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DAE8BE" w14:textId="42961F4B" w:rsidR="00483811" w:rsidRDefault="00483811" w:rsidP="003F03EA">
      <w:pPr>
        <w:pStyle w:val="Heading1"/>
      </w:pPr>
      <w:r>
        <w:t xml:space="preserve">Neg – Impact Turns – BFHR </w:t>
      </w:r>
    </w:p>
    <w:p w14:paraId="76E69C60" w14:textId="3CD559B0" w:rsidR="00483811" w:rsidRDefault="00483811" w:rsidP="00483811">
      <w:r>
        <w:t xml:space="preserve">Thanks to </w:t>
      </w:r>
      <w:r w:rsidR="00283132">
        <w:t xml:space="preserve">Mike Li, Anita Sosa, Christian Bohmer, Tvisha Jindal, William Peng, Kenny Royer, Jordan Yao, and Russell Howard for their hard work on this file. </w:t>
      </w:r>
    </w:p>
    <w:p w14:paraId="35F635DC" w14:textId="77777777" w:rsidR="00483811" w:rsidRPr="00483811" w:rsidRDefault="00483811" w:rsidP="00483811"/>
    <w:p w14:paraId="43E4D0B3" w14:textId="6FFEA167" w:rsidR="00483811" w:rsidRDefault="00483811" w:rsidP="00483811">
      <w:r>
        <w:t xml:space="preserve">Neg impact turns and </w:t>
      </w:r>
      <w:proofErr w:type="spellStart"/>
      <w:r>
        <w:t>aff</w:t>
      </w:r>
      <w:proofErr w:type="spellEnd"/>
      <w:r>
        <w:t xml:space="preserve"> responses (some impact turns expand content developed elsewhere; I didn’t duplicate relevant </w:t>
      </w:r>
      <w:proofErr w:type="spellStart"/>
      <w:r>
        <w:t>aff</w:t>
      </w:r>
      <w:proofErr w:type="spellEnd"/>
      <w:r>
        <w:t xml:space="preserve"> answers for those parts). Many </w:t>
      </w:r>
      <w:proofErr w:type="spellStart"/>
      <w:r>
        <w:t>aff</w:t>
      </w:r>
      <w:proofErr w:type="spellEnd"/>
      <w:r>
        <w:t xml:space="preserve"> answers also cross-apply from one area to another. For example, there are multiple “</w:t>
      </w:r>
      <w:proofErr w:type="spellStart"/>
      <w:r>
        <w:t>china</w:t>
      </w:r>
      <w:proofErr w:type="spellEnd"/>
      <w:r>
        <w:t xml:space="preserve"> econ” impact arguments across various neg turns, but I tried to concentrate neg offense in one place. This supplements but does not really cover much similar ground to “</w:t>
      </w:r>
      <w:proofErr w:type="spellStart"/>
      <w:r>
        <w:t>china</w:t>
      </w:r>
      <w:proofErr w:type="spellEnd"/>
      <w:r>
        <w:t xml:space="preserve"> leadership good” or “</w:t>
      </w:r>
      <w:proofErr w:type="spellStart"/>
      <w:r>
        <w:t>heg</w:t>
      </w:r>
      <w:proofErr w:type="spellEnd"/>
      <w:r>
        <w:t xml:space="preserve"> bad” stuff previously turned out. We tried to tailor the impact turns to the topic: </w:t>
      </w:r>
    </w:p>
    <w:p w14:paraId="0C79E689" w14:textId="434FFE00" w:rsidR="00483811" w:rsidRDefault="00483811" w:rsidP="00483811">
      <w:r>
        <w:br/>
        <w:t xml:space="preserve">This file contains: </w:t>
      </w:r>
    </w:p>
    <w:p w14:paraId="1B4924CE" w14:textId="77CDBB1C" w:rsidR="00483811" w:rsidRDefault="00483811" w:rsidP="00483811">
      <w:r>
        <w:t>Counterfeits Good: China/Botswana Economy</w:t>
      </w:r>
    </w:p>
    <w:p w14:paraId="77432746" w14:textId="442A2FF2" w:rsidR="00483811" w:rsidRDefault="00483811" w:rsidP="00483811">
      <w:r>
        <w:t>Copyright Bad: Media/Democracy</w:t>
      </w:r>
    </w:p>
    <w:p w14:paraId="009FD39C" w14:textId="4D96C588" w:rsidR="00483811" w:rsidRDefault="00483811" w:rsidP="00483811">
      <w:r>
        <w:t xml:space="preserve">Protectionism Good/Multilateral Trade Bad: China, War, Environment, Inequality </w:t>
      </w:r>
    </w:p>
    <w:p w14:paraId="4208B87A" w14:textId="42B22048" w:rsidR="00483811" w:rsidRDefault="00483811" w:rsidP="00483811">
      <w:r>
        <w:t xml:space="preserve">Some </w:t>
      </w:r>
      <w:proofErr w:type="spellStart"/>
      <w:r>
        <w:t>Dedev</w:t>
      </w:r>
      <w:proofErr w:type="spellEnd"/>
      <w:r>
        <w:t xml:space="preserve"> updates (Mainly links)</w:t>
      </w:r>
    </w:p>
    <w:p w14:paraId="2941361A" w14:textId="6B20AA41" w:rsidR="00483811" w:rsidRDefault="00483811" w:rsidP="00483811">
      <w:r>
        <w:t xml:space="preserve">Pharma Innovation Bad: CRISPR, US pharma causes structural violence </w:t>
      </w:r>
      <w:r>
        <w:br/>
        <w:t>Tech Leadership Bad: China Econ</w:t>
      </w:r>
    </w:p>
    <w:p w14:paraId="234031FD" w14:textId="1CA538A0" w:rsidR="00483811" w:rsidRDefault="00483811" w:rsidP="00483811">
      <w:r>
        <w:t xml:space="preserve">Warming Good: Russia, Canada, a few other modules </w:t>
      </w:r>
    </w:p>
    <w:p w14:paraId="3E9F2C98" w14:textId="77777777" w:rsidR="00483811" w:rsidRDefault="00483811" w:rsidP="00483811"/>
    <w:p w14:paraId="3FFDC0EB" w14:textId="3418F60C" w:rsidR="00483811" w:rsidRPr="00483811" w:rsidRDefault="00483811" w:rsidP="00483811">
      <w:r>
        <w:t xml:space="preserve">Please email Kevin Hirn at </w:t>
      </w:r>
      <w:hyperlink r:id="rId8" w:history="1">
        <w:r w:rsidRPr="00DB638E">
          <w:rPr>
            <w:rStyle w:val="Hyperlink"/>
          </w:rPr>
          <w:t>khirn10@gmail.com</w:t>
        </w:r>
      </w:hyperlink>
      <w:r>
        <w:t xml:space="preserve"> with any questions or concerns. </w:t>
      </w:r>
    </w:p>
    <w:p w14:paraId="7A58EEBC" w14:textId="4D79F5E3" w:rsidR="003F03EA" w:rsidRDefault="003F03EA" w:rsidP="003F03EA">
      <w:pPr>
        <w:pStyle w:val="Heading1"/>
      </w:pPr>
      <w:r>
        <w:t>Counterfeits Good</w:t>
      </w:r>
    </w:p>
    <w:p w14:paraId="40CBA8A5" w14:textId="77777777" w:rsidR="003F03EA" w:rsidRDefault="003F03EA" w:rsidP="003F03EA">
      <w:pPr>
        <w:pStyle w:val="Heading2"/>
      </w:pPr>
      <w:r>
        <w:t>China</w:t>
      </w:r>
    </w:p>
    <w:p w14:paraId="60118FA4" w14:textId="77777777" w:rsidR="003F03EA" w:rsidRDefault="003F03EA" w:rsidP="003F03EA">
      <w:pPr>
        <w:pStyle w:val="Heading3"/>
      </w:pPr>
      <w:r>
        <w:t>1NC---Tariffs CP</w:t>
      </w:r>
    </w:p>
    <w:p w14:paraId="1CC06E48" w14:textId="77777777" w:rsidR="003F03EA" w:rsidRPr="00975577" w:rsidRDefault="003F03EA" w:rsidP="003F03EA">
      <w:pPr>
        <w:pStyle w:val="Heading4"/>
      </w:pPr>
      <w:r>
        <w:rPr>
          <w:u w:val="single"/>
        </w:rPr>
        <w:t>Tariffs CP</w:t>
      </w:r>
      <w:r>
        <w:t>:</w:t>
      </w:r>
    </w:p>
    <w:p w14:paraId="1D53829F" w14:textId="77777777" w:rsidR="003F03EA" w:rsidRPr="006523B7" w:rsidRDefault="003F03EA" w:rsidP="003F03EA">
      <w:pPr>
        <w:pStyle w:val="Heading4"/>
      </w:pPr>
      <w:r>
        <w:t>The United States federal government should substantially decrease tariffs on Chinese exports.</w:t>
      </w:r>
    </w:p>
    <w:p w14:paraId="27C6C5A9" w14:textId="77777777" w:rsidR="003F03EA" w:rsidRPr="006523B7" w:rsidRDefault="003F03EA" w:rsidP="003F03EA">
      <w:pPr>
        <w:pStyle w:val="Heading4"/>
      </w:pPr>
      <w:r>
        <w:t xml:space="preserve">That </w:t>
      </w:r>
      <w:r>
        <w:rPr>
          <w:u w:val="single"/>
        </w:rPr>
        <w:t>solves</w:t>
      </w:r>
      <w:r>
        <w:t xml:space="preserve">. Increasing China’s </w:t>
      </w:r>
      <w:r>
        <w:rPr>
          <w:u w:val="single"/>
        </w:rPr>
        <w:t>exports</w:t>
      </w:r>
      <w:r>
        <w:t xml:space="preserve"> can revive the economy.</w:t>
      </w:r>
    </w:p>
    <w:p w14:paraId="0F99AB34" w14:textId="77777777" w:rsidR="003F03EA" w:rsidRPr="006523B7" w:rsidRDefault="003F03EA" w:rsidP="003F03EA">
      <w:r>
        <w:t xml:space="preserve">Gordon G. </w:t>
      </w:r>
      <w:r w:rsidRPr="008D418D">
        <w:rPr>
          <w:rStyle w:val="Style13ptBold"/>
        </w:rPr>
        <w:t>Chang 24</w:t>
      </w:r>
      <w:r>
        <w:t>. Author, commentator on Newsweek. 6-7-2024. "Biden's Right: China's Economy Is Indeed 'On the Brink'." Newsweek. https://www.newsweek.com/bidens-right-chinas-economy-indeed-brink-opinion-1909925. ---ML</w:t>
      </w:r>
    </w:p>
    <w:p w14:paraId="1549B652" w14:textId="77777777" w:rsidR="003F03EA" w:rsidRPr="004D1AED" w:rsidRDefault="003F03EA" w:rsidP="003F03EA">
      <w:pPr>
        <w:rPr>
          <w:sz w:val="16"/>
        </w:rPr>
      </w:pPr>
      <w:r w:rsidRPr="004D1AED">
        <w:rPr>
          <w:rStyle w:val="StyleUnderline"/>
          <w:highlight w:val="cyan"/>
        </w:rPr>
        <w:t>Xi has</w:t>
      </w:r>
      <w:r w:rsidRPr="006523B7">
        <w:rPr>
          <w:rStyle w:val="StyleUnderline"/>
        </w:rPr>
        <w:t xml:space="preserve"> only </w:t>
      </w:r>
      <w:r w:rsidRPr="004D1AED">
        <w:rPr>
          <w:rStyle w:val="Emphasis"/>
          <w:highlight w:val="cyan"/>
        </w:rPr>
        <w:t>one solution</w:t>
      </w:r>
      <w:r w:rsidRPr="006523B7">
        <w:rPr>
          <w:rStyle w:val="StyleUnderline"/>
        </w:rPr>
        <w:t xml:space="preserve">: </w:t>
      </w:r>
      <w:r w:rsidRPr="004D1AED">
        <w:rPr>
          <w:rStyle w:val="StyleUnderline"/>
          <w:highlight w:val="cyan"/>
        </w:rPr>
        <w:t xml:space="preserve">pour </w:t>
      </w:r>
      <w:r w:rsidRPr="004D1AED">
        <w:rPr>
          <w:rStyle w:val="Emphasis"/>
          <w:highlight w:val="cyan"/>
        </w:rPr>
        <w:t>money</w:t>
      </w:r>
      <w:r w:rsidRPr="006523B7">
        <w:rPr>
          <w:rStyle w:val="StyleUnderline"/>
        </w:rPr>
        <w:t xml:space="preserve"> into </w:t>
      </w:r>
      <w:r w:rsidRPr="006523B7">
        <w:rPr>
          <w:rStyle w:val="Emphasis"/>
        </w:rPr>
        <w:t>factories</w:t>
      </w:r>
      <w:r w:rsidRPr="006523B7">
        <w:rPr>
          <w:rStyle w:val="StyleUnderline"/>
        </w:rPr>
        <w:t xml:space="preserve"> </w:t>
      </w:r>
      <w:r w:rsidRPr="004D1AED">
        <w:rPr>
          <w:rStyle w:val="StyleUnderline"/>
          <w:highlight w:val="cyan"/>
        </w:rPr>
        <w:t xml:space="preserve">and hope to </w:t>
      </w:r>
      <w:r w:rsidRPr="004D1AED">
        <w:rPr>
          <w:rStyle w:val="Emphasis"/>
          <w:highlight w:val="cyan"/>
        </w:rPr>
        <w:t>export</w:t>
      </w:r>
      <w:r w:rsidRPr="006523B7">
        <w:rPr>
          <w:rStyle w:val="Emphasis"/>
        </w:rPr>
        <w:t xml:space="preserve"> his way </w:t>
      </w:r>
      <w:r w:rsidRPr="004D1AED">
        <w:rPr>
          <w:rStyle w:val="Emphasis"/>
          <w:highlight w:val="cyan"/>
        </w:rPr>
        <w:t>out</w:t>
      </w:r>
      <w:r w:rsidRPr="006523B7">
        <w:rPr>
          <w:rStyle w:val="StyleUnderline"/>
        </w:rPr>
        <w:t xml:space="preserve"> of the </w:t>
      </w:r>
      <w:r w:rsidRPr="004D1AED">
        <w:rPr>
          <w:rStyle w:val="StyleUnderline"/>
          <w:highlight w:val="cyan"/>
        </w:rPr>
        <w:t>predicament</w:t>
      </w:r>
      <w:r w:rsidRPr="004D1AED">
        <w:rPr>
          <w:sz w:val="16"/>
        </w:rPr>
        <w:t>. This plan, however, assumes that other countries will continue to accept Chinese goods. "Never mind the theories about free trade, this is just not going to happen," said Krugman. "We can't absorb. The world will not accept everything that China wants to export."</w:t>
      </w:r>
    </w:p>
    <w:p w14:paraId="47E425C1" w14:textId="77777777" w:rsidR="003F03EA" w:rsidRDefault="003F03EA" w:rsidP="003F03EA">
      <w:pPr>
        <w:rPr>
          <w:sz w:val="16"/>
        </w:rPr>
      </w:pPr>
      <w:r w:rsidRPr="004D1AED">
        <w:rPr>
          <w:sz w:val="16"/>
        </w:rPr>
        <w:t xml:space="preserve">Already, countries are starting to resist. On May 14, </w:t>
      </w:r>
      <w:r w:rsidRPr="004D1AED">
        <w:rPr>
          <w:rStyle w:val="StyleUnderline"/>
          <w:highlight w:val="cyan"/>
        </w:rPr>
        <w:t xml:space="preserve">Biden announced </w:t>
      </w:r>
      <w:r w:rsidRPr="004D1AED">
        <w:rPr>
          <w:rStyle w:val="Emphasis"/>
          <w:highlight w:val="cyan"/>
        </w:rPr>
        <w:t>increases</w:t>
      </w:r>
      <w:r w:rsidRPr="004D1AED">
        <w:rPr>
          <w:rStyle w:val="StyleUnderline"/>
          <w:highlight w:val="cyan"/>
        </w:rPr>
        <w:t xml:space="preserve"> in</w:t>
      </w:r>
      <w:r w:rsidRPr="006523B7">
        <w:rPr>
          <w:rStyle w:val="StyleUnderline"/>
        </w:rPr>
        <w:t xml:space="preserve"> </w:t>
      </w:r>
      <w:r w:rsidRPr="006523B7">
        <w:rPr>
          <w:rStyle w:val="Emphasis"/>
        </w:rPr>
        <w:t xml:space="preserve">tariff </w:t>
      </w:r>
      <w:r w:rsidRPr="004D1AED">
        <w:rPr>
          <w:rStyle w:val="Emphasis"/>
          <w:highlight w:val="cyan"/>
        </w:rPr>
        <w:t>rates</w:t>
      </w:r>
      <w:r w:rsidRPr="004D1AED">
        <w:rPr>
          <w:rStyle w:val="StyleUnderline"/>
          <w:highlight w:val="cyan"/>
        </w:rPr>
        <w:t xml:space="preserve"> on</w:t>
      </w:r>
      <w:r w:rsidRPr="006523B7">
        <w:rPr>
          <w:rStyle w:val="StyleUnderline"/>
        </w:rPr>
        <w:t xml:space="preserve"> China's </w:t>
      </w:r>
      <w:r w:rsidRPr="004D1AED">
        <w:rPr>
          <w:rStyle w:val="Emphasis"/>
          <w:highlight w:val="cyan"/>
        </w:rPr>
        <w:t>steel and aluminum</w:t>
      </w:r>
      <w:r w:rsidRPr="004D1AED">
        <w:rPr>
          <w:sz w:val="16"/>
        </w:rPr>
        <w:t>, semiconductors, electric vehicles, batteries and battery components and critical minerals, solar cells, ship-to-shore cranes, and medical products</w:t>
      </w:r>
      <w:r w:rsidRPr="006523B7">
        <w:rPr>
          <w:rStyle w:val="StyleUnderline"/>
        </w:rPr>
        <w:t xml:space="preserve">. The tariffs were "to </w:t>
      </w:r>
      <w:r w:rsidRPr="004D1AED">
        <w:rPr>
          <w:rStyle w:val="StyleUnderline"/>
          <w:highlight w:val="cyan"/>
        </w:rPr>
        <w:t xml:space="preserve">protect </w:t>
      </w:r>
      <w:r w:rsidRPr="004D1AED">
        <w:rPr>
          <w:rStyle w:val="Emphasis"/>
          <w:highlight w:val="cyan"/>
        </w:rPr>
        <w:t>American workers</w:t>
      </w:r>
      <w:r w:rsidRPr="006523B7">
        <w:rPr>
          <w:rStyle w:val="StyleUnderline"/>
        </w:rPr>
        <w:t xml:space="preserve"> and </w:t>
      </w:r>
      <w:r w:rsidRPr="006523B7">
        <w:rPr>
          <w:rStyle w:val="Emphasis"/>
        </w:rPr>
        <w:t>businesses</w:t>
      </w:r>
      <w:r w:rsidRPr="006523B7">
        <w:rPr>
          <w:rStyle w:val="StyleUnderline"/>
        </w:rPr>
        <w:t xml:space="preserve"> from China's </w:t>
      </w:r>
      <w:r w:rsidRPr="004D1AED">
        <w:rPr>
          <w:rStyle w:val="StyleUnderline"/>
          <w:highlight w:val="cyan"/>
        </w:rPr>
        <w:t>unfair</w:t>
      </w:r>
      <w:r w:rsidRPr="006523B7">
        <w:rPr>
          <w:rStyle w:val="StyleUnderline"/>
        </w:rPr>
        <w:t xml:space="preserve"> </w:t>
      </w:r>
      <w:r w:rsidRPr="006523B7">
        <w:rPr>
          <w:rStyle w:val="Emphasis"/>
        </w:rPr>
        <w:t xml:space="preserve">trade </w:t>
      </w:r>
      <w:r w:rsidRPr="004D1AED">
        <w:rPr>
          <w:rStyle w:val="Emphasis"/>
          <w:highlight w:val="cyan"/>
        </w:rPr>
        <w:t>practices</w:t>
      </w:r>
      <w:r w:rsidRPr="006523B7">
        <w:rPr>
          <w:rStyle w:val="StyleUnderline"/>
        </w:rPr>
        <w:t>," per the administration</w:t>
      </w:r>
      <w:r w:rsidRPr="004D1AED">
        <w:rPr>
          <w:sz w:val="16"/>
        </w:rPr>
        <w:t>.</w:t>
      </w:r>
    </w:p>
    <w:p w14:paraId="16893F46" w14:textId="77777777" w:rsidR="003F03EA" w:rsidRDefault="003F03EA" w:rsidP="003F03EA">
      <w:pPr>
        <w:pStyle w:val="Heading3"/>
      </w:pPr>
      <w:r>
        <w:t>1NC---China DA</w:t>
      </w:r>
    </w:p>
    <w:p w14:paraId="2A4D11F5" w14:textId="77777777" w:rsidR="003F03EA" w:rsidRPr="006D387A" w:rsidRDefault="003F03EA" w:rsidP="003F03EA">
      <w:pPr>
        <w:pStyle w:val="Heading4"/>
      </w:pPr>
      <w:r>
        <w:rPr>
          <w:u w:val="single"/>
        </w:rPr>
        <w:t>China DA</w:t>
      </w:r>
      <w:r>
        <w:t>:</w:t>
      </w:r>
    </w:p>
    <w:p w14:paraId="69B6C050" w14:textId="77777777" w:rsidR="003F03EA" w:rsidRPr="000C4827" w:rsidRDefault="003F03EA" w:rsidP="003F03EA">
      <w:pPr>
        <w:pStyle w:val="Heading4"/>
      </w:pPr>
      <w:r>
        <w:t xml:space="preserve">China’s economy is </w:t>
      </w:r>
      <w:r>
        <w:rPr>
          <w:u w:val="single"/>
        </w:rPr>
        <w:t>strong</w:t>
      </w:r>
      <w:r>
        <w:t>.</w:t>
      </w:r>
    </w:p>
    <w:p w14:paraId="22FCB4E0" w14:textId="77777777" w:rsidR="003F03EA" w:rsidRPr="000C4827" w:rsidRDefault="003F03EA" w:rsidP="003F03EA">
      <w:r>
        <w:t xml:space="preserve">Kevin </w:t>
      </w:r>
      <w:r w:rsidRPr="000C4827">
        <w:rPr>
          <w:rStyle w:val="Style13ptBold"/>
        </w:rPr>
        <w:t>Yao 24</w:t>
      </w:r>
      <w:r>
        <w:t>. Reuters Reporter. 3-28-2024. "China will be a driving force for the world economic recovery, official says." Reuters. https://www.reuters.com/world/china/chinas-economy-will-provide-strong-driving-force-world-recovery-2024-03-28/. ---ML</w:t>
      </w:r>
    </w:p>
    <w:p w14:paraId="53B3B9DC" w14:textId="77777777" w:rsidR="003F03EA" w:rsidRDefault="003F03EA" w:rsidP="003F03EA">
      <w:r>
        <w:t xml:space="preserve">BOAO, China, March 28 (Reuters) - </w:t>
      </w:r>
      <w:r w:rsidRPr="002452F4">
        <w:rPr>
          <w:rStyle w:val="StyleUnderline"/>
          <w:highlight w:val="cyan"/>
        </w:rPr>
        <w:t>China</w:t>
      </w:r>
      <w:r w:rsidRPr="002452F4">
        <w:rPr>
          <w:rStyle w:val="StyleUnderline"/>
        </w:rPr>
        <w:t xml:space="preserve"> aims to be </w:t>
      </w:r>
      <w:r w:rsidRPr="002452F4">
        <w:rPr>
          <w:rStyle w:val="StyleUnderline"/>
          <w:highlight w:val="cyan"/>
        </w:rPr>
        <w:t>strong</w:t>
      </w:r>
      <w:r w:rsidRPr="002452F4">
        <w:rPr>
          <w:rStyle w:val="StyleUnderline"/>
        </w:rPr>
        <w:t xml:space="preserve"> </w:t>
      </w:r>
      <w:r w:rsidRPr="002452F4">
        <w:rPr>
          <w:rStyle w:val="Emphasis"/>
        </w:rPr>
        <w:t xml:space="preserve">driving </w:t>
      </w:r>
      <w:r w:rsidRPr="002452F4">
        <w:rPr>
          <w:rStyle w:val="Emphasis"/>
          <w:highlight w:val="cyan"/>
        </w:rPr>
        <w:t>force</w:t>
      </w:r>
      <w:r w:rsidRPr="002452F4">
        <w:rPr>
          <w:rStyle w:val="StyleUnderline"/>
          <w:highlight w:val="cyan"/>
        </w:rPr>
        <w:t xml:space="preserve"> for the</w:t>
      </w:r>
      <w:r w:rsidRPr="002452F4">
        <w:rPr>
          <w:rStyle w:val="StyleUnderline"/>
        </w:rPr>
        <w:t xml:space="preserve"> world </w:t>
      </w:r>
      <w:r w:rsidRPr="002452F4">
        <w:rPr>
          <w:rStyle w:val="Emphasis"/>
          <w:highlight w:val="cyan"/>
        </w:rPr>
        <w:t>economic recovery</w:t>
      </w:r>
      <w:r w:rsidRPr="002452F4">
        <w:rPr>
          <w:rStyle w:val="StyleUnderline"/>
        </w:rPr>
        <w:t xml:space="preserve"> this year, opening its </w:t>
      </w:r>
      <w:r w:rsidRPr="002452F4">
        <w:rPr>
          <w:rStyle w:val="StyleUnderline"/>
          <w:highlight w:val="cyan"/>
        </w:rPr>
        <w:t xml:space="preserve">markets </w:t>
      </w:r>
      <w:r w:rsidRPr="002452F4">
        <w:rPr>
          <w:rStyle w:val="Emphasis"/>
          <w:highlight w:val="cyan"/>
        </w:rPr>
        <w:t>wider</w:t>
      </w:r>
      <w:r w:rsidRPr="002452F4">
        <w:rPr>
          <w:rStyle w:val="StyleUnderline"/>
        </w:rPr>
        <w:t xml:space="preserve"> to </w:t>
      </w:r>
      <w:r w:rsidRPr="002452F4">
        <w:rPr>
          <w:rStyle w:val="Emphasis"/>
          <w:highlight w:val="cyan"/>
        </w:rPr>
        <w:t>foreign investors</w:t>
      </w:r>
      <w:r w:rsidRPr="002452F4">
        <w:rPr>
          <w:rStyle w:val="StyleUnderline"/>
          <w:highlight w:val="cyan"/>
        </w:rPr>
        <w:t xml:space="preserve"> and</w:t>
      </w:r>
      <w:r w:rsidRPr="002452F4">
        <w:rPr>
          <w:rStyle w:val="StyleUnderline"/>
        </w:rPr>
        <w:t xml:space="preserve"> promoting </w:t>
      </w:r>
      <w:r w:rsidRPr="002452F4">
        <w:rPr>
          <w:rStyle w:val="StyleUnderline"/>
          <w:highlight w:val="cyan"/>
        </w:rPr>
        <w:t xml:space="preserve">high quality </w:t>
      </w:r>
      <w:r w:rsidRPr="002452F4">
        <w:rPr>
          <w:rStyle w:val="Emphasis"/>
          <w:highlight w:val="cyan"/>
        </w:rPr>
        <w:t>growth</w:t>
      </w:r>
      <w:r w:rsidRPr="002452F4">
        <w:t xml:space="preserve">, the country's top legislator Zhao </w:t>
      </w:r>
      <w:proofErr w:type="spellStart"/>
      <w:r w:rsidRPr="002452F4">
        <w:t>Leji</w:t>
      </w:r>
      <w:proofErr w:type="spellEnd"/>
      <w:r w:rsidRPr="002452F4">
        <w:t xml:space="preserve"> said on Thursday.</w:t>
      </w:r>
    </w:p>
    <w:p w14:paraId="30EE0783" w14:textId="77777777" w:rsidR="003F03EA" w:rsidRDefault="003F03EA" w:rsidP="003F03EA">
      <w:r w:rsidRPr="002452F4">
        <w:rPr>
          <w:rStyle w:val="StyleUnderline"/>
        </w:rPr>
        <w:t xml:space="preserve">China will </w:t>
      </w:r>
      <w:r w:rsidRPr="002452F4">
        <w:rPr>
          <w:rStyle w:val="StyleUnderline"/>
          <w:highlight w:val="cyan"/>
        </w:rPr>
        <w:t>make</w:t>
      </w:r>
      <w:r w:rsidRPr="002452F4">
        <w:rPr>
          <w:rStyle w:val="StyleUnderline"/>
        </w:rPr>
        <w:t xml:space="preserve"> </w:t>
      </w:r>
      <w:r w:rsidRPr="002452F4">
        <w:rPr>
          <w:rStyle w:val="Emphasis"/>
        </w:rPr>
        <w:t xml:space="preserve">tech </w:t>
      </w:r>
      <w:r w:rsidRPr="002452F4">
        <w:rPr>
          <w:rStyle w:val="Emphasis"/>
          <w:highlight w:val="cyan"/>
        </w:rPr>
        <w:t>innovation</w:t>
      </w:r>
      <w:r w:rsidRPr="002452F4">
        <w:rPr>
          <w:rStyle w:val="StyleUnderline"/>
          <w:highlight w:val="cyan"/>
        </w:rPr>
        <w:t xml:space="preserve"> a new point of</w:t>
      </w:r>
      <w:r w:rsidRPr="002452F4">
        <w:rPr>
          <w:rStyle w:val="StyleUnderline"/>
        </w:rPr>
        <w:t xml:space="preserve"> </w:t>
      </w:r>
      <w:r w:rsidRPr="002452F4">
        <w:rPr>
          <w:rStyle w:val="Emphasis"/>
        </w:rPr>
        <w:t xml:space="preserve">economic </w:t>
      </w:r>
      <w:r w:rsidRPr="002452F4">
        <w:rPr>
          <w:rStyle w:val="Emphasis"/>
          <w:highlight w:val="cyan"/>
        </w:rPr>
        <w:t>growth</w:t>
      </w:r>
      <w:r w:rsidRPr="002452F4">
        <w:rPr>
          <w:rStyle w:val="StyleUnderline"/>
        </w:rPr>
        <w:t xml:space="preserve"> and is </w:t>
      </w:r>
      <w:r w:rsidRPr="002452F4">
        <w:rPr>
          <w:rStyle w:val="StyleUnderline"/>
          <w:highlight w:val="cyan"/>
        </w:rPr>
        <w:t xml:space="preserve">willing to </w:t>
      </w:r>
      <w:r w:rsidRPr="002452F4">
        <w:rPr>
          <w:rStyle w:val="Emphasis"/>
          <w:highlight w:val="cyan"/>
        </w:rPr>
        <w:t>collaborate</w:t>
      </w:r>
      <w:r w:rsidRPr="002452F4">
        <w:rPr>
          <w:rStyle w:val="StyleUnderline"/>
          <w:highlight w:val="cyan"/>
        </w:rPr>
        <w:t xml:space="preserve"> with</w:t>
      </w:r>
      <w:r w:rsidRPr="002452F4">
        <w:rPr>
          <w:rStyle w:val="StyleUnderline"/>
        </w:rPr>
        <w:t xml:space="preserve"> </w:t>
      </w:r>
      <w:r w:rsidRPr="002452F4">
        <w:rPr>
          <w:rStyle w:val="Emphasis"/>
        </w:rPr>
        <w:t xml:space="preserve">other </w:t>
      </w:r>
      <w:r w:rsidRPr="002452F4">
        <w:rPr>
          <w:rStyle w:val="Emphasis"/>
          <w:highlight w:val="cyan"/>
        </w:rPr>
        <w:t>countries</w:t>
      </w:r>
      <w:r>
        <w:t xml:space="preserve"> on it, Zhao, the chairman of the Standing Committee of the National People's Congress, said at the opening plenary of the annual gathering of the </w:t>
      </w:r>
      <w:proofErr w:type="spellStart"/>
      <w:r>
        <w:t>Boao</w:t>
      </w:r>
      <w:proofErr w:type="spellEnd"/>
      <w:r>
        <w:t xml:space="preserve"> Forum for Asia.</w:t>
      </w:r>
    </w:p>
    <w:p w14:paraId="36A2F738" w14:textId="77777777" w:rsidR="003F03EA" w:rsidRDefault="003F03EA" w:rsidP="003F03EA">
      <w:r w:rsidRPr="002452F4">
        <w:rPr>
          <w:rStyle w:val="StyleUnderline"/>
          <w:highlight w:val="cyan"/>
        </w:rPr>
        <w:t xml:space="preserve">China's </w:t>
      </w:r>
      <w:r w:rsidRPr="002452F4">
        <w:rPr>
          <w:rStyle w:val="Emphasis"/>
          <w:highlight w:val="cyan"/>
        </w:rPr>
        <w:t>import</w:t>
      </w:r>
      <w:r w:rsidRPr="002452F4">
        <w:rPr>
          <w:rStyle w:val="Emphasis"/>
        </w:rPr>
        <w:t xml:space="preserve"> and export</w:t>
      </w:r>
      <w:r w:rsidRPr="002452F4">
        <w:rPr>
          <w:rStyle w:val="StyleUnderline"/>
        </w:rPr>
        <w:t xml:space="preserve"> of goods is </w:t>
      </w:r>
      <w:r w:rsidRPr="002452F4">
        <w:rPr>
          <w:rStyle w:val="Emphasis"/>
          <w:highlight w:val="cyan"/>
        </w:rPr>
        <w:t>expected</w:t>
      </w:r>
      <w:r w:rsidRPr="002452F4">
        <w:rPr>
          <w:rStyle w:val="StyleUnderline"/>
          <w:highlight w:val="cyan"/>
        </w:rPr>
        <w:t xml:space="preserve"> to exceed </w:t>
      </w:r>
      <w:r w:rsidRPr="002452F4">
        <w:rPr>
          <w:rStyle w:val="Emphasis"/>
          <w:highlight w:val="cyan"/>
        </w:rPr>
        <w:t>$32 trillion</w:t>
      </w:r>
      <w:r w:rsidRPr="002452F4">
        <w:rPr>
          <w:rStyle w:val="StyleUnderline"/>
        </w:rPr>
        <w:t xml:space="preserve"> in the </w:t>
      </w:r>
      <w:r w:rsidRPr="002452F4">
        <w:rPr>
          <w:rStyle w:val="StyleUnderline"/>
          <w:highlight w:val="cyan"/>
        </w:rPr>
        <w:t>next</w:t>
      </w:r>
      <w:r w:rsidRPr="002452F4">
        <w:rPr>
          <w:rStyle w:val="StyleUnderline"/>
        </w:rPr>
        <w:t xml:space="preserve"> </w:t>
      </w:r>
      <w:r w:rsidRPr="002452F4">
        <w:rPr>
          <w:rStyle w:val="Emphasis"/>
        </w:rPr>
        <w:t xml:space="preserve">five </w:t>
      </w:r>
      <w:r w:rsidRPr="002452F4">
        <w:rPr>
          <w:rStyle w:val="Emphasis"/>
          <w:highlight w:val="cyan"/>
        </w:rPr>
        <w:t>years</w:t>
      </w:r>
      <w:r>
        <w:t>, according to Zhao.</w:t>
      </w:r>
    </w:p>
    <w:p w14:paraId="24F2F5E3" w14:textId="77777777" w:rsidR="003F03EA" w:rsidRDefault="003F03EA" w:rsidP="003F03EA">
      <w:r w:rsidRPr="002452F4">
        <w:rPr>
          <w:rStyle w:val="StyleUnderline"/>
          <w:highlight w:val="cyan"/>
        </w:rPr>
        <w:t>Recent</w:t>
      </w:r>
      <w:r w:rsidRPr="002452F4">
        <w:rPr>
          <w:rStyle w:val="StyleUnderline"/>
        </w:rPr>
        <w:t xml:space="preserve"> </w:t>
      </w:r>
      <w:r w:rsidRPr="002452F4">
        <w:rPr>
          <w:rStyle w:val="Emphasis"/>
        </w:rPr>
        <w:t xml:space="preserve">economic </w:t>
      </w:r>
      <w:r w:rsidRPr="002452F4">
        <w:rPr>
          <w:rStyle w:val="Emphasis"/>
          <w:highlight w:val="cyan"/>
        </w:rPr>
        <w:t>indicators</w:t>
      </w:r>
      <w:r w:rsidRPr="002452F4">
        <w:rPr>
          <w:rStyle w:val="StyleUnderline"/>
          <w:highlight w:val="cyan"/>
        </w:rPr>
        <w:t xml:space="preserve"> have</w:t>
      </w:r>
      <w:r w:rsidRPr="002452F4">
        <w:rPr>
          <w:rStyle w:val="StyleUnderline"/>
        </w:rPr>
        <w:t xml:space="preserve"> shown the </w:t>
      </w:r>
      <w:r w:rsidRPr="002452F4">
        <w:rPr>
          <w:rStyle w:val="StyleUnderline"/>
          <w:highlight w:val="cyan"/>
        </w:rPr>
        <w:t xml:space="preserve">world's </w:t>
      </w:r>
      <w:r w:rsidRPr="002452F4">
        <w:rPr>
          <w:rStyle w:val="Emphasis"/>
          <w:highlight w:val="cyan"/>
        </w:rPr>
        <w:t>second-biggest</w:t>
      </w:r>
      <w:r w:rsidRPr="002452F4">
        <w:rPr>
          <w:rStyle w:val="StyleUnderline"/>
          <w:highlight w:val="cyan"/>
        </w:rPr>
        <w:t xml:space="preserve"> economy made a </w:t>
      </w:r>
      <w:r w:rsidRPr="002452F4">
        <w:rPr>
          <w:rStyle w:val="Emphasis"/>
          <w:highlight w:val="cyan"/>
        </w:rPr>
        <w:t>bright start</w:t>
      </w:r>
      <w:r w:rsidRPr="002452F4">
        <w:rPr>
          <w:rStyle w:val="StyleUnderline"/>
        </w:rPr>
        <w:t xml:space="preserve"> to the year, </w:t>
      </w:r>
      <w:r w:rsidRPr="002452F4">
        <w:rPr>
          <w:rStyle w:val="StyleUnderline"/>
          <w:highlight w:val="cyan"/>
        </w:rPr>
        <w:t>offering</w:t>
      </w:r>
      <w:r w:rsidRPr="002452F4">
        <w:rPr>
          <w:rStyle w:val="StyleUnderline"/>
        </w:rPr>
        <w:t xml:space="preserve"> some </w:t>
      </w:r>
      <w:r w:rsidRPr="002452F4">
        <w:rPr>
          <w:rStyle w:val="Emphasis"/>
          <w:highlight w:val="cyan"/>
        </w:rPr>
        <w:t>relief</w:t>
      </w:r>
      <w:r w:rsidRPr="002452F4">
        <w:rPr>
          <w:rStyle w:val="StyleUnderline"/>
          <w:highlight w:val="cyan"/>
        </w:rPr>
        <w:t xml:space="preserve"> to </w:t>
      </w:r>
      <w:r w:rsidRPr="002452F4">
        <w:rPr>
          <w:rStyle w:val="Emphasis"/>
          <w:highlight w:val="cyan"/>
        </w:rPr>
        <w:t>policymakers</w:t>
      </w:r>
      <w:r w:rsidRPr="002452F4">
        <w:rPr>
          <w:rStyle w:val="StyleUnderline"/>
        </w:rPr>
        <w:t xml:space="preserve"> as they try to shore up </w:t>
      </w:r>
      <w:r w:rsidRPr="002452F4">
        <w:rPr>
          <w:rStyle w:val="StyleUnderline"/>
          <w:highlight w:val="cyan"/>
        </w:rPr>
        <w:t>growth</w:t>
      </w:r>
      <w:r w:rsidRPr="002452F4">
        <w:rPr>
          <w:rStyle w:val="StyleUnderline"/>
        </w:rPr>
        <w:t xml:space="preserve"> </w:t>
      </w:r>
      <w:r w:rsidRPr="002452F4">
        <w:rPr>
          <w:rStyle w:val="Emphasis"/>
          <w:highlight w:val="cyan"/>
        </w:rPr>
        <w:t>amid weakness</w:t>
      </w:r>
      <w:r w:rsidRPr="002452F4">
        <w:rPr>
          <w:rStyle w:val="StyleUnderline"/>
          <w:highlight w:val="cyan"/>
        </w:rPr>
        <w:t xml:space="preserve"> in</w:t>
      </w:r>
      <w:r w:rsidRPr="002452F4">
        <w:rPr>
          <w:rStyle w:val="StyleUnderline"/>
        </w:rPr>
        <w:t xml:space="preserve"> the property </w:t>
      </w:r>
      <w:r w:rsidRPr="002452F4">
        <w:rPr>
          <w:rStyle w:val="Emphasis"/>
          <w:highlight w:val="cyan"/>
        </w:rPr>
        <w:t>sector</w:t>
      </w:r>
      <w:r w:rsidRPr="002452F4">
        <w:rPr>
          <w:rStyle w:val="StyleUnderline"/>
          <w:highlight w:val="cyan"/>
        </w:rPr>
        <w:t xml:space="preserve"> and mounting</w:t>
      </w:r>
      <w:r w:rsidRPr="002452F4">
        <w:rPr>
          <w:rStyle w:val="StyleUnderline"/>
        </w:rPr>
        <w:t xml:space="preserve"> local </w:t>
      </w:r>
      <w:r w:rsidRPr="002452F4">
        <w:rPr>
          <w:rStyle w:val="Emphasis"/>
        </w:rPr>
        <w:t xml:space="preserve">government </w:t>
      </w:r>
      <w:r w:rsidRPr="002452F4">
        <w:rPr>
          <w:rStyle w:val="Emphasis"/>
          <w:highlight w:val="cyan"/>
        </w:rPr>
        <w:t>debt</w:t>
      </w:r>
      <w:r>
        <w:t>.</w:t>
      </w:r>
    </w:p>
    <w:p w14:paraId="17CFD770" w14:textId="77777777" w:rsidR="003F03EA" w:rsidRPr="00AE0B23" w:rsidRDefault="003F03EA" w:rsidP="003F03EA">
      <w:pPr>
        <w:pStyle w:val="Heading4"/>
      </w:pPr>
      <w:r>
        <w:t xml:space="preserve">Shutting down counterfeits results in </w:t>
      </w:r>
      <w:r>
        <w:rPr>
          <w:u w:val="single"/>
        </w:rPr>
        <w:t>social unrest</w:t>
      </w:r>
      <w:r>
        <w:t xml:space="preserve"> and </w:t>
      </w:r>
      <w:r>
        <w:rPr>
          <w:u w:val="single"/>
        </w:rPr>
        <w:t>economic collapse</w:t>
      </w:r>
      <w:r>
        <w:t>.</w:t>
      </w:r>
    </w:p>
    <w:p w14:paraId="1B88B297" w14:textId="77777777" w:rsidR="003F03EA" w:rsidRPr="00F1133C" w:rsidRDefault="003F03EA" w:rsidP="003F03EA">
      <w:r>
        <w:t xml:space="preserve">Daniel C.K. </w:t>
      </w:r>
      <w:r w:rsidRPr="00AE0B23">
        <w:rPr>
          <w:rStyle w:val="Style13ptBold"/>
        </w:rPr>
        <w:t>Chow 06</w:t>
      </w:r>
      <w:r>
        <w:t xml:space="preserve">. Professor at The Ohio State University College of Law. June 8, 2006. “COUNTERFEITING AND CHINA’S ECONOMIC DEVELOPMENT.” Written Testimony. </w:t>
      </w:r>
      <w:r w:rsidRPr="00AE0B23">
        <w:t>https://www.uscc.gov/sites/default/files/06_06_7_8_chow_daniel.pdf</w:t>
      </w:r>
      <w:r>
        <w:t xml:space="preserve"> ---ML</w:t>
      </w:r>
    </w:p>
    <w:p w14:paraId="66380898" w14:textId="77777777" w:rsidR="003F03EA" w:rsidRPr="004F362F" w:rsidRDefault="003F03EA" w:rsidP="003F03EA">
      <w:pPr>
        <w:rPr>
          <w:sz w:val="16"/>
        </w:rPr>
      </w:pPr>
      <w:r w:rsidRPr="004F362F">
        <w:rPr>
          <w:sz w:val="16"/>
        </w:rPr>
        <w:t xml:space="preserve">The CSCG and </w:t>
      </w:r>
      <w:r w:rsidRPr="00BA508F">
        <w:rPr>
          <w:rStyle w:val="StyleUnderline"/>
          <w:highlight w:val="cyan"/>
        </w:rPr>
        <w:t xml:space="preserve">the </w:t>
      </w:r>
      <w:r w:rsidRPr="00BA508F">
        <w:rPr>
          <w:rStyle w:val="Emphasis"/>
          <w:highlight w:val="cyan"/>
        </w:rPr>
        <w:t>trade</w:t>
      </w:r>
      <w:r w:rsidRPr="00AE0B23">
        <w:rPr>
          <w:rStyle w:val="StyleUnderline"/>
        </w:rPr>
        <w:t xml:space="preserve"> in </w:t>
      </w:r>
      <w:r w:rsidRPr="00AE0B23">
        <w:rPr>
          <w:rStyle w:val="Emphasis"/>
        </w:rPr>
        <w:t xml:space="preserve">counterfeit </w:t>
      </w:r>
      <w:r w:rsidRPr="00BA508F">
        <w:rPr>
          <w:rStyle w:val="Emphasis"/>
          <w:highlight w:val="cyan"/>
        </w:rPr>
        <w:t>goods</w:t>
      </w:r>
      <w:r w:rsidRPr="00AE0B23">
        <w:rPr>
          <w:rStyle w:val="StyleUnderline"/>
        </w:rPr>
        <w:t xml:space="preserve"> has </w:t>
      </w:r>
      <w:r w:rsidRPr="00BA508F">
        <w:rPr>
          <w:rStyle w:val="StyleUnderline"/>
          <w:highlight w:val="cyan"/>
        </w:rPr>
        <w:t xml:space="preserve">become </w:t>
      </w:r>
      <w:r w:rsidRPr="00BA508F">
        <w:rPr>
          <w:rStyle w:val="Emphasis"/>
          <w:highlight w:val="cyan"/>
        </w:rPr>
        <w:t>essential</w:t>
      </w:r>
      <w:r w:rsidRPr="00BA508F">
        <w:rPr>
          <w:rStyle w:val="StyleUnderline"/>
          <w:highlight w:val="cyan"/>
        </w:rPr>
        <w:t xml:space="preserve"> to</w:t>
      </w:r>
      <w:r w:rsidRPr="00AE0B23">
        <w:rPr>
          <w:rStyle w:val="StyleUnderline"/>
        </w:rPr>
        <w:t xml:space="preserve"> the </w:t>
      </w:r>
      <w:r w:rsidRPr="00BA508F">
        <w:rPr>
          <w:rStyle w:val="StyleUnderline"/>
          <w:highlight w:val="cyan"/>
        </w:rPr>
        <w:t xml:space="preserve">local </w:t>
      </w:r>
      <w:r w:rsidRPr="00BA508F">
        <w:rPr>
          <w:rStyle w:val="Emphasis"/>
          <w:highlight w:val="cyan"/>
        </w:rPr>
        <w:t>economy</w:t>
      </w:r>
      <w:r w:rsidRPr="004F362F">
        <w:rPr>
          <w:sz w:val="16"/>
        </w:rPr>
        <w:t xml:space="preserve">. In the 1990s, the CSCG accounted for nearly 26% of the entire tax revenues of the city and was the single largest taxpayer in the municipality. The payment of tax is essential because it integrates the CSCG and the trade in counterfeit goods into the local economy. In addition to paying taxes, the CGSC and </w:t>
      </w:r>
      <w:r w:rsidRPr="00AE0B23">
        <w:rPr>
          <w:rStyle w:val="StyleUnderline"/>
        </w:rPr>
        <w:t xml:space="preserve">its </w:t>
      </w:r>
      <w:r w:rsidRPr="00BA508F">
        <w:rPr>
          <w:rStyle w:val="Emphasis"/>
        </w:rPr>
        <w:t>illegal</w:t>
      </w:r>
      <w:r w:rsidRPr="00AE0B23">
        <w:rPr>
          <w:rStyle w:val="StyleUnderline"/>
        </w:rPr>
        <w:t xml:space="preserve"> </w:t>
      </w:r>
      <w:r w:rsidRPr="00BA508F">
        <w:rPr>
          <w:rStyle w:val="StyleUnderline"/>
          <w:highlight w:val="cyan"/>
        </w:rPr>
        <w:t>trade in counterfeit</w:t>
      </w:r>
      <w:r w:rsidRPr="00AE0B23">
        <w:rPr>
          <w:rStyle w:val="StyleUnderline"/>
        </w:rPr>
        <w:t xml:space="preserve"> goods</w:t>
      </w:r>
      <w:r w:rsidRPr="004F362F">
        <w:rPr>
          <w:sz w:val="16"/>
        </w:rPr>
        <w:t xml:space="preserve"> has </w:t>
      </w:r>
      <w:r w:rsidRPr="00AE0B23">
        <w:rPr>
          <w:rStyle w:val="StyleUnderline"/>
        </w:rPr>
        <w:t xml:space="preserve">given </w:t>
      </w:r>
      <w:r w:rsidRPr="00BA508F">
        <w:rPr>
          <w:rStyle w:val="StyleUnderline"/>
          <w:highlight w:val="cyan"/>
        </w:rPr>
        <w:t>rise to</w:t>
      </w:r>
      <w:r w:rsidRPr="00BA508F">
        <w:rPr>
          <w:rStyle w:val="StyleUnderline"/>
        </w:rPr>
        <w:t xml:space="preserve"> a </w:t>
      </w:r>
      <w:r w:rsidRPr="00BA508F">
        <w:rPr>
          <w:rStyle w:val="Emphasis"/>
        </w:rPr>
        <w:t>whole host</w:t>
      </w:r>
      <w:r w:rsidRPr="00BA508F">
        <w:rPr>
          <w:rStyle w:val="StyleUnderline"/>
        </w:rPr>
        <w:t xml:space="preserve"> of other </w:t>
      </w:r>
      <w:r w:rsidRPr="00BA508F">
        <w:rPr>
          <w:rStyle w:val="Emphasis"/>
          <w:highlight w:val="cyan"/>
        </w:rPr>
        <w:t>legitimate businesses</w:t>
      </w:r>
      <w:r w:rsidRPr="00BA508F">
        <w:rPr>
          <w:rStyle w:val="StyleUnderline"/>
          <w:highlight w:val="cyan"/>
        </w:rPr>
        <w:t xml:space="preserve"> that </w:t>
      </w:r>
      <w:r w:rsidRPr="00BA508F">
        <w:rPr>
          <w:rStyle w:val="Emphasis"/>
          <w:highlight w:val="cyan"/>
        </w:rPr>
        <w:t>support</w:t>
      </w:r>
      <w:r w:rsidRPr="00AE0B23">
        <w:rPr>
          <w:rStyle w:val="StyleUnderline"/>
        </w:rPr>
        <w:t xml:space="preserve"> the </w:t>
      </w:r>
      <w:r w:rsidRPr="00BA508F">
        <w:rPr>
          <w:rStyle w:val="StyleUnderline"/>
          <w:highlight w:val="cyan"/>
        </w:rPr>
        <w:t xml:space="preserve">trade. </w:t>
      </w:r>
      <w:r w:rsidRPr="00BA508F">
        <w:rPr>
          <w:rStyle w:val="Emphasis"/>
          <w:highlight w:val="cyan"/>
        </w:rPr>
        <w:t>Hotels</w:t>
      </w:r>
      <w:r w:rsidRPr="00AE0B23">
        <w:rPr>
          <w:rStyle w:val="StyleUnderline"/>
        </w:rPr>
        <w:t xml:space="preserve">, </w:t>
      </w:r>
      <w:r w:rsidRPr="00AE0B23">
        <w:rPr>
          <w:rStyle w:val="Emphasis"/>
        </w:rPr>
        <w:t>restaurants</w:t>
      </w:r>
      <w:r w:rsidRPr="00AE0B23">
        <w:rPr>
          <w:rStyle w:val="StyleUnderline"/>
        </w:rPr>
        <w:t xml:space="preserve">, night clubs, transportation </w:t>
      </w:r>
      <w:r w:rsidRPr="00BA508F">
        <w:rPr>
          <w:rStyle w:val="Emphasis"/>
          <w:highlight w:val="cyan"/>
        </w:rPr>
        <w:t>companies</w:t>
      </w:r>
      <w:r w:rsidRPr="00AE0B23">
        <w:rPr>
          <w:rStyle w:val="StyleUnderline"/>
        </w:rPr>
        <w:t xml:space="preserve">, and </w:t>
      </w:r>
      <w:r w:rsidRPr="00BA508F">
        <w:rPr>
          <w:rStyle w:val="StyleUnderline"/>
          <w:highlight w:val="cyan"/>
        </w:rPr>
        <w:t>warehouse</w:t>
      </w:r>
      <w:r w:rsidRPr="00AE0B23">
        <w:rPr>
          <w:rStyle w:val="StyleUnderline"/>
        </w:rPr>
        <w:t xml:space="preserve"> and storage </w:t>
      </w:r>
      <w:r w:rsidRPr="00BA508F">
        <w:rPr>
          <w:rStyle w:val="StyleUnderline"/>
          <w:highlight w:val="cyan"/>
        </w:rPr>
        <w:t xml:space="preserve">facilities </w:t>
      </w:r>
      <w:r w:rsidRPr="00BA508F">
        <w:rPr>
          <w:rStyle w:val="Emphasis"/>
          <w:highlight w:val="cyan"/>
        </w:rPr>
        <w:t>all depend</w:t>
      </w:r>
      <w:r w:rsidRPr="00BA508F">
        <w:rPr>
          <w:rStyle w:val="StyleUnderline"/>
          <w:highlight w:val="cyan"/>
        </w:rPr>
        <w:t xml:space="preserve"> on</w:t>
      </w:r>
      <w:r w:rsidRPr="00AE0B23">
        <w:rPr>
          <w:rStyle w:val="StyleUnderline"/>
        </w:rPr>
        <w:t xml:space="preserve"> the </w:t>
      </w:r>
      <w:r w:rsidRPr="00BA508F">
        <w:rPr>
          <w:rStyle w:val="StyleUnderline"/>
          <w:highlight w:val="cyan"/>
        </w:rPr>
        <w:t xml:space="preserve">trade in </w:t>
      </w:r>
      <w:r w:rsidRPr="00BA508F">
        <w:rPr>
          <w:rStyle w:val="Emphasis"/>
          <w:highlight w:val="cyan"/>
        </w:rPr>
        <w:t>counterfeit</w:t>
      </w:r>
      <w:r w:rsidRPr="00AE0B23">
        <w:rPr>
          <w:rStyle w:val="Emphasis"/>
        </w:rPr>
        <w:t xml:space="preserve"> goods</w:t>
      </w:r>
      <w:r w:rsidRPr="004F362F">
        <w:rPr>
          <w:sz w:val="16"/>
        </w:rPr>
        <w:t>.</w:t>
      </w:r>
    </w:p>
    <w:p w14:paraId="0EAEA2D6" w14:textId="77777777" w:rsidR="003F03EA" w:rsidRDefault="003F03EA" w:rsidP="003F03EA">
      <w:pPr>
        <w:rPr>
          <w:sz w:val="16"/>
        </w:rPr>
      </w:pPr>
      <w:r w:rsidRPr="00BA508F">
        <w:rPr>
          <w:rStyle w:val="StyleUnderline"/>
          <w:highlight w:val="cyan"/>
        </w:rPr>
        <w:t>Shutting down</w:t>
      </w:r>
      <w:r w:rsidRPr="00AE0B23">
        <w:rPr>
          <w:rStyle w:val="StyleUnderline"/>
        </w:rPr>
        <w:t xml:space="preserve"> the </w:t>
      </w:r>
      <w:r w:rsidRPr="00AE0B23">
        <w:rPr>
          <w:rStyle w:val="Emphasis"/>
        </w:rPr>
        <w:t>trade</w:t>
      </w:r>
      <w:r w:rsidRPr="00AE0B23">
        <w:rPr>
          <w:rStyle w:val="StyleUnderline"/>
        </w:rPr>
        <w:t xml:space="preserve"> in </w:t>
      </w:r>
      <w:r w:rsidRPr="00AE0B23">
        <w:rPr>
          <w:rStyle w:val="Emphasis"/>
        </w:rPr>
        <w:t>counterfeit goods</w:t>
      </w:r>
      <w:r w:rsidRPr="004F362F">
        <w:rPr>
          <w:sz w:val="16"/>
        </w:rPr>
        <w:t xml:space="preserve"> </w:t>
      </w:r>
      <w:r w:rsidRPr="00AE0B23">
        <w:rPr>
          <w:rStyle w:val="StyleUnderline"/>
        </w:rPr>
        <w:t xml:space="preserve">in </w:t>
      </w:r>
      <w:proofErr w:type="spellStart"/>
      <w:r w:rsidRPr="00AE0B23">
        <w:rPr>
          <w:rStyle w:val="StyleUnderline"/>
        </w:rPr>
        <w:t>Yiwu</w:t>
      </w:r>
      <w:proofErr w:type="spellEnd"/>
      <w:r w:rsidRPr="00AE0B23">
        <w:rPr>
          <w:rStyle w:val="StyleUnderline"/>
        </w:rPr>
        <w:t xml:space="preserve"> would </w:t>
      </w:r>
      <w:r w:rsidRPr="00BA508F">
        <w:rPr>
          <w:rStyle w:val="StyleUnderline"/>
          <w:highlight w:val="cyan"/>
        </w:rPr>
        <w:t xml:space="preserve">result in </w:t>
      </w:r>
      <w:r w:rsidRPr="00BA508F">
        <w:rPr>
          <w:rStyle w:val="Emphasis"/>
          <w:highlight w:val="cyan"/>
        </w:rPr>
        <w:t>shutting down</w:t>
      </w:r>
      <w:r w:rsidRPr="00BA508F">
        <w:rPr>
          <w:rStyle w:val="StyleUnderline"/>
          <w:highlight w:val="cyan"/>
        </w:rPr>
        <w:t xml:space="preserve"> the</w:t>
      </w:r>
      <w:r w:rsidRPr="00AE0B23">
        <w:rPr>
          <w:rStyle w:val="StyleUnderline"/>
        </w:rPr>
        <w:t xml:space="preserve"> </w:t>
      </w:r>
      <w:r w:rsidRPr="00AE0B23">
        <w:rPr>
          <w:rStyle w:val="Emphasis"/>
        </w:rPr>
        <w:t xml:space="preserve">local </w:t>
      </w:r>
      <w:r w:rsidRPr="00BA508F">
        <w:rPr>
          <w:rStyle w:val="Emphasis"/>
          <w:highlight w:val="cyan"/>
        </w:rPr>
        <w:t>economy</w:t>
      </w:r>
      <w:r w:rsidRPr="00AE0B23">
        <w:rPr>
          <w:rStyle w:val="StyleUnderline"/>
        </w:rPr>
        <w:t xml:space="preserve"> and would </w:t>
      </w:r>
      <w:r w:rsidRPr="00BA508F">
        <w:rPr>
          <w:rStyle w:val="StyleUnderline"/>
          <w:highlight w:val="cyan"/>
        </w:rPr>
        <w:t>lead to</w:t>
      </w:r>
      <w:r w:rsidRPr="00AE0B23">
        <w:rPr>
          <w:rStyle w:val="StyleUnderline"/>
        </w:rPr>
        <w:t xml:space="preserve"> the </w:t>
      </w:r>
      <w:r w:rsidRPr="00BA508F">
        <w:rPr>
          <w:rStyle w:val="Emphasis"/>
          <w:highlight w:val="cyan"/>
        </w:rPr>
        <w:t>closing</w:t>
      </w:r>
      <w:r w:rsidRPr="00BA508F">
        <w:rPr>
          <w:rStyle w:val="StyleUnderline"/>
          <w:highlight w:val="cyan"/>
        </w:rPr>
        <w:t xml:space="preserve"> of</w:t>
      </w:r>
      <w:r w:rsidRPr="00AE0B23">
        <w:rPr>
          <w:rStyle w:val="StyleUnderline"/>
        </w:rPr>
        <w:t xml:space="preserve"> </w:t>
      </w:r>
      <w:r w:rsidRPr="00AE0B23">
        <w:rPr>
          <w:rStyle w:val="Emphasis"/>
        </w:rPr>
        <w:t xml:space="preserve">many </w:t>
      </w:r>
      <w:r w:rsidRPr="00BA508F">
        <w:rPr>
          <w:rStyle w:val="Emphasis"/>
          <w:highlight w:val="cyan"/>
        </w:rPr>
        <w:t>businesses</w:t>
      </w:r>
      <w:r w:rsidRPr="00BA508F">
        <w:rPr>
          <w:rStyle w:val="StyleUnderline"/>
          <w:highlight w:val="cyan"/>
        </w:rPr>
        <w:t xml:space="preserve"> and</w:t>
      </w:r>
      <w:r w:rsidRPr="00AE0B23">
        <w:rPr>
          <w:rStyle w:val="StyleUnderline"/>
        </w:rPr>
        <w:t xml:space="preserve"> high levels of </w:t>
      </w:r>
      <w:r w:rsidRPr="00BA508F">
        <w:rPr>
          <w:rStyle w:val="Emphasis"/>
          <w:highlight w:val="cyan"/>
        </w:rPr>
        <w:t>unemployment</w:t>
      </w:r>
      <w:r w:rsidRPr="004F362F">
        <w:rPr>
          <w:sz w:val="16"/>
        </w:rPr>
        <w:t xml:space="preserve">. </w:t>
      </w:r>
      <w:r w:rsidRPr="00AE0B23">
        <w:rPr>
          <w:rStyle w:val="StyleUnderline"/>
        </w:rPr>
        <w:t xml:space="preserve">A shutdown may also </w:t>
      </w:r>
      <w:r w:rsidRPr="00BA508F">
        <w:rPr>
          <w:rStyle w:val="StyleUnderline"/>
          <w:highlight w:val="cyan"/>
        </w:rPr>
        <w:t xml:space="preserve">lead to </w:t>
      </w:r>
      <w:r w:rsidRPr="00BA508F">
        <w:rPr>
          <w:rStyle w:val="Emphasis"/>
          <w:highlight w:val="cyan"/>
        </w:rPr>
        <w:t>social chaos</w:t>
      </w:r>
      <w:r w:rsidRPr="00AE0B23">
        <w:rPr>
          <w:rStyle w:val="StyleUnderline"/>
        </w:rPr>
        <w:t xml:space="preserve"> and </w:t>
      </w:r>
      <w:r w:rsidRPr="00BA508F">
        <w:rPr>
          <w:rStyle w:val="Emphasis"/>
          <w:highlight w:val="cyan"/>
        </w:rPr>
        <w:t>unrest</w:t>
      </w:r>
      <w:r w:rsidRPr="004F362F">
        <w:rPr>
          <w:sz w:val="16"/>
        </w:rPr>
        <w:t xml:space="preserve">, which the PRC government fears more than anything else. A small town by China’s standards, </w:t>
      </w:r>
      <w:proofErr w:type="spellStart"/>
      <w:r w:rsidRPr="004F362F">
        <w:rPr>
          <w:sz w:val="16"/>
        </w:rPr>
        <w:t>Yiwu</w:t>
      </w:r>
      <w:proofErr w:type="spellEnd"/>
      <w:r w:rsidRPr="004F362F">
        <w:rPr>
          <w:sz w:val="16"/>
        </w:rPr>
        <w:t xml:space="preserve"> has a population of about 650,000, the bulk of which depend upon the trade in counterfeit goods. </w:t>
      </w:r>
      <w:r w:rsidRPr="00AE0B23">
        <w:rPr>
          <w:rStyle w:val="StyleUnderline"/>
        </w:rPr>
        <w:t xml:space="preserve">There are </w:t>
      </w:r>
      <w:r w:rsidRPr="00BA508F">
        <w:rPr>
          <w:rStyle w:val="Emphasis"/>
          <w:highlight w:val="cyan"/>
        </w:rPr>
        <w:t>hundreds</w:t>
      </w:r>
      <w:r w:rsidRPr="00BA508F">
        <w:rPr>
          <w:rStyle w:val="StyleUnderline"/>
          <w:highlight w:val="cyan"/>
        </w:rPr>
        <w:t xml:space="preserve"> of</w:t>
      </w:r>
      <w:r w:rsidRPr="00AE0B23">
        <w:rPr>
          <w:rStyle w:val="StyleUnderline"/>
        </w:rPr>
        <w:t xml:space="preserve"> </w:t>
      </w:r>
      <w:r w:rsidRPr="00AE0B23">
        <w:rPr>
          <w:rStyle w:val="Emphasis"/>
        </w:rPr>
        <w:t xml:space="preserve">other </w:t>
      </w:r>
      <w:r w:rsidRPr="00BA508F">
        <w:rPr>
          <w:rStyle w:val="Emphasis"/>
          <w:highlight w:val="cyan"/>
        </w:rPr>
        <w:t>towns</w:t>
      </w:r>
      <w:r w:rsidRPr="00AE0B23">
        <w:rPr>
          <w:rStyle w:val="StyleUnderline"/>
        </w:rPr>
        <w:t xml:space="preserve"> like </w:t>
      </w:r>
      <w:proofErr w:type="spellStart"/>
      <w:r w:rsidRPr="00AE0B23">
        <w:rPr>
          <w:rStyle w:val="StyleUnderline"/>
        </w:rPr>
        <w:t>Yiwu</w:t>
      </w:r>
      <w:proofErr w:type="spellEnd"/>
      <w:r w:rsidRPr="00AE0B23">
        <w:rPr>
          <w:rStyle w:val="StyleUnderline"/>
        </w:rPr>
        <w:t xml:space="preserve"> in China </w:t>
      </w:r>
      <w:r w:rsidRPr="00BA508F">
        <w:rPr>
          <w:rStyle w:val="StyleUnderline"/>
          <w:highlight w:val="cyan"/>
        </w:rPr>
        <w:t xml:space="preserve">that </w:t>
      </w:r>
      <w:r w:rsidRPr="00BA508F">
        <w:rPr>
          <w:rStyle w:val="Emphasis"/>
          <w:highlight w:val="cyan"/>
        </w:rPr>
        <w:t>depend</w:t>
      </w:r>
      <w:r w:rsidRPr="00BA508F">
        <w:rPr>
          <w:rStyle w:val="StyleUnderline"/>
          <w:highlight w:val="cyan"/>
        </w:rPr>
        <w:t xml:space="preserve"> upon</w:t>
      </w:r>
      <w:r w:rsidRPr="00AE0B23">
        <w:rPr>
          <w:rStyle w:val="StyleUnderline"/>
        </w:rPr>
        <w:t xml:space="preserve"> the trade in </w:t>
      </w:r>
      <w:r w:rsidRPr="00BA508F">
        <w:rPr>
          <w:rStyle w:val="Emphasis"/>
          <w:highlight w:val="cyan"/>
        </w:rPr>
        <w:t>counterfeit goods</w:t>
      </w:r>
      <w:r w:rsidRPr="00AE0B23">
        <w:rPr>
          <w:rStyle w:val="StyleUnderline"/>
        </w:rPr>
        <w:t xml:space="preserve"> to sustain the local </w:t>
      </w:r>
      <w:r w:rsidRPr="00AE0B23">
        <w:rPr>
          <w:rStyle w:val="Emphasis"/>
        </w:rPr>
        <w:t>economy</w:t>
      </w:r>
      <w:r w:rsidRPr="004F362F">
        <w:rPr>
          <w:sz w:val="16"/>
        </w:rPr>
        <w:t xml:space="preserve">. All told there are likely millions, if not </w:t>
      </w:r>
      <w:r w:rsidRPr="00BA508F">
        <w:rPr>
          <w:rStyle w:val="StyleUnderline"/>
          <w:highlight w:val="cyan"/>
        </w:rPr>
        <w:t xml:space="preserve">tens of </w:t>
      </w:r>
      <w:r w:rsidRPr="00BA508F">
        <w:rPr>
          <w:rStyle w:val="Emphasis"/>
          <w:highlight w:val="cyan"/>
        </w:rPr>
        <w:t>millions</w:t>
      </w:r>
      <w:r w:rsidRPr="004F362F">
        <w:rPr>
          <w:sz w:val="16"/>
        </w:rPr>
        <w:t xml:space="preserve">, of people in China who depend directly or indirectly on the trade in counterfeit goods for their economic livelihood and survival. A nationwide crackdown would impose significant costs on the PRC government, as it would need to expend significant resources and political capital to deal with the </w:t>
      </w:r>
      <w:r w:rsidRPr="00AE0B23">
        <w:rPr>
          <w:rStyle w:val="StyleUnderline"/>
        </w:rPr>
        <w:t xml:space="preserve">massive </w:t>
      </w:r>
      <w:r w:rsidRPr="00BA508F">
        <w:rPr>
          <w:rStyle w:val="Emphasis"/>
          <w:highlight w:val="cyan"/>
        </w:rPr>
        <w:t>economic</w:t>
      </w:r>
      <w:r w:rsidRPr="00AE0B23">
        <w:rPr>
          <w:rStyle w:val="StyleUnderline"/>
        </w:rPr>
        <w:t xml:space="preserve"> and </w:t>
      </w:r>
      <w:r w:rsidRPr="00AE0B23">
        <w:rPr>
          <w:rStyle w:val="Emphasis"/>
        </w:rPr>
        <w:t xml:space="preserve">social </w:t>
      </w:r>
      <w:r w:rsidRPr="00BA508F">
        <w:rPr>
          <w:rStyle w:val="Emphasis"/>
          <w:highlight w:val="cyan"/>
        </w:rPr>
        <w:t>problems</w:t>
      </w:r>
      <w:r w:rsidRPr="00AE0B23">
        <w:rPr>
          <w:rStyle w:val="StyleUnderline"/>
        </w:rPr>
        <w:t xml:space="preserve"> that would likely </w:t>
      </w:r>
      <w:r w:rsidRPr="00BA508F">
        <w:rPr>
          <w:rStyle w:val="Emphasis"/>
          <w:highlight w:val="cyan"/>
        </w:rPr>
        <w:t>arise</w:t>
      </w:r>
      <w:r w:rsidRPr="00BA508F">
        <w:rPr>
          <w:rStyle w:val="StyleUnderline"/>
          <w:highlight w:val="cyan"/>
        </w:rPr>
        <w:t xml:space="preserve"> as a result</w:t>
      </w:r>
      <w:r w:rsidRPr="004F362F">
        <w:rPr>
          <w:sz w:val="16"/>
        </w:rPr>
        <w:t>.</w:t>
      </w:r>
    </w:p>
    <w:p w14:paraId="5CA9A9A2" w14:textId="77777777" w:rsidR="003F03EA" w:rsidRDefault="003F03EA" w:rsidP="003F03EA">
      <w:pPr>
        <w:rPr>
          <w:sz w:val="16"/>
        </w:rPr>
      </w:pPr>
    </w:p>
    <w:p w14:paraId="73DD8709" w14:textId="77777777" w:rsidR="003F03EA" w:rsidRPr="00AC6CCA" w:rsidRDefault="003F03EA" w:rsidP="003F03EA">
      <w:pPr>
        <w:pStyle w:val="Heading4"/>
        <w:rPr>
          <w:b w:val="0"/>
          <w:bCs/>
        </w:rPr>
      </w:pPr>
      <w:r>
        <w:t xml:space="preserve">Economic decline causes </w:t>
      </w:r>
      <w:r>
        <w:rPr>
          <w:u w:val="single"/>
        </w:rPr>
        <w:t>diversionary war</w:t>
      </w:r>
      <w:r>
        <w:t xml:space="preserve"> that goes </w:t>
      </w:r>
      <w:r>
        <w:rPr>
          <w:u w:val="single"/>
        </w:rPr>
        <w:t>nuclear</w:t>
      </w:r>
      <w:r>
        <w:t xml:space="preserve">. </w:t>
      </w:r>
      <w:r>
        <w:rPr>
          <w:b w:val="0"/>
          <w:bCs/>
        </w:rPr>
        <w:t xml:space="preserve">The brink is </w:t>
      </w:r>
      <w:r>
        <w:rPr>
          <w:b w:val="0"/>
          <w:bCs/>
          <w:u w:val="single"/>
        </w:rPr>
        <w:t>now</w:t>
      </w:r>
      <w:r>
        <w:rPr>
          <w:b w:val="0"/>
          <w:bCs/>
        </w:rPr>
        <w:t>.</w:t>
      </w:r>
    </w:p>
    <w:p w14:paraId="149266A6" w14:textId="77777777" w:rsidR="003F03EA" w:rsidRPr="008E0159" w:rsidRDefault="003F03EA" w:rsidP="003F03EA">
      <w:r>
        <w:t xml:space="preserve">Michael </w:t>
      </w:r>
      <w:r w:rsidRPr="00433B91">
        <w:rPr>
          <w:rStyle w:val="Style13ptBold"/>
        </w:rPr>
        <w:t>Beckley 24</w:t>
      </w:r>
      <w:r>
        <w:t xml:space="preserve">. An American political scientist currently serving as Director of the Asia Program at the Foreign Policy Research Institute, associate professor of political science at Tufts University, and a non-resident senior fellow at the American Enterprise Institute. 2-4-2024. Hal Brands. "How Primed for War Is </w:t>
      </w:r>
      <w:proofErr w:type="gramStart"/>
      <w:r>
        <w:t>China?.</w:t>
      </w:r>
      <w:proofErr w:type="gramEnd"/>
      <w:r>
        <w:t>" Foreign Policy. https://foreignpolicy.com/2024/02/04/china-war-military-taiwan-us-asia-xi-escalation-crisis/. ---ML</w:t>
      </w:r>
    </w:p>
    <w:p w14:paraId="4F78A3E1" w14:textId="77777777" w:rsidR="003F03EA" w:rsidRPr="003745F0" w:rsidRDefault="003F03EA" w:rsidP="003F03EA">
      <w:pPr>
        <w:rPr>
          <w:sz w:val="16"/>
        </w:rPr>
      </w:pPr>
      <w:r w:rsidRPr="003745F0">
        <w:rPr>
          <w:sz w:val="16"/>
        </w:rPr>
        <w:t xml:space="preserve">How likely is China to start a war? This may be the </w:t>
      </w:r>
      <w:proofErr w:type="gramStart"/>
      <w:r w:rsidRPr="003745F0">
        <w:rPr>
          <w:sz w:val="16"/>
        </w:rPr>
        <w:t>single-most</w:t>
      </w:r>
      <w:proofErr w:type="gramEnd"/>
      <w:r w:rsidRPr="003745F0">
        <w:rPr>
          <w:sz w:val="16"/>
        </w:rPr>
        <w:t xml:space="preserve"> important question in international affairs today. </w:t>
      </w:r>
      <w:r w:rsidRPr="003745F0">
        <w:rPr>
          <w:rStyle w:val="StyleUnderline"/>
          <w:highlight w:val="cyan"/>
        </w:rPr>
        <w:t>If China uses</w:t>
      </w:r>
      <w:r w:rsidRPr="00A915E4">
        <w:rPr>
          <w:rStyle w:val="StyleUnderline"/>
        </w:rPr>
        <w:t xml:space="preserve"> </w:t>
      </w:r>
      <w:r w:rsidRPr="00A915E4">
        <w:rPr>
          <w:rStyle w:val="Emphasis"/>
        </w:rPr>
        <w:t xml:space="preserve">military </w:t>
      </w:r>
      <w:r w:rsidRPr="003745F0">
        <w:rPr>
          <w:rStyle w:val="Emphasis"/>
          <w:highlight w:val="cyan"/>
        </w:rPr>
        <w:t>force</w:t>
      </w:r>
      <w:r w:rsidRPr="003745F0">
        <w:rPr>
          <w:rStyle w:val="StyleUnderline"/>
          <w:highlight w:val="cyan"/>
        </w:rPr>
        <w:t xml:space="preserve"> against Taiwan</w:t>
      </w:r>
      <w:r w:rsidRPr="00A915E4">
        <w:rPr>
          <w:rStyle w:val="StyleUnderline"/>
        </w:rPr>
        <w:t xml:space="preserve"> or </w:t>
      </w:r>
      <w:r w:rsidRPr="00A915E4">
        <w:rPr>
          <w:rStyle w:val="Emphasis"/>
        </w:rPr>
        <w:t>another</w:t>
      </w:r>
      <w:r w:rsidRPr="00A915E4">
        <w:rPr>
          <w:rStyle w:val="StyleUnderline"/>
        </w:rPr>
        <w:t xml:space="preserve"> target in the Western Pacific, the </w:t>
      </w:r>
      <w:r w:rsidRPr="003745F0">
        <w:rPr>
          <w:rStyle w:val="StyleUnderline"/>
          <w:highlight w:val="cyan"/>
        </w:rPr>
        <w:t xml:space="preserve">result could be </w:t>
      </w:r>
      <w:r w:rsidRPr="003745F0">
        <w:rPr>
          <w:rStyle w:val="Emphasis"/>
          <w:highlight w:val="cyan"/>
        </w:rPr>
        <w:t>war</w:t>
      </w:r>
      <w:r w:rsidRPr="003745F0">
        <w:rPr>
          <w:rStyle w:val="StyleUnderline"/>
          <w:highlight w:val="cyan"/>
        </w:rPr>
        <w:t xml:space="preserve"> with the</w:t>
      </w:r>
      <w:r w:rsidRPr="00A915E4">
        <w:rPr>
          <w:rStyle w:val="StyleUnderline"/>
        </w:rPr>
        <w:t xml:space="preserve"> </w:t>
      </w:r>
      <w:r w:rsidRPr="003745F0">
        <w:rPr>
          <w:rStyle w:val="Emphasis"/>
          <w:highlight w:val="cyan"/>
        </w:rPr>
        <w:t>U</w:t>
      </w:r>
      <w:r w:rsidRPr="00A915E4">
        <w:rPr>
          <w:rStyle w:val="StyleUnderline"/>
        </w:rPr>
        <w:t xml:space="preserve">nited </w:t>
      </w:r>
      <w:r w:rsidRPr="003745F0">
        <w:rPr>
          <w:rStyle w:val="Emphasis"/>
          <w:highlight w:val="cyan"/>
        </w:rPr>
        <w:t>S</w:t>
      </w:r>
      <w:r w:rsidRPr="00A915E4">
        <w:rPr>
          <w:rStyle w:val="StyleUnderline"/>
        </w:rPr>
        <w:t>tates</w:t>
      </w:r>
      <w:r w:rsidRPr="003745F0">
        <w:rPr>
          <w:sz w:val="16"/>
        </w:rPr>
        <w:t xml:space="preserve">—a </w:t>
      </w:r>
      <w:r w:rsidRPr="003745F0">
        <w:rPr>
          <w:rStyle w:val="StyleUnderline"/>
          <w:highlight w:val="cyan"/>
        </w:rPr>
        <w:t>fight between</w:t>
      </w:r>
      <w:r w:rsidRPr="00A915E4">
        <w:rPr>
          <w:rStyle w:val="StyleUnderline"/>
        </w:rPr>
        <w:t xml:space="preserve"> two </w:t>
      </w:r>
      <w:r w:rsidRPr="003745F0">
        <w:rPr>
          <w:rStyle w:val="Emphasis"/>
          <w:highlight w:val="cyan"/>
        </w:rPr>
        <w:t>nuclear-armed</w:t>
      </w:r>
      <w:r w:rsidRPr="003745F0">
        <w:rPr>
          <w:rStyle w:val="StyleUnderline"/>
          <w:highlight w:val="cyan"/>
        </w:rPr>
        <w:t xml:space="preserve"> giants</w:t>
      </w:r>
      <w:r w:rsidRPr="00A915E4">
        <w:rPr>
          <w:rStyle w:val="StyleUnderline"/>
        </w:rPr>
        <w:t xml:space="preserve"> brawling </w:t>
      </w:r>
      <w:r w:rsidRPr="003745F0">
        <w:rPr>
          <w:rStyle w:val="StyleUnderline"/>
          <w:highlight w:val="cyan"/>
        </w:rPr>
        <w:t xml:space="preserve">for </w:t>
      </w:r>
      <w:r w:rsidRPr="003745F0">
        <w:rPr>
          <w:rStyle w:val="Emphasis"/>
          <w:highlight w:val="cyan"/>
        </w:rPr>
        <w:t>hegemony</w:t>
      </w:r>
      <w:r w:rsidRPr="00A915E4">
        <w:rPr>
          <w:rStyle w:val="StyleUnderline"/>
        </w:rPr>
        <w:t xml:space="preserve"> in that </w:t>
      </w:r>
      <w:r w:rsidRPr="00A915E4">
        <w:rPr>
          <w:rStyle w:val="Emphasis"/>
        </w:rPr>
        <w:t>region</w:t>
      </w:r>
      <w:r w:rsidRPr="00A915E4">
        <w:rPr>
          <w:rStyle w:val="StyleUnderline"/>
        </w:rPr>
        <w:t xml:space="preserve"> and the </w:t>
      </w:r>
      <w:r w:rsidRPr="00A915E4">
        <w:rPr>
          <w:rStyle w:val="Emphasis"/>
        </w:rPr>
        <w:t>wider world</w:t>
      </w:r>
      <w:r w:rsidRPr="003745F0">
        <w:rPr>
          <w:sz w:val="16"/>
        </w:rPr>
        <w:t xml:space="preserve">. </w:t>
      </w:r>
      <w:r w:rsidRPr="00A915E4">
        <w:rPr>
          <w:rStyle w:val="StyleUnderline"/>
        </w:rPr>
        <w:t xml:space="preserve">If China attacked </w:t>
      </w:r>
      <w:r w:rsidRPr="003745F0">
        <w:rPr>
          <w:rStyle w:val="StyleUnderline"/>
          <w:highlight w:val="cyan"/>
        </w:rPr>
        <w:t>amid</w:t>
      </w:r>
      <w:r w:rsidRPr="00A915E4">
        <w:rPr>
          <w:rStyle w:val="StyleUnderline"/>
        </w:rPr>
        <w:t xml:space="preserve"> </w:t>
      </w:r>
      <w:r w:rsidRPr="00A915E4">
        <w:rPr>
          <w:rStyle w:val="Emphasis"/>
        </w:rPr>
        <w:t xml:space="preserve">ongoing </w:t>
      </w:r>
      <w:r w:rsidRPr="003745F0">
        <w:rPr>
          <w:rStyle w:val="Emphasis"/>
          <w:highlight w:val="cyan"/>
        </w:rPr>
        <w:t>wars</w:t>
      </w:r>
      <w:r w:rsidRPr="003745F0">
        <w:rPr>
          <w:rStyle w:val="StyleUnderline"/>
          <w:highlight w:val="cyan"/>
        </w:rPr>
        <w:t xml:space="preserve"> in </w:t>
      </w:r>
      <w:r w:rsidRPr="003745F0">
        <w:rPr>
          <w:rStyle w:val="Emphasis"/>
          <w:highlight w:val="cyan"/>
        </w:rPr>
        <w:t>Ukraine</w:t>
      </w:r>
      <w:r w:rsidRPr="003745F0">
        <w:rPr>
          <w:rStyle w:val="StyleUnderline"/>
          <w:highlight w:val="cyan"/>
        </w:rPr>
        <w:t xml:space="preserve"> and</w:t>
      </w:r>
      <w:r w:rsidRPr="00A915E4">
        <w:rPr>
          <w:rStyle w:val="StyleUnderline"/>
        </w:rPr>
        <w:t xml:space="preserve"> the </w:t>
      </w:r>
      <w:r w:rsidRPr="003745F0">
        <w:rPr>
          <w:rStyle w:val="Emphasis"/>
          <w:highlight w:val="cyan"/>
        </w:rPr>
        <w:t>Mid</w:t>
      </w:r>
      <w:r w:rsidRPr="00A915E4">
        <w:rPr>
          <w:rStyle w:val="StyleUnderline"/>
        </w:rPr>
        <w:t xml:space="preserve">dle </w:t>
      </w:r>
      <w:r w:rsidRPr="003745F0">
        <w:rPr>
          <w:rStyle w:val="StyleUnderline"/>
          <w:highlight w:val="cyan"/>
        </w:rPr>
        <w:t>East</w:t>
      </w:r>
      <w:r w:rsidRPr="00A915E4">
        <w:rPr>
          <w:rStyle w:val="StyleUnderline"/>
        </w:rPr>
        <w:t xml:space="preserve">, the </w:t>
      </w:r>
      <w:r w:rsidRPr="003745F0">
        <w:rPr>
          <w:rStyle w:val="StyleUnderline"/>
          <w:highlight w:val="cyan"/>
        </w:rPr>
        <w:t>world</w:t>
      </w:r>
      <w:r w:rsidRPr="00A915E4">
        <w:rPr>
          <w:rStyle w:val="StyleUnderline"/>
        </w:rPr>
        <w:t xml:space="preserve"> would be </w:t>
      </w:r>
      <w:r w:rsidRPr="003745F0">
        <w:rPr>
          <w:rStyle w:val="Emphasis"/>
          <w:highlight w:val="cyan"/>
        </w:rPr>
        <w:t>consumed</w:t>
      </w:r>
      <w:r w:rsidRPr="003745F0">
        <w:rPr>
          <w:rStyle w:val="StyleUnderline"/>
          <w:highlight w:val="cyan"/>
        </w:rPr>
        <w:t xml:space="preserve"> by</w:t>
      </w:r>
      <w:r w:rsidRPr="00A915E4">
        <w:rPr>
          <w:rStyle w:val="StyleUnderline"/>
        </w:rPr>
        <w:t xml:space="preserve"> </w:t>
      </w:r>
      <w:r w:rsidRPr="00A915E4">
        <w:rPr>
          <w:rStyle w:val="Emphasis"/>
        </w:rPr>
        <w:t xml:space="preserve">interlocking </w:t>
      </w:r>
      <w:r w:rsidRPr="003745F0">
        <w:rPr>
          <w:rStyle w:val="Emphasis"/>
          <w:highlight w:val="cyan"/>
        </w:rPr>
        <w:t>conflicts</w:t>
      </w:r>
      <w:r w:rsidRPr="003745F0">
        <w:rPr>
          <w:rStyle w:val="StyleUnderline"/>
          <w:highlight w:val="cyan"/>
        </w:rPr>
        <w:t xml:space="preserve"> across Eurasia</w:t>
      </w:r>
      <w:r w:rsidRPr="003745F0">
        <w:rPr>
          <w:rStyle w:val="StyleUnderline"/>
        </w:rPr>
        <w:t>’s</w:t>
      </w:r>
      <w:r w:rsidRPr="00A915E4">
        <w:rPr>
          <w:rStyle w:val="StyleUnderline"/>
        </w:rPr>
        <w:t xml:space="preserve"> </w:t>
      </w:r>
      <w:r w:rsidRPr="00A915E4">
        <w:rPr>
          <w:rStyle w:val="Emphasis"/>
        </w:rPr>
        <w:t>key regions</w:t>
      </w:r>
      <w:r w:rsidRPr="00A915E4">
        <w:rPr>
          <w:rStyle w:val="StyleUnderline"/>
        </w:rPr>
        <w:t xml:space="preserve">, a </w:t>
      </w:r>
      <w:r w:rsidRPr="00A915E4">
        <w:rPr>
          <w:rStyle w:val="Emphasis"/>
        </w:rPr>
        <w:t>global conflagration</w:t>
      </w:r>
      <w:r w:rsidRPr="00A915E4">
        <w:rPr>
          <w:rStyle w:val="StyleUnderline"/>
        </w:rPr>
        <w:t xml:space="preserve"> unlike anything since </w:t>
      </w:r>
      <w:r w:rsidRPr="00A915E4">
        <w:rPr>
          <w:rStyle w:val="Emphasis"/>
        </w:rPr>
        <w:t>World War</w:t>
      </w:r>
      <w:r w:rsidRPr="00A915E4">
        <w:rPr>
          <w:rStyle w:val="StyleUnderline"/>
        </w:rPr>
        <w:t xml:space="preserve"> II</w:t>
      </w:r>
      <w:r w:rsidRPr="003745F0">
        <w:rPr>
          <w:sz w:val="16"/>
        </w:rPr>
        <w:t>.</w:t>
      </w:r>
    </w:p>
    <w:p w14:paraId="6233C3B5" w14:textId="77777777" w:rsidR="003F03EA" w:rsidRPr="003745F0" w:rsidRDefault="003F03EA" w:rsidP="003F03EA">
      <w:pPr>
        <w:rPr>
          <w:sz w:val="16"/>
        </w:rPr>
      </w:pPr>
      <w:r w:rsidRPr="003745F0">
        <w:rPr>
          <w:sz w:val="16"/>
        </w:rPr>
        <w:t>How worried should we be?</w:t>
      </w:r>
    </w:p>
    <w:p w14:paraId="76E7CFD7" w14:textId="77777777" w:rsidR="003F03EA" w:rsidRPr="003745F0" w:rsidRDefault="003F03EA" w:rsidP="003F03EA">
      <w:pPr>
        <w:rPr>
          <w:sz w:val="16"/>
        </w:rPr>
      </w:pPr>
      <w:r w:rsidRPr="003745F0">
        <w:rPr>
          <w:sz w:val="16"/>
        </w:rPr>
        <w:t xml:space="preserve">Notwithstanding the recent flurry of high-level diplomacy between Washington and Beijing, the warning signs are certainly </w:t>
      </w:r>
      <w:r w:rsidRPr="002D139D">
        <w:rPr>
          <w:rStyle w:val="StyleUnderline"/>
        </w:rPr>
        <w:t xml:space="preserve">there. Under Chinese President </w:t>
      </w:r>
      <w:r w:rsidRPr="003745F0">
        <w:rPr>
          <w:rStyle w:val="Emphasis"/>
          <w:highlight w:val="cyan"/>
        </w:rPr>
        <w:t>Xi</w:t>
      </w:r>
      <w:r w:rsidRPr="002D139D">
        <w:rPr>
          <w:rStyle w:val="StyleUnderline"/>
        </w:rPr>
        <w:t xml:space="preserve"> Jinping, Beijing is </w:t>
      </w:r>
      <w:r w:rsidRPr="003745F0">
        <w:rPr>
          <w:rStyle w:val="StyleUnderline"/>
          <w:highlight w:val="cyan"/>
        </w:rPr>
        <w:t>amassing</w:t>
      </w:r>
      <w:r w:rsidRPr="002D139D">
        <w:rPr>
          <w:rStyle w:val="StyleUnderline"/>
        </w:rPr>
        <w:t xml:space="preserve"> </w:t>
      </w:r>
      <w:r w:rsidRPr="002D139D">
        <w:rPr>
          <w:rStyle w:val="Emphasis"/>
        </w:rPr>
        <w:t>ships</w:t>
      </w:r>
      <w:r w:rsidRPr="002D139D">
        <w:rPr>
          <w:rStyle w:val="StyleUnderline"/>
        </w:rPr>
        <w:t xml:space="preserve">, </w:t>
      </w:r>
      <w:r w:rsidRPr="003745F0">
        <w:rPr>
          <w:rStyle w:val="Emphasis"/>
          <w:highlight w:val="cyan"/>
        </w:rPr>
        <w:t>planes</w:t>
      </w:r>
      <w:r w:rsidRPr="002D139D">
        <w:rPr>
          <w:rStyle w:val="StyleUnderline"/>
        </w:rPr>
        <w:t xml:space="preserve">, and </w:t>
      </w:r>
      <w:r w:rsidRPr="003745F0">
        <w:rPr>
          <w:rStyle w:val="StyleUnderline"/>
          <w:highlight w:val="cyan"/>
        </w:rPr>
        <w:t>missiles</w:t>
      </w:r>
      <w:r w:rsidRPr="002D139D">
        <w:rPr>
          <w:rStyle w:val="StyleUnderline"/>
        </w:rPr>
        <w:t xml:space="preserve"> as part of </w:t>
      </w:r>
      <w:r w:rsidRPr="003745F0">
        <w:rPr>
          <w:rStyle w:val="StyleUnderline"/>
          <w:highlight w:val="cyan"/>
        </w:rPr>
        <w:t xml:space="preserve">the </w:t>
      </w:r>
      <w:r w:rsidRPr="003745F0">
        <w:rPr>
          <w:rStyle w:val="Emphasis"/>
          <w:highlight w:val="cyan"/>
        </w:rPr>
        <w:t>largest</w:t>
      </w:r>
      <w:r w:rsidRPr="002D139D">
        <w:rPr>
          <w:rStyle w:val="Emphasis"/>
        </w:rPr>
        <w:t xml:space="preserve"> military </w:t>
      </w:r>
      <w:r w:rsidRPr="003745F0">
        <w:rPr>
          <w:rStyle w:val="Emphasis"/>
          <w:highlight w:val="cyan"/>
        </w:rPr>
        <w:t>buildup</w:t>
      </w:r>
      <w:r w:rsidRPr="002D139D">
        <w:rPr>
          <w:rStyle w:val="StyleUnderline"/>
        </w:rPr>
        <w:t xml:space="preserve"> by any country </w:t>
      </w:r>
      <w:r w:rsidRPr="003745F0">
        <w:rPr>
          <w:rStyle w:val="StyleUnderline"/>
          <w:highlight w:val="cyan"/>
        </w:rPr>
        <w:t xml:space="preserve">in </w:t>
      </w:r>
      <w:r w:rsidRPr="003745F0">
        <w:rPr>
          <w:rStyle w:val="Emphasis"/>
          <w:highlight w:val="cyan"/>
        </w:rPr>
        <w:t>decades</w:t>
      </w:r>
      <w:r w:rsidRPr="003745F0">
        <w:rPr>
          <w:sz w:val="16"/>
        </w:rPr>
        <w:t xml:space="preserve">. Notwithstanding some recent efforts to lure back skittish foreign investment, </w:t>
      </w:r>
      <w:r w:rsidRPr="002D139D">
        <w:rPr>
          <w:rStyle w:val="StyleUnderline"/>
        </w:rPr>
        <w:t xml:space="preserve">China is </w:t>
      </w:r>
      <w:r w:rsidRPr="003745F0">
        <w:rPr>
          <w:rStyle w:val="StyleUnderline"/>
          <w:highlight w:val="cyan"/>
        </w:rPr>
        <w:t xml:space="preserve">stockpiling </w:t>
      </w:r>
      <w:r w:rsidRPr="003745F0">
        <w:rPr>
          <w:rStyle w:val="Emphasis"/>
          <w:highlight w:val="cyan"/>
        </w:rPr>
        <w:t>fuel</w:t>
      </w:r>
      <w:r w:rsidRPr="002D139D">
        <w:rPr>
          <w:rStyle w:val="StyleUnderline"/>
        </w:rPr>
        <w:t xml:space="preserve"> and </w:t>
      </w:r>
      <w:r w:rsidRPr="002D139D">
        <w:rPr>
          <w:rStyle w:val="Emphasis"/>
        </w:rPr>
        <w:t>food</w:t>
      </w:r>
      <w:r w:rsidRPr="002D139D">
        <w:rPr>
          <w:rStyle w:val="StyleUnderline"/>
        </w:rPr>
        <w:t xml:space="preserve"> and trying </w:t>
      </w:r>
      <w:r w:rsidRPr="003745F0">
        <w:rPr>
          <w:rStyle w:val="StyleUnderline"/>
          <w:highlight w:val="cyan"/>
        </w:rPr>
        <w:t>to reduce</w:t>
      </w:r>
      <w:r w:rsidRPr="002D139D">
        <w:rPr>
          <w:rStyle w:val="StyleUnderline"/>
        </w:rPr>
        <w:t xml:space="preserve"> the </w:t>
      </w:r>
      <w:r w:rsidRPr="003745F0">
        <w:rPr>
          <w:rStyle w:val="Emphasis"/>
          <w:highlight w:val="cyan"/>
        </w:rPr>
        <w:t>vulnerability</w:t>
      </w:r>
      <w:r w:rsidRPr="002D139D">
        <w:rPr>
          <w:rStyle w:val="StyleUnderline"/>
        </w:rPr>
        <w:t xml:space="preserve"> of its economy to sanctions—steps one might </w:t>
      </w:r>
      <w:r w:rsidRPr="003745F0">
        <w:rPr>
          <w:rStyle w:val="StyleUnderline"/>
          <w:highlight w:val="cyan"/>
        </w:rPr>
        <w:t xml:space="preserve">take as </w:t>
      </w:r>
      <w:r w:rsidRPr="003745F0">
        <w:rPr>
          <w:rStyle w:val="Emphasis"/>
          <w:highlight w:val="cyan"/>
        </w:rPr>
        <w:t>conflict nears</w:t>
      </w:r>
      <w:r w:rsidRPr="003745F0">
        <w:rPr>
          <w:sz w:val="16"/>
        </w:rPr>
        <w:t xml:space="preserve">. Xi has said China must prepare for “worst-case and extreme scenarios” and be ready to withstand “high winds, choppy waters, and even dangerous storms.” </w:t>
      </w:r>
      <w:r w:rsidRPr="002D139D">
        <w:rPr>
          <w:rStyle w:val="StyleUnderline"/>
        </w:rPr>
        <w:t xml:space="preserve">All of this comes as </w:t>
      </w:r>
      <w:r w:rsidRPr="003745F0">
        <w:rPr>
          <w:rStyle w:val="Emphasis"/>
          <w:highlight w:val="cyan"/>
        </w:rPr>
        <w:t>Beijing</w:t>
      </w:r>
      <w:r w:rsidRPr="002D139D">
        <w:rPr>
          <w:rStyle w:val="StyleUnderline"/>
        </w:rPr>
        <w:t xml:space="preserve"> has </w:t>
      </w:r>
      <w:r w:rsidRPr="003745F0">
        <w:rPr>
          <w:rStyle w:val="StyleUnderline"/>
          <w:highlight w:val="cyan"/>
        </w:rPr>
        <w:t xml:space="preserve">become </w:t>
      </w:r>
      <w:r w:rsidRPr="003745F0">
        <w:rPr>
          <w:rStyle w:val="Emphasis"/>
          <w:highlight w:val="cyan"/>
        </w:rPr>
        <w:t>increasingly</w:t>
      </w:r>
      <w:r w:rsidRPr="002D139D">
        <w:rPr>
          <w:rStyle w:val="Emphasis"/>
        </w:rPr>
        <w:t xml:space="preserve"> coercive</w:t>
      </w:r>
      <w:r w:rsidRPr="002D139D">
        <w:rPr>
          <w:rStyle w:val="StyleUnderline"/>
        </w:rPr>
        <w:t xml:space="preserve"> (and occasionally </w:t>
      </w:r>
      <w:r w:rsidRPr="003745F0">
        <w:rPr>
          <w:rStyle w:val="Emphasis"/>
          <w:highlight w:val="cyan"/>
        </w:rPr>
        <w:t>violent</w:t>
      </w:r>
      <w:r w:rsidRPr="003745F0">
        <w:rPr>
          <w:sz w:val="16"/>
          <w:highlight w:val="cyan"/>
        </w:rPr>
        <w:t xml:space="preserve">) </w:t>
      </w:r>
      <w:r w:rsidRPr="003745F0">
        <w:rPr>
          <w:rStyle w:val="StyleUnderline"/>
          <w:highlight w:val="cyan"/>
        </w:rPr>
        <w:t>in</w:t>
      </w:r>
      <w:r w:rsidRPr="002D139D">
        <w:rPr>
          <w:rStyle w:val="StyleUnderline"/>
        </w:rPr>
        <w:t xml:space="preserve"> dealings with its neighbors, including the </w:t>
      </w:r>
      <w:r w:rsidRPr="003745F0">
        <w:rPr>
          <w:rStyle w:val="Emphasis"/>
          <w:highlight w:val="cyan"/>
        </w:rPr>
        <w:t>Philippines</w:t>
      </w:r>
      <w:r w:rsidRPr="003745F0">
        <w:rPr>
          <w:rStyle w:val="StyleUnderline"/>
          <w:highlight w:val="cyan"/>
        </w:rPr>
        <w:t xml:space="preserve">, </w:t>
      </w:r>
      <w:r w:rsidRPr="003745F0">
        <w:rPr>
          <w:rStyle w:val="Emphasis"/>
          <w:highlight w:val="cyan"/>
        </w:rPr>
        <w:t>Japan</w:t>
      </w:r>
      <w:r w:rsidRPr="003745F0">
        <w:rPr>
          <w:rStyle w:val="StyleUnderline"/>
        </w:rPr>
        <w:t xml:space="preserve">, and </w:t>
      </w:r>
      <w:r w:rsidRPr="003745F0">
        <w:rPr>
          <w:rStyle w:val="Emphasis"/>
          <w:highlight w:val="cyan"/>
        </w:rPr>
        <w:t>India</w:t>
      </w:r>
      <w:r w:rsidRPr="003745F0">
        <w:rPr>
          <w:sz w:val="16"/>
        </w:rPr>
        <w:t xml:space="preserve">—and as it periodically advertises its ability to batter, blockade, </w:t>
      </w:r>
      <w:r w:rsidRPr="003745F0">
        <w:rPr>
          <w:rStyle w:val="StyleUnderline"/>
          <w:highlight w:val="cyan"/>
        </w:rPr>
        <w:t>and</w:t>
      </w:r>
      <w:r w:rsidRPr="003745F0">
        <w:rPr>
          <w:sz w:val="16"/>
        </w:rPr>
        <w:t xml:space="preserve"> </w:t>
      </w:r>
      <w:r w:rsidRPr="002D139D">
        <w:rPr>
          <w:rStyle w:val="StyleUnderline"/>
        </w:rPr>
        <w:t xml:space="preserve">perhaps </w:t>
      </w:r>
      <w:r w:rsidRPr="002D139D">
        <w:rPr>
          <w:rStyle w:val="Emphasis"/>
        </w:rPr>
        <w:t xml:space="preserve">invade </w:t>
      </w:r>
      <w:r w:rsidRPr="003745F0">
        <w:rPr>
          <w:rStyle w:val="Emphasis"/>
          <w:highlight w:val="cyan"/>
        </w:rPr>
        <w:t>Taiwan</w:t>
      </w:r>
      <w:r w:rsidRPr="003745F0">
        <w:rPr>
          <w:sz w:val="16"/>
        </w:rPr>
        <w:t>.</w:t>
      </w:r>
    </w:p>
    <w:p w14:paraId="361D6A2F" w14:textId="77777777" w:rsidR="003F03EA" w:rsidRPr="003745F0" w:rsidRDefault="003F03EA" w:rsidP="003F03EA">
      <w:pPr>
        <w:rPr>
          <w:sz w:val="16"/>
        </w:rPr>
      </w:pPr>
      <w:r w:rsidRPr="002D139D">
        <w:rPr>
          <w:rStyle w:val="StyleUnderline"/>
        </w:rPr>
        <w:t xml:space="preserve">Many U.S. </w:t>
      </w:r>
      <w:r w:rsidRPr="002D139D">
        <w:rPr>
          <w:rStyle w:val="Emphasis"/>
        </w:rPr>
        <w:t>officials</w:t>
      </w:r>
      <w:r w:rsidRPr="002D139D">
        <w:rPr>
          <w:rStyle w:val="StyleUnderline"/>
        </w:rPr>
        <w:t xml:space="preserve"> believe the </w:t>
      </w:r>
      <w:r w:rsidRPr="003745F0">
        <w:rPr>
          <w:rStyle w:val="Emphasis"/>
          <w:highlight w:val="cyan"/>
        </w:rPr>
        <w:t>risk</w:t>
      </w:r>
      <w:r w:rsidRPr="002D139D">
        <w:rPr>
          <w:rStyle w:val="Emphasis"/>
        </w:rPr>
        <w:t xml:space="preserve"> of war</w:t>
      </w:r>
      <w:r w:rsidRPr="002D139D">
        <w:rPr>
          <w:rStyle w:val="StyleUnderline"/>
        </w:rPr>
        <w:t xml:space="preserve"> </w:t>
      </w:r>
      <w:r w:rsidRPr="003745F0">
        <w:rPr>
          <w:rStyle w:val="StyleUnderline"/>
          <w:highlight w:val="cyan"/>
        </w:rPr>
        <w:t xml:space="preserve">is </w:t>
      </w:r>
      <w:r w:rsidRPr="003745F0">
        <w:rPr>
          <w:rStyle w:val="Emphasis"/>
          <w:highlight w:val="cyan"/>
        </w:rPr>
        <w:t>rising</w:t>
      </w:r>
      <w:r w:rsidRPr="003745F0">
        <w:rPr>
          <w:sz w:val="16"/>
        </w:rPr>
        <w:t xml:space="preserve">. CIA Director William Burns has said Xi seeks the capability to </w:t>
      </w:r>
      <w:r w:rsidRPr="002D139D">
        <w:rPr>
          <w:rStyle w:val="StyleUnderline"/>
        </w:rPr>
        <w:t xml:space="preserve">take Taiwan </w:t>
      </w:r>
      <w:r w:rsidRPr="003745F0">
        <w:rPr>
          <w:rStyle w:val="StyleUnderline"/>
          <w:highlight w:val="cyan"/>
        </w:rPr>
        <w:t>by</w:t>
      </w:r>
      <w:r w:rsidRPr="002D139D">
        <w:rPr>
          <w:rStyle w:val="StyleUnderline"/>
        </w:rPr>
        <w:t xml:space="preserve"> 20</w:t>
      </w:r>
      <w:r w:rsidRPr="003745F0">
        <w:rPr>
          <w:rStyle w:val="Emphasis"/>
          <w:highlight w:val="cyan"/>
        </w:rPr>
        <w:t>27</w:t>
      </w:r>
      <w:r w:rsidRPr="003745F0">
        <w:rPr>
          <w:sz w:val="16"/>
        </w:rPr>
        <w:t xml:space="preserve">. And as </w:t>
      </w:r>
      <w:r w:rsidRPr="003745F0">
        <w:rPr>
          <w:rStyle w:val="StyleUnderline"/>
          <w:highlight w:val="cyan"/>
        </w:rPr>
        <w:t xml:space="preserve">China’s </w:t>
      </w:r>
      <w:r w:rsidRPr="003745F0">
        <w:rPr>
          <w:rStyle w:val="Emphasis"/>
          <w:highlight w:val="cyan"/>
        </w:rPr>
        <w:t>economy struggles</w:t>
      </w:r>
      <w:r w:rsidRPr="002D139D">
        <w:rPr>
          <w:rStyle w:val="StyleUnderline"/>
        </w:rPr>
        <w:t xml:space="preserve">, some </w:t>
      </w:r>
      <w:r w:rsidRPr="003745F0">
        <w:rPr>
          <w:rStyle w:val="Emphasis"/>
          <w:highlight w:val="cyan"/>
        </w:rPr>
        <w:t>observers</w:t>
      </w:r>
      <w:r w:rsidRPr="002D139D">
        <w:rPr>
          <w:rStyle w:val="StyleUnderline"/>
        </w:rPr>
        <w:t>—</w:t>
      </w:r>
      <w:r w:rsidRPr="003745F0">
        <w:rPr>
          <w:rStyle w:val="StyleUnderline"/>
          <w:highlight w:val="cyan"/>
        </w:rPr>
        <w:t>including</w:t>
      </w:r>
      <w:r w:rsidRPr="002D139D">
        <w:rPr>
          <w:rStyle w:val="StyleUnderline"/>
        </w:rPr>
        <w:t xml:space="preserve">, reportedly, U.S. </w:t>
      </w:r>
      <w:r w:rsidRPr="003745F0">
        <w:rPr>
          <w:rStyle w:val="Emphasis"/>
          <w:highlight w:val="cyan"/>
        </w:rPr>
        <w:t>intelligence analysts</w:t>
      </w:r>
      <w:r w:rsidRPr="002D139D">
        <w:rPr>
          <w:rStyle w:val="StyleUnderline"/>
        </w:rPr>
        <w:t xml:space="preserve">—are looking for signs that a </w:t>
      </w:r>
      <w:r w:rsidRPr="002D139D">
        <w:rPr>
          <w:rStyle w:val="Emphasis"/>
        </w:rPr>
        <w:t xml:space="preserve">peaking </w:t>
      </w:r>
      <w:r w:rsidRPr="003745F0">
        <w:rPr>
          <w:rStyle w:val="Emphasis"/>
          <w:highlight w:val="cyan"/>
        </w:rPr>
        <w:t>China</w:t>
      </w:r>
      <w:r w:rsidRPr="002D139D">
        <w:rPr>
          <w:rStyle w:val="StyleUnderline"/>
        </w:rPr>
        <w:t xml:space="preserve"> might </w:t>
      </w:r>
      <w:r w:rsidRPr="003745F0">
        <w:rPr>
          <w:rStyle w:val="StyleUnderline"/>
          <w:highlight w:val="cyan"/>
        </w:rPr>
        <w:t xml:space="preserve">turn </w:t>
      </w:r>
      <w:r w:rsidRPr="003745F0">
        <w:rPr>
          <w:rStyle w:val="Emphasis"/>
          <w:highlight w:val="cyan"/>
        </w:rPr>
        <w:t>aggressive</w:t>
      </w:r>
      <w:r w:rsidRPr="002D139D">
        <w:rPr>
          <w:rStyle w:val="StyleUnderline"/>
        </w:rPr>
        <w:t xml:space="preserve"> </w:t>
      </w:r>
      <w:proofErr w:type="gramStart"/>
      <w:r w:rsidRPr="002D139D">
        <w:rPr>
          <w:rStyle w:val="StyleUnderline"/>
        </w:rPr>
        <w:t xml:space="preserve">in order </w:t>
      </w:r>
      <w:r w:rsidRPr="003745F0">
        <w:rPr>
          <w:rStyle w:val="StyleUnderline"/>
          <w:highlight w:val="cyan"/>
        </w:rPr>
        <w:t>to</w:t>
      </w:r>
      <w:proofErr w:type="gramEnd"/>
      <w:r w:rsidRPr="003745F0">
        <w:rPr>
          <w:rStyle w:val="StyleUnderline"/>
          <w:highlight w:val="cyan"/>
        </w:rPr>
        <w:t xml:space="preserve"> </w:t>
      </w:r>
      <w:r w:rsidRPr="003745F0">
        <w:rPr>
          <w:rStyle w:val="Emphasis"/>
          <w:highlight w:val="cyan"/>
        </w:rPr>
        <w:t>distract attention</w:t>
      </w:r>
      <w:r w:rsidRPr="003745F0">
        <w:rPr>
          <w:rStyle w:val="StyleUnderline"/>
          <w:highlight w:val="cyan"/>
        </w:rPr>
        <w:t xml:space="preserve"> from </w:t>
      </w:r>
      <w:r w:rsidRPr="003745F0">
        <w:rPr>
          <w:rStyle w:val="Emphasis"/>
          <w:highlight w:val="cyan"/>
        </w:rPr>
        <w:t>internal problems</w:t>
      </w:r>
      <w:r w:rsidRPr="003745F0">
        <w:rPr>
          <w:rStyle w:val="StyleUnderline"/>
          <w:highlight w:val="cyan"/>
        </w:rPr>
        <w:t xml:space="preserve"> or</w:t>
      </w:r>
      <w:r w:rsidRPr="002D139D">
        <w:rPr>
          <w:rStyle w:val="StyleUnderline"/>
        </w:rPr>
        <w:t xml:space="preserve"> to </w:t>
      </w:r>
      <w:r w:rsidRPr="003745F0">
        <w:rPr>
          <w:rStyle w:val="Emphasis"/>
          <w:sz w:val="30"/>
          <w:szCs w:val="30"/>
          <w:highlight w:val="cyan"/>
        </w:rPr>
        <w:t>lock in</w:t>
      </w:r>
      <w:r w:rsidRPr="002D139D">
        <w:rPr>
          <w:rStyle w:val="Emphasis"/>
        </w:rPr>
        <w:t xml:space="preserve"> gains</w:t>
      </w:r>
      <w:r w:rsidRPr="002D139D">
        <w:rPr>
          <w:rStyle w:val="StyleUnderline"/>
        </w:rPr>
        <w:t xml:space="preserve"> </w:t>
      </w:r>
      <w:r w:rsidRPr="003745F0">
        <w:rPr>
          <w:rStyle w:val="StyleUnderline"/>
          <w:highlight w:val="cyan"/>
        </w:rPr>
        <w:t xml:space="preserve">while it </w:t>
      </w:r>
      <w:r w:rsidRPr="00F73AF3">
        <w:rPr>
          <w:rStyle w:val="Emphasis"/>
          <w:highlight w:val="cyan"/>
        </w:rPr>
        <w:t>still can</w:t>
      </w:r>
      <w:r w:rsidRPr="003745F0">
        <w:rPr>
          <w:sz w:val="16"/>
        </w:rPr>
        <w:t>.</w:t>
      </w:r>
    </w:p>
    <w:p w14:paraId="217F6950" w14:textId="77777777" w:rsidR="003F03EA" w:rsidRPr="00411FA6" w:rsidRDefault="003F03EA" w:rsidP="003F03EA"/>
    <w:p w14:paraId="2FF7EC8B" w14:textId="77777777" w:rsidR="003F03EA" w:rsidRPr="00106CAD" w:rsidRDefault="003F03EA" w:rsidP="003F03EA">
      <w:pPr>
        <w:pStyle w:val="Heading2"/>
      </w:pPr>
      <w:r>
        <w:t>Uniqueness</w:t>
      </w:r>
    </w:p>
    <w:p w14:paraId="553A591A" w14:textId="77777777" w:rsidR="003F03EA" w:rsidRDefault="003F03EA" w:rsidP="003F03EA">
      <w:pPr>
        <w:pStyle w:val="Heading3"/>
      </w:pPr>
      <w:r>
        <w:t>U---Economy---2NC</w:t>
      </w:r>
    </w:p>
    <w:p w14:paraId="3A7914A9" w14:textId="77777777" w:rsidR="003F03EA" w:rsidRDefault="003F03EA" w:rsidP="003F03EA">
      <w:pPr>
        <w:pStyle w:val="Heading4"/>
      </w:pPr>
      <w:r>
        <w:t>No collapse.</w:t>
      </w:r>
    </w:p>
    <w:p w14:paraId="521A658B" w14:textId="77777777" w:rsidR="003F03EA" w:rsidRPr="00BE2B14" w:rsidRDefault="003F03EA" w:rsidP="003F03EA">
      <w:r>
        <w:t xml:space="preserve">Eswar </w:t>
      </w:r>
      <w:r w:rsidRPr="00A9115B">
        <w:rPr>
          <w:rStyle w:val="Style13ptBold"/>
        </w:rPr>
        <w:t>Prasad 23</w:t>
      </w:r>
      <w:r>
        <w:t xml:space="preserve">. A Professor </w:t>
      </w:r>
      <w:proofErr w:type="gramStart"/>
      <w:r>
        <w:t>In</w:t>
      </w:r>
      <w:proofErr w:type="gramEnd"/>
      <w:r>
        <w:t xml:space="preserve"> The Dyson School At Cornell University, Senior Fellow At The Brookings Institution, and Author Of The Future Of Money. 11-30-2023. "China Stumbles but Is Unlikely to Fall." IMF. https://www.imf.org/en/Publications/fandd/issues/2023/12/China-bumpy-path-Eswar-Prasad. ---ML</w:t>
      </w:r>
    </w:p>
    <w:p w14:paraId="59B670A4" w14:textId="77777777" w:rsidR="003F03EA" w:rsidRPr="00A9115B" w:rsidRDefault="003F03EA" w:rsidP="003F03EA">
      <w:pPr>
        <w:rPr>
          <w:sz w:val="16"/>
        </w:rPr>
      </w:pPr>
      <w:r w:rsidRPr="00A9115B">
        <w:rPr>
          <w:sz w:val="16"/>
        </w:rPr>
        <w:t>Title: "</w:t>
      </w:r>
      <w:r w:rsidRPr="00A9115B">
        <w:rPr>
          <w:rStyle w:val="StyleUnderline"/>
          <w:highlight w:val="cyan"/>
        </w:rPr>
        <w:t xml:space="preserve">China </w:t>
      </w:r>
      <w:r w:rsidRPr="00A9115B">
        <w:rPr>
          <w:rStyle w:val="Emphasis"/>
          <w:highlight w:val="cyan"/>
        </w:rPr>
        <w:t>Stumbles</w:t>
      </w:r>
      <w:r w:rsidRPr="00A9115B">
        <w:rPr>
          <w:rStyle w:val="StyleUnderline"/>
          <w:highlight w:val="cyan"/>
        </w:rPr>
        <w:t xml:space="preserve"> but</w:t>
      </w:r>
      <w:r w:rsidRPr="00A9115B">
        <w:rPr>
          <w:rStyle w:val="StyleUnderline"/>
        </w:rPr>
        <w:t xml:space="preserve"> Is </w:t>
      </w:r>
      <w:r w:rsidRPr="00A9115B">
        <w:rPr>
          <w:rStyle w:val="Emphasis"/>
          <w:highlight w:val="cyan"/>
        </w:rPr>
        <w:t>Unlikely to Fall</w:t>
      </w:r>
      <w:r w:rsidRPr="00A9115B">
        <w:rPr>
          <w:sz w:val="16"/>
        </w:rPr>
        <w:t>."</w:t>
      </w:r>
    </w:p>
    <w:p w14:paraId="470C3A0A" w14:textId="77777777" w:rsidR="003F03EA" w:rsidRPr="00A9115B" w:rsidRDefault="003F03EA" w:rsidP="003F03EA">
      <w:pPr>
        <w:rPr>
          <w:sz w:val="16"/>
        </w:rPr>
      </w:pPr>
      <w:r w:rsidRPr="00A9115B">
        <w:rPr>
          <w:sz w:val="16"/>
        </w:rPr>
        <w:t>What the future holds</w:t>
      </w:r>
    </w:p>
    <w:p w14:paraId="3B1B7224" w14:textId="77777777" w:rsidR="003F03EA" w:rsidRPr="00A9115B" w:rsidRDefault="003F03EA" w:rsidP="003F03EA">
      <w:pPr>
        <w:rPr>
          <w:sz w:val="16"/>
        </w:rPr>
      </w:pPr>
      <w:r w:rsidRPr="00A9115B">
        <w:rPr>
          <w:sz w:val="16"/>
        </w:rPr>
        <w:t xml:space="preserve">The </w:t>
      </w:r>
      <w:r w:rsidRPr="00BE2B14">
        <w:rPr>
          <w:rStyle w:val="StyleUnderline"/>
        </w:rPr>
        <w:t xml:space="preserve">Chinese </w:t>
      </w:r>
      <w:r w:rsidRPr="00A9115B">
        <w:rPr>
          <w:rStyle w:val="Emphasis"/>
          <w:highlight w:val="cyan"/>
        </w:rPr>
        <w:t>government</w:t>
      </w:r>
      <w:r w:rsidRPr="00BE2B14">
        <w:rPr>
          <w:rStyle w:val="StyleUnderline"/>
        </w:rPr>
        <w:t xml:space="preserve"> has </w:t>
      </w:r>
      <w:r w:rsidRPr="00A9115B">
        <w:rPr>
          <w:rStyle w:val="StyleUnderline"/>
          <w:highlight w:val="cyan"/>
        </w:rPr>
        <w:t>shown</w:t>
      </w:r>
      <w:r w:rsidRPr="00BE2B14">
        <w:rPr>
          <w:rStyle w:val="StyleUnderline"/>
        </w:rPr>
        <w:t xml:space="preserve"> an </w:t>
      </w:r>
      <w:r w:rsidRPr="00A9115B">
        <w:rPr>
          <w:rStyle w:val="Emphasis"/>
          <w:highlight w:val="cyan"/>
        </w:rPr>
        <w:t>uncanny ability</w:t>
      </w:r>
      <w:r w:rsidRPr="00A9115B">
        <w:rPr>
          <w:rStyle w:val="StyleUnderline"/>
          <w:highlight w:val="cyan"/>
        </w:rPr>
        <w:t xml:space="preserve"> to manage</w:t>
      </w:r>
      <w:r w:rsidRPr="00BE2B14">
        <w:rPr>
          <w:rStyle w:val="StyleUnderline"/>
        </w:rPr>
        <w:t xml:space="preserve"> the </w:t>
      </w:r>
      <w:r w:rsidRPr="00A9115B">
        <w:rPr>
          <w:rStyle w:val="StyleUnderline"/>
          <w:highlight w:val="cyan"/>
        </w:rPr>
        <w:t xml:space="preserve">severe </w:t>
      </w:r>
      <w:r w:rsidRPr="00A9115B">
        <w:rPr>
          <w:rStyle w:val="Emphasis"/>
          <w:highlight w:val="cyan"/>
        </w:rPr>
        <w:t>economic</w:t>
      </w:r>
      <w:r w:rsidRPr="00BE2B14">
        <w:rPr>
          <w:rStyle w:val="Emphasis"/>
        </w:rPr>
        <w:t xml:space="preserve"> and financial</w:t>
      </w:r>
      <w:r w:rsidRPr="00BE2B14">
        <w:rPr>
          <w:rStyle w:val="StyleUnderline"/>
        </w:rPr>
        <w:t xml:space="preserve"> </w:t>
      </w:r>
      <w:r w:rsidRPr="00A9115B">
        <w:rPr>
          <w:rStyle w:val="StyleUnderline"/>
          <w:highlight w:val="cyan"/>
        </w:rPr>
        <w:t>stresses</w:t>
      </w:r>
      <w:r w:rsidRPr="00BE2B14">
        <w:rPr>
          <w:rStyle w:val="StyleUnderline"/>
        </w:rPr>
        <w:t xml:space="preserve"> that have </w:t>
      </w:r>
      <w:r w:rsidRPr="00A9115B">
        <w:rPr>
          <w:rStyle w:val="Emphasis"/>
          <w:highlight w:val="cyan"/>
        </w:rPr>
        <w:t>built</w:t>
      </w:r>
      <w:r w:rsidRPr="00A9115B">
        <w:rPr>
          <w:rStyle w:val="StyleUnderline"/>
          <w:highlight w:val="cyan"/>
        </w:rPr>
        <w:t xml:space="preserve"> up from</w:t>
      </w:r>
      <w:r w:rsidRPr="00BE2B14">
        <w:rPr>
          <w:rStyle w:val="StyleUnderline"/>
        </w:rPr>
        <w:t xml:space="preserve"> the highly </w:t>
      </w:r>
      <w:r w:rsidRPr="00BE2B14">
        <w:rPr>
          <w:rStyle w:val="Emphasis"/>
        </w:rPr>
        <w:t xml:space="preserve">inefficient and </w:t>
      </w:r>
      <w:r w:rsidRPr="00A9115B">
        <w:rPr>
          <w:rStyle w:val="Emphasis"/>
          <w:highlight w:val="cyan"/>
        </w:rPr>
        <w:t>risky</w:t>
      </w:r>
      <w:r w:rsidRPr="00A9115B">
        <w:rPr>
          <w:rStyle w:val="StyleUnderline"/>
          <w:highlight w:val="cyan"/>
        </w:rPr>
        <w:t xml:space="preserve"> growth model</w:t>
      </w:r>
      <w:r w:rsidRPr="00BE2B14">
        <w:rPr>
          <w:rStyle w:val="StyleUnderline"/>
        </w:rPr>
        <w:t xml:space="preserve"> it had </w:t>
      </w:r>
      <w:r w:rsidRPr="00BE2B14">
        <w:rPr>
          <w:rStyle w:val="Emphasis"/>
        </w:rPr>
        <w:t>embraced</w:t>
      </w:r>
      <w:r w:rsidRPr="00A9115B">
        <w:rPr>
          <w:sz w:val="16"/>
        </w:rPr>
        <w:t xml:space="preserve">. At </w:t>
      </w:r>
      <w:r w:rsidRPr="00BE2B14">
        <w:rPr>
          <w:rStyle w:val="StyleUnderline"/>
        </w:rPr>
        <w:t xml:space="preserve">various points, the government has </w:t>
      </w:r>
      <w:r w:rsidRPr="00A9115B">
        <w:rPr>
          <w:rStyle w:val="Emphasis"/>
          <w:highlight w:val="cyan"/>
        </w:rPr>
        <w:t>maneuvered</w:t>
      </w:r>
      <w:r w:rsidRPr="00A9115B">
        <w:rPr>
          <w:rStyle w:val="StyleUnderline"/>
          <w:highlight w:val="cyan"/>
        </w:rPr>
        <w:t xml:space="preserve"> the economy around</w:t>
      </w:r>
      <w:r w:rsidRPr="00BE2B14">
        <w:rPr>
          <w:rStyle w:val="StyleUnderline"/>
        </w:rPr>
        <w:t xml:space="preserve"> the </w:t>
      </w:r>
      <w:r w:rsidRPr="00BE2B14">
        <w:rPr>
          <w:rStyle w:val="Emphasis"/>
        </w:rPr>
        <w:t xml:space="preserve">seemingly </w:t>
      </w:r>
      <w:r w:rsidRPr="00A9115B">
        <w:rPr>
          <w:rStyle w:val="Emphasis"/>
          <w:highlight w:val="cyan"/>
        </w:rPr>
        <w:t>inevitable</w:t>
      </w:r>
      <w:r w:rsidRPr="00A9115B">
        <w:rPr>
          <w:rStyle w:val="StyleUnderline"/>
          <w:highlight w:val="cyan"/>
        </w:rPr>
        <w:t xml:space="preserve"> prospects of</w:t>
      </w:r>
      <w:r w:rsidRPr="00BE2B14">
        <w:rPr>
          <w:rStyle w:val="StyleUnderline"/>
        </w:rPr>
        <w:t xml:space="preserve"> a </w:t>
      </w:r>
      <w:r w:rsidRPr="00BE2B14">
        <w:rPr>
          <w:rStyle w:val="Emphasis"/>
        </w:rPr>
        <w:t>banking</w:t>
      </w:r>
      <w:r w:rsidRPr="00BE2B14">
        <w:rPr>
          <w:rStyle w:val="StyleUnderline"/>
        </w:rPr>
        <w:t xml:space="preserve"> </w:t>
      </w:r>
      <w:r w:rsidRPr="00A9115B">
        <w:rPr>
          <w:rStyle w:val="StyleUnderline"/>
          <w:highlight w:val="cyan"/>
        </w:rPr>
        <w:t>crisis</w:t>
      </w:r>
      <w:r w:rsidRPr="00BE2B14">
        <w:rPr>
          <w:rStyle w:val="StyleUnderline"/>
        </w:rPr>
        <w:t xml:space="preserve">, massive </w:t>
      </w:r>
      <w:r w:rsidRPr="00A9115B">
        <w:rPr>
          <w:rStyle w:val="Emphasis"/>
        </w:rPr>
        <w:t>currency devaluation</w:t>
      </w:r>
      <w:r w:rsidRPr="00A9115B">
        <w:rPr>
          <w:rStyle w:val="StyleUnderline"/>
        </w:rPr>
        <w:t>,</w:t>
      </w:r>
      <w:r w:rsidRPr="00BE2B14">
        <w:rPr>
          <w:rStyle w:val="StyleUnderline"/>
        </w:rPr>
        <w:t xml:space="preserve"> </w:t>
      </w:r>
      <w:r w:rsidRPr="00A9115B">
        <w:rPr>
          <w:rStyle w:val="StyleUnderline"/>
          <w:highlight w:val="cyan"/>
        </w:rPr>
        <w:t>housing</w:t>
      </w:r>
      <w:r w:rsidRPr="00BE2B14">
        <w:rPr>
          <w:rStyle w:val="StyleUnderline"/>
        </w:rPr>
        <w:t xml:space="preserve"> market </w:t>
      </w:r>
      <w:r w:rsidRPr="00A9115B">
        <w:rPr>
          <w:rStyle w:val="Emphasis"/>
          <w:highlight w:val="cyan"/>
        </w:rPr>
        <w:t>meltdown</w:t>
      </w:r>
      <w:r w:rsidRPr="00A9115B">
        <w:rPr>
          <w:rStyle w:val="StyleUnderline"/>
          <w:highlight w:val="cyan"/>
        </w:rPr>
        <w:t>, and</w:t>
      </w:r>
      <w:r w:rsidRPr="00BE2B14">
        <w:rPr>
          <w:rStyle w:val="StyleUnderline"/>
        </w:rPr>
        <w:t xml:space="preserve"> </w:t>
      </w:r>
      <w:r w:rsidRPr="00BE2B14">
        <w:rPr>
          <w:rStyle w:val="Emphasis"/>
        </w:rPr>
        <w:t xml:space="preserve">economic </w:t>
      </w:r>
      <w:r w:rsidRPr="00A9115B">
        <w:rPr>
          <w:rStyle w:val="Emphasis"/>
          <w:highlight w:val="cyan"/>
        </w:rPr>
        <w:t>collapse</w:t>
      </w:r>
      <w:r w:rsidRPr="00A9115B">
        <w:rPr>
          <w:sz w:val="16"/>
        </w:rPr>
        <w:t>.</w:t>
      </w:r>
    </w:p>
    <w:p w14:paraId="26F6A71F" w14:textId="77777777" w:rsidR="003F03EA" w:rsidRPr="00A9115B" w:rsidRDefault="003F03EA" w:rsidP="003F03EA">
      <w:pPr>
        <w:rPr>
          <w:sz w:val="16"/>
        </w:rPr>
      </w:pPr>
      <w:r w:rsidRPr="00A9115B">
        <w:rPr>
          <w:sz w:val="16"/>
        </w:rPr>
        <w:t>Yet each of these near misses has exacted a toll: a huge buildup in domestic debt, loss of $1 trillion in foreign exchange reserves during 2015–16, and highly volatile prices of stocks, property, and other assets.</w:t>
      </w:r>
    </w:p>
    <w:p w14:paraId="5F761425" w14:textId="77777777" w:rsidR="003F03EA" w:rsidRPr="00A9115B" w:rsidRDefault="003F03EA" w:rsidP="003F03EA">
      <w:pPr>
        <w:rPr>
          <w:sz w:val="16"/>
        </w:rPr>
      </w:pPr>
      <w:r w:rsidRPr="00A9115B">
        <w:rPr>
          <w:sz w:val="16"/>
        </w:rPr>
        <w:t>The government now faces a number of policy dilemmas: how to continue reducing debt while maintaining growth, how to reduce energy-intensive production while the economy continues to rely on heavy industry, how to get markets to exert financial discipline even as the government tries to strengthen state control, how to restrain wealth inequality while relying on the private sector to generate more wealth, how to encourage private sector innovation while cutting successful private enterprises down to size.</w:t>
      </w:r>
    </w:p>
    <w:p w14:paraId="4FEFBF02" w14:textId="77777777" w:rsidR="003F03EA" w:rsidRPr="00A9115B" w:rsidRDefault="003F03EA" w:rsidP="003F03EA">
      <w:pPr>
        <w:rPr>
          <w:sz w:val="16"/>
        </w:rPr>
      </w:pPr>
      <w:r w:rsidRPr="00A9115B">
        <w:rPr>
          <w:sz w:val="16"/>
        </w:rPr>
        <w:t>The government’s attempts to resolve these inherently contradictory impulses in the guise of market-oriented socialism will inevitably lead to further stumbles and accidents. Its policy approach, although driven by the right objectives, could generate more uncertainty and volatility in the short run, which in turn could reduce public support for much needed reforms to bolster long-term productivity and growth.</w:t>
      </w:r>
    </w:p>
    <w:p w14:paraId="3B7F9B53" w14:textId="77777777" w:rsidR="003F03EA" w:rsidRPr="00A9115B" w:rsidRDefault="003F03EA" w:rsidP="003F03EA">
      <w:pPr>
        <w:rPr>
          <w:sz w:val="16"/>
        </w:rPr>
      </w:pPr>
      <w:r w:rsidRPr="00A9115B">
        <w:rPr>
          <w:sz w:val="16"/>
        </w:rPr>
        <w:t xml:space="preserve">The underpinnings of China’s growth seem fragile from historical and analytical perspectives. Even if no crises materialize, unfavorable demographics, high debt levels, and an inefficient financial system will constrain China’s growth. </w:t>
      </w:r>
      <w:r w:rsidRPr="00A9115B">
        <w:rPr>
          <w:rStyle w:val="StyleUnderline"/>
        </w:rPr>
        <w:t xml:space="preserve">Yet, </w:t>
      </w:r>
      <w:r w:rsidRPr="00A9115B">
        <w:rPr>
          <w:rStyle w:val="StyleUnderline"/>
          <w:highlight w:val="cyan"/>
        </w:rPr>
        <w:t xml:space="preserve">if the </w:t>
      </w:r>
      <w:r w:rsidRPr="00A9115B">
        <w:rPr>
          <w:rStyle w:val="Emphasis"/>
          <w:highlight w:val="cyan"/>
        </w:rPr>
        <w:t>government</w:t>
      </w:r>
      <w:r w:rsidRPr="00A9115B">
        <w:rPr>
          <w:rStyle w:val="StyleUnderline"/>
          <w:highlight w:val="cyan"/>
        </w:rPr>
        <w:t xml:space="preserve"> plays</w:t>
      </w:r>
      <w:r w:rsidRPr="00A9115B">
        <w:rPr>
          <w:rStyle w:val="StyleUnderline"/>
        </w:rPr>
        <w:t xml:space="preserve"> its </w:t>
      </w:r>
      <w:r w:rsidRPr="00A9115B">
        <w:rPr>
          <w:rStyle w:val="Emphasis"/>
        </w:rPr>
        <w:t xml:space="preserve">cards </w:t>
      </w:r>
      <w:r w:rsidRPr="00A9115B">
        <w:rPr>
          <w:rStyle w:val="Emphasis"/>
          <w:highlight w:val="cyan"/>
        </w:rPr>
        <w:t>right</w:t>
      </w:r>
      <w:r w:rsidRPr="00A9115B">
        <w:rPr>
          <w:sz w:val="16"/>
        </w:rPr>
        <w:t xml:space="preserve">, one could </w:t>
      </w:r>
      <w:r w:rsidRPr="00A9115B">
        <w:rPr>
          <w:rStyle w:val="Emphasis"/>
        </w:rPr>
        <w:t>equally well</w:t>
      </w:r>
      <w:r w:rsidRPr="00A9115B">
        <w:rPr>
          <w:rStyle w:val="StyleUnderline"/>
        </w:rPr>
        <w:t xml:space="preserve"> envision </w:t>
      </w:r>
      <w:r w:rsidRPr="00A9115B">
        <w:rPr>
          <w:rStyle w:val="StyleUnderline"/>
          <w:highlight w:val="cyan"/>
        </w:rPr>
        <w:t xml:space="preserve">a more </w:t>
      </w:r>
      <w:r w:rsidRPr="00A9115B">
        <w:rPr>
          <w:rStyle w:val="Emphasis"/>
          <w:highlight w:val="cyan"/>
        </w:rPr>
        <w:t>benign future</w:t>
      </w:r>
      <w:r w:rsidRPr="00A9115B">
        <w:rPr>
          <w:rStyle w:val="StyleUnderline"/>
        </w:rPr>
        <w:t xml:space="preserve"> for the Chinese </w:t>
      </w:r>
      <w:r w:rsidRPr="00A9115B">
        <w:rPr>
          <w:rStyle w:val="Emphasis"/>
        </w:rPr>
        <w:t>economy</w:t>
      </w:r>
      <w:r w:rsidRPr="00A9115B">
        <w:rPr>
          <w:rStyle w:val="StyleUnderline"/>
        </w:rPr>
        <w:t>—</w:t>
      </w:r>
      <w:r w:rsidRPr="00A9115B">
        <w:rPr>
          <w:rStyle w:val="StyleUnderline"/>
          <w:highlight w:val="cyan"/>
        </w:rPr>
        <w:t xml:space="preserve">with </w:t>
      </w:r>
      <w:r w:rsidRPr="00A9115B">
        <w:rPr>
          <w:rStyle w:val="Emphasis"/>
          <w:highlight w:val="cyan"/>
        </w:rPr>
        <w:t>moderate growth</w:t>
      </w:r>
      <w:r w:rsidRPr="00A9115B">
        <w:rPr>
          <w:rStyle w:val="StyleUnderline"/>
        </w:rPr>
        <w:t xml:space="preserve"> that is more </w:t>
      </w:r>
      <w:r w:rsidRPr="00A9115B">
        <w:rPr>
          <w:rStyle w:val="Emphasis"/>
          <w:highlight w:val="cyan"/>
        </w:rPr>
        <w:t>sustainable</w:t>
      </w:r>
      <w:r w:rsidRPr="00A9115B">
        <w:rPr>
          <w:rStyle w:val="StyleUnderline"/>
          <w:highlight w:val="cyan"/>
        </w:rPr>
        <w:t xml:space="preserve"> from</w:t>
      </w:r>
      <w:r w:rsidRPr="00A9115B">
        <w:rPr>
          <w:rStyle w:val="StyleUnderline"/>
        </w:rPr>
        <w:t xml:space="preserve"> an </w:t>
      </w:r>
      <w:r w:rsidRPr="00A9115B">
        <w:rPr>
          <w:rStyle w:val="Emphasis"/>
          <w:highlight w:val="cyan"/>
        </w:rPr>
        <w:t>economic</w:t>
      </w:r>
      <w:r w:rsidRPr="00A9115B">
        <w:rPr>
          <w:rStyle w:val="StyleUnderline"/>
        </w:rPr>
        <w:t xml:space="preserve">, </w:t>
      </w:r>
      <w:r w:rsidRPr="00A9115B">
        <w:rPr>
          <w:rStyle w:val="Emphasis"/>
        </w:rPr>
        <w:t>social</w:t>
      </w:r>
      <w:r w:rsidRPr="00A9115B">
        <w:rPr>
          <w:rStyle w:val="StyleUnderline"/>
        </w:rPr>
        <w:t xml:space="preserve">, and </w:t>
      </w:r>
      <w:r w:rsidRPr="00A9115B">
        <w:rPr>
          <w:rStyle w:val="Emphasis"/>
        </w:rPr>
        <w:t>environmental</w:t>
      </w:r>
      <w:r w:rsidRPr="00A9115B">
        <w:rPr>
          <w:rStyle w:val="StyleUnderline"/>
        </w:rPr>
        <w:t xml:space="preserve"> </w:t>
      </w:r>
      <w:r w:rsidRPr="00A9115B">
        <w:rPr>
          <w:rStyle w:val="StyleUnderline"/>
          <w:highlight w:val="cyan"/>
        </w:rPr>
        <w:t>perspective</w:t>
      </w:r>
      <w:r w:rsidRPr="00A9115B">
        <w:rPr>
          <w:sz w:val="16"/>
        </w:rPr>
        <w:t xml:space="preserve">. </w:t>
      </w:r>
    </w:p>
    <w:p w14:paraId="297692B3" w14:textId="77777777" w:rsidR="003F03EA" w:rsidRDefault="003F03EA" w:rsidP="003F03EA">
      <w:pPr>
        <w:pStyle w:val="Heading3"/>
      </w:pPr>
      <w:r>
        <w:t>U---AT: Debt---2NC</w:t>
      </w:r>
    </w:p>
    <w:p w14:paraId="44E6A4CF" w14:textId="77777777" w:rsidR="003F03EA" w:rsidRPr="0080149A" w:rsidRDefault="003F03EA" w:rsidP="003F03EA">
      <w:pPr>
        <w:pStyle w:val="Heading4"/>
      </w:pPr>
      <w:r>
        <w:t xml:space="preserve">State capacity solves debt </w:t>
      </w:r>
      <w:r>
        <w:rPr>
          <w:u w:val="single"/>
        </w:rPr>
        <w:t>impacts</w:t>
      </w:r>
      <w:r>
        <w:t>.</w:t>
      </w:r>
    </w:p>
    <w:p w14:paraId="5F4D737C" w14:textId="77777777" w:rsidR="003F03EA" w:rsidRPr="0080149A" w:rsidRDefault="003F03EA" w:rsidP="003F03EA">
      <w:r>
        <w:t xml:space="preserve">Eswar </w:t>
      </w:r>
      <w:r w:rsidRPr="000C4827">
        <w:rPr>
          <w:rStyle w:val="Style13ptBold"/>
        </w:rPr>
        <w:t>Prasad 23</w:t>
      </w:r>
      <w:r>
        <w:t xml:space="preserve">. A Professor </w:t>
      </w:r>
      <w:proofErr w:type="gramStart"/>
      <w:r>
        <w:t>In</w:t>
      </w:r>
      <w:proofErr w:type="gramEnd"/>
      <w:r>
        <w:t xml:space="preserve"> The Dyson School At Cornell University, Senior Fellow At The Brookings Institution, and Author Of The Future Of Money. 11-30-2023. "China Stumbles but Is Unlikely to Fall." IMF. https://www.imf.org/en/Publications/fandd/issues/2023/12/China-bumpy-path-Eswar-Prasad. ---ML</w:t>
      </w:r>
    </w:p>
    <w:p w14:paraId="39545788" w14:textId="77777777" w:rsidR="003F03EA" w:rsidRPr="0080149A" w:rsidRDefault="003F03EA" w:rsidP="003F03EA">
      <w:pPr>
        <w:rPr>
          <w:sz w:val="16"/>
          <w:szCs w:val="16"/>
        </w:rPr>
      </w:pPr>
      <w:r w:rsidRPr="0080149A">
        <w:rPr>
          <w:rStyle w:val="StyleUnderline"/>
        </w:rPr>
        <w:t xml:space="preserve">Because </w:t>
      </w:r>
      <w:r w:rsidRPr="0080149A">
        <w:rPr>
          <w:rStyle w:val="Emphasis"/>
        </w:rPr>
        <w:t xml:space="preserve">debt </w:t>
      </w:r>
      <w:r w:rsidRPr="0080149A">
        <w:rPr>
          <w:rStyle w:val="Emphasis"/>
          <w:highlight w:val="cyan"/>
        </w:rPr>
        <w:t>accumulation</w:t>
      </w:r>
      <w:r w:rsidRPr="0080149A">
        <w:rPr>
          <w:rStyle w:val="StyleUnderline"/>
        </w:rPr>
        <w:t xml:space="preserve"> in China has </w:t>
      </w:r>
      <w:r w:rsidRPr="0080149A">
        <w:rPr>
          <w:rStyle w:val="StyleUnderline"/>
          <w:highlight w:val="cyan"/>
        </w:rPr>
        <w:t xml:space="preserve">been </w:t>
      </w:r>
      <w:r w:rsidRPr="0080149A">
        <w:rPr>
          <w:rStyle w:val="Emphasis"/>
          <w:highlight w:val="cyan"/>
        </w:rPr>
        <w:t>financed</w:t>
      </w:r>
      <w:r w:rsidRPr="0080149A">
        <w:rPr>
          <w:rStyle w:val="StyleUnderline"/>
        </w:rPr>
        <w:t xml:space="preserve"> mostly </w:t>
      </w:r>
      <w:r w:rsidRPr="0080149A">
        <w:rPr>
          <w:rStyle w:val="StyleUnderline"/>
          <w:highlight w:val="cyan"/>
        </w:rPr>
        <w:t xml:space="preserve">by </w:t>
      </w:r>
      <w:r w:rsidRPr="0080149A">
        <w:rPr>
          <w:rStyle w:val="Emphasis"/>
          <w:highlight w:val="cyan"/>
        </w:rPr>
        <w:t>domestic savings</w:t>
      </w:r>
      <w:r w:rsidRPr="0080149A">
        <w:rPr>
          <w:sz w:val="16"/>
        </w:rPr>
        <w:t xml:space="preserve">, </w:t>
      </w:r>
      <w:r w:rsidRPr="0080149A">
        <w:rPr>
          <w:rStyle w:val="StyleUnderline"/>
          <w:highlight w:val="cyan"/>
        </w:rPr>
        <w:t>overall</w:t>
      </w:r>
      <w:r w:rsidRPr="0080149A">
        <w:rPr>
          <w:rStyle w:val="StyleUnderline"/>
        </w:rPr>
        <w:t xml:space="preserve"> financial </w:t>
      </w:r>
      <w:r w:rsidRPr="0080149A">
        <w:rPr>
          <w:rStyle w:val="StyleUnderline"/>
          <w:highlight w:val="cyan"/>
        </w:rPr>
        <w:t xml:space="preserve">risk is </w:t>
      </w:r>
      <w:r w:rsidRPr="0080149A">
        <w:rPr>
          <w:rStyle w:val="Emphasis"/>
          <w:highlight w:val="cyan"/>
        </w:rPr>
        <w:t>limited</w:t>
      </w:r>
      <w:r w:rsidRPr="0080149A">
        <w:rPr>
          <w:sz w:val="16"/>
        </w:rPr>
        <w:t xml:space="preserve">. </w:t>
      </w:r>
      <w:r w:rsidRPr="0080149A">
        <w:rPr>
          <w:rStyle w:val="StyleUnderline"/>
          <w:highlight w:val="cyan"/>
        </w:rPr>
        <w:t xml:space="preserve">The </w:t>
      </w:r>
      <w:r w:rsidRPr="0080149A">
        <w:rPr>
          <w:rStyle w:val="Emphasis"/>
          <w:highlight w:val="cyan"/>
        </w:rPr>
        <w:t>state owns</w:t>
      </w:r>
      <w:r w:rsidRPr="0080149A">
        <w:rPr>
          <w:rStyle w:val="StyleUnderline"/>
        </w:rPr>
        <w:t xml:space="preserve"> many of the </w:t>
      </w:r>
      <w:r w:rsidRPr="0080149A">
        <w:rPr>
          <w:rStyle w:val="StyleUnderline"/>
          <w:highlight w:val="cyan"/>
        </w:rPr>
        <w:t>key</w:t>
      </w:r>
      <w:r w:rsidRPr="0080149A">
        <w:rPr>
          <w:rStyle w:val="StyleUnderline"/>
        </w:rPr>
        <w:t xml:space="preserve"> </w:t>
      </w:r>
      <w:r w:rsidRPr="0080149A">
        <w:rPr>
          <w:rStyle w:val="Emphasis"/>
        </w:rPr>
        <w:t xml:space="preserve">creditors and </w:t>
      </w:r>
      <w:r w:rsidRPr="0080149A">
        <w:rPr>
          <w:rStyle w:val="Emphasis"/>
          <w:highlight w:val="cyan"/>
        </w:rPr>
        <w:t>debtors</w:t>
      </w:r>
      <w:r w:rsidRPr="0080149A">
        <w:rPr>
          <w:rStyle w:val="StyleUnderline"/>
        </w:rPr>
        <w:t xml:space="preserve">, which means </w:t>
      </w:r>
      <w:r w:rsidRPr="0080149A">
        <w:rPr>
          <w:rStyle w:val="StyleUnderline"/>
          <w:highlight w:val="cyan"/>
        </w:rPr>
        <w:t xml:space="preserve">a </w:t>
      </w:r>
      <w:r w:rsidRPr="0080149A">
        <w:rPr>
          <w:rStyle w:val="Emphasis"/>
          <w:highlight w:val="cyan"/>
        </w:rPr>
        <w:t>financial</w:t>
      </w:r>
      <w:r w:rsidRPr="0080149A">
        <w:rPr>
          <w:rStyle w:val="StyleUnderline"/>
          <w:highlight w:val="cyan"/>
        </w:rPr>
        <w:t xml:space="preserve"> shock</w:t>
      </w:r>
      <w:r w:rsidRPr="0080149A">
        <w:rPr>
          <w:rStyle w:val="StyleUnderline"/>
        </w:rPr>
        <w:t xml:space="preserve"> is </w:t>
      </w:r>
      <w:r w:rsidRPr="0080149A">
        <w:rPr>
          <w:rStyle w:val="StyleUnderline"/>
          <w:highlight w:val="cyan"/>
        </w:rPr>
        <w:t>unlikely to set off</w:t>
      </w:r>
      <w:r w:rsidRPr="0080149A">
        <w:rPr>
          <w:rStyle w:val="StyleUnderline"/>
        </w:rPr>
        <w:t xml:space="preserve"> a </w:t>
      </w:r>
      <w:r w:rsidRPr="0080149A">
        <w:rPr>
          <w:rStyle w:val="Emphasis"/>
        </w:rPr>
        <w:t xml:space="preserve">financial </w:t>
      </w:r>
      <w:r w:rsidRPr="0080149A">
        <w:rPr>
          <w:rStyle w:val="Emphasis"/>
          <w:highlight w:val="cyan"/>
        </w:rPr>
        <w:t>crisis</w:t>
      </w:r>
      <w:r w:rsidRPr="0080149A">
        <w:rPr>
          <w:rStyle w:val="StyleUnderline"/>
          <w:highlight w:val="cyan"/>
        </w:rPr>
        <w:t xml:space="preserve"> or</w:t>
      </w:r>
      <w:r w:rsidRPr="0080149A">
        <w:rPr>
          <w:rStyle w:val="StyleUnderline"/>
        </w:rPr>
        <w:t xml:space="preserve"> a </w:t>
      </w:r>
      <w:r w:rsidRPr="0080149A">
        <w:rPr>
          <w:rStyle w:val="StyleUnderline"/>
          <w:highlight w:val="cyan"/>
        </w:rPr>
        <w:t>collapse</w:t>
      </w:r>
      <w:r w:rsidRPr="0080149A">
        <w:rPr>
          <w:rStyle w:val="StyleUnderline"/>
        </w:rPr>
        <w:t xml:space="preserve"> in </w:t>
      </w:r>
      <w:r w:rsidRPr="0080149A">
        <w:rPr>
          <w:rStyle w:val="Emphasis"/>
        </w:rPr>
        <w:t>growth</w:t>
      </w:r>
      <w:r w:rsidRPr="0080149A">
        <w:rPr>
          <w:sz w:val="16"/>
          <w:szCs w:val="16"/>
        </w:rPr>
        <w:t>. The more pertinent issues are major inefficiencies and waste because of a broken system of allocating capital.</w:t>
      </w:r>
    </w:p>
    <w:p w14:paraId="73AEBD11" w14:textId="77777777" w:rsidR="003F03EA" w:rsidRPr="0080149A" w:rsidRDefault="003F03EA" w:rsidP="003F03EA">
      <w:pPr>
        <w:rPr>
          <w:sz w:val="16"/>
        </w:rPr>
      </w:pPr>
      <w:r w:rsidRPr="0080149A">
        <w:rPr>
          <w:sz w:val="16"/>
        </w:rPr>
        <w:t xml:space="preserve">How debt and assets are distributed throughout the economy matters. Tumbling house prices have caused several major property developers, such as Country Garden and Evergrande Group, to run into financial trouble recently, and many others are similarly exposed—with high debt and vulnerable balance sheets. So are some of the financial institutions that lent to them. </w:t>
      </w:r>
      <w:r w:rsidRPr="0080149A">
        <w:rPr>
          <w:rStyle w:val="StyleUnderline"/>
        </w:rPr>
        <w:t xml:space="preserve">But </w:t>
      </w:r>
      <w:r w:rsidRPr="0080149A">
        <w:rPr>
          <w:rStyle w:val="StyleUnderline"/>
          <w:highlight w:val="cyan"/>
        </w:rPr>
        <w:t xml:space="preserve">a </w:t>
      </w:r>
      <w:r w:rsidRPr="0080149A">
        <w:rPr>
          <w:rStyle w:val="Emphasis"/>
          <w:highlight w:val="cyan"/>
        </w:rPr>
        <w:t>systemic meltdown</w:t>
      </w:r>
      <w:r w:rsidRPr="0080149A">
        <w:rPr>
          <w:rStyle w:val="StyleUnderline"/>
        </w:rPr>
        <w:t xml:space="preserve"> is </w:t>
      </w:r>
      <w:r w:rsidRPr="0080149A">
        <w:rPr>
          <w:rStyle w:val="StyleUnderline"/>
          <w:highlight w:val="cyan"/>
        </w:rPr>
        <w:t xml:space="preserve">not in the </w:t>
      </w:r>
      <w:r w:rsidRPr="0080149A">
        <w:rPr>
          <w:rStyle w:val="Emphasis"/>
          <w:highlight w:val="cyan"/>
        </w:rPr>
        <w:t>cards</w:t>
      </w:r>
      <w:r w:rsidRPr="0080149A">
        <w:rPr>
          <w:rStyle w:val="StyleUnderline"/>
        </w:rPr>
        <w:t>.</w:t>
      </w:r>
      <w:r w:rsidRPr="0080149A">
        <w:rPr>
          <w:sz w:val="16"/>
        </w:rPr>
        <w:t xml:space="preserve"> </w:t>
      </w:r>
      <w:r w:rsidRPr="0080149A">
        <w:rPr>
          <w:rStyle w:val="StyleUnderline"/>
        </w:rPr>
        <w:t xml:space="preserve">Most </w:t>
      </w:r>
      <w:r w:rsidRPr="0080149A">
        <w:rPr>
          <w:rStyle w:val="StyleUnderline"/>
          <w:highlight w:val="cyan"/>
        </w:rPr>
        <w:t>major</w:t>
      </w:r>
      <w:r w:rsidRPr="0080149A">
        <w:rPr>
          <w:rStyle w:val="StyleUnderline"/>
        </w:rPr>
        <w:t xml:space="preserve"> </w:t>
      </w:r>
      <w:r w:rsidRPr="0080149A">
        <w:rPr>
          <w:rStyle w:val="Emphasis"/>
        </w:rPr>
        <w:t xml:space="preserve">Chinese </w:t>
      </w:r>
      <w:r w:rsidRPr="0080149A">
        <w:rPr>
          <w:rStyle w:val="Emphasis"/>
          <w:highlight w:val="cyan"/>
        </w:rPr>
        <w:t>banks</w:t>
      </w:r>
      <w:r w:rsidRPr="0080149A">
        <w:rPr>
          <w:rStyle w:val="StyleUnderline"/>
        </w:rPr>
        <w:t xml:space="preserve"> are </w:t>
      </w:r>
      <w:r w:rsidRPr="0080149A">
        <w:rPr>
          <w:rStyle w:val="StyleUnderline"/>
          <w:highlight w:val="cyan"/>
        </w:rPr>
        <w:t xml:space="preserve">under </w:t>
      </w:r>
      <w:r w:rsidRPr="0080149A">
        <w:rPr>
          <w:rStyle w:val="Emphasis"/>
          <w:highlight w:val="cyan"/>
        </w:rPr>
        <w:t>state control</w:t>
      </w:r>
      <w:r w:rsidRPr="0080149A">
        <w:rPr>
          <w:rStyle w:val="StyleUnderline"/>
        </w:rPr>
        <w:t xml:space="preserve"> and can </w:t>
      </w:r>
      <w:r w:rsidRPr="0080149A">
        <w:rPr>
          <w:rStyle w:val="StyleUnderline"/>
          <w:highlight w:val="cyan"/>
        </w:rPr>
        <w:t xml:space="preserve">provide </w:t>
      </w:r>
      <w:r w:rsidRPr="0080149A">
        <w:rPr>
          <w:rStyle w:val="Emphasis"/>
          <w:highlight w:val="cyan"/>
        </w:rPr>
        <w:t>infusions</w:t>
      </w:r>
      <w:r w:rsidRPr="0080149A">
        <w:rPr>
          <w:rStyle w:val="StyleUnderline"/>
          <w:highlight w:val="cyan"/>
        </w:rPr>
        <w:t xml:space="preserve"> of cash</w:t>
      </w:r>
      <w:r w:rsidRPr="0080149A">
        <w:rPr>
          <w:rStyle w:val="StyleUnderline"/>
        </w:rPr>
        <w:t xml:space="preserve"> to </w:t>
      </w:r>
      <w:r w:rsidRPr="0080149A">
        <w:rPr>
          <w:rStyle w:val="Emphasis"/>
        </w:rPr>
        <w:t>troubled corporations</w:t>
      </w:r>
      <w:r w:rsidRPr="0080149A">
        <w:rPr>
          <w:sz w:val="16"/>
          <w:szCs w:val="16"/>
        </w:rPr>
        <w:t>, even if that only pushes problems off into the future. Stumbles</w:t>
      </w:r>
      <w:r w:rsidRPr="0080149A">
        <w:rPr>
          <w:sz w:val="16"/>
        </w:rPr>
        <w:t xml:space="preserve"> are inevitable as China tries to give market forces freer rein, but </w:t>
      </w:r>
      <w:r w:rsidRPr="0080149A">
        <w:rPr>
          <w:rStyle w:val="StyleUnderline"/>
        </w:rPr>
        <w:t xml:space="preserve">the government has </w:t>
      </w:r>
      <w:r w:rsidRPr="0080149A">
        <w:rPr>
          <w:rStyle w:val="Emphasis"/>
          <w:highlight w:val="cyan"/>
        </w:rPr>
        <w:t>enough</w:t>
      </w:r>
      <w:r w:rsidRPr="0080149A">
        <w:rPr>
          <w:rStyle w:val="Emphasis"/>
        </w:rPr>
        <w:t xml:space="preserve"> control</w:t>
      </w:r>
      <w:r w:rsidRPr="0080149A">
        <w:rPr>
          <w:rStyle w:val="StyleUnderline"/>
        </w:rPr>
        <w:t xml:space="preserve"> and </w:t>
      </w:r>
      <w:r w:rsidRPr="0080149A">
        <w:rPr>
          <w:rStyle w:val="Emphasis"/>
          <w:highlight w:val="cyan"/>
        </w:rPr>
        <w:t>resources</w:t>
      </w:r>
      <w:r w:rsidRPr="0080149A">
        <w:rPr>
          <w:rStyle w:val="StyleUnderline"/>
          <w:highlight w:val="cyan"/>
        </w:rPr>
        <w:t xml:space="preserve"> to prevent</w:t>
      </w:r>
      <w:r w:rsidRPr="0080149A">
        <w:rPr>
          <w:rStyle w:val="StyleUnderline"/>
        </w:rPr>
        <w:t xml:space="preserve"> </w:t>
      </w:r>
      <w:r w:rsidRPr="0080149A">
        <w:rPr>
          <w:rStyle w:val="Emphasis"/>
        </w:rPr>
        <w:t>broader</w:t>
      </w:r>
      <w:r w:rsidRPr="0080149A">
        <w:rPr>
          <w:rStyle w:val="StyleUnderline"/>
        </w:rPr>
        <w:t xml:space="preserve"> </w:t>
      </w:r>
      <w:r w:rsidRPr="0080149A">
        <w:rPr>
          <w:rStyle w:val="StyleUnderline"/>
          <w:highlight w:val="cyan"/>
        </w:rPr>
        <w:t>financial crashes</w:t>
      </w:r>
      <w:r w:rsidRPr="0080149A">
        <w:rPr>
          <w:sz w:val="16"/>
        </w:rPr>
        <w:t>.</w:t>
      </w:r>
    </w:p>
    <w:p w14:paraId="11982C04" w14:textId="77777777" w:rsidR="003F03EA" w:rsidRPr="0080149A" w:rsidRDefault="003F03EA" w:rsidP="003F03EA"/>
    <w:p w14:paraId="15DD4C3B" w14:textId="77777777" w:rsidR="003F03EA" w:rsidRPr="00975577" w:rsidRDefault="003F03EA" w:rsidP="003F03EA">
      <w:pPr>
        <w:pStyle w:val="Heading2"/>
      </w:pPr>
      <w:r>
        <w:t>Link</w:t>
      </w:r>
    </w:p>
    <w:p w14:paraId="65C21E71" w14:textId="77777777" w:rsidR="003F03EA" w:rsidRDefault="003F03EA" w:rsidP="003F03EA">
      <w:pPr>
        <w:pStyle w:val="Heading3"/>
      </w:pPr>
      <w:r>
        <w:t>Link---2NC</w:t>
      </w:r>
    </w:p>
    <w:p w14:paraId="6316B8EE" w14:textId="77777777" w:rsidR="003F03EA" w:rsidRPr="00B41899" w:rsidRDefault="003F03EA" w:rsidP="003F03EA">
      <w:pPr>
        <w:pStyle w:val="Heading4"/>
      </w:pPr>
      <w:r>
        <w:rPr>
          <w:u w:val="single"/>
        </w:rPr>
        <w:t>NUMBERS</w:t>
      </w:r>
      <w:r>
        <w:t>.</w:t>
      </w:r>
    </w:p>
    <w:p w14:paraId="79C1612B" w14:textId="77777777" w:rsidR="003F03EA" w:rsidRPr="00C93498" w:rsidRDefault="003F03EA" w:rsidP="003F03EA">
      <w:r>
        <w:t xml:space="preserve">Vincent W. </w:t>
      </w:r>
      <w:r w:rsidRPr="00C93498">
        <w:rPr>
          <w:rStyle w:val="Style13ptBold"/>
        </w:rPr>
        <w:t>Yao 06</w:t>
      </w:r>
      <w:r>
        <w:t xml:space="preserve">. A senior economist and director of transportation and logistics program of the Institute for Economic Advancement at the University of Arkansas at Little Rock 2006. "An Economic Analysis of Counterfeit Goods: </w:t>
      </w:r>
      <w:proofErr w:type="gramStart"/>
      <w:r>
        <w:t>the</w:t>
      </w:r>
      <w:proofErr w:type="gramEnd"/>
      <w:r>
        <w:t xml:space="preserve"> Case of China." BPA Studies. https://www.bpastudies.org/index.php/bpastudies/article/view/15. ---ML</w:t>
      </w:r>
    </w:p>
    <w:p w14:paraId="0AB99F3E" w14:textId="77777777" w:rsidR="003F03EA" w:rsidRDefault="003F03EA" w:rsidP="003F03EA">
      <w:pPr>
        <w:rPr>
          <w:sz w:val="16"/>
        </w:rPr>
      </w:pPr>
      <w:r w:rsidRPr="00C93498">
        <w:rPr>
          <w:sz w:val="16"/>
        </w:rPr>
        <w:t xml:space="preserve">Gentry et al. reveal that the difference between counterfeit and genuine articles did not appear to be dichotomous but a more continuous one that was made up of various levels, which include genuine, second, overall, legitimate copycat, high-quality and low-quality counterfeits.1 Yet the price gap between the genuine and various counterfeits is truly deep, which has created and furnished a huge market both domestically and internationally. For instance, an authentic DVD is sold on average at around 10 to 25 US dollars in US or European countries, while a pirated one only </w:t>
      </w:r>
      <w:proofErr w:type="gramStart"/>
      <w:r w:rsidRPr="00C93498">
        <w:rPr>
          <w:sz w:val="16"/>
        </w:rPr>
        <w:t>costs</w:t>
      </w:r>
      <w:proofErr w:type="gramEnd"/>
      <w:r w:rsidRPr="00C93498">
        <w:rPr>
          <w:sz w:val="16"/>
        </w:rPr>
        <w:t xml:space="preserve"> two or three dollars imported from China. By all standards, </w:t>
      </w:r>
      <w:r w:rsidRPr="007C463E">
        <w:rPr>
          <w:rStyle w:val="StyleUnderline"/>
          <w:highlight w:val="cyan"/>
        </w:rPr>
        <w:t>China is</w:t>
      </w:r>
      <w:r w:rsidRPr="00D91184">
        <w:rPr>
          <w:rStyle w:val="StyleUnderline"/>
        </w:rPr>
        <w:t xml:space="preserve"> now the world’s </w:t>
      </w:r>
      <w:r w:rsidRPr="007C463E">
        <w:rPr>
          <w:rStyle w:val="Emphasis"/>
          <w:highlight w:val="cyan"/>
        </w:rPr>
        <w:t>largest source</w:t>
      </w:r>
      <w:r w:rsidRPr="007C463E">
        <w:rPr>
          <w:rStyle w:val="StyleUnderline"/>
          <w:highlight w:val="cyan"/>
        </w:rPr>
        <w:t xml:space="preserve"> of </w:t>
      </w:r>
      <w:r w:rsidRPr="007C463E">
        <w:rPr>
          <w:rStyle w:val="Emphasis"/>
          <w:highlight w:val="cyan"/>
        </w:rPr>
        <w:t>counterfeit</w:t>
      </w:r>
      <w:r w:rsidRPr="00D91184">
        <w:rPr>
          <w:rStyle w:val="Emphasis"/>
        </w:rPr>
        <w:t xml:space="preserve"> goods</w:t>
      </w:r>
      <w:r w:rsidRPr="00C93498">
        <w:rPr>
          <w:sz w:val="16"/>
        </w:rPr>
        <w:t xml:space="preserve">.  </w:t>
      </w:r>
      <w:r w:rsidRPr="00D91184">
        <w:rPr>
          <w:rStyle w:val="StyleUnderline"/>
        </w:rPr>
        <w:t xml:space="preserve">The Chinese government is caught between </w:t>
      </w:r>
      <w:r w:rsidRPr="00D91184">
        <w:rPr>
          <w:rStyle w:val="Emphasis"/>
        </w:rPr>
        <w:t>combating</w:t>
      </w:r>
      <w:r w:rsidRPr="00D91184">
        <w:rPr>
          <w:rStyle w:val="StyleUnderline"/>
        </w:rPr>
        <w:t xml:space="preserve"> the counterfeiters and </w:t>
      </w:r>
      <w:r w:rsidRPr="007C463E">
        <w:rPr>
          <w:rStyle w:val="StyleUnderline"/>
          <w:highlight w:val="cyan"/>
        </w:rPr>
        <w:t xml:space="preserve">coping </w:t>
      </w:r>
      <w:r w:rsidRPr="007C463E">
        <w:rPr>
          <w:rStyle w:val="Emphasis"/>
          <w:highlight w:val="cyan"/>
        </w:rPr>
        <w:t>with</w:t>
      </w:r>
      <w:r w:rsidRPr="00D91184">
        <w:rPr>
          <w:rStyle w:val="StyleUnderline"/>
        </w:rPr>
        <w:t xml:space="preserve"> the unquenched </w:t>
      </w:r>
      <w:r w:rsidRPr="007C463E">
        <w:rPr>
          <w:rStyle w:val="Emphasis"/>
          <w:highlight w:val="cyan"/>
        </w:rPr>
        <w:t>market demand</w:t>
      </w:r>
      <w:r w:rsidRPr="00D91184">
        <w:rPr>
          <w:rStyle w:val="StyleUnderline"/>
        </w:rPr>
        <w:t xml:space="preserve"> </w:t>
      </w:r>
      <w:proofErr w:type="gramStart"/>
      <w:r w:rsidRPr="00D91184">
        <w:rPr>
          <w:rStyle w:val="StyleUnderline"/>
        </w:rPr>
        <w:t>once in a while</w:t>
      </w:r>
      <w:proofErr w:type="gramEnd"/>
      <w:r w:rsidRPr="00C93498">
        <w:rPr>
          <w:sz w:val="16"/>
        </w:rPr>
        <w:t xml:space="preserve">. Now, not only most foreign brands like Pierre Cardin or Polo, but also Chinese local brands have been victims of fake goods production. Since the early 1980s, </w:t>
      </w:r>
      <w:r w:rsidRPr="00C93498">
        <w:rPr>
          <w:rStyle w:val="StyleUnderline"/>
        </w:rPr>
        <w:t>counterfeiting</w:t>
      </w:r>
      <w:r w:rsidRPr="00C93498">
        <w:rPr>
          <w:sz w:val="16"/>
        </w:rPr>
        <w:t xml:space="preserve"> has reached a critical level, </w:t>
      </w:r>
      <w:r w:rsidRPr="00C93498">
        <w:rPr>
          <w:rStyle w:val="StyleUnderline"/>
        </w:rPr>
        <w:t xml:space="preserve">estimated as </w:t>
      </w:r>
      <w:r w:rsidRPr="007C463E">
        <w:rPr>
          <w:rStyle w:val="StyleUnderline"/>
          <w:highlight w:val="cyan"/>
        </w:rPr>
        <w:t>great</w:t>
      </w:r>
      <w:r w:rsidRPr="00C93498">
        <w:rPr>
          <w:rStyle w:val="StyleUnderline"/>
        </w:rPr>
        <w:t xml:space="preserve"> as </w:t>
      </w:r>
      <w:r w:rsidRPr="007C463E">
        <w:rPr>
          <w:rStyle w:val="Emphasis"/>
          <w:highlight w:val="cyan"/>
        </w:rPr>
        <w:t>15 – 20</w:t>
      </w:r>
      <w:r w:rsidRPr="007C463E">
        <w:rPr>
          <w:rStyle w:val="StyleUnderline"/>
          <w:highlight w:val="cyan"/>
        </w:rPr>
        <w:t xml:space="preserve">% of </w:t>
      </w:r>
      <w:r w:rsidRPr="007C463E">
        <w:rPr>
          <w:rStyle w:val="Emphasis"/>
          <w:highlight w:val="cyan"/>
        </w:rPr>
        <w:t>all brand</w:t>
      </w:r>
      <w:r w:rsidRPr="00C93498">
        <w:rPr>
          <w:rStyle w:val="StyleUnderline"/>
        </w:rPr>
        <w:t xml:space="preserve"> products in China.</w:t>
      </w:r>
      <w:r w:rsidRPr="00C93498">
        <w:rPr>
          <w:sz w:val="16"/>
        </w:rPr>
        <w:t xml:space="preserve">2 A more conservative number from the China State Council in July 2004 estimated that the market value of counterfeit goods is at $19-24 billion annually. Based on the $7 trillion worth of total retail sales of consumer goods in China, </w:t>
      </w:r>
      <w:r w:rsidRPr="00C93498">
        <w:rPr>
          <w:rStyle w:val="StyleUnderline"/>
        </w:rPr>
        <w:t xml:space="preserve">counterfeiting is a very </w:t>
      </w:r>
      <w:r w:rsidRPr="007C463E">
        <w:rPr>
          <w:rStyle w:val="Emphasis"/>
          <w:highlight w:val="cyan"/>
        </w:rPr>
        <w:t>sizable</w:t>
      </w:r>
      <w:r w:rsidRPr="00C93498">
        <w:rPr>
          <w:rStyle w:val="Emphasis"/>
        </w:rPr>
        <w:t xml:space="preserve"> activity</w:t>
      </w:r>
      <w:r w:rsidRPr="00C93498">
        <w:rPr>
          <w:rStyle w:val="StyleUnderline"/>
        </w:rPr>
        <w:t xml:space="preserve"> </w:t>
      </w:r>
      <w:r w:rsidRPr="007C463E">
        <w:rPr>
          <w:rStyle w:val="StyleUnderline"/>
          <w:highlight w:val="cyan"/>
        </w:rPr>
        <w:t>in the</w:t>
      </w:r>
      <w:r w:rsidRPr="00C93498">
        <w:rPr>
          <w:rStyle w:val="StyleUnderline"/>
        </w:rPr>
        <w:t xml:space="preserve"> </w:t>
      </w:r>
      <w:r w:rsidRPr="00C93498">
        <w:rPr>
          <w:rStyle w:val="Emphasis"/>
        </w:rPr>
        <w:t xml:space="preserve">nation’s </w:t>
      </w:r>
      <w:r w:rsidRPr="007C463E">
        <w:rPr>
          <w:rStyle w:val="Emphasis"/>
          <w:highlight w:val="cyan"/>
        </w:rPr>
        <w:t>economy</w:t>
      </w:r>
      <w:r w:rsidRPr="00C93498">
        <w:rPr>
          <w:sz w:val="16"/>
        </w:rPr>
        <w:t xml:space="preserve">. </w:t>
      </w:r>
      <w:r w:rsidRPr="00C93498">
        <w:rPr>
          <w:rStyle w:val="StyleUnderline"/>
        </w:rPr>
        <w:t xml:space="preserve">One estimate </w:t>
      </w:r>
      <w:r w:rsidRPr="00C93498">
        <w:rPr>
          <w:rStyle w:val="Emphasis"/>
        </w:rPr>
        <w:t>gauged</w:t>
      </w:r>
      <w:r w:rsidRPr="00C93498">
        <w:rPr>
          <w:rStyle w:val="StyleUnderline"/>
        </w:rPr>
        <w:t xml:space="preserve"> the </w:t>
      </w:r>
      <w:r w:rsidRPr="007C463E">
        <w:rPr>
          <w:rStyle w:val="Emphasis"/>
          <w:highlight w:val="cyan"/>
        </w:rPr>
        <w:t>sales</w:t>
      </w:r>
      <w:r w:rsidRPr="00C93498">
        <w:rPr>
          <w:rStyle w:val="Emphasis"/>
        </w:rPr>
        <w:t xml:space="preserve"> of counterfeits</w:t>
      </w:r>
      <w:r w:rsidRPr="00C93498">
        <w:rPr>
          <w:rStyle w:val="StyleUnderline"/>
        </w:rPr>
        <w:t xml:space="preserve"> are </w:t>
      </w:r>
      <w:r w:rsidRPr="007C463E">
        <w:rPr>
          <w:rStyle w:val="StyleUnderline"/>
          <w:highlight w:val="cyan"/>
        </w:rPr>
        <w:t>estimated to be</w:t>
      </w:r>
      <w:r w:rsidRPr="00C93498">
        <w:rPr>
          <w:rStyle w:val="StyleUnderline"/>
        </w:rPr>
        <w:t xml:space="preserve"> about $</w:t>
      </w:r>
      <w:r w:rsidRPr="007C463E">
        <w:rPr>
          <w:rStyle w:val="Emphasis"/>
          <w:highlight w:val="cyan"/>
        </w:rPr>
        <w:t>299 billion</w:t>
      </w:r>
      <w:r w:rsidRPr="007C463E">
        <w:rPr>
          <w:rStyle w:val="StyleUnderline"/>
          <w:highlight w:val="cyan"/>
        </w:rPr>
        <w:t xml:space="preserve"> globally</w:t>
      </w:r>
      <w:r w:rsidRPr="00C93498">
        <w:rPr>
          <w:sz w:val="16"/>
        </w:rPr>
        <w:t xml:space="preserve">.3 Another source, the International Chamber of Commerce, </w:t>
      </w:r>
      <w:r w:rsidRPr="00C93498">
        <w:rPr>
          <w:rStyle w:val="StyleUnderline"/>
        </w:rPr>
        <w:t xml:space="preserve">estimated that </w:t>
      </w:r>
      <w:r w:rsidRPr="007C463E">
        <w:rPr>
          <w:rStyle w:val="Emphasis"/>
          <w:highlight w:val="cyan"/>
        </w:rPr>
        <w:t>counterfeit products</w:t>
      </w:r>
      <w:r w:rsidRPr="007C463E">
        <w:rPr>
          <w:rStyle w:val="StyleUnderline"/>
          <w:highlight w:val="cyan"/>
        </w:rPr>
        <w:t xml:space="preserve"> account for </w:t>
      </w:r>
      <w:r w:rsidRPr="007C463E">
        <w:rPr>
          <w:rStyle w:val="Emphasis"/>
          <w:highlight w:val="cyan"/>
        </w:rPr>
        <w:t>8% of world trade</w:t>
      </w:r>
      <w:r w:rsidRPr="00C93498">
        <w:rPr>
          <w:sz w:val="16"/>
        </w:rPr>
        <w:t xml:space="preserve">.4 </w:t>
      </w:r>
      <w:r w:rsidRPr="00C93498">
        <w:rPr>
          <w:rStyle w:val="StyleUnderline"/>
        </w:rPr>
        <w:t xml:space="preserve">Thus, </w:t>
      </w:r>
      <w:r w:rsidRPr="00C93498">
        <w:rPr>
          <w:rStyle w:val="Emphasis"/>
        </w:rPr>
        <w:t>counterfeiting</w:t>
      </w:r>
      <w:r w:rsidRPr="00C93498">
        <w:rPr>
          <w:rStyle w:val="StyleUnderline"/>
        </w:rPr>
        <w:t xml:space="preserve"> has </w:t>
      </w:r>
      <w:r w:rsidRPr="007C463E">
        <w:rPr>
          <w:rStyle w:val="StyleUnderline"/>
          <w:highlight w:val="cyan"/>
        </w:rPr>
        <w:t>already</w:t>
      </w:r>
      <w:r w:rsidRPr="00C93498">
        <w:rPr>
          <w:rStyle w:val="StyleUnderline"/>
        </w:rPr>
        <w:t xml:space="preserve"> become </w:t>
      </w:r>
      <w:r w:rsidRPr="007C463E">
        <w:rPr>
          <w:rStyle w:val="StyleUnderline"/>
          <w:highlight w:val="cyan"/>
        </w:rPr>
        <w:t xml:space="preserve">an </w:t>
      </w:r>
      <w:r w:rsidRPr="007C463E">
        <w:rPr>
          <w:rStyle w:val="Emphasis"/>
          <w:highlight w:val="cyan"/>
        </w:rPr>
        <w:t>overwhelming issue</w:t>
      </w:r>
      <w:r w:rsidRPr="007C463E">
        <w:rPr>
          <w:rStyle w:val="StyleUnderline"/>
          <w:highlight w:val="cyan"/>
        </w:rPr>
        <w:t xml:space="preserve"> in China</w:t>
      </w:r>
      <w:r w:rsidRPr="00C93498">
        <w:rPr>
          <w:sz w:val="16"/>
        </w:rPr>
        <w:t xml:space="preserve"> </w:t>
      </w:r>
      <w:proofErr w:type="gramStart"/>
      <w:r w:rsidRPr="00C93498">
        <w:rPr>
          <w:sz w:val="16"/>
        </w:rPr>
        <w:t>and also</w:t>
      </w:r>
      <w:proofErr w:type="gramEnd"/>
      <w:r w:rsidRPr="00C93498">
        <w:rPr>
          <w:sz w:val="16"/>
        </w:rPr>
        <w:t xml:space="preserve"> a significant focus in its international trade relationships. </w:t>
      </w:r>
    </w:p>
    <w:p w14:paraId="0E1EC14D" w14:textId="77777777" w:rsidR="003F03EA" w:rsidRDefault="003F03EA" w:rsidP="003F03EA">
      <w:pPr>
        <w:rPr>
          <w:sz w:val="16"/>
        </w:rPr>
      </w:pPr>
    </w:p>
    <w:p w14:paraId="4CEA6E27" w14:textId="77777777" w:rsidR="003F03EA" w:rsidRDefault="003F03EA" w:rsidP="003F03EA">
      <w:pPr>
        <w:rPr>
          <w:sz w:val="14"/>
        </w:rPr>
      </w:pPr>
      <w:r w:rsidRPr="0066762C">
        <w:rPr>
          <w:sz w:val="14"/>
        </w:rPr>
        <w:t xml:space="preserve">This helps explain the uniquely Chinese phenomenon of </w:t>
      </w:r>
      <w:proofErr w:type="spellStart"/>
      <w:r w:rsidRPr="0066762C">
        <w:rPr>
          <w:sz w:val="14"/>
        </w:rPr>
        <w:t>shanzhai</w:t>
      </w:r>
      <w:proofErr w:type="spellEnd"/>
      <w:r w:rsidRPr="0066762C">
        <w:rPr>
          <w:sz w:val="14"/>
        </w:rPr>
        <w:t xml:space="preserve">. Literally translated, </w:t>
      </w:r>
      <w:proofErr w:type="spellStart"/>
      <w:r w:rsidRPr="0066762C">
        <w:rPr>
          <w:sz w:val="14"/>
        </w:rPr>
        <w:t>shanzhai</w:t>
      </w:r>
      <w:proofErr w:type="spellEnd"/>
      <w:r w:rsidRPr="0066762C">
        <w:rPr>
          <w:sz w:val="14"/>
        </w:rPr>
        <w:t xml:space="preserve"> means “mountain stronghold” or “bandit stronghold.” In contemporary usage, however, it refers to low-cost knockoffs, such as buildings (including those of the ersatz central European villages that have cropped up in Chinese suburbs), stores (such as the fake Apple store in Kunming that sold real but refurbished Apple products), and even events (such as the imitation Olympic torch relay that rural villagers in China organized when the official relay passed over their regions). But like so much else in China, the meaning of </w:t>
      </w:r>
      <w:proofErr w:type="spellStart"/>
      <w:r w:rsidRPr="0066762C">
        <w:rPr>
          <w:sz w:val="14"/>
        </w:rPr>
        <w:t>shanzhai</w:t>
      </w:r>
      <w:proofErr w:type="spellEnd"/>
      <w:r w:rsidRPr="0066762C">
        <w:rPr>
          <w:sz w:val="14"/>
        </w:rPr>
        <w:t xml:space="preserve"> is undergoing a drastic change. As The Wall Street Journal recently noted, “Once a term used to suggest something cheap or inferior, </w:t>
      </w:r>
      <w:proofErr w:type="spellStart"/>
      <w:r w:rsidRPr="0066762C">
        <w:rPr>
          <w:sz w:val="14"/>
        </w:rPr>
        <w:t>shanzhai</w:t>
      </w:r>
      <w:proofErr w:type="spellEnd"/>
      <w:r w:rsidRPr="0066762C">
        <w:rPr>
          <w:sz w:val="14"/>
        </w:rPr>
        <w:t xml:space="preserve"> now suggests to many a certain Chinese cleverness and ingenuity.” Indeed, Beijing seems to believe that </w:t>
      </w:r>
      <w:proofErr w:type="spellStart"/>
      <w:r w:rsidRPr="0066762C">
        <w:rPr>
          <w:sz w:val="14"/>
        </w:rPr>
        <w:t>shanzhai</w:t>
      </w:r>
      <w:proofErr w:type="spellEnd"/>
      <w:r w:rsidRPr="0066762C">
        <w:rPr>
          <w:sz w:val="14"/>
        </w:rPr>
        <w:t xml:space="preserve"> is something to cultivate. In 2009, an official from China’s National Copyright Administration declared that “</w:t>
      </w:r>
      <w:proofErr w:type="spellStart"/>
      <w:r w:rsidRPr="0066762C">
        <w:rPr>
          <w:sz w:val="14"/>
        </w:rPr>
        <w:t>shanzhai</w:t>
      </w:r>
      <w:proofErr w:type="spellEnd"/>
      <w:r w:rsidRPr="0066762C">
        <w:rPr>
          <w:sz w:val="14"/>
        </w:rPr>
        <w:t xml:space="preserve"> shows the cultural creativity of the common people.” He added, “It fits a market need and people like it.” There is a certain convenience to this realization, of course: Chinese authorities hope that </w:t>
      </w:r>
      <w:r w:rsidRPr="00510B47">
        <w:rPr>
          <w:rStyle w:val="StyleUnderline"/>
        </w:rPr>
        <w:t xml:space="preserve">the relative </w:t>
      </w:r>
      <w:r w:rsidRPr="00DB1317">
        <w:rPr>
          <w:rStyle w:val="Emphasis"/>
          <w:highlight w:val="cyan"/>
        </w:rPr>
        <w:t>freedom</w:t>
      </w:r>
      <w:r w:rsidRPr="00DB1317">
        <w:rPr>
          <w:rStyle w:val="StyleUnderline"/>
          <w:highlight w:val="cyan"/>
        </w:rPr>
        <w:t xml:space="preserve"> to </w:t>
      </w:r>
      <w:r w:rsidRPr="00DB1317">
        <w:rPr>
          <w:rStyle w:val="Emphasis"/>
          <w:highlight w:val="cyan"/>
        </w:rPr>
        <w:t>copy</w:t>
      </w:r>
      <w:r w:rsidRPr="00510B47">
        <w:rPr>
          <w:rStyle w:val="StyleUnderline"/>
        </w:rPr>
        <w:t xml:space="preserve"> might help </w:t>
      </w:r>
      <w:r w:rsidRPr="00DB1317">
        <w:rPr>
          <w:rStyle w:val="StyleUnderline"/>
          <w:highlight w:val="cyan"/>
        </w:rPr>
        <w:t>ease</w:t>
      </w:r>
      <w:r w:rsidRPr="00510B47">
        <w:rPr>
          <w:rStyle w:val="StyleUnderline"/>
        </w:rPr>
        <w:t xml:space="preserve"> or at least mask </w:t>
      </w:r>
      <w:r w:rsidRPr="00DB1317">
        <w:rPr>
          <w:rStyle w:val="StyleUnderline"/>
          <w:highlight w:val="cyan"/>
        </w:rPr>
        <w:t>the</w:t>
      </w:r>
      <w:r w:rsidRPr="00510B47">
        <w:rPr>
          <w:rStyle w:val="StyleUnderline"/>
        </w:rPr>
        <w:t xml:space="preserve"> yawning </w:t>
      </w:r>
      <w:r w:rsidRPr="00DB1317">
        <w:rPr>
          <w:rStyle w:val="Emphasis"/>
          <w:highlight w:val="cyan"/>
        </w:rPr>
        <w:t>economic divide</w:t>
      </w:r>
      <w:r w:rsidRPr="00DB1317">
        <w:rPr>
          <w:rStyle w:val="StyleUnderline"/>
          <w:highlight w:val="cyan"/>
        </w:rPr>
        <w:t xml:space="preserve"> in China</w:t>
      </w:r>
      <w:r w:rsidRPr="0066762C">
        <w:rPr>
          <w:sz w:val="14"/>
        </w:rPr>
        <w:t>.</w:t>
      </w:r>
    </w:p>
    <w:p w14:paraId="5890BD6F" w14:textId="77777777" w:rsidR="003F03EA" w:rsidRPr="0066762C" w:rsidRDefault="003F03EA" w:rsidP="003F03EA"/>
    <w:p w14:paraId="43C04169" w14:textId="77777777" w:rsidR="003F03EA" w:rsidRPr="00B41899" w:rsidRDefault="003F03EA" w:rsidP="003F03EA">
      <w:pPr>
        <w:pStyle w:val="Heading4"/>
        <w:rPr>
          <w:b w:val="0"/>
          <w:bCs/>
        </w:rPr>
      </w:pPr>
      <w:r>
        <w:rPr>
          <w:u w:val="single"/>
        </w:rPr>
        <w:t>MAJORITY OF GROWTH</w:t>
      </w:r>
      <w:r>
        <w:t>.</w:t>
      </w:r>
    </w:p>
    <w:p w14:paraId="419A3D2D" w14:textId="77777777" w:rsidR="003F03EA" w:rsidRPr="007C463E" w:rsidRDefault="003F03EA" w:rsidP="003F03EA">
      <w:r>
        <w:t xml:space="preserve">Crystal </w:t>
      </w:r>
      <w:r w:rsidRPr="007C463E">
        <w:rPr>
          <w:rStyle w:val="Style13ptBold"/>
        </w:rPr>
        <w:t>Brockington 15</w:t>
      </w:r>
      <w:r>
        <w:t>. A political science and communications double major. 4-15-2015. "</w:t>
      </w:r>
      <w:proofErr w:type="spellStart"/>
      <w:r>
        <w:t>iPhony</w:t>
      </w:r>
      <w:proofErr w:type="spellEnd"/>
      <w:r>
        <w:t>: Fake Products Produced in China Hurting World Economy – Debunking Myths of China." Furman. https://blogs.furman.edu/chinamyths/2015/04/15/iphony-fake-products-produced-in-china-hurting-world-economy/. ---ML</w:t>
      </w:r>
    </w:p>
    <w:p w14:paraId="5529ADA1" w14:textId="77777777" w:rsidR="003F03EA" w:rsidRPr="007C463E" w:rsidRDefault="003F03EA" w:rsidP="003F03EA">
      <w:pPr>
        <w:rPr>
          <w:sz w:val="16"/>
        </w:rPr>
      </w:pPr>
      <w:r w:rsidRPr="007C463E">
        <w:rPr>
          <w:sz w:val="16"/>
        </w:rPr>
        <w:t xml:space="preserve">China has one of the world’s largest economies with the vast increase of population and production. </w:t>
      </w:r>
      <w:r w:rsidRPr="002D6511">
        <w:rPr>
          <w:rStyle w:val="StyleUnderline"/>
        </w:rPr>
        <w:t xml:space="preserve">However, </w:t>
      </w:r>
      <w:r w:rsidRPr="00194925">
        <w:rPr>
          <w:rStyle w:val="Emphasis"/>
          <w:highlight w:val="cyan"/>
        </w:rPr>
        <w:t>counterfeit goods</w:t>
      </w:r>
      <w:r w:rsidRPr="00194925">
        <w:rPr>
          <w:rStyle w:val="StyleUnderline"/>
          <w:highlight w:val="cyan"/>
        </w:rPr>
        <w:t xml:space="preserve"> account for </w:t>
      </w:r>
      <w:proofErr w:type="gramStart"/>
      <w:r w:rsidRPr="00194925">
        <w:rPr>
          <w:rStyle w:val="Emphasis"/>
          <w:highlight w:val="cyan"/>
        </w:rPr>
        <w:t>the majority</w:t>
      </w:r>
      <w:r w:rsidRPr="00194925">
        <w:rPr>
          <w:rStyle w:val="StyleUnderline"/>
          <w:highlight w:val="cyan"/>
        </w:rPr>
        <w:t xml:space="preserve"> of</w:t>
      </w:r>
      <w:proofErr w:type="gramEnd"/>
      <w:r w:rsidRPr="00194925">
        <w:rPr>
          <w:rStyle w:val="StyleUnderline"/>
          <w:highlight w:val="cyan"/>
        </w:rPr>
        <w:t xml:space="preserve"> China’s </w:t>
      </w:r>
      <w:r w:rsidRPr="00194925">
        <w:rPr>
          <w:rStyle w:val="Emphasis"/>
          <w:highlight w:val="cyan"/>
        </w:rPr>
        <w:t>economy</w:t>
      </w:r>
      <w:r w:rsidRPr="007C463E">
        <w:rPr>
          <w:sz w:val="16"/>
        </w:rPr>
        <w:t xml:space="preserve">. Counterfeits account for 5-7% of the world trade which </w:t>
      </w:r>
      <w:r w:rsidRPr="002D6511">
        <w:rPr>
          <w:rStyle w:val="StyleUnderline"/>
        </w:rPr>
        <w:t xml:space="preserve">ultimately </w:t>
      </w:r>
      <w:r w:rsidRPr="00194925">
        <w:rPr>
          <w:rStyle w:val="Emphasis"/>
          <w:highlight w:val="cyan"/>
        </w:rPr>
        <w:t>boosts</w:t>
      </w:r>
      <w:r w:rsidRPr="00194925">
        <w:rPr>
          <w:rStyle w:val="StyleUnderline"/>
          <w:highlight w:val="cyan"/>
        </w:rPr>
        <w:t xml:space="preserve"> China’s</w:t>
      </w:r>
      <w:r w:rsidRPr="002D6511">
        <w:rPr>
          <w:rStyle w:val="StyleUnderline"/>
        </w:rPr>
        <w:t xml:space="preserve"> </w:t>
      </w:r>
      <w:r w:rsidRPr="00194925">
        <w:rPr>
          <w:rStyle w:val="Emphasis"/>
          <w:highlight w:val="cyan"/>
        </w:rPr>
        <w:t>g</w:t>
      </w:r>
      <w:r w:rsidRPr="002D6511">
        <w:rPr>
          <w:rStyle w:val="StyleUnderline"/>
        </w:rPr>
        <w:t xml:space="preserve">ross </w:t>
      </w:r>
      <w:r w:rsidRPr="00194925">
        <w:rPr>
          <w:rStyle w:val="Emphasis"/>
          <w:highlight w:val="cyan"/>
        </w:rPr>
        <w:t>d</w:t>
      </w:r>
      <w:r w:rsidRPr="002D6511">
        <w:rPr>
          <w:rStyle w:val="StyleUnderline"/>
        </w:rPr>
        <w:t xml:space="preserve">omestic </w:t>
      </w:r>
      <w:r w:rsidRPr="00194925">
        <w:rPr>
          <w:rStyle w:val="Emphasis"/>
          <w:highlight w:val="cyan"/>
        </w:rPr>
        <w:t>p</w:t>
      </w:r>
      <w:r w:rsidRPr="002D6511">
        <w:rPr>
          <w:rStyle w:val="StyleUnderline"/>
        </w:rPr>
        <w:t xml:space="preserve">roduct </w:t>
      </w:r>
      <w:r w:rsidRPr="007C463E">
        <w:rPr>
          <w:sz w:val="16"/>
        </w:rPr>
        <w:t xml:space="preserve">(The Economist, 2010). According </w:t>
      </w:r>
      <w:proofErr w:type="gramStart"/>
      <w:r w:rsidRPr="007C463E">
        <w:rPr>
          <w:sz w:val="16"/>
        </w:rPr>
        <w:t>to  The</w:t>
      </w:r>
      <w:proofErr w:type="gramEnd"/>
      <w:r w:rsidRPr="007C463E">
        <w:rPr>
          <w:sz w:val="16"/>
        </w:rPr>
        <w:t xml:space="preserve"> Economist, businesses are losing nearly $600 and $700 billion annually to the trade of counterfeit goods. How do these numbers impact the China economy? Carson Block states that </w:t>
      </w:r>
      <w:r w:rsidRPr="002D6511">
        <w:rPr>
          <w:rStyle w:val="StyleUnderline"/>
        </w:rPr>
        <w:t xml:space="preserve">China’s </w:t>
      </w:r>
      <w:r w:rsidRPr="00194925">
        <w:rPr>
          <w:rStyle w:val="Emphasis"/>
          <w:highlight w:val="cyan"/>
        </w:rPr>
        <w:t>fake GDP</w:t>
      </w:r>
      <w:r w:rsidRPr="00194925">
        <w:rPr>
          <w:rStyle w:val="StyleUnderline"/>
          <w:highlight w:val="cyan"/>
        </w:rPr>
        <w:t xml:space="preserve"> is </w:t>
      </w:r>
      <w:r w:rsidRPr="00194925">
        <w:rPr>
          <w:rStyle w:val="Emphasis"/>
          <w:highlight w:val="cyan"/>
        </w:rPr>
        <w:t>over-inflated</w:t>
      </w:r>
      <w:r w:rsidRPr="00194925">
        <w:rPr>
          <w:rStyle w:val="StyleUnderline"/>
          <w:highlight w:val="cyan"/>
        </w:rPr>
        <w:t xml:space="preserve"> by</w:t>
      </w:r>
      <w:r w:rsidRPr="002D6511">
        <w:rPr>
          <w:rStyle w:val="StyleUnderline"/>
        </w:rPr>
        <w:t xml:space="preserve"> 25%</w:t>
      </w:r>
      <w:r w:rsidRPr="007C463E">
        <w:rPr>
          <w:sz w:val="16"/>
        </w:rPr>
        <w:t xml:space="preserve"> (Lopez, 2014).  While 80% of counterfeit production is continuing, </w:t>
      </w:r>
      <w:r w:rsidRPr="002D6511">
        <w:rPr>
          <w:rStyle w:val="StyleUnderline"/>
        </w:rPr>
        <w:t xml:space="preserve">China’s economy is </w:t>
      </w:r>
      <w:r w:rsidRPr="002D6511">
        <w:rPr>
          <w:rStyle w:val="Emphasis"/>
        </w:rPr>
        <w:t>immensely growing</w:t>
      </w:r>
      <w:r w:rsidRPr="002D6511">
        <w:rPr>
          <w:rStyle w:val="StyleUnderline"/>
        </w:rPr>
        <w:t xml:space="preserve"> on </w:t>
      </w:r>
      <w:r w:rsidRPr="00194925">
        <w:rPr>
          <w:rStyle w:val="StyleUnderline"/>
          <w:highlight w:val="cyan"/>
        </w:rPr>
        <w:t xml:space="preserve">a </w:t>
      </w:r>
      <w:r w:rsidRPr="00194925">
        <w:rPr>
          <w:rStyle w:val="Emphasis"/>
          <w:highlight w:val="cyan"/>
        </w:rPr>
        <w:t>thriving business</w:t>
      </w:r>
      <w:r w:rsidRPr="00194925">
        <w:rPr>
          <w:sz w:val="16"/>
          <w:highlight w:val="cyan"/>
        </w:rPr>
        <w:t>.</w:t>
      </w:r>
    </w:p>
    <w:p w14:paraId="3AF6E1DD" w14:textId="77777777" w:rsidR="003F03EA" w:rsidRPr="00C93498" w:rsidRDefault="003F03EA" w:rsidP="003F03EA">
      <w:pPr>
        <w:rPr>
          <w:sz w:val="16"/>
        </w:rPr>
      </w:pPr>
    </w:p>
    <w:p w14:paraId="2C43B61A" w14:textId="77777777" w:rsidR="003F03EA" w:rsidRPr="00B41899" w:rsidRDefault="003F03EA" w:rsidP="003F03EA">
      <w:pPr>
        <w:pStyle w:val="Heading4"/>
      </w:pPr>
      <w:r>
        <w:rPr>
          <w:u w:val="single"/>
        </w:rPr>
        <w:t>MARKET FORCES</w:t>
      </w:r>
      <w:r>
        <w:t>.</w:t>
      </w:r>
    </w:p>
    <w:p w14:paraId="3CADBC9E" w14:textId="77777777" w:rsidR="003F03EA" w:rsidRPr="004168D8" w:rsidRDefault="003F03EA" w:rsidP="003F03EA">
      <w:r>
        <w:t xml:space="preserve">Kal </w:t>
      </w:r>
      <w:proofErr w:type="spellStart"/>
      <w:r w:rsidRPr="004168D8">
        <w:rPr>
          <w:rStyle w:val="Style13ptBold"/>
        </w:rPr>
        <w:t>Raustiala</w:t>
      </w:r>
      <w:proofErr w:type="spellEnd"/>
      <w:r w:rsidRPr="004168D8">
        <w:rPr>
          <w:rStyle w:val="Style13ptBold"/>
        </w:rPr>
        <w:t xml:space="preserve"> 13</w:t>
      </w:r>
      <w:r>
        <w:t xml:space="preserve">. Director of the Burkle Center for International Relations at the University of California, Los Angeles, and a professor at UCLA Law School. Christopher </w:t>
      </w:r>
      <w:proofErr w:type="spellStart"/>
      <w:r>
        <w:t>Sprigman</w:t>
      </w:r>
      <w:proofErr w:type="spellEnd"/>
      <w:r>
        <w:t xml:space="preserve"> 13. 6-11-2013. "Fake It </w:t>
      </w:r>
      <w:proofErr w:type="gramStart"/>
      <w:r>
        <w:t>Till</w:t>
      </w:r>
      <w:proofErr w:type="gramEnd"/>
      <w:r>
        <w:t xml:space="preserve"> You Make It." Foreign Affairs. https://www.foreignaffairs.com/articles/china/2013-06-11/fake-it-till-you-make-it#author-info. ---ML</w:t>
      </w:r>
    </w:p>
    <w:p w14:paraId="7029C393" w14:textId="77777777" w:rsidR="003F03EA" w:rsidRPr="0066762C" w:rsidRDefault="003F03EA" w:rsidP="003F03EA">
      <w:pPr>
        <w:rPr>
          <w:sz w:val="14"/>
        </w:rPr>
      </w:pPr>
      <w:r w:rsidRPr="00AE3219">
        <w:rPr>
          <w:rStyle w:val="StyleUnderline"/>
        </w:rPr>
        <w:t xml:space="preserve">But </w:t>
      </w:r>
      <w:r w:rsidRPr="008D6DF0">
        <w:rPr>
          <w:rStyle w:val="StyleUnderline"/>
          <w:highlight w:val="cyan"/>
        </w:rPr>
        <w:t xml:space="preserve">American </w:t>
      </w:r>
      <w:r w:rsidRPr="008D6DF0">
        <w:rPr>
          <w:rStyle w:val="Emphasis"/>
          <w:highlight w:val="cyan"/>
        </w:rPr>
        <w:t>anxiety</w:t>
      </w:r>
      <w:r w:rsidRPr="00AE3219">
        <w:rPr>
          <w:rStyle w:val="StyleUnderline"/>
        </w:rPr>
        <w:t xml:space="preserve"> and </w:t>
      </w:r>
      <w:r w:rsidRPr="00AE3219">
        <w:rPr>
          <w:rStyle w:val="Emphasis"/>
        </w:rPr>
        <w:t>anger</w:t>
      </w:r>
      <w:r w:rsidRPr="00AE3219">
        <w:rPr>
          <w:rStyle w:val="StyleUnderline"/>
        </w:rPr>
        <w:t xml:space="preserve"> </w:t>
      </w:r>
      <w:r w:rsidRPr="008D6DF0">
        <w:rPr>
          <w:rStyle w:val="StyleUnderline"/>
          <w:highlight w:val="cyan"/>
        </w:rPr>
        <w:t>over</w:t>
      </w:r>
      <w:r w:rsidRPr="00AE3219">
        <w:rPr>
          <w:rStyle w:val="StyleUnderline"/>
        </w:rPr>
        <w:t xml:space="preserve"> Chinese </w:t>
      </w:r>
      <w:r w:rsidRPr="008D6DF0">
        <w:rPr>
          <w:rStyle w:val="StyleUnderline"/>
          <w:highlight w:val="cyan"/>
        </w:rPr>
        <w:t xml:space="preserve">piracy are </w:t>
      </w:r>
      <w:r w:rsidRPr="008D6DF0">
        <w:rPr>
          <w:rStyle w:val="Emphasis"/>
          <w:highlight w:val="cyan"/>
        </w:rPr>
        <w:t>misplaced</w:t>
      </w:r>
      <w:r w:rsidRPr="0066762C">
        <w:rPr>
          <w:sz w:val="14"/>
        </w:rPr>
        <w:t xml:space="preserve">. Copying is not the plague that American business leaders and politicians often make it out to be. In fact, far from always being an enemy of innovation, copying is often a critical part of creativity. Although copying has a destructive side, it also has a productive side. </w:t>
      </w:r>
      <w:r w:rsidRPr="00AE3219">
        <w:rPr>
          <w:rStyle w:val="StyleUnderline"/>
        </w:rPr>
        <w:t xml:space="preserve">Nearly </w:t>
      </w:r>
      <w:r w:rsidRPr="00AE3219">
        <w:rPr>
          <w:rStyle w:val="Emphasis"/>
        </w:rPr>
        <w:t>all creations</w:t>
      </w:r>
      <w:r w:rsidRPr="00AE3219">
        <w:rPr>
          <w:rStyle w:val="StyleUnderline"/>
        </w:rPr>
        <w:t xml:space="preserve"> rest on </w:t>
      </w:r>
      <w:r w:rsidRPr="00AE3219">
        <w:rPr>
          <w:rStyle w:val="Emphasis"/>
        </w:rPr>
        <w:t>prior work</w:t>
      </w:r>
      <w:r w:rsidRPr="00AE3219">
        <w:rPr>
          <w:rStyle w:val="StyleUnderline"/>
        </w:rPr>
        <w:t xml:space="preserve">, and </w:t>
      </w:r>
      <w:r w:rsidRPr="008D6DF0">
        <w:rPr>
          <w:rStyle w:val="StyleUnderline"/>
          <w:highlight w:val="cyan"/>
        </w:rPr>
        <w:t>the ability to</w:t>
      </w:r>
      <w:r w:rsidRPr="00AE3219">
        <w:rPr>
          <w:rStyle w:val="StyleUnderline"/>
        </w:rPr>
        <w:t xml:space="preserve"> </w:t>
      </w:r>
      <w:r w:rsidRPr="00AE3219">
        <w:rPr>
          <w:rStyle w:val="Emphasis"/>
        </w:rPr>
        <w:t xml:space="preserve">freely </w:t>
      </w:r>
      <w:r w:rsidRPr="008D6DF0">
        <w:rPr>
          <w:rStyle w:val="Emphasis"/>
          <w:highlight w:val="cyan"/>
        </w:rPr>
        <w:t>copy</w:t>
      </w:r>
      <w:r w:rsidRPr="00AE3219">
        <w:rPr>
          <w:rStyle w:val="StyleUnderline"/>
        </w:rPr>
        <w:t xml:space="preserve"> and </w:t>
      </w:r>
      <w:r w:rsidRPr="00AE3219">
        <w:rPr>
          <w:rStyle w:val="Emphasis"/>
        </w:rPr>
        <w:t>refine</w:t>
      </w:r>
      <w:r w:rsidRPr="00AE3219">
        <w:rPr>
          <w:rStyle w:val="StyleUnderline"/>
        </w:rPr>
        <w:t xml:space="preserve"> existing designs </w:t>
      </w:r>
      <w:r w:rsidRPr="008D6DF0">
        <w:rPr>
          <w:rStyle w:val="StyleUnderline"/>
          <w:highlight w:val="cyan"/>
        </w:rPr>
        <w:t>fuels fields</w:t>
      </w:r>
      <w:r w:rsidRPr="00AE3219">
        <w:rPr>
          <w:rStyle w:val="StyleUnderline"/>
        </w:rPr>
        <w:t xml:space="preserve"> as varied as </w:t>
      </w:r>
      <w:r w:rsidRPr="00AE3219">
        <w:rPr>
          <w:rStyle w:val="Emphasis"/>
        </w:rPr>
        <w:t>fashion</w:t>
      </w:r>
      <w:r w:rsidRPr="00AE3219">
        <w:rPr>
          <w:rStyle w:val="StyleUnderline"/>
        </w:rPr>
        <w:t xml:space="preserve">, </w:t>
      </w:r>
      <w:r w:rsidRPr="008D6DF0">
        <w:rPr>
          <w:rStyle w:val="Emphasis"/>
          <w:highlight w:val="cyan"/>
        </w:rPr>
        <w:t>finance</w:t>
      </w:r>
      <w:r w:rsidRPr="008D6DF0">
        <w:rPr>
          <w:rStyle w:val="StyleUnderline"/>
          <w:highlight w:val="cyan"/>
        </w:rPr>
        <w:t xml:space="preserve">, and </w:t>
      </w:r>
      <w:r w:rsidRPr="008D6DF0">
        <w:rPr>
          <w:rStyle w:val="Emphasis"/>
          <w:highlight w:val="cyan"/>
        </w:rPr>
        <w:t>software</w:t>
      </w:r>
      <w:r w:rsidRPr="00AE3219">
        <w:rPr>
          <w:rStyle w:val="StyleUnderline"/>
        </w:rPr>
        <w:t xml:space="preserve">. Copying can also </w:t>
      </w:r>
      <w:r w:rsidRPr="008D6DF0">
        <w:rPr>
          <w:rStyle w:val="StyleUnderline"/>
          <w:highlight w:val="cyan"/>
        </w:rPr>
        <w:t>foster</w:t>
      </w:r>
      <w:r w:rsidRPr="00AE3219">
        <w:rPr>
          <w:rStyle w:val="StyleUnderline"/>
        </w:rPr>
        <w:t xml:space="preserve"> </w:t>
      </w:r>
      <w:r w:rsidRPr="00AE3219">
        <w:rPr>
          <w:rStyle w:val="Emphasis"/>
        </w:rPr>
        <w:t xml:space="preserve">stronger </w:t>
      </w:r>
      <w:r w:rsidRPr="008D6DF0">
        <w:rPr>
          <w:rStyle w:val="Emphasis"/>
          <w:highlight w:val="cyan"/>
        </w:rPr>
        <w:t>competition</w:t>
      </w:r>
      <w:r w:rsidRPr="008D6DF0">
        <w:rPr>
          <w:rStyle w:val="StyleUnderline"/>
          <w:highlight w:val="cyan"/>
        </w:rPr>
        <w:t xml:space="preserve">, grow </w:t>
      </w:r>
      <w:r w:rsidRPr="008D6DF0">
        <w:rPr>
          <w:rStyle w:val="Emphasis"/>
          <w:highlight w:val="cyan"/>
        </w:rPr>
        <w:t>markets</w:t>
      </w:r>
      <w:r w:rsidRPr="00AE3219">
        <w:rPr>
          <w:rStyle w:val="StyleUnderline"/>
        </w:rPr>
        <w:t xml:space="preserve">, and </w:t>
      </w:r>
      <w:r w:rsidRPr="00AE3219">
        <w:rPr>
          <w:rStyle w:val="Emphasis"/>
        </w:rPr>
        <w:t>build brands</w:t>
      </w:r>
      <w:r w:rsidRPr="0066762C">
        <w:rPr>
          <w:sz w:val="14"/>
        </w:rPr>
        <w:t xml:space="preserve">. </w:t>
      </w:r>
    </w:p>
    <w:p w14:paraId="0D40D7DD" w14:textId="77777777" w:rsidR="003F03EA" w:rsidRDefault="003F03EA" w:rsidP="003F03EA">
      <w:pPr>
        <w:rPr>
          <w:sz w:val="14"/>
        </w:rPr>
      </w:pPr>
      <w:r w:rsidRPr="00AE3219">
        <w:rPr>
          <w:rStyle w:val="StyleUnderline"/>
        </w:rPr>
        <w:t xml:space="preserve">For Chinese firms and individuals, copying has </w:t>
      </w:r>
      <w:r w:rsidRPr="008D6DF0">
        <w:rPr>
          <w:rStyle w:val="Emphasis"/>
          <w:highlight w:val="cyan"/>
        </w:rPr>
        <w:t>irresistible benefits</w:t>
      </w:r>
      <w:r w:rsidRPr="00AE3219">
        <w:rPr>
          <w:rStyle w:val="StyleUnderline"/>
        </w:rPr>
        <w:t xml:space="preserve"> that go beyond simply </w:t>
      </w:r>
      <w:r w:rsidRPr="00AE3219">
        <w:rPr>
          <w:rStyle w:val="Emphasis"/>
        </w:rPr>
        <w:t>undercutting</w:t>
      </w:r>
      <w:r w:rsidRPr="00AE3219">
        <w:rPr>
          <w:rStyle w:val="StyleUnderline"/>
        </w:rPr>
        <w:t xml:space="preserve"> Western </w:t>
      </w:r>
      <w:r w:rsidRPr="00AE3219">
        <w:rPr>
          <w:rStyle w:val="Emphasis"/>
        </w:rPr>
        <w:t>competitors</w:t>
      </w:r>
      <w:r w:rsidRPr="00AE3219">
        <w:rPr>
          <w:rStyle w:val="StyleUnderline"/>
        </w:rPr>
        <w:t xml:space="preserve">. Many Chinese have </w:t>
      </w:r>
      <w:r w:rsidRPr="008D6DF0">
        <w:rPr>
          <w:rStyle w:val="StyleUnderline"/>
          <w:highlight w:val="cyan"/>
        </w:rPr>
        <w:t>gained</w:t>
      </w:r>
      <w:r w:rsidRPr="00AE3219">
        <w:rPr>
          <w:rStyle w:val="StyleUnderline"/>
        </w:rPr>
        <w:t xml:space="preserve"> </w:t>
      </w:r>
      <w:r w:rsidRPr="00AE3219">
        <w:rPr>
          <w:rStyle w:val="Emphasis"/>
        </w:rPr>
        <w:t xml:space="preserve">valuable </w:t>
      </w:r>
      <w:r w:rsidRPr="008D6DF0">
        <w:rPr>
          <w:rStyle w:val="Emphasis"/>
          <w:highlight w:val="cyan"/>
        </w:rPr>
        <w:t>design</w:t>
      </w:r>
      <w:r w:rsidRPr="008D6DF0">
        <w:rPr>
          <w:rStyle w:val="StyleUnderline"/>
          <w:highlight w:val="cyan"/>
        </w:rPr>
        <w:t xml:space="preserve"> and </w:t>
      </w:r>
      <w:r w:rsidRPr="008D6DF0">
        <w:rPr>
          <w:rStyle w:val="Emphasis"/>
          <w:highlight w:val="cyan"/>
        </w:rPr>
        <w:t>manufacturing</w:t>
      </w:r>
      <w:r w:rsidRPr="008D6DF0">
        <w:rPr>
          <w:rStyle w:val="StyleUnderline"/>
          <w:highlight w:val="cyan"/>
        </w:rPr>
        <w:t xml:space="preserve"> skills by </w:t>
      </w:r>
      <w:r w:rsidRPr="008D6DF0">
        <w:rPr>
          <w:rStyle w:val="Emphasis"/>
          <w:highlight w:val="cyan"/>
        </w:rPr>
        <w:t>copying</w:t>
      </w:r>
      <w:r w:rsidRPr="00AE3219">
        <w:rPr>
          <w:rStyle w:val="Emphasis"/>
        </w:rPr>
        <w:t xml:space="preserve"> goods</w:t>
      </w:r>
      <w:r w:rsidRPr="00AE3219">
        <w:rPr>
          <w:rStyle w:val="StyleUnderline"/>
        </w:rPr>
        <w:t xml:space="preserve"> originally </w:t>
      </w:r>
      <w:r w:rsidRPr="004168D8">
        <w:rPr>
          <w:rStyle w:val="StyleUnderline"/>
        </w:rPr>
        <w:t xml:space="preserve">produced </w:t>
      </w:r>
      <w:r w:rsidRPr="00AE3219">
        <w:rPr>
          <w:rStyle w:val="Emphasis"/>
        </w:rPr>
        <w:t>elsewhere</w:t>
      </w:r>
      <w:r w:rsidRPr="0066762C">
        <w:rPr>
          <w:sz w:val="14"/>
        </w:rPr>
        <w:t>. The results of this imitation are affordable products and services that have allowed millions of Chinese to enjoy the trappings of a consumer society.</w:t>
      </w:r>
      <w:r w:rsidRPr="00AE3219">
        <w:rPr>
          <w:rStyle w:val="StyleUnderline"/>
        </w:rPr>
        <w:t xml:space="preserve"> And the </w:t>
      </w:r>
      <w:r w:rsidRPr="008D6DF0">
        <w:rPr>
          <w:rStyle w:val="Emphasis"/>
          <w:highlight w:val="cyan"/>
        </w:rPr>
        <w:t>wealth</w:t>
      </w:r>
      <w:r w:rsidRPr="008D6DF0">
        <w:rPr>
          <w:rStyle w:val="StyleUnderline"/>
          <w:highlight w:val="cyan"/>
        </w:rPr>
        <w:t xml:space="preserve"> created</w:t>
      </w:r>
      <w:r w:rsidRPr="00AE3219">
        <w:rPr>
          <w:rStyle w:val="StyleUnderline"/>
        </w:rPr>
        <w:t xml:space="preserve"> by </w:t>
      </w:r>
      <w:r w:rsidRPr="004168D8">
        <w:rPr>
          <w:rStyle w:val="Emphasis"/>
        </w:rPr>
        <w:t>piracy</w:t>
      </w:r>
      <w:r w:rsidRPr="00AE3219">
        <w:rPr>
          <w:rStyle w:val="StyleUnderline"/>
        </w:rPr>
        <w:t xml:space="preserve"> has </w:t>
      </w:r>
      <w:r w:rsidRPr="008D6DF0">
        <w:rPr>
          <w:rStyle w:val="StyleUnderline"/>
          <w:highlight w:val="cyan"/>
        </w:rPr>
        <w:t>aided</w:t>
      </w:r>
      <w:r w:rsidRPr="00AE3219">
        <w:rPr>
          <w:rStyle w:val="StyleUnderline"/>
        </w:rPr>
        <w:t xml:space="preserve"> the growth of an emerging </w:t>
      </w:r>
      <w:r w:rsidRPr="008D6DF0">
        <w:rPr>
          <w:rStyle w:val="StyleUnderline"/>
          <w:highlight w:val="cyan"/>
        </w:rPr>
        <w:t xml:space="preserve">Chinese </w:t>
      </w:r>
      <w:r w:rsidRPr="008D6DF0">
        <w:rPr>
          <w:rStyle w:val="Emphasis"/>
          <w:highlight w:val="cyan"/>
        </w:rPr>
        <w:t>middle class</w:t>
      </w:r>
      <w:r w:rsidRPr="00AE3219">
        <w:rPr>
          <w:rStyle w:val="StyleUnderline"/>
        </w:rPr>
        <w:t xml:space="preserve">, which represents a massive </w:t>
      </w:r>
      <w:r w:rsidRPr="008D6DF0">
        <w:rPr>
          <w:rStyle w:val="Emphasis"/>
          <w:highlight w:val="cyan"/>
        </w:rPr>
        <w:t>potential</w:t>
      </w:r>
      <w:r w:rsidRPr="008D6DF0">
        <w:rPr>
          <w:rStyle w:val="StyleUnderline"/>
          <w:highlight w:val="cyan"/>
        </w:rPr>
        <w:t xml:space="preserve"> pool of</w:t>
      </w:r>
      <w:r w:rsidRPr="00AE3219">
        <w:rPr>
          <w:rStyle w:val="StyleUnderline"/>
        </w:rPr>
        <w:t xml:space="preserve"> </w:t>
      </w:r>
      <w:r w:rsidRPr="004168D8">
        <w:rPr>
          <w:rStyle w:val="Emphasis"/>
        </w:rPr>
        <w:t xml:space="preserve">new </w:t>
      </w:r>
      <w:r w:rsidRPr="008D6DF0">
        <w:rPr>
          <w:rStyle w:val="Emphasis"/>
          <w:highlight w:val="cyan"/>
        </w:rPr>
        <w:t>customers</w:t>
      </w:r>
      <w:r w:rsidRPr="008D6DF0">
        <w:rPr>
          <w:rStyle w:val="StyleUnderline"/>
          <w:highlight w:val="cyan"/>
        </w:rPr>
        <w:t xml:space="preserve"> for</w:t>
      </w:r>
      <w:r w:rsidRPr="00AE3219">
        <w:rPr>
          <w:rStyle w:val="StyleUnderline"/>
        </w:rPr>
        <w:t xml:space="preserve"> Western </w:t>
      </w:r>
      <w:r w:rsidRPr="008D6DF0">
        <w:rPr>
          <w:rStyle w:val="StyleUnderline"/>
          <w:highlight w:val="cyan"/>
        </w:rPr>
        <w:t>firms</w:t>
      </w:r>
      <w:r w:rsidRPr="00AE3219">
        <w:rPr>
          <w:rStyle w:val="StyleUnderline"/>
        </w:rPr>
        <w:t xml:space="preserve"> that sell the </w:t>
      </w:r>
      <w:r w:rsidRPr="004168D8">
        <w:rPr>
          <w:rStyle w:val="Emphasis"/>
        </w:rPr>
        <w:t>genuine article</w:t>
      </w:r>
      <w:r w:rsidRPr="0066762C">
        <w:rPr>
          <w:sz w:val="14"/>
        </w:rPr>
        <w:t>.</w:t>
      </w:r>
    </w:p>
    <w:p w14:paraId="0BA5FDB3" w14:textId="77777777" w:rsidR="003F03EA" w:rsidRPr="0066762C" w:rsidRDefault="003F03EA" w:rsidP="003F03EA">
      <w:pPr>
        <w:rPr>
          <w:sz w:val="14"/>
        </w:rPr>
      </w:pPr>
    </w:p>
    <w:p w14:paraId="7A026948" w14:textId="77777777" w:rsidR="003F03EA" w:rsidRPr="009A4B6E" w:rsidRDefault="003F03EA" w:rsidP="003F03EA">
      <w:pPr>
        <w:pStyle w:val="Heading4"/>
      </w:pPr>
      <w:r>
        <w:rPr>
          <w:u w:val="single"/>
        </w:rPr>
        <w:t>TOO PERVASIVE</w:t>
      </w:r>
      <w:r>
        <w:t>.</w:t>
      </w:r>
    </w:p>
    <w:p w14:paraId="498DE445" w14:textId="77777777" w:rsidR="003F03EA" w:rsidRPr="009F5397" w:rsidRDefault="003F03EA" w:rsidP="003F03EA">
      <w:r>
        <w:t xml:space="preserve">Daniel C. </w:t>
      </w:r>
      <w:r w:rsidRPr="009F5397">
        <w:rPr>
          <w:rStyle w:val="Style13ptBold"/>
        </w:rPr>
        <w:t>Fleming 1</w:t>
      </w:r>
      <w:r>
        <w:rPr>
          <w:rStyle w:val="Style13ptBold"/>
        </w:rPr>
        <w:t>4</w:t>
      </w:r>
      <w:r>
        <w:t xml:space="preserve">. April 2014. "COUNTERFEITING IN CHINA." U. OF PENNSYLVANIA EAST ASIA LAW REVIEW Vol 10. https://www.wongfleming.com/wp-content/uploads/COUNTERFEITING-IN-CHINA.html. </w:t>
      </w:r>
    </w:p>
    <w:p w14:paraId="637B014F" w14:textId="77777777" w:rsidR="003F03EA" w:rsidRDefault="003F03EA" w:rsidP="003F03EA">
      <w:pPr>
        <w:rPr>
          <w:sz w:val="16"/>
        </w:rPr>
      </w:pPr>
      <w:r w:rsidRPr="00237E43">
        <w:rPr>
          <w:sz w:val="16"/>
        </w:rPr>
        <w:t xml:space="preserve">On average, </w:t>
      </w:r>
      <w:r w:rsidRPr="009F5397">
        <w:rPr>
          <w:rStyle w:val="StyleUnderline"/>
          <w:highlight w:val="cyan"/>
        </w:rPr>
        <w:t>20 percent of all</w:t>
      </w:r>
      <w:r w:rsidRPr="009F5397">
        <w:rPr>
          <w:rStyle w:val="StyleUnderline"/>
        </w:rPr>
        <w:t xml:space="preserve"> </w:t>
      </w:r>
      <w:r w:rsidRPr="009F5397">
        <w:rPr>
          <w:rStyle w:val="Emphasis"/>
        </w:rPr>
        <w:t xml:space="preserve">consumer </w:t>
      </w:r>
      <w:r w:rsidRPr="009F5397">
        <w:rPr>
          <w:rStyle w:val="Emphasis"/>
          <w:highlight w:val="cyan"/>
        </w:rPr>
        <w:t>products</w:t>
      </w:r>
      <w:r w:rsidRPr="009F5397">
        <w:rPr>
          <w:rStyle w:val="StyleUnderline"/>
        </w:rPr>
        <w:t xml:space="preserve"> in the Chinese </w:t>
      </w:r>
      <w:r w:rsidRPr="009F5397">
        <w:rPr>
          <w:rStyle w:val="Emphasis"/>
        </w:rPr>
        <w:t>market</w:t>
      </w:r>
      <w:r w:rsidRPr="009F5397">
        <w:rPr>
          <w:rStyle w:val="StyleUnderline"/>
        </w:rPr>
        <w:t xml:space="preserve"> </w:t>
      </w:r>
      <w:r w:rsidRPr="009F5397">
        <w:rPr>
          <w:rStyle w:val="StyleUnderline"/>
          <w:highlight w:val="cyan"/>
        </w:rPr>
        <w:t xml:space="preserve">are </w:t>
      </w:r>
      <w:r w:rsidRPr="009F5397">
        <w:rPr>
          <w:rStyle w:val="Emphasis"/>
          <w:highlight w:val="cyan"/>
        </w:rPr>
        <w:t>counterfeit</w:t>
      </w:r>
      <w:r w:rsidRPr="00237E43">
        <w:rPr>
          <w:sz w:val="16"/>
        </w:rPr>
        <w:t xml:space="preserve">.  If the product sells, it is counterfeited.  Rolex watches, Gucci handbags, Duracell batteries, Gillette razor blades, Safeguard soap, Head &amp; Shoulders shampoo, Viagra, and luxury automobiles are just a few of the many fake goods available for purchase.  </w:t>
      </w:r>
      <w:r w:rsidRPr="009F5397">
        <w:rPr>
          <w:rStyle w:val="StyleUnderline"/>
          <w:highlight w:val="cyan"/>
        </w:rPr>
        <w:t xml:space="preserve">The </w:t>
      </w:r>
      <w:r w:rsidRPr="009F5397">
        <w:rPr>
          <w:rStyle w:val="Emphasis"/>
          <w:highlight w:val="cyan"/>
        </w:rPr>
        <w:t>Chinese</w:t>
      </w:r>
      <w:r w:rsidRPr="009F5397">
        <w:rPr>
          <w:rStyle w:val="StyleUnderline"/>
          <w:highlight w:val="cyan"/>
        </w:rPr>
        <w:t xml:space="preserve"> often joke that in China, “</w:t>
      </w:r>
      <w:r w:rsidRPr="009F5397">
        <w:rPr>
          <w:rStyle w:val="Emphasis"/>
          <w:sz w:val="30"/>
          <w:szCs w:val="30"/>
          <w:highlight w:val="cyan"/>
        </w:rPr>
        <w:t>everything is fake but your mother</w:t>
      </w:r>
      <w:r w:rsidRPr="009F5397">
        <w:rPr>
          <w:rStyle w:val="StyleUnderline"/>
          <w:highlight w:val="cyan"/>
        </w:rPr>
        <w:t>” and “</w:t>
      </w:r>
      <w:r w:rsidRPr="009F5397">
        <w:rPr>
          <w:rStyle w:val="Emphasis"/>
          <w:sz w:val="30"/>
          <w:szCs w:val="30"/>
          <w:highlight w:val="cyan"/>
        </w:rPr>
        <w:t>we can copy everything except your mother</w:t>
      </w:r>
      <w:r w:rsidRPr="009F5397">
        <w:rPr>
          <w:rStyle w:val="StyleUnderline"/>
          <w:highlight w:val="cyan"/>
        </w:rPr>
        <w:t>.</w:t>
      </w:r>
      <w:r w:rsidRPr="00237E43">
        <w:rPr>
          <w:sz w:val="16"/>
        </w:rPr>
        <w:t xml:space="preserve">”  With places like </w:t>
      </w:r>
      <w:proofErr w:type="spellStart"/>
      <w:r w:rsidRPr="00237E43">
        <w:rPr>
          <w:sz w:val="16"/>
        </w:rPr>
        <w:t>Yiwu</w:t>
      </w:r>
      <w:proofErr w:type="spellEnd"/>
      <w:r w:rsidRPr="00237E43">
        <w:rPr>
          <w:sz w:val="16"/>
        </w:rPr>
        <w:t xml:space="preserve"> and Treasure Street providing counterfeit items ranging from car-inspection stickers and college diplomas to designer clothing and computer software, you cannot help but agree.</w:t>
      </w:r>
    </w:p>
    <w:p w14:paraId="00EE102A" w14:textId="77777777" w:rsidR="003F03EA" w:rsidRPr="00237E43" w:rsidRDefault="003F03EA" w:rsidP="003F03EA">
      <w:pPr>
        <w:pStyle w:val="Heading4"/>
      </w:pPr>
      <w:r>
        <w:rPr>
          <w:u w:val="single"/>
        </w:rPr>
        <w:t>MORE NUMBERS</w:t>
      </w:r>
      <w:r>
        <w:t>.</w:t>
      </w:r>
    </w:p>
    <w:p w14:paraId="47EED447" w14:textId="77777777" w:rsidR="003F03EA" w:rsidRPr="0055786D" w:rsidRDefault="003F03EA" w:rsidP="003F03EA">
      <w:r>
        <w:t xml:space="preserve">Franklin </w:t>
      </w:r>
      <w:r w:rsidRPr="0055786D">
        <w:rPr>
          <w:rStyle w:val="Style13ptBold"/>
        </w:rPr>
        <w:t>Chu 19</w:t>
      </w:r>
      <w:r>
        <w:t xml:space="preserve">. Managing director, </w:t>
      </w:r>
      <w:proofErr w:type="spellStart"/>
      <w:r>
        <w:t>Azoya</w:t>
      </w:r>
      <w:proofErr w:type="spellEnd"/>
      <w:r>
        <w:t xml:space="preserve"> International. 5-30-2019. "Why it's so hard to root out fake goods in China ecommerce." Digital Commerce 360. https://www.digitalcommerce360.com/2019/05/30/why-its-so-hard-to-root-out-fake-goods-in-china-ecommerce/. ---ML</w:t>
      </w:r>
    </w:p>
    <w:p w14:paraId="30528A67" w14:textId="77777777" w:rsidR="003F03EA" w:rsidRPr="00106CAD" w:rsidRDefault="003F03EA" w:rsidP="003F03EA">
      <w:pPr>
        <w:rPr>
          <w:rStyle w:val="StyleUnderline"/>
        </w:rPr>
      </w:pPr>
      <w:r w:rsidRPr="00EE105E">
        <w:rPr>
          <w:rStyle w:val="StyleUnderline"/>
          <w:highlight w:val="cyan"/>
        </w:rPr>
        <w:t xml:space="preserve">China Makes </w:t>
      </w:r>
      <w:r w:rsidRPr="00237E43">
        <w:rPr>
          <w:rStyle w:val="Emphasis"/>
          <w:sz w:val="30"/>
          <w:szCs w:val="30"/>
          <w:highlight w:val="cyan"/>
        </w:rPr>
        <w:t>Big Bucks</w:t>
      </w:r>
      <w:r w:rsidRPr="00EE105E">
        <w:rPr>
          <w:rStyle w:val="StyleUnderline"/>
          <w:highlight w:val="cyan"/>
        </w:rPr>
        <w:t xml:space="preserve"> from </w:t>
      </w:r>
      <w:r w:rsidRPr="00EE105E">
        <w:rPr>
          <w:rStyle w:val="Emphasis"/>
          <w:highlight w:val="cyan"/>
        </w:rPr>
        <w:t>Counterfeit</w:t>
      </w:r>
      <w:r w:rsidRPr="00106CAD">
        <w:rPr>
          <w:rStyle w:val="StyleUnderline"/>
        </w:rPr>
        <w:t xml:space="preserve"> Goods</w:t>
      </w:r>
    </w:p>
    <w:p w14:paraId="699451DB" w14:textId="77777777" w:rsidR="003F03EA" w:rsidRDefault="003F03EA" w:rsidP="003F03EA">
      <w:pPr>
        <w:rPr>
          <w:sz w:val="16"/>
        </w:rPr>
      </w:pPr>
      <w:r w:rsidRPr="00194925">
        <w:rPr>
          <w:sz w:val="16"/>
        </w:rPr>
        <w:t xml:space="preserve">Additionally, </w:t>
      </w:r>
      <w:r w:rsidRPr="00EE105E">
        <w:rPr>
          <w:rStyle w:val="StyleUnderline"/>
          <w:highlight w:val="cyan"/>
        </w:rPr>
        <w:t xml:space="preserve">a </w:t>
      </w:r>
      <w:r w:rsidRPr="00EE105E">
        <w:rPr>
          <w:rStyle w:val="Emphasis"/>
          <w:highlight w:val="cyan"/>
        </w:rPr>
        <w:t>large percentage</w:t>
      </w:r>
      <w:r w:rsidRPr="00EE105E">
        <w:rPr>
          <w:rStyle w:val="StyleUnderline"/>
          <w:highlight w:val="cyan"/>
        </w:rPr>
        <w:t xml:space="preserve"> of</w:t>
      </w:r>
      <w:r w:rsidRPr="00106CAD">
        <w:rPr>
          <w:rStyle w:val="StyleUnderline"/>
        </w:rPr>
        <w:t xml:space="preserve"> China’s </w:t>
      </w:r>
      <w:r w:rsidRPr="00EE105E">
        <w:rPr>
          <w:rStyle w:val="Emphasis"/>
          <w:highlight w:val="cyan"/>
        </w:rPr>
        <w:t>economy</w:t>
      </w:r>
      <w:r w:rsidRPr="00106CAD">
        <w:rPr>
          <w:rStyle w:val="StyleUnderline"/>
        </w:rPr>
        <w:t xml:space="preserve"> </w:t>
      </w:r>
      <w:r w:rsidRPr="00EE105E">
        <w:rPr>
          <w:rStyle w:val="StyleUnderline"/>
          <w:highlight w:val="cyan"/>
        </w:rPr>
        <w:t xml:space="preserve">depends on </w:t>
      </w:r>
      <w:r w:rsidRPr="00EE105E">
        <w:rPr>
          <w:rStyle w:val="Emphasis"/>
          <w:highlight w:val="cyan"/>
        </w:rPr>
        <w:t>revenues</w:t>
      </w:r>
      <w:r w:rsidRPr="00106CAD">
        <w:rPr>
          <w:rStyle w:val="StyleUnderline"/>
        </w:rPr>
        <w:t xml:space="preserve"> generated </w:t>
      </w:r>
      <w:r w:rsidRPr="00EE105E">
        <w:rPr>
          <w:rStyle w:val="StyleUnderline"/>
          <w:highlight w:val="cyan"/>
        </w:rPr>
        <w:t xml:space="preserve">from </w:t>
      </w:r>
      <w:r w:rsidRPr="00EE105E">
        <w:rPr>
          <w:rStyle w:val="Emphasis"/>
          <w:highlight w:val="cyan"/>
        </w:rPr>
        <w:t>fake goods</w:t>
      </w:r>
      <w:r w:rsidRPr="00194925">
        <w:rPr>
          <w:sz w:val="16"/>
        </w:rPr>
        <w:t xml:space="preserve">. A report from 2006 estimated that as </w:t>
      </w:r>
      <w:r w:rsidRPr="00106CAD">
        <w:rPr>
          <w:rStyle w:val="StyleUnderline"/>
        </w:rPr>
        <w:t xml:space="preserve">much </w:t>
      </w:r>
      <w:r w:rsidRPr="00EE105E">
        <w:rPr>
          <w:rStyle w:val="StyleUnderline"/>
        </w:rPr>
        <w:t xml:space="preserve">as </w:t>
      </w:r>
      <w:r w:rsidRPr="00EE105E">
        <w:rPr>
          <w:rStyle w:val="Emphasis"/>
          <w:highlight w:val="cyan"/>
        </w:rPr>
        <w:t>8%</w:t>
      </w:r>
      <w:r w:rsidRPr="00EE105E">
        <w:rPr>
          <w:rStyle w:val="StyleUnderline"/>
          <w:highlight w:val="cyan"/>
        </w:rPr>
        <w:t xml:space="preserve"> of its GDP</w:t>
      </w:r>
      <w:r w:rsidRPr="00106CAD">
        <w:rPr>
          <w:rStyle w:val="StyleUnderline"/>
        </w:rPr>
        <w:t xml:space="preserve"> was </w:t>
      </w:r>
      <w:r w:rsidRPr="00106CAD">
        <w:rPr>
          <w:rStyle w:val="Emphasis"/>
        </w:rPr>
        <w:t>derived</w:t>
      </w:r>
      <w:r w:rsidRPr="00106CAD">
        <w:rPr>
          <w:rStyle w:val="StyleUnderline"/>
        </w:rPr>
        <w:t xml:space="preserve"> from the sale of </w:t>
      </w:r>
      <w:r w:rsidRPr="00106CAD">
        <w:rPr>
          <w:rStyle w:val="Emphasis"/>
        </w:rPr>
        <w:t>counterfeit products</w:t>
      </w:r>
      <w:r w:rsidRPr="00194925">
        <w:rPr>
          <w:sz w:val="16"/>
        </w:rPr>
        <w:t xml:space="preserve">. In 2016, the trade of counterfeit and pirated goods </w:t>
      </w:r>
      <w:r w:rsidRPr="00106CAD">
        <w:rPr>
          <w:rStyle w:val="StyleUnderline"/>
        </w:rPr>
        <w:t xml:space="preserve">amounted to </w:t>
      </w:r>
      <w:r w:rsidRPr="00EE105E">
        <w:rPr>
          <w:rStyle w:val="StyleUnderline"/>
          <w:highlight w:val="cyan"/>
        </w:rPr>
        <w:t>an astonishing</w:t>
      </w:r>
      <w:r w:rsidRPr="00106CAD">
        <w:rPr>
          <w:rStyle w:val="StyleUnderline"/>
        </w:rPr>
        <w:t xml:space="preserve"> US$</w:t>
      </w:r>
      <w:r w:rsidRPr="00EE105E">
        <w:rPr>
          <w:rStyle w:val="Emphasis"/>
          <w:highlight w:val="cyan"/>
        </w:rPr>
        <w:t>461 billion</w:t>
      </w:r>
      <w:r w:rsidRPr="00194925">
        <w:rPr>
          <w:sz w:val="16"/>
        </w:rPr>
        <w:t xml:space="preserve">, </w:t>
      </w:r>
      <w:r w:rsidRPr="00106CAD">
        <w:rPr>
          <w:rStyle w:val="StyleUnderline"/>
        </w:rPr>
        <w:t xml:space="preserve">which accounts for </w:t>
      </w:r>
      <w:r w:rsidRPr="00EE105E">
        <w:rPr>
          <w:rStyle w:val="Emphasis"/>
          <w:highlight w:val="cyan"/>
        </w:rPr>
        <w:t>2.5%</w:t>
      </w:r>
      <w:r w:rsidRPr="00EE105E">
        <w:rPr>
          <w:rStyle w:val="StyleUnderline"/>
          <w:highlight w:val="cyan"/>
        </w:rPr>
        <w:t xml:space="preserve"> of global </w:t>
      </w:r>
      <w:r w:rsidRPr="00EE105E">
        <w:rPr>
          <w:rStyle w:val="Emphasis"/>
          <w:highlight w:val="cyan"/>
        </w:rPr>
        <w:t>trade</w:t>
      </w:r>
      <w:r w:rsidRPr="00194925">
        <w:rPr>
          <w:sz w:val="16"/>
        </w:rPr>
        <w:t>. Top counterfeit products included footwear, clothing, leather goods, and watches.</w:t>
      </w:r>
    </w:p>
    <w:p w14:paraId="7A15207D" w14:textId="77777777" w:rsidR="003F03EA" w:rsidRDefault="003F03EA" w:rsidP="003F03EA">
      <w:pPr>
        <w:pStyle w:val="Heading3"/>
      </w:pPr>
      <w:r>
        <w:t>Link---AT: Economic loss---2NC</w:t>
      </w:r>
    </w:p>
    <w:p w14:paraId="178C44C3" w14:textId="77777777" w:rsidR="003F03EA" w:rsidRDefault="003F03EA" w:rsidP="003F03EA">
      <w:pPr>
        <w:pStyle w:val="Heading4"/>
      </w:pPr>
      <w:r>
        <w:t>No economic loss.</w:t>
      </w:r>
    </w:p>
    <w:p w14:paraId="7B36AF4C" w14:textId="77777777" w:rsidR="003F03EA" w:rsidRPr="0066762C" w:rsidRDefault="003F03EA" w:rsidP="003F03EA">
      <w:r>
        <w:t xml:space="preserve">Kal </w:t>
      </w:r>
      <w:proofErr w:type="spellStart"/>
      <w:r w:rsidRPr="004168D8">
        <w:rPr>
          <w:rStyle w:val="Style13ptBold"/>
        </w:rPr>
        <w:t>Raustiala</w:t>
      </w:r>
      <w:proofErr w:type="spellEnd"/>
      <w:r w:rsidRPr="004168D8">
        <w:rPr>
          <w:rStyle w:val="Style13ptBold"/>
        </w:rPr>
        <w:t xml:space="preserve"> 13</w:t>
      </w:r>
      <w:r>
        <w:t xml:space="preserve">. Director of the Burkle Center for International Relations at the University of California, Los Angeles, and a professor at UCLA Law School. Christopher </w:t>
      </w:r>
      <w:proofErr w:type="spellStart"/>
      <w:r>
        <w:t>Sprigman</w:t>
      </w:r>
      <w:proofErr w:type="spellEnd"/>
      <w:r>
        <w:t xml:space="preserve"> 13. 6-11-2013. "Fake It </w:t>
      </w:r>
      <w:proofErr w:type="gramStart"/>
      <w:r>
        <w:t>Till</w:t>
      </w:r>
      <w:proofErr w:type="gramEnd"/>
      <w:r>
        <w:t xml:space="preserve"> You Make It." Foreign Affairs. https://www.foreignaffairs.com/articles/china/2013-06-11/fake-it-till-you-make-it#author-info. ---ML</w:t>
      </w:r>
    </w:p>
    <w:p w14:paraId="7BEFFB3B" w14:textId="77777777" w:rsidR="003F03EA" w:rsidRPr="0066762C" w:rsidRDefault="003F03EA" w:rsidP="003F03EA">
      <w:pPr>
        <w:rPr>
          <w:sz w:val="16"/>
        </w:rPr>
      </w:pPr>
      <w:r w:rsidRPr="0066762C">
        <w:rPr>
          <w:sz w:val="16"/>
        </w:rPr>
        <w:t xml:space="preserve">But </w:t>
      </w:r>
      <w:r w:rsidRPr="0066762C">
        <w:rPr>
          <w:rStyle w:val="StyleUnderline"/>
        </w:rPr>
        <w:t xml:space="preserve">the fact that </w:t>
      </w:r>
      <w:r w:rsidRPr="006320E8">
        <w:rPr>
          <w:rStyle w:val="Emphasis"/>
          <w:highlight w:val="cyan"/>
        </w:rPr>
        <w:t>copying</w:t>
      </w:r>
      <w:r w:rsidRPr="0066762C">
        <w:rPr>
          <w:rStyle w:val="StyleUnderline"/>
        </w:rPr>
        <w:t xml:space="preserve"> is </w:t>
      </w:r>
      <w:r w:rsidRPr="0066762C">
        <w:rPr>
          <w:rStyle w:val="Emphasis"/>
        </w:rPr>
        <w:t>tolerated</w:t>
      </w:r>
      <w:r w:rsidRPr="0066762C">
        <w:rPr>
          <w:sz w:val="16"/>
        </w:rPr>
        <w:t xml:space="preserve">, and arguably even encouraged, by China is </w:t>
      </w:r>
      <w:r w:rsidRPr="006320E8">
        <w:rPr>
          <w:rStyle w:val="StyleUnderline"/>
          <w:highlight w:val="cyan"/>
        </w:rPr>
        <w:t>not</w:t>
      </w:r>
      <w:r w:rsidRPr="0066762C">
        <w:rPr>
          <w:rStyle w:val="StyleUnderline"/>
        </w:rPr>
        <w:t xml:space="preserve"> necessarily a </w:t>
      </w:r>
      <w:r w:rsidRPr="006320E8">
        <w:rPr>
          <w:rStyle w:val="Emphasis"/>
          <w:highlight w:val="cyan"/>
        </w:rPr>
        <w:t>catastrophe</w:t>
      </w:r>
      <w:r w:rsidRPr="0066762C">
        <w:rPr>
          <w:rStyle w:val="StyleUnderline"/>
        </w:rPr>
        <w:t xml:space="preserve"> for </w:t>
      </w:r>
      <w:r w:rsidRPr="0066762C">
        <w:rPr>
          <w:rStyle w:val="Emphasis"/>
        </w:rPr>
        <w:t>Western businesses</w:t>
      </w:r>
      <w:r w:rsidRPr="0066762C">
        <w:rPr>
          <w:sz w:val="16"/>
        </w:rPr>
        <w:t xml:space="preserve">. </w:t>
      </w:r>
      <w:r w:rsidRPr="006320E8">
        <w:rPr>
          <w:rStyle w:val="StyleUnderline"/>
          <w:highlight w:val="cyan"/>
        </w:rPr>
        <w:t>China’s</w:t>
      </w:r>
      <w:r w:rsidRPr="0066762C">
        <w:rPr>
          <w:rStyle w:val="StyleUnderline"/>
        </w:rPr>
        <w:t xml:space="preserve"> huge </w:t>
      </w:r>
      <w:r w:rsidRPr="006320E8">
        <w:rPr>
          <w:rStyle w:val="Emphasis"/>
          <w:highlight w:val="cyan"/>
        </w:rPr>
        <w:t>population</w:t>
      </w:r>
      <w:r w:rsidRPr="006320E8">
        <w:rPr>
          <w:rStyle w:val="StyleUnderline"/>
          <w:highlight w:val="cyan"/>
        </w:rPr>
        <w:t xml:space="preserve"> is</w:t>
      </w:r>
      <w:r w:rsidRPr="0066762C">
        <w:rPr>
          <w:rStyle w:val="StyleUnderline"/>
        </w:rPr>
        <w:t xml:space="preserve"> still </w:t>
      </w:r>
      <w:r w:rsidRPr="006320E8">
        <w:rPr>
          <w:rStyle w:val="Emphasis"/>
          <w:highlight w:val="cyan"/>
        </w:rPr>
        <w:t>poor</w:t>
      </w:r>
      <w:r w:rsidRPr="0066762C">
        <w:rPr>
          <w:rStyle w:val="StyleUnderline"/>
        </w:rPr>
        <w:t xml:space="preserve">, and few can afford </w:t>
      </w:r>
      <w:r w:rsidRPr="0066762C">
        <w:rPr>
          <w:rStyle w:val="Emphasis"/>
        </w:rPr>
        <w:t>Western products</w:t>
      </w:r>
      <w:r w:rsidRPr="0066762C">
        <w:rPr>
          <w:sz w:val="16"/>
        </w:rPr>
        <w:t xml:space="preserve">. </w:t>
      </w:r>
      <w:r w:rsidRPr="006320E8">
        <w:rPr>
          <w:rStyle w:val="StyleUnderline"/>
          <w:highlight w:val="cyan"/>
        </w:rPr>
        <w:t>Copies</w:t>
      </w:r>
      <w:r w:rsidRPr="0066762C">
        <w:rPr>
          <w:rStyle w:val="StyleUnderline"/>
        </w:rPr>
        <w:t xml:space="preserve"> of Western products</w:t>
      </w:r>
      <w:r w:rsidRPr="0066762C">
        <w:rPr>
          <w:sz w:val="16"/>
        </w:rPr>
        <w:t xml:space="preserve">, as a result, do not necessarily represent lost sales. Instead, they </w:t>
      </w:r>
      <w:r w:rsidRPr="0066762C">
        <w:rPr>
          <w:rStyle w:val="StyleUnderline"/>
        </w:rPr>
        <w:t xml:space="preserve">often </w:t>
      </w:r>
      <w:r w:rsidRPr="006320E8">
        <w:rPr>
          <w:rStyle w:val="StyleUnderline"/>
          <w:highlight w:val="cyan"/>
        </w:rPr>
        <w:t>serve as</w:t>
      </w:r>
      <w:r w:rsidRPr="0066762C">
        <w:rPr>
          <w:rStyle w:val="StyleUnderline"/>
        </w:rPr>
        <w:t xml:space="preserve"> </w:t>
      </w:r>
      <w:r w:rsidRPr="0066762C">
        <w:rPr>
          <w:rStyle w:val="Emphasis"/>
        </w:rPr>
        <w:t xml:space="preserve">effective </w:t>
      </w:r>
      <w:r w:rsidRPr="006320E8">
        <w:rPr>
          <w:rStyle w:val="Emphasis"/>
          <w:highlight w:val="cyan"/>
        </w:rPr>
        <w:t>advertisements</w:t>
      </w:r>
      <w:r w:rsidRPr="0066762C">
        <w:rPr>
          <w:rStyle w:val="StyleUnderline"/>
        </w:rPr>
        <w:t xml:space="preserve"> for the </w:t>
      </w:r>
      <w:r w:rsidRPr="0066762C">
        <w:rPr>
          <w:rStyle w:val="Emphasis"/>
        </w:rPr>
        <w:t>originals</w:t>
      </w:r>
      <w:r w:rsidRPr="0066762C">
        <w:rPr>
          <w:rStyle w:val="StyleUnderline"/>
        </w:rPr>
        <w:t xml:space="preserve">: </w:t>
      </w:r>
      <w:r w:rsidRPr="006320E8">
        <w:rPr>
          <w:rStyle w:val="StyleUnderline"/>
          <w:highlight w:val="cyan"/>
        </w:rPr>
        <w:t xml:space="preserve">gateway </w:t>
      </w:r>
      <w:r w:rsidRPr="006320E8">
        <w:rPr>
          <w:rStyle w:val="Emphasis"/>
          <w:highlight w:val="cyan"/>
        </w:rPr>
        <w:t>products</w:t>
      </w:r>
      <w:r w:rsidRPr="0066762C">
        <w:rPr>
          <w:rStyle w:val="StyleUnderline"/>
        </w:rPr>
        <w:t xml:space="preserve"> that, in the long run, might </w:t>
      </w:r>
      <w:r w:rsidRPr="006320E8">
        <w:rPr>
          <w:rStyle w:val="Emphasis"/>
          <w:highlight w:val="cyan"/>
        </w:rPr>
        <w:t>spur demand</w:t>
      </w:r>
      <w:r w:rsidRPr="006320E8">
        <w:rPr>
          <w:rStyle w:val="StyleUnderline"/>
          <w:highlight w:val="cyan"/>
        </w:rPr>
        <w:t xml:space="preserve"> for the </w:t>
      </w:r>
      <w:r w:rsidRPr="006320E8">
        <w:rPr>
          <w:rStyle w:val="Emphasis"/>
          <w:highlight w:val="cyan"/>
        </w:rPr>
        <w:t>real</w:t>
      </w:r>
      <w:r w:rsidRPr="0066762C">
        <w:rPr>
          <w:rStyle w:val="Emphasis"/>
        </w:rPr>
        <w:t xml:space="preserve"> thing</w:t>
      </w:r>
      <w:r w:rsidRPr="0066762C">
        <w:rPr>
          <w:rStyle w:val="StyleUnderline"/>
        </w:rPr>
        <w:t xml:space="preserve"> </w:t>
      </w:r>
      <w:r w:rsidRPr="006320E8">
        <w:rPr>
          <w:rStyle w:val="StyleUnderline"/>
          <w:highlight w:val="cyan"/>
        </w:rPr>
        <w:t>as</w:t>
      </w:r>
      <w:r w:rsidRPr="0066762C">
        <w:rPr>
          <w:rStyle w:val="StyleUnderline"/>
        </w:rPr>
        <w:t xml:space="preserve"> China’s burgeoning </w:t>
      </w:r>
      <w:r w:rsidRPr="006320E8">
        <w:rPr>
          <w:rStyle w:val="Emphasis"/>
          <w:highlight w:val="cyan"/>
        </w:rPr>
        <w:t>middle class</w:t>
      </w:r>
      <w:r w:rsidRPr="006320E8">
        <w:rPr>
          <w:rStyle w:val="StyleUnderline"/>
          <w:highlight w:val="cyan"/>
        </w:rPr>
        <w:t xml:space="preserve"> grows</w:t>
      </w:r>
      <w:r w:rsidRPr="0066762C">
        <w:rPr>
          <w:sz w:val="16"/>
        </w:rPr>
        <w:t xml:space="preserve">. For example, several sandwich shops in China have copied the look and food of the American fast-food chain Subway. Subway’s executives, wisely, are not overreacting. Alexander Moody-Stuart, the managing director of the chain, recently told The Wall Street Journal that for a Western brand like Subway, which is trying to build awareness for a type of food that Chinese don’t usually eat, “mimicking isn’t exactly a bad thing.” In a huge but largely untapped market such as China, exposure, and the prospect of growth tomorrow, can trump greater market share today. And although </w:t>
      </w:r>
      <w:proofErr w:type="spellStart"/>
      <w:r w:rsidRPr="0066762C">
        <w:rPr>
          <w:sz w:val="16"/>
        </w:rPr>
        <w:t>shanzhai</w:t>
      </w:r>
      <w:proofErr w:type="spellEnd"/>
      <w:r w:rsidRPr="0066762C">
        <w:rPr>
          <w:sz w:val="16"/>
        </w:rPr>
        <w:t xml:space="preserve"> products are celebrated, those Chinese who can buy the original products generally do.</w:t>
      </w:r>
    </w:p>
    <w:p w14:paraId="4085F3C1" w14:textId="77777777" w:rsidR="003F03EA" w:rsidRPr="0066762C" w:rsidRDefault="003F03EA" w:rsidP="003F03EA">
      <w:pPr>
        <w:rPr>
          <w:sz w:val="16"/>
        </w:rPr>
      </w:pPr>
      <w:r w:rsidRPr="0066762C">
        <w:rPr>
          <w:sz w:val="16"/>
        </w:rPr>
        <w:t xml:space="preserve">No field illustrates the paradoxical nature of Chinese copying better than </w:t>
      </w:r>
      <w:r w:rsidRPr="0066762C">
        <w:rPr>
          <w:rStyle w:val="StyleUnderline"/>
        </w:rPr>
        <w:t>luxury goods</w:t>
      </w:r>
      <w:r w:rsidRPr="0066762C">
        <w:rPr>
          <w:sz w:val="16"/>
        </w:rPr>
        <w:t xml:space="preserve">. The country that once forced its citizenry into Mao jackets has become the </w:t>
      </w:r>
      <w:r w:rsidRPr="006320E8">
        <w:rPr>
          <w:rStyle w:val="StyleUnderline"/>
          <w:highlight w:val="cyan"/>
        </w:rPr>
        <w:t>largest</w:t>
      </w:r>
      <w:r w:rsidRPr="0066762C">
        <w:rPr>
          <w:rStyle w:val="StyleUnderline"/>
        </w:rPr>
        <w:t xml:space="preserve"> luxury-goods </w:t>
      </w:r>
      <w:r w:rsidRPr="006320E8">
        <w:rPr>
          <w:rStyle w:val="Emphasis"/>
          <w:highlight w:val="cyan"/>
        </w:rPr>
        <w:t>market</w:t>
      </w:r>
      <w:r w:rsidRPr="006320E8">
        <w:rPr>
          <w:rStyle w:val="StyleUnderline"/>
          <w:highlight w:val="cyan"/>
        </w:rPr>
        <w:t xml:space="preserve"> in the </w:t>
      </w:r>
      <w:r w:rsidRPr="006320E8">
        <w:rPr>
          <w:rStyle w:val="Emphasis"/>
          <w:highlight w:val="cyan"/>
        </w:rPr>
        <w:t>world</w:t>
      </w:r>
      <w:r w:rsidRPr="0066762C">
        <w:rPr>
          <w:sz w:val="16"/>
        </w:rPr>
        <w:t xml:space="preserve">, outstripping even the United States, according to a 2012 analysis by the consulting firm Bain &amp; Company. This market is not limited to handbags or small accessories. In 2012, Beijing Review recently reported, </w:t>
      </w:r>
      <w:r w:rsidRPr="006320E8">
        <w:rPr>
          <w:rStyle w:val="StyleUnderline"/>
          <w:highlight w:val="cyan"/>
        </w:rPr>
        <w:t>Bentley</w:t>
      </w:r>
      <w:r w:rsidRPr="0066762C">
        <w:rPr>
          <w:rStyle w:val="StyleUnderline"/>
        </w:rPr>
        <w:t xml:space="preserve"> Motors</w:t>
      </w:r>
      <w:r w:rsidRPr="0066762C">
        <w:rPr>
          <w:sz w:val="16"/>
        </w:rPr>
        <w:t xml:space="preserve"> sold 8,510 vehicles worldwide, of which 2,253 were sold in China, making it the brand’s second-largest market. Even for Apple, the land of the </w:t>
      </w:r>
      <w:proofErr w:type="spellStart"/>
      <w:r w:rsidRPr="0066762C">
        <w:rPr>
          <w:sz w:val="16"/>
        </w:rPr>
        <w:t>HiPhone</w:t>
      </w:r>
      <w:proofErr w:type="spellEnd"/>
      <w:r w:rsidRPr="0066762C">
        <w:rPr>
          <w:sz w:val="16"/>
        </w:rPr>
        <w:t xml:space="preserve"> is lucrative: </w:t>
      </w:r>
      <w:r w:rsidRPr="006320E8">
        <w:rPr>
          <w:rStyle w:val="StyleUnderline"/>
          <w:highlight w:val="cyan"/>
        </w:rPr>
        <w:t>Apple’s</w:t>
      </w:r>
      <w:r w:rsidRPr="0066762C">
        <w:rPr>
          <w:rStyle w:val="StyleUnderline"/>
        </w:rPr>
        <w:t xml:space="preserve"> business</w:t>
      </w:r>
      <w:r w:rsidRPr="0066762C">
        <w:rPr>
          <w:sz w:val="16"/>
        </w:rPr>
        <w:t xml:space="preserve"> in China is worth </w:t>
      </w:r>
      <w:r w:rsidRPr="0066762C">
        <w:rPr>
          <w:rStyle w:val="StyleUnderline"/>
        </w:rPr>
        <w:t>nearly $</w:t>
      </w:r>
      <w:r w:rsidRPr="0066762C">
        <w:rPr>
          <w:rStyle w:val="Emphasis"/>
        </w:rPr>
        <w:t>25 billion</w:t>
      </w:r>
      <w:r w:rsidRPr="0066762C">
        <w:rPr>
          <w:rStyle w:val="StyleUnderline"/>
        </w:rPr>
        <w:t xml:space="preserve"> annually</w:t>
      </w:r>
      <w:r w:rsidRPr="0066762C">
        <w:rPr>
          <w:sz w:val="16"/>
        </w:rPr>
        <w:t xml:space="preserve">, </w:t>
      </w:r>
      <w:r w:rsidRPr="0066762C">
        <w:rPr>
          <w:rStyle w:val="StyleUnderline"/>
        </w:rPr>
        <w:t xml:space="preserve">second only to its business in the </w:t>
      </w:r>
      <w:r w:rsidRPr="0066762C">
        <w:rPr>
          <w:rStyle w:val="Emphasis"/>
        </w:rPr>
        <w:t>U</w:t>
      </w:r>
      <w:r w:rsidRPr="0066762C">
        <w:rPr>
          <w:rStyle w:val="StyleUnderline"/>
        </w:rPr>
        <w:t xml:space="preserve">nited </w:t>
      </w:r>
      <w:r w:rsidRPr="0066762C">
        <w:rPr>
          <w:rStyle w:val="Emphasis"/>
        </w:rPr>
        <w:t>S</w:t>
      </w:r>
      <w:r w:rsidRPr="0066762C">
        <w:rPr>
          <w:rStyle w:val="StyleUnderline"/>
        </w:rPr>
        <w:t>tates</w:t>
      </w:r>
      <w:r w:rsidRPr="0066762C">
        <w:rPr>
          <w:sz w:val="16"/>
        </w:rPr>
        <w:t>. Moreover, China was the only place in the world where Apple’s sales grew in the first quarter of 2013.</w:t>
      </w:r>
    </w:p>
    <w:p w14:paraId="6DE50D8D" w14:textId="77777777" w:rsidR="003F03EA" w:rsidRDefault="003F03EA" w:rsidP="003F03EA">
      <w:pPr>
        <w:rPr>
          <w:sz w:val="16"/>
        </w:rPr>
      </w:pPr>
      <w:r w:rsidRPr="0066762C">
        <w:rPr>
          <w:sz w:val="16"/>
        </w:rPr>
        <w:t xml:space="preserve">In this way, China’s knockoff economy </w:t>
      </w:r>
      <w:r w:rsidRPr="0066762C">
        <w:rPr>
          <w:rStyle w:val="StyleUnderline"/>
        </w:rPr>
        <w:t xml:space="preserve">allows </w:t>
      </w:r>
      <w:r w:rsidRPr="006320E8">
        <w:rPr>
          <w:rStyle w:val="Emphasis"/>
          <w:highlight w:val="cyan"/>
        </w:rPr>
        <w:t>products</w:t>
      </w:r>
      <w:r w:rsidRPr="006320E8">
        <w:rPr>
          <w:rStyle w:val="StyleUnderline"/>
          <w:highlight w:val="cyan"/>
        </w:rPr>
        <w:t xml:space="preserve"> to </w:t>
      </w:r>
      <w:r w:rsidRPr="006320E8">
        <w:rPr>
          <w:rStyle w:val="Emphasis"/>
          <w:highlight w:val="cyan"/>
        </w:rPr>
        <w:t>filter down</w:t>
      </w:r>
      <w:r w:rsidRPr="0066762C">
        <w:rPr>
          <w:rStyle w:val="StyleUnderline"/>
        </w:rPr>
        <w:t xml:space="preserve"> to average Chinese people</w:t>
      </w:r>
      <w:r w:rsidRPr="0066762C">
        <w:rPr>
          <w:sz w:val="16"/>
        </w:rPr>
        <w:t xml:space="preserve"> -- sometimes improving along the way -- and in the process helps China and Chinese firms develop and compete in the near term. In the longer term, </w:t>
      </w:r>
      <w:r w:rsidRPr="0066762C">
        <w:rPr>
          <w:rStyle w:val="StyleUnderline"/>
        </w:rPr>
        <w:t xml:space="preserve">open copying may </w:t>
      </w:r>
      <w:r w:rsidRPr="006320E8">
        <w:rPr>
          <w:rStyle w:val="Emphasis"/>
          <w:highlight w:val="cyan"/>
        </w:rPr>
        <w:t>build demand</w:t>
      </w:r>
      <w:r w:rsidRPr="006320E8">
        <w:rPr>
          <w:rStyle w:val="StyleUnderline"/>
          <w:highlight w:val="cyan"/>
        </w:rPr>
        <w:t xml:space="preserve"> </w:t>
      </w:r>
      <w:r w:rsidRPr="006320E8">
        <w:rPr>
          <w:rStyle w:val="StyleUnderline"/>
        </w:rPr>
        <w:t>for</w:t>
      </w:r>
      <w:r w:rsidRPr="0066762C">
        <w:rPr>
          <w:rStyle w:val="StyleUnderline"/>
        </w:rPr>
        <w:t xml:space="preserve"> Western </w:t>
      </w:r>
      <w:r w:rsidRPr="0066762C">
        <w:rPr>
          <w:rStyle w:val="Emphasis"/>
        </w:rPr>
        <w:t>innovations</w:t>
      </w:r>
      <w:r w:rsidRPr="0066762C">
        <w:rPr>
          <w:sz w:val="16"/>
        </w:rPr>
        <w:t>. As Microsoft’s co-founder Bill Gates -- not one known for his lenient views on intellectual property rights -- famously said of Chinese software copying, “As long as they’re going to steal it, we want them to steal ours. They’ll get sort of addicted, and then we’ll somehow figure out how to collect sometime in the next decade.”</w:t>
      </w:r>
    </w:p>
    <w:p w14:paraId="0745BD48" w14:textId="77777777" w:rsidR="003F03EA" w:rsidRPr="0066762C" w:rsidRDefault="003F03EA" w:rsidP="003F03EA">
      <w:pPr>
        <w:rPr>
          <w:sz w:val="16"/>
        </w:rPr>
      </w:pPr>
    </w:p>
    <w:p w14:paraId="197B2BBB" w14:textId="77777777" w:rsidR="003F03EA" w:rsidRPr="008D418D" w:rsidRDefault="003F03EA" w:rsidP="003F03EA"/>
    <w:p w14:paraId="25495DBB" w14:textId="77777777" w:rsidR="003F03EA" w:rsidRDefault="003F03EA" w:rsidP="003F03EA">
      <w:pPr>
        <w:pStyle w:val="Heading3"/>
      </w:pPr>
      <w:r>
        <w:t>Link---Turns Innovation</w:t>
      </w:r>
    </w:p>
    <w:p w14:paraId="0A9D9CA3" w14:textId="77777777" w:rsidR="003F03EA" w:rsidRPr="002E0FD8" w:rsidRDefault="003F03EA" w:rsidP="003F03EA">
      <w:pPr>
        <w:pStyle w:val="Heading4"/>
        <w:rPr>
          <w:b w:val="0"/>
          <w:bCs/>
        </w:rPr>
      </w:pPr>
      <w:r>
        <w:rPr>
          <w:u w:val="single"/>
        </w:rPr>
        <w:t>TURNS INNOVATION</w:t>
      </w:r>
      <w:r>
        <w:t>.</w:t>
      </w:r>
    </w:p>
    <w:p w14:paraId="5B8EDA8D" w14:textId="77777777" w:rsidR="003F03EA" w:rsidRDefault="003F03EA" w:rsidP="003F03EA">
      <w:r>
        <w:t xml:space="preserve">Wy </w:t>
      </w:r>
      <w:r w:rsidRPr="00CC0360">
        <w:rPr>
          <w:rStyle w:val="Style13ptBold"/>
        </w:rPr>
        <w:t>Cheng 16</w:t>
      </w:r>
      <w:r>
        <w:t>. Writer for the Diplomat and researcher on politics and economics. July 08, 2016. "The Hidden Benefits of China’s Counterfeiting Habit." The Diplomat. https://thediplomat.com/2016/07/the-hidden-benefits-of-chinas-counterfeiting-habit/. ---ML</w:t>
      </w:r>
    </w:p>
    <w:p w14:paraId="12633C0D" w14:textId="77777777" w:rsidR="003F03EA" w:rsidRPr="00224D49" w:rsidRDefault="003F03EA" w:rsidP="003F03EA">
      <w:pPr>
        <w:rPr>
          <w:sz w:val="16"/>
        </w:rPr>
      </w:pPr>
      <w:r w:rsidRPr="00224D49">
        <w:rPr>
          <w:sz w:val="16"/>
        </w:rPr>
        <w:t>Last month, when addressing the counterfeiting problem in China, Alibaba founder Jack Ma said, “</w:t>
      </w:r>
      <w:r w:rsidRPr="007C1C00">
        <w:rPr>
          <w:rStyle w:val="StyleUnderline"/>
        </w:rPr>
        <w:t xml:space="preserve">The problem is that </w:t>
      </w:r>
      <w:r w:rsidRPr="008D6DF0">
        <w:rPr>
          <w:rStyle w:val="StyleUnderline"/>
          <w:highlight w:val="cyan"/>
        </w:rPr>
        <w:t xml:space="preserve">the </w:t>
      </w:r>
      <w:r w:rsidRPr="008D6DF0">
        <w:rPr>
          <w:rStyle w:val="Emphasis"/>
          <w:highlight w:val="cyan"/>
        </w:rPr>
        <w:t>fake products</w:t>
      </w:r>
      <w:r w:rsidRPr="007C1C00">
        <w:rPr>
          <w:rStyle w:val="StyleUnderline"/>
        </w:rPr>
        <w:t xml:space="preserve"> today, they </w:t>
      </w:r>
      <w:r w:rsidRPr="008D6DF0">
        <w:rPr>
          <w:rStyle w:val="StyleUnderline"/>
          <w:highlight w:val="cyan"/>
        </w:rPr>
        <w:t xml:space="preserve">make </w:t>
      </w:r>
      <w:r w:rsidRPr="008D6DF0">
        <w:rPr>
          <w:rStyle w:val="Emphasis"/>
          <w:highlight w:val="cyan"/>
        </w:rPr>
        <w:t>better quality</w:t>
      </w:r>
      <w:r w:rsidRPr="007C1C00">
        <w:rPr>
          <w:rStyle w:val="StyleUnderline"/>
        </w:rPr>
        <w:t xml:space="preserve">, better </w:t>
      </w:r>
      <w:r w:rsidRPr="008D6DF0">
        <w:rPr>
          <w:rStyle w:val="Emphasis"/>
          <w:highlight w:val="cyan"/>
        </w:rPr>
        <w:t>prices</w:t>
      </w:r>
      <w:r w:rsidRPr="008D6DF0">
        <w:rPr>
          <w:rStyle w:val="StyleUnderline"/>
          <w:highlight w:val="cyan"/>
        </w:rPr>
        <w:t xml:space="preserve"> than</w:t>
      </w:r>
      <w:r w:rsidRPr="007C1C00">
        <w:rPr>
          <w:rStyle w:val="StyleUnderline"/>
        </w:rPr>
        <w:t xml:space="preserve"> the </w:t>
      </w:r>
      <w:r w:rsidRPr="008D6DF0">
        <w:rPr>
          <w:rStyle w:val="Emphasis"/>
          <w:highlight w:val="cyan"/>
        </w:rPr>
        <w:t>real products</w:t>
      </w:r>
      <w:r w:rsidRPr="007C1C00">
        <w:rPr>
          <w:rStyle w:val="StyleUnderline"/>
        </w:rPr>
        <w:t>, the real names</w:t>
      </w:r>
      <w:r w:rsidRPr="00224D49">
        <w:rPr>
          <w:sz w:val="16"/>
        </w:rPr>
        <w:t xml:space="preserve">.” This comment outraged international brands and brought the problem of Chinese </w:t>
      </w:r>
      <w:proofErr w:type="spellStart"/>
      <w:r w:rsidRPr="00224D49">
        <w:rPr>
          <w:sz w:val="16"/>
        </w:rPr>
        <w:t>shanzhai</w:t>
      </w:r>
      <w:proofErr w:type="spellEnd"/>
      <w:r w:rsidRPr="00224D49">
        <w:rPr>
          <w:sz w:val="16"/>
        </w:rPr>
        <w:t xml:space="preserve"> culture back into the spotlight.</w:t>
      </w:r>
    </w:p>
    <w:p w14:paraId="040376A0" w14:textId="77777777" w:rsidR="003F03EA" w:rsidRPr="00224D49" w:rsidRDefault="003F03EA" w:rsidP="003F03EA">
      <w:pPr>
        <w:rPr>
          <w:sz w:val="16"/>
        </w:rPr>
      </w:pPr>
      <w:r w:rsidRPr="00224D49">
        <w:rPr>
          <w:sz w:val="16"/>
        </w:rPr>
        <w:t xml:space="preserve">Translated literally, the phrase </w:t>
      </w:r>
      <w:proofErr w:type="spellStart"/>
      <w:r w:rsidRPr="00224D49">
        <w:rPr>
          <w:sz w:val="16"/>
        </w:rPr>
        <w:t>shanzhai</w:t>
      </w:r>
      <w:proofErr w:type="spellEnd"/>
      <w:r w:rsidRPr="00224D49">
        <w:rPr>
          <w:sz w:val="16"/>
        </w:rPr>
        <w:t xml:space="preserve"> </w:t>
      </w:r>
      <w:proofErr w:type="gramStart"/>
      <w:r w:rsidRPr="00224D49">
        <w:rPr>
          <w:sz w:val="16"/>
        </w:rPr>
        <w:t>mean</w:t>
      </w:r>
      <w:proofErr w:type="gramEnd"/>
      <w:r w:rsidRPr="00224D49">
        <w:rPr>
          <w:sz w:val="16"/>
        </w:rPr>
        <w:t xml:space="preserve"> “mountain village,” but in recent decades, the phrase was given a life of its own. Today, it means an imitation of trademarked brands, including (but not limited to) international fashion labels and electronic products.</w:t>
      </w:r>
    </w:p>
    <w:p w14:paraId="13EA7892" w14:textId="77777777" w:rsidR="003F03EA" w:rsidRPr="00224D49" w:rsidRDefault="003F03EA" w:rsidP="003F03EA">
      <w:pPr>
        <w:rPr>
          <w:sz w:val="16"/>
        </w:rPr>
      </w:pPr>
      <w:r w:rsidRPr="00224D49">
        <w:rPr>
          <w:sz w:val="16"/>
        </w:rPr>
        <w:t xml:space="preserve">For a long time, this norm in China’s manufacturing sector has invited bitter denunciations. International companies have been infuriated by Chinese manufacturers’ infringements on their intellectual properties, while Chinese authorities and scholars have been perturbed about how the </w:t>
      </w:r>
      <w:proofErr w:type="spellStart"/>
      <w:r w:rsidRPr="00224D49">
        <w:rPr>
          <w:sz w:val="16"/>
        </w:rPr>
        <w:t>shanzhai</w:t>
      </w:r>
      <w:proofErr w:type="spellEnd"/>
      <w:r w:rsidRPr="00224D49">
        <w:rPr>
          <w:sz w:val="16"/>
        </w:rPr>
        <w:t xml:space="preserve"> phenomenon could jeopardize the country’s international standing and hamper the sprouting of creativity.</w:t>
      </w:r>
    </w:p>
    <w:p w14:paraId="25204578" w14:textId="77777777" w:rsidR="003F03EA" w:rsidRPr="00224D49" w:rsidRDefault="003F03EA" w:rsidP="003F03EA">
      <w:pPr>
        <w:rPr>
          <w:sz w:val="16"/>
        </w:rPr>
      </w:pPr>
      <w:r w:rsidRPr="00224D49">
        <w:rPr>
          <w:sz w:val="16"/>
        </w:rPr>
        <w:t xml:space="preserve">Meanwhile, </w:t>
      </w:r>
      <w:r w:rsidRPr="007C1C00">
        <w:rPr>
          <w:rStyle w:val="StyleUnderline"/>
        </w:rPr>
        <w:t>the “</w:t>
      </w:r>
      <w:r w:rsidRPr="008D6DF0">
        <w:rPr>
          <w:rStyle w:val="Emphasis"/>
          <w:highlight w:val="cyan"/>
        </w:rPr>
        <w:t>brighter</w:t>
      </w:r>
      <w:r w:rsidRPr="007C1C00">
        <w:rPr>
          <w:rStyle w:val="Emphasis"/>
        </w:rPr>
        <w:t xml:space="preserve"> sides</w:t>
      </w:r>
      <w:r w:rsidRPr="007C1C00">
        <w:rPr>
          <w:rStyle w:val="StyleUnderline"/>
        </w:rPr>
        <w:t xml:space="preserve">” of </w:t>
      </w:r>
      <w:proofErr w:type="spellStart"/>
      <w:r w:rsidRPr="008D6DF0">
        <w:rPr>
          <w:rStyle w:val="StyleUnderline"/>
          <w:highlight w:val="cyan"/>
        </w:rPr>
        <w:t>shanzhai</w:t>
      </w:r>
      <w:proofErr w:type="spellEnd"/>
      <w:r w:rsidRPr="007C1C00">
        <w:rPr>
          <w:rStyle w:val="StyleUnderline"/>
        </w:rPr>
        <w:t xml:space="preserve"> have </w:t>
      </w:r>
      <w:r w:rsidRPr="007C1C00">
        <w:rPr>
          <w:rStyle w:val="Emphasis"/>
        </w:rPr>
        <w:t>often</w:t>
      </w:r>
      <w:r w:rsidRPr="007C1C00">
        <w:rPr>
          <w:rStyle w:val="StyleUnderline"/>
        </w:rPr>
        <w:t xml:space="preserve"> </w:t>
      </w:r>
      <w:r w:rsidRPr="008D6DF0">
        <w:rPr>
          <w:rStyle w:val="StyleUnderline"/>
          <w:highlight w:val="cyan"/>
        </w:rPr>
        <w:t xml:space="preserve">been </w:t>
      </w:r>
      <w:r w:rsidRPr="008D6DF0">
        <w:rPr>
          <w:rStyle w:val="Emphasis"/>
          <w:highlight w:val="cyan"/>
        </w:rPr>
        <w:t>muted</w:t>
      </w:r>
      <w:r w:rsidRPr="00224D49">
        <w:rPr>
          <w:sz w:val="16"/>
        </w:rPr>
        <w:t xml:space="preserve">. Recently, WIRED broadcast a four-part documentary on the development of </w:t>
      </w:r>
      <w:proofErr w:type="spellStart"/>
      <w:r w:rsidRPr="00224D49">
        <w:rPr>
          <w:sz w:val="16"/>
        </w:rPr>
        <w:t>shanzhai</w:t>
      </w:r>
      <w:proofErr w:type="spellEnd"/>
      <w:r w:rsidRPr="00224D49">
        <w:rPr>
          <w:sz w:val="16"/>
        </w:rPr>
        <w:t xml:space="preserve"> culture in the electronic manufacturing industry in Shenzhen, a major city in Guangdong Province, which is also the heartland of Chinese </w:t>
      </w:r>
      <w:proofErr w:type="spellStart"/>
      <w:r w:rsidRPr="00224D49">
        <w:rPr>
          <w:sz w:val="16"/>
        </w:rPr>
        <w:t>shanzhai</w:t>
      </w:r>
      <w:proofErr w:type="spellEnd"/>
      <w:r w:rsidRPr="00224D49">
        <w:rPr>
          <w:sz w:val="16"/>
        </w:rPr>
        <w:t xml:space="preserve"> products.</w:t>
      </w:r>
    </w:p>
    <w:p w14:paraId="6215CA8F" w14:textId="77777777" w:rsidR="003F03EA" w:rsidRPr="00224D49" w:rsidRDefault="003F03EA" w:rsidP="003F03EA">
      <w:pPr>
        <w:rPr>
          <w:sz w:val="16"/>
        </w:rPr>
      </w:pPr>
      <w:proofErr w:type="gramStart"/>
      <w:r w:rsidRPr="00224D49">
        <w:rPr>
          <w:sz w:val="16"/>
        </w:rPr>
        <w:t>A number of</w:t>
      </w:r>
      <w:proofErr w:type="gramEnd"/>
      <w:r w:rsidRPr="00224D49">
        <w:rPr>
          <w:sz w:val="16"/>
        </w:rPr>
        <w:t xml:space="preserve"> intriguing arguments appear in the documentary, though they do not necessarily reflect the stance of the tech magazine. Jack Ma’s viewpoint that </w:t>
      </w:r>
      <w:proofErr w:type="spellStart"/>
      <w:r w:rsidRPr="00224D49">
        <w:rPr>
          <w:sz w:val="16"/>
        </w:rPr>
        <w:t>shanzhai</w:t>
      </w:r>
      <w:proofErr w:type="spellEnd"/>
      <w:r w:rsidRPr="00224D49">
        <w:rPr>
          <w:sz w:val="16"/>
        </w:rPr>
        <w:t xml:space="preserve"> products could indeed be of better quality and of better prices is brought into the discussion</w:t>
      </w:r>
      <w:r w:rsidRPr="007C1C00">
        <w:rPr>
          <w:rStyle w:val="StyleUnderline"/>
        </w:rPr>
        <w:t xml:space="preserve">; this </w:t>
      </w:r>
      <w:r w:rsidRPr="007C1C00">
        <w:rPr>
          <w:rStyle w:val="Emphasis"/>
        </w:rPr>
        <w:t>contention</w:t>
      </w:r>
      <w:r w:rsidRPr="007C1C00">
        <w:rPr>
          <w:rStyle w:val="StyleUnderline"/>
        </w:rPr>
        <w:t xml:space="preserve"> is not only </w:t>
      </w:r>
      <w:r w:rsidRPr="008D6DF0">
        <w:rPr>
          <w:rStyle w:val="Emphasis"/>
          <w:highlight w:val="cyan"/>
        </w:rPr>
        <w:t>supported</w:t>
      </w:r>
      <w:r w:rsidRPr="008D6DF0">
        <w:rPr>
          <w:rStyle w:val="StyleUnderline"/>
          <w:highlight w:val="cyan"/>
        </w:rPr>
        <w:t xml:space="preserve"> by local</w:t>
      </w:r>
      <w:r w:rsidRPr="007C1C00">
        <w:rPr>
          <w:rStyle w:val="StyleUnderline"/>
        </w:rPr>
        <w:t xml:space="preserve"> </w:t>
      </w:r>
      <w:proofErr w:type="spellStart"/>
      <w:r w:rsidRPr="007C1C00">
        <w:rPr>
          <w:rStyle w:val="StyleUnderline"/>
        </w:rPr>
        <w:t>shanzhai</w:t>
      </w:r>
      <w:proofErr w:type="spellEnd"/>
      <w:r w:rsidRPr="007C1C00">
        <w:rPr>
          <w:rStyle w:val="StyleUnderline"/>
        </w:rPr>
        <w:t xml:space="preserve"> </w:t>
      </w:r>
      <w:r w:rsidRPr="008D6DF0">
        <w:rPr>
          <w:rStyle w:val="StyleUnderline"/>
          <w:highlight w:val="cyan"/>
        </w:rPr>
        <w:t>producers</w:t>
      </w:r>
      <w:r w:rsidRPr="007C1C00">
        <w:rPr>
          <w:rStyle w:val="StyleUnderline"/>
        </w:rPr>
        <w:t xml:space="preserve">, but also echoed by </w:t>
      </w:r>
      <w:r w:rsidRPr="008D6DF0">
        <w:rPr>
          <w:rStyle w:val="Emphasis"/>
          <w:highlight w:val="cyan"/>
        </w:rPr>
        <w:t>foreign investors</w:t>
      </w:r>
      <w:r w:rsidRPr="00224D49">
        <w:rPr>
          <w:sz w:val="16"/>
        </w:rPr>
        <w:t>.</w:t>
      </w:r>
    </w:p>
    <w:p w14:paraId="7908B21A" w14:textId="77777777" w:rsidR="003F03EA" w:rsidRPr="00224D49" w:rsidRDefault="003F03EA" w:rsidP="003F03EA">
      <w:pPr>
        <w:rPr>
          <w:sz w:val="16"/>
        </w:rPr>
      </w:pPr>
      <w:r w:rsidRPr="00224D49">
        <w:rPr>
          <w:sz w:val="16"/>
        </w:rPr>
        <w:t xml:space="preserve">The documentary also explores the perspective that </w:t>
      </w:r>
      <w:r w:rsidRPr="007C1C00">
        <w:rPr>
          <w:rStyle w:val="StyleUnderline"/>
        </w:rPr>
        <w:t xml:space="preserve">the </w:t>
      </w:r>
      <w:r w:rsidRPr="008D6DF0">
        <w:rPr>
          <w:rStyle w:val="Emphasis"/>
          <w:highlight w:val="cyan"/>
        </w:rPr>
        <w:t>affordability</w:t>
      </w:r>
      <w:r w:rsidRPr="007C1C00">
        <w:rPr>
          <w:rStyle w:val="StyleUnderline"/>
        </w:rPr>
        <w:t xml:space="preserve"> of </w:t>
      </w:r>
      <w:proofErr w:type="spellStart"/>
      <w:r w:rsidRPr="007C1C00">
        <w:rPr>
          <w:rStyle w:val="StyleUnderline"/>
        </w:rPr>
        <w:t>shanzhai</w:t>
      </w:r>
      <w:proofErr w:type="spellEnd"/>
      <w:r w:rsidRPr="007C1C00">
        <w:rPr>
          <w:rStyle w:val="StyleUnderline"/>
        </w:rPr>
        <w:t xml:space="preserve"> products has </w:t>
      </w:r>
      <w:r w:rsidRPr="008D6DF0">
        <w:rPr>
          <w:rStyle w:val="StyleUnderline"/>
          <w:highlight w:val="cyan"/>
        </w:rPr>
        <w:t>allowed</w:t>
      </w:r>
      <w:r w:rsidRPr="007C1C00">
        <w:rPr>
          <w:rStyle w:val="StyleUnderline"/>
        </w:rPr>
        <w:t xml:space="preserve"> a </w:t>
      </w:r>
      <w:r w:rsidRPr="008D6DF0">
        <w:rPr>
          <w:rStyle w:val="Emphasis"/>
          <w:highlight w:val="cyan"/>
        </w:rPr>
        <w:t>wider</w:t>
      </w:r>
      <w:r w:rsidRPr="007C1C00">
        <w:rPr>
          <w:rStyle w:val="Emphasis"/>
        </w:rPr>
        <w:t xml:space="preserve"> public</w:t>
      </w:r>
      <w:r w:rsidRPr="007C1C00">
        <w:rPr>
          <w:rStyle w:val="StyleUnderline"/>
        </w:rPr>
        <w:t xml:space="preserve"> to gain </w:t>
      </w:r>
      <w:r w:rsidRPr="008D6DF0">
        <w:rPr>
          <w:rStyle w:val="StyleUnderline"/>
          <w:highlight w:val="cyan"/>
        </w:rPr>
        <w:t>access to</w:t>
      </w:r>
      <w:r w:rsidRPr="007C1C00">
        <w:rPr>
          <w:rStyle w:val="StyleUnderline"/>
        </w:rPr>
        <w:t xml:space="preserve"> </w:t>
      </w:r>
      <w:r w:rsidRPr="007C1C00">
        <w:rPr>
          <w:rStyle w:val="Emphasis"/>
        </w:rPr>
        <w:t xml:space="preserve">modern </w:t>
      </w:r>
      <w:r w:rsidRPr="008D6DF0">
        <w:rPr>
          <w:rStyle w:val="Emphasis"/>
          <w:highlight w:val="cyan"/>
        </w:rPr>
        <w:t>technology</w:t>
      </w:r>
      <w:r w:rsidRPr="007C1C00">
        <w:rPr>
          <w:rStyle w:val="StyleUnderline"/>
        </w:rPr>
        <w:t xml:space="preserve"> and, in this sense, a </w:t>
      </w:r>
      <w:proofErr w:type="spellStart"/>
      <w:r w:rsidRPr="007C1C00">
        <w:rPr>
          <w:rStyle w:val="StyleUnderline"/>
        </w:rPr>
        <w:t>shanzhai</w:t>
      </w:r>
      <w:proofErr w:type="spellEnd"/>
      <w:r w:rsidRPr="007C1C00">
        <w:rPr>
          <w:rStyle w:val="StyleUnderline"/>
        </w:rPr>
        <w:t xml:space="preserve"> </w:t>
      </w:r>
      <w:r w:rsidRPr="008D6DF0">
        <w:rPr>
          <w:rStyle w:val="Emphasis"/>
          <w:highlight w:val="cyan"/>
        </w:rPr>
        <w:t>manufacturer</w:t>
      </w:r>
      <w:r w:rsidRPr="007C1C00">
        <w:rPr>
          <w:rStyle w:val="StyleUnderline"/>
        </w:rPr>
        <w:t xml:space="preserve"> could be </w:t>
      </w:r>
      <w:r w:rsidRPr="008D6DF0">
        <w:rPr>
          <w:rStyle w:val="StyleUnderline"/>
          <w:highlight w:val="cyan"/>
        </w:rPr>
        <w:t>considered</w:t>
      </w:r>
      <w:r w:rsidRPr="007C1C00">
        <w:rPr>
          <w:rStyle w:val="StyleUnderline"/>
        </w:rPr>
        <w:t xml:space="preserve"> a modern Chinese “</w:t>
      </w:r>
      <w:r w:rsidRPr="008D6DF0">
        <w:rPr>
          <w:rStyle w:val="Emphasis"/>
          <w:highlight w:val="cyan"/>
        </w:rPr>
        <w:t>Robin Hood</w:t>
      </w:r>
      <w:r w:rsidRPr="00224D49">
        <w:rPr>
          <w:sz w:val="16"/>
        </w:rPr>
        <w:t>.”</w:t>
      </w:r>
    </w:p>
    <w:p w14:paraId="5DA58DB3" w14:textId="77777777" w:rsidR="003F03EA" w:rsidRPr="00224D49" w:rsidRDefault="003F03EA" w:rsidP="003F03EA">
      <w:pPr>
        <w:rPr>
          <w:sz w:val="16"/>
        </w:rPr>
      </w:pPr>
      <w:r w:rsidRPr="00224D49">
        <w:rPr>
          <w:sz w:val="16"/>
        </w:rPr>
        <w:t xml:space="preserve">Without any doubt, the above allegations and </w:t>
      </w:r>
      <w:proofErr w:type="spellStart"/>
      <w:r w:rsidRPr="00224D49">
        <w:rPr>
          <w:sz w:val="16"/>
        </w:rPr>
        <w:t>shanzhai</w:t>
      </w:r>
      <w:proofErr w:type="spellEnd"/>
      <w:r w:rsidRPr="00224D49">
        <w:rPr>
          <w:sz w:val="16"/>
        </w:rPr>
        <w:t xml:space="preserve"> culture itself give life to inexhaustible debates, especially </w:t>
      </w:r>
      <w:proofErr w:type="gramStart"/>
      <w:r w:rsidRPr="00224D49">
        <w:rPr>
          <w:sz w:val="16"/>
        </w:rPr>
        <w:t>in regards to</w:t>
      </w:r>
      <w:proofErr w:type="gramEnd"/>
      <w:r w:rsidRPr="00224D49">
        <w:rPr>
          <w:sz w:val="16"/>
        </w:rPr>
        <w:t xml:space="preserve"> the moral grounds of the concept. Yet the most thought-provoking aspect of </w:t>
      </w:r>
      <w:proofErr w:type="spellStart"/>
      <w:r w:rsidRPr="00224D49">
        <w:rPr>
          <w:sz w:val="16"/>
        </w:rPr>
        <w:t>shanzhai</w:t>
      </w:r>
      <w:proofErr w:type="spellEnd"/>
      <w:r w:rsidRPr="00224D49">
        <w:rPr>
          <w:sz w:val="16"/>
        </w:rPr>
        <w:t xml:space="preserve"> culture concerns how it has shaped a unique ecosystem in the Chinese tech industry.</w:t>
      </w:r>
    </w:p>
    <w:p w14:paraId="3339E86A" w14:textId="77777777" w:rsidR="003F03EA" w:rsidRPr="00224D49" w:rsidRDefault="003F03EA" w:rsidP="003F03EA">
      <w:pPr>
        <w:rPr>
          <w:sz w:val="16"/>
        </w:rPr>
      </w:pPr>
      <w:r w:rsidRPr="00224D49">
        <w:rPr>
          <w:sz w:val="16"/>
        </w:rPr>
        <w:t>In the West, the tech industry is rather monopolistic while manufacturers and designers usually take on quite different and well-defined roles</w:t>
      </w:r>
      <w:r w:rsidRPr="007C1C00">
        <w:rPr>
          <w:rStyle w:val="StyleUnderline"/>
        </w:rPr>
        <w:t xml:space="preserve">. But in China, where </w:t>
      </w:r>
      <w:proofErr w:type="spellStart"/>
      <w:r w:rsidRPr="007C1C00">
        <w:rPr>
          <w:rStyle w:val="Emphasis"/>
        </w:rPr>
        <w:t>shanzhai</w:t>
      </w:r>
      <w:proofErr w:type="spellEnd"/>
      <w:r w:rsidRPr="007C1C00">
        <w:rPr>
          <w:rStyle w:val="Emphasis"/>
        </w:rPr>
        <w:t xml:space="preserve"> culture</w:t>
      </w:r>
      <w:r w:rsidRPr="007C1C00">
        <w:rPr>
          <w:rStyle w:val="StyleUnderline"/>
        </w:rPr>
        <w:t xml:space="preserve"> prevails, the </w:t>
      </w:r>
      <w:r w:rsidRPr="008D6DF0">
        <w:rPr>
          <w:rStyle w:val="StyleUnderline"/>
          <w:highlight w:val="cyan"/>
        </w:rPr>
        <w:t>market</w:t>
      </w:r>
      <w:r w:rsidRPr="007C1C00">
        <w:rPr>
          <w:rStyle w:val="StyleUnderline"/>
        </w:rPr>
        <w:t xml:space="preserve"> operates under a more </w:t>
      </w:r>
      <w:r w:rsidRPr="008D6DF0">
        <w:rPr>
          <w:rStyle w:val="Emphasis"/>
          <w:highlight w:val="cyan"/>
        </w:rPr>
        <w:t>competitive</w:t>
      </w:r>
      <w:r w:rsidRPr="007C1C00">
        <w:rPr>
          <w:rStyle w:val="Emphasis"/>
        </w:rPr>
        <w:t xml:space="preserve"> structure</w:t>
      </w:r>
      <w:r w:rsidRPr="007C1C00">
        <w:rPr>
          <w:rStyle w:val="StyleUnderline"/>
        </w:rPr>
        <w:t xml:space="preserve"> </w:t>
      </w:r>
      <w:r w:rsidRPr="008D6DF0">
        <w:rPr>
          <w:rStyle w:val="StyleUnderline"/>
          <w:highlight w:val="cyan"/>
        </w:rPr>
        <w:t>and</w:t>
      </w:r>
      <w:r w:rsidRPr="007C1C00">
        <w:rPr>
          <w:rStyle w:val="StyleUnderline"/>
        </w:rPr>
        <w:t xml:space="preserve"> the </w:t>
      </w:r>
      <w:r w:rsidRPr="008D6DF0">
        <w:rPr>
          <w:rStyle w:val="Emphasis"/>
          <w:highlight w:val="cyan"/>
        </w:rPr>
        <w:t>boundary</w:t>
      </w:r>
      <w:r w:rsidRPr="007C1C00">
        <w:rPr>
          <w:rStyle w:val="StyleUnderline"/>
        </w:rPr>
        <w:t xml:space="preserve"> between the two sides </w:t>
      </w:r>
      <w:r w:rsidRPr="008D6DF0">
        <w:rPr>
          <w:rStyle w:val="StyleUnderline"/>
          <w:highlight w:val="cyan"/>
        </w:rPr>
        <w:t xml:space="preserve">is </w:t>
      </w:r>
      <w:r w:rsidRPr="008D6DF0">
        <w:rPr>
          <w:rStyle w:val="Emphasis"/>
          <w:highlight w:val="cyan"/>
        </w:rPr>
        <w:t>nebulous</w:t>
      </w:r>
      <w:r w:rsidRPr="007C1C00">
        <w:rPr>
          <w:rStyle w:val="StyleUnderline"/>
        </w:rPr>
        <w:t xml:space="preserve">. Often </w:t>
      </w:r>
      <w:r w:rsidRPr="008D6DF0">
        <w:rPr>
          <w:rStyle w:val="StyleUnderline"/>
          <w:highlight w:val="cyan"/>
        </w:rPr>
        <w:t>producers function out of</w:t>
      </w:r>
      <w:r w:rsidRPr="007C1C00">
        <w:rPr>
          <w:rStyle w:val="StyleUnderline"/>
        </w:rPr>
        <w:t xml:space="preserve"> </w:t>
      </w:r>
      <w:r w:rsidRPr="007C1C00">
        <w:rPr>
          <w:rStyle w:val="Emphasis"/>
        </w:rPr>
        <w:t xml:space="preserve">small </w:t>
      </w:r>
      <w:r w:rsidRPr="008D6DF0">
        <w:rPr>
          <w:rStyle w:val="Emphasis"/>
          <w:highlight w:val="cyan"/>
        </w:rPr>
        <w:t>workshops</w:t>
      </w:r>
      <w:r w:rsidRPr="008D6DF0">
        <w:rPr>
          <w:rStyle w:val="StyleUnderline"/>
          <w:highlight w:val="cyan"/>
        </w:rPr>
        <w:t xml:space="preserve"> and</w:t>
      </w:r>
      <w:r w:rsidRPr="007C1C00">
        <w:rPr>
          <w:rStyle w:val="StyleUnderline"/>
        </w:rPr>
        <w:t xml:space="preserve"> </w:t>
      </w:r>
      <w:r w:rsidRPr="007C1C00">
        <w:rPr>
          <w:rStyle w:val="Emphasis"/>
        </w:rPr>
        <w:t>simultaneously</w:t>
      </w:r>
      <w:r w:rsidRPr="007C1C00">
        <w:rPr>
          <w:rStyle w:val="StyleUnderline"/>
        </w:rPr>
        <w:t xml:space="preserve"> </w:t>
      </w:r>
      <w:r w:rsidRPr="008D6DF0">
        <w:rPr>
          <w:rStyle w:val="StyleUnderline"/>
          <w:highlight w:val="cyan"/>
        </w:rPr>
        <w:t>take on “</w:t>
      </w:r>
      <w:r w:rsidRPr="008D6DF0">
        <w:rPr>
          <w:rStyle w:val="Emphasis"/>
          <w:highlight w:val="cyan"/>
        </w:rPr>
        <w:t>design</w:t>
      </w:r>
      <w:r w:rsidRPr="008D6DF0">
        <w:rPr>
          <w:rStyle w:val="StyleUnderline"/>
          <w:highlight w:val="cyan"/>
        </w:rPr>
        <w:t>” duties</w:t>
      </w:r>
      <w:r w:rsidRPr="00224D49">
        <w:rPr>
          <w:sz w:val="16"/>
        </w:rPr>
        <w:t>.</w:t>
      </w:r>
    </w:p>
    <w:p w14:paraId="4F9602EC" w14:textId="77777777" w:rsidR="003F03EA" w:rsidRPr="00224D49" w:rsidRDefault="003F03EA" w:rsidP="003F03EA">
      <w:pPr>
        <w:rPr>
          <w:sz w:val="16"/>
        </w:rPr>
      </w:pPr>
      <w:r w:rsidRPr="00224D49">
        <w:rPr>
          <w:sz w:val="16"/>
        </w:rPr>
        <w:t xml:space="preserve">In this market structure, </w:t>
      </w:r>
      <w:proofErr w:type="spellStart"/>
      <w:r w:rsidRPr="008D6DF0">
        <w:rPr>
          <w:rStyle w:val="StyleUnderline"/>
        </w:rPr>
        <w:t>shanzhai</w:t>
      </w:r>
      <w:proofErr w:type="spellEnd"/>
      <w:r w:rsidRPr="008D6DF0">
        <w:rPr>
          <w:rStyle w:val="StyleUnderline"/>
        </w:rPr>
        <w:t xml:space="preserve"> </w:t>
      </w:r>
      <w:r w:rsidRPr="008D6DF0">
        <w:rPr>
          <w:rStyle w:val="Emphasis"/>
        </w:rPr>
        <w:t>producers</w:t>
      </w:r>
      <w:r w:rsidRPr="008D6DF0">
        <w:rPr>
          <w:rStyle w:val="StyleUnderline"/>
        </w:rPr>
        <w:t xml:space="preserve"> are subject to </w:t>
      </w:r>
      <w:r w:rsidRPr="008D6DF0">
        <w:rPr>
          <w:rStyle w:val="StyleUnderline"/>
          <w:highlight w:val="cyan"/>
        </w:rPr>
        <w:t>fewer</w:t>
      </w:r>
      <w:r w:rsidRPr="007C1C00">
        <w:rPr>
          <w:rStyle w:val="StyleUnderline"/>
        </w:rPr>
        <w:t xml:space="preserve"> </w:t>
      </w:r>
      <w:r w:rsidRPr="007C1C00">
        <w:rPr>
          <w:rStyle w:val="Emphasis"/>
        </w:rPr>
        <w:t xml:space="preserve">bureaucratic </w:t>
      </w:r>
      <w:r w:rsidRPr="008D6DF0">
        <w:rPr>
          <w:rStyle w:val="Emphasis"/>
          <w:highlight w:val="cyan"/>
        </w:rPr>
        <w:t>constraints</w:t>
      </w:r>
      <w:r w:rsidRPr="007C1C00">
        <w:rPr>
          <w:rStyle w:val="StyleUnderline"/>
        </w:rPr>
        <w:t xml:space="preserve"> in developing their new products. Equally </w:t>
      </w:r>
      <w:r w:rsidRPr="008D6DF0">
        <w:rPr>
          <w:rStyle w:val="StyleUnderline"/>
        </w:rPr>
        <w:t xml:space="preserve">important is their </w:t>
      </w:r>
      <w:r w:rsidRPr="008D6DF0">
        <w:rPr>
          <w:rStyle w:val="Emphasis"/>
        </w:rPr>
        <w:t>guerrilla-like</w:t>
      </w:r>
      <w:r w:rsidRPr="008D6DF0">
        <w:rPr>
          <w:rStyle w:val="StyleUnderline"/>
        </w:rPr>
        <w:t xml:space="preserve"> modus </w:t>
      </w:r>
      <w:r w:rsidRPr="008D6DF0">
        <w:rPr>
          <w:rStyle w:val="Emphasis"/>
        </w:rPr>
        <w:t>operandi</w:t>
      </w:r>
      <w:r w:rsidRPr="007C1C00">
        <w:rPr>
          <w:rStyle w:val="StyleUnderline"/>
        </w:rPr>
        <w:t xml:space="preserve">; it allows </w:t>
      </w:r>
      <w:r w:rsidRPr="007C1C00">
        <w:rPr>
          <w:rStyle w:val="Emphasis"/>
        </w:rPr>
        <w:t xml:space="preserve">skills and </w:t>
      </w:r>
      <w:r w:rsidRPr="008D6DF0">
        <w:rPr>
          <w:rStyle w:val="Emphasis"/>
          <w:highlight w:val="cyan"/>
        </w:rPr>
        <w:t>market</w:t>
      </w:r>
      <w:r w:rsidRPr="008D6DF0">
        <w:rPr>
          <w:rStyle w:val="StyleUnderline"/>
          <w:highlight w:val="cyan"/>
        </w:rPr>
        <w:t xml:space="preserve"> information</w:t>
      </w:r>
      <w:r w:rsidRPr="007C1C00">
        <w:rPr>
          <w:rStyle w:val="StyleUnderline"/>
        </w:rPr>
        <w:t xml:space="preserve"> to flow more </w:t>
      </w:r>
      <w:proofErr w:type="gramStart"/>
      <w:r w:rsidRPr="008D6DF0">
        <w:rPr>
          <w:rStyle w:val="StyleUnderline"/>
          <w:highlight w:val="cyan"/>
        </w:rPr>
        <w:t>quickly</w:t>
      </w:r>
      <w:r w:rsidRPr="007C1C00">
        <w:rPr>
          <w:rStyle w:val="StyleUnderline"/>
        </w:rPr>
        <w:t>, and</w:t>
      </w:r>
      <w:proofErr w:type="gramEnd"/>
      <w:r w:rsidRPr="007C1C00">
        <w:rPr>
          <w:rStyle w:val="StyleUnderline"/>
        </w:rPr>
        <w:t xml:space="preserve"> </w:t>
      </w:r>
      <w:r w:rsidRPr="008D6DF0">
        <w:rPr>
          <w:rStyle w:val="StyleUnderline"/>
          <w:highlight w:val="cyan"/>
        </w:rPr>
        <w:t>enhances</w:t>
      </w:r>
      <w:r w:rsidRPr="007C1C00">
        <w:rPr>
          <w:rStyle w:val="StyleUnderline"/>
        </w:rPr>
        <w:t xml:space="preserve"> their </w:t>
      </w:r>
      <w:r w:rsidRPr="008D6DF0">
        <w:rPr>
          <w:rStyle w:val="Emphasis"/>
          <w:highlight w:val="cyan"/>
        </w:rPr>
        <w:t>responsiveness</w:t>
      </w:r>
      <w:r w:rsidRPr="008D6DF0">
        <w:rPr>
          <w:rStyle w:val="StyleUnderline"/>
          <w:highlight w:val="cyan"/>
        </w:rPr>
        <w:t xml:space="preserve"> to</w:t>
      </w:r>
      <w:r w:rsidRPr="007C1C00">
        <w:rPr>
          <w:rStyle w:val="StyleUnderline"/>
        </w:rPr>
        <w:t xml:space="preserve"> </w:t>
      </w:r>
      <w:r w:rsidRPr="007C1C00">
        <w:rPr>
          <w:rStyle w:val="Emphasis"/>
        </w:rPr>
        <w:t xml:space="preserve">market </w:t>
      </w:r>
      <w:r w:rsidRPr="008D6DF0">
        <w:rPr>
          <w:rStyle w:val="Emphasis"/>
          <w:highlight w:val="cyan"/>
        </w:rPr>
        <w:t>demands</w:t>
      </w:r>
      <w:r w:rsidRPr="00224D49">
        <w:rPr>
          <w:sz w:val="16"/>
        </w:rPr>
        <w:t>.</w:t>
      </w:r>
    </w:p>
    <w:p w14:paraId="48FAFE76" w14:textId="77777777" w:rsidR="003F03EA" w:rsidRPr="00224D49" w:rsidRDefault="003F03EA" w:rsidP="003F03EA">
      <w:pPr>
        <w:rPr>
          <w:sz w:val="16"/>
        </w:rPr>
      </w:pPr>
      <w:r w:rsidRPr="00224D49">
        <w:rPr>
          <w:sz w:val="16"/>
        </w:rPr>
        <w:t xml:space="preserve">Originally, </w:t>
      </w:r>
      <w:proofErr w:type="spellStart"/>
      <w:r w:rsidRPr="00224D49">
        <w:rPr>
          <w:sz w:val="16"/>
        </w:rPr>
        <w:t>shanzhai</w:t>
      </w:r>
      <w:proofErr w:type="spellEnd"/>
      <w:r w:rsidRPr="00224D49">
        <w:rPr>
          <w:sz w:val="16"/>
        </w:rPr>
        <w:t xml:space="preserve"> producers made a living by making </w:t>
      </w:r>
      <w:proofErr w:type="gramStart"/>
      <w:r w:rsidRPr="00224D49">
        <w:rPr>
          <w:sz w:val="16"/>
        </w:rPr>
        <w:t>knock-offs</w:t>
      </w:r>
      <w:proofErr w:type="gramEnd"/>
      <w:r w:rsidRPr="00224D49">
        <w:rPr>
          <w:sz w:val="16"/>
        </w:rPr>
        <w:t xml:space="preserve"> with constituents from the same or similar manufacturers as those used by the real brands. But due to increasing market demand, today they also manufacture hybrid gadgets with self-developed components accompanied by parts </w:t>
      </w:r>
      <w:proofErr w:type="gramStart"/>
      <w:r w:rsidRPr="00224D49">
        <w:rPr>
          <w:sz w:val="16"/>
        </w:rPr>
        <w:t>from</w:t>
      </w:r>
      <w:proofErr w:type="gramEnd"/>
      <w:r w:rsidRPr="00224D49">
        <w:rPr>
          <w:sz w:val="16"/>
        </w:rPr>
        <w:t xml:space="preserve"> different names.</w:t>
      </w:r>
    </w:p>
    <w:p w14:paraId="6000CFD4" w14:textId="77777777" w:rsidR="003F03EA" w:rsidRPr="00224D49" w:rsidRDefault="003F03EA" w:rsidP="003F03EA">
      <w:pPr>
        <w:rPr>
          <w:sz w:val="16"/>
        </w:rPr>
      </w:pPr>
      <w:r w:rsidRPr="00224D49">
        <w:rPr>
          <w:sz w:val="16"/>
        </w:rPr>
        <w:t xml:space="preserve">In terms of technical procedures such as re-configuration, enhancing functions, and refining designs, as the WIRED documentary reveals, </w:t>
      </w:r>
      <w:r w:rsidRPr="007C1C00">
        <w:rPr>
          <w:rStyle w:val="StyleUnderline"/>
        </w:rPr>
        <w:t xml:space="preserve">the </w:t>
      </w:r>
      <w:proofErr w:type="spellStart"/>
      <w:r w:rsidRPr="008D6DF0">
        <w:rPr>
          <w:rStyle w:val="StyleUnderline"/>
          <w:highlight w:val="cyan"/>
        </w:rPr>
        <w:t>shanzhai</w:t>
      </w:r>
      <w:proofErr w:type="spellEnd"/>
      <w:r w:rsidRPr="008D6DF0">
        <w:rPr>
          <w:rStyle w:val="StyleUnderline"/>
          <w:highlight w:val="cyan"/>
        </w:rPr>
        <w:t xml:space="preserve"> </w:t>
      </w:r>
      <w:r w:rsidRPr="008D6DF0">
        <w:rPr>
          <w:rStyle w:val="Emphasis"/>
          <w:highlight w:val="cyan"/>
        </w:rPr>
        <w:t>producers</w:t>
      </w:r>
      <w:r w:rsidRPr="007C1C00">
        <w:rPr>
          <w:rStyle w:val="StyleUnderline"/>
        </w:rPr>
        <w:t xml:space="preserve"> already </w:t>
      </w:r>
      <w:r w:rsidRPr="008D6DF0">
        <w:rPr>
          <w:rStyle w:val="StyleUnderline"/>
          <w:highlight w:val="cyan"/>
        </w:rPr>
        <w:t>enjoy</w:t>
      </w:r>
      <w:r w:rsidRPr="007C1C00">
        <w:rPr>
          <w:rStyle w:val="StyleUnderline"/>
        </w:rPr>
        <w:t xml:space="preserve"> a </w:t>
      </w:r>
      <w:r w:rsidRPr="007C1C00">
        <w:rPr>
          <w:rStyle w:val="Emphasis"/>
        </w:rPr>
        <w:t xml:space="preserve">high level </w:t>
      </w:r>
      <w:r w:rsidRPr="007C1C00">
        <w:rPr>
          <w:rStyle w:val="StyleUnderline"/>
        </w:rPr>
        <w:t xml:space="preserve">of </w:t>
      </w:r>
      <w:r w:rsidRPr="008D6DF0">
        <w:rPr>
          <w:rStyle w:val="StyleUnderline"/>
          <w:highlight w:val="cyan"/>
        </w:rPr>
        <w:t>skill</w:t>
      </w:r>
      <w:r w:rsidRPr="007C1C00">
        <w:rPr>
          <w:rStyle w:val="StyleUnderline"/>
        </w:rPr>
        <w:t xml:space="preserve"> that critics of </w:t>
      </w:r>
      <w:proofErr w:type="spellStart"/>
      <w:r w:rsidRPr="007C1C00">
        <w:rPr>
          <w:rStyle w:val="Emphasis"/>
        </w:rPr>
        <w:t>shanzhai</w:t>
      </w:r>
      <w:proofErr w:type="spellEnd"/>
      <w:r w:rsidRPr="007C1C00">
        <w:rPr>
          <w:rStyle w:val="Emphasis"/>
        </w:rPr>
        <w:t xml:space="preserve"> culture</w:t>
      </w:r>
      <w:r w:rsidRPr="007C1C00">
        <w:rPr>
          <w:rStyle w:val="StyleUnderline"/>
        </w:rPr>
        <w:t xml:space="preserve"> </w:t>
      </w:r>
      <w:r w:rsidRPr="008D6DF0">
        <w:rPr>
          <w:rStyle w:val="StyleUnderline"/>
          <w:highlight w:val="cyan"/>
        </w:rPr>
        <w:t xml:space="preserve">often </w:t>
      </w:r>
      <w:r w:rsidRPr="008D6DF0">
        <w:rPr>
          <w:rStyle w:val="Emphasis"/>
          <w:highlight w:val="cyan"/>
        </w:rPr>
        <w:t>underestimate</w:t>
      </w:r>
      <w:r w:rsidRPr="00224D49">
        <w:rPr>
          <w:sz w:val="16"/>
        </w:rPr>
        <w:t>.</w:t>
      </w:r>
    </w:p>
    <w:p w14:paraId="1A31E57D" w14:textId="77777777" w:rsidR="003F03EA" w:rsidRPr="00224D49" w:rsidRDefault="003F03EA" w:rsidP="003F03EA">
      <w:pPr>
        <w:rPr>
          <w:sz w:val="16"/>
        </w:rPr>
      </w:pPr>
      <w:r w:rsidRPr="007C1C00">
        <w:rPr>
          <w:rStyle w:val="StyleUnderline"/>
        </w:rPr>
        <w:t xml:space="preserve">The </w:t>
      </w:r>
      <w:r w:rsidRPr="007C1C00">
        <w:rPr>
          <w:rStyle w:val="Emphasis"/>
        </w:rPr>
        <w:t xml:space="preserve">most </w:t>
      </w:r>
      <w:r w:rsidRPr="008D6DF0">
        <w:rPr>
          <w:rStyle w:val="Emphasis"/>
          <w:highlight w:val="cyan"/>
        </w:rPr>
        <w:t>unique</w:t>
      </w:r>
      <w:r w:rsidRPr="007C1C00">
        <w:rPr>
          <w:rStyle w:val="StyleUnderline"/>
        </w:rPr>
        <w:t xml:space="preserve"> part of the </w:t>
      </w:r>
      <w:r w:rsidRPr="008D6DF0">
        <w:rPr>
          <w:rStyle w:val="StyleUnderline"/>
          <w:highlight w:val="cyan"/>
        </w:rPr>
        <w:t>ecosystem</w:t>
      </w:r>
      <w:r w:rsidRPr="007C1C00">
        <w:rPr>
          <w:rStyle w:val="StyleUnderline"/>
        </w:rPr>
        <w:t xml:space="preserve"> </w:t>
      </w:r>
      <w:r w:rsidRPr="007C1C00">
        <w:rPr>
          <w:rStyle w:val="Emphasis"/>
        </w:rPr>
        <w:t>indeed</w:t>
      </w:r>
      <w:r w:rsidRPr="007C1C00">
        <w:rPr>
          <w:rStyle w:val="StyleUnderline"/>
        </w:rPr>
        <w:t xml:space="preserve"> </w:t>
      </w:r>
      <w:r w:rsidRPr="008D6DF0">
        <w:rPr>
          <w:rStyle w:val="StyleUnderline"/>
          <w:highlight w:val="cyan"/>
        </w:rPr>
        <w:t>lies in</w:t>
      </w:r>
      <w:r w:rsidRPr="007C1C00">
        <w:rPr>
          <w:rStyle w:val="StyleUnderline"/>
        </w:rPr>
        <w:t xml:space="preserve"> how the </w:t>
      </w:r>
      <w:r w:rsidRPr="008D6DF0">
        <w:rPr>
          <w:rStyle w:val="Emphasis"/>
        </w:rPr>
        <w:t>industry</w:t>
      </w:r>
      <w:r w:rsidRPr="008D6DF0">
        <w:rPr>
          <w:rStyle w:val="StyleUnderline"/>
        </w:rPr>
        <w:t xml:space="preserve"> players</w:t>
      </w:r>
      <w:r w:rsidRPr="007C1C00">
        <w:rPr>
          <w:rStyle w:val="StyleUnderline"/>
        </w:rPr>
        <w:t xml:space="preserve"> view the </w:t>
      </w:r>
      <w:r w:rsidRPr="008D6DF0">
        <w:rPr>
          <w:rStyle w:val="StyleUnderline"/>
          <w:highlight w:val="cyan"/>
        </w:rPr>
        <w:t xml:space="preserve">sharing of </w:t>
      </w:r>
      <w:r w:rsidRPr="008D6DF0">
        <w:rPr>
          <w:rStyle w:val="Emphasis"/>
        </w:rPr>
        <w:t xml:space="preserve">techniques and </w:t>
      </w:r>
      <w:r w:rsidRPr="008D6DF0">
        <w:rPr>
          <w:rStyle w:val="Emphasis"/>
          <w:highlight w:val="cyan"/>
        </w:rPr>
        <w:t>skills</w:t>
      </w:r>
      <w:r w:rsidRPr="007C1C00">
        <w:rPr>
          <w:rStyle w:val="StyleUnderline"/>
        </w:rPr>
        <w:t xml:space="preserve">. In the West, tech </w:t>
      </w:r>
      <w:r w:rsidRPr="008D6DF0">
        <w:rPr>
          <w:rStyle w:val="StyleUnderline"/>
        </w:rPr>
        <w:t xml:space="preserve">industry players hold patents in </w:t>
      </w:r>
      <w:r w:rsidRPr="008D6DF0">
        <w:rPr>
          <w:rStyle w:val="Emphasis"/>
        </w:rPr>
        <w:t>high regard</w:t>
      </w:r>
      <w:r w:rsidRPr="008D6DF0">
        <w:rPr>
          <w:rStyle w:val="StyleUnderline"/>
        </w:rPr>
        <w:t xml:space="preserve">, since patents are considered as the </w:t>
      </w:r>
      <w:r w:rsidRPr="008D6DF0">
        <w:rPr>
          <w:rStyle w:val="Emphasis"/>
        </w:rPr>
        <w:t>ultimate</w:t>
      </w:r>
      <w:r w:rsidRPr="008D6DF0">
        <w:rPr>
          <w:rStyle w:val="StyleUnderline"/>
        </w:rPr>
        <w:t xml:space="preserve"> tool to protect </w:t>
      </w:r>
      <w:r w:rsidRPr="008D6DF0">
        <w:rPr>
          <w:rStyle w:val="Emphasis"/>
        </w:rPr>
        <w:t>i</w:t>
      </w:r>
      <w:r w:rsidRPr="008D6DF0">
        <w:rPr>
          <w:rStyle w:val="StyleUnderline"/>
        </w:rPr>
        <w:t xml:space="preserve">ntellectual </w:t>
      </w:r>
      <w:r w:rsidRPr="008D6DF0">
        <w:rPr>
          <w:rStyle w:val="Emphasis"/>
        </w:rPr>
        <w:t>p</w:t>
      </w:r>
      <w:r w:rsidRPr="008D6DF0">
        <w:rPr>
          <w:rStyle w:val="StyleUnderline"/>
        </w:rPr>
        <w:t>roperty</w:t>
      </w:r>
      <w:r w:rsidRPr="008D6DF0">
        <w:rPr>
          <w:sz w:val="16"/>
        </w:rPr>
        <w:t xml:space="preserve">. But in China, </w:t>
      </w:r>
      <w:proofErr w:type="spellStart"/>
      <w:r w:rsidRPr="008D6DF0">
        <w:rPr>
          <w:rStyle w:val="StyleUnderline"/>
        </w:rPr>
        <w:t>shanzhai</w:t>
      </w:r>
      <w:proofErr w:type="spellEnd"/>
      <w:r w:rsidRPr="008D6DF0">
        <w:rPr>
          <w:rStyle w:val="StyleUnderline"/>
        </w:rPr>
        <w:t xml:space="preserve"> culture has </w:t>
      </w:r>
      <w:r w:rsidRPr="008D6DF0">
        <w:rPr>
          <w:rStyle w:val="StyleUnderline"/>
          <w:highlight w:val="cyan"/>
        </w:rPr>
        <w:t>forced</w:t>
      </w:r>
      <w:r w:rsidRPr="008D6DF0">
        <w:rPr>
          <w:rStyle w:val="StyleUnderline"/>
        </w:rPr>
        <w:t xml:space="preserve"> industrial </w:t>
      </w:r>
      <w:r w:rsidRPr="008D6DF0">
        <w:rPr>
          <w:rStyle w:val="StyleUnderline"/>
          <w:highlight w:val="cyan"/>
        </w:rPr>
        <w:t>players to accept</w:t>
      </w:r>
      <w:r w:rsidRPr="008D6DF0">
        <w:rPr>
          <w:rStyle w:val="StyleUnderline"/>
        </w:rPr>
        <w:t xml:space="preserve"> that </w:t>
      </w:r>
      <w:r w:rsidRPr="008D6DF0">
        <w:rPr>
          <w:rStyle w:val="Emphasis"/>
          <w:highlight w:val="cyan"/>
        </w:rPr>
        <w:t>preventing others</w:t>
      </w:r>
      <w:r w:rsidRPr="008D6DF0">
        <w:rPr>
          <w:rStyle w:val="StyleUnderline"/>
          <w:highlight w:val="cyan"/>
        </w:rPr>
        <w:t xml:space="preserve"> from copying is </w:t>
      </w:r>
      <w:r w:rsidRPr="008D6DF0">
        <w:rPr>
          <w:rStyle w:val="Emphasis"/>
          <w:highlight w:val="cyan"/>
        </w:rPr>
        <w:t>impossible</w:t>
      </w:r>
      <w:r w:rsidRPr="008D6DF0">
        <w:rPr>
          <w:sz w:val="16"/>
        </w:rPr>
        <w:t xml:space="preserve">. </w:t>
      </w:r>
      <w:r w:rsidRPr="008D6DF0">
        <w:rPr>
          <w:rStyle w:val="StyleUnderline"/>
        </w:rPr>
        <w:t xml:space="preserve">Thus, they </w:t>
      </w:r>
      <w:r w:rsidRPr="008D6DF0">
        <w:rPr>
          <w:rStyle w:val="StyleUnderline"/>
          <w:highlight w:val="cyan"/>
        </w:rPr>
        <w:t>allow</w:t>
      </w:r>
      <w:r w:rsidRPr="008D6DF0">
        <w:rPr>
          <w:rStyle w:val="StyleUnderline"/>
        </w:rPr>
        <w:t xml:space="preserve"> </w:t>
      </w:r>
      <w:r w:rsidRPr="008D6DF0">
        <w:rPr>
          <w:rStyle w:val="Emphasis"/>
        </w:rPr>
        <w:t>skills</w:t>
      </w:r>
      <w:r w:rsidRPr="008D6DF0">
        <w:rPr>
          <w:rStyle w:val="StyleUnderline"/>
        </w:rPr>
        <w:t xml:space="preserve"> and </w:t>
      </w:r>
      <w:r w:rsidRPr="008D6DF0">
        <w:rPr>
          <w:rStyle w:val="Emphasis"/>
        </w:rPr>
        <w:t>techniques</w:t>
      </w:r>
      <w:r w:rsidRPr="008D6DF0">
        <w:rPr>
          <w:rStyle w:val="StyleUnderline"/>
        </w:rPr>
        <w:t xml:space="preserve"> to be shared in </w:t>
      </w:r>
      <w:r w:rsidRPr="008D6DF0">
        <w:rPr>
          <w:rStyle w:val="StyleUnderline"/>
          <w:highlight w:val="cyan"/>
        </w:rPr>
        <w:t xml:space="preserve">an </w:t>
      </w:r>
      <w:proofErr w:type="gramStart"/>
      <w:r w:rsidRPr="008D6DF0">
        <w:rPr>
          <w:rStyle w:val="Emphasis"/>
          <w:highlight w:val="cyan"/>
        </w:rPr>
        <w:t>open-source</w:t>
      </w:r>
      <w:proofErr w:type="gramEnd"/>
      <w:r w:rsidRPr="008D6DF0">
        <w:rPr>
          <w:rStyle w:val="StyleUnderline"/>
          <w:highlight w:val="cyan"/>
        </w:rPr>
        <w:t xml:space="preserve"> environment</w:t>
      </w:r>
      <w:r w:rsidRPr="008D6DF0">
        <w:rPr>
          <w:sz w:val="16"/>
        </w:rPr>
        <w:t xml:space="preserve">, </w:t>
      </w:r>
      <w:r w:rsidRPr="008D6DF0">
        <w:rPr>
          <w:rStyle w:val="StyleUnderline"/>
        </w:rPr>
        <w:t xml:space="preserve">and </w:t>
      </w:r>
      <w:r w:rsidRPr="001A6787">
        <w:rPr>
          <w:rStyle w:val="StyleUnderline"/>
          <w:highlight w:val="cyan"/>
        </w:rPr>
        <w:t xml:space="preserve">waste </w:t>
      </w:r>
      <w:r w:rsidRPr="001A6787">
        <w:rPr>
          <w:rStyle w:val="Emphasis"/>
          <w:highlight w:val="cyan"/>
        </w:rPr>
        <w:t>no</w:t>
      </w:r>
      <w:r w:rsidRPr="007C1C00">
        <w:rPr>
          <w:rStyle w:val="Emphasis"/>
        </w:rPr>
        <w:t xml:space="preserve"> time</w:t>
      </w:r>
      <w:r w:rsidRPr="007C1C00">
        <w:rPr>
          <w:rStyle w:val="StyleUnderline"/>
        </w:rPr>
        <w:t xml:space="preserve"> and </w:t>
      </w:r>
      <w:r w:rsidRPr="001A6787">
        <w:rPr>
          <w:rStyle w:val="StyleUnderline"/>
          <w:highlight w:val="cyan"/>
        </w:rPr>
        <w:t>effort in</w:t>
      </w:r>
      <w:r w:rsidRPr="007C1C00">
        <w:rPr>
          <w:rStyle w:val="StyleUnderline"/>
        </w:rPr>
        <w:t xml:space="preserve"> playing the </w:t>
      </w:r>
      <w:r w:rsidRPr="007C1C00">
        <w:rPr>
          <w:rStyle w:val="Emphasis"/>
        </w:rPr>
        <w:t>protracted games</w:t>
      </w:r>
      <w:r w:rsidRPr="007C1C00">
        <w:rPr>
          <w:rStyle w:val="StyleUnderline"/>
        </w:rPr>
        <w:t xml:space="preserve"> of </w:t>
      </w:r>
      <w:r w:rsidRPr="001A6787">
        <w:rPr>
          <w:rStyle w:val="StyleUnderline"/>
          <w:highlight w:val="cyan"/>
        </w:rPr>
        <w:t xml:space="preserve">patent </w:t>
      </w:r>
      <w:r w:rsidRPr="001A6787">
        <w:rPr>
          <w:rStyle w:val="Emphasis"/>
          <w:highlight w:val="cyan"/>
        </w:rPr>
        <w:t>lawsuits</w:t>
      </w:r>
      <w:r w:rsidRPr="00224D49">
        <w:rPr>
          <w:sz w:val="16"/>
        </w:rPr>
        <w:t>. Most importantly, as brands recognize that they could easily be replaced by their competitors, they strive to leap forward before others copy their techniques.</w:t>
      </w:r>
    </w:p>
    <w:p w14:paraId="073DAE5A" w14:textId="77777777" w:rsidR="003F03EA" w:rsidRPr="009F5397" w:rsidRDefault="003F03EA" w:rsidP="003F03EA"/>
    <w:p w14:paraId="6456602D" w14:textId="77777777" w:rsidR="003F03EA" w:rsidRDefault="003F03EA" w:rsidP="003F03EA">
      <w:pPr>
        <w:pStyle w:val="Heading2"/>
      </w:pPr>
      <w:r>
        <w:t>Impacts</w:t>
      </w:r>
    </w:p>
    <w:p w14:paraId="60B48200" w14:textId="77777777" w:rsidR="003F03EA" w:rsidRDefault="003F03EA" w:rsidP="003F03EA">
      <w:pPr>
        <w:pStyle w:val="Heading3"/>
      </w:pPr>
      <w:r>
        <w:t>Impact---Turns Case---Economy</w:t>
      </w:r>
    </w:p>
    <w:p w14:paraId="07EC2A2C" w14:textId="77777777" w:rsidR="003F03EA" w:rsidRPr="003B1CF9" w:rsidRDefault="003F03EA" w:rsidP="003F03EA">
      <w:pPr>
        <w:pStyle w:val="Heading4"/>
        <w:rPr>
          <w:u w:val="single"/>
        </w:rPr>
      </w:pPr>
      <w:r>
        <w:t xml:space="preserve">Collapse causes </w:t>
      </w:r>
      <w:proofErr w:type="spellStart"/>
      <w:r>
        <w:rPr>
          <w:u w:val="single"/>
        </w:rPr>
        <w:t>lashout</w:t>
      </w:r>
      <w:proofErr w:type="spellEnd"/>
      <w:r>
        <w:t xml:space="preserve"> and </w:t>
      </w:r>
      <w:r w:rsidRPr="00D07230">
        <w:t>spills out</w:t>
      </w:r>
      <w:r>
        <w:t xml:space="preserve"> </w:t>
      </w:r>
      <w:r w:rsidRPr="00D07230">
        <w:rPr>
          <w:u w:val="single"/>
        </w:rPr>
        <w:t>globally</w:t>
      </w:r>
      <w:r>
        <w:t>.</w:t>
      </w:r>
    </w:p>
    <w:p w14:paraId="0A1A8A3E" w14:textId="77777777" w:rsidR="003F03EA" w:rsidRPr="00E92EEE" w:rsidRDefault="003F03EA" w:rsidP="003F03EA">
      <w:r>
        <w:t xml:space="preserve">Jeremy </w:t>
      </w:r>
      <w:r w:rsidRPr="00E92EEE">
        <w:rPr>
          <w:rStyle w:val="Style13ptBold"/>
        </w:rPr>
        <w:t>Warner 24</w:t>
      </w:r>
      <w:r>
        <w:t>. Assistant editor of The Daily Telegraph, one of Britain's leading business and economics commentators. 2-14-2024. "Xi Jinping will make the West pay for China’s economic collapse." Telegraph. https://www.telegraph.co.uk/business/2024/02/14/xi-jinping-make-west-pay-china-economic-collapse/. ---ML</w:t>
      </w:r>
    </w:p>
    <w:p w14:paraId="37361F1A" w14:textId="77777777" w:rsidR="003F03EA" w:rsidRPr="00837CBC" w:rsidRDefault="003F03EA" w:rsidP="003F03EA">
      <w:pPr>
        <w:rPr>
          <w:sz w:val="16"/>
        </w:rPr>
      </w:pPr>
      <w:r w:rsidRPr="00837CBC">
        <w:rPr>
          <w:sz w:val="16"/>
        </w:rPr>
        <w:t xml:space="preserve">Unfortunately, neither is true: </w:t>
      </w:r>
      <w:r w:rsidRPr="006E03D1">
        <w:rPr>
          <w:rStyle w:val="StyleUnderline"/>
          <w:highlight w:val="cyan"/>
        </w:rPr>
        <w:t>China’s</w:t>
      </w:r>
      <w:r w:rsidRPr="00E92EEE">
        <w:rPr>
          <w:rStyle w:val="StyleUnderline"/>
        </w:rPr>
        <w:t xml:space="preserve"> </w:t>
      </w:r>
      <w:r w:rsidRPr="00E92EEE">
        <w:rPr>
          <w:rStyle w:val="Emphasis"/>
        </w:rPr>
        <w:t xml:space="preserve">economic </w:t>
      </w:r>
      <w:r w:rsidRPr="006E03D1">
        <w:rPr>
          <w:rStyle w:val="Emphasis"/>
          <w:highlight w:val="cyan"/>
        </w:rPr>
        <w:t>woes</w:t>
      </w:r>
      <w:r w:rsidRPr="00E92EEE">
        <w:rPr>
          <w:rStyle w:val="StyleUnderline"/>
        </w:rPr>
        <w:t xml:space="preserve"> will </w:t>
      </w:r>
      <w:r w:rsidRPr="006E03D1">
        <w:rPr>
          <w:rStyle w:val="StyleUnderline"/>
          <w:highlight w:val="cyan"/>
        </w:rPr>
        <w:t xml:space="preserve">not be </w:t>
      </w:r>
      <w:r w:rsidRPr="006E03D1">
        <w:rPr>
          <w:rStyle w:val="Emphasis"/>
          <w:highlight w:val="cyan"/>
        </w:rPr>
        <w:t>confined</w:t>
      </w:r>
      <w:r w:rsidRPr="006E03D1">
        <w:rPr>
          <w:rStyle w:val="StyleUnderline"/>
          <w:highlight w:val="cyan"/>
        </w:rPr>
        <w:t xml:space="preserve"> to its</w:t>
      </w:r>
      <w:r w:rsidRPr="00E92EEE">
        <w:rPr>
          <w:rStyle w:val="StyleUnderline"/>
        </w:rPr>
        <w:t xml:space="preserve"> own </w:t>
      </w:r>
      <w:r w:rsidRPr="006E03D1">
        <w:rPr>
          <w:rStyle w:val="Emphasis"/>
          <w:highlight w:val="cyan"/>
        </w:rPr>
        <w:t>shores</w:t>
      </w:r>
      <w:r w:rsidRPr="00E92EEE">
        <w:rPr>
          <w:rStyle w:val="StyleUnderline"/>
        </w:rPr>
        <w:t xml:space="preserve"> and </w:t>
      </w:r>
      <w:r w:rsidRPr="006E03D1">
        <w:rPr>
          <w:rStyle w:val="StyleUnderline"/>
          <w:highlight w:val="cyan"/>
        </w:rPr>
        <w:t>nor</w:t>
      </w:r>
      <w:r w:rsidRPr="00E92EEE">
        <w:rPr>
          <w:rStyle w:val="StyleUnderline"/>
        </w:rPr>
        <w:t xml:space="preserve"> will it </w:t>
      </w:r>
      <w:r w:rsidRPr="006E03D1">
        <w:rPr>
          <w:rStyle w:val="StyleUnderline"/>
          <w:highlight w:val="cyan"/>
        </w:rPr>
        <w:t>derail</w:t>
      </w:r>
      <w:r w:rsidRPr="00837CBC">
        <w:rPr>
          <w:sz w:val="16"/>
        </w:rPr>
        <w:t xml:space="preserve"> </w:t>
      </w:r>
      <w:r w:rsidRPr="00E92EEE">
        <w:rPr>
          <w:rStyle w:val="StyleUnderline"/>
        </w:rPr>
        <w:t xml:space="preserve">Xi’s </w:t>
      </w:r>
      <w:r w:rsidRPr="006E03D1">
        <w:rPr>
          <w:rStyle w:val="Emphasis"/>
          <w:highlight w:val="cyan"/>
        </w:rPr>
        <w:t>geopolitical ambitions</w:t>
      </w:r>
      <w:r w:rsidRPr="00E92EEE">
        <w:rPr>
          <w:rStyle w:val="StyleUnderline"/>
        </w:rPr>
        <w:t xml:space="preserve">, which may be </w:t>
      </w:r>
      <w:r w:rsidRPr="00E92EEE">
        <w:rPr>
          <w:rStyle w:val="Emphasis"/>
        </w:rPr>
        <w:t xml:space="preserve">further </w:t>
      </w:r>
      <w:r w:rsidRPr="006E03D1">
        <w:rPr>
          <w:rStyle w:val="Emphasis"/>
          <w:highlight w:val="cyan"/>
        </w:rPr>
        <w:t>emboldened</w:t>
      </w:r>
      <w:r w:rsidRPr="006E03D1">
        <w:rPr>
          <w:rStyle w:val="StyleUnderline"/>
          <w:highlight w:val="cyan"/>
        </w:rPr>
        <w:t xml:space="preserve"> by</w:t>
      </w:r>
      <w:r w:rsidRPr="00E92EEE">
        <w:rPr>
          <w:rStyle w:val="StyleUnderline"/>
        </w:rPr>
        <w:t xml:space="preserve"> the need to </w:t>
      </w:r>
      <w:r w:rsidRPr="006E03D1">
        <w:rPr>
          <w:rStyle w:val="StyleUnderline"/>
          <w:highlight w:val="cyan"/>
        </w:rPr>
        <w:t xml:space="preserve">defuse </w:t>
      </w:r>
      <w:r w:rsidRPr="006E03D1">
        <w:rPr>
          <w:rStyle w:val="Emphasis"/>
          <w:highlight w:val="cyan"/>
        </w:rPr>
        <w:t>internal unrest</w:t>
      </w:r>
      <w:r w:rsidRPr="006E03D1">
        <w:rPr>
          <w:rStyle w:val="StyleUnderline"/>
          <w:highlight w:val="cyan"/>
        </w:rPr>
        <w:t xml:space="preserve"> with</w:t>
      </w:r>
      <w:r w:rsidRPr="00E92EEE">
        <w:rPr>
          <w:rStyle w:val="StyleUnderline"/>
        </w:rPr>
        <w:t xml:space="preserve"> the </w:t>
      </w:r>
      <w:r w:rsidRPr="00E92EEE">
        <w:rPr>
          <w:rStyle w:val="Emphasis"/>
        </w:rPr>
        <w:t>hate</w:t>
      </w:r>
      <w:r w:rsidRPr="00E92EEE">
        <w:rPr>
          <w:rStyle w:val="StyleUnderline"/>
        </w:rPr>
        <w:t xml:space="preserve"> plank of a </w:t>
      </w:r>
      <w:r w:rsidRPr="006E03D1">
        <w:rPr>
          <w:rStyle w:val="Emphasis"/>
          <w:highlight w:val="cyan"/>
        </w:rPr>
        <w:t>foreign enemy</w:t>
      </w:r>
      <w:r w:rsidRPr="00837CBC">
        <w:rPr>
          <w:sz w:val="16"/>
        </w:rPr>
        <w:t>.</w:t>
      </w:r>
    </w:p>
    <w:p w14:paraId="3253F33A" w14:textId="77777777" w:rsidR="003F03EA" w:rsidRPr="00837CBC" w:rsidRDefault="003F03EA" w:rsidP="003F03EA">
      <w:pPr>
        <w:rPr>
          <w:sz w:val="16"/>
        </w:rPr>
      </w:pPr>
      <w:r w:rsidRPr="00837CBC">
        <w:rPr>
          <w:sz w:val="16"/>
        </w:rPr>
        <w:t>As for exporting China’s economic ills, this will come naturally through the deflationary forces that years of over-expansion have unleashed.</w:t>
      </w:r>
    </w:p>
    <w:p w14:paraId="59A6B62F" w14:textId="77777777" w:rsidR="003F03EA" w:rsidRPr="00837CBC" w:rsidRDefault="003F03EA" w:rsidP="003F03EA">
      <w:pPr>
        <w:rPr>
          <w:sz w:val="16"/>
        </w:rPr>
      </w:pPr>
      <w:r w:rsidRPr="00837CBC">
        <w:rPr>
          <w:sz w:val="16"/>
        </w:rPr>
        <w:t xml:space="preserve">Consumer prices in China are already falling, and so are export prices as </w:t>
      </w:r>
      <w:r w:rsidRPr="00E92EEE">
        <w:rPr>
          <w:rStyle w:val="StyleUnderline"/>
        </w:rPr>
        <w:t xml:space="preserve">Chinese </w:t>
      </w:r>
      <w:r w:rsidRPr="006E03D1">
        <w:rPr>
          <w:rStyle w:val="StyleUnderline"/>
          <w:highlight w:val="cyan"/>
        </w:rPr>
        <w:t>producers</w:t>
      </w:r>
      <w:r w:rsidRPr="00E92EEE">
        <w:rPr>
          <w:rStyle w:val="StyleUnderline"/>
        </w:rPr>
        <w:t xml:space="preserve"> seek to </w:t>
      </w:r>
      <w:r w:rsidRPr="006E03D1">
        <w:rPr>
          <w:rStyle w:val="StyleUnderline"/>
          <w:highlight w:val="cyan"/>
        </w:rPr>
        <w:t>dump</w:t>
      </w:r>
      <w:r w:rsidRPr="00E92EEE">
        <w:rPr>
          <w:rStyle w:val="StyleUnderline"/>
        </w:rPr>
        <w:t xml:space="preserve"> </w:t>
      </w:r>
      <w:r w:rsidRPr="00E92EEE">
        <w:rPr>
          <w:rStyle w:val="Emphasis"/>
        </w:rPr>
        <w:t xml:space="preserve">great </w:t>
      </w:r>
      <w:r w:rsidRPr="006E03D1">
        <w:rPr>
          <w:rStyle w:val="Emphasis"/>
          <w:highlight w:val="cyan"/>
        </w:rPr>
        <w:t>swathes</w:t>
      </w:r>
      <w:r w:rsidRPr="006E03D1">
        <w:rPr>
          <w:rStyle w:val="StyleUnderline"/>
          <w:highlight w:val="cyan"/>
        </w:rPr>
        <w:t xml:space="preserve"> of</w:t>
      </w:r>
      <w:r w:rsidRPr="00E92EEE">
        <w:rPr>
          <w:rStyle w:val="StyleUnderline"/>
        </w:rPr>
        <w:t xml:space="preserve"> </w:t>
      </w:r>
      <w:r w:rsidRPr="00E92EEE">
        <w:rPr>
          <w:rStyle w:val="Emphasis"/>
        </w:rPr>
        <w:t xml:space="preserve">excess </w:t>
      </w:r>
      <w:r w:rsidRPr="006E03D1">
        <w:rPr>
          <w:rStyle w:val="Emphasis"/>
          <w:highlight w:val="cyan"/>
        </w:rPr>
        <w:t>capacity</w:t>
      </w:r>
      <w:r w:rsidRPr="006E03D1">
        <w:rPr>
          <w:rStyle w:val="StyleUnderline"/>
          <w:highlight w:val="cyan"/>
        </w:rPr>
        <w:t xml:space="preserve"> on </w:t>
      </w:r>
      <w:r w:rsidRPr="006E03D1">
        <w:rPr>
          <w:rStyle w:val="Emphasis"/>
          <w:highlight w:val="cyan"/>
        </w:rPr>
        <w:t>Western markets</w:t>
      </w:r>
      <w:r w:rsidRPr="00837CBC">
        <w:rPr>
          <w:sz w:val="16"/>
        </w:rPr>
        <w:t>.</w:t>
      </w:r>
    </w:p>
    <w:p w14:paraId="6BA8192A" w14:textId="77777777" w:rsidR="003F03EA" w:rsidRPr="00837CBC" w:rsidRDefault="003F03EA" w:rsidP="003F03EA">
      <w:pPr>
        <w:rPr>
          <w:sz w:val="16"/>
        </w:rPr>
      </w:pPr>
      <w:r w:rsidRPr="00E92EEE">
        <w:rPr>
          <w:rStyle w:val="Emphasis"/>
        </w:rPr>
        <w:t xml:space="preserve">Western </w:t>
      </w:r>
      <w:r w:rsidRPr="006E03D1">
        <w:rPr>
          <w:rStyle w:val="Emphasis"/>
          <w:highlight w:val="cyan"/>
        </w:rPr>
        <w:t>economies</w:t>
      </w:r>
      <w:r w:rsidRPr="00E92EEE">
        <w:rPr>
          <w:rStyle w:val="StyleUnderline"/>
        </w:rPr>
        <w:t xml:space="preserve"> may be </w:t>
      </w:r>
      <w:r w:rsidRPr="006E03D1">
        <w:rPr>
          <w:rStyle w:val="Emphasis"/>
          <w:highlight w:val="cyan"/>
        </w:rPr>
        <w:t>powerless</w:t>
      </w:r>
      <w:r w:rsidRPr="006E03D1">
        <w:rPr>
          <w:rStyle w:val="StyleUnderline"/>
          <w:highlight w:val="cyan"/>
        </w:rPr>
        <w:t xml:space="preserve"> against</w:t>
      </w:r>
      <w:r w:rsidRPr="00E92EEE">
        <w:rPr>
          <w:rStyle w:val="StyleUnderline"/>
        </w:rPr>
        <w:t xml:space="preserve"> the </w:t>
      </w:r>
      <w:r w:rsidRPr="00E92EEE">
        <w:rPr>
          <w:rStyle w:val="Emphasis"/>
        </w:rPr>
        <w:t>deluge</w:t>
      </w:r>
      <w:r w:rsidRPr="00837CBC">
        <w:rPr>
          <w:sz w:val="16"/>
        </w:rPr>
        <w:t>, given how dependent they have become on Chinese supply chains.</w:t>
      </w:r>
    </w:p>
    <w:p w14:paraId="2ADA5646" w14:textId="77777777" w:rsidR="003F03EA" w:rsidRPr="00837CBC" w:rsidRDefault="003F03EA" w:rsidP="003F03EA">
      <w:pPr>
        <w:rPr>
          <w:sz w:val="16"/>
        </w:rPr>
      </w:pPr>
      <w:r w:rsidRPr="00837CBC">
        <w:rPr>
          <w:sz w:val="16"/>
        </w:rPr>
        <w:t xml:space="preserve">The inflationary problem that China sparked coming out of the pandemic, when it remained substantially closed for business even as Western demand came surging back, has reversed. </w:t>
      </w:r>
      <w:r w:rsidRPr="00E92EEE">
        <w:rPr>
          <w:rStyle w:val="StyleUnderline"/>
        </w:rPr>
        <w:t xml:space="preserve">Falling </w:t>
      </w:r>
      <w:r w:rsidRPr="00E92EEE">
        <w:rPr>
          <w:rStyle w:val="Emphasis"/>
        </w:rPr>
        <w:t>demand</w:t>
      </w:r>
      <w:r w:rsidRPr="00E92EEE">
        <w:rPr>
          <w:rStyle w:val="StyleUnderline"/>
        </w:rPr>
        <w:t xml:space="preserve"> in China now </w:t>
      </w:r>
      <w:r w:rsidRPr="00EB6A5D">
        <w:rPr>
          <w:rStyle w:val="Emphasis"/>
          <w:highlight w:val="cyan"/>
        </w:rPr>
        <w:t>threatens</w:t>
      </w:r>
      <w:r w:rsidRPr="00E92EEE">
        <w:rPr>
          <w:rStyle w:val="StyleUnderline"/>
        </w:rPr>
        <w:t xml:space="preserve"> the </w:t>
      </w:r>
      <w:r w:rsidRPr="00EB6A5D">
        <w:rPr>
          <w:rStyle w:val="StyleUnderline"/>
          <w:highlight w:val="cyan"/>
        </w:rPr>
        <w:t>West with</w:t>
      </w:r>
      <w:r w:rsidRPr="00E92EEE">
        <w:rPr>
          <w:rStyle w:val="StyleUnderline"/>
        </w:rPr>
        <w:t xml:space="preserve"> an </w:t>
      </w:r>
      <w:r w:rsidRPr="00E92EEE">
        <w:rPr>
          <w:rStyle w:val="Emphasis"/>
        </w:rPr>
        <w:t xml:space="preserve">equally </w:t>
      </w:r>
      <w:proofErr w:type="spellStart"/>
      <w:r w:rsidRPr="00EB6A5D">
        <w:rPr>
          <w:rStyle w:val="Emphasis"/>
          <w:highlight w:val="cyan"/>
        </w:rPr>
        <w:t>destabilising</w:t>
      </w:r>
      <w:proofErr w:type="spellEnd"/>
      <w:r w:rsidRPr="00EB6A5D">
        <w:rPr>
          <w:rStyle w:val="StyleUnderline"/>
          <w:highlight w:val="cyan"/>
        </w:rPr>
        <w:t xml:space="preserve">, </w:t>
      </w:r>
      <w:r w:rsidRPr="00EB6A5D">
        <w:rPr>
          <w:rStyle w:val="Emphasis"/>
          <w:highlight w:val="cyan"/>
        </w:rPr>
        <w:t>deflationary</w:t>
      </w:r>
      <w:r w:rsidRPr="00E92EEE">
        <w:rPr>
          <w:rStyle w:val="StyleUnderline"/>
        </w:rPr>
        <w:t xml:space="preserve"> doom-</w:t>
      </w:r>
      <w:r w:rsidRPr="00EB6A5D">
        <w:rPr>
          <w:rStyle w:val="StyleUnderline"/>
          <w:highlight w:val="cyan"/>
        </w:rPr>
        <w:t>loop</w:t>
      </w:r>
      <w:r w:rsidRPr="00837CBC">
        <w:rPr>
          <w:sz w:val="16"/>
        </w:rPr>
        <w:t>.</w:t>
      </w:r>
    </w:p>
    <w:p w14:paraId="152C7235" w14:textId="77777777" w:rsidR="003F03EA" w:rsidRDefault="003F03EA" w:rsidP="003F03EA"/>
    <w:p w14:paraId="65260643" w14:textId="77777777" w:rsidR="003F03EA" w:rsidRDefault="003F03EA" w:rsidP="003F03EA">
      <w:pPr>
        <w:pStyle w:val="Heading4"/>
      </w:pPr>
      <w:r>
        <w:t xml:space="preserve">It will depress countries </w:t>
      </w:r>
      <w:r>
        <w:rPr>
          <w:u w:val="single"/>
        </w:rPr>
        <w:t>globally</w:t>
      </w:r>
      <w:r>
        <w:t>.</w:t>
      </w:r>
    </w:p>
    <w:p w14:paraId="7ECB1C37" w14:textId="77777777" w:rsidR="003F03EA" w:rsidRDefault="003F03EA" w:rsidP="003F03EA">
      <w:r>
        <w:t xml:space="preserve">Linette </w:t>
      </w:r>
      <w:r w:rsidRPr="00D92A6F">
        <w:rPr>
          <w:rStyle w:val="Style13ptBold"/>
        </w:rPr>
        <w:t>Lopez 21</w:t>
      </w:r>
      <w:r>
        <w:t xml:space="preserve">. An American journalist who focuses on U.S. politics and economics and writes columns for Business Insider. 10-23-2021. “If China’s economy keeps stumbling, it won’t just take down Beijing — the whole world will collapse with it.” Business Insider. </w:t>
      </w:r>
      <w:r w:rsidRPr="00D92A6F">
        <w:t>https://www.businessinsider.com/china-economy-xi-jinping-evergrande-debt-american-world-fallout-2021-10</w:t>
      </w:r>
      <w:r>
        <w:t xml:space="preserve"> ---ML</w:t>
      </w:r>
    </w:p>
    <w:p w14:paraId="51066F0D" w14:textId="77777777" w:rsidR="003F03EA" w:rsidRPr="00BE0484" w:rsidRDefault="003F03EA" w:rsidP="003F03EA">
      <w:pPr>
        <w:rPr>
          <w:sz w:val="16"/>
        </w:rPr>
      </w:pPr>
      <w:r w:rsidRPr="00BE0484">
        <w:rPr>
          <w:sz w:val="16"/>
        </w:rPr>
        <w:t>Title: “</w:t>
      </w:r>
      <w:r w:rsidRPr="00BE0484">
        <w:rPr>
          <w:rStyle w:val="StyleUnderline"/>
        </w:rPr>
        <w:t xml:space="preserve">If </w:t>
      </w:r>
      <w:r w:rsidRPr="00290153">
        <w:rPr>
          <w:rStyle w:val="StyleUnderline"/>
          <w:highlight w:val="cyan"/>
        </w:rPr>
        <w:t xml:space="preserve">China’s </w:t>
      </w:r>
      <w:r w:rsidRPr="00290153">
        <w:rPr>
          <w:rStyle w:val="Emphasis"/>
          <w:highlight w:val="cyan"/>
        </w:rPr>
        <w:t>economy</w:t>
      </w:r>
      <w:r w:rsidRPr="00BE0484">
        <w:rPr>
          <w:rStyle w:val="StyleUnderline"/>
        </w:rPr>
        <w:t xml:space="preserve"> keeps </w:t>
      </w:r>
      <w:r w:rsidRPr="00BE0484">
        <w:rPr>
          <w:rStyle w:val="Emphasis"/>
        </w:rPr>
        <w:t>stumbling</w:t>
      </w:r>
      <w:r w:rsidRPr="00BE0484">
        <w:rPr>
          <w:rStyle w:val="StyleUnderline"/>
        </w:rPr>
        <w:t xml:space="preserve">, it won’t </w:t>
      </w:r>
      <w:r w:rsidRPr="00BE0484">
        <w:rPr>
          <w:rStyle w:val="Emphasis"/>
        </w:rPr>
        <w:t xml:space="preserve">just </w:t>
      </w:r>
      <w:r w:rsidRPr="00290153">
        <w:rPr>
          <w:rStyle w:val="Emphasis"/>
          <w:highlight w:val="cyan"/>
        </w:rPr>
        <w:t>take</w:t>
      </w:r>
      <w:r w:rsidRPr="00290153">
        <w:rPr>
          <w:rStyle w:val="StyleUnderline"/>
          <w:highlight w:val="cyan"/>
        </w:rPr>
        <w:t xml:space="preserve"> down</w:t>
      </w:r>
      <w:r w:rsidRPr="00BE0484">
        <w:rPr>
          <w:rStyle w:val="StyleUnderline"/>
        </w:rPr>
        <w:t xml:space="preserve"> Beijing — </w:t>
      </w:r>
      <w:r w:rsidRPr="00290153">
        <w:rPr>
          <w:rStyle w:val="StyleUnderline"/>
          <w:highlight w:val="cyan"/>
        </w:rPr>
        <w:t xml:space="preserve">the </w:t>
      </w:r>
      <w:r w:rsidRPr="00290153">
        <w:rPr>
          <w:rStyle w:val="Emphasis"/>
          <w:highlight w:val="cyan"/>
        </w:rPr>
        <w:t>whole world</w:t>
      </w:r>
      <w:r w:rsidRPr="00BE0484">
        <w:rPr>
          <w:rStyle w:val="StyleUnderline"/>
        </w:rPr>
        <w:t xml:space="preserve"> will </w:t>
      </w:r>
      <w:r w:rsidRPr="00BE0484">
        <w:rPr>
          <w:rStyle w:val="Emphasis"/>
        </w:rPr>
        <w:t>collapse</w:t>
      </w:r>
      <w:r w:rsidRPr="00BE0484">
        <w:rPr>
          <w:rStyle w:val="StyleUnderline"/>
        </w:rPr>
        <w:t xml:space="preserve"> with it</w:t>
      </w:r>
      <w:r w:rsidRPr="00BE0484">
        <w:rPr>
          <w:sz w:val="16"/>
        </w:rPr>
        <w:t>.”</w:t>
      </w:r>
    </w:p>
    <w:p w14:paraId="7EDF3656" w14:textId="77777777" w:rsidR="003F03EA" w:rsidRPr="00BE0484" w:rsidRDefault="003F03EA" w:rsidP="003F03EA">
      <w:pPr>
        <w:rPr>
          <w:sz w:val="16"/>
        </w:rPr>
      </w:pPr>
      <w:r w:rsidRPr="00BE0484">
        <w:rPr>
          <w:sz w:val="16"/>
        </w:rPr>
        <w:t xml:space="preserve">But all the saber-rattling isn't likely to alter the economic reality. China has no real option </w:t>
      </w:r>
      <w:proofErr w:type="gramStart"/>
      <w:r w:rsidRPr="00BE0484">
        <w:rPr>
          <w:sz w:val="16"/>
        </w:rPr>
        <w:t xml:space="preserve">at the </w:t>
      </w:r>
      <w:r w:rsidRPr="00BE0484">
        <w:rPr>
          <w:rStyle w:val="StyleUnderline"/>
        </w:rPr>
        <w:t>moment</w:t>
      </w:r>
      <w:proofErr w:type="gramEnd"/>
      <w:r w:rsidRPr="00BE0484">
        <w:rPr>
          <w:sz w:val="16"/>
        </w:rPr>
        <w:t xml:space="preserve"> but to slow its growth, and a </w:t>
      </w:r>
      <w:r w:rsidRPr="00BE0484">
        <w:rPr>
          <w:rStyle w:val="StyleUnderline"/>
        </w:rPr>
        <w:t>slow</w:t>
      </w:r>
      <w:r w:rsidRPr="00290153">
        <w:rPr>
          <w:rStyle w:val="StyleUnderline"/>
          <w:highlight w:val="cyan"/>
        </w:rPr>
        <w:t>-growth China</w:t>
      </w:r>
      <w:r w:rsidRPr="00BE0484">
        <w:rPr>
          <w:rStyle w:val="StyleUnderline"/>
        </w:rPr>
        <w:t xml:space="preserve"> will </w:t>
      </w:r>
      <w:r w:rsidRPr="00BE0484">
        <w:rPr>
          <w:rStyle w:val="Emphasis"/>
        </w:rPr>
        <w:t>inevitably</w:t>
      </w:r>
      <w:r w:rsidRPr="00BE0484">
        <w:rPr>
          <w:rStyle w:val="StyleUnderline"/>
        </w:rPr>
        <w:t xml:space="preserve"> </w:t>
      </w:r>
      <w:r w:rsidRPr="00290153">
        <w:rPr>
          <w:rStyle w:val="StyleUnderline"/>
          <w:highlight w:val="cyan"/>
        </w:rPr>
        <w:t xml:space="preserve">act as a </w:t>
      </w:r>
      <w:r w:rsidRPr="00290153">
        <w:rPr>
          <w:rStyle w:val="Emphasis"/>
          <w:highlight w:val="cyan"/>
        </w:rPr>
        <w:t>brake</w:t>
      </w:r>
      <w:r w:rsidRPr="00290153">
        <w:rPr>
          <w:rStyle w:val="StyleUnderline"/>
          <w:highlight w:val="cyan"/>
        </w:rPr>
        <w:t xml:space="preserve"> on</w:t>
      </w:r>
      <w:r w:rsidRPr="00BE0484">
        <w:rPr>
          <w:rStyle w:val="StyleUnderline"/>
        </w:rPr>
        <w:t xml:space="preserve"> the </w:t>
      </w:r>
      <w:r w:rsidRPr="00BE0484">
        <w:rPr>
          <w:rStyle w:val="Emphasis"/>
        </w:rPr>
        <w:t xml:space="preserve">global </w:t>
      </w:r>
      <w:r w:rsidRPr="00290153">
        <w:rPr>
          <w:rStyle w:val="Emphasis"/>
          <w:highlight w:val="cyan"/>
        </w:rPr>
        <w:t>economy</w:t>
      </w:r>
      <w:r w:rsidRPr="00BE0484">
        <w:rPr>
          <w:sz w:val="16"/>
        </w:rPr>
        <w:t xml:space="preserve">. As Joyce Chang, the global head of research for JPMorgan, observed in a recent talk, a 1-percentage-point decline in China's growth takes half a point off global growth. Morgan Stanley estimates that from 2022 to 2025, China's growth will be 0.4 percentage points lower each year than previously estimated — and that's </w:t>
      </w:r>
      <w:r w:rsidRPr="00BE0484">
        <w:rPr>
          <w:rStyle w:val="StyleUnderline"/>
        </w:rPr>
        <w:t>the best-case scenario</w:t>
      </w:r>
      <w:r w:rsidRPr="00BE0484">
        <w:rPr>
          <w:sz w:val="16"/>
        </w:rPr>
        <w:t xml:space="preserve">. If investment contracts sharply, China's growth </w:t>
      </w:r>
      <w:r w:rsidRPr="00BE0484">
        <w:rPr>
          <w:rStyle w:val="StyleUnderline"/>
        </w:rPr>
        <w:t xml:space="preserve">could </w:t>
      </w:r>
      <w:r w:rsidRPr="00290153">
        <w:rPr>
          <w:rStyle w:val="StyleUnderline"/>
          <w:highlight w:val="cyan"/>
        </w:rPr>
        <w:t xml:space="preserve">drop by </w:t>
      </w:r>
      <w:r w:rsidRPr="00290153">
        <w:rPr>
          <w:rStyle w:val="Emphasis"/>
          <w:highlight w:val="cyan"/>
        </w:rPr>
        <w:t>1.2 points</w:t>
      </w:r>
      <w:r w:rsidRPr="00BE0484">
        <w:rPr>
          <w:rStyle w:val="StyleUnderline"/>
        </w:rPr>
        <w:t xml:space="preserve"> lower </w:t>
      </w:r>
      <w:r w:rsidRPr="00BE0484">
        <w:rPr>
          <w:rStyle w:val="Emphasis"/>
        </w:rPr>
        <w:t>each year</w:t>
      </w:r>
      <w:r w:rsidRPr="00BE0484">
        <w:rPr>
          <w:sz w:val="16"/>
        </w:rPr>
        <w:t xml:space="preserve"> — </w:t>
      </w:r>
      <w:r w:rsidRPr="00BE0484">
        <w:rPr>
          <w:rStyle w:val="StyleUnderline"/>
        </w:rPr>
        <w:t xml:space="preserve">which in turn would </w:t>
      </w:r>
      <w:r w:rsidRPr="00290153">
        <w:rPr>
          <w:rStyle w:val="Emphasis"/>
          <w:highlight w:val="cyan"/>
        </w:rPr>
        <w:t xml:space="preserve">depress </w:t>
      </w:r>
      <w:r w:rsidRPr="00290153">
        <w:rPr>
          <w:rStyle w:val="Emphasis"/>
        </w:rPr>
        <w:t xml:space="preserve">economies </w:t>
      </w:r>
      <w:r w:rsidRPr="00290153">
        <w:rPr>
          <w:rStyle w:val="Emphasis"/>
          <w:highlight w:val="cyan"/>
        </w:rPr>
        <w:t>worldwide</w:t>
      </w:r>
      <w:r w:rsidRPr="00BE0484">
        <w:rPr>
          <w:sz w:val="16"/>
        </w:rPr>
        <w:t>.</w:t>
      </w:r>
    </w:p>
    <w:p w14:paraId="543481AB" w14:textId="77777777" w:rsidR="003F03EA" w:rsidRPr="00BE0484" w:rsidRDefault="003F03EA" w:rsidP="003F03EA">
      <w:pPr>
        <w:rPr>
          <w:sz w:val="16"/>
        </w:rPr>
      </w:pPr>
      <w:r w:rsidRPr="00BE0484">
        <w:rPr>
          <w:rStyle w:val="StyleUnderline"/>
        </w:rPr>
        <w:t xml:space="preserve">China's slowdown will </w:t>
      </w:r>
      <w:r w:rsidRPr="00290153">
        <w:rPr>
          <w:rStyle w:val="StyleUnderline"/>
          <w:highlight w:val="cyan"/>
        </w:rPr>
        <w:t xml:space="preserve">most </w:t>
      </w:r>
      <w:r w:rsidRPr="00290153">
        <w:rPr>
          <w:rStyle w:val="Emphasis"/>
          <w:highlight w:val="cyan"/>
        </w:rPr>
        <w:t>directly affect</w:t>
      </w:r>
      <w:r w:rsidRPr="00BE0484">
        <w:rPr>
          <w:rStyle w:val="StyleUnderline"/>
        </w:rPr>
        <w:t xml:space="preserve"> its </w:t>
      </w:r>
      <w:r w:rsidRPr="00290153">
        <w:rPr>
          <w:rStyle w:val="StyleUnderline"/>
          <w:highlight w:val="cyan"/>
        </w:rPr>
        <w:t xml:space="preserve">near </w:t>
      </w:r>
      <w:r w:rsidRPr="00290153">
        <w:rPr>
          <w:rStyle w:val="Emphasis"/>
          <w:highlight w:val="cyan"/>
        </w:rPr>
        <w:t>neighbors</w:t>
      </w:r>
      <w:r w:rsidRPr="00BE0484">
        <w:rPr>
          <w:rStyle w:val="StyleUnderline"/>
        </w:rPr>
        <w:t xml:space="preserve"> in </w:t>
      </w:r>
      <w:r w:rsidRPr="00BE0484">
        <w:rPr>
          <w:rStyle w:val="Emphasis"/>
        </w:rPr>
        <w:t>Asia</w:t>
      </w:r>
      <w:r w:rsidRPr="00BE0484">
        <w:rPr>
          <w:sz w:val="16"/>
        </w:rPr>
        <w:t xml:space="preserve"> — </w:t>
      </w:r>
      <w:r w:rsidRPr="00290153">
        <w:rPr>
          <w:rStyle w:val="Emphasis"/>
          <w:highlight w:val="cyan"/>
        </w:rPr>
        <w:t>So</w:t>
      </w:r>
      <w:r w:rsidRPr="00BE0484">
        <w:rPr>
          <w:rStyle w:val="StyleUnderline"/>
        </w:rPr>
        <w:t xml:space="preserve">uth </w:t>
      </w:r>
      <w:r w:rsidRPr="00290153">
        <w:rPr>
          <w:rStyle w:val="Emphasis"/>
          <w:highlight w:val="cyan"/>
        </w:rPr>
        <w:t>Ko</w:t>
      </w:r>
      <w:r w:rsidRPr="00BE0484">
        <w:rPr>
          <w:rStyle w:val="StyleUnderline"/>
        </w:rPr>
        <w:t xml:space="preserve">rea </w:t>
      </w:r>
      <w:r w:rsidRPr="00290153">
        <w:rPr>
          <w:rStyle w:val="StyleUnderline"/>
          <w:highlight w:val="cyan"/>
        </w:rPr>
        <w:t xml:space="preserve">and </w:t>
      </w:r>
      <w:r w:rsidRPr="00290153">
        <w:rPr>
          <w:rStyle w:val="Emphasis"/>
          <w:highlight w:val="cyan"/>
        </w:rPr>
        <w:t>Taiwan</w:t>
      </w:r>
      <w:r w:rsidRPr="00BE0484">
        <w:rPr>
          <w:sz w:val="16"/>
        </w:rPr>
        <w:t xml:space="preserve"> — as well as energy and commodity suppliers, </w:t>
      </w:r>
      <w:r w:rsidRPr="00290153">
        <w:rPr>
          <w:rStyle w:val="StyleUnderline"/>
          <w:highlight w:val="cyan"/>
        </w:rPr>
        <w:t xml:space="preserve">like </w:t>
      </w:r>
      <w:r w:rsidRPr="00290153">
        <w:rPr>
          <w:rStyle w:val="Emphasis"/>
          <w:highlight w:val="cyan"/>
        </w:rPr>
        <w:t>Russia</w:t>
      </w:r>
      <w:r w:rsidRPr="00BE0484">
        <w:rPr>
          <w:rStyle w:val="StyleUnderline"/>
        </w:rPr>
        <w:t xml:space="preserve"> and </w:t>
      </w:r>
      <w:r w:rsidRPr="00BE0484">
        <w:rPr>
          <w:rStyle w:val="Emphasis"/>
        </w:rPr>
        <w:t>Norway</w:t>
      </w:r>
      <w:r w:rsidRPr="00BE0484">
        <w:rPr>
          <w:sz w:val="16"/>
        </w:rPr>
        <w:t xml:space="preserve">. </w:t>
      </w:r>
      <w:r w:rsidRPr="00BE0484">
        <w:rPr>
          <w:rStyle w:val="StyleUnderline"/>
        </w:rPr>
        <w:t xml:space="preserve">And the </w:t>
      </w:r>
      <w:r w:rsidRPr="00290153">
        <w:rPr>
          <w:rStyle w:val="Emphasis"/>
          <w:highlight w:val="cyan"/>
        </w:rPr>
        <w:t>entire world</w:t>
      </w:r>
      <w:r w:rsidRPr="00290153">
        <w:rPr>
          <w:rStyle w:val="StyleUnderline"/>
          <w:highlight w:val="cyan"/>
        </w:rPr>
        <w:t xml:space="preserve"> will feel </w:t>
      </w:r>
      <w:r w:rsidRPr="00290153">
        <w:rPr>
          <w:rStyle w:val="StyleUnderline"/>
        </w:rPr>
        <w:t>the</w:t>
      </w:r>
      <w:r w:rsidRPr="00BE0484">
        <w:rPr>
          <w:rStyle w:val="StyleUnderline"/>
        </w:rPr>
        <w:t xml:space="preserve"> </w:t>
      </w:r>
      <w:r w:rsidRPr="00BE0484">
        <w:rPr>
          <w:rStyle w:val="Emphasis"/>
        </w:rPr>
        <w:t>weight</w:t>
      </w:r>
      <w:r w:rsidRPr="00BE0484">
        <w:rPr>
          <w:rStyle w:val="StyleUnderline"/>
        </w:rPr>
        <w:t xml:space="preserve"> of </w:t>
      </w:r>
      <w:r w:rsidRPr="00290153">
        <w:rPr>
          <w:rStyle w:val="StyleUnderline"/>
          <w:highlight w:val="cyan"/>
        </w:rPr>
        <w:t>China's weakness through</w:t>
      </w:r>
      <w:r w:rsidRPr="00BE0484">
        <w:rPr>
          <w:rStyle w:val="StyleUnderline"/>
        </w:rPr>
        <w:t xml:space="preserve"> </w:t>
      </w:r>
      <w:r w:rsidRPr="00BE0484">
        <w:rPr>
          <w:rStyle w:val="Emphasis"/>
        </w:rPr>
        <w:t>slower</w:t>
      </w:r>
      <w:r w:rsidRPr="00BE0484">
        <w:rPr>
          <w:rStyle w:val="StyleUnderline"/>
        </w:rPr>
        <w:t xml:space="preserve">, </w:t>
      </w:r>
      <w:r w:rsidRPr="00290153">
        <w:rPr>
          <w:rStyle w:val="StyleUnderline"/>
          <w:highlight w:val="cyan"/>
        </w:rPr>
        <w:t xml:space="preserve">more </w:t>
      </w:r>
      <w:r w:rsidRPr="00290153">
        <w:rPr>
          <w:rStyle w:val="Emphasis"/>
          <w:highlight w:val="cyan"/>
        </w:rPr>
        <w:t>expensive exports</w:t>
      </w:r>
      <w:r w:rsidRPr="00BE0484">
        <w:rPr>
          <w:sz w:val="16"/>
        </w:rPr>
        <w:t xml:space="preserve">. What's more, </w:t>
      </w:r>
      <w:r w:rsidRPr="00290153">
        <w:rPr>
          <w:rStyle w:val="StyleUnderline"/>
          <w:highlight w:val="cyan"/>
        </w:rPr>
        <w:t>the</w:t>
      </w:r>
      <w:r w:rsidRPr="00BE0484">
        <w:rPr>
          <w:rStyle w:val="StyleUnderline"/>
        </w:rPr>
        <w:t xml:space="preserve"> </w:t>
      </w:r>
      <w:r w:rsidRPr="00BE0484">
        <w:rPr>
          <w:rStyle w:val="Emphasis"/>
        </w:rPr>
        <w:t xml:space="preserve">economic </w:t>
      </w:r>
      <w:r w:rsidRPr="00290153">
        <w:rPr>
          <w:rStyle w:val="Emphasis"/>
          <w:highlight w:val="cyan"/>
        </w:rPr>
        <w:t>repercussions</w:t>
      </w:r>
      <w:r w:rsidRPr="00BE0484">
        <w:rPr>
          <w:rStyle w:val="StyleUnderline"/>
        </w:rPr>
        <w:t xml:space="preserve"> will </w:t>
      </w:r>
      <w:r w:rsidRPr="00290153">
        <w:rPr>
          <w:rStyle w:val="StyleUnderline"/>
          <w:highlight w:val="cyan"/>
        </w:rPr>
        <w:t xml:space="preserve">almost </w:t>
      </w:r>
      <w:r w:rsidRPr="00290153">
        <w:rPr>
          <w:rStyle w:val="Emphasis"/>
          <w:highlight w:val="cyan"/>
        </w:rPr>
        <w:t>certainly</w:t>
      </w:r>
      <w:r w:rsidRPr="00BE0484">
        <w:rPr>
          <w:rStyle w:val="StyleUnderline"/>
        </w:rPr>
        <w:t xml:space="preserve"> be </w:t>
      </w:r>
      <w:r w:rsidRPr="00290153">
        <w:rPr>
          <w:rStyle w:val="Emphasis"/>
          <w:highlight w:val="cyan"/>
        </w:rPr>
        <w:t>accompanied</w:t>
      </w:r>
      <w:r w:rsidRPr="00290153">
        <w:rPr>
          <w:rStyle w:val="StyleUnderline"/>
          <w:highlight w:val="cyan"/>
        </w:rPr>
        <w:t xml:space="preserve"> by </w:t>
      </w:r>
      <w:r w:rsidRPr="00290153">
        <w:rPr>
          <w:rStyle w:val="Emphasis"/>
          <w:highlight w:val="cyan"/>
        </w:rPr>
        <w:t>social upheaval</w:t>
      </w:r>
      <w:r w:rsidRPr="00BE0484">
        <w:rPr>
          <w:sz w:val="16"/>
        </w:rPr>
        <w:t xml:space="preserve">. The Stanford economist Scott Rozelle worries that Beijing will respond to any threat to its authority by </w:t>
      </w:r>
      <w:r w:rsidRPr="00290153">
        <w:rPr>
          <w:rStyle w:val="StyleUnderline"/>
          <w:highlight w:val="cyan"/>
        </w:rPr>
        <w:t>ratcheting up</w:t>
      </w:r>
      <w:r w:rsidRPr="00BE0484">
        <w:rPr>
          <w:rStyle w:val="StyleUnderline"/>
        </w:rPr>
        <w:t xml:space="preserve"> </w:t>
      </w:r>
      <w:r w:rsidRPr="00BE0484">
        <w:rPr>
          <w:rStyle w:val="Emphasis"/>
        </w:rPr>
        <w:t xml:space="preserve">nationalistic </w:t>
      </w:r>
      <w:r w:rsidRPr="00290153">
        <w:rPr>
          <w:rStyle w:val="Emphasis"/>
          <w:highlight w:val="cyan"/>
        </w:rPr>
        <w:t>sentiment</w:t>
      </w:r>
      <w:r w:rsidRPr="00BE0484">
        <w:rPr>
          <w:sz w:val="16"/>
        </w:rPr>
        <w:t>.</w:t>
      </w:r>
    </w:p>
    <w:p w14:paraId="7D5F63D8" w14:textId="77777777" w:rsidR="003F03EA" w:rsidRDefault="003F03EA" w:rsidP="003F03EA">
      <w:pPr>
        <w:pStyle w:val="Heading3"/>
      </w:pPr>
      <w:r>
        <w:t>Impact---AT: Defense---2NC</w:t>
      </w:r>
    </w:p>
    <w:p w14:paraId="4F8656CB" w14:textId="77777777" w:rsidR="003F03EA" w:rsidRPr="007A04D6" w:rsidRDefault="003F03EA" w:rsidP="003F03EA">
      <w:pPr>
        <w:pStyle w:val="Heading4"/>
      </w:pPr>
      <w:r>
        <w:t xml:space="preserve">War is </w:t>
      </w:r>
      <w:r>
        <w:rPr>
          <w:u w:val="single"/>
        </w:rPr>
        <w:t>likely now</w:t>
      </w:r>
      <w:r>
        <w:t xml:space="preserve">. </w:t>
      </w:r>
      <w:r>
        <w:rPr>
          <w:u w:val="single"/>
        </w:rPr>
        <w:t>Throw out</w:t>
      </w:r>
      <w:r>
        <w:t xml:space="preserve"> defense.</w:t>
      </w:r>
    </w:p>
    <w:p w14:paraId="6FBC975D" w14:textId="77777777" w:rsidR="003F03EA" w:rsidRPr="002D139D" w:rsidRDefault="003F03EA" w:rsidP="003F03EA">
      <w:r>
        <w:t xml:space="preserve">Michael </w:t>
      </w:r>
      <w:r w:rsidRPr="00433B91">
        <w:rPr>
          <w:rStyle w:val="Style13ptBold"/>
        </w:rPr>
        <w:t>Beckley 24</w:t>
      </w:r>
      <w:r>
        <w:t xml:space="preserve">. An American political scientist currently serving as Director of the Asia Program at the Foreign Policy Research Institute, associate professor of political science at Tufts University, and a non-resident senior fellow at the American Enterprise Institute. 2-4-2024. Hal Brands. "How Primed for War Is </w:t>
      </w:r>
      <w:proofErr w:type="gramStart"/>
      <w:r>
        <w:t>China?.</w:t>
      </w:r>
      <w:proofErr w:type="gramEnd"/>
      <w:r>
        <w:t>" Foreign Policy. https://foreignpolicy.com/2024/02/04/china-war-military-taiwan-us-asia-xi-escalation-crisis/. ---ML</w:t>
      </w:r>
    </w:p>
    <w:p w14:paraId="3107C106" w14:textId="77777777" w:rsidR="003F03EA" w:rsidRPr="003745F0" w:rsidRDefault="003F03EA" w:rsidP="003F03EA">
      <w:pPr>
        <w:rPr>
          <w:sz w:val="16"/>
        </w:rPr>
      </w:pPr>
      <w:r w:rsidRPr="003745F0">
        <w:rPr>
          <w:sz w:val="16"/>
        </w:rPr>
        <w:t xml:space="preserve">We believe this </w:t>
      </w:r>
      <w:r w:rsidRPr="003745F0">
        <w:rPr>
          <w:rStyle w:val="StyleUnderline"/>
          <w:highlight w:val="cyan"/>
        </w:rPr>
        <w:t>confidence is</w:t>
      </w:r>
      <w:r w:rsidRPr="002D139D">
        <w:rPr>
          <w:rStyle w:val="StyleUnderline"/>
        </w:rPr>
        <w:t xml:space="preserve"> </w:t>
      </w:r>
      <w:r w:rsidRPr="002D139D">
        <w:rPr>
          <w:rStyle w:val="Emphasis"/>
        </w:rPr>
        <w:t xml:space="preserve">dangerously </w:t>
      </w:r>
      <w:r w:rsidRPr="003745F0">
        <w:rPr>
          <w:rStyle w:val="Emphasis"/>
          <w:highlight w:val="cyan"/>
        </w:rPr>
        <w:t>misplaced</w:t>
      </w:r>
      <w:r w:rsidRPr="003745F0">
        <w:rPr>
          <w:sz w:val="16"/>
        </w:rPr>
        <w:t xml:space="preserve">. A country’s behavior is profoundly shaped by its circumstances, no less than its strategic tradition, and </w:t>
      </w:r>
      <w:r w:rsidRPr="003745F0">
        <w:rPr>
          <w:rStyle w:val="StyleUnderline"/>
          <w:highlight w:val="cyan"/>
        </w:rPr>
        <w:t xml:space="preserve">China’s </w:t>
      </w:r>
      <w:r w:rsidRPr="003745F0">
        <w:rPr>
          <w:rStyle w:val="Emphasis"/>
          <w:highlight w:val="cyan"/>
        </w:rPr>
        <w:t>circumstances</w:t>
      </w:r>
      <w:r w:rsidRPr="002D139D">
        <w:rPr>
          <w:rStyle w:val="StyleUnderline"/>
        </w:rPr>
        <w:t xml:space="preserve"> are </w:t>
      </w:r>
      <w:r w:rsidRPr="003745F0">
        <w:rPr>
          <w:rStyle w:val="StyleUnderline"/>
          <w:highlight w:val="cyan"/>
        </w:rPr>
        <w:t>changing</w:t>
      </w:r>
      <w:r w:rsidRPr="002D139D">
        <w:rPr>
          <w:rStyle w:val="StyleUnderline"/>
        </w:rPr>
        <w:t xml:space="preserve"> in </w:t>
      </w:r>
      <w:r w:rsidRPr="003745F0">
        <w:rPr>
          <w:rStyle w:val="Emphasis"/>
          <w:highlight w:val="cyan"/>
        </w:rPr>
        <w:t>explosive</w:t>
      </w:r>
      <w:r w:rsidRPr="002D139D">
        <w:rPr>
          <w:rStyle w:val="Emphasis"/>
        </w:rPr>
        <w:t xml:space="preserve"> ways</w:t>
      </w:r>
      <w:r w:rsidRPr="003745F0">
        <w:rPr>
          <w:sz w:val="16"/>
        </w:rPr>
        <w:t xml:space="preserve">. Political scientists and historians have identified </w:t>
      </w:r>
      <w:r w:rsidRPr="002D139D">
        <w:rPr>
          <w:rStyle w:val="StyleUnderline"/>
        </w:rPr>
        <w:t xml:space="preserve">a </w:t>
      </w:r>
      <w:r w:rsidRPr="002D139D">
        <w:rPr>
          <w:rStyle w:val="Emphasis"/>
        </w:rPr>
        <w:t>range of factors</w:t>
      </w:r>
      <w:r w:rsidRPr="002D139D">
        <w:rPr>
          <w:rStyle w:val="StyleUnderline"/>
        </w:rPr>
        <w:t xml:space="preserve"> that make great powers </w:t>
      </w:r>
      <w:proofErr w:type="gramStart"/>
      <w:r w:rsidRPr="002D139D">
        <w:rPr>
          <w:rStyle w:val="Emphasis"/>
        </w:rPr>
        <w:t>more or less</w:t>
      </w:r>
      <w:r w:rsidRPr="003745F0">
        <w:rPr>
          <w:sz w:val="16"/>
        </w:rPr>
        <w:t xml:space="preserve"> inclined</w:t>
      </w:r>
      <w:proofErr w:type="gramEnd"/>
      <w:r w:rsidRPr="003745F0">
        <w:rPr>
          <w:sz w:val="16"/>
        </w:rPr>
        <w:t xml:space="preserve"> to fight. When one considers four such factors, it becomes clear that </w:t>
      </w:r>
      <w:r w:rsidRPr="002D139D">
        <w:rPr>
          <w:rStyle w:val="StyleUnderline"/>
        </w:rPr>
        <w:t xml:space="preserve">many of the </w:t>
      </w:r>
      <w:r w:rsidRPr="003745F0">
        <w:rPr>
          <w:rStyle w:val="StyleUnderline"/>
          <w:highlight w:val="cyan"/>
        </w:rPr>
        <w:t>conditions</w:t>
      </w:r>
      <w:r w:rsidRPr="002D139D">
        <w:rPr>
          <w:rStyle w:val="StyleUnderline"/>
        </w:rPr>
        <w:t xml:space="preserve"> that once </w:t>
      </w:r>
      <w:r w:rsidRPr="003745F0">
        <w:rPr>
          <w:rStyle w:val="StyleUnderline"/>
          <w:highlight w:val="cyan"/>
        </w:rPr>
        <w:t xml:space="preserve">enabled a </w:t>
      </w:r>
      <w:r w:rsidRPr="003745F0">
        <w:rPr>
          <w:rStyle w:val="Emphasis"/>
          <w:highlight w:val="cyan"/>
        </w:rPr>
        <w:t>peaceful rise</w:t>
      </w:r>
      <w:r w:rsidRPr="002D139D">
        <w:rPr>
          <w:rStyle w:val="StyleUnderline"/>
        </w:rPr>
        <w:t xml:space="preserve"> may now be </w:t>
      </w:r>
      <w:r w:rsidRPr="003745F0">
        <w:rPr>
          <w:rStyle w:val="Emphasis"/>
          <w:highlight w:val="cyan"/>
        </w:rPr>
        <w:t>encouraging</w:t>
      </w:r>
      <w:r w:rsidRPr="003745F0">
        <w:rPr>
          <w:rStyle w:val="StyleUnderline"/>
          <w:highlight w:val="cyan"/>
        </w:rPr>
        <w:t xml:space="preserve"> a </w:t>
      </w:r>
      <w:r w:rsidRPr="003745F0">
        <w:rPr>
          <w:rStyle w:val="Emphasis"/>
          <w:highlight w:val="cyan"/>
        </w:rPr>
        <w:t>violent descent</w:t>
      </w:r>
      <w:r w:rsidRPr="003745F0">
        <w:rPr>
          <w:sz w:val="16"/>
        </w:rPr>
        <w:t>.</w:t>
      </w:r>
    </w:p>
    <w:p w14:paraId="1184CEEF" w14:textId="77777777" w:rsidR="003F03EA" w:rsidRPr="003745F0" w:rsidRDefault="003F03EA" w:rsidP="003F03EA">
      <w:pPr>
        <w:rPr>
          <w:sz w:val="16"/>
        </w:rPr>
      </w:pPr>
      <w:r w:rsidRPr="003745F0">
        <w:rPr>
          <w:rStyle w:val="StyleUnderline"/>
          <w:highlight w:val="cyan"/>
        </w:rPr>
        <w:t>First</w:t>
      </w:r>
      <w:r w:rsidRPr="002D139D">
        <w:rPr>
          <w:rStyle w:val="StyleUnderline"/>
        </w:rPr>
        <w:t xml:space="preserve">, the </w:t>
      </w:r>
      <w:r w:rsidRPr="003745F0">
        <w:rPr>
          <w:rStyle w:val="Emphasis"/>
          <w:highlight w:val="cyan"/>
        </w:rPr>
        <w:t>territorial disputes</w:t>
      </w:r>
      <w:r w:rsidRPr="003745F0">
        <w:rPr>
          <w:rStyle w:val="StyleUnderline"/>
        </w:rPr>
        <w:t xml:space="preserve"> and</w:t>
      </w:r>
      <w:r w:rsidRPr="002D139D">
        <w:rPr>
          <w:rStyle w:val="StyleUnderline"/>
        </w:rPr>
        <w:t xml:space="preserve"> other </w:t>
      </w:r>
      <w:r w:rsidRPr="002D139D">
        <w:rPr>
          <w:rStyle w:val="Emphasis"/>
        </w:rPr>
        <w:t>issues</w:t>
      </w:r>
      <w:r w:rsidRPr="002D139D">
        <w:rPr>
          <w:rStyle w:val="StyleUnderline"/>
        </w:rPr>
        <w:t xml:space="preserve"> China is contesting are </w:t>
      </w:r>
      <w:r w:rsidRPr="003745F0">
        <w:rPr>
          <w:rStyle w:val="StyleUnderline"/>
          <w:highlight w:val="cyan"/>
        </w:rPr>
        <w:t xml:space="preserve">becoming </w:t>
      </w:r>
      <w:r w:rsidRPr="003745F0">
        <w:rPr>
          <w:rStyle w:val="Emphasis"/>
          <w:highlight w:val="cyan"/>
        </w:rPr>
        <w:t>less</w:t>
      </w:r>
      <w:r w:rsidRPr="002D139D">
        <w:rPr>
          <w:rStyle w:val="Emphasis"/>
        </w:rPr>
        <w:t xml:space="preserve"> susceptible</w:t>
      </w:r>
      <w:r w:rsidRPr="002D139D">
        <w:rPr>
          <w:rStyle w:val="StyleUnderline"/>
        </w:rPr>
        <w:t xml:space="preserve"> to </w:t>
      </w:r>
      <w:r w:rsidRPr="002D139D">
        <w:rPr>
          <w:rStyle w:val="Emphasis"/>
        </w:rPr>
        <w:t>compromise</w:t>
      </w:r>
      <w:r w:rsidRPr="002D139D">
        <w:rPr>
          <w:rStyle w:val="StyleUnderline"/>
        </w:rPr>
        <w:t xml:space="preserve"> or </w:t>
      </w:r>
      <w:r w:rsidRPr="003745F0">
        <w:rPr>
          <w:rStyle w:val="StyleUnderline"/>
          <w:highlight w:val="cyan"/>
        </w:rPr>
        <w:t>peaceful</w:t>
      </w:r>
      <w:r w:rsidRPr="002D139D">
        <w:rPr>
          <w:rStyle w:val="StyleUnderline"/>
        </w:rPr>
        <w:t xml:space="preserve"> </w:t>
      </w:r>
      <w:r w:rsidRPr="003745F0">
        <w:rPr>
          <w:rStyle w:val="Emphasis"/>
        </w:rPr>
        <w:t>resolution</w:t>
      </w:r>
      <w:r w:rsidRPr="002D139D">
        <w:rPr>
          <w:rStyle w:val="StyleUnderline"/>
        </w:rPr>
        <w:t xml:space="preserve"> than they once were, making </w:t>
      </w:r>
      <w:r w:rsidRPr="003745F0">
        <w:rPr>
          <w:rStyle w:val="Emphasis"/>
          <w:highlight w:val="cyan"/>
        </w:rPr>
        <w:t>fo</w:t>
      </w:r>
      <w:r w:rsidRPr="002D139D">
        <w:rPr>
          <w:rStyle w:val="StyleUnderline"/>
        </w:rPr>
        <w:t xml:space="preserve">reign </w:t>
      </w:r>
      <w:r w:rsidRPr="003745F0">
        <w:rPr>
          <w:rStyle w:val="Emphasis"/>
          <w:highlight w:val="cyan"/>
        </w:rPr>
        <w:t>po</w:t>
      </w:r>
      <w:r w:rsidRPr="002D139D">
        <w:rPr>
          <w:rStyle w:val="StyleUnderline"/>
        </w:rPr>
        <w:t xml:space="preserve">licy a </w:t>
      </w:r>
      <w:r w:rsidRPr="003745F0">
        <w:rPr>
          <w:rStyle w:val="Emphasis"/>
          <w:highlight w:val="cyan"/>
        </w:rPr>
        <w:t>zero-sum</w:t>
      </w:r>
      <w:r w:rsidRPr="002D139D">
        <w:rPr>
          <w:rStyle w:val="StyleUnderline"/>
        </w:rPr>
        <w:t xml:space="preserve"> game</w:t>
      </w:r>
      <w:r w:rsidRPr="003745F0">
        <w:rPr>
          <w:sz w:val="16"/>
        </w:rPr>
        <w:t xml:space="preserve">. Second, the military balance in Asia is shifting in ways that could make Beijing perilously optimistic about the outcome of war. </w:t>
      </w:r>
      <w:r w:rsidRPr="002D139D">
        <w:rPr>
          <w:rStyle w:val="StyleUnderline"/>
        </w:rPr>
        <w:t xml:space="preserve">Third, as </w:t>
      </w:r>
      <w:r w:rsidRPr="003745F0">
        <w:rPr>
          <w:rStyle w:val="StyleUnderline"/>
          <w:highlight w:val="cyan"/>
        </w:rPr>
        <w:t>China’s</w:t>
      </w:r>
      <w:r w:rsidRPr="002D139D">
        <w:rPr>
          <w:rStyle w:val="StyleUnderline"/>
        </w:rPr>
        <w:t xml:space="preserve"> short-term </w:t>
      </w:r>
      <w:r w:rsidRPr="003745F0">
        <w:rPr>
          <w:rStyle w:val="Emphasis"/>
          <w:highlight w:val="cyan"/>
        </w:rPr>
        <w:t>military prospects</w:t>
      </w:r>
      <w:r w:rsidRPr="003745F0">
        <w:rPr>
          <w:rStyle w:val="StyleUnderline"/>
          <w:highlight w:val="cyan"/>
        </w:rPr>
        <w:t xml:space="preserve"> improve</w:t>
      </w:r>
      <w:r w:rsidRPr="002D139D">
        <w:rPr>
          <w:rStyle w:val="StyleUnderline"/>
        </w:rPr>
        <w:t xml:space="preserve">, its long-term </w:t>
      </w:r>
      <w:r w:rsidRPr="002D139D">
        <w:rPr>
          <w:rStyle w:val="Emphasis"/>
        </w:rPr>
        <w:t>strategic</w:t>
      </w:r>
      <w:r w:rsidRPr="002D139D">
        <w:rPr>
          <w:rStyle w:val="StyleUnderline"/>
        </w:rPr>
        <w:t xml:space="preserve"> and </w:t>
      </w:r>
      <w:r w:rsidRPr="003745F0">
        <w:rPr>
          <w:rStyle w:val="Emphasis"/>
          <w:highlight w:val="cyan"/>
        </w:rPr>
        <w:t>economic outlook</w:t>
      </w:r>
      <w:r w:rsidRPr="003745F0">
        <w:rPr>
          <w:rStyle w:val="StyleUnderline"/>
          <w:highlight w:val="cyan"/>
        </w:rPr>
        <w:t xml:space="preserve"> is </w:t>
      </w:r>
      <w:r w:rsidRPr="003745F0">
        <w:rPr>
          <w:rStyle w:val="Emphasis"/>
          <w:highlight w:val="cyan"/>
        </w:rPr>
        <w:t>darkening</w:t>
      </w:r>
      <w:r w:rsidRPr="002D139D">
        <w:rPr>
          <w:rStyle w:val="StyleUnderline"/>
        </w:rPr>
        <w:t xml:space="preserve">—a </w:t>
      </w:r>
      <w:r w:rsidRPr="003745F0">
        <w:rPr>
          <w:rStyle w:val="StyleUnderline"/>
          <w:highlight w:val="cyan"/>
        </w:rPr>
        <w:t>combination</w:t>
      </w:r>
      <w:r w:rsidRPr="002D139D">
        <w:rPr>
          <w:rStyle w:val="StyleUnderline"/>
        </w:rPr>
        <w:t xml:space="preserve"> that has often </w:t>
      </w:r>
      <w:r w:rsidRPr="003745F0">
        <w:rPr>
          <w:rStyle w:val="StyleUnderline"/>
          <w:highlight w:val="cyan"/>
        </w:rPr>
        <w:t>made</w:t>
      </w:r>
      <w:r w:rsidRPr="002D139D">
        <w:rPr>
          <w:rStyle w:val="StyleUnderline"/>
        </w:rPr>
        <w:t xml:space="preserve"> </w:t>
      </w:r>
      <w:r w:rsidRPr="002D139D">
        <w:rPr>
          <w:rStyle w:val="Emphasis"/>
        </w:rPr>
        <w:t xml:space="preserve">revisionist </w:t>
      </w:r>
      <w:r w:rsidRPr="003745F0">
        <w:rPr>
          <w:rStyle w:val="Emphasis"/>
          <w:highlight w:val="cyan"/>
        </w:rPr>
        <w:t>powers</w:t>
      </w:r>
      <w:r w:rsidRPr="003745F0">
        <w:rPr>
          <w:rStyle w:val="StyleUnderline"/>
          <w:highlight w:val="cyan"/>
        </w:rPr>
        <w:t xml:space="preserve"> more </w:t>
      </w:r>
      <w:r w:rsidRPr="003745F0">
        <w:rPr>
          <w:rStyle w:val="Emphasis"/>
          <w:highlight w:val="cyan"/>
        </w:rPr>
        <w:t>violent</w:t>
      </w:r>
      <w:r w:rsidRPr="002D139D">
        <w:rPr>
          <w:rStyle w:val="StyleUnderline"/>
        </w:rPr>
        <w:t xml:space="preserve"> in the past</w:t>
      </w:r>
      <w:r w:rsidRPr="003745F0">
        <w:rPr>
          <w:sz w:val="16"/>
        </w:rPr>
        <w:t xml:space="preserve">. Fourth, </w:t>
      </w:r>
      <w:r w:rsidRPr="003745F0">
        <w:rPr>
          <w:rStyle w:val="StyleUnderline"/>
          <w:highlight w:val="cyan"/>
        </w:rPr>
        <w:t>Xi</w:t>
      </w:r>
      <w:r w:rsidRPr="002D139D">
        <w:rPr>
          <w:rStyle w:val="StyleUnderline"/>
        </w:rPr>
        <w:t xml:space="preserve"> has </w:t>
      </w:r>
      <w:r w:rsidRPr="003745F0">
        <w:rPr>
          <w:rStyle w:val="StyleUnderline"/>
          <w:highlight w:val="cyan"/>
        </w:rPr>
        <w:t>turned China into</w:t>
      </w:r>
      <w:r w:rsidRPr="002D139D">
        <w:rPr>
          <w:rStyle w:val="StyleUnderline"/>
        </w:rPr>
        <w:t xml:space="preserve"> a </w:t>
      </w:r>
      <w:r w:rsidRPr="002D139D">
        <w:rPr>
          <w:rStyle w:val="Emphasis"/>
        </w:rPr>
        <w:t xml:space="preserve">personalist </w:t>
      </w:r>
      <w:r w:rsidRPr="003745F0">
        <w:rPr>
          <w:rStyle w:val="Emphasis"/>
          <w:highlight w:val="cyan"/>
        </w:rPr>
        <w:t>dictatorship</w:t>
      </w:r>
      <w:r w:rsidRPr="002D139D">
        <w:rPr>
          <w:rStyle w:val="StyleUnderline"/>
        </w:rPr>
        <w:t xml:space="preserve"> of the sort </w:t>
      </w:r>
      <w:r w:rsidRPr="002D139D">
        <w:rPr>
          <w:rStyle w:val="Emphasis"/>
        </w:rPr>
        <w:t>especially</w:t>
      </w:r>
      <w:r w:rsidRPr="002D139D">
        <w:rPr>
          <w:rStyle w:val="StyleUnderline"/>
        </w:rPr>
        <w:t xml:space="preserve"> </w:t>
      </w:r>
      <w:r w:rsidRPr="003745F0">
        <w:rPr>
          <w:rStyle w:val="StyleUnderline"/>
          <w:highlight w:val="cyan"/>
        </w:rPr>
        <w:t xml:space="preserve">prone to disastrous </w:t>
      </w:r>
      <w:r w:rsidRPr="003745F0">
        <w:rPr>
          <w:rStyle w:val="Emphasis"/>
          <w:highlight w:val="cyan"/>
        </w:rPr>
        <w:t>miscalculations</w:t>
      </w:r>
      <w:r w:rsidRPr="002D139D">
        <w:rPr>
          <w:rStyle w:val="StyleUnderline"/>
        </w:rPr>
        <w:t xml:space="preserve"> and </w:t>
      </w:r>
      <w:r w:rsidRPr="002D139D">
        <w:rPr>
          <w:rStyle w:val="Emphasis"/>
        </w:rPr>
        <w:t>costly wars</w:t>
      </w:r>
      <w:r w:rsidRPr="003745F0">
        <w:rPr>
          <w:sz w:val="16"/>
        </w:rPr>
        <w:t>.</w:t>
      </w:r>
    </w:p>
    <w:p w14:paraId="2F0372CE" w14:textId="77777777" w:rsidR="003F03EA" w:rsidRPr="003745F0" w:rsidRDefault="003F03EA" w:rsidP="003F03EA">
      <w:pPr>
        <w:rPr>
          <w:sz w:val="16"/>
        </w:rPr>
      </w:pPr>
      <w:r w:rsidRPr="003745F0">
        <w:rPr>
          <w:sz w:val="16"/>
        </w:rPr>
        <w:t>This isn’t to say China will invade Taiwan in a particular week, month, or year. It is impossible to predict when, exactly, a conflict might occur because the trigger is often an unforeseen crisis. We now know that Europe was primed for war in 1914, but World War I would likely not have happened then had the driver of the car carrying Austrian Archduke Franz Ferdinand not taken one of history’s most fateful wrong turns. Wars are more like earthquakes: We can’t know precisely when they will happen, but we can recognize factors that lead to higher or lower degrees of risk. Today, China’s risk indicators are blinking red. The possibility of a U.S.-China war might seem remote at first glance. Beijing has not fought a major war in 44 years, and its military hasn’t killed large numbers of foreigners since 1988, when Chinese frigates machine-gunned 64 Vietnamese sailors in a skirmish over the Spratly Islands. The so-called Asian peace—the lack of interstate wars in East Asia since 1979—has rested on a Chinese peace.</w:t>
      </w:r>
    </w:p>
    <w:p w14:paraId="3258035B" w14:textId="77777777" w:rsidR="003F03EA" w:rsidRPr="003745F0" w:rsidRDefault="003F03EA" w:rsidP="003F03EA">
      <w:pPr>
        <w:rPr>
          <w:sz w:val="16"/>
        </w:rPr>
      </w:pPr>
      <w:r w:rsidRPr="003745F0">
        <w:rPr>
          <w:sz w:val="16"/>
        </w:rPr>
        <w:t xml:space="preserve">The absence of war has hardly meant the absence of aggression: </w:t>
      </w:r>
      <w:r w:rsidRPr="003745F0">
        <w:rPr>
          <w:rStyle w:val="StyleUnderline"/>
          <w:highlight w:val="cyan"/>
        </w:rPr>
        <w:t>Beijing</w:t>
      </w:r>
      <w:r w:rsidRPr="003745F0">
        <w:rPr>
          <w:rStyle w:val="StyleUnderline"/>
        </w:rPr>
        <w:t xml:space="preserve"> has </w:t>
      </w:r>
      <w:r w:rsidRPr="003745F0">
        <w:rPr>
          <w:rStyle w:val="StyleUnderline"/>
          <w:highlight w:val="cyan"/>
        </w:rPr>
        <w:t xml:space="preserve">used </w:t>
      </w:r>
      <w:r w:rsidRPr="003745F0">
        <w:rPr>
          <w:rStyle w:val="Emphasis"/>
          <w:highlight w:val="cyan"/>
        </w:rPr>
        <w:t>military</w:t>
      </w:r>
      <w:r w:rsidRPr="003745F0">
        <w:rPr>
          <w:rStyle w:val="StyleUnderline"/>
        </w:rPr>
        <w:t xml:space="preserve"> and </w:t>
      </w:r>
      <w:r w:rsidRPr="003745F0">
        <w:rPr>
          <w:rStyle w:val="Emphasis"/>
        </w:rPr>
        <w:t>paramilitary capabilities</w:t>
      </w:r>
      <w:r w:rsidRPr="003745F0">
        <w:rPr>
          <w:rStyle w:val="StyleUnderline"/>
        </w:rPr>
        <w:t xml:space="preserve"> </w:t>
      </w:r>
      <w:r w:rsidRPr="003745F0">
        <w:rPr>
          <w:rStyle w:val="StyleUnderline"/>
          <w:highlight w:val="cyan"/>
        </w:rPr>
        <w:t>to enlarge</w:t>
      </w:r>
      <w:r w:rsidRPr="003745F0">
        <w:rPr>
          <w:rStyle w:val="StyleUnderline"/>
        </w:rPr>
        <w:t xml:space="preserve"> its writ in the </w:t>
      </w:r>
      <w:r w:rsidRPr="003745F0">
        <w:rPr>
          <w:rStyle w:val="Emphasis"/>
          <w:highlight w:val="cyan"/>
        </w:rPr>
        <w:t>S</w:t>
      </w:r>
      <w:r w:rsidRPr="003745F0">
        <w:rPr>
          <w:rStyle w:val="StyleUnderline"/>
        </w:rPr>
        <w:t xml:space="preserve">outh and </w:t>
      </w:r>
      <w:r w:rsidRPr="003745F0">
        <w:rPr>
          <w:rStyle w:val="Emphasis"/>
          <w:highlight w:val="cyan"/>
        </w:rPr>
        <w:t>E</w:t>
      </w:r>
      <w:r w:rsidRPr="003745F0">
        <w:rPr>
          <w:rStyle w:val="StyleUnderline"/>
        </w:rPr>
        <w:t xml:space="preserve">ast </w:t>
      </w:r>
      <w:r w:rsidRPr="003745F0">
        <w:rPr>
          <w:rStyle w:val="Emphasis"/>
          <w:highlight w:val="cyan"/>
        </w:rPr>
        <w:t>C</w:t>
      </w:r>
      <w:r w:rsidRPr="003745F0">
        <w:rPr>
          <w:rStyle w:val="StyleUnderline"/>
        </w:rPr>
        <w:t xml:space="preserve">hina </w:t>
      </w:r>
      <w:r w:rsidRPr="003745F0">
        <w:rPr>
          <w:rStyle w:val="Emphasis"/>
          <w:highlight w:val="cyan"/>
        </w:rPr>
        <w:t>s</w:t>
      </w:r>
      <w:r w:rsidRPr="003745F0">
        <w:rPr>
          <w:rStyle w:val="StyleUnderline"/>
        </w:rPr>
        <w:t xml:space="preserve">eas. In recent years, China has also </w:t>
      </w:r>
      <w:r w:rsidRPr="003745F0">
        <w:rPr>
          <w:rStyle w:val="StyleUnderline"/>
          <w:highlight w:val="cyan"/>
        </w:rPr>
        <w:t xml:space="preserve">engaged in </w:t>
      </w:r>
      <w:r w:rsidRPr="003745F0">
        <w:rPr>
          <w:rStyle w:val="Emphasis"/>
          <w:highlight w:val="cyan"/>
        </w:rPr>
        <w:t>bloody scraps</w:t>
      </w:r>
      <w:r w:rsidRPr="003745F0">
        <w:rPr>
          <w:rStyle w:val="StyleUnderline"/>
          <w:highlight w:val="cyan"/>
        </w:rPr>
        <w:t xml:space="preserve"> with </w:t>
      </w:r>
      <w:r w:rsidRPr="003745F0">
        <w:rPr>
          <w:rStyle w:val="Emphasis"/>
          <w:highlight w:val="cyan"/>
        </w:rPr>
        <w:t>India</w:t>
      </w:r>
      <w:r w:rsidRPr="003745F0">
        <w:rPr>
          <w:sz w:val="16"/>
        </w:rPr>
        <w:t xml:space="preserve">. Nonetheless, </w:t>
      </w:r>
      <w:r w:rsidRPr="003745F0">
        <w:rPr>
          <w:rStyle w:val="StyleUnderline"/>
        </w:rPr>
        <w:t xml:space="preserve">the fact that Beijing has </w:t>
      </w:r>
      <w:r w:rsidRPr="003745F0">
        <w:rPr>
          <w:rStyle w:val="Emphasis"/>
        </w:rPr>
        <w:t>abstained</w:t>
      </w:r>
      <w:r w:rsidRPr="003745F0">
        <w:rPr>
          <w:rStyle w:val="StyleUnderline"/>
        </w:rPr>
        <w:t xml:space="preserve"> from </w:t>
      </w:r>
      <w:r w:rsidRPr="003745F0">
        <w:rPr>
          <w:rStyle w:val="Emphasis"/>
        </w:rPr>
        <w:t>major wars</w:t>
      </w:r>
      <w:r w:rsidRPr="003745F0">
        <w:rPr>
          <w:sz w:val="16"/>
        </w:rPr>
        <w:t>—while the United States has fought several of them—</w:t>
      </w:r>
      <w:r w:rsidRPr="003745F0">
        <w:rPr>
          <w:rStyle w:val="StyleUnderline"/>
        </w:rPr>
        <w:t xml:space="preserve">has allowed </w:t>
      </w:r>
      <w:r w:rsidRPr="003745F0">
        <w:rPr>
          <w:rStyle w:val="Emphasis"/>
        </w:rPr>
        <w:t>Chinese officials</w:t>
      </w:r>
      <w:r w:rsidRPr="003745F0">
        <w:rPr>
          <w:rStyle w:val="StyleUnderline"/>
        </w:rPr>
        <w:t xml:space="preserve"> </w:t>
      </w:r>
      <w:r w:rsidRPr="003745F0">
        <w:rPr>
          <w:rStyle w:val="StyleUnderline"/>
          <w:highlight w:val="cyan"/>
        </w:rPr>
        <w:t>to claim</w:t>
      </w:r>
      <w:r w:rsidRPr="003745F0">
        <w:rPr>
          <w:rStyle w:val="StyleUnderline"/>
        </w:rPr>
        <w:t xml:space="preserve"> that their </w:t>
      </w:r>
      <w:r w:rsidRPr="003745F0">
        <w:rPr>
          <w:rStyle w:val="Emphasis"/>
          <w:highlight w:val="cyan"/>
        </w:rPr>
        <w:t>country</w:t>
      </w:r>
      <w:r w:rsidRPr="003745F0">
        <w:rPr>
          <w:rStyle w:val="StyleUnderline"/>
          <w:highlight w:val="cyan"/>
        </w:rPr>
        <w:t xml:space="preserve"> is following</w:t>
      </w:r>
      <w:r w:rsidRPr="003745F0">
        <w:rPr>
          <w:rStyle w:val="StyleUnderline"/>
        </w:rPr>
        <w:t xml:space="preserve"> a </w:t>
      </w:r>
      <w:r w:rsidRPr="003745F0">
        <w:rPr>
          <w:rStyle w:val="Emphasis"/>
        </w:rPr>
        <w:t xml:space="preserve">uniquely </w:t>
      </w:r>
      <w:r w:rsidRPr="003745F0">
        <w:rPr>
          <w:rStyle w:val="Emphasis"/>
          <w:highlight w:val="cyan"/>
        </w:rPr>
        <w:t>peaceful</w:t>
      </w:r>
      <w:r w:rsidRPr="003745F0">
        <w:rPr>
          <w:rStyle w:val="StyleUnderline"/>
        </w:rPr>
        <w:t xml:space="preserve"> path to global </w:t>
      </w:r>
      <w:r w:rsidRPr="003745F0">
        <w:rPr>
          <w:rStyle w:val="Emphasis"/>
        </w:rPr>
        <w:t>power</w:t>
      </w:r>
      <w:r w:rsidRPr="003745F0">
        <w:rPr>
          <w:sz w:val="16"/>
        </w:rPr>
        <w:t>. And it compels those who worry about war to explain why China, which has experienced record-breaking growth enabled by two generations of peace, would change course so dramatically.</w:t>
      </w:r>
    </w:p>
    <w:p w14:paraId="75858E93" w14:textId="77777777" w:rsidR="003F03EA" w:rsidRDefault="003F03EA" w:rsidP="003F03EA">
      <w:pPr>
        <w:pStyle w:val="Heading3"/>
      </w:pPr>
      <w:r>
        <w:t>Impact---AT: Defense---Fravel</w:t>
      </w:r>
    </w:p>
    <w:p w14:paraId="1FBB9969" w14:textId="77777777" w:rsidR="003F03EA" w:rsidRPr="008650A9" w:rsidRDefault="003F03EA" w:rsidP="003F03EA">
      <w:pPr>
        <w:pStyle w:val="Heading4"/>
      </w:pPr>
      <w:r>
        <w:t xml:space="preserve">Goes </w:t>
      </w:r>
      <w:r>
        <w:rPr>
          <w:u w:val="single"/>
        </w:rPr>
        <w:t>Neg</w:t>
      </w:r>
      <w:r>
        <w:t>.</w:t>
      </w:r>
    </w:p>
    <w:p w14:paraId="7AF91C4B" w14:textId="77777777" w:rsidR="003F03EA" w:rsidRDefault="003F03EA" w:rsidP="003F03EA">
      <w:r>
        <w:t xml:space="preserve">Taylor </w:t>
      </w:r>
      <w:r>
        <w:rPr>
          <w:rStyle w:val="Style13ptBold"/>
        </w:rPr>
        <w:t>2AC F</w:t>
      </w:r>
      <w:r w:rsidRPr="003D0BC9">
        <w:rPr>
          <w:rStyle w:val="Style13ptBold"/>
        </w:rPr>
        <w:t>ravel</w:t>
      </w:r>
      <w:r>
        <w:rPr>
          <w:rStyle w:val="Style13ptBold"/>
        </w:rPr>
        <w:t xml:space="preserve"> 23</w:t>
      </w:r>
      <w:r>
        <w:t xml:space="preserve">. Arthur and Ruth Sloan Professor of Political Science and Director of the Security Studies Program at the Massachusetts Institute of Technology and a Visiting Scholar at the Fairbank Center for Chinese Studies at Harvard University. 9-15-2023. "The Myth of Chinese Diversionary War." Foreign Affairs. https://www.foreignaffairs.com/china/myth-chinese-diversionary-war. ---ML </w:t>
      </w:r>
    </w:p>
    <w:p w14:paraId="41BF7091" w14:textId="77777777" w:rsidR="003F03EA" w:rsidRPr="00FB30B7" w:rsidRDefault="003F03EA" w:rsidP="003F03EA">
      <w:pPr>
        <w:rPr>
          <w:sz w:val="16"/>
        </w:rPr>
      </w:pPr>
      <w:r w:rsidRPr="008650A9">
        <w:rPr>
          <w:sz w:val="16"/>
        </w:rPr>
        <w:t xml:space="preserve">Scholars and analysts have reached similar conclusions. Richard Haass, the former president of the Council on Foreign Relations, has argued that in response to China’s economic slowdown, </w:t>
      </w:r>
      <w:r w:rsidRPr="008650A9">
        <w:rPr>
          <w:rStyle w:val="StyleUnderline"/>
          <w:highlight w:val="cyan"/>
        </w:rPr>
        <w:t>Beijing</w:t>
      </w:r>
      <w:r w:rsidRPr="008650A9">
        <w:rPr>
          <w:rStyle w:val="StyleUnderline"/>
        </w:rPr>
        <w:t xml:space="preserve"> could </w:t>
      </w:r>
      <w:r w:rsidRPr="008650A9">
        <w:rPr>
          <w:rStyle w:val="StyleUnderline"/>
          <w:highlight w:val="cyan"/>
        </w:rPr>
        <w:t>embrace</w:t>
      </w:r>
      <w:r w:rsidRPr="008650A9">
        <w:rPr>
          <w:rStyle w:val="StyleUnderline"/>
        </w:rPr>
        <w:t xml:space="preserve"> “even more </w:t>
      </w:r>
      <w:r w:rsidRPr="008650A9">
        <w:rPr>
          <w:rStyle w:val="Emphasis"/>
          <w:highlight w:val="cyan"/>
        </w:rPr>
        <w:t>aggressive nationalism</w:t>
      </w:r>
      <w:r w:rsidRPr="008650A9">
        <w:rPr>
          <w:sz w:val="16"/>
        </w:rPr>
        <w:t>” as a basis for legitimacy and accelerate efforts to unify Taiwan with China. Scholars Michael Beckley and Hal Brands have offered a similar analysis, suggesting that China will likely pursue expansion in response to slowing growth, “making nationalism a crutch for a wounded reg</w:t>
      </w:r>
      <w:r w:rsidRPr="00FB30B7">
        <w:rPr>
          <w:sz w:val="16"/>
        </w:rPr>
        <w:t xml:space="preserve">ime.” Indeed, concerns about China using aggression as a diversionary tactic are perennial. In 2015, Robert Blackwill, a fellow at the Council on Foreign Relations, and Kurt Campbell, a co-founder of the Center for a New American Security, assessed that Chinese President Xi Jinping may “even </w:t>
      </w:r>
      <w:r w:rsidRPr="00FB30B7">
        <w:rPr>
          <w:rStyle w:val="StyleUnderline"/>
        </w:rPr>
        <w:t xml:space="preserve">seek to escalate </w:t>
      </w:r>
      <w:r w:rsidRPr="00FB30B7">
        <w:rPr>
          <w:rStyle w:val="Emphasis"/>
        </w:rPr>
        <w:t>territorial disputes</w:t>
      </w:r>
      <w:r w:rsidRPr="00FB30B7">
        <w:rPr>
          <w:rStyle w:val="StyleUnderline"/>
        </w:rPr>
        <w:t xml:space="preserve"> against Japan or </w:t>
      </w:r>
      <w:r w:rsidRPr="00FB30B7">
        <w:rPr>
          <w:rStyle w:val="Emphasis"/>
        </w:rPr>
        <w:t>S</w:t>
      </w:r>
      <w:r w:rsidRPr="00FB30B7">
        <w:rPr>
          <w:rStyle w:val="StyleUnderline"/>
        </w:rPr>
        <w:t xml:space="preserve">outh </w:t>
      </w:r>
      <w:r w:rsidRPr="00FB30B7">
        <w:rPr>
          <w:rStyle w:val="Emphasis"/>
        </w:rPr>
        <w:t>C</w:t>
      </w:r>
      <w:r w:rsidRPr="00FB30B7">
        <w:rPr>
          <w:rStyle w:val="StyleUnderline"/>
        </w:rPr>
        <w:t xml:space="preserve">hina </w:t>
      </w:r>
      <w:r w:rsidRPr="00FB30B7">
        <w:rPr>
          <w:rStyle w:val="Emphasis"/>
        </w:rPr>
        <w:t>S</w:t>
      </w:r>
      <w:r w:rsidRPr="00FB30B7">
        <w:rPr>
          <w:rStyle w:val="StyleUnderline"/>
        </w:rPr>
        <w:t xml:space="preserve">ea claimants as a way of redirecting </w:t>
      </w:r>
      <w:r w:rsidRPr="00FB30B7">
        <w:rPr>
          <w:rStyle w:val="Emphasis"/>
        </w:rPr>
        <w:t>domestic attention</w:t>
      </w:r>
      <w:r w:rsidRPr="00FB30B7">
        <w:rPr>
          <w:rStyle w:val="StyleUnderline"/>
        </w:rPr>
        <w:t xml:space="preserve"> away from the </w:t>
      </w:r>
      <w:r w:rsidRPr="00FB30B7">
        <w:rPr>
          <w:rStyle w:val="Emphasis"/>
        </w:rPr>
        <w:t>economic</w:t>
      </w:r>
      <w:r w:rsidRPr="00FB30B7">
        <w:rPr>
          <w:rStyle w:val="StyleUnderline"/>
        </w:rPr>
        <w:t xml:space="preserve"> situation</w:t>
      </w:r>
      <w:r w:rsidRPr="00FB30B7">
        <w:rPr>
          <w:sz w:val="16"/>
        </w:rPr>
        <w:t>.”</w:t>
      </w:r>
    </w:p>
    <w:p w14:paraId="684E4650" w14:textId="77777777" w:rsidR="003F03EA" w:rsidRPr="008650A9" w:rsidRDefault="003F03EA" w:rsidP="003F03EA">
      <w:pPr>
        <w:rPr>
          <w:sz w:val="16"/>
        </w:rPr>
      </w:pPr>
      <w:r w:rsidRPr="00FB30B7">
        <w:rPr>
          <w:sz w:val="16"/>
        </w:rPr>
        <w:t xml:space="preserve">Such predictions draw on the idea of “diversionary wars,” conflicts primarily fought to defend the parochial interests of leaders who seek to stay in power. According to the theory, citizens often rally around the flag and increase their support for their government in times of conflict with external powers. Knowing this, </w:t>
      </w:r>
      <w:r w:rsidRPr="00FB30B7">
        <w:rPr>
          <w:rStyle w:val="StyleUnderline"/>
        </w:rPr>
        <w:t>political leaders</w:t>
      </w:r>
      <w:r w:rsidRPr="00FB30B7">
        <w:rPr>
          <w:sz w:val="16"/>
        </w:rPr>
        <w:t xml:space="preserve"> who believe they are </w:t>
      </w:r>
      <w:r w:rsidRPr="00FB30B7">
        <w:rPr>
          <w:rStyle w:val="StyleUnderline"/>
        </w:rPr>
        <w:t xml:space="preserve">losing popular support and fear </w:t>
      </w:r>
      <w:r w:rsidRPr="00FB30B7">
        <w:rPr>
          <w:rStyle w:val="Emphasis"/>
        </w:rPr>
        <w:t>ouster</w:t>
      </w:r>
      <w:r w:rsidRPr="00FB30B7">
        <w:rPr>
          <w:rStyle w:val="StyleUnderline"/>
        </w:rPr>
        <w:t xml:space="preserve"> might </w:t>
      </w:r>
      <w:r w:rsidRPr="00FB30B7">
        <w:rPr>
          <w:rStyle w:val="Emphasis"/>
        </w:rPr>
        <w:t>start a war</w:t>
      </w:r>
      <w:r w:rsidRPr="00FB30B7">
        <w:rPr>
          <w:sz w:val="16"/>
        </w:rPr>
        <w:t xml:space="preserve"> either</w:t>
      </w:r>
      <w:r w:rsidRPr="008650A9">
        <w:rPr>
          <w:sz w:val="16"/>
        </w:rPr>
        <w:t xml:space="preserve"> to distract the population from domestic problems and increase social cohesion or to appear more competent as a successful commander in chief, thus strengthening their hold on power.</w:t>
      </w:r>
    </w:p>
    <w:p w14:paraId="1DEC4A86" w14:textId="77777777" w:rsidR="003F03EA" w:rsidRDefault="003F03EA" w:rsidP="003F03EA">
      <w:pPr>
        <w:rPr>
          <w:sz w:val="16"/>
        </w:rPr>
      </w:pPr>
      <w:r w:rsidRPr="008650A9">
        <w:rPr>
          <w:sz w:val="16"/>
        </w:rPr>
        <w:t xml:space="preserve">Yet Chinese leaders have rarely, if ever, started a conflict purely as a diversion, even during moments of domestic crisis. That is, in part, because the Chinese state has more control over public opinion and society, including protests, than do other governments. </w:t>
      </w:r>
      <w:r w:rsidRPr="008650A9">
        <w:rPr>
          <w:rStyle w:val="StyleUnderline"/>
        </w:rPr>
        <w:t xml:space="preserve">When the </w:t>
      </w:r>
      <w:r w:rsidRPr="008650A9">
        <w:rPr>
          <w:rStyle w:val="Emphasis"/>
        </w:rPr>
        <w:t xml:space="preserve">Chinese </w:t>
      </w:r>
      <w:r w:rsidRPr="008650A9">
        <w:rPr>
          <w:rStyle w:val="Emphasis"/>
          <w:highlight w:val="cyan"/>
        </w:rPr>
        <w:t>economy</w:t>
      </w:r>
      <w:r w:rsidRPr="008650A9">
        <w:rPr>
          <w:rStyle w:val="StyleUnderline"/>
          <w:highlight w:val="cyan"/>
        </w:rPr>
        <w:t xml:space="preserve"> falters</w:t>
      </w:r>
      <w:r w:rsidRPr="008650A9">
        <w:rPr>
          <w:rStyle w:val="StyleUnderline"/>
        </w:rPr>
        <w:t>, the danger is</w:t>
      </w:r>
      <w:r w:rsidRPr="008650A9">
        <w:rPr>
          <w:sz w:val="16"/>
        </w:rPr>
        <w:t xml:space="preserve"> not diversionary war. </w:t>
      </w:r>
      <w:r w:rsidRPr="008650A9">
        <w:rPr>
          <w:rStyle w:val="StyleUnderline"/>
        </w:rPr>
        <w:t xml:space="preserve">It is that </w:t>
      </w:r>
      <w:r w:rsidRPr="008650A9">
        <w:rPr>
          <w:rStyle w:val="Emphasis"/>
          <w:highlight w:val="cyan"/>
        </w:rPr>
        <w:t>China’s leaders</w:t>
      </w:r>
      <w:r w:rsidRPr="008650A9">
        <w:rPr>
          <w:rStyle w:val="StyleUnderline"/>
        </w:rPr>
        <w:t xml:space="preserve"> will </w:t>
      </w:r>
      <w:r w:rsidRPr="008650A9">
        <w:rPr>
          <w:rStyle w:val="StyleUnderline"/>
          <w:highlight w:val="cyan"/>
        </w:rPr>
        <w:t>feel</w:t>
      </w:r>
      <w:r w:rsidRPr="008650A9">
        <w:rPr>
          <w:rStyle w:val="StyleUnderline"/>
        </w:rPr>
        <w:t xml:space="preserve"> </w:t>
      </w:r>
      <w:r w:rsidRPr="008650A9">
        <w:rPr>
          <w:rStyle w:val="Emphasis"/>
          <w:highlight w:val="cyan"/>
        </w:rPr>
        <w:t>weak</w:t>
      </w:r>
      <w:r w:rsidRPr="008650A9">
        <w:rPr>
          <w:rStyle w:val="StyleUnderline"/>
          <w:highlight w:val="cyan"/>
        </w:rPr>
        <w:t xml:space="preserve"> and become</w:t>
      </w:r>
      <w:r w:rsidRPr="008650A9">
        <w:rPr>
          <w:rStyle w:val="StyleUnderline"/>
        </w:rPr>
        <w:t xml:space="preserve"> more </w:t>
      </w:r>
      <w:r w:rsidRPr="008650A9">
        <w:rPr>
          <w:rStyle w:val="Emphasis"/>
          <w:highlight w:val="cyan"/>
        </w:rPr>
        <w:t>sensitive</w:t>
      </w:r>
      <w:r w:rsidRPr="008650A9">
        <w:rPr>
          <w:rStyle w:val="StyleUnderline"/>
          <w:highlight w:val="cyan"/>
        </w:rPr>
        <w:t xml:space="preserve"> to</w:t>
      </w:r>
      <w:r w:rsidRPr="008650A9">
        <w:rPr>
          <w:rStyle w:val="StyleUnderline"/>
        </w:rPr>
        <w:t xml:space="preserve"> </w:t>
      </w:r>
      <w:r w:rsidRPr="008650A9">
        <w:rPr>
          <w:rStyle w:val="Emphasis"/>
        </w:rPr>
        <w:t xml:space="preserve">external </w:t>
      </w:r>
      <w:r w:rsidRPr="008650A9">
        <w:rPr>
          <w:rStyle w:val="Emphasis"/>
          <w:highlight w:val="cyan"/>
        </w:rPr>
        <w:t>challenges</w:t>
      </w:r>
      <w:r w:rsidRPr="008650A9">
        <w:rPr>
          <w:rStyle w:val="StyleUnderline"/>
        </w:rPr>
        <w:t xml:space="preserve">, potentially </w:t>
      </w:r>
      <w:r w:rsidRPr="008650A9">
        <w:rPr>
          <w:rStyle w:val="StyleUnderline"/>
          <w:highlight w:val="cyan"/>
        </w:rPr>
        <w:t>lashing out to</w:t>
      </w:r>
      <w:r w:rsidRPr="008650A9">
        <w:rPr>
          <w:rStyle w:val="StyleUnderline"/>
        </w:rPr>
        <w:t xml:space="preserve"> show strength and </w:t>
      </w:r>
      <w:r w:rsidRPr="008650A9">
        <w:rPr>
          <w:rStyle w:val="Emphasis"/>
          <w:highlight w:val="cyan"/>
        </w:rPr>
        <w:t>deter other</w:t>
      </w:r>
      <w:r w:rsidRPr="008650A9">
        <w:rPr>
          <w:rStyle w:val="StyleUnderline"/>
          <w:highlight w:val="cyan"/>
        </w:rPr>
        <w:t xml:space="preserve"> countries from </w:t>
      </w:r>
      <w:r w:rsidRPr="008650A9">
        <w:rPr>
          <w:rStyle w:val="Emphasis"/>
          <w:highlight w:val="cyan"/>
        </w:rPr>
        <w:t>taking advantage</w:t>
      </w:r>
      <w:r w:rsidRPr="008650A9">
        <w:rPr>
          <w:rStyle w:val="StyleUnderline"/>
        </w:rPr>
        <w:t xml:space="preserve"> of their </w:t>
      </w:r>
      <w:r w:rsidRPr="008650A9">
        <w:rPr>
          <w:rStyle w:val="Emphasis"/>
        </w:rPr>
        <w:t>insecurity</w:t>
      </w:r>
      <w:r w:rsidRPr="008650A9">
        <w:rPr>
          <w:sz w:val="16"/>
        </w:rPr>
        <w:t>.</w:t>
      </w:r>
    </w:p>
    <w:p w14:paraId="0CF3B9E5" w14:textId="77777777" w:rsidR="003F03EA" w:rsidRPr="00FB30B7" w:rsidRDefault="003F03EA" w:rsidP="003F03EA">
      <w:r w:rsidRPr="00FB30B7">
        <w:t>&lt;&lt;&lt;</w:t>
      </w:r>
      <w:r w:rsidRPr="00FB30B7">
        <w:rPr>
          <w:highlight w:val="yellow"/>
        </w:rPr>
        <w:t>THEIR CARD STARTS</w:t>
      </w:r>
      <w:r w:rsidRPr="00FB30B7">
        <w:t>&gt;&gt;&gt;</w:t>
      </w:r>
    </w:p>
    <w:p w14:paraId="7D2F370B" w14:textId="77777777" w:rsidR="003F03EA" w:rsidRPr="00FB30B7" w:rsidRDefault="003F03EA" w:rsidP="003F03EA">
      <w:pPr>
        <w:rPr>
          <w:sz w:val="6"/>
          <w:szCs w:val="6"/>
        </w:rPr>
      </w:pPr>
      <w:r w:rsidRPr="00FB30B7">
        <w:rPr>
          <w:sz w:val="6"/>
          <w:szCs w:val="6"/>
        </w:rPr>
        <w:t>PLENTY OF OPPORTUNITY</w:t>
      </w:r>
    </w:p>
    <w:p w14:paraId="175F8B52" w14:textId="77777777" w:rsidR="003F03EA" w:rsidRPr="00FB30B7" w:rsidRDefault="003F03EA" w:rsidP="003F03EA">
      <w:pPr>
        <w:rPr>
          <w:sz w:val="6"/>
          <w:szCs w:val="6"/>
        </w:rPr>
      </w:pPr>
      <w:r w:rsidRPr="00FB30B7">
        <w:rPr>
          <w:sz w:val="6"/>
          <w:szCs w:val="6"/>
        </w:rPr>
        <w:t>Since 1949, China has frequently suffered from significant ethnic and political unrest and economic shocks. But virtually no leaders have started crises or wars to distract the Chinese public—even when they should have been quite likely to do so according to the logic of diversionary war.</w:t>
      </w:r>
    </w:p>
    <w:p w14:paraId="4770990A" w14:textId="77777777" w:rsidR="003F03EA" w:rsidRPr="00FB30B7" w:rsidRDefault="003F03EA" w:rsidP="003F03EA">
      <w:pPr>
        <w:rPr>
          <w:sz w:val="6"/>
          <w:szCs w:val="6"/>
        </w:rPr>
      </w:pPr>
      <w:r w:rsidRPr="00FB30B7">
        <w:rPr>
          <w:sz w:val="6"/>
          <w:szCs w:val="6"/>
        </w:rPr>
        <w:t>In 1958, Mao Zedong created an economic disaster when he sought to rapidly industrialize the country during the Great Leap Forward. Tens of millions of Chinese people starved to death while the economy collapsed. Around the same time, revolts rocked the Tibetan areas of China and the Dalai Lama fled to India. Yet despite such upheaval, Chinese leaders did not initiate conflict to divert attention and increase unity but instead stabilized relations with neighboring countries. In 1960, Beijing signed mutual nonaggression treaties with several neighbors and a defense pact with North Korea. From 1960 to 1963, China settled some of its disputed boundaries in treaties with six states, compromising over contested land. It even offered a “package deal,” or swap of territorial claims, to India in April 1960 to resolve their territorial dispute. Although China attacked India in 1962 over the disputed border, diversionary motives played no role in Beijing’s decision-making. China merely wanted to show India its resolve and deter future challenges on the border in a time of internal weakness.</w:t>
      </w:r>
    </w:p>
    <w:p w14:paraId="45ABDCB7" w14:textId="77777777" w:rsidR="003F03EA" w:rsidRPr="00FB30B7" w:rsidRDefault="003F03EA" w:rsidP="003F03EA">
      <w:pPr>
        <w:rPr>
          <w:sz w:val="6"/>
          <w:szCs w:val="6"/>
        </w:rPr>
      </w:pPr>
      <w:r w:rsidRPr="00FB30B7">
        <w:rPr>
          <w:sz w:val="6"/>
          <w:szCs w:val="6"/>
        </w:rPr>
        <w:t xml:space="preserve">Starting in the </w:t>
      </w:r>
      <w:proofErr w:type="spellStart"/>
      <w:r w:rsidRPr="00FB30B7">
        <w:rPr>
          <w:sz w:val="6"/>
          <w:szCs w:val="6"/>
        </w:rPr>
        <w:t>mid 1960s</w:t>
      </w:r>
      <w:proofErr w:type="spellEnd"/>
      <w:r w:rsidRPr="00FB30B7">
        <w:rPr>
          <w:sz w:val="6"/>
          <w:szCs w:val="6"/>
        </w:rPr>
        <w:t xml:space="preserve">, China once again suffered significant unrest during Mao’s Cultural Revolution and the economic contraction it created, potentially motivating Chinese leaders to find ways to distract the public from the unfolding chaos. In 1965, China did dispatch troops to help North Vietnam fight the United States (with troop levels peaking in 1967), but its support for Hanoi began in 1950, far predating China’s domestic unrest. China’s leaders increased their support for Hanoi as a reaction to U.S. escalation in the Vietnam War and </w:t>
      </w:r>
      <w:proofErr w:type="gramStart"/>
      <w:r w:rsidRPr="00FB30B7">
        <w:rPr>
          <w:sz w:val="6"/>
          <w:szCs w:val="6"/>
        </w:rPr>
        <w:t>as a way to</w:t>
      </w:r>
      <w:proofErr w:type="gramEnd"/>
      <w:r w:rsidRPr="00FB30B7">
        <w:rPr>
          <w:sz w:val="6"/>
          <w:szCs w:val="6"/>
        </w:rPr>
        <w:t xml:space="preserve"> compete with the Soviet Union for clout among socialist states.</w:t>
      </w:r>
    </w:p>
    <w:p w14:paraId="6D3F2847" w14:textId="77777777" w:rsidR="003F03EA" w:rsidRPr="00FB30B7" w:rsidRDefault="003F03EA" w:rsidP="003F03EA">
      <w:pPr>
        <w:rPr>
          <w:sz w:val="6"/>
          <w:szCs w:val="6"/>
        </w:rPr>
      </w:pPr>
      <w:r w:rsidRPr="00FB30B7">
        <w:rPr>
          <w:sz w:val="6"/>
          <w:szCs w:val="6"/>
        </w:rPr>
        <w:t xml:space="preserve">During the Tiananmen protests, </w:t>
      </w:r>
      <w:r w:rsidRPr="00FB30B7">
        <w:rPr>
          <w:rStyle w:val="StyleUnderline"/>
          <w:sz w:val="6"/>
          <w:szCs w:val="6"/>
          <w:highlight w:val="cyan"/>
        </w:rPr>
        <w:t>Beijing attacked</w:t>
      </w:r>
      <w:r w:rsidRPr="00FB30B7">
        <w:rPr>
          <w:rStyle w:val="StyleUnderline"/>
          <w:sz w:val="6"/>
          <w:szCs w:val="6"/>
        </w:rPr>
        <w:t xml:space="preserve"> </w:t>
      </w:r>
      <w:r w:rsidRPr="00FB30B7">
        <w:rPr>
          <w:rStyle w:val="Emphasis"/>
          <w:sz w:val="6"/>
          <w:szCs w:val="6"/>
        </w:rPr>
        <w:t xml:space="preserve">Chinese </w:t>
      </w:r>
      <w:r w:rsidRPr="00FB30B7">
        <w:rPr>
          <w:rStyle w:val="Emphasis"/>
          <w:sz w:val="6"/>
          <w:szCs w:val="6"/>
          <w:highlight w:val="cyan"/>
        </w:rPr>
        <w:t>citizens</w:t>
      </w:r>
      <w:r w:rsidRPr="00FB30B7">
        <w:rPr>
          <w:rStyle w:val="StyleUnderline"/>
          <w:sz w:val="6"/>
          <w:szCs w:val="6"/>
          <w:highlight w:val="cyan"/>
        </w:rPr>
        <w:t>, not</w:t>
      </w:r>
      <w:r w:rsidRPr="00FB30B7">
        <w:rPr>
          <w:rStyle w:val="StyleUnderline"/>
          <w:sz w:val="6"/>
          <w:szCs w:val="6"/>
        </w:rPr>
        <w:t xml:space="preserve"> </w:t>
      </w:r>
      <w:r w:rsidRPr="00FB30B7">
        <w:rPr>
          <w:rStyle w:val="Emphasis"/>
          <w:sz w:val="6"/>
          <w:szCs w:val="6"/>
        </w:rPr>
        <w:t xml:space="preserve">foreign </w:t>
      </w:r>
      <w:r w:rsidRPr="00FB30B7">
        <w:rPr>
          <w:rStyle w:val="Emphasis"/>
          <w:sz w:val="6"/>
          <w:szCs w:val="6"/>
          <w:highlight w:val="cyan"/>
        </w:rPr>
        <w:t>powers</w:t>
      </w:r>
      <w:r w:rsidRPr="00FB30B7">
        <w:rPr>
          <w:sz w:val="6"/>
          <w:szCs w:val="6"/>
        </w:rPr>
        <w:t>.</w:t>
      </w:r>
    </w:p>
    <w:p w14:paraId="2AF916CB" w14:textId="77777777" w:rsidR="003F03EA" w:rsidRPr="00FB30B7" w:rsidRDefault="003F03EA" w:rsidP="003F03EA">
      <w:pPr>
        <w:rPr>
          <w:sz w:val="6"/>
          <w:szCs w:val="6"/>
        </w:rPr>
      </w:pPr>
      <w:r w:rsidRPr="00FB30B7">
        <w:rPr>
          <w:sz w:val="6"/>
          <w:szCs w:val="6"/>
        </w:rPr>
        <w:t xml:space="preserve">In 1969, China ambushed Soviet forces on the disputed island known as </w:t>
      </w:r>
      <w:proofErr w:type="spellStart"/>
      <w:r w:rsidRPr="00FB30B7">
        <w:rPr>
          <w:sz w:val="6"/>
          <w:szCs w:val="6"/>
        </w:rPr>
        <w:t>Zhenbao</w:t>
      </w:r>
      <w:proofErr w:type="spellEnd"/>
      <w:r w:rsidRPr="00FB30B7">
        <w:rPr>
          <w:sz w:val="6"/>
          <w:szCs w:val="6"/>
        </w:rPr>
        <w:t xml:space="preserve"> in China and as </w:t>
      </w:r>
      <w:proofErr w:type="spellStart"/>
      <w:r w:rsidRPr="00FB30B7">
        <w:rPr>
          <w:sz w:val="6"/>
          <w:szCs w:val="6"/>
        </w:rPr>
        <w:t>Damansky</w:t>
      </w:r>
      <w:proofErr w:type="spellEnd"/>
      <w:r w:rsidRPr="00FB30B7">
        <w:rPr>
          <w:sz w:val="6"/>
          <w:szCs w:val="6"/>
        </w:rPr>
        <w:t xml:space="preserve"> in Russia—perhaps the only crisis in modern Chinese history that could count as a diversionary conflict. Some scholars, such as the Chinese Communist Party historian </w:t>
      </w:r>
      <w:proofErr w:type="spellStart"/>
      <w:r w:rsidRPr="00FB30B7">
        <w:rPr>
          <w:sz w:val="6"/>
          <w:szCs w:val="6"/>
        </w:rPr>
        <w:t>Danhui</w:t>
      </w:r>
      <w:proofErr w:type="spellEnd"/>
      <w:r w:rsidRPr="00FB30B7">
        <w:rPr>
          <w:sz w:val="6"/>
          <w:szCs w:val="6"/>
        </w:rPr>
        <w:t xml:space="preserve"> Li, contend that Mao authorized the ambush to unite the party and end the radical phase of the Cultural Revolution at the Ninth Party Congress in April 1969. But if Mao wanted to divert attention and increase unity through heightened tensions with a foreign adversary, he would have acted a year or two earlier, such as in 1967, when he ordered the military to quell unrest in many provinces. Instead, the growing threat from the Soviet Union probably motivated Mao to attack the island. The Soviet Union had doubled its troops on China’s northern border, the two countries were skirmishing along the Amur and Ussuri Rivers, and in 1968 Moscow intervened in Czechoslovakia, declaring that it had the right to intervene in the internal affairs of other socialist states, a statement with chilling implications for China.</w:t>
      </w:r>
    </w:p>
    <w:p w14:paraId="30EC2BE9" w14:textId="77777777" w:rsidR="003F03EA" w:rsidRPr="00FB30B7" w:rsidRDefault="003F03EA" w:rsidP="003F03EA">
      <w:pPr>
        <w:rPr>
          <w:sz w:val="6"/>
          <w:szCs w:val="6"/>
        </w:rPr>
      </w:pPr>
      <w:r w:rsidRPr="00FB30B7">
        <w:rPr>
          <w:sz w:val="6"/>
          <w:szCs w:val="6"/>
        </w:rPr>
        <w:t xml:space="preserve">Chinese leaders could have used a diversion in </w:t>
      </w:r>
      <w:r w:rsidRPr="00FB30B7">
        <w:rPr>
          <w:rStyle w:val="StyleUnderline"/>
          <w:sz w:val="6"/>
          <w:szCs w:val="6"/>
          <w:highlight w:val="cyan"/>
        </w:rPr>
        <w:t>1989</w:t>
      </w:r>
      <w:r w:rsidRPr="00FB30B7">
        <w:rPr>
          <w:rStyle w:val="StyleUnderline"/>
          <w:sz w:val="6"/>
          <w:szCs w:val="6"/>
        </w:rPr>
        <w:t xml:space="preserve"> during the </w:t>
      </w:r>
      <w:r w:rsidRPr="00FB30B7">
        <w:rPr>
          <w:rStyle w:val="Emphasis"/>
          <w:sz w:val="6"/>
          <w:szCs w:val="6"/>
        </w:rPr>
        <w:t>Tiananmen demonstrations</w:t>
      </w:r>
      <w:r w:rsidRPr="00FB30B7">
        <w:rPr>
          <w:sz w:val="6"/>
          <w:szCs w:val="6"/>
        </w:rPr>
        <w:t xml:space="preserve">, which coincided with a significant slowdown in economic growth. Yet Mao’s successor, Deng Xiaoping, used violence against Chinese citizens, not against foreign powers. Moreover, after the government violently suppressed protesters, China adopted a conciliatory posture abroad to help stabilize the party and society at home. In international affairs, Deng </w:t>
      </w:r>
      <w:r w:rsidRPr="00FB30B7">
        <w:rPr>
          <w:rStyle w:val="StyleUnderline"/>
          <w:sz w:val="6"/>
          <w:szCs w:val="6"/>
        </w:rPr>
        <w:t xml:space="preserve">called for </w:t>
      </w:r>
      <w:r w:rsidRPr="00FB30B7">
        <w:rPr>
          <w:rStyle w:val="StyleUnderline"/>
          <w:sz w:val="6"/>
          <w:szCs w:val="6"/>
          <w:highlight w:val="cyan"/>
        </w:rPr>
        <w:t>China to be</w:t>
      </w:r>
      <w:r w:rsidRPr="00FB30B7">
        <w:rPr>
          <w:rStyle w:val="StyleUnderline"/>
          <w:sz w:val="6"/>
          <w:szCs w:val="6"/>
        </w:rPr>
        <w:t xml:space="preserve"> “</w:t>
      </w:r>
      <w:r w:rsidRPr="00FB30B7">
        <w:rPr>
          <w:rStyle w:val="Emphasis"/>
          <w:sz w:val="6"/>
          <w:szCs w:val="6"/>
        </w:rPr>
        <w:t>calm</w:t>
      </w:r>
      <w:r w:rsidRPr="00FB30B7">
        <w:rPr>
          <w:rStyle w:val="StyleUnderline"/>
          <w:sz w:val="6"/>
          <w:szCs w:val="6"/>
        </w:rPr>
        <w:t xml:space="preserve">, </w:t>
      </w:r>
      <w:r w:rsidRPr="00FB30B7">
        <w:rPr>
          <w:rStyle w:val="Emphasis"/>
          <w:sz w:val="6"/>
          <w:szCs w:val="6"/>
        </w:rPr>
        <w:t>calm</w:t>
      </w:r>
      <w:r w:rsidRPr="00FB30B7">
        <w:rPr>
          <w:rStyle w:val="StyleUnderline"/>
          <w:sz w:val="6"/>
          <w:szCs w:val="6"/>
        </w:rPr>
        <w:t xml:space="preserve">, and </w:t>
      </w:r>
      <w:proofErr w:type="gramStart"/>
      <w:r w:rsidRPr="00FB30B7">
        <w:rPr>
          <w:rStyle w:val="Emphasis"/>
          <w:sz w:val="6"/>
          <w:szCs w:val="6"/>
        </w:rPr>
        <w:t>more calm</w:t>
      </w:r>
      <w:proofErr w:type="gramEnd"/>
      <w:r w:rsidRPr="00FB30B7">
        <w:rPr>
          <w:rStyle w:val="StyleUnderline"/>
          <w:sz w:val="6"/>
          <w:szCs w:val="6"/>
        </w:rPr>
        <w:t xml:space="preserve">,” which meant </w:t>
      </w:r>
      <w:r w:rsidRPr="00FB30B7">
        <w:rPr>
          <w:rStyle w:val="StyleUnderline"/>
          <w:sz w:val="6"/>
          <w:szCs w:val="6"/>
          <w:highlight w:val="cyan"/>
        </w:rPr>
        <w:t xml:space="preserve">avoiding </w:t>
      </w:r>
      <w:r w:rsidRPr="00FB30B7">
        <w:rPr>
          <w:rStyle w:val="Emphasis"/>
          <w:sz w:val="6"/>
          <w:szCs w:val="6"/>
          <w:highlight w:val="cyan"/>
        </w:rPr>
        <w:t>external conflict</w:t>
      </w:r>
      <w:r w:rsidRPr="00FB30B7">
        <w:rPr>
          <w:rStyle w:val="StyleUnderline"/>
          <w:sz w:val="6"/>
          <w:szCs w:val="6"/>
        </w:rPr>
        <w:t xml:space="preserve">—the </w:t>
      </w:r>
      <w:r w:rsidRPr="00FB30B7">
        <w:rPr>
          <w:rStyle w:val="Emphasis"/>
          <w:sz w:val="6"/>
          <w:szCs w:val="6"/>
          <w:highlight w:val="cyan"/>
        </w:rPr>
        <w:t>opposite</w:t>
      </w:r>
      <w:r w:rsidRPr="00FB30B7">
        <w:rPr>
          <w:rStyle w:val="StyleUnderline"/>
          <w:sz w:val="6"/>
          <w:szCs w:val="6"/>
          <w:highlight w:val="cyan"/>
        </w:rPr>
        <w:t xml:space="preserve"> of diversion</w:t>
      </w:r>
      <w:r w:rsidRPr="00FB30B7">
        <w:rPr>
          <w:sz w:val="6"/>
          <w:szCs w:val="6"/>
        </w:rPr>
        <w:t xml:space="preserve">. From 1990 to 1992, </w:t>
      </w:r>
      <w:r w:rsidRPr="00FB30B7">
        <w:rPr>
          <w:rStyle w:val="StyleUnderline"/>
          <w:sz w:val="6"/>
          <w:szCs w:val="6"/>
          <w:highlight w:val="cyan"/>
        </w:rPr>
        <w:t xml:space="preserve">China </w:t>
      </w:r>
      <w:r w:rsidRPr="00FB30B7">
        <w:rPr>
          <w:rStyle w:val="Emphasis"/>
          <w:sz w:val="6"/>
          <w:szCs w:val="6"/>
          <w:highlight w:val="cyan"/>
        </w:rPr>
        <w:t>normalized relations</w:t>
      </w:r>
      <w:r w:rsidRPr="00FB30B7">
        <w:rPr>
          <w:rStyle w:val="StyleUnderline"/>
          <w:sz w:val="6"/>
          <w:szCs w:val="6"/>
          <w:highlight w:val="cyan"/>
        </w:rPr>
        <w:t xml:space="preserve"> with</w:t>
      </w:r>
      <w:r w:rsidRPr="00FB30B7">
        <w:rPr>
          <w:rStyle w:val="StyleUnderline"/>
          <w:sz w:val="6"/>
          <w:szCs w:val="6"/>
        </w:rPr>
        <w:t xml:space="preserve"> many </w:t>
      </w:r>
      <w:r w:rsidRPr="00FB30B7">
        <w:rPr>
          <w:rStyle w:val="StyleUnderline"/>
          <w:sz w:val="6"/>
          <w:szCs w:val="6"/>
          <w:highlight w:val="cyan"/>
        </w:rPr>
        <w:t>countries</w:t>
      </w:r>
      <w:r w:rsidRPr="00FB30B7">
        <w:rPr>
          <w:sz w:val="6"/>
          <w:szCs w:val="6"/>
        </w:rPr>
        <w:t xml:space="preserve"> from which it had become estranged during the Cold War, including Indonesia, Singapore, South Korea, and Vietnam. China also </w:t>
      </w:r>
      <w:r w:rsidRPr="00FB30B7">
        <w:rPr>
          <w:rStyle w:val="StyleUnderline"/>
          <w:sz w:val="6"/>
          <w:szCs w:val="6"/>
        </w:rPr>
        <w:t xml:space="preserve">signed </w:t>
      </w:r>
      <w:r w:rsidRPr="00FB30B7">
        <w:rPr>
          <w:rStyle w:val="StyleUnderline"/>
          <w:sz w:val="6"/>
          <w:szCs w:val="6"/>
          <w:highlight w:val="cyan"/>
        </w:rPr>
        <w:t>compromise</w:t>
      </w:r>
      <w:r w:rsidRPr="00FB30B7">
        <w:rPr>
          <w:rStyle w:val="StyleUnderline"/>
          <w:sz w:val="6"/>
          <w:szCs w:val="6"/>
        </w:rPr>
        <w:t xml:space="preserve"> </w:t>
      </w:r>
      <w:r w:rsidRPr="00FB30B7">
        <w:rPr>
          <w:rStyle w:val="Emphasis"/>
          <w:sz w:val="6"/>
          <w:szCs w:val="6"/>
        </w:rPr>
        <w:t>boundary agreements</w:t>
      </w:r>
      <w:r w:rsidRPr="00FB30B7">
        <w:rPr>
          <w:rStyle w:val="StyleUnderline"/>
          <w:sz w:val="6"/>
          <w:szCs w:val="6"/>
        </w:rPr>
        <w:t xml:space="preserve"> </w:t>
      </w:r>
      <w:r w:rsidRPr="00FB30B7">
        <w:rPr>
          <w:rStyle w:val="StyleUnderline"/>
          <w:sz w:val="6"/>
          <w:szCs w:val="6"/>
          <w:highlight w:val="cyan"/>
        </w:rPr>
        <w:t>to settle</w:t>
      </w:r>
      <w:r w:rsidRPr="00FB30B7">
        <w:rPr>
          <w:rStyle w:val="StyleUnderline"/>
          <w:sz w:val="6"/>
          <w:szCs w:val="6"/>
        </w:rPr>
        <w:t xml:space="preserve"> </w:t>
      </w:r>
      <w:r w:rsidRPr="00FB30B7">
        <w:rPr>
          <w:rStyle w:val="Emphasis"/>
          <w:sz w:val="6"/>
          <w:szCs w:val="6"/>
        </w:rPr>
        <w:t xml:space="preserve">territorial </w:t>
      </w:r>
      <w:r w:rsidRPr="00FB30B7">
        <w:rPr>
          <w:rStyle w:val="Emphasis"/>
          <w:sz w:val="6"/>
          <w:szCs w:val="6"/>
          <w:highlight w:val="cyan"/>
        </w:rPr>
        <w:t>disputes</w:t>
      </w:r>
      <w:r w:rsidRPr="00FB30B7">
        <w:rPr>
          <w:rStyle w:val="StyleUnderline"/>
          <w:sz w:val="6"/>
          <w:szCs w:val="6"/>
        </w:rPr>
        <w:t xml:space="preserve"> with Laos, Vietnam, and the Soviet Union—again, the </w:t>
      </w:r>
      <w:r w:rsidRPr="00FB30B7">
        <w:rPr>
          <w:rStyle w:val="Emphasis"/>
          <w:sz w:val="6"/>
          <w:szCs w:val="6"/>
        </w:rPr>
        <w:t>opposite</w:t>
      </w:r>
      <w:r w:rsidRPr="00FB30B7">
        <w:rPr>
          <w:rStyle w:val="StyleUnderline"/>
          <w:sz w:val="6"/>
          <w:szCs w:val="6"/>
        </w:rPr>
        <w:t xml:space="preserve"> of what </w:t>
      </w:r>
      <w:r w:rsidRPr="00FB30B7">
        <w:rPr>
          <w:rStyle w:val="Emphasis"/>
          <w:sz w:val="6"/>
          <w:szCs w:val="6"/>
        </w:rPr>
        <w:t>diversionary logic</w:t>
      </w:r>
      <w:r w:rsidRPr="00FB30B7">
        <w:rPr>
          <w:rStyle w:val="StyleUnderline"/>
          <w:sz w:val="6"/>
          <w:szCs w:val="6"/>
        </w:rPr>
        <w:t xml:space="preserve"> would predict</w:t>
      </w:r>
      <w:r w:rsidRPr="00FB30B7">
        <w:rPr>
          <w:sz w:val="6"/>
          <w:szCs w:val="6"/>
        </w:rPr>
        <w:t>.</w:t>
      </w:r>
    </w:p>
    <w:p w14:paraId="6F5D4C07" w14:textId="77777777" w:rsidR="003F03EA" w:rsidRPr="00FB30B7" w:rsidRDefault="003F03EA" w:rsidP="003F03EA">
      <w:pPr>
        <w:rPr>
          <w:sz w:val="6"/>
          <w:szCs w:val="6"/>
        </w:rPr>
      </w:pPr>
      <w:r w:rsidRPr="00FB30B7">
        <w:rPr>
          <w:rStyle w:val="StyleUnderline"/>
          <w:sz w:val="6"/>
          <w:szCs w:val="6"/>
          <w:highlight w:val="cyan"/>
        </w:rPr>
        <w:t>China’s</w:t>
      </w:r>
      <w:r w:rsidRPr="00FB30B7">
        <w:rPr>
          <w:rStyle w:val="StyleUnderline"/>
          <w:sz w:val="6"/>
          <w:szCs w:val="6"/>
        </w:rPr>
        <w:t xml:space="preserve"> 2015 </w:t>
      </w:r>
      <w:r w:rsidRPr="00FB30B7">
        <w:rPr>
          <w:rStyle w:val="Emphasis"/>
          <w:sz w:val="6"/>
          <w:szCs w:val="6"/>
          <w:highlight w:val="cyan"/>
        </w:rPr>
        <w:t>stock market</w:t>
      </w:r>
      <w:r w:rsidRPr="00FB30B7">
        <w:rPr>
          <w:rStyle w:val="StyleUnderline"/>
          <w:sz w:val="6"/>
          <w:szCs w:val="6"/>
          <w:highlight w:val="cyan"/>
        </w:rPr>
        <w:t xml:space="preserve"> crash</w:t>
      </w:r>
      <w:r w:rsidRPr="00FB30B7">
        <w:rPr>
          <w:sz w:val="6"/>
          <w:szCs w:val="6"/>
        </w:rPr>
        <w:t xml:space="preserve"> might have been another </w:t>
      </w:r>
      <w:r w:rsidRPr="00FB30B7">
        <w:rPr>
          <w:rStyle w:val="StyleUnderline"/>
          <w:sz w:val="6"/>
          <w:szCs w:val="6"/>
          <w:highlight w:val="cyan"/>
        </w:rPr>
        <w:t>ideal</w:t>
      </w:r>
      <w:r w:rsidRPr="00FB30B7">
        <w:rPr>
          <w:rStyle w:val="StyleUnderline"/>
          <w:sz w:val="6"/>
          <w:szCs w:val="6"/>
        </w:rPr>
        <w:t xml:space="preserve"> moment </w:t>
      </w:r>
      <w:r w:rsidRPr="00FB30B7">
        <w:rPr>
          <w:rStyle w:val="StyleUnderline"/>
          <w:sz w:val="6"/>
          <w:szCs w:val="6"/>
          <w:highlight w:val="cyan"/>
        </w:rPr>
        <w:t xml:space="preserve">for </w:t>
      </w:r>
      <w:r w:rsidRPr="00FB30B7">
        <w:rPr>
          <w:rStyle w:val="Emphasis"/>
          <w:sz w:val="6"/>
          <w:szCs w:val="6"/>
          <w:highlight w:val="cyan"/>
        </w:rPr>
        <w:t>diversionary</w:t>
      </w:r>
      <w:r w:rsidRPr="00FB30B7">
        <w:rPr>
          <w:rStyle w:val="Emphasis"/>
          <w:sz w:val="6"/>
          <w:szCs w:val="6"/>
        </w:rPr>
        <w:t xml:space="preserve"> action</w:t>
      </w:r>
      <w:r w:rsidRPr="00FB30B7">
        <w:rPr>
          <w:sz w:val="6"/>
          <w:szCs w:val="6"/>
        </w:rPr>
        <w:t xml:space="preserve">. From June 2015 to February 2016, the Shanghai index dropped by almost 45 percent, creating discontent among retail investors seeking to ride the market’s rise before the bubble burst. </w:t>
      </w:r>
      <w:r w:rsidRPr="00FB30B7">
        <w:rPr>
          <w:rStyle w:val="StyleUnderline"/>
          <w:sz w:val="6"/>
          <w:szCs w:val="6"/>
          <w:highlight w:val="cyan"/>
        </w:rPr>
        <w:t>Yet</w:t>
      </w:r>
      <w:r w:rsidRPr="00FB30B7">
        <w:rPr>
          <w:rStyle w:val="StyleUnderline"/>
          <w:sz w:val="6"/>
          <w:szCs w:val="6"/>
        </w:rPr>
        <w:t xml:space="preserve"> China </w:t>
      </w:r>
      <w:r w:rsidRPr="00FB30B7">
        <w:rPr>
          <w:rStyle w:val="Emphasis"/>
          <w:sz w:val="6"/>
          <w:szCs w:val="6"/>
        </w:rPr>
        <w:t>did not</w:t>
      </w:r>
      <w:r w:rsidRPr="00FB30B7">
        <w:rPr>
          <w:rStyle w:val="StyleUnderline"/>
          <w:sz w:val="6"/>
          <w:szCs w:val="6"/>
        </w:rPr>
        <w:t xml:space="preserve"> initiate a </w:t>
      </w:r>
      <w:r w:rsidRPr="00FB30B7">
        <w:rPr>
          <w:rStyle w:val="Emphasis"/>
          <w:sz w:val="6"/>
          <w:szCs w:val="6"/>
        </w:rPr>
        <w:t>violent crisis</w:t>
      </w:r>
      <w:r w:rsidRPr="00FB30B7">
        <w:rPr>
          <w:rStyle w:val="StyleUnderline"/>
          <w:sz w:val="6"/>
          <w:szCs w:val="6"/>
        </w:rPr>
        <w:t xml:space="preserve"> in response to these </w:t>
      </w:r>
      <w:r w:rsidRPr="00FB30B7">
        <w:rPr>
          <w:rStyle w:val="Emphasis"/>
          <w:sz w:val="6"/>
          <w:szCs w:val="6"/>
        </w:rPr>
        <w:t>economic</w:t>
      </w:r>
      <w:r w:rsidRPr="00FB30B7">
        <w:rPr>
          <w:rStyle w:val="StyleUnderline"/>
          <w:sz w:val="6"/>
          <w:szCs w:val="6"/>
        </w:rPr>
        <w:t xml:space="preserve"> shocks but </w:t>
      </w:r>
      <w:r w:rsidRPr="00FB30B7">
        <w:rPr>
          <w:rStyle w:val="StyleUnderline"/>
          <w:sz w:val="6"/>
          <w:szCs w:val="6"/>
          <w:highlight w:val="cyan"/>
        </w:rPr>
        <w:t xml:space="preserve">focused </w:t>
      </w:r>
      <w:r w:rsidRPr="00FB30B7">
        <w:rPr>
          <w:rStyle w:val="Emphasis"/>
          <w:sz w:val="6"/>
          <w:szCs w:val="6"/>
          <w:highlight w:val="cyan"/>
        </w:rPr>
        <w:t>internally</w:t>
      </w:r>
      <w:r w:rsidRPr="00FB30B7">
        <w:rPr>
          <w:rStyle w:val="StyleUnderline"/>
          <w:sz w:val="6"/>
          <w:szCs w:val="6"/>
          <w:highlight w:val="cyan"/>
        </w:rPr>
        <w:t xml:space="preserve"> on </w:t>
      </w:r>
      <w:r w:rsidRPr="00FB30B7">
        <w:rPr>
          <w:rStyle w:val="Emphasis"/>
          <w:sz w:val="6"/>
          <w:szCs w:val="6"/>
          <w:highlight w:val="cyan"/>
        </w:rPr>
        <w:t>stabilizing</w:t>
      </w:r>
      <w:r w:rsidRPr="00FB30B7">
        <w:rPr>
          <w:rStyle w:val="StyleUnderline"/>
          <w:sz w:val="6"/>
          <w:szCs w:val="6"/>
        </w:rPr>
        <w:t xml:space="preserve"> equity </w:t>
      </w:r>
      <w:r w:rsidRPr="00FB30B7">
        <w:rPr>
          <w:rStyle w:val="StyleUnderline"/>
          <w:sz w:val="6"/>
          <w:szCs w:val="6"/>
          <w:highlight w:val="cyan"/>
        </w:rPr>
        <w:t>markets and</w:t>
      </w:r>
      <w:r w:rsidRPr="00FB30B7">
        <w:rPr>
          <w:rStyle w:val="StyleUnderline"/>
          <w:sz w:val="6"/>
          <w:szCs w:val="6"/>
        </w:rPr>
        <w:t xml:space="preserve"> </w:t>
      </w:r>
      <w:r w:rsidRPr="00FB30B7">
        <w:rPr>
          <w:rStyle w:val="StyleUnderline"/>
          <w:sz w:val="6"/>
          <w:szCs w:val="6"/>
          <w:highlight w:val="cyan"/>
        </w:rPr>
        <w:t>capital</w:t>
      </w:r>
      <w:r w:rsidRPr="00FB30B7">
        <w:rPr>
          <w:rStyle w:val="StyleUnderline"/>
          <w:sz w:val="6"/>
          <w:szCs w:val="6"/>
        </w:rPr>
        <w:t xml:space="preserve"> flow</w:t>
      </w:r>
      <w:r w:rsidRPr="00FB30B7">
        <w:rPr>
          <w:sz w:val="6"/>
          <w:szCs w:val="6"/>
        </w:rPr>
        <w:t>s.</w:t>
      </w:r>
    </w:p>
    <w:p w14:paraId="693AA632" w14:textId="77777777" w:rsidR="003F03EA" w:rsidRPr="00FB30B7" w:rsidRDefault="003F03EA" w:rsidP="003F03EA">
      <w:pPr>
        <w:rPr>
          <w:sz w:val="6"/>
          <w:szCs w:val="6"/>
        </w:rPr>
      </w:pPr>
      <w:r w:rsidRPr="00FB30B7">
        <w:rPr>
          <w:sz w:val="6"/>
          <w:szCs w:val="6"/>
        </w:rPr>
        <w:t>LASHING OUT?</w:t>
      </w:r>
    </w:p>
    <w:p w14:paraId="0A06BD89" w14:textId="77777777" w:rsidR="003F03EA" w:rsidRPr="00FB30B7" w:rsidRDefault="003F03EA" w:rsidP="003F03EA">
      <w:pPr>
        <w:rPr>
          <w:sz w:val="6"/>
          <w:szCs w:val="6"/>
        </w:rPr>
      </w:pPr>
      <w:r w:rsidRPr="00FB30B7">
        <w:rPr>
          <w:sz w:val="6"/>
          <w:szCs w:val="6"/>
        </w:rPr>
        <w:t xml:space="preserve">China’s behavior presents a conundrum. Its leaders have encountered strong domestic incentives to engage in diversionary crises or wars but almost never do so. Contrary to diversionary logic, </w:t>
      </w:r>
      <w:r w:rsidRPr="00FB30B7">
        <w:rPr>
          <w:rStyle w:val="StyleUnderline"/>
          <w:sz w:val="6"/>
          <w:szCs w:val="6"/>
        </w:rPr>
        <w:t xml:space="preserve">they have often </w:t>
      </w:r>
      <w:r w:rsidRPr="00FB30B7">
        <w:rPr>
          <w:rStyle w:val="StyleUnderline"/>
          <w:sz w:val="6"/>
          <w:szCs w:val="6"/>
          <w:highlight w:val="cyan"/>
        </w:rPr>
        <w:t xml:space="preserve">engaged in </w:t>
      </w:r>
      <w:r w:rsidRPr="00FB30B7">
        <w:rPr>
          <w:rStyle w:val="Emphasis"/>
          <w:sz w:val="6"/>
          <w:szCs w:val="6"/>
          <w:highlight w:val="cyan"/>
        </w:rPr>
        <w:t>conciliatory</w:t>
      </w:r>
      <w:r w:rsidRPr="00FB30B7">
        <w:rPr>
          <w:rStyle w:val="StyleUnderline"/>
          <w:sz w:val="6"/>
          <w:szCs w:val="6"/>
        </w:rPr>
        <w:t xml:space="preserve"> and </w:t>
      </w:r>
      <w:r w:rsidRPr="00FB30B7">
        <w:rPr>
          <w:rStyle w:val="Emphasis"/>
          <w:sz w:val="6"/>
          <w:szCs w:val="6"/>
          <w:highlight w:val="cyan"/>
        </w:rPr>
        <w:t>cooperative</w:t>
      </w:r>
      <w:r w:rsidRPr="00FB30B7">
        <w:rPr>
          <w:rStyle w:val="StyleUnderline"/>
          <w:sz w:val="6"/>
          <w:szCs w:val="6"/>
          <w:highlight w:val="cyan"/>
        </w:rPr>
        <w:t xml:space="preserve"> behavior</w:t>
      </w:r>
      <w:r w:rsidRPr="00FB30B7">
        <w:rPr>
          <w:rStyle w:val="StyleUnderline"/>
          <w:sz w:val="6"/>
          <w:szCs w:val="6"/>
        </w:rPr>
        <w:t xml:space="preserve"> abroad </w:t>
      </w:r>
      <w:r w:rsidRPr="00FB30B7">
        <w:rPr>
          <w:rStyle w:val="StyleUnderline"/>
          <w:sz w:val="6"/>
          <w:szCs w:val="6"/>
          <w:highlight w:val="cyan"/>
        </w:rPr>
        <w:t>when faced with</w:t>
      </w:r>
      <w:r w:rsidRPr="00FB30B7">
        <w:rPr>
          <w:rStyle w:val="StyleUnderline"/>
          <w:sz w:val="6"/>
          <w:szCs w:val="6"/>
        </w:rPr>
        <w:t xml:space="preserve"> </w:t>
      </w:r>
      <w:r w:rsidRPr="00FB30B7">
        <w:rPr>
          <w:rStyle w:val="Emphasis"/>
          <w:sz w:val="6"/>
          <w:szCs w:val="6"/>
        </w:rPr>
        <w:t xml:space="preserve">significant </w:t>
      </w:r>
      <w:r w:rsidRPr="00FB30B7">
        <w:rPr>
          <w:rStyle w:val="Emphasis"/>
          <w:sz w:val="6"/>
          <w:szCs w:val="6"/>
          <w:highlight w:val="cyan"/>
        </w:rPr>
        <w:t>unrest</w:t>
      </w:r>
      <w:r w:rsidRPr="00FB30B7">
        <w:rPr>
          <w:rStyle w:val="StyleUnderline"/>
          <w:sz w:val="6"/>
          <w:szCs w:val="6"/>
          <w:highlight w:val="cyan"/>
        </w:rPr>
        <w:t xml:space="preserve"> at home</w:t>
      </w:r>
      <w:r w:rsidRPr="00FB30B7">
        <w:rPr>
          <w:sz w:val="6"/>
          <w:szCs w:val="6"/>
        </w:rPr>
        <w:t xml:space="preserve">. The answer lies in China’s Leninist institutions, which penetrate society, and the government’s strong control over its population. The party also shapes public opinion by controlling information through censorship, news directives for the media, and propaganda. All else equal, </w:t>
      </w:r>
      <w:r w:rsidRPr="00FB30B7">
        <w:rPr>
          <w:rStyle w:val="StyleUnderline"/>
          <w:sz w:val="6"/>
          <w:szCs w:val="6"/>
          <w:highlight w:val="cyan"/>
        </w:rPr>
        <w:t xml:space="preserve">China is </w:t>
      </w:r>
      <w:r w:rsidRPr="00FB30B7">
        <w:rPr>
          <w:rStyle w:val="Emphasis"/>
          <w:sz w:val="6"/>
          <w:szCs w:val="6"/>
          <w:highlight w:val="cyan"/>
        </w:rPr>
        <w:t>less vulnerable</w:t>
      </w:r>
      <w:r w:rsidRPr="00FB30B7">
        <w:rPr>
          <w:rStyle w:val="StyleUnderline"/>
          <w:sz w:val="6"/>
          <w:szCs w:val="6"/>
          <w:highlight w:val="cyan"/>
        </w:rPr>
        <w:t xml:space="preserve"> to</w:t>
      </w:r>
      <w:r w:rsidRPr="00FB30B7">
        <w:rPr>
          <w:rStyle w:val="StyleUnderline"/>
          <w:sz w:val="6"/>
          <w:szCs w:val="6"/>
        </w:rPr>
        <w:t xml:space="preserve"> domestic </w:t>
      </w:r>
      <w:r w:rsidRPr="00FB30B7">
        <w:rPr>
          <w:rStyle w:val="Emphasis"/>
          <w:sz w:val="6"/>
          <w:szCs w:val="6"/>
          <w:highlight w:val="cyan"/>
        </w:rPr>
        <w:t>unrest</w:t>
      </w:r>
      <w:r w:rsidRPr="00FB30B7">
        <w:rPr>
          <w:sz w:val="6"/>
          <w:szCs w:val="6"/>
        </w:rPr>
        <w:t>, especially after 1989, than other authoritarian states.</w:t>
      </w:r>
    </w:p>
    <w:p w14:paraId="3FA1DD6D" w14:textId="77777777" w:rsidR="003F03EA" w:rsidRPr="00FB30B7" w:rsidRDefault="003F03EA" w:rsidP="003F03EA">
      <w:pPr>
        <w:rPr>
          <w:sz w:val="6"/>
          <w:szCs w:val="6"/>
        </w:rPr>
      </w:pPr>
      <w:r w:rsidRPr="00FB30B7">
        <w:rPr>
          <w:sz w:val="6"/>
          <w:szCs w:val="6"/>
        </w:rPr>
        <w:t>The government is adept at selectively permitting protests that do not target the party. In the early years of the twenty-first century, local protests over economic issues such as land use steadily grew. A permissive approach toward these kinds of protests likely helped the central government identify poor governance in the provinces. Anti-foreign protests, although infrequent, usually receive tacit permission from the government but seldom last for long.</w:t>
      </w:r>
    </w:p>
    <w:p w14:paraId="3FB88254" w14:textId="77777777" w:rsidR="003F03EA" w:rsidRPr="00FB30B7" w:rsidRDefault="003F03EA" w:rsidP="003F03EA">
      <w:pPr>
        <w:rPr>
          <w:sz w:val="6"/>
          <w:szCs w:val="6"/>
        </w:rPr>
      </w:pPr>
      <w:r w:rsidRPr="00FB30B7">
        <w:rPr>
          <w:sz w:val="6"/>
          <w:szCs w:val="6"/>
        </w:rPr>
        <w:t xml:space="preserve">China’s increasingly sophisticated social surveillance network </w:t>
      </w:r>
      <w:r w:rsidRPr="00FB30B7">
        <w:rPr>
          <w:rStyle w:val="StyleUnderline"/>
          <w:sz w:val="6"/>
          <w:szCs w:val="6"/>
        </w:rPr>
        <w:t xml:space="preserve">helps the government </w:t>
      </w:r>
      <w:r w:rsidRPr="00FB30B7">
        <w:rPr>
          <w:rStyle w:val="Emphasis"/>
          <w:sz w:val="6"/>
          <w:szCs w:val="6"/>
          <w:highlight w:val="cyan"/>
        </w:rPr>
        <w:t>stamp out</w:t>
      </w:r>
      <w:r w:rsidRPr="00FB30B7">
        <w:rPr>
          <w:rStyle w:val="StyleUnderline"/>
          <w:sz w:val="6"/>
          <w:szCs w:val="6"/>
          <w:highlight w:val="cyan"/>
        </w:rPr>
        <w:t xml:space="preserve"> threats</w:t>
      </w:r>
      <w:r w:rsidRPr="00FB30B7">
        <w:rPr>
          <w:rStyle w:val="StyleUnderline"/>
          <w:sz w:val="6"/>
          <w:szCs w:val="6"/>
        </w:rPr>
        <w:t xml:space="preserve"> to the </w:t>
      </w:r>
      <w:r w:rsidRPr="00FB30B7">
        <w:rPr>
          <w:rStyle w:val="Emphasis"/>
          <w:sz w:val="6"/>
          <w:szCs w:val="6"/>
        </w:rPr>
        <w:t>party</w:t>
      </w:r>
      <w:r w:rsidRPr="00FB30B7">
        <w:rPr>
          <w:sz w:val="6"/>
          <w:szCs w:val="6"/>
        </w:rPr>
        <w:t>. In November 2022, widespread protests erupted in China over the government’s “zero COVID” policy. Although the protests were remarkable, they were also short-lived, lasting only a few days, because police could use cellphone location data to identify and detain participants. Even if discontent with the party grows, China has many tools to quell domestic unrest before the government ever feels compelled to resort to a diversionary conflict.</w:t>
      </w:r>
    </w:p>
    <w:p w14:paraId="246CA14A" w14:textId="77777777" w:rsidR="003F03EA" w:rsidRPr="00FB30B7" w:rsidRDefault="003F03EA" w:rsidP="003F03EA">
      <w:pPr>
        <w:rPr>
          <w:sz w:val="6"/>
          <w:szCs w:val="6"/>
        </w:rPr>
      </w:pPr>
      <w:r w:rsidRPr="00FB30B7">
        <w:rPr>
          <w:sz w:val="6"/>
          <w:szCs w:val="6"/>
        </w:rPr>
        <w:t xml:space="preserve">China’s lack of diversionary behavior also </w:t>
      </w:r>
      <w:r w:rsidRPr="00FB30B7">
        <w:rPr>
          <w:rStyle w:val="StyleUnderline"/>
          <w:sz w:val="6"/>
          <w:szCs w:val="6"/>
        </w:rPr>
        <w:t xml:space="preserve">highlights a </w:t>
      </w:r>
      <w:r w:rsidRPr="00FB30B7">
        <w:rPr>
          <w:rStyle w:val="Emphasis"/>
          <w:sz w:val="6"/>
          <w:szCs w:val="6"/>
        </w:rPr>
        <w:t>flaw</w:t>
      </w:r>
      <w:r w:rsidRPr="00FB30B7">
        <w:rPr>
          <w:rStyle w:val="StyleUnderline"/>
          <w:sz w:val="6"/>
          <w:szCs w:val="6"/>
        </w:rPr>
        <w:t xml:space="preserve"> in the </w:t>
      </w:r>
      <w:r w:rsidRPr="00FB30B7">
        <w:rPr>
          <w:rStyle w:val="Emphasis"/>
          <w:sz w:val="6"/>
          <w:szCs w:val="6"/>
        </w:rPr>
        <w:t>logic</w:t>
      </w:r>
      <w:r w:rsidRPr="00FB30B7">
        <w:rPr>
          <w:rStyle w:val="StyleUnderline"/>
          <w:sz w:val="6"/>
          <w:szCs w:val="6"/>
        </w:rPr>
        <w:t xml:space="preserve"> of waging a </w:t>
      </w:r>
      <w:r w:rsidRPr="00FB30B7">
        <w:rPr>
          <w:rStyle w:val="Emphasis"/>
          <w:sz w:val="6"/>
          <w:szCs w:val="6"/>
        </w:rPr>
        <w:t>diversionary war</w:t>
      </w:r>
      <w:r w:rsidRPr="00FB30B7">
        <w:rPr>
          <w:sz w:val="6"/>
          <w:szCs w:val="6"/>
        </w:rPr>
        <w:t>. According to such a rationale, leaders looking to boost their popular support should start a conflict with a stronger adversary—because prevailing over a worthy opponent highlights a leader’s acumen—or over a nationalist issue that the public cares greatly about</w:t>
      </w:r>
      <w:r w:rsidRPr="00FB30B7">
        <w:rPr>
          <w:rStyle w:val="StyleUnderline"/>
          <w:sz w:val="6"/>
          <w:szCs w:val="6"/>
        </w:rPr>
        <w:t xml:space="preserve">. Yet </w:t>
      </w:r>
      <w:r w:rsidRPr="00FB30B7">
        <w:rPr>
          <w:rStyle w:val="StyleUnderline"/>
          <w:sz w:val="6"/>
          <w:szCs w:val="6"/>
          <w:highlight w:val="cyan"/>
        </w:rPr>
        <w:t xml:space="preserve">both are </w:t>
      </w:r>
      <w:r w:rsidRPr="00FB30B7">
        <w:rPr>
          <w:rStyle w:val="Emphasis"/>
          <w:sz w:val="6"/>
          <w:szCs w:val="6"/>
          <w:highlight w:val="cyan"/>
        </w:rPr>
        <w:t>dangerous gambits</w:t>
      </w:r>
      <w:r w:rsidRPr="00FB30B7">
        <w:rPr>
          <w:rStyle w:val="StyleUnderline"/>
          <w:sz w:val="6"/>
          <w:szCs w:val="6"/>
        </w:rPr>
        <w:t xml:space="preserve"> because if </w:t>
      </w:r>
      <w:r w:rsidRPr="00FB30B7">
        <w:rPr>
          <w:rStyle w:val="StyleUnderline"/>
          <w:sz w:val="6"/>
          <w:szCs w:val="6"/>
          <w:highlight w:val="cyan"/>
        </w:rPr>
        <w:t xml:space="preserve">leaders </w:t>
      </w:r>
      <w:r w:rsidRPr="00FB30B7">
        <w:rPr>
          <w:rStyle w:val="Emphasis"/>
          <w:sz w:val="6"/>
          <w:szCs w:val="6"/>
          <w:highlight w:val="cyan"/>
        </w:rPr>
        <w:t>initiate</w:t>
      </w:r>
      <w:r w:rsidRPr="00FB30B7">
        <w:rPr>
          <w:rStyle w:val="StyleUnderline"/>
          <w:sz w:val="6"/>
          <w:szCs w:val="6"/>
          <w:highlight w:val="cyan"/>
        </w:rPr>
        <w:t xml:space="preserve"> a</w:t>
      </w:r>
      <w:r w:rsidRPr="00FB30B7">
        <w:rPr>
          <w:rStyle w:val="StyleUnderline"/>
          <w:sz w:val="6"/>
          <w:szCs w:val="6"/>
        </w:rPr>
        <w:t xml:space="preserve"> diversionary </w:t>
      </w:r>
      <w:r w:rsidRPr="00FB30B7">
        <w:rPr>
          <w:rStyle w:val="StyleUnderline"/>
          <w:sz w:val="6"/>
          <w:szCs w:val="6"/>
          <w:highlight w:val="cyan"/>
        </w:rPr>
        <w:t>crisis</w:t>
      </w:r>
      <w:r w:rsidRPr="00FB30B7">
        <w:rPr>
          <w:rStyle w:val="StyleUnderline"/>
          <w:sz w:val="6"/>
          <w:szCs w:val="6"/>
        </w:rPr>
        <w:t xml:space="preserve"> or war </w:t>
      </w:r>
      <w:r w:rsidRPr="00FB30B7">
        <w:rPr>
          <w:rStyle w:val="StyleUnderline"/>
          <w:sz w:val="6"/>
          <w:szCs w:val="6"/>
          <w:highlight w:val="cyan"/>
        </w:rPr>
        <w:t xml:space="preserve">that </w:t>
      </w:r>
      <w:r w:rsidRPr="00FB30B7">
        <w:rPr>
          <w:rStyle w:val="Emphasis"/>
          <w:sz w:val="6"/>
          <w:szCs w:val="6"/>
          <w:highlight w:val="cyan"/>
        </w:rPr>
        <w:t>fails</w:t>
      </w:r>
      <w:r w:rsidRPr="00FB30B7">
        <w:rPr>
          <w:rStyle w:val="StyleUnderline"/>
          <w:sz w:val="6"/>
          <w:szCs w:val="6"/>
        </w:rPr>
        <w:t xml:space="preserve"> to produce the </w:t>
      </w:r>
      <w:r w:rsidRPr="00FB30B7">
        <w:rPr>
          <w:rStyle w:val="Emphasis"/>
          <w:sz w:val="6"/>
          <w:szCs w:val="6"/>
        </w:rPr>
        <w:t>desired results</w:t>
      </w:r>
      <w:r w:rsidRPr="00FB30B7">
        <w:rPr>
          <w:rStyle w:val="StyleUnderline"/>
          <w:sz w:val="6"/>
          <w:szCs w:val="6"/>
        </w:rPr>
        <w:t xml:space="preserve">, </w:t>
      </w:r>
      <w:r w:rsidRPr="00FB30B7">
        <w:rPr>
          <w:rStyle w:val="StyleUnderline"/>
          <w:sz w:val="6"/>
          <w:szCs w:val="6"/>
          <w:highlight w:val="cyan"/>
        </w:rPr>
        <w:t>they risk</w:t>
      </w:r>
      <w:r w:rsidRPr="00FB30B7">
        <w:rPr>
          <w:rStyle w:val="StyleUnderline"/>
          <w:sz w:val="6"/>
          <w:szCs w:val="6"/>
        </w:rPr>
        <w:t xml:space="preserve"> </w:t>
      </w:r>
      <w:r w:rsidRPr="00FB30B7">
        <w:rPr>
          <w:rStyle w:val="Emphasis"/>
          <w:sz w:val="6"/>
          <w:szCs w:val="6"/>
        </w:rPr>
        <w:t>expediting</w:t>
      </w:r>
      <w:r w:rsidRPr="00FB30B7">
        <w:rPr>
          <w:rStyle w:val="StyleUnderline"/>
          <w:sz w:val="6"/>
          <w:szCs w:val="6"/>
        </w:rPr>
        <w:t xml:space="preserve"> </w:t>
      </w:r>
      <w:r w:rsidRPr="00FB30B7">
        <w:rPr>
          <w:rStyle w:val="StyleUnderline"/>
          <w:sz w:val="6"/>
          <w:szCs w:val="6"/>
          <w:highlight w:val="cyan"/>
        </w:rPr>
        <w:t xml:space="preserve">the </w:t>
      </w:r>
      <w:r w:rsidRPr="00FB30B7">
        <w:rPr>
          <w:rStyle w:val="Emphasis"/>
          <w:sz w:val="6"/>
          <w:szCs w:val="6"/>
          <w:highlight w:val="cyan"/>
        </w:rPr>
        <w:t>collapse</w:t>
      </w:r>
      <w:r w:rsidRPr="00FB30B7">
        <w:rPr>
          <w:rStyle w:val="StyleUnderline"/>
          <w:sz w:val="6"/>
          <w:szCs w:val="6"/>
          <w:highlight w:val="cyan"/>
        </w:rPr>
        <w:t xml:space="preserve"> of</w:t>
      </w:r>
      <w:r w:rsidRPr="00FB30B7">
        <w:rPr>
          <w:rStyle w:val="StyleUnderline"/>
          <w:sz w:val="6"/>
          <w:szCs w:val="6"/>
        </w:rPr>
        <w:t xml:space="preserve"> their </w:t>
      </w:r>
      <w:r w:rsidRPr="00FB30B7">
        <w:rPr>
          <w:rStyle w:val="StyleUnderline"/>
          <w:sz w:val="6"/>
          <w:szCs w:val="6"/>
          <w:highlight w:val="cyan"/>
        </w:rPr>
        <w:t>government</w:t>
      </w:r>
      <w:r w:rsidRPr="00FB30B7">
        <w:rPr>
          <w:sz w:val="6"/>
          <w:szCs w:val="6"/>
        </w:rPr>
        <w:t>.</w:t>
      </w:r>
    </w:p>
    <w:p w14:paraId="76746660" w14:textId="77777777" w:rsidR="003F03EA" w:rsidRPr="00FB30B7" w:rsidRDefault="003F03EA" w:rsidP="003F03EA">
      <w:pPr>
        <w:rPr>
          <w:sz w:val="6"/>
          <w:szCs w:val="6"/>
        </w:rPr>
      </w:pPr>
      <w:r w:rsidRPr="00FB30B7">
        <w:rPr>
          <w:sz w:val="6"/>
          <w:szCs w:val="6"/>
        </w:rPr>
        <w:t xml:space="preserve">In other words, it is </w:t>
      </w:r>
      <w:r w:rsidRPr="00FB30B7">
        <w:rPr>
          <w:rStyle w:val="StyleUnderline"/>
          <w:sz w:val="6"/>
          <w:szCs w:val="6"/>
          <w:highlight w:val="cyan"/>
        </w:rPr>
        <w:t>difficult</w:t>
      </w:r>
      <w:r w:rsidRPr="00FB30B7">
        <w:rPr>
          <w:rStyle w:val="StyleUnderline"/>
          <w:sz w:val="6"/>
          <w:szCs w:val="6"/>
        </w:rPr>
        <w:t xml:space="preserve"> for a leader </w:t>
      </w:r>
      <w:r w:rsidRPr="00FB30B7">
        <w:rPr>
          <w:rStyle w:val="StyleUnderline"/>
          <w:sz w:val="6"/>
          <w:szCs w:val="6"/>
          <w:highlight w:val="cyan"/>
        </w:rPr>
        <w:t>to find</w:t>
      </w:r>
      <w:r w:rsidRPr="00FB30B7">
        <w:rPr>
          <w:rStyle w:val="StyleUnderline"/>
          <w:sz w:val="6"/>
          <w:szCs w:val="6"/>
        </w:rPr>
        <w:t xml:space="preserve"> a </w:t>
      </w:r>
      <w:r w:rsidRPr="00FB30B7">
        <w:rPr>
          <w:rStyle w:val="Emphasis"/>
          <w:sz w:val="6"/>
          <w:szCs w:val="6"/>
          <w:highlight w:val="cyan"/>
        </w:rPr>
        <w:t>target</w:t>
      </w:r>
      <w:r w:rsidRPr="00FB30B7">
        <w:rPr>
          <w:rStyle w:val="StyleUnderline"/>
          <w:sz w:val="6"/>
          <w:szCs w:val="6"/>
        </w:rPr>
        <w:t xml:space="preserve"> that carries </w:t>
      </w:r>
      <w:r w:rsidRPr="00FB30B7">
        <w:rPr>
          <w:rStyle w:val="Emphasis"/>
          <w:sz w:val="6"/>
          <w:szCs w:val="6"/>
          <w:highlight w:val="cyan"/>
        </w:rPr>
        <w:t>minimal risk</w:t>
      </w:r>
      <w:r w:rsidRPr="00FB30B7">
        <w:rPr>
          <w:rStyle w:val="StyleUnderline"/>
          <w:sz w:val="6"/>
          <w:szCs w:val="6"/>
        </w:rPr>
        <w:t xml:space="preserve"> but can also </w:t>
      </w:r>
      <w:r w:rsidRPr="00FB30B7">
        <w:rPr>
          <w:rStyle w:val="StyleUnderline"/>
          <w:sz w:val="6"/>
          <w:szCs w:val="6"/>
          <w:highlight w:val="cyan"/>
        </w:rPr>
        <w:t>boost</w:t>
      </w:r>
      <w:r w:rsidRPr="00FB30B7">
        <w:rPr>
          <w:rStyle w:val="StyleUnderline"/>
          <w:sz w:val="6"/>
          <w:szCs w:val="6"/>
        </w:rPr>
        <w:t xml:space="preserve"> </w:t>
      </w:r>
      <w:r w:rsidRPr="00FB30B7">
        <w:rPr>
          <w:rStyle w:val="Emphasis"/>
          <w:sz w:val="6"/>
          <w:szCs w:val="6"/>
        </w:rPr>
        <w:t xml:space="preserve">popular </w:t>
      </w:r>
      <w:r w:rsidRPr="00FB30B7">
        <w:rPr>
          <w:rStyle w:val="Emphasis"/>
          <w:sz w:val="6"/>
          <w:szCs w:val="6"/>
          <w:highlight w:val="cyan"/>
        </w:rPr>
        <w:t>support</w:t>
      </w:r>
      <w:r w:rsidRPr="00FB30B7">
        <w:rPr>
          <w:sz w:val="6"/>
          <w:szCs w:val="6"/>
        </w:rPr>
        <w:t xml:space="preserve">. China could easily start and win a conflict with the Philippines over the disputed Second Thomas Shoal in the South China Sea, where Manila beached a naval vessel in the late 1990s to underscore Philippine sovereignty over the reef. Yet the Chinese public would likely be unimpressed—they would expect China to defeat a much weaker state. And although the Chinese public views </w:t>
      </w:r>
      <w:r w:rsidRPr="00FB30B7">
        <w:rPr>
          <w:rStyle w:val="Emphasis"/>
          <w:sz w:val="6"/>
          <w:szCs w:val="6"/>
          <w:highlight w:val="cyan"/>
        </w:rPr>
        <w:t>Taiwan</w:t>
      </w:r>
      <w:r w:rsidRPr="00FB30B7">
        <w:rPr>
          <w:sz w:val="6"/>
          <w:szCs w:val="6"/>
        </w:rPr>
        <w:t xml:space="preserve"> as a much more salient issue, </w:t>
      </w:r>
      <w:r w:rsidRPr="00FB30B7">
        <w:rPr>
          <w:rStyle w:val="StyleUnderline"/>
          <w:sz w:val="6"/>
          <w:szCs w:val="6"/>
          <w:highlight w:val="cyan"/>
        </w:rPr>
        <w:t>a conflict over</w:t>
      </w:r>
      <w:r w:rsidRPr="00FB30B7">
        <w:rPr>
          <w:rStyle w:val="StyleUnderline"/>
          <w:sz w:val="6"/>
          <w:szCs w:val="6"/>
        </w:rPr>
        <w:t xml:space="preserve"> the </w:t>
      </w:r>
      <w:r w:rsidRPr="00FB30B7">
        <w:rPr>
          <w:rStyle w:val="Emphasis"/>
          <w:sz w:val="6"/>
          <w:szCs w:val="6"/>
        </w:rPr>
        <w:t>island</w:t>
      </w:r>
      <w:r w:rsidRPr="00FB30B7">
        <w:rPr>
          <w:rStyle w:val="StyleUnderline"/>
          <w:sz w:val="6"/>
          <w:szCs w:val="6"/>
        </w:rPr>
        <w:t xml:space="preserve"> </w:t>
      </w:r>
      <w:r w:rsidRPr="00FB30B7">
        <w:rPr>
          <w:rStyle w:val="StyleUnderline"/>
          <w:sz w:val="6"/>
          <w:szCs w:val="6"/>
          <w:highlight w:val="cyan"/>
        </w:rPr>
        <w:t xml:space="preserve">would be </w:t>
      </w:r>
      <w:r w:rsidRPr="00FB30B7">
        <w:rPr>
          <w:rStyle w:val="Emphasis"/>
          <w:sz w:val="6"/>
          <w:szCs w:val="6"/>
          <w:highlight w:val="cyan"/>
        </w:rPr>
        <w:t>costly</w:t>
      </w:r>
      <w:r w:rsidRPr="00FB30B7">
        <w:rPr>
          <w:rStyle w:val="StyleUnderline"/>
          <w:sz w:val="6"/>
          <w:szCs w:val="6"/>
        </w:rPr>
        <w:t xml:space="preserve">, and the </w:t>
      </w:r>
      <w:r w:rsidRPr="00FB30B7">
        <w:rPr>
          <w:rStyle w:val="Emphasis"/>
          <w:sz w:val="6"/>
          <w:szCs w:val="6"/>
          <w:highlight w:val="cyan"/>
        </w:rPr>
        <w:t>result uncertain</w:t>
      </w:r>
      <w:r w:rsidRPr="00FB30B7">
        <w:rPr>
          <w:sz w:val="6"/>
          <w:szCs w:val="6"/>
        </w:rPr>
        <w:t xml:space="preserve">. </w:t>
      </w:r>
      <w:r w:rsidRPr="00FB30B7">
        <w:rPr>
          <w:rStyle w:val="StyleUnderline"/>
          <w:sz w:val="6"/>
          <w:szCs w:val="6"/>
        </w:rPr>
        <w:t xml:space="preserve">The </w:t>
      </w:r>
      <w:r w:rsidRPr="00FB30B7">
        <w:rPr>
          <w:rStyle w:val="Emphasis"/>
          <w:sz w:val="6"/>
          <w:szCs w:val="6"/>
        </w:rPr>
        <w:t>worst outcome</w:t>
      </w:r>
      <w:r w:rsidRPr="00FB30B7">
        <w:rPr>
          <w:rStyle w:val="StyleUnderline"/>
          <w:sz w:val="6"/>
          <w:szCs w:val="6"/>
        </w:rPr>
        <w:t xml:space="preserve"> for any Chinese leader would be to try to </w:t>
      </w:r>
      <w:r w:rsidRPr="00FB30B7">
        <w:rPr>
          <w:rStyle w:val="Emphasis"/>
          <w:sz w:val="6"/>
          <w:szCs w:val="6"/>
        </w:rPr>
        <w:t>take</w:t>
      </w:r>
      <w:r w:rsidRPr="00FB30B7">
        <w:rPr>
          <w:rStyle w:val="StyleUnderline"/>
          <w:sz w:val="6"/>
          <w:szCs w:val="6"/>
        </w:rPr>
        <w:t xml:space="preserve"> the </w:t>
      </w:r>
      <w:r w:rsidRPr="00FB30B7">
        <w:rPr>
          <w:rStyle w:val="Emphasis"/>
          <w:sz w:val="6"/>
          <w:szCs w:val="6"/>
        </w:rPr>
        <w:t>island</w:t>
      </w:r>
      <w:r w:rsidRPr="00FB30B7">
        <w:rPr>
          <w:rStyle w:val="StyleUnderline"/>
          <w:sz w:val="6"/>
          <w:szCs w:val="6"/>
        </w:rPr>
        <w:t xml:space="preserve"> but fail, </w:t>
      </w:r>
      <w:r w:rsidRPr="00FB30B7">
        <w:rPr>
          <w:rStyle w:val="StyleUnderline"/>
          <w:sz w:val="6"/>
          <w:szCs w:val="6"/>
          <w:highlight w:val="cyan"/>
        </w:rPr>
        <w:t xml:space="preserve">which </w:t>
      </w:r>
      <w:r w:rsidRPr="00FB30B7">
        <w:rPr>
          <w:rStyle w:val="Emphasis"/>
          <w:sz w:val="6"/>
          <w:szCs w:val="6"/>
          <w:highlight w:val="cyan"/>
        </w:rPr>
        <w:t>induces caution</w:t>
      </w:r>
      <w:r w:rsidRPr="00FB30B7">
        <w:rPr>
          <w:sz w:val="6"/>
          <w:szCs w:val="6"/>
        </w:rPr>
        <w:t>.</w:t>
      </w:r>
    </w:p>
    <w:p w14:paraId="6A88708D" w14:textId="77777777" w:rsidR="003F03EA" w:rsidRDefault="003F03EA" w:rsidP="003F03EA">
      <w:pPr>
        <w:rPr>
          <w:sz w:val="6"/>
          <w:szCs w:val="6"/>
        </w:rPr>
      </w:pPr>
      <w:r w:rsidRPr="00FB30B7">
        <w:rPr>
          <w:sz w:val="6"/>
          <w:szCs w:val="6"/>
        </w:rPr>
        <w:t>DETERRENCE, NOT DIVERSION</w:t>
      </w:r>
    </w:p>
    <w:p w14:paraId="0F52BED9" w14:textId="77777777" w:rsidR="003F03EA" w:rsidRPr="00FB30B7" w:rsidRDefault="003F03EA" w:rsidP="003F03EA">
      <w:r w:rsidRPr="00FB30B7">
        <w:t>&lt;&lt;&lt;</w:t>
      </w:r>
      <w:r w:rsidRPr="00FB30B7">
        <w:rPr>
          <w:highlight w:val="yellow"/>
        </w:rPr>
        <w:t>THEIR CARD ENDS</w:t>
      </w:r>
      <w:r w:rsidRPr="00FB30B7">
        <w:t>&gt;&gt;&gt;</w:t>
      </w:r>
    </w:p>
    <w:p w14:paraId="74703457" w14:textId="77777777" w:rsidR="003F03EA" w:rsidRPr="00FB30B7" w:rsidRDefault="003F03EA" w:rsidP="003F03EA">
      <w:pPr>
        <w:rPr>
          <w:sz w:val="16"/>
        </w:rPr>
      </w:pPr>
      <w:r w:rsidRPr="00FB30B7">
        <w:rPr>
          <w:sz w:val="16"/>
        </w:rPr>
        <w:t xml:space="preserve">Even if diversion as a tactic is rare—and perhaps unlikely in the future—domestic unrest in China can create incentives to use force for other reasons. </w:t>
      </w:r>
      <w:r w:rsidRPr="002E167D">
        <w:rPr>
          <w:rStyle w:val="StyleUnderline"/>
        </w:rPr>
        <w:t xml:space="preserve">Chinese </w:t>
      </w:r>
      <w:r w:rsidRPr="002E167D">
        <w:rPr>
          <w:rStyle w:val="Emphasis"/>
        </w:rPr>
        <w:t>analysts</w:t>
      </w:r>
      <w:r w:rsidRPr="002E167D">
        <w:rPr>
          <w:rStyle w:val="StyleUnderline"/>
        </w:rPr>
        <w:t xml:space="preserve"> often refer to the idea of “</w:t>
      </w:r>
      <w:r w:rsidRPr="00FB30B7">
        <w:rPr>
          <w:rStyle w:val="StyleUnderline"/>
          <w:highlight w:val="cyan"/>
        </w:rPr>
        <w:t xml:space="preserve">internal troubles, </w:t>
      </w:r>
      <w:r w:rsidRPr="00FB30B7">
        <w:rPr>
          <w:rStyle w:val="Emphasis"/>
          <w:highlight w:val="cyan"/>
        </w:rPr>
        <w:t>external aggression</w:t>
      </w:r>
      <w:r w:rsidRPr="002E167D">
        <w:rPr>
          <w:rStyle w:val="StyleUnderline"/>
        </w:rPr>
        <w:t>”</w:t>
      </w:r>
      <w:r w:rsidRPr="00FB30B7">
        <w:rPr>
          <w:sz w:val="16"/>
        </w:rPr>
        <w:t xml:space="preserve"> (</w:t>
      </w:r>
      <w:proofErr w:type="spellStart"/>
      <w:r w:rsidRPr="00FB30B7">
        <w:rPr>
          <w:sz w:val="16"/>
        </w:rPr>
        <w:t>neiyou</w:t>
      </w:r>
      <w:proofErr w:type="spellEnd"/>
      <w:r w:rsidRPr="00FB30B7">
        <w:rPr>
          <w:sz w:val="16"/>
        </w:rPr>
        <w:t xml:space="preserve"> </w:t>
      </w:r>
      <w:proofErr w:type="spellStart"/>
      <w:r w:rsidRPr="00FB30B7">
        <w:rPr>
          <w:sz w:val="16"/>
        </w:rPr>
        <w:t>waihuan</w:t>
      </w:r>
      <w:proofErr w:type="spellEnd"/>
      <w:r w:rsidRPr="002E167D">
        <w:rPr>
          <w:rStyle w:val="StyleUnderline"/>
        </w:rPr>
        <w:t xml:space="preserve">) to </w:t>
      </w:r>
      <w:r w:rsidRPr="002E167D">
        <w:rPr>
          <w:rStyle w:val="Emphasis"/>
        </w:rPr>
        <w:t>describe</w:t>
      </w:r>
      <w:r w:rsidRPr="002E167D">
        <w:rPr>
          <w:rStyle w:val="StyleUnderline"/>
        </w:rPr>
        <w:t xml:space="preserve"> the “century of </w:t>
      </w:r>
      <w:r w:rsidRPr="002E167D">
        <w:rPr>
          <w:rStyle w:val="Emphasis"/>
        </w:rPr>
        <w:t>national humiliation</w:t>
      </w:r>
      <w:r w:rsidRPr="00FB30B7">
        <w:rPr>
          <w:sz w:val="16"/>
        </w:rPr>
        <w:t xml:space="preserve">,” a period that began in the mid-nineteenth century when the Qing dynasty’s decline and internal turmoil allowed foreign powers to seize land through “unequal treaties” and establish spheres of influence in the country. Later Chinese leaders have often feared that other countries would similarly seek to profit from China’s weakness, so </w:t>
      </w:r>
      <w:r w:rsidRPr="002E167D">
        <w:rPr>
          <w:rStyle w:val="StyleUnderline"/>
        </w:rPr>
        <w:t xml:space="preserve">the </w:t>
      </w:r>
      <w:r w:rsidRPr="002E167D">
        <w:rPr>
          <w:rStyle w:val="Emphasis"/>
        </w:rPr>
        <w:t>government</w:t>
      </w:r>
      <w:r w:rsidRPr="002E167D">
        <w:rPr>
          <w:rStyle w:val="StyleUnderline"/>
        </w:rPr>
        <w:t xml:space="preserve"> has </w:t>
      </w:r>
      <w:r w:rsidRPr="00FB30B7">
        <w:rPr>
          <w:rStyle w:val="StyleUnderline"/>
          <w:highlight w:val="cyan"/>
        </w:rPr>
        <w:t xml:space="preserve">become </w:t>
      </w:r>
      <w:r w:rsidRPr="00FB30B7">
        <w:rPr>
          <w:rStyle w:val="Emphasis"/>
          <w:highlight w:val="cyan"/>
        </w:rPr>
        <w:t>sensitive</w:t>
      </w:r>
      <w:r w:rsidRPr="00FB30B7">
        <w:rPr>
          <w:rStyle w:val="StyleUnderline"/>
          <w:highlight w:val="cyan"/>
        </w:rPr>
        <w:t xml:space="preserve"> to</w:t>
      </w:r>
      <w:r w:rsidRPr="002E167D">
        <w:rPr>
          <w:rStyle w:val="StyleUnderline"/>
        </w:rPr>
        <w:t xml:space="preserve"> perceived </w:t>
      </w:r>
      <w:r w:rsidRPr="002E167D">
        <w:rPr>
          <w:rStyle w:val="Emphasis"/>
        </w:rPr>
        <w:t xml:space="preserve">external </w:t>
      </w:r>
      <w:r w:rsidRPr="00FB30B7">
        <w:rPr>
          <w:rStyle w:val="Emphasis"/>
          <w:highlight w:val="cyan"/>
        </w:rPr>
        <w:t>challenges</w:t>
      </w:r>
      <w:r w:rsidRPr="002E167D">
        <w:rPr>
          <w:rStyle w:val="StyleUnderline"/>
        </w:rPr>
        <w:t xml:space="preserve"> or </w:t>
      </w:r>
      <w:r w:rsidRPr="002E167D">
        <w:rPr>
          <w:rStyle w:val="Emphasis"/>
        </w:rPr>
        <w:t>threats</w:t>
      </w:r>
      <w:r w:rsidRPr="002E167D">
        <w:rPr>
          <w:rStyle w:val="StyleUnderline"/>
        </w:rPr>
        <w:t xml:space="preserve"> </w:t>
      </w:r>
      <w:r w:rsidRPr="00FB30B7">
        <w:rPr>
          <w:rStyle w:val="StyleUnderline"/>
          <w:highlight w:val="cyan"/>
        </w:rPr>
        <w:t>in periods of</w:t>
      </w:r>
      <w:r w:rsidRPr="002E167D">
        <w:rPr>
          <w:rStyle w:val="StyleUnderline"/>
        </w:rPr>
        <w:t xml:space="preserve"> domestic </w:t>
      </w:r>
      <w:r w:rsidRPr="00FB30B7">
        <w:rPr>
          <w:rStyle w:val="Emphasis"/>
          <w:highlight w:val="cyan"/>
        </w:rPr>
        <w:t>duress</w:t>
      </w:r>
      <w:r w:rsidRPr="00FB30B7">
        <w:rPr>
          <w:sz w:val="16"/>
        </w:rPr>
        <w:t xml:space="preserve">. Historically, Chinese leaders have </w:t>
      </w:r>
      <w:r w:rsidRPr="002E167D">
        <w:rPr>
          <w:rStyle w:val="StyleUnderline"/>
        </w:rPr>
        <w:t>used force</w:t>
      </w:r>
      <w:r w:rsidRPr="00FB30B7">
        <w:rPr>
          <w:sz w:val="16"/>
        </w:rPr>
        <w:t xml:space="preserve"> in such moments </w:t>
      </w:r>
      <w:proofErr w:type="gramStart"/>
      <w:r w:rsidRPr="00FB30B7">
        <w:rPr>
          <w:sz w:val="16"/>
        </w:rPr>
        <w:t xml:space="preserve">as a way </w:t>
      </w:r>
      <w:r w:rsidRPr="002E167D">
        <w:rPr>
          <w:rStyle w:val="StyleUnderline"/>
        </w:rPr>
        <w:t>to</w:t>
      </w:r>
      <w:proofErr w:type="gramEnd"/>
      <w:r w:rsidRPr="002E167D">
        <w:rPr>
          <w:rStyle w:val="StyleUnderline"/>
        </w:rPr>
        <w:t xml:space="preserve"> </w:t>
      </w:r>
      <w:r w:rsidRPr="002E167D">
        <w:rPr>
          <w:rStyle w:val="Emphasis"/>
        </w:rPr>
        <w:t>signal resolve</w:t>
      </w:r>
      <w:r w:rsidRPr="002E167D">
        <w:rPr>
          <w:rStyle w:val="StyleUnderline"/>
        </w:rPr>
        <w:t xml:space="preserve"> to China’s </w:t>
      </w:r>
      <w:r w:rsidRPr="002E167D">
        <w:rPr>
          <w:rStyle w:val="Emphasis"/>
        </w:rPr>
        <w:t>adversaries</w:t>
      </w:r>
      <w:r w:rsidRPr="00FB30B7">
        <w:rPr>
          <w:sz w:val="16"/>
        </w:rPr>
        <w:t>, not to divert the public’s attention or increase social cohesion.</w:t>
      </w:r>
    </w:p>
    <w:p w14:paraId="0F94DF93" w14:textId="77777777" w:rsidR="003F03EA" w:rsidRPr="00FB30B7" w:rsidRDefault="003F03EA" w:rsidP="003F03EA">
      <w:pPr>
        <w:rPr>
          <w:sz w:val="16"/>
        </w:rPr>
      </w:pPr>
      <w:r w:rsidRPr="00FB30B7">
        <w:rPr>
          <w:sz w:val="16"/>
        </w:rPr>
        <w:t>In October 1962, for example, China attacked India during the calamity of the Great Leap Forward after India had increased its military presence along the contested border, including in areas across from Tibet where the Chinese government had just suppressed a revolt. According to a senior Chinese general at the time, India strengthened its presence on the border because it saw China as “weak and easily bullied” amid famine, revolt, and tensions with the United States and the Soviet Union. Mao’s goal was not to divert the public’s attention but to stabilize the border by destroying the new Indian positions and correct any perception that China was weak.</w:t>
      </w:r>
    </w:p>
    <w:p w14:paraId="5D51C884" w14:textId="77777777" w:rsidR="003F03EA" w:rsidRPr="00FB30B7" w:rsidRDefault="003F03EA" w:rsidP="003F03EA">
      <w:pPr>
        <w:rPr>
          <w:sz w:val="16"/>
        </w:rPr>
      </w:pPr>
      <w:r w:rsidRPr="00FB30B7">
        <w:rPr>
          <w:sz w:val="16"/>
        </w:rPr>
        <w:t xml:space="preserve">China </w:t>
      </w:r>
      <w:r w:rsidRPr="00FB30B7">
        <w:rPr>
          <w:rStyle w:val="StyleUnderline"/>
          <w:highlight w:val="cyan"/>
        </w:rPr>
        <w:t xml:space="preserve">reacted </w:t>
      </w:r>
      <w:r w:rsidRPr="00FB30B7">
        <w:rPr>
          <w:rStyle w:val="Emphasis"/>
          <w:highlight w:val="cyan"/>
        </w:rPr>
        <w:t>similarly</w:t>
      </w:r>
      <w:r w:rsidRPr="00FB30B7">
        <w:rPr>
          <w:rStyle w:val="StyleUnderline"/>
          <w:highlight w:val="cyan"/>
        </w:rPr>
        <w:t xml:space="preserve"> in</w:t>
      </w:r>
      <w:r w:rsidRPr="002E167D">
        <w:rPr>
          <w:rStyle w:val="StyleUnderline"/>
        </w:rPr>
        <w:t xml:space="preserve"> </w:t>
      </w:r>
      <w:r w:rsidRPr="002E167D">
        <w:rPr>
          <w:rStyle w:val="Emphasis"/>
        </w:rPr>
        <w:t>September</w:t>
      </w:r>
      <w:r w:rsidRPr="002E167D">
        <w:rPr>
          <w:rStyle w:val="StyleUnderline"/>
        </w:rPr>
        <w:t xml:space="preserve"> </w:t>
      </w:r>
      <w:r w:rsidRPr="00FB30B7">
        <w:rPr>
          <w:rStyle w:val="StyleUnderline"/>
          <w:highlight w:val="cyan"/>
        </w:rPr>
        <w:t>2012</w:t>
      </w:r>
      <w:r w:rsidRPr="00FB30B7">
        <w:rPr>
          <w:sz w:val="16"/>
        </w:rPr>
        <w:t xml:space="preserve">, </w:t>
      </w:r>
      <w:r w:rsidRPr="002E167D">
        <w:rPr>
          <w:rStyle w:val="StyleUnderline"/>
        </w:rPr>
        <w:t xml:space="preserve">when </w:t>
      </w:r>
      <w:r w:rsidRPr="00FB30B7">
        <w:rPr>
          <w:rStyle w:val="StyleUnderline"/>
          <w:highlight w:val="cyan"/>
        </w:rPr>
        <w:t xml:space="preserve">Japan </w:t>
      </w:r>
      <w:r w:rsidRPr="00FB30B7">
        <w:rPr>
          <w:rStyle w:val="Emphasis"/>
          <w:highlight w:val="cyan"/>
        </w:rPr>
        <w:t>purchased</w:t>
      </w:r>
      <w:r w:rsidRPr="002E167D">
        <w:rPr>
          <w:rStyle w:val="StyleUnderline"/>
        </w:rPr>
        <w:t xml:space="preserve"> three of the </w:t>
      </w:r>
      <w:r w:rsidRPr="002E167D">
        <w:rPr>
          <w:rStyle w:val="Emphasis"/>
        </w:rPr>
        <w:t xml:space="preserve">disputed </w:t>
      </w:r>
      <w:r w:rsidRPr="00FB30B7">
        <w:rPr>
          <w:rStyle w:val="Emphasis"/>
          <w:highlight w:val="cyan"/>
        </w:rPr>
        <w:t>islands</w:t>
      </w:r>
      <w:r w:rsidRPr="00FB30B7">
        <w:rPr>
          <w:sz w:val="16"/>
        </w:rPr>
        <w:t xml:space="preserve"> </w:t>
      </w:r>
      <w:r w:rsidRPr="002E167D">
        <w:rPr>
          <w:rStyle w:val="StyleUnderline"/>
        </w:rPr>
        <w:t>in the group</w:t>
      </w:r>
      <w:r w:rsidRPr="00FB30B7">
        <w:rPr>
          <w:sz w:val="16"/>
        </w:rPr>
        <w:t xml:space="preserve"> known as the Diaoyu in China and as the Senkaku in Japan. </w:t>
      </w:r>
      <w:r w:rsidRPr="002E167D">
        <w:rPr>
          <w:rStyle w:val="StyleUnderline"/>
        </w:rPr>
        <w:t>China likened the purchase to “</w:t>
      </w:r>
      <w:r w:rsidRPr="00FB30B7">
        <w:rPr>
          <w:rStyle w:val="StyleUnderline"/>
          <w:highlight w:val="cyan"/>
        </w:rPr>
        <w:t xml:space="preserve">an </w:t>
      </w:r>
      <w:r w:rsidRPr="00FB30B7">
        <w:rPr>
          <w:rStyle w:val="Emphasis"/>
          <w:highlight w:val="cyan"/>
        </w:rPr>
        <w:t>atomic bomb</w:t>
      </w:r>
      <w:r w:rsidRPr="00FB30B7">
        <w:rPr>
          <w:rStyle w:val="StyleUnderline"/>
          <w:highlight w:val="cyan"/>
        </w:rPr>
        <w:t xml:space="preserve"> dropped</w:t>
      </w:r>
      <w:r w:rsidRPr="002E167D">
        <w:rPr>
          <w:rStyle w:val="StyleUnderline"/>
        </w:rPr>
        <w:t xml:space="preserve"> on </w:t>
      </w:r>
      <w:r w:rsidRPr="002E167D">
        <w:rPr>
          <w:rStyle w:val="Emphasis"/>
        </w:rPr>
        <w:t>China</w:t>
      </w:r>
      <w:r w:rsidRPr="00FB30B7">
        <w:rPr>
          <w:sz w:val="16"/>
        </w:rPr>
        <w:t>,” launched regular maritime patrols within the territorial seas of the islands to challenge Tokyo’s control, greenlit anti-Japan protests in numerous cities, and froze high-level relations with Japan for several years. At the time, the party was preparing for a contentious, once-in-a-decade transfer of power at the upcoming 18th Party Congress. From Beijing’s perspective, Japan’s move on the islands appeared to be designed to exploit this instability in the highest levels of the leadership, which warranted a tough reaction.</w:t>
      </w:r>
    </w:p>
    <w:p w14:paraId="2586600C" w14:textId="77777777" w:rsidR="003F03EA" w:rsidRPr="00FB30B7" w:rsidRDefault="003F03EA" w:rsidP="003F03EA">
      <w:pPr>
        <w:rPr>
          <w:sz w:val="16"/>
        </w:rPr>
      </w:pPr>
      <w:r w:rsidRPr="00FB30B7">
        <w:rPr>
          <w:sz w:val="16"/>
        </w:rPr>
        <w:t xml:space="preserve">If China’s economic woes get worse, its leaders will probably become more sensitive to perceived external challenges, especially on issues such as Taiwan. </w:t>
      </w:r>
      <w:r w:rsidRPr="00FB30B7">
        <w:rPr>
          <w:rStyle w:val="StyleUnderline"/>
          <w:highlight w:val="cyan"/>
        </w:rPr>
        <w:t xml:space="preserve">Increased </w:t>
      </w:r>
      <w:r w:rsidRPr="00FB30B7">
        <w:rPr>
          <w:rStyle w:val="Emphasis"/>
          <w:highlight w:val="cyan"/>
        </w:rPr>
        <w:t>pressure</w:t>
      </w:r>
      <w:r w:rsidRPr="002E167D">
        <w:rPr>
          <w:rStyle w:val="StyleUnderline"/>
        </w:rPr>
        <w:t xml:space="preserve"> on China </w:t>
      </w:r>
      <w:r w:rsidRPr="00FB30B7">
        <w:rPr>
          <w:rStyle w:val="StyleUnderline"/>
          <w:highlight w:val="cyan"/>
        </w:rPr>
        <w:t>could</w:t>
      </w:r>
      <w:r w:rsidRPr="002E167D">
        <w:rPr>
          <w:rStyle w:val="StyleUnderline"/>
        </w:rPr>
        <w:t xml:space="preserve"> </w:t>
      </w:r>
      <w:r w:rsidRPr="002E167D">
        <w:rPr>
          <w:rStyle w:val="Emphasis"/>
        </w:rPr>
        <w:t xml:space="preserve">easily </w:t>
      </w:r>
      <w:r w:rsidRPr="00FB30B7">
        <w:rPr>
          <w:rStyle w:val="Emphasis"/>
          <w:highlight w:val="cyan"/>
        </w:rPr>
        <w:t>backfire</w:t>
      </w:r>
      <w:r w:rsidRPr="002E167D">
        <w:rPr>
          <w:rStyle w:val="StyleUnderline"/>
        </w:rPr>
        <w:t xml:space="preserve"> and mot</w:t>
      </w:r>
      <w:r w:rsidRPr="00FB30B7">
        <w:rPr>
          <w:rStyle w:val="StyleUnderline"/>
          <w:highlight w:val="cyan"/>
        </w:rPr>
        <w:t xml:space="preserve">ivate Beijing to become </w:t>
      </w:r>
      <w:r w:rsidRPr="00FB30B7">
        <w:rPr>
          <w:rStyle w:val="Emphasis"/>
          <w:highlight w:val="cyan"/>
        </w:rPr>
        <w:t>more aggressive</w:t>
      </w:r>
      <w:r w:rsidRPr="002E167D">
        <w:rPr>
          <w:rStyle w:val="StyleUnderline"/>
        </w:rPr>
        <w:t xml:space="preserve"> </w:t>
      </w:r>
      <w:proofErr w:type="gramStart"/>
      <w:r w:rsidRPr="002E167D">
        <w:rPr>
          <w:rStyle w:val="StyleUnderline"/>
        </w:rPr>
        <w:t xml:space="preserve">in order </w:t>
      </w:r>
      <w:r w:rsidRPr="00FB30B7">
        <w:rPr>
          <w:rStyle w:val="StyleUnderline"/>
          <w:highlight w:val="cyan"/>
        </w:rPr>
        <w:t>to</w:t>
      </w:r>
      <w:proofErr w:type="gramEnd"/>
      <w:r w:rsidRPr="00FB30B7">
        <w:rPr>
          <w:rStyle w:val="StyleUnderline"/>
          <w:highlight w:val="cyan"/>
        </w:rPr>
        <w:t xml:space="preserve"> </w:t>
      </w:r>
      <w:r w:rsidRPr="00FB30B7">
        <w:rPr>
          <w:rStyle w:val="Emphasis"/>
          <w:highlight w:val="cyan"/>
        </w:rPr>
        <w:t>demonstrate</w:t>
      </w:r>
      <w:r w:rsidRPr="002E167D">
        <w:rPr>
          <w:rStyle w:val="StyleUnderline"/>
        </w:rPr>
        <w:t xml:space="preserve"> its </w:t>
      </w:r>
      <w:r w:rsidRPr="00FB30B7">
        <w:rPr>
          <w:rStyle w:val="StyleUnderline"/>
          <w:highlight w:val="cyan"/>
        </w:rPr>
        <w:t>resolve</w:t>
      </w:r>
      <w:r w:rsidRPr="002E167D">
        <w:rPr>
          <w:rStyle w:val="StyleUnderline"/>
        </w:rPr>
        <w:t xml:space="preserve"> to other states despite its </w:t>
      </w:r>
      <w:r w:rsidRPr="002E167D">
        <w:rPr>
          <w:rStyle w:val="Emphasis"/>
        </w:rPr>
        <w:t>internal difficulties</w:t>
      </w:r>
      <w:r w:rsidRPr="002E167D">
        <w:rPr>
          <w:rStyle w:val="StyleUnderline"/>
        </w:rPr>
        <w:t xml:space="preserve">. </w:t>
      </w:r>
      <w:r w:rsidRPr="00FB30B7">
        <w:rPr>
          <w:rStyle w:val="StyleUnderline"/>
          <w:highlight w:val="cyan"/>
        </w:rPr>
        <w:t xml:space="preserve">In times of </w:t>
      </w:r>
      <w:r w:rsidRPr="00FB30B7">
        <w:rPr>
          <w:rStyle w:val="StyleUnderline"/>
        </w:rPr>
        <w:t>domestic</w:t>
      </w:r>
      <w:r w:rsidRPr="002E167D">
        <w:rPr>
          <w:rStyle w:val="StyleUnderline"/>
        </w:rPr>
        <w:t xml:space="preserve"> </w:t>
      </w:r>
      <w:r w:rsidRPr="00FB30B7">
        <w:rPr>
          <w:rStyle w:val="Emphasis"/>
          <w:highlight w:val="cyan"/>
        </w:rPr>
        <w:t>unrest</w:t>
      </w:r>
      <w:r w:rsidRPr="002E167D">
        <w:rPr>
          <w:rStyle w:val="StyleUnderline"/>
        </w:rPr>
        <w:t xml:space="preserve">, </w:t>
      </w:r>
      <w:r w:rsidRPr="00FB30B7">
        <w:rPr>
          <w:rStyle w:val="StyleUnderline"/>
          <w:highlight w:val="cyan"/>
        </w:rPr>
        <w:t xml:space="preserve">China may </w:t>
      </w:r>
      <w:r w:rsidRPr="00FB30B7">
        <w:rPr>
          <w:rStyle w:val="Emphasis"/>
          <w:highlight w:val="cyan"/>
        </w:rPr>
        <w:t>lash out</w:t>
      </w:r>
      <w:r w:rsidRPr="002E167D">
        <w:rPr>
          <w:rStyle w:val="StyleUnderline"/>
        </w:rPr>
        <w:t xml:space="preserve">, but that </w:t>
      </w:r>
      <w:r w:rsidRPr="00FB30B7">
        <w:rPr>
          <w:rStyle w:val="StyleUnderline"/>
          <w:highlight w:val="cyan"/>
        </w:rPr>
        <w:t xml:space="preserve">reflects the logic of </w:t>
      </w:r>
      <w:r w:rsidRPr="00FB30B7">
        <w:rPr>
          <w:rStyle w:val="Emphasis"/>
          <w:highlight w:val="cyan"/>
        </w:rPr>
        <w:t>deterrence</w:t>
      </w:r>
      <w:r w:rsidRPr="00FB30B7">
        <w:rPr>
          <w:rStyle w:val="StyleUnderline"/>
          <w:highlight w:val="cyan"/>
        </w:rPr>
        <w:t>,</w:t>
      </w:r>
      <w:r w:rsidRPr="002E167D">
        <w:rPr>
          <w:rStyle w:val="StyleUnderline"/>
        </w:rPr>
        <w:t xml:space="preserve"> not </w:t>
      </w:r>
      <w:r w:rsidRPr="002E167D">
        <w:rPr>
          <w:rStyle w:val="Emphasis"/>
        </w:rPr>
        <w:t>diversion</w:t>
      </w:r>
      <w:r w:rsidRPr="00FB30B7">
        <w:rPr>
          <w:sz w:val="16"/>
        </w:rPr>
        <w:t>.</w:t>
      </w:r>
    </w:p>
    <w:p w14:paraId="2F1F7C02" w14:textId="77777777" w:rsidR="003F03EA" w:rsidRPr="008650A9" w:rsidRDefault="003F03EA" w:rsidP="003F03EA"/>
    <w:p w14:paraId="65E535C9" w14:textId="77777777" w:rsidR="003F03EA" w:rsidRDefault="003F03EA" w:rsidP="003F03EA">
      <w:pPr>
        <w:pStyle w:val="Heading2"/>
      </w:pPr>
      <w:r>
        <w:t>Botswana</w:t>
      </w:r>
    </w:p>
    <w:p w14:paraId="254D50CA" w14:textId="77777777" w:rsidR="003F03EA" w:rsidRDefault="003F03EA" w:rsidP="003F03EA">
      <w:pPr>
        <w:pStyle w:val="Heading3"/>
      </w:pPr>
      <w:r>
        <w:t>1NC---Botswana DA</w:t>
      </w:r>
    </w:p>
    <w:p w14:paraId="22211706" w14:textId="77777777" w:rsidR="003F03EA" w:rsidRPr="006D387A" w:rsidRDefault="003F03EA" w:rsidP="003F03EA">
      <w:pPr>
        <w:pStyle w:val="Heading4"/>
      </w:pPr>
      <w:r>
        <w:rPr>
          <w:u w:val="single"/>
        </w:rPr>
        <w:t>Botswana DA</w:t>
      </w:r>
      <w:r>
        <w:t>:</w:t>
      </w:r>
    </w:p>
    <w:p w14:paraId="6A7CF926" w14:textId="77777777" w:rsidR="003F03EA" w:rsidRPr="00647C1B" w:rsidRDefault="003F03EA" w:rsidP="003F03EA">
      <w:pPr>
        <w:pStyle w:val="Heading4"/>
      </w:pPr>
      <w:r>
        <w:t xml:space="preserve">Botswana development </w:t>
      </w:r>
      <w:r>
        <w:rPr>
          <w:u w:val="single"/>
        </w:rPr>
        <w:t>high</w:t>
      </w:r>
      <w:r>
        <w:t xml:space="preserve">, but it’s reliant on </w:t>
      </w:r>
      <w:r>
        <w:rPr>
          <w:u w:val="single"/>
        </w:rPr>
        <w:t>counterfeits</w:t>
      </w:r>
      <w:r>
        <w:t>.</w:t>
      </w:r>
    </w:p>
    <w:p w14:paraId="576F1AF1" w14:textId="77777777" w:rsidR="003F03EA" w:rsidRDefault="003F03EA" w:rsidP="003F03EA">
      <w:proofErr w:type="spellStart"/>
      <w:r>
        <w:t>Yanyin</w:t>
      </w:r>
      <w:proofErr w:type="spellEnd"/>
      <w:r>
        <w:t xml:space="preserve"> </w:t>
      </w:r>
      <w:r w:rsidRPr="00647C1B">
        <w:rPr>
          <w:rStyle w:val="Style13ptBold"/>
        </w:rPr>
        <w:t>Zi 24</w:t>
      </w:r>
      <w:r>
        <w:t xml:space="preserve">. 4-15-2024. "Shaping Botswana’s Economy: Chinese Counterfeits as Catalysts of </w:t>
      </w:r>
      <w:proofErr w:type="spellStart"/>
      <w:r>
        <w:t>Globalisation</w:t>
      </w:r>
      <w:proofErr w:type="spellEnd"/>
      <w:r>
        <w:t xml:space="preserve"> and Local Development." Journal of Southern African Studies, 49(5–6), 987–1002. https://doi.org/10.1080/03057070.2023.2334502 ---ML</w:t>
      </w:r>
    </w:p>
    <w:p w14:paraId="5C697E38" w14:textId="77777777" w:rsidR="003F03EA" w:rsidRPr="00647C1B" w:rsidRDefault="003F03EA" w:rsidP="003F03EA">
      <w:r>
        <w:t>Title: “</w:t>
      </w:r>
      <w:r w:rsidRPr="00BD515C">
        <w:rPr>
          <w:rStyle w:val="StyleUnderline"/>
          <w:highlight w:val="cyan"/>
        </w:rPr>
        <w:t xml:space="preserve">Shaping </w:t>
      </w:r>
      <w:r w:rsidRPr="00BD515C">
        <w:rPr>
          <w:rStyle w:val="Emphasis"/>
          <w:highlight w:val="cyan"/>
        </w:rPr>
        <w:t>Botswana</w:t>
      </w:r>
      <w:r w:rsidRPr="00BD515C">
        <w:rPr>
          <w:rStyle w:val="Emphasis"/>
        </w:rPr>
        <w:t>’s Economy</w:t>
      </w:r>
      <w:r w:rsidRPr="00BD515C">
        <w:rPr>
          <w:rStyle w:val="StyleUnderline"/>
        </w:rPr>
        <w:t xml:space="preserve">: </w:t>
      </w:r>
      <w:r w:rsidRPr="00BD515C">
        <w:rPr>
          <w:rStyle w:val="StyleUnderline"/>
          <w:highlight w:val="cyan"/>
        </w:rPr>
        <w:t xml:space="preserve">Chinese </w:t>
      </w:r>
      <w:r w:rsidRPr="00BD515C">
        <w:rPr>
          <w:rStyle w:val="Emphasis"/>
          <w:highlight w:val="cyan"/>
        </w:rPr>
        <w:t>Counterfeits</w:t>
      </w:r>
      <w:r w:rsidRPr="00BD515C">
        <w:rPr>
          <w:rStyle w:val="StyleUnderline"/>
          <w:highlight w:val="cyan"/>
        </w:rPr>
        <w:t xml:space="preserve"> as </w:t>
      </w:r>
      <w:r w:rsidRPr="00BD515C">
        <w:rPr>
          <w:rStyle w:val="Emphasis"/>
          <w:highlight w:val="cyan"/>
        </w:rPr>
        <w:t>Catalysts</w:t>
      </w:r>
      <w:r w:rsidRPr="00BD515C">
        <w:rPr>
          <w:rStyle w:val="StyleUnderline"/>
          <w:highlight w:val="cyan"/>
        </w:rPr>
        <w:t xml:space="preserve"> of</w:t>
      </w:r>
      <w:r w:rsidRPr="00BD515C">
        <w:rPr>
          <w:rStyle w:val="StyleUnderline"/>
        </w:rPr>
        <w:t xml:space="preserve"> </w:t>
      </w:r>
      <w:proofErr w:type="spellStart"/>
      <w:r w:rsidRPr="00BD515C">
        <w:rPr>
          <w:rStyle w:val="StyleUnderline"/>
        </w:rPr>
        <w:t>Globalisation</w:t>
      </w:r>
      <w:proofErr w:type="spellEnd"/>
      <w:r w:rsidRPr="00BD515C">
        <w:rPr>
          <w:rStyle w:val="StyleUnderline"/>
        </w:rPr>
        <w:t xml:space="preserve"> and Local </w:t>
      </w:r>
      <w:r w:rsidRPr="00BD515C">
        <w:rPr>
          <w:rStyle w:val="Emphasis"/>
          <w:highlight w:val="cyan"/>
        </w:rPr>
        <w:t>Development</w:t>
      </w:r>
      <w:r>
        <w:t>.”</w:t>
      </w:r>
    </w:p>
    <w:p w14:paraId="561C0F0C" w14:textId="77777777" w:rsidR="003F03EA" w:rsidRPr="005A69DA" w:rsidRDefault="003F03EA" w:rsidP="003F03EA">
      <w:pPr>
        <w:rPr>
          <w:sz w:val="16"/>
        </w:rPr>
      </w:pPr>
      <w:r w:rsidRPr="005A69DA">
        <w:rPr>
          <w:sz w:val="16"/>
        </w:rPr>
        <w:t xml:space="preserve">Throughout history, both the Chinese Qing government and the Botswana government have, to some extent, deliberately ignored counterfeit consumption in the domestic market. In both cases, counterfeit production was </w:t>
      </w:r>
      <w:proofErr w:type="spellStart"/>
      <w:r w:rsidRPr="005A69DA">
        <w:rPr>
          <w:sz w:val="16"/>
        </w:rPr>
        <w:t>utilised</w:t>
      </w:r>
      <w:proofErr w:type="spellEnd"/>
      <w:r w:rsidRPr="005A69DA">
        <w:rPr>
          <w:sz w:val="16"/>
        </w:rPr>
        <w:t xml:space="preserve"> to meet domestic market needs and incubate the domestic industry. The industry in China was initially stimulated by counterfeit production, but later managed to export China-made goods to Europe and gradually transform itself into ‘the factory of the world’. From ‘caca’, ‘</w:t>
      </w:r>
      <w:proofErr w:type="spellStart"/>
      <w:r w:rsidRPr="005A69DA">
        <w:rPr>
          <w:sz w:val="16"/>
        </w:rPr>
        <w:t>fong</w:t>
      </w:r>
      <w:proofErr w:type="spellEnd"/>
      <w:r w:rsidRPr="005A69DA">
        <w:rPr>
          <w:sz w:val="16"/>
        </w:rPr>
        <w:t xml:space="preserve"> </w:t>
      </w:r>
      <w:proofErr w:type="spellStart"/>
      <w:r w:rsidRPr="005A69DA">
        <w:rPr>
          <w:sz w:val="16"/>
        </w:rPr>
        <w:t>kong</w:t>
      </w:r>
      <w:proofErr w:type="spellEnd"/>
      <w:r w:rsidRPr="005A69DA">
        <w:rPr>
          <w:sz w:val="16"/>
        </w:rPr>
        <w:t xml:space="preserve">’ and ‘China brand novelty goods’, to ‘made in Botswana’, this journey not only represents how </w:t>
      </w:r>
      <w:r w:rsidRPr="0041058E">
        <w:rPr>
          <w:rStyle w:val="StyleUnderline"/>
          <w:highlight w:val="cyan"/>
        </w:rPr>
        <w:t xml:space="preserve">Chinese </w:t>
      </w:r>
      <w:r w:rsidRPr="0041058E">
        <w:rPr>
          <w:rStyle w:val="Emphasis"/>
          <w:highlight w:val="cyan"/>
        </w:rPr>
        <w:t>merchandise</w:t>
      </w:r>
      <w:r w:rsidRPr="0041058E">
        <w:rPr>
          <w:rStyle w:val="StyleUnderline"/>
        </w:rPr>
        <w:t xml:space="preserve"> has </w:t>
      </w:r>
      <w:r w:rsidRPr="0041058E">
        <w:rPr>
          <w:rStyle w:val="StyleUnderline"/>
          <w:highlight w:val="cyan"/>
        </w:rPr>
        <w:t>shaped Botswana’s</w:t>
      </w:r>
      <w:r w:rsidRPr="0041058E">
        <w:rPr>
          <w:rStyle w:val="StyleUnderline"/>
        </w:rPr>
        <w:t xml:space="preserve"> </w:t>
      </w:r>
      <w:r w:rsidRPr="0041058E">
        <w:rPr>
          <w:rStyle w:val="Emphasis"/>
        </w:rPr>
        <w:t xml:space="preserve">trading and </w:t>
      </w:r>
      <w:r w:rsidRPr="0041058E">
        <w:rPr>
          <w:rStyle w:val="Emphasis"/>
          <w:highlight w:val="cyan"/>
        </w:rPr>
        <w:t>industrial</w:t>
      </w:r>
      <w:r w:rsidRPr="0041058E">
        <w:rPr>
          <w:rStyle w:val="StyleUnderline"/>
          <w:highlight w:val="cyan"/>
        </w:rPr>
        <w:t xml:space="preserve"> environment</w:t>
      </w:r>
      <w:r w:rsidRPr="0041058E">
        <w:rPr>
          <w:rStyle w:val="StyleUnderline"/>
        </w:rPr>
        <w:t xml:space="preserve">, but also reveals how Chinese merchandise has been shaped to </w:t>
      </w:r>
      <w:r w:rsidRPr="0041058E">
        <w:rPr>
          <w:rStyle w:val="Emphasis"/>
          <w:highlight w:val="cyan"/>
        </w:rPr>
        <w:t>stimulate</w:t>
      </w:r>
      <w:r w:rsidRPr="0041058E">
        <w:rPr>
          <w:rStyle w:val="StyleUnderline"/>
          <w:highlight w:val="cyan"/>
        </w:rPr>
        <w:t xml:space="preserve"> the </w:t>
      </w:r>
      <w:r w:rsidRPr="0041058E">
        <w:rPr>
          <w:rStyle w:val="Emphasis"/>
          <w:highlight w:val="cyan"/>
        </w:rPr>
        <w:t>local economy</w:t>
      </w:r>
      <w:r w:rsidRPr="0041058E">
        <w:rPr>
          <w:rStyle w:val="StyleUnderline"/>
          <w:highlight w:val="cyan"/>
        </w:rPr>
        <w:t xml:space="preserve"> and meet</w:t>
      </w:r>
      <w:r w:rsidRPr="0041058E">
        <w:rPr>
          <w:rStyle w:val="StyleUnderline"/>
        </w:rPr>
        <w:t xml:space="preserve"> </w:t>
      </w:r>
      <w:r w:rsidRPr="0041058E">
        <w:rPr>
          <w:rStyle w:val="Emphasis"/>
        </w:rPr>
        <w:t xml:space="preserve">consumer </w:t>
      </w:r>
      <w:r w:rsidRPr="0041058E">
        <w:rPr>
          <w:rStyle w:val="Emphasis"/>
          <w:highlight w:val="cyan"/>
        </w:rPr>
        <w:t>needs</w:t>
      </w:r>
      <w:r w:rsidRPr="005A69DA">
        <w:rPr>
          <w:sz w:val="16"/>
        </w:rPr>
        <w:t>.</w:t>
      </w:r>
    </w:p>
    <w:p w14:paraId="0D7A1DFF" w14:textId="77777777" w:rsidR="003F03EA" w:rsidRPr="005A69DA" w:rsidRDefault="003F03EA" w:rsidP="003F03EA">
      <w:pPr>
        <w:rPr>
          <w:sz w:val="16"/>
        </w:rPr>
      </w:pPr>
      <w:r w:rsidRPr="005A69DA">
        <w:rPr>
          <w:sz w:val="16"/>
        </w:rPr>
        <w:t xml:space="preserve">Although the Botswana government has established policies to initiate business, manufacturing and </w:t>
      </w:r>
      <w:proofErr w:type="spellStart"/>
      <w:r w:rsidRPr="005A69DA">
        <w:rPr>
          <w:sz w:val="16"/>
        </w:rPr>
        <w:t>industrialisation</w:t>
      </w:r>
      <w:proofErr w:type="spellEnd"/>
      <w:r w:rsidRPr="005A69DA">
        <w:rPr>
          <w:sz w:val="16"/>
        </w:rPr>
        <w:t xml:space="preserve"> have been long-term </w:t>
      </w:r>
      <w:proofErr w:type="gramStart"/>
      <w:r w:rsidRPr="005A69DA">
        <w:rPr>
          <w:sz w:val="16"/>
        </w:rPr>
        <w:t>challenges.Footnote</w:t>
      </w:r>
      <w:proofErr w:type="gramEnd"/>
      <w:r w:rsidRPr="005A69DA">
        <w:rPr>
          <w:sz w:val="16"/>
        </w:rPr>
        <w:t xml:space="preserve">65 The fastest-growing export commodities in the Southern African Development Community (SADC) are fabrics and textiles. The Botswana government has invested considerable financial resources to build an export-oriented textile centre.Footnote66 However, the tiny boom in textile exports to the US was primarily a result of the African Growth and Opportunity Act (AGOA), a trade initiative active between 2000 and 2008, which granted duty-free access to the American market for over 6,500 products from sub-Saharan Africa.Footnote67 Researchers assert that, due to the small size of its domestic market, Botswana lacks the capacity to accommodate extensive textile mills.Footnote68 Therefore, agreements like AGOA and the SADC Trade Protocol play a crucial role in enabling Botswana’s textile exports. Owing to geographical disadvantages, Botswana has not only faced challenges in developing a strong domestic industry but has also been unsuccessful in attracting foreign direct investment in the first place. </w:t>
      </w:r>
      <w:r w:rsidRPr="00647C1B">
        <w:rPr>
          <w:rStyle w:val="StyleUnderline"/>
        </w:rPr>
        <w:t xml:space="preserve">In this context, </w:t>
      </w:r>
      <w:r w:rsidRPr="00647C1B">
        <w:rPr>
          <w:rStyle w:val="Emphasis"/>
          <w:highlight w:val="cyan"/>
        </w:rPr>
        <w:t>Chinese investors</w:t>
      </w:r>
      <w:r w:rsidRPr="00647C1B">
        <w:rPr>
          <w:rStyle w:val="StyleUnderline"/>
        </w:rPr>
        <w:t xml:space="preserve"> have been </w:t>
      </w:r>
      <w:r w:rsidRPr="00647C1B">
        <w:rPr>
          <w:rStyle w:val="StyleUnderline"/>
          <w:highlight w:val="cyan"/>
        </w:rPr>
        <w:t xml:space="preserve">expected to </w:t>
      </w:r>
      <w:r w:rsidRPr="00647C1B">
        <w:rPr>
          <w:rStyle w:val="Emphasis"/>
          <w:highlight w:val="cyan"/>
        </w:rPr>
        <w:t>solve</w:t>
      </w:r>
      <w:r w:rsidRPr="00647C1B">
        <w:rPr>
          <w:rStyle w:val="StyleUnderline"/>
        </w:rPr>
        <w:t xml:space="preserve"> the </w:t>
      </w:r>
      <w:r w:rsidRPr="00647C1B">
        <w:rPr>
          <w:rStyle w:val="Emphasis"/>
        </w:rPr>
        <w:t>challenges</w:t>
      </w:r>
      <w:r w:rsidRPr="00647C1B">
        <w:rPr>
          <w:rStyle w:val="StyleUnderline"/>
        </w:rPr>
        <w:t xml:space="preserve"> hindering </w:t>
      </w:r>
      <w:r w:rsidRPr="00647C1B">
        <w:rPr>
          <w:rStyle w:val="StyleUnderline"/>
          <w:highlight w:val="cyan"/>
        </w:rPr>
        <w:t xml:space="preserve">local </w:t>
      </w:r>
      <w:proofErr w:type="spellStart"/>
      <w:r w:rsidRPr="00647C1B">
        <w:rPr>
          <w:rStyle w:val="Emphasis"/>
          <w:highlight w:val="cyan"/>
        </w:rPr>
        <w:t>industrialisation</w:t>
      </w:r>
      <w:proofErr w:type="spellEnd"/>
      <w:r w:rsidRPr="00647C1B">
        <w:rPr>
          <w:rStyle w:val="StyleUnderline"/>
          <w:highlight w:val="cyan"/>
        </w:rPr>
        <w:t>,</w:t>
      </w:r>
      <w:r w:rsidRPr="00647C1B">
        <w:rPr>
          <w:rStyle w:val="StyleUnderline"/>
        </w:rPr>
        <w:t xml:space="preserve"> which was expressed by the Minister of </w:t>
      </w:r>
      <w:r w:rsidRPr="00647C1B">
        <w:rPr>
          <w:rStyle w:val="Emphasis"/>
        </w:rPr>
        <w:t>Trade and Industry</w:t>
      </w:r>
      <w:r w:rsidRPr="00647C1B">
        <w:rPr>
          <w:rStyle w:val="StyleUnderline"/>
        </w:rPr>
        <w:t xml:space="preserve">, Mmusi </w:t>
      </w:r>
      <w:proofErr w:type="spellStart"/>
      <w:r w:rsidRPr="00647C1B">
        <w:rPr>
          <w:rStyle w:val="StyleUnderline"/>
        </w:rPr>
        <w:t>Kgafela</w:t>
      </w:r>
      <w:proofErr w:type="spellEnd"/>
      <w:r w:rsidRPr="00647C1B">
        <w:rPr>
          <w:rStyle w:val="StyleUnderline"/>
        </w:rPr>
        <w:t xml:space="preserve">, at the opening of the </w:t>
      </w:r>
      <w:r w:rsidRPr="00647C1B">
        <w:rPr>
          <w:rStyle w:val="Emphasis"/>
        </w:rPr>
        <w:t>Business Botswana</w:t>
      </w:r>
      <w:r w:rsidRPr="00647C1B">
        <w:rPr>
          <w:rStyle w:val="StyleUnderline"/>
        </w:rPr>
        <w:t xml:space="preserve"> Northern Trade F</w:t>
      </w:r>
      <w:r w:rsidRPr="005A69DA">
        <w:rPr>
          <w:sz w:val="16"/>
        </w:rPr>
        <w:t>air.Footnote69</w:t>
      </w:r>
    </w:p>
    <w:p w14:paraId="20DD82ED" w14:textId="77777777" w:rsidR="003F03EA" w:rsidRPr="005A69DA" w:rsidRDefault="003F03EA" w:rsidP="003F03EA">
      <w:pPr>
        <w:rPr>
          <w:sz w:val="16"/>
        </w:rPr>
      </w:pPr>
      <w:r w:rsidRPr="005A69DA">
        <w:rPr>
          <w:sz w:val="16"/>
        </w:rPr>
        <w:t xml:space="preserve">Over the years, the Botswana government has successfully guided some </w:t>
      </w:r>
      <w:r w:rsidRPr="0041058E">
        <w:rPr>
          <w:rStyle w:val="StyleUnderline"/>
        </w:rPr>
        <w:t xml:space="preserve">Chinese merchants in </w:t>
      </w:r>
      <w:r w:rsidRPr="00647C1B">
        <w:rPr>
          <w:rStyle w:val="StyleUnderline"/>
          <w:highlight w:val="cyan"/>
        </w:rPr>
        <w:t>contributing to</w:t>
      </w:r>
      <w:r w:rsidRPr="0041058E">
        <w:rPr>
          <w:rStyle w:val="StyleUnderline"/>
        </w:rPr>
        <w:t xml:space="preserve"> local </w:t>
      </w:r>
      <w:r w:rsidRPr="00647C1B">
        <w:rPr>
          <w:rStyle w:val="Emphasis"/>
          <w:highlight w:val="cyan"/>
        </w:rPr>
        <w:t>economic development</w:t>
      </w:r>
      <w:r w:rsidRPr="005A69DA">
        <w:rPr>
          <w:sz w:val="16"/>
        </w:rPr>
        <w:t xml:space="preserve">. As explained in Table 1, </w:t>
      </w:r>
      <w:r w:rsidRPr="0041058E">
        <w:rPr>
          <w:rStyle w:val="StyleUnderline"/>
        </w:rPr>
        <w:t xml:space="preserve">the expectation gap was in </w:t>
      </w:r>
      <w:r w:rsidRPr="0041058E">
        <w:rPr>
          <w:rStyle w:val="Emphasis"/>
        </w:rPr>
        <w:t>evidence</w:t>
      </w:r>
      <w:r w:rsidRPr="0041058E">
        <w:rPr>
          <w:rStyle w:val="StyleUnderline"/>
        </w:rPr>
        <w:t xml:space="preserve"> at every stage of </w:t>
      </w:r>
      <w:r w:rsidRPr="0041058E">
        <w:rPr>
          <w:rStyle w:val="Emphasis"/>
        </w:rPr>
        <w:t>China–Botswana</w:t>
      </w:r>
      <w:r w:rsidRPr="0041058E">
        <w:rPr>
          <w:rStyle w:val="StyleUnderline"/>
        </w:rPr>
        <w:t xml:space="preserve"> business </w:t>
      </w:r>
      <w:r w:rsidRPr="0041058E">
        <w:rPr>
          <w:rStyle w:val="Emphasis"/>
        </w:rPr>
        <w:t>relations</w:t>
      </w:r>
      <w:r w:rsidRPr="005A69DA">
        <w:rPr>
          <w:sz w:val="16"/>
        </w:rPr>
        <w:t xml:space="preserve">. On the one hand, </w:t>
      </w:r>
      <w:r w:rsidRPr="00647C1B">
        <w:rPr>
          <w:rStyle w:val="StyleUnderline"/>
        </w:rPr>
        <w:t xml:space="preserve">the </w:t>
      </w:r>
      <w:r w:rsidRPr="00647C1B">
        <w:rPr>
          <w:rStyle w:val="StyleUnderline"/>
          <w:highlight w:val="cyan"/>
        </w:rPr>
        <w:t>government created</w:t>
      </w:r>
      <w:r w:rsidRPr="005A69DA">
        <w:rPr>
          <w:sz w:val="16"/>
        </w:rPr>
        <w:t xml:space="preserve"> </w:t>
      </w:r>
      <w:r w:rsidRPr="00647C1B">
        <w:rPr>
          <w:rStyle w:val="StyleUnderline"/>
        </w:rPr>
        <w:t xml:space="preserve">the </w:t>
      </w:r>
      <w:r w:rsidRPr="00647C1B">
        <w:rPr>
          <w:rStyle w:val="Emphasis"/>
          <w:highlight w:val="cyan"/>
        </w:rPr>
        <w:t>E</w:t>
      </w:r>
      <w:r w:rsidRPr="00647C1B">
        <w:rPr>
          <w:rStyle w:val="StyleUnderline"/>
        </w:rPr>
        <w:t xml:space="preserve">conomic </w:t>
      </w:r>
      <w:r w:rsidRPr="00647C1B">
        <w:rPr>
          <w:rStyle w:val="Emphasis"/>
          <w:highlight w:val="cyan"/>
        </w:rPr>
        <w:t>D</w:t>
      </w:r>
      <w:r w:rsidRPr="00647C1B">
        <w:rPr>
          <w:rStyle w:val="StyleUnderline"/>
        </w:rPr>
        <w:t xml:space="preserve">iversification </w:t>
      </w:r>
      <w:r w:rsidRPr="00647C1B">
        <w:rPr>
          <w:rStyle w:val="Emphasis"/>
          <w:highlight w:val="cyan"/>
        </w:rPr>
        <w:t>D</w:t>
      </w:r>
      <w:r w:rsidRPr="00647C1B">
        <w:rPr>
          <w:rStyle w:val="StyleUnderline"/>
        </w:rPr>
        <w:t xml:space="preserve">rive and the </w:t>
      </w:r>
      <w:r w:rsidRPr="00647C1B">
        <w:rPr>
          <w:rStyle w:val="Emphasis"/>
          <w:highlight w:val="cyan"/>
        </w:rPr>
        <w:t>C</w:t>
      </w:r>
      <w:r w:rsidRPr="00647C1B">
        <w:rPr>
          <w:rStyle w:val="StyleUnderline"/>
        </w:rPr>
        <w:t xml:space="preserve">itizen </w:t>
      </w:r>
      <w:r w:rsidRPr="00647C1B">
        <w:rPr>
          <w:rStyle w:val="Emphasis"/>
          <w:highlight w:val="cyan"/>
        </w:rPr>
        <w:t>E</w:t>
      </w:r>
      <w:r w:rsidRPr="00647C1B">
        <w:rPr>
          <w:rStyle w:val="StyleUnderline"/>
        </w:rPr>
        <w:t xml:space="preserve">ntrepreneurial </w:t>
      </w:r>
      <w:r w:rsidRPr="00647C1B">
        <w:rPr>
          <w:rStyle w:val="Emphasis"/>
          <w:highlight w:val="cyan"/>
        </w:rPr>
        <w:t>D</w:t>
      </w:r>
      <w:r w:rsidRPr="00647C1B">
        <w:rPr>
          <w:rStyle w:val="StyleUnderline"/>
        </w:rPr>
        <w:t xml:space="preserve">evelopment </w:t>
      </w:r>
      <w:r w:rsidRPr="00647C1B">
        <w:rPr>
          <w:rStyle w:val="Emphasis"/>
          <w:highlight w:val="cyan"/>
        </w:rPr>
        <w:t>A</w:t>
      </w:r>
      <w:r w:rsidRPr="00647C1B">
        <w:rPr>
          <w:rStyle w:val="StyleUnderline"/>
        </w:rPr>
        <w:t xml:space="preserve">gency to encourage </w:t>
      </w:r>
      <w:r w:rsidRPr="00647C1B">
        <w:rPr>
          <w:rStyle w:val="Emphasis"/>
        </w:rPr>
        <w:t>local entrepreneurs</w:t>
      </w:r>
      <w:r w:rsidRPr="00647C1B">
        <w:rPr>
          <w:rStyle w:val="StyleUnderline"/>
        </w:rPr>
        <w:t xml:space="preserve"> </w:t>
      </w:r>
      <w:r w:rsidRPr="00647C1B">
        <w:rPr>
          <w:rStyle w:val="StyleUnderline"/>
          <w:highlight w:val="cyan"/>
        </w:rPr>
        <w:t>to move into</w:t>
      </w:r>
      <w:r w:rsidRPr="00647C1B">
        <w:rPr>
          <w:rStyle w:val="StyleUnderline"/>
        </w:rPr>
        <w:t xml:space="preserve"> the </w:t>
      </w:r>
      <w:r w:rsidRPr="00647C1B">
        <w:rPr>
          <w:rStyle w:val="Emphasis"/>
          <w:highlight w:val="cyan"/>
        </w:rPr>
        <w:t>trading</w:t>
      </w:r>
      <w:r w:rsidRPr="00647C1B">
        <w:rPr>
          <w:rStyle w:val="Emphasis"/>
        </w:rPr>
        <w:t xml:space="preserve"> businesses</w:t>
      </w:r>
      <w:r w:rsidRPr="005A69DA">
        <w:rPr>
          <w:sz w:val="16"/>
        </w:rPr>
        <w:t xml:space="preserve"> initiated by the Chinese; on the other hand, it has gradually nudged Chinese investors into the manufacturing and industrial sector. The Botswana government clearly established its applicable regulations and expectations at the outset of these processes. For example, that retail business would be reserved for the Batswana people alone was clear from the very beginning. However, in executing the policy the government revealed its pragmatic side </w:t>
      </w:r>
      <w:r w:rsidRPr="0041058E">
        <w:rPr>
          <w:rStyle w:val="StyleUnderline"/>
        </w:rPr>
        <w:t xml:space="preserve">by </w:t>
      </w:r>
      <w:r w:rsidRPr="005A69DA">
        <w:rPr>
          <w:rStyle w:val="StyleUnderline"/>
          <w:highlight w:val="cyan"/>
        </w:rPr>
        <w:t>permitting</w:t>
      </w:r>
      <w:r w:rsidRPr="0041058E">
        <w:rPr>
          <w:rStyle w:val="StyleUnderline"/>
        </w:rPr>
        <w:t xml:space="preserve"> </w:t>
      </w:r>
      <w:r w:rsidRPr="0041058E">
        <w:rPr>
          <w:rStyle w:val="Emphasis"/>
        </w:rPr>
        <w:t xml:space="preserve">Chinese </w:t>
      </w:r>
      <w:r w:rsidRPr="005A69DA">
        <w:rPr>
          <w:rStyle w:val="Emphasis"/>
          <w:highlight w:val="cyan"/>
        </w:rPr>
        <w:t>merchants</w:t>
      </w:r>
      <w:r w:rsidRPr="005A69DA">
        <w:rPr>
          <w:rStyle w:val="StyleUnderline"/>
          <w:highlight w:val="cyan"/>
        </w:rPr>
        <w:t xml:space="preserve"> to open</w:t>
      </w:r>
      <w:r w:rsidRPr="0041058E">
        <w:rPr>
          <w:rStyle w:val="StyleUnderline"/>
        </w:rPr>
        <w:t xml:space="preserve"> </w:t>
      </w:r>
      <w:r w:rsidRPr="0041058E">
        <w:rPr>
          <w:rStyle w:val="Emphasis"/>
        </w:rPr>
        <w:t xml:space="preserve">retail </w:t>
      </w:r>
      <w:r w:rsidRPr="005A69DA">
        <w:rPr>
          <w:rStyle w:val="Emphasis"/>
          <w:highlight w:val="cyan"/>
        </w:rPr>
        <w:t>shops</w:t>
      </w:r>
      <w:r w:rsidRPr="0041058E">
        <w:rPr>
          <w:rStyle w:val="StyleUnderline"/>
        </w:rPr>
        <w:t xml:space="preserve"> when they imported affordable merchandise in</w:t>
      </w:r>
      <w:r w:rsidRPr="005A69DA">
        <w:rPr>
          <w:sz w:val="16"/>
        </w:rPr>
        <w:t xml:space="preserve"> early 2000. By doing so</w:t>
      </w:r>
      <w:r w:rsidRPr="005A69DA">
        <w:rPr>
          <w:sz w:val="16"/>
          <w:highlight w:val="cyan"/>
        </w:rPr>
        <w:t xml:space="preserve">, </w:t>
      </w:r>
      <w:r w:rsidRPr="005A69DA">
        <w:rPr>
          <w:rStyle w:val="StyleUnderline"/>
          <w:highlight w:val="cyan"/>
        </w:rPr>
        <w:t xml:space="preserve">local </w:t>
      </w:r>
      <w:r w:rsidRPr="005A69DA">
        <w:rPr>
          <w:rStyle w:val="Emphasis"/>
          <w:highlight w:val="cyan"/>
        </w:rPr>
        <w:t>customers</w:t>
      </w:r>
      <w:r w:rsidRPr="005A69DA">
        <w:rPr>
          <w:rStyle w:val="StyleUnderline"/>
          <w:highlight w:val="cyan"/>
        </w:rPr>
        <w:t xml:space="preserve"> benefited</w:t>
      </w:r>
      <w:r w:rsidRPr="0041058E">
        <w:rPr>
          <w:rStyle w:val="StyleUnderline"/>
        </w:rPr>
        <w:t xml:space="preserve"> from </w:t>
      </w:r>
      <w:r w:rsidRPr="0041058E">
        <w:rPr>
          <w:rStyle w:val="Emphasis"/>
        </w:rPr>
        <w:t>Chinese merchandise</w:t>
      </w:r>
      <w:r w:rsidRPr="005A69DA">
        <w:rPr>
          <w:sz w:val="16"/>
        </w:rPr>
        <w:t xml:space="preserve">, local traders managed to tap into the provider chain and local employees </w:t>
      </w:r>
      <w:r w:rsidRPr="005A69DA">
        <w:rPr>
          <w:rStyle w:val="StyleUnderline"/>
          <w:highlight w:val="cyan"/>
        </w:rPr>
        <w:t xml:space="preserve">received </w:t>
      </w:r>
      <w:r w:rsidRPr="005A69DA">
        <w:rPr>
          <w:rStyle w:val="Emphasis"/>
          <w:highlight w:val="cyan"/>
        </w:rPr>
        <w:t>job opportunities</w:t>
      </w:r>
      <w:r w:rsidRPr="0041058E">
        <w:rPr>
          <w:rStyle w:val="StyleUnderline"/>
        </w:rPr>
        <w:t xml:space="preserve"> by working in </w:t>
      </w:r>
      <w:r w:rsidRPr="0041058E">
        <w:rPr>
          <w:rStyle w:val="Emphasis"/>
        </w:rPr>
        <w:t>China shops</w:t>
      </w:r>
      <w:r w:rsidRPr="005A69DA">
        <w:rPr>
          <w:sz w:val="16"/>
        </w:rPr>
        <w:t>. After that, the government still placed certain restrictions on Chinese retail businesses from time to time (for example, by limiting the period given for permission to trade and adding extra requirements to existing permits), expecting local traders to eventually take over the business chain from the Chinese merchants.</w:t>
      </w:r>
    </w:p>
    <w:p w14:paraId="6CF475EB" w14:textId="77777777" w:rsidR="003F03EA" w:rsidRPr="00647C1B" w:rsidRDefault="003F03EA" w:rsidP="003F03EA">
      <w:pPr>
        <w:pStyle w:val="Heading4"/>
        <w:rPr>
          <w:b w:val="0"/>
          <w:bCs/>
        </w:rPr>
      </w:pPr>
      <w:r>
        <w:t xml:space="preserve">Counterfeiting is key for </w:t>
      </w:r>
      <w:r>
        <w:rPr>
          <w:u w:val="single"/>
        </w:rPr>
        <w:t>local development</w:t>
      </w:r>
      <w:r>
        <w:t xml:space="preserve">. </w:t>
      </w:r>
      <w:r>
        <w:rPr>
          <w:b w:val="0"/>
          <w:bCs/>
        </w:rPr>
        <w:t xml:space="preserve">Spills over to </w:t>
      </w:r>
      <w:r>
        <w:rPr>
          <w:b w:val="0"/>
          <w:bCs/>
          <w:u w:val="single"/>
        </w:rPr>
        <w:t>all of Africa</w:t>
      </w:r>
      <w:r>
        <w:rPr>
          <w:b w:val="0"/>
          <w:bCs/>
        </w:rPr>
        <w:t>.</w:t>
      </w:r>
    </w:p>
    <w:p w14:paraId="795C9E92" w14:textId="77777777" w:rsidR="003F03EA" w:rsidRPr="00647C1B" w:rsidRDefault="003F03EA" w:rsidP="003F03EA">
      <w:proofErr w:type="spellStart"/>
      <w:r>
        <w:t>Yanyin</w:t>
      </w:r>
      <w:proofErr w:type="spellEnd"/>
      <w:r>
        <w:t xml:space="preserve"> </w:t>
      </w:r>
      <w:r w:rsidRPr="00647C1B">
        <w:rPr>
          <w:rStyle w:val="Style13ptBold"/>
        </w:rPr>
        <w:t>Zi 24</w:t>
      </w:r>
      <w:r>
        <w:t xml:space="preserve">. 4-15-2024. "Shaping Botswana’s Economy: Chinese Counterfeits as Catalysts of </w:t>
      </w:r>
      <w:proofErr w:type="spellStart"/>
      <w:r>
        <w:t>Globalisation</w:t>
      </w:r>
      <w:proofErr w:type="spellEnd"/>
      <w:r>
        <w:t xml:space="preserve"> and Local Development." Journal of Southern African Studies, 49(5–6), 987–1002. https://doi.org/10.1080/03057070.2023.2334502 ---ML</w:t>
      </w:r>
    </w:p>
    <w:p w14:paraId="713C3DF3" w14:textId="77777777" w:rsidR="003F03EA" w:rsidRPr="0041058E" w:rsidRDefault="003F03EA" w:rsidP="003F03EA">
      <w:pPr>
        <w:rPr>
          <w:sz w:val="16"/>
        </w:rPr>
      </w:pPr>
      <w:r w:rsidRPr="0041058E">
        <w:rPr>
          <w:sz w:val="16"/>
        </w:rPr>
        <w:t xml:space="preserve">While </w:t>
      </w:r>
      <w:r w:rsidRPr="0041058E">
        <w:rPr>
          <w:rStyle w:val="StyleUnderline"/>
          <w:highlight w:val="cyan"/>
        </w:rPr>
        <w:t>counterfeiting</w:t>
      </w:r>
      <w:r w:rsidRPr="0041058E">
        <w:rPr>
          <w:sz w:val="16"/>
        </w:rPr>
        <w:t xml:space="preserve"> is generally considered illegal and harmful to legitimate businesses, it can also </w:t>
      </w:r>
      <w:r w:rsidRPr="0041058E">
        <w:rPr>
          <w:rStyle w:val="Emphasis"/>
          <w:highlight w:val="cyan"/>
        </w:rPr>
        <w:t>have</w:t>
      </w:r>
      <w:r w:rsidRPr="0041058E">
        <w:rPr>
          <w:sz w:val="16"/>
        </w:rPr>
        <w:t xml:space="preserve"> </w:t>
      </w:r>
      <w:r w:rsidRPr="0041058E">
        <w:rPr>
          <w:rStyle w:val="StyleUnderline"/>
        </w:rPr>
        <w:t xml:space="preserve">complex and </w:t>
      </w:r>
      <w:r w:rsidRPr="0041058E">
        <w:rPr>
          <w:rStyle w:val="Emphasis"/>
          <w:highlight w:val="cyan"/>
        </w:rPr>
        <w:t>nuanced effects</w:t>
      </w:r>
      <w:r w:rsidRPr="0041058E">
        <w:rPr>
          <w:rStyle w:val="StyleUnderline"/>
          <w:highlight w:val="cyan"/>
        </w:rPr>
        <w:t xml:space="preserve"> on </w:t>
      </w:r>
      <w:proofErr w:type="spellStart"/>
      <w:r w:rsidRPr="0041058E">
        <w:rPr>
          <w:rStyle w:val="Emphasis"/>
          <w:highlight w:val="cyan"/>
        </w:rPr>
        <w:t>globalisation</w:t>
      </w:r>
      <w:proofErr w:type="spellEnd"/>
      <w:r w:rsidRPr="0041058E">
        <w:rPr>
          <w:rStyle w:val="StyleUnderline"/>
          <w:highlight w:val="cyan"/>
        </w:rPr>
        <w:t xml:space="preserve"> and</w:t>
      </w:r>
      <w:r w:rsidRPr="0041058E">
        <w:rPr>
          <w:rStyle w:val="StyleUnderline"/>
        </w:rPr>
        <w:t xml:space="preserve"> local </w:t>
      </w:r>
      <w:r w:rsidRPr="0041058E">
        <w:rPr>
          <w:rStyle w:val="Emphasis"/>
          <w:highlight w:val="cyan"/>
        </w:rPr>
        <w:t>development</w:t>
      </w:r>
      <w:r w:rsidRPr="0041058E">
        <w:rPr>
          <w:sz w:val="16"/>
        </w:rPr>
        <w:t xml:space="preserve">, depending on how local policy guides it. This article has shown that </w:t>
      </w:r>
      <w:r w:rsidRPr="0041058E">
        <w:rPr>
          <w:rStyle w:val="StyleUnderline"/>
        </w:rPr>
        <w:t xml:space="preserve">counterfeit </w:t>
      </w:r>
      <w:r w:rsidRPr="0041058E">
        <w:rPr>
          <w:rStyle w:val="StyleUnderline"/>
          <w:highlight w:val="cyan"/>
        </w:rPr>
        <w:t>goods</w:t>
      </w:r>
      <w:r w:rsidRPr="0041058E">
        <w:rPr>
          <w:rStyle w:val="StyleUnderline"/>
        </w:rPr>
        <w:t xml:space="preserve"> could </w:t>
      </w:r>
      <w:r w:rsidRPr="0041058E">
        <w:rPr>
          <w:rStyle w:val="StyleUnderline"/>
          <w:highlight w:val="cyan"/>
        </w:rPr>
        <w:t>facilitate</w:t>
      </w:r>
      <w:r w:rsidRPr="0041058E">
        <w:rPr>
          <w:rStyle w:val="StyleUnderline"/>
        </w:rPr>
        <w:t xml:space="preserve"> </w:t>
      </w:r>
      <w:r w:rsidRPr="0041058E">
        <w:rPr>
          <w:rStyle w:val="Emphasis"/>
        </w:rPr>
        <w:t xml:space="preserve">market </w:t>
      </w:r>
      <w:r w:rsidRPr="0041058E">
        <w:rPr>
          <w:rStyle w:val="Emphasis"/>
          <w:highlight w:val="cyan"/>
        </w:rPr>
        <w:t>penetration</w:t>
      </w:r>
      <w:r w:rsidRPr="0041058E">
        <w:rPr>
          <w:rStyle w:val="StyleUnderline"/>
        </w:rPr>
        <w:t xml:space="preserve">; this is particularly </w:t>
      </w:r>
      <w:r w:rsidRPr="0041058E">
        <w:rPr>
          <w:rStyle w:val="StyleUnderline"/>
          <w:highlight w:val="cyan"/>
        </w:rPr>
        <w:t>the case with</w:t>
      </w:r>
      <w:r w:rsidRPr="0041058E">
        <w:rPr>
          <w:rStyle w:val="StyleUnderline"/>
        </w:rPr>
        <w:t xml:space="preserve"> those </w:t>
      </w:r>
      <w:r w:rsidRPr="0041058E">
        <w:rPr>
          <w:rStyle w:val="Emphasis"/>
          <w:highlight w:val="cyan"/>
        </w:rPr>
        <w:t>goods</w:t>
      </w:r>
      <w:r w:rsidRPr="0041058E">
        <w:rPr>
          <w:rStyle w:val="StyleUnderline"/>
          <w:highlight w:val="cyan"/>
        </w:rPr>
        <w:t xml:space="preserve"> produced in </w:t>
      </w:r>
      <w:r w:rsidRPr="0041058E">
        <w:rPr>
          <w:rStyle w:val="Emphasis"/>
          <w:highlight w:val="cyan"/>
        </w:rPr>
        <w:t>low-cost</w:t>
      </w:r>
      <w:r w:rsidRPr="0041058E">
        <w:rPr>
          <w:rStyle w:val="StyleUnderline"/>
        </w:rPr>
        <w:t xml:space="preserve"> manufacturing </w:t>
      </w:r>
      <w:r w:rsidRPr="0041058E">
        <w:rPr>
          <w:rStyle w:val="Emphasis"/>
          <w:highlight w:val="cyan"/>
        </w:rPr>
        <w:t>countries</w:t>
      </w:r>
      <w:r w:rsidRPr="0041058E">
        <w:rPr>
          <w:rStyle w:val="StyleUnderline"/>
          <w:highlight w:val="cyan"/>
        </w:rPr>
        <w:t xml:space="preserve"> that</w:t>
      </w:r>
      <w:r w:rsidRPr="0041058E">
        <w:rPr>
          <w:rStyle w:val="StyleUnderline"/>
        </w:rPr>
        <w:t xml:space="preserve"> can </w:t>
      </w:r>
      <w:r w:rsidRPr="0041058E">
        <w:rPr>
          <w:rStyle w:val="StyleUnderline"/>
          <w:highlight w:val="cyan"/>
        </w:rPr>
        <w:t>flood</w:t>
      </w:r>
      <w:r w:rsidRPr="0041058E">
        <w:rPr>
          <w:rStyle w:val="StyleUnderline"/>
        </w:rPr>
        <w:t xml:space="preserve"> </w:t>
      </w:r>
      <w:r w:rsidRPr="0041058E">
        <w:rPr>
          <w:rStyle w:val="Emphasis"/>
        </w:rPr>
        <w:t xml:space="preserve">global </w:t>
      </w:r>
      <w:r w:rsidRPr="0041058E">
        <w:rPr>
          <w:rStyle w:val="Emphasis"/>
          <w:highlight w:val="cyan"/>
        </w:rPr>
        <w:t>markets</w:t>
      </w:r>
      <w:r w:rsidRPr="0041058E">
        <w:rPr>
          <w:rStyle w:val="StyleUnderline"/>
          <w:highlight w:val="cyan"/>
        </w:rPr>
        <w:t xml:space="preserve"> at </w:t>
      </w:r>
      <w:r w:rsidRPr="0041058E">
        <w:rPr>
          <w:rStyle w:val="StyleUnderline"/>
        </w:rPr>
        <w:t xml:space="preserve">significantly </w:t>
      </w:r>
      <w:r w:rsidRPr="0041058E">
        <w:rPr>
          <w:rStyle w:val="Emphasis"/>
          <w:highlight w:val="cyan"/>
        </w:rPr>
        <w:t>lower prices</w:t>
      </w:r>
      <w:r w:rsidRPr="0041058E">
        <w:rPr>
          <w:rStyle w:val="StyleUnderline"/>
          <w:highlight w:val="cyan"/>
        </w:rPr>
        <w:t xml:space="preserve"> than </w:t>
      </w:r>
      <w:r w:rsidRPr="0041058E">
        <w:rPr>
          <w:rStyle w:val="Emphasis"/>
          <w:highlight w:val="cyan"/>
        </w:rPr>
        <w:t>genuine products</w:t>
      </w:r>
      <w:r w:rsidRPr="0041058E">
        <w:rPr>
          <w:rStyle w:val="StyleUnderline"/>
        </w:rPr>
        <w:t xml:space="preserve">. This leads to </w:t>
      </w:r>
      <w:r w:rsidRPr="0041058E">
        <w:rPr>
          <w:rStyle w:val="Emphasis"/>
          <w:highlight w:val="cyan"/>
        </w:rPr>
        <w:t>increased access</w:t>
      </w:r>
      <w:r w:rsidRPr="0041058E">
        <w:rPr>
          <w:rStyle w:val="StyleUnderline"/>
          <w:highlight w:val="cyan"/>
        </w:rPr>
        <w:t xml:space="preserve"> to</w:t>
      </w:r>
      <w:r w:rsidRPr="0041058E">
        <w:rPr>
          <w:rStyle w:val="StyleUnderline"/>
        </w:rPr>
        <w:t xml:space="preserve"> </w:t>
      </w:r>
      <w:r w:rsidRPr="0041058E">
        <w:rPr>
          <w:rStyle w:val="Emphasis"/>
        </w:rPr>
        <w:t>affordable</w:t>
      </w:r>
      <w:r w:rsidRPr="0041058E">
        <w:rPr>
          <w:rStyle w:val="StyleUnderline"/>
        </w:rPr>
        <w:t xml:space="preserve"> </w:t>
      </w:r>
      <w:r w:rsidRPr="0041058E">
        <w:rPr>
          <w:rStyle w:val="StyleUnderline"/>
          <w:highlight w:val="cyan"/>
        </w:rPr>
        <w:t>goods for consumers</w:t>
      </w:r>
      <w:r w:rsidRPr="0041058E">
        <w:rPr>
          <w:rStyle w:val="StyleUnderline"/>
        </w:rPr>
        <w:t xml:space="preserve"> worldwide, </w:t>
      </w:r>
      <w:r w:rsidRPr="0041058E">
        <w:rPr>
          <w:rStyle w:val="Emphasis"/>
          <w:highlight w:val="cyan"/>
        </w:rPr>
        <w:t>facilitating</w:t>
      </w:r>
      <w:r w:rsidRPr="0041058E">
        <w:rPr>
          <w:rStyle w:val="StyleUnderline"/>
        </w:rPr>
        <w:t xml:space="preserve"> their </w:t>
      </w:r>
      <w:r w:rsidRPr="0041058E">
        <w:rPr>
          <w:rStyle w:val="Emphasis"/>
          <w:highlight w:val="cyan"/>
        </w:rPr>
        <w:t>integration</w:t>
      </w:r>
      <w:r w:rsidRPr="0041058E">
        <w:rPr>
          <w:rStyle w:val="StyleUnderline"/>
        </w:rPr>
        <w:t xml:space="preserve"> into the </w:t>
      </w:r>
      <w:r w:rsidRPr="0041058E">
        <w:rPr>
          <w:rStyle w:val="Emphasis"/>
        </w:rPr>
        <w:t>global marketplace</w:t>
      </w:r>
      <w:r w:rsidRPr="0041058E">
        <w:rPr>
          <w:sz w:val="16"/>
        </w:rPr>
        <w:t xml:space="preserve">. Furthermore, counterfeit goods also </w:t>
      </w:r>
      <w:r w:rsidRPr="0041058E">
        <w:rPr>
          <w:rStyle w:val="StyleUnderline"/>
          <w:highlight w:val="cyan"/>
        </w:rPr>
        <w:t xml:space="preserve">activate </w:t>
      </w:r>
      <w:r w:rsidRPr="0041058E">
        <w:rPr>
          <w:rStyle w:val="Emphasis"/>
          <w:highlight w:val="cyan"/>
        </w:rPr>
        <w:t>supply chain</w:t>
      </w:r>
      <w:r w:rsidRPr="0041058E">
        <w:rPr>
          <w:rStyle w:val="StyleUnderline"/>
        </w:rPr>
        <w:t xml:space="preserve"> dynamics such as networks </w:t>
      </w:r>
      <w:r w:rsidRPr="0041058E">
        <w:rPr>
          <w:rStyle w:val="StyleUnderline"/>
          <w:highlight w:val="cyan"/>
        </w:rPr>
        <w:t>of</w:t>
      </w:r>
      <w:r w:rsidRPr="0041058E">
        <w:rPr>
          <w:rStyle w:val="StyleUnderline"/>
        </w:rPr>
        <w:t xml:space="preserve"> </w:t>
      </w:r>
      <w:r w:rsidRPr="0041058E">
        <w:rPr>
          <w:rStyle w:val="Emphasis"/>
        </w:rPr>
        <w:t>production</w:t>
      </w:r>
      <w:r w:rsidRPr="0041058E">
        <w:rPr>
          <w:rStyle w:val="StyleUnderline"/>
        </w:rPr>
        <w:t xml:space="preserve">, </w:t>
      </w:r>
      <w:r w:rsidRPr="0041058E">
        <w:rPr>
          <w:rStyle w:val="Emphasis"/>
          <w:highlight w:val="cyan"/>
        </w:rPr>
        <w:t>distribution</w:t>
      </w:r>
      <w:r w:rsidRPr="0041058E">
        <w:rPr>
          <w:rStyle w:val="StyleUnderline"/>
          <w:highlight w:val="cyan"/>
        </w:rPr>
        <w:t xml:space="preserve"> and </w:t>
      </w:r>
      <w:r w:rsidRPr="0041058E">
        <w:rPr>
          <w:rStyle w:val="Emphasis"/>
          <w:highlight w:val="cyan"/>
        </w:rPr>
        <w:t>retail</w:t>
      </w:r>
      <w:r w:rsidRPr="0041058E">
        <w:rPr>
          <w:rStyle w:val="StyleUnderline"/>
        </w:rPr>
        <w:t xml:space="preserve">, which </w:t>
      </w:r>
      <w:r w:rsidRPr="005A69DA">
        <w:rPr>
          <w:rStyle w:val="StyleUnderline"/>
          <w:highlight w:val="cyan"/>
        </w:rPr>
        <w:t>creates a web of</w:t>
      </w:r>
      <w:r w:rsidRPr="0041058E">
        <w:rPr>
          <w:rStyle w:val="StyleUnderline"/>
        </w:rPr>
        <w:t xml:space="preserve"> </w:t>
      </w:r>
      <w:r w:rsidRPr="0041058E">
        <w:rPr>
          <w:rStyle w:val="Emphasis"/>
        </w:rPr>
        <w:t>interconnectedness</w:t>
      </w:r>
      <w:r w:rsidRPr="0041058E">
        <w:rPr>
          <w:rStyle w:val="StyleUnderline"/>
        </w:rPr>
        <w:t xml:space="preserve"> and </w:t>
      </w:r>
      <w:r w:rsidRPr="0041058E">
        <w:rPr>
          <w:rStyle w:val="Emphasis"/>
          <w:highlight w:val="cyan"/>
        </w:rPr>
        <w:t>dependence</w:t>
      </w:r>
      <w:r w:rsidRPr="0041058E">
        <w:rPr>
          <w:rStyle w:val="StyleUnderline"/>
          <w:highlight w:val="cyan"/>
        </w:rPr>
        <w:t xml:space="preserve"> between China and Africa</w:t>
      </w:r>
      <w:r w:rsidRPr="0041058E">
        <w:rPr>
          <w:sz w:val="16"/>
        </w:rPr>
        <w:t xml:space="preserve">, thereby </w:t>
      </w:r>
      <w:r w:rsidRPr="0041058E">
        <w:rPr>
          <w:rStyle w:val="StyleUnderline"/>
        </w:rPr>
        <w:t xml:space="preserve">promoting </w:t>
      </w:r>
      <w:proofErr w:type="spellStart"/>
      <w:r w:rsidRPr="0041058E">
        <w:rPr>
          <w:rStyle w:val="StyleUnderline"/>
        </w:rPr>
        <w:t>globalisation</w:t>
      </w:r>
      <w:proofErr w:type="spellEnd"/>
      <w:r w:rsidRPr="0041058E">
        <w:rPr>
          <w:rStyle w:val="StyleUnderline"/>
        </w:rPr>
        <w:t xml:space="preserve"> and </w:t>
      </w:r>
      <w:r w:rsidRPr="0041058E">
        <w:rPr>
          <w:rStyle w:val="Emphasis"/>
        </w:rPr>
        <w:t>intercontinental trade</w:t>
      </w:r>
      <w:r w:rsidRPr="0041058E">
        <w:rPr>
          <w:sz w:val="16"/>
        </w:rPr>
        <w:t xml:space="preserve">. When it comes to local development, in regions with significant informal economies counterfeit goods can provide an alternative income source for </w:t>
      </w:r>
      <w:proofErr w:type="spellStart"/>
      <w:r w:rsidRPr="0041058E">
        <w:rPr>
          <w:sz w:val="16"/>
        </w:rPr>
        <w:t>marginalised</w:t>
      </w:r>
      <w:proofErr w:type="spellEnd"/>
      <w:r w:rsidRPr="0041058E">
        <w:rPr>
          <w:sz w:val="16"/>
        </w:rPr>
        <w:t xml:space="preserve"> individuals and communities. While not ideal from a legal standpoint, </w:t>
      </w:r>
      <w:r w:rsidRPr="0041058E">
        <w:rPr>
          <w:rStyle w:val="StyleUnderline"/>
        </w:rPr>
        <w:t xml:space="preserve">these </w:t>
      </w:r>
      <w:r w:rsidRPr="0041058E">
        <w:rPr>
          <w:rStyle w:val="StyleUnderline"/>
          <w:highlight w:val="cyan"/>
        </w:rPr>
        <w:t>activities</w:t>
      </w:r>
      <w:r w:rsidRPr="0041058E">
        <w:rPr>
          <w:rStyle w:val="StyleUnderline"/>
        </w:rPr>
        <w:t xml:space="preserve"> can help </w:t>
      </w:r>
      <w:r w:rsidRPr="0041058E">
        <w:rPr>
          <w:rStyle w:val="Emphasis"/>
          <w:highlight w:val="cyan"/>
        </w:rPr>
        <w:t>sustain livelihoods</w:t>
      </w:r>
      <w:r w:rsidRPr="0041058E">
        <w:rPr>
          <w:rStyle w:val="StyleUnderline"/>
          <w:highlight w:val="cyan"/>
        </w:rPr>
        <w:t xml:space="preserve"> and </w:t>
      </w:r>
      <w:r w:rsidRPr="0041058E">
        <w:rPr>
          <w:rStyle w:val="Emphasis"/>
          <w:highlight w:val="cyan"/>
        </w:rPr>
        <w:t>mitigate poverty</w:t>
      </w:r>
      <w:r w:rsidRPr="0041058E">
        <w:rPr>
          <w:rStyle w:val="StyleUnderline"/>
          <w:highlight w:val="cyan"/>
        </w:rPr>
        <w:t xml:space="preserve"> </w:t>
      </w:r>
      <w:r w:rsidRPr="0041058E">
        <w:rPr>
          <w:rStyle w:val="StyleUnderline"/>
        </w:rPr>
        <w:t>in the short term</w:t>
      </w:r>
      <w:r w:rsidRPr="0041058E">
        <w:rPr>
          <w:sz w:val="16"/>
        </w:rPr>
        <w:t xml:space="preserve">. Moreover, engagement in counterfeit production leads to the development of local skills in manufacturing, design, marketing and distribution. </w:t>
      </w:r>
      <w:r w:rsidRPr="0041058E">
        <w:rPr>
          <w:rStyle w:val="StyleUnderline"/>
        </w:rPr>
        <w:t xml:space="preserve">Over time, these </w:t>
      </w:r>
      <w:r w:rsidRPr="0041058E">
        <w:rPr>
          <w:rStyle w:val="StyleUnderline"/>
          <w:highlight w:val="cyan"/>
        </w:rPr>
        <w:t>skills</w:t>
      </w:r>
      <w:r w:rsidRPr="0041058E">
        <w:rPr>
          <w:rStyle w:val="StyleUnderline"/>
        </w:rPr>
        <w:t xml:space="preserve"> can be </w:t>
      </w:r>
      <w:r w:rsidRPr="0041058E">
        <w:rPr>
          <w:rStyle w:val="StyleUnderline"/>
          <w:highlight w:val="cyan"/>
        </w:rPr>
        <w:t xml:space="preserve">transferred to </w:t>
      </w:r>
      <w:r w:rsidRPr="0041058E">
        <w:rPr>
          <w:rStyle w:val="Emphasis"/>
          <w:highlight w:val="cyan"/>
        </w:rPr>
        <w:t>legitimate industries</w:t>
      </w:r>
      <w:r w:rsidRPr="0041058E">
        <w:rPr>
          <w:rStyle w:val="StyleUnderline"/>
          <w:highlight w:val="cyan"/>
        </w:rPr>
        <w:t>, fostering</w:t>
      </w:r>
      <w:r w:rsidRPr="0041058E">
        <w:rPr>
          <w:rStyle w:val="StyleUnderline"/>
        </w:rPr>
        <w:t xml:space="preserve"> </w:t>
      </w:r>
      <w:r w:rsidRPr="0041058E">
        <w:rPr>
          <w:rStyle w:val="Emphasis"/>
        </w:rPr>
        <w:t xml:space="preserve">local </w:t>
      </w:r>
      <w:r w:rsidRPr="0041058E">
        <w:rPr>
          <w:rStyle w:val="Emphasis"/>
          <w:highlight w:val="cyan"/>
        </w:rPr>
        <w:t>development</w:t>
      </w:r>
      <w:r w:rsidRPr="0041058E">
        <w:rPr>
          <w:rStyle w:val="StyleUnderline"/>
        </w:rPr>
        <w:t xml:space="preserve"> </w:t>
      </w:r>
      <w:r w:rsidRPr="0041058E">
        <w:rPr>
          <w:rStyle w:val="StyleUnderline"/>
          <w:highlight w:val="cyan"/>
        </w:rPr>
        <w:t>and</w:t>
      </w:r>
      <w:r w:rsidRPr="0041058E">
        <w:rPr>
          <w:rStyle w:val="StyleUnderline"/>
        </w:rPr>
        <w:t xml:space="preserve"> economic </w:t>
      </w:r>
      <w:r w:rsidRPr="0041058E">
        <w:rPr>
          <w:rStyle w:val="Emphasis"/>
          <w:highlight w:val="cyan"/>
        </w:rPr>
        <w:t>diversification</w:t>
      </w:r>
      <w:r w:rsidRPr="0041058E">
        <w:rPr>
          <w:sz w:val="16"/>
        </w:rPr>
        <w:t xml:space="preserve">. It is important to note that while counterfeit goods may have certain positive aspects in terms of </w:t>
      </w:r>
      <w:proofErr w:type="spellStart"/>
      <w:r w:rsidRPr="0041058E">
        <w:rPr>
          <w:sz w:val="16"/>
        </w:rPr>
        <w:t>globalisation</w:t>
      </w:r>
      <w:proofErr w:type="spellEnd"/>
      <w:r w:rsidRPr="0041058E">
        <w:rPr>
          <w:sz w:val="16"/>
        </w:rPr>
        <w:t xml:space="preserve"> and local development, they also pose several negative consequences.</w:t>
      </w:r>
    </w:p>
    <w:p w14:paraId="2F21774F" w14:textId="77777777" w:rsidR="003F03EA" w:rsidRDefault="003F03EA" w:rsidP="003F03EA">
      <w:pPr>
        <w:rPr>
          <w:sz w:val="16"/>
        </w:rPr>
      </w:pPr>
      <w:r w:rsidRPr="0041058E">
        <w:rPr>
          <w:sz w:val="16"/>
        </w:rPr>
        <w:t xml:space="preserve">Local policymakers require considerable wisdom to guide counterfeit businesses on a path that is beneficial to society in the long run. The ‘counterfeit phenomenon’ can be perceived as a state of ‘creative destruction’ – a mixture of innovation, lower quality and illegality. </w:t>
      </w:r>
      <w:proofErr w:type="spellStart"/>
      <w:r w:rsidRPr="0041058E">
        <w:rPr>
          <w:sz w:val="16"/>
        </w:rPr>
        <w:t>Legalising</w:t>
      </w:r>
      <w:proofErr w:type="spellEnd"/>
      <w:r w:rsidRPr="0041058E">
        <w:rPr>
          <w:sz w:val="16"/>
        </w:rPr>
        <w:t xml:space="preserve"> the production and consumption process while not destroying the innovation ecosystem is key for policymakers. </w:t>
      </w:r>
      <w:r w:rsidRPr="0041058E">
        <w:rPr>
          <w:rStyle w:val="StyleUnderline"/>
          <w:highlight w:val="cyan"/>
        </w:rPr>
        <w:t>As shown in</w:t>
      </w:r>
      <w:r w:rsidRPr="0041058E">
        <w:rPr>
          <w:rStyle w:val="StyleUnderline"/>
        </w:rPr>
        <w:t xml:space="preserve"> the cases of the Chinese </w:t>
      </w:r>
      <w:r w:rsidRPr="0041058E">
        <w:rPr>
          <w:rStyle w:val="Emphasis"/>
        </w:rPr>
        <w:t>Qing government</w:t>
      </w:r>
      <w:r w:rsidRPr="0041058E">
        <w:rPr>
          <w:rStyle w:val="StyleUnderline"/>
        </w:rPr>
        <w:t xml:space="preserve"> and the </w:t>
      </w:r>
      <w:r w:rsidRPr="0041058E">
        <w:rPr>
          <w:rStyle w:val="Emphasis"/>
          <w:highlight w:val="cyan"/>
        </w:rPr>
        <w:t>Botswana</w:t>
      </w:r>
      <w:r w:rsidRPr="0041058E">
        <w:rPr>
          <w:rStyle w:val="StyleUnderline"/>
        </w:rPr>
        <w:t xml:space="preserve"> government</w:t>
      </w:r>
      <w:r w:rsidRPr="0041058E">
        <w:rPr>
          <w:sz w:val="16"/>
        </w:rPr>
        <w:t>,</w:t>
      </w:r>
      <w:r w:rsidRPr="0041058E">
        <w:rPr>
          <w:rStyle w:val="StyleUnderline"/>
        </w:rPr>
        <w:t xml:space="preserve"> </w:t>
      </w:r>
      <w:r w:rsidRPr="0041058E">
        <w:rPr>
          <w:rStyle w:val="Emphasis"/>
          <w:highlight w:val="cyan"/>
        </w:rPr>
        <w:t>fighting</w:t>
      </w:r>
      <w:r w:rsidRPr="0041058E">
        <w:rPr>
          <w:rStyle w:val="Emphasis"/>
        </w:rPr>
        <w:t xml:space="preserve"> directly</w:t>
      </w:r>
      <w:r w:rsidRPr="0041058E">
        <w:rPr>
          <w:rStyle w:val="StyleUnderline"/>
        </w:rPr>
        <w:t xml:space="preserve"> </w:t>
      </w:r>
      <w:r w:rsidRPr="0041058E">
        <w:rPr>
          <w:rStyle w:val="StyleUnderline"/>
          <w:highlight w:val="cyan"/>
        </w:rPr>
        <w:t xml:space="preserve">against </w:t>
      </w:r>
      <w:r w:rsidRPr="0041058E">
        <w:rPr>
          <w:rStyle w:val="Emphasis"/>
          <w:highlight w:val="cyan"/>
        </w:rPr>
        <w:t>counterfeit</w:t>
      </w:r>
      <w:r w:rsidRPr="0041058E">
        <w:rPr>
          <w:rStyle w:val="Emphasis"/>
        </w:rPr>
        <w:t xml:space="preserve"> consumption</w:t>
      </w:r>
      <w:r w:rsidRPr="0041058E">
        <w:rPr>
          <w:rStyle w:val="StyleUnderline"/>
        </w:rPr>
        <w:t xml:space="preserve"> or </w:t>
      </w:r>
      <w:r w:rsidRPr="0041058E">
        <w:rPr>
          <w:rStyle w:val="StyleUnderline"/>
          <w:highlight w:val="cyan"/>
        </w:rPr>
        <w:t>production</w:t>
      </w:r>
      <w:r w:rsidRPr="0041058E">
        <w:rPr>
          <w:rStyle w:val="StyleUnderline"/>
        </w:rPr>
        <w:t xml:space="preserve"> may </w:t>
      </w:r>
      <w:r w:rsidRPr="0041058E">
        <w:rPr>
          <w:rStyle w:val="StyleUnderline"/>
          <w:highlight w:val="cyan"/>
        </w:rPr>
        <w:t>not</w:t>
      </w:r>
      <w:r w:rsidRPr="0041058E">
        <w:rPr>
          <w:rStyle w:val="StyleUnderline"/>
        </w:rPr>
        <w:t xml:space="preserve"> necessarily be </w:t>
      </w:r>
      <w:r w:rsidRPr="0041058E">
        <w:rPr>
          <w:rStyle w:val="StyleUnderline"/>
          <w:highlight w:val="cyan"/>
        </w:rPr>
        <w:t xml:space="preserve">the </w:t>
      </w:r>
      <w:r w:rsidRPr="0041058E">
        <w:rPr>
          <w:rStyle w:val="Emphasis"/>
          <w:highlight w:val="cyan"/>
        </w:rPr>
        <w:t>best strategy</w:t>
      </w:r>
      <w:r w:rsidRPr="0041058E">
        <w:rPr>
          <w:rStyle w:val="Emphasis"/>
        </w:rPr>
        <w:t>,</w:t>
      </w:r>
      <w:r w:rsidRPr="0041058E">
        <w:rPr>
          <w:rStyle w:val="StyleUnderline"/>
        </w:rPr>
        <w:t xml:space="preserve"> as it </w:t>
      </w:r>
      <w:r w:rsidRPr="0041058E">
        <w:rPr>
          <w:rStyle w:val="StyleUnderline"/>
          <w:highlight w:val="cyan"/>
        </w:rPr>
        <w:t xml:space="preserve">could </w:t>
      </w:r>
      <w:r w:rsidRPr="0041058E">
        <w:rPr>
          <w:rStyle w:val="Emphasis"/>
          <w:highlight w:val="cyan"/>
        </w:rPr>
        <w:t>destroy</w:t>
      </w:r>
      <w:r w:rsidRPr="0041058E">
        <w:rPr>
          <w:rStyle w:val="StyleUnderline"/>
        </w:rPr>
        <w:t xml:space="preserve"> the conditions that foster the </w:t>
      </w:r>
      <w:r w:rsidRPr="0041058E">
        <w:rPr>
          <w:rStyle w:val="Emphasis"/>
          <w:highlight w:val="cyan"/>
        </w:rPr>
        <w:t>creation</w:t>
      </w:r>
      <w:r w:rsidRPr="0041058E">
        <w:rPr>
          <w:rStyle w:val="StyleUnderline"/>
          <w:highlight w:val="cyan"/>
        </w:rPr>
        <w:t xml:space="preserve"> of </w:t>
      </w:r>
      <w:r w:rsidRPr="0041058E">
        <w:rPr>
          <w:rStyle w:val="Emphasis"/>
          <w:highlight w:val="cyan"/>
        </w:rPr>
        <w:t>new products</w:t>
      </w:r>
      <w:r w:rsidRPr="0041058E">
        <w:rPr>
          <w:rStyle w:val="StyleUnderline"/>
          <w:highlight w:val="cyan"/>
        </w:rPr>
        <w:t xml:space="preserve"> and</w:t>
      </w:r>
      <w:r w:rsidRPr="0041058E">
        <w:rPr>
          <w:rStyle w:val="StyleUnderline"/>
        </w:rPr>
        <w:t xml:space="preserve"> the transfer of </w:t>
      </w:r>
      <w:r w:rsidRPr="0041058E">
        <w:rPr>
          <w:rStyle w:val="Emphasis"/>
        </w:rPr>
        <w:t xml:space="preserve">business </w:t>
      </w:r>
      <w:r w:rsidRPr="0041058E">
        <w:rPr>
          <w:rStyle w:val="Emphasis"/>
          <w:highlight w:val="cyan"/>
        </w:rPr>
        <w:t>ideas</w:t>
      </w:r>
      <w:r w:rsidRPr="0041058E">
        <w:rPr>
          <w:sz w:val="16"/>
        </w:rPr>
        <w:t>. Long-sighted trading policies, rather than legal restrictions, are sometimes the solution to regulating the manufacture of counterfeit products and promoting local development.</w:t>
      </w:r>
    </w:p>
    <w:p w14:paraId="31EAD80F" w14:textId="77777777" w:rsidR="003F03EA" w:rsidRDefault="003F03EA" w:rsidP="003F03EA">
      <w:pPr>
        <w:pStyle w:val="Heading4"/>
      </w:pPr>
      <w:r>
        <w:t xml:space="preserve">African development failure escalates to </w:t>
      </w:r>
      <w:r>
        <w:rPr>
          <w:u w:val="single"/>
        </w:rPr>
        <w:t>global</w:t>
      </w:r>
      <w:r>
        <w:t xml:space="preserve"> great power war.</w:t>
      </w:r>
    </w:p>
    <w:p w14:paraId="196F806F" w14:textId="77777777" w:rsidR="003F03EA" w:rsidRDefault="003F03EA" w:rsidP="003F03EA">
      <w:r>
        <w:rPr>
          <w:rStyle w:val="Style13ptBold"/>
        </w:rPr>
        <w:t xml:space="preserve">Ray ’21 </w:t>
      </w:r>
      <w:r w:rsidRPr="002F4692">
        <w:t xml:space="preserve">[Charles; January 11; Member of the Board of Trustees and Chair of the Africa Program at the Foreign Policy Research Institute, Former U.S. Ambassador to the Kingdom of Cambodia and the Republic of Zimbabwe; Foreign Policy Research Institute, “Does Africa Matter to the United States?” </w:t>
      </w:r>
      <w:r w:rsidRPr="00B531E0">
        <w:t>https://www.fpri.org/article/2021/01/does-africa-matter-to-the-united-states/</w:t>
      </w:r>
      <w:r w:rsidRPr="002F4692">
        <w:t>]</w:t>
      </w:r>
    </w:p>
    <w:p w14:paraId="659ED2A7" w14:textId="77777777" w:rsidR="003F03EA" w:rsidRPr="00C44809" w:rsidRDefault="003F03EA" w:rsidP="003F03EA">
      <w:pPr>
        <w:rPr>
          <w:rStyle w:val="StyleUnderline"/>
        </w:rPr>
      </w:pPr>
      <w:r w:rsidRPr="00A2110E">
        <w:rPr>
          <w:rStyle w:val="Emphasis"/>
          <w:highlight w:val="cyan"/>
        </w:rPr>
        <w:t>Africa matters</w:t>
      </w:r>
      <w:r w:rsidRPr="00C44809">
        <w:rPr>
          <w:rStyle w:val="StyleUnderline"/>
        </w:rPr>
        <w:t xml:space="preserve"> in terms of </w:t>
      </w:r>
      <w:r w:rsidRPr="00C44809">
        <w:rPr>
          <w:rStyle w:val="Emphasis"/>
        </w:rPr>
        <w:t>size</w:t>
      </w:r>
      <w:r w:rsidRPr="00C44809">
        <w:rPr>
          <w:rStyle w:val="StyleUnderline"/>
        </w:rPr>
        <w:t xml:space="preserve">, </w:t>
      </w:r>
      <w:r w:rsidRPr="00C44809">
        <w:rPr>
          <w:rStyle w:val="Emphasis"/>
        </w:rPr>
        <w:t>population</w:t>
      </w:r>
      <w:r w:rsidRPr="00C44809">
        <w:rPr>
          <w:rStyle w:val="StyleUnderline"/>
        </w:rPr>
        <w:t xml:space="preserve">, and rate of </w:t>
      </w:r>
      <w:r w:rsidRPr="00C44809">
        <w:rPr>
          <w:rStyle w:val="Emphasis"/>
        </w:rPr>
        <w:t>population growth</w:t>
      </w:r>
      <w:r w:rsidRPr="00C44809">
        <w:rPr>
          <w:rStyle w:val="StyleUnderline"/>
        </w:rPr>
        <w:t xml:space="preserve">. </w:t>
      </w:r>
      <w:r w:rsidRPr="00A2110E">
        <w:rPr>
          <w:rStyle w:val="StyleUnderline"/>
          <w:highlight w:val="cyan"/>
        </w:rPr>
        <w:t>It</w:t>
      </w:r>
      <w:r w:rsidRPr="00C44809">
        <w:rPr>
          <w:sz w:val="16"/>
        </w:rPr>
        <w:t xml:space="preserve"> is the continent currently most affected by climate change but </w:t>
      </w:r>
      <w:r w:rsidRPr="00C44809">
        <w:rPr>
          <w:rStyle w:val="StyleUnderline"/>
        </w:rPr>
        <w:t>is</w:t>
      </w:r>
      <w:r w:rsidRPr="00C44809">
        <w:rPr>
          <w:sz w:val="16"/>
        </w:rPr>
        <w:t xml:space="preserve"> also </w:t>
      </w:r>
      <w:r w:rsidRPr="00C44809">
        <w:rPr>
          <w:rStyle w:val="StyleUnderline"/>
        </w:rPr>
        <w:t xml:space="preserve">a continent that </w:t>
      </w:r>
      <w:r w:rsidRPr="00A2110E">
        <w:rPr>
          <w:rStyle w:val="StyleUnderline"/>
          <w:highlight w:val="cyan"/>
        </w:rPr>
        <w:t xml:space="preserve">can have a </w:t>
      </w:r>
      <w:r w:rsidRPr="00A2110E">
        <w:rPr>
          <w:rStyle w:val="Emphasis"/>
          <w:highlight w:val="cyan"/>
        </w:rPr>
        <w:t>devastating impact</w:t>
      </w:r>
      <w:r w:rsidRPr="00C44809">
        <w:rPr>
          <w:rStyle w:val="StyleUnderline"/>
        </w:rPr>
        <w:t xml:space="preserve"> on </w:t>
      </w:r>
      <w:r w:rsidRPr="00C44809">
        <w:rPr>
          <w:rStyle w:val="Emphasis"/>
        </w:rPr>
        <w:t xml:space="preserve">climate change </w:t>
      </w:r>
      <w:r w:rsidRPr="00A2110E">
        <w:rPr>
          <w:rStyle w:val="Emphasis"/>
          <w:highlight w:val="cyan"/>
        </w:rPr>
        <w:t>globally</w:t>
      </w:r>
      <w:r w:rsidRPr="00A2110E">
        <w:rPr>
          <w:rStyle w:val="StyleUnderline"/>
          <w:highlight w:val="cyan"/>
        </w:rPr>
        <w:t xml:space="preserve"> because of</w:t>
      </w:r>
      <w:r w:rsidRPr="00C44809">
        <w:rPr>
          <w:rStyle w:val="StyleUnderline"/>
        </w:rPr>
        <w:t xml:space="preserve"> the </w:t>
      </w:r>
      <w:r w:rsidRPr="00A2110E">
        <w:rPr>
          <w:rStyle w:val="StyleUnderline"/>
          <w:highlight w:val="cyan"/>
        </w:rPr>
        <w:t xml:space="preserve">importance of the </w:t>
      </w:r>
      <w:r w:rsidRPr="00A2110E">
        <w:rPr>
          <w:rStyle w:val="Emphasis"/>
          <w:highlight w:val="cyan"/>
        </w:rPr>
        <w:t>Congo</w:t>
      </w:r>
      <w:r w:rsidRPr="00C44809">
        <w:rPr>
          <w:rStyle w:val="Emphasis"/>
        </w:rPr>
        <w:t xml:space="preserve"> Basin</w:t>
      </w:r>
      <w:r w:rsidRPr="00C44809">
        <w:rPr>
          <w:rStyle w:val="StyleUnderline"/>
        </w:rPr>
        <w:t xml:space="preserve"> </w:t>
      </w:r>
      <w:r w:rsidRPr="00A2110E">
        <w:rPr>
          <w:rStyle w:val="StyleUnderline"/>
          <w:highlight w:val="cyan"/>
        </w:rPr>
        <w:t>rainforest</w:t>
      </w:r>
      <w:r w:rsidRPr="00C44809">
        <w:rPr>
          <w:rStyle w:val="StyleUnderline"/>
        </w:rPr>
        <w:t xml:space="preserve">, which is the second-largest absorber of heat after the Amazon rainforest. The destruction of this important ecosystem could further accelerate </w:t>
      </w:r>
      <w:r w:rsidRPr="00C44809">
        <w:rPr>
          <w:rStyle w:val="Emphasis"/>
        </w:rPr>
        <w:t>global warming</w:t>
      </w:r>
      <w:r w:rsidRPr="00C44809">
        <w:rPr>
          <w:sz w:val="16"/>
        </w:rPr>
        <w:t xml:space="preserve">. As residents of the region come into increasing contact with the animals of the rainforest, </w:t>
      </w:r>
      <w:r w:rsidRPr="00C44809">
        <w:rPr>
          <w:rStyle w:val="StyleUnderline"/>
        </w:rPr>
        <w:t xml:space="preserve">this </w:t>
      </w:r>
      <w:r w:rsidRPr="00A2110E">
        <w:rPr>
          <w:rStyle w:val="StyleUnderline"/>
          <w:highlight w:val="cyan"/>
        </w:rPr>
        <w:t>region could be the origin of the</w:t>
      </w:r>
      <w:r w:rsidRPr="00C44809">
        <w:rPr>
          <w:rStyle w:val="StyleUnderline"/>
        </w:rPr>
        <w:t xml:space="preserve"> world’s </w:t>
      </w:r>
      <w:r w:rsidRPr="00A2110E">
        <w:rPr>
          <w:rStyle w:val="StyleUnderline"/>
          <w:highlight w:val="cyan"/>
        </w:rPr>
        <w:t>next</w:t>
      </w:r>
      <w:r w:rsidRPr="00C44809">
        <w:rPr>
          <w:rStyle w:val="StyleUnderline"/>
        </w:rPr>
        <w:t xml:space="preserve"> </w:t>
      </w:r>
      <w:r w:rsidRPr="00C44809">
        <w:rPr>
          <w:rStyle w:val="Emphasis"/>
        </w:rPr>
        <w:t xml:space="preserve">viral </w:t>
      </w:r>
      <w:r w:rsidRPr="00A2110E">
        <w:rPr>
          <w:rStyle w:val="Emphasis"/>
          <w:highlight w:val="cyan"/>
        </w:rPr>
        <w:t>pandemic</w:t>
      </w:r>
      <w:r w:rsidRPr="00C44809">
        <w:rPr>
          <w:rStyle w:val="StyleUnderline"/>
        </w:rPr>
        <w:t xml:space="preserve">. Violent </w:t>
      </w:r>
      <w:r w:rsidRPr="00A2110E">
        <w:rPr>
          <w:rStyle w:val="StyleUnderline"/>
          <w:highlight w:val="cyan"/>
        </w:rPr>
        <w:t>extremism and terrorism</w:t>
      </w:r>
      <w:r w:rsidRPr="00C44809">
        <w:rPr>
          <w:rStyle w:val="StyleUnderline"/>
        </w:rPr>
        <w:t xml:space="preserve"> are increasing in Africa, and while now mostly localized, the danger </w:t>
      </w:r>
      <w:r w:rsidRPr="00A2110E">
        <w:rPr>
          <w:rStyle w:val="StyleUnderline"/>
          <w:highlight w:val="cyan"/>
        </w:rPr>
        <w:t>has</w:t>
      </w:r>
      <w:r w:rsidRPr="00C44809">
        <w:rPr>
          <w:rStyle w:val="StyleUnderline"/>
        </w:rPr>
        <w:t xml:space="preserve"> the </w:t>
      </w:r>
      <w:r w:rsidRPr="00A2110E">
        <w:rPr>
          <w:rStyle w:val="StyleUnderline"/>
          <w:highlight w:val="cyan"/>
        </w:rPr>
        <w:t xml:space="preserve">potential to </w:t>
      </w:r>
      <w:r w:rsidRPr="00A2110E">
        <w:rPr>
          <w:rStyle w:val="Emphasis"/>
          <w:highlight w:val="cyan"/>
        </w:rPr>
        <w:t>spread</w:t>
      </w:r>
      <w:r w:rsidRPr="00C44809">
        <w:rPr>
          <w:rStyle w:val="Emphasis"/>
        </w:rPr>
        <w:t xml:space="preserve"> beyond the continent</w:t>
      </w:r>
      <w:r w:rsidRPr="00C44809">
        <w:rPr>
          <w:rStyle w:val="StyleUnderline"/>
        </w:rPr>
        <w:t xml:space="preserve">. </w:t>
      </w:r>
      <w:r w:rsidRPr="00C44809">
        <w:rPr>
          <w:rStyle w:val="Emphasis"/>
        </w:rPr>
        <w:t>Crises</w:t>
      </w:r>
      <w:r w:rsidRPr="00C44809">
        <w:rPr>
          <w:sz w:val="16"/>
        </w:rPr>
        <w:t xml:space="preserve">—natural and man-made—cause massive relocations of populations, both on the continent and abroad, which </w:t>
      </w:r>
      <w:r w:rsidRPr="00C44809">
        <w:rPr>
          <w:rStyle w:val="StyleUnderline"/>
        </w:rPr>
        <w:t xml:space="preserve">can have </w:t>
      </w:r>
      <w:r w:rsidRPr="00C44809">
        <w:rPr>
          <w:rStyle w:val="Emphasis"/>
        </w:rPr>
        <w:t>negative economic</w:t>
      </w:r>
      <w:r w:rsidRPr="005D5723">
        <w:rPr>
          <w:rStyle w:val="StyleUnderline"/>
        </w:rPr>
        <w:t xml:space="preserve">, </w:t>
      </w:r>
      <w:r w:rsidRPr="005D5723">
        <w:rPr>
          <w:rStyle w:val="Emphasis"/>
        </w:rPr>
        <w:t>social</w:t>
      </w:r>
      <w:r w:rsidRPr="005D5723">
        <w:rPr>
          <w:rStyle w:val="StyleUnderline"/>
        </w:rPr>
        <w:t xml:space="preserve">, and </w:t>
      </w:r>
      <w:r w:rsidRPr="005D5723">
        <w:rPr>
          <w:rStyle w:val="Emphasis"/>
        </w:rPr>
        <w:t>political impacts</w:t>
      </w:r>
      <w:r w:rsidRPr="00C44809">
        <w:rPr>
          <w:sz w:val="16"/>
        </w:rPr>
        <w:t>.</w:t>
      </w:r>
    </w:p>
    <w:p w14:paraId="19043094" w14:textId="77777777" w:rsidR="003F03EA" w:rsidRPr="00C44809" w:rsidRDefault="003F03EA" w:rsidP="003F03EA">
      <w:pPr>
        <w:rPr>
          <w:sz w:val="12"/>
          <w:szCs w:val="18"/>
        </w:rPr>
      </w:pPr>
      <w:r w:rsidRPr="00C44809">
        <w:rPr>
          <w:sz w:val="12"/>
          <w:szCs w:val="18"/>
        </w:rPr>
        <w:t>Why Africa Matters</w:t>
      </w:r>
    </w:p>
    <w:p w14:paraId="50C8646C" w14:textId="77777777" w:rsidR="003F03EA" w:rsidRPr="00F21459" w:rsidRDefault="003F03EA" w:rsidP="003F03EA">
      <w:pPr>
        <w:rPr>
          <w:sz w:val="12"/>
          <w:szCs w:val="18"/>
        </w:rPr>
      </w:pPr>
      <w:r w:rsidRPr="00F21459">
        <w:rPr>
          <w:sz w:val="12"/>
          <w:szCs w:val="18"/>
        </w:rPr>
        <w:t xml:space="preserve">The African continent is the world’s </w:t>
      </w:r>
      <w:proofErr w:type="gramStart"/>
      <w:r w:rsidRPr="00F21459">
        <w:rPr>
          <w:sz w:val="12"/>
          <w:szCs w:val="18"/>
        </w:rPr>
        <w:t>second-largest</w:t>
      </w:r>
      <w:proofErr w:type="gramEnd"/>
      <w:r w:rsidRPr="00F21459">
        <w:rPr>
          <w:sz w:val="12"/>
          <w:szCs w:val="18"/>
        </w:rPr>
        <w:t xml:space="preserve">, with the second-fastest growth rate after Asia. With 54 sovereign countries, four territories, and two de facto independent states with little international recognition, the continent has a current population of 1.3 billion. By 2050, the continent’s population is predicted to rise to 2.4 billion. By 2100, </w:t>
      </w:r>
      <w:r w:rsidRPr="00F21459">
        <w:rPr>
          <w:rStyle w:val="Emphasis"/>
        </w:rPr>
        <w:t>Nigeria</w:t>
      </w:r>
      <w:r w:rsidRPr="00F21459">
        <w:rPr>
          <w:rStyle w:val="StyleUnderline"/>
        </w:rPr>
        <w:t xml:space="preserve">, Africa’s most populous country, will have a population of </w:t>
      </w:r>
      <w:r w:rsidRPr="00F21459">
        <w:rPr>
          <w:rStyle w:val="Emphasis"/>
        </w:rPr>
        <w:t>one billion</w:t>
      </w:r>
      <w:r w:rsidRPr="00F21459">
        <w:rPr>
          <w:sz w:val="12"/>
          <w:szCs w:val="18"/>
        </w:rPr>
        <w:t xml:space="preserve">, and </w:t>
      </w:r>
      <w:r w:rsidRPr="00F21459">
        <w:rPr>
          <w:rStyle w:val="Emphasis"/>
          <w:highlight w:val="cyan"/>
        </w:rPr>
        <w:t>half</w:t>
      </w:r>
      <w:r w:rsidRPr="00F21459">
        <w:rPr>
          <w:rStyle w:val="StyleUnderline"/>
          <w:highlight w:val="cyan"/>
        </w:rPr>
        <w:t xml:space="preserve"> the world’s </w:t>
      </w:r>
      <w:r w:rsidRPr="00F21459">
        <w:rPr>
          <w:rStyle w:val="Emphasis"/>
          <w:highlight w:val="cyan"/>
        </w:rPr>
        <w:t>population</w:t>
      </w:r>
      <w:r w:rsidRPr="00F21459">
        <w:rPr>
          <w:rStyle w:val="StyleUnderline"/>
        </w:rPr>
        <w:t xml:space="preserve"> growth </w:t>
      </w:r>
      <w:r w:rsidRPr="00F21459">
        <w:rPr>
          <w:rStyle w:val="Emphasis"/>
          <w:highlight w:val="cyan"/>
        </w:rPr>
        <w:t>will</w:t>
      </w:r>
      <w:r w:rsidRPr="00F21459">
        <w:rPr>
          <w:rStyle w:val="StyleUnderline"/>
          <w:highlight w:val="cyan"/>
        </w:rPr>
        <w:t xml:space="preserve"> be in </w:t>
      </w:r>
      <w:r w:rsidRPr="00F21459">
        <w:rPr>
          <w:rStyle w:val="Emphasis"/>
          <w:highlight w:val="cyan"/>
        </w:rPr>
        <w:t>Africa</w:t>
      </w:r>
      <w:r w:rsidRPr="00F21459">
        <w:rPr>
          <w:rStyle w:val="StyleUnderline"/>
        </w:rPr>
        <w:t xml:space="preserve"> by then</w:t>
      </w:r>
      <w:r w:rsidRPr="00F21459">
        <w:rPr>
          <w:sz w:val="12"/>
          <w:szCs w:val="18"/>
        </w:rPr>
        <w:t>.</w:t>
      </w:r>
    </w:p>
    <w:p w14:paraId="32C16817" w14:textId="77777777" w:rsidR="003F03EA" w:rsidRPr="00C44809" w:rsidRDefault="003F03EA" w:rsidP="003F03EA">
      <w:pPr>
        <w:rPr>
          <w:sz w:val="16"/>
        </w:rPr>
      </w:pPr>
      <w:r w:rsidRPr="00F21459">
        <w:rPr>
          <w:sz w:val="12"/>
          <w:szCs w:val="18"/>
        </w:rPr>
        <w:t>The population of African countries is also overwhelmingly young. Approximately 40% of Africans are under 15, and, in some countries, over 50% is under 25. By 2050, two of every five children born in the world will be in Africa, and the continent’s population is expected to triple. These developments have positive and negative potential impacts on the United States and the rest of the world</w:t>
      </w:r>
      <w:r w:rsidRPr="00C44809">
        <w:rPr>
          <w:sz w:val="12"/>
          <w:szCs w:val="18"/>
        </w:rPr>
        <w:t xml:space="preserve">. Young Africans have, for the most part, completely skipped the analog age and gone directly digital. Comfortable with technology, they form a huge potential consumer and labor market. </w:t>
      </w:r>
      <w:r w:rsidRPr="00C44809">
        <w:rPr>
          <w:rStyle w:val="StyleUnderline"/>
        </w:rPr>
        <w:t>If</w:t>
      </w:r>
      <w:r w:rsidRPr="00C44809">
        <w:rPr>
          <w:sz w:val="16"/>
        </w:rPr>
        <w:t xml:space="preserve">, on the other hand, the </w:t>
      </w:r>
      <w:r w:rsidRPr="00C44809">
        <w:rPr>
          <w:rStyle w:val="StyleUnderline"/>
        </w:rPr>
        <w:t>countries of Africa fail to develop economically</w:t>
      </w:r>
      <w:r w:rsidRPr="00C44809">
        <w:rPr>
          <w:sz w:val="16"/>
        </w:rPr>
        <w:t xml:space="preserve"> and do not create gainful employment for this young population, then there is the risk that </w:t>
      </w:r>
      <w:r w:rsidRPr="00C44809">
        <w:rPr>
          <w:rStyle w:val="StyleUnderline"/>
        </w:rPr>
        <w:t>they will become a huge potential source of recruits to extremist and terrorist movements</w:t>
      </w:r>
      <w:r w:rsidRPr="00C44809">
        <w:rPr>
          <w:sz w:val="16"/>
        </w:rPr>
        <w:t>, which currently target disadvantaged and disenchanted youth.</w:t>
      </w:r>
    </w:p>
    <w:p w14:paraId="40C30090" w14:textId="77777777" w:rsidR="003F03EA" w:rsidRPr="00C44809" w:rsidRDefault="003F03EA" w:rsidP="003F03EA">
      <w:pPr>
        <w:rPr>
          <w:sz w:val="16"/>
        </w:rPr>
      </w:pPr>
      <w:r w:rsidRPr="00C44809">
        <w:rPr>
          <w:sz w:val="16"/>
        </w:rPr>
        <w:t xml:space="preserve">Lack of economic opportunity, increased urbanization, and climate-fueled disasters will also contribute to movement of people seeking better lives, which will impact economies and security not only on the continent of Africa, but also the economic and security situations around the world. </w:t>
      </w:r>
      <w:r w:rsidRPr="00C44809">
        <w:rPr>
          <w:rStyle w:val="StyleUnderline"/>
        </w:rPr>
        <w:t>Nations, lacking</w:t>
      </w:r>
      <w:r w:rsidRPr="00C44809">
        <w:rPr>
          <w:sz w:val="16"/>
        </w:rPr>
        <w:t xml:space="preserve"> adequate critical infrastructure, education, and </w:t>
      </w:r>
      <w:r w:rsidRPr="00C44809">
        <w:rPr>
          <w:rStyle w:val="Emphasis"/>
        </w:rPr>
        <w:t>job opportunities</w:t>
      </w:r>
      <w:r w:rsidRPr="00C44809">
        <w:rPr>
          <w:rStyle w:val="StyleUnderline"/>
        </w:rPr>
        <w:t xml:space="preserve"> are ripe for </w:t>
      </w:r>
      <w:r w:rsidRPr="00C44809">
        <w:rPr>
          <w:rStyle w:val="Emphasis"/>
        </w:rPr>
        <w:t>internal unrest</w:t>
      </w:r>
      <w:r w:rsidRPr="00C44809">
        <w:rPr>
          <w:rStyle w:val="StyleUnderline"/>
        </w:rPr>
        <w:t xml:space="preserve"> and </w:t>
      </w:r>
      <w:r w:rsidRPr="00C44809">
        <w:rPr>
          <w:rStyle w:val="Emphasis"/>
        </w:rPr>
        <w:t>radicalization</w:t>
      </w:r>
      <w:r w:rsidRPr="00C44809">
        <w:rPr>
          <w:sz w:val="16"/>
        </w:rPr>
        <w:t xml:space="preserve">. </w:t>
      </w:r>
      <w:proofErr w:type="gramStart"/>
      <w:r w:rsidRPr="00C44809">
        <w:rPr>
          <w:sz w:val="16"/>
        </w:rPr>
        <w:t>In particular, inadequate</w:t>
      </w:r>
      <w:proofErr w:type="gramEnd"/>
      <w:r w:rsidRPr="00C44809">
        <w:rPr>
          <w:sz w:val="16"/>
        </w:rPr>
        <w:t xml:space="preserve"> health delivery systems, when coupled with natural disasters, such as droughts or floods that limit food production, cause famine and mass movements of populations.</w:t>
      </w:r>
    </w:p>
    <w:p w14:paraId="13F975B9" w14:textId="77777777" w:rsidR="003F03EA" w:rsidRPr="00C44809" w:rsidRDefault="003F03EA" w:rsidP="003F03EA">
      <w:pPr>
        <w:rPr>
          <w:sz w:val="10"/>
          <w:szCs w:val="16"/>
        </w:rPr>
      </w:pPr>
      <w:r w:rsidRPr="00C44809">
        <w:rPr>
          <w:sz w:val="10"/>
          <w:szCs w:val="16"/>
        </w:rPr>
        <w:t>The Challenges for U.S. Policy</w:t>
      </w:r>
    </w:p>
    <w:p w14:paraId="6425F2C7" w14:textId="77777777" w:rsidR="003F03EA" w:rsidRPr="00C44809" w:rsidRDefault="003F03EA" w:rsidP="003F03EA">
      <w:pPr>
        <w:rPr>
          <w:sz w:val="10"/>
          <w:szCs w:val="16"/>
        </w:rPr>
      </w:pPr>
      <w:r w:rsidRPr="00C44809">
        <w:rPr>
          <w:sz w:val="10"/>
          <w:szCs w:val="16"/>
        </w:rPr>
        <w:t>Prior to World War II, the U.S. policy towards Africa was not as active as it was toward Europe, Asia, or Latin America. During the Cold War, Africa policy was primarily viewed from a perspective of super-power competition. The end of the Cold War and the rise of international terrorism introduced this as a major component in U.S. Africa policy along with competition with a rising China and increased Chinese engagement in Africa.</w:t>
      </w:r>
    </w:p>
    <w:p w14:paraId="1EDF9B74" w14:textId="77777777" w:rsidR="003F03EA" w:rsidRPr="00C44809" w:rsidRDefault="003F03EA" w:rsidP="003F03EA">
      <w:pPr>
        <w:rPr>
          <w:sz w:val="10"/>
          <w:szCs w:val="16"/>
        </w:rPr>
      </w:pPr>
      <w:r w:rsidRPr="00C44809">
        <w:rPr>
          <w:sz w:val="10"/>
          <w:szCs w:val="16"/>
        </w:rPr>
        <w:t xml:space="preserve">Before his first official trip to Kenya, U.S. President Barack Obama said, “Africa had become an idea more than an actual place . . . with the benefit of distance, we engaged Africa in a selective embrace.” This is probably an apt description of U.S. policy towards African nations despite the bipartisan nature of that policy. The United States, with the many domestic and international issues it </w:t>
      </w:r>
      <w:proofErr w:type="gramStart"/>
      <w:r w:rsidRPr="00C44809">
        <w:rPr>
          <w:sz w:val="10"/>
          <w:szCs w:val="16"/>
        </w:rPr>
        <w:t>has to</w:t>
      </w:r>
      <w:proofErr w:type="gramEnd"/>
      <w:r w:rsidRPr="00C44809">
        <w:rPr>
          <w:sz w:val="10"/>
          <w:szCs w:val="16"/>
        </w:rPr>
        <w:t xml:space="preserve"> cope with, can ill afford to continue to ignore Africa. Going forward, U.S. policy must include a hard-headed look at </w:t>
      </w:r>
      <w:proofErr w:type="gramStart"/>
      <w:r w:rsidRPr="00C44809">
        <w:rPr>
          <w:sz w:val="10"/>
          <w:szCs w:val="16"/>
        </w:rPr>
        <w:t>where</w:t>
      </w:r>
      <w:proofErr w:type="gramEnd"/>
      <w:r w:rsidRPr="00C44809">
        <w:rPr>
          <w:sz w:val="10"/>
          <w:szCs w:val="16"/>
        </w:rPr>
        <w:t xml:space="preserve"> Africa fits in policy priorities.</w:t>
      </w:r>
    </w:p>
    <w:p w14:paraId="035B7ED8" w14:textId="77777777" w:rsidR="003F03EA" w:rsidRPr="00C44809" w:rsidRDefault="003F03EA" w:rsidP="003F03EA">
      <w:pPr>
        <w:rPr>
          <w:sz w:val="10"/>
          <w:szCs w:val="16"/>
        </w:rPr>
      </w:pPr>
      <w:r w:rsidRPr="00C44809">
        <w:rPr>
          <w:sz w:val="10"/>
          <w:szCs w:val="16"/>
        </w:rPr>
        <w:t xml:space="preserve">The incoming Biden administration will face </w:t>
      </w:r>
      <w:proofErr w:type="gramStart"/>
      <w:r w:rsidRPr="00C44809">
        <w:rPr>
          <w:sz w:val="10"/>
          <w:szCs w:val="16"/>
        </w:rPr>
        <w:t>a number of</w:t>
      </w:r>
      <w:proofErr w:type="gramEnd"/>
      <w:r w:rsidRPr="00C44809">
        <w:rPr>
          <w:sz w:val="10"/>
          <w:szCs w:val="16"/>
        </w:rPr>
        <w:t xml:space="preserve"> important issues and challenges as it develops its Africa policy. The most pressing issues are the following:</w:t>
      </w:r>
    </w:p>
    <w:p w14:paraId="681DE5CE" w14:textId="77777777" w:rsidR="003F03EA" w:rsidRPr="00C44809" w:rsidRDefault="003F03EA" w:rsidP="003F03EA">
      <w:pPr>
        <w:rPr>
          <w:sz w:val="10"/>
          <w:szCs w:val="16"/>
        </w:rPr>
      </w:pPr>
      <w:r w:rsidRPr="00C44809">
        <w:rPr>
          <w:sz w:val="10"/>
          <w:szCs w:val="16"/>
        </w:rPr>
        <w:t xml:space="preserve">Climate Change: Climate change is an existential problem that affects the entire globe, but Africa has probably suffered more from the effects of climate change than other continents—and the problem will only get worse with time. In an October 2020 article, World Meteorological Organization (WMO) Secretary-General Petteri </w:t>
      </w:r>
      <w:proofErr w:type="spellStart"/>
      <w:r w:rsidRPr="00C44809">
        <w:rPr>
          <w:sz w:val="10"/>
          <w:szCs w:val="16"/>
        </w:rPr>
        <w:t>Taalas</w:t>
      </w:r>
      <w:proofErr w:type="spellEnd"/>
      <w:r w:rsidRPr="00C44809">
        <w:rPr>
          <w:sz w:val="10"/>
          <w:szCs w:val="16"/>
        </w:rPr>
        <w:t xml:space="preserve"> said,</w:t>
      </w:r>
    </w:p>
    <w:p w14:paraId="5E05F8A9" w14:textId="77777777" w:rsidR="003F03EA" w:rsidRPr="00C44809" w:rsidRDefault="003F03EA" w:rsidP="003F03EA">
      <w:pPr>
        <w:rPr>
          <w:sz w:val="10"/>
          <w:szCs w:val="16"/>
        </w:rPr>
      </w:pPr>
      <w:r w:rsidRPr="00C44809">
        <w:rPr>
          <w:sz w:val="10"/>
          <w:szCs w:val="16"/>
        </w:rPr>
        <w:t>Climate change is having a growing impact on the African continent, hitting the most vulnerable hardest, and contributing to food insecurity, population displacement and stress on water resources. In recent months we have seen devastating floods, an invasion of desert locusts and now face the looming specter of drought because of a La Nina event. The human and economic toll has been aggravated by the COVID-19 pandemic.</w:t>
      </w:r>
    </w:p>
    <w:p w14:paraId="262149A8" w14:textId="77777777" w:rsidR="003F03EA" w:rsidRPr="00C44809" w:rsidRDefault="003F03EA" w:rsidP="003F03EA">
      <w:pPr>
        <w:rPr>
          <w:sz w:val="10"/>
          <w:szCs w:val="16"/>
        </w:rPr>
      </w:pPr>
      <w:r w:rsidRPr="00C44809">
        <w:rPr>
          <w:sz w:val="10"/>
          <w:szCs w:val="16"/>
        </w:rPr>
        <w:t xml:space="preserve">Climate change impacts water quality and availability, and millions in Africa will likely face persistent increased water stress due to these impacts. A multi-year drought in parts of South Africa, for instance, threatened total water failure in several small towns and had livestock farmers facing financial ruin. Another pressing climate-change issue is the need for protection of the Congo Basin rainforest. This 178-million-hectare rainforest is the world’s second largest after the Amazon and is currently threatened by agricultural activities in Cameroon, Central African Republic, Democratic Republic of Congo, Republic of </w:t>
      </w:r>
      <w:proofErr w:type="gramStart"/>
      <w:r w:rsidRPr="00C44809">
        <w:rPr>
          <w:sz w:val="10"/>
          <w:szCs w:val="16"/>
        </w:rPr>
        <w:t>the Congo</w:t>
      </w:r>
      <w:proofErr w:type="gramEnd"/>
      <w:r w:rsidRPr="00C44809">
        <w:rPr>
          <w:sz w:val="10"/>
          <w:szCs w:val="16"/>
        </w:rPr>
        <w:t xml:space="preserve">, Equatorial Guinea, and Gabon. Countries in the Congo Basin need to address the preservation issue, while also enabling sustainable agricultural activities to ensure food security for the region’s population. In addition to the impact on global climate caused by destruction of the rainforest, such destruction also brings human populations into closer contact with the region’s animals, creating the risk of future animal-to-human transmission of new and possibly more virulent viruses </w:t>
      </w:r>
      <w:proofErr w:type="gramStart"/>
      <w:r w:rsidRPr="00C44809">
        <w:rPr>
          <w:sz w:val="10"/>
          <w:szCs w:val="16"/>
        </w:rPr>
        <w:t>similar to</w:t>
      </w:r>
      <w:proofErr w:type="gramEnd"/>
      <w:r w:rsidRPr="00C44809">
        <w:rPr>
          <w:sz w:val="10"/>
          <w:szCs w:val="16"/>
        </w:rPr>
        <w:t xml:space="preserve"> COVID-19, which will have a global impact. In a January 2021 CNN report, Dr. Jean-Jacques Muyembe </w:t>
      </w:r>
      <w:proofErr w:type="spellStart"/>
      <w:r w:rsidRPr="00C44809">
        <w:rPr>
          <w:sz w:val="10"/>
          <w:szCs w:val="16"/>
        </w:rPr>
        <w:t>Tamfum</w:t>
      </w:r>
      <w:proofErr w:type="spellEnd"/>
      <w:r w:rsidRPr="00C44809">
        <w:rPr>
          <w:sz w:val="10"/>
          <w:szCs w:val="16"/>
        </w:rPr>
        <w:t>, who as a researcher helped discover the Ebola virus in 1976, warned of possible new pathogens that could be as infectious as COVID-19 and as virulent as Ebola.</w:t>
      </w:r>
    </w:p>
    <w:p w14:paraId="661378D6" w14:textId="77777777" w:rsidR="003F03EA" w:rsidRPr="00C44809" w:rsidRDefault="003F03EA" w:rsidP="003F03EA">
      <w:pPr>
        <w:rPr>
          <w:sz w:val="10"/>
          <w:szCs w:val="16"/>
        </w:rPr>
      </w:pPr>
      <w:r w:rsidRPr="00C44809">
        <w:rPr>
          <w:sz w:val="10"/>
          <w:szCs w:val="16"/>
        </w:rPr>
        <w:t xml:space="preserve">Rule of Law/Mitigation of Corruption: A key to African development, given the increasing urbanization, population increases, and youthfulness of the continent’s population, will be an increase in domestic and international investment to build the industries that can provide meaningful employment and improved standards of living. </w:t>
      </w:r>
      <w:proofErr w:type="gramStart"/>
      <w:r w:rsidRPr="00C44809">
        <w:rPr>
          <w:sz w:val="10"/>
          <w:szCs w:val="16"/>
        </w:rPr>
        <w:t>In order for</w:t>
      </w:r>
      <w:proofErr w:type="gramEnd"/>
      <w:r w:rsidRPr="00C44809">
        <w:rPr>
          <w:sz w:val="10"/>
          <w:szCs w:val="16"/>
        </w:rPr>
        <w:t xml:space="preserve"> this to be successful, African nations will need to address the issues of rule of law and corruption. Investors will not risk money if the business climate comes with a level of political risk that is too high. Government leaders throughout Africa need to establish legislation that provides an acceptable level of security for investments and take action to curb the endemic corruption that currently discourages investment. Corruption in Africa ranges from wholesale political corruption on the scale of General Sani Abachi’s looting of $3-5 billion of state money during his five years as Nigeria’s military ruler to the bribes paid by businessmen to police and customs officials. The “tradition” of having to pay bribes, or “sweeteners,” drives away domestic investment and scares away foreign investment, leaving many countries mired in poverty.</w:t>
      </w:r>
    </w:p>
    <w:p w14:paraId="140F9C89" w14:textId="77777777" w:rsidR="003F03EA" w:rsidRPr="00C44809" w:rsidRDefault="003F03EA" w:rsidP="003F03EA">
      <w:pPr>
        <w:rPr>
          <w:sz w:val="10"/>
          <w:szCs w:val="16"/>
        </w:rPr>
      </w:pPr>
      <w:r w:rsidRPr="00C44809">
        <w:rPr>
          <w:sz w:val="10"/>
          <w:szCs w:val="16"/>
        </w:rPr>
        <w:t xml:space="preserve">Violent Extremism and Terrorism: </w:t>
      </w:r>
      <w:proofErr w:type="gramStart"/>
      <w:r w:rsidRPr="00C44809">
        <w:rPr>
          <w:sz w:val="10"/>
          <w:szCs w:val="16"/>
        </w:rPr>
        <w:t>A number of</w:t>
      </w:r>
      <w:proofErr w:type="gramEnd"/>
      <w:r w:rsidRPr="00C44809">
        <w:rPr>
          <w:sz w:val="10"/>
          <w:szCs w:val="16"/>
        </w:rPr>
        <w:t xml:space="preserve"> African nations are currently plagued with rising extremist movements. While primarily a domestic issue, the mass movement of people fleeing violence and the disruption of economic activity have the potential to negatively impact the rest of the world. African nations need regional responses to curb extremist and terrorist organizations, many of which are supported by international terrorist organizations, such as ISIS and al Qaeda. In addition, the underlying conditions that helped to create these movements must be addressed. </w:t>
      </w:r>
      <w:r w:rsidRPr="00A2110E">
        <w:rPr>
          <w:rStyle w:val="StyleUnderline"/>
          <w:highlight w:val="cyan"/>
        </w:rPr>
        <w:t>Terrorist groups</w:t>
      </w:r>
      <w:r w:rsidRPr="00B970A6">
        <w:rPr>
          <w:rStyle w:val="StyleUnderline"/>
        </w:rPr>
        <w:t xml:space="preserve"> in Africa range from relatively large and dangerous groups, </w:t>
      </w:r>
      <w:r w:rsidRPr="00A2110E">
        <w:rPr>
          <w:rStyle w:val="StyleUnderline"/>
          <w:highlight w:val="cyan"/>
        </w:rPr>
        <w:t>such as Boko Haram</w:t>
      </w:r>
      <w:r w:rsidRPr="00C44809">
        <w:rPr>
          <w:sz w:val="10"/>
          <w:szCs w:val="16"/>
        </w:rPr>
        <w:t xml:space="preserve">, a group </w:t>
      </w:r>
      <w:r w:rsidRPr="00A2110E">
        <w:rPr>
          <w:rStyle w:val="StyleUnderline"/>
          <w:highlight w:val="cyan"/>
        </w:rPr>
        <w:t xml:space="preserve">in </w:t>
      </w:r>
      <w:r w:rsidRPr="00A2110E">
        <w:rPr>
          <w:rStyle w:val="Emphasis"/>
          <w:highlight w:val="cyan"/>
        </w:rPr>
        <w:t>Nigeria</w:t>
      </w:r>
      <w:r w:rsidRPr="00C44809">
        <w:rPr>
          <w:sz w:val="10"/>
          <w:szCs w:val="16"/>
        </w:rPr>
        <w:t xml:space="preserve"> that has received support from al Qaeda and that aims to implement sharia law in the country</w:t>
      </w:r>
      <w:r w:rsidRPr="00F21459">
        <w:rPr>
          <w:rStyle w:val="Emphasis"/>
          <w:highlight w:val="cyan"/>
        </w:rPr>
        <w:t>; Al-Shabab</w:t>
      </w:r>
      <w:r w:rsidRPr="00C44809">
        <w:rPr>
          <w:sz w:val="10"/>
          <w:szCs w:val="16"/>
        </w:rPr>
        <w:t xml:space="preserve">, an al Qaeda affiliate aiming to overthrow the government </w:t>
      </w:r>
      <w:r w:rsidRPr="00F21459">
        <w:rPr>
          <w:rStyle w:val="StyleUnderline"/>
          <w:highlight w:val="cyan"/>
        </w:rPr>
        <w:t>in Somalia</w:t>
      </w:r>
      <w:r w:rsidRPr="00C44809">
        <w:rPr>
          <w:sz w:val="10"/>
          <w:szCs w:val="16"/>
        </w:rPr>
        <w:t xml:space="preserve"> and to punish neighboring countries for their support of the Somali regime; </w:t>
      </w:r>
      <w:r w:rsidRPr="00F21459">
        <w:rPr>
          <w:rStyle w:val="StyleUnderline"/>
          <w:highlight w:val="cyan"/>
        </w:rPr>
        <w:t xml:space="preserve">and Uganda’s </w:t>
      </w:r>
      <w:r w:rsidRPr="00F21459">
        <w:rPr>
          <w:rStyle w:val="Emphasis"/>
          <w:highlight w:val="cyan"/>
        </w:rPr>
        <w:t>L</w:t>
      </w:r>
      <w:r w:rsidRPr="00F21459">
        <w:rPr>
          <w:rStyle w:val="StyleUnderline"/>
        </w:rPr>
        <w:t xml:space="preserve">ord’s </w:t>
      </w:r>
      <w:r w:rsidRPr="00F21459">
        <w:rPr>
          <w:rStyle w:val="Emphasis"/>
          <w:highlight w:val="cyan"/>
        </w:rPr>
        <w:t>R</w:t>
      </w:r>
      <w:r w:rsidRPr="00F21459">
        <w:rPr>
          <w:rStyle w:val="StyleUnderline"/>
        </w:rPr>
        <w:t xml:space="preserve">esistance </w:t>
      </w:r>
      <w:r w:rsidRPr="00F21459">
        <w:rPr>
          <w:rStyle w:val="Emphasis"/>
          <w:highlight w:val="cyan"/>
        </w:rPr>
        <w:t>A</w:t>
      </w:r>
      <w:r w:rsidRPr="00F21459">
        <w:rPr>
          <w:rStyle w:val="StyleUnderline"/>
        </w:rPr>
        <w:t>rmy</w:t>
      </w:r>
      <w:r w:rsidRPr="00C44809">
        <w:rPr>
          <w:sz w:val="10"/>
          <w:szCs w:val="16"/>
        </w:rPr>
        <w:t xml:space="preserve">, a fundamentalist Christian group. Terrorist groups in the fragile political climate of </w:t>
      </w:r>
      <w:r w:rsidRPr="00F21459">
        <w:rPr>
          <w:rStyle w:val="Emphasis"/>
          <w:highlight w:val="cyan"/>
        </w:rPr>
        <w:t>Libya</w:t>
      </w:r>
      <w:r w:rsidRPr="00C44809">
        <w:rPr>
          <w:sz w:val="10"/>
          <w:szCs w:val="16"/>
        </w:rPr>
        <w:t xml:space="preserve"> also pose a threat to sub-Saharan Africa.</w:t>
      </w:r>
    </w:p>
    <w:p w14:paraId="35F4F1BC" w14:textId="77777777" w:rsidR="003F03EA" w:rsidRPr="00C44809" w:rsidRDefault="003F03EA" w:rsidP="003F03EA">
      <w:pPr>
        <w:rPr>
          <w:sz w:val="16"/>
        </w:rPr>
      </w:pPr>
      <w:r w:rsidRPr="00A2110E">
        <w:rPr>
          <w:rStyle w:val="Emphasis"/>
          <w:szCs w:val="26"/>
          <w:highlight w:val="cyan"/>
        </w:rPr>
        <w:t>Great Power Competition</w:t>
      </w:r>
      <w:r w:rsidRPr="00C44809">
        <w:rPr>
          <w:sz w:val="16"/>
        </w:rPr>
        <w:t xml:space="preserve">: As the world’s second-largest economy, and with its increasing participation in international activities, </w:t>
      </w:r>
      <w:r w:rsidRPr="00A2110E">
        <w:rPr>
          <w:rStyle w:val="Emphasis"/>
          <w:highlight w:val="cyan"/>
        </w:rPr>
        <w:t>China</w:t>
      </w:r>
      <w:r w:rsidRPr="00A2110E">
        <w:rPr>
          <w:rStyle w:val="StyleUnderline"/>
          <w:highlight w:val="cyan"/>
        </w:rPr>
        <w:t xml:space="preserve"> will</w:t>
      </w:r>
      <w:r w:rsidRPr="00C44809">
        <w:rPr>
          <w:rStyle w:val="StyleUnderline"/>
        </w:rPr>
        <w:t xml:space="preserve"> continue to </w:t>
      </w:r>
      <w:r w:rsidRPr="00A2110E">
        <w:rPr>
          <w:rStyle w:val="StyleUnderline"/>
          <w:highlight w:val="cyan"/>
        </w:rPr>
        <w:t>be a factor</w:t>
      </w:r>
      <w:r w:rsidRPr="00C44809">
        <w:rPr>
          <w:rStyle w:val="StyleUnderline"/>
        </w:rPr>
        <w:t xml:space="preserve"> in Africa for the foreseeable future</w:t>
      </w:r>
      <w:r w:rsidRPr="00C44809">
        <w:rPr>
          <w:sz w:val="16"/>
        </w:rPr>
        <w:t xml:space="preserve">. This, however, is more a problem for the nations of Africa than it is for the rest of the world. The West can compete best by outperforming China in areas of strength by providing those goods and services that are unquestionably superior, and let African governments decide how to deal with China and its often-predatory lending practices and the Chinese tendency to import Chinese workers for its projects and investments rather than hiring locals. At the same time, Russia, which did not completely turn away from Africa at the end of the Cold War as many in the West sometimes believe, must still be considered a significant factor on the African landscape. </w:t>
      </w:r>
      <w:proofErr w:type="gramStart"/>
      <w:r w:rsidRPr="00C44809">
        <w:rPr>
          <w:sz w:val="16"/>
        </w:rPr>
        <w:t>In an effort to</w:t>
      </w:r>
      <w:proofErr w:type="gramEnd"/>
      <w:r w:rsidRPr="00C44809">
        <w:rPr>
          <w:sz w:val="16"/>
        </w:rPr>
        <w:t xml:space="preserve"> compensate for Western sanctions and to counter U.S. and Western influence, </w:t>
      </w:r>
      <w:r w:rsidRPr="00A2110E">
        <w:rPr>
          <w:rStyle w:val="Emphasis"/>
          <w:highlight w:val="cyan"/>
        </w:rPr>
        <w:t>Russia</w:t>
      </w:r>
      <w:r w:rsidRPr="00A2110E">
        <w:rPr>
          <w:rStyle w:val="StyleUnderline"/>
          <w:highlight w:val="cyan"/>
        </w:rPr>
        <w:t xml:space="preserve"> is</w:t>
      </w:r>
      <w:r w:rsidRPr="00C44809">
        <w:rPr>
          <w:rStyle w:val="StyleUnderline"/>
        </w:rPr>
        <w:t xml:space="preserve"> once again </w:t>
      </w:r>
      <w:r w:rsidRPr="00A2110E">
        <w:rPr>
          <w:rStyle w:val="StyleUnderline"/>
          <w:highlight w:val="cyan"/>
        </w:rPr>
        <w:t>increasing</w:t>
      </w:r>
      <w:r w:rsidRPr="00C44809">
        <w:rPr>
          <w:rStyle w:val="StyleUnderline"/>
        </w:rPr>
        <w:t xml:space="preserve"> its </w:t>
      </w:r>
      <w:r w:rsidRPr="00A2110E">
        <w:rPr>
          <w:rStyle w:val="StyleUnderline"/>
          <w:highlight w:val="cyan"/>
        </w:rPr>
        <w:t>presence</w:t>
      </w:r>
      <w:r w:rsidRPr="00C44809">
        <w:rPr>
          <w:rStyle w:val="StyleUnderline"/>
        </w:rPr>
        <w:t xml:space="preserve"> on the continent</w:t>
      </w:r>
      <w:r w:rsidRPr="00C44809">
        <w:rPr>
          <w:sz w:val="16"/>
        </w:rPr>
        <w:t xml:space="preserve">. Russian mercenaries, in exchange for diamond mining rights, have trained military forces in the Central African Republic, raising concerns about human rights abuses. Of particular concern is the presence of the Wagner Group, a private military company associated with Yevgeny </w:t>
      </w:r>
      <w:proofErr w:type="spellStart"/>
      <w:r w:rsidRPr="00C44809">
        <w:rPr>
          <w:sz w:val="16"/>
        </w:rPr>
        <w:t>Progozhin</w:t>
      </w:r>
      <w:proofErr w:type="spellEnd"/>
      <w:r w:rsidRPr="00C44809">
        <w:rPr>
          <w:sz w:val="16"/>
        </w:rPr>
        <w:t xml:space="preserve">, a Russian oligarch with close ties to Vladimir Putin, who was indicted in the United States for trying to disrupt the 2016 U.S. elections. To date, Russia has, in addition to seeking basing rights, signed military cooperation agreements with 28 African nations. Russian activity is a combination of military and commercial, with </w:t>
      </w:r>
      <w:proofErr w:type="spellStart"/>
      <w:r w:rsidRPr="00C44809">
        <w:rPr>
          <w:sz w:val="16"/>
        </w:rPr>
        <w:t>Progozhin</w:t>
      </w:r>
      <w:proofErr w:type="spellEnd"/>
      <w:r w:rsidRPr="00C44809">
        <w:rPr>
          <w:sz w:val="16"/>
        </w:rPr>
        <w:t xml:space="preserve"> at the center of both. From 2010 to 2018, Russia nearly tripled its trade with African countries. While the activities of both Russia and China in Africa are of concern, and should be closely monitored, neither is of critical importance to U.S. national security.</w:t>
      </w:r>
    </w:p>
    <w:p w14:paraId="10EA9B75" w14:textId="77777777" w:rsidR="003F03EA" w:rsidRDefault="003F03EA" w:rsidP="003F03EA">
      <w:pPr>
        <w:rPr>
          <w:sz w:val="16"/>
        </w:rPr>
      </w:pPr>
      <w:r w:rsidRPr="00C44809">
        <w:rPr>
          <w:sz w:val="16"/>
        </w:rPr>
        <w:t xml:space="preserve">With climate change, disease outbreaks, famine, extremism, and inter-ethnic violence, Africa will still experience crises in the foreseeable future that will be beyond the capacity of most nations on the continent to deal with. Climate change is probably the greatest cause of humanitarian crises in Africa, but mainstream media outside the continent either fail to notice or under-report them. Some of the </w:t>
      </w:r>
      <w:r w:rsidRPr="00A2110E">
        <w:rPr>
          <w:rStyle w:val="StyleUnderline"/>
        </w:rPr>
        <w:t>crises</w:t>
      </w:r>
      <w:r w:rsidRPr="00C44809">
        <w:rPr>
          <w:sz w:val="16"/>
        </w:rPr>
        <w:t xml:space="preserve">, like Ebola or the next viral infection, </w:t>
      </w:r>
      <w:r w:rsidRPr="00C44809">
        <w:rPr>
          <w:rStyle w:val="StyleUnderline"/>
        </w:rPr>
        <w:t xml:space="preserve">can </w:t>
      </w:r>
      <w:r w:rsidRPr="00C44809">
        <w:rPr>
          <w:rStyle w:val="Emphasis"/>
        </w:rPr>
        <w:t>impact</w:t>
      </w:r>
      <w:r w:rsidRPr="00C44809">
        <w:rPr>
          <w:rStyle w:val="StyleUnderline"/>
        </w:rPr>
        <w:t xml:space="preserve"> the </w:t>
      </w:r>
      <w:r w:rsidRPr="00C44809">
        <w:rPr>
          <w:rStyle w:val="Emphasis"/>
        </w:rPr>
        <w:t>rest of the world</w:t>
      </w:r>
      <w:r w:rsidRPr="00C44809">
        <w:rPr>
          <w:sz w:val="16"/>
        </w:rPr>
        <w:t xml:space="preserve">. These crises will cause starvation, mass movement of people, and increase internal and regional instability. </w:t>
      </w:r>
      <w:r w:rsidRPr="00A2110E">
        <w:rPr>
          <w:rStyle w:val="StyleUnderline"/>
          <w:highlight w:val="cyan"/>
        </w:rPr>
        <w:t>Africa matters to</w:t>
      </w:r>
      <w:r w:rsidRPr="00C44809">
        <w:rPr>
          <w:rStyle w:val="StyleUnderline"/>
        </w:rPr>
        <w:t xml:space="preserve"> the </w:t>
      </w:r>
      <w:r w:rsidRPr="00C44809">
        <w:rPr>
          <w:rStyle w:val="Emphasis"/>
        </w:rPr>
        <w:t>U</w:t>
      </w:r>
      <w:r w:rsidRPr="00C44809">
        <w:rPr>
          <w:sz w:val="16"/>
        </w:rPr>
        <w:t xml:space="preserve">nited </w:t>
      </w:r>
      <w:r w:rsidRPr="00C44809">
        <w:rPr>
          <w:rStyle w:val="Emphasis"/>
        </w:rPr>
        <w:t>S</w:t>
      </w:r>
      <w:r w:rsidRPr="00C44809">
        <w:rPr>
          <w:sz w:val="16"/>
        </w:rPr>
        <w:t xml:space="preserve">tates </w:t>
      </w:r>
      <w:r w:rsidRPr="00C44809">
        <w:rPr>
          <w:rStyle w:val="StyleUnderline"/>
        </w:rPr>
        <w:t xml:space="preserve">and </w:t>
      </w:r>
      <w:r w:rsidRPr="00A2110E">
        <w:rPr>
          <w:rStyle w:val="StyleUnderline"/>
          <w:highlight w:val="cyan"/>
        </w:rPr>
        <w:t xml:space="preserve">the </w:t>
      </w:r>
      <w:r w:rsidRPr="00A2110E">
        <w:rPr>
          <w:rStyle w:val="Emphasis"/>
          <w:szCs w:val="26"/>
          <w:highlight w:val="cyan"/>
        </w:rPr>
        <w:t>rest of the world</w:t>
      </w:r>
      <w:r w:rsidRPr="00C44809">
        <w:rPr>
          <w:rStyle w:val="StyleUnderline"/>
        </w:rPr>
        <w:t xml:space="preserve">. Its impacts can be felt </w:t>
      </w:r>
      <w:r w:rsidRPr="00C44809">
        <w:rPr>
          <w:rStyle w:val="Emphasis"/>
        </w:rPr>
        <w:t>far beyond the continent’s borders</w:t>
      </w:r>
      <w:r w:rsidRPr="00C44809">
        <w:rPr>
          <w:sz w:val="16"/>
        </w:rPr>
        <w:t xml:space="preserve">, but </w:t>
      </w:r>
      <w:r w:rsidRPr="00B531E0">
        <w:rPr>
          <w:rStyle w:val="Emphasis"/>
          <w:highlight w:val="cyan"/>
        </w:rPr>
        <w:t>if</w:t>
      </w:r>
      <w:r w:rsidRPr="00C44809">
        <w:rPr>
          <w:sz w:val="16"/>
        </w:rPr>
        <w:t xml:space="preserve"> approached as a partner rather than as a patron—with a focus on assisting </w:t>
      </w:r>
      <w:r w:rsidRPr="00B531E0">
        <w:rPr>
          <w:rStyle w:val="Emphasis"/>
          <w:highlight w:val="cyan"/>
        </w:rPr>
        <w:t>African nations</w:t>
      </w:r>
      <w:r w:rsidRPr="00C44809">
        <w:rPr>
          <w:sz w:val="16"/>
        </w:rPr>
        <w:t xml:space="preserve"> to </w:t>
      </w:r>
      <w:r w:rsidRPr="00B531E0">
        <w:rPr>
          <w:rStyle w:val="StyleUnderline"/>
          <w:highlight w:val="cyan"/>
        </w:rPr>
        <w:t>improve</w:t>
      </w:r>
      <w:r w:rsidRPr="00C44809">
        <w:rPr>
          <w:sz w:val="16"/>
        </w:rPr>
        <w:t xml:space="preserve"> </w:t>
      </w:r>
      <w:r w:rsidRPr="00B531E0">
        <w:rPr>
          <w:rStyle w:val="Emphasis"/>
          <w:highlight w:val="cyan"/>
        </w:rPr>
        <w:t>governance</w:t>
      </w:r>
      <w:r w:rsidRPr="00C44809">
        <w:rPr>
          <w:sz w:val="16"/>
        </w:rPr>
        <w:t xml:space="preserve">, </w:t>
      </w:r>
      <w:r w:rsidRPr="00B531E0">
        <w:rPr>
          <w:rStyle w:val="StyleUnderline"/>
          <w:highlight w:val="cyan"/>
        </w:rPr>
        <w:t xml:space="preserve">build </w:t>
      </w:r>
      <w:r w:rsidRPr="00B531E0">
        <w:rPr>
          <w:rStyle w:val="Emphasis"/>
          <w:highlight w:val="cyan"/>
        </w:rPr>
        <w:t>c</w:t>
      </w:r>
      <w:r w:rsidRPr="00B531E0">
        <w:rPr>
          <w:rStyle w:val="StyleUnderline"/>
        </w:rPr>
        <w:t xml:space="preserve">ritical </w:t>
      </w:r>
      <w:r w:rsidRPr="00B531E0">
        <w:rPr>
          <w:rStyle w:val="Emphasis"/>
          <w:highlight w:val="cyan"/>
        </w:rPr>
        <w:t>i</w:t>
      </w:r>
      <w:r w:rsidRPr="00B531E0">
        <w:rPr>
          <w:rStyle w:val="StyleUnderline"/>
        </w:rPr>
        <w:t>nfrastructure</w:t>
      </w:r>
      <w:r w:rsidRPr="00C44809">
        <w:rPr>
          <w:sz w:val="16"/>
        </w:rPr>
        <w:t xml:space="preserve">, </w:t>
      </w:r>
      <w:r w:rsidRPr="00B531E0">
        <w:rPr>
          <w:rStyle w:val="StyleUnderline"/>
          <w:highlight w:val="cyan"/>
        </w:rPr>
        <w:t xml:space="preserve">boost </w:t>
      </w:r>
      <w:r w:rsidRPr="00B531E0">
        <w:rPr>
          <w:rStyle w:val="Emphasis"/>
          <w:highlight w:val="cyan"/>
        </w:rPr>
        <w:t>domestic economies</w:t>
      </w:r>
      <w:r w:rsidRPr="00C44809">
        <w:rPr>
          <w:sz w:val="16"/>
        </w:rPr>
        <w:t xml:space="preserve">, </w:t>
      </w:r>
      <w:r w:rsidRPr="00B531E0">
        <w:rPr>
          <w:rStyle w:val="StyleUnderline"/>
        </w:rPr>
        <w:t>and provide essential services to all—then Africa can be a positive contributor on the global stage</w:t>
      </w:r>
      <w:r w:rsidRPr="00C44809">
        <w:rPr>
          <w:sz w:val="16"/>
        </w:rPr>
        <w:t>.</w:t>
      </w:r>
    </w:p>
    <w:p w14:paraId="135A8909" w14:textId="77777777" w:rsidR="003F03EA" w:rsidRPr="00B531E0" w:rsidRDefault="003F03EA" w:rsidP="003F03EA"/>
    <w:p w14:paraId="1347D439" w14:textId="77777777" w:rsidR="003F03EA" w:rsidRDefault="003F03EA" w:rsidP="003F03EA">
      <w:pPr>
        <w:pStyle w:val="Heading3"/>
      </w:pPr>
      <w:r>
        <w:t>U---Botswana---2NC</w:t>
      </w:r>
    </w:p>
    <w:p w14:paraId="45A539CA" w14:textId="77777777" w:rsidR="003F03EA" w:rsidRDefault="003F03EA" w:rsidP="003F03EA">
      <w:pPr>
        <w:pStyle w:val="Heading4"/>
      </w:pPr>
      <w:r>
        <w:t xml:space="preserve">Growth is </w:t>
      </w:r>
      <w:r>
        <w:rPr>
          <w:u w:val="single"/>
        </w:rPr>
        <w:t>high</w:t>
      </w:r>
      <w:r>
        <w:t>.</w:t>
      </w:r>
    </w:p>
    <w:p w14:paraId="6EA6E53A" w14:textId="77777777" w:rsidR="003F03EA" w:rsidRPr="005A69DA" w:rsidRDefault="003F03EA" w:rsidP="003F03EA">
      <w:r>
        <w:t xml:space="preserve">Ved </w:t>
      </w:r>
      <w:r w:rsidRPr="005A69DA">
        <w:rPr>
          <w:rStyle w:val="Style13ptBold"/>
        </w:rPr>
        <w:t>Pant 24</w:t>
      </w:r>
      <w:r>
        <w:t>. 4-15-2024. "Botswana: The Pragmatic Path to Prosperity." Harvard International Review. https://hir.harvard.edu/botswana-prosperity/. ---ML</w:t>
      </w:r>
    </w:p>
    <w:p w14:paraId="13B4E306" w14:textId="77777777" w:rsidR="003F03EA" w:rsidRPr="005A69DA" w:rsidRDefault="003F03EA" w:rsidP="003F03EA">
      <w:pPr>
        <w:rPr>
          <w:rStyle w:val="StyleUnderline"/>
        </w:rPr>
      </w:pPr>
      <w:r w:rsidRPr="005A69DA">
        <w:rPr>
          <w:sz w:val="16"/>
        </w:rPr>
        <w:t xml:space="preserve">Once one of the poorest countries in the world, </w:t>
      </w:r>
      <w:r w:rsidRPr="00F647F7">
        <w:rPr>
          <w:rStyle w:val="StyleUnderline"/>
          <w:highlight w:val="cyan"/>
        </w:rPr>
        <w:t>Botswana</w:t>
      </w:r>
      <w:r w:rsidRPr="005A69DA">
        <w:rPr>
          <w:rStyle w:val="StyleUnderline"/>
        </w:rPr>
        <w:t xml:space="preserve"> has </w:t>
      </w:r>
      <w:r w:rsidRPr="00F647F7">
        <w:rPr>
          <w:rStyle w:val="StyleUnderline"/>
          <w:highlight w:val="cyan"/>
        </w:rPr>
        <w:t xml:space="preserve">experienced </w:t>
      </w:r>
      <w:r w:rsidRPr="00F647F7">
        <w:rPr>
          <w:rStyle w:val="Emphasis"/>
          <w:highlight w:val="cyan"/>
        </w:rPr>
        <w:t>growth</w:t>
      </w:r>
      <w:r w:rsidRPr="005A69DA">
        <w:rPr>
          <w:rStyle w:val="StyleUnderline"/>
        </w:rPr>
        <w:t xml:space="preserve"> and </w:t>
      </w:r>
      <w:r w:rsidRPr="005A69DA">
        <w:rPr>
          <w:rStyle w:val="Emphasis"/>
        </w:rPr>
        <w:t>development</w:t>
      </w:r>
      <w:r w:rsidRPr="005A69DA">
        <w:rPr>
          <w:rStyle w:val="StyleUnderline"/>
        </w:rPr>
        <w:t xml:space="preserve"> post-independence at a </w:t>
      </w:r>
      <w:r w:rsidRPr="00F647F7">
        <w:rPr>
          <w:rStyle w:val="StyleUnderline"/>
          <w:highlight w:val="cyan"/>
        </w:rPr>
        <w:t xml:space="preserve">pace </w:t>
      </w:r>
      <w:r w:rsidRPr="00F647F7">
        <w:rPr>
          <w:rStyle w:val="Emphasis"/>
          <w:highlight w:val="cyan"/>
        </w:rPr>
        <w:t>second to none</w:t>
      </w:r>
      <w:r w:rsidRPr="005A69DA">
        <w:rPr>
          <w:sz w:val="16"/>
        </w:rPr>
        <w:t xml:space="preserve">. </w:t>
      </w:r>
      <w:r w:rsidRPr="005A69DA">
        <w:rPr>
          <w:rStyle w:val="StyleUnderline"/>
        </w:rPr>
        <w:t xml:space="preserve">Today, Botswana stands as the </w:t>
      </w:r>
      <w:r w:rsidRPr="005A69DA">
        <w:rPr>
          <w:rStyle w:val="Emphasis"/>
        </w:rPr>
        <w:t>least corrupt</w:t>
      </w:r>
      <w:r w:rsidRPr="005A69DA">
        <w:rPr>
          <w:rStyle w:val="StyleUnderline"/>
        </w:rPr>
        <w:t xml:space="preserve"> nation </w:t>
      </w:r>
      <w:r w:rsidRPr="00F647F7">
        <w:rPr>
          <w:rStyle w:val="StyleUnderline"/>
          <w:highlight w:val="cyan"/>
        </w:rPr>
        <w:t>in</w:t>
      </w:r>
      <w:r w:rsidRPr="005A69DA">
        <w:rPr>
          <w:rStyle w:val="StyleUnderline"/>
        </w:rPr>
        <w:t xml:space="preserve"> </w:t>
      </w:r>
      <w:r w:rsidRPr="005A69DA">
        <w:rPr>
          <w:rStyle w:val="Emphasis"/>
        </w:rPr>
        <w:t xml:space="preserve">mainland </w:t>
      </w:r>
      <w:r w:rsidRPr="00F647F7">
        <w:rPr>
          <w:rStyle w:val="Emphasis"/>
          <w:highlight w:val="cyan"/>
        </w:rPr>
        <w:t>Africa</w:t>
      </w:r>
      <w:r w:rsidRPr="005A69DA">
        <w:rPr>
          <w:sz w:val="16"/>
        </w:rPr>
        <w:t xml:space="preserve">, boasts the highest economic freedom score in the region, and </w:t>
      </w:r>
      <w:r w:rsidRPr="00F647F7">
        <w:rPr>
          <w:rStyle w:val="StyleUnderline"/>
          <w:highlight w:val="cyan"/>
        </w:rPr>
        <w:t>maintains</w:t>
      </w:r>
      <w:r w:rsidRPr="005A69DA">
        <w:rPr>
          <w:rStyle w:val="StyleUnderline"/>
        </w:rPr>
        <w:t xml:space="preserve"> a </w:t>
      </w:r>
      <w:r w:rsidRPr="00F647F7">
        <w:rPr>
          <w:rStyle w:val="Emphasis"/>
          <w:highlight w:val="cyan"/>
        </w:rPr>
        <w:t>GDP</w:t>
      </w:r>
      <w:r w:rsidRPr="005A69DA">
        <w:rPr>
          <w:rStyle w:val="StyleUnderline"/>
        </w:rPr>
        <w:t xml:space="preserve"> per capita </w:t>
      </w:r>
      <w:r w:rsidRPr="00F647F7">
        <w:rPr>
          <w:rStyle w:val="StyleUnderline"/>
          <w:highlight w:val="cyan"/>
        </w:rPr>
        <w:t>on par with</w:t>
      </w:r>
      <w:r w:rsidRPr="005A69DA">
        <w:rPr>
          <w:rStyle w:val="StyleUnderline"/>
        </w:rPr>
        <w:t xml:space="preserve"> other </w:t>
      </w:r>
      <w:r w:rsidRPr="00F647F7">
        <w:rPr>
          <w:rStyle w:val="Emphasis"/>
          <w:highlight w:val="cyan"/>
        </w:rPr>
        <w:t>emerging economies</w:t>
      </w:r>
      <w:r w:rsidRPr="005A69DA">
        <w:rPr>
          <w:sz w:val="16"/>
        </w:rPr>
        <w:t xml:space="preserve">, such as Brazil and Turkey. Botswana’s economic, social, and political development represents </w:t>
      </w:r>
      <w:r w:rsidRPr="005A69DA">
        <w:rPr>
          <w:rStyle w:val="StyleUnderline"/>
        </w:rPr>
        <w:t xml:space="preserve">one of </w:t>
      </w:r>
      <w:r w:rsidRPr="00F647F7">
        <w:rPr>
          <w:rStyle w:val="StyleUnderline"/>
          <w:highlight w:val="cyan"/>
        </w:rPr>
        <w:t xml:space="preserve">modern Africa’s </w:t>
      </w:r>
      <w:r w:rsidRPr="00F647F7">
        <w:rPr>
          <w:rStyle w:val="Emphasis"/>
          <w:highlight w:val="cyan"/>
        </w:rPr>
        <w:t>greatest success</w:t>
      </w:r>
      <w:r w:rsidRPr="005A69DA">
        <w:rPr>
          <w:rStyle w:val="StyleUnderline"/>
        </w:rPr>
        <w:t xml:space="preserve"> stories</w:t>
      </w:r>
      <w:r w:rsidRPr="005A69DA">
        <w:rPr>
          <w:sz w:val="16"/>
        </w:rPr>
        <w:t>: a story that provides valuable insights on how strong leadership, with a keen emphasis on pragmatism over ideology, can guide nations out of poverty.</w:t>
      </w:r>
    </w:p>
    <w:p w14:paraId="1D7627E3" w14:textId="77777777" w:rsidR="003F03EA" w:rsidRPr="005A69DA" w:rsidRDefault="003F03EA" w:rsidP="003F03EA">
      <w:pPr>
        <w:pStyle w:val="Heading4"/>
      </w:pPr>
      <w:r>
        <w:t xml:space="preserve">It’s </w:t>
      </w:r>
      <w:r>
        <w:rPr>
          <w:u w:val="single"/>
        </w:rPr>
        <w:t>dominated</w:t>
      </w:r>
      <w:r>
        <w:t xml:space="preserve"> African markets.</w:t>
      </w:r>
    </w:p>
    <w:p w14:paraId="58E4E69C" w14:textId="77777777" w:rsidR="003F03EA" w:rsidRPr="005A69DA" w:rsidRDefault="003F03EA" w:rsidP="003F03EA">
      <w:proofErr w:type="spellStart"/>
      <w:r>
        <w:t>Yanyin</w:t>
      </w:r>
      <w:proofErr w:type="spellEnd"/>
      <w:r>
        <w:t xml:space="preserve"> </w:t>
      </w:r>
      <w:r w:rsidRPr="00647C1B">
        <w:rPr>
          <w:rStyle w:val="Style13ptBold"/>
        </w:rPr>
        <w:t>Zi 24</w:t>
      </w:r>
      <w:r>
        <w:t xml:space="preserve">. 4-15-2024. "Shaping Botswana’s Economy: Chinese Counterfeits as Catalysts of </w:t>
      </w:r>
      <w:proofErr w:type="spellStart"/>
      <w:r>
        <w:t>Globalisation</w:t>
      </w:r>
      <w:proofErr w:type="spellEnd"/>
      <w:r>
        <w:t xml:space="preserve"> and Local Development." Journal of Southern African Studies, 49(5–6), 987–1002. https://doi.org/10.1080/03057070.2023.2334502 </w:t>
      </w:r>
    </w:p>
    <w:p w14:paraId="606FE2E2" w14:textId="77777777" w:rsidR="003F03EA" w:rsidRDefault="003F03EA" w:rsidP="003F03EA">
      <w:pPr>
        <w:rPr>
          <w:sz w:val="16"/>
        </w:rPr>
      </w:pPr>
      <w:r w:rsidRPr="005A69DA">
        <w:rPr>
          <w:sz w:val="16"/>
        </w:rPr>
        <w:t>As China’s presence grows in Africa, ‘</w:t>
      </w:r>
      <w:r w:rsidRPr="005A69DA">
        <w:rPr>
          <w:rStyle w:val="StyleUnderline"/>
          <w:highlight w:val="cyan"/>
        </w:rPr>
        <w:t>made-in-China’</w:t>
      </w:r>
      <w:r w:rsidRPr="00ED3746">
        <w:rPr>
          <w:rStyle w:val="StyleUnderline"/>
        </w:rPr>
        <w:t xml:space="preserve"> goods have </w:t>
      </w:r>
      <w:r w:rsidRPr="00ED3746">
        <w:rPr>
          <w:rStyle w:val="Emphasis"/>
        </w:rPr>
        <w:t xml:space="preserve">gradually </w:t>
      </w:r>
      <w:r w:rsidRPr="005A69DA">
        <w:rPr>
          <w:rStyle w:val="Emphasis"/>
          <w:highlight w:val="cyan"/>
        </w:rPr>
        <w:t>dominated</w:t>
      </w:r>
      <w:r w:rsidRPr="005A69DA">
        <w:rPr>
          <w:rStyle w:val="StyleUnderline"/>
          <w:highlight w:val="cyan"/>
        </w:rPr>
        <w:t xml:space="preserve"> African </w:t>
      </w:r>
      <w:proofErr w:type="gramStart"/>
      <w:r w:rsidRPr="005A69DA">
        <w:rPr>
          <w:rStyle w:val="Emphasis"/>
          <w:highlight w:val="cyan"/>
        </w:rPr>
        <w:t>markets</w:t>
      </w:r>
      <w:r w:rsidRPr="005A69DA">
        <w:rPr>
          <w:sz w:val="16"/>
        </w:rPr>
        <w:t>.Footnote</w:t>
      </w:r>
      <w:proofErr w:type="gramEnd"/>
      <w:r w:rsidRPr="005A69DA">
        <w:rPr>
          <w:sz w:val="16"/>
        </w:rPr>
        <w:t xml:space="preserve">7 In some African countries, </w:t>
      </w:r>
      <w:r w:rsidRPr="00ED3746">
        <w:rPr>
          <w:rStyle w:val="StyleUnderline"/>
        </w:rPr>
        <w:t xml:space="preserve">its </w:t>
      </w:r>
      <w:r w:rsidRPr="005A69DA">
        <w:rPr>
          <w:rStyle w:val="Emphasis"/>
          <w:highlight w:val="cyan"/>
        </w:rPr>
        <w:t>counterfeit products</w:t>
      </w:r>
      <w:r w:rsidRPr="00ED3746">
        <w:rPr>
          <w:rStyle w:val="StyleUnderline"/>
        </w:rPr>
        <w:t xml:space="preserve"> have even received </w:t>
      </w:r>
      <w:r w:rsidRPr="00ED3746">
        <w:rPr>
          <w:rStyle w:val="Emphasis"/>
        </w:rPr>
        <w:t>new nicknames</w:t>
      </w:r>
      <w:r w:rsidRPr="00ED3746">
        <w:rPr>
          <w:rStyle w:val="StyleUnderline"/>
        </w:rPr>
        <w:t>,</w:t>
      </w:r>
      <w:r w:rsidRPr="005A69DA">
        <w:rPr>
          <w:sz w:val="16"/>
        </w:rPr>
        <w:t xml:space="preserve"> </w:t>
      </w:r>
      <w:r w:rsidRPr="00ED3746">
        <w:rPr>
          <w:rStyle w:val="StyleUnderline"/>
        </w:rPr>
        <w:t xml:space="preserve">such as </w:t>
      </w:r>
      <w:proofErr w:type="spellStart"/>
      <w:r w:rsidRPr="005A69DA">
        <w:rPr>
          <w:rStyle w:val="Emphasis"/>
          <w:sz w:val="30"/>
          <w:szCs w:val="30"/>
          <w:highlight w:val="cyan"/>
        </w:rPr>
        <w:t>fong</w:t>
      </w:r>
      <w:proofErr w:type="spellEnd"/>
      <w:r w:rsidRPr="005A69DA">
        <w:rPr>
          <w:rStyle w:val="Emphasis"/>
          <w:sz w:val="30"/>
          <w:szCs w:val="30"/>
          <w:highlight w:val="cyan"/>
        </w:rPr>
        <w:t xml:space="preserve"> </w:t>
      </w:r>
      <w:proofErr w:type="spellStart"/>
      <w:r w:rsidRPr="005A69DA">
        <w:rPr>
          <w:rStyle w:val="Emphasis"/>
          <w:sz w:val="30"/>
          <w:szCs w:val="30"/>
          <w:highlight w:val="cyan"/>
        </w:rPr>
        <w:t>kong</w:t>
      </w:r>
      <w:proofErr w:type="spellEnd"/>
      <w:r w:rsidRPr="005A69DA">
        <w:rPr>
          <w:rStyle w:val="StyleUnderline"/>
          <w:highlight w:val="cyan"/>
        </w:rPr>
        <w:t xml:space="preserve"> in Botswana</w:t>
      </w:r>
      <w:r w:rsidRPr="00ED3746">
        <w:rPr>
          <w:rStyle w:val="StyleUnderline"/>
        </w:rPr>
        <w:t xml:space="preserve"> and South Africa, </w:t>
      </w:r>
      <w:proofErr w:type="spellStart"/>
      <w:r w:rsidRPr="005A69DA">
        <w:rPr>
          <w:rStyle w:val="Emphasis"/>
          <w:sz w:val="30"/>
          <w:szCs w:val="30"/>
          <w:highlight w:val="cyan"/>
        </w:rPr>
        <w:t>zhing</w:t>
      </w:r>
      <w:proofErr w:type="spellEnd"/>
      <w:r w:rsidRPr="005A69DA">
        <w:rPr>
          <w:rStyle w:val="Emphasis"/>
          <w:sz w:val="30"/>
          <w:szCs w:val="30"/>
          <w:highlight w:val="cyan"/>
        </w:rPr>
        <w:t xml:space="preserve"> </w:t>
      </w:r>
      <w:proofErr w:type="spellStart"/>
      <w:r w:rsidRPr="005A69DA">
        <w:rPr>
          <w:rStyle w:val="Emphasis"/>
          <w:sz w:val="30"/>
          <w:szCs w:val="30"/>
          <w:highlight w:val="cyan"/>
        </w:rPr>
        <w:t>zhong</w:t>
      </w:r>
      <w:proofErr w:type="spellEnd"/>
      <w:r w:rsidRPr="005A69DA">
        <w:rPr>
          <w:rStyle w:val="StyleUnderline"/>
          <w:highlight w:val="cyan"/>
        </w:rPr>
        <w:t xml:space="preserve"> in Zimbabwe</w:t>
      </w:r>
      <w:r w:rsidRPr="005A69DA">
        <w:rPr>
          <w:sz w:val="16"/>
        </w:rPr>
        <w:t xml:space="preserve"> and </w:t>
      </w:r>
      <w:proofErr w:type="spellStart"/>
      <w:r w:rsidRPr="005A69DA">
        <w:rPr>
          <w:sz w:val="16"/>
        </w:rPr>
        <w:t>chakachua</w:t>
      </w:r>
      <w:proofErr w:type="spellEnd"/>
      <w:r w:rsidRPr="005A69DA">
        <w:rPr>
          <w:sz w:val="16"/>
        </w:rPr>
        <w:t xml:space="preserve"> in Tanzania.Footnote8 These terms generally have negative connotations and are used to describe something fake or inauthentic. Some of these neologisms have meanings in the local context (for example, </w:t>
      </w:r>
      <w:proofErr w:type="spellStart"/>
      <w:r w:rsidRPr="005A69DA">
        <w:rPr>
          <w:sz w:val="16"/>
        </w:rPr>
        <w:t>chakachua</w:t>
      </w:r>
      <w:proofErr w:type="spellEnd"/>
      <w:r w:rsidRPr="005A69DA">
        <w:rPr>
          <w:sz w:val="16"/>
        </w:rPr>
        <w:t xml:space="preserve"> means ‘mixing’ in Swahili), while others represent an onomatopoeia of what the Chinese language sounds like to African ears.</w:t>
      </w:r>
    </w:p>
    <w:p w14:paraId="3F5FEDBD" w14:textId="77777777" w:rsidR="003F03EA" w:rsidRDefault="003F03EA" w:rsidP="003F03EA">
      <w:pPr>
        <w:rPr>
          <w:sz w:val="16"/>
        </w:rPr>
      </w:pPr>
    </w:p>
    <w:p w14:paraId="5E304C3E" w14:textId="77777777" w:rsidR="003F03EA" w:rsidRDefault="003F03EA" w:rsidP="003F03EA">
      <w:pPr>
        <w:pStyle w:val="Heading3"/>
      </w:pPr>
      <w:r>
        <w:t>Africa---Impact---2NC</w:t>
      </w:r>
    </w:p>
    <w:p w14:paraId="7DE9C587" w14:textId="77777777" w:rsidR="003F03EA" w:rsidRPr="002C3EA5" w:rsidRDefault="003F03EA" w:rsidP="003F03EA">
      <w:pPr>
        <w:pStyle w:val="Heading4"/>
      </w:pPr>
      <w:r>
        <w:t xml:space="preserve">It </w:t>
      </w:r>
      <w:r>
        <w:rPr>
          <w:u w:val="single"/>
        </w:rPr>
        <w:t>spills</w:t>
      </w:r>
      <w:r>
        <w:t xml:space="preserve"> into the </w:t>
      </w:r>
      <w:r>
        <w:rPr>
          <w:u w:val="single"/>
        </w:rPr>
        <w:t>Middle East</w:t>
      </w:r>
      <w:r>
        <w:t xml:space="preserve"> and </w:t>
      </w:r>
      <w:r>
        <w:rPr>
          <w:u w:val="single"/>
        </w:rPr>
        <w:t>South Asia</w:t>
      </w:r>
      <w:r>
        <w:t xml:space="preserve">---nuke war. </w:t>
      </w:r>
    </w:p>
    <w:p w14:paraId="0C4BD889" w14:textId="77777777" w:rsidR="003F03EA" w:rsidRDefault="003F03EA" w:rsidP="003F03EA">
      <w:r>
        <w:rPr>
          <w:rStyle w:val="Style13ptBold"/>
        </w:rPr>
        <w:t xml:space="preserve">Mead ’13 </w:t>
      </w:r>
      <w:r w:rsidRPr="008949ED">
        <w:t xml:space="preserve">[Walter; December 15; Professor of Foreign Affairs and Humanities at Bard College, Distinguished Fellow at Hudson Institute; The American Interest, “Peace in The Congo? Why the World Should Care,” </w:t>
      </w:r>
      <w:r w:rsidRPr="00DF00E0">
        <w:t>https://www.the-american-interest.com/2013/12/15/peace-in-the-congo-why-the-world-should-care/</w:t>
      </w:r>
      <w:r w:rsidRPr="008949ED">
        <w:t>]</w:t>
      </w:r>
    </w:p>
    <w:p w14:paraId="54BEC96C" w14:textId="77777777" w:rsidR="003F03EA" w:rsidRPr="002C3EA5" w:rsidRDefault="003F03EA" w:rsidP="003F03EA">
      <w:pPr>
        <w:rPr>
          <w:sz w:val="16"/>
        </w:rPr>
      </w:pPr>
      <w:r w:rsidRPr="002C3EA5">
        <w:rPr>
          <w:sz w:val="16"/>
        </w:rPr>
        <w:t xml:space="preserve">One of the biggest questions of the 21st century is whether this destructive dynamic can be contained, or whether the demand for ethnic, cultural and/or religious homogeneity will continue to convulse world politics, drive new generations of conflict, and create millions more victims. The Congo conflict is a disturbing piece of evidence suggesting that, in Africa at least, there is potential for this kind of conflict. The Congo war (and the long </w:t>
      </w:r>
      <w:proofErr w:type="gramStart"/>
      <w:r w:rsidRPr="002C3EA5">
        <w:rPr>
          <w:sz w:val="16"/>
        </w:rPr>
        <w:t>Hutu-Tutsi</w:t>
      </w:r>
      <w:proofErr w:type="gramEnd"/>
      <w:r w:rsidRPr="002C3EA5">
        <w:rPr>
          <w:sz w:val="16"/>
        </w:rPr>
        <w:t xml:space="preserve"> conflict in neighboring countries) is not, unfortunately alone. The secession of South Sudan from Sudan proper, the wars in what remains of that unhappy country, the secession of Eritrea from Ethiopia and the rise of Christian-Muslim tension right across Africa (where religious conflict often is fed by and intensifies “tribal”—in Europe we would say “ethnic” or “national”—conflicts) are strong indications that </w:t>
      </w:r>
      <w:r w:rsidRPr="00FD01AD">
        <w:rPr>
          <w:rStyle w:val="StyleUnderline"/>
        </w:rPr>
        <w:t xml:space="preserve">the potential for </w:t>
      </w:r>
      <w:r w:rsidRPr="002C3EA5">
        <w:rPr>
          <w:rStyle w:val="Emphasis"/>
          <w:highlight w:val="cyan"/>
        </w:rPr>
        <w:t>huge</w:t>
      </w:r>
      <w:r w:rsidRPr="00FD01AD">
        <w:rPr>
          <w:rStyle w:val="StyleUnderline"/>
        </w:rPr>
        <w:t xml:space="preserve"> and </w:t>
      </w:r>
      <w:r w:rsidRPr="00FD01AD">
        <w:rPr>
          <w:rStyle w:val="Emphasis"/>
        </w:rPr>
        <w:t xml:space="preserve">destructive </w:t>
      </w:r>
      <w:r w:rsidRPr="002C3EA5">
        <w:rPr>
          <w:rStyle w:val="Emphasis"/>
          <w:highlight w:val="cyan"/>
        </w:rPr>
        <w:t>conflict</w:t>
      </w:r>
      <w:r w:rsidRPr="002C3EA5">
        <w:rPr>
          <w:rStyle w:val="StyleUnderline"/>
          <w:highlight w:val="cyan"/>
        </w:rPr>
        <w:t xml:space="preserve"> across </w:t>
      </w:r>
      <w:r w:rsidRPr="002C3EA5">
        <w:rPr>
          <w:rStyle w:val="Emphasis"/>
          <w:highlight w:val="cyan"/>
        </w:rPr>
        <w:t>Africa</w:t>
      </w:r>
      <w:r w:rsidRPr="002C3EA5">
        <w:rPr>
          <w:rStyle w:val="StyleUnderline"/>
          <w:highlight w:val="cyan"/>
        </w:rPr>
        <w:t xml:space="preserve"> is</w:t>
      </w:r>
      <w:r w:rsidRPr="00FD01AD">
        <w:rPr>
          <w:rStyle w:val="StyleUnderline"/>
        </w:rPr>
        <w:t xml:space="preserve"> very </w:t>
      </w:r>
      <w:r w:rsidRPr="002C3EA5">
        <w:rPr>
          <w:rStyle w:val="StyleUnderline"/>
          <w:highlight w:val="cyan"/>
        </w:rPr>
        <w:t>real</w:t>
      </w:r>
      <w:r w:rsidRPr="002C3EA5">
        <w:rPr>
          <w:sz w:val="16"/>
        </w:rPr>
        <w:t xml:space="preserve">. </w:t>
      </w:r>
    </w:p>
    <w:p w14:paraId="36422347" w14:textId="77777777" w:rsidR="003F03EA" w:rsidRPr="002C3EA5" w:rsidRDefault="003F03EA" w:rsidP="003F03EA">
      <w:pPr>
        <w:rPr>
          <w:sz w:val="16"/>
        </w:rPr>
      </w:pPr>
      <w:r w:rsidRPr="002C3EA5">
        <w:rPr>
          <w:sz w:val="16"/>
        </w:rPr>
        <w:t xml:space="preserve">But one must look beyond Africa. The Middle East of course is aflame in religious and ethnic conflict. The old British Raj including India, Pakistan, Bangladesh, Burma and Sri Lanka offers countless examples of ethnic and religious conflict that sometimes is contained, and sometimes boils to the surface in horrendous acts of violence. </w:t>
      </w:r>
    </w:p>
    <w:p w14:paraId="22503BFA" w14:textId="77777777" w:rsidR="003F03EA" w:rsidRPr="002C3EA5" w:rsidRDefault="003F03EA" w:rsidP="003F03EA">
      <w:pPr>
        <w:rPr>
          <w:sz w:val="16"/>
        </w:rPr>
      </w:pPr>
      <w:r w:rsidRPr="002C3EA5">
        <w:rPr>
          <w:rStyle w:val="StyleUnderline"/>
        </w:rPr>
        <w:t xml:space="preserve">Beyond that, rival </w:t>
      </w:r>
      <w:r w:rsidRPr="002C3EA5">
        <w:rPr>
          <w:rStyle w:val="Emphasis"/>
        </w:rPr>
        <w:t>nationalisms</w:t>
      </w:r>
      <w:r w:rsidRPr="002C3EA5">
        <w:rPr>
          <w:rStyle w:val="StyleUnderline"/>
        </w:rPr>
        <w:t xml:space="preserve"> in </w:t>
      </w:r>
      <w:r w:rsidRPr="002C3EA5">
        <w:rPr>
          <w:rStyle w:val="Emphasis"/>
        </w:rPr>
        <w:t>East</w:t>
      </w:r>
      <w:r w:rsidRPr="002C3EA5">
        <w:rPr>
          <w:rStyle w:val="StyleUnderline"/>
        </w:rPr>
        <w:t xml:space="preserve"> and </w:t>
      </w:r>
      <w:r w:rsidRPr="002C3EA5">
        <w:rPr>
          <w:rStyle w:val="Emphasis"/>
        </w:rPr>
        <w:t>Southeast Asia</w:t>
      </w:r>
      <w:r w:rsidRPr="002C3EA5">
        <w:rPr>
          <w:sz w:val="16"/>
        </w:rPr>
        <w:t xml:space="preserve"> are keeping the world awake at night. </w:t>
      </w:r>
    </w:p>
    <w:p w14:paraId="7B19AFD9" w14:textId="77777777" w:rsidR="003F03EA" w:rsidRPr="002C3EA5" w:rsidRDefault="003F03EA" w:rsidP="003F03EA">
      <w:pPr>
        <w:rPr>
          <w:sz w:val="16"/>
        </w:rPr>
      </w:pPr>
      <w:r w:rsidRPr="002C3EA5">
        <w:rPr>
          <w:sz w:val="16"/>
        </w:rPr>
        <w:t xml:space="preserve">The Congo war should be a reminder to us all that </w:t>
      </w:r>
      <w:r w:rsidRPr="002C3EA5">
        <w:rPr>
          <w:rStyle w:val="StyleUnderline"/>
          <w:highlight w:val="cyan"/>
        </w:rPr>
        <w:t xml:space="preserve">the </w:t>
      </w:r>
      <w:r w:rsidRPr="002C3EA5">
        <w:rPr>
          <w:rStyle w:val="Emphasis"/>
          <w:highlight w:val="cyan"/>
        </w:rPr>
        <w:t>foundations</w:t>
      </w:r>
      <w:r w:rsidRPr="00FD01AD">
        <w:rPr>
          <w:rStyle w:val="StyleUnderline"/>
        </w:rPr>
        <w:t xml:space="preserve"> of our world </w:t>
      </w:r>
      <w:r w:rsidRPr="002C3EA5">
        <w:rPr>
          <w:rStyle w:val="StyleUnderline"/>
          <w:highlight w:val="cyan"/>
        </w:rPr>
        <w:t xml:space="preserve">are </w:t>
      </w:r>
      <w:r w:rsidRPr="002C3EA5">
        <w:rPr>
          <w:rStyle w:val="Emphasis"/>
          <w:highlight w:val="cyan"/>
        </w:rPr>
        <w:t>dynamite</w:t>
      </w:r>
      <w:r w:rsidRPr="002C3EA5">
        <w:rPr>
          <w:rStyle w:val="StyleUnderline"/>
          <w:highlight w:val="cyan"/>
        </w:rPr>
        <w:t>, and</w:t>
      </w:r>
      <w:r w:rsidRPr="00FD01AD">
        <w:rPr>
          <w:rStyle w:val="StyleUnderline"/>
        </w:rPr>
        <w:t xml:space="preserve"> that the </w:t>
      </w:r>
      <w:r w:rsidRPr="002C3EA5">
        <w:rPr>
          <w:rStyle w:val="StyleUnderline"/>
          <w:highlight w:val="cyan"/>
        </w:rPr>
        <w:t xml:space="preserve">potential for </w:t>
      </w:r>
      <w:r w:rsidRPr="002C3EA5">
        <w:rPr>
          <w:rStyle w:val="Emphasis"/>
          <w:highlight w:val="cyan"/>
        </w:rPr>
        <w:t>new</w:t>
      </w:r>
      <w:r w:rsidRPr="00FD01AD">
        <w:rPr>
          <w:rStyle w:val="Emphasis"/>
        </w:rPr>
        <w:t xml:space="preserve"> </w:t>
      </w:r>
      <w:r w:rsidRPr="002C3EA5">
        <w:rPr>
          <w:rStyle w:val="Emphasis"/>
        </w:rPr>
        <w:t>conflicts</w:t>
      </w:r>
      <w:r w:rsidRPr="002C3EA5">
        <w:rPr>
          <w:rStyle w:val="StyleUnderline"/>
        </w:rPr>
        <w:t xml:space="preserve"> on the scale of</w:t>
      </w:r>
      <w:r w:rsidRPr="00FD01AD">
        <w:rPr>
          <w:rStyle w:val="StyleUnderline"/>
        </w:rPr>
        <w:t xml:space="preserve"> the </w:t>
      </w:r>
      <w:r w:rsidRPr="00FD01AD">
        <w:rPr>
          <w:rStyle w:val="Emphasis"/>
        </w:rPr>
        <w:t xml:space="preserve">horrific </w:t>
      </w:r>
      <w:r w:rsidRPr="002C3EA5">
        <w:rPr>
          <w:rStyle w:val="Emphasis"/>
          <w:highlight w:val="cyan"/>
        </w:rPr>
        <w:t>wars</w:t>
      </w:r>
      <w:r w:rsidRPr="00FD01AD">
        <w:rPr>
          <w:rStyle w:val="StyleUnderline"/>
        </w:rPr>
        <w:t xml:space="preserve"> of the 20th century </w:t>
      </w:r>
      <w:r w:rsidRPr="002C3EA5">
        <w:rPr>
          <w:rStyle w:val="StyleUnderline"/>
          <w:highlight w:val="cyan"/>
        </w:rPr>
        <w:t>is</w:t>
      </w:r>
      <w:r w:rsidRPr="00FD01AD">
        <w:rPr>
          <w:rStyle w:val="StyleUnderline"/>
        </w:rPr>
        <w:t xml:space="preserve"> very much </w:t>
      </w:r>
      <w:r w:rsidRPr="002C3EA5">
        <w:rPr>
          <w:rStyle w:val="StyleUnderline"/>
          <w:highlight w:val="cyan"/>
        </w:rPr>
        <w:t>with us</w:t>
      </w:r>
      <w:r w:rsidRPr="00FD01AD">
        <w:rPr>
          <w:rStyle w:val="StyleUnderline"/>
        </w:rPr>
        <w:t xml:space="preserve"> today</w:t>
      </w:r>
      <w:r w:rsidRPr="002C3EA5">
        <w:rPr>
          <w:sz w:val="16"/>
        </w:rPr>
        <w:t xml:space="preserve">. </w:t>
      </w:r>
    </w:p>
    <w:p w14:paraId="237C035B" w14:textId="77777777" w:rsidR="003F03EA" w:rsidRPr="002C3EA5" w:rsidRDefault="003F03EA" w:rsidP="003F03EA">
      <w:pPr>
        <w:rPr>
          <w:sz w:val="16"/>
        </w:rPr>
      </w:pPr>
      <w:r w:rsidRPr="002C3EA5">
        <w:rPr>
          <w:sz w:val="16"/>
        </w:rPr>
        <w:t xml:space="preserve">The second lesson from this conflict stems from the realization of how much patience and commitment from the international community (which in this case included the Atlantic democracies and a coalition of African states working as individual countries and through various international institutions) it has taken to get this far towards peace. Particularly at a time when many Americans want the US to turn inwards, there are people who make the argument that it is really none of America’s business to invest time and energy in the </w:t>
      </w:r>
      <w:proofErr w:type="gramStart"/>
      <w:r w:rsidRPr="002C3EA5">
        <w:rPr>
          <w:sz w:val="16"/>
        </w:rPr>
        <w:t>often thankless</w:t>
      </w:r>
      <w:proofErr w:type="gramEnd"/>
      <w:r w:rsidRPr="002C3EA5">
        <w:rPr>
          <w:sz w:val="16"/>
        </w:rPr>
        <w:t xml:space="preserve"> task of solving these conflicts. </w:t>
      </w:r>
    </w:p>
    <w:p w14:paraId="679986B5" w14:textId="77777777" w:rsidR="003F03EA" w:rsidRPr="002C3EA5" w:rsidRDefault="003F03EA" w:rsidP="003F03EA">
      <w:pPr>
        <w:rPr>
          <w:sz w:val="16"/>
        </w:rPr>
      </w:pPr>
      <w:r w:rsidRPr="002C3EA5">
        <w:rPr>
          <w:sz w:val="16"/>
        </w:rPr>
        <w:t xml:space="preserve">That might be an ugly but defensible position if we didn’t live in such a tinderbox world. Someone could rationally say, yes, it’s terrible that a million plus people are being killed overseas in a horrific conflict, but the war is really very far </w:t>
      </w:r>
      <w:proofErr w:type="gramStart"/>
      <w:r w:rsidRPr="002C3EA5">
        <w:rPr>
          <w:sz w:val="16"/>
        </w:rPr>
        <w:t>away</w:t>
      </w:r>
      <w:proofErr w:type="gramEnd"/>
      <w:r w:rsidRPr="002C3EA5">
        <w:rPr>
          <w:sz w:val="16"/>
        </w:rPr>
        <w:t xml:space="preserve"> and America has urgent needs at home and we should husband the resources we have available for foreign policy on things that have more power to affect us directly. </w:t>
      </w:r>
    </w:p>
    <w:p w14:paraId="07D1C6FE" w14:textId="77777777" w:rsidR="003F03EA" w:rsidRPr="002C3EA5" w:rsidRDefault="003F03EA" w:rsidP="003F03EA">
      <w:pPr>
        <w:rPr>
          <w:sz w:val="16"/>
        </w:rPr>
      </w:pPr>
      <w:r w:rsidRPr="00FD01AD">
        <w:rPr>
          <w:rStyle w:val="StyleUnderline"/>
        </w:rPr>
        <w:t xml:space="preserve">The problem is that </w:t>
      </w:r>
      <w:r w:rsidRPr="002C3EA5">
        <w:rPr>
          <w:rStyle w:val="StyleUnderline"/>
          <w:highlight w:val="cyan"/>
        </w:rPr>
        <w:t>these</w:t>
      </w:r>
      <w:r w:rsidRPr="00FD01AD">
        <w:rPr>
          <w:rStyle w:val="StyleUnderline"/>
        </w:rPr>
        <w:t xml:space="preserve"> wars </w:t>
      </w:r>
      <w:r w:rsidRPr="002C3EA5">
        <w:rPr>
          <w:rStyle w:val="Emphasis"/>
          <w:highlight w:val="cyan"/>
        </w:rPr>
        <w:t>spread</w:t>
      </w:r>
      <w:r w:rsidRPr="002C3EA5">
        <w:rPr>
          <w:sz w:val="16"/>
        </w:rPr>
        <w:t xml:space="preserve">. They may start in places that we don’t care much about (most Americans didn’t give a rat’s patootie about whether Germany controlled the Sudetenland in 1938 or Danzig in 1939) but they tend to spread to places that we do care very much about. This can be because a revisionist great power like Germany in 1938-39 needs to overturn the balance of power in Europe to achieve its goals, or it can be because </w:t>
      </w:r>
      <w:r w:rsidRPr="002C3EA5">
        <w:rPr>
          <w:rStyle w:val="Emphasis"/>
          <w:highlight w:val="cyan"/>
        </w:rPr>
        <w:t>instability</w:t>
      </w:r>
      <w:r w:rsidRPr="002C3EA5">
        <w:rPr>
          <w:rStyle w:val="StyleUnderline"/>
        </w:rPr>
        <w:t xml:space="preserve"> in a very remote place </w:t>
      </w:r>
      <w:r w:rsidRPr="002C3EA5">
        <w:rPr>
          <w:rStyle w:val="Emphasis"/>
          <w:highlight w:val="cyan"/>
        </w:rPr>
        <w:t>triggers</w:t>
      </w:r>
      <w:r w:rsidRPr="002C3EA5">
        <w:rPr>
          <w:rStyle w:val="StyleUnderline"/>
        </w:rPr>
        <w:t xml:space="preserve"> problems</w:t>
      </w:r>
      <w:r w:rsidRPr="002C3EA5">
        <w:rPr>
          <w:sz w:val="16"/>
        </w:rPr>
        <w:t xml:space="preserve"> in places that we care about very much. Out of Afghanistan in 2001 came both 9/11 </w:t>
      </w:r>
      <w:r w:rsidRPr="002C3EA5">
        <w:rPr>
          <w:rStyle w:val="StyleUnderline"/>
        </w:rPr>
        <w:t xml:space="preserve">and the </w:t>
      </w:r>
      <w:r w:rsidRPr="002C3EA5">
        <w:rPr>
          <w:rStyle w:val="StyleUnderline"/>
          <w:highlight w:val="cyan"/>
        </w:rPr>
        <w:t xml:space="preserve">waves of </w:t>
      </w:r>
      <w:r w:rsidRPr="002C3EA5">
        <w:rPr>
          <w:rStyle w:val="Emphasis"/>
          <w:highlight w:val="cyan"/>
        </w:rPr>
        <w:t>insurgency</w:t>
      </w:r>
      <w:r w:rsidRPr="002C3EA5">
        <w:rPr>
          <w:rStyle w:val="StyleUnderline"/>
        </w:rPr>
        <w:t xml:space="preserve"> and instability </w:t>
      </w:r>
      <w:r w:rsidRPr="002C3EA5">
        <w:rPr>
          <w:rStyle w:val="StyleUnderline"/>
          <w:highlight w:val="cyan"/>
        </w:rPr>
        <w:t>that threaten</w:t>
      </w:r>
      <w:r w:rsidRPr="002C3EA5">
        <w:rPr>
          <w:rStyle w:val="StyleUnderline"/>
        </w:rPr>
        <w:t xml:space="preserve"> to rip </w:t>
      </w:r>
      <w:r w:rsidRPr="002C3EA5">
        <w:rPr>
          <w:rStyle w:val="Emphasis"/>
          <w:highlight w:val="cyan"/>
        </w:rPr>
        <w:t>nuclear</w:t>
      </w:r>
      <w:r w:rsidRPr="002C3EA5">
        <w:rPr>
          <w:rStyle w:val="Emphasis"/>
        </w:rPr>
        <w:t xml:space="preserve">-armed </w:t>
      </w:r>
      <w:r w:rsidRPr="002C3EA5">
        <w:rPr>
          <w:rStyle w:val="Emphasis"/>
          <w:highlight w:val="cyan"/>
        </w:rPr>
        <w:t>Pakistan</w:t>
      </w:r>
      <w:r w:rsidRPr="002C3EA5">
        <w:rPr>
          <w:rStyle w:val="StyleUnderline"/>
        </w:rPr>
        <w:t xml:space="preserve"> apart </w:t>
      </w:r>
      <w:r w:rsidRPr="002C3EA5">
        <w:rPr>
          <w:rStyle w:val="StyleUnderline"/>
          <w:highlight w:val="cyan"/>
        </w:rPr>
        <w:t>or trigger</w:t>
      </w:r>
      <w:r w:rsidRPr="002C3EA5">
        <w:rPr>
          <w:rStyle w:val="StyleUnderline"/>
        </w:rPr>
        <w:t xml:space="preserve"> </w:t>
      </w:r>
      <w:r w:rsidRPr="002C3EA5">
        <w:rPr>
          <w:rStyle w:val="Emphasis"/>
        </w:rPr>
        <w:t xml:space="preserve">wider </w:t>
      </w:r>
      <w:r w:rsidRPr="002C3EA5">
        <w:rPr>
          <w:rStyle w:val="Emphasis"/>
          <w:highlight w:val="cyan"/>
        </w:rPr>
        <w:t>conflict</w:t>
      </w:r>
      <w:r w:rsidRPr="002C3EA5">
        <w:rPr>
          <w:rStyle w:val="StyleUnderline"/>
          <w:highlight w:val="cyan"/>
        </w:rPr>
        <w:t xml:space="preserve"> with </w:t>
      </w:r>
      <w:r w:rsidRPr="002C3EA5">
        <w:rPr>
          <w:rStyle w:val="Emphasis"/>
          <w:highlight w:val="cyan"/>
        </w:rPr>
        <w:t>India</w:t>
      </w:r>
      <w:r w:rsidRPr="002C3EA5">
        <w:rPr>
          <w:sz w:val="16"/>
        </w:rPr>
        <w:t xml:space="preserve">. Out of the mess in Syria a witches’ brew of terrorism and religious conflict looks set to complicate the security of our allies in Europe and the Middle East and even the security of the oil supply on which the world economy so profoundly depends. </w:t>
      </w:r>
    </w:p>
    <w:p w14:paraId="15CBADB5" w14:textId="77777777" w:rsidR="003F03EA" w:rsidRDefault="003F03EA" w:rsidP="003F03EA">
      <w:pPr>
        <w:rPr>
          <w:sz w:val="16"/>
        </w:rPr>
      </w:pPr>
      <w:r w:rsidRPr="002C3EA5">
        <w:rPr>
          <w:rStyle w:val="StyleUnderline"/>
        </w:rPr>
        <w:t>Africa</w:t>
      </w:r>
      <w:r w:rsidRPr="002C3EA5">
        <w:rPr>
          <w:sz w:val="16"/>
        </w:rPr>
        <w:t xml:space="preserve">, and the potential for upheaval there, </w:t>
      </w:r>
      <w:r w:rsidRPr="002C3EA5">
        <w:rPr>
          <w:rStyle w:val="StyleUnderline"/>
        </w:rPr>
        <w:t xml:space="preserve">is of more </w:t>
      </w:r>
      <w:r w:rsidRPr="002C3EA5">
        <w:rPr>
          <w:rStyle w:val="Emphasis"/>
        </w:rPr>
        <w:t>import</w:t>
      </w:r>
      <w:r w:rsidRPr="002C3EA5">
        <w:rPr>
          <w:rStyle w:val="StyleUnderline"/>
        </w:rPr>
        <w:t xml:space="preserve">ance to </w:t>
      </w:r>
      <w:r w:rsidRPr="002C3EA5">
        <w:rPr>
          <w:rStyle w:val="Emphasis"/>
        </w:rPr>
        <w:t>American security</w:t>
      </w:r>
      <w:r w:rsidRPr="002C3EA5">
        <w:rPr>
          <w:rStyle w:val="StyleUnderline"/>
        </w:rPr>
        <w:t xml:space="preserve"> than many people may understand. </w:t>
      </w:r>
      <w:r w:rsidRPr="002C3EA5">
        <w:rPr>
          <w:rStyle w:val="StyleUnderline"/>
          <w:highlight w:val="cyan"/>
        </w:rPr>
        <w:t xml:space="preserve">The </w:t>
      </w:r>
      <w:r w:rsidRPr="002C3EA5">
        <w:rPr>
          <w:rStyle w:val="Emphasis"/>
          <w:highlight w:val="cyan"/>
        </w:rPr>
        <w:t>line</w:t>
      </w:r>
      <w:r w:rsidRPr="002C3EA5">
        <w:rPr>
          <w:rStyle w:val="StyleUnderline"/>
          <w:highlight w:val="cyan"/>
        </w:rPr>
        <w:t xml:space="preserve"> between </w:t>
      </w:r>
      <w:r w:rsidRPr="002C3EA5">
        <w:rPr>
          <w:rStyle w:val="Emphasis"/>
          <w:highlight w:val="cyan"/>
        </w:rPr>
        <w:t>Africa</w:t>
      </w:r>
      <w:r w:rsidRPr="002C3EA5">
        <w:rPr>
          <w:rStyle w:val="StyleUnderline"/>
          <w:highlight w:val="cyan"/>
        </w:rPr>
        <w:t xml:space="preserve"> and</w:t>
      </w:r>
      <w:r w:rsidRPr="002C3EA5">
        <w:rPr>
          <w:rStyle w:val="StyleUnderline"/>
        </w:rPr>
        <w:t xml:space="preserve"> the </w:t>
      </w:r>
      <w:r w:rsidRPr="002C3EA5">
        <w:rPr>
          <w:rStyle w:val="Emphasis"/>
        </w:rPr>
        <w:t xml:space="preserve">Middle </w:t>
      </w:r>
      <w:r w:rsidRPr="002C3EA5">
        <w:rPr>
          <w:rStyle w:val="Emphasis"/>
          <w:highlight w:val="cyan"/>
        </w:rPr>
        <w:t>East</w:t>
      </w:r>
      <w:r w:rsidRPr="002C3EA5">
        <w:rPr>
          <w:rStyle w:val="StyleUnderline"/>
          <w:highlight w:val="cyan"/>
        </w:rPr>
        <w:t xml:space="preserve"> is</w:t>
      </w:r>
      <w:r w:rsidRPr="002C3EA5">
        <w:rPr>
          <w:rStyle w:val="StyleUnderline"/>
        </w:rPr>
        <w:t xml:space="preserve"> a </w:t>
      </w:r>
      <w:r w:rsidRPr="002C3EA5">
        <w:rPr>
          <w:rStyle w:val="StyleUnderline"/>
          <w:highlight w:val="cyan"/>
        </w:rPr>
        <w:t>soft</w:t>
      </w:r>
      <w:r w:rsidRPr="002C3EA5">
        <w:rPr>
          <w:rStyle w:val="StyleUnderline"/>
        </w:rPr>
        <w:t xml:space="preserve"> one. The </w:t>
      </w:r>
      <w:r w:rsidRPr="002C3EA5">
        <w:rPr>
          <w:rStyle w:val="Emphasis"/>
          <w:highlight w:val="cyan"/>
        </w:rPr>
        <w:t>weak states</w:t>
      </w:r>
      <w:r w:rsidRPr="002C3EA5">
        <w:rPr>
          <w:sz w:val="16"/>
        </w:rPr>
        <w:t xml:space="preserve"> that straddle the southern approaches of the Sahara </w:t>
      </w:r>
      <w:r w:rsidRPr="002C3EA5">
        <w:rPr>
          <w:rStyle w:val="StyleUnderline"/>
          <w:highlight w:val="cyan"/>
        </w:rPr>
        <w:t>are</w:t>
      </w:r>
      <w:r w:rsidRPr="002C3EA5">
        <w:rPr>
          <w:rStyle w:val="StyleUnderline"/>
        </w:rPr>
        <w:t xml:space="preserve"> ideal </w:t>
      </w:r>
      <w:r w:rsidRPr="002C3EA5">
        <w:rPr>
          <w:rStyle w:val="Emphasis"/>
          <w:highlight w:val="cyan"/>
        </w:rPr>
        <w:t>petri</w:t>
      </w:r>
      <w:r w:rsidRPr="002C3EA5">
        <w:rPr>
          <w:rStyle w:val="StyleUnderline"/>
        </w:rPr>
        <w:t xml:space="preserve"> dishe</w:t>
      </w:r>
      <w:r w:rsidRPr="002C3EA5">
        <w:rPr>
          <w:rStyle w:val="Emphasis"/>
          <w:highlight w:val="cyan"/>
        </w:rPr>
        <w:t>s</w:t>
      </w:r>
      <w:r w:rsidRPr="002C3EA5">
        <w:rPr>
          <w:rStyle w:val="StyleUnderline"/>
          <w:highlight w:val="cyan"/>
        </w:rPr>
        <w:t xml:space="preserve"> for Al Qaeda</w:t>
      </w:r>
      <w:r w:rsidRPr="002C3EA5">
        <w:rPr>
          <w:rStyle w:val="StyleUnderline"/>
        </w:rPr>
        <w:t xml:space="preserve"> type </w:t>
      </w:r>
      <w:r w:rsidRPr="002C3EA5">
        <w:rPr>
          <w:rStyle w:val="StyleUnderline"/>
          <w:highlight w:val="cyan"/>
        </w:rPr>
        <w:t>groups</w:t>
      </w:r>
      <w:r w:rsidRPr="002C3EA5">
        <w:rPr>
          <w:rStyle w:val="StyleUnderline"/>
        </w:rPr>
        <w:t xml:space="preserve"> to</w:t>
      </w:r>
      <w:r w:rsidRPr="002C3EA5">
        <w:rPr>
          <w:sz w:val="16"/>
        </w:rPr>
        <w:t xml:space="preserve"> form and </w:t>
      </w:r>
      <w:r w:rsidRPr="002C3EA5">
        <w:rPr>
          <w:rStyle w:val="StyleUnderline"/>
        </w:rPr>
        <w:t xml:space="preserve">attract local support. There are networks of </w:t>
      </w:r>
      <w:r w:rsidRPr="002C3EA5">
        <w:rPr>
          <w:rStyle w:val="Emphasis"/>
        </w:rPr>
        <w:t>funding</w:t>
      </w:r>
      <w:r w:rsidRPr="002C3EA5">
        <w:rPr>
          <w:rStyle w:val="StyleUnderline"/>
        </w:rPr>
        <w:t xml:space="preserve"> and religious contact that give groups</w:t>
      </w:r>
      <w:r w:rsidRPr="002C3EA5">
        <w:rPr>
          <w:sz w:val="16"/>
        </w:rPr>
        <w:t xml:space="preserve"> in these countries potential </w:t>
      </w:r>
      <w:r w:rsidRPr="002C3EA5">
        <w:rPr>
          <w:rStyle w:val="StyleUnderline"/>
        </w:rPr>
        <w:t xml:space="preserve">access to funds, fighters, training and weapons from the Middle East. </w:t>
      </w:r>
      <w:r w:rsidRPr="002C3EA5">
        <w:rPr>
          <w:rStyle w:val="StyleUnderline"/>
          <w:highlight w:val="cyan"/>
        </w:rPr>
        <w:t xml:space="preserve">A </w:t>
      </w:r>
      <w:r w:rsidRPr="002C3EA5">
        <w:rPr>
          <w:rStyle w:val="Emphasis"/>
          <w:highlight w:val="cyan"/>
        </w:rPr>
        <w:t>war</w:t>
      </w:r>
      <w:r w:rsidRPr="002C3EA5">
        <w:rPr>
          <w:sz w:val="16"/>
        </w:rPr>
        <w:t xml:space="preserve"> in the eastern Congo might not directly trigger these other conflicts, but it </w:t>
      </w:r>
      <w:r w:rsidRPr="002C3EA5">
        <w:rPr>
          <w:rStyle w:val="StyleUnderline"/>
        </w:rPr>
        <w:t xml:space="preserve">helps to </w:t>
      </w:r>
      <w:r w:rsidRPr="002C3EA5">
        <w:rPr>
          <w:rStyle w:val="StyleUnderline"/>
          <w:highlight w:val="cyan"/>
        </w:rPr>
        <w:t>create the</w:t>
      </w:r>
      <w:r w:rsidRPr="002C3EA5">
        <w:rPr>
          <w:rStyle w:val="StyleUnderline"/>
        </w:rPr>
        <w:t xml:space="preserve"> </w:t>
      </w:r>
      <w:r w:rsidRPr="002C3EA5">
        <w:rPr>
          <w:rStyle w:val="Emphasis"/>
        </w:rPr>
        <w:t xml:space="preserve">swirling </w:t>
      </w:r>
      <w:r w:rsidRPr="002C3EA5">
        <w:rPr>
          <w:rStyle w:val="Emphasis"/>
          <w:highlight w:val="cyan"/>
        </w:rPr>
        <w:t>underworld</w:t>
      </w:r>
      <w:r w:rsidRPr="002C3EA5">
        <w:rPr>
          <w:rStyle w:val="StyleUnderline"/>
          <w:highlight w:val="cyan"/>
        </w:rPr>
        <w:t xml:space="preserve"> of arms</w:t>
      </w:r>
      <w:r w:rsidRPr="002C3EA5">
        <w:rPr>
          <w:rStyle w:val="StyleUnderline"/>
        </w:rPr>
        <w:t xml:space="preserve"> trading, money transfers, illegal </w:t>
      </w:r>
      <w:r w:rsidRPr="002C3EA5">
        <w:rPr>
          <w:rStyle w:val="StyleUnderline"/>
          <w:highlight w:val="cyan"/>
        </w:rPr>
        <w:t>commerce</w:t>
      </w:r>
      <w:r w:rsidRPr="002C3EA5">
        <w:rPr>
          <w:sz w:val="16"/>
        </w:rPr>
        <w:t xml:space="preserve"> and the rise of a generation of young men who become experienced fighters—and know no other way to make a living. </w:t>
      </w:r>
      <w:r w:rsidRPr="002C3EA5">
        <w:rPr>
          <w:rStyle w:val="StyleUnderline"/>
          <w:highlight w:val="cyan"/>
        </w:rPr>
        <w:t xml:space="preserve">It </w:t>
      </w:r>
      <w:r w:rsidRPr="002C3EA5">
        <w:rPr>
          <w:rStyle w:val="Emphasis"/>
          <w:highlight w:val="cyan"/>
        </w:rPr>
        <w:t>destabilizes</w:t>
      </w:r>
      <w:r w:rsidRPr="002C3EA5">
        <w:rPr>
          <w:rStyle w:val="StyleUnderline"/>
        </w:rPr>
        <w:t xml:space="preserve"> the environment for </w:t>
      </w:r>
      <w:r w:rsidRPr="002C3EA5">
        <w:rPr>
          <w:rStyle w:val="Emphasis"/>
        </w:rPr>
        <w:t xml:space="preserve">neighboring </w:t>
      </w:r>
      <w:r w:rsidRPr="002C3EA5">
        <w:rPr>
          <w:rStyle w:val="Emphasis"/>
          <w:highlight w:val="cyan"/>
        </w:rPr>
        <w:t>states</w:t>
      </w:r>
      <w:r w:rsidRPr="002C3EA5">
        <w:rPr>
          <w:sz w:val="16"/>
        </w:rPr>
        <w:t xml:space="preserve"> (like Uganda and Kenya) </w:t>
      </w:r>
      <w:r w:rsidRPr="002C3EA5">
        <w:rPr>
          <w:rStyle w:val="StyleUnderline"/>
          <w:highlight w:val="cyan"/>
        </w:rPr>
        <w:t>that play</w:t>
      </w:r>
      <w:r w:rsidRPr="002C3EA5">
        <w:rPr>
          <w:rStyle w:val="StyleUnderline"/>
        </w:rPr>
        <w:t xml:space="preserve"> much more </w:t>
      </w:r>
      <w:r w:rsidRPr="002C3EA5">
        <w:rPr>
          <w:rStyle w:val="Emphasis"/>
        </w:rPr>
        <w:t xml:space="preserve">direct </w:t>
      </w:r>
      <w:r w:rsidRPr="002C3EA5">
        <w:rPr>
          <w:rStyle w:val="Emphasis"/>
          <w:highlight w:val="cyan"/>
        </w:rPr>
        <w:t>role</w:t>
      </w:r>
      <w:r w:rsidRPr="002C3EA5">
        <w:rPr>
          <w:rStyle w:val="StyleUnderline"/>
          <w:highlight w:val="cyan"/>
        </w:rPr>
        <w:t xml:space="preserve"> in</w:t>
      </w:r>
      <w:r w:rsidRPr="002C3EA5">
        <w:rPr>
          <w:rStyle w:val="StyleUnderline"/>
        </w:rPr>
        <w:t xml:space="preserve"> potential </w:t>
      </w:r>
      <w:r w:rsidRPr="002C3EA5">
        <w:rPr>
          <w:rStyle w:val="Emphasis"/>
          <w:highlight w:val="cyan"/>
        </w:rPr>
        <w:t>crises</w:t>
      </w:r>
      <w:r w:rsidRPr="002C3EA5">
        <w:rPr>
          <w:sz w:val="16"/>
        </w:rPr>
        <w:t xml:space="preserve"> of greater concern to us.</w:t>
      </w:r>
    </w:p>
    <w:p w14:paraId="41D3AB68" w14:textId="77777777" w:rsidR="003F03EA" w:rsidRDefault="003F03EA" w:rsidP="003F03EA">
      <w:pPr>
        <w:pStyle w:val="Heading4"/>
      </w:pPr>
      <w:r>
        <w:t xml:space="preserve">The 1NC says </w:t>
      </w:r>
      <w:r>
        <w:rPr>
          <w:u w:val="single"/>
        </w:rPr>
        <w:t>instability</w:t>
      </w:r>
      <w:r>
        <w:t xml:space="preserve"> destroys the </w:t>
      </w:r>
      <w:r>
        <w:rPr>
          <w:u w:val="single"/>
        </w:rPr>
        <w:t>Congo River Basin</w:t>
      </w:r>
      <w:r>
        <w:t>---extinction.</w:t>
      </w:r>
    </w:p>
    <w:p w14:paraId="70638686" w14:textId="77777777" w:rsidR="003F03EA" w:rsidRDefault="003F03EA" w:rsidP="003F03EA">
      <w:r>
        <w:rPr>
          <w:rStyle w:val="Style13ptBold"/>
        </w:rPr>
        <w:t xml:space="preserve">Fleming ’21 </w:t>
      </w:r>
      <w:r w:rsidRPr="00356E05">
        <w:t xml:space="preserve">[Esther; January 27; Academic Coordinator for the Agricultural and Medical Biotechnology Program and Former Research Analyst at the University of Kentucky; Colors New York, “What Makes the African Rainforest So Valuable?” </w:t>
      </w:r>
      <w:r w:rsidRPr="00DF00E0">
        <w:t>https://colors-newyork.com/what-makes-the-african-rainforest-so-valuable/</w:t>
      </w:r>
      <w:r w:rsidRPr="00356E05">
        <w:t>]</w:t>
      </w:r>
    </w:p>
    <w:p w14:paraId="352CC967" w14:textId="77777777" w:rsidR="003F03EA" w:rsidRPr="00874A39" w:rsidRDefault="003F03EA" w:rsidP="003F03EA">
      <w:pPr>
        <w:rPr>
          <w:rStyle w:val="StyleUnderline"/>
        </w:rPr>
      </w:pPr>
      <w:r w:rsidRPr="00874A39">
        <w:rPr>
          <w:rStyle w:val="StyleUnderline"/>
        </w:rPr>
        <w:t xml:space="preserve">What makes the </w:t>
      </w:r>
      <w:r w:rsidRPr="00874A39">
        <w:rPr>
          <w:rStyle w:val="Emphasis"/>
          <w:highlight w:val="cyan"/>
        </w:rPr>
        <w:t>African rainforest</w:t>
      </w:r>
      <w:r w:rsidRPr="00874A39">
        <w:rPr>
          <w:rStyle w:val="StyleUnderline"/>
        </w:rPr>
        <w:t xml:space="preserve"> so valuable?</w:t>
      </w:r>
    </w:p>
    <w:p w14:paraId="12373EAD" w14:textId="77777777" w:rsidR="003F03EA" w:rsidRPr="005F610F" w:rsidRDefault="003F03EA" w:rsidP="003F03EA">
      <w:pPr>
        <w:rPr>
          <w:sz w:val="16"/>
        </w:rPr>
      </w:pPr>
      <w:r w:rsidRPr="005F610F">
        <w:rPr>
          <w:sz w:val="16"/>
        </w:rPr>
        <w:t xml:space="preserve">As well as the vivid beauty that comes with great diversity in plants and animals, </w:t>
      </w:r>
      <w:r w:rsidRPr="00874A39">
        <w:rPr>
          <w:rStyle w:val="StyleUnderline"/>
        </w:rPr>
        <w:t>rainforests</w:t>
      </w:r>
      <w:r w:rsidRPr="005F610F">
        <w:rPr>
          <w:sz w:val="16"/>
        </w:rPr>
        <w:t xml:space="preserve"> also </w:t>
      </w:r>
      <w:r w:rsidRPr="00874A39">
        <w:rPr>
          <w:rStyle w:val="StyleUnderline"/>
        </w:rPr>
        <w:t xml:space="preserve">play a practical role in </w:t>
      </w:r>
      <w:r w:rsidRPr="00874A39">
        <w:rPr>
          <w:rStyle w:val="Emphasis"/>
          <w:highlight w:val="cyan"/>
        </w:rPr>
        <w:t>keep</w:t>
      </w:r>
      <w:r w:rsidRPr="00874A39">
        <w:rPr>
          <w:rStyle w:val="StyleUnderline"/>
        </w:rPr>
        <w:t xml:space="preserve">ing </w:t>
      </w:r>
      <w:r w:rsidRPr="00874A39">
        <w:rPr>
          <w:rStyle w:val="StyleUnderline"/>
          <w:highlight w:val="cyan"/>
        </w:rPr>
        <w:t>our planet healthy. By</w:t>
      </w:r>
      <w:r w:rsidRPr="00874A39">
        <w:rPr>
          <w:rStyle w:val="StyleUnderline"/>
        </w:rPr>
        <w:t xml:space="preserve"> absorbing carbon dioxide and </w:t>
      </w:r>
      <w:r w:rsidRPr="00874A39">
        <w:rPr>
          <w:rStyle w:val="Emphasis"/>
          <w:highlight w:val="cyan"/>
        </w:rPr>
        <w:t>releasing</w:t>
      </w:r>
      <w:r w:rsidRPr="00874A39">
        <w:rPr>
          <w:rStyle w:val="Emphasis"/>
        </w:rPr>
        <w:t xml:space="preserve"> the </w:t>
      </w:r>
      <w:r w:rsidRPr="00874A39">
        <w:rPr>
          <w:rStyle w:val="Emphasis"/>
          <w:highlight w:val="cyan"/>
        </w:rPr>
        <w:t>oxygen</w:t>
      </w:r>
      <w:r w:rsidRPr="00874A39">
        <w:rPr>
          <w:rStyle w:val="StyleUnderline"/>
        </w:rPr>
        <w:t xml:space="preserve"> that </w:t>
      </w:r>
      <w:r w:rsidRPr="00874A39">
        <w:rPr>
          <w:rStyle w:val="StyleUnderline"/>
          <w:highlight w:val="cyan"/>
        </w:rPr>
        <w:t xml:space="preserve">we </w:t>
      </w:r>
      <w:r w:rsidRPr="00874A39">
        <w:rPr>
          <w:rStyle w:val="Emphasis"/>
          <w:highlight w:val="cyan"/>
        </w:rPr>
        <w:t>depend on</w:t>
      </w:r>
      <w:r w:rsidRPr="00874A39">
        <w:rPr>
          <w:rStyle w:val="StyleUnderline"/>
          <w:highlight w:val="cyan"/>
        </w:rPr>
        <w:t xml:space="preserve"> for</w:t>
      </w:r>
      <w:r w:rsidRPr="00874A39">
        <w:rPr>
          <w:rStyle w:val="StyleUnderline"/>
        </w:rPr>
        <w:t xml:space="preserve"> our </w:t>
      </w:r>
      <w:r w:rsidRPr="00874A39">
        <w:rPr>
          <w:rStyle w:val="Emphasis"/>
          <w:highlight w:val="cyan"/>
        </w:rPr>
        <w:t>survival</w:t>
      </w:r>
      <w:r w:rsidRPr="00874A39">
        <w:rPr>
          <w:rStyle w:val="StyleUnderline"/>
        </w:rPr>
        <w:t xml:space="preserve">. The absorption of this CO2 also helps to </w:t>
      </w:r>
      <w:r w:rsidRPr="00874A39">
        <w:rPr>
          <w:rStyle w:val="Emphasis"/>
        </w:rPr>
        <w:t>stabilize</w:t>
      </w:r>
      <w:r w:rsidRPr="00816114">
        <w:rPr>
          <w:rStyle w:val="StyleUnderline"/>
        </w:rPr>
        <w:t xml:space="preserve"> the </w:t>
      </w:r>
      <w:r w:rsidRPr="00874A39">
        <w:rPr>
          <w:rStyle w:val="Emphasis"/>
        </w:rPr>
        <w:t>Earth’s climate</w:t>
      </w:r>
      <w:r w:rsidRPr="005F610F">
        <w:rPr>
          <w:sz w:val="16"/>
        </w:rPr>
        <w:t>.</w:t>
      </w:r>
    </w:p>
    <w:p w14:paraId="6C6C268C" w14:textId="77777777" w:rsidR="003F03EA" w:rsidRPr="005F610F" w:rsidRDefault="003F03EA" w:rsidP="003F03EA">
      <w:pPr>
        <w:rPr>
          <w:sz w:val="16"/>
        </w:rPr>
      </w:pPr>
      <w:r w:rsidRPr="005F610F">
        <w:rPr>
          <w:sz w:val="16"/>
        </w:rPr>
        <w:t>How much of Africa is covered by rainforest?</w:t>
      </w:r>
    </w:p>
    <w:p w14:paraId="0C0FAF71" w14:textId="77777777" w:rsidR="003F03EA" w:rsidRPr="005F610F" w:rsidRDefault="003F03EA" w:rsidP="003F03EA">
      <w:pPr>
        <w:rPr>
          <w:sz w:val="16"/>
        </w:rPr>
      </w:pPr>
      <w:r w:rsidRPr="005F610F">
        <w:rPr>
          <w:sz w:val="16"/>
        </w:rPr>
        <w:t>Around 2 million km²</w:t>
      </w:r>
    </w:p>
    <w:p w14:paraId="50CA28CA" w14:textId="77777777" w:rsidR="003F03EA" w:rsidRPr="005F610F" w:rsidRDefault="003F03EA" w:rsidP="003F03EA">
      <w:pPr>
        <w:rPr>
          <w:sz w:val="16"/>
        </w:rPr>
      </w:pPr>
      <w:r w:rsidRPr="005F610F">
        <w:rPr>
          <w:sz w:val="16"/>
        </w:rPr>
        <w:t>Does South Africa have rainforests?</w:t>
      </w:r>
    </w:p>
    <w:p w14:paraId="768BA3B2" w14:textId="77777777" w:rsidR="003F03EA" w:rsidRPr="005F610F" w:rsidRDefault="003F03EA" w:rsidP="003F03EA">
      <w:pPr>
        <w:rPr>
          <w:sz w:val="16"/>
        </w:rPr>
      </w:pPr>
      <w:r w:rsidRPr="005F610F">
        <w:rPr>
          <w:sz w:val="16"/>
        </w:rPr>
        <w:t>Around The Web</w:t>
      </w:r>
    </w:p>
    <w:p w14:paraId="6613ED75" w14:textId="77777777" w:rsidR="003F03EA" w:rsidRPr="005F610F" w:rsidRDefault="003F03EA" w:rsidP="003F03EA">
      <w:pPr>
        <w:rPr>
          <w:sz w:val="16"/>
        </w:rPr>
      </w:pPr>
      <w:r w:rsidRPr="005F610F">
        <w:rPr>
          <w:sz w:val="16"/>
        </w:rPr>
        <w:t>South Africa’s only rainforest rests on the edge of the Crocodile River on the outskirts of Nelspruit, in a place so unlikely that hardly anyone knows it exists. South Africa’s erratic dry periods mean that the chances of a tropical rainforest, as they occur in Africa, is virtually impossible.</w:t>
      </w:r>
    </w:p>
    <w:p w14:paraId="25897CD8" w14:textId="77777777" w:rsidR="003F03EA" w:rsidRPr="005F610F" w:rsidRDefault="003F03EA" w:rsidP="003F03EA">
      <w:pPr>
        <w:rPr>
          <w:sz w:val="16"/>
        </w:rPr>
      </w:pPr>
      <w:r w:rsidRPr="005F610F">
        <w:rPr>
          <w:sz w:val="16"/>
        </w:rPr>
        <w:t>What is the African rainforest called?</w:t>
      </w:r>
    </w:p>
    <w:p w14:paraId="26872E0E" w14:textId="77777777" w:rsidR="003F03EA" w:rsidRPr="005F610F" w:rsidRDefault="003F03EA" w:rsidP="003F03EA">
      <w:pPr>
        <w:rPr>
          <w:rStyle w:val="StyleUnderline"/>
        </w:rPr>
      </w:pPr>
      <w:r w:rsidRPr="005F610F">
        <w:rPr>
          <w:rStyle w:val="StyleUnderline"/>
        </w:rPr>
        <w:t xml:space="preserve">The </w:t>
      </w:r>
      <w:r w:rsidRPr="005F610F">
        <w:rPr>
          <w:rStyle w:val="Emphasis"/>
        </w:rPr>
        <w:t>Congo</w:t>
      </w:r>
      <w:r w:rsidRPr="005F610F">
        <w:rPr>
          <w:rStyle w:val="StyleUnderline"/>
        </w:rPr>
        <w:t xml:space="preserve"> Rain Forest</w:t>
      </w:r>
    </w:p>
    <w:p w14:paraId="2AFEA2C8" w14:textId="77777777" w:rsidR="003F03EA" w:rsidRPr="00874A39" w:rsidRDefault="003F03EA" w:rsidP="003F03EA">
      <w:pPr>
        <w:rPr>
          <w:rStyle w:val="StyleUnderline"/>
        </w:rPr>
      </w:pPr>
      <w:r w:rsidRPr="00874A39">
        <w:rPr>
          <w:rStyle w:val="StyleUnderline"/>
        </w:rPr>
        <w:t xml:space="preserve">What is </w:t>
      </w:r>
      <w:r w:rsidRPr="00A80A37">
        <w:rPr>
          <w:rStyle w:val="StyleUnderline"/>
          <w:highlight w:val="cyan"/>
        </w:rPr>
        <w:t>the</w:t>
      </w:r>
      <w:r w:rsidRPr="00874A39">
        <w:rPr>
          <w:rStyle w:val="StyleUnderline"/>
        </w:rPr>
        <w:t xml:space="preserve"> largest jungle in Africa?</w:t>
      </w:r>
    </w:p>
    <w:p w14:paraId="05B7A861" w14:textId="77777777" w:rsidR="003F03EA" w:rsidRPr="00874A39" w:rsidRDefault="003F03EA" w:rsidP="003F03EA">
      <w:pPr>
        <w:rPr>
          <w:rStyle w:val="Emphasis"/>
        </w:rPr>
      </w:pPr>
      <w:r w:rsidRPr="00A80A37">
        <w:rPr>
          <w:rStyle w:val="Emphasis"/>
          <w:highlight w:val="cyan"/>
        </w:rPr>
        <w:t>Congo Basin</w:t>
      </w:r>
    </w:p>
    <w:p w14:paraId="71C33CEB" w14:textId="77777777" w:rsidR="003F03EA" w:rsidRPr="005F610F" w:rsidRDefault="003F03EA" w:rsidP="003F03EA">
      <w:pPr>
        <w:rPr>
          <w:sz w:val="16"/>
        </w:rPr>
      </w:pPr>
      <w:r w:rsidRPr="005F610F">
        <w:rPr>
          <w:sz w:val="16"/>
        </w:rPr>
        <w:t>What are the two types of rainforests?</w:t>
      </w:r>
    </w:p>
    <w:p w14:paraId="6A04FF9A" w14:textId="77777777" w:rsidR="003F03EA" w:rsidRPr="005F610F" w:rsidRDefault="003F03EA" w:rsidP="003F03EA">
      <w:pPr>
        <w:rPr>
          <w:sz w:val="16"/>
        </w:rPr>
      </w:pPr>
      <w:r w:rsidRPr="005F610F">
        <w:rPr>
          <w:sz w:val="16"/>
        </w:rPr>
        <w:t>There are two types of rainforests, tropical and temperate. Tropical rainforests are found closer to the equator where it is warm. Temperate rainforests are found near the cooler coastal areas further north or south of the equator.</w:t>
      </w:r>
    </w:p>
    <w:p w14:paraId="5CCE9714" w14:textId="77777777" w:rsidR="003F03EA" w:rsidRPr="005F610F" w:rsidRDefault="003F03EA" w:rsidP="003F03EA">
      <w:pPr>
        <w:rPr>
          <w:sz w:val="16"/>
        </w:rPr>
      </w:pPr>
      <w:r w:rsidRPr="005F610F">
        <w:rPr>
          <w:sz w:val="16"/>
        </w:rPr>
        <w:t>What defines a rainforest?</w:t>
      </w:r>
    </w:p>
    <w:p w14:paraId="7C86B5D3" w14:textId="77777777" w:rsidR="003F03EA" w:rsidRPr="005F610F" w:rsidRDefault="003F03EA" w:rsidP="003F03EA">
      <w:pPr>
        <w:rPr>
          <w:sz w:val="16"/>
        </w:rPr>
      </w:pPr>
      <w:r w:rsidRPr="005F610F">
        <w:rPr>
          <w:sz w:val="16"/>
        </w:rPr>
        <w:t>Tropical Rain Forest. A rainforest is an area of tall, mostly evergreen trees and a high amount of rainfall. Rainforests are Earth’s oldest living ecosystems, with some surviving in their present form for at least 70 million years.</w:t>
      </w:r>
    </w:p>
    <w:p w14:paraId="56FA5E81" w14:textId="77777777" w:rsidR="003F03EA" w:rsidRPr="005F610F" w:rsidRDefault="003F03EA" w:rsidP="003F03EA">
      <w:pPr>
        <w:rPr>
          <w:sz w:val="16"/>
        </w:rPr>
      </w:pPr>
      <w:r w:rsidRPr="005F610F">
        <w:rPr>
          <w:sz w:val="16"/>
        </w:rPr>
        <w:t>Why is rain forest known as the lungs of the earth?</w:t>
      </w:r>
    </w:p>
    <w:p w14:paraId="5E0868A2" w14:textId="77777777" w:rsidR="003F03EA" w:rsidRPr="005F610F" w:rsidRDefault="003F03EA" w:rsidP="003F03EA">
      <w:pPr>
        <w:rPr>
          <w:sz w:val="16"/>
        </w:rPr>
      </w:pPr>
      <w:r w:rsidRPr="005F610F">
        <w:rPr>
          <w:sz w:val="16"/>
        </w:rPr>
        <w:t>Tropical rainforests are often called the “lungs of the planet” because they generally draw in carbon dioxide and breathe out oxygen. But the amount of carbon dioxide they absorb, or produce, varies hugely with year-to-year variations in the climate.</w:t>
      </w:r>
    </w:p>
    <w:p w14:paraId="03A2ECAA" w14:textId="77777777" w:rsidR="003F03EA" w:rsidRPr="005F610F" w:rsidRDefault="003F03EA" w:rsidP="003F03EA">
      <w:pPr>
        <w:rPr>
          <w:sz w:val="16"/>
        </w:rPr>
      </w:pPr>
      <w:r w:rsidRPr="005F610F">
        <w:rPr>
          <w:sz w:val="16"/>
        </w:rPr>
        <w:t xml:space="preserve">What </w:t>
      </w:r>
      <w:proofErr w:type="gramStart"/>
      <w:r w:rsidRPr="005F610F">
        <w:rPr>
          <w:sz w:val="16"/>
        </w:rPr>
        <w:t>is</w:t>
      </w:r>
      <w:proofErr w:type="gramEnd"/>
      <w:r w:rsidRPr="005F610F">
        <w:rPr>
          <w:sz w:val="16"/>
        </w:rPr>
        <w:t xml:space="preserve"> the lungs of the world?</w:t>
      </w:r>
    </w:p>
    <w:p w14:paraId="1C5DF91F" w14:textId="77777777" w:rsidR="003F03EA" w:rsidRDefault="003F03EA" w:rsidP="003F03EA">
      <w:pPr>
        <w:rPr>
          <w:sz w:val="16"/>
        </w:rPr>
      </w:pPr>
      <w:r w:rsidRPr="00874A39">
        <w:rPr>
          <w:rStyle w:val="StyleUnderline"/>
        </w:rPr>
        <w:t xml:space="preserve">Trees </w:t>
      </w:r>
      <w:r w:rsidRPr="00A80A37">
        <w:rPr>
          <w:rStyle w:val="StyleUnderline"/>
          <w:highlight w:val="cyan"/>
        </w:rPr>
        <w:t>act like</w:t>
      </w:r>
      <w:r w:rsidRPr="00874A39">
        <w:rPr>
          <w:rStyle w:val="StyleUnderline"/>
        </w:rPr>
        <w:t xml:space="preserve"> the </w:t>
      </w:r>
      <w:r w:rsidRPr="00A80A37">
        <w:rPr>
          <w:rStyle w:val="Emphasis"/>
          <w:szCs w:val="26"/>
          <w:highlight w:val="cyan"/>
        </w:rPr>
        <w:t>lungs of the earth</w:t>
      </w:r>
      <w:r w:rsidRPr="00A80A37">
        <w:rPr>
          <w:rStyle w:val="StyleUnderline"/>
          <w:highlight w:val="cyan"/>
        </w:rPr>
        <w:t xml:space="preserve">. Trees </w:t>
      </w:r>
      <w:r w:rsidRPr="00A80A37">
        <w:rPr>
          <w:rStyle w:val="Emphasis"/>
          <w:highlight w:val="cyan"/>
        </w:rPr>
        <w:t>help the planet breathe</w:t>
      </w:r>
      <w:r w:rsidRPr="00A80A37">
        <w:rPr>
          <w:rStyle w:val="StyleUnderline"/>
          <w:highlight w:val="cyan"/>
        </w:rPr>
        <w:t xml:space="preserve"> by turning carbon</w:t>
      </w:r>
      <w:r w:rsidRPr="00874A39">
        <w:rPr>
          <w:rStyle w:val="StyleUnderline"/>
        </w:rPr>
        <w:t xml:space="preserve"> dioxide </w:t>
      </w:r>
      <w:r w:rsidRPr="00A80A37">
        <w:rPr>
          <w:rStyle w:val="StyleUnderline"/>
          <w:highlight w:val="cyan"/>
        </w:rPr>
        <w:t>into</w:t>
      </w:r>
      <w:r w:rsidRPr="00874A39">
        <w:rPr>
          <w:rStyle w:val="StyleUnderline"/>
        </w:rPr>
        <w:t xml:space="preserve"> clean, pure </w:t>
      </w:r>
      <w:r w:rsidRPr="00A80A37">
        <w:rPr>
          <w:rStyle w:val="StyleUnderline"/>
          <w:highlight w:val="cyan"/>
        </w:rPr>
        <w:t>oxygen</w:t>
      </w:r>
      <w:r w:rsidRPr="00874A39">
        <w:rPr>
          <w:rStyle w:val="StyleUnderline"/>
        </w:rPr>
        <w:t>. Trees and forests around the world also act like the planet’s air conditioning system and keep the planet cool</w:t>
      </w:r>
      <w:r w:rsidRPr="005F610F">
        <w:rPr>
          <w:sz w:val="16"/>
        </w:rPr>
        <w:t>.</w:t>
      </w:r>
    </w:p>
    <w:p w14:paraId="5C2AD90D" w14:textId="77777777" w:rsidR="003F03EA" w:rsidRDefault="003F03EA" w:rsidP="003F03EA">
      <w:pPr>
        <w:pStyle w:val="Heading4"/>
      </w:pPr>
      <w:r>
        <w:t xml:space="preserve">Boko Haram will get </w:t>
      </w:r>
      <w:r>
        <w:rPr>
          <w:u w:val="single"/>
        </w:rPr>
        <w:t>CBRNs</w:t>
      </w:r>
      <w:r>
        <w:t>---extinction.</w:t>
      </w:r>
    </w:p>
    <w:p w14:paraId="72D5A9CD" w14:textId="77777777" w:rsidR="003F03EA" w:rsidRDefault="003F03EA" w:rsidP="003F03EA">
      <w:proofErr w:type="spellStart"/>
      <w:r>
        <w:rPr>
          <w:rStyle w:val="Style13ptBold"/>
        </w:rPr>
        <w:t>Fyanka</w:t>
      </w:r>
      <w:proofErr w:type="spellEnd"/>
      <w:r>
        <w:rPr>
          <w:rStyle w:val="Style13ptBold"/>
        </w:rPr>
        <w:t xml:space="preserve"> ’20 </w:t>
      </w:r>
      <w:r w:rsidRPr="002C3EA5">
        <w:t>[Bernard; February 17; Ph.D. in History and Strategic Studies from the University of Lagos; African Security Review, “Chemical, Biological, Radiological and Nuclear (CBRN) Terrorism: Rethinking Nigeria’s Counterterrorism Strategy,” vol. 28]</w:t>
      </w:r>
    </w:p>
    <w:p w14:paraId="09E014C3" w14:textId="77777777" w:rsidR="003F03EA" w:rsidRPr="005F610F" w:rsidRDefault="003F03EA" w:rsidP="003F03EA">
      <w:pPr>
        <w:rPr>
          <w:sz w:val="16"/>
        </w:rPr>
      </w:pPr>
      <w:r w:rsidRPr="005F610F">
        <w:rPr>
          <w:sz w:val="16"/>
        </w:rPr>
        <w:t xml:space="preserve">The end of the Cold War might have represented the end of mutually assured destruction (MAD), but it did not necessarily dispel the dangers of the nuclear age – in fact, to some extent </w:t>
      </w:r>
      <w:r w:rsidRPr="005F610F">
        <w:rPr>
          <w:rStyle w:val="StyleUnderline"/>
        </w:rPr>
        <w:t xml:space="preserve">the </w:t>
      </w:r>
      <w:proofErr w:type="spellStart"/>
      <w:r w:rsidRPr="005F610F">
        <w:rPr>
          <w:rStyle w:val="StyleUnderline"/>
        </w:rPr>
        <w:t>globalised</w:t>
      </w:r>
      <w:proofErr w:type="spellEnd"/>
      <w:r w:rsidRPr="005F610F">
        <w:rPr>
          <w:rStyle w:val="StyleUnderline"/>
        </w:rPr>
        <w:t xml:space="preserve"> </w:t>
      </w:r>
      <w:r w:rsidRPr="005F610F">
        <w:rPr>
          <w:rStyle w:val="Emphasis"/>
        </w:rPr>
        <w:t>prolif</w:t>
      </w:r>
      <w:r w:rsidRPr="005F610F">
        <w:rPr>
          <w:sz w:val="16"/>
        </w:rPr>
        <w:t xml:space="preserve">eration </w:t>
      </w:r>
      <w:r w:rsidRPr="005F610F">
        <w:rPr>
          <w:rStyle w:val="StyleUnderline"/>
        </w:rPr>
        <w:t>of non-conventional weapons</w:t>
      </w:r>
      <w:r w:rsidRPr="005F610F">
        <w:rPr>
          <w:sz w:val="16"/>
        </w:rPr>
        <w:t xml:space="preserve"> has instead </w:t>
      </w:r>
      <w:r w:rsidRPr="005F610F">
        <w:rPr>
          <w:rStyle w:val="Emphasis"/>
        </w:rPr>
        <w:t>escalated</w:t>
      </w:r>
      <w:r w:rsidRPr="005F610F">
        <w:rPr>
          <w:rStyle w:val="StyleUnderline"/>
        </w:rPr>
        <w:t xml:space="preserve"> the possibilities for a nuclear attack</w:t>
      </w:r>
      <w:r w:rsidRPr="005F610F">
        <w:rPr>
          <w:sz w:val="16"/>
        </w:rPr>
        <w:t xml:space="preserve"> being carried out. During the Cold War, the belligerents of any nuclear conflict would have been easily identifiable; however, in the post-Cold-War era, non-state actors and </w:t>
      </w:r>
      <w:r w:rsidRPr="00D5619B">
        <w:rPr>
          <w:rStyle w:val="Emphasis"/>
          <w:highlight w:val="cyan"/>
        </w:rPr>
        <w:t>terrorist</w:t>
      </w:r>
      <w:r w:rsidRPr="00D5619B">
        <w:rPr>
          <w:rStyle w:val="StyleUnderline"/>
          <w:highlight w:val="cyan"/>
        </w:rPr>
        <w:t xml:space="preserve"> groups like </w:t>
      </w:r>
      <w:r w:rsidRPr="00D5619B">
        <w:rPr>
          <w:rStyle w:val="Emphasis"/>
          <w:highlight w:val="cyan"/>
        </w:rPr>
        <w:t>Boko Haram</w:t>
      </w:r>
      <w:r w:rsidRPr="003A39E6">
        <w:rPr>
          <w:rStyle w:val="StyleUnderline"/>
        </w:rPr>
        <w:t xml:space="preserve"> have</w:t>
      </w:r>
      <w:r w:rsidRPr="00321F2C">
        <w:rPr>
          <w:rStyle w:val="StyleUnderline"/>
        </w:rPr>
        <w:t xml:space="preserve"> </w:t>
      </w:r>
      <w:r w:rsidRPr="00D5619B">
        <w:rPr>
          <w:rStyle w:val="StyleUnderline"/>
          <w:highlight w:val="cyan"/>
        </w:rPr>
        <w:t>emerged as</w:t>
      </w:r>
      <w:r w:rsidRPr="003A39E6">
        <w:rPr>
          <w:rStyle w:val="StyleUnderline"/>
        </w:rPr>
        <w:t xml:space="preserve"> </w:t>
      </w:r>
      <w:r w:rsidRPr="00321F2C">
        <w:rPr>
          <w:rStyle w:val="StyleUnderline"/>
        </w:rPr>
        <w:t xml:space="preserve">potential </w:t>
      </w:r>
      <w:r w:rsidRPr="00D5619B">
        <w:rPr>
          <w:rStyle w:val="StyleUnderline"/>
          <w:highlight w:val="cyan"/>
        </w:rPr>
        <w:t>players in</w:t>
      </w:r>
      <w:r w:rsidRPr="005F610F">
        <w:rPr>
          <w:sz w:val="16"/>
        </w:rPr>
        <w:t xml:space="preserve"> a new variety of </w:t>
      </w:r>
      <w:r w:rsidRPr="00D5619B">
        <w:rPr>
          <w:rStyle w:val="Emphasis"/>
          <w:highlight w:val="cyan"/>
        </w:rPr>
        <w:t>nuclear conflicts</w:t>
      </w:r>
      <w:r w:rsidRPr="005F610F">
        <w:rPr>
          <w:sz w:val="16"/>
        </w:rPr>
        <w:t xml:space="preserve"> that would entirely be based on terrorist models. The ominous possibilities for this new kind of warfare are indeed terrifying, and </w:t>
      </w:r>
      <w:r w:rsidRPr="00D5619B">
        <w:rPr>
          <w:rStyle w:val="StyleUnderline"/>
          <w:highlight w:val="cyan"/>
        </w:rPr>
        <w:t xml:space="preserve">the rise in </w:t>
      </w:r>
      <w:r w:rsidRPr="005F610F">
        <w:rPr>
          <w:rStyle w:val="Emphasis"/>
          <w:highlight w:val="cyan"/>
        </w:rPr>
        <w:t>terrorist</w:t>
      </w:r>
      <w:r w:rsidRPr="005F610F">
        <w:rPr>
          <w:rStyle w:val="StyleUnderline"/>
        </w:rPr>
        <w:t xml:space="preserve"> attack</w:t>
      </w:r>
      <w:r w:rsidRPr="005F610F">
        <w:rPr>
          <w:rStyle w:val="Emphasis"/>
          <w:highlight w:val="cyan"/>
        </w:rPr>
        <w:t>s</w:t>
      </w:r>
      <w:r w:rsidRPr="005F610F">
        <w:rPr>
          <w:sz w:val="16"/>
        </w:rPr>
        <w:t xml:space="preserve"> around the globe </w:t>
      </w:r>
      <w:r w:rsidRPr="00D5619B">
        <w:rPr>
          <w:rStyle w:val="StyleUnderline"/>
          <w:highlight w:val="cyan"/>
        </w:rPr>
        <w:t>enhances</w:t>
      </w:r>
      <w:r w:rsidRPr="003A39E6">
        <w:rPr>
          <w:rStyle w:val="StyleUnderline"/>
        </w:rPr>
        <w:t xml:space="preserve"> </w:t>
      </w:r>
      <w:r w:rsidRPr="00321F2C">
        <w:rPr>
          <w:rStyle w:val="StyleUnderline"/>
        </w:rPr>
        <w:t xml:space="preserve">the </w:t>
      </w:r>
      <w:r w:rsidRPr="00D5619B">
        <w:rPr>
          <w:rStyle w:val="StyleUnderline"/>
          <w:highlight w:val="cyan"/>
        </w:rPr>
        <w:t xml:space="preserve">likelihood </w:t>
      </w:r>
      <w:r w:rsidRPr="00321F2C">
        <w:rPr>
          <w:rStyle w:val="StyleUnderline"/>
        </w:rPr>
        <w:t>of such an occurrence</w:t>
      </w:r>
      <w:r w:rsidRPr="005F610F">
        <w:rPr>
          <w:sz w:val="16"/>
        </w:rPr>
        <w:t xml:space="preserve">. Since 9/11, the body of academic literature on the threat posed by terrorists regarding weapons of mass destruction (WMDs) and chemical, biological, radiological and nuclear (CBRN) devices has increased. In Gary Ackerman and Jeremy </w:t>
      </w:r>
      <w:proofErr w:type="spellStart"/>
      <w:r w:rsidRPr="005F610F">
        <w:rPr>
          <w:sz w:val="16"/>
        </w:rPr>
        <w:t>Tamsett’s</w:t>
      </w:r>
      <w:proofErr w:type="spellEnd"/>
      <w:r w:rsidRPr="005F610F">
        <w:rPr>
          <w:sz w:val="16"/>
        </w:rPr>
        <w:t xml:space="preserve"> edited volume, Jihadists and Weapons of Mass Destruction, there is disagreement as to whether this threat is overestimated or underestimated.1 In recent times, however, </w:t>
      </w:r>
      <w:r w:rsidRPr="00321F2C">
        <w:rPr>
          <w:rStyle w:val="StyleUnderline"/>
        </w:rPr>
        <w:t xml:space="preserve">ample ideological </w:t>
      </w:r>
      <w:r w:rsidRPr="005F610F">
        <w:rPr>
          <w:rStyle w:val="Emphasis"/>
          <w:highlight w:val="cyan"/>
        </w:rPr>
        <w:t>incentive</w:t>
      </w:r>
      <w:r w:rsidRPr="00D5619B">
        <w:rPr>
          <w:rStyle w:val="StyleUnderline"/>
          <w:highlight w:val="cyan"/>
        </w:rPr>
        <w:t xml:space="preserve"> for the use of </w:t>
      </w:r>
      <w:r w:rsidRPr="00D5619B">
        <w:rPr>
          <w:rStyle w:val="Emphasis"/>
          <w:highlight w:val="cyan"/>
        </w:rPr>
        <w:t>CBRN</w:t>
      </w:r>
      <w:r w:rsidRPr="00321F2C">
        <w:rPr>
          <w:rStyle w:val="StyleUnderline"/>
        </w:rPr>
        <w:t xml:space="preserve"> devices </w:t>
      </w:r>
      <w:r w:rsidRPr="00D5619B">
        <w:rPr>
          <w:rStyle w:val="StyleUnderline"/>
          <w:highlight w:val="cyan"/>
        </w:rPr>
        <w:t>has been provided</w:t>
      </w:r>
      <w:r w:rsidRPr="005F610F">
        <w:rPr>
          <w:sz w:val="16"/>
        </w:rPr>
        <w:t xml:space="preserve"> by the likes of Abu Mus‘ab al-Suri – author of the ‘Global Islamic Resistance Call’ – who has stated that ‘[t]he aim of carrying out resistance missions and individual jihad terrorism “jihad al-</w:t>
      </w:r>
      <w:proofErr w:type="spellStart"/>
      <w:r w:rsidRPr="005F610F">
        <w:rPr>
          <w:sz w:val="16"/>
        </w:rPr>
        <w:t>irhabi</w:t>
      </w:r>
      <w:proofErr w:type="spellEnd"/>
      <w:r w:rsidRPr="005F610F">
        <w:rPr>
          <w:sz w:val="16"/>
        </w:rPr>
        <w:t xml:space="preserve"> al-</w:t>
      </w:r>
      <w:proofErr w:type="spellStart"/>
      <w:r w:rsidRPr="005F610F">
        <w:rPr>
          <w:sz w:val="16"/>
        </w:rPr>
        <w:t>fardi</w:t>
      </w:r>
      <w:proofErr w:type="spellEnd"/>
      <w:r w:rsidRPr="005F610F">
        <w:rPr>
          <w:sz w:val="16"/>
        </w:rPr>
        <w:t>” is to inflict the largest human and material casualties possible on American interests and its allied countries’.2 This echoes the previous call of Grand Ayatollah Ahmad Husayni al-Baghdadi, who maintained:</w:t>
      </w:r>
    </w:p>
    <w:p w14:paraId="748936E8" w14:textId="77777777" w:rsidR="003F03EA" w:rsidRPr="005F610F" w:rsidRDefault="003F03EA" w:rsidP="003F03EA">
      <w:pPr>
        <w:rPr>
          <w:sz w:val="8"/>
          <w:szCs w:val="8"/>
        </w:rPr>
      </w:pPr>
      <w:r w:rsidRPr="005F610F">
        <w:rPr>
          <w:sz w:val="8"/>
          <w:szCs w:val="8"/>
        </w:rPr>
        <w:t>If the objective and subjective conditions materialize, and there are soldiers, weapons, and money – even if this means using biological, chemical, and bacterial weapons – we will conquer the world, so that ‘There is no God but Allah, and Muhammad is His Prophet’ will be triumphant over the domes of Moscow, Washington, and Paris.3</w:t>
      </w:r>
    </w:p>
    <w:p w14:paraId="4F0C59B7" w14:textId="77777777" w:rsidR="003F03EA" w:rsidRPr="005F610F" w:rsidRDefault="003F03EA" w:rsidP="003F03EA">
      <w:pPr>
        <w:rPr>
          <w:sz w:val="8"/>
          <w:szCs w:val="8"/>
        </w:rPr>
      </w:pPr>
      <w:r w:rsidRPr="005F610F">
        <w:rPr>
          <w:sz w:val="8"/>
          <w:szCs w:val="8"/>
        </w:rPr>
        <w:t>For Boko Haram and other groups, there definitely exists a strong motivation for the use of WMDs, and the global reach of this thinking is not in doubt:</w:t>
      </w:r>
    </w:p>
    <w:p w14:paraId="27DAB000" w14:textId="77777777" w:rsidR="003F03EA" w:rsidRPr="005F610F" w:rsidRDefault="003F03EA" w:rsidP="003F03EA">
      <w:pPr>
        <w:rPr>
          <w:sz w:val="8"/>
          <w:szCs w:val="8"/>
        </w:rPr>
      </w:pPr>
      <w:r w:rsidRPr="005F610F">
        <w:rPr>
          <w:sz w:val="8"/>
          <w:szCs w:val="8"/>
        </w:rPr>
        <w:t>The globalization of the jihadist struggle has also led to an increased emphasis on Islamic identity. In combination with the ideological theme of revenge, the global struggle for Islamic identity has the potential to create a new jihadist cultic worldview in which its endorsers seek out WMDs because they represent the only means to significantly transform reality.4</w:t>
      </w:r>
    </w:p>
    <w:p w14:paraId="0B9EC6C5" w14:textId="77777777" w:rsidR="003F03EA" w:rsidRPr="005F610F" w:rsidRDefault="003F03EA" w:rsidP="003F03EA">
      <w:pPr>
        <w:rPr>
          <w:sz w:val="8"/>
          <w:szCs w:val="8"/>
        </w:rPr>
      </w:pPr>
      <w:r w:rsidRPr="005F610F">
        <w:rPr>
          <w:sz w:val="8"/>
          <w:szCs w:val="8"/>
        </w:rPr>
        <w:t>Contextual scenarios in Nigeria strongly suggest that Boko Haram is one such group which has embraced the jihadist world view that endorses the use of WMDs. In this regard, the strengthened affiliation of Boko Haram’s splinter group – the Islamic State West Africa Province (ISWAP) – with the Islamic State of Iraq and Syria (ISIS) confirms their ideological persuasions. The motivation for Boko Haram to use such weapons is thus grounded in the recent use of chemical weapons by ISIS in both Iraq and Syria against both military and civilian targets.5 If ISIS is claiming ownership of a faction of Boko Haram as its West African province, it is likely to extend its tactics to its African allies.</w:t>
      </w:r>
    </w:p>
    <w:p w14:paraId="653C3414" w14:textId="77777777" w:rsidR="003F03EA" w:rsidRPr="005F610F" w:rsidRDefault="003F03EA" w:rsidP="003F03EA">
      <w:pPr>
        <w:rPr>
          <w:sz w:val="8"/>
          <w:szCs w:val="8"/>
        </w:rPr>
      </w:pPr>
      <w:r w:rsidRPr="005F610F">
        <w:rPr>
          <w:sz w:val="8"/>
          <w:szCs w:val="8"/>
        </w:rPr>
        <w:t>In the light of the above, the use of WMDs by terrorists cannot be explained within the framework of orthodox terrorism theories. With this in mind, what Russell Worth Parker refers to as the ‘Islamic just war theory’ suitably anchors a discourse on terrorism and advanced weapons of war.6 Most theorists do not support a subjective theory of ‘just war’, but rather the traditional version that relies on Western ideas of morality and proportionality, as well as on motives for waging war.7 On the other hand, jihadist traditions reinterpret just war’s key tenet of proportionality to suit Islamists’ conflict rationale. According to the Western form of just war theory, wherein discrimination proves strategically impossible, any response should be proportionate to the action that compels it – hence, proportionality dictates that a military operation should not cause greater harm than the act that it was designed to counter or prevent.8 This proportionality argument is exemplified in the use of nuclear weapons in the Second World War; since casualty estimates for an invasion of Japan exceeded one million Allied lives, with similar estimates for Japanese military and civilians, a nuclear attack was preferable. Eventually, the actual casualties suffered from the bombing of Hiroshima and Nagasaki reached 200,000, which represents 10% of the casualties that would likely have been incurred if Japan had been invaded (see https://avalon.law.yale.edu/). In the light of this argument, justification for the use of WMDs by terrorist groups would rest on their interpretation of the extent of the damage caused by the military aggression and long-term imperialism of Western powers.</w:t>
      </w:r>
    </w:p>
    <w:p w14:paraId="51A6CC2A" w14:textId="77777777" w:rsidR="003F03EA" w:rsidRPr="005F610F" w:rsidRDefault="003F03EA" w:rsidP="003F03EA">
      <w:pPr>
        <w:rPr>
          <w:sz w:val="8"/>
          <w:szCs w:val="8"/>
        </w:rPr>
      </w:pPr>
      <w:r w:rsidRPr="005F610F">
        <w:rPr>
          <w:sz w:val="8"/>
          <w:szCs w:val="8"/>
        </w:rPr>
        <w:t xml:space="preserve">Fighting faceless enemies in a CBRN conflict, whether in West Africa or the Middle East, is hard to imagine. Enemies who can easily blend into the crowd and take on the face of ordinary civilians represent a nightmare scenario for security strategists all around the world. The risk of WMDs falling into the hands of terrorist groups is largely dependent on their ability to obtain weapons-grade nuclear material like uranium and plutonium, combined with gaining the capability to build and deploy weapons which make use of them. The global proliferation of nuclear material has made this possible today. </w:t>
      </w:r>
    </w:p>
    <w:p w14:paraId="06F34C7D" w14:textId="77777777" w:rsidR="003F03EA" w:rsidRPr="005F610F" w:rsidRDefault="003F03EA" w:rsidP="003F03EA">
      <w:pPr>
        <w:rPr>
          <w:sz w:val="8"/>
          <w:szCs w:val="8"/>
        </w:rPr>
      </w:pPr>
      <w:r w:rsidRPr="005F610F">
        <w:rPr>
          <w:sz w:val="8"/>
          <w:szCs w:val="8"/>
        </w:rPr>
        <w:t>Global proliferation of fissile material</w:t>
      </w:r>
    </w:p>
    <w:p w14:paraId="3ECA1A19" w14:textId="77777777" w:rsidR="003F03EA" w:rsidRPr="005F610F" w:rsidRDefault="003F03EA" w:rsidP="003F03EA">
      <w:pPr>
        <w:rPr>
          <w:sz w:val="8"/>
          <w:szCs w:val="8"/>
        </w:rPr>
      </w:pPr>
      <w:r w:rsidRPr="005F610F">
        <w:rPr>
          <w:sz w:val="8"/>
          <w:szCs w:val="8"/>
        </w:rPr>
        <w:t xml:space="preserve">The collapse of the Soviet military-industrial complex ushered in a period of uncertainty regarding the security of nuclear material. Consequently, the risk of fissile material falling into the hands of terrorist groups – or into the hands of states that </w:t>
      </w:r>
      <w:proofErr w:type="spellStart"/>
      <w:r w:rsidRPr="005F610F">
        <w:rPr>
          <w:sz w:val="8"/>
          <w:szCs w:val="8"/>
        </w:rPr>
        <w:t>sympathise</w:t>
      </w:r>
      <w:proofErr w:type="spellEnd"/>
      <w:r w:rsidRPr="005F610F">
        <w:rPr>
          <w:sz w:val="8"/>
          <w:szCs w:val="8"/>
        </w:rPr>
        <w:t xml:space="preserve"> with or </w:t>
      </w:r>
      <w:proofErr w:type="spellStart"/>
      <w:r w:rsidRPr="005F610F">
        <w:rPr>
          <w:sz w:val="8"/>
          <w:szCs w:val="8"/>
        </w:rPr>
        <w:t>harbour</w:t>
      </w:r>
      <w:proofErr w:type="spellEnd"/>
      <w:r w:rsidRPr="005F610F">
        <w:rPr>
          <w:sz w:val="8"/>
          <w:szCs w:val="8"/>
        </w:rPr>
        <w:t xml:space="preserve"> such groups – increased considerably. Lax security at former Soviet nuclear facilities was widespread, making </w:t>
      </w:r>
      <w:proofErr w:type="gramStart"/>
      <w:r w:rsidRPr="005F610F">
        <w:rPr>
          <w:sz w:val="8"/>
          <w:szCs w:val="8"/>
        </w:rPr>
        <w:t>the theft</w:t>
      </w:r>
      <w:proofErr w:type="gramEnd"/>
      <w:r w:rsidRPr="005F610F">
        <w:rPr>
          <w:sz w:val="8"/>
          <w:szCs w:val="8"/>
        </w:rPr>
        <w:t xml:space="preserve"> of nuclear material possible. In the chaos that followed the Soviet collapse in the early 1990s, radioactive material was frequently stolen from poorly guarded reactors and nuclear facilities in Russia and its former satellite states. Police operations have intercepted shipments of Soviet nuclear material in cities as far away as Munich and Prague, and experts believe that large batches are still unaccounted for and most likely accessible to well-connected traders on the black market.9</w:t>
      </w:r>
    </w:p>
    <w:p w14:paraId="6A57FDE2" w14:textId="77777777" w:rsidR="003F03EA" w:rsidRPr="005F610F" w:rsidRDefault="003F03EA" w:rsidP="003F03EA">
      <w:pPr>
        <w:rPr>
          <w:sz w:val="8"/>
          <w:szCs w:val="8"/>
        </w:rPr>
      </w:pPr>
      <w:r w:rsidRPr="005F610F">
        <w:rPr>
          <w:sz w:val="8"/>
          <w:szCs w:val="8"/>
        </w:rPr>
        <w:t xml:space="preserve">Over 1800 metric tons of nuclear material is still stored in facilities belonging to more than 25 countries all around the world.10 Not </w:t>
      </w:r>
      <w:proofErr w:type="gramStart"/>
      <w:r w:rsidRPr="005F610F">
        <w:rPr>
          <w:sz w:val="8"/>
          <w:szCs w:val="8"/>
        </w:rPr>
        <w:t>all of</w:t>
      </w:r>
      <w:proofErr w:type="gramEnd"/>
      <w:r w:rsidRPr="005F610F">
        <w:rPr>
          <w:sz w:val="8"/>
          <w:szCs w:val="8"/>
        </w:rPr>
        <w:t xml:space="preserve"> this material is located in military stockpiles – in fact, most countries maintain civil stockpiles of plutonium for use in nuclear power reactors. The civil stockpiles in the United Kingdom (UK), India, Belgium, France, Germany, Japan and Russia add up to over 230 metric tons of plutonium. </w:t>
      </w:r>
      <w:proofErr w:type="gramStart"/>
      <w:r w:rsidRPr="005F610F">
        <w:rPr>
          <w:sz w:val="8"/>
          <w:szCs w:val="8"/>
        </w:rPr>
        <w:t>In spite of</w:t>
      </w:r>
      <w:proofErr w:type="gramEnd"/>
      <w:r w:rsidRPr="005F610F">
        <w:rPr>
          <w:sz w:val="8"/>
          <w:szCs w:val="8"/>
        </w:rPr>
        <w:t xml:space="preserve"> these enormous quantities, the UK, India, France, Japan and Russia have not yet reduced the reprocessing of plutonium for civil use. Although civil plutonium is not weapons-grade, it remains viable as a raw material that can be transformed through an enrichment process for use in a bomb. The United States (US) on the other hand has a comparatively small amount of civil plutonium because of its 1970 policy to suspend the separation of plutonium from spent nuclear fuel.11 </w:t>
      </w:r>
    </w:p>
    <w:p w14:paraId="4CB3A7E9" w14:textId="77777777" w:rsidR="003F03EA" w:rsidRPr="005F610F" w:rsidRDefault="003F03EA" w:rsidP="003F03EA">
      <w:pPr>
        <w:rPr>
          <w:sz w:val="8"/>
          <w:szCs w:val="8"/>
        </w:rPr>
      </w:pPr>
      <w:r w:rsidRPr="005F610F">
        <w:rPr>
          <w:sz w:val="8"/>
          <w:szCs w:val="8"/>
        </w:rPr>
        <w:t xml:space="preserve">About 25 kg of highly enriched uranium (HEU) is required to build a bomb – an insignificant amount in comparison to the global stockpile, which is </w:t>
      </w:r>
      <w:proofErr w:type="gramStart"/>
      <w:r w:rsidRPr="005F610F">
        <w:rPr>
          <w:sz w:val="8"/>
          <w:szCs w:val="8"/>
        </w:rPr>
        <w:t>in excess of</w:t>
      </w:r>
      <w:proofErr w:type="gramEnd"/>
      <w:r w:rsidRPr="005F610F">
        <w:rPr>
          <w:sz w:val="8"/>
          <w:szCs w:val="8"/>
        </w:rPr>
        <w:t xml:space="preserve"> 1.6 million kg. On the other hand, about 8 kg of plutonium is needed to build a bomb – a tiny fraction of the 500,000 kg global stockpile.12 Nuclear facilities that are relics of the Cold War era, especially those located in Eastern Europe, represent a high security risk. More than 130 nuclear reactors powered by HEU are operational in over 40 countries – the fallout of an early Cold-War-era </w:t>
      </w:r>
      <w:proofErr w:type="spellStart"/>
      <w:r w:rsidRPr="005F610F">
        <w:rPr>
          <w:sz w:val="8"/>
          <w:szCs w:val="8"/>
        </w:rPr>
        <w:t>programme</w:t>
      </w:r>
      <w:proofErr w:type="spellEnd"/>
      <w:r w:rsidRPr="005F610F">
        <w:rPr>
          <w:sz w:val="8"/>
          <w:szCs w:val="8"/>
        </w:rPr>
        <w:t xml:space="preserve"> in which the US and the Soviet Union helped their allies to obtain nuclear technology. Several other reactors have been shut down but may still contain nuclear fuel on site. In total, the world’s research reactors contain 22 tons of HEU – enough to build hundreds of nuclear bombs. The problem is that research reactor fuel tends to be stored under notoriously light security, making it a very vulnerable target for terrorists.13</w:t>
      </w:r>
    </w:p>
    <w:p w14:paraId="233D6333" w14:textId="77777777" w:rsidR="003F03EA" w:rsidRPr="005F610F" w:rsidRDefault="003F03EA" w:rsidP="003F03EA">
      <w:pPr>
        <w:rPr>
          <w:sz w:val="8"/>
          <w:szCs w:val="8"/>
        </w:rPr>
      </w:pPr>
      <w:r w:rsidRPr="005F610F">
        <w:rPr>
          <w:sz w:val="8"/>
          <w:szCs w:val="8"/>
        </w:rPr>
        <w:t xml:space="preserve">In 2004, the US Government Accountability Office (GAO) published a report that details security lapses at civilian nuclear installations, citing a case in which the fences surrounding an unnamed foreign research reactor were in very poor condition and there were no guards securing the reactor building itself. In this report, Harvard expert Matthew Bunn explains that unlike the bulky and extremely radioactive fuel rods used in commercial nuclear power plants, research reactor fuel consists of small pellets that weigh only a few pounds each and moreover are easier to handle –a simple backpack can conceal several pellets.14 Naturally, civilian stockpiles are at greater risk of theft than those held in military installations. Consequently, the possibilities of such dangerous material falling into the hands of </w:t>
      </w:r>
      <w:proofErr w:type="gramStart"/>
      <w:r w:rsidRPr="005F610F">
        <w:rPr>
          <w:sz w:val="8"/>
          <w:szCs w:val="8"/>
        </w:rPr>
        <w:t>terrorists</w:t>
      </w:r>
      <w:proofErr w:type="gramEnd"/>
      <w:r w:rsidRPr="005F610F">
        <w:rPr>
          <w:sz w:val="8"/>
          <w:szCs w:val="8"/>
        </w:rPr>
        <w:t xml:space="preserve"> groups have become increasingly plausible. </w:t>
      </w:r>
    </w:p>
    <w:p w14:paraId="05134EEF" w14:textId="77777777" w:rsidR="003F03EA" w:rsidRPr="005F610F" w:rsidRDefault="003F03EA" w:rsidP="003F03EA">
      <w:pPr>
        <w:rPr>
          <w:sz w:val="8"/>
          <w:szCs w:val="8"/>
        </w:rPr>
      </w:pPr>
      <w:r w:rsidRPr="005F610F">
        <w:rPr>
          <w:sz w:val="8"/>
          <w:szCs w:val="8"/>
        </w:rPr>
        <w:t>Regarding military stockpiles, Russia and the US possess the largest amounts of weapons-grade plutonium – 100 and 150 metric tons, respectively. Diplomatic attempts aimed at reducing these stockpiles have resulted in an agreement for the two countries to dispose of 34 metric tons each via the method of turning the weapons-grade plutonium into fuel for nuclear power reactors. Although this agreement has not been effected yet, it is obvious given the above that the process may expose the material to greater risk of theft rather than securing it.15 On the other hand, in 2005 the US Congress eliminated the long-standing restrictions that were placed on the exporting of HEU to other countries for the purpose of manufacturing medical isotopes, which has also created new avenues for the proliferation of nuclear material through civilian use.16</w:t>
      </w:r>
    </w:p>
    <w:p w14:paraId="50C7CB2A" w14:textId="77777777" w:rsidR="003F03EA" w:rsidRPr="005F610F" w:rsidRDefault="003F03EA" w:rsidP="003F03EA">
      <w:pPr>
        <w:rPr>
          <w:sz w:val="8"/>
          <w:szCs w:val="8"/>
        </w:rPr>
      </w:pPr>
      <w:r w:rsidRPr="005F610F">
        <w:rPr>
          <w:sz w:val="8"/>
          <w:szCs w:val="8"/>
        </w:rPr>
        <w:t xml:space="preserve">Although the civilian use of nuclear material has increased the risk of its proliferation, the military facilities currently holding nuclear material around the world – especially in Russia – are also not well secured. Thousands of Cold-War-era tactical weapons are stored at very poorly guarded military installations, and most of these weapons are small and do not have electronic locks that prevent </w:t>
      </w:r>
      <w:proofErr w:type="spellStart"/>
      <w:r w:rsidRPr="005F610F">
        <w:rPr>
          <w:sz w:val="8"/>
          <w:szCs w:val="8"/>
        </w:rPr>
        <w:t>unauthorised</w:t>
      </w:r>
      <w:proofErr w:type="spellEnd"/>
      <w:r w:rsidRPr="005F610F">
        <w:rPr>
          <w:sz w:val="8"/>
          <w:szCs w:val="8"/>
        </w:rPr>
        <w:t xml:space="preserve"> usage.17 Since the collapse of the Soviet Union there has been no viable security strategy for securing the nuclear material contained in many of the former empire’s cities. During the Cold War era, the citizens of these cities had access to these facilities – and they still do, a problem further compounded by the fact that a strict inventory of the nuclear material contained in these facilities is not maintained.18 </w:t>
      </w:r>
    </w:p>
    <w:p w14:paraId="1BC9E7C5" w14:textId="77777777" w:rsidR="003F03EA" w:rsidRPr="005F610F" w:rsidRDefault="003F03EA" w:rsidP="003F03EA">
      <w:pPr>
        <w:rPr>
          <w:sz w:val="8"/>
          <w:szCs w:val="8"/>
        </w:rPr>
      </w:pPr>
      <w:r w:rsidRPr="005F610F">
        <w:rPr>
          <w:sz w:val="8"/>
          <w:szCs w:val="8"/>
        </w:rPr>
        <w:t>The likes of infamous arms dealer Leonid Minin (who was found guilty in a court of law for supplying weapons to non-state actors in African conflicts) are all too willing to do business with terrorists.19, 20 Arms dealers and smugglers all over the world are always seeking lucrative opportunities, and it is almost certain that some nuclear material has already been acquired by dangerous fanatics.</w:t>
      </w:r>
    </w:p>
    <w:p w14:paraId="2BCD3E6B" w14:textId="77777777" w:rsidR="003F03EA" w:rsidRPr="005F610F" w:rsidRDefault="003F03EA" w:rsidP="003F03EA">
      <w:pPr>
        <w:rPr>
          <w:sz w:val="8"/>
          <w:szCs w:val="8"/>
        </w:rPr>
      </w:pPr>
      <w:r w:rsidRPr="005F610F">
        <w:rPr>
          <w:sz w:val="8"/>
          <w:szCs w:val="8"/>
        </w:rPr>
        <w:t xml:space="preserve">Several incidents in recent decades give every reason to believe that this is the case. In 1993, Kazakhstani authorities discovered HEU capable of arming 20 bombs in a building that was poorly secured.21 In 2006, Russian citizen Oleg </w:t>
      </w:r>
      <w:proofErr w:type="spellStart"/>
      <w:r w:rsidRPr="005F610F">
        <w:rPr>
          <w:sz w:val="8"/>
          <w:szCs w:val="8"/>
        </w:rPr>
        <w:t>Khinsagov</w:t>
      </w:r>
      <w:proofErr w:type="spellEnd"/>
      <w:r w:rsidRPr="005F610F">
        <w:rPr>
          <w:sz w:val="8"/>
          <w:szCs w:val="8"/>
        </w:rPr>
        <w:t xml:space="preserve"> was arrested in Georgia for carrying 100 g of HEU and attempting to find a buyer for what he claimed was many additional kilograms.22 In 2011, six men with 4 g of uranium were arrested by security forces in Moldova. Upon questioning, they claimed that the 4 g represented a sample of the product they were ready to market. They claimed to possess an additional 9kg, which represents one third of the quantity needed to create a nuclear weapon. The leader of this group and the North African buyer escaped.23 Four years before this incident, gunmen raided a facility in </w:t>
      </w:r>
      <w:proofErr w:type="spellStart"/>
      <w:r w:rsidRPr="005F610F">
        <w:rPr>
          <w:sz w:val="8"/>
          <w:szCs w:val="8"/>
        </w:rPr>
        <w:t>Pelindaba</w:t>
      </w:r>
      <w:proofErr w:type="spellEnd"/>
      <w:r w:rsidRPr="005F610F">
        <w:rPr>
          <w:sz w:val="8"/>
          <w:szCs w:val="8"/>
        </w:rPr>
        <w:t xml:space="preserve">, South Africa; the details of the event are still shrouded in mystery.24 </w:t>
      </w:r>
    </w:p>
    <w:p w14:paraId="7BE05E24" w14:textId="77777777" w:rsidR="003F03EA" w:rsidRPr="002B42B2" w:rsidRDefault="003F03EA" w:rsidP="003F03EA">
      <w:pPr>
        <w:rPr>
          <w:rStyle w:val="StyleUnderline"/>
        </w:rPr>
      </w:pPr>
      <w:r w:rsidRPr="00D5619B">
        <w:rPr>
          <w:rStyle w:val="StyleUnderline"/>
          <w:highlight w:val="cyan"/>
        </w:rPr>
        <w:t xml:space="preserve">Efforts by </w:t>
      </w:r>
      <w:r w:rsidRPr="003A39E6">
        <w:rPr>
          <w:rStyle w:val="Emphasis"/>
          <w:highlight w:val="cyan"/>
        </w:rPr>
        <w:t>terrorist</w:t>
      </w:r>
      <w:r w:rsidRPr="003A39E6">
        <w:rPr>
          <w:rStyle w:val="StyleUnderline"/>
        </w:rPr>
        <w:t xml:space="preserve"> </w:t>
      </w:r>
      <w:proofErr w:type="spellStart"/>
      <w:r w:rsidRPr="00321F2C">
        <w:rPr>
          <w:rStyle w:val="StyleUnderline"/>
        </w:rPr>
        <w:t>organisation</w:t>
      </w:r>
      <w:r w:rsidRPr="003A39E6">
        <w:rPr>
          <w:rStyle w:val="Emphasis"/>
          <w:highlight w:val="cyan"/>
        </w:rPr>
        <w:t>s</w:t>
      </w:r>
      <w:proofErr w:type="spellEnd"/>
      <w:r w:rsidRPr="00D5619B">
        <w:rPr>
          <w:rStyle w:val="StyleUnderline"/>
          <w:highlight w:val="cyan"/>
        </w:rPr>
        <w:t xml:space="preserve"> to </w:t>
      </w:r>
      <w:r w:rsidRPr="00D5619B">
        <w:rPr>
          <w:rStyle w:val="Emphasis"/>
          <w:highlight w:val="cyan"/>
        </w:rPr>
        <w:t>purchase and use nuc</w:t>
      </w:r>
      <w:r w:rsidRPr="00321F2C">
        <w:rPr>
          <w:rStyle w:val="Emphasis"/>
        </w:rPr>
        <w:t>lear weapon</w:t>
      </w:r>
      <w:r w:rsidRPr="00D5619B">
        <w:rPr>
          <w:rStyle w:val="Emphasis"/>
          <w:highlight w:val="cyan"/>
        </w:rPr>
        <w:t>s</w:t>
      </w:r>
      <w:r w:rsidRPr="00D5619B">
        <w:rPr>
          <w:rStyle w:val="StyleUnderline"/>
          <w:highlight w:val="cyan"/>
        </w:rPr>
        <w:t xml:space="preserve"> continue</w:t>
      </w:r>
      <w:r w:rsidRPr="00321F2C">
        <w:rPr>
          <w:rStyle w:val="StyleUnderline"/>
        </w:rPr>
        <w:t xml:space="preserve"> unabated</w:t>
      </w:r>
      <w:r w:rsidRPr="005F610F">
        <w:rPr>
          <w:sz w:val="16"/>
        </w:rPr>
        <w:t xml:space="preserve">. The </w:t>
      </w:r>
      <w:proofErr w:type="gramStart"/>
      <w:r w:rsidRPr="005F610F">
        <w:rPr>
          <w:sz w:val="16"/>
        </w:rPr>
        <w:t>most high</w:t>
      </w:r>
      <w:proofErr w:type="gramEnd"/>
      <w:r w:rsidRPr="005F610F">
        <w:rPr>
          <w:sz w:val="16"/>
        </w:rPr>
        <w:t xml:space="preserve"> profile of these known efforts is that of Osama bin Laden, who in 2001 attempted to purchase a canister of uranium in Sudan for US$1.5 million. Intelligence reports claim that he also met with two Pakistani nuclear scientists, and </w:t>
      </w:r>
      <w:r w:rsidRPr="002B42B2">
        <w:rPr>
          <w:rStyle w:val="StyleUnderline"/>
        </w:rPr>
        <w:t xml:space="preserve">sketches of nuclear weapons were found at an </w:t>
      </w:r>
      <w:r w:rsidRPr="002B42B2">
        <w:rPr>
          <w:rStyle w:val="Emphasis"/>
        </w:rPr>
        <w:t>al-Qaeda</w:t>
      </w:r>
      <w:r w:rsidRPr="002B42B2">
        <w:rPr>
          <w:rStyle w:val="StyleUnderline"/>
        </w:rPr>
        <w:t xml:space="preserve"> training camp.25</w:t>
      </w:r>
    </w:p>
    <w:p w14:paraId="69889206" w14:textId="77777777" w:rsidR="003F03EA" w:rsidRPr="005F610F" w:rsidRDefault="003F03EA" w:rsidP="003F03EA">
      <w:pPr>
        <w:rPr>
          <w:sz w:val="12"/>
          <w:szCs w:val="12"/>
        </w:rPr>
      </w:pPr>
      <w:r w:rsidRPr="005F610F">
        <w:rPr>
          <w:sz w:val="12"/>
          <w:szCs w:val="12"/>
        </w:rPr>
        <w:t xml:space="preserve">From the foregoing, it is clear that there exists a robust and thriving black market in fissile material that seems to be tailor-made for use by </w:t>
      </w:r>
      <w:proofErr w:type="gramStart"/>
      <w:r w:rsidRPr="005F610F">
        <w:rPr>
          <w:sz w:val="12"/>
          <w:szCs w:val="12"/>
        </w:rPr>
        <w:t>terrorists</w:t>
      </w:r>
      <w:proofErr w:type="gramEnd"/>
      <w:r w:rsidRPr="005F610F">
        <w:rPr>
          <w:sz w:val="12"/>
          <w:szCs w:val="12"/>
        </w:rPr>
        <w:t xml:space="preserve"> groups. The International Atomic Energy Agency (IAEA) as </w:t>
      </w:r>
      <w:proofErr w:type="gramStart"/>
      <w:r w:rsidRPr="005F610F">
        <w:rPr>
          <w:sz w:val="12"/>
          <w:szCs w:val="12"/>
        </w:rPr>
        <w:t>at</w:t>
      </w:r>
      <w:proofErr w:type="gramEnd"/>
      <w:r w:rsidRPr="005F610F">
        <w:rPr>
          <w:sz w:val="12"/>
          <w:szCs w:val="12"/>
        </w:rPr>
        <w:t xml:space="preserve"> December 2015 had recorded in its trafficking database a total of 2889 incidents involving losses, thefts and/or attempts to traffic fissile material across international borders.26 This is an incredibly high rate of security lapses considering the security priority that nuclear facilities are supposed to possess. More pressing is the fact that the agency does not inspect every nuclear facility globally, and as such is not </w:t>
      </w:r>
      <w:proofErr w:type="gramStart"/>
      <w:r w:rsidRPr="005F610F">
        <w:rPr>
          <w:sz w:val="12"/>
          <w:szCs w:val="12"/>
        </w:rPr>
        <w:t>in a position</w:t>
      </w:r>
      <w:proofErr w:type="gramEnd"/>
      <w:r w:rsidRPr="005F610F">
        <w:rPr>
          <w:sz w:val="12"/>
          <w:szCs w:val="12"/>
        </w:rPr>
        <w:t xml:space="preserve"> to comprehensively enforce strict security and safety regulations. </w:t>
      </w:r>
      <w:proofErr w:type="gramStart"/>
      <w:r w:rsidRPr="005F610F">
        <w:rPr>
          <w:sz w:val="12"/>
          <w:szCs w:val="12"/>
        </w:rPr>
        <w:t>As a consequence of</w:t>
      </w:r>
      <w:proofErr w:type="gramEnd"/>
      <w:r w:rsidRPr="005F610F">
        <w:rPr>
          <w:sz w:val="12"/>
          <w:szCs w:val="12"/>
        </w:rPr>
        <w:t xml:space="preserve"> this, fissile material often goes missing and subsequently appears on the black market without being reported to the agency. Furthermore, several nations which maintain nuclear facilities do not possess the requisite resources to subject employees to the kind of extensive background checks that can ensure their trustworthiness for working at such high-security sites. In the absence of this screening, the likelihood of people with terrorist ties applying for jobs at nuclear facilities for the purpose of obtaining nuclear material is very high. </w:t>
      </w:r>
    </w:p>
    <w:p w14:paraId="3756CF44" w14:textId="77777777" w:rsidR="003F03EA" w:rsidRPr="005F610F" w:rsidRDefault="003F03EA" w:rsidP="003F03EA">
      <w:pPr>
        <w:rPr>
          <w:sz w:val="12"/>
          <w:szCs w:val="12"/>
        </w:rPr>
      </w:pPr>
      <w:r w:rsidRPr="005F610F">
        <w:rPr>
          <w:sz w:val="12"/>
          <w:szCs w:val="12"/>
        </w:rPr>
        <w:t>There is mounting evidence worldwide that increasing amounts of fissile material are being stolen and traded. Although the Russian government refuses to admit that it has lost any nuclear weapons, at least four Russian nuclear submarines have sunk, and it is believed that the warheads on board are yet to be recovered. The US on the other hand has admitted to losing a staggering 11 nuclear weapons.27</w:t>
      </w:r>
    </w:p>
    <w:p w14:paraId="185A2A70" w14:textId="77777777" w:rsidR="003F03EA" w:rsidRPr="005F610F" w:rsidRDefault="003F03EA" w:rsidP="003F03EA">
      <w:pPr>
        <w:rPr>
          <w:sz w:val="12"/>
          <w:szCs w:val="12"/>
        </w:rPr>
      </w:pPr>
      <w:r w:rsidRPr="005F610F">
        <w:rPr>
          <w:sz w:val="12"/>
          <w:szCs w:val="12"/>
        </w:rPr>
        <w:t>How can Boko Haram obtain nuclear material?</w:t>
      </w:r>
    </w:p>
    <w:p w14:paraId="561AD025" w14:textId="77777777" w:rsidR="003F03EA" w:rsidRPr="005F610F" w:rsidRDefault="003F03EA" w:rsidP="003F03EA">
      <w:pPr>
        <w:rPr>
          <w:sz w:val="12"/>
          <w:szCs w:val="12"/>
        </w:rPr>
      </w:pPr>
      <w:r w:rsidRPr="005F610F">
        <w:rPr>
          <w:sz w:val="12"/>
          <w:szCs w:val="12"/>
        </w:rPr>
        <w:t>Boko Haram is one of the deadliest terrorist groups in the world. Since 2009, it has engaged with the Nigerian state in a lethal terrorism campaign aimed at toppling the secular structure and replacing it with an Islamist state. By May 2014 over 12,000 Nigerians had been killed in the insurgency,28 while one in five persons from Borno, Yobe and Adamawa states had been internally displaced. According to the 2017 Global Terrorism Index, Boko Haram ranks as the second deadliest terrorist group in the world, with an all-time high death toll of over 6000 in 2014 alone.29</w:t>
      </w:r>
    </w:p>
    <w:p w14:paraId="5DB003E4" w14:textId="77777777" w:rsidR="003F03EA" w:rsidRPr="005F610F" w:rsidRDefault="003F03EA" w:rsidP="003F03EA">
      <w:pPr>
        <w:rPr>
          <w:sz w:val="16"/>
        </w:rPr>
      </w:pPr>
      <w:r w:rsidRPr="00321F2C">
        <w:rPr>
          <w:rStyle w:val="StyleUnderline"/>
        </w:rPr>
        <w:t xml:space="preserve">With known ties to al-Qaeda, Boko Haram has an estimated annual income </w:t>
      </w:r>
      <w:proofErr w:type="gramStart"/>
      <w:r w:rsidRPr="00321F2C">
        <w:rPr>
          <w:rStyle w:val="StyleUnderline"/>
        </w:rPr>
        <w:t>in excess of</w:t>
      </w:r>
      <w:proofErr w:type="gramEnd"/>
      <w:r w:rsidRPr="00321F2C">
        <w:rPr>
          <w:rStyle w:val="StyleUnderline"/>
        </w:rPr>
        <w:t xml:space="preserve"> US$25 million</w:t>
      </w:r>
      <w:r w:rsidRPr="005F610F">
        <w:rPr>
          <w:sz w:val="16"/>
        </w:rPr>
        <w:t>.30 By 2017, Boko Haram had been forced to retreat from the large areas it had previously occupied in the north-east of Nigeria, driven back by the joint international military efforts of several countries in West and Central Africa. This created the need for them to reassert themselves. The likelihood of this group re-</w:t>
      </w:r>
      <w:proofErr w:type="spellStart"/>
      <w:r w:rsidRPr="005F610F">
        <w:rPr>
          <w:sz w:val="16"/>
        </w:rPr>
        <w:t>strategising</w:t>
      </w:r>
      <w:proofErr w:type="spellEnd"/>
      <w:r w:rsidRPr="005F610F">
        <w:rPr>
          <w:sz w:val="16"/>
        </w:rPr>
        <w:t xml:space="preserve"> and reconsolidating is high. Consequently, their </w:t>
      </w:r>
      <w:r w:rsidRPr="002B42B2">
        <w:rPr>
          <w:rStyle w:val="StyleUnderline"/>
        </w:rPr>
        <w:t>acquisition of</w:t>
      </w:r>
      <w:r w:rsidRPr="005F610F">
        <w:rPr>
          <w:sz w:val="16"/>
        </w:rPr>
        <w:t xml:space="preserve"> fissile material for the development and deployment of radiological ‘</w:t>
      </w:r>
      <w:r w:rsidRPr="002B42B2">
        <w:rPr>
          <w:rStyle w:val="StyleUnderline"/>
        </w:rPr>
        <w:t>dirty bombs’</w:t>
      </w:r>
      <w:r w:rsidRPr="005F610F">
        <w:rPr>
          <w:sz w:val="16"/>
        </w:rPr>
        <w:t xml:space="preserve"> has </w:t>
      </w:r>
      <w:r w:rsidRPr="002B42B2">
        <w:rPr>
          <w:rStyle w:val="StyleUnderline"/>
        </w:rPr>
        <w:t>increased</w:t>
      </w:r>
      <w:r w:rsidRPr="005F610F">
        <w:rPr>
          <w:sz w:val="16"/>
        </w:rPr>
        <w:t xml:space="preserve"> in probability. The </w:t>
      </w:r>
      <w:r w:rsidRPr="005F610F">
        <w:rPr>
          <w:rStyle w:val="Emphasis"/>
          <w:highlight w:val="cyan"/>
        </w:rPr>
        <w:t>availability</w:t>
      </w:r>
      <w:r w:rsidRPr="00D5619B">
        <w:rPr>
          <w:rStyle w:val="StyleUnderline"/>
          <w:highlight w:val="cyan"/>
        </w:rPr>
        <w:t xml:space="preserve"> of this </w:t>
      </w:r>
      <w:r w:rsidRPr="005F610F">
        <w:rPr>
          <w:rStyle w:val="Emphasis"/>
          <w:highlight w:val="cyan"/>
        </w:rPr>
        <w:t>material</w:t>
      </w:r>
      <w:r w:rsidRPr="005F610F">
        <w:rPr>
          <w:sz w:val="16"/>
        </w:rPr>
        <w:t xml:space="preserve"> on the continent and </w:t>
      </w:r>
      <w:r w:rsidRPr="00E2725B">
        <w:rPr>
          <w:rStyle w:val="StyleUnderline"/>
        </w:rPr>
        <w:t>within</w:t>
      </w:r>
      <w:r w:rsidRPr="005F610F">
        <w:rPr>
          <w:sz w:val="16"/>
        </w:rPr>
        <w:t xml:space="preserve"> Nigeria itself </w:t>
      </w:r>
      <w:r w:rsidRPr="00D5619B">
        <w:rPr>
          <w:rStyle w:val="StyleUnderline"/>
          <w:highlight w:val="cyan"/>
        </w:rPr>
        <w:t xml:space="preserve">presents </w:t>
      </w:r>
      <w:r w:rsidRPr="00D5619B">
        <w:rPr>
          <w:rStyle w:val="Emphasis"/>
          <w:highlight w:val="cyan"/>
        </w:rPr>
        <w:t>ominous opportunities</w:t>
      </w:r>
      <w:r w:rsidRPr="005F610F">
        <w:rPr>
          <w:sz w:val="16"/>
        </w:rPr>
        <w:t xml:space="preserve"> for the group. Apart from large deposits of uranium ore found </w:t>
      </w:r>
      <w:r w:rsidRPr="00D5619B">
        <w:rPr>
          <w:rStyle w:val="StyleUnderline"/>
          <w:highlight w:val="cyan"/>
        </w:rPr>
        <w:t>in Africa</w:t>
      </w:r>
      <w:r w:rsidRPr="005F610F">
        <w:rPr>
          <w:sz w:val="16"/>
        </w:rPr>
        <w:t xml:space="preserve">, several countries including South Africa, Morocco, Libya, Ghana, Egypt, the Democratic Republic of Congo (DRC) and Nigeria itself presently possess nuclear research reactors.31 </w:t>
      </w:r>
    </w:p>
    <w:p w14:paraId="4492239C" w14:textId="77777777" w:rsidR="003F03EA" w:rsidRPr="005F610F" w:rsidRDefault="003F03EA" w:rsidP="003F03EA">
      <w:pPr>
        <w:rPr>
          <w:sz w:val="8"/>
          <w:szCs w:val="8"/>
        </w:rPr>
      </w:pPr>
      <w:r w:rsidRPr="005F610F">
        <w:rPr>
          <w:sz w:val="8"/>
          <w:szCs w:val="8"/>
        </w:rPr>
        <w:t xml:space="preserve">The IAEA has reported no less than 12 incidents of natural uranium smuggling between 1995 and 2005 in Africa alone. In fact, illegal uranium mining at the </w:t>
      </w:r>
      <w:proofErr w:type="spellStart"/>
      <w:r w:rsidRPr="005F610F">
        <w:rPr>
          <w:sz w:val="8"/>
          <w:szCs w:val="8"/>
        </w:rPr>
        <w:t>Shinkolobwe</w:t>
      </w:r>
      <w:proofErr w:type="spellEnd"/>
      <w:r w:rsidRPr="005F610F">
        <w:rPr>
          <w:sz w:val="8"/>
          <w:szCs w:val="8"/>
        </w:rPr>
        <w:t xml:space="preserve"> mine in Katanga, DRC is presently a source of great concern. More importantly, this is where the source material for the Hiroshima and Nagasaki bombs was obtained.32 The proliferation of fissile material across the continent heightens the possibility of non-state actors like Boko Haram gaining access to it. Although there has only been one recorded theft of eight uranium fuel rods from a Kinshasa research reactor in 1997, the disturbing fact about this is that seven of the rods were never recovered.33</w:t>
      </w:r>
    </w:p>
    <w:p w14:paraId="356CF316" w14:textId="77777777" w:rsidR="003F03EA" w:rsidRPr="005F610F" w:rsidRDefault="003F03EA" w:rsidP="003F03EA">
      <w:pPr>
        <w:rPr>
          <w:sz w:val="8"/>
          <w:szCs w:val="8"/>
        </w:rPr>
      </w:pPr>
      <w:r w:rsidRPr="005F610F">
        <w:rPr>
          <w:sz w:val="8"/>
          <w:szCs w:val="8"/>
        </w:rPr>
        <w:t xml:space="preserve">Within Nigeria itself, opportunities abound for terrorist groups like Boko Haram and other militant </w:t>
      </w:r>
      <w:proofErr w:type="spellStart"/>
      <w:r w:rsidRPr="005F610F">
        <w:rPr>
          <w:sz w:val="8"/>
          <w:szCs w:val="8"/>
        </w:rPr>
        <w:t>organisations</w:t>
      </w:r>
      <w:proofErr w:type="spellEnd"/>
      <w:r w:rsidRPr="005F610F">
        <w:rPr>
          <w:sz w:val="8"/>
          <w:szCs w:val="8"/>
        </w:rPr>
        <w:t xml:space="preserve"> to obtain fissile material for use in nuclear devices or dirty bombs. In 2004, Nigeria commissioned a 30-kW miniature neutron source reactor (NIRR-1) for the purpose of nuclear energy research.34 This nuclear facility is located at the Centre for Energy Research and Training at Ahmadu Bello University Zaria in the north of the country, where terrorist activities and Islamist extremism have been going on for centuries. The possibility of Islamist extremists infiltrating nuclear facilities and smuggling out fissile material has been an ongoing security concern for </w:t>
      </w:r>
      <w:proofErr w:type="gramStart"/>
      <w:r w:rsidRPr="005F610F">
        <w:rPr>
          <w:sz w:val="8"/>
          <w:szCs w:val="8"/>
        </w:rPr>
        <w:t>a number of</w:t>
      </w:r>
      <w:proofErr w:type="gramEnd"/>
      <w:r w:rsidRPr="005F610F">
        <w:rPr>
          <w:sz w:val="8"/>
          <w:szCs w:val="8"/>
        </w:rPr>
        <w:t xml:space="preserve"> years. An outright attack on a lightly secured facility is a second possibility that actually played out in 2007, when a nuclear research facility in </w:t>
      </w:r>
      <w:proofErr w:type="spellStart"/>
      <w:r w:rsidRPr="005F610F">
        <w:rPr>
          <w:sz w:val="8"/>
          <w:szCs w:val="8"/>
        </w:rPr>
        <w:t>Pelindaba</w:t>
      </w:r>
      <w:proofErr w:type="spellEnd"/>
      <w:r w:rsidRPr="005F610F">
        <w:rPr>
          <w:sz w:val="8"/>
          <w:szCs w:val="8"/>
        </w:rPr>
        <w:t xml:space="preserve">, South Africa was raided by armed assailants, who breached its security perimeter and gained entry.35 Another concern is unsecured radioactive waste – namely 234 legacy sources presently located at the </w:t>
      </w:r>
      <w:proofErr w:type="spellStart"/>
      <w:r w:rsidRPr="005F610F">
        <w:rPr>
          <w:sz w:val="8"/>
          <w:szCs w:val="8"/>
        </w:rPr>
        <w:t>Ajaokuta</w:t>
      </w:r>
      <w:proofErr w:type="spellEnd"/>
      <w:r w:rsidRPr="005F610F">
        <w:rPr>
          <w:sz w:val="8"/>
          <w:szCs w:val="8"/>
        </w:rPr>
        <w:t xml:space="preserve"> Steel Company in Kogi State – that has not been disposed of and could easily be obtained by Boko Haram.36 To complicate matters further, the construction of a low to medium radioactive waste management facility at Nigeria’s Nuclear Technology Centre has been abandoned.37 </w:t>
      </w:r>
    </w:p>
    <w:p w14:paraId="2FB65D8C" w14:textId="77777777" w:rsidR="003F03EA" w:rsidRPr="005F610F" w:rsidRDefault="003F03EA" w:rsidP="003F03EA">
      <w:pPr>
        <w:rPr>
          <w:sz w:val="8"/>
          <w:szCs w:val="8"/>
        </w:rPr>
      </w:pPr>
      <w:r w:rsidRPr="005F610F">
        <w:rPr>
          <w:sz w:val="8"/>
          <w:szCs w:val="8"/>
        </w:rPr>
        <w:t>Can Boko Haram build and use non-conventional weapons?</w:t>
      </w:r>
    </w:p>
    <w:p w14:paraId="022F9370" w14:textId="77777777" w:rsidR="003F03EA" w:rsidRPr="005F610F" w:rsidRDefault="003F03EA" w:rsidP="003F03EA">
      <w:pPr>
        <w:rPr>
          <w:sz w:val="8"/>
          <w:szCs w:val="8"/>
        </w:rPr>
      </w:pPr>
      <w:r w:rsidRPr="005F610F">
        <w:rPr>
          <w:sz w:val="8"/>
          <w:szCs w:val="8"/>
        </w:rPr>
        <w:t xml:space="preserve">The poor state of nuclear security combined with the tenacity of Boko Haram makes Nigeria a prime location for the advent of nuclear terrorism. Knowhow </w:t>
      </w:r>
      <w:proofErr w:type="gramStart"/>
      <w:r w:rsidRPr="005F610F">
        <w:rPr>
          <w:sz w:val="8"/>
          <w:szCs w:val="8"/>
        </w:rPr>
        <w:t>on building</w:t>
      </w:r>
      <w:proofErr w:type="gramEnd"/>
      <w:r w:rsidRPr="005F610F">
        <w:rPr>
          <w:sz w:val="8"/>
          <w:szCs w:val="8"/>
        </w:rPr>
        <w:t xml:space="preserve"> a nuclear device is widely available, as is the key component, HEU, which can be found all over the world in dozens of military and civilian nuclear facilities – like the one at Ahmadu Bello University. Once Boko Haram has obtained enough HEU, a choice can be made between two types of nuclear device. The first is the gun-type mechanism, in which the HEU is smashed together to produce an explosion. The second type, which is more advanced, requires a chamber in which the HEU is compressed in a highly symmetrical manner </w:t>
      </w:r>
      <w:proofErr w:type="gramStart"/>
      <w:r w:rsidRPr="005F610F">
        <w:rPr>
          <w:sz w:val="8"/>
          <w:szCs w:val="8"/>
        </w:rPr>
        <w:t>in order to</w:t>
      </w:r>
      <w:proofErr w:type="gramEnd"/>
      <w:r w:rsidRPr="005F610F">
        <w:rPr>
          <w:sz w:val="8"/>
          <w:szCs w:val="8"/>
        </w:rPr>
        <w:t xml:space="preserve"> create an implosion. The gun-type mechanism is the more likely option for terrorist groups because it is simpler.38</w:t>
      </w:r>
    </w:p>
    <w:p w14:paraId="7637DF6A" w14:textId="77777777" w:rsidR="003F03EA" w:rsidRPr="005F610F" w:rsidRDefault="003F03EA" w:rsidP="003F03EA">
      <w:pPr>
        <w:rPr>
          <w:sz w:val="8"/>
          <w:szCs w:val="8"/>
        </w:rPr>
      </w:pPr>
      <w:proofErr w:type="gramStart"/>
      <w:r w:rsidRPr="005F610F">
        <w:rPr>
          <w:sz w:val="8"/>
          <w:szCs w:val="8"/>
        </w:rPr>
        <w:t>In order to</w:t>
      </w:r>
      <w:proofErr w:type="gramEnd"/>
      <w:r w:rsidRPr="005F610F">
        <w:rPr>
          <w:sz w:val="8"/>
          <w:szCs w:val="8"/>
        </w:rPr>
        <w:t xml:space="preserve"> use the gun-type mechanism to activate a nuclear device, Boko Haram operatives would need to assemble a crude cannon that can smash HEU together – and the more highly enriched the uranium, the less advanced the weaponry that is needed. The viability of any terrorist group accomplishing such a task has been tested by US senator Joe Biden. In 2004 he asked scientists at three national laboratories to see if they could assemble the mechanical components of a gun-type bomb with commercially available equipment alone. A few months later, they reported back that they had succeeded.39 With over US$25 million in annual income, Boko Haram has the resources to obtain both the scientific </w:t>
      </w:r>
      <w:proofErr w:type="gramStart"/>
      <w:r w:rsidRPr="005F610F">
        <w:rPr>
          <w:sz w:val="8"/>
          <w:szCs w:val="8"/>
        </w:rPr>
        <w:t>knowhow</w:t>
      </w:r>
      <w:proofErr w:type="gramEnd"/>
      <w:r w:rsidRPr="005F610F">
        <w:rPr>
          <w:sz w:val="8"/>
          <w:szCs w:val="8"/>
        </w:rPr>
        <w:t xml:space="preserve"> and the materials needed to build and deploy a gun-type nuclear weapon. </w:t>
      </w:r>
    </w:p>
    <w:p w14:paraId="5882DA66" w14:textId="77777777" w:rsidR="003F03EA" w:rsidRPr="005F610F" w:rsidRDefault="003F03EA" w:rsidP="003F03EA">
      <w:pPr>
        <w:rPr>
          <w:sz w:val="8"/>
          <w:szCs w:val="8"/>
        </w:rPr>
      </w:pPr>
      <w:r w:rsidRPr="005F610F">
        <w:rPr>
          <w:sz w:val="8"/>
          <w:szCs w:val="8"/>
        </w:rPr>
        <w:t>Radiological dirty bombs</w:t>
      </w:r>
    </w:p>
    <w:p w14:paraId="2F015366" w14:textId="77777777" w:rsidR="003F03EA" w:rsidRPr="005F610F" w:rsidRDefault="003F03EA" w:rsidP="003F03EA">
      <w:pPr>
        <w:rPr>
          <w:sz w:val="8"/>
          <w:szCs w:val="8"/>
        </w:rPr>
      </w:pPr>
      <w:r w:rsidRPr="005F610F">
        <w:rPr>
          <w:sz w:val="8"/>
          <w:szCs w:val="8"/>
        </w:rPr>
        <w:t xml:space="preserve">The threat of non-conventional weapons proliferation and terrorism goes beyond nuclear weapons – it also encompasses radiological dirty bombs. The raw materials used to create nuclear weapons are very dangerous; they contain highly radioactive substances that would pose a serious health hazard if dispersed in human populations using a detonation device. Plutonium and uranium could thus be </w:t>
      </w:r>
      <w:proofErr w:type="spellStart"/>
      <w:r w:rsidRPr="005F610F">
        <w:rPr>
          <w:sz w:val="8"/>
          <w:szCs w:val="8"/>
        </w:rPr>
        <w:t>weaponised</w:t>
      </w:r>
      <w:proofErr w:type="spellEnd"/>
      <w:r w:rsidRPr="005F610F">
        <w:rPr>
          <w:sz w:val="8"/>
          <w:szCs w:val="8"/>
        </w:rPr>
        <w:t xml:space="preserve"> in the form of a radiological dirty bomb, also known as a radiological dispersal device (RDD), which would cause widespread fatalities and cost billions of dollars in clean-up, evacuation and relocation operations.40</w:t>
      </w:r>
    </w:p>
    <w:p w14:paraId="60E92973" w14:textId="77777777" w:rsidR="003F03EA" w:rsidRPr="005F610F" w:rsidRDefault="003F03EA" w:rsidP="003F03EA">
      <w:pPr>
        <w:rPr>
          <w:sz w:val="8"/>
          <w:szCs w:val="8"/>
        </w:rPr>
      </w:pPr>
      <w:r w:rsidRPr="005F610F">
        <w:rPr>
          <w:sz w:val="8"/>
          <w:szCs w:val="8"/>
        </w:rPr>
        <w:t xml:space="preserve">Terrorist groups like Boko Haram could easily build and use an RDD, given the widespread proliferation of fissile material – and more importantly given the dual-use materials that can produce the same radiological effects as fissile material from nuclear installations. Radiological dual-use materials from smoke alarms and medical services are among the most easily accessible; highly radioactive isotopes are in fact used in life-saving blood transfusions and cancer treatments in hospitals all around the world, including several in Nigeria. These isotopes include cesium-137, cobalt-60 and iridium-192, which can easily be used as base materials for a bomb or an RDD.41 The challenge is that most of the medical, commercial and industrial groups that handle these materials are not adequately equipped to provide the security needed to prevent them from being stolen. On the other hand, the lack of regulatory controls in many countries has led to thousands of instances of missing or stolen radiological material that cannot be accounted for. Recently, the James Martin Center for Nonproliferation Studies found in an alarming study that 170 incidents where nuclear or radiological material was lost, stolen or outside regulatory control occurred in 2014 alone.42 </w:t>
      </w:r>
    </w:p>
    <w:p w14:paraId="6BE7FFDC" w14:textId="77777777" w:rsidR="003F03EA" w:rsidRPr="005F610F" w:rsidRDefault="003F03EA" w:rsidP="003F03EA">
      <w:pPr>
        <w:rPr>
          <w:sz w:val="8"/>
          <w:szCs w:val="8"/>
        </w:rPr>
      </w:pPr>
      <w:r w:rsidRPr="005F610F">
        <w:rPr>
          <w:sz w:val="8"/>
          <w:szCs w:val="8"/>
        </w:rPr>
        <w:t>RDDs are viable weapons for terrorist groups like Boko Haram to pursue – and terrorist states have also attempted to obtain them. On 28 March 2002, Abu Zubaydah – a key al-Qaeda operative – was captured in Pakistan. He is widely believed to have told US investigators that al-Qaeda was ‘interested’ in building or obtaining a dirty bomb. Further evidence emerged on 8 May 2002, when Federal Bureau of Investigation (FBI) agents arrested Abdullah al Muhajir on charges of planning a radiological attack in the US at the direction of al-Qaeda operatives.</w:t>
      </w:r>
    </w:p>
    <w:p w14:paraId="3E4F8805" w14:textId="77777777" w:rsidR="003F03EA" w:rsidRPr="005F610F" w:rsidRDefault="003F03EA" w:rsidP="003F03EA">
      <w:pPr>
        <w:rPr>
          <w:sz w:val="8"/>
          <w:szCs w:val="8"/>
        </w:rPr>
      </w:pPr>
      <w:r w:rsidRPr="005F610F">
        <w:rPr>
          <w:sz w:val="8"/>
          <w:szCs w:val="8"/>
        </w:rPr>
        <w:t xml:space="preserve">States that sponsor and support terrorist groups are likely to pass on fissile and radiological material to them. Iraq under Saddam Hussein is known to have sought radiological material for this purpose. In 1987, Iraq tested a bomb weighing 1400 kg that carried radioactive particles derived from irradiated impurities in zirconium oxide. A further 100 prototypes were designed from the casings of Muthanna-3 aerial chemical bombs, which were then modified to a 400-kg weight so that aircraft could carry more of them. It is likely that only 25 of these prototypes were destroyed, and that the other 75 were sent to the Al </w:t>
      </w:r>
      <w:proofErr w:type="spellStart"/>
      <w:r w:rsidRPr="005F610F">
        <w:rPr>
          <w:sz w:val="8"/>
          <w:szCs w:val="8"/>
        </w:rPr>
        <w:t>Qa</w:t>
      </w:r>
      <w:proofErr w:type="spellEnd"/>
      <w:r w:rsidRPr="005F610F">
        <w:rPr>
          <w:sz w:val="8"/>
          <w:szCs w:val="8"/>
        </w:rPr>
        <w:t xml:space="preserve"> </w:t>
      </w:r>
      <w:proofErr w:type="spellStart"/>
      <w:r w:rsidRPr="005F610F">
        <w:rPr>
          <w:sz w:val="8"/>
          <w:szCs w:val="8"/>
        </w:rPr>
        <w:t>Qaa</w:t>
      </w:r>
      <w:proofErr w:type="spellEnd"/>
      <w:r w:rsidRPr="005F610F">
        <w:rPr>
          <w:sz w:val="8"/>
          <w:szCs w:val="8"/>
        </w:rPr>
        <w:t xml:space="preserve"> State Establishment, a massive Iraqi weapons facility; their </w:t>
      </w:r>
      <w:proofErr w:type="gramStart"/>
      <w:r w:rsidRPr="005F610F">
        <w:rPr>
          <w:sz w:val="8"/>
          <w:szCs w:val="8"/>
        </w:rPr>
        <w:t>current status</w:t>
      </w:r>
      <w:proofErr w:type="gramEnd"/>
      <w:r w:rsidRPr="005F610F">
        <w:rPr>
          <w:sz w:val="8"/>
          <w:szCs w:val="8"/>
        </w:rPr>
        <w:t xml:space="preserve"> and whereabouts remain unknown.43 </w:t>
      </w:r>
    </w:p>
    <w:p w14:paraId="0C21ED47" w14:textId="77777777" w:rsidR="003F03EA" w:rsidRPr="005F610F" w:rsidRDefault="003F03EA" w:rsidP="003F03EA">
      <w:pPr>
        <w:rPr>
          <w:sz w:val="8"/>
          <w:szCs w:val="8"/>
        </w:rPr>
      </w:pPr>
      <w:r w:rsidRPr="005F610F">
        <w:rPr>
          <w:sz w:val="8"/>
          <w:szCs w:val="8"/>
        </w:rPr>
        <w:t>Chemical and biological weapons</w:t>
      </w:r>
    </w:p>
    <w:p w14:paraId="0C987EE2" w14:textId="77777777" w:rsidR="003F03EA" w:rsidRPr="005F610F" w:rsidRDefault="003F03EA" w:rsidP="003F03EA">
      <w:pPr>
        <w:rPr>
          <w:sz w:val="8"/>
          <w:szCs w:val="8"/>
        </w:rPr>
      </w:pPr>
      <w:r w:rsidRPr="005F610F">
        <w:rPr>
          <w:sz w:val="8"/>
          <w:szCs w:val="8"/>
        </w:rPr>
        <w:t xml:space="preserve">The </w:t>
      </w:r>
      <w:proofErr w:type="gramStart"/>
      <w:r w:rsidRPr="005F610F">
        <w:rPr>
          <w:sz w:val="8"/>
          <w:szCs w:val="8"/>
        </w:rPr>
        <w:t>most commonly used</w:t>
      </w:r>
      <w:proofErr w:type="gramEnd"/>
      <w:r w:rsidRPr="005F610F">
        <w:rPr>
          <w:sz w:val="8"/>
          <w:szCs w:val="8"/>
        </w:rPr>
        <w:t xml:space="preserve"> non-conventional weapons are chemical or biological in nature. The long history of chemical and biological weapons usage dates as far back as 600 BC when, during a siege, Solon of Athens poisoned the drinking water of the city of Kirrha.44 More recently – starting with the use of mustard gas during the First World War – nations have acquired chemical and biological weapons easily, deploying them against enemies and their own citizens alike. For terrorist groups like Boko Haram, chemical and biological weapons are uniquely suited to their agenda and as such present very attractive alternatives to nuclear; they are extremely difficult to detect, cost effective and easy to deploy. Aerosols of biological agents are invisible to the naked eye, silent, </w:t>
      </w:r>
      <w:proofErr w:type="spellStart"/>
      <w:r w:rsidRPr="005F610F">
        <w:rPr>
          <w:sz w:val="8"/>
          <w:szCs w:val="8"/>
        </w:rPr>
        <w:t>odourless</w:t>
      </w:r>
      <w:proofErr w:type="spellEnd"/>
      <w:r w:rsidRPr="005F610F">
        <w:rPr>
          <w:sz w:val="8"/>
          <w:szCs w:val="8"/>
        </w:rPr>
        <w:t>, tasteless and relatively easily dispersed. Most importantly they are 600 to 2000 times cheaper than other WMDs. Recent estimates place the cost of biological weapons at about 0.05% of the cost of a conventional weapon which could produce similar numbers of mass casualties per square kilometre.45</w:t>
      </w:r>
    </w:p>
    <w:p w14:paraId="51485F85" w14:textId="77777777" w:rsidR="003F03EA" w:rsidRPr="005F610F" w:rsidRDefault="003F03EA" w:rsidP="003F03EA">
      <w:pPr>
        <w:rPr>
          <w:sz w:val="8"/>
          <w:szCs w:val="8"/>
        </w:rPr>
      </w:pPr>
      <w:r w:rsidRPr="005F610F">
        <w:rPr>
          <w:sz w:val="8"/>
          <w:szCs w:val="8"/>
        </w:rPr>
        <w:t xml:space="preserve">The proliferation of chemical and biological weapons has proved to be very fluid over the past century due to advancements in technology. Production is comparatively easy via the commonplace technology that is used in the manufacturing of antibiotics, vaccines, foods and beverages, while delivery systems such as spray devices deployed from airplane, boat or car are widely available. Another advantage of biological agents is the natural lead time provided by the organism’s incubation period (three to seven days in most cases), allowing the terrorists to deploy the agent and then escape before an investigation by law enforcement and intelligence agencies can even begin. Furthermore, not only would the use of an endemic infectious agent likely cause initial confusion because of the difficulty of differentiating between a biological warfare attack and a natural epidemic, but with some agents the potential also exists for secondary or tertiary transmission from person to person or via natural vectors.46 </w:t>
      </w:r>
    </w:p>
    <w:p w14:paraId="60854CBA" w14:textId="77777777" w:rsidR="003F03EA" w:rsidRPr="005F610F" w:rsidRDefault="003F03EA" w:rsidP="003F03EA">
      <w:pPr>
        <w:rPr>
          <w:sz w:val="8"/>
          <w:szCs w:val="8"/>
        </w:rPr>
      </w:pPr>
      <w:r w:rsidRPr="005F610F">
        <w:rPr>
          <w:sz w:val="8"/>
          <w:szCs w:val="8"/>
        </w:rPr>
        <w:t xml:space="preserve">Unlike their nuclear and radiological counterparts, biological and chemical weapons have been used for terrorism by both state and non-state actors. The challenges faced in preventing the use of these weapons through international control mechanisms include the increasing availability of larger quantities of substances, ease of use and most especially advanced technological deployment facilities that portend a </w:t>
      </w:r>
      <w:proofErr w:type="gramStart"/>
      <w:r w:rsidRPr="005F610F">
        <w:rPr>
          <w:sz w:val="8"/>
          <w:szCs w:val="8"/>
        </w:rPr>
        <w:t>high risk</w:t>
      </w:r>
      <w:proofErr w:type="gramEnd"/>
      <w:r w:rsidRPr="005F610F">
        <w:rPr>
          <w:sz w:val="8"/>
          <w:szCs w:val="8"/>
        </w:rPr>
        <w:t xml:space="preserve"> factor to larger populations. Table 1 catalogues the use of biochemical weapons in warfare and by terrorists and other groups or individuals over the past century, offering concrete historical precedent and empirical grounds for the potential future actions of Boko Haram. The data shows consistent recourse to the use of these weapons, </w:t>
      </w:r>
      <w:proofErr w:type="gramStart"/>
      <w:r w:rsidRPr="005F610F">
        <w:rPr>
          <w:sz w:val="8"/>
          <w:szCs w:val="8"/>
        </w:rPr>
        <w:t>in spite of</w:t>
      </w:r>
      <w:proofErr w:type="gramEnd"/>
      <w:r w:rsidRPr="005F610F">
        <w:rPr>
          <w:sz w:val="8"/>
          <w:szCs w:val="8"/>
        </w:rPr>
        <w:t xml:space="preserve"> the chemical and biological weapons conventions outlawing them. </w:t>
      </w:r>
      <w:proofErr w:type="gramStart"/>
      <w:r w:rsidRPr="005F610F">
        <w:rPr>
          <w:sz w:val="8"/>
          <w:szCs w:val="8"/>
        </w:rPr>
        <w:t>It can be seen that from</w:t>
      </w:r>
      <w:proofErr w:type="gramEnd"/>
      <w:r w:rsidRPr="005F610F">
        <w:rPr>
          <w:sz w:val="8"/>
          <w:szCs w:val="8"/>
        </w:rPr>
        <w:t xml:space="preserve"> the 1970s onwards there has been an increase in the use of biochemical weapons by religious cults and terrorist groups in pursuit of their agendas. The rise of Boko Haram and its ISIS affiliation could lead to a future where the use of biochemical weapons is the norm rather than the exception.</w:t>
      </w:r>
    </w:p>
    <w:p w14:paraId="74DD6C7C" w14:textId="77777777" w:rsidR="003F03EA" w:rsidRPr="005F610F" w:rsidRDefault="003F03EA" w:rsidP="003F03EA">
      <w:pPr>
        <w:rPr>
          <w:sz w:val="8"/>
          <w:szCs w:val="8"/>
        </w:rPr>
      </w:pPr>
      <w:r w:rsidRPr="005F610F">
        <w:rPr>
          <w:sz w:val="8"/>
          <w:szCs w:val="8"/>
        </w:rPr>
        <w:t>As stated previously, the contextual scenarios in Nigeria that validate this prognosis regarding Boko Haram’s possible actions are strongly supported by their ideological persuasions. The fact that Boko Haram embraces a jihadist world view which endorses the use of WMDs is strengthened not only by its affiliation to ISIS through ISWAP but also by the similarities in its strategic modus operandi. Like ISIS, Boko Haram both believes in the slaughter of other Muslims who are deemed to be in cahoots with infidels, and advocates for the destruction of civilian populations – whether Muslim or otherwise – that are regarded as obstructing the advancement or creation of their caliphate.47 This was practically demonstrated by ISIS in Syria and Iraq when they used chemical weapons against both civilian and military populations, as shown in Table 1.48</w:t>
      </w:r>
    </w:p>
    <w:p w14:paraId="6D97C6FB" w14:textId="77777777" w:rsidR="003F03EA" w:rsidRPr="005F610F" w:rsidRDefault="003F03EA" w:rsidP="003F03EA">
      <w:pPr>
        <w:rPr>
          <w:sz w:val="8"/>
          <w:szCs w:val="8"/>
        </w:rPr>
      </w:pPr>
      <w:r w:rsidRPr="005F610F">
        <w:rPr>
          <w:sz w:val="8"/>
          <w:szCs w:val="8"/>
        </w:rPr>
        <w:t>Nigeria’s counterterrorism strategy</w:t>
      </w:r>
    </w:p>
    <w:p w14:paraId="72B987C9" w14:textId="77777777" w:rsidR="003F03EA" w:rsidRPr="005F610F" w:rsidRDefault="003F03EA" w:rsidP="003F03EA">
      <w:pPr>
        <w:rPr>
          <w:sz w:val="8"/>
          <w:szCs w:val="8"/>
        </w:rPr>
      </w:pPr>
      <w:r w:rsidRPr="005F610F">
        <w:rPr>
          <w:sz w:val="8"/>
          <w:szCs w:val="8"/>
        </w:rPr>
        <w:t xml:space="preserve">The central control measure for preventing nuclear terrorism is to ensure at the international level that nuclear material does not fall into the hands of terrorist groups like Boko Haram and other non-state actors in the first place. This is very difficult to achieve, given the lax security measures found at nuclear installations all over the world. </w:t>
      </w:r>
      <w:proofErr w:type="spellStart"/>
      <w:r w:rsidRPr="005F610F">
        <w:rPr>
          <w:sz w:val="8"/>
          <w:szCs w:val="8"/>
        </w:rPr>
        <w:t>Recognising</w:t>
      </w:r>
      <w:proofErr w:type="spellEnd"/>
      <w:r w:rsidRPr="005F610F">
        <w:rPr>
          <w:sz w:val="8"/>
          <w:szCs w:val="8"/>
        </w:rPr>
        <w:t xml:space="preserve"> the danger, the US under the Obama administration committed in 2010 at a nuclear security summit in Washington DC to securing all nuclear material within four years </w:t>
      </w:r>
      <w:proofErr w:type="gramStart"/>
      <w:r w:rsidRPr="005F610F">
        <w:rPr>
          <w:sz w:val="8"/>
          <w:szCs w:val="8"/>
        </w:rPr>
        <w:t>in an effort to</w:t>
      </w:r>
      <w:proofErr w:type="gramEnd"/>
      <w:r w:rsidRPr="005F610F">
        <w:rPr>
          <w:sz w:val="8"/>
          <w:szCs w:val="8"/>
        </w:rPr>
        <w:t xml:space="preserve"> prevent nuclear terrorism.49 Nigeria was a participant of this summit and is also committed to implementing the agreements that were reached. These attempts by the Obama administration followed up on the efforts embedded in the landmark 1987 Convention on the Physical Protection of Nuclear Material (CPPNM), which was meant to prevent nuclear material from being obtained by terrorists. The provisions of this convention were amended in 2005, and by 2010 the Washington summit had created the needed sense of urgency regarding the security of fissile material.50 Negotiations around the CPPNM started in 1979,51 and over the decades the growing proliferation of fissile material has combined with the increase in global terrorism to raise the profile of the issue of fissile material security. As of 2016, a total of 93 states including Nigeria had ratified the CPPNM, resulting in tighter security around the world at nuclear installations and border controls.</w:t>
      </w:r>
    </w:p>
    <w:p w14:paraId="529B2CEB" w14:textId="77777777" w:rsidR="003F03EA" w:rsidRPr="005F610F" w:rsidRDefault="003F03EA" w:rsidP="003F03EA">
      <w:pPr>
        <w:rPr>
          <w:sz w:val="8"/>
          <w:szCs w:val="8"/>
        </w:rPr>
      </w:pPr>
      <w:r w:rsidRPr="005F610F">
        <w:rPr>
          <w:sz w:val="8"/>
          <w:szCs w:val="8"/>
        </w:rPr>
        <w:t>Nigeria has been engaged for decades in international efforts to control nuclear proliferation and terrorism. The country has ratified and acceded to over a dozen international instruments since 1963, including the Convention on Offences and Certain Other Acts Committed on Board Aircraft (1963), the CPPNM (1987), the Amendment to the CPPNM (2006) and the International Convention for the Suppression of Acts of Nuclear Terrorism (2007).52 At the level of global collective security, Nigeria is involved in implementing the United Nations (UN) Global Counter-Terrorism Strategy, which was adopted unanimously by the General Assembly in Resolution 60/288.53 At the regional and subregional levels, the counterterrorism strategies of the African Union (AU) and the Economic Community of West African States (ECOWAS) have been ratified and are in the process of being implemented. In pursuance of effecting these various international agreements, Nigeria has also instituted their National Counterterrorism Strategy (NACTEST), which was revised in 2016. Presently the country is also working with the UN Counter-Terrorism Implementation Task Force (CTITF) on projects designed to build community resilience against terrorism, enhance cooperation among law enforcement agencies and strengthen judicial institutions.54</w:t>
      </w:r>
    </w:p>
    <w:p w14:paraId="261719CD" w14:textId="77777777" w:rsidR="003F03EA" w:rsidRPr="005F610F" w:rsidRDefault="003F03EA" w:rsidP="003F03EA">
      <w:pPr>
        <w:rPr>
          <w:sz w:val="8"/>
          <w:szCs w:val="8"/>
        </w:rPr>
      </w:pPr>
      <w:r w:rsidRPr="005F610F">
        <w:rPr>
          <w:sz w:val="8"/>
          <w:szCs w:val="8"/>
        </w:rPr>
        <w:t>Towards an integrated chemical, biological, radiological and nuclear (CBRN) counterterrorism protocol</w:t>
      </w:r>
    </w:p>
    <w:p w14:paraId="5F458C90" w14:textId="77777777" w:rsidR="003F03EA" w:rsidRPr="005F610F" w:rsidRDefault="003F03EA" w:rsidP="003F03EA">
      <w:pPr>
        <w:rPr>
          <w:sz w:val="16"/>
          <w:szCs w:val="6"/>
        </w:rPr>
      </w:pPr>
      <w:r w:rsidRPr="005F610F">
        <w:rPr>
          <w:rStyle w:val="StyleUnderline"/>
          <w:highlight w:val="cyan"/>
        </w:rPr>
        <w:t xml:space="preserve">The </w:t>
      </w:r>
      <w:r w:rsidRPr="005F610F">
        <w:rPr>
          <w:rStyle w:val="Emphasis"/>
          <w:highlight w:val="cyan"/>
        </w:rPr>
        <w:t>CBRN</w:t>
      </w:r>
      <w:r w:rsidRPr="005F610F">
        <w:rPr>
          <w:rStyle w:val="Emphasis"/>
        </w:rPr>
        <w:t xml:space="preserve"> terrorism</w:t>
      </w:r>
      <w:r w:rsidRPr="005F610F">
        <w:rPr>
          <w:rStyle w:val="StyleUnderline"/>
        </w:rPr>
        <w:t xml:space="preserve"> </w:t>
      </w:r>
      <w:r w:rsidRPr="005F610F">
        <w:rPr>
          <w:rStyle w:val="StyleUnderline"/>
          <w:highlight w:val="cyan"/>
        </w:rPr>
        <w:t xml:space="preserve">threat in </w:t>
      </w:r>
      <w:r w:rsidRPr="005F610F">
        <w:rPr>
          <w:rStyle w:val="Emphasis"/>
          <w:highlight w:val="cyan"/>
        </w:rPr>
        <w:t>Nigeria</w:t>
      </w:r>
      <w:r w:rsidRPr="005F610F">
        <w:rPr>
          <w:rStyle w:val="StyleUnderline"/>
          <w:highlight w:val="cyan"/>
        </w:rPr>
        <w:t xml:space="preserve"> </w:t>
      </w:r>
      <w:r w:rsidRPr="003A39E6">
        <w:rPr>
          <w:rStyle w:val="StyleUnderline"/>
          <w:highlight w:val="cyan"/>
        </w:rPr>
        <w:t>is</w:t>
      </w:r>
      <w:r w:rsidRPr="003A39E6">
        <w:rPr>
          <w:rStyle w:val="StyleUnderline"/>
        </w:rPr>
        <w:t xml:space="preserve"> both </w:t>
      </w:r>
      <w:r w:rsidRPr="00D5619B">
        <w:rPr>
          <w:rStyle w:val="Emphasis"/>
          <w:highlight w:val="cyan"/>
        </w:rPr>
        <w:t>real and present</w:t>
      </w:r>
      <w:r w:rsidRPr="003A39E6">
        <w:rPr>
          <w:rStyle w:val="StyleUnderline"/>
        </w:rPr>
        <w:t>. The country has one of the highest rates of terrorist activities in the world</w:t>
      </w:r>
      <w:r w:rsidRPr="005F610F">
        <w:rPr>
          <w:sz w:val="16"/>
        </w:rPr>
        <w:t xml:space="preserve">; in fact, according to the 2016 Global Terrorism Index, </w:t>
      </w:r>
      <w:r w:rsidRPr="003A39E6">
        <w:rPr>
          <w:rStyle w:val="StyleUnderline"/>
        </w:rPr>
        <w:t>Nigeria ranked third among 163 countries</w:t>
      </w:r>
      <w:r w:rsidRPr="005F610F">
        <w:rPr>
          <w:sz w:val="16"/>
        </w:rPr>
        <w:t xml:space="preserve">, with a terrorism death rate of 16.8% of the global total.55 Although attacks declined in 2017, </w:t>
      </w:r>
      <w:r w:rsidRPr="00104E71">
        <w:rPr>
          <w:rStyle w:val="StyleUnderline"/>
        </w:rPr>
        <w:t>Nigeria still retained third place on the Global Terrorism Index</w:t>
      </w:r>
      <w:r w:rsidRPr="005F610F">
        <w:rPr>
          <w:sz w:val="16"/>
        </w:rPr>
        <w:t xml:space="preserve">.56 </w:t>
      </w:r>
      <w:r w:rsidRPr="005F610F">
        <w:rPr>
          <w:sz w:val="16"/>
          <w:szCs w:val="6"/>
        </w:rPr>
        <w:t xml:space="preserve">Recently, Boko Haram has initiated a comeback that has seen renewed attacks and the abduction of more girls from schools in the north-east of the country. Security forces have continued to engage the group on the frontlines in their forest bases; with the assistance of local and international joint task forces, much of the conflict has been shifted to more remote areas in the north-east. Although the government security forces have gained the upper hand in their frontal clashes with Boko Haram forces, by January 2018 the group had successfully carried out several brutal assaults, including one on UN and Doctors Without Borders staff, shifting their strategy back to traditional hit-and-run guerrilla tactics. During Easter of the same year, a single attack </w:t>
      </w:r>
      <w:proofErr w:type="spellStart"/>
      <w:r w:rsidRPr="005F610F">
        <w:rPr>
          <w:sz w:val="16"/>
          <w:szCs w:val="6"/>
        </w:rPr>
        <w:t>utilising</w:t>
      </w:r>
      <w:proofErr w:type="spellEnd"/>
      <w:r w:rsidRPr="005F610F">
        <w:rPr>
          <w:sz w:val="16"/>
          <w:szCs w:val="6"/>
        </w:rPr>
        <w:t xml:space="preserve"> 5 suicide bombers resulted in over 29 dead and 84 wounded.57</w:t>
      </w:r>
    </w:p>
    <w:p w14:paraId="0A2E47E8" w14:textId="77777777" w:rsidR="003F03EA" w:rsidRPr="005F610F" w:rsidRDefault="003F03EA" w:rsidP="003F03EA">
      <w:pPr>
        <w:rPr>
          <w:sz w:val="8"/>
          <w:szCs w:val="8"/>
        </w:rPr>
      </w:pPr>
      <w:r w:rsidRPr="005F610F">
        <w:rPr>
          <w:sz w:val="8"/>
          <w:szCs w:val="8"/>
        </w:rPr>
        <w:t xml:space="preserve">The likelihood that Boko Haram may begin to use CBRN weapons is increasing, and biological and chemical terrorism is potentially more difficult to prevent than conventional terrorist attacks. Since the latter part of the twentieth century, the Internet has contributed to the spread of chemical and biological weapons knowhow, thereby increasing the likelihood of Boko Haram being able to obtain not only the ingredients needed to create biochemical weapons but also the information needed to build and successfully deploy them. Some of the base materials for such weapons even occur naturally, like castor beans, which can be processed to produce the dangerous toxin ricin and deployed against unsuspecting populations. Furthermore, live strains of very dangerous viruses like Ebola can be found in high-tech research labs, like those at the African Centre of Excellence for Genomics and Infectious Diseases (ACEGID) at the Redeemer’s University Ede in Osun State. If Boko Haram were to secure this virus and </w:t>
      </w:r>
      <w:proofErr w:type="spellStart"/>
      <w:r w:rsidRPr="005F610F">
        <w:rPr>
          <w:sz w:val="8"/>
          <w:szCs w:val="8"/>
        </w:rPr>
        <w:t>weaponise</w:t>
      </w:r>
      <w:proofErr w:type="spellEnd"/>
      <w:r w:rsidRPr="005F610F">
        <w:rPr>
          <w:sz w:val="8"/>
          <w:szCs w:val="8"/>
        </w:rPr>
        <w:t xml:space="preserve"> it, the age of biowarfare would arrive in Nigeria – with deadly consequences. More importantly, the materials that are needed to create most chemical weapons exist in large quantities as dual-use materials that can be purchased on the open market and ferried into the country via forged end-user certificates.</w:t>
      </w:r>
    </w:p>
    <w:p w14:paraId="2C894FB9" w14:textId="77777777" w:rsidR="003F03EA" w:rsidRPr="005F610F" w:rsidRDefault="003F03EA" w:rsidP="003F03EA">
      <w:pPr>
        <w:rPr>
          <w:sz w:val="8"/>
          <w:szCs w:val="8"/>
        </w:rPr>
      </w:pPr>
      <w:r w:rsidRPr="005F610F">
        <w:rPr>
          <w:sz w:val="8"/>
          <w:szCs w:val="8"/>
        </w:rPr>
        <w:t>The chemical and biological weapons conventions represent control structures geared towards the containment of these non-conventional weapons, and to a large extent state signatories like Nigeria have implemented a good level of the instruments contained in them; however, some nations still maintain secret stockpiles and have used them in recent conflicts, like Iraq against Iran and Kurdish dissidents in the 1980s and 1990s, and the Syrian government, which is presently using them against its civilian population.</w:t>
      </w:r>
    </w:p>
    <w:p w14:paraId="2AC427C7" w14:textId="77777777" w:rsidR="003F03EA" w:rsidRPr="005F610F" w:rsidRDefault="003F03EA" w:rsidP="003F03EA">
      <w:pPr>
        <w:rPr>
          <w:sz w:val="8"/>
          <w:szCs w:val="8"/>
        </w:rPr>
      </w:pPr>
      <w:proofErr w:type="gramStart"/>
      <w:r w:rsidRPr="005F610F">
        <w:rPr>
          <w:sz w:val="8"/>
          <w:szCs w:val="8"/>
        </w:rPr>
        <w:t>On the whole</w:t>
      </w:r>
      <w:proofErr w:type="gramEnd"/>
      <w:r w:rsidRPr="005F610F">
        <w:rPr>
          <w:sz w:val="8"/>
          <w:szCs w:val="8"/>
        </w:rPr>
        <w:t>, the counterterrorism measures put in place to deal with the aftermath of a chemical or biological attack have gained more credibility in the international community. Although there is no dedicated international inter-agency mechanism for coordinating the response to terrorism involving the release of toxic chemicals or biological agents, there are mechanisms that have evolved in the context of humanitarian assistance and emergency response after natural catastrophes, such as earthquakes; these include the Global Outbreak Alert and Response Network (GOARN), the World Health Organization (WHO), the Global Early Warning System (GLEWS), the Global Framework for the Progressive Control of Transboundary Animal Diseases (GF-TAD) and the International Food Safety Authorities Network (INFOSAN). The primary inter-agency mechanism that coordinates responses to emergencies involving the agencies mentioned above is the UN Disaster Assessment and Coordination (UNDAC).58 To further strengthen inter-agency coordination in the wake of a terrorist attack of catastrophic proportions, the UN CTITF is also focusing on planning for such an eventuality.</w:t>
      </w:r>
    </w:p>
    <w:p w14:paraId="4236C047" w14:textId="77777777" w:rsidR="003F03EA" w:rsidRPr="005F610F" w:rsidRDefault="003F03EA" w:rsidP="003F03EA">
      <w:pPr>
        <w:rPr>
          <w:sz w:val="8"/>
          <w:szCs w:val="8"/>
        </w:rPr>
      </w:pPr>
      <w:r w:rsidRPr="005F610F">
        <w:rPr>
          <w:sz w:val="8"/>
          <w:szCs w:val="8"/>
        </w:rPr>
        <w:t xml:space="preserve">At the local level, several key aspects of Nigeria’s NACTEST are presently being </w:t>
      </w:r>
      <w:proofErr w:type="spellStart"/>
      <w:r w:rsidRPr="005F610F">
        <w:rPr>
          <w:sz w:val="8"/>
          <w:szCs w:val="8"/>
        </w:rPr>
        <w:t>utilised</w:t>
      </w:r>
      <w:proofErr w:type="spellEnd"/>
      <w:r w:rsidRPr="005F610F">
        <w:rPr>
          <w:sz w:val="8"/>
          <w:szCs w:val="8"/>
        </w:rPr>
        <w:t>. The strategy is divided into five work streams:</w:t>
      </w:r>
    </w:p>
    <w:p w14:paraId="497B4C78" w14:textId="77777777" w:rsidR="003F03EA" w:rsidRPr="005F610F" w:rsidRDefault="003F03EA" w:rsidP="003F03EA">
      <w:pPr>
        <w:pStyle w:val="ListParagraph"/>
        <w:numPr>
          <w:ilvl w:val="0"/>
          <w:numId w:val="64"/>
        </w:numPr>
        <w:rPr>
          <w:sz w:val="8"/>
          <w:szCs w:val="8"/>
        </w:rPr>
      </w:pPr>
      <w:r w:rsidRPr="005F610F">
        <w:rPr>
          <w:sz w:val="8"/>
          <w:szCs w:val="8"/>
        </w:rPr>
        <w:t xml:space="preserve">Forestall: Prevent terrorism in Nigeria by engaging the public through sustained enlightenment and </w:t>
      </w:r>
      <w:proofErr w:type="spellStart"/>
      <w:r w:rsidRPr="005F610F">
        <w:rPr>
          <w:sz w:val="8"/>
          <w:szCs w:val="8"/>
        </w:rPr>
        <w:t>sensitisation</w:t>
      </w:r>
      <w:proofErr w:type="spellEnd"/>
      <w:r w:rsidRPr="005F610F">
        <w:rPr>
          <w:sz w:val="8"/>
          <w:szCs w:val="8"/>
        </w:rPr>
        <w:t xml:space="preserve"> campaigns and </w:t>
      </w:r>
      <w:proofErr w:type="spellStart"/>
      <w:r w:rsidRPr="005F610F">
        <w:rPr>
          <w:sz w:val="8"/>
          <w:szCs w:val="8"/>
        </w:rPr>
        <w:t>deradicalisation</w:t>
      </w:r>
      <w:proofErr w:type="spellEnd"/>
      <w:r w:rsidRPr="005F610F">
        <w:rPr>
          <w:sz w:val="8"/>
          <w:szCs w:val="8"/>
        </w:rPr>
        <w:t xml:space="preserve"> </w:t>
      </w:r>
      <w:proofErr w:type="spellStart"/>
      <w:r w:rsidRPr="005F610F">
        <w:rPr>
          <w:sz w:val="8"/>
          <w:szCs w:val="8"/>
        </w:rPr>
        <w:t>programmes</w:t>
      </w:r>
      <w:proofErr w:type="spellEnd"/>
      <w:r w:rsidRPr="005F610F">
        <w:rPr>
          <w:sz w:val="8"/>
          <w:szCs w:val="8"/>
        </w:rPr>
        <w:t>.</w:t>
      </w:r>
    </w:p>
    <w:p w14:paraId="1A3167EB" w14:textId="77777777" w:rsidR="003F03EA" w:rsidRPr="005F610F" w:rsidRDefault="003F03EA" w:rsidP="003F03EA">
      <w:pPr>
        <w:pStyle w:val="ListParagraph"/>
        <w:numPr>
          <w:ilvl w:val="0"/>
          <w:numId w:val="64"/>
        </w:numPr>
        <w:rPr>
          <w:sz w:val="8"/>
          <w:szCs w:val="8"/>
        </w:rPr>
      </w:pPr>
      <w:r w:rsidRPr="005F610F">
        <w:rPr>
          <w:sz w:val="8"/>
          <w:szCs w:val="8"/>
        </w:rPr>
        <w:t>Secure: Ensure the protection of life, property and key national infrastructure and public services, including Nigerian interests around the world.</w:t>
      </w:r>
    </w:p>
    <w:p w14:paraId="746C716B" w14:textId="77777777" w:rsidR="003F03EA" w:rsidRPr="005F610F" w:rsidRDefault="003F03EA" w:rsidP="003F03EA">
      <w:pPr>
        <w:pStyle w:val="ListParagraph"/>
        <w:numPr>
          <w:ilvl w:val="0"/>
          <w:numId w:val="64"/>
        </w:numPr>
        <w:rPr>
          <w:sz w:val="8"/>
          <w:szCs w:val="8"/>
        </w:rPr>
      </w:pPr>
      <w:r w:rsidRPr="005F610F">
        <w:rPr>
          <w:sz w:val="8"/>
          <w:szCs w:val="8"/>
        </w:rPr>
        <w:t>Identify: Ensure that all terrorist acts are properly investigated, and that terrorists and their sponsors are brought to justice.</w:t>
      </w:r>
    </w:p>
    <w:p w14:paraId="7F4807E9" w14:textId="77777777" w:rsidR="003F03EA" w:rsidRPr="005F610F" w:rsidRDefault="003F03EA" w:rsidP="003F03EA">
      <w:pPr>
        <w:pStyle w:val="ListParagraph"/>
        <w:numPr>
          <w:ilvl w:val="0"/>
          <w:numId w:val="64"/>
        </w:numPr>
        <w:rPr>
          <w:sz w:val="8"/>
          <w:szCs w:val="8"/>
        </w:rPr>
      </w:pPr>
      <w:r w:rsidRPr="005F610F">
        <w:rPr>
          <w:sz w:val="8"/>
          <w:szCs w:val="8"/>
        </w:rPr>
        <w:t>Prepare: Prepare the populace so that the consequences of terrorist incidents can be mitigated.</w:t>
      </w:r>
    </w:p>
    <w:p w14:paraId="0964612C" w14:textId="77777777" w:rsidR="003F03EA" w:rsidRPr="005F610F" w:rsidRDefault="003F03EA" w:rsidP="003F03EA">
      <w:pPr>
        <w:pStyle w:val="ListParagraph"/>
        <w:numPr>
          <w:ilvl w:val="0"/>
          <w:numId w:val="64"/>
        </w:numPr>
        <w:rPr>
          <w:sz w:val="8"/>
          <w:szCs w:val="8"/>
        </w:rPr>
      </w:pPr>
      <w:r w:rsidRPr="005F610F">
        <w:rPr>
          <w:sz w:val="8"/>
          <w:szCs w:val="8"/>
        </w:rPr>
        <w:t xml:space="preserve">Implement: Devise a framework to effectively </w:t>
      </w:r>
      <w:proofErr w:type="spellStart"/>
      <w:r w:rsidRPr="005F610F">
        <w:rPr>
          <w:sz w:val="8"/>
          <w:szCs w:val="8"/>
        </w:rPr>
        <w:t>mobilise</w:t>
      </w:r>
      <w:proofErr w:type="spellEnd"/>
      <w:r w:rsidRPr="005F610F">
        <w:rPr>
          <w:sz w:val="8"/>
          <w:szCs w:val="8"/>
        </w:rPr>
        <w:t xml:space="preserve"> and sustain a coordinated, cross-governmental, population-</w:t>
      </w:r>
      <w:proofErr w:type="spellStart"/>
      <w:r w:rsidRPr="005F610F">
        <w:rPr>
          <w:sz w:val="8"/>
          <w:szCs w:val="8"/>
        </w:rPr>
        <w:t>centred</w:t>
      </w:r>
      <w:proofErr w:type="spellEnd"/>
      <w:r w:rsidRPr="005F610F">
        <w:rPr>
          <w:sz w:val="8"/>
          <w:szCs w:val="8"/>
        </w:rPr>
        <w:t xml:space="preserve"> effort.59</w:t>
      </w:r>
    </w:p>
    <w:p w14:paraId="6AF07B45" w14:textId="77777777" w:rsidR="003F03EA" w:rsidRPr="005F610F" w:rsidRDefault="003F03EA" w:rsidP="003F03EA">
      <w:pPr>
        <w:rPr>
          <w:sz w:val="8"/>
          <w:szCs w:val="8"/>
        </w:rPr>
      </w:pPr>
      <w:r w:rsidRPr="005F610F">
        <w:rPr>
          <w:sz w:val="8"/>
          <w:szCs w:val="8"/>
        </w:rPr>
        <w:t xml:space="preserve">Presently, the first three aspects of these work streams are receiving full attention. However, </w:t>
      </w:r>
      <w:proofErr w:type="gramStart"/>
      <w:r w:rsidRPr="005F610F">
        <w:rPr>
          <w:sz w:val="8"/>
          <w:szCs w:val="8"/>
        </w:rPr>
        <w:t>in regard to</w:t>
      </w:r>
      <w:proofErr w:type="gramEnd"/>
      <w:r w:rsidRPr="005F610F">
        <w:rPr>
          <w:sz w:val="8"/>
          <w:szCs w:val="8"/>
        </w:rPr>
        <w:t xml:space="preserve"> WMDs, the counterterrorism strategy is lacking a well-integrated CBRN protocol for engaging with the work streams for preparation and implementation. Nigeria currently handles issues relating to nuclear and radiological matters through two institutions: the Nigerian Atomic Energy Agency (NAEC) and the Nigerian Nuclear Regulatory Authority (NNRA). It is therefore expected that, given the growing CBRN threat level in the country, these agencies will collaborate with the Office of the Security Adviser to the President </w:t>
      </w:r>
      <w:proofErr w:type="gramStart"/>
      <w:r w:rsidRPr="005F610F">
        <w:rPr>
          <w:sz w:val="8"/>
          <w:szCs w:val="8"/>
        </w:rPr>
        <w:t>in order to</w:t>
      </w:r>
      <w:proofErr w:type="gramEnd"/>
      <w:r w:rsidRPr="005F610F">
        <w:rPr>
          <w:sz w:val="8"/>
          <w:szCs w:val="8"/>
        </w:rPr>
        <w:t xml:space="preserve"> initiate a proper CBRN counterterrorism protocol.</w:t>
      </w:r>
    </w:p>
    <w:p w14:paraId="26B5FF4D" w14:textId="77777777" w:rsidR="003F03EA" w:rsidRPr="005F610F" w:rsidRDefault="003F03EA" w:rsidP="003F03EA">
      <w:pPr>
        <w:rPr>
          <w:sz w:val="8"/>
          <w:szCs w:val="8"/>
        </w:rPr>
      </w:pPr>
      <w:r w:rsidRPr="005F610F">
        <w:rPr>
          <w:sz w:val="8"/>
          <w:szCs w:val="8"/>
        </w:rPr>
        <w:t xml:space="preserve">The NACTEST does not currently include a dedicated protocol for handling CBRN threats; Nigeria is however involved in nuclear security at the international level, which has primarily provided for capacity-building and human resources development. Activities in these areas include the gradual process of converting the miniature neutron source reactor in Zaria from using HEU to low enriched uranium (LEU), partnerships for nuclear and radiological security with the US Department of </w:t>
      </w:r>
      <w:proofErr w:type="spellStart"/>
      <w:r w:rsidRPr="005F610F">
        <w:rPr>
          <w:sz w:val="8"/>
          <w:szCs w:val="8"/>
        </w:rPr>
        <w:t>Defence</w:t>
      </w:r>
      <w:proofErr w:type="spellEnd"/>
      <w:r w:rsidRPr="005F610F">
        <w:rPr>
          <w:sz w:val="8"/>
          <w:szCs w:val="8"/>
        </w:rPr>
        <w:t xml:space="preserve"> (DoD) and the IAEA, establishing a nuclear security support </w:t>
      </w:r>
      <w:proofErr w:type="spellStart"/>
      <w:r w:rsidRPr="005F610F">
        <w:rPr>
          <w:sz w:val="8"/>
          <w:szCs w:val="8"/>
        </w:rPr>
        <w:t>centre</w:t>
      </w:r>
      <w:proofErr w:type="spellEnd"/>
      <w:r w:rsidRPr="005F610F">
        <w:rPr>
          <w:sz w:val="8"/>
          <w:szCs w:val="8"/>
        </w:rPr>
        <w:t xml:space="preserve"> in the country, reviewing the 2012 design basis threat (DBT) for protecting nuclear and radiological material, the development of a </w:t>
      </w:r>
      <w:proofErr w:type="spellStart"/>
      <w:r w:rsidRPr="005F610F">
        <w:rPr>
          <w:sz w:val="8"/>
          <w:szCs w:val="8"/>
        </w:rPr>
        <w:t>programme</w:t>
      </w:r>
      <w:proofErr w:type="spellEnd"/>
      <w:r w:rsidRPr="005F610F">
        <w:rPr>
          <w:sz w:val="8"/>
          <w:szCs w:val="8"/>
        </w:rPr>
        <w:t xml:space="preserve"> for locating and securing orphan legacy radioactive sources, training security officers, the installation of a radiation portal monitor at the Murtala Muhammed International Airport in Lagos in 2008 and the acquisition of three more monitors for other international airports in the country.60</w:t>
      </w:r>
    </w:p>
    <w:p w14:paraId="2F1002EB" w14:textId="77777777" w:rsidR="003F03EA" w:rsidRPr="005F610F" w:rsidRDefault="003F03EA" w:rsidP="003F03EA">
      <w:pPr>
        <w:rPr>
          <w:sz w:val="8"/>
          <w:szCs w:val="8"/>
        </w:rPr>
      </w:pPr>
      <w:r w:rsidRPr="005F610F">
        <w:rPr>
          <w:sz w:val="8"/>
          <w:szCs w:val="8"/>
        </w:rPr>
        <w:t xml:space="preserve">An integrated CBRN protocol would fall under the preparation and implementation work streams of the NACTEST. The protocol should include a strategy for detecting CBRN agents in the wake of terrorist events, followed by disaster response and countermeasure initiatives to be carried out by security, medical and disaster response teams. Given the availability of advanced technology, the integrated CBRN counterterrorism protocol should also include the deployment of handheld radiological and biochemical detectors to high-risk areas, and security forces and disaster response teams should be trained in their usage. Embedding a standard protocol in the NACTEST on how to prepare for and respond to CBRN events is essential for repositioning counterterrorist activities in the country to meet the present threat level. The US and Canada along with the UK and most other European countries facing CBRN threats have already repositioned accordingly </w:t>
      </w:r>
      <w:proofErr w:type="gramStart"/>
      <w:r w:rsidRPr="005F610F">
        <w:rPr>
          <w:sz w:val="8"/>
          <w:szCs w:val="8"/>
        </w:rPr>
        <w:t>in order to</w:t>
      </w:r>
      <w:proofErr w:type="gramEnd"/>
      <w:r w:rsidRPr="005F610F">
        <w:rPr>
          <w:sz w:val="8"/>
          <w:szCs w:val="8"/>
        </w:rPr>
        <w:t xml:space="preserve"> accommodate this new reality.</w:t>
      </w:r>
    </w:p>
    <w:p w14:paraId="144CB1F6" w14:textId="77777777" w:rsidR="003F03EA" w:rsidRPr="005F610F" w:rsidRDefault="003F03EA" w:rsidP="003F03EA">
      <w:pPr>
        <w:rPr>
          <w:sz w:val="8"/>
          <w:szCs w:val="8"/>
        </w:rPr>
      </w:pPr>
      <w:r w:rsidRPr="005F610F">
        <w:rPr>
          <w:sz w:val="8"/>
          <w:szCs w:val="8"/>
        </w:rPr>
        <w:t>Conclusion</w:t>
      </w:r>
    </w:p>
    <w:p w14:paraId="5D53F3DF" w14:textId="77777777" w:rsidR="003F03EA" w:rsidRDefault="003F03EA" w:rsidP="003F03EA">
      <w:pPr>
        <w:rPr>
          <w:sz w:val="16"/>
        </w:rPr>
      </w:pPr>
      <w:r w:rsidRPr="00E2725B">
        <w:rPr>
          <w:rStyle w:val="StyleUnderline"/>
        </w:rPr>
        <w:t xml:space="preserve">Any </w:t>
      </w:r>
      <w:r w:rsidRPr="00D5619B">
        <w:rPr>
          <w:rStyle w:val="StyleUnderline"/>
          <w:highlight w:val="cyan"/>
        </w:rPr>
        <w:t>terrorist</w:t>
      </w:r>
      <w:r w:rsidRPr="003A39E6">
        <w:rPr>
          <w:rStyle w:val="StyleUnderline"/>
        </w:rPr>
        <w:t xml:space="preserve"> </w:t>
      </w:r>
      <w:r w:rsidRPr="00E2725B">
        <w:rPr>
          <w:rStyle w:val="StyleUnderline"/>
        </w:rPr>
        <w:t xml:space="preserve">attack involving </w:t>
      </w:r>
      <w:r w:rsidRPr="00D5619B">
        <w:rPr>
          <w:rStyle w:val="StyleUnderline"/>
          <w:highlight w:val="cyan"/>
        </w:rPr>
        <w:t>WMDs is the</w:t>
      </w:r>
      <w:r w:rsidRPr="005F610F">
        <w:rPr>
          <w:rStyle w:val="StyleUnderline"/>
        </w:rPr>
        <w:t xml:space="preserve"> </w:t>
      </w:r>
      <w:r w:rsidRPr="005F610F">
        <w:rPr>
          <w:rStyle w:val="Emphasis"/>
        </w:rPr>
        <w:t xml:space="preserve">ultimate </w:t>
      </w:r>
      <w:r w:rsidRPr="00D5619B">
        <w:rPr>
          <w:rStyle w:val="Emphasis"/>
          <w:highlight w:val="cyan"/>
        </w:rPr>
        <w:t>nightmare scenario</w:t>
      </w:r>
      <w:r w:rsidRPr="005F610F">
        <w:rPr>
          <w:sz w:val="16"/>
        </w:rPr>
        <w:t xml:space="preserve">. Fortunately, at least some of these potential attacks are preventable. </w:t>
      </w:r>
      <w:proofErr w:type="gramStart"/>
      <w:r w:rsidRPr="005F610F">
        <w:rPr>
          <w:sz w:val="16"/>
        </w:rPr>
        <w:t>If and when</w:t>
      </w:r>
      <w:proofErr w:type="gramEnd"/>
      <w:r w:rsidRPr="005F610F">
        <w:rPr>
          <w:sz w:val="16"/>
        </w:rPr>
        <w:t xml:space="preserve"> the nuclear security summit achieves its goals, the possibility of a nuclear terrorist attack in Nigeria will be immensely reduced. Unfortunately, the likelihood of radiological, chemical and biological attacks is more difficult to regress, making it </w:t>
      </w:r>
      <w:proofErr w:type="gramStart"/>
      <w:r w:rsidRPr="005F610F">
        <w:rPr>
          <w:sz w:val="16"/>
        </w:rPr>
        <w:t>all the more</w:t>
      </w:r>
      <w:proofErr w:type="gramEnd"/>
      <w:r w:rsidRPr="005F610F">
        <w:rPr>
          <w:sz w:val="16"/>
        </w:rPr>
        <w:t xml:space="preserve"> vital to integrate a CBRN protocol into Nigeria’s counterterrorism strategy.</w:t>
      </w:r>
    </w:p>
    <w:p w14:paraId="78BF931E" w14:textId="77777777" w:rsidR="003F03EA" w:rsidRDefault="003F03EA" w:rsidP="003F03EA">
      <w:pPr>
        <w:pStyle w:val="Heading3"/>
      </w:pPr>
      <w:r>
        <w:t>Africa---Impact---Disease---2NC</w:t>
      </w:r>
    </w:p>
    <w:p w14:paraId="687BCF52" w14:textId="77777777" w:rsidR="003F03EA" w:rsidRDefault="003F03EA" w:rsidP="003F03EA">
      <w:pPr>
        <w:pStyle w:val="Heading4"/>
      </w:pPr>
      <w:r>
        <w:t xml:space="preserve">African war causes </w:t>
      </w:r>
      <w:r>
        <w:rPr>
          <w:u w:val="single"/>
        </w:rPr>
        <w:t>unchecked</w:t>
      </w:r>
      <w:r>
        <w:t xml:space="preserve"> pandemics---</w:t>
      </w:r>
      <w:r>
        <w:rPr>
          <w:u w:val="single"/>
        </w:rPr>
        <w:t>extinction</w:t>
      </w:r>
      <w:r>
        <w:t xml:space="preserve"> AND </w:t>
      </w:r>
      <w:r>
        <w:rPr>
          <w:u w:val="single"/>
        </w:rPr>
        <w:t>global war</w:t>
      </w:r>
      <w:r>
        <w:t>.</w:t>
      </w:r>
    </w:p>
    <w:p w14:paraId="70CD6C81" w14:textId="77777777" w:rsidR="003F03EA" w:rsidRDefault="003F03EA" w:rsidP="003F03EA">
      <w:r>
        <w:rPr>
          <w:rStyle w:val="Style13ptBold"/>
        </w:rPr>
        <w:t xml:space="preserve">Harris ’17 </w:t>
      </w:r>
      <w:r w:rsidRPr="00BC357C">
        <w:t xml:space="preserve">[Grant; May 25; CEO of Connect Frontier LLC, Adjunct Professor of Global Management at Kellogg School of Management at Northwestern University and Lecturer at Haas School of Business at the University of California, Berkeley, JD from Yale Law School; The Atlantic Council, “Why Africa Matters to US National Security,” </w:t>
      </w:r>
      <w:r w:rsidRPr="00DF00E0">
        <w:t>https://www.atlanticcouncil.org/in-depth-research-reports/report/why-africa-matters-to-us-national-security/</w:t>
      </w:r>
      <w:r w:rsidRPr="00BC357C">
        <w:t>]</w:t>
      </w:r>
    </w:p>
    <w:p w14:paraId="13C88A66" w14:textId="77777777" w:rsidR="003F03EA" w:rsidRPr="00596681" w:rsidRDefault="003F03EA" w:rsidP="003F03EA">
      <w:pPr>
        <w:rPr>
          <w:sz w:val="12"/>
          <w:szCs w:val="18"/>
        </w:rPr>
      </w:pPr>
      <w:r w:rsidRPr="00596681">
        <w:rPr>
          <w:rStyle w:val="StyleUnderline"/>
        </w:rPr>
        <w:t xml:space="preserve">Furthering </w:t>
      </w:r>
      <w:r w:rsidRPr="00CB76E4">
        <w:rPr>
          <w:rStyle w:val="Emphasis"/>
          <w:highlight w:val="cyan"/>
        </w:rPr>
        <w:t>stability</w:t>
      </w:r>
      <w:r w:rsidRPr="00710A70">
        <w:rPr>
          <w:rStyle w:val="StyleUnderline"/>
        </w:rPr>
        <w:t>—</w:t>
      </w:r>
      <w:r w:rsidRPr="00CB76E4">
        <w:rPr>
          <w:rStyle w:val="StyleUnderline"/>
          <w:highlight w:val="cyan"/>
        </w:rPr>
        <w:t xml:space="preserve">the </w:t>
      </w:r>
      <w:r w:rsidRPr="00CB76E4">
        <w:rPr>
          <w:rStyle w:val="Emphasis"/>
          <w:highlight w:val="cyan"/>
        </w:rPr>
        <w:t>only</w:t>
      </w:r>
      <w:r w:rsidRPr="00596681">
        <w:rPr>
          <w:rStyle w:val="Emphasis"/>
        </w:rPr>
        <w:t xml:space="preserve"> durable </w:t>
      </w:r>
      <w:r w:rsidRPr="00CB76E4">
        <w:rPr>
          <w:rStyle w:val="Emphasis"/>
          <w:highlight w:val="cyan"/>
        </w:rPr>
        <w:t>solution</w:t>
      </w:r>
      <w:r w:rsidRPr="00CB76E4">
        <w:rPr>
          <w:rStyle w:val="StyleUnderline"/>
          <w:highlight w:val="cyan"/>
        </w:rPr>
        <w:t xml:space="preserve"> to</w:t>
      </w:r>
      <w:r w:rsidRPr="00A6470A">
        <w:rPr>
          <w:rStyle w:val="StyleUnderline"/>
        </w:rPr>
        <w:t xml:space="preserve"> </w:t>
      </w:r>
      <w:r w:rsidRPr="00A6470A">
        <w:rPr>
          <w:rStyle w:val="Emphasis"/>
        </w:rPr>
        <w:t xml:space="preserve">transnational </w:t>
      </w:r>
      <w:r w:rsidRPr="00CB76E4">
        <w:rPr>
          <w:rStyle w:val="Emphasis"/>
          <w:highlight w:val="cyan"/>
        </w:rPr>
        <w:t>threats</w:t>
      </w:r>
      <w:r w:rsidRPr="00A6470A">
        <w:rPr>
          <w:rStyle w:val="StyleUnderline"/>
        </w:rPr>
        <w:t>—</w:t>
      </w:r>
      <w:r w:rsidRPr="00CB76E4">
        <w:rPr>
          <w:rStyle w:val="StyleUnderline"/>
          <w:highlight w:val="cyan"/>
        </w:rPr>
        <w:t>depends on</w:t>
      </w:r>
      <w:r w:rsidRPr="00596681">
        <w:rPr>
          <w:rStyle w:val="StyleUnderline"/>
        </w:rPr>
        <w:t xml:space="preserve"> economic growth and </w:t>
      </w:r>
      <w:r w:rsidRPr="00596681">
        <w:rPr>
          <w:rStyle w:val="Emphasis"/>
        </w:rPr>
        <w:t xml:space="preserve">good </w:t>
      </w:r>
      <w:r w:rsidRPr="00CB76E4">
        <w:rPr>
          <w:rStyle w:val="Emphasis"/>
          <w:highlight w:val="cyan"/>
        </w:rPr>
        <w:t>governance</w:t>
      </w:r>
      <w:r w:rsidRPr="00596681">
        <w:rPr>
          <w:sz w:val="12"/>
          <w:szCs w:val="18"/>
        </w:rPr>
        <w:t>. Nothing illustrates the stakes more clearly than Africa’s demographic shifts. Given the region’s young population (with a median age of eighteen), African leaders must create eighteen million jobs per year.4 This is a tall order, requiring US trade and assistance. Success would propel strong economic growth, but failure would create a large pool of youth who lack opportunities and are potentially susceptible to radicalization, thereby directly increasing the terrorist threat facing the United States. Though the causes of radicalization vary and are complex, a recent study of Boko Haram recruits identified financial incentives, more than religion, as a key driver of group membership.5 In fact, West African youth have joined jihadist causes for financial inducements of less than $600.6 The fundamental importance of stability is further illustrated by the current migration crisis, with a significant proportion of migrants fleeing economic hardship, conflict, and governance problems in Africa.7 US allies in Europe view this mass migration as a grave national security threat, affecting their political focus, resource allocation, and relationships with specific African states in a manner that trades off against other US priorities.</w:t>
      </w:r>
    </w:p>
    <w:p w14:paraId="0F723683" w14:textId="77777777" w:rsidR="003F03EA" w:rsidRPr="00596681" w:rsidRDefault="003F03EA" w:rsidP="003F03EA">
      <w:pPr>
        <w:rPr>
          <w:sz w:val="10"/>
          <w:szCs w:val="16"/>
        </w:rPr>
      </w:pPr>
      <w:r w:rsidRPr="00596681">
        <w:rPr>
          <w:sz w:val="16"/>
        </w:rPr>
        <w:t xml:space="preserve">Similarly, </w:t>
      </w:r>
      <w:r w:rsidRPr="00596681">
        <w:rPr>
          <w:rStyle w:val="StyleUnderline"/>
        </w:rPr>
        <w:t xml:space="preserve">the </w:t>
      </w:r>
      <w:r w:rsidRPr="00CB76E4">
        <w:rPr>
          <w:rStyle w:val="Emphasis"/>
          <w:highlight w:val="cyan"/>
        </w:rPr>
        <w:t>U</w:t>
      </w:r>
      <w:r w:rsidRPr="00596681">
        <w:rPr>
          <w:sz w:val="16"/>
        </w:rPr>
        <w:t xml:space="preserve">nited </w:t>
      </w:r>
      <w:r w:rsidRPr="00CB76E4">
        <w:rPr>
          <w:rStyle w:val="Emphasis"/>
          <w:highlight w:val="cyan"/>
        </w:rPr>
        <w:t>S</w:t>
      </w:r>
      <w:r w:rsidRPr="00596681">
        <w:rPr>
          <w:sz w:val="16"/>
        </w:rPr>
        <w:t xml:space="preserve">tates </w:t>
      </w:r>
      <w:r w:rsidRPr="00CB76E4">
        <w:rPr>
          <w:rStyle w:val="StyleUnderline"/>
          <w:highlight w:val="cyan"/>
        </w:rPr>
        <w:t>needs</w:t>
      </w:r>
      <w:r w:rsidRPr="00596681">
        <w:rPr>
          <w:rStyle w:val="StyleUnderline"/>
        </w:rPr>
        <w:t xml:space="preserve"> willing and </w:t>
      </w:r>
      <w:r w:rsidRPr="00A6470A">
        <w:rPr>
          <w:rStyle w:val="StyleUnderline"/>
        </w:rPr>
        <w:t xml:space="preserve">capable </w:t>
      </w:r>
      <w:r w:rsidRPr="00CB76E4">
        <w:rPr>
          <w:rStyle w:val="StyleUnderline"/>
          <w:highlight w:val="cyan"/>
        </w:rPr>
        <w:t>African partners</w:t>
      </w:r>
      <w:r w:rsidRPr="00A6470A">
        <w:rPr>
          <w:rStyle w:val="StyleUnderline"/>
        </w:rPr>
        <w:t xml:space="preserve"> to protect</w:t>
      </w:r>
      <w:r w:rsidRPr="00596681">
        <w:rPr>
          <w:rStyle w:val="StyleUnderline"/>
        </w:rPr>
        <w:t xml:space="preserve"> itself from </w:t>
      </w:r>
      <w:r w:rsidRPr="00596681">
        <w:rPr>
          <w:rStyle w:val="Emphasis"/>
        </w:rPr>
        <w:t>transnational threats</w:t>
      </w:r>
      <w:r w:rsidRPr="00596681">
        <w:rPr>
          <w:sz w:val="16"/>
        </w:rPr>
        <w:t>, which also requires investment in Africa’s economic development</w:t>
      </w:r>
      <w:r w:rsidRPr="00596681">
        <w:rPr>
          <w:sz w:val="10"/>
          <w:szCs w:val="16"/>
        </w:rPr>
        <w:t xml:space="preserve">. To be “willing,” African governments must believe that the United States treats them with respect, shares their interests, and invests in their futures. To be “capable,” African governments often need assistance to effectively combat threats, particularly to do so in a manner consistent with US values. Fostering genuine partnerships therefore means supporting development and economic growth in African countries; transactional relationships will not yield the strong and deep partnerships needed to protect US interests. Nor is the United States the only possible partner for African governments; other major powers—with different interests—are competing for influence and offering investment, military cooperation, and assistance. </w:t>
      </w:r>
    </w:p>
    <w:p w14:paraId="2BA1EFB2" w14:textId="77777777" w:rsidR="003F03EA" w:rsidRPr="00596681" w:rsidRDefault="003F03EA" w:rsidP="003F03EA">
      <w:pPr>
        <w:rPr>
          <w:sz w:val="10"/>
          <w:szCs w:val="16"/>
        </w:rPr>
      </w:pPr>
      <w:r w:rsidRPr="00596681">
        <w:rPr>
          <w:sz w:val="10"/>
          <w:szCs w:val="16"/>
        </w:rPr>
        <w:t xml:space="preserve">Beyond transnational threats, however, there is a broader set of issues at stake, including the United States’ interest in being optimally competitive in Africa’s growing markets; garnering political support for a global agenda that advances US interests and values; and maintaining the kind of leadership that comes from being generous and principled in working to protect innocent people from natural and man-made disasters. </w:t>
      </w:r>
    </w:p>
    <w:p w14:paraId="7E754AAA" w14:textId="77777777" w:rsidR="003F03EA" w:rsidRPr="00596681" w:rsidRDefault="003F03EA" w:rsidP="003F03EA">
      <w:pPr>
        <w:rPr>
          <w:sz w:val="10"/>
          <w:szCs w:val="16"/>
        </w:rPr>
      </w:pPr>
      <w:r w:rsidRPr="00596681">
        <w:rPr>
          <w:sz w:val="10"/>
          <w:szCs w:val="16"/>
        </w:rPr>
        <w:t>Introduction</w:t>
      </w:r>
    </w:p>
    <w:p w14:paraId="74BE5524" w14:textId="77777777" w:rsidR="003F03EA" w:rsidRPr="00596681" w:rsidRDefault="003F03EA" w:rsidP="003F03EA">
      <w:pPr>
        <w:rPr>
          <w:sz w:val="10"/>
          <w:szCs w:val="16"/>
        </w:rPr>
      </w:pPr>
      <w:r w:rsidRPr="00596681">
        <w:rPr>
          <w:sz w:val="10"/>
          <w:szCs w:val="16"/>
        </w:rPr>
        <w:t xml:space="preserve">Engagement with Africa is frequently considered altruistic (i.e., of marginal benefit to the United States), or a national security imperative only with respect to counterterrorism. The former view is completely misguided, while the latter is myopic. </w:t>
      </w:r>
      <w:proofErr w:type="gramStart"/>
      <w:r w:rsidRPr="00596681">
        <w:rPr>
          <w:sz w:val="10"/>
          <w:szCs w:val="16"/>
        </w:rPr>
        <w:t>In reality, African</w:t>
      </w:r>
      <w:proofErr w:type="gramEnd"/>
      <w:r w:rsidRPr="00596681">
        <w:rPr>
          <w:sz w:val="10"/>
          <w:szCs w:val="16"/>
        </w:rPr>
        <w:t xml:space="preserve"> countries are linked to a wide and growing range of US national security and economic interests, and a broader recognition of these links is urgently needed to better inform policy and strengthen United States-Africa relations.8</w:t>
      </w:r>
    </w:p>
    <w:p w14:paraId="44D529CF" w14:textId="77777777" w:rsidR="003F03EA" w:rsidRPr="00596681" w:rsidRDefault="003F03EA" w:rsidP="003F03EA">
      <w:pPr>
        <w:rPr>
          <w:sz w:val="10"/>
          <w:szCs w:val="16"/>
        </w:rPr>
      </w:pPr>
      <w:r w:rsidRPr="00596681">
        <w:rPr>
          <w:sz w:val="10"/>
          <w:szCs w:val="16"/>
        </w:rPr>
        <w:t xml:space="preserve">The perception that US engagement with Africa is optional or irrelevant to core interests will, at best, diminish the tools available to policy makers (including financial resources and high-level attention), stunt US relationships on the continent, and cause missed opportunities. At worst, underinvestment in key partnerships and capacity in the region will increase the threat to Americans both at home and </w:t>
      </w:r>
      <w:proofErr w:type="gramStart"/>
      <w:r w:rsidRPr="00596681">
        <w:rPr>
          <w:sz w:val="10"/>
          <w:szCs w:val="16"/>
        </w:rPr>
        <w:t>abroad, and</w:t>
      </w:r>
      <w:proofErr w:type="gramEnd"/>
      <w:r w:rsidRPr="00596681">
        <w:rPr>
          <w:sz w:val="10"/>
          <w:szCs w:val="16"/>
        </w:rPr>
        <w:t xml:space="preserve"> diminish US influence in the international order. </w:t>
      </w:r>
    </w:p>
    <w:p w14:paraId="40B1BB0C" w14:textId="77777777" w:rsidR="003F03EA" w:rsidRPr="00596681" w:rsidRDefault="003F03EA" w:rsidP="003F03EA">
      <w:pPr>
        <w:rPr>
          <w:sz w:val="10"/>
          <w:szCs w:val="16"/>
        </w:rPr>
      </w:pPr>
      <w:proofErr w:type="gramStart"/>
      <w:r w:rsidRPr="00596681">
        <w:rPr>
          <w:sz w:val="10"/>
          <w:szCs w:val="16"/>
        </w:rPr>
        <w:t>In an effort to</w:t>
      </w:r>
      <w:proofErr w:type="gramEnd"/>
      <w:r w:rsidRPr="00596681">
        <w:rPr>
          <w:sz w:val="10"/>
          <w:szCs w:val="16"/>
        </w:rPr>
        <w:t xml:space="preserve"> dispel the harmful myth of Africa’s secondary importance to US national security and economic prosperity, this paper outlines the United States’ material interests in Africa through the following lenses: transnational threats, economic growth, access to natural resources, and promoting an international order that benefits the United States.</w:t>
      </w:r>
    </w:p>
    <w:p w14:paraId="7D6194D2" w14:textId="77777777" w:rsidR="003F03EA" w:rsidRPr="00596681" w:rsidRDefault="003F03EA" w:rsidP="003F03EA">
      <w:pPr>
        <w:rPr>
          <w:sz w:val="10"/>
          <w:szCs w:val="16"/>
        </w:rPr>
      </w:pPr>
      <w:r w:rsidRPr="00596681">
        <w:rPr>
          <w:sz w:val="10"/>
          <w:szCs w:val="16"/>
        </w:rPr>
        <w:t>Transitional threats</w:t>
      </w:r>
    </w:p>
    <w:p w14:paraId="239737D9" w14:textId="77777777" w:rsidR="003F03EA" w:rsidRPr="00596681" w:rsidRDefault="003F03EA" w:rsidP="003F03EA">
      <w:pPr>
        <w:rPr>
          <w:sz w:val="6"/>
          <w:szCs w:val="12"/>
        </w:rPr>
      </w:pPr>
      <w:r w:rsidRPr="00596681">
        <w:rPr>
          <w:sz w:val="16"/>
        </w:rPr>
        <w:t xml:space="preserve">It has long been recognized that </w:t>
      </w:r>
      <w:r w:rsidRPr="00CB76E4">
        <w:rPr>
          <w:rStyle w:val="StyleUnderline"/>
          <w:highlight w:val="cyan"/>
        </w:rPr>
        <w:t>weak</w:t>
      </w:r>
      <w:r w:rsidRPr="00596681">
        <w:rPr>
          <w:rStyle w:val="StyleUnderline"/>
        </w:rPr>
        <w:t xml:space="preserve"> and failed </w:t>
      </w:r>
      <w:r w:rsidRPr="00CB76E4">
        <w:rPr>
          <w:rStyle w:val="StyleUnderline"/>
          <w:highlight w:val="cyan"/>
        </w:rPr>
        <w:t xml:space="preserve">states </w:t>
      </w:r>
      <w:r w:rsidRPr="00CB76E4">
        <w:rPr>
          <w:rStyle w:val="Emphasis"/>
          <w:highlight w:val="cyan"/>
        </w:rPr>
        <w:t>incubate instability</w:t>
      </w:r>
      <w:r w:rsidRPr="00CB76E4">
        <w:rPr>
          <w:rStyle w:val="StyleUnderline"/>
          <w:highlight w:val="cyan"/>
        </w:rPr>
        <w:t xml:space="preserve"> that</w:t>
      </w:r>
      <w:r w:rsidRPr="00596681">
        <w:rPr>
          <w:rStyle w:val="StyleUnderline"/>
        </w:rPr>
        <w:t xml:space="preserve"> directly </w:t>
      </w:r>
      <w:r w:rsidRPr="00CB76E4">
        <w:rPr>
          <w:rStyle w:val="StyleUnderline"/>
          <w:highlight w:val="cyan"/>
        </w:rPr>
        <w:t>threatens</w:t>
      </w:r>
      <w:r w:rsidRPr="00596681">
        <w:rPr>
          <w:rStyle w:val="StyleUnderline"/>
        </w:rPr>
        <w:t xml:space="preserve"> US national </w:t>
      </w:r>
      <w:r w:rsidRPr="00CB76E4">
        <w:rPr>
          <w:rStyle w:val="StyleUnderline"/>
          <w:highlight w:val="cyan"/>
        </w:rPr>
        <w:t>security</w:t>
      </w:r>
      <w:r w:rsidRPr="00596681">
        <w:rPr>
          <w:sz w:val="6"/>
          <w:szCs w:val="12"/>
        </w:rPr>
        <w:t>. Unfortunately, Africa is home to most of the world’s fragile states: in 2016, African countries took nineteen out of the top twenty-five slots in the Fund for Peace’s Fragile States Index.9 Whether the threat is terrorism or a deadly virus, the United States requires willing and capable African partners that can participate in broad, cooperative—and often regional—responses, particularly because many of these threats are overlapping and mutually reinforcing.</w:t>
      </w:r>
    </w:p>
    <w:p w14:paraId="7B464789" w14:textId="77777777" w:rsidR="003F03EA" w:rsidRPr="00596681" w:rsidRDefault="003F03EA" w:rsidP="003F03EA">
      <w:pPr>
        <w:rPr>
          <w:sz w:val="6"/>
          <w:szCs w:val="12"/>
        </w:rPr>
      </w:pPr>
      <w:r w:rsidRPr="00596681">
        <w:rPr>
          <w:sz w:val="6"/>
          <w:szCs w:val="12"/>
        </w:rPr>
        <w:t>Terrorism</w:t>
      </w:r>
    </w:p>
    <w:p w14:paraId="52334C74" w14:textId="77777777" w:rsidR="003F03EA" w:rsidRPr="00596681" w:rsidRDefault="003F03EA" w:rsidP="003F03EA">
      <w:pPr>
        <w:rPr>
          <w:sz w:val="6"/>
          <w:szCs w:val="12"/>
        </w:rPr>
      </w:pPr>
      <w:r w:rsidRPr="00596681">
        <w:rPr>
          <w:sz w:val="6"/>
          <w:szCs w:val="12"/>
        </w:rPr>
        <w:t xml:space="preserve">Terrorist groups based in Africa are inflicting terrible suffering and directly threaten the interests of the United States and its allies. In 2015, the number of people killed in terrorist attacks in Africa was the same or higher as the number of fatalities caused by the Islamic State of Iraq and al-Sham (ISIS) in the Middle East.10 While it cannot be emphasized enough that </w:t>
      </w:r>
      <w:proofErr w:type="gramStart"/>
      <w:r w:rsidRPr="00596681">
        <w:rPr>
          <w:sz w:val="6"/>
          <w:szCs w:val="12"/>
        </w:rPr>
        <w:t>the vast majority of</w:t>
      </w:r>
      <w:proofErr w:type="gramEnd"/>
      <w:r w:rsidRPr="00596681">
        <w:rPr>
          <w:sz w:val="6"/>
          <w:szCs w:val="12"/>
        </w:rPr>
        <w:t xml:space="preserve"> this misery has fallen on Africans, terrorist groups also endanger Americans and US interests.</w:t>
      </w:r>
    </w:p>
    <w:p w14:paraId="1508D762" w14:textId="77777777" w:rsidR="003F03EA" w:rsidRPr="00596681" w:rsidRDefault="003F03EA" w:rsidP="003F03EA">
      <w:pPr>
        <w:rPr>
          <w:sz w:val="6"/>
          <w:szCs w:val="12"/>
        </w:rPr>
      </w:pPr>
      <w:r w:rsidRPr="00596681">
        <w:rPr>
          <w:sz w:val="6"/>
          <w:szCs w:val="12"/>
        </w:rPr>
        <w:t xml:space="preserve">Multiple Africa-based groups maintain links with primary US adversaries like ISIS and al-Qaeda, which carried out the bombings of two US embassies in Kenya and Tanzania in 1998. More recently, there are growing concerns about terrorist organizations in the Sahel with links to al-Qaeda.11 ISIS has also been looking to Africa to expand its reach; the group is fully operational in eighteen countries, including eight in Africa (of which three are in North Africa),12 and it secured allegiance from Boko Haram in Nigeria in 2015.13 As described by a previous commander of the United States Africa Command (AFRICOM), “Terrorists with allegiances to multiple groups are expanding their collaboration in recruitment, financing, training, and operations, both within Africa and trans-regionally.”14 </w:t>
      </w:r>
    </w:p>
    <w:p w14:paraId="0F3B8AE5" w14:textId="77777777" w:rsidR="003F03EA" w:rsidRPr="00596681" w:rsidRDefault="003F03EA" w:rsidP="003F03EA">
      <w:pPr>
        <w:rPr>
          <w:sz w:val="6"/>
          <w:szCs w:val="12"/>
        </w:rPr>
      </w:pPr>
      <w:r w:rsidRPr="00596681">
        <w:rPr>
          <w:sz w:val="6"/>
          <w:szCs w:val="12"/>
        </w:rPr>
        <w:t>African-based groups such as Boko Haram—the second most lethal terrorist group in the world15—and al-Qaeda in the Islamic Maghreb (AQIM) espouse dangerous anti-American and/or anti-Western ideologies. Both have been responsible for targeting establishments frequented by Westerners, including attacks by Boko Haram against a United Nations (UN) building in Nigeria (2011), and by Africa-based al-Qaeda affiliates against hotels in Mali (2015), Burkina Faso (2016), and Côte d’Ivoire (2016). AQIM made more than $90 million kidnapping Europeans for ransom from 2008-2014.16 In addition, al-Shabaab, which is an affiliate of al-Qaeda, has conducted various attacks in East Africa, including at a restaurant and rugby club in Uganda (2010) and the Westgate Mall in Kenya (2013).</w:t>
      </w:r>
    </w:p>
    <w:p w14:paraId="7A4C20D2" w14:textId="77777777" w:rsidR="003F03EA" w:rsidRPr="00596681" w:rsidRDefault="003F03EA" w:rsidP="003F03EA">
      <w:pPr>
        <w:rPr>
          <w:sz w:val="6"/>
          <w:szCs w:val="12"/>
        </w:rPr>
      </w:pPr>
      <w:r w:rsidRPr="00596681">
        <w:rPr>
          <w:sz w:val="6"/>
          <w:szCs w:val="12"/>
        </w:rPr>
        <w:t>Terrorist activities by these groups do not just pose localized threats: their anti-American messages reach potential audiences far and wide, including across Africa and in the United States. Al-Shabaab has solicited US residents and citizens (including among the approximately 150,000 strong Somali immigrant community in the United States17) for funding,18 new members,19 and to encourage attacks on US soil.20 In 2009, Nigerian Umar Farouk Abdulmutallab, the “Underwear Bomber,” was inspired by al-Qaeda to attempt to explode an airplane bound for the United States.21</w:t>
      </w:r>
    </w:p>
    <w:p w14:paraId="559409E1" w14:textId="77777777" w:rsidR="003F03EA" w:rsidRPr="00596681" w:rsidRDefault="003F03EA" w:rsidP="003F03EA">
      <w:pPr>
        <w:rPr>
          <w:sz w:val="6"/>
          <w:szCs w:val="12"/>
        </w:rPr>
      </w:pPr>
      <w:r w:rsidRPr="00596681">
        <w:rPr>
          <w:sz w:val="6"/>
          <w:szCs w:val="12"/>
        </w:rPr>
        <w:t xml:space="preserve">Indeed, the characteristics of weak and failed states—including corruption, poor governance, and insecurity—breed terrorist threats by providing safe havens for perpetrators, avenues for profitable illegal activities, and opportunities to recruit disaffected individuals. In some cases, fragile states lack the capacity to act. In other cases, they may be unwilling to crack down on terrorism, as when Sudan provided refuge to Osama bin Laden in the early 1990s. </w:t>
      </w:r>
    </w:p>
    <w:p w14:paraId="2B4BE4AA" w14:textId="77777777" w:rsidR="003F03EA" w:rsidRPr="00596681" w:rsidRDefault="003F03EA" w:rsidP="003F03EA">
      <w:pPr>
        <w:rPr>
          <w:sz w:val="6"/>
          <w:szCs w:val="12"/>
        </w:rPr>
      </w:pPr>
      <w:r w:rsidRPr="00596681">
        <w:rPr>
          <w:sz w:val="6"/>
          <w:szCs w:val="12"/>
        </w:rPr>
        <w:t>In some circumstances, the threats are so pressing that the United States has sometimes been left with little choice but to take direct action, which is greatly facilitated by having a physical foothold in Africa and access to key infrastructure. As a case in point, Camp Lemonnier in Djibouti is critical to US counterterrorism efforts on the continent and in the Middle East, including operations against al-Shabaab in Somalia and al-Qaeda in the Arabian Peninsula (AQAP) in Yemen.22</w:t>
      </w:r>
    </w:p>
    <w:p w14:paraId="19902520" w14:textId="77777777" w:rsidR="003F03EA" w:rsidRPr="00596681" w:rsidRDefault="003F03EA" w:rsidP="003F03EA">
      <w:pPr>
        <w:rPr>
          <w:sz w:val="6"/>
          <w:szCs w:val="12"/>
        </w:rPr>
      </w:pPr>
      <w:r w:rsidRPr="00596681">
        <w:rPr>
          <w:sz w:val="6"/>
          <w:szCs w:val="12"/>
        </w:rPr>
        <w:t xml:space="preserve">Ultimately, however, successful counterterrorism endeavors require motivated and capable partners. The United States could not do it alone even if it wanted to—it would be an unwise investment and, more to the point, ineffective. In addition to direct military action, the United States must invest in strengthening partners’ ability to confront and prevent regional threats, including before they can escalate and affect US interests (abroad, and especially at home). This includes providing vital security cooperation and assistance to increase African partner capacity, which is neither a quick nor a small task. Mounting a meaningful security relationship depends on strong diplomacy and building partnerships across military, law enforcement, intelligence, and other channels. It may also require, as in the case of Nigeria or Kenya, confronting human rights issues to ensure compliance with US laws (e.g., Leahy human rights vetting of foreign security forces) that would otherwise prevent the US provision of certain types of assistance to specific units or individuals. In contrast, divorcing short-term counterterrorism operations from a deeper partnership that incorporates security and other assistance to African states could backfire if partner states lack the necessary will or ability to pursue comprehensive and effective strategies. </w:t>
      </w:r>
    </w:p>
    <w:p w14:paraId="49ED0E85" w14:textId="77777777" w:rsidR="003F03EA" w:rsidRPr="00596681" w:rsidRDefault="003F03EA" w:rsidP="003F03EA">
      <w:pPr>
        <w:rPr>
          <w:sz w:val="6"/>
          <w:szCs w:val="12"/>
        </w:rPr>
      </w:pPr>
      <w:r w:rsidRPr="00596681">
        <w:rPr>
          <w:sz w:val="6"/>
          <w:szCs w:val="12"/>
        </w:rPr>
        <w:t>To that end, the United States has increased its security partnerships in Africa. In 2015, AFRICOM conducted seventy-five joint operations, twelve major joint exercises, and four hundred security cooperation activities.23 In addition, supporting African-led interventions (such as in Somalia and the Lake Chad Basin region) can improve effectiveness and lend military operations a greater sense of legitimacy in countering threats that, in any case, demand regional solutions to be effective. Supporting African forces in addressing conflicts and conducting counterterror operations has minimized US boots on the ground, saving American lives in the process.24</w:t>
      </w:r>
    </w:p>
    <w:p w14:paraId="2652F29D" w14:textId="77777777" w:rsidR="003F03EA" w:rsidRPr="00596681" w:rsidRDefault="003F03EA" w:rsidP="003F03EA">
      <w:pPr>
        <w:rPr>
          <w:sz w:val="6"/>
          <w:szCs w:val="12"/>
        </w:rPr>
      </w:pPr>
      <w:r w:rsidRPr="00596681">
        <w:rPr>
          <w:sz w:val="6"/>
          <w:szCs w:val="12"/>
        </w:rPr>
        <w:t>Combating terrorism requires not just partners, but also a holistic approach to address development challenges and prevent extremism. Security tools are necessary but not sufficient to address and prevent terrorism; overreliance on tactics like military missions, intelligence gathering, and border policing will not adequately protect US interests. Instead, countering violent extremism requires tackling the underlying structural challenges that may expose individuals to radicalization and motivate violent acts. As is stated in President George W. Bush’s Freedom Agenda, “It is in the best interests of our Nation to alleviate the despair that can allow extremism to take hold by fighting hunger and disease, supporting basic education initiatives, and advancing global economic development.”25</w:t>
      </w:r>
    </w:p>
    <w:p w14:paraId="573232E5" w14:textId="77777777" w:rsidR="003F03EA" w:rsidRPr="00596681" w:rsidRDefault="003F03EA" w:rsidP="003F03EA">
      <w:pPr>
        <w:rPr>
          <w:sz w:val="6"/>
          <w:szCs w:val="12"/>
        </w:rPr>
      </w:pPr>
      <w:r w:rsidRPr="00596681">
        <w:rPr>
          <w:sz w:val="6"/>
          <w:szCs w:val="12"/>
        </w:rPr>
        <w:t xml:space="preserve">Unfortunately, many African countries face just such development challenges, coupled with an exploding youth population that could either be an incredible economic boon or a substantial risk for national and regional stability. “During the next five years, growing African populations will become more youthful, urban, mobile, and networked, and better educated—and more demanding of a voice,” explains the National Intelligence Council.26 African governments must implement forward-thinking policies, including democratic and economic reforms to invest public resources wisely, tamp down corruption, and improve investment climates to attract private capital. Just to absorb the growing labor force, Africa will need to create approximately eighteen million jobs every year until 2035.27 Alternatively, misguided policy or denying opportunities to youth for short-term political gain will fuel discontent, extremism, and conflict. </w:t>
      </w:r>
    </w:p>
    <w:p w14:paraId="3BD76E6F" w14:textId="77777777" w:rsidR="003F03EA" w:rsidRPr="00596681" w:rsidRDefault="003F03EA" w:rsidP="003F03EA">
      <w:pPr>
        <w:rPr>
          <w:sz w:val="6"/>
          <w:szCs w:val="12"/>
        </w:rPr>
      </w:pPr>
      <w:r w:rsidRPr="00596681">
        <w:rPr>
          <w:sz w:val="6"/>
          <w:szCs w:val="12"/>
        </w:rPr>
        <w:t>In dire situations, it can take very little to persuade disaffected youth to join extremist groups. In West Africa, young recruits receive less than $600 to join terrorist groups.28 A recent study of Boko Haram recruits identified financial incentives, more so than religion, as a key driver of group membership.29 This suggests that, among the many other complex factors that lead to radicalization, addressing poverty and governance issues remains central to tackling the root causes of terrorism. This further suggests that, without good alternatives, the number of terrorist recruits will continue to increase. According to General Thomas D. Waldhauser, the current commander of AFRICOM, African youth join extremist groups for jobs more than ideology; for that reason, he testified to Congress, “We have got to find a way to get at education, health care, hopelessness, livelihood, and the like…” because “we cannot kill our way to victory here.”30</w:t>
      </w:r>
    </w:p>
    <w:p w14:paraId="52B459BC" w14:textId="77777777" w:rsidR="003F03EA" w:rsidRPr="00596681" w:rsidRDefault="003F03EA" w:rsidP="003F03EA">
      <w:pPr>
        <w:rPr>
          <w:sz w:val="6"/>
          <w:szCs w:val="12"/>
        </w:rPr>
      </w:pPr>
      <w:r w:rsidRPr="00596681">
        <w:rPr>
          <w:sz w:val="6"/>
          <w:szCs w:val="12"/>
        </w:rPr>
        <w:t xml:space="preserve">Viewing Africa only through the soda straw of security tools and direct action would impede sustainable solutions, pervert Washington’s choice of partners, and prevent the United States from being effective in eliminating threats to its interests. Partnerships with African countries are therefore critical, not only to create jobs and opportunities for youth, but also to work with governments to address policies and corruption that create grievances and foster radicalization. </w:t>
      </w:r>
    </w:p>
    <w:p w14:paraId="6BE37116" w14:textId="77777777" w:rsidR="003F03EA" w:rsidRPr="00596681" w:rsidRDefault="003F03EA" w:rsidP="003F03EA">
      <w:pPr>
        <w:rPr>
          <w:sz w:val="6"/>
          <w:szCs w:val="12"/>
        </w:rPr>
      </w:pPr>
      <w:r w:rsidRPr="00596681">
        <w:rPr>
          <w:sz w:val="6"/>
          <w:szCs w:val="12"/>
        </w:rPr>
        <w:t>Health threats</w:t>
      </w:r>
    </w:p>
    <w:p w14:paraId="0F76597F" w14:textId="77777777" w:rsidR="003F03EA" w:rsidRPr="00596681" w:rsidRDefault="003F03EA" w:rsidP="003F03EA">
      <w:pPr>
        <w:rPr>
          <w:sz w:val="16"/>
        </w:rPr>
      </w:pPr>
      <w:r w:rsidRPr="00CB76E4">
        <w:rPr>
          <w:rStyle w:val="StyleUnderline"/>
          <w:highlight w:val="cyan"/>
        </w:rPr>
        <w:t xml:space="preserve">In a </w:t>
      </w:r>
      <w:r w:rsidRPr="00CB76E4">
        <w:rPr>
          <w:rStyle w:val="Emphasis"/>
          <w:highlight w:val="cyan"/>
        </w:rPr>
        <w:t>globalized</w:t>
      </w:r>
      <w:r w:rsidRPr="00CB76E4">
        <w:rPr>
          <w:rStyle w:val="StyleUnderline"/>
          <w:highlight w:val="cyan"/>
        </w:rPr>
        <w:t xml:space="preserve"> world</w:t>
      </w:r>
      <w:r w:rsidRPr="00596681">
        <w:rPr>
          <w:rStyle w:val="StyleUnderline"/>
        </w:rPr>
        <w:t xml:space="preserve">, communicable </w:t>
      </w:r>
      <w:r w:rsidRPr="00CB76E4">
        <w:rPr>
          <w:rStyle w:val="StyleUnderline"/>
          <w:highlight w:val="cyan"/>
        </w:rPr>
        <w:t>diseases</w:t>
      </w:r>
      <w:r w:rsidRPr="00596681">
        <w:rPr>
          <w:rStyle w:val="StyleUnderline"/>
        </w:rPr>
        <w:t xml:space="preserve"> can </w:t>
      </w:r>
      <w:r w:rsidRPr="00CB76E4">
        <w:rPr>
          <w:rStyle w:val="Emphasis"/>
          <w:highlight w:val="cyan"/>
        </w:rPr>
        <w:t>easily</w:t>
      </w:r>
      <w:r w:rsidRPr="00CB76E4">
        <w:rPr>
          <w:rStyle w:val="StyleUnderline"/>
          <w:highlight w:val="cyan"/>
        </w:rPr>
        <w:t xml:space="preserve"> cross</w:t>
      </w:r>
      <w:r w:rsidRPr="00596681">
        <w:rPr>
          <w:rStyle w:val="StyleUnderline"/>
        </w:rPr>
        <w:t xml:space="preserve"> oceans and </w:t>
      </w:r>
      <w:r w:rsidRPr="00CB76E4">
        <w:rPr>
          <w:rStyle w:val="StyleUnderline"/>
          <w:highlight w:val="cyan"/>
        </w:rPr>
        <w:t>borders</w:t>
      </w:r>
      <w:r w:rsidRPr="00596681">
        <w:rPr>
          <w:rStyle w:val="StyleUnderline"/>
        </w:rPr>
        <w:t xml:space="preserve">. Combating such threats depends on capable partners with </w:t>
      </w:r>
      <w:r w:rsidRPr="00A6470A">
        <w:rPr>
          <w:rStyle w:val="Emphasis"/>
        </w:rPr>
        <w:t xml:space="preserve">effective </w:t>
      </w:r>
      <w:r w:rsidRPr="00CB76E4">
        <w:rPr>
          <w:rStyle w:val="Emphasis"/>
          <w:highlight w:val="cyan"/>
        </w:rPr>
        <w:t>institutions</w:t>
      </w:r>
      <w:r w:rsidRPr="00596681">
        <w:rPr>
          <w:rStyle w:val="StyleUnderline"/>
        </w:rPr>
        <w:t xml:space="preserve"> to </w:t>
      </w:r>
      <w:r w:rsidRPr="00CB76E4">
        <w:rPr>
          <w:rStyle w:val="Emphasis"/>
          <w:highlight w:val="cyan"/>
        </w:rPr>
        <w:t>detect</w:t>
      </w:r>
      <w:r w:rsidRPr="00CB76E4">
        <w:rPr>
          <w:rStyle w:val="StyleUnderline"/>
          <w:highlight w:val="cyan"/>
        </w:rPr>
        <w:t xml:space="preserve"> and </w:t>
      </w:r>
      <w:r w:rsidRPr="00CB76E4">
        <w:rPr>
          <w:rStyle w:val="Emphasis"/>
          <w:highlight w:val="cyan"/>
        </w:rPr>
        <w:t>prevent</w:t>
      </w:r>
      <w:r w:rsidRPr="00596681">
        <w:rPr>
          <w:rStyle w:val="StyleUnderline"/>
        </w:rPr>
        <w:t xml:space="preserve"> epidemics </w:t>
      </w:r>
      <w:r w:rsidRPr="00CB76E4">
        <w:rPr>
          <w:rStyle w:val="StyleUnderline"/>
          <w:highlight w:val="cyan"/>
        </w:rPr>
        <w:t>before they</w:t>
      </w:r>
      <w:r w:rsidRPr="00596681">
        <w:rPr>
          <w:rStyle w:val="StyleUnderline"/>
        </w:rPr>
        <w:t xml:space="preserve"> can </w:t>
      </w:r>
      <w:r w:rsidRPr="00CB76E4">
        <w:rPr>
          <w:rStyle w:val="Emphasis"/>
          <w:highlight w:val="cyan"/>
        </w:rPr>
        <w:t>spread</w:t>
      </w:r>
      <w:r w:rsidRPr="00596681">
        <w:rPr>
          <w:sz w:val="16"/>
        </w:rPr>
        <w:t xml:space="preserve">. Developing these capacities requires substantial funding and coordination to strengthen early warning systems and healthcare services. But it is a far better option than risking American lives, resorting to expensive emergency measures, and enduring economic shocks that may have long-term negative implications. </w:t>
      </w:r>
    </w:p>
    <w:p w14:paraId="4A542465" w14:textId="77777777" w:rsidR="003F03EA" w:rsidRPr="00596681" w:rsidRDefault="003F03EA" w:rsidP="003F03EA">
      <w:pPr>
        <w:rPr>
          <w:sz w:val="16"/>
        </w:rPr>
      </w:pPr>
      <w:r w:rsidRPr="00596681">
        <w:rPr>
          <w:sz w:val="16"/>
        </w:rPr>
        <w:t xml:space="preserve">First, </w:t>
      </w:r>
      <w:proofErr w:type="gramStart"/>
      <w:r w:rsidRPr="00596681">
        <w:rPr>
          <w:sz w:val="16"/>
        </w:rPr>
        <w:t>US</w:t>
      </w:r>
      <w:proofErr w:type="gramEnd"/>
      <w:r w:rsidRPr="00596681">
        <w:rPr>
          <w:sz w:val="16"/>
        </w:rPr>
        <w:t xml:space="preserve"> leadership has been critical in reducing the direct and indirect impacts of devastating epidemics in Africa. The President’s Emergency Plan for AIDS Relief (PEPFAR) created under President George W. Bush saved some 740,000 lives over four years.31 With the 2014-2016 </w:t>
      </w:r>
      <w:r w:rsidRPr="00CB76E4">
        <w:rPr>
          <w:rStyle w:val="Emphasis"/>
          <w:highlight w:val="cyan"/>
        </w:rPr>
        <w:t>Ebola</w:t>
      </w:r>
      <w:r w:rsidRPr="00596681">
        <w:rPr>
          <w:sz w:val="16"/>
        </w:rPr>
        <w:t xml:space="preserve"> outbreak in West Africa, action by the United States and its allies—including military involvement—helped avoid a worst-case scenario of 1.4 million cases in four months.32 Early intervention decreased the chances of US citizens becoming infected, and minimized the possibility of a viral </w:t>
      </w:r>
      <w:r w:rsidRPr="00CB76E4">
        <w:rPr>
          <w:rStyle w:val="Emphasis"/>
          <w:highlight w:val="cyan"/>
        </w:rPr>
        <w:t>mutation</w:t>
      </w:r>
      <w:r w:rsidRPr="00CB76E4">
        <w:rPr>
          <w:rStyle w:val="StyleUnderline"/>
          <w:highlight w:val="cyan"/>
        </w:rPr>
        <w:t>; had that happened</w:t>
      </w:r>
      <w:r w:rsidRPr="00596681">
        <w:rPr>
          <w:rStyle w:val="StyleUnderline"/>
        </w:rPr>
        <w:t xml:space="preserve">, the </w:t>
      </w:r>
      <w:r w:rsidRPr="00CB76E4">
        <w:rPr>
          <w:rStyle w:val="Emphasis"/>
          <w:highlight w:val="cyan"/>
        </w:rPr>
        <w:t>risks</w:t>
      </w:r>
      <w:r w:rsidRPr="00CB76E4">
        <w:rPr>
          <w:rStyle w:val="StyleUnderline"/>
          <w:highlight w:val="cyan"/>
        </w:rPr>
        <w:t xml:space="preserve"> to</w:t>
      </w:r>
      <w:r w:rsidRPr="00596681">
        <w:rPr>
          <w:rStyle w:val="StyleUnderline"/>
        </w:rPr>
        <w:t xml:space="preserve"> the </w:t>
      </w:r>
      <w:r w:rsidRPr="00A6470A">
        <w:rPr>
          <w:rStyle w:val="Emphasis"/>
        </w:rPr>
        <w:t xml:space="preserve">global </w:t>
      </w:r>
      <w:r w:rsidRPr="00CB76E4">
        <w:rPr>
          <w:rStyle w:val="Emphasis"/>
          <w:highlight w:val="cyan"/>
        </w:rPr>
        <w:t>population</w:t>
      </w:r>
      <w:r w:rsidRPr="00596681">
        <w:rPr>
          <w:rStyle w:val="StyleUnderline"/>
        </w:rPr>
        <w:t xml:space="preserve"> would have </w:t>
      </w:r>
      <w:r w:rsidRPr="00CB76E4">
        <w:rPr>
          <w:rStyle w:val="Emphasis"/>
          <w:highlight w:val="cyan"/>
        </w:rPr>
        <w:t>be</w:t>
      </w:r>
      <w:r w:rsidRPr="00596681">
        <w:rPr>
          <w:rStyle w:val="StyleUnderline"/>
        </w:rPr>
        <w:t xml:space="preserve">en </w:t>
      </w:r>
      <w:r w:rsidRPr="00CB76E4">
        <w:rPr>
          <w:rStyle w:val="Emphasis"/>
          <w:highlight w:val="cyan"/>
        </w:rPr>
        <w:t>enormous</w:t>
      </w:r>
      <w:r w:rsidRPr="00596681">
        <w:rPr>
          <w:sz w:val="16"/>
        </w:rPr>
        <w:t>.33</w:t>
      </w:r>
    </w:p>
    <w:p w14:paraId="19050691" w14:textId="77777777" w:rsidR="003F03EA" w:rsidRPr="00596681" w:rsidRDefault="003F03EA" w:rsidP="003F03EA">
      <w:pPr>
        <w:rPr>
          <w:sz w:val="16"/>
        </w:rPr>
      </w:pPr>
      <w:r w:rsidRPr="00596681">
        <w:rPr>
          <w:sz w:val="16"/>
        </w:rPr>
        <w:t>Second, the United States cannot completely isolate itself in the face of such health crises. At the time of the Ebola outbreak, some 3,000—6,000 passengers a week were traveling between West Africa and the United States.34 The United States would have been much more directly impacted—and much sooner—had Ebola been more concentrated in a country like Nigeria, with greater travel and commercial links to the United States. Nor is simply closing the borders a practical response, as illustrated by ineffective travel restrictions to contain the spread of H1N1 influenza in 2009.35</w:t>
      </w:r>
    </w:p>
    <w:p w14:paraId="70D9B447" w14:textId="77777777" w:rsidR="003F03EA" w:rsidRPr="00596681" w:rsidRDefault="003F03EA" w:rsidP="003F03EA">
      <w:pPr>
        <w:rPr>
          <w:sz w:val="16"/>
        </w:rPr>
      </w:pPr>
      <w:r w:rsidRPr="00596681">
        <w:rPr>
          <w:sz w:val="16"/>
        </w:rPr>
        <w:t xml:space="preserve">There is also the risk of weaponizing a highly infectious disease for bioterrorism purposes. Though the likelihood of this happening with Ebola is low due to logistical and financial hurdles, that has not stopped state and non-state actors from trying in the past,36 and the possibility that such a threat could emanate from Africa should not be overlooked. </w:t>
      </w:r>
    </w:p>
    <w:p w14:paraId="6AE5EC32" w14:textId="77777777" w:rsidR="003F03EA" w:rsidRPr="00596681" w:rsidRDefault="003F03EA" w:rsidP="003F03EA">
      <w:pPr>
        <w:rPr>
          <w:sz w:val="16"/>
        </w:rPr>
      </w:pPr>
      <w:r w:rsidRPr="00596681">
        <w:rPr>
          <w:sz w:val="16"/>
        </w:rPr>
        <w:t xml:space="preserve">Additionally, </w:t>
      </w:r>
      <w:r w:rsidRPr="00CB76E4">
        <w:rPr>
          <w:rStyle w:val="StyleUnderline"/>
          <w:highlight w:val="cyan"/>
        </w:rPr>
        <w:t>epidemics</w:t>
      </w:r>
      <w:r w:rsidRPr="00596681">
        <w:rPr>
          <w:rStyle w:val="StyleUnderline"/>
        </w:rPr>
        <w:t xml:space="preserve"> can </w:t>
      </w:r>
      <w:r w:rsidRPr="00CB76E4">
        <w:rPr>
          <w:rStyle w:val="StyleUnderline"/>
          <w:highlight w:val="cyan"/>
        </w:rPr>
        <w:t>have</w:t>
      </w:r>
      <w:r w:rsidRPr="00596681">
        <w:rPr>
          <w:rStyle w:val="StyleUnderline"/>
        </w:rPr>
        <w:t xml:space="preserve"> long-lasting </w:t>
      </w:r>
      <w:r w:rsidRPr="00CB76E4">
        <w:rPr>
          <w:rStyle w:val="Emphasis"/>
          <w:highlight w:val="cyan"/>
        </w:rPr>
        <w:t>destabilizing effects</w:t>
      </w:r>
      <w:r w:rsidRPr="00CB76E4">
        <w:rPr>
          <w:rStyle w:val="StyleUnderline"/>
          <w:highlight w:val="cyan"/>
        </w:rPr>
        <w:t xml:space="preserve"> that</w:t>
      </w:r>
      <w:r w:rsidRPr="00596681">
        <w:rPr>
          <w:rStyle w:val="StyleUnderline"/>
        </w:rPr>
        <w:t xml:space="preserve"> </w:t>
      </w:r>
      <w:r w:rsidRPr="00596681">
        <w:rPr>
          <w:rStyle w:val="Emphasis"/>
        </w:rPr>
        <w:t>undermine US security</w:t>
      </w:r>
      <w:r w:rsidRPr="00596681">
        <w:rPr>
          <w:sz w:val="16"/>
        </w:rPr>
        <w:t xml:space="preserve">. PEPFAR was founded on the realization that “the </w:t>
      </w:r>
      <w:r w:rsidRPr="00596681">
        <w:rPr>
          <w:rStyle w:val="StyleUnderline"/>
        </w:rPr>
        <w:t>devastation caused by</w:t>
      </w:r>
      <w:r w:rsidRPr="00596681">
        <w:rPr>
          <w:sz w:val="16"/>
        </w:rPr>
        <w:t xml:space="preserve"> HIV/</w:t>
      </w:r>
      <w:r w:rsidRPr="00596681">
        <w:rPr>
          <w:rStyle w:val="StyleUnderline"/>
        </w:rPr>
        <w:t>AIDS would</w:t>
      </w:r>
      <w:r w:rsidRPr="00596681">
        <w:rPr>
          <w:sz w:val="16"/>
        </w:rPr>
        <w:t xml:space="preserve"> depress economic development, inhibit good governance, and decrease the size and productivity of the workforce—conditions that </w:t>
      </w:r>
      <w:r w:rsidRPr="00CB76E4">
        <w:rPr>
          <w:rStyle w:val="StyleUnderline"/>
          <w:highlight w:val="cyan"/>
        </w:rPr>
        <w:t>breed</w:t>
      </w:r>
      <w:r w:rsidRPr="00596681">
        <w:rPr>
          <w:rStyle w:val="StyleUnderline"/>
        </w:rPr>
        <w:t xml:space="preserve"> instability and </w:t>
      </w:r>
      <w:r w:rsidRPr="00CB76E4">
        <w:rPr>
          <w:rStyle w:val="Emphasis"/>
          <w:highlight w:val="cyan"/>
        </w:rPr>
        <w:t>conflict</w:t>
      </w:r>
      <w:r w:rsidRPr="00596681">
        <w:rPr>
          <w:sz w:val="16"/>
        </w:rPr>
        <w:t xml:space="preserve">.”37 In the case of Ebola, even though Americans had a slim chance of contracting the disease, President Obama rightly determined that </w:t>
      </w:r>
      <w:r w:rsidRPr="00CB76E4">
        <w:rPr>
          <w:rStyle w:val="Emphasis"/>
          <w:highlight w:val="cyan"/>
        </w:rPr>
        <w:t>out-of-control</w:t>
      </w:r>
      <w:r w:rsidRPr="00CB76E4">
        <w:rPr>
          <w:rStyle w:val="StyleUnderline"/>
          <w:highlight w:val="cyan"/>
        </w:rPr>
        <w:t xml:space="preserve"> infections</w:t>
      </w:r>
      <w:r w:rsidRPr="00596681">
        <w:rPr>
          <w:rStyle w:val="StyleUnderline"/>
        </w:rPr>
        <w:t xml:space="preserve"> could </w:t>
      </w:r>
      <w:r w:rsidRPr="00CB76E4">
        <w:rPr>
          <w:rStyle w:val="StyleUnderline"/>
          <w:highlight w:val="cyan"/>
        </w:rPr>
        <w:t>lead to</w:t>
      </w:r>
      <w:r w:rsidRPr="00596681">
        <w:rPr>
          <w:sz w:val="16"/>
        </w:rPr>
        <w:t xml:space="preserve"> panic and the economic collapse of affected African countries, with </w:t>
      </w:r>
      <w:r w:rsidRPr="00CB76E4">
        <w:rPr>
          <w:rStyle w:val="Emphasis"/>
          <w:szCs w:val="26"/>
          <w:highlight w:val="cyan"/>
        </w:rPr>
        <w:t>global</w:t>
      </w:r>
      <w:r w:rsidRPr="00596681">
        <w:rPr>
          <w:rStyle w:val="Emphasis"/>
          <w:szCs w:val="26"/>
        </w:rPr>
        <w:t xml:space="preserve"> security </w:t>
      </w:r>
      <w:r w:rsidRPr="00CB76E4">
        <w:rPr>
          <w:rStyle w:val="Emphasis"/>
          <w:szCs w:val="26"/>
          <w:highlight w:val="cyan"/>
        </w:rPr>
        <w:t>implications</w:t>
      </w:r>
      <w:r w:rsidRPr="00596681">
        <w:rPr>
          <w:sz w:val="16"/>
        </w:rPr>
        <w:t>.38</w:t>
      </w:r>
    </w:p>
    <w:p w14:paraId="11A3234B" w14:textId="77777777" w:rsidR="003F03EA" w:rsidRPr="00596681" w:rsidRDefault="003F03EA" w:rsidP="003F03EA">
      <w:pPr>
        <w:rPr>
          <w:sz w:val="16"/>
        </w:rPr>
      </w:pPr>
      <w:r w:rsidRPr="00596681">
        <w:rPr>
          <w:sz w:val="16"/>
        </w:rPr>
        <w:t xml:space="preserve">Third, </w:t>
      </w:r>
      <w:r w:rsidRPr="00596681">
        <w:rPr>
          <w:rStyle w:val="StyleUnderline"/>
        </w:rPr>
        <w:t xml:space="preserve">new and/or more </w:t>
      </w:r>
      <w:r w:rsidRPr="00CB76E4">
        <w:rPr>
          <w:rStyle w:val="StyleUnderline"/>
          <w:highlight w:val="cyan"/>
        </w:rPr>
        <w:t xml:space="preserve">frequent </w:t>
      </w:r>
      <w:r w:rsidRPr="00CB76E4">
        <w:rPr>
          <w:rStyle w:val="Emphasis"/>
          <w:highlight w:val="cyan"/>
        </w:rPr>
        <w:t>outbreaks</w:t>
      </w:r>
      <w:r w:rsidRPr="00CB76E4">
        <w:rPr>
          <w:rStyle w:val="StyleUnderline"/>
          <w:highlight w:val="cyan"/>
        </w:rPr>
        <w:t xml:space="preserve"> are</w:t>
      </w:r>
      <w:r w:rsidRPr="00A6470A">
        <w:rPr>
          <w:rStyle w:val="StyleUnderline"/>
        </w:rPr>
        <w:t xml:space="preserve"> a</w:t>
      </w:r>
      <w:r w:rsidRPr="00596681">
        <w:rPr>
          <w:rStyle w:val="StyleUnderline"/>
        </w:rPr>
        <w:t xml:space="preserve"> </w:t>
      </w:r>
      <w:r w:rsidRPr="00596681">
        <w:rPr>
          <w:rStyle w:val="Emphasis"/>
        </w:rPr>
        <w:t xml:space="preserve">distinct </w:t>
      </w:r>
      <w:r w:rsidRPr="00CB76E4">
        <w:rPr>
          <w:rStyle w:val="Emphasis"/>
          <w:highlight w:val="cyan"/>
        </w:rPr>
        <w:t>possibility</w:t>
      </w:r>
      <w:r w:rsidRPr="00596681">
        <w:rPr>
          <w:rStyle w:val="StyleUnderline"/>
        </w:rPr>
        <w:t xml:space="preserve"> in the future, partly </w:t>
      </w:r>
      <w:proofErr w:type="gramStart"/>
      <w:r w:rsidRPr="00CB76E4">
        <w:rPr>
          <w:rStyle w:val="StyleUnderline"/>
          <w:highlight w:val="cyan"/>
        </w:rPr>
        <w:t>as</w:t>
      </w:r>
      <w:r w:rsidRPr="00596681">
        <w:rPr>
          <w:rStyle w:val="StyleUnderline"/>
        </w:rPr>
        <w:t xml:space="preserve"> a result of</w:t>
      </w:r>
      <w:proofErr w:type="gramEnd"/>
      <w:r w:rsidRPr="00596681">
        <w:rPr>
          <w:rStyle w:val="StyleUnderline"/>
        </w:rPr>
        <w:t xml:space="preserve"> </w:t>
      </w:r>
      <w:r w:rsidRPr="00CB76E4">
        <w:rPr>
          <w:rStyle w:val="Emphasis"/>
          <w:highlight w:val="cyan"/>
        </w:rPr>
        <w:t>growing</w:t>
      </w:r>
      <w:r w:rsidRPr="00596681">
        <w:rPr>
          <w:rStyle w:val="StyleUnderline"/>
        </w:rPr>
        <w:t xml:space="preserve"> and </w:t>
      </w:r>
      <w:r w:rsidRPr="00596681">
        <w:rPr>
          <w:rStyle w:val="Emphasis"/>
        </w:rPr>
        <w:t>urbanizing</w:t>
      </w:r>
      <w:r w:rsidRPr="00596681">
        <w:rPr>
          <w:rStyle w:val="StyleUnderline"/>
        </w:rPr>
        <w:t xml:space="preserve"> </w:t>
      </w:r>
      <w:r w:rsidRPr="00CB76E4">
        <w:rPr>
          <w:rStyle w:val="StyleUnderline"/>
          <w:highlight w:val="cyan"/>
        </w:rPr>
        <w:t>populations</w:t>
      </w:r>
      <w:r w:rsidRPr="00596681">
        <w:rPr>
          <w:rStyle w:val="StyleUnderline"/>
        </w:rPr>
        <w:t xml:space="preserve"> in Africa and elsewhere, </w:t>
      </w:r>
      <w:r w:rsidRPr="00CB76E4">
        <w:rPr>
          <w:rStyle w:val="StyleUnderline"/>
          <w:highlight w:val="cyan"/>
        </w:rPr>
        <w:t>and</w:t>
      </w:r>
      <w:r w:rsidRPr="00596681">
        <w:rPr>
          <w:rStyle w:val="StyleUnderline"/>
        </w:rPr>
        <w:t xml:space="preserve"> the </w:t>
      </w:r>
      <w:r w:rsidRPr="00CB76E4">
        <w:rPr>
          <w:rStyle w:val="Emphasis"/>
          <w:highlight w:val="cyan"/>
        </w:rPr>
        <w:t>increased</w:t>
      </w:r>
      <w:r w:rsidRPr="00596681">
        <w:rPr>
          <w:rStyle w:val="StyleUnderline"/>
        </w:rPr>
        <w:t xml:space="preserve"> incidence of </w:t>
      </w:r>
      <w:r w:rsidRPr="00CB76E4">
        <w:rPr>
          <w:rStyle w:val="Emphasis"/>
          <w:highlight w:val="cyan"/>
        </w:rPr>
        <w:t>human</w:t>
      </w:r>
      <w:r w:rsidRPr="00596681">
        <w:rPr>
          <w:rStyle w:val="Emphasis"/>
        </w:rPr>
        <w:t>-to-</w:t>
      </w:r>
      <w:r w:rsidRPr="00CB76E4">
        <w:rPr>
          <w:rStyle w:val="Emphasis"/>
          <w:highlight w:val="cyan"/>
        </w:rPr>
        <w:t>animal interactions</w:t>
      </w:r>
      <w:r w:rsidRPr="00596681">
        <w:rPr>
          <w:rStyle w:val="StyleUnderline"/>
        </w:rPr>
        <w:t xml:space="preserve">. “Emerging diseases against which humans have no preexisting immunity or effective therapies pose </w:t>
      </w:r>
      <w:r w:rsidRPr="00596681">
        <w:rPr>
          <w:rStyle w:val="Emphasis"/>
        </w:rPr>
        <w:t>significant risks</w:t>
      </w:r>
      <w:r w:rsidRPr="00596681">
        <w:rPr>
          <w:rStyle w:val="StyleUnderline"/>
        </w:rPr>
        <w:t xml:space="preserve"> of becoming pandemics</w:t>
      </w:r>
      <w:r w:rsidRPr="00596681">
        <w:rPr>
          <w:sz w:val="16"/>
        </w:rPr>
        <w:t>,” warned former Director of National Intelligence James Clapper.39</w:t>
      </w:r>
    </w:p>
    <w:p w14:paraId="3A8DA1BA" w14:textId="77777777" w:rsidR="003F03EA" w:rsidRPr="00BC357C" w:rsidRDefault="003F03EA" w:rsidP="003F03EA">
      <w:pPr>
        <w:rPr>
          <w:sz w:val="16"/>
        </w:rPr>
      </w:pPr>
      <w:r w:rsidRPr="00596681">
        <w:rPr>
          <w:sz w:val="16"/>
        </w:rPr>
        <w:t xml:space="preserve">Moreover, </w:t>
      </w:r>
      <w:r w:rsidRPr="00CB76E4">
        <w:rPr>
          <w:rStyle w:val="StyleUnderline"/>
          <w:highlight w:val="cyan"/>
        </w:rPr>
        <w:t>Africa’s</w:t>
      </w:r>
      <w:r w:rsidRPr="00596681">
        <w:rPr>
          <w:sz w:val="16"/>
        </w:rPr>
        <w:t xml:space="preserve"> generally </w:t>
      </w:r>
      <w:r w:rsidRPr="00CB76E4">
        <w:rPr>
          <w:rStyle w:val="StyleUnderline"/>
          <w:highlight w:val="cyan"/>
        </w:rPr>
        <w:t>weak</w:t>
      </w:r>
      <w:r w:rsidRPr="00596681">
        <w:rPr>
          <w:sz w:val="16"/>
        </w:rPr>
        <w:t xml:space="preserve"> national health </w:t>
      </w:r>
      <w:r w:rsidRPr="00CB76E4">
        <w:rPr>
          <w:rStyle w:val="StyleUnderline"/>
          <w:highlight w:val="cyan"/>
        </w:rPr>
        <w:t>systems heighten</w:t>
      </w:r>
      <w:r w:rsidRPr="00596681">
        <w:rPr>
          <w:rStyle w:val="StyleUnderline"/>
        </w:rPr>
        <w:t xml:space="preserve"> the </w:t>
      </w:r>
      <w:r w:rsidRPr="00CB76E4">
        <w:rPr>
          <w:rStyle w:val="StyleUnderline"/>
          <w:highlight w:val="cyan"/>
        </w:rPr>
        <w:t>likelihood</w:t>
      </w:r>
      <w:r w:rsidRPr="00596681">
        <w:rPr>
          <w:rStyle w:val="StyleUnderline"/>
        </w:rPr>
        <w:t xml:space="preserve"> that a </w:t>
      </w:r>
      <w:r w:rsidRPr="00CB76E4">
        <w:rPr>
          <w:rStyle w:val="Emphasis"/>
          <w:highlight w:val="cyan"/>
        </w:rPr>
        <w:t>localized</w:t>
      </w:r>
      <w:r w:rsidRPr="00CB76E4">
        <w:rPr>
          <w:rStyle w:val="StyleUnderline"/>
          <w:highlight w:val="cyan"/>
        </w:rPr>
        <w:t xml:space="preserve"> disease</w:t>
      </w:r>
      <w:r w:rsidRPr="00596681">
        <w:rPr>
          <w:rStyle w:val="StyleUnderline"/>
        </w:rPr>
        <w:t xml:space="preserve"> will </w:t>
      </w:r>
      <w:r w:rsidRPr="00CB76E4">
        <w:rPr>
          <w:rStyle w:val="Emphasis"/>
          <w:highlight w:val="cyan"/>
        </w:rPr>
        <w:t>expand</w:t>
      </w:r>
      <w:r w:rsidRPr="00CB76E4">
        <w:rPr>
          <w:rStyle w:val="StyleUnderline"/>
          <w:highlight w:val="cyan"/>
        </w:rPr>
        <w:t xml:space="preserve"> into</w:t>
      </w:r>
      <w:r w:rsidRPr="00A6470A">
        <w:rPr>
          <w:rStyle w:val="StyleUnderline"/>
        </w:rPr>
        <w:t xml:space="preserve"> a </w:t>
      </w:r>
      <w:r w:rsidRPr="00CB76E4">
        <w:rPr>
          <w:rStyle w:val="Emphasis"/>
          <w:highlight w:val="cyan"/>
        </w:rPr>
        <w:t>pandemic</w:t>
      </w:r>
      <w:r w:rsidRPr="00596681">
        <w:rPr>
          <w:sz w:val="16"/>
        </w:rPr>
        <w:t>. For example, countries in Africa are the least likely of any region to have pandemic preparedness plans for avian influenza, which is especially worrying in light of recent outbreaks of “highly pathogenic” strains that have affected millions of birds across Europe, Asia, and Africa.40 If these strains succeeded in transferring to humans, the Center for Disease Control (CDC) cautions, “an influenza pandemic could result, with potentially high rates of illness and death worldwide.”41</w:t>
      </w:r>
    </w:p>
    <w:p w14:paraId="66824039" w14:textId="77777777" w:rsidR="003F03EA" w:rsidRDefault="003F03EA" w:rsidP="003F03EA">
      <w:pPr>
        <w:pStyle w:val="Heading3"/>
      </w:pPr>
      <w:r>
        <w:t>Africa---Impact---Migration---2NC</w:t>
      </w:r>
    </w:p>
    <w:p w14:paraId="2DE6BAE0" w14:textId="77777777" w:rsidR="003F03EA" w:rsidRDefault="003F03EA" w:rsidP="003F03EA">
      <w:pPr>
        <w:pStyle w:val="Heading4"/>
      </w:pPr>
      <w:r>
        <w:t xml:space="preserve">African instability causes </w:t>
      </w:r>
      <w:r>
        <w:rPr>
          <w:u w:val="single"/>
        </w:rPr>
        <w:t>state collapse</w:t>
      </w:r>
      <w:r>
        <w:t xml:space="preserve"> AND </w:t>
      </w:r>
      <w:r>
        <w:rPr>
          <w:u w:val="single"/>
        </w:rPr>
        <w:t>migration waves</w:t>
      </w:r>
      <w:r>
        <w:t>.</w:t>
      </w:r>
    </w:p>
    <w:p w14:paraId="079BF9FF" w14:textId="77777777" w:rsidR="003F03EA" w:rsidRPr="00BF03BF" w:rsidRDefault="003F03EA" w:rsidP="003F03EA">
      <w:pPr>
        <w:rPr>
          <w:rFonts w:asciiTheme="minorHAnsi" w:hAnsiTheme="minorHAnsi" w:cstheme="minorHAnsi"/>
        </w:rPr>
      </w:pPr>
      <w:r w:rsidRPr="00BF03BF">
        <w:rPr>
          <w:rStyle w:val="Style13ptBold"/>
          <w:rFonts w:asciiTheme="minorHAnsi" w:hAnsiTheme="minorHAnsi" w:cstheme="minorHAnsi"/>
        </w:rPr>
        <w:t xml:space="preserve">Harris ’17 </w:t>
      </w:r>
      <w:r w:rsidRPr="00BF03BF">
        <w:rPr>
          <w:rFonts w:asciiTheme="minorHAnsi" w:hAnsiTheme="minorHAnsi" w:cstheme="minorHAnsi"/>
        </w:rPr>
        <w:t xml:space="preserve">[Grant; May 2017; former Special Assistant to the President and Senior Director for African Affairs at the White House, J.D. from Yale University, M.A. in Public Affairs from Princeton University; Atlantic Council, “Why Africa Matters to US National Security,” </w:t>
      </w:r>
      <w:r w:rsidRPr="00DF00E0">
        <w:rPr>
          <w:rFonts w:asciiTheme="minorHAnsi" w:hAnsiTheme="minorHAnsi" w:cstheme="minorHAnsi"/>
        </w:rPr>
        <w:t>https://www.atlanticcouncil.org/wp-content/uploads/2017/05/Why_Africa_Matters_to_US_National_Security_0524_web.pdf</w:t>
      </w:r>
      <w:r w:rsidRPr="00BF03BF">
        <w:rPr>
          <w:rFonts w:asciiTheme="minorHAnsi" w:hAnsiTheme="minorHAnsi" w:cstheme="minorHAnsi"/>
        </w:rPr>
        <w:t>]</w:t>
      </w:r>
    </w:p>
    <w:p w14:paraId="05D25E38" w14:textId="77777777" w:rsidR="003F03EA" w:rsidRPr="009429DD" w:rsidRDefault="003F03EA" w:rsidP="003F03EA">
      <w:pPr>
        <w:rPr>
          <w:sz w:val="16"/>
        </w:rPr>
      </w:pPr>
      <w:r w:rsidRPr="009429DD">
        <w:rPr>
          <w:rStyle w:val="StyleUnderline"/>
          <w:highlight w:val="cyan"/>
        </w:rPr>
        <w:t xml:space="preserve">The </w:t>
      </w:r>
      <w:r w:rsidRPr="009429DD">
        <w:rPr>
          <w:rStyle w:val="Emphasis"/>
          <w:highlight w:val="cyan"/>
        </w:rPr>
        <w:t>U</w:t>
      </w:r>
      <w:r w:rsidRPr="009429DD">
        <w:rPr>
          <w:rStyle w:val="StyleUnderline"/>
        </w:rPr>
        <w:t xml:space="preserve">nited </w:t>
      </w:r>
      <w:r w:rsidRPr="009429DD">
        <w:rPr>
          <w:rStyle w:val="Emphasis"/>
          <w:highlight w:val="cyan"/>
        </w:rPr>
        <w:t>S</w:t>
      </w:r>
      <w:r w:rsidRPr="009429DD">
        <w:rPr>
          <w:rStyle w:val="StyleUnderline"/>
        </w:rPr>
        <w:t xml:space="preserve">tates </w:t>
      </w:r>
      <w:r w:rsidRPr="009429DD">
        <w:rPr>
          <w:rStyle w:val="Emphasis"/>
          <w:highlight w:val="cyan"/>
        </w:rPr>
        <w:t>can</w:t>
      </w:r>
      <w:r w:rsidRPr="009429DD">
        <w:rPr>
          <w:sz w:val="16"/>
        </w:rPr>
        <w:t>no</w:t>
      </w:r>
      <w:r w:rsidRPr="009429DD">
        <w:rPr>
          <w:rStyle w:val="Emphasis"/>
          <w:highlight w:val="cyan"/>
        </w:rPr>
        <w:t>t</w:t>
      </w:r>
      <w:r w:rsidRPr="009429DD">
        <w:rPr>
          <w:sz w:val="16"/>
        </w:rPr>
        <w:t xml:space="preserve"> afford to </w:t>
      </w:r>
      <w:r w:rsidRPr="009429DD">
        <w:rPr>
          <w:rStyle w:val="StyleUnderline"/>
          <w:highlight w:val="cyan"/>
        </w:rPr>
        <w:t>underinvest in Africa</w:t>
      </w:r>
      <w:r w:rsidRPr="009429DD">
        <w:rPr>
          <w:sz w:val="16"/>
        </w:rPr>
        <w:t xml:space="preserve">, a continent of over a billion people with growing political and economic power. And yet, there is a persistent misconception prevalent among the American public—and even many foreign policy professionals—that Africa is largely irrelevant to US national security. </w:t>
      </w:r>
    </w:p>
    <w:p w14:paraId="72752EC2" w14:textId="77777777" w:rsidR="003F03EA" w:rsidRPr="009429DD" w:rsidRDefault="003F03EA" w:rsidP="003F03EA">
      <w:pPr>
        <w:rPr>
          <w:sz w:val="16"/>
        </w:rPr>
      </w:pPr>
      <w:r w:rsidRPr="009429DD">
        <w:rPr>
          <w:sz w:val="16"/>
        </w:rPr>
        <w:t>This is dangerous, for three reasons.</w:t>
      </w:r>
    </w:p>
    <w:p w14:paraId="148FACF5" w14:textId="77777777" w:rsidR="003F03EA" w:rsidRPr="009429DD" w:rsidRDefault="003F03EA" w:rsidP="003F03EA">
      <w:pPr>
        <w:rPr>
          <w:sz w:val="16"/>
        </w:rPr>
      </w:pPr>
      <w:r w:rsidRPr="009429DD">
        <w:rPr>
          <w:rStyle w:val="StyleUnderline"/>
        </w:rPr>
        <w:t xml:space="preserve">First, </w:t>
      </w:r>
      <w:r w:rsidRPr="009429DD">
        <w:rPr>
          <w:rStyle w:val="Emphasis"/>
          <w:highlight w:val="cyan"/>
        </w:rPr>
        <w:t>transnational</w:t>
      </w:r>
      <w:r w:rsidRPr="009429DD">
        <w:rPr>
          <w:rStyle w:val="StyleUnderline"/>
          <w:highlight w:val="cyan"/>
        </w:rPr>
        <w:t xml:space="preserve"> threats</w:t>
      </w:r>
      <w:r w:rsidRPr="009429DD">
        <w:rPr>
          <w:rStyle w:val="StyleUnderline"/>
        </w:rPr>
        <w:t xml:space="preserve"> from Africa are persistent and </w:t>
      </w:r>
      <w:r w:rsidRPr="009429DD">
        <w:rPr>
          <w:rStyle w:val="Emphasis"/>
          <w:highlight w:val="cyan"/>
        </w:rPr>
        <w:t>real</w:t>
      </w:r>
      <w:r w:rsidRPr="009429DD">
        <w:rPr>
          <w:rStyle w:val="StyleUnderline"/>
          <w:highlight w:val="cyan"/>
        </w:rPr>
        <w:t>. The continent’s</w:t>
      </w:r>
      <w:r w:rsidRPr="009429DD">
        <w:rPr>
          <w:rStyle w:val="StyleUnderline"/>
        </w:rPr>
        <w:t xml:space="preserve"> uneven</w:t>
      </w:r>
      <w:r w:rsidRPr="009429DD">
        <w:rPr>
          <w:sz w:val="16"/>
        </w:rPr>
        <w:t xml:space="preserve"> democratic and </w:t>
      </w:r>
      <w:r w:rsidRPr="009429DD">
        <w:rPr>
          <w:rStyle w:val="StyleUnderline"/>
        </w:rPr>
        <w:t xml:space="preserve">economic growth and </w:t>
      </w:r>
      <w:r w:rsidRPr="009429DD">
        <w:rPr>
          <w:rStyle w:val="Emphasis"/>
        </w:rPr>
        <w:t xml:space="preserve">pockets of </w:t>
      </w:r>
      <w:r w:rsidRPr="009429DD">
        <w:rPr>
          <w:rStyle w:val="Emphasis"/>
          <w:highlight w:val="cyan"/>
        </w:rPr>
        <w:t>conflict</w:t>
      </w:r>
      <w:r w:rsidRPr="009429DD">
        <w:rPr>
          <w:rStyle w:val="StyleUnderline"/>
          <w:highlight w:val="cyan"/>
        </w:rPr>
        <w:t xml:space="preserve"> contribute to</w:t>
      </w:r>
      <w:r w:rsidRPr="009429DD">
        <w:rPr>
          <w:sz w:val="16"/>
        </w:rPr>
        <w:t xml:space="preserve"> a disproportionate number of weak and </w:t>
      </w:r>
      <w:r w:rsidRPr="009429DD">
        <w:rPr>
          <w:rStyle w:val="Emphasis"/>
          <w:highlight w:val="cyan"/>
        </w:rPr>
        <w:t>failed states</w:t>
      </w:r>
      <w:r w:rsidRPr="009429DD">
        <w:rPr>
          <w:rStyle w:val="StyleUnderline"/>
        </w:rPr>
        <w:t>, which threaten US interests</w:t>
      </w:r>
      <w:r w:rsidRPr="009429DD">
        <w:rPr>
          <w:sz w:val="16"/>
        </w:rPr>
        <w:t xml:space="preserve"> at home and abroad </w:t>
      </w:r>
      <w:r w:rsidRPr="009429DD">
        <w:rPr>
          <w:rStyle w:val="StyleUnderline"/>
        </w:rPr>
        <w:t xml:space="preserve">by opening the door to </w:t>
      </w:r>
      <w:r w:rsidRPr="009429DD">
        <w:rPr>
          <w:rStyle w:val="Emphasis"/>
          <w:highlight w:val="cyan"/>
        </w:rPr>
        <w:t>terrorism</w:t>
      </w:r>
      <w:r w:rsidRPr="009429DD">
        <w:rPr>
          <w:rStyle w:val="StyleUnderline"/>
        </w:rPr>
        <w:t xml:space="preserve">, criminal activity, </w:t>
      </w:r>
      <w:r w:rsidRPr="009429DD">
        <w:rPr>
          <w:rStyle w:val="StyleUnderline"/>
          <w:highlight w:val="cyan"/>
        </w:rPr>
        <w:t xml:space="preserve">and </w:t>
      </w:r>
      <w:r w:rsidRPr="009429DD">
        <w:rPr>
          <w:rStyle w:val="Emphasis"/>
          <w:highlight w:val="cyan"/>
        </w:rPr>
        <w:t>pandemics</w:t>
      </w:r>
      <w:r w:rsidRPr="009429DD">
        <w:rPr>
          <w:sz w:val="16"/>
        </w:rPr>
        <w:t>. For example, the Islamic State of Iraq and al-Sham (ISIS) and other groups are expanding their reach across Africa1 and, but for a swift global response, the Ebola crisis of 2014 to 2016 could have caused well over a million deaths and vast economic harm.</w:t>
      </w:r>
    </w:p>
    <w:p w14:paraId="66EAFCCE" w14:textId="77777777" w:rsidR="003F03EA" w:rsidRPr="009429DD" w:rsidRDefault="003F03EA" w:rsidP="003F03EA">
      <w:pPr>
        <w:rPr>
          <w:sz w:val="16"/>
        </w:rPr>
      </w:pPr>
      <w:r w:rsidRPr="009429DD">
        <w:rPr>
          <w:sz w:val="16"/>
        </w:rPr>
        <w:t>Second, economic and political needs will inevitably draw the United States to Africa. Though the continent is currently underrepresented in the global economy, that will not last forever. Africa boasts a growing middle class and, by 2050, will constitute a quarter of the world’s population.2 While US businesses are underinvested in African markets, China and other global competitors are making deep economic inroads that are feeding jobs in their own countries and creating economic ties that translate into greater political influence. Though not always a zero-sum calculus, China’s deepening ties to the region will undoubtedly reduce US influence. Moreover, African states are forming an increasingly unified voice and salient voting bloc on global issues, particularly in multilateral fora; these developments could help either advance or block key aspects of the United States’ global agenda on issues ranging from counterterrorism to nuclear security.</w:t>
      </w:r>
    </w:p>
    <w:p w14:paraId="5FF167D1" w14:textId="77777777" w:rsidR="003F03EA" w:rsidRPr="009429DD" w:rsidRDefault="003F03EA" w:rsidP="003F03EA">
      <w:pPr>
        <w:rPr>
          <w:sz w:val="16"/>
        </w:rPr>
      </w:pPr>
      <w:r w:rsidRPr="009429DD">
        <w:rPr>
          <w:sz w:val="16"/>
        </w:rPr>
        <w:t>Third, incidences of conflict, humanitarian crisis, and mass atrocities in Africa put significant pressure on the United States to act, in fulfillment of the nation’s historic global leadership role. Though some question the value of maintaining the United States’ role as “global policeman,” military and counterterrorism strategists staunchly agree that, in today’s complex and dangerous global environment, it is insufficient to merely keep Americans safe on American soil. Indeed, the rationale for promoting stability and development goes much further; it gets to how the United States has traditionally seen itself in the world, by promoting leadership and values that advance human dignity.3</w:t>
      </w:r>
    </w:p>
    <w:p w14:paraId="4B2895DE" w14:textId="77777777" w:rsidR="003F03EA" w:rsidRPr="009429DD" w:rsidRDefault="003F03EA" w:rsidP="003F03EA">
      <w:pPr>
        <w:rPr>
          <w:sz w:val="16"/>
        </w:rPr>
      </w:pPr>
      <w:r w:rsidRPr="009429DD">
        <w:rPr>
          <w:sz w:val="16"/>
        </w:rPr>
        <w:t xml:space="preserve">Serious engagement in Africa is needed, even if one’s view of US national security imperatives is limited to countering transnational threats. </w:t>
      </w:r>
      <w:r w:rsidRPr="009429DD">
        <w:rPr>
          <w:rStyle w:val="StyleUnderline"/>
        </w:rPr>
        <w:t xml:space="preserve">The logic is simple: instability </w:t>
      </w:r>
      <w:r w:rsidRPr="009429DD">
        <w:rPr>
          <w:rStyle w:val="Emphasis"/>
        </w:rPr>
        <w:t>breeds threats</w:t>
      </w:r>
      <w:r w:rsidRPr="009429DD">
        <w:rPr>
          <w:rStyle w:val="StyleUnderline"/>
        </w:rPr>
        <w:t>, and unilateralism breeds failure</w:t>
      </w:r>
      <w:r w:rsidRPr="009429DD">
        <w:rPr>
          <w:sz w:val="16"/>
        </w:rPr>
        <w:t>. More to the point, advancing the stability and partnerships needed to protect Americans ultimately requires promoting local economies, supporting good governance, and addressing conflict in African countries.</w:t>
      </w:r>
    </w:p>
    <w:p w14:paraId="6F0A306D" w14:textId="77777777" w:rsidR="003F03EA" w:rsidRPr="009429DD" w:rsidRDefault="003F03EA" w:rsidP="003F03EA">
      <w:pPr>
        <w:rPr>
          <w:sz w:val="16"/>
        </w:rPr>
      </w:pPr>
      <w:r w:rsidRPr="009429DD">
        <w:rPr>
          <w:sz w:val="16"/>
        </w:rPr>
        <w:t>Furthering stability—</w:t>
      </w:r>
      <w:r w:rsidRPr="009429DD">
        <w:rPr>
          <w:rStyle w:val="StyleUnderline"/>
          <w:highlight w:val="cyan"/>
        </w:rPr>
        <w:t>the only</w:t>
      </w:r>
      <w:r w:rsidRPr="009429DD">
        <w:rPr>
          <w:rStyle w:val="StyleUnderline"/>
        </w:rPr>
        <w:t xml:space="preserve"> </w:t>
      </w:r>
      <w:r w:rsidRPr="009429DD">
        <w:rPr>
          <w:rStyle w:val="Emphasis"/>
        </w:rPr>
        <w:t xml:space="preserve">durable </w:t>
      </w:r>
      <w:r w:rsidRPr="009429DD">
        <w:rPr>
          <w:rStyle w:val="Emphasis"/>
          <w:highlight w:val="cyan"/>
        </w:rPr>
        <w:t>solution</w:t>
      </w:r>
      <w:r w:rsidRPr="009429DD">
        <w:rPr>
          <w:rStyle w:val="StyleUnderline"/>
          <w:highlight w:val="cyan"/>
        </w:rPr>
        <w:t xml:space="preserve"> to</w:t>
      </w:r>
      <w:r w:rsidRPr="009429DD">
        <w:rPr>
          <w:rStyle w:val="StyleUnderline"/>
        </w:rPr>
        <w:t xml:space="preserve"> transnational </w:t>
      </w:r>
      <w:r w:rsidRPr="009429DD">
        <w:rPr>
          <w:rStyle w:val="StyleUnderline"/>
          <w:highlight w:val="cyan"/>
        </w:rPr>
        <w:t>threats</w:t>
      </w:r>
      <w:r w:rsidRPr="009429DD">
        <w:rPr>
          <w:rStyle w:val="StyleUnderline"/>
        </w:rPr>
        <w:t>—</w:t>
      </w:r>
      <w:r w:rsidRPr="009429DD">
        <w:rPr>
          <w:rStyle w:val="Emphasis"/>
          <w:highlight w:val="cyan"/>
        </w:rPr>
        <w:t>depends</w:t>
      </w:r>
      <w:r w:rsidRPr="009429DD">
        <w:rPr>
          <w:rStyle w:val="StyleUnderline"/>
          <w:highlight w:val="cyan"/>
        </w:rPr>
        <w:t xml:space="preserve"> on</w:t>
      </w:r>
      <w:r w:rsidRPr="009429DD">
        <w:rPr>
          <w:rStyle w:val="StyleUnderline"/>
        </w:rPr>
        <w:t xml:space="preserve"> </w:t>
      </w:r>
      <w:r w:rsidRPr="009429DD">
        <w:rPr>
          <w:rStyle w:val="Emphasis"/>
        </w:rPr>
        <w:t xml:space="preserve">economic </w:t>
      </w:r>
      <w:r w:rsidRPr="009429DD">
        <w:rPr>
          <w:rStyle w:val="Emphasis"/>
          <w:highlight w:val="cyan"/>
        </w:rPr>
        <w:t>growth</w:t>
      </w:r>
      <w:r w:rsidRPr="009429DD">
        <w:rPr>
          <w:rStyle w:val="StyleUnderline"/>
        </w:rPr>
        <w:t xml:space="preserve"> and good governance</w:t>
      </w:r>
      <w:r w:rsidRPr="009429DD">
        <w:rPr>
          <w:sz w:val="16"/>
        </w:rPr>
        <w:t xml:space="preserve">. Nothing illustrates the stakes more clearly than Africa’s demographic shifts. Given the region’s young population (with a median age of eighteen), African leaders must create eighteen million jobs per year.4 This is a tall order, requiring US trade and assistance. Success would propel strong economic growth, but </w:t>
      </w:r>
      <w:r w:rsidRPr="009429DD">
        <w:rPr>
          <w:rStyle w:val="StyleUnderline"/>
          <w:highlight w:val="cyan"/>
        </w:rPr>
        <w:t>failure</w:t>
      </w:r>
      <w:r w:rsidRPr="009429DD">
        <w:rPr>
          <w:rStyle w:val="StyleUnderline"/>
        </w:rPr>
        <w:t xml:space="preserve"> would create a large </w:t>
      </w:r>
      <w:r w:rsidRPr="009429DD">
        <w:rPr>
          <w:rStyle w:val="Emphasis"/>
        </w:rPr>
        <w:t>pool of youth</w:t>
      </w:r>
      <w:r w:rsidRPr="009429DD">
        <w:rPr>
          <w:sz w:val="16"/>
        </w:rPr>
        <w:t xml:space="preserve"> who lack opportunities and are potentially </w:t>
      </w:r>
      <w:r w:rsidRPr="009429DD">
        <w:rPr>
          <w:rStyle w:val="StyleUnderline"/>
        </w:rPr>
        <w:t xml:space="preserve">susceptible to </w:t>
      </w:r>
      <w:r w:rsidRPr="009429DD">
        <w:rPr>
          <w:rStyle w:val="Emphasis"/>
        </w:rPr>
        <w:t>radicalization</w:t>
      </w:r>
      <w:r w:rsidRPr="009429DD">
        <w:rPr>
          <w:rStyle w:val="StyleUnderline"/>
        </w:rPr>
        <w:t xml:space="preserve">, thereby directly </w:t>
      </w:r>
      <w:r w:rsidRPr="009429DD">
        <w:rPr>
          <w:rStyle w:val="Emphasis"/>
          <w:highlight w:val="cyan"/>
        </w:rPr>
        <w:t>increas</w:t>
      </w:r>
      <w:r w:rsidRPr="009429DD">
        <w:rPr>
          <w:rStyle w:val="StyleUnderline"/>
        </w:rPr>
        <w:t xml:space="preserve">ing </w:t>
      </w:r>
      <w:r w:rsidRPr="009429DD">
        <w:rPr>
          <w:rStyle w:val="StyleUnderline"/>
          <w:highlight w:val="cyan"/>
        </w:rPr>
        <w:t>the</w:t>
      </w:r>
      <w:r w:rsidRPr="009429DD">
        <w:rPr>
          <w:rStyle w:val="StyleUnderline"/>
        </w:rPr>
        <w:t xml:space="preserve"> </w:t>
      </w:r>
      <w:r w:rsidRPr="009429DD">
        <w:rPr>
          <w:rStyle w:val="Emphasis"/>
        </w:rPr>
        <w:t xml:space="preserve">terrorist </w:t>
      </w:r>
      <w:r w:rsidRPr="009429DD">
        <w:rPr>
          <w:rStyle w:val="Emphasis"/>
          <w:highlight w:val="cyan"/>
        </w:rPr>
        <w:t>threat</w:t>
      </w:r>
      <w:r w:rsidRPr="009429DD">
        <w:rPr>
          <w:rStyle w:val="StyleUnderline"/>
        </w:rPr>
        <w:t xml:space="preserve"> facing the </w:t>
      </w:r>
      <w:r w:rsidRPr="009429DD">
        <w:rPr>
          <w:rStyle w:val="Emphasis"/>
        </w:rPr>
        <w:t>U</w:t>
      </w:r>
      <w:r w:rsidRPr="009429DD">
        <w:rPr>
          <w:rStyle w:val="StyleUnderline"/>
        </w:rPr>
        <w:t xml:space="preserve">nited </w:t>
      </w:r>
      <w:r w:rsidRPr="009429DD">
        <w:rPr>
          <w:rStyle w:val="Emphasis"/>
        </w:rPr>
        <w:t>S</w:t>
      </w:r>
      <w:r w:rsidRPr="009429DD">
        <w:rPr>
          <w:rStyle w:val="StyleUnderline"/>
        </w:rPr>
        <w:t>tates</w:t>
      </w:r>
      <w:r w:rsidRPr="009429DD">
        <w:rPr>
          <w:sz w:val="16"/>
        </w:rPr>
        <w:t xml:space="preserve">. Though the causes of radicalization vary and are complex, a recent study of Boko Haram recruits identified financial incentives, more than religion, as a key driver of group membership.5 In fact, West African youth have joined jihadist causes for financial inducements of less than $600.6 </w:t>
      </w:r>
      <w:r w:rsidRPr="009429DD">
        <w:rPr>
          <w:rStyle w:val="StyleUnderline"/>
        </w:rPr>
        <w:t>The</w:t>
      </w:r>
      <w:r w:rsidRPr="009429DD">
        <w:rPr>
          <w:sz w:val="16"/>
        </w:rPr>
        <w:t xml:space="preserve"> fundamental </w:t>
      </w:r>
      <w:r w:rsidRPr="009429DD">
        <w:rPr>
          <w:rStyle w:val="StyleUnderline"/>
        </w:rPr>
        <w:t xml:space="preserve">importance of </w:t>
      </w:r>
      <w:r w:rsidRPr="009429DD">
        <w:rPr>
          <w:rStyle w:val="StyleUnderline"/>
          <w:highlight w:val="cyan"/>
        </w:rPr>
        <w:t>stability is</w:t>
      </w:r>
      <w:r w:rsidRPr="009429DD">
        <w:rPr>
          <w:rStyle w:val="StyleUnderline"/>
        </w:rPr>
        <w:t xml:space="preserve"> further </w:t>
      </w:r>
      <w:r w:rsidRPr="009429DD">
        <w:rPr>
          <w:rStyle w:val="Emphasis"/>
          <w:highlight w:val="cyan"/>
        </w:rPr>
        <w:t>illustrated</w:t>
      </w:r>
      <w:r w:rsidRPr="009429DD">
        <w:rPr>
          <w:rStyle w:val="StyleUnderline"/>
          <w:highlight w:val="cyan"/>
        </w:rPr>
        <w:t xml:space="preserve"> by</w:t>
      </w:r>
      <w:r w:rsidRPr="009429DD">
        <w:rPr>
          <w:rStyle w:val="StyleUnderline"/>
        </w:rPr>
        <w:t xml:space="preserve"> the current </w:t>
      </w:r>
      <w:r w:rsidRPr="009429DD">
        <w:rPr>
          <w:rStyle w:val="Emphasis"/>
          <w:highlight w:val="cyan"/>
        </w:rPr>
        <w:t>migration crisis</w:t>
      </w:r>
      <w:r w:rsidRPr="009429DD">
        <w:rPr>
          <w:rStyle w:val="StyleUnderline"/>
          <w:highlight w:val="cyan"/>
        </w:rPr>
        <w:t>, with a</w:t>
      </w:r>
      <w:r w:rsidRPr="009429DD">
        <w:rPr>
          <w:rStyle w:val="StyleUnderline"/>
        </w:rPr>
        <w:t xml:space="preserve"> </w:t>
      </w:r>
      <w:r w:rsidRPr="009429DD">
        <w:rPr>
          <w:rStyle w:val="Emphasis"/>
        </w:rPr>
        <w:t xml:space="preserve">significant </w:t>
      </w:r>
      <w:r w:rsidRPr="009429DD">
        <w:rPr>
          <w:rStyle w:val="Emphasis"/>
          <w:highlight w:val="cyan"/>
        </w:rPr>
        <w:t>proportion</w:t>
      </w:r>
      <w:r w:rsidRPr="009429DD">
        <w:rPr>
          <w:rStyle w:val="StyleUnderline"/>
        </w:rPr>
        <w:t xml:space="preserve"> of migrants </w:t>
      </w:r>
      <w:r w:rsidRPr="009429DD">
        <w:rPr>
          <w:rStyle w:val="StyleUnderline"/>
          <w:highlight w:val="cyan"/>
        </w:rPr>
        <w:t>fleeing</w:t>
      </w:r>
      <w:r w:rsidRPr="009429DD">
        <w:rPr>
          <w:rStyle w:val="StyleUnderline"/>
        </w:rPr>
        <w:t xml:space="preserve"> </w:t>
      </w:r>
      <w:r w:rsidRPr="009429DD">
        <w:rPr>
          <w:rStyle w:val="Emphasis"/>
        </w:rPr>
        <w:t xml:space="preserve">economic </w:t>
      </w:r>
      <w:r w:rsidRPr="009429DD">
        <w:rPr>
          <w:rStyle w:val="Emphasis"/>
          <w:highlight w:val="cyan"/>
        </w:rPr>
        <w:t>hardship</w:t>
      </w:r>
      <w:r w:rsidRPr="009429DD">
        <w:rPr>
          <w:rStyle w:val="StyleUnderline"/>
        </w:rPr>
        <w:t xml:space="preserve">, conflict, and governance problems in </w:t>
      </w:r>
      <w:r w:rsidRPr="009429DD">
        <w:rPr>
          <w:rStyle w:val="Emphasis"/>
        </w:rPr>
        <w:t>Africa</w:t>
      </w:r>
      <w:r w:rsidRPr="009429DD">
        <w:rPr>
          <w:sz w:val="16"/>
        </w:rPr>
        <w:t xml:space="preserve">.7 </w:t>
      </w:r>
      <w:r w:rsidRPr="009429DD">
        <w:rPr>
          <w:rStyle w:val="StyleUnderline"/>
        </w:rPr>
        <w:t xml:space="preserve">US </w:t>
      </w:r>
      <w:r w:rsidRPr="009429DD">
        <w:rPr>
          <w:rStyle w:val="StyleUnderline"/>
          <w:highlight w:val="cyan"/>
        </w:rPr>
        <w:t>allies</w:t>
      </w:r>
      <w:r w:rsidRPr="009429DD">
        <w:rPr>
          <w:rStyle w:val="StyleUnderline"/>
        </w:rPr>
        <w:t xml:space="preserve"> in Europe </w:t>
      </w:r>
      <w:r w:rsidRPr="009429DD">
        <w:rPr>
          <w:rStyle w:val="StyleUnderline"/>
          <w:highlight w:val="cyan"/>
        </w:rPr>
        <w:t>view</w:t>
      </w:r>
      <w:r w:rsidRPr="009429DD">
        <w:rPr>
          <w:rStyle w:val="StyleUnderline"/>
        </w:rPr>
        <w:t xml:space="preserve"> this </w:t>
      </w:r>
      <w:r w:rsidRPr="009429DD">
        <w:rPr>
          <w:rStyle w:val="Emphasis"/>
        </w:rPr>
        <w:t xml:space="preserve">mass </w:t>
      </w:r>
      <w:r w:rsidRPr="009429DD">
        <w:rPr>
          <w:rStyle w:val="Emphasis"/>
          <w:highlight w:val="cyan"/>
        </w:rPr>
        <w:t>migration</w:t>
      </w:r>
      <w:r w:rsidRPr="009429DD">
        <w:rPr>
          <w:rStyle w:val="StyleUnderline"/>
          <w:highlight w:val="cyan"/>
        </w:rPr>
        <w:t xml:space="preserve"> as a</w:t>
      </w:r>
      <w:r w:rsidRPr="009429DD">
        <w:rPr>
          <w:rStyle w:val="StyleUnderline"/>
        </w:rPr>
        <w:t xml:space="preserve"> grave national </w:t>
      </w:r>
      <w:r w:rsidRPr="009429DD">
        <w:rPr>
          <w:rStyle w:val="Emphasis"/>
        </w:rPr>
        <w:t xml:space="preserve">security </w:t>
      </w:r>
      <w:r w:rsidRPr="009429DD">
        <w:rPr>
          <w:rStyle w:val="Emphasis"/>
          <w:highlight w:val="cyan"/>
        </w:rPr>
        <w:t>threat</w:t>
      </w:r>
      <w:r w:rsidRPr="009429DD">
        <w:rPr>
          <w:rStyle w:val="StyleUnderline"/>
        </w:rPr>
        <w:t>, affecting their</w:t>
      </w:r>
      <w:r w:rsidRPr="009429DD">
        <w:rPr>
          <w:sz w:val="16"/>
        </w:rPr>
        <w:t xml:space="preserve"> political focus, resource allocation, and </w:t>
      </w:r>
      <w:r w:rsidRPr="009429DD">
        <w:rPr>
          <w:rStyle w:val="StyleUnderline"/>
        </w:rPr>
        <w:t>relationships with</w:t>
      </w:r>
      <w:r w:rsidRPr="009429DD">
        <w:rPr>
          <w:sz w:val="16"/>
        </w:rPr>
        <w:t xml:space="preserve"> specific </w:t>
      </w:r>
      <w:r w:rsidRPr="009429DD">
        <w:rPr>
          <w:rStyle w:val="StyleUnderline"/>
        </w:rPr>
        <w:t>African states</w:t>
      </w:r>
      <w:r w:rsidRPr="009429DD">
        <w:rPr>
          <w:sz w:val="16"/>
        </w:rPr>
        <w:t xml:space="preserve"> in a manner that trades off against other US priorities.</w:t>
      </w:r>
    </w:p>
    <w:p w14:paraId="74F0AA13" w14:textId="77777777" w:rsidR="003F03EA" w:rsidRPr="009429DD" w:rsidRDefault="003F03EA" w:rsidP="003F03EA">
      <w:pPr>
        <w:rPr>
          <w:sz w:val="16"/>
        </w:rPr>
      </w:pPr>
      <w:r w:rsidRPr="009429DD">
        <w:rPr>
          <w:rStyle w:val="StyleUnderline"/>
        </w:rPr>
        <w:t xml:space="preserve">Similarly, </w:t>
      </w:r>
      <w:r w:rsidRPr="009429DD">
        <w:rPr>
          <w:rStyle w:val="StyleUnderline"/>
          <w:highlight w:val="cyan"/>
        </w:rPr>
        <w:t xml:space="preserve">the </w:t>
      </w:r>
      <w:r w:rsidRPr="009429DD">
        <w:rPr>
          <w:rStyle w:val="Emphasis"/>
          <w:highlight w:val="cyan"/>
        </w:rPr>
        <w:t>U</w:t>
      </w:r>
      <w:r w:rsidRPr="009429DD">
        <w:rPr>
          <w:rStyle w:val="StyleUnderline"/>
        </w:rPr>
        <w:t xml:space="preserve">nited </w:t>
      </w:r>
      <w:r w:rsidRPr="009429DD">
        <w:rPr>
          <w:rStyle w:val="Emphasis"/>
          <w:highlight w:val="cyan"/>
        </w:rPr>
        <w:t>S</w:t>
      </w:r>
      <w:r w:rsidRPr="009429DD">
        <w:rPr>
          <w:rStyle w:val="StyleUnderline"/>
        </w:rPr>
        <w:t xml:space="preserve">tates </w:t>
      </w:r>
      <w:r w:rsidRPr="009429DD">
        <w:rPr>
          <w:rStyle w:val="StyleUnderline"/>
          <w:highlight w:val="cyan"/>
        </w:rPr>
        <w:t>needs</w:t>
      </w:r>
      <w:r w:rsidRPr="009429DD">
        <w:rPr>
          <w:rStyle w:val="StyleUnderline"/>
        </w:rPr>
        <w:t xml:space="preserve"> willing and </w:t>
      </w:r>
      <w:r w:rsidRPr="009429DD">
        <w:rPr>
          <w:rStyle w:val="StyleUnderline"/>
          <w:highlight w:val="cyan"/>
        </w:rPr>
        <w:t>capable</w:t>
      </w:r>
      <w:r w:rsidRPr="009429DD">
        <w:rPr>
          <w:rStyle w:val="StyleUnderline"/>
        </w:rPr>
        <w:t xml:space="preserve"> </w:t>
      </w:r>
      <w:r w:rsidRPr="009429DD">
        <w:rPr>
          <w:rStyle w:val="Emphasis"/>
        </w:rPr>
        <w:t xml:space="preserve">African </w:t>
      </w:r>
      <w:r w:rsidRPr="009429DD">
        <w:rPr>
          <w:rStyle w:val="Emphasis"/>
          <w:highlight w:val="cyan"/>
        </w:rPr>
        <w:t>partners</w:t>
      </w:r>
      <w:r w:rsidRPr="009429DD">
        <w:rPr>
          <w:rStyle w:val="StyleUnderline"/>
          <w:highlight w:val="cyan"/>
        </w:rPr>
        <w:t xml:space="preserve"> to protect</w:t>
      </w:r>
      <w:r w:rsidRPr="009429DD">
        <w:rPr>
          <w:rStyle w:val="StyleUnderline"/>
        </w:rPr>
        <w:t xml:space="preserve"> itself </w:t>
      </w:r>
      <w:r w:rsidRPr="009429DD">
        <w:rPr>
          <w:rStyle w:val="StyleUnderline"/>
          <w:highlight w:val="cyan"/>
        </w:rPr>
        <w:t>from</w:t>
      </w:r>
      <w:r w:rsidRPr="009429DD">
        <w:rPr>
          <w:rStyle w:val="StyleUnderline"/>
        </w:rPr>
        <w:t xml:space="preserve"> </w:t>
      </w:r>
      <w:r w:rsidRPr="009429DD">
        <w:rPr>
          <w:rStyle w:val="Emphasis"/>
        </w:rPr>
        <w:t xml:space="preserve">transnational </w:t>
      </w:r>
      <w:r w:rsidRPr="009429DD">
        <w:rPr>
          <w:rStyle w:val="Emphasis"/>
          <w:highlight w:val="cyan"/>
        </w:rPr>
        <w:t>threats</w:t>
      </w:r>
      <w:r w:rsidRPr="009429DD">
        <w:rPr>
          <w:sz w:val="16"/>
        </w:rPr>
        <w:t>, which also requires investment in Africa’s economic development. To be “willing,” African governments must believe that the United States treats them with respect, shares their interests, and invests in their futures. To be “capable,” African governments often need assistance to effectively combat threats, particularly to do so in a manner consistent with US values. Fostering genuine partnerships therefore means supporting development and economic growth in African countries; transactional relationships will not yield the strong and deep partnerships needed to protect US interests. Nor is the United States the only possible partner for African governments; other major powers—with different interests—are competing for influence and offering investment, military cooperation, and assistance.</w:t>
      </w:r>
    </w:p>
    <w:p w14:paraId="4FB98B12" w14:textId="77777777" w:rsidR="003F03EA" w:rsidRDefault="003F03EA" w:rsidP="003F03EA">
      <w:pPr>
        <w:pStyle w:val="Heading4"/>
      </w:pPr>
      <w:r>
        <w:t xml:space="preserve">Nuclear war. </w:t>
      </w:r>
    </w:p>
    <w:p w14:paraId="1C19083C" w14:textId="77777777" w:rsidR="003F03EA" w:rsidRPr="00BF03BF" w:rsidRDefault="003F03EA" w:rsidP="003F03EA">
      <w:pPr>
        <w:rPr>
          <w:rFonts w:asciiTheme="minorHAnsi" w:hAnsiTheme="minorHAnsi" w:cstheme="minorHAnsi"/>
        </w:rPr>
      </w:pPr>
      <w:r w:rsidRPr="00BF03BF">
        <w:rPr>
          <w:rStyle w:val="Style13ptBold"/>
          <w:rFonts w:asciiTheme="minorHAnsi" w:hAnsiTheme="minorHAnsi" w:cstheme="minorHAnsi"/>
        </w:rPr>
        <w:t>Klare ’20</w:t>
      </w:r>
      <w:r w:rsidRPr="00BF03BF">
        <w:rPr>
          <w:rFonts w:asciiTheme="minorHAnsi" w:hAnsiTheme="minorHAnsi" w:cstheme="minorHAnsi"/>
        </w:rPr>
        <w:t xml:space="preserve"> [Michael; 2020; Professor Emeritus of Peace and World Security Studies Hampshire College, Senior Visiting Fellow at the Arms Control Association, Ph.D. from the Graduate School of the Union Institute; All Hell Breaking Loose: The Pentagon's Perspective on Climate Change, “A World Besieged,” Ch. 1]</w:t>
      </w:r>
    </w:p>
    <w:p w14:paraId="075D9F58" w14:textId="77777777" w:rsidR="003F03EA" w:rsidRPr="001A004A" w:rsidRDefault="003F03EA" w:rsidP="003F03EA">
      <w:pPr>
        <w:rPr>
          <w:rFonts w:asciiTheme="minorHAnsi" w:hAnsiTheme="minorHAnsi" w:cstheme="minorHAnsi"/>
          <w:sz w:val="16"/>
        </w:rPr>
      </w:pPr>
      <w:r w:rsidRPr="001A004A">
        <w:rPr>
          <w:rFonts w:asciiTheme="minorHAnsi" w:hAnsiTheme="minorHAnsi" w:cstheme="minorHAnsi"/>
          <w:sz w:val="16"/>
        </w:rPr>
        <w:t>Mass Migration Events</w:t>
      </w:r>
    </w:p>
    <w:p w14:paraId="2DB6B9A1" w14:textId="77777777" w:rsidR="003F03EA" w:rsidRPr="001A004A" w:rsidRDefault="003F03EA" w:rsidP="003F03EA">
      <w:pPr>
        <w:rPr>
          <w:rFonts w:asciiTheme="minorHAnsi" w:hAnsiTheme="minorHAnsi" w:cstheme="minorHAnsi"/>
          <w:sz w:val="16"/>
        </w:rPr>
      </w:pPr>
      <w:r w:rsidRPr="001A004A">
        <w:rPr>
          <w:rFonts w:asciiTheme="minorHAnsi" w:hAnsiTheme="minorHAnsi" w:cstheme="minorHAnsi"/>
          <w:sz w:val="16"/>
        </w:rPr>
        <w:t xml:space="preserve">Whenever U.S. security analysts have considered the risks of climate change, a perpetual concern has been that </w:t>
      </w:r>
      <w:r w:rsidRPr="00BF03BF">
        <w:rPr>
          <w:rStyle w:val="StyleUnderline"/>
          <w:rFonts w:asciiTheme="minorHAnsi" w:hAnsiTheme="minorHAnsi" w:cstheme="minorHAnsi"/>
        </w:rPr>
        <w:t xml:space="preserve">extreme </w:t>
      </w:r>
      <w:r w:rsidRPr="00BF03BF">
        <w:rPr>
          <w:rStyle w:val="StyleUnderline"/>
          <w:rFonts w:asciiTheme="minorHAnsi" w:hAnsiTheme="minorHAnsi" w:cstheme="minorHAnsi"/>
          <w:highlight w:val="cyan"/>
        </w:rPr>
        <w:t>events</w:t>
      </w:r>
      <w:r w:rsidRPr="001A004A">
        <w:rPr>
          <w:rFonts w:asciiTheme="minorHAnsi" w:hAnsiTheme="minorHAnsi" w:cstheme="minorHAnsi"/>
          <w:sz w:val="16"/>
        </w:rPr>
        <w:t xml:space="preserve"> and prolonged droughts </w:t>
      </w:r>
      <w:r w:rsidRPr="00BF03BF">
        <w:rPr>
          <w:rStyle w:val="StyleUnderline"/>
          <w:rFonts w:asciiTheme="minorHAnsi" w:hAnsiTheme="minorHAnsi" w:cstheme="minorHAnsi"/>
        </w:rPr>
        <w:t xml:space="preserve">could </w:t>
      </w:r>
      <w:r w:rsidRPr="00BF03BF">
        <w:rPr>
          <w:rStyle w:val="StyleUnderline"/>
          <w:rFonts w:asciiTheme="minorHAnsi" w:hAnsiTheme="minorHAnsi" w:cstheme="minorHAnsi"/>
          <w:highlight w:val="cyan"/>
        </w:rPr>
        <w:t>trigger</w:t>
      </w:r>
      <w:r w:rsidRPr="00BF03BF">
        <w:rPr>
          <w:rStyle w:val="StyleUnderline"/>
          <w:rFonts w:asciiTheme="minorHAnsi" w:hAnsiTheme="minorHAnsi" w:cstheme="minorHAnsi"/>
        </w:rPr>
        <w:t xml:space="preserve"> a </w:t>
      </w:r>
      <w:r w:rsidRPr="00BF03BF">
        <w:rPr>
          <w:rStyle w:val="StyleUnderline"/>
          <w:rFonts w:asciiTheme="minorHAnsi" w:hAnsiTheme="minorHAnsi" w:cstheme="minorHAnsi"/>
          <w:highlight w:val="cyan"/>
        </w:rPr>
        <w:t>massive flight</w:t>
      </w:r>
      <w:r w:rsidRPr="00BF03BF">
        <w:rPr>
          <w:rStyle w:val="StyleUnderline"/>
          <w:rFonts w:asciiTheme="minorHAnsi" w:hAnsiTheme="minorHAnsi" w:cstheme="minorHAnsi"/>
        </w:rPr>
        <w:t xml:space="preserve"> of desperate people seeking refuge in other locales, </w:t>
      </w:r>
      <w:r w:rsidRPr="00BF03BF">
        <w:rPr>
          <w:rStyle w:val="StyleUnderline"/>
          <w:rFonts w:asciiTheme="minorHAnsi" w:hAnsiTheme="minorHAnsi" w:cstheme="minorHAnsi"/>
          <w:highlight w:val="cyan"/>
        </w:rPr>
        <w:t xml:space="preserve">provoking </w:t>
      </w:r>
      <w:r w:rsidRPr="00BF03BF">
        <w:rPr>
          <w:rStyle w:val="Emphasis"/>
          <w:rFonts w:asciiTheme="minorHAnsi" w:hAnsiTheme="minorHAnsi" w:cstheme="minorHAnsi"/>
          <w:highlight w:val="cyan"/>
        </w:rPr>
        <w:t>chaos</w:t>
      </w:r>
      <w:r w:rsidRPr="00BF03BF">
        <w:rPr>
          <w:rStyle w:val="StyleUnderline"/>
          <w:rFonts w:asciiTheme="minorHAnsi" w:hAnsiTheme="minorHAnsi" w:cstheme="minorHAnsi"/>
        </w:rPr>
        <w:t xml:space="preserve"> and </w:t>
      </w:r>
      <w:r w:rsidRPr="00BF03BF">
        <w:rPr>
          <w:rStyle w:val="Emphasis"/>
          <w:rFonts w:asciiTheme="minorHAnsi" w:hAnsiTheme="minorHAnsi" w:cstheme="minorHAnsi"/>
        </w:rPr>
        <w:t>hostility</w:t>
      </w:r>
      <w:r w:rsidRPr="00BF03BF">
        <w:rPr>
          <w:rStyle w:val="StyleUnderline"/>
          <w:rFonts w:asciiTheme="minorHAnsi" w:hAnsiTheme="minorHAnsi" w:cstheme="minorHAnsi"/>
        </w:rPr>
        <w:t xml:space="preserve"> wherever they travel</w:t>
      </w:r>
      <w:r w:rsidRPr="001A004A">
        <w:rPr>
          <w:rFonts w:asciiTheme="minorHAnsi" w:hAnsiTheme="minorHAnsi" w:cstheme="minorHAnsi"/>
          <w:sz w:val="16"/>
        </w:rPr>
        <w:t xml:space="preserve">. This anxiety was evident in some of the analysts’ earliest public statements on the national security implications of warming, and it has remained a major theme to the present day. In its initial 2007 report on climate change, for example, the CNA Corporation warned that severe climate effects “can fuel migrations in less developed countries, and these </w:t>
      </w:r>
      <w:r w:rsidRPr="00BF03BF">
        <w:rPr>
          <w:rStyle w:val="StyleUnderline"/>
          <w:rFonts w:asciiTheme="minorHAnsi" w:hAnsiTheme="minorHAnsi" w:cstheme="minorHAnsi"/>
          <w:highlight w:val="cyan"/>
        </w:rPr>
        <w:t>migrations</w:t>
      </w:r>
      <w:r w:rsidRPr="00BF03BF">
        <w:rPr>
          <w:rStyle w:val="StyleUnderline"/>
          <w:rFonts w:asciiTheme="minorHAnsi" w:hAnsiTheme="minorHAnsi" w:cstheme="minorHAnsi"/>
        </w:rPr>
        <w:t xml:space="preserve"> can </w:t>
      </w:r>
      <w:r w:rsidRPr="00BF03BF">
        <w:rPr>
          <w:rStyle w:val="StyleUnderline"/>
          <w:rFonts w:asciiTheme="minorHAnsi" w:hAnsiTheme="minorHAnsi" w:cstheme="minorHAnsi"/>
          <w:highlight w:val="cyan"/>
        </w:rPr>
        <w:t xml:space="preserve">lead to </w:t>
      </w:r>
      <w:r w:rsidRPr="00BF03BF">
        <w:rPr>
          <w:rStyle w:val="Emphasis"/>
          <w:rFonts w:asciiTheme="minorHAnsi" w:hAnsiTheme="minorHAnsi" w:cstheme="minorHAnsi"/>
          <w:highlight w:val="cyan"/>
        </w:rPr>
        <w:t>international</w:t>
      </w:r>
      <w:r w:rsidRPr="00BF03BF">
        <w:rPr>
          <w:rStyle w:val="Emphasis"/>
          <w:rFonts w:asciiTheme="minorHAnsi" w:hAnsiTheme="minorHAnsi" w:cstheme="minorHAnsi"/>
        </w:rPr>
        <w:t xml:space="preserve"> political </w:t>
      </w:r>
      <w:r w:rsidRPr="00BF03BF">
        <w:rPr>
          <w:rStyle w:val="Emphasis"/>
          <w:rFonts w:asciiTheme="minorHAnsi" w:hAnsiTheme="minorHAnsi" w:cstheme="minorHAnsi"/>
          <w:highlight w:val="cyan"/>
        </w:rPr>
        <w:t>conflict</w:t>
      </w:r>
      <w:r w:rsidRPr="001A004A">
        <w:rPr>
          <w:rFonts w:asciiTheme="minorHAnsi" w:hAnsiTheme="minorHAnsi" w:cstheme="minorHAnsi"/>
          <w:sz w:val="16"/>
        </w:rPr>
        <w:t xml:space="preserve">.”59 Defense Secretary Hagel sounded a similar note in his 2014 address to the Conference of the Defense Ministers of the Americas. “Drought and crop failures can leave millions of people without any lifeline, and trigger waves of mass migration,” he declared.60 </w:t>
      </w:r>
    </w:p>
    <w:p w14:paraId="55FC13FA" w14:textId="77777777" w:rsidR="003F03EA" w:rsidRPr="001A004A" w:rsidRDefault="003F03EA" w:rsidP="003F03EA">
      <w:pPr>
        <w:rPr>
          <w:rFonts w:asciiTheme="minorHAnsi" w:hAnsiTheme="minorHAnsi" w:cstheme="minorHAnsi"/>
          <w:sz w:val="16"/>
        </w:rPr>
      </w:pPr>
      <w:r w:rsidRPr="001A004A">
        <w:rPr>
          <w:rFonts w:asciiTheme="minorHAnsi" w:hAnsiTheme="minorHAnsi" w:cstheme="minorHAnsi"/>
          <w:sz w:val="16"/>
        </w:rPr>
        <w:t xml:space="preserve">In talking about the risk of mass migrations, U.S. security analysts are typically discussing long-term pressures—such as prolonged drought and coastal erosion—that deprive people of their livelihoods and force them to move elsewhere in search of jobs and income. “When water or food supplies shift or when conditions otherwise deteriorate (as from sea level rise, for example), people will likely move to find more favorable conditions,” the CNA explained.61 The ongoing relocation of impoverished farmers from scorched inland areas to urban centers, for instance, fits this pattern. But American analysts also worry about sudden-onset climate events that would spark rapid, large-scale movements of people from one country to another, setting off a political firestorm. Such destabilizing events, which could become more frequent as global warming advances, are akin to the other types of climate shock waves discussed in this chapter. </w:t>
      </w:r>
    </w:p>
    <w:p w14:paraId="42974A64" w14:textId="77777777" w:rsidR="003F03EA" w:rsidRPr="001A004A" w:rsidRDefault="003F03EA" w:rsidP="003F03EA">
      <w:pPr>
        <w:rPr>
          <w:rFonts w:asciiTheme="minorHAnsi" w:hAnsiTheme="minorHAnsi" w:cstheme="minorHAnsi"/>
          <w:sz w:val="16"/>
        </w:rPr>
      </w:pPr>
      <w:r w:rsidRPr="00BF03BF">
        <w:rPr>
          <w:rStyle w:val="StyleUnderline"/>
          <w:rFonts w:asciiTheme="minorHAnsi" w:hAnsiTheme="minorHAnsi" w:cstheme="minorHAnsi"/>
          <w:highlight w:val="cyan"/>
        </w:rPr>
        <w:t>A</w:t>
      </w:r>
      <w:r w:rsidRPr="00BF03BF">
        <w:rPr>
          <w:rStyle w:val="StyleUnderline"/>
          <w:rFonts w:asciiTheme="minorHAnsi" w:hAnsiTheme="minorHAnsi" w:cstheme="minorHAnsi"/>
        </w:rPr>
        <w:t xml:space="preserve"> </w:t>
      </w:r>
      <w:r w:rsidRPr="00BF03BF">
        <w:rPr>
          <w:rStyle w:val="Emphasis"/>
          <w:rFonts w:asciiTheme="minorHAnsi" w:hAnsiTheme="minorHAnsi" w:cstheme="minorHAnsi"/>
        </w:rPr>
        <w:t xml:space="preserve">migratory </w:t>
      </w:r>
      <w:r w:rsidRPr="00BF03BF">
        <w:rPr>
          <w:rStyle w:val="Emphasis"/>
          <w:rFonts w:asciiTheme="minorHAnsi" w:hAnsiTheme="minorHAnsi" w:cstheme="minorHAnsi"/>
          <w:highlight w:val="cyan"/>
        </w:rPr>
        <w:t>shock wave</w:t>
      </w:r>
      <w:r w:rsidRPr="001A004A">
        <w:rPr>
          <w:rFonts w:asciiTheme="minorHAnsi" w:hAnsiTheme="minorHAnsi" w:cstheme="minorHAnsi"/>
          <w:sz w:val="16"/>
        </w:rPr>
        <w:t xml:space="preserve"> of this type </w:t>
      </w:r>
      <w:r w:rsidRPr="00BF03BF">
        <w:rPr>
          <w:rStyle w:val="StyleUnderline"/>
          <w:rFonts w:asciiTheme="minorHAnsi" w:hAnsiTheme="minorHAnsi" w:cstheme="minorHAnsi"/>
          <w:highlight w:val="cyan"/>
        </w:rPr>
        <w:t>could</w:t>
      </w:r>
      <w:r w:rsidRPr="00BF03BF">
        <w:rPr>
          <w:rStyle w:val="StyleUnderline"/>
          <w:rFonts w:asciiTheme="minorHAnsi" w:hAnsiTheme="minorHAnsi" w:cstheme="minorHAnsi"/>
        </w:rPr>
        <w:t xml:space="preserve"> be </w:t>
      </w:r>
      <w:r w:rsidRPr="00BF03BF">
        <w:rPr>
          <w:rStyle w:val="Emphasis"/>
          <w:rFonts w:asciiTheme="minorHAnsi" w:hAnsiTheme="minorHAnsi" w:cstheme="minorHAnsi"/>
          <w:highlight w:val="cyan"/>
        </w:rPr>
        <w:t>ignite</w:t>
      </w:r>
      <w:r w:rsidRPr="00BF03BF">
        <w:rPr>
          <w:rStyle w:val="StyleUnderline"/>
          <w:rFonts w:asciiTheme="minorHAnsi" w:hAnsiTheme="minorHAnsi" w:cstheme="minorHAnsi"/>
        </w:rPr>
        <w:t>d</w:t>
      </w:r>
      <w:r w:rsidRPr="001A004A">
        <w:rPr>
          <w:rFonts w:asciiTheme="minorHAnsi" w:hAnsiTheme="minorHAnsi" w:cstheme="minorHAnsi"/>
          <w:sz w:val="16"/>
        </w:rPr>
        <w:t xml:space="preserve"> by various kinds of climate events, such as a cluster of severe hurricanes or crop failures. If, under these circumstances, local governments prove unable to provide adequate emergency assistance or collapse entirely, vast numbers of people may simultaneously choose to move to adjacent (or even distant) countries in search of refuge and a new start in life. Some environmentalists are predicting that the numbers of such “climate refugees,” as they have sometimes been termed, could reach into the hundreds of millions as global warming advances; others have cautioned against such predictions, saying the evidence for them is still inconclusive. Whatever the exact numbers, the arrival of large groups of outsiders—many, if not most, in need of substantial assistance—is bound to generate unease and, </w:t>
      </w:r>
      <w:proofErr w:type="gramStart"/>
      <w:r w:rsidRPr="001A004A">
        <w:rPr>
          <w:rFonts w:asciiTheme="minorHAnsi" w:hAnsiTheme="minorHAnsi" w:cstheme="minorHAnsi"/>
          <w:sz w:val="16"/>
        </w:rPr>
        <w:t>in all likelihood</w:t>
      </w:r>
      <w:proofErr w:type="gramEnd"/>
      <w:r w:rsidRPr="001A004A">
        <w:rPr>
          <w:rFonts w:asciiTheme="minorHAnsi" w:hAnsiTheme="minorHAnsi" w:cstheme="minorHAnsi"/>
          <w:sz w:val="16"/>
        </w:rPr>
        <w:t xml:space="preserve">, hostility in the destination countries. The fact that the newcomers often differ in their race and religion from the natives only adds to the risk of antagonism.62 </w:t>
      </w:r>
    </w:p>
    <w:p w14:paraId="410DBFBC" w14:textId="77777777" w:rsidR="003F03EA" w:rsidRPr="001A004A" w:rsidRDefault="003F03EA" w:rsidP="003F03EA">
      <w:pPr>
        <w:rPr>
          <w:rFonts w:asciiTheme="minorHAnsi" w:hAnsiTheme="minorHAnsi" w:cstheme="minorHAnsi"/>
          <w:sz w:val="12"/>
          <w:szCs w:val="12"/>
        </w:rPr>
      </w:pPr>
      <w:r w:rsidRPr="001A004A">
        <w:rPr>
          <w:rFonts w:asciiTheme="minorHAnsi" w:hAnsiTheme="minorHAnsi" w:cstheme="minorHAnsi"/>
          <w:sz w:val="12"/>
          <w:szCs w:val="12"/>
        </w:rPr>
        <w:t xml:space="preserve">A foretaste of what this might look like was provided by the migratory surges from North Africa and the Middle East into southern Europe following the Arab Spring of 2011, as desperate residents of battleground countries such as Libya and Syria sought to escape the fighting and accompanying decline in economic conditions. The situation in Libya was particularly fraught for migrant workers from the Sahel region and sub-Saharan Africa, who made up as much as 10 percent of Libya’s population prior to the revolt against Gadhafi. Those workers (mostly young men) had already fled their own countries because of drought, desertification, and joblessness, seeking low-level positions in various state-backed enterprises in Libya under the old regime. After Gadhafi’s removal, they lost their jobs and faced intense hostility from native Libyans, who viewed them as interlopers and Gadhafi loyalists. Reluctant to return to their own impoverished countries, huge numbers of these migrant workers sought to move farther north, fleeing in rickety ships across the Mediterranean to Europe—where, if they survived the journey, they usually encountered fresh animosity.63 </w:t>
      </w:r>
    </w:p>
    <w:p w14:paraId="47816E3B" w14:textId="77777777" w:rsidR="003F03EA" w:rsidRPr="001A004A" w:rsidRDefault="003F03EA" w:rsidP="003F03EA">
      <w:pPr>
        <w:rPr>
          <w:rFonts w:asciiTheme="minorHAnsi" w:hAnsiTheme="minorHAnsi" w:cstheme="minorHAnsi"/>
          <w:sz w:val="12"/>
          <w:szCs w:val="12"/>
        </w:rPr>
      </w:pPr>
      <w:r w:rsidRPr="001A004A">
        <w:rPr>
          <w:rFonts w:asciiTheme="minorHAnsi" w:hAnsiTheme="minorHAnsi" w:cstheme="minorHAnsi"/>
          <w:sz w:val="12"/>
          <w:szCs w:val="12"/>
        </w:rPr>
        <w:t xml:space="preserve">An even greater number of people sought to flee the fighting and abysmal living conditions in Syria. Beginning in 2012, and reaching a flood tide in 2015, vast multitudes of desperate Syrians sought to reach the relative security of Europe, mostly by traveling by raft from southwestern Turkey to Lesbos and other Greek islands in the Aegean Sea; from there they sought passage to wealthier European countries farther north, especially Germany, Austria, and Norway. Although welcomed at first by sympathetic Europeans (most notably German chancellor Angela Merkel), the Syrian refugees started arriving in such massive numbers that many residents of the receiving nations turned hostile, embracing measures such as fencing off their borders and using armed police to repel the migrants—steps taken by Hungary in 2015 as hundreds of thousands of refugees moved north from Greece.64 With anti-refugee sentiment growing throughout the region, European officials were forced to adopt ever more stringent means to stem the flow, including mobilizing NATO’s naval fleets to patrol waters of the Aegean Sea and assist the Greek coast guard in blocking migrant vessels from Turkey.65 </w:t>
      </w:r>
    </w:p>
    <w:p w14:paraId="4B6EAC98" w14:textId="77777777" w:rsidR="003F03EA" w:rsidRPr="001A004A" w:rsidRDefault="003F03EA" w:rsidP="003F03EA">
      <w:pPr>
        <w:rPr>
          <w:rFonts w:asciiTheme="minorHAnsi" w:hAnsiTheme="minorHAnsi" w:cstheme="minorHAnsi"/>
          <w:sz w:val="12"/>
          <w:szCs w:val="12"/>
        </w:rPr>
      </w:pPr>
      <w:r w:rsidRPr="001A004A">
        <w:rPr>
          <w:rFonts w:asciiTheme="minorHAnsi" w:hAnsiTheme="minorHAnsi" w:cstheme="minorHAnsi"/>
          <w:sz w:val="12"/>
          <w:szCs w:val="12"/>
        </w:rPr>
        <w:t xml:space="preserve">When examining the causes of the massive migrant flood that overwhelmed Europe in 2015, most analysts have concluded that the principal driving forces were the ongoing violence in Syria and the lack of meaningful economic opportunities both there and in transit countries such as Jordan, Lebanon, and Turkey. Nevertheless, some analysts believe that climate change had a contributing role in sparking the migratory shock wave, largely by causing a severe drought in 2007–10 that decimated Syrian agriculture and drove impoverished farmers into overcrowded urban centers, where they helped launch the anti-Assad rebellion.66 “Syria’s drought has destroyed crops, killed livestock and displaced as many as 1.5 million Syrian farmers,” observed John Wendle in Scientific American. “In the process, it touched off the social turmoil that burst into civil war,” impelling millions of people to flee.67 Other analysts discount the role of climate change in provoking the Syrian civil war and resulting migratory impulse, insisting on the primarily political nature of the conflict.68 But even if warming’s role was relatively modest in this case, the events of 2012–15 provide an indication of what we might expect from future migratory shock waves as temperatures rise, farming becomes untenable in vast areas of the planet, and masses of people move about in search of new ways to survive. </w:t>
      </w:r>
    </w:p>
    <w:p w14:paraId="6FE010EB" w14:textId="77777777" w:rsidR="003F03EA" w:rsidRPr="001A004A" w:rsidRDefault="003F03EA" w:rsidP="003F03EA">
      <w:pPr>
        <w:rPr>
          <w:rFonts w:asciiTheme="minorHAnsi" w:hAnsiTheme="minorHAnsi" w:cstheme="minorHAnsi"/>
          <w:sz w:val="12"/>
          <w:szCs w:val="12"/>
        </w:rPr>
      </w:pPr>
      <w:r w:rsidRPr="001A004A">
        <w:rPr>
          <w:rFonts w:asciiTheme="minorHAnsi" w:hAnsiTheme="minorHAnsi" w:cstheme="minorHAnsi"/>
          <w:sz w:val="12"/>
          <w:szCs w:val="12"/>
        </w:rPr>
        <w:t xml:space="preserve">While Europe—given its proximity to climate-sensitive areas of Africa and the Middle East—is expected to prove the principal objective of many of these migratory surges, North America is also considered a likely destination for future mass migrations. The CNA Corporation, for example, has suggested that the greatest climate-related threat to American security—other than its direct impacts on the U.S. homeland itself—would arise from the migratory implications of climate disasters occurring in nearby countries, especially in Central America and the Caribbean. As warming advances, it noted, severe climate events will afflict many of these areas, destroying entire habitats and impelling millions of people to head north in search of refuge and employment opportunities.69 </w:t>
      </w:r>
    </w:p>
    <w:p w14:paraId="01F5EF13" w14:textId="77777777" w:rsidR="003F03EA" w:rsidRPr="001A004A" w:rsidRDefault="003F03EA" w:rsidP="003F03EA">
      <w:pPr>
        <w:rPr>
          <w:rFonts w:asciiTheme="minorHAnsi" w:hAnsiTheme="minorHAnsi" w:cstheme="minorHAnsi"/>
          <w:sz w:val="12"/>
          <w:szCs w:val="12"/>
        </w:rPr>
      </w:pPr>
      <w:r w:rsidRPr="001A004A">
        <w:rPr>
          <w:rFonts w:asciiTheme="minorHAnsi" w:hAnsiTheme="minorHAnsi" w:cstheme="minorHAnsi"/>
          <w:sz w:val="12"/>
          <w:szCs w:val="12"/>
        </w:rPr>
        <w:t xml:space="preserve">General John F. Kelly, while serving as commander of the U.S. Southern Command, spoke of such occurrences as “mass migration events,” and emphasized the importance of taking steps to prevent future climate refugees from entering the United States. With that goal in mind, he told the Senate Armed Services Committee in 2014, “We regularly exercise our rapid response capabilities in a variety of scenarios, including responding to a natural disaster [and a] mass migration event.”70 In one such exercise, </w:t>
      </w:r>
      <w:proofErr w:type="spellStart"/>
      <w:r w:rsidRPr="001A004A">
        <w:rPr>
          <w:rFonts w:asciiTheme="minorHAnsi" w:hAnsiTheme="minorHAnsi" w:cstheme="minorHAnsi"/>
          <w:sz w:val="12"/>
          <w:szCs w:val="12"/>
        </w:rPr>
        <w:t>Southcom</w:t>
      </w:r>
      <w:proofErr w:type="spellEnd"/>
      <w:r w:rsidRPr="001A004A">
        <w:rPr>
          <w:rFonts w:asciiTheme="minorHAnsi" w:hAnsiTheme="minorHAnsi" w:cstheme="minorHAnsi"/>
          <w:sz w:val="12"/>
          <w:szCs w:val="12"/>
        </w:rPr>
        <w:t xml:space="preserve"> revealed, Kelly’s staff established a Joint Task Force-Migrant Operations (JTF-MIGOPS) at Naval Station Guantánamo Bay to oversee a mock crisis-response mission. According to Rear Admiral Jon G. Matheson, deputy Joint Task Force commander of JTF-MIGOPS in 2013, this allowed </w:t>
      </w:r>
      <w:proofErr w:type="spellStart"/>
      <w:r w:rsidRPr="001A004A">
        <w:rPr>
          <w:rFonts w:asciiTheme="minorHAnsi" w:hAnsiTheme="minorHAnsi" w:cstheme="minorHAnsi"/>
          <w:sz w:val="12"/>
          <w:szCs w:val="12"/>
        </w:rPr>
        <w:t>Southcom</w:t>
      </w:r>
      <w:proofErr w:type="spellEnd"/>
      <w:r w:rsidRPr="001A004A">
        <w:rPr>
          <w:rFonts w:asciiTheme="minorHAnsi" w:hAnsiTheme="minorHAnsi" w:cstheme="minorHAnsi"/>
          <w:sz w:val="12"/>
          <w:szCs w:val="12"/>
        </w:rPr>
        <w:t xml:space="preserve"> to “flesh-out some of the processes and resources we would need if a mass migration were to occur.”71 </w:t>
      </w:r>
    </w:p>
    <w:p w14:paraId="52E16E5D" w14:textId="77777777" w:rsidR="003F03EA" w:rsidRPr="001A004A" w:rsidRDefault="003F03EA" w:rsidP="003F03EA">
      <w:pPr>
        <w:rPr>
          <w:rFonts w:asciiTheme="minorHAnsi" w:hAnsiTheme="minorHAnsi" w:cstheme="minorHAnsi"/>
          <w:sz w:val="12"/>
          <w:szCs w:val="12"/>
        </w:rPr>
      </w:pPr>
      <w:proofErr w:type="spellStart"/>
      <w:r w:rsidRPr="001A004A">
        <w:rPr>
          <w:rFonts w:asciiTheme="minorHAnsi" w:hAnsiTheme="minorHAnsi" w:cstheme="minorHAnsi"/>
          <w:sz w:val="12"/>
          <w:szCs w:val="12"/>
        </w:rPr>
        <w:t>Southcom</w:t>
      </w:r>
      <w:proofErr w:type="spellEnd"/>
      <w:r w:rsidRPr="001A004A">
        <w:rPr>
          <w:rFonts w:asciiTheme="minorHAnsi" w:hAnsiTheme="minorHAnsi" w:cstheme="minorHAnsi"/>
          <w:sz w:val="12"/>
          <w:szCs w:val="12"/>
        </w:rPr>
        <w:t xml:space="preserve"> conducted another iteration of these exercises two years later, with Fort Sam Houston, Texas, serving as the host of a reconstituted JTF-MIGOPS. The 2015 exercise, a Pentagon reporter noted, “anticipated the mass migration of people from multiple Caribbean islands after a series of hurricanes devastate the area.” With this in mind, “the goal of the exercise scenario was to effectively interdict and repatriate the migrants at sea who were attempting to enter the United States.” In other words, the military services are practicing to do whatever might be needed to prevent large numbers of disaster-driven refugees from gaining access to U.S. territory.72 As participants in the exercise explained, this means stopping migrant-laden ships at sea and transporting the migrants to the U.S. Navy base at Guantánamo, where they would be detained in giant tent camps until they can be ferried back to their home country.73 </w:t>
      </w:r>
    </w:p>
    <w:p w14:paraId="2D53C40C" w14:textId="77777777" w:rsidR="003F03EA" w:rsidRPr="001A004A" w:rsidRDefault="003F03EA" w:rsidP="003F03EA">
      <w:pPr>
        <w:rPr>
          <w:rFonts w:asciiTheme="minorHAnsi" w:hAnsiTheme="minorHAnsi" w:cstheme="minorHAnsi"/>
          <w:sz w:val="12"/>
          <w:szCs w:val="12"/>
        </w:rPr>
      </w:pPr>
      <w:r w:rsidRPr="001A004A">
        <w:rPr>
          <w:rFonts w:asciiTheme="minorHAnsi" w:hAnsiTheme="minorHAnsi" w:cstheme="minorHAnsi"/>
          <w:sz w:val="12"/>
          <w:szCs w:val="12"/>
        </w:rPr>
        <w:t xml:space="preserve">Whether originating in Africa, the Middle East, Latin America, or the Caribbean, mass migration events are destined to become more common in the years ahead as global warming takes an </w:t>
      </w:r>
      <w:proofErr w:type="gramStart"/>
      <w:r w:rsidRPr="001A004A">
        <w:rPr>
          <w:rFonts w:asciiTheme="minorHAnsi" w:hAnsiTheme="minorHAnsi" w:cstheme="minorHAnsi"/>
          <w:sz w:val="12"/>
          <w:szCs w:val="12"/>
        </w:rPr>
        <w:t>ever greater</w:t>
      </w:r>
      <w:proofErr w:type="gramEnd"/>
      <w:r w:rsidRPr="001A004A">
        <w:rPr>
          <w:rFonts w:asciiTheme="minorHAnsi" w:hAnsiTheme="minorHAnsi" w:cstheme="minorHAnsi"/>
          <w:sz w:val="12"/>
          <w:szCs w:val="12"/>
        </w:rPr>
        <w:t xml:space="preserve"> toll on the livelihoods and living conditions of people in highly exposed areas. As the European migrant crisis of 2015 demonstrates, moreover, </w:t>
      </w:r>
      <w:r w:rsidRPr="001A004A">
        <w:rPr>
          <w:rStyle w:val="StyleUnderline"/>
          <w:rFonts w:asciiTheme="minorHAnsi" w:hAnsiTheme="minorHAnsi" w:cstheme="minorHAnsi"/>
          <w:sz w:val="12"/>
          <w:szCs w:val="12"/>
        </w:rPr>
        <w:t>such events are likely to prove highly disruptive and to trigger military-type responses</w:t>
      </w:r>
      <w:r w:rsidRPr="001A004A">
        <w:rPr>
          <w:rFonts w:asciiTheme="minorHAnsi" w:hAnsiTheme="minorHAnsi" w:cstheme="minorHAnsi"/>
          <w:sz w:val="12"/>
          <w:szCs w:val="12"/>
        </w:rPr>
        <w:t xml:space="preserve">. The construction of fortified border walls and fences is one expression of this, as are the preparations being undertaken by </w:t>
      </w:r>
      <w:proofErr w:type="spellStart"/>
      <w:r w:rsidRPr="001A004A">
        <w:rPr>
          <w:rFonts w:asciiTheme="minorHAnsi" w:hAnsiTheme="minorHAnsi" w:cstheme="minorHAnsi"/>
          <w:sz w:val="12"/>
          <w:szCs w:val="12"/>
        </w:rPr>
        <w:t>Southcom</w:t>
      </w:r>
      <w:proofErr w:type="spellEnd"/>
      <w:r w:rsidRPr="001A004A">
        <w:rPr>
          <w:rFonts w:asciiTheme="minorHAnsi" w:hAnsiTheme="minorHAnsi" w:cstheme="minorHAnsi"/>
          <w:sz w:val="12"/>
          <w:szCs w:val="12"/>
        </w:rPr>
        <w:t xml:space="preserve"> to house vast numbers of detained migrants at Guantánamo Bay. Wherever and whenever such events occur, the outcome is almost certain to prove wrenching and violent. </w:t>
      </w:r>
    </w:p>
    <w:p w14:paraId="0194DE2C" w14:textId="77777777" w:rsidR="003F03EA" w:rsidRPr="001A004A" w:rsidRDefault="003F03EA" w:rsidP="003F03EA">
      <w:pPr>
        <w:rPr>
          <w:rFonts w:asciiTheme="minorHAnsi" w:hAnsiTheme="minorHAnsi" w:cstheme="minorHAnsi"/>
          <w:sz w:val="12"/>
          <w:szCs w:val="12"/>
        </w:rPr>
      </w:pPr>
      <w:r w:rsidRPr="001A004A">
        <w:rPr>
          <w:rFonts w:asciiTheme="minorHAnsi" w:hAnsiTheme="minorHAnsi" w:cstheme="minorHAnsi"/>
          <w:sz w:val="12"/>
          <w:szCs w:val="12"/>
        </w:rPr>
        <w:t>When Systems Collapse</w:t>
      </w:r>
    </w:p>
    <w:p w14:paraId="471C0158" w14:textId="77777777" w:rsidR="003F03EA" w:rsidRPr="001A004A" w:rsidRDefault="003F03EA" w:rsidP="003F03EA">
      <w:pPr>
        <w:rPr>
          <w:rFonts w:asciiTheme="minorHAnsi" w:hAnsiTheme="minorHAnsi" w:cstheme="minorHAnsi"/>
          <w:sz w:val="16"/>
        </w:rPr>
      </w:pPr>
      <w:r w:rsidRPr="001A004A">
        <w:rPr>
          <w:rFonts w:asciiTheme="minorHAnsi" w:hAnsiTheme="minorHAnsi" w:cstheme="minorHAnsi"/>
          <w:sz w:val="16"/>
        </w:rPr>
        <w:t xml:space="preserve">For American military and intelligence analysts, the implications of all this are hard to escape: as global warming advances, </w:t>
      </w:r>
      <w:r w:rsidRPr="00BF03BF">
        <w:rPr>
          <w:rStyle w:val="StyleUnderline"/>
          <w:rFonts w:asciiTheme="minorHAnsi" w:hAnsiTheme="minorHAnsi" w:cstheme="minorHAnsi"/>
          <w:highlight w:val="cyan"/>
        </w:rPr>
        <w:t>one</w:t>
      </w:r>
      <w:r w:rsidRPr="001A004A">
        <w:rPr>
          <w:rFonts w:asciiTheme="minorHAnsi" w:hAnsiTheme="minorHAnsi" w:cstheme="minorHAnsi"/>
          <w:sz w:val="16"/>
        </w:rPr>
        <w:t xml:space="preserve"> climate </w:t>
      </w:r>
      <w:r w:rsidRPr="00BF03BF">
        <w:rPr>
          <w:rStyle w:val="StyleUnderline"/>
          <w:rFonts w:asciiTheme="minorHAnsi" w:hAnsiTheme="minorHAnsi" w:cstheme="minorHAnsi"/>
        </w:rPr>
        <w:t xml:space="preserve">shock </w:t>
      </w:r>
      <w:r w:rsidRPr="00BF03BF">
        <w:rPr>
          <w:rStyle w:val="StyleUnderline"/>
          <w:rFonts w:asciiTheme="minorHAnsi" w:hAnsiTheme="minorHAnsi" w:cstheme="minorHAnsi"/>
          <w:highlight w:val="cyan"/>
        </w:rPr>
        <w:t xml:space="preserve">after another will </w:t>
      </w:r>
      <w:r w:rsidRPr="00BF03BF">
        <w:rPr>
          <w:rStyle w:val="Emphasis"/>
          <w:rFonts w:asciiTheme="minorHAnsi" w:hAnsiTheme="minorHAnsi" w:cstheme="minorHAnsi"/>
          <w:highlight w:val="cyan"/>
        </w:rPr>
        <w:t>ricochet</w:t>
      </w:r>
      <w:r w:rsidRPr="00BF03BF">
        <w:rPr>
          <w:rStyle w:val="Emphasis"/>
          <w:rFonts w:asciiTheme="minorHAnsi" w:hAnsiTheme="minorHAnsi" w:cstheme="minorHAnsi"/>
        </w:rPr>
        <w:t xml:space="preserve"> across the planet</w:t>
      </w:r>
      <w:r w:rsidRPr="00BF03BF">
        <w:rPr>
          <w:rStyle w:val="StyleUnderline"/>
          <w:rFonts w:asciiTheme="minorHAnsi" w:hAnsiTheme="minorHAnsi" w:cstheme="minorHAnsi"/>
        </w:rPr>
        <w:t xml:space="preserve">, leaving </w:t>
      </w:r>
      <w:r w:rsidRPr="00BF03BF">
        <w:rPr>
          <w:rStyle w:val="Emphasis"/>
          <w:rFonts w:asciiTheme="minorHAnsi" w:hAnsiTheme="minorHAnsi" w:cstheme="minorHAnsi"/>
        </w:rPr>
        <w:t>chaos</w:t>
      </w:r>
      <w:r w:rsidRPr="001A004A">
        <w:rPr>
          <w:rFonts w:asciiTheme="minorHAnsi" w:hAnsiTheme="minorHAnsi" w:cstheme="minorHAnsi"/>
          <w:sz w:val="16"/>
        </w:rPr>
        <w:t xml:space="preserve"> and misery in their wake. Try to </w:t>
      </w:r>
      <w:r w:rsidRPr="00BF03BF">
        <w:rPr>
          <w:rStyle w:val="StyleUnderline"/>
          <w:rFonts w:asciiTheme="minorHAnsi" w:hAnsiTheme="minorHAnsi" w:cstheme="minorHAnsi"/>
          <w:highlight w:val="cyan"/>
        </w:rPr>
        <w:t xml:space="preserve">picture a </w:t>
      </w:r>
      <w:r w:rsidRPr="00BF03BF">
        <w:rPr>
          <w:rStyle w:val="Emphasis"/>
          <w:rFonts w:asciiTheme="minorHAnsi" w:hAnsiTheme="minorHAnsi" w:cstheme="minorHAnsi"/>
          <w:highlight w:val="cyan"/>
        </w:rPr>
        <w:t>food</w:t>
      </w:r>
      <w:r w:rsidRPr="00BF03BF">
        <w:rPr>
          <w:rStyle w:val="Emphasis"/>
          <w:rFonts w:asciiTheme="minorHAnsi" w:hAnsiTheme="minorHAnsi" w:cstheme="minorHAnsi"/>
        </w:rPr>
        <w:t xml:space="preserve">-price </w:t>
      </w:r>
      <w:r w:rsidRPr="00BF03BF">
        <w:rPr>
          <w:rStyle w:val="Emphasis"/>
          <w:rFonts w:asciiTheme="minorHAnsi" w:hAnsiTheme="minorHAnsi" w:cstheme="minorHAnsi"/>
          <w:highlight w:val="cyan"/>
        </w:rPr>
        <w:t>crisis</w:t>
      </w:r>
      <w:r w:rsidRPr="00BF03BF">
        <w:rPr>
          <w:rStyle w:val="StyleUnderline"/>
          <w:rFonts w:asciiTheme="minorHAnsi" w:hAnsiTheme="minorHAnsi" w:cstheme="minorHAnsi"/>
        </w:rPr>
        <w:t xml:space="preserve"> occurring </w:t>
      </w:r>
      <w:r w:rsidRPr="00BF03BF">
        <w:rPr>
          <w:rStyle w:val="StyleUnderline"/>
          <w:rFonts w:asciiTheme="minorHAnsi" w:hAnsiTheme="minorHAnsi" w:cstheme="minorHAnsi"/>
          <w:highlight w:val="cyan"/>
        </w:rPr>
        <w:t>at</w:t>
      </w:r>
      <w:r w:rsidRPr="001A004A">
        <w:rPr>
          <w:rFonts w:asciiTheme="minorHAnsi" w:hAnsiTheme="minorHAnsi" w:cstheme="minorHAnsi"/>
          <w:sz w:val="16"/>
        </w:rPr>
        <w:t xml:space="preserve"> </w:t>
      </w:r>
      <w:proofErr w:type="gramStart"/>
      <w:r w:rsidRPr="001A004A">
        <w:rPr>
          <w:rFonts w:asciiTheme="minorHAnsi" w:hAnsiTheme="minorHAnsi" w:cstheme="minorHAnsi"/>
          <w:sz w:val="16"/>
        </w:rPr>
        <w:t xml:space="preserve">more or less </w:t>
      </w:r>
      <w:r w:rsidRPr="00BF03BF">
        <w:rPr>
          <w:rStyle w:val="StyleUnderline"/>
          <w:rFonts w:asciiTheme="minorHAnsi" w:hAnsiTheme="minorHAnsi" w:cstheme="minorHAnsi"/>
          <w:highlight w:val="cyan"/>
        </w:rPr>
        <w:t>the</w:t>
      </w:r>
      <w:proofErr w:type="gramEnd"/>
      <w:r w:rsidRPr="00BF03BF">
        <w:rPr>
          <w:rStyle w:val="StyleUnderline"/>
          <w:rFonts w:asciiTheme="minorHAnsi" w:hAnsiTheme="minorHAnsi" w:cstheme="minorHAnsi"/>
          <w:highlight w:val="cyan"/>
        </w:rPr>
        <w:t xml:space="preserve"> same time as</w:t>
      </w:r>
      <w:r w:rsidRPr="001A004A">
        <w:rPr>
          <w:rFonts w:asciiTheme="minorHAnsi" w:hAnsiTheme="minorHAnsi" w:cstheme="minorHAnsi"/>
          <w:sz w:val="16"/>
        </w:rPr>
        <w:t xml:space="preserve"> a major pandemic and </w:t>
      </w:r>
      <w:r w:rsidRPr="00BF03BF">
        <w:rPr>
          <w:rStyle w:val="StyleUnderline"/>
          <w:rFonts w:asciiTheme="minorHAnsi" w:hAnsiTheme="minorHAnsi" w:cstheme="minorHAnsi"/>
        </w:rPr>
        <w:t xml:space="preserve">a </w:t>
      </w:r>
      <w:r w:rsidRPr="00BF03BF">
        <w:rPr>
          <w:rStyle w:val="Emphasis"/>
          <w:rFonts w:asciiTheme="minorHAnsi" w:hAnsiTheme="minorHAnsi" w:cstheme="minorHAnsi"/>
          <w:highlight w:val="cyan"/>
        </w:rPr>
        <w:t>mass migration</w:t>
      </w:r>
      <w:r w:rsidRPr="00BF03BF">
        <w:rPr>
          <w:rStyle w:val="StyleUnderline"/>
          <w:rFonts w:asciiTheme="minorHAnsi" w:hAnsiTheme="minorHAnsi" w:cstheme="minorHAnsi"/>
        </w:rPr>
        <w:t xml:space="preserve"> event: the resulting chaos, distress, and contention are almost </w:t>
      </w:r>
      <w:r w:rsidRPr="00BF03BF">
        <w:rPr>
          <w:rStyle w:val="Emphasis"/>
          <w:rFonts w:asciiTheme="minorHAnsi" w:hAnsiTheme="minorHAnsi" w:cstheme="minorHAnsi"/>
        </w:rPr>
        <w:t>unimaginable</w:t>
      </w:r>
      <w:r w:rsidRPr="00BF03BF">
        <w:rPr>
          <w:rStyle w:val="StyleUnderline"/>
          <w:rFonts w:asciiTheme="minorHAnsi" w:hAnsiTheme="minorHAnsi" w:cstheme="minorHAnsi"/>
        </w:rPr>
        <w:t xml:space="preserve">. The most likely </w:t>
      </w:r>
      <w:r w:rsidRPr="00BF03BF">
        <w:rPr>
          <w:rStyle w:val="StyleUnderline"/>
          <w:rFonts w:asciiTheme="minorHAnsi" w:hAnsiTheme="minorHAnsi" w:cstheme="minorHAnsi"/>
          <w:highlight w:val="cyan"/>
        </w:rPr>
        <w:t>consequence</w:t>
      </w:r>
      <w:r w:rsidRPr="00BF03BF">
        <w:rPr>
          <w:rStyle w:val="StyleUnderline"/>
          <w:rFonts w:asciiTheme="minorHAnsi" w:hAnsiTheme="minorHAnsi" w:cstheme="minorHAnsi"/>
        </w:rPr>
        <w:t xml:space="preserve"> </w:t>
      </w:r>
      <w:r w:rsidRPr="001A004A">
        <w:rPr>
          <w:rStyle w:val="StyleUnderline"/>
        </w:rPr>
        <w:t xml:space="preserve">of such a </w:t>
      </w:r>
      <w:r w:rsidRPr="00BF03BF">
        <w:rPr>
          <w:rStyle w:val="StyleUnderline"/>
          <w:rFonts w:asciiTheme="minorHAnsi" w:hAnsiTheme="minorHAnsi" w:cstheme="minorHAnsi"/>
        </w:rPr>
        <w:t xml:space="preserve">multi-shock calamity </w:t>
      </w:r>
      <w:r w:rsidRPr="00BF03BF">
        <w:rPr>
          <w:rStyle w:val="StyleUnderline"/>
          <w:rFonts w:asciiTheme="minorHAnsi" w:hAnsiTheme="minorHAnsi" w:cstheme="minorHAnsi"/>
          <w:highlight w:val="cyan"/>
        </w:rPr>
        <w:t>would be</w:t>
      </w:r>
      <w:r w:rsidRPr="00BF03BF">
        <w:rPr>
          <w:rStyle w:val="StyleUnderline"/>
          <w:rFonts w:asciiTheme="minorHAnsi" w:hAnsiTheme="minorHAnsi" w:cstheme="minorHAnsi"/>
        </w:rPr>
        <w:t xml:space="preserve"> the </w:t>
      </w:r>
      <w:r w:rsidRPr="00BF03BF">
        <w:rPr>
          <w:rStyle w:val="Emphasis"/>
          <w:rFonts w:asciiTheme="minorHAnsi" w:hAnsiTheme="minorHAnsi" w:cstheme="minorHAnsi"/>
          <w:highlight w:val="cyan"/>
        </w:rPr>
        <w:t>failure of</w:t>
      </w:r>
      <w:r w:rsidRPr="00BF03BF">
        <w:rPr>
          <w:rStyle w:val="Emphasis"/>
          <w:rFonts w:asciiTheme="minorHAnsi" w:hAnsiTheme="minorHAnsi" w:cstheme="minorHAnsi"/>
        </w:rPr>
        <w:t xml:space="preserve"> fragile </w:t>
      </w:r>
      <w:r w:rsidRPr="00BF03BF">
        <w:rPr>
          <w:rStyle w:val="Emphasis"/>
          <w:rFonts w:asciiTheme="minorHAnsi" w:hAnsiTheme="minorHAnsi" w:cstheme="minorHAnsi"/>
          <w:highlight w:val="cyan"/>
        </w:rPr>
        <w:t>states</w:t>
      </w:r>
      <w:r w:rsidRPr="00BF03BF">
        <w:rPr>
          <w:rStyle w:val="StyleUnderline"/>
          <w:rFonts w:asciiTheme="minorHAnsi" w:hAnsiTheme="minorHAnsi" w:cstheme="minorHAnsi"/>
          <w:highlight w:val="cyan"/>
        </w:rPr>
        <w:t xml:space="preserve"> and</w:t>
      </w:r>
      <w:r w:rsidRPr="00BF03BF">
        <w:rPr>
          <w:rStyle w:val="StyleUnderline"/>
          <w:rFonts w:asciiTheme="minorHAnsi" w:hAnsiTheme="minorHAnsi" w:cstheme="minorHAnsi"/>
        </w:rPr>
        <w:t xml:space="preserve"> </w:t>
      </w:r>
      <w:r w:rsidRPr="00BF03BF">
        <w:rPr>
          <w:rStyle w:val="Emphasis"/>
          <w:rFonts w:asciiTheme="minorHAnsi" w:hAnsiTheme="minorHAnsi" w:cstheme="minorHAnsi"/>
        </w:rPr>
        <w:t xml:space="preserve">resulting </w:t>
      </w:r>
      <w:r w:rsidRPr="00BF03BF">
        <w:rPr>
          <w:rStyle w:val="Emphasis"/>
          <w:rFonts w:asciiTheme="minorHAnsi" w:hAnsiTheme="minorHAnsi" w:cstheme="minorHAnsi"/>
          <w:highlight w:val="cyan"/>
        </w:rPr>
        <w:t>anarchy</w:t>
      </w:r>
      <w:r w:rsidRPr="001A004A">
        <w:rPr>
          <w:rFonts w:asciiTheme="minorHAnsi" w:hAnsiTheme="minorHAnsi" w:cstheme="minorHAnsi"/>
          <w:sz w:val="16"/>
        </w:rPr>
        <w:t xml:space="preserve">—with the failures occurring not one at a time, as in some less fearsome scenarios, but one right after another, as during the Arab Spring. </w:t>
      </w:r>
      <w:r w:rsidRPr="001A004A">
        <w:rPr>
          <w:sz w:val="16"/>
        </w:rPr>
        <w:t xml:space="preserve">But it will not be just fragile states </w:t>
      </w:r>
      <w:r w:rsidRPr="00BF03BF">
        <w:rPr>
          <w:rStyle w:val="StyleUnderline"/>
          <w:rFonts w:asciiTheme="minorHAnsi" w:hAnsiTheme="minorHAnsi" w:cstheme="minorHAnsi"/>
          <w:highlight w:val="cyan"/>
        </w:rPr>
        <w:t>in</w:t>
      </w:r>
      <w:r w:rsidRPr="001A004A">
        <w:rPr>
          <w:sz w:val="16"/>
        </w:rPr>
        <w:t xml:space="preserve"> the developing world that will suffer from the impacts of these shocks, but </w:t>
      </w:r>
      <w:r w:rsidRPr="00BF03BF">
        <w:rPr>
          <w:rStyle w:val="Emphasis"/>
          <w:rFonts w:asciiTheme="minorHAnsi" w:hAnsiTheme="minorHAnsi" w:cstheme="minorHAnsi"/>
          <w:highlight w:val="cyan"/>
        </w:rPr>
        <w:t>all nations</w:t>
      </w:r>
      <w:r w:rsidRPr="00BF03BF">
        <w:rPr>
          <w:rStyle w:val="StyleUnderline"/>
          <w:rFonts w:asciiTheme="minorHAnsi" w:hAnsiTheme="minorHAnsi" w:cstheme="minorHAnsi"/>
          <w:highlight w:val="cyan"/>
        </w:rPr>
        <w:t>, as</w:t>
      </w:r>
      <w:r w:rsidRPr="00BF03BF">
        <w:rPr>
          <w:rStyle w:val="StyleUnderline"/>
          <w:rFonts w:asciiTheme="minorHAnsi" w:hAnsiTheme="minorHAnsi" w:cstheme="minorHAnsi"/>
        </w:rPr>
        <w:t xml:space="preserve"> the </w:t>
      </w:r>
      <w:r w:rsidRPr="00BF03BF">
        <w:rPr>
          <w:rStyle w:val="Emphasis"/>
          <w:rFonts w:asciiTheme="minorHAnsi" w:hAnsiTheme="minorHAnsi" w:cstheme="minorHAnsi"/>
          <w:highlight w:val="cyan"/>
        </w:rPr>
        <w:t>global networks</w:t>
      </w:r>
      <w:r w:rsidRPr="00BF03BF">
        <w:rPr>
          <w:rStyle w:val="StyleUnderline"/>
          <w:rFonts w:asciiTheme="minorHAnsi" w:hAnsiTheme="minorHAnsi" w:cstheme="minorHAnsi"/>
        </w:rPr>
        <w:t xml:space="preserve"> on which we all rely for essential goods</w:t>
      </w:r>
      <w:r w:rsidRPr="001A004A">
        <w:rPr>
          <w:sz w:val="16"/>
        </w:rPr>
        <w:t xml:space="preserve"> and services </w:t>
      </w:r>
      <w:r w:rsidRPr="00BF03BF">
        <w:rPr>
          <w:rStyle w:val="StyleUnderline"/>
          <w:rFonts w:asciiTheme="minorHAnsi" w:hAnsiTheme="minorHAnsi" w:cstheme="minorHAnsi"/>
        </w:rPr>
        <w:t xml:space="preserve">begin to </w:t>
      </w:r>
      <w:r w:rsidRPr="00BF03BF">
        <w:rPr>
          <w:rStyle w:val="Emphasis"/>
          <w:rFonts w:asciiTheme="minorHAnsi" w:hAnsiTheme="minorHAnsi" w:cstheme="minorHAnsi"/>
          <w:highlight w:val="cyan"/>
        </w:rPr>
        <w:t>break down</w:t>
      </w:r>
      <w:r w:rsidRPr="001A004A">
        <w:rPr>
          <w:rFonts w:asciiTheme="minorHAnsi" w:hAnsiTheme="minorHAnsi" w:cstheme="minorHAnsi"/>
          <w:sz w:val="16"/>
        </w:rPr>
        <w:t xml:space="preserve">. </w:t>
      </w:r>
    </w:p>
    <w:p w14:paraId="186C7220" w14:textId="77777777" w:rsidR="003F03EA" w:rsidRPr="00B30948" w:rsidRDefault="003F03EA" w:rsidP="003F03EA">
      <w:pPr>
        <w:rPr>
          <w:rFonts w:asciiTheme="minorHAnsi" w:hAnsiTheme="minorHAnsi" w:cstheme="minorHAnsi"/>
          <w:sz w:val="16"/>
        </w:rPr>
      </w:pPr>
      <w:r w:rsidRPr="00BF03BF">
        <w:rPr>
          <w:rStyle w:val="StyleUnderline"/>
          <w:rFonts w:asciiTheme="minorHAnsi" w:hAnsiTheme="minorHAnsi" w:cstheme="minorHAnsi"/>
        </w:rPr>
        <w:t xml:space="preserve">The potential for </w:t>
      </w:r>
      <w:r w:rsidRPr="00BF03BF">
        <w:rPr>
          <w:rStyle w:val="Emphasis"/>
          <w:rFonts w:asciiTheme="minorHAnsi" w:hAnsiTheme="minorHAnsi" w:cstheme="minorHAnsi"/>
          <w:highlight w:val="cyan"/>
        </w:rPr>
        <w:t>systemic collapse</w:t>
      </w:r>
      <w:r w:rsidRPr="001A004A">
        <w:rPr>
          <w:rFonts w:asciiTheme="minorHAnsi" w:hAnsiTheme="minorHAnsi" w:cstheme="minorHAnsi"/>
          <w:sz w:val="16"/>
        </w:rPr>
        <w:t xml:space="preserve"> of this sort </w:t>
      </w:r>
      <w:r w:rsidRPr="00BF03BF">
        <w:rPr>
          <w:rStyle w:val="StyleUnderline"/>
          <w:rFonts w:asciiTheme="minorHAnsi" w:hAnsiTheme="minorHAnsi" w:cstheme="minorHAnsi"/>
        </w:rPr>
        <w:t>was given close attention</w:t>
      </w:r>
      <w:r w:rsidRPr="001A004A">
        <w:rPr>
          <w:rFonts w:asciiTheme="minorHAnsi" w:hAnsiTheme="minorHAnsi" w:cstheme="minorHAnsi"/>
          <w:sz w:val="16"/>
        </w:rPr>
        <w:t xml:space="preserve"> by the Fourth National Climate Assessment, released in November 2018. Like the NRC study before it, the Fourth Assessment highlights the world’s growing reliance on global networks and the ways these systems have become inextricably linked—and so have become vulnerable to unexpected shocks. </w:t>
      </w:r>
      <w:r w:rsidRPr="00BF03BF">
        <w:rPr>
          <w:rStyle w:val="StyleUnderline"/>
          <w:rFonts w:asciiTheme="minorHAnsi" w:hAnsiTheme="minorHAnsi" w:cstheme="minorHAnsi"/>
        </w:rPr>
        <w:t xml:space="preserve">“A </w:t>
      </w:r>
      <w:r w:rsidRPr="001A004A">
        <w:rPr>
          <w:rStyle w:val="Emphasis"/>
        </w:rPr>
        <w:t>long history</w:t>
      </w:r>
      <w:r w:rsidRPr="00BF03BF">
        <w:rPr>
          <w:rStyle w:val="StyleUnderline"/>
          <w:rFonts w:asciiTheme="minorHAnsi" w:hAnsiTheme="minorHAnsi" w:cstheme="minorHAnsi"/>
        </w:rPr>
        <w:t xml:space="preserve"> of </w:t>
      </w:r>
      <w:r w:rsidRPr="001A004A">
        <w:rPr>
          <w:rStyle w:val="Emphasis"/>
        </w:rPr>
        <w:t>research</w:t>
      </w:r>
      <w:r w:rsidRPr="00BF03BF">
        <w:rPr>
          <w:rStyle w:val="StyleUnderline"/>
          <w:rFonts w:asciiTheme="minorHAnsi" w:hAnsiTheme="minorHAnsi" w:cstheme="minorHAnsi"/>
        </w:rPr>
        <w:t xml:space="preserve"> on complex systems</w:t>
      </w:r>
      <w:r w:rsidRPr="001A004A">
        <w:rPr>
          <w:rFonts w:asciiTheme="minorHAnsi" w:hAnsiTheme="minorHAnsi" w:cstheme="minorHAnsi"/>
          <w:sz w:val="16"/>
        </w:rPr>
        <w:t xml:space="preserve">,” it </w:t>
      </w:r>
      <w:r w:rsidRPr="001A004A">
        <w:rPr>
          <w:sz w:val="16"/>
        </w:rPr>
        <w:t>noted, “has shown that systems that depend on one another are subject to new and often complex behaviors</w:t>
      </w:r>
      <w:proofErr w:type="gramStart"/>
      <w:r w:rsidRPr="001A004A">
        <w:rPr>
          <w:sz w:val="16"/>
        </w:rPr>
        <w:t>.…</w:t>
      </w:r>
      <w:proofErr w:type="gramEnd"/>
      <w:r w:rsidRPr="001A004A">
        <w:rPr>
          <w:sz w:val="16"/>
        </w:rPr>
        <w:t xml:space="preserve"> These behaviors, in turn, </w:t>
      </w:r>
      <w:r w:rsidRPr="00BF03BF">
        <w:rPr>
          <w:rStyle w:val="StyleUnderline"/>
          <w:rFonts w:asciiTheme="minorHAnsi" w:hAnsiTheme="minorHAnsi" w:cstheme="minorHAnsi"/>
          <w:highlight w:val="cyan"/>
        </w:rPr>
        <w:t>raise the prospect of</w:t>
      </w:r>
      <w:r w:rsidRPr="00BF03BF">
        <w:rPr>
          <w:rStyle w:val="StyleUnderline"/>
          <w:rFonts w:asciiTheme="minorHAnsi" w:hAnsiTheme="minorHAnsi" w:cstheme="minorHAnsi"/>
        </w:rPr>
        <w:t xml:space="preserve"> </w:t>
      </w:r>
      <w:r w:rsidRPr="001A004A">
        <w:rPr>
          <w:rStyle w:val="Emphasis"/>
        </w:rPr>
        <w:t>unanticipated</w:t>
      </w:r>
      <w:r w:rsidRPr="00BF03BF">
        <w:rPr>
          <w:rStyle w:val="StyleUnderline"/>
          <w:rFonts w:asciiTheme="minorHAnsi" w:hAnsiTheme="minorHAnsi" w:cstheme="minorHAnsi"/>
        </w:rPr>
        <w:t xml:space="preserve">, and potentially </w:t>
      </w:r>
      <w:r w:rsidRPr="00BF03BF">
        <w:rPr>
          <w:rStyle w:val="Emphasis"/>
          <w:rFonts w:asciiTheme="minorHAnsi" w:hAnsiTheme="minorHAnsi" w:cstheme="minorHAnsi"/>
          <w:highlight w:val="cyan"/>
        </w:rPr>
        <w:t>catastrophic risks</w:t>
      </w:r>
      <w:r w:rsidRPr="001A004A">
        <w:rPr>
          <w:rFonts w:asciiTheme="minorHAnsi" w:hAnsiTheme="minorHAnsi" w:cstheme="minorHAnsi"/>
          <w:sz w:val="16"/>
        </w:rPr>
        <w:t xml:space="preserve">. For example, </w:t>
      </w:r>
      <w:r w:rsidRPr="00BF03BF">
        <w:rPr>
          <w:rStyle w:val="StyleUnderline"/>
          <w:rFonts w:asciiTheme="minorHAnsi" w:hAnsiTheme="minorHAnsi" w:cstheme="minorHAnsi"/>
          <w:highlight w:val="cyan"/>
        </w:rPr>
        <w:t>failures</w:t>
      </w:r>
      <w:r w:rsidRPr="00BF03BF">
        <w:rPr>
          <w:rStyle w:val="StyleUnderline"/>
          <w:rFonts w:asciiTheme="minorHAnsi" w:hAnsiTheme="minorHAnsi" w:cstheme="minorHAnsi"/>
        </w:rPr>
        <w:t xml:space="preserve"> can </w:t>
      </w:r>
      <w:r w:rsidRPr="00BF03BF">
        <w:rPr>
          <w:rStyle w:val="Emphasis"/>
          <w:rFonts w:asciiTheme="minorHAnsi" w:hAnsiTheme="minorHAnsi" w:cstheme="minorHAnsi"/>
          <w:highlight w:val="cyan"/>
        </w:rPr>
        <w:t>cascade</w:t>
      </w:r>
      <w:r w:rsidRPr="00BF03BF">
        <w:rPr>
          <w:rStyle w:val="StyleUnderline"/>
          <w:rFonts w:asciiTheme="minorHAnsi" w:hAnsiTheme="minorHAnsi" w:cstheme="minorHAnsi"/>
        </w:rPr>
        <w:t xml:space="preserve"> from one system to another.”</w:t>
      </w:r>
      <w:r w:rsidRPr="001A004A">
        <w:rPr>
          <w:rFonts w:asciiTheme="minorHAnsi" w:hAnsiTheme="minorHAnsi" w:cstheme="minorHAnsi"/>
          <w:sz w:val="16"/>
        </w:rPr>
        <w:t xml:space="preserve"> Climate change, it observed, is likely to provide exactly the sort of external jolt that could trigger such a cascade of failures, sowing havoc across the planet.74</w:t>
      </w:r>
    </w:p>
    <w:p w14:paraId="1362FCCF" w14:textId="77777777" w:rsidR="003F03EA" w:rsidRDefault="003F03EA" w:rsidP="003F03EA">
      <w:pPr>
        <w:pStyle w:val="Heading3"/>
      </w:pPr>
      <w:r>
        <w:t>Africa---Impact---AT: Defense---2NC</w:t>
      </w:r>
    </w:p>
    <w:p w14:paraId="57895A1A" w14:textId="77777777" w:rsidR="003F03EA" w:rsidRDefault="003F03EA" w:rsidP="003F03EA">
      <w:pPr>
        <w:pStyle w:val="Analytics"/>
      </w:pPr>
      <w:r>
        <w:t>No defense:</w:t>
      </w:r>
    </w:p>
    <w:p w14:paraId="4B528D88" w14:textId="77777777" w:rsidR="003F03EA" w:rsidRDefault="003F03EA" w:rsidP="003F03EA">
      <w:pPr>
        <w:pStyle w:val="Heading4"/>
      </w:pPr>
      <w:r>
        <w:t xml:space="preserve">The 1NC says it shocks </w:t>
      </w:r>
      <w:r>
        <w:rPr>
          <w:u w:val="single"/>
        </w:rPr>
        <w:t>development</w:t>
      </w:r>
      <w:r>
        <w:t xml:space="preserve">---extinction from cascading </w:t>
      </w:r>
      <w:r>
        <w:rPr>
          <w:u w:val="single"/>
        </w:rPr>
        <w:t>disease</w:t>
      </w:r>
      <w:r>
        <w:t xml:space="preserve">, </w:t>
      </w:r>
      <w:r>
        <w:rPr>
          <w:u w:val="single"/>
        </w:rPr>
        <w:t>migration</w:t>
      </w:r>
      <w:r>
        <w:t xml:space="preserve">, and </w:t>
      </w:r>
      <w:r>
        <w:rPr>
          <w:u w:val="single"/>
        </w:rPr>
        <w:t>environmental</w:t>
      </w:r>
      <w:r>
        <w:t xml:space="preserve"> collapse.</w:t>
      </w:r>
    </w:p>
    <w:p w14:paraId="390C7E70" w14:textId="77777777" w:rsidR="003F03EA" w:rsidRPr="00C62A6B" w:rsidRDefault="003F03EA" w:rsidP="003F03EA">
      <w:proofErr w:type="spellStart"/>
      <w:r>
        <w:rPr>
          <w:rStyle w:val="Style13ptBold"/>
        </w:rPr>
        <w:t>Cernev</w:t>
      </w:r>
      <w:proofErr w:type="spellEnd"/>
      <w:r>
        <w:rPr>
          <w:rStyle w:val="Style13ptBold"/>
        </w:rPr>
        <w:t xml:space="preserve"> ’20 </w:t>
      </w:r>
      <w:r w:rsidRPr="00C62A6B">
        <w:t>[Tom and Richard Fenner; January 2020; MPhil in Engineering for Sustainable Development from the University of Cambridge, Doctor of Medicine from the Australian National University; Ph.D. and Professor of Engineering Sustainability in Cambridge University's Engineering Department and Director of the Director of the Centre for Sustainable Development, Fellow of Wolfson College; Futures, “The Importance of Achieving Foundational Sustainable Development Goals in Reducing Global Risk,” vol. 115]</w:t>
      </w:r>
    </w:p>
    <w:p w14:paraId="2F5B54F9" w14:textId="77777777" w:rsidR="003F03EA" w:rsidRPr="00443A73" w:rsidRDefault="003F03EA" w:rsidP="003F03EA">
      <w:pPr>
        <w:rPr>
          <w:sz w:val="16"/>
        </w:rPr>
      </w:pPr>
      <w:r w:rsidRPr="00443A73">
        <w:rPr>
          <w:sz w:val="16"/>
        </w:rPr>
        <w:t>2.3. Co-ordination across goals</w:t>
      </w:r>
    </w:p>
    <w:p w14:paraId="5DD79678" w14:textId="77777777" w:rsidR="003F03EA" w:rsidRPr="00443A73" w:rsidRDefault="003F03EA" w:rsidP="003F03EA">
      <w:pPr>
        <w:rPr>
          <w:sz w:val="16"/>
        </w:rPr>
      </w:pPr>
      <w:r w:rsidRPr="00443A73">
        <w:rPr>
          <w:sz w:val="16"/>
        </w:rPr>
        <w:t xml:space="preserve">Reinforcing concerns that </w:t>
      </w:r>
      <w:r w:rsidRPr="00AF7E16">
        <w:rPr>
          <w:rStyle w:val="StyleUnderline"/>
          <w:highlight w:val="cyan"/>
        </w:rPr>
        <w:t>failure to</w:t>
      </w:r>
      <w:r w:rsidRPr="00443A73">
        <w:rPr>
          <w:sz w:val="16"/>
        </w:rPr>
        <w:t xml:space="preserve"> consider systematic </w:t>
      </w:r>
      <w:r w:rsidRPr="00AF7E16">
        <w:rPr>
          <w:rStyle w:val="Emphasis"/>
          <w:highlight w:val="cyan"/>
        </w:rPr>
        <w:t>implement</w:t>
      </w:r>
      <w:r w:rsidRPr="00443A73">
        <w:rPr>
          <w:sz w:val="16"/>
        </w:rPr>
        <w:t xml:space="preserve">ation of </w:t>
      </w:r>
      <w:r w:rsidRPr="00443A73">
        <w:rPr>
          <w:rStyle w:val="StyleUnderline"/>
        </w:rPr>
        <w:t xml:space="preserve">the </w:t>
      </w:r>
      <w:r w:rsidRPr="00AF7E16">
        <w:rPr>
          <w:rStyle w:val="StyleUnderline"/>
          <w:highlight w:val="cyan"/>
        </w:rPr>
        <w:t>SDGs</w:t>
      </w:r>
      <w:r w:rsidRPr="00443A73">
        <w:rPr>
          <w:sz w:val="16"/>
        </w:rPr>
        <w:t xml:space="preserve"> </w:t>
      </w:r>
      <w:proofErr w:type="gramStart"/>
      <w:r w:rsidRPr="00443A73">
        <w:rPr>
          <w:sz w:val="16"/>
        </w:rPr>
        <w:t>as a whole could</w:t>
      </w:r>
      <w:proofErr w:type="gramEnd"/>
      <w:r w:rsidRPr="00443A73">
        <w:rPr>
          <w:sz w:val="16"/>
        </w:rPr>
        <w:t xml:space="preserve"> </w:t>
      </w:r>
      <w:r w:rsidRPr="00443A73">
        <w:rPr>
          <w:rStyle w:val="StyleUnderline"/>
        </w:rPr>
        <w:t xml:space="preserve">lead to perverse outcomes that could </w:t>
      </w:r>
      <w:r w:rsidRPr="009B7D82">
        <w:rPr>
          <w:rStyle w:val="StyleUnderline"/>
          <w:highlight w:val="cyan"/>
        </w:rPr>
        <w:t xml:space="preserve">undermine </w:t>
      </w:r>
      <w:r w:rsidRPr="009B7D82">
        <w:rPr>
          <w:rStyle w:val="Emphasis"/>
          <w:highlight w:val="cyan"/>
        </w:rPr>
        <w:t>Earth’s li</w:t>
      </w:r>
      <w:r w:rsidRPr="00AF7E16">
        <w:rPr>
          <w:rStyle w:val="Emphasis"/>
          <w:highlight w:val="cyan"/>
        </w:rPr>
        <w:t>fe support</w:t>
      </w:r>
      <w:r w:rsidRPr="00443A73">
        <w:rPr>
          <w:rStyle w:val="StyleUnderline"/>
        </w:rPr>
        <w:t xml:space="preserve"> system</w:t>
      </w:r>
      <w:r w:rsidRPr="00443A73">
        <w:rPr>
          <w:sz w:val="16"/>
        </w:rPr>
        <w:t xml:space="preserve">, Lim et al. (2018) warn that while all targets for SDG8 (Decent Work and Economic Growth) could be met this may </w:t>
      </w:r>
      <w:proofErr w:type="spellStart"/>
      <w:r w:rsidRPr="00443A73">
        <w:rPr>
          <w:sz w:val="16"/>
        </w:rPr>
        <w:t>jeopardise</w:t>
      </w:r>
      <w:proofErr w:type="spellEnd"/>
      <w:r w:rsidRPr="00443A73">
        <w:rPr>
          <w:sz w:val="16"/>
        </w:rPr>
        <w:t xml:space="preserve"> other SDGs, particularly those related to the environment. </w:t>
      </w:r>
      <w:r w:rsidRPr="00443A73">
        <w:rPr>
          <w:rStyle w:val="StyleUnderline"/>
        </w:rPr>
        <w:t>This may ultimately compromise</w:t>
      </w:r>
      <w:r w:rsidRPr="00443A73">
        <w:rPr>
          <w:sz w:val="16"/>
        </w:rPr>
        <w:t xml:space="preserve"> the formally unstated sustainable development end goal “to meet the needs of the present while safeguarding Earth’s life-support system, on which the welfare of the current and </w:t>
      </w:r>
      <w:r w:rsidRPr="00443A73">
        <w:rPr>
          <w:rStyle w:val="Emphasis"/>
        </w:rPr>
        <w:t>future generations</w:t>
      </w:r>
      <w:r w:rsidRPr="00443A73">
        <w:rPr>
          <w:sz w:val="16"/>
        </w:rPr>
        <w:t xml:space="preserve"> </w:t>
      </w:r>
      <w:proofErr w:type="gramStart"/>
      <w:r w:rsidRPr="00443A73">
        <w:rPr>
          <w:sz w:val="16"/>
        </w:rPr>
        <w:t>depend</w:t>
      </w:r>
      <w:proofErr w:type="gramEnd"/>
      <w:r w:rsidRPr="00443A73">
        <w:rPr>
          <w:sz w:val="16"/>
        </w:rPr>
        <w:t>” (Griggs et al., 2013).</w:t>
      </w:r>
    </w:p>
    <w:p w14:paraId="32B45468" w14:textId="77777777" w:rsidR="003F03EA" w:rsidRPr="00443A73" w:rsidRDefault="003F03EA" w:rsidP="003F03EA">
      <w:pPr>
        <w:rPr>
          <w:sz w:val="16"/>
        </w:rPr>
      </w:pPr>
      <w:r w:rsidRPr="009B7D82">
        <w:rPr>
          <w:rStyle w:val="StyleUnderline"/>
          <w:highlight w:val="cyan"/>
        </w:rPr>
        <w:t>Barriers</w:t>
      </w:r>
      <w:r w:rsidRPr="00443A73">
        <w:rPr>
          <w:rStyle w:val="StyleUnderline"/>
        </w:rPr>
        <w:t xml:space="preserve"> for achieving a systems approach </w:t>
      </w:r>
      <w:r w:rsidRPr="009B7D82">
        <w:rPr>
          <w:rStyle w:val="StyleUnderline"/>
          <w:highlight w:val="cyan"/>
        </w:rPr>
        <w:t>include</w:t>
      </w:r>
      <w:r w:rsidRPr="00443A73">
        <w:rPr>
          <w:rStyle w:val="StyleUnderline"/>
        </w:rPr>
        <w:t xml:space="preserve"> the fragmentation of</w:t>
      </w:r>
      <w:r w:rsidRPr="00443A73">
        <w:rPr>
          <w:sz w:val="16"/>
        </w:rPr>
        <w:t xml:space="preserve"> urban </w:t>
      </w:r>
      <w:r w:rsidRPr="009B7D82">
        <w:rPr>
          <w:rStyle w:val="StyleUnderline"/>
          <w:highlight w:val="cyan"/>
        </w:rPr>
        <w:t>governance</w:t>
      </w:r>
      <w:r w:rsidRPr="00443A73">
        <w:rPr>
          <w:sz w:val="16"/>
        </w:rPr>
        <w:t xml:space="preserve"> into sector “silos”, a failure to </w:t>
      </w:r>
      <w:proofErr w:type="spellStart"/>
      <w:r w:rsidRPr="00443A73">
        <w:rPr>
          <w:sz w:val="16"/>
        </w:rPr>
        <w:t>recognise</w:t>
      </w:r>
      <w:proofErr w:type="spellEnd"/>
      <w:r w:rsidRPr="00443A73">
        <w:rPr>
          <w:sz w:val="16"/>
        </w:rPr>
        <w:t xml:space="preserve"> multidimensional system interactions, inadequate mental models and lack of effective communication, lack of data (</w:t>
      </w:r>
      <w:r w:rsidRPr="00443A73">
        <w:rPr>
          <w:rStyle w:val="StyleUnderline"/>
        </w:rPr>
        <w:t xml:space="preserve">especially </w:t>
      </w:r>
      <w:r w:rsidRPr="009B7D82">
        <w:rPr>
          <w:rStyle w:val="StyleUnderline"/>
          <w:highlight w:val="cyan"/>
        </w:rPr>
        <w:t>in</w:t>
      </w:r>
      <w:r w:rsidRPr="00443A73">
        <w:rPr>
          <w:sz w:val="16"/>
        </w:rPr>
        <w:t xml:space="preserve"> most </w:t>
      </w:r>
      <w:r w:rsidRPr="009B7D82">
        <w:rPr>
          <w:rStyle w:val="Emphasis"/>
          <w:highlight w:val="cyan"/>
        </w:rPr>
        <w:t>Africa</w:t>
      </w:r>
      <w:r w:rsidRPr="00443A73">
        <w:rPr>
          <w:sz w:val="16"/>
        </w:rPr>
        <w:t>n and many Asian cities), and strong path dependency exemplified by the near irreversibility of the built environment and lock-in to prevailing land use patterns (Bai et al., 2016).</w:t>
      </w:r>
    </w:p>
    <w:p w14:paraId="4B16F951" w14:textId="77777777" w:rsidR="003F03EA" w:rsidRPr="00443A73" w:rsidRDefault="003F03EA" w:rsidP="003F03EA">
      <w:pPr>
        <w:rPr>
          <w:sz w:val="8"/>
          <w:szCs w:val="14"/>
        </w:rPr>
      </w:pPr>
      <w:r w:rsidRPr="00443A73">
        <w:rPr>
          <w:sz w:val="8"/>
          <w:szCs w:val="14"/>
        </w:rPr>
        <w:t xml:space="preserve">Reyers, Stafford-Smith, </w:t>
      </w:r>
      <w:proofErr w:type="spellStart"/>
      <w:r w:rsidRPr="00443A73">
        <w:rPr>
          <w:sz w:val="8"/>
          <w:szCs w:val="14"/>
        </w:rPr>
        <w:t>Erb</w:t>
      </w:r>
      <w:proofErr w:type="spellEnd"/>
      <w:r w:rsidRPr="00443A73">
        <w:rPr>
          <w:sz w:val="8"/>
          <w:szCs w:val="14"/>
        </w:rPr>
        <w:t xml:space="preserve">, Scholes, and </w:t>
      </w:r>
      <w:proofErr w:type="spellStart"/>
      <w:r w:rsidRPr="00443A73">
        <w:rPr>
          <w:sz w:val="8"/>
          <w:szCs w:val="14"/>
        </w:rPr>
        <w:t>Selomane</w:t>
      </w:r>
      <w:proofErr w:type="spellEnd"/>
      <w:r w:rsidRPr="00443A73">
        <w:rPr>
          <w:sz w:val="8"/>
          <w:szCs w:val="14"/>
        </w:rPr>
        <w:t xml:space="preserve"> (2017) have suggested that developing Essential Sustainable Development Goal Variables (ESDGVs) can help focus on the minimum set of variables required to </w:t>
      </w:r>
      <w:proofErr w:type="spellStart"/>
      <w:r w:rsidRPr="00443A73">
        <w:rPr>
          <w:sz w:val="8"/>
          <w:szCs w:val="14"/>
        </w:rPr>
        <w:t>characterise</w:t>
      </w:r>
      <w:proofErr w:type="spellEnd"/>
      <w:r w:rsidRPr="00443A73">
        <w:rPr>
          <w:sz w:val="8"/>
          <w:szCs w:val="14"/>
        </w:rPr>
        <w:t xml:space="preserve"> a system. They should capture the essence of the system, </w:t>
      </w:r>
      <w:proofErr w:type="spellStart"/>
      <w:r w:rsidRPr="00443A73">
        <w:rPr>
          <w:sz w:val="8"/>
          <w:szCs w:val="14"/>
        </w:rPr>
        <w:t>focussing</w:t>
      </w:r>
      <w:proofErr w:type="spellEnd"/>
      <w:r w:rsidRPr="00443A73">
        <w:rPr>
          <w:sz w:val="8"/>
          <w:szCs w:val="14"/>
        </w:rPr>
        <w:t xml:space="preserve"> on leverage points for transformations and </w:t>
      </w:r>
      <w:proofErr w:type="gramStart"/>
      <w:r w:rsidRPr="00443A73">
        <w:rPr>
          <w:sz w:val="8"/>
          <w:szCs w:val="14"/>
        </w:rPr>
        <w:t>highlight</w:t>
      </w:r>
      <w:proofErr w:type="gramEnd"/>
      <w:r w:rsidRPr="00443A73">
        <w:rPr>
          <w:sz w:val="8"/>
          <w:szCs w:val="14"/>
        </w:rPr>
        <w:t xml:space="preserve"> areas where coordination is needed and systematically examining the linkages between existing targets. They call for a more advanced framing of global systems that link social, ecological and economic components of the SDGs and crucially the feedback between these.</w:t>
      </w:r>
    </w:p>
    <w:p w14:paraId="4B67629B" w14:textId="77777777" w:rsidR="003F03EA" w:rsidRPr="00443A73" w:rsidRDefault="003F03EA" w:rsidP="003F03EA">
      <w:pPr>
        <w:rPr>
          <w:sz w:val="8"/>
          <w:szCs w:val="14"/>
        </w:rPr>
      </w:pPr>
      <w:r w:rsidRPr="00443A73">
        <w:rPr>
          <w:sz w:val="8"/>
          <w:szCs w:val="14"/>
        </w:rPr>
        <w:t xml:space="preserve">Costanza et al. (2016) have argued that the SDGs lack an overarching goal and an effective indicator of progress towards that goal, proposing a Sustainable Wellbeing Index (SWI) that could </w:t>
      </w:r>
      <w:proofErr w:type="gramStart"/>
      <w:r w:rsidRPr="00443A73">
        <w:rPr>
          <w:sz w:val="8"/>
          <w:szCs w:val="14"/>
        </w:rPr>
        <w:t>be connected with</w:t>
      </w:r>
      <w:proofErr w:type="gramEnd"/>
      <w:r w:rsidRPr="00443A73">
        <w:rPr>
          <w:sz w:val="8"/>
          <w:szCs w:val="14"/>
        </w:rPr>
        <w:t xml:space="preserve"> the SDGs through a comprehensive system dynamics model that can track stocks and flows and make projections in the future. They group the SDGs under three basic components of a potential hybrid SWI as follows: Sustainable Scale representing natural capital and ecosystem services: SDG 6 (Clean Water and Sanitation), SDG 13 (Climate Action), SDG 14 (Life Below Water), SDG 15 (Life on Land); Fair Distribution representing social capital and community contributions: 1 (No Poverty), SDG 2 (Zero Hunger), SDG 3 (Good Health and Well Being), SDG 4 (Quality Education), SDG 5 (Gender Equality), SDG 10 (Reduced Inequality), SDG 16 (Peace and Justice and Strong Institutions), SDG 17 (Partnerships for Goals) and Efficient Allocation reflecting the net economic contribution: SDG 7 (Affordable Clean Energy), SDG 8 (Decent Work and Economic Growth), SDG 9 (Industry, Innovation and infrastructure), SDG 11 (Sustainable Cities), SDG 12 (Responsible Consumption and Production). They suggest a conceptual dynamic, non-linear system model of the entire system of “the economy-in-society-in-nature” that keeps track of not stocks and flows with positive </w:t>
      </w:r>
      <w:proofErr w:type="gramStart"/>
      <w:r w:rsidRPr="00443A73">
        <w:rPr>
          <w:sz w:val="8"/>
          <w:szCs w:val="14"/>
        </w:rPr>
        <w:t>feedbacks</w:t>
      </w:r>
      <w:proofErr w:type="gramEnd"/>
      <w:r w:rsidRPr="00443A73">
        <w:rPr>
          <w:sz w:val="8"/>
          <w:szCs w:val="14"/>
        </w:rPr>
        <w:t xml:space="preserve"> from </w:t>
      </w:r>
      <w:proofErr w:type="spellStart"/>
      <w:r w:rsidRPr="00443A73">
        <w:rPr>
          <w:sz w:val="8"/>
          <w:szCs w:val="14"/>
        </w:rPr>
        <w:t>well being</w:t>
      </w:r>
      <w:proofErr w:type="spellEnd"/>
      <w:r w:rsidRPr="00443A73">
        <w:rPr>
          <w:sz w:val="8"/>
          <w:szCs w:val="14"/>
        </w:rPr>
        <w:t xml:space="preserve"> into human capital and negative feedbacks from wastes into all forms of capital and ecological services, pointing to such models currently under development. </w:t>
      </w:r>
      <w:proofErr w:type="gramStart"/>
      <w:r w:rsidRPr="00443A73">
        <w:rPr>
          <w:sz w:val="8"/>
          <w:szCs w:val="14"/>
        </w:rPr>
        <w:t>Similarly</w:t>
      </w:r>
      <w:proofErr w:type="gramEnd"/>
      <w:r w:rsidRPr="00443A73">
        <w:rPr>
          <w:sz w:val="8"/>
          <w:szCs w:val="14"/>
        </w:rPr>
        <w:t xml:space="preserve"> Lim et al. (2018) cluster goals into 7 overlapping directions: stable resilient earth systems; thriving lives and sustainable livelihoods; stable resilient earth systems; inter-generational equity; intra-generational equity; education and innovation; sustainable economies. </w:t>
      </w:r>
      <w:proofErr w:type="gramStart"/>
      <w:r w:rsidRPr="00443A73">
        <w:rPr>
          <w:sz w:val="8"/>
          <w:szCs w:val="14"/>
        </w:rPr>
        <w:t>Again</w:t>
      </w:r>
      <w:proofErr w:type="gramEnd"/>
      <w:r w:rsidRPr="00443A73">
        <w:rPr>
          <w:sz w:val="8"/>
          <w:szCs w:val="14"/>
        </w:rPr>
        <w:t xml:space="preserve"> this conceptual mapping stresses integration of environmental sustainability within economic activities.</w:t>
      </w:r>
    </w:p>
    <w:p w14:paraId="583EA767" w14:textId="77777777" w:rsidR="003F03EA" w:rsidRPr="00443A73" w:rsidRDefault="003F03EA" w:rsidP="003F03EA">
      <w:pPr>
        <w:rPr>
          <w:sz w:val="8"/>
          <w:szCs w:val="14"/>
        </w:rPr>
      </w:pPr>
      <w:r w:rsidRPr="00443A73">
        <w:rPr>
          <w:sz w:val="8"/>
          <w:szCs w:val="14"/>
        </w:rPr>
        <w:t>An important component that physically links the SDGs is infrastructure. Thacker et al. (2019) argue that there is a synergistic feedback mechanism between the SDGs and infrastructure systems which enables the delivery of the goals, (whilst the targets provide a checklist to guide the provision of infrastructure so itself is sustainable).</w:t>
      </w:r>
    </w:p>
    <w:p w14:paraId="76A9051D" w14:textId="77777777" w:rsidR="003F03EA" w:rsidRPr="00443A73" w:rsidRDefault="003F03EA" w:rsidP="003F03EA">
      <w:pPr>
        <w:rPr>
          <w:sz w:val="8"/>
          <w:szCs w:val="14"/>
        </w:rPr>
      </w:pPr>
      <w:r w:rsidRPr="00443A73">
        <w:rPr>
          <w:sz w:val="8"/>
          <w:szCs w:val="14"/>
        </w:rPr>
        <w:t>A consistent and emerging theme is that some SDGs need to be considered as foundational, as representing the human and natural capacity for development, and attempts are made in the remainder of this paper to establish these and explore the risks that might emerge if they are not met.</w:t>
      </w:r>
    </w:p>
    <w:p w14:paraId="4D361C8D" w14:textId="77777777" w:rsidR="003F03EA" w:rsidRPr="00443A73" w:rsidRDefault="003F03EA" w:rsidP="003F03EA">
      <w:pPr>
        <w:rPr>
          <w:sz w:val="8"/>
          <w:szCs w:val="14"/>
        </w:rPr>
      </w:pPr>
      <w:r w:rsidRPr="00443A73">
        <w:rPr>
          <w:sz w:val="8"/>
          <w:szCs w:val="14"/>
        </w:rPr>
        <w:t>3. Complex interconnections of the SDGs</w:t>
      </w:r>
    </w:p>
    <w:p w14:paraId="2FF2202B" w14:textId="77777777" w:rsidR="003F03EA" w:rsidRPr="00443A73" w:rsidRDefault="003F03EA" w:rsidP="003F03EA">
      <w:pPr>
        <w:rPr>
          <w:sz w:val="8"/>
          <w:szCs w:val="14"/>
        </w:rPr>
      </w:pPr>
      <w:r w:rsidRPr="00443A73">
        <w:rPr>
          <w:sz w:val="8"/>
          <w:szCs w:val="14"/>
        </w:rPr>
        <w:t>3.1. Method</w:t>
      </w:r>
    </w:p>
    <w:p w14:paraId="76C8EE61" w14:textId="77777777" w:rsidR="003F03EA" w:rsidRPr="00443A73" w:rsidRDefault="003F03EA" w:rsidP="003F03EA">
      <w:pPr>
        <w:rPr>
          <w:sz w:val="8"/>
          <w:szCs w:val="14"/>
        </w:rPr>
      </w:pPr>
      <w:r w:rsidRPr="00443A73">
        <w:rPr>
          <w:sz w:val="8"/>
          <w:szCs w:val="14"/>
        </w:rPr>
        <w:t xml:space="preserve">There are many ways of connecting the SDGs and because of the myriad interactions involved it is a considerable challenge to represent with clarity these in a single diagram. </w:t>
      </w:r>
      <w:proofErr w:type="gramStart"/>
      <w:r w:rsidRPr="00443A73">
        <w:rPr>
          <w:sz w:val="8"/>
          <w:szCs w:val="14"/>
        </w:rPr>
        <w:t>Nevertheless</w:t>
      </w:r>
      <w:proofErr w:type="gramEnd"/>
      <w:r w:rsidRPr="00443A73">
        <w:rPr>
          <w:sz w:val="8"/>
          <w:szCs w:val="14"/>
        </w:rPr>
        <w:t xml:space="preserve"> building on the feedbacks and connections reviewed above, together with insights from other literature sources (listed in Fig. 3) a causal loop diagram (CLD) has been developed following Hjorth and Bagheri’s (2007) approach of first creating sub-systems for the environmental, social and economic sectors (not separately shown here). The causal relationships between each SDG pairing were examined and considered as having either an immediate and direct causal influence, or an indirect relationship by passing through other goals first.</w:t>
      </w:r>
    </w:p>
    <w:p w14:paraId="156DFA80" w14:textId="77777777" w:rsidR="003F03EA" w:rsidRPr="00443A73" w:rsidRDefault="003F03EA" w:rsidP="003F03EA">
      <w:pPr>
        <w:rPr>
          <w:sz w:val="8"/>
          <w:szCs w:val="14"/>
        </w:rPr>
      </w:pPr>
      <w:r w:rsidRPr="00443A73">
        <w:rPr>
          <w:sz w:val="8"/>
          <w:szCs w:val="14"/>
        </w:rPr>
        <w:t xml:space="preserve">A CLD such as the simplified one presented in Fig. 3 provides a </w:t>
      </w:r>
      <w:proofErr w:type="spellStart"/>
      <w:r w:rsidRPr="00443A73">
        <w:rPr>
          <w:sz w:val="8"/>
          <w:szCs w:val="14"/>
        </w:rPr>
        <w:t>visualisation</w:t>
      </w:r>
      <w:proofErr w:type="spellEnd"/>
      <w:r w:rsidRPr="00443A73">
        <w:rPr>
          <w:sz w:val="8"/>
          <w:szCs w:val="14"/>
        </w:rPr>
        <w:t xml:space="preserve"> of how the SDGs are inter-related and highlights where key </w:t>
      </w:r>
      <w:proofErr w:type="gramStart"/>
      <w:r w:rsidRPr="00443A73">
        <w:rPr>
          <w:sz w:val="8"/>
          <w:szCs w:val="14"/>
        </w:rPr>
        <w:t>feedbacks</w:t>
      </w:r>
      <w:proofErr w:type="gramEnd"/>
      <w:r w:rsidRPr="00443A73">
        <w:rPr>
          <w:sz w:val="8"/>
          <w:szCs w:val="14"/>
        </w:rPr>
        <w:t xml:space="preserve"> lie, which </w:t>
      </w:r>
      <w:proofErr w:type="gramStart"/>
      <w:r w:rsidRPr="00443A73">
        <w:rPr>
          <w:sz w:val="8"/>
          <w:szCs w:val="14"/>
        </w:rPr>
        <w:t>balance</w:t>
      </w:r>
      <w:proofErr w:type="gramEnd"/>
      <w:r w:rsidRPr="00443A73">
        <w:rPr>
          <w:sz w:val="8"/>
          <w:szCs w:val="14"/>
        </w:rPr>
        <w:t xml:space="preserve"> or reinforce the overall system performance. Methodologically this involves an informed qualitative conceptual framing and is a similar approach to that used by Lim et al. (2018), Ferri and </w:t>
      </w:r>
      <w:proofErr w:type="spellStart"/>
      <w:r w:rsidRPr="00443A73">
        <w:rPr>
          <w:sz w:val="8"/>
          <w:szCs w:val="14"/>
        </w:rPr>
        <w:t>Sedehi</w:t>
      </w:r>
      <w:proofErr w:type="spellEnd"/>
      <w:r w:rsidRPr="00443A73">
        <w:rPr>
          <w:sz w:val="8"/>
          <w:szCs w:val="14"/>
        </w:rPr>
        <w:t xml:space="preserve"> (2018), Zhang et al. (2016) which draws from existing literature, logic and the authors’ deductions to achieve an initial overview of how the SDGs can be hierarchically structured. To enable this an assessment of the indicators associated with each goal was used (see Fig. 1) to classify the SDGs as being economic (shaded blue), social (shaded yellow) or environmental (shaded green) (see Fig. 3). The seven goals where indicators declined between 2000–2015 are highlighted in red in Fig. 3. The structure of Fig. 3 has had cautious validation through the informal feedback of </w:t>
      </w:r>
      <w:proofErr w:type="gramStart"/>
      <w:r w:rsidRPr="00443A73">
        <w:rPr>
          <w:sz w:val="8"/>
          <w:szCs w:val="14"/>
        </w:rPr>
        <w:t>a number of</w:t>
      </w:r>
      <w:proofErr w:type="gramEnd"/>
      <w:r w:rsidRPr="00443A73">
        <w:rPr>
          <w:sz w:val="8"/>
          <w:szCs w:val="14"/>
        </w:rPr>
        <w:t xml:space="preserve"> academic experts.</w:t>
      </w:r>
    </w:p>
    <w:p w14:paraId="372FAC55" w14:textId="77777777" w:rsidR="003F03EA" w:rsidRPr="00443A73" w:rsidRDefault="003F03EA" w:rsidP="003F03EA">
      <w:pPr>
        <w:rPr>
          <w:sz w:val="8"/>
          <w:szCs w:val="14"/>
        </w:rPr>
      </w:pPr>
      <w:r w:rsidRPr="00443A73">
        <w:rPr>
          <w:sz w:val="8"/>
          <w:szCs w:val="14"/>
        </w:rPr>
        <w:t>Fig. 3 hints at the complexities involved, with 3 goals SDG 3, SDG 4 and SDG 9 appearing in over 150 separate loops, whilst as drawn in Fig. 3 SDG 6 appears in over 100 separate loops. Careful examination of Fig. 3 can reveal aspects of the reinforcing and balancing mechanisms underlying the overall system structure, and this is based on standard notation where +</w:t>
      </w:r>
      <w:proofErr w:type="spellStart"/>
      <w:r w:rsidRPr="00443A73">
        <w:rPr>
          <w:sz w:val="8"/>
          <w:szCs w:val="14"/>
        </w:rPr>
        <w:t>ve</w:t>
      </w:r>
      <w:proofErr w:type="spellEnd"/>
      <w:r w:rsidRPr="00443A73">
        <w:rPr>
          <w:sz w:val="8"/>
          <w:szCs w:val="14"/>
        </w:rPr>
        <w:t xml:space="preserve"> associations show changes in the same direction between two linked variables, whereas –</w:t>
      </w:r>
      <w:proofErr w:type="spellStart"/>
      <w:r w:rsidRPr="00443A73">
        <w:rPr>
          <w:sz w:val="8"/>
          <w:szCs w:val="14"/>
        </w:rPr>
        <w:t>ve</w:t>
      </w:r>
      <w:proofErr w:type="spellEnd"/>
      <w:r w:rsidRPr="00443A73">
        <w:rPr>
          <w:sz w:val="8"/>
          <w:szCs w:val="14"/>
        </w:rPr>
        <w:t xml:space="preserve"> relationships show the coupled variables moving in opposite ways (i.e. increasing-decreasing). SDG 3 (Good health and Wellbeing) is central to the connections in the top left part of the diagram that group social attributes. In the </w:t>
      </w:r>
      <w:proofErr w:type="gramStart"/>
      <w:r w:rsidRPr="00443A73">
        <w:rPr>
          <w:sz w:val="8"/>
          <w:szCs w:val="14"/>
        </w:rPr>
        <w:t>right hand</w:t>
      </w:r>
      <w:proofErr w:type="gramEnd"/>
      <w:r w:rsidRPr="00443A73">
        <w:rPr>
          <w:sz w:val="8"/>
          <w:szCs w:val="14"/>
        </w:rPr>
        <w:t xml:space="preserve"> side SDG 8 (Decent Work and Economic Growth) and SDG 9 (Industry Innovation and Infrastructure) are facilitators of key services, whilst SDG 13 (Climate Action) influences much of the bottom left environment sector.</w:t>
      </w:r>
    </w:p>
    <w:p w14:paraId="3AF31CAF" w14:textId="77777777" w:rsidR="003F03EA" w:rsidRPr="00443A73" w:rsidRDefault="003F03EA" w:rsidP="003F03EA">
      <w:pPr>
        <w:rPr>
          <w:sz w:val="8"/>
          <w:szCs w:val="14"/>
        </w:rPr>
      </w:pPr>
      <w:r w:rsidRPr="00443A73">
        <w:rPr>
          <w:sz w:val="8"/>
          <w:szCs w:val="14"/>
        </w:rPr>
        <w:t xml:space="preserve">Many feedback loops can be extracted from Fig. 3, which </w:t>
      </w:r>
      <w:proofErr w:type="gramStart"/>
      <w:r w:rsidRPr="00443A73">
        <w:rPr>
          <w:sz w:val="8"/>
          <w:szCs w:val="14"/>
        </w:rPr>
        <w:t>illustrate</w:t>
      </w:r>
      <w:proofErr w:type="gramEnd"/>
      <w:r w:rsidRPr="00443A73">
        <w:rPr>
          <w:sz w:val="8"/>
          <w:szCs w:val="14"/>
        </w:rPr>
        <w:t xml:space="preserve"> these relations ships. For example, in Fig. 4 Loop A shows how SDG 8 (Decent Work and Economic Growth) reinforces investment in Industry SDG 9 (Infrastructure, Innovation and Infrastructure) which provides improved services such as SDG 6 (Clean Water and Sanitation), enhancing SDG 3 (Good Health and Wellbeing) and leading through increasing school attendance to better SDG 4 (Quality Education) providing a workforce able to secure jobs and contribute to a growing economy. Conversely Loop B shows SDG 8 (Decent Work and Economic Growth) may create more pollution requiring stronger SDG 13 (Climate Action) which may slow further economic growth in a balancing loop.</w:t>
      </w:r>
    </w:p>
    <w:p w14:paraId="1BA03D51" w14:textId="77777777" w:rsidR="003F03EA" w:rsidRPr="00443A73" w:rsidRDefault="003F03EA" w:rsidP="003F03EA">
      <w:pPr>
        <w:rPr>
          <w:sz w:val="8"/>
          <w:szCs w:val="14"/>
        </w:rPr>
      </w:pPr>
      <w:r w:rsidRPr="00443A73">
        <w:rPr>
          <w:sz w:val="8"/>
          <w:szCs w:val="14"/>
        </w:rPr>
        <w:t>3.2. Developing an SDG hierarchy</w:t>
      </w:r>
    </w:p>
    <w:p w14:paraId="6D5D1ACC" w14:textId="77777777" w:rsidR="003F03EA" w:rsidRPr="00443A73" w:rsidRDefault="003F03EA" w:rsidP="003F03EA">
      <w:pPr>
        <w:rPr>
          <w:sz w:val="8"/>
          <w:szCs w:val="14"/>
        </w:rPr>
      </w:pPr>
      <w:r w:rsidRPr="00443A73">
        <w:rPr>
          <w:sz w:val="8"/>
          <w:szCs w:val="14"/>
        </w:rPr>
        <w:t>Based on the foregoing the 17 SDGs are classified into 4 distinct groupings as follows:</w:t>
      </w:r>
    </w:p>
    <w:p w14:paraId="27DA042A" w14:textId="77777777" w:rsidR="003F03EA" w:rsidRPr="00443A73" w:rsidRDefault="003F03EA" w:rsidP="003F03EA">
      <w:pPr>
        <w:rPr>
          <w:sz w:val="8"/>
          <w:szCs w:val="14"/>
        </w:rPr>
      </w:pPr>
      <w:r w:rsidRPr="00443A73">
        <w:rPr>
          <w:sz w:val="8"/>
          <w:szCs w:val="14"/>
        </w:rPr>
        <w:t>3.2.1. Outcome/foundational goals</w:t>
      </w:r>
    </w:p>
    <w:p w14:paraId="71DE8311" w14:textId="77777777" w:rsidR="003F03EA" w:rsidRPr="00443A73" w:rsidRDefault="003F03EA" w:rsidP="003F03EA">
      <w:pPr>
        <w:rPr>
          <w:sz w:val="8"/>
          <w:szCs w:val="14"/>
        </w:rPr>
      </w:pPr>
      <w:r w:rsidRPr="00443A73">
        <w:rPr>
          <w:sz w:val="8"/>
          <w:szCs w:val="14"/>
        </w:rPr>
        <w:t>SDG 1 (No poverty), SDG 3 (Good Health and Well Being), SDG 14 (Life Below Water) and SDG 15 (Life on land) are considered to represent social and environmental improvements directly resulting from making progress towards the other goals. They are also considered foundational as regression in these goals restrict and limit the human and ecological resources required to support a safe planetary system.</w:t>
      </w:r>
    </w:p>
    <w:p w14:paraId="00570BC8" w14:textId="77777777" w:rsidR="003F03EA" w:rsidRPr="00443A73" w:rsidRDefault="003F03EA" w:rsidP="003F03EA">
      <w:pPr>
        <w:rPr>
          <w:sz w:val="8"/>
          <w:szCs w:val="14"/>
        </w:rPr>
      </w:pPr>
      <w:r w:rsidRPr="00443A73">
        <w:rPr>
          <w:sz w:val="8"/>
          <w:szCs w:val="14"/>
        </w:rPr>
        <w:t>3.2.2. Human input goals</w:t>
      </w:r>
    </w:p>
    <w:p w14:paraId="266B9AA6" w14:textId="77777777" w:rsidR="003F03EA" w:rsidRPr="00443A73" w:rsidRDefault="003F03EA" w:rsidP="003F03EA">
      <w:pPr>
        <w:rPr>
          <w:sz w:val="8"/>
          <w:szCs w:val="14"/>
        </w:rPr>
      </w:pPr>
      <w:r w:rsidRPr="00443A73">
        <w:rPr>
          <w:sz w:val="8"/>
          <w:szCs w:val="14"/>
        </w:rPr>
        <w:t>SDG 2 (Zero Hunger), SDG 4 (Quality Education), SDG 5 (Gender Equality), SDG 10 (Reduced Inequality), SDG 13 (Climate Action) SDG 16 (Peace, Justice and Institutions) directly represent the means and capacity which may underpin (or undermine) the ability to meet the other goals.</w:t>
      </w:r>
    </w:p>
    <w:p w14:paraId="0918A57B" w14:textId="77777777" w:rsidR="003F03EA" w:rsidRPr="00443A73" w:rsidRDefault="003F03EA" w:rsidP="003F03EA">
      <w:pPr>
        <w:rPr>
          <w:sz w:val="8"/>
          <w:szCs w:val="14"/>
        </w:rPr>
      </w:pPr>
      <w:r w:rsidRPr="00443A73">
        <w:rPr>
          <w:sz w:val="8"/>
          <w:szCs w:val="14"/>
        </w:rPr>
        <w:t>3.2.3. Physical assets goals</w:t>
      </w:r>
    </w:p>
    <w:p w14:paraId="11911303" w14:textId="77777777" w:rsidR="003F03EA" w:rsidRPr="00443A73" w:rsidRDefault="003F03EA" w:rsidP="003F03EA">
      <w:pPr>
        <w:rPr>
          <w:sz w:val="8"/>
          <w:szCs w:val="14"/>
        </w:rPr>
      </w:pPr>
      <w:r w:rsidRPr="00443A73">
        <w:rPr>
          <w:sz w:val="8"/>
          <w:szCs w:val="14"/>
        </w:rPr>
        <w:t>SDG 6 (Water and Sanitation), SDG 7 (Affordable and Clean Energy</w:t>
      </w:r>
      <w:proofErr w:type="gramStart"/>
      <w:r w:rsidRPr="00443A73">
        <w:rPr>
          <w:sz w:val="8"/>
          <w:szCs w:val="14"/>
        </w:rPr>
        <w:t>),SDG</w:t>
      </w:r>
      <w:proofErr w:type="gramEnd"/>
      <w:r w:rsidRPr="00443A73">
        <w:rPr>
          <w:sz w:val="8"/>
          <w:szCs w:val="14"/>
        </w:rPr>
        <w:t xml:space="preserve"> 9 (Industry, Innovation and Infrastructure), SDG 11 (Sustainable Cities) and SDG 12 (Responsible Consumption and Production) relate to the engineered infrastructure systems needed to power and deliver essential services.</w:t>
      </w:r>
    </w:p>
    <w:p w14:paraId="05931DD4" w14:textId="77777777" w:rsidR="003F03EA" w:rsidRPr="00443A73" w:rsidRDefault="003F03EA" w:rsidP="003F03EA">
      <w:pPr>
        <w:rPr>
          <w:sz w:val="8"/>
          <w:szCs w:val="14"/>
        </w:rPr>
      </w:pPr>
      <w:r w:rsidRPr="00443A73">
        <w:rPr>
          <w:sz w:val="8"/>
          <w:szCs w:val="14"/>
        </w:rPr>
        <w:t>3.2.4. Enabling goals</w:t>
      </w:r>
    </w:p>
    <w:p w14:paraId="77EC0948" w14:textId="77777777" w:rsidR="003F03EA" w:rsidRPr="00443A73" w:rsidRDefault="003F03EA" w:rsidP="003F03EA">
      <w:pPr>
        <w:rPr>
          <w:sz w:val="8"/>
          <w:szCs w:val="14"/>
        </w:rPr>
      </w:pPr>
      <w:r w:rsidRPr="00443A73">
        <w:rPr>
          <w:sz w:val="8"/>
          <w:szCs w:val="14"/>
        </w:rPr>
        <w:t xml:space="preserve">Enabling Goals and are SDG 8 (Decent Work and Economic Growth) and SDG 17 (Partnership for Goals). </w:t>
      </w:r>
      <w:proofErr w:type="gramStart"/>
      <w:r w:rsidRPr="00443A73">
        <w:rPr>
          <w:sz w:val="8"/>
          <w:szCs w:val="14"/>
        </w:rPr>
        <w:t>In particular SDG</w:t>
      </w:r>
      <w:proofErr w:type="gramEnd"/>
      <w:r w:rsidRPr="00443A73">
        <w:rPr>
          <w:sz w:val="8"/>
          <w:szCs w:val="14"/>
        </w:rPr>
        <w:t xml:space="preserve"> 8 is considered by many to be a necessary pre-cursor to investment in other goals (e.g. Zhang et al., 2016) whilst at the same time it may indirectly create negative tradeoffs with other goals through leading to adverse consequences such as the generation of pollution (Pradhan et al., 2017).</w:t>
      </w:r>
    </w:p>
    <w:p w14:paraId="352D02FF" w14:textId="77777777" w:rsidR="003F03EA" w:rsidRPr="00443A73" w:rsidRDefault="003F03EA" w:rsidP="003F03EA">
      <w:pPr>
        <w:rPr>
          <w:sz w:val="8"/>
          <w:szCs w:val="14"/>
        </w:rPr>
      </w:pPr>
      <w:r w:rsidRPr="00443A73">
        <w:rPr>
          <w:sz w:val="8"/>
          <w:szCs w:val="14"/>
        </w:rPr>
        <w:t>When progress is measured towards meeting the targets in the human and physical asset goals the impact on the four outcome/foundational goals must also be reported, to safeguard the integrity of the whole system.</w:t>
      </w:r>
    </w:p>
    <w:p w14:paraId="1AD8C396" w14:textId="77777777" w:rsidR="003F03EA" w:rsidRPr="00443A73" w:rsidRDefault="003F03EA" w:rsidP="003F03EA">
      <w:pPr>
        <w:rPr>
          <w:sz w:val="8"/>
          <w:szCs w:val="14"/>
        </w:rPr>
      </w:pPr>
      <w:r w:rsidRPr="00443A73">
        <w:rPr>
          <w:sz w:val="8"/>
          <w:szCs w:val="14"/>
        </w:rPr>
        <w:t>4. Risks from failure to meet the SDGs</w:t>
      </w:r>
    </w:p>
    <w:p w14:paraId="08D407E5" w14:textId="77777777" w:rsidR="003F03EA" w:rsidRPr="00443A73" w:rsidRDefault="003F03EA" w:rsidP="003F03EA">
      <w:pPr>
        <w:rPr>
          <w:sz w:val="8"/>
          <w:szCs w:val="14"/>
        </w:rPr>
      </w:pPr>
      <w:r w:rsidRPr="00443A73">
        <w:rPr>
          <w:sz w:val="8"/>
          <w:szCs w:val="14"/>
        </w:rPr>
        <w:t>4.1. Cascading failures</w:t>
      </w:r>
    </w:p>
    <w:p w14:paraId="493F8AB9" w14:textId="77777777" w:rsidR="003F03EA" w:rsidRPr="007D64EF" w:rsidRDefault="003F03EA" w:rsidP="003F03EA">
      <w:pPr>
        <w:rPr>
          <w:sz w:val="16"/>
        </w:rPr>
      </w:pPr>
      <w:r w:rsidRPr="007D64EF">
        <w:rPr>
          <w:sz w:val="16"/>
        </w:rPr>
        <w:t xml:space="preserve">Fig. 3 demonstrates that </w:t>
      </w:r>
      <w:r w:rsidRPr="009B7D82">
        <w:rPr>
          <w:rStyle w:val="Emphasis"/>
          <w:highlight w:val="cyan"/>
        </w:rPr>
        <w:t>cascade failures</w:t>
      </w:r>
      <w:r w:rsidRPr="00443A73">
        <w:rPr>
          <w:rStyle w:val="StyleUnderline"/>
        </w:rPr>
        <w:t xml:space="preserve"> can be </w:t>
      </w:r>
      <w:r w:rsidRPr="009B7D82">
        <w:rPr>
          <w:rStyle w:val="Emphasis"/>
          <w:highlight w:val="cyan"/>
        </w:rPr>
        <w:t>transmit</w:t>
      </w:r>
      <w:r w:rsidRPr="00443A73">
        <w:rPr>
          <w:rStyle w:val="StyleUnderline"/>
        </w:rPr>
        <w:t xml:space="preserve">ted </w:t>
      </w:r>
      <w:r w:rsidRPr="009B7D82">
        <w:rPr>
          <w:rStyle w:val="StyleUnderline"/>
          <w:highlight w:val="cyan"/>
        </w:rPr>
        <w:t>through</w:t>
      </w:r>
      <w:r w:rsidRPr="00443A73">
        <w:rPr>
          <w:rStyle w:val="StyleUnderline"/>
        </w:rPr>
        <w:t xml:space="preserve"> the complex inter-relationships</w:t>
      </w:r>
      <w:r w:rsidRPr="007D64EF">
        <w:rPr>
          <w:sz w:val="16"/>
        </w:rPr>
        <w:t xml:space="preserve"> that link the Sustainable Development Goals. Randers, Rockstrom, </w:t>
      </w:r>
      <w:proofErr w:type="spellStart"/>
      <w:r w:rsidRPr="007D64EF">
        <w:rPr>
          <w:sz w:val="16"/>
        </w:rPr>
        <w:t>Stoknes</w:t>
      </w:r>
      <w:proofErr w:type="spellEnd"/>
      <w:r w:rsidRPr="007D64EF">
        <w:rPr>
          <w:sz w:val="16"/>
        </w:rPr>
        <w:t xml:space="preserve">, </w:t>
      </w:r>
      <w:proofErr w:type="spellStart"/>
      <w:r w:rsidRPr="007D64EF">
        <w:rPr>
          <w:sz w:val="16"/>
        </w:rPr>
        <w:t>Goluke</w:t>
      </w:r>
      <w:proofErr w:type="spellEnd"/>
      <w:r w:rsidRPr="007D64EF">
        <w:rPr>
          <w:sz w:val="16"/>
        </w:rPr>
        <w:t xml:space="preserve">, </w:t>
      </w:r>
      <w:proofErr w:type="spellStart"/>
      <w:r w:rsidRPr="007D64EF">
        <w:rPr>
          <w:sz w:val="16"/>
        </w:rPr>
        <w:t>Collste</w:t>
      </w:r>
      <w:proofErr w:type="spellEnd"/>
      <w:r w:rsidRPr="007D64EF">
        <w:rPr>
          <w:sz w:val="16"/>
        </w:rPr>
        <w:t xml:space="preserve">, Cornell, Donges et al. (2018) have suggested that </w:t>
      </w:r>
      <w:proofErr w:type="gramStart"/>
      <w:r w:rsidRPr="007D64EF">
        <w:rPr>
          <w:sz w:val="16"/>
        </w:rPr>
        <w:t>where</w:t>
      </w:r>
      <w:proofErr w:type="gramEnd"/>
      <w:r w:rsidRPr="007D64EF">
        <w:rPr>
          <w:sz w:val="16"/>
        </w:rPr>
        <w:t xml:space="preserve"> meeting some SDGs impact negatively on others, this may </w:t>
      </w:r>
      <w:r w:rsidRPr="00983FD0">
        <w:rPr>
          <w:rStyle w:val="StyleUnderline"/>
        </w:rPr>
        <w:t>lead to</w:t>
      </w:r>
      <w:r w:rsidRPr="00443A73">
        <w:rPr>
          <w:rStyle w:val="StyleUnderline"/>
        </w:rPr>
        <w:t xml:space="preserve"> “crisis and </w:t>
      </w:r>
      <w:r w:rsidRPr="009B7D82">
        <w:rPr>
          <w:rStyle w:val="Emphasis"/>
          <w:highlight w:val="cyan"/>
        </w:rPr>
        <w:t>conflict accelerators</w:t>
      </w:r>
      <w:r w:rsidRPr="00443A73">
        <w:rPr>
          <w:rStyle w:val="StyleUnderline"/>
        </w:rPr>
        <w:t>” and “</w:t>
      </w:r>
      <w:r w:rsidRPr="00983FD0">
        <w:rPr>
          <w:rStyle w:val="Emphasis"/>
        </w:rPr>
        <w:t>threat multipliers</w:t>
      </w:r>
      <w:r w:rsidRPr="00443A73">
        <w:rPr>
          <w:rStyle w:val="StyleUnderline"/>
        </w:rPr>
        <w:t xml:space="preserve">” resulting in conflicts, </w:t>
      </w:r>
      <w:r w:rsidRPr="00443A73">
        <w:rPr>
          <w:rStyle w:val="Emphasis"/>
        </w:rPr>
        <w:t>instability</w:t>
      </w:r>
      <w:r w:rsidRPr="00443A73">
        <w:rPr>
          <w:rStyle w:val="StyleUnderline"/>
        </w:rPr>
        <w:t xml:space="preserve"> and </w:t>
      </w:r>
      <w:r w:rsidRPr="00443A73">
        <w:rPr>
          <w:rStyle w:val="Emphasis"/>
        </w:rPr>
        <w:t>migrations</w:t>
      </w:r>
      <w:r w:rsidRPr="00443A73">
        <w:rPr>
          <w:rStyle w:val="StyleUnderline"/>
        </w:rPr>
        <w:t xml:space="preserve">. </w:t>
      </w:r>
      <w:r w:rsidRPr="009B7D82">
        <w:rPr>
          <w:rStyle w:val="Emphasis"/>
          <w:highlight w:val="cyan"/>
        </w:rPr>
        <w:t>Eco</w:t>
      </w:r>
      <w:r w:rsidRPr="00983FD0">
        <w:rPr>
          <w:rStyle w:val="StyleUnderline"/>
        </w:rPr>
        <w:t xml:space="preserve">system </w:t>
      </w:r>
      <w:r w:rsidRPr="009B7D82">
        <w:rPr>
          <w:rStyle w:val="Emphasis"/>
          <w:highlight w:val="cyan"/>
        </w:rPr>
        <w:t>stresses</w:t>
      </w:r>
      <w:r w:rsidRPr="00443A73">
        <w:rPr>
          <w:rStyle w:val="StyleUnderline"/>
        </w:rPr>
        <w:t xml:space="preserve"> are</w:t>
      </w:r>
      <w:r w:rsidRPr="007D64EF">
        <w:rPr>
          <w:sz w:val="16"/>
        </w:rPr>
        <w:t xml:space="preserve"> likely to disproportionately affect the security and social cohesion of fragile and poor communities,</w:t>
      </w:r>
      <w:r w:rsidRPr="00443A73">
        <w:rPr>
          <w:rStyle w:val="StyleUnderline"/>
        </w:rPr>
        <w:t xml:space="preserve"> amplifying latent tensions which lead to political instabilities that </w:t>
      </w:r>
      <w:r w:rsidRPr="00983FD0">
        <w:rPr>
          <w:rStyle w:val="Emphasis"/>
        </w:rPr>
        <w:t>spread far beyond</w:t>
      </w:r>
      <w:r w:rsidRPr="00443A73">
        <w:rPr>
          <w:rStyle w:val="StyleUnderline"/>
        </w:rPr>
        <w:t xml:space="preserve"> their regions. The </w:t>
      </w:r>
      <w:r w:rsidRPr="00443A73">
        <w:rPr>
          <w:rStyle w:val="Emphasis"/>
        </w:rPr>
        <w:t>result</w:t>
      </w:r>
      <w:r w:rsidRPr="007D64EF">
        <w:rPr>
          <w:sz w:val="16"/>
        </w:rPr>
        <w:t xml:space="preserve">ing “bad fate of the poor </w:t>
      </w:r>
      <w:r w:rsidRPr="009B7D82">
        <w:rPr>
          <w:rStyle w:val="StyleUnderline"/>
          <w:highlight w:val="cyan"/>
        </w:rPr>
        <w:t>will</w:t>
      </w:r>
      <w:r w:rsidRPr="00443A73">
        <w:rPr>
          <w:rStyle w:val="StyleUnderline"/>
        </w:rPr>
        <w:t xml:space="preserve"> end up </w:t>
      </w:r>
      <w:r w:rsidRPr="009B7D82">
        <w:rPr>
          <w:rStyle w:val="Emphasis"/>
          <w:highlight w:val="cyan"/>
        </w:rPr>
        <w:t>affect</w:t>
      </w:r>
      <w:r w:rsidRPr="00443A73">
        <w:rPr>
          <w:rStyle w:val="StyleUnderline"/>
        </w:rPr>
        <w:t xml:space="preserve">ing </w:t>
      </w:r>
      <w:r w:rsidRPr="009B7D82">
        <w:rPr>
          <w:rStyle w:val="StyleUnderline"/>
          <w:highlight w:val="cyan"/>
        </w:rPr>
        <w:t>the</w:t>
      </w:r>
      <w:r w:rsidRPr="00443A73">
        <w:rPr>
          <w:rStyle w:val="StyleUnderline"/>
        </w:rPr>
        <w:t xml:space="preserve"> </w:t>
      </w:r>
      <w:r w:rsidRPr="00443A73">
        <w:rPr>
          <w:rStyle w:val="Emphasis"/>
        </w:rPr>
        <w:t xml:space="preserve">whole </w:t>
      </w:r>
      <w:r w:rsidRPr="009B7D82">
        <w:rPr>
          <w:rStyle w:val="Emphasis"/>
          <w:highlight w:val="cyan"/>
        </w:rPr>
        <w:t>global system</w:t>
      </w:r>
      <w:r w:rsidRPr="00443A73">
        <w:rPr>
          <w:rStyle w:val="StyleUnderline"/>
        </w:rPr>
        <w:t>"</w:t>
      </w:r>
      <w:r w:rsidRPr="007D64EF">
        <w:rPr>
          <w:sz w:val="16"/>
        </w:rPr>
        <w:t>(</w:t>
      </w:r>
      <w:proofErr w:type="spellStart"/>
      <w:r w:rsidRPr="007D64EF">
        <w:rPr>
          <w:sz w:val="16"/>
        </w:rPr>
        <w:t>Mastrojeni</w:t>
      </w:r>
      <w:proofErr w:type="spellEnd"/>
      <w:r w:rsidRPr="007D64EF">
        <w:rPr>
          <w:sz w:val="16"/>
        </w:rPr>
        <w:t xml:space="preserve">, 2018). </w:t>
      </w:r>
      <w:r w:rsidRPr="00443A73">
        <w:rPr>
          <w:rStyle w:val="StyleUnderline"/>
        </w:rPr>
        <w:t>Such possibilities</w:t>
      </w:r>
      <w:r w:rsidRPr="007D64EF">
        <w:rPr>
          <w:sz w:val="16"/>
        </w:rPr>
        <w:t xml:space="preserve"> are likely to </w:t>
      </w:r>
      <w:r w:rsidRPr="00443A73">
        <w:rPr>
          <w:rStyle w:val="StyleUnderline"/>
        </w:rPr>
        <w:t xml:space="preserve">go beyond incremental damage </w:t>
      </w:r>
      <w:r w:rsidRPr="009B7D82">
        <w:rPr>
          <w:rStyle w:val="StyleUnderline"/>
          <w:highlight w:val="cyan"/>
        </w:rPr>
        <w:t xml:space="preserve">and lead to </w:t>
      </w:r>
      <w:r w:rsidRPr="009B7D82">
        <w:rPr>
          <w:rStyle w:val="Emphasis"/>
          <w:highlight w:val="cyan"/>
        </w:rPr>
        <w:t>runaway collapse</w:t>
      </w:r>
      <w:r w:rsidRPr="007D64EF">
        <w:rPr>
          <w:sz w:val="16"/>
        </w:rPr>
        <w:t>.</w:t>
      </w:r>
    </w:p>
    <w:p w14:paraId="25B9AD55" w14:textId="77777777" w:rsidR="003F03EA" w:rsidRPr="007D64EF" w:rsidRDefault="003F03EA" w:rsidP="003F03EA">
      <w:pPr>
        <w:rPr>
          <w:sz w:val="16"/>
        </w:rPr>
      </w:pPr>
      <w:r w:rsidRPr="007D64EF">
        <w:rPr>
          <w:sz w:val="16"/>
        </w:rPr>
        <w:t xml:space="preserve">The World Economic Forums’ Global Risks Report for 2018 shows the top five global risks in terms of likelihood and impact have changed from being economic and social in 2008 to environmental and technological in </w:t>
      </w:r>
      <w:proofErr w:type="gramStart"/>
      <w:r w:rsidRPr="007D64EF">
        <w:rPr>
          <w:sz w:val="16"/>
        </w:rPr>
        <w:t>2018, and</w:t>
      </w:r>
      <w:proofErr w:type="gramEnd"/>
      <w:r w:rsidRPr="007D64EF">
        <w:rPr>
          <w:sz w:val="16"/>
        </w:rPr>
        <w:t xml:space="preserve"> are closely aligned with many SDGs (World Economic Forum, 2018). The report notes “that we are much less competent when it comes to dealing with complex risks in systems </w:t>
      </w:r>
      <w:proofErr w:type="spellStart"/>
      <w:r w:rsidRPr="007D64EF">
        <w:rPr>
          <w:sz w:val="16"/>
        </w:rPr>
        <w:t>characterised</w:t>
      </w:r>
      <w:proofErr w:type="spellEnd"/>
      <w:r w:rsidRPr="007D64EF">
        <w:rPr>
          <w:sz w:val="16"/>
        </w:rPr>
        <w:t xml:space="preserve"> by </w:t>
      </w:r>
      <w:r w:rsidRPr="009B7D82">
        <w:rPr>
          <w:rStyle w:val="Emphasis"/>
        </w:rPr>
        <w:t>feedback loops</w:t>
      </w:r>
      <w:r w:rsidRPr="00443A73">
        <w:rPr>
          <w:rStyle w:val="StyleUnderline"/>
        </w:rPr>
        <w:t xml:space="preserve">, </w:t>
      </w:r>
      <w:r w:rsidRPr="00443A73">
        <w:rPr>
          <w:rStyle w:val="Emphasis"/>
        </w:rPr>
        <w:t>tipping points</w:t>
      </w:r>
      <w:r w:rsidRPr="00443A73">
        <w:rPr>
          <w:rStyle w:val="StyleUnderline"/>
        </w:rPr>
        <w:t xml:space="preserve"> and </w:t>
      </w:r>
      <w:r w:rsidRPr="00443A73">
        <w:rPr>
          <w:rStyle w:val="Emphasis"/>
        </w:rPr>
        <w:t>opaque cause-and-effect relationships</w:t>
      </w:r>
      <w:r w:rsidRPr="00443A73">
        <w:rPr>
          <w:rStyle w:val="StyleUnderline"/>
        </w:rPr>
        <w:t xml:space="preserve"> that can make intervention problematic</w:t>
      </w:r>
      <w:r w:rsidRPr="007D64EF">
        <w:rPr>
          <w:sz w:val="16"/>
        </w:rPr>
        <w:t xml:space="preserve">”. The most likely risks expected to have the greatest impact currently include extreme weather </w:t>
      </w:r>
      <w:proofErr w:type="gramStart"/>
      <w:r w:rsidRPr="007D64EF">
        <w:rPr>
          <w:sz w:val="16"/>
        </w:rPr>
        <w:t>events</w:t>
      </w:r>
      <w:proofErr w:type="gramEnd"/>
      <w:r w:rsidRPr="007D64EF">
        <w:rPr>
          <w:sz w:val="16"/>
        </w:rPr>
        <w:t xml:space="preserve"> natural disasters, </w:t>
      </w:r>
      <w:proofErr w:type="spellStart"/>
      <w:r w:rsidRPr="007D64EF">
        <w:rPr>
          <w:sz w:val="16"/>
        </w:rPr>
        <w:t>cyber attacks</w:t>
      </w:r>
      <w:proofErr w:type="spellEnd"/>
      <w:r w:rsidRPr="007D64EF">
        <w:rPr>
          <w:sz w:val="16"/>
        </w:rPr>
        <w:t>, data fraud or theft, failure of climate change mitigation and water crises.</w:t>
      </w:r>
    </w:p>
    <w:p w14:paraId="5F3B4C5A" w14:textId="77777777" w:rsidR="003F03EA" w:rsidRPr="007D64EF" w:rsidRDefault="003F03EA" w:rsidP="003F03EA">
      <w:pPr>
        <w:rPr>
          <w:sz w:val="16"/>
        </w:rPr>
      </w:pPr>
      <w:r w:rsidRPr="007D64EF">
        <w:rPr>
          <w:sz w:val="16"/>
        </w:rPr>
        <w:t xml:space="preserve">These are represented in Fig. 3 by the following exogenous variables. “Climate change” drives the need for Climate Action (SDG 13), “Cyber threat” may adversely impact technology implementation and advancement which will disrupt Sustainable Cities and Communities (SDG 11); Decent Work and Economic Growth (SDG 8) and the rate of introduction of Affordable and Clean Energy (SDG 7), with reductions in these goals having direct consequences in also reducing progress in the other goals which they are closely linked to. “Data Fraud or Threat” has the capacity to inhibit innovation and Industrial Performance (SDG 9), reducing competitiveness (and having the potential to erode societal confidence in governance processes). “Water Crises” (linked with climate change) have a direct impact on Human Health and Well Being (SDG 3) as well as reducing access to Clean Water and Sanitation (SDG 6) and reducing agricultural production which increases Hunger (SDG 2). The causal loop diagram also highlights </w:t>
      </w:r>
      <w:r w:rsidRPr="00443A73">
        <w:rPr>
          <w:rStyle w:val="StyleUnderline"/>
        </w:rPr>
        <w:t>“</w:t>
      </w:r>
      <w:r w:rsidRPr="009B7D82">
        <w:rPr>
          <w:rStyle w:val="StyleUnderline"/>
          <w:highlight w:val="cyan"/>
        </w:rPr>
        <w:t>Conflict</w:t>
      </w:r>
      <w:r w:rsidRPr="00443A73">
        <w:rPr>
          <w:rStyle w:val="StyleUnderline"/>
        </w:rPr>
        <w:t>”</w:t>
      </w:r>
      <w:r w:rsidRPr="007D64EF">
        <w:rPr>
          <w:sz w:val="16"/>
        </w:rPr>
        <w:t xml:space="preserve"> as a variable (driven by multiple environmental-socio-economic factors) which together with regions most impacted by climate degradation </w:t>
      </w:r>
      <w:r w:rsidRPr="00443A73">
        <w:rPr>
          <w:rStyle w:val="StyleUnderline"/>
        </w:rPr>
        <w:t xml:space="preserve">will lead to an </w:t>
      </w:r>
      <w:r w:rsidRPr="009B7D82">
        <w:rPr>
          <w:rStyle w:val="StyleUnderline"/>
          <w:highlight w:val="cyan"/>
        </w:rPr>
        <w:t>increase</w:t>
      </w:r>
      <w:r w:rsidRPr="00443A73">
        <w:rPr>
          <w:rStyle w:val="StyleUnderline"/>
        </w:rPr>
        <w:t xml:space="preserve"> in migrant </w:t>
      </w:r>
      <w:r w:rsidRPr="009B7D82">
        <w:rPr>
          <w:rStyle w:val="Emphasis"/>
          <w:highlight w:val="cyan"/>
        </w:rPr>
        <w:t>refugees</w:t>
      </w:r>
      <w:r w:rsidRPr="009B7D82">
        <w:rPr>
          <w:rStyle w:val="StyleUnderline"/>
          <w:highlight w:val="cyan"/>
        </w:rPr>
        <w:t xml:space="preserve"> enhancing</w:t>
      </w:r>
      <w:r w:rsidRPr="00443A73">
        <w:rPr>
          <w:rStyle w:val="StyleUnderline"/>
        </w:rPr>
        <w:t xml:space="preserve"> the spread of disease and </w:t>
      </w:r>
      <w:r w:rsidRPr="009B7D82">
        <w:rPr>
          <w:rStyle w:val="Emphasis"/>
          <w:highlight w:val="cyan"/>
        </w:rPr>
        <w:t>global pandemic</w:t>
      </w:r>
      <w:r w:rsidRPr="009B7D82">
        <w:rPr>
          <w:rStyle w:val="StyleUnderline"/>
          <w:highlight w:val="cyan"/>
        </w:rPr>
        <w:t xml:space="preserve"> risk</w:t>
      </w:r>
      <w:r w:rsidRPr="007D64EF">
        <w:rPr>
          <w:sz w:val="16"/>
        </w:rPr>
        <w:t>, thus impacting directly on Human Health and Well Being (SDG 3)</w:t>
      </w:r>
    </w:p>
    <w:p w14:paraId="00ECF490" w14:textId="77777777" w:rsidR="003F03EA" w:rsidRPr="007D64EF" w:rsidRDefault="003F03EA" w:rsidP="003F03EA">
      <w:pPr>
        <w:rPr>
          <w:sz w:val="16"/>
        </w:rPr>
      </w:pPr>
      <w:r w:rsidRPr="007D64EF">
        <w:rPr>
          <w:sz w:val="16"/>
        </w:rPr>
        <w:t>4.2. Existential and catastrophic risk</w:t>
      </w:r>
    </w:p>
    <w:p w14:paraId="1D6EDFF4" w14:textId="77777777" w:rsidR="003F03EA" w:rsidRPr="007D64EF" w:rsidRDefault="003F03EA" w:rsidP="003F03EA">
      <w:pPr>
        <w:rPr>
          <w:sz w:val="16"/>
        </w:rPr>
      </w:pPr>
      <w:r w:rsidRPr="00443A73">
        <w:rPr>
          <w:rStyle w:val="StyleUnderline"/>
        </w:rPr>
        <w:t>The</w:t>
      </w:r>
      <w:r w:rsidRPr="007D64EF">
        <w:rPr>
          <w:sz w:val="16"/>
        </w:rPr>
        <w:t xml:space="preserve"> level and </w:t>
      </w:r>
      <w:r w:rsidRPr="009B7D82">
        <w:rPr>
          <w:rStyle w:val="StyleUnderline"/>
          <w:highlight w:val="cyan"/>
        </w:rPr>
        <w:t>consequences</w:t>
      </w:r>
      <w:r w:rsidRPr="007D64EF">
        <w:rPr>
          <w:sz w:val="16"/>
        </w:rPr>
        <w:t xml:space="preserve"> of these risks </w:t>
      </w:r>
      <w:r w:rsidRPr="00443A73">
        <w:rPr>
          <w:rStyle w:val="StyleUnderline"/>
        </w:rPr>
        <w:t>may be severe</w:t>
      </w:r>
      <w:r w:rsidRPr="007D64EF">
        <w:rPr>
          <w:sz w:val="16"/>
        </w:rPr>
        <w:t xml:space="preserve">. Existential Risks (ER) have a wide scope, with extreme danger, </w:t>
      </w:r>
      <w:r w:rsidRPr="00443A73">
        <w:rPr>
          <w:rStyle w:val="StyleUnderline"/>
        </w:rPr>
        <w:t>and</w:t>
      </w:r>
      <w:r w:rsidRPr="007D64EF">
        <w:rPr>
          <w:sz w:val="16"/>
        </w:rPr>
        <w:t xml:space="preserve"> are “a risk that </w:t>
      </w:r>
      <w:r w:rsidRPr="009B7D82">
        <w:rPr>
          <w:rStyle w:val="Emphasis"/>
          <w:highlight w:val="cyan"/>
        </w:rPr>
        <w:t>threaten</w:t>
      </w:r>
      <w:r w:rsidRPr="007D64EF">
        <w:rPr>
          <w:sz w:val="16"/>
        </w:rPr>
        <w:t xml:space="preserve">s </w:t>
      </w:r>
      <w:r w:rsidRPr="00443A73">
        <w:rPr>
          <w:rStyle w:val="StyleUnderline"/>
        </w:rPr>
        <w:t xml:space="preserve">the premature </w:t>
      </w:r>
      <w:r w:rsidRPr="009B7D82">
        <w:rPr>
          <w:rStyle w:val="Emphasis"/>
          <w:highlight w:val="cyan"/>
        </w:rPr>
        <w:t>extinction</w:t>
      </w:r>
      <w:r w:rsidRPr="00443A73">
        <w:rPr>
          <w:rStyle w:val="StyleUnderline"/>
        </w:rPr>
        <w:t xml:space="preserve"> of humanity</w:t>
      </w:r>
      <w:r w:rsidRPr="007D64EF">
        <w:rPr>
          <w:sz w:val="16"/>
        </w:rPr>
        <w:t xml:space="preserve"> or the permanent and drastic destruction of its potential for desirable future development” (Farquhar et al., 2017,) essentially being an event or scenario that is “transgenerational in scope and terminal in intensity” (Baum &amp; </w:t>
      </w:r>
      <w:proofErr w:type="spellStart"/>
      <w:r w:rsidRPr="007D64EF">
        <w:rPr>
          <w:sz w:val="16"/>
        </w:rPr>
        <w:t>Handoh</w:t>
      </w:r>
      <w:proofErr w:type="spellEnd"/>
      <w:r w:rsidRPr="007D64EF">
        <w:rPr>
          <w:sz w:val="16"/>
        </w:rPr>
        <w:t xml:space="preserve">, 2014). With a smaller scope, and lower level of severity, global catastrophic risk is defined as a scenario or event that results in at least 10 million fatalities, or $10 trillion in damages (Bostrom &amp; Ćirković, 2008). Global Catastrophic Risk (GCR) events are those which are global, but they are durable in that humanity </w:t>
      </w:r>
      <w:proofErr w:type="gramStart"/>
      <w:r w:rsidRPr="007D64EF">
        <w:rPr>
          <w:sz w:val="16"/>
        </w:rPr>
        <w:t>is able to</w:t>
      </w:r>
      <w:proofErr w:type="gramEnd"/>
      <w:r w:rsidRPr="007D64EF">
        <w:rPr>
          <w:sz w:val="16"/>
        </w:rPr>
        <w:t xml:space="preserve"> recover from them (Bostrom &amp; Ćirković, 2008; Cotton-Barratt, Farquhar, Halstead, Schubert, &amp; Snyder-Beattie, 2016) but which still have a long-term impact (Turchin &amp; Denkenberger, 2018b).</w:t>
      </w:r>
    </w:p>
    <w:p w14:paraId="41924A7D" w14:textId="77777777" w:rsidR="003F03EA" w:rsidRPr="007D64EF" w:rsidRDefault="003F03EA" w:rsidP="003F03EA">
      <w:pPr>
        <w:rPr>
          <w:sz w:val="16"/>
        </w:rPr>
      </w:pPr>
      <w:r w:rsidRPr="007D64EF">
        <w:rPr>
          <w:sz w:val="16"/>
        </w:rPr>
        <w:t xml:space="preserve">Achieving the Sustainable Development Goals can </w:t>
      </w:r>
      <w:proofErr w:type="gramStart"/>
      <w:r w:rsidRPr="007D64EF">
        <w:rPr>
          <w:sz w:val="16"/>
        </w:rPr>
        <w:t>be considered to be</w:t>
      </w:r>
      <w:proofErr w:type="gramEnd"/>
      <w:r w:rsidRPr="007D64EF">
        <w:rPr>
          <w:sz w:val="16"/>
        </w:rPr>
        <w:t xml:space="preserve"> a means of reducing the long-term global catastrophic and existential risks for humanity. Conversely if the targets represented across the SDGs remain unachieved there is the potential for these forms of risk to develop. This association combined with the likely emergence of new challenges over the next decades (Cook, Inayatullah, Burgman, Sutherland, &amp; Wintle, 2014) means that it is of great value to identify points within the systems representations of the Sustainable Development Goals that could both lead to global catastrophic risk and existential risk, and conversely that could act as prevention, or leverage points in order to avoid such outcomes. This identification in turn enables sensible policy responses to be constructed (Sutherland &amp; Woodroof, 2009).</w:t>
      </w:r>
    </w:p>
    <w:p w14:paraId="24408141" w14:textId="77777777" w:rsidR="003F03EA" w:rsidRDefault="003F03EA" w:rsidP="003F03EA">
      <w:pPr>
        <w:rPr>
          <w:sz w:val="16"/>
        </w:rPr>
      </w:pPr>
      <w:r w:rsidRPr="007D64EF">
        <w:rPr>
          <w:sz w:val="16"/>
        </w:rPr>
        <w:t xml:space="preserve">Whilst existential threats are unlikely, there is extensive peril in global catastrophic risks. Despite being </w:t>
      </w:r>
      <w:r w:rsidRPr="00443A73">
        <w:rPr>
          <w:rStyle w:val="StyleUnderline"/>
        </w:rPr>
        <w:t>lesser</w:t>
      </w:r>
      <w:r w:rsidRPr="007D64EF">
        <w:rPr>
          <w:sz w:val="16"/>
        </w:rPr>
        <w:t xml:space="preserve"> in severity than existential </w:t>
      </w:r>
      <w:r w:rsidRPr="00443A73">
        <w:rPr>
          <w:rStyle w:val="StyleUnderline"/>
        </w:rPr>
        <w:t>risks</w:t>
      </w:r>
      <w:r w:rsidRPr="007D64EF">
        <w:rPr>
          <w:sz w:val="16"/>
        </w:rPr>
        <w:t xml:space="preserve">, they </w:t>
      </w:r>
      <w:r w:rsidRPr="00443A73">
        <w:rPr>
          <w:rStyle w:val="StyleUnderline"/>
        </w:rPr>
        <w:t>increase the likelihood of human extinction</w:t>
      </w:r>
      <w:r w:rsidRPr="007D64EF">
        <w:rPr>
          <w:sz w:val="16"/>
        </w:rPr>
        <w:t xml:space="preserve"> (Turchin &amp; Denkenberger, 2018a) </w:t>
      </w:r>
      <w:r w:rsidRPr="009B7D82">
        <w:rPr>
          <w:rStyle w:val="StyleUnderline"/>
          <w:highlight w:val="cyan"/>
        </w:rPr>
        <w:t xml:space="preserve">through </w:t>
      </w:r>
      <w:r w:rsidRPr="009B7D82">
        <w:rPr>
          <w:rStyle w:val="Emphasis"/>
          <w:highlight w:val="cyan"/>
        </w:rPr>
        <w:t>chain reactions</w:t>
      </w:r>
      <w:r w:rsidRPr="007D64EF">
        <w:rPr>
          <w:sz w:val="16"/>
        </w:rPr>
        <w:t xml:space="preserve"> (Turchin &amp; Denkenberger, 2018a), </w:t>
      </w:r>
      <w:r w:rsidRPr="009B7D82">
        <w:rPr>
          <w:rStyle w:val="StyleUnderline"/>
          <w:highlight w:val="cyan"/>
        </w:rPr>
        <w:t xml:space="preserve">and </w:t>
      </w:r>
      <w:r w:rsidRPr="009B7D82">
        <w:rPr>
          <w:rStyle w:val="Emphasis"/>
          <w:highlight w:val="cyan"/>
        </w:rPr>
        <w:t>inhibiting</w:t>
      </w:r>
      <w:r w:rsidRPr="00443A73">
        <w:rPr>
          <w:rStyle w:val="Emphasis"/>
        </w:rPr>
        <w:t xml:space="preserve"> humanity’s </w:t>
      </w:r>
      <w:r w:rsidRPr="009B7D82">
        <w:rPr>
          <w:rStyle w:val="Emphasis"/>
          <w:highlight w:val="cyan"/>
        </w:rPr>
        <w:t>response</w:t>
      </w:r>
      <w:r w:rsidRPr="009B7D82">
        <w:rPr>
          <w:rStyle w:val="StyleUnderline"/>
          <w:highlight w:val="cyan"/>
        </w:rPr>
        <w:t xml:space="preserve"> to </w:t>
      </w:r>
      <w:r w:rsidRPr="009B7D82">
        <w:rPr>
          <w:rStyle w:val="Emphasis"/>
          <w:highlight w:val="cyan"/>
        </w:rPr>
        <w:t>other risks</w:t>
      </w:r>
      <w:r w:rsidRPr="007D64EF">
        <w:rPr>
          <w:sz w:val="16"/>
        </w:rPr>
        <w:t xml:space="preserve"> (Farquhar et al., 2017). It is necessary to consider </w:t>
      </w:r>
      <w:r w:rsidRPr="00443A73">
        <w:rPr>
          <w:rStyle w:val="StyleUnderline"/>
        </w:rPr>
        <w:t xml:space="preserve">risks that may </w:t>
      </w:r>
      <w:r w:rsidRPr="00443A73">
        <w:rPr>
          <w:rStyle w:val="Emphasis"/>
        </w:rPr>
        <w:t>seem small</w:t>
      </w:r>
      <w:r w:rsidRPr="007D64EF">
        <w:rPr>
          <w:sz w:val="16"/>
        </w:rPr>
        <w:t xml:space="preserve">, as </w:t>
      </w:r>
      <w:r w:rsidRPr="00443A73">
        <w:rPr>
          <w:rStyle w:val="StyleUnderline"/>
        </w:rPr>
        <w:t xml:space="preserve">when acting </w:t>
      </w:r>
      <w:r w:rsidRPr="00443A73">
        <w:rPr>
          <w:rStyle w:val="Emphasis"/>
        </w:rPr>
        <w:t>together</w:t>
      </w:r>
      <w:r w:rsidRPr="007D64EF">
        <w:rPr>
          <w:sz w:val="16"/>
        </w:rPr>
        <w:t xml:space="preserve">, they </w:t>
      </w:r>
      <w:r w:rsidRPr="00443A73">
        <w:rPr>
          <w:rStyle w:val="StyleUnderline"/>
        </w:rPr>
        <w:t xml:space="preserve">can have </w:t>
      </w:r>
      <w:r w:rsidRPr="00443A73">
        <w:rPr>
          <w:rStyle w:val="Emphasis"/>
        </w:rPr>
        <w:t>extensive consequences</w:t>
      </w:r>
      <w:r w:rsidRPr="007D64EF">
        <w:rPr>
          <w:sz w:val="16"/>
        </w:rPr>
        <w:t xml:space="preserve"> (Tonn, 2009). Furthermore, the high adaptability potential of humans, and society, means that for humanity to become extinct, it is most likely that there would be a series of events that culminate in extinction as opposed to one large scale event (Tonn &amp; MacGregor, 2009; Tonn, 2009).</w:t>
      </w:r>
    </w:p>
    <w:p w14:paraId="59AB62B1" w14:textId="77777777" w:rsidR="003F03EA" w:rsidRDefault="003F03EA" w:rsidP="003F03EA">
      <w:pPr>
        <w:pStyle w:val="Heading4"/>
      </w:pPr>
      <w:r>
        <w:t xml:space="preserve">That draws in </w:t>
      </w:r>
      <w:r>
        <w:rPr>
          <w:u w:val="single"/>
        </w:rPr>
        <w:t>great powers</w:t>
      </w:r>
      <w:r>
        <w:t>.</w:t>
      </w:r>
    </w:p>
    <w:p w14:paraId="1EF61677" w14:textId="77777777" w:rsidR="003F03EA" w:rsidRDefault="003F03EA" w:rsidP="003F03EA">
      <w:r>
        <w:rPr>
          <w:rStyle w:val="Style13ptBold"/>
        </w:rPr>
        <w:t xml:space="preserve">Glick ‘7 </w:t>
      </w:r>
      <w:r w:rsidRPr="00E84E26">
        <w:t xml:space="preserve">[Caroline; December 12; Senior Middle East Fellow at the Center for Security Policy, BA in Political Science from Columbia University, Former Member of the Israeli Defense Force; Center for Security Policy, “Condi’s African Holiday,” </w:t>
      </w:r>
      <w:r w:rsidRPr="00DF00E0">
        <w:t>https://www.jpost.com/opinion/columnists/our-world-condis-african-holiday</w:t>
      </w:r>
      <w:r w:rsidRPr="00E84E26">
        <w:t>]</w:t>
      </w:r>
    </w:p>
    <w:p w14:paraId="61C897DD" w14:textId="77777777" w:rsidR="003F03EA" w:rsidRPr="00E84E26" w:rsidRDefault="003F03EA" w:rsidP="003F03EA">
      <w:pPr>
        <w:rPr>
          <w:sz w:val="16"/>
        </w:rPr>
      </w:pPr>
      <w:r w:rsidRPr="00E84E26">
        <w:rPr>
          <w:sz w:val="16"/>
        </w:rPr>
        <w:t>US Secretary of State Condoleezza Rice introduced a new venue for her superficial and destructive stewardship of US foreign policy during her lightning visit to the Horn of Africa last Wednesday.</w:t>
      </w:r>
    </w:p>
    <w:p w14:paraId="6776E1CF" w14:textId="77777777" w:rsidR="003F03EA" w:rsidRPr="00E84E26" w:rsidRDefault="003F03EA" w:rsidP="003F03EA">
      <w:pPr>
        <w:rPr>
          <w:sz w:val="16"/>
        </w:rPr>
      </w:pPr>
      <w:r w:rsidRPr="00E84E26">
        <w:rPr>
          <w:rStyle w:val="StyleUnderline"/>
        </w:rPr>
        <w:t xml:space="preserve">The Horn of </w:t>
      </w:r>
      <w:r w:rsidRPr="00E84E26">
        <w:rPr>
          <w:rStyle w:val="StyleUnderline"/>
          <w:highlight w:val="cyan"/>
        </w:rPr>
        <w:t>Africa is</w:t>
      </w:r>
      <w:r w:rsidRPr="00E84E26">
        <w:rPr>
          <w:rStyle w:val="StyleUnderline"/>
        </w:rPr>
        <w:t xml:space="preserve"> a </w:t>
      </w:r>
      <w:r w:rsidRPr="00E84E26">
        <w:rPr>
          <w:rStyle w:val="Emphasis"/>
          <w:highlight w:val="cyan"/>
        </w:rPr>
        <w:t>dangerous</w:t>
      </w:r>
      <w:r w:rsidRPr="00E84E26">
        <w:rPr>
          <w:rStyle w:val="StyleUnderline"/>
          <w:highlight w:val="cyan"/>
        </w:rPr>
        <w:t xml:space="preserve"> and</w:t>
      </w:r>
      <w:r w:rsidRPr="00E84E26">
        <w:rPr>
          <w:rStyle w:val="StyleUnderline"/>
        </w:rPr>
        <w:t xml:space="preserve"> </w:t>
      </w:r>
      <w:r w:rsidRPr="00E84E26">
        <w:rPr>
          <w:rStyle w:val="Emphasis"/>
        </w:rPr>
        <w:t xml:space="preserve">strategically </w:t>
      </w:r>
      <w:r w:rsidRPr="00E84E26">
        <w:rPr>
          <w:rStyle w:val="Emphasis"/>
          <w:highlight w:val="cyan"/>
        </w:rPr>
        <w:t>vital</w:t>
      </w:r>
      <w:r w:rsidRPr="00E84E26">
        <w:rPr>
          <w:rStyle w:val="StyleUnderline"/>
        </w:rPr>
        <w:t xml:space="preserve"> place. </w:t>
      </w:r>
      <w:r w:rsidRPr="00E84E26">
        <w:rPr>
          <w:rStyle w:val="StyleUnderline"/>
          <w:highlight w:val="cyan"/>
        </w:rPr>
        <w:t>Small wars</w:t>
      </w:r>
      <w:r w:rsidRPr="00E84E26">
        <w:rPr>
          <w:sz w:val="16"/>
        </w:rPr>
        <w:t xml:space="preserve">, which rage continuously, </w:t>
      </w:r>
      <w:r w:rsidRPr="00E84E26">
        <w:rPr>
          <w:rStyle w:val="StyleUnderline"/>
        </w:rPr>
        <w:t xml:space="preserve">can </w:t>
      </w:r>
      <w:r w:rsidRPr="00E84E26">
        <w:rPr>
          <w:rStyle w:val="Emphasis"/>
        </w:rPr>
        <w:t xml:space="preserve">easily </w:t>
      </w:r>
      <w:r w:rsidRPr="00E84E26">
        <w:rPr>
          <w:rStyle w:val="Emphasis"/>
          <w:highlight w:val="cyan"/>
        </w:rPr>
        <w:t>escalate</w:t>
      </w:r>
      <w:r w:rsidRPr="00E84E26">
        <w:rPr>
          <w:rStyle w:val="StyleUnderline"/>
          <w:highlight w:val="cyan"/>
        </w:rPr>
        <w:t xml:space="preserve"> into </w:t>
      </w:r>
      <w:r w:rsidRPr="00E84E26">
        <w:rPr>
          <w:rStyle w:val="Emphasis"/>
          <w:highlight w:val="cyan"/>
        </w:rPr>
        <w:t>big</w:t>
      </w:r>
      <w:r w:rsidRPr="00E84E26">
        <w:rPr>
          <w:rStyle w:val="StyleUnderline"/>
          <w:highlight w:val="cyan"/>
        </w:rPr>
        <w:t xml:space="preserve"> wars. Local conflicts have</w:t>
      </w:r>
      <w:r w:rsidRPr="00E84E26">
        <w:rPr>
          <w:rStyle w:val="StyleUnderline"/>
        </w:rPr>
        <w:t xml:space="preserve"> regional and </w:t>
      </w:r>
      <w:r w:rsidRPr="00E84E26">
        <w:rPr>
          <w:rStyle w:val="Emphasis"/>
          <w:highlight w:val="cyan"/>
        </w:rPr>
        <w:t>global</w:t>
      </w:r>
      <w:r w:rsidRPr="00E84E26">
        <w:rPr>
          <w:rStyle w:val="StyleUnderline"/>
          <w:highlight w:val="cyan"/>
        </w:rPr>
        <w:t xml:space="preserve"> aspects</w:t>
      </w:r>
      <w:r w:rsidRPr="00E84E26">
        <w:rPr>
          <w:rStyle w:val="StyleUnderline"/>
        </w:rPr>
        <w:t xml:space="preserve">. </w:t>
      </w:r>
      <w:proofErr w:type="gramStart"/>
      <w:r w:rsidRPr="00E84E26">
        <w:rPr>
          <w:rStyle w:val="StyleUnderline"/>
        </w:rPr>
        <w:t>All of</w:t>
      </w:r>
      <w:proofErr w:type="gramEnd"/>
      <w:r w:rsidRPr="00E84E26">
        <w:rPr>
          <w:rStyle w:val="StyleUnderline"/>
        </w:rPr>
        <w:t xml:space="preserve"> the conflicts in </w:t>
      </w:r>
      <w:r w:rsidRPr="00E84E26">
        <w:rPr>
          <w:rStyle w:val="StyleUnderline"/>
          <w:highlight w:val="cyan"/>
        </w:rPr>
        <w:t xml:space="preserve">this </w:t>
      </w:r>
      <w:r w:rsidRPr="00E84E26">
        <w:rPr>
          <w:rStyle w:val="Emphasis"/>
          <w:highlight w:val="cyan"/>
        </w:rPr>
        <w:t>tinderbox</w:t>
      </w:r>
      <w:r w:rsidRPr="00E84E26">
        <w:rPr>
          <w:rStyle w:val="StyleUnderline"/>
        </w:rPr>
        <w:t xml:space="preserve">, which </w:t>
      </w:r>
      <w:r w:rsidRPr="00E84E26">
        <w:rPr>
          <w:rStyle w:val="StyleUnderline"/>
          <w:highlight w:val="cyan"/>
        </w:rPr>
        <w:t xml:space="preserve">controls </w:t>
      </w:r>
      <w:r w:rsidRPr="00E84E26">
        <w:rPr>
          <w:rStyle w:val="Emphasis"/>
          <w:highlight w:val="cyan"/>
        </w:rPr>
        <w:t>shipping</w:t>
      </w:r>
      <w:r w:rsidRPr="00E84E26">
        <w:rPr>
          <w:rStyle w:val="Emphasis"/>
        </w:rPr>
        <w:t xml:space="preserve"> lanes</w:t>
      </w:r>
      <w:r w:rsidRPr="00E84E26">
        <w:rPr>
          <w:rStyle w:val="StyleUnderline"/>
        </w:rPr>
        <w:t xml:space="preserve"> </w:t>
      </w:r>
      <w:r w:rsidRPr="00E84E26">
        <w:rPr>
          <w:rStyle w:val="StyleUnderline"/>
          <w:highlight w:val="cyan"/>
        </w:rPr>
        <w:t xml:space="preserve">from the </w:t>
      </w:r>
      <w:r w:rsidRPr="00E84E26">
        <w:rPr>
          <w:rStyle w:val="Emphasis"/>
          <w:highlight w:val="cyan"/>
        </w:rPr>
        <w:t>Indian</w:t>
      </w:r>
      <w:r w:rsidRPr="00E84E26">
        <w:rPr>
          <w:rStyle w:val="Emphasis"/>
        </w:rPr>
        <w:t xml:space="preserve"> Ocean</w:t>
      </w:r>
      <w:r w:rsidRPr="00E84E26">
        <w:rPr>
          <w:rStyle w:val="StyleUnderline"/>
        </w:rPr>
        <w:t xml:space="preserve"> in</w:t>
      </w:r>
      <w:r w:rsidRPr="00E84E26">
        <w:rPr>
          <w:rStyle w:val="StyleUnderline"/>
          <w:highlight w:val="cyan"/>
        </w:rPr>
        <w:t>to</w:t>
      </w:r>
      <w:r w:rsidRPr="00E84E26">
        <w:rPr>
          <w:rStyle w:val="StyleUnderline"/>
        </w:rPr>
        <w:t xml:space="preserve"> the </w:t>
      </w:r>
      <w:r w:rsidRPr="00E84E26">
        <w:rPr>
          <w:rStyle w:val="Emphasis"/>
          <w:highlight w:val="cyan"/>
        </w:rPr>
        <w:t>Red Sea</w:t>
      </w:r>
      <w:r w:rsidRPr="00E84E26">
        <w:rPr>
          <w:sz w:val="16"/>
        </w:rPr>
        <w:t xml:space="preserve">, can potentially </w:t>
      </w:r>
      <w:r w:rsidRPr="00E84E26">
        <w:rPr>
          <w:rStyle w:val="StyleUnderline"/>
          <w:highlight w:val="cyan"/>
        </w:rPr>
        <w:t>give rise to</w:t>
      </w:r>
      <w:r w:rsidRPr="00E84E26">
        <w:rPr>
          <w:sz w:val="16"/>
        </w:rPr>
        <w:t xml:space="preserve"> regional, and indeed </w:t>
      </w:r>
      <w:r w:rsidRPr="00E84E26">
        <w:rPr>
          <w:rStyle w:val="StyleUnderline"/>
        </w:rPr>
        <w:t xml:space="preserve">global </w:t>
      </w:r>
      <w:r w:rsidRPr="00E84E26">
        <w:rPr>
          <w:rStyle w:val="Emphasis"/>
          <w:highlight w:val="cyan"/>
        </w:rPr>
        <w:t>conflagrations</w:t>
      </w:r>
      <w:r w:rsidRPr="00E84E26">
        <w:rPr>
          <w:rStyle w:val="StyleUnderline"/>
          <w:highlight w:val="cyan"/>
        </w:rPr>
        <w:t xml:space="preserve"> between</w:t>
      </w:r>
      <w:r w:rsidRPr="00E84E26">
        <w:rPr>
          <w:rStyle w:val="StyleUnderline"/>
        </w:rPr>
        <w:t xml:space="preserve"> competing regional actors and </w:t>
      </w:r>
      <w:r w:rsidRPr="00E84E26">
        <w:rPr>
          <w:rStyle w:val="Emphasis"/>
        </w:rPr>
        <w:t xml:space="preserve">global </w:t>
      </w:r>
      <w:r w:rsidRPr="00E84E26">
        <w:rPr>
          <w:rStyle w:val="Emphasis"/>
          <w:highlight w:val="cyan"/>
        </w:rPr>
        <w:t>powers</w:t>
      </w:r>
      <w:r w:rsidRPr="00E84E26">
        <w:rPr>
          <w:sz w:val="16"/>
        </w:rPr>
        <w:t>.</w:t>
      </w:r>
    </w:p>
    <w:p w14:paraId="56C1AAF3" w14:textId="77777777" w:rsidR="003F03EA" w:rsidRDefault="003F03EA" w:rsidP="003F03EA">
      <w:pPr>
        <w:pStyle w:val="Heading4"/>
      </w:pPr>
      <w:r>
        <w:rPr>
          <w:u w:val="single"/>
        </w:rPr>
        <w:t>Growth</w:t>
      </w:r>
      <w:r>
        <w:t xml:space="preserve"> is a </w:t>
      </w:r>
      <w:r>
        <w:rPr>
          <w:u w:val="single"/>
        </w:rPr>
        <w:t>unique trigger</w:t>
      </w:r>
      <w:r>
        <w:t xml:space="preserve">---economic decline causes </w:t>
      </w:r>
      <w:r>
        <w:rPr>
          <w:u w:val="single"/>
        </w:rPr>
        <w:t>war</w:t>
      </w:r>
      <w:r>
        <w:t xml:space="preserve"> that </w:t>
      </w:r>
      <w:r>
        <w:rPr>
          <w:u w:val="single"/>
        </w:rPr>
        <w:t>spills</w:t>
      </w:r>
      <w:r>
        <w:t xml:space="preserve"> throughout the continent.</w:t>
      </w:r>
    </w:p>
    <w:p w14:paraId="5EC80391" w14:textId="77777777" w:rsidR="003F03EA" w:rsidRPr="00BF03BF" w:rsidRDefault="003F03EA" w:rsidP="003F03EA">
      <w:pPr>
        <w:rPr>
          <w:rFonts w:asciiTheme="minorHAnsi" w:hAnsiTheme="minorHAnsi" w:cstheme="minorHAnsi"/>
        </w:rPr>
      </w:pPr>
      <w:r w:rsidRPr="00BF03BF">
        <w:rPr>
          <w:rStyle w:val="Style13ptBold"/>
          <w:rFonts w:asciiTheme="minorHAnsi" w:hAnsiTheme="minorHAnsi" w:cstheme="minorHAnsi"/>
        </w:rPr>
        <w:t xml:space="preserve">Burke ’21 </w:t>
      </w:r>
      <w:r w:rsidRPr="00BF03BF">
        <w:rPr>
          <w:rFonts w:asciiTheme="minorHAnsi" w:hAnsiTheme="minorHAnsi" w:cstheme="minorHAnsi"/>
        </w:rPr>
        <w:t xml:space="preserve">[Jason; August 13; Africa correspondent and author; The Guardian, “‘An economic calamity’: Africa faces years of post-Covid instability,” </w:t>
      </w:r>
      <w:r w:rsidRPr="00DF00E0">
        <w:rPr>
          <w:rFonts w:asciiTheme="minorHAnsi" w:hAnsiTheme="minorHAnsi" w:cstheme="minorHAnsi"/>
        </w:rPr>
        <w:t>https://www.theguardian.com/world/2021/aug/13/an-economic-calamity-africa-faces-years-of-post-covid-instability</w:t>
      </w:r>
      <w:r w:rsidRPr="00BF03BF">
        <w:rPr>
          <w:rFonts w:asciiTheme="minorHAnsi" w:hAnsiTheme="minorHAnsi" w:cstheme="minorHAnsi"/>
        </w:rPr>
        <w:t>]</w:t>
      </w:r>
    </w:p>
    <w:p w14:paraId="3A3DC2F8" w14:textId="77777777" w:rsidR="003F03EA" w:rsidRPr="008E3A6A" w:rsidRDefault="003F03EA" w:rsidP="003F03EA">
      <w:pPr>
        <w:rPr>
          <w:sz w:val="16"/>
        </w:rPr>
      </w:pPr>
      <w:r w:rsidRPr="00DF6C2E">
        <w:rPr>
          <w:rStyle w:val="StyleUnderline"/>
          <w:highlight w:val="cyan"/>
        </w:rPr>
        <w:t>Analysts</w:t>
      </w:r>
      <w:r w:rsidRPr="008E3A6A">
        <w:rPr>
          <w:sz w:val="16"/>
        </w:rPr>
        <w:t xml:space="preserve"> and experts are </w:t>
      </w:r>
      <w:r w:rsidRPr="00DF6C2E">
        <w:rPr>
          <w:rStyle w:val="Emphasis"/>
          <w:highlight w:val="cyan"/>
        </w:rPr>
        <w:t>warn</w:t>
      </w:r>
      <w:r w:rsidRPr="008E3A6A">
        <w:rPr>
          <w:sz w:val="16"/>
        </w:rPr>
        <w:t xml:space="preserve">ing </w:t>
      </w:r>
      <w:r w:rsidRPr="00DF6C2E">
        <w:rPr>
          <w:rStyle w:val="StyleUnderline"/>
          <w:highlight w:val="cyan"/>
        </w:rPr>
        <w:t>of</w:t>
      </w:r>
      <w:r w:rsidRPr="00DF6C2E">
        <w:rPr>
          <w:rStyle w:val="StyleUnderline"/>
        </w:rPr>
        <w:t xml:space="preserve"> many </w:t>
      </w:r>
      <w:r w:rsidRPr="00DF6C2E">
        <w:rPr>
          <w:rStyle w:val="Emphasis"/>
        </w:rPr>
        <w:t xml:space="preserve">years of </w:t>
      </w:r>
      <w:r w:rsidRPr="00B531E0">
        <w:rPr>
          <w:rStyle w:val="Emphasis"/>
          <w:highlight w:val="cyan"/>
        </w:rPr>
        <w:t>instability</w:t>
      </w:r>
      <w:r w:rsidRPr="00B531E0">
        <w:rPr>
          <w:rStyle w:val="StyleUnderline"/>
          <w:highlight w:val="cyan"/>
        </w:rPr>
        <w:t xml:space="preserve"> across Africa</w:t>
      </w:r>
      <w:r w:rsidRPr="008E3A6A">
        <w:rPr>
          <w:sz w:val="16"/>
        </w:rPr>
        <w:t xml:space="preserve">, possibly </w:t>
      </w:r>
      <w:r w:rsidRPr="00DF6C2E">
        <w:rPr>
          <w:rStyle w:val="StyleUnderline"/>
          <w:highlight w:val="cyan"/>
        </w:rPr>
        <w:t xml:space="preserve">leading to </w:t>
      </w:r>
      <w:r w:rsidRPr="00DF6C2E">
        <w:rPr>
          <w:rStyle w:val="Emphasis"/>
          <w:highlight w:val="cyan"/>
        </w:rPr>
        <w:t>wars</w:t>
      </w:r>
      <w:r w:rsidRPr="008E3A6A">
        <w:rPr>
          <w:sz w:val="16"/>
        </w:rPr>
        <w:t xml:space="preserve"> and political upheavals, </w:t>
      </w:r>
      <w:r w:rsidRPr="00DF6C2E">
        <w:rPr>
          <w:rStyle w:val="StyleUnderline"/>
          <w:highlight w:val="cyan"/>
        </w:rPr>
        <w:t>as the</w:t>
      </w:r>
      <w:r w:rsidRPr="00DF6C2E">
        <w:rPr>
          <w:rStyle w:val="StyleUnderline"/>
        </w:rPr>
        <w:t xml:space="preserve"> </w:t>
      </w:r>
      <w:r w:rsidRPr="00DF6C2E">
        <w:rPr>
          <w:rStyle w:val="Emphasis"/>
        </w:rPr>
        <w:t xml:space="preserve">economic </w:t>
      </w:r>
      <w:r w:rsidRPr="00DF6C2E">
        <w:rPr>
          <w:rStyle w:val="Emphasis"/>
          <w:highlight w:val="cyan"/>
        </w:rPr>
        <w:t>impact</w:t>
      </w:r>
      <w:r w:rsidRPr="00DF6C2E">
        <w:rPr>
          <w:rStyle w:val="StyleUnderline"/>
          <w:highlight w:val="cyan"/>
        </w:rPr>
        <w:t xml:space="preserve"> of</w:t>
      </w:r>
      <w:r w:rsidRPr="008E3A6A">
        <w:rPr>
          <w:sz w:val="16"/>
        </w:rPr>
        <w:t xml:space="preserve"> the </w:t>
      </w:r>
      <w:r w:rsidRPr="00DF6C2E">
        <w:rPr>
          <w:rStyle w:val="Emphasis"/>
          <w:highlight w:val="cyan"/>
        </w:rPr>
        <w:t>Covid</w:t>
      </w:r>
      <w:r w:rsidRPr="008E3A6A">
        <w:rPr>
          <w:sz w:val="16"/>
        </w:rPr>
        <w:t xml:space="preserve">-19 pandemic </w:t>
      </w:r>
      <w:r w:rsidRPr="00DF6C2E">
        <w:rPr>
          <w:rStyle w:val="StyleUnderline"/>
          <w:highlight w:val="cyan"/>
        </w:rPr>
        <w:t>deepens</w:t>
      </w:r>
      <w:r w:rsidRPr="008E3A6A">
        <w:rPr>
          <w:sz w:val="16"/>
        </w:rPr>
        <w:t xml:space="preserve"> across the continent.</w:t>
      </w:r>
    </w:p>
    <w:p w14:paraId="6E6D7025" w14:textId="77777777" w:rsidR="003F03EA" w:rsidRPr="008E3A6A" w:rsidRDefault="003F03EA" w:rsidP="003F03EA">
      <w:pPr>
        <w:rPr>
          <w:sz w:val="16"/>
        </w:rPr>
      </w:pPr>
      <w:r w:rsidRPr="008E3A6A">
        <w:rPr>
          <w:sz w:val="16"/>
        </w:rPr>
        <w:t xml:space="preserve">Though many of the likely consequences are yet to become evident, </w:t>
      </w:r>
      <w:r w:rsidRPr="00DF6C2E">
        <w:rPr>
          <w:rStyle w:val="StyleUnderline"/>
        </w:rPr>
        <w:t xml:space="preserve">recent </w:t>
      </w:r>
      <w:r w:rsidRPr="00DF6C2E">
        <w:rPr>
          <w:rStyle w:val="Emphasis"/>
          <w:highlight w:val="cyan"/>
        </w:rPr>
        <w:t>unrest</w:t>
      </w:r>
      <w:r w:rsidRPr="00DF6C2E">
        <w:rPr>
          <w:rStyle w:val="StyleUnderline"/>
          <w:highlight w:val="cyan"/>
        </w:rPr>
        <w:t xml:space="preserve"> in </w:t>
      </w:r>
      <w:r w:rsidRPr="00DF6C2E">
        <w:rPr>
          <w:rStyle w:val="Emphasis"/>
          <w:highlight w:val="cyan"/>
        </w:rPr>
        <w:t>south</w:t>
      </w:r>
      <w:r w:rsidRPr="00DF6C2E">
        <w:rPr>
          <w:rStyle w:val="StyleUnderline"/>
        </w:rPr>
        <w:t xml:space="preserve">ern </w:t>
      </w:r>
      <w:r w:rsidRPr="00DF6C2E">
        <w:rPr>
          <w:rStyle w:val="StyleUnderline"/>
          <w:highlight w:val="cyan"/>
        </w:rPr>
        <w:t>Africa, increased</w:t>
      </w:r>
      <w:r w:rsidRPr="00DF6C2E">
        <w:rPr>
          <w:rStyle w:val="StyleUnderline"/>
        </w:rPr>
        <w:t xml:space="preserve"> </w:t>
      </w:r>
      <w:r w:rsidRPr="00DF6C2E">
        <w:rPr>
          <w:rStyle w:val="Emphasis"/>
        </w:rPr>
        <w:t xml:space="preserve">extremist </w:t>
      </w:r>
      <w:r w:rsidRPr="00DF6C2E">
        <w:rPr>
          <w:rStyle w:val="Emphasis"/>
          <w:highlight w:val="cyan"/>
        </w:rPr>
        <w:t>violence</w:t>
      </w:r>
      <w:r w:rsidRPr="008E3A6A">
        <w:rPr>
          <w:sz w:val="16"/>
        </w:rPr>
        <w:t xml:space="preserve"> in the </w:t>
      </w:r>
      <w:r w:rsidRPr="00DF00E0">
        <w:rPr>
          <w:sz w:val="16"/>
        </w:rPr>
        <w:t>Sahel</w:t>
      </w:r>
      <w:r w:rsidRPr="008E3A6A">
        <w:rPr>
          <w:sz w:val="16"/>
        </w:rPr>
        <w:t> </w:t>
      </w:r>
      <w:r w:rsidRPr="00DF6C2E">
        <w:rPr>
          <w:rStyle w:val="StyleUnderline"/>
          <w:highlight w:val="cyan"/>
        </w:rPr>
        <w:t xml:space="preserve">and growing </w:t>
      </w:r>
      <w:r w:rsidRPr="00DF6C2E">
        <w:rPr>
          <w:rStyle w:val="Emphasis"/>
          <w:highlight w:val="cyan"/>
        </w:rPr>
        <w:t>instability</w:t>
      </w:r>
      <w:r w:rsidRPr="00DF6C2E">
        <w:rPr>
          <w:rStyle w:val="StyleUnderline"/>
        </w:rPr>
        <w:t xml:space="preserve"> in parts of </w:t>
      </w:r>
      <w:r w:rsidRPr="00DF6C2E">
        <w:rPr>
          <w:rStyle w:val="Emphasis"/>
        </w:rPr>
        <w:t>west</w:t>
      </w:r>
      <w:r w:rsidRPr="00DF6C2E">
        <w:rPr>
          <w:rStyle w:val="StyleUnderline"/>
        </w:rPr>
        <w:t xml:space="preserve"> Africa</w:t>
      </w:r>
      <w:r w:rsidRPr="008E3A6A">
        <w:rPr>
          <w:sz w:val="16"/>
        </w:rPr>
        <w:t xml:space="preserve"> can all be attributed in part to the outbreak, observers say.</w:t>
      </w:r>
    </w:p>
    <w:p w14:paraId="7774234A" w14:textId="77777777" w:rsidR="003F03EA" w:rsidRPr="008E3A6A" w:rsidRDefault="003F03EA" w:rsidP="003F03EA">
      <w:pPr>
        <w:rPr>
          <w:sz w:val="16"/>
        </w:rPr>
      </w:pPr>
      <w:r w:rsidRPr="008E3A6A">
        <w:rPr>
          <w:sz w:val="16"/>
        </w:rPr>
        <w:t xml:space="preserve">However, there has also been strong leadership and effective action by large </w:t>
      </w:r>
      <w:proofErr w:type="spellStart"/>
      <w:r w:rsidRPr="008E3A6A">
        <w:rPr>
          <w:sz w:val="16"/>
        </w:rPr>
        <w:t>organisations</w:t>
      </w:r>
      <w:proofErr w:type="spellEnd"/>
      <w:r w:rsidRPr="008E3A6A">
        <w:rPr>
          <w:sz w:val="16"/>
        </w:rPr>
        <w:t xml:space="preserve"> that provide hope that the worst effects of the pandemic may be avoided.</w:t>
      </w:r>
    </w:p>
    <w:p w14:paraId="3D7AC4CB" w14:textId="77777777" w:rsidR="003F03EA" w:rsidRPr="008E3A6A" w:rsidRDefault="003F03EA" w:rsidP="003F03EA">
      <w:pPr>
        <w:rPr>
          <w:sz w:val="16"/>
        </w:rPr>
      </w:pPr>
      <w:r w:rsidRPr="008E3A6A">
        <w:rPr>
          <w:sz w:val="16"/>
        </w:rPr>
        <w:t>“It is a story in two parts,” said </w:t>
      </w:r>
      <w:r w:rsidRPr="00DF00E0">
        <w:rPr>
          <w:sz w:val="16"/>
        </w:rPr>
        <w:t>Dr Comfort Ero,</w:t>
      </w:r>
      <w:r w:rsidRPr="008E3A6A">
        <w:rPr>
          <w:sz w:val="16"/>
        </w:rPr>
        <w:t xml:space="preserve"> the Africa </w:t>
      </w:r>
      <w:proofErr w:type="spellStart"/>
      <w:r w:rsidRPr="008E3A6A">
        <w:rPr>
          <w:sz w:val="16"/>
        </w:rPr>
        <w:t>programme</w:t>
      </w:r>
      <w:proofErr w:type="spellEnd"/>
      <w:r w:rsidRPr="008E3A6A">
        <w:rPr>
          <w:sz w:val="16"/>
        </w:rPr>
        <w:t xml:space="preserve"> director at the International Crisis Group. “In the first chapter, the continent appeared more resilient in the face of the pandemic than many more developed parts of the world. There were lots of concerns that it would all go to </w:t>
      </w:r>
      <w:proofErr w:type="gramStart"/>
      <w:r w:rsidRPr="008E3A6A">
        <w:rPr>
          <w:sz w:val="16"/>
        </w:rPr>
        <w:t>hell</w:t>
      </w:r>
      <w:proofErr w:type="gramEnd"/>
      <w:r w:rsidRPr="008E3A6A">
        <w:rPr>
          <w:sz w:val="16"/>
        </w:rPr>
        <w:t xml:space="preserve"> but it didn’t. The next chapter may see all the things that didn’t play out in 2020 beginning to reveal themselves.”</w:t>
      </w:r>
    </w:p>
    <w:p w14:paraId="29DC83C7" w14:textId="77777777" w:rsidR="003F03EA" w:rsidRPr="008E3A6A" w:rsidRDefault="003F03EA" w:rsidP="003F03EA">
      <w:pPr>
        <w:rPr>
          <w:sz w:val="16"/>
        </w:rPr>
      </w:pPr>
      <w:r w:rsidRPr="008E3A6A">
        <w:rPr>
          <w:sz w:val="16"/>
        </w:rPr>
        <w:t>More than </w:t>
      </w:r>
      <w:r w:rsidRPr="00DF00E0">
        <w:rPr>
          <w:sz w:val="16"/>
        </w:rPr>
        <w:t>7m cases and 180,000 deaths</w:t>
      </w:r>
      <w:r w:rsidRPr="008E3A6A">
        <w:rPr>
          <w:sz w:val="16"/>
        </w:rPr>
        <w:t> have been recorded in Africa, totals that most researchers believe are significant underestimates.</w:t>
      </w:r>
    </w:p>
    <w:p w14:paraId="0BB82F94" w14:textId="77777777" w:rsidR="003F03EA" w:rsidRPr="008E3A6A" w:rsidRDefault="003F03EA" w:rsidP="003F03EA">
      <w:pPr>
        <w:rPr>
          <w:sz w:val="16"/>
        </w:rPr>
      </w:pPr>
      <w:r w:rsidRPr="008E3A6A">
        <w:rPr>
          <w:sz w:val="16"/>
        </w:rPr>
        <w:t>Though many have been encouraged and inspired by the response of African countries to the pandemic, led by the newly created African Union’s </w:t>
      </w:r>
      <w:proofErr w:type="spellStart"/>
      <w:r w:rsidRPr="00DF00E0">
        <w:rPr>
          <w:sz w:val="16"/>
        </w:rPr>
        <w:t>Centres</w:t>
      </w:r>
      <w:proofErr w:type="spellEnd"/>
      <w:r w:rsidRPr="00DF00E0">
        <w:rPr>
          <w:sz w:val="16"/>
        </w:rPr>
        <w:t xml:space="preserve"> for Disease Control and Prevention</w:t>
      </w:r>
      <w:r w:rsidRPr="008E3A6A">
        <w:rPr>
          <w:sz w:val="16"/>
        </w:rPr>
        <w:t>, the economic effects of the pandemic have been drastic.</w:t>
      </w:r>
    </w:p>
    <w:p w14:paraId="340602C7" w14:textId="77777777" w:rsidR="003F03EA" w:rsidRPr="008E3A6A" w:rsidRDefault="003F03EA" w:rsidP="003F03EA">
      <w:pPr>
        <w:rPr>
          <w:sz w:val="16"/>
        </w:rPr>
      </w:pPr>
      <w:r w:rsidRPr="008E3A6A">
        <w:rPr>
          <w:sz w:val="16"/>
        </w:rPr>
        <w:t>One </w:t>
      </w:r>
      <w:r w:rsidRPr="00DF00E0">
        <w:rPr>
          <w:sz w:val="16"/>
        </w:rPr>
        <w:t>recent international study</w:t>
      </w:r>
      <w:r w:rsidRPr="008E3A6A">
        <w:rPr>
          <w:sz w:val="16"/>
        </w:rPr>
        <w:t> found that Covid-19 may hit Africa harder than any other recent global crisis, including the 1997 Asian financial crisis, the 2008 Great Recession, and the Ebola outbreak of 2014.</w:t>
      </w:r>
    </w:p>
    <w:p w14:paraId="65A5671B" w14:textId="77777777" w:rsidR="003F03EA" w:rsidRPr="008E3A6A" w:rsidRDefault="003F03EA" w:rsidP="003F03EA">
      <w:pPr>
        <w:rPr>
          <w:sz w:val="16"/>
        </w:rPr>
      </w:pPr>
      <w:r w:rsidRPr="008E3A6A">
        <w:rPr>
          <w:sz w:val="16"/>
        </w:rPr>
        <w:t xml:space="preserve">Ahunna </w:t>
      </w:r>
      <w:proofErr w:type="spellStart"/>
      <w:r w:rsidRPr="008E3A6A">
        <w:rPr>
          <w:sz w:val="16"/>
        </w:rPr>
        <w:t>Eziakonwa</w:t>
      </w:r>
      <w:proofErr w:type="spellEnd"/>
      <w:r w:rsidRPr="008E3A6A">
        <w:rPr>
          <w:sz w:val="16"/>
        </w:rPr>
        <w:t xml:space="preserve">, the director of the United Nations Development </w:t>
      </w:r>
      <w:proofErr w:type="spellStart"/>
      <w:r w:rsidRPr="008E3A6A">
        <w:rPr>
          <w:sz w:val="16"/>
        </w:rPr>
        <w:t>Programme’s</w:t>
      </w:r>
      <w:proofErr w:type="spellEnd"/>
      <w:r w:rsidRPr="008E3A6A">
        <w:rPr>
          <w:sz w:val="16"/>
        </w:rPr>
        <w:t xml:space="preserve"> regional bureau for Africa, said African countries had been disproportionately hit by the economic shock from Covid-19.</w:t>
      </w:r>
    </w:p>
    <w:p w14:paraId="15715658" w14:textId="77777777" w:rsidR="003F03EA" w:rsidRPr="008E3A6A" w:rsidRDefault="003F03EA" w:rsidP="003F03EA">
      <w:pPr>
        <w:rPr>
          <w:sz w:val="16"/>
        </w:rPr>
      </w:pPr>
      <w:r w:rsidRPr="008E3A6A">
        <w:rPr>
          <w:sz w:val="16"/>
        </w:rPr>
        <w:t xml:space="preserve">“There is a faster recovery elsewhere because money is being poured into the system. The continent is at a big disadvantage. Many African countries are still lifting the key basic things, people out of poverty, providing basic </w:t>
      </w:r>
      <w:proofErr w:type="spellStart"/>
      <w:r w:rsidRPr="008E3A6A">
        <w:rPr>
          <w:sz w:val="16"/>
        </w:rPr>
        <w:t>eduction</w:t>
      </w:r>
      <w:proofErr w:type="spellEnd"/>
      <w:r w:rsidRPr="008E3A6A">
        <w:rPr>
          <w:sz w:val="16"/>
        </w:rPr>
        <w:t xml:space="preserve"> and health services. Now spending and investment are drying up and that translates into distress and destitution,” </w:t>
      </w:r>
      <w:proofErr w:type="spellStart"/>
      <w:r w:rsidRPr="008E3A6A">
        <w:rPr>
          <w:sz w:val="16"/>
        </w:rPr>
        <w:t>Eziakonwa</w:t>
      </w:r>
      <w:proofErr w:type="spellEnd"/>
      <w:r w:rsidRPr="008E3A6A">
        <w:rPr>
          <w:sz w:val="16"/>
        </w:rPr>
        <w:t xml:space="preserve"> said.</w:t>
      </w:r>
    </w:p>
    <w:p w14:paraId="380A3826" w14:textId="77777777" w:rsidR="003F03EA" w:rsidRPr="008E3A6A" w:rsidRDefault="003F03EA" w:rsidP="003F03EA">
      <w:pPr>
        <w:rPr>
          <w:sz w:val="16"/>
        </w:rPr>
      </w:pPr>
      <w:r w:rsidRPr="008E3A6A">
        <w:rPr>
          <w:sz w:val="16"/>
        </w:rPr>
        <w:t xml:space="preserve">Some observers describe a historic divergence between the developed world and Africa as normality returns in Europe, the US and much of the Asia Pacific region, while African economies </w:t>
      </w:r>
      <w:proofErr w:type="gramStart"/>
      <w:r w:rsidRPr="008E3A6A">
        <w:rPr>
          <w:sz w:val="16"/>
        </w:rPr>
        <w:t>falter</w:t>
      </w:r>
      <w:proofErr w:type="gramEnd"/>
      <w:r w:rsidRPr="008E3A6A">
        <w:rPr>
          <w:sz w:val="16"/>
        </w:rPr>
        <w:t xml:space="preserve"> and populations remain without vaccine for years to come.</w:t>
      </w:r>
    </w:p>
    <w:p w14:paraId="7B18DCE6" w14:textId="77777777" w:rsidR="003F03EA" w:rsidRPr="00DF6C2E" w:rsidRDefault="003F03EA" w:rsidP="003F03EA">
      <w:pPr>
        <w:rPr>
          <w:rStyle w:val="StyleUnderline"/>
        </w:rPr>
      </w:pPr>
      <w:r w:rsidRPr="008E3A6A">
        <w:rPr>
          <w:sz w:val="16"/>
        </w:rPr>
        <w:t>Kristalina Georgieva, the managing director of the International Monetary Fund, </w:t>
      </w:r>
      <w:r w:rsidRPr="00DF00E0">
        <w:rPr>
          <w:sz w:val="16"/>
        </w:rPr>
        <w:t>warned in June</w:t>
      </w:r>
      <w:r w:rsidRPr="008E3A6A">
        <w:rPr>
          <w:sz w:val="16"/>
        </w:rPr>
        <w:t xml:space="preserve"> of “a two-track pandemic … leading to a two-track recovery.” She said: </w:t>
      </w:r>
      <w:r w:rsidRPr="00DF6C2E">
        <w:rPr>
          <w:rStyle w:val="StyleUnderline"/>
          <w:highlight w:val="cyan"/>
        </w:rPr>
        <w:t>“Africa is</w:t>
      </w:r>
      <w:r w:rsidRPr="00DF6C2E">
        <w:rPr>
          <w:rStyle w:val="StyleUnderline"/>
        </w:rPr>
        <w:t xml:space="preserve"> already </w:t>
      </w:r>
      <w:r w:rsidRPr="00DF6C2E">
        <w:rPr>
          <w:rStyle w:val="Emphasis"/>
          <w:highlight w:val="cyan"/>
        </w:rPr>
        <w:t>falling</w:t>
      </w:r>
      <w:r w:rsidRPr="00DF6C2E">
        <w:rPr>
          <w:rStyle w:val="Emphasis"/>
        </w:rPr>
        <w:t xml:space="preserve"> behind</w:t>
      </w:r>
      <w:r w:rsidRPr="00DF6C2E">
        <w:rPr>
          <w:rStyle w:val="StyleUnderline"/>
        </w:rPr>
        <w:t xml:space="preserve"> </w:t>
      </w:r>
      <w:r w:rsidRPr="00DF6C2E">
        <w:rPr>
          <w:rStyle w:val="StyleUnderline"/>
          <w:highlight w:val="cyan"/>
        </w:rPr>
        <w:t>in</w:t>
      </w:r>
      <w:r w:rsidRPr="00DF6C2E">
        <w:rPr>
          <w:rStyle w:val="StyleUnderline"/>
        </w:rPr>
        <w:t xml:space="preserve"> terms of </w:t>
      </w:r>
      <w:r w:rsidRPr="00DF6C2E">
        <w:rPr>
          <w:rStyle w:val="Emphasis"/>
          <w:highlight w:val="cyan"/>
        </w:rPr>
        <w:t>growth</w:t>
      </w:r>
      <w:r w:rsidRPr="00DF6C2E">
        <w:rPr>
          <w:rStyle w:val="StyleUnderline"/>
        </w:rPr>
        <w:t xml:space="preserve"> prospects. It is</w:t>
      </w:r>
      <w:r w:rsidRPr="008E3A6A">
        <w:rPr>
          <w:sz w:val="16"/>
        </w:rPr>
        <w:t xml:space="preserve"> a human tragedy and </w:t>
      </w:r>
      <w:r w:rsidRPr="00DF6C2E">
        <w:rPr>
          <w:rStyle w:val="StyleUnderline"/>
        </w:rPr>
        <w:t>an economic calamity.”</w:t>
      </w:r>
    </w:p>
    <w:p w14:paraId="03DF4E42" w14:textId="77777777" w:rsidR="003F03EA" w:rsidRPr="008E3A6A" w:rsidRDefault="003F03EA" w:rsidP="003F03EA">
      <w:pPr>
        <w:rPr>
          <w:sz w:val="16"/>
        </w:rPr>
      </w:pPr>
      <w:r w:rsidRPr="008E3A6A">
        <w:rPr>
          <w:sz w:val="16"/>
        </w:rPr>
        <w:t xml:space="preserve">The IMF projects that the global economy will grow by 6% this year, and the African economy by only 3.2%. </w:t>
      </w:r>
      <w:r w:rsidRPr="008E3A6A">
        <w:rPr>
          <w:rStyle w:val="Emphasis"/>
          <w:highlight w:val="cyan"/>
        </w:rPr>
        <w:t>Inflation</w:t>
      </w:r>
      <w:r w:rsidRPr="008E3A6A">
        <w:rPr>
          <w:rStyle w:val="StyleUnderline"/>
          <w:highlight w:val="cyan"/>
        </w:rPr>
        <w:t xml:space="preserve"> is soaring</w:t>
      </w:r>
      <w:r w:rsidRPr="008E3A6A">
        <w:rPr>
          <w:rStyle w:val="StyleUnderline"/>
        </w:rPr>
        <w:t xml:space="preserve"> in many places, </w:t>
      </w:r>
      <w:r w:rsidRPr="008E3A6A">
        <w:rPr>
          <w:rStyle w:val="StyleUnderline"/>
          <w:highlight w:val="cyan"/>
        </w:rPr>
        <w:t>with</w:t>
      </w:r>
      <w:r w:rsidRPr="008E3A6A">
        <w:rPr>
          <w:rStyle w:val="StyleUnderline"/>
        </w:rPr>
        <w:t xml:space="preserve"> </w:t>
      </w:r>
      <w:r w:rsidRPr="008E3A6A">
        <w:rPr>
          <w:rStyle w:val="Emphasis"/>
        </w:rPr>
        <w:t xml:space="preserve">food </w:t>
      </w:r>
      <w:r w:rsidRPr="008E3A6A">
        <w:rPr>
          <w:rStyle w:val="Emphasis"/>
          <w:highlight w:val="cyan"/>
        </w:rPr>
        <w:t>prices</w:t>
      </w:r>
      <w:r w:rsidRPr="008E3A6A">
        <w:rPr>
          <w:rStyle w:val="StyleUnderline"/>
          <w:highlight w:val="cyan"/>
        </w:rPr>
        <w:t xml:space="preserve"> </w:t>
      </w:r>
      <w:r w:rsidRPr="00B531E0">
        <w:rPr>
          <w:rStyle w:val="StyleUnderline"/>
        </w:rPr>
        <w:t xml:space="preserve">in </w:t>
      </w:r>
      <w:r w:rsidRPr="00B531E0">
        <w:rPr>
          <w:rStyle w:val="Emphasis"/>
        </w:rPr>
        <w:t>Nigeria</w:t>
      </w:r>
      <w:r w:rsidRPr="00B531E0">
        <w:rPr>
          <w:rStyle w:val="StyleUnderline"/>
        </w:rPr>
        <w:t xml:space="preserve"> </w:t>
      </w:r>
      <w:r w:rsidRPr="008E3A6A">
        <w:rPr>
          <w:rStyle w:val="StyleUnderline"/>
          <w:highlight w:val="cyan"/>
        </w:rPr>
        <w:t>increasing</w:t>
      </w:r>
      <w:r w:rsidRPr="008E3A6A">
        <w:rPr>
          <w:rStyle w:val="StyleUnderline"/>
        </w:rPr>
        <w:t xml:space="preserve"> by almost a quarter</w:t>
      </w:r>
      <w:r w:rsidRPr="008E3A6A">
        <w:rPr>
          <w:sz w:val="16"/>
        </w:rPr>
        <w:t xml:space="preserve"> since the start of the pandemic, </w:t>
      </w:r>
      <w:r w:rsidRPr="008E3A6A">
        <w:rPr>
          <w:rStyle w:val="StyleUnderline"/>
          <w:highlight w:val="cyan"/>
        </w:rPr>
        <w:t>pushing</w:t>
      </w:r>
      <w:r w:rsidRPr="008E3A6A">
        <w:rPr>
          <w:sz w:val="16"/>
        </w:rPr>
        <w:t xml:space="preserve"> 7 million people into poverty. The </w:t>
      </w:r>
      <w:r w:rsidRPr="00DF00E0">
        <w:rPr>
          <w:sz w:val="16"/>
        </w:rPr>
        <w:t>World Bank said</w:t>
      </w:r>
      <w:r w:rsidRPr="008E3A6A">
        <w:rPr>
          <w:sz w:val="16"/>
        </w:rPr>
        <w:t xml:space="preserve"> the pandemic had pushed up to </w:t>
      </w:r>
      <w:r w:rsidRPr="008E3A6A">
        <w:rPr>
          <w:rStyle w:val="Emphasis"/>
          <w:highlight w:val="cyan"/>
        </w:rPr>
        <w:t>40 million</w:t>
      </w:r>
      <w:r w:rsidRPr="008E3A6A">
        <w:rPr>
          <w:rStyle w:val="StyleUnderline"/>
        </w:rPr>
        <w:t xml:space="preserve"> people </w:t>
      </w:r>
      <w:r w:rsidRPr="008E3A6A">
        <w:rPr>
          <w:rStyle w:val="StyleUnderline"/>
          <w:highlight w:val="cyan"/>
        </w:rPr>
        <w:t>into</w:t>
      </w:r>
      <w:r w:rsidRPr="008E3A6A">
        <w:rPr>
          <w:rStyle w:val="StyleUnderline"/>
        </w:rPr>
        <w:t xml:space="preserve"> </w:t>
      </w:r>
      <w:r w:rsidRPr="008E3A6A">
        <w:rPr>
          <w:rStyle w:val="Emphasis"/>
        </w:rPr>
        <w:t xml:space="preserve">extreme </w:t>
      </w:r>
      <w:r w:rsidRPr="008E3A6A">
        <w:rPr>
          <w:rStyle w:val="Emphasis"/>
          <w:highlight w:val="cyan"/>
        </w:rPr>
        <w:t>poverty</w:t>
      </w:r>
      <w:r w:rsidRPr="008E3A6A">
        <w:rPr>
          <w:rStyle w:val="StyleUnderline"/>
        </w:rPr>
        <w:t>, even before a third wave of Covid</w:t>
      </w:r>
      <w:r w:rsidRPr="008E3A6A">
        <w:rPr>
          <w:sz w:val="16"/>
        </w:rPr>
        <w:t xml:space="preserve"> infections broke on the continent between May and July.</w:t>
      </w:r>
    </w:p>
    <w:p w14:paraId="28C9E044" w14:textId="77777777" w:rsidR="003F03EA" w:rsidRPr="008E3A6A" w:rsidRDefault="003F03EA" w:rsidP="003F03EA">
      <w:pPr>
        <w:rPr>
          <w:sz w:val="16"/>
        </w:rPr>
      </w:pPr>
      <w:r w:rsidRPr="008E3A6A">
        <w:rPr>
          <w:sz w:val="16"/>
        </w:rPr>
        <w:t xml:space="preserve">In South Africa, 1 million jobs are thought to have been destroyed by a month’s hard lockdown last year, and there has been a significant rise in reporting of hunger among citizens of Africa’s most </w:t>
      </w:r>
      <w:proofErr w:type="spellStart"/>
      <w:r w:rsidRPr="008E3A6A">
        <w:rPr>
          <w:sz w:val="16"/>
        </w:rPr>
        <w:t>industrialised</w:t>
      </w:r>
      <w:proofErr w:type="spellEnd"/>
      <w:r w:rsidRPr="008E3A6A">
        <w:rPr>
          <w:sz w:val="16"/>
        </w:rPr>
        <w:t xml:space="preserve"> nation. In Nigeria, </w:t>
      </w:r>
      <w:r w:rsidRPr="00DF00E0">
        <w:rPr>
          <w:sz w:val="16"/>
        </w:rPr>
        <w:t>a severe depression</w:t>
      </w:r>
      <w:r w:rsidRPr="008E3A6A">
        <w:rPr>
          <w:sz w:val="16"/>
        </w:rPr>
        <w:t> has caused the graduate unemployment rate to surge to more than 40%.</w:t>
      </w:r>
    </w:p>
    <w:p w14:paraId="63AD6392" w14:textId="77777777" w:rsidR="003F03EA" w:rsidRPr="008E3A6A" w:rsidRDefault="003F03EA" w:rsidP="003F03EA">
      <w:pPr>
        <w:rPr>
          <w:sz w:val="16"/>
        </w:rPr>
      </w:pPr>
      <w:r w:rsidRPr="008E3A6A">
        <w:rPr>
          <w:sz w:val="16"/>
        </w:rPr>
        <w:t>One particularly badly hit sector has been tourism. Before the pandemic, Africa had the </w:t>
      </w:r>
      <w:r w:rsidRPr="00DF00E0">
        <w:rPr>
          <w:sz w:val="16"/>
        </w:rPr>
        <w:t>second-fasting growing tourism sector in the world,</w:t>
      </w:r>
      <w:r w:rsidRPr="008E3A6A">
        <w:rPr>
          <w:sz w:val="16"/>
        </w:rPr>
        <w:t xml:space="preserve"> contributing 8.5% of the continent’s GDP and employing 24 million people. “It’s been </w:t>
      </w:r>
      <w:proofErr w:type="gramStart"/>
      <w:r w:rsidRPr="008E3A6A">
        <w:rPr>
          <w:sz w:val="16"/>
        </w:rPr>
        <w:t>really hard</w:t>
      </w:r>
      <w:proofErr w:type="gramEnd"/>
      <w:r w:rsidRPr="008E3A6A">
        <w:rPr>
          <w:sz w:val="16"/>
        </w:rPr>
        <w:t>. We’ve had nothing for more than a year,” said Boniface Kenn, a Tanzanian guide.</w:t>
      </w:r>
    </w:p>
    <w:p w14:paraId="0DD1D433" w14:textId="77777777" w:rsidR="003F03EA" w:rsidRPr="008E3A6A" w:rsidRDefault="003F03EA" w:rsidP="003F03EA">
      <w:pPr>
        <w:rPr>
          <w:sz w:val="16"/>
        </w:rPr>
      </w:pPr>
      <w:r w:rsidRPr="008E3A6A">
        <w:rPr>
          <w:rStyle w:val="StyleUnderline"/>
          <w:highlight w:val="cyan"/>
        </w:rPr>
        <w:t>The</w:t>
      </w:r>
      <w:r w:rsidRPr="008E3A6A">
        <w:rPr>
          <w:rStyle w:val="StyleUnderline"/>
        </w:rPr>
        <w:t xml:space="preserve"> </w:t>
      </w:r>
      <w:r w:rsidRPr="008E3A6A">
        <w:rPr>
          <w:rStyle w:val="Emphasis"/>
        </w:rPr>
        <w:t xml:space="preserve">economic </w:t>
      </w:r>
      <w:r w:rsidRPr="008E3A6A">
        <w:rPr>
          <w:rStyle w:val="Emphasis"/>
          <w:highlight w:val="cyan"/>
        </w:rPr>
        <w:t>damage</w:t>
      </w:r>
      <w:r w:rsidRPr="008E3A6A">
        <w:rPr>
          <w:sz w:val="16"/>
        </w:rPr>
        <w:t xml:space="preserve"> inflicted by the outbreak will make it harder for governments to fulfil the aspirations of increasingly </w:t>
      </w:r>
      <w:proofErr w:type="spellStart"/>
      <w:r w:rsidRPr="008E3A6A">
        <w:rPr>
          <w:sz w:val="16"/>
        </w:rPr>
        <w:t>globalised</w:t>
      </w:r>
      <w:proofErr w:type="spellEnd"/>
      <w:r w:rsidRPr="008E3A6A">
        <w:rPr>
          <w:sz w:val="16"/>
        </w:rPr>
        <w:t xml:space="preserve"> youthful populations, </w:t>
      </w:r>
      <w:r w:rsidRPr="008E3A6A">
        <w:rPr>
          <w:rStyle w:val="StyleUnderline"/>
        </w:rPr>
        <w:t xml:space="preserve">will </w:t>
      </w:r>
      <w:r w:rsidRPr="008E3A6A">
        <w:rPr>
          <w:rStyle w:val="StyleUnderline"/>
          <w:highlight w:val="cyan"/>
        </w:rPr>
        <w:t xml:space="preserve">exacerbate </w:t>
      </w:r>
      <w:r w:rsidRPr="008E3A6A">
        <w:rPr>
          <w:rStyle w:val="Emphasis"/>
          <w:highlight w:val="cyan"/>
        </w:rPr>
        <w:t>tensions</w:t>
      </w:r>
      <w:r w:rsidRPr="008E3A6A">
        <w:rPr>
          <w:rStyle w:val="StyleUnderline"/>
        </w:rPr>
        <w:t xml:space="preserve"> in places </w:t>
      </w:r>
      <w:r w:rsidRPr="008E3A6A">
        <w:rPr>
          <w:rStyle w:val="StyleUnderline"/>
          <w:highlight w:val="cyan"/>
        </w:rPr>
        <w:t xml:space="preserve">where </w:t>
      </w:r>
      <w:r w:rsidRPr="008E3A6A">
        <w:rPr>
          <w:rStyle w:val="Emphasis"/>
          <w:highlight w:val="cyan"/>
        </w:rPr>
        <w:t>competition</w:t>
      </w:r>
      <w:r w:rsidRPr="008E3A6A">
        <w:rPr>
          <w:rStyle w:val="StyleUnderline"/>
          <w:highlight w:val="cyan"/>
        </w:rPr>
        <w:t xml:space="preserve"> for</w:t>
      </w:r>
      <w:r w:rsidRPr="008E3A6A">
        <w:rPr>
          <w:rStyle w:val="StyleUnderline"/>
        </w:rPr>
        <w:t xml:space="preserve"> </w:t>
      </w:r>
      <w:r w:rsidRPr="008E3A6A">
        <w:rPr>
          <w:rStyle w:val="Emphasis"/>
        </w:rPr>
        <w:t xml:space="preserve">scarce </w:t>
      </w:r>
      <w:r w:rsidRPr="008E3A6A">
        <w:rPr>
          <w:rStyle w:val="Emphasis"/>
          <w:highlight w:val="cyan"/>
        </w:rPr>
        <w:t>resources</w:t>
      </w:r>
      <w:r w:rsidRPr="008E3A6A">
        <w:rPr>
          <w:rStyle w:val="StyleUnderline"/>
        </w:rPr>
        <w:t xml:space="preserve"> already </w:t>
      </w:r>
      <w:r w:rsidRPr="008E3A6A">
        <w:rPr>
          <w:rStyle w:val="StyleUnderline"/>
          <w:highlight w:val="cyan"/>
        </w:rPr>
        <w:t xml:space="preserve">causes </w:t>
      </w:r>
      <w:r w:rsidRPr="008E3A6A">
        <w:rPr>
          <w:rStyle w:val="Emphasis"/>
          <w:highlight w:val="cyan"/>
        </w:rPr>
        <w:t>conflict</w:t>
      </w:r>
      <w:r w:rsidRPr="008E3A6A">
        <w:rPr>
          <w:sz w:val="16"/>
        </w:rPr>
        <w:t>, and could force some authoritarian regimes to reinforce repression to head off widespread dissent.</w:t>
      </w:r>
    </w:p>
    <w:p w14:paraId="45C65B2E" w14:textId="77777777" w:rsidR="003F03EA" w:rsidRPr="008E3A6A" w:rsidRDefault="003F03EA" w:rsidP="003F03EA">
      <w:pPr>
        <w:rPr>
          <w:sz w:val="16"/>
        </w:rPr>
      </w:pPr>
      <w:r w:rsidRPr="008E3A6A">
        <w:rPr>
          <w:sz w:val="16"/>
        </w:rPr>
        <w:t xml:space="preserve">“The pandemic has been a major </w:t>
      </w:r>
      <w:proofErr w:type="spellStart"/>
      <w:r w:rsidRPr="008E3A6A">
        <w:rPr>
          <w:sz w:val="16"/>
        </w:rPr>
        <w:t>destabilising</w:t>
      </w:r>
      <w:proofErr w:type="spellEnd"/>
      <w:r w:rsidRPr="008E3A6A">
        <w:rPr>
          <w:sz w:val="16"/>
        </w:rPr>
        <w:t xml:space="preserve"> force,” said Nic Cheeseman, a professor of African politics at Birmingham University. “It will disrupt some democracies and some autocracies, but all governments will struggle with unsustainable debts and less income, and that is simply not being highlighted </w:t>
      </w:r>
      <w:proofErr w:type="gramStart"/>
      <w:r w:rsidRPr="008E3A6A">
        <w:rPr>
          <w:sz w:val="16"/>
        </w:rPr>
        <w:t>at the moment</w:t>
      </w:r>
      <w:proofErr w:type="gramEnd"/>
      <w:r w:rsidRPr="008E3A6A">
        <w:rPr>
          <w:sz w:val="16"/>
        </w:rPr>
        <w:t>. The reality is that Africa’s Covid crisis is yet to come.”</w:t>
      </w:r>
    </w:p>
    <w:p w14:paraId="65A4C575" w14:textId="77777777" w:rsidR="003F03EA" w:rsidRPr="008E3A6A" w:rsidRDefault="003F03EA" w:rsidP="003F03EA">
      <w:pPr>
        <w:rPr>
          <w:sz w:val="16"/>
        </w:rPr>
      </w:pPr>
      <w:r w:rsidRPr="008E3A6A">
        <w:rPr>
          <w:sz w:val="16"/>
        </w:rPr>
        <w:t xml:space="preserve">In the Sahel, </w:t>
      </w:r>
      <w:r w:rsidRPr="008E3A6A">
        <w:rPr>
          <w:rStyle w:val="StyleUnderline"/>
          <w:highlight w:val="cyan"/>
        </w:rPr>
        <w:t>the</w:t>
      </w:r>
      <w:r w:rsidRPr="008E3A6A">
        <w:rPr>
          <w:rStyle w:val="StyleUnderline"/>
        </w:rPr>
        <w:t xml:space="preserve"> economic </w:t>
      </w:r>
      <w:r w:rsidRPr="008E3A6A">
        <w:rPr>
          <w:rStyle w:val="StyleUnderline"/>
          <w:highlight w:val="cyan"/>
        </w:rPr>
        <w:t>impact</w:t>
      </w:r>
      <w:r w:rsidRPr="008E3A6A">
        <w:rPr>
          <w:sz w:val="16"/>
        </w:rPr>
        <w:t xml:space="preserve"> of the pandemic has further </w:t>
      </w:r>
      <w:r w:rsidRPr="008E3A6A">
        <w:rPr>
          <w:rStyle w:val="Emphasis"/>
          <w:highlight w:val="cyan"/>
        </w:rPr>
        <w:t>weakened</w:t>
      </w:r>
      <w:r w:rsidRPr="008E3A6A">
        <w:rPr>
          <w:rStyle w:val="StyleUnderline"/>
        </w:rPr>
        <w:t xml:space="preserve"> </w:t>
      </w:r>
      <w:r w:rsidRPr="008E3A6A">
        <w:rPr>
          <w:rStyle w:val="Emphasis"/>
        </w:rPr>
        <w:t>admin</w:t>
      </w:r>
      <w:r w:rsidRPr="008E3A6A">
        <w:rPr>
          <w:sz w:val="16"/>
        </w:rPr>
        <w:t>istration</w:t>
      </w:r>
      <w:r w:rsidRPr="008E3A6A">
        <w:rPr>
          <w:rStyle w:val="Emphasis"/>
        </w:rPr>
        <w:t>s</w:t>
      </w:r>
      <w:r w:rsidRPr="008E3A6A">
        <w:rPr>
          <w:rStyle w:val="StyleUnderline"/>
        </w:rPr>
        <w:t xml:space="preserve"> that were already struggling to find </w:t>
      </w:r>
      <w:r w:rsidRPr="008E3A6A">
        <w:rPr>
          <w:rStyle w:val="Emphasis"/>
          <w:highlight w:val="cyan"/>
        </w:rPr>
        <w:t>resources</w:t>
      </w:r>
      <w:r w:rsidRPr="008E3A6A">
        <w:rPr>
          <w:sz w:val="16"/>
        </w:rPr>
        <w:t xml:space="preserve"> for security </w:t>
      </w:r>
      <w:proofErr w:type="gramStart"/>
      <w:r w:rsidRPr="008E3A6A">
        <w:rPr>
          <w:sz w:val="16"/>
        </w:rPr>
        <w:t xml:space="preserve">forces, </w:t>
      </w:r>
      <w:r w:rsidRPr="008E3A6A">
        <w:rPr>
          <w:rStyle w:val="StyleUnderline"/>
          <w:highlight w:val="cyan"/>
        </w:rPr>
        <w:t>and</w:t>
      </w:r>
      <w:proofErr w:type="gramEnd"/>
      <w:r w:rsidRPr="008E3A6A">
        <w:rPr>
          <w:rStyle w:val="StyleUnderline"/>
        </w:rPr>
        <w:t xml:space="preserve"> has aggravated </w:t>
      </w:r>
      <w:r w:rsidRPr="008E3A6A">
        <w:rPr>
          <w:rStyle w:val="StyleUnderline"/>
          <w:highlight w:val="cyan"/>
        </w:rPr>
        <w:t>tensions</w:t>
      </w:r>
      <w:r w:rsidRPr="008E3A6A">
        <w:rPr>
          <w:sz w:val="16"/>
        </w:rPr>
        <w:t xml:space="preserve"> between communities </w:t>
      </w:r>
      <w:r w:rsidRPr="008E3A6A">
        <w:rPr>
          <w:rStyle w:val="StyleUnderline"/>
        </w:rPr>
        <w:t xml:space="preserve">that have </w:t>
      </w:r>
      <w:r w:rsidRPr="008E3A6A">
        <w:rPr>
          <w:rStyle w:val="StyleUnderline"/>
          <w:highlight w:val="cyan"/>
        </w:rPr>
        <w:t>helped</w:t>
      </w:r>
      <w:r w:rsidRPr="008E3A6A">
        <w:rPr>
          <w:rStyle w:val="StyleUnderline"/>
        </w:rPr>
        <w:t xml:space="preserve"> </w:t>
      </w:r>
      <w:r w:rsidRPr="008E3A6A">
        <w:rPr>
          <w:rStyle w:val="Emphasis"/>
        </w:rPr>
        <w:t xml:space="preserve">Islamic </w:t>
      </w:r>
      <w:r w:rsidRPr="008E3A6A">
        <w:rPr>
          <w:rStyle w:val="Emphasis"/>
          <w:highlight w:val="cyan"/>
        </w:rPr>
        <w:t>extremists</w:t>
      </w:r>
      <w:r w:rsidRPr="008E3A6A">
        <w:rPr>
          <w:rStyle w:val="StyleUnderline"/>
          <w:highlight w:val="cyan"/>
        </w:rPr>
        <w:t xml:space="preserve"> make inroads</w:t>
      </w:r>
      <w:r w:rsidRPr="008E3A6A">
        <w:rPr>
          <w:sz w:val="16"/>
        </w:rPr>
        <w:t xml:space="preserve"> in recent years. Across the region, as elsewhere on the continent, </w:t>
      </w:r>
      <w:r w:rsidRPr="008E3A6A">
        <w:rPr>
          <w:rStyle w:val="StyleUnderline"/>
        </w:rPr>
        <w:t>trade routes have been blocked</w:t>
      </w:r>
      <w:r w:rsidRPr="008E3A6A">
        <w:rPr>
          <w:sz w:val="16"/>
        </w:rPr>
        <w:t xml:space="preserve">, investments abandoned, and the flow of the remittances from overseas workers and the diaspora on which millions depend for everything from school fees to food has been significantly reduced. Overseas aid is also likely to be reduced. </w:t>
      </w:r>
      <w:r w:rsidRPr="008E3A6A">
        <w:rPr>
          <w:rStyle w:val="StyleUnderline"/>
        </w:rPr>
        <w:t>Local</w:t>
      </w:r>
      <w:r w:rsidRPr="008E3A6A">
        <w:rPr>
          <w:sz w:val="16"/>
        </w:rPr>
        <w:t xml:space="preserve"> and national </w:t>
      </w:r>
      <w:r w:rsidRPr="008E3A6A">
        <w:rPr>
          <w:rStyle w:val="StyleUnderline"/>
        </w:rPr>
        <w:t>elections</w:t>
      </w:r>
      <w:r w:rsidRPr="008E3A6A">
        <w:rPr>
          <w:sz w:val="16"/>
        </w:rPr>
        <w:t xml:space="preserve"> have been </w:t>
      </w:r>
      <w:r w:rsidRPr="008E3A6A">
        <w:rPr>
          <w:rStyle w:val="StyleUnderline"/>
        </w:rPr>
        <w:t>postponed</w:t>
      </w:r>
      <w:r w:rsidRPr="008E3A6A">
        <w:rPr>
          <w:sz w:val="16"/>
        </w:rPr>
        <w:t xml:space="preserve"> due to the virus, raising tensions and </w:t>
      </w:r>
      <w:r w:rsidRPr="008E3A6A">
        <w:rPr>
          <w:rStyle w:val="StyleUnderline"/>
        </w:rPr>
        <w:t xml:space="preserve">causing </w:t>
      </w:r>
      <w:r w:rsidRPr="008E3A6A">
        <w:rPr>
          <w:rStyle w:val="Emphasis"/>
        </w:rPr>
        <w:t>instability</w:t>
      </w:r>
      <w:r w:rsidRPr="008E3A6A">
        <w:rPr>
          <w:sz w:val="16"/>
        </w:rPr>
        <w:t>.</w:t>
      </w:r>
    </w:p>
    <w:p w14:paraId="7D37F9DC" w14:textId="77777777" w:rsidR="003F03EA" w:rsidRPr="008E3A6A" w:rsidRDefault="003F03EA" w:rsidP="003F03EA">
      <w:pPr>
        <w:rPr>
          <w:sz w:val="16"/>
        </w:rPr>
      </w:pPr>
      <w:r w:rsidRPr="008E3A6A">
        <w:rPr>
          <w:sz w:val="16"/>
        </w:rPr>
        <w:t xml:space="preserve">“People have nothing to lose any more. When they are on the edge, they are that much more given to being violent or being </w:t>
      </w:r>
      <w:proofErr w:type="spellStart"/>
      <w:r w:rsidRPr="008E3A6A">
        <w:rPr>
          <w:sz w:val="16"/>
        </w:rPr>
        <w:t>instrumentalised</w:t>
      </w:r>
      <w:proofErr w:type="spellEnd"/>
      <w:r w:rsidRPr="008E3A6A">
        <w:rPr>
          <w:sz w:val="16"/>
        </w:rPr>
        <w:t xml:space="preserve"> by politicians who exploit their anger, and that is a clear and present danger,” said </w:t>
      </w:r>
      <w:proofErr w:type="spellStart"/>
      <w:r w:rsidRPr="008E3A6A">
        <w:rPr>
          <w:sz w:val="16"/>
        </w:rPr>
        <w:t>Eziakonwa</w:t>
      </w:r>
      <w:proofErr w:type="spellEnd"/>
      <w:r w:rsidRPr="008E3A6A">
        <w:rPr>
          <w:sz w:val="16"/>
        </w:rPr>
        <w:t>, </w:t>
      </w:r>
      <w:r w:rsidRPr="00DF00E0">
        <w:rPr>
          <w:sz w:val="16"/>
        </w:rPr>
        <w:t>who co-authored a UN study</w:t>
      </w:r>
      <w:r w:rsidRPr="008E3A6A">
        <w:rPr>
          <w:sz w:val="16"/>
        </w:rPr>
        <w:t> on the impact of Covid on the continent.</w:t>
      </w:r>
    </w:p>
    <w:p w14:paraId="67795D63" w14:textId="77777777" w:rsidR="003F03EA" w:rsidRPr="008E3A6A" w:rsidRDefault="003F03EA" w:rsidP="003F03EA">
      <w:pPr>
        <w:rPr>
          <w:sz w:val="16"/>
        </w:rPr>
      </w:pPr>
      <w:r w:rsidRPr="008E3A6A">
        <w:rPr>
          <w:sz w:val="16"/>
        </w:rPr>
        <w:t>There are tensions too </w:t>
      </w:r>
      <w:r w:rsidRPr="00DF00E0">
        <w:rPr>
          <w:sz w:val="16"/>
        </w:rPr>
        <w:t>in Ghana</w:t>
      </w:r>
      <w:r w:rsidRPr="008E3A6A">
        <w:rPr>
          <w:sz w:val="16"/>
        </w:rPr>
        <w:t>, long seen as a paragon of democracy and stability in west Africa, while an outbreak of vandalism and looting in July in South Africa, one of the most unequal countries in the world, was exacerbated by the pandemic, experts say.</w:t>
      </w:r>
    </w:p>
    <w:p w14:paraId="36009188" w14:textId="77777777" w:rsidR="003F03EA" w:rsidRPr="008E3A6A" w:rsidRDefault="003F03EA" w:rsidP="003F03EA">
      <w:pPr>
        <w:rPr>
          <w:sz w:val="16"/>
        </w:rPr>
      </w:pPr>
      <w:r w:rsidRPr="008E3A6A">
        <w:rPr>
          <w:sz w:val="16"/>
        </w:rPr>
        <w:t xml:space="preserve">“A million people lost their jobs [in South Africa] last year and Covid </w:t>
      </w:r>
      <w:proofErr w:type="gramStart"/>
      <w:r w:rsidRPr="008E3A6A">
        <w:rPr>
          <w:sz w:val="16"/>
        </w:rPr>
        <w:t>definitely increased</w:t>
      </w:r>
      <w:proofErr w:type="gramEnd"/>
      <w:r w:rsidRPr="008E3A6A">
        <w:rPr>
          <w:sz w:val="16"/>
        </w:rPr>
        <w:t xml:space="preserve"> hunger. </w:t>
      </w:r>
      <w:proofErr w:type="gramStart"/>
      <w:r w:rsidRPr="008E3A6A">
        <w:rPr>
          <w:sz w:val="16"/>
        </w:rPr>
        <w:t>So</w:t>
      </w:r>
      <w:proofErr w:type="gramEnd"/>
      <w:r w:rsidRPr="008E3A6A">
        <w:rPr>
          <w:sz w:val="16"/>
        </w:rPr>
        <w:t xml:space="preserve"> there are a lot more desperate people. The lockdown had a very negative effect on the economy and that is </w:t>
      </w:r>
      <w:proofErr w:type="gramStart"/>
      <w:r w:rsidRPr="008E3A6A">
        <w:rPr>
          <w:sz w:val="16"/>
        </w:rPr>
        <w:t>definitely contributing</w:t>
      </w:r>
      <w:proofErr w:type="gramEnd"/>
      <w:r w:rsidRPr="008E3A6A">
        <w:rPr>
          <w:sz w:val="16"/>
        </w:rPr>
        <w:t xml:space="preserve"> to the number of people involved in looting,” said Gareth Newham, the head of justice and violence prevention at the Institute for Security Studies, Pretoria. </w:t>
      </w:r>
      <w:r w:rsidRPr="008E3A6A">
        <w:rPr>
          <w:rStyle w:val="StyleUnderline"/>
        </w:rPr>
        <w:t>“</w:t>
      </w:r>
      <w:r w:rsidRPr="008E3A6A">
        <w:rPr>
          <w:rStyle w:val="StyleUnderline"/>
          <w:highlight w:val="cyan"/>
        </w:rPr>
        <w:t xml:space="preserve">The </w:t>
      </w:r>
      <w:r w:rsidRPr="008E3A6A">
        <w:rPr>
          <w:rStyle w:val="Emphasis"/>
          <w:highlight w:val="cyan"/>
        </w:rPr>
        <w:t>trigger</w:t>
      </w:r>
      <w:r w:rsidRPr="008E3A6A">
        <w:rPr>
          <w:rStyle w:val="StyleUnderline"/>
          <w:highlight w:val="cyan"/>
        </w:rPr>
        <w:t xml:space="preserve"> was </w:t>
      </w:r>
      <w:r w:rsidRPr="008E3A6A">
        <w:rPr>
          <w:rStyle w:val="Emphasis"/>
          <w:highlight w:val="cyan"/>
        </w:rPr>
        <w:t>economic</w:t>
      </w:r>
      <w:r w:rsidRPr="008E3A6A">
        <w:rPr>
          <w:rStyle w:val="StyleUnderline"/>
        </w:rPr>
        <w:t xml:space="preserve"> sabotage</w:t>
      </w:r>
      <w:r w:rsidRPr="008E3A6A">
        <w:rPr>
          <w:sz w:val="16"/>
        </w:rPr>
        <w:t>, then there was opportunistic looting for personal gain and by local criminal networks too.”</w:t>
      </w:r>
    </w:p>
    <w:p w14:paraId="4EDBDDD4" w14:textId="77777777" w:rsidR="003F03EA" w:rsidRPr="008E3A6A" w:rsidRDefault="003F03EA" w:rsidP="003F03EA">
      <w:pPr>
        <w:rPr>
          <w:sz w:val="16"/>
        </w:rPr>
      </w:pPr>
      <w:r w:rsidRPr="008E3A6A">
        <w:rPr>
          <w:sz w:val="16"/>
        </w:rPr>
        <w:t>Much of the unrest in South Africa was instigated by supporters of the jailed former president Jacob Zuma, who sought to exploit the deteriorating economic context in the country for political ends. But analysts say the violence was a foretaste of the instability the Covid pandemic may leave in its wake, threatening autocratic and democratic government.</w:t>
      </w:r>
    </w:p>
    <w:p w14:paraId="63D9FC88" w14:textId="77777777" w:rsidR="003F03EA" w:rsidRPr="008E3A6A" w:rsidRDefault="003F03EA" w:rsidP="003F03EA">
      <w:pPr>
        <w:rPr>
          <w:sz w:val="16"/>
        </w:rPr>
      </w:pPr>
      <w:r w:rsidRPr="008E3A6A">
        <w:rPr>
          <w:sz w:val="16"/>
        </w:rPr>
        <w:t xml:space="preserve">“The concern is that South Africa is </w:t>
      </w:r>
      <w:r w:rsidRPr="008E3A6A">
        <w:rPr>
          <w:rStyle w:val="StyleUnderline"/>
          <w:highlight w:val="cyan"/>
        </w:rPr>
        <w:t xml:space="preserve">a </w:t>
      </w:r>
      <w:r w:rsidRPr="008E3A6A">
        <w:rPr>
          <w:rStyle w:val="Emphasis"/>
          <w:highlight w:val="cyan"/>
        </w:rPr>
        <w:t>harbinger</w:t>
      </w:r>
      <w:r w:rsidRPr="008E3A6A">
        <w:rPr>
          <w:rStyle w:val="StyleUnderline"/>
          <w:highlight w:val="cyan"/>
        </w:rPr>
        <w:t xml:space="preserve"> of </w:t>
      </w:r>
      <w:r w:rsidRPr="008E3A6A">
        <w:rPr>
          <w:rStyle w:val="Emphasis"/>
          <w:highlight w:val="cyan"/>
        </w:rPr>
        <w:t>what</w:t>
      </w:r>
      <w:r w:rsidRPr="008E3A6A">
        <w:rPr>
          <w:rStyle w:val="Emphasis"/>
        </w:rPr>
        <w:t xml:space="preserve"> is </w:t>
      </w:r>
      <w:r w:rsidRPr="008E3A6A">
        <w:rPr>
          <w:rStyle w:val="Emphasis"/>
          <w:highlight w:val="cyan"/>
        </w:rPr>
        <w:t>to come</w:t>
      </w:r>
      <w:r w:rsidRPr="008E3A6A">
        <w:rPr>
          <w:sz w:val="16"/>
        </w:rPr>
        <w:t xml:space="preserve"> on the continent. It is going to be </w:t>
      </w:r>
      <w:proofErr w:type="gramStart"/>
      <w:r w:rsidRPr="008E3A6A">
        <w:rPr>
          <w:sz w:val="16"/>
        </w:rPr>
        <w:t>uneven</w:t>
      </w:r>
      <w:proofErr w:type="gramEnd"/>
      <w:r w:rsidRPr="008E3A6A">
        <w:rPr>
          <w:sz w:val="16"/>
        </w:rPr>
        <w:t xml:space="preserve"> but the overall picture looks terribly worrying,” said Ero.</w:t>
      </w:r>
    </w:p>
    <w:p w14:paraId="3CB9EA89" w14:textId="77777777" w:rsidR="003F03EA" w:rsidRPr="009F3EC5" w:rsidRDefault="003F03EA" w:rsidP="003F03EA">
      <w:pPr>
        <w:pStyle w:val="Heading4"/>
      </w:pPr>
      <w:r>
        <w:t xml:space="preserve">African instability </w:t>
      </w:r>
      <w:r>
        <w:rPr>
          <w:u w:val="single"/>
        </w:rPr>
        <w:t>erupts</w:t>
      </w:r>
      <w:r>
        <w:t xml:space="preserve"> into </w:t>
      </w:r>
      <w:r>
        <w:rPr>
          <w:u w:val="single"/>
        </w:rPr>
        <w:t>nuclear war</w:t>
      </w:r>
      <w:r>
        <w:t xml:space="preserve"> that </w:t>
      </w:r>
      <w:r>
        <w:rPr>
          <w:u w:val="single"/>
        </w:rPr>
        <w:t>draws in</w:t>
      </w:r>
      <w:r>
        <w:t xml:space="preserve"> the U.S.</w:t>
      </w:r>
    </w:p>
    <w:p w14:paraId="436770A5" w14:textId="77777777" w:rsidR="003F03EA" w:rsidRPr="00BF03BF" w:rsidRDefault="003F03EA" w:rsidP="003F03EA">
      <w:pPr>
        <w:rPr>
          <w:rFonts w:asciiTheme="minorHAnsi" w:hAnsiTheme="minorHAnsi" w:cstheme="minorHAnsi"/>
        </w:rPr>
      </w:pPr>
      <w:r w:rsidRPr="00BF03BF">
        <w:rPr>
          <w:rStyle w:val="Style13ptBold"/>
          <w:rFonts w:asciiTheme="minorHAnsi" w:hAnsiTheme="minorHAnsi" w:cstheme="minorHAnsi"/>
        </w:rPr>
        <w:t xml:space="preserve">Finnegan ’20 </w:t>
      </w:r>
      <w:r w:rsidRPr="00BF03BF">
        <w:rPr>
          <w:rFonts w:asciiTheme="minorHAnsi" w:hAnsiTheme="minorHAnsi" w:cstheme="minorHAnsi"/>
        </w:rPr>
        <w:t xml:space="preserve">[Conor; December 31; State Department Reporter, B.A. in American Studies from Georgetown University; ABC News, “Hot spots to watch: What crises could explode in 2021,” </w:t>
      </w:r>
      <w:r w:rsidRPr="00DF00E0">
        <w:rPr>
          <w:rFonts w:asciiTheme="minorHAnsi" w:hAnsiTheme="minorHAnsi" w:cstheme="minorHAnsi"/>
        </w:rPr>
        <w:t>https://abcnews.go.com/International/hot-spots-watch-crises-explode-2021/story?id=74607383</w:t>
      </w:r>
      <w:r w:rsidRPr="00BF03BF">
        <w:rPr>
          <w:rFonts w:asciiTheme="minorHAnsi" w:hAnsiTheme="minorHAnsi" w:cstheme="minorHAnsi"/>
        </w:rPr>
        <w:t>]</w:t>
      </w:r>
    </w:p>
    <w:p w14:paraId="725952D7" w14:textId="77777777" w:rsidR="003F03EA" w:rsidRPr="009F3EC5" w:rsidRDefault="003F03EA" w:rsidP="003F03EA">
      <w:pPr>
        <w:rPr>
          <w:sz w:val="16"/>
        </w:rPr>
      </w:pPr>
      <w:r w:rsidRPr="009F3EC5">
        <w:rPr>
          <w:sz w:val="16"/>
        </w:rPr>
        <w:t xml:space="preserve">The world was on lockdown for most of 2020. But from the Caucasus to the </w:t>
      </w:r>
      <w:r w:rsidRPr="0044720A">
        <w:rPr>
          <w:rStyle w:val="StyleUnderline"/>
        </w:rPr>
        <w:t xml:space="preserve">Horn of </w:t>
      </w:r>
      <w:r w:rsidRPr="0044720A">
        <w:rPr>
          <w:rStyle w:val="StyleUnderline"/>
          <w:highlight w:val="cyan"/>
        </w:rPr>
        <w:t>Africa</w:t>
      </w:r>
      <w:r w:rsidRPr="009F3EC5">
        <w:rPr>
          <w:sz w:val="16"/>
        </w:rPr>
        <w:t xml:space="preserve"> to the Himalayas, </w:t>
      </w:r>
      <w:r w:rsidRPr="00BF03BF">
        <w:rPr>
          <w:rStyle w:val="StyleUnderline"/>
          <w:rFonts w:asciiTheme="minorHAnsi" w:hAnsiTheme="minorHAnsi" w:cstheme="minorHAnsi"/>
        </w:rPr>
        <w:t xml:space="preserve">several </w:t>
      </w:r>
      <w:r w:rsidRPr="00BF03BF">
        <w:rPr>
          <w:rStyle w:val="Emphasis"/>
          <w:rFonts w:asciiTheme="minorHAnsi" w:hAnsiTheme="minorHAnsi" w:cstheme="minorHAnsi"/>
          <w:highlight w:val="cyan"/>
        </w:rPr>
        <w:t>conflicts</w:t>
      </w:r>
      <w:r w:rsidRPr="00BF03BF">
        <w:rPr>
          <w:rStyle w:val="StyleUnderline"/>
          <w:rFonts w:asciiTheme="minorHAnsi" w:hAnsiTheme="minorHAnsi" w:cstheme="minorHAnsi"/>
        </w:rPr>
        <w:t xml:space="preserve">, some </w:t>
      </w:r>
      <w:r w:rsidRPr="0044720A">
        <w:rPr>
          <w:rStyle w:val="StyleUnderline"/>
        </w:rPr>
        <w:t>frozen</w:t>
      </w:r>
      <w:r w:rsidRPr="00BF03BF">
        <w:rPr>
          <w:rStyle w:val="StyleUnderline"/>
          <w:rFonts w:asciiTheme="minorHAnsi" w:hAnsiTheme="minorHAnsi" w:cstheme="minorHAnsi"/>
        </w:rPr>
        <w:t xml:space="preserve"> for decades, </w:t>
      </w:r>
      <w:r w:rsidRPr="00BF03BF">
        <w:rPr>
          <w:rStyle w:val="Emphasis"/>
          <w:rFonts w:asciiTheme="minorHAnsi" w:hAnsiTheme="minorHAnsi" w:cstheme="minorHAnsi"/>
          <w:highlight w:val="cyan"/>
        </w:rPr>
        <w:t>erupted</w:t>
      </w:r>
      <w:r w:rsidRPr="00BF03BF">
        <w:rPr>
          <w:rStyle w:val="Emphasis"/>
          <w:rFonts w:asciiTheme="minorHAnsi" w:hAnsiTheme="minorHAnsi" w:cstheme="minorHAnsi"/>
        </w:rPr>
        <w:t xml:space="preserve"> in violence</w:t>
      </w:r>
      <w:r w:rsidRPr="009F3EC5">
        <w:rPr>
          <w:sz w:val="16"/>
        </w:rPr>
        <w:t>.</w:t>
      </w:r>
    </w:p>
    <w:p w14:paraId="67CBE755" w14:textId="77777777" w:rsidR="003F03EA" w:rsidRPr="009F3EC5" w:rsidRDefault="003F03EA" w:rsidP="003F03EA">
      <w:pPr>
        <w:rPr>
          <w:rFonts w:asciiTheme="minorHAnsi" w:hAnsiTheme="minorHAnsi" w:cstheme="minorHAnsi"/>
          <w:sz w:val="16"/>
        </w:rPr>
      </w:pPr>
      <w:r w:rsidRPr="00BF03BF">
        <w:rPr>
          <w:rStyle w:val="StyleUnderline"/>
          <w:rFonts w:asciiTheme="minorHAnsi" w:hAnsiTheme="minorHAnsi" w:cstheme="minorHAnsi"/>
          <w:highlight w:val="cyan"/>
        </w:rPr>
        <w:t>With</w:t>
      </w:r>
      <w:r w:rsidRPr="009F3EC5">
        <w:rPr>
          <w:rFonts w:asciiTheme="minorHAnsi" w:hAnsiTheme="minorHAnsi" w:cstheme="minorHAnsi"/>
          <w:sz w:val="16"/>
        </w:rPr>
        <w:t xml:space="preserve"> the </w:t>
      </w:r>
      <w:r w:rsidRPr="00C7259B">
        <w:rPr>
          <w:rStyle w:val="Emphasis"/>
          <w:highlight w:val="cyan"/>
        </w:rPr>
        <w:t>corona</w:t>
      </w:r>
      <w:r w:rsidRPr="00DF00E0">
        <w:rPr>
          <w:sz w:val="16"/>
        </w:rPr>
        <w:t>virus</w:t>
      </w:r>
      <w:r w:rsidRPr="009F3EC5">
        <w:rPr>
          <w:rFonts w:asciiTheme="minorHAnsi" w:hAnsiTheme="minorHAnsi" w:cstheme="minorHAnsi"/>
          <w:sz w:val="16"/>
        </w:rPr>
        <w:t xml:space="preserve"> pandemic </w:t>
      </w:r>
      <w:r w:rsidRPr="00BF03BF">
        <w:rPr>
          <w:rStyle w:val="StyleUnderline"/>
          <w:rFonts w:asciiTheme="minorHAnsi" w:hAnsiTheme="minorHAnsi" w:cstheme="minorHAnsi"/>
          <w:highlight w:val="cyan"/>
        </w:rPr>
        <w:t>and</w:t>
      </w:r>
      <w:r w:rsidRPr="00BF03BF">
        <w:rPr>
          <w:rStyle w:val="StyleUnderline"/>
          <w:rFonts w:asciiTheme="minorHAnsi" w:hAnsiTheme="minorHAnsi" w:cstheme="minorHAnsi"/>
        </w:rPr>
        <w:t xml:space="preserve"> the ensuing </w:t>
      </w:r>
      <w:r w:rsidRPr="009F3EC5">
        <w:rPr>
          <w:rStyle w:val="Emphasis"/>
          <w:highlight w:val="cyan"/>
        </w:rPr>
        <w:t>economic</w:t>
      </w:r>
      <w:r w:rsidRPr="009F3EC5">
        <w:rPr>
          <w:rStyle w:val="StyleUnderline"/>
        </w:rPr>
        <w:t xml:space="preserve"> crisi</w:t>
      </w:r>
      <w:r w:rsidRPr="009F3EC5">
        <w:rPr>
          <w:rStyle w:val="Emphasis"/>
          <w:highlight w:val="cyan"/>
        </w:rPr>
        <w:t>s</w:t>
      </w:r>
      <w:r w:rsidRPr="009F3EC5">
        <w:rPr>
          <w:rStyle w:val="StyleUnderline"/>
          <w:rFonts w:asciiTheme="minorHAnsi" w:hAnsiTheme="minorHAnsi" w:cstheme="minorHAnsi"/>
          <w:highlight w:val="cyan"/>
        </w:rPr>
        <w:t>, tensions</w:t>
      </w:r>
      <w:r w:rsidRPr="00BF03BF">
        <w:rPr>
          <w:rStyle w:val="StyleUnderline"/>
          <w:rFonts w:asciiTheme="minorHAnsi" w:hAnsiTheme="minorHAnsi" w:cstheme="minorHAnsi"/>
        </w:rPr>
        <w:t xml:space="preserve"> that have </w:t>
      </w:r>
      <w:r w:rsidRPr="00BF03BF">
        <w:rPr>
          <w:rStyle w:val="Emphasis"/>
          <w:rFonts w:asciiTheme="minorHAnsi" w:hAnsiTheme="minorHAnsi" w:cstheme="minorHAnsi"/>
        </w:rPr>
        <w:t>simmered</w:t>
      </w:r>
      <w:r w:rsidRPr="00BF03BF">
        <w:rPr>
          <w:rStyle w:val="StyleUnderline"/>
          <w:rFonts w:asciiTheme="minorHAnsi" w:hAnsiTheme="minorHAnsi" w:cstheme="minorHAnsi"/>
        </w:rPr>
        <w:t xml:space="preserve"> are </w:t>
      </w:r>
      <w:r w:rsidRPr="00BF03BF">
        <w:rPr>
          <w:rStyle w:val="StyleUnderline"/>
          <w:rFonts w:asciiTheme="minorHAnsi" w:hAnsiTheme="minorHAnsi" w:cstheme="minorHAnsi"/>
          <w:highlight w:val="cyan"/>
        </w:rPr>
        <w:t>threaten</w:t>
      </w:r>
      <w:r w:rsidRPr="00BF03BF">
        <w:rPr>
          <w:rStyle w:val="StyleUnderline"/>
          <w:rFonts w:asciiTheme="minorHAnsi" w:hAnsiTheme="minorHAnsi" w:cstheme="minorHAnsi"/>
        </w:rPr>
        <w:t xml:space="preserve">ing </w:t>
      </w:r>
      <w:r w:rsidRPr="00BF03BF">
        <w:rPr>
          <w:rStyle w:val="StyleUnderline"/>
          <w:rFonts w:asciiTheme="minorHAnsi" w:hAnsiTheme="minorHAnsi" w:cstheme="minorHAnsi"/>
          <w:highlight w:val="cyan"/>
        </w:rPr>
        <w:t xml:space="preserve">to </w:t>
      </w:r>
      <w:r w:rsidRPr="00BF03BF">
        <w:rPr>
          <w:rStyle w:val="Emphasis"/>
          <w:rFonts w:asciiTheme="minorHAnsi" w:hAnsiTheme="minorHAnsi" w:cstheme="minorHAnsi"/>
          <w:highlight w:val="cyan"/>
        </w:rPr>
        <w:t>flare</w:t>
      </w:r>
      <w:r w:rsidRPr="00BF03BF">
        <w:rPr>
          <w:rStyle w:val="Emphasis"/>
          <w:rFonts w:asciiTheme="minorHAnsi" w:hAnsiTheme="minorHAnsi" w:cstheme="minorHAnsi"/>
        </w:rPr>
        <w:t xml:space="preserve"> up</w:t>
      </w:r>
      <w:r w:rsidRPr="009F3EC5">
        <w:rPr>
          <w:rFonts w:asciiTheme="minorHAnsi" w:hAnsiTheme="minorHAnsi" w:cstheme="minorHAnsi"/>
          <w:sz w:val="16"/>
        </w:rPr>
        <w:t xml:space="preserve"> further </w:t>
      </w:r>
      <w:r w:rsidRPr="009F3EC5">
        <w:rPr>
          <w:sz w:val="16"/>
        </w:rPr>
        <w:t xml:space="preserve">in 2021, </w:t>
      </w:r>
      <w:r w:rsidRPr="009F3EC5">
        <w:rPr>
          <w:rStyle w:val="StyleUnderline"/>
        </w:rPr>
        <w:t>especially as</w:t>
      </w:r>
      <w:r w:rsidRPr="009F3EC5">
        <w:rPr>
          <w:sz w:val="16"/>
        </w:rPr>
        <w:t xml:space="preserve"> humanitarian need skyrockets, </w:t>
      </w:r>
      <w:r w:rsidRPr="009F3EC5">
        <w:rPr>
          <w:rStyle w:val="StyleUnderline"/>
        </w:rPr>
        <w:t>governments</w:t>
      </w:r>
      <w:r w:rsidRPr="009F3EC5">
        <w:rPr>
          <w:sz w:val="16"/>
        </w:rPr>
        <w:t xml:space="preserve"> and aid groups </w:t>
      </w:r>
      <w:r w:rsidRPr="009F3EC5">
        <w:rPr>
          <w:rStyle w:val="StyleUnderline"/>
        </w:rPr>
        <w:t>face budget shortfalls</w:t>
      </w:r>
      <w:r w:rsidRPr="009F3EC5">
        <w:rPr>
          <w:sz w:val="16"/>
        </w:rPr>
        <w:t>, and </w:t>
      </w:r>
      <w:r w:rsidRPr="00DF00E0">
        <w:rPr>
          <w:sz w:val="16"/>
        </w:rPr>
        <w:t>climate change</w:t>
      </w:r>
      <w:r w:rsidRPr="009F3EC5">
        <w:rPr>
          <w:sz w:val="16"/>
        </w:rPr>
        <w:t> increasingly forces folks to flee or fight over resources.</w:t>
      </w:r>
    </w:p>
    <w:p w14:paraId="14769102" w14:textId="77777777" w:rsidR="003F03EA" w:rsidRPr="009F3EC5" w:rsidRDefault="003F03EA" w:rsidP="003F03EA">
      <w:pPr>
        <w:rPr>
          <w:rFonts w:asciiTheme="minorHAnsi" w:hAnsiTheme="minorHAnsi" w:cstheme="minorHAnsi"/>
          <w:sz w:val="16"/>
        </w:rPr>
      </w:pPr>
      <w:r w:rsidRPr="009F3EC5">
        <w:rPr>
          <w:rFonts w:asciiTheme="minorHAnsi" w:hAnsiTheme="minorHAnsi" w:cstheme="minorHAnsi"/>
          <w:sz w:val="16"/>
        </w:rPr>
        <w:t xml:space="preserve">Here are the top </w:t>
      </w:r>
      <w:r w:rsidRPr="00BF03BF">
        <w:rPr>
          <w:rStyle w:val="StyleUnderline"/>
          <w:rFonts w:asciiTheme="minorHAnsi" w:hAnsiTheme="minorHAnsi" w:cstheme="minorHAnsi"/>
        </w:rPr>
        <w:t>conflicts</w:t>
      </w:r>
      <w:r w:rsidRPr="009F3EC5">
        <w:rPr>
          <w:rFonts w:asciiTheme="minorHAnsi" w:hAnsiTheme="minorHAnsi" w:cstheme="minorHAnsi"/>
          <w:sz w:val="16"/>
        </w:rPr>
        <w:t xml:space="preserve"> or issues that </w:t>
      </w:r>
      <w:r w:rsidRPr="00BF03BF">
        <w:rPr>
          <w:rStyle w:val="StyleUnderline"/>
          <w:rFonts w:asciiTheme="minorHAnsi" w:hAnsiTheme="minorHAnsi" w:cstheme="minorHAnsi"/>
        </w:rPr>
        <w:t xml:space="preserve">could </w:t>
      </w:r>
      <w:r w:rsidRPr="00BF03BF">
        <w:rPr>
          <w:rStyle w:val="Emphasis"/>
          <w:rFonts w:asciiTheme="minorHAnsi" w:hAnsiTheme="minorHAnsi" w:cstheme="minorHAnsi"/>
        </w:rPr>
        <w:t>burst</w:t>
      </w:r>
      <w:r w:rsidRPr="00BF03BF">
        <w:rPr>
          <w:rStyle w:val="StyleUnderline"/>
          <w:rFonts w:asciiTheme="minorHAnsi" w:hAnsiTheme="minorHAnsi" w:cstheme="minorHAnsi"/>
        </w:rPr>
        <w:t xml:space="preserve"> </w:t>
      </w:r>
      <w:r w:rsidRPr="00BF03BF">
        <w:rPr>
          <w:rStyle w:val="StyleUnderline"/>
          <w:rFonts w:asciiTheme="minorHAnsi" w:hAnsiTheme="minorHAnsi" w:cstheme="minorHAnsi"/>
          <w:highlight w:val="cyan"/>
        </w:rPr>
        <w:t xml:space="preserve">into </w:t>
      </w:r>
      <w:r w:rsidRPr="00BF03BF">
        <w:rPr>
          <w:rStyle w:val="Emphasis"/>
          <w:rFonts w:asciiTheme="minorHAnsi" w:hAnsiTheme="minorHAnsi" w:cstheme="minorHAnsi"/>
          <w:highlight w:val="cyan"/>
        </w:rPr>
        <w:t>all-out</w:t>
      </w:r>
      <w:r w:rsidRPr="00BF03BF">
        <w:rPr>
          <w:rStyle w:val="Emphasis"/>
          <w:rFonts w:asciiTheme="minorHAnsi" w:hAnsiTheme="minorHAnsi" w:cstheme="minorHAnsi"/>
        </w:rPr>
        <w:t xml:space="preserve"> crises</w:t>
      </w:r>
      <w:r w:rsidRPr="009F3EC5">
        <w:rPr>
          <w:rFonts w:asciiTheme="minorHAnsi" w:hAnsiTheme="minorHAnsi" w:cstheme="minorHAnsi"/>
          <w:sz w:val="16"/>
        </w:rPr>
        <w:t xml:space="preserve"> in 2021.</w:t>
      </w:r>
    </w:p>
    <w:p w14:paraId="23A5A723" w14:textId="77777777" w:rsidR="003F03EA" w:rsidRPr="009F3EC5" w:rsidRDefault="003F03EA" w:rsidP="003F03EA">
      <w:pPr>
        <w:rPr>
          <w:rFonts w:asciiTheme="minorHAnsi" w:hAnsiTheme="minorHAnsi" w:cstheme="minorHAnsi"/>
          <w:sz w:val="16"/>
        </w:rPr>
      </w:pPr>
      <w:r w:rsidRPr="009F3EC5">
        <w:rPr>
          <w:rFonts w:asciiTheme="minorHAnsi" w:hAnsiTheme="minorHAnsi" w:cstheme="minorHAnsi"/>
          <w:sz w:val="16"/>
        </w:rPr>
        <w:t>Nuclear arms race: From rogue states to regional tensions</w:t>
      </w:r>
    </w:p>
    <w:p w14:paraId="2509A00A" w14:textId="77777777" w:rsidR="003F03EA" w:rsidRPr="009F3EC5" w:rsidRDefault="003F03EA" w:rsidP="003F03EA">
      <w:pPr>
        <w:rPr>
          <w:rFonts w:asciiTheme="minorHAnsi" w:hAnsiTheme="minorHAnsi" w:cstheme="minorHAnsi"/>
          <w:sz w:val="16"/>
        </w:rPr>
      </w:pPr>
      <w:r w:rsidRPr="009F3EC5">
        <w:rPr>
          <w:rFonts w:asciiTheme="minorHAnsi" w:hAnsiTheme="minorHAnsi" w:cstheme="minorHAnsi"/>
          <w:sz w:val="16"/>
        </w:rPr>
        <w:t>At the start of 2020</w:t>
      </w:r>
      <w:r w:rsidRPr="009F3EC5">
        <w:rPr>
          <w:sz w:val="16"/>
        </w:rPr>
        <w:t>, the Bulletin</w:t>
      </w:r>
      <w:r w:rsidRPr="009F3EC5">
        <w:rPr>
          <w:rFonts w:asciiTheme="minorHAnsi" w:hAnsiTheme="minorHAnsi" w:cstheme="minorHAnsi"/>
          <w:sz w:val="16"/>
        </w:rPr>
        <w:t xml:space="preserve"> of the Atomic Scientists made a dramatic announcement -- its famed </w:t>
      </w:r>
      <w:r w:rsidRPr="00BF03BF">
        <w:rPr>
          <w:rStyle w:val="StyleUnderline"/>
          <w:rFonts w:asciiTheme="minorHAnsi" w:hAnsiTheme="minorHAnsi" w:cstheme="minorHAnsi"/>
        </w:rPr>
        <w:t xml:space="preserve">Doomsday Clock was the </w:t>
      </w:r>
      <w:r w:rsidRPr="00BF03BF">
        <w:rPr>
          <w:rStyle w:val="Emphasis"/>
          <w:rFonts w:asciiTheme="minorHAnsi" w:hAnsiTheme="minorHAnsi" w:cstheme="minorHAnsi"/>
        </w:rPr>
        <w:t>closest</w:t>
      </w:r>
      <w:r w:rsidRPr="00BF03BF">
        <w:rPr>
          <w:rStyle w:val="StyleUnderline"/>
          <w:rFonts w:asciiTheme="minorHAnsi" w:hAnsiTheme="minorHAnsi" w:cstheme="minorHAnsi"/>
        </w:rPr>
        <w:t xml:space="preserve"> to midnight it's </w:t>
      </w:r>
      <w:r w:rsidRPr="00BF03BF">
        <w:rPr>
          <w:rStyle w:val="Emphasis"/>
          <w:rFonts w:asciiTheme="minorHAnsi" w:hAnsiTheme="minorHAnsi" w:cstheme="minorHAnsi"/>
        </w:rPr>
        <w:t>ever been</w:t>
      </w:r>
      <w:r w:rsidRPr="00BF03BF">
        <w:rPr>
          <w:rStyle w:val="StyleUnderline"/>
          <w:rFonts w:asciiTheme="minorHAnsi" w:hAnsiTheme="minorHAnsi" w:cstheme="minorHAnsi"/>
        </w:rPr>
        <w:t xml:space="preserve">, with the threats of </w:t>
      </w:r>
      <w:r w:rsidRPr="00BF03BF">
        <w:rPr>
          <w:rStyle w:val="Emphasis"/>
          <w:rFonts w:asciiTheme="minorHAnsi" w:hAnsiTheme="minorHAnsi" w:cstheme="minorHAnsi"/>
          <w:highlight w:val="cyan"/>
        </w:rPr>
        <w:t>nuc</w:t>
      </w:r>
      <w:r w:rsidRPr="00BF03BF">
        <w:rPr>
          <w:rStyle w:val="Emphasis"/>
          <w:rFonts w:asciiTheme="minorHAnsi" w:hAnsiTheme="minorHAnsi" w:cstheme="minorHAnsi"/>
        </w:rPr>
        <w:t xml:space="preserve">lear </w:t>
      </w:r>
      <w:r w:rsidRPr="00BF03BF">
        <w:rPr>
          <w:rStyle w:val="Emphasis"/>
          <w:rFonts w:asciiTheme="minorHAnsi" w:hAnsiTheme="minorHAnsi" w:cstheme="minorHAnsi"/>
          <w:highlight w:val="cyan"/>
        </w:rPr>
        <w:t>war</w:t>
      </w:r>
      <w:r w:rsidRPr="009F3EC5">
        <w:rPr>
          <w:rFonts w:asciiTheme="minorHAnsi" w:hAnsiTheme="minorHAnsi" w:cstheme="minorHAnsi"/>
          <w:sz w:val="16"/>
        </w:rPr>
        <w:t xml:space="preserve"> and climate change </w:t>
      </w:r>
      <w:r w:rsidRPr="00BF03BF">
        <w:rPr>
          <w:rStyle w:val="StyleUnderline"/>
          <w:rFonts w:asciiTheme="minorHAnsi" w:hAnsiTheme="minorHAnsi" w:cstheme="minorHAnsi"/>
        </w:rPr>
        <w:t>growing</w:t>
      </w:r>
      <w:r w:rsidRPr="009F3EC5">
        <w:rPr>
          <w:rFonts w:asciiTheme="minorHAnsi" w:hAnsiTheme="minorHAnsi" w:cstheme="minorHAnsi"/>
          <w:sz w:val="16"/>
        </w:rPr>
        <w:t xml:space="preserve"> ever more </w:t>
      </w:r>
      <w:r w:rsidRPr="00BF03BF">
        <w:rPr>
          <w:rStyle w:val="StyleUnderline"/>
          <w:rFonts w:asciiTheme="minorHAnsi" w:hAnsiTheme="minorHAnsi" w:cstheme="minorHAnsi"/>
        </w:rPr>
        <w:t>acute</w:t>
      </w:r>
      <w:r w:rsidRPr="009F3EC5">
        <w:rPr>
          <w:rFonts w:asciiTheme="minorHAnsi" w:hAnsiTheme="minorHAnsi" w:cstheme="minorHAnsi"/>
          <w:sz w:val="16"/>
        </w:rPr>
        <w:t>.</w:t>
      </w:r>
    </w:p>
    <w:p w14:paraId="7D4D6D8E" w14:textId="77777777" w:rsidR="003F03EA" w:rsidRPr="009F3EC5" w:rsidRDefault="003F03EA" w:rsidP="003F03EA">
      <w:pPr>
        <w:rPr>
          <w:rFonts w:asciiTheme="minorHAnsi" w:hAnsiTheme="minorHAnsi" w:cstheme="minorHAnsi"/>
          <w:sz w:val="16"/>
        </w:rPr>
      </w:pPr>
      <w:r w:rsidRPr="00BF03BF">
        <w:rPr>
          <w:rStyle w:val="StyleUnderline"/>
          <w:rFonts w:asciiTheme="minorHAnsi" w:hAnsiTheme="minorHAnsi" w:cstheme="minorHAnsi"/>
        </w:rPr>
        <w:t xml:space="preserve">"National </w:t>
      </w:r>
      <w:r w:rsidRPr="00BF03BF">
        <w:rPr>
          <w:rStyle w:val="StyleUnderline"/>
          <w:rFonts w:asciiTheme="minorHAnsi" w:hAnsiTheme="minorHAnsi" w:cstheme="minorHAnsi"/>
          <w:highlight w:val="cyan"/>
        </w:rPr>
        <w:t>leaders</w:t>
      </w:r>
      <w:r w:rsidRPr="009F3EC5">
        <w:rPr>
          <w:rFonts w:asciiTheme="minorHAnsi" w:hAnsiTheme="minorHAnsi" w:cstheme="minorHAnsi"/>
          <w:sz w:val="16"/>
        </w:rPr>
        <w:t xml:space="preserve"> have </w:t>
      </w:r>
      <w:r w:rsidRPr="00BF03BF">
        <w:rPr>
          <w:rStyle w:val="Emphasis"/>
          <w:rFonts w:asciiTheme="minorHAnsi" w:hAnsiTheme="minorHAnsi" w:cstheme="minorHAnsi"/>
          <w:highlight w:val="cyan"/>
        </w:rPr>
        <w:t>ended</w:t>
      </w:r>
      <w:r w:rsidRPr="009F3EC5">
        <w:rPr>
          <w:rFonts w:asciiTheme="minorHAnsi" w:hAnsiTheme="minorHAnsi" w:cstheme="minorHAnsi"/>
          <w:sz w:val="16"/>
        </w:rPr>
        <w:t xml:space="preserve"> or undermined several </w:t>
      </w:r>
      <w:r w:rsidRPr="00BF03BF">
        <w:rPr>
          <w:rStyle w:val="StyleUnderline"/>
          <w:rFonts w:asciiTheme="minorHAnsi" w:hAnsiTheme="minorHAnsi" w:cstheme="minorHAnsi"/>
        </w:rPr>
        <w:t xml:space="preserve">major </w:t>
      </w:r>
      <w:r w:rsidRPr="00BF03BF">
        <w:rPr>
          <w:rStyle w:val="Emphasis"/>
          <w:rFonts w:asciiTheme="minorHAnsi" w:hAnsiTheme="minorHAnsi" w:cstheme="minorHAnsi"/>
          <w:highlight w:val="cyan"/>
        </w:rPr>
        <w:t>arms</w:t>
      </w:r>
      <w:r w:rsidRPr="00BF03BF">
        <w:rPr>
          <w:rStyle w:val="Emphasis"/>
          <w:rFonts w:asciiTheme="minorHAnsi" w:hAnsiTheme="minorHAnsi" w:cstheme="minorHAnsi"/>
        </w:rPr>
        <w:t xml:space="preserve"> control</w:t>
      </w:r>
      <w:r w:rsidRPr="00BF03BF">
        <w:rPr>
          <w:rStyle w:val="StyleUnderline"/>
          <w:rFonts w:asciiTheme="minorHAnsi" w:hAnsiTheme="minorHAnsi" w:cstheme="minorHAnsi"/>
        </w:rPr>
        <w:t xml:space="preserve"> </w:t>
      </w:r>
      <w:r w:rsidRPr="00BF03BF">
        <w:rPr>
          <w:rStyle w:val="StyleUnderline"/>
          <w:rFonts w:asciiTheme="minorHAnsi" w:hAnsiTheme="minorHAnsi" w:cstheme="minorHAnsi"/>
          <w:highlight w:val="cyan"/>
        </w:rPr>
        <w:t>treaties</w:t>
      </w:r>
      <w:r w:rsidRPr="00BF03BF">
        <w:rPr>
          <w:rStyle w:val="StyleUnderline"/>
          <w:rFonts w:asciiTheme="minorHAnsi" w:hAnsiTheme="minorHAnsi" w:cstheme="minorHAnsi"/>
        </w:rPr>
        <w:t xml:space="preserve"> and</w:t>
      </w:r>
      <w:r w:rsidRPr="009F3EC5">
        <w:rPr>
          <w:rFonts w:asciiTheme="minorHAnsi" w:hAnsiTheme="minorHAnsi" w:cstheme="minorHAnsi"/>
          <w:sz w:val="16"/>
        </w:rPr>
        <w:t xml:space="preserve"> negotiations during the last year, </w:t>
      </w:r>
      <w:r w:rsidRPr="00BF03BF">
        <w:rPr>
          <w:rStyle w:val="StyleUnderline"/>
          <w:rFonts w:asciiTheme="minorHAnsi" w:hAnsiTheme="minorHAnsi" w:cstheme="minorHAnsi"/>
          <w:highlight w:val="cyan"/>
        </w:rPr>
        <w:t>creating an</w:t>
      </w:r>
      <w:r w:rsidRPr="00BF03BF">
        <w:rPr>
          <w:rStyle w:val="StyleUnderline"/>
          <w:rFonts w:asciiTheme="minorHAnsi" w:hAnsiTheme="minorHAnsi" w:cstheme="minorHAnsi"/>
        </w:rPr>
        <w:t xml:space="preserve"> environment conducive to a renewed </w:t>
      </w:r>
      <w:r w:rsidRPr="00BF03BF">
        <w:rPr>
          <w:rStyle w:val="Emphasis"/>
          <w:rFonts w:asciiTheme="minorHAnsi" w:hAnsiTheme="minorHAnsi" w:cstheme="minorHAnsi"/>
        </w:rPr>
        <w:t xml:space="preserve">nuclear </w:t>
      </w:r>
      <w:r w:rsidRPr="00BF03BF">
        <w:rPr>
          <w:rStyle w:val="Emphasis"/>
          <w:rFonts w:asciiTheme="minorHAnsi" w:hAnsiTheme="minorHAnsi" w:cstheme="minorHAnsi"/>
          <w:highlight w:val="cyan"/>
        </w:rPr>
        <w:t>arms race</w:t>
      </w:r>
      <w:r w:rsidRPr="0044720A">
        <w:rPr>
          <w:rStyle w:val="StyleUnderline"/>
        </w:rPr>
        <w:t xml:space="preserve">, to the </w:t>
      </w:r>
      <w:r w:rsidRPr="00BF03BF">
        <w:rPr>
          <w:rStyle w:val="Emphasis"/>
          <w:rFonts w:asciiTheme="minorHAnsi" w:hAnsiTheme="minorHAnsi" w:cstheme="minorHAnsi"/>
          <w:highlight w:val="cyan"/>
        </w:rPr>
        <w:t>prolif</w:t>
      </w:r>
      <w:r w:rsidRPr="0044720A">
        <w:rPr>
          <w:rStyle w:val="StyleUnderline"/>
        </w:rPr>
        <w:t>eration</w:t>
      </w:r>
      <w:r w:rsidRPr="00BF03BF">
        <w:rPr>
          <w:rStyle w:val="StyleUnderline"/>
          <w:rFonts w:asciiTheme="minorHAnsi" w:hAnsiTheme="minorHAnsi" w:cstheme="minorHAnsi"/>
        </w:rPr>
        <w:t xml:space="preserve"> of </w:t>
      </w:r>
      <w:r w:rsidRPr="0044720A">
        <w:rPr>
          <w:rStyle w:val="Emphasis"/>
        </w:rPr>
        <w:t>nuc</w:t>
      </w:r>
      <w:r w:rsidRPr="00BF03BF">
        <w:rPr>
          <w:rStyle w:val="StyleUnderline"/>
          <w:rFonts w:asciiTheme="minorHAnsi" w:hAnsiTheme="minorHAnsi" w:cstheme="minorHAnsi"/>
        </w:rPr>
        <w:t>lear weapon</w:t>
      </w:r>
      <w:r w:rsidRPr="0044720A">
        <w:rPr>
          <w:rStyle w:val="Emphasis"/>
        </w:rPr>
        <w:t>s</w:t>
      </w:r>
      <w:r w:rsidRPr="00BF03BF">
        <w:rPr>
          <w:rStyle w:val="StyleUnderline"/>
          <w:rFonts w:asciiTheme="minorHAnsi" w:hAnsiTheme="minorHAnsi" w:cstheme="minorHAnsi"/>
        </w:rPr>
        <w:t xml:space="preserve">, </w:t>
      </w:r>
      <w:r w:rsidRPr="00BF03BF">
        <w:rPr>
          <w:rStyle w:val="StyleUnderline"/>
          <w:rFonts w:asciiTheme="minorHAnsi" w:hAnsiTheme="minorHAnsi" w:cstheme="minorHAnsi"/>
          <w:highlight w:val="cyan"/>
        </w:rPr>
        <w:t>and</w:t>
      </w:r>
      <w:r w:rsidRPr="0044720A">
        <w:rPr>
          <w:rStyle w:val="StyleUnderline"/>
        </w:rPr>
        <w:t xml:space="preserve"> to </w:t>
      </w:r>
      <w:r w:rsidRPr="0044720A">
        <w:rPr>
          <w:rStyle w:val="Emphasis"/>
          <w:highlight w:val="cyan"/>
        </w:rPr>
        <w:t>low</w:t>
      </w:r>
      <w:r w:rsidRPr="0044720A">
        <w:rPr>
          <w:rStyle w:val="StyleUnderline"/>
        </w:rPr>
        <w:t>ered</w:t>
      </w:r>
      <w:r w:rsidRPr="00BF03BF">
        <w:rPr>
          <w:rStyle w:val="StyleUnderline"/>
          <w:rFonts w:asciiTheme="minorHAnsi" w:hAnsiTheme="minorHAnsi" w:cstheme="minorHAnsi"/>
        </w:rPr>
        <w:t xml:space="preserve"> </w:t>
      </w:r>
      <w:r w:rsidRPr="00BF03BF">
        <w:rPr>
          <w:rStyle w:val="StyleUnderline"/>
          <w:rFonts w:asciiTheme="minorHAnsi" w:hAnsiTheme="minorHAnsi" w:cstheme="minorHAnsi"/>
          <w:highlight w:val="cyan"/>
        </w:rPr>
        <w:t xml:space="preserve">barriers to </w:t>
      </w:r>
      <w:r w:rsidRPr="00BF03BF">
        <w:rPr>
          <w:rStyle w:val="Emphasis"/>
          <w:rFonts w:asciiTheme="minorHAnsi" w:hAnsiTheme="minorHAnsi" w:cstheme="minorHAnsi"/>
          <w:highlight w:val="cyan"/>
        </w:rPr>
        <w:t>nuc</w:t>
      </w:r>
      <w:r w:rsidRPr="0044720A">
        <w:rPr>
          <w:rStyle w:val="StyleUnderline"/>
        </w:rPr>
        <w:t xml:space="preserve">lear </w:t>
      </w:r>
      <w:r w:rsidRPr="00BF03BF">
        <w:rPr>
          <w:rStyle w:val="Emphasis"/>
          <w:rFonts w:asciiTheme="minorHAnsi" w:hAnsiTheme="minorHAnsi" w:cstheme="minorHAnsi"/>
          <w:highlight w:val="cyan"/>
        </w:rPr>
        <w:t>war</w:t>
      </w:r>
      <w:r w:rsidRPr="00BF03BF">
        <w:rPr>
          <w:rStyle w:val="StyleUnderline"/>
          <w:rFonts w:asciiTheme="minorHAnsi" w:hAnsiTheme="minorHAnsi" w:cstheme="minorHAnsi"/>
          <w:highlight w:val="cyan"/>
        </w:rPr>
        <w:t>,"</w:t>
      </w:r>
      <w:r w:rsidRPr="009F3EC5">
        <w:rPr>
          <w:rFonts w:asciiTheme="minorHAnsi" w:hAnsiTheme="minorHAnsi" w:cstheme="minorHAnsi"/>
          <w:sz w:val="16"/>
        </w:rPr>
        <w:t xml:space="preserve"> the group </w:t>
      </w:r>
      <w:r w:rsidRPr="00DF00E0">
        <w:rPr>
          <w:rFonts w:asciiTheme="minorHAnsi" w:hAnsiTheme="minorHAnsi" w:cstheme="minorHAnsi"/>
          <w:sz w:val="16"/>
        </w:rPr>
        <w:t>said in January</w:t>
      </w:r>
      <w:r w:rsidRPr="009F3EC5">
        <w:rPr>
          <w:rFonts w:asciiTheme="minorHAnsi" w:hAnsiTheme="minorHAnsi" w:cstheme="minorHAnsi"/>
          <w:sz w:val="16"/>
        </w:rPr>
        <w:t>.</w:t>
      </w:r>
    </w:p>
    <w:p w14:paraId="1E70DD32" w14:textId="77777777" w:rsidR="003F03EA" w:rsidRPr="009F3EC5" w:rsidRDefault="003F03EA" w:rsidP="003F03EA">
      <w:pPr>
        <w:rPr>
          <w:rFonts w:asciiTheme="minorHAnsi" w:hAnsiTheme="minorHAnsi" w:cstheme="minorHAnsi"/>
          <w:sz w:val="16"/>
        </w:rPr>
      </w:pPr>
      <w:r w:rsidRPr="009F3EC5">
        <w:rPr>
          <w:rFonts w:asciiTheme="minorHAnsi" w:hAnsiTheme="minorHAnsi" w:cstheme="minorHAnsi"/>
          <w:sz w:val="16"/>
        </w:rPr>
        <w:t>Twelve months later, the last nuclear arms control pact between the U.S. and Russia is weeks from expiry, with no plans to extend it in sight. China continues to develop its nuclear arsenal, possibly even doubling it in the next decade, </w:t>
      </w:r>
      <w:r w:rsidRPr="00DF00E0">
        <w:rPr>
          <w:rFonts w:asciiTheme="minorHAnsi" w:hAnsiTheme="minorHAnsi" w:cstheme="minorHAnsi"/>
          <w:sz w:val="16"/>
        </w:rPr>
        <w:t>according to the Pentagon</w:t>
      </w:r>
      <w:r w:rsidRPr="009F3EC5">
        <w:rPr>
          <w:rFonts w:asciiTheme="minorHAnsi" w:hAnsiTheme="minorHAnsi" w:cstheme="minorHAnsi"/>
          <w:sz w:val="16"/>
        </w:rPr>
        <w:t>. It's also clashed high in the Himalayas with its nuclear-armed neighbor India, which in turn spilled blood with nuclear-armed rival Pakistan over the disputed territory Kashmir.</w:t>
      </w:r>
    </w:p>
    <w:p w14:paraId="6AE27D56" w14:textId="77777777" w:rsidR="003F03EA" w:rsidRPr="009F3EC5" w:rsidRDefault="003F03EA" w:rsidP="003F03EA">
      <w:pPr>
        <w:rPr>
          <w:rFonts w:asciiTheme="minorHAnsi" w:hAnsiTheme="minorHAnsi" w:cstheme="minorHAnsi"/>
          <w:sz w:val="16"/>
        </w:rPr>
      </w:pPr>
      <w:r w:rsidRPr="00BF03BF">
        <w:rPr>
          <w:rStyle w:val="StyleUnderline"/>
          <w:rFonts w:asciiTheme="minorHAnsi" w:hAnsiTheme="minorHAnsi" w:cstheme="minorHAnsi"/>
          <w:highlight w:val="cyan"/>
        </w:rPr>
        <w:t>As</w:t>
      </w:r>
      <w:r w:rsidRPr="00BF03BF">
        <w:rPr>
          <w:rStyle w:val="StyleUnderline"/>
          <w:rFonts w:asciiTheme="minorHAnsi" w:hAnsiTheme="minorHAnsi" w:cstheme="minorHAnsi"/>
        </w:rPr>
        <w:t xml:space="preserve"> the </w:t>
      </w:r>
      <w:r w:rsidRPr="00BF03BF">
        <w:rPr>
          <w:rStyle w:val="Emphasis"/>
          <w:rFonts w:asciiTheme="minorHAnsi" w:hAnsiTheme="minorHAnsi" w:cstheme="minorHAnsi"/>
        </w:rPr>
        <w:t xml:space="preserve">global </w:t>
      </w:r>
      <w:r w:rsidRPr="00BF03BF">
        <w:rPr>
          <w:rStyle w:val="Emphasis"/>
          <w:rFonts w:asciiTheme="minorHAnsi" w:hAnsiTheme="minorHAnsi" w:cstheme="minorHAnsi"/>
          <w:highlight w:val="cyan"/>
        </w:rPr>
        <w:t>infrastructure</w:t>
      </w:r>
      <w:r w:rsidRPr="00BF03BF">
        <w:rPr>
          <w:rStyle w:val="StyleUnderline"/>
          <w:rFonts w:asciiTheme="minorHAnsi" w:hAnsiTheme="minorHAnsi" w:cstheme="minorHAnsi"/>
        </w:rPr>
        <w:t xml:space="preserve"> to constrain </w:t>
      </w:r>
      <w:r w:rsidRPr="00BF03BF">
        <w:rPr>
          <w:rStyle w:val="Emphasis"/>
          <w:rFonts w:asciiTheme="minorHAnsi" w:hAnsiTheme="minorHAnsi" w:cstheme="minorHAnsi"/>
        </w:rPr>
        <w:t>nuclear weapons</w:t>
      </w:r>
      <w:r w:rsidRPr="00BF03BF">
        <w:rPr>
          <w:rStyle w:val="StyleUnderline"/>
          <w:rFonts w:asciiTheme="minorHAnsi" w:hAnsiTheme="minorHAnsi" w:cstheme="minorHAnsi"/>
        </w:rPr>
        <w:t xml:space="preserve"> </w:t>
      </w:r>
      <w:r w:rsidRPr="00BF03BF">
        <w:rPr>
          <w:rStyle w:val="StyleUnderline"/>
          <w:rFonts w:asciiTheme="minorHAnsi" w:hAnsiTheme="minorHAnsi" w:cstheme="minorHAnsi"/>
          <w:highlight w:val="cyan"/>
        </w:rPr>
        <w:t xml:space="preserve">wanes, </w:t>
      </w:r>
      <w:r w:rsidRPr="00BF03BF">
        <w:rPr>
          <w:rStyle w:val="Emphasis"/>
          <w:rFonts w:asciiTheme="minorHAnsi" w:hAnsiTheme="minorHAnsi" w:cstheme="minorHAnsi"/>
          <w:highlight w:val="cyan"/>
        </w:rPr>
        <w:t>any one</w:t>
      </w:r>
      <w:r w:rsidRPr="00BF03BF">
        <w:rPr>
          <w:rStyle w:val="StyleUnderline"/>
          <w:rFonts w:asciiTheme="minorHAnsi" w:hAnsiTheme="minorHAnsi" w:cstheme="minorHAnsi"/>
        </w:rPr>
        <w:t xml:space="preserve"> of these could </w:t>
      </w:r>
      <w:r w:rsidRPr="00BF03BF">
        <w:rPr>
          <w:rStyle w:val="StyleUnderline"/>
          <w:rFonts w:asciiTheme="minorHAnsi" w:hAnsiTheme="minorHAnsi" w:cstheme="minorHAnsi"/>
          <w:highlight w:val="cyan"/>
        </w:rPr>
        <w:t xml:space="preserve">turn into a </w:t>
      </w:r>
      <w:r w:rsidRPr="00BF03BF">
        <w:rPr>
          <w:rStyle w:val="Emphasis"/>
          <w:rFonts w:asciiTheme="minorHAnsi" w:hAnsiTheme="minorHAnsi" w:cstheme="minorHAnsi"/>
          <w:highlight w:val="cyan"/>
        </w:rPr>
        <w:t>flashpoint</w:t>
      </w:r>
      <w:r w:rsidRPr="00BF03BF">
        <w:rPr>
          <w:rStyle w:val="StyleUnderline"/>
          <w:rFonts w:asciiTheme="minorHAnsi" w:hAnsiTheme="minorHAnsi" w:cstheme="minorHAnsi"/>
        </w:rPr>
        <w:t xml:space="preserve"> next year</w:t>
      </w:r>
      <w:r w:rsidRPr="009F3EC5">
        <w:rPr>
          <w:rFonts w:asciiTheme="minorHAnsi" w:hAnsiTheme="minorHAnsi" w:cstheme="minorHAnsi"/>
          <w:sz w:val="16"/>
        </w:rPr>
        <w:t>, and that's without even mentioning the rogue nuclear power states North Korea and Iran -- both of which are likely to test the incoming Biden administration.</w:t>
      </w:r>
    </w:p>
    <w:p w14:paraId="0DEF3299" w14:textId="77777777" w:rsidR="003F03EA" w:rsidRPr="009F3EC5" w:rsidRDefault="003F03EA" w:rsidP="003F03EA">
      <w:pPr>
        <w:rPr>
          <w:rFonts w:asciiTheme="minorHAnsi" w:hAnsiTheme="minorHAnsi" w:cstheme="minorHAnsi"/>
          <w:sz w:val="16"/>
        </w:rPr>
      </w:pPr>
      <w:r w:rsidRPr="009F3EC5">
        <w:rPr>
          <w:rFonts w:asciiTheme="minorHAnsi" w:hAnsiTheme="minorHAnsi" w:cstheme="minorHAnsi"/>
          <w:sz w:val="16"/>
        </w:rPr>
        <w:t>After four years of President Donald Trump's policies, North Korea has more nuclear weapons and enhanced ballistic missile capability, which it may show off with a test launch early in President-elect Joe Biden's term to try to garner some attention and leverage, according to analysts. While the likelihood of a "fire and fury" response will diminish after Trump's departure, the risk of a </w:t>
      </w:r>
      <w:r w:rsidRPr="00DF00E0">
        <w:rPr>
          <w:rFonts w:asciiTheme="minorHAnsi" w:hAnsiTheme="minorHAnsi" w:cstheme="minorHAnsi"/>
          <w:sz w:val="16"/>
        </w:rPr>
        <w:t>skirmish spiraling into all-out war</w:t>
      </w:r>
      <w:r w:rsidRPr="009F3EC5">
        <w:rPr>
          <w:rFonts w:asciiTheme="minorHAnsi" w:hAnsiTheme="minorHAnsi" w:cstheme="minorHAnsi"/>
          <w:sz w:val="16"/>
        </w:rPr>
        <w:t> remains real, according to analysts.</w:t>
      </w:r>
    </w:p>
    <w:p w14:paraId="2C74CFDB" w14:textId="77777777" w:rsidR="003F03EA" w:rsidRPr="009F3EC5" w:rsidRDefault="003F03EA" w:rsidP="003F03EA">
      <w:pPr>
        <w:rPr>
          <w:rFonts w:asciiTheme="minorHAnsi" w:hAnsiTheme="minorHAnsi" w:cstheme="minorHAnsi"/>
          <w:sz w:val="16"/>
        </w:rPr>
      </w:pPr>
      <w:r w:rsidRPr="009F3EC5">
        <w:rPr>
          <w:rFonts w:asciiTheme="minorHAnsi" w:hAnsiTheme="minorHAnsi" w:cstheme="minorHAnsi"/>
          <w:sz w:val="16"/>
        </w:rPr>
        <w:t>Iran doesn't have nuclear weapons and says it won't pursue them, but it once again has a stockpile of enriched uranium and a host of spinning centrifuges that decrease its so-called "breakout time" to potentially develop the bomb, according to nuclear experts. Analysts expect its forces, under disguise or through proxies, could resume attacks in the Persian Gulf region to build leverage ahead of possible negotiations with Biden's team, risking conflict with U.S., Israeli, or Arab forces.</w:t>
      </w:r>
    </w:p>
    <w:p w14:paraId="1856C7D9" w14:textId="77777777" w:rsidR="003F03EA" w:rsidRPr="009F3EC5" w:rsidRDefault="003F03EA" w:rsidP="003F03EA">
      <w:pPr>
        <w:rPr>
          <w:rFonts w:asciiTheme="minorHAnsi" w:hAnsiTheme="minorHAnsi" w:cstheme="minorHAnsi"/>
          <w:sz w:val="16"/>
        </w:rPr>
      </w:pPr>
      <w:r w:rsidRPr="00BF03BF">
        <w:rPr>
          <w:rStyle w:val="StyleUnderline"/>
          <w:rFonts w:asciiTheme="minorHAnsi" w:hAnsiTheme="minorHAnsi" w:cstheme="minorHAnsi"/>
        </w:rPr>
        <w:t>Terrorism</w:t>
      </w:r>
      <w:r w:rsidRPr="009F3EC5">
        <w:rPr>
          <w:rFonts w:asciiTheme="minorHAnsi" w:hAnsiTheme="minorHAnsi" w:cstheme="minorHAnsi"/>
          <w:sz w:val="16"/>
        </w:rPr>
        <w:t xml:space="preserve"> threat </w:t>
      </w:r>
      <w:r w:rsidRPr="00BF03BF">
        <w:rPr>
          <w:rStyle w:val="StyleUnderline"/>
          <w:rFonts w:asciiTheme="minorHAnsi" w:hAnsiTheme="minorHAnsi" w:cstheme="minorHAnsi"/>
        </w:rPr>
        <w:t xml:space="preserve">expands, </w:t>
      </w:r>
      <w:r w:rsidRPr="00BF03BF">
        <w:rPr>
          <w:rStyle w:val="Emphasis"/>
          <w:rFonts w:asciiTheme="minorHAnsi" w:hAnsiTheme="minorHAnsi" w:cstheme="minorHAnsi"/>
        </w:rPr>
        <w:t>seizing instability</w:t>
      </w:r>
      <w:r w:rsidRPr="00BF03BF">
        <w:rPr>
          <w:rStyle w:val="StyleUnderline"/>
          <w:rFonts w:asciiTheme="minorHAnsi" w:hAnsiTheme="minorHAnsi" w:cstheme="minorHAnsi"/>
        </w:rPr>
        <w:t xml:space="preserve"> </w:t>
      </w:r>
      <w:r w:rsidRPr="00BF03BF">
        <w:rPr>
          <w:rStyle w:val="StyleUnderline"/>
          <w:rFonts w:asciiTheme="minorHAnsi" w:hAnsiTheme="minorHAnsi" w:cstheme="minorHAnsi"/>
          <w:highlight w:val="cyan"/>
        </w:rPr>
        <w:t xml:space="preserve">across </w:t>
      </w:r>
      <w:r w:rsidRPr="00BF03BF">
        <w:rPr>
          <w:rStyle w:val="Emphasis"/>
          <w:rFonts w:asciiTheme="minorHAnsi" w:hAnsiTheme="minorHAnsi" w:cstheme="minorHAnsi"/>
          <w:highlight w:val="cyan"/>
        </w:rPr>
        <w:t>Africa</w:t>
      </w:r>
    </w:p>
    <w:p w14:paraId="543D87A7" w14:textId="77777777" w:rsidR="003F03EA" w:rsidRPr="009F3EC5" w:rsidRDefault="003F03EA" w:rsidP="003F03EA">
      <w:pPr>
        <w:rPr>
          <w:rFonts w:asciiTheme="minorHAnsi" w:hAnsiTheme="minorHAnsi" w:cstheme="minorHAnsi"/>
          <w:sz w:val="16"/>
        </w:rPr>
      </w:pPr>
      <w:r w:rsidRPr="009F3EC5">
        <w:rPr>
          <w:rFonts w:asciiTheme="minorHAnsi" w:hAnsiTheme="minorHAnsi" w:cstheme="minorHAnsi"/>
          <w:sz w:val="16"/>
        </w:rPr>
        <w:t xml:space="preserve">On the campaign trail, Trump and his senior advisers repeatedly celebrated the defeat of ISIS's so-called caliphate in Iraq and Syria. But since then, </w:t>
      </w:r>
      <w:r w:rsidRPr="009F3EC5">
        <w:rPr>
          <w:sz w:val="16"/>
        </w:rPr>
        <w:t>the terror threat has dispersed, with fighters</w:t>
      </w:r>
      <w:r w:rsidRPr="009F3EC5">
        <w:rPr>
          <w:rFonts w:asciiTheme="minorHAnsi" w:hAnsiTheme="minorHAnsi" w:cstheme="minorHAnsi"/>
          <w:sz w:val="16"/>
        </w:rPr>
        <w:t xml:space="preserve"> and weapons flowing out of shrinking ISIS territory to new pockets around the world.</w:t>
      </w:r>
    </w:p>
    <w:p w14:paraId="5789F7DE" w14:textId="77777777" w:rsidR="003F03EA" w:rsidRPr="009F3EC5" w:rsidRDefault="003F03EA" w:rsidP="003F03EA">
      <w:pPr>
        <w:rPr>
          <w:rFonts w:asciiTheme="minorHAnsi" w:hAnsiTheme="minorHAnsi" w:cstheme="minorHAnsi"/>
          <w:sz w:val="16"/>
        </w:rPr>
      </w:pPr>
      <w:r w:rsidRPr="00BF03BF">
        <w:rPr>
          <w:rStyle w:val="StyleUnderline"/>
          <w:rFonts w:asciiTheme="minorHAnsi" w:hAnsiTheme="minorHAnsi" w:cstheme="minorHAnsi"/>
        </w:rPr>
        <w:t xml:space="preserve">Across </w:t>
      </w:r>
      <w:r w:rsidRPr="00BF03BF">
        <w:rPr>
          <w:rStyle w:val="Emphasis"/>
          <w:rFonts w:asciiTheme="minorHAnsi" w:hAnsiTheme="minorHAnsi" w:cstheme="minorHAnsi"/>
        </w:rPr>
        <w:t>Africa</w:t>
      </w:r>
      <w:r w:rsidRPr="009F3EC5">
        <w:rPr>
          <w:sz w:val="16"/>
        </w:rPr>
        <w:t xml:space="preserve"> in particular, </w:t>
      </w:r>
      <w:r w:rsidRPr="009F3EC5">
        <w:rPr>
          <w:rFonts w:asciiTheme="minorHAnsi" w:hAnsiTheme="minorHAnsi" w:cstheme="minorHAnsi"/>
          <w:sz w:val="16"/>
        </w:rPr>
        <w:t xml:space="preserve">the world's youngest and fastest-growing continent, </w:t>
      </w:r>
      <w:r w:rsidRPr="0044720A">
        <w:rPr>
          <w:rStyle w:val="Emphasis"/>
        </w:rPr>
        <w:t>ISIS</w:t>
      </w:r>
      <w:r w:rsidRPr="00BF03BF">
        <w:rPr>
          <w:rStyle w:val="StyleUnderline"/>
          <w:rFonts w:asciiTheme="minorHAnsi" w:hAnsiTheme="minorHAnsi" w:cstheme="minorHAnsi"/>
        </w:rPr>
        <w:t xml:space="preserve"> affiliates are now </w:t>
      </w:r>
      <w:r w:rsidRPr="0044720A">
        <w:rPr>
          <w:rStyle w:val="StyleUnderline"/>
        </w:rPr>
        <w:t>gaining strength</w:t>
      </w:r>
      <w:r w:rsidRPr="00BF03BF">
        <w:rPr>
          <w:rStyle w:val="StyleUnderline"/>
          <w:rFonts w:asciiTheme="minorHAnsi" w:hAnsiTheme="minorHAnsi" w:cstheme="minorHAnsi"/>
        </w:rPr>
        <w:t xml:space="preserve">, especially in </w:t>
      </w:r>
      <w:r w:rsidRPr="0044720A">
        <w:rPr>
          <w:rStyle w:val="Emphasis"/>
        </w:rPr>
        <w:t>Nigeria</w:t>
      </w:r>
      <w:r w:rsidRPr="009F3EC5">
        <w:rPr>
          <w:sz w:val="16"/>
        </w:rPr>
        <w:t xml:space="preserve">, Mozambique and the Congo -- although a few terrorism experts caution some claim to be more powerful than they </w:t>
      </w:r>
      <w:proofErr w:type="gramStart"/>
      <w:r w:rsidRPr="009F3EC5">
        <w:rPr>
          <w:sz w:val="16"/>
        </w:rPr>
        <w:t>are in reality</w:t>
      </w:r>
      <w:proofErr w:type="gramEnd"/>
      <w:r w:rsidRPr="009F3EC5">
        <w:rPr>
          <w:sz w:val="16"/>
        </w:rPr>
        <w:t>.</w:t>
      </w:r>
    </w:p>
    <w:p w14:paraId="62F6F68F" w14:textId="77777777" w:rsidR="003F03EA" w:rsidRPr="009F3EC5" w:rsidRDefault="003F03EA" w:rsidP="003F03EA">
      <w:pPr>
        <w:rPr>
          <w:rFonts w:asciiTheme="minorHAnsi" w:hAnsiTheme="minorHAnsi" w:cstheme="minorHAnsi"/>
          <w:sz w:val="16"/>
        </w:rPr>
      </w:pPr>
      <w:r w:rsidRPr="009F3EC5">
        <w:rPr>
          <w:rFonts w:asciiTheme="minorHAnsi" w:hAnsiTheme="minorHAnsi" w:cstheme="minorHAnsi"/>
          <w:sz w:val="16"/>
        </w:rPr>
        <w:t xml:space="preserve">In the Democratic Republic of Congo, sub-Saharan Africa's largest country, the Allied Democratic Forces, a decades-old militant group, has traded claims of responsibility for deadly attacks with a local ISIS affiliate. </w:t>
      </w:r>
      <w:r w:rsidRPr="00BF03BF">
        <w:rPr>
          <w:rStyle w:val="StyleUnderline"/>
          <w:rFonts w:asciiTheme="minorHAnsi" w:hAnsiTheme="minorHAnsi" w:cstheme="minorHAnsi"/>
        </w:rPr>
        <w:t xml:space="preserve">The fighting </w:t>
      </w:r>
      <w:r w:rsidRPr="00BF03BF">
        <w:rPr>
          <w:rStyle w:val="Emphasis"/>
          <w:rFonts w:asciiTheme="minorHAnsi" w:hAnsiTheme="minorHAnsi" w:cstheme="minorHAnsi"/>
        </w:rPr>
        <w:t>compounds</w:t>
      </w:r>
      <w:r w:rsidRPr="00BF03BF">
        <w:rPr>
          <w:rStyle w:val="StyleUnderline"/>
          <w:rFonts w:asciiTheme="minorHAnsi" w:hAnsiTheme="minorHAnsi" w:cstheme="minorHAnsi"/>
        </w:rPr>
        <w:t xml:space="preserve"> the deep </w:t>
      </w:r>
      <w:r w:rsidRPr="00BF03BF">
        <w:rPr>
          <w:rStyle w:val="Emphasis"/>
          <w:rFonts w:asciiTheme="minorHAnsi" w:hAnsiTheme="minorHAnsi" w:cstheme="minorHAnsi"/>
        </w:rPr>
        <w:t>hunger crisis</w:t>
      </w:r>
      <w:r w:rsidRPr="00BF03BF">
        <w:rPr>
          <w:rStyle w:val="StyleUnderline"/>
          <w:rFonts w:asciiTheme="minorHAnsi" w:hAnsiTheme="minorHAnsi" w:cstheme="minorHAnsi"/>
        </w:rPr>
        <w:t xml:space="preserve"> there, with more than 19 million people in need</w:t>
      </w:r>
      <w:r w:rsidRPr="009F3EC5">
        <w:rPr>
          <w:rFonts w:asciiTheme="minorHAnsi" w:hAnsiTheme="minorHAnsi" w:cstheme="minorHAnsi"/>
          <w:sz w:val="16"/>
        </w:rPr>
        <w:t>, </w:t>
      </w:r>
      <w:r w:rsidRPr="00DF00E0">
        <w:rPr>
          <w:rFonts w:asciiTheme="minorHAnsi" w:hAnsiTheme="minorHAnsi" w:cstheme="minorHAnsi"/>
          <w:sz w:val="16"/>
        </w:rPr>
        <w:t>according to the International Rescue Committee</w:t>
      </w:r>
      <w:r w:rsidRPr="009F3EC5">
        <w:rPr>
          <w:rFonts w:asciiTheme="minorHAnsi" w:hAnsiTheme="minorHAnsi" w:cstheme="minorHAnsi"/>
          <w:sz w:val="16"/>
        </w:rPr>
        <w:t>, which reported that DRC now has "more people facing a severe hunger crisis... than has ever been recorded in any country."</w:t>
      </w:r>
    </w:p>
    <w:p w14:paraId="375DAFE8" w14:textId="77777777" w:rsidR="003F03EA" w:rsidRPr="009F3EC5" w:rsidRDefault="003F03EA" w:rsidP="003F03EA">
      <w:pPr>
        <w:rPr>
          <w:rFonts w:asciiTheme="minorHAnsi" w:hAnsiTheme="minorHAnsi" w:cstheme="minorHAnsi"/>
          <w:sz w:val="16"/>
        </w:rPr>
      </w:pPr>
      <w:r w:rsidRPr="009F3EC5">
        <w:rPr>
          <w:rFonts w:asciiTheme="minorHAnsi" w:hAnsiTheme="minorHAnsi" w:cstheme="minorHAnsi"/>
          <w:sz w:val="16"/>
        </w:rPr>
        <w:t xml:space="preserve">In Mozambique, Islamist militants linked to ISIS have conducted brutal attacks in the northernmost province Cabo Delgado, including beheading more than 50 civilians in November and temporarily seizing control of a port in August. </w:t>
      </w:r>
      <w:r w:rsidRPr="00BF03BF">
        <w:rPr>
          <w:rStyle w:val="StyleUnderline"/>
          <w:rFonts w:asciiTheme="minorHAnsi" w:hAnsiTheme="minorHAnsi" w:cstheme="minorHAnsi"/>
        </w:rPr>
        <w:t xml:space="preserve">The </w:t>
      </w:r>
      <w:r w:rsidRPr="00BF03BF">
        <w:rPr>
          <w:rStyle w:val="Emphasis"/>
          <w:rFonts w:asciiTheme="minorHAnsi" w:hAnsiTheme="minorHAnsi" w:cstheme="minorHAnsi"/>
        </w:rPr>
        <w:t>deteriorating</w:t>
      </w:r>
      <w:r w:rsidRPr="00BF03BF">
        <w:rPr>
          <w:rStyle w:val="StyleUnderline"/>
          <w:rFonts w:asciiTheme="minorHAnsi" w:hAnsiTheme="minorHAnsi" w:cstheme="minorHAnsi"/>
        </w:rPr>
        <w:t xml:space="preserve"> security situation</w:t>
      </w:r>
      <w:r w:rsidRPr="009F3EC5">
        <w:rPr>
          <w:rFonts w:asciiTheme="minorHAnsi" w:hAnsiTheme="minorHAnsi" w:cstheme="minorHAnsi"/>
          <w:sz w:val="16"/>
        </w:rPr>
        <w:t xml:space="preserve"> has </w:t>
      </w:r>
      <w:r w:rsidRPr="00BF03BF">
        <w:rPr>
          <w:rStyle w:val="Emphasis"/>
          <w:rFonts w:asciiTheme="minorHAnsi" w:hAnsiTheme="minorHAnsi" w:cstheme="minorHAnsi"/>
        </w:rPr>
        <w:t>displaced</w:t>
      </w:r>
      <w:r w:rsidRPr="00BF03BF">
        <w:rPr>
          <w:rStyle w:val="StyleUnderline"/>
          <w:rFonts w:asciiTheme="minorHAnsi" w:hAnsiTheme="minorHAnsi" w:cstheme="minorHAnsi"/>
        </w:rPr>
        <w:t xml:space="preserve"> more than </w:t>
      </w:r>
      <w:r w:rsidRPr="00BF03BF">
        <w:rPr>
          <w:rStyle w:val="Emphasis"/>
          <w:rFonts w:asciiTheme="minorHAnsi" w:hAnsiTheme="minorHAnsi" w:cstheme="minorHAnsi"/>
        </w:rPr>
        <w:t>half a million</w:t>
      </w:r>
      <w:r w:rsidRPr="00BF03BF">
        <w:rPr>
          <w:rStyle w:val="StyleUnderline"/>
          <w:rFonts w:asciiTheme="minorHAnsi" w:hAnsiTheme="minorHAnsi" w:cstheme="minorHAnsi"/>
        </w:rPr>
        <w:t xml:space="preserve"> people</w:t>
      </w:r>
      <w:r w:rsidRPr="009F3EC5">
        <w:rPr>
          <w:rFonts w:asciiTheme="minorHAnsi" w:hAnsiTheme="minorHAnsi" w:cstheme="minorHAnsi"/>
          <w:sz w:val="16"/>
        </w:rPr>
        <w:t xml:space="preserve">, according to the U.N. refugee agency (UNHCR), </w:t>
      </w:r>
      <w:r w:rsidRPr="00BF03BF">
        <w:rPr>
          <w:rStyle w:val="StyleUnderline"/>
          <w:rFonts w:asciiTheme="minorHAnsi" w:hAnsiTheme="minorHAnsi" w:cstheme="minorHAnsi"/>
        </w:rPr>
        <w:t>with continued violence</w:t>
      </w:r>
      <w:r w:rsidRPr="009F3EC5">
        <w:rPr>
          <w:rFonts w:asciiTheme="minorHAnsi" w:hAnsiTheme="minorHAnsi" w:cstheme="minorHAnsi"/>
          <w:sz w:val="16"/>
        </w:rPr>
        <w:t xml:space="preserve"> likely to bring more acute humanitarian need next year.</w:t>
      </w:r>
    </w:p>
    <w:p w14:paraId="20321699" w14:textId="77777777" w:rsidR="003F03EA" w:rsidRPr="009F3EC5" w:rsidRDefault="003F03EA" w:rsidP="003F03EA">
      <w:pPr>
        <w:rPr>
          <w:sz w:val="16"/>
        </w:rPr>
      </w:pPr>
      <w:r w:rsidRPr="009F3EC5">
        <w:rPr>
          <w:sz w:val="16"/>
        </w:rPr>
        <w:t>The situation is perhaps worst, however, in the Sahel, the semi-arid region that spans northern Africa just south of the Sahara Desert and that has seen a sharp rise in extremist groups and fighting. In Mali and Niger, the security situation is at best shaky, with a military junta trying to stabilize Mali amid inter-communal and jihadist violence and tense elections this week in Niger leaving the path ahead uncertain, but hopeful.</w:t>
      </w:r>
    </w:p>
    <w:p w14:paraId="3C99B1B7" w14:textId="77777777" w:rsidR="003F03EA" w:rsidRPr="009F3EC5" w:rsidRDefault="003F03EA" w:rsidP="003F03EA">
      <w:pPr>
        <w:rPr>
          <w:rFonts w:asciiTheme="minorHAnsi" w:hAnsiTheme="minorHAnsi" w:cstheme="minorHAnsi"/>
          <w:sz w:val="16"/>
        </w:rPr>
      </w:pPr>
      <w:r w:rsidRPr="009F3EC5">
        <w:rPr>
          <w:rFonts w:asciiTheme="minorHAnsi" w:hAnsiTheme="minorHAnsi" w:cstheme="minorHAnsi"/>
          <w:sz w:val="16"/>
        </w:rPr>
        <w:t>But Burkina Faso, the landlocked country twice the size of New York, has become the world's fastest growing crisis</w:t>
      </w:r>
      <w:r w:rsidRPr="009F3EC5">
        <w:rPr>
          <w:sz w:val="16"/>
        </w:rPr>
        <w:t>. Over 1 million people have been internally displaced in just two years, according to UNHCR, and there is no end in sight of fighting between the government, militia groups and terrorist organizations, boosting the risk of famine for its 20</w:t>
      </w:r>
      <w:r w:rsidRPr="009F3EC5">
        <w:rPr>
          <w:rFonts w:asciiTheme="minorHAnsi" w:hAnsiTheme="minorHAnsi" w:cstheme="minorHAnsi"/>
          <w:sz w:val="16"/>
        </w:rPr>
        <w:t xml:space="preserve"> million people.</w:t>
      </w:r>
    </w:p>
    <w:p w14:paraId="6F4393EB" w14:textId="77777777" w:rsidR="003F03EA" w:rsidRPr="009F3EC5" w:rsidRDefault="003F03EA" w:rsidP="003F03EA">
      <w:pPr>
        <w:rPr>
          <w:rFonts w:asciiTheme="minorHAnsi" w:hAnsiTheme="minorHAnsi" w:cstheme="minorHAnsi"/>
          <w:sz w:val="16"/>
        </w:rPr>
      </w:pPr>
      <w:proofErr w:type="gramStart"/>
      <w:r w:rsidRPr="009F3EC5">
        <w:rPr>
          <w:rStyle w:val="Emphasis"/>
          <w:highlight w:val="cyan"/>
        </w:rPr>
        <w:t>Nigeria</w:t>
      </w:r>
      <w:r w:rsidRPr="009F3EC5">
        <w:rPr>
          <w:rStyle w:val="StyleUnderline"/>
          <w:highlight w:val="cyan"/>
        </w:rPr>
        <w:t>, the</w:t>
      </w:r>
      <w:r w:rsidRPr="009F3EC5">
        <w:rPr>
          <w:rStyle w:val="StyleUnderline"/>
        </w:rPr>
        <w:t xml:space="preserve"> region's </w:t>
      </w:r>
      <w:r w:rsidRPr="009F3EC5">
        <w:rPr>
          <w:rStyle w:val="Emphasis"/>
          <w:highlight w:val="cyan"/>
        </w:rPr>
        <w:t>powerhouse</w:t>
      </w:r>
      <w:r w:rsidRPr="009F3EC5">
        <w:rPr>
          <w:rFonts w:asciiTheme="minorHAnsi" w:hAnsiTheme="minorHAnsi" w:cstheme="minorHAnsi"/>
          <w:sz w:val="16"/>
        </w:rPr>
        <w:t xml:space="preserve"> and Africa's most populous country,</w:t>
      </w:r>
      <w:proofErr w:type="gramEnd"/>
      <w:r w:rsidRPr="009F3EC5">
        <w:rPr>
          <w:rFonts w:asciiTheme="minorHAnsi" w:hAnsiTheme="minorHAnsi" w:cstheme="minorHAnsi"/>
          <w:sz w:val="16"/>
        </w:rPr>
        <w:t xml:space="preserve"> </w:t>
      </w:r>
      <w:r w:rsidRPr="009F3EC5">
        <w:rPr>
          <w:rStyle w:val="StyleUnderline"/>
          <w:rFonts w:asciiTheme="minorHAnsi" w:hAnsiTheme="minorHAnsi" w:cstheme="minorHAnsi"/>
          <w:highlight w:val="cyan"/>
        </w:rPr>
        <w:t>is</w:t>
      </w:r>
      <w:r w:rsidRPr="00BF03BF">
        <w:rPr>
          <w:rStyle w:val="StyleUnderline"/>
          <w:rFonts w:asciiTheme="minorHAnsi" w:hAnsiTheme="minorHAnsi" w:cstheme="minorHAnsi"/>
        </w:rPr>
        <w:t xml:space="preserve"> facing all the same trends, </w:t>
      </w:r>
      <w:r w:rsidRPr="00BF03BF">
        <w:rPr>
          <w:rStyle w:val="StyleUnderline"/>
          <w:rFonts w:asciiTheme="minorHAnsi" w:hAnsiTheme="minorHAnsi" w:cstheme="minorHAnsi"/>
          <w:highlight w:val="cyan"/>
        </w:rPr>
        <w:t>with</w:t>
      </w:r>
      <w:r w:rsidRPr="00BF03BF">
        <w:rPr>
          <w:rStyle w:val="StyleUnderline"/>
          <w:rFonts w:asciiTheme="minorHAnsi" w:hAnsiTheme="minorHAnsi" w:cstheme="minorHAnsi"/>
        </w:rPr>
        <w:t xml:space="preserve"> even </w:t>
      </w:r>
      <w:r w:rsidRPr="00BF03BF">
        <w:rPr>
          <w:rStyle w:val="Emphasis"/>
          <w:rFonts w:asciiTheme="minorHAnsi" w:hAnsiTheme="minorHAnsi" w:cstheme="minorHAnsi"/>
        </w:rPr>
        <w:t xml:space="preserve">deeper </w:t>
      </w:r>
      <w:r w:rsidRPr="00BF03BF">
        <w:rPr>
          <w:rStyle w:val="Emphasis"/>
          <w:rFonts w:asciiTheme="minorHAnsi" w:hAnsiTheme="minorHAnsi" w:cstheme="minorHAnsi"/>
          <w:highlight w:val="cyan"/>
        </w:rPr>
        <w:t>implications</w:t>
      </w:r>
      <w:r w:rsidRPr="00BF03BF">
        <w:rPr>
          <w:rStyle w:val="StyleUnderline"/>
          <w:rFonts w:asciiTheme="minorHAnsi" w:hAnsiTheme="minorHAnsi" w:cstheme="minorHAnsi"/>
          <w:highlight w:val="cyan"/>
        </w:rPr>
        <w:t xml:space="preserve"> for </w:t>
      </w:r>
      <w:r w:rsidRPr="00BF03BF">
        <w:rPr>
          <w:rStyle w:val="Emphasis"/>
          <w:rFonts w:asciiTheme="minorHAnsi" w:hAnsiTheme="minorHAnsi" w:cstheme="minorHAnsi"/>
          <w:highlight w:val="cyan"/>
        </w:rPr>
        <w:t>global security</w:t>
      </w:r>
      <w:r w:rsidRPr="00BF03BF">
        <w:rPr>
          <w:rStyle w:val="StyleUnderline"/>
          <w:rFonts w:asciiTheme="minorHAnsi" w:hAnsiTheme="minorHAnsi" w:cstheme="minorHAnsi"/>
          <w:highlight w:val="cyan"/>
        </w:rPr>
        <w:t>. Its</w:t>
      </w:r>
      <w:r w:rsidRPr="00BF03BF">
        <w:rPr>
          <w:rStyle w:val="StyleUnderline"/>
          <w:rFonts w:asciiTheme="minorHAnsi" w:hAnsiTheme="minorHAnsi" w:cstheme="minorHAnsi"/>
        </w:rPr>
        <w:t xml:space="preserve"> northeastern </w:t>
      </w:r>
      <w:r w:rsidRPr="00BF03BF">
        <w:rPr>
          <w:rStyle w:val="StyleUnderline"/>
          <w:rFonts w:asciiTheme="minorHAnsi" w:hAnsiTheme="minorHAnsi" w:cstheme="minorHAnsi"/>
          <w:highlight w:val="cyan"/>
        </w:rPr>
        <w:t xml:space="preserve">corner has been a </w:t>
      </w:r>
      <w:r w:rsidRPr="00BF03BF">
        <w:rPr>
          <w:rStyle w:val="Emphasis"/>
          <w:rFonts w:asciiTheme="minorHAnsi" w:hAnsiTheme="minorHAnsi" w:cstheme="minorHAnsi"/>
          <w:highlight w:val="cyan"/>
        </w:rPr>
        <w:t>hotspot</w:t>
      </w:r>
      <w:r w:rsidRPr="00BF03BF">
        <w:rPr>
          <w:rStyle w:val="StyleUnderline"/>
          <w:rFonts w:asciiTheme="minorHAnsi" w:hAnsiTheme="minorHAnsi" w:cstheme="minorHAnsi"/>
        </w:rPr>
        <w:t xml:space="preserve"> for over a decade</w:t>
      </w:r>
      <w:r w:rsidRPr="009F3EC5">
        <w:rPr>
          <w:rFonts w:asciiTheme="minorHAnsi" w:hAnsiTheme="minorHAnsi" w:cstheme="minorHAnsi"/>
          <w:sz w:val="16"/>
        </w:rPr>
        <w:t xml:space="preserve">, with jihadist group Boko Haram and criminal violence terrorizing and displacing millions of civilians. But Nigerian armed forces' response has been cast as failing, and the government also faced sharp criticism for its heavy crackdown on anti-police brutality protests -- signs that </w:t>
      </w:r>
      <w:r w:rsidRPr="00BF03BF">
        <w:rPr>
          <w:rStyle w:val="StyleUnderline"/>
          <w:rFonts w:asciiTheme="minorHAnsi" w:hAnsiTheme="minorHAnsi" w:cstheme="minorHAnsi"/>
        </w:rPr>
        <w:t xml:space="preserve">the state itself is </w:t>
      </w:r>
      <w:r w:rsidRPr="009F3EC5">
        <w:rPr>
          <w:rStyle w:val="StyleUnderline"/>
        </w:rPr>
        <w:t xml:space="preserve">increasingly </w:t>
      </w:r>
      <w:r w:rsidRPr="009F3EC5">
        <w:rPr>
          <w:rStyle w:val="Emphasis"/>
        </w:rPr>
        <w:t>unstable</w:t>
      </w:r>
      <w:r w:rsidRPr="009F3EC5">
        <w:rPr>
          <w:sz w:val="16"/>
        </w:rPr>
        <w:t>, which could create more chaos in 2021.</w:t>
      </w:r>
    </w:p>
    <w:p w14:paraId="0E8E816E" w14:textId="77777777" w:rsidR="003F03EA" w:rsidRPr="009F3EC5" w:rsidRDefault="003F03EA" w:rsidP="003F03EA">
      <w:pPr>
        <w:rPr>
          <w:rFonts w:asciiTheme="minorHAnsi" w:hAnsiTheme="minorHAnsi" w:cstheme="minorHAnsi"/>
          <w:sz w:val="16"/>
        </w:rPr>
      </w:pPr>
      <w:r w:rsidRPr="009F3EC5">
        <w:rPr>
          <w:rFonts w:asciiTheme="minorHAnsi" w:hAnsiTheme="minorHAnsi" w:cstheme="minorHAnsi"/>
          <w:sz w:val="16"/>
        </w:rPr>
        <w:t>Peace efforts fail, crises worsen in Afghanistan, Yemen</w:t>
      </w:r>
    </w:p>
    <w:p w14:paraId="0C081189" w14:textId="77777777" w:rsidR="003F03EA" w:rsidRPr="009F3EC5" w:rsidRDefault="003F03EA" w:rsidP="003F03EA">
      <w:pPr>
        <w:rPr>
          <w:rFonts w:asciiTheme="minorHAnsi" w:hAnsiTheme="minorHAnsi" w:cstheme="minorHAnsi"/>
          <w:sz w:val="16"/>
        </w:rPr>
      </w:pPr>
      <w:r w:rsidRPr="009F3EC5">
        <w:rPr>
          <w:rFonts w:asciiTheme="minorHAnsi" w:hAnsiTheme="minorHAnsi" w:cstheme="minorHAnsi"/>
          <w:sz w:val="16"/>
        </w:rPr>
        <w:t>Afghanistan and Yemen have been torn apart by conflict for years now, but 2021 could bring even deeper suffering for civilians in both countries.</w:t>
      </w:r>
    </w:p>
    <w:p w14:paraId="2C956D91" w14:textId="77777777" w:rsidR="003F03EA" w:rsidRPr="009F3EC5" w:rsidRDefault="003F03EA" w:rsidP="003F03EA">
      <w:pPr>
        <w:rPr>
          <w:rFonts w:asciiTheme="minorHAnsi" w:hAnsiTheme="minorHAnsi" w:cstheme="minorHAnsi"/>
          <w:sz w:val="16"/>
        </w:rPr>
      </w:pPr>
      <w:r w:rsidRPr="009F3EC5">
        <w:rPr>
          <w:rFonts w:asciiTheme="minorHAnsi" w:hAnsiTheme="minorHAnsi" w:cstheme="minorHAnsi"/>
          <w:sz w:val="16"/>
        </w:rPr>
        <w:t>In recent months, while Afghan government and Taliban delegations sit in luxury hotels in Doha, Qatar, for peace negotiations, there has been a spike in car bombings, rocket fire, targeted attacks on police and security forces, botched Afghan Air Force bombings, and assassinations of government officials, activists and journalists. Compounded by coronavirus, that has kept Afghanistan's already victimized civilian population in continued danger, even after decades of humanitarian need.</w:t>
      </w:r>
    </w:p>
    <w:p w14:paraId="7B992160" w14:textId="77777777" w:rsidR="003F03EA" w:rsidRPr="009F3EC5" w:rsidRDefault="003F03EA" w:rsidP="003F03EA">
      <w:pPr>
        <w:rPr>
          <w:rFonts w:asciiTheme="minorHAnsi" w:hAnsiTheme="minorHAnsi" w:cstheme="minorHAnsi"/>
          <w:sz w:val="16"/>
        </w:rPr>
      </w:pPr>
      <w:r w:rsidRPr="009F3EC5">
        <w:rPr>
          <w:rFonts w:asciiTheme="minorHAnsi" w:hAnsiTheme="minorHAnsi" w:cstheme="minorHAnsi"/>
          <w:sz w:val="16"/>
        </w:rPr>
        <w:t>The peace negotiations were supposed to aim for a nationwide ceasefire as soon as possible, according to the U.S.-Taliban deal signed in February, but the militant group has resisted so far, using violence as leverage in talks. But if the violence is sustained into 2021, it could imperil negotiations and ignite into all-out conflict, just as U.S. troops draw down out of the country and the ISIS franchise claims more deadly attacks more frequently, according to Afghan officials and U.S. analysts.</w:t>
      </w:r>
    </w:p>
    <w:p w14:paraId="3CA24794" w14:textId="77777777" w:rsidR="003F03EA" w:rsidRPr="009F3EC5" w:rsidRDefault="003F03EA" w:rsidP="003F03EA">
      <w:pPr>
        <w:rPr>
          <w:rFonts w:asciiTheme="minorHAnsi" w:hAnsiTheme="minorHAnsi" w:cstheme="minorHAnsi"/>
          <w:sz w:val="16"/>
        </w:rPr>
      </w:pPr>
      <w:r w:rsidRPr="009F3EC5">
        <w:rPr>
          <w:rFonts w:asciiTheme="minorHAnsi" w:hAnsiTheme="minorHAnsi" w:cstheme="minorHAnsi"/>
          <w:sz w:val="16"/>
        </w:rPr>
        <w:t>Yemen has similarly faced years of stop-and-start peace efforts, but with coronavirus raging through the country with no health care system to track it, let alone treat it, the world's worst humanitarian crisis is expected to descend even deeper in 2021.</w:t>
      </w:r>
    </w:p>
    <w:p w14:paraId="38A0BB3A" w14:textId="77777777" w:rsidR="003F03EA" w:rsidRPr="009F3EC5" w:rsidRDefault="003F03EA" w:rsidP="003F03EA">
      <w:pPr>
        <w:rPr>
          <w:rFonts w:asciiTheme="minorHAnsi" w:hAnsiTheme="minorHAnsi" w:cstheme="minorHAnsi"/>
          <w:sz w:val="16"/>
        </w:rPr>
      </w:pPr>
      <w:r w:rsidRPr="009F3EC5">
        <w:rPr>
          <w:rFonts w:asciiTheme="minorHAnsi" w:hAnsiTheme="minorHAnsi" w:cstheme="minorHAnsi"/>
          <w:sz w:val="16"/>
        </w:rPr>
        <w:t>After five years of endless fighting, humanitarian funding is drying up, leaving approximately 80% of the population in need, according to aid groups. The U.N.-mediated effort has stalled, with the Saudi and Emirati-led coalition fighting in its own ranks as much as with the Iran-backed Houthi rebels, and neither side has shown real interest in protecting civilians, let alone peace talks.</w:t>
      </w:r>
    </w:p>
    <w:p w14:paraId="093B7E55" w14:textId="77777777" w:rsidR="003F03EA" w:rsidRPr="009F3EC5" w:rsidRDefault="003F03EA" w:rsidP="003F03EA">
      <w:pPr>
        <w:rPr>
          <w:sz w:val="16"/>
        </w:rPr>
      </w:pPr>
      <w:r w:rsidRPr="009F3EC5">
        <w:rPr>
          <w:sz w:val="16"/>
        </w:rPr>
        <w:t>One other near decade-old conflict to mention is Syria, where murderous strongman Bashar al Assad, backed by Russia and Iran, could test the incoming Biden administration by trying to finally seize control of the last pocket of rebels and jihadists in Idlib province, causing a bloodbath and pushing masses of packed Syrians fleeing into Turkey and beyond to Europe.</w:t>
      </w:r>
    </w:p>
    <w:p w14:paraId="4A6A49B0" w14:textId="77777777" w:rsidR="003F03EA" w:rsidRPr="009F3EC5" w:rsidRDefault="003F03EA" w:rsidP="003F03EA">
      <w:pPr>
        <w:rPr>
          <w:sz w:val="16"/>
        </w:rPr>
      </w:pPr>
      <w:r w:rsidRPr="009F3EC5">
        <w:rPr>
          <w:sz w:val="16"/>
        </w:rPr>
        <w:t>East Africa erupting as violence spills over borders</w:t>
      </w:r>
    </w:p>
    <w:p w14:paraId="6A99B15D" w14:textId="77777777" w:rsidR="003F03EA" w:rsidRPr="009F3EC5" w:rsidRDefault="003F03EA" w:rsidP="003F03EA">
      <w:pPr>
        <w:rPr>
          <w:sz w:val="16"/>
        </w:rPr>
      </w:pPr>
      <w:r w:rsidRPr="009F3EC5">
        <w:rPr>
          <w:sz w:val="16"/>
        </w:rPr>
        <w:t xml:space="preserve">In the final few months of 2020, the greater Horn of </w:t>
      </w:r>
      <w:r w:rsidRPr="00BF03BF">
        <w:rPr>
          <w:rStyle w:val="StyleUnderline"/>
          <w:rFonts w:asciiTheme="minorHAnsi" w:hAnsiTheme="minorHAnsi" w:cstheme="minorHAnsi"/>
          <w:highlight w:val="cyan"/>
        </w:rPr>
        <w:t>Africa experienced</w:t>
      </w:r>
      <w:r w:rsidRPr="00BF03BF">
        <w:rPr>
          <w:rStyle w:val="StyleUnderline"/>
          <w:rFonts w:asciiTheme="minorHAnsi" w:hAnsiTheme="minorHAnsi" w:cstheme="minorHAnsi"/>
        </w:rPr>
        <w:t xml:space="preserve"> a </w:t>
      </w:r>
      <w:r w:rsidRPr="00BF03BF">
        <w:rPr>
          <w:rStyle w:val="Emphasis"/>
          <w:rFonts w:asciiTheme="minorHAnsi" w:hAnsiTheme="minorHAnsi" w:cstheme="minorHAnsi"/>
        </w:rPr>
        <w:t xml:space="preserve">flash of </w:t>
      </w:r>
      <w:r w:rsidRPr="00BF03BF">
        <w:rPr>
          <w:rStyle w:val="Emphasis"/>
          <w:rFonts w:asciiTheme="minorHAnsi" w:hAnsiTheme="minorHAnsi" w:cstheme="minorHAnsi"/>
          <w:highlight w:val="cyan"/>
        </w:rPr>
        <w:t>violence</w:t>
      </w:r>
      <w:r w:rsidRPr="00BF03BF">
        <w:rPr>
          <w:rStyle w:val="StyleUnderline"/>
          <w:rFonts w:asciiTheme="minorHAnsi" w:hAnsiTheme="minorHAnsi" w:cstheme="minorHAnsi"/>
        </w:rPr>
        <w:t xml:space="preserve">, often </w:t>
      </w:r>
      <w:r w:rsidRPr="00BF03BF">
        <w:rPr>
          <w:rStyle w:val="Emphasis"/>
          <w:rFonts w:asciiTheme="minorHAnsi" w:hAnsiTheme="minorHAnsi" w:cstheme="minorHAnsi"/>
          <w:highlight w:val="cyan"/>
        </w:rPr>
        <w:t>spilling over</w:t>
      </w:r>
      <w:r w:rsidRPr="00BF03BF">
        <w:rPr>
          <w:rStyle w:val="StyleUnderline"/>
          <w:rFonts w:asciiTheme="minorHAnsi" w:hAnsiTheme="minorHAnsi" w:cstheme="minorHAnsi"/>
        </w:rPr>
        <w:t xml:space="preserve"> borders </w:t>
      </w:r>
      <w:r w:rsidRPr="00BF03BF">
        <w:rPr>
          <w:rStyle w:val="StyleUnderline"/>
          <w:rFonts w:asciiTheme="minorHAnsi" w:hAnsiTheme="minorHAnsi" w:cstheme="minorHAnsi"/>
          <w:highlight w:val="cyan"/>
        </w:rPr>
        <w:t xml:space="preserve">and threatening to </w:t>
      </w:r>
      <w:r w:rsidRPr="00BF03BF">
        <w:rPr>
          <w:rStyle w:val="Emphasis"/>
          <w:rFonts w:asciiTheme="minorHAnsi" w:hAnsiTheme="minorHAnsi" w:cstheme="minorHAnsi"/>
          <w:highlight w:val="cyan"/>
        </w:rPr>
        <w:t>suck</w:t>
      </w:r>
      <w:r w:rsidRPr="00BF03BF">
        <w:rPr>
          <w:rStyle w:val="Emphasis"/>
          <w:rFonts w:asciiTheme="minorHAnsi" w:hAnsiTheme="minorHAnsi" w:cstheme="minorHAnsi"/>
        </w:rPr>
        <w:t xml:space="preserve"> in </w:t>
      </w:r>
      <w:r w:rsidRPr="00BF03BF">
        <w:rPr>
          <w:rStyle w:val="Emphasis"/>
          <w:rFonts w:asciiTheme="minorHAnsi" w:hAnsiTheme="minorHAnsi" w:cstheme="minorHAnsi"/>
          <w:highlight w:val="cyan"/>
        </w:rPr>
        <w:t>the whole region</w:t>
      </w:r>
      <w:r w:rsidRPr="00BF03BF">
        <w:rPr>
          <w:rStyle w:val="StyleUnderline"/>
          <w:rFonts w:asciiTheme="minorHAnsi" w:hAnsiTheme="minorHAnsi" w:cstheme="minorHAnsi"/>
        </w:rPr>
        <w:t xml:space="preserve"> in</w:t>
      </w:r>
      <w:r w:rsidRPr="009F3EC5">
        <w:rPr>
          <w:sz w:val="16"/>
        </w:rPr>
        <w:t xml:space="preserve"> the coming </w:t>
      </w:r>
      <w:r w:rsidRPr="00BF03BF">
        <w:rPr>
          <w:rStyle w:val="StyleUnderline"/>
          <w:rFonts w:asciiTheme="minorHAnsi" w:hAnsiTheme="minorHAnsi" w:cstheme="minorHAnsi"/>
        </w:rPr>
        <w:t>months</w:t>
      </w:r>
      <w:r w:rsidRPr="009F3EC5">
        <w:rPr>
          <w:sz w:val="16"/>
        </w:rPr>
        <w:t>.</w:t>
      </w:r>
    </w:p>
    <w:p w14:paraId="2536211E" w14:textId="77777777" w:rsidR="003F03EA" w:rsidRPr="009F3EC5" w:rsidRDefault="003F03EA" w:rsidP="003F03EA">
      <w:pPr>
        <w:rPr>
          <w:rFonts w:asciiTheme="minorHAnsi" w:hAnsiTheme="minorHAnsi" w:cstheme="minorHAnsi"/>
          <w:sz w:val="16"/>
        </w:rPr>
      </w:pPr>
      <w:r w:rsidRPr="009F3EC5">
        <w:rPr>
          <w:rFonts w:asciiTheme="minorHAnsi" w:hAnsiTheme="minorHAnsi" w:cstheme="minorHAnsi"/>
          <w:sz w:val="16"/>
        </w:rPr>
        <w:t>At the heart of it is Ethiopia, whose government went to war with well-armed political forces in its Tigray region, a conflict that continues to see sporadic fighting and claims of mass killings and that could worsen ahead of 2021 elections. It may also suck in neighboring Eritrea, long at war with Tigrayan leaders and now partnering with federal forces against them, leading to cross-border rocket fire and aerial bombardment.</w:t>
      </w:r>
    </w:p>
    <w:p w14:paraId="28A137B1" w14:textId="77777777" w:rsidR="003F03EA" w:rsidRPr="009F3EC5" w:rsidRDefault="003F03EA" w:rsidP="003F03EA">
      <w:pPr>
        <w:rPr>
          <w:rFonts w:asciiTheme="minorHAnsi" w:hAnsiTheme="minorHAnsi" w:cstheme="minorHAnsi"/>
          <w:sz w:val="16"/>
        </w:rPr>
      </w:pPr>
      <w:r w:rsidRPr="00BF03BF">
        <w:rPr>
          <w:rStyle w:val="StyleUnderline"/>
          <w:rFonts w:asciiTheme="minorHAnsi" w:hAnsiTheme="minorHAnsi" w:cstheme="minorHAnsi"/>
        </w:rPr>
        <w:t>Further endangering the region is</w:t>
      </w:r>
      <w:r w:rsidRPr="009F3EC5">
        <w:rPr>
          <w:rFonts w:asciiTheme="minorHAnsi" w:hAnsiTheme="minorHAnsi" w:cstheme="minorHAnsi"/>
          <w:sz w:val="16"/>
        </w:rPr>
        <w:t xml:space="preserve"> the fact that the fighting sent </w:t>
      </w:r>
      <w:r w:rsidRPr="00BF03BF">
        <w:rPr>
          <w:rStyle w:val="StyleUnderline"/>
          <w:rFonts w:asciiTheme="minorHAnsi" w:hAnsiTheme="minorHAnsi" w:cstheme="minorHAnsi"/>
        </w:rPr>
        <w:t xml:space="preserve">tens of thousands of </w:t>
      </w:r>
      <w:r w:rsidRPr="00BF03BF">
        <w:rPr>
          <w:rStyle w:val="Emphasis"/>
          <w:rFonts w:asciiTheme="minorHAnsi" w:hAnsiTheme="minorHAnsi" w:cstheme="minorHAnsi"/>
        </w:rPr>
        <w:t>refugees</w:t>
      </w:r>
      <w:r w:rsidRPr="009F3EC5">
        <w:rPr>
          <w:rFonts w:asciiTheme="minorHAnsi" w:hAnsiTheme="minorHAnsi" w:cstheme="minorHAnsi"/>
          <w:sz w:val="16"/>
        </w:rPr>
        <w:t xml:space="preserve"> scrambling </w:t>
      </w:r>
      <w:r w:rsidRPr="00BF03BF">
        <w:rPr>
          <w:rStyle w:val="StyleUnderline"/>
          <w:rFonts w:asciiTheme="minorHAnsi" w:hAnsiTheme="minorHAnsi" w:cstheme="minorHAnsi"/>
        </w:rPr>
        <w:t xml:space="preserve">into </w:t>
      </w:r>
      <w:r w:rsidRPr="009F3EC5">
        <w:rPr>
          <w:sz w:val="16"/>
        </w:rPr>
        <w:t xml:space="preserve">Sudan, itself on a rocky transitional road to democracy after decades of oppressive rule. The two neighbors are already locked in a dispute over the Grand Ethiopian Renaissance Dam, and </w:t>
      </w:r>
      <w:r w:rsidRPr="00BF03BF">
        <w:rPr>
          <w:rStyle w:val="StyleUnderline"/>
          <w:rFonts w:asciiTheme="minorHAnsi" w:hAnsiTheme="minorHAnsi" w:cstheme="minorHAnsi"/>
        </w:rPr>
        <w:t xml:space="preserve">occasional </w:t>
      </w:r>
      <w:r w:rsidRPr="00BF03BF">
        <w:rPr>
          <w:rStyle w:val="Emphasis"/>
          <w:rFonts w:asciiTheme="minorHAnsi" w:hAnsiTheme="minorHAnsi" w:cstheme="minorHAnsi"/>
          <w:highlight w:val="cyan"/>
        </w:rPr>
        <w:t>clashes</w:t>
      </w:r>
      <w:r w:rsidRPr="00BF03BF">
        <w:rPr>
          <w:rStyle w:val="StyleUnderline"/>
          <w:rFonts w:asciiTheme="minorHAnsi" w:hAnsiTheme="minorHAnsi" w:cstheme="minorHAnsi"/>
        </w:rPr>
        <w:t xml:space="preserve"> along the border </w:t>
      </w:r>
      <w:r w:rsidRPr="00BF03BF">
        <w:rPr>
          <w:rStyle w:val="StyleUnderline"/>
          <w:rFonts w:asciiTheme="minorHAnsi" w:hAnsiTheme="minorHAnsi" w:cstheme="minorHAnsi"/>
          <w:highlight w:val="cyan"/>
        </w:rPr>
        <w:t xml:space="preserve">could </w:t>
      </w:r>
      <w:r w:rsidRPr="00BF03BF">
        <w:rPr>
          <w:rStyle w:val="Emphasis"/>
          <w:rFonts w:asciiTheme="minorHAnsi" w:hAnsiTheme="minorHAnsi" w:cstheme="minorHAnsi"/>
          <w:highlight w:val="cyan"/>
        </w:rPr>
        <w:t>enflame</w:t>
      </w:r>
      <w:r w:rsidRPr="00BF03BF">
        <w:rPr>
          <w:rStyle w:val="StyleUnderline"/>
          <w:rFonts w:asciiTheme="minorHAnsi" w:hAnsiTheme="minorHAnsi" w:cstheme="minorHAnsi"/>
        </w:rPr>
        <w:t xml:space="preserve"> into </w:t>
      </w:r>
      <w:r w:rsidRPr="00BF03BF">
        <w:rPr>
          <w:rStyle w:val="Emphasis"/>
          <w:rFonts w:asciiTheme="minorHAnsi" w:hAnsiTheme="minorHAnsi" w:cstheme="minorHAnsi"/>
          <w:highlight w:val="cyan"/>
        </w:rPr>
        <w:t>a</w:t>
      </w:r>
      <w:r w:rsidRPr="00BF03BF">
        <w:rPr>
          <w:rStyle w:val="Emphasis"/>
          <w:rFonts w:asciiTheme="minorHAnsi" w:hAnsiTheme="minorHAnsi" w:cstheme="minorHAnsi"/>
        </w:rPr>
        <w:t xml:space="preserve">nother </w:t>
      </w:r>
      <w:r w:rsidRPr="00BF03BF">
        <w:rPr>
          <w:rStyle w:val="Emphasis"/>
          <w:rFonts w:asciiTheme="minorHAnsi" w:hAnsiTheme="minorHAnsi" w:cstheme="minorHAnsi"/>
          <w:highlight w:val="cyan"/>
        </w:rPr>
        <w:t>frontline</w:t>
      </w:r>
      <w:r w:rsidRPr="009F3EC5">
        <w:rPr>
          <w:rFonts w:asciiTheme="minorHAnsi" w:hAnsiTheme="minorHAnsi" w:cstheme="minorHAnsi"/>
          <w:sz w:val="16"/>
        </w:rPr>
        <w:t>.</w:t>
      </w:r>
    </w:p>
    <w:p w14:paraId="4BE25931" w14:textId="77777777" w:rsidR="003F03EA" w:rsidRPr="009F3EC5" w:rsidRDefault="003F03EA" w:rsidP="003F03EA">
      <w:pPr>
        <w:rPr>
          <w:sz w:val="16"/>
        </w:rPr>
      </w:pPr>
      <w:r w:rsidRPr="009F3EC5">
        <w:rPr>
          <w:rStyle w:val="StyleUnderline"/>
        </w:rPr>
        <w:t xml:space="preserve">Elsewhere in </w:t>
      </w:r>
      <w:r w:rsidRPr="00BF03BF">
        <w:rPr>
          <w:rStyle w:val="Emphasis"/>
          <w:rFonts w:asciiTheme="minorHAnsi" w:hAnsiTheme="minorHAnsi" w:cstheme="minorHAnsi"/>
          <w:highlight w:val="cyan"/>
        </w:rPr>
        <w:t>East Africa</w:t>
      </w:r>
      <w:r w:rsidRPr="00BF03BF">
        <w:rPr>
          <w:rStyle w:val="StyleUnderline"/>
          <w:rFonts w:asciiTheme="minorHAnsi" w:hAnsiTheme="minorHAnsi" w:cstheme="minorHAnsi"/>
          <w:highlight w:val="cyan"/>
        </w:rPr>
        <w:t xml:space="preserve">, </w:t>
      </w:r>
      <w:r w:rsidRPr="00BF03BF">
        <w:rPr>
          <w:rStyle w:val="Emphasis"/>
          <w:rFonts w:asciiTheme="minorHAnsi" w:hAnsiTheme="minorHAnsi" w:cstheme="minorHAnsi"/>
          <w:highlight w:val="cyan"/>
        </w:rPr>
        <w:t>Kenya</w:t>
      </w:r>
      <w:r w:rsidRPr="00BF03BF">
        <w:rPr>
          <w:rStyle w:val="StyleUnderline"/>
          <w:rFonts w:asciiTheme="minorHAnsi" w:hAnsiTheme="minorHAnsi" w:cstheme="minorHAnsi"/>
          <w:highlight w:val="cyan"/>
        </w:rPr>
        <w:t xml:space="preserve"> and </w:t>
      </w:r>
      <w:r w:rsidRPr="00BF03BF">
        <w:rPr>
          <w:rStyle w:val="Emphasis"/>
          <w:rFonts w:asciiTheme="minorHAnsi" w:hAnsiTheme="minorHAnsi" w:cstheme="minorHAnsi"/>
          <w:highlight w:val="cyan"/>
        </w:rPr>
        <w:t>Somalia</w:t>
      </w:r>
      <w:r w:rsidRPr="009F3EC5">
        <w:rPr>
          <w:sz w:val="16"/>
        </w:rPr>
        <w:t xml:space="preserve"> have cut diplomatic ties over Kenya's support for breakaway region Somaliland, </w:t>
      </w:r>
      <w:r w:rsidRPr="00BF03BF">
        <w:rPr>
          <w:rStyle w:val="StyleUnderline"/>
          <w:rFonts w:asciiTheme="minorHAnsi" w:hAnsiTheme="minorHAnsi" w:cstheme="minorHAnsi"/>
          <w:highlight w:val="cyan"/>
        </w:rPr>
        <w:t>height</w:t>
      </w:r>
      <w:r w:rsidRPr="00BF03BF">
        <w:rPr>
          <w:rStyle w:val="StyleUnderline"/>
          <w:rFonts w:asciiTheme="minorHAnsi" w:hAnsiTheme="minorHAnsi" w:cstheme="minorHAnsi"/>
        </w:rPr>
        <w:t xml:space="preserve">ening </w:t>
      </w:r>
      <w:r w:rsidRPr="00BF03BF">
        <w:rPr>
          <w:rStyle w:val="Emphasis"/>
          <w:rFonts w:asciiTheme="minorHAnsi" w:hAnsiTheme="minorHAnsi" w:cstheme="minorHAnsi"/>
        </w:rPr>
        <w:t xml:space="preserve">regional </w:t>
      </w:r>
      <w:r w:rsidRPr="00BF03BF">
        <w:rPr>
          <w:rStyle w:val="Emphasis"/>
          <w:rFonts w:asciiTheme="minorHAnsi" w:hAnsiTheme="minorHAnsi" w:cstheme="minorHAnsi"/>
          <w:highlight w:val="cyan"/>
        </w:rPr>
        <w:t>tension</w:t>
      </w:r>
      <w:r w:rsidRPr="00BF03BF">
        <w:rPr>
          <w:rStyle w:val="StyleUnderline"/>
          <w:rFonts w:asciiTheme="minorHAnsi" w:hAnsiTheme="minorHAnsi" w:cstheme="minorHAnsi"/>
        </w:rPr>
        <w:t xml:space="preserve"> furthe</w:t>
      </w:r>
      <w:r w:rsidRPr="009F3EC5">
        <w:rPr>
          <w:sz w:val="16"/>
        </w:rPr>
        <w:t>r. The move also means Kenya will likely pull its peacekeeping troops in Somalia, just as U.S. forces withdraw, leaving Somalia more vulnerable to al-Shabab, a powerful al-Qaida affiliate that will continue to plot attacks and increasingly conduct them abroad.</w:t>
      </w:r>
    </w:p>
    <w:p w14:paraId="4584891D" w14:textId="77777777" w:rsidR="003F03EA" w:rsidRPr="009F3EC5" w:rsidRDefault="003F03EA" w:rsidP="003F03EA">
      <w:pPr>
        <w:rPr>
          <w:sz w:val="16"/>
        </w:rPr>
      </w:pPr>
      <w:proofErr w:type="gramStart"/>
      <w:r w:rsidRPr="009F3EC5">
        <w:rPr>
          <w:sz w:val="16"/>
        </w:rPr>
        <w:t>In the midst of</w:t>
      </w:r>
      <w:proofErr w:type="gramEnd"/>
      <w:r w:rsidRPr="009F3EC5">
        <w:rPr>
          <w:sz w:val="16"/>
        </w:rPr>
        <w:t xml:space="preserve"> it all, the fragile semi-peace in South Sudan, the world's youngest country still emerging from civil war, faces "catastrophic levels of hunger," according to the U.N.</w:t>
      </w:r>
    </w:p>
    <w:p w14:paraId="088CEEFC" w14:textId="77777777" w:rsidR="003F03EA" w:rsidRDefault="003F03EA" w:rsidP="003F03EA">
      <w:pPr>
        <w:rPr>
          <w:rFonts w:asciiTheme="minorHAnsi" w:hAnsiTheme="minorHAnsi" w:cstheme="minorHAnsi"/>
          <w:sz w:val="16"/>
        </w:rPr>
      </w:pPr>
      <w:r w:rsidRPr="00BF03BF">
        <w:rPr>
          <w:rStyle w:val="StyleUnderline"/>
          <w:rFonts w:asciiTheme="minorHAnsi" w:hAnsiTheme="minorHAnsi" w:cstheme="minorHAnsi"/>
          <w:highlight w:val="cyan"/>
        </w:rPr>
        <w:t>"If</w:t>
      </w:r>
      <w:r w:rsidRPr="00BF03BF">
        <w:rPr>
          <w:rStyle w:val="StyleUnderline"/>
          <w:rFonts w:asciiTheme="minorHAnsi" w:hAnsiTheme="minorHAnsi" w:cstheme="minorHAnsi"/>
        </w:rPr>
        <w:t xml:space="preserve"> left </w:t>
      </w:r>
      <w:r w:rsidRPr="00BF03BF">
        <w:rPr>
          <w:rStyle w:val="Emphasis"/>
          <w:rFonts w:asciiTheme="minorHAnsi" w:hAnsiTheme="minorHAnsi" w:cstheme="minorHAnsi"/>
          <w:highlight w:val="cyan"/>
        </w:rPr>
        <w:t>unchecked</w:t>
      </w:r>
      <w:r w:rsidRPr="00BF03BF">
        <w:rPr>
          <w:rStyle w:val="StyleUnderline"/>
          <w:rFonts w:asciiTheme="minorHAnsi" w:hAnsiTheme="minorHAnsi" w:cstheme="minorHAnsi"/>
        </w:rPr>
        <w:t xml:space="preserve"> much longer, </w:t>
      </w:r>
      <w:r w:rsidRPr="00BF03BF">
        <w:rPr>
          <w:rStyle w:val="StyleUnderline"/>
          <w:rFonts w:asciiTheme="minorHAnsi" w:hAnsiTheme="minorHAnsi" w:cstheme="minorHAnsi"/>
          <w:highlight w:val="cyan"/>
        </w:rPr>
        <w:t>a</w:t>
      </w:r>
      <w:r w:rsidRPr="00BF03BF">
        <w:rPr>
          <w:rStyle w:val="StyleUnderline"/>
          <w:rFonts w:asciiTheme="minorHAnsi" w:hAnsiTheme="minorHAnsi" w:cstheme="minorHAnsi"/>
        </w:rPr>
        <w:t xml:space="preserve"> </w:t>
      </w:r>
      <w:r w:rsidRPr="00BF03BF">
        <w:rPr>
          <w:rStyle w:val="Emphasis"/>
          <w:rFonts w:asciiTheme="minorHAnsi" w:hAnsiTheme="minorHAnsi" w:cstheme="minorHAnsi"/>
        </w:rPr>
        <w:t xml:space="preserve">strategic </w:t>
      </w:r>
      <w:r w:rsidRPr="00BF03BF">
        <w:rPr>
          <w:rStyle w:val="Emphasis"/>
          <w:rFonts w:asciiTheme="minorHAnsi" w:hAnsiTheme="minorHAnsi" w:cstheme="minorHAnsi"/>
          <w:highlight w:val="cyan"/>
        </w:rPr>
        <w:t>region</w:t>
      </w:r>
      <w:r w:rsidRPr="00BF03BF">
        <w:rPr>
          <w:rStyle w:val="StyleUnderline"/>
          <w:rFonts w:asciiTheme="minorHAnsi" w:hAnsiTheme="minorHAnsi" w:cstheme="minorHAnsi"/>
        </w:rPr>
        <w:t xml:space="preserve"> could </w:t>
      </w:r>
      <w:r w:rsidRPr="00BF03BF">
        <w:rPr>
          <w:rStyle w:val="Emphasis"/>
          <w:rFonts w:asciiTheme="minorHAnsi" w:hAnsiTheme="minorHAnsi" w:cstheme="minorHAnsi"/>
          <w:highlight w:val="cyan"/>
        </w:rPr>
        <w:t>devolve into war</w:t>
      </w:r>
      <w:r w:rsidRPr="009F3EC5">
        <w:rPr>
          <w:rFonts w:asciiTheme="minorHAnsi" w:hAnsiTheme="minorHAnsi" w:cstheme="minorHAnsi"/>
          <w:sz w:val="16"/>
        </w:rPr>
        <w:t xml:space="preserve"> -- with itself and others -- </w:t>
      </w:r>
      <w:r w:rsidRPr="00BF03BF">
        <w:rPr>
          <w:rStyle w:val="StyleUnderline"/>
          <w:rFonts w:asciiTheme="minorHAnsi" w:hAnsiTheme="minorHAnsi" w:cstheme="minorHAnsi"/>
          <w:highlight w:val="cyan"/>
        </w:rPr>
        <w:t xml:space="preserve">imperiling </w:t>
      </w:r>
      <w:r w:rsidRPr="00BF03BF">
        <w:rPr>
          <w:rStyle w:val="Emphasis"/>
          <w:rFonts w:asciiTheme="minorHAnsi" w:hAnsiTheme="minorHAnsi" w:cstheme="minorHAnsi"/>
          <w:highlight w:val="cyan"/>
        </w:rPr>
        <w:t>U.S.</w:t>
      </w:r>
      <w:r w:rsidRPr="00BF03BF">
        <w:rPr>
          <w:rStyle w:val="Emphasis"/>
          <w:rFonts w:asciiTheme="minorHAnsi" w:hAnsiTheme="minorHAnsi" w:cstheme="minorHAnsi"/>
        </w:rPr>
        <w:t xml:space="preserve"> interests</w:t>
      </w:r>
      <w:r w:rsidRPr="00BF03BF">
        <w:rPr>
          <w:rStyle w:val="StyleUnderline"/>
          <w:rFonts w:asciiTheme="minorHAnsi" w:hAnsiTheme="minorHAnsi" w:cstheme="minorHAnsi"/>
        </w:rPr>
        <w:t xml:space="preserve"> from the Red Sea to Europe,"</w:t>
      </w:r>
      <w:r w:rsidRPr="009F3EC5">
        <w:rPr>
          <w:rFonts w:asciiTheme="minorHAnsi" w:hAnsiTheme="minorHAnsi" w:cstheme="minorHAnsi"/>
          <w:sz w:val="16"/>
        </w:rPr>
        <w:t> </w:t>
      </w:r>
      <w:r w:rsidRPr="00DF00E0">
        <w:rPr>
          <w:rFonts w:asciiTheme="minorHAnsi" w:hAnsiTheme="minorHAnsi" w:cstheme="minorHAnsi"/>
          <w:sz w:val="16"/>
        </w:rPr>
        <w:t>warned</w:t>
      </w:r>
      <w:r w:rsidRPr="009F3EC5">
        <w:rPr>
          <w:rFonts w:asciiTheme="minorHAnsi" w:hAnsiTheme="minorHAnsi" w:cstheme="minorHAnsi"/>
          <w:sz w:val="16"/>
        </w:rPr>
        <w:t> Cameron Hudson, a senior fellow at the Atlantic Council's Africa Center.</w:t>
      </w:r>
    </w:p>
    <w:p w14:paraId="21B8FE09" w14:textId="77777777" w:rsidR="003F03EA" w:rsidRPr="00AC1337" w:rsidRDefault="003F03EA" w:rsidP="003F03EA">
      <w:pPr>
        <w:pStyle w:val="Heading4"/>
      </w:pPr>
      <w:r>
        <w:t xml:space="preserve">Weak governance causes </w:t>
      </w:r>
      <w:r>
        <w:rPr>
          <w:u w:val="single"/>
        </w:rPr>
        <w:t>failed states</w:t>
      </w:r>
      <w:r>
        <w:t xml:space="preserve">, </w:t>
      </w:r>
      <w:r>
        <w:rPr>
          <w:u w:val="single"/>
        </w:rPr>
        <w:t>refugee waves</w:t>
      </w:r>
      <w:r>
        <w:t xml:space="preserve">, and </w:t>
      </w:r>
      <w:r>
        <w:rPr>
          <w:u w:val="single"/>
        </w:rPr>
        <w:t>terror</w:t>
      </w:r>
      <w:r>
        <w:t>---extinction.</w:t>
      </w:r>
    </w:p>
    <w:p w14:paraId="50F6537E" w14:textId="77777777" w:rsidR="003F03EA" w:rsidRDefault="003F03EA" w:rsidP="003F03EA">
      <w:r w:rsidRPr="007A1B66">
        <w:rPr>
          <w:rStyle w:val="Style13ptBold"/>
        </w:rPr>
        <w:t>Perez ’18</w:t>
      </w:r>
      <w:r w:rsidRPr="007A1B66">
        <w:t xml:space="preserve"> [</w:t>
      </w:r>
      <w:r>
        <w:t>Alexandra; 2018; M.A. in Public Policy from Pepperdine University, Project Manager for Health Policy at the CATO Institute; Pepperdine Policy Review, “</w:t>
      </w:r>
      <w:r w:rsidRPr="007A1B66">
        <w:t>Food Security as U.S. National Security: Why Fragile States in Africa Matter</w:t>
      </w:r>
      <w:r>
        <w:t>,” vol. 10]</w:t>
      </w:r>
    </w:p>
    <w:p w14:paraId="14EDF9C5" w14:textId="77777777" w:rsidR="003F03EA" w:rsidRPr="00AC1337" w:rsidRDefault="003F03EA" w:rsidP="003F03EA">
      <w:pPr>
        <w:rPr>
          <w:sz w:val="16"/>
        </w:rPr>
      </w:pPr>
      <w:r w:rsidRPr="00AC1337">
        <w:rPr>
          <w:sz w:val="16"/>
        </w:rPr>
        <w:t xml:space="preserve">The United States’ role in foreign affairs is guided by an interest to keep the general peace around the world while protecting national security and economic interests. </w:t>
      </w:r>
      <w:r w:rsidRPr="007A1B66">
        <w:rPr>
          <w:rStyle w:val="Emphasis"/>
          <w:highlight w:val="cyan"/>
        </w:rPr>
        <w:t>Stability</w:t>
      </w:r>
      <w:r w:rsidRPr="007A1B66">
        <w:rPr>
          <w:rStyle w:val="StyleUnderline"/>
          <w:highlight w:val="cyan"/>
        </w:rPr>
        <w:t xml:space="preserve"> in</w:t>
      </w:r>
      <w:r w:rsidRPr="007A1B66">
        <w:rPr>
          <w:rStyle w:val="StyleUnderline"/>
        </w:rPr>
        <w:t xml:space="preserve"> regions such as </w:t>
      </w:r>
      <w:r w:rsidRPr="007A1B66">
        <w:rPr>
          <w:rStyle w:val="Emphasis"/>
        </w:rPr>
        <w:t xml:space="preserve">sub-Saharan </w:t>
      </w:r>
      <w:r w:rsidRPr="007A1B66">
        <w:rPr>
          <w:rStyle w:val="Emphasis"/>
          <w:highlight w:val="cyan"/>
        </w:rPr>
        <w:t>Africa</w:t>
      </w:r>
      <w:r w:rsidRPr="007A1B66">
        <w:rPr>
          <w:rStyle w:val="StyleUnderline"/>
          <w:highlight w:val="cyan"/>
        </w:rPr>
        <w:t xml:space="preserve"> is crucial to</w:t>
      </w:r>
      <w:r w:rsidRPr="007A1B66">
        <w:rPr>
          <w:rStyle w:val="StyleUnderline"/>
        </w:rPr>
        <w:t xml:space="preserve"> </w:t>
      </w:r>
      <w:r w:rsidRPr="007A1B66">
        <w:rPr>
          <w:rStyle w:val="Emphasis"/>
        </w:rPr>
        <w:t xml:space="preserve">national </w:t>
      </w:r>
      <w:r w:rsidRPr="007A1B66">
        <w:rPr>
          <w:rStyle w:val="Emphasis"/>
          <w:highlight w:val="cyan"/>
        </w:rPr>
        <w:t>security</w:t>
      </w:r>
      <w:r w:rsidRPr="00AC1337">
        <w:rPr>
          <w:sz w:val="16"/>
        </w:rPr>
        <w:t xml:space="preserve">, and one way to keep peace is by supplying the basic human need </w:t>
      </w:r>
      <w:proofErr w:type="gramStart"/>
      <w:r w:rsidRPr="00AC1337">
        <w:rPr>
          <w:sz w:val="16"/>
        </w:rPr>
        <w:t>of</w:t>
      </w:r>
      <w:proofErr w:type="gramEnd"/>
      <w:r w:rsidRPr="00AC1337">
        <w:rPr>
          <w:sz w:val="16"/>
        </w:rPr>
        <w:t xml:space="preserve"> food. According to the Fund for Peace, </w:t>
      </w:r>
      <w:r w:rsidRPr="007A1B66">
        <w:rPr>
          <w:rStyle w:val="StyleUnderline"/>
          <w:highlight w:val="cyan"/>
        </w:rPr>
        <w:t>the</w:t>
      </w:r>
      <w:r w:rsidRPr="007A1B66">
        <w:rPr>
          <w:rStyle w:val="StyleUnderline"/>
        </w:rPr>
        <w:t xml:space="preserve"> three </w:t>
      </w:r>
      <w:r w:rsidRPr="007A1B66">
        <w:rPr>
          <w:rStyle w:val="Emphasis"/>
          <w:highlight w:val="cyan"/>
        </w:rPr>
        <w:t>most fragile</w:t>
      </w:r>
      <w:r w:rsidRPr="007A1B66">
        <w:rPr>
          <w:rStyle w:val="StyleUnderline"/>
          <w:highlight w:val="cyan"/>
        </w:rPr>
        <w:t xml:space="preserve"> states</w:t>
      </w:r>
      <w:r w:rsidRPr="007A1B66">
        <w:rPr>
          <w:rStyle w:val="StyleUnderline"/>
        </w:rPr>
        <w:t xml:space="preserve"> in 2017 </w:t>
      </w:r>
      <w:r w:rsidRPr="007A1B66">
        <w:rPr>
          <w:rStyle w:val="StyleUnderline"/>
          <w:highlight w:val="cyan"/>
        </w:rPr>
        <w:t>were in Africa</w:t>
      </w:r>
      <w:r w:rsidRPr="00AC1337">
        <w:rPr>
          <w:sz w:val="16"/>
        </w:rPr>
        <w:t xml:space="preserve">— the Central African Republic, South Sudan, and Somalia. 1 </w:t>
      </w:r>
      <w:r w:rsidRPr="007A1B66">
        <w:rPr>
          <w:rStyle w:val="StyleUnderline"/>
        </w:rPr>
        <w:t>Several other African countries are</w:t>
      </w:r>
      <w:r w:rsidRPr="00AC1337">
        <w:rPr>
          <w:sz w:val="16"/>
        </w:rPr>
        <w:t xml:space="preserve"> fragile, </w:t>
      </w:r>
      <w:r w:rsidRPr="007A1B66">
        <w:rPr>
          <w:rStyle w:val="StyleUnderline"/>
        </w:rPr>
        <w:t>suffering from</w:t>
      </w:r>
      <w:r w:rsidRPr="00AC1337">
        <w:rPr>
          <w:sz w:val="16"/>
        </w:rPr>
        <w:t xml:space="preserve"> standard measures of </w:t>
      </w:r>
      <w:r w:rsidRPr="007A1B66">
        <w:rPr>
          <w:rStyle w:val="StyleUnderline"/>
          <w:highlight w:val="cyan"/>
        </w:rPr>
        <w:t>instability</w:t>
      </w:r>
      <w:r w:rsidRPr="007A1B66">
        <w:rPr>
          <w:rStyle w:val="StyleUnderline"/>
        </w:rPr>
        <w:t xml:space="preserve">, such as widespread </w:t>
      </w:r>
      <w:r w:rsidRPr="007A1B66">
        <w:rPr>
          <w:rStyle w:val="Emphasis"/>
        </w:rPr>
        <w:t>corruption</w:t>
      </w:r>
      <w:r w:rsidRPr="007A1B66">
        <w:rPr>
          <w:rStyle w:val="StyleUnderline"/>
        </w:rPr>
        <w:t xml:space="preserve">, weak </w:t>
      </w:r>
      <w:r w:rsidRPr="007A1B66">
        <w:rPr>
          <w:rStyle w:val="Emphasis"/>
        </w:rPr>
        <w:t>institutions</w:t>
      </w:r>
      <w:r w:rsidRPr="007A1B66">
        <w:rPr>
          <w:rStyle w:val="StyleUnderline"/>
        </w:rPr>
        <w:t xml:space="preserve">, and </w:t>
      </w:r>
      <w:r w:rsidRPr="007A1B66">
        <w:rPr>
          <w:rStyle w:val="Emphasis"/>
        </w:rPr>
        <w:t>resource scarcity</w:t>
      </w:r>
      <w:r w:rsidRPr="007A1B66">
        <w:rPr>
          <w:rStyle w:val="StyleUnderline"/>
        </w:rPr>
        <w:t xml:space="preserve">. Together, these problems </w:t>
      </w:r>
      <w:r w:rsidRPr="007A1B66">
        <w:rPr>
          <w:rStyle w:val="StyleUnderline"/>
          <w:highlight w:val="cyan"/>
        </w:rPr>
        <w:t xml:space="preserve">create </w:t>
      </w:r>
      <w:r w:rsidRPr="007A1B66">
        <w:rPr>
          <w:rStyle w:val="Emphasis"/>
          <w:highlight w:val="cyan"/>
        </w:rPr>
        <w:t>displacement</w:t>
      </w:r>
      <w:r w:rsidRPr="00AC1337">
        <w:rPr>
          <w:sz w:val="16"/>
        </w:rPr>
        <w:t xml:space="preserve">, human-rights violations, </w:t>
      </w:r>
      <w:r w:rsidRPr="007A1B66">
        <w:rPr>
          <w:rStyle w:val="StyleUnderline"/>
          <w:highlight w:val="cyan"/>
        </w:rPr>
        <w:t xml:space="preserve">and </w:t>
      </w:r>
      <w:r w:rsidRPr="007A1B66">
        <w:rPr>
          <w:rStyle w:val="Emphasis"/>
          <w:highlight w:val="cyan"/>
        </w:rPr>
        <w:t>power vacuums</w:t>
      </w:r>
      <w:r w:rsidRPr="007A1B66">
        <w:rPr>
          <w:rStyle w:val="StyleUnderline"/>
          <w:highlight w:val="cyan"/>
        </w:rPr>
        <w:t xml:space="preserve"> where </w:t>
      </w:r>
      <w:r w:rsidRPr="007A1B66">
        <w:rPr>
          <w:rStyle w:val="Emphasis"/>
          <w:highlight w:val="cyan"/>
        </w:rPr>
        <w:t>non-state</w:t>
      </w:r>
      <w:r w:rsidRPr="007A1B66">
        <w:rPr>
          <w:rStyle w:val="StyleUnderline"/>
        </w:rPr>
        <w:t xml:space="preserve"> actor</w:t>
      </w:r>
      <w:r w:rsidRPr="007A1B66">
        <w:rPr>
          <w:rStyle w:val="Emphasis"/>
          <w:highlight w:val="cyan"/>
        </w:rPr>
        <w:t>s</w:t>
      </w:r>
      <w:r w:rsidRPr="007A1B66">
        <w:rPr>
          <w:rStyle w:val="StyleUnderline"/>
        </w:rPr>
        <w:t xml:space="preserve"> can </w:t>
      </w:r>
      <w:r w:rsidRPr="007A1B66">
        <w:rPr>
          <w:rStyle w:val="StyleUnderline"/>
          <w:highlight w:val="cyan"/>
        </w:rPr>
        <w:t>flourish</w:t>
      </w:r>
      <w:r w:rsidRPr="00AC1337">
        <w:rPr>
          <w:sz w:val="16"/>
        </w:rPr>
        <w:t>. These issues should concern the United States not only for moral reasons, but also because they negatively affect American interests. Food aid and agricultural systems must be used as a tool to promote peace in Africa to decrease the region’s burden on the United States and to help stabilize a region that is often referred to as a lost continent.</w:t>
      </w:r>
    </w:p>
    <w:p w14:paraId="0893AAC0" w14:textId="77777777" w:rsidR="003F03EA" w:rsidRPr="00AC1337" w:rsidRDefault="003F03EA" w:rsidP="003F03EA">
      <w:pPr>
        <w:rPr>
          <w:sz w:val="16"/>
        </w:rPr>
      </w:pPr>
      <w:r w:rsidRPr="00AC1337">
        <w:rPr>
          <w:sz w:val="16"/>
        </w:rPr>
        <w:t xml:space="preserve">With bipartisan support, the Global Food Security Act became law in July of 2016. It requires the President and appropriate agencies—including USAID, State Department, and the Office of US Trade—to formulate a plan to address food-insecure countries and report on that plan annually.2 The bill cited the Worldwide Threat Assessment of the US Intelligence Community (2014): “[l]ack of adequate food will be a destabilizing factor in countries important to US national security that do not have the financial or technical abilities to solve their internal food security problems.”3 Though it is uncertain whether annual reports will continue under the Trump administration, the US has demonstrated (at least through the Global Food Security Act) that it views food security as a matter of national security. According to the most recent Worldwide Threat Assessment, Africa is among the </w:t>
      </w:r>
      <w:proofErr w:type="spellStart"/>
      <w:r w:rsidRPr="00AC1337">
        <w:rPr>
          <w:sz w:val="16"/>
        </w:rPr>
        <w:t>regions</w:t>
      </w:r>
      <w:proofErr w:type="spellEnd"/>
      <w:r w:rsidRPr="00AC1337">
        <w:rPr>
          <w:sz w:val="16"/>
        </w:rPr>
        <w:t xml:space="preserve"> most susceptible to terrorism, especially in Somalia and South Sudan.4 This paper explores the ways in which food insecurity can enable conflict, how the US can improve the ways it offers food aid, and why African food security is in America’s national security interest.</w:t>
      </w:r>
    </w:p>
    <w:p w14:paraId="240A335C" w14:textId="77777777" w:rsidR="003F03EA" w:rsidRPr="00AC1337" w:rsidRDefault="003F03EA" w:rsidP="003F03EA">
      <w:pPr>
        <w:rPr>
          <w:sz w:val="16"/>
        </w:rPr>
      </w:pPr>
      <w:r w:rsidRPr="00AC1337">
        <w:rPr>
          <w:sz w:val="16"/>
        </w:rPr>
        <w:t xml:space="preserve">Consequences of Food Insecurity </w:t>
      </w:r>
    </w:p>
    <w:p w14:paraId="36611F53" w14:textId="77777777" w:rsidR="003F03EA" w:rsidRPr="00AC1337" w:rsidRDefault="003F03EA" w:rsidP="003F03EA">
      <w:pPr>
        <w:rPr>
          <w:sz w:val="16"/>
        </w:rPr>
      </w:pPr>
      <w:r w:rsidRPr="00AC1337">
        <w:rPr>
          <w:sz w:val="16"/>
        </w:rPr>
        <w:t xml:space="preserve">Enforcing and communicating a universal conception of human rights by any party is difficult. Nevertheless, US national security strategy has placed an emphasis on human rights in recent years. The former Secretary of State under President George W. Bush, Condoleezza Rice, once remarked that: “[f]or the United States, supporting international development is a vital investment in the free, prosperous, and peaceful international order that fundamentally serves our national interest.”5 </w:t>
      </w:r>
      <w:r w:rsidRPr="007A1B66">
        <w:rPr>
          <w:rStyle w:val="StyleUnderline"/>
        </w:rPr>
        <w:t>Fragile regimes in Africa</w:t>
      </w:r>
      <w:r w:rsidRPr="00AC1337">
        <w:rPr>
          <w:sz w:val="16"/>
        </w:rPr>
        <w:t xml:space="preserve"> cannot successfully maintain themselves, let alone pose an immediate threat to the United States. However, these regimes are likely to </w:t>
      </w:r>
      <w:r w:rsidRPr="007A1B66">
        <w:rPr>
          <w:rStyle w:val="StyleUnderline"/>
        </w:rPr>
        <w:t xml:space="preserve">seek </w:t>
      </w:r>
      <w:r w:rsidRPr="007A1B66">
        <w:rPr>
          <w:rStyle w:val="Emphasis"/>
        </w:rPr>
        <w:t>alliances</w:t>
      </w:r>
      <w:r w:rsidRPr="007A1B66">
        <w:rPr>
          <w:rStyle w:val="StyleUnderline"/>
        </w:rPr>
        <w:t xml:space="preserve"> with </w:t>
      </w:r>
      <w:r w:rsidRPr="007A1B66">
        <w:rPr>
          <w:rStyle w:val="Emphasis"/>
        </w:rPr>
        <w:t>adversaries</w:t>
      </w:r>
      <w:r w:rsidRPr="007A1B66">
        <w:rPr>
          <w:rStyle w:val="StyleUnderline"/>
        </w:rPr>
        <w:t xml:space="preserve"> that may pose a threat, such as China, creating a region of the world </w:t>
      </w:r>
      <w:r w:rsidRPr="007A1B66">
        <w:rPr>
          <w:rStyle w:val="Emphasis"/>
        </w:rPr>
        <w:t>adverse</w:t>
      </w:r>
      <w:r w:rsidRPr="007A1B66">
        <w:rPr>
          <w:rStyle w:val="StyleUnderline"/>
        </w:rPr>
        <w:t xml:space="preserve"> to American interests</w:t>
      </w:r>
      <w:r w:rsidRPr="00AC1337">
        <w:rPr>
          <w:sz w:val="16"/>
        </w:rPr>
        <w:t xml:space="preserve"> and values.</w:t>
      </w:r>
    </w:p>
    <w:p w14:paraId="46FB70E5" w14:textId="77777777" w:rsidR="003F03EA" w:rsidRPr="00AC1337" w:rsidRDefault="003F03EA" w:rsidP="003F03EA">
      <w:pPr>
        <w:rPr>
          <w:sz w:val="16"/>
        </w:rPr>
      </w:pPr>
      <w:r w:rsidRPr="00AC1337">
        <w:rPr>
          <w:sz w:val="16"/>
        </w:rPr>
        <w:t xml:space="preserve">Secondly, migrant and </w:t>
      </w:r>
      <w:r w:rsidRPr="00AC1337">
        <w:rPr>
          <w:rStyle w:val="Emphasis"/>
          <w:highlight w:val="cyan"/>
        </w:rPr>
        <w:t>refugee</w:t>
      </w:r>
      <w:r w:rsidRPr="00AC1337">
        <w:rPr>
          <w:rStyle w:val="StyleUnderline"/>
        </w:rPr>
        <w:t xml:space="preserve"> flow</w:t>
      </w:r>
      <w:r w:rsidRPr="00AC1337">
        <w:rPr>
          <w:rStyle w:val="Emphasis"/>
          <w:highlight w:val="cyan"/>
        </w:rPr>
        <w:t>s</w:t>
      </w:r>
      <w:r w:rsidRPr="00AC1337">
        <w:rPr>
          <w:rStyle w:val="StyleUnderline"/>
          <w:highlight w:val="cyan"/>
        </w:rPr>
        <w:t xml:space="preserve"> are </w:t>
      </w:r>
      <w:r w:rsidRPr="00AC1337">
        <w:rPr>
          <w:rStyle w:val="Emphasis"/>
          <w:highlight w:val="cyan"/>
        </w:rPr>
        <w:t>concerns</w:t>
      </w:r>
      <w:r w:rsidRPr="00AC1337">
        <w:rPr>
          <w:rStyle w:val="StyleUnderline"/>
        </w:rPr>
        <w:t xml:space="preserve"> for the </w:t>
      </w:r>
      <w:r w:rsidRPr="00AC1337">
        <w:rPr>
          <w:rStyle w:val="Emphasis"/>
        </w:rPr>
        <w:t>U</w:t>
      </w:r>
      <w:r w:rsidRPr="00AC1337">
        <w:rPr>
          <w:rStyle w:val="StyleUnderline"/>
        </w:rPr>
        <w:t xml:space="preserve">nited </w:t>
      </w:r>
      <w:r w:rsidRPr="00AC1337">
        <w:rPr>
          <w:rStyle w:val="Emphasis"/>
        </w:rPr>
        <w:t>S</w:t>
      </w:r>
      <w:r w:rsidRPr="00AC1337">
        <w:rPr>
          <w:rStyle w:val="StyleUnderline"/>
        </w:rPr>
        <w:t>tates due to their economic and social consequences</w:t>
      </w:r>
      <w:r w:rsidRPr="00AC1337">
        <w:rPr>
          <w:sz w:val="16"/>
        </w:rPr>
        <w:t xml:space="preserve">. While many of the most serious cases of refugee crises today are nowhere near the US, they do affect some of the United States’ key allies around the globe. A clear example of this is Syrian migration into NATO member countries. In addition to military conflict, bipartisan research has shown that climate can also contribute to mass migrations by impacting harvest yields in regions still reliant on subsistence agriculture. For example, the famines in Somalia and Yemen have sparked emigration caused by food insecurity. </w:t>
      </w:r>
      <w:r w:rsidRPr="00AC1337">
        <w:rPr>
          <w:rStyle w:val="StyleUnderline"/>
        </w:rPr>
        <w:t xml:space="preserve">Such </w:t>
      </w:r>
      <w:r w:rsidRPr="00AC1337">
        <w:rPr>
          <w:rStyle w:val="StyleUnderline"/>
          <w:highlight w:val="cyan"/>
        </w:rPr>
        <w:t>crises</w:t>
      </w:r>
      <w:r w:rsidRPr="00AC1337">
        <w:rPr>
          <w:sz w:val="16"/>
        </w:rPr>
        <w:t xml:space="preserve"> may not be front page news compared to violent conflicts in surrounding states, but they </w:t>
      </w:r>
      <w:r w:rsidRPr="00AC1337">
        <w:rPr>
          <w:rStyle w:val="StyleUnderline"/>
          <w:highlight w:val="cyan"/>
        </w:rPr>
        <w:t>present</w:t>
      </w:r>
      <w:r w:rsidRPr="00AC1337">
        <w:rPr>
          <w:rStyle w:val="StyleUnderline"/>
        </w:rPr>
        <w:t xml:space="preserve"> just as real </w:t>
      </w:r>
      <w:r w:rsidRPr="00AC1337">
        <w:rPr>
          <w:rStyle w:val="StyleUnderline"/>
          <w:highlight w:val="cyan"/>
        </w:rPr>
        <w:t xml:space="preserve">a </w:t>
      </w:r>
      <w:r w:rsidRPr="00AC1337">
        <w:rPr>
          <w:rStyle w:val="Emphasis"/>
          <w:highlight w:val="cyan"/>
        </w:rPr>
        <w:t>threat</w:t>
      </w:r>
      <w:r w:rsidRPr="00AC1337">
        <w:rPr>
          <w:sz w:val="16"/>
        </w:rPr>
        <w:t xml:space="preserve">. </w:t>
      </w:r>
    </w:p>
    <w:p w14:paraId="3726CE71" w14:textId="77777777" w:rsidR="003F03EA" w:rsidRPr="00AC1337" w:rsidRDefault="003F03EA" w:rsidP="003F03EA">
      <w:pPr>
        <w:rPr>
          <w:sz w:val="16"/>
        </w:rPr>
      </w:pPr>
      <w:r w:rsidRPr="00AC1337">
        <w:rPr>
          <w:sz w:val="16"/>
        </w:rPr>
        <w:t xml:space="preserve">The third reason why the US should care about weak states is that </w:t>
      </w:r>
      <w:r w:rsidRPr="00AC1337">
        <w:rPr>
          <w:rStyle w:val="Emphasis"/>
          <w:highlight w:val="cyan"/>
        </w:rPr>
        <w:t>terrorist</w:t>
      </w:r>
      <w:r w:rsidRPr="00AC1337">
        <w:rPr>
          <w:sz w:val="16"/>
        </w:rPr>
        <w:t xml:space="preserve"> organization</w:t>
      </w:r>
      <w:r w:rsidRPr="00AC1337">
        <w:rPr>
          <w:rStyle w:val="Emphasis"/>
          <w:highlight w:val="cyan"/>
        </w:rPr>
        <w:t>s</w:t>
      </w:r>
      <w:r w:rsidRPr="00AC1337">
        <w:rPr>
          <w:rStyle w:val="StyleUnderline"/>
          <w:highlight w:val="cyan"/>
        </w:rPr>
        <w:t xml:space="preserve"> thrive</w:t>
      </w:r>
      <w:r w:rsidRPr="00AC1337">
        <w:rPr>
          <w:rStyle w:val="StyleUnderline"/>
        </w:rPr>
        <w:t xml:space="preserve"> in such environments</w:t>
      </w:r>
      <w:r w:rsidRPr="00AC1337">
        <w:rPr>
          <w:sz w:val="16"/>
        </w:rPr>
        <w:t xml:space="preserve">. Since September 11, 2001, US national security policy has been primarily driven by the war on terror. While the fear of a repeat attack on American soil has calmed since 2001, the threat of terrorism is still present, and the United States must be proactive to stay ahead of terrorist threats. Terrorists thrive in weak state environments because either the lack of rule of law inhibits the host state’s ability to act against them, or because corrupt governments refuse to act, such as when Sudan provided refuge to Osama bin Laden in the 1990s.6 As a developing region, </w:t>
      </w:r>
      <w:r w:rsidRPr="00AC1337">
        <w:rPr>
          <w:rStyle w:val="Emphasis"/>
        </w:rPr>
        <w:t>Africa</w:t>
      </w:r>
      <w:r w:rsidRPr="00AC1337">
        <w:rPr>
          <w:rStyle w:val="StyleUnderline"/>
        </w:rPr>
        <w:t xml:space="preserve"> is full of potential, and </w:t>
      </w:r>
      <w:r w:rsidRPr="00AC1337">
        <w:rPr>
          <w:rStyle w:val="StyleUnderline"/>
          <w:highlight w:val="cyan"/>
        </w:rPr>
        <w:t xml:space="preserve">the </w:t>
      </w:r>
      <w:r w:rsidRPr="00AC1337">
        <w:rPr>
          <w:rStyle w:val="Emphasis"/>
          <w:highlight w:val="cyan"/>
        </w:rPr>
        <w:t>U</w:t>
      </w:r>
      <w:r w:rsidRPr="00AC1337">
        <w:rPr>
          <w:rStyle w:val="StyleUnderline"/>
        </w:rPr>
        <w:t xml:space="preserve">nited </w:t>
      </w:r>
      <w:r w:rsidRPr="00AC1337">
        <w:rPr>
          <w:rStyle w:val="Emphasis"/>
          <w:highlight w:val="cyan"/>
        </w:rPr>
        <w:t>S</w:t>
      </w:r>
      <w:r w:rsidRPr="00AC1337">
        <w:rPr>
          <w:rStyle w:val="StyleUnderline"/>
        </w:rPr>
        <w:t xml:space="preserve">tates will </w:t>
      </w:r>
      <w:r w:rsidRPr="00AC1337">
        <w:rPr>
          <w:rStyle w:val="StyleUnderline"/>
          <w:highlight w:val="cyan"/>
        </w:rPr>
        <w:t>have to decide whether it will</w:t>
      </w:r>
      <w:r w:rsidRPr="00AC1337">
        <w:rPr>
          <w:rStyle w:val="StyleUnderline"/>
        </w:rPr>
        <w:t xml:space="preserve"> </w:t>
      </w:r>
      <w:r w:rsidRPr="00AC1337">
        <w:rPr>
          <w:rStyle w:val="Emphasis"/>
        </w:rPr>
        <w:t xml:space="preserve">help it </w:t>
      </w:r>
      <w:r w:rsidRPr="00AC1337">
        <w:rPr>
          <w:rStyle w:val="Emphasis"/>
          <w:highlight w:val="cyan"/>
        </w:rPr>
        <w:t>stabilize</w:t>
      </w:r>
      <w:r w:rsidRPr="00AC1337">
        <w:rPr>
          <w:rStyle w:val="StyleUnderline"/>
          <w:highlight w:val="cyan"/>
        </w:rPr>
        <w:t xml:space="preserve"> or allow</w:t>
      </w:r>
      <w:r w:rsidRPr="00AC1337">
        <w:rPr>
          <w:rStyle w:val="StyleUnderline"/>
        </w:rPr>
        <w:t xml:space="preserve"> it to become </w:t>
      </w:r>
      <w:r w:rsidRPr="00AC1337">
        <w:rPr>
          <w:rStyle w:val="StyleUnderline"/>
          <w:highlight w:val="cyan"/>
        </w:rPr>
        <w:t>a</w:t>
      </w:r>
      <w:r w:rsidRPr="00AC1337">
        <w:rPr>
          <w:rStyle w:val="StyleUnderline"/>
        </w:rPr>
        <w:t xml:space="preserve"> refuge and </w:t>
      </w:r>
      <w:r w:rsidRPr="00AC1337">
        <w:rPr>
          <w:rStyle w:val="Emphasis"/>
          <w:highlight w:val="cyan"/>
        </w:rPr>
        <w:t>breeding ground</w:t>
      </w:r>
      <w:r w:rsidRPr="00AC1337">
        <w:rPr>
          <w:rStyle w:val="StyleUnderline"/>
          <w:highlight w:val="cyan"/>
        </w:rPr>
        <w:t xml:space="preserve"> for </w:t>
      </w:r>
      <w:r w:rsidRPr="00AC1337">
        <w:rPr>
          <w:rStyle w:val="Emphasis"/>
          <w:highlight w:val="cyan"/>
        </w:rPr>
        <w:t>terror</w:t>
      </w:r>
      <w:r w:rsidRPr="00AC1337">
        <w:rPr>
          <w:rStyle w:val="StyleUnderline"/>
        </w:rPr>
        <w:t>ism</w:t>
      </w:r>
      <w:r w:rsidRPr="00AC1337">
        <w:rPr>
          <w:sz w:val="16"/>
        </w:rPr>
        <w:t xml:space="preserve">. </w:t>
      </w:r>
    </w:p>
    <w:p w14:paraId="66CAA94E" w14:textId="77777777" w:rsidR="003F03EA" w:rsidRPr="00AC1337" w:rsidRDefault="003F03EA" w:rsidP="003F03EA">
      <w:pPr>
        <w:rPr>
          <w:sz w:val="16"/>
        </w:rPr>
      </w:pPr>
      <w:r w:rsidRPr="00AC1337">
        <w:rPr>
          <w:rStyle w:val="StyleUnderline"/>
        </w:rPr>
        <w:t xml:space="preserve">Africa can potentially </w:t>
      </w:r>
      <w:r w:rsidRPr="00AC1337">
        <w:rPr>
          <w:rStyle w:val="Emphasis"/>
        </w:rPr>
        <w:t>threaten</w:t>
      </w:r>
      <w:r w:rsidRPr="00AC1337">
        <w:rPr>
          <w:rStyle w:val="StyleUnderline"/>
        </w:rPr>
        <w:t xml:space="preserve"> or </w:t>
      </w:r>
      <w:r w:rsidRPr="00AC1337">
        <w:rPr>
          <w:rStyle w:val="Emphasis"/>
        </w:rPr>
        <w:t>support</w:t>
      </w:r>
      <w:r w:rsidRPr="00AC1337">
        <w:rPr>
          <w:rStyle w:val="StyleUnderline"/>
        </w:rPr>
        <w:t xml:space="preserve"> American interests</w:t>
      </w:r>
      <w:r w:rsidRPr="00AC1337">
        <w:rPr>
          <w:sz w:val="16"/>
        </w:rPr>
        <w:t xml:space="preserve">. As stated above, </w:t>
      </w:r>
      <w:r w:rsidRPr="00AC1337">
        <w:rPr>
          <w:rStyle w:val="Emphasis"/>
          <w:highlight w:val="cyan"/>
        </w:rPr>
        <w:t>food insecurity</w:t>
      </w:r>
      <w:r w:rsidRPr="00AC1337">
        <w:rPr>
          <w:rStyle w:val="StyleUnderline"/>
        </w:rPr>
        <w:t xml:space="preserve"> in Africa </w:t>
      </w:r>
      <w:r w:rsidRPr="00AC1337">
        <w:rPr>
          <w:rStyle w:val="StyleUnderline"/>
          <w:highlight w:val="cyan"/>
        </w:rPr>
        <w:t>creates</w:t>
      </w:r>
      <w:r w:rsidRPr="00AC1337">
        <w:rPr>
          <w:rStyle w:val="StyleUnderline"/>
        </w:rPr>
        <w:t xml:space="preserve"> problems for the US. The potential to </w:t>
      </w:r>
      <w:r w:rsidRPr="00AC1337">
        <w:rPr>
          <w:rStyle w:val="Emphasis"/>
        </w:rPr>
        <w:t>politically align</w:t>
      </w:r>
      <w:r w:rsidRPr="00AC1337">
        <w:rPr>
          <w:rStyle w:val="StyleUnderline"/>
        </w:rPr>
        <w:t xml:space="preserve"> with other major powers, the </w:t>
      </w:r>
      <w:r w:rsidRPr="00AC1337">
        <w:rPr>
          <w:rStyle w:val="Emphasis"/>
          <w:highlight w:val="cyan"/>
        </w:rPr>
        <w:t>destabilizing effect</w:t>
      </w:r>
      <w:r w:rsidRPr="00AC1337">
        <w:rPr>
          <w:rStyle w:val="StyleUnderline"/>
          <w:highlight w:val="cyan"/>
        </w:rPr>
        <w:t xml:space="preserve"> of </w:t>
      </w:r>
      <w:r w:rsidRPr="00AC1337">
        <w:rPr>
          <w:rStyle w:val="Emphasis"/>
          <w:highlight w:val="cyan"/>
        </w:rPr>
        <w:t>refugees</w:t>
      </w:r>
      <w:r w:rsidRPr="00AC1337">
        <w:rPr>
          <w:rStyle w:val="StyleUnderline"/>
        </w:rPr>
        <w:t xml:space="preserve"> on the US and its allies, and the propensity to </w:t>
      </w:r>
      <w:r w:rsidRPr="00AC1337">
        <w:rPr>
          <w:rStyle w:val="Emphasis"/>
        </w:rPr>
        <w:t>breed terrorism</w:t>
      </w:r>
      <w:r w:rsidRPr="00AC1337">
        <w:rPr>
          <w:rStyle w:val="StyleUnderline"/>
        </w:rPr>
        <w:t xml:space="preserve"> are all reasons to take Africa seriously</w:t>
      </w:r>
      <w:r w:rsidRPr="00AC1337">
        <w:rPr>
          <w:sz w:val="16"/>
        </w:rPr>
        <w:t xml:space="preserve"> as a national security concern. US interests include promoting international market economies that it can easily access, so to increase economic power at home. If the US ignores stability measures in Africa, this could negatively affect both American security interests and global economic growth, 7 which are both American priorities. The US needs a strategy that promotes food security in fragile states to address these concerns.</w:t>
      </w:r>
    </w:p>
    <w:p w14:paraId="07CDF087" w14:textId="77777777" w:rsidR="003F03EA" w:rsidRDefault="003F03EA" w:rsidP="003F03EA">
      <w:pPr>
        <w:rPr>
          <w:sz w:val="16"/>
        </w:rPr>
      </w:pPr>
      <w:r w:rsidRPr="00AC1337">
        <w:rPr>
          <w:sz w:val="16"/>
        </w:rPr>
        <w:t xml:space="preserve">Food prices in Africa are expected to rise in the next few years due to famine,8 which means there is a risk that instability will grow, heightening the security concern to the United States. Food insecurity, like any social ailment, does not necessarily cause instability, but the two do reinforce each other. Obviously, American food assistance by itself cannot solve every problem in these fragile states. </w:t>
      </w:r>
      <w:r w:rsidRPr="00AC1337">
        <w:rPr>
          <w:rStyle w:val="StyleUnderline"/>
        </w:rPr>
        <w:t xml:space="preserve">Success will ultimately </w:t>
      </w:r>
      <w:r w:rsidRPr="00AC1337">
        <w:rPr>
          <w:rStyle w:val="Emphasis"/>
        </w:rPr>
        <w:t>depend</w:t>
      </w:r>
      <w:r w:rsidRPr="00AC1337">
        <w:rPr>
          <w:rStyle w:val="StyleUnderline"/>
        </w:rPr>
        <w:t xml:space="preserve"> on these countries establishing and </w:t>
      </w:r>
      <w:r w:rsidRPr="00AC1337">
        <w:rPr>
          <w:rStyle w:val="Emphasis"/>
        </w:rPr>
        <w:t>enforcing</w:t>
      </w:r>
      <w:r w:rsidRPr="00AC1337">
        <w:rPr>
          <w:rStyle w:val="StyleUnderline"/>
        </w:rPr>
        <w:t xml:space="preserve"> the </w:t>
      </w:r>
      <w:r w:rsidRPr="00AC1337">
        <w:rPr>
          <w:rStyle w:val="Emphasis"/>
        </w:rPr>
        <w:t>rule of law</w:t>
      </w:r>
      <w:r w:rsidRPr="00AC1337">
        <w:rPr>
          <w:rStyle w:val="StyleUnderline"/>
        </w:rPr>
        <w:t xml:space="preserve"> and shoring up government </w:t>
      </w:r>
      <w:r w:rsidRPr="00AC1337">
        <w:rPr>
          <w:rStyle w:val="Emphasis"/>
        </w:rPr>
        <w:t>legitimacy</w:t>
      </w:r>
      <w:r w:rsidRPr="00AC1337">
        <w:rPr>
          <w:sz w:val="16"/>
        </w:rPr>
        <w:t>. That said, nation building is not a viable option in this region, as the US has already committed itself to this in the Middle East and largely failed. The US can, however, provide developmental aid to help promote stability and provide a foundation for future institutional growth. Therefore, it is important that the US not only maintain food security efforts in weak states but also incentivize recipient behavior that will make such aid more effective.</w:t>
      </w:r>
    </w:p>
    <w:p w14:paraId="029120B2" w14:textId="77777777" w:rsidR="003F03EA" w:rsidRPr="00135645" w:rsidRDefault="003F03EA" w:rsidP="003F03EA">
      <w:pPr>
        <w:rPr>
          <w:sz w:val="16"/>
        </w:rPr>
      </w:pPr>
    </w:p>
    <w:p w14:paraId="14A0023E" w14:textId="77777777" w:rsidR="003F03EA" w:rsidRPr="005A69DA" w:rsidRDefault="003F03EA" w:rsidP="003F03EA">
      <w:pPr>
        <w:rPr>
          <w:sz w:val="16"/>
        </w:rPr>
      </w:pPr>
    </w:p>
    <w:p w14:paraId="5982B321" w14:textId="77777777" w:rsidR="003F03EA" w:rsidRDefault="003F03EA" w:rsidP="003F03EA">
      <w:pPr>
        <w:pStyle w:val="Heading2"/>
      </w:pPr>
      <w:r>
        <w:t>Random</w:t>
      </w:r>
    </w:p>
    <w:p w14:paraId="061EE916" w14:textId="77777777" w:rsidR="003F03EA" w:rsidRDefault="003F03EA" w:rsidP="003F03EA">
      <w:pPr>
        <w:pStyle w:val="Heading3"/>
      </w:pPr>
      <w:r>
        <w:t>Solvency---1NC</w:t>
      </w:r>
    </w:p>
    <w:p w14:paraId="6AE09A46" w14:textId="77777777" w:rsidR="003F03EA" w:rsidRPr="0055786D" w:rsidRDefault="003F03EA" w:rsidP="003F03EA">
      <w:pPr>
        <w:pStyle w:val="Heading4"/>
      </w:pPr>
      <w:r>
        <w:t xml:space="preserve">Counterfeit crackdown </w:t>
      </w:r>
      <w:r>
        <w:rPr>
          <w:u w:val="single"/>
        </w:rPr>
        <w:t>impossible</w:t>
      </w:r>
      <w:r>
        <w:t>.</w:t>
      </w:r>
    </w:p>
    <w:p w14:paraId="458B72DB" w14:textId="77777777" w:rsidR="003F03EA" w:rsidRPr="0055786D" w:rsidRDefault="003F03EA" w:rsidP="003F03EA">
      <w:r>
        <w:t xml:space="preserve">Franklin </w:t>
      </w:r>
      <w:r w:rsidRPr="0055786D">
        <w:rPr>
          <w:rStyle w:val="Style13ptBold"/>
        </w:rPr>
        <w:t>Chu 19</w:t>
      </w:r>
      <w:r>
        <w:t xml:space="preserve">. Managing director, </w:t>
      </w:r>
      <w:proofErr w:type="spellStart"/>
      <w:r>
        <w:t>Azoya</w:t>
      </w:r>
      <w:proofErr w:type="spellEnd"/>
      <w:r>
        <w:t xml:space="preserve"> International. 5-30-2019. "Why it's so hard to root out fake goods in China ecommerce." Digital Commerce 360. https://www.digitalcommerce360.com/2019/05/30/why-its-so-hard-to-root-out-fake-goods-in-china-ecommerce/. ---ML</w:t>
      </w:r>
    </w:p>
    <w:p w14:paraId="11C2061E" w14:textId="77777777" w:rsidR="003F03EA" w:rsidRPr="00837CBC" w:rsidRDefault="003F03EA" w:rsidP="003F03EA">
      <w:pPr>
        <w:rPr>
          <w:sz w:val="16"/>
        </w:rPr>
      </w:pPr>
      <w:r w:rsidRPr="00837CBC">
        <w:rPr>
          <w:sz w:val="16"/>
        </w:rPr>
        <w:t>It’s Hard for Ecommerce Platforms to Monitor So Many Sellers</w:t>
      </w:r>
    </w:p>
    <w:p w14:paraId="5B71561C" w14:textId="77777777" w:rsidR="003F03EA" w:rsidRPr="00837CBC" w:rsidRDefault="003F03EA" w:rsidP="003F03EA">
      <w:pPr>
        <w:rPr>
          <w:sz w:val="16"/>
        </w:rPr>
      </w:pPr>
      <w:proofErr w:type="spellStart"/>
      <w:r w:rsidRPr="00837CBC">
        <w:rPr>
          <w:sz w:val="16"/>
        </w:rPr>
        <w:t>Pinduoduo</w:t>
      </w:r>
      <w:proofErr w:type="spellEnd"/>
      <w:r w:rsidRPr="00837CBC">
        <w:rPr>
          <w:sz w:val="16"/>
        </w:rPr>
        <w:t xml:space="preserve"> and Taobao are </w:t>
      </w:r>
      <w:r w:rsidRPr="00386082">
        <w:rPr>
          <w:rStyle w:val="StyleUnderline"/>
        </w:rPr>
        <w:t xml:space="preserve">marketplace </w:t>
      </w:r>
      <w:r w:rsidRPr="00EE105E">
        <w:rPr>
          <w:rStyle w:val="StyleUnderline"/>
          <w:highlight w:val="cyan"/>
        </w:rPr>
        <w:t xml:space="preserve">platforms for </w:t>
      </w:r>
      <w:r w:rsidRPr="00EE105E">
        <w:rPr>
          <w:rStyle w:val="Emphasis"/>
          <w:highlight w:val="cyan"/>
        </w:rPr>
        <w:t>third-party</w:t>
      </w:r>
      <w:r w:rsidRPr="00386082">
        <w:rPr>
          <w:rStyle w:val="StyleUnderline"/>
        </w:rPr>
        <w:t xml:space="preserve"> sellers. They </w:t>
      </w:r>
      <w:r w:rsidRPr="00EE105E">
        <w:rPr>
          <w:rStyle w:val="StyleUnderline"/>
          <w:highlight w:val="cyan"/>
        </w:rPr>
        <w:t>set rules</w:t>
      </w:r>
      <w:r w:rsidRPr="00386082">
        <w:rPr>
          <w:rStyle w:val="StyleUnderline"/>
        </w:rPr>
        <w:t xml:space="preserve">, </w:t>
      </w:r>
      <w:r w:rsidRPr="00386082">
        <w:rPr>
          <w:rStyle w:val="Emphasis"/>
        </w:rPr>
        <w:t>regulations</w:t>
      </w:r>
      <w:r w:rsidRPr="00386082">
        <w:rPr>
          <w:rStyle w:val="StyleUnderline"/>
        </w:rPr>
        <w:t xml:space="preserve">, and </w:t>
      </w:r>
      <w:r w:rsidRPr="00EE105E">
        <w:rPr>
          <w:rStyle w:val="Emphasis"/>
          <w:highlight w:val="cyan"/>
        </w:rPr>
        <w:t>guidelines</w:t>
      </w:r>
      <w:r w:rsidRPr="00386082">
        <w:rPr>
          <w:rStyle w:val="StyleUnderline"/>
        </w:rPr>
        <w:t xml:space="preserve">; however, it is </w:t>
      </w:r>
      <w:r w:rsidRPr="00EE105E">
        <w:rPr>
          <w:rStyle w:val="StyleUnderline"/>
          <w:highlight w:val="cyan"/>
        </w:rPr>
        <w:t xml:space="preserve">up to </w:t>
      </w:r>
      <w:r w:rsidRPr="00EE105E">
        <w:rPr>
          <w:rStyle w:val="Emphasis"/>
          <w:highlight w:val="cyan"/>
        </w:rPr>
        <w:t>each</w:t>
      </w:r>
      <w:r w:rsidRPr="00386082">
        <w:rPr>
          <w:rStyle w:val="Emphasis"/>
        </w:rPr>
        <w:t xml:space="preserve"> merchant</w:t>
      </w:r>
      <w:r w:rsidRPr="00386082">
        <w:rPr>
          <w:rStyle w:val="StyleUnderline"/>
        </w:rPr>
        <w:t xml:space="preserve"> </w:t>
      </w:r>
      <w:r w:rsidRPr="00EE105E">
        <w:rPr>
          <w:rStyle w:val="StyleUnderline"/>
          <w:highlight w:val="cyan"/>
        </w:rPr>
        <w:t>to run</w:t>
      </w:r>
      <w:r w:rsidRPr="00386082">
        <w:rPr>
          <w:rStyle w:val="StyleUnderline"/>
        </w:rPr>
        <w:t xml:space="preserve"> the </w:t>
      </w:r>
      <w:r w:rsidRPr="00386082">
        <w:rPr>
          <w:rStyle w:val="Emphasis"/>
        </w:rPr>
        <w:t>day-to-day</w:t>
      </w:r>
      <w:r w:rsidRPr="00386082">
        <w:rPr>
          <w:rStyle w:val="StyleUnderline"/>
        </w:rPr>
        <w:t xml:space="preserve"> operations of their </w:t>
      </w:r>
      <w:r w:rsidRPr="00EE105E">
        <w:rPr>
          <w:rStyle w:val="Emphasis"/>
          <w:highlight w:val="cyan"/>
        </w:rPr>
        <w:t>business</w:t>
      </w:r>
      <w:r w:rsidRPr="00837CBC">
        <w:rPr>
          <w:sz w:val="16"/>
        </w:rPr>
        <w:t>.</w:t>
      </w:r>
    </w:p>
    <w:p w14:paraId="26014644" w14:textId="77777777" w:rsidR="003F03EA" w:rsidRPr="00837CBC" w:rsidRDefault="003F03EA" w:rsidP="003F03EA">
      <w:pPr>
        <w:rPr>
          <w:sz w:val="16"/>
        </w:rPr>
      </w:pPr>
      <w:r w:rsidRPr="00837CBC">
        <w:rPr>
          <w:sz w:val="16"/>
        </w:rPr>
        <w:t xml:space="preserve">The platforms will likely punish a few sellers </w:t>
      </w:r>
      <w:proofErr w:type="gramStart"/>
      <w:r w:rsidRPr="00837CBC">
        <w:rPr>
          <w:sz w:val="16"/>
        </w:rPr>
        <w:t>severely, and</w:t>
      </w:r>
      <w:proofErr w:type="gramEnd"/>
      <w:r w:rsidRPr="00837CBC">
        <w:rPr>
          <w:sz w:val="16"/>
        </w:rPr>
        <w:t xml:space="preserve"> use them as examples to scare the rest into compliance. </w:t>
      </w:r>
    </w:p>
    <w:p w14:paraId="19F16D3B" w14:textId="77777777" w:rsidR="003F03EA" w:rsidRPr="00837CBC" w:rsidRDefault="003F03EA" w:rsidP="003F03EA">
      <w:pPr>
        <w:rPr>
          <w:sz w:val="16"/>
        </w:rPr>
      </w:pPr>
      <w:r w:rsidRPr="00837CBC">
        <w:rPr>
          <w:sz w:val="16"/>
        </w:rPr>
        <w:t xml:space="preserve">While requirements for sellers have become stricter, </w:t>
      </w:r>
      <w:r w:rsidRPr="00386082">
        <w:rPr>
          <w:rStyle w:val="StyleUnderline"/>
        </w:rPr>
        <w:t xml:space="preserve">it is </w:t>
      </w:r>
      <w:r w:rsidRPr="00EE105E">
        <w:rPr>
          <w:rStyle w:val="Emphasis"/>
          <w:highlight w:val="cyan"/>
        </w:rPr>
        <w:t>difficult</w:t>
      </w:r>
      <w:r w:rsidRPr="00EE105E">
        <w:rPr>
          <w:rStyle w:val="StyleUnderline"/>
          <w:highlight w:val="cyan"/>
        </w:rPr>
        <w:t xml:space="preserve"> to </w:t>
      </w:r>
      <w:r w:rsidRPr="00EE105E">
        <w:rPr>
          <w:rStyle w:val="Emphasis"/>
          <w:highlight w:val="cyan"/>
        </w:rPr>
        <w:t>monitor all</w:t>
      </w:r>
      <w:r w:rsidRPr="00EE105E">
        <w:rPr>
          <w:rStyle w:val="StyleUnderline"/>
          <w:highlight w:val="cyan"/>
        </w:rPr>
        <w:t xml:space="preserve"> </w:t>
      </w:r>
      <w:r w:rsidRPr="00EE105E">
        <w:rPr>
          <w:rStyle w:val="StyleUnderline"/>
        </w:rPr>
        <w:t>of</w:t>
      </w:r>
      <w:r w:rsidRPr="00386082">
        <w:rPr>
          <w:rStyle w:val="StyleUnderline"/>
        </w:rPr>
        <w:t xml:space="preserve"> them </w:t>
      </w:r>
      <w:r w:rsidRPr="00EE105E">
        <w:rPr>
          <w:rStyle w:val="StyleUnderline"/>
          <w:highlight w:val="cyan"/>
        </w:rPr>
        <w:t>due to</w:t>
      </w:r>
      <w:r w:rsidRPr="00386082">
        <w:rPr>
          <w:rStyle w:val="StyleUnderline"/>
        </w:rPr>
        <w:t xml:space="preserve"> their </w:t>
      </w:r>
      <w:r w:rsidRPr="00EE105E">
        <w:rPr>
          <w:rStyle w:val="Emphasis"/>
          <w:highlight w:val="cyan"/>
        </w:rPr>
        <w:t>sheer number</w:t>
      </w:r>
      <w:r w:rsidRPr="00837CBC">
        <w:rPr>
          <w:sz w:val="16"/>
        </w:rPr>
        <w:t xml:space="preserve">: </w:t>
      </w:r>
      <w:r w:rsidRPr="00386082">
        <w:rPr>
          <w:rStyle w:val="StyleUnderline"/>
        </w:rPr>
        <w:t xml:space="preserve">there are </w:t>
      </w:r>
      <w:r w:rsidRPr="00EE105E">
        <w:rPr>
          <w:rStyle w:val="Emphasis"/>
          <w:highlight w:val="cyan"/>
        </w:rPr>
        <w:t>millions</w:t>
      </w:r>
      <w:r w:rsidRPr="00EE105E">
        <w:rPr>
          <w:rStyle w:val="StyleUnderline"/>
          <w:highlight w:val="cyan"/>
        </w:rPr>
        <w:t xml:space="preserve"> of </w:t>
      </w:r>
      <w:r w:rsidRPr="00EE105E">
        <w:rPr>
          <w:rStyle w:val="Emphasis"/>
          <w:highlight w:val="cyan"/>
        </w:rPr>
        <w:t>merchants</w:t>
      </w:r>
      <w:r w:rsidRPr="00386082">
        <w:rPr>
          <w:rStyle w:val="StyleUnderline"/>
        </w:rPr>
        <w:t xml:space="preserve"> on each platform, each </w:t>
      </w:r>
      <w:r w:rsidRPr="00EE105E">
        <w:rPr>
          <w:rStyle w:val="StyleUnderline"/>
          <w:highlight w:val="cyan"/>
        </w:rPr>
        <w:t>selling goods</w:t>
      </w:r>
      <w:r w:rsidRPr="00386082">
        <w:rPr>
          <w:rStyle w:val="StyleUnderline"/>
        </w:rPr>
        <w:t xml:space="preserve"> from </w:t>
      </w:r>
      <w:r w:rsidRPr="00386082">
        <w:rPr>
          <w:rStyle w:val="Emphasis"/>
        </w:rPr>
        <w:t>all kinds</w:t>
      </w:r>
      <w:r w:rsidRPr="00386082">
        <w:rPr>
          <w:rStyle w:val="StyleUnderline"/>
        </w:rPr>
        <w:t xml:space="preserve"> of </w:t>
      </w:r>
      <w:r w:rsidRPr="00EE105E">
        <w:rPr>
          <w:rStyle w:val="StyleUnderline"/>
          <w:highlight w:val="cyan"/>
        </w:rPr>
        <w:t xml:space="preserve">different </w:t>
      </w:r>
      <w:r w:rsidRPr="00EE105E">
        <w:rPr>
          <w:rStyle w:val="Emphasis"/>
          <w:highlight w:val="cyan"/>
        </w:rPr>
        <w:t>distributors</w:t>
      </w:r>
      <w:r w:rsidRPr="00386082">
        <w:rPr>
          <w:rStyle w:val="StyleUnderline"/>
        </w:rPr>
        <w:t xml:space="preserve">, </w:t>
      </w:r>
      <w:r w:rsidRPr="00EE105E">
        <w:rPr>
          <w:rStyle w:val="Emphasis"/>
          <w:highlight w:val="cyan"/>
        </w:rPr>
        <w:t>wholesalers</w:t>
      </w:r>
      <w:r w:rsidRPr="00386082">
        <w:rPr>
          <w:rStyle w:val="StyleUnderline"/>
        </w:rPr>
        <w:t xml:space="preserve">, and </w:t>
      </w:r>
      <w:r w:rsidRPr="00EE105E">
        <w:rPr>
          <w:rStyle w:val="StyleUnderline"/>
          <w:highlight w:val="cyan"/>
        </w:rPr>
        <w:t xml:space="preserve">other </w:t>
      </w:r>
      <w:r w:rsidRPr="00EE105E">
        <w:rPr>
          <w:rStyle w:val="Emphasis"/>
          <w:highlight w:val="cyan"/>
        </w:rPr>
        <w:t>channels</w:t>
      </w:r>
      <w:r w:rsidRPr="00837CBC">
        <w:rPr>
          <w:sz w:val="16"/>
        </w:rPr>
        <w:t xml:space="preserve">. </w:t>
      </w:r>
      <w:r w:rsidRPr="00EE105E">
        <w:rPr>
          <w:rStyle w:val="StyleUnderline"/>
          <w:highlight w:val="cyan"/>
        </w:rPr>
        <w:t>To monitor</w:t>
      </w:r>
      <w:r w:rsidRPr="00386082">
        <w:rPr>
          <w:rStyle w:val="StyleUnderline"/>
        </w:rPr>
        <w:t xml:space="preserve"> such a </w:t>
      </w:r>
      <w:r w:rsidRPr="00386082">
        <w:rPr>
          <w:rStyle w:val="Emphasis"/>
        </w:rPr>
        <w:t>complex value chain</w:t>
      </w:r>
      <w:r w:rsidRPr="00386082">
        <w:rPr>
          <w:rStyle w:val="StyleUnderline"/>
        </w:rPr>
        <w:t xml:space="preserve"> for </w:t>
      </w:r>
      <w:r w:rsidRPr="00EE105E">
        <w:rPr>
          <w:rStyle w:val="StyleUnderline"/>
          <w:highlight w:val="cyan"/>
        </w:rPr>
        <w:t>fake goods is</w:t>
      </w:r>
      <w:r w:rsidRPr="00386082">
        <w:rPr>
          <w:rStyle w:val="StyleUnderline"/>
        </w:rPr>
        <w:t xml:space="preserve"> a </w:t>
      </w:r>
      <w:r w:rsidRPr="00EE105E">
        <w:rPr>
          <w:rStyle w:val="Emphasis"/>
          <w:highlight w:val="cyan"/>
        </w:rPr>
        <w:t>near-impossible</w:t>
      </w:r>
      <w:r w:rsidRPr="00EE105E">
        <w:rPr>
          <w:rStyle w:val="StyleUnderline"/>
          <w:highlight w:val="cyan"/>
        </w:rPr>
        <w:t xml:space="preserve"> feat</w:t>
      </w:r>
      <w:r w:rsidRPr="00386082">
        <w:rPr>
          <w:rStyle w:val="StyleUnderline"/>
        </w:rPr>
        <w:t xml:space="preserve">, even for China’s most </w:t>
      </w:r>
      <w:r w:rsidRPr="00386082">
        <w:rPr>
          <w:rStyle w:val="Emphasis"/>
        </w:rPr>
        <w:t>well-capitalized</w:t>
      </w:r>
      <w:r w:rsidRPr="00386082">
        <w:rPr>
          <w:rStyle w:val="StyleUnderline"/>
        </w:rPr>
        <w:t xml:space="preserve"> platform</w:t>
      </w:r>
      <w:r w:rsidRPr="00837CBC">
        <w:rPr>
          <w:sz w:val="16"/>
        </w:rPr>
        <w:t>s.</w:t>
      </w:r>
    </w:p>
    <w:p w14:paraId="5DF831B2" w14:textId="77777777" w:rsidR="003F03EA" w:rsidRDefault="003F03EA" w:rsidP="003F03EA">
      <w:pPr>
        <w:pStyle w:val="Heading4"/>
      </w:pPr>
      <w:r>
        <w:t>OR China solves now.</w:t>
      </w:r>
    </w:p>
    <w:p w14:paraId="15975B86" w14:textId="77777777" w:rsidR="003F03EA" w:rsidRPr="0055786D" w:rsidRDefault="003F03EA" w:rsidP="003F03EA">
      <w:r>
        <w:t xml:space="preserve">Franklin </w:t>
      </w:r>
      <w:r w:rsidRPr="0055786D">
        <w:rPr>
          <w:rStyle w:val="Style13ptBold"/>
        </w:rPr>
        <w:t>Chu 19</w:t>
      </w:r>
      <w:r>
        <w:t xml:space="preserve">. Managing director, </w:t>
      </w:r>
      <w:proofErr w:type="spellStart"/>
      <w:r>
        <w:t>Azoya</w:t>
      </w:r>
      <w:proofErr w:type="spellEnd"/>
      <w:r>
        <w:t xml:space="preserve"> International. 5-30-2019. "Why it's so hard to root out fake goods in China ecommerce." Digital Commerce 360. https://www.digitalcommerce360.com/2019/05/30/why-its-so-hard-to-root-out-fake-goods-in-china-ecommerce/. ---ML</w:t>
      </w:r>
    </w:p>
    <w:p w14:paraId="6A9EDFB2" w14:textId="77777777" w:rsidR="003F03EA" w:rsidRPr="00837CBC" w:rsidRDefault="003F03EA" w:rsidP="003F03EA">
      <w:pPr>
        <w:rPr>
          <w:sz w:val="16"/>
        </w:rPr>
      </w:pPr>
      <w:r w:rsidRPr="00EE105E">
        <w:rPr>
          <w:rStyle w:val="StyleUnderline"/>
          <w:highlight w:val="cyan"/>
        </w:rPr>
        <w:t>The</w:t>
      </w:r>
      <w:r w:rsidRPr="00386082">
        <w:rPr>
          <w:rStyle w:val="StyleUnderline"/>
        </w:rPr>
        <w:t xml:space="preserve"> </w:t>
      </w:r>
      <w:r w:rsidRPr="00386082">
        <w:rPr>
          <w:rStyle w:val="Emphasis"/>
        </w:rPr>
        <w:t xml:space="preserve">Chinese </w:t>
      </w:r>
      <w:r w:rsidRPr="00EE105E">
        <w:rPr>
          <w:rStyle w:val="Emphasis"/>
          <w:highlight w:val="cyan"/>
        </w:rPr>
        <w:t>government</w:t>
      </w:r>
      <w:r w:rsidRPr="00386082">
        <w:rPr>
          <w:rStyle w:val="StyleUnderline"/>
        </w:rPr>
        <w:t xml:space="preserve"> is </w:t>
      </w:r>
      <w:r w:rsidRPr="00EE105E">
        <w:rPr>
          <w:rStyle w:val="StyleUnderline"/>
          <w:highlight w:val="cyan"/>
        </w:rPr>
        <w:t>taking</w:t>
      </w:r>
      <w:r w:rsidRPr="00386082">
        <w:rPr>
          <w:rStyle w:val="StyleUnderline"/>
        </w:rPr>
        <w:t xml:space="preserve"> the issue of </w:t>
      </w:r>
      <w:r w:rsidRPr="00EE105E">
        <w:rPr>
          <w:rStyle w:val="Emphasis"/>
          <w:highlight w:val="cyan"/>
        </w:rPr>
        <w:t>counterfeit goods</w:t>
      </w:r>
      <w:r w:rsidRPr="00EE105E">
        <w:rPr>
          <w:rStyle w:val="StyleUnderline"/>
          <w:highlight w:val="cyan"/>
        </w:rPr>
        <w:t xml:space="preserve"> seriously</w:t>
      </w:r>
      <w:r w:rsidRPr="00837CBC">
        <w:rPr>
          <w:sz w:val="16"/>
        </w:rPr>
        <w:t>, enacting new legislation this year.</w:t>
      </w:r>
    </w:p>
    <w:p w14:paraId="6BF89C75" w14:textId="77777777" w:rsidR="003F03EA" w:rsidRPr="00837CBC" w:rsidRDefault="003F03EA" w:rsidP="003F03EA">
      <w:pPr>
        <w:rPr>
          <w:sz w:val="16"/>
        </w:rPr>
      </w:pPr>
      <w:r w:rsidRPr="00386082">
        <w:rPr>
          <w:rStyle w:val="StyleUnderline"/>
        </w:rPr>
        <w:t xml:space="preserve">China’s </w:t>
      </w:r>
      <w:r w:rsidRPr="00EE105E">
        <w:rPr>
          <w:rStyle w:val="StyleUnderline"/>
          <w:highlight w:val="cyan"/>
        </w:rPr>
        <w:t xml:space="preserve">new </w:t>
      </w:r>
      <w:r w:rsidRPr="00EE105E">
        <w:rPr>
          <w:rStyle w:val="Emphasis"/>
          <w:highlight w:val="cyan"/>
        </w:rPr>
        <w:t>ecommerce law</w:t>
      </w:r>
      <w:r w:rsidRPr="00386082">
        <w:rPr>
          <w:rStyle w:val="StyleUnderline"/>
        </w:rPr>
        <w:t xml:space="preserve">, effective at the beginning of 2019, </w:t>
      </w:r>
      <w:r w:rsidRPr="00EE105E">
        <w:rPr>
          <w:rStyle w:val="StyleUnderline"/>
          <w:highlight w:val="cyan"/>
        </w:rPr>
        <w:t>cracks down on</w:t>
      </w:r>
      <w:r w:rsidRPr="00386082">
        <w:rPr>
          <w:rStyle w:val="StyleUnderline"/>
        </w:rPr>
        <w:t xml:space="preserve"> the </w:t>
      </w:r>
      <w:r w:rsidRPr="00386082">
        <w:rPr>
          <w:rStyle w:val="Emphasis"/>
        </w:rPr>
        <w:t xml:space="preserve">sales of </w:t>
      </w:r>
      <w:r w:rsidRPr="00EE105E">
        <w:rPr>
          <w:rStyle w:val="Emphasis"/>
          <w:highlight w:val="cyan"/>
        </w:rPr>
        <w:t>fake products</w:t>
      </w:r>
      <w:r w:rsidRPr="00386082">
        <w:rPr>
          <w:rStyle w:val="StyleUnderline"/>
        </w:rPr>
        <w:t xml:space="preserve"> by </w:t>
      </w:r>
      <w:r w:rsidRPr="00EE105E">
        <w:rPr>
          <w:rStyle w:val="StyleUnderline"/>
          <w:highlight w:val="cyan"/>
        </w:rPr>
        <w:t>holding</w:t>
      </w:r>
      <w:r w:rsidRPr="00386082">
        <w:rPr>
          <w:rStyle w:val="StyleUnderline"/>
        </w:rPr>
        <w:t xml:space="preserve"> </w:t>
      </w:r>
      <w:r w:rsidRPr="00386082">
        <w:rPr>
          <w:rStyle w:val="Emphasis"/>
        </w:rPr>
        <w:t xml:space="preserve">internet </w:t>
      </w:r>
      <w:r w:rsidRPr="00EE105E">
        <w:rPr>
          <w:rStyle w:val="Emphasis"/>
          <w:highlight w:val="cyan"/>
        </w:rPr>
        <w:t>platforms</w:t>
      </w:r>
      <w:r w:rsidRPr="00386082">
        <w:rPr>
          <w:rStyle w:val="StyleUnderline"/>
        </w:rPr>
        <w:t xml:space="preserve"> and sellers </w:t>
      </w:r>
      <w:r w:rsidRPr="00EE105E">
        <w:rPr>
          <w:rStyle w:val="StyleUnderline"/>
          <w:highlight w:val="cyan"/>
        </w:rPr>
        <w:t xml:space="preserve">more </w:t>
      </w:r>
      <w:r w:rsidRPr="00EE105E">
        <w:rPr>
          <w:rStyle w:val="Emphasis"/>
          <w:highlight w:val="cyan"/>
        </w:rPr>
        <w:t>accountable</w:t>
      </w:r>
      <w:r w:rsidRPr="00386082">
        <w:rPr>
          <w:rStyle w:val="StyleUnderline"/>
        </w:rPr>
        <w:t xml:space="preserve"> for their </w:t>
      </w:r>
      <w:r w:rsidRPr="00386082">
        <w:rPr>
          <w:rStyle w:val="Emphasis"/>
        </w:rPr>
        <w:t>actions</w:t>
      </w:r>
      <w:r w:rsidRPr="00386082">
        <w:rPr>
          <w:rStyle w:val="StyleUnderline"/>
        </w:rPr>
        <w:t xml:space="preserve"> </w:t>
      </w:r>
      <w:r w:rsidRPr="00837CBC">
        <w:rPr>
          <w:sz w:val="16"/>
        </w:rPr>
        <w:t>(or lack thereof). Its provisions include:</w:t>
      </w:r>
    </w:p>
    <w:p w14:paraId="3B972AD1" w14:textId="77777777" w:rsidR="003F03EA" w:rsidRPr="00837CBC" w:rsidRDefault="003F03EA" w:rsidP="003F03EA">
      <w:pPr>
        <w:rPr>
          <w:sz w:val="16"/>
        </w:rPr>
      </w:pPr>
      <w:r w:rsidRPr="00EE105E">
        <w:rPr>
          <w:rStyle w:val="StyleUnderline"/>
          <w:highlight w:val="cyan"/>
        </w:rPr>
        <w:t xml:space="preserve">Ecommerce </w:t>
      </w:r>
      <w:r w:rsidRPr="00EE105E">
        <w:rPr>
          <w:rStyle w:val="Emphasis"/>
          <w:highlight w:val="cyan"/>
        </w:rPr>
        <w:t>platforms</w:t>
      </w:r>
      <w:r w:rsidRPr="00386082">
        <w:rPr>
          <w:rStyle w:val="StyleUnderline"/>
        </w:rPr>
        <w:t xml:space="preserve">, individual and </w:t>
      </w:r>
      <w:r w:rsidRPr="00386082">
        <w:rPr>
          <w:rStyle w:val="Emphasis"/>
        </w:rPr>
        <w:t>merchant</w:t>
      </w:r>
      <w:r w:rsidRPr="00386082">
        <w:rPr>
          <w:rStyle w:val="StyleUnderline"/>
        </w:rPr>
        <w:t xml:space="preserve"> </w:t>
      </w:r>
      <w:r w:rsidRPr="00EE105E">
        <w:rPr>
          <w:rStyle w:val="StyleUnderline"/>
          <w:highlight w:val="cyan"/>
        </w:rPr>
        <w:t>sellers</w:t>
      </w:r>
      <w:r w:rsidRPr="00837CBC">
        <w:rPr>
          <w:sz w:val="16"/>
        </w:rPr>
        <w:t xml:space="preserve">, as well as social media platforms such as WeChat and </w:t>
      </w:r>
      <w:proofErr w:type="spellStart"/>
      <w:r w:rsidRPr="00837CBC">
        <w:rPr>
          <w:sz w:val="16"/>
        </w:rPr>
        <w:t>Douyin</w:t>
      </w:r>
      <w:proofErr w:type="spellEnd"/>
      <w:r w:rsidRPr="00837CBC">
        <w:rPr>
          <w:sz w:val="16"/>
        </w:rPr>
        <w:t xml:space="preserve">, </w:t>
      </w:r>
      <w:r w:rsidRPr="00EE105E">
        <w:rPr>
          <w:rStyle w:val="StyleUnderline"/>
          <w:highlight w:val="cyan"/>
        </w:rPr>
        <w:t>are</w:t>
      </w:r>
      <w:r w:rsidRPr="00386082">
        <w:rPr>
          <w:rStyle w:val="StyleUnderline"/>
        </w:rPr>
        <w:t xml:space="preserve"> held </w:t>
      </w:r>
      <w:r w:rsidRPr="00EE105E">
        <w:rPr>
          <w:rStyle w:val="Emphasis"/>
          <w:highlight w:val="cyan"/>
        </w:rPr>
        <w:t>legally responsible</w:t>
      </w:r>
      <w:r w:rsidRPr="00EE105E">
        <w:rPr>
          <w:rStyle w:val="StyleUnderline"/>
          <w:highlight w:val="cyan"/>
        </w:rPr>
        <w:t xml:space="preserve"> if</w:t>
      </w:r>
      <w:r w:rsidRPr="00386082">
        <w:rPr>
          <w:rStyle w:val="StyleUnderline"/>
        </w:rPr>
        <w:t xml:space="preserve"> </w:t>
      </w:r>
      <w:r w:rsidRPr="00386082">
        <w:rPr>
          <w:rStyle w:val="Emphasis"/>
        </w:rPr>
        <w:t xml:space="preserve">fake </w:t>
      </w:r>
      <w:r w:rsidRPr="00EE105E">
        <w:rPr>
          <w:rStyle w:val="Emphasis"/>
          <w:highlight w:val="cyan"/>
        </w:rPr>
        <w:t>goods</w:t>
      </w:r>
      <w:r w:rsidRPr="00EE105E">
        <w:rPr>
          <w:rStyle w:val="StyleUnderline"/>
          <w:highlight w:val="cyan"/>
        </w:rPr>
        <w:t xml:space="preserve"> are sold and no measures</w:t>
      </w:r>
      <w:r w:rsidRPr="00386082">
        <w:rPr>
          <w:rStyle w:val="StyleUnderline"/>
        </w:rPr>
        <w:t xml:space="preserve"> were </w:t>
      </w:r>
      <w:r w:rsidRPr="00EE105E">
        <w:rPr>
          <w:rStyle w:val="Emphasis"/>
          <w:highlight w:val="cyan"/>
        </w:rPr>
        <w:t>taken</w:t>
      </w:r>
      <w:r w:rsidRPr="00EE105E">
        <w:rPr>
          <w:rStyle w:val="StyleUnderline"/>
          <w:highlight w:val="cyan"/>
        </w:rPr>
        <w:t xml:space="preserve"> to </w:t>
      </w:r>
      <w:r w:rsidRPr="00EE105E">
        <w:rPr>
          <w:rStyle w:val="Emphasis"/>
          <w:highlight w:val="cyan"/>
        </w:rPr>
        <w:t>prevent transactions</w:t>
      </w:r>
      <w:r w:rsidRPr="00837CBC">
        <w:rPr>
          <w:sz w:val="16"/>
        </w:rPr>
        <w:t>. Before, only individuals were only held responsible if they were caught selling counterfeit items.</w:t>
      </w:r>
    </w:p>
    <w:p w14:paraId="31526693" w14:textId="77777777" w:rsidR="003F03EA" w:rsidRPr="00386082" w:rsidRDefault="003F03EA" w:rsidP="003F03EA">
      <w:r w:rsidRPr="00EE105E">
        <w:rPr>
          <w:rStyle w:val="StyleUnderline"/>
          <w:highlight w:val="cyan"/>
        </w:rPr>
        <w:t>All</w:t>
      </w:r>
      <w:r w:rsidRPr="00386082">
        <w:rPr>
          <w:rStyle w:val="StyleUnderline"/>
        </w:rPr>
        <w:t xml:space="preserve"> </w:t>
      </w:r>
      <w:r w:rsidRPr="00386082">
        <w:rPr>
          <w:rStyle w:val="Emphasis"/>
        </w:rPr>
        <w:t xml:space="preserve">individual </w:t>
      </w:r>
      <w:r w:rsidRPr="00EE105E">
        <w:rPr>
          <w:rStyle w:val="Emphasis"/>
          <w:highlight w:val="cyan"/>
        </w:rPr>
        <w:t>sellers</w:t>
      </w:r>
      <w:r w:rsidRPr="00386082">
        <w:rPr>
          <w:rStyle w:val="StyleUnderline"/>
        </w:rPr>
        <w:t xml:space="preserve"> also </w:t>
      </w:r>
      <w:r w:rsidRPr="00EE105E">
        <w:rPr>
          <w:rStyle w:val="StyleUnderline"/>
          <w:highlight w:val="cyan"/>
        </w:rPr>
        <w:t xml:space="preserve">must </w:t>
      </w:r>
      <w:r w:rsidRPr="00EE105E">
        <w:rPr>
          <w:rStyle w:val="Emphasis"/>
          <w:highlight w:val="cyan"/>
        </w:rPr>
        <w:t>register</w:t>
      </w:r>
      <w:r w:rsidRPr="00386082">
        <w:rPr>
          <w:rStyle w:val="StyleUnderline"/>
        </w:rPr>
        <w:t xml:space="preserve"> their </w:t>
      </w:r>
      <w:r w:rsidRPr="00386082">
        <w:rPr>
          <w:rStyle w:val="Emphasis"/>
        </w:rPr>
        <w:t>businesses</w:t>
      </w:r>
      <w:r w:rsidRPr="00386082">
        <w:rPr>
          <w:rStyle w:val="StyleUnderline"/>
        </w:rPr>
        <w:t xml:space="preserve">, obtain a </w:t>
      </w:r>
      <w:r w:rsidRPr="00386082">
        <w:rPr>
          <w:rStyle w:val="Emphasis"/>
        </w:rPr>
        <w:t xml:space="preserve">business </w:t>
      </w:r>
      <w:r w:rsidRPr="00EE105E">
        <w:rPr>
          <w:rStyle w:val="Emphasis"/>
          <w:highlight w:val="cyan"/>
        </w:rPr>
        <w:t>license</w:t>
      </w:r>
      <w:r w:rsidRPr="00386082">
        <w:rPr>
          <w:rStyle w:val="StyleUnderline"/>
        </w:rPr>
        <w:t xml:space="preserve">, </w:t>
      </w:r>
      <w:r w:rsidRPr="00386082">
        <w:t xml:space="preserve">and file and pay taxes. This includes many </w:t>
      </w:r>
      <w:proofErr w:type="spellStart"/>
      <w:r w:rsidRPr="00386082">
        <w:t>daigou</w:t>
      </w:r>
      <w:proofErr w:type="spellEnd"/>
      <w:r w:rsidRPr="00386082">
        <w:t xml:space="preserve"> sellers, who smuggle products into China and resell them at a mark-up.</w:t>
      </w:r>
    </w:p>
    <w:p w14:paraId="4135D64A" w14:textId="77777777" w:rsidR="003F03EA" w:rsidRPr="00BE0484" w:rsidRDefault="003F03EA" w:rsidP="003F03EA">
      <w:pPr>
        <w:rPr>
          <w:sz w:val="16"/>
        </w:rPr>
      </w:pPr>
      <w:r w:rsidRPr="00BE0484">
        <w:rPr>
          <w:sz w:val="16"/>
        </w:rPr>
        <w:t>Platform operators also will have to keep at least three years of product and service information records for each merchant.</w:t>
      </w:r>
    </w:p>
    <w:p w14:paraId="496ABA43" w14:textId="77777777" w:rsidR="003F03EA" w:rsidRPr="00BE0484" w:rsidRDefault="003F03EA" w:rsidP="003F03EA">
      <w:pPr>
        <w:rPr>
          <w:sz w:val="16"/>
        </w:rPr>
      </w:pPr>
      <w:r w:rsidRPr="00BE0484">
        <w:rPr>
          <w:sz w:val="16"/>
        </w:rPr>
        <w:t>Lastly, the new law also outlines a mechanism structure for notifying parties about fake listings and the process of removing the sales. Platform operators face fines of up to 2 million yuan, or nearly $300,000, for serious cases of intellectual property infringement where they fail to promptly remove listings.</w:t>
      </w:r>
    </w:p>
    <w:p w14:paraId="1E786CF7" w14:textId="77777777" w:rsidR="003F03EA" w:rsidRPr="00837CBC" w:rsidRDefault="003F03EA" w:rsidP="003F03EA">
      <w:pPr>
        <w:rPr>
          <w:sz w:val="16"/>
        </w:rPr>
      </w:pPr>
      <w:r w:rsidRPr="00837CBC">
        <w:rPr>
          <w:sz w:val="16"/>
        </w:rPr>
        <w:t xml:space="preserve">While it’s difficult to track and punish every seller that violates these regulations, </w:t>
      </w:r>
      <w:r w:rsidRPr="00386082">
        <w:rPr>
          <w:rStyle w:val="StyleUnderline"/>
        </w:rPr>
        <w:t xml:space="preserve">the </w:t>
      </w:r>
      <w:r w:rsidRPr="00EE105E">
        <w:rPr>
          <w:rStyle w:val="StyleUnderline"/>
          <w:highlight w:val="cyan"/>
        </w:rPr>
        <w:t>platforms</w:t>
      </w:r>
      <w:r w:rsidRPr="00386082">
        <w:rPr>
          <w:rStyle w:val="StyleUnderline"/>
        </w:rPr>
        <w:t xml:space="preserve"> will likely </w:t>
      </w:r>
      <w:r w:rsidRPr="00EE105E">
        <w:rPr>
          <w:rStyle w:val="StyleUnderline"/>
          <w:highlight w:val="cyan"/>
        </w:rPr>
        <w:t xml:space="preserve">punish a </w:t>
      </w:r>
      <w:r w:rsidRPr="00EE105E">
        <w:rPr>
          <w:rStyle w:val="Emphasis"/>
          <w:highlight w:val="cyan"/>
        </w:rPr>
        <w:t>few sellers</w:t>
      </w:r>
      <w:r w:rsidRPr="00386082">
        <w:rPr>
          <w:rStyle w:val="StyleUnderline"/>
        </w:rPr>
        <w:t xml:space="preserve"> severely, and use them as </w:t>
      </w:r>
      <w:r w:rsidRPr="00386082">
        <w:rPr>
          <w:rStyle w:val="Emphasis"/>
        </w:rPr>
        <w:t>examples</w:t>
      </w:r>
      <w:r w:rsidRPr="00386082">
        <w:rPr>
          <w:rStyle w:val="StyleUnderline"/>
        </w:rPr>
        <w:t xml:space="preserve"> to </w:t>
      </w:r>
      <w:r w:rsidRPr="00EE105E">
        <w:rPr>
          <w:rStyle w:val="Emphasis"/>
          <w:highlight w:val="cyan"/>
        </w:rPr>
        <w:t>scare the rest</w:t>
      </w:r>
      <w:r w:rsidRPr="00EE105E">
        <w:rPr>
          <w:rStyle w:val="StyleUnderline"/>
          <w:highlight w:val="cyan"/>
        </w:rPr>
        <w:t xml:space="preserve"> into compliance</w:t>
      </w:r>
      <w:r w:rsidRPr="00837CBC">
        <w:rPr>
          <w:sz w:val="16"/>
        </w:rPr>
        <w:t>.</w:t>
      </w:r>
    </w:p>
    <w:p w14:paraId="0CF9044B" w14:textId="77777777" w:rsidR="003F03EA" w:rsidRPr="0055786D" w:rsidRDefault="003F03EA" w:rsidP="003F03EA"/>
    <w:p w14:paraId="5E116CA0" w14:textId="04F5AA9B" w:rsidR="00A91018" w:rsidRDefault="00135645" w:rsidP="003F03EA">
      <w:pPr>
        <w:pStyle w:val="Heading1"/>
      </w:pPr>
      <w:r>
        <w:t>Copyright Bad</w:t>
      </w:r>
    </w:p>
    <w:p w14:paraId="0293E392" w14:textId="4606A65B" w:rsidR="003F03EA" w:rsidRPr="003F03EA" w:rsidRDefault="003F03EA" w:rsidP="003F03EA">
      <w:pPr>
        <w:pStyle w:val="Heading2"/>
      </w:pPr>
      <w:r>
        <w:t>Copyright Bad---Media/Democracy</w:t>
      </w:r>
    </w:p>
    <w:p w14:paraId="3C56BC81" w14:textId="77777777" w:rsidR="00A91018" w:rsidRPr="006B758A" w:rsidRDefault="00A91018" w:rsidP="00A91018">
      <w:pPr>
        <w:pStyle w:val="Heading3"/>
        <w:rPr>
          <w:lang w:val="es-ES"/>
        </w:rPr>
      </w:pPr>
      <w:r w:rsidRPr="006B758A">
        <w:rPr>
          <w:lang w:val="es-ES"/>
        </w:rPr>
        <w:t xml:space="preserve">1nc---media </w:t>
      </w:r>
      <w:proofErr w:type="spellStart"/>
      <w:r w:rsidRPr="006B758A">
        <w:rPr>
          <w:lang w:val="es-ES"/>
        </w:rPr>
        <w:t>turn</w:t>
      </w:r>
      <w:proofErr w:type="spellEnd"/>
    </w:p>
    <w:p w14:paraId="668A7EBF" w14:textId="77777777" w:rsidR="00A91018" w:rsidRPr="006B758A" w:rsidRDefault="00A91018" w:rsidP="00A91018">
      <w:pPr>
        <w:pStyle w:val="Heading4"/>
      </w:pPr>
      <w:r w:rsidRPr="006B758A">
        <w:t>Media platforms and copyr</w:t>
      </w:r>
      <w:r>
        <w:t xml:space="preserve">ight enforcement are walking a </w:t>
      </w:r>
      <w:r w:rsidRPr="00E948BB">
        <w:rPr>
          <w:u w:val="single"/>
        </w:rPr>
        <w:t>tight line</w:t>
      </w:r>
      <w:r>
        <w:t xml:space="preserve">---expanding copyright crowds out platforms and facilitates </w:t>
      </w:r>
      <w:r w:rsidRPr="00E948BB">
        <w:rPr>
          <w:u w:val="single"/>
        </w:rPr>
        <w:t>polarization</w:t>
      </w:r>
    </w:p>
    <w:p w14:paraId="6A2D5614" w14:textId="77777777" w:rsidR="00A91018" w:rsidRDefault="00A91018" w:rsidP="00A91018">
      <w:pPr>
        <w:rPr>
          <w:rStyle w:val="Style13ptBold"/>
        </w:rPr>
      </w:pPr>
      <w:r>
        <w:rPr>
          <w:rStyle w:val="Style13ptBold"/>
        </w:rPr>
        <w:t xml:space="preserve">Londono 21 </w:t>
      </w:r>
      <w:r w:rsidRPr="00561087">
        <w:t>[Juan; Former Technology and Innovation Policy analyst; 9-16-2021; "The Growing Tensions Between Digital Media Platforms and Copyright Enforcement"; AAF; https://www.americanactionforum.org/insight/the-growing-tensions-between-digital-media-platforms-and-copyright-enforcement/;</w:t>
      </w:r>
      <w:r>
        <w:t>]</w:t>
      </w:r>
    </w:p>
    <w:p w14:paraId="684C1E4C" w14:textId="77777777" w:rsidR="00A91018" w:rsidRPr="00E21CBF" w:rsidRDefault="00A91018" w:rsidP="00A91018">
      <w:pPr>
        <w:rPr>
          <w:sz w:val="16"/>
        </w:rPr>
      </w:pPr>
      <w:r w:rsidRPr="00DE00D5">
        <w:rPr>
          <w:rStyle w:val="Emphasis"/>
        </w:rPr>
        <w:t>Digital media</w:t>
      </w:r>
      <w:r w:rsidRPr="00E21CBF">
        <w:rPr>
          <w:sz w:val="16"/>
        </w:rPr>
        <w:t xml:space="preserve"> or “new media” </w:t>
      </w:r>
      <w:r w:rsidRPr="00DE00D5">
        <w:rPr>
          <w:rStyle w:val="StyleUnderline"/>
        </w:rPr>
        <w:t>platforms that host user-generated videos such as YouTube or Vime</w:t>
      </w:r>
      <w:r w:rsidRPr="00E21CBF">
        <w:rPr>
          <w:sz w:val="16"/>
        </w:rPr>
        <w:t xml:space="preserve">o, and livestreams such as Twitch, YouTube Gaming, and Facebook Gaming, are </w:t>
      </w:r>
      <w:r w:rsidRPr="00DE00D5">
        <w:rPr>
          <w:rStyle w:val="StyleUnderline"/>
        </w:rPr>
        <w:t xml:space="preserve">gaining a bigger role in the </w:t>
      </w:r>
      <w:r w:rsidRPr="00DE00D5">
        <w:rPr>
          <w:rStyle w:val="Emphasis"/>
        </w:rPr>
        <w:t>entertainment</w:t>
      </w:r>
      <w:r w:rsidRPr="00DE00D5">
        <w:rPr>
          <w:rStyle w:val="StyleUnderline"/>
        </w:rPr>
        <w:t xml:space="preserve"> industry</w:t>
      </w:r>
      <w:r w:rsidRPr="00E21CBF">
        <w:rPr>
          <w:sz w:val="16"/>
        </w:rPr>
        <w:t xml:space="preserve">. This trend accelerated during the coronavirus pandemic, with viewership rates increasing to 27.9 billion hours in 2020, an all-time high. While most of the livestreaming platforms initially focused on gaming content, their </w:t>
      </w:r>
      <w:r w:rsidRPr="00DE00D5">
        <w:rPr>
          <w:rStyle w:val="StyleUnderline"/>
        </w:rPr>
        <w:t>offerings have expanded</w:t>
      </w:r>
      <w:r w:rsidRPr="00E21CBF">
        <w:rPr>
          <w:sz w:val="16"/>
        </w:rPr>
        <w:t xml:space="preserve"> to include podcasters, DJs, musicians, and traditional sports. For example, Twitch is now the official streaming partner of USA Basketball and hosted the Spain broadcast of the biggest South American soccer tournament.</w:t>
      </w:r>
    </w:p>
    <w:p w14:paraId="4B332C11" w14:textId="77777777" w:rsidR="00A91018" w:rsidRPr="00DE00D5" w:rsidRDefault="00A91018" w:rsidP="00A91018">
      <w:pPr>
        <w:rPr>
          <w:rStyle w:val="StyleUnderline"/>
        </w:rPr>
      </w:pPr>
      <w:r w:rsidRPr="00DE00D5">
        <w:rPr>
          <w:rStyle w:val="StyleUnderline"/>
        </w:rPr>
        <w:t>As these platforms grow, the attention and level of scrutiny grows as well</w:t>
      </w:r>
      <w:r w:rsidRPr="00E21CBF">
        <w:rPr>
          <w:sz w:val="16"/>
        </w:rPr>
        <w:t xml:space="preserve">. One of the most </w:t>
      </w:r>
      <w:r w:rsidRPr="00DE00D5">
        <w:rPr>
          <w:rStyle w:val="StyleUnderline"/>
        </w:rPr>
        <w:t xml:space="preserve">prominent criticisms is that the platforms are </w:t>
      </w:r>
      <w:r w:rsidRPr="00DE00D5">
        <w:rPr>
          <w:rStyle w:val="Emphasis"/>
        </w:rPr>
        <w:t>failing</w:t>
      </w:r>
      <w:r w:rsidRPr="00DE00D5">
        <w:rPr>
          <w:rStyle w:val="StyleUnderline"/>
        </w:rPr>
        <w:t xml:space="preserve"> to properly address </w:t>
      </w:r>
      <w:r w:rsidRPr="00DE00D5">
        <w:rPr>
          <w:rStyle w:val="Emphasis"/>
        </w:rPr>
        <w:t xml:space="preserve">copyright infringement </w:t>
      </w:r>
      <w:r w:rsidRPr="00DE00D5">
        <w:rPr>
          <w:rStyle w:val="StyleUnderline"/>
        </w:rPr>
        <w:t>on their websites</w:t>
      </w:r>
      <w:r w:rsidRPr="00E21CBF">
        <w:rPr>
          <w:sz w:val="16"/>
        </w:rPr>
        <w:t xml:space="preserve">. Record </w:t>
      </w:r>
      <w:r w:rsidRPr="00DE00D5">
        <w:rPr>
          <w:rStyle w:val="StyleUnderline"/>
        </w:rPr>
        <w:t>labels and movie studios complain that these platforms are not doing a good enough job protecting their intellectual property rights</w:t>
      </w:r>
      <w:r w:rsidRPr="00E21CBF">
        <w:rPr>
          <w:sz w:val="16"/>
        </w:rPr>
        <w:t xml:space="preserve">. Yet on the other side, content creators and their </w:t>
      </w:r>
      <w:r w:rsidRPr="00DE00D5">
        <w:rPr>
          <w:rStyle w:val="StyleUnderline"/>
        </w:rPr>
        <w:t>fans complain that overly restrictive application of copyright regulations severely limits content that should constitute “fair use” of copyrighted material.</w:t>
      </w:r>
    </w:p>
    <w:p w14:paraId="052E5595" w14:textId="77777777" w:rsidR="00A91018" w:rsidRPr="00E21CBF" w:rsidRDefault="00A91018" w:rsidP="00A91018">
      <w:pPr>
        <w:rPr>
          <w:sz w:val="16"/>
        </w:rPr>
      </w:pPr>
      <w:r w:rsidRPr="00E21CBF">
        <w:rPr>
          <w:sz w:val="16"/>
        </w:rPr>
        <w:t xml:space="preserve">The “fair use” doctrine and the Digital Millennium Copyright Act (DMCA) are at the center of this debate. The DMCA, the most important law regarding copyrighted work on the internet, aims to prevent the unauthorized access and copying of copyrighted works, which usually requires authorization by the copyright holder. The exception is “fair use,” or the reproduction of these copyrighted materials for “criticism, comment, news reporting, teaching (including multiple copies for classroom use), scholarship, or research.” Fair use is key to the development of </w:t>
      </w:r>
      <w:proofErr w:type="gramStart"/>
      <w:r w:rsidRPr="00E21CBF">
        <w:rPr>
          <w:sz w:val="16"/>
        </w:rPr>
        <w:t>an</w:t>
      </w:r>
      <w:proofErr w:type="gramEnd"/>
      <w:r w:rsidRPr="00E21CBF">
        <w:rPr>
          <w:sz w:val="16"/>
        </w:rPr>
        <w:t xml:space="preserve"> online entertainment industry, as it allows the content creators on these platforms to reproduce materials to create original content such as parodies, commentary, reviews, or live reactions.</w:t>
      </w:r>
    </w:p>
    <w:p w14:paraId="5D95DA97" w14:textId="77777777" w:rsidR="00A91018" w:rsidRPr="00E21CBF" w:rsidRDefault="00A91018" w:rsidP="00A91018">
      <w:pPr>
        <w:rPr>
          <w:sz w:val="16"/>
        </w:rPr>
      </w:pPr>
      <w:r w:rsidRPr="0068666B">
        <w:rPr>
          <w:rStyle w:val="StyleUnderline"/>
        </w:rPr>
        <w:t xml:space="preserve">Copyright Enforcement Is Increasingly </w:t>
      </w:r>
      <w:r w:rsidRPr="0068666B">
        <w:rPr>
          <w:rStyle w:val="Emphasis"/>
        </w:rPr>
        <w:t>Burdensome</w:t>
      </w:r>
      <w:r w:rsidRPr="00E21CBF">
        <w:rPr>
          <w:sz w:val="16"/>
        </w:rPr>
        <w:t xml:space="preserve"> for Platforms and Creators</w:t>
      </w:r>
    </w:p>
    <w:p w14:paraId="58EFCC2A" w14:textId="77777777" w:rsidR="00A91018" w:rsidRPr="0068666B" w:rsidRDefault="00A91018" w:rsidP="00A91018">
      <w:pPr>
        <w:rPr>
          <w:rStyle w:val="StyleUnderline"/>
        </w:rPr>
      </w:pPr>
      <w:r w:rsidRPr="00E21CBF">
        <w:rPr>
          <w:sz w:val="16"/>
        </w:rPr>
        <w:t xml:space="preserve">Platforms bear the responsibility of enforcing the fair use doctrine. Under the DMCA, they can face fines of over $150,000 per instance of copyright infringement. According to a public statement by Twitch, the </w:t>
      </w:r>
      <w:r w:rsidRPr="0068666B">
        <w:rPr>
          <w:rStyle w:val="StyleUnderline"/>
        </w:rPr>
        <w:t>number of copyright claims on its platform increased from less than 50 per year to more than 1,000 a week</w:t>
      </w:r>
      <w:r w:rsidRPr="00E21CBF">
        <w:rPr>
          <w:sz w:val="16"/>
        </w:rPr>
        <w:t xml:space="preserve">. This </w:t>
      </w:r>
      <w:r w:rsidRPr="0068666B">
        <w:rPr>
          <w:rStyle w:val="StyleUnderline"/>
        </w:rPr>
        <w:t xml:space="preserve">can translate into </w:t>
      </w:r>
      <w:r w:rsidRPr="0068666B">
        <w:rPr>
          <w:rStyle w:val="Emphasis"/>
        </w:rPr>
        <w:t>multi-million-dollar fines</w:t>
      </w:r>
      <w:r w:rsidRPr="0068666B">
        <w:rPr>
          <w:rStyle w:val="StyleUnderline"/>
        </w:rPr>
        <w:t xml:space="preserve"> if platforms’ moderation is deemed </w:t>
      </w:r>
      <w:r w:rsidRPr="0068666B">
        <w:rPr>
          <w:rStyle w:val="Emphasis"/>
        </w:rPr>
        <w:t>inadequate</w:t>
      </w:r>
      <w:r w:rsidRPr="0068666B">
        <w:rPr>
          <w:rStyle w:val="StyleUnderline"/>
        </w:rPr>
        <w:t>.</w:t>
      </w:r>
    </w:p>
    <w:p w14:paraId="02784406" w14:textId="77777777" w:rsidR="00A91018" w:rsidRPr="00E21CBF" w:rsidRDefault="00A91018" w:rsidP="00A91018">
      <w:pPr>
        <w:rPr>
          <w:sz w:val="16"/>
        </w:rPr>
      </w:pPr>
      <w:r w:rsidRPr="00E21CBF">
        <w:rPr>
          <w:sz w:val="16"/>
        </w:rPr>
        <w:t>This has pushed the platforms in the direction of preemptively taking down content or sanctioning streamers once they receive a DMCA claim and letting content creators appeal their case after the sanction. It is more cost effective to review appeals carefully over a longer period, as they are not bound to respond to appeals within any specific timeline, as is the case with DMCA claims. The number of appeals will certainly be lower, and in case of a mistake, the potential revenue loss for platforms will certainly be lower than the potential fine for a DMCA violation.</w:t>
      </w:r>
    </w:p>
    <w:p w14:paraId="5AD648B5" w14:textId="77777777" w:rsidR="00A91018" w:rsidRPr="00E21CBF" w:rsidRDefault="00A91018" w:rsidP="00A91018">
      <w:pPr>
        <w:rPr>
          <w:sz w:val="16"/>
        </w:rPr>
      </w:pPr>
      <w:r w:rsidRPr="00E21CBF">
        <w:rPr>
          <w:sz w:val="16"/>
        </w:rPr>
        <w:t xml:space="preserve">Platforms have also moved toward automation as a mechanism to respond to DCMA claims in a timely and cost-effective manner. By using automated systems and algorithms, platforms forgo the need to use human systems, which tend to be costly and slower in their review process. While on-demand platforms such as YouTube have implemented algorithmic systems for around 14 years, livestreaming platforms have started to increasingly implement similar systems </w:t>
      </w:r>
      <w:proofErr w:type="gramStart"/>
      <w:r w:rsidRPr="00E21CBF">
        <w:rPr>
          <w:sz w:val="16"/>
        </w:rPr>
        <w:t>in order to</w:t>
      </w:r>
      <w:proofErr w:type="gramEnd"/>
      <w:r w:rsidRPr="00E21CBF">
        <w:rPr>
          <w:sz w:val="16"/>
        </w:rPr>
        <w:t xml:space="preserve"> quickly remove or mute a potentially copyright-infringing livestream.</w:t>
      </w:r>
    </w:p>
    <w:p w14:paraId="69B0403D" w14:textId="77777777" w:rsidR="00A91018" w:rsidRPr="00E21CBF" w:rsidRDefault="00A91018" w:rsidP="00A91018">
      <w:pPr>
        <w:rPr>
          <w:sz w:val="16"/>
        </w:rPr>
      </w:pPr>
      <w:r w:rsidRPr="00E21CBF">
        <w:rPr>
          <w:sz w:val="16"/>
        </w:rPr>
        <w:t xml:space="preserve">While </w:t>
      </w:r>
      <w:r w:rsidRPr="0068666B">
        <w:rPr>
          <w:rStyle w:val="StyleUnderline"/>
        </w:rPr>
        <w:t>automation</w:t>
      </w:r>
      <w:r w:rsidRPr="00E21CBF">
        <w:rPr>
          <w:sz w:val="16"/>
        </w:rPr>
        <w:t xml:space="preserve"> has been beneficial in terms of response time, its increased application has presented multiple issues. One of its main issues is its </w:t>
      </w:r>
      <w:r w:rsidRPr="0068666B">
        <w:rPr>
          <w:rStyle w:val="StyleUnderline"/>
        </w:rPr>
        <w:t>lack of accuracy</w:t>
      </w:r>
      <w:r w:rsidRPr="00E21CBF">
        <w:rPr>
          <w:sz w:val="16"/>
        </w:rPr>
        <w:t xml:space="preserve">, where fair use content or original materials can be incorrectly flagged. This is a common problem, as </w:t>
      </w:r>
      <w:r w:rsidRPr="009C63DF">
        <w:rPr>
          <w:rStyle w:val="StyleUnderline"/>
        </w:rPr>
        <w:t>automated systems lack comprehension of context and can be activated with as little as three seconds of audio or video being reproduced</w:t>
      </w:r>
      <w:r w:rsidRPr="00E21CBF">
        <w:rPr>
          <w:sz w:val="16"/>
        </w:rPr>
        <w:t>. This lack of context has also led to the sanctioning of content where copyrighted music was played unintentionally, such as a video capturing loud music from a passing car or store speaker.</w:t>
      </w:r>
    </w:p>
    <w:p w14:paraId="299D5800" w14:textId="77777777" w:rsidR="00A91018" w:rsidRPr="00E21CBF" w:rsidRDefault="00A91018" w:rsidP="00A91018">
      <w:pPr>
        <w:rPr>
          <w:sz w:val="16"/>
        </w:rPr>
      </w:pPr>
      <w:r w:rsidRPr="00E21CBF">
        <w:rPr>
          <w:sz w:val="16"/>
        </w:rPr>
        <w:t xml:space="preserve">Another common problem with automated systems is that </w:t>
      </w:r>
      <w:r w:rsidRPr="009C63DF">
        <w:rPr>
          <w:rStyle w:val="StyleUnderline"/>
        </w:rPr>
        <w:t xml:space="preserve">they are vulnerable to </w:t>
      </w:r>
      <w:r w:rsidRPr="009C63DF">
        <w:rPr>
          <w:rStyle w:val="Emphasis"/>
        </w:rPr>
        <w:t>exploitation</w:t>
      </w:r>
      <w:r w:rsidRPr="00E21CBF">
        <w:rPr>
          <w:sz w:val="16"/>
        </w:rPr>
        <w:t>. For example, there are cases of law enforcement officers playing copyrighted music to prevent civilians’ recordings from being uploaded to these platforms. Another example is the weaponization of DMCA claims, where a user flags content as a violation of copyright with the intention of censoring or negatively impacting a content creator, rather than as a legitimate claim over copyright infringement. In fact, it has become common for content creators to be extorted by ill-intentioned individuals who threaten a copyright claim unless they are paid a certain amount of money.</w:t>
      </w:r>
    </w:p>
    <w:p w14:paraId="1445CACC" w14:textId="77777777" w:rsidR="00A91018" w:rsidRPr="00E21CBF" w:rsidRDefault="00A91018" w:rsidP="00A91018">
      <w:pPr>
        <w:rPr>
          <w:sz w:val="16"/>
        </w:rPr>
      </w:pPr>
      <w:r w:rsidRPr="00E21CBF">
        <w:rPr>
          <w:sz w:val="16"/>
        </w:rPr>
        <w:t xml:space="preserve">The </w:t>
      </w:r>
      <w:r w:rsidRPr="00AE1E8B">
        <w:rPr>
          <w:rStyle w:val="StyleUnderline"/>
        </w:rPr>
        <w:t xml:space="preserve">combination of </w:t>
      </w:r>
      <w:r w:rsidRPr="00AE1E8B">
        <w:rPr>
          <w:rStyle w:val="Emphasis"/>
        </w:rPr>
        <w:t>caution</w:t>
      </w:r>
      <w:r w:rsidRPr="00AE1E8B">
        <w:rPr>
          <w:rStyle w:val="StyleUnderline"/>
        </w:rPr>
        <w:t xml:space="preserve">, </w:t>
      </w:r>
      <w:r w:rsidRPr="00AE1E8B">
        <w:rPr>
          <w:rStyle w:val="Emphasis"/>
        </w:rPr>
        <w:t>automation</w:t>
      </w:r>
      <w:r w:rsidRPr="00AE1E8B">
        <w:rPr>
          <w:rStyle w:val="StyleUnderline"/>
        </w:rPr>
        <w:t xml:space="preserve">, and </w:t>
      </w:r>
      <w:r w:rsidRPr="00AE1E8B">
        <w:rPr>
          <w:rStyle w:val="Emphasis"/>
        </w:rPr>
        <w:t>preemptive takedowns</w:t>
      </w:r>
      <w:r w:rsidRPr="00AE1E8B">
        <w:rPr>
          <w:rStyle w:val="StyleUnderline"/>
        </w:rPr>
        <w:t xml:space="preserve"> reflects the rising burden of moderating copyright infringement</w:t>
      </w:r>
      <w:r w:rsidRPr="00E21CBF">
        <w:rPr>
          <w:sz w:val="16"/>
        </w:rPr>
        <w:t>. An example of this is the introduction of the three-strike system, where content creators are banned from posting content after receiving three copyright claims. Beyond threatening content creators, this practice threatens the platforms themselves, as they run the risk of alienating the creators that provide the content which makes them appealing to the viewers and advertisers that provide revenue for them.</w:t>
      </w:r>
    </w:p>
    <w:p w14:paraId="5481C2EF" w14:textId="77777777" w:rsidR="00A91018" w:rsidRPr="00E21CBF" w:rsidRDefault="00A91018" w:rsidP="00A91018">
      <w:pPr>
        <w:rPr>
          <w:sz w:val="16"/>
        </w:rPr>
      </w:pPr>
      <w:r w:rsidRPr="00E21CBF">
        <w:rPr>
          <w:sz w:val="16"/>
        </w:rPr>
        <w:t>Proposed Changes to the DMCA Will Make the Issue Worse</w:t>
      </w:r>
    </w:p>
    <w:p w14:paraId="112027F7" w14:textId="77777777" w:rsidR="00A91018" w:rsidRPr="00E21CBF" w:rsidRDefault="00A91018" w:rsidP="00A91018">
      <w:pPr>
        <w:rPr>
          <w:sz w:val="16"/>
        </w:rPr>
      </w:pPr>
      <w:r w:rsidRPr="00E21CBF">
        <w:rPr>
          <w:sz w:val="16"/>
        </w:rPr>
        <w:t xml:space="preserve">Current </w:t>
      </w:r>
      <w:r w:rsidRPr="00AE1E8B">
        <w:rPr>
          <w:rStyle w:val="StyleUnderline"/>
        </w:rPr>
        <w:t>proposals</w:t>
      </w:r>
      <w:r w:rsidRPr="00E21CBF">
        <w:rPr>
          <w:sz w:val="16"/>
        </w:rPr>
        <w:t xml:space="preserve"> to update the DMCA and copyright enforcement regulations seek </w:t>
      </w:r>
      <w:r w:rsidRPr="00AE1E8B">
        <w:rPr>
          <w:rStyle w:val="StyleUnderline"/>
        </w:rPr>
        <w:t xml:space="preserve">to increase platforms’ </w:t>
      </w:r>
      <w:r w:rsidRPr="00AE1E8B">
        <w:rPr>
          <w:rStyle w:val="Emphasis"/>
        </w:rPr>
        <w:t>legal liability</w:t>
      </w:r>
      <w:r w:rsidRPr="00E21CBF">
        <w:rPr>
          <w:sz w:val="16"/>
        </w:rPr>
        <w:t xml:space="preserve">, which could </w:t>
      </w:r>
      <w:r w:rsidRPr="00AE1E8B">
        <w:rPr>
          <w:rStyle w:val="StyleUnderline"/>
        </w:rPr>
        <w:t>make this situation worse</w:t>
      </w:r>
      <w:r w:rsidRPr="00E21CBF">
        <w:rPr>
          <w:sz w:val="16"/>
        </w:rPr>
        <w:t xml:space="preserve">. Senator Tom Tillis has led efforts to pass legislation for more </w:t>
      </w:r>
      <w:r w:rsidRPr="00041D80">
        <w:rPr>
          <w:rStyle w:val="StyleUnderline"/>
        </w:rPr>
        <w:t xml:space="preserve">stringent copyright enforcement, </w:t>
      </w:r>
      <w:r w:rsidRPr="00E21CBF">
        <w:rPr>
          <w:sz w:val="16"/>
        </w:rPr>
        <w:t xml:space="preserve">reforming both the “notice and takedown” system in the DMCA and increasing the legal consequences of copyright infringement. The Protecting Lawful Streaming Act and the Copyright Alternative Small-Claims Enforcement (CASE) Act, both included in last year’s appropriations bill, introduced major tweaks to copyright enforcement. The CASE Act created a small-claims copyright tribunal, with the objective of speeding up the dispute process for copyright cases under $30,000. On the other hand, the Protecting Lawful Streaming Act targets commercial websites designated exclusively to illegally </w:t>
      </w:r>
      <w:proofErr w:type="gramStart"/>
      <w:r w:rsidRPr="00E21CBF">
        <w:rPr>
          <w:sz w:val="16"/>
        </w:rPr>
        <w:t>streaming</w:t>
      </w:r>
      <w:proofErr w:type="gramEnd"/>
      <w:r w:rsidRPr="00E21CBF">
        <w:rPr>
          <w:sz w:val="16"/>
        </w:rPr>
        <w:t xml:space="preserve"> copyrighted content by making this act a felony instead of a civil infraction.</w:t>
      </w:r>
    </w:p>
    <w:p w14:paraId="19A9D9BE" w14:textId="77777777" w:rsidR="00A91018" w:rsidRPr="00E21CBF" w:rsidRDefault="00A91018" w:rsidP="00A91018">
      <w:pPr>
        <w:rPr>
          <w:sz w:val="16"/>
        </w:rPr>
      </w:pPr>
      <w:r w:rsidRPr="00E21CBF">
        <w:rPr>
          <w:sz w:val="16"/>
        </w:rPr>
        <w:t>Sen. Tillis has also said he hopes to introduce legislation that would increase platform liability as moderators; this would require the platforms to establish a system that prevents the re-upload of copyrighted content previously taken down. This change would replace the current “notice and takedown,” where platforms are bound to remove content after it has been flagged as a copyright violation, with a “notice and stay-down” system. Such a system would compel platforms to take a more proactive and strict approach, in which they must review and approve content before it is posted, rather than after the fact. Advocates of this system claim it is the best mechanism to prevent the reposting of infringing content, as platforms will be forced to moderate at an earlier stage, allowing them to prevent rather than react.</w:t>
      </w:r>
    </w:p>
    <w:p w14:paraId="24130B8B" w14:textId="77777777" w:rsidR="00A91018" w:rsidRPr="00E21CBF" w:rsidRDefault="00A91018" w:rsidP="00A91018">
      <w:pPr>
        <w:rPr>
          <w:sz w:val="16"/>
        </w:rPr>
      </w:pPr>
      <w:r w:rsidRPr="00E21CBF">
        <w:rPr>
          <w:sz w:val="16"/>
        </w:rPr>
        <w:t xml:space="preserve">Yet this approach </w:t>
      </w:r>
      <w:r w:rsidRPr="00041D80">
        <w:rPr>
          <w:rStyle w:val="StyleUnderline"/>
        </w:rPr>
        <w:t>could further stifle creativity and innovation on these platforms</w:t>
      </w:r>
      <w:r w:rsidRPr="00E21CBF">
        <w:rPr>
          <w:sz w:val="16"/>
        </w:rPr>
        <w:t xml:space="preserve">. </w:t>
      </w:r>
      <w:r w:rsidRPr="00041D80">
        <w:rPr>
          <w:rStyle w:val="StyleUnderline"/>
        </w:rPr>
        <w:t>Increasing</w:t>
      </w:r>
      <w:r w:rsidRPr="00E21CBF">
        <w:rPr>
          <w:sz w:val="16"/>
        </w:rPr>
        <w:t xml:space="preserve"> platforms’ potential </w:t>
      </w:r>
      <w:r w:rsidRPr="00041D80">
        <w:rPr>
          <w:rStyle w:val="Emphasis"/>
        </w:rPr>
        <w:t>liability</w:t>
      </w:r>
      <w:r w:rsidRPr="00E21CBF">
        <w:rPr>
          <w:sz w:val="16"/>
        </w:rPr>
        <w:t xml:space="preserve"> would </w:t>
      </w:r>
      <w:r w:rsidRPr="00041D80">
        <w:rPr>
          <w:rStyle w:val="StyleUnderline"/>
        </w:rPr>
        <w:t xml:space="preserve">push them to take a further precautionary approach, where they will likely over-block content </w:t>
      </w:r>
      <w:proofErr w:type="gramStart"/>
      <w:r w:rsidRPr="00041D80">
        <w:rPr>
          <w:rStyle w:val="StyleUnderline"/>
        </w:rPr>
        <w:t>in order to</w:t>
      </w:r>
      <w:proofErr w:type="gramEnd"/>
      <w:r w:rsidRPr="00041D80">
        <w:rPr>
          <w:rStyle w:val="StyleUnderline"/>
        </w:rPr>
        <w:t xml:space="preserve"> reduce potential legal</w:t>
      </w:r>
      <w:r w:rsidRPr="00E21CBF">
        <w:rPr>
          <w:sz w:val="16"/>
        </w:rPr>
        <w:t xml:space="preserve"> liabilities</w:t>
      </w:r>
      <w:r w:rsidRPr="00041D80">
        <w:rPr>
          <w:rStyle w:val="StyleUnderline"/>
        </w:rPr>
        <w:t>. By placing a higher burden on platforms, platforms would have to review and approve all content before it is published</w:t>
      </w:r>
      <w:r w:rsidRPr="00E21CBF">
        <w:rPr>
          <w:sz w:val="16"/>
        </w:rPr>
        <w:t xml:space="preserve">. To do so, platforms would need to further rely on automatization to review content in a timely manner, so that creators are still able to post content, but platforms are able to comply with </w:t>
      </w:r>
      <w:proofErr w:type="gramStart"/>
      <w:r w:rsidRPr="00E21CBF">
        <w:rPr>
          <w:sz w:val="16"/>
        </w:rPr>
        <w:t>regulation</w:t>
      </w:r>
      <w:proofErr w:type="gramEnd"/>
      <w:r w:rsidRPr="00E21CBF">
        <w:rPr>
          <w:sz w:val="16"/>
        </w:rPr>
        <w:t xml:space="preserve">. </w:t>
      </w:r>
      <w:r w:rsidRPr="00041D80">
        <w:rPr>
          <w:rStyle w:val="StyleUnderline"/>
        </w:rPr>
        <w:t>While this could potentially prevent some cases of copyright infringement</w:t>
      </w:r>
      <w:r w:rsidRPr="00E21CBF">
        <w:rPr>
          <w:sz w:val="16"/>
        </w:rPr>
        <w:t xml:space="preserve">, </w:t>
      </w:r>
      <w:r w:rsidRPr="00E21CBF">
        <w:rPr>
          <w:rStyle w:val="StyleUnderline"/>
        </w:rPr>
        <w:t xml:space="preserve">it will do at a cost to consumers, content creators, and platforms. </w:t>
      </w:r>
      <w:r w:rsidRPr="00E21CBF">
        <w:rPr>
          <w:rStyle w:val="Emphasis"/>
        </w:rPr>
        <w:t>Consumers</w:t>
      </w:r>
      <w:r w:rsidRPr="00E21CBF">
        <w:rPr>
          <w:sz w:val="16"/>
        </w:rPr>
        <w:t xml:space="preserve"> would be further deprived of content and content creators would face further barriers to enter a booming market, potentially pushing them out of it. This would severely hinder the platforms’ value proposition and content diversity, effectively hindering their growth.</w:t>
      </w:r>
    </w:p>
    <w:p w14:paraId="09AE8BD9" w14:textId="77777777" w:rsidR="00A91018" w:rsidRDefault="00A91018" w:rsidP="00A91018">
      <w:pPr>
        <w:pStyle w:val="Heading4"/>
        <w:spacing w:before="30" w:line="278" w:lineRule="atLeast"/>
        <w:rPr>
          <w:rFonts w:cs="Calibri"/>
          <w:color w:val="000000"/>
          <w:szCs w:val="26"/>
        </w:rPr>
      </w:pPr>
      <w:r>
        <w:rPr>
          <w:rFonts w:cs="Calibri"/>
          <w:color w:val="000000"/>
          <w:szCs w:val="26"/>
        </w:rPr>
        <w:t>Media polarization collapses democratic institutions and causes internal polarization</w:t>
      </w:r>
    </w:p>
    <w:p w14:paraId="0837A7BA" w14:textId="77777777" w:rsidR="00A91018" w:rsidRDefault="00A91018" w:rsidP="00A91018">
      <w:pPr>
        <w:rPr>
          <w:b/>
          <w:bCs/>
          <w:color w:val="000000"/>
          <w:sz w:val="26"/>
          <w:szCs w:val="26"/>
        </w:rPr>
      </w:pPr>
      <w:proofErr w:type="spellStart"/>
      <w:r>
        <w:rPr>
          <w:b/>
          <w:bCs/>
          <w:color w:val="000000"/>
          <w:sz w:val="26"/>
          <w:szCs w:val="26"/>
        </w:rPr>
        <w:t>Schleffer</w:t>
      </w:r>
      <w:proofErr w:type="spellEnd"/>
      <w:r>
        <w:rPr>
          <w:b/>
          <w:bCs/>
          <w:color w:val="000000"/>
          <w:sz w:val="26"/>
          <w:szCs w:val="26"/>
        </w:rPr>
        <w:t xml:space="preserve"> 21 </w:t>
      </w:r>
      <w:r w:rsidRPr="004B34D6">
        <w:t>[Guy; Ph.D. candidate at the University of Haifa School of Political Sciences; Summer 2021; "The Political Effects of Social Media Platforms on Different Regime Types</w:t>
      </w:r>
      <w:proofErr w:type="gramStart"/>
      <w:r w:rsidRPr="004B34D6">
        <w:t>";  Texas</w:t>
      </w:r>
      <w:proofErr w:type="gramEnd"/>
      <w:r w:rsidRPr="004B34D6">
        <w:t xml:space="preserve"> National Security Review;  https://tnsr.org/2021/07/the-political-effects-of-social-media-platforms-on-different-regime-types/</w:t>
      </w:r>
      <w:r>
        <w:t>]</w:t>
      </w:r>
    </w:p>
    <w:p w14:paraId="5A2A3E45" w14:textId="77777777" w:rsidR="00A91018" w:rsidRPr="009E44AC" w:rsidRDefault="00A91018" w:rsidP="00A91018">
      <w:pPr>
        <w:rPr>
          <w:sz w:val="16"/>
        </w:rPr>
      </w:pPr>
      <w:r w:rsidRPr="009E44AC">
        <w:rPr>
          <w:sz w:val="16"/>
        </w:rPr>
        <w:t xml:space="preserve">Today, for the first time since 2001, there are more autocracies than democracies in the world. The number of electoral and liberal democracies dropped from 55 percent of all countries at its peak in 2010 to only 48 percent in 2019.1 This </w:t>
      </w:r>
      <w:r w:rsidRPr="008651E3">
        <w:rPr>
          <w:rStyle w:val="StyleUnderline"/>
        </w:rPr>
        <w:t>decline in</w:t>
      </w:r>
      <w:r w:rsidRPr="009E44AC">
        <w:rPr>
          <w:sz w:val="16"/>
        </w:rPr>
        <w:t xml:space="preserve"> the number of </w:t>
      </w:r>
      <w:r w:rsidRPr="008651E3">
        <w:rPr>
          <w:rStyle w:val="StyleUnderline"/>
        </w:rPr>
        <w:t>liberal democracies is</w:t>
      </w:r>
      <w:r w:rsidRPr="009E44AC">
        <w:rPr>
          <w:sz w:val="16"/>
        </w:rPr>
        <w:t xml:space="preserve"> crippling the U.S-led liberal world order, weakening America’s post-Cold War hegemony, and </w:t>
      </w:r>
      <w:r w:rsidRPr="008651E3">
        <w:rPr>
          <w:rStyle w:val="Emphasis"/>
        </w:rPr>
        <w:t>shifting power</w:t>
      </w:r>
      <w:r w:rsidRPr="008651E3">
        <w:rPr>
          <w:rStyle w:val="StyleUnderline"/>
        </w:rPr>
        <w:t xml:space="preserve"> to </w:t>
      </w:r>
      <w:r w:rsidRPr="008651E3">
        <w:rPr>
          <w:rStyle w:val="Emphasis"/>
        </w:rPr>
        <w:t>authoritarian regimes</w:t>
      </w:r>
      <w:r w:rsidRPr="009E44AC">
        <w:rPr>
          <w:sz w:val="16"/>
        </w:rPr>
        <w:t xml:space="preserve"> such as China and Russia, leading Fareed Zakaria to claim that “American hegemony died.” It seems that </w:t>
      </w:r>
      <w:r w:rsidRPr="005C55BA">
        <w:rPr>
          <w:rStyle w:val="StyleUnderline"/>
        </w:rPr>
        <w:t xml:space="preserve">illiberal democracies and authoritarian regimes are on the </w:t>
      </w:r>
      <w:r w:rsidRPr="005C55BA">
        <w:rPr>
          <w:rStyle w:val="Emphasis"/>
        </w:rPr>
        <w:t>rise</w:t>
      </w:r>
      <w:r w:rsidRPr="005C55BA">
        <w:rPr>
          <w:rStyle w:val="StyleUnderline"/>
        </w:rPr>
        <w:t xml:space="preserve"> </w:t>
      </w:r>
      <w:proofErr w:type="gramStart"/>
      <w:r w:rsidRPr="005C55BA">
        <w:rPr>
          <w:rStyle w:val="StyleUnderline"/>
        </w:rPr>
        <w:t>all across</w:t>
      </w:r>
      <w:proofErr w:type="gramEnd"/>
      <w:r w:rsidRPr="005C55BA">
        <w:rPr>
          <w:rStyle w:val="StyleUnderline"/>
        </w:rPr>
        <w:t xml:space="preserve"> the globe</w:t>
      </w:r>
      <w:r w:rsidRPr="009E44AC">
        <w:rPr>
          <w:sz w:val="16"/>
        </w:rPr>
        <w:t>. Even in the United States, President Donald Trump favored a new kind of hegemony — an illiberal one.3</w:t>
      </w:r>
    </w:p>
    <w:p w14:paraId="21A3C3A5" w14:textId="77777777" w:rsidR="00A91018" w:rsidRPr="009E44AC" w:rsidRDefault="00A91018" w:rsidP="00A91018">
      <w:pPr>
        <w:rPr>
          <w:sz w:val="16"/>
        </w:rPr>
      </w:pPr>
      <w:r w:rsidRPr="009E44AC">
        <w:rPr>
          <w:sz w:val="16"/>
        </w:rPr>
        <w:t>This phenomenon can be explained by many factors, such as the rise of xenophobic populist movements in reaction to immigration, cultural change, the decline in job and economic security after the 2008 financial crisis, the opposition to globalization, and the loss of sovereignty.4 For authoritarian regimes, the growth of national populist movements in Europe and America is proof that “the liberal idea has outlived its purpose,” as the public has turned against immigration, open borders, and multiculturalism.5 Recent elections worldwide reflect a deep groundswell of anti-establishment sentiment that can easily be mobilized by extremist political parties and candidates.6</w:t>
      </w:r>
    </w:p>
    <w:p w14:paraId="22955DF8" w14:textId="77777777" w:rsidR="00A91018" w:rsidRPr="009E44AC" w:rsidRDefault="00A91018" w:rsidP="00A91018">
      <w:pPr>
        <w:rPr>
          <w:sz w:val="16"/>
        </w:rPr>
      </w:pPr>
      <w:r w:rsidRPr="009E44AC">
        <w:rPr>
          <w:sz w:val="16"/>
        </w:rPr>
        <w:t xml:space="preserve">In this essay, we highlight the role of U.S. social media platforms in the decline of liberal democracies and the rise of illiberal democracies and autocratic regimes across the world. Previous studies have examined different aspects of the impact of social media platforms on states and regimes but have usually done this in a siloed way — for example, narrowly focusing on the </w:t>
      </w:r>
      <w:proofErr w:type="spellStart"/>
      <w:r w:rsidRPr="009E44AC">
        <w:rPr>
          <w:sz w:val="16"/>
        </w:rPr>
        <w:t>corr</w:t>
      </w:r>
      <w:proofErr w:type="spellEnd"/>
      <w:r>
        <w:rPr>
          <w:sz w:val="16"/>
        </w:rPr>
        <w:t xml:space="preserve"> </w:t>
      </w:r>
      <w:r w:rsidRPr="009E44AC">
        <w:rPr>
          <w:sz w:val="16"/>
        </w:rPr>
        <w:t>elation between social media and the rise of populism, or on the influence of social media in Latin America and in the U.S. 2016 elections.7 Sarah Kreps posed a broader research question regarding the different effects of social media platforms in democracies and non-democracies.8 This essay contributes to this body of research by taking an even wider view. We describe the multifaceted impact of American social media platforms in different countries and seek to generalize and categorize this impact by offering an innovative explanation for it. These generalizations and categorizations help to explain why different countries experience the impact of social media in different ways and with varying degrees of intensity. They can also help policymakers to predict what may occur in similar countries where the impact is not yet clear and help them to take preliminary steps to avoid the same phenomenon.</w:t>
      </w:r>
    </w:p>
    <w:p w14:paraId="5742C271" w14:textId="77777777" w:rsidR="00A91018" w:rsidRPr="009E44AC" w:rsidRDefault="00A91018" w:rsidP="00A91018">
      <w:pPr>
        <w:rPr>
          <w:sz w:val="16"/>
        </w:rPr>
      </w:pPr>
      <w:r w:rsidRPr="009E44AC">
        <w:rPr>
          <w:sz w:val="16"/>
        </w:rPr>
        <w:t>We begin by reviewing social media platforms, their knowledge power (the power they gained by accumulating vast amounts of data about people and turning it into knowledge), and their potential as a liberating mechanism, before examining what went wrong in the last decade. This is followed by a discussion of the variable impacts of social media on the political systems in different states. We explore why the effect varies between different democratic states — for example, in Brazil compared to the United States — as well as between different authoritarian states — i.e., why it has bolstered Russia’s regime while fueling a revolution in Egypt. We suggest that social media’s impact depends mainly on three political actors: domestic opposition, external forces, and the governing regime. By examining how these three actors use social media while considering variations in state capacity and political regime type, a causal model emerges in which there are four different effects of social media: weakening, intensifying, radicalizing, and destabilizing.</w:t>
      </w:r>
    </w:p>
    <w:p w14:paraId="372A509A" w14:textId="77777777" w:rsidR="00A91018" w:rsidRPr="009E44AC" w:rsidRDefault="00A91018" w:rsidP="00A91018">
      <w:pPr>
        <w:rPr>
          <w:sz w:val="16"/>
        </w:rPr>
      </w:pPr>
      <w:r w:rsidRPr="009E44AC">
        <w:rPr>
          <w:sz w:val="16"/>
        </w:rPr>
        <w:t xml:space="preserve">We further examine these disparate effects by examining four case studies, each representing a different combination of state capacity (weak vs. strong) and regime type (democratic vs. authoritarian). We argue </w:t>
      </w:r>
      <w:proofErr w:type="gramStart"/>
      <w:r w:rsidRPr="009E44AC">
        <w:rPr>
          <w:sz w:val="16"/>
        </w:rPr>
        <w:t>that,</w:t>
      </w:r>
      <w:proofErr w:type="gramEnd"/>
      <w:r w:rsidRPr="009E44AC">
        <w:rPr>
          <w:sz w:val="16"/>
        </w:rPr>
        <w:t xml:space="preserve"> contrary to the optimistic promise of social media platforms at the beginning of the millennium, it seems that they are having a weakening effect on strong democratic regimes, an intensifying effect on strong authoritarian regimes, a radicalizing effect on weak democratic regimes, and a destabilizing effect on weak authoritarian ones. We conclude by presenting the implications of our analysis for the future of the international system.</w:t>
      </w:r>
    </w:p>
    <w:p w14:paraId="6D62FED5" w14:textId="77777777" w:rsidR="00A91018" w:rsidRPr="009E44AC" w:rsidRDefault="00A91018" w:rsidP="00A91018">
      <w:pPr>
        <w:rPr>
          <w:sz w:val="16"/>
        </w:rPr>
      </w:pPr>
      <w:r w:rsidRPr="009E44AC">
        <w:rPr>
          <w:sz w:val="16"/>
        </w:rPr>
        <w:t xml:space="preserve">The Promise of Social </w:t>
      </w:r>
      <w:r w:rsidRPr="00C4024D">
        <w:rPr>
          <w:rStyle w:val="StyleUnderline"/>
        </w:rPr>
        <w:t>Media</w:t>
      </w:r>
    </w:p>
    <w:p w14:paraId="09D717E2" w14:textId="77777777" w:rsidR="00A91018" w:rsidRPr="009E44AC" w:rsidRDefault="00A91018" w:rsidP="00A91018">
      <w:pPr>
        <w:rPr>
          <w:sz w:val="16"/>
        </w:rPr>
      </w:pPr>
      <w:r w:rsidRPr="009E44AC">
        <w:rPr>
          <w:sz w:val="16"/>
        </w:rPr>
        <w:t>Of the seven most popular social media platforms, Facebook owns four: Facebook, Messenger, WhatsApp, and Instagram. Together with YouTube, which is owned by Google, these are the five leading social media platforms not based in China. The most successful social media platform in “grabbing, holding, and processing human attention” is WeChat,9 a China-based application that “</w:t>
      </w:r>
      <w:r w:rsidRPr="00C4024D">
        <w:rPr>
          <w:rStyle w:val="StyleUnderline"/>
        </w:rPr>
        <w:t xml:space="preserve">encompasses almost </w:t>
      </w:r>
      <w:r w:rsidRPr="00C4024D">
        <w:rPr>
          <w:rStyle w:val="Emphasis"/>
        </w:rPr>
        <w:t>every aspect</w:t>
      </w:r>
      <w:r w:rsidRPr="00C4024D">
        <w:rPr>
          <w:rStyle w:val="StyleUnderline"/>
        </w:rPr>
        <w:t xml:space="preserve"> of human life</w:t>
      </w:r>
      <w:r w:rsidRPr="009E44AC">
        <w:rPr>
          <w:sz w:val="16"/>
        </w:rPr>
        <w:t>.”10 It is a “one-stop-shop” model that led Facebook to try to consolidate its sub-companies (Facebook, Messenger, WhatsApp, and Instagram) into one giant application.11</w:t>
      </w:r>
    </w:p>
    <w:p w14:paraId="1BBBFF29" w14:textId="77777777" w:rsidR="00A91018" w:rsidRPr="009E44AC" w:rsidRDefault="00A91018" w:rsidP="00A91018">
      <w:pPr>
        <w:rPr>
          <w:sz w:val="16"/>
        </w:rPr>
      </w:pPr>
      <w:r w:rsidRPr="00C4024D">
        <w:rPr>
          <w:rStyle w:val="StyleUnderline"/>
        </w:rPr>
        <w:t>Optimists</w:t>
      </w:r>
      <w:r w:rsidRPr="009E44AC">
        <w:rPr>
          <w:sz w:val="16"/>
        </w:rPr>
        <w:t xml:space="preserve"> have </w:t>
      </w:r>
      <w:r w:rsidRPr="00C4024D">
        <w:rPr>
          <w:rStyle w:val="StyleUnderline"/>
        </w:rPr>
        <w:t>seen social media platforms as an expression of the liberalizing ethos of the internet</w:t>
      </w:r>
      <w:r w:rsidRPr="009E44AC">
        <w:rPr>
          <w:sz w:val="16"/>
        </w:rPr>
        <w:t xml:space="preserve">: tools for </w:t>
      </w:r>
      <w:r w:rsidRPr="00C4024D">
        <w:rPr>
          <w:rStyle w:val="Emphasis"/>
        </w:rPr>
        <w:t>empowering</w:t>
      </w:r>
      <w:r w:rsidRPr="00C4024D">
        <w:rPr>
          <w:rStyle w:val="StyleUnderline"/>
        </w:rPr>
        <w:t xml:space="preserve"> citizens</w:t>
      </w:r>
      <w:r w:rsidRPr="009E44AC">
        <w:rPr>
          <w:sz w:val="16"/>
        </w:rPr>
        <w:t xml:space="preserve">, </w:t>
      </w:r>
      <w:r w:rsidRPr="00C4024D">
        <w:rPr>
          <w:rStyle w:val="StyleUnderline"/>
        </w:rPr>
        <w:t>enabling economic opportunities</w:t>
      </w:r>
      <w:r w:rsidRPr="009E44AC">
        <w:rPr>
          <w:sz w:val="16"/>
        </w:rPr>
        <w:t xml:space="preserve">, increasing </w:t>
      </w:r>
      <w:r w:rsidRPr="00C4024D">
        <w:rPr>
          <w:rStyle w:val="StyleUnderline"/>
        </w:rPr>
        <w:t xml:space="preserve">freedom of expression, </w:t>
      </w:r>
      <w:r w:rsidRPr="00C4024D">
        <w:rPr>
          <w:rStyle w:val="Emphasis"/>
        </w:rPr>
        <w:t>spreading liberal ideas,</w:t>
      </w:r>
      <w:r w:rsidRPr="00C4024D">
        <w:rPr>
          <w:rStyle w:val="StyleUnderline"/>
        </w:rPr>
        <w:t xml:space="preserve"> and providing an alternative communication</w:t>
      </w:r>
      <w:r w:rsidRPr="009E44AC">
        <w:rPr>
          <w:sz w:val="16"/>
        </w:rPr>
        <w:t xml:space="preserve"> platform for dissidents.12 This positive view was espoused by some of the founders of U.S. social media platforms and can be traced back to John Perry Barlow’s “Declaration of the Independence of Cyberspace,”13 which was popular at the time when these companies were established in Silicon Valley. Although these corporations started out politically neutral, some have moved in recent years toward publicly challenging governments.14 For example, Facebook founder Mark Zuckerberg has talked about replacing the “old” social infrastructure of the state, “which opposes the flow of knowledge, trade and immigration,”15 with a new global community.16 Zuckerberg also stated: “In many ways, Facebook is more like a government than a traditional company.”17 Google’s Jared Cohen and Eric Schmidt wrote about the game-changing implications of the internet for politics. They predicted that governments “will be caught off-guard when large numbers of their citizens, armed with virtually nothing but cell phones, take part in </w:t>
      </w:r>
      <w:proofErr w:type="gramStart"/>
      <w:r w:rsidRPr="009E44AC">
        <w:rPr>
          <w:sz w:val="16"/>
        </w:rPr>
        <w:t>mini-rebellions</w:t>
      </w:r>
      <w:proofErr w:type="gramEnd"/>
      <w:r w:rsidRPr="009E44AC">
        <w:rPr>
          <w:sz w:val="16"/>
        </w:rPr>
        <w:t xml:space="preserve"> that challenge their authority.”18</w:t>
      </w:r>
    </w:p>
    <w:p w14:paraId="16389B5E" w14:textId="77777777" w:rsidR="00A91018" w:rsidRPr="009E44AC" w:rsidRDefault="00A91018" w:rsidP="00A91018">
      <w:pPr>
        <w:rPr>
          <w:sz w:val="16"/>
        </w:rPr>
      </w:pPr>
      <w:r w:rsidRPr="009E44AC">
        <w:rPr>
          <w:sz w:val="16"/>
        </w:rPr>
        <w:t xml:space="preserve">Social media </w:t>
      </w:r>
      <w:r w:rsidRPr="006239FC">
        <w:rPr>
          <w:rStyle w:val="StyleUnderline"/>
        </w:rPr>
        <w:t xml:space="preserve">platforms have the </w:t>
      </w:r>
      <w:r w:rsidRPr="006239FC">
        <w:rPr>
          <w:rStyle w:val="Emphasis"/>
        </w:rPr>
        <w:t>power</w:t>
      </w:r>
      <w:r w:rsidRPr="006239FC">
        <w:rPr>
          <w:rStyle w:val="StyleUnderline"/>
        </w:rPr>
        <w:t xml:space="preserve"> to </w:t>
      </w:r>
      <w:r w:rsidRPr="006239FC">
        <w:rPr>
          <w:rStyle w:val="Emphasis"/>
        </w:rPr>
        <w:t>strengthen</w:t>
      </w:r>
      <w:r w:rsidRPr="006239FC">
        <w:rPr>
          <w:rStyle w:val="StyleUnderline"/>
        </w:rPr>
        <w:t xml:space="preserve"> democracies by </w:t>
      </w:r>
      <w:r w:rsidRPr="006239FC">
        <w:rPr>
          <w:rStyle w:val="Emphasis"/>
        </w:rPr>
        <w:t>echoing public opinion</w:t>
      </w:r>
      <w:r w:rsidRPr="009E44AC">
        <w:rPr>
          <w:sz w:val="16"/>
        </w:rPr>
        <w:t xml:space="preserve">. Clay Shirky argues that </w:t>
      </w:r>
      <w:r w:rsidRPr="006239FC">
        <w:rPr>
          <w:rStyle w:val="StyleUnderline"/>
        </w:rPr>
        <w:t>social media can help to increase freedom and change people’s political views by exposing them to other opinions echoed by friends, family members, and colleagues</w:t>
      </w:r>
      <w:r w:rsidRPr="009E44AC">
        <w:rPr>
          <w:sz w:val="16"/>
        </w:rPr>
        <w:t xml:space="preserve">.19 At the beginning of the millennium, social media </w:t>
      </w:r>
      <w:r w:rsidRPr="006239FC">
        <w:rPr>
          <w:rStyle w:val="StyleUnderline"/>
        </w:rPr>
        <w:t>platforms</w:t>
      </w:r>
      <w:r w:rsidRPr="009E44AC">
        <w:rPr>
          <w:sz w:val="16"/>
        </w:rPr>
        <w:t xml:space="preserve"> were credited with </w:t>
      </w:r>
      <w:r w:rsidRPr="006239FC">
        <w:rPr>
          <w:rStyle w:val="StyleUnderline"/>
        </w:rPr>
        <w:t xml:space="preserve">shifting power from </w:t>
      </w:r>
      <w:r w:rsidRPr="006239FC">
        <w:rPr>
          <w:rStyle w:val="Emphasis"/>
        </w:rPr>
        <w:t>authoritarian regimes</w:t>
      </w:r>
      <w:r w:rsidRPr="009E44AC">
        <w:rPr>
          <w:sz w:val="16"/>
        </w:rPr>
        <w:t xml:space="preserve"> </w:t>
      </w:r>
      <w:r w:rsidRPr="006239FC">
        <w:rPr>
          <w:rStyle w:val="StyleUnderline"/>
        </w:rPr>
        <w:t xml:space="preserve">to </w:t>
      </w:r>
      <w:r w:rsidRPr="006239FC">
        <w:rPr>
          <w:rStyle w:val="Emphasis"/>
        </w:rPr>
        <w:t>ordinary people</w:t>
      </w:r>
      <w:r w:rsidRPr="009E44AC">
        <w:rPr>
          <w:sz w:val="16"/>
        </w:rPr>
        <w:t xml:space="preserve"> </w:t>
      </w:r>
      <w:r w:rsidRPr="006239FC">
        <w:rPr>
          <w:rStyle w:val="StyleUnderline"/>
        </w:rPr>
        <w:t>seeking freedom</w:t>
      </w:r>
      <w:r w:rsidRPr="009E44AC">
        <w:rPr>
          <w:sz w:val="16"/>
        </w:rPr>
        <w:t xml:space="preserve"> and social justice.20 Peter Singer and Emerson Brooking wrote in 2018 that social media platforms “illuminated the shadowy crimes through which dictators had long clung to power and offered up a powerful new means of grassroots mobilization.”21 Manuel Castells describes social media as “a mobilizing force” that can “topple an entrenched regime if everybody would come together.”22 These </w:t>
      </w:r>
      <w:r w:rsidRPr="00EF72FB">
        <w:rPr>
          <w:rStyle w:val="StyleUnderline"/>
        </w:rPr>
        <w:t>platforms</w:t>
      </w:r>
      <w:r w:rsidRPr="009E44AC">
        <w:rPr>
          <w:sz w:val="16"/>
        </w:rPr>
        <w:t xml:space="preserve"> can </w:t>
      </w:r>
      <w:r w:rsidRPr="00EF72FB">
        <w:rPr>
          <w:rStyle w:val="StyleUnderline"/>
        </w:rPr>
        <w:t>compensate for the disadvantages of undisciplined groups</w:t>
      </w:r>
      <w:r w:rsidRPr="009E44AC">
        <w:rPr>
          <w:sz w:val="16"/>
        </w:rPr>
        <w:t xml:space="preserve"> by </w:t>
      </w:r>
      <w:r w:rsidRPr="00EF72FB">
        <w:rPr>
          <w:rStyle w:val="StyleUnderline"/>
        </w:rPr>
        <w:t>reducing coordination costs</w:t>
      </w:r>
      <w:r w:rsidRPr="009E44AC">
        <w:rPr>
          <w:sz w:val="16"/>
        </w:rPr>
        <w:t xml:space="preserve"> while </w:t>
      </w:r>
      <w:r w:rsidRPr="00EF72FB">
        <w:rPr>
          <w:rStyle w:val="StyleUnderline"/>
        </w:rPr>
        <w:t xml:space="preserve">increasing </w:t>
      </w:r>
      <w:r w:rsidRPr="00EF72FB">
        <w:rPr>
          <w:rStyle w:val="Emphasis"/>
        </w:rPr>
        <w:t>shared awareness</w:t>
      </w:r>
      <w:r w:rsidRPr="009E44AC">
        <w:rPr>
          <w:sz w:val="16"/>
        </w:rPr>
        <w:t xml:space="preserve">.23 Indeed, social media </w:t>
      </w:r>
      <w:r w:rsidRPr="00EF72FB">
        <w:rPr>
          <w:rStyle w:val="StyleUnderline"/>
        </w:rPr>
        <w:t>platforms played a role in</w:t>
      </w:r>
      <w:r w:rsidRPr="009E44AC">
        <w:rPr>
          <w:sz w:val="16"/>
        </w:rPr>
        <w:t xml:space="preserve"> the 2009 civil </w:t>
      </w:r>
      <w:r w:rsidRPr="00EF72FB">
        <w:rPr>
          <w:rStyle w:val="StyleUnderline"/>
        </w:rPr>
        <w:t>revolt</w:t>
      </w:r>
      <w:r w:rsidRPr="009E44AC">
        <w:rPr>
          <w:sz w:val="16"/>
        </w:rPr>
        <w:t xml:space="preserve"> in Moldova, dubbed “the first Facebook revolution”; the 2009 unrest in Iran, called “the first Twitter revolution”; the 2011 Russian “almost-revolution”; and the first wave of Arab social </w:t>
      </w:r>
      <w:r w:rsidRPr="00EF72FB">
        <w:rPr>
          <w:rStyle w:val="StyleUnderline"/>
        </w:rPr>
        <w:t>unrest</w:t>
      </w:r>
      <w:r w:rsidRPr="009E44AC">
        <w:rPr>
          <w:sz w:val="16"/>
        </w:rPr>
        <w:t xml:space="preserve"> in 2011, when “the Facebook-armed youth of Tunisia and Egypt” demonstrated “the liberating power of social media.”24 However, according to Singer and Brooking, these internet-enabled democratic movements “represented a high-water mark” that was followed by “a countering wave of authoritarianism using social media itself, woven into a pushback of repression, censorship and even violence.”25</w:t>
      </w:r>
    </w:p>
    <w:p w14:paraId="14AD25F7" w14:textId="77777777" w:rsidR="00A91018" w:rsidRPr="009E44AC" w:rsidRDefault="00A91018" w:rsidP="00A91018">
      <w:pPr>
        <w:rPr>
          <w:sz w:val="16"/>
        </w:rPr>
      </w:pPr>
      <w:r w:rsidRPr="009E44AC">
        <w:rPr>
          <w:sz w:val="16"/>
        </w:rPr>
        <w:t xml:space="preserve">The use of social media has no single preordained outcome. These platforms cannot “bring the world closer together,” as Facebook’s mission states,26 and help connect only democracy-loving people. As Zeynep </w:t>
      </w:r>
      <w:proofErr w:type="spellStart"/>
      <w:r w:rsidRPr="009E44AC">
        <w:rPr>
          <w:sz w:val="16"/>
        </w:rPr>
        <w:t>Tufekci</w:t>
      </w:r>
      <w:proofErr w:type="spellEnd"/>
      <w:r w:rsidRPr="009E44AC">
        <w:rPr>
          <w:sz w:val="16"/>
        </w:rPr>
        <w:t xml:space="preserve"> notes, they are also “connecting white supremacists, who can now assemble far more effectively or radical Buddhist monks in Myanmar, who now have much more potent tools for spreading incitement to ethnic cleansing.”27 Social </w:t>
      </w:r>
      <w:r w:rsidRPr="00414C1E">
        <w:rPr>
          <w:rStyle w:val="Emphasis"/>
        </w:rPr>
        <w:t>media</w:t>
      </w:r>
      <w:r w:rsidRPr="009E44AC">
        <w:rPr>
          <w:sz w:val="16"/>
        </w:rPr>
        <w:t xml:space="preserve"> </w:t>
      </w:r>
      <w:r w:rsidRPr="00414C1E">
        <w:rPr>
          <w:rStyle w:val="StyleUnderline"/>
        </w:rPr>
        <w:t xml:space="preserve">can be used to support </w:t>
      </w:r>
      <w:r w:rsidRPr="00414C1E">
        <w:rPr>
          <w:rStyle w:val="Emphasis"/>
        </w:rPr>
        <w:t>incumbent politicians</w:t>
      </w:r>
      <w:r w:rsidRPr="009E44AC">
        <w:rPr>
          <w:sz w:val="16"/>
        </w:rPr>
        <w:t xml:space="preserve"> </w:t>
      </w:r>
      <w:r w:rsidRPr="00414C1E">
        <w:rPr>
          <w:rStyle w:val="StyleUnderline"/>
        </w:rPr>
        <w:t>within a country or to help external authoritarian powers</w:t>
      </w:r>
      <w:r w:rsidRPr="009E44AC">
        <w:rPr>
          <w:sz w:val="16"/>
        </w:rPr>
        <w:t xml:space="preserve"> </w:t>
      </w:r>
      <w:r w:rsidRPr="00414C1E">
        <w:rPr>
          <w:rStyle w:val="StyleUnderline"/>
        </w:rPr>
        <w:t xml:space="preserve">to </w:t>
      </w:r>
      <w:r w:rsidRPr="00414C1E">
        <w:rPr>
          <w:rStyle w:val="Emphasis"/>
        </w:rPr>
        <w:t>disseminate propaganda</w:t>
      </w:r>
      <w:r w:rsidRPr="00414C1E">
        <w:rPr>
          <w:rStyle w:val="StyleUnderline"/>
        </w:rPr>
        <w:t xml:space="preserve"> and </w:t>
      </w:r>
      <w:r w:rsidRPr="00414C1E">
        <w:rPr>
          <w:rStyle w:val="Emphasis"/>
        </w:rPr>
        <w:t>disrupt</w:t>
      </w:r>
      <w:r w:rsidRPr="00414C1E">
        <w:rPr>
          <w:rStyle w:val="StyleUnderline"/>
        </w:rPr>
        <w:t xml:space="preserve"> the </w:t>
      </w:r>
      <w:r w:rsidRPr="00414C1E">
        <w:rPr>
          <w:rStyle w:val="Emphasis"/>
        </w:rPr>
        <w:t>democratic transfer</w:t>
      </w:r>
      <w:r w:rsidRPr="009E44AC">
        <w:rPr>
          <w:sz w:val="16"/>
        </w:rPr>
        <w:t xml:space="preserve"> of power </w:t>
      </w:r>
      <w:r w:rsidRPr="00414C1E">
        <w:rPr>
          <w:rStyle w:val="StyleUnderline"/>
        </w:rPr>
        <w:t>through elections in other countries</w:t>
      </w:r>
      <w:r w:rsidRPr="009E44AC">
        <w:rPr>
          <w:sz w:val="16"/>
        </w:rPr>
        <w:t xml:space="preserve">.28 It is also used by populists who pose a fundamental challenge to neoliberal ideology, spreading untruth and stirring outrage that affects voters’ judgment and fuels partisanship.29 The </w:t>
      </w:r>
      <w:r w:rsidRPr="00414C1E">
        <w:rPr>
          <w:rStyle w:val="StyleUnderline"/>
        </w:rPr>
        <w:t>different</w:t>
      </w:r>
      <w:r>
        <w:rPr>
          <w:rStyle w:val="StyleUnderline"/>
        </w:rPr>
        <w:t xml:space="preserve"> </w:t>
      </w:r>
      <w:r w:rsidRPr="00414C1E">
        <w:rPr>
          <w:rStyle w:val="StyleUnderline"/>
        </w:rPr>
        <w:t>actors</w:t>
      </w:r>
      <w:r>
        <w:rPr>
          <w:rStyle w:val="StyleUnderline"/>
        </w:rPr>
        <w:t xml:space="preserve"> </w:t>
      </w:r>
      <w:r w:rsidRPr="00414C1E">
        <w:rPr>
          <w:rStyle w:val="StyleUnderline"/>
        </w:rPr>
        <w:t>using social media platforms</w:t>
      </w:r>
      <w:r w:rsidRPr="009E44AC">
        <w:rPr>
          <w:sz w:val="16"/>
        </w:rPr>
        <w:t xml:space="preserve">, whether for good purposes or bad, </w:t>
      </w:r>
      <w:r w:rsidRPr="00414C1E">
        <w:rPr>
          <w:rStyle w:val="StyleUnderline"/>
        </w:rPr>
        <w:t>are</w:t>
      </w:r>
      <w:r>
        <w:rPr>
          <w:rStyle w:val="StyleUnderline"/>
        </w:rPr>
        <w:t xml:space="preserve"> </w:t>
      </w:r>
      <w:r w:rsidRPr="00414C1E">
        <w:rPr>
          <w:rStyle w:val="StyleUnderline"/>
        </w:rPr>
        <w:t>exploiting the</w:t>
      </w:r>
      <w:r>
        <w:rPr>
          <w:rStyle w:val="StyleUnderline"/>
        </w:rPr>
        <w:t xml:space="preserve"> </w:t>
      </w:r>
      <w:r w:rsidRPr="00414C1E">
        <w:rPr>
          <w:rStyle w:val="StyleUnderline"/>
        </w:rPr>
        <w:t>unprecedented concentration</w:t>
      </w:r>
      <w:r w:rsidRPr="009E44AC">
        <w:rPr>
          <w:sz w:val="16"/>
        </w:rPr>
        <w:t xml:space="preserve"> of knowledge power </w:t>
      </w:r>
      <w:r w:rsidRPr="00414C1E">
        <w:rPr>
          <w:rStyle w:val="StyleUnderline"/>
        </w:rPr>
        <w:t>that</w:t>
      </w:r>
      <w:r w:rsidRPr="009E44AC">
        <w:rPr>
          <w:sz w:val="16"/>
        </w:rPr>
        <w:t xml:space="preserve"> these </w:t>
      </w:r>
      <w:r w:rsidRPr="00414C1E">
        <w:rPr>
          <w:rStyle w:val="StyleUnderline"/>
        </w:rPr>
        <w:t>platforms have amassed over the past few years</w:t>
      </w:r>
      <w:r w:rsidRPr="009E44AC">
        <w:rPr>
          <w:sz w:val="16"/>
        </w:rPr>
        <w:t>.</w:t>
      </w:r>
    </w:p>
    <w:p w14:paraId="51962CC7" w14:textId="77777777" w:rsidR="00A91018" w:rsidRPr="009E44AC" w:rsidRDefault="00A91018" w:rsidP="00A91018">
      <w:pPr>
        <w:rPr>
          <w:sz w:val="16"/>
        </w:rPr>
      </w:pPr>
      <w:r w:rsidRPr="009E44AC">
        <w:rPr>
          <w:sz w:val="16"/>
        </w:rPr>
        <w:t>The Knowledge Power of Social Media</w:t>
      </w:r>
    </w:p>
    <w:p w14:paraId="0940A30A" w14:textId="77777777" w:rsidR="00A91018" w:rsidRPr="009E44AC" w:rsidRDefault="00A91018" w:rsidP="00A91018">
      <w:pPr>
        <w:rPr>
          <w:sz w:val="16"/>
        </w:rPr>
      </w:pPr>
      <w:r w:rsidRPr="009E44AC">
        <w:rPr>
          <w:sz w:val="16"/>
        </w:rPr>
        <w:t xml:space="preserve">In recent years, social media </w:t>
      </w:r>
      <w:r w:rsidRPr="00B059C4">
        <w:rPr>
          <w:rStyle w:val="StyleUnderline"/>
        </w:rPr>
        <w:t>platforms</w:t>
      </w:r>
      <w:r w:rsidRPr="009E44AC">
        <w:rPr>
          <w:sz w:val="16"/>
        </w:rPr>
        <w:t xml:space="preserve"> have </w:t>
      </w:r>
      <w:r w:rsidRPr="00B059C4">
        <w:rPr>
          <w:rStyle w:val="StyleUnderline"/>
        </w:rPr>
        <w:t>gained “knowledge power”</w:t>
      </w:r>
      <w:r>
        <w:rPr>
          <w:rStyle w:val="StyleUnderline"/>
        </w:rPr>
        <w:t xml:space="preserve"> </w:t>
      </w:r>
      <w:r w:rsidRPr="00B059C4">
        <w:rPr>
          <w:rStyle w:val="StyleUnderline"/>
        </w:rPr>
        <w:t>derived from</w:t>
      </w:r>
      <w:r>
        <w:rPr>
          <w:rStyle w:val="StyleUnderline"/>
        </w:rPr>
        <w:t xml:space="preserve"> </w:t>
      </w:r>
      <w:r w:rsidRPr="00B059C4">
        <w:rPr>
          <w:rStyle w:val="StyleUnderline"/>
        </w:rPr>
        <w:t>the</w:t>
      </w:r>
      <w:r>
        <w:rPr>
          <w:rStyle w:val="StyleUnderline"/>
        </w:rPr>
        <w:t xml:space="preserve"> </w:t>
      </w:r>
      <w:r w:rsidRPr="00B059C4">
        <w:rPr>
          <w:rStyle w:val="StyleUnderline"/>
        </w:rPr>
        <w:t>vast</w:t>
      </w:r>
      <w:r>
        <w:rPr>
          <w:rStyle w:val="StyleUnderline"/>
        </w:rPr>
        <w:t xml:space="preserve"> </w:t>
      </w:r>
      <w:r w:rsidRPr="00B059C4">
        <w:rPr>
          <w:rStyle w:val="StyleUnderline"/>
        </w:rPr>
        <w:t>amounts of</w:t>
      </w:r>
      <w:r>
        <w:rPr>
          <w:rStyle w:val="StyleUnderline"/>
        </w:rPr>
        <w:t xml:space="preserve"> </w:t>
      </w:r>
      <w:r w:rsidRPr="00B059C4">
        <w:rPr>
          <w:rStyle w:val="StyleUnderline"/>
        </w:rPr>
        <w:t>data</w:t>
      </w:r>
      <w:r>
        <w:rPr>
          <w:rStyle w:val="StyleUnderline"/>
        </w:rPr>
        <w:t xml:space="preserve"> </w:t>
      </w:r>
      <w:r w:rsidRPr="00B059C4">
        <w:rPr>
          <w:rStyle w:val="StyleUnderline"/>
        </w:rPr>
        <w:t>that</w:t>
      </w:r>
      <w:r w:rsidRPr="009E44AC">
        <w:rPr>
          <w:sz w:val="16"/>
        </w:rPr>
        <w:t xml:space="preserve"> they have </w:t>
      </w:r>
      <w:r w:rsidRPr="00B059C4">
        <w:rPr>
          <w:rStyle w:val="StyleUnderline"/>
        </w:rPr>
        <w:t>collected</w:t>
      </w:r>
      <w:r w:rsidRPr="009E44AC">
        <w:rPr>
          <w:sz w:val="16"/>
        </w:rPr>
        <w:t xml:space="preserve"> and marshaled.30 According to Susan Strange, such power includes “what is believed or known and the channels by which these beliefs, ideas and knowledge are communicated, or confined.” This kind of </w:t>
      </w:r>
      <w:r w:rsidRPr="00B059C4">
        <w:rPr>
          <w:rStyle w:val="StyleUnderline"/>
        </w:rPr>
        <w:t>power lies as much in the capacity to deny knowledge</w:t>
      </w:r>
      <w:r w:rsidRPr="009E44AC">
        <w:rPr>
          <w:sz w:val="16"/>
        </w:rPr>
        <w:t xml:space="preserve"> as in the power to convey it.31</w:t>
      </w:r>
    </w:p>
    <w:p w14:paraId="0FBB7AD2" w14:textId="77777777" w:rsidR="00A91018" w:rsidRPr="009E44AC" w:rsidRDefault="00A91018" w:rsidP="00A91018">
      <w:pPr>
        <w:rPr>
          <w:sz w:val="16"/>
        </w:rPr>
      </w:pPr>
      <w:r w:rsidRPr="009E44AC">
        <w:rPr>
          <w:sz w:val="16"/>
        </w:rPr>
        <w:t xml:space="preserve">The </w:t>
      </w:r>
      <w:r w:rsidRPr="00007E53">
        <w:rPr>
          <w:rStyle w:val="StyleUnderline"/>
        </w:rPr>
        <w:t>knowledge power of social media</w:t>
      </w:r>
      <w:r w:rsidRPr="009E44AC">
        <w:rPr>
          <w:sz w:val="16"/>
        </w:rPr>
        <w:t xml:space="preserve"> platforms may </w:t>
      </w:r>
      <w:r w:rsidRPr="00007E53">
        <w:rPr>
          <w:rStyle w:val="StyleUnderline"/>
        </w:rPr>
        <w:t>take many forms</w:t>
      </w:r>
      <w:r w:rsidRPr="009E44AC">
        <w:rPr>
          <w:sz w:val="16"/>
        </w:rPr>
        <w:t xml:space="preserve">. Facebook, for example, knows more about a person than the government does.32 In 2002, Google discovered it could use the collateral data that it collects to profile users based on their characteristics and interests and then match advertisements to individual users.33 Over the years, Google and Facebook have sold more ads by reducing user privacy and gaining more access to a person’s data.34 In the competition for what Shoshana Zuboff called “surveillance capitalism” revenue,35 the </w:t>
      </w:r>
      <w:r w:rsidRPr="00007E53">
        <w:rPr>
          <w:rStyle w:val="StyleUnderline"/>
        </w:rPr>
        <w:t xml:space="preserve">advantage goes to </w:t>
      </w:r>
      <w:r w:rsidRPr="00007E53">
        <w:rPr>
          <w:rStyle w:val="Emphasis"/>
        </w:rPr>
        <w:t>firms</w:t>
      </w:r>
      <w:r w:rsidRPr="00007E53">
        <w:rPr>
          <w:rStyle w:val="StyleUnderline"/>
        </w:rPr>
        <w:t xml:space="preserve"> that can acquire vast and varied </w:t>
      </w:r>
      <w:r w:rsidRPr="00007E53">
        <w:rPr>
          <w:rStyle w:val="Emphasis"/>
        </w:rPr>
        <w:t>data</w:t>
      </w:r>
      <w:r w:rsidRPr="00007E53">
        <w:rPr>
          <w:rStyle w:val="StyleUnderline"/>
        </w:rPr>
        <w:t xml:space="preserve"> streams</w:t>
      </w:r>
      <w:r w:rsidRPr="009E44AC">
        <w:rPr>
          <w:sz w:val="16"/>
        </w:rPr>
        <w:t>. Therefore, social media platforms are expanding both the scope of surveillance (migrating from the virtual world into the real world of automobile dashboard) and the depth of the surveillance (accumulating data on individuals’ personalities, moods, and emotions).</w:t>
      </w:r>
    </w:p>
    <w:p w14:paraId="26638902" w14:textId="77777777" w:rsidR="00A91018" w:rsidRPr="009E44AC" w:rsidRDefault="00A91018" w:rsidP="00A91018">
      <w:pPr>
        <w:rPr>
          <w:sz w:val="16"/>
        </w:rPr>
      </w:pPr>
      <w:r w:rsidRPr="009E44AC">
        <w:rPr>
          <w:sz w:val="16"/>
        </w:rPr>
        <w:t xml:space="preserve">In addition to using knowledge power to profile and micro-target their users to sell more ads, Facebook also </w:t>
      </w:r>
      <w:r w:rsidRPr="004C3F77">
        <w:rPr>
          <w:rStyle w:val="StyleUnderline"/>
        </w:rPr>
        <w:t>uses</w:t>
      </w:r>
      <w:r w:rsidRPr="009E44AC">
        <w:rPr>
          <w:sz w:val="16"/>
        </w:rPr>
        <w:t xml:space="preserve"> its </w:t>
      </w:r>
      <w:r w:rsidRPr="004C3F77">
        <w:rPr>
          <w:rStyle w:val="StyleUnderline"/>
        </w:rPr>
        <w:t>algorithms</w:t>
      </w:r>
      <w:r>
        <w:rPr>
          <w:rStyle w:val="StyleUnderline"/>
        </w:rPr>
        <w:t xml:space="preserve"> </w:t>
      </w:r>
      <w:r w:rsidRPr="004C3F77">
        <w:rPr>
          <w:rStyle w:val="StyleUnderline"/>
        </w:rPr>
        <w:t>to</w:t>
      </w:r>
      <w:r>
        <w:rPr>
          <w:rStyle w:val="StyleUnderline"/>
        </w:rPr>
        <w:t xml:space="preserve"> </w:t>
      </w:r>
      <w:r w:rsidRPr="004C3F77">
        <w:rPr>
          <w:rStyle w:val="Emphasis"/>
        </w:rPr>
        <w:t>anticipate</w:t>
      </w:r>
      <w:r w:rsidRPr="004C3F77">
        <w:rPr>
          <w:rStyle w:val="StyleUnderline"/>
        </w:rPr>
        <w:t xml:space="preserve"> human behavior</w:t>
      </w:r>
      <w:r w:rsidRPr="009E44AC">
        <w:rPr>
          <w:sz w:val="16"/>
        </w:rPr>
        <w:t xml:space="preserve"> </w:t>
      </w:r>
      <w:r w:rsidRPr="004C3F77">
        <w:rPr>
          <w:rStyle w:val="StyleUnderline"/>
        </w:rPr>
        <w:t>and create</w:t>
      </w:r>
      <w:r>
        <w:rPr>
          <w:rStyle w:val="StyleUnderline"/>
        </w:rPr>
        <w:t xml:space="preserve"> </w:t>
      </w:r>
      <w:r w:rsidRPr="004C3F77">
        <w:rPr>
          <w:rStyle w:val="StyleUnderline"/>
        </w:rPr>
        <w:t>“</w:t>
      </w:r>
      <w:r w:rsidRPr="004C3F77">
        <w:rPr>
          <w:rStyle w:val="Emphasis"/>
        </w:rPr>
        <w:t>prediction products”</w:t>
      </w:r>
      <w:r>
        <w:rPr>
          <w:rStyle w:val="StyleUnderline"/>
        </w:rPr>
        <w:t xml:space="preserve"> </w:t>
      </w:r>
      <w:r w:rsidRPr="004C3F77">
        <w:rPr>
          <w:rStyle w:val="StyleUnderline"/>
        </w:rPr>
        <w:t>that make people</w:t>
      </w:r>
      <w:r>
        <w:rPr>
          <w:rStyle w:val="StyleUnderline"/>
        </w:rPr>
        <w:t xml:space="preserve"> </w:t>
      </w:r>
      <w:r w:rsidRPr="004C3F77">
        <w:rPr>
          <w:rStyle w:val="StyleUnderline"/>
        </w:rPr>
        <w:t>easier</w:t>
      </w:r>
      <w:r>
        <w:rPr>
          <w:rStyle w:val="StyleUnderline"/>
        </w:rPr>
        <w:t xml:space="preserve"> </w:t>
      </w:r>
      <w:r w:rsidRPr="004C3F77">
        <w:rPr>
          <w:rStyle w:val="StyleUnderline"/>
        </w:rPr>
        <w:t xml:space="preserve">to </w:t>
      </w:r>
      <w:r w:rsidRPr="004C3F77">
        <w:rPr>
          <w:rStyle w:val="Emphasis"/>
        </w:rPr>
        <w:t>manipulate</w:t>
      </w:r>
      <w:r w:rsidRPr="004C3F77">
        <w:rPr>
          <w:rStyle w:val="StyleUnderline"/>
        </w:rPr>
        <w:t>.</w:t>
      </w:r>
      <w:r w:rsidRPr="009E44AC">
        <w:rPr>
          <w:sz w:val="16"/>
        </w:rPr>
        <w:t>36 This power was allegedly harnessed to reshape popular perceptions of the 2016 U.S. presidential election and the United Kingdom’s referendum on membership of the European Union.37</w:t>
      </w:r>
    </w:p>
    <w:p w14:paraId="538BC67A" w14:textId="77777777" w:rsidR="00A91018" w:rsidRPr="009E44AC" w:rsidRDefault="00A91018" w:rsidP="00A91018">
      <w:pPr>
        <w:rPr>
          <w:sz w:val="16"/>
        </w:rPr>
      </w:pPr>
      <w:r w:rsidRPr="009E44AC">
        <w:rPr>
          <w:sz w:val="16"/>
        </w:rPr>
        <w:t>Another aspect of social media’s knowledge power is reflected in its significant role in today’s media industry. The perceived trustworthiness of the news media in democratic states has given these states advantages over non-democratic ones. Lucie Greene calls Facebook, Twitter, and Google “the Fifth Estate” because they have replaced the traditional news outlets as the main places where people go to get their news.38 They now have the power to shape public life, including what content is produced, where audiences go, and what news and information citizens see.39</w:t>
      </w:r>
    </w:p>
    <w:p w14:paraId="344A0B5D" w14:textId="77777777" w:rsidR="00A91018" w:rsidRPr="009E44AC" w:rsidRDefault="00A91018" w:rsidP="00A91018">
      <w:pPr>
        <w:rPr>
          <w:sz w:val="16"/>
        </w:rPr>
      </w:pPr>
      <w:r w:rsidRPr="009E44AC">
        <w:rPr>
          <w:sz w:val="16"/>
        </w:rPr>
        <w:t xml:space="preserve">In 2012, Facebook declared that its mission is to expand and strengthen relationships between people and to help expose people to a greater number of diverse perspectives.40 Instead, only a few years later, the opposite has happened. Facebook has </w:t>
      </w:r>
      <w:proofErr w:type="spellStart"/>
      <w:proofErr w:type="gramStart"/>
      <w:r w:rsidRPr="009E44AC">
        <w:rPr>
          <w:sz w:val="16"/>
        </w:rPr>
        <w:t>became</w:t>
      </w:r>
      <w:proofErr w:type="spellEnd"/>
      <w:proofErr w:type="gramEnd"/>
      <w:r w:rsidRPr="009E44AC">
        <w:rPr>
          <w:sz w:val="16"/>
        </w:rPr>
        <w:t xml:space="preserve"> one of the sources for divisions among people.41 This can be attributed to two main factors: the “filter bubble phenomenon” and the rise of fake news.</w:t>
      </w:r>
    </w:p>
    <w:p w14:paraId="17A2CED9" w14:textId="77777777" w:rsidR="00A91018" w:rsidRDefault="00A91018" w:rsidP="00A91018">
      <w:pPr>
        <w:rPr>
          <w:sz w:val="16"/>
        </w:rPr>
      </w:pPr>
      <w:r w:rsidRPr="009E44AC">
        <w:rPr>
          <w:sz w:val="16"/>
        </w:rPr>
        <w:t xml:space="preserve">Facebook’s </w:t>
      </w:r>
      <w:r w:rsidRPr="00FC69E7">
        <w:rPr>
          <w:rStyle w:val="StyleUnderline"/>
        </w:rPr>
        <w:t>algorithms</w:t>
      </w:r>
      <w:r>
        <w:rPr>
          <w:rStyle w:val="StyleUnderline"/>
        </w:rPr>
        <w:t xml:space="preserve"> </w:t>
      </w:r>
      <w:r w:rsidRPr="00FC69E7">
        <w:rPr>
          <w:rStyle w:val="StyleUnderline"/>
        </w:rPr>
        <w:t>tend to</w:t>
      </w:r>
      <w:r>
        <w:rPr>
          <w:rStyle w:val="StyleUnderline"/>
        </w:rPr>
        <w:t xml:space="preserve"> </w:t>
      </w:r>
      <w:r w:rsidRPr="00FC69E7">
        <w:rPr>
          <w:rStyle w:val="StyleUnderline"/>
        </w:rPr>
        <w:t>reinforce a “</w:t>
      </w:r>
      <w:r w:rsidRPr="00FC69E7">
        <w:rPr>
          <w:rStyle w:val="Emphasis"/>
        </w:rPr>
        <w:t>filter bubble</w:t>
      </w:r>
      <w:r w:rsidRPr="009E44AC">
        <w:rPr>
          <w:sz w:val="16"/>
        </w:rPr>
        <w:t xml:space="preserve">” </w:t>
      </w:r>
      <w:r w:rsidRPr="00FC69E7">
        <w:rPr>
          <w:rStyle w:val="StyleUnderline"/>
        </w:rPr>
        <w:t>that</w:t>
      </w:r>
      <w:r>
        <w:rPr>
          <w:rStyle w:val="StyleUnderline"/>
        </w:rPr>
        <w:t xml:space="preserve"> </w:t>
      </w:r>
      <w:r w:rsidRPr="00FC69E7">
        <w:rPr>
          <w:rStyle w:val="StyleUnderline"/>
        </w:rPr>
        <w:t>shields</w:t>
      </w:r>
      <w:r>
        <w:rPr>
          <w:rStyle w:val="StyleUnderline"/>
        </w:rPr>
        <w:t xml:space="preserve"> </w:t>
      </w:r>
      <w:r w:rsidRPr="00FC69E7">
        <w:rPr>
          <w:rStyle w:val="StyleUnderline"/>
        </w:rPr>
        <w:t xml:space="preserve">people from dissenting information and only delivers content that confirms </w:t>
      </w:r>
      <w:r w:rsidRPr="009E44AC">
        <w:rPr>
          <w:sz w:val="16"/>
        </w:rPr>
        <w:t xml:space="preserve">their </w:t>
      </w:r>
      <w:r w:rsidRPr="00FC69E7">
        <w:rPr>
          <w:rStyle w:val="StyleUnderline"/>
        </w:rPr>
        <w:t>views</w:t>
      </w:r>
      <w:r w:rsidRPr="009E44AC">
        <w:rPr>
          <w:sz w:val="16"/>
        </w:rPr>
        <w:t xml:space="preserve">.42 Social </w:t>
      </w:r>
      <w:r w:rsidRPr="00FC69E7">
        <w:rPr>
          <w:rStyle w:val="StyleUnderline"/>
        </w:rPr>
        <w:t>media platforms are part of the digital “</w:t>
      </w:r>
      <w:r w:rsidRPr="00FC69E7">
        <w:rPr>
          <w:rStyle w:val="Emphasis"/>
        </w:rPr>
        <w:t>attention economy</w:t>
      </w:r>
      <w:r w:rsidRPr="00FC69E7">
        <w:rPr>
          <w:rStyle w:val="StyleUnderline"/>
        </w:rPr>
        <w:t>,”</w:t>
      </w:r>
      <w:r w:rsidRPr="009E44AC">
        <w:rPr>
          <w:sz w:val="16"/>
        </w:rPr>
        <w:t xml:space="preserve"> which focuses on the interplay between money and attention. The more people are engaged with the content on social media and are exposed to commercial ads, the more it generates income for these platforms. In order to keep people engaged, Facebook tends to </w:t>
      </w:r>
      <w:r w:rsidRPr="009C3320">
        <w:rPr>
          <w:rStyle w:val="StyleUnderline"/>
        </w:rPr>
        <w:t>expose</w:t>
      </w:r>
      <w:r w:rsidRPr="009E44AC">
        <w:rPr>
          <w:sz w:val="16"/>
        </w:rPr>
        <w:t xml:space="preserve"> them </w:t>
      </w:r>
      <w:r w:rsidRPr="009C3320">
        <w:rPr>
          <w:rStyle w:val="StyleUnderline"/>
        </w:rPr>
        <w:t>to</w:t>
      </w:r>
      <w:r>
        <w:rPr>
          <w:rStyle w:val="StyleUnderline"/>
        </w:rPr>
        <w:t xml:space="preserve"> </w:t>
      </w:r>
      <w:r w:rsidRPr="009C3320">
        <w:rPr>
          <w:rStyle w:val="StyleUnderline"/>
        </w:rPr>
        <w:t>the most</w:t>
      </w:r>
      <w:r w:rsidRPr="009E44AC">
        <w:rPr>
          <w:sz w:val="16"/>
        </w:rPr>
        <w:t xml:space="preserve"> popular posts and to </w:t>
      </w:r>
      <w:r w:rsidRPr="009C3320">
        <w:rPr>
          <w:rStyle w:val="Emphasis"/>
        </w:rPr>
        <w:t>confrontational</w:t>
      </w:r>
      <w:r w:rsidRPr="009E44AC">
        <w:rPr>
          <w:sz w:val="16"/>
        </w:rPr>
        <w:t xml:space="preserve"> </w:t>
      </w:r>
      <w:r w:rsidRPr="009C3320">
        <w:rPr>
          <w:rStyle w:val="StyleUnderline"/>
        </w:rPr>
        <w:t>and</w:t>
      </w:r>
      <w:r w:rsidRPr="009E44AC">
        <w:rPr>
          <w:sz w:val="16"/>
        </w:rPr>
        <w:t xml:space="preserve"> </w:t>
      </w:r>
      <w:r w:rsidRPr="009C3320">
        <w:rPr>
          <w:rStyle w:val="Emphasis"/>
        </w:rPr>
        <w:t>inflammatory</w:t>
      </w:r>
      <w:r w:rsidRPr="009E44AC">
        <w:rPr>
          <w:sz w:val="16"/>
        </w:rPr>
        <w:t xml:space="preserve"> </w:t>
      </w:r>
      <w:r w:rsidRPr="009C3320">
        <w:rPr>
          <w:rStyle w:val="StyleUnderline"/>
        </w:rPr>
        <w:t xml:space="preserve">news items that tend to make people more </w:t>
      </w:r>
      <w:r w:rsidRPr="009C3320">
        <w:rPr>
          <w:rStyle w:val="Emphasis"/>
        </w:rPr>
        <w:t>extreme</w:t>
      </w:r>
      <w:r w:rsidRPr="009E44AC">
        <w:rPr>
          <w:sz w:val="16"/>
        </w:rPr>
        <w:t xml:space="preserve"> in their views.43 Facebook encourages society to self-segregate into like-minded communities, which increases the distance between groups with opposing views, </w:t>
      </w:r>
      <w:r w:rsidRPr="009C3320">
        <w:rPr>
          <w:rStyle w:val="StyleUnderline"/>
        </w:rPr>
        <w:t>causing more polarization</w:t>
      </w:r>
      <w:r w:rsidRPr="009E44AC">
        <w:rPr>
          <w:sz w:val="16"/>
        </w:rPr>
        <w:t>.44 YouTube’s recommendation algorithm typically recommends videos that echo the political bias of its viewers and what they choose to view, and feeds them videos containing viewpoints that are more extreme than the ones they currently hold.45</w:t>
      </w:r>
    </w:p>
    <w:p w14:paraId="5BE60910" w14:textId="77777777" w:rsidR="00A91018" w:rsidRDefault="00A91018" w:rsidP="00A91018">
      <w:pPr>
        <w:rPr>
          <w:sz w:val="16"/>
        </w:rPr>
      </w:pPr>
    </w:p>
    <w:p w14:paraId="22F6876D" w14:textId="77777777" w:rsidR="00A91018" w:rsidRDefault="00A91018" w:rsidP="00A91018">
      <w:pPr>
        <w:rPr>
          <w:sz w:val="16"/>
        </w:rPr>
      </w:pPr>
    </w:p>
    <w:p w14:paraId="1BFF7B32" w14:textId="77777777" w:rsidR="008A1ADC" w:rsidRDefault="008A1ADC" w:rsidP="008A1ADC">
      <w:pPr>
        <w:pStyle w:val="Heading4"/>
      </w:pPr>
      <w:r>
        <w:t xml:space="preserve">Democratic governance prevents </w:t>
      </w:r>
      <w:r>
        <w:rPr>
          <w:u w:val="single"/>
        </w:rPr>
        <w:t>multiple scenarios</w:t>
      </w:r>
      <w:r>
        <w:t xml:space="preserve"> for extinction---apprehension creates openings for Russia and China to embed and authoritarian order, causing </w:t>
      </w:r>
      <w:r>
        <w:rPr>
          <w:u w:val="single"/>
        </w:rPr>
        <w:t>nuclear war</w:t>
      </w:r>
      <w:r>
        <w:t>.</w:t>
      </w:r>
    </w:p>
    <w:p w14:paraId="3325EF1A" w14:textId="77777777" w:rsidR="008A1ADC" w:rsidRPr="00AD31B1" w:rsidRDefault="008A1ADC" w:rsidP="008A1ADC">
      <w:r w:rsidRPr="00AD31B1">
        <w:rPr>
          <w:rStyle w:val="Style13ptBold"/>
        </w:rPr>
        <w:t>Kolodziej ’17</w:t>
      </w:r>
      <w:r>
        <w:t xml:space="preserve"> [Edward; 2017; Emeritus Research Professor of Political Science at the University of Illinois; EUC Paper Series, Volume 1, “Challenges to the Democratic Project for Governing Globalization,” https://www.ideals.illinois.edu/bitstream/handle/2142/96620/Kolodziej%20Introduction%205.19.17.pdf?sequence=2&amp;isAllowed=y]</w:t>
      </w:r>
    </w:p>
    <w:p w14:paraId="51528C4A" w14:textId="77777777" w:rsidR="008A1ADC" w:rsidRPr="003D538C" w:rsidRDefault="008A1ADC" w:rsidP="008A1ADC">
      <w:pPr>
        <w:rPr>
          <w:sz w:val="14"/>
          <w:szCs w:val="20"/>
        </w:rPr>
      </w:pPr>
      <w:r w:rsidRPr="003D538C">
        <w:rPr>
          <w:sz w:val="14"/>
          <w:szCs w:val="20"/>
        </w:rPr>
        <w:t>The Rise of a Global Society</w:t>
      </w:r>
    </w:p>
    <w:p w14:paraId="66DCD689" w14:textId="77777777" w:rsidR="008A1ADC" w:rsidRPr="003D538C" w:rsidRDefault="008A1ADC" w:rsidP="008A1ADC">
      <w:pPr>
        <w:rPr>
          <w:sz w:val="14"/>
          <w:szCs w:val="20"/>
        </w:rPr>
      </w:pPr>
      <w:r w:rsidRPr="003D538C">
        <w:rPr>
          <w:sz w:val="14"/>
          <w:szCs w:val="20"/>
        </w:rPr>
        <w:t xml:space="preserve">Let me first sketch the global democratic project for global governance as a point of reference. We must first recognize that globalization has given rise to a global society </w:t>
      </w:r>
      <w:r w:rsidRPr="003D538C">
        <w:rPr>
          <w:rStyle w:val="StyleUnderline"/>
          <w:szCs w:val="20"/>
        </w:rPr>
        <w:t xml:space="preserve">for the </w:t>
      </w:r>
      <w:r w:rsidRPr="003D538C">
        <w:rPr>
          <w:rStyle w:val="Emphasis"/>
          <w:szCs w:val="20"/>
        </w:rPr>
        <w:t>first time</w:t>
      </w:r>
      <w:r w:rsidRPr="003D538C">
        <w:rPr>
          <w:rStyle w:val="StyleUnderline"/>
          <w:szCs w:val="20"/>
        </w:rPr>
        <w:t xml:space="preserve"> in</w:t>
      </w:r>
      <w:r w:rsidRPr="003D538C">
        <w:rPr>
          <w:sz w:val="14"/>
          <w:szCs w:val="20"/>
        </w:rPr>
        <w:t xml:space="preserve"> the </w:t>
      </w:r>
      <w:r w:rsidRPr="003D538C">
        <w:rPr>
          <w:rStyle w:val="StyleUnderline"/>
          <w:szCs w:val="20"/>
        </w:rPr>
        <w:t>evolution of the</w:t>
      </w:r>
      <w:r w:rsidRPr="003D538C">
        <w:rPr>
          <w:sz w:val="14"/>
          <w:szCs w:val="20"/>
        </w:rPr>
        <w:t xml:space="preserve"> human </w:t>
      </w:r>
      <w:r w:rsidRPr="003D538C">
        <w:rPr>
          <w:rStyle w:val="Emphasis"/>
          <w:szCs w:val="20"/>
        </w:rPr>
        <w:t>species</w:t>
      </w:r>
      <w:r w:rsidRPr="003D538C">
        <w:rPr>
          <w:rStyle w:val="StyleUnderline"/>
          <w:szCs w:val="20"/>
        </w:rPr>
        <w:t>. We are</w:t>
      </w:r>
      <w:r w:rsidRPr="003D538C">
        <w:rPr>
          <w:sz w:val="14"/>
          <w:szCs w:val="20"/>
        </w:rPr>
        <w:t xml:space="preserve"> now </w:t>
      </w:r>
      <w:r w:rsidRPr="003D538C">
        <w:rPr>
          <w:rStyle w:val="Emphasis"/>
          <w:szCs w:val="20"/>
        </w:rPr>
        <w:t>stuck with each other</w:t>
      </w:r>
      <w:r w:rsidRPr="003D538C">
        <w:rPr>
          <w:rStyle w:val="StyleUnderline"/>
          <w:szCs w:val="20"/>
        </w:rPr>
        <w:t xml:space="preserve">; </w:t>
      </w:r>
      <w:r w:rsidRPr="003D538C">
        <w:rPr>
          <w:rStyle w:val="Emphasis"/>
          <w:szCs w:val="20"/>
          <w:highlight w:val="cyan"/>
        </w:rPr>
        <w:t>seven and half billion</w:t>
      </w:r>
      <w:r w:rsidRPr="003D538C">
        <w:rPr>
          <w:rStyle w:val="StyleUnderline"/>
          <w:szCs w:val="20"/>
        </w:rPr>
        <w:t xml:space="preserve"> people today —</w:t>
      </w:r>
      <w:r w:rsidRPr="003D538C">
        <w:rPr>
          <w:sz w:val="14"/>
          <w:szCs w:val="20"/>
        </w:rPr>
        <w:t xml:space="preserve"> nine to </w:t>
      </w:r>
      <w:r w:rsidRPr="003D538C">
        <w:rPr>
          <w:rStyle w:val="Emphasis"/>
          <w:szCs w:val="20"/>
          <w:highlight w:val="cyan"/>
        </w:rPr>
        <w:t>ten</w:t>
      </w:r>
      <w:r w:rsidRPr="003D538C">
        <w:rPr>
          <w:rStyle w:val="StyleUnderline"/>
          <w:szCs w:val="20"/>
          <w:highlight w:val="cyan"/>
        </w:rPr>
        <w:t xml:space="preserve"> by</w:t>
      </w:r>
      <w:r w:rsidRPr="003D538C">
        <w:rPr>
          <w:rStyle w:val="StyleUnderline"/>
          <w:szCs w:val="20"/>
        </w:rPr>
        <w:t xml:space="preserve"> </w:t>
      </w:r>
      <w:r w:rsidRPr="003D538C">
        <w:rPr>
          <w:rStyle w:val="Emphasis"/>
          <w:szCs w:val="20"/>
        </w:rPr>
        <w:t>20</w:t>
      </w:r>
      <w:r w:rsidRPr="003D538C">
        <w:rPr>
          <w:rStyle w:val="Emphasis"/>
          <w:szCs w:val="20"/>
          <w:highlight w:val="cyan"/>
        </w:rPr>
        <w:t>50</w:t>
      </w:r>
      <w:r w:rsidRPr="003D538C">
        <w:rPr>
          <w:rStyle w:val="StyleUnderline"/>
          <w:szCs w:val="20"/>
        </w:rPr>
        <w:t>:</w:t>
      </w:r>
      <w:r w:rsidRPr="003D538C">
        <w:rPr>
          <w:sz w:val="14"/>
          <w:szCs w:val="20"/>
        </w:rPr>
        <w:t xml:space="preserve"> all </w:t>
      </w:r>
      <w:r w:rsidRPr="003D538C">
        <w:rPr>
          <w:rStyle w:val="Emphasis"/>
          <w:szCs w:val="20"/>
        </w:rPr>
        <w:t>super connected</w:t>
      </w:r>
      <w:r w:rsidRPr="003D538C">
        <w:rPr>
          <w:rStyle w:val="StyleUnderline"/>
          <w:szCs w:val="20"/>
        </w:rPr>
        <w:t xml:space="preserve"> and </w:t>
      </w:r>
      <w:r w:rsidRPr="003D538C">
        <w:rPr>
          <w:rStyle w:val="Emphasis"/>
          <w:szCs w:val="20"/>
        </w:rPr>
        <w:t>interdependent</w:t>
      </w:r>
      <w:r w:rsidRPr="003D538C">
        <w:rPr>
          <w:rStyle w:val="StyleUnderline"/>
          <w:szCs w:val="20"/>
        </w:rPr>
        <w:t xml:space="preserve">. In greater or lesser measure, humans </w:t>
      </w:r>
      <w:r w:rsidRPr="003D538C">
        <w:rPr>
          <w:rStyle w:val="StyleUnderline"/>
          <w:szCs w:val="20"/>
          <w:highlight w:val="cyan"/>
        </w:rPr>
        <w:t xml:space="preserve">are </w:t>
      </w:r>
      <w:r w:rsidRPr="003D538C">
        <w:rPr>
          <w:rStyle w:val="StyleUnderline"/>
          <w:szCs w:val="20"/>
        </w:rPr>
        <w:t xml:space="preserve">mutually </w:t>
      </w:r>
      <w:r w:rsidRPr="003D538C">
        <w:rPr>
          <w:rStyle w:val="StyleUnderline"/>
          <w:szCs w:val="20"/>
          <w:highlight w:val="cyan"/>
        </w:rPr>
        <w:t>dependent</w:t>
      </w:r>
      <w:r w:rsidRPr="003D538C">
        <w:rPr>
          <w:sz w:val="14"/>
          <w:szCs w:val="20"/>
        </w:rPr>
        <w:t xml:space="preserve"> on each other in the pursuit of their most salient values, interests, needs, and preferences — </w:t>
      </w:r>
      <w:r w:rsidRPr="003D538C">
        <w:rPr>
          <w:rStyle w:val="StyleUnderline"/>
          <w:szCs w:val="20"/>
          <w:highlight w:val="cyan"/>
        </w:rPr>
        <w:t>concerns</w:t>
      </w:r>
      <w:r w:rsidRPr="003D538C">
        <w:rPr>
          <w:sz w:val="14"/>
          <w:szCs w:val="20"/>
          <w:highlight w:val="cyan"/>
        </w:rPr>
        <w:t xml:space="preserve"> </w:t>
      </w:r>
      <w:r w:rsidRPr="003D538C">
        <w:rPr>
          <w:rStyle w:val="StyleUnderline"/>
          <w:szCs w:val="20"/>
          <w:highlight w:val="cyan"/>
        </w:rPr>
        <w:t>about</w:t>
      </w:r>
      <w:r w:rsidRPr="003D538C">
        <w:rPr>
          <w:sz w:val="14"/>
          <w:szCs w:val="20"/>
        </w:rPr>
        <w:t xml:space="preserve"> personal, community, and national </w:t>
      </w:r>
      <w:r w:rsidRPr="003D538C">
        <w:rPr>
          <w:rStyle w:val="Emphasis"/>
          <w:szCs w:val="20"/>
          <w:highlight w:val="cyan"/>
        </w:rPr>
        <w:t>security</w:t>
      </w:r>
      <w:r w:rsidRPr="003D538C">
        <w:rPr>
          <w:sz w:val="14"/>
          <w:szCs w:val="20"/>
        </w:rPr>
        <w:t xml:space="preserve">, </w:t>
      </w:r>
      <w:r w:rsidRPr="003D538C">
        <w:rPr>
          <w:rStyle w:val="StyleUnderline"/>
          <w:szCs w:val="20"/>
        </w:rPr>
        <w:t>sustainable</w:t>
      </w:r>
      <w:r w:rsidRPr="003D538C">
        <w:rPr>
          <w:sz w:val="14"/>
          <w:szCs w:val="20"/>
        </w:rPr>
        <w:t xml:space="preserve"> economic </w:t>
      </w:r>
      <w:r w:rsidRPr="003D538C">
        <w:rPr>
          <w:rStyle w:val="Emphasis"/>
          <w:szCs w:val="20"/>
          <w:highlight w:val="cyan"/>
        </w:rPr>
        <w:t>growth</w:t>
      </w:r>
      <w:r w:rsidRPr="003D538C">
        <w:rPr>
          <w:sz w:val="14"/>
          <w:szCs w:val="20"/>
        </w:rPr>
        <w:t xml:space="preserve">, protection of </w:t>
      </w:r>
      <w:r w:rsidRPr="003D538C">
        <w:rPr>
          <w:rStyle w:val="StyleUnderline"/>
          <w:szCs w:val="20"/>
        </w:rPr>
        <w:t xml:space="preserve">the </w:t>
      </w:r>
      <w:r w:rsidRPr="003D538C">
        <w:rPr>
          <w:rStyle w:val="Emphasis"/>
          <w:szCs w:val="20"/>
          <w:highlight w:val="cyan"/>
        </w:rPr>
        <w:t>environment</w:t>
      </w:r>
      <w:r w:rsidRPr="003D538C">
        <w:rPr>
          <w:sz w:val="14"/>
          <w:szCs w:val="20"/>
        </w:rPr>
        <w:t xml:space="preserve">, the </w:t>
      </w:r>
      <w:r w:rsidRPr="003D538C">
        <w:rPr>
          <w:rStyle w:val="StyleUnderline"/>
          <w:szCs w:val="20"/>
        </w:rPr>
        <w:t xml:space="preserve">equitable </w:t>
      </w:r>
      <w:r w:rsidRPr="003D538C">
        <w:rPr>
          <w:rStyle w:val="Emphasis"/>
          <w:szCs w:val="20"/>
          <w:highlight w:val="cyan"/>
        </w:rPr>
        <w:t>distribution</w:t>
      </w:r>
      <w:r w:rsidRPr="003D538C">
        <w:rPr>
          <w:rStyle w:val="StyleUnderline"/>
          <w:szCs w:val="20"/>
        </w:rPr>
        <w:t xml:space="preserve"> of</w:t>
      </w:r>
      <w:r w:rsidRPr="003D538C">
        <w:rPr>
          <w:sz w:val="14"/>
          <w:szCs w:val="20"/>
        </w:rPr>
        <w:t xml:space="preserve"> the globe’s material </w:t>
      </w:r>
      <w:r w:rsidRPr="003D538C">
        <w:rPr>
          <w:rStyle w:val="StyleUnderline"/>
          <w:szCs w:val="20"/>
        </w:rPr>
        <w:t xml:space="preserve">wealth, human </w:t>
      </w:r>
      <w:r w:rsidRPr="003D538C">
        <w:rPr>
          <w:rStyle w:val="Emphasis"/>
          <w:szCs w:val="20"/>
          <w:highlight w:val="cyan"/>
        </w:rPr>
        <w:t>rights</w:t>
      </w:r>
      <w:r w:rsidRPr="003D538C">
        <w:rPr>
          <w:rStyle w:val="StyleUnderline"/>
          <w:szCs w:val="20"/>
        </w:rPr>
        <w:t>, and</w:t>
      </w:r>
      <w:r w:rsidRPr="003D538C">
        <w:rPr>
          <w:sz w:val="14"/>
          <w:szCs w:val="20"/>
        </w:rPr>
        <w:t xml:space="preserve"> even the </w:t>
      </w:r>
      <w:r w:rsidRPr="003D538C">
        <w:rPr>
          <w:rStyle w:val="StyleUnderline"/>
          <w:szCs w:val="20"/>
        </w:rPr>
        <w:t>validation of</w:t>
      </w:r>
      <w:r w:rsidRPr="003D538C">
        <w:rPr>
          <w:sz w:val="14"/>
          <w:szCs w:val="20"/>
        </w:rPr>
        <w:t xml:space="preserve"> their personal and social </w:t>
      </w:r>
      <w:r w:rsidRPr="003D538C">
        <w:rPr>
          <w:rStyle w:val="StyleUnderline"/>
          <w:szCs w:val="20"/>
        </w:rPr>
        <w:t>identities</w:t>
      </w:r>
      <w:r w:rsidRPr="003D538C">
        <w:rPr>
          <w:sz w:val="14"/>
          <w:szCs w:val="20"/>
        </w:rPr>
        <w:t xml:space="preserve"> by others. Global </w:t>
      </w:r>
      <w:r w:rsidRPr="003D538C">
        <w:rPr>
          <w:rStyle w:val="Emphasis"/>
          <w:szCs w:val="20"/>
          <w:highlight w:val="cyan"/>
        </w:rPr>
        <w:t>warming</w:t>
      </w:r>
      <w:r w:rsidRPr="003D538C">
        <w:rPr>
          <w:rStyle w:val="StyleUnderline"/>
          <w:szCs w:val="20"/>
          <w:highlight w:val="cyan"/>
        </w:rPr>
        <w:t xml:space="preserve"> is a metaphor</w:t>
      </w:r>
      <w:r w:rsidRPr="003D538C">
        <w:rPr>
          <w:rStyle w:val="StyleUnderline"/>
          <w:szCs w:val="20"/>
        </w:rPr>
        <w:t xml:space="preserve"> </w:t>
      </w:r>
      <w:proofErr w:type="gramStart"/>
      <w:r w:rsidRPr="003D538C">
        <w:rPr>
          <w:rStyle w:val="StyleUnderline"/>
          <w:szCs w:val="20"/>
        </w:rPr>
        <w:t>of</w:t>
      </w:r>
      <w:proofErr w:type="gramEnd"/>
      <w:r w:rsidRPr="003D538C">
        <w:rPr>
          <w:rStyle w:val="StyleUnderline"/>
          <w:szCs w:val="20"/>
        </w:rPr>
        <w:t xml:space="preserve"> this morphological social change</w:t>
      </w:r>
      <w:r w:rsidRPr="003D538C">
        <w:rPr>
          <w:sz w:val="14"/>
          <w:szCs w:val="20"/>
        </w:rPr>
        <w:t xml:space="preserve"> in the human condition. </w:t>
      </w:r>
      <w:r w:rsidRPr="003D538C">
        <w:rPr>
          <w:rStyle w:val="Emphasis"/>
          <w:szCs w:val="20"/>
          <w:highlight w:val="cyan"/>
        </w:rPr>
        <w:t>All</w:t>
      </w:r>
      <w:r w:rsidRPr="003D538C">
        <w:rPr>
          <w:rStyle w:val="StyleUnderline"/>
          <w:szCs w:val="20"/>
        </w:rPr>
        <w:t xml:space="preserve"> humans </w:t>
      </w:r>
      <w:r w:rsidRPr="003D538C">
        <w:rPr>
          <w:rStyle w:val="StyleUnderline"/>
          <w:szCs w:val="20"/>
          <w:highlight w:val="cyan"/>
        </w:rPr>
        <w:t xml:space="preserve">are </w:t>
      </w:r>
      <w:r w:rsidRPr="003D538C">
        <w:rPr>
          <w:rStyle w:val="Emphasis"/>
          <w:szCs w:val="20"/>
          <w:highlight w:val="cyan"/>
        </w:rPr>
        <w:t>implicated</w:t>
      </w:r>
      <w:r w:rsidRPr="003D538C">
        <w:rPr>
          <w:rStyle w:val="StyleUnderline"/>
          <w:szCs w:val="20"/>
          <w:highlight w:val="cyan"/>
        </w:rPr>
        <w:t xml:space="preserve"> in</w:t>
      </w:r>
      <w:r w:rsidRPr="003D538C">
        <w:rPr>
          <w:rStyle w:val="StyleUnderline"/>
          <w:szCs w:val="20"/>
        </w:rPr>
        <w:t xml:space="preserve"> this looming</w:t>
      </w:r>
      <w:r w:rsidRPr="003D538C">
        <w:rPr>
          <w:sz w:val="14"/>
          <w:szCs w:val="20"/>
        </w:rPr>
        <w:t xml:space="preserve"> Anthropogenic-induced </w:t>
      </w:r>
      <w:r w:rsidRPr="003D538C">
        <w:rPr>
          <w:rStyle w:val="Emphasis"/>
          <w:szCs w:val="20"/>
          <w:highlight w:val="cyan"/>
        </w:rPr>
        <w:t>disaster</w:t>
      </w:r>
      <w:r w:rsidRPr="003D538C">
        <w:rPr>
          <w:sz w:val="14"/>
          <w:szCs w:val="20"/>
        </w:rPr>
        <w:t xml:space="preserve"> — the exhausts of billions of automobiles, the methane released in fracking for natural gas, outdated U.S. coal-fired power plants and newly constructed ones in China. Even the poor farmer burning charcoal to warm his dinner is complicit.</w:t>
      </w:r>
    </w:p>
    <w:p w14:paraId="411F35F0" w14:textId="77777777" w:rsidR="008A1ADC" w:rsidRPr="003D538C" w:rsidRDefault="008A1ADC" w:rsidP="008A1ADC">
      <w:pPr>
        <w:rPr>
          <w:sz w:val="6"/>
          <w:szCs w:val="8"/>
        </w:rPr>
      </w:pPr>
      <w:r w:rsidRPr="003D538C">
        <w:rPr>
          <w:sz w:val="6"/>
          <w:szCs w:val="8"/>
        </w:rPr>
        <w:t xml:space="preserve">Since interdependence surrounds, ensnares, and binds us as a human society, the dilemma confronting the world’s diverse and divided populations is evident: the expanding scope as well as the deepening, accumulating, and thickening interdependencies of globalization urge global government. But the Kantian ideal of universal governance is beyond the reach of the world’s disparate peoples. They are profoundly divided by religion, culture, language, tribal, ethnic and national loyalties as well as by class, social status, race, gender, and sexual orientation. How have the democracies responded to this dilemma? How have they attempted to reconcile the growing interdependence of the world’s disputing peoples and </w:t>
      </w:r>
      <w:proofErr w:type="gramStart"/>
      <w:r w:rsidRPr="003D538C">
        <w:rPr>
          <w:sz w:val="6"/>
          <w:szCs w:val="8"/>
        </w:rPr>
        <w:t>need</w:t>
      </w:r>
      <w:proofErr w:type="gramEnd"/>
      <w:r w:rsidRPr="003D538C">
        <w:rPr>
          <w:sz w:val="6"/>
          <w:szCs w:val="8"/>
        </w:rPr>
        <w:t xml:space="preserve"> for global governance?</w:t>
      </w:r>
    </w:p>
    <w:p w14:paraId="65650ECD" w14:textId="77777777" w:rsidR="008A1ADC" w:rsidRPr="003D538C" w:rsidRDefault="008A1ADC" w:rsidP="008A1ADC">
      <w:pPr>
        <w:rPr>
          <w:sz w:val="6"/>
          <w:szCs w:val="8"/>
        </w:rPr>
      </w:pPr>
      <w:r w:rsidRPr="003D538C">
        <w:rPr>
          <w:sz w:val="6"/>
          <w:szCs w:val="8"/>
        </w:rPr>
        <w:t>What do we mean by the governance of a human society?</w:t>
      </w:r>
    </w:p>
    <w:p w14:paraId="70F5CDC6" w14:textId="77777777" w:rsidR="008A1ADC" w:rsidRPr="003D538C" w:rsidRDefault="008A1ADC" w:rsidP="008A1ADC">
      <w:pPr>
        <w:rPr>
          <w:sz w:val="6"/>
          <w:szCs w:val="8"/>
        </w:rPr>
      </w:pPr>
      <w:r w:rsidRPr="003D538C">
        <w:rPr>
          <w:sz w:val="6"/>
          <w:szCs w:val="8"/>
        </w:rPr>
        <w:t xml:space="preserve">A working, legitimate government of a human society requires simultaneous responses to three competing imperatives: Order, Welfare, and Legitimacy. While the forms of these OWL imperatives have differed radically over the course of human societal evolution, these constraints remain </w:t>
      </w:r>
      <w:proofErr w:type="gramStart"/>
      <w:r w:rsidRPr="003D538C">
        <w:rPr>
          <w:sz w:val="6"/>
          <w:szCs w:val="8"/>
        </w:rPr>
        <w:t>predicable</w:t>
      </w:r>
      <w:proofErr w:type="gramEnd"/>
      <w:r w:rsidRPr="003D538C">
        <w:rPr>
          <w:sz w:val="6"/>
          <w:szCs w:val="8"/>
        </w:rPr>
        <w:t xml:space="preserve"> of all human societies if they are to replicate themselves and flourish over time. The OWL imperatives are no less applicable to a global society.</w:t>
      </w:r>
    </w:p>
    <w:p w14:paraId="20E41613" w14:textId="77777777" w:rsidR="008A1ADC" w:rsidRPr="003D538C" w:rsidRDefault="008A1ADC" w:rsidP="008A1ADC">
      <w:pPr>
        <w:rPr>
          <w:sz w:val="6"/>
          <w:szCs w:val="8"/>
        </w:rPr>
      </w:pPr>
      <w:r w:rsidRPr="003D538C">
        <w:rPr>
          <w:sz w:val="6"/>
          <w:szCs w:val="8"/>
        </w:rPr>
        <w:t>1. Order refers to a society’s investment of awesome material power in an individual or body to arbitrate and resolve value, interest, and preference conflicts, which cannot be otherwise resolved by non-violent means — the Hobbesian problematic.</w:t>
      </w:r>
    </w:p>
    <w:p w14:paraId="692F952A" w14:textId="77777777" w:rsidR="008A1ADC" w:rsidRPr="003D538C" w:rsidRDefault="008A1ADC" w:rsidP="008A1ADC">
      <w:pPr>
        <w:rPr>
          <w:sz w:val="6"/>
          <w:szCs w:val="8"/>
        </w:rPr>
      </w:pPr>
      <w:r w:rsidRPr="003D538C">
        <w:rPr>
          <w:sz w:val="6"/>
          <w:szCs w:val="8"/>
        </w:rPr>
        <w:t xml:space="preserve">2. The Welfare imperative refers to the necessity of humans to eat, drink, clothe, and shelter themselves and to pursue the </w:t>
      </w:r>
      <w:proofErr w:type="gramStart"/>
      <w:r w:rsidRPr="003D538C">
        <w:rPr>
          <w:sz w:val="6"/>
          <w:szCs w:val="8"/>
        </w:rPr>
        <w:t>full-range</w:t>
      </w:r>
      <w:proofErr w:type="gramEnd"/>
      <w:r w:rsidRPr="003D538C">
        <w:rPr>
          <w:sz w:val="6"/>
          <w:szCs w:val="8"/>
        </w:rPr>
        <w:t xml:space="preserve"> of their seemingly limitless acquisitive appetites. Responses to the Welfare imperative, like that of Order, constitute a distinct form of governing power and authority with its own decisional processes and actors principally associated either with the Welfare or the Order imperative. </w:t>
      </w:r>
      <w:proofErr w:type="gramStart"/>
      <w:r w:rsidRPr="003D538C">
        <w:rPr>
          <w:sz w:val="6"/>
          <w:szCs w:val="8"/>
        </w:rPr>
        <w:t>Hence</w:t>
      </w:r>
      <w:proofErr w:type="gramEnd"/>
      <w:r w:rsidRPr="003D538C">
        <w:rPr>
          <w:sz w:val="6"/>
          <w:szCs w:val="8"/>
        </w:rPr>
        <w:t xml:space="preserve"> we have the Marxian-Adam Smith problematic.</w:t>
      </w:r>
    </w:p>
    <w:p w14:paraId="617A6A49" w14:textId="77777777" w:rsidR="008A1ADC" w:rsidRPr="003D538C" w:rsidRDefault="008A1ADC" w:rsidP="008A1ADC">
      <w:pPr>
        <w:rPr>
          <w:sz w:val="6"/>
          <w:szCs w:val="8"/>
        </w:rPr>
      </w:pPr>
      <w:r w:rsidRPr="003D538C">
        <w:rPr>
          <w:sz w:val="6"/>
          <w:szCs w:val="8"/>
        </w:rPr>
        <w:t xml:space="preserve">3. Legitimacy is no less a form of governing power and authority, independent of the Order and Welfare imperatives. Either by choice, socialization, or coerced acquiescence, populations acknowledge a regime’s governing authority and their obligation to submit to its rule. Here arises the </w:t>
      </w:r>
      <w:proofErr w:type="spellStart"/>
      <w:r w:rsidRPr="003D538C">
        <w:rPr>
          <w:sz w:val="6"/>
          <w:szCs w:val="8"/>
        </w:rPr>
        <w:t>Rousseaunian</w:t>
      </w:r>
      <w:proofErr w:type="spellEnd"/>
      <w:r w:rsidRPr="003D538C">
        <w:rPr>
          <w:sz w:val="6"/>
          <w:szCs w:val="8"/>
        </w:rPr>
        <w:t xml:space="preserve"> problematic.</w:t>
      </w:r>
    </w:p>
    <w:p w14:paraId="304C604A" w14:textId="77777777" w:rsidR="008A1ADC" w:rsidRPr="003D538C" w:rsidRDefault="008A1ADC" w:rsidP="008A1ADC">
      <w:pPr>
        <w:rPr>
          <w:sz w:val="6"/>
          <w:szCs w:val="8"/>
        </w:rPr>
      </w:pPr>
      <w:r w:rsidRPr="003D538C">
        <w:rPr>
          <w:sz w:val="6"/>
          <w:szCs w:val="8"/>
        </w:rPr>
        <w:t xml:space="preserve">The government of </w:t>
      </w:r>
      <w:proofErr w:type="gramStart"/>
      <w:r w:rsidRPr="003D538C">
        <w:rPr>
          <w:sz w:val="6"/>
          <w:szCs w:val="8"/>
        </w:rPr>
        <w:t>a human</w:t>
      </w:r>
      <w:proofErr w:type="gramEnd"/>
      <w:r w:rsidRPr="003D538C">
        <w:rPr>
          <w:sz w:val="6"/>
          <w:szCs w:val="8"/>
        </w:rPr>
        <w:t xml:space="preserve"> society emerges then as an evolving, precarious balance and compromise of the ceaseless struggle of these competing OWL power domains for ascendancy of one of these imperatives over the others. It is against the backdrop of these OWL imperatives — Order, Welfare, and Legitimacy — that we are brought to the democratic project for global governance.</w:t>
      </w:r>
    </w:p>
    <w:p w14:paraId="7D16D4B1" w14:textId="77777777" w:rsidR="008A1ADC" w:rsidRPr="003D538C" w:rsidRDefault="008A1ADC" w:rsidP="008A1ADC">
      <w:pPr>
        <w:rPr>
          <w:sz w:val="6"/>
          <w:szCs w:val="8"/>
        </w:rPr>
      </w:pPr>
      <w:r w:rsidRPr="003D538C">
        <w:rPr>
          <w:sz w:val="6"/>
          <w:szCs w:val="8"/>
        </w:rPr>
        <w:t>The Democratic Project</w:t>
      </w:r>
    </w:p>
    <w:p w14:paraId="6FEA7406" w14:textId="77777777" w:rsidR="008A1ADC" w:rsidRPr="003D538C" w:rsidRDefault="008A1ADC" w:rsidP="008A1ADC">
      <w:pPr>
        <w:rPr>
          <w:sz w:val="6"/>
          <w:szCs w:val="8"/>
        </w:rPr>
      </w:pPr>
      <w:r w:rsidRPr="003D538C">
        <w:rPr>
          <w:sz w:val="6"/>
          <w:szCs w:val="8"/>
        </w:rPr>
        <w:t>For Order, open societies constructed the global democratic state and, in alliance, the democratic global-state system. Collectively these initiatives led to the creation of the United Nations, the World Bank, the International Monetary Fund, the World Trade Organization, and the European Union to implement the democratic project’s system of global governance.</w:t>
      </w:r>
    </w:p>
    <w:p w14:paraId="1071EF69" w14:textId="77777777" w:rsidR="008A1ADC" w:rsidRPr="003D538C" w:rsidRDefault="008A1ADC" w:rsidP="008A1ADC">
      <w:pPr>
        <w:rPr>
          <w:sz w:val="6"/>
          <w:szCs w:val="8"/>
        </w:rPr>
      </w:pPr>
      <w:r w:rsidRPr="003D538C">
        <w:rPr>
          <w:sz w:val="6"/>
          <w:szCs w:val="8"/>
        </w:rPr>
        <w:t xml:space="preserve">The democratic global state assumed </w:t>
      </w:r>
      <w:proofErr w:type="gramStart"/>
      <w:r w:rsidRPr="003D538C">
        <w:rPr>
          <w:sz w:val="6"/>
          <w:szCs w:val="8"/>
        </w:rPr>
        <w:t>all of</w:t>
      </w:r>
      <w:proofErr w:type="gramEnd"/>
      <w:r w:rsidRPr="003D538C">
        <w:rPr>
          <w:sz w:val="6"/>
          <w:szCs w:val="8"/>
        </w:rPr>
        <w:t xml:space="preserve"> the functions of the Hobbesian Westphalian security state — but a lot more. The global state became a Trading, Banking, Market, and Entrepreneurial state. To these functions were added those of the Science, Technology and the Economic Growth state. How else would we be able to enjoy the Internet, cell phones and iPhones, or miracle cures? These are the products of the iron triangle of the global democratic state, academic and non-profit research centers, and corporations. It is a myth that the Market System did all this alone. Fueled by increasing material wealth, the democratic global state was afforded the means to become the Safety Net state, providing education, health, social security, leisure and recreation for its population. And as the global state’s power expanded across this broad and enlarging spectrum of functions and roles, the global state was also constrained by the social compacts of the democracies to be bound by popular rule. The ironic result of the expansion of the global state’s power and social functions and its obligation to accede to popular will was a Security state and global state-system that vastly outperformed its principal authoritarian rivals in the Cold War. So much </w:t>
      </w:r>
      <w:proofErr w:type="gramStart"/>
      <w:r w:rsidRPr="003D538C">
        <w:rPr>
          <w:sz w:val="6"/>
          <w:szCs w:val="8"/>
        </w:rPr>
        <w:t>briefly</w:t>
      </w:r>
      <w:proofErr w:type="gramEnd"/>
      <w:r w:rsidRPr="003D538C">
        <w:rPr>
          <w:sz w:val="6"/>
          <w:szCs w:val="8"/>
        </w:rPr>
        <w:t xml:space="preserve"> is the democratic project’s response to the Order imperative.</w:t>
      </w:r>
    </w:p>
    <w:p w14:paraId="7DFA51E7" w14:textId="77777777" w:rsidR="008A1ADC" w:rsidRPr="003D538C" w:rsidRDefault="008A1ADC" w:rsidP="008A1ADC">
      <w:pPr>
        <w:rPr>
          <w:sz w:val="6"/>
          <w:szCs w:val="8"/>
        </w:rPr>
      </w:pPr>
      <w:r w:rsidRPr="003D538C">
        <w:rPr>
          <w:sz w:val="6"/>
          <w:szCs w:val="8"/>
        </w:rPr>
        <w:t>Now let’s look at the democratic project’s response to the Welfare imperative. The democracies institutionalized Adam Smith’s vision of a global Market System. The Market System trucks and barters, Smith’s understanding of what it means to be human. But it does a lot more. The Market System facilitates and fosters the free movement of people, goods and services, capital, ideas, values, scientific discoveries, and best technological practices. Created is a vibrant global civil society oblivious to state boundaries. What we now experience is De Tocqueville’s Democracy in America on global steroids.</w:t>
      </w:r>
    </w:p>
    <w:p w14:paraId="0725050E" w14:textId="77777777" w:rsidR="008A1ADC" w:rsidRPr="003D538C" w:rsidRDefault="008A1ADC" w:rsidP="008A1ADC">
      <w:pPr>
        <w:rPr>
          <w:rStyle w:val="StyleUnderline"/>
          <w:szCs w:val="20"/>
        </w:rPr>
      </w:pPr>
      <w:r w:rsidRPr="003D538C">
        <w:rPr>
          <w:sz w:val="14"/>
          <w:szCs w:val="20"/>
        </w:rPr>
        <w:t xml:space="preserve">As for the imperative of Legitimacy, the social compacts of the democracies affirmed Rousseau’s conjecture that all humans are free and therefore equal. Applied to elections each citizen has one vote. </w:t>
      </w:r>
      <w:r w:rsidRPr="003D538C">
        <w:rPr>
          <w:rStyle w:val="StyleUnderline"/>
          <w:szCs w:val="20"/>
        </w:rPr>
        <w:t xml:space="preserve">Democratic </w:t>
      </w:r>
      <w:r w:rsidRPr="003D538C">
        <w:rPr>
          <w:rStyle w:val="StyleUnderline"/>
          <w:szCs w:val="20"/>
          <w:highlight w:val="cyan"/>
        </w:rPr>
        <w:t>regimes</w:t>
      </w:r>
      <w:r w:rsidRPr="003D538C">
        <w:rPr>
          <w:sz w:val="14"/>
          <w:szCs w:val="20"/>
        </w:rPr>
        <w:t xml:space="preserve"> are also obliged to submit to the rule of law, to conduct free and fair elections, to honor majority rule while protecting minority rights, and to </w:t>
      </w:r>
      <w:r w:rsidRPr="003D538C">
        <w:rPr>
          <w:rStyle w:val="Emphasis"/>
          <w:szCs w:val="20"/>
          <w:highlight w:val="cyan"/>
        </w:rPr>
        <w:t>promote</w:t>
      </w:r>
      <w:r w:rsidRPr="003D538C">
        <w:rPr>
          <w:rStyle w:val="StyleUnderline"/>
          <w:szCs w:val="20"/>
        </w:rPr>
        <w:t xml:space="preserve"> human </w:t>
      </w:r>
      <w:r w:rsidRPr="003D538C">
        <w:rPr>
          <w:rStyle w:val="StyleUnderline"/>
          <w:szCs w:val="20"/>
          <w:highlight w:val="cyan"/>
        </w:rPr>
        <w:t>rights</w:t>
      </w:r>
      <w:r w:rsidRPr="003D538C">
        <w:rPr>
          <w:sz w:val="14"/>
          <w:szCs w:val="20"/>
        </w:rPr>
        <w:t xml:space="preserve"> at home and </w:t>
      </w:r>
      <w:r w:rsidRPr="003D538C">
        <w:rPr>
          <w:rStyle w:val="Emphasis"/>
          <w:szCs w:val="20"/>
          <w:highlight w:val="cyan"/>
        </w:rPr>
        <w:t>abroad</w:t>
      </w:r>
      <w:r w:rsidRPr="003D538C">
        <w:rPr>
          <w:rStyle w:val="StyleUnderline"/>
          <w:szCs w:val="20"/>
        </w:rPr>
        <w:t>.</w:t>
      </w:r>
    </w:p>
    <w:p w14:paraId="323FA08F" w14:textId="77777777" w:rsidR="008A1ADC" w:rsidRPr="003D538C" w:rsidRDefault="008A1ADC" w:rsidP="008A1ADC">
      <w:pPr>
        <w:rPr>
          <w:sz w:val="14"/>
          <w:szCs w:val="20"/>
        </w:rPr>
      </w:pPr>
      <w:r w:rsidRPr="003D538C">
        <w:rPr>
          <w:sz w:val="14"/>
          <w:szCs w:val="20"/>
        </w:rPr>
        <w:t>The Authoritarian Threat to the Democratic Project</w:t>
      </w:r>
    </w:p>
    <w:p w14:paraId="4DFF69D0" w14:textId="77777777" w:rsidR="008A1ADC" w:rsidRPr="003D538C" w:rsidRDefault="008A1ADC" w:rsidP="008A1ADC">
      <w:pPr>
        <w:rPr>
          <w:sz w:val="14"/>
          <w:szCs w:val="20"/>
        </w:rPr>
      </w:pPr>
      <w:r w:rsidRPr="003D538C">
        <w:rPr>
          <w:rStyle w:val="StyleUnderline"/>
          <w:szCs w:val="20"/>
        </w:rPr>
        <w:t xml:space="preserve">The </w:t>
      </w:r>
      <w:r w:rsidRPr="003D538C">
        <w:rPr>
          <w:rStyle w:val="Emphasis"/>
          <w:szCs w:val="20"/>
        </w:rPr>
        <w:t>democratic project</w:t>
      </w:r>
      <w:r w:rsidRPr="003D538C">
        <w:rPr>
          <w:rStyle w:val="StyleUnderline"/>
          <w:szCs w:val="20"/>
        </w:rPr>
        <w:t xml:space="preserve"> for</w:t>
      </w:r>
      <w:r w:rsidRPr="003D538C">
        <w:rPr>
          <w:rStyle w:val="Emphasis"/>
          <w:szCs w:val="20"/>
        </w:rPr>
        <w:t xml:space="preserve"> global </w:t>
      </w:r>
      <w:r w:rsidRPr="003D538C">
        <w:rPr>
          <w:rStyle w:val="Emphasis"/>
          <w:szCs w:val="20"/>
          <w:highlight w:val="cyan"/>
        </w:rPr>
        <w:t>governance</w:t>
      </w:r>
      <w:r w:rsidRPr="003D538C">
        <w:rPr>
          <w:rStyle w:val="StyleUnderline"/>
          <w:szCs w:val="20"/>
          <w:highlight w:val="cyan"/>
        </w:rPr>
        <w:t xml:space="preserve"> is</w:t>
      </w:r>
      <w:r w:rsidRPr="003D538C">
        <w:rPr>
          <w:rStyle w:val="StyleUnderline"/>
          <w:szCs w:val="20"/>
        </w:rPr>
        <w:t xml:space="preserve"> now </w:t>
      </w:r>
      <w:r w:rsidRPr="003D538C">
        <w:rPr>
          <w:rStyle w:val="StyleUnderline"/>
          <w:szCs w:val="20"/>
          <w:highlight w:val="cyan"/>
        </w:rPr>
        <w:t xml:space="preserve">at </w:t>
      </w:r>
      <w:r w:rsidRPr="003D538C">
        <w:rPr>
          <w:rStyle w:val="Emphasis"/>
          <w:szCs w:val="20"/>
          <w:highlight w:val="cyan"/>
        </w:rPr>
        <w:t>risk</w:t>
      </w:r>
      <w:r w:rsidRPr="003D538C">
        <w:rPr>
          <w:rStyle w:val="StyleUnderline"/>
          <w:szCs w:val="20"/>
        </w:rPr>
        <w:t>.</w:t>
      </w:r>
      <w:r w:rsidRPr="003D538C">
        <w:rPr>
          <w:sz w:val="14"/>
          <w:szCs w:val="20"/>
        </w:rPr>
        <w:t xml:space="preserve"> Let’s start with the challenges posed by authoritarian regimes, with Russia and China in the lead. Both </w:t>
      </w:r>
      <w:r w:rsidRPr="003D538C">
        <w:rPr>
          <w:rStyle w:val="StyleUnderline"/>
          <w:szCs w:val="20"/>
          <w:highlight w:val="cyan"/>
        </w:rPr>
        <w:t xml:space="preserve">Russia and China </w:t>
      </w:r>
      <w:r w:rsidRPr="007F4898">
        <w:rPr>
          <w:rStyle w:val="StyleUnderline"/>
          <w:szCs w:val="20"/>
          <w:highlight w:val="cyan"/>
        </w:rPr>
        <w:t xml:space="preserve">would </w:t>
      </w:r>
      <w:r w:rsidRPr="007F4898">
        <w:rPr>
          <w:rStyle w:val="Emphasis"/>
          <w:szCs w:val="20"/>
          <w:highlight w:val="cyan"/>
        </w:rPr>
        <w:t xml:space="preserve">rest </w:t>
      </w:r>
      <w:r w:rsidRPr="003D538C">
        <w:rPr>
          <w:rStyle w:val="Emphasis"/>
          <w:szCs w:val="20"/>
          <w:highlight w:val="cyan"/>
        </w:rPr>
        <w:t>global governance</w:t>
      </w:r>
      <w:r w:rsidRPr="003D538C">
        <w:rPr>
          <w:rStyle w:val="StyleUnderline"/>
          <w:szCs w:val="20"/>
        </w:rPr>
        <w:t xml:space="preserve"> on Big Power spheres of influence. Both</w:t>
      </w:r>
      <w:r w:rsidRPr="003D538C">
        <w:rPr>
          <w:sz w:val="14"/>
          <w:szCs w:val="20"/>
        </w:rPr>
        <w:t xml:space="preserve"> would </w:t>
      </w:r>
      <w:r w:rsidRPr="003D538C">
        <w:rPr>
          <w:rStyle w:val="StyleUnderline"/>
          <w:szCs w:val="20"/>
          <w:highlight w:val="cyan"/>
        </w:rPr>
        <w:t>assume</w:t>
      </w:r>
      <w:r w:rsidRPr="003D538C">
        <w:rPr>
          <w:sz w:val="14"/>
          <w:szCs w:val="20"/>
          <w:highlight w:val="cyan"/>
        </w:rPr>
        <w:t xml:space="preserve"> </w:t>
      </w:r>
      <w:r w:rsidRPr="003D538C">
        <w:rPr>
          <w:rStyle w:val="Emphasis"/>
          <w:szCs w:val="20"/>
          <w:highlight w:val="cyan"/>
        </w:rPr>
        <w:t>hegemonic status</w:t>
      </w:r>
      <w:r w:rsidRPr="003D538C">
        <w:rPr>
          <w:rStyle w:val="StyleUnderline"/>
          <w:szCs w:val="20"/>
        </w:rPr>
        <w:t xml:space="preserve"> in their</w:t>
      </w:r>
      <w:r w:rsidRPr="003D538C">
        <w:rPr>
          <w:sz w:val="14"/>
          <w:szCs w:val="20"/>
        </w:rPr>
        <w:t xml:space="preserve"> respective </w:t>
      </w:r>
      <w:r w:rsidRPr="003D538C">
        <w:rPr>
          <w:rStyle w:val="StyleUnderline"/>
          <w:szCs w:val="20"/>
        </w:rPr>
        <w:t xml:space="preserve">regions, </w:t>
      </w:r>
      <w:r w:rsidRPr="003D538C">
        <w:rPr>
          <w:rStyle w:val="StyleUnderline"/>
          <w:szCs w:val="20"/>
          <w:highlight w:val="cyan"/>
        </w:rPr>
        <w:t>asserting</w:t>
      </w:r>
      <w:r w:rsidRPr="003D538C">
        <w:rPr>
          <w:rStyle w:val="StyleUnderline"/>
          <w:szCs w:val="20"/>
        </w:rPr>
        <w:t xml:space="preserve"> their</w:t>
      </w:r>
      <w:r w:rsidRPr="003D538C">
        <w:rPr>
          <w:sz w:val="14"/>
          <w:szCs w:val="20"/>
        </w:rPr>
        <w:t xml:space="preserve"> </w:t>
      </w:r>
      <w:r w:rsidRPr="003D538C">
        <w:rPr>
          <w:rStyle w:val="StyleUnderline"/>
          <w:szCs w:val="20"/>
        </w:rPr>
        <w:t xml:space="preserve">versions of the </w:t>
      </w:r>
      <w:r w:rsidRPr="003D538C">
        <w:rPr>
          <w:rStyle w:val="Emphasis"/>
          <w:szCs w:val="20"/>
        </w:rPr>
        <w:t>Monroe Doctrine</w:t>
      </w:r>
      <w:r w:rsidRPr="003D538C">
        <w:rPr>
          <w:rStyle w:val="StyleUnderline"/>
          <w:szCs w:val="20"/>
        </w:rPr>
        <w:t>.</w:t>
      </w:r>
      <w:r w:rsidRPr="003D538C">
        <w:rPr>
          <w:sz w:val="14"/>
          <w:szCs w:val="20"/>
        </w:rPr>
        <w:t xml:space="preserve"> Their </w:t>
      </w:r>
      <w:r w:rsidRPr="003D538C">
        <w:rPr>
          <w:rStyle w:val="StyleUnderline"/>
          <w:szCs w:val="20"/>
          <w:highlight w:val="cyan"/>
        </w:rPr>
        <w:t>regional hegemony</w:t>
      </w:r>
      <w:r w:rsidRPr="003D538C">
        <w:rPr>
          <w:rStyle w:val="StyleUnderline"/>
          <w:szCs w:val="20"/>
        </w:rPr>
        <w:t xml:space="preserve"> would</w:t>
      </w:r>
      <w:r w:rsidRPr="003D538C">
        <w:rPr>
          <w:sz w:val="14"/>
          <w:szCs w:val="20"/>
        </w:rPr>
        <w:t xml:space="preserve"> then </w:t>
      </w:r>
      <w:r w:rsidRPr="003D538C">
        <w:rPr>
          <w:rStyle w:val="Emphasis"/>
          <w:szCs w:val="20"/>
        </w:rPr>
        <w:t>leverage</w:t>
      </w:r>
      <w:r w:rsidRPr="003D538C">
        <w:rPr>
          <w:sz w:val="14"/>
          <w:szCs w:val="20"/>
        </w:rPr>
        <w:t xml:space="preserve"> </w:t>
      </w:r>
      <w:r w:rsidRPr="003D538C">
        <w:rPr>
          <w:rStyle w:val="StyleUnderline"/>
          <w:szCs w:val="20"/>
        </w:rPr>
        <w:t xml:space="preserve">their claim to be global </w:t>
      </w:r>
      <w:r w:rsidRPr="003D538C">
        <w:rPr>
          <w:rStyle w:val="Emphasis"/>
          <w:szCs w:val="20"/>
        </w:rPr>
        <w:t>Big Powers</w:t>
      </w:r>
      <w:r w:rsidRPr="003D538C">
        <w:rPr>
          <w:rStyle w:val="StyleUnderline"/>
          <w:szCs w:val="20"/>
        </w:rPr>
        <w:t>.</w:t>
      </w:r>
      <w:r w:rsidRPr="003D538C">
        <w:rPr>
          <w:sz w:val="14"/>
          <w:szCs w:val="20"/>
        </w:rPr>
        <w:t xml:space="preserve"> Moscow and Beijing would then have an equal say with the United States and the West in sharing and shaping global governance. </w:t>
      </w:r>
      <w:r w:rsidRPr="003D538C">
        <w:rPr>
          <w:rStyle w:val="StyleUnderline"/>
          <w:szCs w:val="20"/>
          <w:highlight w:val="cyan"/>
        </w:rPr>
        <w:t>The</w:t>
      </w:r>
      <w:r w:rsidRPr="003D538C">
        <w:rPr>
          <w:rStyle w:val="StyleUnderline"/>
          <w:szCs w:val="20"/>
        </w:rPr>
        <w:t xml:space="preserve"> Russo-Chinese global </w:t>
      </w:r>
      <w:r w:rsidRPr="003D538C">
        <w:rPr>
          <w:rStyle w:val="StyleUnderline"/>
          <w:szCs w:val="20"/>
          <w:highlight w:val="cyan"/>
        </w:rPr>
        <w:t>system</w:t>
      </w:r>
      <w:r w:rsidRPr="003D538C">
        <w:rPr>
          <w:sz w:val="14"/>
          <w:szCs w:val="20"/>
        </w:rPr>
        <w:t xml:space="preserve"> of Order </w:t>
      </w:r>
      <w:r w:rsidRPr="003D538C">
        <w:rPr>
          <w:rStyle w:val="StyleUnderline"/>
          <w:szCs w:val="20"/>
          <w:highlight w:val="cyan"/>
        </w:rPr>
        <w:t>would ascribe</w:t>
      </w:r>
      <w:r w:rsidRPr="003D538C">
        <w:rPr>
          <w:sz w:val="14"/>
          <w:szCs w:val="20"/>
        </w:rPr>
        <w:t xml:space="preserve"> to Russia and China governing privileges not accorded to the states both aspire to dominate. </w:t>
      </w:r>
      <w:r w:rsidRPr="003D538C">
        <w:rPr>
          <w:rStyle w:val="StyleUnderline"/>
          <w:szCs w:val="20"/>
        </w:rPr>
        <w:t>Moscow and Beijing</w:t>
      </w:r>
      <w:r w:rsidRPr="003D538C">
        <w:rPr>
          <w:sz w:val="14"/>
          <w:szCs w:val="20"/>
        </w:rPr>
        <w:t xml:space="preserve"> would enjoy </w:t>
      </w:r>
      <w:r w:rsidRPr="003D538C">
        <w:rPr>
          <w:rStyle w:val="Emphasis"/>
          <w:szCs w:val="20"/>
        </w:rPr>
        <w:t>unconditional</w:t>
      </w:r>
      <w:r w:rsidRPr="003D538C">
        <w:rPr>
          <w:rStyle w:val="StyleUnderline"/>
          <w:szCs w:val="20"/>
        </w:rPr>
        <w:t xml:space="preserve"> recognition of</w:t>
      </w:r>
      <w:r w:rsidRPr="003D538C">
        <w:rPr>
          <w:sz w:val="14"/>
          <w:szCs w:val="20"/>
        </w:rPr>
        <w:t xml:space="preserve"> their state </w:t>
      </w:r>
      <w:r w:rsidRPr="003D538C">
        <w:rPr>
          <w:rStyle w:val="Emphasis"/>
          <w:szCs w:val="20"/>
        </w:rPr>
        <w:t>sovereignty</w:t>
      </w:r>
      <w:r w:rsidRPr="003D538C">
        <w:rPr>
          <w:sz w:val="14"/>
          <w:szCs w:val="20"/>
        </w:rPr>
        <w:t xml:space="preserve">, territorial integrity, and non-interference in their domestic affairs, </w:t>
      </w:r>
      <w:r w:rsidRPr="003D538C">
        <w:rPr>
          <w:rStyle w:val="StyleUnderline"/>
          <w:szCs w:val="20"/>
        </w:rPr>
        <w:t>but</w:t>
      </w:r>
      <w:r w:rsidRPr="003D538C">
        <w:rPr>
          <w:sz w:val="14"/>
          <w:szCs w:val="20"/>
        </w:rPr>
        <w:t xml:space="preserve"> </w:t>
      </w:r>
      <w:r w:rsidRPr="003D538C">
        <w:rPr>
          <w:rStyle w:val="StyleUnderline"/>
          <w:szCs w:val="20"/>
        </w:rPr>
        <w:t>they would</w:t>
      </w:r>
      <w:r w:rsidRPr="003D538C">
        <w:rPr>
          <w:sz w:val="14"/>
          <w:szCs w:val="20"/>
        </w:rPr>
        <w:t xml:space="preserve"> reserve to themselves the right to </w:t>
      </w:r>
      <w:r w:rsidRPr="003D538C">
        <w:rPr>
          <w:rStyle w:val="Emphasis"/>
          <w:szCs w:val="20"/>
        </w:rPr>
        <w:t>intervene</w:t>
      </w:r>
      <w:r w:rsidRPr="003D538C">
        <w:rPr>
          <w:rStyle w:val="StyleUnderline"/>
          <w:szCs w:val="20"/>
        </w:rPr>
        <w:t xml:space="preserve"> in</w:t>
      </w:r>
      <w:r w:rsidRPr="003D538C">
        <w:rPr>
          <w:sz w:val="14"/>
          <w:szCs w:val="20"/>
        </w:rPr>
        <w:t xml:space="preserve"> the domestic and foreign affairs of the </w:t>
      </w:r>
      <w:r w:rsidRPr="003D538C">
        <w:rPr>
          <w:rStyle w:val="StyleUnderline"/>
          <w:szCs w:val="20"/>
        </w:rPr>
        <w:t>states</w:t>
      </w:r>
      <w:r w:rsidRPr="003D538C">
        <w:rPr>
          <w:sz w:val="14"/>
          <w:szCs w:val="20"/>
        </w:rPr>
        <w:t xml:space="preserve"> and peoples under their tutelage </w:t>
      </w:r>
      <w:r w:rsidRPr="003D538C">
        <w:rPr>
          <w:rStyle w:val="StyleUnderline"/>
          <w:szCs w:val="20"/>
        </w:rPr>
        <w:t>in pursuit of</w:t>
      </w:r>
      <w:r w:rsidRPr="003D538C">
        <w:rPr>
          <w:sz w:val="14"/>
          <w:szCs w:val="20"/>
        </w:rPr>
        <w:t xml:space="preserve"> their </w:t>
      </w:r>
      <w:r w:rsidRPr="003D538C">
        <w:rPr>
          <w:rStyle w:val="StyleUnderline"/>
          <w:szCs w:val="20"/>
        </w:rPr>
        <w:t xml:space="preserve">hegemonic interests. </w:t>
      </w:r>
      <w:r w:rsidRPr="003D538C">
        <w:rPr>
          <w:sz w:val="14"/>
          <w:szCs w:val="20"/>
        </w:rPr>
        <w:t xml:space="preserve">President </w:t>
      </w:r>
      <w:r w:rsidRPr="003D538C">
        <w:rPr>
          <w:rStyle w:val="StyleUnderline"/>
          <w:szCs w:val="20"/>
        </w:rPr>
        <w:t>Putin</w:t>
      </w:r>
      <w:r w:rsidRPr="003D538C">
        <w:rPr>
          <w:sz w:val="14"/>
          <w:szCs w:val="20"/>
        </w:rPr>
        <w:t xml:space="preserve"> has </w:t>
      </w:r>
      <w:r w:rsidRPr="003D538C">
        <w:rPr>
          <w:rStyle w:val="StyleUnderline"/>
          <w:szCs w:val="20"/>
        </w:rPr>
        <w:t>announced</w:t>
      </w:r>
      <w:r w:rsidRPr="003D538C">
        <w:rPr>
          <w:sz w:val="14"/>
          <w:szCs w:val="20"/>
        </w:rPr>
        <w:t xml:space="preserve"> that </w:t>
      </w:r>
      <w:r w:rsidRPr="003D538C">
        <w:rPr>
          <w:rStyle w:val="StyleUnderline"/>
          <w:szCs w:val="20"/>
        </w:rPr>
        <w:t xml:space="preserve">Russia’s </w:t>
      </w:r>
      <w:r w:rsidRPr="003D538C">
        <w:rPr>
          <w:rStyle w:val="Emphasis"/>
          <w:szCs w:val="20"/>
        </w:rPr>
        <w:t>imperialism</w:t>
      </w:r>
      <w:r w:rsidRPr="003D538C">
        <w:rPr>
          <w:rStyle w:val="StyleUnderline"/>
          <w:szCs w:val="20"/>
        </w:rPr>
        <w:t xml:space="preserve"> encompasses</w:t>
      </w:r>
      <w:r w:rsidRPr="003D538C">
        <w:rPr>
          <w:sz w:val="14"/>
          <w:szCs w:val="20"/>
        </w:rPr>
        <w:t xml:space="preserve"> the </w:t>
      </w:r>
      <w:r w:rsidRPr="003D538C">
        <w:rPr>
          <w:rStyle w:val="Emphasis"/>
          <w:szCs w:val="20"/>
        </w:rPr>
        <w:t>millions</w:t>
      </w:r>
      <w:r w:rsidRPr="003D538C">
        <w:rPr>
          <w:sz w:val="14"/>
          <w:szCs w:val="20"/>
        </w:rPr>
        <w:t xml:space="preserve"> of Russians </w:t>
      </w:r>
      <w:r w:rsidRPr="003D538C">
        <w:rPr>
          <w:rStyle w:val="StyleUnderline"/>
          <w:szCs w:val="20"/>
        </w:rPr>
        <w:t>living in the</w:t>
      </w:r>
      <w:r w:rsidRPr="003D538C">
        <w:rPr>
          <w:sz w:val="14"/>
          <w:szCs w:val="20"/>
        </w:rPr>
        <w:t xml:space="preserve"> </w:t>
      </w:r>
      <w:r w:rsidRPr="003D538C">
        <w:rPr>
          <w:rStyle w:val="StyleUnderline"/>
          <w:szCs w:val="20"/>
        </w:rPr>
        <w:t>former</w:t>
      </w:r>
      <w:r w:rsidRPr="003D538C">
        <w:rPr>
          <w:sz w:val="14"/>
          <w:szCs w:val="20"/>
        </w:rPr>
        <w:t xml:space="preserve"> republics of the </w:t>
      </w:r>
      <w:r w:rsidRPr="003D538C">
        <w:rPr>
          <w:rStyle w:val="StyleUnderline"/>
          <w:szCs w:val="20"/>
        </w:rPr>
        <w:t>Soviet Union.</w:t>
      </w:r>
      <w:r w:rsidRPr="003D538C">
        <w:rPr>
          <w:sz w:val="14"/>
          <w:szCs w:val="20"/>
        </w:rPr>
        <w:t xml:space="preserve"> Russia contends that Ukraine and Belarus also fall under Moscow’s purported claim to historical sovereignty over these states. </w:t>
      </w:r>
      <w:r w:rsidRPr="003D538C">
        <w:rPr>
          <w:rStyle w:val="StyleUnderline"/>
          <w:szCs w:val="20"/>
        </w:rPr>
        <w:t xml:space="preserve">Forceful re-absorption of </w:t>
      </w:r>
      <w:r w:rsidRPr="003D538C">
        <w:rPr>
          <w:rStyle w:val="Emphasis"/>
          <w:szCs w:val="20"/>
        </w:rPr>
        <w:t>Crimea</w:t>
      </w:r>
      <w:r w:rsidRPr="003D538C">
        <w:rPr>
          <w:rStyle w:val="StyleUnderline"/>
          <w:szCs w:val="20"/>
        </w:rPr>
        <w:t xml:space="preserve"> and control over eastern </w:t>
      </w:r>
      <w:r w:rsidRPr="003D538C">
        <w:rPr>
          <w:rStyle w:val="Emphasis"/>
          <w:szCs w:val="20"/>
        </w:rPr>
        <w:t>Ukraine</w:t>
      </w:r>
      <w:r w:rsidRPr="003D538C">
        <w:rPr>
          <w:sz w:val="14"/>
          <w:szCs w:val="20"/>
        </w:rPr>
        <w:t xml:space="preserve"> </w:t>
      </w:r>
      <w:r w:rsidRPr="003D538C">
        <w:rPr>
          <w:rStyle w:val="StyleUnderline"/>
          <w:szCs w:val="20"/>
        </w:rPr>
        <w:t xml:space="preserve">are viewed by </w:t>
      </w:r>
      <w:r w:rsidRPr="003D538C">
        <w:rPr>
          <w:sz w:val="14"/>
          <w:szCs w:val="20"/>
        </w:rPr>
        <w:t xml:space="preserve">President </w:t>
      </w:r>
      <w:r w:rsidRPr="003D538C">
        <w:rPr>
          <w:rStyle w:val="StyleUnderline"/>
          <w:szCs w:val="20"/>
        </w:rPr>
        <w:t xml:space="preserve">Putin as Russia’s historical inheritances. </w:t>
      </w:r>
      <w:r w:rsidRPr="003D538C">
        <w:rPr>
          <w:sz w:val="14"/>
          <w:szCs w:val="20"/>
        </w:rPr>
        <w:t xml:space="preserve">Self-determination is not extended to these states or to other states and peoples of the former Soviet Union. Moscow rejects their right to freely align, say, with the European Union or, </w:t>
      </w:r>
      <w:proofErr w:type="gramStart"/>
      <w:r w:rsidRPr="003D538C">
        <w:rPr>
          <w:sz w:val="14"/>
          <w:szCs w:val="20"/>
        </w:rPr>
        <w:t>god</w:t>
      </w:r>
      <w:proofErr w:type="gramEnd"/>
      <w:r w:rsidRPr="003D538C">
        <w:rPr>
          <w:sz w:val="14"/>
          <w:szCs w:val="20"/>
        </w:rPr>
        <w:t xml:space="preserve"> forbid, with NATO.</w:t>
      </w:r>
    </w:p>
    <w:p w14:paraId="5A8B1E90" w14:textId="77777777" w:rsidR="008A1ADC" w:rsidRPr="000021F4" w:rsidRDefault="008A1ADC" w:rsidP="008A1ADC">
      <w:pPr>
        <w:rPr>
          <w:iCs/>
          <w:szCs w:val="20"/>
          <w:u w:val="single"/>
          <w:bdr w:val="single" w:sz="8" w:space="0" w:color="auto"/>
        </w:rPr>
      </w:pPr>
      <w:r w:rsidRPr="003D538C">
        <w:rPr>
          <w:sz w:val="14"/>
          <w:szCs w:val="20"/>
        </w:rPr>
        <w:t xml:space="preserve">In contrast to the democratic project, universal in its reach, </w:t>
      </w:r>
      <w:r w:rsidRPr="003D538C">
        <w:rPr>
          <w:rStyle w:val="StyleUnderline"/>
          <w:szCs w:val="20"/>
        </w:rPr>
        <w:t xml:space="preserve">the </w:t>
      </w:r>
      <w:r w:rsidRPr="003D538C">
        <w:rPr>
          <w:rStyle w:val="StyleUnderline"/>
          <w:szCs w:val="20"/>
          <w:highlight w:val="cyan"/>
        </w:rPr>
        <w:t>Russo-Chinese</w:t>
      </w:r>
      <w:r w:rsidRPr="003D538C">
        <w:rPr>
          <w:sz w:val="14"/>
          <w:szCs w:val="20"/>
        </w:rPr>
        <w:t xml:space="preserve"> conception of a stable </w:t>
      </w:r>
      <w:r w:rsidRPr="003D538C">
        <w:rPr>
          <w:rStyle w:val="StyleUnderline"/>
          <w:szCs w:val="20"/>
        </w:rPr>
        <w:t xml:space="preserve">global </w:t>
      </w:r>
      <w:r w:rsidRPr="003D538C">
        <w:rPr>
          <w:rStyle w:val="StyleUnderline"/>
          <w:szCs w:val="20"/>
          <w:highlight w:val="cyan"/>
        </w:rPr>
        <w:t>order rests on</w:t>
      </w:r>
      <w:r w:rsidRPr="003D538C">
        <w:rPr>
          <w:sz w:val="14"/>
          <w:szCs w:val="20"/>
        </w:rPr>
        <w:t xml:space="preserve"> more </w:t>
      </w:r>
      <w:r w:rsidRPr="003D538C">
        <w:rPr>
          <w:rStyle w:val="Emphasis"/>
          <w:szCs w:val="20"/>
          <w:highlight w:val="cyan"/>
        </w:rPr>
        <w:t>tenuous</w:t>
      </w:r>
      <w:r w:rsidRPr="003D538C">
        <w:rPr>
          <w:sz w:val="14"/>
          <w:szCs w:val="20"/>
        </w:rPr>
        <w:t xml:space="preserve"> and </w:t>
      </w:r>
      <w:r w:rsidRPr="003D538C">
        <w:rPr>
          <w:rStyle w:val="Emphasis"/>
          <w:szCs w:val="20"/>
          <w:highlight w:val="cyan"/>
        </w:rPr>
        <w:t>conflict-prone</w:t>
      </w:r>
      <w:r w:rsidRPr="003D538C">
        <w:rPr>
          <w:rStyle w:val="StyleUnderline"/>
          <w:szCs w:val="20"/>
          <w:highlight w:val="cyan"/>
        </w:rPr>
        <w:t xml:space="preserve"> </w:t>
      </w:r>
      <w:r w:rsidRPr="003D538C">
        <w:rPr>
          <w:rStyle w:val="Emphasis"/>
          <w:szCs w:val="20"/>
          <w:highlight w:val="cyan"/>
        </w:rPr>
        <w:t>ethno-national foundations</w:t>
      </w:r>
      <w:r w:rsidRPr="003D538C">
        <w:rPr>
          <w:rStyle w:val="StyleUnderline"/>
          <w:szCs w:val="20"/>
        </w:rPr>
        <w:t>.</w:t>
      </w:r>
      <w:r w:rsidRPr="003D538C">
        <w:rPr>
          <w:sz w:val="14"/>
          <w:szCs w:val="20"/>
        </w:rPr>
        <w:t xml:space="preserve"> Russia’s proclaimed enemies are the United States and the European Union. Any means that undermines the unity of these entities is viewed by Moscow as a gain. </w:t>
      </w:r>
      <w:r w:rsidRPr="003D538C">
        <w:rPr>
          <w:rStyle w:val="StyleUnderline"/>
          <w:szCs w:val="20"/>
          <w:highlight w:val="cyan"/>
        </w:rPr>
        <w:t>The endgame</w:t>
      </w:r>
      <w:r w:rsidRPr="003D538C">
        <w:rPr>
          <w:rStyle w:val="StyleUnderline"/>
          <w:szCs w:val="20"/>
        </w:rPr>
        <w:t xml:space="preserve"> is </w:t>
      </w:r>
      <w:r w:rsidRPr="003D538C">
        <w:rPr>
          <w:rStyle w:val="StyleUnderline"/>
          <w:szCs w:val="20"/>
          <w:highlight w:val="cyan"/>
        </w:rPr>
        <w:t xml:space="preserve">a </w:t>
      </w:r>
      <w:r w:rsidRPr="003D538C">
        <w:rPr>
          <w:rStyle w:val="Emphasis"/>
          <w:szCs w:val="20"/>
          <w:highlight w:val="cyan"/>
        </w:rPr>
        <w:t>poly-anarchical</w:t>
      </w:r>
      <w:r w:rsidRPr="003D538C">
        <w:rPr>
          <w:rStyle w:val="StyleUnderline"/>
          <w:szCs w:val="20"/>
        </w:rPr>
        <w:t xml:space="preserve"> interstate system,</w:t>
      </w:r>
      <w:r w:rsidRPr="003D538C">
        <w:rPr>
          <w:sz w:val="14"/>
          <w:szCs w:val="20"/>
        </w:rPr>
        <w:t xml:space="preserve"> potentially </w:t>
      </w:r>
      <w:r w:rsidRPr="003D538C">
        <w:rPr>
          <w:rStyle w:val="StyleUnderline"/>
          <w:szCs w:val="20"/>
          <w:highlight w:val="cyan"/>
        </w:rPr>
        <w:t xml:space="preserve">as </w:t>
      </w:r>
      <w:r w:rsidRPr="003D538C">
        <w:rPr>
          <w:rStyle w:val="Emphasis"/>
          <w:szCs w:val="20"/>
          <w:highlight w:val="cyan"/>
        </w:rPr>
        <w:t>war-prone</w:t>
      </w:r>
      <w:r w:rsidRPr="003D538C">
        <w:rPr>
          <w:rStyle w:val="StyleUnderline"/>
          <w:szCs w:val="20"/>
          <w:highlight w:val="cyan"/>
        </w:rPr>
        <w:t xml:space="preserve"> as</w:t>
      </w:r>
      <w:r w:rsidRPr="003D538C">
        <w:rPr>
          <w:rStyle w:val="StyleUnderline"/>
          <w:szCs w:val="20"/>
        </w:rPr>
        <w:t xml:space="preserve"> the Eurocentric system </w:t>
      </w:r>
      <w:r w:rsidRPr="003D538C">
        <w:rPr>
          <w:rStyle w:val="Emphasis"/>
          <w:szCs w:val="20"/>
          <w:highlight w:val="cyan"/>
        </w:rPr>
        <w:t>before</w:t>
      </w:r>
      <w:r w:rsidRPr="003D538C">
        <w:rPr>
          <w:rStyle w:val="StyleUnderline"/>
          <w:szCs w:val="20"/>
        </w:rPr>
        <w:t xml:space="preserve"> and </w:t>
      </w:r>
      <w:r w:rsidRPr="003D538C">
        <w:rPr>
          <w:rStyle w:val="Emphasis"/>
          <w:szCs w:val="20"/>
        </w:rPr>
        <w:t xml:space="preserve">after </w:t>
      </w:r>
      <w:r w:rsidRPr="003D538C">
        <w:rPr>
          <w:rStyle w:val="Emphasis"/>
          <w:szCs w:val="20"/>
          <w:highlight w:val="cyan"/>
        </w:rPr>
        <w:t>World War I</w:t>
      </w:r>
      <w:r w:rsidRPr="003D538C">
        <w:rPr>
          <w:rStyle w:val="StyleUnderline"/>
          <w:szCs w:val="20"/>
          <w:highlight w:val="cyan"/>
        </w:rPr>
        <w:t>, but</w:t>
      </w:r>
      <w:r w:rsidRPr="003D538C">
        <w:rPr>
          <w:sz w:val="14"/>
          <w:szCs w:val="20"/>
        </w:rPr>
        <w:t xml:space="preserve"> now </w:t>
      </w:r>
      <w:r w:rsidRPr="003D538C">
        <w:rPr>
          <w:rStyle w:val="StyleUnderline"/>
          <w:szCs w:val="20"/>
        </w:rPr>
        <w:t xml:space="preserve">populated by states </w:t>
      </w:r>
      <w:r w:rsidRPr="003D538C">
        <w:rPr>
          <w:rStyle w:val="StyleUnderline"/>
          <w:szCs w:val="20"/>
          <w:highlight w:val="cyan"/>
        </w:rPr>
        <w:t xml:space="preserve">with </w:t>
      </w:r>
      <w:r w:rsidRPr="003D538C">
        <w:rPr>
          <w:rStyle w:val="Emphasis"/>
          <w:szCs w:val="20"/>
          <w:highlight w:val="cyan"/>
        </w:rPr>
        <w:t>nuc</w:t>
      </w:r>
      <w:r w:rsidRPr="003D538C">
        <w:rPr>
          <w:rStyle w:val="Emphasis"/>
          <w:szCs w:val="20"/>
        </w:rPr>
        <w:t>lear weapon</w:t>
      </w:r>
      <w:r w:rsidRPr="003D538C">
        <w:rPr>
          <w:rStyle w:val="Emphasis"/>
          <w:szCs w:val="20"/>
          <w:highlight w:val="cyan"/>
        </w:rPr>
        <w:t>s</w:t>
      </w:r>
      <w:r w:rsidRPr="003D538C">
        <w:t>.</w:t>
      </w:r>
    </w:p>
    <w:p w14:paraId="75184CF2" w14:textId="62C31C44" w:rsidR="00A91018" w:rsidRDefault="008A1ADC" w:rsidP="00A91018">
      <w:pPr>
        <w:pStyle w:val="Heading3"/>
      </w:pPr>
      <w:r>
        <w:t>2nc---internal---media turn</w:t>
      </w:r>
    </w:p>
    <w:p w14:paraId="404CE25D" w14:textId="77777777" w:rsidR="00A91018" w:rsidRPr="00415EA5" w:rsidRDefault="00A91018" w:rsidP="00A91018">
      <w:pPr>
        <w:pStyle w:val="Heading4"/>
      </w:pPr>
      <w:r>
        <w:t>Media directly influences the scope of democracy</w:t>
      </w:r>
    </w:p>
    <w:p w14:paraId="6094ECC4" w14:textId="77777777" w:rsidR="00A91018" w:rsidRPr="00850108" w:rsidRDefault="00A91018" w:rsidP="00A91018">
      <w:r w:rsidRPr="00415EA5">
        <w:rPr>
          <w:rStyle w:val="Style13ptBold"/>
        </w:rPr>
        <w:t>Kleis 21</w:t>
      </w:r>
      <w:r w:rsidRPr="00415EA5">
        <w:t xml:space="preserve"> </w:t>
      </w:r>
      <w:r>
        <w:t>[</w:t>
      </w:r>
      <w:r w:rsidRPr="00415EA5">
        <w:t>Rasmus</w:t>
      </w:r>
      <w:r>
        <w:t>;</w:t>
      </w:r>
      <w:r w:rsidRPr="00415EA5">
        <w:t xml:space="preserve"> professor of political communication and Director at the Reuters Institute for the Study of Journalism at the University of Oxford</w:t>
      </w:r>
      <w:r>
        <w:t xml:space="preserve">; </w:t>
      </w:r>
      <w:r w:rsidRPr="00415EA5">
        <w:t>7-10-2021</w:t>
      </w:r>
      <w:r>
        <w:t xml:space="preserve">; </w:t>
      </w:r>
      <w:r w:rsidRPr="00415EA5">
        <w:t>Cambridge Core</w:t>
      </w:r>
      <w:r>
        <w:t xml:space="preserve">; </w:t>
      </w:r>
      <w:r w:rsidRPr="00415EA5">
        <w:t xml:space="preserve">"Democratic Creative Destruction? The Effect of a Changing Media Landscape on Democracy (Chapter 7) - </w:t>
      </w:r>
      <w:proofErr w:type="gramStart"/>
      <w:r w:rsidRPr="00415EA5">
        <w:t>Social Media</w:t>
      </w:r>
      <w:proofErr w:type="gramEnd"/>
      <w:r w:rsidRPr="00415EA5">
        <w:t xml:space="preserve"> and Democracy"</w:t>
      </w:r>
      <w:r>
        <w:t>;</w:t>
      </w:r>
      <w:r w:rsidRPr="00415EA5">
        <w:t xml:space="preserve"> https://www.cambridge.org/core/books/social-media-and-democracy/democratic-creative-destruction-the-effect-of-a-changing-media-landscape-on-democracy/8C6548E16FA63289FC4C731AC512B075/core-reader</w:t>
      </w:r>
      <w:r>
        <w:t>]</w:t>
      </w:r>
    </w:p>
    <w:p w14:paraId="4C4BF305" w14:textId="77777777" w:rsidR="00A91018" w:rsidRPr="00E948BB" w:rsidRDefault="00A91018" w:rsidP="00A91018">
      <w:pPr>
        <w:rPr>
          <w:sz w:val="16"/>
        </w:rPr>
      </w:pPr>
      <w:r w:rsidRPr="00E948BB">
        <w:rPr>
          <w:sz w:val="16"/>
        </w:rPr>
        <w:t xml:space="preserve">This development has often been associated with the </w:t>
      </w:r>
      <w:r w:rsidRPr="00E948BB">
        <w:rPr>
          <w:rStyle w:val="StyleUnderline"/>
        </w:rPr>
        <w:t>idea of “filter bubbles”</w:t>
      </w:r>
      <w:r w:rsidRPr="00E948BB">
        <w:rPr>
          <w:sz w:val="16"/>
        </w:rPr>
        <w:t xml:space="preserve"> (Pariser 2011), whether in the form of audience fragmentation or narrowed news diets. So far, however, </w:t>
      </w:r>
      <w:r w:rsidRPr="00E948BB">
        <w:rPr>
          <w:rStyle w:val="StyleUnderline"/>
        </w:rPr>
        <w:t>empirical research has not substantiated</w:t>
      </w:r>
      <w:r w:rsidRPr="00E948BB">
        <w:rPr>
          <w:sz w:val="16"/>
        </w:rPr>
        <w:t xml:space="preserve"> these concerns and has, in fact, often found that digital</w:t>
      </w:r>
      <w:r w:rsidRPr="00E948BB">
        <w:rPr>
          <w:rStyle w:val="StyleUnderline"/>
        </w:rPr>
        <w:t xml:space="preserve"> news and media use work very differently from how it is often assumed,</w:t>
      </w:r>
      <w:r w:rsidRPr="00E948BB">
        <w:rPr>
          <w:sz w:val="16"/>
        </w:rPr>
        <w:t xml:space="preserve"> or asserted, to work (again, see </w:t>
      </w:r>
      <w:proofErr w:type="spellStart"/>
      <w:r w:rsidRPr="00E948BB">
        <w:rPr>
          <w:sz w:val="16"/>
        </w:rPr>
        <w:t>Barberá</w:t>
      </w:r>
      <w:proofErr w:type="spellEnd"/>
      <w:r w:rsidRPr="00E948BB">
        <w:rPr>
          <w:sz w:val="16"/>
        </w:rPr>
        <w:t>, Chapter 3, this volume).</w:t>
      </w:r>
    </w:p>
    <w:p w14:paraId="18B6DC2A" w14:textId="77777777" w:rsidR="00A91018" w:rsidRPr="00E948BB" w:rsidRDefault="00A91018" w:rsidP="00A91018">
      <w:pPr>
        <w:rPr>
          <w:sz w:val="16"/>
        </w:rPr>
      </w:pPr>
      <w:r w:rsidRPr="00E948BB">
        <w:rPr>
          <w:sz w:val="16"/>
        </w:rPr>
        <w:t>First, despite the explosive growth in the number of sources available and the gradual erosion of many traditional mass audiences, empirical research suggests that the audiences of the most popular news outlets tend to overlap with one another (Webster and Ksiazek 2012; Fletcher and Nielsen 2017). Furthermore, when comparing offline environments (completely reliant on direct discovery and thus selective exposure) with online environments (where distributed discovery is far more important), online news audiences are in fact frequently less fragmented and more overlapping than their offline counterparts (Fletcher and Nielsen 2017), perhaps in part because search engines and social media often lead people to broadly used, widely shared major news brands.</w:t>
      </w:r>
    </w:p>
    <w:p w14:paraId="3A28E677" w14:textId="77777777" w:rsidR="00A91018" w:rsidRPr="00E948BB" w:rsidRDefault="00A91018" w:rsidP="00A91018">
      <w:pPr>
        <w:rPr>
          <w:sz w:val="16"/>
        </w:rPr>
      </w:pPr>
      <w:r w:rsidRPr="00E948BB">
        <w:rPr>
          <w:sz w:val="16"/>
        </w:rPr>
        <w:t xml:space="preserve">Second, in contrast to the concern that platform products and services would be associated with a narrowing of news diets where people are only fed more of the same, in fact </w:t>
      </w:r>
      <w:r w:rsidRPr="00E948BB">
        <w:rPr>
          <w:rStyle w:val="StyleUnderline"/>
        </w:rPr>
        <w:t xml:space="preserve">most empirical research finds use of </w:t>
      </w:r>
      <w:r w:rsidRPr="00E948BB">
        <w:rPr>
          <w:rStyle w:val="Emphasis"/>
        </w:rPr>
        <w:t>s</w:t>
      </w:r>
      <w:r w:rsidRPr="00E948BB">
        <w:rPr>
          <w:rStyle w:val="StyleUnderline"/>
        </w:rPr>
        <w:t xml:space="preserve">ocial </w:t>
      </w:r>
      <w:r w:rsidRPr="00E948BB">
        <w:rPr>
          <w:rStyle w:val="Emphasis"/>
        </w:rPr>
        <w:t>m</w:t>
      </w:r>
      <w:r w:rsidRPr="00E948BB">
        <w:rPr>
          <w:rStyle w:val="StyleUnderline"/>
        </w:rPr>
        <w:t>edia and search engines associated with more diverse news use</w:t>
      </w:r>
      <w:r w:rsidRPr="00E948BB">
        <w:rPr>
          <w:sz w:val="16"/>
        </w:rPr>
        <w:t xml:space="preserve"> (Flaxman, Goel, and Rao 2016; Dubois and Blank 2018; Fletcher and Nielsen 2018a).</w:t>
      </w:r>
    </w:p>
    <w:p w14:paraId="4E1E2757" w14:textId="77777777" w:rsidR="00A91018" w:rsidRPr="00E948BB" w:rsidRDefault="00A91018" w:rsidP="00A91018">
      <w:pPr>
        <w:rPr>
          <w:sz w:val="16"/>
        </w:rPr>
      </w:pPr>
      <w:r w:rsidRPr="00E948BB">
        <w:rPr>
          <w:sz w:val="16"/>
        </w:rPr>
        <w:t xml:space="preserve">Our own research has suggested two central causal mechanisms that supplement the tendency for forms of selective exposure that dominate direct discovery (often in ways that may point to polarization and inequality, as well as fragmentation and echo chambers), namely incidental exposure and automated serendipity. Incidental exposure refers to situations where people use social media or video sharing services for reasons that have nothing to do with news (staying in touch with friends, sharing things, entertainment) and in the process are incidentally exposed to sources of news they would not have come across otherwise. We have documented how </w:t>
      </w:r>
      <w:r w:rsidRPr="00E948BB">
        <w:rPr>
          <w:rStyle w:val="Emphasis"/>
        </w:rPr>
        <w:t>incidental exposure</w:t>
      </w:r>
      <w:r w:rsidRPr="00E948BB">
        <w:rPr>
          <w:rStyle w:val="StyleUnderline"/>
        </w:rPr>
        <w:t xml:space="preserve"> leads to significantly more diverse news diets across different platforms like Facebook,</w:t>
      </w:r>
      <w:r w:rsidRPr="00E948BB">
        <w:rPr>
          <w:sz w:val="16"/>
        </w:rPr>
        <w:t xml:space="preserve"> Twitter, </w:t>
      </w:r>
      <w:r w:rsidRPr="00E948BB">
        <w:rPr>
          <w:rStyle w:val="Emphasis"/>
        </w:rPr>
        <w:t>and</w:t>
      </w:r>
      <w:r w:rsidRPr="00E948BB">
        <w:rPr>
          <w:sz w:val="16"/>
        </w:rPr>
        <w:t xml:space="preserve"> YouTube (Fletcher and Nielsen 2018a). </w:t>
      </w:r>
      <w:r w:rsidRPr="00E948BB">
        <w:rPr>
          <w:rStyle w:val="Emphasis"/>
        </w:rPr>
        <w:t>Automated serendipity</w:t>
      </w:r>
      <w:r w:rsidRPr="00E948BB">
        <w:rPr>
          <w:rStyle w:val="StyleUnderline"/>
        </w:rPr>
        <w:t xml:space="preserve"> </w:t>
      </w:r>
      <w:r w:rsidRPr="00E948BB">
        <w:rPr>
          <w:rStyle w:val="Emphasis"/>
        </w:rPr>
        <w:t>refer</w:t>
      </w:r>
      <w:r w:rsidRPr="00E948BB">
        <w:rPr>
          <w:sz w:val="16"/>
        </w:rPr>
        <w:t>s</w:t>
      </w:r>
      <w:r w:rsidRPr="00E948BB">
        <w:rPr>
          <w:rStyle w:val="StyleUnderline"/>
        </w:rPr>
        <w:t xml:space="preserve"> to how people</w:t>
      </w:r>
      <w:r w:rsidRPr="00E948BB">
        <w:rPr>
          <w:sz w:val="16"/>
        </w:rPr>
        <w:t xml:space="preserve"> who use search engines to access news in the process </w:t>
      </w:r>
      <w:r w:rsidRPr="00E948BB">
        <w:rPr>
          <w:rStyle w:val="StyleUnderline"/>
        </w:rPr>
        <w:t>are led to more and different sources of news than those they access by going directly</w:t>
      </w:r>
      <w:r w:rsidRPr="00E948BB">
        <w:rPr>
          <w:sz w:val="16"/>
        </w:rPr>
        <w:t xml:space="preserve">, and we have demonstrated empirically how people who use search engines for news both are </w:t>
      </w:r>
      <w:r w:rsidRPr="00E948BB">
        <w:rPr>
          <w:rStyle w:val="StyleUnderline"/>
        </w:rPr>
        <w:t>likely to consume news from a left-leaning and right-leaning news source and have more politically balanced news repertoires</w:t>
      </w:r>
      <w:r w:rsidRPr="00E948BB">
        <w:rPr>
          <w:sz w:val="16"/>
        </w:rPr>
        <w:t xml:space="preserve"> than people who do not use search engines for news (Fletcher and Nielsen 2018b).</w:t>
      </w:r>
    </w:p>
    <w:p w14:paraId="75D812B6" w14:textId="77777777" w:rsidR="00A91018" w:rsidRPr="00E948BB" w:rsidRDefault="00A91018" w:rsidP="00A91018">
      <w:pPr>
        <w:rPr>
          <w:rStyle w:val="StyleUnderline"/>
        </w:rPr>
      </w:pPr>
      <w:r w:rsidRPr="00E948BB">
        <w:rPr>
          <w:sz w:val="16"/>
        </w:rPr>
        <w:t xml:space="preserve">This does not mean that echo chambers and filter bubbles do not exist in some form, or that people who are heavily reliant on distributed discovery have perfectly diverse and healthy news diets.3 Yet we need to keep in mind that direct access and distributed discovery both create personalization, either because people personalize their own news consumption or because an algorithm does it for them (Zuiderveen </w:t>
      </w:r>
      <w:proofErr w:type="spellStart"/>
      <w:r w:rsidRPr="00E948BB">
        <w:rPr>
          <w:sz w:val="16"/>
        </w:rPr>
        <w:t>Borgesius</w:t>
      </w:r>
      <w:proofErr w:type="spellEnd"/>
      <w:r w:rsidRPr="00E948BB">
        <w:rPr>
          <w:sz w:val="16"/>
        </w:rPr>
        <w:t xml:space="preserve"> et al. 2016). It appears that the </w:t>
      </w:r>
      <w:r w:rsidRPr="00E948BB">
        <w:rPr>
          <w:rStyle w:val="StyleUnderline"/>
        </w:rPr>
        <w:t>self-selected personalization that results from selective exposure is more powerful than the preselected exposure that results from algorithmic selection, meaning that people who rely on distributed discovery are left with larger and more diverse news diets.</w:t>
      </w:r>
    </w:p>
    <w:p w14:paraId="7D52D5B6" w14:textId="77777777" w:rsidR="00A91018" w:rsidRPr="00E948BB" w:rsidRDefault="00A91018" w:rsidP="00A91018">
      <w:pPr>
        <w:rPr>
          <w:sz w:val="16"/>
          <w:szCs w:val="12"/>
        </w:rPr>
      </w:pPr>
      <w:r w:rsidRPr="00E948BB">
        <w:rPr>
          <w:sz w:val="16"/>
          <w:szCs w:val="12"/>
        </w:rPr>
        <w:t>Whether people trust these news sources is a separate matter. In parallel to the growth of distributed discovery, we have also seen steady year-on-year declines in trust in the news media. Despite being stable in most countries from 1980 to 2010 according to the World Values Survey (</w:t>
      </w:r>
      <w:proofErr w:type="spellStart"/>
      <w:r w:rsidRPr="00E948BB">
        <w:rPr>
          <w:sz w:val="16"/>
          <w:szCs w:val="12"/>
        </w:rPr>
        <w:t>Hanitzsch</w:t>
      </w:r>
      <w:proofErr w:type="spellEnd"/>
      <w:r w:rsidRPr="00E948BB">
        <w:rPr>
          <w:sz w:val="16"/>
          <w:szCs w:val="12"/>
        </w:rPr>
        <w:t xml:space="preserve">, van Dalen, and Steindl 2018), more recent data from 2015 onward suggest that trust in the news media is falling in both traditionally low-trust countries like France (down 14 percentage points since 2015) and traditionally high-trust countries like Germany (down 13 percentage points since 2015) (Newman et al. 2019). In most countries, trust in news from search engines and social media is significantly lower than trust in the news </w:t>
      </w:r>
      <w:proofErr w:type="gramStart"/>
      <w:r w:rsidRPr="00E948BB">
        <w:rPr>
          <w:sz w:val="16"/>
          <w:szCs w:val="12"/>
        </w:rPr>
        <w:t>media as a whole</w:t>
      </w:r>
      <w:proofErr w:type="gramEnd"/>
      <w:r w:rsidRPr="00E948BB">
        <w:rPr>
          <w:sz w:val="16"/>
          <w:szCs w:val="12"/>
        </w:rPr>
        <w:t xml:space="preserve"> (Newman et al. 2019), but at the moment it is far from clear that the move to distributed discovery is to blame for the overall declines. Indeed, when it comes to evaluating different types of news selection, people have what we call “generalized skepticism,” where those skeptical of primary gatekeepers (publishers) are often skeptical of secondary gatekeepers (platforms) too – and usually for similar reasons. People often do not understand how editorial processes, let alone algorithmic news selection, work, but that does not mean they uncritically accept what they come across (Fletcher and Nielsen 2019).</w:t>
      </w:r>
    </w:p>
    <w:p w14:paraId="6DDDA239" w14:textId="77777777" w:rsidR="00A91018" w:rsidRPr="00E948BB" w:rsidRDefault="00A91018" w:rsidP="00A91018">
      <w:pPr>
        <w:rPr>
          <w:sz w:val="16"/>
        </w:rPr>
      </w:pPr>
      <w:r w:rsidRPr="00E948BB">
        <w:rPr>
          <w:sz w:val="16"/>
        </w:rPr>
        <w:t xml:space="preserve">In parallel with the move from direct to distributed discovery, we have seen the move to a digital media environment that affords people with </w:t>
      </w:r>
      <w:r w:rsidRPr="00E948BB">
        <w:rPr>
          <w:rStyle w:val="StyleUnderline"/>
        </w:rPr>
        <w:t>more opportunities for more participatory forms of news and media use</w:t>
      </w:r>
      <w:r w:rsidRPr="00E948BB">
        <w:rPr>
          <w:sz w:val="16"/>
        </w:rPr>
        <w:t xml:space="preserve">, in the process also exposing many to widespread online harassment and potentially various forms of disinformation disseminated online and especially via platforms. Digital media offers everyone with internet access a range of both “web 1.0” and “web 2.0” ways of engaging in more participatory forms of news and media use, ranging from commenting on news sites and sharing via email to commenting and/or sharing via social media sites. While </w:t>
      </w:r>
      <w:r w:rsidRPr="00E948BB">
        <w:rPr>
          <w:rStyle w:val="StyleUnderline"/>
        </w:rPr>
        <w:t>all internet users have access to this participatory potential</w:t>
      </w:r>
      <w:r w:rsidRPr="00E948BB">
        <w:rPr>
          <w:sz w:val="16"/>
        </w:rPr>
        <w:t xml:space="preserve">, it is important to recognize that the majority does not in practice use it, though a large minority does, relying especially on social media (Newman et al. 2018). Looking more closely at who comments and shares news online, across web 1.0 and social media, in most countries, </w:t>
      </w:r>
      <w:r w:rsidRPr="00E948BB">
        <w:rPr>
          <w:rStyle w:val="StyleUnderline"/>
        </w:rPr>
        <w:t>the most active tend to be those who have most enthusiastically embrace</w:t>
      </w:r>
      <w:r w:rsidRPr="00E948BB">
        <w:rPr>
          <w:sz w:val="16"/>
        </w:rPr>
        <w:t>d</w:t>
      </w:r>
      <w:r w:rsidRPr="00E948BB">
        <w:rPr>
          <w:rStyle w:val="StyleUnderline"/>
        </w:rPr>
        <w:t xml:space="preserve"> a wide range of different social media platforms and often use them for many other purposes than news, specifically political partisans and people with high levels of interest in news</w:t>
      </w:r>
      <w:r w:rsidRPr="00E948BB">
        <w:rPr>
          <w:sz w:val="16"/>
        </w:rPr>
        <w:t xml:space="preserve"> (Kalogeropoulos et al. 2017). Unlike other forms of political participation, which tend to skew toward older men (Verba et al. 1995), all these forms of participation are as widespread among the young and among women (Valeriani and Vaccari 2016; Kalogeropoulos et al. 2017).</w:t>
      </w:r>
    </w:p>
    <w:p w14:paraId="6AA54F54" w14:textId="77777777" w:rsidR="00A91018" w:rsidRPr="00E948BB" w:rsidRDefault="00A91018" w:rsidP="00A91018">
      <w:pPr>
        <w:rPr>
          <w:sz w:val="16"/>
          <w:szCs w:val="12"/>
        </w:rPr>
      </w:pPr>
      <w:r w:rsidRPr="00E948BB">
        <w:rPr>
          <w:sz w:val="16"/>
          <w:szCs w:val="12"/>
        </w:rPr>
        <w:t>Not all forms of participation, of course, are equally benign or pro-social. The Internet, and the use we make of it, is profoundly ambiguous. Various forms of online harassment and trolling once thought to be relatively marginal and subcultural phenomena are now mainstream and widely experienced, enabled by digital technologies but fed by culturally sanctioned impulses and often amplified by political actors as well as the corporate interest of some publishers and platform companies (Phillips 2015). The scale and scope of these issues will differ from country to country and are experienced very differently by different groups (especially along lines of gender, race, and religion), but survey research from the United States can serve to illustrate how widespread they are (Duggan 2017). In 2017, 41 percent of Americans said they had personally been subjected to online harassment, and 66 percent has witnessed such behaviors directed at others. (These numbers are higher than the percentage of people who use digital media to actively comment on or share news online.) Almost one in five (18 percent) reported having been subjected to particularly severe forms of online harassment, for example, physical threats, harassment over a sustained period, sexual harassment, or stalking. Different groups are subject to different kinds of harassment – while only 3 percent of white Americans report having been subject to racial harassment online, one-in-four black Americans have. Similarly, while only 5 percent of men say they have been harassed online because of their gender, 11 percent of women have. Strikingly, the ambivalence about what exactly constitutes harassment is not exclusively on the side of the perpetrators but also clear among the victims. Twenty-eight percent of those whose most recent encounter with online harassment involved severe types of abusive behavior – such as stalking, sexual harassment, sustained harassment, or physical threats – answered in the 2017 survey that they do not think of their own experience as constituting “online harassment.” Yet, however defined, such widespread, sustained, and unequally distributed intimidation will lead some to take a less active part in online public life than they would otherwise want to, a dynamic only further compounded in political contexts where people may feel reluctant to discuss news openly or share their political views for fear of social or other repercussions (Newman et al. 2018) or where some political leaders amplify and encourage various forms of harassment (see Siegel, Chapter 4, this volume.)</w:t>
      </w:r>
    </w:p>
    <w:p w14:paraId="62E135A3" w14:textId="77777777" w:rsidR="00A91018" w:rsidRPr="00E948BB" w:rsidRDefault="00A91018" w:rsidP="00A91018">
      <w:pPr>
        <w:rPr>
          <w:sz w:val="16"/>
          <w:szCs w:val="12"/>
        </w:rPr>
      </w:pPr>
      <w:r w:rsidRPr="00E948BB">
        <w:rPr>
          <w:sz w:val="16"/>
          <w:szCs w:val="12"/>
        </w:rPr>
        <w:t>Other forms of problematic online participation may take the form of good-faith, bottom-up dissemination of false or potentially harmful information online by ordinary users or, more nefariously, foreign or domestic extremism and organized for-profit or political disinformation campaigns. The same digital media that have dramatically lowered the barriers to entry and allowed everyone to publish online, the same platform products and services that demonstrably lead people to more diverse news and enable more participatory forms of news and media use also serve to disseminate various forms of misinformation and disinformation (Wardle and Derakhshan 2017). The risks are great, and we are only beginning to see significant amounts of empirical research in this area (see Guess and Lyons, Chapter 2, this volume). On the one hand, there are clearly real issues around bottom-up disinformation shared among users, for-profit disinformation from various unscrupulous low-quality publishers, and, perhaps most worryingly, various organized disinformation campaigns by both domestic and foreign political actors; it is also worth noting that the best available evidence from the United States currently suggests that overall exposure to much of this content is low, fleeting, and largely confined to those who already hold partisan views (Guess, Nyhan, and Reifler 2018; Nelson and Taneja 2018). Digital media has undoubtedly provided a structure for large-scale misinformation and disinformation to exist, and very real and very worrying attempts to abuse these structures are clearly afoot, but this does not mean that there will inevitably be dramatic democratic consequences in terms of individuals’ attitudes and behaviors.</w:t>
      </w:r>
    </w:p>
    <w:p w14:paraId="74D38C2C" w14:textId="77777777" w:rsidR="00A91018" w:rsidRPr="00E948BB" w:rsidRDefault="00A91018" w:rsidP="00A91018">
      <w:pPr>
        <w:rPr>
          <w:sz w:val="16"/>
        </w:rPr>
      </w:pPr>
      <w:r w:rsidRPr="00E948BB">
        <w:rPr>
          <w:sz w:val="16"/>
        </w:rPr>
        <w:t xml:space="preserve">What Are the </w:t>
      </w:r>
      <w:r w:rsidRPr="00E948BB">
        <w:rPr>
          <w:rStyle w:val="StyleUnderline"/>
        </w:rPr>
        <w:t>Main Implications of This Process of “Democratic Creative Destruction</w:t>
      </w:r>
      <w:r w:rsidRPr="00E948BB">
        <w:rPr>
          <w:sz w:val="16"/>
        </w:rPr>
        <w:t>”?</w:t>
      </w:r>
    </w:p>
    <w:p w14:paraId="72B56BA4" w14:textId="77777777" w:rsidR="00A91018" w:rsidRPr="00E948BB" w:rsidRDefault="00A91018" w:rsidP="00A91018">
      <w:pPr>
        <w:rPr>
          <w:sz w:val="16"/>
          <w:szCs w:val="12"/>
        </w:rPr>
      </w:pPr>
      <w:proofErr w:type="gramStart"/>
      <w:r w:rsidRPr="00E948BB">
        <w:rPr>
          <w:sz w:val="16"/>
          <w:szCs w:val="12"/>
        </w:rPr>
        <w:t>It is clear that democracy</w:t>
      </w:r>
      <w:proofErr w:type="gramEnd"/>
      <w:r w:rsidRPr="00E948BB">
        <w:rPr>
          <w:sz w:val="16"/>
          <w:szCs w:val="12"/>
        </w:rPr>
        <w:t xml:space="preserve"> has historically evolved in part through creative destruction in the media environment. Think, for example, of broadcasting – starting with radio, then terrestrial television, then post-broadcast television. Similarly, democracy has evolved through other dramatic societal changes, from institutional changes in party systems (Mair 1997) and forms of governance (Rhodes 1997) to changes in individual-level aggregate levels of trust in institutions (Norris 2011) and in people’s value systems (</w:t>
      </w:r>
      <w:proofErr w:type="spellStart"/>
      <w:r w:rsidRPr="00E948BB">
        <w:rPr>
          <w:sz w:val="16"/>
          <w:szCs w:val="12"/>
        </w:rPr>
        <w:t>Ingelhart</w:t>
      </w:r>
      <w:proofErr w:type="spellEnd"/>
      <w:r w:rsidRPr="00E948BB">
        <w:rPr>
          <w:sz w:val="16"/>
          <w:szCs w:val="12"/>
        </w:rPr>
        <w:t xml:space="preserve"> 1997). So far, we have described more recent creative destruction in the media at both the institutional and the individual level, but what is the impact of this process of creative destruction on democracy?</w:t>
      </w:r>
    </w:p>
    <w:p w14:paraId="34EF75EE" w14:textId="77777777" w:rsidR="00A91018" w:rsidRPr="00E948BB" w:rsidRDefault="00A91018" w:rsidP="00A91018">
      <w:pPr>
        <w:rPr>
          <w:sz w:val="16"/>
        </w:rPr>
      </w:pPr>
      <w:r w:rsidRPr="00E948BB">
        <w:rPr>
          <w:sz w:val="16"/>
          <w:szCs w:val="12"/>
        </w:rPr>
        <w:t xml:space="preserve">This of course depends on what one means by democracy. Historically, communications researchers have offered a range of different theoretical conceptions based on normative political philosophy, including ideal models of procedural democracy, competitive democracy, participatory democracy, and deliberative democracy (see, e.g., </w:t>
      </w:r>
      <w:proofErr w:type="spellStart"/>
      <w:r w:rsidRPr="00E948BB">
        <w:rPr>
          <w:sz w:val="16"/>
          <w:szCs w:val="12"/>
        </w:rPr>
        <w:t>Strömbäck</w:t>
      </w:r>
      <w:proofErr w:type="spellEnd"/>
      <w:r w:rsidRPr="00E948BB">
        <w:rPr>
          <w:sz w:val="16"/>
          <w:szCs w:val="12"/>
        </w:rPr>
        <w:t xml:space="preserve"> 2005). Increasingly, those interested in discussing the democratic implications of digital media are drawing on similar theoretical models, asking what we would want algorithmic curation to look like from different idealistic starting points, whether participatory or deliberative (Helberger 2019). These are important discussions but also often rather abstract and a bit removed from the hustle and bustle of actually existing and highly imperfect democratic politics, so we will instead follow Joseph Schumpeter a step further and focus on the implications in terms of a fairly minimal conception of democracy as liberal, representative, and based on relatively diverse and inclusive elite competition that offers a basic structure for making and implementing political decisions but no guarantee that these decisions will be “good” ones that ultimately ensure peace, prosperity, and personal fulfillment (Nielsen 2016b).</w:t>
      </w:r>
      <w:r w:rsidRPr="00E948BB">
        <w:rPr>
          <w:sz w:val="16"/>
        </w:rPr>
        <w:t xml:space="preserve"> If we start with this more minimalist view of democracy, and consider the changes we have summarized, the </w:t>
      </w:r>
      <w:r w:rsidRPr="00E948BB">
        <w:rPr>
          <w:rStyle w:val="StyleUnderline"/>
        </w:rPr>
        <w:t>systemic implications for democracy in our view are likely to (1) be often indirect and</w:t>
      </w:r>
      <w:r w:rsidRPr="00E948BB">
        <w:rPr>
          <w:sz w:val="16"/>
        </w:rPr>
        <w:t xml:space="preserve"> institutional through an (incessant) revolution of the institutions that enable popular government (news media but also, by extension, interdependent other institutions like political parties, etc.),</w:t>
      </w:r>
      <w:r w:rsidRPr="00E948BB">
        <w:rPr>
          <w:rStyle w:val="StyleUnderline"/>
        </w:rPr>
        <w:t xml:space="preserve"> (2) be limited in terms of short-term impact on people’s attitudes and behaviors</w:t>
      </w:r>
      <w:r w:rsidRPr="00E948BB">
        <w:rPr>
          <w:sz w:val="16"/>
        </w:rPr>
        <w:t>, and (c) leave most individuals and many institutions simultaneously increasingly empowered by and increasingly dependent on a small number of large, for-profit, US-based platform companies like Facebook and Google.</w:t>
      </w:r>
    </w:p>
    <w:p w14:paraId="618BEEF8" w14:textId="77777777" w:rsidR="00A91018" w:rsidRPr="00E948BB" w:rsidRDefault="00A91018" w:rsidP="00A91018">
      <w:pPr>
        <w:rPr>
          <w:sz w:val="16"/>
        </w:rPr>
      </w:pPr>
      <w:r w:rsidRPr="00E948BB">
        <w:rPr>
          <w:sz w:val="16"/>
        </w:rPr>
        <w:t xml:space="preserve">At the institutional level, many of the institutions that animated twentieth-century democracy, including political parties, member-based interest groups, as well as the news media itself, are seriously challenged by the rise of digital media and platform companies. Some adapt and others implode, even as new actors that have for some time enjoyed power with limited responsibility are increasingly (and imperfectly) being institutionalized and bound by both informal norms and formal rules.4 </w:t>
      </w:r>
      <w:r w:rsidRPr="00E948BB">
        <w:rPr>
          <w:rStyle w:val="StyleUnderline"/>
        </w:rPr>
        <w:t xml:space="preserve">As individuals, we are empowered by digital media </w:t>
      </w:r>
      <w:r w:rsidRPr="00E948BB">
        <w:rPr>
          <w:sz w:val="16"/>
        </w:rPr>
        <w:t>even as we are also becoming dependent on them,</w:t>
      </w:r>
      <w:r w:rsidRPr="00E948BB">
        <w:rPr>
          <w:rStyle w:val="StyleUnderline"/>
        </w:rPr>
        <w:t xml:space="preserve"> exposed to more diverse news, offered new potential for participation</w:t>
      </w:r>
      <w:r w:rsidRPr="00E948BB">
        <w:rPr>
          <w:sz w:val="16"/>
        </w:rPr>
        <w:t xml:space="preserve">, but also exposed to online harassment and disinformation, as the same platforms that enable us to find or share baby photos, cat videos, and dad jokes are integral to everything from #MeToo to populist campaigns by domestic politicians and attempts by foreign states to interfere with our elections. Advertising spending that used to support the private (for-profit) provision of news as a public good now increasingly </w:t>
      </w:r>
      <w:proofErr w:type="gramStart"/>
      <w:r w:rsidRPr="00E948BB">
        <w:rPr>
          <w:sz w:val="16"/>
        </w:rPr>
        <w:t>support</w:t>
      </w:r>
      <w:proofErr w:type="gramEnd"/>
      <w:r w:rsidRPr="00E948BB">
        <w:rPr>
          <w:sz w:val="16"/>
        </w:rPr>
        <w:t xml:space="preserve"> the private (for-profit) provision of platform products and services we use to access information and connect with one another.</w:t>
      </w:r>
    </w:p>
    <w:p w14:paraId="505B932F" w14:textId="77777777" w:rsidR="00A91018" w:rsidRPr="00E948BB" w:rsidRDefault="00A91018" w:rsidP="00A91018">
      <w:pPr>
        <w:rPr>
          <w:sz w:val="16"/>
        </w:rPr>
      </w:pPr>
      <w:r w:rsidRPr="00E948BB">
        <w:rPr>
          <w:sz w:val="16"/>
        </w:rPr>
        <w:t xml:space="preserve">This </w:t>
      </w:r>
      <w:r w:rsidRPr="00E948BB">
        <w:rPr>
          <w:rStyle w:val="StyleUnderline"/>
        </w:rPr>
        <w:t>diagnosis of democratic creative destruction moves us away from more utopian early visions about the impact of online digital media on democracy but also departs from the newer, more dystopian visions that see the impact of online digital technologies on democracy as profoundly negative.</w:t>
      </w:r>
      <w:r w:rsidRPr="00E948BB">
        <w:rPr>
          <w:sz w:val="16"/>
        </w:rPr>
        <w:t xml:space="preserve"> We might call this position </w:t>
      </w:r>
      <w:r w:rsidRPr="00E948BB">
        <w:rPr>
          <w:rStyle w:val="Emphasis"/>
        </w:rPr>
        <w:t>“complex realism,”</w:t>
      </w:r>
      <w:r w:rsidRPr="00E948BB">
        <w:rPr>
          <w:sz w:val="16"/>
        </w:rPr>
        <w:t xml:space="preserve"> in recognition that the </w:t>
      </w:r>
      <w:r w:rsidRPr="00E948BB">
        <w:rPr>
          <w:rStyle w:val="StyleUnderline"/>
        </w:rPr>
        <w:t>impact on democracy is neither fantastically benign nor completely disastrous – but profound, complicated, varied, and contextual</w:t>
      </w:r>
      <w:r w:rsidRPr="00E948BB">
        <w:rPr>
          <w:sz w:val="16"/>
        </w:rPr>
        <w:t xml:space="preserve">. Much </w:t>
      </w:r>
      <w:r w:rsidRPr="00E948BB">
        <w:rPr>
          <w:rStyle w:val="StyleUnderline"/>
        </w:rPr>
        <w:t>depends on the transition of old institutions</w:t>
      </w:r>
      <w:r w:rsidRPr="00E948BB">
        <w:rPr>
          <w:sz w:val="16"/>
        </w:rPr>
        <w:t xml:space="preserve"> and the institutionalization of new actors; and the political and social consequences are fundamentally political and social questions at least as much as they are about business and technology. Thus, for us as people, the move a more digital, more mobile, and more platform-dominated media environment </w:t>
      </w:r>
      <w:r w:rsidRPr="00E948BB">
        <w:rPr>
          <w:rStyle w:val="StyleUnderline"/>
        </w:rPr>
        <w:t xml:space="preserve">may point to a more popular democracy, democracy with more focus on the demotic </w:t>
      </w:r>
      <w:r w:rsidRPr="00E948BB">
        <w:rPr>
          <w:rStyle w:val="Emphasis"/>
        </w:rPr>
        <w:t>demos</w:t>
      </w:r>
      <w:r w:rsidRPr="00E948BB">
        <w:rPr>
          <w:rStyle w:val="StyleUnderline"/>
        </w:rPr>
        <w:t>- part of demos-</w:t>
      </w:r>
      <w:proofErr w:type="spellStart"/>
      <w:r w:rsidRPr="00E948BB">
        <w:rPr>
          <w:rStyle w:val="StyleUnderline"/>
        </w:rPr>
        <w:t>kratos</w:t>
      </w:r>
      <w:proofErr w:type="spellEnd"/>
      <w:r w:rsidRPr="00E948BB">
        <w:rPr>
          <w:rStyle w:val="StyleUnderline"/>
        </w:rPr>
        <w:t>, even as some of the institutions that are central to the -</w:t>
      </w:r>
      <w:proofErr w:type="spellStart"/>
      <w:r w:rsidRPr="00E948BB">
        <w:rPr>
          <w:rStyle w:val="StyleUnderline"/>
        </w:rPr>
        <w:t>kratos</w:t>
      </w:r>
      <w:proofErr w:type="spellEnd"/>
      <w:r w:rsidRPr="00E948BB">
        <w:rPr>
          <w:rStyle w:val="StyleUnderline"/>
        </w:rPr>
        <w:t xml:space="preserve"> are challenged and new institutions developing</w:t>
      </w:r>
      <w:r w:rsidRPr="00E948BB">
        <w:rPr>
          <w:sz w:val="16"/>
        </w:rPr>
        <w:t>. For publishers, and many other twentieth-century legacy institutions integral to our democracies, there is still an important but more precarious role. For platforms, commercial success and rapid growth in use come with great complexity, enormous responsibility, and increasingly intense political and public scrutiny. For public authorities, there are questions about how they can ensure the protection of fundamental rights (free expression, privacy, etc.), the existence of an enabling environment for citizens and for news, while protecting the integrity of public debate and political processes in a changing media environment increasingly influenced by a few very large US-based technology companies.</w:t>
      </w:r>
    </w:p>
    <w:p w14:paraId="642A4BE9" w14:textId="77777777" w:rsidR="00A91018" w:rsidRPr="00E948BB" w:rsidRDefault="00A91018" w:rsidP="00A91018">
      <w:pPr>
        <w:rPr>
          <w:sz w:val="16"/>
          <w:szCs w:val="12"/>
        </w:rPr>
      </w:pPr>
      <w:r w:rsidRPr="00E948BB">
        <w:rPr>
          <w:sz w:val="16"/>
          <w:szCs w:val="12"/>
        </w:rPr>
        <w:t>Based on current trends, we can imagine three consequences specifically for the news media’s role in democracy that could result from the huge changes to how it is financed: (1) restoration, where the news media finds a way to fund itself that allows it to play the same democratic role, even as new challenges arise (such as the concern that the move to pay models may exacerbate information inequalities); (2) renewal, where the news media finds a way to fund itself to play a different democratic role, either because it now longer has the resources to play the previous role or because the wider context has changed to such a degree that a new role is required; or (3) retreat, where the news media is able to fund itself but cannot play any meaningful democratic role at the level of mass politics (e.g., beyond the role played by high culture). Some of these paths would clearly be better for democracy than others. Beyond this it is vital that we avoid a fourth scenario we might call (4) relegation, where the vestiges of media power are co-opted and relegated to serve various political or commercial ends that have little to do with news (</w:t>
      </w:r>
      <w:proofErr w:type="spellStart"/>
      <w:r w:rsidRPr="00E948BB">
        <w:rPr>
          <w:sz w:val="16"/>
          <w:szCs w:val="12"/>
        </w:rPr>
        <w:t>Schiffrin</w:t>
      </w:r>
      <w:proofErr w:type="spellEnd"/>
      <w:r w:rsidRPr="00E948BB">
        <w:rPr>
          <w:sz w:val="16"/>
          <w:szCs w:val="12"/>
        </w:rPr>
        <w:t xml:space="preserve"> 2017) – a form of instrumentalization common in history and seen all over the world today too where media are weak. This will probably be bad for democracy and bad for almost everyone else. We as individuals would have plenty of choice, and many platform products and services, but what we would have to choose from would be captured media focused on manipulating us for ulterior ends, not independent news media serving the public, however imperfectly.</w:t>
      </w:r>
    </w:p>
    <w:p w14:paraId="45AF21AE" w14:textId="77777777" w:rsidR="00A91018" w:rsidRDefault="00A91018" w:rsidP="00A91018">
      <w:pPr>
        <w:rPr>
          <w:sz w:val="16"/>
        </w:rPr>
      </w:pPr>
      <w:r w:rsidRPr="00E948BB">
        <w:rPr>
          <w:rStyle w:val="Emphasis"/>
        </w:rPr>
        <w:t>How we use digital media is up to us individually and collectively</w:t>
      </w:r>
      <w:r w:rsidRPr="00E948BB">
        <w:rPr>
          <w:sz w:val="16"/>
        </w:rPr>
        <w:t xml:space="preserve"> (even if we do not use them under conditions of our own choosing). In deeply divided, unequal, and disputatious societies there are no guarantees </w:t>
      </w:r>
      <w:r w:rsidRPr="00E948BB">
        <w:rPr>
          <w:rStyle w:val="StyleUnderline"/>
        </w:rPr>
        <w:t>we will use them in ways that</w:t>
      </w:r>
      <w:r w:rsidRPr="00E948BB">
        <w:rPr>
          <w:sz w:val="16"/>
        </w:rPr>
        <w:t xml:space="preserve"> various elites or parts of the establishment will consider democratic or that we will all find substantially benign or to our liking – but it </w:t>
      </w:r>
      <w:r w:rsidRPr="00E948BB">
        <w:rPr>
          <w:rStyle w:val="StyleUnderline"/>
        </w:rPr>
        <w:t>will almost certainly be more demotic, popular, often diverse, and sometimes majoritarian</w:t>
      </w:r>
      <w:r w:rsidRPr="00E948BB">
        <w:rPr>
          <w:sz w:val="16"/>
        </w:rPr>
        <w:t xml:space="preserve"> (in addition to being incredibly profitable for the most successful platform companies). This interplay is a </w:t>
      </w:r>
      <w:r w:rsidRPr="00E948BB">
        <w:rPr>
          <w:rStyle w:val="StyleUnderline"/>
        </w:rPr>
        <w:t>classic tension between, on the one hand, liberal values</w:t>
      </w:r>
      <w:r w:rsidRPr="00E948BB">
        <w:rPr>
          <w:sz w:val="16"/>
        </w:rPr>
        <w:t xml:space="preserve">, norms, and established institutions that many see as key to democracy </w:t>
      </w:r>
      <w:r w:rsidRPr="00E948BB">
        <w:rPr>
          <w:rStyle w:val="StyleUnderline"/>
        </w:rPr>
        <w:t>and</w:t>
      </w:r>
      <w:r w:rsidRPr="00E948BB">
        <w:rPr>
          <w:sz w:val="16"/>
        </w:rPr>
        <w:t xml:space="preserve">, on the other hand, </w:t>
      </w:r>
      <w:r w:rsidRPr="00E948BB">
        <w:rPr>
          <w:rStyle w:val="StyleUnderline"/>
        </w:rPr>
        <w:t>popular sentiments</w:t>
      </w:r>
      <w:r w:rsidRPr="00E948BB">
        <w:rPr>
          <w:sz w:val="16"/>
        </w:rPr>
        <w:t xml:space="preserve"> and forms of representation that sometimes challenge these values, norms, and institutions. The challenge to the norms, values, and institutions of the -</w:t>
      </w:r>
      <w:proofErr w:type="spellStart"/>
      <w:r w:rsidRPr="00E948BB">
        <w:rPr>
          <w:sz w:val="16"/>
        </w:rPr>
        <w:t>kratos</w:t>
      </w:r>
      <w:proofErr w:type="spellEnd"/>
      <w:r w:rsidRPr="00E948BB">
        <w:rPr>
          <w:sz w:val="16"/>
        </w:rPr>
        <w:t xml:space="preserve"> is real and serious, especially so in countries where many of these seem fragile, but the </w:t>
      </w:r>
      <w:r w:rsidRPr="00E948BB">
        <w:rPr>
          <w:rStyle w:val="StyleUnderline"/>
        </w:rPr>
        <w:t>opportunities for many people, around the popular, demotic, demos- are real too</w:t>
      </w:r>
      <w:r w:rsidRPr="00E948BB">
        <w:rPr>
          <w:sz w:val="16"/>
        </w:rPr>
        <w:t xml:space="preserve">, and unease with specific political outcomes, potentially disastrous as they may be in other ways, </w:t>
      </w:r>
      <w:r w:rsidRPr="00E948BB">
        <w:rPr>
          <w:rStyle w:val="Emphasis"/>
        </w:rPr>
        <w:t>should not lead people to jump to conclusions about whether current changes in our media environment are fundamentally antidemocratic</w:t>
      </w:r>
      <w:r w:rsidRPr="00E948BB">
        <w:rPr>
          <w:sz w:val="16"/>
        </w:rPr>
        <w:t xml:space="preserve">. We may be moving toward a version of democracy where traditional elites, the media, and </w:t>
      </w:r>
      <w:proofErr w:type="gramStart"/>
      <w:r w:rsidRPr="00E948BB">
        <w:rPr>
          <w:sz w:val="16"/>
        </w:rPr>
        <w:t>others</w:t>
      </w:r>
      <w:proofErr w:type="gramEnd"/>
      <w:r w:rsidRPr="00E948BB">
        <w:rPr>
          <w:sz w:val="16"/>
        </w:rPr>
        <w:t xml:space="preserve"> parts of the establishment are relatively disempowered and ordinary people are empowered (as are a few for-profit platforms that urgently need to be institutionalized). Those experiencing a sense of relative disempowerment may be surprised and frustrated when the democratic process does not produce the outcomes they want. </w:t>
      </w:r>
      <w:r w:rsidRPr="00E948BB">
        <w:rPr>
          <w:rStyle w:val="StyleUnderline"/>
        </w:rPr>
        <w:t>Whatever each of us individually think about these outcomes</w:t>
      </w:r>
      <w:r w:rsidRPr="00E948BB">
        <w:rPr>
          <w:sz w:val="16"/>
        </w:rPr>
        <w:t xml:space="preserve"> substantially, even if they may be malign, </w:t>
      </w:r>
      <w:r w:rsidRPr="00E948BB">
        <w:rPr>
          <w:rStyle w:val="StyleUnderline"/>
        </w:rPr>
        <w:t>that does not make them undemocratic</w:t>
      </w:r>
      <w:r w:rsidRPr="00E948BB">
        <w:rPr>
          <w:sz w:val="16"/>
        </w:rPr>
        <w:t xml:space="preserve">. Liberal representative </w:t>
      </w:r>
      <w:r w:rsidRPr="00E948BB">
        <w:rPr>
          <w:rStyle w:val="StyleUnderline"/>
        </w:rPr>
        <w:t>democracy</w:t>
      </w:r>
      <w:r w:rsidRPr="00E948BB">
        <w:rPr>
          <w:sz w:val="16"/>
        </w:rPr>
        <w:t xml:space="preserve">, minimally conceived, </w:t>
      </w:r>
      <w:r w:rsidRPr="00E948BB">
        <w:rPr>
          <w:rStyle w:val="Emphasis"/>
        </w:rPr>
        <w:t>makes no guarantees about outcomes</w:t>
      </w:r>
      <w:r w:rsidRPr="00E948BB">
        <w:rPr>
          <w:sz w:val="16"/>
        </w:rPr>
        <w:t>.</w:t>
      </w:r>
      <w:r w:rsidRPr="00850108">
        <w:rPr>
          <w:sz w:val="16"/>
        </w:rPr>
        <w:t xml:space="preserve"> </w:t>
      </w:r>
    </w:p>
    <w:p w14:paraId="6AABE999" w14:textId="77777777" w:rsidR="00A91018" w:rsidRPr="00007BD8" w:rsidRDefault="00A91018" w:rsidP="00A91018"/>
    <w:p w14:paraId="602D872B" w14:textId="77777777" w:rsidR="00A91018" w:rsidRDefault="00A91018" w:rsidP="00A91018">
      <w:pPr>
        <w:pStyle w:val="Heading4"/>
      </w:pPr>
      <w:r>
        <w:rPr>
          <w:u w:val="single"/>
        </w:rPr>
        <w:t>D</w:t>
      </w:r>
      <w:r>
        <w:t xml:space="preserve">isinformation represents the </w:t>
      </w:r>
      <w:r>
        <w:rPr>
          <w:u w:val="single"/>
        </w:rPr>
        <w:t>single greatest threat</w:t>
      </w:r>
      <w:r>
        <w:t xml:space="preserve"> to global democracy because it </w:t>
      </w:r>
      <w:proofErr w:type="spellStart"/>
      <w:r>
        <w:rPr>
          <w:u w:val="single"/>
        </w:rPr>
        <w:t>sows</w:t>
      </w:r>
      <w:proofErr w:type="spellEnd"/>
      <w:r>
        <w:rPr>
          <w:u w:val="single"/>
        </w:rPr>
        <w:t xml:space="preserve"> intolerance</w:t>
      </w:r>
      <w:r>
        <w:t xml:space="preserve"> and </w:t>
      </w:r>
      <w:r>
        <w:rPr>
          <w:u w:val="single"/>
        </w:rPr>
        <w:t>eliminates trust in public institutions</w:t>
      </w:r>
      <w:r>
        <w:t xml:space="preserve">. </w:t>
      </w:r>
    </w:p>
    <w:p w14:paraId="4DA76EBD" w14:textId="77777777" w:rsidR="00A91018" w:rsidRDefault="00A91018" w:rsidP="00A91018">
      <w:pPr>
        <w:rPr>
          <w:rStyle w:val="Style13ptBold"/>
        </w:rPr>
      </w:pPr>
      <w:proofErr w:type="spellStart"/>
      <w:r>
        <w:rPr>
          <w:rStyle w:val="Style13ptBold"/>
        </w:rPr>
        <w:t>Colomina</w:t>
      </w:r>
      <w:proofErr w:type="spellEnd"/>
      <w:r>
        <w:rPr>
          <w:rStyle w:val="Style13ptBold"/>
        </w:rPr>
        <w:t xml:space="preserve"> et al ‘21</w:t>
      </w:r>
    </w:p>
    <w:p w14:paraId="2B5014A4" w14:textId="77777777" w:rsidR="00A91018" w:rsidRPr="00613073" w:rsidRDefault="00A91018" w:rsidP="00A91018">
      <w:r w:rsidRPr="00613073">
        <w:t>Carme</w:t>
      </w:r>
      <w:r>
        <w:t xml:space="preserve">; </w:t>
      </w:r>
      <w:r w:rsidRPr="00613073">
        <w:t xml:space="preserve">Research Fellow, Barcelona Centre for International Affairs. Héctor Sanchez </w:t>
      </w:r>
      <w:proofErr w:type="spellStart"/>
      <w:r w:rsidRPr="00613073">
        <w:t>Margalef</w:t>
      </w:r>
      <w:proofErr w:type="spellEnd"/>
      <w:r w:rsidRPr="00613073">
        <w:t>, Researcher, Barcelona Centre for International Affairs. Richard Youngs, Senior Fellow, Carnegie Endowment for International Peace. Kate Jones, Associate Fellow, Chatham House and Faculty of Law, University of Oxford. “The impact of disinformation on democratic processes and human rights in the world.” Published by the European Parliament, April 2021. Accessed July 2022. Page 13. https://www.europarl.europa.eu/RegData/etudes/STUD/2021/653635/EXPO_STU(2021)653635_EN.pdf</w:t>
      </w:r>
    </w:p>
    <w:p w14:paraId="3A349219" w14:textId="77777777" w:rsidR="00A91018" w:rsidRPr="00B3725F" w:rsidRDefault="00A91018" w:rsidP="00A91018">
      <w:r w:rsidRPr="00B3725F">
        <w:rPr>
          <w:rStyle w:val="StyleUnderline"/>
        </w:rPr>
        <w:t xml:space="preserve">Disinformation has an impact on the basic health and credibility of </w:t>
      </w:r>
      <w:r w:rsidRPr="00B3725F">
        <w:rPr>
          <w:rStyle w:val="Emphasis"/>
        </w:rPr>
        <w:t>democratic processes</w:t>
      </w:r>
      <w:r w:rsidRPr="00B3725F">
        <w:t xml:space="preserve">. This has become the core of recent positions taken by international </w:t>
      </w:r>
      <w:proofErr w:type="spellStart"/>
      <w:r w:rsidRPr="00B3725F">
        <w:t>organisations</w:t>
      </w:r>
      <w:proofErr w:type="spellEnd"/>
      <w:r w:rsidRPr="00B3725F">
        <w:t xml:space="preserve">, such as Resolution 2326 (2020) of the Parliamentary Assembly of the Council of Europe (PACE) expressing concern ‘about the scale of information pollution in a digitally connected and increasingly </w:t>
      </w:r>
      <w:proofErr w:type="spellStart"/>
      <w:r w:rsidRPr="00B3725F">
        <w:t>polarised</w:t>
      </w:r>
      <w:proofErr w:type="spellEnd"/>
      <w:r w:rsidRPr="00B3725F">
        <w:t xml:space="preserve"> world, the spread of disinformation campaigns aimed at shaping public opinion, trends of foreign electoral interference and manipulation’ 59. </w:t>
      </w:r>
      <w:r w:rsidRPr="00B3725F">
        <w:rPr>
          <w:rStyle w:val="StyleUnderline"/>
        </w:rPr>
        <w:t>Information and shared narratives are a precondition for good quality democratic public discourse</w:t>
      </w:r>
      <w:r w:rsidRPr="00B3725F">
        <w:t xml:space="preserve">. </w:t>
      </w:r>
    </w:p>
    <w:p w14:paraId="0DD59D9B" w14:textId="77777777" w:rsidR="00A91018" w:rsidRPr="00B3725F" w:rsidRDefault="00A91018" w:rsidP="00A91018">
      <w:r w:rsidRPr="00B3725F">
        <w:t>In this context, the European Parliament views disinformation as an ‘increasing systematic pressure’ on European societies and their electoral stability60. The European Commission’s strategy Shaping Europe’s Digital Future61 considers that ‘</w:t>
      </w:r>
      <w:r w:rsidRPr="00B3725F">
        <w:rPr>
          <w:rStyle w:val="StyleUnderline"/>
        </w:rPr>
        <w:t>disinformation erodes trust in institutions along with digital and traditional media and harms our democracies by hampering the ability of citizens to take informed decisions</w:t>
      </w:r>
      <w:r w:rsidRPr="00B3725F">
        <w:t xml:space="preserve">’. It also warns that </w:t>
      </w:r>
      <w:r w:rsidRPr="00B3725F">
        <w:rPr>
          <w:rStyle w:val="Emphasis"/>
        </w:rPr>
        <w:t xml:space="preserve">disinformation is set to </w:t>
      </w:r>
      <w:proofErr w:type="spellStart"/>
      <w:r w:rsidRPr="00B3725F">
        <w:rPr>
          <w:rStyle w:val="Emphasis"/>
        </w:rPr>
        <w:t>polarise</w:t>
      </w:r>
      <w:proofErr w:type="spellEnd"/>
      <w:r w:rsidRPr="00B3725F">
        <w:rPr>
          <w:rStyle w:val="Emphasis"/>
        </w:rPr>
        <w:t xml:space="preserve"> democratic societies by creating or deepening tensions and undermining democratic pillars such as electoral systems</w:t>
      </w:r>
      <w:r w:rsidRPr="00B3725F">
        <w:t xml:space="preserve">. </w:t>
      </w:r>
    </w:p>
    <w:p w14:paraId="570BF296" w14:textId="77777777" w:rsidR="00A91018" w:rsidRPr="00B3725F" w:rsidRDefault="00A91018" w:rsidP="00A91018">
      <w:r w:rsidRPr="00B3725F">
        <w:rPr>
          <w:rStyle w:val="StyleUnderline"/>
        </w:rPr>
        <w:t xml:space="preserve">There are </w:t>
      </w:r>
      <w:proofErr w:type="gramStart"/>
      <w:r w:rsidRPr="00B3725F">
        <w:rPr>
          <w:rStyle w:val="StyleUnderline"/>
        </w:rPr>
        <w:t>a number of</w:t>
      </w:r>
      <w:proofErr w:type="gramEnd"/>
      <w:r w:rsidRPr="00B3725F">
        <w:rPr>
          <w:rStyle w:val="StyleUnderline"/>
        </w:rPr>
        <w:t xml:space="preserve"> ways in which disinformation weakens democratic institutions. These include the use of social media to channel disinformation in coordinated ways </w:t>
      </w:r>
      <w:proofErr w:type="gramStart"/>
      <w:r w:rsidRPr="00B3725F">
        <w:rPr>
          <w:rStyle w:val="StyleUnderline"/>
        </w:rPr>
        <w:t>so as to</w:t>
      </w:r>
      <w:proofErr w:type="gramEnd"/>
      <w:r w:rsidRPr="00B3725F">
        <w:rPr>
          <w:rStyle w:val="StyleUnderline"/>
        </w:rPr>
        <w:t xml:space="preserve"> undermine institutions’ credibility</w:t>
      </w:r>
      <w:r w:rsidRPr="00B3725F">
        <w:t xml:space="preserve">. </w:t>
      </w:r>
      <w:r w:rsidRPr="00B3725F">
        <w:rPr>
          <w:rStyle w:val="StyleUnderline"/>
        </w:rPr>
        <w:t>As trust in mainstream media has plummeted</w:t>
      </w:r>
      <w:r w:rsidRPr="00B3725F">
        <w:t xml:space="preserve">, </w:t>
      </w:r>
      <w:r w:rsidRPr="00B3725F">
        <w:rPr>
          <w:rStyle w:val="StyleUnderline"/>
        </w:rPr>
        <w:t xml:space="preserve">alternative news ecosystems have flourished. Online platforms’ business model pushes content that generates clicks and this has increased </w:t>
      </w:r>
      <w:proofErr w:type="spellStart"/>
      <w:r w:rsidRPr="00B3725F">
        <w:rPr>
          <w:rStyle w:val="StyleUnderline"/>
        </w:rPr>
        <w:t>polarisation</w:t>
      </w:r>
      <w:proofErr w:type="spellEnd"/>
      <w:r w:rsidRPr="00B3725F">
        <w:t xml:space="preserve">. </w:t>
      </w:r>
      <w:r w:rsidRPr="00B3725F">
        <w:rPr>
          <w:rStyle w:val="StyleUnderline"/>
        </w:rPr>
        <w:t xml:space="preserve">This </w:t>
      </w:r>
      <w:proofErr w:type="spellStart"/>
      <w:r w:rsidRPr="00B3725F">
        <w:rPr>
          <w:rStyle w:val="StyleUnderline"/>
        </w:rPr>
        <w:t>favours</w:t>
      </w:r>
      <w:proofErr w:type="spellEnd"/>
      <w:r w:rsidRPr="00B3725F">
        <w:rPr>
          <w:rStyle w:val="StyleUnderline"/>
        </w:rPr>
        <w:t xml:space="preserve"> the creation of more homogeneous audiences, undercuts tolerance for alternative views</w:t>
      </w:r>
      <w:r w:rsidRPr="00B3725F">
        <w:t xml:space="preserve">. </w:t>
      </w:r>
    </w:p>
    <w:p w14:paraId="006655F0" w14:textId="77777777" w:rsidR="00A91018" w:rsidRPr="00B3725F" w:rsidRDefault="00A91018" w:rsidP="00A91018">
      <w:r w:rsidRPr="00B3725F">
        <w:t xml:space="preserve">Figure 2 below suggests that around 80 % of people believe that disinformation has negative impacts in their own countries’ politics, in other countries’ politics and in political discussions among families and friends, which increases </w:t>
      </w:r>
      <w:proofErr w:type="spellStart"/>
      <w:r w:rsidRPr="00B3725F">
        <w:t>polarisation</w:t>
      </w:r>
      <w:proofErr w:type="spellEnd"/>
      <w:r w:rsidRPr="00B3725F">
        <w:t xml:space="preserve">. </w:t>
      </w:r>
    </w:p>
    <w:p w14:paraId="70FB8BCF" w14:textId="77777777" w:rsidR="00A91018" w:rsidRDefault="00A91018" w:rsidP="00A91018">
      <w:r w:rsidRPr="00B3725F">
        <w:t xml:space="preserve">Surveys also show that </w:t>
      </w:r>
      <w:r w:rsidRPr="00B3725F">
        <w:rPr>
          <w:rStyle w:val="StyleUnderline"/>
        </w:rPr>
        <w:t>disinformation can sow distrust in different pillars of democratic institutions</w:t>
      </w:r>
      <w:r w:rsidRPr="00B3725F">
        <w:t xml:space="preserve">, </w:t>
      </w:r>
      <w:r w:rsidRPr="00B3725F">
        <w:rPr>
          <w:rStyle w:val="StyleUnderline"/>
        </w:rPr>
        <w:t xml:space="preserve">including </w:t>
      </w:r>
      <w:r w:rsidRPr="00B3725F">
        <w:rPr>
          <w:rStyle w:val="Emphasis"/>
        </w:rPr>
        <w:t xml:space="preserve">public institutions </w:t>
      </w:r>
      <w:r w:rsidRPr="00B3725F">
        <w:rPr>
          <w:rStyle w:val="StyleUnderline"/>
        </w:rPr>
        <w:t>such as governments</w:t>
      </w:r>
      <w:r w:rsidRPr="00B3725F">
        <w:t xml:space="preserve">, </w:t>
      </w:r>
      <w:r w:rsidRPr="00B3725F">
        <w:rPr>
          <w:rStyle w:val="StyleUnderline"/>
        </w:rPr>
        <w:t>parliaments and courts or their processes</w:t>
      </w:r>
      <w:r w:rsidRPr="00B3725F">
        <w:t xml:space="preserve">, </w:t>
      </w:r>
      <w:r w:rsidRPr="00B3725F">
        <w:rPr>
          <w:rStyle w:val="StyleUnderline"/>
        </w:rPr>
        <w:t xml:space="preserve">public </w:t>
      </w:r>
      <w:r w:rsidRPr="00B3725F">
        <w:rPr>
          <w:rStyle w:val="Emphasis"/>
        </w:rPr>
        <w:t>figures</w:t>
      </w:r>
      <w:r w:rsidRPr="00B3725F">
        <w:rPr>
          <w:rStyle w:val="StyleUnderline"/>
        </w:rPr>
        <w:t xml:space="preserve">, as well as journalists </w:t>
      </w:r>
      <w:r w:rsidRPr="00B3725F">
        <w:rPr>
          <w:rStyle w:val="Emphasis"/>
        </w:rPr>
        <w:t>and free media</w:t>
      </w:r>
      <w:r w:rsidRPr="00B3725F">
        <w:t>64. For example, a survey undertaken by Ipsos Public Affairs and Centre for International Governance Innovation (CIGI) reports that, due to the spread of disinformation, many citizens have less trust in media (40 %) and government (22 %)65.</w:t>
      </w:r>
    </w:p>
    <w:p w14:paraId="7D2F8A2B" w14:textId="77777777" w:rsidR="00A91018" w:rsidRPr="00415EA5" w:rsidRDefault="00A91018" w:rsidP="00A91018"/>
    <w:p w14:paraId="23D49985" w14:textId="77777777" w:rsidR="00A91018" w:rsidRPr="009E44AC" w:rsidRDefault="00A91018" w:rsidP="00A91018">
      <w:pPr>
        <w:pStyle w:val="Heading4"/>
      </w:pPr>
      <w:r>
        <w:t>FAKE NEWS</w:t>
      </w:r>
    </w:p>
    <w:p w14:paraId="2E124D92" w14:textId="77777777" w:rsidR="00A91018" w:rsidRPr="008628C9" w:rsidRDefault="00A91018" w:rsidP="00A91018">
      <w:pPr>
        <w:rPr>
          <w:b/>
          <w:bCs/>
          <w:color w:val="000000"/>
          <w:sz w:val="26"/>
          <w:szCs w:val="26"/>
        </w:rPr>
      </w:pPr>
      <w:proofErr w:type="spellStart"/>
      <w:r>
        <w:rPr>
          <w:b/>
          <w:bCs/>
          <w:color w:val="000000"/>
          <w:sz w:val="26"/>
          <w:szCs w:val="26"/>
        </w:rPr>
        <w:t>Schleffer</w:t>
      </w:r>
      <w:proofErr w:type="spellEnd"/>
      <w:r>
        <w:rPr>
          <w:b/>
          <w:bCs/>
          <w:color w:val="000000"/>
          <w:sz w:val="26"/>
          <w:szCs w:val="26"/>
        </w:rPr>
        <w:t xml:space="preserve"> 21 </w:t>
      </w:r>
      <w:r w:rsidRPr="004B34D6">
        <w:t>[Guy; Ph.D. candidate at the University of Haifa School of Political Sciences; Summer 2021; "The Political Effects of Social Media Platforms on Different Regime Types</w:t>
      </w:r>
      <w:proofErr w:type="gramStart"/>
      <w:r w:rsidRPr="004B34D6">
        <w:t>";  Texas</w:t>
      </w:r>
      <w:proofErr w:type="gramEnd"/>
      <w:r w:rsidRPr="004B34D6">
        <w:t xml:space="preserve"> National Security Review;  https://tnsr.org/2021/07/the-political-effects-of-social-media-platforms-on-different-regime-types/]</w:t>
      </w:r>
    </w:p>
    <w:p w14:paraId="0F36B41B" w14:textId="77777777" w:rsidR="00A91018" w:rsidRPr="00662421" w:rsidRDefault="00A91018" w:rsidP="00A91018">
      <w:pPr>
        <w:rPr>
          <w:sz w:val="16"/>
        </w:rPr>
      </w:pPr>
      <w:r w:rsidRPr="002F6629">
        <w:rPr>
          <w:rStyle w:val="StyleUnderline"/>
        </w:rPr>
        <w:t>Fake news</w:t>
      </w:r>
      <w:r w:rsidRPr="00662421">
        <w:rPr>
          <w:sz w:val="16"/>
        </w:rPr>
        <w:t xml:space="preserve"> has </w:t>
      </w:r>
      <w:r w:rsidRPr="002F6629">
        <w:rPr>
          <w:rStyle w:val="StyleUnderline"/>
        </w:rPr>
        <w:t xml:space="preserve">gained </w:t>
      </w:r>
      <w:r w:rsidRPr="002F6629">
        <w:rPr>
          <w:rStyle w:val="Emphasis"/>
        </w:rPr>
        <w:t>prevalence</w:t>
      </w:r>
      <w:r w:rsidRPr="00662421">
        <w:rPr>
          <w:sz w:val="16"/>
        </w:rPr>
        <w:t xml:space="preserve"> in recent years </w:t>
      </w:r>
      <w:r w:rsidRPr="002F6629">
        <w:rPr>
          <w:rStyle w:val="StyleUnderline"/>
        </w:rPr>
        <w:t>due to the rising role of social media platform</w:t>
      </w:r>
      <w:r w:rsidRPr="00662421">
        <w:rPr>
          <w:sz w:val="16"/>
        </w:rPr>
        <w:t xml:space="preserve">s as news outlets, </w:t>
      </w:r>
      <w:r w:rsidRPr="002F6629">
        <w:rPr>
          <w:rStyle w:val="StyleUnderline"/>
        </w:rPr>
        <w:t xml:space="preserve">where content can be produced and relayed among users with no significant third-party </w:t>
      </w:r>
      <w:r w:rsidRPr="002F6629">
        <w:rPr>
          <w:rStyle w:val="Emphasis"/>
        </w:rPr>
        <w:t>filtering</w:t>
      </w:r>
      <w:r w:rsidRPr="00662421">
        <w:rPr>
          <w:sz w:val="16"/>
        </w:rPr>
        <w:t xml:space="preserve">, fact-checking, </w:t>
      </w:r>
      <w:r w:rsidRPr="002F6629">
        <w:rPr>
          <w:rStyle w:val="StyleUnderline"/>
        </w:rPr>
        <w:t>or editorial judgment</w:t>
      </w:r>
      <w:r w:rsidRPr="00662421">
        <w:rPr>
          <w:sz w:val="16"/>
        </w:rPr>
        <w:t xml:space="preserve">. Hunt Allcott and Matthew Gentzkow define fake news as “news articles that are intentionally and verifiably </w:t>
      </w:r>
      <w:proofErr w:type="gramStart"/>
      <w:r w:rsidRPr="00662421">
        <w:rPr>
          <w:sz w:val="16"/>
        </w:rPr>
        <w:t>false, and</w:t>
      </w:r>
      <w:proofErr w:type="gramEnd"/>
      <w:r w:rsidRPr="00662421">
        <w:rPr>
          <w:sz w:val="16"/>
        </w:rPr>
        <w:t xml:space="preserve"> could mislead readers.”46 </w:t>
      </w:r>
      <w:r w:rsidRPr="00980808">
        <w:rPr>
          <w:rStyle w:val="StyleUnderline"/>
        </w:rPr>
        <w:t>This</w:t>
      </w:r>
      <w:r w:rsidRPr="00662421">
        <w:rPr>
          <w:sz w:val="16"/>
        </w:rPr>
        <w:t xml:space="preserve"> type of news </w:t>
      </w:r>
      <w:r w:rsidRPr="00980808">
        <w:rPr>
          <w:rStyle w:val="StyleUnderline"/>
        </w:rPr>
        <w:t xml:space="preserve">is widespread because it is cheaper to produce than precise reporting and because consumers enjoy </w:t>
      </w:r>
      <w:r w:rsidRPr="00980808">
        <w:rPr>
          <w:rStyle w:val="Emphasis"/>
        </w:rPr>
        <w:t>partisan news</w:t>
      </w:r>
      <w:r w:rsidRPr="00662421">
        <w:rPr>
          <w:sz w:val="16"/>
        </w:rPr>
        <w:t xml:space="preserve">. A fake story shared by millions becomes “real” because people believe that if it’s going viral, it must be true. The most </w:t>
      </w:r>
      <w:r w:rsidRPr="00980808">
        <w:rPr>
          <w:rStyle w:val="StyleUnderline"/>
        </w:rPr>
        <w:t xml:space="preserve">inflammatory materials will travel the </w:t>
      </w:r>
      <w:r w:rsidRPr="00980808">
        <w:rPr>
          <w:rStyle w:val="Emphasis"/>
        </w:rPr>
        <w:t>farthest</w:t>
      </w:r>
      <w:r w:rsidRPr="00980808">
        <w:rPr>
          <w:rStyle w:val="StyleUnderline"/>
        </w:rPr>
        <w:t xml:space="preserve"> and fastest</w:t>
      </w:r>
      <w:r w:rsidRPr="00662421">
        <w:rPr>
          <w:sz w:val="16"/>
        </w:rPr>
        <w:t>. False stories on Twitter, for example, spread significantly faster and more broadly than true ones, and wider distribution of false stories also makes them more profitable for social media platforms.47</w:t>
      </w:r>
    </w:p>
    <w:p w14:paraId="40A83006" w14:textId="77777777" w:rsidR="00A91018" w:rsidRPr="00662421" w:rsidRDefault="00A91018" w:rsidP="00A91018">
      <w:pPr>
        <w:rPr>
          <w:sz w:val="16"/>
        </w:rPr>
      </w:pPr>
      <w:r w:rsidRPr="00980808">
        <w:rPr>
          <w:rStyle w:val="StyleUnderline"/>
        </w:rPr>
        <w:t xml:space="preserve">Fake news finds </w:t>
      </w:r>
      <w:r w:rsidRPr="00980808">
        <w:rPr>
          <w:rStyle w:val="Emphasis"/>
        </w:rPr>
        <w:t>fertile ground</w:t>
      </w:r>
      <w:r w:rsidRPr="00980808">
        <w:rPr>
          <w:rStyle w:val="StyleUnderline"/>
        </w:rPr>
        <w:t xml:space="preserve"> in a </w:t>
      </w:r>
      <w:r w:rsidRPr="00980808">
        <w:rPr>
          <w:rStyle w:val="Emphasis"/>
        </w:rPr>
        <w:t>divided electorate</w:t>
      </w:r>
      <w:r w:rsidRPr="00662421">
        <w:rPr>
          <w:sz w:val="16"/>
        </w:rPr>
        <w:t xml:space="preserve"> that has clear in-groups and out-groups, where people are ready to accept any statement as long it is consistent with what they already believe.48 Extreme examples of fake news spread by social media platforms can be found in Myanmar and Sri Lanka, where the dissemination of hate speech contributed to the ethnic cleansing of Rohingya Muslims and anti-Muslim riots, respectively.49</w:t>
      </w:r>
    </w:p>
    <w:p w14:paraId="0F472336" w14:textId="77777777" w:rsidR="00A91018" w:rsidRPr="00662421" w:rsidRDefault="00A91018" w:rsidP="00A91018">
      <w:pPr>
        <w:rPr>
          <w:sz w:val="16"/>
        </w:rPr>
      </w:pPr>
      <w:r w:rsidRPr="00662421">
        <w:rPr>
          <w:sz w:val="16"/>
        </w:rPr>
        <w:t>In the last several years, </w:t>
      </w:r>
      <w:r w:rsidRPr="00C832C7">
        <w:rPr>
          <w:rStyle w:val="StyleUnderline"/>
        </w:rPr>
        <w:t>political actors have begun to use the knowledge power of social media to their advantage</w:t>
      </w:r>
      <w:r w:rsidRPr="00662421">
        <w:rPr>
          <w:sz w:val="16"/>
        </w:rPr>
        <w:t>. A 2016 Rand study discusses the “firehose of falsehood” — a high-intensity stream of lies, partial truths, and complete fictions that impacted several democratic elections, including in Ukraine, Italy, France, Germany, and the United States.50 The “</w:t>
      </w:r>
      <w:proofErr w:type="spellStart"/>
      <w:r w:rsidRPr="00662421">
        <w:rPr>
          <w:sz w:val="16"/>
        </w:rPr>
        <w:t>firehosing</w:t>
      </w:r>
      <w:proofErr w:type="spellEnd"/>
      <w:r w:rsidRPr="00662421">
        <w:rPr>
          <w:sz w:val="16"/>
        </w:rPr>
        <w:t xml:space="preserve">” that took place in America, for example, included attempts to influence public opinion and promote political protests.51 According to some scholars, authoritarian and illiberal states started using social media platforms to spread fake information to exercise their “sharp power.”52 This </w:t>
      </w:r>
      <w:r w:rsidRPr="00662421">
        <w:rPr>
          <w:rStyle w:val="StyleUnderline"/>
        </w:rPr>
        <w:t>sharp power can stifle productive discussion in democracies, deepen domestic polarization, exacerbate ethnic tensions</w:t>
      </w:r>
      <w:r w:rsidRPr="00662421">
        <w:rPr>
          <w:sz w:val="16"/>
        </w:rPr>
        <w:t>, rekindle nationalism, weaken public confidence in both journalism and elections, and diminish the overall influence of the Western-led international system.53 Authoritarian and illiberal regimes also use social media knowledge power, together with artificial intelligence, as a monitoring tool, allowing them to collect and analyze vast amounts of data on entire populations. Such regimes also undercut the credibility of valid information sources by using “bot-fueled campaigns of trolling and distraction, or piecemeal leaks of hacked materials, meant to swamp the attention of traditional media.”54 Once citizens learn to assume that the regime’s fake information is true, they alter their behavior without the regime having to resort to physical repression.55</w:t>
      </w:r>
    </w:p>
    <w:p w14:paraId="371E779B" w14:textId="77777777" w:rsidR="00A91018" w:rsidRPr="00662421" w:rsidRDefault="00A91018" w:rsidP="00A91018">
      <w:pPr>
        <w:rPr>
          <w:sz w:val="16"/>
        </w:rPr>
      </w:pPr>
      <w:r w:rsidRPr="00662421">
        <w:rPr>
          <w:sz w:val="16"/>
        </w:rPr>
        <w:t xml:space="preserve">But </w:t>
      </w:r>
      <w:r w:rsidRPr="00662421">
        <w:rPr>
          <w:rStyle w:val="StyleUnderline"/>
        </w:rPr>
        <w:t xml:space="preserve">it is not only authoritarian and illiberal states that use fake news to deepen domestic </w:t>
      </w:r>
      <w:r w:rsidRPr="00FF2581">
        <w:rPr>
          <w:rStyle w:val="Emphasis"/>
        </w:rPr>
        <w:t>polarization</w:t>
      </w:r>
      <w:r w:rsidRPr="00662421">
        <w:rPr>
          <w:rStyle w:val="StyleUnderline"/>
        </w:rPr>
        <w:t xml:space="preserve">, radicalize people’s politics, and </w:t>
      </w:r>
      <w:r w:rsidRPr="00FF2581">
        <w:rPr>
          <w:rStyle w:val="Emphasis"/>
        </w:rPr>
        <w:t>rekindle nationalism</w:t>
      </w:r>
      <w:r w:rsidRPr="00662421">
        <w:rPr>
          <w:rStyle w:val="StyleUnderline"/>
        </w:rPr>
        <w:t>. This also occurs in democracies. </w:t>
      </w:r>
      <w:r w:rsidRPr="00662421">
        <w:rPr>
          <w:sz w:val="16"/>
        </w:rPr>
        <w:t>Some democratic countries are experiencing a rise in populist leaders, fueling a drift toward national-populism, illiberalism, and even autocracy. According to Adrian Shahbaz and Allie Funk, </w:t>
      </w:r>
      <w:r w:rsidRPr="00662421">
        <w:rPr>
          <w:rStyle w:val="StyleUnderline"/>
        </w:rPr>
        <w:t xml:space="preserve">populists and far-right extremists exploit social media platforms to “build large audiences around </w:t>
      </w:r>
      <w:r w:rsidRPr="00FF2581">
        <w:rPr>
          <w:rStyle w:val="Emphasis"/>
        </w:rPr>
        <w:t>similar interests</w:t>
      </w:r>
      <w:r w:rsidRPr="00662421">
        <w:rPr>
          <w:rStyle w:val="StyleUnderline"/>
        </w:rPr>
        <w:t>, lace their political messaging with false or inflammatory content, and coordinate its dissemination across multiple platforms</w:t>
      </w:r>
      <w:r w:rsidRPr="00662421">
        <w:rPr>
          <w:sz w:val="16"/>
        </w:rPr>
        <w:t xml:space="preserve">.”56 Paolo </w:t>
      </w:r>
      <w:proofErr w:type="spellStart"/>
      <w:r w:rsidRPr="00662421">
        <w:rPr>
          <w:sz w:val="16"/>
        </w:rPr>
        <w:t>Gerbaudo</w:t>
      </w:r>
      <w:proofErr w:type="spellEnd"/>
      <w:r w:rsidRPr="00662421">
        <w:rPr>
          <w:sz w:val="16"/>
        </w:rPr>
        <w:t xml:space="preserve"> argues that social media is attractive to populists because it provides an outlet for countering the perceived pro-establishment bias of mainstream news media. The filter bubble helps individuals who are politically disgruntled to congregate online and mobilize militant support for anti-establishment candidates.57 The unregulated social media platforms are thus converted into instruments for political distortion and societal control.58</w:t>
      </w:r>
    </w:p>
    <w:p w14:paraId="26DF3680" w14:textId="77777777" w:rsidR="00A91018" w:rsidRPr="00662421" w:rsidRDefault="00A91018" w:rsidP="00A91018">
      <w:pPr>
        <w:rPr>
          <w:sz w:val="16"/>
        </w:rPr>
      </w:pPr>
      <w:r w:rsidRPr="00662421">
        <w:rPr>
          <w:sz w:val="16"/>
        </w:rPr>
        <w:t xml:space="preserve">In conclusion, </w:t>
      </w:r>
      <w:r w:rsidRPr="00662421">
        <w:rPr>
          <w:rStyle w:val="StyleUnderline"/>
        </w:rPr>
        <w:t>social media</w:t>
      </w:r>
      <w:r w:rsidRPr="00662421">
        <w:rPr>
          <w:sz w:val="16"/>
        </w:rPr>
        <w:t xml:space="preserve"> can play a positive or a negative role: It can be a liberalizing tool, used to spread information and knowledge, but it </w:t>
      </w:r>
      <w:r w:rsidRPr="00662421">
        <w:rPr>
          <w:rStyle w:val="StyleUnderline"/>
        </w:rPr>
        <w:t xml:space="preserve">can also be a tool of </w:t>
      </w:r>
      <w:r w:rsidRPr="00662421">
        <w:rPr>
          <w:rStyle w:val="Emphasis"/>
        </w:rPr>
        <w:t>suppression</w:t>
      </w:r>
      <w:r w:rsidRPr="00662421">
        <w:rPr>
          <w:sz w:val="16"/>
        </w:rPr>
        <w:t xml:space="preserve">, used </w:t>
      </w:r>
      <w:r w:rsidRPr="00662421">
        <w:rPr>
          <w:rStyle w:val="StyleUnderline"/>
        </w:rPr>
        <w:t>to disseminate distorted information and fake news</w:t>
      </w:r>
      <w:r w:rsidRPr="00662421">
        <w:rPr>
          <w:sz w:val="16"/>
        </w:rPr>
        <w:t>. Grassroots movements and freedom fighters can make use of social media platforms, but so can authoritarian regimes.</w:t>
      </w:r>
    </w:p>
    <w:p w14:paraId="5C3A8106" w14:textId="77777777" w:rsidR="00A91018" w:rsidRPr="0014575F" w:rsidRDefault="00A91018" w:rsidP="00A91018">
      <w:pPr>
        <w:pStyle w:val="Heading3"/>
      </w:pPr>
      <w:r>
        <w:t xml:space="preserve">2nc---link---media </w:t>
      </w:r>
      <w:proofErr w:type="spellStart"/>
      <w:r>
        <w:t>trun</w:t>
      </w:r>
      <w:proofErr w:type="spellEnd"/>
    </w:p>
    <w:p w14:paraId="4B74A9AE" w14:textId="77777777" w:rsidR="00A91018" w:rsidRDefault="00A91018" w:rsidP="00A91018">
      <w:pPr>
        <w:pStyle w:val="Heading4"/>
      </w:pPr>
      <w:r>
        <w:t>Copyrights collapse digital creators</w:t>
      </w:r>
    </w:p>
    <w:p w14:paraId="559E64A2" w14:textId="77777777" w:rsidR="00A91018" w:rsidRPr="009D68BD" w:rsidRDefault="00A91018" w:rsidP="00A91018">
      <w:pPr>
        <w:rPr>
          <w:rStyle w:val="Style13ptBold"/>
        </w:rPr>
      </w:pPr>
      <w:r>
        <w:rPr>
          <w:rStyle w:val="Style13ptBold"/>
        </w:rPr>
        <w:t xml:space="preserve">Wink 22 </w:t>
      </w:r>
      <w:r w:rsidRPr="0033171A">
        <w:t xml:space="preserve">[Christopher; journalist and entrepreneur-Cofounder and Chief Executive Officer of Technical.ly-co-organizer of Philly Tech Week, cofounder of Baltimore Innovation </w:t>
      </w:r>
      <w:proofErr w:type="gramStart"/>
      <w:r w:rsidRPr="0033171A">
        <w:t>Week  ;</w:t>
      </w:r>
      <w:proofErr w:type="gramEnd"/>
      <w:r w:rsidRPr="0033171A">
        <w:t xml:space="preserve"> 2022; "Is copyright ‘fundamentally incompatible with the internet’?";  Technical.ly;  https://technical.ly/civic-news/copyright-fundamentally-incompatible-with-internet-glyn-moody/]</w:t>
      </w:r>
    </w:p>
    <w:p w14:paraId="3EA026F7" w14:textId="5CD9A42F" w:rsidR="00A91018" w:rsidRPr="00135645" w:rsidRDefault="00A91018" w:rsidP="00135645">
      <w:pPr>
        <w:rPr>
          <w:rStyle w:val="Style13ptBold"/>
          <w:b w:val="0"/>
          <w:bCs w:val="0"/>
          <w:sz w:val="16"/>
        </w:rPr>
      </w:pPr>
      <w:r w:rsidRPr="00033277">
        <w:rPr>
          <w:sz w:val="16"/>
        </w:rPr>
        <w:t xml:space="preserve">His central premise: </w:t>
      </w:r>
      <w:r w:rsidRPr="000714AD">
        <w:rPr>
          <w:rStyle w:val="StyleUnderline"/>
        </w:rPr>
        <w:t xml:space="preserve">Though copyright is argued as a </w:t>
      </w:r>
      <w:r w:rsidRPr="006D06A6">
        <w:rPr>
          <w:rStyle w:val="Emphasis"/>
        </w:rPr>
        <w:t>defense</w:t>
      </w:r>
      <w:r w:rsidRPr="000714AD">
        <w:rPr>
          <w:rStyle w:val="StyleUnderline"/>
        </w:rPr>
        <w:t xml:space="preserve"> for creators</w:t>
      </w:r>
      <w:r w:rsidRPr="00033277">
        <w:rPr>
          <w:sz w:val="16"/>
        </w:rPr>
        <w:t xml:space="preserve"> by giving them an incentive to produce and benefit from their work, </w:t>
      </w:r>
      <w:r w:rsidRPr="000714AD">
        <w:rPr>
          <w:rStyle w:val="StyleUnderline"/>
        </w:rPr>
        <w:t xml:space="preserve">it doesn’t work </w:t>
      </w:r>
      <w:r w:rsidRPr="00033277">
        <w:rPr>
          <w:sz w:val="16"/>
        </w:rPr>
        <w:t xml:space="preserve">that way. This has consequences for tech companies that rely on software copyright and the millions of creatives who feel bedeviled by it. Creators are surging. What </w:t>
      </w:r>
      <w:proofErr w:type="gramStart"/>
      <w:r w:rsidRPr="00033277">
        <w:rPr>
          <w:sz w:val="16"/>
        </w:rPr>
        <w:t>copyright</w:t>
      </w:r>
      <w:proofErr w:type="gramEnd"/>
      <w:r w:rsidRPr="00033277">
        <w:rPr>
          <w:sz w:val="16"/>
        </w:rPr>
        <w:t xml:space="preserve"> problem? What of the surging creativity that the internet has unlocked? According to a trade report by investment firm </w:t>
      </w:r>
      <w:proofErr w:type="spellStart"/>
      <w:r w:rsidRPr="00033277">
        <w:rPr>
          <w:sz w:val="16"/>
        </w:rPr>
        <w:t>Signalfire</w:t>
      </w:r>
      <w:proofErr w:type="spellEnd"/>
      <w:r w:rsidRPr="00033277">
        <w:rPr>
          <w:sz w:val="16"/>
        </w:rPr>
        <w:t xml:space="preserve">, an estimated 50 million people worldwide identify as “creators” now, a faddish term used to refer to the individuals who create content online, often with professional ambition on big social networks. “There’s a </w:t>
      </w:r>
      <w:r w:rsidRPr="006D06A6">
        <w:rPr>
          <w:rStyle w:val="StyleUnderline"/>
        </w:rPr>
        <w:t>myth that the arts are thriving</w:t>
      </w:r>
      <w:r w:rsidRPr="00033277">
        <w:rPr>
          <w:sz w:val="16"/>
        </w:rPr>
        <w:t xml:space="preserve">, but really the </w:t>
      </w:r>
      <w:r w:rsidRPr="006D06A6">
        <w:rPr>
          <w:rStyle w:val="Emphasis"/>
        </w:rPr>
        <w:t>intermediaries</w:t>
      </w:r>
      <w:r w:rsidRPr="00033277">
        <w:rPr>
          <w:sz w:val="16"/>
        </w:rPr>
        <w:t xml:space="preserve"> </w:t>
      </w:r>
      <w:r w:rsidRPr="006D06A6">
        <w:rPr>
          <w:rStyle w:val="StyleUnderline"/>
        </w:rPr>
        <w:t>are making money</w:t>
      </w:r>
      <w:r w:rsidRPr="00033277">
        <w:rPr>
          <w:sz w:val="16"/>
        </w:rPr>
        <w:t xml:space="preserve">,” Moody said. “Their </w:t>
      </w:r>
      <w:r w:rsidRPr="006D06A6">
        <w:rPr>
          <w:rStyle w:val="StyleUnderline"/>
        </w:rPr>
        <w:t>works are just assets that are bundled and traded</w:t>
      </w:r>
      <w:r w:rsidRPr="00033277">
        <w:rPr>
          <w:sz w:val="16"/>
        </w:rPr>
        <w:t xml:space="preserve"> like pork bellies.” Look no further than declining take-home pay of artists to see the problem, Moody argues. For example, the average writing-related earnings have been sliding for years among American authors, who earned a median $6,080 in 2017, a 42% decline from 2009 according to The Authors Guild. More recently, the Union of Musicians and Allied Workers has launched a campaign challenging Spotify to raise the per-stream royalty for musicians and make their revenue data more transparent. We’re in a “superstar” economy, to borrow a phrase, Moody argues, </w:t>
      </w:r>
      <w:proofErr w:type="gramStart"/>
      <w:r w:rsidRPr="00033277">
        <w:rPr>
          <w:sz w:val="16"/>
        </w:rPr>
        <w:t>because ”copyright</w:t>
      </w:r>
      <w:proofErr w:type="gramEnd"/>
      <w:r w:rsidRPr="00033277">
        <w:rPr>
          <w:sz w:val="16"/>
        </w:rPr>
        <w:t xml:space="preserve"> acts as a concentrator.” “When you have 10 superstars, it’s easier to generate profits than dealing with 10,000 moderate winners,” he said. Those </w:t>
      </w:r>
      <w:r w:rsidRPr="006D06A6">
        <w:rPr>
          <w:rStyle w:val="StyleUnderline"/>
        </w:rPr>
        <w:t>intermediaries</w:t>
      </w:r>
      <w:r w:rsidRPr="00033277">
        <w:rPr>
          <w:sz w:val="16"/>
        </w:rPr>
        <w:t xml:space="preserve"> Moody says </w:t>
      </w:r>
      <w:r w:rsidRPr="006D06A6">
        <w:rPr>
          <w:rStyle w:val="StyleUnderline"/>
        </w:rPr>
        <w:t>are benefiting are everywher</w:t>
      </w:r>
      <w:r w:rsidRPr="00033277">
        <w:rPr>
          <w:sz w:val="16"/>
        </w:rPr>
        <w:t xml:space="preserve">e: the big </w:t>
      </w:r>
      <w:r w:rsidRPr="006D06A6">
        <w:rPr>
          <w:rStyle w:val="StyleUnderline"/>
        </w:rPr>
        <w:t>social media companies</w:t>
      </w:r>
      <w:r w:rsidRPr="00033277">
        <w:rPr>
          <w:sz w:val="16"/>
        </w:rPr>
        <w:t xml:space="preserve"> like YouTube and TikTok, the Apple and Google app stores, </w:t>
      </w:r>
      <w:r w:rsidRPr="006D06A6">
        <w:rPr>
          <w:rStyle w:val="StyleUnderline"/>
        </w:rPr>
        <w:t>and</w:t>
      </w:r>
      <w:r w:rsidRPr="00033277">
        <w:rPr>
          <w:sz w:val="16"/>
        </w:rPr>
        <w:t xml:space="preserve"> other “</w:t>
      </w:r>
      <w:r w:rsidRPr="006D06A6">
        <w:rPr>
          <w:rStyle w:val="Emphasis"/>
        </w:rPr>
        <w:t>digital monopolies</w:t>
      </w:r>
      <w:r w:rsidRPr="00033277">
        <w:rPr>
          <w:sz w:val="16"/>
        </w:rPr>
        <w:t xml:space="preserve">” that </w:t>
      </w:r>
      <w:r w:rsidRPr="006D06A6">
        <w:rPr>
          <w:rStyle w:val="StyleUnderline"/>
        </w:rPr>
        <w:t>serve as a central platform for the exchange of ideas</w:t>
      </w:r>
      <w:r w:rsidRPr="00033277">
        <w:rPr>
          <w:sz w:val="16"/>
        </w:rPr>
        <w:t xml:space="preserve">. One of Moody’s chapters is dedicated to Aaron Swartz, the young software programmer who became </w:t>
      </w:r>
      <w:proofErr w:type="spellStart"/>
      <w:proofErr w:type="gramStart"/>
      <w:r w:rsidRPr="00033277">
        <w:rPr>
          <w:sz w:val="16"/>
        </w:rPr>
        <w:t>a</w:t>
      </w:r>
      <w:proofErr w:type="spellEnd"/>
      <w:proofErr w:type="gramEnd"/>
      <w:r w:rsidRPr="00033277">
        <w:rPr>
          <w:sz w:val="16"/>
        </w:rPr>
        <w:t xml:space="preserve"> open-web folk hero in 2013 when he committed suicide following prosecution for illegally downloading a trove of academic papers from the JSTOR database for free distribution. Can social media posts be copyrighted? </w:t>
      </w:r>
      <w:r w:rsidRPr="00FB602A">
        <w:rPr>
          <w:rStyle w:val="StyleUnderline"/>
        </w:rPr>
        <w:t>Copyright</w:t>
      </w:r>
      <w:r w:rsidRPr="00033277">
        <w:rPr>
          <w:sz w:val="16"/>
        </w:rPr>
        <w:t xml:space="preserve"> is one of the three pillars of intellectual property law, alongside trademarks and patents. One critical component of intellectual property has defined the free world: Copyright does not protect ideas, just their expression. Many of us have a fuzzy understanding of the </w:t>
      </w:r>
      <w:r w:rsidRPr="00FB602A">
        <w:rPr>
          <w:rStyle w:val="StyleUnderline"/>
        </w:rPr>
        <w:t>exceptions</w:t>
      </w:r>
      <w:r w:rsidRPr="00033277">
        <w:rPr>
          <w:sz w:val="16"/>
        </w:rPr>
        <w:t xml:space="preserve">, like so-called fair use and the idea that one can’t copyright facts. That’s in part why trades that especially rely on the distribution of ideas — like journalism, comedy and academic research — are the trickiest to police legally. No coincidence then that these professions also have especially strong traditions of chasing down copycats. What about the memes </w:t>
      </w:r>
      <w:proofErr w:type="gramStart"/>
      <w:r w:rsidRPr="00033277">
        <w:rPr>
          <w:sz w:val="16"/>
        </w:rPr>
        <w:t>that so</w:t>
      </w:r>
      <w:proofErr w:type="gramEnd"/>
      <w:r w:rsidRPr="00033277">
        <w:rPr>
          <w:sz w:val="16"/>
        </w:rPr>
        <w:t xml:space="preserve"> define social media virality? As a thoughtful Vox piece asked earlier this year: Are you “hopping on a trend” or are you plagiarizing? Most internet posts can’t be protected by copyright, so, as the Vox piece put it, “plagiarism experts </w:t>
      </w:r>
      <w:r w:rsidRPr="00FB602A">
        <w:rPr>
          <w:rStyle w:val="StyleUnderline"/>
        </w:rPr>
        <w:t>acknowledge that the shift about proper idea attribution needs to happen culturally</w:t>
      </w:r>
      <w:r w:rsidRPr="00033277">
        <w:rPr>
          <w:sz w:val="16"/>
        </w:rPr>
        <w:t>.” As Moody pointed out this summer, that cultural change happens by rewarding original creators, and has insight for how a post-copyright world might work. “</w:t>
      </w:r>
      <w:r w:rsidRPr="00FB602A">
        <w:rPr>
          <w:rStyle w:val="StyleUnderline"/>
        </w:rPr>
        <w:t>If we accept that anything digital can</w:t>
      </w:r>
      <w:r w:rsidRPr="00033277">
        <w:rPr>
          <w:sz w:val="16"/>
        </w:rPr>
        <w:t xml:space="preserve"> and will </w:t>
      </w:r>
      <w:r w:rsidRPr="00FB602A">
        <w:rPr>
          <w:rStyle w:val="StyleUnderline"/>
        </w:rPr>
        <w:t>be copied</w:t>
      </w:r>
      <w:r w:rsidRPr="00033277">
        <w:rPr>
          <w:sz w:val="16"/>
        </w:rPr>
        <w:t xml:space="preserve">, the key </w:t>
      </w:r>
      <w:r w:rsidRPr="00FB602A">
        <w:rPr>
          <w:rStyle w:val="StyleUnderline"/>
        </w:rPr>
        <w:t xml:space="preserve">issue is then </w:t>
      </w:r>
      <w:r w:rsidRPr="00FB602A">
        <w:rPr>
          <w:rStyle w:val="Emphasis"/>
        </w:rPr>
        <w:t>identifying</w:t>
      </w:r>
      <w:r w:rsidRPr="00FB602A">
        <w:rPr>
          <w:rStyle w:val="StyleUnderline"/>
        </w:rPr>
        <w:t xml:space="preserve"> the person who created it </w:t>
      </w:r>
      <w:r w:rsidRPr="00FB602A">
        <w:rPr>
          <w:rStyle w:val="Emphasis"/>
        </w:rPr>
        <w:t>initially</w:t>
      </w:r>
      <w:r w:rsidRPr="00033277">
        <w:rPr>
          <w:sz w:val="16"/>
        </w:rPr>
        <w:t xml:space="preserve">,” he wrote me in a post-interview email. “Fortunately, we have the perfect system for tracking down where something first appeared: the Internet.” Twitter sleuths and web detectives chase down lots of misattribution — though </w:t>
      </w:r>
      <w:r w:rsidRPr="00033277">
        <w:rPr>
          <w:rStyle w:val="StyleUnderline"/>
        </w:rPr>
        <w:t>the line between justice and mob mentality can be a fine one</w:t>
      </w:r>
      <w:r w:rsidRPr="00033277">
        <w:rPr>
          <w:sz w:val="16"/>
        </w:rPr>
        <w:t xml:space="preserve"> — and bringing more ideas into the open web would make that easier, Moody argues. In that “Great Library,” as he calls it, society can work out the differences “between out-and-out plagiarism, which is indeed unfair and should be punished through reputational damage, and building on the work of others, and publicly acknowledging that fact.” How would we replace copyright? Moody argues no half-measure. </w:t>
      </w:r>
      <w:r w:rsidRPr="00033277">
        <w:rPr>
          <w:rStyle w:val="StyleUnderline"/>
        </w:rPr>
        <w:t xml:space="preserve">Copyright is entirely </w:t>
      </w:r>
      <w:r w:rsidRPr="00033277">
        <w:rPr>
          <w:rStyle w:val="Emphasis"/>
        </w:rPr>
        <w:t>irredeemable</w:t>
      </w:r>
      <w:r w:rsidRPr="00033277">
        <w:rPr>
          <w:sz w:val="16"/>
        </w:rPr>
        <w:t>, he argues. Toss the whole system out.</w:t>
      </w:r>
    </w:p>
    <w:p w14:paraId="2103B024" w14:textId="77777777" w:rsidR="00A91018" w:rsidRDefault="00A91018" w:rsidP="00A91018">
      <w:pPr>
        <w:pStyle w:val="Heading4"/>
      </w:pPr>
      <w:r>
        <w:t xml:space="preserve">The plan increases copyright uncertainty suppressing media </w:t>
      </w:r>
      <w:r w:rsidRPr="00612488">
        <w:rPr>
          <w:u w:val="single"/>
        </w:rPr>
        <w:t>diversity</w:t>
      </w:r>
    </w:p>
    <w:p w14:paraId="258929D3" w14:textId="77777777" w:rsidR="00A91018" w:rsidRPr="00F91AB0" w:rsidRDefault="00A91018" w:rsidP="00A91018">
      <w:r w:rsidRPr="00F91AB0">
        <w:rPr>
          <w:rStyle w:val="Style13ptBold"/>
        </w:rPr>
        <w:t>Peck 23</w:t>
      </w:r>
      <w:r>
        <w:t xml:space="preserve"> [Gretchen A.; former editor-in-chief of Publishing Business and Book Business magazines, and editorial director for the publishing magazine </w:t>
      </w:r>
      <w:proofErr w:type="gramStart"/>
      <w:r>
        <w:t>group ;</w:t>
      </w:r>
      <w:proofErr w:type="gramEnd"/>
      <w:r>
        <w:t xml:space="preserve"> 2-14-2023; "Digital distribution &amp; lawsuit threats prompt publishers to plan for copyright compliance";  Digital distribution &amp; lawsuit threats prompt publishers to plan for copyright compliance - Editor and Publisher;  https://www.editorandpublisher.com/stories/copyright-concerns-abound-for-news-media,242216]</w:t>
      </w:r>
    </w:p>
    <w:p w14:paraId="1A1647D7" w14:textId="77777777" w:rsidR="00A91018" w:rsidRPr="008B15FB" w:rsidRDefault="00A91018" w:rsidP="00A91018">
      <w:pPr>
        <w:rPr>
          <w:sz w:val="16"/>
        </w:rPr>
      </w:pPr>
      <w:r w:rsidRPr="008B15FB">
        <w:rPr>
          <w:sz w:val="16"/>
        </w:rPr>
        <w:t xml:space="preserve">A: There are two sides to this question. First, </w:t>
      </w:r>
      <w:r w:rsidRPr="00367E3B">
        <w:rPr>
          <w:rStyle w:val="StyleUnderline"/>
        </w:rPr>
        <w:t>digital transformation has led to a proliferation in the availability of news sources and content</w:t>
      </w:r>
      <w:r w:rsidRPr="008B15FB">
        <w:rPr>
          <w:sz w:val="16"/>
        </w:rPr>
        <w:t xml:space="preserve"> for journalists and publishers, as well as the number of middlemen that publishers </w:t>
      </w:r>
      <w:proofErr w:type="gramStart"/>
      <w:r w:rsidRPr="008B15FB">
        <w:rPr>
          <w:sz w:val="16"/>
        </w:rPr>
        <w:t>have to</w:t>
      </w:r>
      <w:proofErr w:type="gramEnd"/>
      <w:r w:rsidRPr="008B15FB">
        <w:rPr>
          <w:sz w:val="16"/>
        </w:rPr>
        <w:t xml:space="preserve"> deal with regularly. As a result, </w:t>
      </w:r>
      <w:r w:rsidRPr="00800CF0">
        <w:rPr>
          <w:rStyle w:val="StyleUnderline"/>
        </w:rPr>
        <w:t xml:space="preserve">publishers must pay more attention to </w:t>
      </w:r>
      <w:r w:rsidRPr="00800CF0">
        <w:rPr>
          <w:rStyle w:val="Emphasis"/>
        </w:rPr>
        <w:t>due diligence</w:t>
      </w:r>
      <w:r w:rsidRPr="008B15FB">
        <w:rPr>
          <w:sz w:val="16"/>
        </w:rPr>
        <w:t xml:space="preserve"> — ensuring that they understand the relationships between the original copyright owner and any platforms or middlemen they may use and that they have the necessary rights to any content they publish. For example, </w:t>
      </w:r>
      <w:r w:rsidRPr="00800CF0">
        <w:rPr>
          <w:rStyle w:val="StyleUnderline"/>
        </w:rPr>
        <w:t xml:space="preserve">many publishers have recently struggled with the </w:t>
      </w:r>
      <w:r w:rsidRPr="00800CF0">
        <w:rPr>
          <w:rStyle w:val="Emphasis"/>
        </w:rPr>
        <w:t>legal uncertainty</w:t>
      </w:r>
      <w:r w:rsidRPr="008B15FB">
        <w:rPr>
          <w:sz w:val="16"/>
        </w:rPr>
        <w:t xml:space="preserve"> </w:t>
      </w:r>
      <w:r w:rsidRPr="00800CF0">
        <w:rPr>
          <w:rStyle w:val="StyleUnderline"/>
        </w:rPr>
        <w:t xml:space="preserve">around using embedded content </w:t>
      </w:r>
      <w:r w:rsidRPr="008B15FB">
        <w:rPr>
          <w:sz w:val="16"/>
        </w:rPr>
        <w:t xml:space="preserve">on Instagram </w:t>
      </w:r>
      <w:r w:rsidRPr="00800CF0">
        <w:rPr>
          <w:rStyle w:val="StyleUnderline"/>
        </w:rPr>
        <w:t xml:space="preserve">without </w:t>
      </w:r>
      <w:r w:rsidRPr="00800CF0">
        <w:rPr>
          <w:rStyle w:val="Emphasis"/>
        </w:rPr>
        <w:t>explicit authorization</w:t>
      </w:r>
      <w:r w:rsidRPr="008B15FB">
        <w:rPr>
          <w:sz w:val="16"/>
        </w:rPr>
        <w:t xml:space="preserve"> from the original poster. Related to this, the </w:t>
      </w:r>
      <w:r w:rsidRPr="00800CF0">
        <w:rPr>
          <w:rStyle w:val="StyleUnderline"/>
        </w:rPr>
        <w:t>increased availability of photos and videos taken by amateurs</w:t>
      </w:r>
      <w:r w:rsidRPr="008B15FB">
        <w:rPr>
          <w:sz w:val="16"/>
        </w:rPr>
        <w:t xml:space="preserve"> during news events — especially fast-moving ones where time is of the essence — </w:t>
      </w:r>
      <w:r w:rsidRPr="00800CF0">
        <w:rPr>
          <w:rStyle w:val="StyleUnderline"/>
        </w:rPr>
        <w:t xml:space="preserve">raises important questions on how to acquire the necessary </w:t>
      </w:r>
      <w:r w:rsidRPr="00800CF0">
        <w:rPr>
          <w:rStyle w:val="Emphasis"/>
        </w:rPr>
        <w:t>licenses</w:t>
      </w:r>
      <w:r w:rsidRPr="008B15FB">
        <w:rPr>
          <w:sz w:val="16"/>
        </w:rPr>
        <w:t xml:space="preserve"> </w:t>
      </w:r>
      <w:r w:rsidRPr="00800CF0">
        <w:rPr>
          <w:rStyle w:val="StyleUnderline"/>
        </w:rPr>
        <w:t>while remaining on top of the newsworthy situation</w:t>
      </w:r>
      <w:r w:rsidRPr="008B15FB">
        <w:rPr>
          <w:sz w:val="16"/>
        </w:rPr>
        <w:t xml:space="preserve">. These conditions require publishers to pay particular attention to ensuring they comply with applicable copyright laws. Second, the </w:t>
      </w:r>
      <w:r w:rsidRPr="00800CF0">
        <w:rPr>
          <w:rStyle w:val="StyleUnderline"/>
        </w:rPr>
        <w:t>digital age has</w:t>
      </w:r>
      <w:r w:rsidRPr="008B15FB">
        <w:rPr>
          <w:sz w:val="16"/>
        </w:rPr>
        <w:t xml:space="preserve"> also </w:t>
      </w:r>
      <w:r w:rsidRPr="00800CF0">
        <w:rPr>
          <w:rStyle w:val="StyleUnderline"/>
        </w:rPr>
        <w:t>made it more complicated for publishers to protect their content</w:t>
      </w:r>
      <w:r w:rsidRPr="008B15FB">
        <w:rPr>
          <w:sz w:val="16"/>
        </w:rPr>
        <w:t xml:space="preserve"> against unauthorized uses. These uses range from the </w:t>
      </w:r>
      <w:proofErr w:type="gramStart"/>
      <w:r w:rsidRPr="008B15FB">
        <w:rPr>
          <w:sz w:val="16"/>
        </w:rPr>
        <w:t>overly-expansive</w:t>
      </w:r>
      <w:proofErr w:type="gramEnd"/>
      <w:r w:rsidRPr="008B15FB">
        <w:rPr>
          <w:sz w:val="16"/>
        </w:rPr>
        <w:t xml:space="preserve"> use of news content by search and social media platforms, which the Alliance has advocated against at length, to the use of news content for AI training purposes, to the unlawful posting of full-text articles on services often based abroad, often within minutes of publication, </w:t>
      </w:r>
      <w:r w:rsidRPr="00951836">
        <w:rPr>
          <w:rStyle w:val="StyleUnderline"/>
        </w:rPr>
        <w:t>threatening</w:t>
      </w:r>
      <w:r w:rsidRPr="008B15FB">
        <w:rPr>
          <w:sz w:val="16"/>
        </w:rPr>
        <w:t xml:space="preserve"> the </w:t>
      </w:r>
      <w:r w:rsidRPr="00951836">
        <w:rPr>
          <w:rStyle w:val="StyleUnderline"/>
        </w:rPr>
        <w:t>original publishers’ ability to benefit from subscription and digital advertising revenues</w:t>
      </w:r>
      <w:r w:rsidRPr="008B15FB">
        <w:rPr>
          <w:sz w:val="16"/>
        </w:rPr>
        <w:t xml:space="preserve">. These uses are often systematic, and the infringers are hard to detect and locate, </w:t>
      </w:r>
      <w:r w:rsidRPr="00951836">
        <w:rPr>
          <w:rStyle w:val="StyleUnderline"/>
        </w:rPr>
        <w:t xml:space="preserve">making enforcing copyright laws </w:t>
      </w:r>
      <w:r w:rsidRPr="00951836">
        <w:rPr>
          <w:rStyle w:val="Emphasis"/>
        </w:rPr>
        <w:t>difficult</w:t>
      </w:r>
      <w:r w:rsidRPr="00951836">
        <w:rPr>
          <w:rStyle w:val="StyleUnderline"/>
        </w:rPr>
        <w:t xml:space="preserve">, </w:t>
      </w:r>
      <w:r w:rsidRPr="00951836">
        <w:rPr>
          <w:rStyle w:val="Emphasis"/>
        </w:rPr>
        <w:t>time-consuming</w:t>
      </w:r>
      <w:r w:rsidRPr="00951836">
        <w:rPr>
          <w:rStyle w:val="StyleUnderline"/>
        </w:rPr>
        <w:t xml:space="preserve"> and </w:t>
      </w:r>
      <w:r w:rsidRPr="00951836">
        <w:rPr>
          <w:rStyle w:val="Emphasis"/>
        </w:rPr>
        <w:t>expensive</w:t>
      </w:r>
      <w:r w:rsidRPr="008B15FB">
        <w:rPr>
          <w:sz w:val="16"/>
        </w:rPr>
        <w:t>.</w:t>
      </w:r>
    </w:p>
    <w:p w14:paraId="63CEC1D2" w14:textId="77777777" w:rsidR="00A91018" w:rsidRDefault="00A91018" w:rsidP="00A91018">
      <w:proofErr w:type="spellStart"/>
      <w:r w:rsidRPr="00E73DFA">
        <w:rPr>
          <w:rStyle w:val="Style13ptBold"/>
        </w:rPr>
        <w:t>Trendacosta</w:t>
      </w:r>
      <w:proofErr w:type="spellEnd"/>
      <w:r w:rsidRPr="00E73DFA">
        <w:rPr>
          <w:rStyle w:val="Style13ptBold"/>
        </w:rPr>
        <w:t xml:space="preserve"> 24</w:t>
      </w:r>
      <w:r>
        <w:t xml:space="preserve"> [Katharine; Director of Policy and Advocacy at EFF, where she coordinates EFF's federal activism; 1-26-2024; "More Than a Decade Later, Site-Blocking Is Still Censorship</w:t>
      </w:r>
      <w:proofErr w:type="gramStart"/>
      <w:r>
        <w:t>";  Electronic</w:t>
      </w:r>
      <w:proofErr w:type="gramEnd"/>
      <w:r>
        <w:t xml:space="preserve"> Frontier Foundation;  https://www.eff.org/deeplinks/2024/01/more-decade-later-site-blocking-still-censorship]</w:t>
      </w:r>
    </w:p>
    <w:p w14:paraId="0DEE7068" w14:textId="77777777" w:rsidR="00A91018" w:rsidRPr="00601534" w:rsidRDefault="00A91018" w:rsidP="00A91018">
      <w:pPr>
        <w:rPr>
          <w:sz w:val="16"/>
        </w:rPr>
      </w:pPr>
      <w:r w:rsidRPr="00601534">
        <w:rPr>
          <w:sz w:val="16"/>
        </w:rPr>
        <w:t>A lot has changed in twelve years. Among those changes is a major shift in how we, and legislators, view technology companies. What once were new innovations have become behemoths. And what once were underdogs are now the establishment.</w:t>
      </w:r>
    </w:p>
    <w:p w14:paraId="0F5AF477" w14:textId="77777777" w:rsidR="00A91018" w:rsidRPr="00C73F7A" w:rsidRDefault="00A91018" w:rsidP="00A91018">
      <w:pPr>
        <w:rPr>
          <w:rStyle w:val="StyleUnderline"/>
        </w:rPr>
      </w:pPr>
      <w:r w:rsidRPr="00601534">
        <w:rPr>
          <w:sz w:val="16"/>
        </w:rPr>
        <w:t xml:space="preserve">What has not changed, however, is the fact that much of what internet platforms are used for is legal, protected, expression. Moreover, the typical users of those platforms are those without access to the megaphones of major studios, record labels, or publishers. </w:t>
      </w:r>
      <w:r w:rsidRPr="00C73F7A">
        <w:rPr>
          <w:rStyle w:val="StyleUnderline"/>
        </w:rPr>
        <w:t>Any attempt to resurrect SOPA</w:t>
      </w:r>
      <w:r w:rsidRPr="00601534">
        <w:rPr>
          <w:sz w:val="16"/>
        </w:rPr>
        <w:t>/PIPA—no matter what it is rebranded as—</w:t>
      </w:r>
      <w:r w:rsidRPr="00C73F7A">
        <w:rPr>
          <w:rStyle w:val="StyleUnderline"/>
        </w:rPr>
        <w:t xml:space="preserve">remains a threat to that </w:t>
      </w:r>
      <w:r w:rsidRPr="00C73F7A">
        <w:rPr>
          <w:rStyle w:val="Emphasis"/>
        </w:rPr>
        <w:t>expression</w:t>
      </w:r>
      <w:r w:rsidRPr="00C73F7A">
        <w:rPr>
          <w:rStyle w:val="StyleUnderline"/>
        </w:rPr>
        <w:t>.</w:t>
      </w:r>
    </w:p>
    <w:p w14:paraId="2F6132ED" w14:textId="77777777" w:rsidR="00A91018" w:rsidRPr="00601534" w:rsidRDefault="00A91018" w:rsidP="00A91018">
      <w:pPr>
        <w:rPr>
          <w:sz w:val="16"/>
        </w:rPr>
      </w:pPr>
      <w:r w:rsidRPr="00C73F7A">
        <w:rPr>
          <w:rStyle w:val="StyleUnderline"/>
        </w:rPr>
        <w:t>Site-blocking</w:t>
      </w:r>
      <w:r w:rsidRPr="00601534">
        <w:rPr>
          <w:sz w:val="16"/>
        </w:rPr>
        <w:t xml:space="preserve">, sometimes called a “no-fault injunction,” </w:t>
      </w:r>
      <w:r w:rsidRPr="00C73F7A">
        <w:rPr>
          <w:rStyle w:val="StyleUnderline"/>
        </w:rPr>
        <w:t xml:space="preserve">functionally allows a rightsholder to prevent access to an entire website based on </w:t>
      </w:r>
      <w:r w:rsidRPr="00C73F7A">
        <w:rPr>
          <w:rStyle w:val="Emphasis"/>
        </w:rPr>
        <w:t>accusations</w:t>
      </w:r>
      <w:r w:rsidRPr="00C73F7A">
        <w:rPr>
          <w:rStyle w:val="StyleUnderline"/>
        </w:rPr>
        <w:t xml:space="preserve"> of copyright infringement</w:t>
      </w:r>
      <w:r w:rsidRPr="00601534">
        <w:rPr>
          <w:sz w:val="16"/>
        </w:rPr>
        <w:t xml:space="preserve">. </w:t>
      </w:r>
      <w:r w:rsidRPr="00C73F7A">
        <w:rPr>
          <w:rStyle w:val="StyleUnderline"/>
        </w:rPr>
        <w:t>Not just access to the alleged infringement, but the entire website</w:t>
      </w:r>
      <w:r w:rsidRPr="00601534">
        <w:rPr>
          <w:sz w:val="16"/>
        </w:rPr>
        <w:t>. It is using a chainsaw to trim your nails.</w:t>
      </w:r>
    </w:p>
    <w:p w14:paraId="3EEB82B1" w14:textId="77777777" w:rsidR="00A91018" w:rsidRPr="00601534" w:rsidRDefault="00A91018" w:rsidP="00A91018">
      <w:pPr>
        <w:rPr>
          <w:sz w:val="16"/>
        </w:rPr>
      </w:pPr>
      <w:r w:rsidRPr="00601534">
        <w:rPr>
          <w:sz w:val="16"/>
        </w:rPr>
        <w:t xml:space="preserve">We are all so used to the Digital Millennium Copyright Act (DMCA) and the safe harbor it provides that we sometimes forget how extraordinary the relief it provides really is. Instead of providing proof of their claims to a judge or jury, </w:t>
      </w:r>
      <w:r w:rsidRPr="00601534">
        <w:rPr>
          <w:rStyle w:val="StyleUnderline"/>
        </w:rPr>
        <w:t xml:space="preserve">rightsholders merely </w:t>
      </w:r>
      <w:proofErr w:type="gramStart"/>
      <w:r w:rsidRPr="00601534">
        <w:rPr>
          <w:rStyle w:val="StyleUnderline"/>
        </w:rPr>
        <w:t>have to</w:t>
      </w:r>
      <w:proofErr w:type="gramEnd"/>
      <w:r w:rsidRPr="00601534">
        <w:rPr>
          <w:rStyle w:val="StyleUnderline"/>
        </w:rPr>
        <w:t xml:space="preserve"> contact a website with their honest belief that their copyright is being infringed, and the</w:t>
      </w:r>
      <w:r w:rsidRPr="00601534">
        <w:rPr>
          <w:sz w:val="16"/>
        </w:rPr>
        <w:t xml:space="preserve"> allegedly infringing material will be taken down almost immediately. That is a vast difference from traditional methods of shutting down expression.</w:t>
      </w:r>
    </w:p>
    <w:p w14:paraId="6C019CE9" w14:textId="77777777" w:rsidR="00A91018" w:rsidRPr="00601534" w:rsidRDefault="00A91018" w:rsidP="00A91018">
      <w:pPr>
        <w:rPr>
          <w:sz w:val="16"/>
        </w:rPr>
      </w:pPr>
      <w:r w:rsidRPr="00601534">
        <w:rPr>
          <w:rStyle w:val="StyleUnderline"/>
        </w:rPr>
        <w:t>Site-blocking would go even further</w:t>
      </w:r>
      <w:r w:rsidRPr="00601534">
        <w:rPr>
          <w:sz w:val="16"/>
        </w:rPr>
        <w:t xml:space="preserve">, </w:t>
      </w:r>
      <w:r w:rsidRPr="00601534">
        <w:rPr>
          <w:rStyle w:val="StyleUnderline"/>
        </w:rPr>
        <w:t>bypassing the website and getting internet service providers to deny their customers access to a website. This clearly imperils the expression of those not even accused of infringement</w:t>
      </w:r>
      <w:r w:rsidRPr="00601534">
        <w:rPr>
          <w:sz w:val="16"/>
        </w:rPr>
        <w:t xml:space="preserve">, and it’s </w:t>
      </w:r>
      <w:r w:rsidRPr="00601534">
        <w:rPr>
          <w:rStyle w:val="StyleUnderline"/>
        </w:rPr>
        <w:t>far too blunt an instrument for the problem it’s meant to solve</w:t>
      </w:r>
      <w:r w:rsidRPr="00601534">
        <w:rPr>
          <w:sz w:val="16"/>
        </w:rPr>
        <w:t>. We remain opposed to any attempts to do this. We have a long memory, and twelve years isn’t even that long.</w:t>
      </w:r>
    </w:p>
    <w:p w14:paraId="14ED83F8" w14:textId="77777777" w:rsidR="00A91018" w:rsidRDefault="00A91018" w:rsidP="00A91018">
      <w:pPr>
        <w:pStyle w:val="Heading4"/>
      </w:pPr>
      <w:r>
        <w:t>Copyright standard expansion crowds out public access which collapses democratic norms</w:t>
      </w:r>
    </w:p>
    <w:p w14:paraId="76EC752A" w14:textId="77777777" w:rsidR="00A91018" w:rsidRPr="00A9257F" w:rsidRDefault="00A91018" w:rsidP="00A91018">
      <w:r>
        <w:rPr>
          <w:rStyle w:val="Style13ptBold"/>
        </w:rPr>
        <w:t xml:space="preserve">Chipman 22 </w:t>
      </w:r>
      <w:r w:rsidRPr="00A9257F">
        <w:t xml:space="preserve">[Derek; Research Assistant at the Authors Alliance---former deputy county counsel and law fellow at California Lawyers for the Arts; 05/11/2022; "Authors Alliance Signs onto Letter Opposing the Pro Codes Act"; Authors </w:t>
      </w:r>
      <w:proofErr w:type="gramStart"/>
      <w:r w:rsidRPr="00A9257F">
        <w:t>Alliance;  https://www.authorsalliance.org/2022/05/11/authors-alliance-signs-onto-letter-opposing-the-pro-codes-act/</w:t>
      </w:r>
      <w:proofErr w:type="gramEnd"/>
      <w:r w:rsidRPr="00A9257F">
        <w:t>]</w:t>
      </w:r>
    </w:p>
    <w:p w14:paraId="6857D5AD" w14:textId="77777777" w:rsidR="00A91018" w:rsidRPr="00513A5E" w:rsidRDefault="00A91018" w:rsidP="00A91018">
      <w:pPr>
        <w:rPr>
          <w:sz w:val="16"/>
        </w:rPr>
      </w:pPr>
      <w:r w:rsidRPr="00513A5E">
        <w:rPr>
          <w:sz w:val="16"/>
        </w:rPr>
        <w:t xml:space="preserve">While the sponsors of the bill promote it as a step forward for transparency and access, it could be problematic for both. As David Halperin, Counsel of PublicResurce.Org, explains, this </w:t>
      </w:r>
      <w:r w:rsidRPr="00581BD2">
        <w:rPr>
          <w:rStyle w:val="StyleUnderline"/>
        </w:rPr>
        <w:t>act could allow SDOs as well as other private parties that publish text “later incorporated into a law could use copyright law to block people from reciting or distributing the text . . . so long as they offer that text on a website somewhere.”</w:t>
      </w:r>
      <w:r w:rsidRPr="00513A5E">
        <w:rPr>
          <w:sz w:val="16"/>
        </w:rPr>
        <w:t xml:space="preserve"> While it may seem that </w:t>
      </w:r>
      <w:r w:rsidRPr="00581BD2">
        <w:rPr>
          <w:rStyle w:val="StyleUnderline"/>
        </w:rPr>
        <w:t>the bill</w:t>
      </w:r>
      <w:r w:rsidRPr="00513A5E">
        <w:rPr>
          <w:sz w:val="16"/>
        </w:rPr>
        <w:t xml:space="preserve"> improves access by requiring the SDOs to post their codes online, it </w:t>
      </w:r>
      <w:r w:rsidRPr="00581BD2">
        <w:rPr>
          <w:rStyle w:val="StyleUnderline"/>
        </w:rPr>
        <w:t xml:space="preserve">could </w:t>
      </w:r>
      <w:proofErr w:type="gramStart"/>
      <w:r w:rsidRPr="00581BD2">
        <w:rPr>
          <w:rStyle w:val="StyleUnderline"/>
        </w:rPr>
        <w:t>actually limit</w:t>
      </w:r>
      <w:proofErr w:type="gramEnd"/>
      <w:r w:rsidRPr="00581BD2">
        <w:rPr>
          <w:rStyle w:val="StyleUnderline"/>
        </w:rPr>
        <w:t xml:space="preserve"> access by giving a copyright interest to the SDOs and allowing them </w:t>
      </w:r>
      <w:r w:rsidRPr="00581BD2">
        <w:rPr>
          <w:rStyle w:val="Emphasis"/>
        </w:rPr>
        <w:t>control</w:t>
      </w:r>
      <w:r w:rsidRPr="00581BD2">
        <w:rPr>
          <w:rStyle w:val="StyleUnderline"/>
        </w:rPr>
        <w:t xml:space="preserve"> over access</w:t>
      </w:r>
      <w:r w:rsidRPr="00513A5E">
        <w:rPr>
          <w:sz w:val="16"/>
        </w:rPr>
        <w:t xml:space="preserve">. EFF astutely characterizes the proposed bill as a “Wolf in Sheep’s clothing” that could allow SDOs to assert a monopoly over their standards and codes via paywalls and restrictive licensing, likening this outcome to allowing them to “put up tollbooths in front of huge swaths of U.S. Law.” EFF also points out that </w:t>
      </w:r>
      <w:r w:rsidRPr="00CF6F27">
        <w:rPr>
          <w:rStyle w:val="StyleUnderline"/>
        </w:rPr>
        <w:t>the mandate that the SDOs make the codes publicly accessible is unnecessary</w:t>
      </w:r>
      <w:r w:rsidRPr="00513A5E">
        <w:rPr>
          <w:sz w:val="16"/>
        </w:rPr>
        <w:t xml:space="preserve">, as the non-profit PublicResource.Org is already making these codes and standards available without burdensome restrictions. PublicResource.Org is a non-profit that promotes access to government records and documents by making them freely available </w:t>
      </w:r>
      <w:proofErr w:type="gramStart"/>
      <w:r w:rsidRPr="00513A5E">
        <w:rPr>
          <w:sz w:val="16"/>
        </w:rPr>
        <w:t>online, and</w:t>
      </w:r>
      <w:proofErr w:type="gramEnd"/>
      <w:r w:rsidRPr="00513A5E">
        <w:rPr>
          <w:sz w:val="16"/>
        </w:rPr>
        <w:t xml:space="preserve"> was a co-signer in the letter opposing the Act. As noted earlier, the NFPA and other SDOs claim they have a copyright in their standards even if incorporated into public law. With this theory in mind, certain SDOs launched a lawsuit against PublicResource.Org under a Copyright infringement claim, but a recent district court decision ruled </w:t>
      </w:r>
      <w:proofErr w:type="gramStart"/>
      <w:r w:rsidRPr="00513A5E">
        <w:rPr>
          <w:sz w:val="16"/>
        </w:rPr>
        <w:t>the majority of</w:t>
      </w:r>
      <w:proofErr w:type="gramEnd"/>
      <w:r w:rsidRPr="00513A5E">
        <w:rPr>
          <w:sz w:val="16"/>
        </w:rPr>
        <w:t xml:space="preserve"> its sharing was fair use.</w:t>
      </w:r>
    </w:p>
    <w:p w14:paraId="0CAD2CC9" w14:textId="77777777" w:rsidR="00A91018" w:rsidRPr="00513A5E" w:rsidRDefault="00A91018" w:rsidP="00A91018">
      <w:pPr>
        <w:rPr>
          <w:sz w:val="16"/>
        </w:rPr>
      </w:pPr>
    </w:p>
    <w:p w14:paraId="6A9BD3D0" w14:textId="77777777" w:rsidR="00A91018" w:rsidRPr="00513A5E" w:rsidRDefault="00A91018" w:rsidP="00A91018">
      <w:pPr>
        <w:rPr>
          <w:rStyle w:val="StyleUnderline"/>
        </w:rPr>
      </w:pPr>
      <w:r w:rsidRPr="00513A5E">
        <w:rPr>
          <w:sz w:val="16"/>
        </w:rPr>
        <w:t xml:space="preserve">The proposed bill could increase litigation for non-profits, but some have postulated </w:t>
      </w:r>
      <w:r w:rsidRPr="00CF6F27">
        <w:rPr>
          <w:rStyle w:val="StyleUnderline"/>
        </w:rPr>
        <w:t xml:space="preserve">the bill may be </w:t>
      </w:r>
      <w:r w:rsidRPr="00CF6F27">
        <w:rPr>
          <w:rStyle w:val="Emphasis"/>
        </w:rPr>
        <w:t>unconstitutional</w:t>
      </w:r>
      <w:r w:rsidRPr="00513A5E">
        <w:rPr>
          <w:sz w:val="16"/>
        </w:rPr>
        <w:t xml:space="preserve">, given the Supreme Court’s ruling in Georgia v. Public Resource. </w:t>
      </w:r>
      <w:proofErr w:type="gramStart"/>
      <w:r w:rsidRPr="00513A5E">
        <w:rPr>
          <w:sz w:val="16"/>
        </w:rPr>
        <w:t>Authors</w:t>
      </w:r>
      <w:proofErr w:type="gramEnd"/>
      <w:r w:rsidRPr="00513A5E">
        <w:rPr>
          <w:sz w:val="16"/>
        </w:rPr>
        <w:t xml:space="preserve"> Alliance has previously covered this case, but importantly, the court held that “</w:t>
      </w:r>
      <w:r w:rsidRPr="00513A5E">
        <w:rPr>
          <w:rStyle w:val="StyleUnderline"/>
        </w:rPr>
        <w:t>no one can own the law” under the government edicts doctrine, regardless of whether the material itself carried the force of law.</w:t>
      </w:r>
      <w:r w:rsidRPr="00513A5E">
        <w:rPr>
          <w:sz w:val="16"/>
        </w:rPr>
        <w:t xml:space="preserve"> Importantly, the court stated if “every citizen is presumed to know the </w:t>
      </w:r>
      <w:proofErr w:type="gramStart"/>
      <w:r w:rsidRPr="00513A5E">
        <w:rPr>
          <w:sz w:val="16"/>
        </w:rPr>
        <w:t>law[</w:t>
      </w:r>
      <w:proofErr w:type="gramEnd"/>
      <w:r w:rsidRPr="00513A5E">
        <w:rPr>
          <w:sz w:val="16"/>
        </w:rPr>
        <w:t>,]” then “</w:t>
      </w:r>
      <w:r w:rsidRPr="00513A5E">
        <w:rPr>
          <w:rStyle w:val="StyleUnderline"/>
        </w:rPr>
        <w:t xml:space="preserve">all should have </w:t>
      </w:r>
      <w:r w:rsidRPr="00513A5E">
        <w:rPr>
          <w:rStyle w:val="Emphasis"/>
        </w:rPr>
        <w:t>free access</w:t>
      </w:r>
      <w:r w:rsidRPr="00513A5E">
        <w:rPr>
          <w:rStyle w:val="StyleUnderline"/>
        </w:rPr>
        <w:t xml:space="preserve"> to its contents</w:t>
      </w:r>
      <w:r w:rsidRPr="00513A5E">
        <w:rPr>
          <w:sz w:val="16"/>
        </w:rPr>
        <w:t xml:space="preserve">.” The </w:t>
      </w:r>
      <w:r w:rsidRPr="00513A5E">
        <w:rPr>
          <w:rStyle w:val="StyleUnderline"/>
        </w:rPr>
        <w:t>codes</w:t>
      </w:r>
      <w:r w:rsidRPr="00513A5E">
        <w:rPr>
          <w:sz w:val="16"/>
        </w:rPr>
        <w:t xml:space="preserve"> and standards incorporated by reference </w:t>
      </w:r>
      <w:r w:rsidRPr="00513A5E">
        <w:rPr>
          <w:rStyle w:val="StyleUnderline"/>
        </w:rPr>
        <w:t>are vital to understanding the laws citizens are subject to and are a critical piece of the laws themselves. W</w:t>
      </w:r>
      <w:r w:rsidRPr="00513A5E">
        <w:rPr>
          <w:sz w:val="16"/>
        </w:rPr>
        <w:t xml:space="preserve">ithout being able to access and disseminate these codes like regular legal codes, </w:t>
      </w:r>
      <w:r w:rsidRPr="00513A5E">
        <w:rPr>
          <w:rStyle w:val="StyleUnderline"/>
        </w:rPr>
        <w:t>free speech is stifled, and the public could be unable to discuss critical pieces of legislation</w:t>
      </w:r>
      <w:r w:rsidRPr="00513A5E">
        <w:rPr>
          <w:sz w:val="16"/>
        </w:rPr>
        <w:t xml:space="preserve">. As stated in the letter, giving an authorship interest to private entities for public laws would give these private actors the ability to control access via paywalls, demands of personal information, and to control the very format they are presented in, raising accessibility issues. </w:t>
      </w:r>
      <w:r w:rsidRPr="00513A5E">
        <w:rPr>
          <w:rStyle w:val="StyleUnderline"/>
        </w:rPr>
        <w:t>Promoting the free exchange of ideas and fostering public discourse is key to a heathy democracy and society, and allowing private actors to control how critical pieces of public law are viewed and disseminated works against this.</w:t>
      </w:r>
    </w:p>
    <w:p w14:paraId="7719C6A0" w14:textId="77777777" w:rsidR="00A91018" w:rsidRPr="00B40736" w:rsidRDefault="00A91018" w:rsidP="00A91018">
      <w:pPr>
        <w:pStyle w:val="Heading4"/>
      </w:pPr>
      <w:r w:rsidRPr="00B40736">
        <w:t xml:space="preserve">Stronger copyright enforcement erodes </w:t>
      </w:r>
      <w:r>
        <w:t>legitimacy by overwhelming rights holder rights</w:t>
      </w:r>
    </w:p>
    <w:p w14:paraId="32E5CFD4" w14:textId="77777777" w:rsidR="00A91018" w:rsidRPr="0019291E" w:rsidRDefault="00A91018" w:rsidP="00A91018">
      <w:r w:rsidRPr="009A27CC">
        <w:rPr>
          <w:rStyle w:val="Style13ptBold"/>
        </w:rPr>
        <w:t xml:space="preserve">Lee </w:t>
      </w:r>
      <w:r>
        <w:rPr>
          <w:rStyle w:val="Style13ptBold"/>
        </w:rPr>
        <w:t>12</w:t>
      </w:r>
      <w:r>
        <w:t xml:space="preserve"> [Timothy B. </w:t>
      </w:r>
      <w:proofErr w:type="gramStart"/>
      <w:r>
        <w:t>Lee;  co</w:t>
      </w:r>
      <w:proofErr w:type="gramEnd"/>
      <w:r>
        <w:t>-founder of Full Stack Economics  --- staff writer and later adjunct scholar at the Cato Institute; 5-19-2021; "How the Criminalization of Copyright Threatens Innovation and the Rule of Law";  George Mason university;  https://papers.ssrn.com/sol3/papers.cfm?abstract_id=3847005]</w:t>
      </w:r>
    </w:p>
    <w:p w14:paraId="3562BA7A" w14:textId="77777777" w:rsidR="00A91018" w:rsidRPr="00EF5D86" w:rsidRDefault="00A91018" w:rsidP="00A91018">
      <w:pPr>
        <w:rPr>
          <w:sz w:val="16"/>
        </w:rPr>
      </w:pPr>
      <w:r w:rsidRPr="00EF5D86">
        <w:rPr>
          <w:sz w:val="16"/>
        </w:rPr>
        <w:t xml:space="preserve">The </w:t>
      </w:r>
      <w:r w:rsidRPr="00CD7FDF">
        <w:rPr>
          <w:rStyle w:val="StyleUnderline"/>
        </w:rPr>
        <w:t>argument for criminalizing copyright infringement is less clear-cut</w:t>
      </w:r>
      <w:r w:rsidRPr="00EF5D86">
        <w:rPr>
          <w:sz w:val="16"/>
        </w:rPr>
        <w:t xml:space="preserve">. The </w:t>
      </w:r>
      <w:r w:rsidRPr="00CD7FDF">
        <w:rPr>
          <w:rStyle w:val="StyleUnderline"/>
        </w:rPr>
        <w:t xml:space="preserve">Constitution authorizes copyrights </w:t>
      </w:r>
      <w:proofErr w:type="gramStart"/>
      <w:r w:rsidRPr="00CD7FDF">
        <w:rPr>
          <w:rStyle w:val="StyleUnderline"/>
        </w:rPr>
        <w:t>in order to</w:t>
      </w:r>
      <w:proofErr w:type="gramEnd"/>
      <w:r w:rsidRPr="00CD7FDF">
        <w:rPr>
          <w:rStyle w:val="StyleUnderline"/>
        </w:rPr>
        <w:t xml:space="preserve"> “promote the progress of science</w:t>
      </w:r>
      <w:r w:rsidRPr="00EF5D86">
        <w:rPr>
          <w:sz w:val="16"/>
        </w:rPr>
        <w:t xml:space="preserve"> and the useful arts.”32 That </w:t>
      </w:r>
      <w:r w:rsidRPr="00CD7FDF">
        <w:rPr>
          <w:rStyle w:val="StyleUnderline"/>
        </w:rPr>
        <w:t xml:space="preserve">utilitarian justification suggests that we should take a </w:t>
      </w:r>
      <w:r w:rsidRPr="00CD7FDF">
        <w:rPr>
          <w:rStyle w:val="Emphasis"/>
        </w:rPr>
        <w:t>pragmatic approach</w:t>
      </w:r>
      <w:r w:rsidRPr="00EF5D86">
        <w:rPr>
          <w:sz w:val="16"/>
        </w:rPr>
        <w:t xml:space="preserve"> to copyright enforcement. It’s </w:t>
      </w:r>
      <w:r w:rsidRPr="00CD7FDF">
        <w:rPr>
          <w:rStyle w:val="StyleUnderline"/>
        </w:rPr>
        <w:t>important to provide enough copyright protection to stimulate the production of creative works</w:t>
      </w:r>
      <w:r w:rsidRPr="00EF5D86">
        <w:rPr>
          <w:sz w:val="16"/>
        </w:rPr>
        <w:t xml:space="preserve">. But </w:t>
      </w:r>
      <w:r w:rsidRPr="00CD7FDF">
        <w:rPr>
          <w:rStyle w:val="StyleUnderline"/>
        </w:rPr>
        <w:t xml:space="preserve">copyright </w:t>
      </w:r>
      <w:r w:rsidRPr="00CD7FDF">
        <w:rPr>
          <w:rStyle w:val="Emphasis"/>
        </w:rPr>
        <w:t>infringement</w:t>
      </w:r>
      <w:r w:rsidRPr="00EF5D86">
        <w:rPr>
          <w:sz w:val="16"/>
        </w:rPr>
        <w:t xml:space="preserve"> </w:t>
      </w:r>
      <w:r w:rsidRPr="00CD7FDF">
        <w:rPr>
          <w:rStyle w:val="StyleUnderline"/>
        </w:rPr>
        <w:t>is not such a grave injustice</w:t>
      </w:r>
      <w:r w:rsidRPr="00EF5D86">
        <w:rPr>
          <w:sz w:val="16"/>
        </w:rPr>
        <w:t xml:space="preserve"> that it </w:t>
      </w:r>
      <w:r w:rsidRPr="00CD7FDF">
        <w:rPr>
          <w:rStyle w:val="StyleUnderline"/>
        </w:rPr>
        <w:t>needs to be stamped out at any cost.</w:t>
      </w:r>
      <w:r w:rsidRPr="00EF5D86">
        <w:rPr>
          <w:sz w:val="16"/>
        </w:rPr>
        <w:t xml:space="preserve"> Users determined to flout the law will always be able to find infringing works in the seedy corners of the Internet. But most </w:t>
      </w:r>
      <w:r w:rsidRPr="00CD7FDF">
        <w:rPr>
          <w:rStyle w:val="StyleUnderline"/>
        </w:rPr>
        <w:t>users prefer the convenience, quality, and clean conscience of obtaining content from legitimate vendors</w:t>
      </w:r>
      <w:r w:rsidRPr="00EF5D86">
        <w:rPr>
          <w:sz w:val="16"/>
        </w:rPr>
        <w:t xml:space="preserve">. </w:t>
      </w:r>
      <w:proofErr w:type="gramStart"/>
      <w:r w:rsidRPr="00EF5D86">
        <w:rPr>
          <w:sz w:val="16"/>
        </w:rPr>
        <w:t>So</w:t>
      </w:r>
      <w:proofErr w:type="gramEnd"/>
      <w:r w:rsidRPr="00EF5D86">
        <w:rPr>
          <w:sz w:val="16"/>
        </w:rPr>
        <w:t xml:space="preserve"> the copyright system doesn’t need to eliminate piracy altogether; it merely needs to make infringing sites sufficiently unprofitable and marginal that licensed services can thrive.</w:t>
      </w:r>
    </w:p>
    <w:p w14:paraId="2798B895" w14:textId="77777777" w:rsidR="00A91018" w:rsidRPr="00EF5D86" w:rsidRDefault="00A91018" w:rsidP="00A91018">
      <w:pPr>
        <w:rPr>
          <w:sz w:val="16"/>
        </w:rPr>
      </w:pPr>
      <w:r w:rsidRPr="00EF5D86">
        <w:rPr>
          <w:sz w:val="16"/>
        </w:rPr>
        <w:t xml:space="preserve">The pre-2010 enforcement regime, with its reliance on civil lawsuits rather than criminal penalties, appears to have achieved this goal. To be sure, such lawsuits did not eliminate piracy from the Internet altogether. But legitimate services like iTunes and Netflix prospered during the first decade of the 21st century. And perhaps </w:t>
      </w:r>
      <w:proofErr w:type="gramStart"/>
      <w:r w:rsidRPr="00EF5D86">
        <w:rPr>
          <w:sz w:val="16"/>
        </w:rPr>
        <w:t>as a consequence</w:t>
      </w:r>
      <w:proofErr w:type="gramEnd"/>
      <w:r w:rsidRPr="00EF5D86">
        <w:rPr>
          <w:sz w:val="16"/>
        </w:rPr>
        <w:t>, the market continued to produce an abundance of creative works.33</w:t>
      </w:r>
    </w:p>
    <w:p w14:paraId="28EDF2F0" w14:textId="77777777" w:rsidR="00A91018" w:rsidRPr="00EF5D86" w:rsidRDefault="00A91018" w:rsidP="00A91018">
      <w:pPr>
        <w:rPr>
          <w:sz w:val="16"/>
        </w:rPr>
      </w:pPr>
      <w:r w:rsidRPr="00EF5D86">
        <w:rPr>
          <w:sz w:val="16"/>
        </w:rPr>
        <w:t xml:space="preserve">At the same time, </w:t>
      </w:r>
      <w:r w:rsidRPr="00CD7FDF">
        <w:rPr>
          <w:rStyle w:val="StyleUnderline"/>
        </w:rPr>
        <w:t>criminalization has</w:t>
      </w:r>
      <w:r w:rsidRPr="00EF5D86">
        <w:rPr>
          <w:sz w:val="16"/>
        </w:rPr>
        <w:t xml:space="preserve"> significant </w:t>
      </w:r>
      <w:r w:rsidRPr="00CD7FDF">
        <w:rPr>
          <w:rStyle w:val="StyleUnderline"/>
        </w:rPr>
        <w:t>costs</w:t>
      </w:r>
      <w:r w:rsidRPr="00EF5D86">
        <w:rPr>
          <w:sz w:val="16"/>
        </w:rPr>
        <w:t xml:space="preserve">, </w:t>
      </w:r>
      <w:r w:rsidRPr="00CD7FDF">
        <w:rPr>
          <w:rStyle w:val="StyleUnderline"/>
        </w:rPr>
        <w:t>and</w:t>
      </w:r>
      <w:r w:rsidRPr="00EF5D86">
        <w:rPr>
          <w:sz w:val="16"/>
        </w:rPr>
        <w:t xml:space="preserve"> these </w:t>
      </w:r>
      <w:r w:rsidRPr="00CD7FDF">
        <w:rPr>
          <w:rStyle w:val="StyleUnderline"/>
        </w:rPr>
        <w:t xml:space="preserve">costs are particularly </w:t>
      </w:r>
      <w:r w:rsidRPr="00CD7FDF">
        <w:rPr>
          <w:rStyle w:val="Emphasis"/>
        </w:rPr>
        <w:t>high</w:t>
      </w:r>
      <w:r w:rsidRPr="00CD7FDF">
        <w:rPr>
          <w:rStyle w:val="StyleUnderline"/>
        </w:rPr>
        <w:t xml:space="preserve"> when </w:t>
      </w:r>
      <w:r w:rsidRPr="00CD7FDF">
        <w:rPr>
          <w:rStyle w:val="Emphasis"/>
        </w:rPr>
        <w:t>online intermediaries</w:t>
      </w:r>
      <w:r w:rsidRPr="00EF5D86">
        <w:rPr>
          <w:sz w:val="16"/>
        </w:rPr>
        <w:t>—as opposed to those who directly infringe copyright—</w:t>
      </w:r>
      <w:r w:rsidRPr="00CD7FDF">
        <w:rPr>
          <w:rStyle w:val="StyleUnderline"/>
        </w:rPr>
        <w:t xml:space="preserve">are </w:t>
      </w:r>
      <w:r w:rsidRPr="00CD7FDF">
        <w:rPr>
          <w:rStyle w:val="Emphasis"/>
        </w:rPr>
        <w:t>targeted</w:t>
      </w:r>
      <w:r w:rsidRPr="00CD7FDF">
        <w:rPr>
          <w:rStyle w:val="StyleUnderline"/>
        </w:rPr>
        <w:t>.</w:t>
      </w:r>
      <w:r w:rsidRPr="00EF5D86">
        <w:rPr>
          <w:sz w:val="16"/>
        </w:rPr>
        <w:t xml:space="preserve"> The distinction between an innovative online media service and a rogue site can be rather subtle. Consider Megaupload and YouTube. Both store and redistribute creative works submitted by users. Both </w:t>
      </w:r>
      <w:proofErr w:type="gramStart"/>
      <w:r w:rsidRPr="00EF5D86">
        <w:rPr>
          <w:sz w:val="16"/>
        </w:rPr>
        <w:t>claim</w:t>
      </w:r>
      <w:proofErr w:type="gramEnd"/>
      <w:r w:rsidRPr="00EF5D86">
        <w:rPr>
          <w:sz w:val="16"/>
        </w:rPr>
        <w:t xml:space="preserve"> to comply with the “notice and takedown” regime specified by the Digital Millennium Copyright Act. Both offer cash payments to the uploaders of popular content.</w:t>
      </w:r>
    </w:p>
    <w:p w14:paraId="4B8DAD9D" w14:textId="77777777" w:rsidR="00A91018" w:rsidRPr="00EF5D86" w:rsidRDefault="00A91018" w:rsidP="00A91018">
      <w:pPr>
        <w:rPr>
          <w:sz w:val="16"/>
        </w:rPr>
      </w:pPr>
      <w:r w:rsidRPr="00EF5D86">
        <w:rPr>
          <w:sz w:val="16"/>
        </w:rPr>
        <w:t>And both have non-infringing uses. For example, the Electronic Frontier Foundation is representing Kyle Goodwin, an Ohio videographer who used Megaupload as a backup service for his videos. Goodwin experienced a hard drive crash shortly before Megaupload was shut down. As a result, the Carpathia servers hold the only remaining copies of his commercially valuable videos.</w:t>
      </w:r>
    </w:p>
    <w:p w14:paraId="154A445E" w14:textId="77777777" w:rsidR="00A91018" w:rsidRPr="00EF5D86" w:rsidRDefault="00A91018" w:rsidP="00A91018">
      <w:pPr>
        <w:rPr>
          <w:sz w:val="16"/>
        </w:rPr>
      </w:pPr>
      <w:r w:rsidRPr="00EF5D86">
        <w:rPr>
          <w:sz w:val="16"/>
        </w:rPr>
        <w:t xml:space="preserve">This isn’t to say that Megaupload is necessarily a legitimate business and Kim Dotcom an innocent victim. But the </w:t>
      </w:r>
      <w:r w:rsidRPr="0019194B">
        <w:rPr>
          <w:rStyle w:val="StyleUnderline"/>
        </w:rPr>
        <w:t xml:space="preserve">exact line between an infringing file-sharing service and a legitimate cloud storage service is </w:t>
      </w:r>
      <w:r w:rsidRPr="0019194B">
        <w:rPr>
          <w:rStyle w:val="Emphasis"/>
        </w:rPr>
        <w:t>far from clear</w:t>
      </w:r>
      <w:r w:rsidRPr="0019194B">
        <w:rPr>
          <w:rStyle w:val="StyleUnderline"/>
        </w:rPr>
        <w:t>. Cloud storage services are the latest in a long list of once cutting-edge technologies</w:t>
      </w:r>
      <w:r w:rsidRPr="00EF5D86">
        <w:rPr>
          <w:sz w:val="16"/>
        </w:rPr>
        <w:t xml:space="preserve">, including the VCR, MP3 players, cloud music services, book search engines, and online video sites, that have faced accusations of copyright infringement. </w:t>
      </w:r>
      <w:r w:rsidRPr="0019194B">
        <w:rPr>
          <w:rStyle w:val="StyleUnderline"/>
        </w:rPr>
        <w:t>Most</w:t>
      </w:r>
      <w:r w:rsidRPr="00EF5D86">
        <w:rPr>
          <w:sz w:val="16"/>
        </w:rPr>
        <w:t xml:space="preserve"> of these innovations </w:t>
      </w:r>
      <w:r w:rsidRPr="0019194B">
        <w:rPr>
          <w:rStyle w:val="StyleUnderline"/>
        </w:rPr>
        <w:t xml:space="preserve">eventually </w:t>
      </w:r>
      <w:r w:rsidRPr="0019194B">
        <w:rPr>
          <w:rStyle w:val="Emphasis"/>
        </w:rPr>
        <w:t>prevailed</w:t>
      </w:r>
      <w:r w:rsidRPr="0019194B">
        <w:rPr>
          <w:rStyle w:val="StyleUnderline"/>
        </w:rPr>
        <w:t xml:space="preserve"> in court</w:t>
      </w:r>
      <w:r w:rsidRPr="00EF5D86">
        <w:rPr>
          <w:sz w:val="16"/>
        </w:rPr>
        <w:t xml:space="preserve">. But </w:t>
      </w:r>
      <w:r w:rsidRPr="0019194B">
        <w:rPr>
          <w:rStyle w:val="StyleUnderline"/>
        </w:rPr>
        <w:t>it wasn’t obvious ex ante that they would</w:t>
      </w:r>
      <w:r w:rsidRPr="00EF5D86">
        <w:rPr>
          <w:sz w:val="16"/>
        </w:rPr>
        <w:t xml:space="preserve"> prevail. And society benefitted from the fact that entrepreneurs in each of these categories were willing to push forward despite the legal risks.</w:t>
      </w:r>
    </w:p>
    <w:p w14:paraId="5D2D85F1" w14:textId="77777777" w:rsidR="00A91018" w:rsidRPr="00EF5D86" w:rsidRDefault="00A91018" w:rsidP="00A91018">
      <w:pPr>
        <w:rPr>
          <w:sz w:val="16"/>
        </w:rPr>
      </w:pPr>
      <w:r w:rsidRPr="00EF5D86">
        <w:rPr>
          <w:sz w:val="16"/>
        </w:rPr>
        <w:t xml:space="preserve">A particularly poignant example is the case of My.MP3.com, a precursor of modern cloud music services like Google Play and Amazon Cloud Player. Launched by entrepreneur Michael Robertson at the turn of the century as part of his company MP3.com, it was not a file-sharing service. It merely allowed users to upload music from CDs they already owned so that they could listen to their music from other Internet-connected computers. But to cope with the limited bandwidth of its day, the company took what proved to be a fatal shortcut. Rather than requiring users to upload the entire contents of a CD, it took a “fingerprint” and then instantly stocked the user’s online locker with music previously ripped from </w:t>
      </w:r>
      <w:proofErr w:type="gramStart"/>
      <w:r w:rsidRPr="00EF5D86">
        <w:rPr>
          <w:sz w:val="16"/>
        </w:rPr>
        <w:t>MP3 .com’s</w:t>
      </w:r>
      <w:proofErr w:type="gramEnd"/>
      <w:r w:rsidRPr="00EF5D86">
        <w:rPr>
          <w:sz w:val="16"/>
        </w:rPr>
        <w:t xml:space="preserve"> own copy of the same CD. A district court judge found that the service infringed copyright law, forcing it to shut down. The decision may have set back the introduction of cloud music services by a decade; Amazon and Google finally entered the market in 2011. The threat of civil liability already gives entrepreneurs strong incentives to follow the law. Adding criminal penalties may cause them to become excessively risk-averse, depriving consumers of valuable innovations. The founders of YouTube might have thought twice about launching a video website in a world where Napster founder Shawn Fanning and MP3.com founder Michael Robertson were serving prison sentences for criminal copyright infringement.</w:t>
      </w:r>
    </w:p>
    <w:p w14:paraId="36784671" w14:textId="77777777" w:rsidR="00A91018" w:rsidRPr="00EF5D86" w:rsidRDefault="00A91018" w:rsidP="00A91018">
      <w:pPr>
        <w:rPr>
          <w:sz w:val="16"/>
        </w:rPr>
      </w:pPr>
      <w:r w:rsidRPr="00EF5D86">
        <w:rPr>
          <w:sz w:val="16"/>
        </w:rPr>
        <w:t xml:space="preserve">We might have somewhat less piracy in that world, but we’d also have a lot less innovation in digital media technologies. Indeed, there are already signs that the prosecution of Megaupload is causing more mainstream file-hosting services to curtail their functionality. A few days after the Megaupload raid, two </w:t>
      </w:r>
      <w:proofErr w:type="spellStart"/>
      <w:r w:rsidRPr="00EF5D86">
        <w:rPr>
          <w:sz w:val="16"/>
        </w:rPr>
        <w:t>filehosting</w:t>
      </w:r>
      <w:proofErr w:type="spellEnd"/>
      <w:r w:rsidRPr="00EF5D86">
        <w:rPr>
          <w:sz w:val="16"/>
        </w:rPr>
        <w:t xml:space="preserve"> services, </w:t>
      </w:r>
      <w:proofErr w:type="spellStart"/>
      <w:r w:rsidRPr="00EF5D86">
        <w:rPr>
          <w:sz w:val="16"/>
        </w:rPr>
        <w:t>FileSonic</w:t>
      </w:r>
      <w:proofErr w:type="spellEnd"/>
      <w:r w:rsidRPr="00EF5D86">
        <w:rPr>
          <w:sz w:val="16"/>
        </w:rPr>
        <w:t xml:space="preserve"> and </w:t>
      </w:r>
      <w:proofErr w:type="spellStart"/>
      <w:r w:rsidRPr="00EF5D86">
        <w:rPr>
          <w:sz w:val="16"/>
        </w:rPr>
        <w:t>Fileserve</w:t>
      </w:r>
      <w:proofErr w:type="spellEnd"/>
      <w:r w:rsidRPr="00EF5D86">
        <w:rPr>
          <w:sz w:val="16"/>
        </w:rPr>
        <w:t xml:space="preserve">, disabled the file-sharing feature of their sites.34 Of course, major content companies would applaud these decisions. But such functionality has </w:t>
      </w:r>
      <w:proofErr w:type="gramStart"/>
      <w:r w:rsidRPr="00EF5D86">
        <w:rPr>
          <w:sz w:val="16"/>
        </w:rPr>
        <w:t>legitimate</w:t>
      </w:r>
      <w:proofErr w:type="gramEnd"/>
      <w:r w:rsidRPr="00EF5D86">
        <w:rPr>
          <w:sz w:val="16"/>
        </w:rPr>
        <w:t xml:space="preserve"> as well as illegitimate uses. Its legality ought to be determined by a judge after hearing arguments for both sides. The threat of criminal prosecution has short-circuited that process.</w:t>
      </w:r>
    </w:p>
    <w:p w14:paraId="3F33395D" w14:textId="77777777" w:rsidR="00A91018" w:rsidRPr="00EF5D86" w:rsidRDefault="00A91018" w:rsidP="00A91018">
      <w:pPr>
        <w:rPr>
          <w:sz w:val="16"/>
        </w:rPr>
      </w:pPr>
      <w:r w:rsidRPr="00EF5D86">
        <w:rPr>
          <w:sz w:val="16"/>
        </w:rPr>
        <w:t xml:space="preserve">The </w:t>
      </w:r>
      <w:r w:rsidRPr="00EF5D86">
        <w:rPr>
          <w:rStyle w:val="StyleUnderline"/>
        </w:rPr>
        <w:t>rapid pace of technological progress means that the line between legitimate and illegitimate online intermediaries</w:t>
      </w:r>
      <w:r w:rsidRPr="00EF5D86">
        <w:rPr>
          <w:sz w:val="16"/>
        </w:rPr>
        <w:t xml:space="preserve">—between the YouTubes and the </w:t>
      </w:r>
      <w:proofErr w:type="spellStart"/>
      <w:r w:rsidRPr="00EF5D86">
        <w:rPr>
          <w:sz w:val="16"/>
        </w:rPr>
        <w:t>Groksters</w:t>
      </w:r>
      <w:proofErr w:type="spellEnd"/>
      <w:r w:rsidRPr="00EF5D86">
        <w:rPr>
          <w:sz w:val="16"/>
        </w:rPr>
        <w:t>—</w:t>
      </w:r>
      <w:r w:rsidRPr="00EF5D86">
        <w:rPr>
          <w:rStyle w:val="StyleUnderline"/>
        </w:rPr>
        <w:t xml:space="preserve">is likely to be a </w:t>
      </w:r>
      <w:r w:rsidRPr="00EF5D86">
        <w:rPr>
          <w:rStyle w:val="Emphasis"/>
        </w:rPr>
        <w:t>fine</w:t>
      </w:r>
      <w:r w:rsidRPr="00EF5D86">
        <w:rPr>
          <w:sz w:val="16"/>
        </w:rPr>
        <w:t xml:space="preserve"> one for the foreseeable future. That </w:t>
      </w:r>
      <w:r w:rsidRPr="00EF5D86">
        <w:rPr>
          <w:rStyle w:val="StyleUnderline"/>
        </w:rPr>
        <w:t>makes it</w:t>
      </w:r>
      <w:r w:rsidRPr="00EF5D86">
        <w:rPr>
          <w:sz w:val="16"/>
        </w:rPr>
        <w:t xml:space="preserve"> </w:t>
      </w:r>
      <w:proofErr w:type="gramStart"/>
      <w:r w:rsidRPr="00EF5D86">
        <w:rPr>
          <w:sz w:val="16"/>
        </w:rPr>
        <w:t>all the more</w:t>
      </w:r>
      <w:proofErr w:type="gramEnd"/>
      <w:r w:rsidRPr="00EF5D86">
        <w:rPr>
          <w:sz w:val="16"/>
        </w:rPr>
        <w:t xml:space="preserve"> </w:t>
      </w:r>
      <w:r w:rsidRPr="00EF5D86">
        <w:rPr>
          <w:rStyle w:val="StyleUnderline"/>
        </w:rPr>
        <w:t xml:space="preserve">critical that copyright law be developed </w:t>
      </w:r>
      <w:r w:rsidRPr="00EF5D86">
        <w:rPr>
          <w:rStyle w:val="Emphasis"/>
        </w:rPr>
        <w:t>incrementally</w:t>
      </w:r>
      <w:r w:rsidRPr="00EF5D86">
        <w:rPr>
          <w:sz w:val="16"/>
        </w:rPr>
        <w:t xml:space="preserve"> through the case-by-case adjudication of civil lawsuits. Supreme Court rulings like Sony and </w:t>
      </w:r>
      <w:proofErr w:type="spellStart"/>
      <w:r w:rsidRPr="00EF5D86">
        <w:rPr>
          <w:sz w:val="16"/>
        </w:rPr>
        <w:t>Grokster</w:t>
      </w:r>
      <w:proofErr w:type="spellEnd"/>
      <w:r w:rsidRPr="00EF5D86">
        <w:rPr>
          <w:sz w:val="16"/>
        </w:rPr>
        <w:t xml:space="preserve"> made the law more predictable by giving future entrepreneurs notice of what the law requires. In contrast, </w:t>
      </w:r>
      <w:r w:rsidRPr="00EF5D86">
        <w:rPr>
          <w:rStyle w:val="StyleUnderline"/>
        </w:rPr>
        <w:t>when copyright enforcement is done by asset seizures and criminal prosecutions</w:t>
      </w:r>
      <w:r w:rsidRPr="00EF5D86">
        <w:rPr>
          <w:sz w:val="16"/>
        </w:rPr>
        <w:t xml:space="preserve">, the </w:t>
      </w:r>
      <w:r w:rsidRPr="00EF5D86">
        <w:rPr>
          <w:rStyle w:val="Emphasis"/>
        </w:rPr>
        <w:t>rule of law</w:t>
      </w:r>
      <w:r w:rsidRPr="00EF5D86">
        <w:rPr>
          <w:sz w:val="16"/>
        </w:rPr>
        <w:t xml:space="preserve"> </w:t>
      </w:r>
      <w:r w:rsidRPr="00EF5D86">
        <w:rPr>
          <w:rStyle w:val="StyleUnderline"/>
        </w:rPr>
        <w:t>becomes</w:t>
      </w:r>
      <w:r w:rsidRPr="00EF5D86">
        <w:rPr>
          <w:sz w:val="16"/>
        </w:rPr>
        <w:t xml:space="preserve"> </w:t>
      </w:r>
      <w:r w:rsidRPr="00EF5D86">
        <w:rPr>
          <w:rStyle w:val="Emphasis"/>
        </w:rPr>
        <w:t>irrelevant</w:t>
      </w:r>
      <w:r w:rsidRPr="00EF5D86">
        <w:rPr>
          <w:sz w:val="16"/>
        </w:rPr>
        <w:t xml:space="preserve">, </w:t>
      </w:r>
      <w:r w:rsidRPr="00EF5D86">
        <w:rPr>
          <w:rStyle w:val="StyleUnderline"/>
        </w:rPr>
        <w:t>since prosecutors can destroy the target business long before the case reaches trial</w:t>
      </w:r>
      <w:r w:rsidRPr="00EF5D86">
        <w:rPr>
          <w:sz w:val="16"/>
        </w:rPr>
        <w:t>.</w:t>
      </w:r>
    </w:p>
    <w:p w14:paraId="2B2C763C" w14:textId="77777777" w:rsidR="00A91018" w:rsidRPr="00EF5D86" w:rsidRDefault="00A91018" w:rsidP="00A91018">
      <w:pPr>
        <w:rPr>
          <w:sz w:val="16"/>
        </w:rPr>
      </w:pPr>
      <w:r w:rsidRPr="00EF5D86">
        <w:rPr>
          <w:rStyle w:val="StyleUnderline"/>
        </w:rPr>
        <w:t>Criminal prosecutions</w:t>
      </w:r>
      <w:r w:rsidRPr="00EF5D86">
        <w:rPr>
          <w:sz w:val="16"/>
        </w:rPr>
        <w:t xml:space="preserve"> of online intermediaries, and especially the seizure of assets prior to conviction, </w:t>
      </w:r>
      <w:r w:rsidRPr="00EF5D86">
        <w:rPr>
          <w:rStyle w:val="Emphasis"/>
        </w:rPr>
        <w:t>threaten</w:t>
      </w:r>
      <w:r w:rsidRPr="00EF5D86">
        <w:rPr>
          <w:rStyle w:val="StyleUnderline"/>
        </w:rPr>
        <w:t xml:space="preserve"> the rule of law</w:t>
      </w:r>
      <w:r w:rsidRPr="00EF5D86">
        <w:rPr>
          <w:sz w:val="16"/>
        </w:rPr>
        <w:t xml:space="preserve"> </w:t>
      </w:r>
      <w:r w:rsidRPr="00EF5D86">
        <w:rPr>
          <w:rStyle w:val="StyleUnderline"/>
        </w:rPr>
        <w:t xml:space="preserve">and </w:t>
      </w:r>
      <w:r w:rsidRPr="00EF5D86">
        <w:rPr>
          <w:rStyle w:val="Emphasis"/>
        </w:rPr>
        <w:t>online innovation</w:t>
      </w:r>
      <w:r w:rsidRPr="00EF5D86">
        <w:rPr>
          <w:sz w:val="16"/>
        </w:rPr>
        <w:t>. Congress should repeal the asset-forfeiture provisions of the PRO-IP Act and revise copyright law to make it clear that only direct copyright infringement—not the operation of a site used for infringement by users—can result in criminal sanctions.</w:t>
      </w:r>
    </w:p>
    <w:p w14:paraId="5D759E04" w14:textId="5A12F25E" w:rsidR="00A91018" w:rsidRDefault="008A1ADC" w:rsidP="00A91018">
      <w:pPr>
        <w:pStyle w:val="Heading3"/>
      </w:pPr>
      <w:r>
        <w:t>2nc---at: piracy turns DA</w:t>
      </w:r>
    </w:p>
    <w:p w14:paraId="043BD600" w14:textId="77777777" w:rsidR="00A91018" w:rsidRPr="00CC2286" w:rsidRDefault="00A91018" w:rsidP="00A91018">
      <w:pPr>
        <w:pStyle w:val="Heading4"/>
      </w:pPr>
      <w:r>
        <w:t>Site-Shutting fails --- Encourages alternative seeking</w:t>
      </w:r>
    </w:p>
    <w:p w14:paraId="068D699D" w14:textId="77777777" w:rsidR="00A91018" w:rsidRDefault="00A91018" w:rsidP="00A91018">
      <w:r w:rsidRPr="006B61FB">
        <w:rPr>
          <w:rStyle w:val="Style13ptBold"/>
        </w:rPr>
        <w:t>Aguiar 18</w:t>
      </w:r>
      <w:r>
        <w:t xml:space="preserve"> [</w:t>
      </w:r>
      <w:proofErr w:type="gramStart"/>
      <w:r>
        <w:t>Luis;  Associate</w:t>
      </w:r>
      <w:proofErr w:type="gramEnd"/>
      <w:r>
        <w:t xml:space="preserve"> Professor of Management and Economics of Digital Transformation at the University of Zurich ; 2018; "Sci-Hub";  Informs;  https://sci-hub.ru/https://doi.org/10.1287/isre.2018.0778]</w:t>
      </w:r>
    </w:p>
    <w:p w14:paraId="7A195491" w14:textId="77777777" w:rsidR="00A91018" w:rsidRPr="00CC2286" w:rsidRDefault="00A91018" w:rsidP="00A91018">
      <w:pPr>
        <w:rPr>
          <w:sz w:val="14"/>
        </w:rPr>
      </w:pPr>
      <w:r w:rsidRPr="00CC2286">
        <w:rPr>
          <w:sz w:val="14"/>
        </w:rPr>
        <w:t xml:space="preserve">We address the puzzle that </w:t>
      </w:r>
      <w:r w:rsidRPr="00FF44EF">
        <w:rPr>
          <w:rStyle w:val="StyleUnderline"/>
        </w:rPr>
        <w:t xml:space="preserve">online piracy rates </w:t>
      </w:r>
      <w:r w:rsidRPr="00FF44EF">
        <w:rPr>
          <w:rStyle w:val="Emphasis"/>
        </w:rPr>
        <w:t>remain high</w:t>
      </w:r>
      <w:r w:rsidRPr="00CC2286">
        <w:rPr>
          <w:sz w:val="14"/>
        </w:rPr>
        <w:t xml:space="preserve"> </w:t>
      </w:r>
      <w:r w:rsidRPr="00FF44EF">
        <w:rPr>
          <w:rStyle w:val="StyleUnderline"/>
        </w:rPr>
        <w:t>despite</w:t>
      </w:r>
      <w:r w:rsidRPr="00CC2286">
        <w:rPr>
          <w:sz w:val="14"/>
        </w:rPr>
        <w:t xml:space="preserve"> an </w:t>
      </w:r>
      <w:r w:rsidRPr="00FF44EF">
        <w:rPr>
          <w:rStyle w:val="StyleUnderline"/>
        </w:rPr>
        <w:t xml:space="preserve">abundance of </w:t>
      </w:r>
      <w:r w:rsidRPr="00FF44EF">
        <w:rPr>
          <w:rStyle w:val="Emphasis"/>
        </w:rPr>
        <w:t>enforcement efforts</w:t>
      </w:r>
      <w:r w:rsidRPr="00CC2286">
        <w:rPr>
          <w:sz w:val="14"/>
        </w:rPr>
        <w:t xml:space="preserve"> </w:t>
      </w:r>
      <w:r w:rsidRPr="00FF44EF">
        <w:rPr>
          <w:rStyle w:val="StyleUnderline"/>
        </w:rPr>
        <w:t xml:space="preserve">that involve large amounts of public </w:t>
      </w:r>
      <w:r w:rsidRPr="00FF44EF">
        <w:rPr>
          <w:rStyle w:val="Emphasis"/>
        </w:rPr>
        <w:t>resources</w:t>
      </w:r>
      <w:r w:rsidRPr="00CC2286">
        <w:rPr>
          <w:sz w:val="14"/>
        </w:rPr>
        <w:t>. We study the unexpected shutdown of kino.to, the largest unlicensed video streaming site in the German market in 2011, using highly disaggregated clickstream data for a set of 20,000 Internet users in Germany, Italy, France, and the United Kingdom to provide detailed evidence on the effects of this intervention on consumer behavior and on the structure of the unlicensed video streaming market.</w:t>
      </w:r>
    </w:p>
    <w:p w14:paraId="38CE4925" w14:textId="77777777" w:rsidR="00A91018" w:rsidRPr="00CC2286" w:rsidRDefault="00A91018" w:rsidP="00A91018">
      <w:pPr>
        <w:rPr>
          <w:sz w:val="14"/>
        </w:rPr>
      </w:pPr>
      <w:r w:rsidRPr="00CC2286">
        <w:rPr>
          <w:sz w:val="14"/>
        </w:rPr>
        <w:t xml:space="preserve">We show that the </w:t>
      </w:r>
      <w:r w:rsidRPr="008A288F">
        <w:rPr>
          <w:rStyle w:val="Emphasis"/>
        </w:rPr>
        <w:t>shutdown</w:t>
      </w:r>
      <w:r w:rsidRPr="008A288F">
        <w:rPr>
          <w:rStyle w:val="StyleUnderline"/>
        </w:rPr>
        <w:t xml:space="preserve"> was</w:t>
      </w:r>
      <w:r w:rsidRPr="00CC2286">
        <w:rPr>
          <w:sz w:val="14"/>
        </w:rPr>
        <w:t xml:space="preserve"> rather </w:t>
      </w:r>
      <w:r w:rsidRPr="008A288F">
        <w:rPr>
          <w:rStyle w:val="Emphasis"/>
        </w:rPr>
        <w:t>ineffective</w:t>
      </w:r>
      <w:r w:rsidRPr="008A288F">
        <w:rPr>
          <w:rStyle w:val="StyleUnderline"/>
        </w:rPr>
        <w:t xml:space="preserve"> in reducing </w:t>
      </w:r>
      <w:r w:rsidRPr="008A288F">
        <w:rPr>
          <w:rStyle w:val="Emphasis"/>
        </w:rPr>
        <w:t>unlicensed consumption</w:t>
      </w:r>
      <w:r w:rsidRPr="00CC2286">
        <w:rPr>
          <w:sz w:val="14"/>
        </w:rPr>
        <w:t xml:space="preserve"> </w:t>
      </w:r>
      <w:r w:rsidRPr="008A288F">
        <w:rPr>
          <w:rStyle w:val="StyleUnderline"/>
        </w:rPr>
        <w:t>and moving consumers to licensed offerings</w:t>
      </w:r>
      <w:r w:rsidRPr="00CC2286">
        <w:rPr>
          <w:sz w:val="14"/>
        </w:rPr>
        <w:t xml:space="preserve">. We highlight </w:t>
      </w:r>
      <w:proofErr w:type="gramStart"/>
      <w:r w:rsidRPr="00CC2286">
        <w:rPr>
          <w:sz w:val="14"/>
        </w:rPr>
        <w:t>that indirect effects</w:t>
      </w:r>
      <w:proofErr w:type="gramEnd"/>
      <w:r w:rsidRPr="00CC2286">
        <w:rPr>
          <w:sz w:val="14"/>
        </w:rPr>
        <w:t>—</w:t>
      </w:r>
      <w:r w:rsidRPr="009B7157">
        <w:rPr>
          <w:rStyle w:val="StyleUnderline"/>
        </w:rPr>
        <w:t>consumers</w:t>
      </w:r>
      <w:r w:rsidRPr="00CC2286">
        <w:rPr>
          <w:sz w:val="14"/>
        </w:rPr>
        <w:t xml:space="preserve"> </w:t>
      </w:r>
      <w:r w:rsidRPr="009B7157">
        <w:rPr>
          <w:rStyle w:val="StyleUnderline"/>
        </w:rPr>
        <w:t xml:space="preserve">quickly switching to </w:t>
      </w:r>
      <w:r w:rsidRPr="009B7157">
        <w:rPr>
          <w:rStyle w:val="Emphasis"/>
        </w:rPr>
        <w:t>alternative</w:t>
      </w:r>
      <w:r w:rsidRPr="009B7157">
        <w:rPr>
          <w:rStyle w:val="StyleUnderline"/>
        </w:rPr>
        <w:t xml:space="preserve"> unlicensed websites</w:t>
      </w:r>
      <w:r w:rsidRPr="00CC2286">
        <w:rPr>
          <w:sz w:val="14"/>
        </w:rPr>
        <w:t xml:space="preserve">—and unintended externalities that operate via the type of story news articles tell about piracy, </w:t>
      </w:r>
      <w:r w:rsidRPr="009B7157">
        <w:rPr>
          <w:rStyle w:val="StyleUnderline"/>
        </w:rPr>
        <w:t>are important factors</w:t>
      </w:r>
      <w:r w:rsidRPr="00CC2286">
        <w:rPr>
          <w:sz w:val="14"/>
        </w:rPr>
        <w:t xml:space="preserve"> driving our results. The latter is quite surprising </w:t>
      </w:r>
      <w:proofErr w:type="gramStart"/>
      <w:r w:rsidRPr="00CC2286">
        <w:rPr>
          <w:sz w:val="14"/>
        </w:rPr>
        <w:t>in light of</w:t>
      </w:r>
      <w:proofErr w:type="gramEnd"/>
      <w:r w:rsidRPr="00CC2286">
        <w:rPr>
          <w:sz w:val="14"/>
        </w:rPr>
        <w:t xml:space="preserve"> the previous literature. </w:t>
      </w:r>
      <w:r w:rsidRPr="009B7157">
        <w:rPr>
          <w:rStyle w:val="StyleUnderline"/>
        </w:rPr>
        <w:t>Awareness about legal consequences of online piracy</w:t>
      </w:r>
      <w:r w:rsidRPr="00CC2286">
        <w:rPr>
          <w:sz w:val="14"/>
        </w:rPr>
        <w:t>—in the form of the anticipation of stricter laws—has been causally linked to higher sales of licensed content (</w:t>
      </w:r>
      <w:proofErr w:type="spellStart"/>
      <w:r w:rsidRPr="00CC2286">
        <w:rPr>
          <w:sz w:val="14"/>
        </w:rPr>
        <w:t>Adermon</w:t>
      </w:r>
      <w:proofErr w:type="spellEnd"/>
      <w:r w:rsidRPr="00CC2286">
        <w:rPr>
          <w:sz w:val="14"/>
        </w:rPr>
        <w:t xml:space="preserve"> and Liang 2014, Danaher et al. 2014), and media and press coverage has often been presented as a potential mechanism to raise awareness about the negative consequences of piracy (Al-Rafee and Cronan 2006, Hennig-Thurau et al. 2007, Sinha and Mandel 2008, Danaher et al. 2010, Cox and Collins 2014). Our study shows that </w:t>
      </w:r>
      <w:r w:rsidRPr="004F3C35">
        <w:rPr>
          <w:rStyle w:val="Emphasis"/>
        </w:rPr>
        <w:t>media coverage</w:t>
      </w:r>
      <w:r w:rsidRPr="004F3C35">
        <w:rPr>
          <w:rStyle w:val="StyleUnderline"/>
        </w:rPr>
        <w:t xml:space="preserve"> of copyright enforcement</w:t>
      </w:r>
      <w:r w:rsidRPr="00CC2286">
        <w:rPr>
          <w:sz w:val="14"/>
        </w:rPr>
        <w:t>—which has happened regularly in the past—</w:t>
      </w:r>
      <w:r w:rsidRPr="004F3C35">
        <w:rPr>
          <w:rStyle w:val="StyleUnderline"/>
        </w:rPr>
        <w:t xml:space="preserve">implies a </w:t>
      </w:r>
      <w:r w:rsidRPr="004F3C35">
        <w:rPr>
          <w:rStyle w:val="Emphasis"/>
        </w:rPr>
        <w:t>trade-off</w:t>
      </w:r>
      <w:r w:rsidRPr="004F3C35">
        <w:rPr>
          <w:rStyle w:val="StyleUnderline"/>
        </w:rPr>
        <w:t xml:space="preserve"> for content creators</w:t>
      </w:r>
      <w:r w:rsidRPr="00CC2286">
        <w:rPr>
          <w:sz w:val="14"/>
        </w:rPr>
        <w:t xml:space="preserve"> and copyright holders, depending on the content of news articles. In the case of kino.to, only about 11% of news articles that individuals in our data read were discussing legal aspects that could have had deterring effects. Our results suggest that if that percentage had been higher, we would have seen less switching to alternative piracy websites and fewer consumers entering the market. In other settings, the introduction of journalistic standards </w:t>
      </w:r>
      <w:proofErr w:type="gramStart"/>
      <w:r w:rsidRPr="00CC2286">
        <w:rPr>
          <w:sz w:val="14"/>
        </w:rPr>
        <w:t>have</w:t>
      </w:r>
      <w:proofErr w:type="gramEnd"/>
      <w:r w:rsidRPr="00CC2286">
        <w:rPr>
          <w:sz w:val="14"/>
        </w:rPr>
        <w:t xml:space="preserve"> been shown to be effective in reducing unintended effects of news coverage. For example, </w:t>
      </w:r>
      <w:proofErr w:type="spellStart"/>
      <w:r w:rsidRPr="00CC2286">
        <w:rPr>
          <w:sz w:val="14"/>
        </w:rPr>
        <w:t>Etzersdorfer</w:t>
      </w:r>
      <w:proofErr w:type="spellEnd"/>
      <w:r w:rsidRPr="00CC2286">
        <w:rPr>
          <w:sz w:val="14"/>
        </w:rPr>
        <w:t xml:space="preserve"> and Sonneck (1998) show that the number of copycat suicides (or suicide attempts) decreased after newspapers adopted specific guidelines for journalists. From a policy perspective, it goes without saying that benefits from such efforts must be traded off against freedom of the press.</w:t>
      </w:r>
    </w:p>
    <w:p w14:paraId="5CD8DDB1" w14:textId="77777777" w:rsidR="00A91018" w:rsidRPr="00CC2286" w:rsidRDefault="00A91018" w:rsidP="00A91018">
      <w:pPr>
        <w:rPr>
          <w:sz w:val="14"/>
        </w:rPr>
      </w:pPr>
      <w:r w:rsidRPr="00CC2286">
        <w:rPr>
          <w:sz w:val="14"/>
        </w:rPr>
        <w:t xml:space="preserve">We also show that the </w:t>
      </w:r>
      <w:r w:rsidRPr="004613E1">
        <w:rPr>
          <w:rStyle w:val="StyleUnderline"/>
        </w:rPr>
        <w:t>structure of the piracy market changed</w:t>
      </w:r>
      <w:r w:rsidRPr="00CC2286">
        <w:rPr>
          <w:sz w:val="14"/>
        </w:rPr>
        <w:t xml:space="preserve"> after the shutdown of kino.to </w:t>
      </w:r>
      <w:r w:rsidRPr="004613E1">
        <w:rPr>
          <w:rStyle w:val="StyleUnderline"/>
        </w:rPr>
        <w:t xml:space="preserve">in a way that may make future interventions more </w:t>
      </w:r>
      <w:r w:rsidRPr="004613E1">
        <w:rPr>
          <w:rStyle w:val="Emphasis"/>
        </w:rPr>
        <w:t>costly</w:t>
      </w:r>
      <w:r w:rsidRPr="00CC2286">
        <w:rPr>
          <w:sz w:val="14"/>
        </w:rPr>
        <w:t xml:space="preserve"> and potentially even less effective. An interesting avenue for future research could be to evaluate whether broader public enforcement efforts, targeting multiple websites at the same time, or reducing the monetary incentives from advertising revenues could be more effective. From a managerial perspective, we get important insights into consumer behavior that can be helpful to design effective private copyright enforcement strategies, as well as to understand competition between licensed and unlicensed services. Although our study is specific to its historical context, we speculate that </w:t>
      </w:r>
      <w:r w:rsidRPr="00CC2286">
        <w:rPr>
          <w:rStyle w:val="StyleUnderline"/>
        </w:rPr>
        <w:t>better availability and lower prices of licensed content can convince consumers to switch to licensed offerings</w:t>
      </w:r>
      <w:r w:rsidRPr="00CC2286">
        <w:rPr>
          <w:sz w:val="14"/>
        </w:rPr>
        <w:t xml:space="preserve">. </w:t>
      </w:r>
    </w:p>
    <w:p w14:paraId="61C938DF" w14:textId="77777777" w:rsidR="008A1ADC" w:rsidRDefault="008A1ADC" w:rsidP="008A1ADC"/>
    <w:p w14:paraId="7F97BDF7" w14:textId="53AC4590" w:rsidR="008A1ADC" w:rsidRDefault="008A1ADC" w:rsidP="008A1ADC">
      <w:pPr>
        <w:pStyle w:val="Heading3"/>
      </w:pPr>
      <w:r>
        <w:t>2nc---democracy impact</w:t>
      </w:r>
    </w:p>
    <w:p w14:paraId="7B5FAFB4" w14:textId="77777777" w:rsidR="008A1ADC" w:rsidRDefault="008A1ADC" w:rsidP="008A1ADC">
      <w:pPr>
        <w:pStyle w:val="Heading4"/>
      </w:pPr>
      <w:r>
        <w:t xml:space="preserve">Multiple scenarios for extinction. </w:t>
      </w:r>
    </w:p>
    <w:p w14:paraId="20E479B7" w14:textId="77777777" w:rsidR="008A1ADC" w:rsidRDefault="008A1ADC" w:rsidP="008A1ADC">
      <w:r>
        <w:rPr>
          <w:rStyle w:val="Style13ptBold"/>
        </w:rPr>
        <w:t xml:space="preserve">Orts ’18 </w:t>
      </w:r>
      <w:r w:rsidRPr="00B95AAC">
        <w:t xml:space="preserve">[Eric; June 27; Guardsmark Professor in the Wharton School at the University of Pennsylvania; LinkedIn Pulse, “Foreign Affairs: Six Future Scenarios (and a Seventh),” </w:t>
      </w:r>
      <w:r w:rsidRPr="00A44CAF">
        <w:t>https://www.linkedin.com/pulse/foreign-affairs-six-future-scenarios-seventh-eric-orts</w:t>
      </w:r>
      <w:r w:rsidRPr="00B95AAC">
        <w:t>]</w:t>
      </w:r>
    </w:p>
    <w:p w14:paraId="781E158D" w14:textId="77777777" w:rsidR="008A1ADC" w:rsidRPr="00B95AAC" w:rsidRDefault="008A1ADC" w:rsidP="008A1ADC">
      <w:pPr>
        <w:rPr>
          <w:sz w:val="16"/>
        </w:rPr>
      </w:pPr>
      <w:r w:rsidRPr="00B95AAC">
        <w:rPr>
          <w:sz w:val="16"/>
        </w:rPr>
        <w:t xml:space="preserve">7. Fascist Nationalism. </w:t>
      </w:r>
      <w:r w:rsidRPr="005954E2">
        <w:rPr>
          <w:rStyle w:val="StyleUnderline"/>
          <w:highlight w:val="cyan"/>
        </w:rPr>
        <w:t>There is a</w:t>
      </w:r>
      <w:r w:rsidRPr="00B95AAC">
        <w:rPr>
          <w:rStyle w:val="StyleUnderline"/>
        </w:rPr>
        <w:t xml:space="preserve">nother possible </w:t>
      </w:r>
      <w:r w:rsidRPr="005954E2">
        <w:rPr>
          <w:rStyle w:val="StyleUnderline"/>
          <w:highlight w:val="cyan"/>
        </w:rPr>
        <w:t>future</w:t>
      </w:r>
      <w:r w:rsidRPr="00B95AAC">
        <w:rPr>
          <w:sz w:val="16"/>
        </w:rPr>
        <w:t xml:space="preserve"> that the Foreign Affairs scenarios do not contemplate, and it’s a dark world </w:t>
      </w:r>
      <w:r w:rsidRPr="005954E2">
        <w:rPr>
          <w:rStyle w:val="StyleUnderline"/>
          <w:highlight w:val="cyan"/>
        </w:rPr>
        <w:t>in which</w:t>
      </w:r>
      <w:r w:rsidRPr="00A441F4">
        <w:rPr>
          <w:sz w:val="16"/>
          <w:szCs w:val="16"/>
        </w:rPr>
        <w:t xml:space="preserve"> </w:t>
      </w:r>
      <w:r w:rsidRPr="00B95AAC">
        <w:rPr>
          <w:sz w:val="16"/>
        </w:rPr>
        <w:t xml:space="preserve">Trump, Putin, </w:t>
      </w:r>
      <w:r w:rsidRPr="00B95AAC">
        <w:rPr>
          <w:rStyle w:val="StyleUnderline"/>
        </w:rPr>
        <w:t xml:space="preserve">Xi, Erdogan, and others construct </w:t>
      </w:r>
      <w:r w:rsidRPr="005954E2">
        <w:rPr>
          <w:rStyle w:val="StyleUnderline"/>
          <w:highlight w:val="cyan"/>
        </w:rPr>
        <w:t>regimes</w:t>
      </w:r>
      <w:r w:rsidRPr="00B95AAC">
        <w:rPr>
          <w:rStyle w:val="StyleUnderline"/>
        </w:rPr>
        <w:t xml:space="preserve"> that </w:t>
      </w:r>
      <w:r w:rsidRPr="005954E2">
        <w:rPr>
          <w:rStyle w:val="StyleUnderline"/>
          <w:highlight w:val="cyan"/>
        </w:rPr>
        <w:t xml:space="preserve">are </w:t>
      </w:r>
      <w:r w:rsidRPr="005954E2">
        <w:rPr>
          <w:rStyle w:val="Emphasis"/>
          <w:highlight w:val="cyan"/>
        </w:rPr>
        <w:t>authoritarian</w:t>
      </w:r>
      <w:r w:rsidRPr="00B95AAC">
        <w:rPr>
          <w:rStyle w:val="Emphasis"/>
        </w:rPr>
        <w:t xml:space="preserve"> and nationalist</w:t>
      </w:r>
      <w:r w:rsidRPr="00B95AAC">
        <w:rPr>
          <w:sz w:val="16"/>
          <w:szCs w:val="16"/>
        </w:rPr>
        <w:t>. Fascism is possible in the United States and elsewhere</w:t>
      </w:r>
      <w:r w:rsidRPr="00B95AAC">
        <w:rPr>
          <w:sz w:val="16"/>
        </w:rPr>
        <w:t xml:space="preserve"> if big business can be seduced by promises of riches in return for the institutional keys to democracy. Perhaps Foreign Affairs editors are right to leave </w:t>
      </w:r>
      <w:r w:rsidRPr="005954E2">
        <w:rPr>
          <w:rStyle w:val="StyleUnderline"/>
          <w:highlight w:val="cyan"/>
        </w:rPr>
        <w:t>this</w:t>
      </w:r>
      <w:r w:rsidRPr="00B95AAC">
        <w:rPr>
          <w:sz w:val="16"/>
        </w:rPr>
        <w:t xml:space="preserve"> dark </w:t>
      </w:r>
      <w:r w:rsidRPr="005954E2">
        <w:rPr>
          <w:rStyle w:val="StyleUnderline"/>
          <w:highlight w:val="cyan"/>
        </w:rPr>
        <w:t>world</w:t>
      </w:r>
      <w:r w:rsidRPr="00B95AAC">
        <w:rPr>
          <w:sz w:val="16"/>
        </w:rPr>
        <w:t xml:space="preserve"> out, for it </w:t>
      </w:r>
      <w:r w:rsidRPr="005954E2">
        <w:rPr>
          <w:rStyle w:val="StyleUnderline"/>
          <w:highlight w:val="cyan"/>
        </w:rPr>
        <w:t>would be</w:t>
      </w:r>
      <w:r w:rsidRPr="00B95AAC">
        <w:rPr>
          <w:rStyle w:val="StyleUnderline"/>
        </w:rPr>
        <w:t xml:space="preserve"> very dark: </w:t>
      </w:r>
      <w:r w:rsidRPr="00B95AAC">
        <w:rPr>
          <w:rStyle w:val="Emphasis"/>
        </w:rPr>
        <w:t xml:space="preserve">nationalist </w:t>
      </w:r>
      <w:r w:rsidRPr="005954E2">
        <w:rPr>
          <w:rStyle w:val="Emphasis"/>
          <w:highlight w:val="cyan"/>
        </w:rPr>
        <w:t>wars</w:t>
      </w:r>
      <w:r w:rsidRPr="005954E2">
        <w:rPr>
          <w:rStyle w:val="StyleUnderline"/>
          <w:highlight w:val="cyan"/>
        </w:rPr>
        <w:t xml:space="preserve"> with</w:t>
      </w:r>
      <w:r w:rsidRPr="00B95AAC">
        <w:rPr>
          <w:rStyle w:val="StyleUnderline"/>
        </w:rPr>
        <w:t xml:space="preserve"> risks of </w:t>
      </w:r>
      <w:r w:rsidRPr="005954E2">
        <w:rPr>
          <w:rStyle w:val="Emphasis"/>
          <w:highlight w:val="cyan"/>
        </w:rPr>
        <w:t>escalation into</w:t>
      </w:r>
      <w:r w:rsidRPr="00B95AAC">
        <w:rPr>
          <w:rStyle w:val="Emphasis"/>
        </w:rPr>
        <w:t xml:space="preserve"> global </w:t>
      </w:r>
      <w:r w:rsidRPr="005954E2">
        <w:rPr>
          <w:rStyle w:val="Emphasis"/>
          <w:highlight w:val="cyan"/>
        </w:rPr>
        <w:t>nuclear conflict</w:t>
      </w:r>
      <w:r w:rsidRPr="00B95AAC">
        <w:rPr>
          <w:rStyle w:val="StyleUnderline"/>
        </w:rPr>
        <w:t xml:space="preserve">, further </w:t>
      </w:r>
      <w:r w:rsidRPr="003D6CBC">
        <w:rPr>
          <w:rStyle w:val="Emphasis"/>
        </w:rPr>
        <w:t xml:space="preserve">digital </w:t>
      </w:r>
      <w:r w:rsidRPr="003D6CBC">
        <w:rPr>
          <w:rStyle w:val="Emphasis"/>
          <w:highlight w:val="cyan"/>
        </w:rPr>
        <w:t>militarization</w:t>
      </w:r>
      <w:r w:rsidRPr="005954E2">
        <w:rPr>
          <w:rStyle w:val="StyleUnderline"/>
          <w:highlight w:val="cyan"/>
        </w:rPr>
        <w:t xml:space="preserve"> (even</w:t>
      </w:r>
      <w:r w:rsidRPr="00B95AAC">
        <w:rPr>
          <w:rStyle w:val="StyleUnderline"/>
        </w:rPr>
        <w:t xml:space="preserve"> </w:t>
      </w:r>
      <w:r w:rsidRPr="002E2F97">
        <w:rPr>
          <w:rStyle w:val="Emphasis"/>
        </w:rPr>
        <w:t>Terminator-style</w:t>
      </w:r>
      <w:r w:rsidRPr="00B95AAC">
        <w:rPr>
          <w:sz w:val="16"/>
        </w:rPr>
        <w:t xml:space="preserve"> scenarios of </w:t>
      </w:r>
      <w:r w:rsidRPr="00B95AAC">
        <w:rPr>
          <w:rStyle w:val="StyleUnderline"/>
        </w:rPr>
        <w:t xml:space="preserve">smart </w:t>
      </w:r>
      <w:r w:rsidRPr="005954E2">
        <w:rPr>
          <w:rStyle w:val="Emphasis"/>
          <w:highlight w:val="cyan"/>
        </w:rPr>
        <w:t>military robots</w:t>
      </w:r>
      <w:r w:rsidRPr="005954E2">
        <w:rPr>
          <w:rStyle w:val="StyleUnderline"/>
          <w:highlight w:val="cyan"/>
        </w:rPr>
        <w:t>), and</w:t>
      </w:r>
      <w:r w:rsidRPr="00B95AAC">
        <w:rPr>
          <w:rStyle w:val="StyleUnderline"/>
        </w:rPr>
        <w:t xml:space="preserve"> </w:t>
      </w:r>
      <w:r w:rsidRPr="00B95AAC">
        <w:rPr>
          <w:rStyle w:val="Emphasis"/>
        </w:rPr>
        <w:t xml:space="preserve">unchecked climate </w:t>
      </w:r>
      <w:r w:rsidRPr="005954E2">
        <w:rPr>
          <w:rStyle w:val="Emphasis"/>
          <w:highlight w:val="cyan"/>
        </w:rPr>
        <w:t>disasters</w:t>
      </w:r>
      <w:r w:rsidRPr="00B95AAC">
        <w:rPr>
          <w:sz w:val="16"/>
        </w:rPr>
        <w:t>.</w:t>
      </w:r>
    </w:p>
    <w:p w14:paraId="352DCBA4" w14:textId="77777777" w:rsidR="008A1ADC" w:rsidRPr="0088541D" w:rsidRDefault="008A1ADC" w:rsidP="008A1ADC">
      <w:pPr>
        <w:rPr>
          <w:sz w:val="16"/>
        </w:rPr>
      </w:pPr>
      <w:r w:rsidRPr="00B95AAC">
        <w:rPr>
          <w:sz w:val="16"/>
        </w:rPr>
        <w:t xml:space="preserve">The </w:t>
      </w:r>
      <w:r w:rsidRPr="00B95AAC">
        <w:rPr>
          <w:rStyle w:val="StyleUnderline"/>
        </w:rPr>
        <w:t>global challenges are quite large</w:t>
      </w:r>
      <w:r w:rsidRPr="00B95AAC">
        <w:rPr>
          <w:sz w:val="16"/>
        </w:rPr>
        <w:t xml:space="preserve"> – and the six pieces do an outstanding job of presenting them. </w:t>
      </w:r>
      <w:r w:rsidRPr="00B95AAC">
        <w:rPr>
          <w:rStyle w:val="StyleUnderline"/>
        </w:rPr>
        <w:t>One must remain optimistic</w:t>
      </w:r>
      <w:r w:rsidRPr="00B95AAC">
        <w:rPr>
          <w:sz w:val="16"/>
        </w:rPr>
        <w:t xml:space="preserve"> and engaged, hopeful </w:t>
      </w:r>
      <w:r w:rsidRPr="00B95AAC">
        <w:rPr>
          <w:rStyle w:val="StyleUnderline"/>
        </w:rPr>
        <w:t>that we can overcome</w:t>
      </w:r>
      <w:r w:rsidRPr="00B95AAC">
        <w:rPr>
          <w:sz w:val="16"/>
        </w:rPr>
        <w:t xml:space="preserve"> the serious dangers of </w:t>
      </w:r>
      <w:r w:rsidRPr="002E2F97">
        <w:rPr>
          <w:rStyle w:val="Emphasis"/>
        </w:rPr>
        <w:t>tribalism</w:t>
      </w:r>
      <w:r w:rsidRPr="00B95AAC">
        <w:rPr>
          <w:rStyle w:val="StyleUnderline"/>
        </w:rPr>
        <w:t xml:space="preserve">, </w:t>
      </w:r>
      <w:r w:rsidRPr="002E2F97">
        <w:rPr>
          <w:rStyle w:val="Emphasis"/>
        </w:rPr>
        <w:t>nationalism</w:t>
      </w:r>
      <w:r w:rsidRPr="00B95AAC">
        <w:rPr>
          <w:rStyle w:val="StyleUnderline"/>
        </w:rPr>
        <w:t xml:space="preserve">, and </w:t>
      </w:r>
      <w:r w:rsidRPr="002E2F97">
        <w:rPr>
          <w:rStyle w:val="Emphasis"/>
        </w:rPr>
        <w:t>new fascism</w:t>
      </w:r>
      <w:r w:rsidRPr="00B95AAC">
        <w:rPr>
          <w:rStyle w:val="StyleUnderline"/>
        </w:rPr>
        <w:t xml:space="preserve">.  </w:t>
      </w:r>
      <w:r w:rsidRPr="005954E2">
        <w:rPr>
          <w:rStyle w:val="StyleUnderline"/>
          <w:highlight w:val="cyan"/>
        </w:rPr>
        <w:t>These</w:t>
      </w:r>
      <w:r w:rsidRPr="00B95AAC">
        <w:rPr>
          <w:rStyle w:val="StyleUnderline"/>
        </w:rPr>
        <w:t xml:space="preserve"> "isms”</w:t>
      </w:r>
      <w:r w:rsidRPr="00B95AAC">
        <w:rPr>
          <w:sz w:val="16"/>
        </w:rPr>
        <w:t xml:space="preserve"> of our time </w:t>
      </w:r>
      <w:r w:rsidRPr="005954E2">
        <w:rPr>
          <w:rStyle w:val="Emphasis"/>
          <w:highlight w:val="cyan"/>
        </w:rPr>
        <w:t>stand in the</w:t>
      </w:r>
      <w:r w:rsidRPr="005954E2">
        <w:rPr>
          <w:rStyle w:val="StyleUnderline"/>
          <w:highlight w:val="cyan"/>
        </w:rPr>
        <w:t xml:space="preserve"> way of solving</w:t>
      </w:r>
      <w:r w:rsidRPr="00B95AAC">
        <w:rPr>
          <w:sz w:val="16"/>
        </w:rPr>
        <w:t xml:space="preserve"> some of </w:t>
      </w:r>
      <w:r w:rsidRPr="00B95AAC">
        <w:rPr>
          <w:rStyle w:val="StyleUnderline"/>
        </w:rPr>
        <w:t xml:space="preserve">our biggest </w:t>
      </w:r>
      <w:r w:rsidRPr="006C5951">
        <w:rPr>
          <w:rStyle w:val="Emphasis"/>
        </w:rPr>
        <w:t xml:space="preserve">global </w:t>
      </w:r>
      <w:r w:rsidRPr="006C5951">
        <w:rPr>
          <w:rStyle w:val="Emphasis"/>
          <w:highlight w:val="cyan"/>
        </w:rPr>
        <w:t>problems</w:t>
      </w:r>
      <w:r w:rsidRPr="006C5951">
        <w:rPr>
          <w:rStyle w:val="StyleUnderline"/>
          <w:highlight w:val="cyan"/>
        </w:rPr>
        <w:t>, such as</w:t>
      </w:r>
      <w:r w:rsidRPr="00B95AAC">
        <w:rPr>
          <w:sz w:val="16"/>
        </w:rPr>
        <w:t xml:space="preserve"> the </w:t>
      </w:r>
      <w:r w:rsidRPr="00B95AAC">
        <w:rPr>
          <w:rStyle w:val="StyleUnderline"/>
        </w:rPr>
        <w:t xml:space="preserve">risks of </w:t>
      </w:r>
      <w:r w:rsidRPr="00B95AAC">
        <w:rPr>
          <w:rStyle w:val="Emphasis"/>
        </w:rPr>
        <w:t>thermo</w:t>
      </w:r>
      <w:r w:rsidRPr="006C5951">
        <w:rPr>
          <w:rStyle w:val="Emphasis"/>
          <w:highlight w:val="cyan"/>
        </w:rPr>
        <w:t>nuc</w:t>
      </w:r>
      <w:r w:rsidRPr="00B95AAC">
        <w:rPr>
          <w:rStyle w:val="Emphasis"/>
        </w:rPr>
        <w:t xml:space="preserve">lear </w:t>
      </w:r>
      <w:r w:rsidRPr="006C5951">
        <w:rPr>
          <w:rStyle w:val="Emphasis"/>
          <w:highlight w:val="cyan"/>
        </w:rPr>
        <w:t>war</w:t>
      </w:r>
      <w:r w:rsidRPr="006C5951">
        <w:rPr>
          <w:rStyle w:val="StyleUnderline"/>
          <w:highlight w:val="cyan"/>
        </w:rPr>
        <w:t xml:space="preserve"> and</w:t>
      </w:r>
      <w:r w:rsidRPr="00B95AAC">
        <w:rPr>
          <w:rStyle w:val="StyleUnderline"/>
        </w:rPr>
        <w:t xml:space="preserve"> </w:t>
      </w:r>
      <w:r w:rsidRPr="007153E6">
        <w:rPr>
          <w:rStyle w:val="StyleUnderline"/>
        </w:rPr>
        <w:t xml:space="preserve">global </w:t>
      </w:r>
      <w:r w:rsidRPr="006C5951">
        <w:rPr>
          <w:rStyle w:val="Emphasis"/>
          <w:highlight w:val="cyan"/>
        </w:rPr>
        <w:t>climate</w:t>
      </w:r>
      <w:r w:rsidRPr="007153E6">
        <w:rPr>
          <w:rStyle w:val="Emphasis"/>
        </w:rPr>
        <w:t xml:space="preserve"> catastrophe</w:t>
      </w:r>
      <w:r w:rsidRPr="00B95AAC">
        <w:rPr>
          <w:sz w:val="16"/>
        </w:rPr>
        <w:t>.</w:t>
      </w:r>
    </w:p>
    <w:p w14:paraId="4775ECEA" w14:textId="77777777" w:rsidR="008A1ADC" w:rsidRDefault="008A1ADC" w:rsidP="008A1ADC">
      <w:pPr>
        <w:pStyle w:val="Heading4"/>
      </w:pPr>
      <w:r>
        <w:t xml:space="preserve">Alternatives to democracy ensure global nuclear conflict – stable promotion link-turns transition. </w:t>
      </w:r>
    </w:p>
    <w:p w14:paraId="120EAC05" w14:textId="5130F180" w:rsidR="008A1ADC" w:rsidRDefault="008A1ADC" w:rsidP="008A1ADC">
      <w:r>
        <w:rPr>
          <w:rStyle w:val="Style13ptBold"/>
        </w:rPr>
        <w:t xml:space="preserve">Corr ’17 </w:t>
      </w:r>
      <w:r w:rsidRPr="00CE2727">
        <w:rPr>
          <w:szCs w:val="16"/>
        </w:rPr>
        <w:t xml:space="preserve">(Anders; 5/21/17; Ph.D. in Government from Harvard University, M.A. and B.A. in International Relations from Yale University; Forbes, “The New Cold War: Democracy Vs. Autocracy,” </w:t>
      </w:r>
      <w:r w:rsidRPr="003F03EA">
        <w:rPr>
          <w:szCs w:val="16"/>
        </w:rPr>
        <w:t>https://www.forbes.com/sites/anderscorr/2017/05/21/the-new-cold-war-democracy-vs-autocracy/#70d6b68a2fcd</w:t>
      </w:r>
      <w:r>
        <w:rPr>
          <w:szCs w:val="16"/>
        </w:rPr>
        <w:t>; RP)</w:t>
      </w:r>
    </w:p>
    <w:p w14:paraId="57E9FB94" w14:textId="77777777" w:rsidR="008A1ADC" w:rsidRPr="001D4FD1" w:rsidRDefault="008A1ADC" w:rsidP="008A1ADC">
      <w:pPr>
        <w:rPr>
          <w:sz w:val="16"/>
        </w:rPr>
      </w:pPr>
      <w:r w:rsidRPr="001D4FD1">
        <w:rPr>
          <w:sz w:val="16"/>
        </w:rPr>
        <w:t xml:space="preserve">Over the past 8 days, </w:t>
      </w:r>
      <w:r w:rsidRPr="004E1489">
        <w:rPr>
          <w:highlight w:val="cyan"/>
          <w:u w:val="single"/>
        </w:rPr>
        <w:t>No</w:t>
      </w:r>
      <w:r w:rsidRPr="00C2323C">
        <w:rPr>
          <w:u w:val="single"/>
        </w:rPr>
        <w:t xml:space="preserve">rth </w:t>
      </w:r>
      <w:r w:rsidRPr="004E1489">
        <w:rPr>
          <w:highlight w:val="cyan"/>
          <w:u w:val="single"/>
        </w:rPr>
        <w:t>Ko</w:t>
      </w:r>
      <w:r w:rsidRPr="00C2323C">
        <w:rPr>
          <w:u w:val="single"/>
        </w:rPr>
        <w:t>rea</w:t>
      </w:r>
      <w:r w:rsidRPr="001D4FD1">
        <w:rPr>
          <w:sz w:val="16"/>
        </w:rPr>
        <w:t xml:space="preserve"> successfully </w:t>
      </w:r>
      <w:r w:rsidRPr="004E1489">
        <w:rPr>
          <w:highlight w:val="cyan"/>
          <w:u w:val="single"/>
        </w:rPr>
        <w:t>tested</w:t>
      </w:r>
      <w:r w:rsidRPr="00C2323C">
        <w:rPr>
          <w:u w:val="single"/>
        </w:rPr>
        <w:t xml:space="preserve"> two </w:t>
      </w:r>
      <w:r w:rsidRPr="004E1489">
        <w:rPr>
          <w:b/>
          <w:highlight w:val="cyan"/>
          <w:u w:val="single"/>
        </w:rPr>
        <w:t>nuclear</w:t>
      </w:r>
      <w:r w:rsidRPr="00C2323C">
        <w:rPr>
          <w:b/>
          <w:u w:val="single"/>
        </w:rPr>
        <w:t xml:space="preserve">-capable </w:t>
      </w:r>
      <w:r w:rsidRPr="004E1489">
        <w:rPr>
          <w:b/>
          <w:highlight w:val="cyan"/>
          <w:u w:val="single"/>
        </w:rPr>
        <w:t>missiles</w:t>
      </w:r>
      <w:r w:rsidRPr="00C2323C">
        <w:rPr>
          <w:u w:val="single"/>
        </w:rPr>
        <w:t>, making a mockery of</w:t>
      </w:r>
      <w:r w:rsidRPr="001D4FD1">
        <w:rPr>
          <w:sz w:val="16"/>
        </w:rPr>
        <w:t xml:space="preserve"> President </w:t>
      </w:r>
      <w:r w:rsidRPr="00F637F8">
        <w:rPr>
          <w:u w:val="single"/>
        </w:rPr>
        <w:t>Trump's</w:t>
      </w:r>
      <w:r w:rsidRPr="00C2323C">
        <w:rPr>
          <w:u w:val="single"/>
        </w:rPr>
        <w:t xml:space="preserve"> tough approach</w:t>
      </w:r>
      <w:r w:rsidRPr="001D4FD1">
        <w:rPr>
          <w:sz w:val="16"/>
        </w:rPr>
        <w:t xml:space="preserve"> on North Korea. </w:t>
      </w:r>
      <w:r w:rsidRPr="00C2323C">
        <w:rPr>
          <w:u w:val="single"/>
        </w:rPr>
        <w:t>He</w:t>
      </w:r>
      <w:r w:rsidRPr="001D4FD1">
        <w:rPr>
          <w:sz w:val="16"/>
        </w:rPr>
        <w:t xml:space="preserve"> has meanwhile </w:t>
      </w:r>
      <w:r w:rsidRPr="00F637F8">
        <w:rPr>
          <w:u w:val="single"/>
        </w:rPr>
        <w:t>opened</w:t>
      </w:r>
      <w:r w:rsidRPr="00C2323C">
        <w:rPr>
          <w:u w:val="single"/>
        </w:rPr>
        <w:t xml:space="preserve"> his arms</w:t>
      </w:r>
      <w:r w:rsidRPr="001D4FD1">
        <w:rPr>
          <w:sz w:val="16"/>
        </w:rPr>
        <w:t xml:space="preserve"> of friendship </w:t>
      </w:r>
      <w:r w:rsidRPr="00F637F8">
        <w:rPr>
          <w:u w:val="single"/>
        </w:rPr>
        <w:t xml:space="preserve">to </w:t>
      </w:r>
      <w:r w:rsidRPr="00F637F8">
        <w:rPr>
          <w:b/>
          <w:u w:val="single"/>
        </w:rPr>
        <w:t>Russia and China</w:t>
      </w:r>
      <w:r w:rsidRPr="00C2323C">
        <w:rPr>
          <w:u w:val="single"/>
        </w:rPr>
        <w:t xml:space="preserve">, the biggest </w:t>
      </w:r>
      <w:r w:rsidRPr="00C2323C">
        <w:rPr>
          <w:b/>
          <w:u w:val="single"/>
        </w:rPr>
        <w:t>global threats</w:t>
      </w:r>
      <w:r w:rsidRPr="00C2323C">
        <w:rPr>
          <w:u w:val="single"/>
        </w:rPr>
        <w:t xml:space="preserve"> to democracy</w:t>
      </w:r>
      <w:r w:rsidRPr="001D4FD1">
        <w:rPr>
          <w:sz w:val="16"/>
        </w:rPr>
        <w:t xml:space="preserve">. His public excuse is the need to work with Russia on terrorism, and with China on North Korea. That help has not materialized, which will be a test of Trump's mettle. </w:t>
      </w:r>
      <w:r w:rsidRPr="00C2323C">
        <w:rPr>
          <w:u w:val="single"/>
        </w:rPr>
        <w:t xml:space="preserve">If he fails to </w:t>
      </w:r>
      <w:proofErr w:type="gramStart"/>
      <w:r w:rsidRPr="00C2323C">
        <w:rPr>
          <w:u w:val="single"/>
        </w:rPr>
        <w:t>take action</w:t>
      </w:r>
      <w:proofErr w:type="gramEnd"/>
      <w:r w:rsidRPr="001D4FD1">
        <w:rPr>
          <w:sz w:val="16"/>
        </w:rPr>
        <w:t xml:space="preserve"> against North Korea, </w:t>
      </w:r>
      <w:r w:rsidRPr="00C2323C">
        <w:rPr>
          <w:u w:val="single"/>
        </w:rPr>
        <w:t>and leaves</w:t>
      </w:r>
      <w:r w:rsidRPr="001D4FD1">
        <w:rPr>
          <w:sz w:val="16"/>
        </w:rPr>
        <w:t xml:space="preserve"> his many </w:t>
      </w:r>
      <w:r w:rsidRPr="00C2323C">
        <w:rPr>
          <w:u w:val="single"/>
        </w:rPr>
        <w:t>concessions</w:t>
      </w:r>
      <w:r w:rsidRPr="001D4FD1">
        <w:rPr>
          <w:sz w:val="16"/>
        </w:rPr>
        <w:t xml:space="preserve"> to China </w:t>
      </w:r>
      <w:r w:rsidRPr="00C2323C">
        <w:rPr>
          <w:u w:val="single"/>
        </w:rPr>
        <w:t xml:space="preserve">in place, he got played. The North Korean launches are the latest in </w:t>
      </w:r>
      <w:r w:rsidRPr="00C2323C">
        <w:rPr>
          <w:b/>
          <w:u w:val="single"/>
        </w:rPr>
        <w:t>decades of events</w:t>
      </w:r>
      <w:r w:rsidRPr="00C2323C">
        <w:rPr>
          <w:u w:val="single"/>
        </w:rPr>
        <w:t xml:space="preserve"> that show </w:t>
      </w:r>
      <w:proofErr w:type="gramStart"/>
      <w:r w:rsidRPr="00C2323C">
        <w:rPr>
          <w:u w:val="single"/>
        </w:rPr>
        <w:t xml:space="preserve">an </w:t>
      </w:r>
      <w:r w:rsidRPr="00C2323C">
        <w:rPr>
          <w:b/>
          <w:u w:val="single"/>
        </w:rPr>
        <w:t>animosity</w:t>
      </w:r>
      <w:proofErr w:type="gramEnd"/>
      <w:r w:rsidRPr="00C2323C">
        <w:rPr>
          <w:b/>
          <w:u w:val="single"/>
        </w:rPr>
        <w:t xml:space="preserve"> of authoritarian rulers</w:t>
      </w:r>
      <w:r w:rsidRPr="00C2323C">
        <w:rPr>
          <w:u w:val="single"/>
        </w:rPr>
        <w:t xml:space="preserve"> toward democracies</w:t>
      </w:r>
      <w:r w:rsidRPr="001D4FD1">
        <w:rPr>
          <w:sz w:val="16"/>
        </w:rPr>
        <w:t xml:space="preserve">. Shortly after the Soviet Union disintegrated in the 1990s, many U.S. analysts saw democracy and liberalism as triumphant over autocracy, and even presaged the "end of history." Russia and China were proceeding toward market liberalization and democratization. The democratic peace would soon take hold and the world would evolve in a utopic manner, they thought. But </w:t>
      </w:r>
      <w:r w:rsidRPr="00C2323C">
        <w:rPr>
          <w:u w:val="single"/>
        </w:rPr>
        <w:t>that dream</w:t>
      </w:r>
      <w:r w:rsidRPr="001D4FD1">
        <w:rPr>
          <w:sz w:val="16"/>
        </w:rPr>
        <w:t xml:space="preserve"> now </w:t>
      </w:r>
      <w:r w:rsidRPr="00C2323C">
        <w:rPr>
          <w:u w:val="single"/>
        </w:rPr>
        <w:t xml:space="preserve">seems far-flung, with low-grade </w:t>
      </w:r>
      <w:r w:rsidRPr="004E1489">
        <w:rPr>
          <w:b/>
          <w:highlight w:val="cyan"/>
          <w:u w:val="single"/>
        </w:rPr>
        <w:t>Russian and Chinese offensives</w:t>
      </w:r>
      <w:r w:rsidRPr="004E1489">
        <w:rPr>
          <w:highlight w:val="cyan"/>
          <w:u w:val="single"/>
        </w:rPr>
        <w:t xml:space="preserve"> in</w:t>
      </w:r>
      <w:r w:rsidRPr="00C2323C">
        <w:rPr>
          <w:u w:val="single"/>
        </w:rPr>
        <w:t xml:space="preserve"> Eastern </w:t>
      </w:r>
      <w:r w:rsidRPr="004E1489">
        <w:rPr>
          <w:highlight w:val="cyan"/>
          <w:u w:val="single"/>
        </w:rPr>
        <w:t>Europe and Asia</w:t>
      </w:r>
      <w:r w:rsidRPr="001D4FD1">
        <w:rPr>
          <w:sz w:val="16"/>
        </w:rPr>
        <w:t xml:space="preserve"> respectively. </w:t>
      </w:r>
      <w:r w:rsidRPr="00C2323C">
        <w:rPr>
          <w:u w:val="single"/>
        </w:rPr>
        <w:t xml:space="preserve">These </w:t>
      </w:r>
      <w:r w:rsidRPr="00C2323C">
        <w:rPr>
          <w:b/>
          <w:u w:val="single"/>
        </w:rPr>
        <w:t xml:space="preserve">offensives </w:t>
      </w:r>
      <w:r w:rsidRPr="004E1489">
        <w:rPr>
          <w:b/>
          <w:highlight w:val="cyan"/>
          <w:u w:val="single"/>
        </w:rPr>
        <w:t>are calibrated</w:t>
      </w:r>
      <w:r w:rsidRPr="001D4FD1">
        <w:rPr>
          <w:sz w:val="16"/>
        </w:rPr>
        <w:t xml:space="preserve"> in such a manner as </w:t>
      </w:r>
      <w:r w:rsidRPr="004E1489">
        <w:rPr>
          <w:highlight w:val="cyan"/>
          <w:u w:val="single"/>
        </w:rPr>
        <w:t xml:space="preserve">to make </w:t>
      </w:r>
      <w:r w:rsidRPr="004E1489">
        <w:rPr>
          <w:b/>
          <w:highlight w:val="cyan"/>
          <w:u w:val="single"/>
        </w:rPr>
        <w:t>territorial gains</w:t>
      </w:r>
      <w:r w:rsidRPr="00C2323C">
        <w:rPr>
          <w:u w:val="single"/>
        </w:rPr>
        <w:t>, while not provoking</w:t>
      </w:r>
      <w:r w:rsidRPr="001D4FD1">
        <w:rPr>
          <w:sz w:val="16"/>
        </w:rPr>
        <w:t xml:space="preserve"> a military </w:t>
      </w:r>
      <w:r w:rsidRPr="00BA5BE6">
        <w:rPr>
          <w:u w:val="single"/>
        </w:rPr>
        <w:t xml:space="preserve">response. They utilize </w:t>
      </w:r>
      <w:r w:rsidRPr="004E1489">
        <w:rPr>
          <w:highlight w:val="cyan"/>
          <w:u w:val="single"/>
        </w:rPr>
        <w:t xml:space="preserve">alliances with </w:t>
      </w:r>
      <w:r w:rsidRPr="004E1489">
        <w:rPr>
          <w:b/>
          <w:highlight w:val="cyan"/>
          <w:u w:val="single"/>
        </w:rPr>
        <w:t>Iran</w:t>
      </w:r>
      <w:r w:rsidRPr="004E1489">
        <w:rPr>
          <w:highlight w:val="cyan"/>
          <w:u w:val="single"/>
        </w:rPr>
        <w:t xml:space="preserve"> and </w:t>
      </w:r>
      <w:r w:rsidRPr="004E1489">
        <w:rPr>
          <w:b/>
          <w:highlight w:val="cyan"/>
          <w:u w:val="single"/>
        </w:rPr>
        <w:t>No</w:t>
      </w:r>
      <w:r w:rsidRPr="00BA5BE6">
        <w:rPr>
          <w:b/>
          <w:u w:val="single"/>
        </w:rPr>
        <w:t xml:space="preserve">rth </w:t>
      </w:r>
      <w:r w:rsidRPr="004E1489">
        <w:rPr>
          <w:b/>
          <w:highlight w:val="cyan"/>
          <w:u w:val="single"/>
        </w:rPr>
        <w:t>Ko</w:t>
      </w:r>
      <w:r w:rsidRPr="00BA5BE6">
        <w:rPr>
          <w:b/>
          <w:u w:val="single"/>
        </w:rPr>
        <w:t>rea</w:t>
      </w:r>
      <w:r w:rsidRPr="00BA5BE6">
        <w:rPr>
          <w:u w:val="single"/>
        </w:rPr>
        <w:t xml:space="preserve"> to </w:t>
      </w:r>
      <w:r w:rsidRPr="004E1489">
        <w:rPr>
          <w:highlight w:val="cyan"/>
          <w:u w:val="single"/>
        </w:rPr>
        <w:t>encourage rogue state action</w:t>
      </w:r>
      <w:r w:rsidRPr="00BA5BE6">
        <w:rPr>
          <w:u w:val="single"/>
        </w:rPr>
        <w:t xml:space="preserve"> that distracts </w:t>
      </w:r>
      <w:r w:rsidRPr="00BA5BE6">
        <w:rPr>
          <w:b/>
          <w:u w:val="single"/>
        </w:rPr>
        <w:t>global</w:t>
      </w:r>
      <w:r w:rsidRPr="001D4FD1">
        <w:rPr>
          <w:sz w:val="16"/>
        </w:rPr>
        <w:t xml:space="preserve"> public </w:t>
      </w:r>
      <w:r w:rsidRPr="00BA5BE6">
        <w:rPr>
          <w:b/>
          <w:u w:val="single"/>
        </w:rPr>
        <w:t>attention</w:t>
      </w:r>
      <w:r w:rsidRPr="001D4FD1">
        <w:rPr>
          <w:sz w:val="16"/>
        </w:rPr>
        <w:t xml:space="preserve"> from Chinese and Russian territorial offenses. Conversely, </w:t>
      </w:r>
      <w:r w:rsidRPr="00BA5BE6">
        <w:rPr>
          <w:u w:val="single"/>
        </w:rPr>
        <w:t>the U</w:t>
      </w:r>
      <w:r w:rsidRPr="001D4FD1">
        <w:rPr>
          <w:sz w:val="16"/>
        </w:rPr>
        <w:t xml:space="preserve">nited </w:t>
      </w:r>
      <w:r w:rsidRPr="00BA5BE6">
        <w:rPr>
          <w:u w:val="single"/>
        </w:rPr>
        <w:t>S</w:t>
      </w:r>
      <w:r w:rsidRPr="001D4FD1">
        <w:rPr>
          <w:sz w:val="16"/>
        </w:rPr>
        <w:t xml:space="preserve">tates, Japan, South Korea, Australia, the European Union </w:t>
      </w:r>
      <w:r w:rsidRPr="00BA5BE6">
        <w:rPr>
          <w:u w:val="single"/>
        </w:rPr>
        <w:t>and others are in a</w:t>
      </w:r>
      <w:r w:rsidRPr="001D4FD1">
        <w:rPr>
          <w:sz w:val="16"/>
        </w:rPr>
        <w:t xml:space="preserve"> relatively </w:t>
      </w:r>
      <w:r w:rsidRPr="00BA5BE6">
        <w:rPr>
          <w:u w:val="single"/>
        </w:rPr>
        <w:t>loose alliance based on</w:t>
      </w:r>
      <w:r w:rsidRPr="001D4FD1">
        <w:rPr>
          <w:sz w:val="16"/>
        </w:rPr>
        <w:t xml:space="preserve"> the common values of </w:t>
      </w:r>
      <w:r w:rsidRPr="00BA5BE6">
        <w:rPr>
          <w:u w:val="single"/>
        </w:rPr>
        <w:t>democracy</w:t>
      </w:r>
      <w:r w:rsidRPr="001D4FD1">
        <w:rPr>
          <w:sz w:val="16"/>
        </w:rPr>
        <w:t xml:space="preserve">, human rights, and freedom of speech. But </w:t>
      </w:r>
      <w:r w:rsidRPr="00BA5BE6">
        <w:rPr>
          <w:u w:val="single"/>
        </w:rPr>
        <w:t>the alliance is divided by</w:t>
      </w:r>
      <w:r w:rsidRPr="001D4FD1">
        <w:rPr>
          <w:sz w:val="16"/>
        </w:rPr>
        <w:t xml:space="preserve"> the strong </w:t>
      </w:r>
      <w:r w:rsidRPr="00BA5BE6">
        <w:rPr>
          <w:u w:val="single"/>
        </w:rPr>
        <w:t>democratic</w:t>
      </w:r>
      <w:r w:rsidRPr="001D4FD1">
        <w:rPr>
          <w:sz w:val="16"/>
        </w:rPr>
        <w:t xml:space="preserve"> desire for </w:t>
      </w:r>
      <w:r w:rsidRPr="00BA5BE6">
        <w:rPr>
          <w:u w:val="single"/>
        </w:rPr>
        <w:t>peace, and domestic elites with</w:t>
      </w:r>
      <w:r w:rsidRPr="001D4FD1">
        <w:rPr>
          <w:sz w:val="16"/>
        </w:rPr>
        <w:t xml:space="preserve"> individual incentives to value </w:t>
      </w:r>
      <w:r w:rsidRPr="00BA5BE6">
        <w:rPr>
          <w:u w:val="single"/>
        </w:rPr>
        <w:t>trade and investment</w:t>
      </w:r>
      <w:r w:rsidRPr="001D4FD1">
        <w:rPr>
          <w:sz w:val="16"/>
        </w:rPr>
        <w:t xml:space="preserve"> over the defense of values like democracy. It is subject to free riding, which President Trump has successfully pushed, including at an upcoming meeting in Brussels on May 25. What could be called </w:t>
      </w:r>
      <w:r w:rsidRPr="004E1489">
        <w:rPr>
          <w:highlight w:val="cyan"/>
          <w:u w:val="single"/>
        </w:rPr>
        <w:t xml:space="preserve">an </w:t>
      </w:r>
      <w:r w:rsidRPr="004E1489">
        <w:rPr>
          <w:b/>
          <w:highlight w:val="cyan"/>
          <w:u w:val="single"/>
        </w:rPr>
        <w:t>autocratic bloc</w:t>
      </w:r>
      <w:r w:rsidRPr="004E1489">
        <w:rPr>
          <w:highlight w:val="cyan"/>
          <w:u w:val="single"/>
        </w:rPr>
        <w:t xml:space="preserve"> is</w:t>
      </w:r>
      <w:r w:rsidRPr="00BA5BE6">
        <w:rPr>
          <w:u w:val="single"/>
        </w:rPr>
        <w:t xml:space="preserve"> provoking</w:t>
      </w:r>
      <w:r w:rsidRPr="001D4FD1">
        <w:rPr>
          <w:sz w:val="16"/>
        </w:rPr>
        <w:t xml:space="preserve">, through </w:t>
      </w:r>
      <w:r w:rsidRPr="00BA5BE6">
        <w:rPr>
          <w:u w:val="single"/>
        </w:rPr>
        <w:t xml:space="preserve">territorial expansion and </w:t>
      </w:r>
      <w:r w:rsidRPr="004E1489">
        <w:rPr>
          <w:b/>
          <w:highlight w:val="cyan"/>
          <w:u w:val="single"/>
        </w:rPr>
        <w:t>destabilizing</w:t>
      </w:r>
      <w:r w:rsidRPr="00BA5BE6">
        <w:rPr>
          <w:b/>
          <w:u w:val="single"/>
        </w:rPr>
        <w:t xml:space="preserve"> nuclear </w:t>
      </w:r>
      <w:r w:rsidRPr="004E1489">
        <w:rPr>
          <w:b/>
          <w:highlight w:val="cyan"/>
          <w:u w:val="single"/>
        </w:rPr>
        <w:t>development</w:t>
      </w:r>
      <w:r w:rsidRPr="004E1489">
        <w:rPr>
          <w:highlight w:val="cyan"/>
          <w:u w:val="single"/>
        </w:rPr>
        <w:t xml:space="preserve">, an </w:t>
      </w:r>
      <w:r w:rsidRPr="004E1489">
        <w:rPr>
          <w:b/>
          <w:highlight w:val="cyan"/>
          <w:u w:val="single"/>
        </w:rPr>
        <w:t>interrelated set of conflicts</w:t>
      </w:r>
      <w:r w:rsidRPr="00BA5BE6">
        <w:rPr>
          <w:u w:val="single"/>
        </w:rPr>
        <w:t xml:space="preserve"> developing in the</w:t>
      </w:r>
      <w:r w:rsidRPr="001D4FD1">
        <w:rPr>
          <w:sz w:val="16"/>
        </w:rPr>
        <w:t xml:space="preserve"> direction of a </w:t>
      </w:r>
      <w:r w:rsidRPr="00BA5BE6">
        <w:rPr>
          <w:u w:val="single"/>
        </w:rPr>
        <w:t>New Cold War</w:t>
      </w:r>
      <w:r w:rsidRPr="001D4FD1">
        <w:rPr>
          <w:sz w:val="16"/>
        </w:rPr>
        <w:t xml:space="preserve"> between autocracies on one side, and democracies on the other. As with the old Cold War, </w:t>
      </w:r>
      <w:r w:rsidRPr="004E1489">
        <w:rPr>
          <w:highlight w:val="cyan"/>
          <w:u w:val="single"/>
        </w:rPr>
        <w:t>the locus</w:t>
      </w:r>
      <w:r w:rsidRPr="00BA5BE6">
        <w:rPr>
          <w:u w:val="single"/>
        </w:rPr>
        <w:t xml:space="preserve"> of the </w:t>
      </w:r>
      <w:r w:rsidRPr="00BA5BE6">
        <w:rPr>
          <w:b/>
          <w:u w:val="single"/>
        </w:rPr>
        <w:t xml:space="preserve">conflict </w:t>
      </w:r>
      <w:r w:rsidRPr="004E1489">
        <w:rPr>
          <w:b/>
          <w:highlight w:val="cyan"/>
          <w:u w:val="single"/>
        </w:rPr>
        <w:t>is</w:t>
      </w:r>
      <w:r w:rsidRPr="00BA5BE6">
        <w:rPr>
          <w:b/>
          <w:u w:val="single"/>
        </w:rPr>
        <w:t xml:space="preserve"> everywhere</w:t>
      </w:r>
      <w:r w:rsidRPr="00BA5BE6">
        <w:rPr>
          <w:u w:val="single"/>
        </w:rPr>
        <w:t xml:space="preserve">, including </w:t>
      </w:r>
      <w:r w:rsidRPr="004E1489">
        <w:rPr>
          <w:highlight w:val="cyan"/>
          <w:u w:val="single"/>
        </w:rPr>
        <w:t>the S</w:t>
      </w:r>
      <w:r w:rsidRPr="001D4FD1">
        <w:rPr>
          <w:sz w:val="16"/>
        </w:rPr>
        <w:t xml:space="preserve">outh </w:t>
      </w:r>
      <w:r w:rsidRPr="004E1489">
        <w:rPr>
          <w:highlight w:val="cyan"/>
          <w:u w:val="single"/>
        </w:rPr>
        <w:t>C</w:t>
      </w:r>
      <w:r w:rsidRPr="001D4FD1">
        <w:rPr>
          <w:sz w:val="16"/>
        </w:rPr>
        <w:t xml:space="preserve">hina </w:t>
      </w:r>
      <w:r w:rsidRPr="004E1489">
        <w:rPr>
          <w:highlight w:val="cyan"/>
          <w:u w:val="single"/>
        </w:rPr>
        <w:t>S</w:t>
      </w:r>
      <w:r w:rsidRPr="001D4FD1">
        <w:rPr>
          <w:sz w:val="16"/>
        </w:rPr>
        <w:t xml:space="preserve">ea, </w:t>
      </w:r>
      <w:r w:rsidRPr="004E1489">
        <w:rPr>
          <w:highlight w:val="cyan"/>
          <w:u w:val="single"/>
        </w:rPr>
        <w:t>E</w:t>
      </w:r>
      <w:r w:rsidRPr="001D4FD1">
        <w:rPr>
          <w:sz w:val="16"/>
        </w:rPr>
        <w:t xml:space="preserve">ast </w:t>
      </w:r>
      <w:r w:rsidRPr="004E1489">
        <w:rPr>
          <w:highlight w:val="cyan"/>
          <w:u w:val="single"/>
        </w:rPr>
        <w:t>C</w:t>
      </w:r>
      <w:r w:rsidRPr="001D4FD1">
        <w:rPr>
          <w:sz w:val="16"/>
        </w:rPr>
        <w:t xml:space="preserve">hina </w:t>
      </w:r>
      <w:r w:rsidRPr="004E1489">
        <w:rPr>
          <w:highlight w:val="cyan"/>
          <w:u w:val="single"/>
        </w:rPr>
        <w:t>S</w:t>
      </w:r>
      <w:r w:rsidRPr="001D4FD1">
        <w:rPr>
          <w:sz w:val="16"/>
        </w:rPr>
        <w:t xml:space="preserve">ea, </w:t>
      </w:r>
      <w:r w:rsidRPr="004E1489">
        <w:rPr>
          <w:highlight w:val="cyan"/>
          <w:u w:val="single"/>
        </w:rPr>
        <w:t>No</w:t>
      </w:r>
      <w:r w:rsidRPr="001D4FD1">
        <w:rPr>
          <w:sz w:val="16"/>
        </w:rPr>
        <w:t xml:space="preserve">rth </w:t>
      </w:r>
      <w:r w:rsidRPr="004E1489">
        <w:rPr>
          <w:highlight w:val="cyan"/>
          <w:u w:val="single"/>
        </w:rPr>
        <w:t>Ko</w:t>
      </w:r>
      <w:r w:rsidRPr="001D4FD1">
        <w:rPr>
          <w:sz w:val="16"/>
        </w:rPr>
        <w:t xml:space="preserve">rean </w:t>
      </w:r>
      <w:r w:rsidRPr="004E1489">
        <w:rPr>
          <w:highlight w:val="cyan"/>
          <w:u w:val="single"/>
        </w:rPr>
        <w:t>and Iranian nuclear</w:t>
      </w:r>
      <w:r w:rsidRPr="00BA5BE6">
        <w:rPr>
          <w:u w:val="single"/>
        </w:rPr>
        <w:t xml:space="preserve"> and </w:t>
      </w:r>
      <w:r w:rsidRPr="00BA5BE6">
        <w:rPr>
          <w:b/>
          <w:u w:val="single"/>
        </w:rPr>
        <w:t xml:space="preserve">ballistic </w:t>
      </w:r>
      <w:r w:rsidRPr="004E1489">
        <w:rPr>
          <w:b/>
          <w:highlight w:val="cyan"/>
          <w:u w:val="single"/>
        </w:rPr>
        <w:t>missile</w:t>
      </w:r>
      <w:r w:rsidRPr="004E1489">
        <w:rPr>
          <w:highlight w:val="cyan"/>
          <w:u w:val="single"/>
        </w:rPr>
        <w:t xml:space="preserve"> development</w:t>
      </w:r>
      <w:r w:rsidRPr="00BA5BE6">
        <w:rPr>
          <w:u w:val="single"/>
        </w:rPr>
        <w:t xml:space="preserve">, the </w:t>
      </w:r>
      <w:r w:rsidRPr="00BA5BE6">
        <w:rPr>
          <w:b/>
          <w:u w:val="single"/>
        </w:rPr>
        <w:t>Russian occupation</w:t>
      </w:r>
      <w:r w:rsidRPr="001D4FD1">
        <w:rPr>
          <w:sz w:val="16"/>
        </w:rPr>
        <w:t xml:space="preserve"> of Crimea in Ukraine, Russia's attempt to reclaim influence in the former Soviet Union, including through occupation of part of Georgia, </w:t>
      </w:r>
      <w:r w:rsidRPr="00BA5BE6">
        <w:rPr>
          <w:u w:val="single"/>
        </w:rPr>
        <w:t xml:space="preserve">China's attempt to push the U.S. </w:t>
      </w:r>
      <w:r w:rsidRPr="00BA5BE6">
        <w:rPr>
          <w:b/>
          <w:u w:val="single"/>
        </w:rPr>
        <w:t>out of Asia</w:t>
      </w:r>
      <w:r w:rsidRPr="001D4FD1">
        <w:rPr>
          <w:sz w:val="16"/>
        </w:rPr>
        <w:t xml:space="preserve"> and claim it as a sphere of influence, </w:t>
      </w:r>
      <w:r w:rsidRPr="00BA5BE6">
        <w:rPr>
          <w:u w:val="single"/>
        </w:rPr>
        <w:t>the Arctic, space, undersea exploration, and</w:t>
      </w:r>
      <w:r w:rsidRPr="001D4FD1">
        <w:rPr>
          <w:sz w:val="16"/>
        </w:rPr>
        <w:t xml:space="preserve"> Russian and Chinese </w:t>
      </w:r>
      <w:r w:rsidRPr="00BA5BE6">
        <w:rPr>
          <w:u w:val="single"/>
        </w:rPr>
        <w:t>attempts to influence</w:t>
      </w:r>
      <w:r w:rsidRPr="001D4FD1">
        <w:rPr>
          <w:sz w:val="16"/>
        </w:rPr>
        <w:t xml:space="preserve"> politicians and even </w:t>
      </w:r>
      <w:r w:rsidRPr="00BA5BE6">
        <w:rPr>
          <w:u w:val="single"/>
        </w:rPr>
        <w:t>voting outcomes</w:t>
      </w:r>
      <w:r w:rsidRPr="001D4FD1">
        <w:rPr>
          <w:sz w:val="16"/>
        </w:rPr>
        <w:t xml:space="preserve"> in democratic countries. </w:t>
      </w:r>
      <w:r w:rsidRPr="00BA5BE6">
        <w:rPr>
          <w:u w:val="single"/>
        </w:rPr>
        <w:t>To institutionalize its growing power</w:t>
      </w:r>
      <w:r w:rsidRPr="001D4FD1">
        <w:rPr>
          <w:sz w:val="16"/>
        </w:rPr>
        <w:t xml:space="preserve"> and leadership of autocratic countries, and many democratic hangers-on, </w:t>
      </w:r>
      <w:r w:rsidRPr="00BA5BE6">
        <w:rPr>
          <w:u w:val="single"/>
        </w:rPr>
        <w:t>China attempts to reform global governance not through democratization that</w:t>
      </w:r>
      <w:r w:rsidRPr="001D4FD1">
        <w:rPr>
          <w:sz w:val="16"/>
        </w:rPr>
        <w:t xml:space="preserve"> might </w:t>
      </w:r>
      <w:r w:rsidRPr="00BA5BE6">
        <w:rPr>
          <w:u w:val="single"/>
        </w:rPr>
        <w:t>help</w:t>
      </w:r>
      <w:r w:rsidRPr="001D4FD1">
        <w:rPr>
          <w:sz w:val="16"/>
        </w:rPr>
        <w:t xml:space="preserve"> countries like </w:t>
      </w:r>
      <w:r w:rsidRPr="00BA5BE6">
        <w:rPr>
          <w:u w:val="single"/>
        </w:rPr>
        <w:t>Japan, India, Brazil and Germany</w:t>
      </w:r>
      <w:r w:rsidRPr="001D4FD1">
        <w:rPr>
          <w:sz w:val="16"/>
        </w:rPr>
        <w:t xml:space="preserve"> to positions of greater influence in places like the U.N. Security Council, </w:t>
      </w:r>
      <w:r w:rsidRPr="00BA5BE6">
        <w:rPr>
          <w:u w:val="single"/>
        </w:rPr>
        <w:t>but to uniquely reflect</w:t>
      </w:r>
      <w:r w:rsidRPr="001D4FD1">
        <w:rPr>
          <w:sz w:val="16"/>
        </w:rPr>
        <w:t xml:space="preserve"> and accommodate </w:t>
      </w:r>
      <w:r w:rsidRPr="00BA5BE6">
        <w:rPr>
          <w:u w:val="single"/>
        </w:rPr>
        <w:t>China's own growing</w:t>
      </w:r>
      <w:r w:rsidRPr="001D4FD1">
        <w:rPr>
          <w:sz w:val="16"/>
        </w:rPr>
        <w:t xml:space="preserve"> economic and military </w:t>
      </w:r>
      <w:r w:rsidRPr="00BA5BE6">
        <w:rPr>
          <w:u w:val="single"/>
        </w:rPr>
        <w:t xml:space="preserve">power. </w:t>
      </w:r>
      <w:r w:rsidRPr="004E1489">
        <w:rPr>
          <w:highlight w:val="cyan"/>
          <w:u w:val="single"/>
        </w:rPr>
        <w:t>Democracies are</w:t>
      </w:r>
      <w:r w:rsidRPr="001D4FD1">
        <w:rPr>
          <w:sz w:val="16"/>
        </w:rPr>
        <w:t xml:space="preserve"> being </w:t>
      </w:r>
      <w:r w:rsidRPr="004E1489">
        <w:rPr>
          <w:b/>
          <w:highlight w:val="cyan"/>
          <w:u w:val="single"/>
        </w:rPr>
        <w:t>challenged worldwide</w:t>
      </w:r>
      <w:r w:rsidRPr="00893771">
        <w:rPr>
          <w:u w:val="single"/>
        </w:rPr>
        <w:t xml:space="preserve"> by this autocratic bloc</w:t>
      </w:r>
      <w:r w:rsidRPr="001D4FD1">
        <w:rPr>
          <w:sz w:val="16"/>
        </w:rPr>
        <w:t xml:space="preserve">. If democracies do not have a clear-eyed understanding of the threat, and a grand strategy to defeat or at least deflect the challenge, </w:t>
      </w:r>
      <w:r w:rsidRPr="00893771">
        <w:rPr>
          <w:u w:val="single"/>
        </w:rPr>
        <w:t>democracies will be weakened</w:t>
      </w:r>
      <w:r w:rsidRPr="001D4FD1">
        <w:rPr>
          <w:sz w:val="16"/>
        </w:rPr>
        <w:t xml:space="preserve"> in such a way as </w:t>
      </w:r>
      <w:r w:rsidRPr="00893771">
        <w:rPr>
          <w:u w:val="single"/>
        </w:rPr>
        <w:t xml:space="preserve">to make </w:t>
      </w:r>
      <w:r w:rsidRPr="00893771">
        <w:rPr>
          <w:b/>
          <w:u w:val="single"/>
        </w:rPr>
        <w:t>future challenges</w:t>
      </w:r>
      <w:r w:rsidRPr="001D4FD1">
        <w:rPr>
          <w:sz w:val="16"/>
        </w:rPr>
        <w:t xml:space="preserve"> even more </w:t>
      </w:r>
      <w:r w:rsidRPr="00893771">
        <w:rPr>
          <w:u w:val="single"/>
        </w:rPr>
        <w:t>difficult to overcome. The outcomes</w:t>
      </w:r>
      <w:r w:rsidRPr="001D4FD1">
        <w:rPr>
          <w:sz w:val="16"/>
        </w:rPr>
        <w:t xml:space="preserve"> of the challenges that democracies face </w:t>
      </w:r>
      <w:r w:rsidRPr="00893771">
        <w:rPr>
          <w:u w:val="single"/>
        </w:rPr>
        <w:t>today will determine future</w:t>
      </w:r>
      <w:r w:rsidRPr="001D4FD1">
        <w:rPr>
          <w:sz w:val="16"/>
        </w:rPr>
        <w:t xml:space="preserve"> outcomes, in a process that is increasingly path dependent. </w:t>
      </w:r>
      <w:r w:rsidRPr="00893771">
        <w:rPr>
          <w:u w:val="single"/>
        </w:rPr>
        <w:t>Nowhere are the challenges</w:t>
      </w:r>
      <w:r w:rsidRPr="001D4FD1">
        <w:rPr>
          <w:sz w:val="16"/>
        </w:rPr>
        <w:t xml:space="preserve"> and path dependence </w:t>
      </w:r>
      <w:r w:rsidRPr="00893771">
        <w:rPr>
          <w:u w:val="single"/>
        </w:rPr>
        <w:t>greater than</w:t>
      </w:r>
      <w:r w:rsidRPr="001D4FD1">
        <w:rPr>
          <w:sz w:val="16"/>
        </w:rPr>
        <w:t xml:space="preserve"> in defending democratic voting processes from </w:t>
      </w:r>
      <w:r w:rsidRPr="00893771">
        <w:rPr>
          <w:u w:val="single"/>
        </w:rPr>
        <w:t xml:space="preserve">autocratic </w:t>
      </w:r>
      <w:r w:rsidRPr="004E1489">
        <w:rPr>
          <w:highlight w:val="cyan"/>
          <w:u w:val="single"/>
        </w:rPr>
        <w:t>influence</w:t>
      </w:r>
      <w:r w:rsidRPr="001D4FD1">
        <w:rPr>
          <w:sz w:val="16"/>
        </w:rPr>
        <w:t xml:space="preserve">, and </w:t>
      </w:r>
      <w:r w:rsidRPr="004E1489">
        <w:rPr>
          <w:highlight w:val="cyan"/>
          <w:u w:val="single"/>
        </w:rPr>
        <w:t>in</w:t>
      </w:r>
      <w:r w:rsidRPr="001D4FD1">
        <w:rPr>
          <w:sz w:val="16"/>
        </w:rPr>
        <w:t xml:space="preserve"> defending front-line democratic territory in places like </w:t>
      </w:r>
      <w:r w:rsidRPr="004E1489">
        <w:rPr>
          <w:b/>
          <w:highlight w:val="cyan"/>
          <w:u w:val="single"/>
        </w:rPr>
        <w:t>Eastern Europe</w:t>
      </w:r>
      <w:r w:rsidRPr="004E1489">
        <w:rPr>
          <w:highlight w:val="cyan"/>
          <w:u w:val="single"/>
        </w:rPr>
        <w:t xml:space="preserve">, the East China Sea, the South </w:t>
      </w:r>
      <w:r w:rsidRPr="004E1489">
        <w:rPr>
          <w:b/>
          <w:highlight w:val="cyan"/>
          <w:u w:val="single"/>
        </w:rPr>
        <w:t>China Sea</w:t>
      </w:r>
      <w:r w:rsidRPr="004E1489">
        <w:rPr>
          <w:highlight w:val="cyan"/>
          <w:u w:val="single"/>
        </w:rPr>
        <w:t xml:space="preserve">, the Himalayas, and </w:t>
      </w:r>
      <w:r w:rsidRPr="004E1489">
        <w:rPr>
          <w:b/>
          <w:highlight w:val="cyan"/>
          <w:u w:val="single"/>
        </w:rPr>
        <w:t>Taiwan</w:t>
      </w:r>
      <w:r w:rsidRPr="004E1489">
        <w:rPr>
          <w:highlight w:val="cyan"/>
          <w:u w:val="single"/>
        </w:rPr>
        <w:t>. Decisions</w:t>
      </w:r>
      <w:r w:rsidRPr="00893771">
        <w:rPr>
          <w:u w:val="single"/>
        </w:rPr>
        <w:t xml:space="preserve"> on defensive actions</w:t>
      </w:r>
      <w:r w:rsidRPr="001D4FD1">
        <w:rPr>
          <w:sz w:val="16"/>
        </w:rPr>
        <w:t xml:space="preserve"> or inactions by allied democracies </w:t>
      </w:r>
      <w:proofErr w:type="gramStart"/>
      <w:r w:rsidRPr="001D4FD1">
        <w:rPr>
          <w:sz w:val="16"/>
        </w:rPr>
        <w:t>on</w:t>
      </w:r>
      <w:proofErr w:type="gramEnd"/>
      <w:r w:rsidRPr="001D4FD1">
        <w:rPr>
          <w:sz w:val="16"/>
        </w:rPr>
        <w:t xml:space="preserve"> these fields of economic, diplomatic, and military battle </w:t>
      </w:r>
      <w:r w:rsidRPr="004E1489">
        <w:rPr>
          <w:highlight w:val="cyan"/>
          <w:u w:val="single"/>
        </w:rPr>
        <w:t>will</w:t>
      </w:r>
      <w:r w:rsidRPr="00893771">
        <w:rPr>
          <w:u w:val="single"/>
        </w:rPr>
        <w:t xml:space="preserve"> profoundly </w:t>
      </w:r>
      <w:r w:rsidRPr="004E1489">
        <w:rPr>
          <w:highlight w:val="cyan"/>
          <w:u w:val="single"/>
        </w:rPr>
        <w:t>affect</w:t>
      </w:r>
      <w:r w:rsidRPr="00893771">
        <w:rPr>
          <w:u w:val="single"/>
        </w:rPr>
        <w:t xml:space="preserve"> </w:t>
      </w:r>
      <w:r w:rsidRPr="001D4FD1">
        <w:rPr>
          <w:sz w:val="16"/>
        </w:rPr>
        <w:t xml:space="preserve">the future of democracy, peace, and </w:t>
      </w:r>
      <w:r w:rsidRPr="004E1489">
        <w:rPr>
          <w:b/>
          <w:highlight w:val="cyan"/>
          <w:u w:val="single"/>
        </w:rPr>
        <w:t>stability for decades</w:t>
      </w:r>
      <w:r w:rsidRPr="001D4FD1">
        <w:rPr>
          <w:sz w:val="16"/>
        </w:rPr>
        <w:t>, if not centuries, to come. Positive outcomes will require not just grand strategies by major powers, but comprehensive citizen involvement by people of many nations who care about a future that is democratic and at peace.</w:t>
      </w:r>
    </w:p>
    <w:p w14:paraId="46654CB5" w14:textId="35464E6C" w:rsidR="008A1ADC" w:rsidRDefault="008A1ADC" w:rsidP="008A1ADC">
      <w:pPr>
        <w:pStyle w:val="Heading3"/>
      </w:pPr>
      <w:r>
        <w:t>2nc---authoritarianism impact</w:t>
      </w:r>
    </w:p>
    <w:p w14:paraId="373CA3D5" w14:textId="77777777" w:rsidR="008A1ADC" w:rsidRPr="007927E0" w:rsidRDefault="008A1ADC" w:rsidP="008A1ADC">
      <w:pPr>
        <w:pStyle w:val="Heading4"/>
      </w:pPr>
      <w:r>
        <w:t xml:space="preserve">Democracy is key to collective action to resolve every existential threat and prevent war---backsliding collapses the system </w:t>
      </w:r>
    </w:p>
    <w:p w14:paraId="2C65E152" w14:textId="77777777" w:rsidR="008A1ADC" w:rsidRDefault="008A1ADC" w:rsidP="008A1ADC">
      <w:r>
        <w:rPr>
          <w:rStyle w:val="Style13ptBold"/>
        </w:rPr>
        <w:t xml:space="preserve">Kendall-Taylor </w:t>
      </w:r>
      <w:r w:rsidRPr="0049323B">
        <w:rPr>
          <w:rStyle w:val="Style13ptBold"/>
        </w:rPr>
        <w:t>16</w:t>
      </w:r>
      <w:r>
        <w:t xml:space="preserve"> </w:t>
      </w:r>
      <w:r w:rsidRPr="007927E0">
        <w:rPr>
          <w:sz w:val="16"/>
        </w:rPr>
        <w:t>(Andrea, deputy national intelligence officer for Russia and Eurasia at the National Intelligence Council and a nonresident senior associate in the Human Rights Initiative at the Center for Strategic and International Studies in Washington, D.C., 7-15, “How Democracy’s Decline Would Undermine the International Order,” Center for Strategic &amp; International Studies, https://www.csis.org/analysis/how-democracy%E2%80%99s-decline-would-undermine-international-order)</w:t>
      </w:r>
    </w:p>
    <w:p w14:paraId="5B81D071" w14:textId="77777777" w:rsidR="008A1ADC" w:rsidRDefault="008A1ADC" w:rsidP="008A1ADC">
      <w:pPr>
        <w:rPr>
          <w:sz w:val="14"/>
        </w:rPr>
      </w:pPr>
      <w:r w:rsidRPr="0049323B">
        <w:rPr>
          <w:rStyle w:val="StyleUnderline"/>
        </w:rPr>
        <w:t>It is rare that policymakers, analysts, and academics agree. But there is an emerging consensus in the world of foreign policy: threats to the stability of the current international order are rising</w:t>
      </w:r>
      <w:r w:rsidRPr="00AD1177">
        <w:rPr>
          <w:sz w:val="14"/>
        </w:rPr>
        <w:t xml:space="preserve">. The norms, values, laws, and institutions that have undergirded the international system and governed relationships between nations are being gradually dismantled. The most discussed sources of this pressure are the ascent of China and other non-Western countries, Russia’s assertive foreign policy, and the diffusion of power from traditional nation-states to nonstate actors, such as nongovernmental organizations, multinational corporations, and technology-empowered individuals. </w:t>
      </w:r>
      <w:r w:rsidRPr="0049323B">
        <w:rPr>
          <w:rStyle w:val="StyleUnderline"/>
        </w:rPr>
        <w:t>Largely missing from these discussions</w:t>
      </w:r>
      <w:r w:rsidRPr="00AD1177">
        <w:rPr>
          <w:sz w:val="14"/>
        </w:rPr>
        <w:t xml:space="preserve">, however, </w:t>
      </w:r>
      <w:r w:rsidRPr="0049323B">
        <w:rPr>
          <w:rStyle w:val="StyleUnderline"/>
        </w:rPr>
        <w:t xml:space="preserve">is the specter of widespread democratic decline. Rising </w:t>
      </w:r>
      <w:r w:rsidRPr="00994ABE">
        <w:rPr>
          <w:rStyle w:val="StyleUnderline"/>
          <w:highlight w:val="cyan"/>
        </w:rPr>
        <w:t>challenges to democratic governance</w:t>
      </w:r>
      <w:r w:rsidRPr="0049323B">
        <w:rPr>
          <w:rStyle w:val="StyleUnderline"/>
        </w:rPr>
        <w:t xml:space="preserve"> across the globe </w:t>
      </w:r>
      <w:r w:rsidRPr="00994ABE">
        <w:rPr>
          <w:rStyle w:val="Emphasis"/>
          <w:highlight w:val="cyan"/>
        </w:rPr>
        <w:t>are a major strain on the international system</w:t>
      </w:r>
      <w:r w:rsidRPr="0049323B">
        <w:rPr>
          <w:rStyle w:val="StyleUnderline"/>
        </w:rPr>
        <w:t>, but they receive far less attention in discussions of the shifting world order.</w:t>
      </w:r>
      <w:r>
        <w:rPr>
          <w:rStyle w:val="StyleUnderline"/>
        </w:rPr>
        <w:t xml:space="preserve"> </w:t>
      </w:r>
      <w:r w:rsidRPr="0049323B">
        <w:rPr>
          <w:rStyle w:val="StyleUnderline"/>
        </w:rPr>
        <w:t>In the 70 years since the end of World War II, the United States has fostered a global order dominated by states that are liberal, capitalist, and democratic. The United States has promoted the spread of democracy to strengthen global norms and rules that constitute the foundation of our current international system</w:t>
      </w:r>
      <w:r w:rsidRPr="00AD1177">
        <w:rPr>
          <w:sz w:val="14"/>
        </w:rPr>
        <w:t xml:space="preserve">. However, despite the steady rise of democracy since the end of the Cold War, over the last 10 years we have seen dramatic reversals in respect for democratic principles across the globe. A 2015 Freedom House report stated that the “acceptance of democracy as the world’s dominant form of government—and of an international system built on democratic ideals—is under greater threat than at any point in the last 25 years.” </w:t>
      </w:r>
      <w:r w:rsidRPr="0049323B">
        <w:rPr>
          <w:rStyle w:val="StyleUnderline"/>
        </w:rPr>
        <w:t xml:space="preserve">Although the number of democracies in the world is at an all-time high, there are </w:t>
      </w:r>
      <w:proofErr w:type="gramStart"/>
      <w:r w:rsidRPr="0049323B">
        <w:rPr>
          <w:rStyle w:val="StyleUnderline"/>
        </w:rPr>
        <w:t>a number of</w:t>
      </w:r>
      <w:proofErr w:type="gramEnd"/>
      <w:r w:rsidRPr="0049323B">
        <w:rPr>
          <w:rStyle w:val="StyleUnderline"/>
        </w:rPr>
        <w:t xml:space="preserve"> key trends that are working to undermine democracy</w:t>
      </w:r>
      <w:r w:rsidRPr="00AD1177">
        <w:rPr>
          <w:sz w:val="14"/>
        </w:rPr>
        <w:t xml:space="preserve">. </w:t>
      </w:r>
      <w:r w:rsidRPr="0049323B">
        <w:rPr>
          <w:rStyle w:val="StyleUnderline"/>
        </w:rPr>
        <w:t>The rollback of democracy in a few influential states</w:t>
      </w:r>
      <w:r w:rsidRPr="00AD1177">
        <w:rPr>
          <w:sz w:val="14"/>
        </w:rPr>
        <w:t xml:space="preserve"> or even in </w:t>
      </w:r>
      <w:proofErr w:type="gramStart"/>
      <w:r w:rsidRPr="00AD1177">
        <w:rPr>
          <w:sz w:val="14"/>
        </w:rPr>
        <w:t>a number of</w:t>
      </w:r>
      <w:proofErr w:type="gramEnd"/>
      <w:r w:rsidRPr="00AD1177">
        <w:rPr>
          <w:sz w:val="14"/>
        </w:rPr>
        <w:t xml:space="preserve"> less consequential ones </w:t>
      </w:r>
      <w:r w:rsidRPr="0049323B">
        <w:rPr>
          <w:rStyle w:val="StyleUnderline"/>
        </w:rPr>
        <w:t>would almost certainly accelerate meaningful changes in today’s global order</w:t>
      </w:r>
      <w:r w:rsidRPr="00AD1177">
        <w:rPr>
          <w:sz w:val="14"/>
        </w:rPr>
        <w:t xml:space="preserve">. </w:t>
      </w:r>
      <w:r w:rsidRPr="00994ABE">
        <w:rPr>
          <w:rStyle w:val="StyleUnderline"/>
          <w:highlight w:val="cyan"/>
        </w:rPr>
        <w:t>Democratic decline would weaken U.S. partnerships and erode</w:t>
      </w:r>
      <w:r w:rsidRPr="0049323B">
        <w:rPr>
          <w:rStyle w:val="StyleUnderline"/>
        </w:rPr>
        <w:t xml:space="preserve"> an important </w:t>
      </w:r>
      <w:r w:rsidRPr="00994ABE">
        <w:rPr>
          <w:rStyle w:val="Emphasis"/>
          <w:highlight w:val="cyan"/>
        </w:rPr>
        <w:t>foundation for U.S. cooperation</w:t>
      </w:r>
      <w:r w:rsidRPr="0049323B">
        <w:rPr>
          <w:rStyle w:val="StyleUnderline"/>
        </w:rPr>
        <w:t xml:space="preserve"> abroad</w:t>
      </w:r>
      <w:r w:rsidRPr="00AD1177">
        <w:rPr>
          <w:sz w:val="14"/>
        </w:rPr>
        <w:t xml:space="preserve">. </w:t>
      </w:r>
      <w:r w:rsidRPr="0049323B">
        <w:rPr>
          <w:rStyle w:val="StyleUnderline"/>
        </w:rPr>
        <w:t xml:space="preserve">Research demonstrates that </w:t>
      </w:r>
      <w:r w:rsidRPr="00994ABE">
        <w:rPr>
          <w:rStyle w:val="StyleUnderline"/>
          <w:highlight w:val="cyan"/>
        </w:rPr>
        <w:t>domestic politics are a key determinant of</w:t>
      </w:r>
      <w:r w:rsidRPr="0049323B">
        <w:rPr>
          <w:rStyle w:val="StyleUnderline"/>
        </w:rPr>
        <w:t xml:space="preserve"> the </w:t>
      </w:r>
      <w:r w:rsidRPr="00994ABE">
        <w:rPr>
          <w:rStyle w:val="StyleUnderline"/>
          <w:highlight w:val="cyan"/>
        </w:rPr>
        <w:t>international behavior</w:t>
      </w:r>
      <w:r w:rsidRPr="0049323B">
        <w:rPr>
          <w:rStyle w:val="StyleUnderline"/>
        </w:rPr>
        <w:t xml:space="preserve"> of states</w:t>
      </w:r>
      <w:r w:rsidRPr="00AD1177">
        <w:rPr>
          <w:sz w:val="14"/>
        </w:rPr>
        <w:t xml:space="preserve">. </w:t>
      </w:r>
      <w:proofErr w:type="gramStart"/>
      <w:r w:rsidRPr="00AD1177">
        <w:rPr>
          <w:sz w:val="14"/>
        </w:rPr>
        <w:t xml:space="preserve">In particular, </w:t>
      </w:r>
      <w:r w:rsidRPr="00994ABE">
        <w:rPr>
          <w:rStyle w:val="StyleUnderline"/>
          <w:highlight w:val="cyan"/>
        </w:rPr>
        <w:t>democracies</w:t>
      </w:r>
      <w:proofErr w:type="gramEnd"/>
      <w:r w:rsidRPr="00994ABE">
        <w:rPr>
          <w:rStyle w:val="StyleUnderline"/>
          <w:highlight w:val="cyan"/>
        </w:rPr>
        <w:t xml:space="preserve"> are more likely to form alliances and cooperate</w:t>
      </w:r>
      <w:r w:rsidRPr="00AD1177">
        <w:rPr>
          <w:sz w:val="14"/>
        </w:rPr>
        <w:t xml:space="preserve"> more fully </w:t>
      </w:r>
      <w:r w:rsidRPr="0049323B">
        <w:rPr>
          <w:rStyle w:val="StyleUnderline"/>
        </w:rPr>
        <w:t>with other democracies than with autocracies</w:t>
      </w:r>
      <w:r w:rsidRPr="00AD1177">
        <w:rPr>
          <w:sz w:val="14"/>
        </w:rPr>
        <w:t xml:space="preserve">. Similarly, authoritarian countries have established mechanisms for cooperation and sharing of “worst practices.” </w:t>
      </w:r>
      <w:r w:rsidRPr="0049323B">
        <w:rPr>
          <w:rStyle w:val="StyleUnderline"/>
        </w:rPr>
        <w:t>An increase in authoritarian countries, then, would provide a broader platform for coordination that could enable these countries to overcome their divergent histories, values, and interests—factors that are frequently cited as obstacles to the formation of a cohesive challenge to the U.S.-led international system.</w:t>
      </w:r>
      <w:r>
        <w:rPr>
          <w:rStyle w:val="StyleUnderline"/>
        </w:rPr>
        <w:t xml:space="preserve"> </w:t>
      </w:r>
      <w:r w:rsidRPr="0049323B">
        <w:rPr>
          <w:rStyle w:val="StyleUnderline"/>
        </w:rPr>
        <w:t xml:space="preserve">Recent examples support </w:t>
      </w:r>
      <w:proofErr w:type="gramStart"/>
      <w:r w:rsidRPr="0049323B">
        <w:rPr>
          <w:rStyle w:val="StyleUnderline"/>
        </w:rPr>
        <w:t>the empirical</w:t>
      </w:r>
      <w:proofErr w:type="gramEnd"/>
      <w:r w:rsidRPr="0049323B">
        <w:rPr>
          <w:rStyle w:val="StyleUnderline"/>
        </w:rPr>
        <w:t xml:space="preserve"> data</w:t>
      </w:r>
      <w:r w:rsidRPr="00AD1177">
        <w:rPr>
          <w:sz w:val="14"/>
        </w:rPr>
        <w:t xml:space="preserve">. </w:t>
      </w:r>
      <w:r w:rsidRPr="0049323B">
        <w:rPr>
          <w:rStyle w:val="StyleUnderline"/>
        </w:rPr>
        <w:t>Democratic backsliding in Hungary and the hardening of Egypt’s autocracy</w:t>
      </w:r>
      <w:r w:rsidRPr="00AD1177">
        <w:rPr>
          <w:sz w:val="14"/>
        </w:rPr>
        <w:t xml:space="preserve"> under Abdel Fattah </w:t>
      </w:r>
      <w:proofErr w:type="spellStart"/>
      <w:r w:rsidRPr="00AD1177">
        <w:rPr>
          <w:sz w:val="14"/>
        </w:rPr>
        <w:t>el</w:t>
      </w:r>
      <w:proofErr w:type="spellEnd"/>
      <w:r w:rsidRPr="00AD1177">
        <w:rPr>
          <w:sz w:val="14"/>
        </w:rPr>
        <w:t xml:space="preserve">-Sisi </w:t>
      </w:r>
      <w:r w:rsidRPr="0049323B">
        <w:rPr>
          <w:rStyle w:val="StyleUnderline"/>
        </w:rPr>
        <w:t>have led to enhanced relations between these countries and Russia</w:t>
      </w:r>
      <w:r w:rsidRPr="00AD1177">
        <w:rPr>
          <w:sz w:val="14"/>
        </w:rPr>
        <w:t xml:space="preserve">. Likewise, </w:t>
      </w:r>
      <w:r w:rsidRPr="0049323B">
        <w:rPr>
          <w:rStyle w:val="StyleUnderline"/>
        </w:rPr>
        <w:t>democratic decline in Bangladesh has led</w:t>
      </w:r>
      <w:r w:rsidRPr="00AD1177">
        <w:rPr>
          <w:sz w:val="14"/>
        </w:rPr>
        <w:t xml:space="preserve"> Sheikh Hasina </w:t>
      </w:r>
      <w:proofErr w:type="spellStart"/>
      <w:r w:rsidRPr="0049323B">
        <w:rPr>
          <w:rStyle w:val="StyleUnderline"/>
        </w:rPr>
        <w:t>Wazed</w:t>
      </w:r>
      <w:proofErr w:type="spellEnd"/>
      <w:r w:rsidRPr="0049323B">
        <w:rPr>
          <w:rStyle w:val="StyleUnderline"/>
        </w:rPr>
        <w:t xml:space="preserve"> </w:t>
      </w:r>
      <w:r w:rsidRPr="00AD1177">
        <w:rPr>
          <w:sz w:val="14"/>
        </w:rPr>
        <w:t xml:space="preserve">and her ruling Awami League </w:t>
      </w:r>
      <w:r w:rsidRPr="0049323B">
        <w:rPr>
          <w:rStyle w:val="StyleUnderline"/>
        </w:rPr>
        <w:t>to seek closer relations with China and Russia</w:t>
      </w:r>
      <w:r w:rsidRPr="00AD1177">
        <w:rPr>
          <w:sz w:val="14"/>
        </w:rPr>
        <w:t xml:space="preserve">, in part to mitigate Western pressure and bolster the regime’s domestic standing. Although none of these burgeoning relationships has developed into a highly unified partnership, </w:t>
      </w:r>
      <w:r w:rsidRPr="0049323B">
        <w:rPr>
          <w:rStyle w:val="StyleUnderline"/>
        </w:rPr>
        <w:t>democratic backsliding in these countries has provided a basis for cooperation where it did not previously exist</w:t>
      </w:r>
      <w:r w:rsidRPr="00AD1177">
        <w:rPr>
          <w:sz w:val="14"/>
        </w:rPr>
        <w:t xml:space="preserve">. And while the United States certainly finds common cause with authoritarian partners on specific issues, the depth and reliability of such cooperation is limited. Consequently, further </w:t>
      </w:r>
      <w:r w:rsidRPr="00994ABE">
        <w:rPr>
          <w:rStyle w:val="Emphasis"/>
          <w:highlight w:val="cyan"/>
        </w:rPr>
        <w:t>democratic decline could</w:t>
      </w:r>
      <w:r w:rsidRPr="0049323B">
        <w:rPr>
          <w:rStyle w:val="Emphasis"/>
        </w:rPr>
        <w:t xml:space="preserve"> seriously </w:t>
      </w:r>
      <w:r w:rsidRPr="00994ABE">
        <w:rPr>
          <w:rStyle w:val="Emphasis"/>
          <w:highlight w:val="cyan"/>
        </w:rPr>
        <w:t>compromise</w:t>
      </w:r>
      <w:r w:rsidRPr="0049323B">
        <w:rPr>
          <w:rStyle w:val="Emphasis"/>
        </w:rPr>
        <w:t xml:space="preserve"> the United States’ ability to form the kinds of deep </w:t>
      </w:r>
      <w:r w:rsidRPr="00994ABE">
        <w:rPr>
          <w:rStyle w:val="Emphasis"/>
          <w:highlight w:val="cyan"/>
        </w:rPr>
        <w:t>partnerships</w:t>
      </w:r>
      <w:r w:rsidRPr="0049323B">
        <w:rPr>
          <w:rStyle w:val="Emphasis"/>
        </w:rPr>
        <w:t xml:space="preserve"> that will be </w:t>
      </w:r>
      <w:r w:rsidRPr="00994ABE">
        <w:rPr>
          <w:rStyle w:val="Emphasis"/>
          <w:highlight w:val="cyan"/>
        </w:rPr>
        <w:t>required to confront</w:t>
      </w:r>
      <w:r w:rsidRPr="0049323B">
        <w:rPr>
          <w:rStyle w:val="Emphasis"/>
        </w:rPr>
        <w:t xml:space="preserve"> today’s increasingly </w:t>
      </w:r>
      <w:r w:rsidRPr="00994ABE">
        <w:rPr>
          <w:rStyle w:val="Emphasis"/>
          <w:highlight w:val="cyan"/>
        </w:rPr>
        <w:t>complex challenges</w:t>
      </w:r>
      <w:r w:rsidRPr="00AD1177">
        <w:rPr>
          <w:sz w:val="14"/>
        </w:rPr>
        <w:t xml:space="preserve">. </w:t>
      </w:r>
      <w:r w:rsidRPr="0049323B">
        <w:rPr>
          <w:rStyle w:val="StyleUnderline"/>
        </w:rPr>
        <w:t xml:space="preserve">Global issues such as </w:t>
      </w:r>
      <w:r w:rsidRPr="00994ABE">
        <w:rPr>
          <w:rStyle w:val="Emphasis"/>
          <w:highlight w:val="cyan"/>
        </w:rPr>
        <w:t>climate change</w:t>
      </w:r>
      <w:r w:rsidRPr="00994ABE">
        <w:rPr>
          <w:rStyle w:val="StyleUnderline"/>
          <w:highlight w:val="cyan"/>
        </w:rPr>
        <w:t xml:space="preserve">, migration, and </w:t>
      </w:r>
      <w:r w:rsidRPr="00994ABE">
        <w:rPr>
          <w:rStyle w:val="Emphasis"/>
          <w:highlight w:val="cyan"/>
        </w:rPr>
        <w:t>violent extremism</w:t>
      </w:r>
      <w:r w:rsidRPr="0049323B">
        <w:rPr>
          <w:rStyle w:val="StyleUnderline"/>
        </w:rPr>
        <w:t xml:space="preserve"> </w:t>
      </w:r>
      <w:r w:rsidRPr="00994ABE">
        <w:rPr>
          <w:rStyle w:val="StyleUnderline"/>
          <w:highlight w:val="cyan"/>
        </w:rPr>
        <w:t>demand</w:t>
      </w:r>
      <w:r w:rsidRPr="0049323B">
        <w:rPr>
          <w:rStyle w:val="StyleUnderline"/>
        </w:rPr>
        <w:t xml:space="preserve"> the coordination </w:t>
      </w:r>
      <w:r w:rsidRPr="00FE6614">
        <w:rPr>
          <w:rStyle w:val="StyleUnderline"/>
        </w:rPr>
        <w:t xml:space="preserve">and </w:t>
      </w:r>
      <w:r w:rsidRPr="00994ABE">
        <w:rPr>
          <w:rStyle w:val="StyleUnderline"/>
          <w:highlight w:val="cyan"/>
        </w:rPr>
        <w:t xml:space="preserve">cooperation that democratic backsliding </w:t>
      </w:r>
      <w:r w:rsidRPr="00994ABE">
        <w:rPr>
          <w:rStyle w:val="Emphasis"/>
          <w:highlight w:val="cyan"/>
        </w:rPr>
        <w:t>would put in peril</w:t>
      </w:r>
      <w:r w:rsidRPr="00AD1177">
        <w:rPr>
          <w:sz w:val="14"/>
        </w:rPr>
        <w:t xml:space="preserve">. Put simply, </w:t>
      </w:r>
      <w:r w:rsidRPr="00994ABE">
        <w:rPr>
          <w:rStyle w:val="StyleUnderline"/>
          <w:highlight w:val="cyan"/>
        </w:rPr>
        <w:t>the U</w:t>
      </w:r>
      <w:r w:rsidRPr="0049323B">
        <w:rPr>
          <w:rStyle w:val="StyleUnderline"/>
        </w:rPr>
        <w:t xml:space="preserve">nited </w:t>
      </w:r>
      <w:r w:rsidRPr="00994ABE">
        <w:rPr>
          <w:rStyle w:val="StyleUnderline"/>
          <w:highlight w:val="cyan"/>
        </w:rPr>
        <w:t>S</w:t>
      </w:r>
      <w:r w:rsidRPr="0049323B">
        <w:rPr>
          <w:rStyle w:val="StyleUnderline"/>
        </w:rPr>
        <w:t xml:space="preserve">tates </w:t>
      </w:r>
      <w:r w:rsidRPr="00994ABE">
        <w:rPr>
          <w:rStyle w:val="StyleUnderline"/>
          <w:highlight w:val="cyan"/>
        </w:rPr>
        <w:t>is</w:t>
      </w:r>
      <w:r w:rsidRPr="0049323B">
        <w:rPr>
          <w:rStyle w:val="StyleUnderline"/>
        </w:rPr>
        <w:t xml:space="preserve"> a </w:t>
      </w:r>
      <w:r w:rsidRPr="00994ABE">
        <w:rPr>
          <w:rStyle w:val="StyleUnderline"/>
          <w:highlight w:val="cyan"/>
        </w:rPr>
        <w:t>less effective and influential</w:t>
      </w:r>
      <w:r w:rsidRPr="0049323B">
        <w:rPr>
          <w:rStyle w:val="StyleUnderline"/>
        </w:rPr>
        <w:t xml:space="preserve"> actor </w:t>
      </w:r>
      <w:r w:rsidRPr="00994ABE">
        <w:rPr>
          <w:rStyle w:val="StyleUnderline"/>
          <w:highlight w:val="cyan"/>
        </w:rPr>
        <w:t>if it loses</w:t>
      </w:r>
      <w:r w:rsidRPr="0049323B">
        <w:rPr>
          <w:rStyle w:val="StyleUnderline"/>
        </w:rPr>
        <w:t xml:space="preserve"> its ability to rely on its </w:t>
      </w:r>
      <w:r w:rsidRPr="00994ABE">
        <w:rPr>
          <w:rStyle w:val="StyleUnderline"/>
          <w:highlight w:val="cyan"/>
        </w:rPr>
        <w:t xml:space="preserve">partnerships with other democratic nations. </w:t>
      </w:r>
      <w:r w:rsidRPr="00AD1177">
        <w:rPr>
          <w:rStyle w:val="StyleUnderline"/>
        </w:rPr>
        <w:t xml:space="preserve">A slide toward authoritarianism could also challenge the current global order by </w:t>
      </w:r>
      <w:r w:rsidRPr="00994ABE">
        <w:rPr>
          <w:rStyle w:val="StyleUnderline"/>
          <w:highlight w:val="cyan"/>
        </w:rPr>
        <w:t>diluting U.S. influence in</w:t>
      </w:r>
      <w:r w:rsidRPr="0049323B">
        <w:rPr>
          <w:rStyle w:val="StyleUnderline"/>
        </w:rPr>
        <w:t xml:space="preserve"> critical international </w:t>
      </w:r>
      <w:r w:rsidRPr="00994ABE">
        <w:rPr>
          <w:rStyle w:val="StyleUnderline"/>
          <w:highlight w:val="cyan"/>
        </w:rPr>
        <w:t>institutions</w:t>
      </w:r>
      <w:r w:rsidRPr="00AD1177">
        <w:rPr>
          <w:sz w:val="14"/>
        </w:rPr>
        <w:t xml:space="preserve">, including the United </w:t>
      </w:r>
      <w:proofErr w:type="gramStart"/>
      <w:r w:rsidRPr="00AD1177">
        <w:rPr>
          <w:sz w:val="14"/>
        </w:rPr>
        <w:t>Nations ,</w:t>
      </w:r>
      <w:proofErr w:type="gramEnd"/>
      <w:r w:rsidRPr="00AD1177">
        <w:rPr>
          <w:sz w:val="14"/>
        </w:rPr>
        <w:t xml:space="preserve"> the World Bank, and the International Monetary Fund (IMF). Democratic decline would weaken Western efforts within these institutions to advance issues such as Internet freedom and the responsibility to protect.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 Within the IMF and World Bank, autocracies—along with other developing nations—seek to water down conditionality or the reforms that lenders require in exchange for financial support. If successful, diminished conditionality would </w:t>
      </w:r>
      <w:proofErr w:type="gramStart"/>
      <w:r w:rsidRPr="00AD1177">
        <w:rPr>
          <w:sz w:val="14"/>
        </w:rPr>
        <w:t>enfeeble</w:t>
      </w:r>
      <w:proofErr w:type="gramEnd"/>
      <w:r w:rsidRPr="00AD1177">
        <w:rPr>
          <w:sz w:val="14"/>
        </w:rPr>
        <w:t xml:space="preserve"> an important incentive for governance reforms. In a more extreme scenario, the rising influence of autocracies could enable these countries to bypass the IMF and World Bank all together.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Authoritarian-led alternatives pose the risk that global economic governance will become fragmented and less effective. </w:t>
      </w:r>
      <w:r w:rsidRPr="0049323B">
        <w:rPr>
          <w:rStyle w:val="Emphasis"/>
        </w:rPr>
        <w:t xml:space="preserve">Violence and </w:t>
      </w:r>
      <w:r w:rsidRPr="00994ABE">
        <w:rPr>
          <w:rStyle w:val="Emphasis"/>
          <w:highlight w:val="cyan"/>
        </w:rPr>
        <w:t xml:space="preserve">instability would also </w:t>
      </w:r>
      <w:r w:rsidRPr="00FE6614">
        <w:rPr>
          <w:rStyle w:val="Emphasis"/>
        </w:rPr>
        <w:t xml:space="preserve">likely </w:t>
      </w:r>
      <w:r w:rsidRPr="00994ABE">
        <w:rPr>
          <w:rStyle w:val="Emphasis"/>
          <w:highlight w:val="cyan"/>
        </w:rPr>
        <w:t>increase</w:t>
      </w:r>
      <w:r w:rsidRPr="0049323B">
        <w:rPr>
          <w:rStyle w:val="Emphasis"/>
        </w:rPr>
        <w:t xml:space="preserve"> if more democracies </w:t>
      </w:r>
      <w:proofErr w:type="gramStart"/>
      <w:r w:rsidRPr="0049323B">
        <w:rPr>
          <w:rStyle w:val="Emphasis"/>
        </w:rPr>
        <w:t>give</w:t>
      </w:r>
      <w:proofErr w:type="gramEnd"/>
      <w:r w:rsidRPr="0049323B">
        <w:rPr>
          <w:rStyle w:val="Emphasis"/>
        </w:rPr>
        <w:t xml:space="preserve"> way to autocracy</w:t>
      </w:r>
      <w:r w:rsidRPr="00AD1177">
        <w:rPr>
          <w:sz w:val="14"/>
        </w:rPr>
        <w:t xml:space="preserve">. </w:t>
      </w:r>
      <w:r w:rsidRPr="0049323B">
        <w:rPr>
          <w:rStyle w:val="StyleUnderline"/>
        </w:rPr>
        <w:t xml:space="preserve">International relations literature tells us that democracies are less likely to fight wars against other democracies, suggesting that </w:t>
      </w:r>
      <w:r w:rsidRPr="00994ABE">
        <w:rPr>
          <w:rStyle w:val="Emphasis"/>
          <w:highlight w:val="cyan"/>
        </w:rPr>
        <w:t>interstate wars would rise as</w:t>
      </w:r>
      <w:r w:rsidRPr="0049323B">
        <w:rPr>
          <w:rStyle w:val="Emphasis"/>
        </w:rPr>
        <w:t xml:space="preserve"> the number of </w:t>
      </w:r>
      <w:r w:rsidRPr="00994ABE">
        <w:rPr>
          <w:rStyle w:val="Emphasis"/>
          <w:highlight w:val="cyan"/>
        </w:rPr>
        <w:t>democracies declines</w:t>
      </w:r>
      <w:r w:rsidRPr="00AD1177">
        <w:rPr>
          <w:sz w:val="14"/>
        </w:rPr>
        <w:t xml:space="preserve">. Moreover, </w:t>
      </w:r>
      <w:r w:rsidRPr="00D71A12">
        <w:rPr>
          <w:rStyle w:val="StyleUnderline"/>
        </w:rPr>
        <w:t>within countries that are already autocratic, additional movement away from democracy</w:t>
      </w:r>
      <w:r w:rsidRPr="0049323B">
        <w:rPr>
          <w:rStyle w:val="StyleUnderline"/>
        </w:rPr>
        <w:t>, or an “</w:t>
      </w:r>
      <w:r w:rsidRPr="00994ABE">
        <w:rPr>
          <w:rStyle w:val="StyleUnderline"/>
          <w:highlight w:val="cyan"/>
        </w:rPr>
        <w:t>authoritarian hardening</w:t>
      </w:r>
      <w:r w:rsidRPr="0049323B">
        <w:rPr>
          <w:rStyle w:val="StyleUnderline"/>
        </w:rPr>
        <w:t xml:space="preserve">,” </w:t>
      </w:r>
      <w:r w:rsidRPr="00994ABE">
        <w:rPr>
          <w:rStyle w:val="StyleUnderline"/>
          <w:highlight w:val="cyan"/>
        </w:rPr>
        <w:t>would increase</w:t>
      </w:r>
      <w:r w:rsidRPr="0049323B">
        <w:rPr>
          <w:rStyle w:val="StyleUnderline"/>
        </w:rPr>
        <w:t xml:space="preserve"> global instability</w:t>
      </w:r>
      <w:r w:rsidRPr="00AD1177">
        <w:rPr>
          <w:sz w:val="14"/>
        </w:rPr>
        <w:t xml:space="preserve">. </w:t>
      </w:r>
      <w:r w:rsidRPr="00994ABE">
        <w:rPr>
          <w:rStyle w:val="StyleUnderline"/>
          <w:highlight w:val="cyan"/>
        </w:rPr>
        <w:t xml:space="preserve">Highly repressive autocracies are the most likely to experience </w:t>
      </w:r>
      <w:r w:rsidRPr="00994ABE">
        <w:rPr>
          <w:rStyle w:val="Emphasis"/>
          <w:highlight w:val="cyan"/>
        </w:rPr>
        <w:t>state failure</w:t>
      </w:r>
      <w:r w:rsidRPr="00AD1177">
        <w:rPr>
          <w:sz w:val="14"/>
        </w:rPr>
        <w:t xml:space="preserve">, as was the case in the Central African Republic, Libya, Somalia, Syria, and Yemen. In this way, </w:t>
      </w:r>
      <w:r w:rsidRPr="00994ABE">
        <w:rPr>
          <w:rStyle w:val="StyleUnderline"/>
          <w:highlight w:val="cyan"/>
        </w:rPr>
        <w:t xml:space="preserve">democratic decline would </w:t>
      </w:r>
      <w:r w:rsidRPr="00994ABE">
        <w:rPr>
          <w:rStyle w:val="Emphasis"/>
          <w:highlight w:val="cyan"/>
        </w:rPr>
        <w:t>significantly strain the international order</w:t>
      </w:r>
      <w:r w:rsidRPr="00994ABE">
        <w:rPr>
          <w:rStyle w:val="StyleUnderline"/>
          <w:highlight w:val="cyan"/>
        </w:rPr>
        <w:t xml:space="preserve"> because </w:t>
      </w:r>
      <w:r w:rsidRPr="00994ABE">
        <w:rPr>
          <w:rStyle w:val="Emphasis"/>
          <w:highlight w:val="cyan"/>
        </w:rPr>
        <w:t>rising levels of instability</w:t>
      </w:r>
      <w:r w:rsidRPr="00994ABE">
        <w:rPr>
          <w:rStyle w:val="StyleUnderline"/>
          <w:highlight w:val="cyan"/>
        </w:rPr>
        <w:t xml:space="preserve"> would exceed the </w:t>
      </w:r>
      <w:r w:rsidRPr="0049323B">
        <w:rPr>
          <w:rStyle w:val="StyleUnderline"/>
        </w:rPr>
        <w:t xml:space="preserve">West’s </w:t>
      </w:r>
      <w:r w:rsidRPr="00994ABE">
        <w:rPr>
          <w:rStyle w:val="StyleUnderline"/>
          <w:highlight w:val="cyan"/>
        </w:rPr>
        <w:t xml:space="preserve">ability to respond </w:t>
      </w:r>
      <w:r w:rsidRPr="0049323B">
        <w:rPr>
          <w:rStyle w:val="StyleUnderline"/>
        </w:rPr>
        <w:t>to the tremendous costs of peacekeeping, humanitarian assistance, and refugee flows.</w:t>
      </w:r>
      <w:r>
        <w:rPr>
          <w:rStyle w:val="StyleUnderline"/>
        </w:rPr>
        <w:t xml:space="preserve"> </w:t>
      </w:r>
      <w:r w:rsidRPr="00AD1177">
        <w:rPr>
          <w:sz w:val="14"/>
        </w:rPr>
        <w:t xml:space="preserve">Finally, </w:t>
      </w:r>
      <w:r w:rsidRPr="00994ABE">
        <w:rPr>
          <w:rStyle w:val="StyleUnderline"/>
          <w:highlight w:val="cyan"/>
        </w:rPr>
        <w:t>widespread democratic decline would contribute to rising anti-U.S. sentiment that could fuel a global order that is increasingly antagonistic</w:t>
      </w:r>
      <w:r w:rsidRPr="0049323B">
        <w:rPr>
          <w:rStyle w:val="StyleUnderline"/>
        </w:rPr>
        <w:t xml:space="preserve"> to the United States </w:t>
      </w:r>
      <w:r w:rsidRPr="00AD1177">
        <w:rPr>
          <w:sz w:val="14"/>
        </w:rPr>
        <w:t>and its values.</w:t>
      </w:r>
      <w:r w:rsidRPr="0049323B">
        <w:rPr>
          <w:rStyle w:val="StyleUnderline"/>
        </w:rPr>
        <w:t xml:space="preserve"> Most autocracies are highly suspicious of U.S. intentions</w:t>
      </w:r>
      <w:r w:rsidRPr="00AD1177">
        <w:rPr>
          <w:sz w:val="14"/>
        </w:rPr>
        <w:t xml:space="preserve"> and view the creation of an external enemy as an effective means for boosting their own public support. Russian president Vladimir Putin, Venezuelan president Nicolas Maduro, and Bolivian president Evo Morales regularly accuse the United States of fomenting instability and supporting regime change. This vilification of the United States is a convenient way of distracting their publics from regime shortcomings and fostering public support for strongman tactics.</w:t>
      </w:r>
    </w:p>
    <w:p w14:paraId="1E266E19" w14:textId="77777777" w:rsidR="008A1ADC" w:rsidRPr="00660C89" w:rsidRDefault="008A1ADC" w:rsidP="008A1ADC">
      <w:pPr>
        <w:pStyle w:val="Heading4"/>
      </w:pPr>
      <w:r w:rsidRPr="00660C89">
        <w:t xml:space="preserve">Extinction. </w:t>
      </w:r>
    </w:p>
    <w:p w14:paraId="435A6FE7" w14:textId="77777777" w:rsidR="008A1ADC" w:rsidRPr="00660C89" w:rsidRDefault="008A1ADC" w:rsidP="008A1ADC">
      <w:r w:rsidRPr="00660C89">
        <w:rPr>
          <w:rStyle w:val="Style13ptBold"/>
        </w:rPr>
        <w:t xml:space="preserve">Hadley ’17 </w:t>
      </w:r>
      <w:r w:rsidRPr="00660C89">
        <w:t>[Stephen; March 21; Chair of the Board of Directors at the United States Institute of Peace, former director of the National Security Council, J.D. from Yale University; United States Institute of Peace, “America’s Role in the World,” https://www.usip.org/publications/2017/03/americas-role-world; RP]</w:t>
      </w:r>
    </w:p>
    <w:p w14:paraId="7F83BAF2" w14:textId="77777777" w:rsidR="008A1ADC" w:rsidRDefault="008A1ADC" w:rsidP="008A1ADC">
      <w:pPr>
        <w:rPr>
          <w:sz w:val="16"/>
        </w:rPr>
      </w:pPr>
      <w:r w:rsidRPr="00660C89">
        <w:rPr>
          <w:sz w:val="16"/>
        </w:rPr>
        <w:t xml:space="preserve">Over the past seventy years, Democratic and Republican administrations alike have understood that </w:t>
      </w:r>
      <w:r w:rsidRPr="00660C89">
        <w:rPr>
          <w:rStyle w:val="StyleUnderline"/>
        </w:rPr>
        <w:t xml:space="preserve">American </w:t>
      </w:r>
      <w:r w:rsidRPr="00660C89">
        <w:rPr>
          <w:rStyle w:val="Emphasis"/>
        </w:rPr>
        <w:t>security</w:t>
      </w:r>
      <w:r w:rsidRPr="00660C89">
        <w:rPr>
          <w:rStyle w:val="StyleUnderline"/>
        </w:rPr>
        <w:t xml:space="preserve"> and </w:t>
      </w:r>
      <w:r w:rsidRPr="00660C89">
        <w:rPr>
          <w:rStyle w:val="Emphasis"/>
        </w:rPr>
        <w:t>prosperity</w:t>
      </w:r>
      <w:r w:rsidRPr="00660C89">
        <w:rPr>
          <w:sz w:val="16"/>
        </w:rPr>
        <w:t xml:space="preserve"> at home </w:t>
      </w:r>
      <w:r w:rsidRPr="00660C89">
        <w:rPr>
          <w:rStyle w:val="StyleUnderline"/>
        </w:rPr>
        <w:t xml:space="preserve">are linked to economic and political health abroad, and that </w:t>
      </w:r>
      <w:r w:rsidRPr="00A933D4">
        <w:rPr>
          <w:rStyle w:val="StyleUnderline"/>
          <w:highlight w:val="cyan"/>
        </w:rPr>
        <w:t xml:space="preserve">America </w:t>
      </w:r>
      <w:r w:rsidRPr="00A933D4">
        <w:rPr>
          <w:rStyle w:val="Emphasis"/>
          <w:highlight w:val="cyan"/>
        </w:rPr>
        <w:t>does better</w:t>
      </w:r>
      <w:r w:rsidRPr="00A933D4">
        <w:rPr>
          <w:rStyle w:val="StyleUnderline"/>
          <w:highlight w:val="cyan"/>
        </w:rPr>
        <w:t xml:space="preserve"> when other countries</w:t>
      </w:r>
      <w:r w:rsidRPr="00660C89">
        <w:rPr>
          <w:rStyle w:val="StyleUnderline"/>
        </w:rPr>
        <w:t xml:space="preserve"> have the incentive and</w:t>
      </w:r>
      <w:r w:rsidRPr="00660C89">
        <w:rPr>
          <w:sz w:val="16"/>
        </w:rPr>
        <w:t xml:space="preserve"> the </w:t>
      </w:r>
      <w:r w:rsidRPr="00660C89">
        <w:rPr>
          <w:rStyle w:val="StyleUnderline"/>
        </w:rPr>
        <w:t xml:space="preserve">capacity to </w:t>
      </w:r>
      <w:r w:rsidRPr="00A933D4">
        <w:rPr>
          <w:rStyle w:val="Emphasis"/>
          <w:highlight w:val="cyan"/>
        </w:rPr>
        <w:t>work alongside</w:t>
      </w:r>
      <w:r w:rsidRPr="00660C89">
        <w:rPr>
          <w:sz w:val="16"/>
        </w:rPr>
        <w:t xml:space="preserve"> us </w:t>
      </w:r>
      <w:r w:rsidRPr="00660C89">
        <w:rPr>
          <w:rStyle w:val="StyleUnderline"/>
        </w:rPr>
        <w:t xml:space="preserve">in </w:t>
      </w:r>
      <w:r w:rsidRPr="00A933D4">
        <w:rPr>
          <w:rStyle w:val="StyleUnderline"/>
          <w:highlight w:val="cyan"/>
        </w:rPr>
        <w:t xml:space="preserve">tackling </w:t>
      </w:r>
      <w:r w:rsidRPr="00A933D4">
        <w:rPr>
          <w:rStyle w:val="Emphasis"/>
          <w:highlight w:val="cyan"/>
        </w:rPr>
        <w:t>global challenges</w:t>
      </w:r>
      <w:r w:rsidRPr="00660C89">
        <w:rPr>
          <w:rStyle w:val="StyleUnderline"/>
        </w:rPr>
        <w:t>. This is why we constructed a system of</w:t>
      </w:r>
      <w:r w:rsidRPr="00660C89">
        <w:rPr>
          <w:sz w:val="16"/>
        </w:rPr>
        <w:t xml:space="preserve"> international </w:t>
      </w:r>
      <w:r w:rsidRPr="00660C89">
        <w:rPr>
          <w:rStyle w:val="StyleUnderline"/>
        </w:rPr>
        <w:t xml:space="preserve">institutions and </w:t>
      </w:r>
      <w:r w:rsidRPr="00660C89">
        <w:rPr>
          <w:rStyle w:val="Emphasis"/>
        </w:rPr>
        <w:t>security alliances</w:t>
      </w:r>
      <w:r w:rsidRPr="00660C89">
        <w:rPr>
          <w:sz w:val="16"/>
        </w:rPr>
        <w:t xml:space="preserve"> after World War II. They provided a framework for advancing economic openness and political freedom in the years that followed.</w:t>
      </w:r>
      <w:r>
        <w:rPr>
          <w:sz w:val="16"/>
        </w:rPr>
        <w:t xml:space="preserve"> </w:t>
      </w:r>
      <w:r w:rsidRPr="00660C89">
        <w:rPr>
          <w:rStyle w:val="StyleUnderline"/>
        </w:rPr>
        <w:t xml:space="preserve">The </w:t>
      </w:r>
      <w:r w:rsidRPr="00A933D4">
        <w:rPr>
          <w:rStyle w:val="StyleUnderline"/>
          <w:highlight w:val="cyan"/>
        </w:rPr>
        <w:t>international order</w:t>
      </w:r>
      <w:r w:rsidRPr="00660C89">
        <w:rPr>
          <w:sz w:val="16"/>
        </w:rPr>
        <w:t xml:space="preserve"> America built and led </w:t>
      </w:r>
      <w:r w:rsidRPr="00660C89">
        <w:rPr>
          <w:rStyle w:val="StyleUnderline"/>
        </w:rPr>
        <w:t>has not been perfect, but</w:t>
      </w:r>
      <w:r w:rsidRPr="00660C89">
        <w:rPr>
          <w:sz w:val="16"/>
        </w:rPr>
        <w:t xml:space="preserve"> it has </w:t>
      </w:r>
      <w:r w:rsidRPr="00660C89">
        <w:rPr>
          <w:rStyle w:val="StyleUnderline"/>
        </w:rPr>
        <w:t>coincided with</w:t>
      </w:r>
      <w:r w:rsidRPr="00660C89">
        <w:rPr>
          <w:sz w:val="16"/>
        </w:rPr>
        <w:t xml:space="preserve"> a period of </w:t>
      </w:r>
      <w:r w:rsidRPr="00A933D4">
        <w:rPr>
          <w:rStyle w:val="StyleUnderline"/>
          <w:highlight w:val="cyan"/>
        </w:rPr>
        <w:t xml:space="preserve">security and prosperity </w:t>
      </w:r>
      <w:r w:rsidRPr="00A933D4">
        <w:rPr>
          <w:rStyle w:val="Emphasis"/>
          <w:highlight w:val="cyan"/>
        </w:rPr>
        <w:t>unmatched</w:t>
      </w:r>
      <w:r w:rsidRPr="00660C89">
        <w:rPr>
          <w:sz w:val="16"/>
        </w:rPr>
        <w:t xml:space="preserve"> in human history. And while many nations benefited from the investments America made in global security and prosperity, none benefited more than the United States.</w:t>
      </w:r>
      <w:r>
        <w:rPr>
          <w:sz w:val="16"/>
        </w:rPr>
        <w:t xml:space="preserve"> </w:t>
      </w:r>
      <w:r w:rsidRPr="00660C89">
        <w:rPr>
          <w:sz w:val="16"/>
        </w:rPr>
        <w:t xml:space="preserve">Yet today, </w:t>
      </w:r>
      <w:r w:rsidRPr="00660C89">
        <w:rPr>
          <w:rStyle w:val="StyleUnderline"/>
        </w:rPr>
        <w:t>the value of</w:t>
      </w:r>
      <w:r w:rsidRPr="00660C89">
        <w:rPr>
          <w:sz w:val="16"/>
        </w:rPr>
        <w:t xml:space="preserve"> America’s </w:t>
      </w:r>
      <w:r w:rsidRPr="00660C89">
        <w:rPr>
          <w:rStyle w:val="StyleUnderline"/>
        </w:rPr>
        <w:t>global engagement is under question</w:t>
      </w:r>
      <w:r w:rsidRPr="00660C89">
        <w:rPr>
          <w:sz w:val="16"/>
        </w:rPr>
        <w:t xml:space="preserve">. A substantial number of </w:t>
      </w:r>
      <w:r w:rsidRPr="00660C89">
        <w:rPr>
          <w:rStyle w:val="StyleUnderline"/>
        </w:rPr>
        <w:t>Americans feel</w:t>
      </w:r>
      <w:r w:rsidRPr="00660C89">
        <w:rPr>
          <w:sz w:val="16"/>
        </w:rPr>
        <w:t xml:space="preserve"> that </w:t>
      </w:r>
      <w:r w:rsidRPr="00660C89">
        <w:rPr>
          <w:rStyle w:val="StyleUnderline"/>
        </w:rPr>
        <w:t>their</w:t>
      </w:r>
      <w:r w:rsidRPr="00660C89">
        <w:rPr>
          <w:sz w:val="16"/>
        </w:rPr>
        <w:t xml:space="preserve"> lives and </w:t>
      </w:r>
      <w:r w:rsidRPr="00660C89">
        <w:rPr>
          <w:rStyle w:val="StyleUnderline"/>
        </w:rPr>
        <w:t>livelihoods have been threatened rather than enhanced</w:t>
      </w:r>
      <w:r w:rsidRPr="00660C89">
        <w:rPr>
          <w:sz w:val="16"/>
        </w:rPr>
        <w:t xml:space="preserve"> by it. They view international trade as having shuttered the factories at which they worked, immigrants as threatening their standard of living or safety, and globalization as undermining American culture.</w:t>
      </w:r>
      <w:r>
        <w:rPr>
          <w:sz w:val="16"/>
        </w:rPr>
        <w:t xml:space="preserve"> </w:t>
      </w:r>
      <w:r w:rsidRPr="00660C89">
        <w:rPr>
          <w:sz w:val="16"/>
        </w:rPr>
        <w:t xml:space="preserve">This popular </w:t>
      </w:r>
      <w:r w:rsidRPr="00660C89">
        <w:rPr>
          <w:rStyle w:val="StyleUnderline"/>
        </w:rPr>
        <w:t>dissatisfaction needs to be</w:t>
      </w:r>
      <w:r w:rsidRPr="00660C89">
        <w:rPr>
          <w:sz w:val="16"/>
        </w:rPr>
        <w:t xml:space="preserve"> understood and </w:t>
      </w:r>
      <w:r w:rsidRPr="00660C89">
        <w:rPr>
          <w:rStyle w:val="StyleUnderline"/>
        </w:rPr>
        <w:t xml:space="preserve">acknowledged. </w:t>
      </w:r>
      <w:r w:rsidRPr="00A933D4">
        <w:rPr>
          <w:rStyle w:val="StyleUnderline"/>
          <w:highlight w:val="cyan"/>
        </w:rPr>
        <w:t>Washington needs to ensure</w:t>
      </w:r>
      <w:r w:rsidRPr="00660C89">
        <w:rPr>
          <w:sz w:val="16"/>
        </w:rPr>
        <w:t xml:space="preserve"> that the </w:t>
      </w:r>
      <w:r w:rsidRPr="00A933D4">
        <w:rPr>
          <w:rStyle w:val="StyleUnderline"/>
          <w:highlight w:val="cyan"/>
        </w:rPr>
        <w:t xml:space="preserve">benefits of America’s </w:t>
      </w:r>
      <w:r w:rsidRPr="00A933D4">
        <w:rPr>
          <w:rStyle w:val="Emphasis"/>
          <w:highlight w:val="cyan"/>
        </w:rPr>
        <w:t>international engagement</w:t>
      </w:r>
      <w:r w:rsidRPr="00A933D4">
        <w:rPr>
          <w:rStyle w:val="StyleUnderline"/>
          <w:highlight w:val="cyan"/>
        </w:rPr>
        <w:t xml:space="preserve"> are shared</w:t>
      </w:r>
      <w:r w:rsidRPr="00660C89">
        <w:rPr>
          <w:sz w:val="16"/>
        </w:rPr>
        <w:t xml:space="preserve"> by </w:t>
      </w:r>
      <w:proofErr w:type="gramStart"/>
      <w:r w:rsidRPr="00660C89">
        <w:rPr>
          <w:sz w:val="16"/>
        </w:rPr>
        <w:t>all of</w:t>
      </w:r>
      <w:proofErr w:type="gramEnd"/>
      <w:r w:rsidRPr="00660C89">
        <w:rPr>
          <w:sz w:val="16"/>
        </w:rPr>
        <w:t xml:space="preserve"> our citizens. </w:t>
      </w:r>
      <w:r w:rsidRPr="00660C89">
        <w:rPr>
          <w:rStyle w:val="StyleUnderline"/>
        </w:rPr>
        <w:t>But we</w:t>
      </w:r>
      <w:r w:rsidRPr="00660C89">
        <w:rPr>
          <w:sz w:val="16"/>
        </w:rPr>
        <w:t xml:space="preserve"> also </w:t>
      </w:r>
      <w:r w:rsidRPr="00660C89">
        <w:rPr>
          <w:rStyle w:val="StyleUnderline"/>
        </w:rPr>
        <w:t>need to be clear about</w:t>
      </w:r>
      <w:r w:rsidRPr="00660C89">
        <w:rPr>
          <w:sz w:val="16"/>
        </w:rPr>
        <w:t xml:space="preserve"> the </w:t>
      </w:r>
      <w:r w:rsidRPr="00660C89">
        <w:rPr>
          <w:rStyle w:val="StyleUnderline"/>
        </w:rPr>
        <w:t xml:space="preserve">consequences of </w:t>
      </w:r>
      <w:r w:rsidRPr="00660C89">
        <w:rPr>
          <w:rStyle w:val="Emphasis"/>
        </w:rPr>
        <w:t>disengagement</w:t>
      </w:r>
      <w:r w:rsidRPr="00660C89">
        <w:rPr>
          <w:sz w:val="16"/>
        </w:rPr>
        <w:t xml:space="preserve">. For while it is comforting to believe that we can wall ourselves off from the ailments of the world, </w:t>
      </w:r>
      <w:r w:rsidRPr="00660C89">
        <w:rPr>
          <w:rStyle w:val="StyleUnderline"/>
        </w:rPr>
        <w:t>history teaches us</w:t>
      </w:r>
      <w:r w:rsidRPr="00660C89">
        <w:rPr>
          <w:sz w:val="16"/>
        </w:rPr>
        <w:t xml:space="preserve"> that </w:t>
      </w:r>
      <w:r w:rsidRPr="00660C89">
        <w:rPr>
          <w:rStyle w:val="StyleUnderline"/>
        </w:rPr>
        <w:t>whenever problems abroad</w:t>
      </w:r>
      <w:r w:rsidRPr="00660C89">
        <w:rPr>
          <w:sz w:val="16"/>
        </w:rPr>
        <w:t xml:space="preserve"> are allowed to </w:t>
      </w:r>
      <w:r w:rsidRPr="00660C89">
        <w:rPr>
          <w:rStyle w:val="StyleUnderline"/>
        </w:rPr>
        <w:t>fester</w:t>
      </w:r>
      <w:r w:rsidRPr="00660C89">
        <w:rPr>
          <w:sz w:val="16"/>
        </w:rPr>
        <w:t xml:space="preserve"> and grow, sooner or later, </w:t>
      </w:r>
      <w:r w:rsidRPr="00660C89">
        <w:rPr>
          <w:rStyle w:val="StyleUnderline"/>
        </w:rPr>
        <w:t>they come home to America</w:t>
      </w:r>
      <w:r w:rsidRPr="00660C89">
        <w:rPr>
          <w:sz w:val="16"/>
        </w:rPr>
        <w:t>.</w:t>
      </w:r>
      <w:r>
        <w:rPr>
          <w:sz w:val="16"/>
        </w:rPr>
        <w:t xml:space="preserve"> </w:t>
      </w:r>
      <w:r w:rsidRPr="00A933D4">
        <w:rPr>
          <w:rStyle w:val="Emphasis"/>
          <w:highlight w:val="cyan"/>
        </w:rPr>
        <w:t>Isolationism</w:t>
      </w:r>
      <w:r w:rsidRPr="00A933D4">
        <w:rPr>
          <w:rStyle w:val="StyleUnderline"/>
          <w:highlight w:val="cyan"/>
        </w:rPr>
        <w:t xml:space="preserve"> and retreat </w:t>
      </w:r>
      <w:r w:rsidRPr="00A933D4">
        <w:rPr>
          <w:rStyle w:val="Emphasis"/>
          <w:highlight w:val="cyan"/>
        </w:rPr>
        <w:t>do not work</w:t>
      </w:r>
      <w:r w:rsidRPr="00660C89">
        <w:rPr>
          <w:sz w:val="16"/>
        </w:rPr>
        <w:t xml:space="preserve">; we know because </w:t>
      </w:r>
      <w:r w:rsidRPr="00660C89">
        <w:rPr>
          <w:rStyle w:val="StyleUnderline"/>
        </w:rPr>
        <w:t>we have tried them before</w:t>
      </w:r>
      <w:r w:rsidRPr="00660C89">
        <w:rPr>
          <w:sz w:val="16"/>
        </w:rPr>
        <w:t xml:space="preserve">. We also know, from recent experience, that </w:t>
      </w:r>
      <w:r w:rsidRPr="00A933D4">
        <w:rPr>
          <w:rStyle w:val="StyleUnderline"/>
          <w:highlight w:val="cyan"/>
        </w:rPr>
        <w:t xml:space="preserve">if America </w:t>
      </w:r>
      <w:r w:rsidRPr="00A933D4">
        <w:rPr>
          <w:rStyle w:val="Emphasis"/>
          <w:highlight w:val="cyan"/>
        </w:rPr>
        <w:t>recedes</w:t>
      </w:r>
      <w:r w:rsidRPr="00660C89">
        <w:rPr>
          <w:rStyle w:val="StyleUnderline"/>
        </w:rPr>
        <w:t xml:space="preserve"> from the </w:t>
      </w:r>
      <w:r w:rsidRPr="00A933D4">
        <w:rPr>
          <w:rStyle w:val="StyleUnderline"/>
          <w:highlight w:val="cyan"/>
        </w:rPr>
        <w:t>global stage</w:t>
      </w:r>
      <w:r w:rsidRPr="00660C89">
        <w:rPr>
          <w:rStyle w:val="StyleUnderline"/>
        </w:rPr>
        <w:t>, people in Africa, Asia, Europe, Latin America, and the Middle East will</w:t>
      </w:r>
      <w:r w:rsidRPr="00660C89">
        <w:rPr>
          <w:sz w:val="16"/>
        </w:rPr>
        <w:t xml:space="preserve"> increasingly </w:t>
      </w:r>
      <w:r w:rsidRPr="00A933D4">
        <w:rPr>
          <w:rStyle w:val="Emphasis"/>
          <w:highlight w:val="cyan"/>
        </w:rPr>
        <w:t>look elsewhere</w:t>
      </w:r>
      <w:r w:rsidRPr="00660C89">
        <w:rPr>
          <w:rStyle w:val="StyleUnderline"/>
        </w:rPr>
        <w:t xml:space="preserve"> for</w:t>
      </w:r>
      <w:r w:rsidRPr="00660C89">
        <w:rPr>
          <w:sz w:val="16"/>
        </w:rPr>
        <w:t xml:space="preserve"> inspiration and </w:t>
      </w:r>
      <w:r w:rsidRPr="00660C89">
        <w:rPr>
          <w:rStyle w:val="StyleUnderline"/>
        </w:rPr>
        <w:t xml:space="preserve">guidance – whether to </w:t>
      </w:r>
      <w:r w:rsidRPr="00A933D4">
        <w:rPr>
          <w:rStyle w:val="Emphasis"/>
          <w:highlight w:val="cyan"/>
        </w:rPr>
        <w:t>authoritarianism</w:t>
      </w:r>
      <w:r w:rsidRPr="00660C89">
        <w:rPr>
          <w:rStyle w:val="StyleUnderline"/>
        </w:rPr>
        <w:t xml:space="preserve"> or </w:t>
      </w:r>
      <w:r w:rsidRPr="00A933D4">
        <w:rPr>
          <w:rStyle w:val="Emphasis"/>
          <w:highlight w:val="cyan"/>
        </w:rPr>
        <w:t>extremist ideology</w:t>
      </w:r>
      <w:r w:rsidRPr="00660C89">
        <w:rPr>
          <w:sz w:val="16"/>
        </w:rPr>
        <w:t>.</w:t>
      </w:r>
      <w:r>
        <w:rPr>
          <w:sz w:val="16"/>
        </w:rPr>
        <w:t xml:space="preserve"> </w:t>
      </w:r>
      <w:r w:rsidRPr="00660C89">
        <w:rPr>
          <w:sz w:val="16"/>
        </w:rPr>
        <w:t xml:space="preserve">In our opinion, </w:t>
      </w:r>
      <w:r w:rsidRPr="00660C89">
        <w:rPr>
          <w:rStyle w:val="StyleUnderline"/>
        </w:rPr>
        <w:t>such a shift would be harmful to</w:t>
      </w:r>
      <w:r w:rsidRPr="00660C89">
        <w:rPr>
          <w:sz w:val="16"/>
        </w:rPr>
        <w:t xml:space="preserve"> the interests of </w:t>
      </w:r>
      <w:r w:rsidRPr="00660C89">
        <w:rPr>
          <w:rStyle w:val="StyleUnderline"/>
        </w:rPr>
        <w:t>those populations</w:t>
      </w:r>
      <w:r w:rsidRPr="00660C89">
        <w:rPr>
          <w:sz w:val="16"/>
        </w:rPr>
        <w:t xml:space="preserve">, but it would be harmful above all to the interests of the United States, because </w:t>
      </w:r>
      <w:r w:rsidRPr="00660C89">
        <w:rPr>
          <w:rStyle w:val="StyleUnderline"/>
        </w:rPr>
        <w:t>our security</w:t>
      </w:r>
      <w:r w:rsidRPr="00660C89">
        <w:rPr>
          <w:sz w:val="16"/>
        </w:rPr>
        <w:t xml:space="preserve"> and our prosperity </w:t>
      </w:r>
      <w:r w:rsidRPr="00660C89">
        <w:rPr>
          <w:rStyle w:val="StyleUnderline"/>
        </w:rPr>
        <w:t>depend on</w:t>
      </w:r>
      <w:r w:rsidRPr="00660C89">
        <w:rPr>
          <w:sz w:val="16"/>
        </w:rPr>
        <w:t xml:space="preserve"> having </w:t>
      </w:r>
      <w:r w:rsidRPr="00660C89">
        <w:rPr>
          <w:rStyle w:val="StyleUnderline"/>
        </w:rPr>
        <w:t>friends abroad that share our values – including</w:t>
      </w:r>
      <w:r w:rsidRPr="00660C89">
        <w:rPr>
          <w:sz w:val="16"/>
        </w:rPr>
        <w:t xml:space="preserve"> our </w:t>
      </w:r>
      <w:r w:rsidRPr="00660C89">
        <w:rPr>
          <w:rStyle w:val="StyleUnderline"/>
        </w:rPr>
        <w:t xml:space="preserve">belief in the </w:t>
      </w:r>
      <w:r w:rsidRPr="00660C89">
        <w:rPr>
          <w:rStyle w:val="Emphasis"/>
        </w:rPr>
        <w:t>rule of law</w:t>
      </w:r>
      <w:r w:rsidRPr="00660C89">
        <w:rPr>
          <w:sz w:val="16"/>
        </w:rPr>
        <w:t xml:space="preserve">, freedom of </w:t>
      </w:r>
      <w:r w:rsidRPr="00660C89">
        <w:rPr>
          <w:rStyle w:val="StyleUnderline"/>
        </w:rPr>
        <w:t>movement, and access to markets</w:t>
      </w:r>
      <w:r w:rsidRPr="00660C89">
        <w:rPr>
          <w:sz w:val="16"/>
        </w:rPr>
        <w:t>.</w:t>
      </w:r>
      <w:r>
        <w:rPr>
          <w:sz w:val="16"/>
        </w:rPr>
        <w:t xml:space="preserve"> </w:t>
      </w:r>
      <w:r w:rsidRPr="00660C89">
        <w:rPr>
          <w:rStyle w:val="StyleUnderline"/>
        </w:rPr>
        <w:t xml:space="preserve">Neither </w:t>
      </w:r>
      <w:r w:rsidRPr="00A933D4">
        <w:rPr>
          <w:rStyle w:val="Emphasis"/>
          <w:highlight w:val="cyan"/>
        </w:rPr>
        <w:t>Russia</w:t>
      </w:r>
      <w:r w:rsidRPr="00660C89">
        <w:rPr>
          <w:rStyle w:val="StyleUnderline"/>
        </w:rPr>
        <w:t xml:space="preserve"> nor </w:t>
      </w:r>
      <w:r w:rsidRPr="00A933D4">
        <w:rPr>
          <w:rStyle w:val="Emphasis"/>
          <w:highlight w:val="cyan"/>
        </w:rPr>
        <w:t>China</w:t>
      </w:r>
      <w:r w:rsidRPr="00660C89">
        <w:rPr>
          <w:rStyle w:val="StyleUnderline"/>
        </w:rPr>
        <w:t xml:space="preserve"> proclaim</w:t>
      </w:r>
      <w:r w:rsidRPr="00660C89">
        <w:rPr>
          <w:sz w:val="16"/>
        </w:rPr>
        <w:t xml:space="preserve"> the same </w:t>
      </w:r>
      <w:r w:rsidRPr="00660C89">
        <w:rPr>
          <w:rStyle w:val="StyleUnderline"/>
        </w:rPr>
        <w:t>loyalty to those principles</w:t>
      </w:r>
      <w:r w:rsidRPr="00660C89">
        <w:rPr>
          <w:sz w:val="16"/>
        </w:rPr>
        <w:t xml:space="preserve"> as we do. </w:t>
      </w:r>
      <w:r w:rsidRPr="00660C89">
        <w:rPr>
          <w:rStyle w:val="StyleUnderline"/>
        </w:rPr>
        <w:t xml:space="preserve">Were they </w:t>
      </w:r>
      <w:r w:rsidRPr="00660C89">
        <w:rPr>
          <w:rStyle w:val="Emphasis"/>
        </w:rPr>
        <w:t xml:space="preserve">to </w:t>
      </w:r>
      <w:r w:rsidRPr="00A933D4">
        <w:rPr>
          <w:rStyle w:val="Emphasis"/>
          <w:highlight w:val="cyan"/>
        </w:rPr>
        <w:t>fill a vacuum</w:t>
      </w:r>
      <w:r w:rsidRPr="00660C89">
        <w:rPr>
          <w:rStyle w:val="StyleUnderline"/>
        </w:rPr>
        <w:t xml:space="preserve"> left by the U</w:t>
      </w:r>
      <w:r w:rsidRPr="00660C89">
        <w:rPr>
          <w:sz w:val="16"/>
        </w:rPr>
        <w:t xml:space="preserve">nited </w:t>
      </w:r>
      <w:r w:rsidRPr="00660C89">
        <w:rPr>
          <w:rStyle w:val="StyleUnderline"/>
        </w:rPr>
        <w:t>S</w:t>
      </w:r>
      <w:r w:rsidRPr="00660C89">
        <w:rPr>
          <w:sz w:val="16"/>
        </w:rPr>
        <w:t xml:space="preserve">tates, </w:t>
      </w:r>
      <w:r w:rsidRPr="00660C89">
        <w:rPr>
          <w:rStyle w:val="StyleUnderline"/>
        </w:rPr>
        <w:t>it could</w:t>
      </w:r>
      <w:r w:rsidRPr="00660C89">
        <w:rPr>
          <w:sz w:val="16"/>
        </w:rPr>
        <w:t xml:space="preserve"> very well </w:t>
      </w:r>
      <w:r w:rsidRPr="00660C89">
        <w:rPr>
          <w:rStyle w:val="StyleUnderline"/>
        </w:rPr>
        <w:t xml:space="preserve">mark a </w:t>
      </w:r>
      <w:r w:rsidRPr="001E55B6">
        <w:rPr>
          <w:rStyle w:val="StyleUnderline"/>
        </w:rPr>
        <w:t>return to a balance of power system</w:t>
      </w:r>
      <w:r w:rsidRPr="00660C89">
        <w:rPr>
          <w:rStyle w:val="StyleUnderline"/>
        </w:rPr>
        <w:t>, where</w:t>
      </w:r>
      <w:r w:rsidRPr="00660C89">
        <w:rPr>
          <w:sz w:val="16"/>
        </w:rPr>
        <w:t xml:space="preserve"> the world’s </w:t>
      </w:r>
      <w:r w:rsidRPr="00660C89">
        <w:rPr>
          <w:rStyle w:val="StyleUnderline"/>
        </w:rPr>
        <w:t xml:space="preserve">major powers </w:t>
      </w:r>
      <w:r w:rsidRPr="001E55B6">
        <w:rPr>
          <w:rStyle w:val="Emphasis"/>
        </w:rPr>
        <w:t>competed militarily</w:t>
      </w:r>
      <w:r w:rsidRPr="001E55B6">
        <w:rPr>
          <w:rStyle w:val="StyleUnderline"/>
        </w:rPr>
        <w:t xml:space="preserve"> for</w:t>
      </w:r>
      <w:r w:rsidRPr="00660C89">
        <w:rPr>
          <w:rStyle w:val="StyleUnderline"/>
        </w:rPr>
        <w:t xml:space="preserve"> territory and </w:t>
      </w:r>
      <w:r w:rsidRPr="00A933D4">
        <w:rPr>
          <w:rStyle w:val="Emphasis"/>
          <w:highlight w:val="cyan"/>
        </w:rPr>
        <w:t>spheres of influence</w:t>
      </w:r>
      <w:r w:rsidRPr="00660C89">
        <w:rPr>
          <w:rStyle w:val="StyleUnderline"/>
        </w:rPr>
        <w:t xml:space="preserve"> at great human</w:t>
      </w:r>
      <w:r w:rsidRPr="00660C89">
        <w:rPr>
          <w:sz w:val="16"/>
        </w:rPr>
        <w:t xml:space="preserve"> and financial </w:t>
      </w:r>
      <w:r w:rsidRPr="00660C89">
        <w:rPr>
          <w:rStyle w:val="StyleUnderline"/>
        </w:rPr>
        <w:t>cost. This is a world</w:t>
      </w:r>
      <w:r w:rsidRPr="00660C89">
        <w:rPr>
          <w:sz w:val="16"/>
        </w:rPr>
        <w:t xml:space="preserve"> to which </w:t>
      </w:r>
      <w:r w:rsidRPr="00660C89">
        <w:rPr>
          <w:rStyle w:val="StyleUnderline"/>
        </w:rPr>
        <w:t>none of us</w:t>
      </w:r>
      <w:r w:rsidRPr="00660C89">
        <w:rPr>
          <w:sz w:val="16"/>
        </w:rPr>
        <w:t xml:space="preserve"> should </w:t>
      </w:r>
      <w:r w:rsidRPr="00660C89">
        <w:rPr>
          <w:rStyle w:val="StyleUnderline"/>
        </w:rPr>
        <w:t>want to return</w:t>
      </w:r>
      <w:r w:rsidRPr="00660C89">
        <w:rPr>
          <w:sz w:val="16"/>
        </w:rPr>
        <w:t>.</w:t>
      </w:r>
      <w:r>
        <w:rPr>
          <w:sz w:val="16"/>
        </w:rPr>
        <w:t xml:space="preserve"> </w:t>
      </w:r>
      <w:r w:rsidRPr="001E55B6">
        <w:rPr>
          <w:rStyle w:val="StyleUnderline"/>
        </w:rPr>
        <w:t>America’s</w:t>
      </w:r>
      <w:r w:rsidRPr="00660C89">
        <w:rPr>
          <w:sz w:val="16"/>
        </w:rPr>
        <w:t xml:space="preserve"> continued </w:t>
      </w:r>
      <w:r w:rsidRPr="00660C89">
        <w:rPr>
          <w:rStyle w:val="StyleUnderline"/>
        </w:rPr>
        <w:t xml:space="preserve">global </w:t>
      </w:r>
      <w:r w:rsidRPr="00A933D4">
        <w:rPr>
          <w:rStyle w:val="Emphasis"/>
          <w:highlight w:val="cyan"/>
        </w:rPr>
        <w:t>leadership</w:t>
      </w:r>
      <w:r w:rsidRPr="00A933D4">
        <w:rPr>
          <w:rStyle w:val="StyleUnderline"/>
          <w:highlight w:val="cyan"/>
        </w:rPr>
        <w:t xml:space="preserve"> cannot be taken for granted</w:t>
      </w:r>
      <w:r w:rsidRPr="00660C89">
        <w:rPr>
          <w:rStyle w:val="StyleUnderline"/>
        </w:rPr>
        <w:t>, but</w:t>
      </w:r>
      <w:r w:rsidRPr="00660C89">
        <w:rPr>
          <w:sz w:val="16"/>
        </w:rPr>
        <w:t xml:space="preserve"> a </w:t>
      </w:r>
      <w:r w:rsidRPr="00660C89">
        <w:rPr>
          <w:rStyle w:val="StyleUnderline"/>
        </w:rPr>
        <w:t>retreat into isolationism is not preordained</w:t>
      </w:r>
      <w:r w:rsidRPr="00660C89">
        <w:rPr>
          <w:sz w:val="16"/>
        </w:rPr>
        <w:t>. We have an opportunity – and, in our view, an obligation – to defend those aspects of the international system that work in the twenty-first century, and to adapt those that do not.</w:t>
      </w:r>
      <w:r>
        <w:rPr>
          <w:sz w:val="16"/>
        </w:rPr>
        <w:t xml:space="preserve"> </w:t>
      </w:r>
      <w:r w:rsidRPr="00660C89">
        <w:rPr>
          <w:sz w:val="16"/>
        </w:rPr>
        <w:t xml:space="preserve">In doing so, </w:t>
      </w:r>
      <w:r w:rsidRPr="00660C89">
        <w:rPr>
          <w:rStyle w:val="StyleUnderline"/>
        </w:rPr>
        <w:t>we should acknowledge</w:t>
      </w:r>
      <w:r w:rsidRPr="00660C89">
        <w:rPr>
          <w:sz w:val="16"/>
        </w:rPr>
        <w:t xml:space="preserve"> that </w:t>
      </w:r>
      <w:r w:rsidRPr="00660C89">
        <w:rPr>
          <w:rStyle w:val="StyleUnderline"/>
        </w:rPr>
        <w:t xml:space="preserve">the existing order </w:t>
      </w:r>
      <w:proofErr w:type="gramStart"/>
      <w:r w:rsidRPr="00660C89">
        <w:rPr>
          <w:rStyle w:val="StyleUnderline"/>
        </w:rPr>
        <w:t>is in need of</w:t>
      </w:r>
      <w:proofErr w:type="gramEnd"/>
      <w:r w:rsidRPr="00660C89">
        <w:rPr>
          <w:rStyle w:val="StyleUnderline"/>
        </w:rPr>
        <w:t xml:space="preserve"> </w:t>
      </w:r>
      <w:r w:rsidRPr="00660C89">
        <w:rPr>
          <w:rStyle w:val="Emphasis"/>
        </w:rPr>
        <w:t>revision</w:t>
      </w:r>
      <w:r w:rsidRPr="00660C89">
        <w:rPr>
          <w:sz w:val="16"/>
        </w:rPr>
        <w:t xml:space="preserve"> and refurbishment. </w:t>
      </w:r>
      <w:r w:rsidRPr="00660C89">
        <w:rPr>
          <w:rStyle w:val="StyleUnderline"/>
        </w:rPr>
        <w:t>The international system</w:t>
      </w:r>
      <w:r w:rsidRPr="00660C89">
        <w:rPr>
          <w:sz w:val="16"/>
        </w:rPr>
        <w:t xml:space="preserve"> was designed for a different era, and it </w:t>
      </w:r>
      <w:r w:rsidRPr="00660C89">
        <w:rPr>
          <w:rStyle w:val="StyleUnderline"/>
        </w:rPr>
        <w:t xml:space="preserve">requires a renewal of purpose and a reform of </w:t>
      </w:r>
      <w:r w:rsidRPr="00660C89">
        <w:rPr>
          <w:sz w:val="16"/>
        </w:rPr>
        <w:t xml:space="preserve">its </w:t>
      </w:r>
      <w:r w:rsidRPr="00660C89">
        <w:rPr>
          <w:rStyle w:val="StyleUnderline"/>
        </w:rPr>
        <w:t>structures. Its mission should</w:t>
      </w:r>
      <w:r w:rsidRPr="00660C89">
        <w:rPr>
          <w:sz w:val="16"/>
        </w:rPr>
        <w:t xml:space="preserve"> more clearly </w:t>
      </w:r>
      <w:r w:rsidRPr="00660C89">
        <w:rPr>
          <w:rStyle w:val="StyleUnderline"/>
        </w:rPr>
        <w:t>extend beyond</w:t>
      </w:r>
      <w:r w:rsidRPr="00660C89">
        <w:rPr>
          <w:sz w:val="16"/>
        </w:rPr>
        <w:t xml:space="preserve"> preventing </w:t>
      </w:r>
      <w:r w:rsidRPr="00660C89">
        <w:rPr>
          <w:rStyle w:val="Emphasis"/>
        </w:rPr>
        <w:t>war</w:t>
      </w:r>
      <w:r w:rsidRPr="00660C89">
        <w:rPr>
          <w:rStyle w:val="StyleUnderline"/>
        </w:rPr>
        <w:t xml:space="preserve"> in Europe to</w:t>
      </w:r>
      <w:r w:rsidRPr="00660C89">
        <w:rPr>
          <w:sz w:val="16"/>
        </w:rPr>
        <w:t xml:space="preserve"> include </w:t>
      </w:r>
      <w:r w:rsidRPr="00660C89">
        <w:rPr>
          <w:rStyle w:val="Emphasis"/>
        </w:rPr>
        <w:t>stabilizing</w:t>
      </w:r>
      <w:r w:rsidRPr="00660C89">
        <w:rPr>
          <w:rStyle w:val="StyleUnderline"/>
        </w:rPr>
        <w:t xml:space="preserve"> other </w:t>
      </w:r>
      <w:r w:rsidRPr="00660C89">
        <w:rPr>
          <w:rStyle w:val="Emphasis"/>
        </w:rPr>
        <w:t>strategic regions</w:t>
      </w:r>
      <w:r w:rsidRPr="00660C89">
        <w:rPr>
          <w:sz w:val="16"/>
        </w:rPr>
        <w:t xml:space="preserve"> that affect our well-being. Its approach should reflect the fact that </w:t>
      </w:r>
      <w:r w:rsidRPr="00660C89">
        <w:rPr>
          <w:rStyle w:val="StyleUnderline"/>
        </w:rPr>
        <w:t xml:space="preserve">long-term stability depends on </w:t>
      </w:r>
      <w:r w:rsidRPr="00660C89">
        <w:rPr>
          <w:rStyle w:val="Emphasis"/>
        </w:rPr>
        <w:t>well-governed</w:t>
      </w:r>
      <w:r w:rsidRPr="00660C89">
        <w:rPr>
          <w:rStyle w:val="StyleUnderline"/>
        </w:rPr>
        <w:t xml:space="preserve"> states whose leaders are seen as legitimate</w:t>
      </w:r>
      <w:r w:rsidRPr="00660C89">
        <w:rPr>
          <w:sz w:val="16"/>
        </w:rPr>
        <w:t xml:space="preserve"> by their people. And its </w:t>
      </w:r>
      <w:r w:rsidRPr="00660C89">
        <w:rPr>
          <w:rStyle w:val="StyleUnderline"/>
        </w:rPr>
        <w:t>structure must be adapted to the realities of a world in which power is</w:t>
      </w:r>
      <w:r w:rsidRPr="00660C89">
        <w:rPr>
          <w:sz w:val="16"/>
        </w:rPr>
        <w:t xml:space="preserve"> more </w:t>
      </w:r>
      <w:r w:rsidRPr="00660C89">
        <w:rPr>
          <w:rStyle w:val="StyleUnderline"/>
        </w:rPr>
        <w:t>diffuse</w:t>
      </w:r>
      <w:r w:rsidRPr="00660C89">
        <w:rPr>
          <w:sz w:val="16"/>
        </w:rPr>
        <w:t>, so other countries can take on a greater role commensurate with the contributions they make and the responsibilities they assume.</w:t>
      </w:r>
      <w:r>
        <w:rPr>
          <w:sz w:val="16"/>
        </w:rPr>
        <w:t xml:space="preserve"> </w:t>
      </w:r>
      <w:r w:rsidRPr="00660C89">
        <w:rPr>
          <w:rStyle w:val="StyleUnderline"/>
        </w:rPr>
        <w:t>China, Russia, and other countries should understand</w:t>
      </w:r>
      <w:r w:rsidRPr="00660C89">
        <w:rPr>
          <w:sz w:val="16"/>
        </w:rPr>
        <w:t xml:space="preserve"> that </w:t>
      </w:r>
      <w:r w:rsidRPr="00660C89">
        <w:rPr>
          <w:rStyle w:val="StyleUnderline"/>
        </w:rPr>
        <w:t>there is a larger place</w:t>
      </w:r>
      <w:r w:rsidRPr="00660C89">
        <w:rPr>
          <w:sz w:val="16"/>
        </w:rPr>
        <w:t xml:space="preserve"> for them </w:t>
      </w:r>
      <w:r w:rsidRPr="00660C89">
        <w:rPr>
          <w:rStyle w:val="StyleUnderline"/>
        </w:rPr>
        <w:t xml:space="preserve">at the decision-making table, provided they are </w:t>
      </w:r>
      <w:r w:rsidRPr="00660C89">
        <w:rPr>
          <w:rStyle w:val="Emphasis"/>
        </w:rPr>
        <w:t>constructive</w:t>
      </w:r>
      <w:r w:rsidRPr="00660C89">
        <w:rPr>
          <w:rStyle w:val="StyleUnderline"/>
        </w:rPr>
        <w:t xml:space="preserve"> and respect</w:t>
      </w:r>
      <w:r w:rsidRPr="00660C89">
        <w:rPr>
          <w:sz w:val="16"/>
        </w:rPr>
        <w:t xml:space="preserve"> the </w:t>
      </w:r>
      <w:r w:rsidRPr="00660C89">
        <w:rPr>
          <w:rStyle w:val="StyleUnderline"/>
        </w:rPr>
        <w:t>interests of other nations</w:t>
      </w:r>
      <w:r w:rsidRPr="00660C89">
        <w:rPr>
          <w:sz w:val="16"/>
        </w:rPr>
        <w:t xml:space="preserve">. And they need to understand that </w:t>
      </w:r>
      <w:r w:rsidRPr="00660C89">
        <w:rPr>
          <w:rStyle w:val="StyleUnderline"/>
        </w:rPr>
        <w:t xml:space="preserve">there will be </w:t>
      </w:r>
      <w:r w:rsidRPr="00660C89">
        <w:rPr>
          <w:rStyle w:val="Emphasis"/>
        </w:rPr>
        <w:t>costs</w:t>
      </w:r>
      <w:r w:rsidRPr="00660C89">
        <w:rPr>
          <w:rStyle w:val="StyleUnderline"/>
        </w:rPr>
        <w:t xml:space="preserve"> if they do not</w:t>
      </w:r>
      <w:r w:rsidRPr="00660C89">
        <w:rPr>
          <w:sz w:val="16"/>
        </w:rPr>
        <w:t>.</w:t>
      </w:r>
      <w:r>
        <w:rPr>
          <w:sz w:val="16"/>
        </w:rPr>
        <w:t xml:space="preserve"> </w:t>
      </w:r>
      <w:r w:rsidRPr="00660C89">
        <w:rPr>
          <w:sz w:val="16"/>
        </w:rPr>
        <w:t xml:space="preserve">For this and other reasons, </w:t>
      </w:r>
      <w:r w:rsidRPr="00660C89">
        <w:rPr>
          <w:rStyle w:val="StyleUnderline"/>
        </w:rPr>
        <w:t>U.S. military power will remain vital in a renewed international order. We appreciate</w:t>
      </w:r>
      <w:r w:rsidRPr="00660C89">
        <w:rPr>
          <w:sz w:val="16"/>
        </w:rPr>
        <w:t xml:space="preserve"> this committee’s </w:t>
      </w:r>
      <w:r w:rsidRPr="00660C89">
        <w:rPr>
          <w:rStyle w:val="StyleUnderline"/>
        </w:rPr>
        <w:t>efforts to ensure</w:t>
      </w:r>
      <w:r w:rsidRPr="00660C89">
        <w:rPr>
          <w:sz w:val="16"/>
        </w:rPr>
        <w:t xml:space="preserve"> that </w:t>
      </w:r>
      <w:r w:rsidRPr="00660C89">
        <w:rPr>
          <w:rStyle w:val="StyleUnderline"/>
        </w:rPr>
        <w:t>our military remains the best-trained</w:t>
      </w:r>
      <w:r w:rsidRPr="00660C89">
        <w:rPr>
          <w:sz w:val="16"/>
        </w:rPr>
        <w:t>, best-</w:t>
      </w:r>
      <w:r w:rsidRPr="00660C89">
        <w:rPr>
          <w:rStyle w:val="StyleUnderline"/>
        </w:rPr>
        <w:t>equipped, and</w:t>
      </w:r>
      <w:r w:rsidRPr="00660C89">
        <w:rPr>
          <w:sz w:val="16"/>
        </w:rPr>
        <w:t xml:space="preserve"> best-</w:t>
      </w:r>
      <w:r w:rsidRPr="00660C89">
        <w:rPr>
          <w:rStyle w:val="StyleUnderline"/>
        </w:rPr>
        <w:t>led</w:t>
      </w:r>
      <w:r w:rsidRPr="00660C89">
        <w:rPr>
          <w:sz w:val="16"/>
        </w:rPr>
        <w:t xml:space="preserve"> force </w:t>
      </w:r>
      <w:r w:rsidRPr="00660C89">
        <w:rPr>
          <w:rStyle w:val="StyleUnderline"/>
        </w:rPr>
        <w:t xml:space="preserve">on earth. Given the </w:t>
      </w:r>
      <w:r w:rsidRPr="00660C89">
        <w:rPr>
          <w:rStyle w:val="Emphasis"/>
        </w:rPr>
        <w:t>variety of threats</w:t>
      </w:r>
      <w:r w:rsidRPr="00660C89">
        <w:rPr>
          <w:sz w:val="16"/>
        </w:rPr>
        <w:t xml:space="preserve"> facing our country, </w:t>
      </w:r>
      <w:r w:rsidRPr="00660C89">
        <w:rPr>
          <w:rStyle w:val="StyleUnderline"/>
        </w:rPr>
        <w:t>it makes sense to continue</w:t>
      </w:r>
      <w:r w:rsidRPr="00660C89">
        <w:rPr>
          <w:sz w:val="16"/>
        </w:rPr>
        <w:t xml:space="preserve"> upgrading and </w:t>
      </w:r>
      <w:r w:rsidRPr="00660C89">
        <w:rPr>
          <w:rStyle w:val="StyleUnderline"/>
        </w:rPr>
        <w:t>enhancing</w:t>
      </w:r>
      <w:r w:rsidRPr="00660C89">
        <w:rPr>
          <w:sz w:val="16"/>
        </w:rPr>
        <w:t xml:space="preserve"> our country’s military </w:t>
      </w:r>
      <w:r w:rsidRPr="00660C89">
        <w:rPr>
          <w:rStyle w:val="StyleUnderline"/>
        </w:rPr>
        <w:t>capabilities</w:t>
      </w:r>
      <w:r w:rsidRPr="00660C89">
        <w:rPr>
          <w:sz w:val="16"/>
        </w:rPr>
        <w:t xml:space="preserve"> and deterrent power. </w:t>
      </w:r>
      <w:r w:rsidRPr="00660C89">
        <w:rPr>
          <w:rStyle w:val="StyleUnderline"/>
        </w:rPr>
        <w:t>But</w:t>
      </w:r>
      <w:r w:rsidRPr="00660C89">
        <w:rPr>
          <w:sz w:val="16"/>
        </w:rPr>
        <w:t xml:space="preserve"> we strongly believe that </w:t>
      </w:r>
      <w:r w:rsidRPr="00660C89">
        <w:rPr>
          <w:rStyle w:val="StyleUnderline"/>
        </w:rPr>
        <w:t xml:space="preserve">it would be a </w:t>
      </w:r>
      <w:r w:rsidRPr="00A933D4">
        <w:rPr>
          <w:rStyle w:val="StyleUnderline"/>
          <w:highlight w:val="cyan"/>
        </w:rPr>
        <w:t>mistake to increase defense</w:t>
      </w:r>
      <w:r w:rsidRPr="00660C89">
        <w:rPr>
          <w:sz w:val="16"/>
        </w:rPr>
        <w:t xml:space="preserve"> spending </w:t>
      </w:r>
      <w:r w:rsidRPr="00A933D4">
        <w:rPr>
          <w:rStyle w:val="StyleUnderline"/>
          <w:highlight w:val="cyan"/>
        </w:rPr>
        <w:t xml:space="preserve">at the </w:t>
      </w:r>
      <w:r w:rsidRPr="00A933D4">
        <w:rPr>
          <w:rStyle w:val="Emphasis"/>
          <w:highlight w:val="cyan"/>
        </w:rPr>
        <w:t>expense</w:t>
      </w:r>
      <w:r w:rsidRPr="00A933D4">
        <w:rPr>
          <w:rStyle w:val="StyleUnderline"/>
          <w:highlight w:val="cyan"/>
        </w:rPr>
        <w:t xml:space="preserve"> of</w:t>
      </w:r>
      <w:r w:rsidRPr="00660C89">
        <w:rPr>
          <w:rStyle w:val="StyleUnderline"/>
        </w:rPr>
        <w:t xml:space="preserve"> other </w:t>
      </w:r>
      <w:r w:rsidRPr="00660C89">
        <w:rPr>
          <w:rStyle w:val="Emphasis"/>
        </w:rPr>
        <w:t>critical investments</w:t>
      </w:r>
      <w:r w:rsidRPr="00660C89">
        <w:rPr>
          <w:rStyle w:val="StyleUnderline"/>
        </w:rPr>
        <w:t xml:space="preserve"> in</w:t>
      </w:r>
      <w:r w:rsidRPr="00660C89">
        <w:rPr>
          <w:sz w:val="16"/>
        </w:rPr>
        <w:t xml:space="preserve"> national </w:t>
      </w:r>
      <w:r w:rsidRPr="00660C89">
        <w:rPr>
          <w:rStyle w:val="StyleUnderline"/>
        </w:rPr>
        <w:t>security – especially</w:t>
      </w:r>
      <w:r w:rsidRPr="00660C89">
        <w:rPr>
          <w:sz w:val="16"/>
        </w:rPr>
        <w:t xml:space="preserve"> those in </w:t>
      </w:r>
      <w:r w:rsidRPr="001E55B6">
        <w:rPr>
          <w:rStyle w:val="Emphasis"/>
        </w:rPr>
        <w:t>diplomacy</w:t>
      </w:r>
      <w:r w:rsidRPr="001E55B6">
        <w:rPr>
          <w:rStyle w:val="StyleUnderline"/>
        </w:rPr>
        <w:t xml:space="preserve">, development, </w:t>
      </w:r>
      <w:r w:rsidRPr="00A933D4">
        <w:rPr>
          <w:rStyle w:val="Emphasis"/>
          <w:highlight w:val="cyan"/>
        </w:rPr>
        <w:t>democracy</w:t>
      </w:r>
      <w:r w:rsidRPr="001E55B6">
        <w:rPr>
          <w:rStyle w:val="StyleUnderline"/>
        </w:rPr>
        <w:t>, and peacebuilding</w:t>
      </w:r>
      <w:r w:rsidRPr="00660C89">
        <w:rPr>
          <w:sz w:val="16"/>
        </w:rPr>
        <w:t>.</w:t>
      </w:r>
      <w:r>
        <w:rPr>
          <w:sz w:val="16"/>
        </w:rPr>
        <w:t xml:space="preserve"> </w:t>
      </w:r>
      <w:r w:rsidRPr="00660C89">
        <w:rPr>
          <w:sz w:val="16"/>
        </w:rPr>
        <w:t xml:space="preserve">We know from experience that force, and </w:t>
      </w:r>
      <w:r w:rsidRPr="00660C89">
        <w:rPr>
          <w:rStyle w:val="StyleUnderline"/>
        </w:rPr>
        <w:t xml:space="preserve">the </w:t>
      </w:r>
      <w:r w:rsidRPr="00660C89">
        <w:rPr>
          <w:rStyle w:val="Emphasis"/>
        </w:rPr>
        <w:t>credible possibility</w:t>
      </w:r>
      <w:r w:rsidRPr="00660C89">
        <w:rPr>
          <w:sz w:val="16"/>
        </w:rPr>
        <w:t xml:space="preserve"> of its use, </w:t>
      </w:r>
      <w:r w:rsidRPr="00660C89">
        <w:rPr>
          <w:rStyle w:val="StyleUnderline"/>
        </w:rPr>
        <w:t>are essential to defend our vital interests</w:t>
      </w:r>
      <w:r w:rsidRPr="00660C89">
        <w:rPr>
          <w:sz w:val="16"/>
        </w:rPr>
        <w:t xml:space="preserve"> and keep America safe. </w:t>
      </w:r>
      <w:r w:rsidRPr="00660C89">
        <w:rPr>
          <w:rStyle w:val="StyleUnderline"/>
        </w:rPr>
        <w:t>But</w:t>
      </w:r>
      <w:r w:rsidRPr="00660C89">
        <w:rPr>
          <w:sz w:val="16"/>
        </w:rPr>
        <w:t xml:space="preserve"> as one of us has said in the past, </w:t>
      </w:r>
      <w:r w:rsidRPr="00660C89">
        <w:rPr>
          <w:rStyle w:val="StyleUnderline"/>
        </w:rPr>
        <w:t xml:space="preserve">force alone can be a </w:t>
      </w:r>
      <w:r w:rsidRPr="00660C89">
        <w:rPr>
          <w:rStyle w:val="Emphasis"/>
        </w:rPr>
        <w:t>blunt instrument</w:t>
      </w:r>
      <w:r w:rsidRPr="00660C89">
        <w:rPr>
          <w:rStyle w:val="StyleUnderline"/>
        </w:rPr>
        <w:t>, and there are</w:t>
      </w:r>
      <w:r w:rsidRPr="00660C89">
        <w:rPr>
          <w:sz w:val="16"/>
        </w:rPr>
        <w:t xml:space="preserve"> many </w:t>
      </w:r>
      <w:r w:rsidRPr="00660C89">
        <w:rPr>
          <w:rStyle w:val="StyleUnderline"/>
        </w:rPr>
        <w:t>problems it cannot solve</w:t>
      </w:r>
      <w:r w:rsidRPr="00660C89">
        <w:rPr>
          <w:sz w:val="16"/>
        </w:rPr>
        <w:t xml:space="preserve">. The </w:t>
      </w:r>
      <w:r w:rsidRPr="00660C89">
        <w:rPr>
          <w:rStyle w:val="StyleUnderline"/>
        </w:rPr>
        <w:t>military leaders</w:t>
      </w:r>
      <w:r w:rsidRPr="00660C89">
        <w:rPr>
          <w:sz w:val="16"/>
        </w:rPr>
        <w:t xml:space="preserve"> who so frequently testify before this committee </w:t>
      </w:r>
      <w:r w:rsidRPr="00660C89">
        <w:rPr>
          <w:rStyle w:val="StyleUnderline"/>
        </w:rPr>
        <w:t>would</w:t>
      </w:r>
      <w:r w:rsidRPr="00660C89">
        <w:rPr>
          <w:sz w:val="16"/>
        </w:rPr>
        <w:t xml:space="preserve"> be the first to </w:t>
      </w:r>
      <w:r w:rsidRPr="00660C89">
        <w:rPr>
          <w:rStyle w:val="StyleUnderline"/>
        </w:rPr>
        <w:t>tell you</w:t>
      </w:r>
      <w:r w:rsidRPr="00660C89">
        <w:rPr>
          <w:sz w:val="16"/>
        </w:rPr>
        <w:t xml:space="preserve"> that </w:t>
      </w:r>
      <w:r w:rsidRPr="00660C89">
        <w:rPr>
          <w:rStyle w:val="StyleUnderline"/>
        </w:rPr>
        <w:t>they cannot succeed in</w:t>
      </w:r>
      <w:r w:rsidRPr="00660C89">
        <w:rPr>
          <w:sz w:val="16"/>
        </w:rPr>
        <w:t xml:space="preserve"> their </w:t>
      </w:r>
      <w:r w:rsidRPr="00660C89">
        <w:rPr>
          <w:rStyle w:val="StyleUnderline"/>
        </w:rPr>
        <w:t>missions without</w:t>
      </w:r>
      <w:r w:rsidRPr="00660C89">
        <w:rPr>
          <w:sz w:val="16"/>
        </w:rPr>
        <w:t xml:space="preserve"> the vital capabilities that our </w:t>
      </w:r>
      <w:r w:rsidRPr="00660C89">
        <w:rPr>
          <w:rStyle w:val="StyleUnderline"/>
        </w:rPr>
        <w:t>civilian agencies</w:t>
      </w:r>
      <w:r w:rsidRPr="00660C89">
        <w:rPr>
          <w:sz w:val="16"/>
        </w:rPr>
        <w:t xml:space="preserve"> bring to the table. </w:t>
      </w:r>
      <w:r w:rsidRPr="00660C89">
        <w:rPr>
          <w:rStyle w:val="StyleUnderline"/>
        </w:rPr>
        <w:t>Gutting these</w:t>
      </w:r>
      <w:r w:rsidRPr="00660C89">
        <w:rPr>
          <w:sz w:val="16"/>
        </w:rPr>
        <w:t xml:space="preserve"> capabilities </w:t>
      </w:r>
      <w:r w:rsidRPr="00660C89">
        <w:rPr>
          <w:rStyle w:val="StyleUnderline"/>
        </w:rPr>
        <w:t>will put an unacceptable burden</w:t>
      </w:r>
      <w:r w:rsidRPr="00660C89">
        <w:rPr>
          <w:sz w:val="16"/>
        </w:rPr>
        <w:t xml:space="preserve"> on our men and women in </w:t>
      </w:r>
      <w:proofErr w:type="gramStart"/>
      <w:r w:rsidRPr="00660C89">
        <w:rPr>
          <w:sz w:val="16"/>
        </w:rPr>
        <w:t>uniform, and</w:t>
      </w:r>
      <w:proofErr w:type="gramEnd"/>
      <w:r w:rsidRPr="00660C89">
        <w:rPr>
          <w:sz w:val="16"/>
        </w:rPr>
        <w:t xml:space="preserve"> would make America less safe. We need to fund these other civilian elements of American power as robustly as we do the military element. We recognize that government can always be made more efficient and effective, but the best way to accomplish that goal is to build a budget based on a sound strategy. This administration first needs to take the time to staff the Departments and agencies, and to develop a national security strategy. As members of the legislative branch, it is your responsibility to ensure that every dollar is spent wisely, but it </w:t>
      </w:r>
      <w:proofErr w:type="gramStart"/>
      <w:r w:rsidRPr="00660C89">
        <w:rPr>
          <w:sz w:val="16"/>
        </w:rPr>
        <w:t>also</w:t>
      </w:r>
      <w:proofErr w:type="gramEnd"/>
      <w:r w:rsidRPr="00660C89">
        <w:rPr>
          <w:sz w:val="16"/>
        </w:rPr>
        <w:t xml:space="preserve"> your responsibility to protect our national security institutions from arbitrary and senseless cuts.</w:t>
      </w:r>
      <w:r>
        <w:rPr>
          <w:sz w:val="16"/>
        </w:rPr>
        <w:t xml:space="preserve"> </w:t>
      </w:r>
      <w:r w:rsidRPr="00660C89">
        <w:rPr>
          <w:sz w:val="16"/>
        </w:rPr>
        <w:t>The Middle East Strategy Task Force</w:t>
      </w:r>
      <w:r>
        <w:rPr>
          <w:sz w:val="16"/>
        </w:rPr>
        <w:t xml:space="preserve"> </w:t>
      </w:r>
      <w:r w:rsidRPr="00660C89">
        <w:rPr>
          <w:rStyle w:val="StyleUnderline"/>
        </w:rPr>
        <w:t xml:space="preserve">No region has seen </w:t>
      </w:r>
      <w:r w:rsidRPr="00660C89">
        <w:rPr>
          <w:rStyle w:val="Emphasis"/>
        </w:rPr>
        <w:t>more death</w:t>
      </w:r>
      <w:r w:rsidRPr="00660C89">
        <w:rPr>
          <w:sz w:val="16"/>
        </w:rPr>
        <w:t xml:space="preserve"> and suffering </w:t>
      </w:r>
      <w:r w:rsidRPr="00660C89">
        <w:rPr>
          <w:rStyle w:val="StyleUnderline"/>
        </w:rPr>
        <w:t>or presented</w:t>
      </w:r>
      <w:r w:rsidRPr="00660C89">
        <w:rPr>
          <w:sz w:val="16"/>
        </w:rPr>
        <w:t xml:space="preserve"> more </w:t>
      </w:r>
      <w:r w:rsidRPr="00660C89">
        <w:rPr>
          <w:rStyle w:val="StyleUnderline"/>
        </w:rPr>
        <w:t xml:space="preserve">challenges to the international order than the </w:t>
      </w:r>
      <w:r w:rsidRPr="00660C89">
        <w:rPr>
          <w:rStyle w:val="Emphasis"/>
        </w:rPr>
        <w:t>Middle East</w:t>
      </w:r>
      <w:r w:rsidRPr="00660C89">
        <w:rPr>
          <w:sz w:val="16"/>
        </w:rPr>
        <w:t xml:space="preserve">, with outcomes that have frustrated both Democratic and Republican administrations. </w:t>
      </w:r>
      <w:r w:rsidRPr="00660C89">
        <w:rPr>
          <w:rStyle w:val="StyleUnderline"/>
        </w:rPr>
        <w:t>The Middle East is likely to be an</w:t>
      </w:r>
      <w:r w:rsidRPr="00660C89">
        <w:rPr>
          <w:sz w:val="16"/>
        </w:rPr>
        <w:t xml:space="preserve"> important </w:t>
      </w:r>
      <w:r w:rsidRPr="00660C89">
        <w:rPr>
          <w:rStyle w:val="Emphasis"/>
        </w:rPr>
        <w:t>test case</w:t>
      </w:r>
      <w:r w:rsidRPr="00660C89">
        <w:rPr>
          <w:sz w:val="16"/>
        </w:rPr>
        <w:t xml:space="preserve"> in the coming years </w:t>
      </w:r>
      <w:r w:rsidRPr="00660C89">
        <w:rPr>
          <w:rStyle w:val="StyleUnderline"/>
        </w:rPr>
        <w:t>– the region in which the</w:t>
      </w:r>
      <w:r w:rsidRPr="00660C89">
        <w:rPr>
          <w:sz w:val="16"/>
        </w:rPr>
        <w:t xml:space="preserve"> international </w:t>
      </w:r>
      <w:r w:rsidRPr="00660C89">
        <w:rPr>
          <w:rStyle w:val="StyleUnderline"/>
        </w:rPr>
        <w:t>order gets rejuvenated</w:t>
      </w:r>
      <w:r w:rsidRPr="00660C89">
        <w:rPr>
          <w:sz w:val="16"/>
        </w:rPr>
        <w:t xml:space="preserve"> for a new era </w:t>
      </w:r>
      <w:r w:rsidRPr="00660C89">
        <w:rPr>
          <w:rStyle w:val="StyleUnderline"/>
        </w:rPr>
        <w:t xml:space="preserve">or </w:t>
      </w:r>
      <w:r w:rsidRPr="00660C89">
        <w:rPr>
          <w:rStyle w:val="Emphasis"/>
        </w:rPr>
        <w:t>ceases to function</w:t>
      </w:r>
      <w:r w:rsidRPr="00660C89">
        <w:rPr>
          <w:rStyle w:val="StyleUnderline"/>
        </w:rPr>
        <w:t xml:space="preserve"> entirely</w:t>
      </w:r>
      <w:r w:rsidRPr="00660C89">
        <w:rPr>
          <w:sz w:val="16"/>
        </w:rPr>
        <w:t>.</w:t>
      </w:r>
      <w:r>
        <w:rPr>
          <w:sz w:val="16"/>
        </w:rPr>
        <w:t xml:space="preserve"> </w:t>
      </w:r>
      <w:r w:rsidRPr="00660C89">
        <w:rPr>
          <w:sz w:val="16"/>
        </w:rPr>
        <w:t xml:space="preserve">From 2015 to 2016, we served as Co-Chairs of the Atlantic Council’s Middle East Strategy Task Force, which sought to understand better the underlying challenges in the region and to articulate a long-term strategy for meeting them. </w:t>
      </w:r>
      <w:r w:rsidRPr="00660C89">
        <w:rPr>
          <w:rStyle w:val="StyleUnderline"/>
        </w:rPr>
        <w:t xml:space="preserve">Our goal was </w:t>
      </w:r>
      <w:r w:rsidRPr="00660C89">
        <w:rPr>
          <w:sz w:val="16"/>
        </w:rPr>
        <w:t xml:space="preserve">not </w:t>
      </w:r>
      <w:r w:rsidRPr="00660C89">
        <w:rPr>
          <w:rStyle w:val="StyleUnderline"/>
        </w:rPr>
        <w:t>to</w:t>
      </w:r>
      <w:r w:rsidRPr="00660C89">
        <w:rPr>
          <w:sz w:val="16"/>
        </w:rPr>
        <w:t xml:space="preserve"> develop a new U.S. strategy, but to </w:t>
      </w:r>
      <w:r w:rsidRPr="00660C89">
        <w:rPr>
          <w:rStyle w:val="StyleUnderline"/>
        </w:rPr>
        <w:t>understand the role</w:t>
      </w:r>
      <w:r w:rsidRPr="00660C89">
        <w:rPr>
          <w:sz w:val="16"/>
        </w:rPr>
        <w:t xml:space="preserve"> that </w:t>
      </w:r>
      <w:r w:rsidRPr="00660C89">
        <w:rPr>
          <w:rStyle w:val="StyleUnderline"/>
        </w:rPr>
        <w:t>the U.S. can play in supporting a larger international effort</w:t>
      </w:r>
      <w:r w:rsidRPr="00660C89">
        <w:rPr>
          <w:sz w:val="16"/>
        </w:rPr>
        <w:t xml:space="preserve"> led by the region itself.</w:t>
      </w:r>
      <w:r>
        <w:rPr>
          <w:sz w:val="16"/>
        </w:rPr>
        <w:t xml:space="preserve"> </w:t>
      </w:r>
      <w:r w:rsidRPr="00660C89">
        <w:rPr>
          <w:sz w:val="16"/>
        </w:rPr>
        <w:t xml:space="preserve">One of our initial insights was that </w:t>
      </w:r>
      <w:r w:rsidRPr="00660C89">
        <w:rPr>
          <w:rStyle w:val="StyleUnderline"/>
        </w:rPr>
        <w:t xml:space="preserve">we face not just a </w:t>
      </w:r>
      <w:r w:rsidRPr="00A933D4">
        <w:rPr>
          <w:rStyle w:val="Emphasis"/>
          <w:highlight w:val="cyan"/>
        </w:rPr>
        <w:t>crisis</w:t>
      </w:r>
      <w:r w:rsidRPr="00660C89">
        <w:rPr>
          <w:rStyle w:val="StyleUnderline"/>
        </w:rPr>
        <w:t xml:space="preserve"> in the Middle East, but</w:t>
      </w:r>
      <w:r w:rsidRPr="00660C89">
        <w:rPr>
          <w:sz w:val="16"/>
        </w:rPr>
        <w:t xml:space="preserve"> from the Middle East having </w:t>
      </w:r>
      <w:r w:rsidRPr="00660C89">
        <w:rPr>
          <w:rStyle w:val="StyleUnderline"/>
        </w:rPr>
        <w:t xml:space="preserve">global impact. The </w:t>
      </w:r>
      <w:r w:rsidRPr="00A933D4">
        <w:rPr>
          <w:rStyle w:val="Emphasis"/>
          <w:highlight w:val="cyan"/>
        </w:rPr>
        <w:t>roots</w:t>
      </w:r>
      <w:r w:rsidRPr="00660C89">
        <w:rPr>
          <w:sz w:val="16"/>
        </w:rPr>
        <w:t xml:space="preserve"> of this crisis </w:t>
      </w:r>
      <w:r w:rsidRPr="00660C89">
        <w:rPr>
          <w:rStyle w:val="StyleUnderline"/>
        </w:rPr>
        <w:t xml:space="preserve">lie in a long history of </w:t>
      </w:r>
      <w:r w:rsidRPr="00A933D4">
        <w:rPr>
          <w:rStyle w:val="Emphasis"/>
          <w:highlight w:val="cyan"/>
        </w:rPr>
        <w:t>poor governance</w:t>
      </w:r>
      <w:r w:rsidRPr="00660C89">
        <w:rPr>
          <w:rStyle w:val="StyleUnderline"/>
        </w:rPr>
        <w:t xml:space="preserve"> in many states in the region. The Arab Spring was a consequence of</w:t>
      </w:r>
      <w:r w:rsidRPr="00660C89">
        <w:rPr>
          <w:sz w:val="16"/>
        </w:rPr>
        <w:t xml:space="preserve"> the </w:t>
      </w:r>
      <w:r w:rsidRPr="00660C89">
        <w:rPr>
          <w:rStyle w:val="StyleUnderline"/>
        </w:rPr>
        <w:t>dissatisfaction</w:t>
      </w:r>
      <w:r w:rsidRPr="00660C89">
        <w:rPr>
          <w:sz w:val="16"/>
        </w:rPr>
        <w:t xml:space="preserve"> of increasingly connected and empowered citizens with </w:t>
      </w:r>
      <w:proofErr w:type="gramStart"/>
      <w:r w:rsidRPr="00660C89">
        <w:rPr>
          <w:sz w:val="16"/>
        </w:rPr>
        <w:t>a number of</w:t>
      </w:r>
      <w:proofErr w:type="gramEnd"/>
      <w:r w:rsidRPr="00660C89">
        <w:rPr>
          <w:sz w:val="16"/>
        </w:rPr>
        <w:t xml:space="preserve"> political leaders who ruled ineptly and often corruptly. Where leaders sought to quash these popular protests by force, </w:t>
      </w:r>
      <w:r w:rsidRPr="00660C89">
        <w:rPr>
          <w:rStyle w:val="StyleUnderline"/>
        </w:rPr>
        <w:t xml:space="preserve">the </w:t>
      </w:r>
      <w:r w:rsidRPr="001E55B6">
        <w:rPr>
          <w:rStyle w:val="Emphasis"/>
        </w:rPr>
        <w:t>result</w:t>
      </w:r>
      <w:r w:rsidRPr="00660C89">
        <w:rPr>
          <w:rStyle w:val="StyleUnderline"/>
        </w:rPr>
        <w:t xml:space="preserve"> in most cases </w:t>
      </w:r>
      <w:r w:rsidRPr="001E55B6">
        <w:rPr>
          <w:rStyle w:val="StyleUnderline"/>
        </w:rPr>
        <w:t xml:space="preserve">was </w:t>
      </w:r>
      <w:r w:rsidRPr="001E55B6">
        <w:rPr>
          <w:rStyle w:val="Emphasis"/>
        </w:rPr>
        <w:t>civil war</w:t>
      </w:r>
      <w:r w:rsidRPr="00660C89">
        <w:rPr>
          <w:sz w:val="16"/>
        </w:rPr>
        <w:t>.</w:t>
      </w:r>
      <w:r>
        <w:rPr>
          <w:sz w:val="16"/>
        </w:rPr>
        <w:t xml:space="preserve"> </w:t>
      </w:r>
      <w:r w:rsidRPr="00660C89">
        <w:rPr>
          <w:rStyle w:val="StyleUnderline"/>
        </w:rPr>
        <w:t xml:space="preserve">The </w:t>
      </w:r>
      <w:r w:rsidRPr="00660C89">
        <w:rPr>
          <w:rStyle w:val="Emphasis"/>
        </w:rPr>
        <w:t>four civil wars</w:t>
      </w:r>
      <w:r w:rsidRPr="00660C89">
        <w:rPr>
          <w:rStyle w:val="StyleUnderline"/>
        </w:rPr>
        <w:t xml:space="preserve"> raging in the Middle East</w:t>
      </w:r>
      <w:r w:rsidRPr="00660C89">
        <w:rPr>
          <w:sz w:val="16"/>
        </w:rPr>
        <w:t xml:space="preserve"> – in </w:t>
      </w:r>
      <w:r w:rsidRPr="00660C89">
        <w:rPr>
          <w:rStyle w:val="StyleUnderline"/>
        </w:rPr>
        <w:t>Syria, Iraq, Libya, and Yemen</w:t>
      </w:r>
      <w:r w:rsidRPr="00660C89">
        <w:rPr>
          <w:sz w:val="16"/>
        </w:rPr>
        <w:t xml:space="preserve"> – have </w:t>
      </w:r>
      <w:r w:rsidRPr="00660C89">
        <w:rPr>
          <w:rStyle w:val="StyleUnderline"/>
        </w:rPr>
        <w:t xml:space="preserve">had </w:t>
      </w:r>
      <w:r w:rsidRPr="001E55B6">
        <w:rPr>
          <w:rStyle w:val="Emphasis"/>
          <w:highlight w:val="cyan"/>
        </w:rPr>
        <w:t>destabilizing</w:t>
      </w:r>
      <w:r w:rsidRPr="001E55B6">
        <w:rPr>
          <w:rStyle w:val="StyleUnderline"/>
          <w:highlight w:val="cyan"/>
        </w:rPr>
        <w:t xml:space="preserve"> consequences</w:t>
      </w:r>
      <w:r w:rsidRPr="00660C89">
        <w:rPr>
          <w:rStyle w:val="StyleUnderline"/>
        </w:rPr>
        <w:t xml:space="preserve"> for the region</w:t>
      </w:r>
      <w:r w:rsidRPr="00660C89">
        <w:rPr>
          <w:sz w:val="16"/>
        </w:rPr>
        <w:t xml:space="preserve"> and </w:t>
      </w:r>
      <w:r w:rsidRPr="00660C89">
        <w:rPr>
          <w:rStyle w:val="StyleUnderline"/>
        </w:rPr>
        <w:t>beyond. They</w:t>
      </w:r>
      <w:r w:rsidRPr="00660C89">
        <w:rPr>
          <w:sz w:val="16"/>
        </w:rPr>
        <w:t xml:space="preserve"> have </w:t>
      </w:r>
      <w:r w:rsidRPr="00660C89">
        <w:rPr>
          <w:rStyle w:val="StyleUnderline"/>
        </w:rPr>
        <w:t>produced</w:t>
      </w:r>
      <w:r w:rsidRPr="00660C89">
        <w:rPr>
          <w:sz w:val="16"/>
        </w:rPr>
        <w:t xml:space="preserve"> the </w:t>
      </w:r>
      <w:r w:rsidRPr="00660C89">
        <w:rPr>
          <w:rStyle w:val="StyleUnderline"/>
        </w:rPr>
        <w:t>ungoverned spaces</w:t>
      </w:r>
      <w:r w:rsidRPr="00660C89">
        <w:rPr>
          <w:sz w:val="16"/>
        </w:rPr>
        <w:t xml:space="preserve"> and grievances </w:t>
      </w:r>
      <w:r w:rsidRPr="00660C89">
        <w:rPr>
          <w:rStyle w:val="StyleUnderline"/>
        </w:rPr>
        <w:t>that</w:t>
      </w:r>
      <w:r w:rsidRPr="00660C89">
        <w:rPr>
          <w:sz w:val="16"/>
        </w:rPr>
        <w:t xml:space="preserve"> have </w:t>
      </w:r>
      <w:r w:rsidRPr="001E55B6">
        <w:rPr>
          <w:rStyle w:val="StyleUnderline"/>
        </w:rPr>
        <w:t xml:space="preserve">allowed </w:t>
      </w:r>
      <w:r w:rsidRPr="00A933D4">
        <w:rPr>
          <w:rStyle w:val="Emphasis"/>
          <w:highlight w:val="cyan"/>
        </w:rPr>
        <w:t>terrorist groups</w:t>
      </w:r>
      <w:r w:rsidRPr="00660C89">
        <w:rPr>
          <w:rStyle w:val="StyleUnderline"/>
        </w:rPr>
        <w:t xml:space="preserve"> to direct</w:t>
      </w:r>
      <w:r w:rsidRPr="00660C89">
        <w:rPr>
          <w:sz w:val="16"/>
        </w:rPr>
        <w:t xml:space="preserve"> or inspire </w:t>
      </w:r>
      <w:r w:rsidRPr="00660C89">
        <w:rPr>
          <w:rStyle w:val="StyleUnderline"/>
        </w:rPr>
        <w:t>attacks in the West. They</w:t>
      </w:r>
      <w:r w:rsidRPr="00660C89">
        <w:rPr>
          <w:sz w:val="16"/>
        </w:rPr>
        <w:t xml:space="preserve"> have also </w:t>
      </w:r>
      <w:r w:rsidRPr="00660C89">
        <w:rPr>
          <w:rStyle w:val="StyleUnderline"/>
        </w:rPr>
        <w:t xml:space="preserve">created the greatest worldwide </w:t>
      </w:r>
      <w:r w:rsidRPr="00A933D4">
        <w:rPr>
          <w:rStyle w:val="Emphasis"/>
          <w:highlight w:val="cyan"/>
        </w:rPr>
        <w:t>refugee crisis</w:t>
      </w:r>
      <w:r w:rsidRPr="00660C89">
        <w:rPr>
          <w:sz w:val="16"/>
        </w:rPr>
        <w:t xml:space="preserve"> since the Second World War, the devastating human cost of which has been </w:t>
      </w:r>
      <w:r w:rsidRPr="00660C89">
        <w:rPr>
          <w:rStyle w:val="StyleUnderline"/>
        </w:rPr>
        <w:t>coupled with profound effects on</w:t>
      </w:r>
      <w:r w:rsidRPr="00660C89">
        <w:rPr>
          <w:sz w:val="16"/>
        </w:rPr>
        <w:t xml:space="preserve"> our own domestic politics and those of </w:t>
      </w:r>
      <w:r w:rsidRPr="00660C89">
        <w:rPr>
          <w:rStyle w:val="StyleUnderline"/>
        </w:rPr>
        <w:t>Europe</w:t>
      </w:r>
      <w:r w:rsidRPr="00660C89">
        <w:rPr>
          <w:sz w:val="16"/>
        </w:rPr>
        <w:t>.</w:t>
      </w:r>
      <w:r>
        <w:rPr>
          <w:sz w:val="16"/>
        </w:rPr>
        <w:t xml:space="preserve"> </w:t>
      </w:r>
      <w:r w:rsidRPr="00660C89">
        <w:rPr>
          <w:rStyle w:val="StyleUnderline"/>
        </w:rPr>
        <w:t>The challenges</w:t>
      </w:r>
      <w:r w:rsidRPr="00660C89">
        <w:rPr>
          <w:sz w:val="16"/>
        </w:rPr>
        <w:t xml:space="preserve"> we face in the Middle East </w:t>
      </w:r>
      <w:r w:rsidRPr="00660C89">
        <w:rPr>
          <w:rStyle w:val="StyleUnderline"/>
        </w:rPr>
        <w:t>bear</w:t>
      </w:r>
      <w:r w:rsidRPr="00660C89">
        <w:rPr>
          <w:sz w:val="16"/>
        </w:rPr>
        <w:t xml:space="preserve"> some </w:t>
      </w:r>
      <w:r w:rsidRPr="00660C89">
        <w:rPr>
          <w:rStyle w:val="StyleUnderline"/>
        </w:rPr>
        <w:t>resemblance to</w:t>
      </w:r>
      <w:r w:rsidRPr="00660C89">
        <w:rPr>
          <w:sz w:val="16"/>
        </w:rPr>
        <w:t xml:space="preserve"> those of </w:t>
      </w:r>
      <w:r w:rsidRPr="00660C89">
        <w:rPr>
          <w:rStyle w:val="StyleUnderline"/>
        </w:rPr>
        <w:t xml:space="preserve">post-war Europe. </w:t>
      </w:r>
      <w:r w:rsidRPr="00A933D4">
        <w:rPr>
          <w:rStyle w:val="Emphasis"/>
          <w:highlight w:val="cyan"/>
        </w:rPr>
        <w:t>Countries torn apart</w:t>
      </w:r>
      <w:r w:rsidRPr="00660C89">
        <w:rPr>
          <w:sz w:val="16"/>
        </w:rPr>
        <w:t xml:space="preserve"> by war </w:t>
      </w:r>
      <w:r w:rsidRPr="00660C89">
        <w:rPr>
          <w:rStyle w:val="StyleUnderline"/>
        </w:rPr>
        <w:t>will need to determine</w:t>
      </w:r>
      <w:r w:rsidRPr="00660C89">
        <w:rPr>
          <w:sz w:val="16"/>
        </w:rPr>
        <w:t xml:space="preserve"> the </w:t>
      </w:r>
      <w:r w:rsidRPr="00660C89">
        <w:rPr>
          <w:rStyle w:val="StyleUnderline"/>
        </w:rPr>
        <w:t>new shape of</w:t>
      </w:r>
      <w:r w:rsidRPr="00660C89">
        <w:rPr>
          <w:sz w:val="16"/>
        </w:rPr>
        <w:t xml:space="preserve"> their </w:t>
      </w:r>
      <w:r w:rsidRPr="00660C89">
        <w:rPr>
          <w:rStyle w:val="StyleUnderline"/>
        </w:rPr>
        <w:t>governments</w:t>
      </w:r>
      <w:r w:rsidRPr="00660C89">
        <w:rPr>
          <w:sz w:val="16"/>
        </w:rPr>
        <w:t xml:space="preserve">, and how those governments interact with their people. </w:t>
      </w:r>
      <w:r w:rsidRPr="00660C89">
        <w:rPr>
          <w:rStyle w:val="StyleUnderline"/>
        </w:rPr>
        <w:t xml:space="preserve">The </w:t>
      </w:r>
      <w:r w:rsidRPr="00660C89">
        <w:rPr>
          <w:rStyle w:val="Emphasis"/>
        </w:rPr>
        <w:t>entire state system</w:t>
      </w:r>
      <w:r w:rsidRPr="00660C89">
        <w:rPr>
          <w:rStyle w:val="StyleUnderline"/>
        </w:rPr>
        <w:t xml:space="preserve"> will need to be shored up so that countries are less prone to subversion, supported by</w:t>
      </w:r>
      <w:r w:rsidRPr="00660C89">
        <w:rPr>
          <w:sz w:val="16"/>
        </w:rPr>
        <w:t xml:space="preserve"> effective </w:t>
      </w:r>
      <w:r w:rsidRPr="00A933D4">
        <w:rPr>
          <w:rStyle w:val="Emphasis"/>
          <w:highlight w:val="cyan"/>
        </w:rPr>
        <w:t>regional institutions</w:t>
      </w:r>
      <w:r w:rsidRPr="00660C89">
        <w:rPr>
          <w:rStyle w:val="StyleUnderline"/>
        </w:rPr>
        <w:t xml:space="preserve"> to mediate conflicts and </w:t>
      </w:r>
      <w:r w:rsidRPr="00A933D4">
        <w:rPr>
          <w:rStyle w:val="StyleUnderline"/>
          <w:highlight w:val="cyan"/>
        </w:rPr>
        <w:t>prevent</w:t>
      </w:r>
      <w:r w:rsidRPr="00660C89">
        <w:rPr>
          <w:sz w:val="16"/>
        </w:rPr>
        <w:t xml:space="preserve"> them from </w:t>
      </w:r>
      <w:r w:rsidRPr="00A933D4">
        <w:rPr>
          <w:rStyle w:val="Emphasis"/>
          <w:highlight w:val="cyan"/>
        </w:rPr>
        <w:t>spiraling into all-out war</w:t>
      </w:r>
      <w:r w:rsidRPr="00660C89">
        <w:rPr>
          <w:sz w:val="16"/>
        </w:rPr>
        <w:t>.</w:t>
      </w:r>
      <w:r>
        <w:rPr>
          <w:sz w:val="16"/>
        </w:rPr>
        <w:t xml:space="preserve"> </w:t>
      </w:r>
      <w:r w:rsidRPr="00660C89">
        <w:rPr>
          <w:sz w:val="16"/>
        </w:rPr>
        <w:t>But there are also important differences between the modern Middle East and post-war Europe. There is no magnanimous victor in the mold of the Allies, with the will and capability to reshape the region from the outside. New global and political realities mean that no Marshall Plan is in the offing for the rebuilding of the Middle East. The American people have no appetite for this, and the people of the region, too, are tired of being beholden to outside powers. The Middle East must chart its own vision for the future.</w:t>
      </w:r>
      <w:r>
        <w:rPr>
          <w:sz w:val="16"/>
        </w:rPr>
        <w:t xml:space="preserve"> </w:t>
      </w:r>
      <w:r w:rsidRPr="00660C89">
        <w:rPr>
          <w:rStyle w:val="StyleUnderline"/>
        </w:rPr>
        <w:t>There is reason for hope</w:t>
      </w:r>
      <w:r w:rsidRPr="00660C89">
        <w:rPr>
          <w:sz w:val="16"/>
        </w:rPr>
        <w:t xml:space="preserve">. The fact is that now, more than any time in the Middle East’s modern history, </w:t>
      </w:r>
      <w:r w:rsidRPr="00660C89">
        <w:rPr>
          <w:rStyle w:val="StyleUnderline"/>
        </w:rPr>
        <w:t xml:space="preserve">the region has significant </w:t>
      </w:r>
      <w:r w:rsidRPr="00660C89">
        <w:rPr>
          <w:rStyle w:val="Emphasis"/>
        </w:rPr>
        <w:t>capabilities</w:t>
      </w:r>
      <w:r w:rsidRPr="00660C89">
        <w:rPr>
          <w:rStyle w:val="StyleUnderline"/>
        </w:rPr>
        <w:t xml:space="preserve"> and resources of its own</w:t>
      </w:r>
      <w:r w:rsidRPr="00660C89">
        <w:rPr>
          <w:sz w:val="16"/>
        </w:rPr>
        <w:t xml:space="preserve"> to define and work toward this vision and secure better opportunities for its people. And more than ever, </w:t>
      </w:r>
      <w:r w:rsidRPr="00660C89">
        <w:rPr>
          <w:rStyle w:val="StyleUnderline"/>
        </w:rPr>
        <w:t>there are</w:t>
      </w:r>
      <w:r w:rsidRPr="00660C89">
        <w:rPr>
          <w:sz w:val="16"/>
        </w:rPr>
        <w:t xml:space="preserve"> also </w:t>
      </w:r>
      <w:r w:rsidRPr="00660C89">
        <w:rPr>
          <w:rStyle w:val="StyleUnderline"/>
        </w:rPr>
        <w:t>indications</w:t>
      </w:r>
      <w:r w:rsidRPr="00660C89">
        <w:rPr>
          <w:sz w:val="16"/>
        </w:rPr>
        <w:t xml:space="preserve"> that people and some </w:t>
      </w:r>
      <w:r w:rsidRPr="00660C89">
        <w:rPr>
          <w:rStyle w:val="StyleUnderline"/>
        </w:rPr>
        <w:t>governments in the Middle East have the will to take on</w:t>
      </w:r>
      <w:r w:rsidRPr="00660C89">
        <w:rPr>
          <w:sz w:val="16"/>
        </w:rPr>
        <w:t xml:space="preserve"> the region’s </w:t>
      </w:r>
      <w:r w:rsidRPr="00660C89">
        <w:rPr>
          <w:rStyle w:val="StyleUnderline"/>
        </w:rPr>
        <w:t>hard challenges</w:t>
      </w:r>
      <w:r w:rsidRPr="00660C89">
        <w:rPr>
          <w:sz w:val="16"/>
        </w:rPr>
        <w:t>.</w:t>
      </w:r>
      <w:r>
        <w:rPr>
          <w:sz w:val="16"/>
        </w:rPr>
        <w:t xml:space="preserve"> </w:t>
      </w:r>
      <w:r w:rsidRPr="00660C89">
        <w:rPr>
          <w:sz w:val="16"/>
        </w:rPr>
        <w:t xml:space="preserve">Although not always evident at first glance, there are promising developments happening in the Middle East, even in the most unexpected places. In Saudi Arabia, female entrepreneurs are founding startup companies at a rate three times that of women in Silicon Valley, as they begin to claim their rightful place in Saudi civic life. In Egypt, the social enterprise </w:t>
      </w:r>
      <w:proofErr w:type="spellStart"/>
      <w:r w:rsidRPr="00660C89">
        <w:rPr>
          <w:sz w:val="16"/>
        </w:rPr>
        <w:t>Nafham</w:t>
      </w:r>
      <w:proofErr w:type="spellEnd"/>
      <w:r w:rsidRPr="00660C89">
        <w:rPr>
          <w:sz w:val="16"/>
        </w:rPr>
        <w:t xml:space="preserve"> is using technological solutions to address the problem of overcrowding in Egyptian schools. And in Jordan, Syrian refugees are using innovative 3D printing technology to help develop more affordable prosthetic limb components for friends and neighbors who bear the physical scars of Bashar Assad’s war on his own people. The region’s vast population of educated youth, commonly understood to be a liability, can in fact be a tremendous asset.</w:t>
      </w:r>
      <w:r>
        <w:rPr>
          <w:sz w:val="16"/>
        </w:rPr>
        <w:t xml:space="preserve"> </w:t>
      </w:r>
      <w:r w:rsidRPr="00660C89">
        <w:rPr>
          <w:sz w:val="16"/>
        </w:rPr>
        <w:t xml:space="preserve">Some </w:t>
      </w:r>
      <w:r w:rsidRPr="00660C89">
        <w:rPr>
          <w:rStyle w:val="StyleUnderline"/>
        </w:rPr>
        <w:t>governments are beginning to understand</w:t>
      </w:r>
      <w:r w:rsidRPr="00660C89">
        <w:rPr>
          <w:sz w:val="16"/>
        </w:rPr>
        <w:t xml:space="preserve"> that </w:t>
      </w:r>
      <w:r w:rsidRPr="00660C89">
        <w:rPr>
          <w:rStyle w:val="StyleUnderline"/>
        </w:rPr>
        <w:t xml:space="preserve">their </w:t>
      </w:r>
      <w:r w:rsidRPr="00660C89">
        <w:rPr>
          <w:rStyle w:val="Emphasis"/>
        </w:rPr>
        <w:t>future depends</w:t>
      </w:r>
      <w:r w:rsidRPr="00660C89">
        <w:rPr>
          <w:rStyle w:val="StyleUnderline"/>
        </w:rPr>
        <w:t xml:space="preserve"> on promoting these efforts</w:t>
      </w:r>
      <w:r w:rsidRPr="00660C89">
        <w:rPr>
          <w:sz w:val="16"/>
        </w:rPr>
        <w:t xml:space="preserve"> and partnering with their people to build a common future. </w:t>
      </w:r>
      <w:r w:rsidRPr="00660C89">
        <w:rPr>
          <w:rStyle w:val="Emphasis"/>
        </w:rPr>
        <w:t>Tunisia</w:t>
      </w:r>
      <w:r w:rsidRPr="00660C89">
        <w:rPr>
          <w:rStyle w:val="StyleUnderline"/>
        </w:rPr>
        <w:t xml:space="preserve"> is showing that revolution need not result in</w:t>
      </w:r>
      <w:r w:rsidRPr="00660C89">
        <w:rPr>
          <w:sz w:val="16"/>
        </w:rPr>
        <w:t xml:space="preserve"> either chaos or </w:t>
      </w:r>
      <w:r w:rsidRPr="00660C89">
        <w:rPr>
          <w:rStyle w:val="Emphasis"/>
        </w:rPr>
        <w:t>authoritarianism</w:t>
      </w:r>
      <w:r w:rsidRPr="00660C89">
        <w:rPr>
          <w:rStyle w:val="StyleUnderline"/>
        </w:rPr>
        <w:t xml:space="preserve">, but can begin a </w:t>
      </w:r>
      <w:r w:rsidRPr="00660C89">
        <w:rPr>
          <w:rStyle w:val="Emphasis"/>
        </w:rPr>
        <w:t>transition</w:t>
      </w:r>
      <w:r w:rsidRPr="00660C89">
        <w:rPr>
          <w:rStyle w:val="StyleUnderline"/>
        </w:rPr>
        <w:t xml:space="preserve"> to</w:t>
      </w:r>
      <w:r w:rsidRPr="00660C89">
        <w:rPr>
          <w:sz w:val="16"/>
        </w:rPr>
        <w:t xml:space="preserve"> an inclusive, </w:t>
      </w:r>
      <w:r w:rsidRPr="00660C89">
        <w:rPr>
          <w:rStyle w:val="StyleUnderline"/>
        </w:rPr>
        <w:t>democratic future</w:t>
      </w:r>
      <w:r w:rsidRPr="00660C89">
        <w:rPr>
          <w:sz w:val="16"/>
        </w:rPr>
        <w:t xml:space="preserve">. The UAE has led the way for positive economic and social reforms and Saudi Arabia has now adopted its own vision for the future. Jordan is making its own efforts. </w:t>
      </w:r>
      <w:r w:rsidRPr="00660C89">
        <w:rPr>
          <w:rStyle w:val="StyleUnderline"/>
        </w:rPr>
        <w:t xml:space="preserve">These can be </w:t>
      </w:r>
      <w:r w:rsidRPr="00660C89">
        <w:rPr>
          <w:rStyle w:val="Emphasis"/>
        </w:rPr>
        <w:t>examples</w:t>
      </w:r>
      <w:r w:rsidRPr="00660C89">
        <w:rPr>
          <w:rStyle w:val="StyleUnderline"/>
        </w:rPr>
        <w:t xml:space="preserve"> </w:t>
      </w:r>
      <w:proofErr w:type="gramStart"/>
      <w:r w:rsidRPr="00660C89">
        <w:rPr>
          <w:rStyle w:val="StyleUnderline"/>
        </w:rPr>
        <w:t>for</w:t>
      </w:r>
      <w:proofErr w:type="gramEnd"/>
      <w:r w:rsidRPr="00660C89">
        <w:rPr>
          <w:rStyle w:val="StyleUnderline"/>
        </w:rPr>
        <w:t xml:space="preserve"> other countries</w:t>
      </w:r>
      <w:r w:rsidRPr="00660C89">
        <w:rPr>
          <w:sz w:val="16"/>
        </w:rPr>
        <w:t xml:space="preserve"> in the region.</w:t>
      </w:r>
      <w:r>
        <w:rPr>
          <w:sz w:val="16"/>
        </w:rPr>
        <w:t xml:space="preserve"> </w:t>
      </w:r>
      <w:r w:rsidRPr="00660C89">
        <w:rPr>
          <w:rStyle w:val="StyleUnderline"/>
        </w:rPr>
        <w:t xml:space="preserve">Renewed and </w:t>
      </w:r>
      <w:r w:rsidRPr="00A933D4">
        <w:rPr>
          <w:rStyle w:val="Emphasis"/>
          <w:highlight w:val="cyan"/>
        </w:rPr>
        <w:t>enhanced American leadership</w:t>
      </w:r>
      <w:r w:rsidRPr="00A933D4">
        <w:rPr>
          <w:rStyle w:val="StyleUnderline"/>
          <w:highlight w:val="cyan"/>
        </w:rPr>
        <w:t xml:space="preserve"> is needed</w:t>
      </w:r>
      <w:r w:rsidRPr="00660C89">
        <w:rPr>
          <w:rStyle w:val="StyleUnderline"/>
        </w:rPr>
        <w:t xml:space="preserve"> in the Middle East. But not to impose our will militarily</w:t>
      </w:r>
      <w:r w:rsidRPr="00660C89">
        <w:rPr>
          <w:sz w:val="16"/>
        </w:rPr>
        <w:t xml:space="preserve"> or otherwise. Instead, </w:t>
      </w:r>
      <w:r w:rsidRPr="00660C89">
        <w:rPr>
          <w:rStyle w:val="StyleUnderline"/>
        </w:rPr>
        <w:t xml:space="preserve">America has a </w:t>
      </w:r>
      <w:r w:rsidRPr="00A933D4">
        <w:rPr>
          <w:rStyle w:val="Emphasis"/>
          <w:highlight w:val="cyan"/>
        </w:rPr>
        <w:t>clear interest</w:t>
      </w:r>
      <w:r w:rsidRPr="00A933D4">
        <w:rPr>
          <w:rStyle w:val="StyleUnderline"/>
          <w:highlight w:val="cyan"/>
        </w:rPr>
        <w:t xml:space="preserve"> in supporting</w:t>
      </w:r>
      <w:r w:rsidRPr="00660C89">
        <w:rPr>
          <w:rStyle w:val="StyleUnderline"/>
        </w:rPr>
        <w:t xml:space="preserve"> </w:t>
      </w:r>
      <w:r w:rsidRPr="00660C89">
        <w:rPr>
          <w:sz w:val="16"/>
        </w:rPr>
        <w:t xml:space="preserve">and accelerating the </w:t>
      </w:r>
      <w:r w:rsidRPr="00A933D4">
        <w:rPr>
          <w:rStyle w:val="StyleUnderline"/>
          <w:highlight w:val="cyan"/>
        </w:rPr>
        <w:t>positive changes</w:t>
      </w:r>
      <w:r w:rsidRPr="00660C89">
        <w:rPr>
          <w:sz w:val="16"/>
        </w:rPr>
        <w:t xml:space="preserve"> that are already happening. The goal of </w:t>
      </w:r>
      <w:r w:rsidRPr="00660C89">
        <w:rPr>
          <w:rStyle w:val="StyleUnderline"/>
        </w:rPr>
        <w:t>our strategy</w:t>
      </w:r>
      <w:r w:rsidRPr="00660C89">
        <w:rPr>
          <w:sz w:val="16"/>
        </w:rPr>
        <w:t xml:space="preserve"> in the region </w:t>
      </w:r>
      <w:r w:rsidRPr="00660C89">
        <w:rPr>
          <w:rStyle w:val="StyleUnderline"/>
        </w:rPr>
        <w:t>should</w:t>
      </w:r>
      <w:r w:rsidRPr="00660C89">
        <w:rPr>
          <w:sz w:val="16"/>
        </w:rPr>
        <w:t xml:space="preserve"> be to </w:t>
      </w:r>
      <w:r w:rsidRPr="00660C89">
        <w:rPr>
          <w:rStyle w:val="StyleUnderline"/>
        </w:rPr>
        <w:t>help the Middle East move from the</w:t>
      </w:r>
      <w:r w:rsidRPr="00660C89">
        <w:rPr>
          <w:sz w:val="16"/>
        </w:rPr>
        <w:t xml:space="preserve"> current </w:t>
      </w:r>
      <w:r w:rsidRPr="00660C89">
        <w:rPr>
          <w:rStyle w:val="Emphasis"/>
        </w:rPr>
        <w:t>vicious cycle</w:t>
      </w:r>
      <w:r w:rsidRPr="00660C89">
        <w:rPr>
          <w:sz w:val="16"/>
        </w:rPr>
        <w:t xml:space="preserve"> in which it finds itself </w:t>
      </w:r>
      <w:r w:rsidRPr="00660C89">
        <w:rPr>
          <w:rStyle w:val="StyleUnderline"/>
        </w:rPr>
        <w:t>to</w:t>
      </w:r>
      <w:r w:rsidRPr="00660C89">
        <w:rPr>
          <w:sz w:val="16"/>
        </w:rPr>
        <w:t xml:space="preserve"> a more virtuous one -- </w:t>
      </w:r>
      <w:proofErr w:type="spellStart"/>
      <w:r w:rsidRPr="00660C89">
        <w:rPr>
          <w:rStyle w:val="StyleUnderline"/>
        </w:rPr>
        <w:t>one</w:t>
      </w:r>
      <w:proofErr w:type="spellEnd"/>
      <w:r w:rsidRPr="00660C89">
        <w:rPr>
          <w:rStyle w:val="StyleUnderline"/>
        </w:rPr>
        <w:t xml:space="preserve"> in which the Middle East no longer spawns violence</w:t>
      </w:r>
      <w:r w:rsidRPr="00660C89">
        <w:rPr>
          <w:sz w:val="16"/>
        </w:rPr>
        <w:t xml:space="preserve"> and refugees, </w:t>
      </w:r>
      <w:r w:rsidRPr="00660C89">
        <w:rPr>
          <w:rStyle w:val="StyleUnderline"/>
        </w:rPr>
        <w:t xml:space="preserve">is not a </w:t>
      </w:r>
      <w:r w:rsidRPr="00660C89">
        <w:rPr>
          <w:rStyle w:val="Emphasis"/>
        </w:rPr>
        <w:t>drain</w:t>
      </w:r>
      <w:r w:rsidRPr="00660C89">
        <w:rPr>
          <w:rStyle w:val="StyleUnderline"/>
        </w:rPr>
        <w:t xml:space="preserve"> on international </w:t>
      </w:r>
      <w:r w:rsidRPr="00660C89">
        <w:rPr>
          <w:rStyle w:val="Emphasis"/>
        </w:rPr>
        <w:t>resources</w:t>
      </w:r>
      <w:r w:rsidRPr="00660C89">
        <w:rPr>
          <w:rStyle w:val="StyleUnderline"/>
        </w:rPr>
        <w:t>, and does not through</w:t>
      </w:r>
      <w:r w:rsidRPr="00660C89">
        <w:rPr>
          <w:sz w:val="16"/>
        </w:rPr>
        <w:t xml:space="preserve"> its </w:t>
      </w:r>
      <w:r w:rsidRPr="00660C89">
        <w:rPr>
          <w:rStyle w:val="StyleUnderline"/>
        </w:rPr>
        <w:t>instability</w:t>
      </w:r>
      <w:r w:rsidRPr="00660C89">
        <w:rPr>
          <w:sz w:val="16"/>
        </w:rPr>
        <w:t xml:space="preserve"> and political vacuums </w:t>
      </w:r>
      <w:r w:rsidRPr="00660C89">
        <w:rPr>
          <w:rStyle w:val="StyleUnderline"/>
        </w:rPr>
        <w:t xml:space="preserve">aggravate </w:t>
      </w:r>
      <w:r w:rsidRPr="00660C89">
        <w:rPr>
          <w:rStyle w:val="Emphasis"/>
        </w:rPr>
        <w:t>great power competition</w:t>
      </w:r>
      <w:r w:rsidRPr="00660C89">
        <w:rPr>
          <w:sz w:val="16"/>
        </w:rPr>
        <w:t>.</w:t>
      </w:r>
      <w:r>
        <w:rPr>
          <w:sz w:val="16"/>
        </w:rPr>
        <w:t xml:space="preserve"> </w:t>
      </w:r>
      <w:r w:rsidRPr="00660C89">
        <w:rPr>
          <w:sz w:val="16"/>
        </w:rPr>
        <w:t>With this goal in mind, US foreign policy toward the Middle East should be informed by a set of guiding principles that represent the new reality of the region since 2011.</w:t>
      </w:r>
      <w:r>
        <w:rPr>
          <w:sz w:val="16"/>
        </w:rPr>
        <w:t xml:space="preserve"> </w:t>
      </w:r>
      <w:r w:rsidRPr="00660C89">
        <w:rPr>
          <w:sz w:val="16"/>
        </w:rPr>
        <w:t>First, the old order is gone and is not coming back. Stability will not be achieved until a new regional order takes shape. The region should assume the principal responsibility for defining this new order, which should offer the people of the region the prospect of a stable and prosperous future free from both terrorist violence and government oppression.</w:t>
      </w:r>
      <w:r>
        <w:rPr>
          <w:sz w:val="16"/>
        </w:rPr>
        <w:t xml:space="preserve"> </w:t>
      </w:r>
      <w:r w:rsidRPr="00660C89">
        <w:rPr>
          <w:sz w:val="16"/>
        </w:rPr>
        <w:t xml:space="preserve">Second, </w:t>
      </w:r>
      <w:r w:rsidRPr="00660C89">
        <w:rPr>
          <w:rStyle w:val="Emphasis"/>
        </w:rPr>
        <w:t>disengagement</w:t>
      </w:r>
      <w:r w:rsidRPr="00660C89">
        <w:rPr>
          <w:rStyle w:val="StyleUnderline"/>
        </w:rPr>
        <w:t xml:space="preserve"> is not a practical solution</w:t>
      </w:r>
      <w:r w:rsidRPr="00660C89">
        <w:rPr>
          <w:sz w:val="16"/>
        </w:rPr>
        <w:t xml:space="preserve"> for the West. </w:t>
      </w:r>
      <w:r w:rsidRPr="00660C89">
        <w:rPr>
          <w:rStyle w:val="StyleUnderline"/>
        </w:rPr>
        <w:t xml:space="preserve">Disengagement will only allow the region’s </w:t>
      </w:r>
      <w:r w:rsidRPr="00660C89">
        <w:rPr>
          <w:rStyle w:val="Emphasis"/>
        </w:rPr>
        <w:t>problems to spread</w:t>
      </w:r>
      <w:r w:rsidRPr="00660C89">
        <w:rPr>
          <w:rStyle w:val="StyleUnderline"/>
        </w:rPr>
        <w:t xml:space="preserve"> and deepen</w:t>
      </w:r>
      <w:r w:rsidRPr="00660C89">
        <w:rPr>
          <w:sz w:val="16"/>
        </w:rPr>
        <w:t xml:space="preserve"> unchecked, </w:t>
      </w:r>
      <w:r w:rsidRPr="00660C89">
        <w:rPr>
          <w:rStyle w:val="StyleUnderline"/>
        </w:rPr>
        <w:t xml:space="preserve">creating </w:t>
      </w:r>
      <w:r w:rsidRPr="00660C89">
        <w:rPr>
          <w:rStyle w:val="Emphasis"/>
        </w:rPr>
        <w:t>further threats</w:t>
      </w:r>
      <w:r w:rsidRPr="00660C89">
        <w:rPr>
          <w:sz w:val="16"/>
        </w:rPr>
        <w:t xml:space="preserve">. Instead, </w:t>
      </w:r>
      <w:r w:rsidRPr="00660C89">
        <w:rPr>
          <w:rStyle w:val="StyleUnderline"/>
        </w:rPr>
        <w:t>it is in the interest of the U</w:t>
      </w:r>
      <w:r w:rsidRPr="00660C89">
        <w:rPr>
          <w:sz w:val="16"/>
        </w:rPr>
        <w:t xml:space="preserve">nited </w:t>
      </w:r>
      <w:r w:rsidRPr="00660C89">
        <w:rPr>
          <w:rStyle w:val="StyleUnderline"/>
        </w:rPr>
        <w:t>S</w:t>
      </w:r>
      <w:r w:rsidRPr="00660C89">
        <w:rPr>
          <w:sz w:val="16"/>
        </w:rPr>
        <w:t xml:space="preserve">tates and others </w:t>
      </w:r>
      <w:r w:rsidRPr="00660C89">
        <w:rPr>
          <w:rStyle w:val="StyleUnderline"/>
        </w:rPr>
        <w:t>to</w:t>
      </w:r>
      <w:r w:rsidRPr="00660C89">
        <w:rPr>
          <w:sz w:val="16"/>
        </w:rPr>
        <w:t xml:space="preserve"> help the Middle East </w:t>
      </w:r>
      <w:r w:rsidRPr="00660C89">
        <w:rPr>
          <w:rStyle w:val="StyleUnderline"/>
        </w:rPr>
        <w:t>achieve a more peaceful vision</w:t>
      </w:r>
      <w:r w:rsidRPr="00660C89">
        <w:rPr>
          <w:sz w:val="16"/>
        </w:rPr>
        <w:t xml:space="preserve">. But </w:t>
      </w:r>
      <w:r w:rsidRPr="00660C89">
        <w:rPr>
          <w:rStyle w:val="StyleUnderline"/>
        </w:rPr>
        <w:t>their role must be different</w:t>
      </w:r>
      <w:r w:rsidRPr="00660C89">
        <w:rPr>
          <w:sz w:val="16"/>
        </w:rPr>
        <w:t xml:space="preserve"> from what it has been in the past. </w:t>
      </w:r>
      <w:r w:rsidRPr="00660C89">
        <w:rPr>
          <w:rStyle w:val="StyleUnderline"/>
        </w:rPr>
        <w:t>Rather than dictating</w:t>
      </w:r>
      <w:r w:rsidRPr="00660C89">
        <w:rPr>
          <w:sz w:val="16"/>
        </w:rPr>
        <w:t xml:space="preserve"> from the outside how countries should behave, </w:t>
      </w:r>
      <w:r w:rsidRPr="00660C89">
        <w:rPr>
          <w:rStyle w:val="StyleUnderline"/>
        </w:rPr>
        <w:t>they should</w:t>
      </w:r>
      <w:r w:rsidRPr="00660C89">
        <w:rPr>
          <w:sz w:val="16"/>
        </w:rPr>
        <w:t xml:space="preserve"> support and </w:t>
      </w:r>
      <w:r w:rsidRPr="00660C89">
        <w:rPr>
          <w:rStyle w:val="Emphasis"/>
        </w:rPr>
        <w:t>facilitate</w:t>
      </w:r>
      <w:r w:rsidRPr="00660C89">
        <w:rPr>
          <w:sz w:val="16"/>
        </w:rPr>
        <w:t xml:space="preserve"> the </w:t>
      </w:r>
      <w:r w:rsidRPr="00660C89">
        <w:rPr>
          <w:rStyle w:val="StyleUnderline"/>
        </w:rPr>
        <w:t>positive efforts</w:t>
      </w:r>
      <w:r w:rsidRPr="00660C89">
        <w:rPr>
          <w:sz w:val="16"/>
        </w:rPr>
        <w:t xml:space="preserve"> that some people and </w:t>
      </w:r>
      <w:r w:rsidRPr="00660C89">
        <w:rPr>
          <w:rStyle w:val="StyleUnderline"/>
        </w:rPr>
        <w:t>governments</w:t>
      </w:r>
      <w:r w:rsidRPr="00660C89">
        <w:rPr>
          <w:sz w:val="16"/>
        </w:rPr>
        <w:t xml:space="preserve"> in the region </w:t>
      </w:r>
      <w:r w:rsidRPr="00660C89">
        <w:rPr>
          <w:rStyle w:val="StyleUnderline"/>
        </w:rPr>
        <w:t>are beginning to take</w:t>
      </w:r>
      <w:r w:rsidRPr="00660C89">
        <w:rPr>
          <w:sz w:val="16"/>
        </w:rPr>
        <w:t>.</w:t>
      </w:r>
    </w:p>
    <w:p w14:paraId="7BA7C16F" w14:textId="77777777" w:rsidR="008A1ADC" w:rsidRPr="002C0C4A" w:rsidRDefault="008A1ADC" w:rsidP="008A1ADC">
      <w:pPr>
        <w:pStyle w:val="Heading4"/>
        <w:rPr>
          <w:rFonts w:cs="Calibri"/>
        </w:rPr>
      </w:pPr>
      <w:r w:rsidRPr="002C0C4A">
        <w:rPr>
          <w:rFonts w:cs="Calibri"/>
        </w:rPr>
        <w:t xml:space="preserve">Autocracy causes </w:t>
      </w:r>
      <w:r w:rsidRPr="002C0C4A">
        <w:rPr>
          <w:rFonts w:cs="Calibri"/>
          <w:u w:val="single"/>
        </w:rPr>
        <w:t>nuclear war</w:t>
      </w:r>
      <w:r w:rsidRPr="002C0C4A">
        <w:rPr>
          <w:rFonts w:cs="Calibri"/>
        </w:rPr>
        <w:t xml:space="preserve"> – </w:t>
      </w:r>
      <w:r w:rsidRPr="002C0C4A">
        <w:rPr>
          <w:rFonts w:cs="Calibri"/>
          <w:u w:val="single"/>
        </w:rPr>
        <w:t>Korea</w:t>
      </w:r>
      <w:r w:rsidRPr="002C0C4A">
        <w:rPr>
          <w:rFonts w:cs="Calibri"/>
        </w:rPr>
        <w:t xml:space="preserve">, </w:t>
      </w:r>
      <w:r w:rsidRPr="002C0C4A">
        <w:rPr>
          <w:rFonts w:cs="Calibri"/>
          <w:u w:val="single"/>
        </w:rPr>
        <w:t>Asian seas</w:t>
      </w:r>
      <w:r w:rsidRPr="002C0C4A">
        <w:rPr>
          <w:rFonts w:cs="Calibri"/>
        </w:rPr>
        <w:t xml:space="preserve">, </w:t>
      </w:r>
      <w:r w:rsidRPr="002C0C4A">
        <w:rPr>
          <w:rFonts w:cs="Calibri"/>
          <w:u w:val="single"/>
        </w:rPr>
        <w:t>Europe</w:t>
      </w:r>
      <w:r w:rsidRPr="002C0C4A">
        <w:rPr>
          <w:rFonts w:cs="Calibri"/>
        </w:rPr>
        <w:t xml:space="preserve">, </w:t>
      </w:r>
      <w:r w:rsidRPr="002C0C4A">
        <w:rPr>
          <w:rFonts w:cs="Calibri"/>
          <w:u w:val="single"/>
        </w:rPr>
        <w:t>Iran</w:t>
      </w:r>
      <w:r w:rsidRPr="002C0C4A">
        <w:rPr>
          <w:rFonts w:cs="Calibri"/>
        </w:rPr>
        <w:t xml:space="preserve">, and the </w:t>
      </w:r>
      <w:r w:rsidRPr="002C0C4A">
        <w:rPr>
          <w:rFonts w:cs="Calibri"/>
          <w:u w:val="single"/>
        </w:rPr>
        <w:t>Arctic</w:t>
      </w:r>
      <w:r w:rsidRPr="002C0C4A">
        <w:rPr>
          <w:rFonts w:cs="Calibri"/>
        </w:rPr>
        <w:t xml:space="preserve"> – but </w:t>
      </w:r>
      <w:r w:rsidRPr="002C0C4A">
        <w:rPr>
          <w:rFonts w:cs="Calibri"/>
          <w:u w:val="single"/>
        </w:rPr>
        <w:t>engagement</w:t>
      </w:r>
      <w:r w:rsidRPr="002C0C4A">
        <w:rPr>
          <w:rFonts w:cs="Calibri"/>
        </w:rPr>
        <w:t xml:space="preserve"> solves. </w:t>
      </w:r>
    </w:p>
    <w:p w14:paraId="6DB4B256" w14:textId="6AF6B218" w:rsidR="008A1ADC" w:rsidRPr="002C0C4A" w:rsidRDefault="008A1ADC" w:rsidP="008A1ADC">
      <w:r w:rsidRPr="002C0C4A">
        <w:rPr>
          <w:rStyle w:val="Style13ptBold"/>
        </w:rPr>
        <w:t xml:space="preserve">Corr ’17 </w:t>
      </w:r>
      <w:r w:rsidRPr="002C0C4A">
        <w:t xml:space="preserve">[Anders; May 21; Ph.D. in Government from Harvard University, M.A. in International Relations from Yale University; Forbes, “The New Cold War: Democracy Vs. Autocracy,” </w:t>
      </w:r>
      <w:r w:rsidRPr="003F03EA">
        <w:t>https://www.forbes.com/sites/anderscorr/2017/05/21/the-new-cold-war-democracy-vs-autocracy/#70d6b68a2fcd</w:t>
      </w:r>
      <w:r w:rsidRPr="002C0C4A">
        <w:t>; RP]</w:t>
      </w:r>
    </w:p>
    <w:p w14:paraId="482A868D" w14:textId="6A6887E4" w:rsidR="008A1ADC" w:rsidRPr="00532C36" w:rsidRDefault="008A1ADC" w:rsidP="008A1ADC">
      <w:pPr>
        <w:rPr>
          <w:sz w:val="16"/>
        </w:rPr>
      </w:pPr>
      <w:r w:rsidRPr="002C0C4A">
        <w:rPr>
          <w:sz w:val="16"/>
        </w:rPr>
        <w:t xml:space="preserve">Over the past 8 days, </w:t>
      </w:r>
      <w:r w:rsidRPr="002C0C4A">
        <w:rPr>
          <w:rStyle w:val="Emphasis"/>
          <w:highlight w:val="cyan"/>
        </w:rPr>
        <w:t>No</w:t>
      </w:r>
      <w:r w:rsidRPr="002C0C4A">
        <w:rPr>
          <w:rStyle w:val="Emphasis"/>
        </w:rPr>
        <w:t xml:space="preserve">rth </w:t>
      </w:r>
      <w:r w:rsidRPr="002C0C4A">
        <w:rPr>
          <w:rStyle w:val="Emphasis"/>
          <w:highlight w:val="cyan"/>
        </w:rPr>
        <w:t>Ko</w:t>
      </w:r>
      <w:r w:rsidRPr="002C0C4A">
        <w:rPr>
          <w:rStyle w:val="Emphasis"/>
        </w:rPr>
        <w:t>rea</w:t>
      </w:r>
      <w:r w:rsidRPr="002C0C4A">
        <w:rPr>
          <w:sz w:val="16"/>
        </w:rPr>
        <w:t xml:space="preserve"> successfully </w:t>
      </w:r>
      <w:r w:rsidRPr="002C0C4A">
        <w:rPr>
          <w:rStyle w:val="StyleUnderline"/>
          <w:highlight w:val="cyan"/>
        </w:rPr>
        <w:t>tested</w:t>
      </w:r>
      <w:r w:rsidRPr="002C0C4A">
        <w:rPr>
          <w:rStyle w:val="StyleUnderline"/>
        </w:rPr>
        <w:t xml:space="preserve"> two </w:t>
      </w:r>
      <w:r w:rsidRPr="002C0C4A">
        <w:rPr>
          <w:rStyle w:val="Emphasis"/>
          <w:highlight w:val="cyan"/>
        </w:rPr>
        <w:t>nuclear</w:t>
      </w:r>
      <w:r w:rsidRPr="002C0C4A">
        <w:rPr>
          <w:rStyle w:val="StyleUnderline"/>
        </w:rPr>
        <w:t xml:space="preserve">-capable </w:t>
      </w:r>
      <w:r w:rsidRPr="002C0C4A">
        <w:rPr>
          <w:rStyle w:val="StyleUnderline"/>
          <w:highlight w:val="cyan"/>
        </w:rPr>
        <w:t>missiles</w:t>
      </w:r>
      <w:r w:rsidRPr="002C0C4A">
        <w:rPr>
          <w:rStyle w:val="StyleUnderline"/>
        </w:rPr>
        <w:t>, making a mockery of</w:t>
      </w:r>
      <w:r w:rsidRPr="002C0C4A">
        <w:rPr>
          <w:sz w:val="16"/>
        </w:rPr>
        <w:t xml:space="preserve"> President Trump's </w:t>
      </w:r>
      <w:r w:rsidRPr="002C0C4A">
        <w:rPr>
          <w:rStyle w:val="StyleUnderline"/>
        </w:rPr>
        <w:t>tough approach</w:t>
      </w:r>
      <w:r w:rsidRPr="002C0C4A">
        <w:rPr>
          <w:sz w:val="16"/>
        </w:rPr>
        <w:t xml:space="preserve"> on North Korea. </w:t>
      </w:r>
      <w:r w:rsidRPr="002C0C4A">
        <w:rPr>
          <w:rStyle w:val="StyleUnderline"/>
        </w:rPr>
        <w:t>He</w:t>
      </w:r>
      <w:r w:rsidRPr="002C0C4A">
        <w:rPr>
          <w:sz w:val="16"/>
        </w:rPr>
        <w:t xml:space="preserve"> has meanwhile </w:t>
      </w:r>
      <w:r w:rsidRPr="002C0C4A">
        <w:rPr>
          <w:rStyle w:val="StyleUnderline"/>
        </w:rPr>
        <w:t>opened</w:t>
      </w:r>
      <w:r w:rsidRPr="002C0C4A">
        <w:rPr>
          <w:sz w:val="16"/>
        </w:rPr>
        <w:t xml:space="preserve"> his </w:t>
      </w:r>
      <w:r w:rsidRPr="002C0C4A">
        <w:rPr>
          <w:rStyle w:val="StyleUnderline"/>
        </w:rPr>
        <w:t xml:space="preserve">arms of friendship to Russia and China, the </w:t>
      </w:r>
      <w:r w:rsidRPr="002C0C4A">
        <w:rPr>
          <w:rStyle w:val="Emphasis"/>
        </w:rPr>
        <w:t>biggest global threats</w:t>
      </w:r>
      <w:r w:rsidRPr="002C0C4A">
        <w:rPr>
          <w:rStyle w:val="StyleUnderline"/>
        </w:rPr>
        <w:t xml:space="preserve"> to democracy. His</w:t>
      </w:r>
      <w:r w:rsidRPr="002C0C4A">
        <w:rPr>
          <w:sz w:val="16"/>
        </w:rPr>
        <w:t xml:space="preserve"> public </w:t>
      </w:r>
      <w:r w:rsidRPr="002C0C4A">
        <w:rPr>
          <w:rStyle w:val="StyleUnderline"/>
        </w:rPr>
        <w:t>excuse is</w:t>
      </w:r>
      <w:r w:rsidRPr="002C0C4A">
        <w:rPr>
          <w:sz w:val="16"/>
        </w:rPr>
        <w:t xml:space="preserve"> the need to work with Russia on </w:t>
      </w:r>
      <w:r w:rsidRPr="002C0C4A">
        <w:rPr>
          <w:rStyle w:val="StyleUnderline"/>
        </w:rPr>
        <w:t>terrorism, and</w:t>
      </w:r>
      <w:r w:rsidRPr="002C0C4A">
        <w:rPr>
          <w:sz w:val="16"/>
        </w:rPr>
        <w:t xml:space="preserve"> with China on </w:t>
      </w:r>
      <w:r w:rsidRPr="002C0C4A">
        <w:rPr>
          <w:rStyle w:val="StyleUnderline"/>
        </w:rPr>
        <w:t>North Korea. That</w:t>
      </w:r>
      <w:r w:rsidRPr="002C0C4A">
        <w:rPr>
          <w:sz w:val="16"/>
        </w:rPr>
        <w:t xml:space="preserve"> help </w:t>
      </w:r>
      <w:r w:rsidRPr="002C0C4A">
        <w:rPr>
          <w:rStyle w:val="StyleUnderline"/>
        </w:rPr>
        <w:t>has not materialized</w:t>
      </w:r>
      <w:r w:rsidRPr="002C0C4A">
        <w:rPr>
          <w:sz w:val="16"/>
        </w:rPr>
        <w:t xml:space="preserve">, which will be a test of Trump's mettle. If he fails to </w:t>
      </w:r>
      <w:proofErr w:type="gramStart"/>
      <w:r w:rsidRPr="002C0C4A">
        <w:rPr>
          <w:sz w:val="16"/>
        </w:rPr>
        <w:t>take action</w:t>
      </w:r>
      <w:proofErr w:type="gramEnd"/>
      <w:r w:rsidRPr="002C0C4A">
        <w:rPr>
          <w:sz w:val="16"/>
        </w:rPr>
        <w:t xml:space="preserve"> against North Korea, and leaves his many concessions to China in place, he got played. The North Korean </w:t>
      </w:r>
      <w:r w:rsidRPr="002C0C4A">
        <w:rPr>
          <w:rStyle w:val="StyleUnderline"/>
        </w:rPr>
        <w:t>launches</w:t>
      </w:r>
      <w:r w:rsidRPr="002C0C4A">
        <w:rPr>
          <w:sz w:val="16"/>
        </w:rPr>
        <w:t xml:space="preserve"> are the latest in decades of events that </w:t>
      </w:r>
      <w:r w:rsidRPr="002C0C4A">
        <w:rPr>
          <w:rStyle w:val="StyleUnderline"/>
        </w:rPr>
        <w:t xml:space="preserve">show </w:t>
      </w:r>
      <w:proofErr w:type="gramStart"/>
      <w:r w:rsidRPr="002C0C4A">
        <w:rPr>
          <w:rStyle w:val="StyleUnderline"/>
        </w:rPr>
        <w:t>an animosity</w:t>
      </w:r>
      <w:proofErr w:type="gramEnd"/>
      <w:r w:rsidRPr="002C0C4A">
        <w:rPr>
          <w:rStyle w:val="StyleUnderline"/>
        </w:rPr>
        <w:t xml:space="preserve"> of </w:t>
      </w:r>
      <w:r w:rsidRPr="002C0C4A">
        <w:rPr>
          <w:rStyle w:val="Emphasis"/>
        </w:rPr>
        <w:t>authoritarian rulers</w:t>
      </w:r>
      <w:r w:rsidRPr="002C0C4A">
        <w:rPr>
          <w:rStyle w:val="StyleUnderline"/>
        </w:rPr>
        <w:t xml:space="preserve"> toward democracies</w:t>
      </w:r>
      <w:r w:rsidRPr="002C0C4A">
        <w:rPr>
          <w:sz w:val="16"/>
        </w:rPr>
        <w:t xml:space="preserve">. Shortly </w:t>
      </w:r>
      <w:r w:rsidRPr="002C0C4A">
        <w:rPr>
          <w:rStyle w:val="StyleUnderline"/>
        </w:rPr>
        <w:t>after the</w:t>
      </w:r>
      <w:r w:rsidRPr="002C0C4A">
        <w:rPr>
          <w:sz w:val="16"/>
        </w:rPr>
        <w:t xml:space="preserve"> Soviet </w:t>
      </w:r>
      <w:r w:rsidRPr="002C0C4A">
        <w:rPr>
          <w:rStyle w:val="StyleUnderline"/>
        </w:rPr>
        <w:t>Union disintegrated</w:t>
      </w:r>
      <w:r w:rsidRPr="002C0C4A">
        <w:rPr>
          <w:sz w:val="16"/>
        </w:rPr>
        <w:t xml:space="preserve"> in the 1990s, many U.S. analysts saw democracy and liberalism as triumphant over autocracy, and even presaged the “</w:t>
      </w:r>
      <w:r w:rsidRPr="003F03EA">
        <w:rPr>
          <w:sz w:val="16"/>
        </w:rPr>
        <w:t>end of history</w:t>
      </w:r>
      <w:r w:rsidRPr="002C0C4A">
        <w:rPr>
          <w:sz w:val="16"/>
        </w:rPr>
        <w:t xml:space="preserve">.” </w:t>
      </w:r>
      <w:r w:rsidRPr="002C0C4A">
        <w:rPr>
          <w:rStyle w:val="StyleUnderline"/>
        </w:rPr>
        <w:t>Russia and China were proceeding toward</w:t>
      </w:r>
      <w:r w:rsidRPr="002C0C4A">
        <w:rPr>
          <w:sz w:val="16"/>
        </w:rPr>
        <w:t xml:space="preserve"> market </w:t>
      </w:r>
      <w:r w:rsidRPr="002C0C4A">
        <w:rPr>
          <w:rStyle w:val="StyleUnderline"/>
        </w:rPr>
        <w:t xml:space="preserve">liberalization and democratization. The </w:t>
      </w:r>
      <w:r w:rsidRPr="002C0C4A">
        <w:rPr>
          <w:rStyle w:val="Emphasis"/>
        </w:rPr>
        <w:t>democratic peace</w:t>
      </w:r>
      <w:r w:rsidRPr="002C0C4A">
        <w:rPr>
          <w:rStyle w:val="StyleUnderline"/>
        </w:rPr>
        <w:t xml:space="preserve"> would</w:t>
      </w:r>
      <w:r w:rsidRPr="002C0C4A">
        <w:rPr>
          <w:sz w:val="16"/>
        </w:rPr>
        <w:t xml:space="preserve"> soon </w:t>
      </w:r>
      <w:r w:rsidRPr="002C0C4A">
        <w:rPr>
          <w:rStyle w:val="StyleUnderline"/>
        </w:rPr>
        <w:t>take hold and the world</w:t>
      </w:r>
      <w:r w:rsidRPr="002C0C4A">
        <w:rPr>
          <w:sz w:val="16"/>
        </w:rPr>
        <w:t xml:space="preserve"> would </w:t>
      </w:r>
      <w:r w:rsidRPr="002C0C4A">
        <w:rPr>
          <w:rStyle w:val="StyleUnderline"/>
        </w:rPr>
        <w:t>evolve in a utopic manner</w:t>
      </w:r>
      <w:r w:rsidRPr="002C0C4A">
        <w:rPr>
          <w:sz w:val="16"/>
        </w:rPr>
        <w:t xml:space="preserve">, they thought. But </w:t>
      </w:r>
      <w:r w:rsidRPr="002C0C4A">
        <w:rPr>
          <w:rStyle w:val="StyleUnderline"/>
        </w:rPr>
        <w:t>that dream</w:t>
      </w:r>
      <w:r w:rsidRPr="002C0C4A">
        <w:rPr>
          <w:sz w:val="16"/>
        </w:rPr>
        <w:t xml:space="preserve"> now </w:t>
      </w:r>
      <w:r w:rsidRPr="002C0C4A">
        <w:rPr>
          <w:rStyle w:val="StyleUnderline"/>
        </w:rPr>
        <w:t xml:space="preserve">seems far-flung, with low-grade </w:t>
      </w:r>
      <w:r w:rsidRPr="002C0C4A">
        <w:rPr>
          <w:rStyle w:val="Emphasis"/>
          <w:highlight w:val="cyan"/>
        </w:rPr>
        <w:t>Russian</w:t>
      </w:r>
      <w:r w:rsidRPr="002C0C4A">
        <w:rPr>
          <w:rStyle w:val="StyleUnderline"/>
          <w:highlight w:val="cyan"/>
        </w:rPr>
        <w:t xml:space="preserve"> and </w:t>
      </w:r>
      <w:r w:rsidRPr="002C0C4A">
        <w:rPr>
          <w:rStyle w:val="Emphasis"/>
          <w:highlight w:val="cyan"/>
        </w:rPr>
        <w:t>Chinese offensives</w:t>
      </w:r>
      <w:r w:rsidRPr="002C0C4A">
        <w:rPr>
          <w:rStyle w:val="StyleUnderline"/>
        </w:rPr>
        <w:t xml:space="preserve"> in Eastern Europe and Asia</w:t>
      </w:r>
      <w:r w:rsidRPr="002C0C4A">
        <w:rPr>
          <w:sz w:val="16"/>
        </w:rPr>
        <w:t xml:space="preserve"> respectively. </w:t>
      </w:r>
      <w:r w:rsidRPr="002C0C4A">
        <w:rPr>
          <w:rStyle w:val="StyleUnderline"/>
        </w:rPr>
        <w:t xml:space="preserve">These offensives are </w:t>
      </w:r>
      <w:r w:rsidRPr="002C0C4A">
        <w:rPr>
          <w:rStyle w:val="Emphasis"/>
        </w:rPr>
        <w:t>calibrated</w:t>
      </w:r>
      <w:r w:rsidRPr="002C0C4A">
        <w:rPr>
          <w:sz w:val="16"/>
        </w:rPr>
        <w:t xml:space="preserve"> in such a manner as </w:t>
      </w:r>
      <w:r w:rsidRPr="002C0C4A">
        <w:rPr>
          <w:rStyle w:val="StyleUnderline"/>
          <w:highlight w:val="cyan"/>
        </w:rPr>
        <w:t xml:space="preserve">to make </w:t>
      </w:r>
      <w:r w:rsidRPr="002C0C4A">
        <w:rPr>
          <w:rStyle w:val="Emphasis"/>
          <w:highlight w:val="cyan"/>
        </w:rPr>
        <w:t>territorial gains</w:t>
      </w:r>
      <w:r w:rsidRPr="002C0C4A">
        <w:rPr>
          <w:rStyle w:val="StyleUnderline"/>
        </w:rPr>
        <w:t>, while not provoking</w:t>
      </w:r>
      <w:r w:rsidRPr="002C0C4A">
        <w:rPr>
          <w:sz w:val="16"/>
        </w:rPr>
        <w:t xml:space="preserve"> a military </w:t>
      </w:r>
      <w:r w:rsidRPr="002C0C4A">
        <w:rPr>
          <w:rStyle w:val="StyleUnderline"/>
        </w:rPr>
        <w:t xml:space="preserve">response. They utilize </w:t>
      </w:r>
      <w:r w:rsidRPr="002C0C4A">
        <w:rPr>
          <w:rStyle w:val="Emphasis"/>
          <w:highlight w:val="cyan"/>
        </w:rPr>
        <w:t>alliances</w:t>
      </w:r>
      <w:r w:rsidRPr="002C0C4A">
        <w:rPr>
          <w:rStyle w:val="StyleUnderline"/>
        </w:rPr>
        <w:t xml:space="preserve"> with Iran and North Korea to </w:t>
      </w:r>
      <w:r w:rsidRPr="002C0C4A">
        <w:rPr>
          <w:rStyle w:val="StyleUnderline"/>
          <w:highlight w:val="cyan"/>
        </w:rPr>
        <w:t xml:space="preserve">encourage </w:t>
      </w:r>
      <w:r w:rsidRPr="002C0C4A">
        <w:rPr>
          <w:rStyle w:val="Emphasis"/>
          <w:highlight w:val="cyan"/>
        </w:rPr>
        <w:t>rogue state action</w:t>
      </w:r>
      <w:r w:rsidRPr="002C0C4A">
        <w:rPr>
          <w:rStyle w:val="StyleUnderline"/>
        </w:rPr>
        <w:t xml:space="preserve"> that distracts global</w:t>
      </w:r>
      <w:r w:rsidRPr="002C0C4A">
        <w:rPr>
          <w:sz w:val="16"/>
        </w:rPr>
        <w:t xml:space="preserve"> public </w:t>
      </w:r>
      <w:r w:rsidRPr="002C0C4A">
        <w:rPr>
          <w:rStyle w:val="StyleUnderline"/>
        </w:rPr>
        <w:t>attention from</w:t>
      </w:r>
      <w:r w:rsidRPr="002C0C4A">
        <w:rPr>
          <w:sz w:val="16"/>
        </w:rPr>
        <w:t xml:space="preserve"> Chinese and Russian </w:t>
      </w:r>
      <w:r w:rsidRPr="002C0C4A">
        <w:rPr>
          <w:rStyle w:val="StyleUnderline"/>
        </w:rPr>
        <w:t>territorial offenses</w:t>
      </w:r>
      <w:r w:rsidRPr="002C0C4A">
        <w:rPr>
          <w:sz w:val="16"/>
        </w:rPr>
        <w:t xml:space="preserve">. </w:t>
      </w:r>
      <w:r w:rsidRPr="002C0C4A">
        <w:rPr>
          <w:rStyle w:val="StyleUnderline"/>
        </w:rPr>
        <w:t>Conversely, the U</w:t>
      </w:r>
      <w:r w:rsidRPr="002C0C4A">
        <w:rPr>
          <w:sz w:val="16"/>
        </w:rPr>
        <w:t xml:space="preserve">nited </w:t>
      </w:r>
      <w:r w:rsidRPr="002C0C4A">
        <w:rPr>
          <w:rStyle w:val="StyleUnderline"/>
        </w:rPr>
        <w:t>S</w:t>
      </w:r>
      <w:r w:rsidRPr="002C0C4A">
        <w:rPr>
          <w:sz w:val="16"/>
        </w:rPr>
        <w:t xml:space="preserve">tates, </w:t>
      </w:r>
      <w:r w:rsidRPr="002C0C4A">
        <w:rPr>
          <w:rStyle w:val="StyleUnderline"/>
        </w:rPr>
        <w:t>Japan, South Korea, Australia, the E</w:t>
      </w:r>
      <w:r w:rsidRPr="002C0C4A">
        <w:rPr>
          <w:sz w:val="16"/>
        </w:rPr>
        <w:t xml:space="preserve">uropean </w:t>
      </w:r>
      <w:r w:rsidRPr="002C0C4A">
        <w:rPr>
          <w:rStyle w:val="StyleUnderline"/>
        </w:rPr>
        <w:t>U</w:t>
      </w:r>
      <w:r w:rsidRPr="002C0C4A">
        <w:rPr>
          <w:sz w:val="16"/>
        </w:rPr>
        <w:t xml:space="preserve">nion </w:t>
      </w:r>
      <w:r w:rsidRPr="002C0C4A">
        <w:rPr>
          <w:rStyle w:val="StyleUnderline"/>
        </w:rPr>
        <w:t>and others are in a</w:t>
      </w:r>
      <w:r w:rsidRPr="002C0C4A">
        <w:rPr>
          <w:sz w:val="16"/>
        </w:rPr>
        <w:t xml:space="preserve"> relatively loose </w:t>
      </w:r>
      <w:r w:rsidRPr="002C0C4A">
        <w:rPr>
          <w:rStyle w:val="StyleUnderline"/>
        </w:rPr>
        <w:t>alliance based on</w:t>
      </w:r>
      <w:r w:rsidRPr="002C0C4A">
        <w:rPr>
          <w:sz w:val="16"/>
        </w:rPr>
        <w:t xml:space="preserve"> the common values of </w:t>
      </w:r>
      <w:r w:rsidRPr="002C0C4A">
        <w:rPr>
          <w:rStyle w:val="StyleUnderline"/>
        </w:rPr>
        <w:t>democracy</w:t>
      </w:r>
      <w:r w:rsidRPr="002C0C4A">
        <w:rPr>
          <w:sz w:val="16"/>
        </w:rPr>
        <w:t xml:space="preserve">, human rights, and freedom of speech. But </w:t>
      </w:r>
      <w:r w:rsidRPr="002C0C4A">
        <w:rPr>
          <w:rStyle w:val="StyleUnderline"/>
        </w:rPr>
        <w:t xml:space="preserve">the alliance is </w:t>
      </w:r>
      <w:r w:rsidRPr="002C0C4A">
        <w:rPr>
          <w:rStyle w:val="Emphasis"/>
        </w:rPr>
        <w:t>divided</w:t>
      </w:r>
      <w:r w:rsidRPr="002C0C4A">
        <w:rPr>
          <w:rStyle w:val="StyleUnderline"/>
        </w:rPr>
        <w:t xml:space="preserve"> by the strong democratic</w:t>
      </w:r>
      <w:r w:rsidRPr="002C0C4A">
        <w:rPr>
          <w:sz w:val="16"/>
        </w:rPr>
        <w:t xml:space="preserve"> desire for </w:t>
      </w:r>
      <w:r w:rsidRPr="002C0C4A">
        <w:rPr>
          <w:rStyle w:val="StyleUnderline"/>
        </w:rPr>
        <w:t>peace, and domestic elites with individual incentives to value</w:t>
      </w:r>
      <w:r w:rsidRPr="002C0C4A">
        <w:rPr>
          <w:sz w:val="16"/>
        </w:rPr>
        <w:t xml:space="preserve"> trade and </w:t>
      </w:r>
      <w:r w:rsidRPr="002C0C4A">
        <w:rPr>
          <w:rStyle w:val="StyleUnderline"/>
        </w:rPr>
        <w:t>investment over</w:t>
      </w:r>
      <w:r w:rsidRPr="002C0C4A">
        <w:rPr>
          <w:sz w:val="16"/>
        </w:rPr>
        <w:t xml:space="preserve"> the </w:t>
      </w:r>
      <w:r w:rsidRPr="002C0C4A">
        <w:rPr>
          <w:rStyle w:val="StyleUnderline"/>
        </w:rPr>
        <w:t>defense of</w:t>
      </w:r>
      <w:r w:rsidRPr="002C0C4A">
        <w:rPr>
          <w:sz w:val="16"/>
        </w:rPr>
        <w:t xml:space="preserve"> values like </w:t>
      </w:r>
      <w:r w:rsidRPr="002C0C4A">
        <w:rPr>
          <w:rStyle w:val="StyleUnderline"/>
        </w:rPr>
        <w:t>democracy</w:t>
      </w:r>
      <w:r w:rsidRPr="002C0C4A">
        <w:rPr>
          <w:sz w:val="16"/>
        </w:rPr>
        <w:t xml:space="preserve">. It is subject to free riding, which President Trump has successfully pushed, including at an upcoming meeting in Brussels on </w:t>
      </w:r>
      <w:r w:rsidRPr="003F03EA">
        <w:rPr>
          <w:sz w:val="16"/>
        </w:rPr>
        <w:t>May 25</w:t>
      </w:r>
      <w:r w:rsidRPr="002C0C4A">
        <w:rPr>
          <w:sz w:val="16"/>
        </w:rPr>
        <w:t xml:space="preserve">. What could be called </w:t>
      </w:r>
      <w:r w:rsidRPr="002C0C4A">
        <w:rPr>
          <w:rStyle w:val="StyleUnderline"/>
          <w:highlight w:val="cyan"/>
        </w:rPr>
        <w:t xml:space="preserve">an </w:t>
      </w:r>
      <w:r w:rsidRPr="002C0C4A">
        <w:rPr>
          <w:rStyle w:val="Emphasis"/>
          <w:highlight w:val="cyan"/>
        </w:rPr>
        <w:t>autocratic bloc</w:t>
      </w:r>
      <w:r w:rsidRPr="002C0C4A">
        <w:rPr>
          <w:rStyle w:val="StyleUnderline"/>
          <w:highlight w:val="cyan"/>
        </w:rPr>
        <w:t xml:space="preserve"> is provoking</w:t>
      </w:r>
      <w:r w:rsidRPr="002C0C4A">
        <w:rPr>
          <w:rStyle w:val="StyleUnderline"/>
        </w:rPr>
        <w:t>, through</w:t>
      </w:r>
      <w:r w:rsidRPr="002C0C4A">
        <w:rPr>
          <w:sz w:val="16"/>
        </w:rPr>
        <w:t xml:space="preserve"> territorial </w:t>
      </w:r>
      <w:r w:rsidRPr="002C0C4A">
        <w:rPr>
          <w:rStyle w:val="StyleUnderline"/>
        </w:rPr>
        <w:t xml:space="preserve">expansion and destabilizing </w:t>
      </w:r>
      <w:r w:rsidRPr="002C0C4A">
        <w:rPr>
          <w:rStyle w:val="Emphasis"/>
          <w:highlight w:val="cyan"/>
        </w:rPr>
        <w:t>nuclear</w:t>
      </w:r>
      <w:r w:rsidRPr="002C0C4A">
        <w:rPr>
          <w:rStyle w:val="Emphasis"/>
        </w:rPr>
        <w:t xml:space="preserve"> development</w:t>
      </w:r>
      <w:r w:rsidRPr="002C0C4A">
        <w:rPr>
          <w:rStyle w:val="StyleUnderline"/>
        </w:rPr>
        <w:t xml:space="preserve">, an interrelated </w:t>
      </w:r>
      <w:r w:rsidRPr="002C0C4A">
        <w:rPr>
          <w:rStyle w:val="Emphasis"/>
        </w:rPr>
        <w:t xml:space="preserve">set of </w:t>
      </w:r>
      <w:r w:rsidRPr="002C0C4A">
        <w:rPr>
          <w:rStyle w:val="Emphasis"/>
          <w:highlight w:val="cyan"/>
        </w:rPr>
        <w:t>conflicts</w:t>
      </w:r>
      <w:r w:rsidRPr="002C0C4A">
        <w:rPr>
          <w:rStyle w:val="StyleUnderline"/>
        </w:rPr>
        <w:t xml:space="preserve"> developing in</w:t>
      </w:r>
      <w:r w:rsidRPr="002C0C4A">
        <w:rPr>
          <w:sz w:val="16"/>
        </w:rPr>
        <w:t xml:space="preserve"> the direction of </w:t>
      </w:r>
      <w:r w:rsidRPr="002C0C4A">
        <w:rPr>
          <w:rStyle w:val="StyleUnderline"/>
        </w:rPr>
        <w:t>a New Cold War between auto</w:t>
      </w:r>
      <w:r w:rsidRPr="002C0C4A">
        <w:rPr>
          <w:sz w:val="16"/>
        </w:rPr>
        <w:t xml:space="preserve">cracies on one side, </w:t>
      </w:r>
      <w:r w:rsidRPr="002C0C4A">
        <w:rPr>
          <w:rStyle w:val="StyleUnderline"/>
        </w:rPr>
        <w:t>and democracies</w:t>
      </w:r>
      <w:r w:rsidRPr="002C0C4A">
        <w:rPr>
          <w:sz w:val="16"/>
        </w:rPr>
        <w:t xml:space="preserve"> on the other. As with the old Cold War, </w:t>
      </w:r>
      <w:r w:rsidRPr="002C0C4A">
        <w:rPr>
          <w:rStyle w:val="StyleUnderline"/>
        </w:rPr>
        <w:t xml:space="preserve">the locus of the conflict is everywhere, </w:t>
      </w:r>
      <w:r w:rsidRPr="002C0C4A">
        <w:rPr>
          <w:rStyle w:val="StyleUnderline"/>
          <w:highlight w:val="cyan"/>
        </w:rPr>
        <w:t xml:space="preserve">including the </w:t>
      </w:r>
      <w:r w:rsidRPr="002C0C4A">
        <w:rPr>
          <w:rStyle w:val="Emphasis"/>
          <w:highlight w:val="cyan"/>
        </w:rPr>
        <w:t>S</w:t>
      </w:r>
      <w:r w:rsidRPr="002C0C4A">
        <w:rPr>
          <w:rStyle w:val="Emphasis"/>
        </w:rPr>
        <w:t xml:space="preserve">outh </w:t>
      </w:r>
      <w:r w:rsidRPr="002C0C4A">
        <w:rPr>
          <w:rStyle w:val="Emphasis"/>
          <w:highlight w:val="cyan"/>
        </w:rPr>
        <w:t>C</w:t>
      </w:r>
      <w:r w:rsidRPr="002C0C4A">
        <w:rPr>
          <w:rStyle w:val="Emphasis"/>
        </w:rPr>
        <w:t xml:space="preserve">hina </w:t>
      </w:r>
      <w:r w:rsidRPr="002C0C4A">
        <w:rPr>
          <w:rStyle w:val="Emphasis"/>
          <w:highlight w:val="cyan"/>
        </w:rPr>
        <w:t>S</w:t>
      </w:r>
      <w:r w:rsidRPr="002C0C4A">
        <w:rPr>
          <w:rStyle w:val="Emphasis"/>
        </w:rPr>
        <w:t>ea</w:t>
      </w:r>
      <w:r w:rsidRPr="002C0C4A">
        <w:rPr>
          <w:rStyle w:val="StyleUnderline"/>
        </w:rPr>
        <w:t>, East China Sea</w:t>
      </w:r>
      <w:r w:rsidRPr="002C0C4A">
        <w:rPr>
          <w:sz w:val="16"/>
        </w:rPr>
        <w:t xml:space="preserve">, North </w:t>
      </w:r>
      <w:r w:rsidRPr="002C0C4A">
        <w:rPr>
          <w:rStyle w:val="StyleUnderline"/>
          <w:highlight w:val="cyan"/>
        </w:rPr>
        <w:t xml:space="preserve">Korean and </w:t>
      </w:r>
      <w:r w:rsidRPr="002C0C4A">
        <w:rPr>
          <w:rStyle w:val="Emphasis"/>
          <w:highlight w:val="cyan"/>
        </w:rPr>
        <w:t>Iranian</w:t>
      </w:r>
      <w:r w:rsidRPr="002C0C4A">
        <w:rPr>
          <w:rStyle w:val="StyleUnderline"/>
        </w:rPr>
        <w:t xml:space="preserve"> nuclear</w:t>
      </w:r>
      <w:r w:rsidRPr="002C0C4A">
        <w:rPr>
          <w:sz w:val="16"/>
        </w:rPr>
        <w:t xml:space="preserve"> and ballistic </w:t>
      </w:r>
      <w:r w:rsidRPr="002C0C4A">
        <w:rPr>
          <w:rStyle w:val="Emphasis"/>
        </w:rPr>
        <w:t xml:space="preserve">missile </w:t>
      </w:r>
      <w:r w:rsidRPr="002C0C4A">
        <w:rPr>
          <w:rStyle w:val="Emphasis"/>
          <w:highlight w:val="cyan"/>
        </w:rPr>
        <w:t>development</w:t>
      </w:r>
      <w:r w:rsidRPr="002C0C4A">
        <w:rPr>
          <w:rStyle w:val="StyleUnderline"/>
        </w:rPr>
        <w:t xml:space="preserve">, the </w:t>
      </w:r>
      <w:r w:rsidRPr="002C0C4A">
        <w:rPr>
          <w:rStyle w:val="Emphasis"/>
          <w:highlight w:val="cyan"/>
        </w:rPr>
        <w:t>Russian occupation</w:t>
      </w:r>
      <w:r w:rsidRPr="002C0C4A">
        <w:rPr>
          <w:rStyle w:val="StyleUnderline"/>
        </w:rPr>
        <w:t xml:space="preserve"> of Crimea</w:t>
      </w:r>
      <w:r w:rsidRPr="002C0C4A">
        <w:rPr>
          <w:sz w:val="16"/>
        </w:rPr>
        <w:t xml:space="preserve"> in Ukraine, Russia’s </w:t>
      </w:r>
      <w:r w:rsidRPr="002C0C4A">
        <w:rPr>
          <w:rStyle w:val="StyleUnderline"/>
        </w:rPr>
        <w:t>attempt to reclaim influence</w:t>
      </w:r>
      <w:r w:rsidRPr="002C0C4A">
        <w:rPr>
          <w:sz w:val="16"/>
        </w:rPr>
        <w:t xml:space="preserve"> in the former Soviet Union, including through occupation of part of Georgia, </w:t>
      </w:r>
      <w:r w:rsidRPr="002C0C4A">
        <w:rPr>
          <w:rStyle w:val="StyleUnderline"/>
        </w:rPr>
        <w:t>China’s attempt to push the U.S. out of Asia</w:t>
      </w:r>
      <w:r w:rsidRPr="002C0C4A">
        <w:rPr>
          <w:sz w:val="16"/>
        </w:rPr>
        <w:t xml:space="preserve"> and claim it as a sphere of influence, </w:t>
      </w:r>
      <w:r w:rsidRPr="002C0C4A">
        <w:rPr>
          <w:rStyle w:val="StyleUnderline"/>
          <w:highlight w:val="cyan"/>
        </w:rPr>
        <w:t xml:space="preserve">the </w:t>
      </w:r>
      <w:r w:rsidRPr="002C0C4A">
        <w:rPr>
          <w:rStyle w:val="Emphasis"/>
          <w:highlight w:val="cyan"/>
        </w:rPr>
        <w:t>Arctic</w:t>
      </w:r>
      <w:r w:rsidRPr="002C0C4A">
        <w:rPr>
          <w:rStyle w:val="StyleUnderline"/>
        </w:rPr>
        <w:t xml:space="preserve">, space, undersea exploration, </w:t>
      </w:r>
      <w:r w:rsidRPr="002C0C4A">
        <w:rPr>
          <w:rStyle w:val="StyleUnderline"/>
          <w:highlight w:val="cyan"/>
        </w:rPr>
        <w:t>and</w:t>
      </w:r>
      <w:r w:rsidRPr="002C0C4A">
        <w:rPr>
          <w:sz w:val="16"/>
        </w:rPr>
        <w:t xml:space="preserve"> Russian and Chinese </w:t>
      </w:r>
      <w:r w:rsidRPr="002C0C4A">
        <w:rPr>
          <w:rStyle w:val="StyleUnderline"/>
        </w:rPr>
        <w:t>attempts to influence</w:t>
      </w:r>
      <w:r w:rsidRPr="002C0C4A">
        <w:rPr>
          <w:sz w:val="16"/>
        </w:rPr>
        <w:t xml:space="preserve"> politicians and even </w:t>
      </w:r>
      <w:r w:rsidRPr="002C0C4A">
        <w:rPr>
          <w:rStyle w:val="StyleUnderline"/>
        </w:rPr>
        <w:t>voting</w:t>
      </w:r>
      <w:r w:rsidRPr="002C0C4A">
        <w:rPr>
          <w:sz w:val="16"/>
        </w:rPr>
        <w:t xml:space="preserve"> outcomes </w:t>
      </w:r>
      <w:r w:rsidRPr="002C0C4A">
        <w:rPr>
          <w:rStyle w:val="StyleUnderline"/>
        </w:rPr>
        <w:t xml:space="preserve">in </w:t>
      </w:r>
      <w:r w:rsidRPr="002C0C4A">
        <w:rPr>
          <w:rStyle w:val="StyleUnderline"/>
          <w:highlight w:val="cyan"/>
        </w:rPr>
        <w:t>democratic countries</w:t>
      </w:r>
      <w:r w:rsidRPr="002C0C4A">
        <w:rPr>
          <w:sz w:val="16"/>
        </w:rPr>
        <w:t xml:space="preserve">. </w:t>
      </w:r>
      <w:r w:rsidRPr="002C0C4A">
        <w:rPr>
          <w:rStyle w:val="StyleUnderline"/>
        </w:rPr>
        <w:t>To institutionalize its</w:t>
      </w:r>
      <w:r w:rsidRPr="002C0C4A">
        <w:rPr>
          <w:sz w:val="16"/>
        </w:rPr>
        <w:t xml:space="preserve"> growing </w:t>
      </w:r>
      <w:r w:rsidRPr="002C0C4A">
        <w:rPr>
          <w:rStyle w:val="StyleUnderline"/>
        </w:rPr>
        <w:t>power and leadership of autocratic countries</w:t>
      </w:r>
      <w:r w:rsidRPr="002C0C4A">
        <w:rPr>
          <w:sz w:val="16"/>
        </w:rPr>
        <w:t xml:space="preserve">, and many democratic hangers-on, </w:t>
      </w:r>
      <w:r w:rsidRPr="002C0C4A">
        <w:rPr>
          <w:rStyle w:val="StyleUnderline"/>
          <w:highlight w:val="cyan"/>
        </w:rPr>
        <w:t xml:space="preserve">China </w:t>
      </w:r>
      <w:r w:rsidRPr="002C0C4A">
        <w:rPr>
          <w:rStyle w:val="StyleUnderline"/>
        </w:rPr>
        <w:t xml:space="preserve">attempts to </w:t>
      </w:r>
      <w:r w:rsidRPr="002C0C4A">
        <w:rPr>
          <w:rStyle w:val="StyleUnderline"/>
          <w:highlight w:val="cyan"/>
        </w:rPr>
        <w:t>reform</w:t>
      </w:r>
      <w:r w:rsidRPr="002C0C4A">
        <w:rPr>
          <w:rStyle w:val="StyleUnderline"/>
        </w:rPr>
        <w:t xml:space="preserve"> </w:t>
      </w:r>
      <w:r w:rsidRPr="002C0C4A">
        <w:rPr>
          <w:rStyle w:val="Emphasis"/>
        </w:rPr>
        <w:t xml:space="preserve">global </w:t>
      </w:r>
      <w:r w:rsidRPr="002C0C4A">
        <w:rPr>
          <w:rStyle w:val="Emphasis"/>
          <w:highlight w:val="cyan"/>
        </w:rPr>
        <w:t>governance</w:t>
      </w:r>
      <w:r w:rsidRPr="002C0C4A">
        <w:rPr>
          <w:rStyle w:val="StyleUnderline"/>
        </w:rPr>
        <w:t xml:space="preserve"> not </w:t>
      </w:r>
      <w:r w:rsidRPr="002C0C4A">
        <w:rPr>
          <w:rStyle w:val="StyleUnderline"/>
          <w:highlight w:val="cyan"/>
        </w:rPr>
        <w:t>through</w:t>
      </w:r>
      <w:r w:rsidRPr="002C0C4A">
        <w:rPr>
          <w:rStyle w:val="StyleUnderline"/>
        </w:rPr>
        <w:t xml:space="preserve"> democratization that</w:t>
      </w:r>
      <w:r w:rsidRPr="002C0C4A">
        <w:rPr>
          <w:sz w:val="16"/>
        </w:rPr>
        <w:t xml:space="preserve"> might </w:t>
      </w:r>
      <w:r w:rsidRPr="002C0C4A">
        <w:rPr>
          <w:rStyle w:val="StyleUnderline"/>
        </w:rPr>
        <w:t>help</w:t>
      </w:r>
      <w:r w:rsidRPr="002C0C4A">
        <w:rPr>
          <w:sz w:val="16"/>
        </w:rPr>
        <w:t xml:space="preserve"> countries like </w:t>
      </w:r>
      <w:r w:rsidRPr="002C0C4A">
        <w:rPr>
          <w:rStyle w:val="StyleUnderline"/>
        </w:rPr>
        <w:t>Japan, India, Brazil and Germany to</w:t>
      </w:r>
      <w:r w:rsidRPr="002C0C4A">
        <w:rPr>
          <w:sz w:val="16"/>
        </w:rPr>
        <w:t xml:space="preserve"> positions of </w:t>
      </w:r>
      <w:r w:rsidRPr="002C0C4A">
        <w:rPr>
          <w:rStyle w:val="StyleUnderline"/>
        </w:rPr>
        <w:t>greater influence</w:t>
      </w:r>
      <w:r w:rsidRPr="002C0C4A">
        <w:rPr>
          <w:sz w:val="16"/>
        </w:rPr>
        <w:t xml:space="preserve"> in places like the U.N. Security Council, </w:t>
      </w:r>
      <w:r w:rsidRPr="002C0C4A">
        <w:rPr>
          <w:rStyle w:val="StyleUnderline"/>
        </w:rPr>
        <w:t>but to uniquely</w:t>
      </w:r>
      <w:r w:rsidRPr="002C0C4A">
        <w:rPr>
          <w:sz w:val="16"/>
        </w:rPr>
        <w:t xml:space="preserve"> reflect and </w:t>
      </w:r>
      <w:r w:rsidRPr="002C0C4A">
        <w:rPr>
          <w:rStyle w:val="StyleUnderline"/>
        </w:rPr>
        <w:t>accommodate China’s own</w:t>
      </w:r>
      <w:r w:rsidRPr="002C0C4A">
        <w:rPr>
          <w:sz w:val="16"/>
        </w:rPr>
        <w:t xml:space="preserve"> growing economic and </w:t>
      </w:r>
      <w:r w:rsidRPr="002C0C4A">
        <w:rPr>
          <w:rStyle w:val="StyleUnderline"/>
          <w:highlight w:val="cyan"/>
        </w:rPr>
        <w:t>military power</w:t>
      </w:r>
      <w:r w:rsidRPr="002C0C4A">
        <w:rPr>
          <w:sz w:val="16"/>
        </w:rPr>
        <w:t xml:space="preserve">. </w:t>
      </w:r>
      <w:r w:rsidRPr="002C0C4A">
        <w:rPr>
          <w:rStyle w:val="StyleUnderline"/>
        </w:rPr>
        <w:t>Democracies are</w:t>
      </w:r>
      <w:r w:rsidRPr="002C0C4A">
        <w:rPr>
          <w:sz w:val="16"/>
        </w:rPr>
        <w:t xml:space="preserve"> being </w:t>
      </w:r>
      <w:r w:rsidRPr="002C0C4A">
        <w:rPr>
          <w:rStyle w:val="Emphasis"/>
        </w:rPr>
        <w:t>challenged worldwide</w:t>
      </w:r>
      <w:r w:rsidRPr="002C0C4A">
        <w:rPr>
          <w:rStyle w:val="StyleUnderline"/>
        </w:rPr>
        <w:t xml:space="preserve"> by this autocratic bloc. If democracies do not have</w:t>
      </w:r>
      <w:r w:rsidRPr="002C0C4A">
        <w:rPr>
          <w:sz w:val="16"/>
        </w:rPr>
        <w:t xml:space="preserve"> a clear-eyed understanding of the threat, and </w:t>
      </w:r>
      <w:r w:rsidRPr="002C0C4A">
        <w:rPr>
          <w:rStyle w:val="StyleUnderline"/>
        </w:rPr>
        <w:t xml:space="preserve">a grand strategy to defeat </w:t>
      </w:r>
      <w:r w:rsidRPr="002C0C4A">
        <w:rPr>
          <w:sz w:val="16"/>
        </w:rPr>
        <w:t xml:space="preserve">or at least deflect </w:t>
      </w:r>
      <w:r w:rsidRPr="002C0C4A">
        <w:rPr>
          <w:rStyle w:val="StyleUnderline"/>
        </w:rPr>
        <w:t>the challenge, democracies will</w:t>
      </w:r>
      <w:r w:rsidRPr="002C0C4A">
        <w:rPr>
          <w:sz w:val="16"/>
        </w:rPr>
        <w:t xml:space="preserve"> be weakened in such a way as to </w:t>
      </w:r>
      <w:r w:rsidRPr="002C0C4A">
        <w:rPr>
          <w:rStyle w:val="StyleUnderline"/>
        </w:rPr>
        <w:t xml:space="preserve">make </w:t>
      </w:r>
      <w:r w:rsidRPr="002C0C4A">
        <w:rPr>
          <w:rStyle w:val="Emphasis"/>
        </w:rPr>
        <w:t>future challenges</w:t>
      </w:r>
      <w:r w:rsidRPr="002C0C4A">
        <w:rPr>
          <w:sz w:val="16"/>
        </w:rPr>
        <w:t xml:space="preserve"> even more </w:t>
      </w:r>
      <w:r w:rsidRPr="002C0C4A">
        <w:rPr>
          <w:rStyle w:val="StyleUnderline"/>
        </w:rPr>
        <w:t>difficult to overcome. The</w:t>
      </w:r>
      <w:r w:rsidRPr="002C0C4A">
        <w:rPr>
          <w:sz w:val="16"/>
        </w:rPr>
        <w:t xml:space="preserve"> outcomes of the challenges that democracies face today will determine future outcomes, in a </w:t>
      </w:r>
      <w:r w:rsidRPr="002C0C4A">
        <w:rPr>
          <w:rStyle w:val="StyleUnderline"/>
        </w:rPr>
        <w:t>process</w:t>
      </w:r>
      <w:r w:rsidRPr="002C0C4A">
        <w:rPr>
          <w:sz w:val="16"/>
        </w:rPr>
        <w:t xml:space="preserve"> that </w:t>
      </w:r>
      <w:r w:rsidRPr="002C0C4A">
        <w:rPr>
          <w:rStyle w:val="StyleUnderline"/>
        </w:rPr>
        <w:t>is increasingly path dependent</w:t>
      </w:r>
      <w:r w:rsidRPr="002C0C4A">
        <w:rPr>
          <w:sz w:val="16"/>
        </w:rPr>
        <w:t xml:space="preserve">. </w:t>
      </w:r>
      <w:r w:rsidRPr="002C0C4A">
        <w:rPr>
          <w:rStyle w:val="StyleUnderline"/>
        </w:rPr>
        <w:t>Nowhere are the challenges</w:t>
      </w:r>
      <w:r w:rsidRPr="002C0C4A">
        <w:rPr>
          <w:sz w:val="16"/>
        </w:rPr>
        <w:t xml:space="preserve"> and path dependence </w:t>
      </w:r>
      <w:r w:rsidRPr="002C0C4A">
        <w:rPr>
          <w:rStyle w:val="StyleUnderline"/>
        </w:rPr>
        <w:t>greater than</w:t>
      </w:r>
      <w:r w:rsidRPr="002C0C4A">
        <w:rPr>
          <w:sz w:val="16"/>
        </w:rPr>
        <w:t xml:space="preserve"> in defending democratic voting processes from autocratic influence, and in </w:t>
      </w:r>
      <w:r w:rsidRPr="002C0C4A">
        <w:rPr>
          <w:rStyle w:val="StyleUnderline"/>
          <w:highlight w:val="cyan"/>
        </w:rPr>
        <w:t xml:space="preserve">defending </w:t>
      </w:r>
      <w:r w:rsidRPr="002C0C4A">
        <w:rPr>
          <w:rStyle w:val="Emphasis"/>
          <w:highlight w:val="cyan"/>
        </w:rPr>
        <w:t>front-line</w:t>
      </w:r>
      <w:r w:rsidRPr="002C0C4A">
        <w:rPr>
          <w:rStyle w:val="StyleUnderline"/>
        </w:rPr>
        <w:t xml:space="preserve"> democratic </w:t>
      </w:r>
      <w:r w:rsidRPr="002C0C4A">
        <w:rPr>
          <w:rStyle w:val="Emphasis"/>
          <w:highlight w:val="cyan"/>
        </w:rPr>
        <w:t>territory</w:t>
      </w:r>
      <w:r w:rsidRPr="002C0C4A">
        <w:rPr>
          <w:rStyle w:val="StyleUnderline"/>
        </w:rPr>
        <w:t xml:space="preserve"> in</w:t>
      </w:r>
      <w:r w:rsidRPr="002C0C4A">
        <w:rPr>
          <w:sz w:val="16"/>
        </w:rPr>
        <w:t xml:space="preserve"> places like </w:t>
      </w:r>
      <w:r w:rsidRPr="002C0C4A">
        <w:rPr>
          <w:rStyle w:val="StyleUnderline"/>
        </w:rPr>
        <w:t>Eastern Europe, the East China Sea</w:t>
      </w:r>
      <w:r w:rsidRPr="002C0C4A">
        <w:rPr>
          <w:sz w:val="16"/>
        </w:rPr>
        <w:t xml:space="preserve">, the </w:t>
      </w:r>
      <w:r w:rsidRPr="002C0C4A">
        <w:rPr>
          <w:rStyle w:val="StyleUnderline"/>
        </w:rPr>
        <w:t>South China Sea</w:t>
      </w:r>
      <w:r w:rsidRPr="002C0C4A">
        <w:rPr>
          <w:sz w:val="16"/>
        </w:rPr>
        <w:t xml:space="preserve">, the </w:t>
      </w:r>
      <w:r w:rsidRPr="002C0C4A">
        <w:rPr>
          <w:rStyle w:val="StyleUnderline"/>
        </w:rPr>
        <w:t xml:space="preserve">Himalayas, and </w:t>
      </w:r>
      <w:r w:rsidRPr="002C0C4A">
        <w:rPr>
          <w:rStyle w:val="Emphasis"/>
        </w:rPr>
        <w:t>Taiwan</w:t>
      </w:r>
      <w:r w:rsidRPr="002C0C4A">
        <w:rPr>
          <w:rStyle w:val="StyleUnderline"/>
        </w:rPr>
        <w:t>. Decisions on defensive actions</w:t>
      </w:r>
      <w:r w:rsidRPr="002C0C4A">
        <w:rPr>
          <w:sz w:val="16"/>
        </w:rPr>
        <w:t xml:space="preserve"> or inactions </w:t>
      </w:r>
      <w:r w:rsidRPr="002C0C4A">
        <w:rPr>
          <w:rStyle w:val="StyleUnderline"/>
        </w:rPr>
        <w:t>by allied democracies</w:t>
      </w:r>
      <w:r w:rsidRPr="002C0C4A">
        <w:rPr>
          <w:sz w:val="16"/>
        </w:rPr>
        <w:t xml:space="preserve"> </w:t>
      </w:r>
      <w:proofErr w:type="gramStart"/>
      <w:r w:rsidRPr="002C0C4A">
        <w:rPr>
          <w:sz w:val="16"/>
        </w:rPr>
        <w:t>on</w:t>
      </w:r>
      <w:proofErr w:type="gramEnd"/>
      <w:r w:rsidRPr="002C0C4A">
        <w:rPr>
          <w:sz w:val="16"/>
        </w:rPr>
        <w:t xml:space="preserve"> these fields of economic, diplomatic, and military battle </w:t>
      </w:r>
      <w:r w:rsidRPr="002C0C4A">
        <w:rPr>
          <w:rStyle w:val="StyleUnderline"/>
          <w:highlight w:val="cyan"/>
        </w:rPr>
        <w:t>will</w:t>
      </w:r>
      <w:r w:rsidRPr="002C0C4A">
        <w:rPr>
          <w:sz w:val="16"/>
        </w:rPr>
        <w:t xml:space="preserve"> profoundly </w:t>
      </w:r>
      <w:r w:rsidRPr="002C0C4A">
        <w:rPr>
          <w:rStyle w:val="StyleUnderline"/>
          <w:highlight w:val="cyan"/>
        </w:rPr>
        <w:t>affect</w:t>
      </w:r>
      <w:r w:rsidRPr="002C0C4A">
        <w:rPr>
          <w:rStyle w:val="StyleUnderline"/>
        </w:rPr>
        <w:t xml:space="preserve"> the future of</w:t>
      </w:r>
      <w:r w:rsidRPr="002C0C4A">
        <w:rPr>
          <w:sz w:val="16"/>
        </w:rPr>
        <w:t xml:space="preserve"> democracy, peace, and </w:t>
      </w:r>
      <w:r w:rsidRPr="002C0C4A">
        <w:rPr>
          <w:rStyle w:val="Emphasis"/>
          <w:highlight w:val="cyan"/>
        </w:rPr>
        <w:t>stability</w:t>
      </w:r>
      <w:r w:rsidRPr="002C0C4A">
        <w:rPr>
          <w:rStyle w:val="StyleUnderline"/>
          <w:highlight w:val="cyan"/>
        </w:rPr>
        <w:t xml:space="preserve"> for decades</w:t>
      </w:r>
      <w:r w:rsidRPr="002C0C4A">
        <w:rPr>
          <w:sz w:val="16"/>
        </w:rPr>
        <w:t>, if not centuries, to come. Positive outcomes will require not just grand strategies by major powers, but comprehensive citizen involvement by people of many nations who care about a future that is democratic and at peace.</w:t>
      </w:r>
    </w:p>
    <w:p w14:paraId="2278AC10" w14:textId="77777777" w:rsidR="008A1ADC" w:rsidRPr="000C3089" w:rsidRDefault="008A1ADC" w:rsidP="008A1ADC">
      <w:pPr>
        <w:pStyle w:val="Heading4"/>
        <w:rPr>
          <w:rFonts w:cstheme="minorHAnsi"/>
        </w:rPr>
      </w:pPr>
      <w:r w:rsidRPr="000C3089">
        <w:rPr>
          <w:rFonts w:cstheme="minorHAnsi"/>
        </w:rPr>
        <w:t xml:space="preserve">Autocrats </w:t>
      </w:r>
      <w:r w:rsidRPr="000C3089">
        <w:rPr>
          <w:rFonts w:cstheme="minorHAnsi"/>
          <w:u w:val="single"/>
        </w:rPr>
        <w:t>escalate hotspots</w:t>
      </w:r>
      <w:r w:rsidRPr="000C3089">
        <w:rPr>
          <w:rFonts w:cstheme="minorHAnsi"/>
        </w:rPr>
        <w:t xml:space="preserve"> and </w:t>
      </w:r>
      <w:r w:rsidRPr="000C3089">
        <w:rPr>
          <w:rFonts w:cstheme="minorHAnsi"/>
          <w:u w:val="single"/>
        </w:rPr>
        <w:t>fracture institutions</w:t>
      </w:r>
      <w:r w:rsidRPr="000C3089">
        <w:rPr>
          <w:rFonts w:cstheme="minorHAnsi"/>
        </w:rPr>
        <w:t xml:space="preserve">---ends the </w:t>
      </w:r>
      <w:r w:rsidRPr="000C3089">
        <w:rPr>
          <w:rFonts w:cstheme="minorHAnsi"/>
          <w:u w:val="single"/>
        </w:rPr>
        <w:t>cooperative world order</w:t>
      </w:r>
      <w:r w:rsidRPr="000C3089">
        <w:rPr>
          <w:rFonts w:cstheme="minorHAnsi"/>
        </w:rPr>
        <w:t xml:space="preserve"> which is key to solve </w:t>
      </w:r>
      <w:r w:rsidRPr="000C3089">
        <w:rPr>
          <w:rFonts w:cstheme="minorHAnsi"/>
          <w:u w:val="single"/>
        </w:rPr>
        <w:t>every global existential threat</w:t>
      </w:r>
    </w:p>
    <w:p w14:paraId="0A6D9751" w14:textId="77777777" w:rsidR="008A1ADC" w:rsidRPr="000C3089" w:rsidRDefault="008A1ADC" w:rsidP="008A1ADC">
      <w:pPr>
        <w:rPr>
          <w:rFonts w:cstheme="minorHAnsi"/>
        </w:rPr>
      </w:pPr>
      <w:r w:rsidRPr="000C3089">
        <w:rPr>
          <w:rFonts w:cstheme="minorHAnsi"/>
          <w:b/>
          <w:bCs/>
        </w:rPr>
        <w:t>Beck 20</w:t>
      </w:r>
      <w:r w:rsidRPr="000C3089">
        <w:rPr>
          <w:rFonts w:cstheme="minorHAnsi"/>
        </w:rPr>
        <w:t xml:space="preserve"> [Cassidi </w:t>
      </w:r>
      <w:r w:rsidRPr="000C3089">
        <w:t>Beck</w:t>
      </w:r>
      <w:r w:rsidRPr="000C3089">
        <w:rPr>
          <w:rFonts w:cstheme="minorHAnsi"/>
        </w:rPr>
        <w:t xml:space="preserve">, </w:t>
      </w:r>
      <w:proofErr w:type="spellStart"/>
      <w:proofErr w:type="gramStart"/>
      <w:r w:rsidRPr="000C3089">
        <w:rPr>
          <w:rFonts w:cstheme="minorHAnsi"/>
        </w:rPr>
        <w:t>Masters</w:t>
      </w:r>
      <w:proofErr w:type="spellEnd"/>
      <w:proofErr w:type="gramEnd"/>
      <w:r w:rsidRPr="000C3089">
        <w:rPr>
          <w:rFonts w:cstheme="minorHAnsi"/>
        </w:rPr>
        <w:t xml:space="preserve"> Thesis in Political Science at Stellenbosch University, “The Rise of Strongmen Leaders: A Threat to Global Security,” 2020]</w:t>
      </w:r>
    </w:p>
    <w:p w14:paraId="2952A611" w14:textId="77777777" w:rsidR="008A1ADC" w:rsidRPr="000C3089" w:rsidRDefault="008A1ADC" w:rsidP="008A1ADC">
      <w:pPr>
        <w:rPr>
          <w:rFonts w:cstheme="minorHAnsi"/>
          <w:sz w:val="16"/>
        </w:rPr>
      </w:pPr>
      <w:r w:rsidRPr="004E1489">
        <w:rPr>
          <w:rStyle w:val="StyleUnderline"/>
          <w:rFonts w:cstheme="minorHAnsi"/>
          <w:highlight w:val="cyan"/>
        </w:rPr>
        <w:t>With</w:t>
      </w:r>
      <w:r w:rsidRPr="000C3089">
        <w:rPr>
          <w:rStyle w:val="StyleUnderline"/>
          <w:rFonts w:cstheme="minorHAnsi"/>
        </w:rPr>
        <w:t xml:space="preserve"> the rise of</w:t>
      </w:r>
      <w:r w:rsidRPr="000C3089">
        <w:rPr>
          <w:rFonts w:cstheme="minorHAnsi"/>
          <w:sz w:val="16"/>
        </w:rPr>
        <w:t xml:space="preserve"> Strongmen like </w:t>
      </w:r>
      <w:r w:rsidRPr="004E1489">
        <w:rPr>
          <w:rStyle w:val="Emphasis"/>
          <w:rFonts w:cstheme="minorHAnsi"/>
          <w:highlight w:val="cyan"/>
        </w:rPr>
        <w:t>Orban</w:t>
      </w:r>
      <w:r w:rsidRPr="000C3089">
        <w:rPr>
          <w:rFonts w:cstheme="minorHAnsi"/>
          <w:sz w:val="16"/>
        </w:rPr>
        <w:t xml:space="preserve">, Putin </w:t>
      </w:r>
      <w:r w:rsidRPr="004E1489">
        <w:rPr>
          <w:rStyle w:val="Emphasis"/>
          <w:highlight w:val="cyan"/>
        </w:rPr>
        <w:t>and Erdogan</w:t>
      </w:r>
      <w:r w:rsidRPr="000C3089">
        <w:rPr>
          <w:rFonts w:cstheme="minorHAnsi"/>
          <w:sz w:val="16"/>
        </w:rPr>
        <w:t xml:space="preserve">, where these </w:t>
      </w:r>
      <w:r w:rsidRPr="000C3089">
        <w:rPr>
          <w:rStyle w:val="StyleUnderline"/>
          <w:rFonts w:cstheme="minorHAnsi"/>
        </w:rPr>
        <w:t xml:space="preserve">populists have </w:t>
      </w:r>
      <w:r w:rsidRPr="000C3089">
        <w:rPr>
          <w:rStyle w:val="Emphasis"/>
          <w:rFonts w:cstheme="minorHAnsi"/>
        </w:rPr>
        <w:t>accessed government</w:t>
      </w:r>
      <w:r w:rsidRPr="000C3089">
        <w:rPr>
          <w:rStyle w:val="StyleUnderline"/>
          <w:rFonts w:cstheme="minorHAnsi"/>
        </w:rPr>
        <w:t xml:space="preserve">, a subsequent </w:t>
      </w:r>
      <w:r w:rsidRPr="004E1489">
        <w:rPr>
          <w:rStyle w:val="StyleUnderline"/>
          <w:rFonts w:cstheme="minorHAnsi"/>
          <w:highlight w:val="cyan"/>
        </w:rPr>
        <w:t xml:space="preserve">erosion </w:t>
      </w:r>
      <w:r w:rsidRPr="000C3089">
        <w:rPr>
          <w:rStyle w:val="StyleUnderline"/>
          <w:rFonts w:cstheme="minorHAnsi"/>
        </w:rPr>
        <w:t xml:space="preserve">of liberal democratic principles has been </w:t>
      </w:r>
      <w:r w:rsidRPr="004E1489">
        <w:rPr>
          <w:rStyle w:val="StyleUnderline"/>
          <w:rFonts w:cstheme="minorHAnsi"/>
          <w:highlight w:val="cyan"/>
        </w:rPr>
        <w:t>followed</w:t>
      </w:r>
      <w:r w:rsidRPr="000C3089">
        <w:rPr>
          <w:rFonts w:cstheme="minorHAnsi"/>
          <w:sz w:val="16"/>
        </w:rPr>
        <w:t xml:space="preserve"> (</w:t>
      </w:r>
      <w:proofErr w:type="spellStart"/>
      <w:r w:rsidRPr="000C3089">
        <w:rPr>
          <w:rFonts w:cstheme="minorHAnsi"/>
          <w:sz w:val="16"/>
        </w:rPr>
        <w:t>Albertazzi</w:t>
      </w:r>
      <w:proofErr w:type="spellEnd"/>
      <w:r w:rsidRPr="000C3089">
        <w:rPr>
          <w:rFonts w:cstheme="minorHAnsi"/>
          <w:sz w:val="16"/>
        </w:rPr>
        <w:t xml:space="preserve"> &amp; Mueller, 2013:350). </w:t>
      </w:r>
      <w:r w:rsidRPr="000C3089">
        <w:rPr>
          <w:rStyle w:val="Emphasis"/>
          <w:rFonts w:cstheme="minorHAnsi"/>
        </w:rPr>
        <w:t xml:space="preserve">Authoritarian countries are openly </w:t>
      </w:r>
      <w:r w:rsidRPr="004E1489">
        <w:rPr>
          <w:rStyle w:val="Emphasis"/>
          <w:rFonts w:cstheme="minorHAnsi"/>
          <w:highlight w:val="cyan"/>
        </w:rPr>
        <w:t>challenging global rules</w:t>
      </w:r>
      <w:r w:rsidRPr="000C3089">
        <w:rPr>
          <w:rFonts w:cstheme="minorHAnsi"/>
          <w:sz w:val="16"/>
        </w:rPr>
        <w:t xml:space="preserve"> and ideas about freedom </w:t>
      </w:r>
      <w:r w:rsidRPr="000C3089">
        <w:rPr>
          <w:rStyle w:val="Emphasis"/>
          <w:rFonts w:cstheme="minorHAnsi"/>
        </w:rPr>
        <w:t>and</w:t>
      </w:r>
      <w:r w:rsidRPr="000C3089">
        <w:rPr>
          <w:rFonts w:cstheme="minorHAnsi"/>
          <w:sz w:val="16"/>
        </w:rPr>
        <w:t xml:space="preserve"> making the case that their socio-political systems work better than liberal democracy. </w:t>
      </w:r>
      <w:r w:rsidRPr="000C3089">
        <w:rPr>
          <w:rStyle w:val="StyleUnderline"/>
          <w:rFonts w:cstheme="minorHAnsi"/>
        </w:rPr>
        <w:t>These</w:t>
      </w:r>
      <w:r w:rsidRPr="000C3089">
        <w:rPr>
          <w:rFonts w:cstheme="minorHAnsi"/>
          <w:sz w:val="16"/>
        </w:rPr>
        <w:t xml:space="preserve"> Strongmen </w:t>
      </w:r>
      <w:r w:rsidRPr="000C3089">
        <w:rPr>
          <w:rStyle w:val="StyleUnderline"/>
          <w:rFonts w:cstheme="minorHAnsi"/>
        </w:rPr>
        <w:t>pose a “substantial negative effect on democratic quality”</w:t>
      </w:r>
      <w:r w:rsidRPr="000C3089">
        <w:rPr>
          <w:rFonts w:cstheme="minorHAnsi"/>
          <w:sz w:val="16"/>
        </w:rPr>
        <w:t xml:space="preserve"> (Huber &amp; </w:t>
      </w:r>
      <w:proofErr w:type="spellStart"/>
      <w:r w:rsidRPr="000C3089">
        <w:rPr>
          <w:rFonts w:cstheme="minorHAnsi"/>
          <w:sz w:val="16"/>
        </w:rPr>
        <w:t>Schi`mpf</w:t>
      </w:r>
      <w:proofErr w:type="spellEnd"/>
      <w:r w:rsidRPr="000C3089">
        <w:rPr>
          <w:rFonts w:cstheme="minorHAnsi"/>
          <w:sz w:val="16"/>
        </w:rPr>
        <w:t xml:space="preserve">, 2017:146 as </w:t>
      </w:r>
      <w:r w:rsidRPr="000C3089">
        <w:rPr>
          <w:rStyle w:val="StyleUnderline"/>
          <w:rFonts w:cstheme="minorHAnsi"/>
        </w:rPr>
        <w:t>they “increasingly reject liberal values”</w:t>
      </w:r>
      <w:r w:rsidRPr="000C3089">
        <w:rPr>
          <w:rFonts w:cstheme="minorHAnsi"/>
          <w:sz w:val="16"/>
        </w:rPr>
        <w:t xml:space="preserve"> (</w:t>
      </w:r>
      <w:proofErr w:type="spellStart"/>
      <w:r w:rsidRPr="000C3089">
        <w:rPr>
          <w:rFonts w:cstheme="minorHAnsi"/>
          <w:sz w:val="16"/>
        </w:rPr>
        <w:t>Cederman</w:t>
      </w:r>
      <w:proofErr w:type="spellEnd"/>
      <w:r w:rsidRPr="000C3089">
        <w:rPr>
          <w:rFonts w:cstheme="minorHAnsi"/>
          <w:sz w:val="16"/>
        </w:rPr>
        <w:t>, 2019:61).</w:t>
      </w:r>
    </w:p>
    <w:p w14:paraId="62B99106" w14:textId="77777777" w:rsidR="008A1ADC" w:rsidRPr="000C3089" w:rsidRDefault="008A1ADC" w:rsidP="008A1ADC">
      <w:pPr>
        <w:rPr>
          <w:rFonts w:cstheme="minorHAnsi"/>
          <w:sz w:val="16"/>
        </w:rPr>
      </w:pPr>
      <w:r w:rsidRPr="000C3089">
        <w:rPr>
          <w:rFonts w:cstheme="minorHAnsi"/>
          <w:sz w:val="16"/>
        </w:rPr>
        <w:t xml:space="preserve">Even if one disagrees with Francis Fukuyama’s thesis, there is still evidence that highlights that, despite its shortcomings, </w:t>
      </w:r>
      <w:r w:rsidRPr="000C3089">
        <w:rPr>
          <w:rStyle w:val="StyleUnderline"/>
          <w:rFonts w:cstheme="minorHAnsi"/>
        </w:rPr>
        <w:t>democracy inherently has important tenants</w:t>
      </w:r>
      <w:r w:rsidRPr="000C3089">
        <w:rPr>
          <w:rFonts w:cstheme="minorHAnsi"/>
          <w:sz w:val="16"/>
        </w:rPr>
        <w:t xml:space="preserve"> that other regimes do not offer. </w:t>
      </w:r>
      <w:r w:rsidRPr="004E1489">
        <w:rPr>
          <w:rStyle w:val="StyleUnderline"/>
          <w:rFonts w:cstheme="minorHAnsi"/>
          <w:highlight w:val="cyan"/>
        </w:rPr>
        <w:t>Democracy stresses</w:t>
      </w:r>
      <w:r w:rsidRPr="000C3089">
        <w:rPr>
          <w:rStyle w:val="StyleUnderline"/>
          <w:rFonts w:cstheme="minorHAnsi"/>
        </w:rPr>
        <w:t xml:space="preserve"> the intrinsic importance of </w:t>
      </w:r>
      <w:r w:rsidRPr="000C3089">
        <w:rPr>
          <w:rStyle w:val="Emphasis"/>
          <w:rFonts w:cstheme="minorHAnsi"/>
        </w:rPr>
        <w:t xml:space="preserve">transparency, civil liberty, </w:t>
      </w:r>
      <w:r w:rsidRPr="004E1489">
        <w:rPr>
          <w:rStyle w:val="Emphasis"/>
          <w:rFonts w:cstheme="minorHAnsi"/>
          <w:highlight w:val="cyan"/>
        </w:rPr>
        <w:t>rule of law</w:t>
      </w:r>
      <w:r w:rsidRPr="000C3089">
        <w:rPr>
          <w:rStyle w:val="Emphasis"/>
          <w:rFonts w:cstheme="minorHAnsi"/>
        </w:rPr>
        <w:t>, horizontal accountability, and minority rights</w:t>
      </w:r>
      <w:r w:rsidRPr="000C3089">
        <w:rPr>
          <w:rStyle w:val="StyleUnderline"/>
          <w:rFonts w:cstheme="minorHAnsi"/>
        </w:rPr>
        <w:t xml:space="preserve">. It </w:t>
      </w:r>
      <w:r w:rsidRPr="000C3089">
        <w:rPr>
          <w:rStyle w:val="Emphasis"/>
          <w:rFonts w:cstheme="minorHAnsi"/>
        </w:rPr>
        <w:t>guarantees fundamental rights</w:t>
      </w:r>
      <w:r w:rsidRPr="000C3089">
        <w:rPr>
          <w:rFonts w:cstheme="minorHAnsi"/>
          <w:sz w:val="16"/>
        </w:rPr>
        <w:t xml:space="preserve"> and civil liberties – freedom to pursue one’s legitimate interests, to hold political, social and cultural beliefs, and to be able to express them without interference from the state (</w:t>
      </w:r>
      <w:proofErr w:type="spellStart"/>
      <w:r w:rsidRPr="000C3089">
        <w:rPr>
          <w:rFonts w:cstheme="minorHAnsi"/>
          <w:sz w:val="16"/>
        </w:rPr>
        <w:t>Albertazzi</w:t>
      </w:r>
      <w:proofErr w:type="spellEnd"/>
      <w:r w:rsidRPr="000C3089">
        <w:rPr>
          <w:rFonts w:cstheme="minorHAnsi"/>
          <w:sz w:val="16"/>
        </w:rPr>
        <w:t xml:space="preserve"> &amp; Mueller, 2013:350; </w:t>
      </w:r>
      <w:proofErr w:type="spellStart"/>
      <w:r w:rsidRPr="000C3089">
        <w:rPr>
          <w:rFonts w:cstheme="minorHAnsi"/>
          <w:sz w:val="16"/>
        </w:rPr>
        <w:t>Mounk</w:t>
      </w:r>
      <w:proofErr w:type="spellEnd"/>
      <w:r w:rsidRPr="000C3089">
        <w:rPr>
          <w:rFonts w:cstheme="minorHAnsi"/>
          <w:sz w:val="16"/>
        </w:rPr>
        <w:t xml:space="preserve"> &amp; </w:t>
      </w:r>
      <w:proofErr w:type="spellStart"/>
      <w:r w:rsidRPr="000C3089">
        <w:rPr>
          <w:rFonts w:cstheme="minorHAnsi"/>
          <w:sz w:val="16"/>
        </w:rPr>
        <w:t>Fao</w:t>
      </w:r>
      <w:proofErr w:type="spellEnd"/>
      <w:r w:rsidRPr="000C3089">
        <w:rPr>
          <w:rFonts w:cstheme="minorHAnsi"/>
          <w:sz w:val="16"/>
        </w:rPr>
        <w:t xml:space="preserve">, 2018). High-minded defenders of liberal democracy argue that </w:t>
      </w:r>
      <w:r w:rsidRPr="000C3089">
        <w:rPr>
          <w:rStyle w:val="StyleUnderline"/>
          <w:rFonts w:cstheme="minorHAnsi"/>
        </w:rPr>
        <w:t>there is something uniquely legitimate about the political system</w:t>
      </w:r>
      <w:r w:rsidRPr="000C3089">
        <w:rPr>
          <w:rFonts w:cstheme="minorHAnsi"/>
          <w:sz w:val="16"/>
        </w:rPr>
        <w:t xml:space="preserve">. Its democratic element, they claim, ensures citizens’ equality, while its liberal element ensures citizens’ freedom. As such, the genius of liberal democracy is that it can </w:t>
      </w:r>
      <w:proofErr w:type="spellStart"/>
      <w:r w:rsidRPr="000C3089">
        <w:rPr>
          <w:rFonts w:cstheme="minorHAnsi"/>
          <w:sz w:val="16"/>
        </w:rPr>
        <w:t>honour</w:t>
      </w:r>
      <w:proofErr w:type="spellEnd"/>
      <w:r w:rsidRPr="000C3089">
        <w:rPr>
          <w:rFonts w:cstheme="minorHAnsi"/>
          <w:sz w:val="16"/>
        </w:rPr>
        <w:t xml:space="preserve"> both these values simultaneously. It allows each citizen access </w:t>
      </w:r>
      <w:proofErr w:type="gramStart"/>
      <w:r w:rsidRPr="000C3089">
        <w:rPr>
          <w:rFonts w:cstheme="minorHAnsi"/>
          <w:sz w:val="16"/>
        </w:rPr>
        <w:t>in</w:t>
      </w:r>
      <w:proofErr w:type="gramEnd"/>
      <w:r w:rsidRPr="000C3089">
        <w:rPr>
          <w:rFonts w:cstheme="minorHAnsi"/>
          <w:sz w:val="16"/>
        </w:rPr>
        <w:t xml:space="preserve"> the public sphere while giving them the ability to have a private life; “only liberal democracy can fulfil some of the deepest and most universal human aspirations” (</w:t>
      </w:r>
      <w:proofErr w:type="spellStart"/>
      <w:r w:rsidRPr="000C3089">
        <w:rPr>
          <w:rFonts w:cstheme="minorHAnsi"/>
          <w:sz w:val="16"/>
        </w:rPr>
        <w:t>Mounk</w:t>
      </w:r>
      <w:proofErr w:type="spellEnd"/>
      <w:r w:rsidRPr="000C3089">
        <w:rPr>
          <w:rFonts w:cstheme="minorHAnsi"/>
          <w:sz w:val="16"/>
        </w:rPr>
        <w:t>, 2018:129-130).</w:t>
      </w:r>
    </w:p>
    <w:p w14:paraId="03FD6B86" w14:textId="77777777" w:rsidR="008A1ADC" w:rsidRPr="000C3089" w:rsidRDefault="008A1ADC" w:rsidP="008A1ADC">
      <w:pPr>
        <w:rPr>
          <w:rFonts w:cstheme="minorHAnsi"/>
          <w:sz w:val="16"/>
          <w:szCs w:val="16"/>
        </w:rPr>
      </w:pPr>
      <w:r w:rsidRPr="000C3089">
        <w:rPr>
          <w:rFonts w:cstheme="minorHAnsi"/>
          <w:sz w:val="16"/>
          <w:szCs w:val="16"/>
        </w:rPr>
        <w:t xml:space="preserve">Thus, in conclusion, the use of Fukuyama’s original essay The End of History and the Last Man is not to disagree with or critique his thesis. It is rather a reflection on his thesis and posits that political events currently arising pose an obstacle to this perceived future. Rather, to highlight </w:t>
      </w:r>
      <w:proofErr w:type="gramStart"/>
      <w:r w:rsidRPr="000C3089">
        <w:rPr>
          <w:rFonts w:cstheme="minorHAnsi"/>
          <w:sz w:val="16"/>
          <w:szCs w:val="16"/>
        </w:rPr>
        <w:t>that current events</w:t>
      </w:r>
      <w:proofErr w:type="gramEnd"/>
      <w:r w:rsidRPr="000C3089">
        <w:rPr>
          <w:rFonts w:cstheme="minorHAnsi"/>
          <w:sz w:val="16"/>
          <w:szCs w:val="16"/>
        </w:rPr>
        <w:t>, specifically the rise of political Strongmen, are incompatible with a future that was believed to be marked by democracy, stability and security. The turbulence of current geopolitics does not have to be read as a rebuttal of Fukuyama’s original thesis, however, an assessment of Strongman leadership and the fluctuations such leadership may bring towards geopolitics are an important contrast to what Fukuyama predicted. The next section will examine more specifically the possible outcomes these Strongmen could have on geopolitical security – the ramifications of their tendency to erode democratic institutions, to violate human rights, promote nationalistic populism and break the principle of sovereignty and international law.</w:t>
      </w:r>
    </w:p>
    <w:p w14:paraId="2C12AD14" w14:textId="77777777" w:rsidR="008A1ADC" w:rsidRPr="000C3089" w:rsidRDefault="008A1ADC" w:rsidP="008A1ADC">
      <w:pPr>
        <w:rPr>
          <w:rFonts w:cstheme="minorHAnsi"/>
          <w:sz w:val="16"/>
          <w:szCs w:val="16"/>
        </w:rPr>
      </w:pPr>
      <w:r w:rsidRPr="000C3089">
        <w:rPr>
          <w:rFonts w:cstheme="minorHAnsi"/>
          <w:sz w:val="16"/>
          <w:szCs w:val="16"/>
        </w:rPr>
        <w:t>4.3. The Strongman’s Ramifications for Geopolitical Security</w:t>
      </w:r>
    </w:p>
    <w:p w14:paraId="638690FC" w14:textId="77777777" w:rsidR="008A1ADC" w:rsidRPr="000C3089" w:rsidRDefault="008A1ADC" w:rsidP="008A1ADC">
      <w:pPr>
        <w:rPr>
          <w:rStyle w:val="StyleUnderline"/>
          <w:rFonts w:cstheme="minorHAnsi"/>
        </w:rPr>
      </w:pPr>
      <w:r w:rsidRPr="000C3089">
        <w:rPr>
          <w:rFonts w:cstheme="minorHAnsi"/>
          <w:sz w:val="16"/>
        </w:rPr>
        <w:t xml:space="preserve">Although the rise of the Strongman and their </w:t>
      </w:r>
      <w:r w:rsidRPr="004E1489">
        <w:rPr>
          <w:rStyle w:val="Emphasis"/>
          <w:rFonts w:cstheme="minorHAnsi"/>
          <w:highlight w:val="cyan"/>
        </w:rPr>
        <w:t>illiberal democracy</w:t>
      </w:r>
      <w:r w:rsidRPr="000C3089">
        <w:rPr>
          <w:rFonts w:cstheme="minorHAnsi"/>
          <w:sz w:val="16"/>
        </w:rPr>
        <w:t xml:space="preserve"> offers an alternative to democracy, their actions, policies and leadership style indicate that they </w:t>
      </w:r>
      <w:r w:rsidRPr="000C3089">
        <w:rPr>
          <w:rStyle w:val="Emphasis"/>
          <w:rFonts w:cstheme="minorHAnsi"/>
        </w:rPr>
        <w:t xml:space="preserve">pose </w:t>
      </w:r>
      <w:r w:rsidRPr="004E1489">
        <w:rPr>
          <w:rStyle w:val="Emphasis"/>
          <w:rFonts w:cstheme="minorHAnsi"/>
          <w:highlight w:val="cyan"/>
        </w:rPr>
        <w:t>a risk to geopolitical security</w:t>
      </w:r>
      <w:r w:rsidRPr="000C3089">
        <w:rPr>
          <w:rStyle w:val="StyleUnderline"/>
          <w:rFonts w:cstheme="minorHAnsi"/>
        </w:rPr>
        <w:t xml:space="preserve">. In an increasingly connected and </w:t>
      </w:r>
      <w:proofErr w:type="spellStart"/>
      <w:r w:rsidRPr="000C3089">
        <w:rPr>
          <w:rStyle w:val="StyleUnderline"/>
          <w:rFonts w:cstheme="minorHAnsi"/>
        </w:rPr>
        <w:t>globalised</w:t>
      </w:r>
      <w:proofErr w:type="spellEnd"/>
      <w:r w:rsidRPr="000C3089">
        <w:rPr>
          <w:rStyle w:val="StyleUnderline"/>
          <w:rFonts w:cstheme="minorHAnsi"/>
        </w:rPr>
        <w:t xml:space="preserve"> world, what appears to be local in nature is in fact global in impact as most elements contain global dimensions</w:t>
      </w:r>
      <w:r w:rsidRPr="000C3089">
        <w:rPr>
          <w:rFonts w:cstheme="minorHAnsi"/>
          <w:sz w:val="16"/>
        </w:rPr>
        <w:t xml:space="preserve"> (Kaldor, 2001). </w:t>
      </w:r>
      <w:r w:rsidRPr="000C3089">
        <w:rPr>
          <w:rStyle w:val="StyleUnderline"/>
          <w:rFonts w:cstheme="minorHAnsi"/>
        </w:rPr>
        <w:t xml:space="preserve">These rising and existing Strongmen across the globe and their leadership style has the potential of </w:t>
      </w:r>
      <w:r w:rsidRPr="000C3089">
        <w:rPr>
          <w:rStyle w:val="Emphasis"/>
          <w:rFonts w:cstheme="minorHAnsi"/>
        </w:rPr>
        <w:t>negative ramifications for global security</w:t>
      </w:r>
      <w:r w:rsidRPr="000C3089">
        <w:rPr>
          <w:rFonts w:cstheme="minorHAnsi"/>
          <w:sz w:val="16"/>
        </w:rPr>
        <w:t xml:space="preserve">. The </w:t>
      </w:r>
      <w:r w:rsidRPr="000C3089">
        <w:rPr>
          <w:rStyle w:val="StyleUnderline"/>
          <w:rFonts w:cstheme="minorHAnsi"/>
        </w:rPr>
        <w:t>actions</w:t>
      </w:r>
      <w:r w:rsidRPr="000C3089">
        <w:rPr>
          <w:rFonts w:cstheme="minorHAnsi"/>
          <w:sz w:val="16"/>
        </w:rPr>
        <w:t xml:space="preserve"> undertaken </w:t>
      </w:r>
      <w:r w:rsidRPr="000C3089">
        <w:rPr>
          <w:rStyle w:val="StyleUnderline"/>
          <w:rFonts w:cstheme="minorHAnsi"/>
        </w:rPr>
        <w:t>by leaders such as</w:t>
      </w:r>
      <w:r w:rsidRPr="000C3089">
        <w:rPr>
          <w:rFonts w:cstheme="minorHAnsi"/>
          <w:sz w:val="16"/>
        </w:rPr>
        <w:t xml:space="preserve"> Putin, </w:t>
      </w:r>
      <w:r w:rsidRPr="004E1489">
        <w:rPr>
          <w:rStyle w:val="Emphasis"/>
          <w:highlight w:val="cyan"/>
        </w:rPr>
        <w:t>Orban and Erdogan</w:t>
      </w:r>
      <w:r w:rsidRPr="000C3089">
        <w:rPr>
          <w:rFonts w:cstheme="minorHAnsi"/>
          <w:sz w:val="16"/>
        </w:rPr>
        <w:t xml:space="preserve"> towards democratic institutions, human rights and international law, as well as their nationalistic populism </w:t>
      </w:r>
      <w:r w:rsidRPr="000C3089">
        <w:rPr>
          <w:rStyle w:val="StyleUnderline"/>
          <w:rFonts w:cstheme="minorHAnsi"/>
        </w:rPr>
        <w:t xml:space="preserve">will likely have a </w:t>
      </w:r>
      <w:r w:rsidRPr="000C3089">
        <w:rPr>
          <w:rStyle w:val="Emphasis"/>
          <w:rFonts w:cstheme="minorHAnsi"/>
        </w:rPr>
        <w:t>far-reaching impact</w:t>
      </w:r>
      <w:r w:rsidRPr="000C3089">
        <w:rPr>
          <w:rFonts w:cstheme="minorHAnsi"/>
          <w:sz w:val="16"/>
        </w:rPr>
        <w:t xml:space="preserve">. As noted in Chapter Three, in a regional capacity </w:t>
      </w:r>
      <w:r w:rsidRPr="000C3089">
        <w:rPr>
          <w:rStyle w:val="StyleUnderline"/>
          <w:rFonts w:cstheme="minorHAnsi"/>
        </w:rPr>
        <w:t xml:space="preserve">these leaders have not only undermined their nations’ democracy but have also </w:t>
      </w:r>
      <w:r w:rsidRPr="004E1489">
        <w:rPr>
          <w:rStyle w:val="StyleUnderline"/>
          <w:rFonts w:cstheme="minorHAnsi"/>
          <w:highlight w:val="cyan"/>
        </w:rPr>
        <w:t>create</w:t>
      </w:r>
      <w:r w:rsidRPr="000C3089">
        <w:rPr>
          <w:rStyle w:val="StyleUnderline"/>
          <w:rFonts w:cstheme="minorHAnsi"/>
        </w:rPr>
        <w:t xml:space="preserve">d an </w:t>
      </w:r>
      <w:r w:rsidRPr="000C3089">
        <w:rPr>
          <w:rStyle w:val="Emphasis"/>
          <w:rFonts w:cstheme="minorHAnsi"/>
        </w:rPr>
        <w:t>environment of hostility and insecurity</w:t>
      </w:r>
      <w:r w:rsidRPr="000C3089">
        <w:rPr>
          <w:rFonts w:cstheme="minorHAnsi"/>
          <w:sz w:val="16"/>
        </w:rPr>
        <w:t xml:space="preserve">. Reflecting on Chapter Three, the next section will examine how </w:t>
      </w:r>
      <w:r w:rsidRPr="000C3089">
        <w:rPr>
          <w:rStyle w:val="StyleUnderline"/>
          <w:rFonts w:cstheme="minorHAnsi"/>
        </w:rPr>
        <w:t>these</w:t>
      </w:r>
      <w:r w:rsidRPr="000C3089">
        <w:rPr>
          <w:rFonts w:cstheme="minorHAnsi"/>
          <w:sz w:val="16"/>
        </w:rPr>
        <w:t xml:space="preserve"> Strongmen’s ability to </w:t>
      </w:r>
      <w:r w:rsidRPr="000C3089">
        <w:rPr>
          <w:rStyle w:val="StyleUnderline"/>
          <w:rFonts w:cstheme="minorHAnsi"/>
        </w:rPr>
        <w:t xml:space="preserve">create </w:t>
      </w:r>
      <w:r w:rsidRPr="004E1489">
        <w:rPr>
          <w:rStyle w:val="StyleUnderline"/>
          <w:rFonts w:cstheme="minorHAnsi"/>
          <w:highlight w:val="cyan"/>
        </w:rPr>
        <w:t>regional instability</w:t>
      </w:r>
      <w:r w:rsidRPr="000C3089">
        <w:rPr>
          <w:rStyle w:val="StyleUnderline"/>
          <w:rFonts w:cstheme="minorHAnsi"/>
        </w:rPr>
        <w:t xml:space="preserve"> could possibly lead to </w:t>
      </w:r>
      <w:r w:rsidRPr="000C3089">
        <w:rPr>
          <w:rStyle w:val="Emphasis"/>
          <w:rFonts w:cstheme="minorHAnsi"/>
        </w:rPr>
        <w:t>geopolitical instability and insecurity</w:t>
      </w:r>
      <w:r w:rsidRPr="000C3089">
        <w:rPr>
          <w:rStyle w:val="StyleUnderline"/>
          <w:rFonts w:cstheme="minorHAnsi"/>
        </w:rPr>
        <w:t xml:space="preserve">. </w:t>
      </w:r>
    </w:p>
    <w:p w14:paraId="3C7500A5" w14:textId="77777777" w:rsidR="008A1ADC" w:rsidRPr="000C3089" w:rsidRDefault="008A1ADC" w:rsidP="008A1ADC">
      <w:pPr>
        <w:rPr>
          <w:rFonts w:cstheme="minorHAnsi"/>
          <w:sz w:val="16"/>
          <w:szCs w:val="16"/>
        </w:rPr>
      </w:pPr>
      <w:r w:rsidRPr="000C3089">
        <w:rPr>
          <w:rFonts w:cstheme="minorHAnsi"/>
          <w:sz w:val="16"/>
          <w:szCs w:val="16"/>
        </w:rPr>
        <w:t>4.3.1. A New Global Order</w:t>
      </w:r>
    </w:p>
    <w:p w14:paraId="6FA67F66" w14:textId="77777777" w:rsidR="008A1ADC" w:rsidRPr="000C3089" w:rsidRDefault="008A1ADC" w:rsidP="008A1ADC">
      <w:pPr>
        <w:rPr>
          <w:rFonts w:cstheme="minorHAnsi"/>
          <w:sz w:val="16"/>
        </w:rPr>
      </w:pPr>
      <w:r w:rsidRPr="000C3089">
        <w:rPr>
          <w:rFonts w:cstheme="minorHAnsi"/>
          <w:sz w:val="16"/>
        </w:rPr>
        <w:t xml:space="preserve">US </w:t>
      </w:r>
      <w:r w:rsidRPr="000C3089">
        <w:rPr>
          <w:rStyle w:val="StyleUnderline"/>
          <w:rFonts w:cstheme="minorHAnsi"/>
        </w:rPr>
        <w:t>Hegemony</w:t>
      </w:r>
      <w:r w:rsidRPr="000C3089">
        <w:rPr>
          <w:rFonts w:cstheme="minorHAnsi"/>
          <w:sz w:val="16"/>
        </w:rPr>
        <w:t xml:space="preserve"> or “the American century” was born amid the collapse of the Berlin Wall in 1989 and the end of the Cold War (King, 2017:215; Zakaria, 2019:10). Following the collapse of communism, it seemed the West’s model of liberal democracy and free-market capitalism, supported by a clear set of US-sponsored international rules, would spread across the globe. Under the guise of the Washington Consensus, it </w:t>
      </w:r>
      <w:r w:rsidRPr="000C3089">
        <w:rPr>
          <w:rStyle w:val="StyleUnderline"/>
          <w:rFonts w:cstheme="minorHAnsi"/>
        </w:rPr>
        <w:t xml:space="preserve">laid the foundations for recommendations on how nations should interact with one another on the premise of </w:t>
      </w:r>
      <w:r w:rsidRPr="000C3089">
        <w:rPr>
          <w:rStyle w:val="Emphasis"/>
          <w:rFonts w:cstheme="minorHAnsi"/>
        </w:rPr>
        <w:t>creating wealth and championing liberal democracy</w:t>
      </w:r>
      <w:r w:rsidRPr="000C3089">
        <w:rPr>
          <w:rFonts w:cstheme="minorHAnsi"/>
          <w:sz w:val="16"/>
        </w:rPr>
        <w:t xml:space="preserve"> (Banos, 2017:92; Rose, 2019:11). In the advocating of the Washington Consensus, the foundation of </w:t>
      </w:r>
      <w:r w:rsidRPr="000C3089">
        <w:rPr>
          <w:rStyle w:val="Emphasis"/>
          <w:rFonts w:cstheme="minorHAnsi"/>
        </w:rPr>
        <w:t>international law</w:t>
      </w:r>
      <w:r w:rsidRPr="000C3089">
        <w:rPr>
          <w:rStyle w:val="StyleUnderline"/>
          <w:rFonts w:cstheme="minorHAnsi"/>
        </w:rPr>
        <w:t xml:space="preserve"> was said to be based on the principles of mutual respect for sovereignty and territorial integrity; non-aggression</w:t>
      </w:r>
      <w:r w:rsidRPr="000C3089">
        <w:rPr>
          <w:rFonts w:cstheme="minorHAnsi"/>
          <w:sz w:val="16"/>
        </w:rPr>
        <w:t xml:space="preserve"> towards others, </w:t>
      </w:r>
      <w:r w:rsidRPr="000C3089">
        <w:rPr>
          <w:rStyle w:val="StyleUnderline"/>
          <w:rFonts w:cstheme="minorHAnsi"/>
        </w:rPr>
        <w:t>non-interference</w:t>
      </w:r>
      <w:r w:rsidRPr="000C3089">
        <w:rPr>
          <w:rFonts w:cstheme="minorHAnsi"/>
          <w:sz w:val="16"/>
        </w:rPr>
        <w:t xml:space="preserve"> in the internal affairs of others, equality </w:t>
      </w:r>
      <w:r w:rsidRPr="000C3089">
        <w:rPr>
          <w:rStyle w:val="StyleUnderline"/>
          <w:rFonts w:cstheme="minorHAnsi"/>
        </w:rPr>
        <w:t>and</w:t>
      </w:r>
      <w:r w:rsidRPr="000C3089">
        <w:rPr>
          <w:rFonts w:cstheme="minorHAnsi"/>
          <w:sz w:val="16"/>
        </w:rPr>
        <w:t xml:space="preserve"> mutual benefit, </w:t>
      </w:r>
      <w:r w:rsidRPr="000C3089">
        <w:rPr>
          <w:rStyle w:val="StyleUnderline"/>
          <w:rFonts w:cstheme="minorHAnsi"/>
        </w:rPr>
        <w:t>peaceful co-existence, respect for human rights and basic freedoms and national self-determination</w:t>
      </w:r>
      <w:r w:rsidRPr="000C3089">
        <w:rPr>
          <w:rFonts w:cstheme="minorHAnsi"/>
          <w:sz w:val="16"/>
        </w:rPr>
        <w:t xml:space="preserve"> (Banos, 2017; King, 2017; Rose, 2019:11).</w:t>
      </w:r>
    </w:p>
    <w:p w14:paraId="61725481" w14:textId="77777777" w:rsidR="008A1ADC" w:rsidRPr="000C3089" w:rsidRDefault="008A1ADC" w:rsidP="008A1ADC">
      <w:pPr>
        <w:rPr>
          <w:rFonts w:cstheme="minorHAnsi"/>
          <w:sz w:val="16"/>
        </w:rPr>
      </w:pPr>
      <w:r w:rsidRPr="000C3089">
        <w:rPr>
          <w:rFonts w:cstheme="minorHAnsi"/>
          <w:sz w:val="16"/>
        </w:rPr>
        <w:t>However, politically and economically, the West’s vision has seemed to reach its limits, as geopolitical and ideological rivals undermine the foundations of the liberal world order (</w:t>
      </w:r>
      <w:proofErr w:type="spellStart"/>
      <w:r w:rsidRPr="000C3089">
        <w:rPr>
          <w:rFonts w:cstheme="minorHAnsi"/>
          <w:sz w:val="16"/>
        </w:rPr>
        <w:t>Frankopan</w:t>
      </w:r>
      <w:proofErr w:type="spellEnd"/>
      <w:r w:rsidRPr="000C3089">
        <w:rPr>
          <w:rFonts w:cstheme="minorHAnsi"/>
          <w:sz w:val="16"/>
        </w:rPr>
        <w:t xml:space="preserve">, 2018:52; Kazan &amp; Park, 2019; Russell-Mead, 2018:15). Mounting opposition from emerging superpowers, increasing resistance to </w:t>
      </w:r>
      <w:proofErr w:type="spellStart"/>
      <w:r w:rsidRPr="000C3089">
        <w:rPr>
          <w:rFonts w:cstheme="minorHAnsi"/>
          <w:sz w:val="16"/>
        </w:rPr>
        <w:t>globalisation</w:t>
      </w:r>
      <w:proofErr w:type="spellEnd"/>
      <w:r w:rsidRPr="000C3089">
        <w:rPr>
          <w:rFonts w:cstheme="minorHAnsi"/>
          <w:sz w:val="16"/>
        </w:rPr>
        <w:t xml:space="preserve"> and the core tenants of liberal democracy from emerging political movements, and the rise of political Strongmen across the world, could lead to the creation of a new world order. This rebalancing of power with </w:t>
      </w:r>
      <w:r w:rsidRPr="000C3089">
        <w:rPr>
          <w:rStyle w:val="StyleUnderline"/>
          <w:rFonts w:cstheme="minorHAnsi"/>
        </w:rPr>
        <w:t>Strongmen</w:t>
      </w:r>
      <w:r w:rsidRPr="000C3089">
        <w:rPr>
          <w:rFonts w:cstheme="minorHAnsi"/>
          <w:sz w:val="16"/>
        </w:rPr>
        <w:t xml:space="preserve"> at the helm </w:t>
      </w:r>
      <w:r w:rsidRPr="000C3089">
        <w:rPr>
          <w:rStyle w:val="StyleUnderline"/>
          <w:rFonts w:cstheme="minorHAnsi"/>
        </w:rPr>
        <w:t xml:space="preserve">could have potential implications for global security, </w:t>
      </w:r>
      <w:r w:rsidRPr="004E1489">
        <w:rPr>
          <w:rStyle w:val="StyleUnderline"/>
          <w:rFonts w:cstheme="minorHAnsi"/>
          <w:highlight w:val="cyan"/>
        </w:rPr>
        <w:t xml:space="preserve">as </w:t>
      </w:r>
      <w:r w:rsidRPr="000C3089">
        <w:rPr>
          <w:rStyle w:val="StyleUnderline"/>
          <w:rFonts w:cstheme="minorHAnsi"/>
        </w:rPr>
        <w:t>nations like</w:t>
      </w:r>
      <w:r w:rsidRPr="000C3089">
        <w:rPr>
          <w:rFonts w:cstheme="minorHAnsi"/>
          <w:sz w:val="16"/>
        </w:rPr>
        <w:t xml:space="preserve"> Russia, </w:t>
      </w:r>
      <w:r w:rsidRPr="004E1489">
        <w:rPr>
          <w:rStyle w:val="Emphasis"/>
          <w:highlight w:val="cyan"/>
        </w:rPr>
        <w:t>Hungary and Turkey</w:t>
      </w:r>
      <w:r w:rsidRPr="000C3089">
        <w:rPr>
          <w:rFonts w:cstheme="minorHAnsi"/>
          <w:sz w:val="16"/>
        </w:rPr>
        <w:t xml:space="preserve"> </w:t>
      </w:r>
      <w:r w:rsidRPr="004E1489">
        <w:rPr>
          <w:rStyle w:val="StyleUnderline"/>
          <w:rFonts w:cstheme="minorHAnsi"/>
          <w:highlight w:val="cyan"/>
        </w:rPr>
        <w:t>forge their own</w:t>
      </w:r>
      <w:r w:rsidRPr="000C3089">
        <w:rPr>
          <w:rStyle w:val="StyleUnderline"/>
          <w:rFonts w:cstheme="minorHAnsi"/>
        </w:rPr>
        <w:t xml:space="preserve"> political </w:t>
      </w:r>
      <w:r w:rsidRPr="004E1489">
        <w:rPr>
          <w:rStyle w:val="StyleUnderline"/>
          <w:rFonts w:cstheme="minorHAnsi"/>
          <w:highlight w:val="cyan"/>
        </w:rPr>
        <w:t>orthodoxy</w:t>
      </w:r>
      <w:r w:rsidRPr="000C3089">
        <w:rPr>
          <w:rFonts w:cstheme="minorHAnsi"/>
          <w:sz w:val="16"/>
        </w:rPr>
        <w:t xml:space="preserve"> (Banos, 2017:121; </w:t>
      </w:r>
      <w:proofErr w:type="spellStart"/>
      <w:r w:rsidRPr="000C3089">
        <w:rPr>
          <w:rFonts w:cstheme="minorHAnsi"/>
          <w:sz w:val="16"/>
        </w:rPr>
        <w:t>Frankopan</w:t>
      </w:r>
      <w:proofErr w:type="spellEnd"/>
      <w:r w:rsidRPr="000C3089">
        <w:rPr>
          <w:rFonts w:cstheme="minorHAnsi"/>
          <w:sz w:val="16"/>
        </w:rPr>
        <w:t>, 2018:147; Weiss, 2019:92).</w:t>
      </w:r>
    </w:p>
    <w:p w14:paraId="7A20BACB" w14:textId="77777777" w:rsidR="008A1ADC" w:rsidRPr="000C3089" w:rsidRDefault="008A1ADC" w:rsidP="008A1ADC">
      <w:pPr>
        <w:rPr>
          <w:rFonts w:cstheme="minorHAnsi"/>
          <w:sz w:val="16"/>
        </w:rPr>
      </w:pPr>
      <w:r w:rsidRPr="000C3089">
        <w:rPr>
          <w:rFonts w:cstheme="minorHAnsi"/>
          <w:sz w:val="16"/>
        </w:rPr>
        <w:t xml:space="preserve">Evidence suggests that </w:t>
      </w:r>
      <w:r w:rsidRPr="004E1489">
        <w:rPr>
          <w:rStyle w:val="Emphasis"/>
          <w:rFonts w:cstheme="minorHAnsi"/>
          <w:highlight w:val="cyan"/>
        </w:rPr>
        <w:t>the new world order</w:t>
      </w:r>
      <w:r w:rsidRPr="000C3089">
        <w:rPr>
          <w:rStyle w:val="StyleUnderline"/>
          <w:rFonts w:cstheme="minorHAnsi"/>
        </w:rPr>
        <w:t xml:space="preserve">, one not championed by a liberal consensus, </w:t>
      </w:r>
      <w:r w:rsidRPr="004E1489">
        <w:rPr>
          <w:rStyle w:val="StyleUnderline"/>
          <w:rFonts w:cstheme="minorHAnsi"/>
          <w:highlight w:val="cyan"/>
        </w:rPr>
        <w:t xml:space="preserve">could </w:t>
      </w:r>
      <w:r w:rsidRPr="000C3089">
        <w:rPr>
          <w:rStyle w:val="StyleUnderline"/>
          <w:rFonts w:cstheme="minorHAnsi"/>
        </w:rPr>
        <w:t xml:space="preserve">potentially </w:t>
      </w:r>
      <w:r w:rsidRPr="004E1489">
        <w:rPr>
          <w:rStyle w:val="StyleUnderline"/>
          <w:rFonts w:cstheme="minorHAnsi"/>
          <w:highlight w:val="cyan"/>
        </w:rPr>
        <w:t xml:space="preserve">lead to </w:t>
      </w:r>
      <w:r w:rsidRPr="000C3089">
        <w:rPr>
          <w:rStyle w:val="StyleUnderline"/>
          <w:rFonts w:cstheme="minorHAnsi"/>
        </w:rPr>
        <w:t xml:space="preserve">a </w:t>
      </w:r>
      <w:r w:rsidRPr="000C3089">
        <w:rPr>
          <w:rStyle w:val="Emphasis"/>
          <w:rFonts w:cstheme="minorHAnsi"/>
        </w:rPr>
        <w:t xml:space="preserve">more </w:t>
      </w:r>
      <w:r w:rsidRPr="004E1489">
        <w:rPr>
          <w:rStyle w:val="Emphasis"/>
          <w:rFonts w:cstheme="minorHAnsi"/>
          <w:highlight w:val="cyan"/>
        </w:rPr>
        <w:t>insecure</w:t>
      </w:r>
      <w:r w:rsidRPr="000C3089">
        <w:rPr>
          <w:rStyle w:val="Emphasis"/>
          <w:rFonts w:cstheme="minorHAnsi"/>
        </w:rPr>
        <w:t xml:space="preserve"> geopolitical </w:t>
      </w:r>
      <w:r w:rsidRPr="004E1489">
        <w:rPr>
          <w:rStyle w:val="Emphasis"/>
          <w:rFonts w:cstheme="minorHAnsi"/>
          <w:highlight w:val="cyan"/>
        </w:rPr>
        <w:t>future</w:t>
      </w:r>
      <w:r w:rsidRPr="000C3089">
        <w:rPr>
          <w:rStyle w:val="StyleUnderline"/>
          <w:rFonts w:cstheme="minorHAnsi"/>
        </w:rPr>
        <w:t>. This</w:t>
      </w:r>
      <w:r w:rsidRPr="000C3089">
        <w:rPr>
          <w:rFonts w:cstheme="minorHAnsi"/>
          <w:sz w:val="16"/>
        </w:rPr>
        <w:t xml:space="preserve"> argument </w:t>
      </w:r>
      <w:r w:rsidRPr="000C3089">
        <w:rPr>
          <w:rStyle w:val="StyleUnderline"/>
          <w:rFonts w:cstheme="minorHAnsi"/>
        </w:rPr>
        <w:t xml:space="preserve">extends from the Strongman’s tendency to </w:t>
      </w:r>
      <w:r w:rsidRPr="000C3089">
        <w:rPr>
          <w:rStyle w:val="Emphasis"/>
          <w:rFonts w:cstheme="minorHAnsi"/>
        </w:rPr>
        <w:t>reject the international rules-based system</w:t>
      </w:r>
      <w:r w:rsidRPr="000C3089">
        <w:rPr>
          <w:rStyle w:val="StyleUnderline"/>
          <w:rFonts w:cstheme="minorHAnsi"/>
        </w:rPr>
        <w:t>, as</w:t>
      </w:r>
      <w:r w:rsidRPr="000C3089">
        <w:rPr>
          <w:rFonts w:cstheme="minorHAnsi"/>
          <w:sz w:val="16"/>
        </w:rPr>
        <w:t xml:space="preserve"> previously </w:t>
      </w:r>
      <w:r w:rsidRPr="000C3089">
        <w:rPr>
          <w:rStyle w:val="StyleUnderline"/>
          <w:rFonts w:cstheme="minorHAnsi"/>
        </w:rPr>
        <w:t>noted by</w:t>
      </w:r>
      <w:r w:rsidRPr="000C3089">
        <w:rPr>
          <w:rFonts w:cstheme="minorHAnsi"/>
          <w:sz w:val="16"/>
        </w:rPr>
        <w:t xml:space="preserve"> Putin, </w:t>
      </w:r>
      <w:r w:rsidRPr="004E1489">
        <w:rPr>
          <w:rStyle w:val="Emphasis"/>
          <w:highlight w:val="cyan"/>
        </w:rPr>
        <w:t>Erdogan and Orban’s</w:t>
      </w:r>
      <w:r w:rsidRPr="000C3089">
        <w:rPr>
          <w:rStyle w:val="Emphasis"/>
          <w:rFonts w:cstheme="minorHAnsi"/>
        </w:rPr>
        <w:t xml:space="preserve"> </w:t>
      </w:r>
      <w:r w:rsidRPr="004E1489">
        <w:rPr>
          <w:rStyle w:val="Emphasis"/>
          <w:rFonts w:cstheme="minorHAnsi"/>
          <w:highlight w:val="cyan"/>
        </w:rPr>
        <w:t>dismissal of i</w:t>
      </w:r>
      <w:r w:rsidRPr="000C3089">
        <w:rPr>
          <w:rStyle w:val="Emphasis"/>
          <w:rFonts w:cstheme="minorHAnsi"/>
        </w:rPr>
        <w:t xml:space="preserve">nternational </w:t>
      </w:r>
      <w:r w:rsidRPr="004E1489">
        <w:rPr>
          <w:rStyle w:val="Emphasis"/>
          <w:rFonts w:cstheme="minorHAnsi"/>
          <w:highlight w:val="cyan"/>
        </w:rPr>
        <w:t>law</w:t>
      </w:r>
      <w:r w:rsidRPr="000C3089">
        <w:rPr>
          <w:rStyle w:val="Emphasis"/>
          <w:rFonts w:cstheme="minorHAnsi"/>
        </w:rPr>
        <w:t>, treaties and the core principle of sovereignty</w:t>
      </w:r>
      <w:r w:rsidRPr="000C3089">
        <w:rPr>
          <w:rFonts w:cstheme="minorHAnsi"/>
          <w:sz w:val="16"/>
        </w:rPr>
        <w:t xml:space="preserve">. While the new world order will still be based on a foundation of rules, scholars argue that with Strongmen becoming more prominent and powerful, </w:t>
      </w:r>
      <w:r w:rsidRPr="000C3089">
        <w:rPr>
          <w:rStyle w:val="StyleUnderline"/>
          <w:rFonts w:cstheme="minorHAnsi"/>
        </w:rPr>
        <w:t xml:space="preserve">the resulting new norm will be </w:t>
      </w:r>
      <w:proofErr w:type="spellStart"/>
      <w:r w:rsidRPr="004E1489">
        <w:rPr>
          <w:rStyle w:val="StyleUnderline"/>
          <w:rFonts w:cstheme="minorHAnsi"/>
          <w:highlight w:val="cyan"/>
        </w:rPr>
        <w:t>characterised</w:t>
      </w:r>
      <w:proofErr w:type="spellEnd"/>
      <w:r w:rsidRPr="004E1489">
        <w:rPr>
          <w:rStyle w:val="StyleUnderline"/>
          <w:rFonts w:cstheme="minorHAnsi"/>
          <w:highlight w:val="cyan"/>
        </w:rPr>
        <w:t xml:space="preserve"> by</w:t>
      </w:r>
      <w:r w:rsidRPr="000C3089">
        <w:rPr>
          <w:rStyle w:val="StyleUnderline"/>
          <w:rFonts w:cstheme="minorHAnsi"/>
        </w:rPr>
        <w:t xml:space="preserve"> </w:t>
      </w:r>
      <w:r w:rsidRPr="000C3089">
        <w:rPr>
          <w:rStyle w:val="Emphasis"/>
          <w:rFonts w:cstheme="minorHAnsi"/>
        </w:rPr>
        <w:t xml:space="preserve">geopolitical competition, doubts about security commitments to allies, </w:t>
      </w:r>
      <w:r w:rsidRPr="004E1489">
        <w:rPr>
          <w:rStyle w:val="Emphasis"/>
          <w:rFonts w:cstheme="minorHAnsi"/>
          <w:highlight w:val="cyan"/>
        </w:rPr>
        <w:t>challenges to</w:t>
      </w:r>
      <w:r w:rsidRPr="000C3089">
        <w:rPr>
          <w:rStyle w:val="Emphasis"/>
          <w:rFonts w:cstheme="minorHAnsi"/>
        </w:rPr>
        <w:t xml:space="preserve"> the fundamentals of the global </w:t>
      </w:r>
      <w:r w:rsidRPr="004E1489">
        <w:rPr>
          <w:rStyle w:val="Emphasis"/>
          <w:rFonts w:cstheme="minorHAnsi"/>
          <w:highlight w:val="cyan"/>
        </w:rPr>
        <w:t>trading</w:t>
      </w:r>
      <w:r w:rsidRPr="000C3089">
        <w:rPr>
          <w:rStyle w:val="Emphasis"/>
          <w:rFonts w:cstheme="minorHAnsi"/>
        </w:rPr>
        <w:t xml:space="preserve"> regime </w:t>
      </w:r>
      <w:r w:rsidRPr="004E1489">
        <w:rPr>
          <w:rStyle w:val="Emphasis"/>
          <w:rFonts w:cstheme="minorHAnsi"/>
          <w:highlight w:val="cyan"/>
        </w:rPr>
        <w:t xml:space="preserve">and </w:t>
      </w:r>
      <w:r w:rsidRPr="000C3089">
        <w:rPr>
          <w:rStyle w:val="Emphasis"/>
          <w:rFonts w:cstheme="minorHAnsi"/>
        </w:rPr>
        <w:t xml:space="preserve">the abandoning of the promotion of </w:t>
      </w:r>
      <w:r w:rsidRPr="004E1489">
        <w:rPr>
          <w:rStyle w:val="Emphasis"/>
          <w:rFonts w:cstheme="minorHAnsi"/>
          <w:highlight w:val="cyan"/>
        </w:rPr>
        <w:t>freedom</w:t>
      </w:r>
      <w:r w:rsidRPr="000C3089">
        <w:rPr>
          <w:rStyle w:val="Emphasis"/>
          <w:rFonts w:cstheme="minorHAnsi"/>
        </w:rPr>
        <w:t xml:space="preserve"> and democracy</w:t>
      </w:r>
      <w:r w:rsidRPr="000C3089">
        <w:rPr>
          <w:rStyle w:val="StyleUnderline"/>
          <w:rFonts w:cstheme="minorHAnsi"/>
        </w:rPr>
        <w:t xml:space="preserve">; these will become the </w:t>
      </w:r>
      <w:r w:rsidRPr="000C3089">
        <w:rPr>
          <w:rStyle w:val="Emphasis"/>
          <w:rFonts w:cstheme="minorHAnsi"/>
        </w:rPr>
        <w:t>defining features</w:t>
      </w:r>
      <w:r w:rsidRPr="000C3089">
        <w:rPr>
          <w:rStyle w:val="StyleUnderline"/>
          <w:rFonts w:cstheme="minorHAnsi"/>
        </w:rPr>
        <w:t xml:space="preserve"> of a new foreign policy</w:t>
      </w:r>
      <w:r w:rsidRPr="000C3089">
        <w:rPr>
          <w:rFonts w:cstheme="minorHAnsi"/>
          <w:sz w:val="16"/>
        </w:rPr>
        <w:t xml:space="preserve"> (Daalder &amp; Lindsay, 2018:72; Haass, 2019:30; Kazan &amp; Park, 2019). </w:t>
      </w:r>
      <w:r w:rsidRPr="000C3089">
        <w:rPr>
          <w:rStyle w:val="StyleUnderline"/>
          <w:rFonts w:cstheme="minorHAnsi"/>
        </w:rPr>
        <w:t>As Orban</w:t>
      </w:r>
      <w:r w:rsidRPr="000C3089">
        <w:rPr>
          <w:rFonts w:cstheme="minorHAnsi"/>
          <w:sz w:val="16"/>
        </w:rPr>
        <w:t xml:space="preserve">, Putin </w:t>
      </w:r>
      <w:r w:rsidRPr="000C3089">
        <w:rPr>
          <w:rStyle w:val="StyleUnderline"/>
        </w:rPr>
        <w:t>and Erdogan have</w:t>
      </w:r>
      <w:r w:rsidRPr="000C3089">
        <w:rPr>
          <w:rStyle w:val="StyleUnderline"/>
          <w:rFonts w:cstheme="minorHAnsi"/>
        </w:rPr>
        <w:t xml:space="preserve"> shown, there </w:t>
      </w:r>
      <w:r w:rsidRPr="004E1489">
        <w:rPr>
          <w:rStyle w:val="StyleUnderline"/>
          <w:rFonts w:cstheme="minorHAnsi"/>
          <w:highlight w:val="cyan"/>
        </w:rPr>
        <w:t xml:space="preserve">will be little regard for </w:t>
      </w:r>
      <w:r w:rsidRPr="000C3089">
        <w:rPr>
          <w:rStyle w:val="StyleUnderline"/>
          <w:rFonts w:cstheme="minorHAnsi"/>
        </w:rPr>
        <w:t xml:space="preserve">democratic </w:t>
      </w:r>
      <w:r w:rsidRPr="004E1489">
        <w:rPr>
          <w:rStyle w:val="StyleUnderline"/>
          <w:rFonts w:cstheme="minorHAnsi"/>
          <w:highlight w:val="cyan"/>
        </w:rPr>
        <w:t xml:space="preserve">institutions </w:t>
      </w:r>
      <w:r w:rsidRPr="000C3089">
        <w:rPr>
          <w:rStyle w:val="StyleUnderline"/>
          <w:rFonts w:cstheme="minorHAnsi"/>
        </w:rPr>
        <w:t xml:space="preserve">and tenants, civil rights and political freedoms will be restrained while international law and the principle of sovereignty will hold little value. This could have the potential of </w:t>
      </w:r>
      <w:r w:rsidRPr="004E1489">
        <w:rPr>
          <w:rStyle w:val="Emphasis"/>
          <w:rFonts w:cstheme="minorHAnsi"/>
          <w:highlight w:val="cyan"/>
        </w:rPr>
        <w:t>escalating rivalries</w:t>
      </w:r>
      <w:r w:rsidRPr="000C3089">
        <w:rPr>
          <w:rStyle w:val="StyleUnderline"/>
          <w:rFonts w:cstheme="minorHAnsi"/>
        </w:rPr>
        <w:t xml:space="preserve"> and thus create </w:t>
      </w:r>
      <w:r w:rsidRPr="000C3089">
        <w:rPr>
          <w:rStyle w:val="Emphasis"/>
          <w:rFonts w:cstheme="minorHAnsi"/>
        </w:rPr>
        <w:t>unstable implications for global security</w:t>
      </w:r>
      <w:r w:rsidRPr="000C3089">
        <w:rPr>
          <w:rFonts w:cstheme="minorHAnsi"/>
          <w:sz w:val="16"/>
        </w:rPr>
        <w:t xml:space="preserve"> (</w:t>
      </w:r>
      <w:proofErr w:type="spellStart"/>
      <w:r w:rsidRPr="000C3089">
        <w:rPr>
          <w:rFonts w:cstheme="minorHAnsi"/>
          <w:sz w:val="16"/>
        </w:rPr>
        <w:t>Frankopan</w:t>
      </w:r>
      <w:proofErr w:type="spellEnd"/>
      <w:r w:rsidRPr="000C3089">
        <w:rPr>
          <w:rFonts w:cstheme="minorHAnsi"/>
          <w:sz w:val="16"/>
        </w:rPr>
        <w:t>, 2018:144).</w:t>
      </w:r>
    </w:p>
    <w:p w14:paraId="54AAE718" w14:textId="77777777" w:rsidR="008A1ADC" w:rsidRPr="000C3089" w:rsidRDefault="008A1ADC" w:rsidP="008A1ADC">
      <w:pPr>
        <w:rPr>
          <w:rStyle w:val="StyleUnderline"/>
          <w:rFonts w:cstheme="minorHAnsi"/>
        </w:rPr>
      </w:pPr>
      <w:r w:rsidRPr="000C3089">
        <w:rPr>
          <w:rStyle w:val="StyleUnderline"/>
          <w:rFonts w:cstheme="minorHAnsi"/>
        </w:rPr>
        <w:t>This new global order could</w:t>
      </w:r>
      <w:r w:rsidRPr="000C3089">
        <w:rPr>
          <w:rFonts w:cstheme="minorHAnsi"/>
          <w:sz w:val="16"/>
        </w:rPr>
        <w:t xml:space="preserve"> also potentially </w:t>
      </w:r>
      <w:r w:rsidRPr="000C3089">
        <w:rPr>
          <w:rStyle w:val="StyleUnderline"/>
          <w:rFonts w:cstheme="minorHAnsi"/>
        </w:rPr>
        <w:t xml:space="preserve">see the </w:t>
      </w:r>
      <w:r w:rsidRPr="004E1489">
        <w:rPr>
          <w:rStyle w:val="StyleUnderline"/>
          <w:rFonts w:cstheme="minorHAnsi"/>
          <w:highlight w:val="cyan"/>
        </w:rPr>
        <w:t>end</w:t>
      </w:r>
      <w:r w:rsidRPr="000C3089">
        <w:rPr>
          <w:rStyle w:val="StyleUnderline"/>
          <w:rFonts w:cstheme="minorHAnsi"/>
        </w:rPr>
        <w:t xml:space="preserve"> of</w:t>
      </w:r>
      <w:r w:rsidRPr="000C3089">
        <w:rPr>
          <w:rFonts w:cstheme="minorHAnsi"/>
          <w:sz w:val="16"/>
        </w:rPr>
        <w:t xml:space="preserve"> important </w:t>
      </w:r>
      <w:r w:rsidRPr="000C3089">
        <w:rPr>
          <w:rStyle w:val="Emphasis"/>
          <w:rFonts w:cstheme="minorHAnsi"/>
        </w:rPr>
        <w:t xml:space="preserve">international </w:t>
      </w:r>
      <w:r w:rsidRPr="004E1489">
        <w:rPr>
          <w:rStyle w:val="Emphasis"/>
          <w:rFonts w:cstheme="minorHAnsi"/>
          <w:highlight w:val="cyan"/>
        </w:rPr>
        <w:t>institutions</w:t>
      </w:r>
      <w:r w:rsidRPr="000C3089">
        <w:rPr>
          <w:rStyle w:val="Emphasis"/>
          <w:rFonts w:cstheme="minorHAnsi"/>
        </w:rPr>
        <w:t xml:space="preserve"> and treaties</w:t>
      </w:r>
      <w:r w:rsidRPr="000C3089">
        <w:rPr>
          <w:rStyle w:val="StyleUnderline"/>
          <w:rFonts w:cstheme="minorHAnsi"/>
        </w:rPr>
        <w:t xml:space="preserve">, such as </w:t>
      </w:r>
      <w:r w:rsidRPr="004E1489">
        <w:rPr>
          <w:rStyle w:val="StyleUnderline"/>
          <w:rFonts w:cstheme="minorHAnsi"/>
          <w:highlight w:val="cyan"/>
        </w:rPr>
        <w:t xml:space="preserve">the Trans-Atlantic partnership, </w:t>
      </w:r>
      <w:r w:rsidRPr="000C3089">
        <w:rPr>
          <w:rFonts w:cstheme="minorHAnsi"/>
        </w:rPr>
        <w:t>the</w:t>
      </w:r>
      <w:r w:rsidRPr="004E1489">
        <w:rPr>
          <w:rStyle w:val="StyleUnderline"/>
          <w:rFonts w:cstheme="minorHAnsi"/>
          <w:highlight w:val="cyan"/>
        </w:rPr>
        <w:t xml:space="preserve"> EU</w:t>
      </w:r>
      <w:r w:rsidRPr="000C3089">
        <w:rPr>
          <w:rStyle w:val="StyleUnderline"/>
          <w:rFonts w:cstheme="minorHAnsi"/>
        </w:rPr>
        <w:t xml:space="preserve">, </w:t>
      </w:r>
      <w:r w:rsidRPr="000C3089">
        <w:rPr>
          <w:rFonts w:cstheme="minorHAnsi"/>
          <w:sz w:val="16"/>
        </w:rPr>
        <w:t>the</w:t>
      </w:r>
      <w:r w:rsidRPr="000C3089">
        <w:rPr>
          <w:rStyle w:val="StyleUnderline"/>
          <w:rFonts w:cstheme="minorHAnsi"/>
        </w:rPr>
        <w:t xml:space="preserve"> </w:t>
      </w:r>
      <w:r w:rsidRPr="004E1489">
        <w:rPr>
          <w:rStyle w:val="StyleUnderline"/>
          <w:rFonts w:cstheme="minorHAnsi"/>
          <w:highlight w:val="cyan"/>
        </w:rPr>
        <w:t>W</w:t>
      </w:r>
      <w:r w:rsidRPr="000C3089">
        <w:rPr>
          <w:rFonts w:cstheme="minorHAnsi"/>
          <w:sz w:val="16"/>
        </w:rPr>
        <w:t xml:space="preserve">orld </w:t>
      </w:r>
      <w:r w:rsidRPr="004E1489">
        <w:rPr>
          <w:rStyle w:val="StyleUnderline"/>
          <w:rFonts w:cstheme="minorHAnsi"/>
          <w:highlight w:val="cyan"/>
        </w:rPr>
        <w:t>T</w:t>
      </w:r>
      <w:r w:rsidRPr="000C3089">
        <w:rPr>
          <w:rFonts w:cstheme="minorHAnsi"/>
          <w:sz w:val="16"/>
        </w:rPr>
        <w:t xml:space="preserve">rade </w:t>
      </w:r>
      <w:proofErr w:type="spellStart"/>
      <w:r w:rsidRPr="004E1489">
        <w:rPr>
          <w:rStyle w:val="StyleUnderline"/>
          <w:rFonts w:cstheme="minorHAnsi"/>
          <w:highlight w:val="cyan"/>
        </w:rPr>
        <w:t>O</w:t>
      </w:r>
      <w:r w:rsidRPr="000C3089">
        <w:rPr>
          <w:rFonts w:cstheme="minorHAnsi"/>
          <w:sz w:val="16"/>
        </w:rPr>
        <w:t>rganisation</w:t>
      </w:r>
      <w:proofErr w:type="spellEnd"/>
      <w:r w:rsidRPr="000C3089">
        <w:rPr>
          <w:rStyle w:val="StyleUnderline"/>
          <w:rFonts w:cstheme="minorHAnsi"/>
        </w:rPr>
        <w:t xml:space="preserve"> </w:t>
      </w:r>
      <w:r w:rsidRPr="004E1489">
        <w:rPr>
          <w:rStyle w:val="StyleUnderline"/>
          <w:rFonts w:cstheme="minorHAnsi"/>
          <w:highlight w:val="cyan"/>
        </w:rPr>
        <w:t>and</w:t>
      </w:r>
      <w:r w:rsidRPr="000C3089">
        <w:rPr>
          <w:rFonts w:cstheme="minorHAnsi"/>
          <w:sz w:val="16"/>
        </w:rPr>
        <w:t xml:space="preserve"> the</w:t>
      </w:r>
      <w:r w:rsidRPr="000C3089">
        <w:rPr>
          <w:rStyle w:val="StyleUnderline"/>
          <w:rFonts w:cstheme="minorHAnsi"/>
        </w:rPr>
        <w:t xml:space="preserve"> </w:t>
      </w:r>
      <w:r w:rsidRPr="004E1489">
        <w:rPr>
          <w:rStyle w:val="StyleUnderline"/>
          <w:rFonts w:cstheme="minorHAnsi"/>
          <w:highlight w:val="cyan"/>
        </w:rPr>
        <w:t>I</w:t>
      </w:r>
      <w:r w:rsidRPr="000C3089">
        <w:rPr>
          <w:rFonts w:cstheme="minorHAnsi"/>
          <w:sz w:val="16"/>
        </w:rPr>
        <w:t>nternational</w:t>
      </w:r>
      <w:r w:rsidRPr="000C3089">
        <w:rPr>
          <w:rStyle w:val="StyleUnderline"/>
          <w:rFonts w:cstheme="minorHAnsi"/>
        </w:rPr>
        <w:t xml:space="preserve"> </w:t>
      </w:r>
      <w:r w:rsidRPr="004E1489">
        <w:rPr>
          <w:rStyle w:val="StyleUnderline"/>
          <w:rFonts w:cstheme="minorHAnsi"/>
          <w:highlight w:val="cyan"/>
        </w:rPr>
        <w:t>M</w:t>
      </w:r>
      <w:r w:rsidRPr="000C3089">
        <w:rPr>
          <w:rFonts w:cstheme="minorHAnsi"/>
          <w:sz w:val="16"/>
        </w:rPr>
        <w:t>onetary</w:t>
      </w:r>
      <w:r w:rsidRPr="000C3089">
        <w:rPr>
          <w:rStyle w:val="StyleUnderline"/>
          <w:rFonts w:cstheme="minorHAnsi"/>
        </w:rPr>
        <w:t xml:space="preserve"> </w:t>
      </w:r>
      <w:r w:rsidRPr="004E1489">
        <w:rPr>
          <w:rStyle w:val="StyleUnderline"/>
          <w:rFonts w:cstheme="minorHAnsi"/>
          <w:highlight w:val="cyan"/>
        </w:rPr>
        <w:t>F</w:t>
      </w:r>
      <w:r w:rsidRPr="000C3089">
        <w:rPr>
          <w:rFonts w:cstheme="minorHAnsi"/>
          <w:sz w:val="16"/>
        </w:rPr>
        <w:t xml:space="preserve">und. International </w:t>
      </w:r>
      <w:r w:rsidRPr="000C3089">
        <w:rPr>
          <w:rStyle w:val="StyleUnderline"/>
          <w:rFonts w:cstheme="minorHAnsi"/>
        </w:rPr>
        <w:t xml:space="preserve">institutions are important as they </w:t>
      </w:r>
      <w:r w:rsidRPr="004E1489">
        <w:rPr>
          <w:rStyle w:val="StyleUnderline"/>
          <w:rFonts w:cstheme="minorHAnsi"/>
          <w:highlight w:val="cyan"/>
        </w:rPr>
        <w:t xml:space="preserve">provide the framework within which countries can </w:t>
      </w:r>
      <w:r w:rsidRPr="000C3089">
        <w:rPr>
          <w:rStyle w:val="Emphasis"/>
          <w:rFonts w:cstheme="minorHAnsi"/>
        </w:rPr>
        <w:t>happily engage</w:t>
      </w:r>
      <w:r w:rsidRPr="000C3089">
        <w:rPr>
          <w:rFonts w:cstheme="minorHAnsi"/>
          <w:sz w:val="16"/>
        </w:rPr>
        <w:t xml:space="preserve"> with each other </w:t>
      </w:r>
      <w:r w:rsidRPr="000C3089">
        <w:rPr>
          <w:rStyle w:val="Emphasis"/>
          <w:rFonts w:cstheme="minorHAnsi"/>
        </w:rPr>
        <w:t>and</w:t>
      </w:r>
      <w:r w:rsidRPr="000C3089">
        <w:rPr>
          <w:rFonts w:cstheme="minorHAnsi"/>
          <w:sz w:val="16"/>
        </w:rPr>
        <w:t xml:space="preserve">, help </w:t>
      </w:r>
      <w:r w:rsidRPr="004E1489">
        <w:rPr>
          <w:rStyle w:val="Emphasis"/>
          <w:rFonts w:cstheme="minorHAnsi"/>
          <w:highlight w:val="cyan"/>
        </w:rPr>
        <w:t>co-ordinate</w:t>
      </w:r>
      <w:r w:rsidRPr="000C3089">
        <w:rPr>
          <w:rFonts w:cstheme="minorHAnsi"/>
          <w:sz w:val="16"/>
        </w:rPr>
        <w:t xml:space="preserve"> the actions of different countries </w:t>
      </w:r>
      <w:proofErr w:type="gramStart"/>
      <w:r w:rsidRPr="000C3089">
        <w:rPr>
          <w:rFonts w:cstheme="minorHAnsi"/>
          <w:sz w:val="16"/>
        </w:rPr>
        <w:t>in order to</w:t>
      </w:r>
      <w:proofErr w:type="gramEnd"/>
      <w:r w:rsidRPr="000C3089">
        <w:rPr>
          <w:rFonts w:cstheme="minorHAnsi"/>
          <w:sz w:val="16"/>
        </w:rPr>
        <w:t xml:space="preserve"> set stable expectations (Blackwill &amp; Harris, 2016:74; </w:t>
      </w:r>
      <w:proofErr w:type="spellStart"/>
      <w:r w:rsidRPr="000C3089">
        <w:rPr>
          <w:rFonts w:cstheme="minorHAnsi"/>
          <w:sz w:val="16"/>
        </w:rPr>
        <w:t>Frankopan</w:t>
      </w:r>
      <w:proofErr w:type="spellEnd"/>
      <w:r w:rsidRPr="000C3089">
        <w:rPr>
          <w:rFonts w:cstheme="minorHAnsi"/>
          <w:sz w:val="16"/>
        </w:rPr>
        <w:t xml:space="preserve">, 2018:237). </w:t>
      </w:r>
      <w:r w:rsidRPr="000C3089">
        <w:rPr>
          <w:rStyle w:val="StyleUnderline"/>
          <w:rFonts w:cstheme="minorHAnsi"/>
        </w:rPr>
        <w:t xml:space="preserve">Treaties </w:t>
      </w:r>
      <w:r w:rsidRPr="004E1489">
        <w:rPr>
          <w:rStyle w:val="StyleUnderline"/>
          <w:rFonts w:cstheme="minorHAnsi"/>
          <w:highlight w:val="cyan"/>
        </w:rPr>
        <w:t xml:space="preserve">and </w:t>
      </w:r>
      <w:r w:rsidRPr="000C3089">
        <w:rPr>
          <w:rStyle w:val="StyleUnderline"/>
          <w:rFonts w:cstheme="minorHAnsi"/>
        </w:rPr>
        <w:t>international institutions</w:t>
      </w:r>
      <w:r w:rsidRPr="000C3089">
        <w:rPr>
          <w:rFonts w:cstheme="minorHAnsi"/>
          <w:sz w:val="16"/>
        </w:rPr>
        <w:t xml:space="preserve"> also help to </w:t>
      </w:r>
      <w:r w:rsidRPr="000C3089">
        <w:rPr>
          <w:rStyle w:val="Emphasis"/>
          <w:rFonts w:cstheme="minorHAnsi"/>
        </w:rPr>
        <w:t>foster security</w:t>
      </w:r>
      <w:r w:rsidRPr="000C3089">
        <w:rPr>
          <w:rFonts w:cstheme="minorHAnsi"/>
          <w:sz w:val="16"/>
        </w:rPr>
        <w:t xml:space="preserve"> as they provide frameworks through which countries interact, </w:t>
      </w:r>
      <w:r w:rsidRPr="000C3089">
        <w:rPr>
          <w:rStyle w:val="StyleUnderline"/>
          <w:rFonts w:cstheme="minorHAnsi"/>
        </w:rPr>
        <w:t xml:space="preserve">creating cooperation, helping to foster mutual </w:t>
      </w:r>
      <w:r w:rsidRPr="000C3089">
        <w:rPr>
          <w:rStyle w:val="Emphasis"/>
          <w:rFonts w:cstheme="minorHAnsi"/>
        </w:rPr>
        <w:t>understanding and stability</w:t>
      </w:r>
      <w:r w:rsidRPr="000C3089">
        <w:rPr>
          <w:rFonts w:cstheme="minorHAnsi"/>
          <w:sz w:val="16"/>
        </w:rPr>
        <w:t xml:space="preserve"> (Haass, 2019:30; </w:t>
      </w:r>
      <w:proofErr w:type="spellStart"/>
      <w:r w:rsidRPr="000C3089">
        <w:rPr>
          <w:rFonts w:cstheme="minorHAnsi"/>
          <w:sz w:val="16"/>
        </w:rPr>
        <w:t>Frankopan</w:t>
      </w:r>
      <w:proofErr w:type="spellEnd"/>
      <w:r w:rsidRPr="000C3089">
        <w:rPr>
          <w:rFonts w:cstheme="minorHAnsi"/>
          <w:sz w:val="16"/>
        </w:rPr>
        <w:t xml:space="preserve">, 2018:222; King, 2017:225). </w:t>
      </w:r>
      <w:r w:rsidRPr="000C3089">
        <w:rPr>
          <w:rStyle w:val="StyleUnderline"/>
          <w:rFonts w:cstheme="minorHAnsi"/>
        </w:rPr>
        <w:t>They</w:t>
      </w:r>
      <w:r w:rsidRPr="000C3089">
        <w:rPr>
          <w:rFonts w:cstheme="minorHAnsi"/>
          <w:sz w:val="16"/>
        </w:rPr>
        <w:t xml:space="preserve"> also help </w:t>
      </w:r>
      <w:r w:rsidRPr="000C3089">
        <w:rPr>
          <w:rStyle w:val="StyleUnderline"/>
          <w:rFonts w:cstheme="minorHAnsi"/>
        </w:rPr>
        <w:t xml:space="preserve">foster </w:t>
      </w:r>
      <w:r w:rsidRPr="000C3089">
        <w:rPr>
          <w:rStyle w:val="Emphasis"/>
          <w:rFonts w:cstheme="minorHAnsi"/>
        </w:rPr>
        <w:t>global security</w:t>
      </w:r>
      <w:r w:rsidRPr="000C3089">
        <w:rPr>
          <w:rFonts w:cstheme="minorHAnsi"/>
          <w:sz w:val="16"/>
        </w:rPr>
        <w:t xml:space="preserve"> as through their </w:t>
      </w:r>
      <w:proofErr w:type="gramStart"/>
      <w:r w:rsidRPr="000C3089">
        <w:rPr>
          <w:rStyle w:val="Emphasis"/>
          <w:rFonts w:cstheme="minorHAnsi"/>
        </w:rPr>
        <w:t>creating</w:t>
      </w:r>
      <w:proofErr w:type="gramEnd"/>
      <w:r w:rsidRPr="000C3089">
        <w:rPr>
          <w:rFonts w:cstheme="minorHAnsi"/>
          <w:sz w:val="16"/>
        </w:rPr>
        <w:t xml:space="preserve"> of </w:t>
      </w:r>
      <w:r w:rsidRPr="000C3089">
        <w:rPr>
          <w:rStyle w:val="Emphasis"/>
          <w:rFonts w:cstheme="minorHAnsi"/>
        </w:rPr>
        <w:t>cooperation</w:t>
      </w:r>
      <w:r w:rsidRPr="000C3089">
        <w:rPr>
          <w:rStyle w:val="StyleUnderline"/>
          <w:rFonts w:cstheme="minorHAnsi"/>
        </w:rPr>
        <w:t xml:space="preserve"> they help to </w:t>
      </w:r>
      <w:r w:rsidRPr="004E1489">
        <w:rPr>
          <w:rStyle w:val="StyleUnderline"/>
          <w:rFonts w:cstheme="minorHAnsi"/>
          <w:highlight w:val="cyan"/>
        </w:rPr>
        <w:t xml:space="preserve">ensure </w:t>
      </w:r>
      <w:r w:rsidRPr="000C3089">
        <w:rPr>
          <w:rStyle w:val="StyleUnderline"/>
          <w:rFonts w:cstheme="minorHAnsi"/>
        </w:rPr>
        <w:t xml:space="preserve">a </w:t>
      </w:r>
      <w:r w:rsidRPr="004E1489">
        <w:rPr>
          <w:rStyle w:val="Emphasis"/>
          <w:rFonts w:cstheme="minorHAnsi"/>
          <w:highlight w:val="cyan"/>
        </w:rPr>
        <w:t>global</w:t>
      </w:r>
      <w:r w:rsidRPr="000C3089">
        <w:rPr>
          <w:rStyle w:val="Emphasis"/>
          <w:rFonts w:cstheme="minorHAnsi"/>
        </w:rPr>
        <w:t xml:space="preserve"> response to the creation of </w:t>
      </w:r>
      <w:r w:rsidRPr="004E1489">
        <w:rPr>
          <w:rStyle w:val="Emphasis"/>
          <w:rFonts w:cstheme="minorHAnsi"/>
          <w:highlight w:val="cyan"/>
        </w:rPr>
        <w:t>solutions for global problems</w:t>
      </w:r>
      <w:r w:rsidRPr="000C3089">
        <w:rPr>
          <w:rStyle w:val="StyleUnderline"/>
          <w:rFonts w:cstheme="minorHAnsi"/>
        </w:rPr>
        <w:t>.</w:t>
      </w:r>
    </w:p>
    <w:p w14:paraId="3B706C8B" w14:textId="77777777" w:rsidR="008A1ADC" w:rsidRPr="000C3089" w:rsidRDefault="008A1ADC" w:rsidP="008A1ADC">
      <w:pPr>
        <w:rPr>
          <w:rFonts w:cstheme="minorHAnsi"/>
          <w:sz w:val="16"/>
        </w:rPr>
      </w:pPr>
      <w:r w:rsidRPr="000C3089">
        <w:rPr>
          <w:rFonts w:cstheme="minorHAnsi"/>
          <w:sz w:val="16"/>
        </w:rPr>
        <w:t xml:space="preserve">Many global issues and threats such as </w:t>
      </w:r>
      <w:r w:rsidRPr="004E1489">
        <w:rPr>
          <w:rStyle w:val="Emphasis"/>
          <w:rFonts w:cstheme="minorHAnsi"/>
          <w:highlight w:val="cyan"/>
        </w:rPr>
        <w:t xml:space="preserve">climate </w:t>
      </w:r>
      <w:r w:rsidRPr="000C3089">
        <w:rPr>
          <w:rStyle w:val="Emphasis"/>
          <w:rFonts w:cstheme="minorHAnsi"/>
        </w:rPr>
        <w:t xml:space="preserve">change, the </w:t>
      </w:r>
      <w:r w:rsidRPr="004E1489">
        <w:rPr>
          <w:rStyle w:val="Emphasis"/>
          <w:rFonts w:cstheme="minorHAnsi"/>
          <w:highlight w:val="cyan"/>
        </w:rPr>
        <w:t>refugee</w:t>
      </w:r>
      <w:r w:rsidRPr="000C3089">
        <w:rPr>
          <w:rStyle w:val="Emphasis"/>
          <w:rFonts w:cstheme="minorHAnsi"/>
        </w:rPr>
        <w:t xml:space="preserve"> crisis</w:t>
      </w:r>
      <w:r w:rsidRPr="000C3089">
        <w:rPr>
          <w:rFonts w:cstheme="minorHAnsi"/>
          <w:sz w:val="16"/>
        </w:rPr>
        <w:t xml:space="preserve">, growing </w:t>
      </w:r>
      <w:r w:rsidRPr="004E1489">
        <w:rPr>
          <w:rStyle w:val="Emphasis"/>
          <w:rFonts w:cstheme="minorHAnsi"/>
          <w:highlight w:val="cyan"/>
        </w:rPr>
        <w:t>terrorism and</w:t>
      </w:r>
      <w:r w:rsidRPr="000C3089">
        <w:rPr>
          <w:rFonts w:cstheme="minorHAnsi"/>
          <w:sz w:val="16"/>
        </w:rPr>
        <w:t xml:space="preserve"> rising socioeconomic </w:t>
      </w:r>
      <w:r w:rsidRPr="004E1489">
        <w:rPr>
          <w:rStyle w:val="Emphasis"/>
          <w:rFonts w:cstheme="minorHAnsi"/>
          <w:highlight w:val="cyan"/>
        </w:rPr>
        <w:t>inequalities require</w:t>
      </w:r>
      <w:r w:rsidRPr="000C3089">
        <w:rPr>
          <w:rFonts w:cstheme="minorHAnsi"/>
          <w:sz w:val="16"/>
        </w:rPr>
        <w:t xml:space="preserve"> the </w:t>
      </w:r>
      <w:r w:rsidRPr="004E1489">
        <w:rPr>
          <w:rStyle w:val="Emphasis"/>
          <w:rFonts w:cstheme="minorHAnsi"/>
          <w:highlight w:val="cyan"/>
        </w:rPr>
        <w:t>harmonizing</w:t>
      </w:r>
      <w:r w:rsidRPr="000C3089">
        <w:rPr>
          <w:rFonts w:cstheme="minorHAnsi"/>
          <w:sz w:val="16"/>
        </w:rPr>
        <w:t xml:space="preserve"> of domestic and foreign </w:t>
      </w:r>
      <w:r w:rsidRPr="000C3089">
        <w:rPr>
          <w:rStyle w:val="Emphasis"/>
          <w:rFonts w:cstheme="minorHAnsi"/>
        </w:rPr>
        <w:t>policies</w:t>
      </w:r>
      <w:r w:rsidRPr="000C3089">
        <w:rPr>
          <w:rFonts w:cstheme="minorHAnsi"/>
          <w:sz w:val="16"/>
        </w:rPr>
        <w:t xml:space="preserve"> and the willingness of countries to work together. Therefore, </w:t>
      </w:r>
      <w:r w:rsidRPr="000C3089">
        <w:rPr>
          <w:rStyle w:val="StyleUnderline"/>
          <w:rFonts w:cstheme="minorHAnsi"/>
        </w:rPr>
        <w:t xml:space="preserve">without established and agreed upon </w:t>
      </w:r>
      <w:r w:rsidRPr="000C3089">
        <w:rPr>
          <w:rStyle w:val="Emphasis"/>
          <w:rFonts w:cstheme="minorHAnsi"/>
        </w:rPr>
        <w:t>institutions</w:t>
      </w:r>
      <w:r w:rsidRPr="000C3089">
        <w:rPr>
          <w:rStyle w:val="StyleUnderline"/>
          <w:rFonts w:cstheme="minorHAnsi"/>
        </w:rPr>
        <w:t>, the way in which states interact</w:t>
      </w:r>
      <w:r w:rsidRPr="000C3089">
        <w:rPr>
          <w:rFonts w:cstheme="minorHAnsi"/>
          <w:sz w:val="16"/>
        </w:rPr>
        <w:t xml:space="preserve"> with each other </w:t>
      </w:r>
      <w:r w:rsidRPr="000C3089">
        <w:rPr>
          <w:rStyle w:val="StyleUnderline"/>
          <w:rFonts w:cstheme="minorHAnsi"/>
        </w:rPr>
        <w:t>could</w:t>
      </w:r>
      <w:r w:rsidRPr="000C3089">
        <w:rPr>
          <w:rFonts w:cstheme="minorHAnsi"/>
          <w:sz w:val="16"/>
        </w:rPr>
        <w:t xml:space="preserve"> potentially </w:t>
      </w:r>
      <w:r w:rsidRPr="000C3089">
        <w:rPr>
          <w:rStyle w:val="StyleUnderline"/>
          <w:rFonts w:cstheme="minorHAnsi"/>
        </w:rPr>
        <w:t>be</w:t>
      </w:r>
      <w:r w:rsidRPr="000C3089">
        <w:rPr>
          <w:rFonts w:cstheme="minorHAnsi"/>
          <w:sz w:val="16"/>
        </w:rPr>
        <w:t xml:space="preserve"> </w:t>
      </w:r>
      <w:proofErr w:type="spellStart"/>
      <w:r w:rsidRPr="000C3089">
        <w:rPr>
          <w:rFonts w:cstheme="minorHAnsi"/>
          <w:sz w:val="16"/>
        </w:rPr>
        <w:t>characterised</w:t>
      </w:r>
      <w:proofErr w:type="spellEnd"/>
      <w:r w:rsidRPr="000C3089">
        <w:rPr>
          <w:rFonts w:cstheme="minorHAnsi"/>
          <w:sz w:val="16"/>
        </w:rPr>
        <w:t xml:space="preserve"> as </w:t>
      </w:r>
      <w:r w:rsidRPr="000C3089">
        <w:rPr>
          <w:rStyle w:val="Emphasis"/>
          <w:rFonts w:cstheme="minorHAnsi"/>
        </w:rPr>
        <w:t>strained</w:t>
      </w:r>
      <w:r w:rsidRPr="000C3089">
        <w:rPr>
          <w:rFonts w:cstheme="minorHAnsi"/>
          <w:sz w:val="16"/>
        </w:rPr>
        <w:t xml:space="preserve"> and difficult. </w:t>
      </w:r>
      <w:r w:rsidRPr="000C3089">
        <w:rPr>
          <w:rStyle w:val="StyleUnderline"/>
          <w:rFonts w:cstheme="minorHAnsi"/>
        </w:rPr>
        <w:t xml:space="preserve">Future security threats demand a more </w:t>
      </w:r>
      <w:r w:rsidRPr="000C3089">
        <w:rPr>
          <w:rStyle w:val="Emphasis"/>
          <w:rFonts w:cstheme="minorHAnsi"/>
        </w:rPr>
        <w:t>pluralistic response</w:t>
      </w:r>
      <w:r w:rsidRPr="000C3089">
        <w:rPr>
          <w:rFonts w:cstheme="minorHAnsi"/>
          <w:sz w:val="16"/>
        </w:rPr>
        <w:t xml:space="preserve"> that can be best accomplished by combining resources (</w:t>
      </w:r>
      <w:proofErr w:type="spellStart"/>
      <w:r w:rsidRPr="000C3089">
        <w:rPr>
          <w:rFonts w:cstheme="minorHAnsi"/>
          <w:sz w:val="16"/>
        </w:rPr>
        <w:t>Drozdiak</w:t>
      </w:r>
      <w:proofErr w:type="spellEnd"/>
      <w:r w:rsidRPr="000C3089">
        <w:rPr>
          <w:rFonts w:cstheme="minorHAnsi"/>
          <w:sz w:val="16"/>
        </w:rPr>
        <w:t xml:space="preserve">, 2017:91; </w:t>
      </w:r>
      <w:proofErr w:type="spellStart"/>
      <w:r w:rsidRPr="000C3089">
        <w:rPr>
          <w:rFonts w:cstheme="minorHAnsi"/>
          <w:sz w:val="16"/>
        </w:rPr>
        <w:t>Frankopan</w:t>
      </w:r>
      <w:proofErr w:type="spellEnd"/>
      <w:r w:rsidRPr="000C3089">
        <w:rPr>
          <w:rFonts w:cstheme="minorHAnsi"/>
          <w:sz w:val="16"/>
        </w:rPr>
        <w:t xml:space="preserve">, 2018:74). </w:t>
      </w:r>
      <w:r w:rsidRPr="000C3089">
        <w:rPr>
          <w:rStyle w:val="StyleUnderline"/>
          <w:rFonts w:cstheme="minorHAnsi"/>
        </w:rPr>
        <w:t>Prosperity</w:t>
      </w:r>
      <w:r w:rsidRPr="000C3089">
        <w:rPr>
          <w:rFonts w:cstheme="minorHAnsi"/>
          <w:sz w:val="16"/>
        </w:rPr>
        <w:t xml:space="preserve"> and well-being </w:t>
      </w:r>
      <w:r w:rsidRPr="000C3089">
        <w:rPr>
          <w:rStyle w:val="StyleUnderline"/>
          <w:rFonts w:cstheme="minorHAnsi"/>
        </w:rPr>
        <w:t xml:space="preserve">may depend on </w:t>
      </w:r>
      <w:r w:rsidRPr="000C3089">
        <w:rPr>
          <w:rStyle w:val="Emphasis"/>
          <w:rFonts w:cstheme="minorHAnsi"/>
        </w:rPr>
        <w:t>global solutions</w:t>
      </w:r>
      <w:r w:rsidRPr="000C3089">
        <w:rPr>
          <w:rFonts w:cstheme="minorHAnsi"/>
          <w:sz w:val="16"/>
        </w:rPr>
        <w:t xml:space="preserve">. </w:t>
      </w:r>
      <w:r w:rsidRPr="000C3089">
        <w:rPr>
          <w:rStyle w:val="StyleUnderline"/>
          <w:rFonts w:cstheme="minorHAnsi"/>
        </w:rPr>
        <w:t>However</w:t>
      </w:r>
      <w:r w:rsidRPr="000C3089">
        <w:rPr>
          <w:rFonts w:cstheme="minorHAnsi"/>
          <w:sz w:val="16"/>
        </w:rPr>
        <w:t xml:space="preserve">, under the guise of </w:t>
      </w:r>
      <w:r w:rsidRPr="000C3089">
        <w:rPr>
          <w:rStyle w:val="StyleUnderline"/>
          <w:rFonts w:cstheme="minorHAnsi"/>
        </w:rPr>
        <w:t xml:space="preserve">leaders like </w:t>
      </w:r>
      <w:r w:rsidRPr="004E1489">
        <w:rPr>
          <w:rStyle w:val="Emphasis"/>
          <w:rFonts w:cstheme="minorHAnsi"/>
          <w:highlight w:val="cyan"/>
        </w:rPr>
        <w:t>Orban</w:t>
      </w:r>
      <w:r w:rsidRPr="000C3089">
        <w:rPr>
          <w:rFonts w:cstheme="minorHAnsi"/>
          <w:sz w:val="16"/>
        </w:rPr>
        <w:t xml:space="preserve">, Putin and Erdogan, many politicians and governments </w:t>
      </w:r>
      <w:r w:rsidRPr="000C3089">
        <w:rPr>
          <w:rStyle w:val="Emphasis"/>
          <w:rFonts w:cstheme="minorHAnsi"/>
        </w:rPr>
        <w:t xml:space="preserve">are taking steps to </w:t>
      </w:r>
      <w:r w:rsidRPr="004E1489">
        <w:rPr>
          <w:rStyle w:val="Emphasis"/>
          <w:rFonts w:cstheme="minorHAnsi"/>
          <w:highlight w:val="cyan"/>
        </w:rPr>
        <w:t xml:space="preserve">diminish </w:t>
      </w:r>
      <w:r w:rsidRPr="000C3089">
        <w:rPr>
          <w:rStyle w:val="Emphasis"/>
          <w:rFonts w:cstheme="minorHAnsi"/>
        </w:rPr>
        <w:t>co-operation</w:t>
      </w:r>
      <w:r w:rsidRPr="000C3089">
        <w:rPr>
          <w:rFonts w:cstheme="minorHAnsi"/>
          <w:sz w:val="16"/>
        </w:rPr>
        <w:t xml:space="preserve"> with each other, </w:t>
      </w:r>
      <w:r w:rsidRPr="000C3089">
        <w:rPr>
          <w:rStyle w:val="Emphasis"/>
          <w:rFonts w:cstheme="minorHAnsi"/>
        </w:rPr>
        <w:t>disengaging from</w:t>
      </w:r>
      <w:r w:rsidRPr="000C3089">
        <w:rPr>
          <w:rFonts w:cstheme="minorHAnsi"/>
          <w:sz w:val="16"/>
        </w:rPr>
        <w:t xml:space="preserve"> bilateral agreements and </w:t>
      </w:r>
      <w:r w:rsidRPr="004E1489">
        <w:rPr>
          <w:rStyle w:val="Emphasis"/>
          <w:rFonts w:cstheme="minorHAnsi"/>
          <w:highlight w:val="cyan"/>
        </w:rPr>
        <w:t>international co-operation</w:t>
      </w:r>
      <w:r w:rsidRPr="000C3089">
        <w:rPr>
          <w:rFonts w:cstheme="minorHAnsi"/>
          <w:sz w:val="16"/>
        </w:rPr>
        <w:t xml:space="preserve">. </w:t>
      </w:r>
      <w:proofErr w:type="gramStart"/>
      <w:r w:rsidRPr="000C3089">
        <w:rPr>
          <w:rFonts w:cstheme="minorHAnsi"/>
          <w:sz w:val="16"/>
        </w:rPr>
        <w:t>Instead</w:t>
      </w:r>
      <w:proofErr w:type="gramEnd"/>
      <w:r w:rsidRPr="000C3089">
        <w:rPr>
          <w:rFonts w:cstheme="minorHAnsi"/>
          <w:sz w:val="16"/>
        </w:rPr>
        <w:t xml:space="preserve"> </w:t>
      </w:r>
      <w:r w:rsidRPr="000C3089">
        <w:rPr>
          <w:rStyle w:val="StyleUnderline"/>
          <w:rFonts w:cstheme="minorHAnsi"/>
        </w:rPr>
        <w:t xml:space="preserve">these leaders </w:t>
      </w:r>
      <w:r w:rsidRPr="000C3089">
        <w:rPr>
          <w:rStyle w:val="Emphasis"/>
          <w:rFonts w:cstheme="minorHAnsi"/>
        </w:rPr>
        <w:t>erode confidence</w:t>
      </w:r>
      <w:r w:rsidRPr="000C3089">
        <w:rPr>
          <w:rStyle w:val="StyleUnderline"/>
          <w:rFonts w:cstheme="minorHAnsi"/>
        </w:rPr>
        <w:t xml:space="preserve"> in international institutions and</w:t>
      </w:r>
      <w:r w:rsidRPr="000C3089">
        <w:rPr>
          <w:rFonts w:cstheme="minorHAnsi"/>
          <w:sz w:val="16"/>
        </w:rPr>
        <w:t xml:space="preserve"> perceptions of stability as they “operate on a tornado of impulses” (</w:t>
      </w:r>
      <w:proofErr w:type="spellStart"/>
      <w:r w:rsidRPr="000C3089">
        <w:rPr>
          <w:rFonts w:cstheme="minorHAnsi"/>
          <w:sz w:val="16"/>
        </w:rPr>
        <w:t>Frankopan</w:t>
      </w:r>
      <w:proofErr w:type="spellEnd"/>
      <w:r w:rsidRPr="000C3089">
        <w:rPr>
          <w:rFonts w:cstheme="minorHAnsi"/>
          <w:sz w:val="16"/>
        </w:rPr>
        <w:t xml:space="preserve">, 2018:157). As </w:t>
      </w:r>
      <w:r w:rsidRPr="000C3089">
        <w:rPr>
          <w:rStyle w:val="StyleUnderline"/>
          <w:rFonts w:cstheme="minorHAnsi"/>
        </w:rPr>
        <w:t xml:space="preserve">the Strongman is more likely to choose </w:t>
      </w:r>
      <w:r w:rsidRPr="000C3089">
        <w:rPr>
          <w:rStyle w:val="Emphasis"/>
          <w:rFonts w:cstheme="minorHAnsi"/>
        </w:rPr>
        <w:t>aggression</w:t>
      </w:r>
      <w:r w:rsidRPr="000C3089">
        <w:rPr>
          <w:rFonts w:cstheme="minorHAnsi"/>
          <w:sz w:val="16"/>
        </w:rPr>
        <w:t xml:space="preserve"> and isolationism </w:t>
      </w:r>
      <w:r w:rsidRPr="000C3089">
        <w:rPr>
          <w:rStyle w:val="Emphasis"/>
          <w:rFonts w:cstheme="minorHAnsi"/>
        </w:rPr>
        <w:t>over collaboration and cooperation</w:t>
      </w:r>
      <w:r w:rsidRPr="000C3089">
        <w:rPr>
          <w:rStyle w:val="StyleUnderline"/>
          <w:rFonts w:cstheme="minorHAnsi"/>
        </w:rPr>
        <w:t xml:space="preserve">, the world could possibly descend into further </w:t>
      </w:r>
      <w:r w:rsidRPr="000C3089">
        <w:rPr>
          <w:rStyle w:val="Emphasis"/>
          <w:rFonts w:cstheme="minorHAnsi"/>
        </w:rPr>
        <w:t>conflict as frictions are elevated</w:t>
      </w:r>
      <w:r w:rsidRPr="000C3089">
        <w:rPr>
          <w:rFonts w:cstheme="minorHAnsi"/>
          <w:sz w:val="16"/>
        </w:rPr>
        <w:t xml:space="preserve"> (Haass, 2019:30; Kazan &amp; Park, 2019; King, 2017:244).</w:t>
      </w:r>
    </w:p>
    <w:p w14:paraId="6300EEC1" w14:textId="77777777" w:rsidR="008A1ADC" w:rsidRPr="000C3089" w:rsidRDefault="008A1ADC" w:rsidP="008A1ADC">
      <w:pPr>
        <w:rPr>
          <w:rFonts w:cstheme="minorHAnsi"/>
          <w:sz w:val="16"/>
        </w:rPr>
      </w:pPr>
      <w:r w:rsidRPr="000C3089">
        <w:rPr>
          <w:rStyle w:val="StyleUnderline"/>
          <w:rFonts w:cstheme="minorHAnsi"/>
        </w:rPr>
        <w:t xml:space="preserve">A </w:t>
      </w:r>
      <w:r w:rsidRPr="004E1489">
        <w:rPr>
          <w:rStyle w:val="StyleUnderline"/>
          <w:rFonts w:cstheme="minorHAnsi"/>
          <w:highlight w:val="cyan"/>
        </w:rPr>
        <w:t>world order led by</w:t>
      </w:r>
      <w:r w:rsidRPr="000C3089">
        <w:rPr>
          <w:rFonts w:cstheme="minorHAnsi"/>
          <w:sz w:val="16"/>
        </w:rPr>
        <w:t xml:space="preserve"> Russia under Vladimir Putin, with the support of Turkey’s Erdogan and </w:t>
      </w:r>
      <w:r w:rsidRPr="000C3089">
        <w:rPr>
          <w:rStyle w:val="Emphasis"/>
          <w:rFonts w:cstheme="minorHAnsi"/>
        </w:rPr>
        <w:t xml:space="preserve">Hungary’s </w:t>
      </w:r>
      <w:r w:rsidRPr="004E1489">
        <w:rPr>
          <w:rStyle w:val="Emphasis"/>
          <w:rFonts w:cstheme="minorHAnsi"/>
          <w:highlight w:val="cyan"/>
        </w:rPr>
        <w:t>Orban</w:t>
      </w:r>
      <w:r w:rsidRPr="004E1489">
        <w:rPr>
          <w:rStyle w:val="StyleUnderline"/>
          <w:rFonts w:cstheme="minorHAnsi"/>
          <w:highlight w:val="cyan"/>
        </w:rPr>
        <w:t>, would</w:t>
      </w:r>
      <w:r w:rsidRPr="000C3089">
        <w:rPr>
          <w:rFonts w:cstheme="minorHAnsi"/>
          <w:sz w:val="16"/>
        </w:rPr>
        <w:t xml:space="preserve"> possibly </w:t>
      </w:r>
      <w:r w:rsidRPr="004E1489">
        <w:rPr>
          <w:rStyle w:val="StyleUnderline"/>
          <w:rFonts w:cstheme="minorHAnsi"/>
          <w:highlight w:val="cyan"/>
        </w:rPr>
        <w:t>be</w:t>
      </w:r>
      <w:r w:rsidRPr="000C3089">
        <w:rPr>
          <w:rFonts w:cstheme="minorHAnsi"/>
          <w:sz w:val="16"/>
        </w:rPr>
        <w:t xml:space="preserve"> one </w:t>
      </w:r>
      <w:proofErr w:type="spellStart"/>
      <w:r w:rsidRPr="000C3089">
        <w:rPr>
          <w:rStyle w:val="StyleUnderline"/>
          <w:rFonts w:cstheme="minorHAnsi"/>
        </w:rPr>
        <w:t>characterised</w:t>
      </w:r>
      <w:proofErr w:type="spellEnd"/>
      <w:r w:rsidRPr="000C3089">
        <w:rPr>
          <w:rStyle w:val="StyleUnderline"/>
          <w:rFonts w:cstheme="minorHAnsi"/>
        </w:rPr>
        <w:t xml:space="preserve"> by </w:t>
      </w:r>
      <w:r w:rsidRPr="004E1489">
        <w:rPr>
          <w:rStyle w:val="Emphasis"/>
          <w:rFonts w:cstheme="minorHAnsi"/>
          <w:highlight w:val="cyan"/>
        </w:rPr>
        <w:t>competition</w:t>
      </w:r>
      <w:r w:rsidRPr="000C3089">
        <w:rPr>
          <w:rFonts w:cstheme="minorHAnsi"/>
          <w:sz w:val="16"/>
        </w:rPr>
        <w:t xml:space="preserve"> over cooperation, </w:t>
      </w:r>
      <w:r w:rsidRPr="004E1489">
        <w:rPr>
          <w:rStyle w:val="Emphasis"/>
          <w:rFonts w:cstheme="minorHAnsi"/>
          <w:highlight w:val="cyan"/>
        </w:rPr>
        <w:t>protectionism</w:t>
      </w:r>
      <w:r w:rsidRPr="000C3089">
        <w:rPr>
          <w:rFonts w:cstheme="minorHAnsi"/>
          <w:sz w:val="16"/>
        </w:rPr>
        <w:t xml:space="preserve"> rather than free trade, </w:t>
      </w:r>
      <w:r w:rsidRPr="004E1489">
        <w:rPr>
          <w:rStyle w:val="Emphasis"/>
          <w:rFonts w:cstheme="minorHAnsi"/>
          <w:highlight w:val="cyan"/>
        </w:rPr>
        <w:t>authoritarianism</w:t>
      </w:r>
      <w:r w:rsidRPr="000C3089">
        <w:rPr>
          <w:rFonts w:cstheme="minorHAnsi"/>
          <w:sz w:val="16"/>
        </w:rPr>
        <w:t xml:space="preserve"> rather than democracy. Henceforth, evidence suggests that </w:t>
      </w:r>
      <w:r w:rsidRPr="000C3089">
        <w:rPr>
          <w:rStyle w:val="StyleUnderline"/>
          <w:rFonts w:cstheme="minorHAnsi"/>
        </w:rPr>
        <w:t>the possible thawing of the liberal democratic world order could be problematic to geopolitical security</w:t>
      </w:r>
      <w:r w:rsidRPr="000C3089">
        <w:rPr>
          <w:rFonts w:cstheme="minorHAnsi"/>
          <w:sz w:val="16"/>
        </w:rPr>
        <w:t xml:space="preserve"> (</w:t>
      </w:r>
      <w:proofErr w:type="spellStart"/>
      <w:r w:rsidRPr="000C3089">
        <w:rPr>
          <w:rFonts w:cstheme="minorHAnsi"/>
          <w:sz w:val="16"/>
        </w:rPr>
        <w:t>Mounk</w:t>
      </w:r>
      <w:proofErr w:type="spellEnd"/>
      <w:r w:rsidRPr="000C3089">
        <w:rPr>
          <w:rFonts w:cstheme="minorHAnsi"/>
          <w:sz w:val="16"/>
        </w:rPr>
        <w:t xml:space="preserve">, 2018:114). </w:t>
      </w:r>
    </w:p>
    <w:p w14:paraId="35D44F49" w14:textId="77777777" w:rsidR="008A1ADC" w:rsidRPr="000C3089" w:rsidRDefault="008A1ADC" w:rsidP="008A1ADC">
      <w:pPr>
        <w:rPr>
          <w:rFonts w:cstheme="minorHAnsi"/>
          <w:sz w:val="16"/>
        </w:rPr>
      </w:pPr>
      <w:r w:rsidRPr="000C3089">
        <w:rPr>
          <w:rFonts w:cstheme="minorHAnsi"/>
          <w:sz w:val="16"/>
        </w:rPr>
        <w:t xml:space="preserve">An extension of this new global order and how it could potentially lead to increased geopolitical security is that the Strongman’s disregard for democratic norms is contributing to a growing sense of license among autocrats worldwide (Diamond, 2019:20). </w:t>
      </w:r>
      <w:r w:rsidRPr="000C3089">
        <w:rPr>
          <w:rStyle w:val="StyleUnderline"/>
          <w:rFonts w:cstheme="minorHAnsi"/>
        </w:rPr>
        <w:t xml:space="preserve">As more Strongmen come to power and </w:t>
      </w:r>
      <w:proofErr w:type="gramStart"/>
      <w:r w:rsidRPr="000C3089">
        <w:rPr>
          <w:rStyle w:val="StyleUnderline"/>
          <w:rFonts w:cstheme="minorHAnsi"/>
        </w:rPr>
        <w:t>are able to</w:t>
      </w:r>
      <w:proofErr w:type="gramEnd"/>
      <w:r w:rsidRPr="000C3089">
        <w:rPr>
          <w:rStyle w:val="StyleUnderline"/>
          <w:rFonts w:cstheme="minorHAnsi"/>
        </w:rPr>
        <w:t xml:space="preserve"> enact their policies, </w:t>
      </w:r>
      <w:r w:rsidRPr="000C3089">
        <w:rPr>
          <w:rStyle w:val="Emphasis"/>
          <w:rFonts w:cstheme="minorHAnsi"/>
        </w:rPr>
        <w:t xml:space="preserve">their </w:t>
      </w:r>
      <w:r w:rsidRPr="004E1489">
        <w:rPr>
          <w:rStyle w:val="Emphasis"/>
          <w:rFonts w:cstheme="minorHAnsi"/>
          <w:highlight w:val="cyan"/>
        </w:rPr>
        <w:t>‘successful run’</w:t>
      </w:r>
      <w:r w:rsidRPr="000C3089">
        <w:rPr>
          <w:rFonts w:cstheme="minorHAnsi"/>
          <w:sz w:val="16"/>
        </w:rPr>
        <w:t xml:space="preserve"> at authoritarianism </w:t>
      </w:r>
      <w:r w:rsidRPr="004E1489">
        <w:rPr>
          <w:rStyle w:val="Emphasis"/>
          <w:rFonts w:cstheme="minorHAnsi"/>
          <w:highlight w:val="cyan"/>
        </w:rPr>
        <w:t>is making it</w:t>
      </w:r>
      <w:r w:rsidRPr="000C3089">
        <w:rPr>
          <w:rStyle w:val="Emphasis"/>
          <w:rFonts w:cstheme="minorHAnsi"/>
        </w:rPr>
        <w:t xml:space="preserve"> easier for it to </w:t>
      </w:r>
      <w:r w:rsidRPr="004E1489">
        <w:rPr>
          <w:rStyle w:val="Emphasis"/>
          <w:rFonts w:cstheme="minorHAnsi"/>
          <w:highlight w:val="cyan"/>
        </w:rPr>
        <w:t>thrive elsewhere</w:t>
      </w:r>
      <w:r w:rsidRPr="000C3089">
        <w:rPr>
          <w:rFonts w:cstheme="minorHAnsi"/>
          <w:sz w:val="16"/>
        </w:rPr>
        <w:t xml:space="preserve">. Albright (2018:246) argues that </w:t>
      </w:r>
      <w:r w:rsidRPr="000C3089">
        <w:rPr>
          <w:rStyle w:val="StyleUnderline"/>
          <w:rFonts w:cstheme="minorHAnsi"/>
        </w:rPr>
        <w:t xml:space="preserve">herd mentality is powerful within international affairs and if one leader can follow a specific form of leadership, other </w:t>
      </w:r>
      <w:r w:rsidRPr="004E1489">
        <w:rPr>
          <w:rStyle w:val="StyleUnderline"/>
          <w:rFonts w:cstheme="minorHAnsi"/>
          <w:highlight w:val="cyan"/>
        </w:rPr>
        <w:t>leaders</w:t>
      </w:r>
      <w:r w:rsidRPr="000C3089">
        <w:rPr>
          <w:rStyle w:val="StyleUnderline"/>
          <w:rFonts w:cstheme="minorHAnsi"/>
        </w:rPr>
        <w:t xml:space="preserve"> around the world are likely to </w:t>
      </w:r>
      <w:r w:rsidRPr="000C3089">
        <w:rPr>
          <w:rStyle w:val="Emphasis"/>
          <w:rFonts w:cstheme="minorHAnsi"/>
        </w:rPr>
        <w:t xml:space="preserve">observe and </w:t>
      </w:r>
      <w:r w:rsidRPr="004E1489">
        <w:rPr>
          <w:rStyle w:val="Emphasis"/>
          <w:rFonts w:cstheme="minorHAnsi"/>
          <w:highlight w:val="cyan"/>
        </w:rPr>
        <w:t>mimic</w:t>
      </w:r>
      <w:r w:rsidRPr="000C3089">
        <w:rPr>
          <w:rFonts w:cstheme="minorHAnsi"/>
          <w:sz w:val="16"/>
        </w:rPr>
        <w:t xml:space="preserve">. Thus, with growing assertiveness, disregard for international law yet few consequences and increased economic success, </w:t>
      </w:r>
      <w:r w:rsidRPr="000C3089">
        <w:rPr>
          <w:rStyle w:val="Emphasis"/>
          <w:rFonts w:cstheme="minorHAnsi"/>
        </w:rPr>
        <w:t>more leaders are turning towards the ‘Strongman playbook’.</w:t>
      </w:r>
      <w:r w:rsidRPr="000C3089">
        <w:rPr>
          <w:rStyle w:val="StyleUnderline"/>
          <w:rFonts w:cstheme="minorHAnsi"/>
        </w:rPr>
        <w:t xml:space="preserve"> Strongmen such as</w:t>
      </w:r>
      <w:r w:rsidRPr="000C3089">
        <w:rPr>
          <w:rFonts w:cstheme="minorHAnsi"/>
          <w:sz w:val="16"/>
        </w:rPr>
        <w:t xml:space="preserve"> Putin, </w:t>
      </w:r>
      <w:r w:rsidRPr="004E1489">
        <w:rPr>
          <w:rStyle w:val="Emphasis"/>
          <w:rFonts w:cstheme="minorHAnsi"/>
          <w:highlight w:val="cyan"/>
        </w:rPr>
        <w:t>Orban</w:t>
      </w:r>
      <w:r w:rsidRPr="000C3089">
        <w:rPr>
          <w:rFonts w:cstheme="minorHAnsi"/>
          <w:sz w:val="16"/>
        </w:rPr>
        <w:t xml:space="preserve"> and Erdogan look to others for help in endorsing their regime, </w:t>
      </w:r>
      <w:proofErr w:type="spellStart"/>
      <w:r w:rsidRPr="000C3089">
        <w:rPr>
          <w:rFonts w:cstheme="minorHAnsi"/>
          <w:sz w:val="16"/>
        </w:rPr>
        <w:t>favouring</w:t>
      </w:r>
      <w:proofErr w:type="spellEnd"/>
      <w:r w:rsidRPr="000C3089">
        <w:rPr>
          <w:rFonts w:cstheme="minorHAnsi"/>
          <w:sz w:val="16"/>
        </w:rPr>
        <w:t xml:space="preserve"> one’s authoritarian adversaries over democratic allies (Albright, 2018:246; </w:t>
      </w:r>
      <w:proofErr w:type="spellStart"/>
      <w:r w:rsidRPr="000C3089">
        <w:rPr>
          <w:rFonts w:cstheme="minorHAnsi"/>
          <w:sz w:val="16"/>
        </w:rPr>
        <w:t>Mounk</w:t>
      </w:r>
      <w:proofErr w:type="spellEnd"/>
      <w:r w:rsidRPr="000C3089">
        <w:rPr>
          <w:rFonts w:cstheme="minorHAnsi"/>
          <w:sz w:val="16"/>
        </w:rPr>
        <w:t xml:space="preserve">, 2018:2). Nudging followers away from the consensus and support for democratic norms, these leaders </w:t>
      </w:r>
      <w:r w:rsidRPr="000C3089">
        <w:rPr>
          <w:rStyle w:val="Emphasis"/>
          <w:rFonts w:cstheme="minorHAnsi"/>
        </w:rPr>
        <w:t>portray an image that this type of illiberal, autocratic leadership is acceptable</w:t>
      </w:r>
      <w:r w:rsidRPr="000C3089">
        <w:rPr>
          <w:rFonts w:cstheme="minorHAnsi"/>
          <w:sz w:val="16"/>
        </w:rPr>
        <w:t xml:space="preserve"> (Lendvai, 2017:198). Once where a nation may have consistently held another nation and its leadership in discontent, once in power, the strongman may reverse this decision and instead seek to build a trusting, cooperative relationship (Kearns, 2018:4). For instance, despite the actions of some states towards the negation of human rights and democracy, Russia under Putin has increasingly used its power status to shield other authoritarian states from international demands to protect human rights and block interventions that would force governments to end abuses (Weiss, 2019:95). </w:t>
      </w:r>
      <w:r w:rsidRPr="000C3089">
        <w:rPr>
          <w:rStyle w:val="StyleUnderline"/>
          <w:rFonts w:cstheme="minorHAnsi"/>
        </w:rPr>
        <w:t xml:space="preserve">By </w:t>
      </w:r>
      <w:r w:rsidRPr="004E1489">
        <w:rPr>
          <w:rStyle w:val="StyleUnderline"/>
          <w:rFonts w:cstheme="minorHAnsi"/>
          <w:highlight w:val="cyan"/>
        </w:rPr>
        <w:t>allowing nations to continue</w:t>
      </w:r>
      <w:r w:rsidRPr="000C3089">
        <w:rPr>
          <w:rStyle w:val="StyleUnderline"/>
          <w:rFonts w:cstheme="minorHAnsi"/>
        </w:rPr>
        <w:t xml:space="preserve"> with their erosion of human rights and political freedoms of its citizens </w:t>
      </w:r>
      <w:r w:rsidRPr="004E1489">
        <w:rPr>
          <w:rStyle w:val="Emphasis"/>
          <w:rFonts w:cstheme="minorHAnsi"/>
          <w:highlight w:val="cyan"/>
        </w:rPr>
        <w:t>without consequences</w:t>
      </w:r>
      <w:r w:rsidRPr="000C3089">
        <w:rPr>
          <w:rStyle w:val="StyleUnderline"/>
          <w:rFonts w:cstheme="minorHAnsi"/>
        </w:rPr>
        <w:t xml:space="preserve">, it </w:t>
      </w:r>
      <w:r w:rsidRPr="004E1489">
        <w:rPr>
          <w:rStyle w:val="StyleUnderline"/>
          <w:rFonts w:cstheme="minorHAnsi"/>
          <w:highlight w:val="cyan"/>
        </w:rPr>
        <w:t>signals</w:t>
      </w:r>
      <w:r w:rsidRPr="000C3089">
        <w:rPr>
          <w:rStyle w:val="StyleUnderline"/>
          <w:rFonts w:cstheme="minorHAnsi"/>
        </w:rPr>
        <w:t xml:space="preserve"> to other authoritarian states and Strongman leaders that their </w:t>
      </w:r>
      <w:r w:rsidRPr="004E1489">
        <w:rPr>
          <w:rStyle w:val="StyleUnderline"/>
          <w:rFonts w:cstheme="minorHAnsi"/>
          <w:highlight w:val="cyan"/>
        </w:rPr>
        <w:t xml:space="preserve">actions are </w:t>
      </w:r>
      <w:r w:rsidRPr="004E1489">
        <w:rPr>
          <w:rStyle w:val="Emphasis"/>
          <w:rFonts w:cstheme="minorHAnsi"/>
          <w:highlight w:val="cyan"/>
        </w:rPr>
        <w:t>acceptable</w:t>
      </w:r>
      <w:r w:rsidRPr="000C3089">
        <w:rPr>
          <w:rStyle w:val="StyleUnderline"/>
          <w:rFonts w:cstheme="minorHAnsi"/>
        </w:rPr>
        <w:t>. This</w:t>
      </w:r>
      <w:r w:rsidRPr="000C3089">
        <w:rPr>
          <w:rFonts w:cstheme="minorHAnsi"/>
          <w:sz w:val="16"/>
        </w:rPr>
        <w:t xml:space="preserve"> then </w:t>
      </w:r>
      <w:r w:rsidRPr="000C3089">
        <w:rPr>
          <w:rStyle w:val="StyleUnderline"/>
          <w:rFonts w:cstheme="minorHAnsi"/>
        </w:rPr>
        <w:t>can</w:t>
      </w:r>
      <w:r w:rsidRPr="000C3089">
        <w:rPr>
          <w:rFonts w:cstheme="minorHAnsi"/>
          <w:sz w:val="16"/>
        </w:rPr>
        <w:t xml:space="preserve"> potentially </w:t>
      </w:r>
      <w:r w:rsidRPr="000C3089">
        <w:rPr>
          <w:rStyle w:val="StyleUnderline"/>
          <w:rFonts w:cstheme="minorHAnsi"/>
        </w:rPr>
        <w:t xml:space="preserve">lead to the possibility of an increased scale across the globe of </w:t>
      </w:r>
      <w:r w:rsidRPr="000C3089">
        <w:rPr>
          <w:rStyle w:val="Emphasis"/>
          <w:rFonts w:cstheme="minorHAnsi"/>
        </w:rPr>
        <w:t>human rights abuses</w:t>
      </w:r>
      <w:r w:rsidRPr="000C3089">
        <w:rPr>
          <w:rFonts w:cstheme="minorHAnsi"/>
          <w:sz w:val="16"/>
        </w:rPr>
        <w:t xml:space="preserve"> as autocratic </w:t>
      </w:r>
      <w:r w:rsidRPr="000C3089">
        <w:rPr>
          <w:rStyle w:val="StyleUnderline"/>
          <w:rFonts w:cstheme="minorHAnsi"/>
        </w:rPr>
        <w:t>states are not fearful of harmful consequences</w:t>
      </w:r>
      <w:r w:rsidRPr="000C3089">
        <w:rPr>
          <w:rFonts w:cstheme="minorHAnsi"/>
          <w:sz w:val="16"/>
        </w:rPr>
        <w:t>. Henceforth, this could have serious implications for geopolitical security as more states negate human rights.</w:t>
      </w:r>
    </w:p>
    <w:p w14:paraId="2CF26FF3" w14:textId="77777777" w:rsidR="008A1ADC" w:rsidRPr="000C3089" w:rsidRDefault="008A1ADC" w:rsidP="008A1ADC">
      <w:pPr>
        <w:rPr>
          <w:rFonts w:cstheme="minorHAnsi"/>
          <w:sz w:val="16"/>
        </w:rPr>
      </w:pPr>
      <w:r w:rsidRPr="000C3089">
        <w:rPr>
          <w:rFonts w:cstheme="minorHAnsi"/>
          <w:sz w:val="16"/>
        </w:rPr>
        <w:t xml:space="preserve">When these actions come from </w:t>
      </w:r>
      <w:r w:rsidRPr="000C3089">
        <w:rPr>
          <w:rStyle w:val="StyleUnderline"/>
          <w:rFonts w:cstheme="minorHAnsi"/>
        </w:rPr>
        <w:t>democratic</w:t>
      </w:r>
      <w:r w:rsidRPr="000C3089">
        <w:rPr>
          <w:rFonts w:cstheme="minorHAnsi"/>
          <w:sz w:val="16"/>
        </w:rPr>
        <w:t xml:space="preserve"> countries that have before been strong advocates of democracy, this </w:t>
      </w:r>
      <w:r w:rsidRPr="000C3089">
        <w:rPr>
          <w:rStyle w:val="Emphasis"/>
          <w:rFonts w:cstheme="minorHAnsi"/>
        </w:rPr>
        <w:t>reversal</w:t>
      </w:r>
      <w:r w:rsidRPr="000C3089">
        <w:rPr>
          <w:rStyle w:val="StyleUnderline"/>
          <w:rFonts w:cstheme="minorHAnsi"/>
        </w:rPr>
        <w:t xml:space="preserve"> can have a harmful effect</w:t>
      </w:r>
      <w:r w:rsidRPr="000C3089">
        <w:rPr>
          <w:rFonts w:cstheme="minorHAnsi"/>
          <w:sz w:val="16"/>
        </w:rPr>
        <w:t xml:space="preserve"> (Albright, 2018:218), particularly in countries where there are already few checks on executive power. The issue with a leader showing these characteristics, especially in a free, liberal and democratic society, is that it signals to other leaders all over the world with these autocratic tendencies are acceptable. If one leader can argue that the press always lies, or the democratic institutions are erroneous, it becomes difficult to fault another across the globe when they make the same claim (Albright, 2018:5; Nance, 2018). </w:t>
      </w:r>
    </w:p>
    <w:p w14:paraId="6BBD7B3E" w14:textId="77777777" w:rsidR="008A1ADC" w:rsidRPr="000C3089" w:rsidRDefault="008A1ADC" w:rsidP="008A1ADC">
      <w:pPr>
        <w:rPr>
          <w:rFonts w:cstheme="minorHAnsi"/>
          <w:sz w:val="16"/>
          <w:szCs w:val="16"/>
        </w:rPr>
      </w:pPr>
      <w:r w:rsidRPr="000C3089">
        <w:rPr>
          <w:rFonts w:cstheme="minorHAnsi"/>
          <w:sz w:val="16"/>
          <w:szCs w:val="16"/>
        </w:rPr>
        <w:t>For example, on the invasion of the Ukraine and the illegal annexation of Crimea, leaders across the globe praised Russia’s decision. The leader of the Hungarian fascist party Jobbik praised Putin and Greece’s Golden Dawn praised Russia for defending Ukraine from “ravens of international usury” and France’s Front National lauded Putin’s courageous position against the international lobby (Snyder, 2018:149). With Putin’s actions, and the endorsement he received from other nations, the impression is given that breaking international laws and sovereignty is acceptable.</w:t>
      </w:r>
    </w:p>
    <w:p w14:paraId="5F2DDBAE" w14:textId="77777777" w:rsidR="008A1ADC" w:rsidRPr="000C3089" w:rsidRDefault="008A1ADC" w:rsidP="008A1ADC">
      <w:pPr>
        <w:rPr>
          <w:rFonts w:cstheme="minorHAnsi"/>
          <w:sz w:val="16"/>
        </w:rPr>
      </w:pPr>
      <w:r w:rsidRPr="000C3089">
        <w:rPr>
          <w:rFonts w:cstheme="minorHAnsi"/>
          <w:sz w:val="16"/>
        </w:rPr>
        <w:t xml:space="preserve">Together, these Strongmen are creating an alliance of nations led by strong authoritarian leaders who will increasingly pose a risk to the liberal, democratic world order as democratic states fail to stand up to this alliance or prove to be more successful (Lendvai, 2017:214; Nance, 2018). </w:t>
      </w:r>
      <w:r w:rsidRPr="000C3089">
        <w:rPr>
          <w:rStyle w:val="Emphasis"/>
          <w:rFonts w:cstheme="minorHAnsi"/>
        </w:rPr>
        <w:t xml:space="preserve">The current </w:t>
      </w:r>
      <w:r w:rsidRPr="004E1489">
        <w:rPr>
          <w:rStyle w:val="Emphasis"/>
          <w:rFonts w:cstheme="minorHAnsi"/>
          <w:highlight w:val="cyan"/>
        </w:rPr>
        <w:t xml:space="preserve">world order </w:t>
      </w:r>
      <w:r w:rsidRPr="000C3089">
        <w:rPr>
          <w:rStyle w:val="Emphasis"/>
          <w:rFonts w:cstheme="minorHAnsi"/>
        </w:rPr>
        <w:t xml:space="preserve">has </w:t>
      </w:r>
      <w:r w:rsidRPr="004E1489">
        <w:rPr>
          <w:rStyle w:val="Emphasis"/>
          <w:rFonts w:cstheme="minorHAnsi"/>
          <w:highlight w:val="cyan"/>
        </w:rPr>
        <w:t>not completely eroded</w:t>
      </w:r>
      <w:r w:rsidRPr="000C3089">
        <w:rPr>
          <w:rFonts w:cstheme="minorHAnsi"/>
          <w:sz w:val="16"/>
        </w:rPr>
        <w:t xml:space="preserve"> but is spearheaded by the rise of Strongmen into political power. </w:t>
      </w:r>
      <w:r w:rsidRPr="000C3089">
        <w:rPr>
          <w:rStyle w:val="StyleUnderline"/>
          <w:rFonts w:cstheme="minorHAnsi"/>
        </w:rPr>
        <w:t xml:space="preserve">The </w:t>
      </w:r>
      <w:r w:rsidRPr="000C3089">
        <w:rPr>
          <w:rStyle w:val="Emphasis"/>
          <w:rFonts w:cstheme="minorHAnsi"/>
        </w:rPr>
        <w:t>possibility of a new global order emerges</w:t>
      </w:r>
      <w:r w:rsidRPr="000C3089">
        <w:rPr>
          <w:rStyle w:val="StyleUnderline"/>
          <w:rFonts w:cstheme="minorHAnsi"/>
        </w:rPr>
        <w:t xml:space="preserve"> – one that appears to create significant geopolitical insecurity</w:t>
      </w:r>
      <w:r w:rsidRPr="000C3089">
        <w:rPr>
          <w:rFonts w:cstheme="minorHAnsi"/>
          <w:sz w:val="16"/>
        </w:rPr>
        <w:t xml:space="preserve">. While </w:t>
      </w:r>
      <w:r w:rsidRPr="000C3089">
        <w:rPr>
          <w:rStyle w:val="StyleUnderline"/>
          <w:rFonts w:cstheme="minorHAnsi"/>
        </w:rPr>
        <w:t>the Washington Consensus</w:t>
      </w:r>
      <w:r w:rsidRPr="000C3089">
        <w:rPr>
          <w:rFonts w:cstheme="minorHAnsi"/>
          <w:sz w:val="16"/>
        </w:rPr>
        <w:t xml:space="preserve"> may be faulted, it </w:t>
      </w:r>
      <w:r w:rsidRPr="000C3089">
        <w:rPr>
          <w:rStyle w:val="StyleUnderline"/>
          <w:rFonts w:cstheme="minorHAnsi"/>
        </w:rPr>
        <w:t xml:space="preserve">did help foster a global environment of </w:t>
      </w:r>
      <w:r w:rsidRPr="000C3089">
        <w:rPr>
          <w:rStyle w:val="Emphasis"/>
          <w:rFonts w:cstheme="minorHAnsi"/>
        </w:rPr>
        <w:t>cooperation</w:t>
      </w:r>
      <w:r w:rsidRPr="000C3089">
        <w:rPr>
          <w:rStyle w:val="StyleUnderline"/>
          <w:rFonts w:cstheme="minorHAnsi"/>
        </w:rPr>
        <w:t xml:space="preserve"> and consideration between states, while helping to promote the principles of liberal democracy. A </w:t>
      </w:r>
      <w:r w:rsidRPr="004E1489">
        <w:rPr>
          <w:rStyle w:val="StyleUnderline"/>
          <w:rFonts w:cstheme="minorHAnsi"/>
          <w:highlight w:val="cyan"/>
        </w:rPr>
        <w:t xml:space="preserve">stable </w:t>
      </w:r>
      <w:r w:rsidRPr="000C3089">
        <w:rPr>
          <w:rStyle w:val="StyleUnderline"/>
          <w:rFonts w:cstheme="minorHAnsi"/>
        </w:rPr>
        <w:t xml:space="preserve">world order </w:t>
      </w:r>
      <w:r w:rsidRPr="004E1489">
        <w:rPr>
          <w:rStyle w:val="StyleUnderline"/>
          <w:rFonts w:cstheme="minorHAnsi"/>
          <w:highlight w:val="cyan"/>
        </w:rPr>
        <w:t>requires</w:t>
      </w:r>
      <w:r w:rsidRPr="000C3089">
        <w:rPr>
          <w:rStyle w:val="StyleUnderline"/>
          <w:rFonts w:cstheme="minorHAnsi"/>
        </w:rPr>
        <w:t xml:space="preserve"> a stable distribution of power and </w:t>
      </w:r>
      <w:r w:rsidRPr="000C3089">
        <w:rPr>
          <w:rStyle w:val="Emphasis"/>
          <w:rFonts w:cstheme="minorHAnsi"/>
        </w:rPr>
        <w:t xml:space="preserve">broad </w:t>
      </w:r>
      <w:r w:rsidRPr="004E1489">
        <w:rPr>
          <w:rStyle w:val="Emphasis"/>
          <w:rFonts w:cstheme="minorHAnsi"/>
          <w:highlight w:val="cyan"/>
        </w:rPr>
        <w:t>acceptance of</w:t>
      </w:r>
      <w:r w:rsidRPr="000C3089">
        <w:rPr>
          <w:rStyle w:val="Emphasis"/>
          <w:rFonts w:cstheme="minorHAnsi"/>
        </w:rPr>
        <w:t xml:space="preserve"> the </w:t>
      </w:r>
      <w:r w:rsidRPr="004E1489">
        <w:rPr>
          <w:rStyle w:val="Emphasis"/>
          <w:rFonts w:cstheme="minorHAnsi"/>
          <w:highlight w:val="cyan"/>
        </w:rPr>
        <w:t>rules</w:t>
      </w:r>
      <w:r w:rsidRPr="000C3089">
        <w:rPr>
          <w:rStyle w:val="Emphasis"/>
          <w:rFonts w:cstheme="minorHAnsi"/>
        </w:rPr>
        <w:t xml:space="preserve"> that govern the conduct of international relations</w:t>
      </w:r>
      <w:r w:rsidRPr="000C3089">
        <w:rPr>
          <w:rFonts w:cstheme="minorHAnsi"/>
          <w:sz w:val="16"/>
        </w:rPr>
        <w:t xml:space="preserve"> (Haass, 2019:22). However</w:t>
      </w:r>
      <w:proofErr w:type="gramStart"/>
      <w:r w:rsidRPr="000C3089">
        <w:rPr>
          <w:rFonts w:cstheme="minorHAnsi"/>
          <w:sz w:val="16"/>
        </w:rPr>
        <w:t>, what</w:t>
      </w:r>
      <w:proofErr w:type="gramEnd"/>
      <w:r w:rsidRPr="000C3089">
        <w:rPr>
          <w:rFonts w:cstheme="minorHAnsi"/>
          <w:sz w:val="16"/>
        </w:rPr>
        <w:t xml:space="preserve"> the </w:t>
      </w:r>
      <w:r w:rsidRPr="000C3089">
        <w:rPr>
          <w:rStyle w:val="StyleUnderline"/>
          <w:rFonts w:cstheme="minorHAnsi"/>
        </w:rPr>
        <w:t>Strongmen</w:t>
      </w:r>
      <w:r w:rsidRPr="000C3089">
        <w:rPr>
          <w:rFonts w:cstheme="minorHAnsi"/>
          <w:sz w:val="16"/>
        </w:rPr>
        <w:t xml:space="preserve"> champion poses a </w:t>
      </w:r>
      <w:r w:rsidRPr="000C3089">
        <w:rPr>
          <w:rStyle w:val="StyleUnderline"/>
          <w:rFonts w:cstheme="minorHAnsi"/>
        </w:rPr>
        <w:t xml:space="preserve">risk to increased geopolitical insecurity as their policies and ideologies are often </w:t>
      </w:r>
      <w:proofErr w:type="spellStart"/>
      <w:r w:rsidRPr="000C3089">
        <w:rPr>
          <w:rStyle w:val="Emphasis"/>
          <w:rFonts w:cstheme="minorHAnsi"/>
        </w:rPr>
        <w:t>centred</w:t>
      </w:r>
      <w:proofErr w:type="spellEnd"/>
      <w:r w:rsidRPr="000C3089">
        <w:rPr>
          <w:rStyle w:val="Emphasis"/>
          <w:rFonts w:cstheme="minorHAnsi"/>
        </w:rPr>
        <w:t xml:space="preserve"> on conflict, isolationism and protectionism</w:t>
      </w:r>
      <w:r w:rsidRPr="000C3089">
        <w:rPr>
          <w:rFonts w:cstheme="minorHAnsi"/>
          <w:sz w:val="16"/>
        </w:rPr>
        <w:t xml:space="preserve">. Instead, </w:t>
      </w:r>
      <w:r w:rsidRPr="000C3089">
        <w:rPr>
          <w:rStyle w:val="Emphasis"/>
          <w:rFonts w:cstheme="minorHAnsi"/>
        </w:rPr>
        <w:t>they foster a world of unbalanced power</w:t>
      </w:r>
      <w:r w:rsidRPr="000C3089">
        <w:rPr>
          <w:rFonts w:cstheme="minorHAnsi"/>
          <w:sz w:val="16"/>
        </w:rPr>
        <w:t xml:space="preserve"> and the formulation of their own rules. Further, as more and more nations create a coalition of Strongmen, it will become increasingly difficult to not only stand up to them but also to foster democracy and stability (Kazan &amp; Park, 2019). In a world of ‘complex interdependence’ (Rose, 2019:19), nations cannot fully operate in isolation and such </w:t>
      </w:r>
      <w:proofErr w:type="gramStart"/>
      <w:r w:rsidRPr="000C3089">
        <w:rPr>
          <w:rFonts w:cstheme="minorHAnsi"/>
          <w:sz w:val="16"/>
        </w:rPr>
        <w:t>attitudes that</w:t>
      </w:r>
      <w:proofErr w:type="gramEnd"/>
      <w:r w:rsidRPr="000C3089">
        <w:rPr>
          <w:rFonts w:cstheme="minorHAnsi"/>
          <w:sz w:val="16"/>
        </w:rPr>
        <w:t xml:space="preserve"> fail to acknowledge this and instead foster relationships based on self-interest can only create instability.</w:t>
      </w:r>
    </w:p>
    <w:p w14:paraId="7D517A40" w14:textId="77777777" w:rsidR="008A1ADC" w:rsidRPr="000C3089" w:rsidRDefault="008A1ADC" w:rsidP="008A1ADC">
      <w:pPr>
        <w:rPr>
          <w:rFonts w:cstheme="minorHAnsi"/>
          <w:sz w:val="16"/>
        </w:rPr>
      </w:pPr>
    </w:p>
    <w:p w14:paraId="39CBD380" w14:textId="77777777" w:rsidR="008A1ADC" w:rsidRPr="00494FA4" w:rsidRDefault="008A1ADC" w:rsidP="008A1ADC"/>
    <w:p w14:paraId="5B7D9EDA" w14:textId="28EB740A" w:rsidR="008A1ADC" w:rsidRDefault="008A1ADC" w:rsidP="008A1ADC">
      <w:pPr>
        <w:pStyle w:val="Heading3"/>
      </w:pPr>
      <w:r>
        <w:t xml:space="preserve">2nc---us key to global democracy </w:t>
      </w:r>
    </w:p>
    <w:p w14:paraId="7D440ABA" w14:textId="77777777" w:rsidR="008A1ADC" w:rsidRDefault="008A1ADC" w:rsidP="008A1ADC">
      <w:pPr>
        <w:pStyle w:val="Heading4"/>
      </w:pPr>
      <w:r w:rsidRPr="008079B2">
        <w:rPr>
          <w:u w:val="single"/>
        </w:rPr>
        <w:t>American</w:t>
      </w:r>
      <w:r>
        <w:t xml:space="preserve"> backsliding spurs </w:t>
      </w:r>
      <w:r w:rsidRPr="00852336">
        <w:rPr>
          <w:u w:val="single"/>
        </w:rPr>
        <w:t>existential risks</w:t>
      </w:r>
      <w:r>
        <w:t>.</w:t>
      </w:r>
    </w:p>
    <w:p w14:paraId="365C733D" w14:textId="77777777" w:rsidR="008A1ADC" w:rsidRPr="00403086" w:rsidRDefault="008A1ADC" w:rsidP="008A1ADC">
      <w:r w:rsidRPr="00403086">
        <w:rPr>
          <w:rStyle w:val="Style13ptBold"/>
        </w:rPr>
        <w:t>Twining ’21</w:t>
      </w:r>
      <w:r>
        <w:t xml:space="preserve"> [Daniel; October 10; PhD from the University of Oxford, President of the International Republican Institute, Fulbright/Oxford Scholar at Oxford University, Former Counselor to the President and Director of the Asia Program at the German Marshall Fund; the Hill, “America Must Double Down on Democracy,” https://thehill.com/opinion/campaign/575693-america-must-double-down-on-democracy]</w:t>
      </w:r>
    </w:p>
    <w:p w14:paraId="13BDB3C5" w14:textId="77777777" w:rsidR="008A1ADC" w:rsidRPr="00C96185" w:rsidRDefault="008A1ADC" w:rsidP="008A1ADC">
      <w:pPr>
        <w:rPr>
          <w:sz w:val="16"/>
        </w:rPr>
      </w:pPr>
      <w:r w:rsidRPr="003705E4">
        <w:rPr>
          <w:rStyle w:val="StyleUnderline"/>
          <w:highlight w:val="cyan"/>
        </w:rPr>
        <w:t xml:space="preserve">Democracy is </w:t>
      </w:r>
      <w:r w:rsidRPr="003705E4">
        <w:rPr>
          <w:rStyle w:val="Emphasis"/>
          <w:highlight w:val="cyan"/>
        </w:rPr>
        <w:t>under assault</w:t>
      </w:r>
      <w:r w:rsidRPr="007A6CED">
        <w:rPr>
          <w:rStyle w:val="StyleUnderline"/>
        </w:rPr>
        <w:t xml:space="preserve">. </w:t>
      </w:r>
      <w:r w:rsidRPr="007A6CED">
        <w:rPr>
          <w:rStyle w:val="Emphasis"/>
        </w:rPr>
        <w:t>China</w:t>
      </w:r>
      <w:r w:rsidRPr="007A6CED">
        <w:rPr>
          <w:rStyle w:val="StyleUnderline"/>
        </w:rPr>
        <w:t xml:space="preserve"> and </w:t>
      </w:r>
      <w:r w:rsidRPr="007A6CED">
        <w:rPr>
          <w:rStyle w:val="Emphasis"/>
        </w:rPr>
        <w:t>Russia</w:t>
      </w:r>
      <w:r w:rsidRPr="007A6CED">
        <w:rPr>
          <w:rStyle w:val="StyleUnderline"/>
        </w:rPr>
        <w:t xml:space="preserve"> are pursuing strategic campaigns to undermine liberal values and U.S. </w:t>
      </w:r>
      <w:r w:rsidRPr="007A6CED">
        <w:rPr>
          <w:rStyle w:val="Emphasis"/>
        </w:rPr>
        <w:t>leadership</w:t>
      </w:r>
      <w:r w:rsidRPr="007A6CED">
        <w:rPr>
          <w:rStyle w:val="StyleUnderline"/>
        </w:rPr>
        <w:t>. Authoritarians</w:t>
      </w:r>
      <w:r w:rsidRPr="00C96185">
        <w:rPr>
          <w:sz w:val="16"/>
        </w:rPr>
        <w:t xml:space="preserve"> from Belarus to Burma </w:t>
      </w:r>
      <w:r w:rsidRPr="007A6CED">
        <w:rPr>
          <w:rStyle w:val="StyleUnderline"/>
        </w:rPr>
        <w:t>brutalize</w:t>
      </w:r>
      <w:r w:rsidRPr="00C96185">
        <w:rPr>
          <w:sz w:val="16"/>
        </w:rPr>
        <w:t xml:space="preserve"> their citizens </w:t>
      </w:r>
      <w:r w:rsidRPr="007A6CED">
        <w:rPr>
          <w:rStyle w:val="StyleUnderline"/>
        </w:rPr>
        <w:t>to stay in power</w:t>
      </w:r>
      <w:r w:rsidRPr="00C96185">
        <w:rPr>
          <w:sz w:val="16"/>
        </w:rPr>
        <w:t xml:space="preserve">. The debacle of U.S. troop withdrawal from Afghanistan and our national soul-searching in the wake of the 20th anniversary of 9/11 led some to wonder if support for democracy should remain a component of American foreign policy. </w:t>
      </w:r>
    </w:p>
    <w:p w14:paraId="6FA6406A" w14:textId="77777777" w:rsidR="008A1ADC" w:rsidRPr="00C96185" w:rsidRDefault="008A1ADC" w:rsidP="008A1ADC">
      <w:pPr>
        <w:rPr>
          <w:sz w:val="16"/>
        </w:rPr>
      </w:pPr>
      <w:r w:rsidRPr="00C96185">
        <w:rPr>
          <w:sz w:val="16"/>
        </w:rPr>
        <w:t xml:space="preserve">The hard truth is that </w:t>
      </w:r>
      <w:r w:rsidRPr="003705E4">
        <w:rPr>
          <w:rStyle w:val="StyleUnderline"/>
          <w:highlight w:val="cyan"/>
        </w:rPr>
        <w:t>a world</w:t>
      </w:r>
      <w:r w:rsidRPr="007A6CED">
        <w:rPr>
          <w:rStyle w:val="StyleUnderline"/>
        </w:rPr>
        <w:t xml:space="preserve"> that </w:t>
      </w:r>
      <w:r w:rsidRPr="003705E4">
        <w:rPr>
          <w:rStyle w:val="StyleUnderline"/>
          <w:highlight w:val="cyan"/>
        </w:rPr>
        <w:t>is less free is</w:t>
      </w:r>
      <w:r w:rsidRPr="00C96185">
        <w:rPr>
          <w:sz w:val="16"/>
        </w:rPr>
        <w:t xml:space="preserve"> one that is </w:t>
      </w:r>
      <w:r w:rsidRPr="003705E4">
        <w:rPr>
          <w:rStyle w:val="Emphasis"/>
          <w:highlight w:val="cyan"/>
        </w:rPr>
        <w:t>less secure</w:t>
      </w:r>
      <w:r w:rsidRPr="00C96185">
        <w:rPr>
          <w:sz w:val="16"/>
        </w:rPr>
        <w:t xml:space="preserve">, stable and prosperous.  </w:t>
      </w:r>
      <w:r w:rsidRPr="007A6CED">
        <w:rPr>
          <w:rStyle w:val="StyleUnderline"/>
        </w:rPr>
        <w:t xml:space="preserve">The </w:t>
      </w:r>
      <w:r w:rsidRPr="003705E4">
        <w:rPr>
          <w:rStyle w:val="Emphasis"/>
          <w:highlight w:val="cyan"/>
        </w:rPr>
        <w:t>greatest dangers</w:t>
      </w:r>
      <w:r w:rsidRPr="00C96185">
        <w:rPr>
          <w:sz w:val="16"/>
        </w:rPr>
        <w:t xml:space="preserve"> to the American way of life </w:t>
      </w:r>
      <w:r w:rsidRPr="003705E4">
        <w:rPr>
          <w:rStyle w:val="StyleUnderline"/>
          <w:highlight w:val="cyan"/>
        </w:rPr>
        <w:t>emanate from</w:t>
      </w:r>
      <w:r w:rsidRPr="007A6CED">
        <w:rPr>
          <w:rStyle w:val="StyleUnderline"/>
        </w:rPr>
        <w:t xml:space="preserve"> </w:t>
      </w:r>
      <w:r w:rsidRPr="007A6CED">
        <w:rPr>
          <w:rStyle w:val="Emphasis"/>
        </w:rPr>
        <w:t xml:space="preserve">hostile </w:t>
      </w:r>
      <w:r w:rsidRPr="003705E4">
        <w:rPr>
          <w:rStyle w:val="Emphasis"/>
          <w:highlight w:val="cyan"/>
        </w:rPr>
        <w:t>autocracies</w:t>
      </w:r>
      <w:r w:rsidRPr="00C96185">
        <w:rPr>
          <w:sz w:val="16"/>
        </w:rPr>
        <w:t xml:space="preserve">. There are no quick fixes, but </w:t>
      </w:r>
      <w:r w:rsidRPr="007A6CED">
        <w:rPr>
          <w:rStyle w:val="StyleUnderline"/>
        </w:rPr>
        <w:t xml:space="preserve">the best </w:t>
      </w:r>
      <w:r w:rsidRPr="003705E4">
        <w:rPr>
          <w:rStyle w:val="StyleUnderline"/>
          <w:highlight w:val="cyan"/>
        </w:rPr>
        <w:t>antidotes to</w:t>
      </w:r>
      <w:r w:rsidRPr="007A6CED">
        <w:rPr>
          <w:rStyle w:val="StyleUnderline"/>
        </w:rPr>
        <w:t xml:space="preserve"> the challenges of </w:t>
      </w:r>
      <w:r w:rsidRPr="003705E4">
        <w:rPr>
          <w:rStyle w:val="Emphasis"/>
          <w:sz w:val="24"/>
          <w:szCs w:val="26"/>
          <w:highlight w:val="cyan"/>
        </w:rPr>
        <w:t>great-power conflict</w:t>
      </w:r>
      <w:r w:rsidRPr="003705E4">
        <w:rPr>
          <w:rStyle w:val="StyleUnderline"/>
          <w:highlight w:val="cyan"/>
        </w:rPr>
        <w:t xml:space="preserve">, </w:t>
      </w:r>
      <w:r w:rsidRPr="003705E4">
        <w:rPr>
          <w:rStyle w:val="Emphasis"/>
          <w:sz w:val="24"/>
          <w:szCs w:val="26"/>
          <w:highlight w:val="cyan"/>
        </w:rPr>
        <w:t>terrorism</w:t>
      </w:r>
      <w:r w:rsidRPr="003705E4">
        <w:rPr>
          <w:rStyle w:val="StyleUnderline"/>
          <w:sz w:val="24"/>
          <w:szCs w:val="26"/>
          <w:highlight w:val="cyan"/>
        </w:rPr>
        <w:t xml:space="preserve"> </w:t>
      </w:r>
      <w:r w:rsidRPr="003705E4">
        <w:rPr>
          <w:rStyle w:val="StyleUnderline"/>
          <w:highlight w:val="cyan"/>
        </w:rPr>
        <w:t>and</w:t>
      </w:r>
      <w:r w:rsidRPr="007A6CED">
        <w:rPr>
          <w:rStyle w:val="StyleUnderline"/>
        </w:rPr>
        <w:t xml:space="preserve"> </w:t>
      </w:r>
      <w:r w:rsidRPr="007A6CED">
        <w:rPr>
          <w:rStyle w:val="Emphasis"/>
          <w:sz w:val="24"/>
          <w:szCs w:val="26"/>
        </w:rPr>
        <w:t xml:space="preserve">mass </w:t>
      </w:r>
      <w:r w:rsidRPr="003705E4">
        <w:rPr>
          <w:rStyle w:val="Emphasis"/>
          <w:sz w:val="24"/>
          <w:szCs w:val="26"/>
          <w:highlight w:val="cyan"/>
        </w:rPr>
        <w:t>migration</w:t>
      </w:r>
      <w:r w:rsidRPr="00C96185">
        <w:rPr>
          <w:sz w:val="16"/>
          <w:szCs w:val="26"/>
        </w:rPr>
        <w:t xml:space="preserve"> </w:t>
      </w:r>
      <w:r w:rsidRPr="00C96185">
        <w:rPr>
          <w:sz w:val="16"/>
        </w:rPr>
        <w:t xml:space="preserve">of desperate refugees </w:t>
      </w:r>
      <w:r w:rsidRPr="003705E4">
        <w:rPr>
          <w:rStyle w:val="StyleUnderline"/>
          <w:highlight w:val="cyan"/>
        </w:rPr>
        <w:t>lie in</w:t>
      </w:r>
      <w:r w:rsidRPr="007A6CED">
        <w:rPr>
          <w:rStyle w:val="StyleUnderline"/>
        </w:rPr>
        <w:t xml:space="preserve"> the building of inclusive </w:t>
      </w:r>
      <w:r w:rsidRPr="003705E4">
        <w:rPr>
          <w:rStyle w:val="Emphasis"/>
          <w:highlight w:val="cyan"/>
        </w:rPr>
        <w:t>democratic institutions</w:t>
      </w:r>
      <w:r w:rsidRPr="00C96185">
        <w:rPr>
          <w:sz w:val="16"/>
        </w:rPr>
        <w:t xml:space="preserve"> — and working with allied democracies to sustain the free and open order that China</w:t>
      </w:r>
      <w:proofErr w:type="gramStart"/>
      <w:r w:rsidRPr="00C96185">
        <w:rPr>
          <w:sz w:val="16"/>
        </w:rPr>
        <w:t>, in particular, wishes</w:t>
      </w:r>
      <w:proofErr w:type="gramEnd"/>
      <w:r w:rsidRPr="00C96185">
        <w:rPr>
          <w:sz w:val="16"/>
        </w:rPr>
        <w:t xml:space="preserve"> to replace with a world that’s safe for autocracy.  </w:t>
      </w:r>
    </w:p>
    <w:p w14:paraId="58021705" w14:textId="77777777" w:rsidR="008A1ADC" w:rsidRPr="00C96185" w:rsidRDefault="008A1ADC" w:rsidP="008A1ADC">
      <w:pPr>
        <w:rPr>
          <w:sz w:val="16"/>
        </w:rPr>
      </w:pPr>
      <w:r w:rsidRPr="00C96185">
        <w:rPr>
          <w:sz w:val="16"/>
        </w:rPr>
        <w:t>The conventional wisdom that authoritarianism has popular momentum is wrong. No one anywhere is taking to the street to demand more corrupt governance, the adoption of one-man rule, a stronger surveillance state, or greater intervention by malign foreign powers.</w:t>
      </w:r>
    </w:p>
    <w:p w14:paraId="633A0609" w14:textId="77777777" w:rsidR="008A1ADC" w:rsidRPr="00C96185" w:rsidRDefault="008A1ADC" w:rsidP="008A1ADC">
      <w:pPr>
        <w:rPr>
          <w:sz w:val="16"/>
        </w:rPr>
      </w:pPr>
      <w:r w:rsidRPr="00C96185">
        <w:rPr>
          <w:sz w:val="16"/>
        </w:rPr>
        <w:t>Democratic freedoms are unquestionably under assault in many nations. Autocrats are aggressive precisely because of the growing demands for change in their more modern, connected societies — and the rising risk that middle classes in nations such as China and Russia will not be willing forever to forfeit political rights for prosperity.</w:t>
      </w:r>
    </w:p>
    <w:p w14:paraId="440684B3" w14:textId="77777777" w:rsidR="008A1ADC" w:rsidRPr="00C96185" w:rsidRDefault="008A1ADC" w:rsidP="008A1ADC">
      <w:pPr>
        <w:rPr>
          <w:sz w:val="16"/>
        </w:rPr>
      </w:pPr>
      <w:r w:rsidRPr="003705E4">
        <w:rPr>
          <w:rStyle w:val="StyleUnderline"/>
          <w:highlight w:val="cyan"/>
        </w:rPr>
        <w:t xml:space="preserve">American </w:t>
      </w:r>
      <w:r w:rsidRPr="003705E4">
        <w:rPr>
          <w:rStyle w:val="Emphasis"/>
          <w:highlight w:val="cyan"/>
        </w:rPr>
        <w:t>retrenchment</w:t>
      </w:r>
      <w:r w:rsidRPr="007A6CED">
        <w:rPr>
          <w:rStyle w:val="StyleUnderline"/>
        </w:rPr>
        <w:t xml:space="preserve"> and </w:t>
      </w:r>
      <w:r w:rsidRPr="007A6CED">
        <w:rPr>
          <w:rStyle w:val="Emphasis"/>
        </w:rPr>
        <w:t>isolationism</w:t>
      </w:r>
      <w:r w:rsidRPr="007A6CED">
        <w:rPr>
          <w:rStyle w:val="StyleUnderline"/>
        </w:rPr>
        <w:t xml:space="preserve"> </w:t>
      </w:r>
      <w:r w:rsidRPr="003705E4">
        <w:rPr>
          <w:rStyle w:val="StyleUnderline"/>
          <w:highlight w:val="cyan"/>
        </w:rPr>
        <w:t>compound</w:t>
      </w:r>
      <w:r w:rsidRPr="007A6CED">
        <w:rPr>
          <w:rStyle w:val="StyleUnderline"/>
        </w:rPr>
        <w:t xml:space="preserve"> the </w:t>
      </w:r>
      <w:r w:rsidRPr="003705E4">
        <w:rPr>
          <w:rStyle w:val="StyleUnderline"/>
          <w:highlight w:val="cyan"/>
        </w:rPr>
        <w:t>danger</w:t>
      </w:r>
      <w:r w:rsidRPr="00C96185">
        <w:rPr>
          <w:sz w:val="16"/>
        </w:rPr>
        <w:t xml:space="preserve">. It would be nice to live in a world where failed states and dictatorships were a problem for someone else to worry about. But </w:t>
      </w:r>
      <w:r w:rsidRPr="007A6CED">
        <w:rPr>
          <w:rStyle w:val="StyleUnderline"/>
        </w:rPr>
        <w:t>rather than producing stability, Western retreat</w:t>
      </w:r>
      <w:r w:rsidRPr="00C96185">
        <w:rPr>
          <w:sz w:val="16"/>
        </w:rPr>
        <w:t xml:space="preserve"> only </w:t>
      </w:r>
      <w:r w:rsidRPr="003705E4">
        <w:rPr>
          <w:rStyle w:val="Emphasis"/>
          <w:highlight w:val="cyan"/>
        </w:rPr>
        <w:t>emboldens autocrats</w:t>
      </w:r>
      <w:r w:rsidRPr="00C96185">
        <w:rPr>
          <w:sz w:val="16"/>
        </w:rPr>
        <w:t xml:space="preserve"> in ways that amplify dangers to American national security. </w:t>
      </w:r>
    </w:p>
    <w:p w14:paraId="491DA36A" w14:textId="77777777" w:rsidR="008A1ADC" w:rsidRPr="00C96185" w:rsidRDefault="008A1ADC" w:rsidP="008A1ADC">
      <w:pPr>
        <w:rPr>
          <w:sz w:val="16"/>
        </w:rPr>
      </w:pPr>
      <w:r w:rsidRPr="00C96185">
        <w:rPr>
          <w:sz w:val="16"/>
        </w:rPr>
        <w:t xml:space="preserve">We know that </w:t>
      </w:r>
      <w:r w:rsidRPr="007A6CED">
        <w:rPr>
          <w:rStyle w:val="StyleUnderline"/>
        </w:rPr>
        <w:t xml:space="preserve">violent </w:t>
      </w:r>
      <w:r w:rsidRPr="007A6CED">
        <w:rPr>
          <w:rStyle w:val="Emphasis"/>
        </w:rPr>
        <w:t>extremism flourishes</w:t>
      </w:r>
      <w:r w:rsidRPr="007A6CED">
        <w:rPr>
          <w:rStyle w:val="StyleUnderline"/>
        </w:rPr>
        <w:t xml:space="preserve"> under state failure and dictatorship. Broken states become </w:t>
      </w:r>
      <w:r w:rsidRPr="007A6CED">
        <w:rPr>
          <w:rStyle w:val="Emphasis"/>
        </w:rPr>
        <w:t>breeding grounds</w:t>
      </w:r>
      <w:r w:rsidRPr="00C96185">
        <w:rPr>
          <w:sz w:val="16"/>
        </w:rPr>
        <w:t xml:space="preserve"> for extremist groups </w:t>
      </w:r>
      <w:r w:rsidRPr="007A6CED">
        <w:rPr>
          <w:rStyle w:val="StyleUnderline"/>
        </w:rPr>
        <w:t xml:space="preserve">because they leave </w:t>
      </w:r>
      <w:r w:rsidRPr="007A6CED">
        <w:rPr>
          <w:rStyle w:val="Emphasis"/>
        </w:rPr>
        <w:t>vacuums</w:t>
      </w:r>
      <w:r w:rsidRPr="007A6CED">
        <w:rPr>
          <w:rStyle w:val="StyleUnderline"/>
        </w:rPr>
        <w:t xml:space="preserve"> that </w:t>
      </w:r>
      <w:r w:rsidRPr="007A6CED">
        <w:rPr>
          <w:rStyle w:val="Emphasis"/>
        </w:rPr>
        <w:t>terrorists</w:t>
      </w:r>
      <w:r w:rsidRPr="007A6CED">
        <w:rPr>
          <w:rStyle w:val="StyleUnderline"/>
        </w:rPr>
        <w:t xml:space="preserve"> are only too happy to </w:t>
      </w:r>
      <w:r w:rsidRPr="007A6CED">
        <w:rPr>
          <w:rStyle w:val="Emphasis"/>
        </w:rPr>
        <w:t>fill</w:t>
      </w:r>
      <w:r w:rsidRPr="00C96185">
        <w:rPr>
          <w:sz w:val="16"/>
        </w:rPr>
        <w:t xml:space="preserve">. In nations </w:t>
      </w:r>
      <w:r w:rsidRPr="003705E4">
        <w:rPr>
          <w:rStyle w:val="StyleUnderline"/>
        </w:rPr>
        <w:t xml:space="preserve">without </w:t>
      </w:r>
      <w:r w:rsidRPr="003705E4">
        <w:rPr>
          <w:rStyle w:val="Emphasis"/>
        </w:rPr>
        <w:t>democratic accountability</w:t>
      </w:r>
      <w:r w:rsidRPr="003705E4">
        <w:rPr>
          <w:rStyle w:val="StyleUnderline"/>
        </w:rPr>
        <w:t xml:space="preserve">, citizens become </w:t>
      </w:r>
      <w:r w:rsidRPr="003705E4">
        <w:rPr>
          <w:rStyle w:val="Emphasis"/>
        </w:rPr>
        <w:t>draw</w:t>
      </w:r>
      <w:r w:rsidRPr="003705E4">
        <w:rPr>
          <w:rStyle w:val="StyleUnderline"/>
        </w:rPr>
        <w:t xml:space="preserve">n to the only forms of expression available to them, which are often </w:t>
      </w:r>
      <w:r w:rsidRPr="003705E4">
        <w:rPr>
          <w:rStyle w:val="Emphasis"/>
        </w:rPr>
        <w:t>violent</w:t>
      </w:r>
      <w:r w:rsidRPr="003705E4">
        <w:rPr>
          <w:rStyle w:val="StyleUnderline"/>
        </w:rPr>
        <w:t xml:space="preserve"> and extreme</w:t>
      </w:r>
      <w:r w:rsidRPr="003705E4">
        <w:rPr>
          <w:sz w:val="16"/>
        </w:rPr>
        <w:t>.</w:t>
      </w:r>
      <w:r w:rsidRPr="00C96185">
        <w:rPr>
          <w:sz w:val="16"/>
        </w:rPr>
        <w:t xml:space="preserve"> </w:t>
      </w:r>
    </w:p>
    <w:p w14:paraId="1112F1ED" w14:textId="77777777" w:rsidR="008A1ADC" w:rsidRPr="00C96185" w:rsidRDefault="008A1ADC" w:rsidP="008A1ADC">
      <w:pPr>
        <w:rPr>
          <w:sz w:val="16"/>
        </w:rPr>
      </w:pPr>
      <w:r w:rsidRPr="00C96185">
        <w:rPr>
          <w:sz w:val="16"/>
        </w:rPr>
        <w:t>The good news is that we have billions of allies around the world: citizens on every continent chafing for greater freedom and dignity. They do not want U.S. military-led nation-building.  They want peaceful support for their independent efforts to create democratic space in systems distorted by overweening government control, dangerous governance gaps and foreign malign influence.</w:t>
      </w:r>
    </w:p>
    <w:p w14:paraId="1ED7D177" w14:textId="77777777" w:rsidR="008A1ADC" w:rsidRPr="00C96185" w:rsidRDefault="008A1ADC" w:rsidP="008A1ADC">
      <w:pPr>
        <w:rPr>
          <w:sz w:val="16"/>
        </w:rPr>
      </w:pPr>
      <w:r w:rsidRPr="00C96185">
        <w:rPr>
          <w:sz w:val="16"/>
        </w:rPr>
        <w:t xml:space="preserve">The free world cannot be neutral in the face of autocracy’s resurgence. Rather, it should play to its strengths. </w:t>
      </w:r>
      <w:r w:rsidRPr="007A6CED">
        <w:rPr>
          <w:rStyle w:val="StyleUnderline"/>
        </w:rPr>
        <w:t xml:space="preserve">The </w:t>
      </w:r>
      <w:r w:rsidRPr="003705E4">
        <w:rPr>
          <w:rStyle w:val="Emphasis"/>
          <w:highlight w:val="cyan"/>
        </w:rPr>
        <w:t>appeal</w:t>
      </w:r>
      <w:r w:rsidRPr="007A6CED">
        <w:rPr>
          <w:rStyle w:val="StyleUnderline"/>
        </w:rPr>
        <w:t xml:space="preserve"> of democratic opportunity </w:t>
      </w:r>
      <w:r w:rsidRPr="003705E4">
        <w:rPr>
          <w:rStyle w:val="StyleUnderline"/>
          <w:highlight w:val="cyan"/>
        </w:rPr>
        <w:t>is a</w:t>
      </w:r>
      <w:r w:rsidRPr="007A6CED">
        <w:rPr>
          <w:rStyle w:val="StyleUnderline"/>
        </w:rPr>
        <w:t xml:space="preserve"> </w:t>
      </w:r>
      <w:r w:rsidRPr="007A6CED">
        <w:rPr>
          <w:rStyle w:val="Emphasis"/>
        </w:rPr>
        <w:t xml:space="preserve">strategic </w:t>
      </w:r>
      <w:r w:rsidRPr="003705E4">
        <w:rPr>
          <w:rStyle w:val="Emphasis"/>
          <w:highlight w:val="cyan"/>
        </w:rPr>
        <w:t>asset</w:t>
      </w:r>
      <w:r w:rsidRPr="003705E4">
        <w:rPr>
          <w:rStyle w:val="StyleUnderline"/>
          <w:highlight w:val="cyan"/>
        </w:rPr>
        <w:t xml:space="preserve"> for</w:t>
      </w:r>
      <w:r w:rsidRPr="007A6CED">
        <w:rPr>
          <w:rStyle w:val="StyleUnderline"/>
        </w:rPr>
        <w:t xml:space="preserve"> the </w:t>
      </w:r>
      <w:r w:rsidRPr="003705E4">
        <w:rPr>
          <w:rStyle w:val="Emphasis"/>
          <w:highlight w:val="cyan"/>
        </w:rPr>
        <w:t>U</w:t>
      </w:r>
      <w:r w:rsidRPr="00C96185">
        <w:rPr>
          <w:sz w:val="16"/>
        </w:rPr>
        <w:t xml:space="preserve">nited </w:t>
      </w:r>
      <w:r w:rsidRPr="003705E4">
        <w:rPr>
          <w:rStyle w:val="Emphasis"/>
          <w:highlight w:val="cyan"/>
        </w:rPr>
        <w:t>S</w:t>
      </w:r>
      <w:r w:rsidRPr="00C96185">
        <w:rPr>
          <w:sz w:val="16"/>
        </w:rPr>
        <w:t xml:space="preserve">tates — despite our own shortcomings — because people around the world similarly aspire to live in societies that guarantee justice, rights and dignity.  </w:t>
      </w:r>
    </w:p>
    <w:p w14:paraId="588B76D4" w14:textId="77777777" w:rsidR="008A1ADC" w:rsidRPr="00C96185" w:rsidRDefault="008A1ADC" w:rsidP="008A1ADC">
      <w:pPr>
        <w:rPr>
          <w:sz w:val="16"/>
        </w:rPr>
      </w:pPr>
      <w:r w:rsidRPr="00C96185">
        <w:rPr>
          <w:sz w:val="16"/>
        </w:rPr>
        <w:t xml:space="preserve">America’s </w:t>
      </w:r>
      <w:r w:rsidRPr="007A6CED">
        <w:rPr>
          <w:rStyle w:val="StyleUnderline"/>
        </w:rPr>
        <w:t xml:space="preserve">closest allies are democracies. </w:t>
      </w:r>
      <w:r w:rsidRPr="003705E4">
        <w:rPr>
          <w:rStyle w:val="StyleUnderline"/>
          <w:highlight w:val="cyan"/>
        </w:rPr>
        <w:t xml:space="preserve">Democracies </w:t>
      </w:r>
      <w:r w:rsidRPr="003705E4">
        <w:rPr>
          <w:rStyle w:val="Emphasis"/>
          <w:highlight w:val="cyan"/>
        </w:rPr>
        <w:t>don’t fight</w:t>
      </w:r>
      <w:r w:rsidRPr="00C96185">
        <w:rPr>
          <w:sz w:val="16"/>
        </w:rPr>
        <w:t xml:space="preserve"> each other, </w:t>
      </w:r>
      <w:r w:rsidRPr="007A6CED">
        <w:rPr>
          <w:rStyle w:val="StyleUnderline"/>
        </w:rPr>
        <w:t>export violent extremism, or produce</w:t>
      </w:r>
      <w:r w:rsidRPr="00C96185">
        <w:rPr>
          <w:sz w:val="16"/>
        </w:rPr>
        <w:t xml:space="preserve"> the </w:t>
      </w:r>
      <w:r w:rsidRPr="007A6CED">
        <w:rPr>
          <w:rStyle w:val="StyleUnderline"/>
        </w:rPr>
        <w:t>conflicts that</w:t>
      </w:r>
      <w:r w:rsidRPr="00C96185">
        <w:rPr>
          <w:sz w:val="16"/>
        </w:rPr>
        <w:t xml:space="preserve"> drive mass </w:t>
      </w:r>
      <w:r w:rsidRPr="007A6CED">
        <w:rPr>
          <w:rStyle w:val="StyleUnderline"/>
        </w:rPr>
        <w:t xml:space="preserve">migration. Democracies are </w:t>
      </w:r>
      <w:r w:rsidRPr="003705E4">
        <w:rPr>
          <w:rStyle w:val="StyleUnderline"/>
          <w:highlight w:val="cyan"/>
        </w:rPr>
        <w:t xml:space="preserve">better </w:t>
      </w:r>
      <w:r w:rsidRPr="003705E4">
        <w:rPr>
          <w:rStyle w:val="Emphasis"/>
          <w:highlight w:val="cyan"/>
        </w:rPr>
        <w:t>partner</w:t>
      </w:r>
      <w:r w:rsidRPr="007A6CED">
        <w:rPr>
          <w:rStyle w:val="StyleUnderline"/>
        </w:rPr>
        <w:t xml:space="preserve">s </w:t>
      </w:r>
      <w:r w:rsidRPr="003705E4">
        <w:rPr>
          <w:rStyle w:val="StyleUnderline"/>
          <w:highlight w:val="cyan"/>
        </w:rPr>
        <w:t>in</w:t>
      </w:r>
      <w:r w:rsidRPr="007A6CED">
        <w:rPr>
          <w:rStyle w:val="StyleUnderline"/>
        </w:rPr>
        <w:t xml:space="preserve"> fighting </w:t>
      </w:r>
      <w:r w:rsidRPr="003705E4">
        <w:rPr>
          <w:rStyle w:val="Emphasis"/>
          <w:highlight w:val="cyan"/>
        </w:rPr>
        <w:t>terrorism</w:t>
      </w:r>
      <w:r w:rsidRPr="00C96185">
        <w:rPr>
          <w:sz w:val="16"/>
        </w:rPr>
        <w:t xml:space="preserve">, human </w:t>
      </w:r>
      <w:r w:rsidRPr="003705E4">
        <w:rPr>
          <w:rStyle w:val="Emphasis"/>
          <w:highlight w:val="cyan"/>
        </w:rPr>
        <w:t>trafficking</w:t>
      </w:r>
      <w:r w:rsidRPr="007A6CED">
        <w:rPr>
          <w:rStyle w:val="StyleUnderline"/>
        </w:rPr>
        <w:t xml:space="preserve"> and </w:t>
      </w:r>
      <w:r w:rsidRPr="003705E4">
        <w:rPr>
          <w:rStyle w:val="Emphasis"/>
          <w:highlight w:val="cyan"/>
        </w:rPr>
        <w:t>poverty</w:t>
      </w:r>
      <w:r w:rsidRPr="003705E4">
        <w:rPr>
          <w:rStyle w:val="StyleUnderline"/>
          <w:highlight w:val="cyan"/>
        </w:rPr>
        <w:t>, as well as</w:t>
      </w:r>
      <w:r w:rsidRPr="00C96185">
        <w:rPr>
          <w:sz w:val="16"/>
        </w:rPr>
        <w:t xml:space="preserve"> establishing reliable </w:t>
      </w:r>
      <w:r w:rsidRPr="003705E4">
        <w:rPr>
          <w:rStyle w:val="Emphasis"/>
          <w:highlight w:val="cyan"/>
        </w:rPr>
        <w:t>trading</w:t>
      </w:r>
      <w:r w:rsidRPr="00C96185">
        <w:rPr>
          <w:sz w:val="16"/>
        </w:rPr>
        <w:t xml:space="preserve"> relationships.  </w:t>
      </w:r>
    </w:p>
    <w:p w14:paraId="795A907C" w14:textId="77777777" w:rsidR="008A1ADC" w:rsidRDefault="008A1ADC" w:rsidP="008A1ADC">
      <w:pPr>
        <w:rPr>
          <w:sz w:val="16"/>
        </w:rPr>
      </w:pPr>
      <w:r w:rsidRPr="00403086">
        <w:rPr>
          <w:rStyle w:val="StyleUnderline"/>
        </w:rPr>
        <w:t xml:space="preserve">Open societies </w:t>
      </w:r>
      <w:r w:rsidRPr="003705E4">
        <w:rPr>
          <w:rStyle w:val="Emphasis"/>
          <w:highlight w:val="cyan"/>
        </w:rPr>
        <w:t>incubate</w:t>
      </w:r>
      <w:r w:rsidRPr="007A6CED">
        <w:rPr>
          <w:rStyle w:val="Emphasis"/>
        </w:rPr>
        <w:t xml:space="preserve"> the </w:t>
      </w:r>
      <w:r w:rsidRPr="003705E4">
        <w:rPr>
          <w:rStyle w:val="Emphasis"/>
          <w:highlight w:val="cyan"/>
        </w:rPr>
        <w:t>tech</w:t>
      </w:r>
      <w:r w:rsidRPr="007A6CED">
        <w:rPr>
          <w:rStyle w:val="Emphasis"/>
        </w:rPr>
        <w:t>nologies</w:t>
      </w:r>
      <w:r w:rsidRPr="007A6CED">
        <w:rPr>
          <w:rStyle w:val="StyleUnderline"/>
        </w:rPr>
        <w:t xml:space="preserve"> </w:t>
      </w:r>
      <w:r w:rsidRPr="003705E4">
        <w:rPr>
          <w:rStyle w:val="StyleUnderline"/>
          <w:highlight w:val="cyan"/>
        </w:rPr>
        <w:t>that will</w:t>
      </w:r>
      <w:r w:rsidRPr="007A6CED">
        <w:rPr>
          <w:rStyle w:val="StyleUnderline"/>
        </w:rPr>
        <w:t xml:space="preserve"> help </w:t>
      </w:r>
      <w:r w:rsidRPr="003705E4">
        <w:rPr>
          <w:rStyle w:val="Emphasis"/>
          <w:highlight w:val="cyan"/>
        </w:rPr>
        <w:t>solve</w:t>
      </w:r>
      <w:r w:rsidRPr="007A6CED">
        <w:rPr>
          <w:rStyle w:val="Emphasis"/>
        </w:rPr>
        <w:t xml:space="preserve"> the world’s most </w:t>
      </w:r>
      <w:r w:rsidRPr="003705E4">
        <w:rPr>
          <w:rStyle w:val="Emphasis"/>
          <w:highlight w:val="cyan"/>
        </w:rPr>
        <w:t>pressing problems</w:t>
      </w:r>
      <w:r w:rsidRPr="003705E4">
        <w:rPr>
          <w:rStyle w:val="StyleUnderline"/>
          <w:highlight w:val="cyan"/>
        </w:rPr>
        <w:t xml:space="preserve">, including </w:t>
      </w:r>
      <w:r w:rsidRPr="003705E4">
        <w:rPr>
          <w:rStyle w:val="Emphasis"/>
          <w:highlight w:val="cyan"/>
        </w:rPr>
        <w:t>climate</w:t>
      </w:r>
      <w:r w:rsidRPr="007A6CED">
        <w:rPr>
          <w:rStyle w:val="Emphasis"/>
        </w:rPr>
        <w:t xml:space="preserve"> change</w:t>
      </w:r>
      <w:r w:rsidRPr="00C96185">
        <w:rPr>
          <w:sz w:val="16"/>
        </w:rPr>
        <w:t xml:space="preserve">. Citizens can hold leaders accountable when they fall short, and democratic institutions are stronger than any man — as America itself witnessed after the assault on the U.S. Capitol on Jan. 6. </w:t>
      </w:r>
    </w:p>
    <w:p w14:paraId="2265CD59" w14:textId="77777777" w:rsidR="008A1ADC" w:rsidRDefault="008A1ADC" w:rsidP="008A1ADC">
      <w:pPr>
        <w:pStyle w:val="Heading4"/>
      </w:pPr>
      <w:r>
        <w:t>American democracy solves every impact.</w:t>
      </w:r>
    </w:p>
    <w:p w14:paraId="3683A32D" w14:textId="77777777" w:rsidR="008A1ADC" w:rsidRPr="00AD31B1" w:rsidRDefault="008A1ADC" w:rsidP="008A1ADC">
      <w:r w:rsidRPr="00AD31B1">
        <w:rPr>
          <w:rStyle w:val="Style13ptBold"/>
        </w:rPr>
        <w:t>Nye ’17</w:t>
      </w:r>
      <w:r>
        <w:t xml:space="preserve"> [Joseph; January/February 2017; University Distinguished Service Professor at the Harvard Kennedy School of Government; Foreign Affairs, “Will the Liberal Order Survive?” https://www.foreignaffairs.com/system/files/pdf/anthologies/2017/b0033_0.pdf]</w:t>
      </w:r>
    </w:p>
    <w:p w14:paraId="7317D900" w14:textId="77777777" w:rsidR="008A1ADC" w:rsidRDefault="008A1ADC" w:rsidP="008A1ADC">
      <w:pPr>
        <w:rPr>
          <w:sz w:val="12"/>
        </w:rPr>
      </w:pPr>
      <w:r w:rsidRPr="00334F02">
        <w:rPr>
          <w:rStyle w:val="StyleUnderline"/>
        </w:rPr>
        <w:t>The order will inevitably look</w:t>
      </w:r>
      <w:r w:rsidRPr="00334F02">
        <w:rPr>
          <w:sz w:val="16"/>
        </w:rPr>
        <w:t xml:space="preserve"> somewhat </w:t>
      </w:r>
      <w:r w:rsidRPr="00334F02">
        <w:rPr>
          <w:rStyle w:val="StyleUnderline"/>
        </w:rPr>
        <w:t>different</w:t>
      </w:r>
      <w:r w:rsidRPr="00334F02">
        <w:rPr>
          <w:sz w:val="16"/>
        </w:rPr>
        <w:t xml:space="preserve"> as the twenty-first century progresses. China, India, and other economies will continue to grow, and the U.S. share of the world economy will drop. </w:t>
      </w:r>
      <w:r w:rsidRPr="00334F02">
        <w:rPr>
          <w:rStyle w:val="StyleUnderline"/>
        </w:rPr>
        <w:t xml:space="preserve">But </w:t>
      </w:r>
      <w:r w:rsidRPr="00F00ACC">
        <w:rPr>
          <w:rStyle w:val="StyleUnderline"/>
          <w:highlight w:val="cyan"/>
        </w:rPr>
        <w:t>no</w:t>
      </w:r>
      <w:r w:rsidRPr="00334F02">
        <w:rPr>
          <w:rStyle w:val="StyleUnderline"/>
        </w:rPr>
        <w:t xml:space="preserve"> other </w:t>
      </w:r>
      <w:r w:rsidRPr="00F00ACC">
        <w:rPr>
          <w:rStyle w:val="StyleUnderline"/>
          <w:highlight w:val="cyan"/>
        </w:rPr>
        <w:t>country</w:t>
      </w:r>
      <w:r w:rsidRPr="00334F02">
        <w:rPr>
          <w:sz w:val="16"/>
        </w:rPr>
        <w:t xml:space="preserve">, including China, </w:t>
      </w:r>
      <w:r w:rsidRPr="00F00ACC">
        <w:rPr>
          <w:rStyle w:val="StyleUnderline"/>
          <w:highlight w:val="cyan"/>
        </w:rPr>
        <w:t xml:space="preserve">is poised to displace the </w:t>
      </w:r>
      <w:r w:rsidRPr="00F00ACC">
        <w:rPr>
          <w:rStyle w:val="Emphasis"/>
          <w:highlight w:val="cyan"/>
        </w:rPr>
        <w:t>U</w:t>
      </w:r>
      <w:r w:rsidRPr="00334F02">
        <w:rPr>
          <w:sz w:val="16"/>
        </w:rPr>
        <w:t xml:space="preserve">nited </w:t>
      </w:r>
      <w:r w:rsidRPr="00F00ACC">
        <w:rPr>
          <w:rStyle w:val="Emphasis"/>
          <w:highlight w:val="cyan"/>
        </w:rPr>
        <w:t>S</w:t>
      </w:r>
      <w:r w:rsidRPr="00334F02">
        <w:rPr>
          <w:sz w:val="16"/>
        </w:rPr>
        <w:t xml:space="preserve">tates </w:t>
      </w:r>
      <w:r w:rsidRPr="00334F02">
        <w:rPr>
          <w:rStyle w:val="StyleUnderline"/>
        </w:rPr>
        <w:t>from its dominant position</w:t>
      </w:r>
      <w:r w:rsidRPr="00334F02">
        <w:rPr>
          <w:sz w:val="16"/>
        </w:rPr>
        <w:t xml:space="preserve">. Even so, the order may still be threatened by a general diffusion of power away from governments toward nonstate actors. </w:t>
      </w:r>
      <w:r w:rsidRPr="00F00ACC">
        <w:rPr>
          <w:rStyle w:val="StyleUnderline"/>
          <w:highlight w:val="cyan"/>
        </w:rPr>
        <w:t>The info</w:t>
      </w:r>
      <w:r w:rsidRPr="00334F02">
        <w:rPr>
          <w:rStyle w:val="StyleUnderline"/>
        </w:rPr>
        <w:t xml:space="preserve">rmation </w:t>
      </w:r>
      <w:r w:rsidRPr="00F00ACC">
        <w:rPr>
          <w:rStyle w:val="StyleUnderline"/>
          <w:highlight w:val="cyan"/>
        </w:rPr>
        <w:t>revolution is putting</w:t>
      </w:r>
      <w:r w:rsidRPr="00334F02">
        <w:rPr>
          <w:sz w:val="16"/>
        </w:rPr>
        <w:t xml:space="preserve"> </w:t>
      </w:r>
      <w:proofErr w:type="gramStart"/>
      <w:r w:rsidRPr="00334F02">
        <w:rPr>
          <w:sz w:val="16"/>
        </w:rPr>
        <w:t>a number of</w:t>
      </w:r>
      <w:proofErr w:type="gramEnd"/>
      <w:r w:rsidRPr="00334F02">
        <w:rPr>
          <w:sz w:val="16"/>
        </w:rPr>
        <w:t xml:space="preserve"> </w:t>
      </w:r>
      <w:r w:rsidRPr="00334F02">
        <w:rPr>
          <w:rStyle w:val="StyleUnderline"/>
        </w:rPr>
        <w:t xml:space="preserve">transnational issues, such as </w:t>
      </w:r>
      <w:r w:rsidRPr="00F00ACC">
        <w:rPr>
          <w:rStyle w:val="Emphasis"/>
          <w:sz w:val="24"/>
          <w:highlight w:val="cyan"/>
        </w:rPr>
        <w:t>financial stability</w:t>
      </w:r>
      <w:r w:rsidRPr="00F00ACC">
        <w:rPr>
          <w:rStyle w:val="StyleUnderline"/>
          <w:highlight w:val="cyan"/>
        </w:rPr>
        <w:t xml:space="preserve">, </w:t>
      </w:r>
      <w:r w:rsidRPr="00F00ACC">
        <w:rPr>
          <w:rStyle w:val="Emphasis"/>
          <w:sz w:val="24"/>
          <w:highlight w:val="cyan"/>
        </w:rPr>
        <w:t>climate change</w:t>
      </w:r>
      <w:r w:rsidRPr="00F00ACC">
        <w:rPr>
          <w:rStyle w:val="StyleUnderline"/>
          <w:highlight w:val="cyan"/>
        </w:rPr>
        <w:t xml:space="preserve">, </w:t>
      </w:r>
      <w:r w:rsidRPr="00F00ACC">
        <w:rPr>
          <w:rStyle w:val="Emphasis"/>
          <w:sz w:val="24"/>
          <w:highlight w:val="cyan"/>
        </w:rPr>
        <w:t>terrorism</w:t>
      </w:r>
      <w:r w:rsidRPr="00F00ACC">
        <w:rPr>
          <w:rStyle w:val="StyleUnderline"/>
          <w:highlight w:val="cyan"/>
        </w:rPr>
        <w:t xml:space="preserve">, </w:t>
      </w:r>
      <w:r w:rsidRPr="00F00ACC">
        <w:rPr>
          <w:rStyle w:val="Emphasis"/>
          <w:sz w:val="24"/>
          <w:highlight w:val="cyan"/>
        </w:rPr>
        <w:t>pandemics</w:t>
      </w:r>
      <w:r w:rsidRPr="00334F02">
        <w:rPr>
          <w:rStyle w:val="StyleUnderline"/>
        </w:rPr>
        <w:t xml:space="preserve">, and </w:t>
      </w:r>
      <w:r w:rsidRPr="00F00ACC">
        <w:rPr>
          <w:rStyle w:val="Emphasis"/>
          <w:sz w:val="24"/>
          <w:highlight w:val="cyan"/>
        </w:rPr>
        <w:t>cybersecurity</w:t>
      </w:r>
      <w:r w:rsidRPr="00F00ACC">
        <w:rPr>
          <w:rStyle w:val="StyleUnderline"/>
          <w:highlight w:val="cyan"/>
        </w:rPr>
        <w:t>, on the global agenda</w:t>
      </w:r>
      <w:r w:rsidRPr="00334F02">
        <w:rPr>
          <w:rStyle w:val="StyleUnderline"/>
        </w:rPr>
        <w:t xml:space="preserve"> at the same time</w:t>
      </w:r>
      <w:r w:rsidRPr="00334F02">
        <w:rPr>
          <w:sz w:val="16"/>
        </w:rPr>
        <w:t xml:space="preserve"> as </w:t>
      </w:r>
      <w:r w:rsidRPr="00334F02">
        <w:rPr>
          <w:rStyle w:val="StyleUnderline"/>
        </w:rPr>
        <w:t>it is weakening the ability of all governments to respond</w:t>
      </w:r>
      <w:r w:rsidRPr="00334F02">
        <w:rPr>
          <w:sz w:val="16"/>
        </w:rPr>
        <w:t>.</w:t>
      </w:r>
    </w:p>
    <w:p w14:paraId="74ECC52A" w14:textId="77777777" w:rsidR="008A1ADC" w:rsidRDefault="008A1ADC" w:rsidP="008A1ADC">
      <w:pPr>
        <w:rPr>
          <w:sz w:val="12"/>
        </w:rPr>
      </w:pPr>
      <w:r w:rsidRPr="00334F02">
        <w:rPr>
          <w:rStyle w:val="StyleUnderline"/>
        </w:rPr>
        <w:t>Complexity is growing</w:t>
      </w:r>
      <w:r w:rsidRPr="00334F02">
        <w:rPr>
          <w:sz w:val="16"/>
        </w:rPr>
        <w:t>, and world politics will soon not be the sole province of governments. Individuals and private organizations—from corporations and nongovernmental organizations to terrorists and social movements—are being empowered, and informal networks will undercut the monopoly on power of traditional bureaucracies. Governments will continue to possess power and resources, but the stage on which they play will become ever more crowded, and they will have less ability to direct the action.</w:t>
      </w:r>
    </w:p>
    <w:p w14:paraId="3A54D950" w14:textId="77777777" w:rsidR="008A1ADC" w:rsidRDefault="008A1ADC" w:rsidP="008A1ADC">
      <w:pPr>
        <w:rPr>
          <w:sz w:val="12"/>
        </w:rPr>
      </w:pPr>
      <w:r w:rsidRPr="00F354C3">
        <w:rPr>
          <w:sz w:val="16"/>
        </w:rPr>
        <w:t xml:space="preserve">Even if </w:t>
      </w:r>
      <w:r w:rsidRPr="00F00ACC">
        <w:rPr>
          <w:rStyle w:val="StyleUnderline"/>
          <w:highlight w:val="cyan"/>
        </w:rPr>
        <w:t xml:space="preserve">the </w:t>
      </w:r>
      <w:r w:rsidRPr="00F00ACC">
        <w:rPr>
          <w:rStyle w:val="Emphasis"/>
          <w:highlight w:val="cyan"/>
        </w:rPr>
        <w:t>U</w:t>
      </w:r>
      <w:r w:rsidRPr="00F354C3">
        <w:rPr>
          <w:sz w:val="16"/>
        </w:rPr>
        <w:t xml:space="preserve">nited </w:t>
      </w:r>
      <w:r w:rsidRPr="00F00ACC">
        <w:rPr>
          <w:rStyle w:val="Emphasis"/>
          <w:highlight w:val="cyan"/>
        </w:rPr>
        <w:t>S</w:t>
      </w:r>
      <w:r w:rsidRPr="00F354C3">
        <w:rPr>
          <w:sz w:val="16"/>
        </w:rPr>
        <w:t xml:space="preserve">tates remains the largest power, accordingly, it </w:t>
      </w:r>
      <w:r w:rsidRPr="00F00ACC">
        <w:rPr>
          <w:rStyle w:val="StyleUnderline"/>
          <w:highlight w:val="cyan"/>
        </w:rPr>
        <w:t>will not</w:t>
      </w:r>
      <w:r w:rsidRPr="00334F02">
        <w:rPr>
          <w:rStyle w:val="StyleUnderline"/>
        </w:rPr>
        <w:t xml:space="preserve"> be able to </w:t>
      </w:r>
      <w:r w:rsidRPr="00F00ACC">
        <w:rPr>
          <w:rStyle w:val="StyleUnderline"/>
          <w:highlight w:val="cyan"/>
        </w:rPr>
        <w:t>achieve</w:t>
      </w:r>
      <w:r w:rsidRPr="00F354C3">
        <w:rPr>
          <w:sz w:val="16"/>
        </w:rPr>
        <w:t xml:space="preserve"> many of its </w:t>
      </w:r>
      <w:r w:rsidRPr="00334F02">
        <w:rPr>
          <w:rStyle w:val="StyleUnderline"/>
        </w:rPr>
        <w:t xml:space="preserve">international </w:t>
      </w:r>
      <w:r w:rsidRPr="00F00ACC">
        <w:rPr>
          <w:rStyle w:val="StyleUnderline"/>
          <w:highlight w:val="cyan"/>
        </w:rPr>
        <w:t>goals</w:t>
      </w:r>
      <w:r w:rsidRPr="00334F02">
        <w:rPr>
          <w:rStyle w:val="StyleUnderline"/>
        </w:rPr>
        <w:t xml:space="preserve"> acting </w:t>
      </w:r>
      <w:r w:rsidRPr="00F00ACC">
        <w:rPr>
          <w:rStyle w:val="StyleUnderline"/>
          <w:highlight w:val="cyan"/>
        </w:rPr>
        <w:t>alone</w:t>
      </w:r>
      <w:r w:rsidRPr="00F354C3">
        <w:rPr>
          <w:sz w:val="16"/>
        </w:rPr>
        <w:t xml:space="preserve">. For example, </w:t>
      </w:r>
      <w:r w:rsidRPr="00334F02">
        <w:rPr>
          <w:rStyle w:val="Emphasis"/>
        </w:rPr>
        <w:t xml:space="preserve">international </w:t>
      </w:r>
      <w:r w:rsidRPr="00F00ACC">
        <w:rPr>
          <w:rStyle w:val="Emphasis"/>
          <w:highlight w:val="cyan"/>
        </w:rPr>
        <w:t>financial stability</w:t>
      </w:r>
      <w:r w:rsidRPr="00334F02">
        <w:rPr>
          <w:rStyle w:val="StyleUnderline"/>
        </w:rPr>
        <w:t xml:space="preserve"> is vital</w:t>
      </w:r>
      <w:r w:rsidRPr="00F354C3">
        <w:rPr>
          <w:sz w:val="16"/>
        </w:rPr>
        <w:t xml:space="preserve"> to the prosperity of Americans, </w:t>
      </w:r>
      <w:r w:rsidRPr="00334F02">
        <w:rPr>
          <w:rStyle w:val="StyleUnderline"/>
        </w:rPr>
        <w:t xml:space="preserve">but the </w:t>
      </w:r>
      <w:r w:rsidRPr="00334F02">
        <w:rPr>
          <w:rStyle w:val="Emphasis"/>
        </w:rPr>
        <w:t>U</w:t>
      </w:r>
      <w:r w:rsidRPr="00F354C3">
        <w:rPr>
          <w:sz w:val="16"/>
        </w:rPr>
        <w:t xml:space="preserve">nited </w:t>
      </w:r>
      <w:r w:rsidRPr="00334F02">
        <w:rPr>
          <w:rStyle w:val="Emphasis"/>
        </w:rPr>
        <w:t>S</w:t>
      </w:r>
      <w:r w:rsidRPr="00F354C3">
        <w:rPr>
          <w:sz w:val="16"/>
        </w:rPr>
        <w:t xml:space="preserve">tates </w:t>
      </w:r>
      <w:r w:rsidRPr="00F00ACC">
        <w:rPr>
          <w:rStyle w:val="StyleUnderline"/>
          <w:highlight w:val="cyan"/>
        </w:rPr>
        <w:t>needs</w:t>
      </w:r>
      <w:r w:rsidRPr="00334F02">
        <w:rPr>
          <w:rStyle w:val="StyleUnderline"/>
        </w:rPr>
        <w:t xml:space="preserve"> the </w:t>
      </w:r>
      <w:r w:rsidRPr="00F00ACC">
        <w:rPr>
          <w:rStyle w:val="StyleUnderline"/>
          <w:highlight w:val="cyan"/>
        </w:rPr>
        <w:t>cooperation</w:t>
      </w:r>
      <w:r w:rsidRPr="00334F02">
        <w:rPr>
          <w:rStyle w:val="StyleUnderline"/>
        </w:rPr>
        <w:t xml:space="preserve"> of others to ensure it</w:t>
      </w:r>
      <w:r w:rsidRPr="00F354C3">
        <w:rPr>
          <w:sz w:val="16"/>
        </w:rPr>
        <w:t xml:space="preserve">. Global </w:t>
      </w:r>
      <w:r w:rsidRPr="00F00ACC">
        <w:rPr>
          <w:rStyle w:val="Emphasis"/>
          <w:highlight w:val="cyan"/>
        </w:rPr>
        <w:t>climate change</w:t>
      </w:r>
      <w:r w:rsidRPr="00F354C3">
        <w:rPr>
          <w:sz w:val="16"/>
        </w:rPr>
        <w:t xml:space="preserve"> and rising sea levels will affect the quality of life, but </w:t>
      </w:r>
      <w:r w:rsidRPr="00334F02">
        <w:rPr>
          <w:rStyle w:val="StyleUnderline"/>
        </w:rPr>
        <w:t xml:space="preserve">Americans </w:t>
      </w:r>
      <w:r w:rsidRPr="00F00ACC">
        <w:rPr>
          <w:rStyle w:val="StyleUnderline"/>
          <w:highlight w:val="cyan"/>
        </w:rPr>
        <w:t>cannot manage</w:t>
      </w:r>
      <w:r w:rsidRPr="00F354C3">
        <w:rPr>
          <w:sz w:val="16"/>
        </w:rPr>
        <w:t xml:space="preserve"> these problems </w:t>
      </w:r>
      <w:r w:rsidRPr="00F00ACC">
        <w:rPr>
          <w:rStyle w:val="StyleUnderline"/>
          <w:highlight w:val="cyan"/>
        </w:rPr>
        <w:t>by themselves</w:t>
      </w:r>
      <w:r w:rsidRPr="00F354C3">
        <w:rPr>
          <w:sz w:val="16"/>
        </w:rPr>
        <w:t xml:space="preserve">. And in a world </w:t>
      </w:r>
      <w:r w:rsidRPr="00334F02">
        <w:rPr>
          <w:rStyle w:val="StyleUnderline"/>
        </w:rPr>
        <w:t xml:space="preserve">where </w:t>
      </w:r>
      <w:r w:rsidRPr="00F00ACC">
        <w:rPr>
          <w:rStyle w:val="StyleUnderline"/>
          <w:highlight w:val="cyan"/>
        </w:rPr>
        <w:t>borders are</w:t>
      </w:r>
      <w:r w:rsidRPr="00F354C3">
        <w:rPr>
          <w:sz w:val="16"/>
        </w:rPr>
        <w:t xml:space="preserve"> becoming more porous, </w:t>
      </w:r>
      <w:r w:rsidRPr="00F00ACC">
        <w:rPr>
          <w:rStyle w:val="StyleUnderline"/>
          <w:highlight w:val="cyan"/>
        </w:rPr>
        <w:t>letting in</w:t>
      </w:r>
      <w:r w:rsidRPr="00F354C3">
        <w:rPr>
          <w:sz w:val="16"/>
        </w:rPr>
        <w:t xml:space="preserve"> everything from </w:t>
      </w:r>
      <w:r w:rsidRPr="00F00ACC">
        <w:rPr>
          <w:rStyle w:val="Emphasis"/>
          <w:sz w:val="24"/>
          <w:highlight w:val="cyan"/>
        </w:rPr>
        <w:t>drugs</w:t>
      </w:r>
      <w:r w:rsidRPr="00334F02">
        <w:rPr>
          <w:rStyle w:val="Emphasis"/>
          <w:sz w:val="24"/>
        </w:rPr>
        <w:t xml:space="preserve"> to infectious </w:t>
      </w:r>
      <w:r w:rsidRPr="00F00ACC">
        <w:rPr>
          <w:rStyle w:val="Emphasis"/>
          <w:sz w:val="24"/>
          <w:highlight w:val="cyan"/>
        </w:rPr>
        <w:t>diseases</w:t>
      </w:r>
      <w:r w:rsidRPr="00334F02">
        <w:rPr>
          <w:rStyle w:val="Emphasis"/>
          <w:sz w:val="24"/>
        </w:rPr>
        <w:t xml:space="preserve"> to </w:t>
      </w:r>
      <w:r w:rsidRPr="00F00ACC">
        <w:rPr>
          <w:rStyle w:val="Emphasis"/>
          <w:sz w:val="24"/>
          <w:highlight w:val="cyan"/>
        </w:rPr>
        <w:t>terrorism</w:t>
      </w:r>
      <w:r w:rsidRPr="00F00ACC">
        <w:rPr>
          <w:rStyle w:val="StyleUnderline"/>
          <w:highlight w:val="cyan"/>
        </w:rPr>
        <w:t>, nations must</w:t>
      </w:r>
      <w:r w:rsidRPr="00F354C3">
        <w:rPr>
          <w:sz w:val="16"/>
        </w:rPr>
        <w:t xml:space="preserve"> use soft power to </w:t>
      </w:r>
      <w:r w:rsidRPr="00334F02">
        <w:rPr>
          <w:rStyle w:val="StyleUnderline"/>
        </w:rPr>
        <w:t xml:space="preserve">develop networks and </w:t>
      </w:r>
      <w:r w:rsidRPr="00F00ACC">
        <w:rPr>
          <w:rStyle w:val="StyleUnderline"/>
          <w:highlight w:val="cyan"/>
        </w:rPr>
        <w:t>build institutions</w:t>
      </w:r>
      <w:r w:rsidRPr="00334F02">
        <w:rPr>
          <w:rStyle w:val="StyleUnderline"/>
        </w:rPr>
        <w:t xml:space="preserve"> to address shared threats and challenges</w:t>
      </w:r>
      <w:r w:rsidRPr="00F354C3">
        <w:rPr>
          <w:sz w:val="16"/>
        </w:rPr>
        <w:t>.</w:t>
      </w:r>
    </w:p>
    <w:p w14:paraId="6421B20B" w14:textId="77777777" w:rsidR="008A1ADC" w:rsidRDefault="008A1ADC" w:rsidP="008A1ADC">
      <w:pPr>
        <w:rPr>
          <w:sz w:val="12"/>
        </w:rPr>
      </w:pPr>
      <w:r w:rsidRPr="00F354C3">
        <w:rPr>
          <w:sz w:val="16"/>
        </w:rPr>
        <w:t>China is unlikely to surpass the United States in power anytime soon.</w:t>
      </w:r>
    </w:p>
    <w:p w14:paraId="7BB843FB" w14:textId="77777777" w:rsidR="008A1ADC" w:rsidRDefault="008A1ADC" w:rsidP="008A1ADC">
      <w:pPr>
        <w:rPr>
          <w:sz w:val="12"/>
        </w:rPr>
      </w:pPr>
      <w:r w:rsidRPr="00F354C3">
        <w:rPr>
          <w:sz w:val="16"/>
        </w:rPr>
        <w:t xml:space="preserve">Washington can provide some important global public goods largely by itself. The U.S. Navy is crucial when it comes to policing the law of the seas and defending freedom of navigation, and the U.S. Federal Reserve undergirds international financial stability by serving as a lender of last resort. On the new transnational issues, however, success will require the cooperation of others—and thus empowering others can help the United States accomplish its own goals. In this sense, power becomes a positive-sum game: one needs to think of not just the United States’ power over others but also the power to solve problems that the United States can acquire by working with others. In such a world, the ability to connect with others becomes a major source of power, and here, too, the United States leads the pack. The United States comes first in the Lowy Institute’s ranking of nations by number of embassies, consulates, and missions. It has some 60 treaty allies, and The Economist estimates that nearly 100 of the 150 largest countries lean toward it, while only 21 </w:t>
      </w:r>
      <w:proofErr w:type="gramStart"/>
      <w:r w:rsidRPr="00F354C3">
        <w:rPr>
          <w:sz w:val="16"/>
        </w:rPr>
        <w:t>lean</w:t>
      </w:r>
      <w:proofErr w:type="gramEnd"/>
      <w:r w:rsidRPr="00F354C3">
        <w:rPr>
          <w:sz w:val="16"/>
        </w:rPr>
        <w:t xml:space="preserve"> against it.</w:t>
      </w:r>
    </w:p>
    <w:p w14:paraId="6714FB47" w14:textId="77777777" w:rsidR="008A1ADC" w:rsidRDefault="008A1ADC" w:rsidP="008A1ADC">
      <w:pPr>
        <w:rPr>
          <w:sz w:val="16"/>
        </w:rPr>
      </w:pPr>
      <w:r w:rsidRPr="00F354C3">
        <w:rPr>
          <w:rStyle w:val="StyleUnderline"/>
        </w:rPr>
        <w:t>Increasingly, however</w:t>
      </w:r>
      <w:r w:rsidRPr="00F354C3">
        <w:rPr>
          <w:sz w:val="16"/>
        </w:rPr>
        <w:t xml:space="preserve">, the </w:t>
      </w:r>
      <w:r w:rsidRPr="00F00ACC">
        <w:rPr>
          <w:rStyle w:val="StyleUnderline"/>
          <w:highlight w:val="cyan"/>
        </w:rPr>
        <w:t xml:space="preserve">openness that enables the </w:t>
      </w:r>
      <w:r w:rsidRPr="00F00ACC">
        <w:rPr>
          <w:rStyle w:val="Emphasis"/>
          <w:highlight w:val="cyan"/>
        </w:rPr>
        <w:t>U</w:t>
      </w:r>
      <w:r w:rsidRPr="00F354C3">
        <w:rPr>
          <w:sz w:val="16"/>
        </w:rPr>
        <w:t xml:space="preserve">nited </w:t>
      </w:r>
      <w:r w:rsidRPr="00F00ACC">
        <w:rPr>
          <w:rStyle w:val="Emphasis"/>
          <w:highlight w:val="cyan"/>
        </w:rPr>
        <w:t>S</w:t>
      </w:r>
      <w:r w:rsidRPr="00F354C3">
        <w:rPr>
          <w:sz w:val="16"/>
        </w:rPr>
        <w:t xml:space="preserve">tates </w:t>
      </w:r>
      <w:r w:rsidRPr="00F00ACC">
        <w:rPr>
          <w:rStyle w:val="StyleUnderline"/>
          <w:highlight w:val="cyan"/>
        </w:rPr>
        <w:t>to</w:t>
      </w:r>
      <w:r w:rsidRPr="00F354C3">
        <w:rPr>
          <w:rStyle w:val="StyleUnderline"/>
        </w:rPr>
        <w:t xml:space="preserve"> build networks, </w:t>
      </w:r>
      <w:r w:rsidRPr="00F00ACC">
        <w:rPr>
          <w:rStyle w:val="StyleUnderline"/>
          <w:highlight w:val="cyan"/>
        </w:rPr>
        <w:t>maintain institutions</w:t>
      </w:r>
      <w:r w:rsidRPr="00F354C3">
        <w:rPr>
          <w:rStyle w:val="StyleUnderline"/>
        </w:rPr>
        <w:t xml:space="preserve">, and sustain alliances </w:t>
      </w:r>
      <w:r w:rsidRPr="00F00ACC">
        <w:rPr>
          <w:rStyle w:val="StyleUnderline"/>
          <w:highlight w:val="cyan"/>
        </w:rPr>
        <w:t>is</w:t>
      </w:r>
      <w:r w:rsidRPr="00F354C3">
        <w:rPr>
          <w:sz w:val="16"/>
        </w:rPr>
        <w:t xml:space="preserve"> itself </w:t>
      </w:r>
      <w:r w:rsidRPr="00F00ACC">
        <w:rPr>
          <w:rStyle w:val="Emphasis"/>
          <w:highlight w:val="cyan"/>
        </w:rPr>
        <w:t>under siege</w:t>
      </w:r>
      <w:r w:rsidRPr="00F354C3">
        <w:rPr>
          <w:sz w:val="16"/>
        </w:rPr>
        <w:t xml:space="preserve">. This is why </w:t>
      </w:r>
      <w:r w:rsidRPr="00F00ACC">
        <w:rPr>
          <w:rStyle w:val="StyleUnderline"/>
          <w:highlight w:val="cyan"/>
        </w:rPr>
        <w:t xml:space="preserve">the </w:t>
      </w:r>
      <w:r w:rsidRPr="00F00ACC">
        <w:rPr>
          <w:rStyle w:val="Emphasis"/>
          <w:highlight w:val="cyan"/>
        </w:rPr>
        <w:t>most important challenge</w:t>
      </w:r>
      <w:r w:rsidRPr="00F00ACC">
        <w:rPr>
          <w:rStyle w:val="StyleUnderline"/>
          <w:highlight w:val="cyan"/>
        </w:rPr>
        <w:t xml:space="preserve"> to</w:t>
      </w:r>
      <w:r w:rsidRPr="00F354C3">
        <w:rPr>
          <w:rStyle w:val="StyleUnderline"/>
        </w:rPr>
        <w:t xml:space="preserve"> the provision of </w:t>
      </w:r>
      <w:r w:rsidRPr="00F00ACC">
        <w:rPr>
          <w:rStyle w:val="StyleUnderline"/>
          <w:highlight w:val="cyan"/>
        </w:rPr>
        <w:t>world order</w:t>
      </w:r>
      <w:r w:rsidRPr="00F354C3">
        <w:rPr>
          <w:sz w:val="16"/>
        </w:rPr>
        <w:t xml:space="preserve"> in the twenty-first century </w:t>
      </w:r>
      <w:r w:rsidRPr="00F00ACC">
        <w:rPr>
          <w:rStyle w:val="StyleUnderline"/>
          <w:highlight w:val="cyan"/>
        </w:rPr>
        <w:t>comes</w:t>
      </w:r>
      <w:r w:rsidRPr="00F354C3">
        <w:rPr>
          <w:sz w:val="16"/>
        </w:rPr>
        <w:t xml:space="preserve"> not from without but </w:t>
      </w:r>
      <w:r w:rsidRPr="00F00ACC">
        <w:rPr>
          <w:rStyle w:val="Emphasis"/>
          <w:highlight w:val="cyan"/>
        </w:rPr>
        <w:t>from within</w:t>
      </w:r>
      <w:r w:rsidRPr="00F354C3">
        <w:rPr>
          <w:sz w:val="16"/>
        </w:rPr>
        <w:t>.</w:t>
      </w:r>
    </w:p>
    <w:p w14:paraId="2AF8BFD1" w14:textId="77777777" w:rsidR="008A1ADC" w:rsidRPr="00D85BD7" w:rsidRDefault="008A1ADC" w:rsidP="008A1ADC">
      <w:pPr>
        <w:rPr>
          <w:u w:val="single"/>
        </w:rPr>
      </w:pPr>
    </w:p>
    <w:p w14:paraId="23E3736B" w14:textId="77777777" w:rsidR="008A1ADC" w:rsidRPr="00B55AD5" w:rsidRDefault="008A1ADC" w:rsidP="008A1ADC"/>
    <w:p w14:paraId="67CF9614" w14:textId="4EB9E73D" w:rsidR="008A1ADC" w:rsidRDefault="008A1ADC" w:rsidP="008A1ADC">
      <w:pPr>
        <w:pStyle w:val="Heading3"/>
      </w:pPr>
      <w:r>
        <w:t>2nc---democracy solves emerging tech</w:t>
      </w:r>
    </w:p>
    <w:p w14:paraId="21BD5EAD" w14:textId="77777777" w:rsidR="008A1ADC" w:rsidRDefault="008A1ADC" w:rsidP="008A1ADC">
      <w:pPr>
        <w:pStyle w:val="Heading4"/>
      </w:pPr>
      <w:r>
        <w:t xml:space="preserve">Global de-democratization prevents </w:t>
      </w:r>
      <w:r w:rsidRPr="005A2009">
        <w:rPr>
          <w:u w:val="single"/>
        </w:rPr>
        <w:t>effective regulation</w:t>
      </w:r>
      <w:r>
        <w:t xml:space="preserve"> of </w:t>
      </w:r>
      <w:r w:rsidRPr="005A2009">
        <w:rPr>
          <w:u w:val="single"/>
        </w:rPr>
        <w:t>emerging</w:t>
      </w:r>
      <w:r>
        <w:t xml:space="preserve"> tech.</w:t>
      </w:r>
    </w:p>
    <w:p w14:paraId="78E5CB6A" w14:textId="77777777" w:rsidR="008A1ADC" w:rsidRDefault="008A1ADC" w:rsidP="008A1ADC">
      <w:r>
        <w:t xml:space="preserve">Daron </w:t>
      </w:r>
      <w:r w:rsidRPr="004E5BD4">
        <w:rPr>
          <w:rStyle w:val="Style13ptBold"/>
        </w:rPr>
        <w:t>Acemoglu 21</w:t>
      </w:r>
      <w:r>
        <w:t>, Professor, Economics, MIT, "The Right Way to Worry," Project Syndicate, 05/14/2021, https://www.project-syndicate.org/onpoint/how-to-think-about-existential-and-immediate-risks-by-daron-acemoglu-2021-05.</w:t>
      </w:r>
    </w:p>
    <w:p w14:paraId="22B9A708" w14:textId="77777777" w:rsidR="008A1ADC" w:rsidRPr="005A2009" w:rsidRDefault="008A1ADC" w:rsidP="008A1ADC">
      <w:pPr>
        <w:rPr>
          <w:sz w:val="16"/>
        </w:rPr>
      </w:pPr>
      <w:r w:rsidRPr="005A2009">
        <w:rPr>
          <w:sz w:val="16"/>
        </w:rPr>
        <w:t xml:space="preserve">But </w:t>
      </w:r>
      <w:r w:rsidRPr="004E5BD4">
        <w:rPr>
          <w:rStyle w:val="StyleUnderline"/>
        </w:rPr>
        <w:t>there are</w:t>
      </w:r>
      <w:r w:rsidRPr="005A2009">
        <w:rPr>
          <w:sz w:val="16"/>
        </w:rPr>
        <w:t xml:space="preserve"> also </w:t>
      </w:r>
      <w:r w:rsidRPr="004E5BD4">
        <w:rPr>
          <w:rStyle w:val="Emphasis"/>
        </w:rPr>
        <w:t>anthropogenic</w:t>
      </w:r>
      <w:r w:rsidRPr="005A2009">
        <w:rPr>
          <w:sz w:val="16"/>
        </w:rPr>
        <w:t xml:space="preserve"> – human-created – </w:t>
      </w:r>
      <w:r w:rsidRPr="004E5BD4">
        <w:rPr>
          <w:rStyle w:val="Emphasis"/>
        </w:rPr>
        <w:t>existential risks</w:t>
      </w:r>
      <w:r w:rsidRPr="005A2009">
        <w:rPr>
          <w:sz w:val="16"/>
        </w:rPr>
        <w:t xml:space="preserve">. As the University of Oxford philosopher Toby Ord argues in his thought-provoking new book, The Precipice: Existential Risk and the Future of Humanity, </w:t>
      </w:r>
      <w:r w:rsidRPr="004E5BD4">
        <w:rPr>
          <w:rStyle w:val="StyleUnderline"/>
        </w:rPr>
        <w:t>it is these risks that should</w:t>
      </w:r>
      <w:r w:rsidRPr="005A2009">
        <w:rPr>
          <w:sz w:val="16"/>
        </w:rPr>
        <w:t xml:space="preserve"> </w:t>
      </w:r>
      <w:r w:rsidRPr="004E5BD4">
        <w:rPr>
          <w:rStyle w:val="Emphasis"/>
        </w:rPr>
        <w:t>most concern us</w:t>
      </w:r>
      <w:r w:rsidRPr="005A2009">
        <w:rPr>
          <w:sz w:val="16"/>
        </w:rPr>
        <w:t xml:space="preserve"> now and in the coming century.</w:t>
      </w:r>
    </w:p>
    <w:p w14:paraId="4749ABC2" w14:textId="77777777" w:rsidR="008A1ADC" w:rsidRPr="005A2009" w:rsidRDefault="008A1ADC" w:rsidP="008A1ADC">
      <w:pPr>
        <w:rPr>
          <w:sz w:val="16"/>
        </w:rPr>
      </w:pPr>
      <w:r w:rsidRPr="005A2009">
        <w:rPr>
          <w:sz w:val="16"/>
        </w:rPr>
        <w:t>RISK AND REWARD</w:t>
      </w:r>
    </w:p>
    <w:p w14:paraId="704F00C0" w14:textId="77777777" w:rsidR="008A1ADC" w:rsidRPr="005A2009" w:rsidRDefault="008A1ADC" w:rsidP="008A1ADC">
      <w:pPr>
        <w:rPr>
          <w:sz w:val="16"/>
        </w:rPr>
      </w:pPr>
      <w:r w:rsidRPr="005A2009">
        <w:rPr>
          <w:sz w:val="16"/>
        </w:rPr>
        <w:t xml:space="preserve">Ord recognizes that </w:t>
      </w:r>
      <w:r w:rsidRPr="004E1489">
        <w:rPr>
          <w:rStyle w:val="StyleUnderline"/>
          <w:highlight w:val="cyan"/>
        </w:rPr>
        <w:t>science and tech</w:t>
      </w:r>
      <w:r w:rsidRPr="004E5BD4">
        <w:rPr>
          <w:rStyle w:val="StyleUnderline"/>
        </w:rPr>
        <w:t>nology</w:t>
      </w:r>
      <w:r w:rsidRPr="005A2009">
        <w:rPr>
          <w:sz w:val="16"/>
        </w:rPr>
        <w:t xml:space="preserve"> are humankind’s most potent tools for solving problems and achieving prosperity. But he reminds us that there </w:t>
      </w:r>
      <w:r w:rsidRPr="004E1489">
        <w:rPr>
          <w:rStyle w:val="StyleUnderline"/>
          <w:highlight w:val="cyan"/>
        </w:rPr>
        <w:t>are</w:t>
      </w:r>
      <w:r w:rsidRPr="005A2009">
        <w:rPr>
          <w:sz w:val="16"/>
        </w:rPr>
        <w:t xml:space="preserve"> </w:t>
      </w:r>
      <w:r w:rsidRPr="004E5BD4">
        <w:rPr>
          <w:rStyle w:val="Emphasis"/>
        </w:rPr>
        <w:t xml:space="preserve">always </w:t>
      </w:r>
      <w:r w:rsidRPr="004E1489">
        <w:rPr>
          <w:rStyle w:val="Emphasis"/>
          <w:highlight w:val="cyan"/>
        </w:rPr>
        <w:t>dangers</w:t>
      </w:r>
      <w:r w:rsidRPr="005A2009">
        <w:rPr>
          <w:sz w:val="16"/>
        </w:rPr>
        <w:t xml:space="preserve"> associated with such power, </w:t>
      </w:r>
      <w:r w:rsidRPr="004E5BD4">
        <w:rPr>
          <w:rStyle w:val="StyleUnderline"/>
        </w:rPr>
        <w:t xml:space="preserve">particularly </w:t>
      </w:r>
      <w:r w:rsidRPr="004E1489">
        <w:rPr>
          <w:rStyle w:val="StyleUnderline"/>
          <w:highlight w:val="cyan"/>
        </w:rPr>
        <w:t>when</w:t>
      </w:r>
      <w:r w:rsidRPr="004E5BD4">
        <w:rPr>
          <w:rStyle w:val="StyleUnderline"/>
        </w:rPr>
        <w:t xml:space="preserve"> it is </w:t>
      </w:r>
      <w:r w:rsidRPr="004E1489">
        <w:rPr>
          <w:rStyle w:val="StyleUnderline"/>
          <w:highlight w:val="cyan"/>
        </w:rPr>
        <w:t>placed in the</w:t>
      </w:r>
      <w:r w:rsidRPr="004E1489">
        <w:rPr>
          <w:sz w:val="16"/>
          <w:highlight w:val="cyan"/>
        </w:rPr>
        <w:t xml:space="preserve"> </w:t>
      </w:r>
      <w:r w:rsidRPr="004E1489">
        <w:rPr>
          <w:rStyle w:val="Emphasis"/>
          <w:highlight w:val="cyan"/>
        </w:rPr>
        <w:t>wrong</w:t>
      </w:r>
      <w:r w:rsidRPr="004E1489">
        <w:rPr>
          <w:sz w:val="16"/>
          <w:highlight w:val="cyan"/>
        </w:rPr>
        <w:t xml:space="preserve"> </w:t>
      </w:r>
      <w:r w:rsidRPr="004E1489">
        <w:rPr>
          <w:rStyle w:val="StyleUnderline"/>
          <w:highlight w:val="cyan"/>
        </w:rPr>
        <w:t>hands</w:t>
      </w:r>
      <w:r w:rsidRPr="004E5BD4">
        <w:rPr>
          <w:rStyle w:val="StyleUnderline"/>
        </w:rPr>
        <w:t xml:space="preserve"> or wielded</w:t>
      </w:r>
      <w:r w:rsidRPr="005A2009">
        <w:rPr>
          <w:sz w:val="16"/>
        </w:rPr>
        <w:t xml:space="preserve"> </w:t>
      </w:r>
      <w:r w:rsidRPr="004E5BD4">
        <w:rPr>
          <w:rStyle w:val="Emphasis"/>
        </w:rPr>
        <w:t>without concern</w:t>
      </w:r>
      <w:r w:rsidRPr="005A2009">
        <w:rPr>
          <w:sz w:val="16"/>
        </w:rPr>
        <w:t xml:space="preserve"> </w:t>
      </w:r>
      <w:r w:rsidRPr="004E5BD4">
        <w:rPr>
          <w:rStyle w:val="StyleUnderline"/>
        </w:rPr>
        <w:t>for long-term and unintended consequences</w:t>
      </w:r>
      <w:r w:rsidRPr="005A2009">
        <w:rPr>
          <w:sz w:val="16"/>
        </w:rPr>
        <w:t>.</w:t>
      </w:r>
    </w:p>
    <w:p w14:paraId="21DCA656" w14:textId="77777777" w:rsidR="008A1ADC" w:rsidRPr="005A2009" w:rsidRDefault="008A1ADC" w:rsidP="008A1ADC">
      <w:pPr>
        <w:rPr>
          <w:sz w:val="16"/>
        </w:rPr>
      </w:pPr>
      <w:r w:rsidRPr="005A2009">
        <w:rPr>
          <w:sz w:val="16"/>
        </w:rPr>
        <w:t xml:space="preserve">More to the point, Ord argues that </w:t>
      </w:r>
      <w:r w:rsidRPr="004E5BD4">
        <w:rPr>
          <w:rStyle w:val="StyleUnderline"/>
        </w:rPr>
        <w:t>anthropogenic existential risk</w:t>
      </w:r>
      <w:r w:rsidRPr="005A2009">
        <w:rPr>
          <w:sz w:val="16"/>
        </w:rPr>
        <w:t xml:space="preserve"> has </w:t>
      </w:r>
      <w:r w:rsidRPr="004E5BD4">
        <w:rPr>
          <w:rStyle w:val="StyleUnderline"/>
        </w:rPr>
        <w:t>reached an</w:t>
      </w:r>
      <w:r w:rsidRPr="005A2009">
        <w:rPr>
          <w:sz w:val="16"/>
        </w:rPr>
        <w:t xml:space="preserve"> </w:t>
      </w:r>
      <w:r w:rsidRPr="004E5BD4">
        <w:rPr>
          <w:rStyle w:val="Emphasis"/>
        </w:rPr>
        <w:t>alarmingly high level</w:t>
      </w:r>
      <w:r w:rsidRPr="005A2009">
        <w:rPr>
          <w:sz w:val="16"/>
        </w:rPr>
        <w:t xml:space="preserve">, </w:t>
      </w:r>
      <w:r w:rsidRPr="004E5BD4">
        <w:rPr>
          <w:rStyle w:val="StyleUnderline"/>
        </w:rPr>
        <w:t>because we</w:t>
      </w:r>
      <w:r w:rsidRPr="005A2009">
        <w:rPr>
          <w:sz w:val="16"/>
        </w:rPr>
        <w:t xml:space="preserve"> have </w:t>
      </w:r>
      <w:r w:rsidRPr="004E5BD4">
        <w:rPr>
          <w:rStyle w:val="StyleUnderline"/>
        </w:rPr>
        <w:t>developed tools capable of</w:t>
      </w:r>
      <w:r w:rsidRPr="005A2009">
        <w:rPr>
          <w:sz w:val="16"/>
        </w:rPr>
        <w:t xml:space="preserve"> </w:t>
      </w:r>
      <w:r w:rsidRPr="004E5BD4">
        <w:rPr>
          <w:rStyle w:val="Emphasis"/>
        </w:rPr>
        <w:t>destroying</w:t>
      </w:r>
      <w:r w:rsidRPr="005A2009">
        <w:rPr>
          <w:sz w:val="16"/>
        </w:rPr>
        <w:t xml:space="preserve"> </w:t>
      </w:r>
      <w:r w:rsidRPr="004E5BD4">
        <w:rPr>
          <w:rStyle w:val="StyleUnderline"/>
        </w:rPr>
        <w:t>humanity without the</w:t>
      </w:r>
      <w:r w:rsidRPr="005A2009">
        <w:rPr>
          <w:sz w:val="16"/>
        </w:rPr>
        <w:t xml:space="preserve"> accompanying </w:t>
      </w:r>
      <w:r w:rsidRPr="004E5BD4">
        <w:rPr>
          <w:rStyle w:val="StyleUnderline"/>
        </w:rPr>
        <w:t>wisdom needed to recognize the danger we are in</w:t>
      </w:r>
      <w:r w:rsidRPr="005A2009">
        <w:rPr>
          <w:sz w:val="16"/>
        </w:rPr>
        <w:t>. He notes that the eminent twentieth-century astronomer Carl Sagan issued a similar warning in his 1994 book, Pale Blue Dot, writing:</w:t>
      </w:r>
    </w:p>
    <w:p w14:paraId="28E5E9F7" w14:textId="77777777" w:rsidR="008A1ADC" w:rsidRPr="005A2009" w:rsidRDefault="008A1ADC" w:rsidP="008A1ADC">
      <w:pPr>
        <w:ind w:left="720"/>
        <w:rPr>
          <w:sz w:val="16"/>
        </w:rPr>
      </w:pPr>
      <w:r w:rsidRPr="005A2009">
        <w:rPr>
          <w:sz w:val="16"/>
        </w:rPr>
        <w:t xml:space="preserve">“Many of the dangers we face indeed arise from science and technology – but, more fundamentally, because we have become powerful without becoming commensurately wise. The </w:t>
      </w:r>
      <w:r w:rsidRPr="004E5BD4">
        <w:rPr>
          <w:rStyle w:val="StyleUnderline"/>
        </w:rPr>
        <w:t>world-altering powers</w:t>
      </w:r>
      <w:r w:rsidRPr="005A2009">
        <w:rPr>
          <w:sz w:val="16"/>
        </w:rPr>
        <w:t xml:space="preserve"> that </w:t>
      </w:r>
      <w:r w:rsidRPr="004E1489">
        <w:rPr>
          <w:rStyle w:val="StyleUnderline"/>
          <w:highlight w:val="cyan"/>
        </w:rPr>
        <w:t>tech</w:t>
      </w:r>
      <w:r w:rsidRPr="004E5BD4">
        <w:rPr>
          <w:rStyle w:val="StyleUnderline"/>
        </w:rPr>
        <w:t>nology</w:t>
      </w:r>
      <w:r w:rsidRPr="005A2009">
        <w:rPr>
          <w:sz w:val="16"/>
        </w:rPr>
        <w:t xml:space="preserve"> has </w:t>
      </w:r>
      <w:r w:rsidRPr="004E5BD4">
        <w:rPr>
          <w:rStyle w:val="StyleUnderline"/>
        </w:rPr>
        <w:t>delivered</w:t>
      </w:r>
      <w:r w:rsidRPr="005A2009">
        <w:rPr>
          <w:sz w:val="16"/>
        </w:rPr>
        <w:t xml:space="preserve"> into our heads </w:t>
      </w:r>
      <w:r w:rsidRPr="004E5BD4">
        <w:rPr>
          <w:rStyle w:val="StyleUnderline"/>
        </w:rPr>
        <w:t xml:space="preserve">now </w:t>
      </w:r>
      <w:r w:rsidRPr="004E1489">
        <w:rPr>
          <w:rStyle w:val="StyleUnderline"/>
          <w:highlight w:val="cyan"/>
        </w:rPr>
        <w:t>require</w:t>
      </w:r>
      <w:r w:rsidRPr="004E5BD4">
        <w:rPr>
          <w:rStyle w:val="StyleUnderline"/>
        </w:rPr>
        <w:t xml:space="preserve"> a</w:t>
      </w:r>
      <w:r w:rsidRPr="005A2009">
        <w:rPr>
          <w:sz w:val="16"/>
        </w:rPr>
        <w:t xml:space="preserve"> </w:t>
      </w:r>
      <w:r w:rsidRPr="004E5BD4">
        <w:rPr>
          <w:rStyle w:val="Emphasis"/>
        </w:rPr>
        <w:t xml:space="preserve">degree of consideration and </w:t>
      </w:r>
      <w:r w:rsidRPr="004E1489">
        <w:rPr>
          <w:rStyle w:val="Emphasis"/>
          <w:highlight w:val="cyan"/>
        </w:rPr>
        <w:t>foresight</w:t>
      </w:r>
      <w:r w:rsidRPr="005A2009">
        <w:rPr>
          <w:sz w:val="16"/>
        </w:rPr>
        <w:t xml:space="preserve"> </w:t>
      </w:r>
      <w:r w:rsidRPr="004E5BD4">
        <w:rPr>
          <w:rStyle w:val="StyleUnderline"/>
        </w:rPr>
        <w:t xml:space="preserve">that has </w:t>
      </w:r>
      <w:proofErr w:type="gramStart"/>
      <w:r w:rsidRPr="004E5BD4">
        <w:rPr>
          <w:rStyle w:val="StyleUnderline"/>
        </w:rPr>
        <w:t>never</w:t>
      </w:r>
      <w:r w:rsidRPr="005A2009">
        <w:rPr>
          <w:sz w:val="16"/>
        </w:rPr>
        <w:t xml:space="preserve"> before</w:t>
      </w:r>
      <w:proofErr w:type="gramEnd"/>
      <w:r w:rsidRPr="005A2009">
        <w:rPr>
          <w:sz w:val="16"/>
        </w:rPr>
        <w:t xml:space="preserve"> </w:t>
      </w:r>
      <w:r w:rsidRPr="004E5BD4">
        <w:rPr>
          <w:rStyle w:val="StyleUnderline"/>
        </w:rPr>
        <w:t>been asked of us</w:t>
      </w:r>
      <w:r w:rsidRPr="005A2009">
        <w:rPr>
          <w:sz w:val="16"/>
        </w:rPr>
        <w:t>.”</w:t>
      </w:r>
    </w:p>
    <w:p w14:paraId="174D6F77" w14:textId="77777777" w:rsidR="008A1ADC" w:rsidRPr="005A2009" w:rsidRDefault="008A1ADC" w:rsidP="008A1ADC">
      <w:pPr>
        <w:rPr>
          <w:sz w:val="16"/>
        </w:rPr>
      </w:pPr>
      <w:r w:rsidRPr="005A2009">
        <w:rPr>
          <w:sz w:val="16"/>
        </w:rPr>
        <w:t xml:space="preserve">For Ord, this </w:t>
      </w:r>
      <w:r w:rsidRPr="004E5BD4">
        <w:rPr>
          <w:rStyle w:val="StyleUnderline"/>
        </w:rPr>
        <w:t>gap between</w:t>
      </w:r>
      <w:r w:rsidRPr="005A2009">
        <w:rPr>
          <w:sz w:val="16"/>
        </w:rPr>
        <w:t xml:space="preserve"> </w:t>
      </w:r>
      <w:r w:rsidRPr="004E5BD4">
        <w:rPr>
          <w:rStyle w:val="Emphasis"/>
        </w:rPr>
        <w:t>power</w:t>
      </w:r>
      <w:r w:rsidRPr="005A2009">
        <w:rPr>
          <w:sz w:val="16"/>
        </w:rPr>
        <w:t xml:space="preserve"> </w:t>
      </w:r>
      <w:r w:rsidRPr="004E5BD4">
        <w:rPr>
          <w:rStyle w:val="StyleUnderline"/>
        </w:rPr>
        <w:t>and</w:t>
      </w:r>
      <w:r w:rsidRPr="005A2009">
        <w:rPr>
          <w:sz w:val="16"/>
        </w:rPr>
        <w:t xml:space="preserve"> </w:t>
      </w:r>
      <w:r w:rsidRPr="004E5BD4">
        <w:rPr>
          <w:rStyle w:val="Emphasis"/>
        </w:rPr>
        <w:t>wisdom</w:t>
      </w:r>
      <w:r w:rsidRPr="005A2009">
        <w:rPr>
          <w:sz w:val="16"/>
        </w:rPr>
        <w:t xml:space="preserve"> </w:t>
      </w:r>
      <w:r w:rsidRPr="004E5BD4">
        <w:rPr>
          <w:rStyle w:val="StyleUnderline"/>
        </w:rPr>
        <w:t>could decide humanity’s future</w:t>
      </w:r>
      <w:r w:rsidRPr="005A2009">
        <w:rPr>
          <w:sz w:val="16"/>
        </w:rPr>
        <w:t xml:space="preserve">. On one hand, </w:t>
      </w:r>
      <w:r w:rsidRPr="004E5BD4">
        <w:rPr>
          <w:rStyle w:val="StyleUnderline"/>
        </w:rPr>
        <w:t>we could</w:t>
      </w:r>
      <w:r w:rsidRPr="005A2009">
        <w:rPr>
          <w:sz w:val="16"/>
        </w:rPr>
        <w:t xml:space="preserve"> </w:t>
      </w:r>
      <w:r w:rsidRPr="004E5BD4">
        <w:rPr>
          <w:rStyle w:val="Emphasis"/>
        </w:rPr>
        <w:t>disappear entirely</w:t>
      </w:r>
      <w:r w:rsidRPr="005A2009">
        <w:rPr>
          <w:sz w:val="16"/>
        </w:rPr>
        <w:t xml:space="preserve"> </w:t>
      </w:r>
      <w:r w:rsidRPr="004E5BD4">
        <w:rPr>
          <w:rStyle w:val="StyleUnderline"/>
        </w:rPr>
        <w:t>or suffer a collapse that</w:t>
      </w:r>
      <w:r w:rsidRPr="005A2009">
        <w:rPr>
          <w:sz w:val="16"/>
        </w:rPr>
        <w:t xml:space="preserve"> </w:t>
      </w:r>
      <w:r w:rsidRPr="004E5BD4">
        <w:rPr>
          <w:rStyle w:val="Emphasis"/>
        </w:rPr>
        <w:t>wipes out</w:t>
      </w:r>
      <w:r w:rsidRPr="005A2009">
        <w:rPr>
          <w:sz w:val="16"/>
        </w:rPr>
        <w:t xml:space="preserve"> most of the hallmarks of </w:t>
      </w:r>
      <w:r w:rsidRPr="004E5BD4">
        <w:rPr>
          <w:rStyle w:val="Emphasis"/>
        </w:rPr>
        <w:t>civilization</w:t>
      </w:r>
      <w:r w:rsidRPr="005A2009">
        <w:rPr>
          <w:sz w:val="16"/>
        </w:rPr>
        <w:t xml:space="preserve"> (from vaccines and antibiotics to art and writing). But, on the other hand, Ord </w:t>
      </w:r>
      <w:r w:rsidRPr="005A2009">
        <w:rPr>
          <w:rStyle w:val="StyleUnderline"/>
        </w:rPr>
        <w:t>sees in humankind the</w:t>
      </w:r>
      <w:r w:rsidRPr="005A2009">
        <w:rPr>
          <w:sz w:val="16"/>
        </w:rPr>
        <w:t xml:space="preserve"> </w:t>
      </w:r>
      <w:r w:rsidRPr="005A2009">
        <w:rPr>
          <w:rStyle w:val="Emphasis"/>
        </w:rPr>
        <w:t>potential</w:t>
      </w:r>
      <w:r w:rsidRPr="005A2009">
        <w:rPr>
          <w:sz w:val="16"/>
        </w:rPr>
        <w:t xml:space="preserve"> for long-term flourishing on a cosmic scale: with both wisdom and technological ingenuity, humans could well outlive this planet and launch new civilizations across space.</w:t>
      </w:r>
    </w:p>
    <w:p w14:paraId="10B9EDB1" w14:textId="77777777" w:rsidR="008A1ADC" w:rsidRPr="005A2009" w:rsidRDefault="008A1ADC" w:rsidP="008A1ADC">
      <w:pPr>
        <w:rPr>
          <w:sz w:val="12"/>
          <w:szCs w:val="12"/>
        </w:rPr>
      </w:pPr>
      <w:r w:rsidRPr="005A2009">
        <w:rPr>
          <w:sz w:val="12"/>
          <w:szCs w:val="12"/>
        </w:rPr>
        <w:t xml:space="preserve">This far-reaching vision of flourishing weighs heavily in Ord’s reckoning, because he recognizes that there may not be any other intelligent life forms in the universe. If we are indeed alone, a mass-extinction event that wiped out everyone on this planet would also eliminate </w:t>
      </w:r>
      <w:proofErr w:type="gramStart"/>
      <w:r w:rsidRPr="005A2009">
        <w:rPr>
          <w:sz w:val="12"/>
          <w:szCs w:val="12"/>
        </w:rPr>
        <w:t>all of</w:t>
      </w:r>
      <w:proofErr w:type="gramEnd"/>
      <w:r w:rsidRPr="005A2009">
        <w:rPr>
          <w:sz w:val="12"/>
          <w:szCs w:val="12"/>
        </w:rPr>
        <w:t xml:space="preserve"> the potential for intelligent, purposeful existence everywhere.</w:t>
      </w:r>
    </w:p>
    <w:p w14:paraId="47E06163" w14:textId="77777777" w:rsidR="008A1ADC" w:rsidRPr="005A2009" w:rsidRDefault="008A1ADC" w:rsidP="008A1ADC">
      <w:pPr>
        <w:rPr>
          <w:sz w:val="12"/>
          <w:szCs w:val="12"/>
        </w:rPr>
      </w:pPr>
      <w:r w:rsidRPr="005A2009">
        <w:rPr>
          <w:sz w:val="12"/>
          <w:szCs w:val="12"/>
        </w:rPr>
        <w:t xml:space="preserve">Based on this reasoning, Ord arrives at what mathematicians and economists would call a “lexicographic preference ordering.” In a situation where we care about multiple criteria, a lexicographic order assigns overwhelming importance to one criterion </w:t>
      </w:r>
      <w:proofErr w:type="gramStart"/>
      <w:r w:rsidRPr="005A2009">
        <w:rPr>
          <w:sz w:val="12"/>
          <w:szCs w:val="12"/>
        </w:rPr>
        <w:t>in order to</w:t>
      </w:r>
      <w:proofErr w:type="gramEnd"/>
      <w:r w:rsidRPr="005A2009">
        <w:rPr>
          <w:sz w:val="12"/>
          <w:szCs w:val="12"/>
        </w:rPr>
        <w:t xml:space="preserve"> provide clarity when two options are being compared. For example, in a lexicographic order between food and shelter, one would always prefer whichever option offers more food, regardless of how much more shelter the other option offers.</w:t>
      </w:r>
    </w:p>
    <w:p w14:paraId="0604F4C0" w14:textId="77777777" w:rsidR="008A1ADC" w:rsidRPr="005A2009" w:rsidRDefault="008A1ADC" w:rsidP="008A1ADC">
      <w:pPr>
        <w:rPr>
          <w:sz w:val="12"/>
          <w:szCs w:val="12"/>
        </w:rPr>
      </w:pPr>
      <w:r w:rsidRPr="005A2009">
        <w:rPr>
          <w:sz w:val="12"/>
          <w:szCs w:val="12"/>
        </w:rPr>
        <w:t>Ord’s philosophical stance is equivalent to a lexicographic order because it implies that we should minimize existential risk, whatever the costs. A future in which existential risk has been minimized trumps any future in which it has not been minimized, regardless of any other considerations. After establishing this basic hierarchy, Ord then proceeds with an expert overview of different types of anthropogenic existential risk, concluding that the greatest threat comes from an artificial superintelligence that has evolved beyond our control.</w:t>
      </w:r>
    </w:p>
    <w:p w14:paraId="072E1ECE" w14:textId="77777777" w:rsidR="008A1ADC" w:rsidRPr="005A2009" w:rsidRDefault="008A1ADC" w:rsidP="008A1ADC">
      <w:pPr>
        <w:rPr>
          <w:sz w:val="12"/>
          <w:szCs w:val="12"/>
        </w:rPr>
      </w:pPr>
      <w:r w:rsidRPr="005A2009">
        <w:rPr>
          <w:sz w:val="12"/>
          <w:szCs w:val="12"/>
        </w:rPr>
        <w:t>WHEN PROGRESS ISN’T PROGRESS</w:t>
      </w:r>
    </w:p>
    <w:p w14:paraId="0F606908" w14:textId="77777777" w:rsidR="008A1ADC" w:rsidRPr="005A2009" w:rsidRDefault="008A1ADC" w:rsidP="008A1ADC">
      <w:pPr>
        <w:rPr>
          <w:sz w:val="12"/>
          <w:szCs w:val="12"/>
        </w:rPr>
      </w:pPr>
      <w:r w:rsidRPr="005A2009">
        <w:rPr>
          <w:sz w:val="12"/>
          <w:szCs w:val="12"/>
        </w:rPr>
        <w:t>One can date science-driven existential risk at least to the controlled nuclear chain reactions that enabled atomic weapons. Ord is probably right that our (social) wisdom has not increased since this fateful development, with its earlier culmination in the bombings of Hiroshima and Nagasaki. Though we have established some institutions, regulatory tools, norms, and other internalization mechanisms to ensure that we do not misuse science, nobody would argue that these are sufficient.</w:t>
      </w:r>
    </w:p>
    <w:p w14:paraId="00AA011F" w14:textId="77777777" w:rsidR="008A1ADC" w:rsidRPr="001879A2" w:rsidRDefault="008A1ADC" w:rsidP="008A1ADC">
      <w:pPr>
        <w:rPr>
          <w:sz w:val="16"/>
        </w:rPr>
      </w:pPr>
      <w:r w:rsidRPr="005A2009">
        <w:rPr>
          <w:sz w:val="16"/>
        </w:rPr>
        <w:t xml:space="preserve">Ord suggests that </w:t>
      </w:r>
      <w:r w:rsidRPr="005A2009">
        <w:rPr>
          <w:rStyle w:val="StyleUnderline"/>
        </w:rPr>
        <w:t>today’s</w:t>
      </w:r>
      <w:r w:rsidRPr="005A2009">
        <w:rPr>
          <w:sz w:val="16"/>
        </w:rPr>
        <w:t xml:space="preserve"> </w:t>
      </w:r>
      <w:r w:rsidRPr="004E1489">
        <w:rPr>
          <w:rStyle w:val="Emphasis"/>
          <w:highlight w:val="cyan"/>
        </w:rPr>
        <w:t>inadequate</w:t>
      </w:r>
      <w:r w:rsidRPr="004E1489">
        <w:rPr>
          <w:sz w:val="16"/>
          <w:highlight w:val="cyan"/>
        </w:rPr>
        <w:t xml:space="preserve"> </w:t>
      </w:r>
      <w:r w:rsidRPr="004E1489">
        <w:rPr>
          <w:rStyle w:val="StyleUnderline"/>
          <w:highlight w:val="cyan"/>
        </w:rPr>
        <w:t>institutional framework may be</w:t>
      </w:r>
      <w:r w:rsidRPr="005A2009">
        <w:rPr>
          <w:rStyle w:val="StyleUnderline"/>
        </w:rPr>
        <w:t xml:space="preserve"> a</w:t>
      </w:r>
      <w:r w:rsidRPr="005A2009">
        <w:rPr>
          <w:sz w:val="16"/>
        </w:rPr>
        <w:t xml:space="preserve"> </w:t>
      </w:r>
      <w:r w:rsidRPr="004E1489">
        <w:rPr>
          <w:rStyle w:val="Emphasis"/>
          <w:highlight w:val="cyan"/>
        </w:rPr>
        <w:t>temporary</w:t>
      </w:r>
      <w:r w:rsidRPr="005A2009">
        <w:rPr>
          <w:rStyle w:val="Emphasis"/>
        </w:rPr>
        <w:t xml:space="preserve"> phenomenon</w:t>
      </w:r>
      <w:r w:rsidRPr="005A2009">
        <w:rPr>
          <w:sz w:val="16"/>
        </w:rPr>
        <w:t xml:space="preserve"> </w:t>
      </w:r>
      <w:r w:rsidRPr="005A2009">
        <w:rPr>
          <w:rStyle w:val="StyleUnderline"/>
        </w:rPr>
        <w:t>that could be addressed</w:t>
      </w:r>
      <w:r w:rsidRPr="005A2009">
        <w:rPr>
          <w:sz w:val="16"/>
        </w:rPr>
        <w:t xml:space="preserve"> in due time, so long as we survive the next century or so. </w:t>
      </w:r>
      <w:r w:rsidRPr="001879A2">
        <w:rPr>
          <w:sz w:val="16"/>
        </w:rPr>
        <w:t xml:space="preserve">“For </w:t>
      </w:r>
      <w:r w:rsidRPr="001879A2">
        <w:rPr>
          <w:rStyle w:val="StyleUnderline"/>
        </w:rPr>
        <w:t>we stand at a</w:t>
      </w:r>
      <w:r w:rsidRPr="001879A2">
        <w:rPr>
          <w:sz w:val="16"/>
        </w:rPr>
        <w:t xml:space="preserve"> </w:t>
      </w:r>
      <w:r w:rsidRPr="001879A2">
        <w:rPr>
          <w:rStyle w:val="Emphasis"/>
        </w:rPr>
        <w:t>crucial</w:t>
      </w:r>
      <w:r w:rsidRPr="001879A2">
        <w:rPr>
          <w:sz w:val="16"/>
        </w:rPr>
        <w:t xml:space="preserve"> </w:t>
      </w:r>
      <w:r w:rsidRPr="001879A2">
        <w:rPr>
          <w:rStyle w:val="StyleUnderline"/>
        </w:rPr>
        <w:t>moment in the history of our species</w:t>
      </w:r>
      <w:r w:rsidRPr="001879A2">
        <w:rPr>
          <w:sz w:val="16"/>
        </w:rPr>
        <w:t>,” he writes. “Fueled by technological progress, our power has grown so great that for the first time in humanity’s long history, we have the capacity to destroy ourselves…” And, in fact, in writing his book, Ord “aspires to start closing the gap between our wisdom and power, allowing humanity a clear view of what is at stake, so that we will make the choices necessary to safeguard our future.”</w:t>
      </w:r>
    </w:p>
    <w:p w14:paraId="14F9B1FE" w14:textId="77777777" w:rsidR="008A1ADC" w:rsidRPr="005A2009" w:rsidRDefault="008A1ADC" w:rsidP="008A1ADC">
      <w:pPr>
        <w:rPr>
          <w:sz w:val="16"/>
        </w:rPr>
      </w:pPr>
      <w:r w:rsidRPr="001879A2">
        <w:rPr>
          <w:sz w:val="16"/>
        </w:rPr>
        <w:t>However, I see no evidence that this is really feasible. Nor is there any sign that our society and leaders have shown any wisdom when it comes to reining in the destructive power of technology.</w:t>
      </w:r>
    </w:p>
    <w:p w14:paraId="4A2E2BCD" w14:textId="77777777" w:rsidR="008A1ADC" w:rsidRPr="005A2009" w:rsidRDefault="008A1ADC" w:rsidP="008A1ADC">
      <w:pPr>
        <w:rPr>
          <w:sz w:val="16"/>
        </w:rPr>
      </w:pPr>
      <w:r w:rsidRPr="005A2009">
        <w:rPr>
          <w:sz w:val="16"/>
        </w:rPr>
        <w:t xml:space="preserve">To be sure, one could argue in favor of Ord’s optimism </w:t>
      </w:r>
      <w:proofErr w:type="gramStart"/>
      <w:r w:rsidRPr="005A2009">
        <w:rPr>
          <w:sz w:val="16"/>
        </w:rPr>
        <w:t>on the basis of</w:t>
      </w:r>
      <w:proofErr w:type="gramEnd"/>
      <w:r w:rsidRPr="005A2009">
        <w:rPr>
          <w:sz w:val="16"/>
        </w:rPr>
        <w:t xml:space="preserve"> what the German sociologist Norbert Elias famously called the “civilizing process.” According to Elias, the </w:t>
      </w:r>
      <w:r w:rsidRPr="005A2009">
        <w:rPr>
          <w:rStyle w:val="StyleUnderline"/>
        </w:rPr>
        <w:t>process of</w:t>
      </w:r>
      <w:r w:rsidRPr="005A2009">
        <w:rPr>
          <w:sz w:val="16"/>
        </w:rPr>
        <w:t xml:space="preserve"> economic development and the emergence of </w:t>
      </w:r>
      <w:r w:rsidRPr="005A2009">
        <w:rPr>
          <w:rStyle w:val="Emphasis"/>
        </w:rPr>
        <w:t xml:space="preserve">state </w:t>
      </w:r>
      <w:r w:rsidRPr="004E1489">
        <w:rPr>
          <w:rStyle w:val="Emphasis"/>
          <w:highlight w:val="cyan"/>
        </w:rPr>
        <w:t>institutions</w:t>
      </w:r>
      <w:r w:rsidRPr="005A2009">
        <w:rPr>
          <w:sz w:val="16"/>
        </w:rPr>
        <w:t xml:space="preserve"> </w:t>
      </w:r>
      <w:r w:rsidRPr="005A2009">
        <w:rPr>
          <w:rStyle w:val="StyleUnderline"/>
        </w:rPr>
        <w:t>for resolving conflicts and controlling violence</w:t>
      </w:r>
      <w:r w:rsidRPr="005A2009">
        <w:rPr>
          <w:sz w:val="16"/>
        </w:rPr>
        <w:t xml:space="preserve"> since the Middle Ages </w:t>
      </w:r>
      <w:r w:rsidRPr="001879A2">
        <w:rPr>
          <w:rStyle w:val="StyleUnderline"/>
        </w:rPr>
        <w:t>have</w:t>
      </w:r>
      <w:r w:rsidRPr="005A2009">
        <w:rPr>
          <w:rStyle w:val="StyleUnderline"/>
        </w:rPr>
        <w:t xml:space="preserve"> </w:t>
      </w:r>
      <w:r w:rsidRPr="004E1489">
        <w:rPr>
          <w:rStyle w:val="StyleUnderline"/>
          <w:highlight w:val="cyan"/>
        </w:rPr>
        <w:t>led to</w:t>
      </w:r>
      <w:r w:rsidRPr="005A2009">
        <w:rPr>
          <w:rStyle w:val="StyleUnderline"/>
        </w:rPr>
        <w:t xml:space="preserve"> the</w:t>
      </w:r>
      <w:r w:rsidRPr="005A2009">
        <w:rPr>
          <w:sz w:val="16"/>
        </w:rPr>
        <w:t xml:space="preserve"> </w:t>
      </w:r>
      <w:r w:rsidRPr="005A2009">
        <w:rPr>
          <w:rStyle w:val="Emphasis"/>
        </w:rPr>
        <w:t>adoption</w:t>
      </w:r>
      <w:r w:rsidRPr="005A2009">
        <w:rPr>
          <w:sz w:val="16"/>
        </w:rPr>
        <w:t xml:space="preserve"> </w:t>
      </w:r>
      <w:r w:rsidRPr="005A2009">
        <w:rPr>
          <w:rStyle w:val="StyleUnderline"/>
        </w:rPr>
        <w:t xml:space="preserve">of manners and </w:t>
      </w:r>
      <w:r w:rsidRPr="004E1489">
        <w:rPr>
          <w:rStyle w:val="StyleUnderline"/>
          <w:highlight w:val="cyan"/>
        </w:rPr>
        <w:t>behaviors conducive to</w:t>
      </w:r>
      <w:r w:rsidRPr="004E1489">
        <w:rPr>
          <w:sz w:val="16"/>
          <w:highlight w:val="cyan"/>
        </w:rPr>
        <w:t xml:space="preserve"> </w:t>
      </w:r>
      <w:r w:rsidRPr="004E1489">
        <w:rPr>
          <w:rStyle w:val="Emphasis"/>
          <w:highlight w:val="cyan"/>
        </w:rPr>
        <w:t>coexistence</w:t>
      </w:r>
      <w:r w:rsidRPr="005A2009">
        <w:rPr>
          <w:sz w:val="16"/>
        </w:rPr>
        <w:t xml:space="preserve"> </w:t>
      </w:r>
      <w:r w:rsidRPr="005A2009">
        <w:rPr>
          <w:rStyle w:val="StyleUnderline"/>
        </w:rPr>
        <w:t>in mass societies</w:t>
      </w:r>
      <w:r w:rsidRPr="005A2009">
        <w:rPr>
          <w:sz w:val="16"/>
        </w:rPr>
        <w:t xml:space="preserve">. Elias’s nuanced case for why people in advanced economies have become less violent and more tolerant was popularized recently by the Harvard University cognitive psychologist and linguist Steven Pinker in his bestselling book The Better Angels of Our Nature: The Decline of Violence in History and Its Causes. Both authors offer arguments for why </w:t>
      </w:r>
      <w:r w:rsidRPr="005A2009">
        <w:rPr>
          <w:rStyle w:val="StyleUnderline"/>
        </w:rPr>
        <w:t>we should continue to</w:t>
      </w:r>
      <w:r w:rsidRPr="005A2009">
        <w:rPr>
          <w:sz w:val="16"/>
        </w:rPr>
        <w:t xml:space="preserve"> expect a </w:t>
      </w:r>
      <w:r w:rsidRPr="004E1489">
        <w:rPr>
          <w:rStyle w:val="Emphasis"/>
          <w:highlight w:val="cyan"/>
        </w:rPr>
        <w:t>strengthen</w:t>
      </w:r>
      <w:r w:rsidRPr="005A2009">
        <w:rPr>
          <w:sz w:val="16"/>
        </w:rPr>
        <w:t xml:space="preserve">ing of the </w:t>
      </w:r>
      <w:r w:rsidRPr="004E1489">
        <w:rPr>
          <w:rStyle w:val="StyleUnderline"/>
          <w:highlight w:val="cyan"/>
        </w:rPr>
        <w:t>norms</w:t>
      </w:r>
      <w:r w:rsidRPr="005A2009">
        <w:rPr>
          <w:rStyle w:val="StyleUnderline"/>
        </w:rPr>
        <w:t xml:space="preserve"> and institutions needed </w:t>
      </w:r>
      <w:r w:rsidRPr="004E1489">
        <w:rPr>
          <w:rStyle w:val="StyleUnderline"/>
          <w:highlight w:val="cyan"/>
        </w:rPr>
        <w:t>to</w:t>
      </w:r>
      <w:r w:rsidRPr="004E1489">
        <w:rPr>
          <w:sz w:val="16"/>
          <w:highlight w:val="cyan"/>
        </w:rPr>
        <w:t xml:space="preserve"> </w:t>
      </w:r>
      <w:r w:rsidRPr="004E1489">
        <w:rPr>
          <w:rStyle w:val="Emphasis"/>
          <w:highlight w:val="cyan"/>
        </w:rPr>
        <w:t>control</w:t>
      </w:r>
      <w:r w:rsidRPr="005A2009">
        <w:rPr>
          <w:sz w:val="16"/>
        </w:rPr>
        <w:t xml:space="preserve"> </w:t>
      </w:r>
      <w:r w:rsidRPr="005A2009">
        <w:rPr>
          <w:rStyle w:val="StyleUnderline"/>
        </w:rPr>
        <w:t>the</w:t>
      </w:r>
      <w:r w:rsidRPr="005A2009">
        <w:rPr>
          <w:sz w:val="16"/>
        </w:rPr>
        <w:t xml:space="preserve"> </w:t>
      </w:r>
      <w:r w:rsidRPr="004E1489">
        <w:rPr>
          <w:rStyle w:val="Emphasis"/>
          <w:highlight w:val="cyan"/>
        </w:rPr>
        <w:t>misuses of</w:t>
      </w:r>
      <w:r w:rsidRPr="005A2009">
        <w:rPr>
          <w:rStyle w:val="Emphasis"/>
        </w:rPr>
        <w:t xml:space="preserve"> science and </w:t>
      </w:r>
      <w:r w:rsidRPr="004E1489">
        <w:rPr>
          <w:rStyle w:val="Emphasis"/>
          <w:highlight w:val="cyan"/>
        </w:rPr>
        <w:t>tech</w:t>
      </w:r>
      <w:r w:rsidRPr="005A2009">
        <w:rPr>
          <w:rStyle w:val="Emphasis"/>
        </w:rPr>
        <w:t>nology</w:t>
      </w:r>
      <w:r w:rsidRPr="005A2009">
        <w:rPr>
          <w:sz w:val="16"/>
        </w:rPr>
        <w:t>.</w:t>
      </w:r>
    </w:p>
    <w:p w14:paraId="6853243C" w14:textId="77777777" w:rsidR="008A1ADC" w:rsidRPr="005A2009" w:rsidRDefault="008A1ADC" w:rsidP="008A1ADC">
      <w:pPr>
        <w:rPr>
          <w:sz w:val="12"/>
          <w:szCs w:val="12"/>
        </w:rPr>
      </w:pPr>
      <w:r w:rsidRPr="005A2009">
        <w:rPr>
          <w:sz w:val="12"/>
          <w:szCs w:val="12"/>
        </w:rPr>
        <w:t>But even if such a civilizing process is acting on individual behavioral norms and social intercourse more broadly, it doesn’t seem to have affected many political leaders or scientists and technologists. The civilizing process should have been in full swing by the first half of the twentieth century; and yet the Nobel Prize-winning chemist Fritz Haber enthusiastically used his scientific knowledge to invent and then peddle chemical weapons to the German Army in World War I.</w:t>
      </w:r>
    </w:p>
    <w:p w14:paraId="58A20257" w14:textId="77777777" w:rsidR="008A1ADC" w:rsidRPr="005A2009" w:rsidRDefault="008A1ADC" w:rsidP="008A1ADC">
      <w:pPr>
        <w:rPr>
          <w:sz w:val="12"/>
          <w:szCs w:val="12"/>
        </w:rPr>
      </w:pPr>
      <w:r w:rsidRPr="005A2009">
        <w:rPr>
          <w:sz w:val="12"/>
          <w:szCs w:val="12"/>
        </w:rPr>
        <w:t>Nor was the impact of the civilizing process much in evidence in the thinking of the American leaders who ordered the attacks on Hiroshima and Nagasaki, or in the attitudes of other political leaders who eagerly embraced nuclear weapons after World War II. Some may find hope in the fact that we haven’t had a repeat of WWI or WWII over the past 75 years. But this sanguine view ignores many near misses, not least the Cuban Missile Crisis in 1962 (the episode with which Ord opens his book).</w:t>
      </w:r>
    </w:p>
    <w:p w14:paraId="5A4096B3" w14:textId="77777777" w:rsidR="008A1ADC" w:rsidRPr="005A2009" w:rsidRDefault="008A1ADC" w:rsidP="008A1ADC">
      <w:pPr>
        <w:rPr>
          <w:sz w:val="12"/>
          <w:szCs w:val="12"/>
        </w:rPr>
      </w:pPr>
      <w:r w:rsidRPr="005A2009">
        <w:rPr>
          <w:sz w:val="12"/>
          <w:szCs w:val="12"/>
        </w:rPr>
        <w:t>One can identify many more examples contradicting the idea that we are becoming more “civilized,” let alone better at controlling anthropogenic risks or cultivating collective wisdom. If anything, controlling our bad behavior and adapting to the constant changes wrought by scientific discovery and technological innovation will remain a constant struggle.</w:t>
      </w:r>
    </w:p>
    <w:p w14:paraId="7AE23BB9" w14:textId="77777777" w:rsidR="008A1ADC" w:rsidRPr="005A2009" w:rsidRDefault="008A1ADC" w:rsidP="008A1ADC">
      <w:pPr>
        <w:rPr>
          <w:sz w:val="12"/>
          <w:szCs w:val="12"/>
        </w:rPr>
      </w:pPr>
      <w:r w:rsidRPr="005A2009">
        <w:rPr>
          <w:sz w:val="12"/>
          <w:szCs w:val="12"/>
        </w:rPr>
        <w:t>This raises problems for the rest of Ord’s argument. Why should trying to eliminate future existential risks be given a superordinate priority over all other efforts to ameliorate the ills and suffering that our current choices are generating now and in the near term?</w:t>
      </w:r>
    </w:p>
    <w:p w14:paraId="541A1B39" w14:textId="77777777" w:rsidR="008A1ADC" w:rsidRPr="005A2009" w:rsidRDefault="008A1ADC" w:rsidP="008A1ADC">
      <w:pPr>
        <w:rPr>
          <w:sz w:val="12"/>
          <w:szCs w:val="12"/>
        </w:rPr>
      </w:pPr>
      <w:r w:rsidRPr="005A2009">
        <w:rPr>
          <w:sz w:val="12"/>
          <w:szCs w:val="12"/>
        </w:rPr>
        <w:t xml:space="preserve">For the sake of argument, suppose we could significantly reduce the probability of our own extinction by enslaving </w:t>
      </w:r>
      <w:proofErr w:type="gramStart"/>
      <w:r w:rsidRPr="005A2009">
        <w:rPr>
          <w:sz w:val="12"/>
          <w:szCs w:val="12"/>
        </w:rPr>
        <w:t>the majority of</w:t>
      </w:r>
      <w:proofErr w:type="gramEnd"/>
      <w:r w:rsidRPr="005A2009">
        <w:rPr>
          <w:sz w:val="12"/>
          <w:szCs w:val="12"/>
        </w:rPr>
        <w:t xml:space="preserve"> humankind for the next several centuries. Under Ord’s lexicographic ordering, we would have to choose this option, because it minimizes existential risk while still preserving humanity’s potential to flourish fully at some point in the distant future.</w:t>
      </w:r>
    </w:p>
    <w:p w14:paraId="08932CA8" w14:textId="77777777" w:rsidR="008A1ADC" w:rsidRPr="005A2009" w:rsidRDefault="008A1ADC" w:rsidP="008A1ADC">
      <w:pPr>
        <w:rPr>
          <w:sz w:val="12"/>
          <w:szCs w:val="12"/>
        </w:rPr>
      </w:pPr>
      <w:r w:rsidRPr="005A2009">
        <w:rPr>
          <w:sz w:val="12"/>
          <w:szCs w:val="12"/>
        </w:rPr>
        <w:t>Not everybody will be convinced by this argument. Count me among the unpersuaded.</w:t>
      </w:r>
    </w:p>
    <w:p w14:paraId="1124DF6F" w14:textId="77777777" w:rsidR="008A1ADC" w:rsidRPr="005A2009" w:rsidRDefault="008A1ADC" w:rsidP="008A1ADC">
      <w:pPr>
        <w:rPr>
          <w:sz w:val="12"/>
          <w:szCs w:val="12"/>
        </w:rPr>
      </w:pPr>
      <w:r w:rsidRPr="005A2009">
        <w:rPr>
          <w:sz w:val="12"/>
          <w:szCs w:val="12"/>
        </w:rPr>
        <w:t>THE AGE OF DEMONIC MACHINES?</w:t>
      </w:r>
    </w:p>
    <w:p w14:paraId="4E9C53DB" w14:textId="77777777" w:rsidR="008A1ADC" w:rsidRPr="005A2009" w:rsidRDefault="008A1ADC" w:rsidP="008A1ADC">
      <w:pPr>
        <w:rPr>
          <w:sz w:val="16"/>
        </w:rPr>
      </w:pPr>
      <w:r w:rsidRPr="001879A2">
        <w:rPr>
          <w:rStyle w:val="StyleUnderline"/>
        </w:rPr>
        <w:t>To clarify</w:t>
      </w:r>
      <w:r w:rsidRPr="001879A2">
        <w:rPr>
          <w:sz w:val="16"/>
        </w:rPr>
        <w:t xml:space="preserve"> the choice further, consider </w:t>
      </w:r>
      <w:r w:rsidRPr="001879A2">
        <w:rPr>
          <w:rStyle w:val="StyleUnderline"/>
        </w:rPr>
        <w:t>the</w:t>
      </w:r>
      <w:r w:rsidRPr="001879A2">
        <w:rPr>
          <w:sz w:val="16"/>
        </w:rPr>
        <w:t xml:space="preserve"> main </w:t>
      </w:r>
      <w:r w:rsidRPr="001879A2">
        <w:rPr>
          <w:rStyle w:val="StyleUnderline"/>
        </w:rPr>
        <w:t>existential risk</w:t>
      </w:r>
      <w:r w:rsidRPr="001879A2">
        <w:rPr>
          <w:sz w:val="16"/>
        </w:rPr>
        <w:t xml:space="preserve"> that</w:t>
      </w:r>
      <w:r w:rsidRPr="005A2009">
        <w:rPr>
          <w:sz w:val="16"/>
        </w:rPr>
        <w:t xml:space="preserve"> Ord </w:t>
      </w:r>
      <w:r w:rsidRPr="004E1489">
        <w:rPr>
          <w:rStyle w:val="StyleUnderline"/>
          <w:highlight w:val="cyan"/>
        </w:rPr>
        <w:t xml:space="preserve">focuses </w:t>
      </w:r>
      <w:proofErr w:type="gramStart"/>
      <w:r w:rsidRPr="004E1489">
        <w:rPr>
          <w:rStyle w:val="StyleUnderline"/>
          <w:highlight w:val="cyan"/>
        </w:rPr>
        <w:t>on</w:t>
      </w:r>
      <w:r w:rsidRPr="005A2009">
        <w:rPr>
          <w:sz w:val="16"/>
        </w:rPr>
        <w:t>:</w:t>
      </w:r>
      <w:proofErr w:type="gramEnd"/>
      <w:r w:rsidRPr="005A2009">
        <w:rPr>
          <w:sz w:val="16"/>
        </w:rPr>
        <w:t xml:space="preserve"> </w:t>
      </w:r>
      <w:r w:rsidRPr="005A2009">
        <w:rPr>
          <w:rStyle w:val="StyleUnderline"/>
        </w:rPr>
        <w:t>the</w:t>
      </w:r>
      <w:r w:rsidRPr="005A2009">
        <w:rPr>
          <w:sz w:val="16"/>
        </w:rPr>
        <w:t xml:space="preserve"> potential </w:t>
      </w:r>
      <w:r w:rsidRPr="004E1489">
        <w:rPr>
          <w:rStyle w:val="Emphasis"/>
          <w:highlight w:val="cyan"/>
        </w:rPr>
        <w:t>misuse of a</w:t>
      </w:r>
      <w:r w:rsidRPr="005A2009">
        <w:rPr>
          <w:rStyle w:val="Emphasis"/>
        </w:rPr>
        <w:t xml:space="preserve">rtificial </w:t>
      </w:r>
      <w:r w:rsidRPr="004E1489">
        <w:rPr>
          <w:rStyle w:val="Emphasis"/>
          <w:highlight w:val="cyan"/>
        </w:rPr>
        <w:t>i</w:t>
      </w:r>
      <w:r w:rsidRPr="005A2009">
        <w:rPr>
          <w:rStyle w:val="Emphasis"/>
        </w:rPr>
        <w:t>ntelligence</w:t>
      </w:r>
      <w:r w:rsidRPr="005A2009">
        <w:rPr>
          <w:sz w:val="16"/>
        </w:rPr>
        <w:t xml:space="preserve">. Ord estimates that there is a one in ten chance that humanity will fall prey to an evil superintelligence (which he calls, euphemistically, “unaligned AI”) in the next 100 years. By contrast, his </w:t>
      </w:r>
      <w:r w:rsidRPr="001879A2">
        <w:rPr>
          <w:sz w:val="16"/>
          <w:szCs w:val="16"/>
        </w:rPr>
        <w:t>estimated existential risk to humanity from climate change is one in 1,000, and one in a million in the case of collisions with asteroids or comets.</w:t>
      </w:r>
    </w:p>
    <w:p w14:paraId="5E49CAAE" w14:textId="77777777" w:rsidR="008A1ADC" w:rsidRPr="005A2009" w:rsidRDefault="008A1ADC" w:rsidP="008A1ADC">
      <w:pPr>
        <w:rPr>
          <w:sz w:val="16"/>
        </w:rPr>
      </w:pPr>
      <w:r w:rsidRPr="005A2009">
        <w:rPr>
          <w:sz w:val="16"/>
        </w:rPr>
        <w:t xml:space="preserve">Even if many other experts would not assign quite so high a probability to the threat of superintelligence, Ord is not alone in worrying about the long-term implications of AI research. In fact, such </w:t>
      </w:r>
      <w:r w:rsidRPr="004E1489">
        <w:rPr>
          <w:rStyle w:val="StyleUnderline"/>
          <w:highlight w:val="cyan"/>
        </w:rPr>
        <w:t>concerns</w:t>
      </w:r>
      <w:r w:rsidRPr="005A2009">
        <w:rPr>
          <w:rStyle w:val="StyleUnderline"/>
        </w:rPr>
        <w:t xml:space="preserve"> have become</w:t>
      </w:r>
      <w:r w:rsidRPr="005A2009">
        <w:rPr>
          <w:sz w:val="16"/>
        </w:rPr>
        <w:t xml:space="preserve"> </w:t>
      </w:r>
      <w:r w:rsidRPr="004E1489">
        <w:rPr>
          <w:rStyle w:val="Emphasis"/>
          <w:highlight w:val="cyan"/>
        </w:rPr>
        <w:t>commonplace</w:t>
      </w:r>
      <w:r w:rsidRPr="004E1489">
        <w:rPr>
          <w:sz w:val="16"/>
          <w:highlight w:val="cyan"/>
        </w:rPr>
        <w:t xml:space="preserve"> </w:t>
      </w:r>
      <w:r w:rsidRPr="004E1489">
        <w:rPr>
          <w:rStyle w:val="StyleUnderline"/>
          <w:highlight w:val="cyan"/>
        </w:rPr>
        <w:t>among</w:t>
      </w:r>
      <w:r w:rsidRPr="005A2009">
        <w:rPr>
          <w:rStyle w:val="StyleUnderline"/>
        </w:rPr>
        <w:t xml:space="preserve"> many</w:t>
      </w:r>
      <w:r w:rsidRPr="005A2009">
        <w:rPr>
          <w:sz w:val="16"/>
        </w:rPr>
        <w:t xml:space="preserve"> technology </w:t>
      </w:r>
      <w:r w:rsidRPr="004E1489">
        <w:rPr>
          <w:rStyle w:val="StyleUnderline"/>
          <w:highlight w:val="cyan"/>
        </w:rPr>
        <w:t>luminaries</w:t>
      </w:r>
      <w:r w:rsidRPr="005A2009">
        <w:rPr>
          <w:rStyle w:val="StyleUnderline"/>
        </w:rPr>
        <w:t>, from</w:t>
      </w:r>
      <w:r w:rsidRPr="005A2009">
        <w:rPr>
          <w:sz w:val="16"/>
        </w:rPr>
        <w:t xml:space="preserve"> Stuart </w:t>
      </w:r>
      <w:r w:rsidRPr="005A2009">
        <w:rPr>
          <w:rStyle w:val="Emphasis"/>
        </w:rPr>
        <w:t>Russell</w:t>
      </w:r>
      <w:r w:rsidRPr="005A2009">
        <w:rPr>
          <w:sz w:val="16"/>
        </w:rPr>
        <w:t xml:space="preserve"> of the University of California, Berkeley, </w:t>
      </w:r>
      <w:r w:rsidRPr="005A2009">
        <w:rPr>
          <w:rStyle w:val="StyleUnderline"/>
        </w:rPr>
        <w:t>to</w:t>
      </w:r>
      <w:r w:rsidRPr="005A2009">
        <w:rPr>
          <w:sz w:val="16"/>
        </w:rPr>
        <w:t xml:space="preserve"> Microsoft founder Bill </w:t>
      </w:r>
      <w:r w:rsidRPr="005A2009">
        <w:rPr>
          <w:rStyle w:val="Emphasis"/>
        </w:rPr>
        <w:t>Gates</w:t>
      </w:r>
      <w:r w:rsidRPr="005A2009">
        <w:rPr>
          <w:sz w:val="16"/>
        </w:rPr>
        <w:t xml:space="preserve"> </w:t>
      </w:r>
      <w:r w:rsidRPr="005A2009">
        <w:rPr>
          <w:rStyle w:val="StyleUnderline"/>
        </w:rPr>
        <w:t>and</w:t>
      </w:r>
      <w:r w:rsidRPr="005A2009">
        <w:rPr>
          <w:sz w:val="16"/>
        </w:rPr>
        <w:t xml:space="preserve"> Tesla founder Elon </w:t>
      </w:r>
      <w:r w:rsidRPr="005A2009">
        <w:rPr>
          <w:rStyle w:val="Emphasis"/>
        </w:rPr>
        <w:t>Musk</w:t>
      </w:r>
      <w:r w:rsidRPr="005A2009">
        <w:rPr>
          <w:sz w:val="16"/>
        </w:rPr>
        <w:t>.</w:t>
      </w:r>
    </w:p>
    <w:p w14:paraId="4FF1520C" w14:textId="77777777" w:rsidR="008A1ADC" w:rsidRPr="005A2009" w:rsidRDefault="008A1ADC" w:rsidP="008A1ADC">
      <w:pPr>
        <w:rPr>
          <w:sz w:val="16"/>
        </w:rPr>
      </w:pPr>
      <w:r w:rsidRPr="005A2009">
        <w:rPr>
          <w:sz w:val="16"/>
        </w:rPr>
        <w:t xml:space="preserve">These figures all believe that, notwithstanding the existential risks, AI will bring many net benefits. But while Ord is well enough informed about these debates to know that even this last proposition is </w:t>
      </w:r>
      <w:proofErr w:type="gramStart"/>
      <w:r w:rsidRPr="005A2009">
        <w:rPr>
          <w:sz w:val="16"/>
        </w:rPr>
        <w:t>actually rather</w:t>
      </w:r>
      <w:proofErr w:type="gramEnd"/>
      <w:r w:rsidRPr="005A2009">
        <w:rPr>
          <w:sz w:val="16"/>
        </w:rPr>
        <w:t xml:space="preserve"> shaky, his lexicographic stance leads him to ignore most of the non-existential risks associated with AI.</w:t>
      </w:r>
    </w:p>
    <w:p w14:paraId="77E57238" w14:textId="77777777" w:rsidR="008A1ADC" w:rsidRPr="005A2009" w:rsidRDefault="008A1ADC" w:rsidP="008A1ADC">
      <w:pPr>
        <w:rPr>
          <w:sz w:val="16"/>
        </w:rPr>
      </w:pPr>
      <w:r w:rsidRPr="005A2009">
        <w:rPr>
          <w:sz w:val="16"/>
        </w:rPr>
        <w:t>But if one accepts that our scope of attention is finite, this weighing of priorities is problematic. My own assessment is that the likelihood of superintelligence emerging anytime soon is low, and that the risk of an evil superintelligence destroying our civilization is lower still. As such, I would prefer that the public debate focus much more on the problems that AI is already creating for humanity, rather than on intriguing but improbable tail risks.2</w:t>
      </w:r>
    </w:p>
    <w:p w14:paraId="385BC2B5" w14:textId="77777777" w:rsidR="008A1ADC" w:rsidRPr="005A2009" w:rsidRDefault="008A1ADC" w:rsidP="008A1ADC">
      <w:pPr>
        <w:rPr>
          <w:sz w:val="16"/>
        </w:rPr>
      </w:pPr>
      <w:r w:rsidRPr="005A2009">
        <w:rPr>
          <w:sz w:val="16"/>
        </w:rPr>
        <w:t>BACK TO NOW</w:t>
      </w:r>
    </w:p>
    <w:p w14:paraId="3349770A" w14:textId="77777777" w:rsidR="008A1ADC" w:rsidRPr="005A2009" w:rsidRDefault="008A1ADC" w:rsidP="008A1ADC">
      <w:pPr>
        <w:rPr>
          <w:sz w:val="16"/>
        </w:rPr>
      </w:pPr>
      <w:r w:rsidRPr="005A2009">
        <w:rPr>
          <w:sz w:val="16"/>
        </w:rPr>
        <w:t xml:space="preserve">As I have argued here and elsewhere, </w:t>
      </w:r>
      <w:r w:rsidRPr="005A2009">
        <w:rPr>
          <w:rStyle w:val="StyleUnderline"/>
        </w:rPr>
        <w:t>the</w:t>
      </w:r>
      <w:r w:rsidRPr="005A2009">
        <w:rPr>
          <w:sz w:val="16"/>
        </w:rPr>
        <w:t xml:space="preserve"> </w:t>
      </w:r>
      <w:r w:rsidRPr="004E1489">
        <w:rPr>
          <w:rStyle w:val="Emphasis"/>
          <w:highlight w:val="cyan"/>
        </w:rPr>
        <w:t>current</w:t>
      </w:r>
      <w:r w:rsidRPr="004E1489">
        <w:rPr>
          <w:sz w:val="16"/>
          <w:highlight w:val="cyan"/>
        </w:rPr>
        <w:t xml:space="preserve"> </w:t>
      </w:r>
      <w:r w:rsidRPr="004E1489">
        <w:rPr>
          <w:rStyle w:val="StyleUnderline"/>
          <w:highlight w:val="cyan"/>
        </w:rPr>
        <w:t>trajectory</w:t>
      </w:r>
      <w:r w:rsidRPr="005A2009">
        <w:rPr>
          <w:rStyle w:val="StyleUnderline"/>
        </w:rPr>
        <w:t xml:space="preserve"> of AI</w:t>
      </w:r>
      <w:r w:rsidRPr="005A2009">
        <w:rPr>
          <w:sz w:val="16"/>
        </w:rPr>
        <w:t xml:space="preserve"> design and deployment </w:t>
      </w:r>
      <w:r w:rsidRPr="004E1489">
        <w:rPr>
          <w:rStyle w:val="StyleUnderline"/>
          <w:highlight w:val="cyan"/>
        </w:rPr>
        <w:t>is leading us astray</w:t>
      </w:r>
      <w:r w:rsidRPr="005A2009">
        <w:rPr>
          <w:rStyle w:val="StyleUnderline"/>
        </w:rPr>
        <w:t>, causing a</w:t>
      </w:r>
      <w:r w:rsidRPr="005A2009">
        <w:rPr>
          <w:sz w:val="16"/>
        </w:rPr>
        <w:t xml:space="preserve"> </w:t>
      </w:r>
      <w:r w:rsidRPr="005A2009">
        <w:rPr>
          <w:rStyle w:val="Emphasis"/>
        </w:rPr>
        <w:t>wide range of immediate</w:t>
      </w:r>
      <w:r w:rsidRPr="005A2009">
        <w:rPr>
          <w:sz w:val="16"/>
        </w:rPr>
        <w:t xml:space="preserve"> (albeit prosaic) </w:t>
      </w:r>
      <w:r w:rsidRPr="005A2009">
        <w:rPr>
          <w:rStyle w:val="Emphasis"/>
        </w:rPr>
        <w:t>problems</w:t>
      </w:r>
      <w:r w:rsidRPr="005A2009">
        <w:rPr>
          <w:sz w:val="16"/>
        </w:rPr>
        <w:t xml:space="preserve">. Far from being inevitable or reflecting some inherent logic of the technology, </w:t>
      </w:r>
      <w:r w:rsidRPr="005A2009">
        <w:rPr>
          <w:rStyle w:val="StyleUnderline"/>
        </w:rPr>
        <w:t>these problems reflect</w:t>
      </w:r>
      <w:r w:rsidRPr="005A2009">
        <w:rPr>
          <w:sz w:val="16"/>
        </w:rPr>
        <w:t xml:space="preserve"> </w:t>
      </w:r>
      <w:r w:rsidRPr="005A2009">
        <w:rPr>
          <w:rStyle w:val="Emphasis"/>
        </w:rPr>
        <w:t>choices</w:t>
      </w:r>
      <w:r w:rsidRPr="005A2009">
        <w:rPr>
          <w:sz w:val="16"/>
        </w:rPr>
        <w:t xml:space="preserve"> being </w:t>
      </w:r>
      <w:r w:rsidRPr="005A2009">
        <w:rPr>
          <w:rStyle w:val="StyleUnderline"/>
        </w:rPr>
        <w:t>made</w:t>
      </w:r>
      <w:r w:rsidRPr="005A2009">
        <w:rPr>
          <w:sz w:val="16"/>
        </w:rPr>
        <w:t xml:space="preserve"> (and imposed on us) </w:t>
      </w:r>
      <w:r w:rsidRPr="005A2009">
        <w:rPr>
          <w:rStyle w:val="StyleUnderline"/>
        </w:rPr>
        <w:t>by</w:t>
      </w:r>
      <w:r w:rsidRPr="005A2009">
        <w:rPr>
          <w:sz w:val="16"/>
        </w:rPr>
        <w:t xml:space="preserve"> </w:t>
      </w:r>
      <w:r w:rsidRPr="005A2009">
        <w:rPr>
          <w:rStyle w:val="Emphasis"/>
        </w:rPr>
        <w:t>large tech companies</w:t>
      </w:r>
      <w:r w:rsidRPr="005A2009">
        <w:rPr>
          <w:sz w:val="16"/>
        </w:rPr>
        <w:t xml:space="preserve"> – and specifically by a small group of executives, scientists, and technologists within these companies (or within their orbit).</w:t>
      </w:r>
    </w:p>
    <w:p w14:paraId="246899F2" w14:textId="77777777" w:rsidR="008A1ADC" w:rsidRPr="005A2009" w:rsidRDefault="008A1ADC" w:rsidP="008A1ADC">
      <w:pPr>
        <w:rPr>
          <w:sz w:val="16"/>
        </w:rPr>
      </w:pPr>
      <w:r w:rsidRPr="005A2009">
        <w:rPr>
          <w:sz w:val="16"/>
        </w:rPr>
        <w:t xml:space="preserve">One of the </w:t>
      </w:r>
      <w:r w:rsidRPr="005A2009">
        <w:rPr>
          <w:rStyle w:val="StyleUnderline"/>
        </w:rPr>
        <w:t xml:space="preserve">most </w:t>
      </w:r>
      <w:r w:rsidRPr="004E1489">
        <w:rPr>
          <w:rStyle w:val="StyleUnderline"/>
          <w:highlight w:val="cyan"/>
        </w:rPr>
        <w:t>visible</w:t>
      </w:r>
      <w:r w:rsidRPr="005A2009">
        <w:rPr>
          <w:rStyle w:val="StyleUnderline"/>
        </w:rPr>
        <w:t xml:space="preserve"> problems</w:t>
      </w:r>
      <w:r w:rsidRPr="005A2009">
        <w:rPr>
          <w:sz w:val="16"/>
        </w:rPr>
        <w:t xml:space="preserve"> that </w:t>
      </w:r>
      <w:r w:rsidRPr="005A2009">
        <w:rPr>
          <w:rStyle w:val="StyleUnderline"/>
        </w:rPr>
        <w:t xml:space="preserve">AI </w:t>
      </w:r>
      <w:r w:rsidRPr="004E1489">
        <w:rPr>
          <w:rStyle w:val="StyleUnderline"/>
          <w:highlight w:val="cyan"/>
        </w:rPr>
        <w:t>is</w:t>
      </w:r>
      <w:r w:rsidRPr="005A2009">
        <w:rPr>
          <w:rStyle w:val="StyleUnderline"/>
        </w:rPr>
        <w:t xml:space="preserve"> causing is</w:t>
      </w:r>
      <w:r w:rsidRPr="005A2009">
        <w:rPr>
          <w:sz w:val="16"/>
        </w:rPr>
        <w:t xml:space="preserve"> </w:t>
      </w:r>
      <w:r w:rsidRPr="004E1489">
        <w:rPr>
          <w:rStyle w:val="Emphasis"/>
          <w:highlight w:val="cyan"/>
        </w:rPr>
        <w:t>incessant</w:t>
      </w:r>
      <w:r w:rsidRPr="004E1489">
        <w:rPr>
          <w:sz w:val="16"/>
          <w:highlight w:val="cyan"/>
        </w:rPr>
        <w:t xml:space="preserve"> </w:t>
      </w:r>
      <w:r w:rsidRPr="004E1489">
        <w:rPr>
          <w:rStyle w:val="StyleUnderline"/>
          <w:highlight w:val="cyan"/>
        </w:rPr>
        <w:t>automation</w:t>
      </w:r>
      <w:r w:rsidRPr="005A2009">
        <w:rPr>
          <w:sz w:val="16"/>
        </w:rPr>
        <w:t xml:space="preserve">, which is </w:t>
      </w:r>
      <w:r w:rsidRPr="004E1489">
        <w:rPr>
          <w:rStyle w:val="Emphasis"/>
          <w:highlight w:val="cyan"/>
        </w:rPr>
        <w:t>displacing</w:t>
      </w:r>
      <w:r w:rsidRPr="004E1489">
        <w:rPr>
          <w:sz w:val="16"/>
          <w:highlight w:val="cyan"/>
        </w:rPr>
        <w:t xml:space="preserve"> </w:t>
      </w:r>
      <w:r w:rsidRPr="004E1489">
        <w:rPr>
          <w:rStyle w:val="StyleUnderline"/>
          <w:highlight w:val="cyan"/>
        </w:rPr>
        <w:t>workers</w:t>
      </w:r>
      <w:r w:rsidRPr="005A2009">
        <w:rPr>
          <w:sz w:val="16"/>
        </w:rPr>
        <w:t xml:space="preserve">, </w:t>
      </w:r>
      <w:r w:rsidRPr="005A2009">
        <w:rPr>
          <w:rStyle w:val="Emphasis"/>
        </w:rPr>
        <w:t>boosting</w:t>
      </w:r>
      <w:r w:rsidRPr="005A2009">
        <w:rPr>
          <w:sz w:val="16"/>
        </w:rPr>
        <w:t xml:space="preserve"> </w:t>
      </w:r>
      <w:r w:rsidRPr="005A2009">
        <w:rPr>
          <w:rStyle w:val="StyleUnderline"/>
        </w:rPr>
        <w:t>inequality, and</w:t>
      </w:r>
      <w:r w:rsidRPr="005A2009">
        <w:rPr>
          <w:sz w:val="16"/>
        </w:rPr>
        <w:t xml:space="preserve"> </w:t>
      </w:r>
      <w:r w:rsidRPr="005A2009">
        <w:rPr>
          <w:rStyle w:val="Emphasis"/>
        </w:rPr>
        <w:t>raising the specter</w:t>
      </w:r>
      <w:r w:rsidRPr="005A2009">
        <w:rPr>
          <w:sz w:val="16"/>
        </w:rPr>
        <w:t xml:space="preserve"> </w:t>
      </w:r>
      <w:r w:rsidRPr="005A2009">
        <w:rPr>
          <w:rStyle w:val="StyleUnderline"/>
        </w:rPr>
        <w:t>of future joblessness</w:t>
      </w:r>
      <w:r w:rsidRPr="005A2009">
        <w:rPr>
          <w:sz w:val="16"/>
        </w:rPr>
        <w:t xml:space="preserve"> for large swaths of the labor force. Worse, the </w:t>
      </w:r>
      <w:r w:rsidRPr="005A2009">
        <w:rPr>
          <w:rStyle w:val="StyleUnderline"/>
        </w:rPr>
        <w:t>obsession with automation</w:t>
      </w:r>
      <w:r w:rsidRPr="005A2009">
        <w:rPr>
          <w:sz w:val="16"/>
        </w:rPr>
        <w:t xml:space="preserve"> has </w:t>
      </w:r>
      <w:r w:rsidRPr="005A2009">
        <w:rPr>
          <w:rStyle w:val="StyleUnderline"/>
        </w:rPr>
        <w:t xml:space="preserve">come </w:t>
      </w:r>
      <w:r w:rsidRPr="004E1489">
        <w:rPr>
          <w:rStyle w:val="StyleUnderline"/>
          <w:highlight w:val="cyan"/>
        </w:rPr>
        <w:t>at</w:t>
      </w:r>
      <w:r w:rsidRPr="005A2009">
        <w:rPr>
          <w:rStyle w:val="StyleUnderline"/>
        </w:rPr>
        <w:t xml:space="preserve"> the</w:t>
      </w:r>
      <w:r w:rsidRPr="005A2009">
        <w:rPr>
          <w:sz w:val="16"/>
        </w:rPr>
        <w:t xml:space="preserve"> </w:t>
      </w:r>
      <w:r w:rsidRPr="004E1489">
        <w:rPr>
          <w:rStyle w:val="Emphasis"/>
          <w:highlight w:val="cyan"/>
        </w:rPr>
        <w:t>expense of productivity growth</w:t>
      </w:r>
      <w:r w:rsidRPr="005A2009">
        <w:rPr>
          <w:sz w:val="16"/>
        </w:rPr>
        <w:t>, because it has led executives and scientists to overlook more fruitful, human-complementing uses of innovative technology.</w:t>
      </w:r>
    </w:p>
    <w:p w14:paraId="5BE68E30" w14:textId="77777777" w:rsidR="008A1ADC" w:rsidRPr="005A2009" w:rsidRDefault="008A1ADC" w:rsidP="008A1ADC">
      <w:pPr>
        <w:rPr>
          <w:sz w:val="16"/>
        </w:rPr>
      </w:pPr>
      <w:r w:rsidRPr="005A2009">
        <w:rPr>
          <w:sz w:val="16"/>
        </w:rPr>
        <w:t xml:space="preserve">AI is also being designed and used in other problematic ways, none of which inspire hope for humanity’s moral progress. </w:t>
      </w:r>
      <w:r w:rsidRPr="004E1489">
        <w:rPr>
          <w:rStyle w:val="StyleUnderline"/>
          <w:highlight w:val="cyan"/>
        </w:rPr>
        <w:t>Democratic politics</w:t>
      </w:r>
      <w:r w:rsidRPr="005A2009">
        <w:rPr>
          <w:rStyle w:val="StyleUnderline"/>
        </w:rPr>
        <w:t xml:space="preserve"> has </w:t>
      </w:r>
      <w:r w:rsidRPr="004E1489">
        <w:rPr>
          <w:rStyle w:val="StyleUnderline"/>
          <w:highlight w:val="cyan"/>
        </w:rPr>
        <w:t>been</w:t>
      </w:r>
      <w:r w:rsidRPr="004E1489">
        <w:rPr>
          <w:sz w:val="16"/>
          <w:highlight w:val="cyan"/>
        </w:rPr>
        <w:t xml:space="preserve"> </w:t>
      </w:r>
      <w:r w:rsidRPr="004E1489">
        <w:rPr>
          <w:rStyle w:val="Emphasis"/>
          <w:highlight w:val="cyan"/>
        </w:rPr>
        <w:t>defiled</w:t>
      </w:r>
      <w:r w:rsidRPr="005A2009">
        <w:rPr>
          <w:sz w:val="16"/>
        </w:rPr>
        <w:t xml:space="preserve"> not just by an explosion of algorithmically amplified misinformation, but also </w:t>
      </w:r>
      <w:r w:rsidRPr="005A2009">
        <w:rPr>
          <w:rStyle w:val="StyleUnderline"/>
        </w:rPr>
        <w:t>by new</w:t>
      </w:r>
      <w:r w:rsidRPr="005A2009">
        <w:rPr>
          <w:sz w:val="16"/>
        </w:rPr>
        <w:t xml:space="preserve"> AI </w:t>
      </w:r>
      <w:r w:rsidRPr="005A2009">
        <w:rPr>
          <w:rStyle w:val="StyleUnderline"/>
        </w:rPr>
        <w:t>technologies that</w:t>
      </w:r>
      <w:r w:rsidRPr="005A2009">
        <w:rPr>
          <w:sz w:val="16"/>
        </w:rPr>
        <w:t xml:space="preserve"> have </w:t>
      </w:r>
      <w:r w:rsidRPr="005A2009">
        <w:rPr>
          <w:rStyle w:val="Emphasis"/>
        </w:rPr>
        <w:t>empowered governments and companies</w:t>
      </w:r>
      <w:r w:rsidRPr="005A2009">
        <w:rPr>
          <w:sz w:val="16"/>
        </w:rPr>
        <w:t xml:space="preserve"> </w:t>
      </w:r>
      <w:r w:rsidRPr="005A2009">
        <w:rPr>
          <w:rStyle w:val="StyleUnderline"/>
        </w:rPr>
        <w:t>to monitor and manipulate the behaviors of billions of people</w:t>
      </w:r>
      <w:r w:rsidRPr="005A2009">
        <w:rPr>
          <w:sz w:val="16"/>
        </w:rPr>
        <w:t>.</w:t>
      </w:r>
    </w:p>
    <w:p w14:paraId="36E9A6E6" w14:textId="77777777" w:rsidR="008A1ADC" w:rsidRDefault="008A1ADC" w:rsidP="008A1ADC">
      <w:pPr>
        <w:rPr>
          <w:sz w:val="16"/>
        </w:rPr>
      </w:pPr>
      <w:r w:rsidRPr="005A2009">
        <w:rPr>
          <w:sz w:val="16"/>
        </w:rPr>
        <w:t xml:space="preserve">This development represents a double whammy. </w:t>
      </w:r>
      <w:r w:rsidRPr="005A2009">
        <w:rPr>
          <w:rStyle w:val="StyleUnderline"/>
        </w:rPr>
        <w:t xml:space="preserve">Democratic </w:t>
      </w:r>
      <w:r w:rsidRPr="004E1489">
        <w:rPr>
          <w:rStyle w:val="StyleUnderline"/>
          <w:highlight w:val="cyan"/>
        </w:rPr>
        <w:t>politics is the</w:t>
      </w:r>
      <w:r w:rsidRPr="004E1489">
        <w:rPr>
          <w:sz w:val="16"/>
          <w:highlight w:val="cyan"/>
        </w:rPr>
        <w:t xml:space="preserve"> </w:t>
      </w:r>
      <w:r w:rsidRPr="004E1489">
        <w:rPr>
          <w:rStyle w:val="Emphasis"/>
          <w:highlight w:val="cyan"/>
        </w:rPr>
        <w:t>primary means</w:t>
      </w:r>
      <w:r w:rsidRPr="005A2009">
        <w:rPr>
          <w:sz w:val="16"/>
        </w:rPr>
        <w:t xml:space="preserve"> </w:t>
      </w:r>
      <w:r w:rsidRPr="005A2009">
        <w:rPr>
          <w:rStyle w:val="StyleUnderline"/>
        </w:rPr>
        <w:t xml:space="preserve">by </w:t>
      </w:r>
      <w:r w:rsidRPr="004E1489">
        <w:rPr>
          <w:rStyle w:val="StyleUnderline"/>
          <w:highlight w:val="cyan"/>
        </w:rPr>
        <w:t>which</w:t>
      </w:r>
      <w:r w:rsidRPr="005A2009">
        <w:rPr>
          <w:sz w:val="16"/>
        </w:rPr>
        <w:t xml:space="preserve"> a </w:t>
      </w:r>
      <w:r w:rsidRPr="004E1489">
        <w:rPr>
          <w:rStyle w:val="StyleUnderline"/>
          <w:highlight w:val="cyan"/>
        </w:rPr>
        <w:t>society can</w:t>
      </w:r>
      <w:r w:rsidRPr="004E1489">
        <w:rPr>
          <w:sz w:val="16"/>
          <w:highlight w:val="cyan"/>
        </w:rPr>
        <w:t xml:space="preserve"> </w:t>
      </w:r>
      <w:r w:rsidRPr="004E1489">
        <w:rPr>
          <w:rStyle w:val="Emphasis"/>
          <w:highlight w:val="cyan"/>
        </w:rPr>
        <w:t>rein in misbehavior</w:t>
      </w:r>
      <w:r w:rsidRPr="005A2009">
        <w:rPr>
          <w:sz w:val="16"/>
        </w:rPr>
        <w:t xml:space="preserve"> </w:t>
      </w:r>
      <w:r w:rsidRPr="005A2009">
        <w:rPr>
          <w:rStyle w:val="StyleUnderline"/>
        </w:rPr>
        <w:t>by political and economic elites, yet it is</w:t>
      </w:r>
      <w:r w:rsidRPr="005A2009">
        <w:rPr>
          <w:sz w:val="16"/>
        </w:rPr>
        <w:t xml:space="preserve"> precisely this process that is </w:t>
      </w:r>
      <w:r w:rsidRPr="005A2009">
        <w:rPr>
          <w:rStyle w:val="StyleUnderline"/>
        </w:rPr>
        <w:t>being</w:t>
      </w:r>
      <w:r w:rsidRPr="005A2009">
        <w:rPr>
          <w:sz w:val="16"/>
        </w:rPr>
        <w:t xml:space="preserve"> </w:t>
      </w:r>
      <w:r w:rsidRPr="005A2009">
        <w:rPr>
          <w:rStyle w:val="Emphasis"/>
        </w:rPr>
        <w:t>undermined</w:t>
      </w:r>
      <w:r w:rsidRPr="005A2009">
        <w:rPr>
          <w:sz w:val="16"/>
        </w:rPr>
        <w:t xml:space="preserve">. </w:t>
      </w:r>
      <w:r w:rsidRPr="004E1489">
        <w:rPr>
          <w:rStyle w:val="StyleUnderline"/>
          <w:highlight w:val="cyan"/>
        </w:rPr>
        <w:t>If we cannot hold elites accountable</w:t>
      </w:r>
      <w:r w:rsidRPr="005A2009">
        <w:rPr>
          <w:sz w:val="16"/>
        </w:rPr>
        <w:t xml:space="preserve"> for the damage they are causing because democracy itself has been impaired</w:t>
      </w:r>
      <w:r w:rsidRPr="001879A2">
        <w:rPr>
          <w:sz w:val="16"/>
        </w:rPr>
        <w:t xml:space="preserve">, </w:t>
      </w:r>
      <w:r w:rsidRPr="004E1489">
        <w:rPr>
          <w:rStyle w:val="StyleUnderline"/>
          <w:highlight w:val="cyan"/>
        </w:rPr>
        <w:t>how can we</w:t>
      </w:r>
      <w:r w:rsidRPr="005A2009">
        <w:rPr>
          <w:sz w:val="16"/>
        </w:rPr>
        <w:t xml:space="preserve"> </w:t>
      </w:r>
      <w:r w:rsidRPr="005A2009">
        <w:rPr>
          <w:rStyle w:val="Emphasis"/>
        </w:rPr>
        <w:t xml:space="preserve">possibly </w:t>
      </w:r>
      <w:r w:rsidRPr="004E1489">
        <w:rPr>
          <w:rStyle w:val="Emphasis"/>
          <w:highlight w:val="cyan"/>
        </w:rPr>
        <w:t>escape our</w:t>
      </w:r>
      <w:r w:rsidRPr="005A2009">
        <w:rPr>
          <w:rStyle w:val="Emphasis"/>
        </w:rPr>
        <w:t xml:space="preserve"> current </w:t>
      </w:r>
      <w:r w:rsidRPr="004E1489">
        <w:rPr>
          <w:rStyle w:val="Emphasis"/>
          <w:highlight w:val="cyan"/>
        </w:rPr>
        <w:t>predicament</w:t>
      </w:r>
      <w:r w:rsidRPr="005A2009">
        <w:rPr>
          <w:sz w:val="16"/>
        </w:rPr>
        <w:t>?</w:t>
      </w:r>
    </w:p>
    <w:p w14:paraId="3CB488C4" w14:textId="77777777" w:rsidR="008A1ADC" w:rsidRDefault="008A1ADC" w:rsidP="008A1ADC">
      <w:pPr>
        <w:pStyle w:val="Heading4"/>
      </w:pPr>
      <w:r>
        <w:t xml:space="preserve">Unregulated tech causes </w:t>
      </w:r>
      <w:r w:rsidRPr="009F2B36">
        <w:rPr>
          <w:u w:val="single"/>
        </w:rPr>
        <w:t>extinction</w:t>
      </w:r>
      <w:r>
        <w:t>.</w:t>
      </w:r>
    </w:p>
    <w:p w14:paraId="74EF9E6B" w14:textId="77777777" w:rsidR="008A1ADC" w:rsidRDefault="008A1ADC" w:rsidP="008A1ADC">
      <w:r>
        <w:t xml:space="preserve">Nathan A. </w:t>
      </w:r>
      <w:r w:rsidRPr="005A2009">
        <w:rPr>
          <w:rStyle w:val="Style13ptBold"/>
        </w:rPr>
        <w:t>Sears 21</w:t>
      </w:r>
      <w:r>
        <w:t>, PhD, Political Science, University of Toronto, "Great Powers, Polarity, and Existential Threats to Humanity: An Analysis of the Distribution of the Forces of Total Destruction in International Security," International Studies Association, Annual Conference, Conference Paper, March/April 2021, ResearchGate.</w:t>
      </w:r>
    </w:p>
    <w:p w14:paraId="279D5932" w14:textId="77777777" w:rsidR="008A1ADC" w:rsidRPr="001879A2" w:rsidRDefault="008A1ADC" w:rsidP="008A1ADC">
      <w:pPr>
        <w:rPr>
          <w:sz w:val="16"/>
        </w:rPr>
      </w:pPr>
      <w:r w:rsidRPr="005A2009">
        <w:rPr>
          <w:rStyle w:val="StyleUnderline"/>
        </w:rPr>
        <w:t>Humanity</w:t>
      </w:r>
      <w:r w:rsidRPr="001879A2">
        <w:rPr>
          <w:sz w:val="16"/>
        </w:rPr>
        <w:t xml:space="preserve"> also </w:t>
      </w:r>
      <w:r w:rsidRPr="005A2009">
        <w:rPr>
          <w:rStyle w:val="StyleUnderline"/>
        </w:rPr>
        <w:t xml:space="preserve">faces </w:t>
      </w:r>
      <w:r w:rsidRPr="004E1489">
        <w:rPr>
          <w:rStyle w:val="StyleUnderline"/>
          <w:highlight w:val="cyan"/>
        </w:rPr>
        <w:t>existential risk</w:t>
      </w:r>
      <w:r w:rsidRPr="005A2009">
        <w:rPr>
          <w:rStyle w:val="StyleUnderline"/>
        </w:rPr>
        <w:t xml:space="preserve">s </w:t>
      </w:r>
      <w:r w:rsidRPr="004E1489">
        <w:rPr>
          <w:rStyle w:val="StyleUnderline"/>
          <w:highlight w:val="cyan"/>
        </w:rPr>
        <w:t>from</w:t>
      </w:r>
      <w:r w:rsidRPr="001879A2">
        <w:rPr>
          <w:sz w:val="16"/>
        </w:rPr>
        <w:t xml:space="preserve"> the </w:t>
      </w:r>
      <w:r w:rsidRPr="005A2009">
        <w:rPr>
          <w:rStyle w:val="Emphasis"/>
        </w:rPr>
        <w:t>increasing</w:t>
      </w:r>
      <w:r w:rsidRPr="001879A2">
        <w:rPr>
          <w:sz w:val="16"/>
        </w:rPr>
        <w:t xml:space="preserve"> </w:t>
      </w:r>
      <w:r w:rsidRPr="005A2009">
        <w:rPr>
          <w:rStyle w:val="StyleUnderline"/>
        </w:rPr>
        <w:t>power of</w:t>
      </w:r>
      <w:r w:rsidRPr="001879A2">
        <w:rPr>
          <w:sz w:val="16"/>
        </w:rPr>
        <w:t xml:space="preserve"> </w:t>
      </w:r>
      <w:r w:rsidRPr="005A2009">
        <w:rPr>
          <w:rStyle w:val="Emphasis"/>
        </w:rPr>
        <w:t>technology</w:t>
      </w:r>
      <w:r w:rsidRPr="001879A2">
        <w:rPr>
          <w:sz w:val="16"/>
        </w:rPr>
        <w:t xml:space="preserve"> </w:t>
      </w:r>
      <w:r w:rsidRPr="005A2009">
        <w:rPr>
          <w:rStyle w:val="StyleUnderline"/>
        </w:rPr>
        <w:t>and</w:t>
      </w:r>
      <w:r w:rsidRPr="001879A2">
        <w:rPr>
          <w:sz w:val="16"/>
        </w:rPr>
        <w:t xml:space="preserve"> </w:t>
      </w:r>
      <w:r w:rsidRPr="005A2009">
        <w:rPr>
          <w:rStyle w:val="Emphasis"/>
        </w:rPr>
        <w:t xml:space="preserve">danger of </w:t>
      </w:r>
      <w:r w:rsidRPr="004E1489">
        <w:rPr>
          <w:rStyle w:val="Emphasis"/>
          <w:highlight w:val="cyan"/>
        </w:rPr>
        <w:t>losing control</w:t>
      </w:r>
      <w:r w:rsidRPr="004E1489">
        <w:rPr>
          <w:sz w:val="16"/>
          <w:highlight w:val="cyan"/>
        </w:rPr>
        <w:t xml:space="preserve"> </w:t>
      </w:r>
      <w:r w:rsidRPr="004E1489">
        <w:rPr>
          <w:rStyle w:val="StyleUnderline"/>
          <w:highlight w:val="cyan"/>
        </w:rPr>
        <w:t>over</w:t>
      </w:r>
      <w:r w:rsidRPr="001879A2">
        <w:rPr>
          <w:sz w:val="16"/>
        </w:rPr>
        <w:t xml:space="preserve"> a singularly </w:t>
      </w:r>
      <w:r w:rsidRPr="005A2009">
        <w:rPr>
          <w:rStyle w:val="StyleUnderline"/>
        </w:rPr>
        <w:t>powerful technology</w:t>
      </w:r>
      <w:r w:rsidRPr="001879A2">
        <w:rPr>
          <w:sz w:val="16"/>
        </w:rPr>
        <w:t xml:space="preserve"> (Danzig 2018), </w:t>
      </w:r>
      <w:r w:rsidRPr="005A2009">
        <w:rPr>
          <w:rStyle w:val="StyleUnderline"/>
        </w:rPr>
        <w:t>such as</w:t>
      </w:r>
      <w:r w:rsidRPr="001879A2">
        <w:rPr>
          <w:sz w:val="16"/>
        </w:rPr>
        <w:t xml:space="preserve"> </w:t>
      </w:r>
      <w:r w:rsidRPr="004E1489">
        <w:rPr>
          <w:rStyle w:val="Emphasis"/>
          <w:highlight w:val="cyan"/>
        </w:rPr>
        <w:t>biotech</w:t>
      </w:r>
      <w:r w:rsidRPr="001879A2">
        <w:rPr>
          <w:sz w:val="16"/>
        </w:rPr>
        <w:t xml:space="preserve">nology (Doudna &amp; Sternberg 2017), </w:t>
      </w:r>
      <w:r w:rsidRPr="004E1489">
        <w:rPr>
          <w:rStyle w:val="Emphasis"/>
          <w:highlight w:val="cyan"/>
        </w:rPr>
        <w:t>nanotech</w:t>
      </w:r>
      <w:r w:rsidRPr="001879A2">
        <w:rPr>
          <w:sz w:val="16"/>
        </w:rPr>
        <w:t xml:space="preserve">nology (Drexler 2006), </w:t>
      </w:r>
      <w:r w:rsidRPr="004E1489">
        <w:rPr>
          <w:rStyle w:val="StyleUnderline"/>
          <w:highlight w:val="cyan"/>
        </w:rPr>
        <w:t>or</w:t>
      </w:r>
      <w:r w:rsidRPr="001879A2">
        <w:rPr>
          <w:sz w:val="16"/>
        </w:rPr>
        <w:t xml:space="preserve"> </w:t>
      </w:r>
      <w:r w:rsidRPr="004E1489">
        <w:rPr>
          <w:rStyle w:val="Emphasis"/>
          <w:highlight w:val="cyan"/>
        </w:rPr>
        <w:t>a</w:t>
      </w:r>
      <w:r w:rsidRPr="001879A2">
        <w:rPr>
          <w:sz w:val="16"/>
        </w:rPr>
        <w:t xml:space="preserve">rtificial </w:t>
      </w:r>
      <w:r w:rsidRPr="004E1489">
        <w:rPr>
          <w:rStyle w:val="Emphasis"/>
          <w:highlight w:val="cyan"/>
        </w:rPr>
        <w:t>i</w:t>
      </w:r>
      <w:r w:rsidRPr="001879A2">
        <w:rPr>
          <w:sz w:val="16"/>
        </w:rPr>
        <w:t xml:space="preserve">ntelligence (Bostrom 2014). Artificial intelligence (AI) best captures the existential risk of humanity’s loss-of-control over technology. The term artificial intelligence is used broadly to refer to digital technologies “that are capable of performing tasks commonly thought to require intelligence” (Brundage et al. 2018, 9). The </w:t>
      </w:r>
      <w:r w:rsidRPr="005A2009">
        <w:rPr>
          <w:rStyle w:val="StyleUnderline"/>
        </w:rPr>
        <w:t>current wave of progress</w:t>
      </w:r>
      <w:r w:rsidRPr="001879A2">
        <w:rPr>
          <w:sz w:val="16"/>
        </w:rPr>
        <w:t xml:space="preserve"> in AI </w:t>
      </w:r>
      <w:r w:rsidRPr="005A2009">
        <w:rPr>
          <w:rStyle w:val="StyleUnderline"/>
        </w:rPr>
        <w:t>is driven by a combination of gains in</w:t>
      </w:r>
      <w:r w:rsidRPr="001879A2">
        <w:rPr>
          <w:sz w:val="16"/>
        </w:rPr>
        <w:t xml:space="preserve"> </w:t>
      </w:r>
      <w:r w:rsidRPr="005A2009">
        <w:rPr>
          <w:rStyle w:val="Emphasis"/>
        </w:rPr>
        <w:t>hardware</w:t>
      </w:r>
      <w:r w:rsidRPr="001879A2">
        <w:rPr>
          <w:sz w:val="16"/>
        </w:rPr>
        <w:t xml:space="preserve"> (e.g., the exponential growth in computing power described by “Moore’s Law”), </w:t>
      </w:r>
      <w:r w:rsidRPr="005A2009">
        <w:rPr>
          <w:rStyle w:val="Emphasis"/>
        </w:rPr>
        <w:t>software</w:t>
      </w:r>
      <w:r w:rsidRPr="001879A2">
        <w:rPr>
          <w:sz w:val="16"/>
        </w:rPr>
        <w:t xml:space="preserve"> (e.g., “machine learning” algorithms and techniques, such as “neural networks” and “deep learning”), </w:t>
      </w:r>
      <w:r w:rsidRPr="005A2009">
        <w:rPr>
          <w:rStyle w:val="StyleUnderline"/>
        </w:rPr>
        <w:t>and</w:t>
      </w:r>
      <w:r w:rsidRPr="001879A2">
        <w:rPr>
          <w:sz w:val="16"/>
        </w:rPr>
        <w:t xml:space="preserve"> </w:t>
      </w:r>
      <w:r w:rsidRPr="005A2009">
        <w:rPr>
          <w:rStyle w:val="Emphasis"/>
        </w:rPr>
        <w:t>data</w:t>
      </w:r>
      <w:r w:rsidRPr="001879A2">
        <w:rPr>
          <w:sz w:val="16"/>
        </w:rPr>
        <w:t xml:space="preserve"> (e.g., the abundance of digital information on the Internet). Today’s AI remain “narrow” systems, which means that they can only achieve or surpass human-level intelligence in specific domains, such as AlphaGo’s 2017 victory over the world champion, Ke Jie, at the strategy game “Go.” However, the idea that </w:t>
      </w:r>
      <w:r w:rsidRPr="005A2009">
        <w:rPr>
          <w:rStyle w:val="StyleUnderline"/>
        </w:rPr>
        <w:t xml:space="preserve">computers </w:t>
      </w:r>
      <w:r w:rsidRPr="004E1489">
        <w:rPr>
          <w:rStyle w:val="StyleUnderline"/>
          <w:highlight w:val="cyan"/>
        </w:rPr>
        <w:t>could</w:t>
      </w:r>
      <w:r w:rsidRPr="001879A2">
        <w:rPr>
          <w:sz w:val="16"/>
        </w:rPr>
        <w:t xml:space="preserve"> one day </w:t>
      </w:r>
      <w:r w:rsidRPr="004E1489">
        <w:rPr>
          <w:rStyle w:val="StyleUnderline"/>
          <w:highlight w:val="cyan"/>
        </w:rPr>
        <w:t>possess</w:t>
      </w:r>
      <w:r w:rsidRPr="001879A2">
        <w:rPr>
          <w:sz w:val="16"/>
        </w:rPr>
        <w:t xml:space="preserve"> </w:t>
      </w:r>
      <w:r w:rsidRPr="005A2009">
        <w:rPr>
          <w:rStyle w:val="Emphasis"/>
        </w:rPr>
        <w:t xml:space="preserve">human-level </w:t>
      </w:r>
      <w:r w:rsidRPr="004E1489">
        <w:rPr>
          <w:rStyle w:val="Emphasis"/>
          <w:highlight w:val="cyan"/>
        </w:rPr>
        <w:t>“general” intel</w:t>
      </w:r>
      <w:r w:rsidRPr="005A2009">
        <w:rPr>
          <w:rStyle w:val="Emphasis"/>
        </w:rPr>
        <w:t>ligence</w:t>
      </w:r>
      <w:r w:rsidRPr="001879A2">
        <w:rPr>
          <w:sz w:val="16"/>
        </w:rPr>
        <w:t xml:space="preserve"> (AGI) was first suggested by Alan Turing (1950), who described a test—the “Turing Test”—in which a computer would seek to persuade a human being that it too is human. Since then, </w:t>
      </w:r>
      <w:r w:rsidRPr="005A2009">
        <w:rPr>
          <w:rStyle w:val="StyleUnderline"/>
        </w:rPr>
        <w:t xml:space="preserve">AI </w:t>
      </w:r>
      <w:r w:rsidRPr="004E1489">
        <w:rPr>
          <w:rStyle w:val="StyleUnderline"/>
          <w:highlight w:val="cyan"/>
        </w:rPr>
        <w:t>experts</w:t>
      </w:r>
      <w:r w:rsidRPr="001879A2">
        <w:rPr>
          <w:sz w:val="16"/>
        </w:rPr>
        <w:t xml:space="preserve"> have </w:t>
      </w:r>
      <w:r w:rsidRPr="004E1489">
        <w:rPr>
          <w:rStyle w:val="Emphasis"/>
          <w:highlight w:val="cyan"/>
        </w:rPr>
        <w:t>frequently</w:t>
      </w:r>
      <w:r w:rsidRPr="004E1489">
        <w:rPr>
          <w:sz w:val="16"/>
          <w:highlight w:val="cyan"/>
        </w:rPr>
        <w:t xml:space="preserve"> </w:t>
      </w:r>
      <w:r w:rsidRPr="004E1489">
        <w:rPr>
          <w:rStyle w:val="StyleUnderline"/>
          <w:highlight w:val="cyan"/>
        </w:rPr>
        <w:t>express</w:t>
      </w:r>
      <w:r w:rsidRPr="005A2009">
        <w:rPr>
          <w:rStyle w:val="StyleUnderline"/>
        </w:rPr>
        <w:t>ed</w:t>
      </w:r>
      <w:r w:rsidRPr="001879A2">
        <w:rPr>
          <w:sz w:val="16"/>
        </w:rPr>
        <w:t xml:space="preserve"> the </w:t>
      </w:r>
      <w:r w:rsidRPr="004E1489">
        <w:rPr>
          <w:rStyle w:val="StyleUnderline"/>
          <w:highlight w:val="cyan"/>
        </w:rPr>
        <w:t>concern</w:t>
      </w:r>
      <w:r w:rsidRPr="005A2009">
        <w:rPr>
          <w:rStyle w:val="StyleUnderline"/>
        </w:rPr>
        <w:t xml:space="preserve"> that AI could</w:t>
      </w:r>
      <w:r w:rsidRPr="001879A2">
        <w:rPr>
          <w:sz w:val="16"/>
        </w:rPr>
        <w:t xml:space="preserve"> one day far </w:t>
      </w:r>
      <w:r w:rsidRPr="005A2009">
        <w:rPr>
          <w:rStyle w:val="Emphasis"/>
        </w:rPr>
        <w:t>surpass</w:t>
      </w:r>
      <w:r w:rsidRPr="001879A2">
        <w:rPr>
          <w:sz w:val="16"/>
        </w:rPr>
        <w:t xml:space="preserve"> </w:t>
      </w:r>
      <w:r w:rsidRPr="005A2009">
        <w:rPr>
          <w:rStyle w:val="StyleUnderline"/>
        </w:rPr>
        <w:t>human beings in general intelligence</w:t>
      </w:r>
      <w:r w:rsidRPr="001879A2">
        <w:rPr>
          <w:sz w:val="16"/>
        </w:rPr>
        <w:t xml:space="preserve"> (Good 1966; Moravec 1988; Vinge 1993; Kurzweil 2006; Bostrom 2014; Shanahan 2015; </w:t>
      </w:r>
      <w:proofErr w:type="spellStart"/>
      <w:r w:rsidRPr="001879A2">
        <w:rPr>
          <w:sz w:val="16"/>
        </w:rPr>
        <w:t>Tegmark</w:t>
      </w:r>
      <w:proofErr w:type="spellEnd"/>
      <w:r w:rsidRPr="001879A2">
        <w:rPr>
          <w:sz w:val="16"/>
        </w:rPr>
        <w:t xml:space="preserve"> 2018; Russell 2019).</w:t>
      </w:r>
    </w:p>
    <w:p w14:paraId="5A73A369" w14:textId="77777777" w:rsidR="008A1ADC" w:rsidRPr="00D030C4" w:rsidRDefault="008A1ADC" w:rsidP="008A1ADC">
      <w:pPr>
        <w:rPr>
          <w:sz w:val="16"/>
        </w:rPr>
      </w:pPr>
      <w:r w:rsidRPr="001879A2">
        <w:rPr>
          <w:sz w:val="16"/>
        </w:rPr>
        <w:t xml:space="preserve">How could artificial “superintelligence” (ASI) threaten the survival of humanity? In one scenario (“takeover”), the </w:t>
      </w:r>
      <w:r w:rsidRPr="005A2009">
        <w:rPr>
          <w:rStyle w:val="StyleUnderline"/>
        </w:rPr>
        <w:t xml:space="preserve">ASI </w:t>
      </w:r>
      <w:r w:rsidRPr="004E1489">
        <w:rPr>
          <w:rStyle w:val="StyleUnderline"/>
          <w:highlight w:val="cyan"/>
        </w:rPr>
        <w:t>determines humanity</w:t>
      </w:r>
      <w:r w:rsidRPr="005A2009">
        <w:rPr>
          <w:rStyle w:val="StyleUnderline"/>
        </w:rPr>
        <w:t xml:space="preserve"> to be </w:t>
      </w:r>
      <w:r w:rsidRPr="004E1489">
        <w:rPr>
          <w:rStyle w:val="StyleUnderline"/>
          <w:highlight w:val="cyan"/>
        </w:rPr>
        <w:t>a</w:t>
      </w:r>
      <w:r w:rsidRPr="004E1489">
        <w:rPr>
          <w:sz w:val="16"/>
          <w:highlight w:val="cyan"/>
        </w:rPr>
        <w:t xml:space="preserve"> </w:t>
      </w:r>
      <w:r w:rsidRPr="004E1489">
        <w:rPr>
          <w:rStyle w:val="Emphasis"/>
          <w:highlight w:val="cyan"/>
        </w:rPr>
        <w:t>threat</w:t>
      </w:r>
      <w:r w:rsidRPr="001879A2">
        <w:rPr>
          <w:sz w:val="16"/>
        </w:rPr>
        <w:t xml:space="preserve"> </w:t>
      </w:r>
      <w:r w:rsidRPr="005A2009">
        <w:rPr>
          <w:rStyle w:val="StyleUnderline"/>
        </w:rPr>
        <w:t>to achieving its</w:t>
      </w:r>
      <w:r w:rsidRPr="001879A2">
        <w:rPr>
          <w:sz w:val="16"/>
        </w:rPr>
        <w:t xml:space="preserve"> </w:t>
      </w:r>
      <w:r w:rsidRPr="005A2009">
        <w:rPr>
          <w:rStyle w:val="Emphasis"/>
        </w:rPr>
        <w:t>fundamental goal</w:t>
      </w:r>
      <w:r w:rsidRPr="001879A2">
        <w:rPr>
          <w:sz w:val="16"/>
        </w:rPr>
        <w:t xml:space="preserve">, </w:t>
      </w:r>
      <w:r w:rsidRPr="004E1489">
        <w:rPr>
          <w:rStyle w:val="StyleUnderline"/>
          <w:highlight w:val="cyan"/>
        </w:rPr>
        <w:t>and</w:t>
      </w:r>
      <w:r w:rsidRPr="004E1489">
        <w:rPr>
          <w:sz w:val="16"/>
          <w:highlight w:val="cyan"/>
        </w:rPr>
        <w:t xml:space="preserve"> “</w:t>
      </w:r>
      <w:r w:rsidRPr="004E1489">
        <w:rPr>
          <w:rStyle w:val="Emphasis"/>
          <w:highlight w:val="cyan"/>
        </w:rPr>
        <w:t>eliminates the</w:t>
      </w:r>
      <w:r w:rsidRPr="005A2009">
        <w:rPr>
          <w:rStyle w:val="Emphasis"/>
        </w:rPr>
        <w:t xml:space="preserve"> human </w:t>
      </w:r>
      <w:r w:rsidRPr="004E1489">
        <w:rPr>
          <w:rStyle w:val="Emphasis"/>
          <w:highlight w:val="cyan"/>
        </w:rPr>
        <w:t>species</w:t>
      </w:r>
      <w:r w:rsidRPr="001879A2">
        <w:rPr>
          <w:sz w:val="16"/>
        </w:rPr>
        <w:t xml:space="preserve"> and any automatic systems humans have created that could offer intelligent opposition to the execution of the AI’s plans” (Bostrom 2014, 95–7). In another scenario (“perverse instantiation”), the </w:t>
      </w:r>
      <w:r w:rsidRPr="005A2009">
        <w:rPr>
          <w:rStyle w:val="StyleUnderline"/>
        </w:rPr>
        <w:t xml:space="preserve">ASI </w:t>
      </w:r>
      <w:r w:rsidRPr="004E1489">
        <w:rPr>
          <w:rStyle w:val="StyleUnderline"/>
          <w:highlight w:val="cyan"/>
        </w:rPr>
        <w:t>pursues some</w:t>
      </w:r>
      <w:r w:rsidRPr="001879A2">
        <w:rPr>
          <w:sz w:val="16"/>
        </w:rPr>
        <w:t xml:space="preserve"> </w:t>
      </w:r>
      <w:r w:rsidRPr="005A2009">
        <w:rPr>
          <w:rStyle w:val="Emphasis"/>
        </w:rPr>
        <w:t xml:space="preserve">seemingly </w:t>
      </w:r>
      <w:r w:rsidRPr="004E1489">
        <w:rPr>
          <w:rStyle w:val="Emphasis"/>
          <w:highlight w:val="cyan"/>
        </w:rPr>
        <w:t>benign goal</w:t>
      </w:r>
      <w:r w:rsidRPr="001879A2">
        <w:rPr>
          <w:sz w:val="16"/>
        </w:rPr>
        <w:t>—e.g., maximizing paperclip production—</w:t>
      </w:r>
      <w:r w:rsidRPr="005A2009">
        <w:rPr>
          <w:rStyle w:val="StyleUnderline"/>
        </w:rPr>
        <w:t xml:space="preserve">in a way </w:t>
      </w:r>
      <w:r w:rsidRPr="004E1489">
        <w:rPr>
          <w:rStyle w:val="StyleUnderline"/>
          <w:highlight w:val="cyan"/>
        </w:rPr>
        <w:t>that</w:t>
      </w:r>
      <w:r w:rsidRPr="004E1489">
        <w:rPr>
          <w:sz w:val="16"/>
          <w:highlight w:val="cyan"/>
        </w:rPr>
        <w:t xml:space="preserve"> </w:t>
      </w:r>
      <w:r w:rsidRPr="004E1489">
        <w:rPr>
          <w:rStyle w:val="Emphasis"/>
          <w:highlight w:val="cyan"/>
        </w:rPr>
        <w:t>threatens</w:t>
      </w:r>
      <w:r w:rsidRPr="001879A2">
        <w:rPr>
          <w:sz w:val="16"/>
        </w:rPr>
        <w:t xml:space="preserve"> </w:t>
      </w:r>
      <w:r w:rsidRPr="005A2009">
        <w:rPr>
          <w:rStyle w:val="StyleUnderline"/>
        </w:rPr>
        <w:t xml:space="preserve">human </w:t>
      </w:r>
      <w:r w:rsidRPr="004E1489">
        <w:rPr>
          <w:rStyle w:val="StyleUnderline"/>
          <w:highlight w:val="cyan"/>
        </w:rPr>
        <w:t>survival</w:t>
      </w:r>
      <w:r w:rsidRPr="001879A2">
        <w:rPr>
          <w:sz w:val="16"/>
        </w:rPr>
        <w:t xml:space="preserve">—e.g., by converting the biosphere into paperclips, humans included (Bostrom 2014, 119–24). While </w:t>
      </w:r>
      <w:r w:rsidRPr="005A2009">
        <w:rPr>
          <w:rStyle w:val="StyleUnderline"/>
        </w:rPr>
        <w:t>humans should not</w:t>
      </w:r>
      <w:r w:rsidRPr="001879A2">
        <w:rPr>
          <w:sz w:val="16"/>
        </w:rPr>
        <w:t xml:space="preserve"> “</w:t>
      </w:r>
      <w:r w:rsidRPr="005A2009">
        <w:rPr>
          <w:rStyle w:val="Emphasis"/>
        </w:rPr>
        <w:t>anthropomorphize</w:t>
      </w:r>
      <w:r w:rsidRPr="001879A2">
        <w:rPr>
          <w:sz w:val="16"/>
        </w:rPr>
        <w:t xml:space="preserve">” the </w:t>
      </w:r>
      <w:r w:rsidRPr="005A2009">
        <w:rPr>
          <w:rStyle w:val="StyleUnderline"/>
        </w:rPr>
        <w:t>goals and motivations of artificial intelligence</w:t>
      </w:r>
      <w:r w:rsidRPr="001879A2">
        <w:rPr>
          <w:sz w:val="16"/>
        </w:rPr>
        <w:t xml:space="preserve"> (Bostrom 2014; Pinker 2018; Russell 2019), this may be immaterial to </w:t>
      </w:r>
      <w:proofErr w:type="gramStart"/>
      <w:r w:rsidRPr="001879A2">
        <w:rPr>
          <w:sz w:val="16"/>
        </w:rPr>
        <w:t>whether or not</w:t>
      </w:r>
      <w:proofErr w:type="gramEnd"/>
      <w:r w:rsidRPr="001879A2">
        <w:rPr>
          <w:sz w:val="16"/>
        </w:rPr>
        <w:t xml:space="preserve"> it constitutes an existential threat to humanity. If AI is “goal-oriented,” then an </w:t>
      </w:r>
      <w:r w:rsidRPr="001879A2">
        <w:rPr>
          <w:rStyle w:val="StyleUnderline"/>
        </w:rPr>
        <w:t>ASI could pursue</w:t>
      </w:r>
      <w:r w:rsidRPr="001879A2">
        <w:rPr>
          <w:sz w:val="16"/>
        </w:rPr>
        <w:t xml:space="preserve"> </w:t>
      </w:r>
      <w:r w:rsidRPr="001879A2">
        <w:rPr>
          <w:rStyle w:val="Emphasis"/>
        </w:rPr>
        <w:t>instrumental</w:t>
      </w:r>
      <w:r w:rsidRPr="001879A2">
        <w:rPr>
          <w:sz w:val="16"/>
        </w:rPr>
        <w:t xml:space="preserve"> </w:t>
      </w:r>
      <w:r w:rsidRPr="001879A2">
        <w:rPr>
          <w:rStyle w:val="StyleUnderline"/>
        </w:rPr>
        <w:t>objectives</w:t>
      </w:r>
      <w:r w:rsidRPr="001879A2">
        <w:rPr>
          <w:sz w:val="16"/>
        </w:rPr>
        <w:t>— e.g., survival, self-improvement, and resource acquisition—</w:t>
      </w:r>
      <w:r w:rsidRPr="001879A2">
        <w:rPr>
          <w:rStyle w:val="StyleUnderline"/>
        </w:rPr>
        <w:t>that</w:t>
      </w:r>
      <w:r w:rsidRPr="001879A2">
        <w:rPr>
          <w:sz w:val="16"/>
        </w:rPr>
        <w:t xml:space="preserve"> </w:t>
      </w:r>
      <w:r w:rsidRPr="001879A2">
        <w:rPr>
          <w:rStyle w:val="Emphasis"/>
        </w:rPr>
        <w:t>threaten</w:t>
      </w:r>
      <w:r w:rsidRPr="001879A2">
        <w:rPr>
          <w:sz w:val="16"/>
        </w:rPr>
        <w:t xml:space="preserve"> </w:t>
      </w:r>
      <w:r w:rsidRPr="001879A2">
        <w:rPr>
          <w:rStyle w:val="StyleUnderline"/>
        </w:rPr>
        <w:t>human survival in pursuit of its fundamental goal</w:t>
      </w:r>
      <w:r w:rsidRPr="001879A2">
        <w:rPr>
          <w:sz w:val="16"/>
        </w:rPr>
        <w:t xml:space="preserve"> (Omohundro 2008; Bostrom 2014). If humanity achieves superintelligence but fails to solve the “control problem”—i.e., the proper “alignment” or “compatibility” of AI with humanity—then </w:t>
      </w:r>
      <w:r w:rsidRPr="001879A2">
        <w:rPr>
          <w:rStyle w:val="StyleUnderline"/>
        </w:rPr>
        <w:t xml:space="preserve">human </w:t>
      </w:r>
      <w:r w:rsidRPr="004E1489">
        <w:rPr>
          <w:rStyle w:val="StyleUnderline"/>
          <w:highlight w:val="cyan"/>
        </w:rPr>
        <w:t>extinction could be the</w:t>
      </w:r>
      <w:r w:rsidRPr="004E1489">
        <w:rPr>
          <w:sz w:val="16"/>
          <w:highlight w:val="cyan"/>
        </w:rPr>
        <w:t xml:space="preserve"> “</w:t>
      </w:r>
      <w:r w:rsidRPr="004E1489">
        <w:rPr>
          <w:rStyle w:val="Emphasis"/>
          <w:highlight w:val="cyan"/>
        </w:rPr>
        <w:t>default</w:t>
      </w:r>
      <w:r w:rsidRPr="001879A2">
        <w:rPr>
          <w:rStyle w:val="Emphasis"/>
        </w:rPr>
        <w:t xml:space="preserve"> outcome</w:t>
      </w:r>
      <w:r w:rsidRPr="001879A2">
        <w:rPr>
          <w:sz w:val="16"/>
        </w:rPr>
        <w:t>” (Bostrom 2014, 115).</w:t>
      </w:r>
    </w:p>
    <w:p w14:paraId="2150E197" w14:textId="77777777" w:rsidR="008A1ADC" w:rsidRPr="009B08DE" w:rsidRDefault="008A1ADC" w:rsidP="008A1ADC">
      <w:pPr>
        <w:pStyle w:val="Heading4"/>
      </w:pPr>
      <w:r>
        <w:t xml:space="preserve">Effective liberal governance drives global peace and </w:t>
      </w:r>
      <w:r w:rsidRPr="00E7586A">
        <w:t>stable</w:t>
      </w:r>
      <w:r>
        <w:t xml:space="preserve"> emerging technology development---otherwise extinction </w:t>
      </w:r>
    </w:p>
    <w:p w14:paraId="36EB2DA8" w14:textId="3FD94703" w:rsidR="008A1ADC" w:rsidRPr="00303F34" w:rsidRDefault="008A1ADC" w:rsidP="008A1ADC">
      <w:r>
        <w:rPr>
          <w:rStyle w:val="Style13ptBold"/>
        </w:rPr>
        <w:t xml:space="preserve">Burrows 16 </w:t>
      </w:r>
      <w:r w:rsidRPr="00303F34">
        <w:t xml:space="preserve">[Mathew; September 16; Director of the Strategic Foresight Initiative at the Atlantic Council, Ph.D. in European History from Cambridge University; Atlantic Council Strategy Papers, “Global Risks 2035: The Search for a New Normal,” </w:t>
      </w:r>
      <w:r w:rsidRPr="003F03EA">
        <w:t>https://espas.secure.europarl.europa.eu/orbis/sites/default/files/generated/document/en/Global_Risks_2035_web_0922.pdf</w:t>
      </w:r>
      <w:r w:rsidRPr="00303F34">
        <w:t>]</w:t>
      </w:r>
    </w:p>
    <w:p w14:paraId="77434AAA" w14:textId="77777777" w:rsidR="008A1ADC" w:rsidRPr="002040AC" w:rsidRDefault="008A1ADC" w:rsidP="008A1ADC">
      <w:pPr>
        <w:rPr>
          <w:sz w:val="16"/>
        </w:rPr>
      </w:pPr>
      <w:r w:rsidRPr="002040AC">
        <w:rPr>
          <w:sz w:val="16"/>
        </w:rPr>
        <w:t>Need for a Second-Generation US and Western Leadership Model</w:t>
      </w:r>
    </w:p>
    <w:p w14:paraId="6B944448" w14:textId="77777777" w:rsidR="008A1ADC" w:rsidRPr="002040AC" w:rsidRDefault="008A1ADC" w:rsidP="008A1ADC">
      <w:pPr>
        <w:rPr>
          <w:sz w:val="16"/>
        </w:rPr>
      </w:pPr>
      <w:r w:rsidRPr="0035692C">
        <w:rPr>
          <w:rStyle w:val="StyleUnderline"/>
        </w:rPr>
        <w:t xml:space="preserve">War is </w:t>
      </w:r>
      <w:r w:rsidRPr="0035692C">
        <w:rPr>
          <w:rStyle w:val="Emphasis"/>
        </w:rPr>
        <w:t>not</w:t>
      </w:r>
      <w:r w:rsidRPr="002040AC">
        <w:rPr>
          <w:sz w:val="16"/>
        </w:rPr>
        <w:t xml:space="preserve">, and should not be, </w:t>
      </w:r>
      <w:r w:rsidRPr="0035692C">
        <w:rPr>
          <w:rStyle w:val="Emphasis"/>
        </w:rPr>
        <w:t>inevitable</w:t>
      </w:r>
      <w:r w:rsidRPr="0035692C">
        <w:rPr>
          <w:rStyle w:val="StyleUnderline"/>
        </w:rPr>
        <w:t xml:space="preserve"> as the West struggles with the </w:t>
      </w:r>
      <w:r w:rsidRPr="0035692C">
        <w:rPr>
          <w:rStyle w:val="Emphasis"/>
        </w:rPr>
        <w:t>growing clout</w:t>
      </w:r>
      <w:r w:rsidRPr="0035692C">
        <w:rPr>
          <w:rStyle w:val="StyleUnderline"/>
        </w:rPr>
        <w:t xml:space="preserve"> of China and</w:t>
      </w:r>
      <w:r w:rsidRPr="002040AC">
        <w:rPr>
          <w:sz w:val="16"/>
        </w:rPr>
        <w:t xml:space="preserve"> other </w:t>
      </w:r>
      <w:r w:rsidRPr="0035692C">
        <w:rPr>
          <w:rStyle w:val="StyleUnderline"/>
        </w:rPr>
        <w:t>developing states</w:t>
      </w:r>
      <w:r w:rsidRPr="002040AC">
        <w:rPr>
          <w:sz w:val="16"/>
        </w:rPr>
        <w:t xml:space="preserve"> on the world stage. </w:t>
      </w:r>
      <w:r w:rsidRPr="0035692C">
        <w:rPr>
          <w:rStyle w:val="StyleUnderline"/>
        </w:rPr>
        <w:t xml:space="preserve">Unlike during </w:t>
      </w:r>
      <w:r w:rsidRPr="0035692C">
        <w:rPr>
          <w:rStyle w:val="Emphasis"/>
        </w:rPr>
        <w:t>other transitions</w:t>
      </w:r>
      <w:r w:rsidRPr="0035692C">
        <w:rPr>
          <w:rStyle w:val="StyleUnderline"/>
        </w:rPr>
        <w:t xml:space="preserve">, the </w:t>
      </w:r>
      <w:r w:rsidRPr="004E1489">
        <w:rPr>
          <w:rStyle w:val="Emphasis"/>
          <w:highlight w:val="cyan"/>
        </w:rPr>
        <w:t>tools</w:t>
      </w:r>
      <w:r w:rsidRPr="0035692C">
        <w:rPr>
          <w:rStyle w:val="Emphasis"/>
        </w:rPr>
        <w:t xml:space="preserve"> exist</w:t>
      </w:r>
      <w:r w:rsidRPr="0035692C">
        <w:rPr>
          <w:rStyle w:val="StyleUnderline"/>
        </w:rPr>
        <w:t xml:space="preserve"> </w:t>
      </w:r>
      <w:r w:rsidRPr="004E1489">
        <w:rPr>
          <w:rStyle w:val="StyleUnderline"/>
          <w:highlight w:val="cyan"/>
        </w:rPr>
        <w:t>for</w:t>
      </w:r>
      <w:r w:rsidRPr="0035692C">
        <w:rPr>
          <w:rStyle w:val="StyleUnderline"/>
        </w:rPr>
        <w:t xml:space="preserve"> ensuring</w:t>
      </w:r>
      <w:r w:rsidRPr="002040AC">
        <w:rPr>
          <w:sz w:val="16"/>
        </w:rPr>
        <w:t xml:space="preserve"> more </w:t>
      </w:r>
      <w:r w:rsidRPr="004E1489">
        <w:rPr>
          <w:rStyle w:val="Emphasis"/>
          <w:highlight w:val="cyan"/>
        </w:rPr>
        <w:t>peace</w:t>
      </w:r>
      <w:r w:rsidRPr="0035692C">
        <w:rPr>
          <w:rStyle w:val="Emphasis"/>
        </w:rPr>
        <w:t>ful outcomes</w:t>
      </w:r>
      <w:r w:rsidRPr="0035692C">
        <w:rPr>
          <w:rStyle w:val="StyleUnderline"/>
        </w:rPr>
        <w:t xml:space="preserve">. They will </w:t>
      </w:r>
      <w:r w:rsidRPr="004E1489">
        <w:rPr>
          <w:rStyle w:val="StyleUnderline"/>
          <w:highlight w:val="cyan"/>
        </w:rPr>
        <w:t>require</w:t>
      </w:r>
      <w:r w:rsidRPr="0035692C">
        <w:rPr>
          <w:rStyle w:val="StyleUnderline"/>
        </w:rPr>
        <w:t xml:space="preserve"> </w:t>
      </w:r>
      <w:r w:rsidRPr="0035692C">
        <w:rPr>
          <w:rStyle w:val="Emphasis"/>
        </w:rPr>
        <w:t xml:space="preserve">Western </w:t>
      </w:r>
      <w:r w:rsidRPr="004E1489">
        <w:rPr>
          <w:rStyle w:val="Emphasis"/>
          <w:highlight w:val="cyan"/>
        </w:rPr>
        <w:t>acquiescence</w:t>
      </w:r>
      <w:r w:rsidRPr="004E1489">
        <w:rPr>
          <w:rStyle w:val="StyleUnderline"/>
          <w:highlight w:val="cyan"/>
        </w:rPr>
        <w:t xml:space="preserve"> to</w:t>
      </w:r>
      <w:r w:rsidRPr="002040AC">
        <w:rPr>
          <w:sz w:val="16"/>
        </w:rPr>
        <w:t xml:space="preserve"> greater roles for the developing world to set and </w:t>
      </w:r>
      <w:r w:rsidRPr="0035692C">
        <w:rPr>
          <w:rStyle w:val="StyleUnderline"/>
        </w:rPr>
        <w:t xml:space="preserve">implement new </w:t>
      </w:r>
      <w:r w:rsidRPr="004E1489">
        <w:rPr>
          <w:rStyle w:val="Emphasis"/>
          <w:highlight w:val="cyan"/>
        </w:rPr>
        <w:t>rules</w:t>
      </w:r>
      <w:r w:rsidRPr="0035692C">
        <w:rPr>
          <w:rStyle w:val="Emphasis"/>
        </w:rPr>
        <w:t xml:space="preserve"> of the road</w:t>
      </w:r>
      <w:r w:rsidRPr="0035692C">
        <w:rPr>
          <w:rStyle w:val="StyleUnderline"/>
        </w:rPr>
        <w:t xml:space="preserve"> for the international order. A </w:t>
      </w:r>
      <w:r w:rsidRPr="0035692C">
        <w:rPr>
          <w:rStyle w:val="Emphasis"/>
        </w:rPr>
        <w:t>key feature</w:t>
      </w:r>
      <w:r w:rsidRPr="0035692C">
        <w:rPr>
          <w:rStyle w:val="StyleUnderline"/>
        </w:rPr>
        <w:t xml:space="preserve"> of the</w:t>
      </w:r>
      <w:r w:rsidRPr="002040AC">
        <w:rPr>
          <w:sz w:val="16"/>
        </w:rPr>
        <w:t xml:space="preserve"> post-1945 US design for the </w:t>
      </w:r>
      <w:r w:rsidRPr="0035692C">
        <w:rPr>
          <w:rStyle w:val="StyleUnderline"/>
        </w:rPr>
        <w:t xml:space="preserve">world order is its </w:t>
      </w:r>
      <w:r w:rsidRPr="0035692C">
        <w:rPr>
          <w:rStyle w:val="Emphasis"/>
        </w:rPr>
        <w:t>multilateralist</w:t>
      </w:r>
      <w:r w:rsidRPr="0035692C">
        <w:rPr>
          <w:rStyle w:val="StyleUnderline"/>
        </w:rPr>
        <w:t xml:space="preserve"> structures</w:t>
      </w:r>
      <w:r w:rsidRPr="002040AC">
        <w:rPr>
          <w:sz w:val="16"/>
        </w:rPr>
        <w:t xml:space="preserve">. Many of these operate below most people’s radar. </w:t>
      </w:r>
      <w:r w:rsidRPr="0035692C">
        <w:rPr>
          <w:rStyle w:val="StyleUnderline"/>
        </w:rPr>
        <w:t xml:space="preserve">This </w:t>
      </w:r>
      <w:r w:rsidRPr="0035692C">
        <w:rPr>
          <w:rStyle w:val="Emphasis"/>
        </w:rPr>
        <w:t>plumbing</w:t>
      </w:r>
      <w:r w:rsidRPr="0035692C">
        <w:rPr>
          <w:rStyle w:val="StyleUnderline"/>
        </w:rPr>
        <w:t xml:space="preserve"> of the international system</w:t>
      </w:r>
      <w:r w:rsidRPr="002040AC">
        <w:rPr>
          <w:sz w:val="16"/>
        </w:rPr>
        <w:t xml:space="preserve"> has </w:t>
      </w:r>
      <w:r w:rsidRPr="0035692C">
        <w:rPr>
          <w:rStyle w:val="StyleUnderline"/>
        </w:rPr>
        <w:t xml:space="preserve">enabled the </w:t>
      </w:r>
      <w:r w:rsidRPr="0035692C">
        <w:rPr>
          <w:rStyle w:val="Emphasis"/>
        </w:rPr>
        <w:t>daily functioning</w:t>
      </w:r>
      <w:r w:rsidRPr="0035692C">
        <w:rPr>
          <w:rStyle w:val="StyleUnderline"/>
        </w:rPr>
        <w:t xml:space="preserve"> of globalization</w:t>
      </w:r>
      <w:r w:rsidRPr="002040AC">
        <w:rPr>
          <w:sz w:val="16"/>
        </w:rPr>
        <w:t>. To keep it viable, China, as well as other developing countries, must be accorded more representation. There are too many long-term risks involved, for example, in China having only the equivalent of France’s voting rights in the IMF, when it is the first or second economic power in the world. This is how resentments are nurtured—</w:t>
      </w:r>
      <w:proofErr w:type="gramStart"/>
      <w:r w:rsidRPr="002040AC">
        <w:rPr>
          <w:sz w:val="16"/>
        </w:rPr>
        <w:t>all the more</w:t>
      </w:r>
      <w:proofErr w:type="gramEnd"/>
      <w:r w:rsidRPr="002040AC">
        <w:rPr>
          <w:sz w:val="16"/>
        </w:rPr>
        <w:t xml:space="preserve"> dangerous in China’s case because of its underlying “century of humiliation” mental complex.</w:t>
      </w:r>
    </w:p>
    <w:p w14:paraId="320C66FB" w14:textId="77777777" w:rsidR="008A1ADC" w:rsidRPr="002040AC" w:rsidRDefault="008A1ADC" w:rsidP="008A1ADC">
      <w:pPr>
        <w:rPr>
          <w:sz w:val="16"/>
        </w:rPr>
      </w:pPr>
      <w:r w:rsidRPr="004E1489">
        <w:rPr>
          <w:rStyle w:val="StyleUnderline"/>
          <w:highlight w:val="cyan"/>
        </w:rPr>
        <w:t xml:space="preserve">As </w:t>
      </w:r>
      <w:r w:rsidRPr="004E1489">
        <w:rPr>
          <w:rStyle w:val="Emphasis"/>
          <w:highlight w:val="cyan"/>
        </w:rPr>
        <w:t>emerging tech</w:t>
      </w:r>
      <w:r w:rsidRPr="0035692C">
        <w:rPr>
          <w:rStyle w:val="Emphasis"/>
        </w:rPr>
        <w:t>nologies</w:t>
      </w:r>
      <w:r w:rsidRPr="0035692C">
        <w:rPr>
          <w:rStyle w:val="StyleUnderline"/>
        </w:rPr>
        <w:t xml:space="preserve"> </w:t>
      </w:r>
      <w:r w:rsidRPr="004E1489">
        <w:rPr>
          <w:rStyle w:val="StyleUnderline"/>
          <w:highlight w:val="cyan"/>
        </w:rPr>
        <w:t>come online</w:t>
      </w:r>
      <w:r w:rsidRPr="0035692C">
        <w:rPr>
          <w:rStyle w:val="StyleUnderline"/>
        </w:rPr>
        <w:t xml:space="preserve">, the </w:t>
      </w:r>
      <w:r w:rsidRPr="004E1489">
        <w:rPr>
          <w:rStyle w:val="StyleUnderline"/>
          <w:highlight w:val="cyan"/>
        </w:rPr>
        <w:t>lack of a</w:t>
      </w:r>
      <w:r w:rsidRPr="002040AC">
        <w:rPr>
          <w:sz w:val="16"/>
        </w:rPr>
        <w:t xml:space="preserve"> truly </w:t>
      </w:r>
      <w:r w:rsidRPr="004E1489">
        <w:rPr>
          <w:rStyle w:val="StyleUnderline"/>
          <w:highlight w:val="cyan"/>
        </w:rPr>
        <w:t>global</w:t>
      </w:r>
      <w:r w:rsidRPr="0035692C">
        <w:rPr>
          <w:rStyle w:val="StyleUnderline"/>
        </w:rPr>
        <w:t xml:space="preserve"> </w:t>
      </w:r>
      <w:r w:rsidRPr="0035692C">
        <w:rPr>
          <w:rStyle w:val="Emphasis"/>
        </w:rPr>
        <w:t xml:space="preserve">institutional </w:t>
      </w:r>
      <w:r w:rsidRPr="004E1489">
        <w:rPr>
          <w:rStyle w:val="Emphasis"/>
          <w:highlight w:val="cyan"/>
        </w:rPr>
        <w:t>framework</w:t>
      </w:r>
      <w:r w:rsidRPr="004E1489">
        <w:rPr>
          <w:rStyle w:val="StyleUnderline"/>
          <w:highlight w:val="cyan"/>
        </w:rPr>
        <w:t xml:space="preserve"> could be</w:t>
      </w:r>
      <w:r w:rsidRPr="0035692C">
        <w:rPr>
          <w:rStyle w:val="StyleUnderline"/>
        </w:rPr>
        <w:t xml:space="preserve"> </w:t>
      </w:r>
      <w:r w:rsidRPr="0035692C">
        <w:rPr>
          <w:rStyle w:val="Emphasis"/>
        </w:rPr>
        <w:t xml:space="preserve">particularly </w:t>
      </w:r>
      <w:r w:rsidRPr="004E1489">
        <w:rPr>
          <w:rStyle w:val="Emphasis"/>
          <w:highlight w:val="cyan"/>
        </w:rPr>
        <w:t>dangerous</w:t>
      </w:r>
      <w:r w:rsidRPr="0035692C">
        <w:rPr>
          <w:rStyle w:val="StyleUnderline"/>
        </w:rPr>
        <w:t>. Assuring</w:t>
      </w:r>
      <w:r w:rsidRPr="002040AC">
        <w:rPr>
          <w:sz w:val="16"/>
        </w:rPr>
        <w:t xml:space="preserve"> the </w:t>
      </w:r>
      <w:r w:rsidRPr="0035692C">
        <w:rPr>
          <w:rStyle w:val="Emphasis"/>
        </w:rPr>
        <w:t>future security</w:t>
      </w:r>
      <w:r w:rsidRPr="002040AC">
        <w:rPr>
          <w:sz w:val="16"/>
        </w:rPr>
        <w:t xml:space="preserve"> of the Internet </w:t>
      </w:r>
      <w:r w:rsidRPr="0035692C">
        <w:rPr>
          <w:rStyle w:val="StyleUnderline"/>
        </w:rPr>
        <w:t>is</w:t>
      </w:r>
      <w:r w:rsidRPr="002040AC">
        <w:rPr>
          <w:sz w:val="16"/>
        </w:rPr>
        <w:t xml:space="preserve"> particularly </w:t>
      </w:r>
      <w:r w:rsidRPr="0035692C">
        <w:rPr>
          <w:rStyle w:val="StyleUnderline"/>
        </w:rPr>
        <w:t>important</w:t>
      </w:r>
      <w:r w:rsidRPr="002040AC">
        <w:rPr>
          <w:sz w:val="16"/>
        </w:rPr>
        <w:t xml:space="preserve"> in this regard, </w:t>
      </w:r>
      <w:r w:rsidRPr="0035692C">
        <w:rPr>
          <w:rStyle w:val="StyleUnderline"/>
        </w:rPr>
        <w:t>because</w:t>
      </w:r>
      <w:r w:rsidRPr="002040AC">
        <w:rPr>
          <w:sz w:val="16"/>
        </w:rPr>
        <w:t xml:space="preserve"> all the new </w:t>
      </w:r>
      <w:r w:rsidRPr="002F757D">
        <w:rPr>
          <w:rStyle w:val="StyleUnderline"/>
        </w:rPr>
        <w:t>emerging technologies—</w:t>
      </w:r>
      <w:r w:rsidRPr="002F757D">
        <w:rPr>
          <w:rStyle w:val="Emphasis"/>
        </w:rPr>
        <w:t>bio</w:t>
      </w:r>
      <w:r w:rsidRPr="002F757D">
        <w:rPr>
          <w:rStyle w:val="StyleUnderline"/>
        </w:rPr>
        <w:t xml:space="preserve">, </w:t>
      </w:r>
      <w:r w:rsidRPr="002F757D">
        <w:rPr>
          <w:rStyle w:val="Emphasis"/>
        </w:rPr>
        <w:t>3D printing</w:t>
      </w:r>
      <w:r w:rsidRPr="002F757D">
        <w:rPr>
          <w:rStyle w:val="StyleUnderline"/>
        </w:rPr>
        <w:t xml:space="preserve">, </w:t>
      </w:r>
      <w:r w:rsidRPr="002F757D">
        <w:rPr>
          <w:rStyle w:val="Emphasis"/>
        </w:rPr>
        <w:t>robotics</w:t>
      </w:r>
      <w:r w:rsidRPr="002F757D">
        <w:rPr>
          <w:rStyle w:val="StyleUnderline"/>
        </w:rPr>
        <w:t xml:space="preserve">, </w:t>
      </w:r>
      <w:r w:rsidRPr="002F757D">
        <w:rPr>
          <w:rStyle w:val="Emphasis"/>
        </w:rPr>
        <w:t>big data</w:t>
      </w:r>
      <w:r w:rsidRPr="002F757D">
        <w:rPr>
          <w:sz w:val="16"/>
        </w:rPr>
        <w:t xml:space="preserve">—take for granted a secure, global Internet. </w:t>
      </w:r>
      <w:r w:rsidRPr="002F757D">
        <w:rPr>
          <w:rStyle w:val="StyleUnderline"/>
        </w:rPr>
        <w:t>Everyone loses if</w:t>
      </w:r>
      <w:r w:rsidRPr="002F757D">
        <w:rPr>
          <w:sz w:val="16"/>
        </w:rPr>
        <w:t xml:space="preserve"> cybercrime and </w:t>
      </w:r>
      <w:r w:rsidRPr="002F757D">
        <w:rPr>
          <w:rStyle w:val="Emphasis"/>
        </w:rPr>
        <w:t>cyber terrorism</w:t>
      </w:r>
      <w:r w:rsidRPr="002F757D">
        <w:rPr>
          <w:rStyle w:val="StyleUnderline"/>
        </w:rPr>
        <w:t xml:space="preserve"> undermine the Internet</w:t>
      </w:r>
      <w:r w:rsidRPr="002F757D">
        <w:rPr>
          <w:sz w:val="16"/>
        </w:rPr>
        <w:t xml:space="preserve">. In the </w:t>
      </w:r>
      <w:proofErr w:type="gramStart"/>
      <w:r w:rsidRPr="002F757D">
        <w:rPr>
          <w:sz w:val="16"/>
        </w:rPr>
        <w:t>worst case</w:t>
      </w:r>
      <w:proofErr w:type="gramEnd"/>
      <w:r w:rsidRPr="002F757D">
        <w:rPr>
          <w:sz w:val="16"/>
        </w:rPr>
        <w:t xml:space="preserve"> scenarios, in which </w:t>
      </w:r>
      <w:proofErr w:type="spellStart"/>
      <w:r w:rsidRPr="002F757D">
        <w:rPr>
          <w:sz w:val="16"/>
        </w:rPr>
        <w:t>cyber crime</w:t>
      </w:r>
      <w:proofErr w:type="spellEnd"/>
      <w:r w:rsidRPr="002F757D">
        <w:rPr>
          <w:sz w:val="16"/>
        </w:rPr>
        <w:t xml:space="preserve"> proliferates or strong national borders fragment the Internet, an Atlantic Council study, as mentioned, found that the economic costs could be as</w:t>
      </w:r>
      <w:r w:rsidRPr="002040AC">
        <w:rPr>
          <w:sz w:val="16"/>
        </w:rPr>
        <w:t xml:space="preserve"> much as $90 trillion out to 2030, in addition to the risk of open conflict.102</w:t>
      </w:r>
    </w:p>
    <w:p w14:paraId="20D78985" w14:textId="77777777" w:rsidR="008A1ADC" w:rsidRPr="002040AC" w:rsidRDefault="008A1ADC" w:rsidP="008A1ADC">
      <w:pPr>
        <w:rPr>
          <w:sz w:val="16"/>
        </w:rPr>
      </w:pPr>
      <w:r w:rsidRPr="002040AC">
        <w:rPr>
          <w:sz w:val="16"/>
        </w:rPr>
        <w:t xml:space="preserve">Besides bringing the emerging powers into leadership roles in the panoply of multilateral institutions, </w:t>
      </w:r>
      <w:r w:rsidRPr="004E1489">
        <w:rPr>
          <w:rStyle w:val="StyleUnderline"/>
          <w:highlight w:val="cyan"/>
        </w:rPr>
        <w:t>the U</w:t>
      </w:r>
      <w:r w:rsidRPr="002040AC">
        <w:rPr>
          <w:sz w:val="16"/>
        </w:rPr>
        <w:t xml:space="preserve">nited </w:t>
      </w:r>
      <w:r w:rsidRPr="004E1489">
        <w:rPr>
          <w:rStyle w:val="StyleUnderline"/>
          <w:highlight w:val="cyan"/>
        </w:rPr>
        <w:t>S</w:t>
      </w:r>
      <w:r w:rsidRPr="002040AC">
        <w:rPr>
          <w:sz w:val="16"/>
        </w:rPr>
        <w:t xml:space="preserve">tates </w:t>
      </w:r>
      <w:r w:rsidRPr="0035692C">
        <w:rPr>
          <w:rStyle w:val="StyleUnderline"/>
        </w:rPr>
        <w:t xml:space="preserve">will </w:t>
      </w:r>
      <w:r w:rsidRPr="004E1489">
        <w:rPr>
          <w:rStyle w:val="StyleUnderline"/>
          <w:highlight w:val="cyan"/>
        </w:rPr>
        <w:t>need to temper</w:t>
      </w:r>
      <w:r w:rsidRPr="0035692C">
        <w:rPr>
          <w:rStyle w:val="StyleUnderline"/>
        </w:rPr>
        <w:t xml:space="preserve"> its</w:t>
      </w:r>
      <w:r w:rsidRPr="002040AC">
        <w:rPr>
          <w:sz w:val="16"/>
        </w:rPr>
        <w:t xml:space="preserve"> often </w:t>
      </w:r>
      <w:r w:rsidRPr="004E1489">
        <w:rPr>
          <w:rStyle w:val="StyleUnderline"/>
          <w:highlight w:val="cyan"/>
        </w:rPr>
        <w:t>“</w:t>
      </w:r>
      <w:proofErr w:type="spellStart"/>
      <w:r w:rsidRPr="004E1489">
        <w:rPr>
          <w:rStyle w:val="Emphasis"/>
          <w:highlight w:val="cyan"/>
        </w:rPr>
        <w:t>exemptionalist</w:t>
      </w:r>
      <w:proofErr w:type="spellEnd"/>
      <w:r w:rsidRPr="004E1489">
        <w:rPr>
          <w:rStyle w:val="StyleUnderline"/>
          <w:highlight w:val="cyan"/>
        </w:rPr>
        <w:t xml:space="preserve">” stance to </w:t>
      </w:r>
      <w:r w:rsidRPr="004E1489">
        <w:rPr>
          <w:rStyle w:val="Emphasis"/>
          <w:highlight w:val="cyan"/>
        </w:rPr>
        <w:t>ensure</w:t>
      </w:r>
      <w:r w:rsidRPr="0035692C">
        <w:rPr>
          <w:rStyle w:val="Emphasis"/>
        </w:rPr>
        <w:t xml:space="preserve"> the </w:t>
      </w:r>
      <w:r w:rsidRPr="004E1489">
        <w:rPr>
          <w:rStyle w:val="Emphasis"/>
          <w:highlight w:val="cyan"/>
        </w:rPr>
        <w:t>survival</w:t>
      </w:r>
      <w:r w:rsidRPr="0035692C">
        <w:rPr>
          <w:rStyle w:val="StyleUnderline"/>
        </w:rPr>
        <w:t xml:space="preserve"> of the multilateralist order</w:t>
      </w:r>
      <w:r w:rsidRPr="002040AC">
        <w:rPr>
          <w:sz w:val="16"/>
        </w:rPr>
        <w:t xml:space="preserve">. According to the Council on Foreign Relations’ Patrick Stewart, a prominent scholar of global governance, one of the persistent paradoxes of the post-1945 decades has been that </w:t>
      </w:r>
      <w:r w:rsidRPr="004E1489">
        <w:rPr>
          <w:rStyle w:val="StyleUnderline"/>
          <w:highlight w:val="cyan"/>
        </w:rPr>
        <w:t>the “U</w:t>
      </w:r>
      <w:r w:rsidRPr="002040AC">
        <w:rPr>
          <w:sz w:val="16"/>
        </w:rPr>
        <w:t xml:space="preserve">nited </w:t>
      </w:r>
      <w:r w:rsidRPr="004E1489">
        <w:rPr>
          <w:rStyle w:val="StyleUnderline"/>
          <w:highlight w:val="cyan"/>
        </w:rPr>
        <w:t>S</w:t>
      </w:r>
      <w:r w:rsidRPr="002040AC">
        <w:rPr>
          <w:sz w:val="16"/>
        </w:rPr>
        <w:t xml:space="preserve">tates </w:t>
      </w:r>
      <w:r w:rsidRPr="004E1489">
        <w:rPr>
          <w:rStyle w:val="StyleUnderline"/>
          <w:highlight w:val="cyan"/>
        </w:rPr>
        <w:t>is</w:t>
      </w:r>
      <w:r w:rsidRPr="002040AC">
        <w:rPr>
          <w:sz w:val="16"/>
        </w:rPr>
        <w:t xml:space="preserve"> at once </w:t>
      </w:r>
      <w:r w:rsidRPr="004E1489">
        <w:rPr>
          <w:rStyle w:val="StyleUnderline"/>
          <w:highlight w:val="cyan"/>
        </w:rPr>
        <w:t>the</w:t>
      </w:r>
      <w:r w:rsidRPr="009A7467">
        <w:rPr>
          <w:rStyle w:val="StyleUnderline"/>
        </w:rPr>
        <w:t xml:space="preserve"> world’s most </w:t>
      </w:r>
      <w:r w:rsidRPr="009A7467">
        <w:rPr>
          <w:rStyle w:val="Emphasis"/>
        </w:rPr>
        <w:t xml:space="preserve">vocal </w:t>
      </w:r>
      <w:r w:rsidRPr="004E1489">
        <w:rPr>
          <w:rStyle w:val="Emphasis"/>
          <w:highlight w:val="cyan"/>
        </w:rPr>
        <w:t>champion</w:t>
      </w:r>
      <w:r w:rsidRPr="004E1489">
        <w:rPr>
          <w:rStyle w:val="StyleUnderline"/>
          <w:highlight w:val="cyan"/>
        </w:rPr>
        <w:t xml:space="preserve"> of a </w:t>
      </w:r>
      <w:r w:rsidRPr="004E1489">
        <w:rPr>
          <w:rStyle w:val="Emphasis"/>
          <w:highlight w:val="cyan"/>
        </w:rPr>
        <w:t>rules-based</w:t>
      </w:r>
      <w:r w:rsidRPr="009A7467">
        <w:rPr>
          <w:rStyle w:val="StyleUnderline"/>
        </w:rPr>
        <w:t xml:space="preserve"> international </w:t>
      </w:r>
      <w:r w:rsidRPr="004E1489">
        <w:rPr>
          <w:rStyle w:val="Emphasis"/>
          <w:highlight w:val="cyan"/>
        </w:rPr>
        <w:t>order</w:t>
      </w:r>
      <w:r w:rsidRPr="009A7467">
        <w:rPr>
          <w:rStyle w:val="StyleUnderline"/>
        </w:rPr>
        <w:t xml:space="preserve"> and</w:t>
      </w:r>
      <w:r w:rsidRPr="002040AC">
        <w:rPr>
          <w:sz w:val="16"/>
        </w:rPr>
        <w:t xml:space="preserve"> the power </w:t>
      </w:r>
      <w:r w:rsidRPr="009A7467">
        <w:rPr>
          <w:rStyle w:val="Emphasis"/>
        </w:rPr>
        <w:t>most insistent</w:t>
      </w:r>
      <w:r w:rsidRPr="009A7467">
        <w:rPr>
          <w:rStyle w:val="StyleUnderline"/>
        </w:rPr>
        <w:t xml:space="preserve"> on </w:t>
      </w:r>
      <w:r w:rsidRPr="009A7467">
        <w:rPr>
          <w:rStyle w:val="Emphasis"/>
        </w:rPr>
        <w:t>opting out</w:t>
      </w:r>
      <w:r w:rsidRPr="009A7467">
        <w:rPr>
          <w:rStyle w:val="StyleUnderline"/>
        </w:rPr>
        <w:t xml:space="preserve"> of the constraints</w:t>
      </w:r>
      <w:r w:rsidRPr="002040AC">
        <w:rPr>
          <w:sz w:val="16"/>
        </w:rPr>
        <w:t xml:space="preserve"> that </w:t>
      </w:r>
      <w:r w:rsidRPr="009A7467">
        <w:rPr>
          <w:rStyle w:val="StyleUnderline"/>
        </w:rPr>
        <w:t xml:space="preserve">it hopes to see </w:t>
      </w:r>
      <w:r w:rsidRPr="009A7467">
        <w:rPr>
          <w:rStyle w:val="Emphasis"/>
        </w:rPr>
        <w:t>binding</w:t>
      </w:r>
      <w:r w:rsidRPr="009A7467">
        <w:rPr>
          <w:rStyle w:val="StyleUnderline"/>
        </w:rPr>
        <w:t xml:space="preserve"> on others.”</w:t>
      </w:r>
      <w:r w:rsidRPr="002040AC">
        <w:rPr>
          <w:sz w:val="16"/>
        </w:rPr>
        <w:t xml:space="preserve">103 </w:t>
      </w:r>
      <w:r w:rsidRPr="009A7467">
        <w:rPr>
          <w:rStyle w:val="StyleUnderline"/>
        </w:rPr>
        <w:t>No country has the networks</w:t>
      </w:r>
      <w:r w:rsidRPr="002040AC">
        <w:rPr>
          <w:sz w:val="16"/>
        </w:rPr>
        <w:t xml:space="preserve"> and connections that </w:t>
      </w:r>
      <w:r w:rsidRPr="009A7467">
        <w:rPr>
          <w:rStyle w:val="StyleUnderline"/>
        </w:rPr>
        <w:t>the U</w:t>
      </w:r>
      <w:r w:rsidRPr="002040AC">
        <w:rPr>
          <w:sz w:val="16"/>
        </w:rPr>
        <w:t xml:space="preserve">nited </w:t>
      </w:r>
      <w:r w:rsidRPr="009A7467">
        <w:rPr>
          <w:rStyle w:val="StyleUnderline"/>
        </w:rPr>
        <w:t>S</w:t>
      </w:r>
      <w:r w:rsidRPr="002040AC">
        <w:rPr>
          <w:sz w:val="16"/>
        </w:rPr>
        <w:t xml:space="preserve">tates </w:t>
      </w:r>
      <w:r w:rsidRPr="009A7467">
        <w:rPr>
          <w:rStyle w:val="StyleUnderline"/>
        </w:rPr>
        <w:t>does, but the system is</w:t>
      </w:r>
      <w:r w:rsidRPr="002040AC">
        <w:rPr>
          <w:sz w:val="16"/>
        </w:rPr>
        <w:t xml:space="preserve"> now </w:t>
      </w:r>
      <w:r w:rsidRPr="009A7467">
        <w:rPr>
          <w:rStyle w:val="Emphasis"/>
        </w:rPr>
        <w:t>polycentric</w:t>
      </w:r>
      <w:r w:rsidRPr="002040AC">
        <w:rPr>
          <w:sz w:val="16"/>
        </w:rPr>
        <w:t xml:space="preserve">, rather than unipolar, </w:t>
      </w:r>
      <w:r w:rsidRPr="009A7467">
        <w:rPr>
          <w:rStyle w:val="StyleUnderline"/>
        </w:rPr>
        <w:t>and others resent the “</w:t>
      </w:r>
      <w:r w:rsidRPr="009A7467">
        <w:rPr>
          <w:rStyle w:val="Emphasis"/>
        </w:rPr>
        <w:t>exceptional</w:t>
      </w:r>
      <w:r w:rsidRPr="009A7467">
        <w:rPr>
          <w:rStyle w:val="StyleUnderline"/>
        </w:rPr>
        <w:t>” privileges</w:t>
      </w:r>
      <w:r w:rsidRPr="002040AC">
        <w:rPr>
          <w:sz w:val="16"/>
        </w:rPr>
        <w:t xml:space="preserve"> that </w:t>
      </w:r>
      <w:r w:rsidRPr="009A7467">
        <w:rPr>
          <w:rStyle w:val="StyleUnderline"/>
        </w:rPr>
        <w:t>the U</w:t>
      </w:r>
      <w:r w:rsidRPr="002040AC">
        <w:rPr>
          <w:sz w:val="16"/>
        </w:rPr>
        <w:t xml:space="preserve">nited </w:t>
      </w:r>
      <w:r w:rsidRPr="009A7467">
        <w:rPr>
          <w:rStyle w:val="StyleUnderline"/>
        </w:rPr>
        <w:t>S</w:t>
      </w:r>
      <w:r w:rsidRPr="002040AC">
        <w:rPr>
          <w:sz w:val="16"/>
        </w:rPr>
        <w:t xml:space="preserve">tates </w:t>
      </w:r>
      <w:r w:rsidRPr="009A7467">
        <w:rPr>
          <w:rStyle w:val="StyleUnderline"/>
        </w:rPr>
        <w:t>claims</w:t>
      </w:r>
      <w:r w:rsidRPr="002040AC">
        <w:rPr>
          <w:sz w:val="16"/>
        </w:rPr>
        <w:t xml:space="preserve">. The Global Trends works have talked about the need for a new model of US global leadership. </w:t>
      </w:r>
      <w:r w:rsidRPr="004E1489">
        <w:rPr>
          <w:rStyle w:val="StyleUnderline"/>
          <w:highlight w:val="cyan"/>
        </w:rPr>
        <w:t>The U</w:t>
      </w:r>
      <w:r w:rsidRPr="002040AC">
        <w:rPr>
          <w:sz w:val="16"/>
        </w:rPr>
        <w:t xml:space="preserve">nited </w:t>
      </w:r>
      <w:r w:rsidRPr="004E1489">
        <w:rPr>
          <w:rStyle w:val="StyleUnderline"/>
          <w:highlight w:val="cyan"/>
        </w:rPr>
        <w:t>S</w:t>
      </w:r>
      <w:r w:rsidRPr="002040AC">
        <w:rPr>
          <w:sz w:val="16"/>
        </w:rPr>
        <w:t xml:space="preserve">tates </w:t>
      </w:r>
      <w:r w:rsidRPr="004E1489">
        <w:rPr>
          <w:rStyle w:val="StyleUnderline"/>
          <w:highlight w:val="cyan"/>
        </w:rPr>
        <w:t>needs to be</w:t>
      </w:r>
      <w:r w:rsidRPr="009A7467">
        <w:rPr>
          <w:rStyle w:val="StyleUnderline"/>
        </w:rPr>
        <w:t xml:space="preserve"> </w:t>
      </w:r>
      <w:r w:rsidRPr="009A7467">
        <w:rPr>
          <w:rStyle w:val="Emphasis"/>
        </w:rPr>
        <w:t>guiding</w:t>
      </w:r>
      <w:r w:rsidRPr="009A7467">
        <w:rPr>
          <w:rStyle w:val="StyleUnderline"/>
        </w:rPr>
        <w:t xml:space="preserve"> the </w:t>
      </w:r>
      <w:r w:rsidRPr="009A7467">
        <w:rPr>
          <w:rStyle w:val="Emphasis"/>
        </w:rPr>
        <w:t>international system</w:t>
      </w:r>
      <w:r w:rsidRPr="009A7467">
        <w:rPr>
          <w:rStyle w:val="StyleUnderline"/>
        </w:rPr>
        <w:t xml:space="preserve"> as a “first among equals,” and </w:t>
      </w:r>
      <w:r w:rsidRPr="004E1489">
        <w:rPr>
          <w:rStyle w:val="Emphasis"/>
          <w:highlight w:val="cyan"/>
        </w:rPr>
        <w:t>willing to play</w:t>
      </w:r>
      <w:r w:rsidRPr="004E1489">
        <w:rPr>
          <w:rStyle w:val="StyleUnderline"/>
          <w:highlight w:val="cyan"/>
        </w:rPr>
        <w:t xml:space="preserve"> by its </w:t>
      </w:r>
      <w:r w:rsidRPr="004E1489">
        <w:rPr>
          <w:rStyle w:val="Emphasis"/>
          <w:highlight w:val="cyan"/>
        </w:rPr>
        <w:t>own rules</w:t>
      </w:r>
      <w:r w:rsidRPr="002040AC">
        <w:rPr>
          <w:sz w:val="16"/>
        </w:rPr>
        <w:t xml:space="preserve">. Paradoxically, </w:t>
      </w:r>
      <w:r w:rsidRPr="004E1489">
        <w:rPr>
          <w:rStyle w:val="StyleUnderline"/>
          <w:highlight w:val="cyan"/>
        </w:rPr>
        <w:t>there is</w:t>
      </w:r>
      <w:r w:rsidRPr="009A7467">
        <w:rPr>
          <w:rStyle w:val="StyleUnderline"/>
        </w:rPr>
        <w:t xml:space="preserve"> likely to be </w:t>
      </w:r>
      <w:r w:rsidRPr="004E1489">
        <w:rPr>
          <w:rStyle w:val="StyleUnderline"/>
          <w:highlight w:val="cyan"/>
        </w:rPr>
        <w:t>no</w:t>
      </w:r>
      <w:r w:rsidRPr="009A7467">
        <w:rPr>
          <w:rStyle w:val="StyleUnderline"/>
        </w:rPr>
        <w:t xml:space="preserve"> </w:t>
      </w:r>
      <w:r w:rsidRPr="009A7467">
        <w:rPr>
          <w:rStyle w:val="Emphasis"/>
        </w:rPr>
        <w:t>vibrant global-</w:t>
      </w:r>
      <w:r w:rsidRPr="004E1489">
        <w:rPr>
          <w:rStyle w:val="Emphasis"/>
          <w:highlight w:val="cyan"/>
        </w:rPr>
        <w:t>governance</w:t>
      </w:r>
      <w:r w:rsidRPr="009A7467">
        <w:rPr>
          <w:rStyle w:val="StyleUnderline"/>
        </w:rPr>
        <w:t xml:space="preserve"> system </w:t>
      </w:r>
      <w:r w:rsidRPr="004E1489">
        <w:rPr>
          <w:rStyle w:val="StyleUnderline"/>
          <w:highlight w:val="cyan"/>
        </w:rPr>
        <w:t>without</w:t>
      </w:r>
      <w:r w:rsidRPr="009A7467">
        <w:rPr>
          <w:rStyle w:val="StyleUnderline"/>
        </w:rPr>
        <w:t xml:space="preserve"> US</w:t>
      </w:r>
      <w:r w:rsidRPr="002040AC">
        <w:rPr>
          <w:sz w:val="16"/>
        </w:rPr>
        <w:t xml:space="preserve"> and Western </w:t>
      </w:r>
      <w:r w:rsidRPr="004E1489">
        <w:rPr>
          <w:rStyle w:val="StyleUnderline"/>
          <w:highlight w:val="cyan"/>
        </w:rPr>
        <w:t>leadership, but</w:t>
      </w:r>
      <w:r w:rsidRPr="009A7467">
        <w:rPr>
          <w:rStyle w:val="StyleUnderline"/>
        </w:rPr>
        <w:t xml:space="preserve"> </w:t>
      </w:r>
      <w:r w:rsidRPr="009A7467">
        <w:rPr>
          <w:rStyle w:val="Emphasis"/>
        </w:rPr>
        <w:t xml:space="preserve">too much </w:t>
      </w:r>
      <w:r w:rsidRPr="004E1489">
        <w:rPr>
          <w:rStyle w:val="Emphasis"/>
          <w:highlight w:val="cyan"/>
        </w:rPr>
        <w:t>domineering</w:t>
      </w:r>
      <w:r w:rsidRPr="009A7467">
        <w:rPr>
          <w:rStyle w:val="StyleUnderline"/>
        </w:rPr>
        <w:t xml:space="preserve"> behavior </w:t>
      </w:r>
      <w:r w:rsidRPr="004E1489">
        <w:rPr>
          <w:rStyle w:val="StyleUnderline"/>
          <w:highlight w:val="cyan"/>
        </w:rPr>
        <w:t>could doom it</w:t>
      </w:r>
      <w:r w:rsidRPr="002040AC">
        <w:rPr>
          <w:sz w:val="16"/>
        </w:rPr>
        <w:t>.</w:t>
      </w:r>
    </w:p>
    <w:p w14:paraId="07C38119" w14:textId="77777777" w:rsidR="008A1ADC" w:rsidRPr="002040AC" w:rsidRDefault="008A1ADC" w:rsidP="008A1ADC">
      <w:pPr>
        <w:rPr>
          <w:sz w:val="16"/>
        </w:rPr>
      </w:pPr>
      <w:r w:rsidRPr="002040AC">
        <w:rPr>
          <w:sz w:val="16"/>
        </w:rPr>
        <w:t>Even if the United States adapted its global role, this is not to say that the tensions and differences with many emerging powers would all disappear, or that the governance system would function seamlessly. In addition to the growing number of new state actors, the increasing importance of nonstate actors adds a new complexity to the functioning of global institutions. Moreover, there are clear-cut differences between the West and emerging powers on values-based issues, such as democracy promotion and the responsibility to protect. Many developing-country publics still resent Western colonialism and equate any intrusion with past historical wrong. They point to the 2011 humanitarian intervention in Libya, for example, as cover for the Western goal of regime change. Hence, the UN Security Council failure to stop the fighting in Syria, with more than two hundred thousand killed and 7.6 million displaced. Russia and China want to make a stand against the United States and the West getting their way and ousting the Assad regime. On the other hand, the lack of a solution smacks more of anarchy than global governance. Certainly, it shows one of the gaps that remains, and likely will remain, limiting global governance because of differences in values.</w:t>
      </w:r>
    </w:p>
    <w:p w14:paraId="723C3E06" w14:textId="77777777" w:rsidR="008A1ADC" w:rsidRPr="002040AC" w:rsidRDefault="008A1ADC" w:rsidP="008A1ADC">
      <w:pPr>
        <w:rPr>
          <w:sz w:val="16"/>
        </w:rPr>
      </w:pPr>
      <w:r w:rsidRPr="009A7467">
        <w:rPr>
          <w:rStyle w:val="StyleUnderline"/>
        </w:rPr>
        <w:t xml:space="preserve">The </w:t>
      </w:r>
      <w:r w:rsidRPr="004E1489">
        <w:rPr>
          <w:rStyle w:val="Emphasis"/>
          <w:highlight w:val="cyan"/>
        </w:rPr>
        <w:t>speed</w:t>
      </w:r>
      <w:r w:rsidRPr="004E1489">
        <w:rPr>
          <w:rStyle w:val="StyleUnderline"/>
          <w:highlight w:val="cyan"/>
        </w:rPr>
        <w:t xml:space="preserve"> with which</w:t>
      </w:r>
      <w:r w:rsidRPr="009A7467">
        <w:rPr>
          <w:rStyle w:val="StyleUnderline"/>
        </w:rPr>
        <w:t xml:space="preserve"> </w:t>
      </w:r>
      <w:r w:rsidRPr="009A7467">
        <w:rPr>
          <w:rStyle w:val="Emphasis"/>
        </w:rPr>
        <w:t xml:space="preserve">new </w:t>
      </w:r>
      <w:r w:rsidRPr="004E1489">
        <w:rPr>
          <w:rStyle w:val="Emphasis"/>
          <w:highlight w:val="cyan"/>
        </w:rPr>
        <w:t>techn</w:t>
      </w:r>
      <w:r w:rsidRPr="009A7467">
        <w:rPr>
          <w:rStyle w:val="Emphasis"/>
        </w:rPr>
        <w:t>ologies</w:t>
      </w:r>
      <w:r w:rsidRPr="009A7467">
        <w:rPr>
          <w:rStyle w:val="StyleUnderline"/>
        </w:rPr>
        <w:t xml:space="preserve"> are </w:t>
      </w:r>
      <w:r w:rsidRPr="004E1489">
        <w:rPr>
          <w:rStyle w:val="StyleUnderline"/>
          <w:highlight w:val="cyan"/>
        </w:rPr>
        <w:t>com</w:t>
      </w:r>
      <w:r w:rsidRPr="009A7467">
        <w:rPr>
          <w:rStyle w:val="StyleUnderline"/>
        </w:rPr>
        <w:t xml:space="preserve">ing </w:t>
      </w:r>
      <w:r w:rsidRPr="004E1489">
        <w:rPr>
          <w:rStyle w:val="StyleUnderline"/>
          <w:highlight w:val="cyan"/>
        </w:rPr>
        <w:t>online</w:t>
      </w:r>
      <w:r w:rsidRPr="009A7467">
        <w:rPr>
          <w:rStyle w:val="StyleUnderline"/>
        </w:rPr>
        <w:t xml:space="preserve"> and becoming an important </w:t>
      </w:r>
      <w:r w:rsidRPr="009A7467">
        <w:rPr>
          <w:rStyle w:val="Emphasis"/>
        </w:rPr>
        <w:t>political</w:t>
      </w:r>
      <w:r w:rsidRPr="009A7467">
        <w:rPr>
          <w:rStyle w:val="StyleUnderline"/>
        </w:rPr>
        <w:t xml:space="preserve">, </w:t>
      </w:r>
      <w:r w:rsidRPr="009A7467">
        <w:rPr>
          <w:rStyle w:val="Emphasis"/>
        </w:rPr>
        <w:t>military</w:t>
      </w:r>
      <w:r w:rsidRPr="009A7467">
        <w:rPr>
          <w:rStyle w:val="StyleUnderline"/>
        </w:rPr>
        <w:t xml:space="preserve">, and </w:t>
      </w:r>
      <w:r w:rsidRPr="009A7467">
        <w:rPr>
          <w:rStyle w:val="Emphasis"/>
        </w:rPr>
        <w:t>economic tool</w:t>
      </w:r>
      <w:r w:rsidRPr="002040AC">
        <w:rPr>
          <w:sz w:val="16"/>
        </w:rPr>
        <w:t>—for both good and bad—</w:t>
      </w:r>
      <w:r w:rsidRPr="004E1489">
        <w:rPr>
          <w:rStyle w:val="StyleUnderline"/>
          <w:highlight w:val="cyan"/>
        </w:rPr>
        <w:t>carries</w:t>
      </w:r>
      <w:r w:rsidRPr="009A7467">
        <w:rPr>
          <w:rStyle w:val="StyleUnderline"/>
        </w:rPr>
        <w:t xml:space="preserve"> </w:t>
      </w:r>
      <w:r w:rsidRPr="009A7467">
        <w:rPr>
          <w:rStyle w:val="Emphasis"/>
        </w:rPr>
        <w:t xml:space="preserve">big </w:t>
      </w:r>
      <w:r w:rsidRPr="004E1489">
        <w:rPr>
          <w:rStyle w:val="Emphasis"/>
          <w:highlight w:val="cyan"/>
        </w:rPr>
        <w:t>risks</w:t>
      </w:r>
      <w:r w:rsidRPr="004E1489">
        <w:rPr>
          <w:rStyle w:val="StyleUnderline"/>
          <w:highlight w:val="cyan"/>
        </w:rPr>
        <w:t xml:space="preserve"> for</w:t>
      </w:r>
      <w:r w:rsidRPr="009A7467">
        <w:rPr>
          <w:rStyle w:val="StyleUnderline"/>
        </w:rPr>
        <w:t xml:space="preserve"> </w:t>
      </w:r>
      <w:r w:rsidRPr="009A7467">
        <w:rPr>
          <w:rStyle w:val="Emphasis"/>
        </w:rPr>
        <w:t xml:space="preserve">global </w:t>
      </w:r>
      <w:r w:rsidRPr="004E1489">
        <w:rPr>
          <w:rStyle w:val="Emphasis"/>
          <w:highlight w:val="cyan"/>
        </w:rPr>
        <w:t>governance</w:t>
      </w:r>
      <w:r w:rsidRPr="002040AC">
        <w:rPr>
          <w:sz w:val="16"/>
        </w:rPr>
        <w:t xml:space="preserve">. Stewart Patrick lists four potential </w:t>
      </w:r>
      <w:r w:rsidRPr="009A7467">
        <w:rPr>
          <w:rStyle w:val="StyleUnderline"/>
        </w:rPr>
        <w:t xml:space="preserve">new </w:t>
      </w:r>
      <w:r w:rsidRPr="004E1489">
        <w:rPr>
          <w:rStyle w:val="StyleUnderline"/>
          <w:highlight w:val="cyan"/>
        </w:rPr>
        <w:t>tech</w:t>
      </w:r>
      <w:r w:rsidRPr="009A7467">
        <w:rPr>
          <w:rStyle w:val="StyleUnderline"/>
        </w:rPr>
        <w:t>nologies</w:t>
      </w:r>
      <w:r w:rsidRPr="002040AC">
        <w:rPr>
          <w:sz w:val="16"/>
        </w:rPr>
        <w:t xml:space="preserve"> that </w:t>
      </w:r>
      <w:r w:rsidRPr="004E1489">
        <w:rPr>
          <w:rStyle w:val="StyleUnderline"/>
          <w:highlight w:val="cyan"/>
        </w:rPr>
        <w:t>“</w:t>
      </w:r>
      <w:r w:rsidRPr="004E1489">
        <w:rPr>
          <w:rStyle w:val="Emphasis"/>
          <w:highlight w:val="cyan"/>
        </w:rPr>
        <w:t>cry out</w:t>
      </w:r>
      <w:r w:rsidRPr="004E1489">
        <w:rPr>
          <w:rStyle w:val="StyleUnderline"/>
          <w:highlight w:val="cyan"/>
        </w:rPr>
        <w:t xml:space="preserve"> for </w:t>
      </w:r>
      <w:r w:rsidRPr="004E1489">
        <w:rPr>
          <w:rStyle w:val="Emphasis"/>
          <w:highlight w:val="cyan"/>
        </w:rPr>
        <w:t>regulation</w:t>
      </w:r>
      <w:r w:rsidRPr="004E1489">
        <w:rPr>
          <w:rStyle w:val="StyleUnderline"/>
          <w:highlight w:val="cyan"/>
        </w:rPr>
        <w:t xml:space="preserve">”: </w:t>
      </w:r>
      <w:r w:rsidRPr="004E1489">
        <w:rPr>
          <w:rStyle w:val="Emphasis"/>
          <w:highlight w:val="cyan"/>
        </w:rPr>
        <w:t>geoengineering</w:t>
      </w:r>
      <w:r w:rsidRPr="004E1489">
        <w:rPr>
          <w:rStyle w:val="StyleUnderline"/>
          <w:highlight w:val="cyan"/>
        </w:rPr>
        <w:t xml:space="preserve">, </w:t>
      </w:r>
      <w:r w:rsidRPr="004E1489">
        <w:rPr>
          <w:rStyle w:val="Emphasis"/>
          <w:highlight w:val="cyan"/>
        </w:rPr>
        <w:t>drones</w:t>
      </w:r>
      <w:r w:rsidRPr="009A7467">
        <w:rPr>
          <w:rStyle w:val="StyleUnderline"/>
        </w:rPr>
        <w:t xml:space="preserve">, </w:t>
      </w:r>
      <w:r w:rsidRPr="009A7467">
        <w:rPr>
          <w:rStyle w:val="Emphasis"/>
        </w:rPr>
        <w:t xml:space="preserve">synthetic </w:t>
      </w:r>
      <w:r w:rsidRPr="004E1489">
        <w:rPr>
          <w:rStyle w:val="Emphasis"/>
          <w:highlight w:val="cyan"/>
        </w:rPr>
        <w:t>bio</w:t>
      </w:r>
      <w:r w:rsidRPr="009A7467">
        <w:rPr>
          <w:rStyle w:val="Emphasis"/>
        </w:rPr>
        <w:t>logy</w:t>
      </w:r>
      <w:r w:rsidRPr="009A7467">
        <w:rPr>
          <w:rStyle w:val="StyleUnderline"/>
        </w:rPr>
        <w:t xml:space="preserve">, </w:t>
      </w:r>
      <w:r w:rsidRPr="004E1489">
        <w:rPr>
          <w:rStyle w:val="StyleUnderline"/>
          <w:highlight w:val="cyan"/>
        </w:rPr>
        <w:t xml:space="preserve">and </w:t>
      </w:r>
      <w:r w:rsidRPr="004E1489">
        <w:rPr>
          <w:rStyle w:val="Emphasis"/>
          <w:highlight w:val="cyan"/>
        </w:rPr>
        <w:t>nanotech</w:t>
      </w:r>
      <w:r w:rsidRPr="009A7467">
        <w:rPr>
          <w:rStyle w:val="Emphasis"/>
        </w:rPr>
        <w:t>nology</w:t>
      </w:r>
      <w:r w:rsidRPr="009A7467">
        <w:rPr>
          <w:rStyle w:val="StyleUnderline"/>
        </w:rPr>
        <w:t xml:space="preserve">. </w:t>
      </w:r>
      <w:r w:rsidRPr="004E1489">
        <w:rPr>
          <w:rStyle w:val="StyleUnderline"/>
          <w:highlight w:val="cyan"/>
        </w:rPr>
        <w:t>Without</w:t>
      </w:r>
      <w:r w:rsidRPr="002040AC">
        <w:rPr>
          <w:sz w:val="16"/>
        </w:rPr>
        <w:t xml:space="preserve"> some </w:t>
      </w:r>
      <w:r w:rsidRPr="009A7467">
        <w:rPr>
          <w:rStyle w:val="Emphasis"/>
        </w:rPr>
        <w:t xml:space="preserve">setting of </w:t>
      </w:r>
      <w:r w:rsidRPr="004E1489">
        <w:rPr>
          <w:rStyle w:val="Emphasis"/>
          <w:highlight w:val="cyan"/>
        </w:rPr>
        <w:t>rules</w:t>
      </w:r>
      <w:r w:rsidRPr="009A7467">
        <w:rPr>
          <w:rStyle w:val="StyleUnderline"/>
        </w:rPr>
        <w:t xml:space="preserve"> for their operation, </w:t>
      </w:r>
      <w:r w:rsidRPr="004E1489">
        <w:rPr>
          <w:rStyle w:val="StyleUnderline"/>
          <w:highlight w:val="cyan"/>
        </w:rPr>
        <w:t>there is</w:t>
      </w:r>
      <w:r w:rsidRPr="009A7467">
        <w:rPr>
          <w:rStyle w:val="StyleUnderline"/>
        </w:rPr>
        <w:t xml:space="preserve"> the </w:t>
      </w:r>
      <w:r w:rsidRPr="004E1489">
        <w:rPr>
          <w:rStyle w:val="StyleUnderline"/>
          <w:highlight w:val="cyan"/>
        </w:rPr>
        <w:t>risk of</w:t>
      </w:r>
      <w:r w:rsidRPr="009A7467">
        <w:rPr>
          <w:rStyle w:val="StyleUnderline"/>
        </w:rPr>
        <w:t xml:space="preserve"> </w:t>
      </w:r>
      <w:r w:rsidRPr="009A7467">
        <w:rPr>
          <w:rStyle w:val="Emphasis"/>
        </w:rPr>
        <w:t>major disruptions</w:t>
      </w:r>
      <w:r w:rsidRPr="002040AC">
        <w:rPr>
          <w:sz w:val="16"/>
        </w:rPr>
        <w:t xml:space="preserve">, if not catastrophes, </w:t>
      </w:r>
      <w:r w:rsidRPr="009A7467">
        <w:rPr>
          <w:rStyle w:val="StyleUnderline"/>
        </w:rPr>
        <w:t>stemming from their abuse</w:t>
      </w:r>
      <w:r w:rsidRPr="002040AC">
        <w:rPr>
          <w:sz w:val="16"/>
        </w:rPr>
        <w:t xml:space="preserve">. The recent </w:t>
      </w:r>
      <w:r w:rsidRPr="009A7467">
        <w:rPr>
          <w:rStyle w:val="StyleUnderline"/>
        </w:rPr>
        <w:t xml:space="preserve">advances in synthetic biology </w:t>
      </w:r>
      <w:r w:rsidRPr="009A7467">
        <w:rPr>
          <w:rStyle w:val="Emphasis"/>
        </w:rPr>
        <w:t>lower the bar</w:t>
      </w:r>
      <w:r w:rsidRPr="009A7467">
        <w:rPr>
          <w:rStyle w:val="StyleUnderline"/>
        </w:rPr>
        <w:t xml:space="preserve"> to abuse by</w:t>
      </w:r>
      <w:r w:rsidRPr="002040AC">
        <w:rPr>
          <w:sz w:val="16"/>
        </w:rPr>
        <w:t xml:space="preserve"> amateurs and </w:t>
      </w:r>
      <w:r w:rsidRPr="009A7467">
        <w:rPr>
          <w:rStyle w:val="Emphasis"/>
        </w:rPr>
        <w:t>terrorists</w:t>
      </w:r>
      <w:r w:rsidRPr="002040AC">
        <w:rPr>
          <w:sz w:val="16"/>
        </w:rPr>
        <w:t xml:space="preserve"> alike, </w:t>
      </w:r>
      <w:r w:rsidRPr="009A7467">
        <w:rPr>
          <w:rStyle w:val="StyleUnderline"/>
        </w:rPr>
        <w:t xml:space="preserve">forever affecting </w:t>
      </w:r>
      <w:r w:rsidRPr="009A7467">
        <w:rPr>
          <w:rStyle w:val="Emphasis"/>
        </w:rPr>
        <w:t>human DNA</w:t>
      </w:r>
      <w:r w:rsidRPr="009A7467">
        <w:rPr>
          <w:rStyle w:val="StyleUnderline"/>
        </w:rPr>
        <w:t xml:space="preserve">. </w:t>
      </w:r>
      <w:r w:rsidRPr="009A7467">
        <w:rPr>
          <w:rStyle w:val="Emphasis"/>
        </w:rPr>
        <w:t>Geoengineering</w:t>
      </w:r>
      <w:r w:rsidRPr="009A7467">
        <w:rPr>
          <w:rStyle w:val="StyleUnderline"/>
        </w:rPr>
        <w:t xml:space="preserve"> involves </w:t>
      </w:r>
      <w:r w:rsidRPr="004E1489">
        <w:rPr>
          <w:rStyle w:val="Emphasis"/>
          <w:highlight w:val="cyan"/>
        </w:rPr>
        <w:t>planetary</w:t>
      </w:r>
      <w:r w:rsidRPr="009A7467">
        <w:rPr>
          <w:rStyle w:val="Emphasis"/>
        </w:rPr>
        <w:t xml:space="preserve">-scale </w:t>
      </w:r>
      <w:r w:rsidRPr="004E1489">
        <w:rPr>
          <w:rStyle w:val="Emphasis"/>
          <w:highlight w:val="cyan"/>
        </w:rPr>
        <w:t>interventions</w:t>
      </w:r>
      <w:r w:rsidRPr="009A7467">
        <w:rPr>
          <w:rStyle w:val="StyleUnderline"/>
        </w:rPr>
        <w:t xml:space="preserve"> that</w:t>
      </w:r>
      <w:r w:rsidRPr="002040AC">
        <w:rPr>
          <w:sz w:val="16"/>
        </w:rPr>
        <w:t xml:space="preserve"> could </w:t>
      </w:r>
      <w:r w:rsidRPr="009A7467">
        <w:rPr>
          <w:rStyle w:val="StyleUnderline"/>
        </w:rPr>
        <w:t>interfere with</w:t>
      </w:r>
      <w:r w:rsidRPr="002040AC">
        <w:rPr>
          <w:sz w:val="16"/>
        </w:rPr>
        <w:t xml:space="preserve"> complex </w:t>
      </w:r>
      <w:r w:rsidRPr="009A7467">
        <w:rPr>
          <w:rStyle w:val="StyleUnderline"/>
        </w:rPr>
        <w:t>climatic systems</w:t>
      </w:r>
      <w:r w:rsidRPr="002040AC">
        <w:rPr>
          <w:sz w:val="16"/>
        </w:rPr>
        <w:t>.</w:t>
      </w:r>
    </w:p>
    <w:p w14:paraId="0C2450E3" w14:textId="77777777" w:rsidR="008A1ADC" w:rsidRPr="009B08DE" w:rsidRDefault="008A1ADC" w:rsidP="008A1ADC">
      <w:pPr>
        <w:rPr>
          <w:sz w:val="16"/>
        </w:rPr>
      </w:pPr>
      <w:r w:rsidRPr="002040AC">
        <w:rPr>
          <w:sz w:val="16"/>
        </w:rPr>
        <w:t xml:space="preserve">However cumbersome, politically unpopular, and ineffective at times, </w:t>
      </w:r>
      <w:r w:rsidRPr="009A7467">
        <w:rPr>
          <w:rStyle w:val="StyleUnderline"/>
        </w:rPr>
        <w:t xml:space="preserve">there is </w:t>
      </w:r>
      <w:r w:rsidRPr="009A7467">
        <w:rPr>
          <w:rStyle w:val="Emphasis"/>
        </w:rPr>
        <w:t>little alternative</w:t>
      </w:r>
      <w:r w:rsidRPr="009A7467">
        <w:rPr>
          <w:rStyle w:val="StyleUnderline"/>
        </w:rPr>
        <w:t xml:space="preserve"> to increased </w:t>
      </w:r>
      <w:r w:rsidRPr="009A7467">
        <w:rPr>
          <w:rStyle w:val="Emphasis"/>
        </w:rPr>
        <w:t>global cooperation</w:t>
      </w:r>
      <w:r w:rsidRPr="002040AC">
        <w:rPr>
          <w:sz w:val="16"/>
        </w:rPr>
        <w:t xml:space="preserve"> if one does not want to see higher risks of conflict and economic degradation. </w:t>
      </w:r>
      <w:r w:rsidRPr="004E1489">
        <w:rPr>
          <w:rStyle w:val="StyleUnderline"/>
          <w:highlight w:val="cyan"/>
        </w:rPr>
        <w:t>Without</w:t>
      </w:r>
      <w:r w:rsidRPr="002040AC">
        <w:rPr>
          <w:sz w:val="16"/>
        </w:rPr>
        <w:t xml:space="preserve"> some sort of bolstered </w:t>
      </w:r>
      <w:r w:rsidRPr="009A7467">
        <w:rPr>
          <w:rStyle w:val="Emphasis"/>
        </w:rPr>
        <w:t xml:space="preserve">global </w:t>
      </w:r>
      <w:r w:rsidRPr="004E1489">
        <w:rPr>
          <w:rStyle w:val="Emphasis"/>
          <w:highlight w:val="cyan"/>
        </w:rPr>
        <w:t>governance</w:t>
      </w:r>
      <w:r w:rsidRPr="004E1489">
        <w:rPr>
          <w:rStyle w:val="StyleUnderline"/>
          <w:highlight w:val="cyan"/>
        </w:rPr>
        <w:t>, the West</w:t>
      </w:r>
      <w:r w:rsidRPr="009A7467">
        <w:rPr>
          <w:rStyle w:val="StyleUnderline"/>
        </w:rPr>
        <w:t xml:space="preserve"> would </w:t>
      </w:r>
      <w:r w:rsidRPr="004E1489">
        <w:rPr>
          <w:rStyle w:val="StyleUnderline"/>
          <w:highlight w:val="cyan"/>
        </w:rPr>
        <w:t>end up with</w:t>
      </w:r>
      <w:r w:rsidRPr="009A7467">
        <w:rPr>
          <w:rStyle w:val="StyleUnderline"/>
        </w:rPr>
        <w:t xml:space="preserve"> less sovereignty in a </w:t>
      </w:r>
      <w:r w:rsidRPr="004E1489">
        <w:rPr>
          <w:rStyle w:val="StyleUnderline"/>
          <w:highlight w:val="cyan"/>
        </w:rPr>
        <w:t>“</w:t>
      </w:r>
      <w:r w:rsidRPr="004E1489">
        <w:rPr>
          <w:rStyle w:val="Emphasis"/>
          <w:highlight w:val="cyan"/>
        </w:rPr>
        <w:t>dog-eat-dog</w:t>
      </w:r>
      <w:r w:rsidRPr="004E1489">
        <w:rPr>
          <w:rStyle w:val="StyleUnderline"/>
          <w:highlight w:val="cyan"/>
        </w:rPr>
        <w:t>” world</w:t>
      </w:r>
      <w:r w:rsidRPr="002040AC">
        <w:rPr>
          <w:sz w:val="16"/>
        </w:rPr>
        <w:t xml:space="preserve">, in which it was increasingly in the minority. But </w:t>
      </w:r>
      <w:r w:rsidRPr="009A7467">
        <w:rPr>
          <w:rStyle w:val="StyleUnderline"/>
        </w:rPr>
        <w:t>can the U</w:t>
      </w:r>
      <w:r w:rsidRPr="002040AC">
        <w:rPr>
          <w:sz w:val="16"/>
        </w:rPr>
        <w:t xml:space="preserve">nited </w:t>
      </w:r>
      <w:r w:rsidRPr="009A7467">
        <w:rPr>
          <w:rStyle w:val="StyleUnderline"/>
        </w:rPr>
        <w:t>S</w:t>
      </w:r>
      <w:r w:rsidRPr="002040AC">
        <w:rPr>
          <w:sz w:val="16"/>
        </w:rPr>
        <w:t xml:space="preserve">tates and the West rise </w:t>
      </w:r>
      <w:r w:rsidRPr="009A7467">
        <w:rPr>
          <w:rStyle w:val="StyleUnderline"/>
        </w:rPr>
        <w:t xml:space="preserve">to the challenge of </w:t>
      </w:r>
      <w:r w:rsidRPr="009A7467">
        <w:rPr>
          <w:rStyle w:val="Emphasis"/>
        </w:rPr>
        <w:t>investing</w:t>
      </w:r>
      <w:r w:rsidRPr="009A7467">
        <w:rPr>
          <w:rStyle w:val="StyleUnderline"/>
        </w:rPr>
        <w:t xml:space="preserve"> in a </w:t>
      </w:r>
      <w:r w:rsidRPr="009A7467">
        <w:rPr>
          <w:rStyle w:val="Emphasis"/>
        </w:rPr>
        <w:t>global-governance</w:t>
      </w:r>
      <w:r w:rsidRPr="009A7467">
        <w:rPr>
          <w:rStyle w:val="StyleUnderline"/>
        </w:rPr>
        <w:t xml:space="preserve"> system that will </w:t>
      </w:r>
      <w:r w:rsidRPr="009A7467">
        <w:rPr>
          <w:rStyle w:val="Emphasis"/>
        </w:rPr>
        <w:t>not always favor</w:t>
      </w:r>
      <w:r w:rsidRPr="009A7467">
        <w:rPr>
          <w:rStyle w:val="StyleUnderline"/>
        </w:rPr>
        <w:t xml:space="preserve"> their interests on every issue?</w:t>
      </w:r>
      <w:r w:rsidRPr="002040AC">
        <w:rPr>
          <w:sz w:val="16"/>
        </w:rPr>
        <w:t xml:space="preserve"> Historically, the United States could be especially generous because it was on top of the world in about everything after the Second World War. Europeans came to truly believe in pooling sovereignty and joint governance after centuries of internecine conflict. The tough economic times at home have seen US and European publics become distrustful of overarching multilateral institutions, believing the will of the United States or individual European countries will not be served. It is oftentimes easier for political leaders to fall in with the public mood rather than display leadership that might appear to work against it.</w:t>
      </w:r>
    </w:p>
    <w:p w14:paraId="683FCCBC" w14:textId="77777777" w:rsidR="008A1ADC" w:rsidRPr="00BF5481" w:rsidRDefault="008A1ADC" w:rsidP="008A1ADC"/>
    <w:p w14:paraId="729E31F1" w14:textId="77777777" w:rsidR="008A1ADC" w:rsidRPr="00854B11" w:rsidRDefault="008A1ADC" w:rsidP="008A1ADC">
      <w:pPr>
        <w:pStyle w:val="Heading4"/>
      </w:pPr>
      <w:r>
        <w:t>Unregulated emerging technology outweighs nuclear war</w:t>
      </w:r>
    </w:p>
    <w:p w14:paraId="39EEEF1A" w14:textId="77777777" w:rsidR="008A1ADC" w:rsidRDefault="008A1ADC" w:rsidP="008A1ADC">
      <w:r>
        <w:t xml:space="preserve">Alexey </w:t>
      </w:r>
      <w:r w:rsidRPr="00474BF3">
        <w:rPr>
          <w:b/>
        </w:rPr>
        <w:t>Turchin &amp;</w:t>
      </w:r>
      <w:r>
        <w:t xml:space="preserve"> David </w:t>
      </w:r>
      <w:r w:rsidRPr="00474BF3">
        <w:rPr>
          <w:b/>
        </w:rPr>
        <w:t>Denkenberger 18</w:t>
      </w:r>
      <w:r>
        <w:t>. Turchin is a researcher at the Science for Life Extension Foundation; Denkenberger is with the Global Catastrophic Risk Institute (GCRI) @ Tennessee State University, Alliance to Feed the Earth in Disasters (ALLFED). 09/2018. “Global Catastrophic and Existential Risks Communication Scale.” Futures, vol. 102, pp. 27–38.</w:t>
      </w:r>
    </w:p>
    <w:p w14:paraId="1E57785D" w14:textId="77777777" w:rsidR="008A1ADC" w:rsidRPr="00D030C4" w:rsidRDefault="008A1ADC" w:rsidP="008A1ADC">
      <w:pPr>
        <w:rPr>
          <w:sz w:val="8"/>
        </w:rPr>
      </w:pPr>
      <w:r w:rsidRPr="0021005D">
        <w:rPr>
          <w:sz w:val="8"/>
        </w:rPr>
        <w:t xml:space="preserve">2. “Civilizational collapse risks” As most human societies are </w:t>
      </w:r>
      <w:proofErr w:type="gramStart"/>
      <w:r w:rsidRPr="0021005D">
        <w:rPr>
          <w:sz w:val="8"/>
        </w:rPr>
        <w:t>fairly complex</w:t>
      </w:r>
      <w:proofErr w:type="gramEnd"/>
      <w:r w:rsidRPr="0021005D">
        <w:rPr>
          <w:sz w:val="8"/>
        </w:rPr>
        <w:t xml:space="preserve">, a true civilizational collapse would require a drastic reduction in human population, and the break-down of connections between surviving populations. Survivors would have to rebuild civilization from scratch, likely losing much technological abilities and knowledge in the process. Hanson (2008) estimated that the minimal human population able to survive is around 100 people. Like X risks, there is little agreement on what is required for civilizational collapse. Clearly, different types and levels of </w:t>
      </w:r>
      <w:proofErr w:type="gramStart"/>
      <w:r w:rsidRPr="0021005D">
        <w:rPr>
          <w:sz w:val="8"/>
        </w:rPr>
        <w:t>the civilizational</w:t>
      </w:r>
      <w:proofErr w:type="gramEnd"/>
      <w:r w:rsidRPr="0021005D">
        <w:rPr>
          <w:sz w:val="8"/>
        </w:rPr>
        <w:t xml:space="preserve"> collapse are possible (Diamond, 2005) (Meadows, Randers, &amp; Meadows, 2004). For instance, one definition of the collapse of civilization involves, collapse of </w:t>
      </w:r>
      <w:proofErr w:type="gramStart"/>
      <w:r w:rsidRPr="0021005D">
        <w:rPr>
          <w:sz w:val="8"/>
        </w:rPr>
        <w:t>long distance</w:t>
      </w:r>
      <w:proofErr w:type="gramEnd"/>
      <w:r w:rsidRPr="0021005D">
        <w:rPr>
          <w:sz w:val="8"/>
        </w:rPr>
        <w:t xml:space="preserve"> trade, widespread conflict, and loss of government (Coates, 2009). How such collapses relate to existential risk needs more research. 3. “</w:t>
      </w:r>
      <w:r w:rsidRPr="004E1489">
        <w:rPr>
          <w:rStyle w:val="Emphasis"/>
          <w:highlight w:val="cyan"/>
        </w:rPr>
        <w:t>Human extinction risks</w:t>
      </w:r>
      <w:r w:rsidRPr="0021005D">
        <w:rPr>
          <w:sz w:val="8"/>
        </w:rPr>
        <w:t xml:space="preserve">” </w:t>
      </w:r>
      <w:r w:rsidRPr="00854B11">
        <w:rPr>
          <w:rStyle w:val="StyleUnderline"/>
        </w:rPr>
        <w:t xml:space="preserve">are risks that </w:t>
      </w:r>
      <w:r w:rsidRPr="004E1489">
        <w:rPr>
          <w:rStyle w:val="Emphasis"/>
          <w:highlight w:val="cyan"/>
        </w:rPr>
        <w:t>all humans die</w:t>
      </w:r>
      <w:r w:rsidRPr="004E1489">
        <w:rPr>
          <w:rStyle w:val="StyleUnderline"/>
          <w:highlight w:val="cyan"/>
        </w:rPr>
        <w:t xml:space="preserve">, and </w:t>
      </w:r>
      <w:r w:rsidRPr="004E1489">
        <w:rPr>
          <w:rStyle w:val="Emphasis"/>
          <w:highlight w:val="cyan"/>
        </w:rPr>
        <w:t>no</w:t>
      </w:r>
      <w:r w:rsidRPr="004E1489">
        <w:rPr>
          <w:rStyle w:val="StyleUnderline"/>
          <w:highlight w:val="cyan"/>
        </w:rPr>
        <w:t xml:space="preserve"> future generations</w:t>
      </w:r>
      <w:r w:rsidRPr="0021005D">
        <w:rPr>
          <w:sz w:val="8"/>
        </w:rPr>
        <w:t xml:space="preserve"> (in the extended sense mentioned above) will ever exist. 4. “</w:t>
      </w:r>
      <w:r w:rsidRPr="00854B11">
        <w:rPr>
          <w:rStyle w:val="StyleUnderline"/>
        </w:rPr>
        <w:t xml:space="preserve">All life on Earth ends risks” </w:t>
      </w:r>
      <w:proofErr w:type="gramStart"/>
      <w:r w:rsidRPr="00854B11">
        <w:rPr>
          <w:rStyle w:val="StyleUnderline"/>
        </w:rPr>
        <w:t>involve</w:t>
      </w:r>
      <w:proofErr w:type="gramEnd"/>
      <w:r w:rsidRPr="00854B11">
        <w:rPr>
          <w:rStyle w:val="StyleUnderline"/>
        </w:rPr>
        <w:t xml:space="preserve"> the extinction of </w:t>
      </w:r>
      <w:r w:rsidRPr="00854B11">
        <w:rPr>
          <w:rStyle w:val="Emphasis"/>
        </w:rPr>
        <w:t>all life on</w:t>
      </w:r>
      <w:r>
        <w:rPr>
          <w:rStyle w:val="Emphasis"/>
        </w:rPr>
        <w:t xml:space="preserve"> </w:t>
      </w:r>
      <w:r w:rsidRPr="00854B11">
        <w:rPr>
          <w:rStyle w:val="Emphasis"/>
        </w:rPr>
        <w:t>earth</w:t>
      </w:r>
      <w:r w:rsidRPr="00854B11">
        <w:rPr>
          <w:rStyle w:val="StyleUnderline"/>
        </w:rPr>
        <w:t>. As this includes H. sapiens, such risks are at the very least</w:t>
      </w:r>
      <w:r>
        <w:rPr>
          <w:rStyle w:val="StyleUnderline"/>
        </w:rPr>
        <w:t xml:space="preserve"> </w:t>
      </w:r>
      <w:r w:rsidRPr="00854B11">
        <w:rPr>
          <w:rStyle w:val="StyleUnderline"/>
        </w:rPr>
        <w:t xml:space="preserve">on a par with human </w:t>
      </w:r>
      <w:proofErr w:type="gramStart"/>
      <w:r w:rsidRPr="00854B11">
        <w:rPr>
          <w:rStyle w:val="StyleUnderline"/>
        </w:rPr>
        <w:t>extinction, but</w:t>
      </w:r>
      <w:proofErr w:type="gramEnd"/>
      <w:r w:rsidRPr="00854B11">
        <w:rPr>
          <w:rStyle w:val="StyleUnderline"/>
        </w:rPr>
        <w:t xml:space="preserve"> are likely </w:t>
      </w:r>
      <w:r w:rsidRPr="004E1489">
        <w:rPr>
          <w:rStyle w:val="Emphasis"/>
          <w:highlight w:val="cyan"/>
        </w:rPr>
        <w:t>worse</w:t>
      </w:r>
      <w:r w:rsidRPr="004E1489">
        <w:rPr>
          <w:rStyle w:val="StyleUnderline"/>
          <w:highlight w:val="cyan"/>
        </w:rPr>
        <w:t xml:space="preserve"> as the loss of </w:t>
      </w:r>
      <w:r w:rsidRPr="004E1489">
        <w:rPr>
          <w:rStyle w:val="Emphasis"/>
          <w:highlight w:val="cyan"/>
        </w:rPr>
        <w:t>biodiversity</w:t>
      </w:r>
      <w:r w:rsidRPr="004E1489">
        <w:rPr>
          <w:rStyle w:val="StyleUnderline"/>
          <w:highlight w:val="cyan"/>
        </w:rPr>
        <w:t xml:space="preserve"> is</w:t>
      </w:r>
      <w:r w:rsidRPr="00854B11">
        <w:rPr>
          <w:rStyle w:val="StyleUnderline"/>
        </w:rPr>
        <w:t xml:space="preserve"> higher, and</w:t>
      </w:r>
      <w:r w:rsidRPr="0021005D">
        <w:rPr>
          <w:sz w:val="8"/>
        </w:rPr>
        <w:t xml:space="preserve"> (without life arising a second time) </w:t>
      </w:r>
      <w:r w:rsidRPr="00854B11">
        <w:rPr>
          <w:rStyle w:val="Emphasis"/>
        </w:rPr>
        <w:t>no</w:t>
      </w:r>
      <w:r w:rsidRPr="0021005D">
        <w:rPr>
          <w:sz w:val="8"/>
        </w:rPr>
        <w:t xml:space="preserve"> other </w:t>
      </w:r>
      <w:r w:rsidRPr="00854B11">
        <w:rPr>
          <w:rStyle w:val="Emphasis"/>
        </w:rPr>
        <w:t>civilizations</w:t>
      </w:r>
      <w:r w:rsidRPr="00854B11">
        <w:rPr>
          <w:rStyle w:val="StyleUnderline"/>
        </w:rPr>
        <w:t>, human or otherwise, would be possible on</w:t>
      </w:r>
      <w:r>
        <w:rPr>
          <w:rStyle w:val="StyleUnderline"/>
        </w:rPr>
        <w:t xml:space="preserve"> </w:t>
      </w:r>
      <w:r w:rsidRPr="00854B11">
        <w:rPr>
          <w:rStyle w:val="StyleUnderline"/>
        </w:rPr>
        <w:t>Earth.</w:t>
      </w:r>
      <w:r>
        <w:rPr>
          <w:rStyle w:val="StyleUnderline"/>
        </w:rPr>
        <w:t xml:space="preserve"> </w:t>
      </w:r>
      <w:r w:rsidRPr="0021005D">
        <w:rPr>
          <w:sz w:val="8"/>
        </w:rPr>
        <w:t xml:space="preserve">5. “Astronomical scale risks” include the demise of all civilizations in the affectable universe. This of course includes human extinction, and all life on Earth, and so again are at the very least on a par, and very likely much worse outcomes, than those two. 6. “S-risks” include collective infinite suffering (Daniel, 2017). These differ from extinction risks insofar as extinction leads to a lack of existence, whereas this concerns ongoing existence in undesirable circumstances. These also vary in scale and </w:t>
      </w:r>
      <w:proofErr w:type="gramStart"/>
      <w:r w:rsidRPr="0021005D">
        <w:rPr>
          <w:sz w:val="8"/>
        </w:rPr>
        <w:t>intensity, but</w:t>
      </w:r>
      <w:proofErr w:type="gramEnd"/>
      <w:r w:rsidRPr="0021005D">
        <w:rPr>
          <w:sz w:val="8"/>
        </w:rPr>
        <w:t xml:space="preserve"> are generally out of </w:t>
      </w:r>
      <w:proofErr w:type="gramStart"/>
      <w:r w:rsidRPr="0021005D">
        <w:rPr>
          <w:sz w:val="8"/>
        </w:rPr>
        <w:t>scope</w:t>
      </w:r>
      <w:proofErr w:type="gramEnd"/>
      <w:r w:rsidRPr="0021005D">
        <w:rPr>
          <w:sz w:val="8"/>
        </w:rPr>
        <w:t xml:space="preserve"> of this work. Even with a focus squarely on X Risk, global catastrophic risks and civilizational collapse are critically important. This is because there is at least some likelihood that global catastrophic risks increase the probability of human extinction risks—and the more extreme end of civilizational collapses surely would. Before shifting to a discussion of probability appropriate to X risk, we’ll discuss some reasons to link these kinds of risk. First, global risks may have a fat tail—that is a low probability of high consequences—and </w:t>
      </w:r>
      <w:r w:rsidRPr="00854B11">
        <w:rPr>
          <w:rStyle w:val="StyleUnderline"/>
        </w:rPr>
        <w:t>the existence of</w:t>
      </w:r>
      <w:r w:rsidRPr="0021005D">
        <w:rPr>
          <w:sz w:val="8"/>
        </w:rPr>
        <w:t xml:space="preserve"> such </w:t>
      </w:r>
      <w:r w:rsidRPr="00854B11">
        <w:rPr>
          <w:rStyle w:val="Emphasis"/>
        </w:rPr>
        <w:t>fat tails</w:t>
      </w:r>
      <w:r w:rsidRPr="0021005D">
        <w:rPr>
          <w:sz w:val="8"/>
        </w:rPr>
        <w:t xml:space="preserve"> </w:t>
      </w:r>
      <w:r w:rsidRPr="00854B11">
        <w:rPr>
          <w:rStyle w:val="StyleUnderline"/>
        </w:rPr>
        <w:t>strongly depend</w:t>
      </w:r>
      <w:r>
        <w:rPr>
          <w:rStyle w:val="StyleUnderline"/>
        </w:rPr>
        <w:t xml:space="preserve"> </w:t>
      </w:r>
      <w:r w:rsidRPr="00854B11">
        <w:rPr>
          <w:rStyle w:val="StyleUnderline"/>
        </w:rPr>
        <w:t xml:space="preserve">on the intrinsic </w:t>
      </w:r>
      <w:r w:rsidRPr="00854B11">
        <w:rPr>
          <w:rStyle w:val="Emphasis"/>
        </w:rPr>
        <w:t>uncertainty of global systems</w:t>
      </w:r>
      <w:r w:rsidRPr="0021005D">
        <w:rPr>
          <w:sz w:val="8"/>
        </w:rPr>
        <w:t xml:space="preserve"> (Ćirković, 2012) (Baum, 2015), (Wiener, 2016) (Sandberg &amp; Landry, 2015). </w:t>
      </w:r>
      <w:r w:rsidRPr="00854B11">
        <w:rPr>
          <w:rStyle w:val="StyleUnderline"/>
        </w:rPr>
        <w:t>This is especially</w:t>
      </w:r>
      <w:r>
        <w:rPr>
          <w:rStyle w:val="StyleUnderline"/>
        </w:rPr>
        <w:t xml:space="preserve"> </w:t>
      </w:r>
      <w:r w:rsidRPr="00854B11">
        <w:rPr>
          <w:rStyle w:val="StyleUnderline"/>
        </w:rPr>
        <w:t xml:space="preserve">true for risks associated with </w:t>
      </w:r>
      <w:r w:rsidRPr="004E1489">
        <w:rPr>
          <w:rStyle w:val="Emphasis"/>
          <w:highlight w:val="cyan"/>
        </w:rPr>
        <w:t>future world wars</w:t>
      </w:r>
      <w:r w:rsidRPr="0021005D">
        <w:rPr>
          <w:sz w:val="8"/>
        </w:rPr>
        <w:t xml:space="preserve">, </w:t>
      </w:r>
      <w:r w:rsidRPr="00854B11">
        <w:rPr>
          <w:rStyle w:val="StyleUnderline"/>
        </w:rPr>
        <w:t xml:space="preserve">which </w:t>
      </w:r>
      <w:r w:rsidRPr="004E1489">
        <w:rPr>
          <w:rStyle w:val="StyleUnderline"/>
          <w:highlight w:val="cyan"/>
        </w:rPr>
        <w:t xml:space="preserve">may include </w:t>
      </w:r>
      <w:r w:rsidRPr="004E1489">
        <w:rPr>
          <w:rStyle w:val="Emphasis"/>
          <w:highlight w:val="cyan"/>
        </w:rPr>
        <w:t>not only nuclear weapons</w:t>
      </w:r>
      <w:r w:rsidRPr="004E1489">
        <w:rPr>
          <w:rStyle w:val="StyleUnderline"/>
          <w:highlight w:val="cyan"/>
        </w:rPr>
        <w:t xml:space="preserve">, but weapons incorporating </w:t>
      </w:r>
      <w:r w:rsidRPr="004E1489">
        <w:rPr>
          <w:rStyle w:val="Emphasis"/>
          <w:highlight w:val="cyan"/>
        </w:rPr>
        <w:t>synthetic biology</w:t>
      </w:r>
      <w:r w:rsidRPr="0021005D">
        <w:rPr>
          <w:sz w:val="8"/>
        </w:rPr>
        <w:t xml:space="preserve"> </w:t>
      </w:r>
      <w:r w:rsidRPr="00854B11">
        <w:rPr>
          <w:rStyle w:val="StyleUnderline"/>
        </w:rPr>
        <w:t>and</w:t>
      </w:r>
      <w:r w:rsidRPr="0021005D">
        <w:rPr>
          <w:sz w:val="8"/>
        </w:rPr>
        <w:t xml:space="preserve"> </w:t>
      </w:r>
      <w:r w:rsidRPr="004E1489">
        <w:rPr>
          <w:rStyle w:val="Emphasis"/>
          <w:highlight w:val="cyan"/>
        </w:rPr>
        <w:t>nanotechnology</w:t>
      </w:r>
      <w:r w:rsidRPr="00854B11">
        <w:rPr>
          <w:rStyle w:val="StyleUnderline"/>
        </w:rPr>
        <w:t xml:space="preserve">, different </w:t>
      </w:r>
      <w:r w:rsidRPr="004E1489">
        <w:rPr>
          <w:rStyle w:val="Emphasis"/>
          <w:highlight w:val="cyan"/>
        </w:rPr>
        <w:t>AI</w:t>
      </w:r>
      <w:r w:rsidRPr="00854B11">
        <w:rPr>
          <w:rStyle w:val="Emphasis"/>
        </w:rPr>
        <w:t xml:space="preserve"> technologies</w:t>
      </w:r>
      <w:r w:rsidRPr="00854B11">
        <w:rPr>
          <w:rStyle w:val="StyleUnderline"/>
        </w:rPr>
        <w:t xml:space="preserve">, as well as </w:t>
      </w:r>
      <w:r w:rsidRPr="004E1489">
        <w:rPr>
          <w:rStyle w:val="Emphasis"/>
          <w:highlight w:val="cyan"/>
        </w:rPr>
        <w:t>Doomsday blackmail weapons</w:t>
      </w:r>
      <w:r w:rsidRPr="0021005D">
        <w:rPr>
          <w:sz w:val="8"/>
        </w:rPr>
        <w:t xml:space="preserve"> (Kahn, 1959). Another case </w:t>
      </w:r>
      <w:proofErr w:type="gramStart"/>
      <w:r w:rsidRPr="0021005D">
        <w:rPr>
          <w:sz w:val="8"/>
        </w:rPr>
        <w:t>are</w:t>
      </w:r>
      <w:proofErr w:type="gramEnd"/>
      <w:r w:rsidRPr="0021005D">
        <w:rPr>
          <w:sz w:val="8"/>
        </w:rPr>
        <w:t xml:space="preserve"> the risks associated with climate change, where runaway global warming is a likely fat tail (Obata &amp; Shibata, 2012a), (Goldblatt &amp; Watson, 2012). Second, global catastrophes could be part of double catastrophe (Baum, Maher, &amp; Haqq-Misra, 2013) or start a chain of catastrophes (Tonn &amp; and MacGregor, 2009), and in this issue (</w:t>
      </w:r>
      <w:proofErr w:type="spellStart"/>
      <w:r w:rsidRPr="0021005D">
        <w:rPr>
          <w:sz w:val="8"/>
        </w:rPr>
        <w:t>Karieva</w:t>
      </w:r>
      <w:proofErr w:type="spellEnd"/>
      <w:r w:rsidRPr="0021005D">
        <w:rPr>
          <w:sz w:val="8"/>
        </w:rPr>
        <w:t xml:space="preserve">, 2018). Even if a single catastrophic risk is insufficient to wipe us out, an unhappy coincidence of such events could be sufficient, or under the wrong conditions could trigger a collapse leading to human extinction. Further, global catastrophe could weaken our ability to prepare for other risks. Luke </w:t>
      </w:r>
      <w:r w:rsidRPr="004E1489">
        <w:rPr>
          <w:rStyle w:val="Emphasis"/>
          <w:highlight w:val="cyan"/>
        </w:rPr>
        <w:t>Oman</w:t>
      </w:r>
      <w:r w:rsidRPr="0021005D">
        <w:rPr>
          <w:sz w:val="8"/>
        </w:rPr>
        <w:t xml:space="preserve"> </w:t>
      </w:r>
      <w:r w:rsidRPr="00854B11">
        <w:rPr>
          <w:rStyle w:val="StyleUnderline"/>
        </w:rPr>
        <w:t xml:space="preserve">has </w:t>
      </w:r>
      <w:r w:rsidRPr="004E1489">
        <w:rPr>
          <w:rStyle w:val="StyleUnderline"/>
          <w:highlight w:val="cyan"/>
        </w:rPr>
        <w:t>estimated the risks of human extinction because of nuclear winter</w:t>
      </w:r>
      <w:r w:rsidRPr="00854B11">
        <w:rPr>
          <w:rStyle w:val="StyleUnderline"/>
        </w:rPr>
        <w:t xml:space="preserve">: “The </w:t>
      </w:r>
      <w:r w:rsidRPr="004E1489">
        <w:rPr>
          <w:rStyle w:val="Emphasis"/>
          <w:highlight w:val="cyan"/>
        </w:rPr>
        <w:t>probability</w:t>
      </w:r>
      <w:r w:rsidRPr="0021005D">
        <w:rPr>
          <w:sz w:val="8"/>
        </w:rPr>
        <w:t xml:space="preserve"> I would estimate </w:t>
      </w:r>
      <w:r w:rsidRPr="00854B11">
        <w:rPr>
          <w:rStyle w:val="Emphasis"/>
        </w:rPr>
        <w:t>for the global</w:t>
      </w:r>
      <w:r>
        <w:rPr>
          <w:rStyle w:val="Emphasis"/>
        </w:rPr>
        <w:t xml:space="preserve"> </w:t>
      </w:r>
      <w:r w:rsidRPr="00854B11">
        <w:rPr>
          <w:rStyle w:val="Emphasis"/>
        </w:rPr>
        <w:t>human population of zero resulting from</w:t>
      </w:r>
      <w:r w:rsidRPr="0021005D">
        <w:rPr>
          <w:sz w:val="8"/>
        </w:rPr>
        <w:t xml:space="preserve"> the </w:t>
      </w:r>
      <w:r w:rsidRPr="00854B11">
        <w:rPr>
          <w:rStyle w:val="Emphasis"/>
        </w:rPr>
        <w:t xml:space="preserve">150 </w:t>
      </w:r>
      <w:proofErr w:type="spellStart"/>
      <w:r w:rsidRPr="00854B11">
        <w:rPr>
          <w:rStyle w:val="Emphasis"/>
        </w:rPr>
        <w:t>Tg</w:t>
      </w:r>
      <w:proofErr w:type="spellEnd"/>
      <w:r w:rsidRPr="00854B11">
        <w:rPr>
          <w:rStyle w:val="Emphasis"/>
        </w:rPr>
        <w:t xml:space="preserve"> of black carbon</w:t>
      </w:r>
      <w:r w:rsidRPr="0021005D">
        <w:rPr>
          <w:sz w:val="8"/>
        </w:rPr>
        <w:t xml:space="preserve"> scenario in our 2007 paper </w:t>
      </w:r>
      <w:r w:rsidRPr="004E1489">
        <w:rPr>
          <w:rStyle w:val="StyleUnderline"/>
          <w:highlight w:val="cyan"/>
        </w:rPr>
        <w:t>would be in the range of</w:t>
      </w:r>
      <w:r w:rsidRPr="0021005D">
        <w:rPr>
          <w:sz w:val="8"/>
        </w:rPr>
        <w:t xml:space="preserve"> 1 in 10,000 to </w:t>
      </w:r>
      <w:r w:rsidRPr="004E1489">
        <w:rPr>
          <w:rStyle w:val="Emphasis"/>
          <w:highlight w:val="cyan"/>
        </w:rPr>
        <w:t>1 in 100,000</w:t>
      </w:r>
      <w:r w:rsidRPr="0021005D">
        <w:rPr>
          <w:sz w:val="8"/>
        </w:rPr>
        <w:t xml:space="preserve">” (Robock, Oman, &amp; </w:t>
      </w:r>
      <w:proofErr w:type="spellStart"/>
      <w:r w:rsidRPr="0021005D">
        <w:rPr>
          <w:sz w:val="8"/>
        </w:rPr>
        <w:t>Stenchikov</w:t>
      </w:r>
      <w:proofErr w:type="spellEnd"/>
      <w:r w:rsidRPr="0021005D">
        <w:rPr>
          <w:sz w:val="8"/>
        </w:rPr>
        <w:t xml:space="preserve">, 2007), (Shulman, 2012). Tonn also analyzed chains of events, which could result in human extinction and any global catastrophe may be a start of such chain (Tonn and MacGregor, 2009). </w:t>
      </w:r>
      <w:proofErr w:type="gramStart"/>
      <w:r w:rsidRPr="0021005D">
        <w:rPr>
          <w:sz w:val="8"/>
        </w:rPr>
        <w:t>Because</w:t>
      </w:r>
      <w:proofErr w:type="gramEnd"/>
      <w:r w:rsidRPr="0021005D">
        <w:rPr>
          <w:sz w:val="8"/>
        </w:rPr>
        <w:t xml:space="preserve"> this, we suggest that any global catastrophe should be regarded as a possible cause of human extinction risks with no less than 0.01 probability. Similarly, scenarios involving civilization collapses also plausibly increase the risk of human extinction. If civilization collapses, recovery may be slowed or stopped for a multitude of reasons. For instance, easily accessible mineral and fossil fuel resources might be no longer available, the future climate may be extreme or unstable, we may not regain sufficient social trust after the catastrophe’s horrors, the catastrophe may affect our genetics, a new endemic disease could prevent high population density, and so on. And of course, the smaller populations associated with civilization collapse are more vulnerable to being wiped out by natural events. We estimate that civilization collapse has a 0.1 probability of becoming an existential catastrophe. In section 4, this discussion will form the basis of our analysis of an X risk’s “severity”, which is the main target of our scale. Before getting there, however, we should first discuss the difficulties of measuring X risks, and related worries regarding probabilities. 3. Difficulties of using probability estimates as the communication tool Plain probability estimates are often used as an instrument to communicate X risks. An example is a claim like “Nuclear war could cause human extinction with probability P”. However, in our view, probability measures are inadequate, both for measuring X risks, and for communicating those risks. This is because of conceptual difficulties (3.1), difficulty in providing meaningful measurements (3.2), the possibility of interaction effects (3.3) and the measurement’s inadequacy for prioritization (3.4) purposes. After presenting these worries, we argue that the magnitude of probabilities is a better option, which we use in our tool (3.5). 3.1 Difficulties in defining X risk probabilities Frequentism applies to X risks only with difficulty. One-off events don’t have a frequency, and multiple events are required for frequentist probabilities to apply. Further, on a frequentist reading, claims concerning X risks cannot be falsified. Again, this is because </w:t>
      </w:r>
      <w:proofErr w:type="gramStart"/>
      <w:r w:rsidRPr="0021005D">
        <w:rPr>
          <w:sz w:val="8"/>
        </w:rPr>
        <w:t>in order to</w:t>
      </w:r>
      <w:proofErr w:type="gramEnd"/>
      <w:r w:rsidRPr="0021005D">
        <w:rPr>
          <w:sz w:val="8"/>
        </w:rPr>
        <w:t xml:space="preserve"> infer from occurrences to probability, multiple instances are required. Although these conceptual and epistemic difficulties may be analyzed and partly overcome in technical scientific and philosophical literature, they would overcomplicate a communication tool. Also, discussion of X risks sometimes involves weird probabilistic effects. Consider, for example, what (Ćirković, Sandberg, &amp; Bostrom, 2010) call the ‘anthropic shadow’. Because human extinction events entail a lack of humans to observe the event after the fact, we will systematically underestimate the occurrence of such events in an extreme case of survivorship bias (the Doomsday Argument (</w:t>
      </w:r>
      <w:proofErr w:type="spellStart"/>
      <w:r w:rsidRPr="0021005D">
        <w:rPr>
          <w:sz w:val="8"/>
        </w:rPr>
        <w:t>Tegmark</w:t>
      </w:r>
      <w:proofErr w:type="spellEnd"/>
      <w:r w:rsidRPr="0021005D">
        <w:rPr>
          <w:sz w:val="8"/>
        </w:rPr>
        <w:t xml:space="preserve"> &amp; Bostrom, 2005) is similar). All of this makes the probabilities attached to X risks extremely difficult to interpret, bad news for an intended communication tool, and stimulates obscure anthropic reasoning. In addition, the subtle features involved in applying frequentism to one-off </w:t>
      </w:r>
      <w:proofErr w:type="gramStart"/>
      <w:r w:rsidRPr="0021005D">
        <w:rPr>
          <w:sz w:val="8"/>
        </w:rPr>
        <w:t>events,</w:t>
      </w:r>
      <w:proofErr w:type="gramEnd"/>
      <w:r w:rsidRPr="0021005D">
        <w:rPr>
          <w:sz w:val="8"/>
        </w:rPr>
        <w:t xml:space="preserve"> would otherwise tamper with our </w:t>
      </w:r>
      <w:proofErr w:type="gramStart"/>
      <w:r w:rsidRPr="0021005D">
        <w:rPr>
          <w:sz w:val="8"/>
        </w:rPr>
        <w:t>decision making</w:t>
      </w:r>
      <w:proofErr w:type="gramEnd"/>
      <w:r w:rsidRPr="0021005D">
        <w:rPr>
          <w:sz w:val="8"/>
        </w:rPr>
        <w:t xml:space="preserve"> process. 3.2 Data &amp; X Risk There </w:t>
      </w:r>
      <w:proofErr w:type="gramStart"/>
      <w:r w:rsidRPr="0021005D">
        <w:rPr>
          <w:sz w:val="8"/>
        </w:rPr>
        <w:t>are</w:t>
      </w:r>
      <w:proofErr w:type="gramEnd"/>
      <w:r w:rsidRPr="0021005D">
        <w:rPr>
          <w:sz w:val="8"/>
        </w:rPr>
        <w:t xml:space="preserve"> little hard data concerning global risks from which probabilities could be extracted. The risk of an asteroid impact is </w:t>
      </w:r>
      <w:proofErr w:type="gramStart"/>
      <w:r w:rsidRPr="0021005D">
        <w:rPr>
          <w:sz w:val="8"/>
        </w:rPr>
        <w:t>fairly well</w:t>
      </w:r>
      <w:proofErr w:type="gramEnd"/>
      <w:r w:rsidRPr="0021005D">
        <w:rPr>
          <w:sz w:val="8"/>
        </w:rPr>
        <w:t xml:space="preserve"> understood, both due to the historical record, and because scientists can observe particular asteroids and calculate their trajectories. Studies of nuclear winter (Denkenberger &amp; Pearce, 2016), volcanic eruptions, and climate change also provide some risk probability estimates, but are less rigorously supported. In all other cases, especially technological risks, there are many (often </w:t>
      </w:r>
      <w:proofErr w:type="gramStart"/>
      <w:r w:rsidRPr="0021005D">
        <w:rPr>
          <w:sz w:val="8"/>
        </w:rPr>
        <w:t>contradicting</w:t>
      </w:r>
      <w:proofErr w:type="gramEnd"/>
      <w:r w:rsidRPr="0021005D">
        <w:rPr>
          <w:sz w:val="8"/>
        </w:rPr>
        <w:t xml:space="preserve">) expert opinions, but little hard data. Those probability calculations which have been carried out are based on speculative assumptions, which carry their own uncertainty. In the best case, generally, only the order of magnitude of the catastrophe’s probability can be estimated. Uncertainty in GCRs is so high, that predictions with high precision are likely to be meaningless. For example, surveys could produce such meaningless over-precision. A survey on human extinction probability gave an estimate of 19 percent in the 21st century (Sandberg &amp; Bostrom, 2008). Such measurements are problematic for communication, because probability estimates of global risks often do not include corresponding confidence intervals (Garrick, 2008). For some catastrophic risks, uncertainty is much larger than for others, because of objective difficulties in their measurement, as well as subjective disagreements between various approaches (especially in the case of climate change, resource depletion, population growth and other politicized areas). As we’ll discuss below, one response is to present probabilities as magnitudes. 3.3 Probability density, timing and risks’ interactions Two more issues with using discrete frequentist probabilities for communicating X risks are related to probability density and the interactions between risks. </w:t>
      </w:r>
      <w:proofErr w:type="gramStart"/>
      <w:r w:rsidRPr="0021005D">
        <w:rPr>
          <w:sz w:val="8"/>
        </w:rPr>
        <w:t>For the purpose of</w:t>
      </w:r>
      <w:proofErr w:type="gramEnd"/>
      <w:r w:rsidRPr="0021005D">
        <w:rPr>
          <w:sz w:val="8"/>
        </w:rPr>
        <w:t xml:space="preserve"> responding to the challenges of X risk, the total probability of an event is less useful than the probability density: we want to know not only the probability but the time in which it is measured. This is crucial if policy makers are to prioritize avoidance efforts. Also, probability estimates of the risks are typically treated </w:t>
      </w:r>
      <w:proofErr w:type="gramStart"/>
      <w:r w:rsidRPr="0021005D">
        <w:rPr>
          <w:sz w:val="8"/>
        </w:rPr>
        <w:t>separate</w:t>
      </w:r>
      <w:proofErr w:type="gramEnd"/>
      <w:r w:rsidRPr="0021005D">
        <w:rPr>
          <w:sz w:val="8"/>
        </w:rPr>
        <w:t xml:space="preserve">: interdependence is thus ignored. The total probability of human extinction caused by risk A could strongly depend on the extinction probability caused by risks B and C </w:t>
      </w:r>
      <w:proofErr w:type="gramStart"/>
      <w:r w:rsidRPr="0021005D">
        <w:rPr>
          <w:sz w:val="8"/>
        </w:rPr>
        <w:t>and also</w:t>
      </w:r>
      <w:proofErr w:type="gramEnd"/>
      <w:r w:rsidRPr="0021005D">
        <w:rPr>
          <w:sz w:val="8"/>
        </w:rPr>
        <w:t xml:space="preserve"> of their timing. (See also double catastrophes discussed by Baum, Maher, &amp; </w:t>
      </w:r>
      <w:proofErr w:type="spellStart"/>
      <w:r w:rsidRPr="0021005D">
        <w:rPr>
          <w:sz w:val="8"/>
        </w:rPr>
        <w:t>HaqqMisra</w:t>
      </w:r>
      <w:proofErr w:type="spellEnd"/>
      <w:r w:rsidRPr="0021005D">
        <w:rPr>
          <w:sz w:val="8"/>
        </w:rPr>
        <w:t xml:space="preserve">, 2013 and the integrated risk assessment project (Baum, 2017). Further, probability distributions of different risks can have different forms. Some risks are linear, others are barrier-like, </w:t>
      </w:r>
      <w:proofErr w:type="gramStart"/>
      <w:r w:rsidRPr="0021005D">
        <w:rPr>
          <w:sz w:val="8"/>
        </w:rPr>
        <w:t>other</w:t>
      </w:r>
      <w:proofErr w:type="gramEnd"/>
      <w:r w:rsidRPr="0021005D">
        <w:rPr>
          <w:sz w:val="8"/>
        </w:rPr>
        <w:t xml:space="preserve"> logistical. Thus, not all risks can be presented by a single numerical estimate. Exponentially growing risks may be the best way to describe new technologies, such as AI and synthetic biology. Such risks cannot be presented by a single annual probability. Finally, the probability estimation of a risk depends on whether human extinction is ultimately inevitable. We assume that if humanity becomes an interstellar civilization existing for millions of years, it will escape any near-term extinction risks; the heat death of the universe may be ultimate end, but some think even that is escapable (Dvorsky, 2015). If near-term extinction is inevitable, it is possible to estimate which risks are more probable to cause human extinction (like actuaries do in estimating different causes of death, based in part on the assumption that human death is inevitable). If near-term human extinction is not inevitable, then there is a probability of survival, which is (1- </w:t>
      </w:r>
      <w:proofErr w:type="gramStart"/>
      <w:r w:rsidRPr="0021005D">
        <w:rPr>
          <w:sz w:val="8"/>
        </w:rPr>
        <w:t>P(</w:t>
      </w:r>
      <w:proofErr w:type="gramEnd"/>
      <w:r w:rsidRPr="0021005D">
        <w:rPr>
          <w:sz w:val="8"/>
        </w:rPr>
        <w:t xml:space="preserve">all risks)). Such conditioning requires a general model of the future. If extinction is inevitable, the probability of a given risk is just a probability of one way to extinction compared to other ways. 3.4 Preventability, prioritizing and relation to the smaller risks Using bare probability as a communication tool also ignores many important aspects of risks which are substantial for decision makers. First, a probability estimate does not provide sufficient guidance on how to prioritize prevention efforts. A probability estimate does not say anything about the risk’s relation to other risks, e.g. its urgency. Also, if a risk </w:t>
      </w:r>
      <w:proofErr w:type="gramStart"/>
      <w:r w:rsidRPr="0021005D">
        <w:rPr>
          <w:sz w:val="8"/>
        </w:rPr>
        <w:t>will take</w:t>
      </w:r>
      <w:proofErr w:type="gramEnd"/>
      <w:r w:rsidRPr="0021005D">
        <w:rPr>
          <w:sz w:val="8"/>
        </w:rPr>
        <w:t xml:space="preserve"> place at a remote time in the future (like the Sun becoming a red giant), there is no reason to spend money on its prevention. Second, a probability estimate does not provide much information about the relation of human extinction risks, and corresponding smaller global catastrophic risks. For example, a nuclear war probability estimate does not disambiguate between chances that it will be a human extinction event, a global catastrophic event, or a regional catastrophe. Third, probability measures do not take preventability into account. Hopefully, measures will be taken to try and reduce X risks, and the risks themselves have individual preventability. </w:t>
      </w:r>
      <w:proofErr w:type="gramStart"/>
      <w:r w:rsidRPr="0021005D">
        <w:rPr>
          <w:sz w:val="8"/>
        </w:rPr>
        <w:t>Generally speaking, it</w:t>
      </w:r>
      <w:proofErr w:type="gramEnd"/>
      <w:r w:rsidRPr="0021005D">
        <w:rPr>
          <w:sz w:val="8"/>
        </w:rPr>
        <w:t xml:space="preserve"> ought to be made clear when probabilities are conditional on whether prevention is attempted or not, and also on the probability of its success. Probability density, and its </w:t>
      </w:r>
      <w:proofErr w:type="gramStart"/>
      <w:r w:rsidRPr="0021005D">
        <w:rPr>
          <w:sz w:val="8"/>
        </w:rPr>
        <w:t>relation</w:t>
      </w:r>
      <w:proofErr w:type="gramEnd"/>
      <w:r w:rsidRPr="0021005D">
        <w:rPr>
          <w:sz w:val="8"/>
        </w:rPr>
        <w:t xml:space="preserve"> with cumulative probability could also be tricky, especially as the probability density of most risks is changing in time. 3.5 Use of probability orders of magnitude as a communication tool We recommend using magnitudes of probabilities in communicating about X risk. One way of overcoming many of the difficulties of using probabilities as communication tool described above is to estimate probabilities with fidelity of one or even two orders of magnitude, and do it over </w:t>
      </w:r>
      <w:proofErr w:type="gramStart"/>
      <w:r w:rsidRPr="0021005D">
        <w:rPr>
          <w:sz w:val="8"/>
        </w:rPr>
        <w:t>large fixed</w:t>
      </w:r>
      <w:proofErr w:type="gramEnd"/>
      <w:r w:rsidRPr="0021005D">
        <w:rPr>
          <w:sz w:val="8"/>
        </w:rPr>
        <w:t xml:space="preserve"> interval of time, that is the next 100 years (as it the furthest time where meaningful prognoses exist). This order of magnitude estimation will smooth many of the uncertainties described above. Further, prevention actions are typically insensitive </w:t>
      </w:r>
      <w:proofErr w:type="gramStart"/>
      <w:r w:rsidRPr="0021005D">
        <w:rPr>
          <w:sz w:val="8"/>
        </w:rPr>
        <w:t>in to</w:t>
      </w:r>
      <w:proofErr w:type="gramEnd"/>
      <w:r w:rsidRPr="0021005D">
        <w:rPr>
          <w:sz w:val="8"/>
        </w:rPr>
        <w:t xml:space="preserve"> the exact value of probability. For example, if a given asteroid impact probability is 5% or 25%, </w:t>
      </w:r>
      <w:proofErr w:type="gramStart"/>
      <w:r w:rsidRPr="0021005D">
        <w:rPr>
          <w:sz w:val="8"/>
        </w:rPr>
        <w:t>needed</w:t>
      </w:r>
      <w:proofErr w:type="gramEnd"/>
      <w:r w:rsidRPr="0021005D">
        <w:rPr>
          <w:sz w:val="8"/>
        </w:rPr>
        <w:t xml:space="preserve"> prevention action will be nearly the same. For X risks, we suggest using probability intervals of 2 orders of magnitude. Using such intervals will often provide meaningful differences in probability estimates for individual risks. (However, expert estimates sometimes range from “inevitable” to “impossible”, as in AI risks). Large intervals will also accommodate the possibility of one risk overshadowing another, and other uncertainties which arise from the difficulties of defining and measuring X-risks. This solution is itself inspired by The Torino scale of asteroid danger, which we discuss in more detail below. The Torino scale has five probability intervals, each with a two order of magnitude difference from the next. Further, such intervals can be used to present uncertainty in probability estimation. This uncertainty is often very large for even approximately well-defined asteroid risks. For example, Garrick (Garrick, 2008) estimated that asteroid impacts on the contiguous US with at least 10 000 victims to have expected frequency between once 1: 1900 and 1: 520 000 years with 90 percent confidence. In other words, it used more than 2 orders of magnitude uncertainty. Of course, there is a lot more to be said about the relationship between X risks and probability—however here we restrict ourselves to those issues most crucial for our purpose, that is, designing a communication tool for X risks. 4. Constructing the scale of human extinction risks 4.1. Existing scales for different catastrophic risks </w:t>
      </w:r>
      <w:proofErr w:type="gramStart"/>
      <w:r w:rsidRPr="0021005D">
        <w:rPr>
          <w:sz w:val="8"/>
        </w:rPr>
        <w:t>In</w:t>
      </w:r>
      <w:proofErr w:type="gramEnd"/>
      <w:r w:rsidRPr="0021005D">
        <w:rPr>
          <w:sz w:val="8"/>
        </w:rPr>
        <w:t xml:space="preserve"> section 2 we established the connection between global catastrophic risks, civilizational collapse risks, human extinction and X risks; we explored the difficulty of the use of probabilities as a communication tool for X risks in section 3; now we can construct the scale to communicate the level of risk of all global catastrophic and X risks. Our scale is inspired by the Torino scale of asteroid danger which was suggested by </w:t>
      </w:r>
      <w:proofErr w:type="gramStart"/>
      <w:r w:rsidRPr="0021005D">
        <w:rPr>
          <w:sz w:val="8"/>
        </w:rPr>
        <w:t>professor</w:t>
      </w:r>
      <w:proofErr w:type="gramEnd"/>
      <w:r w:rsidRPr="0021005D">
        <w:rPr>
          <w:sz w:val="8"/>
        </w:rPr>
        <w:t xml:space="preserve"> Richard </w:t>
      </w:r>
      <w:proofErr w:type="spellStart"/>
      <w:r w:rsidRPr="0021005D">
        <w:rPr>
          <w:sz w:val="8"/>
        </w:rPr>
        <w:t>Binzel</w:t>
      </w:r>
      <w:proofErr w:type="spellEnd"/>
      <w:r w:rsidRPr="0021005D">
        <w:rPr>
          <w:sz w:val="8"/>
        </w:rPr>
        <w:t xml:space="preserve"> (</w:t>
      </w:r>
      <w:proofErr w:type="spellStart"/>
      <w:r w:rsidRPr="0021005D">
        <w:rPr>
          <w:sz w:val="8"/>
        </w:rPr>
        <w:t>Binzel</w:t>
      </w:r>
      <w:proofErr w:type="spellEnd"/>
      <w:r w:rsidRPr="0021005D">
        <w:rPr>
          <w:sz w:val="8"/>
        </w:rPr>
        <w:t xml:space="preserve">, 1997). As it only measures the energy of impact, it is not restricted to asteroids but applies to many celestial bodies (comets, for instance). It was first created to communicate the level of risk to the public, because professionals and decision makers have access to all underlying data for the hazardous object. The Torino scale combines a </w:t>
      </w:r>
      <w:proofErr w:type="gramStart"/>
      <w:r w:rsidRPr="0021005D">
        <w:rPr>
          <w:sz w:val="8"/>
        </w:rPr>
        <w:t>5 level</w:t>
      </w:r>
      <w:proofErr w:type="gramEnd"/>
      <w:r w:rsidRPr="0021005D">
        <w:rPr>
          <w:sz w:val="8"/>
        </w:rPr>
        <w:t xml:space="preserve"> color code and 11 level numbered codes. One of the Torino scale’s features is that it connects the size and the probability using diagonal lines, i.e., an event with a bigger size and smaller probability warrants the same level of attention as smaller but more probable events. However, this approach has some difficulties, as was described by (Cox, 2008). There are several other scales of specific global risks based on similar principles: 1. Volcanic explosivity index, VEI, 0-8, (USGS, 2017) 2. DEFCON (</w:t>
      </w:r>
      <w:proofErr w:type="spellStart"/>
      <w:r w:rsidRPr="0021005D">
        <w:rPr>
          <w:sz w:val="8"/>
        </w:rPr>
        <w:t>DEFense</w:t>
      </w:r>
      <w:proofErr w:type="spellEnd"/>
      <w:r w:rsidRPr="0021005D">
        <w:rPr>
          <w:sz w:val="8"/>
        </w:rPr>
        <w:t xml:space="preserve"> readiness </w:t>
      </w:r>
      <w:proofErr w:type="spellStart"/>
      <w:r w:rsidRPr="0021005D">
        <w:rPr>
          <w:sz w:val="8"/>
        </w:rPr>
        <w:t>CONdition</w:t>
      </w:r>
      <w:proofErr w:type="spellEnd"/>
      <w:r w:rsidRPr="0021005D">
        <w:rPr>
          <w:sz w:val="8"/>
        </w:rPr>
        <w:t xml:space="preserve">, used by the US military to describe five levels of readiness), from 5 to 1. 3. “Rio scale” of the Search for Extra-Terrestrial Intelligence (SETI) – complex scale with three subscales (Almar, 2011). 4. Palermo scale of asteroid risks compares the likelihood of the detected potential impactor with the average risk posed by objects of the same size measured both by energy and frequency (NASA, 2017). 5. San-Marino scale of risks of Messaging to Extra-Terrestrial Intelligence (METI) (Almar, 2007). The only more general scale for several global risks is the Doomsday Clock by the Bulletin of the Atomic Scientists, which shows global risks as minutes before midnight. It is oriented towards risks of a nuclear war and climate change and communicates only emotional impact (The Bulletin of the Atomic Scientists, 2017). 4.2. The goals of the scale How good a scale is </w:t>
      </w:r>
      <w:proofErr w:type="gramStart"/>
      <w:r w:rsidRPr="0021005D">
        <w:rPr>
          <w:sz w:val="8"/>
        </w:rPr>
        <w:t>depends</w:t>
      </w:r>
      <w:proofErr w:type="gramEnd"/>
      <w:r w:rsidRPr="0021005D">
        <w:rPr>
          <w:sz w:val="8"/>
        </w:rPr>
        <w:t xml:space="preserve"> in part on what it is intended to do: who will use it and how will they use it. There are three main groups of people the scale addresses: Public. Simplicity matters: a simple scale is required, </w:t>
      </w:r>
      <w:proofErr w:type="gramStart"/>
      <w:r w:rsidRPr="0021005D">
        <w:rPr>
          <w:sz w:val="8"/>
        </w:rPr>
        <w:t>similar to</w:t>
      </w:r>
      <w:proofErr w:type="gramEnd"/>
      <w:r w:rsidRPr="0021005D">
        <w:rPr>
          <w:sz w:val="8"/>
        </w:rPr>
        <w:t xml:space="preserve"> the hurricane Saffir-Simpson scale (Schott et al., 2012). This hurricane ACCEPTED MANUSCRIPT 13 measuring scale has 5 levels which present rather obscure wind readings as corresponding to the expected damage to houses and thus can help the public make decisions about preparedness and evacuation. In the case of X risks, personal preparedness is not very important, but the public make decisions about which prevention projects to directly support (via donations or crowdfunding) or voting for policymakers who support said projects. Simplicity is necessary to communicate the relative importance of different dangers to a wide variety of nonexperts. Policymakers. We intend our scale to help initiate communication of the relative importance of the risks to policymakers. This is particularly important as it appears that policymakers tend to overestimate smaller risks (like asteroid impact risks) and underestimate larger risks (like AI risks) (Bostrom, 2013). Our scale helps to make such comparison possible as it does not depend on the exact nature of the risks. The scale could be applicable to several groups of risks thus allowing comparisons between them, as well as providing a perspective across the whole situation. Expert community. Even a scale of the simplicity we suggest may benefit the expert community. It can act as a basis for comparing different risks by different experts. Given the interdisciplinarity inherent in studying X risk, this common ground is crucial. The scale could facilitate discussion about catastrophes’ probabilities, preventability, prevention costs, interactions, and error margins, as experts from different fields present arguments about the importance of the risks on which they work. </w:t>
      </w:r>
      <w:proofErr w:type="gramStart"/>
      <w:r w:rsidRPr="0021005D">
        <w:rPr>
          <w:sz w:val="8"/>
        </w:rPr>
        <w:t>Thus</w:t>
      </w:r>
      <w:proofErr w:type="gramEnd"/>
      <w:r w:rsidRPr="0021005D">
        <w:rPr>
          <w:sz w:val="8"/>
        </w:rPr>
        <w:t xml:space="preserve"> it will help to build a common framework for the risk discussions. 4.3. Color codes and classification of the needed actions Tonn and Steifel suggested a six-level classification of actions to prevent X risks (Tonn &amp; Steifel, 2017). They start from “do nothing” and end with “extreme war footing, economy organized around reducing human extinction risk”. We suggest a scale which is coordinated with Tonn and Steifel’s classification of actions (Table 1), that is our colors correspond to the needed level of action. Also, our colors correspond to typical nonquantifiable ways of the </w:t>
      </w:r>
      <w:proofErr w:type="gramStart"/>
      <w:r w:rsidRPr="0021005D">
        <w:rPr>
          <w:sz w:val="8"/>
        </w:rPr>
        <w:t>risks</w:t>
      </w:r>
      <w:proofErr w:type="gramEnd"/>
      <w:r w:rsidRPr="0021005D">
        <w:rPr>
          <w:sz w:val="8"/>
        </w:rPr>
        <w:t xml:space="preserve"> description: theoretical, small, medium, serious, high and immediate. We also add iconic examples, which are risks where the probability distribution is known with a higher level of certainty, and thus could be used to communicate the risk’s importance by comparison. Such ACCEPTED MANUSCRIPT 14 examples may aid in learning the </w:t>
      </w:r>
      <w:proofErr w:type="gramStart"/>
      <w:r w:rsidRPr="0021005D">
        <w:rPr>
          <w:sz w:val="8"/>
        </w:rPr>
        <w:t>scale, or</w:t>
      </w:r>
      <w:proofErr w:type="gramEnd"/>
      <w:r w:rsidRPr="0021005D">
        <w:rPr>
          <w:sz w:val="8"/>
        </w:rPr>
        <w:t xml:space="preserve"> be used instead of the scale. For instance, someone could say: “this risk is the same level as asteroid risk”. The iconic risks are marked bold in the scale. Iconic examples are also illustrated with the best-known example of that type of event. For example, the best known </w:t>
      </w:r>
      <w:proofErr w:type="spellStart"/>
      <w:r w:rsidRPr="0021005D">
        <w:rPr>
          <w:sz w:val="8"/>
        </w:rPr>
        <w:t>supervolcanic</w:t>
      </w:r>
      <w:proofErr w:type="spellEnd"/>
      <w:r w:rsidRPr="0021005D">
        <w:rPr>
          <w:sz w:val="8"/>
        </w:rPr>
        <w:t xml:space="preserve"> eruption was the Toba eruption 74,000 years ago (Robock et al., 2009). The Chicxulub impact 66 million years ago is infamous for being connected with the latest major extinction, associated with the non-avian Dinosaur extinction. The scale presents the total risk of one type of event, without breaking categories down into </w:t>
      </w:r>
      <w:proofErr w:type="spellStart"/>
      <w:r w:rsidRPr="0021005D">
        <w:rPr>
          <w:sz w:val="8"/>
        </w:rPr>
        <w:t>subrisks</w:t>
      </w:r>
      <w:proofErr w:type="spellEnd"/>
      <w:r w:rsidRPr="0021005D">
        <w:rPr>
          <w:sz w:val="8"/>
        </w:rPr>
        <w:t xml:space="preserve">. For example, it estimates the total risks of all known and unknown asteroids, but not the risk of any </w:t>
      </w:r>
      <w:proofErr w:type="gramStart"/>
      <w:r w:rsidRPr="0021005D">
        <w:rPr>
          <w:sz w:val="8"/>
        </w:rPr>
        <w:t>particular asteroid</w:t>
      </w:r>
      <w:proofErr w:type="gramEnd"/>
      <w:r w:rsidRPr="0021005D">
        <w:rPr>
          <w:sz w:val="8"/>
        </w:rPr>
        <w:t xml:space="preserve">, which is a departure from the Torino scale. Although the scale is presented using probability intervals, it could be used instead of probabilities if they are completely unknown, but other factors, such as those affecting scope and severity, are known. For example, we might want to communicate that AI catastrophe is a very significant risk, but its exact probability estimation is complicated by large uncertainties. </w:t>
      </w:r>
      <w:proofErr w:type="gramStart"/>
      <w:r w:rsidRPr="0021005D">
        <w:rPr>
          <w:sz w:val="8"/>
        </w:rPr>
        <w:t>Thus</w:t>
      </w:r>
      <w:proofErr w:type="gramEnd"/>
      <w:r w:rsidRPr="0021005D">
        <w:rPr>
          <w:sz w:val="8"/>
        </w:rPr>
        <w:t xml:space="preserve"> we could agree to represent the risk as red despite difficulties of its numerical estimation. Note that the probability interval (when it is known) for “red” is shorter and is only 1 order of magnitude, as it is needed to represent most serious risks and </w:t>
      </w:r>
      <w:proofErr w:type="gramStart"/>
      <w:r w:rsidRPr="0021005D">
        <w:rPr>
          <w:sz w:val="8"/>
        </w:rPr>
        <w:t>here</w:t>
      </w:r>
      <w:proofErr w:type="gramEnd"/>
      <w:r w:rsidRPr="0021005D">
        <w:rPr>
          <w:sz w:val="8"/>
        </w:rPr>
        <w:t xml:space="preserve"> we need better resolution ability. As it is a communication scale, the scientists using it could come to agreement that a particular risk should be estimated higher or lower </w:t>
      </w:r>
      <w:proofErr w:type="gramStart"/>
      <w:r w:rsidRPr="0021005D">
        <w:rPr>
          <w:sz w:val="8"/>
        </w:rPr>
        <w:t>in</w:t>
      </w:r>
      <w:proofErr w:type="gramEnd"/>
      <w:r w:rsidRPr="0021005D">
        <w:rPr>
          <w:sz w:val="8"/>
        </w:rPr>
        <w:t xml:space="preserve"> this scale. We don’t want to place too many restrictions on how different aspects of a risk’s severity (like preventability or connection with other risks) should affect risks coding, as it should be established in the practical use of the scale. However, we will note two rules: 1. The purple color is reserved to present extreme urgency of </w:t>
      </w:r>
      <w:proofErr w:type="gramStart"/>
      <w:r w:rsidRPr="0021005D">
        <w:rPr>
          <w:sz w:val="8"/>
        </w:rPr>
        <w:t>the risk</w:t>
      </w:r>
      <w:proofErr w:type="gramEnd"/>
      <w:r w:rsidRPr="0021005D">
        <w:rPr>
          <w:sz w:val="8"/>
        </w:rPr>
        <w:t xml:space="preserve"> 2. The scale is extrapolated from the smaller than extinction risks and larger than extinction risks in Table 2. (This is based on </w:t>
      </w:r>
      <w:proofErr w:type="gramStart"/>
      <w:r w:rsidRPr="0021005D">
        <w:rPr>
          <w:sz w:val="8"/>
        </w:rPr>
        <w:t>idea</w:t>
      </w:r>
      <w:proofErr w:type="gramEnd"/>
      <w:r w:rsidRPr="0021005D">
        <w:rPr>
          <w:sz w:val="8"/>
        </w:rPr>
        <w:t xml:space="preserve"> that smaller risks have considerable but unknown probability to become human extinction risks, </w:t>
      </w:r>
      <w:proofErr w:type="gramStart"/>
      <w:r w:rsidRPr="0021005D">
        <w:rPr>
          <w:sz w:val="8"/>
        </w:rPr>
        <w:t>and also</w:t>
      </w:r>
      <w:proofErr w:type="gramEnd"/>
      <w:r w:rsidRPr="0021005D">
        <w:rPr>
          <w:sz w:val="8"/>
        </w:rPr>
        <w:t xml:space="preserve"> on the fact that policy makers may implement similar measures for smaller and larger risks). 4.4. Extrapolated version of scale which accounts for the risk size In Table 2 we extend the scale to include smaller risks like civilization collapse and global catastrophic risks as well as on “larger” ACCEPTED MANUSCRIPT 15 risks like life extinction and universe destruction, in accordance with our discussion in section 2. This is necessary because: 1) Smaller risks could become larger extinction risks by starting chains of catastrophic events. 2) The public and policymakers will react similarly to human extinction level catastrophe and to a global catastrophe where there will be some survival: both present similar dangers to personal survival, and in both similar prevention actions are needed. [[TABLE 2 </w:t>
      </w:r>
      <w:proofErr w:type="gramStart"/>
      <w:r w:rsidRPr="0021005D">
        <w:rPr>
          <w:sz w:val="8"/>
        </w:rPr>
        <w:t>OMITTED]]</w:t>
      </w:r>
      <w:proofErr w:type="gramEnd"/>
      <w:r w:rsidRPr="0021005D">
        <w:rPr>
          <w:sz w:val="8"/>
        </w:rPr>
        <w:t xml:space="preserve"> 4.5. Accessing risks with shorter timeframes than 100 years In Table 2 above we assessed the risks for the next 100 years. However, without prevention efforts, some risks could approach a probability of 1 in less time: climate change, for instance. We suggest that the urgency of intervening in such cases may be expressed by increasing their color coding. Moreover, the critical issue is less the timing of risks, but the timing of the prevention measures. Again, although extreme global warming would likely only occur at the end of the 21st century, it is also true that cutting emissions now would ameliorate the situation. We suggest, then, three ranks which incorporate these shorter time-frame risks. Note that the timings relate to implementation of interventions not the timings of the catastrophes. 1) Now. This is when a catastrophe has </w:t>
      </w:r>
      <w:proofErr w:type="gramStart"/>
      <w:r w:rsidRPr="0021005D">
        <w:rPr>
          <w:sz w:val="8"/>
        </w:rPr>
        <w:t>started, or</w:t>
      </w:r>
      <w:proofErr w:type="gramEnd"/>
      <w:r w:rsidRPr="0021005D">
        <w:rPr>
          <w:sz w:val="8"/>
        </w:rPr>
        <w:t xml:space="preserve"> may start in any moment: The Cuban Missile Crisis is an historical example. We reserve purple to represent it. 2) “Near mode”. Near mode is roughly the next 5 years. </w:t>
      </w:r>
      <w:proofErr w:type="gramStart"/>
      <w:r w:rsidRPr="0021005D">
        <w:rPr>
          <w:sz w:val="8"/>
        </w:rPr>
        <w:t>Typically</w:t>
      </w:r>
      <w:proofErr w:type="gramEnd"/>
      <w:r w:rsidRPr="0021005D">
        <w:rPr>
          <w:sz w:val="8"/>
        </w:rPr>
        <w:t xml:space="preserve"> current political problems (as in current relations with North Korea) are understood in near mode. Such problems are appropriately explored in terms of planning and trend expectations. Hanson showed that people are very realistic in “Near mode</w:t>
      </w:r>
      <w:proofErr w:type="gramStart"/>
      <w:r w:rsidRPr="0021005D">
        <w:rPr>
          <w:sz w:val="8"/>
        </w:rPr>
        <w:t>”, but</w:t>
      </w:r>
      <w:proofErr w:type="gramEnd"/>
      <w:r w:rsidRPr="0021005D">
        <w:rPr>
          <w:sz w:val="8"/>
        </w:rPr>
        <w:t xml:space="preserve"> become speculative and less moral in “Far mode” thinking (Hanson, 2010). Near mode may require one color code increase. 3) “Next 2-3 decades”. Many futurists predict a Technological Singularity between 2030-2050: that is around 10-30 years from now (Vinge, 1993), (Kurzweil, 2006). As this mode coincides with an adult’s working life, it may also be called “in personal </w:t>
      </w:r>
      <w:proofErr w:type="gramStart"/>
      <w:r w:rsidRPr="0021005D">
        <w:rPr>
          <w:sz w:val="8"/>
        </w:rPr>
        <w:t>life time</w:t>
      </w:r>
      <w:proofErr w:type="gramEnd"/>
      <w:r w:rsidRPr="0021005D">
        <w:rPr>
          <w:sz w:val="8"/>
        </w:rPr>
        <w:t xml:space="preserve">”. In this mode people may expect to personally suffer from a </w:t>
      </w:r>
      <w:proofErr w:type="gramStart"/>
      <w:r w:rsidRPr="0021005D">
        <w:rPr>
          <w:sz w:val="8"/>
        </w:rPr>
        <w:t>catastrophe, or</w:t>
      </w:r>
      <w:proofErr w:type="gramEnd"/>
      <w:r w:rsidRPr="0021005D">
        <w:rPr>
          <w:sz w:val="8"/>
        </w:rPr>
        <w:t xml:space="preserve"> be personally responsible for incorrect predictions. MIRI recently increased its estimation of the probability that AGI will appear around 2035 (MIRI, 2017), pushing AGI into “next 2-3 decades” mode. There is a consideration against increasing the color code too much for near-term risks, as that may lead to myopia regarding </w:t>
      </w:r>
      <w:proofErr w:type="spellStart"/>
      <w:proofErr w:type="gramStart"/>
      <w:r w:rsidRPr="0021005D">
        <w:rPr>
          <w:sz w:val="8"/>
        </w:rPr>
        <w:t>longterm</w:t>
      </w:r>
      <w:proofErr w:type="spellEnd"/>
      <w:proofErr w:type="gramEnd"/>
      <w:r w:rsidRPr="0021005D">
        <w:rPr>
          <w:sz w:val="8"/>
        </w:rPr>
        <w:t xml:space="preserve"> risks of human extinction. There will always be smaller but more urgent risks, and although </w:t>
      </w:r>
      <w:proofErr w:type="gramStart"/>
      <w:r w:rsidRPr="0021005D">
        <w:rPr>
          <w:sz w:val="8"/>
        </w:rPr>
        <w:t>these ought</w:t>
      </w:r>
      <w:proofErr w:type="gramEnd"/>
      <w:r w:rsidRPr="0021005D">
        <w:rPr>
          <w:sz w:val="8"/>
        </w:rPr>
        <w:t xml:space="preserve"> to be dealt with, some resources ought to be put towards understanding and </w:t>
      </w:r>
      <w:proofErr w:type="gramStart"/>
      <w:r w:rsidRPr="0021005D">
        <w:rPr>
          <w:sz w:val="8"/>
        </w:rPr>
        <w:t>mitigating</w:t>
      </w:r>
      <w:proofErr w:type="gramEnd"/>
      <w:r w:rsidRPr="0021005D">
        <w:rPr>
          <w:sz w:val="8"/>
        </w:rPr>
        <w:t xml:space="preserve"> the longer term. ACCEPTED MANUSCRIPT 19 Having said this, in high impact emergency situations, short term overwhelming efforts may help to prevent impending global catastrophe. Examples include the Cuban missile crisis and fighting the recent Ebola pandemic in Western Africa. Such short-term efforts do not necessarily constrain our long-term efforts towards preventing other risks. Thus, short term global catastrophic and larger risks may get a purple rating. 4.6. Detailed explanation of risk assessment principles in the </w:t>
      </w:r>
      <w:proofErr w:type="gramStart"/>
      <w:r w:rsidRPr="0021005D">
        <w:rPr>
          <w:sz w:val="8"/>
        </w:rPr>
        <w:t>color coded</w:t>
      </w:r>
      <w:proofErr w:type="gramEnd"/>
      <w:r w:rsidRPr="0021005D">
        <w:rPr>
          <w:sz w:val="8"/>
        </w:rPr>
        <w:t xml:space="preserve"> scale In Table 3, we estimate the main global risks, according to the scale suggested in section 4.4. Table 3. Detailed explanation of the X risks scale Color code Examples of risks White Sun becomes red giant. Although this risk is practically guaranteed, it is very remote indeed. Natural false vacuum decay. Bostrom and </w:t>
      </w:r>
      <w:proofErr w:type="spellStart"/>
      <w:r w:rsidRPr="0021005D">
        <w:rPr>
          <w:sz w:val="8"/>
        </w:rPr>
        <w:t>Tegmark</w:t>
      </w:r>
      <w:proofErr w:type="spellEnd"/>
      <w:r w:rsidRPr="0021005D">
        <w:rPr>
          <w:sz w:val="8"/>
        </w:rPr>
        <w:t xml:space="preserve"> estimated such events as happening in less than one in 1 billion years, (that is 10-7 in a century) (</w:t>
      </w:r>
      <w:proofErr w:type="spellStart"/>
      <w:r w:rsidRPr="0021005D">
        <w:rPr>
          <w:sz w:val="8"/>
        </w:rPr>
        <w:t>Tegmark</w:t>
      </w:r>
      <w:proofErr w:type="spellEnd"/>
      <w:r w:rsidRPr="0021005D">
        <w:rPr>
          <w:sz w:val="8"/>
        </w:rPr>
        <w:t xml:space="preserve"> &amp; Bostrom, 2005). Moreover, nothing can be done to prevent it. Green Gamma-ray bursts. Earth threatening gamma-ray bursts are extremely rare, and in most </w:t>
      </w:r>
      <w:proofErr w:type="gramStart"/>
      <w:r w:rsidRPr="0021005D">
        <w:rPr>
          <w:sz w:val="8"/>
        </w:rPr>
        <w:t>cases</w:t>
      </w:r>
      <w:proofErr w:type="gramEnd"/>
      <w:r w:rsidRPr="0021005D">
        <w:rPr>
          <w:sz w:val="8"/>
        </w:rPr>
        <w:t xml:space="preserve"> they will result only in </w:t>
      </w:r>
      <w:proofErr w:type="gramStart"/>
      <w:r w:rsidRPr="0021005D">
        <w:rPr>
          <w:sz w:val="8"/>
        </w:rPr>
        <w:t>a crop</w:t>
      </w:r>
      <w:proofErr w:type="gramEnd"/>
      <w:r w:rsidRPr="0021005D">
        <w:rPr>
          <w:sz w:val="8"/>
        </w:rPr>
        <w:t xml:space="preserve"> failure due to UV increases. However, a close gamma-ray burst may produce a deadly muon shower which may kill everything up to 3 km in depth (A. Dar, Laor, &amp; N.J, 1997). However, such events could happen less than once in a billion years (10-7 in a century) (</w:t>
      </w:r>
      <w:proofErr w:type="spellStart"/>
      <w:r w:rsidRPr="0021005D">
        <w:rPr>
          <w:sz w:val="8"/>
        </w:rPr>
        <w:t>Cirković</w:t>
      </w:r>
      <w:proofErr w:type="spellEnd"/>
      <w:r w:rsidRPr="0021005D">
        <w:rPr>
          <w:sz w:val="8"/>
        </w:rPr>
        <w:t xml:space="preserve"> &amp; </w:t>
      </w:r>
      <w:proofErr w:type="spellStart"/>
      <w:r w:rsidRPr="0021005D">
        <w:rPr>
          <w:sz w:val="8"/>
        </w:rPr>
        <w:t>Vukotića</w:t>
      </w:r>
      <w:proofErr w:type="spellEnd"/>
      <w:r w:rsidRPr="0021005D">
        <w:rPr>
          <w:sz w:val="8"/>
        </w:rPr>
        <w:t xml:space="preserve">, 2016). Such an event will probably kill all multicellular life on Earth. Dar estimates risks of major extinction events from gamma ray bursts as 1 in 100 </w:t>
      </w:r>
      <w:proofErr w:type="spellStart"/>
      <w:r w:rsidRPr="0021005D">
        <w:rPr>
          <w:sz w:val="8"/>
        </w:rPr>
        <w:t>mln</w:t>
      </w:r>
      <w:proofErr w:type="spellEnd"/>
      <w:r w:rsidRPr="0021005D">
        <w:rPr>
          <w:sz w:val="8"/>
        </w:rPr>
        <w:t xml:space="preserve"> years (A. Dar, 2001). Asteroid impacts. No dangerous asteroids have been thus far identified, and the background level of global catastrophic impacts is around 1 in a million years (10- 4 in a century). Extinction-level impact probability is 10-6 per century. There are several prevention options involving deflecting comets/asteroids. Also, food security could be purchased cheaply (Denkenberger, 2015). However, some uncertainty exists. Some periods involve intense comet bombardment, and if we are in such a time investment in telescopes should be larger (Rampino &amp; Caldeira, 2015). High energy accelerator experiments creating false vacuum decay/black hole/</w:t>
      </w:r>
      <w:proofErr w:type="spellStart"/>
      <w:r w:rsidRPr="0021005D">
        <w:rPr>
          <w:sz w:val="8"/>
        </w:rPr>
        <w:t>strangelet</w:t>
      </w:r>
      <w:proofErr w:type="spellEnd"/>
      <w:r w:rsidRPr="0021005D">
        <w:rPr>
          <w:sz w:val="8"/>
        </w:rPr>
        <w:t xml:space="preserve">. Vacuum decay seems to have extremely low probability, far below 10-8 currently. One obvious reason for expecting such events to have very low probability is that similar events happen quite often, and haven’t destroyed everything </w:t>
      </w:r>
      <w:proofErr w:type="gramStart"/>
      <w:r w:rsidRPr="0021005D">
        <w:rPr>
          <w:sz w:val="8"/>
        </w:rPr>
        <w:t>as yet</w:t>
      </w:r>
      <w:proofErr w:type="gramEnd"/>
      <w:r w:rsidRPr="0021005D">
        <w:rPr>
          <w:sz w:val="8"/>
        </w:rPr>
        <w:t xml:space="preserve"> (Kent, 2004). However, we give this event a higher estimation for two reasons. First, as accelerators become more capable such events might become more likely. Second, the risks are </w:t>
      </w:r>
      <w:proofErr w:type="gramStart"/>
      <w:r w:rsidRPr="0021005D">
        <w:rPr>
          <w:sz w:val="8"/>
        </w:rPr>
        <w:t>at</w:t>
      </w:r>
      <w:proofErr w:type="gramEnd"/>
      <w:r w:rsidRPr="0021005D">
        <w:rPr>
          <w:sz w:val="8"/>
        </w:rPr>
        <w:t xml:space="preserve"> an astronomical scale: it could affect other civilizations in the universe. Other types of accelerator catastrophes, like mini-black hole or </w:t>
      </w:r>
      <w:proofErr w:type="spellStart"/>
      <w:r w:rsidRPr="0021005D">
        <w:rPr>
          <w:sz w:val="8"/>
        </w:rPr>
        <w:t>strangelet</w:t>
      </w:r>
      <w:proofErr w:type="spellEnd"/>
      <w:r w:rsidRPr="0021005D">
        <w:rPr>
          <w:sz w:val="8"/>
        </w:rPr>
        <w:t xml:space="preserve"> creation, would only kill Earth life. However, these are more likely, with one estimate being &lt;2E-8 risk from a single facility (the Relativistic Heavy Ion Collider) (Arnon Dar, De </w:t>
      </w:r>
      <w:proofErr w:type="spellStart"/>
      <w:r w:rsidRPr="0021005D">
        <w:rPr>
          <w:sz w:val="8"/>
        </w:rPr>
        <w:t>Rújula</w:t>
      </w:r>
      <w:proofErr w:type="spellEnd"/>
      <w:r w:rsidRPr="0021005D">
        <w:rPr>
          <w:sz w:val="8"/>
        </w:rPr>
        <w:t xml:space="preserve">, &amp; Heinz, 1999), which should be coded white. </w:t>
      </w:r>
      <w:proofErr w:type="gramStart"/>
      <w:r w:rsidRPr="0021005D">
        <w:rPr>
          <w:sz w:val="8"/>
        </w:rPr>
        <w:t>There</w:t>
      </w:r>
      <w:proofErr w:type="gramEnd"/>
      <w:r w:rsidRPr="0021005D">
        <w:rPr>
          <w:sz w:val="8"/>
        </w:rPr>
        <w:t xml:space="preserve"> </w:t>
      </w:r>
      <w:proofErr w:type="gramStart"/>
      <w:r w:rsidRPr="0021005D">
        <w:rPr>
          <w:sz w:val="8"/>
        </w:rPr>
        <w:t>many</w:t>
      </w:r>
      <w:proofErr w:type="gramEnd"/>
      <w:r w:rsidRPr="0021005D">
        <w:rPr>
          <w:sz w:val="8"/>
        </w:rPr>
        <w:t xml:space="preserve"> unknowns about dangerous experiments (Sandberg &amp; Landry, 2015). Overall, these risks should be monitored, so green is advisable. Yellow </w:t>
      </w:r>
      <w:proofErr w:type="spellStart"/>
      <w:r w:rsidRPr="0021005D">
        <w:rPr>
          <w:sz w:val="8"/>
        </w:rPr>
        <w:t>Supervolcanic</w:t>
      </w:r>
      <w:proofErr w:type="spellEnd"/>
      <w:r w:rsidRPr="0021005D">
        <w:rPr>
          <w:sz w:val="8"/>
        </w:rPr>
        <w:t xml:space="preserve"> eruption. Given historical patterns, the likelihood of living in a century containing a super volcanic eruption is approximately 10-3 (Denkenberger, 2014). However, the chance of human extinction resulting is ACCEPTED MANUSCRIPT 21 significantly lower than this. If such an eruption produces global crop failure, it could end current civilization. Conventional wisdom is that there is nothing that could be done to prevent a super volcano from erupting, but some possible preventive measures have been suggested (Denkenberger, this issue). We estimate </w:t>
      </w:r>
      <w:proofErr w:type="spellStart"/>
      <w:r w:rsidRPr="0021005D">
        <w:rPr>
          <w:sz w:val="8"/>
        </w:rPr>
        <w:t>supervolcanic</w:t>
      </w:r>
      <w:proofErr w:type="spellEnd"/>
      <w:r w:rsidRPr="0021005D">
        <w:rPr>
          <w:sz w:val="8"/>
        </w:rPr>
        <w:t xml:space="preserve"> risks </w:t>
      </w:r>
      <w:proofErr w:type="gramStart"/>
      <w:r w:rsidRPr="0021005D">
        <w:rPr>
          <w:sz w:val="8"/>
        </w:rPr>
        <w:t>to be</w:t>
      </w:r>
      <w:proofErr w:type="gramEnd"/>
      <w:r w:rsidRPr="0021005D">
        <w:rPr>
          <w:sz w:val="8"/>
        </w:rPr>
        <w:t xml:space="preserve"> higher than asteroid impacts because of the historical record, as they likely nearly finished us off 74 000 ago (Robock et al., 2009). Natural pandemic. A natural pandemic is </w:t>
      </w:r>
      <w:proofErr w:type="gramStart"/>
      <w:r w:rsidRPr="0021005D">
        <w:rPr>
          <w:sz w:val="8"/>
        </w:rPr>
        <w:t>fairly likely</w:t>
      </w:r>
      <w:proofErr w:type="gramEnd"/>
      <w:r w:rsidRPr="0021005D">
        <w:rPr>
          <w:sz w:val="8"/>
        </w:rPr>
        <w:t xml:space="preserve"> to kill 1% (to an order of magnitude) of the global population during this century, as the Spanish flu did. However, such a pandemic is very unlikely to cause total extinction because lethality is under 100% and some populations are isolated. </w:t>
      </w:r>
      <w:proofErr w:type="gramStart"/>
      <w:r w:rsidRPr="0021005D">
        <w:rPr>
          <w:sz w:val="8"/>
        </w:rPr>
        <w:t>Between</w:t>
      </w:r>
      <w:proofErr w:type="gramEnd"/>
      <w:r w:rsidRPr="0021005D">
        <w:rPr>
          <w:sz w:val="8"/>
        </w:rPr>
        <w:t xml:space="preserve"> all natural pandemics, emerging pandemic flus have a shorter </w:t>
      </w:r>
      <w:proofErr w:type="spellStart"/>
      <w:r w:rsidRPr="0021005D">
        <w:rPr>
          <w:sz w:val="8"/>
        </w:rPr>
        <w:t>timespan</w:t>
      </w:r>
      <w:proofErr w:type="spellEnd"/>
      <w:r w:rsidRPr="0021005D">
        <w:rPr>
          <w:sz w:val="8"/>
        </w:rPr>
        <w:t xml:space="preserve"> and need much more attention. Bird flu has a </w:t>
      </w:r>
      <w:proofErr w:type="gramStart"/>
      <w:r w:rsidRPr="0021005D">
        <w:rPr>
          <w:sz w:val="8"/>
        </w:rPr>
        <w:t>mortality</w:t>
      </w:r>
      <w:proofErr w:type="gramEnd"/>
      <w:r w:rsidRPr="0021005D">
        <w:rPr>
          <w:sz w:val="8"/>
        </w:rPr>
        <w:t xml:space="preserve"> above 0.5 (WHO, 2017) and could produce widespread chaos and possible civilizational collapse if human-to-human transmission starts. Therefore, we estimate </w:t>
      </w:r>
      <w:proofErr w:type="gramStart"/>
      <w:r w:rsidRPr="0021005D">
        <w:rPr>
          <w:sz w:val="8"/>
        </w:rPr>
        <w:t>10</w:t>
      </w:r>
      <w:proofErr w:type="gramEnd"/>
      <w:r w:rsidRPr="0021005D">
        <w:rPr>
          <w:sz w:val="8"/>
        </w:rPr>
        <w:t xml:space="preserve">% probability this century of 10% mortality. Global warming triggering global catastrophe. According to the IPCC anthropogenic global warming may affect billions of people by the end of the 21st century (Parry, 2007), causing heat waves, crop failures and mass migration. Those events, and downstream consequences such as conflicts, could conceivably kill 1 billion people. However, this would only occur for tail risk scenarios which have order of magnitude 1% probability. Having said this, several experts think that methane release from permafrost and similar positive feedback loops may result in runaway global warming with much larger consequences (Obata &amp; Shibata, 2012). Orange </w:t>
      </w:r>
      <w:r w:rsidRPr="00854B11">
        <w:rPr>
          <w:rStyle w:val="Emphasis"/>
        </w:rPr>
        <w:t>Full-scale nuclear war</w:t>
      </w:r>
      <w:r w:rsidRPr="0021005D">
        <w:rPr>
          <w:sz w:val="8"/>
        </w:rPr>
        <w:t xml:space="preserve">. </w:t>
      </w:r>
      <w:r w:rsidRPr="00854B11">
        <w:rPr>
          <w:rStyle w:val="StyleUnderline"/>
        </w:rPr>
        <w:t>There is roughly 0.02-7% chance per year of</w:t>
      </w:r>
      <w:r>
        <w:rPr>
          <w:rStyle w:val="StyleUnderline"/>
        </w:rPr>
        <w:t xml:space="preserve"> </w:t>
      </w:r>
      <w:r w:rsidRPr="00854B11">
        <w:rPr>
          <w:rStyle w:val="StyleUnderline"/>
        </w:rPr>
        <w:t xml:space="preserve">accidental </w:t>
      </w:r>
      <w:r w:rsidRPr="00854B11">
        <w:rPr>
          <w:rStyle w:val="Emphasis"/>
        </w:rPr>
        <w:t>full-scale nuclear war</w:t>
      </w:r>
      <w:r w:rsidRPr="0021005D">
        <w:rPr>
          <w:sz w:val="8"/>
        </w:rPr>
        <w:t xml:space="preserve"> </w:t>
      </w:r>
      <w:r w:rsidRPr="00854B11">
        <w:rPr>
          <w:rStyle w:val="StyleUnderline"/>
        </w:rPr>
        <w:t xml:space="preserve">between the </w:t>
      </w:r>
      <w:r w:rsidRPr="00854B11">
        <w:rPr>
          <w:rStyle w:val="Emphasis"/>
        </w:rPr>
        <w:t>US</w:t>
      </w:r>
      <w:r w:rsidRPr="00854B11">
        <w:rPr>
          <w:rStyle w:val="StyleUnderline"/>
        </w:rPr>
        <w:t xml:space="preserve"> and </w:t>
      </w:r>
      <w:r w:rsidRPr="00854B11">
        <w:rPr>
          <w:rStyle w:val="Emphasis"/>
        </w:rPr>
        <w:t>Russia</w:t>
      </w:r>
      <w:r w:rsidRPr="0021005D">
        <w:rPr>
          <w:sz w:val="8"/>
        </w:rPr>
        <w:t xml:space="preserve"> (Barrett, Baum, &amp; Hostetler, 2013). </w:t>
      </w:r>
      <w:r w:rsidRPr="00AA4662">
        <w:rPr>
          <w:rStyle w:val="StyleUnderline"/>
        </w:rPr>
        <w:t xml:space="preserve">With </w:t>
      </w:r>
      <w:proofErr w:type="gramStart"/>
      <w:r w:rsidRPr="00AA4662">
        <w:rPr>
          <w:rStyle w:val="StyleUnderline"/>
        </w:rPr>
        <w:t>fairly high</w:t>
      </w:r>
      <w:proofErr w:type="gramEnd"/>
      <w:r w:rsidRPr="00AA4662">
        <w:rPr>
          <w:rStyle w:val="StyleUnderline"/>
        </w:rPr>
        <w:t xml:space="preserve"> probabilities of nuclear winter and civilization collapse given nuclear war, this is order of </w:t>
      </w:r>
      <w:r w:rsidRPr="00AA4662">
        <w:rPr>
          <w:rStyle w:val="Emphasis"/>
        </w:rPr>
        <w:t>magnitude 10%</w:t>
      </w:r>
      <w:r w:rsidRPr="0021005D">
        <w:rPr>
          <w:sz w:val="8"/>
        </w:rPr>
        <w:t xml:space="preserve"> this century. </w:t>
      </w:r>
      <w:r w:rsidRPr="00854B11">
        <w:rPr>
          <w:rStyle w:val="StyleUnderline"/>
        </w:rPr>
        <w:t xml:space="preserve">We should also take into consideration that despite reductions in </w:t>
      </w:r>
      <w:r w:rsidRPr="00854B11">
        <w:rPr>
          <w:rStyle w:val="Emphasis"/>
        </w:rPr>
        <w:t>nuclear</w:t>
      </w:r>
      <w:r>
        <w:rPr>
          <w:rStyle w:val="StyleUnderline"/>
        </w:rPr>
        <w:t xml:space="preserve"> </w:t>
      </w:r>
      <w:r w:rsidRPr="00854B11">
        <w:rPr>
          <w:rStyle w:val="StyleUnderline"/>
        </w:rPr>
        <w:t xml:space="preserve">weapons, </w:t>
      </w:r>
      <w:r w:rsidRPr="004E1489">
        <w:rPr>
          <w:rStyle w:val="StyleUnderline"/>
          <w:highlight w:val="cyan"/>
        </w:rPr>
        <w:t xml:space="preserve">a </w:t>
      </w:r>
      <w:r w:rsidRPr="004E1489">
        <w:rPr>
          <w:rStyle w:val="Emphasis"/>
          <w:highlight w:val="cyan"/>
        </w:rPr>
        <w:t>new</w:t>
      </w:r>
      <w:r w:rsidRPr="00854B11">
        <w:rPr>
          <w:rStyle w:val="StyleUnderline"/>
        </w:rPr>
        <w:t xml:space="preserve"> </w:t>
      </w:r>
      <w:r w:rsidRPr="0021005D">
        <w:rPr>
          <w:sz w:val="8"/>
        </w:rPr>
        <w:t xml:space="preserve">nuclear </w:t>
      </w:r>
      <w:r w:rsidRPr="004E1489">
        <w:rPr>
          <w:rStyle w:val="Emphasis"/>
          <w:highlight w:val="cyan"/>
        </w:rPr>
        <w:t>arms race</w:t>
      </w:r>
      <w:r w:rsidRPr="0021005D">
        <w:rPr>
          <w:sz w:val="8"/>
        </w:rPr>
        <w:t xml:space="preserve"> </w:t>
      </w:r>
      <w:r w:rsidRPr="004E1489">
        <w:rPr>
          <w:rStyle w:val="StyleUnderline"/>
          <w:highlight w:val="cyan"/>
        </w:rPr>
        <w:t>is possible</w:t>
      </w:r>
      <w:r w:rsidRPr="00854B11">
        <w:rPr>
          <w:rStyle w:val="StyleUnderline"/>
        </w:rPr>
        <w:t xml:space="preserve"> in the 21st century. </w:t>
      </w:r>
      <w:r w:rsidRPr="004E1489">
        <w:rPr>
          <w:rStyle w:val="StyleUnderline"/>
          <w:highlight w:val="cyan"/>
        </w:rPr>
        <w:t xml:space="preserve">Such a race may include </w:t>
      </w:r>
      <w:r w:rsidRPr="004E1489">
        <w:rPr>
          <w:rStyle w:val="Emphasis"/>
          <w:highlight w:val="cyan"/>
        </w:rPr>
        <w:t>more devastating weapons</w:t>
      </w:r>
      <w:r w:rsidRPr="004E1489">
        <w:rPr>
          <w:rStyle w:val="StyleUnderline"/>
          <w:highlight w:val="cyan"/>
        </w:rPr>
        <w:t xml:space="preserve"> or </w:t>
      </w:r>
      <w:r w:rsidRPr="004E1489">
        <w:rPr>
          <w:rStyle w:val="Emphasis"/>
          <w:highlight w:val="cyan"/>
        </w:rPr>
        <w:t>cheaper manufacturing methods</w:t>
      </w:r>
      <w:r w:rsidRPr="0021005D">
        <w:rPr>
          <w:sz w:val="8"/>
        </w:rPr>
        <w:t xml:space="preserve">. Nuclear war </w:t>
      </w:r>
      <w:r w:rsidRPr="004E1489">
        <w:rPr>
          <w:rStyle w:val="StyleUnderline"/>
          <w:highlight w:val="cyan"/>
        </w:rPr>
        <w:t>could include</w:t>
      </w:r>
      <w:r w:rsidRPr="00854B11">
        <w:rPr>
          <w:rStyle w:val="StyleUnderline"/>
        </w:rPr>
        <w:t xml:space="preserve"> the creation of large </w:t>
      </w:r>
      <w:r w:rsidRPr="004E1489">
        <w:rPr>
          <w:rStyle w:val="Emphasis"/>
          <w:highlight w:val="cyan"/>
        </w:rPr>
        <w:t>cobalt bombs</w:t>
      </w:r>
      <w:r w:rsidRPr="0021005D">
        <w:rPr>
          <w:sz w:val="8"/>
        </w:rPr>
        <w:t xml:space="preserve"> as doomsday weapons or attacks on nuclear power plants. It could also start a chain of events which result in civilization collapse. Nanotechnology risks. </w:t>
      </w:r>
      <w:r w:rsidRPr="00854B11">
        <w:rPr>
          <w:rStyle w:val="StyleUnderline"/>
        </w:rPr>
        <w:t>Although molecular manufacturing can be achieved</w:t>
      </w:r>
      <w:r>
        <w:rPr>
          <w:rStyle w:val="StyleUnderline"/>
        </w:rPr>
        <w:t xml:space="preserve"> </w:t>
      </w:r>
      <w:r w:rsidRPr="00854B11">
        <w:rPr>
          <w:rStyle w:val="Emphasis"/>
        </w:rPr>
        <w:t xml:space="preserve">without </w:t>
      </w:r>
      <w:r w:rsidRPr="004E1489">
        <w:rPr>
          <w:rStyle w:val="Emphasis"/>
          <w:highlight w:val="cyan"/>
        </w:rPr>
        <w:t>self-replicating machines</w:t>
      </w:r>
      <w:r w:rsidRPr="0021005D">
        <w:rPr>
          <w:sz w:val="8"/>
        </w:rPr>
        <w:t xml:space="preserve"> (Drexler &amp; Phoenix, 2004), </w:t>
      </w:r>
      <w:r w:rsidRPr="00854B11">
        <w:rPr>
          <w:rStyle w:val="StyleUnderline"/>
        </w:rPr>
        <w:t>technological</w:t>
      </w:r>
      <w:r>
        <w:rPr>
          <w:rStyle w:val="StyleUnderline"/>
        </w:rPr>
        <w:t xml:space="preserve"> </w:t>
      </w:r>
      <w:r w:rsidRPr="00854B11">
        <w:rPr>
          <w:rStyle w:val="StyleUnderline"/>
        </w:rPr>
        <w:t xml:space="preserve">fascination with biological systems makes it </w:t>
      </w:r>
      <w:r w:rsidRPr="00854B11">
        <w:rPr>
          <w:rStyle w:val="Emphasis"/>
        </w:rPr>
        <w:t>likely</w:t>
      </w:r>
      <w:r w:rsidRPr="00854B11">
        <w:rPr>
          <w:rStyle w:val="StyleUnderline"/>
        </w:rPr>
        <w:t xml:space="preserve"> that </w:t>
      </w:r>
      <w:r w:rsidRPr="00854B11">
        <w:rPr>
          <w:rStyle w:val="Emphasis"/>
        </w:rPr>
        <w:t>self-replicating machines</w:t>
      </w:r>
      <w:r>
        <w:rPr>
          <w:rStyle w:val="StyleUnderline"/>
        </w:rPr>
        <w:t xml:space="preserve"> </w:t>
      </w:r>
      <w:r w:rsidRPr="00854B11">
        <w:rPr>
          <w:rStyle w:val="StyleUnderline"/>
        </w:rPr>
        <w:t xml:space="preserve">will be created. Moreover, catastrophic </w:t>
      </w:r>
      <w:r w:rsidRPr="00854B11">
        <w:rPr>
          <w:rStyle w:val="Emphasis"/>
        </w:rPr>
        <w:t>uses</w:t>
      </w:r>
      <w:r w:rsidRPr="00854B11">
        <w:rPr>
          <w:rStyle w:val="StyleUnderline"/>
        </w:rPr>
        <w:t xml:space="preserve"> of nanotechnology needn’t be due to</w:t>
      </w:r>
      <w:r>
        <w:rPr>
          <w:rStyle w:val="StyleUnderline"/>
        </w:rPr>
        <w:t xml:space="preserve"> </w:t>
      </w:r>
      <w:r w:rsidRPr="00854B11">
        <w:rPr>
          <w:rStyle w:val="Emphasis"/>
        </w:rPr>
        <w:t>accident</w:t>
      </w:r>
      <w:r w:rsidRPr="0021005D">
        <w:rPr>
          <w:sz w:val="8"/>
        </w:rPr>
        <w:t xml:space="preserve">, but also due to the actions of purposeful malignant agents. Therefore, we estimate the chance of </w:t>
      </w:r>
      <w:r w:rsidRPr="00854B11">
        <w:rPr>
          <w:rStyle w:val="StyleUnderline"/>
        </w:rPr>
        <w:t>runaway self-replicating machines causing “</w:t>
      </w:r>
      <w:r w:rsidRPr="004E1489">
        <w:rPr>
          <w:rStyle w:val="Emphasis"/>
          <w:highlight w:val="cyan"/>
        </w:rPr>
        <w:t>gray goo</w:t>
      </w:r>
      <w:r w:rsidRPr="004E1489">
        <w:rPr>
          <w:rStyle w:val="StyleUnderline"/>
          <w:highlight w:val="cyan"/>
        </w:rPr>
        <w:t>” and</w:t>
      </w:r>
      <w:r w:rsidRPr="0021005D">
        <w:rPr>
          <w:sz w:val="8"/>
        </w:rPr>
        <w:t xml:space="preserve"> thus </w:t>
      </w:r>
      <w:r w:rsidRPr="004E1489">
        <w:rPr>
          <w:rStyle w:val="Emphasis"/>
          <w:highlight w:val="cyan"/>
        </w:rPr>
        <w:t>human extinction</w:t>
      </w:r>
      <w:r w:rsidRPr="0021005D">
        <w:rPr>
          <w:sz w:val="8"/>
        </w:rPr>
        <w:t xml:space="preserve"> to be one per cent in this century. There could also be extinction risks from weapons produced by safe exponential molecular manufacturing. See also (Turchin, 2016). Artificial pandemic and other risks from synthetic biology. </w:t>
      </w:r>
      <w:r w:rsidRPr="00A4673B">
        <w:rPr>
          <w:rStyle w:val="StyleUnderline"/>
        </w:rPr>
        <w:t xml:space="preserve">An </w:t>
      </w:r>
      <w:r w:rsidRPr="004E1489">
        <w:rPr>
          <w:rStyle w:val="StyleUnderline"/>
          <w:highlight w:val="cyan"/>
        </w:rPr>
        <w:t xml:space="preserve">artificial </w:t>
      </w:r>
      <w:proofErr w:type="spellStart"/>
      <w:r w:rsidRPr="004E1489">
        <w:rPr>
          <w:rStyle w:val="StyleUnderline"/>
          <w:highlight w:val="cyan"/>
        </w:rPr>
        <w:t>multipandemic</w:t>
      </w:r>
      <w:proofErr w:type="spellEnd"/>
      <w:r w:rsidRPr="00A4673B">
        <w:rPr>
          <w:rStyle w:val="StyleUnderline"/>
        </w:rPr>
        <w:t xml:space="preserve"> is a situation in which multiple (even </w:t>
      </w:r>
      <w:r w:rsidRPr="004E1489">
        <w:rPr>
          <w:rStyle w:val="StyleUnderline"/>
          <w:highlight w:val="cyan"/>
        </w:rPr>
        <w:t xml:space="preserve">hundreds) of individual viruses created through synthetic biology </w:t>
      </w:r>
      <w:r w:rsidRPr="0021005D">
        <w:rPr>
          <w:rStyle w:val="StyleUnderline"/>
        </w:rPr>
        <w:t xml:space="preserve">are </w:t>
      </w:r>
      <w:r w:rsidRPr="004E1489">
        <w:rPr>
          <w:rStyle w:val="StyleUnderline"/>
          <w:highlight w:val="cyan"/>
        </w:rPr>
        <w:t>released</w:t>
      </w:r>
      <w:r w:rsidRPr="00A4673B">
        <w:rPr>
          <w:rStyle w:val="StyleUnderline"/>
        </w:rPr>
        <w:t xml:space="preserve"> simultaneously either </w:t>
      </w:r>
      <w:r w:rsidRPr="004E1489">
        <w:rPr>
          <w:rStyle w:val="StyleUnderline"/>
          <w:highlight w:val="cyan"/>
        </w:rPr>
        <w:t>by a terrorist state</w:t>
      </w:r>
      <w:r w:rsidRPr="00A4673B">
        <w:rPr>
          <w:rStyle w:val="StyleUnderline"/>
        </w:rPr>
        <w:t xml:space="preserve"> </w:t>
      </w:r>
      <w:r w:rsidRPr="0021005D">
        <w:rPr>
          <w:sz w:val="8"/>
        </w:rPr>
        <w:t xml:space="preserve">or </w:t>
      </w:r>
      <w:proofErr w:type="gramStart"/>
      <w:r w:rsidRPr="0021005D">
        <w:rPr>
          <w:sz w:val="8"/>
        </w:rPr>
        <w:t>as a result of</w:t>
      </w:r>
      <w:proofErr w:type="gramEnd"/>
      <w:r w:rsidRPr="0021005D">
        <w:rPr>
          <w:sz w:val="8"/>
        </w:rPr>
        <w:t xml:space="preserve"> the independent activity of biohackers (Turchin, Green, &amp; </w:t>
      </w:r>
      <w:proofErr w:type="spellStart"/>
      <w:r w:rsidRPr="0021005D">
        <w:rPr>
          <w:sz w:val="8"/>
        </w:rPr>
        <w:t>Dekenbergern</w:t>
      </w:r>
      <w:proofErr w:type="spellEnd"/>
      <w:r w:rsidRPr="0021005D">
        <w:rPr>
          <w:sz w:val="8"/>
        </w:rPr>
        <w:t xml:space="preserve">, 2017). Because the capacity to create such a </w:t>
      </w:r>
      <w:proofErr w:type="spellStart"/>
      <w:r w:rsidRPr="0021005D">
        <w:rPr>
          <w:sz w:val="8"/>
        </w:rPr>
        <w:t>multipandemic</w:t>
      </w:r>
      <w:proofErr w:type="spellEnd"/>
      <w:r w:rsidRPr="0021005D">
        <w:rPr>
          <w:sz w:val="8"/>
        </w:rPr>
        <w:t xml:space="preserve"> </w:t>
      </w:r>
      <w:r w:rsidRPr="004E1489">
        <w:rPr>
          <w:rStyle w:val="StyleUnderline"/>
          <w:highlight w:val="cyan"/>
        </w:rPr>
        <w:t xml:space="preserve">could arrive </w:t>
      </w:r>
      <w:r w:rsidRPr="0021005D">
        <w:rPr>
          <w:sz w:val="8"/>
        </w:rPr>
        <w:t>as early as</w:t>
      </w:r>
      <w:r w:rsidRPr="0021005D">
        <w:rPr>
          <w:rStyle w:val="StyleUnderline"/>
        </w:rPr>
        <w:t xml:space="preserve"> </w:t>
      </w:r>
      <w:r w:rsidRPr="004E1489">
        <w:rPr>
          <w:rStyle w:val="StyleUnderline"/>
          <w:highlight w:val="cyan"/>
        </w:rPr>
        <w:t>within the next ten</w:t>
      </w:r>
      <w:r w:rsidRPr="00A4673B">
        <w:rPr>
          <w:rStyle w:val="StyleUnderline"/>
        </w:rPr>
        <w:t xml:space="preserve"> to thirty </w:t>
      </w:r>
      <w:r w:rsidRPr="004E1489">
        <w:rPr>
          <w:rStyle w:val="StyleUnderline"/>
          <w:highlight w:val="cyan"/>
        </w:rPr>
        <w:t>years</w:t>
      </w:r>
      <w:r w:rsidRPr="0021005D">
        <w:rPr>
          <w:sz w:val="8"/>
        </w:rPr>
        <w:t xml:space="preserve"> (as </w:t>
      </w:r>
      <w:r w:rsidRPr="004E1489">
        <w:rPr>
          <w:rStyle w:val="Emphasis"/>
          <w:highlight w:val="cyan"/>
        </w:rPr>
        <w:t>all the needed technologies already exist</w:t>
      </w:r>
      <w:r w:rsidRPr="0021005D">
        <w:rPr>
          <w:sz w:val="8"/>
        </w:rPr>
        <w:t xml:space="preserve">), it could overshadow future risks, like nanotech and AI, so we give it a higher estimate. There are also other possible risks, connected with synthetic biology, which are widely recognized as serious (Bostrom, 2002). Agricultural catastrophe. There is about a one per cent risk per year of a ten per cent global agricultural shortfall occurring due to a large volcanic eruption, a medium asteroid or comet impact, regional nuclear war, abrupt climate change, or extreme weather causing multiple breadbasket failures (Denkenberger 2016). This could lead to 10% mortality. Red AI risks. </w:t>
      </w:r>
      <w:r w:rsidRPr="00854B11">
        <w:rPr>
          <w:rStyle w:val="StyleUnderline"/>
        </w:rPr>
        <w:t xml:space="preserve">The risks connected with the possible </w:t>
      </w:r>
      <w:r w:rsidRPr="004E1489">
        <w:rPr>
          <w:rStyle w:val="StyleUnderline"/>
          <w:highlight w:val="cyan"/>
        </w:rPr>
        <w:t xml:space="preserve">creation of </w:t>
      </w:r>
      <w:r w:rsidRPr="004E1489">
        <w:rPr>
          <w:rStyle w:val="Emphasis"/>
          <w:highlight w:val="cyan"/>
        </w:rPr>
        <w:t>non-aligned Strong AI</w:t>
      </w:r>
      <w:r w:rsidRPr="0021005D">
        <w:rPr>
          <w:sz w:val="8"/>
        </w:rPr>
        <w:t xml:space="preserve"> </w:t>
      </w:r>
      <w:r w:rsidRPr="004E1489">
        <w:rPr>
          <w:rStyle w:val="StyleUnderline"/>
          <w:highlight w:val="cyan"/>
        </w:rPr>
        <w:t>are</w:t>
      </w:r>
      <w:r w:rsidRPr="0021005D">
        <w:rPr>
          <w:sz w:val="8"/>
        </w:rPr>
        <w:t xml:space="preserve"> discussed by (Bostrom, 2014), (Yudkowsky, 2008), (</w:t>
      </w:r>
      <w:proofErr w:type="spellStart"/>
      <w:r w:rsidRPr="0021005D">
        <w:rPr>
          <w:sz w:val="8"/>
        </w:rPr>
        <w:t>Yampolskiy</w:t>
      </w:r>
      <w:proofErr w:type="spellEnd"/>
      <w:r w:rsidRPr="0021005D">
        <w:rPr>
          <w:sz w:val="8"/>
        </w:rPr>
        <w:t xml:space="preserve"> &amp; Fox, 2013) and others. It is widely recognized as </w:t>
      </w:r>
      <w:r w:rsidRPr="004E1489">
        <w:rPr>
          <w:rStyle w:val="StyleUnderline"/>
          <w:highlight w:val="cyan"/>
        </w:rPr>
        <w:t>the</w:t>
      </w:r>
      <w:r w:rsidRPr="0021005D">
        <w:rPr>
          <w:sz w:val="8"/>
        </w:rPr>
        <w:t xml:space="preserve"> </w:t>
      </w:r>
      <w:r w:rsidRPr="004E1489">
        <w:rPr>
          <w:rStyle w:val="Emphasis"/>
          <w:highlight w:val="cyan"/>
        </w:rPr>
        <w:t>most serious</w:t>
      </w:r>
      <w:r w:rsidRPr="0021005D">
        <w:rPr>
          <w:sz w:val="8"/>
        </w:rPr>
        <w:t xml:space="preserve"> X </w:t>
      </w:r>
      <w:r w:rsidRPr="004E1489">
        <w:rPr>
          <w:rStyle w:val="Emphasis"/>
          <w:highlight w:val="cyan"/>
        </w:rPr>
        <w:t>risk</w:t>
      </w:r>
      <w:r w:rsidRPr="0021005D">
        <w:rPr>
          <w:sz w:val="8"/>
        </w:rPr>
        <w:t xml:space="preserve">. </w:t>
      </w:r>
      <w:r w:rsidRPr="00854B11">
        <w:rPr>
          <w:rStyle w:val="StyleUnderline"/>
        </w:rPr>
        <w:t>AI could</w:t>
      </w:r>
      <w:r>
        <w:rPr>
          <w:rStyle w:val="StyleUnderline"/>
        </w:rPr>
        <w:t xml:space="preserve"> </w:t>
      </w:r>
      <w:r w:rsidRPr="00854B11">
        <w:rPr>
          <w:rStyle w:val="StyleUnderline"/>
        </w:rPr>
        <w:t>start an “</w:t>
      </w:r>
      <w:r w:rsidRPr="00854B11">
        <w:rPr>
          <w:rStyle w:val="Emphasis"/>
        </w:rPr>
        <w:t>intelligence explosion wave</w:t>
      </w:r>
      <w:r w:rsidRPr="00854B11">
        <w:rPr>
          <w:rStyle w:val="StyleUnderline"/>
        </w:rPr>
        <w:t>” through the Universe</w:t>
      </w:r>
      <w:r w:rsidRPr="0021005D">
        <w:rPr>
          <w:sz w:val="8"/>
        </w:rPr>
        <w:t xml:space="preserve">, which could prevent appearance of the other civilizations before they create their own AI. Purple Something like the Caribbean crisis in the past, but larger size. Currently, there are no known purple risks. If we could be sure that Strong AI will appear in the next 100 years and would probably be negative, it would constitute a purple risk. Another example would be </w:t>
      </w:r>
      <w:r w:rsidRPr="004E1489">
        <w:rPr>
          <w:rStyle w:val="StyleUnderline"/>
          <w:highlight w:val="cyan"/>
        </w:rPr>
        <w:t xml:space="preserve">the creation of a </w:t>
      </w:r>
      <w:r w:rsidRPr="004E1489">
        <w:rPr>
          <w:rStyle w:val="Emphasis"/>
          <w:highlight w:val="cyan"/>
        </w:rPr>
        <w:t>Doomsday weapon</w:t>
      </w:r>
      <w:r w:rsidRPr="0021005D">
        <w:rPr>
          <w:sz w:val="8"/>
        </w:rPr>
        <w:t xml:space="preserve"> that could </w:t>
      </w:r>
      <w:r w:rsidRPr="00854B11">
        <w:rPr>
          <w:rStyle w:val="StyleUnderline"/>
        </w:rPr>
        <w:t>kill our</w:t>
      </w:r>
      <w:r>
        <w:rPr>
          <w:rStyle w:val="StyleUnderline"/>
        </w:rPr>
        <w:t xml:space="preserve"> </w:t>
      </w:r>
      <w:r w:rsidRPr="00854B11">
        <w:rPr>
          <w:rStyle w:val="StyleUnderline"/>
        </w:rPr>
        <w:t xml:space="preserve">species with </w:t>
      </w:r>
      <w:r w:rsidRPr="00854B11">
        <w:rPr>
          <w:rStyle w:val="Emphasis"/>
        </w:rPr>
        <w:t>global radiation poisoning</w:t>
      </w:r>
      <w:r w:rsidRPr="0021005D">
        <w:rPr>
          <w:sz w:val="8"/>
        </w:rPr>
        <w:t xml:space="preserve"> (</w:t>
      </w:r>
      <w:r w:rsidRPr="004E1489">
        <w:rPr>
          <w:rStyle w:val="StyleUnderline"/>
          <w:highlight w:val="cyan"/>
        </w:rPr>
        <w:t>much</w:t>
      </w:r>
      <w:r w:rsidRPr="0021005D">
        <w:rPr>
          <w:sz w:val="8"/>
        </w:rPr>
        <w:t xml:space="preserve"> </w:t>
      </w:r>
      <w:r w:rsidRPr="004E1489">
        <w:rPr>
          <w:rStyle w:val="Emphasis"/>
          <w:highlight w:val="cyan"/>
        </w:rPr>
        <w:t xml:space="preserve">greater ionizing radiation release than </w:t>
      </w:r>
      <w:proofErr w:type="gramStart"/>
      <w:r w:rsidRPr="004E1489">
        <w:rPr>
          <w:rStyle w:val="Emphasis"/>
          <w:highlight w:val="cyan"/>
        </w:rPr>
        <w:t>all of</w:t>
      </w:r>
      <w:proofErr w:type="gramEnd"/>
      <w:r w:rsidRPr="004E1489">
        <w:rPr>
          <w:rStyle w:val="Emphasis"/>
          <w:highlight w:val="cyan"/>
        </w:rPr>
        <w:t xml:space="preserve"> the current nuclear weapons</w:t>
      </w:r>
      <w:r w:rsidRPr="0021005D">
        <w:rPr>
          <w:sz w:val="8"/>
        </w:rPr>
        <w:t xml:space="preserve">) (Kahn, 1959). A further example would be a large incoming asteroid being located, or an extinction level pandemic has begun. These situations require quick and urgent effort on all levels. </w:t>
      </w:r>
    </w:p>
    <w:p w14:paraId="06BDB38F" w14:textId="77777777" w:rsidR="00A91018" w:rsidRPr="008A68CA" w:rsidRDefault="00A91018" w:rsidP="00A91018"/>
    <w:p w14:paraId="751A8AE5" w14:textId="5E3199DB" w:rsidR="009D7A7B" w:rsidRDefault="00135645" w:rsidP="009D7A7B">
      <w:pPr>
        <w:pStyle w:val="Heading1"/>
      </w:pPr>
      <w:proofErr w:type="spellStart"/>
      <w:r>
        <w:t>D</w:t>
      </w:r>
      <w:r w:rsidR="009D7A7B">
        <w:t>edev</w:t>
      </w:r>
      <w:proofErr w:type="spellEnd"/>
      <w:r w:rsidR="003F03EA">
        <w:t xml:space="preserve"> Updates</w:t>
      </w:r>
    </w:p>
    <w:p w14:paraId="5526D06B" w14:textId="77777777" w:rsidR="00135645" w:rsidRDefault="00135645" w:rsidP="00135645">
      <w:pPr>
        <w:pStyle w:val="Heading3"/>
      </w:pPr>
      <w:r>
        <w:t xml:space="preserve">Link---Grid---1NC </w:t>
      </w:r>
    </w:p>
    <w:p w14:paraId="4D167A5A" w14:textId="77777777" w:rsidR="00135645" w:rsidRDefault="00135645" w:rsidP="00135645">
      <w:pPr>
        <w:pStyle w:val="Heading4"/>
      </w:pPr>
      <w:r>
        <w:t xml:space="preserve">Concede the </w:t>
      </w:r>
      <w:proofErr w:type="spellStart"/>
      <w:r>
        <w:t>aff</w:t>
      </w:r>
      <w:proofErr w:type="spellEnd"/>
      <w:r>
        <w:t xml:space="preserve"> prevents grid collapse --- such would collapse the economy and spill over internationally according to Rees:</w:t>
      </w:r>
    </w:p>
    <w:p w14:paraId="7260B498" w14:textId="77777777" w:rsidR="00135645" w:rsidRDefault="00135645" w:rsidP="00135645">
      <w:pPr>
        <w:pStyle w:val="Heading4"/>
      </w:pPr>
      <w:r>
        <w:t>Grid collapse takes out the entire econ</w:t>
      </w:r>
    </w:p>
    <w:p w14:paraId="02FD2CA0" w14:textId="77777777" w:rsidR="00135645" w:rsidRPr="002D622B" w:rsidRDefault="00135645" w:rsidP="00135645">
      <w:r w:rsidRPr="007E2F45">
        <w:rPr>
          <w:rStyle w:val="Style13ptBold"/>
        </w:rPr>
        <w:t xml:space="preserve">Guterl </w:t>
      </w:r>
      <w:r>
        <w:rPr>
          <w:rStyle w:val="Style13ptBold"/>
        </w:rPr>
        <w:t xml:space="preserve">’12 </w:t>
      </w:r>
      <w:r>
        <w:t>[Fred; November 28;</w:t>
      </w:r>
      <w:r w:rsidRPr="002D622B">
        <w:t xml:space="preserve"> executive editor</w:t>
      </w:r>
      <w:r>
        <w:t>,</w:t>
      </w:r>
      <w:r w:rsidRPr="002D622B">
        <w:t xml:space="preserve"> Scientific American</w:t>
      </w:r>
      <w:r>
        <w:t xml:space="preserve">; Bulletin of the Atomic Scientists; </w:t>
      </w:r>
      <w:r w:rsidRPr="002D622B">
        <w:t>“Armageddon 2.0,”</w:t>
      </w:r>
      <w:r>
        <w:t xml:space="preserve"> https://thebulletin.org/2012/11/armageddon-2-0/]</w:t>
      </w:r>
    </w:p>
    <w:p w14:paraId="45A59DE9" w14:textId="77777777" w:rsidR="00135645" w:rsidRPr="00321D1B" w:rsidRDefault="00135645" w:rsidP="00135645">
      <w:pPr>
        <w:rPr>
          <w:sz w:val="16"/>
        </w:rPr>
      </w:pPr>
      <w:r w:rsidRPr="0097649C">
        <w:rPr>
          <w:rStyle w:val="StyleUnderline"/>
        </w:rPr>
        <w:t xml:space="preserve">The consequences of </w:t>
      </w:r>
      <w:r w:rsidRPr="009A7D5C">
        <w:rPr>
          <w:rStyle w:val="StyleUnderline"/>
          <w:highlight w:val="cyan"/>
        </w:rPr>
        <w:t>going without power</w:t>
      </w:r>
      <w:r w:rsidRPr="0097649C">
        <w:rPr>
          <w:rStyle w:val="StyleUnderline"/>
        </w:rPr>
        <w:t xml:space="preserve"> for months, </w:t>
      </w:r>
      <w:r w:rsidRPr="009A7D5C">
        <w:rPr>
          <w:rStyle w:val="StyleUnderline"/>
          <w:highlight w:val="cyan"/>
        </w:rPr>
        <w:t>across</w:t>
      </w:r>
      <w:r w:rsidRPr="0097649C">
        <w:rPr>
          <w:sz w:val="16"/>
        </w:rPr>
        <w:t xml:space="preserve"> a large swath of </w:t>
      </w:r>
      <w:r w:rsidRPr="009A7D5C">
        <w:rPr>
          <w:rStyle w:val="StyleUnderline"/>
          <w:highlight w:val="cyan"/>
        </w:rPr>
        <w:t xml:space="preserve">the </w:t>
      </w:r>
      <w:r w:rsidRPr="009A7D5C">
        <w:rPr>
          <w:rStyle w:val="Emphasis"/>
          <w:highlight w:val="cyan"/>
        </w:rPr>
        <w:t>U</w:t>
      </w:r>
      <w:r w:rsidRPr="0097649C">
        <w:rPr>
          <w:sz w:val="16"/>
        </w:rPr>
        <w:t xml:space="preserve">nited </w:t>
      </w:r>
      <w:r w:rsidRPr="009A7D5C">
        <w:rPr>
          <w:rStyle w:val="Emphasis"/>
          <w:highlight w:val="cyan"/>
        </w:rPr>
        <w:t>S</w:t>
      </w:r>
      <w:r w:rsidRPr="0097649C">
        <w:rPr>
          <w:sz w:val="16"/>
        </w:rPr>
        <w:t xml:space="preserve">tates, </w:t>
      </w:r>
      <w:r w:rsidRPr="009A7D5C">
        <w:rPr>
          <w:rStyle w:val="StyleUnderline"/>
          <w:highlight w:val="cyan"/>
        </w:rPr>
        <w:t xml:space="preserve">would be </w:t>
      </w:r>
      <w:r w:rsidRPr="009A7D5C">
        <w:rPr>
          <w:rStyle w:val="Emphasis"/>
          <w:highlight w:val="cyan"/>
        </w:rPr>
        <w:t>devastating</w:t>
      </w:r>
      <w:r w:rsidRPr="009A7D5C">
        <w:rPr>
          <w:rStyle w:val="StyleUnderline"/>
          <w:highlight w:val="cyan"/>
        </w:rPr>
        <w:t xml:space="preserve">. </w:t>
      </w:r>
      <w:r w:rsidRPr="0097649C">
        <w:rPr>
          <w:rStyle w:val="StyleUnderline"/>
        </w:rPr>
        <w:t>Backup electrical generators</w:t>
      </w:r>
      <w:r w:rsidRPr="0097649C">
        <w:rPr>
          <w:sz w:val="16"/>
        </w:rPr>
        <w:t xml:space="preserve"> in hospitals and other vulnerable facilities </w:t>
      </w:r>
      <w:r w:rsidRPr="0097649C">
        <w:rPr>
          <w:rStyle w:val="StyleUnderline"/>
        </w:rPr>
        <w:t>would</w:t>
      </w:r>
      <w:r w:rsidRPr="0097649C">
        <w:rPr>
          <w:sz w:val="16"/>
        </w:rPr>
        <w:t xml:space="preserve"> have to </w:t>
      </w:r>
      <w:r w:rsidRPr="0097649C">
        <w:rPr>
          <w:rStyle w:val="StyleUnderline"/>
        </w:rPr>
        <w:t xml:space="preserve">rely on fuel that would be in high demand. </w:t>
      </w:r>
      <w:r w:rsidRPr="0097649C">
        <w:rPr>
          <w:sz w:val="16"/>
        </w:rPr>
        <w:t xml:space="preserve">Diabetics would go without their insulin; heart attack victims would not have their defibrillators; and sick people would have no place to go. Businesses would run out of inventory and extra capacity. </w:t>
      </w:r>
      <w:r w:rsidRPr="00DB5E7E">
        <w:rPr>
          <w:rStyle w:val="StyleUnderline"/>
          <w:sz w:val="16"/>
          <w:szCs w:val="16"/>
        </w:rPr>
        <w:t>Grocery stores would run out of food</w:t>
      </w:r>
      <w:r w:rsidRPr="00DB5E7E">
        <w:rPr>
          <w:sz w:val="16"/>
          <w:szCs w:val="16"/>
        </w:rPr>
        <w:t>, a</w:t>
      </w:r>
      <w:r w:rsidRPr="0097649C">
        <w:rPr>
          <w:sz w:val="16"/>
        </w:rPr>
        <w:t>nd deliveries of all sorts would virtually cease (</w:t>
      </w:r>
      <w:r w:rsidRPr="0097649C">
        <w:rPr>
          <w:rStyle w:val="StyleUnderline"/>
        </w:rPr>
        <w:t>no gasoline for trucks and airplanes, trains would be down</w:t>
      </w:r>
      <w:r w:rsidRPr="0097649C">
        <w:rPr>
          <w:sz w:val="16"/>
        </w:rPr>
        <w:t xml:space="preserve">). As we saw with the blackouts caused by Hurricane Sandy, gas stations couldn't pump gas from their tanks, and fuel-carrying trucks wouldn't be able to fill up at refueling stations. Without power, </w:t>
      </w:r>
      <w:r w:rsidRPr="009A7D5C">
        <w:rPr>
          <w:rStyle w:val="Emphasis"/>
          <w:highlight w:val="cyan"/>
        </w:rPr>
        <w:t>the economy would</w:t>
      </w:r>
      <w:r w:rsidRPr="0097649C">
        <w:rPr>
          <w:sz w:val="16"/>
        </w:rPr>
        <w:t xml:space="preserve"> virtually </w:t>
      </w:r>
      <w:r w:rsidRPr="009A7D5C">
        <w:rPr>
          <w:rStyle w:val="Emphasis"/>
          <w:highlight w:val="cyan"/>
        </w:rPr>
        <w:t>cease</w:t>
      </w:r>
      <w:r w:rsidRPr="0097649C">
        <w:rPr>
          <w:sz w:val="16"/>
        </w:rPr>
        <w:t xml:space="preserve">, and if power failed over a large enough portion of the country, </w:t>
      </w:r>
      <w:r w:rsidRPr="0097649C">
        <w:rPr>
          <w:rStyle w:val="StyleUnderline"/>
        </w:rPr>
        <w:t>simply trucking</w:t>
      </w:r>
      <w:r w:rsidRPr="0097649C">
        <w:rPr>
          <w:sz w:val="16"/>
        </w:rPr>
        <w:t xml:space="preserve"> in </w:t>
      </w:r>
      <w:r w:rsidRPr="0097649C">
        <w:rPr>
          <w:rStyle w:val="StyleUnderline"/>
        </w:rPr>
        <w:t>supplies</w:t>
      </w:r>
      <w:r w:rsidRPr="0097649C">
        <w:rPr>
          <w:sz w:val="16"/>
        </w:rPr>
        <w:t xml:space="preserve"> from elsewhere </w:t>
      </w:r>
      <w:r w:rsidRPr="0097649C">
        <w:rPr>
          <w:rStyle w:val="StyleUnderline"/>
        </w:rPr>
        <w:t>would not be adequate to cover</w:t>
      </w:r>
      <w:r w:rsidRPr="0097649C">
        <w:rPr>
          <w:sz w:val="16"/>
        </w:rPr>
        <w:t xml:space="preserve"> the needs of </w:t>
      </w:r>
      <w:r w:rsidRPr="0097649C">
        <w:rPr>
          <w:rStyle w:val="StyleUnderline"/>
        </w:rPr>
        <w:t>hundreds of millions of people.</w:t>
      </w:r>
      <w:r w:rsidRPr="0097649C">
        <w:rPr>
          <w:sz w:val="16"/>
        </w:rPr>
        <w:t xml:space="preserve"> </w:t>
      </w:r>
    </w:p>
    <w:p w14:paraId="7DA7DECA" w14:textId="77777777" w:rsidR="00135645" w:rsidRPr="00C36EA6" w:rsidRDefault="00135645" w:rsidP="00135645">
      <w:pPr>
        <w:pStyle w:val="Heading4"/>
      </w:pPr>
      <w:r>
        <w:t>Only depression-level collapse</w:t>
      </w:r>
      <w:r w:rsidRPr="00C36EA6">
        <w:t xml:space="preserve"> is necessary and sufficient to spark movements towards localized sustainability</w:t>
      </w:r>
    </w:p>
    <w:p w14:paraId="2C1AF8D9" w14:textId="77777777" w:rsidR="00135645" w:rsidRPr="00C36EA6" w:rsidRDefault="00135645" w:rsidP="00135645">
      <w:r w:rsidRPr="00C36EA6">
        <w:rPr>
          <w:rStyle w:val="Style13ptBold"/>
          <w:rFonts w:cs="Bangla Sangam MN"/>
        </w:rPr>
        <w:t>Trainer</w:t>
      </w:r>
      <w:r>
        <w:rPr>
          <w:rStyle w:val="Style13ptBold"/>
          <w:rFonts w:cs="Bangla Sangam MN"/>
        </w:rPr>
        <w:t xml:space="preserve"> ’19 </w:t>
      </w:r>
      <w:r w:rsidRPr="0015719A">
        <w:t>[</w:t>
      </w:r>
      <w:r>
        <w:t xml:space="preserve">Ted; 2019; </w:t>
      </w:r>
      <w:r w:rsidRPr="00C36EA6">
        <w:t>Conjoint Lecturer in the School of Social Sciences, University of New South Wales</w:t>
      </w:r>
      <w:r>
        <w:t>; Journal of Political Ecology</w:t>
      </w:r>
      <w:r w:rsidRPr="00C36EA6">
        <w:t>, “Entering the era of limits and scarcity: the radical implications for social theory,” Vol. 26</w:t>
      </w:r>
      <w:r>
        <w:t>]</w:t>
      </w:r>
    </w:p>
    <w:p w14:paraId="21C97447" w14:textId="77777777" w:rsidR="00135645" w:rsidRPr="00C36EA6" w:rsidRDefault="00135645" w:rsidP="00135645">
      <w:pPr>
        <w:rPr>
          <w:sz w:val="16"/>
        </w:rPr>
      </w:pPr>
      <w:r w:rsidRPr="00C36EA6">
        <w:rPr>
          <w:rStyle w:val="StyleUnderline"/>
          <w:rFonts w:cs="Bangla Sangam MN"/>
        </w:rPr>
        <w:t xml:space="preserve">Yet </w:t>
      </w:r>
      <w:r w:rsidRPr="009A7D5C">
        <w:rPr>
          <w:rStyle w:val="Emphasis"/>
          <w:rFonts w:cs="Bangla Sangam MN"/>
          <w:highlight w:val="cyan"/>
        </w:rPr>
        <w:t>it is very unlikely that</w:t>
      </w:r>
      <w:r w:rsidRPr="00C36EA6">
        <w:rPr>
          <w:rStyle w:val="Emphasis"/>
          <w:rFonts w:cs="Bangla Sangam MN"/>
        </w:rPr>
        <w:t xml:space="preserve"> the kind of </w:t>
      </w:r>
      <w:r w:rsidRPr="009A7D5C">
        <w:rPr>
          <w:rStyle w:val="Emphasis"/>
          <w:rFonts w:cs="Bangla Sangam MN"/>
          <w:highlight w:val="cyan"/>
        </w:rPr>
        <w:t>transition</w:t>
      </w:r>
      <w:r w:rsidRPr="00C36EA6">
        <w:rPr>
          <w:rStyle w:val="Emphasis"/>
          <w:rFonts w:cs="Bangla Sangam MN"/>
        </w:rPr>
        <w:t xml:space="preserve"> envisaged </w:t>
      </w:r>
      <w:r w:rsidRPr="009A7D5C">
        <w:rPr>
          <w:rStyle w:val="Emphasis"/>
          <w:rFonts w:cs="Bangla Sangam MN"/>
          <w:highlight w:val="cyan"/>
        </w:rPr>
        <w:t xml:space="preserve">could begin unless there is </w:t>
      </w:r>
      <w:proofErr w:type="gramStart"/>
      <w:r w:rsidRPr="009A7D5C">
        <w:rPr>
          <w:rStyle w:val="Emphasis"/>
          <w:rFonts w:cs="Bangla Sangam MN"/>
          <w:highlight w:val="cyan"/>
        </w:rPr>
        <w:t>major</w:t>
      </w:r>
      <w:proofErr w:type="gramEnd"/>
      <w:r w:rsidRPr="009A7D5C">
        <w:rPr>
          <w:rStyle w:val="Emphasis"/>
          <w:rFonts w:cs="Bangla Sangam MN"/>
          <w:highlight w:val="cyan"/>
        </w:rPr>
        <w:t xml:space="preserve"> breakdown in the existing</w:t>
      </w:r>
      <w:r w:rsidRPr="00C36EA6">
        <w:rPr>
          <w:rStyle w:val="Emphasis"/>
          <w:rFonts w:cs="Bangla Sangam MN"/>
        </w:rPr>
        <w:t xml:space="preserve"> consumer-</w:t>
      </w:r>
      <w:r w:rsidRPr="009A7D5C">
        <w:rPr>
          <w:rStyle w:val="Emphasis"/>
          <w:rFonts w:cs="Bangla Sangam MN"/>
          <w:highlight w:val="cyan"/>
        </w:rPr>
        <w:t>capitalist system</w:t>
      </w:r>
      <w:r w:rsidRPr="00C36EA6">
        <w:rPr>
          <w:rStyle w:val="StyleUnderline"/>
          <w:rFonts w:cs="Bangla Sangam MN"/>
        </w:rPr>
        <w:t xml:space="preserve">. </w:t>
      </w:r>
      <w:proofErr w:type="gramStart"/>
      <w:r w:rsidRPr="00C36EA6">
        <w:rPr>
          <w:rStyle w:val="StyleUnderline"/>
          <w:rFonts w:cs="Bangla Sangam MN"/>
        </w:rPr>
        <w:t xml:space="preserve">As </w:t>
      </w:r>
      <w:r w:rsidRPr="009A7D5C">
        <w:rPr>
          <w:rStyle w:val="StyleUnderline"/>
          <w:rFonts w:cs="Bangla Sangam MN"/>
          <w:highlight w:val="cyan"/>
        </w:rPr>
        <w:t>long as</w:t>
      </w:r>
      <w:proofErr w:type="gramEnd"/>
      <w:r w:rsidRPr="009A7D5C">
        <w:rPr>
          <w:rStyle w:val="StyleUnderline"/>
          <w:rFonts w:cs="Bangla Sangam MN"/>
          <w:highlight w:val="cyan"/>
        </w:rPr>
        <w:t xml:space="preserve"> it </w:t>
      </w:r>
      <w:r w:rsidRPr="009A7D5C">
        <w:rPr>
          <w:rStyle w:val="Emphasis"/>
          <w:rFonts w:cs="Bangla Sangam MN"/>
          <w:highlight w:val="cyan"/>
        </w:rPr>
        <w:t>keeps the supermarket shelves stocked</w:t>
      </w:r>
      <w:r w:rsidRPr="009A7D5C">
        <w:rPr>
          <w:rStyle w:val="StyleUnderline"/>
          <w:rFonts w:cs="Bangla Sangam MN"/>
          <w:highlight w:val="cyan"/>
        </w:rPr>
        <w:t xml:space="preserve">, discontent is </w:t>
      </w:r>
      <w:r w:rsidRPr="009A7D5C">
        <w:rPr>
          <w:rStyle w:val="Emphasis"/>
          <w:rFonts w:cs="Bangla Sangam MN"/>
          <w:highlight w:val="cyan"/>
        </w:rPr>
        <w:t>likely to be muted</w:t>
      </w:r>
      <w:r w:rsidRPr="00C36EA6">
        <w:rPr>
          <w:rStyle w:val="StyleUnderline"/>
          <w:rFonts w:cs="Bangla Sangam MN"/>
        </w:rPr>
        <w:t xml:space="preserve">, </w:t>
      </w:r>
      <w:r w:rsidRPr="009A7D5C">
        <w:rPr>
          <w:rStyle w:val="StyleUnderline"/>
          <w:rFonts w:cs="Bangla Sangam MN"/>
          <w:highlight w:val="cyan"/>
        </w:rPr>
        <w:t>and focused on demands for more jobs and</w:t>
      </w:r>
      <w:r w:rsidRPr="00C36EA6">
        <w:rPr>
          <w:rStyle w:val="StyleUnderline"/>
          <w:rFonts w:cs="Bangla Sangam MN"/>
        </w:rPr>
        <w:t xml:space="preserve"> higher </w:t>
      </w:r>
      <w:r w:rsidRPr="009A7D5C">
        <w:rPr>
          <w:rStyle w:val="StyleUnderline"/>
          <w:rFonts w:cs="Bangla Sangam MN"/>
          <w:highlight w:val="cyan"/>
        </w:rPr>
        <w:t xml:space="preserve">incomes </w:t>
      </w:r>
      <w:r w:rsidRPr="009A7D5C">
        <w:rPr>
          <w:rStyle w:val="Emphasis"/>
          <w:rFonts w:cs="Bangla Sangam MN"/>
          <w:highlight w:val="cyan"/>
        </w:rPr>
        <w:t>rather than system replacement</w:t>
      </w:r>
      <w:r w:rsidRPr="00C36EA6">
        <w:rPr>
          <w:rStyle w:val="StyleUnderline"/>
          <w:rFonts w:cs="Bangla Sangam MN"/>
        </w:rPr>
        <w:t xml:space="preserve">. </w:t>
      </w:r>
      <w:r w:rsidRPr="009A7D5C">
        <w:rPr>
          <w:rStyle w:val="StyleUnderline"/>
          <w:rFonts w:cs="Bangla Sangam MN"/>
          <w:highlight w:val="cyan"/>
        </w:rPr>
        <w:t xml:space="preserve">The </w:t>
      </w:r>
      <w:r w:rsidRPr="009A7D5C">
        <w:rPr>
          <w:rStyle w:val="Emphasis"/>
          <w:rFonts w:cs="Bangla Sangam MN"/>
          <w:highlight w:val="cyan"/>
        </w:rPr>
        <w:t>Goldilocks outcome</w:t>
      </w:r>
      <w:r w:rsidRPr="009A7D5C">
        <w:rPr>
          <w:rStyle w:val="StyleUnderline"/>
          <w:rFonts w:cs="Bangla Sangam MN"/>
          <w:highlight w:val="cyan"/>
        </w:rPr>
        <w:t xml:space="preserve"> would</w:t>
      </w:r>
      <w:r w:rsidRPr="00C36EA6">
        <w:rPr>
          <w:sz w:val="16"/>
        </w:rPr>
        <w:t xml:space="preserve"> seem to </w:t>
      </w:r>
      <w:r w:rsidRPr="009A7D5C">
        <w:rPr>
          <w:rStyle w:val="StyleUnderline"/>
          <w:rFonts w:cs="Bangla Sangam MN"/>
          <w:highlight w:val="cyan"/>
        </w:rPr>
        <w:t>be</w:t>
      </w:r>
      <w:r w:rsidRPr="00C36EA6">
        <w:rPr>
          <w:rStyle w:val="StyleUnderline"/>
          <w:rFonts w:cs="Bangla Sangam MN"/>
        </w:rPr>
        <w:t xml:space="preserve"> an economic </w:t>
      </w:r>
      <w:r w:rsidRPr="009A7D5C">
        <w:rPr>
          <w:rStyle w:val="StyleUnderline"/>
          <w:rFonts w:cs="Bangla Sangam MN"/>
          <w:highlight w:val="cyan"/>
        </w:rPr>
        <w:t xml:space="preserve">depression that </w:t>
      </w:r>
      <w:r w:rsidRPr="00C36EA6">
        <w:rPr>
          <w:rStyle w:val="Emphasis"/>
          <w:rFonts w:cs="Bangla Sangam MN"/>
        </w:rPr>
        <w:t xml:space="preserve">falls short of catastrophic </w:t>
      </w:r>
      <w:proofErr w:type="gramStart"/>
      <w:r w:rsidRPr="00C36EA6">
        <w:rPr>
          <w:rStyle w:val="Emphasis"/>
          <w:rFonts w:cs="Bangla Sangam MN"/>
        </w:rPr>
        <w:t>breakdown</w:t>
      </w:r>
      <w:r w:rsidRPr="00C36EA6">
        <w:rPr>
          <w:rStyle w:val="StyleUnderline"/>
          <w:rFonts w:cs="Bangla Sangam MN"/>
        </w:rPr>
        <w:t>, but</w:t>
      </w:r>
      <w:proofErr w:type="gramEnd"/>
      <w:r w:rsidRPr="00C36EA6">
        <w:rPr>
          <w:rStyle w:val="StyleUnderline"/>
          <w:rFonts w:cs="Bangla Sangam MN"/>
        </w:rPr>
        <w:t xml:space="preserve"> </w:t>
      </w:r>
      <w:r w:rsidRPr="009A7D5C">
        <w:rPr>
          <w:rStyle w:val="StyleUnderline"/>
          <w:rFonts w:cs="Bangla Sangam MN"/>
          <w:highlight w:val="cyan"/>
        </w:rPr>
        <w:t xml:space="preserve">is </w:t>
      </w:r>
      <w:r w:rsidRPr="009A7D5C">
        <w:rPr>
          <w:rStyle w:val="Emphasis"/>
          <w:rFonts w:cs="Bangla Sangam MN"/>
          <w:highlight w:val="cyan"/>
        </w:rPr>
        <w:t>serious enough to convince</w:t>
      </w:r>
      <w:r w:rsidRPr="00C36EA6">
        <w:rPr>
          <w:rStyle w:val="Emphasis"/>
          <w:rFonts w:cs="Bangla Sangam MN"/>
        </w:rPr>
        <w:t xml:space="preserve"> large numbers</w:t>
      </w:r>
      <w:r w:rsidRPr="00C36EA6">
        <w:rPr>
          <w:rStyle w:val="StyleUnderline"/>
          <w:rFonts w:cs="Bangla Sangam MN"/>
        </w:rPr>
        <w:t xml:space="preserve"> that </w:t>
      </w:r>
      <w:r w:rsidRPr="009A7D5C">
        <w:rPr>
          <w:rStyle w:val="StyleUnderline"/>
          <w:rFonts w:cs="Bangla Sangam MN"/>
          <w:highlight w:val="cyan"/>
        </w:rPr>
        <w:t xml:space="preserve">the system is </w:t>
      </w:r>
      <w:r w:rsidRPr="009A7D5C">
        <w:rPr>
          <w:rStyle w:val="Emphasis"/>
          <w:rFonts w:cs="Bangla Sangam MN"/>
          <w:highlight w:val="cyan"/>
        </w:rPr>
        <w:t>not going to provide</w:t>
      </w:r>
      <w:r w:rsidRPr="00C36EA6">
        <w:rPr>
          <w:rStyle w:val="Emphasis"/>
          <w:rFonts w:cs="Bangla Sangam MN"/>
        </w:rPr>
        <w:t xml:space="preserve"> for them</w:t>
      </w:r>
      <w:r w:rsidRPr="00C36EA6">
        <w:rPr>
          <w:sz w:val="16"/>
        </w:rPr>
        <w:t xml:space="preserve">. </w:t>
      </w:r>
    </w:p>
    <w:p w14:paraId="487E7A4B" w14:textId="77777777" w:rsidR="00135645" w:rsidRPr="00C36EA6" w:rsidRDefault="00135645" w:rsidP="00135645">
      <w:pPr>
        <w:rPr>
          <w:sz w:val="16"/>
        </w:rPr>
      </w:pPr>
      <w:r w:rsidRPr="00C36EA6">
        <w:rPr>
          <w:sz w:val="16"/>
        </w:rPr>
        <w:t xml:space="preserve">The challenge to the Left </w:t>
      </w:r>
    </w:p>
    <w:p w14:paraId="3726796C" w14:textId="77777777" w:rsidR="00135645" w:rsidRPr="00C36EA6" w:rsidRDefault="00135645" w:rsidP="00135645">
      <w:pPr>
        <w:rPr>
          <w:sz w:val="16"/>
        </w:rPr>
      </w:pPr>
      <w:r w:rsidRPr="00C36EA6">
        <w:rPr>
          <w:sz w:val="16"/>
        </w:rPr>
        <w:t xml:space="preserve">This analysis has especially important implications for those who are radically critical of </w:t>
      </w:r>
      <w:proofErr w:type="spellStart"/>
      <w:proofErr w:type="gramStart"/>
      <w:r w:rsidRPr="00C36EA6">
        <w:rPr>
          <w:sz w:val="16"/>
        </w:rPr>
        <w:t>consumercapitalist</w:t>
      </w:r>
      <w:proofErr w:type="spellEnd"/>
      <w:proofErr w:type="gramEnd"/>
      <w:r w:rsidRPr="00C36EA6">
        <w:rPr>
          <w:sz w:val="16"/>
        </w:rPr>
        <w:t xml:space="preserve"> society. </w:t>
      </w:r>
      <w:proofErr w:type="gramStart"/>
      <w:r w:rsidRPr="00C36EA6">
        <w:rPr>
          <w:sz w:val="16"/>
        </w:rPr>
        <w:t>Firstly</w:t>
      </w:r>
      <w:proofErr w:type="gramEnd"/>
      <w:r w:rsidRPr="00C36EA6">
        <w:rPr>
          <w:sz w:val="16"/>
        </w:rPr>
        <w:t xml:space="preserve"> it is evident that the revolution required to solve the problem is far bigger than that which Marx envisaged. Merely getting rid of capitalism will not suffice. Secondly, the most promising frontier now for such critics is the challenge to current society being set by unsustainable </w:t>
      </w:r>
      <w:proofErr w:type="gramStart"/>
      <w:r w:rsidRPr="00C36EA6">
        <w:rPr>
          <w:sz w:val="16"/>
        </w:rPr>
        <w:t>resource</w:t>
      </w:r>
      <w:proofErr w:type="gramEnd"/>
      <w:r w:rsidRPr="00C36EA6">
        <w:rPr>
          <w:sz w:val="16"/>
        </w:rPr>
        <w:t xml:space="preserve"> and ecological impacts. Latouche said the limits to growth are giving critical theory its last chance (2012: 75). Yet the foregoing argument has been that this opportunity has hardly been recognized, let alone taken up. Bookchin saw this some time ago. "The New Left, like the old left, has never grasped the revolutionary potential of </w:t>
      </w:r>
      <w:proofErr w:type="gramStart"/>
      <w:r w:rsidRPr="00C36EA6">
        <w:rPr>
          <w:sz w:val="16"/>
        </w:rPr>
        <w:t>the ecological</w:t>
      </w:r>
      <w:proofErr w:type="gramEnd"/>
      <w:r w:rsidRPr="00C36EA6">
        <w:rPr>
          <w:sz w:val="16"/>
        </w:rPr>
        <w:t xml:space="preserve"> issues, nor has it used ecology as a basis for understanding the problems of communist reconstruction and utopia" (1973: 242). </w:t>
      </w:r>
      <w:r w:rsidRPr="00C36EA6">
        <w:rPr>
          <w:rStyle w:val="Emphasis"/>
          <w:rFonts w:cs="Bangla Sangam MN"/>
        </w:rPr>
        <w:t>Significant</w:t>
      </w:r>
      <w:r w:rsidRPr="00C36EA6">
        <w:rPr>
          <w:rStyle w:val="StyleUnderline"/>
          <w:rFonts w:cs="Bangla Sangam MN"/>
        </w:rPr>
        <w:t xml:space="preserve"> and </w:t>
      </w:r>
      <w:r w:rsidRPr="009A7D5C">
        <w:rPr>
          <w:rStyle w:val="Emphasis"/>
          <w:rFonts w:cs="Bangla Sangam MN"/>
          <w:highlight w:val="cyan"/>
        </w:rPr>
        <w:t>increasing numbers</w:t>
      </w:r>
      <w:r w:rsidRPr="00C36EA6">
        <w:rPr>
          <w:rStyle w:val="StyleUnderline"/>
          <w:rFonts w:cs="Bangla Sangam MN"/>
        </w:rPr>
        <w:t xml:space="preserve"> of ordinary people </w:t>
      </w:r>
      <w:r w:rsidRPr="009A7D5C">
        <w:rPr>
          <w:rStyle w:val="StyleUnderline"/>
          <w:rFonts w:cs="Bangla Sangam MN"/>
          <w:highlight w:val="cyan"/>
        </w:rPr>
        <w:t xml:space="preserve">are </w:t>
      </w:r>
      <w:r w:rsidRPr="009A7D5C">
        <w:rPr>
          <w:rStyle w:val="Emphasis"/>
          <w:rFonts w:cs="Bangla Sangam MN"/>
          <w:highlight w:val="cyan"/>
        </w:rPr>
        <w:t>seriously concerned</w:t>
      </w:r>
      <w:r w:rsidRPr="009A7D5C">
        <w:rPr>
          <w:rStyle w:val="StyleUnderline"/>
          <w:rFonts w:cs="Bangla Sangam MN"/>
          <w:highlight w:val="cyan"/>
        </w:rPr>
        <w:t xml:space="preserve"> about</w:t>
      </w:r>
      <w:r w:rsidRPr="00C36EA6">
        <w:rPr>
          <w:rStyle w:val="StyleUnderline"/>
          <w:rFonts w:cs="Bangla Sangam MN"/>
        </w:rPr>
        <w:t xml:space="preserve"> these </w:t>
      </w:r>
      <w:r w:rsidRPr="009A7D5C">
        <w:rPr>
          <w:rStyle w:val="StyleUnderline"/>
          <w:rFonts w:cs="Bangla Sangam MN"/>
          <w:highlight w:val="cyan"/>
        </w:rPr>
        <w:t>issues and are thinking</w:t>
      </w:r>
      <w:r w:rsidRPr="00C36EA6">
        <w:rPr>
          <w:rStyle w:val="StyleUnderline"/>
          <w:rFonts w:cs="Bangla Sangam MN"/>
        </w:rPr>
        <w:t xml:space="preserve"> </w:t>
      </w:r>
      <w:proofErr w:type="gramStart"/>
      <w:r w:rsidRPr="00C36EA6">
        <w:rPr>
          <w:rStyle w:val="Emphasis"/>
          <w:rFonts w:cs="Bangla Sangam MN"/>
        </w:rPr>
        <w:t>more</w:t>
      </w:r>
      <w:r w:rsidRPr="00C36EA6">
        <w:rPr>
          <w:rStyle w:val="StyleUnderline"/>
          <w:rFonts w:cs="Bangla Sangam MN"/>
        </w:rPr>
        <w:t xml:space="preserve"> or </w:t>
      </w:r>
      <w:r w:rsidRPr="00C36EA6">
        <w:rPr>
          <w:rStyle w:val="Emphasis"/>
          <w:rFonts w:cs="Bangla Sangam MN"/>
        </w:rPr>
        <w:t>less in</w:t>
      </w:r>
      <w:proofErr w:type="gramEnd"/>
      <w:r w:rsidRPr="00C36EA6">
        <w:rPr>
          <w:rStyle w:val="Emphasis"/>
          <w:rFonts w:cs="Bangla Sangam MN"/>
        </w:rPr>
        <w:t xml:space="preserve"> the general direction</w:t>
      </w:r>
      <w:r w:rsidRPr="00C36EA6">
        <w:rPr>
          <w:rStyle w:val="StyleUnderline"/>
          <w:rFonts w:cs="Bangla Sangam MN"/>
        </w:rPr>
        <w:t xml:space="preserve"> </w:t>
      </w:r>
      <w:r w:rsidRPr="009A7D5C">
        <w:rPr>
          <w:rStyle w:val="StyleUnderline"/>
          <w:rFonts w:cs="Bangla Sangam MN"/>
          <w:highlight w:val="cyan"/>
        </w:rPr>
        <w:t>of replacing</w:t>
      </w:r>
      <w:r w:rsidRPr="00C36EA6">
        <w:rPr>
          <w:rStyle w:val="StyleUnderline"/>
          <w:rFonts w:cs="Bangla Sangam MN"/>
        </w:rPr>
        <w:t xml:space="preserve"> </w:t>
      </w:r>
      <w:proofErr w:type="gramStart"/>
      <w:r w:rsidRPr="00C36EA6">
        <w:rPr>
          <w:rStyle w:val="StyleUnderline"/>
          <w:rFonts w:cs="Bangla Sangam MN"/>
        </w:rPr>
        <w:t>consumer-</w:t>
      </w:r>
      <w:r w:rsidRPr="009A7D5C">
        <w:rPr>
          <w:rStyle w:val="StyleUnderline"/>
          <w:rFonts w:cs="Bangla Sangam MN"/>
          <w:highlight w:val="cyan"/>
        </w:rPr>
        <w:t>capitalism</w:t>
      </w:r>
      <w:proofErr w:type="gramEnd"/>
      <w:r w:rsidRPr="009A7D5C">
        <w:rPr>
          <w:rStyle w:val="StyleUnderline"/>
          <w:rFonts w:cs="Bangla Sangam MN"/>
          <w:highlight w:val="cyan"/>
        </w:rPr>
        <w:t xml:space="preserve"> with</w:t>
      </w:r>
      <w:r w:rsidRPr="00C36EA6">
        <w:rPr>
          <w:rStyle w:val="StyleUnderline"/>
          <w:rFonts w:cs="Bangla Sangam MN"/>
        </w:rPr>
        <w:t xml:space="preserve"> </w:t>
      </w:r>
      <w:r w:rsidRPr="009A7D5C">
        <w:rPr>
          <w:rStyle w:val="Emphasis"/>
          <w:rFonts w:cs="Bangla Sangam MN"/>
          <w:highlight w:val="cyan"/>
        </w:rPr>
        <w:t>localism</w:t>
      </w:r>
      <w:r w:rsidRPr="009A7D5C">
        <w:rPr>
          <w:rStyle w:val="StyleUnderline"/>
          <w:rFonts w:cs="Bangla Sangam MN"/>
          <w:highlight w:val="cyan"/>
        </w:rPr>
        <w:t xml:space="preserve"> and </w:t>
      </w:r>
      <w:r w:rsidRPr="009A7D5C">
        <w:rPr>
          <w:rStyle w:val="Emphasis"/>
          <w:rFonts w:cs="Bangla Sangam MN"/>
          <w:highlight w:val="cyan"/>
        </w:rPr>
        <w:t>simpler ways</w:t>
      </w:r>
      <w:r w:rsidRPr="00C36EA6">
        <w:rPr>
          <w:sz w:val="16"/>
        </w:rPr>
        <w:t>. These themes are likely to be the most effective foundations for critical social theory and practice now.</w:t>
      </w:r>
    </w:p>
    <w:p w14:paraId="5A0CE678" w14:textId="77777777" w:rsidR="00135645" w:rsidRPr="00C36EA6" w:rsidRDefault="00135645" w:rsidP="00135645">
      <w:pPr>
        <w:rPr>
          <w:sz w:val="16"/>
        </w:rPr>
      </w:pPr>
      <w:r w:rsidRPr="00C36EA6">
        <w:rPr>
          <w:sz w:val="16"/>
        </w:rPr>
        <w:t xml:space="preserve">But </w:t>
      </w:r>
      <w:proofErr w:type="gramStart"/>
      <w:r w:rsidRPr="00C36EA6">
        <w:rPr>
          <w:sz w:val="16"/>
        </w:rPr>
        <w:t>unfortunately</w:t>
      </w:r>
      <w:proofErr w:type="gramEnd"/>
      <w:r w:rsidRPr="00C36EA6">
        <w:rPr>
          <w:sz w:val="16"/>
        </w:rPr>
        <w:t xml:space="preserve"> the Left has a deeply entrenched reluctance to embrace these ideas. The traditional assumption has been that when power has been taken from the capitalist class, the contradictions preventing full application of the productive forces will be removed and technical advance will lift all to material wealth. Socialism is distinctly not conceived today in terms of frugality or localism. </w:t>
      </w:r>
      <w:proofErr w:type="gramStart"/>
      <w:r w:rsidRPr="00C36EA6">
        <w:rPr>
          <w:sz w:val="16"/>
        </w:rPr>
        <w:t>Indeed</w:t>
      </w:r>
      <w:proofErr w:type="gramEnd"/>
      <w:r w:rsidRPr="00C36EA6">
        <w:rPr>
          <w:sz w:val="16"/>
        </w:rPr>
        <w:t xml:space="preserve"> some socialists embrace 'ecomodernist' ideas, notably Phillips (2014) and </w:t>
      </w:r>
      <w:proofErr w:type="spellStart"/>
      <w:r w:rsidRPr="00C36EA6">
        <w:rPr>
          <w:sz w:val="16"/>
        </w:rPr>
        <w:t>Sharzer</w:t>
      </w:r>
      <w:proofErr w:type="spellEnd"/>
      <w:r w:rsidRPr="00C36EA6">
        <w:rPr>
          <w:sz w:val="16"/>
        </w:rPr>
        <w:t xml:space="preserve"> (2012), who explicitly spurn the suggestion that local or simpler ways are necessary or desirable. </w:t>
      </w:r>
    </w:p>
    <w:p w14:paraId="3BF27950" w14:textId="77777777" w:rsidR="00135645" w:rsidRPr="00C36EA6" w:rsidRDefault="00135645" w:rsidP="00135645">
      <w:pPr>
        <w:rPr>
          <w:sz w:val="16"/>
        </w:rPr>
      </w:pPr>
      <w:r w:rsidRPr="00C36EA6">
        <w:rPr>
          <w:sz w:val="16"/>
        </w:rPr>
        <w:t xml:space="preserve">David Harvey represents the many Marxists who reject localism both as a goal and as a revolutionary strategy in favor of the typical socialist focus on action at the state level (Harvey 2017). For a critique, see Springer (2017). The Marxist position fails to address current circumstances, where the goal must be to contradict individualistic competitive affluence and must focus on citizen involvement in local economies. Major change at the central or state level cannot be achieved before </w:t>
      </w:r>
      <w:r w:rsidRPr="00C36EA6">
        <w:rPr>
          <w:rStyle w:val="StyleUnderline"/>
          <w:rFonts w:cs="Bangla Sangam MN"/>
        </w:rPr>
        <w:t xml:space="preserve">a </w:t>
      </w:r>
      <w:r w:rsidRPr="00C36EA6">
        <w:rPr>
          <w:rStyle w:val="Emphasis"/>
          <w:rFonts w:cs="Bangla Sangam MN"/>
        </w:rPr>
        <w:t xml:space="preserve">profound </w:t>
      </w:r>
      <w:r w:rsidRPr="009A7D5C">
        <w:rPr>
          <w:rStyle w:val="Emphasis"/>
          <w:rFonts w:cs="Bangla Sangam MN"/>
          <w:highlight w:val="cyan"/>
        </w:rPr>
        <w:t>cultural revolution</w:t>
      </w:r>
      <w:r w:rsidRPr="00C36EA6">
        <w:rPr>
          <w:sz w:val="16"/>
        </w:rPr>
        <w:t xml:space="preserve"> has been achieved, and this </w:t>
      </w:r>
      <w:r w:rsidRPr="009A7D5C">
        <w:rPr>
          <w:rStyle w:val="StyleUnderline"/>
          <w:rFonts w:cs="Bangla Sangam MN"/>
          <w:highlight w:val="cyan"/>
        </w:rPr>
        <w:t xml:space="preserve">is </w:t>
      </w:r>
      <w:r w:rsidRPr="009A7D5C">
        <w:rPr>
          <w:rStyle w:val="Emphasis"/>
          <w:rFonts w:cs="Bangla Sangam MN"/>
          <w:highlight w:val="cyan"/>
        </w:rPr>
        <w:t>most likely</w:t>
      </w:r>
      <w:r w:rsidRPr="00C36EA6">
        <w:rPr>
          <w:rStyle w:val="Emphasis"/>
          <w:rFonts w:cs="Bangla Sangam MN"/>
        </w:rPr>
        <w:t xml:space="preserve"> to occur</w:t>
      </w:r>
      <w:r w:rsidRPr="00C36EA6">
        <w:rPr>
          <w:rStyle w:val="StyleUnderline"/>
          <w:rFonts w:cs="Bangla Sangam MN"/>
        </w:rPr>
        <w:t xml:space="preserve"> </w:t>
      </w:r>
      <w:r w:rsidRPr="009A7D5C">
        <w:rPr>
          <w:rStyle w:val="StyleUnderline"/>
          <w:rFonts w:cs="Bangla Sangam MN"/>
          <w:highlight w:val="cyan"/>
        </w:rPr>
        <w:t>via</w:t>
      </w:r>
      <w:r w:rsidRPr="00C36EA6">
        <w:rPr>
          <w:rStyle w:val="StyleUnderline"/>
          <w:rFonts w:cs="Bangla Sangam MN"/>
        </w:rPr>
        <w:t xml:space="preserve"> developments </w:t>
      </w:r>
      <w:r w:rsidRPr="009A7D5C">
        <w:rPr>
          <w:rStyle w:val="StyleUnderline"/>
          <w:rFonts w:cs="Bangla Sangam MN"/>
          <w:highlight w:val="cyan"/>
        </w:rPr>
        <w:t xml:space="preserve">at the </w:t>
      </w:r>
      <w:r w:rsidRPr="009A7D5C">
        <w:rPr>
          <w:rStyle w:val="Emphasis"/>
          <w:rFonts w:cs="Bangla Sangam MN"/>
          <w:highlight w:val="cyan"/>
        </w:rPr>
        <w:t>local level</w:t>
      </w:r>
      <w:r w:rsidRPr="00C36EA6">
        <w:rPr>
          <w:sz w:val="16"/>
        </w:rPr>
        <w:t xml:space="preserve">. </w:t>
      </w:r>
    </w:p>
    <w:p w14:paraId="6024C53B" w14:textId="77777777" w:rsidR="00135645" w:rsidRPr="00C36EA6" w:rsidRDefault="00135645" w:rsidP="00135645">
      <w:pPr>
        <w:rPr>
          <w:sz w:val="16"/>
        </w:rPr>
      </w:pPr>
      <w:r w:rsidRPr="00C36EA6">
        <w:rPr>
          <w:sz w:val="16"/>
        </w:rPr>
        <w:t xml:space="preserve">Delusion and denial: the inability to respond </w:t>
      </w:r>
    </w:p>
    <w:p w14:paraId="7DAF5A19" w14:textId="77777777" w:rsidR="00135645" w:rsidRPr="00C36EA6" w:rsidRDefault="00135645" w:rsidP="00135645">
      <w:pPr>
        <w:rPr>
          <w:sz w:val="16"/>
        </w:rPr>
      </w:pPr>
      <w:r w:rsidRPr="00C36EA6">
        <w:rPr>
          <w:sz w:val="16"/>
        </w:rPr>
        <w:t xml:space="preserve">There are difficult and puzzling issues for social theorists that will not be taken up in this article. They are the psychological and institutional reasons for the failure to deal adequately with the limits to growth predicament, or with its major sub-problems such as the looming petroleum supply, debt, and climate change crises. The core phenomenon to be explained here would seem to be failure to even recognize the existence and/or seriousness of the problems, rather than lack of appropriate remedial action. </w:t>
      </w:r>
    </w:p>
    <w:p w14:paraId="4B205FFA" w14:textId="77777777" w:rsidR="00135645" w:rsidRPr="00C36EA6" w:rsidRDefault="00135645" w:rsidP="00135645">
      <w:pPr>
        <w:rPr>
          <w:sz w:val="16"/>
        </w:rPr>
      </w:pPr>
      <w:r w:rsidRPr="00C36EA6">
        <w:rPr>
          <w:rStyle w:val="StyleUnderline"/>
          <w:rFonts w:cs="Bangla Sangam MN"/>
        </w:rPr>
        <w:t xml:space="preserve">The </w:t>
      </w:r>
      <w:r w:rsidRPr="00C36EA6">
        <w:rPr>
          <w:rStyle w:val="Emphasis"/>
          <w:rFonts w:cs="Bangla Sangam MN"/>
        </w:rPr>
        <w:t>essential causal factor</w:t>
      </w:r>
      <w:r w:rsidRPr="00C36EA6">
        <w:rPr>
          <w:rStyle w:val="StyleUnderline"/>
          <w:rFonts w:cs="Bangla Sangam MN"/>
        </w:rPr>
        <w:t xml:space="preserve"> is</w:t>
      </w:r>
      <w:r w:rsidRPr="00C36EA6">
        <w:rPr>
          <w:sz w:val="16"/>
        </w:rPr>
        <w:t xml:space="preserve"> surely </w:t>
      </w:r>
      <w:r w:rsidRPr="00C36EA6">
        <w:rPr>
          <w:rStyle w:val="StyleUnderline"/>
          <w:rFonts w:cs="Bangla Sangam MN"/>
        </w:rPr>
        <w:t xml:space="preserve">that if the limits to growth analysis is </w:t>
      </w:r>
      <w:r w:rsidRPr="00C36EA6">
        <w:rPr>
          <w:rStyle w:val="Emphasis"/>
          <w:rFonts w:cs="Bangla Sangam MN"/>
        </w:rPr>
        <w:t>accepted</w:t>
      </w:r>
      <w:r w:rsidRPr="00C36EA6">
        <w:rPr>
          <w:rStyle w:val="StyleUnderline"/>
          <w:rFonts w:cs="Bangla Sangam MN"/>
        </w:rPr>
        <w:t xml:space="preserve"> then</w:t>
      </w:r>
      <w:r w:rsidRPr="00C36EA6">
        <w:rPr>
          <w:sz w:val="16"/>
        </w:rPr>
        <w:t xml:space="preserve"> perhaps </w:t>
      </w:r>
      <w:r w:rsidRPr="009A7D5C">
        <w:rPr>
          <w:rStyle w:val="StyleUnderline"/>
          <w:rFonts w:cs="Bangla Sangam MN"/>
          <w:highlight w:val="cyan"/>
        </w:rPr>
        <w:t xml:space="preserve">the </w:t>
      </w:r>
      <w:r w:rsidRPr="009A7D5C">
        <w:rPr>
          <w:rStyle w:val="Emphasis"/>
          <w:rFonts w:cs="Bangla Sangam MN"/>
          <w:highlight w:val="cyan"/>
        </w:rPr>
        <w:t>most deeply entrenched</w:t>
      </w:r>
      <w:r w:rsidRPr="00C36EA6">
        <w:rPr>
          <w:sz w:val="16"/>
        </w:rPr>
        <w:t xml:space="preserve"> post-Enlightenment </w:t>
      </w:r>
      <w:r w:rsidRPr="009A7D5C">
        <w:rPr>
          <w:rStyle w:val="Emphasis"/>
          <w:rFonts w:cs="Bangla Sangam MN"/>
          <w:highlight w:val="cyan"/>
        </w:rPr>
        <w:t>assumption</w:t>
      </w:r>
      <w:r w:rsidRPr="009A7D5C">
        <w:rPr>
          <w:rStyle w:val="StyleUnderline"/>
          <w:rFonts w:cs="Bangla Sangam MN"/>
          <w:highlight w:val="cyan"/>
        </w:rPr>
        <w:t xml:space="preserve"> </w:t>
      </w:r>
      <w:proofErr w:type="gramStart"/>
      <w:r w:rsidRPr="009A7D5C">
        <w:rPr>
          <w:rStyle w:val="StyleUnderline"/>
          <w:rFonts w:cs="Bangla Sangam MN"/>
          <w:highlight w:val="cyan"/>
        </w:rPr>
        <w:t>has to</w:t>
      </w:r>
      <w:proofErr w:type="gramEnd"/>
      <w:r w:rsidRPr="009A7D5C">
        <w:rPr>
          <w:rStyle w:val="StyleUnderline"/>
          <w:rFonts w:cs="Bangla Sangam MN"/>
          <w:highlight w:val="cyan"/>
        </w:rPr>
        <w:t xml:space="preserve"> be </w:t>
      </w:r>
      <w:r w:rsidRPr="009A7D5C">
        <w:rPr>
          <w:rStyle w:val="Emphasis"/>
          <w:rFonts w:cs="Bangla Sangam MN"/>
          <w:highlight w:val="cyan"/>
        </w:rPr>
        <w:t>jettisoned</w:t>
      </w:r>
      <w:r w:rsidRPr="00C36EA6">
        <w:rPr>
          <w:sz w:val="16"/>
        </w:rPr>
        <w:t xml:space="preserve">, i.e., </w:t>
      </w:r>
      <w:r w:rsidRPr="00C36EA6">
        <w:rPr>
          <w:rStyle w:val="StyleUnderline"/>
          <w:rFonts w:cs="Bangla Sangam MN"/>
        </w:rPr>
        <w:t xml:space="preserve">the </w:t>
      </w:r>
      <w:r w:rsidRPr="00C36EA6">
        <w:rPr>
          <w:rStyle w:val="Emphasis"/>
          <w:rFonts w:cs="Bangla Sangam MN"/>
        </w:rPr>
        <w:t>taken-for-granted conviction</w:t>
      </w:r>
      <w:r w:rsidRPr="00C36EA6">
        <w:rPr>
          <w:rStyle w:val="StyleUnderline"/>
          <w:rFonts w:cs="Bangla Sangam MN"/>
        </w:rPr>
        <w:t xml:space="preserve"> </w:t>
      </w:r>
      <w:r w:rsidRPr="009A7D5C">
        <w:rPr>
          <w:rStyle w:val="StyleUnderline"/>
          <w:rFonts w:cs="Bangla Sangam MN"/>
          <w:highlight w:val="cyan"/>
        </w:rPr>
        <w:t>that progress</w:t>
      </w:r>
      <w:r w:rsidRPr="00C36EA6">
        <w:rPr>
          <w:sz w:val="16"/>
        </w:rPr>
        <w:t xml:space="preserve"> and the good life </w:t>
      </w:r>
      <w:r w:rsidRPr="00C36EA6">
        <w:rPr>
          <w:rStyle w:val="StyleUnderline"/>
          <w:rFonts w:cs="Bangla Sangam MN"/>
        </w:rPr>
        <w:t xml:space="preserve">are </w:t>
      </w:r>
      <w:r w:rsidRPr="009A7D5C">
        <w:rPr>
          <w:rStyle w:val="Emphasis"/>
          <w:rFonts w:cs="Bangla Sangam MN"/>
          <w:highlight w:val="cyan"/>
        </w:rPr>
        <w:t>defined by capacity to produce</w:t>
      </w:r>
      <w:r w:rsidRPr="009A7D5C">
        <w:rPr>
          <w:rStyle w:val="StyleUnderline"/>
          <w:rFonts w:cs="Bangla Sangam MN"/>
          <w:highlight w:val="cyan"/>
        </w:rPr>
        <w:t xml:space="preserve"> and </w:t>
      </w:r>
      <w:r w:rsidRPr="009A7D5C">
        <w:rPr>
          <w:rStyle w:val="Emphasis"/>
          <w:rFonts w:cs="Bangla Sangam MN"/>
          <w:highlight w:val="cyan"/>
        </w:rPr>
        <w:t>consume more</w:t>
      </w:r>
      <w:r w:rsidRPr="00C36EA6">
        <w:rPr>
          <w:rStyle w:val="StyleUnderline"/>
          <w:rFonts w:cs="Bangla Sangam MN"/>
        </w:rPr>
        <w:t xml:space="preserve"> and </w:t>
      </w:r>
      <w:r w:rsidRPr="00C36EA6">
        <w:rPr>
          <w:rStyle w:val="Emphasis"/>
          <w:rFonts w:cs="Bangla Sangam MN"/>
        </w:rPr>
        <w:t>more material wealth</w:t>
      </w:r>
      <w:r w:rsidRPr="00C36EA6">
        <w:rPr>
          <w:sz w:val="16"/>
        </w:rPr>
        <w:t xml:space="preserve">. The suggestion that the supreme social goal should be materially simple lifestyles and systems, with no prospect of rising to greater affluence over time, would seem to be about as distasteful and unthinkable to workers and the lumpenproletariat as to the super-affluent 1%. </w:t>
      </w:r>
    </w:p>
    <w:p w14:paraId="340ECD11" w14:textId="77777777" w:rsidR="00135645" w:rsidRPr="00C36EA6" w:rsidRDefault="00135645" w:rsidP="00135645">
      <w:pPr>
        <w:rPr>
          <w:sz w:val="16"/>
        </w:rPr>
      </w:pPr>
      <w:r w:rsidRPr="00C36EA6">
        <w:rPr>
          <w:sz w:val="16"/>
        </w:rPr>
        <w:t xml:space="preserve">6. Conclusions: a reorientation of social theory </w:t>
      </w:r>
    </w:p>
    <w:p w14:paraId="36DDD773" w14:textId="77777777" w:rsidR="00135645" w:rsidRDefault="00135645" w:rsidP="00135645">
      <w:pPr>
        <w:rPr>
          <w:sz w:val="16"/>
        </w:rPr>
      </w:pPr>
      <w:r w:rsidRPr="00C36EA6">
        <w:rPr>
          <w:sz w:val="16"/>
        </w:rPr>
        <w:t xml:space="preserve">The argument is that the advent of the limits to growth issue should be seen as requiring a major shift in the focal concerns of social theorists, especially those interested in critical perspectives on contemporary society and in sustainability and utopian themes. To begin with, a limits perspective involves a commitment to an inescapable logic that leads to quite specific conclusions regarding desirable social forms and how they might be achieved. </w:t>
      </w:r>
      <w:r w:rsidRPr="00C36EA6">
        <w:rPr>
          <w:rStyle w:val="StyleUnderline"/>
          <w:rFonts w:cs="Bangla Sangam MN"/>
        </w:rPr>
        <w:t xml:space="preserve">If the limits are as severe as has been argued, then </w:t>
      </w:r>
      <w:r w:rsidRPr="009A7D5C">
        <w:rPr>
          <w:rStyle w:val="StyleUnderline"/>
          <w:rFonts w:cs="Bangla Sangam MN"/>
          <w:highlight w:val="cyan"/>
        </w:rPr>
        <w:t xml:space="preserve">the goal </w:t>
      </w:r>
      <w:r w:rsidRPr="009A7D5C">
        <w:rPr>
          <w:rStyle w:val="Emphasis"/>
          <w:rFonts w:cs="Bangla Sangam MN"/>
          <w:highlight w:val="cyan"/>
        </w:rPr>
        <w:t>must be transition</w:t>
      </w:r>
      <w:r w:rsidRPr="00C36EA6">
        <w:rPr>
          <w:sz w:val="16"/>
        </w:rPr>
        <w:t xml:space="preserve"> from consumer-capitalist society </w:t>
      </w:r>
      <w:r w:rsidRPr="00C36EA6">
        <w:rPr>
          <w:rStyle w:val="StyleUnderline"/>
          <w:rFonts w:cs="Bangla Sangam MN"/>
        </w:rPr>
        <w:t xml:space="preserve">to a general form </w:t>
      </w:r>
      <w:r w:rsidRPr="009A7D5C">
        <w:rPr>
          <w:rStyle w:val="StyleUnderline"/>
          <w:rFonts w:cs="Bangla Sangam MN"/>
          <w:highlight w:val="cyan"/>
        </w:rPr>
        <w:t>that involves</w:t>
      </w:r>
      <w:r w:rsidRPr="00C36EA6">
        <w:rPr>
          <w:rStyle w:val="StyleUnderline"/>
          <w:rFonts w:cs="Bangla Sangam MN"/>
        </w:rPr>
        <w:t xml:space="preserve"> </w:t>
      </w:r>
      <w:r w:rsidRPr="00C36EA6">
        <w:rPr>
          <w:rStyle w:val="Emphasis"/>
          <w:rFonts w:cs="Bangla Sangam MN"/>
        </w:rPr>
        <w:t xml:space="preserve">far </w:t>
      </w:r>
      <w:r w:rsidRPr="009A7D5C">
        <w:rPr>
          <w:rStyle w:val="Emphasis"/>
          <w:rFonts w:cs="Bangla Sangam MN"/>
          <w:highlight w:val="cyan"/>
        </w:rPr>
        <w:t>lower resource use</w:t>
      </w:r>
      <w:r w:rsidRPr="00C36EA6">
        <w:rPr>
          <w:rStyle w:val="StyleUnderline"/>
          <w:rFonts w:cs="Bangla Sangam MN"/>
        </w:rPr>
        <w:t xml:space="preserve">, and this </w:t>
      </w:r>
      <w:proofErr w:type="gramStart"/>
      <w:r w:rsidRPr="00C36EA6">
        <w:rPr>
          <w:rStyle w:val="StyleUnderline"/>
          <w:rFonts w:cs="Bangla Sangam MN"/>
        </w:rPr>
        <w:t>has to</w:t>
      </w:r>
      <w:proofErr w:type="gramEnd"/>
      <w:r w:rsidRPr="00C36EA6">
        <w:rPr>
          <w:rStyle w:val="StyleUnderline"/>
          <w:rFonts w:cs="Bangla Sangam MN"/>
        </w:rPr>
        <w:t xml:space="preserve"> mean </w:t>
      </w:r>
      <w:r w:rsidRPr="00C36EA6">
        <w:rPr>
          <w:rStyle w:val="Emphasis"/>
          <w:rFonts w:cs="Bangla Sangam MN"/>
        </w:rPr>
        <w:t xml:space="preserve">mostly </w:t>
      </w:r>
      <w:r w:rsidRPr="009A7D5C">
        <w:rPr>
          <w:rStyle w:val="Emphasis"/>
          <w:rFonts w:cs="Bangla Sangam MN"/>
          <w:highlight w:val="cyan"/>
        </w:rPr>
        <w:t>small-scale local economies</w:t>
      </w:r>
      <w:r w:rsidRPr="00C36EA6">
        <w:rPr>
          <w:rStyle w:val="StyleUnderline"/>
          <w:rFonts w:cs="Bangla Sangam MN"/>
        </w:rPr>
        <w:t xml:space="preserve"> that are </w:t>
      </w:r>
      <w:r w:rsidRPr="00C36EA6">
        <w:rPr>
          <w:rStyle w:val="Emphasis"/>
          <w:rFonts w:cs="Bangla Sangam MN"/>
        </w:rPr>
        <w:t>self-governing</w:t>
      </w:r>
      <w:r w:rsidRPr="00C36EA6">
        <w:rPr>
          <w:rStyle w:val="StyleUnderline"/>
          <w:rFonts w:cs="Bangla Sangam MN"/>
        </w:rPr>
        <w:t xml:space="preserve">, </w:t>
      </w:r>
      <w:r w:rsidRPr="00C36EA6">
        <w:rPr>
          <w:rStyle w:val="Emphasis"/>
          <w:rFonts w:cs="Bangla Sangam MN"/>
        </w:rPr>
        <w:t xml:space="preserve">basically </w:t>
      </w:r>
      <w:r w:rsidRPr="009A7D5C">
        <w:rPr>
          <w:rStyle w:val="Emphasis"/>
          <w:rFonts w:cs="Bangla Sangam MN"/>
          <w:highlight w:val="cyan"/>
        </w:rPr>
        <w:t>cooperative</w:t>
      </w:r>
      <w:r w:rsidRPr="009A7D5C">
        <w:rPr>
          <w:rStyle w:val="StyleUnderline"/>
          <w:rFonts w:cs="Bangla Sangam MN"/>
          <w:highlight w:val="cyan"/>
        </w:rPr>
        <w:t xml:space="preserve"> and committed to</w:t>
      </w:r>
      <w:r w:rsidRPr="00C36EA6">
        <w:rPr>
          <w:rStyle w:val="StyleUnderline"/>
          <w:rFonts w:cs="Bangla Sangam MN"/>
        </w:rPr>
        <w:t xml:space="preserve"> </w:t>
      </w:r>
      <w:r w:rsidRPr="00C36EA6">
        <w:rPr>
          <w:rStyle w:val="Emphasis"/>
          <w:rFonts w:cs="Bangla Sangam MN"/>
        </w:rPr>
        <w:t xml:space="preserve">materially </w:t>
      </w:r>
      <w:r w:rsidRPr="009A7D5C">
        <w:rPr>
          <w:rStyle w:val="Emphasis"/>
          <w:rFonts w:cs="Bangla Sangam MN"/>
          <w:highlight w:val="cyan"/>
        </w:rPr>
        <w:t>frugal lifestyles</w:t>
      </w:r>
      <w:r w:rsidRPr="00C36EA6">
        <w:rPr>
          <w:sz w:val="16"/>
        </w:rPr>
        <w:t xml:space="preserve">. If this is so, then </w:t>
      </w:r>
      <w:r w:rsidRPr="00C36EA6">
        <w:rPr>
          <w:rStyle w:val="StyleUnderline"/>
          <w:rFonts w:cs="Bangla Sangam MN"/>
        </w:rPr>
        <w:t xml:space="preserve">the transition is </w:t>
      </w:r>
      <w:r w:rsidRPr="00C36EA6">
        <w:rPr>
          <w:rStyle w:val="Emphasis"/>
          <w:rFonts w:cs="Bangla Sangam MN"/>
        </w:rPr>
        <w:t>essentially a cultural problem</w:t>
      </w:r>
      <w:r w:rsidRPr="00C36EA6">
        <w:rPr>
          <w:rStyle w:val="StyleUnderline"/>
          <w:rFonts w:cs="Bangla Sangam MN"/>
        </w:rPr>
        <w:t xml:space="preserve">, and it is </w:t>
      </w:r>
      <w:r w:rsidRPr="00C36EA6">
        <w:rPr>
          <w:rStyle w:val="Emphasis"/>
          <w:rFonts w:cs="Bangla Sangam MN"/>
        </w:rPr>
        <w:t>difficult to imagine</w:t>
      </w:r>
      <w:r w:rsidRPr="00C36EA6">
        <w:rPr>
          <w:rStyle w:val="StyleUnderline"/>
          <w:rFonts w:cs="Bangla Sangam MN"/>
        </w:rPr>
        <w:t xml:space="preserve"> how these ways could be established other than through a </w:t>
      </w:r>
      <w:r w:rsidRPr="00C36EA6">
        <w:rPr>
          <w:rStyle w:val="Emphasis"/>
          <w:rFonts w:cs="Bangla Sangam MN"/>
        </w:rPr>
        <w:t>slow grass-roots process</w:t>
      </w:r>
      <w:r w:rsidRPr="00C36EA6">
        <w:rPr>
          <w:rStyle w:val="StyleUnderline"/>
          <w:rFonts w:cs="Bangla Sangam MN"/>
        </w:rPr>
        <w:t xml:space="preserve"> whereby </w:t>
      </w:r>
      <w:r w:rsidRPr="009A7D5C">
        <w:rPr>
          <w:rStyle w:val="StyleUnderline"/>
          <w:rFonts w:cs="Bangla Sangam MN"/>
          <w:highlight w:val="cyan"/>
        </w:rPr>
        <w:t>ordinary people</w:t>
      </w:r>
      <w:r w:rsidRPr="00C36EA6">
        <w:rPr>
          <w:rStyle w:val="StyleUnderline"/>
          <w:rFonts w:cs="Bangla Sangam MN"/>
        </w:rPr>
        <w:t xml:space="preserve"> </w:t>
      </w:r>
      <w:r w:rsidRPr="00C36EA6">
        <w:rPr>
          <w:rStyle w:val="Emphasis"/>
          <w:rFonts w:cs="Bangla Sangam MN"/>
        </w:rPr>
        <w:t xml:space="preserve">increasingly </w:t>
      </w:r>
      <w:r w:rsidRPr="009A7D5C">
        <w:rPr>
          <w:rStyle w:val="Emphasis"/>
          <w:rFonts w:cs="Bangla Sangam MN"/>
          <w:highlight w:val="cyan"/>
        </w:rPr>
        <w:t>coerced by scarcity</w:t>
      </w:r>
      <w:r w:rsidRPr="009A7D5C">
        <w:rPr>
          <w:rStyle w:val="StyleUnderline"/>
          <w:rFonts w:cs="Bangla Sangam MN"/>
          <w:highlight w:val="cyan"/>
        </w:rPr>
        <w:t xml:space="preserve"> and </w:t>
      </w:r>
      <w:r w:rsidRPr="009A7D5C">
        <w:rPr>
          <w:rStyle w:val="Emphasis"/>
          <w:rFonts w:cs="Bangla Sangam MN"/>
          <w:highlight w:val="cyan"/>
        </w:rPr>
        <w:t>economic deterioration</w:t>
      </w:r>
      <w:r w:rsidRPr="009A7D5C">
        <w:rPr>
          <w:rStyle w:val="StyleUnderline"/>
          <w:rFonts w:cs="Bangla Sangam MN"/>
          <w:highlight w:val="cyan"/>
        </w:rPr>
        <w:t xml:space="preserve"> take on</w:t>
      </w:r>
      <w:r w:rsidRPr="00C36EA6">
        <w:rPr>
          <w:rStyle w:val="StyleUnderline"/>
          <w:rFonts w:cs="Bangla Sangam MN"/>
        </w:rPr>
        <w:t xml:space="preserve"> the </w:t>
      </w:r>
      <w:r w:rsidRPr="009A7D5C">
        <w:rPr>
          <w:rStyle w:val="Emphasis"/>
          <w:rFonts w:cs="Bangla Sangam MN"/>
          <w:highlight w:val="cyan"/>
        </w:rPr>
        <w:t>restructuring</w:t>
      </w:r>
      <w:r w:rsidRPr="00C36EA6">
        <w:rPr>
          <w:rStyle w:val="Emphasis"/>
          <w:rFonts w:cs="Bangla Sangam MN"/>
        </w:rPr>
        <w:t xml:space="preserve"> of their own suburbs</w:t>
      </w:r>
      <w:r w:rsidRPr="00C36EA6">
        <w:rPr>
          <w:rStyle w:val="StyleUnderline"/>
          <w:rFonts w:cs="Bangla Sangam MN"/>
        </w:rPr>
        <w:t xml:space="preserve">, </w:t>
      </w:r>
      <w:r w:rsidRPr="00C36EA6">
        <w:rPr>
          <w:rStyle w:val="Emphasis"/>
          <w:rFonts w:cs="Bangla Sangam MN"/>
        </w:rPr>
        <w:t>towns</w:t>
      </w:r>
      <w:r w:rsidRPr="00C36EA6">
        <w:rPr>
          <w:rStyle w:val="StyleUnderline"/>
          <w:rFonts w:cs="Bangla Sangam MN"/>
        </w:rPr>
        <w:t xml:space="preserve"> and </w:t>
      </w:r>
      <w:r w:rsidRPr="00C36EA6">
        <w:rPr>
          <w:rStyle w:val="Emphasis"/>
          <w:rFonts w:cs="Bangla Sangam MN"/>
        </w:rPr>
        <w:t>regions</w:t>
      </w:r>
      <w:r w:rsidRPr="00C36EA6">
        <w:rPr>
          <w:sz w:val="16"/>
        </w:rPr>
        <w:t xml:space="preserve"> (Alexander and Gleeson 2019). </w:t>
      </w:r>
    </w:p>
    <w:p w14:paraId="779F1B2F" w14:textId="77777777" w:rsidR="00135645" w:rsidRPr="007E2F45" w:rsidRDefault="00135645" w:rsidP="00135645"/>
    <w:p w14:paraId="2DE2D40F" w14:textId="77777777" w:rsidR="00135645" w:rsidRDefault="00135645" w:rsidP="00135645"/>
    <w:p w14:paraId="553D04B2" w14:textId="5B7B8AD8" w:rsidR="00135645" w:rsidRDefault="00135645" w:rsidP="00135645">
      <w:pPr>
        <w:pStyle w:val="Heading3"/>
      </w:pPr>
      <w:r>
        <w:t>Link---Grid---2NC</w:t>
      </w:r>
    </w:p>
    <w:p w14:paraId="00024757" w14:textId="71EE1232" w:rsidR="009D7A7B" w:rsidRDefault="009D7A7B" w:rsidP="009D7A7B">
      <w:pPr>
        <w:pStyle w:val="Heading4"/>
      </w:pPr>
      <w:r>
        <w:t>Grid collapse collapses the economy.</w:t>
      </w:r>
    </w:p>
    <w:p w14:paraId="72778A1A" w14:textId="77777777" w:rsidR="009D7A7B" w:rsidRDefault="009D7A7B" w:rsidP="009D7A7B">
      <w:r>
        <w:t xml:space="preserve">Jamie </w:t>
      </w:r>
      <w:r w:rsidRPr="00DB21D2">
        <w:rPr>
          <w:rStyle w:val="Style13ptBold"/>
        </w:rPr>
        <w:t>Redman 23</w:t>
      </w:r>
      <w:r>
        <w:t xml:space="preserve">, financial tech journalist, 6-28-23, "Unplugged: The Impending Threat of Widespread Blackouts in Grid-Reliant Economies – Economics Bitcoin News," Bitcoin News, https://news.bitcoin.com/unplugged-the-impending-threat-of-widespread-blackouts-in-grid-reliant-economies/, </w:t>
      </w:r>
      <w:proofErr w:type="spellStart"/>
      <w:r>
        <w:t>anita</w:t>
      </w:r>
      <w:proofErr w:type="spellEnd"/>
    </w:p>
    <w:p w14:paraId="6EF9FBCF" w14:textId="77777777" w:rsidR="009D7A7B" w:rsidRPr="00261157" w:rsidRDefault="009D7A7B" w:rsidP="009D7A7B">
      <w:pPr>
        <w:rPr>
          <w:sz w:val="16"/>
        </w:rPr>
      </w:pPr>
      <w:r w:rsidRPr="00261157">
        <w:rPr>
          <w:rStyle w:val="StyleUnderline"/>
        </w:rPr>
        <w:t>Examples of this situation have happened time and time again all over the world</w:t>
      </w:r>
      <w:r w:rsidRPr="00261157">
        <w:rPr>
          <w:sz w:val="16"/>
        </w:rPr>
        <w:t xml:space="preserve">. In April 2015, Washington D.C. experienced a </w:t>
      </w:r>
      <w:r w:rsidRPr="008C4BD7">
        <w:rPr>
          <w:rStyle w:val="StyleUnderline"/>
          <w:highlight w:val="cyan"/>
        </w:rPr>
        <w:t xml:space="preserve">widespread </w:t>
      </w:r>
      <w:r w:rsidRPr="008C4BD7">
        <w:rPr>
          <w:rStyle w:val="Emphasis"/>
          <w:highlight w:val="cyan"/>
        </w:rPr>
        <w:t>power outage</w:t>
      </w:r>
      <w:r w:rsidRPr="00261157">
        <w:rPr>
          <w:sz w:val="16"/>
        </w:rPr>
        <w:t xml:space="preserve"> that </w:t>
      </w:r>
      <w:r w:rsidRPr="008C4BD7">
        <w:rPr>
          <w:rStyle w:val="StyleUnderline"/>
        </w:rPr>
        <w:t>affected</w:t>
      </w:r>
      <w:r w:rsidRPr="00261157">
        <w:rPr>
          <w:rStyle w:val="StyleUnderline"/>
        </w:rPr>
        <w:t xml:space="preserve"> government and privately-owned buildings</w:t>
      </w:r>
      <w:r w:rsidRPr="00261157">
        <w:rPr>
          <w:sz w:val="16"/>
        </w:rPr>
        <w:t>, as well as the city’s public transit rail system. The same year, Turkey experienced a massive nationwide power outage that affected almost all parts of the country. In March 2023, tripwire.com author Robert Ackerman Jr., explains that the “problem with the U.S. power grid [is that] it’s too vulnerable to attacks.” The number of reported attacks on the U.S. grid has surged in the past decade, with 2020, 2021, and 2022 being the most active.</w:t>
      </w:r>
    </w:p>
    <w:p w14:paraId="073E1F47" w14:textId="77777777" w:rsidR="009D7A7B" w:rsidRPr="00261157" w:rsidRDefault="009D7A7B" w:rsidP="009D7A7B">
      <w:pPr>
        <w:rPr>
          <w:sz w:val="16"/>
        </w:rPr>
      </w:pPr>
      <w:r w:rsidRPr="00261157">
        <w:rPr>
          <w:rStyle w:val="StyleUnderline"/>
        </w:rPr>
        <w:t xml:space="preserve">Widespread and Long-term Outages Could </w:t>
      </w:r>
      <w:r w:rsidRPr="008C4BD7">
        <w:rPr>
          <w:rStyle w:val="Emphasis"/>
          <w:highlight w:val="cyan"/>
        </w:rPr>
        <w:t>Collapse</w:t>
      </w:r>
      <w:r w:rsidRPr="008C4BD7">
        <w:rPr>
          <w:rStyle w:val="StyleUnderline"/>
          <w:highlight w:val="cyan"/>
        </w:rPr>
        <w:t xml:space="preserve"> a</w:t>
      </w:r>
      <w:r w:rsidRPr="008C4BD7">
        <w:rPr>
          <w:rStyle w:val="StyleUnderline"/>
        </w:rPr>
        <w:t xml:space="preserve"> Nation-State’s </w:t>
      </w:r>
      <w:r w:rsidRPr="008C4BD7">
        <w:rPr>
          <w:rStyle w:val="Emphasis"/>
          <w:highlight w:val="cyan"/>
        </w:rPr>
        <w:t>Entire Economy</w:t>
      </w:r>
      <w:r w:rsidRPr="00261157">
        <w:rPr>
          <w:sz w:val="16"/>
        </w:rPr>
        <w:t>; No Country is Protected from EMPs</w:t>
      </w:r>
    </w:p>
    <w:p w14:paraId="754289A2" w14:textId="77777777" w:rsidR="009D7A7B" w:rsidRPr="00261157" w:rsidRDefault="009D7A7B" w:rsidP="009D7A7B">
      <w:pPr>
        <w:rPr>
          <w:sz w:val="16"/>
        </w:rPr>
      </w:pPr>
      <w:r w:rsidRPr="00261157">
        <w:rPr>
          <w:sz w:val="16"/>
        </w:rPr>
        <w:t xml:space="preserve">In any country, a </w:t>
      </w:r>
      <w:r w:rsidRPr="00261157">
        <w:rPr>
          <w:rStyle w:val="StyleUnderline"/>
        </w:rPr>
        <w:t xml:space="preserve">prolonged </w:t>
      </w:r>
      <w:r w:rsidRPr="00D76D79">
        <w:rPr>
          <w:rStyle w:val="Emphasis"/>
        </w:rPr>
        <w:t>grid collapse</w:t>
      </w:r>
      <w:r w:rsidRPr="00261157">
        <w:rPr>
          <w:rStyle w:val="StyleUnderline"/>
        </w:rPr>
        <w:t xml:space="preserve"> yields significant and </w:t>
      </w:r>
      <w:r w:rsidRPr="00D76D79">
        <w:rPr>
          <w:rStyle w:val="Emphasis"/>
        </w:rPr>
        <w:t>severe</w:t>
      </w:r>
      <w:r w:rsidRPr="00261157">
        <w:rPr>
          <w:rStyle w:val="StyleUnderline"/>
        </w:rPr>
        <w:t xml:space="preserve"> economic repercussions</w:t>
      </w:r>
      <w:r w:rsidRPr="00261157">
        <w:rPr>
          <w:sz w:val="16"/>
        </w:rPr>
        <w:t xml:space="preserve">, as seen in the past. The </w:t>
      </w:r>
      <w:r w:rsidRPr="00261157">
        <w:rPr>
          <w:rStyle w:val="StyleUnderline"/>
        </w:rPr>
        <w:t xml:space="preserve">consequences </w:t>
      </w:r>
      <w:r w:rsidRPr="008C4BD7">
        <w:rPr>
          <w:rStyle w:val="StyleUnderline"/>
          <w:highlight w:val="cyan"/>
        </w:rPr>
        <w:t xml:space="preserve">encompass </w:t>
      </w:r>
      <w:r w:rsidRPr="0096669D">
        <w:rPr>
          <w:rStyle w:val="Emphasis"/>
        </w:rPr>
        <w:t>contracting economies</w:t>
      </w:r>
      <w:r w:rsidRPr="0096669D">
        <w:rPr>
          <w:rStyle w:val="StyleUnderline"/>
        </w:rPr>
        <w:t xml:space="preserve">, </w:t>
      </w:r>
      <w:r w:rsidRPr="008C4BD7">
        <w:rPr>
          <w:rStyle w:val="StyleUnderline"/>
          <w:highlight w:val="cyan"/>
        </w:rPr>
        <w:t xml:space="preserve">job losses, </w:t>
      </w:r>
      <w:r w:rsidRPr="008C4BD7">
        <w:rPr>
          <w:rStyle w:val="Emphasis"/>
          <w:highlight w:val="cyan"/>
        </w:rPr>
        <w:t>collapsing supply chains</w:t>
      </w:r>
      <w:r w:rsidRPr="008C4BD7">
        <w:rPr>
          <w:rStyle w:val="StyleUnderline"/>
          <w:highlight w:val="cyan"/>
        </w:rPr>
        <w:t>, and rendering</w:t>
      </w:r>
      <w:r w:rsidRPr="00261157">
        <w:rPr>
          <w:rStyle w:val="StyleUnderline"/>
        </w:rPr>
        <w:t xml:space="preserve"> current grid-dependent </w:t>
      </w:r>
      <w:r w:rsidRPr="008C4BD7">
        <w:rPr>
          <w:rStyle w:val="Emphasis"/>
          <w:highlight w:val="cyan"/>
        </w:rPr>
        <w:t>financial systems</w:t>
      </w:r>
      <w:r w:rsidRPr="00261157">
        <w:rPr>
          <w:rStyle w:val="StyleUnderline"/>
        </w:rPr>
        <w:t xml:space="preserve"> essentially </w:t>
      </w:r>
      <w:r w:rsidRPr="008C4BD7">
        <w:rPr>
          <w:rStyle w:val="Emphasis"/>
          <w:highlight w:val="cyan"/>
        </w:rPr>
        <w:t>obsolete</w:t>
      </w:r>
      <w:r w:rsidRPr="00261157">
        <w:rPr>
          <w:sz w:val="16"/>
        </w:rPr>
        <w:t xml:space="preserve">. Additionally, the </w:t>
      </w:r>
      <w:r w:rsidRPr="00261157">
        <w:rPr>
          <w:rStyle w:val="StyleUnderline"/>
        </w:rPr>
        <w:t>prolonged absence of electricity can exacerb</w:t>
      </w:r>
      <w:r w:rsidRPr="008C4BD7">
        <w:rPr>
          <w:rStyle w:val="StyleUnderline"/>
          <w:highlight w:val="cyan"/>
        </w:rPr>
        <w:t xml:space="preserve">ate matters by </w:t>
      </w:r>
      <w:r w:rsidRPr="008C4BD7">
        <w:rPr>
          <w:rStyle w:val="Emphasis"/>
          <w:highlight w:val="cyan"/>
        </w:rPr>
        <w:t>inflicting</w:t>
      </w:r>
      <w:r w:rsidRPr="008C4BD7">
        <w:rPr>
          <w:rStyle w:val="StyleUnderline"/>
          <w:highlight w:val="cyan"/>
        </w:rPr>
        <w:t xml:space="preserve"> damage on</w:t>
      </w:r>
      <w:r w:rsidRPr="00261157">
        <w:rPr>
          <w:rStyle w:val="StyleUnderline"/>
        </w:rPr>
        <w:t xml:space="preserve"> </w:t>
      </w:r>
      <w:r w:rsidRPr="00D76D79">
        <w:rPr>
          <w:rStyle w:val="Emphasis"/>
        </w:rPr>
        <w:t>critical</w:t>
      </w:r>
      <w:r w:rsidRPr="00261157">
        <w:rPr>
          <w:rStyle w:val="StyleUnderline"/>
        </w:rPr>
        <w:t xml:space="preserve"> </w:t>
      </w:r>
      <w:r w:rsidRPr="008C4BD7">
        <w:rPr>
          <w:rStyle w:val="StyleUnderline"/>
          <w:highlight w:val="cyan"/>
        </w:rPr>
        <w:t>infrastructure</w:t>
      </w:r>
      <w:r w:rsidRPr="00261157">
        <w:rPr>
          <w:rStyle w:val="StyleUnderline"/>
        </w:rPr>
        <w:t xml:space="preserve"> </w:t>
      </w:r>
      <w:r w:rsidRPr="00D76D79">
        <w:rPr>
          <w:rStyle w:val="Emphasis"/>
        </w:rPr>
        <w:t>components</w:t>
      </w:r>
      <w:r w:rsidRPr="00261157">
        <w:rPr>
          <w:sz w:val="16"/>
        </w:rPr>
        <w:t xml:space="preserve">. In fact, a </w:t>
      </w:r>
      <w:r w:rsidRPr="00261157">
        <w:rPr>
          <w:rStyle w:val="StyleUnderline"/>
        </w:rPr>
        <w:t xml:space="preserve">widespread grid shutdown can </w:t>
      </w:r>
      <w:r w:rsidRPr="008C4BD7">
        <w:rPr>
          <w:rStyle w:val="StyleUnderline"/>
          <w:highlight w:val="cyan"/>
        </w:rPr>
        <w:t>precipitate</w:t>
      </w:r>
      <w:r w:rsidRPr="00261157">
        <w:rPr>
          <w:rStyle w:val="StyleUnderline"/>
        </w:rPr>
        <w:t xml:space="preserve"> the </w:t>
      </w:r>
      <w:r w:rsidRPr="008C4BD7">
        <w:rPr>
          <w:rStyle w:val="Emphasis"/>
          <w:highlight w:val="cyan"/>
        </w:rPr>
        <w:t>failure</w:t>
      </w:r>
      <w:r w:rsidRPr="008C4BD7">
        <w:rPr>
          <w:rStyle w:val="StyleUnderline"/>
          <w:highlight w:val="cyan"/>
        </w:rPr>
        <w:t xml:space="preserve"> of a </w:t>
      </w:r>
      <w:r w:rsidRPr="008C4BD7">
        <w:rPr>
          <w:rStyle w:val="Emphasis"/>
          <w:highlight w:val="cyan"/>
        </w:rPr>
        <w:t>nation’s fiat</w:t>
      </w:r>
      <w:r w:rsidRPr="00261157">
        <w:rPr>
          <w:rStyle w:val="StyleUnderline"/>
        </w:rPr>
        <w:t xml:space="preserve"> system </w:t>
      </w:r>
      <w:r w:rsidRPr="008C4BD7">
        <w:rPr>
          <w:rStyle w:val="Emphasis"/>
          <w:highlight w:val="cyan"/>
        </w:rPr>
        <w:t>within days</w:t>
      </w:r>
      <w:r w:rsidRPr="00261157">
        <w:rPr>
          <w:sz w:val="16"/>
        </w:rPr>
        <w:t>. Ultimately, the extent of impact and recovery timeline hinge upon diverse factors, including emergency response efficiency, resource availability, and the resilience of the population.</w:t>
      </w:r>
    </w:p>
    <w:p w14:paraId="14A6F774" w14:textId="77777777" w:rsidR="009D7A7B" w:rsidRDefault="009D7A7B" w:rsidP="009D7A7B"/>
    <w:p w14:paraId="646FCA52" w14:textId="77777777" w:rsidR="009D7A7B" w:rsidRDefault="009D7A7B" w:rsidP="009D7A7B">
      <w:pPr>
        <w:pStyle w:val="Heading4"/>
      </w:pPr>
      <w:r>
        <w:t>Grid failure causes economic collapse.</w:t>
      </w:r>
    </w:p>
    <w:p w14:paraId="2FB199EF" w14:textId="77777777" w:rsidR="009D7A7B" w:rsidRDefault="009D7A7B" w:rsidP="009D7A7B">
      <w:r>
        <w:t xml:space="preserve">Elizabeth </w:t>
      </w:r>
      <w:r w:rsidRPr="00790C83">
        <w:rPr>
          <w:rStyle w:val="Style13ptBold"/>
        </w:rPr>
        <w:t>Anderson 21</w:t>
      </w:r>
      <w:r>
        <w:t xml:space="preserve">, Preparedness Advisor, 2-24-21, "Potential Causes for Economic Collapse and How to Prepare," https://griddoctor.com/blogs/news/potential-causes-for-economic-collapse-and-how-to-prepare, </w:t>
      </w:r>
      <w:proofErr w:type="spellStart"/>
      <w:r>
        <w:t>anita</w:t>
      </w:r>
      <w:proofErr w:type="spellEnd"/>
    </w:p>
    <w:p w14:paraId="4B6B401D" w14:textId="77777777" w:rsidR="009D7A7B" w:rsidRPr="003A68B8" w:rsidRDefault="009D7A7B" w:rsidP="009D7A7B">
      <w:pPr>
        <w:rPr>
          <w:rStyle w:val="StyleUnderline"/>
        </w:rPr>
      </w:pPr>
      <w:r w:rsidRPr="00EE2B75">
        <w:rPr>
          <w:sz w:val="16"/>
        </w:rPr>
        <w:t>Sometimes people use the terms “economic crisis” and “</w:t>
      </w:r>
      <w:r w:rsidRPr="00EE2B75">
        <w:rPr>
          <w:rStyle w:val="Emphasis"/>
        </w:rPr>
        <w:t>economic collapse</w:t>
      </w:r>
      <w:r w:rsidRPr="00EE2B75">
        <w:rPr>
          <w:sz w:val="16"/>
        </w:rPr>
        <w:t xml:space="preserve">” interchangeably—but they are different. When we talk about a collapse, </w:t>
      </w:r>
      <w:r w:rsidRPr="003A68B8">
        <w:rPr>
          <w:rStyle w:val="StyleUnderline"/>
        </w:rPr>
        <w:t xml:space="preserve">we are talking about a </w:t>
      </w:r>
      <w:r w:rsidRPr="00EE2B75">
        <w:rPr>
          <w:rStyle w:val="Emphasis"/>
        </w:rPr>
        <w:t>complete failure</w:t>
      </w:r>
      <w:r w:rsidRPr="003A68B8">
        <w:rPr>
          <w:rStyle w:val="StyleUnderline"/>
        </w:rPr>
        <w:t>.</w:t>
      </w:r>
    </w:p>
    <w:p w14:paraId="6C876DA7" w14:textId="77777777" w:rsidR="009D7A7B" w:rsidRPr="00EE2B75" w:rsidRDefault="009D7A7B" w:rsidP="009D7A7B">
      <w:pPr>
        <w:rPr>
          <w:sz w:val="10"/>
          <w:szCs w:val="10"/>
        </w:rPr>
      </w:pPr>
      <w:r w:rsidRPr="00EE2B75">
        <w:rPr>
          <w:sz w:val="10"/>
          <w:szCs w:val="10"/>
        </w:rPr>
        <w:t>In contrast, an economic crisis, while still detrimental, is not a complete failure because people still access basic services. If the American economy were to collapse, banks would close, supplies would run out, and plastic (our credit cards) wouldn’t work.</w:t>
      </w:r>
    </w:p>
    <w:p w14:paraId="228686B2" w14:textId="77777777" w:rsidR="009D7A7B" w:rsidRPr="00EE2B75" w:rsidRDefault="009D7A7B" w:rsidP="009D7A7B">
      <w:pPr>
        <w:rPr>
          <w:sz w:val="10"/>
          <w:szCs w:val="10"/>
        </w:rPr>
      </w:pPr>
      <w:r w:rsidRPr="00EE2B75">
        <w:rPr>
          <w:sz w:val="10"/>
          <w:szCs w:val="10"/>
        </w:rPr>
        <w:t>Here’s a real-life example that explains the difference between a crisis and collapse from The Balance:</w:t>
      </w:r>
    </w:p>
    <w:p w14:paraId="1DEA2B37" w14:textId="77777777" w:rsidR="009D7A7B" w:rsidRPr="00EE2B75" w:rsidRDefault="009D7A7B" w:rsidP="009D7A7B">
      <w:pPr>
        <w:rPr>
          <w:sz w:val="10"/>
          <w:szCs w:val="10"/>
        </w:rPr>
      </w:pPr>
      <w:r w:rsidRPr="00EE2B75">
        <w:rPr>
          <w:sz w:val="10"/>
          <w:szCs w:val="10"/>
        </w:rPr>
        <w:t>“Most recently, the U.S. economy almost collapsed on September 16, 2008. […] If the Fed and the U.S. government had not stepped in to shore up the financial sector, the entire economy would likely have ground to a halt. Trucks would have stopped rolling, grocery stores would have run out of food, and businesses would have been forced to shut down. That's how close the U.S. economy came to a real collapse—and how vulnerable it is to another one.”</w:t>
      </w:r>
    </w:p>
    <w:p w14:paraId="3B889A92" w14:textId="77777777" w:rsidR="009D7A7B" w:rsidRPr="00EE2B75" w:rsidRDefault="009D7A7B" w:rsidP="009D7A7B">
      <w:pPr>
        <w:rPr>
          <w:sz w:val="10"/>
          <w:szCs w:val="10"/>
        </w:rPr>
      </w:pPr>
      <w:r w:rsidRPr="00EE2B75">
        <w:rPr>
          <w:sz w:val="10"/>
          <w:szCs w:val="10"/>
        </w:rPr>
        <w:t>That’s why we refer to this event as the 2008 Financial Crisis rather than the 2008 Financial Collapse.</w:t>
      </w:r>
    </w:p>
    <w:p w14:paraId="029EB8B9" w14:textId="77777777" w:rsidR="009D7A7B" w:rsidRPr="00EE2B75" w:rsidRDefault="009D7A7B" w:rsidP="009D7A7B">
      <w:pPr>
        <w:rPr>
          <w:sz w:val="10"/>
          <w:szCs w:val="10"/>
        </w:rPr>
      </w:pPr>
      <w:r w:rsidRPr="00EE2B75">
        <w:rPr>
          <w:sz w:val="10"/>
          <w:szCs w:val="10"/>
        </w:rPr>
        <w:t>In comparison, think about The Great Depression. Within days of the stock market crashing, many had lost their life savings. Unemployment skyrocketed. People could no longer afford life necessities. And banks failed. According to The History Channel, “Some 650 banks failed in 1929; the number would rise to more than 1,300 the following year.”</w:t>
      </w:r>
    </w:p>
    <w:p w14:paraId="1E2130FB" w14:textId="77777777" w:rsidR="009D7A7B" w:rsidRPr="00EE2B75" w:rsidRDefault="009D7A7B" w:rsidP="009D7A7B">
      <w:pPr>
        <w:rPr>
          <w:sz w:val="10"/>
          <w:szCs w:val="10"/>
        </w:rPr>
      </w:pPr>
      <w:r w:rsidRPr="00EE2B75">
        <w:rPr>
          <w:sz w:val="10"/>
          <w:szCs w:val="10"/>
        </w:rPr>
        <w:t>In addition to a stock market crash, mortgage crisis, and bank failures, there are other causes of potential economic collapse.</w:t>
      </w:r>
    </w:p>
    <w:p w14:paraId="7A60C142" w14:textId="77777777" w:rsidR="009D7A7B" w:rsidRPr="00EE2B75" w:rsidRDefault="009D7A7B" w:rsidP="009D7A7B">
      <w:pPr>
        <w:rPr>
          <w:sz w:val="10"/>
          <w:szCs w:val="10"/>
        </w:rPr>
      </w:pPr>
      <w:r w:rsidRPr="00EE2B75">
        <w:rPr>
          <w:sz w:val="10"/>
          <w:szCs w:val="10"/>
        </w:rPr>
        <w:t>When the Power Goes Out for an Extended Period</w:t>
      </w:r>
    </w:p>
    <w:p w14:paraId="6CE2FB08" w14:textId="77777777" w:rsidR="009D7A7B" w:rsidRPr="003A68B8" w:rsidRDefault="009D7A7B" w:rsidP="009D7A7B">
      <w:pPr>
        <w:rPr>
          <w:rStyle w:val="StyleUnderline"/>
        </w:rPr>
      </w:pPr>
      <w:r w:rsidRPr="00EE2B75">
        <w:rPr>
          <w:sz w:val="16"/>
        </w:rPr>
        <w:t>A long-term power</w:t>
      </w:r>
      <w:r w:rsidRPr="003A68B8">
        <w:rPr>
          <w:rStyle w:val="StyleUnderline"/>
        </w:rPr>
        <w:t xml:space="preserve"> outage</w:t>
      </w:r>
      <w:r w:rsidRPr="00EE2B75">
        <w:rPr>
          <w:sz w:val="16"/>
        </w:rPr>
        <w:t xml:space="preserve"> that </w:t>
      </w:r>
      <w:r w:rsidRPr="003A68B8">
        <w:rPr>
          <w:rStyle w:val="StyleUnderline"/>
        </w:rPr>
        <w:t xml:space="preserve">takes out the </w:t>
      </w:r>
      <w:r w:rsidRPr="00EE2B75">
        <w:rPr>
          <w:rStyle w:val="Emphasis"/>
        </w:rPr>
        <w:t>grid</w:t>
      </w:r>
      <w:r w:rsidRPr="003A68B8">
        <w:rPr>
          <w:rStyle w:val="StyleUnderline"/>
        </w:rPr>
        <w:t xml:space="preserve"> could lead to </w:t>
      </w:r>
      <w:r w:rsidRPr="00EE2B75">
        <w:rPr>
          <w:rStyle w:val="Emphasis"/>
        </w:rPr>
        <w:t>economic collapse</w:t>
      </w:r>
      <w:r w:rsidRPr="003A68B8">
        <w:rPr>
          <w:rStyle w:val="StyleUnderline"/>
        </w:rPr>
        <w:t>.</w:t>
      </w:r>
    </w:p>
    <w:p w14:paraId="5AC55E10" w14:textId="77777777" w:rsidR="009D7A7B" w:rsidRPr="005C181A" w:rsidRDefault="009D7A7B" w:rsidP="009D7A7B">
      <w:pPr>
        <w:rPr>
          <w:rStyle w:val="StyleUnderline"/>
        </w:rPr>
      </w:pPr>
      <w:r w:rsidRPr="00EE2B75">
        <w:rPr>
          <w:sz w:val="16"/>
        </w:rPr>
        <w:t xml:space="preserve">Typically, when we think of extended power outages, we focus on water, food, and lighting. While these are all critical, a complete </w:t>
      </w:r>
      <w:r w:rsidRPr="005C181A">
        <w:rPr>
          <w:rStyle w:val="StyleUnderline"/>
        </w:rPr>
        <w:t xml:space="preserve">blackout will have </w:t>
      </w:r>
      <w:r w:rsidRPr="00EE2B75">
        <w:rPr>
          <w:rStyle w:val="Emphasis"/>
        </w:rPr>
        <w:t>devastating</w:t>
      </w:r>
      <w:r w:rsidRPr="005C181A">
        <w:rPr>
          <w:rStyle w:val="StyleUnderline"/>
        </w:rPr>
        <w:t xml:space="preserve"> effects on every facet of our community</w:t>
      </w:r>
      <w:r w:rsidRPr="00EE2B75">
        <w:rPr>
          <w:sz w:val="16"/>
        </w:rPr>
        <w:t xml:space="preserve"> (including our local and national economy). </w:t>
      </w:r>
      <w:r w:rsidRPr="005C181A">
        <w:rPr>
          <w:rStyle w:val="StyleUnderline"/>
        </w:rPr>
        <w:t xml:space="preserve">Everything from our </w:t>
      </w:r>
      <w:r w:rsidRPr="00EE2B75">
        <w:rPr>
          <w:rStyle w:val="Emphasis"/>
        </w:rPr>
        <w:t>transportation</w:t>
      </w:r>
      <w:r w:rsidRPr="005C181A">
        <w:rPr>
          <w:rStyle w:val="StyleUnderline"/>
        </w:rPr>
        <w:t xml:space="preserve"> systems to our municipal water supply needs power to run.</w:t>
      </w:r>
    </w:p>
    <w:p w14:paraId="60B664E7" w14:textId="77777777" w:rsidR="009D7A7B" w:rsidRPr="00EE2B75" w:rsidRDefault="009D7A7B" w:rsidP="009D7A7B">
      <w:pPr>
        <w:rPr>
          <w:sz w:val="16"/>
        </w:rPr>
      </w:pPr>
      <w:r w:rsidRPr="00EE2B75">
        <w:rPr>
          <w:sz w:val="16"/>
        </w:rPr>
        <w:t xml:space="preserve">When a blackout is extended for several days or weeks (months for those in Puerto Rico in 2017), not only do </w:t>
      </w:r>
      <w:r w:rsidRPr="005C181A">
        <w:rPr>
          <w:rStyle w:val="StyleUnderline"/>
        </w:rPr>
        <w:t xml:space="preserve">you have to find </w:t>
      </w:r>
      <w:r w:rsidRPr="00EE2B75">
        <w:rPr>
          <w:rStyle w:val="Emphasis"/>
        </w:rPr>
        <w:t>food</w:t>
      </w:r>
      <w:r w:rsidRPr="005C181A">
        <w:rPr>
          <w:rStyle w:val="StyleUnderline"/>
        </w:rPr>
        <w:t xml:space="preserve">, water, and lighting, but you also </w:t>
      </w:r>
      <w:proofErr w:type="gramStart"/>
      <w:r w:rsidRPr="005C181A">
        <w:rPr>
          <w:rStyle w:val="StyleUnderline"/>
        </w:rPr>
        <w:t>have to</w:t>
      </w:r>
      <w:proofErr w:type="gramEnd"/>
      <w:r w:rsidRPr="005C181A">
        <w:rPr>
          <w:rStyle w:val="StyleUnderline"/>
        </w:rPr>
        <w:t xml:space="preserve"> figure out how to </w:t>
      </w:r>
      <w:r w:rsidRPr="00EE2B75">
        <w:rPr>
          <w:rStyle w:val="Emphasis"/>
        </w:rPr>
        <w:t>pay</w:t>
      </w:r>
      <w:r w:rsidRPr="005C181A">
        <w:rPr>
          <w:rStyle w:val="StyleUnderline"/>
        </w:rPr>
        <w:t xml:space="preserve"> for necessities</w:t>
      </w:r>
      <w:r w:rsidRPr="00EE2B75">
        <w:rPr>
          <w:sz w:val="16"/>
        </w:rPr>
        <w:t xml:space="preserve">. When the power goes out, </w:t>
      </w:r>
      <w:r w:rsidRPr="00EE2B75">
        <w:rPr>
          <w:rStyle w:val="Emphasis"/>
        </w:rPr>
        <w:t>credit card</w:t>
      </w:r>
      <w:r w:rsidRPr="005C181A">
        <w:rPr>
          <w:rStyle w:val="StyleUnderline"/>
        </w:rPr>
        <w:t xml:space="preserve"> terminals and </w:t>
      </w:r>
      <w:r w:rsidRPr="00EE2B75">
        <w:rPr>
          <w:rStyle w:val="Emphasis"/>
        </w:rPr>
        <w:t>ATMs</w:t>
      </w:r>
      <w:r w:rsidRPr="005C181A">
        <w:rPr>
          <w:rStyle w:val="StyleUnderline"/>
        </w:rPr>
        <w:t xml:space="preserve"> stop working</w:t>
      </w:r>
      <w:r w:rsidRPr="00EE2B75">
        <w:rPr>
          <w:sz w:val="16"/>
        </w:rPr>
        <w:t>. Businesses can’t accept anything other than cash.</w:t>
      </w:r>
    </w:p>
    <w:p w14:paraId="5049CAA2" w14:textId="77777777" w:rsidR="009D7A7B" w:rsidRPr="00EE2B75" w:rsidRDefault="009D7A7B" w:rsidP="009D7A7B">
      <w:pPr>
        <w:rPr>
          <w:sz w:val="16"/>
        </w:rPr>
      </w:pPr>
      <w:r w:rsidRPr="00EE2B75">
        <w:rPr>
          <w:sz w:val="16"/>
        </w:rPr>
        <w:t xml:space="preserve">Additionally, many businesses are not able to operate during a blackout. A </w:t>
      </w:r>
      <w:r w:rsidRPr="005C181A">
        <w:rPr>
          <w:rStyle w:val="StyleUnderline"/>
        </w:rPr>
        <w:t>2019 BBC report explains</w:t>
      </w:r>
      <w:r w:rsidRPr="00EE2B75">
        <w:rPr>
          <w:sz w:val="16"/>
        </w:rPr>
        <w:t xml:space="preserve">, “In 2004, the </w:t>
      </w:r>
      <w:r w:rsidRPr="005C181A">
        <w:rPr>
          <w:rStyle w:val="StyleUnderline"/>
        </w:rPr>
        <w:t>Department of Energy estimated</w:t>
      </w:r>
      <w:r w:rsidRPr="00EE2B75">
        <w:rPr>
          <w:sz w:val="16"/>
        </w:rPr>
        <w:t xml:space="preserve"> the </w:t>
      </w:r>
      <w:r w:rsidRPr="005C181A">
        <w:rPr>
          <w:rStyle w:val="StyleUnderline"/>
        </w:rPr>
        <w:t xml:space="preserve">annual cost of power </w:t>
      </w:r>
      <w:r w:rsidRPr="00EE2B75">
        <w:rPr>
          <w:rStyle w:val="StyleUnderline"/>
        </w:rPr>
        <w:t>outages</w:t>
      </w:r>
      <w:r w:rsidRPr="005C181A">
        <w:rPr>
          <w:rStyle w:val="StyleUnderline"/>
        </w:rPr>
        <w:t xml:space="preserve"> in the US to be around </w:t>
      </w:r>
      <w:r w:rsidRPr="00EE2B75">
        <w:rPr>
          <w:rStyle w:val="Emphasis"/>
        </w:rPr>
        <w:t>$80bn</w:t>
      </w:r>
      <w:r w:rsidRPr="005C181A">
        <w:rPr>
          <w:rStyle w:val="StyleUnderline"/>
        </w:rPr>
        <w:t xml:space="preserve"> annually</w:t>
      </w:r>
      <w:r w:rsidRPr="00EE2B75">
        <w:rPr>
          <w:sz w:val="16"/>
        </w:rPr>
        <w:t>. When two million customers in California had their supplies cut for two days in October [2019], experts estimated the cost to the economy to be around $2.5bn.”</w:t>
      </w:r>
    </w:p>
    <w:p w14:paraId="39EF8517" w14:textId="77777777" w:rsidR="009D7A7B" w:rsidRPr="00EE2B75" w:rsidRDefault="009D7A7B" w:rsidP="009D7A7B">
      <w:pPr>
        <w:rPr>
          <w:sz w:val="16"/>
        </w:rPr>
      </w:pPr>
      <w:r w:rsidRPr="00EE2B75">
        <w:rPr>
          <w:sz w:val="16"/>
        </w:rPr>
        <w:t xml:space="preserve">To </w:t>
      </w:r>
      <w:r w:rsidRPr="00EE2B75">
        <w:rPr>
          <w:rStyle w:val="StyleUnderline"/>
        </w:rPr>
        <w:t xml:space="preserve">put it simply – a blackout has a </w:t>
      </w:r>
      <w:r w:rsidRPr="00EE2B75">
        <w:rPr>
          <w:rStyle w:val="Emphasis"/>
        </w:rPr>
        <w:t>significant</w:t>
      </w:r>
      <w:r w:rsidRPr="00EE2B75">
        <w:rPr>
          <w:rStyle w:val="StyleUnderline"/>
        </w:rPr>
        <w:t xml:space="preserve"> effect on the economy</w:t>
      </w:r>
      <w:r w:rsidRPr="00EE2B75">
        <w:rPr>
          <w:sz w:val="16"/>
        </w:rPr>
        <w:t>.</w:t>
      </w:r>
    </w:p>
    <w:p w14:paraId="34D18DD6" w14:textId="77777777" w:rsidR="009D7A7B" w:rsidRPr="00EE2B75" w:rsidRDefault="009D7A7B" w:rsidP="009D7A7B">
      <w:pPr>
        <w:rPr>
          <w:sz w:val="16"/>
        </w:rPr>
      </w:pPr>
      <w:r w:rsidRPr="00EE2B75">
        <w:rPr>
          <w:sz w:val="16"/>
        </w:rPr>
        <w:t xml:space="preserve">Generally, the </w:t>
      </w:r>
      <w:r w:rsidRPr="00EE2B75">
        <w:rPr>
          <w:rStyle w:val="StyleUnderline"/>
        </w:rPr>
        <w:t xml:space="preserve">biggest threats to our power grid </w:t>
      </w:r>
      <w:r w:rsidRPr="00EE2B75">
        <w:rPr>
          <w:sz w:val="16"/>
        </w:rPr>
        <w:t xml:space="preserve">are weather and natural disasters. However, the threat we </w:t>
      </w:r>
      <w:r w:rsidRPr="00EE2B75">
        <w:rPr>
          <w:rStyle w:val="StyleUnderline"/>
        </w:rPr>
        <w:t xml:space="preserve">should worry about is a </w:t>
      </w:r>
      <w:r w:rsidRPr="00EE2B75">
        <w:rPr>
          <w:rStyle w:val="Emphasis"/>
        </w:rPr>
        <w:t>cyberattack</w:t>
      </w:r>
      <w:r w:rsidRPr="00EE2B75">
        <w:rPr>
          <w:sz w:val="16"/>
        </w:rPr>
        <w:t>. As far back as 2013, the government has worried about a major cyberattack on power grids by America’s enemies.</w:t>
      </w:r>
    </w:p>
    <w:p w14:paraId="663B1358" w14:textId="77777777" w:rsidR="009D7A7B" w:rsidRDefault="009D7A7B" w:rsidP="009D7A7B">
      <w:pPr>
        <w:rPr>
          <w:rStyle w:val="StyleUnderline"/>
        </w:rPr>
      </w:pPr>
      <w:r w:rsidRPr="00EE2B75">
        <w:rPr>
          <w:rStyle w:val="StyleUnderline"/>
        </w:rPr>
        <w:t xml:space="preserve">Should an extended blackout of this type specifically </w:t>
      </w:r>
      <w:r w:rsidRPr="00EE2B75">
        <w:rPr>
          <w:rStyle w:val="Emphasis"/>
        </w:rPr>
        <w:t>occur</w:t>
      </w:r>
      <w:r w:rsidRPr="00EE2B75">
        <w:rPr>
          <w:sz w:val="16"/>
        </w:rPr>
        <w:t xml:space="preserve">, we will </w:t>
      </w:r>
      <w:r w:rsidRPr="00EE2B75">
        <w:rPr>
          <w:rStyle w:val="StyleUnderline"/>
        </w:rPr>
        <w:t xml:space="preserve">face additional personal </w:t>
      </w:r>
      <w:r w:rsidRPr="00EE2B75">
        <w:rPr>
          <w:rStyle w:val="Emphasis"/>
        </w:rPr>
        <w:t>financial problems</w:t>
      </w:r>
      <w:r w:rsidRPr="00EE2B75">
        <w:rPr>
          <w:sz w:val="16"/>
        </w:rPr>
        <w:t xml:space="preserve">. Along with not being able to use credit cards or get cash from an ATM, </w:t>
      </w:r>
      <w:r w:rsidRPr="00EE2B75">
        <w:rPr>
          <w:rStyle w:val="StyleUnderline"/>
        </w:rPr>
        <w:t xml:space="preserve">we won’t be able to access </w:t>
      </w:r>
      <w:r w:rsidRPr="00EE2B75">
        <w:rPr>
          <w:rStyle w:val="Emphasis"/>
        </w:rPr>
        <w:t>bank accounts</w:t>
      </w:r>
      <w:r w:rsidRPr="00EE2B75">
        <w:rPr>
          <w:rStyle w:val="StyleUnderline"/>
        </w:rPr>
        <w:t>.</w:t>
      </w:r>
    </w:p>
    <w:p w14:paraId="0362178D" w14:textId="77777777" w:rsidR="009D7A7B" w:rsidRDefault="009D7A7B" w:rsidP="009D7A7B"/>
    <w:p w14:paraId="652E2402" w14:textId="77777777" w:rsidR="009D7A7B" w:rsidRDefault="009D7A7B" w:rsidP="009D7A7B">
      <w:pPr>
        <w:pStyle w:val="Heading4"/>
      </w:pPr>
      <w:r>
        <w:t>Cyberattacks against the grid cause economic collapse.</w:t>
      </w:r>
    </w:p>
    <w:p w14:paraId="36284BE0" w14:textId="77777777" w:rsidR="009D7A7B" w:rsidRDefault="009D7A7B" w:rsidP="009D7A7B">
      <w:r>
        <w:t xml:space="preserve">Lou </w:t>
      </w:r>
      <w:r w:rsidRPr="00F93F9C">
        <w:rPr>
          <w:rStyle w:val="Style13ptBold"/>
        </w:rPr>
        <w:t>Barletta 16</w:t>
      </w:r>
      <w:r>
        <w:t xml:space="preserve">, U.S. representative for Pennsylvania's 11th congressional district from 2011 to 2019, 6-1-2016, "Attack on Electrical Grid Could Collapse Economy," Roll Call, https://rollcall.com/2016/06/01/attack-on-electrical-grid-could-collapse-economy/, </w:t>
      </w:r>
      <w:proofErr w:type="spellStart"/>
      <w:r>
        <w:t>anita</w:t>
      </w:r>
      <w:proofErr w:type="spellEnd"/>
    </w:p>
    <w:p w14:paraId="42F3A079" w14:textId="77777777" w:rsidR="009D7A7B" w:rsidRPr="005A799B" w:rsidRDefault="009D7A7B" w:rsidP="009D7A7B">
      <w:pPr>
        <w:rPr>
          <w:sz w:val="16"/>
        </w:rPr>
      </w:pPr>
      <w:r w:rsidRPr="005A799B">
        <w:rPr>
          <w:sz w:val="16"/>
        </w:rPr>
        <w:t xml:space="preserve">Some </w:t>
      </w:r>
      <w:r w:rsidRPr="005A799B">
        <w:rPr>
          <w:rStyle w:val="StyleUnderline"/>
        </w:rPr>
        <w:t xml:space="preserve">pre-planning has already been undertaken, such as exercises conducted by NERC and PPL — one of the </w:t>
      </w:r>
      <w:r w:rsidRPr="005A799B">
        <w:rPr>
          <w:rStyle w:val="Emphasis"/>
        </w:rPr>
        <w:t>largest</w:t>
      </w:r>
      <w:r w:rsidRPr="005A799B">
        <w:rPr>
          <w:rStyle w:val="StyleUnderline"/>
        </w:rPr>
        <w:t xml:space="preserve"> electric </w:t>
      </w:r>
      <w:r w:rsidRPr="005A799B">
        <w:rPr>
          <w:rStyle w:val="Emphasis"/>
        </w:rPr>
        <w:t>utilities</w:t>
      </w:r>
      <w:r w:rsidRPr="005A799B">
        <w:rPr>
          <w:rStyle w:val="StyleUnderline"/>
        </w:rPr>
        <w:t xml:space="preserve"> in the </w:t>
      </w:r>
      <w:r w:rsidRPr="005A799B">
        <w:rPr>
          <w:rStyle w:val="Emphasis"/>
        </w:rPr>
        <w:t>nation</w:t>
      </w:r>
      <w:r w:rsidRPr="005A799B">
        <w:rPr>
          <w:sz w:val="16"/>
        </w:rPr>
        <w:t xml:space="preserve">. At our hearing, PPL President and CEO Bill Spence told of regular internal exercises and external drills with other utilities to practice their responses to various disaster scenarios. By extending this training by linking up state and local officials to the utilities, relationships will be formed, information will be shared, and efforts will be maximized. </w:t>
      </w:r>
    </w:p>
    <w:p w14:paraId="17602278" w14:textId="77777777" w:rsidR="009D7A7B" w:rsidRPr="005A799B" w:rsidRDefault="009D7A7B" w:rsidP="009D7A7B">
      <w:pPr>
        <w:rPr>
          <w:rStyle w:val="StyleUnderline"/>
        </w:rPr>
      </w:pPr>
      <w:r w:rsidRPr="005A799B">
        <w:rPr>
          <w:sz w:val="16"/>
        </w:rPr>
        <w:t xml:space="preserve">If the </w:t>
      </w:r>
      <w:r w:rsidRPr="005A799B">
        <w:rPr>
          <w:rStyle w:val="StyleUnderline"/>
        </w:rPr>
        <w:t xml:space="preserve">goal of terrorists is to </w:t>
      </w:r>
      <w:r w:rsidRPr="005A799B">
        <w:rPr>
          <w:rStyle w:val="Emphasis"/>
        </w:rPr>
        <w:t>collapse</w:t>
      </w:r>
      <w:r w:rsidRPr="005A799B">
        <w:rPr>
          <w:rStyle w:val="StyleUnderline"/>
        </w:rPr>
        <w:t xml:space="preserve"> our </w:t>
      </w:r>
      <w:r w:rsidRPr="005A799B">
        <w:rPr>
          <w:rStyle w:val="Emphasis"/>
        </w:rPr>
        <w:t>economy</w:t>
      </w:r>
      <w:r w:rsidRPr="005A799B">
        <w:rPr>
          <w:sz w:val="16"/>
        </w:rPr>
        <w:t xml:space="preserve">, then </w:t>
      </w:r>
      <w:r w:rsidRPr="005A799B">
        <w:rPr>
          <w:rStyle w:val="StyleUnderline"/>
        </w:rPr>
        <w:t xml:space="preserve">shutting down our </w:t>
      </w:r>
      <w:r w:rsidRPr="005A799B">
        <w:rPr>
          <w:rStyle w:val="Emphasis"/>
        </w:rPr>
        <w:t>electrical grid</w:t>
      </w:r>
      <w:r w:rsidRPr="005A799B">
        <w:rPr>
          <w:rStyle w:val="StyleUnderline"/>
        </w:rPr>
        <w:t xml:space="preserve"> is where they would </w:t>
      </w:r>
      <w:r w:rsidRPr="005A799B">
        <w:rPr>
          <w:rStyle w:val="Emphasis"/>
        </w:rPr>
        <w:t>start</w:t>
      </w:r>
      <w:r w:rsidRPr="005A799B">
        <w:rPr>
          <w:sz w:val="16"/>
        </w:rPr>
        <w:t xml:space="preserve">. Most troubling is the possibility that a cyberattack would be accompanied by a physical terrorist attack, a scenario that promises true havoc, panic and loss of life. </w:t>
      </w:r>
      <w:r w:rsidRPr="005A799B">
        <w:rPr>
          <w:rStyle w:val="StyleUnderline"/>
        </w:rPr>
        <w:t xml:space="preserve">The </w:t>
      </w:r>
      <w:r w:rsidRPr="005A799B">
        <w:rPr>
          <w:rStyle w:val="Emphasis"/>
        </w:rPr>
        <w:t>great challenge</w:t>
      </w:r>
      <w:r w:rsidRPr="005A799B">
        <w:rPr>
          <w:rStyle w:val="StyleUnderline"/>
        </w:rPr>
        <w:t xml:space="preserve"> is that the threat continues to evolve, which only means that we are </w:t>
      </w:r>
      <w:r w:rsidRPr="005A799B">
        <w:rPr>
          <w:rStyle w:val="Emphasis"/>
        </w:rPr>
        <w:t>forced</w:t>
      </w:r>
      <w:r w:rsidRPr="005A799B">
        <w:rPr>
          <w:rStyle w:val="StyleUnderline"/>
        </w:rPr>
        <w:t xml:space="preserve"> to evolve with it and be prepared for it. </w:t>
      </w:r>
    </w:p>
    <w:p w14:paraId="41B98A9D" w14:textId="77777777" w:rsidR="00135645" w:rsidRDefault="00135645" w:rsidP="00135645">
      <w:pPr>
        <w:pStyle w:val="Heading3"/>
      </w:pPr>
      <w:r>
        <w:t>Link---Slow Growth---2NC</w:t>
      </w:r>
    </w:p>
    <w:p w14:paraId="0607747E" w14:textId="77777777" w:rsidR="00135645" w:rsidRDefault="00135645" w:rsidP="00135645">
      <w:pPr>
        <w:pStyle w:val="Heading4"/>
      </w:pPr>
      <w:r>
        <w:t xml:space="preserve">Slow growth </w:t>
      </w:r>
      <w:r w:rsidRPr="00532EC4">
        <w:rPr>
          <w:u w:val="single"/>
        </w:rPr>
        <w:t>forces transition</w:t>
      </w:r>
      <w:r>
        <w:t xml:space="preserve"> to post-growth society that </w:t>
      </w:r>
      <w:r w:rsidRPr="00532EC4">
        <w:rPr>
          <w:u w:val="single"/>
        </w:rPr>
        <w:t>adapts</w:t>
      </w:r>
      <w:r>
        <w:t xml:space="preserve"> to </w:t>
      </w:r>
      <w:r w:rsidRPr="00532EC4">
        <w:rPr>
          <w:u w:val="single"/>
        </w:rPr>
        <w:t>environmental limits</w:t>
      </w:r>
      <w:r>
        <w:t>.</w:t>
      </w:r>
    </w:p>
    <w:p w14:paraId="670CB5E0" w14:textId="77777777" w:rsidR="00135645" w:rsidRPr="00532EC4" w:rsidRDefault="00135645" w:rsidP="00135645">
      <w:r>
        <w:rPr>
          <w:rStyle w:val="Style13ptBold"/>
        </w:rPr>
        <w:t xml:space="preserve">Maniates ’17 </w:t>
      </w:r>
      <w:r>
        <w:t xml:space="preserve">[Michael; 2017; Professor of Environmental Studies at Yale-NUS College; "Suddenly More Than Academic: Higher Education for a Post-Growth World," in </w:t>
      </w:r>
      <w:proofErr w:type="spellStart"/>
      <w:r>
        <w:t>EarthEd</w:t>
      </w:r>
      <w:proofErr w:type="spellEnd"/>
      <w:r>
        <w:t>: Rethinking Education on a Changing Planet, p. 194-196]</w:t>
      </w:r>
    </w:p>
    <w:p w14:paraId="6DAA43BD" w14:textId="77777777" w:rsidR="00135645" w:rsidRPr="00532EC4" w:rsidRDefault="00135645" w:rsidP="00135645">
      <w:pPr>
        <w:rPr>
          <w:sz w:val="16"/>
        </w:rPr>
      </w:pPr>
      <w:r w:rsidRPr="00532EC4">
        <w:rPr>
          <w:sz w:val="16"/>
        </w:rPr>
        <w:t xml:space="preserve">For almost forty-five years, since the 1972 publication of The Limits to Growth, a sliver of the environmental movement has struggled to frame unending economic growth as a core driver of environmental harm. They argue that </w:t>
      </w:r>
      <w:r w:rsidRPr="00532EC4">
        <w:rPr>
          <w:rStyle w:val="StyleUnderline"/>
        </w:rPr>
        <w:t xml:space="preserve">an </w:t>
      </w:r>
      <w:r w:rsidRPr="004C02F9">
        <w:rPr>
          <w:rStyle w:val="StyleUnderline"/>
          <w:highlight w:val="cyan"/>
        </w:rPr>
        <w:t>ever-expanding</w:t>
      </w:r>
      <w:r w:rsidRPr="00532EC4">
        <w:rPr>
          <w:rStyle w:val="StyleUnderline"/>
        </w:rPr>
        <w:t xml:space="preserve"> economy generates </w:t>
      </w:r>
      <w:r w:rsidRPr="00532EC4">
        <w:rPr>
          <w:rStyle w:val="Emphasis"/>
        </w:rPr>
        <w:t xml:space="preserve">exponentially </w:t>
      </w:r>
      <w:r w:rsidRPr="004C02F9">
        <w:rPr>
          <w:rStyle w:val="Emphasis"/>
          <w:highlight w:val="cyan"/>
        </w:rPr>
        <w:t>increasing pressures</w:t>
      </w:r>
      <w:r w:rsidRPr="004C02F9">
        <w:rPr>
          <w:rStyle w:val="StyleUnderline"/>
          <w:highlight w:val="cyan"/>
        </w:rPr>
        <w:t xml:space="preserve"> on</w:t>
      </w:r>
      <w:r w:rsidRPr="004C02F9">
        <w:rPr>
          <w:rStyle w:val="StyleUnderline"/>
        </w:rPr>
        <w:t xml:space="preserve"> environmental </w:t>
      </w:r>
      <w:r w:rsidRPr="004C02F9">
        <w:rPr>
          <w:rStyle w:val="StyleUnderline"/>
          <w:highlight w:val="cyan"/>
        </w:rPr>
        <w:t>systems that will</w:t>
      </w:r>
      <w:r w:rsidRPr="00532EC4">
        <w:rPr>
          <w:rStyle w:val="StyleUnderline"/>
        </w:rPr>
        <w:t xml:space="preserve"> inevitably </w:t>
      </w:r>
      <w:r w:rsidRPr="004C02F9">
        <w:rPr>
          <w:rStyle w:val="StyleUnderline"/>
          <w:highlight w:val="cyan"/>
        </w:rPr>
        <w:t>carry us</w:t>
      </w:r>
      <w:r w:rsidRPr="00532EC4">
        <w:rPr>
          <w:rStyle w:val="StyleUnderline"/>
        </w:rPr>
        <w:t xml:space="preserve"> beyond the “safe operating space” of the planet. </w:t>
      </w:r>
      <w:proofErr w:type="gramStart"/>
      <w:r w:rsidRPr="00532EC4">
        <w:rPr>
          <w:rStyle w:val="StyleUnderline"/>
        </w:rPr>
        <w:t>From</w:t>
      </w:r>
      <w:r w:rsidRPr="00532EC4">
        <w:rPr>
          <w:sz w:val="16"/>
        </w:rPr>
        <w:t xml:space="preserve"> the </w:t>
      </w:r>
      <w:r w:rsidRPr="00532EC4">
        <w:rPr>
          <w:rStyle w:val="StyleUnderline"/>
        </w:rPr>
        <w:t>depletion of forests and fisheries,</w:t>
      </w:r>
      <w:proofErr w:type="gramEnd"/>
      <w:r w:rsidRPr="00532EC4">
        <w:rPr>
          <w:rStyle w:val="StyleUnderline"/>
        </w:rPr>
        <w:t xml:space="preserve"> </w:t>
      </w:r>
      <w:r w:rsidRPr="004C02F9">
        <w:rPr>
          <w:rStyle w:val="StyleUnderline"/>
          <w:highlight w:val="cyan"/>
        </w:rPr>
        <w:t>to</w:t>
      </w:r>
      <w:r w:rsidRPr="00532EC4">
        <w:rPr>
          <w:rStyle w:val="StyleUnderline"/>
        </w:rPr>
        <w:t xml:space="preserve"> ocean</w:t>
      </w:r>
      <w:r w:rsidRPr="00532EC4">
        <w:rPr>
          <w:sz w:val="16"/>
        </w:rPr>
        <w:t xml:space="preserve"> plastic </w:t>
      </w:r>
      <w:r w:rsidRPr="00532EC4">
        <w:rPr>
          <w:rStyle w:val="StyleUnderline"/>
        </w:rPr>
        <w:t xml:space="preserve">pollution and </w:t>
      </w:r>
      <w:r w:rsidRPr="00532EC4">
        <w:rPr>
          <w:rStyle w:val="Emphasis"/>
        </w:rPr>
        <w:t>climate change</w:t>
      </w:r>
      <w:r w:rsidRPr="00532EC4">
        <w:rPr>
          <w:rStyle w:val="StyleUnderline"/>
        </w:rPr>
        <w:t>, it is the</w:t>
      </w:r>
      <w:r w:rsidRPr="00532EC4">
        <w:rPr>
          <w:sz w:val="16"/>
        </w:rPr>
        <w:t xml:space="preserve"> staggering </w:t>
      </w:r>
      <w:r w:rsidRPr="00532EC4">
        <w:rPr>
          <w:rStyle w:val="StyleUnderline"/>
        </w:rPr>
        <w:t>growth in the volume of materials extracted</w:t>
      </w:r>
      <w:r w:rsidRPr="00532EC4">
        <w:rPr>
          <w:sz w:val="16"/>
        </w:rPr>
        <w:t xml:space="preserve">, products consumed, </w:t>
      </w:r>
      <w:r w:rsidRPr="00532EC4">
        <w:rPr>
          <w:rStyle w:val="StyleUnderline"/>
        </w:rPr>
        <w:t>and waste produced that brings us to the doorstep of</w:t>
      </w:r>
      <w:r w:rsidRPr="00532EC4">
        <w:rPr>
          <w:sz w:val="16"/>
        </w:rPr>
        <w:t xml:space="preserve"> an </w:t>
      </w:r>
      <w:r w:rsidRPr="004C02F9">
        <w:rPr>
          <w:rStyle w:val="Emphasis"/>
          <w:highlight w:val="cyan"/>
        </w:rPr>
        <w:t>environmental unraveling</w:t>
      </w:r>
      <w:r w:rsidRPr="00532EC4">
        <w:rPr>
          <w:rStyle w:val="StyleUnderline"/>
        </w:rPr>
        <w:t>. Emergent “green” technologies</w:t>
      </w:r>
      <w:r w:rsidRPr="00532EC4">
        <w:rPr>
          <w:sz w:val="16"/>
        </w:rPr>
        <w:t>—renewable energy, polyculture agriculture, decarbonized transportation systems, reduced product packaging, and the like—</w:t>
      </w:r>
      <w:r w:rsidRPr="00532EC4">
        <w:rPr>
          <w:rStyle w:val="StyleUnderline"/>
        </w:rPr>
        <w:t xml:space="preserve">can blunt these impacts, but </w:t>
      </w:r>
      <w:r w:rsidRPr="00532EC4">
        <w:rPr>
          <w:rStyle w:val="Emphasis"/>
        </w:rPr>
        <w:t>not for long</w:t>
      </w:r>
      <w:r w:rsidRPr="00532EC4">
        <w:rPr>
          <w:rStyle w:val="StyleUnderline"/>
        </w:rPr>
        <w:t>, since their ameliorative effects are quickly swamped by the environmental penalty of additional growth</w:t>
      </w:r>
      <w:r w:rsidRPr="00532EC4">
        <w:rPr>
          <w:sz w:val="16"/>
        </w:rPr>
        <w:t xml:space="preserve">. </w:t>
      </w:r>
      <w:r w:rsidRPr="00532EC4">
        <w:rPr>
          <w:rStyle w:val="StyleUnderline"/>
        </w:rPr>
        <w:t xml:space="preserve">To reap </w:t>
      </w:r>
      <w:r w:rsidRPr="00532EC4">
        <w:rPr>
          <w:rStyle w:val="Emphasis"/>
        </w:rPr>
        <w:t>lasting benefits</w:t>
      </w:r>
      <w:r w:rsidRPr="00532EC4">
        <w:rPr>
          <w:rStyle w:val="StyleUnderline"/>
        </w:rPr>
        <w:t xml:space="preserve"> from</w:t>
      </w:r>
      <w:r w:rsidRPr="00532EC4">
        <w:rPr>
          <w:sz w:val="16"/>
        </w:rPr>
        <w:t xml:space="preserve"> these </w:t>
      </w:r>
      <w:r w:rsidRPr="00532EC4">
        <w:rPr>
          <w:rStyle w:val="StyleUnderline"/>
        </w:rPr>
        <w:t>technological innovations, we need</w:t>
      </w:r>
      <w:r w:rsidRPr="00532EC4">
        <w:rPr>
          <w:sz w:val="16"/>
        </w:rPr>
        <w:t xml:space="preserve"> a suite of parallel </w:t>
      </w:r>
      <w:r w:rsidRPr="00532EC4">
        <w:rPr>
          <w:rStyle w:val="StyleUnderline"/>
        </w:rPr>
        <w:t>social innovations to release us from</w:t>
      </w:r>
      <w:r w:rsidRPr="00532EC4">
        <w:rPr>
          <w:sz w:val="16"/>
        </w:rPr>
        <w:t xml:space="preserve"> political and economic </w:t>
      </w:r>
      <w:r w:rsidRPr="00532EC4">
        <w:rPr>
          <w:rStyle w:val="StyleUnderline"/>
        </w:rPr>
        <w:t>systems addicted to growth</w:t>
      </w:r>
      <w:r w:rsidRPr="00532EC4">
        <w:rPr>
          <w:sz w:val="16"/>
        </w:rPr>
        <w:t>.2</w:t>
      </w:r>
    </w:p>
    <w:p w14:paraId="37F5A30B" w14:textId="77777777" w:rsidR="00135645" w:rsidRPr="00532EC4" w:rsidRDefault="00135645" w:rsidP="00135645">
      <w:pPr>
        <w:rPr>
          <w:sz w:val="16"/>
        </w:rPr>
      </w:pPr>
      <w:r w:rsidRPr="00532EC4">
        <w:rPr>
          <w:sz w:val="16"/>
        </w:rPr>
        <w:t xml:space="preserve">These arguments have largely fallen on deaf ears. </w:t>
      </w:r>
      <w:r w:rsidRPr="00532EC4">
        <w:rPr>
          <w:rStyle w:val="StyleUnderline"/>
        </w:rPr>
        <w:t>Rather than viewing</w:t>
      </w:r>
      <w:r w:rsidRPr="00532EC4">
        <w:rPr>
          <w:sz w:val="16"/>
        </w:rPr>
        <w:t xml:space="preserve"> economic </w:t>
      </w:r>
      <w:r w:rsidRPr="00532EC4">
        <w:rPr>
          <w:rStyle w:val="StyleUnderline"/>
        </w:rPr>
        <w:t>growth as a source of environmental degradation, most see it as essential to sustainability</w:t>
      </w:r>
      <w:r w:rsidRPr="00532EC4">
        <w:rPr>
          <w:sz w:val="16"/>
        </w:rPr>
        <w:t xml:space="preserve">. To them, an ever-expanding economy drives technological innovation while lifting billions out of environmentally destructive poverty. Growth also means more government revenue, which supports ambitious environmental initiatives at no cost to other programs, thus avoiding nasty political conflict. </w:t>
      </w:r>
      <w:r w:rsidRPr="00532EC4">
        <w:rPr>
          <w:rStyle w:val="StyleUnderline"/>
        </w:rPr>
        <w:t xml:space="preserve">From this vantage point, </w:t>
      </w:r>
      <w:r w:rsidRPr="004C02F9">
        <w:rPr>
          <w:rStyle w:val="StyleUnderline"/>
          <w:highlight w:val="cyan"/>
        </w:rPr>
        <w:t>growth is</w:t>
      </w:r>
      <w:r w:rsidRPr="00532EC4">
        <w:rPr>
          <w:rStyle w:val="StyleUnderline"/>
        </w:rPr>
        <w:t xml:space="preserve"> the solution, not </w:t>
      </w:r>
      <w:r w:rsidRPr="004C02F9">
        <w:rPr>
          <w:rStyle w:val="StyleUnderline"/>
          <w:highlight w:val="cyan"/>
        </w:rPr>
        <w:t>the proble</w:t>
      </w:r>
      <w:r w:rsidRPr="00532EC4">
        <w:rPr>
          <w:rStyle w:val="StyleUnderline"/>
        </w:rPr>
        <w:t>m, so long as it is environmentally sound</w:t>
      </w:r>
      <w:r w:rsidRPr="00532EC4">
        <w:rPr>
          <w:sz w:val="16"/>
        </w:rPr>
        <w:t xml:space="preserve"> growth. The job of higher education is to train students and to conduct research that produces the technologies and practices that fuel this growth and turns it from “brown” to “green.”</w:t>
      </w:r>
    </w:p>
    <w:p w14:paraId="657CC0B9" w14:textId="77777777" w:rsidR="00135645" w:rsidRPr="00532EC4" w:rsidRDefault="00135645" w:rsidP="00135645">
      <w:pPr>
        <w:rPr>
          <w:sz w:val="16"/>
        </w:rPr>
      </w:pPr>
      <w:r w:rsidRPr="00532EC4">
        <w:rPr>
          <w:sz w:val="16"/>
        </w:rPr>
        <w:t xml:space="preserve">For the past few years, </w:t>
      </w:r>
      <w:r w:rsidRPr="00532EC4">
        <w:rPr>
          <w:rStyle w:val="StyleUnderline"/>
        </w:rPr>
        <w:t>this pro-growth logic has been under especially fierce assault</w:t>
      </w:r>
      <w:r w:rsidRPr="00532EC4">
        <w:rPr>
          <w:sz w:val="16"/>
        </w:rPr>
        <w:t xml:space="preserve"> by scholars and activists. (See Chapter 20.) One is Boston College sociologist Julie Schor, who calls for a "slow consumption" movement inspired by the push toward "slow food" and writes persuasively about a "plentitude economy" divorced from the growth imperative. Another is economist Richard Norgaard, professor emeritus of energy and resources at the University of California at Berkeley, who likens today's obsession with growth to a modern-day religion built around a disastrous faith. "The economy," Norgaard suggests, "really is the world’s greatest faith-based organization." And Gus Speth, former dean of the prestigious Yale School of Forestry and Environmental Studies, recently wrote that "it is time for Americans to move to a post-growth society, where our communities and families are no longer sacrificed for the sake of mere GDP growth."3</w:t>
      </w:r>
    </w:p>
    <w:p w14:paraId="7DFA7057" w14:textId="77777777" w:rsidR="00135645" w:rsidRPr="00532EC4" w:rsidRDefault="00135645" w:rsidP="00135645">
      <w:pPr>
        <w:rPr>
          <w:sz w:val="16"/>
        </w:rPr>
      </w:pPr>
      <w:r w:rsidRPr="00532EC4">
        <w:rPr>
          <w:rStyle w:val="StyleUnderline"/>
        </w:rPr>
        <w:t xml:space="preserve">The rough </w:t>
      </w:r>
      <w:r w:rsidRPr="004C02F9">
        <w:rPr>
          <w:rStyle w:val="StyleUnderline"/>
          <w:highlight w:val="cyan"/>
        </w:rPr>
        <w:t>outline of</w:t>
      </w:r>
      <w:r w:rsidRPr="00532EC4">
        <w:rPr>
          <w:rStyle w:val="StyleUnderline"/>
        </w:rPr>
        <w:t xml:space="preserve"> social innovations for</w:t>
      </w:r>
      <w:r w:rsidRPr="00532EC4">
        <w:rPr>
          <w:sz w:val="16"/>
        </w:rPr>
        <w:t xml:space="preserve"> this </w:t>
      </w:r>
      <w:r w:rsidRPr="004C02F9">
        <w:rPr>
          <w:rStyle w:val="StyleUnderline"/>
          <w:highlight w:val="cyan"/>
        </w:rPr>
        <w:t>post-growth society is clear</w:t>
      </w:r>
      <w:r w:rsidRPr="004C02F9">
        <w:rPr>
          <w:sz w:val="16"/>
          <w:highlight w:val="cyan"/>
        </w:rPr>
        <w:t>.</w:t>
      </w:r>
      <w:r w:rsidRPr="00532EC4">
        <w:rPr>
          <w:sz w:val="16"/>
        </w:rPr>
        <w:t xml:space="preserve"> As </w:t>
      </w:r>
      <w:r w:rsidRPr="00532EC4">
        <w:rPr>
          <w:rStyle w:val="StyleUnderline"/>
        </w:rPr>
        <w:t>Speth explains</w:t>
      </w:r>
      <w:r w:rsidRPr="00532EC4">
        <w:rPr>
          <w:sz w:val="16"/>
        </w:rPr>
        <w:t>: "[</w:t>
      </w:r>
      <w:r w:rsidRPr="00532EC4">
        <w:rPr>
          <w:rStyle w:val="StyleUnderline"/>
        </w:rPr>
        <w:t>W]e already know the</w:t>
      </w:r>
      <w:r w:rsidRPr="00532EC4">
        <w:rPr>
          <w:sz w:val="16"/>
        </w:rPr>
        <w:t xml:space="preserve"> types of </w:t>
      </w:r>
      <w:r w:rsidRPr="00532EC4">
        <w:rPr>
          <w:rStyle w:val="StyleUnderline"/>
        </w:rPr>
        <w:t>policies that move us toward a post-growth economy that sustains</w:t>
      </w:r>
      <w:r w:rsidRPr="00532EC4">
        <w:rPr>
          <w:sz w:val="16"/>
        </w:rPr>
        <w:t xml:space="preserve"> both </w:t>
      </w:r>
      <w:r w:rsidRPr="00532EC4">
        <w:rPr>
          <w:rStyle w:val="StyleUnderline"/>
        </w:rPr>
        <w:t>human and natural communities</w:t>
      </w:r>
      <w:r w:rsidRPr="00532EC4">
        <w:rPr>
          <w:sz w:val="16"/>
        </w:rPr>
        <w:t xml:space="preserve"> .... [There is] a long list of public policies that would slow GDP growth, thus sparing the environment, while simultaneously improving social and individual </w:t>
      </w:r>
      <w:proofErr w:type="spellStart"/>
      <w:r w:rsidRPr="00532EC4">
        <w:rPr>
          <w:sz w:val="16"/>
        </w:rPr>
        <w:t>well being</w:t>
      </w:r>
      <w:proofErr w:type="spellEnd"/>
      <w:r w:rsidRPr="00532EC4">
        <w:rPr>
          <w:sz w:val="16"/>
        </w:rPr>
        <w:t>." Speth's list, which draws on work by numerous scholars, includes shorter workweeks, longer vacations, and more investment in local, small-scale economic enterprises that prosper by staying small. A shift to worker cooperatives and community banking with a strong commitment to social equity and environmental limits also makes the list. So too do progressive taxation policies, seed grants to promote community entrepreneurship, and guarantees for part-time workers."4</w:t>
      </w:r>
    </w:p>
    <w:p w14:paraId="0BB4B278" w14:textId="77777777" w:rsidR="00135645" w:rsidRPr="00532EC4" w:rsidRDefault="00135645" w:rsidP="00135645">
      <w:pPr>
        <w:rPr>
          <w:sz w:val="16"/>
        </w:rPr>
      </w:pPr>
      <w:r w:rsidRPr="00532EC4">
        <w:rPr>
          <w:rStyle w:val="StyleUnderline"/>
        </w:rPr>
        <w:t xml:space="preserve">Speth's recommendations could easily be dismissed by those unpersuaded by the post-growth argument, except </w:t>
      </w:r>
      <w:r w:rsidRPr="004C02F9">
        <w:rPr>
          <w:rStyle w:val="StyleUnderline"/>
          <w:highlight w:val="cyan"/>
        </w:rPr>
        <w:t>for</w:t>
      </w:r>
      <w:r w:rsidRPr="00532EC4">
        <w:rPr>
          <w:sz w:val="16"/>
        </w:rPr>
        <w:t xml:space="preserve"> one </w:t>
      </w:r>
      <w:r w:rsidRPr="00532EC4">
        <w:rPr>
          <w:rStyle w:val="Emphasis"/>
        </w:rPr>
        <w:t>glaring reality</w:t>
      </w:r>
      <w:r w:rsidRPr="00532EC4">
        <w:rPr>
          <w:sz w:val="16"/>
        </w:rPr>
        <w:t xml:space="preserve">: </w:t>
      </w:r>
      <w:r w:rsidRPr="00532EC4">
        <w:rPr>
          <w:rStyle w:val="StyleUnderline"/>
        </w:rPr>
        <w:t xml:space="preserve">for </w:t>
      </w:r>
      <w:r w:rsidRPr="004C02F9">
        <w:rPr>
          <w:rStyle w:val="StyleUnderline"/>
          <w:highlight w:val="cyan"/>
        </w:rPr>
        <w:t>more than</w:t>
      </w:r>
      <w:r w:rsidRPr="00532EC4">
        <w:rPr>
          <w:rStyle w:val="StyleUnderline"/>
        </w:rPr>
        <w:t xml:space="preserve"> a </w:t>
      </w:r>
      <w:r w:rsidRPr="004C02F9">
        <w:rPr>
          <w:rStyle w:val="StyleUnderline"/>
          <w:highlight w:val="cyan"/>
        </w:rPr>
        <w:t xml:space="preserve">decade, we </w:t>
      </w:r>
      <w:r w:rsidRPr="004C02F9">
        <w:rPr>
          <w:rStyle w:val="Emphasis"/>
          <w:highlight w:val="cyan"/>
        </w:rPr>
        <w:t>have been living in</w:t>
      </w:r>
      <w:r w:rsidRPr="00532EC4">
        <w:rPr>
          <w:rStyle w:val="Emphasis"/>
        </w:rPr>
        <w:t xml:space="preserve"> the very </w:t>
      </w:r>
      <w:r w:rsidRPr="004C02F9">
        <w:rPr>
          <w:rStyle w:val="Emphasis"/>
          <w:highlight w:val="cyan"/>
        </w:rPr>
        <w:t>low-growth</w:t>
      </w:r>
      <w:r w:rsidRPr="00532EC4">
        <w:rPr>
          <w:rStyle w:val="Emphasis"/>
        </w:rPr>
        <w:t xml:space="preserve"> world</w:t>
      </w:r>
      <w:r w:rsidRPr="00532EC4">
        <w:rPr>
          <w:sz w:val="16"/>
        </w:rPr>
        <w:t xml:space="preserve"> that </w:t>
      </w:r>
      <w:r w:rsidRPr="00532EC4">
        <w:rPr>
          <w:rStyle w:val="StyleUnderline"/>
        </w:rPr>
        <w:t>many dismiss as impossible</w:t>
      </w:r>
      <w:r w:rsidRPr="00532EC4">
        <w:rPr>
          <w:sz w:val="16"/>
        </w:rPr>
        <w:t xml:space="preserve">, hopelessly dismal, </w:t>
      </w:r>
      <w:r w:rsidRPr="00532EC4">
        <w:rPr>
          <w:rStyle w:val="StyleUnderline"/>
        </w:rPr>
        <w:t>or a retreat to some dark age</w:t>
      </w:r>
      <w:r w:rsidRPr="00532EC4">
        <w:rPr>
          <w:sz w:val="16"/>
        </w:rPr>
        <w:t>. "</w:t>
      </w:r>
      <w:r w:rsidRPr="00532EC4">
        <w:rPr>
          <w:rStyle w:val="StyleUnderline"/>
        </w:rPr>
        <w:t>Economic growth</w:t>
      </w:r>
      <w:r w:rsidRPr="00532EC4">
        <w:rPr>
          <w:sz w:val="16"/>
        </w:rPr>
        <w:t>," explains Neil Irwin of the New York Times, "</w:t>
      </w:r>
      <w:r w:rsidRPr="00532EC4">
        <w:rPr>
          <w:rStyle w:val="StyleUnderline"/>
        </w:rPr>
        <w:t>has been weaker for longer than it has been in the lifetime of most people on Earth</w:t>
      </w:r>
      <w:r w:rsidRPr="00532EC4">
        <w:rPr>
          <w:sz w:val="16"/>
        </w:rPr>
        <w:t xml:space="preserve">." </w:t>
      </w:r>
      <w:r w:rsidRPr="00532EC4">
        <w:rPr>
          <w:rStyle w:val="StyleUnderline"/>
        </w:rPr>
        <w:t>Since 2001, U.S.</w:t>
      </w:r>
      <w:r w:rsidRPr="00532EC4">
        <w:rPr>
          <w:sz w:val="16"/>
        </w:rPr>
        <w:t xml:space="preserve"> economic </w:t>
      </w:r>
      <w:r w:rsidRPr="00532EC4">
        <w:rPr>
          <w:rStyle w:val="StyleUnderline"/>
        </w:rPr>
        <w:t>growth per capita rose 0.9 percent a year</w:t>
      </w:r>
      <w:r w:rsidRPr="00532EC4">
        <w:rPr>
          <w:sz w:val="16"/>
        </w:rPr>
        <w:t xml:space="preserve">, almost </w:t>
      </w:r>
      <w:r w:rsidRPr="00532EC4">
        <w:rPr>
          <w:rStyle w:val="Emphasis"/>
        </w:rPr>
        <w:t>a 60 percent decline</w:t>
      </w:r>
      <w:r w:rsidRPr="00532EC4">
        <w:rPr>
          <w:rStyle w:val="StyleUnderline"/>
        </w:rPr>
        <w:t xml:space="preserve"> from the 2.2 percent</w:t>
      </w:r>
      <w:r w:rsidRPr="00532EC4">
        <w:rPr>
          <w:sz w:val="16"/>
        </w:rPr>
        <w:t xml:space="preserve"> annual increase </w:t>
      </w:r>
      <w:r w:rsidRPr="00532EC4">
        <w:rPr>
          <w:rStyle w:val="StyleUnderline"/>
        </w:rPr>
        <w:t>between 1947 and 2000</w:t>
      </w:r>
      <w:r w:rsidRPr="00532EC4">
        <w:rPr>
          <w:sz w:val="16"/>
        </w:rPr>
        <w:t xml:space="preserve">. Economic </w:t>
      </w:r>
      <w:r w:rsidRPr="00532EC4">
        <w:rPr>
          <w:rStyle w:val="StyleUnderline"/>
        </w:rPr>
        <w:t>growth in Western Europe and Japan has been even lower</w:t>
      </w:r>
      <w:r w:rsidRPr="00532EC4">
        <w:rPr>
          <w:sz w:val="16"/>
        </w:rPr>
        <w:t xml:space="preserve">. Because of </w:t>
      </w:r>
      <w:proofErr w:type="gramStart"/>
      <w:r w:rsidRPr="00532EC4">
        <w:rPr>
          <w:sz w:val="16"/>
        </w:rPr>
        <w:t>a number of</w:t>
      </w:r>
      <w:proofErr w:type="gramEnd"/>
      <w:r w:rsidRPr="00532EC4">
        <w:rPr>
          <w:sz w:val="16"/>
        </w:rPr>
        <w:t xml:space="preserve"> still-unclear factors—aging populations, slowing population growth, and the intermittency of economically transformative technologies, among others—</w:t>
      </w:r>
      <w:r w:rsidRPr="00532EC4">
        <w:rPr>
          <w:rStyle w:val="StyleUnderline"/>
        </w:rPr>
        <w:t>there is good reason to expect this tepid growth to continue</w:t>
      </w:r>
      <w:r w:rsidRPr="00532EC4">
        <w:rPr>
          <w:sz w:val="16"/>
        </w:rPr>
        <w:t xml:space="preserve">, with some ups and downs, </w:t>
      </w:r>
      <w:r w:rsidRPr="00532EC4">
        <w:rPr>
          <w:rStyle w:val="StyleUnderline"/>
        </w:rPr>
        <w:t>for the foreseeable future</w:t>
      </w:r>
      <w:r w:rsidRPr="00532EC4">
        <w:rPr>
          <w:sz w:val="16"/>
        </w:rPr>
        <w:t>. These will be turbulent times that call for a particular kind of education across colleges and universities. (See Box 16-1.)5</w:t>
      </w:r>
    </w:p>
    <w:p w14:paraId="2E2F589F" w14:textId="77777777" w:rsidR="00135645" w:rsidRPr="00532EC4" w:rsidRDefault="00135645" w:rsidP="00135645">
      <w:pPr>
        <w:rPr>
          <w:sz w:val="16"/>
        </w:rPr>
      </w:pPr>
      <w:r w:rsidRPr="004C02F9">
        <w:rPr>
          <w:rStyle w:val="StyleUnderline"/>
          <w:highlight w:val="cyan"/>
        </w:rPr>
        <w:t xml:space="preserve">It is tempting to </w:t>
      </w:r>
      <w:r w:rsidRPr="004C02F9">
        <w:rPr>
          <w:rStyle w:val="Emphasis"/>
          <w:highlight w:val="cyan"/>
        </w:rPr>
        <w:t>double-down</w:t>
      </w:r>
      <w:r w:rsidRPr="00532EC4">
        <w:rPr>
          <w:rStyle w:val="Emphasis"/>
        </w:rPr>
        <w:t xml:space="preserve"> on</w:t>
      </w:r>
      <w:r w:rsidRPr="00532EC4">
        <w:rPr>
          <w:sz w:val="16"/>
        </w:rPr>
        <w:t xml:space="preserve"> the </w:t>
      </w:r>
      <w:r w:rsidRPr="00532EC4">
        <w:rPr>
          <w:rStyle w:val="Emphasis"/>
        </w:rPr>
        <w:t>economic growth</w:t>
      </w:r>
      <w:r w:rsidRPr="00532EC4">
        <w:rPr>
          <w:sz w:val="16"/>
        </w:rPr>
        <w:t xml:space="preserve"> machine by mobilizing multiple forces in society, including higher education, to get us back to the time of 2 percent-plus growth per year. </w:t>
      </w:r>
      <w:r w:rsidRPr="004C02F9">
        <w:rPr>
          <w:rStyle w:val="Emphasis"/>
          <w:highlight w:val="cyan"/>
        </w:rPr>
        <w:t>In the short run</w:t>
      </w:r>
      <w:r w:rsidRPr="004C02F9">
        <w:rPr>
          <w:rStyle w:val="StyleUnderline"/>
          <w:highlight w:val="cyan"/>
        </w:rPr>
        <w:t>, this might work, but it</w:t>
      </w:r>
      <w:r w:rsidRPr="00532EC4">
        <w:rPr>
          <w:rStyle w:val="StyleUnderline"/>
        </w:rPr>
        <w:t xml:space="preserve"> ultimately </w:t>
      </w:r>
      <w:r w:rsidRPr="004C02F9">
        <w:rPr>
          <w:rStyle w:val="StyleUnderline"/>
          <w:highlight w:val="cyan"/>
        </w:rPr>
        <w:t xml:space="preserve">will </w:t>
      </w:r>
      <w:r w:rsidRPr="004C02F9">
        <w:rPr>
          <w:rStyle w:val="Emphasis"/>
          <w:highlight w:val="cyan"/>
        </w:rPr>
        <w:t>heighten</w:t>
      </w:r>
      <w:r w:rsidRPr="00532EC4">
        <w:rPr>
          <w:rStyle w:val="Emphasis"/>
        </w:rPr>
        <w:t xml:space="preserve"> the </w:t>
      </w:r>
      <w:r w:rsidRPr="004C02F9">
        <w:rPr>
          <w:rStyle w:val="Emphasis"/>
          <w:highlight w:val="cyan"/>
        </w:rPr>
        <w:t>conflict between</w:t>
      </w:r>
      <w:r w:rsidRPr="00532EC4">
        <w:rPr>
          <w:rStyle w:val="Emphasis"/>
        </w:rPr>
        <w:t xml:space="preserve"> exponential economic </w:t>
      </w:r>
      <w:r w:rsidRPr="004C02F9">
        <w:rPr>
          <w:rStyle w:val="Emphasis"/>
          <w:highlight w:val="cyan"/>
        </w:rPr>
        <w:t>growth and</w:t>
      </w:r>
      <w:r w:rsidRPr="00532EC4">
        <w:rPr>
          <w:rStyle w:val="Emphasis"/>
        </w:rPr>
        <w:t xml:space="preserve"> the integrity of </w:t>
      </w:r>
      <w:r w:rsidRPr="004C02F9">
        <w:rPr>
          <w:rStyle w:val="Emphasis"/>
          <w:highlight w:val="cyan"/>
        </w:rPr>
        <w:t>environment</w:t>
      </w:r>
      <w:r w:rsidRPr="00532EC4">
        <w:rPr>
          <w:rStyle w:val="Emphasis"/>
        </w:rPr>
        <w:t>al systems</w:t>
      </w:r>
      <w:r w:rsidRPr="00532EC4">
        <w:rPr>
          <w:rStyle w:val="StyleUnderline"/>
        </w:rPr>
        <w:t xml:space="preserve"> upon which human prosperity rests</w:t>
      </w:r>
      <w:r w:rsidRPr="00532EC4">
        <w:rPr>
          <w:sz w:val="16"/>
        </w:rPr>
        <w:t xml:space="preserve">. Much of this </w:t>
      </w:r>
      <w:r w:rsidRPr="00532EC4">
        <w:rPr>
          <w:rStyle w:val="StyleUnderline"/>
        </w:rPr>
        <w:t>growth</w:t>
      </w:r>
      <w:r w:rsidRPr="00532EC4">
        <w:rPr>
          <w:sz w:val="16"/>
        </w:rPr>
        <w:t xml:space="preserve">, after all, </w:t>
      </w:r>
      <w:r w:rsidRPr="00532EC4">
        <w:rPr>
          <w:rStyle w:val="StyleUnderline"/>
        </w:rPr>
        <w:t>delivers ambiguous benefits, and some</w:t>
      </w:r>
      <w:r w:rsidRPr="00532EC4">
        <w:rPr>
          <w:sz w:val="16"/>
        </w:rPr>
        <w:t xml:space="preserve"> of it </w:t>
      </w:r>
      <w:r w:rsidRPr="00532EC4">
        <w:rPr>
          <w:rStyle w:val="StyleUnderline"/>
        </w:rPr>
        <w:t>actively undermines</w:t>
      </w:r>
      <w:r w:rsidRPr="00532EC4">
        <w:rPr>
          <w:sz w:val="16"/>
        </w:rPr>
        <w:t xml:space="preserve"> human </w:t>
      </w:r>
      <w:r w:rsidRPr="00532EC4">
        <w:rPr>
          <w:rStyle w:val="StyleUnderline"/>
        </w:rPr>
        <w:t>prosperity</w:t>
      </w:r>
      <w:r w:rsidRPr="00532EC4">
        <w:rPr>
          <w:sz w:val="16"/>
        </w:rPr>
        <w:t xml:space="preserve">. </w:t>
      </w:r>
      <w:r w:rsidRPr="00532EC4">
        <w:rPr>
          <w:rStyle w:val="StyleUnderline"/>
        </w:rPr>
        <w:t>In the end,</w:t>
      </w:r>
      <w:r w:rsidRPr="00532EC4">
        <w:rPr>
          <w:sz w:val="16"/>
        </w:rPr>
        <w:t xml:space="preserve"> </w:t>
      </w:r>
      <w:r w:rsidRPr="00532EC4">
        <w:rPr>
          <w:rStyle w:val="StyleUnderline"/>
        </w:rPr>
        <w:t xml:space="preserve">we will </w:t>
      </w:r>
      <w:r w:rsidRPr="00532EC4">
        <w:rPr>
          <w:rStyle w:val="Emphasis"/>
        </w:rPr>
        <w:t>still need to deal with the implications</w:t>
      </w:r>
      <w:r w:rsidRPr="00532EC4">
        <w:rPr>
          <w:rStyle w:val="StyleUnderline"/>
        </w:rPr>
        <w:t xml:space="preserve"> of persistent low- or no-growth</w:t>
      </w:r>
      <w:r w:rsidRPr="00532EC4">
        <w:rPr>
          <w:sz w:val="16"/>
        </w:rPr>
        <w:t>—</w:t>
      </w:r>
      <w:r w:rsidRPr="00532EC4">
        <w:rPr>
          <w:rStyle w:val="StyleUnderline"/>
        </w:rPr>
        <w:t xml:space="preserve">the material base of the economy </w:t>
      </w:r>
      <w:r w:rsidRPr="00532EC4">
        <w:rPr>
          <w:rStyle w:val="Emphasis"/>
        </w:rPr>
        <w:t>cannot continue to grow exponentially</w:t>
      </w:r>
      <w:r w:rsidRPr="00532EC4">
        <w:rPr>
          <w:sz w:val="16"/>
        </w:rPr>
        <w:t>—</w:t>
      </w:r>
      <w:r w:rsidRPr="00532EC4">
        <w:rPr>
          <w:rStyle w:val="StyleUnderline"/>
        </w:rPr>
        <w:t xml:space="preserve">with an </w:t>
      </w:r>
      <w:r w:rsidRPr="00532EC4">
        <w:rPr>
          <w:rStyle w:val="Emphasis"/>
        </w:rPr>
        <w:t>even more despoiled environment on our hands</w:t>
      </w:r>
      <w:r w:rsidRPr="00532EC4">
        <w:rPr>
          <w:sz w:val="16"/>
        </w:rPr>
        <w:t>.6</w:t>
      </w:r>
    </w:p>
    <w:p w14:paraId="696799FC" w14:textId="77777777" w:rsidR="00135645" w:rsidRPr="00532EC4" w:rsidRDefault="00135645" w:rsidP="00135645">
      <w:pPr>
        <w:rPr>
          <w:sz w:val="16"/>
        </w:rPr>
      </w:pPr>
      <w:r w:rsidRPr="00532EC4">
        <w:rPr>
          <w:sz w:val="16"/>
        </w:rPr>
        <w:t xml:space="preserve">More important, </w:t>
      </w:r>
      <w:r w:rsidRPr="00532EC4">
        <w:rPr>
          <w:rStyle w:val="StyleUnderline"/>
        </w:rPr>
        <w:t>pining for</w:t>
      </w:r>
      <w:r w:rsidRPr="00532EC4">
        <w:rPr>
          <w:sz w:val="16"/>
        </w:rPr>
        <w:t xml:space="preserve"> the "good old days" of </w:t>
      </w:r>
      <w:r w:rsidRPr="00532EC4">
        <w:rPr>
          <w:rStyle w:val="StyleUnderline"/>
        </w:rPr>
        <w:t xml:space="preserve">robust </w:t>
      </w:r>
      <w:r w:rsidRPr="004C02F9">
        <w:rPr>
          <w:rStyle w:val="StyleUnderline"/>
          <w:highlight w:val="cyan"/>
        </w:rPr>
        <w:t xml:space="preserve">growth </w:t>
      </w:r>
      <w:r w:rsidRPr="004C02F9">
        <w:rPr>
          <w:rStyle w:val="Emphasis"/>
          <w:sz w:val="24"/>
          <w:highlight w:val="cyan"/>
        </w:rPr>
        <w:t>diverts</w:t>
      </w:r>
      <w:r w:rsidRPr="00532EC4">
        <w:rPr>
          <w:rStyle w:val="Emphasis"/>
          <w:sz w:val="24"/>
        </w:rPr>
        <w:t xml:space="preserve"> us </w:t>
      </w:r>
      <w:r w:rsidRPr="004C02F9">
        <w:rPr>
          <w:rStyle w:val="Emphasis"/>
          <w:sz w:val="24"/>
          <w:highlight w:val="cyan"/>
        </w:rPr>
        <w:t>from the</w:t>
      </w:r>
      <w:r w:rsidRPr="00532EC4">
        <w:rPr>
          <w:rStyle w:val="Emphasis"/>
          <w:sz w:val="24"/>
        </w:rPr>
        <w:t xml:space="preserve"> critical </w:t>
      </w:r>
      <w:r w:rsidRPr="004C02F9">
        <w:rPr>
          <w:rStyle w:val="Emphasis"/>
          <w:sz w:val="24"/>
          <w:highlight w:val="cyan"/>
        </w:rPr>
        <w:t>task of adjusting</w:t>
      </w:r>
      <w:r w:rsidRPr="00532EC4">
        <w:rPr>
          <w:rStyle w:val="Emphasis"/>
          <w:sz w:val="24"/>
        </w:rPr>
        <w:t>, now</w:t>
      </w:r>
      <w:r w:rsidRPr="00532EC4">
        <w:rPr>
          <w:rStyle w:val="StyleUnderline"/>
        </w:rPr>
        <w:t xml:space="preserve">, </w:t>
      </w:r>
      <w:r w:rsidRPr="004C02F9">
        <w:rPr>
          <w:rStyle w:val="StyleUnderline"/>
          <w:highlight w:val="cyan"/>
        </w:rPr>
        <w:t>to a low-growth world</w:t>
      </w:r>
      <w:r w:rsidRPr="00532EC4">
        <w:rPr>
          <w:rStyle w:val="StyleUnderline"/>
        </w:rPr>
        <w:t xml:space="preserve"> in ways that are just, equitable, democratic, and environmentally restorative</w:t>
      </w:r>
      <w:r w:rsidRPr="00532EC4">
        <w:rPr>
          <w:sz w:val="16"/>
        </w:rPr>
        <w:t xml:space="preserve">. </w:t>
      </w:r>
      <w:r w:rsidRPr="00532EC4">
        <w:rPr>
          <w:rStyle w:val="StyleUnderline"/>
        </w:rPr>
        <w:t>Even if</w:t>
      </w:r>
      <w:r w:rsidRPr="00532EC4">
        <w:rPr>
          <w:sz w:val="16"/>
        </w:rPr>
        <w:t xml:space="preserve"> we believed that </w:t>
      </w:r>
      <w:r w:rsidRPr="00532EC4">
        <w:rPr>
          <w:rStyle w:val="StyleUnderline"/>
        </w:rPr>
        <w:t>a return to muscular growth was</w:t>
      </w:r>
      <w:r w:rsidRPr="00532EC4">
        <w:rPr>
          <w:sz w:val="16"/>
        </w:rPr>
        <w:t xml:space="preserve"> just </w:t>
      </w:r>
      <w:r w:rsidRPr="00532EC4">
        <w:rPr>
          <w:rStyle w:val="StyleUnderline"/>
        </w:rPr>
        <w:t>a few years away, wouldn't we want to</w:t>
      </w:r>
      <w:r w:rsidRPr="00532EC4">
        <w:rPr>
          <w:sz w:val="16"/>
        </w:rPr>
        <w:t xml:space="preserve"> explore how to gracefully </w:t>
      </w:r>
      <w:r w:rsidRPr="00532EC4">
        <w:rPr>
          <w:rStyle w:val="Emphasis"/>
        </w:rPr>
        <w:t>adapt to our current conditions</w:t>
      </w:r>
      <w:r w:rsidRPr="00532EC4">
        <w:rPr>
          <w:sz w:val="16"/>
        </w:rPr>
        <w:t>, if only as an insurance policy against the possibility that the days of high growth are behind us? Few, if any, of the social innovations described by Speth are inherently anti-growth, so there is little to lose by assessing and spreading them as we are able.</w:t>
      </w:r>
    </w:p>
    <w:p w14:paraId="468B4AAA" w14:textId="77777777" w:rsidR="00135645" w:rsidRDefault="00135645" w:rsidP="00135645">
      <w:pPr>
        <w:rPr>
          <w:sz w:val="16"/>
        </w:rPr>
      </w:pPr>
      <w:r w:rsidRPr="00532EC4">
        <w:rPr>
          <w:sz w:val="16"/>
        </w:rPr>
        <w:t xml:space="preserve">For reasons still opaque to economists, </w:t>
      </w:r>
      <w:r w:rsidRPr="004C02F9">
        <w:rPr>
          <w:rStyle w:val="StyleUnderline"/>
          <w:highlight w:val="cyan"/>
        </w:rPr>
        <w:t>slow growth</w:t>
      </w:r>
      <w:r w:rsidRPr="00532EC4">
        <w:rPr>
          <w:rStyle w:val="StyleUnderline"/>
        </w:rPr>
        <w:t xml:space="preserve"> is no longer a fuzzy wish tossed about by environmental scholars. It is</w:t>
      </w:r>
      <w:r w:rsidRPr="00532EC4">
        <w:rPr>
          <w:sz w:val="16"/>
        </w:rPr>
        <w:t xml:space="preserve"> </w:t>
      </w:r>
      <w:r w:rsidRPr="004C02F9">
        <w:rPr>
          <w:rStyle w:val="Emphasis"/>
          <w:highlight w:val="cyan"/>
        </w:rPr>
        <w:t>here</w:t>
      </w:r>
      <w:r w:rsidRPr="004C02F9">
        <w:rPr>
          <w:rStyle w:val="Emphasis"/>
        </w:rPr>
        <w:t>, among</w:t>
      </w:r>
      <w:r w:rsidRPr="00532EC4">
        <w:rPr>
          <w:rStyle w:val="Emphasis"/>
        </w:rPr>
        <w:t xml:space="preserve"> us, in our communities, on the ground</w:t>
      </w:r>
      <w:r w:rsidRPr="00532EC4">
        <w:rPr>
          <w:rStyle w:val="StyleUnderline"/>
        </w:rPr>
        <w:t xml:space="preserve">, affecting our pocketbooks and </w:t>
      </w:r>
      <w:r w:rsidRPr="004C02F9">
        <w:rPr>
          <w:rStyle w:val="Emphasis"/>
          <w:highlight w:val="cyan"/>
        </w:rPr>
        <w:t>driving</w:t>
      </w:r>
      <w:r w:rsidRPr="00532EC4">
        <w:rPr>
          <w:rStyle w:val="Emphasis"/>
        </w:rPr>
        <w:t xml:space="preserve"> our </w:t>
      </w:r>
      <w:r w:rsidRPr="004C02F9">
        <w:rPr>
          <w:rStyle w:val="Emphasis"/>
          <w:highlight w:val="cyan"/>
        </w:rPr>
        <w:t>politics</w:t>
      </w:r>
      <w:r w:rsidRPr="00532EC4">
        <w:rPr>
          <w:rStyle w:val="StyleUnderline"/>
        </w:rPr>
        <w:t>. It is no longer just academic</w:t>
      </w:r>
      <w:r w:rsidRPr="00532EC4">
        <w:rPr>
          <w:sz w:val="16"/>
        </w:rPr>
        <w:t>. Rather than treating tepid growth as a problem to be solved ("how do we get the economy growing again?"), higher education can reclaim its beacon of sustainability by attacking an altogether different but immediately relevant question: How do complex human societies thrive— environmentally, equitably, and justly—in a post-growth world?</w:t>
      </w:r>
    </w:p>
    <w:p w14:paraId="68BC27BC" w14:textId="77777777" w:rsidR="00135645" w:rsidRDefault="00135645" w:rsidP="00135645">
      <w:pPr>
        <w:pStyle w:val="Heading4"/>
      </w:pPr>
      <w:r>
        <w:t xml:space="preserve">Slow growth </w:t>
      </w:r>
      <w:r w:rsidRPr="00AF4E2D">
        <w:rPr>
          <w:u w:val="single"/>
        </w:rPr>
        <w:t>isn’t transitory</w:t>
      </w:r>
      <w:r>
        <w:t xml:space="preserve">. Marks a </w:t>
      </w:r>
      <w:r w:rsidRPr="00AF4E2D">
        <w:rPr>
          <w:u w:val="single"/>
        </w:rPr>
        <w:t>shift</w:t>
      </w:r>
      <w:r>
        <w:t xml:space="preserve"> towards </w:t>
      </w:r>
      <w:r w:rsidRPr="00AF4E2D">
        <w:t>less resource use</w:t>
      </w:r>
      <w:r>
        <w:t xml:space="preserve"> if </w:t>
      </w:r>
      <w:r w:rsidRPr="00AF4E2D">
        <w:rPr>
          <w:u w:val="single"/>
        </w:rPr>
        <w:t>current structure</w:t>
      </w:r>
      <w:r>
        <w:t xml:space="preserve"> is maintained.</w:t>
      </w:r>
    </w:p>
    <w:p w14:paraId="154D382F" w14:textId="77777777" w:rsidR="00135645" w:rsidRDefault="00135645" w:rsidP="00135645">
      <w:r>
        <w:rPr>
          <w:rStyle w:val="Style13ptBold"/>
        </w:rPr>
        <w:t>Tverberg ’21</w:t>
      </w:r>
      <w:r>
        <w:t xml:space="preserve"> [Gail; 5/27/21; Fellow of the Casualty Actuarial Society, M.S. in Mathematics from the University of Illinois; "Don’t expect the world economy to resume its prior growth pattern after COVID-19," </w:t>
      </w:r>
      <w:r w:rsidRPr="00460F3A">
        <w:t>https://ourfiniteworld.com/2021/05/27/dont-expect-the-world-economy-to-resume-its-prior-growth-pattern-after-covid-19/</w:t>
      </w:r>
      <w:r>
        <w:t>]</w:t>
      </w:r>
    </w:p>
    <w:p w14:paraId="4E71113B" w14:textId="77777777" w:rsidR="00135645" w:rsidRPr="0076226C" w:rsidRDefault="00135645" w:rsidP="00135645">
      <w:pPr>
        <w:rPr>
          <w:sz w:val="16"/>
        </w:rPr>
      </w:pPr>
      <w:r w:rsidRPr="0076226C">
        <w:rPr>
          <w:sz w:val="16"/>
        </w:rPr>
        <w:t xml:space="preserve">Most </w:t>
      </w:r>
      <w:r w:rsidRPr="00AF4E2D">
        <w:rPr>
          <w:rStyle w:val="StyleUnderline"/>
          <w:highlight w:val="cyan"/>
        </w:rPr>
        <w:t>people</w:t>
      </w:r>
      <w:r w:rsidRPr="0076226C">
        <w:rPr>
          <w:rStyle w:val="StyleUnderline"/>
        </w:rPr>
        <w:t xml:space="preserve"> seem to </w:t>
      </w:r>
      <w:r w:rsidRPr="00AF4E2D">
        <w:rPr>
          <w:rStyle w:val="StyleUnderline"/>
          <w:highlight w:val="cyan"/>
        </w:rPr>
        <w:t>think</w:t>
      </w:r>
      <w:r w:rsidRPr="0076226C">
        <w:rPr>
          <w:sz w:val="16"/>
        </w:rPr>
        <w:t xml:space="preserve"> that </w:t>
      </w:r>
      <w:r w:rsidRPr="0076226C">
        <w:rPr>
          <w:rStyle w:val="StyleUnderline"/>
        </w:rPr>
        <w:t>the</w:t>
      </w:r>
      <w:r w:rsidRPr="0076226C">
        <w:rPr>
          <w:sz w:val="16"/>
        </w:rPr>
        <w:t xml:space="preserve"> world </w:t>
      </w:r>
      <w:r w:rsidRPr="0076226C">
        <w:rPr>
          <w:rStyle w:val="StyleUnderline"/>
        </w:rPr>
        <w:t xml:space="preserve">economy is going through a </w:t>
      </w:r>
      <w:r w:rsidRPr="00AF4E2D">
        <w:rPr>
          <w:rStyle w:val="Emphasis"/>
          <w:highlight w:val="cyan"/>
        </w:rPr>
        <w:t>temp</w:t>
      </w:r>
      <w:r w:rsidRPr="0076226C">
        <w:rPr>
          <w:rStyle w:val="Emphasis"/>
        </w:rPr>
        <w:t xml:space="preserve">orary </w:t>
      </w:r>
      <w:r w:rsidRPr="00AF4E2D">
        <w:rPr>
          <w:rStyle w:val="Emphasis"/>
          <w:highlight w:val="cyan"/>
        </w:rPr>
        <w:t>disruption</w:t>
      </w:r>
      <w:r w:rsidRPr="0076226C">
        <w:rPr>
          <w:rStyle w:val="StyleUnderline"/>
        </w:rPr>
        <w:t xml:space="preserve">, caused </w:t>
      </w:r>
      <w:r w:rsidRPr="00AF4E2D">
        <w:rPr>
          <w:rStyle w:val="StyleUnderline"/>
          <w:highlight w:val="cyan"/>
        </w:rPr>
        <w:t>by</w:t>
      </w:r>
      <w:r w:rsidRPr="0076226C">
        <w:rPr>
          <w:sz w:val="16"/>
        </w:rPr>
        <w:t xml:space="preserve"> a novel </w:t>
      </w:r>
      <w:r w:rsidRPr="00AF4E2D">
        <w:rPr>
          <w:rStyle w:val="Emphasis"/>
          <w:highlight w:val="cyan"/>
        </w:rPr>
        <w:t>coronavirus</w:t>
      </w:r>
      <w:r w:rsidRPr="0076226C">
        <w:rPr>
          <w:sz w:val="16"/>
        </w:rPr>
        <w:t xml:space="preserve">. As soon as COVID-19 goes away, </w:t>
      </w:r>
      <w:r w:rsidRPr="0076226C">
        <w:rPr>
          <w:rStyle w:val="StyleUnderline"/>
        </w:rPr>
        <w:t>they expect</w:t>
      </w:r>
      <w:r w:rsidRPr="0076226C">
        <w:rPr>
          <w:sz w:val="16"/>
        </w:rPr>
        <w:t xml:space="preserve"> the </w:t>
      </w:r>
      <w:r w:rsidRPr="0076226C">
        <w:rPr>
          <w:rStyle w:val="StyleUnderline"/>
        </w:rPr>
        <w:t xml:space="preserve">economy </w:t>
      </w:r>
      <w:r w:rsidRPr="00AF4E2D">
        <w:rPr>
          <w:rStyle w:val="StyleUnderline"/>
          <w:highlight w:val="cyan"/>
        </w:rPr>
        <w:t xml:space="preserve">will be </w:t>
      </w:r>
      <w:r w:rsidRPr="00AF4E2D">
        <w:rPr>
          <w:rStyle w:val="Emphasis"/>
          <w:highlight w:val="cyan"/>
        </w:rPr>
        <w:t>back to normal</w:t>
      </w:r>
      <w:r w:rsidRPr="0076226C">
        <w:rPr>
          <w:sz w:val="16"/>
        </w:rPr>
        <w:t xml:space="preserve">. I think that </w:t>
      </w:r>
      <w:r w:rsidRPr="0076226C">
        <w:rPr>
          <w:rStyle w:val="StyleUnderline"/>
        </w:rPr>
        <w:t xml:space="preserve">this assessment is </w:t>
      </w:r>
      <w:r w:rsidRPr="0076226C">
        <w:rPr>
          <w:rStyle w:val="Emphasis"/>
        </w:rPr>
        <w:t>overly optimistic</w:t>
      </w:r>
      <w:r w:rsidRPr="0076226C">
        <w:rPr>
          <w:sz w:val="16"/>
        </w:rPr>
        <w:t xml:space="preserve">. The way I see the situation, </w:t>
      </w:r>
      <w:r w:rsidRPr="00AF4E2D">
        <w:rPr>
          <w:rStyle w:val="StyleUnderline"/>
          <w:highlight w:val="cyan"/>
        </w:rPr>
        <w:t>the</w:t>
      </w:r>
      <w:r w:rsidRPr="0076226C">
        <w:rPr>
          <w:rStyle w:val="StyleUnderline"/>
        </w:rPr>
        <w:t xml:space="preserve"> world </w:t>
      </w:r>
      <w:r w:rsidRPr="00AF4E2D">
        <w:rPr>
          <w:rStyle w:val="StyleUnderline"/>
          <w:highlight w:val="cyan"/>
        </w:rPr>
        <w:t>economy was already having</w:t>
      </w:r>
      <w:r w:rsidRPr="0076226C">
        <w:rPr>
          <w:rStyle w:val="StyleUnderline"/>
        </w:rPr>
        <w:t xml:space="preserve"> </w:t>
      </w:r>
      <w:r w:rsidRPr="0076226C">
        <w:rPr>
          <w:rStyle w:val="Emphasis"/>
        </w:rPr>
        <w:t xml:space="preserve">severe </w:t>
      </w:r>
      <w:r w:rsidRPr="00AF4E2D">
        <w:rPr>
          <w:rStyle w:val="Emphasis"/>
          <w:highlight w:val="cyan"/>
        </w:rPr>
        <w:t>growth problems</w:t>
      </w:r>
      <w:r w:rsidRPr="0076226C">
        <w:rPr>
          <w:rStyle w:val="StyleUnderline"/>
        </w:rPr>
        <w:t xml:space="preserve">, caused indirectly by </w:t>
      </w:r>
      <w:r w:rsidRPr="0076226C">
        <w:rPr>
          <w:rStyle w:val="Emphasis"/>
        </w:rPr>
        <w:t>resource problems</w:t>
      </w:r>
      <w:r w:rsidRPr="0076226C">
        <w:rPr>
          <w:rStyle w:val="StyleUnderline"/>
        </w:rPr>
        <w:t>, even before COVID-19</w:t>
      </w:r>
      <w:r w:rsidRPr="0076226C">
        <w:rPr>
          <w:sz w:val="16"/>
        </w:rPr>
        <w:t xml:space="preserve"> hit.</w:t>
      </w:r>
    </w:p>
    <w:p w14:paraId="62AEDA13" w14:textId="77777777" w:rsidR="00135645" w:rsidRPr="0076226C" w:rsidRDefault="00135645" w:rsidP="00135645">
      <w:pPr>
        <w:rPr>
          <w:sz w:val="16"/>
        </w:rPr>
      </w:pPr>
      <w:r w:rsidRPr="0076226C">
        <w:rPr>
          <w:sz w:val="16"/>
        </w:rPr>
        <w:t xml:space="preserve">In a growing world economy, a person might expect that workers would be getting richer, so that they could afford an increasing quantity of goods and services. What we really see is something very different. The number of new automobiles sold was falling in many major countries long before COVID-19 hit, even as </w:t>
      </w:r>
      <w:proofErr w:type="gramStart"/>
      <w:r w:rsidRPr="0076226C">
        <w:rPr>
          <w:sz w:val="16"/>
        </w:rPr>
        <w:t>population</w:t>
      </w:r>
      <w:proofErr w:type="gramEnd"/>
      <w:r w:rsidRPr="0076226C">
        <w:rPr>
          <w:sz w:val="16"/>
        </w:rPr>
        <w:t xml:space="preserve"> was generally rising. Clearly, something was seriously wrong.</w:t>
      </w:r>
    </w:p>
    <w:p w14:paraId="68F0FC57" w14:textId="77777777" w:rsidR="00135645" w:rsidRPr="0076226C" w:rsidRDefault="00135645" w:rsidP="00135645">
      <w:pPr>
        <w:rPr>
          <w:sz w:val="16"/>
        </w:rPr>
      </w:pPr>
      <w:r w:rsidRPr="0076226C">
        <w:rPr>
          <w:sz w:val="16"/>
        </w:rPr>
        <w:t xml:space="preserve">As I see the situation, </w:t>
      </w:r>
      <w:r w:rsidRPr="0076226C">
        <w:rPr>
          <w:rStyle w:val="StyleUnderline"/>
        </w:rPr>
        <w:t xml:space="preserve">the world has a </w:t>
      </w:r>
      <w:r w:rsidRPr="0076226C">
        <w:rPr>
          <w:rStyle w:val="Emphasis"/>
        </w:rPr>
        <w:t>resource problem</w:t>
      </w:r>
      <w:r w:rsidRPr="0076226C">
        <w:rPr>
          <w:rStyle w:val="StyleUnderline"/>
        </w:rPr>
        <w:t xml:space="preserve">. </w:t>
      </w:r>
      <w:r w:rsidRPr="00AF4E2D">
        <w:rPr>
          <w:rStyle w:val="StyleUnderline"/>
          <w:highlight w:val="cyan"/>
        </w:rPr>
        <w:t>Resources</w:t>
      </w:r>
      <w:r w:rsidRPr="0076226C">
        <w:rPr>
          <w:rStyle w:val="StyleUnderline"/>
        </w:rPr>
        <w:t xml:space="preserve"> of many kinds, including </w:t>
      </w:r>
      <w:r w:rsidRPr="0076226C">
        <w:rPr>
          <w:rStyle w:val="Emphasis"/>
        </w:rPr>
        <w:t>fresh water</w:t>
      </w:r>
      <w:r w:rsidRPr="0076226C">
        <w:rPr>
          <w:rStyle w:val="StyleUnderline"/>
        </w:rPr>
        <w:t xml:space="preserve">, </w:t>
      </w:r>
      <w:r w:rsidRPr="0076226C">
        <w:rPr>
          <w:rStyle w:val="Emphasis"/>
        </w:rPr>
        <w:t>energy products</w:t>
      </w:r>
      <w:r w:rsidRPr="0076226C">
        <w:rPr>
          <w:rStyle w:val="StyleUnderline"/>
        </w:rPr>
        <w:t xml:space="preserve">, and </w:t>
      </w:r>
      <w:r w:rsidRPr="0076226C">
        <w:rPr>
          <w:rStyle w:val="Emphasis"/>
        </w:rPr>
        <w:t>minerals</w:t>
      </w:r>
      <w:r w:rsidRPr="0076226C">
        <w:rPr>
          <w:sz w:val="16"/>
        </w:rPr>
        <w:t xml:space="preserve"> of many kinds </w:t>
      </w:r>
      <w:r w:rsidRPr="0076226C">
        <w:rPr>
          <w:rStyle w:val="StyleUnderline"/>
        </w:rPr>
        <w:t xml:space="preserve">were becoming </w:t>
      </w:r>
      <w:r w:rsidRPr="00AF4E2D">
        <w:rPr>
          <w:rStyle w:val="StyleUnderline"/>
          <w:highlight w:val="cyan"/>
        </w:rPr>
        <w:t xml:space="preserve">more </w:t>
      </w:r>
      <w:r w:rsidRPr="00AF4E2D">
        <w:rPr>
          <w:rStyle w:val="Emphasis"/>
          <w:highlight w:val="cyan"/>
        </w:rPr>
        <w:t>difficult</w:t>
      </w:r>
      <w:r w:rsidRPr="0076226C">
        <w:rPr>
          <w:rStyle w:val="StyleUnderline"/>
        </w:rPr>
        <w:t xml:space="preserve"> (and </w:t>
      </w:r>
      <w:r w:rsidRPr="0076226C">
        <w:rPr>
          <w:rStyle w:val="Emphasis"/>
        </w:rPr>
        <w:t>expensive</w:t>
      </w:r>
      <w:r w:rsidRPr="0076226C">
        <w:rPr>
          <w:rStyle w:val="StyleUnderline"/>
        </w:rPr>
        <w:t xml:space="preserve">) </w:t>
      </w:r>
      <w:r w:rsidRPr="00AF4E2D">
        <w:rPr>
          <w:rStyle w:val="StyleUnderline"/>
          <w:highlight w:val="cyan"/>
        </w:rPr>
        <w:t>to extract</w:t>
      </w:r>
      <w:r w:rsidRPr="0076226C">
        <w:rPr>
          <w:rStyle w:val="StyleUnderline"/>
        </w:rPr>
        <w:t>, even before 2020. Substitution might have worked if</w:t>
      </w:r>
      <w:r w:rsidRPr="0076226C">
        <w:rPr>
          <w:sz w:val="16"/>
        </w:rPr>
        <w:t xml:space="preserve"> the problem were </w:t>
      </w:r>
      <w:r w:rsidRPr="0076226C">
        <w:rPr>
          <w:rStyle w:val="StyleUnderline"/>
        </w:rPr>
        <w:t xml:space="preserve">only </w:t>
      </w:r>
      <w:r w:rsidRPr="0076226C">
        <w:rPr>
          <w:rStyle w:val="Emphasis"/>
        </w:rPr>
        <w:t>one</w:t>
      </w:r>
      <w:r w:rsidRPr="0076226C">
        <w:rPr>
          <w:rStyle w:val="StyleUnderline"/>
        </w:rPr>
        <w:t xml:space="preserve"> or </w:t>
      </w:r>
      <w:r w:rsidRPr="0076226C">
        <w:rPr>
          <w:rStyle w:val="Emphasis"/>
        </w:rPr>
        <w:t>two</w:t>
      </w:r>
      <w:r w:rsidRPr="0076226C">
        <w:rPr>
          <w:rStyle w:val="StyleUnderline"/>
        </w:rPr>
        <w:t xml:space="preserve"> resources, but not with </w:t>
      </w:r>
      <w:r w:rsidRPr="0076226C">
        <w:rPr>
          <w:rStyle w:val="Emphasis"/>
        </w:rPr>
        <w:t>several major resources</w:t>
      </w:r>
      <w:r w:rsidRPr="0076226C">
        <w:rPr>
          <w:rStyle w:val="StyleUnderline"/>
        </w:rPr>
        <w:t xml:space="preserve">. </w:t>
      </w:r>
      <w:r w:rsidRPr="00AF4E2D">
        <w:rPr>
          <w:rStyle w:val="StyleUnderline"/>
          <w:highlight w:val="cyan"/>
        </w:rPr>
        <w:t xml:space="preserve">Cutting back was the </w:t>
      </w:r>
      <w:r w:rsidRPr="00AF4E2D">
        <w:rPr>
          <w:rStyle w:val="Emphasis"/>
          <w:highlight w:val="cyan"/>
        </w:rPr>
        <w:t>only answer</w:t>
      </w:r>
      <w:r w:rsidRPr="0076226C">
        <w:rPr>
          <w:sz w:val="16"/>
        </w:rPr>
        <w:t>.</w:t>
      </w:r>
    </w:p>
    <w:p w14:paraId="000D95F6" w14:textId="77777777" w:rsidR="00135645" w:rsidRPr="0076226C" w:rsidRDefault="00135645" w:rsidP="00135645">
      <w:pPr>
        <w:rPr>
          <w:sz w:val="16"/>
        </w:rPr>
      </w:pPr>
      <w:r w:rsidRPr="0076226C">
        <w:rPr>
          <w:sz w:val="16"/>
        </w:rPr>
        <w:t xml:space="preserve">Thus, the </w:t>
      </w:r>
      <w:r w:rsidRPr="0076226C">
        <w:rPr>
          <w:rStyle w:val="StyleUnderline"/>
        </w:rPr>
        <w:t>shutdowns</w:t>
      </w:r>
      <w:r w:rsidRPr="0076226C">
        <w:rPr>
          <w:sz w:val="16"/>
        </w:rPr>
        <w:t xml:space="preserve"> for COVID-19 </w:t>
      </w:r>
      <w:r w:rsidRPr="0076226C">
        <w:rPr>
          <w:rStyle w:val="StyleUnderline"/>
        </w:rPr>
        <w:t>came at</w:t>
      </w:r>
      <w:r w:rsidRPr="0076226C">
        <w:rPr>
          <w:sz w:val="16"/>
        </w:rPr>
        <w:t xml:space="preserve"> a </w:t>
      </w:r>
      <w:r w:rsidRPr="0076226C">
        <w:rPr>
          <w:rStyle w:val="StyleUnderline"/>
        </w:rPr>
        <w:t>convenient time, allowing economies</w:t>
      </w:r>
      <w:r w:rsidRPr="0076226C">
        <w:rPr>
          <w:sz w:val="16"/>
        </w:rPr>
        <w:t xml:space="preserve"> that were </w:t>
      </w:r>
      <w:r w:rsidRPr="0076226C">
        <w:rPr>
          <w:rStyle w:val="StyleUnderline"/>
        </w:rPr>
        <w:t>already doing poorly to shut down</w:t>
      </w:r>
      <w:r w:rsidRPr="0076226C">
        <w:rPr>
          <w:sz w:val="16"/>
        </w:rPr>
        <w:t xml:space="preserve">. </w:t>
      </w:r>
      <w:proofErr w:type="gramStart"/>
      <w:r w:rsidRPr="0076226C">
        <w:rPr>
          <w:sz w:val="16"/>
        </w:rPr>
        <w:t>Needless to say, there</w:t>
      </w:r>
      <w:proofErr w:type="gramEnd"/>
      <w:r w:rsidRPr="0076226C">
        <w:rPr>
          <w:sz w:val="16"/>
        </w:rPr>
        <w:t xml:space="preserve"> was no world leader who was willing to explain this hidden issue to the world population. Instead, world </w:t>
      </w:r>
      <w:r w:rsidRPr="0076226C">
        <w:rPr>
          <w:rStyle w:val="StyleUnderline"/>
        </w:rPr>
        <w:t xml:space="preserve">leaders used </w:t>
      </w:r>
      <w:r w:rsidRPr="0076226C">
        <w:rPr>
          <w:rStyle w:val="Emphasis"/>
        </w:rPr>
        <w:t>standardized code</w:t>
      </w:r>
      <w:r w:rsidRPr="0076226C">
        <w:rPr>
          <w:sz w:val="16"/>
        </w:rPr>
        <w:t xml:space="preserve"> words </w:t>
      </w:r>
      <w:r w:rsidRPr="0076226C">
        <w:rPr>
          <w:rStyle w:val="StyleUnderline"/>
        </w:rPr>
        <w:t>such as “we need to move to renewables” or</w:t>
      </w:r>
      <w:r w:rsidRPr="0076226C">
        <w:rPr>
          <w:sz w:val="16"/>
        </w:rPr>
        <w:t xml:space="preserve"> “we need to </w:t>
      </w:r>
      <w:r w:rsidRPr="0076226C">
        <w:rPr>
          <w:rStyle w:val="StyleUnderline"/>
        </w:rPr>
        <w:t>reduce carbon use by 2050</w:t>
      </w:r>
      <w:r w:rsidRPr="0076226C">
        <w:rPr>
          <w:sz w:val="16"/>
        </w:rPr>
        <w:t xml:space="preserve"> to prevent climate change.” Unfortunately, </w:t>
      </w:r>
      <w:r w:rsidRPr="0076226C">
        <w:rPr>
          <w:rStyle w:val="StyleUnderline"/>
        </w:rPr>
        <w:t>the ability to move to alternatives in this time frame is simply an illusion, allowing</w:t>
      </w:r>
      <w:r w:rsidRPr="0076226C">
        <w:rPr>
          <w:sz w:val="16"/>
        </w:rPr>
        <w:t xml:space="preserve"> world </w:t>
      </w:r>
      <w:r w:rsidRPr="0076226C">
        <w:rPr>
          <w:rStyle w:val="StyleUnderline"/>
        </w:rPr>
        <w:t xml:space="preserve">leaders to avoid mentioning the </w:t>
      </w:r>
      <w:r w:rsidRPr="0076226C">
        <w:rPr>
          <w:rStyle w:val="Emphasis"/>
        </w:rPr>
        <w:t>serious resource issues</w:t>
      </w:r>
      <w:r w:rsidRPr="0076226C">
        <w:rPr>
          <w:sz w:val="16"/>
        </w:rPr>
        <w:t xml:space="preserve"> that </w:t>
      </w:r>
      <w:r w:rsidRPr="0076226C">
        <w:rPr>
          <w:rStyle w:val="StyleUnderline"/>
        </w:rPr>
        <w:t>the world economy is really facing</w:t>
      </w:r>
      <w:r w:rsidRPr="0076226C">
        <w:rPr>
          <w:sz w:val="16"/>
        </w:rPr>
        <w:t>.</w:t>
      </w:r>
    </w:p>
    <w:p w14:paraId="243EB79D" w14:textId="77777777" w:rsidR="00135645" w:rsidRPr="0076226C" w:rsidRDefault="00135645" w:rsidP="00135645">
      <w:pPr>
        <w:rPr>
          <w:sz w:val="16"/>
        </w:rPr>
      </w:pPr>
      <w:r w:rsidRPr="0076226C">
        <w:rPr>
          <w:sz w:val="16"/>
        </w:rPr>
        <w:t xml:space="preserve">I expect that </w:t>
      </w:r>
      <w:r w:rsidRPr="00AF4E2D">
        <w:rPr>
          <w:sz w:val="16"/>
          <w:szCs w:val="16"/>
        </w:rPr>
        <w:t xml:space="preserve">within a few months, </w:t>
      </w:r>
      <w:r w:rsidRPr="00AF4E2D">
        <w:rPr>
          <w:rStyle w:val="StyleUnderline"/>
        </w:rPr>
        <w:t xml:space="preserve">a </w:t>
      </w:r>
      <w:r w:rsidRPr="00AF4E2D">
        <w:rPr>
          <w:rStyle w:val="Emphasis"/>
          <w:highlight w:val="cyan"/>
        </w:rPr>
        <w:t>new crisis</w:t>
      </w:r>
      <w:r w:rsidRPr="0076226C">
        <w:rPr>
          <w:rStyle w:val="StyleUnderline"/>
        </w:rPr>
        <w:t xml:space="preserve"> of some sort</w:t>
      </w:r>
      <w:r w:rsidRPr="0076226C">
        <w:rPr>
          <w:sz w:val="16"/>
        </w:rPr>
        <w:t xml:space="preserve"> (perhaps financial) </w:t>
      </w:r>
      <w:r w:rsidRPr="00AF4E2D">
        <w:rPr>
          <w:rStyle w:val="StyleUnderline"/>
          <w:highlight w:val="cyan"/>
        </w:rPr>
        <w:t>will come</w:t>
      </w:r>
      <w:r w:rsidRPr="0076226C">
        <w:rPr>
          <w:rStyle w:val="StyleUnderline"/>
        </w:rPr>
        <w:t xml:space="preserve"> along, </w:t>
      </w:r>
      <w:r w:rsidRPr="00AF4E2D">
        <w:rPr>
          <w:rStyle w:val="StyleUnderline"/>
          <w:highlight w:val="cyan"/>
        </w:rPr>
        <w:t xml:space="preserve">further </w:t>
      </w:r>
      <w:r w:rsidRPr="00AF4E2D">
        <w:rPr>
          <w:rStyle w:val="Emphasis"/>
          <w:highlight w:val="cyan"/>
        </w:rPr>
        <w:t>reducing</w:t>
      </w:r>
      <w:r w:rsidRPr="0076226C">
        <w:rPr>
          <w:rStyle w:val="Emphasis"/>
        </w:rPr>
        <w:t xml:space="preserve"> resource </w:t>
      </w:r>
      <w:r w:rsidRPr="00AF4E2D">
        <w:rPr>
          <w:rStyle w:val="Emphasis"/>
          <w:highlight w:val="cyan"/>
        </w:rPr>
        <w:t>use</w:t>
      </w:r>
      <w:r w:rsidRPr="0076226C">
        <w:rPr>
          <w:sz w:val="16"/>
        </w:rPr>
        <w:t xml:space="preserve">. This will happen, </w:t>
      </w:r>
      <w:proofErr w:type="gramStart"/>
      <w:r w:rsidRPr="0076226C">
        <w:rPr>
          <w:sz w:val="16"/>
        </w:rPr>
        <w:t>whether or not</w:t>
      </w:r>
      <w:proofErr w:type="gramEnd"/>
      <w:r w:rsidRPr="0076226C">
        <w:rPr>
          <w:sz w:val="16"/>
        </w:rPr>
        <w:t xml:space="preserve"> the problem of the novel coronavirus is solved. In this post, I will try to explain the situation.</w:t>
      </w:r>
    </w:p>
    <w:p w14:paraId="1516D330" w14:textId="77777777" w:rsidR="00135645" w:rsidRPr="0076226C" w:rsidRDefault="00135645" w:rsidP="00135645">
      <w:pPr>
        <w:rPr>
          <w:sz w:val="16"/>
        </w:rPr>
      </w:pPr>
      <w:r w:rsidRPr="0076226C">
        <w:rPr>
          <w:sz w:val="16"/>
        </w:rPr>
        <w:t>[1] The world’s economy is a self-organizing system, powered by the laws of physics. It requires a mix of resources, including energy resources, to operate.</w:t>
      </w:r>
    </w:p>
    <w:p w14:paraId="27B08EB0" w14:textId="77777777" w:rsidR="00135645" w:rsidRPr="0076226C" w:rsidRDefault="00135645" w:rsidP="00135645">
      <w:pPr>
        <w:rPr>
          <w:sz w:val="16"/>
        </w:rPr>
      </w:pPr>
      <w:r w:rsidRPr="0076226C">
        <w:rPr>
          <w:sz w:val="16"/>
        </w:rPr>
        <w:t>The laws of physics require that energy be “dissipated” whenever activities we associate with generating GDP take place. For example, if a person is to drive a truck, he/she will need to eat food for his/her own personal energy. This food is “dissipated” by digestion. If the truck is to transport goods, it will need to burn some type of fuel, such as diesel. This fuel is dissipated by burning. If a computer is to operate, it will need to dissipate electricity. If a room (or a liquid) is to be heated or cooled, some sort of energy dissipation will be required.</w:t>
      </w:r>
    </w:p>
    <w:p w14:paraId="3B5EBCE5" w14:textId="77777777" w:rsidR="00135645" w:rsidRPr="0076226C" w:rsidRDefault="00135645" w:rsidP="00135645">
      <w:pPr>
        <w:rPr>
          <w:sz w:val="16"/>
        </w:rPr>
      </w:pPr>
      <w:r w:rsidRPr="0076226C">
        <w:rPr>
          <w:sz w:val="16"/>
        </w:rPr>
        <w:t xml:space="preserve">The world economy grows in a very orderly manner. It gradually </w:t>
      </w:r>
      <w:proofErr w:type="gramStart"/>
      <w:r w:rsidRPr="0076226C">
        <w:rPr>
          <w:sz w:val="16"/>
        </w:rPr>
        <w:t>adds</w:t>
      </w:r>
      <w:proofErr w:type="gramEnd"/>
      <w:r w:rsidRPr="0076226C">
        <w:rPr>
          <w:sz w:val="16"/>
        </w:rPr>
        <w:t xml:space="preserve"> population, as more babies are born than people die. </w:t>
      </w:r>
      <w:proofErr w:type="gramStart"/>
      <w:r w:rsidRPr="0076226C">
        <w:rPr>
          <w:sz w:val="16"/>
        </w:rPr>
        <w:t>All of</w:t>
      </w:r>
      <w:proofErr w:type="gramEnd"/>
      <w:r w:rsidRPr="0076226C">
        <w:rPr>
          <w:sz w:val="16"/>
        </w:rPr>
        <w:t xml:space="preserve"> these people need food and fresh water; they also need some type of housing and clothing to protect them from the elements. Ideally, they need some type of transportation in addition to walking. Businesses are formed to enable access to goods and services that fill these needs. Governments are also formed to provide services used by all and to regulate the system. A financial system is formed to facilitate transactions, among other things.</w:t>
      </w:r>
    </w:p>
    <w:p w14:paraId="3C81778E" w14:textId="77777777" w:rsidR="00135645" w:rsidRPr="0076226C" w:rsidRDefault="00135645" w:rsidP="00135645">
      <w:pPr>
        <w:rPr>
          <w:sz w:val="16"/>
        </w:rPr>
      </w:pPr>
      <w:r w:rsidRPr="00AF4E2D">
        <w:rPr>
          <w:rStyle w:val="StyleUnderline"/>
          <w:highlight w:val="cyan"/>
        </w:rPr>
        <w:t>The</w:t>
      </w:r>
      <w:r w:rsidRPr="0076226C">
        <w:rPr>
          <w:rStyle w:val="StyleUnderline"/>
        </w:rPr>
        <w:t xml:space="preserve"> world </w:t>
      </w:r>
      <w:r w:rsidRPr="00AF4E2D">
        <w:rPr>
          <w:rStyle w:val="StyleUnderline"/>
          <w:highlight w:val="cyan"/>
        </w:rPr>
        <w:t>economy cannot slow</w:t>
      </w:r>
      <w:r w:rsidRPr="0076226C">
        <w:rPr>
          <w:rStyle w:val="StyleUnderline"/>
        </w:rPr>
        <w:t xml:space="preserve"> down </w:t>
      </w:r>
      <w:r w:rsidRPr="00AF4E2D">
        <w:rPr>
          <w:rStyle w:val="StyleUnderline"/>
          <w:highlight w:val="cyan"/>
        </w:rPr>
        <w:t xml:space="preserve">and </w:t>
      </w:r>
      <w:r w:rsidRPr="00AF4E2D">
        <w:rPr>
          <w:rStyle w:val="Emphasis"/>
          <w:highlight w:val="cyan"/>
        </w:rPr>
        <w:t>quickly restart</w:t>
      </w:r>
      <w:r w:rsidRPr="0076226C">
        <w:rPr>
          <w:rStyle w:val="StyleUnderline"/>
        </w:rPr>
        <w:t xml:space="preserve">. This is </w:t>
      </w:r>
      <w:r w:rsidRPr="00AF4E2D">
        <w:rPr>
          <w:rStyle w:val="Emphasis"/>
          <w:highlight w:val="cyan"/>
        </w:rPr>
        <w:t>especially</w:t>
      </w:r>
      <w:r w:rsidRPr="0076226C">
        <w:rPr>
          <w:rStyle w:val="StyleUnderline"/>
        </w:rPr>
        <w:t xml:space="preserve"> the case </w:t>
      </w:r>
      <w:r w:rsidRPr="00AF4E2D">
        <w:rPr>
          <w:rStyle w:val="StyleUnderline"/>
          <w:highlight w:val="cyan"/>
        </w:rPr>
        <w:t>for</w:t>
      </w:r>
      <w:r w:rsidRPr="0076226C">
        <w:rPr>
          <w:rStyle w:val="StyleUnderline"/>
        </w:rPr>
        <w:t xml:space="preserve"> an </w:t>
      </w:r>
      <w:r w:rsidRPr="00AF4E2D">
        <w:rPr>
          <w:rStyle w:val="StyleUnderline"/>
          <w:highlight w:val="cyan"/>
        </w:rPr>
        <w:t>economy that</w:t>
      </w:r>
      <w:r w:rsidRPr="0076226C">
        <w:rPr>
          <w:rStyle w:val="StyleUnderline"/>
        </w:rPr>
        <w:t xml:space="preserve"> had </w:t>
      </w:r>
      <w:r w:rsidRPr="00AF4E2D">
        <w:rPr>
          <w:rStyle w:val="Emphasis"/>
          <w:highlight w:val="cyan"/>
        </w:rPr>
        <w:t>already started slowing</w:t>
      </w:r>
      <w:r w:rsidRPr="0076226C">
        <w:rPr>
          <w:rStyle w:val="StyleUnderline"/>
        </w:rPr>
        <w:t>, even before the 2020 pandemic</w:t>
      </w:r>
      <w:r w:rsidRPr="0076226C">
        <w:rPr>
          <w:sz w:val="16"/>
        </w:rPr>
        <w:t>. If not enough resources of the right kinds were available to enable true economic growth before the pandemic, it is hard to see how the situation would be very much improved a year later.</w:t>
      </w:r>
    </w:p>
    <w:p w14:paraId="4DD45EAC" w14:textId="77777777" w:rsidR="00135645" w:rsidRDefault="00135645" w:rsidP="00135645">
      <w:pPr>
        <w:rPr>
          <w:sz w:val="16"/>
        </w:rPr>
      </w:pPr>
      <w:r w:rsidRPr="0076226C">
        <w:rPr>
          <w:sz w:val="16"/>
        </w:rPr>
        <w:t xml:space="preserve">One key to understanding how a self-organizing economy works is to understand that </w:t>
      </w:r>
      <w:r w:rsidRPr="0076226C">
        <w:rPr>
          <w:rStyle w:val="StyleUnderline"/>
        </w:rPr>
        <w:t xml:space="preserve">the </w:t>
      </w:r>
      <w:r w:rsidRPr="00AF4E2D">
        <w:rPr>
          <w:rStyle w:val="StyleUnderline"/>
          <w:highlight w:val="cyan"/>
        </w:rPr>
        <w:t>economy is multi-sided</w:t>
      </w:r>
      <w:r w:rsidRPr="0076226C">
        <w:rPr>
          <w:sz w:val="16"/>
        </w:rPr>
        <w:t xml:space="preserve">. Businesses need to make an adequate profit, to continue in operation. </w:t>
      </w:r>
      <w:r w:rsidRPr="00AF4E2D">
        <w:rPr>
          <w:rStyle w:val="StyleUnderline"/>
          <w:highlight w:val="cyan"/>
        </w:rPr>
        <w:t>Workers need</w:t>
      </w:r>
      <w:r w:rsidRPr="0076226C">
        <w:rPr>
          <w:sz w:val="16"/>
        </w:rPr>
        <w:t xml:space="preserve"> to earn </w:t>
      </w:r>
      <w:r w:rsidRPr="0076226C">
        <w:rPr>
          <w:rStyle w:val="StyleUnderline"/>
        </w:rPr>
        <w:t xml:space="preserve">an </w:t>
      </w:r>
      <w:r w:rsidRPr="00AF4E2D">
        <w:rPr>
          <w:rStyle w:val="Emphasis"/>
          <w:highlight w:val="cyan"/>
        </w:rPr>
        <w:t>adequate wage</w:t>
      </w:r>
      <w:r w:rsidRPr="0076226C">
        <w:rPr>
          <w:sz w:val="16"/>
        </w:rPr>
        <w:t xml:space="preserve"> to raise a family. </w:t>
      </w:r>
      <w:r w:rsidRPr="0076226C">
        <w:rPr>
          <w:rStyle w:val="StyleUnderline"/>
        </w:rPr>
        <w:t xml:space="preserve">Customers need </w:t>
      </w:r>
      <w:r w:rsidRPr="00AF4E2D">
        <w:rPr>
          <w:rStyle w:val="Emphasis"/>
          <w:highlight w:val="cyan"/>
        </w:rPr>
        <w:t>affordable prices</w:t>
      </w:r>
      <w:r w:rsidRPr="0076226C">
        <w:rPr>
          <w:sz w:val="16"/>
        </w:rPr>
        <w:t xml:space="preserve">. Shortages of inexpensive-to-extract resources can lead to many different problems: </w:t>
      </w:r>
      <w:r w:rsidRPr="0076226C">
        <w:rPr>
          <w:rStyle w:val="StyleUnderline"/>
        </w:rPr>
        <w:t xml:space="preserve">lack of profitability for producers, </w:t>
      </w:r>
      <w:r w:rsidRPr="00AF4E2D">
        <w:rPr>
          <w:rStyle w:val="StyleUnderline"/>
          <w:highlight w:val="cyan"/>
        </w:rPr>
        <w:t>or</w:t>
      </w:r>
      <w:r w:rsidRPr="0076226C">
        <w:rPr>
          <w:rStyle w:val="StyleUnderline"/>
        </w:rPr>
        <w:t xml:space="preserve"> too much </w:t>
      </w:r>
      <w:r w:rsidRPr="00AF4E2D">
        <w:rPr>
          <w:rStyle w:val="Emphasis"/>
          <w:highlight w:val="cyan"/>
        </w:rPr>
        <w:t>wage disparity</w:t>
      </w:r>
      <w:r w:rsidRPr="0076226C">
        <w:rPr>
          <w:rStyle w:val="StyleUnderline"/>
        </w:rPr>
        <w:t xml:space="preserve"> among workers, </w:t>
      </w:r>
      <w:r w:rsidRPr="00AF4E2D">
        <w:rPr>
          <w:rStyle w:val="StyleUnderline"/>
          <w:highlight w:val="cyan"/>
        </w:rPr>
        <w:t>or</w:t>
      </w:r>
      <w:r w:rsidRPr="0076226C">
        <w:rPr>
          <w:rStyle w:val="StyleUnderline"/>
        </w:rPr>
        <w:t xml:space="preserve"> </w:t>
      </w:r>
      <w:r w:rsidRPr="0076226C">
        <w:rPr>
          <w:rStyle w:val="Emphasis"/>
        </w:rPr>
        <w:t xml:space="preserve">too </w:t>
      </w:r>
      <w:r w:rsidRPr="00AF4E2D">
        <w:rPr>
          <w:rStyle w:val="Emphasis"/>
          <w:highlight w:val="cyan"/>
        </w:rPr>
        <w:t>high prices</w:t>
      </w:r>
      <w:r w:rsidRPr="0076226C">
        <w:rPr>
          <w:sz w:val="16"/>
        </w:rPr>
        <w:t xml:space="preserve"> for customers. Resource shortages </w:t>
      </w:r>
      <w:r w:rsidRPr="0076226C">
        <w:rPr>
          <w:rStyle w:val="StyleUnderline"/>
        </w:rPr>
        <w:t>can</w:t>
      </w:r>
      <w:r w:rsidRPr="0076226C">
        <w:rPr>
          <w:sz w:val="16"/>
        </w:rPr>
        <w:t xml:space="preserve"> also </w:t>
      </w:r>
      <w:r w:rsidRPr="00AF4E2D">
        <w:rPr>
          <w:rStyle w:val="StyleUnderline"/>
          <w:highlight w:val="cyan"/>
        </w:rPr>
        <w:t>lead</w:t>
      </w:r>
      <w:r w:rsidRPr="00AF4E2D">
        <w:rPr>
          <w:rStyle w:val="StyleUnderline"/>
        </w:rPr>
        <w:t xml:space="preserve"> to </w:t>
      </w:r>
      <w:r w:rsidRPr="00AF4E2D">
        <w:rPr>
          <w:rStyle w:val="StyleUnderline"/>
          <w:highlight w:val="cyan"/>
        </w:rPr>
        <w:t>people</w:t>
      </w:r>
      <w:r w:rsidRPr="0076226C">
        <w:rPr>
          <w:rStyle w:val="StyleUnderline"/>
        </w:rPr>
        <w:t xml:space="preserve"> with inadequate wages wanting </w:t>
      </w:r>
      <w:r w:rsidRPr="00AF4E2D">
        <w:rPr>
          <w:rStyle w:val="StyleUnderline"/>
          <w:highlight w:val="cyan"/>
        </w:rPr>
        <w:t>to migrate</w:t>
      </w:r>
      <w:r w:rsidRPr="0076226C">
        <w:rPr>
          <w:sz w:val="16"/>
        </w:rPr>
        <w:t>. They can also lead to empty shelves in stores.</w:t>
      </w:r>
    </w:p>
    <w:p w14:paraId="44AE1DB6" w14:textId="77777777" w:rsidR="00135645" w:rsidRDefault="00135645" w:rsidP="00135645">
      <w:pPr>
        <w:pStyle w:val="Heading4"/>
      </w:pPr>
      <w:r>
        <w:t xml:space="preserve">Slow growth </w:t>
      </w:r>
      <w:proofErr w:type="gramStart"/>
      <w:r>
        <w:t>good</w:t>
      </w:r>
      <w:proofErr w:type="gramEnd"/>
      <w:r>
        <w:t xml:space="preserve">. Key to degrowth. </w:t>
      </w:r>
      <w:r>
        <w:br/>
      </w:r>
    </w:p>
    <w:p w14:paraId="66B69865" w14:textId="77777777" w:rsidR="00135645" w:rsidRPr="00F05741" w:rsidRDefault="00135645" w:rsidP="00135645">
      <w:pPr>
        <w:rPr>
          <w:rStyle w:val="Emphasis"/>
        </w:rPr>
      </w:pPr>
      <w:r w:rsidRPr="00280189">
        <w:rPr>
          <w:rStyle w:val="Style13ptBold"/>
        </w:rPr>
        <w:t>Davey ’20</w:t>
      </w:r>
      <w:r>
        <w:t xml:space="preserve"> [Brian; September 22; Nottingham University Department of Economics, former member of </w:t>
      </w:r>
      <w:proofErr w:type="spellStart"/>
      <w:r>
        <w:t>Feasta</w:t>
      </w:r>
      <w:proofErr w:type="spellEnd"/>
      <w:r>
        <w:t xml:space="preserve"> Climate Working Group and former </w:t>
      </w:r>
      <w:proofErr w:type="spellStart"/>
      <w:r>
        <w:t>co-ordinator</w:t>
      </w:r>
      <w:proofErr w:type="spellEnd"/>
      <w:r>
        <w:t xml:space="preserve"> of the Cap and Share Campaign; </w:t>
      </w:r>
      <w:proofErr w:type="spellStart"/>
      <w:r>
        <w:t>Feasta</w:t>
      </w:r>
      <w:proofErr w:type="spellEnd"/>
      <w:r>
        <w:t>, “The Case for Degrowth: Review,” https://www.resilience.org/stories/2020-09-22/the-case-for-degrowth-review]</w:t>
      </w:r>
    </w:p>
    <w:p w14:paraId="06014D43" w14:textId="77777777" w:rsidR="00135645" w:rsidRPr="001560BF" w:rsidRDefault="00135645" w:rsidP="00135645">
      <w:pPr>
        <w:rPr>
          <w:sz w:val="16"/>
        </w:rPr>
      </w:pPr>
      <w:r w:rsidRPr="001560BF">
        <w:rPr>
          <w:sz w:val="16"/>
        </w:rPr>
        <w:t>“Rates of</w:t>
      </w:r>
      <w:r w:rsidRPr="001560BF">
        <w:rPr>
          <w:rStyle w:val="StyleUnderline"/>
        </w:rPr>
        <w:t xml:space="preserve"> </w:t>
      </w:r>
      <w:r w:rsidRPr="001560BF">
        <w:rPr>
          <w:rStyle w:val="StyleUnderline"/>
          <w:highlight w:val="cyan"/>
        </w:rPr>
        <w:t>growth</w:t>
      </w:r>
      <w:r w:rsidRPr="001560BF">
        <w:rPr>
          <w:sz w:val="16"/>
        </w:rPr>
        <w:t xml:space="preserve"> across member states of </w:t>
      </w:r>
      <w:proofErr w:type="spellStart"/>
      <w:r w:rsidRPr="001560BF">
        <w:rPr>
          <w:sz w:val="16"/>
        </w:rPr>
        <w:t>Organisation</w:t>
      </w:r>
      <w:proofErr w:type="spellEnd"/>
      <w:r w:rsidRPr="001560BF">
        <w:rPr>
          <w:sz w:val="16"/>
        </w:rPr>
        <w:t xml:space="preserve"> for Economic Co-operation and Development (OECD) have been in </w:t>
      </w:r>
      <w:r w:rsidRPr="001560BF">
        <w:rPr>
          <w:rStyle w:val="StyleUnderline"/>
          <w:highlight w:val="cyan"/>
        </w:rPr>
        <w:t>decline</w:t>
      </w:r>
      <w:r w:rsidRPr="001560BF">
        <w:rPr>
          <w:sz w:val="16"/>
        </w:rPr>
        <w:t xml:space="preserve"> since the 1970s, a phenomenon </w:t>
      </w:r>
      <w:r w:rsidRPr="001560BF">
        <w:rPr>
          <w:rStyle w:val="StyleUnderline"/>
          <w:highlight w:val="cyan"/>
        </w:rPr>
        <w:t>known as ‘secular stagnation’</w:t>
      </w:r>
      <w:r w:rsidRPr="001560BF">
        <w:rPr>
          <w:sz w:val="16"/>
        </w:rPr>
        <w:t>. The average growth in gross domestic product (GDP) per capita fell from over 4 percent in the mid-1960s to little more than 1 percent in the pre-pandemic years. The International Monetary Fund expects global GDP to decline by 5 percent this year alone (2020) with a contraction of 3 percent likely even in the emerging and developing market economies.”</w:t>
      </w:r>
    </w:p>
    <w:p w14:paraId="7AFDAC66" w14:textId="77777777" w:rsidR="00135645" w:rsidRPr="001560BF" w:rsidRDefault="00135645" w:rsidP="00135645">
      <w:pPr>
        <w:rPr>
          <w:sz w:val="16"/>
        </w:rPr>
      </w:pPr>
      <w:r w:rsidRPr="001560BF">
        <w:rPr>
          <w:sz w:val="16"/>
        </w:rPr>
        <w:t xml:space="preserve">Other authors, like Dr Tim Morgan, think </w:t>
      </w:r>
      <w:r w:rsidRPr="001560BF">
        <w:rPr>
          <w:rStyle w:val="StyleUnderline"/>
        </w:rPr>
        <w:t>there are reasons to believe that</w:t>
      </w:r>
      <w:r w:rsidRPr="001560BF">
        <w:rPr>
          <w:sz w:val="16"/>
        </w:rPr>
        <w:t xml:space="preserve"> </w:t>
      </w:r>
      <w:r w:rsidRPr="00F05741">
        <w:rPr>
          <w:rStyle w:val="StyleUnderline"/>
          <w:highlight w:val="cyan"/>
        </w:rPr>
        <w:t>secular stagnation will</w:t>
      </w:r>
      <w:r w:rsidRPr="001560BF">
        <w:rPr>
          <w:rStyle w:val="StyleUnderline"/>
        </w:rPr>
        <w:t xml:space="preserve">, in the future, not only </w:t>
      </w:r>
      <w:r w:rsidRPr="001560BF">
        <w:rPr>
          <w:rStyle w:val="StyleUnderline"/>
          <w:highlight w:val="cyan"/>
        </w:rPr>
        <w:t>be</w:t>
      </w:r>
      <w:r w:rsidRPr="001560BF">
        <w:rPr>
          <w:rStyle w:val="StyleUnderline"/>
        </w:rPr>
        <w:t xml:space="preserve"> </w:t>
      </w:r>
      <w:r w:rsidRPr="001560BF">
        <w:rPr>
          <w:rStyle w:val="StyleUnderline"/>
          <w:highlight w:val="cyan"/>
        </w:rPr>
        <w:t>an issue in</w:t>
      </w:r>
      <w:r w:rsidRPr="001560BF">
        <w:rPr>
          <w:rStyle w:val="StyleUnderline"/>
        </w:rPr>
        <w:t xml:space="preserve"> the OECD countries. Secular stagnation, and then worse, is the fate of countries like</w:t>
      </w:r>
      <w:r w:rsidRPr="001560BF">
        <w:rPr>
          <w:sz w:val="16"/>
        </w:rPr>
        <w:t xml:space="preserve"> </w:t>
      </w:r>
      <w:r w:rsidRPr="00F05741">
        <w:rPr>
          <w:rStyle w:val="StyleUnderline"/>
          <w:highlight w:val="cyan"/>
        </w:rPr>
        <w:t>China</w:t>
      </w:r>
      <w:r w:rsidRPr="001560BF">
        <w:rPr>
          <w:sz w:val="16"/>
        </w:rPr>
        <w:t xml:space="preserve"> too. Biophysical limits to growth are increasingly being reached everywhere. The depletion of oil, gas and coal means it is necessary to tap higher cost sources of energy – including in China.</w:t>
      </w:r>
    </w:p>
    <w:p w14:paraId="70CBB392" w14:textId="77777777" w:rsidR="00135645" w:rsidRPr="001560BF" w:rsidRDefault="00135645" w:rsidP="00135645">
      <w:pPr>
        <w:rPr>
          <w:sz w:val="16"/>
        </w:rPr>
      </w:pPr>
      <w:r w:rsidRPr="001560BF">
        <w:rPr>
          <w:sz w:val="16"/>
        </w:rPr>
        <w:t xml:space="preserve">Nor will the enormous credit expansion used by policy makers to address falling growth rates help any more – such “financial adventurism” will make the crisis worse. Tim Morgan describes all of this in his blog and does not believe that it is necessary “to make a case for degrowth”. In April of this </w:t>
      </w:r>
      <w:proofErr w:type="gramStart"/>
      <w:r w:rsidRPr="001560BF">
        <w:rPr>
          <w:sz w:val="16"/>
        </w:rPr>
        <w:t>year</w:t>
      </w:r>
      <w:proofErr w:type="gramEnd"/>
      <w:r w:rsidRPr="001560BF">
        <w:rPr>
          <w:sz w:val="16"/>
        </w:rPr>
        <w:t xml:space="preserve"> he wrote:</w:t>
      </w:r>
    </w:p>
    <w:p w14:paraId="51B4E53E" w14:textId="77777777" w:rsidR="00135645" w:rsidRPr="001560BF" w:rsidRDefault="00135645" w:rsidP="00135645">
      <w:pPr>
        <w:rPr>
          <w:sz w:val="16"/>
        </w:rPr>
      </w:pPr>
      <w:r w:rsidRPr="001560BF">
        <w:rPr>
          <w:sz w:val="16"/>
        </w:rPr>
        <w:t>““</w:t>
      </w:r>
      <w:r w:rsidRPr="00F05741">
        <w:rPr>
          <w:rStyle w:val="Emphasis"/>
          <w:highlight w:val="cyan"/>
        </w:rPr>
        <w:t>de-growth</w:t>
      </w:r>
      <w:r w:rsidRPr="001560BF">
        <w:rPr>
          <w:sz w:val="16"/>
          <w:highlight w:val="cyan"/>
        </w:rPr>
        <w:t xml:space="preserve">” </w:t>
      </w:r>
      <w:r w:rsidRPr="00F05741">
        <w:rPr>
          <w:rStyle w:val="StyleUnderline"/>
          <w:highlight w:val="cyan"/>
        </w:rPr>
        <w:t>has</w:t>
      </w:r>
      <w:r w:rsidRPr="001560BF">
        <w:rPr>
          <w:sz w:val="16"/>
        </w:rPr>
        <w:t xml:space="preserve"> now </w:t>
      </w:r>
      <w:r w:rsidRPr="00F05741">
        <w:rPr>
          <w:rStyle w:val="StyleUnderline"/>
          <w:highlight w:val="cyan"/>
        </w:rPr>
        <w:t>arrived</w:t>
      </w:r>
      <w:r w:rsidRPr="001560BF">
        <w:rPr>
          <w:sz w:val="16"/>
        </w:rPr>
        <w:t>. This is not something that we have chosen, however compelling may have been the environmental or the human case for kicking our growth addiction. There’s nothing noble, voluntary or selected about the onset of de-growth which, rather, is a straightforward consequence of the unwinding of an energy dynamic which, courtesy of fossil fuels, has powered dramatic expansion ever since the first efficient heat-engine was unveiled back in 1760.</w:t>
      </w:r>
    </w:p>
    <w:p w14:paraId="23CB6972" w14:textId="77777777" w:rsidR="00135645" w:rsidRPr="001560BF" w:rsidRDefault="00135645" w:rsidP="00135645">
      <w:pPr>
        <w:rPr>
          <w:sz w:val="16"/>
        </w:rPr>
      </w:pPr>
      <w:r w:rsidRPr="001560BF">
        <w:rPr>
          <w:sz w:val="16"/>
        </w:rPr>
        <w:t>The necessity now is to understand de-growth, and to make the best of it. Those who have considered this likelihood have started to understand processes such as loss of critical mass, the threat posed by falling utilization rates, the inevitability both of simplification and of de-layering, and the equal inevitability that, just as economies became more complex as they expanded, they will be subject to a process of de-complexification now that prior growth in prosperity has gone into reverse. As shown below, these components of de-growth give us an outline taxonomy of the very different economic world of the future.</w:t>
      </w:r>
    </w:p>
    <w:p w14:paraId="4D98FFCC" w14:textId="77777777" w:rsidR="00135645" w:rsidRPr="001560BF" w:rsidRDefault="00135645" w:rsidP="00135645">
      <w:pPr>
        <w:rPr>
          <w:sz w:val="16"/>
        </w:rPr>
      </w:pPr>
      <w:r w:rsidRPr="001560BF">
        <w:rPr>
          <w:sz w:val="16"/>
        </w:rPr>
        <w:t>It doesn’t require a Pollyanna approach to understand that, just as “growth” has been a mixed blessing, de-growth offers opportunities as well as threats.</w:t>
      </w:r>
    </w:p>
    <w:p w14:paraId="019A1698" w14:textId="77777777" w:rsidR="00135645" w:rsidRPr="001560BF" w:rsidRDefault="00135645" w:rsidP="00135645">
      <w:pPr>
        <w:rPr>
          <w:sz w:val="16"/>
        </w:rPr>
      </w:pPr>
      <w:r w:rsidRPr="001560BF">
        <w:rPr>
          <w:sz w:val="16"/>
        </w:rPr>
        <w:t>If you really valued ‘business as usual’, were looking forward to a world of widening inequalities and worsening insecurity of employment, enjoyed the glitz of promotion-drenched consumerism, and were unconcerned about what a never-ending pursuit of “growth” might do to the environment, you might find the onset of de-growth a cause for lament.</w:t>
      </w:r>
    </w:p>
    <w:p w14:paraId="0F6184C3" w14:textId="77777777" w:rsidR="00135645" w:rsidRPr="001560BF" w:rsidRDefault="00135645" w:rsidP="00135645">
      <w:pPr>
        <w:rPr>
          <w:sz w:val="16"/>
        </w:rPr>
      </w:pPr>
      <w:r w:rsidRPr="001560BF">
        <w:rPr>
          <w:sz w:val="16"/>
        </w:rPr>
        <w:t>If, on the other hand, you understand that our world is not defined by material values alone, you might see opportunities where others see only regrets….”</w:t>
      </w:r>
    </w:p>
    <w:p w14:paraId="2B2EE184" w14:textId="77777777" w:rsidR="00135645" w:rsidRPr="001560BF" w:rsidRDefault="00135645" w:rsidP="00135645">
      <w:pPr>
        <w:rPr>
          <w:sz w:val="16"/>
        </w:rPr>
      </w:pPr>
      <w:r w:rsidRPr="001560BF">
        <w:rPr>
          <w:sz w:val="16"/>
        </w:rPr>
        <w:t>There are similarities between the Tim Morgan view and the book that I am reviewing here…but there is a subtle difference.</w:t>
      </w:r>
    </w:p>
    <w:p w14:paraId="408E5E88" w14:textId="77777777" w:rsidR="00135645" w:rsidRPr="001560BF" w:rsidRDefault="00135645" w:rsidP="00135645">
      <w:pPr>
        <w:rPr>
          <w:sz w:val="16"/>
        </w:rPr>
      </w:pPr>
      <w:r w:rsidRPr="001560BF">
        <w:rPr>
          <w:sz w:val="16"/>
        </w:rPr>
        <w:t xml:space="preserve">In “the Case for Degrowth” we have a book which assumes that a more elaborate version of “degrowth” must be fought for against a mainstream growth consensus. It requires a non-consumerist and collectivist </w:t>
      </w:r>
      <w:proofErr w:type="gramStart"/>
      <w:r w:rsidRPr="001560BF">
        <w:rPr>
          <w:sz w:val="16"/>
        </w:rPr>
        <w:t>counter culture</w:t>
      </w:r>
      <w:proofErr w:type="gramEnd"/>
      <w:r w:rsidRPr="001560BF">
        <w:rPr>
          <w:sz w:val="16"/>
        </w:rPr>
        <w:t xml:space="preserve"> combined with green economic policies – like a Green New Deal, but with the growth taken out, combined with policies to throttle back carbon emissions, tax high incomes, natural resource use and pollution.</w:t>
      </w:r>
    </w:p>
    <w:p w14:paraId="30CD53DF" w14:textId="77777777" w:rsidR="00135645" w:rsidRPr="001560BF" w:rsidRDefault="00135645" w:rsidP="00135645">
      <w:pPr>
        <w:rPr>
          <w:sz w:val="16"/>
        </w:rPr>
      </w:pPr>
      <w:r w:rsidRPr="001560BF">
        <w:rPr>
          <w:sz w:val="16"/>
        </w:rPr>
        <w:t>At the same time other authors, like Morgan, using a more limited definition of degrowth to mean involuntary economic contraction, clearly believe that this kind of degrowth has already arrived.</w:t>
      </w:r>
    </w:p>
    <w:p w14:paraId="501766AE" w14:textId="77777777" w:rsidR="00135645" w:rsidRPr="001560BF" w:rsidRDefault="00135645" w:rsidP="00135645">
      <w:pPr>
        <w:rPr>
          <w:sz w:val="16"/>
        </w:rPr>
      </w:pPr>
      <w:r w:rsidRPr="001560BF">
        <w:rPr>
          <w:sz w:val="16"/>
        </w:rPr>
        <w:t xml:space="preserve">When I scan the essays on the website of the Centre for Understanding Sustainable Prosperity there is a similar point of view. For CUSP authors current political and cultural issues need to be thought of in the context of “secular stagnation” which is set to deepen. According to evidence on the CUSP website even the UK Ministry of </w:t>
      </w:r>
      <w:proofErr w:type="spellStart"/>
      <w:r w:rsidRPr="001560BF">
        <w:rPr>
          <w:sz w:val="16"/>
        </w:rPr>
        <w:t>Defence</w:t>
      </w:r>
      <w:proofErr w:type="spellEnd"/>
      <w:r w:rsidRPr="001560BF">
        <w:rPr>
          <w:sz w:val="16"/>
        </w:rPr>
        <w:t xml:space="preserve"> has cottoned on to degrowth.</w:t>
      </w:r>
    </w:p>
    <w:p w14:paraId="2CCB04CB" w14:textId="77777777" w:rsidR="00135645" w:rsidRPr="001560BF" w:rsidRDefault="00135645" w:rsidP="00135645">
      <w:pPr>
        <w:rPr>
          <w:sz w:val="16"/>
        </w:rPr>
      </w:pPr>
      <w:r w:rsidRPr="00F05741">
        <w:rPr>
          <w:rStyle w:val="Emphasis"/>
          <w:highlight w:val="cyan"/>
        </w:rPr>
        <w:t>Secular stagnation</w:t>
      </w:r>
      <w:r w:rsidRPr="00F05741">
        <w:rPr>
          <w:rStyle w:val="StyleUnderline"/>
          <w:highlight w:val="cyan"/>
        </w:rPr>
        <w:t xml:space="preserve"> is not a </w:t>
      </w:r>
      <w:proofErr w:type="gramStart"/>
      <w:r w:rsidRPr="00F05741">
        <w:rPr>
          <w:rStyle w:val="StyleUnderline"/>
          <w:highlight w:val="cyan"/>
        </w:rPr>
        <w:t>straight line</w:t>
      </w:r>
      <w:proofErr w:type="gramEnd"/>
      <w:r w:rsidRPr="001560BF">
        <w:rPr>
          <w:sz w:val="16"/>
        </w:rPr>
        <w:t xml:space="preserve"> </w:t>
      </w:r>
      <w:r w:rsidRPr="001560BF">
        <w:rPr>
          <w:rStyle w:val="StyleUnderline"/>
        </w:rPr>
        <w:t>process of decline.</w:t>
      </w:r>
      <w:r w:rsidRPr="001560BF">
        <w:rPr>
          <w:sz w:val="16"/>
        </w:rPr>
        <w:t xml:space="preserve"> </w:t>
      </w:r>
      <w:r w:rsidRPr="00F05741">
        <w:rPr>
          <w:rStyle w:val="StyleUnderline"/>
          <w:highlight w:val="cyan"/>
        </w:rPr>
        <w:t>As</w:t>
      </w:r>
      <w:r w:rsidRPr="001560BF">
        <w:rPr>
          <w:sz w:val="16"/>
        </w:rPr>
        <w:t xml:space="preserve"> the </w:t>
      </w:r>
      <w:r w:rsidRPr="00F05741">
        <w:rPr>
          <w:rStyle w:val="StyleUnderline"/>
          <w:highlight w:val="cyan"/>
        </w:rPr>
        <w:t>growth</w:t>
      </w:r>
      <w:r w:rsidRPr="001560BF">
        <w:rPr>
          <w:sz w:val="16"/>
        </w:rPr>
        <w:t xml:space="preserve"> rate </w:t>
      </w:r>
      <w:r w:rsidRPr="00F05741">
        <w:rPr>
          <w:rStyle w:val="StyleUnderline"/>
          <w:highlight w:val="cyan"/>
        </w:rPr>
        <w:t>declines the economy becomes</w:t>
      </w:r>
      <w:r w:rsidRPr="001560BF">
        <w:rPr>
          <w:sz w:val="16"/>
        </w:rPr>
        <w:t xml:space="preserve"> more </w:t>
      </w:r>
      <w:r w:rsidRPr="00F05741">
        <w:rPr>
          <w:rStyle w:val="StyleUnderline"/>
          <w:highlight w:val="cyan"/>
        </w:rPr>
        <w:t>unstable, taking longer</w:t>
      </w:r>
      <w:r w:rsidRPr="001560BF">
        <w:rPr>
          <w:sz w:val="16"/>
        </w:rPr>
        <w:t xml:space="preserve"> and longer to put itself back together </w:t>
      </w:r>
      <w:r w:rsidRPr="00F05741">
        <w:rPr>
          <w:rStyle w:val="StyleUnderline"/>
          <w:highlight w:val="cyan"/>
        </w:rPr>
        <w:t>when it suffers a shock</w:t>
      </w:r>
      <w:r w:rsidRPr="001560BF">
        <w:rPr>
          <w:sz w:val="16"/>
        </w:rPr>
        <w:t xml:space="preserve">. Rather </w:t>
      </w:r>
      <w:r w:rsidRPr="00F05741">
        <w:rPr>
          <w:rStyle w:val="StyleUnderline"/>
          <w:highlight w:val="cyan"/>
        </w:rPr>
        <w:t>like a bike</w:t>
      </w:r>
      <w:r w:rsidRPr="001560BF">
        <w:rPr>
          <w:sz w:val="16"/>
        </w:rPr>
        <w:t xml:space="preserve"> that is </w:t>
      </w:r>
      <w:r w:rsidRPr="00F05741">
        <w:rPr>
          <w:rStyle w:val="StyleUnderline"/>
          <w:highlight w:val="cyan"/>
        </w:rPr>
        <w:t>slowing down</w:t>
      </w:r>
      <w:r w:rsidRPr="001560BF">
        <w:rPr>
          <w:sz w:val="16"/>
        </w:rPr>
        <w:t xml:space="preserve"> </w:t>
      </w:r>
      <w:r w:rsidRPr="00F05741">
        <w:rPr>
          <w:rStyle w:val="StyleUnderline"/>
          <w:highlight w:val="cyan"/>
        </w:rPr>
        <w:t>it becomes more difficult</w:t>
      </w:r>
      <w:r w:rsidRPr="001560BF">
        <w:rPr>
          <w:sz w:val="16"/>
        </w:rPr>
        <w:t xml:space="preserve"> to keep in balance. </w:t>
      </w:r>
      <w:r w:rsidRPr="001560BF">
        <w:rPr>
          <w:rStyle w:val="StyleUnderline"/>
        </w:rPr>
        <w:t>There is evidence of “critical slowing down”</w:t>
      </w:r>
      <w:r w:rsidRPr="001560BF">
        <w:rPr>
          <w:sz w:val="16"/>
        </w:rPr>
        <w:t xml:space="preserve"> which means that it takes longer to put things back together after knocks like covid 19. </w:t>
      </w:r>
      <w:r w:rsidRPr="001560BF">
        <w:rPr>
          <w:rStyle w:val="StyleUnderline"/>
          <w:highlight w:val="cyan"/>
        </w:rPr>
        <w:t xml:space="preserve">The slow recovery means a </w:t>
      </w:r>
      <w:r w:rsidRPr="001560BF">
        <w:rPr>
          <w:rStyle w:val="Emphasis"/>
          <w:highlight w:val="cyan"/>
        </w:rPr>
        <w:t>tipping point</w:t>
      </w:r>
      <w:r w:rsidRPr="001560BF">
        <w:rPr>
          <w:rStyle w:val="StyleUnderline"/>
          <w:highlight w:val="cyan"/>
        </w:rPr>
        <w:t xml:space="preserve"> is close</w:t>
      </w:r>
      <w:r w:rsidRPr="001560BF">
        <w:rPr>
          <w:rStyle w:val="StyleUnderline"/>
        </w:rPr>
        <w:t>.</w:t>
      </w:r>
    </w:p>
    <w:p w14:paraId="0383A296" w14:textId="77777777" w:rsidR="00135645" w:rsidRPr="001560BF" w:rsidRDefault="00135645" w:rsidP="00135645">
      <w:pPr>
        <w:rPr>
          <w:sz w:val="16"/>
        </w:rPr>
      </w:pPr>
      <w:r w:rsidRPr="001560BF">
        <w:rPr>
          <w:sz w:val="16"/>
        </w:rPr>
        <w:t>A period of economic shocks and disasters – which we should prepare for</w:t>
      </w:r>
    </w:p>
    <w:p w14:paraId="6C0108DD" w14:textId="77777777" w:rsidR="00135645" w:rsidRPr="001560BF" w:rsidRDefault="00135645" w:rsidP="00135645">
      <w:pPr>
        <w:rPr>
          <w:sz w:val="16"/>
        </w:rPr>
      </w:pPr>
      <w:r w:rsidRPr="001560BF">
        <w:rPr>
          <w:sz w:val="16"/>
        </w:rPr>
        <w:t xml:space="preserve">Economic activity is more vulnerable to </w:t>
      </w:r>
      <w:r w:rsidRPr="00F05741">
        <w:rPr>
          <w:rStyle w:val="StyleUnderline"/>
          <w:highlight w:val="cyan"/>
        </w:rPr>
        <w:t>shocks</w:t>
      </w:r>
      <w:r w:rsidRPr="001560BF">
        <w:rPr>
          <w:sz w:val="16"/>
        </w:rPr>
        <w:t xml:space="preserve">: extreme weather events, public health crises like covid 19 and crises in which problems </w:t>
      </w:r>
      <w:r w:rsidRPr="00F05741">
        <w:rPr>
          <w:rStyle w:val="StyleUnderline"/>
          <w:highlight w:val="cyan"/>
        </w:rPr>
        <w:t xml:space="preserve">from one sector </w:t>
      </w:r>
      <w:r w:rsidRPr="00F05741">
        <w:rPr>
          <w:rStyle w:val="Emphasis"/>
          <w:highlight w:val="cyan"/>
        </w:rPr>
        <w:t>cascade</w:t>
      </w:r>
      <w:r w:rsidRPr="00F05741">
        <w:rPr>
          <w:rStyle w:val="StyleUnderline"/>
          <w:highlight w:val="cyan"/>
        </w:rPr>
        <w:t xml:space="preserve"> </w:t>
      </w:r>
      <w:r w:rsidRPr="00F05741">
        <w:rPr>
          <w:rStyle w:val="StyleUnderline"/>
        </w:rPr>
        <w:t>into another</w:t>
      </w:r>
      <w:r w:rsidRPr="001560BF">
        <w:rPr>
          <w:sz w:val="16"/>
        </w:rPr>
        <w:t>. “</w:t>
      </w:r>
      <w:r w:rsidRPr="00F05741">
        <w:rPr>
          <w:rStyle w:val="Emphasis"/>
          <w:highlight w:val="cyan"/>
        </w:rPr>
        <w:t>Contagion</w:t>
      </w:r>
      <w:r w:rsidRPr="001560BF">
        <w:rPr>
          <w:sz w:val="16"/>
          <w:highlight w:val="cyan"/>
        </w:rPr>
        <w:t xml:space="preserve">” </w:t>
      </w:r>
      <w:r w:rsidRPr="00F05741">
        <w:rPr>
          <w:rStyle w:val="StyleUnderline"/>
          <w:highlight w:val="cyan"/>
        </w:rPr>
        <w:t>becomes ubiquitous</w:t>
      </w:r>
      <w:r w:rsidRPr="001560BF">
        <w:rPr>
          <w:sz w:val="16"/>
        </w:rPr>
        <w:t xml:space="preserve"> because of interdependency – an extreme weather event may </w:t>
      </w:r>
      <w:proofErr w:type="spellStart"/>
      <w:r w:rsidRPr="001560BF">
        <w:rPr>
          <w:sz w:val="16"/>
        </w:rPr>
        <w:t>paralyse</w:t>
      </w:r>
      <w:proofErr w:type="spellEnd"/>
      <w:r w:rsidRPr="001560BF">
        <w:rPr>
          <w:sz w:val="16"/>
        </w:rPr>
        <w:t xml:space="preserve"> the power grid so that, without electric power, electronic transactions are </w:t>
      </w:r>
      <w:proofErr w:type="spellStart"/>
      <w:r w:rsidRPr="001560BF">
        <w:rPr>
          <w:sz w:val="16"/>
        </w:rPr>
        <w:t>paralysed</w:t>
      </w:r>
      <w:proofErr w:type="spellEnd"/>
      <w:r w:rsidRPr="001560BF">
        <w:rPr>
          <w:sz w:val="16"/>
        </w:rPr>
        <w:t xml:space="preserve"> with further devastating effects – unless break downs are put right quickly.</w:t>
      </w:r>
    </w:p>
    <w:p w14:paraId="7EBE0536" w14:textId="77777777" w:rsidR="00135645" w:rsidRPr="001560BF" w:rsidRDefault="00135645" w:rsidP="00135645">
      <w:pPr>
        <w:rPr>
          <w:sz w:val="16"/>
        </w:rPr>
      </w:pPr>
      <w:r w:rsidRPr="001560BF">
        <w:rPr>
          <w:sz w:val="16"/>
        </w:rPr>
        <w:t>A tipping point might entail the onset of general paralysis.</w:t>
      </w:r>
    </w:p>
    <w:p w14:paraId="5ADADD6E" w14:textId="77777777" w:rsidR="00135645" w:rsidRPr="001560BF" w:rsidRDefault="00135645" w:rsidP="00135645">
      <w:pPr>
        <w:rPr>
          <w:sz w:val="16"/>
        </w:rPr>
      </w:pPr>
      <w:r w:rsidRPr="001560BF">
        <w:rPr>
          <w:sz w:val="16"/>
        </w:rPr>
        <w:t xml:space="preserve">The “Case for Degrowth” is advocating degrowth to help achieve a better life on a bedrock of caring and </w:t>
      </w:r>
      <w:proofErr w:type="spellStart"/>
      <w:r w:rsidRPr="001560BF">
        <w:rPr>
          <w:sz w:val="16"/>
        </w:rPr>
        <w:t>commoning</w:t>
      </w:r>
      <w:proofErr w:type="spellEnd"/>
      <w:r w:rsidRPr="001560BF">
        <w:rPr>
          <w:sz w:val="16"/>
        </w:rPr>
        <w:t xml:space="preserve">. Its authors </w:t>
      </w:r>
      <w:proofErr w:type="spellStart"/>
      <w:r w:rsidRPr="001560BF">
        <w:rPr>
          <w:sz w:val="16"/>
        </w:rPr>
        <w:t>recognise</w:t>
      </w:r>
      <w:proofErr w:type="spellEnd"/>
      <w:r w:rsidRPr="001560BF">
        <w:rPr>
          <w:sz w:val="16"/>
        </w:rPr>
        <w:t xml:space="preserve"> that unexpected events open new possibilities and violently close others. They fear what the future may look like and so they should. They acknowledge the way that disasters like the covid epidemic can move situations on in ways that are unplanned, unwilled and messy. However, specific responses to disasters </w:t>
      </w:r>
      <w:proofErr w:type="gramStart"/>
      <w:r w:rsidRPr="001560BF">
        <w:rPr>
          <w:sz w:val="16"/>
        </w:rPr>
        <w:t>is</w:t>
      </w:r>
      <w:proofErr w:type="gramEnd"/>
      <w:r w:rsidRPr="001560BF">
        <w:rPr>
          <w:sz w:val="16"/>
        </w:rPr>
        <w:t xml:space="preserve"> not a focus of their book.</w:t>
      </w:r>
    </w:p>
    <w:p w14:paraId="196DA5B2" w14:textId="77777777" w:rsidR="00135645" w:rsidRPr="001560BF" w:rsidRDefault="00135645" w:rsidP="00135645">
      <w:pPr>
        <w:rPr>
          <w:sz w:val="16"/>
        </w:rPr>
      </w:pPr>
      <w:r w:rsidRPr="001560BF">
        <w:rPr>
          <w:sz w:val="16"/>
        </w:rPr>
        <w:t xml:space="preserve">That is unfortunate because these unplanned, unwilled and messy developments are more likely than book publications to influence what happens. </w:t>
      </w:r>
      <w:r w:rsidRPr="00F05741">
        <w:rPr>
          <w:rStyle w:val="StyleUnderline"/>
          <w:highlight w:val="cyan"/>
        </w:rPr>
        <w:t>The more we prepare</w:t>
      </w:r>
      <w:r w:rsidRPr="001560BF">
        <w:rPr>
          <w:sz w:val="16"/>
        </w:rPr>
        <w:t xml:space="preserve"> for them, </w:t>
      </w:r>
      <w:r w:rsidRPr="00F05741">
        <w:rPr>
          <w:rStyle w:val="StyleUnderline"/>
          <w:highlight w:val="cyan"/>
        </w:rPr>
        <w:t xml:space="preserve">the </w:t>
      </w:r>
      <w:r w:rsidRPr="00F05741">
        <w:rPr>
          <w:rStyle w:val="Emphasis"/>
          <w:highlight w:val="cyan"/>
        </w:rPr>
        <w:t>less unplanned</w:t>
      </w:r>
      <w:r w:rsidRPr="00F05741">
        <w:rPr>
          <w:rStyle w:val="StyleUnderline"/>
          <w:highlight w:val="cyan"/>
        </w:rPr>
        <w:t xml:space="preserve"> they are, the more we steer</w:t>
      </w:r>
      <w:r w:rsidRPr="001560BF">
        <w:rPr>
          <w:sz w:val="16"/>
        </w:rPr>
        <w:t xml:space="preserve"> the aftermath of these messy and unwilled happenings.</w:t>
      </w:r>
    </w:p>
    <w:p w14:paraId="1E7A6440" w14:textId="77777777" w:rsidR="00135645" w:rsidRDefault="00135645" w:rsidP="00135645">
      <w:r w:rsidRPr="001560BF">
        <w:rPr>
          <w:sz w:val="16"/>
        </w:rPr>
        <w:t xml:space="preserve">Here’s an example – the </w:t>
      </w:r>
      <w:proofErr w:type="spellStart"/>
      <w:r w:rsidRPr="001560BF">
        <w:rPr>
          <w:sz w:val="16"/>
        </w:rPr>
        <w:t>organisation</w:t>
      </w:r>
      <w:proofErr w:type="spellEnd"/>
      <w:r w:rsidRPr="001560BF">
        <w:rPr>
          <w:sz w:val="16"/>
        </w:rPr>
        <w:t xml:space="preserve"> Occupy Wall Street, which was the grass roots movement at the time of the 2008 financial crash, reappeared at the time that hurricane Sandy hit New York. People from Occupy Wall Street resurrected their </w:t>
      </w:r>
      <w:proofErr w:type="spellStart"/>
      <w:r w:rsidRPr="001560BF">
        <w:rPr>
          <w:sz w:val="16"/>
        </w:rPr>
        <w:t>organisation</w:t>
      </w:r>
      <w:proofErr w:type="spellEnd"/>
      <w:r w:rsidRPr="001560BF">
        <w:rPr>
          <w:sz w:val="16"/>
        </w:rPr>
        <w:t xml:space="preserve"> as “Occupy Sandy”. They demonstrated how </w:t>
      </w:r>
      <w:r w:rsidRPr="001560BF">
        <w:rPr>
          <w:rStyle w:val="Emphasis"/>
          <w:highlight w:val="cyan"/>
        </w:rPr>
        <w:t>horizontal mutual aid</w:t>
      </w:r>
      <w:r w:rsidRPr="001560BF">
        <w:rPr>
          <w:sz w:val="16"/>
        </w:rPr>
        <w:t xml:space="preserve">, </w:t>
      </w:r>
      <w:r w:rsidRPr="001560BF">
        <w:rPr>
          <w:rStyle w:val="StyleUnderline"/>
          <w:highlight w:val="cyan"/>
        </w:rPr>
        <w:t>disaster collectivism</w:t>
      </w:r>
      <w:r w:rsidRPr="001560BF">
        <w:rPr>
          <w:sz w:val="16"/>
        </w:rPr>
        <w:t xml:space="preserve">, could be a powerful aid to poor communities with a lasting impact. The way I see it disaster collectivism </w:t>
      </w:r>
      <w:r w:rsidRPr="001560BF">
        <w:rPr>
          <w:rStyle w:val="StyleUnderline"/>
          <w:highlight w:val="cyan"/>
        </w:rPr>
        <w:t>could turn out to be a part of</w:t>
      </w:r>
      <w:r w:rsidRPr="001560BF">
        <w:rPr>
          <w:sz w:val="16"/>
        </w:rPr>
        <w:t xml:space="preserve"> the </w:t>
      </w:r>
      <w:r w:rsidRPr="001560BF">
        <w:rPr>
          <w:rStyle w:val="StyleUnderline"/>
          <w:highlight w:val="cyan"/>
        </w:rPr>
        <w:t>degrowth</w:t>
      </w:r>
      <w:r w:rsidRPr="001560BF">
        <w:rPr>
          <w:sz w:val="16"/>
        </w:rPr>
        <w:t xml:space="preserve"> story.</w:t>
      </w:r>
    </w:p>
    <w:p w14:paraId="733BB99A" w14:textId="7F019626" w:rsidR="008A1ADC" w:rsidRPr="005B7854" w:rsidRDefault="003F03EA" w:rsidP="003F03EA">
      <w:pPr>
        <w:pStyle w:val="Heading1"/>
      </w:pPr>
      <w:r>
        <w:t>Multilateral Trade Bad/Protectionism Good</w:t>
      </w:r>
    </w:p>
    <w:p w14:paraId="65FEDE2B" w14:textId="77777777" w:rsidR="003F03EA" w:rsidRPr="006F78AF" w:rsidRDefault="003F03EA" w:rsidP="003F03EA">
      <w:pPr>
        <w:pStyle w:val="Heading2"/>
      </w:pPr>
      <w:r>
        <w:t>China</w:t>
      </w:r>
    </w:p>
    <w:p w14:paraId="7D9DF773" w14:textId="77777777" w:rsidR="003F03EA" w:rsidRDefault="003F03EA" w:rsidP="003F03EA">
      <w:pPr>
        <w:pStyle w:val="Heading3"/>
      </w:pPr>
      <w:r>
        <w:t>Harmonization Link---1NC</w:t>
      </w:r>
    </w:p>
    <w:p w14:paraId="302B0332" w14:textId="77777777" w:rsidR="003F03EA" w:rsidRPr="00D704D1" w:rsidRDefault="003F03EA" w:rsidP="003F03EA">
      <w:pPr>
        <w:pStyle w:val="Heading4"/>
      </w:pPr>
      <w:r>
        <w:t>Harmonization reverses current protectionism.</w:t>
      </w:r>
    </w:p>
    <w:p w14:paraId="7D2657EC" w14:textId="77777777" w:rsidR="003F03EA" w:rsidRPr="000A548A" w:rsidRDefault="003F03EA" w:rsidP="003F03EA">
      <w:r>
        <w:t xml:space="preserve">George </w:t>
      </w:r>
      <w:r w:rsidRPr="00D704D1">
        <w:rPr>
          <w:rStyle w:val="Style13ptBold"/>
        </w:rPr>
        <w:t>Hu 20</w:t>
      </w:r>
      <w:r>
        <w:t xml:space="preserve">, PhD Candidate at Harvard University who worked at the U.S. Court of International Trade, May 2020, "US Patents and Global Performance: Analyzing the Impact of Local Patent Protection on Firms’ International Operations," Harvard Kennedy School, https://www.hks.harvard.edu/sites/default/files/centers/mrcbg/files/Final_AWP_141.pdf, </w:t>
      </w:r>
      <w:proofErr w:type="spellStart"/>
      <w:r>
        <w:t>anita</w:t>
      </w:r>
      <w:proofErr w:type="spellEnd"/>
    </w:p>
    <w:p w14:paraId="4307F2DE" w14:textId="77777777" w:rsidR="003F03EA" w:rsidRPr="000805CF" w:rsidRDefault="003F03EA" w:rsidP="003F03EA">
      <w:pPr>
        <w:rPr>
          <w:rStyle w:val="StyleUnderline"/>
        </w:rPr>
      </w:pPr>
      <w:r w:rsidRPr="000805CF">
        <w:rPr>
          <w:sz w:val="16"/>
        </w:rPr>
        <w:t xml:space="preserve">However, </w:t>
      </w:r>
      <w:r w:rsidRPr="000805CF">
        <w:rPr>
          <w:rStyle w:val="StyleUnderline"/>
        </w:rPr>
        <w:t>alongside</w:t>
      </w:r>
      <w:r w:rsidRPr="000805CF">
        <w:rPr>
          <w:sz w:val="16"/>
        </w:rPr>
        <w:t xml:space="preserve"> the rather </w:t>
      </w:r>
      <w:r w:rsidRPr="000805CF">
        <w:rPr>
          <w:rStyle w:val="StyleUnderline"/>
        </w:rPr>
        <w:t xml:space="preserve">counterproductive calls for </w:t>
      </w:r>
      <w:r w:rsidRPr="002002F3">
        <w:rPr>
          <w:rStyle w:val="Emphasis"/>
        </w:rPr>
        <w:t>protectionism</w:t>
      </w:r>
      <w:r w:rsidRPr="000805CF">
        <w:rPr>
          <w:sz w:val="16"/>
        </w:rPr>
        <w:t xml:space="preserve">, new proposals for increased domestic </w:t>
      </w:r>
      <w:r w:rsidRPr="000805CF">
        <w:rPr>
          <w:rStyle w:val="StyleUnderline"/>
        </w:rPr>
        <w:t xml:space="preserve">policy </w:t>
      </w:r>
      <w:r w:rsidRPr="002002F3">
        <w:rPr>
          <w:rStyle w:val="Emphasis"/>
        </w:rPr>
        <w:t>harmonization</w:t>
      </w:r>
      <w:r w:rsidRPr="000805CF">
        <w:rPr>
          <w:sz w:val="16"/>
        </w:rPr>
        <w:t xml:space="preserve"> on the regional and global levels could </w:t>
      </w:r>
      <w:r w:rsidRPr="002D48DF">
        <w:rPr>
          <w:rStyle w:val="Emphasis"/>
        </w:rPr>
        <w:t>help</w:t>
      </w:r>
      <w:r w:rsidRPr="000805CF">
        <w:rPr>
          <w:sz w:val="16"/>
        </w:rPr>
        <w:t xml:space="preserve"> to improve the </w:t>
      </w:r>
      <w:r w:rsidRPr="000805CF">
        <w:rPr>
          <w:rStyle w:val="StyleUnderline"/>
        </w:rPr>
        <w:t xml:space="preserve">system governing </w:t>
      </w:r>
      <w:r w:rsidRPr="00126B8F">
        <w:rPr>
          <w:rStyle w:val="Emphasis"/>
        </w:rPr>
        <w:t>multinational</w:t>
      </w:r>
      <w:r w:rsidRPr="000805CF">
        <w:rPr>
          <w:rStyle w:val="StyleUnderline"/>
        </w:rPr>
        <w:t xml:space="preserve"> activity in international </w:t>
      </w:r>
      <w:r w:rsidRPr="00126B8F">
        <w:rPr>
          <w:rStyle w:val="Emphasis"/>
        </w:rPr>
        <w:t>trade</w:t>
      </w:r>
      <w:r w:rsidRPr="000805CF">
        <w:rPr>
          <w:sz w:val="16"/>
        </w:rPr>
        <w:t xml:space="preserve"> and innovation. By </w:t>
      </w:r>
      <w:r w:rsidRPr="000805CF">
        <w:rPr>
          <w:rStyle w:val="StyleUnderline"/>
        </w:rPr>
        <w:t xml:space="preserve">analyzing how across-country heterogeneity in </w:t>
      </w:r>
      <w:r w:rsidRPr="002002F3">
        <w:rPr>
          <w:rStyle w:val="Emphasis"/>
        </w:rPr>
        <w:t>patent</w:t>
      </w:r>
      <w:r w:rsidRPr="000805CF">
        <w:rPr>
          <w:rStyle w:val="StyleUnderline"/>
        </w:rPr>
        <w:t xml:space="preserve"> protection and other domestic policies might </w:t>
      </w:r>
      <w:r w:rsidRPr="002002F3">
        <w:rPr>
          <w:rStyle w:val="Emphasis"/>
        </w:rPr>
        <w:t>alter</w:t>
      </w:r>
      <w:r w:rsidRPr="000805CF">
        <w:rPr>
          <w:rStyle w:val="StyleUnderline"/>
        </w:rPr>
        <w:t xml:space="preserve"> the scale and distribution of firms’ </w:t>
      </w:r>
      <w:r w:rsidRPr="002002F3">
        <w:rPr>
          <w:rStyle w:val="Emphasis"/>
        </w:rPr>
        <w:t>international</w:t>
      </w:r>
      <w:r w:rsidRPr="000805CF">
        <w:rPr>
          <w:rStyle w:val="StyleUnderline"/>
        </w:rPr>
        <w:t xml:space="preserve"> operations</w:t>
      </w:r>
      <w:r w:rsidRPr="000805CF">
        <w:rPr>
          <w:sz w:val="16"/>
        </w:rPr>
        <w:t xml:space="preserve">, economists might be able to better determine the channels through which </w:t>
      </w:r>
      <w:r w:rsidRPr="000805CF">
        <w:rPr>
          <w:rStyle w:val="StyleUnderline"/>
        </w:rPr>
        <w:t xml:space="preserve">domestic policy harmonization </w:t>
      </w:r>
      <w:r w:rsidRPr="000805CF">
        <w:rPr>
          <w:sz w:val="16"/>
        </w:rPr>
        <w:t>might</w:t>
      </w:r>
      <w:r w:rsidRPr="000805CF">
        <w:rPr>
          <w:rStyle w:val="StyleUnderline"/>
          <w:sz w:val="16"/>
          <w:u w:val="none"/>
        </w:rPr>
        <w:t xml:space="preserve"> </w:t>
      </w:r>
      <w:r w:rsidRPr="000805CF">
        <w:rPr>
          <w:sz w:val="16"/>
        </w:rPr>
        <w:t xml:space="preserve">enhance global welfare. With more harmonized policies to </w:t>
      </w:r>
      <w:r w:rsidRPr="002002F3">
        <w:rPr>
          <w:rStyle w:val="Emphasis"/>
        </w:rPr>
        <w:t>govern trade</w:t>
      </w:r>
      <w:r w:rsidRPr="000805CF">
        <w:rPr>
          <w:sz w:val="16"/>
        </w:rPr>
        <w:t xml:space="preserve">, investment, and technology transfer, firms’ foreign operations may no longer fall victim to “the greatest intellectual property theft in human history”. Instead, they may continue to </w:t>
      </w:r>
      <w:r w:rsidRPr="000805CF">
        <w:rPr>
          <w:rStyle w:val="StyleUnderline"/>
        </w:rPr>
        <w:t xml:space="preserve">ensure that the </w:t>
      </w:r>
      <w:r w:rsidRPr="002002F3">
        <w:rPr>
          <w:rStyle w:val="Emphasis"/>
        </w:rPr>
        <w:t>global diffusion</w:t>
      </w:r>
      <w:r w:rsidRPr="000805CF">
        <w:rPr>
          <w:rStyle w:val="StyleUnderline"/>
        </w:rPr>
        <w:t xml:space="preserve"> of </w:t>
      </w:r>
      <w:r w:rsidRPr="002D48DF">
        <w:rPr>
          <w:rStyle w:val="Emphasis"/>
        </w:rPr>
        <w:t>trade</w:t>
      </w:r>
      <w:r w:rsidRPr="000805CF">
        <w:rPr>
          <w:sz w:val="16"/>
        </w:rPr>
        <w:t xml:space="preserve"> and technology </w:t>
      </w:r>
      <w:r w:rsidRPr="002D48DF">
        <w:rPr>
          <w:rStyle w:val="Emphasis"/>
        </w:rPr>
        <w:t>continues</w:t>
      </w:r>
      <w:r w:rsidRPr="000805CF">
        <w:rPr>
          <w:rStyle w:val="StyleUnderline"/>
        </w:rPr>
        <w:t xml:space="preserve"> to occur</w:t>
      </w:r>
      <w:r>
        <w:rPr>
          <w:rStyle w:val="StyleUnderline"/>
        </w:rPr>
        <w:t>.</w:t>
      </w:r>
    </w:p>
    <w:p w14:paraId="22FD0B7D" w14:textId="77777777" w:rsidR="003F03EA" w:rsidRDefault="003F03EA" w:rsidP="003F03EA">
      <w:pPr>
        <w:pStyle w:val="Heading3"/>
      </w:pPr>
      <w:r>
        <w:t>China Turn---1NC</w:t>
      </w:r>
    </w:p>
    <w:p w14:paraId="60AE6FE8" w14:textId="77777777" w:rsidR="003F03EA" w:rsidRPr="00F56739" w:rsidRDefault="003F03EA" w:rsidP="003F03EA">
      <w:pPr>
        <w:pStyle w:val="Heading4"/>
        <w:rPr>
          <w:b w:val="0"/>
          <w:bCs/>
        </w:rPr>
      </w:pPr>
      <w:r>
        <w:t xml:space="preserve">China weaponizes </w:t>
      </w:r>
      <w:r>
        <w:rPr>
          <w:u w:val="single"/>
        </w:rPr>
        <w:t>supply chains</w:t>
      </w:r>
      <w:r>
        <w:t xml:space="preserve">. </w:t>
      </w:r>
      <w:r>
        <w:rPr>
          <w:b w:val="0"/>
          <w:bCs/>
        </w:rPr>
        <w:t xml:space="preserve">Protectionism is </w:t>
      </w:r>
      <w:r>
        <w:rPr>
          <w:b w:val="0"/>
          <w:bCs/>
          <w:u w:val="single"/>
        </w:rPr>
        <w:t>key</w:t>
      </w:r>
      <w:r>
        <w:rPr>
          <w:b w:val="0"/>
          <w:bCs/>
        </w:rPr>
        <w:t xml:space="preserve"> to </w:t>
      </w:r>
      <w:proofErr w:type="gramStart"/>
      <w:r>
        <w:rPr>
          <w:b w:val="0"/>
          <w:bCs/>
          <w:u w:val="single"/>
        </w:rPr>
        <w:t>reverse</w:t>
      </w:r>
      <w:proofErr w:type="gramEnd"/>
      <w:r>
        <w:rPr>
          <w:b w:val="0"/>
          <w:bCs/>
        </w:rPr>
        <w:t xml:space="preserve"> their control.</w:t>
      </w:r>
    </w:p>
    <w:p w14:paraId="1F080BA6" w14:textId="77777777" w:rsidR="003F03EA" w:rsidRDefault="003F03EA" w:rsidP="003F03EA">
      <w:r>
        <w:t xml:space="preserve">Christopher R. </w:t>
      </w:r>
      <w:r w:rsidRPr="00E75051">
        <w:rPr>
          <w:rStyle w:val="Style13ptBold"/>
        </w:rPr>
        <w:t>O'Dea 19</w:t>
      </w:r>
      <w:r>
        <w:t xml:space="preserve">, adjunct fellow at the Hudson Institute and is working on a book about China’s maritime commercial network, 6-20-2019, "How China Weaponized the Global Supply Chain," National Review, https://www.nationalreview.com/magazine/2019/07/08/how-china-weaponized-the-global-supply-chain/, </w:t>
      </w:r>
      <w:proofErr w:type="spellStart"/>
      <w:r>
        <w:t>anita</w:t>
      </w:r>
      <w:proofErr w:type="spellEnd"/>
    </w:p>
    <w:p w14:paraId="12B39628" w14:textId="77777777" w:rsidR="003F03EA" w:rsidRPr="00B04260" w:rsidRDefault="003F03EA" w:rsidP="003F03EA">
      <w:pPr>
        <w:rPr>
          <w:sz w:val="16"/>
        </w:rPr>
      </w:pPr>
      <w:r w:rsidRPr="00B04260">
        <w:rPr>
          <w:sz w:val="16"/>
        </w:rPr>
        <w:t xml:space="preserve">Title: “How China Weaponized the Global Supply Chain.” </w:t>
      </w:r>
    </w:p>
    <w:p w14:paraId="0E942E83" w14:textId="77777777" w:rsidR="003F03EA" w:rsidRPr="00B04260" w:rsidRDefault="003F03EA" w:rsidP="003F03EA">
      <w:pPr>
        <w:rPr>
          <w:sz w:val="16"/>
        </w:rPr>
      </w:pPr>
      <w:r w:rsidRPr="00B04260">
        <w:rPr>
          <w:sz w:val="16"/>
        </w:rPr>
        <w:t xml:space="preserve">And although </w:t>
      </w:r>
      <w:r w:rsidRPr="00B04260">
        <w:rPr>
          <w:rStyle w:val="StyleUnderline"/>
        </w:rPr>
        <w:t>no one thinks of container ships as weapons</w:t>
      </w:r>
      <w:r w:rsidRPr="00B04260">
        <w:rPr>
          <w:sz w:val="16"/>
        </w:rPr>
        <w:t xml:space="preserve"> today, </w:t>
      </w:r>
      <w:r w:rsidRPr="00B04260">
        <w:rPr>
          <w:rStyle w:val="StyleUnderline"/>
        </w:rPr>
        <w:t>China</w:t>
      </w:r>
      <w:r w:rsidRPr="00B04260">
        <w:rPr>
          <w:sz w:val="16"/>
        </w:rPr>
        <w:t xml:space="preserve"> is </w:t>
      </w:r>
      <w:r w:rsidRPr="00B04260">
        <w:rPr>
          <w:rStyle w:val="Emphasis"/>
        </w:rPr>
        <w:t>weaponizing</w:t>
      </w:r>
      <w:r w:rsidRPr="00B04260">
        <w:rPr>
          <w:rStyle w:val="StyleUnderline"/>
        </w:rPr>
        <w:t xml:space="preserve"> the global </w:t>
      </w:r>
      <w:r w:rsidRPr="00B04260">
        <w:rPr>
          <w:rStyle w:val="Emphasis"/>
        </w:rPr>
        <w:t>supply chain</w:t>
      </w:r>
      <w:r w:rsidRPr="00B04260">
        <w:rPr>
          <w:sz w:val="16"/>
        </w:rPr>
        <w:t xml:space="preserve">. The vessels of China’s state-owned shipping companies no longer merely carry merchandise. </w:t>
      </w:r>
      <w:r w:rsidRPr="00B04260">
        <w:rPr>
          <w:rStyle w:val="StyleUnderline"/>
        </w:rPr>
        <w:t xml:space="preserve">Sailing to a global network of ports under Chinese control, they’re carrying </w:t>
      </w:r>
      <w:r w:rsidRPr="00B04260">
        <w:rPr>
          <w:rStyle w:val="Emphasis"/>
        </w:rPr>
        <w:t>Chinese power</w:t>
      </w:r>
      <w:r w:rsidRPr="00B04260">
        <w:rPr>
          <w:sz w:val="16"/>
        </w:rPr>
        <w:t>.</w:t>
      </w:r>
    </w:p>
    <w:p w14:paraId="65C910FC" w14:textId="77777777" w:rsidR="003F03EA" w:rsidRPr="00B04260" w:rsidRDefault="003F03EA" w:rsidP="003F03EA">
      <w:pPr>
        <w:rPr>
          <w:sz w:val="16"/>
        </w:rPr>
      </w:pPr>
      <w:r w:rsidRPr="00B04260">
        <w:rPr>
          <w:rStyle w:val="StyleUnderline"/>
        </w:rPr>
        <w:t xml:space="preserve">China’s </w:t>
      </w:r>
      <w:r w:rsidRPr="00B04260">
        <w:rPr>
          <w:rStyle w:val="Emphasis"/>
        </w:rPr>
        <w:t>dominance</w:t>
      </w:r>
      <w:r w:rsidRPr="00B04260">
        <w:rPr>
          <w:sz w:val="16"/>
        </w:rPr>
        <w:t xml:space="preserve"> of global manufacturing </w:t>
      </w:r>
      <w:r w:rsidRPr="00B04260">
        <w:rPr>
          <w:rStyle w:val="StyleUnderline"/>
        </w:rPr>
        <w:t xml:space="preserve">rests on </w:t>
      </w:r>
      <w:r w:rsidRPr="00B04260">
        <w:rPr>
          <w:sz w:val="16"/>
        </w:rPr>
        <w:t xml:space="preserve">a triad of commercial capabilities that emerged as byproducts of the country’s industrialization. China developed </w:t>
      </w:r>
      <w:r w:rsidRPr="00B04260">
        <w:rPr>
          <w:rStyle w:val="StyleUnderline"/>
        </w:rPr>
        <w:t xml:space="preserve">expertise in port construction and </w:t>
      </w:r>
      <w:r w:rsidRPr="00B04260">
        <w:rPr>
          <w:rStyle w:val="Emphasis"/>
        </w:rPr>
        <w:t>operation</w:t>
      </w:r>
      <w:r w:rsidRPr="00B04260">
        <w:rPr>
          <w:rStyle w:val="StyleUnderline"/>
        </w:rPr>
        <w:t xml:space="preserve">, container shipping and logistics, and electronic </w:t>
      </w:r>
      <w:r w:rsidRPr="00B04260">
        <w:rPr>
          <w:rStyle w:val="Emphasis"/>
        </w:rPr>
        <w:t>networks</w:t>
      </w:r>
      <w:r w:rsidRPr="00B04260">
        <w:rPr>
          <w:sz w:val="16"/>
        </w:rPr>
        <w:t xml:space="preserve">. In combination, these </w:t>
      </w:r>
      <w:r w:rsidRPr="00B04260">
        <w:rPr>
          <w:rStyle w:val="StyleUnderline"/>
        </w:rPr>
        <w:t xml:space="preserve">enabled the country to offer </w:t>
      </w:r>
      <w:r w:rsidRPr="00B04260">
        <w:rPr>
          <w:rStyle w:val="Emphasis"/>
        </w:rPr>
        <w:t>foreign companies</w:t>
      </w:r>
      <w:r w:rsidRPr="00B04260">
        <w:rPr>
          <w:rStyle w:val="StyleUnderline"/>
        </w:rPr>
        <w:t xml:space="preserve"> the </w:t>
      </w:r>
      <w:r w:rsidRPr="00B04260">
        <w:rPr>
          <w:rStyle w:val="Emphasis"/>
        </w:rPr>
        <w:t>convenience</w:t>
      </w:r>
      <w:r w:rsidRPr="00B04260">
        <w:rPr>
          <w:rStyle w:val="StyleUnderline"/>
        </w:rPr>
        <w:t xml:space="preserve"> of one-stop shopping — low-cost production and reliable global distribution from </w:t>
      </w:r>
      <w:r w:rsidRPr="00B04260">
        <w:rPr>
          <w:rStyle w:val="Emphasis"/>
        </w:rPr>
        <w:t>China’s</w:t>
      </w:r>
      <w:r w:rsidRPr="00B04260">
        <w:rPr>
          <w:rStyle w:val="StyleUnderline"/>
        </w:rPr>
        <w:t xml:space="preserve"> coastal manufacturing </w:t>
      </w:r>
      <w:r w:rsidRPr="00B04260">
        <w:rPr>
          <w:rStyle w:val="Emphasis"/>
        </w:rPr>
        <w:t>sites</w:t>
      </w:r>
      <w:r w:rsidRPr="00B04260">
        <w:rPr>
          <w:sz w:val="16"/>
        </w:rPr>
        <w:t xml:space="preserve">. China’s port and logistics network also </w:t>
      </w:r>
      <w:r w:rsidRPr="00B04260">
        <w:rPr>
          <w:rStyle w:val="StyleUnderline"/>
        </w:rPr>
        <w:t xml:space="preserve">enables its </w:t>
      </w:r>
      <w:r w:rsidRPr="00B04260">
        <w:rPr>
          <w:rStyle w:val="Emphasis"/>
        </w:rPr>
        <w:t>cyber-surveillance</w:t>
      </w:r>
      <w:r w:rsidRPr="00B04260">
        <w:rPr>
          <w:rStyle w:val="StyleUnderline"/>
        </w:rPr>
        <w:t xml:space="preserve"> efforts, increases Chinese </w:t>
      </w:r>
      <w:r w:rsidRPr="00B04260">
        <w:rPr>
          <w:rStyle w:val="Emphasis"/>
        </w:rPr>
        <w:t>financial leverage</w:t>
      </w:r>
      <w:r w:rsidRPr="00B04260">
        <w:rPr>
          <w:rStyle w:val="StyleUnderline"/>
        </w:rPr>
        <w:t xml:space="preserve"> over Western countries, and provides China with a round-the-clock </w:t>
      </w:r>
      <w:r w:rsidRPr="00B04260">
        <w:rPr>
          <w:rStyle w:val="Emphasis"/>
        </w:rPr>
        <w:t>presence</w:t>
      </w:r>
      <w:r w:rsidRPr="00B04260">
        <w:rPr>
          <w:rStyle w:val="StyleUnderline"/>
        </w:rPr>
        <w:t xml:space="preserve"> in the global </w:t>
      </w:r>
      <w:r w:rsidRPr="00B04260">
        <w:rPr>
          <w:rStyle w:val="Emphasis"/>
        </w:rPr>
        <w:t>maritime domain</w:t>
      </w:r>
      <w:r w:rsidRPr="00B04260">
        <w:rPr>
          <w:sz w:val="16"/>
        </w:rPr>
        <w:t xml:space="preserve"> that threatens to limit U.S. naval access to the growing roster of commercial ports under Chinese control.</w:t>
      </w:r>
    </w:p>
    <w:p w14:paraId="6D9D72A1" w14:textId="77777777" w:rsidR="003F03EA" w:rsidRDefault="003F03EA" w:rsidP="003F03EA">
      <w:pPr>
        <w:rPr>
          <w:sz w:val="16"/>
        </w:rPr>
      </w:pPr>
      <w:r w:rsidRPr="00B04260">
        <w:rPr>
          <w:sz w:val="16"/>
        </w:rPr>
        <w:t xml:space="preserve">Lucky timing helped China put this </w:t>
      </w:r>
      <w:proofErr w:type="gramStart"/>
      <w:r w:rsidRPr="00B04260">
        <w:rPr>
          <w:sz w:val="16"/>
        </w:rPr>
        <w:t>all in</w:t>
      </w:r>
      <w:proofErr w:type="gramEnd"/>
      <w:r w:rsidRPr="00B04260">
        <w:rPr>
          <w:sz w:val="16"/>
        </w:rPr>
        <w:t xml:space="preserve"> place. The country’s entry into the World Trade Organization in 2001 sparked rapid growth in manufacturing. And even as </w:t>
      </w:r>
      <w:r w:rsidRPr="00B04260">
        <w:rPr>
          <w:rStyle w:val="StyleUnderline"/>
        </w:rPr>
        <w:t xml:space="preserve">China set about </w:t>
      </w:r>
      <w:r w:rsidRPr="00B04260">
        <w:rPr>
          <w:rStyle w:val="Emphasis"/>
        </w:rPr>
        <w:t>exploiting</w:t>
      </w:r>
      <w:r w:rsidRPr="00B04260">
        <w:rPr>
          <w:rStyle w:val="StyleUnderline"/>
        </w:rPr>
        <w:t xml:space="preserve"> Western companies</w:t>
      </w:r>
      <w:r w:rsidRPr="00B04260">
        <w:rPr>
          <w:sz w:val="16"/>
        </w:rPr>
        <w:t xml:space="preserve"> — by </w:t>
      </w:r>
      <w:r w:rsidRPr="00B04260">
        <w:rPr>
          <w:rStyle w:val="StyleUnderline"/>
        </w:rPr>
        <w:t>requiring “</w:t>
      </w:r>
      <w:r w:rsidRPr="00B04260">
        <w:rPr>
          <w:rStyle w:val="Emphasis"/>
        </w:rPr>
        <w:t>technology transfer</w:t>
      </w:r>
      <w:r w:rsidRPr="00B04260">
        <w:rPr>
          <w:rStyle w:val="StyleUnderline"/>
        </w:rPr>
        <w:t>” as a condition of doing business</w:t>
      </w:r>
      <w:r w:rsidRPr="00B04260">
        <w:rPr>
          <w:sz w:val="16"/>
        </w:rPr>
        <w:t xml:space="preserve"> in China, and even </w:t>
      </w:r>
      <w:r w:rsidRPr="00B04260">
        <w:rPr>
          <w:rStyle w:val="StyleUnderline"/>
        </w:rPr>
        <w:t xml:space="preserve">through outright </w:t>
      </w:r>
      <w:r w:rsidRPr="00B04260">
        <w:rPr>
          <w:rStyle w:val="Emphasis"/>
        </w:rPr>
        <w:t>intellectual-property theft</w:t>
      </w:r>
      <w:r w:rsidRPr="00B04260">
        <w:rPr>
          <w:sz w:val="16"/>
        </w:rPr>
        <w:t xml:space="preserve"> — Western </w:t>
      </w:r>
      <w:r w:rsidRPr="00B04260">
        <w:rPr>
          <w:rStyle w:val="StyleUnderline"/>
        </w:rPr>
        <w:t xml:space="preserve">intelligence establishments overlooked </w:t>
      </w:r>
      <w:r w:rsidRPr="00B04260">
        <w:rPr>
          <w:sz w:val="16"/>
        </w:rPr>
        <w:t xml:space="preserve">the </w:t>
      </w:r>
      <w:r w:rsidRPr="00B04260">
        <w:rPr>
          <w:rStyle w:val="Emphasis"/>
        </w:rPr>
        <w:t>security implications</w:t>
      </w:r>
      <w:r w:rsidRPr="00B04260">
        <w:rPr>
          <w:rStyle w:val="StyleUnderline"/>
        </w:rPr>
        <w:t xml:space="preserve"> of</w:t>
      </w:r>
      <w:r w:rsidRPr="00B04260">
        <w:rPr>
          <w:sz w:val="16"/>
        </w:rPr>
        <w:t xml:space="preserve"> the nascent </w:t>
      </w:r>
      <w:r w:rsidRPr="00B04260">
        <w:rPr>
          <w:rStyle w:val="StyleUnderline"/>
        </w:rPr>
        <w:t>commercial triad</w:t>
      </w:r>
      <w:r w:rsidRPr="00B04260">
        <w:rPr>
          <w:sz w:val="16"/>
        </w:rPr>
        <w:t>, instead focusing almost entirely on preventing further terrorist attacks.</w:t>
      </w:r>
    </w:p>
    <w:p w14:paraId="4C437795" w14:textId="77777777" w:rsidR="003F03EA" w:rsidRPr="00B04260" w:rsidRDefault="003F03EA" w:rsidP="003F03EA">
      <w:pPr>
        <w:rPr>
          <w:sz w:val="16"/>
        </w:rPr>
      </w:pPr>
    </w:p>
    <w:p w14:paraId="534F7AF3" w14:textId="77777777" w:rsidR="003F03EA" w:rsidRDefault="003F03EA" w:rsidP="003F03EA">
      <w:pPr>
        <w:pStyle w:val="Heading3"/>
      </w:pPr>
      <w:r>
        <w:t>Protectionism UQ---2NC</w:t>
      </w:r>
    </w:p>
    <w:p w14:paraId="2B2CA4BB" w14:textId="77777777" w:rsidR="003F03EA" w:rsidRDefault="003F03EA" w:rsidP="003F03EA">
      <w:pPr>
        <w:pStyle w:val="Heading4"/>
      </w:pPr>
      <w:r>
        <w:t>Protectionism is coming back.</w:t>
      </w:r>
    </w:p>
    <w:p w14:paraId="6AB85559" w14:textId="77777777" w:rsidR="003F03EA" w:rsidRDefault="003F03EA" w:rsidP="003F03EA">
      <w:r>
        <w:t xml:space="preserve">Anna </w:t>
      </w:r>
      <w:r w:rsidRPr="00D36876">
        <w:rPr>
          <w:rStyle w:val="Style13ptBold"/>
        </w:rPr>
        <w:t>Ilyina 24</w:t>
      </w:r>
      <w:r>
        <w:t xml:space="preserve">, Ph.D. in Economics from UPenn, Ceyla </w:t>
      </w:r>
      <w:proofErr w:type="spellStart"/>
      <w:r>
        <w:t>Pazarbasioglu</w:t>
      </w:r>
      <w:proofErr w:type="spellEnd"/>
      <w:r>
        <w:t xml:space="preserve"> is Director of the Strategy, Policy, and Review Department (SPR) of the IMF, Michele Ruta works on trade policy at the IMF and has a PhD in economics from Columbia, 4-11-2024, "Industrial Policy is Back </w:t>
      </w:r>
      <w:proofErr w:type="gramStart"/>
      <w:r>
        <w:t>But</w:t>
      </w:r>
      <w:proofErr w:type="gramEnd"/>
      <w:r>
        <w:t xml:space="preserve"> the Bar to Get it Right Is High," IMF, https://www.imf.org/en/Blogs/Articles/2024/04/12/industrial-policy-is-back-but-the-bar-to-get-it-right-is-high, </w:t>
      </w:r>
      <w:proofErr w:type="spellStart"/>
      <w:r>
        <w:t>anita</w:t>
      </w:r>
      <w:proofErr w:type="spellEnd"/>
    </w:p>
    <w:p w14:paraId="3CAF391C" w14:textId="77777777" w:rsidR="003F03EA" w:rsidRPr="00AD3DFB" w:rsidRDefault="003F03EA" w:rsidP="003F03EA">
      <w:pPr>
        <w:rPr>
          <w:sz w:val="16"/>
        </w:rPr>
      </w:pPr>
      <w:r w:rsidRPr="00AD3DFB">
        <w:rPr>
          <w:sz w:val="16"/>
        </w:rPr>
        <w:t xml:space="preserve">In this blog, we unpack the </w:t>
      </w:r>
      <w:r w:rsidRPr="00AC7E7F">
        <w:rPr>
          <w:rStyle w:val="Emphasis"/>
          <w:highlight w:val="cyan"/>
        </w:rPr>
        <w:t>return</w:t>
      </w:r>
      <w:r w:rsidRPr="00AC7E7F">
        <w:rPr>
          <w:rStyle w:val="StyleUnderline"/>
          <w:highlight w:val="cyan"/>
        </w:rPr>
        <w:t xml:space="preserve"> of </w:t>
      </w:r>
      <w:r w:rsidRPr="00AC7E7F">
        <w:rPr>
          <w:rStyle w:val="Emphasis"/>
          <w:highlight w:val="cyan"/>
        </w:rPr>
        <w:t>industrial policy</w:t>
      </w:r>
      <w:r w:rsidRPr="00AD3DFB">
        <w:rPr>
          <w:sz w:val="16"/>
        </w:rPr>
        <w:t xml:space="preserve"> and ask three questions about what is driving </w:t>
      </w:r>
      <w:r w:rsidRPr="00AD3DFB">
        <w:rPr>
          <w:rStyle w:val="StyleUnderline"/>
        </w:rPr>
        <w:t>this resurgence</w:t>
      </w:r>
      <w:r w:rsidRPr="00AD3DFB">
        <w:rPr>
          <w:sz w:val="16"/>
        </w:rPr>
        <w:t>, the trade-offs that it raises, and what the IMF is doing about it.</w:t>
      </w:r>
    </w:p>
    <w:p w14:paraId="292EB1BA" w14:textId="77777777" w:rsidR="003F03EA" w:rsidRPr="00AD3DFB" w:rsidRDefault="003F03EA" w:rsidP="003F03EA">
      <w:pPr>
        <w:rPr>
          <w:rStyle w:val="StyleUnderline"/>
        </w:rPr>
      </w:pPr>
      <w:r w:rsidRPr="00AD3DFB">
        <w:rPr>
          <w:sz w:val="16"/>
        </w:rPr>
        <w:t xml:space="preserve">The </w:t>
      </w:r>
      <w:r w:rsidRPr="00AD3DFB">
        <w:rPr>
          <w:rStyle w:val="StyleUnderline"/>
        </w:rPr>
        <w:t>new wave</w:t>
      </w:r>
    </w:p>
    <w:p w14:paraId="7F64FC24" w14:textId="77777777" w:rsidR="003F03EA" w:rsidRPr="00AD3DFB" w:rsidRDefault="003F03EA" w:rsidP="003F03EA">
      <w:pPr>
        <w:rPr>
          <w:sz w:val="16"/>
        </w:rPr>
      </w:pPr>
      <w:r w:rsidRPr="00AD3DFB">
        <w:rPr>
          <w:sz w:val="16"/>
        </w:rPr>
        <w:t xml:space="preserve">The IMF recently joined forces with the Global Trade Alert to monitor developments. Our new research shows that there were </w:t>
      </w:r>
      <w:r w:rsidRPr="00AC7E7F">
        <w:rPr>
          <w:rStyle w:val="StyleUnderline"/>
          <w:highlight w:val="cyan"/>
        </w:rPr>
        <w:t xml:space="preserve">more than </w:t>
      </w:r>
      <w:r w:rsidRPr="00AC7E7F">
        <w:rPr>
          <w:rStyle w:val="Emphasis"/>
          <w:highlight w:val="cyan"/>
        </w:rPr>
        <w:t>2,500</w:t>
      </w:r>
      <w:r w:rsidRPr="00AD3DFB">
        <w:rPr>
          <w:rStyle w:val="StyleUnderline"/>
        </w:rPr>
        <w:t xml:space="preserve"> industrial </w:t>
      </w:r>
      <w:r w:rsidRPr="00AC7E7F">
        <w:rPr>
          <w:rStyle w:val="StyleUnderline"/>
          <w:highlight w:val="cyan"/>
        </w:rPr>
        <w:t>policy interventions</w:t>
      </w:r>
      <w:r w:rsidRPr="00AD3DFB">
        <w:rPr>
          <w:rStyle w:val="StyleUnderline"/>
        </w:rPr>
        <w:t xml:space="preserve"> worldwide</w:t>
      </w:r>
      <w:r w:rsidRPr="00AD3DFB">
        <w:rPr>
          <w:sz w:val="16"/>
        </w:rPr>
        <w:t xml:space="preserve"> last year. Of these, more than </w:t>
      </w:r>
      <w:r w:rsidRPr="00AD3DFB">
        <w:rPr>
          <w:rStyle w:val="StyleUnderline"/>
        </w:rPr>
        <w:t xml:space="preserve">two thirds </w:t>
      </w:r>
      <w:r w:rsidRPr="00AC7E7F">
        <w:rPr>
          <w:rStyle w:val="StyleUnderline"/>
          <w:highlight w:val="cyan"/>
        </w:rPr>
        <w:t xml:space="preserve">were </w:t>
      </w:r>
      <w:r w:rsidRPr="00AC7E7F">
        <w:rPr>
          <w:rStyle w:val="Emphasis"/>
          <w:highlight w:val="cyan"/>
        </w:rPr>
        <w:t>trade-distorting</w:t>
      </w:r>
      <w:r w:rsidRPr="00AD3DFB">
        <w:rPr>
          <w:sz w:val="16"/>
        </w:rPr>
        <w:t xml:space="preserve"> as they likely </w:t>
      </w:r>
      <w:r w:rsidRPr="00AC7E7F">
        <w:rPr>
          <w:rStyle w:val="StyleUnderline"/>
          <w:highlight w:val="cyan"/>
        </w:rPr>
        <w:t xml:space="preserve">discriminated </w:t>
      </w:r>
      <w:r w:rsidRPr="00AC7E7F">
        <w:rPr>
          <w:rStyle w:val="Emphasis"/>
          <w:highlight w:val="cyan"/>
        </w:rPr>
        <w:t>against</w:t>
      </w:r>
      <w:r w:rsidRPr="00AD3DFB">
        <w:rPr>
          <w:rStyle w:val="Emphasis"/>
        </w:rPr>
        <w:t xml:space="preserve"> </w:t>
      </w:r>
      <w:r w:rsidRPr="00AC7E7F">
        <w:rPr>
          <w:rStyle w:val="Emphasis"/>
          <w:highlight w:val="cyan"/>
        </w:rPr>
        <w:t>foreign</w:t>
      </w:r>
      <w:r w:rsidRPr="00AD3DFB">
        <w:rPr>
          <w:rStyle w:val="StyleUnderline"/>
        </w:rPr>
        <w:t xml:space="preserve"> commercial </w:t>
      </w:r>
      <w:r w:rsidRPr="00AC7E7F">
        <w:rPr>
          <w:rStyle w:val="Emphasis"/>
          <w:highlight w:val="cyan"/>
        </w:rPr>
        <w:t>interests</w:t>
      </w:r>
      <w:r w:rsidRPr="00AD3DFB">
        <w:rPr>
          <w:sz w:val="16"/>
        </w:rPr>
        <w:t>. This data collection effort is the first step toward understanding the new wave of industrial policies.</w:t>
      </w:r>
    </w:p>
    <w:p w14:paraId="6029ED88" w14:textId="77777777" w:rsidR="003F03EA" w:rsidRPr="00AD3DFB" w:rsidRDefault="003F03EA" w:rsidP="003F03EA">
      <w:pPr>
        <w:rPr>
          <w:sz w:val="16"/>
        </w:rPr>
      </w:pPr>
      <w:r w:rsidRPr="00AD3DFB">
        <w:rPr>
          <w:sz w:val="16"/>
        </w:rPr>
        <w:t xml:space="preserve">The </w:t>
      </w:r>
      <w:r w:rsidRPr="00AD3DFB">
        <w:rPr>
          <w:rStyle w:val="StyleUnderline"/>
        </w:rPr>
        <w:t>recent surge</w:t>
      </w:r>
      <w:r w:rsidRPr="00AD3DFB">
        <w:rPr>
          <w:sz w:val="16"/>
        </w:rPr>
        <w:t xml:space="preserve"> in such measures has been </w:t>
      </w:r>
      <w:r w:rsidRPr="00AD3DFB">
        <w:rPr>
          <w:rStyle w:val="Emphasis"/>
        </w:rPr>
        <w:t>driven by</w:t>
      </w:r>
      <w:r w:rsidRPr="00AD3DFB">
        <w:rPr>
          <w:rStyle w:val="StyleUnderline"/>
        </w:rPr>
        <w:t xml:space="preserve"> large economies, with China, the European Union, and the </w:t>
      </w:r>
      <w:r w:rsidRPr="00AD3DFB">
        <w:rPr>
          <w:rStyle w:val="Emphasis"/>
        </w:rPr>
        <w:t>United States</w:t>
      </w:r>
      <w:r w:rsidRPr="00AD3DFB">
        <w:rPr>
          <w:sz w:val="16"/>
        </w:rPr>
        <w:t xml:space="preserve"> accounting for almost half of all new measures in 2023. Advanced economies appear to have been more active than emerging markets and developing economies. Data for the past decade are less precise, but the available information shows that the </w:t>
      </w:r>
      <w:r w:rsidRPr="00AD3DFB">
        <w:rPr>
          <w:rStyle w:val="StyleUnderline"/>
        </w:rPr>
        <w:t>use of subsidies</w:t>
      </w:r>
      <w:r w:rsidRPr="00AD3DFB">
        <w:rPr>
          <w:sz w:val="16"/>
        </w:rPr>
        <w:t xml:space="preserve"> has historically been more </w:t>
      </w:r>
      <w:r w:rsidRPr="00AD3DFB">
        <w:rPr>
          <w:rStyle w:val="StyleUnderline"/>
        </w:rPr>
        <w:t>prevalent in emerging economies</w:t>
      </w:r>
      <w:r w:rsidRPr="00AD3DFB">
        <w:rPr>
          <w:sz w:val="16"/>
        </w:rPr>
        <w:t xml:space="preserve">, </w:t>
      </w:r>
      <w:r w:rsidRPr="00AD3DFB">
        <w:rPr>
          <w:rStyle w:val="StyleUnderline"/>
        </w:rPr>
        <w:t xml:space="preserve">contributing to </w:t>
      </w:r>
      <w:proofErr w:type="gramStart"/>
      <w:r w:rsidRPr="00AD3DFB">
        <w:rPr>
          <w:rStyle w:val="StyleUnderline"/>
        </w:rPr>
        <w:t>large</w:t>
      </w:r>
      <w:proofErr w:type="gramEnd"/>
      <w:r w:rsidRPr="00AD3DFB">
        <w:rPr>
          <w:rStyle w:val="StyleUnderline"/>
        </w:rPr>
        <w:t xml:space="preserve"> number of </w:t>
      </w:r>
      <w:r w:rsidRPr="00AD3DFB">
        <w:rPr>
          <w:rStyle w:val="Emphasis"/>
        </w:rPr>
        <w:t>legacy measures</w:t>
      </w:r>
      <w:r w:rsidRPr="00AD3DFB">
        <w:rPr>
          <w:sz w:val="16"/>
        </w:rPr>
        <w:t xml:space="preserve"> still in place.</w:t>
      </w:r>
    </w:p>
    <w:p w14:paraId="438A6F5F" w14:textId="77777777" w:rsidR="003F03EA" w:rsidRPr="00AD3DFB" w:rsidRDefault="003F03EA" w:rsidP="003F03EA">
      <w:pPr>
        <w:rPr>
          <w:sz w:val="16"/>
        </w:rPr>
      </w:pPr>
      <w:r w:rsidRPr="00AD3DFB">
        <w:rPr>
          <w:sz w:val="16"/>
        </w:rPr>
        <w:t>[image omitted]</w:t>
      </w:r>
    </w:p>
    <w:p w14:paraId="30DF57BE" w14:textId="77777777" w:rsidR="003F03EA" w:rsidRPr="00AD3DFB" w:rsidRDefault="003F03EA" w:rsidP="003F03EA">
      <w:pPr>
        <w:rPr>
          <w:sz w:val="16"/>
        </w:rPr>
      </w:pPr>
      <w:r w:rsidRPr="00AD3DFB">
        <w:rPr>
          <w:sz w:val="16"/>
        </w:rPr>
        <w:t xml:space="preserve">Recent measures focus more on the green transition and economic security, and less on competitiveness. Competitiveness was the objective for one-third of all industrial policy measures last year. The remaining two-thirds were </w:t>
      </w:r>
      <w:r w:rsidRPr="00AC7E7F">
        <w:rPr>
          <w:rStyle w:val="Emphasis"/>
          <w:highlight w:val="cyan"/>
        </w:rPr>
        <w:t>motivated</w:t>
      </w:r>
      <w:r w:rsidRPr="00AC7E7F">
        <w:rPr>
          <w:rStyle w:val="StyleUnderline"/>
          <w:highlight w:val="cyan"/>
        </w:rPr>
        <w:t xml:space="preserve"> by</w:t>
      </w:r>
      <w:r w:rsidRPr="00AD3DFB">
        <w:rPr>
          <w:rStyle w:val="StyleUnderline"/>
        </w:rPr>
        <w:t xml:space="preserve"> climate mitigation, </w:t>
      </w:r>
      <w:r w:rsidRPr="00AC7E7F">
        <w:rPr>
          <w:rStyle w:val="Emphasis"/>
          <w:highlight w:val="cyan"/>
        </w:rPr>
        <w:t>supply chain</w:t>
      </w:r>
      <w:r w:rsidRPr="00AC7E7F">
        <w:rPr>
          <w:rStyle w:val="StyleUnderline"/>
          <w:highlight w:val="cyan"/>
        </w:rPr>
        <w:t xml:space="preserve"> resilience, and </w:t>
      </w:r>
      <w:r w:rsidRPr="00AC7E7F">
        <w:rPr>
          <w:rStyle w:val="Emphasis"/>
          <w:highlight w:val="cyan"/>
        </w:rPr>
        <w:t>security considerations</w:t>
      </w:r>
      <w:r w:rsidRPr="00AD3DFB">
        <w:rPr>
          <w:sz w:val="16"/>
        </w:rPr>
        <w:t>.</w:t>
      </w:r>
    </w:p>
    <w:p w14:paraId="0335F1C3" w14:textId="77777777" w:rsidR="003F03EA" w:rsidRPr="00AD3DFB" w:rsidRDefault="003F03EA" w:rsidP="003F03EA">
      <w:pPr>
        <w:rPr>
          <w:sz w:val="16"/>
        </w:rPr>
      </w:pPr>
      <w:r w:rsidRPr="00AD3DFB">
        <w:rPr>
          <w:sz w:val="16"/>
        </w:rPr>
        <w:t xml:space="preserve">Interestingly, the </w:t>
      </w:r>
      <w:r w:rsidRPr="00AC7E7F">
        <w:rPr>
          <w:rStyle w:val="StyleUnderline"/>
          <w:highlight w:val="cyan"/>
        </w:rPr>
        <w:t>most-active</w:t>
      </w:r>
      <w:r w:rsidRPr="00AD3DFB">
        <w:rPr>
          <w:rStyle w:val="StyleUnderline"/>
        </w:rPr>
        <w:t xml:space="preserve"> sectors </w:t>
      </w:r>
      <w:r w:rsidRPr="00AC7E7F">
        <w:rPr>
          <w:rStyle w:val="StyleUnderline"/>
          <w:highlight w:val="cyan"/>
        </w:rPr>
        <w:t xml:space="preserve">were </w:t>
      </w:r>
      <w:r w:rsidRPr="00AC7E7F">
        <w:rPr>
          <w:rStyle w:val="Emphasis"/>
          <w:highlight w:val="cyan"/>
        </w:rPr>
        <w:t>military</w:t>
      </w:r>
      <w:r w:rsidRPr="00AD3DFB">
        <w:rPr>
          <w:rStyle w:val="StyleUnderline"/>
        </w:rPr>
        <w:t xml:space="preserve">-civilian dual use </w:t>
      </w:r>
      <w:r w:rsidRPr="00AC7E7F">
        <w:rPr>
          <w:rStyle w:val="StyleUnderline"/>
          <w:highlight w:val="cyan"/>
        </w:rPr>
        <w:t xml:space="preserve">products and </w:t>
      </w:r>
      <w:r w:rsidRPr="00AC7E7F">
        <w:rPr>
          <w:rStyle w:val="Emphasis"/>
          <w:highlight w:val="cyan"/>
        </w:rPr>
        <w:t>advanced technologies</w:t>
      </w:r>
      <w:r w:rsidRPr="00AD3DFB">
        <w:rPr>
          <w:rStyle w:val="StyleUnderline"/>
        </w:rPr>
        <w:t>, including semiconductors and low-carbon technologies, as well as</w:t>
      </w:r>
      <w:r w:rsidRPr="00AD3DFB">
        <w:rPr>
          <w:sz w:val="16"/>
        </w:rPr>
        <w:t xml:space="preserve"> their </w:t>
      </w:r>
      <w:r w:rsidRPr="00AD3DFB">
        <w:rPr>
          <w:rStyle w:val="StyleUnderline"/>
        </w:rPr>
        <w:t>components</w:t>
      </w:r>
      <w:r w:rsidRPr="00AD3DFB">
        <w:rPr>
          <w:sz w:val="16"/>
        </w:rPr>
        <w:t>, such as critical minerals.</w:t>
      </w:r>
    </w:p>
    <w:p w14:paraId="4788823B" w14:textId="77777777" w:rsidR="003F03EA" w:rsidRDefault="003F03EA" w:rsidP="003F03EA"/>
    <w:p w14:paraId="5AF8FAB5" w14:textId="77777777" w:rsidR="003F03EA" w:rsidRDefault="003F03EA" w:rsidP="003F03EA">
      <w:pPr>
        <w:pStyle w:val="Heading4"/>
      </w:pPr>
      <w:r>
        <w:t xml:space="preserve">CHIPs, Science Act, and IRA </w:t>
      </w:r>
      <w:proofErr w:type="gramStart"/>
      <w:r>
        <w:t>prove</w:t>
      </w:r>
      <w:proofErr w:type="gramEnd"/>
      <w:r>
        <w:t>.</w:t>
      </w:r>
    </w:p>
    <w:p w14:paraId="1CB6EA77" w14:textId="77777777" w:rsidR="003F03EA" w:rsidRPr="00F86E86" w:rsidRDefault="003F03EA" w:rsidP="003F03EA">
      <w:r>
        <w:t xml:space="preserve">Anshu </w:t>
      </w:r>
      <w:r w:rsidRPr="00561986">
        <w:rPr>
          <w:rStyle w:val="Style13ptBold"/>
        </w:rPr>
        <w:t>Siripurapu 23</w:t>
      </w:r>
      <w:r>
        <w:t xml:space="preserve">, BA in political economy from USC, Noah Berman has a BA in government from Georgetown, 9-18-2023, "Is Industrial Policy Making a </w:t>
      </w:r>
      <w:proofErr w:type="gramStart"/>
      <w:r>
        <w:t>Comeback?,</w:t>
      </w:r>
      <w:proofErr w:type="gramEnd"/>
      <w:r>
        <w:t xml:space="preserve">" Council on Foreign Relations, https://www.cfr.org/backgrounder/industrial-policy-making-comeback, </w:t>
      </w:r>
      <w:proofErr w:type="spellStart"/>
      <w:r>
        <w:t>anita</w:t>
      </w:r>
      <w:proofErr w:type="spellEnd"/>
    </w:p>
    <w:p w14:paraId="304DA29C" w14:textId="77777777" w:rsidR="003F03EA" w:rsidRPr="00561986" w:rsidRDefault="003F03EA" w:rsidP="003F03EA">
      <w:pPr>
        <w:rPr>
          <w:sz w:val="16"/>
        </w:rPr>
      </w:pPr>
      <w:r w:rsidRPr="00561986">
        <w:rPr>
          <w:sz w:val="16"/>
        </w:rPr>
        <w:t xml:space="preserve">In 2022, negotiations with Congress resulted in </w:t>
      </w:r>
      <w:r w:rsidRPr="00561986">
        <w:rPr>
          <w:rStyle w:val="StyleUnderline"/>
        </w:rPr>
        <w:t xml:space="preserve">bipartisan support for two major bills with significant industrial policy implications. The </w:t>
      </w:r>
      <w:r w:rsidRPr="00561986">
        <w:rPr>
          <w:rStyle w:val="Emphasis"/>
        </w:rPr>
        <w:t>CHIPS</w:t>
      </w:r>
      <w:r w:rsidRPr="00561986">
        <w:rPr>
          <w:rStyle w:val="StyleUnderline"/>
        </w:rPr>
        <w:t xml:space="preserve"> and </w:t>
      </w:r>
      <w:r w:rsidRPr="00561986">
        <w:rPr>
          <w:rStyle w:val="Emphasis"/>
        </w:rPr>
        <w:t>Science Act</w:t>
      </w:r>
      <w:r w:rsidRPr="00561986">
        <w:rPr>
          <w:sz w:val="16"/>
        </w:rPr>
        <w:t xml:space="preserve">, passed in August of that year, will </w:t>
      </w:r>
      <w:r w:rsidRPr="00561986">
        <w:rPr>
          <w:rStyle w:val="StyleUnderline"/>
        </w:rPr>
        <w:t>direct some $280 billion toward scientific R&amp;D</w:t>
      </w:r>
      <w:r w:rsidRPr="00561986">
        <w:rPr>
          <w:sz w:val="16"/>
        </w:rPr>
        <w:t xml:space="preserve"> and semiconductor production in the </w:t>
      </w:r>
      <w:r w:rsidRPr="00561986">
        <w:rPr>
          <w:rStyle w:val="StyleUnderline"/>
        </w:rPr>
        <w:t xml:space="preserve">hopes of encouraging advanced technology manufacturing to </w:t>
      </w:r>
      <w:r w:rsidRPr="00561986">
        <w:rPr>
          <w:rStyle w:val="Emphasis"/>
        </w:rPr>
        <w:t>move</w:t>
      </w:r>
      <w:r w:rsidRPr="00561986">
        <w:rPr>
          <w:rStyle w:val="StyleUnderline"/>
        </w:rPr>
        <w:t xml:space="preserve"> to </w:t>
      </w:r>
      <w:r w:rsidRPr="00561986">
        <w:rPr>
          <w:rStyle w:val="Emphasis"/>
        </w:rPr>
        <w:t xml:space="preserve">the United States </w:t>
      </w:r>
      <w:r w:rsidRPr="00561986">
        <w:rPr>
          <w:rStyle w:val="StyleUnderline"/>
        </w:rPr>
        <w:t>and away from China</w:t>
      </w:r>
      <w:r w:rsidRPr="00561986">
        <w:rPr>
          <w:sz w:val="16"/>
        </w:rPr>
        <w:t xml:space="preserve">. In the weeks following the law’s passage, half a dozen semiconductor manufacturers announced plans </w:t>
      </w:r>
      <w:r w:rsidRPr="00561986">
        <w:rPr>
          <w:rStyle w:val="StyleUnderline"/>
        </w:rPr>
        <w:t>to use federal subsidies to bolster their U.S. manufacturing</w:t>
      </w:r>
      <w:r w:rsidRPr="00561986">
        <w:rPr>
          <w:sz w:val="16"/>
        </w:rPr>
        <w:t xml:space="preserve">. To access funds from the legislation, </w:t>
      </w:r>
      <w:r w:rsidRPr="00561986">
        <w:rPr>
          <w:rStyle w:val="StyleUnderline"/>
        </w:rPr>
        <w:t>companies</w:t>
      </w:r>
      <w:r w:rsidRPr="00561986">
        <w:rPr>
          <w:sz w:val="16"/>
        </w:rPr>
        <w:t xml:space="preserve"> </w:t>
      </w:r>
      <w:r w:rsidRPr="00561986">
        <w:rPr>
          <w:rStyle w:val="StyleUnderline"/>
        </w:rPr>
        <w:t>must commit to not build</w:t>
      </w:r>
      <w:r w:rsidRPr="00561986">
        <w:rPr>
          <w:sz w:val="16"/>
        </w:rPr>
        <w:t xml:space="preserve"> certain types of </w:t>
      </w:r>
      <w:r w:rsidRPr="00561986">
        <w:rPr>
          <w:rStyle w:val="StyleUnderline"/>
        </w:rPr>
        <w:t>facilities in China, Iran, North Korea, or Russia</w:t>
      </w:r>
      <w:r w:rsidRPr="00561986">
        <w:rPr>
          <w:sz w:val="16"/>
        </w:rPr>
        <w:t xml:space="preserve">. The </w:t>
      </w:r>
      <w:r w:rsidRPr="00561986">
        <w:rPr>
          <w:rStyle w:val="StyleUnderline"/>
        </w:rPr>
        <w:t>Biden</w:t>
      </w:r>
      <w:r w:rsidRPr="00561986">
        <w:rPr>
          <w:sz w:val="16"/>
        </w:rPr>
        <w:t xml:space="preserve"> administration also </w:t>
      </w:r>
      <w:r w:rsidRPr="00561986">
        <w:rPr>
          <w:rStyle w:val="StyleUnderline"/>
        </w:rPr>
        <w:t xml:space="preserve">took unprecedented action to out-compete China on </w:t>
      </w:r>
      <w:r w:rsidRPr="00561986">
        <w:rPr>
          <w:rStyle w:val="Emphasis"/>
        </w:rPr>
        <w:t>emerging technologies</w:t>
      </w:r>
      <w:r w:rsidRPr="00561986">
        <w:rPr>
          <w:sz w:val="16"/>
        </w:rPr>
        <w:t xml:space="preserve">, introducing strict export controls that restrict China’s ability to obtain advanced computing chips, maintain and develop supercomputers, and manufacture semiconductors. Gregory Allen, </w:t>
      </w:r>
      <w:r w:rsidRPr="00561986">
        <w:rPr>
          <w:rStyle w:val="StyleUnderline"/>
        </w:rPr>
        <w:t xml:space="preserve">director of the AI Governance Project </w:t>
      </w:r>
      <w:r w:rsidRPr="00561986">
        <w:rPr>
          <w:sz w:val="16"/>
        </w:rPr>
        <w:t xml:space="preserve">at the Center for Strategic and International Studies, </w:t>
      </w:r>
      <w:r w:rsidRPr="00561986">
        <w:rPr>
          <w:rStyle w:val="StyleUnderline"/>
        </w:rPr>
        <w:t>writes that</w:t>
      </w:r>
      <w:r w:rsidRPr="00561986">
        <w:rPr>
          <w:sz w:val="16"/>
        </w:rPr>
        <w:t xml:space="preserve"> the “landmark” controls “begin </w:t>
      </w:r>
      <w:r w:rsidRPr="00561986">
        <w:rPr>
          <w:rStyle w:val="StyleUnderline"/>
        </w:rPr>
        <w:t xml:space="preserve">a new </w:t>
      </w:r>
      <w:r w:rsidRPr="00561986">
        <w:rPr>
          <w:rStyle w:val="Emphasis"/>
        </w:rPr>
        <w:t>U.S. policy</w:t>
      </w:r>
      <w:r w:rsidRPr="00561986">
        <w:rPr>
          <w:rStyle w:val="StyleUnderline"/>
        </w:rPr>
        <w:t xml:space="preserve"> of actively </w:t>
      </w:r>
      <w:r w:rsidRPr="00561986">
        <w:rPr>
          <w:rStyle w:val="Emphasis"/>
        </w:rPr>
        <w:t>strangling</w:t>
      </w:r>
      <w:r w:rsidRPr="00561986">
        <w:rPr>
          <w:sz w:val="16"/>
        </w:rPr>
        <w:t xml:space="preserve"> large segments of the </w:t>
      </w:r>
      <w:r w:rsidRPr="00561986">
        <w:rPr>
          <w:rStyle w:val="Emphasis"/>
        </w:rPr>
        <w:t>Chinese technology</w:t>
      </w:r>
      <w:r w:rsidRPr="00561986">
        <w:rPr>
          <w:rStyle w:val="StyleUnderline"/>
        </w:rPr>
        <w:t xml:space="preserve"> industry</w:t>
      </w:r>
      <w:r w:rsidRPr="00561986">
        <w:rPr>
          <w:sz w:val="16"/>
        </w:rPr>
        <w:t xml:space="preserve">—strangling with an intent to kill.” The measure was soon complemented by similar regimes in Japan and the Netherlands. In August 2023, </w:t>
      </w:r>
      <w:r w:rsidRPr="00561986">
        <w:rPr>
          <w:rStyle w:val="StyleUnderline"/>
        </w:rPr>
        <w:t>Biden</w:t>
      </w:r>
      <w:r w:rsidRPr="00561986">
        <w:rPr>
          <w:sz w:val="16"/>
        </w:rPr>
        <w:t xml:space="preserve"> followed up the controls with an executive order </w:t>
      </w:r>
      <w:r w:rsidRPr="00561986">
        <w:rPr>
          <w:rStyle w:val="StyleUnderline"/>
        </w:rPr>
        <w:t>banning</w:t>
      </w:r>
      <w:r w:rsidRPr="00561986">
        <w:rPr>
          <w:sz w:val="16"/>
        </w:rPr>
        <w:t xml:space="preserve"> some </w:t>
      </w:r>
      <w:r w:rsidRPr="00561986">
        <w:rPr>
          <w:rStyle w:val="StyleUnderline"/>
        </w:rPr>
        <w:t>U.S. investment in</w:t>
      </w:r>
      <w:r w:rsidRPr="00561986">
        <w:rPr>
          <w:sz w:val="16"/>
        </w:rPr>
        <w:t xml:space="preserve"> the </w:t>
      </w:r>
      <w:r w:rsidRPr="00561986">
        <w:rPr>
          <w:rStyle w:val="StyleUnderline"/>
        </w:rPr>
        <w:t>Chinese</w:t>
      </w:r>
      <w:r w:rsidRPr="00561986">
        <w:rPr>
          <w:sz w:val="16"/>
        </w:rPr>
        <w:t xml:space="preserve"> technology </w:t>
      </w:r>
      <w:r w:rsidRPr="00561986">
        <w:rPr>
          <w:rStyle w:val="StyleUnderline"/>
        </w:rPr>
        <w:t>industry</w:t>
      </w:r>
      <w:r w:rsidRPr="00561986">
        <w:rPr>
          <w:sz w:val="16"/>
        </w:rPr>
        <w:t>.</w:t>
      </w:r>
    </w:p>
    <w:p w14:paraId="2D640A2C" w14:textId="77777777" w:rsidR="003F03EA" w:rsidRPr="00561986" w:rsidRDefault="003F03EA" w:rsidP="003F03EA">
      <w:pPr>
        <w:rPr>
          <w:sz w:val="16"/>
        </w:rPr>
      </w:pPr>
      <w:r w:rsidRPr="00561986">
        <w:rPr>
          <w:sz w:val="16"/>
        </w:rPr>
        <w:t xml:space="preserve">The </w:t>
      </w:r>
      <w:r w:rsidRPr="00561986">
        <w:rPr>
          <w:rStyle w:val="Emphasis"/>
        </w:rPr>
        <w:t>Inflation Reduction Act</w:t>
      </w:r>
      <w:r w:rsidRPr="00561986">
        <w:rPr>
          <w:sz w:val="16"/>
        </w:rPr>
        <w:t xml:space="preserve">, also passed in August 2022, </w:t>
      </w:r>
      <w:r w:rsidRPr="00561986">
        <w:rPr>
          <w:rStyle w:val="StyleUnderline"/>
        </w:rPr>
        <w:t>contains</w:t>
      </w:r>
      <w:r w:rsidRPr="00561986">
        <w:rPr>
          <w:sz w:val="16"/>
        </w:rPr>
        <w:t xml:space="preserve"> an </w:t>
      </w:r>
      <w:r w:rsidRPr="00561986">
        <w:rPr>
          <w:rStyle w:val="StyleUnderline"/>
        </w:rPr>
        <w:t xml:space="preserve">additional </w:t>
      </w:r>
      <w:r w:rsidRPr="00561986">
        <w:rPr>
          <w:rStyle w:val="Emphasis"/>
        </w:rPr>
        <w:t>$60 billion</w:t>
      </w:r>
      <w:r w:rsidRPr="00561986">
        <w:rPr>
          <w:rStyle w:val="StyleUnderline"/>
        </w:rPr>
        <w:t xml:space="preserve"> in tax credits, grants, loans, and investments to bring</w:t>
      </w:r>
      <w:r w:rsidRPr="00561986">
        <w:rPr>
          <w:sz w:val="16"/>
        </w:rPr>
        <w:t xml:space="preserve"> advanced transportation and </w:t>
      </w:r>
      <w:r w:rsidRPr="00561986">
        <w:rPr>
          <w:rStyle w:val="StyleUnderline"/>
        </w:rPr>
        <w:t xml:space="preserve">technology </w:t>
      </w:r>
      <w:r w:rsidRPr="00561986">
        <w:rPr>
          <w:rStyle w:val="Emphasis"/>
        </w:rPr>
        <w:t>manufacturing back</w:t>
      </w:r>
      <w:r w:rsidRPr="00561986">
        <w:rPr>
          <w:sz w:val="16"/>
        </w:rPr>
        <w:t xml:space="preserve"> to the United States. The law includes billions of dollars in </w:t>
      </w:r>
      <w:r w:rsidRPr="00561986">
        <w:rPr>
          <w:rStyle w:val="StyleUnderline"/>
        </w:rPr>
        <w:t>new subsidies for consumers</w:t>
      </w:r>
      <w:r w:rsidRPr="00561986">
        <w:rPr>
          <w:sz w:val="16"/>
        </w:rPr>
        <w:t xml:space="preserve"> and manufacturers of electric vehicles whose final assembly takes place in North America and whose batteries contain components and critical minerals </w:t>
      </w:r>
      <w:r w:rsidRPr="00561986">
        <w:rPr>
          <w:rStyle w:val="StyleUnderline"/>
        </w:rPr>
        <w:t xml:space="preserve">primarily </w:t>
      </w:r>
      <w:r w:rsidRPr="00561986">
        <w:rPr>
          <w:rStyle w:val="Emphasis"/>
        </w:rPr>
        <w:t>sourced</w:t>
      </w:r>
      <w:r w:rsidRPr="00561986">
        <w:rPr>
          <w:rStyle w:val="StyleUnderline"/>
        </w:rPr>
        <w:t xml:space="preserve"> from the </w:t>
      </w:r>
      <w:r w:rsidRPr="00561986">
        <w:rPr>
          <w:rStyle w:val="Emphasis"/>
        </w:rPr>
        <w:t>United States</w:t>
      </w:r>
      <w:r w:rsidRPr="00561986">
        <w:rPr>
          <w:sz w:val="16"/>
        </w:rPr>
        <w:t xml:space="preserve"> or its trade allies. Beginning in 2024, </w:t>
      </w:r>
      <w:r w:rsidRPr="00561986">
        <w:rPr>
          <w:rStyle w:val="StyleUnderline"/>
        </w:rPr>
        <w:t>automakers</w:t>
      </w:r>
      <w:r w:rsidRPr="00561986">
        <w:rPr>
          <w:sz w:val="16"/>
        </w:rPr>
        <w:t xml:space="preserve"> whose battery components are </w:t>
      </w:r>
      <w:r w:rsidRPr="00561986">
        <w:rPr>
          <w:rStyle w:val="StyleUnderline"/>
        </w:rPr>
        <w:t>manufactured in China</w:t>
      </w:r>
      <w:r w:rsidRPr="00561986">
        <w:rPr>
          <w:sz w:val="16"/>
        </w:rPr>
        <w:t xml:space="preserve"> will </w:t>
      </w:r>
      <w:r w:rsidRPr="00561986">
        <w:rPr>
          <w:rStyle w:val="StyleUnderline"/>
        </w:rPr>
        <w:t>not be eligible for the subsidies</w:t>
      </w:r>
      <w:r w:rsidRPr="00561986">
        <w:rPr>
          <w:sz w:val="16"/>
        </w:rPr>
        <w:t>.</w:t>
      </w:r>
    </w:p>
    <w:p w14:paraId="71E7091B" w14:textId="77777777" w:rsidR="003F03EA" w:rsidRDefault="003F03EA" w:rsidP="003F03EA">
      <w:pPr>
        <w:pStyle w:val="Heading3"/>
      </w:pPr>
      <w:r>
        <w:t>Weaponization Turn---2NC</w:t>
      </w:r>
    </w:p>
    <w:p w14:paraId="475549D1" w14:textId="77777777" w:rsidR="003F03EA" w:rsidRDefault="003F03EA" w:rsidP="003F03EA">
      <w:pPr>
        <w:pStyle w:val="Heading4"/>
      </w:pPr>
      <w:r>
        <w:t xml:space="preserve">1. </w:t>
      </w:r>
      <w:r>
        <w:rPr>
          <w:u w:val="single"/>
        </w:rPr>
        <w:t>PHYSICAL PORTS</w:t>
      </w:r>
      <w:r>
        <w:t>.</w:t>
      </w:r>
    </w:p>
    <w:p w14:paraId="2DFDBE41" w14:textId="77777777" w:rsidR="003F03EA" w:rsidRDefault="003F03EA" w:rsidP="003F03EA">
      <w:r>
        <w:t xml:space="preserve">Christopher R. </w:t>
      </w:r>
      <w:r w:rsidRPr="00E75051">
        <w:rPr>
          <w:rStyle w:val="Style13ptBold"/>
        </w:rPr>
        <w:t>O'Dea 19</w:t>
      </w:r>
      <w:r>
        <w:t xml:space="preserve">, adjunct fellow at the Hudson Institute and is working on a book about China’s maritime commercial network, 6-20-2019, "How China Weaponized the Global Supply Chain," National Review, https://www.nationalreview.com/magazine/2019/07/08/how-china-weaponized-the-global-supply-chain/, </w:t>
      </w:r>
      <w:proofErr w:type="spellStart"/>
      <w:r>
        <w:t>anita</w:t>
      </w:r>
      <w:proofErr w:type="spellEnd"/>
    </w:p>
    <w:p w14:paraId="7A788998" w14:textId="77777777" w:rsidR="003F03EA" w:rsidRPr="00910A8A" w:rsidRDefault="003F03EA" w:rsidP="003F03EA">
      <w:pPr>
        <w:rPr>
          <w:sz w:val="16"/>
        </w:rPr>
      </w:pPr>
      <w:r w:rsidRPr="00910A8A">
        <w:rPr>
          <w:sz w:val="16"/>
        </w:rPr>
        <w:t xml:space="preserve">The </w:t>
      </w:r>
      <w:r w:rsidRPr="00910A8A">
        <w:rPr>
          <w:rStyle w:val="StyleUnderline"/>
        </w:rPr>
        <w:t xml:space="preserve">first vector of </w:t>
      </w:r>
      <w:r w:rsidRPr="00910A8A">
        <w:rPr>
          <w:rStyle w:val="Emphasis"/>
        </w:rPr>
        <w:t>weaponization</w:t>
      </w:r>
      <w:r w:rsidRPr="00910A8A">
        <w:rPr>
          <w:rStyle w:val="StyleUnderline"/>
        </w:rPr>
        <w:t xml:space="preserve"> is a </w:t>
      </w:r>
      <w:r w:rsidRPr="00910A8A">
        <w:rPr>
          <w:rStyle w:val="Emphasis"/>
        </w:rPr>
        <w:t>physical</w:t>
      </w:r>
      <w:r w:rsidRPr="00910A8A">
        <w:rPr>
          <w:rStyle w:val="StyleUnderline"/>
        </w:rPr>
        <w:t xml:space="preserve"> network of ports under Chinese </w:t>
      </w:r>
      <w:r w:rsidRPr="00910A8A">
        <w:rPr>
          <w:rStyle w:val="Emphasis"/>
        </w:rPr>
        <w:t>control</w:t>
      </w:r>
      <w:r w:rsidRPr="00910A8A">
        <w:rPr>
          <w:sz w:val="16"/>
        </w:rPr>
        <w:t xml:space="preserve"> in locations that </w:t>
      </w:r>
      <w:r w:rsidRPr="00910A8A">
        <w:rPr>
          <w:rStyle w:val="StyleUnderline"/>
        </w:rPr>
        <w:t xml:space="preserve">provide China with various forms of economic </w:t>
      </w:r>
      <w:r w:rsidRPr="00910A8A">
        <w:rPr>
          <w:rStyle w:val="Emphasis"/>
        </w:rPr>
        <w:t>leverage</w:t>
      </w:r>
      <w:r w:rsidRPr="00910A8A">
        <w:rPr>
          <w:rStyle w:val="StyleUnderline"/>
        </w:rPr>
        <w:t xml:space="preserve">: access to </w:t>
      </w:r>
      <w:r w:rsidRPr="00910A8A">
        <w:rPr>
          <w:rStyle w:val="Emphasis"/>
        </w:rPr>
        <w:t>minerals</w:t>
      </w:r>
      <w:r w:rsidRPr="00910A8A">
        <w:rPr>
          <w:rStyle w:val="StyleUnderline"/>
        </w:rPr>
        <w:t xml:space="preserve">, energy, or food; ability to deploy </w:t>
      </w:r>
      <w:r w:rsidRPr="00910A8A">
        <w:rPr>
          <w:rStyle w:val="Emphasis"/>
        </w:rPr>
        <w:t>cyber-surveillance</w:t>
      </w:r>
      <w:r w:rsidRPr="00910A8A">
        <w:rPr>
          <w:rStyle w:val="StyleUnderline"/>
        </w:rPr>
        <w:t xml:space="preserve">; and potential to </w:t>
      </w:r>
      <w:r w:rsidRPr="00910A8A">
        <w:rPr>
          <w:rStyle w:val="Emphasis"/>
        </w:rPr>
        <w:t>deny access</w:t>
      </w:r>
      <w:r w:rsidRPr="00910A8A">
        <w:rPr>
          <w:rStyle w:val="StyleUnderline"/>
        </w:rPr>
        <w:t xml:space="preserve"> to U.S. naval vessels</w:t>
      </w:r>
      <w:r w:rsidRPr="00910A8A">
        <w:rPr>
          <w:sz w:val="16"/>
        </w:rPr>
        <w:t xml:space="preserve">. Having built the ports that </w:t>
      </w:r>
      <w:r w:rsidRPr="00910A8A">
        <w:rPr>
          <w:rStyle w:val="StyleUnderline"/>
        </w:rPr>
        <w:t xml:space="preserve">enabled China to become the world’s </w:t>
      </w:r>
      <w:r w:rsidRPr="00910A8A">
        <w:rPr>
          <w:rStyle w:val="Emphasis"/>
        </w:rPr>
        <w:t xml:space="preserve">manufacturing </w:t>
      </w:r>
      <w:proofErr w:type="gramStart"/>
      <w:r w:rsidRPr="00910A8A">
        <w:rPr>
          <w:rStyle w:val="Emphasis"/>
        </w:rPr>
        <w:t>platform</w:t>
      </w:r>
      <w:r w:rsidRPr="00910A8A">
        <w:rPr>
          <w:sz w:val="16"/>
        </w:rPr>
        <w:t>, and</w:t>
      </w:r>
      <w:proofErr w:type="gramEnd"/>
      <w:r w:rsidRPr="00910A8A">
        <w:rPr>
          <w:sz w:val="16"/>
        </w:rPr>
        <w:t xml:space="preserve"> having completed the artificial islands China needed to secure its claims over the South China Sea, Chinese state-owned port-construction companies are </w:t>
      </w:r>
      <w:r w:rsidRPr="00910A8A">
        <w:rPr>
          <w:rStyle w:val="Emphasis"/>
        </w:rPr>
        <w:t>projecting</w:t>
      </w:r>
      <w:r w:rsidRPr="00910A8A">
        <w:rPr>
          <w:rStyle w:val="StyleUnderline"/>
        </w:rPr>
        <w:t xml:space="preserve"> Chinese maritime </w:t>
      </w:r>
      <w:r w:rsidRPr="00910A8A">
        <w:rPr>
          <w:rStyle w:val="Emphasis"/>
        </w:rPr>
        <w:t>power</w:t>
      </w:r>
      <w:r w:rsidRPr="00910A8A">
        <w:rPr>
          <w:rStyle w:val="StyleUnderline"/>
        </w:rPr>
        <w:t xml:space="preserve"> with projects in the European Union, Latin America, East and West Africa, the Indian Ocean, and </w:t>
      </w:r>
      <w:r w:rsidRPr="00910A8A">
        <w:rPr>
          <w:rStyle w:val="Emphasis"/>
        </w:rPr>
        <w:t>Southeast Asia</w:t>
      </w:r>
      <w:r w:rsidRPr="00910A8A">
        <w:rPr>
          <w:sz w:val="16"/>
        </w:rPr>
        <w:t>. Much attention is focused on large greenfield projects in developing nations, but China has built its network largely by acquiring control of up-and-running assets that play an essential role in developed economies.</w:t>
      </w:r>
    </w:p>
    <w:p w14:paraId="7D437F15" w14:textId="77777777" w:rsidR="003F03EA" w:rsidRDefault="003F03EA" w:rsidP="003F03EA">
      <w:pPr>
        <w:pStyle w:val="Heading4"/>
      </w:pPr>
      <w:r>
        <w:t xml:space="preserve">2. </w:t>
      </w:r>
      <w:r>
        <w:rPr>
          <w:u w:val="single"/>
        </w:rPr>
        <w:t>CYBER AGGRESSION</w:t>
      </w:r>
      <w:r>
        <w:t>.</w:t>
      </w:r>
    </w:p>
    <w:p w14:paraId="216F3401" w14:textId="77777777" w:rsidR="003F03EA" w:rsidRDefault="003F03EA" w:rsidP="003F03EA">
      <w:r>
        <w:t xml:space="preserve">Christopher R. </w:t>
      </w:r>
      <w:r w:rsidRPr="00E75051">
        <w:rPr>
          <w:rStyle w:val="Style13ptBold"/>
        </w:rPr>
        <w:t>O'Dea 19</w:t>
      </w:r>
      <w:r>
        <w:t xml:space="preserve">, adjunct fellow at the Hudson Institute and is working on a book about China’s maritime commercial network, 6-20-2019, "How China Weaponized the Global Supply Chain," National Review, https://www.nationalreview.com/magazine/2019/07/08/how-china-weaponized-the-global-supply-chain/, </w:t>
      </w:r>
      <w:proofErr w:type="spellStart"/>
      <w:r>
        <w:t>anita</w:t>
      </w:r>
      <w:proofErr w:type="spellEnd"/>
    </w:p>
    <w:p w14:paraId="422AC914" w14:textId="77777777" w:rsidR="003F03EA" w:rsidRPr="00910A8A" w:rsidRDefault="003F03EA" w:rsidP="003F03EA">
      <w:pPr>
        <w:rPr>
          <w:sz w:val="16"/>
        </w:rPr>
      </w:pPr>
      <w:r w:rsidRPr="00910A8A">
        <w:rPr>
          <w:sz w:val="16"/>
        </w:rPr>
        <w:t xml:space="preserve">The second component is the </w:t>
      </w:r>
      <w:r w:rsidRPr="00910A8A">
        <w:rPr>
          <w:rStyle w:val="StyleUnderline"/>
        </w:rPr>
        <w:t xml:space="preserve">introduction of </w:t>
      </w:r>
      <w:r w:rsidRPr="00954B4A">
        <w:rPr>
          <w:rStyle w:val="Emphasis"/>
        </w:rPr>
        <w:t>Chinese cyber-capabilities</w:t>
      </w:r>
      <w:r w:rsidRPr="00910A8A">
        <w:rPr>
          <w:sz w:val="16"/>
        </w:rPr>
        <w:t xml:space="preserve">, including </w:t>
      </w:r>
      <w:r w:rsidRPr="00910A8A">
        <w:rPr>
          <w:rStyle w:val="StyleUnderline"/>
        </w:rPr>
        <w:t xml:space="preserve">the </w:t>
      </w:r>
      <w:r w:rsidRPr="00954B4A">
        <w:rPr>
          <w:rStyle w:val="Emphasis"/>
        </w:rPr>
        <w:t>installation</w:t>
      </w:r>
      <w:r w:rsidRPr="00910A8A">
        <w:rPr>
          <w:rStyle w:val="StyleUnderline"/>
        </w:rPr>
        <w:t xml:space="preserve"> of digital networks at Chinese-</w:t>
      </w:r>
      <w:r w:rsidRPr="00954B4A">
        <w:rPr>
          <w:rStyle w:val="Emphasis"/>
        </w:rPr>
        <w:t>controlled sites</w:t>
      </w:r>
      <w:r w:rsidRPr="00910A8A">
        <w:rPr>
          <w:rStyle w:val="StyleUnderline"/>
        </w:rPr>
        <w:t xml:space="preserve">, typically by </w:t>
      </w:r>
      <w:r w:rsidRPr="00954B4A">
        <w:rPr>
          <w:rStyle w:val="Emphasis"/>
        </w:rPr>
        <w:t>Huawei</w:t>
      </w:r>
      <w:r w:rsidRPr="00910A8A">
        <w:rPr>
          <w:rStyle w:val="StyleUnderline"/>
        </w:rPr>
        <w:t xml:space="preserve">, and a subsea </w:t>
      </w:r>
      <w:r w:rsidRPr="00954B4A">
        <w:rPr>
          <w:rStyle w:val="Emphasis"/>
        </w:rPr>
        <w:t>cable</w:t>
      </w:r>
      <w:r w:rsidRPr="00910A8A">
        <w:rPr>
          <w:rStyle w:val="StyleUnderline"/>
        </w:rPr>
        <w:t xml:space="preserve"> network being built by Huawei’s marine unit that will nearly </w:t>
      </w:r>
      <w:r w:rsidRPr="00954B4A">
        <w:rPr>
          <w:rStyle w:val="Emphasis"/>
        </w:rPr>
        <w:t>encircle</w:t>
      </w:r>
      <w:r w:rsidRPr="00910A8A">
        <w:rPr>
          <w:rStyle w:val="StyleUnderline"/>
        </w:rPr>
        <w:t xml:space="preserve"> the </w:t>
      </w:r>
      <w:r w:rsidRPr="00954B4A">
        <w:rPr>
          <w:rStyle w:val="Emphasis"/>
        </w:rPr>
        <w:t>globe</w:t>
      </w:r>
      <w:r w:rsidRPr="00910A8A">
        <w:rPr>
          <w:sz w:val="16"/>
        </w:rPr>
        <w:t xml:space="preserve"> by the end of this year. </w:t>
      </w:r>
      <w:r w:rsidRPr="00910A8A">
        <w:rPr>
          <w:rStyle w:val="StyleUnderline"/>
        </w:rPr>
        <w:t xml:space="preserve">Chinese state-owned companies are leading a rapid, </w:t>
      </w:r>
      <w:r w:rsidRPr="00954B4A">
        <w:rPr>
          <w:rStyle w:val="Emphasis"/>
        </w:rPr>
        <w:t>digitally</w:t>
      </w:r>
      <w:r w:rsidRPr="00910A8A">
        <w:rPr>
          <w:rStyle w:val="StyleUnderline"/>
        </w:rPr>
        <w:t xml:space="preserve"> enabled </w:t>
      </w:r>
      <w:r w:rsidRPr="00954B4A">
        <w:rPr>
          <w:rStyle w:val="Emphasis"/>
        </w:rPr>
        <w:t>consolidation</w:t>
      </w:r>
      <w:r w:rsidRPr="00910A8A">
        <w:rPr>
          <w:rStyle w:val="StyleUnderline"/>
        </w:rPr>
        <w:t xml:space="preserve"> of the </w:t>
      </w:r>
      <w:r w:rsidRPr="00954B4A">
        <w:rPr>
          <w:rStyle w:val="Emphasis"/>
        </w:rPr>
        <w:t>logistics</w:t>
      </w:r>
      <w:r w:rsidRPr="00910A8A">
        <w:rPr>
          <w:rStyle w:val="StyleUnderline"/>
        </w:rPr>
        <w:t xml:space="preserve"> sector — bringing together </w:t>
      </w:r>
      <w:r w:rsidRPr="00954B4A">
        <w:rPr>
          <w:rStyle w:val="Emphasis"/>
        </w:rPr>
        <w:t>supply-chain functions</w:t>
      </w:r>
      <w:r w:rsidRPr="00910A8A">
        <w:rPr>
          <w:rStyle w:val="StyleUnderline"/>
        </w:rPr>
        <w:t xml:space="preserve"> that had previously been performed by separate companies</w:t>
      </w:r>
      <w:r w:rsidRPr="00910A8A">
        <w:rPr>
          <w:sz w:val="16"/>
        </w:rPr>
        <w:t xml:space="preserve">, adopting centralized IT systems to </w:t>
      </w:r>
      <w:r w:rsidRPr="00954B4A">
        <w:rPr>
          <w:rStyle w:val="Emphasis"/>
        </w:rPr>
        <w:t>control distribution</w:t>
      </w:r>
      <w:r w:rsidRPr="00910A8A">
        <w:rPr>
          <w:sz w:val="16"/>
        </w:rPr>
        <w:t xml:space="preserve"> from the doors of factories in China </w:t>
      </w:r>
      <w:r w:rsidRPr="00910A8A">
        <w:rPr>
          <w:rStyle w:val="StyleUnderline"/>
        </w:rPr>
        <w:t xml:space="preserve">to the doors of </w:t>
      </w:r>
      <w:r w:rsidRPr="00954B4A">
        <w:rPr>
          <w:rStyle w:val="Emphasis"/>
        </w:rPr>
        <w:t>consumers in America</w:t>
      </w:r>
      <w:r w:rsidRPr="00910A8A">
        <w:rPr>
          <w:rStyle w:val="StyleUnderline"/>
        </w:rPr>
        <w:t>, and developing</w:t>
      </w:r>
      <w:r w:rsidRPr="00910A8A">
        <w:rPr>
          <w:sz w:val="16"/>
        </w:rPr>
        <w:t xml:space="preserve"> a wide array of </w:t>
      </w:r>
      <w:r w:rsidRPr="00954B4A">
        <w:rPr>
          <w:rStyle w:val="Emphasis"/>
        </w:rPr>
        <w:t>technologies</w:t>
      </w:r>
      <w:r w:rsidRPr="00910A8A">
        <w:rPr>
          <w:rStyle w:val="StyleUnderline"/>
        </w:rPr>
        <w:t xml:space="preserve"> that can be used for</w:t>
      </w:r>
      <w:r w:rsidRPr="00910A8A">
        <w:rPr>
          <w:sz w:val="16"/>
        </w:rPr>
        <w:t xml:space="preserve"> both commercial and </w:t>
      </w:r>
      <w:r w:rsidRPr="00954B4A">
        <w:rPr>
          <w:rStyle w:val="Emphasis"/>
        </w:rPr>
        <w:t>military purposes</w:t>
      </w:r>
      <w:r w:rsidRPr="00910A8A">
        <w:rPr>
          <w:sz w:val="16"/>
        </w:rPr>
        <w:t>.</w:t>
      </w:r>
    </w:p>
    <w:p w14:paraId="7E70DF60" w14:textId="77777777" w:rsidR="003F03EA" w:rsidRPr="001179D1" w:rsidRDefault="003F03EA" w:rsidP="003F03EA">
      <w:pPr>
        <w:rPr>
          <w:rStyle w:val="StyleUnderline"/>
        </w:rPr>
      </w:pPr>
      <w:r w:rsidRPr="001179D1">
        <w:rPr>
          <w:sz w:val="16"/>
        </w:rPr>
        <w:t xml:space="preserve">The most threatening aspect of China’s commercial triad is that the </w:t>
      </w:r>
      <w:r w:rsidRPr="00954B4A">
        <w:rPr>
          <w:rStyle w:val="Emphasis"/>
        </w:rPr>
        <w:t>physical network</w:t>
      </w:r>
      <w:r w:rsidRPr="001179D1">
        <w:rPr>
          <w:rStyle w:val="StyleUnderline"/>
        </w:rPr>
        <w:t xml:space="preserve"> of ports, ships, and terminals serves as a </w:t>
      </w:r>
      <w:r w:rsidRPr="00954B4A">
        <w:rPr>
          <w:rStyle w:val="Emphasis"/>
        </w:rPr>
        <w:t>force multiplier</w:t>
      </w:r>
      <w:r w:rsidRPr="001179D1">
        <w:rPr>
          <w:rStyle w:val="StyleUnderline"/>
        </w:rPr>
        <w:t xml:space="preserve"> for China’s </w:t>
      </w:r>
      <w:r w:rsidRPr="00954B4A">
        <w:rPr>
          <w:rStyle w:val="Emphasis"/>
        </w:rPr>
        <w:t>cyber-aggression</w:t>
      </w:r>
      <w:r w:rsidRPr="001179D1">
        <w:rPr>
          <w:sz w:val="16"/>
        </w:rPr>
        <w:t xml:space="preserve">. From </w:t>
      </w:r>
      <w:r w:rsidRPr="00954B4A">
        <w:rPr>
          <w:rStyle w:val="Emphasis"/>
        </w:rPr>
        <w:t>drones</w:t>
      </w:r>
      <w:r w:rsidRPr="001179D1">
        <w:rPr>
          <w:sz w:val="16"/>
        </w:rPr>
        <w:t xml:space="preserve"> that </w:t>
      </w:r>
      <w:r w:rsidRPr="001179D1">
        <w:rPr>
          <w:rStyle w:val="StyleUnderline"/>
        </w:rPr>
        <w:t>monitor operations</w:t>
      </w:r>
      <w:r w:rsidRPr="001179D1">
        <w:rPr>
          <w:sz w:val="16"/>
        </w:rPr>
        <w:t xml:space="preserve"> to </w:t>
      </w:r>
      <w:r w:rsidRPr="00954B4A">
        <w:rPr>
          <w:rStyle w:val="Emphasis"/>
        </w:rPr>
        <w:t>facial-recognition technologies</w:t>
      </w:r>
      <w:r w:rsidRPr="001179D1">
        <w:rPr>
          <w:rStyle w:val="StyleUnderline"/>
        </w:rPr>
        <w:t xml:space="preserve"> that control access to container yards, port facilities provide</w:t>
      </w:r>
      <w:r w:rsidRPr="001179D1">
        <w:rPr>
          <w:sz w:val="16"/>
        </w:rPr>
        <w:t xml:space="preserve"> nearly </w:t>
      </w:r>
      <w:r w:rsidRPr="00954B4A">
        <w:rPr>
          <w:rStyle w:val="Emphasis"/>
        </w:rPr>
        <w:t>perfect cover</w:t>
      </w:r>
      <w:r w:rsidRPr="001179D1">
        <w:rPr>
          <w:rStyle w:val="StyleUnderline"/>
        </w:rPr>
        <w:t xml:space="preserve"> for cyber-</w:t>
      </w:r>
      <w:r w:rsidRPr="00954B4A">
        <w:rPr>
          <w:rStyle w:val="Emphasis"/>
        </w:rPr>
        <w:t>espionage</w:t>
      </w:r>
      <w:r w:rsidRPr="001179D1">
        <w:rPr>
          <w:sz w:val="16"/>
        </w:rPr>
        <w:t xml:space="preserve">. There’s a lot going on in a seaport, and all of it is controlled and monitored by </w:t>
      </w:r>
      <w:r w:rsidRPr="001179D1">
        <w:rPr>
          <w:rStyle w:val="StyleUnderline"/>
        </w:rPr>
        <w:t>technology</w:t>
      </w:r>
      <w:r w:rsidRPr="001179D1">
        <w:rPr>
          <w:sz w:val="16"/>
        </w:rPr>
        <w:t xml:space="preserve"> that </w:t>
      </w:r>
      <w:r w:rsidRPr="00954B4A">
        <w:rPr>
          <w:rStyle w:val="Emphasis"/>
        </w:rPr>
        <w:t>feeds information</w:t>
      </w:r>
      <w:r w:rsidRPr="001179D1">
        <w:rPr>
          <w:rStyle w:val="StyleUnderline"/>
        </w:rPr>
        <w:t xml:space="preserve"> over digital networks to buyers, sellers, regulators, financial institutions, and transportation companies</w:t>
      </w:r>
      <w:r w:rsidRPr="001179D1">
        <w:rPr>
          <w:sz w:val="16"/>
        </w:rPr>
        <w:t xml:space="preserve">. In short, ports are power. </w:t>
      </w:r>
      <w:r w:rsidRPr="00954B4A">
        <w:rPr>
          <w:rStyle w:val="Emphasis"/>
        </w:rPr>
        <w:t>Power</w:t>
      </w:r>
      <w:r w:rsidRPr="001179D1">
        <w:rPr>
          <w:rStyle w:val="StyleUnderline"/>
        </w:rPr>
        <w:t xml:space="preserve"> over </w:t>
      </w:r>
      <w:r w:rsidRPr="00954B4A">
        <w:rPr>
          <w:rStyle w:val="Emphasis"/>
        </w:rPr>
        <w:t>imports and exports</w:t>
      </w:r>
      <w:r w:rsidRPr="001179D1">
        <w:rPr>
          <w:sz w:val="16"/>
        </w:rPr>
        <w:t xml:space="preserve">, power over economic-development policies, construction, shipbuilding, land transport, and electricity grids — </w:t>
      </w:r>
      <w:r w:rsidRPr="001179D1">
        <w:rPr>
          <w:rStyle w:val="StyleUnderline"/>
        </w:rPr>
        <w:t xml:space="preserve">and power over the digital information needed to </w:t>
      </w:r>
      <w:r w:rsidRPr="00954B4A">
        <w:rPr>
          <w:rStyle w:val="Emphasis"/>
        </w:rPr>
        <w:t>move goods</w:t>
      </w:r>
      <w:r w:rsidRPr="001179D1">
        <w:rPr>
          <w:rStyle w:val="StyleUnderline"/>
        </w:rPr>
        <w:t xml:space="preserve"> through global </w:t>
      </w:r>
      <w:r w:rsidRPr="00954B4A">
        <w:rPr>
          <w:rStyle w:val="Emphasis"/>
        </w:rPr>
        <w:t>supply chains</w:t>
      </w:r>
      <w:r w:rsidRPr="001179D1">
        <w:rPr>
          <w:rStyle w:val="StyleUnderline"/>
        </w:rPr>
        <w:t xml:space="preserve"> that originate in China</w:t>
      </w:r>
      <w:r w:rsidRPr="001179D1">
        <w:rPr>
          <w:sz w:val="16"/>
        </w:rPr>
        <w:t xml:space="preserve"> and Southeast Asia. These critical supply lines have </w:t>
      </w:r>
      <w:r w:rsidRPr="001179D1">
        <w:rPr>
          <w:rStyle w:val="StyleUnderline"/>
        </w:rPr>
        <w:t xml:space="preserve">increasingly come under the </w:t>
      </w:r>
      <w:r w:rsidRPr="00954B4A">
        <w:rPr>
          <w:rStyle w:val="Emphasis"/>
        </w:rPr>
        <w:t>influence</w:t>
      </w:r>
      <w:r w:rsidRPr="001179D1">
        <w:rPr>
          <w:rStyle w:val="StyleUnderline"/>
        </w:rPr>
        <w:t xml:space="preserve"> or control of a handful of Chinese </w:t>
      </w:r>
      <w:r w:rsidRPr="00954B4A">
        <w:rPr>
          <w:rStyle w:val="Emphasis"/>
        </w:rPr>
        <w:t>state-owned</w:t>
      </w:r>
      <w:r w:rsidRPr="001179D1">
        <w:rPr>
          <w:rStyle w:val="StyleUnderline"/>
        </w:rPr>
        <w:t xml:space="preserve"> companies.</w:t>
      </w:r>
    </w:p>
    <w:p w14:paraId="4B366148" w14:textId="77777777" w:rsidR="003F03EA" w:rsidRDefault="003F03EA" w:rsidP="003F03EA">
      <w:pPr>
        <w:pStyle w:val="Heading4"/>
      </w:pPr>
      <w:r>
        <w:t xml:space="preserve">3. </w:t>
      </w:r>
      <w:r>
        <w:rPr>
          <w:u w:val="single"/>
        </w:rPr>
        <w:t>ALLIED COERCION</w:t>
      </w:r>
      <w:r>
        <w:t>.</w:t>
      </w:r>
    </w:p>
    <w:p w14:paraId="003EE74B" w14:textId="77777777" w:rsidR="003F03EA" w:rsidRDefault="003F03EA" w:rsidP="003F03EA">
      <w:r>
        <w:t xml:space="preserve">Christopher R. </w:t>
      </w:r>
      <w:r w:rsidRPr="00E75051">
        <w:rPr>
          <w:rStyle w:val="Style13ptBold"/>
        </w:rPr>
        <w:t>O'Dea 19</w:t>
      </w:r>
      <w:r>
        <w:t xml:space="preserve">, adjunct fellow at the Hudson Institute and is working on a book about China’s maritime commercial network, 6-20-2019, "How China Weaponized the Global Supply Chain," National Review, https://www.nationalreview.com/magazine/2019/07/08/how-china-weaponized-the-global-supply-chain/, </w:t>
      </w:r>
      <w:proofErr w:type="spellStart"/>
      <w:r>
        <w:t>anita</w:t>
      </w:r>
      <w:proofErr w:type="spellEnd"/>
    </w:p>
    <w:p w14:paraId="083BDD73" w14:textId="77777777" w:rsidR="003F03EA" w:rsidRPr="00DA22A3" w:rsidRDefault="003F03EA" w:rsidP="003F03EA">
      <w:pPr>
        <w:rPr>
          <w:rStyle w:val="StyleUnderline"/>
        </w:rPr>
      </w:pPr>
      <w:r w:rsidRPr="00DA22A3">
        <w:rPr>
          <w:sz w:val="16"/>
        </w:rPr>
        <w:t xml:space="preserve">This </w:t>
      </w:r>
      <w:r w:rsidRPr="00DA22A3">
        <w:rPr>
          <w:rStyle w:val="StyleUnderline"/>
        </w:rPr>
        <w:t>situation</w:t>
      </w:r>
      <w:r w:rsidRPr="00DA22A3">
        <w:rPr>
          <w:sz w:val="16"/>
        </w:rPr>
        <w:t xml:space="preserve"> — call it “</w:t>
      </w:r>
      <w:r w:rsidRPr="00263368">
        <w:rPr>
          <w:rStyle w:val="Emphasis"/>
        </w:rPr>
        <w:t>logistics</w:t>
      </w:r>
      <w:r w:rsidRPr="00DA22A3">
        <w:rPr>
          <w:rStyle w:val="StyleUnderline"/>
        </w:rPr>
        <w:t xml:space="preserve"> with Chinese characteristics</w:t>
      </w:r>
      <w:r w:rsidRPr="00DA22A3">
        <w:rPr>
          <w:sz w:val="16"/>
        </w:rPr>
        <w:t xml:space="preserve">” — poses a </w:t>
      </w:r>
      <w:r w:rsidRPr="00DA22A3">
        <w:rPr>
          <w:rStyle w:val="StyleUnderline"/>
        </w:rPr>
        <w:t xml:space="preserve">new </w:t>
      </w:r>
      <w:r w:rsidRPr="00263368">
        <w:rPr>
          <w:rStyle w:val="Emphasis"/>
        </w:rPr>
        <w:t>threat</w:t>
      </w:r>
      <w:r w:rsidRPr="00DA22A3">
        <w:rPr>
          <w:rStyle w:val="StyleUnderline"/>
        </w:rPr>
        <w:t xml:space="preserve"> to U.S. economic and </w:t>
      </w:r>
      <w:r w:rsidRPr="00263368">
        <w:rPr>
          <w:rStyle w:val="Emphasis"/>
        </w:rPr>
        <w:t>national security</w:t>
      </w:r>
      <w:r w:rsidRPr="00DA22A3">
        <w:rPr>
          <w:sz w:val="16"/>
        </w:rPr>
        <w:t xml:space="preserve">. China’s commercial triad </w:t>
      </w:r>
      <w:r w:rsidRPr="00DA22A3">
        <w:rPr>
          <w:rStyle w:val="StyleUnderline"/>
        </w:rPr>
        <w:t xml:space="preserve">creates </w:t>
      </w:r>
      <w:r w:rsidRPr="00263368">
        <w:rPr>
          <w:rStyle w:val="Emphasis"/>
        </w:rPr>
        <w:t>leverage</w:t>
      </w:r>
      <w:r w:rsidRPr="00DA22A3">
        <w:rPr>
          <w:rStyle w:val="StyleUnderline"/>
        </w:rPr>
        <w:t xml:space="preserve"> with which it can exert </w:t>
      </w:r>
      <w:r w:rsidRPr="00263368">
        <w:rPr>
          <w:rStyle w:val="Emphasis"/>
        </w:rPr>
        <w:t>sustained pressure</w:t>
      </w:r>
      <w:r w:rsidRPr="00DA22A3">
        <w:rPr>
          <w:rStyle w:val="StyleUnderline"/>
        </w:rPr>
        <w:t xml:space="preserve"> on U.S. </w:t>
      </w:r>
      <w:r w:rsidRPr="00263368">
        <w:rPr>
          <w:rStyle w:val="Emphasis"/>
        </w:rPr>
        <w:t>allies</w:t>
      </w:r>
      <w:r w:rsidRPr="00DA22A3">
        <w:rPr>
          <w:rStyle w:val="StyleUnderline"/>
        </w:rPr>
        <w:t xml:space="preserve"> and U.S. companies to adopt or at least </w:t>
      </w:r>
      <w:r w:rsidRPr="00263368">
        <w:rPr>
          <w:rStyle w:val="Emphasis"/>
        </w:rPr>
        <w:t>acquiesce</w:t>
      </w:r>
      <w:r w:rsidRPr="00DA22A3">
        <w:rPr>
          <w:rStyle w:val="StyleUnderline"/>
        </w:rPr>
        <w:t xml:space="preserve"> to </w:t>
      </w:r>
      <w:r w:rsidRPr="00263368">
        <w:rPr>
          <w:rStyle w:val="Emphasis"/>
        </w:rPr>
        <w:t>Chinese policies</w:t>
      </w:r>
      <w:r w:rsidRPr="00DA22A3">
        <w:rPr>
          <w:sz w:val="16"/>
        </w:rPr>
        <w:t xml:space="preserve">. Already </w:t>
      </w:r>
      <w:r w:rsidRPr="00DA22A3">
        <w:rPr>
          <w:rStyle w:val="StyleUnderline"/>
        </w:rPr>
        <w:t xml:space="preserve">some allies are quietly </w:t>
      </w:r>
      <w:r w:rsidRPr="00263368">
        <w:rPr>
          <w:rStyle w:val="Emphasis"/>
        </w:rPr>
        <w:t>investing</w:t>
      </w:r>
      <w:r w:rsidRPr="00DA22A3">
        <w:rPr>
          <w:rStyle w:val="StyleUnderline"/>
        </w:rPr>
        <w:t xml:space="preserve"> in Chinese </w:t>
      </w:r>
      <w:r w:rsidRPr="00263368">
        <w:rPr>
          <w:rStyle w:val="Emphasis"/>
        </w:rPr>
        <w:t>expansion</w:t>
      </w:r>
      <w:r w:rsidRPr="00DA22A3">
        <w:rPr>
          <w:rStyle w:val="StyleUnderline"/>
        </w:rPr>
        <w:t xml:space="preserve"> projects</w:t>
      </w:r>
      <w:r w:rsidRPr="00DA22A3">
        <w:rPr>
          <w:sz w:val="16"/>
        </w:rPr>
        <w:t xml:space="preserve">, even if they publicly question Chinese motives and commercial practices. China’s </w:t>
      </w:r>
      <w:r w:rsidRPr="00DA22A3">
        <w:rPr>
          <w:rStyle w:val="StyleUnderline"/>
        </w:rPr>
        <w:t xml:space="preserve">global logistics network will also </w:t>
      </w:r>
      <w:r w:rsidRPr="00263368">
        <w:rPr>
          <w:rStyle w:val="Emphasis"/>
        </w:rPr>
        <w:t>complicate</w:t>
      </w:r>
      <w:r w:rsidRPr="00DA22A3">
        <w:rPr>
          <w:rStyle w:val="StyleUnderline"/>
        </w:rPr>
        <w:t xml:space="preserve"> efforts to </w:t>
      </w:r>
      <w:r w:rsidRPr="00263368">
        <w:rPr>
          <w:rStyle w:val="Emphasis"/>
        </w:rPr>
        <w:t>relocate</w:t>
      </w:r>
      <w:r w:rsidRPr="00DA22A3">
        <w:rPr>
          <w:rStyle w:val="StyleUnderline"/>
        </w:rPr>
        <w:t xml:space="preserve"> supply chains</w:t>
      </w:r>
      <w:r w:rsidRPr="00DA22A3">
        <w:rPr>
          <w:sz w:val="16"/>
        </w:rPr>
        <w:t xml:space="preserve"> — moving a plant from China to Vietnam, for example, might reduce exposure to Chinese IP theft but still </w:t>
      </w:r>
      <w:r w:rsidRPr="00DA22A3">
        <w:rPr>
          <w:rStyle w:val="StyleUnderline"/>
        </w:rPr>
        <w:t xml:space="preserve">leave a company </w:t>
      </w:r>
      <w:r w:rsidRPr="00263368">
        <w:rPr>
          <w:rStyle w:val="Emphasis"/>
        </w:rPr>
        <w:t>dependent</w:t>
      </w:r>
      <w:r w:rsidRPr="00DA22A3">
        <w:rPr>
          <w:rStyle w:val="StyleUnderline"/>
        </w:rPr>
        <w:t xml:space="preserve"> on Chinese </w:t>
      </w:r>
      <w:r w:rsidRPr="00263368">
        <w:rPr>
          <w:rStyle w:val="Emphasis"/>
        </w:rPr>
        <w:t>state-owned entities</w:t>
      </w:r>
      <w:r w:rsidRPr="00DA22A3">
        <w:rPr>
          <w:rStyle w:val="StyleUnderline"/>
        </w:rPr>
        <w:t xml:space="preserve"> to ship its goods to world markets.</w:t>
      </w:r>
    </w:p>
    <w:p w14:paraId="7BAB36E7" w14:textId="77777777" w:rsidR="003F03EA" w:rsidRPr="00DA22A3" w:rsidRDefault="003F03EA" w:rsidP="003F03EA">
      <w:pPr>
        <w:rPr>
          <w:sz w:val="16"/>
        </w:rPr>
      </w:pPr>
      <w:r w:rsidRPr="00DA22A3">
        <w:rPr>
          <w:sz w:val="16"/>
        </w:rPr>
        <w:t>The ongoing tariff spat should be seen as a reconnaissance mission, each side testing the other’s will and assessing the scope of international support for their respective positions in a sustained contest. But despite a sudden rise in anti-Chinese sentiment in Washington, a policy that recognizes the need to confront China’s commercial triad has yet to emerge.</w:t>
      </w:r>
    </w:p>
    <w:p w14:paraId="726637FD" w14:textId="77777777" w:rsidR="003F03EA" w:rsidRPr="00DA22A3" w:rsidRDefault="003F03EA" w:rsidP="003F03EA">
      <w:pPr>
        <w:rPr>
          <w:rStyle w:val="StyleUnderline"/>
        </w:rPr>
      </w:pPr>
      <w:r w:rsidRPr="00DA22A3">
        <w:rPr>
          <w:sz w:val="16"/>
        </w:rPr>
        <w:t xml:space="preserve">While </w:t>
      </w:r>
      <w:r w:rsidRPr="00263368">
        <w:rPr>
          <w:rStyle w:val="Emphasis"/>
        </w:rPr>
        <w:t>several</w:t>
      </w:r>
      <w:r w:rsidRPr="00DA22A3">
        <w:rPr>
          <w:rStyle w:val="StyleUnderline"/>
        </w:rPr>
        <w:t xml:space="preserve"> Chinese state-owned </w:t>
      </w:r>
      <w:r w:rsidRPr="00263368">
        <w:rPr>
          <w:rStyle w:val="Emphasis"/>
        </w:rPr>
        <w:t>companies</w:t>
      </w:r>
      <w:r w:rsidRPr="00DA22A3">
        <w:rPr>
          <w:rStyle w:val="StyleUnderline"/>
        </w:rPr>
        <w:t xml:space="preserve"> are </w:t>
      </w:r>
      <w:r w:rsidRPr="00263368">
        <w:rPr>
          <w:rStyle w:val="Emphasis"/>
        </w:rPr>
        <w:t>involved</w:t>
      </w:r>
      <w:r w:rsidRPr="00DA22A3">
        <w:rPr>
          <w:rStyle w:val="StyleUnderline"/>
        </w:rPr>
        <w:t xml:space="preserve"> in the effort</w:t>
      </w:r>
      <w:r w:rsidRPr="00DA22A3">
        <w:rPr>
          <w:sz w:val="16"/>
        </w:rPr>
        <w:t xml:space="preserve">, the </w:t>
      </w:r>
      <w:r w:rsidRPr="00DA22A3">
        <w:rPr>
          <w:rStyle w:val="StyleUnderline"/>
        </w:rPr>
        <w:t>principal architect of the weaponization</w:t>
      </w:r>
      <w:r w:rsidRPr="00DA22A3">
        <w:rPr>
          <w:sz w:val="16"/>
        </w:rPr>
        <w:t xml:space="preserve"> of the supply chain is </w:t>
      </w:r>
      <w:r w:rsidRPr="00DA22A3">
        <w:rPr>
          <w:rStyle w:val="StyleUnderline"/>
        </w:rPr>
        <w:t xml:space="preserve">China </w:t>
      </w:r>
      <w:r w:rsidRPr="00263368">
        <w:rPr>
          <w:rStyle w:val="Emphasis"/>
        </w:rPr>
        <w:t>COSCO</w:t>
      </w:r>
      <w:r w:rsidRPr="00DA22A3">
        <w:rPr>
          <w:rStyle w:val="StyleUnderline"/>
        </w:rPr>
        <w:t xml:space="preserve"> </w:t>
      </w:r>
      <w:r w:rsidRPr="00DA22A3">
        <w:rPr>
          <w:sz w:val="16"/>
        </w:rPr>
        <w:t xml:space="preserve">Shipping Corporation Limited. With shipping, port-management, and logistics divisions, COSCO has </w:t>
      </w:r>
      <w:r w:rsidRPr="00263368">
        <w:rPr>
          <w:rStyle w:val="Emphasis"/>
        </w:rPr>
        <w:t>spearheaded</w:t>
      </w:r>
      <w:r w:rsidRPr="00DA22A3">
        <w:rPr>
          <w:sz w:val="16"/>
        </w:rPr>
        <w:t xml:space="preserve"> China’s </w:t>
      </w:r>
      <w:r w:rsidRPr="00263368">
        <w:rPr>
          <w:rStyle w:val="Emphasis"/>
        </w:rPr>
        <w:t>expansion</w:t>
      </w:r>
      <w:r w:rsidRPr="00DA22A3">
        <w:rPr>
          <w:rStyle w:val="StyleUnderline"/>
        </w:rPr>
        <w:t xml:space="preserve"> into the EU and Latin America, acquiring the rights to operate</w:t>
      </w:r>
      <w:r w:rsidRPr="00DA22A3">
        <w:rPr>
          <w:sz w:val="16"/>
        </w:rPr>
        <w:t xml:space="preserve"> and develop </w:t>
      </w:r>
      <w:r w:rsidRPr="00263368">
        <w:rPr>
          <w:rStyle w:val="Emphasis"/>
        </w:rPr>
        <w:t>ports</w:t>
      </w:r>
      <w:r w:rsidRPr="00DA22A3">
        <w:rPr>
          <w:sz w:val="16"/>
        </w:rPr>
        <w:t xml:space="preserve"> and terminals for terms as long as 40 years, typically </w:t>
      </w:r>
      <w:r w:rsidRPr="00DA22A3">
        <w:rPr>
          <w:rStyle w:val="StyleUnderline"/>
        </w:rPr>
        <w:t xml:space="preserve">bringing in </w:t>
      </w:r>
      <w:r w:rsidRPr="00263368">
        <w:rPr>
          <w:rStyle w:val="Emphasis"/>
        </w:rPr>
        <w:t>Huawei</w:t>
      </w:r>
      <w:r w:rsidRPr="00DA22A3">
        <w:rPr>
          <w:rStyle w:val="StyleUnderline"/>
        </w:rPr>
        <w:t xml:space="preserve"> to install </w:t>
      </w:r>
      <w:r w:rsidRPr="00263368">
        <w:rPr>
          <w:rStyle w:val="Emphasis"/>
        </w:rPr>
        <w:t>new</w:t>
      </w:r>
      <w:r w:rsidRPr="00DA22A3">
        <w:rPr>
          <w:rStyle w:val="StyleUnderline"/>
        </w:rPr>
        <w:t xml:space="preserve"> IT systems</w:t>
      </w:r>
      <w:r w:rsidRPr="00DA22A3">
        <w:rPr>
          <w:sz w:val="16"/>
        </w:rPr>
        <w:t xml:space="preserve">. Naval experts in the U.S. and other countries view </w:t>
      </w:r>
      <w:r w:rsidRPr="00DA22A3">
        <w:rPr>
          <w:rStyle w:val="StyleUnderline"/>
        </w:rPr>
        <w:t>COSCO</w:t>
      </w:r>
      <w:r w:rsidRPr="00DA22A3">
        <w:rPr>
          <w:sz w:val="16"/>
        </w:rPr>
        <w:t xml:space="preserve"> as the </w:t>
      </w:r>
      <w:r w:rsidRPr="00DA22A3">
        <w:rPr>
          <w:rStyle w:val="StyleUnderline"/>
        </w:rPr>
        <w:t>principal logistical-support organization for the Chinese navy</w:t>
      </w:r>
      <w:r w:rsidRPr="00DA22A3">
        <w:rPr>
          <w:sz w:val="16"/>
        </w:rPr>
        <w:t xml:space="preserve">, and Chinese military </w:t>
      </w:r>
      <w:r w:rsidRPr="00DA22A3">
        <w:rPr>
          <w:rStyle w:val="StyleUnderline"/>
        </w:rPr>
        <w:t>strategists have suggested</w:t>
      </w:r>
      <w:r w:rsidRPr="00DA22A3">
        <w:rPr>
          <w:sz w:val="16"/>
        </w:rPr>
        <w:t xml:space="preserve"> that the growing network of </w:t>
      </w:r>
      <w:r w:rsidRPr="00DA22A3">
        <w:rPr>
          <w:rStyle w:val="StyleUnderline"/>
        </w:rPr>
        <w:t xml:space="preserve">commercial ports will someday serve as </w:t>
      </w:r>
      <w:r w:rsidRPr="00263368">
        <w:rPr>
          <w:rStyle w:val="Emphasis"/>
        </w:rPr>
        <w:t>bases</w:t>
      </w:r>
      <w:r w:rsidRPr="00DA22A3">
        <w:rPr>
          <w:rStyle w:val="StyleUnderline"/>
        </w:rPr>
        <w:t xml:space="preserve"> for </w:t>
      </w:r>
      <w:r w:rsidRPr="00263368">
        <w:rPr>
          <w:rStyle w:val="Emphasis"/>
        </w:rPr>
        <w:t>Chinese naval</w:t>
      </w:r>
      <w:r w:rsidRPr="00DA22A3">
        <w:rPr>
          <w:rStyle w:val="StyleUnderline"/>
        </w:rPr>
        <w:t xml:space="preserve"> vessels.</w:t>
      </w:r>
    </w:p>
    <w:p w14:paraId="567ECE2F" w14:textId="77777777" w:rsidR="003F03EA" w:rsidRPr="00DA22A3" w:rsidRDefault="003F03EA" w:rsidP="003F03EA">
      <w:pPr>
        <w:rPr>
          <w:rStyle w:val="StyleUnderline"/>
        </w:rPr>
      </w:pPr>
      <w:r w:rsidRPr="00DA22A3">
        <w:rPr>
          <w:sz w:val="16"/>
        </w:rPr>
        <w:t xml:space="preserve">Today COSCO controls China’s main Western commercial logistics base, in the port of Piraeus in Greece. COSCO began investing there in 2008 and in 2016 gained control of the publicly listed Greek company that manages the port and its development. Demonstrating that it is </w:t>
      </w:r>
      <w:r w:rsidRPr="00DA22A3">
        <w:rPr>
          <w:rStyle w:val="StyleUnderline"/>
        </w:rPr>
        <w:t xml:space="preserve">serious about asserting control over its </w:t>
      </w:r>
      <w:r w:rsidRPr="00263368">
        <w:rPr>
          <w:rStyle w:val="Emphasis"/>
        </w:rPr>
        <w:t>logistics assets</w:t>
      </w:r>
      <w:r w:rsidRPr="00DA22A3">
        <w:rPr>
          <w:sz w:val="16"/>
        </w:rPr>
        <w:t xml:space="preserve">, COSCO wasted no time in </w:t>
      </w:r>
      <w:r w:rsidRPr="00DA22A3">
        <w:rPr>
          <w:rStyle w:val="StyleUnderline"/>
        </w:rPr>
        <w:t>changing the Greek company’s bylaws to allow board meetings to be held in China</w:t>
      </w:r>
      <w:r w:rsidRPr="00DA22A3">
        <w:rPr>
          <w:sz w:val="16"/>
        </w:rPr>
        <w:t xml:space="preserve">, and appointed </w:t>
      </w:r>
      <w:r w:rsidRPr="00DA22A3">
        <w:rPr>
          <w:rStyle w:val="StyleUnderline"/>
        </w:rPr>
        <w:t>Huawei Technologies</w:t>
      </w:r>
      <w:r w:rsidRPr="00DA22A3">
        <w:rPr>
          <w:sz w:val="16"/>
        </w:rPr>
        <w:t xml:space="preserve"> to </w:t>
      </w:r>
      <w:r w:rsidRPr="00263368">
        <w:rPr>
          <w:rStyle w:val="Emphasis"/>
        </w:rPr>
        <w:t>replace</w:t>
      </w:r>
      <w:r w:rsidRPr="00DA22A3">
        <w:rPr>
          <w:rStyle w:val="StyleUnderline"/>
        </w:rPr>
        <w:t xml:space="preserve"> the port’s network </w:t>
      </w:r>
      <w:r w:rsidRPr="00263368">
        <w:rPr>
          <w:rStyle w:val="Emphasis"/>
        </w:rPr>
        <w:t>infrastructure</w:t>
      </w:r>
      <w:r w:rsidRPr="00DA22A3">
        <w:rPr>
          <w:sz w:val="16"/>
        </w:rPr>
        <w:t xml:space="preserve"> with Huawei Internet routers, firewalls, and switches for the port’s data center. Since 2012, the U.S. has said</w:t>
      </w:r>
      <w:r w:rsidRPr="00DA22A3">
        <w:rPr>
          <w:rStyle w:val="StyleUnderline"/>
        </w:rPr>
        <w:t xml:space="preserve"> Huawei equipment could be used to </w:t>
      </w:r>
      <w:r w:rsidRPr="00263368">
        <w:rPr>
          <w:rStyle w:val="Emphasis"/>
        </w:rPr>
        <w:t>conduct cyber-surveillance</w:t>
      </w:r>
      <w:r w:rsidRPr="00DA22A3">
        <w:rPr>
          <w:rStyle w:val="StyleUnderline"/>
        </w:rPr>
        <w:t xml:space="preserve"> on behalf of the Chinese </w:t>
      </w:r>
      <w:r w:rsidRPr="00263368">
        <w:rPr>
          <w:rStyle w:val="Emphasis"/>
        </w:rPr>
        <w:t>government</w:t>
      </w:r>
      <w:r w:rsidRPr="00DA22A3">
        <w:rPr>
          <w:sz w:val="16"/>
        </w:rPr>
        <w:t xml:space="preserve">, and it recently warned Germany and other allies that U.S. intelligence agencies might limit intelligence-sharing with countries that use Huawei gear in their national telecommunications networks. It’s not clear how far the U.S. concerns go, but </w:t>
      </w:r>
      <w:r w:rsidRPr="00DA22A3">
        <w:rPr>
          <w:rStyle w:val="StyleUnderline"/>
        </w:rPr>
        <w:t xml:space="preserve">even if Huawei gear is kept out of national phone systems, Chinese-controlled ports could serve as a </w:t>
      </w:r>
      <w:r w:rsidRPr="00263368">
        <w:rPr>
          <w:rStyle w:val="Emphasis"/>
        </w:rPr>
        <w:t>back door</w:t>
      </w:r>
      <w:r w:rsidRPr="00DA22A3">
        <w:rPr>
          <w:rStyle w:val="StyleUnderline"/>
        </w:rPr>
        <w:t xml:space="preserve"> into the </w:t>
      </w:r>
      <w:r w:rsidRPr="00263368">
        <w:rPr>
          <w:rStyle w:val="Emphasis"/>
        </w:rPr>
        <w:t>critical networks</w:t>
      </w:r>
      <w:r w:rsidRPr="00DA22A3">
        <w:rPr>
          <w:rStyle w:val="StyleUnderline"/>
        </w:rPr>
        <w:t xml:space="preserve"> of the countries that host them.</w:t>
      </w:r>
    </w:p>
    <w:p w14:paraId="59B8C2DB" w14:textId="77777777" w:rsidR="003F03EA" w:rsidRPr="00DA22A3" w:rsidRDefault="003F03EA" w:rsidP="003F03EA">
      <w:pPr>
        <w:rPr>
          <w:rStyle w:val="StyleUnderline"/>
        </w:rPr>
      </w:pPr>
      <w:r w:rsidRPr="00DA22A3">
        <w:rPr>
          <w:rStyle w:val="StyleUnderline"/>
        </w:rPr>
        <w:t xml:space="preserve">Moving quickly to establish </w:t>
      </w:r>
      <w:r w:rsidRPr="00263368">
        <w:rPr>
          <w:rStyle w:val="Emphasis"/>
        </w:rPr>
        <w:t>economic influence</w:t>
      </w:r>
      <w:r w:rsidRPr="00DA22A3">
        <w:rPr>
          <w:sz w:val="16"/>
        </w:rPr>
        <w:t xml:space="preserve">, COSCO bought </w:t>
      </w:r>
      <w:r w:rsidRPr="00DA22A3">
        <w:rPr>
          <w:rStyle w:val="StyleUnderline"/>
        </w:rPr>
        <w:t>controlling</w:t>
      </w:r>
      <w:r w:rsidRPr="00DA22A3">
        <w:rPr>
          <w:sz w:val="16"/>
        </w:rPr>
        <w:t xml:space="preserve"> or significant </w:t>
      </w:r>
      <w:r w:rsidRPr="00DA22A3">
        <w:rPr>
          <w:rStyle w:val="StyleUnderline"/>
        </w:rPr>
        <w:t>stakes in ports in Valencia, Spain, and Vado, Italy</w:t>
      </w:r>
      <w:r w:rsidRPr="00DA22A3">
        <w:rPr>
          <w:sz w:val="16"/>
        </w:rPr>
        <w:t xml:space="preserve">, rapidly upgraded those facilities, and used its shipping line to boost container volume. In 2018, ports under Chinese control in Spain, Italy, and Greece that had previously been faltering reported volume increases of 16 to 22 percent. </w:t>
      </w:r>
      <w:r w:rsidRPr="00DA22A3">
        <w:rPr>
          <w:rStyle w:val="StyleUnderline"/>
        </w:rPr>
        <w:t xml:space="preserve">Higher container volume increases revenue to host nations, which typically retain a share in the port’s financial performance. It’s the </w:t>
      </w:r>
      <w:r w:rsidRPr="00263368">
        <w:rPr>
          <w:rStyle w:val="Emphasis"/>
        </w:rPr>
        <w:t>definition of leverage</w:t>
      </w:r>
      <w:r w:rsidRPr="00DA22A3">
        <w:rPr>
          <w:rStyle w:val="StyleUnderline"/>
        </w:rPr>
        <w:t>.</w:t>
      </w:r>
    </w:p>
    <w:p w14:paraId="201826F9" w14:textId="77777777" w:rsidR="003F03EA" w:rsidRDefault="003F03EA" w:rsidP="003F03EA">
      <w:pPr>
        <w:pStyle w:val="Heading4"/>
        <w:rPr>
          <w:b w:val="0"/>
          <w:bCs/>
        </w:rPr>
      </w:pPr>
      <w:r>
        <w:t xml:space="preserve">4. </w:t>
      </w:r>
      <w:r>
        <w:rPr>
          <w:u w:val="single"/>
        </w:rPr>
        <w:t>OCEAN ALLIANCE</w:t>
      </w:r>
      <w:r>
        <w:t xml:space="preserve">. </w:t>
      </w:r>
      <w:r>
        <w:rPr>
          <w:b w:val="0"/>
          <w:bCs/>
        </w:rPr>
        <w:t>Sea power impact!</w:t>
      </w:r>
    </w:p>
    <w:p w14:paraId="599BE902" w14:textId="77777777" w:rsidR="003F03EA" w:rsidRDefault="003F03EA" w:rsidP="003F03EA">
      <w:r>
        <w:t xml:space="preserve">Christopher R. </w:t>
      </w:r>
      <w:r w:rsidRPr="00E75051">
        <w:rPr>
          <w:rStyle w:val="Style13ptBold"/>
        </w:rPr>
        <w:t>O'Dea 19</w:t>
      </w:r>
      <w:r>
        <w:t xml:space="preserve">, adjunct fellow at the Hudson Institute and is working on a book about China’s maritime commercial network, 6-20-2019, "How China Weaponized the Global Supply Chain," National Review, https://www.nationalreview.com/magazine/2019/07/08/how-china-weaponized-the-global-supply-chain/, </w:t>
      </w:r>
      <w:proofErr w:type="spellStart"/>
      <w:r>
        <w:t>anita</w:t>
      </w:r>
      <w:proofErr w:type="spellEnd"/>
    </w:p>
    <w:p w14:paraId="4D46E7AA" w14:textId="77777777" w:rsidR="003F03EA" w:rsidRPr="001179D1" w:rsidRDefault="003F03EA" w:rsidP="003F03EA">
      <w:pPr>
        <w:rPr>
          <w:sz w:val="16"/>
        </w:rPr>
      </w:pPr>
      <w:r w:rsidRPr="001179D1">
        <w:rPr>
          <w:sz w:val="16"/>
        </w:rPr>
        <w:t xml:space="preserve">COSCO’s </w:t>
      </w:r>
      <w:r w:rsidRPr="00263368">
        <w:rPr>
          <w:rStyle w:val="Emphasis"/>
        </w:rPr>
        <w:t>leverage</w:t>
      </w:r>
      <w:r w:rsidRPr="001179D1">
        <w:rPr>
          <w:rStyle w:val="StyleUnderline"/>
        </w:rPr>
        <w:t xml:space="preserve"> is </w:t>
      </w:r>
      <w:r w:rsidRPr="00263368">
        <w:rPr>
          <w:rStyle w:val="Emphasis"/>
        </w:rPr>
        <w:t>multiplied</w:t>
      </w:r>
      <w:r w:rsidRPr="001179D1">
        <w:rPr>
          <w:rStyle w:val="StyleUnderline"/>
        </w:rPr>
        <w:t xml:space="preserve"> through the </w:t>
      </w:r>
      <w:r w:rsidRPr="00263368">
        <w:rPr>
          <w:rStyle w:val="Emphasis"/>
        </w:rPr>
        <w:t>Ocean Alliance</w:t>
      </w:r>
      <w:r w:rsidRPr="001179D1">
        <w:rPr>
          <w:sz w:val="16"/>
        </w:rPr>
        <w:t xml:space="preserve">, one of three space-sharing arrangements that container lines </w:t>
      </w:r>
      <w:r w:rsidRPr="001179D1">
        <w:rPr>
          <w:rStyle w:val="StyleUnderline"/>
        </w:rPr>
        <w:t>formed in 2016 to help one another avoid sailing partially filled vessels</w:t>
      </w:r>
      <w:r w:rsidRPr="001179D1">
        <w:rPr>
          <w:sz w:val="16"/>
        </w:rPr>
        <w:t xml:space="preserve">. COSCO typically attributes some of the growth at its ports in Spain, Italy, and other countries to volume from its alliance partners. COSCO’s major ally in the Ocean Alliance is CMA CGM, a privately held company based in Marseille, France, formed when France privatized its state-owned shipping line. </w:t>
      </w:r>
      <w:r w:rsidRPr="00263368">
        <w:rPr>
          <w:rStyle w:val="Emphasis"/>
        </w:rPr>
        <w:t>Chinese regulators</w:t>
      </w:r>
      <w:r w:rsidRPr="001179D1">
        <w:rPr>
          <w:rStyle w:val="StyleUnderline"/>
        </w:rPr>
        <w:t xml:space="preserve"> played a major </w:t>
      </w:r>
      <w:r w:rsidRPr="00263368">
        <w:rPr>
          <w:rStyle w:val="Emphasis"/>
        </w:rPr>
        <w:t>role</w:t>
      </w:r>
      <w:r w:rsidRPr="001179D1">
        <w:rPr>
          <w:rStyle w:val="StyleUnderline"/>
        </w:rPr>
        <w:t xml:space="preserve"> in pushing CMA CGM into the </w:t>
      </w:r>
      <w:r w:rsidRPr="00263368">
        <w:rPr>
          <w:rStyle w:val="Emphasis"/>
        </w:rPr>
        <w:t>alliance</w:t>
      </w:r>
      <w:r w:rsidRPr="001179D1">
        <w:rPr>
          <w:rStyle w:val="StyleUnderline"/>
        </w:rPr>
        <w:t xml:space="preserve"> with COSCO. </w:t>
      </w:r>
      <w:r w:rsidRPr="001179D1">
        <w:rPr>
          <w:sz w:val="16"/>
        </w:rPr>
        <w:t>Chinese regulators</w:t>
      </w:r>
      <w:r w:rsidRPr="001179D1">
        <w:rPr>
          <w:rStyle w:val="StyleUnderline"/>
        </w:rPr>
        <w:t xml:space="preserve"> scuttled a plan to form a space-sharing alliance that CMA CGM </w:t>
      </w:r>
      <w:r w:rsidRPr="001179D1">
        <w:rPr>
          <w:sz w:val="16"/>
        </w:rPr>
        <w:t xml:space="preserve">and two other major lines proposed during the shipping recession of 2014. China said the group would have too much market share on the ocean routes between Asia and the EU. In 2015, a </w:t>
      </w:r>
      <w:r w:rsidRPr="001179D1">
        <w:rPr>
          <w:rStyle w:val="StyleUnderline"/>
        </w:rPr>
        <w:t xml:space="preserve">Chinese </w:t>
      </w:r>
      <w:r w:rsidRPr="00263368">
        <w:rPr>
          <w:rStyle w:val="Emphasis"/>
        </w:rPr>
        <w:t>state bank</w:t>
      </w:r>
      <w:r w:rsidRPr="001179D1">
        <w:rPr>
          <w:rStyle w:val="StyleUnderline"/>
        </w:rPr>
        <w:t xml:space="preserve"> injected more than </w:t>
      </w:r>
      <w:r w:rsidRPr="00263368">
        <w:rPr>
          <w:rStyle w:val="Emphasis"/>
        </w:rPr>
        <w:t>$1 billion</w:t>
      </w:r>
      <w:r w:rsidRPr="001179D1">
        <w:rPr>
          <w:rStyle w:val="StyleUnderline"/>
        </w:rPr>
        <w:t xml:space="preserve"> into CMA CGM</w:t>
      </w:r>
      <w:r w:rsidRPr="001179D1">
        <w:rPr>
          <w:sz w:val="16"/>
        </w:rPr>
        <w:t xml:space="preserve">, in a deal that </w:t>
      </w:r>
      <w:r w:rsidRPr="001179D1">
        <w:rPr>
          <w:rStyle w:val="StyleUnderline"/>
        </w:rPr>
        <w:t xml:space="preserve">included an undisclosed </w:t>
      </w:r>
      <w:r w:rsidRPr="00263368">
        <w:rPr>
          <w:rStyle w:val="Emphasis"/>
        </w:rPr>
        <w:t>strategic investment</w:t>
      </w:r>
      <w:r w:rsidRPr="001179D1">
        <w:rPr>
          <w:rStyle w:val="StyleUnderline"/>
        </w:rPr>
        <w:t xml:space="preserve"> in the company and required CMA CGM to buy ships and containers from </w:t>
      </w:r>
      <w:r w:rsidRPr="00263368">
        <w:rPr>
          <w:rStyle w:val="Emphasis"/>
        </w:rPr>
        <w:t>Chinese suppliers</w:t>
      </w:r>
      <w:r w:rsidRPr="001179D1">
        <w:rPr>
          <w:sz w:val="16"/>
        </w:rPr>
        <w:t xml:space="preserve">. In 2016, CMA CGM </w:t>
      </w:r>
      <w:r w:rsidRPr="001179D1">
        <w:rPr>
          <w:rStyle w:val="StyleUnderline"/>
        </w:rPr>
        <w:t xml:space="preserve">nailed its </w:t>
      </w:r>
      <w:r w:rsidRPr="00263368">
        <w:rPr>
          <w:rStyle w:val="Emphasis"/>
        </w:rPr>
        <w:t>flag</w:t>
      </w:r>
      <w:r w:rsidRPr="001179D1">
        <w:rPr>
          <w:rStyle w:val="StyleUnderline"/>
        </w:rPr>
        <w:t xml:space="preserve"> to the mast of Chinese </w:t>
      </w:r>
      <w:r w:rsidRPr="00263368">
        <w:rPr>
          <w:rStyle w:val="Emphasis"/>
        </w:rPr>
        <w:t>maritime expansion</w:t>
      </w:r>
      <w:r w:rsidRPr="001179D1">
        <w:rPr>
          <w:sz w:val="16"/>
        </w:rPr>
        <w:t>, signing on with the Ocean Alliance. Despite the Ocean Alliance’s dominance of the Asia-to-EU routes, Chinese regulators approved the arrangement.</w:t>
      </w:r>
    </w:p>
    <w:p w14:paraId="34323ADA" w14:textId="77777777" w:rsidR="003F03EA" w:rsidRPr="001179D1" w:rsidRDefault="003F03EA" w:rsidP="003F03EA">
      <w:pPr>
        <w:rPr>
          <w:rStyle w:val="StyleUnderline"/>
        </w:rPr>
      </w:pPr>
      <w:r w:rsidRPr="001179D1">
        <w:rPr>
          <w:sz w:val="16"/>
        </w:rPr>
        <w:t xml:space="preserve">Under the original plan, members of the Ocean Alliance were to decide in 2022 whether to renew the deal for another five years. But the alliance is working so well that its members couldn’t wait that long — they </w:t>
      </w:r>
      <w:r w:rsidRPr="001179D1">
        <w:rPr>
          <w:rStyle w:val="StyleUnderline"/>
        </w:rPr>
        <w:t>met quietly in Hainan in January and agreed to extend the arrangement through 2027</w:t>
      </w:r>
      <w:r w:rsidRPr="001179D1">
        <w:rPr>
          <w:sz w:val="16"/>
        </w:rPr>
        <w:t xml:space="preserve">. The </w:t>
      </w:r>
      <w:r w:rsidRPr="001179D1">
        <w:rPr>
          <w:rStyle w:val="StyleUnderline"/>
        </w:rPr>
        <w:t>power</w:t>
      </w:r>
      <w:r w:rsidRPr="001179D1">
        <w:rPr>
          <w:sz w:val="16"/>
        </w:rPr>
        <w:t xml:space="preserve"> of the alliance </w:t>
      </w:r>
      <w:r w:rsidRPr="001179D1">
        <w:rPr>
          <w:rStyle w:val="StyleUnderline"/>
        </w:rPr>
        <w:t>hinges on one feature its competitors can’t match — Chinese state support</w:t>
      </w:r>
      <w:r w:rsidRPr="001179D1">
        <w:rPr>
          <w:sz w:val="16"/>
        </w:rPr>
        <w:t xml:space="preserve">. Its principal members are China’s main shipping enterprise and a de facto French vassal company financed by China’s state-owned lenders. If trade conflicts heat up in the future, </w:t>
      </w:r>
      <w:r w:rsidRPr="001179D1">
        <w:rPr>
          <w:rStyle w:val="StyleUnderline"/>
        </w:rPr>
        <w:t xml:space="preserve">Ocean </w:t>
      </w:r>
      <w:r w:rsidRPr="00263368">
        <w:rPr>
          <w:rStyle w:val="Emphasis"/>
        </w:rPr>
        <w:t>Alliance ships</w:t>
      </w:r>
      <w:r w:rsidRPr="001179D1">
        <w:rPr>
          <w:rStyle w:val="StyleUnderline"/>
        </w:rPr>
        <w:t xml:space="preserve"> are likely to enjoy </w:t>
      </w:r>
      <w:r w:rsidRPr="00263368">
        <w:rPr>
          <w:rStyle w:val="Emphasis"/>
        </w:rPr>
        <w:t>continued access</w:t>
      </w:r>
      <w:r w:rsidRPr="001179D1">
        <w:rPr>
          <w:rStyle w:val="StyleUnderline"/>
        </w:rPr>
        <w:t xml:space="preserve"> to Chinese ports that serve as the </w:t>
      </w:r>
      <w:r w:rsidRPr="00263368">
        <w:rPr>
          <w:rStyle w:val="Emphasis"/>
        </w:rPr>
        <w:t>critical link</w:t>
      </w:r>
      <w:r w:rsidRPr="001179D1">
        <w:rPr>
          <w:rStyle w:val="StyleUnderline"/>
        </w:rPr>
        <w:t xml:space="preserve"> between manufacturers in China and markets around the world.</w:t>
      </w:r>
    </w:p>
    <w:p w14:paraId="06088BB9" w14:textId="77777777" w:rsidR="003F03EA" w:rsidRPr="001179D1" w:rsidRDefault="003F03EA" w:rsidP="003F03EA">
      <w:pPr>
        <w:rPr>
          <w:sz w:val="16"/>
        </w:rPr>
      </w:pPr>
      <w:r w:rsidRPr="001179D1">
        <w:rPr>
          <w:sz w:val="16"/>
        </w:rPr>
        <w:t xml:space="preserve">Non-Chinese shipping lines and alliances haven’t fared as well. </w:t>
      </w:r>
      <w:r w:rsidRPr="001179D1">
        <w:rPr>
          <w:rStyle w:val="StyleUnderline"/>
        </w:rPr>
        <w:t>Japanese lines formed the ONE Alliance in 2016</w:t>
      </w:r>
      <w:r w:rsidRPr="001179D1">
        <w:rPr>
          <w:sz w:val="16"/>
        </w:rPr>
        <w:t xml:space="preserve">, and Maersk and MSC formed the 2M Alliance. ONE </w:t>
      </w:r>
      <w:r w:rsidRPr="001179D1">
        <w:rPr>
          <w:rStyle w:val="StyleUnderline"/>
        </w:rPr>
        <w:t xml:space="preserve">had a </w:t>
      </w:r>
      <w:r w:rsidRPr="00263368">
        <w:rPr>
          <w:rStyle w:val="Emphasis"/>
        </w:rPr>
        <w:t>rough start</w:t>
      </w:r>
      <w:r w:rsidRPr="001179D1">
        <w:rPr>
          <w:sz w:val="16"/>
        </w:rPr>
        <w:t xml:space="preserve"> when problems adopting a new IT system caused some customers to switch carriers; one line had to cut its fleet after announcing it would lose almost $1 billion this year. </w:t>
      </w:r>
      <w:r w:rsidRPr="001179D1">
        <w:rPr>
          <w:rStyle w:val="StyleUnderline"/>
        </w:rPr>
        <w:t xml:space="preserve">In a </w:t>
      </w:r>
      <w:r w:rsidRPr="00263368">
        <w:rPr>
          <w:rStyle w:val="Emphasis"/>
        </w:rPr>
        <w:t>sign</w:t>
      </w:r>
      <w:r w:rsidRPr="001179D1">
        <w:rPr>
          <w:rStyle w:val="StyleUnderline"/>
        </w:rPr>
        <w:t xml:space="preserve"> that the Ocean Alliance’s </w:t>
      </w:r>
      <w:r w:rsidRPr="00263368">
        <w:rPr>
          <w:rStyle w:val="Emphasis"/>
        </w:rPr>
        <w:t>market position</w:t>
      </w:r>
      <w:r w:rsidRPr="001179D1">
        <w:rPr>
          <w:rStyle w:val="StyleUnderline"/>
        </w:rPr>
        <w:t xml:space="preserve"> is </w:t>
      </w:r>
      <w:r w:rsidRPr="00263368">
        <w:rPr>
          <w:rStyle w:val="Emphasis"/>
        </w:rPr>
        <w:t>attractive</w:t>
      </w:r>
      <w:r w:rsidRPr="001179D1">
        <w:rPr>
          <w:rStyle w:val="StyleUnderline"/>
        </w:rPr>
        <w:t xml:space="preserve"> to shipping lines that are members of other alliances</w:t>
      </w:r>
      <w:r w:rsidRPr="001179D1">
        <w:rPr>
          <w:sz w:val="16"/>
        </w:rPr>
        <w:t>, Switzerland-based MSC has made vessel-sharing arrangements with COSCO or CMA CGM in the past several months that will help MSC improve its services on routes from the East Mediterranean to India, and from Northern Europe to Australia. Perhaps that is what Xi Jinping has in mind when he says Chinese maritime expansion is about win-win cooperation.</w:t>
      </w:r>
    </w:p>
    <w:p w14:paraId="10E4F979" w14:textId="77777777" w:rsidR="003F03EA" w:rsidRPr="001179D1" w:rsidRDefault="003F03EA" w:rsidP="003F03EA">
      <w:pPr>
        <w:rPr>
          <w:sz w:val="16"/>
        </w:rPr>
      </w:pPr>
      <w:r w:rsidRPr="001179D1">
        <w:rPr>
          <w:rStyle w:val="StyleUnderline"/>
        </w:rPr>
        <w:t xml:space="preserve">In the digital domain, CMA CGM’s home port of Marseille will soon become the French connection for the </w:t>
      </w:r>
      <w:r w:rsidRPr="00263368">
        <w:rPr>
          <w:rStyle w:val="Emphasis"/>
        </w:rPr>
        <w:t>globe-circling</w:t>
      </w:r>
      <w:r w:rsidRPr="001179D1">
        <w:rPr>
          <w:rStyle w:val="StyleUnderline"/>
        </w:rPr>
        <w:t xml:space="preserve"> undersea </w:t>
      </w:r>
      <w:r w:rsidRPr="00263368">
        <w:rPr>
          <w:rStyle w:val="Emphasis"/>
        </w:rPr>
        <w:t>cable</w:t>
      </w:r>
      <w:r w:rsidRPr="001179D1">
        <w:rPr>
          <w:rStyle w:val="StyleUnderline"/>
        </w:rPr>
        <w:t xml:space="preserve"> network being </w:t>
      </w:r>
      <w:r w:rsidRPr="00263368">
        <w:rPr>
          <w:rStyle w:val="Emphasis"/>
        </w:rPr>
        <w:t>built by Huawei</w:t>
      </w:r>
      <w:r w:rsidRPr="001179D1">
        <w:rPr>
          <w:sz w:val="16"/>
        </w:rPr>
        <w:t xml:space="preserve"> Marine Networks Co. Ltd. The Chinese company that runs Hong Kong’s phone network plans to work with Orange S.A., the former France </w:t>
      </w:r>
      <w:proofErr w:type="spellStart"/>
      <w:r w:rsidRPr="001179D1">
        <w:rPr>
          <w:sz w:val="16"/>
        </w:rPr>
        <w:t>Télécom</w:t>
      </w:r>
      <w:proofErr w:type="spellEnd"/>
      <w:r w:rsidRPr="001179D1">
        <w:rPr>
          <w:sz w:val="16"/>
        </w:rPr>
        <w:t xml:space="preserve"> S.A., to bring Huawei’s undersea cable onshore in Marseille by 2020. Already home to two data centers, </w:t>
      </w:r>
      <w:r w:rsidRPr="001179D1">
        <w:rPr>
          <w:rStyle w:val="StyleUnderline"/>
        </w:rPr>
        <w:t xml:space="preserve">the Marseille port authority plans to use the </w:t>
      </w:r>
      <w:r w:rsidRPr="00263368">
        <w:rPr>
          <w:rStyle w:val="Emphasis"/>
        </w:rPr>
        <w:t>new connection</w:t>
      </w:r>
      <w:r w:rsidRPr="001179D1">
        <w:rPr>
          <w:rStyle w:val="StyleUnderline"/>
        </w:rPr>
        <w:t xml:space="preserve"> to create a major </w:t>
      </w:r>
      <w:r w:rsidRPr="00263368">
        <w:rPr>
          <w:rStyle w:val="Emphasis"/>
        </w:rPr>
        <w:t>maritime data hub.</w:t>
      </w:r>
    </w:p>
    <w:p w14:paraId="3B435273" w14:textId="77777777" w:rsidR="003F03EA" w:rsidRDefault="003F03EA" w:rsidP="003F03EA">
      <w:pPr>
        <w:pStyle w:val="Heading4"/>
      </w:pPr>
      <w:r>
        <w:t>5. LOGISTICS.</w:t>
      </w:r>
    </w:p>
    <w:p w14:paraId="20BEE829" w14:textId="77777777" w:rsidR="003F03EA" w:rsidRDefault="003F03EA" w:rsidP="003F03EA">
      <w:r>
        <w:t xml:space="preserve">Christopher R. </w:t>
      </w:r>
      <w:r w:rsidRPr="00E75051">
        <w:rPr>
          <w:rStyle w:val="Style13ptBold"/>
        </w:rPr>
        <w:t>O'Dea 19</w:t>
      </w:r>
      <w:r>
        <w:t xml:space="preserve">, adjunct fellow at the Hudson Institute and is working on a book about China’s maritime commercial network, 6-20-2019, "How China Weaponized the Global Supply Chain," National Review, https://www.nationalreview.com/magazine/2019/07/08/how-china-weaponized-the-global-supply-chain/, </w:t>
      </w:r>
      <w:proofErr w:type="spellStart"/>
      <w:r>
        <w:t>anita</w:t>
      </w:r>
      <w:proofErr w:type="spellEnd"/>
    </w:p>
    <w:p w14:paraId="56DD3353" w14:textId="77777777" w:rsidR="003F03EA" w:rsidRPr="00D965BB" w:rsidRDefault="003F03EA" w:rsidP="003F03EA">
      <w:pPr>
        <w:rPr>
          <w:rStyle w:val="StyleUnderline"/>
        </w:rPr>
      </w:pPr>
      <w:r w:rsidRPr="00764C0C">
        <w:rPr>
          <w:rStyle w:val="Emphasis"/>
        </w:rPr>
        <w:t>Huawei</w:t>
      </w:r>
      <w:r w:rsidRPr="00DA22A3">
        <w:rPr>
          <w:rStyle w:val="StyleUnderline"/>
        </w:rPr>
        <w:t xml:space="preserve"> Marine’s </w:t>
      </w:r>
      <w:r w:rsidRPr="00764C0C">
        <w:rPr>
          <w:rStyle w:val="Emphasis"/>
        </w:rPr>
        <w:t>undersea cable powers</w:t>
      </w:r>
      <w:r w:rsidRPr="00DA22A3">
        <w:rPr>
          <w:rStyle w:val="StyleUnderline"/>
        </w:rPr>
        <w:t xml:space="preserve"> China’s physical port </w:t>
      </w:r>
      <w:r w:rsidRPr="00764C0C">
        <w:rPr>
          <w:rStyle w:val="Emphasis"/>
        </w:rPr>
        <w:t>network</w:t>
      </w:r>
      <w:r w:rsidRPr="00954B4A">
        <w:rPr>
          <w:sz w:val="16"/>
        </w:rPr>
        <w:t xml:space="preserve">. Ahead of a meeting of leaders in late March, </w:t>
      </w:r>
      <w:r w:rsidRPr="00D965BB">
        <w:rPr>
          <w:rStyle w:val="StyleUnderline"/>
        </w:rPr>
        <w:t xml:space="preserve">Brazilian officials </w:t>
      </w:r>
      <w:r w:rsidRPr="00954B4A">
        <w:rPr>
          <w:sz w:val="16"/>
        </w:rPr>
        <w:t>reportedly</w:t>
      </w:r>
      <w:r w:rsidRPr="00D965BB">
        <w:rPr>
          <w:rStyle w:val="StyleUnderline"/>
        </w:rPr>
        <w:t xml:space="preserve"> rebuffed warnings</w:t>
      </w:r>
      <w:r w:rsidRPr="00954B4A">
        <w:rPr>
          <w:sz w:val="16"/>
        </w:rPr>
        <w:t xml:space="preserve"> from their American counterparts that </w:t>
      </w:r>
      <w:r w:rsidRPr="00D965BB">
        <w:rPr>
          <w:rStyle w:val="StyleUnderline"/>
        </w:rPr>
        <w:t xml:space="preserve">Huawei equipment could be used for </w:t>
      </w:r>
      <w:r w:rsidRPr="00764C0C">
        <w:rPr>
          <w:rStyle w:val="Emphasis"/>
        </w:rPr>
        <w:t>cyber-espionage</w:t>
      </w:r>
      <w:r w:rsidRPr="00954B4A">
        <w:rPr>
          <w:sz w:val="16"/>
        </w:rPr>
        <w:t xml:space="preserve">. After all, Brazil has become a key depot on China’s weaponized supply chain. </w:t>
      </w:r>
      <w:r w:rsidRPr="00D965BB">
        <w:rPr>
          <w:rStyle w:val="StyleUnderline"/>
        </w:rPr>
        <w:t>Last fall, Huawei completed the undersea link from the northeast coast of Brazil to Kribi in Cameroon</w:t>
      </w:r>
      <w:r w:rsidRPr="00954B4A">
        <w:rPr>
          <w:sz w:val="16"/>
        </w:rPr>
        <w:t xml:space="preserve">; there, CMA CGM is part of a Chinese group that began work in 2011 on a new deep-water port to handle bauxite, iron ore, and other mineral exports. In Brazil, </w:t>
      </w:r>
      <w:r w:rsidRPr="00D965BB">
        <w:rPr>
          <w:rStyle w:val="StyleUnderline"/>
        </w:rPr>
        <w:t xml:space="preserve">the Huawei cable will </w:t>
      </w:r>
      <w:r w:rsidRPr="00764C0C">
        <w:rPr>
          <w:rStyle w:val="Emphasis"/>
        </w:rPr>
        <w:t xml:space="preserve">support </w:t>
      </w:r>
      <w:r w:rsidRPr="00764C0C">
        <w:rPr>
          <w:rStyle w:val="StyleUnderline"/>
        </w:rPr>
        <w:t>Chinese</w:t>
      </w:r>
      <w:r w:rsidRPr="00764C0C">
        <w:rPr>
          <w:rStyle w:val="Emphasis"/>
        </w:rPr>
        <w:t xml:space="preserve"> state-owned</w:t>
      </w:r>
      <w:r w:rsidRPr="00D965BB">
        <w:rPr>
          <w:rStyle w:val="StyleUnderline"/>
        </w:rPr>
        <w:t xml:space="preserve"> enterprises</w:t>
      </w:r>
      <w:r w:rsidRPr="00954B4A">
        <w:rPr>
          <w:sz w:val="16"/>
        </w:rPr>
        <w:t xml:space="preserve">; one is building a port for soybean exports in the northern city of São Luís, and another has </w:t>
      </w:r>
      <w:r w:rsidRPr="00D965BB">
        <w:rPr>
          <w:rStyle w:val="StyleUnderline"/>
        </w:rPr>
        <w:t>acquired the rights to operate Brazil’s most profitable container terminal</w:t>
      </w:r>
      <w:r w:rsidRPr="00954B4A">
        <w:rPr>
          <w:sz w:val="16"/>
        </w:rPr>
        <w:t xml:space="preserve">, in the southern port of </w:t>
      </w:r>
      <w:proofErr w:type="spellStart"/>
      <w:r w:rsidRPr="00954B4A">
        <w:rPr>
          <w:sz w:val="16"/>
        </w:rPr>
        <w:t>Paranaguá</w:t>
      </w:r>
      <w:proofErr w:type="spellEnd"/>
      <w:r w:rsidRPr="00954B4A">
        <w:rPr>
          <w:sz w:val="16"/>
        </w:rPr>
        <w:t xml:space="preserve">. </w:t>
      </w:r>
      <w:r w:rsidRPr="00D965BB">
        <w:rPr>
          <w:rStyle w:val="StyleUnderline"/>
        </w:rPr>
        <w:t xml:space="preserve">To aid adoption of Chinese </w:t>
      </w:r>
      <w:r w:rsidRPr="00764C0C">
        <w:rPr>
          <w:rStyle w:val="Emphasis"/>
        </w:rPr>
        <w:t>digital standards</w:t>
      </w:r>
      <w:r w:rsidRPr="00D965BB">
        <w:rPr>
          <w:rStyle w:val="StyleUnderline"/>
        </w:rPr>
        <w:t xml:space="preserve">, Huawei early this year </w:t>
      </w:r>
      <w:r w:rsidRPr="00764C0C">
        <w:rPr>
          <w:rStyle w:val="Emphasis"/>
        </w:rPr>
        <w:t>donated</w:t>
      </w:r>
      <w:r w:rsidRPr="00D965BB">
        <w:rPr>
          <w:rStyle w:val="StyleUnderline"/>
        </w:rPr>
        <w:t xml:space="preserve"> 5G </w:t>
      </w:r>
      <w:r w:rsidRPr="00764C0C">
        <w:rPr>
          <w:rStyle w:val="Emphasis"/>
        </w:rPr>
        <w:t>equipment</w:t>
      </w:r>
      <w:r w:rsidRPr="00D965BB">
        <w:rPr>
          <w:rStyle w:val="StyleUnderline"/>
        </w:rPr>
        <w:t xml:space="preserve"> to the technical training institute in the Brazilian state of Paraná, where the terminal is located.</w:t>
      </w:r>
    </w:p>
    <w:p w14:paraId="7F06ED76" w14:textId="77777777" w:rsidR="003F03EA" w:rsidRPr="00954B4A" w:rsidRDefault="003F03EA" w:rsidP="003F03EA">
      <w:pPr>
        <w:rPr>
          <w:sz w:val="16"/>
        </w:rPr>
      </w:pPr>
      <w:r w:rsidRPr="00954B4A">
        <w:rPr>
          <w:sz w:val="16"/>
        </w:rPr>
        <w:t xml:space="preserve">The </w:t>
      </w:r>
      <w:r w:rsidRPr="00D965BB">
        <w:rPr>
          <w:rStyle w:val="StyleUnderline"/>
        </w:rPr>
        <w:t>Ocean Alliance has also reached U.S. shores</w:t>
      </w:r>
      <w:r w:rsidRPr="00954B4A">
        <w:rPr>
          <w:sz w:val="16"/>
        </w:rPr>
        <w:t xml:space="preserve">. In March, </w:t>
      </w:r>
      <w:r w:rsidRPr="00D965BB">
        <w:rPr>
          <w:rStyle w:val="StyleUnderline"/>
        </w:rPr>
        <w:t xml:space="preserve">CMA CGM acquired nearly </w:t>
      </w:r>
      <w:r w:rsidRPr="00764C0C">
        <w:rPr>
          <w:rStyle w:val="Emphasis"/>
        </w:rPr>
        <w:t>90 percent</w:t>
      </w:r>
      <w:r w:rsidRPr="00D965BB">
        <w:rPr>
          <w:rStyle w:val="StyleUnderline"/>
        </w:rPr>
        <w:t xml:space="preserve"> of the </w:t>
      </w:r>
      <w:r w:rsidRPr="00764C0C">
        <w:rPr>
          <w:rStyle w:val="Emphasis"/>
        </w:rPr>
        <w:t>voting shares</w:t>
      </w:r>
      <w:r w:rsidRPr="00D965BB">
        <w:rPr>
          <w:rStyle w:val="StyleUnderline"/>
        </w:rPr>
        <w:t xml:space="preserve"> of</w:t>
      </w:r>
      <w:r w:rsidRPr="00954B4A">
        <w:rPr>
          <w:sz w:val="16"/>
        </w:rPr>
        <w:t xml:space="preserve"> CEVA Logistics AG, a Swiss </w:t>
      </w:r>
      <w:r w:rsidRPr="00D965BB">
        <w:rPr>
          <w:rStyle w:val="StyleUnderline"/>
        </w:rPr>
        <w:t xml:space="preserve">freight company that runs the </w:t>
      </w:r>
      <w:r w:rsidRPr="00764C0C">
        <w:rPr>
          <w:rStyle w:val="Emphasis"/>
        </w:rPr>
        <w:t>largest</w:t>
      </w:r>
      <w:r w:rsidRPr="00D965BB">
        <w:rPr>
          <w:rStyle w:val="StyleUnderline"/>
        </w:rPr>
        <w:t xml:space="preserve"> freight network</w:t>
      </w:r>
      <w:r w:rsidRPr="00954B4A">
        <w:rPr>
          <w:sz w:val="16"/>
        </w:rPr>
        <w:t xml:space="preserve"> in the U.S. It’s not clear whether the U.S. has any recourse to review the purchase. But it’s worth a look. The </w:t>
      </w:r>
      <w:r w:rsidRPr="00D965BB">
        <w:rPr>
          <w:rStyle w:val="StyleUnderline"/>
        </w:rPr>
        <w:t xml:space="preserve">purchase gives control of a </w:t>
      </w:r>
      <w:r w:rsidRPr="00764C0C">
        <w:rPr>
          <w:rStyle w:val="Emphasis"/>
        </w:rPr>
        <w:t>major</w:t>
      </w:r>
      <w:r w:rsidRPr="00D965BB">
        <w:rPr>
          <w:rStyle w:val="StyleUnderline"/>
        </w:rPr>
        <w:t xml:space="preserve"> U.S. logistics </w:t>
      </w:r>
      <w:r w:rsidRPr="00764C0C">
        <w:rPr>
          <w:rStyle w:val="Emphasis"/>
        </w:rPr>
        <w:t>network</w:t>
      </w:r>
      <w:r w:rsidRPr="00D965BB">
        <w:rPr>
          <w:rStyle w:val="StyleUnderline"/>
        </w:rPr>
        <w:t xml:space="preserve"> to a company that’s </w:t>
      </w:r>
      <w:r w:rsidRPr="00764C0C">
        <w:rPr>
          <w:rStyle w:val="StyleUnderline"/>
        </w:rPr>
        <w:t>financed</w:t>
      </w:r>
      <w:r w:rsidRPr="00D965BB">
        <w:rPr>
          <w:rStyle w:val="StyleUnderline"/>
        </w:rPr>
        <w:t xml:space="preserve"> by Chinese state banks</w:t>
      </w:r>
      <w:r w:rsidRPr="00954B4A">
        <w:rPr>
          <w:sz w:val="16"/>
        </w:rPr>
        <w:t xml:space="preserve"> and whose </w:t>
      </w:r>
      <w:r w:rsidRPr="00D965BB">
        <w:rPr>
          <w:rStyle w:val="StyleUnderline"/>
        </w:rPr>
        <w:t xml:space="preserve">principal </w:t>
      </w:r>
      <w:r w:rsidRPr="00764C0C">
        <w:rPr>
          <w:rStyle w:val="Emphasis"/>
        </w:rPr>
        <w:t>ally</w:t>
      </w:r>
      <w:r w:rsidRPr="00D965BB">
        <w:rPr>
          <w:rStyle w:val="StyleUnderline"/>
        </w:rPr>
        <w:t xml:space="preserve"> is</w:t>
      </w:r>
      <w:r w:rsidRPr="00954B4A">
        <w:rPr>
          <w:sz w:val="16"/>
        </w:rPr>
        <w:t xml:space="preserve"> the logistics arm of the </w:t>
      </w:r>
      <w:r w:rsidRPr="00764C0C">
        <w:rPr>
          <w:rStyle w:val="Emphasis"/>
        </w:rPr>
        <w:t>Chinese navy</w:t>
      </w:r>
      <w:r w:rsidRPr="00954B4A">
        <w:rPr>
          <w:sz w:val="16"/>
        </w:rPr>
        <w:t>.</w:t>
      </w:r>
    </w:p>
    <w:p w14:paraId="47D0C0CD" w14:textId="77777777" w:rsidR="003F03EA" w:rsidRPr="00954B4A" w:rsidRDefault="003F03EA" w:rsidP="003F03EA">
      <w:pPr>
        <w:rPr>
          <w:sz w:val="16"/>
        </w:rPr>
      </w:pPr>
      <w:r w:rsidRPr="00954B4A">
        <w:rPr>
          <w:sz w:val="16"/>
        </w:rPr>
        <w:t xml:space="preserve">Not quite 20 years after China joined the WTO, the </w:t>
      </w:r>
      <w:r w:rsidRPr="00D965BB">
        <w:rPr>
          <w:rStyle w:val="StyleUnderline"/>
        </w:rPr>
        <w:t xml:space="preserve">U.S. has wound up in a situation where </w:t>
      </w:r>
      <w:r w:rsidRPr="00764C0C">
        <w:rPr>
          <w:rStyle w:val="Emphasis"/>
        </w:rPr>
        <w:t>American consumers’</w:t>
      </w:r>
      <w:r w:rsidRPr="00D965BB">
        <w:rPr>
          <w:rStyle w:val="StyleUnderline"/>
        </w:rPr>
        <w:t xml:space="preserve"> package-delivery fees will be </w:t>
      </w:r>
      <w:r w:rsidRPr="00764C0C">
        <w:rPr>
          <w:rStyle w:val="Emphasis"/>
        </w:rPr>
        <w:t>subsidizing</w:t>
      </w:r>
      <w:r w:rsidRPr="00D965BB">
        <w:rPr>
          <w:rStyle w:val="StyleUnderline"/>
        </w:rPr>
        <w:t xml:space="preserve"> the Chinese </w:t>
      </w:r>
      <w:r w:rsidRPr="00764C0C">
        <w:rPr>
          <w:rStyle w:val="Emphasis"/>
        </w:rPr>
        <w:t>navy’s support ships</w:t>
      </w:r>
      <w:r w:rsidRPr="00954B4A">
        <w:rPr>
          <w:sz w:val="16"/>
        </w:rPr>
        <w:t>. Meanwhile, the U.S. Navy told Congress last year that the U.S. sealift fleet will face a modernization crisis starting after 2020 if a replacement program can’t be started soon.</w:t>
      </w:r>
    </w:p>
    <w:p w14:paraId="2E8158E8" w14:textId="77777777" w:rsidR="003F03EA" w:rsidRPr="00954B4A" w:rsidRDefault="003F03EA" w:rsidP="003F03EA">
      <w:pPr>
        <w:rPr>
          <w:rStyle w:val="StyleUnderline"/>
        </w:rPr>
      </w:pPr>
      <w:r w:rsidRPr="00954B4A">
        <w:rPr>
          <w:sz w:val="16"/>
        </w:rPr>
        <w:t xml:space="preserve">There are </w:t>
      </w:r>
      <w:r w:rsidRPr="00D965BB">
        <w:rPr>
          <w:rStyle w:val="StyleUnderline"/>
        </w:rPr>
        <w:t xml:space="preserve">signs that the U.S. recognizes the </w:t>
      </w:r>
      <w:r w:rsidRPr="00764C0C">
        <w:rPr>
          <w:rStyle w:val="Emphasis"/>
        </w:rPr>
        <w:t>national-security</w:t>
      </w:r>
      <w:r w:rsidRPr="00D965BB">
        <w:rPr>
          <w:rStyle w:val="StyleUnderline"/>
        </w:rPr>
        <w:t xml:space="preserve"> threat that Chinese </w:t>
      </w:r>
      <w:r w:rsidRPr="00764C0C">
        <w:rPr>
          <w:rStyle w:val="Emphasis"/>
        </w:rPr>
        <w:t>logistics power</w:t>
      </w:r>
      <w:r w:rsidRPr="00D965BB">
        <w:rPr>
          <w:rStyle w:val="StyleUnderline"/>
        </w:rPr>
        <w:t xml:space="preserve"> poses</w:t>
      </w:r>
      <w:r w:rsidRPr="00954B4A">
        <w:rPr>
          <w:sz w:val="16"/>
        </w:rPr>
        <w:t xml:space="preserve">. As a condition of U.S. approval of COSCO’s takeover of Orient Overseas International Limited (OOIL), the U.S.’s Committee on Foreign Investment required COSCO to sell a highly automated terminal that OOIL owns in the Port of Long Beach. But more needs to be done. While the terminal was sold to an Australian investor, COSCO pocketed a gain of more than $1 billion on the sale — a windfall the company said it will use to further expand its logistics network. At the highest level, the </w:t>
      </w:r>
      <w:r w:rsidRPr="00954B4A">
        <w:rPr>
          <w:rStyle w:val="StyleUnderline"/>
        </w:rPr>
        <w:t xml:space="preserve">U.S. should be assessing the security of </w:t>
      </w:r>
      <w:r w:rsidRPr="00764C0C">
        <w:rPr>
          <w:rStyle w:val="Emphasis"/>
        </w:rPr>
        <w:t>U.S. access</w:t>
      </w:r>
      <w:r w:rsidRPr="00954B4A">
        <w:rPr>
          <w:rStyle w:val="StyleUnderline"/>
        </w:rPr>
        <w:t xml:space="preserve"> to bases and facilities in Italy, as well as to </w:t>
      </w:r>
      <w:r w:rsidRPr="00764C0C">
        <w:rPr>
          <w:rStyle w:val="Emphasis"/>
        </w:rPr>
        <w:t>ports</w:t>
      </w:r>
      <w:r w:rsidRPr="00954B4A">
        <w:rPr>
          <w:rStyle w:val="StyleUnderline"/>
        </w:rPr>
        <w:t xml:space="preserve"> that have </w:t>
      </w:r>
      <w:r w:rsidRPr="00764C0C">
        <w:rPr>
          <w:rStyle w:val="Emphasis"/>
        </w:rPr>
        <w:t>fallen under</w:t>
      </w:r>
      <w:r w:rsidRPr="00954B4A">
        <w:rPr>
          <w:rStyle w:val="StyleUnderline"/>
        </w:rPr>
        <w:t xml:space="preserve"> the </w:t>
      </w:r>
      <w:r w:rsidRPr="00764C0C">
        <w:rPr>
          <w:rStyle w:val="Emphasis"/>
        </w:rPr>
        <w:t>control</w:t>
      </w:r>
      <w:r w:rsidRPr="00954B4A">
        <w:rPr>
          <w:rStyle w:val="StyleUnderline"/>
        </w:rPr>
        <w:t xml:space="preserve"> of Chinese state-owned companies and their allies.</w:t>
      </w:r>
    </w:p>
    <w:p w14:paraId="333C8D5B" w14:textId="77777777" w:rsidR="003F03EA" w:rsidRPr="00B04260" w:rsidRDefault="003F03EA" w:rsidP="003F03EA">
      <w:pPr>
        <w:pStyle w:val="Heading3"/>
      </w:pPr>
      <w:r>
        <w:t>Key For Competition---2NC</w:t>
      </w:r>
    </w:p>
    <w:p w14:paraId="3507A411" w14:textId="77777777" w:rsidR="003F03EA" w:rsidRPr="002714D5" w:rsidRDefault="003F03EA" w:rsidP="003F03EA">
      <w:pPr>
        <w:pStyle w:val="Heading4"/>
      </w:pPr>
      <w:r>
        <w:t xml:space="preserve">1. </w:t>
      </w:r>
      <w:r w:rsidRPr="00141E23">
        <w:rPr>
          <w:u w:val="single"/>
        </w:rPr>
        <w:t>DOMESTIC PRODUCTION</w:t>
      </w:r>
      <w:r>
        <w:t xml:space="preserve">. </w:t>
      </w:r>
    </w:p>
    <w:p w14:paraId="012DE903" w14:textId="77777777" w:rsidR="003F03EA" w:rsidRPr="002714D5" w:rsidRDefault="003F03EA" w:rsidP="003F03EA">
      <w:r>
        <w:t xml:space="preserve">Laura </w:t>
      </w:r>
      <w:r w:rsidRPr="002714D5">
        <w:rPr>
          <w:rStyle w:val="Style13ptBold"/>
        </w:rPr>
        <w:t>Tyson 23</w:t>
      </w:r>
      <w:r>
        <w:t xml:space="preserve">, professor at the Haas School of Business at Berkeley, John Zysman is a professor Emeritus of Political Science at Berkeley, 11-17-2023, "The New Industrial Policy and Its Critics," Project Syndicate, https://www.project-syndicate.org/onpoint/the-case-for-new-industrial-policy-by-laura-tyson-and-john-zysman-2023-11, </w:t>
      </w:r>
      <w:proofErr w:type="spellStart"/>
      <w:r>
        <w:t>anita</w:t>
      </w:r>
      <w:proofErr w:type="spellEnd"/>
    </w:p>
    <w:p w14:paraId="5950BA7B" w14:textId="77777777" w:rsidR="003F03EA" w:rsidRPr="00721556" w:rsidRDefault="003F03EA" w:rsidP="003F03EA">
      <w:pPr>
        <w:rPr>
          <w:sz w:val="16"/>
        </w:rPr>
      </w:pPr>
      <w:r w:rsidRPr="00721556">
        <w:rPr>
          <w:sz w:val="16"/>
        </w:rPr>
        <w:t xml:space="preserve">Instead, the </w:t>
      </w:r>
      <w:r w:rsidRPr="00721556">
        <w:rPr>
          <w:rStyle w:val="StyleUnderline"/>
        </w:rPr>
        <w:t>new industrial policy</w:t>
      </w:r>
      <w:r w:rsidRPr="00721556">
        <w:rPr>
          <w:sz w:val="16"/>
        </w:rPr>
        <w:t xml:space="preserve"> for the twenty-first century must </w:t>
      </w:r>
      <w:r w:rsidRPr="00721556">
        <w:rPr>
          <w:rStyle w:val="StyleUnderline"/>
        </w:rPr>
        <w:t xml:space="preserve">account for new </w:t>
      </w:r>
      <w:r w:rsidRPr="00721556">
        <w:rPr>
          <w:rStyle w:val="Emphasis"/>
        </w:rPr>
        <w:t>global realities</w:t>
      </w:r>
      <w:r w:rsidRPr="00721556">
        <w:rPr>
          <w:sz w:val="16"/>
        </w:rPr>
        <w:t xml:space="preserve"> by </w:t>
      </w:r>
      <w:r w:rsidRPr="00721556">
        <w:rPr>
          <w:rStyle w:val="StyleUnderline"/>
        </w:rPr>
        <w:t>focusing on two goals: ensuring</w:t>
      </w:r>
      <w:r w:rsidRPr="00721556">
        <w:rPr>
          <w:sz w:val="16"/>
        </w:rPr>
        <w:t xml:space="preserve"> an adequate and </w:t>
      </w:r>
      <w:r w:rsidRPr="00721556">
        <w:rPr>
          <w:rStyle w:val="Emphasis"/>
        </w:rPr>
        <w:t>competitive supply</w:t>
      </w:r>
      <w:r w:rsidRPr="00721556">
        <w:rPr>
          <w:rStyle w:val="StyleUnderline"/>
        </w:rPr>
        <w:t xml:space="preserve"> of the</w:t>
      </w:r>
      <w:r w:rsidRPr="00721556">
        <w:rPr>
          <w:sz w:val="16"/>
        </w:rPr>
        <w:t xml:space="preserve"> products and </w:t>
      </w:r>
      <w:r w:rsidRPr="00721556">
        <w:rPr>
          <w:rStyle w:val="StyleUnderline"/>
        </w:rPr>
        <w:t>technologies needed to achieve economic prosperity and security</w:t>
      </w:r>
      <w:r w:rsidRPr="00721556">
        <w:rPr>
          <w:sz w:val="16"/>
        </w:rPr>
        <w:t xml:space="preserve">; and </w:t>
      </w:r>
      <w:r w:rsidRPr="00721556">
        <w:rPr>
          <w:rStyle w:val="Emphasis"/>
        </w:rPr>
        <w:t>securing</w:t>
      </w:r>
      <w:r w:rsidRPr="00721556">
        <w:rPr>
          <w:rStyle w:val="StyleUnderline"/>
        </w:rPr>
        <w:t xml:space="preserve"> a </w:t>
      </w:r>
      <w:r w:rsidRPr="00721556">
        <w:rPr>
          <w:rStyle w:val="Emphasis"/>
        </w:rPr>
        <w:t>position</w:t>
      </w:r>
      <w:r w:rsidRPr="00721556">
        <w:rPr>
          <w:rStyle w:val="StyleUnderline"/>
        </w:rPr>
        <w:t xml:space="preserve"> in</w:t>
      </w:r>
      <w:r w:rsidRPr="00721556">
        <w:rPr>
          <w:sz w:val="16"/>
        </w:rPr>
        <w:t xml:space="preserve"> the development and </w:t>
      </w:r>
      <w:r w:rsidRPr="00721556">
        <w:rPr>
          <w:rStyle w:val="StyleUnderline"/>
        </w:rPr>
        <w:t>deployment of</w:t>
      </w:r>
      <w:r w:rsidRPr="00721556">
        <w:rPr>
          <w:sz w:val="16"/>
        </w:rPr>
        <w:t xml:space="preserve"> </w:t>
      </w:r>
      <w:r w:rsidRPr="00721556">
        <w:rPr>
          <w:rStyle w:val="StyleUnderline"/>
        </w:rPr>
        <w:t>the next-generation technologies</w:t>
      </w:r>
      <w:r w:rsidRPr="00721556">
        <w:rPr>
          <w:sz w:val="16"/>
        </w:rPr>
        <w:t xml:space="preserve"> that are expected to be </w:t>
      </w:r>
      <w:r w:rsidRPr="00721556">
        <w:rPr>
          <w:rStyle w:val="StyleUnderline"/>
        </w:rPr>
        <w:t xml:space="preserve">essential </w:t>
      </w:r>
      <w:r w:rsidRPr="00721556">
        <w:rPr>
          <w:sz w:val="16"/>
        </w:rPr>
        <w:t>both</w:t>
      </w:r>
      <w:r w:rsidRPr="00721556">
        <w:rPr>
          <w:rStyle w:val="StyleUnderline"/>
        </w:rPr>
        <w:t xml:space="preserve"> to </w:t>
      </w:r>
      <w:r w:rsidRPr="00721556">
        <w:rPr>
          <w:rStyle w:val="Emphasis"/>
        </w:rPr>
        <w:t>national security</w:t>
      </w:r>
      <w:r w:rsidRPr="00721556">
        <w:rPr>
          <w:rStyle w:val="StyleUnderline"/>
        </w:rPr>
        <w:t xml:space="preserve"> and to</w:t>
      </w:r>
      <w:r w:rsidRPr="00721556">
        <w:rPr>
          <w:sz w:val="16"/>
        </w:rPr>
        <w:t xml:space="preserve"> the </w:t>
      </w:r>
      <w:r w:rsidRPr="00721556">
        <w:rPr>
          <w:rStyle w:val="StyleUnderline"/>
        </w:rPr>
        <w:t>transition to a carbon-neutral economy</w:t>
      </w:r>
      <w:r w:rsidRPr="00721556">
        <w:rPr>
          <w:sz w:val="16"/>
        </w:rPr>
        <w:t xml:space="preserve">. Since a fully vertically integrated national supply system is a fantasy, these </w:t>
      </w:r>
      <w:r w:rsidRPr="00721556">
        <w:rPr>
          <w:rStyle w:val="StyleUnderline"/>
        </w:rPr>
        <w:t xml:space="preserve">goals </w:t>
      </w:r>
      <w:r w:rsidRPr="00721556">
        <w:rPr>
          <w:rStyle w:val="Emphasis"/>
        </w:rPr>
        <w:t>require</w:t>
      </w:r>
      <w:r w:rsidRPr="00721556">
        <w:rPr>
          <w:rStyle w:val="StyleUnderline"/>
        </w:rPr>
        <w:t xml:space="preserve"> the US </w:t>
      </w:r>
      <w:r w:rsidRPr="00721556">
        <w:rPr>
          <w:sz w:val="16"/>
        </w:rPr>
        <w:t xml:space="preserve">and other advanced economies to use industrial policy </w:t>
      </w:r>
      <w:r w:rsidRPr="00721556">
        <w:rPr>
          <w:rStyle w:val="StyleUnderline"/>
        </w:rPr>
        <w:t xml:space="preserve">to achieve significant </w:t>
      </w:r>
      <w:r w:rsidRPr="00721556">
        <w:rPr>
          <w:rStyle w:val="Emphasis"/>
        </w:rPr>
        <w:t>positions</w:t>
      </w:r>
      <w:r w:rsidRPr="00721556">
        <w:rPr>
          <w:rStyle w:val="StyleUnderline"/>
        </w:rPr>
        <w:t xml:space="preserve"> of </w:t>
      </w:r>
      <w:r w:rsidRPr="00721556">
        <w:rPr>
          <w:rStyle w:val="Emphasis"/>
        </w:rPr>
        <w:t>leverage</w:t>
      </w:r>
      <w:r w:rsidRPr="00721556">
        <w:rPr>
          <w:rStyle w:val="StyleUnderline"/>
        </w:rPr>
        <w:t xml:space="preserve"> in markets for</w:t>
      </w:r>
      <w:r w:rsidRPr="00721556">
        <w:rPr>
          <w:sz w:val="16"/>
        </w:rPr>
        <w:t xml:space="preserve"> specific products and </w:t>
      </w:r>
      <w:r w:rsidRPr="00721556">
        <w:rPr>
          <w:rStyle w:val="StyleUnderline"/>
        </w:rPr>
        <w:t>technologies of</w:t>
      </w:r>
      <w:r w:rsidRPr="00721556">
        <w:rPr>
          <w:sz w:val="16"/>
        </w:rPr>
        <w:t xml:space="preserve"> strategic economic and </w:t>
      </w:r>
      <w:r w:rsidRPr="00721556">
        <w:rPr>
          <w:rStyle w:val="StyleUnderline"/>
        </w:rPr>
        <w:t>geopolitical significance</w:t>
      </w:r>
      <w:r w:rsidRPr="00721556">
        <w:rPr>
          <w:sz w:val="16"/>
        </w:rPr>
        <w:t>.</w:t>
      </w:r>
    </w:p>
    <w:p w14:paraId="090EE8D7" w14:textId="77777777" w:rsidR="003F03EA" w:rsidRPr="00721556" w:rsidRDefault="003F03EA" w:rsidP="003F03EA">
      <w:pPr>
        <w:rPr>
          <w:sz w:val="16"/>
        </w:rPr>
      </w:pPr>
      <w:r w:rsidRPr="00721556">
        <w:rPr>
          <w:sz w:val="16"/>
        </w:rPr>
        <w:t>WHAT INDUSTRIAL POLICY IS FOR</w:t>
      </w:r>
    </w:p>
    <w:p w14:paraId="1C072B1E" w14:textId="77777777" w:rsidR="003F03EA" w:rsidRPr="00721556" w:rsidRDefault="003F03EA" w:rsidP="003F03EA">
      <w:pPr>
        <w:rPr>
          <w:sz w:val="16"/>
        </w:rPr>
      </w:pPr>
      <w:r w:rsidRPr="00721556">
        <w:rPr>
          <w:rStyle w:val="StyleUnderline"/>
        </w:rPr>
        <w:t>Industrial policy is usually criticized by economists as a</w:t>
      </w:r>
      <w:r w:rsidRPr="00721556">
        <w:rPr>
          <w:sz w:val="16"/>
        </w:rPr>
        <w:t xml:space="preserve"> costly </w:t>
      </w:r>
      <w:r w:rsidRPr="00721556">
        <w:rPr>
          <w:rStyle w:val="Emphasis"/>
        </w:rPr>
        <w:t>form of protectionism</w:t>
      </w:r>
      <w:r w:rsidRPr="00721556">
        <w:rPr>
          <w:sz w:val="16"/>
        </w:rPr>
        <w:t xml:space="preserve"> that distorts markets and undermines the allocation of scarce resources to their most efficient and profitable uses. </w:t>
      </w:r>
      <w:r w:rsidRPr="00721556">
        <w:rPr>
          <w:rStyle w:val="StyleUnderline"/>
        </w:rPr>
        <w:t xml:space="preserve">But </w:t>
      </w:r>
      <w:r w:rsidRPr="00721556">
        <w:rPr>
          <w:rStyle w:val="Emphasis"/>
        </w:rPr>
        <w:t>context matters</w:t>
      </w:r>
      <w:r w:rsidRPr="00721556">
        <w:rPr>
          <w:rStyle w:val="StyleUnderline"/>
        </w:rPr>
        <w:t xml:space="preserve">. In the presence of externalities, industrial policy can be </w:t>
      </w:r>
      <w:r w:rsidRPr="00721556">
        <w:rPr>
          <w:rStyle w:val="Emphasis"/>
        </w:rPr>
        <w:t>market correcting</w:t>
      </w:r>
      <w:r w:rsidRPr="00721556">
        <w:rPr>
          <w:rStyle w:val="StyleUnderline"/>
        </w:rPr>
        <w:t xml:space="preserve"> rather than market distorting</w:t>
      </w:r>
      <w:r w:rsidRPr="00721556">
        <w:rPr>
          <w:sz w:val="16"/>
        </w:rPr>
        <w:t xml:space="preserve">. And in an </w:t>
      </w:r>
      <w:r w:rsidRPr="00721556">
        <w:rPr>
          <w:rStyle w:val="StyleUnderline"/>
        </w:rPr>
        <w:t>environment of concentrated global market power</w:t>
      </w:r>
      <w:r w:rsidRPr="00721556">
        <w:rPr>
          <w:sz w:val="16"/>
        </w:rPr>
        <w:t xml:space="preserve"> and rapid technological change, </w:t>
      </w:r>
      <w:r w:rsidRPr="00721556">
        <w:rPr>
          <w:rStyle w:val="StyleUnderline"/>
        </w:rPr>
        <w:t>industrial policy</w:t>
      </w:r>
      <w:r w:rsidRPr="00721556">
        <w:rPr>
          <w:sz w:val="16"/>
        </w:rPr>
        <w:t xml:space="preserve"> can be p</w:t>
      </w:r>
      <w:r w:rsidRPr="00721556">
        <w:rPr>
          <w:rStyle w:val="StyleUnderline"/>
        </w:rPr>
        <w:t>ositive sum</w:t>
      </w:r>
      <w:r w:rsidRPr="00721556">
        <w:rPr>
          <w:sz w:val="16"/>
        </w:rPr>
        <w:t xml:space="preserve">, both </w:t>
      </w:r>
      <w:r w:rsidRPr="00721556">
        <w:rPr>
          <w:rStyle w:val="Emphasis"/>
        </w:rPr>
        <w:t>accelerating technological innovation</w:t>
      </w:r>
      <w:r w:rsidRPr="00721556">
        <w:rPr>
          <w:rStyle w:val="StyleUnderline"/>
        </w:rPr>
        <w:t xml:space="preserve"> and deployment</w:t>
      </w:r>
      <w:r w:rsidRPr="00721556">
        <w:rPr>
          <w:sz w:val="16"/>
        </w:rPr>
        <w:t>, and expanding global competition and markets.</w:t>
      </w:r>
    </w:p>
    <w:p w14:paraId="5A0DDB6A" w14:textId="77777777" w:rsidR="003F03EA" w:rsidRDefault="003F03EA" w:rsidP="003F03EA">
      <w:pPr>
        <w:rPr>
          <w:rStyle w:val="StyleUnderline"/>
        </w:rPr>
      </w:pPr>
      <w:r w:rsidRPr="00721556">
        <w:rPr>
          <w:rStyle w:val="StyleUnderline"/>
        </w:rPr>
        <w:t>Industrial policy is protectionist</w:t>
      </w:r>
      <w:r w:rsidRPr="00721556">
        <w:rPr>
          <w:sz w:val="16"/>
        </w:rPr>
        <w:t xml:space="preserve"> or zero-sum if it is designed to restrict trade and cross-border investment to shield domestic producers – “national champions” – from foreign competitors. It is </w:t>
      </w:r>
      <w:r w:rsidRPr="00721556">
        <w:rPr>
          <w:rStyle w:val="Emphasis"/>
        </w:rPr>
        <w:t>preferential</w:t>
      </w:r>
      <w:r w:rsidRPr="00721556">
        <w:rPr>
          <w:sz w:val="16"/>
        </w:rPr>
        <w:t xml:space="preserve"> rather than protectionist </w:t>
      </w:r>
      <w:r w:rsidRPr="00721556">
        <w:rPr>
          <w:rStyle w:val="StyleUnderline"/>
        </w:rPr>
        <w:t xml:space="preserve">if it </w:t>
      </w:r>
      <w:r w:rsidRPr="00721556">
        <w:rPr>
          <w:rStyle w:val="Emphasis"/>
        </w:rPr>
        <w:t>promotes domestic production</w:t>
      </w:r>
      <w:r w:rsidRPr="00721556">
        <w:rPr>
          <w:rStyle w:val="StyleUnderline"/>
        </w:rPr>
        <w:t xml:space="preserve"> instead of foreign production</w:t>
      </w:r>
      <w:r w:rsidRPr="00721556">
        <w:rPr>
          <w:sz w:val="16"/>
        </w:rPr>
        <w:t xml:space="preserve">. It is essential to distinguish between domestic, in the sense of location, and domestic, in the sense of company ownership. </w:t>
      </w:r>
      <w:r w:rsidRPr="00721556">
        <w:rPr>
          <w:rStyle w:val="StyleUnderline"/>
        </w:rPr>
        <w:t xml:space="preserve">By design, US industrial policy </w:t>
      </w:r>
      <w:r w:rsidRPr="00721556">
        <w:rPr>
          <w:rStyle w:val="Emphasis"/>
        </w:rPr>
        <w:t>benefits</w:t>
      </w:r>
      <w:r w:rsidRPr="00721556">
        <w:rPr>
          <w:rStyle w:val="StyleUnderline"/>
        </w:rPr>
        <w:t xml:space="preserve"> both domestic and foreign companies investing and producing in the US</w:t>
      </w:r>
      <w:r w:rsidRPr="00721556">
        <w:rPr>
          <w:sz w:val="16"/>
        </w:rPr>
        <w:t xml:space="preserve">. The </w:t>
      </w:r>
      <w:r w:rsidRPr="00721556">
        <w:rPr>
          <w:rStyle w:val="Emphasis"/>
        </w:rPr>
        <w:t>CHIPS and IRA incentives</w:t>
      </w:r>
      <w:r w:rsidRPr="00721556">
        <w:rPr>
          <w:sz w:val="16"/>
        </w:rPr>
        <w:t xml:space="preserve">, for example, are </w:t>
      </w:r>
      <w:r w:rsidRPr="00721556">
        <w:rPr>
          <w:rStyle w:val="StyleUnderline"/>
        </w:rPr>
        <w:t>available to foreign companies that site their production in the US</w:t>
      </w:r>
      <w:r w:rsidRPr="00721556">
        <w:rPr>
          <w:sz w:val="16"/>
        </w:rPr>
        <w:t xml:space="preserve">, provided they are </w:t>
      </w:r>
      <w:r w:rsidRPr="00721556">
        <w:rPr>
          <w:rStyle w:val="StyleUnderline"/>
        </w:rPr>
        <w:t>not designated as “foreign entities of concern”</w:t>
      </w:r>
      <w:r w:rsidRPr="00721556">
        <w:rPr>
          <w:sz w:val="16"/>
        </w:rPr>
        <w:t xml:space="preserve"> (meaning owned or </w:t>
      </w:r>
      <w:r w:rsidRPr="00721556">
        <w:rPr>
          <w:rStyle w:val="StyleUnderline"/>
        </w:rPr>
        <w:t>controlled by the Chinese, Russian, North Korean, or Iranian governments).</w:t>
      </w:r>
    </w:p>
    <w:p w14:paraId="60A75037" w14:textId="77777777" w:rsidR="003F03EA" w:rsidRPr="001C4819" w:rsidRDefault="003F03EA" w:rsidP="003F03EA">
      <w:pPr>
        <w:pStyle w:val="Heading4"/>
        <w:rPr>
          <w:b w:val="0"/>
          <w:bCs/>
        </w:rPr>
      </w:pPr>
      <w:r>
        <w:t xml:space="preserve">2. </w:t>
      </w:r>
      <w:r w:rsidRPr="0040212F">
        <w:rPr>
          <w:u w:val="single"/>
        </w:rPr>
        <w:t>FORCED TECHNOLOGY TRANSFERS</w:t>
      </w:r>
      <w:r>
        <w:t xml:space="preserve">. </w:t>
      </w:r>
      <w:r>
        <w:rPr>
          <w:b w:val="0"/>
          <w:bCs/>
        </w:rPr>
        <w:t>Turns IPR protections.</w:t>
      </w:r>
    </w:p>
    <w:p w14:paraId="0DBD3E9A" w14:textId="77777777" w:rsidR="003F03EA" w:rsidRPr="00435533" w:rsidRDefault="003F03EA" w:rsidP="003F03EA">
      <w:r>
        <w:t xml:space="preserve">Juan </w:t>
      </w:r>
      <w:r w:rsidRPr="004211DD">
        <w:rPr>
          <w:rStyle w:val="Style13ptBold"/>
        </w:rPr>
        <w:t>Sánchez 23</w:t>
      </w:r>
      <w:r>
        <w:t xml:space="preserve">, team leader and fellow at the Harvard </w:t>
      </w:r>
      <w:proofErr w:type="spellStart"/>
      <w:r>
        <w:t>Weatherhead</w:t>
      </w:r>
      <w:proofErr w:type="spellEnd"/>
      <w:r>
        <w:t xml:space="preserve"> Center for International Affairs, 8-16-2023, "American Protectionism: Can It </w:t>
      </w:r>
      <w:proofErr w:type="gramStart"/>
      <w:r>
        <w:t>Work?,</w:t>
      </w:r>
      <w:proofErr w:type="gramEnd"/>
      <w:r>
        <w:t xml:space="preserve">" Harvard Epicenter, https://epicenter.wcfia.harvard.edu/blog/american-protectionism-can-it-work, </w:t>
      </w:r>
      <w:proofErr w:type="spellStart"/>
      <w:r>
        <w:t>anita</w:t>
      </w:r>
      <w:proofErr w:type="spellEnd"/>
    </w:p>
    <w:p w14:paraId="30174DA6" w14:textId="77777777" w:rsidR="003F03EA" w:rsidRPr="00975656" w:rsidRDefault="003F03EA" w:rsidP="003F03EA">
      <w:pPr>
        <w:rPr>
          <w:sz w:val="16"/>
        </w:rPr>
      </w:pPr>
      <w:r w:rsidRPr="00975656">
        <w:rPr>
          <w:sz w:val="16"/>
        </w:rPr>
        <w:t xml:space="preserve">In short, the US policies were a reaction to globalization. The </w:t>
      </w:r>
      <w:r w:rsidRPr="00975656">
        <w:rPr>
          <w:rStyle w:val="Emphasis"/>
        </w:rPr>
        <w:t>social unrest</w:t>
      </w:r>
      <w:r w:rsidRPr="00975656">
        <w:rPr>
          <w:rStyle w:val="StyleUnderline"/>
        </w:rPr>
        <w:t xml:space="preserve"> created by three decades of </w:t>
      </w:r>
      <w:proofErr w:type="spellStart"/>
      <w:r w:rsidRPr="00975656">
        <w:rPr>
          <w:rStyle w:val="Emphasis"/>
        </w:rPr>
        <w:t>hyperglobalization</w:t>
      </w:r>
      <w:proofErr w:type="spellEnd"/>
      <w:r w:rsidRPr="00975656">
        <w:rPr>
          <w:sz w:val="16"/>
        </w:rPr>
        <w:t>—</w:t>
      </w:r>
      <w:r w:rsidRPr="00975656">
        <w:rPr>
          <w:rStyle w:val="StyleUnderline"/>
        </w:rPr>
        <w:t>increasing disparities</w:t>
      </w:r>
      <w:r w:rsidRPr="00975656">
        <w:rPr>
          <w:sz w:val="16"/>
        </w:rPr>
        <w:t xml:space="preserve"> between the </w:t>
      </w:r>
      <w:r w:rsidRPr="00975656">
        <w:rPr>
          <w:rStyle w:val="StyleUnderline"/>
        </w:rPr>
        <w:t>educated and the uneducated, between rural areas and cities, between the wealthy and the poor</w:t>
      </w:r>
      <w:r w:rsidRPr="00975656">
        <w:rPr>
          <w:sz w:val="16"/>
        </w:rPr>
        <w:t xml:space="preserve">—have created a large segment of American voters who are open to policies aimed at addressing the negative effects of globalization. </w:t>
      </w:r>
      <w:r w:rsidRPr="00975656">
        <w:rPr>
          <w:rStyle w:val="StyleUnderline"/>
        </w:rPr>
        <w:t xml:space="preserve">Decades of </w:t>
      </w:r>
      <w:r w:rsidRPr="00975656">
        <w:rPr>
          <w:rStyle w:val="Emphasis"/>
        </w:rPr>
        <w:t>industry offshoring</w:t>
      </w:r>
      <w:r w:rsidRPr="00975656">
        <w:rPr>
          <w:rStyle w:val="StyleUnderline"/>
        </w:rPr>
        <w:t>, decreases of labor share in national GDP, and growing inequality have fueled social discontent</w:t>
      </w:r>
      <w:r w:rsidRPr="00975656">
        <w:rPr>
          <w:sz w:val="16"/>
        </w:rPr>
        <w:t xml:space="preserve"> and have jeopardized democracy in the US. The January 2021 insurrection on the Capitol symbolizes this malaise.</w:t>
      </w:r>
    </w:p>
    <w:p w14:paraId="090A9986" w14:textId="77777777" w:rsidR="003F03EA" w:rsidRPr="00975656" w:rsidRDefault="003F03EA" w:rsidP="003F03EA">
      <w:pPr>
        <w:rPr>
          <w:sz w:val="16"/>
        </w:rPr>
      </w:pPr>
      <w:r w:rsidRPr="00975656">
        <w:rPr>
          <w:sz w:val="16"/>
        </w:rPr>
        <w:t xml:space="preserve">Additionally, stress on supply chains during the COVID-19 pandemic, China’s assertive trade policy, and the Russian aggression in Ukraine underlined the need to reassess the US trade policy. A new wave of </w:t>
      </w:r>
      <w:r w:rsidRPr="00975656">
        <w:rPr>
          <w:rStyle w:val="Emphasis"/>
        </w:rPr>
        <w:t>protectionism</w:t>
      </w:r>
      <w:r w:rsidRPr="00975656">
        <w:rPr>
          <w:sz w:val="16"/>
        </w:rPr>
        <w:t xml:space="preserve"> didn’t need to be </w:t>
      </w:r>
      <w:r w:rsidRPr="00975656">
        <w:rPr>
          <w:rStyle w:val="StyleUnderline"/>
        </w:rPr>
        <w:t>the political answer to this social demand</w:t>
      </w:r>
      <w:r w:rsidRPr="00975656">
        <w:rPr>
          <w:sz w:val="16"/>
        </w:rPr>
        <w:t xml:space="preserve">; however, it is </w:t>
      </w:r>
      <w:r w:rsidRPr="00975656">
        <w:rPr>
          <w:rStyle w:val="StyleUnderline"/>
        </w:rPr>
        <w:t xml:space="preserve">the </w:t>
      </w:r>
      <w:r w:rsidRPr="00975656">
        <w:rPr>
          <w:rStyle w:val="Emphasis"/>
        </w:rPr>
        <w:t>prevailing</w:t>
      </w:r>
      <w:r w:rsidRPr="00975656">
        <w:rPr>
          <w:rStyle w:val="StyleUnderline"/>
        </w:rPr>
        <w:t xml:space="preserve"> choice</w:t>
      </w:r>
      <w:r w:rsidRPr="00975656">
        <w:rPr>
          <w:sz w:val="16"/>
        </w:rPr>
        <w:t xml:space="preserve"> in both the Republican and Democrat camps. </w:t>
      </w:r>
    </w:p>
    <w:p w14:paraId="76B05057" w14:textId="77777777" w:rsidR="003F03EA" w:rsidRPr="00975656" w:rsidRDefault="003F03EA" w:rsidP="003F03EA">
      <w:pPr>
        <w:rPr>
          <w:sz w:val="16"/>
        </w:rPr>
      </w:pPr>
      <w:r w:rsidRPr="00975656">
        <w:rPr>
          <w:rStyle w:val="StyleUnderline"/>
        </w:rPr>
        <w:t xml:space="preserve">Another motivation for protectionism is the </w:t>
      </w:r>
      <w:r w:rsidRPr="00975656">
        <w:rPr>
          <w:rStyle w:val="Emphasis"/>
        </w:rPr>
        <w:t>imbalance</w:t>
      </w:r>
      <w:r w:rsidRPr="00975656">
        <w:rPr>
          <w:rStyle w:val="StyleUnderline"/>
        </w:rPr>
        <w:t xml:space="preserve"> of trade relations with </w:t>
      </w:r>
      <w:r w:rsidRPr="00975656">
        <w:rPr>
          <w:rStyle w:val="Emphasis"/>
        </w:rPr>
        <w:t>China</w:t>
      </w:r>
      <w:r w:rsidRPr="00975656">
        <w:rPr>
          <w:sz w:val="16"/>
        </w:rPr>
        <w:t xml:space="preserve">. The West granted </w:t>
      </w:r>
      <w:r w:rsidRPr="00975656">
        <w:rPr>
          <w:rStyle w:val="StyleUnderline"/>
        </w:rPr>
        <w:t xml:space="preserve">China advantageous terms for its accession to the </w:t>
      </w:r>
      <w:r w:rsidRPr="00975656">
        <w:rPr>
          <w:sz w:val="16"/>
        </w:rPr>
        <w:t>World Trade Organization</w:t>
      </w:r>
      <w:r w:rsidRPr="00975656">
        <w:rPr>
          <w:rStyle w:val="StyleUnderline"/>
        </w:rPr>
        <w:t xml:space="preserve"> (WTO)</w:t>
      </w:r>
      <w:r w:rsidRPr="00975656">
        <w:rPr>
          <w:sz w:val="16"/>
        </w:rPr>
        <w:t xml:space="preserve"> in 2001 because it expected that China’s integration in global trade would promote the country’s democratization (the ‘Wandel </w:t>
      </w:r>
      <w:proofErr w:type="spellStart"/>
      <w:r w:rsidRPr="00975656">
        <w:rPr>
          <w:sz w:val="16"/>
        </w:rPr>
        <w:t>durch</w:t>
      </w:r>
      <w:proofErr w:type="spellEnd"/>
      <w:r w:rsidRPr="00975656">
        <w:rPr>
          <w:sz w:val="16"/>
        </w:rPr>
        <w:t xml:space="preserve"> Handel’, or ‘change by trade’ doctrine). The West was wrong. </w:t>
      </w:r>
    </w:p>
    <w:p w14:paraId="65070F51" w14:textId="77777777" w:rsidR="003F03EA" w:rsidRPr="00910A8A" w:rsidRDefault="003F03EA" w:rsidP="003F03EA">
      <w:pPr>
        <w:rPr>
          <w:sz w:val="16"/>
        </w:rPr>
      </w:pPr>
      <w:r w:rsidRPr="00975656">
        <w:rPr>
          <w:sz w:val="16"/>
        </w:rPr>
        <w:t xml:space="preserve">Since 2001, China has transitioned from a developing to an upper-middle-income country. Despite this evolution, </w:t>
      </w:r>
      <w:r w:rsidRPr="00975656">
        <w:rPr>
          <w:rStyle w:val="StyleUnderline"/>
        </w:rPr>
        <w:t>China</w:t>
      </w:r>
      <w:r w:rsidRPr="00975656">
        <w:rPr>
          <w:sz w:val="16"/>
        </w:rPr>
        <w:t xml:space="preserve"> argues that it should keep its WTO benefits as “the world’s largest developing country” while it </w:t>
      </w:r>
      <w:r w:rsidRPr="00975656">
        <w:rPr>
          <w:rStyle w:val="StyleUnderline"/>
        </w:rPr>
        <w:t xml:space="preserve">maintains </w:t>
      </w:r>
      <w:r w:rsidRPr="00975656">
        <w:rPr>
          <w:rStyle w:val="Emphasis"/>
        </w:rPr>
        <w:t>aggressive</w:t>
      </w:r>
      <w:r w:rsidRPr="00975656">
        <w:rPr>
          <w:rStyle w:val="StyleUnderline"/>
        </w:rPr>
        <w:t xml:space="preserve"> trade and </w:t>
      </w:r>
      <w:r w:rsidRPr="00975656">
        <w:rPr>
          <w:rStyle w:val="Emphasis"/>
        </w:rPr>
        <w:t>industrial</w:t>
      </w:r>
      <w:r w:rsidRPr="00975656">
        <w:rPr>
          <w:rStyle w:val="StyleUnderline"/>
        </w:rPr>
        <w:t xml:space="preserve"> policies</w:t>
      </w:r>
      <w:r w:rsidRPr="00975656">
        <w:rPr>
          <w:sz w:val="16"/>
        </w:rPr>
        <w:t xml:space="preserve">. The US argues that </w:t>
      </w:r>
      <w:r w:rsidRPr="00975656">
        <w:rPr>
          <w:rStyle w:val="StyleUnderline"/>
        </w:rPr>
        <w:t xml:space="preserve">China </w:t>
      </w:r>
      <w:r w:rsidRPr="00975656">
        <w:rPr>
          <w:rStyle w:val="Emphasis"/>
        </w:rPr>
        <w:t>subsidizes</w:t>
      </w:r>
      <w:r w:rsidRPr="00975656">
        <w:rPr>
          <w:rStyle w:val="StyleUnderline"/>
        </w:rPr>
        <w:t xml:space="preserve"> public companies in certain sectors until they have outpaced their foreign </w:t>
      </w:r>
      <w:r w:rsidRPr="00975656">
        <w:rPr>
          <w:rStyle w:val="Emphasis"/>
        </w:rPr>
        <w:t>competitors</w:t>
      </w:r>
      <w:r w:rsidRPr="00975656">
        <w:rPr>
          <w:rStyle w:val="StyleUnderline"/>
        </w:rPr>
        <w:t xml:space="preserve"> and attained a </w:t>
      </w:r>
      <w:r w:rsidRPr="00975656">
        <w:rPr>
          <w:rStyle w:val="Emphasis"/>
        </w:rPr>
        <w:t>dominant</w:t>
      </w:r>
      <w:r w:rsidRPr="00975656">
        <w:rPr>
          <w:rStyle w:val="StyleUnderline"/>
        </w:rPr>
        <w:t xml:space="preserve"> position in global markets</w:t>
      </w:r>
      <w:r w:rsidRPr="00975656">
        <w:rPr>
          <w:sz w:val="16"/>
        </w:rPr>
        <w:t xml:space="preserve">. Even more problematic, </w:t>
      </w:r>
      <w:r w:rsidRPr="00975656">
        <w:rPr>
          <w:rStyle w:val="StyleUnderline"/>
        </w:rPr>
        <w:t xml:space="preserve">China imposes </w:t>
      </w:r>
      <w:r w:rsidRPr="00975656">
        <w:rPr>
          <w:rStyle w:val="Emphasis"/>
        </w:rPr>
        <w:t>forced technology transfers</w:t>
      </w:r>
      <w:r w:rsidRPr="00975656">
        <w:rPr>
          <w:rStyle w:val="StyleUnderline"/>
        </w:rPr>
        <w:t xml:space="preserve"> to foreign companies that operate in China</w:t>
      </w:r>
      <w:r w:rsidRPr="00975656">
        <w:rPr>
          <w:sz w:val="16"/>
        </w:rPr>
        <w:t xml:space="preserve">. This situation </w:t>
      </w:r>
      <w:r w:rsidRPr="00975656">
        <w:rPr>
          <w:rStyle w:val="StyleUnderline"/>
        </w:rPr>
        <w:t>adds to the</w:t>
      </w:r>
      <w:r w:rsidRPr="00975656">
        <w:rPr>
          <w:sz w:val="16"/>
        </w:rPr>
        <w:t xml:space="preserve"> political </w:t>
      </w:r>
      <w:r w:rsidRPr="00975656">
        <w:rPr>
          <w:rStyle w:val="StyleUnderline"/>
        </w:rPr>
        <w:t>pressure</w:t>
      </w:r>
      <w:r w:rsidRPr="00975656">
        <w:rPr>
          <w:sz w:val="16"/>
        </w:rPr>
        <w:t xml:space="preserve"> in the US to cut ties with China.</w:t>
      </w:r>
    </w:p>
    <w:p w14:paraId="5AE37E0D" w14:textId="77777777" w:rsidR="003F03EA" w:rsidRPr="00C15AC9" w:rsidRDefault="003F03EA" w:rsidP="003F03EA">
      <w:pPr>
        <w:pStyle w:val="Heading4"/>
      </w:pPr>
      <w:r>
        <w:t xml:space="preserve">3. </w:t>
      </w:r>
      <w:r w:rsidRPr="0040212F">
        <w:rPr>
          <w:u w:val="single"/>
        </w:rPr>
        <w:t>OFFSHORING</w:t>
      </w:r>
      <w:r>
        <w:t>.</w:t>
      </w:r>
    </w:p>
    <w:p w14:paraId="64679A94" w14:textId="77777777" w:rsidR="003F03EA" w:rsidRPr="00C15AC9" w:rsidRDefault="003F03EA" w:rsidP="003F03EA">
      <w:r>
        <w:t xml:space="preserve">Joe </w:t>
      </w:r>
      <w:r w:rsidRPr="00C15AC9">
        <w:rPr>
          <w:rStyle w:val="Style13ptBold"/>
        </w:rPr>
        <w:t>Seydl 23</w:t>
      </w:r>
      <w:r>
        <w:t xml:space="preserve">, master’s degree jointly in Economics and Philosophy from the London School of Economics, 6-1-2023, "The opportunity in renewed U.S. industrial policy," JP Morgan, https://privatebank.jpmorgan.com/nam/en/insights/markets-and-investing/the-opportunity-in-renewed-us-industrial-policy, </w:t>
      </w:r>
      <w:proofErr w:type="spellStart"/>
      <w:r>
        <w:t>anita</w:t>
      </w:r>
      <w:proofErr w:type="spellEnd"/>
    </w:p>
    <w:p w14:paraId="75A20225" w14:textId="77777777" w:rsidR="003F03EA" w:rsidRPr="00947D4F" w:rsidRDefault="003F03EA" w:rsidP="003F03EA">
      <w:pPr>
        <w:rPr>
          <w:sz w:val="16"/>
        </w:rPr>
      </w:pPr>
      <w:r w:rsidRPr="00947D4F">
        <w:rPr>
          <w:sz w:val="16"/>
        </w:rPr>
        <w:t xml:space="preserve">Recently, another </w:t>
      </w:r>
      <w:r w:rsidRPr="00A5036A">
        <w:rPr>
          <w:rStyle w:val="Emphasis"/>
        </w:rPr>
        <w:t>cost</w:t>
      </w:r>
      <w:r w:rsidRPr="00947D4F">
        <w:rPr>
          <w:rStyle w:val="StyleUnderline"/>
        </w:rPr>
        <w:t xml:space="preserve"> of </w:t>
      </w:r>
      <w:r w:rsidRPr="00947D4F">
        <w:rPr>
          <w:sz w:val="16"/>
        </w:rPr>
        <w:t>what we think of as</w:t>
      </w:r>
      <w:r w:rsidRPr="00947D4F">
        <w:rPr>
          <w:rStyle w:val="StyleUnderline"/>
        </w:rPr>
        <w:t xml:space="preserve"> </w:t>
      </w:r>
      <w:r w:rsidRPr="00A5036A">
        <w:rPr>
          <w:rStyle w:val="Emphasis"/>
        </w:rPr>
        <w:t>hyper-globalization</w:t>
      </w:r>
      <w:r w:rsidRPr="00947D4F">
        <w:rPr>
          <w:rStyle w:val="StyleUnderline"/>
        </w:rPr>
        <w:t xml:space="preserve"> has become clear</w:t>
      </w:r>
      <w:r w:rsidRPr="00947D4F">
        <w:rPr>
          <w:sz w:val="16"/>
        </w:rPr>
        <w:t xml:space="preserve">. U.S. </w:t>
      </w:r>
      <w:r w:rsidRPr="00A5036A">
        <w:rPr>
          <w:rStyle w:val="Emphasis"/>
        </w:rPr>
        <w:t>national security</w:t>
      </w:r>
      <w:r w:rsidRPr="00947D4F">
        <w:rPr>
          <w:rStyle w:val="StyleUnderline"/>
        </w:rPr>
        <w:t xml:space="preserve"> has been </w:t>
      </w:r>
      <w:r w:rsidRPr="00A5036A">
        <w:rPr>
          <w:rStyle w:val="Emphasis"/>
        </w:rPr>
        <w:t>compromised</w:t>
      </w:r>
      <w:r w:rsidRPr="00947D4F">
        <w:rPr>
          <w:sz w:val="16"/>
        </w:rPr>
        <w:t xml:space="preserve">, as </w:t>
      </w:r>
      <w:r w:rsidRPr="00947D4F">
        <w:rPr>
          <w:rStyle w:val="StyleUnderline"/>
        </w:rPr>
        <w:t xml:space="preserve">companies have sent </w:t>
      </w:r>
      <w:r w:rsidRPr="00A5036A">
        <w:rPr>
          <w:rStyle w:val="Emphasis"/>
        </w:rPr>
        <w:t>overseas</w:t>
      </w:r>
      <w:r w:rsidRPr="00947D4F">
        <w:rPr>
          <w:rStyle w:val="StyleUnderline"/>
        </w:rPr>
        <w:t xml:space="preserve"> strategically critical </w:t>
      </w:r>
      <w:r w:rsidRPr="00A5036A">
        <w:rPr>
          <w:rStyle w:val="Emphasis"/>
        </w:rPr>
        <w:t>technology</w:t>
      </w:r>
      <w:r w:rsidRPr="00947D4F">
        <w:rPr>
          <w:sz w:val="16"/>
        </w:rPr>
        <w:t xml:space="preserve">, including electronic and green energy components and </w:t>
      </w:r>
      <w:r w:rsidRPr="00947D4F">
        <w:rPr>
          <w:rStyle w:val="StyleUnderline"/>
        </w:rPr>
        <w:t>military hardware</w:t>
      </w:r>
      <w:r w:rsidRPr="00947D4F">
        <w:rPr>
          <w:sz w:val="16"/>
        </w:rPr>
        <w:t xml:space="preserve">. The </w:t>
      </w:r>
      <w:r w:rsidRPr="00A5036A">
        <w:rPr>
          <w:rStyle w:val="Emphasis"/>
        </w:rPr>
        <w:t>deterioration</w:t>
      </w:r>
      <w:r w:rsidRPr="00947D4F">
        <w:rPr>
          <w:sz w:val="16"/>
        </w:rPr>
        <w:t xml:space="preserve"> of U.S. industrial capacity </w:t>
      </w:r>
      <w:r w:rsidRPr="00947D4F">
        <w:rPr>
          <w:rStyle w:val="StyleUnderline"/>
        </w:rPr>
        <w:t>can hardly be overstated</w:t>
      </w:r>
      <w:r w:rsidRPr="00947D4F">
        <w:rPr>
          <w:sz w:val="16"/>
        </w:rPr>
        <w:t>: Services now comprise nearly 80% of the national economy.1</w:t>
      </w:r>
    </w:p>
    <w:p w14:paraId="6339323C" w14:textId="77777777" w:rsidR="003F03EA" w:rsidRPr="00947D4F" w:rsidRDefault="003F03EA" w:rsidP="003F03EA">
      <w:pPr>
        <w:rPr>
          <w:sz w:val="16"/>
        </w:rPr>
      </w:pPr>
      <w:r w:rsidRPr="00947D4F">
        <w:rPr>
          <w:rStyle w:val="StyleUnderline"/>
        </w:rPr>
        <w:t xml:space="preserve">The federal government is </w:t>
      </w:r>
      <w:r w:rsidRPr="00A5036A">
        <w:rPr>
          <w:rStyle w:val="Emphasis"/>
        </w:rPr>
        <w:t>responding</w:t>
      </w:r>
      <w:r w:rsidRPr="00947D4F">
        <w:rPr>
          <w:sz w:val="16"/>
        </w:rPr>
        <w:t xml:space="preserve">. Despite political polarization in Washington, </w:t>
      </w:r>
      <w:r w:rsidRPr="00947D4F">
        <w:rPr>
          <w:rStyle w:val="StyleUnderline"/>
        </w:rPr>
        <w:t>lawmakers passed three major initiatives intended to raise</w:t>
      </w:r>
      <w:r w:rsidRPr="00947D4F">
        <w:rPr>
          <w:sz w:val="16"/>
        </w:rPr>
        <w:t xml:space="preserve"> the country’s </w:t>
      </w:r>
      <w:r w:rsidRPr="00947D4F">
        <w:rPr>
          <w:rStyle w:val="StyleUnderline"/>
        </w:rPr>
        <w:t>industrial capacity</w:t>
      </w:r>
      <w:r w:rsidRPr="00947D4F">
        <w:rPr>
          <w:sz w:val="16"/>
        </w:rPr>
        <w:t>. Together, the 2021 Infrastructure Investment and Jobs Act (IIJA), the 2022 Inflation Reduction Act (IRA) and the 2022 CHIPS and Science Act (CHIPS) represent the largest U.S. commitment to industrial policy since the Cold War.</w:t>
      </w:r>
    </w:p>
    <w:p w14:paraId="24491E1C" w14:textId="77777777" w:rsidR="003F03EA" w:rsidRPr="00947D4F" w:rsidRDefault="003F03EA" w:rsidP="003F03EA">
      <w:pPr>
        <w:rPr>
          <w:rStyle w:val="StyleUnderline"/>
        </w:rPr>
      </w:pPr>
      <w:r w:rsidRPr="00947D4F">
        <w:rPr>
          <w:sz w:val="16"/>
        </w:rPr>
        <w:t xml:space="preserve">Federal industrial policy has sometimes failed. Yet the </w:t>
      </w:r>
      <w:r w:rsidRPr="00947D4F">
        <w:rPr>
          <w:rStyle w:val="StyleUnderline"/>
        </w:rPr>
        <w:t>government’s heavy hand</w:t>
      </w:r>
      <w:r w:rsidRPr="00947D4F">
        <w:rPr>
          <w:sz w:val="16"/>
        </w:rPr>
        <w:t xml:space="preserve"> has at other times </w:t>
      </w:r>
      <w:r w:rsidRPr="00947D4F">
        <w:rPr>
          <w:rStyle w:val="StyleUnderline"/>
        </w:rPr>
        <w:t xml:space="preserve">created profound and </w:t>
      </w:r>
      <w:r w:rsidRPr="00CA365B">
        <w:rPr>
          <w:rStyle w:val="Emphasis"/>
        </w:rPr>
        <w:t>lasting changes</w:t>
      </w:r>
      <w:r w:rsidRPr="00947D4F">
        <w:rPr>
          <w:sz w:val="16"/>
        </w:rPr>
        <w:t xml:space="preserve">, particularly when it established a new system with self-reinforcing demand. Previous successes have relied exclusively on public funding. Today’s grand national experiment will see if </w:t>
      </w:r>
      <w:r w:rsidRPr="00947D4F">
        <w:rPr>
          <w:rStyle w:val="StyleUnderline"/>
        </w:rPr>
        <w:t>public funds can be used to stimulate private capital holders so that, together, they can create a self-perpetuating market.</w:t>
      </w:r>
    </w:p>
    <w:p w14:paraId="2414EABF" w14:textId="77777777" w:rsidR="003F03EA" w:rsidRPr="008343FA" w:rsidRDefault="003F03EA" w:rsidP="003F03EA">
      <w:pPr>
        <w:rPr>
          <w:b/>
          <w:iCs/>
          <w:u w:val="single"/>
          <w:bdr w:val="single" w:sz="8" w:space="0" w:color="auto"/>
        </w:rPr>
      </w:pPr>
      <w:r w:rsidRPr="00947D4F">
        <w:rPr>
          <w:sz w:val="16"/>
        </w:rPr>
        <w:t xml:space="preserve">We think </w:t>
      </w:r>
      <w:r w:rsidRPr="00947D4F">
        <w:rPr>
          <w:rStyle w:val="StyleUnderline"/>
        </w:rPr>
        <w:t>the new industrial policy</w:t>
      </w:r>
      <w:r w:rsidRPr="00947D4F">
        <w:rPr>
          <w:sz w:val="16"/>
        </w:rPr>
        <w:t xml:space="preserve">, which seeks to decarbonize the U.S. economy and </w:t>
      </w:r>
      <w:r w:rsidRPr="00975656">
        <w:rPr>
          <w:rStyle w:val="Emphasis"/>
        </w:rPr>
        <w:t>strengthen</w:t>
      </w:r>
      <w:r w:rsidRPr="00947D4F">
        <w:rPr>
          <w:rStyle w:val="StyleUnderline"/>
        </w:rPr>
        <w:t xml:space="preserve"> American </w:t>
      </w:r>
      <w:r w:rsidRPr="00975656">
        <w:rPr>
          <w:rStyle w:val="Emphasis"/>
        </w:rPr>
        <w:t>industry</w:t>
      </w:r>
      <w:r w:rsidRPr="00947D4F">
        <w:rPr>
          <w:sz w:val="16"/>
        </w:rPr>
        <w:t xml:space="preserve">, has the potential to </w:t>
      </w:r>
      <w:r w:rsidRPr="00947D4F">
        <w:rPr>
          <w:rStyle w:val="StyleUnderline"/>
        </w:rPr>
        <w:t>reverse</w:t>
      </w:r>
      <w:r w:rsidRPr="00947D4F">
        <w:rPr>
          <w:sz w:val="16"/>
        </w:rPr>
        <w:t xml:space="preserve"> some of the </w:t>
      </w:r>
      <w:r w:rsidRPr="00947D4F">
        <w:rPr>
          <w:rStyle w:val="StyleUnderline"/>
        </w:rPr>
        <w:t>devastation</w:t>
      </w:r>
      <w:r w:rsidRPr="00947D4F">
        <w:rPr>
          <w:sz w:val="16"/>
        </w:rPr>
        <w:t>, while creating exciting, long-term investment opportunities.</w:t>
      </w:r>
    </w:p>
    <w:p w14:paraId="517E5B4E" w14:textId="77777777" w:rsidR="003F03EA" w:rsidRPr="008343FA" w:rsidRDefault="003F03EA" w:rsidP="003F03EA">
      <w:pPr>
        <w:pStyle w:val="Heading3"/>
      </w:pPr>
      <w:r>
        <w:t>AT: No Dependence---2NC</w:t>
      </w:r>
    </w:p>
    <w:p w14:paraId="7781A8D5" w14:textId="77777777" w:rsidR="003F03EA" w:rsidRPr="008C661D" w:rsidRDefault="003F03EA" w:rsidP="003F03EA">
      <w:pPr>
        <w:pStyle w:val="Heading4"/>
      </w:pPr>
      <w:r>
        <w:t xml:space="preserve">We’re dependent on China for parts. </w:t>
      </w:r>
    </w:p>
    <w:p w14:paraId="4436E9FE" w14:textId="77777777" w:rsidR="003F03EA" w:rsidRPr="002F5CF5" w:rsidRDefault="003F03EA" w:rsidP="003F03EA">
      <w:r>
        <w:t xml:space="preserve">Marco </w:t>
      </w:r>
      <w:r w:rsidRPr="008426A4">
        <w:rPr>
          <w:rStyle w:val="Style13ptBold"/>
        </w:rPr>
        <w:t>Rubio 24</w:t>
      </w:r>
      <w:r>
        <w:t xml:space="preserve">, US senator from Florida, Spring 2024, "Industrial Policy, Right and Wrong," National Affairs, https://www.nationalaffairs.com/publications/detail/industrial-policy-right-and-wrong, </w:t>
      </w:r>
      <w:proofErr w:type="spellStart"/>
      <w:r>
        <w:t>anita</w:t>
      </w:r>
      <w:proofErr w:type="spellEnd"/>
    </w:p>
    <w:p w14:paraId="09BB7D6F" w14:textId="77777777" w:rsidR="003F03EA" w:rsidRPr="00C77A40" w:rsidRDefault="003F03EA" w:rsidP="003F03EA">
      <w:pPr>
        <w:rPr>
          <w:sz w:val="16"/>
        </w:rPr>
      </w:pPr>
      <w:r w:rsidRPr="00C77A40">
        <w:rPr>
          <w:sz w:val="16"/>
        </w:rPr>
        <w:t xml:space="preserve">If living is learning, lessons are all around. Just look at our defense industrial base: The </w:t>
      </w:r>
      <w:r w:rsidRPr="00C77A40">
        <w:rPr>
          <w:rStyle w:val="StyleUnderline"/>
        </w:rPr>
        <w:t>Pentagon reports</w:t>
      </w:r>
      <w:r w:rsidRPr="00C77A40">
        <w:rPr>
          <w:sz w:val="16"/>
        </w:rPr>
        <w:t xml:space="preserve"> that its number of </w:t>
      </w:r>
      <w:r w:rsidRPr="00C77A40">
        <w:rPr>
          <w:rStyle w:val="StyleUnderline"/>
        </w:rPr>
        <w:t>aerospace and prime contractors</w:t>
      </w:r>
      <w:r w:rsidRPr="00C77A40">
        <w:rPr>
          <w:sz w:val="16"/>
        </w:rPr>
        <w:t xml:space="preserve"> has </w:t>
      </w:r>
      <w:r w:rsidRPr="00C77A40">
        <w:rPr>
          <w:rStyle w:val="Emphasis"/>
        </w:rPr>
        <w:t>fallen</w:t>
      </w:r>
      <w:r w:rsidRPr="00C77A40">
        <w:rPr>
          <w:rStyle w:val="StyleUnderline"/>
        </w:rPr>
        <w:t xml:space="preserve"> from 51 to five</w:t>
      </w:r>
      <w:r w:rsidRPr="00C77A40">
        <w:rPr>
          <w:sz w:val="16"/>
        </w:rPr>
        <w:t xml:space="preserve"> since the end of the Cold War. Headlines remind us that our </w:t>
      </w:r>
      <w:r w:rsidRPr="00C77A40">
        <w:rPr>
          <w:rStyle w:val="StyleUnderline"/>
        </w:rPr>
        <w:t xml:space="preserve">submarine fleet is </w:t>
      </w:r>
      <w:r w:rsidRPr="00C77A40">
        <w:rPr>
          <w:rStyle w:val="Emphasis"/>
        </w:rPr>
        <w:t>shrinking</w:t>
      </w:r>
      <w:r w:rsidRPr="00C77A40">
        <w:rPr>
          <w:sz w:val="16"/>
        </w:rPr>
        <w:t xml:space="preserve"> by one boat every two years, and that </w:t>
      </w:r>
      <w:r w:rsidRPr="00C77A40">
        <w:rPr>
          <w:rStyle w:val="StyleUnderline"/>
        </w:rPr>
        <w:t>manufacturing can't keep up with need</w:t>
      </w:r>
      <w:r w:rsidRPr="00C77A40">
        <w:rPr>
          <w:sz w:val="16"/>
        </w:rPr>
        <w:t xml:space="preserve">. Our </w:t>
      </w:r>
      <w:r w:rsidRPr="00C77A40">
        <w:rPr>
          <w:rStyle w:val="StyleUnderline"/>
        </w:rPr>
        <w:t>advanced weapons systems</w:t>
      </w:r>
      <w:r w:rsidRPr="00C77A40">
        <w:rPr>
          <w:sz w:val="16"/>
        </w:rPr>
        <w:t xml:space="preserve"> often </w:t>
      </w:r>
      <w:r w:rsidRPr="00C77A40">
        <w:rPr>
          <w:rStyle w:val="Emphasis"/>
        </w:rPr>
        <w:t>depend on China</w:t>
      </w:r>
      <w:r w:rsidRPr="00C77A40">
        <w:rPr>
          <w:sz w:val="16"/>
        </w:rPr>
        <w:t> — </w:t>
      </w:r>
      <w:r w:rsidRPr="00C77A40">
        <w:rPr>
          <w:rStyle w:val="StyleUnderline"/>
        </w:rPr>
        <w:t>our most significant rival</w:t>
      </w:r>
      <w:r w:rsidRPr="00C77A40">
        <w:rPr>
          <w:sz w:val="16"/>
        </w:rPr>
        <w:t> — </w:t>
      </w:r>
      <w:r w:rsidRPr="00C77A40">
        <w:rPr>
          <w:rStyle w:val="StyleUnderline"/>
        </w:rPr>
        <w:t>for crucial components</w:t>
      </w:r>
      <w:r w:rsidRPr="00C77A40">
        <w:rPr>
          <w:sz w:val="16"/>
        </w:rPr>
        <w:t xml:space="preserve">. And </w:t>
      </w:r>
      <w:r w:rsidRPr="00C77A40">
        <w:rPr>
          <w:rStyle w:val="StyleUnderline"/>
        </w:rPr>
        <w:t>according to dozens of war games</w:t>
      </w:r>
      <w:r w:rsidRPr="00C77A40">
        <w:rPr>
          <w:sz w:val="16"/>
        </w:rPr>
        <w:t xml:space="preserve">, we have </w:t>
      </w:r>
      <w:r w:rsidRPr="00C77A40">
        <w:rPr>
          <w:rStyle w:val="StyleUnderline"/>
        </w:rPr>
        <w:t xml:space="preserve">barely enough </w:t>
      </w:r>
      <w:r w:rsidRPr="00C77A40">
        <w:rPr>
          <w:sz w:val="16"/>
        </w:rPr>
        <w:t xml:space="preserve">missiles to defeat the People's Liberation Army </w:t>
      </w:r>
      <w:r w:rsidRPr="00C77A40">
        <w:rPr>
          <w:rStyle w:val="StyleUnderline"/>
        </w:rPr>
        <w:t xml:space="preserve">in a conflict over </w:t>
      </w:r>
      <w:r w:rsidRPr="00C77A40">
        <w:rPr>
          <w:rStyle w:val="Emphasis"/>
        </w:rPr>
        <w:t>Taiwan</w:t>
      </w:r>
      <w:r w:rsidRPr="00C77A40">
        <w:rPr>
          <w:sz w:val="16"/>
        </w:rPr>
        <w:t>.</w:t>
      </w:r>
    </w:p>
    <w:p w14:paraId="78C7BBBA" w14:textId="77777777" w:rsidR="003F03EA" w:rsidRPr="00C77A40" w:rsidRDefault="003F03EA" w:rsidP="003F03EA">
      <w:pPr>
        <w:rPr>
          <w:sz w:val="16"/>
        </w:rPr>
      </w:pPr>
      <w:r w:rsidRPr="00C77A40">
        <w:rPr>
          <w:sz w:val="16"/>
        </w:rPr>
        <w:t xml:space="preserve">Meanwhile, </w:t>
      </w:r>
      <w:r w:rsidRPr="00C77A40">
        <w:rPr>
          <w:rStyle w:val="Emphasis"/>
        </w:rPr>
        <w:t>America</w:t>
      </w:r>
      <w:r w:rsidRPr="00C77A40">
        <w:rPr>
          <w:sz w:val="16"/>
        </w:rPr>
        <w:t xml:space="preserve"> is involved in an increasing number of international conflicts, from Russia's war on Ukraine to Israel's campaign against Hamas to skirmishes with Iran-backed militias across the Middle East, not to mention the rising tensions in the South China Sea. Our </w:t>
      </w:r>
      <w:r w:rsidRPr="00C77A40">
        <w:rPr>
          <w:rStyle w:val="StyleUnderline"/>
        </w:rPr>
        <w:t>involvement in</w:t>
      </w:r>
      <w:r w:rsidRPr="00C77A40">
        <w:rPr>
          <w:sz w:val="16"/>
        </w:rPr>
        <w:t xml:space="preserve"> </w:t>
      </w:r>
      <w:proofErr w:type="gramStart"/>
      <w:r w:rsidRPr="00C77A40">
        <w:rPr>
          <w:sz w:val="16"/>
        </w:rPr>
        <w:t>any and all</w:t>
      </w:r>
      <w:proofErr w:type="gramEnd"/>
      <w:r w:rsidRPr="00C77A40">
        <w:rPr>
          <w:sz w:val="16"/>
        </w:rPr>
        <w:t xml:space="preserve"> of these </w:t>
      </w:r>
      <w:r w:rsidRPr="00C77A40">
        <w:rPr>
          <w:rStyle w:val="StyleUnderline"/>
        </w:rPr>
        <w:t>conflicts threatens to spread our resources ever more thinly across the globe</w:t>
      </w:r>
      <w:r w:rsidRPr="00C77A40">
        <w:rPr>
          <w:sz w:val="16"/>
        </w:rPr>
        <w:t xml:space="preserve">. In short, we are </w:t>
      </w:r>
      <w:r w:rsidRPr="00C77A40">
        <w:rPr>
          <w:rStyle w:val="Emphasis"/>
        </w:rPr>
        <w:t>underprepared</w:t>
      </w:r>
      <w:r w:rsidRPr="00C77A40">
        <w:rPr>
          <w:rStyle w:val="StyleUnderline"/>
        </w:rPr>
        <w:t xml:space="preserve"> to defend</w:t>
      </w:r>
      <w:r w:rsidRPr="00C77A40">
        <w:rPr>
          <w:sz w:val="16"/>
        </w:rPr>
        <w:t xml:space="preserve"> Americans and our </w:t>
      </w:r>
      <w:r w:rsidRPr="00C77A40">
        <w:rPr>
          <w:rStyle w:val="StyleUnderline"/>
        </w:rPr>
        <w:t xml:space="preserve">national interests </w:t>
      </w:r>
      <w:r w:rsidRPr="00C77A40">
        <w:rPr>
          <w:sz w:val="16"/>
        </w:rPr>
        <w:t>from those that would do them harm.</w:t>
      </w:r>
    </w:p>
    <w:p w14:paraId="2179B573" w14:textId="77777777" w:rsidR="003F03EA" w:rsidRPr="00C77A40" w:rsidRDefault="003F03EA" w:rsidP="003F03EA">
      <w:pPr>
        <w:rPr>
          <w:sz w:val="16"/>
        </w:rPr>
      </w:pPr>
      <w:r w:rsidRPr="00C77A40">
        <w:rPr>
          <w:sz w:val="16"/>
        </w:rPr>
        <w:t xml:space="preserve">Our </w:t>
      </w:r>
      <w:r w:rsidRPr="00C77A40">
        <w:rPr>
          <w:rStyle w:val="StyleUnderline"/>
        </w:rPr>
        <w:t>adversaries</w:t>
      </w:r>
      <w:r w:rsidRPr="00C77A40">
        <w:rPr>
          <w:sz w:val="16"/>
        </w:rPr>
        <w:t xml:space="preserve"> are </w:t>
      </w:r>
      <w:r w:rsidRPr="00C77A40">
        <w:rPr>
          <w:rStyle w:val="StyleUnderline"/>
        </w:rPr>
        <w:t xml:space="preserve">implementing ambitious </w:t>
      </w:r>
      <w:r w:rsidRPr="00C77A40">
        <w:rPr>
          <w:rStyle w:val="Emphasis"/>
        </w:rPr>
        <w:t>industrial strategies</w:t>
      </w:r>
      <w:r w:rsidRPr="00C77A40">
        <w:rPr>
          <w:rStyle w:val="StyleUnderline"/>
        </w:rPr>
        <w:t xml:space="preserve"> to take advantage</w:t>
      </w:r>
      <w:r w:rsidRPr="00C77A40">
        <w:rPr>
          <w:sz w:val="16"/>
        </w:rPr>
        <w:t xml:space="preserve"> of this moment. The phrases "Made in China 2025" and "Military-Civil Fusion" denote </w:t>
      </w:r>
      <w:r w:rsidRPr="00C77A40">
        <w:rPr>
          <w:rStyle w:val="StyleUnderline"/>
        </w:rPr>
        <w:t xml:space="preserve">Beijing's plan to use industrial dominance to </w:t>
      </w:r>
      <w:r w:rsidRPr="00C77A40">
        <w:rPr>
          <w:rStyle w:val="Emphasis"/>
        </w:rPr>
        <w:t>displace</w:t>
      </w:r>
      <w:r w:rsidRPr="00C77A40">
        <w:rPr>
          <w:sz w:val="16"/>
        </w:rPr>
        <w:t xml:space="preserve"> and degrade </w:t>
      </w:r>
      <w:r w:rsidRPr="00C77A40">
        <w:rPr>
          <w:rStyle w:val="StyleUnderline"/>
        </w:rPr>
        <w:t>the United States</w:t>
      </w:r>
      <w:r w:rsidRPr="00C77A40">
        <w:rPr>
          <w:sz w:val="16"/>
        </w:rPr>
        <w:t>. Even if we dismiss Beijing propagandists' exaggerated claims about this strategy's success and account for the waste and corruption endemic to China's communist system, it's hard to argue with the results: While our industrial base has shrunk, China's has grown many times over.</w:t>
      </w:r>
    </w:p>
    <w:p w14:paraId="5532BF63" w14:textId="77777777" w:rsidR="003F03EA" w:rsidRPr="00C77A40" w:rsidRDefault="003F03EA" w:rsidP="003F03EA">
      <w:pPr>
        <w:rPr>
          <w:rStyle w:val="StyleUnderline"/>
        </w:rPr>
      </w:pPr>
      <w:r w:rsidRPr="00C77A40">
        <w:rPr>
          <w:sz w:val="16"/>
        </w:rPr>
        <w:t xml:space="preserve">Indeed, our greatest adversary is now the world's largest ship- and steel-making power by several orders of magnitude. It's the world's largest producer and exporter of cars. It seeks to become the number-one producer of microchips and aerospace technology as well, though it has been denied the top spot for now. As its debt rises and birthrates plunge, communist China may yet collapse under the weight of its own contradictions. But hope is not a viable strategy. </w:t>
      </w:r>
      <w:r w:rsidRPr="00C77A40">
        <w:rPr>
          <w:rStyle w:val="Emphasis"/>
        </w:rPr>
        <w:t>China</w:t>
      </w:r>
      <w:r w:rsidRPr="00C77A40">
        <w:rPr>
          <w:rStyle w:val="StyleUnderline"/>
        </w:rPr>
        <w:t xml:space="preserve"> poses a </w:t>
      </w:r>
      <w:r w:rsidRPr="00C77A40">
        <w:rPr>
          <w:rStyle w:val="Emphasis"/>
        </w:rPr>
        <w:t>manifest danger</w:t>
      </w:r>
      <w:r w:rsidRPr="00C77A40">
        <w:rPr>
          <w:rStyle w:val="StyleUnderline"/>
        </w:rPr>
        <w:t xml:space="preserve"> to our country, and we will need a robust industrial base to counter it.</w:t>
      </w:r>
    </w:p>
    <w:p w14:paraId="16E5252A" w14:textId="77777777" w:rsidR="003F03EA" w:rsidRDefault="003F03EA" w:rsidP="003F03EA"/>
    <w:p w14:paraId="6FCF7AD2" w14:textId="77777777" w:rsidR="003F03EA" w:rsidRDefault="003F03EA" w:rsidP="003F03EA">
      <w:pPr>
        <w:pStyle w:val="Heading3"/>
      </w:pPr>
      <w:r>
        <w:t>US Protectionism Spillover---2NC</w:t>
      </w:r>
    </w:p>
    <w:p w14:paraId="05A7BDD5" w14:textId="77777777" w:rsidR="003F03EA" w:rsidRPr="00C90B78" w:rsidRDefault="003F03EA" w:rsidP="003F03EA">
      <w:pPr>
        <w:pStyle w:val="Heading4"/>
      </w:pPr>
      <w:r>
        <w:t>American protectionism spills over.</w:t>
      </w:r>
    </w:p>
    <w:p w14:paraId="0F2A4B74" w14:textId="77777777" w:rsidR="003F03EA" w:rsidRPr="00621EDB" w:rsidRDefault="003F03EA" w:rsidP="003F03EA">
      <w:r>
        <w:t xml:space="preserve">Arvind </w:t>
      </w:r>
      <w:r w:rsidRPr="00621EDB">
        <w:rPr>
          <w:rStyle w:val="Style13ptBold"/>
        </w:rPr>
        <w:t>Panagariya 23</w:t>
      </w:r>
      <w:r>
        <w:t xml:space="preserve">, Professor of Economics at the School of International and Public Affairs at Columbia University, 12-13-2023, "Developing Countries Should Reject American-Style Protectionism," Project Syndicate, https://www.project-syndicate.org/commentary/united-states-industrial-policy-undermines-multilateral-trade-by-arvind-panagariya-2023-12, </w:t>
      </w:r>
      <w:proofErr w:type="spellStart"/>
      <w:r>
        <w:t>anita</w:t>
      </w:r>
      <w:proofErr w:type="spellEnd"/>
    </w:p>
    <w:p w14:paraId="649D6805" w14:textId="77777777" w:rsidR="003F03EA" w:rsidRPr="00F94DA0" w:rsidRDefault="003F03EA" w:rsidP="003F03EA">
      <w:pPr>
        <w:rPr>
          <w:sz w:val="16"/>
        </w:rPr>
      </w:pPr>
      <w:r w:rsidRPr="00F94DA0">
        <w:rPr>
          <w:sz w:val="16"/>
        </w:rPr>
        <w:t xml:space="preserve">The same cannot be said of most developing countries. </w:t>
      </w:r>
      <w:r w:rsidRPr="00F94DA0">
        <w:rPr>
          <w:rStyle w:val="StyleUnderline"/>
        </w:rPr>
        <w:t>Barring a few exceptions</w:t>
      </w:r>
      <w:r w:rsidRPr="00F94DA0">
        <w:rPr>
          <w:sz w:val="16"/>
        </w:rPr>
        <w:t xml:space="preserve">, such as South Korea, Taiwan, and Singapore, the developing world embraced trade openness only after the WTO’s establishment. Consequently, </w:t>
      </w:r>
      <w:r w:rsidRPr="00F94DA0">
        <w:rPr>
          <w:rStyle w:val="Emphasis"/>
        </w:rPr>
        <w:t>domestic support</w:t>
      </w:r>
      <w:r w:rsidRPr="00F94DA0">
        <w:rPr>
          <w:rStyle w:val="StyleUnderline"/>
        </w:rPr>
        <w:t xml:space="preserve"> for outward-oriented policies in</w:t>
      </w:r>
      <w:r w:rsidRPr="00F94DA0">
        <w:rPr>
          <w:sz w:val="16"/>
        </w:rPr>
        <w:t xml:space="preserve"> those </w:t>
      </w:r>
      <w:r w:rsidRPr="00F94DA0">
        <w:rPr>
          <w:rStyle w:val="StyleUnderline"/>
        </w:rPr>
        <w:t xml:space="preserve">countries remains </w:t>
      </w:r>
      <w:r w:rsidRPr="00F94DA0">
        <w:rPr>
          <w:rStyle w:val="Emphasis"/>
        </w:rPr>
        <w:t>fragile</w:t>
      </w:r>
      <w:r w:rsidRPr="00F94DA0">
        <w:rPr>
          <w:sz w:val="16"/>
        </w:rPr>
        <w:t>.</w:t>
      </w:r>
    </w:p>
    <w:p w14:paraId="05AC8194" w14:textId="77777777" w:rsidR="003F03EA" w:rsidRPr="00F94DA0" w:rsidRDefault="003F03EA" w:rsidP="003F03EA">
      <w:pPr>
        <w:rPr>
          <w:sz w:val="16"/>
        </w:rPr>
      </w:pPr>
      <w:r w:rsidRPr="00F94DA0">
        <w:rPr>
          <w:sz w:val="16"/>
        </w:rPr>
        <w:t xml:space="preserve">Under these circumstances, </w:t>
      </w:r>
      <w:r w:rsidRPr="00F94DA0">
        <w:rPr>
          <w:rStyle w:val="Emphasis"/>
        </w:rPr>
        <w:t>America’s shift</w:t>
      </w:r>
      <w:r w:rsidRPr="00F94DA0">
        <w:rPr>
          <w:rStyle w:val="StyleUnderline"/>
        </w:rPr>
        <w:t xml:space="preserve"> toward </w:t>
      </w:r>
      <w:r w:rsidRPr="00F94DA0">
        <w:rPr>
          <w:rStyle w:val="Emphasis"/>
        </w:rPr>
        <w:t>protectionism</w:t>
      </w:r>
      <w:r w:rsidRPr="00F94DA0">
        <w:rPr>
          <w:rStyle w:val="StyleUnderline"/>
        </w:rPr>
        <w:t xml:space="preserve"> undermines open trade</w:t>
      </w:r>
      <w:r w:rsidRPr="00F94DA0">
        <w:rPr>
          <w:sz w:val="16"/>
        </w:rPr>
        <w:t xml:space="preserve"> in two significant ways. </w:t>
      </w:r>
      <w:r w:rsidRPr="00F94DA0">
        <w:rPr>
          <w:rStyle w:val="StyleUnderline"/>
        </w:rPr>
        <w:t>First, it nurtures a protectionist mindset</w:t>
      </w:r>
      <w:r w:rsidRPr="00F94DA0">
        <w:rPr>
          <w:sz w:val="16"/>
        </w:rPr>
        <w:t xml:space="preserve">. When the </w:t>
      </w:r>
      <w:r w:rsidRPr="00F94DA0">
        <w:rPr>
          <w:rStyle w:val="StyleUnderline"/>
        </w:rPr>
        <w:t>US</w:t>
      </w:r>
      <w:r w:rsidRPr="00F94DA0">
        <w:rPr>
          <w:sz w:val="16"/>
        </w:rPr>
        <w:t xml:space="preserve">, the </w:t>
      </w:r>
      <w:r w:rsidRPr="00F94DA0">
        <w:rPr>
          <w:rStyle w:val="StyleUnderline"/>
        </w:rPr>
        <w:t xml:space="preserve">world’s </w:t>
      </w:r>
      <w:r w:rsidRPr="00F94DA0">
        <w:rPr>
          <w:rStyle w:val="Emphasis"/>
        </w:rPr>
        <w:t>leading</w:t>
      </w:r>
      <w:r w:rsidRPr="00F94DA0">
        <w:rPr>
          <w:rStyle w:val="StyleUnderline"/>
        </w:rPr>
        <w:t xml:space="preserve"> proponent of trade liberalization</w:t>
      </w:r>
      <w:r w:rsidRPr="00F94DA0">
        <w:rPr>
          <w:sz w:val="16"/>
        </w:rPr>
        <w:t xml:space="preserve">, </w:t>
      </w:r>
      <w:r w:rsidRPr="00F94DA0">
        <w:rPr>
          <w:rStyle w:val="StyleUnderline"/>
        </w:rPr>
        <w:t>adopts protectionist measures</w:t>
      </w:r>
      <w:r w:rsidRPr="00F94DA0">
        <w:rPr>
          <w:sz w:val="16"/>
        </w:rPr>
        <w:t xml:space="preserve">, it </w:t>
      </w:r>
      <w:r w:rsidRPr="00F94DA0">
        <w:rPr>
          <w:rStyle w:val="Emphasis"/>
        </w:rPr>
        <w:t>signals</w:t>
      </w:r>
      <w:r w:rsidRPr="00F94DA0">
        <w:rPr>
          <w:rStyle w:val="StyleUnderline"/>
        </w:rPr>
        <w:t xml:space="preserve"> to other countries that they</w:t>
      </w:r>
      <w:r w:rsidRPr="00F94DA0">
        <w:rPr>
          <w:sz w:val="16"/>
        </w:rPr>
        <w:t xml:space="preserve"> might </w:t>
      </w:r>
      <w:r w:rsidRPr="00F94DA0">
        <w:rPr>
          <w:rStyle w:val="StyleUnderline"/>
        </w:rPr>
        <w:t>also gain</w:t>
      </w:r>
      <w:r w:rsidRPr="00F94DA0">
        <w:rPr>
          <w:sz w:val="16"/>
        </w:rPr>
        <w:t xml:space="preserve"> from such an approach </w:t>
      </w:r>
      <w:r w:rsidRPr="00F94DA0">
        <w:rPr>
          <w:rStyle w:val="StyleUnderline"/>
        </w:rPr>
        <w:t xml:space="preserve">and </w:t>
      </w:r>
      <w:r w:rsidRPr="00F94DA0">
        <w:rPr>
          <w:sz w:val="16"/>
        </w:rPr>
        <w:t>could</w:t>
      </w:r>
      <w:r w:rsidRPr="00F94DA0">
        <w:rPr>
          <w:rStyle w:val="StyleUnderline"/>
        </w:rPr>
        <w:t xml:space="preserve"> </w:t>
      </w:r>
      <w:r w:rsidRPr="00F94DA0">
        <w:rPr>
          <w:rStyle w:val="Emphasis"/>
        </w:rPr>
        <w:t>encourage</w:t>
      </w:r>
      <w:r w:rsidRPr="00F94DA0">
        <w:rPr>
          <w:rStyle w:val="StyleUnderline"/>
        </w:rPr>
        <w:t xml:space="preserve"> them to revert to </w:t>
      </w:r>
      <w:r w:rsidRPr="00F94DA0">
        <w:rPr>
          <w:sz w:val="16"/>
        </w:rPr>
        <w:t xml:space="preserve">development </w:t>
      </w:r>
      <w:r w:rsidRPr="00F94DA0">
        <w:rPr>
          <w:rStyle w:val="StyleUnderline"/>
        </w:rPr>
        <w:t xml:space="preserve">strategies centered on import-substitution </w:t>
      </w:r>
      <w:r w:rsidRPr="00F94DA0">
        <w:rPr>
          <w:rStyle w:val="Emphasis"/>
        </w:rPr>
        <w:t>industrialization</w:t>
      </w:r>
      <w:r w:rsidRPr="00F94DA0">
        <w:rPr>
          <w:sz w:val="16"/>
        </w:rPr>
        <w:t>.</w:t>
      </w:r>
    </w:p>
    <w:p w14:paraId="45F3C49C" w14:textId="77777777" w:rsidR="003F03EA" w:rsidRPr="00F94DA0" w:rsidRDefault="003F03EA" w:rsidP="003F03EA">
      <w:pPr>
        <w:rPr>
          <w:sz w:val="16"/>
        </w:rPr>
      </w:pPr>
      <w:r w:rsidRPr="00F94DA0">
        <w:rPr>
          <w:sz w:val="16"/>
        </w:rPr>
        <w:t xml:space="preserve">Second, </w:t>
      </w:r>
      <w:r w:rsidRPr="00F94DA0">
        <w:rPr>
          <w:rStyle w:val="StyleUnderline"/>
        </w:rPr>
        <w:t xml:space="preserve">leaders in developing countries often face </w:t>
      </w:r>
      <w:r w:rsidRPr="00F94DA0">
        <w:rPr>
          <w:rStyle w:val="Emphasis"/>
        </w:rPr>
        <w:t>political pressures</w:t>
      </w:r>
      <w:r w:rsidRPr="00F94DA0">
        <w:rPr>
          <w:rStyle w:val="StyleUnderline"/>
        </w:rPr>
        <w:t xml:space="preserve"> to respond to US </w:t>
      </w:r>
      <w:r w:rsidRPr="00F94DA0">
        <w:rPr>
          <w:rStyle w:val="Emphasis"/>
        </w:rPr>
        <w:t>tariffs</w:t>
      </w:r>
      <w:r w:rsidRPr="00F94DA0">
        <w:rPr>
          <w:sz w:val="16"/>
        </w:rPr>
        <w:t xml:space="preserve"> that are viewed as detrimental to their exports. </w:t>
      </w:r>
      <w:r w:rsidRPr="00F94DA0">
        <w:rPr>
          <w:rStyle w:val="StyleUnderline"/>
        </w:rPr>
        <w:t>India</w:t>
      </w:r>
      <w:r w:rsidRPr="00F94DA0">
        <w:rPr>
          <w:sz w:val="16"/>
        </w:rPr>
        <w:t xml:space="preserve">, for example, </w:t>
      </w:r>
      <w:r w:rsidRPr="00F94DA0">
        <w:rPr>
          <w:rStyle w:val="StyleUnderline"/>
        </w:rPr>
        <w:t>retaliated against Trump’s steel and aluminum tariffs</w:t>
      </w:r>
      <w:r w:rsidRPr="00F94DA0">
        <w:rPr>
          <w:sz w:val="16"/>
        </w:rPr>
        <w:t xml:space="preserve"> by </w:t>
      </w:r>
      <w:r w:rsidRPr="00F94DA0">
        <w:rPr>
          <w:rStyle w:val="StyleUnderline"/>
        </w:rPr>
        <w:t>imposing its own tariffs</w:t>
      </w:r>
      <w:r w:rsidRPr="00F94DA0">
        <w:rPr>
          <w:sz w:val="16"/>
        </w:rPr>
        <w:t xml:space="preserve"> on US imports. The fact that </w:t>
      </w:r>
      <w:r w:rsidRPr="00F94DA0">
        <w:rPr>
          <w:rStyle w:val="StyleUnderline"/>
        </w:rPr>
        <w:t xml:space="preserve">even a </w:t>
      </w:r>
      <w:r w:rsidRPr="004453EA">
        <w:rPr>
          <w:rStyle w:val="Emphasis"/>
        </w:rPr>
        <w:t>major economy</w:t>
      </w:r>
      <w:r w:rsidRPr="00F94DA0">
        <w:rPr>
          <w:rStyle w:val="StyleUnderline"/>
        </w:rPr>
        <w:t xml:space="preserve"> like </w:t>
      </w:r>
      <w:r w:rsidRPr="004453EA">
        <w:rPr>
          <w:rStyle w:val="StyleUnderline"/>
        </w:rPr>
        <w:t>India</w:t>
      </w:r>
      <w:r w:rsidRPr="00F94DA0">
        <w:rPr>
          <w:sz w:val="16"/>
        </w:rPr>
        <w:t xml:space="preserve"> lacks the market power to damage the US economy, or that the costs of such retaliatory tariffs will fall mostly on its citizens, appears to matter little.</w:t>
      </w:r>
    </w:p>
    <w:p w14:paraId="33CA7734" w14:textId="77777777" w:rsidR="003F03EA" w:rsidRDefault="003F03EA" w:rsidP="003F03EA">
      <w:pPr>
        <w:pStyle w:val="Heading3"/>
      </w:pPr>
      <w:r>
        <w:t>Extra---2NC</w:t>
      </w:r>
    </w:p>
    <w:p w14:paraId="794BDA42" w14:textId="77777777" w:rsidR="003F03EA" w:rsidRDefault="003F03EA" w:rsidP="003F03EA">
      <w:pPr>
        <w:pStyle w:val="Heading4"/>
      </w:pPr>
      <w:r>
        <w:t>China weaponizes supply chains.</w:t>
      </w:r>
    </w:p>
    <w:p w14:paraId="6E01040B" w14:textId="77777777" w:rsidR="003F03EA" w:rsidRPr="006C4C39" w:rsidRDefault="003F03EA" w:rsidP="003F03EA">
      <w:r w:rsidRPr="006C4C39">
        <w:rPr>
          <w:rStyle w:val="Style13ptBold"/>
        </w:rPr>
        <w:t>AFP 23</w:t>
      </w:r>
      <w:r>
        <w:t xml:space="preserve">, </w:t>
      </w:r>
      <w:proofErr w:type="spellStart"/>
      <w:r>
        <w:t>Agence</w:t>
      </w:r>
      <w:proofErr w:type="spellEnd"/>
      <w:r>
        <w:t xml:space="preserve"> France Presse, 3-8-2023, "US Worries China Will Use Supply Chains </w:t>
      </w:r>
      <w:proofErr w:type="gramStart"/>
      <w:r>
        <w:t>As</w:t>
      </w:r>
      <w:proofErr w:type="gramEnd"/>
      <w:r>
        <w:t xml:space="preserve"> Weapon," Barron’s, https://www.barrons.com/news/us-worries-china-will-use-supply-chains-as-weapon-413d5b2d, </w:t>
      </w:r>
      <w:proofErr w:type="spellStart"/>
      <w:r>
        <w:t>anita</w:t>
      </w:r>
      <w:proofErr w:type="spellEnd"/>
    </w:p>
    <w:p w14:paraId="380513C1" w14:textId="77777777" w:rsidR="003F03EA" w:rsidRPr="00530FA3" w:rsidRDefault="003F03EA" w:rsidP="003F03EA">
      <w:pPr>
        <w:rPr>
          <w:sz w:val="16"/>
        </w:rPr>
      </w:pPr>
      <w:r w:rsidRPr="00530FA3">
        <w:rPr>
          <w:sz w:val="16"/>
        </w:rPr>
        <w:t xml:space="preserve">Title: “US Worries China Will Use Supply Chains </w:t>
      </w:r>
      <w:proofErr w:type="gramStart"/>
      <w:r w:rsidRPr="00530FA3">
        <w:rPr>
          <w:sz w:val="16"/>
        </w:rPr>
        <w:t>As</w:t>
      </w:r>
      <w:proofErr w:type="gramEnd"/>
      <w:r w:rsidRPr="00530FA3">
        <w:rPr>
          <w:sz w:val="16"/>
        </w:rPr>
        <w:t xml:space="preserve"> Weapon.”</w:t>
      </w:r>
    </w:p>
    <w:p w14:paraId="35D3B366" w14:textId="77777777" w:rsidR="003F03EA" w:rsidRPr="00530FA3" w:rsidRDefault="003F03EA" w:rsidP="003F03EA">
      <w:pPr>
        <w:rPr>
          <w:rStyle w:val="StyleUnderline"/>
        </w:rPr>
      </w:pPr>
      <w:r w:rsidRPr="00530FA3">
        <w:rPr>
          <w:sz w:val="16"/>
        </w:rPr>
        <w:t xml:space="preserve">The </w:t>
      </w:r>
      <w:r w:rsidRPr="00530FA3">
        <w:rPr>
          <w:rStyle w:val="StyleUnderline"/>
        </w:rPr>
        <w:t>US intelligence community sees Beijing using</w:t>
      </w:r>
      <w:r w:rsidRPr="00530FA3">
        <w:rPr>
          <w:sz w:val="16"/>
        </w:rPr>
        <w:t xml:space="preserve"> its </w:t>
      </w:r>
      <w:r w:rsidRPr="00910A8A">
        <w:rPr>
          <w:rStyle w:val="Emphasis"/>
        </w:rPr>
        <w:t>economic power</w:t>
      </w:r>
      <w:r w:rsidRPr="00530FA3">
        <w:rPr>
          <w:sz w:val="16"/>
        </w:rPr>
        <w:t xml:space="preserve"> in parallel with military strength </w:t>
      </w:r>
      <w:r w:rsidRPr="00530FA3">
        <w:rPr>
          <w:rStyle w:val="StyleUnderline"/>
        </w:rPr>
        <w:t xml:space="preserve">to </w:t>
      </w:r>
      <w:r w:rsidRPr="00910A8A">
        <w:rPr>
          <w:rStyle w:val="Emphasis"/>
        </w:rPr>
        <w:t>secure</w:t>
      </w:r>
      <w:r w:rsidRPr="00530FA3">
        <w:rPr>
          <w:rStyle w:val="StyleUnderline"/>
        </w:rPr>
        <w:t xml:space="preserve"> regional and </w:t>
      </w:r>
      <w:r w:rsidRPr="00910A8A">
        <w:rPr>
          <w:rStyle w:val="Emphasis"/>
        </w:rPr>
        <w:t>global influence</w:t>
      </w:r>
      <w:r w:rsidRPr="00530FA3">
        <w:rPr>
          <w:rStyle w:val="StyleUnderline"/>
        </w:rPr>
        <w:t>.</w:t>
      </w:r>
    </w:p>
    <w:p w14:paraId="15961331" w14:textId="77777777" w:rsidR="003F03EA" w:rsidRPr="00530FA3" w:rsidRDefault="003F03EA" w:rsidP="003F03EA">
      <w:pPr>
        <w:rPr>
          <w:sz w:val="16"/>
        </w:rPr>
      </w:pPr>
      <w:r w:rsidRPr="00530FA3">
        <w:rPr>
          <w:sz w:val="16"/>
        </w:rPr>
        <w:t xml:space="preserve">"The government of </w:t>
      </w:r>
      <w:r w:rsidRPr="00530FA3">
        <w:rPr>
          <w:rStyle w:val="StyleUnderline"/>
        </w:rPr>
        <w:t xml:space="preserve">China is capable of </w:t>
      </w:r>
      <w:r w:rsidRPr="00910A8A">
        <w:rPr>
          <w:rStyle w:val="Emphasis"/>
        </w:rPr>
        <w:t>leveraging</w:t>
      </w:r>
      <w:r w:rsidRPr="00530FA3">
        <w:rPr>
          <w:rStyle w:val="StyleUnderline"/>
        </w:rPr>
        <w:t xml:space="preserve"> its dominant positions in key global </w:t>
      </w:r>
      <w:r w:rsidRPr="00910A8A">
        <w:rPr>
          <w:rStyle w:val="Emphasis"/>
        </w:rPr>
        <w:t>supply chains</w:t>
      </w:r>
      <w:r w:rsidRPr="00530FA3">
        <w:rPr>
          <w:rStyle w:val="StyleUnderline"/>
        </w:rPr>
        <w:t xml:space="preserve"> in an attempt to accomplish its </w:t>
      </w:r>
      <w:r w:rsidRPr="00910A8A">
        <w:rPr>
          <w:rStyle w:val="Emphasis"/>
        </w:rPr>
        <w:t>goals</w:t>
      </w:r>
      <w:r w:rsidRPr="00530FA3">
        <w:rPr>
          <w:sz w:val="16"/>
        </w:rPr>
        <w:t>, although probably not without significant cost to itself," the report said.</w:t>
      </w:r>
    </w:p>
    <w:p w14:paraId="396B0F0D" w14:textId="77777777" w:rsidR="003F03EA" w:rsidRPr="00530FA3" w:rsidRDefault="003F03EA" w:rsidP="003F03EA">
      <w:pPr>
        <w:rPr>
          <w:sz w:val="16"/>
        </w:rPr>
      </w:pPr>
      <w:r w:rsidRPr="00530FA3">
        <w:rPr>
          <w:sz w:val="16"/>
        </w:rPr>
        <w:t xml:space="preserve">That could be </w:t>
      </w:r>
      <w:r w:rsidRPr="00530FA3">
        <w:rPr>
          <w:rStyle w:val="StyleUnderline"/>
        </w:rPr>
        <w:t xml:space="preserve">a particular </w:t>
      </w:r>
      <w:r w:rsidRPr="00910A8A">
        <w:rPr>
          <w:rStyle w:val="Emphasis"/>
        </w:rPr>
        <w:t>danger</w:t>
      </w:r>
      <w:r w:rsidRPr="00530FA3">
        <w:rPr>
          <w:rStyle w:val="StyleUnderline"/>
        </w:rPr>
        <w:t xml:space="preserve"> if China is able to take over </w:t>
      </w:r>
      <w:r w:rsidRPr="00910A8A">
        <w:rPr>
          <w:rStyle w:val="Emphasis"/>
        </w:rPr>
        <w:t>Taiwan</w:t>
      </w:r>
      <w:r w:rsidRPr="00530FA3">
        <w:rPr>
          <w:rStyle w:val="StyleUnderline"/>
        </w:rPr>
        <w:t>, another leading contributor to industrial and technology components</w:t>
      </w:r>
      <w:r w:rsidRPr="00530FA3">
        <w:rPr>
          <w:sz w:val="16"/>
        </w:rPr>
        <w:t>, it said.</w:t>
      </w:r>
    </w:p>
    <w:p w14:paraId="5B2D2DCD" w14:textId="77777777" w:rsidR="003F03EA" w:rsidRPr="00530FA3" w:rsidRDefault="003F03EA" w:rsidP="003F03EA">
      <w:pPr>
        <w:rPr>
          <w:sz w:val="16"/>
        </w:rPr>
      </w:pPr>
      <w:r w:rsidRPr="00530FA3">
        <w:rPr>
          <w:sz w:val="16"/>
        </w:rPr>
        <w:t>&lt;&lt;CONDENSED, NONE OMITTED&gt;&gt;</w:t>
      </w:r>
    </w:p>
    <w:p w14:paraId="6F4307A2" w14:textId="77777777" w:rsidR="003F03EA" w:rsidRPr="00910A8A" w:rsidRDefault="003F03EA" w:rsidP="003F03EA">
      <w:pPr>
        <w:rPr>
          <w:sz w:val="12"/>
          <w:szCs w:val="12"/>
        </w:rPr>
      </w:pPr>
      <w:r w:rsidRPr="00910A8A">
        <w:rPr>
          <w:sz w:val="12"/>
          <w:szCs w:val="12"/>
        </w:rPr>
        <w:t>China seizing Taiwan "probably would have wide-ranging effects, including disruption to global supply chains for semiconductor chips because Taiwan dominates production of cutting-edge chips," it said. The disruptions of the Covid-19 pandemic showed the world the importance of supply chains -- the way components of products make their ways from myriad sources around the world through various countries for preliminary and final assembly before products reach the market. The pandemic demonstrated how the disruption of a single factory in China or elsewhere could halt the work of major industrial operations around the globe.</w:t>
      </w:r>
    </w:p>
    <w:p w14:paraId="7988BCD9" w14:textId="77777777" w:rsidR="003F03EA" w:rsidRPr="00530FA3" w:rsidRDefault="003F03EA" w:rsidP="003F03EA">
      <w:pPr>
        <w:rPr>
          <w:sz w:val="16"/>
        </w:rPr>
      </w:pPr>
      <w:r w:rsidRPr="00530FA3">
        <w:rPr>
          <w:sz w:val="16"/>
        </w:rPr>
        <w:t>&lt;&lt;PARAGRAPH INTEGRITY RESUMES&gt;&gt;</w:t>
      </w:r>
    </w:p>
    <w:p w14:paraId="0DC1B95C" w14:textId="77777777" w:rsidR="003F03EA" w:rsidRPr="00530FA3" w:rsidRDefault="003F03EA" w:rsidP="003F03EA">
      <w:pPr>
        <w:rPr>
          <w:sz w:val="16"/>
        </w:rPr>
      </w:pPr>
      <w:r w:rsidRPr="00530FA3">
        <w:rPr>
          <w:sz w:val="16"/>
        </w:rPr>
        <w:t xml:space="preserve">The "Annual Threat" report singled out </w:t>
      </w:r>
      <w:r w:rsidRPr="00530FA3">
        <w:rPr>
          <w:rStyle w:val="StyleUnderline"/>
        </w:rPr>
        <w:t xml:space="preserve">China's </w:t>
      </w:r>
      <w:r w:rsidRPr="00910A8A">
        <w:rPr>
          <w:rStyle w:val="Emphasis"/>
        </w:rPr>
        <w:t>dominance</w:t>
      </w:r>
      <w:r w:rsidRPr="00530FA3">
        <w:rPr>
          <w:rStyle w:val="StyleUnderline"/>
        </w:rPr>
        <w:t xml:space="preserve"> in technology sectors including semiconductors, critical minerals, batteries, solar panels, and pharmaceuticals</w:t>
      </w:r>
      <w:r w:rsidRPr="00530FA3">
        <w:rPr>
          <w:sz w:val="16"/>
        </w:rPr>
        <w:t>.</w:t>
      </w:r>
    </w:p>
    <w:p w14:paraId="5BF0C0E2" w14:textId="77777777" w:rsidR="003F03EA" w:rsidRPr="00530FA3" w:rsidRDefault="003F03EA" w:rsidP="003F03EA">
      <w:pPr>
        <w:rPr>
          <w:sz w:val="16"/>
        </w:rPr>
      </w:pPr>
      <w:r w:rsidRPr="00530FA3">
        <w:rPr>
          <w:sz w:val="16"/>
        </w:rPr>
        <w:t xml:space="preserve">It pointed to an April 2020 speech by Chinese President Xi Jinping, who said </w:t>
      </w:r>
      <w:r w:rsidRPr="00530FA3">
        <w:rPr>
          <w:rStyle w:val="StyleUnderline"/>
        </w:rPr>
        <w:t xml:space="preserve">China sought to </w:t>
      </w:r>
      <w:r w:rsidRPr="00910A8A">
        <w:rPr>
          <w:rStyle w:val="Emphasis"/>
        </w:rPr>
        <w:t>increase control</w:t>
      </w:r>
      <w:r w:rsidRPr="00530FA3">
        <w:rPr>
          <w:rStyle w:val="StyleUnderline"/>
        </w:rPr>
        <w:t xml:space="preserve"> of key supply chains to </w:t>
      </w:r>
      <w:r w:rsidRPr="00530FA3">
        <w:rPr>
          <w:sz w:val="16"/>
        </w:rPr>
        <w:t xml:space="preserve">be "able to </w:t>
      </w:r>
      <w:r w:rsidRPr="00910A8A">
        <w:rPr>
          <w:rStyle w:val="Emphasis"/>
        </w:rPr>
        <w:t>use</w:t>
      </w:r>
      <w:r w:rsidRPr="00530FA3">
        <w:rPr>
          <w:rStyle w:val="StyleUnderline"/>
        </w:rPr>
        <w:t xml:space="preserve"> those supply chain </w:t>
      </w:r>
      <w:r w:rsidRPr="00910A8A">
        <w:rPr>
          <w:rStyle w:val="Emphasis"/>
        </w:rPr>
        <w:t>dependencies</w:t>
      </w:r>
      <w:r w:rsidRPr="00530FA3">
        <w:rPr>
          <w:rStyle w:val="StyleUnderline"/>
        </w:rPr>
        <w:t xml:space="preserve"> to </w:t>
      </w:r>
      <w:r w:rsidRPr="00910A8A">
        <w:rPr>
          <w:rStyle w:val="Emphasis"/>
        </w:rPr>
        <w:t>threaten</w:t>
      </w:r>
      <w:r w:rsidRPr="00530FA3">
        <w:rPr>
          <w:rStyle w:val="StyleUnderline"/>
        </w:rPr>
        <w:t xml:space="preserve"> and cut off foreign countries during a </w:t>
      </w:r>
      <w:r w:rsidRPr="00910A8A">
        <w:rPr>
          <w:rStyle w:val="Emphasis"/>
        </w:rPr>
        <w:t>crisis</w:t>
      </w:r>
      <w:r w:rsidRPr="00530FA3">
        <w:rPr>
          <w:rStyle w:val="StyleUnderline"/>
        </w:rPr>
        <w:t>."</w:t>
      </w:r>
    </w:p>
    <w:p w14:paraId="3E247C5D" w14:textId="77777777" w:rsidR="003F03EA" w:rsidRDefault="003F03EA" w:rsidP="003F03EA">
      <w:pPr>
        <w:rPr>
          <w:sz w:val="16"/>
        </w:rPr>
      </w:pPr>
      <w:r w:rsidRPr="00530FA3">
        <w:rPr>
          <w:sz w:val="16"/>
        </w:rPr>
        <w:t xml:space="preserve">"China's dominance in these markets could pose a </w:t>
      </w:r>
      <w:r w:rsidRPr="00530FA3">
        <w:rPr>
          <w:rStyle w:val="StyleUnderline"/>
        </w:rPr>
        <w:t xml:space="preserve">significant </w:t>
      </w:r>
      <w:r w:rsidRPr="00910A8A">
        <w:rPr>
          <w:rStyle w:val="Emphasis"/>
        </w:rPr>
        <w:t>risk</w:t>
      </w:r>
      <w:r w:rsidRPr="00530FA3">
        <w:rPr>
          <w:rStyle w:val="StyleUnderline"/>
        </w:rPr>
        <w:t xml:space="preserve"> to US and Western </w:t>
      </w:r>
      <w:r w:rsidRPr="00910A8A">
        <w:rPr>
          <w:rStyle w:val="Emphasis"/>
        </w:rPr>
        <w:t>manufacturing</w:t>
      </w:r>
      <w:r w:rsidRPr="00530FA3">
        <w:rPr>
          <w:sz w:val="16"/>
        </w:rPr>
        <w:t xml:space="preserve"> and consumer sectors if the Government of China was able to adeptly leverage its dominance for political or economic gain," it said.</w:t>
      </w:r>
    </w:p>
    <w:p w14:paraId="18C3C298" w14:textId="77777777" w:rsidR="003F03EA" w:rsidRPr="00530FA3" w:rsidRDefault="003F03EA" w:rsidP="003F03EA">
      <w:pPr>
        <w:rPr>
          <w:sz w:val="16"/>
        </w:rPr>
      </w:pPr>
      <w:r w:rsidRPr="00530FA3">
        <w:rPr>
          <w:sz w:val="16"/>
        </w:rPr>
        <w:t>&lt;&lt;CONDENSED, NONE OMITTED&gt;&gt;</w:t>
      </w:r>
    </w:p>
    <w:p w14:paraId="290D0DA6" w14:textId="77777777" w:rsidR="003F03EA" w:rsidRPr="00910A8A" w:rsidRDefault="003F03EA" w:rsidP="003F03EA">
      <w:pPr>
        <w:rPr>
          <w:sz w:val="12"/>
          <w:szCs w:val="12"/>
        </w:rPr>
      </w:pPr>
      <w:r w:rsidRPr="00910A8A">
        <w:rPr>
          <w:sz w:val="12"/>
          <w:szCs w:val="12"/>
        </w:rPr>
        <w:t>The Threat report also singled out other distinct military challenges from China. It said the People's Liberation Army Rocket Force's conventional missile capabilities "probably" now pose a serious threat to US forces and bases in East Asia. In space, by 2030 China will probably be "world-class" in all but a few specific technology areas.</w:t>
      </w:r>
    </w:p>
    <w:p w14:paraId="74D15744" w14:textId="77777777" w:rsidR="003F03EA" w:rsidRPr="00530FA3" w:rsidRDefault="003F03EA" w:rsidP="003F03EA">
      <w:pPr>
        <w:rPr>
          <w:sz w:val="16"/>
        </w:rPr>
      </w:pPr>
      <w:r w:rsidRPr="00530FA3">
        <w:rPr>
          <w:sz w:val="16"/>
        </w:rPr>
        <w:t>&lt;&lt;PARAGRAPH INTEGRITY RESUMES&gt;&gt;</w:t>
      </w:r>
    </w:p>
    <w:p w14:paraId="1E0DD43A" w14:textId="77777777" w:rsidR="003F03EA" w:rsidRPr="00530FA3" w:rsidRDefault="003F03EA" w:rsidP="003F03EA">
      <w:pPr>
        <w:rPr>
          <w:sz w:val="16"/>
        </w:rPr>
      </w:pPr>
      <w:r w:rsidRPr="00530FA3">
        <w:rPr>
          <w:sz w:val="16"/>
        </w:rPr>
        <w:t xml:space="preserve">By that time, too, </w:t>
      </w:r>
      <w:r w:rsidRPr="00530FA3">
        <w:rPr>
          <w:rStyle w:val="StyleUnderline"/>
        </w:rPr>
        <w:t xml:space="preserve">China's commercial space sector will be a major global competitor that could </w:t>
      </w:r>
      <w:r w:rsidRPr="00910A8A">
        <w:rPr>
          <w:rStyle w:val="Emphasis"/>
        </w:rPr>
        <w:t>undercut</w:t>
      </w:r>
      <w:r w:rsidRPr="00530FA3">
        <w:rPr>
          <w:rStyle w:val="StyleUnderline"/>
        </w:rPr>
        <w:t xml:space="preserve"> the </w:t>
      </w:r>
      <w:r w:rsidRPr="00910A8A">
        <w:rPr>
          <w:rStyle w:val="Emphasis"/>
        </w:rPr>
        <w:t>prices</w:t>
      </w:r>
      <w:r w:rsidRPr="00530FA3">
        <w:rPr>
          <w:rStyle w:val="StyleUnderline"/>
        </w:rPr>
        <w:t xml:space="preserve"> of Western rivals</w:t>
      </w:r>
      <w:r w:rsidRPr="00530FA3">
        <w:rPr>
          <w:sz w:val="16"/>
        </w:rPr>
        <w:t>, it said.</w:t>
      </w:r>
    </w:p>
    <w:p w14:paraId="139366C0" w14:textId="77777777" w:rsidR="003F03EA" w:rsidRDefault="003F03EA" w:rsidP="003F03EA">
      <w:pPr>
        <w:pStyle w:val="Heading4"/>
      </w:pPr>
      <w:r>
        <w:t xml:space="preserve">Protectionism </w:t>
      </w:r>
      <w:r>
        <w:rPr>
          <w:u w:val="single"/>
        </w:rPr>
        <w:t>shuts down</w:t>
      </w:r>
      <w:r>
        <w:t xml:space="preserve"> Chinese competition.</w:t>
      </w:r>
    </w:p>
    <w:p w14:paraId="18D997A3" w14:textId="77777777" w:rsidR="003F03EA" w:rsidRPr="00E77625" w:rsidRDefault="003F03EA" w:rsidP="003F03EA">
      <w:r>
        <w:t xml:space="preserve">Sujai </w:t>
      </w:r>
      <w:r w:rsidRPr="00330D6E">
        <w:rPr>
          <w:rStyle w:val="Style13ptBold"/>
        </w:rPr>
        <w:t>Shivakumar 24</w:t>
      </w:r>
      <w:r>
        <w:t xml:space="preserve">, directed the Innovation Policy Forum at the National Academies of Sciences, Engineering, and Medicine, Charles Wessner teaches global innovation policy at Georgetown, and Thomas Howell is an international trade attorney, 2-21-2024, "Balancing the Ledger: Export Controls on U.S. Chip Technology to China," Center for Strategic and International Studies, https://www.csis.org/analysis/balancing-ledger-export-controls-us-chip-technology-china, </w:t>
      </w:r>
      <w:proofErr w:type="spellStart"/>
      <w:r>
        <w:t>anita</w:t>
      </w:r>
      <w:proofErr w:type="spellEnd"/>
    </w:p>
    <w:p w14:paraId="6E9B116B" w14:textId="77777777" w:rsidR="003F03EA" w:rsidRPr="004650BC" w:rsidRDefault="003F03EA" w:rsidP="003F03EA">
      <w:pPr>
        <w:rPr>
          <w:sz w:val="16"/>
        </w:rPr>
      </w:pPr>
      <w:r w:rsidRPr="004650BC">
        <w:rPr>
          <w:sz w:val="16"/>
        </w:rPr>
        <w:t>Impact of Controls on China</w:t>
      </w:r>
    </w:p>
    <w:p w14:paraId="4DF82178" w14:textId="77777777" w:rsidR="003F03EA" w:rsidRPr="004650BC" w:rsidRDefault="003F03EA" w:rsidP="003F03EA">
      <w:pPr>
        <w:rPr>
          <w:sz w:val="16"/>
        </w:rPr>
      </w:pPr>
      <w:r w:rsidRPr="004650BC">
        <w:rPr>
          <w:sz w:val="16"/>
        </w:rPr>
        <w:t xml:space="preserve">Whatever the imperfections of U.S. and allied export controls on chips, the current </w:t>
      </w:r>
      <w:r w:rsidRPr="004650BC">
        <w:rPr>
          <w:rStyle w:val="StyleUnderline"/>
          <w:highlight w:val="cyan"/>
        </w:rPr>
        <w:t>restrictions</w:t>
      </w:r>
      <w:r w:rsidRPr="005F7371">
        <w:rPr>
          <w:rStyle w:val="StyleUnderline"/>
        </w:rPr>
        <w:t xml:space="preserve"> appear to </w:t>
      </w:r>
      <w:r w:rsidRPr="004650BC">
        <w:rPr>
          <w:rStyle w:val="StyleUnderline"/>
          <w:highlight w:val="cyan"/>
        </w:rPr>
        <w:t>have</w:t>
      </w:r>
      <w:r w:rsidRPr="005F7371">
        <w:rPr>
          <w:rStyle w:val="StyleUnderline"/>
        </w:rPr>
        <w:t xml:space="preserve"> a </w:t>
      </w:r>
      <w:r w:rsidRPr="005F7371">
        <w:rPr>
          <w:rStyle w:val="Emphasis"/>
        </w:rPr>
        <w:t xml:space="preserve">significant </w:t>
      </w:r>
      <w:r w:rsidRPr="004650BC">
        <w:rPr>
          <w:rStyle w:val="Emphasis"/>
          <w:highlight w:val="cyan"/>
        </w:rPr>
        <w:t>impact</w:t>
      </w:r>
      <w:r w:rsidRPr="004650BC">
        <w:rPr>
          <w:rStyle w:val="StyleUnderline"/>
          <w:highlight w:val="cyan"/>
        </w:rPr>
        <w:t xml:space="preserve"> on China’s</w:t>
      </w:r>
      <w:r w:rsidRPr="005F7371">
        <w:rPr>
          <w:rStyle w:val="StyleUnderline"/>
        </w:rPr>
        <w:t xml:space="preserve"> </w:t>
      </w:r>
      <w:r w:rsidRPr="005F7371">
        <w:rPr>
          <w:rStyle w:val="Emphasis"/>
        </w:rPr>
        <w:t>semiconductor ecosystem</w:t>
      </w:r>
      <w:r w:rsidRPr="004650BC">
        <w:rPr>
          <w:sz w:val="16"/>
        </w:rPr>
        <w:t xml:space="preserve">. The Dutch decision to block exports of ASML’s most advanced extreme ultraviolet (EUV) lithography tools should, in principle, </w:t>
      </w:r>
      <w:r w:rsidRPr="004650BC">
        <w:rPr>
          <w:rStyle w:val="StyleUnderline"/>
          <w:highlight w:val="cyan"/>
        </w:rPr>
        <w:t>foreclose</w:t>
      </w:r>
      <w:r w:rsidRPr="005F7371">
        <w:rPr>
          <w:rStyle w:val="StyleUnderline"/>
        </w:rPr>
        <w:t xml:space="preserve"> China’s </w:t>
      </w:r>
      <w:r w:rsidRPr="004650BC">
        <w:rPr>
          <w:rStyle w:val="Emphasis"/>
          <w:highlight w:val="cyan"/>
        </w:rPr>
        <w:t>ability</w:t>
      </w:r>
      <w:r w:rsidRPr="004650BC">
        <w:rPr>
          <w:rStyle w:val="StyleUnderline"/>
          <w:highlight w:val="cyan"/>
        </w:rPr>
        <w:t xml:space="preserve"> to produce</w:t>
      </w:r>
      <w:r w:rsidRPr="005F7371">
        <w:rPr>
          <w:rStyle w:val="StyleUnderline"/>
        </w:rPr>
        <w:t xml:space="preserve"> </w:t>
      </w:r>
      <w:r w:rsidRPr="005F7371">
        <w:rPr>
          <w:rStyle w:val="Emphasis"/>
        </w:rPr>
        <w:t xml:space="preserve">advanced </w:t>
      </w:r>
      <w:r w:rsidRPr="004650BC">
        <w:rPr>
          <w:rStyle w:val="Emphasis"/>
          <w:highlight w:val="cyan"/>
        </w:rPr>
        <w:t>chips</w:t>
      </w:r>
      <w:r w:rsidRPr="004650BC">
        <w:rPr>
          <w:rStyle w:val="StyleUnderline"/>
          <w:highlight w:val="cyan"/>
        </w:rPr>
        <w:t xml:space="preserve"> at</w:t>
      </w:r>
      <w:r w:rsidRPr="005F7371">
        <w:rPr>
          <w:rStyle w:val="StyleUnderline"/>
        </w:rPr>
        <w:t xml:space="preserve"> the </w:t>
      </w:r>
      <w:r w:rsidRPr="005F7371">
        <w:rPr>
          <w:rStyle w:val="Emphasis"/>
        </w:rPr>
        <w:t>two</w:t>
      </w:r>
      <w:r w:rsidRPr="005F7371">
        <w:rPr>
          <w:rStyle w:val="StyleUnderline"/>
        </w:rPr>
        <w:t xml:space="preserve">- and </w:t>
      </w:r>
      <w:r w:rsidRPr="005F7371">
        <w:rPr>
          <w:rStyle w:val="Emphasis"/>
        </w:rPr>
        <w:t>three-</w:t>
      </w:r>
      <w:r w:rsidRPr="004650BC">
        <w:rPr>
          <w:rStyle w:val="Emphasis"/>
          <w:highlight w:val="cyan"/>
        </w:rPr>
        <w:t>nanometer</w:t>
      </w:r>
      <w:r w:rsidRPr="004650BC">
        <w:rPr>
          <w:rStyle w:val="StyleUnderline"/>
          <w:highlight w:val="cyan"/>
        </w:rPr>
        <w:t xml:space="preserve"> nodes</w:t>
      </w:r>
      <w:r w:rsidRPr="004650BC">
        <w:rPr>
          <w:sz w:val="16"/>
        </w:rPr>
        <w:t xml:space="preserve">. </w:t>
      </w:r>
      <w:r w:rsidRPr="005F7371">
        <w:rPr>
          <w:rStyle w:val="StyleUnderline"/>
        </w:rPr>
        <w:t xml:space="preserve">These </w:t>
      </w:r>
      <w:r w:rsidRPr="005F7371">
        <w:rPr>
          <w:rStyle w:val="Emphasis"/>
        </w:rPr>
        <w:t>advanced</w:t>
      </w:r>
      <w:r w:rsidRPr="005F7371">
        <w:rPr>
          <w:rStyle w:val="StyleUnderline"/>
        </w:rPr>
        <w:t xml:space="preserve"> </w:t>
      </w:r>
      <w:r w:rsidRPr="004650BC">
        <w:rPr>
          <w:rStyle w:val="StyleUnderline"/>
          <w:highlight w:val="cyan"/>
        </w:rPr>
        <w:t>chips</w:t>
      </w:r>
      <w:r w:rsidRPr="005F7371">
        <w:rPr>
          <w:rStyle w:val="StyleUnderline"/>
        </w:rPr>
        <w:t xml:space="preserve"> are </w:t>
      </w:r>
      <w:r w:rsidRPr="004650BC">
        <w:rPr>
          <w:rStyle w:val="StyleUnderline"/>
          <w:highlight w:val="cyan"/>
        </w:rPr>
        <w:t xml:space="preserve">needed to sustain China’s </w:t>
      </w:r>
      <w:r w:rsidRPr="004650BC">
        <w:rPr>
          <w:rStyle w:val="Emphasis"/>
          <w:highlight w:val="cyan"/>
        </w:rPr>
        <w:t>AI</w:t>
      </w:r>
      <w:r w:rsidRPr="005F7371">
        <w:rPr>
          <w:rStyle w:val="Emphasis"/>
        </w:rPr>
        <w:t xml:space="preserve"> development</w:t>
      </w:r>
      <w:r w:rsidRPr="004650BC">
        <w:rPr>
          <w:sz w:val="16"/>
        </w:rPr>
        <w:t xml:space="preserve">. </w:t>
      </w:r>
      <w:r w:rsidRPr="005F7371">
        <w:rPr>
          <w:rStyle w:val="StyleUnderline"/>
        </w:rPr>
        <w:t xml:space="preserve">Currently, </w:t>
      </w:r>
      <w:r w:rsidRPr="004650BC">
        <w:rPr>
          <w:rStyle w:val="StyleUnderline"/>
          <w:highlight w:val="cyan"/>
        </w:rPr>
        <w:t>China</w:t>
      </w:r>
      <w:r w:rsidRPr="005F7371">
        <w:rPr>
          <w:rStyle w:val="StyleUnderline"/>
        </w:rPr>
        <w:t xml:space="preserve"> </w:t>
      </w:r>
      <w:r w:rsidRPr="005F7371">
        <w:rPr>
          <w:rStyle w:val="Emphasis"/>
        </w:rPr>
        <w:t xml:space="preserve">simply </w:t>
      </w:r>
      <w:r w:rsidRPr="004650BC">
        <w:rPr>
          <w:rStyle w:val="Emphasis"/>
          <w:highlight w:val="cyan"/>
        </w:rPr>
        <w:t>cannot</w:t>
      </w:r>
      <w:r w:rsidRPr="004650BC">
        <w:rPr>
          <w:rStyle w:val="StyleUnderline"/>
          <w:highlight w:val="cyan"/>
        </w:rPr>
        <w:t xml:space="preserve"> replicate</w:t>
      </w:r>
      <w:r w:rsidRPr="005F7371">
        <w:rPr>
          <w:rStyle w:val="StyleUnderline"/>
        </w:rPr>
        <w:t xml:space="preserve"> ASML’s </w:t>
      </w:r>
      <w:r w:rsidRPr="005F7371">
        <w:rPr>
          <w:rStyle w:val="Emphasis"/>
        </w:rPr>
        <w:t>lithography</w:t>
      </w:r>
      <w:r w:rsidRPr="005F7371">
        <w:rPr>
          <w:rStyle w:val="StyleUnderline"/>
        </w:rPr>
        <w:t xml:space="preserve"> </w:t>
      </w:r>
      <w:r w:rsidRPr="004650BC">
        <w:rPr>
          <w:rStyle w:val="StyleUnderline"/>
          <w:highlight w:val="cyan"/>
        </w:rPr>
        <w:t>technology</w:t>
      </w:r>
      <w:r w:rsidRPr="005F7371">
        <w:rPr>
          <w:rStyle w:val="StyleUnderline"/>
        </w:rPr>
        <w:t xml:space="preserve">: “Producing this kind of </w:t>
      </w:r>
      <w:r w:rsidRPr="005F7371">
        <w:rPr>
          <w:rStyle w:val="Emphasis"/>
        </w:rPr>
        <w:t>complex machinery</w:t>
      </w:r>
      <w:r w:rsidRPr="005F7371">
        <w:rPr>
          <w:rStyle w:val="StyleUnderline"/>
        </w:rPr>
        <w:t xml:space="preserve"> entirely within China </w:t>
      </w:r>
      <w:r w:rsidRPr="004650BC">
        <w:rPr>
          <w:rStyle w:val="StyleUnderline"/>
          <w:highlight w:val="cyan"/>
        </w:rPr>
        <w:t xml:space="preserve">is </w:t>
      </w:r>
      <w:r w:rsidRPr="004650BC">
        <w:rPr>
          <w:rStyle w:val="Emphasis"/>
          <w:highlight w:val="cyan"/>
        </w:rPr>
        <w:t>not likely</w:t>
      </w:r>
      <w:r w:rsidRPr="005F7371">
        <w:rPr>
          <w:rStyle w:val="StyleUnderline"/>
        </w:rPr>
        <w:t xml:space="preserve"> to happen </w:t>
      </w:r>
      <w:r w:rsidRPr="004650BC">
        <w:rPr>
          <w:rStyle w:val="StyleUnderline"/>
          <w:highlight w:val="cyan"/>
        </w:rPr>
        <w:t>in the</w:t>
      </w:r>
      <w:r w:rsidRPr="005F7371">
        <w:rPr>
          <w:rStyle w:val="StyleUnderline"/>
        </w:rPr>
        <w:t xml:space="preserve"> </w:t>
      </w:r>
      <w:r w:rsidRPr="005F7371">
        <w:rPr>
          <w:rStyle w:val="Emphasis"/>
        </w:rPr>
        <w:t xml:space="preserve">foreseeable </w:t>
      </w:r>
      <w:r w:rsidRPr="004650BC">
        <w:rPr>
          <w:rStyle w:val="Emphasis"/>
          <w:highlight w:val="cyan"/>
        </w:rPr>
        <w:t>future</w:t>
      </w:r>
      <w:r w:rsidRPr="005F7371">
        <w:rPr>
          <w:rStyle w:val="StyleUnderline"/>
        </w:rPr>
        <w:t xml:space="preserve">,” industry </w:t>
      </w:r>
      <w:r w:rsidRPr="005F7371">
        <w:rPr>
          <w:rStyle w:val="Emphasis"/>
        </w:rPr>
        <w:t>insiders</w:t>
      </w:r>
      <w:r w:rsidRPr="005F7371">
        <w:rPr>
          <w:rStyle w:val="StyleUnderline"/>
        </w:rPr>
        <w:t xml:space="preserve"> say</w:t>
      </w:r>
      <w:r w:rsidRPr="004650BC">
        <w:rPr>
          <w:sz w:val="16"/>
        </w:rPr>
        <w:t>.</w:t>
      </w:r>
    </w:p>
    <w:p w14:paraId="4328CC24" w14:textId="77777777" w:rsidR="003F03EA" w:rsidRPr="004650BC" w:rsidRDefault="003F03EA" w:rsidP="003F03EA">
      <w:pPr>
        <w:rPr>
          <w:sz w:val="16"/>
        </w:rPr>
      </w:pPr>
      <w:r w:rsidRPr="004650BC">
        <w:rPr>
          <w:sz w:val="16"/>
        </w:rPr>
        <w:t>Further, China’s most advanced maker of semiconductor lithography equipment, the government-run Shanghai Micro Electronics Equipment, announced in the summer of 2023 that it would start delivery of lithography equipment capable of manufacturing chips at the 28-nanometer node, “well behind the industry’s cutting-edge of 2 to 3 nanometers.” For the foreseeable future, most Chinese companies will be relegated to the production of higher-node, sometimes called “legacy” chips, though this shift, fueled by very substantial state-backed investments risks posing significant challenges to Western production systems and profitability.</w:t>
      </w:r>
    </w:p>
    <w:p w14:paraId="0F2C48DD" w14:textId="77777777" w:rsidR="003F03EA" w:rsidRPr="004650BC" w:rsidRDefault="003F03EA" w:rsidP="003F03EA">
      <w:pPr>
        <w:rPr>
          <w:sz w:val="16"/>
        </w:rPr>
      </w:pPr>
      <w:r w:rsidRPr="004650BC">
        <w:rPr>
          <w:sz w:val="16"/>
        </w:rPr>
        <w:t xml:space="preserve">More broadly, </w:t>
      </w:r>
      <w:r w:rsidRPr="004650BC">
        <w:rPr>
          <w:rStyle w:val="StyleUnderline"/>
        </w:rPr>
        <w:t xml:space="preserve">China’s advanced </w:t>
      </w:r>
      <w:r w:rsidRPr="004650BC">
        <w:rPr>
          <w:rStyle w:val="Emphasis"/>
          <w:highlight w:val="cyan"/>
        </w:rPr>
        <w:t>tech development</w:t>
      </w:r>
      <w:r w:rsidRPr="004650BC">
        <w:rPr>
          <w:rStyle w:val="StyleUnderline"/>
          <w:highlight w:val="cyan"/>
        </w:rPr>
        <w:t xml:space="preserve"> efforts</w:t>
      </w:r>
      <w:r w:rsidRPr="004650BC">
        <w:rPr>
          <w:rStyle w:val="StyleUnderline"/>
        </w:rPr>
        <w:t xml:space="preserve"> appear to be </w:t>
      </w:r>
      <w:r w:rsidRPr="004650BC">
        <w:rPr>
          <w:rStyle w:val="Emphasis"/>
          <w:highlight w:val="cyan"/>
        </w:rPr>
        <w:t>impaired</w:t>
      </w:r>
      <w:r w:rsidRPr="004650BC">
        <w:rPr>
          <w:rStyle w:val="StyleUnderline"/>
          <w:highlight w:val="cyan"/>
        </w:rPr>
        <w:t xml:space="preserve"> by</w:t>
      </w:r>
      <w:r w:rsidRPr="004650BC">
        <w:rPr>
          <w:rStyle w:val="StyleUnderline"/>
        </w:rPr>
        <w:t xml:space="preserve"> the </w:t>
      </w:r>
      <w:r w:rsidRPr="004650BC">
        <w:rPr>
          <w:rStyle w:val="StyleUnderline"/>
          <w:highlight w:val="cyan"/>
        </w:rPr>
        <w:t xml:space="preserve">loss of </w:t>
      </w:r>
      <w:r w:rsidRPr="004650BC">
        <w:rPr>
          <w:rStyle w:val="Emphasis"/>
          <w:highlight w:val="cyan"/>
        </w:rPr>
        <w:t>access</w:t>
      </w:r>
      <w:r w:rsidRPr="004650BC">
        <w:rPr>
          <w:rStyle w:val="StyleUnderline"/>
          <w:highlight w:val="cyan"/>
        </w:rPr>
        <w:t xml:space="preserve"> to </w:t>
      </w:r>
      <w:r w:rsidRPr="004650BC">
        <w:rPr>
          <w:rStyle w:val="Emphasis"/>
        </w:rPr>
        <w:t>high-end</w:t>
      </w:r>
      <w:r w:rsidRPr="004650BC">
        <w:rPr>
          <w:rStyle w:val="StyleUnderline"/>
        </w:rPr>
        <w:t xml:space="preserve"> </w:t>
      </w:r>
      <w:r w:rsidRPr="004650BC">
        <w:rPr>
          <w:rStyle w:val="StyleUnderline"/>
          <w:highlight w:val="cyan"/>
        </w:rPr>
        <w:t xml:space="preserve">U.S. </w:t>
      </w:r>
      <w:r w:rsidRPr="004650BC">
        <w:rPr>
          <w:rStyle w:val="Emphasis"/>
          <w:highlight w:val="cyan"/>
        </w:rPr>
        <w:t>semiconductor devices</w:t>
      </w:r>
      <w:r w:rsidRPr="004650BC">
        <w:rPr>
          <w:sz w:val="16"/>
        </w:rPr>
        <w:t>.</w:t>
      </w:r>
    </w:p>
    <w:p w14:paraId="30F3FA36" w14:textId="77777777" w:rsidR="003F03EA" w:rsidRPr="004650BC" w:rsidRDefault="003F03EA" w:rsidP="003F03EA">
      <w:pPr>
        <w:rPr>
          <w:sz w:val="16"/>
        </w:rPr>
      </w:pPr>
      <w:r w:rsidRPr="004650BC">
        <w:rPr>
          <w:sz w:val="16"/>
        </w:rPr>
        <w:t>For example, Nvidia’s leading-edge A100 and H100 chips are among the most critical tools in the AI industry. These devices feature built-in infrastructure for training AI models and algorithms, including computer vision, natural language processing, and conversational AI, and are now banned from export to China. The U.S. government has required Nvidia to stop shipping some of its high-end AI chips to China without licenses.</w:t>
      </w:r>
    </w:p>
    <w:p w14:paraId="1AD2BEBD" w14:textId="77777777" w:rsidR="003F03EA" w:rsidRPr="004650BC" w:rsidRDefault="003F03EA" w:rsidP="003F03EA">
      <w:pPr>
        <w:rPr>
          <w:sz w:val="16"/>
        </w:rPr>
      </w:pPr>
      <w:r w:rsidRPr="004650BC">
        <w:rPr>
          <w:sz w:val="16"/>
        </w:rPr>
        <w:t>Japan’s highly targeted restrictions on exports of chipmaking tools, in which Japan holds a near or total monopoly, are expected to impede Chinese chipmaking not only in the advanced nodes but in capacity expansions for 14- and legacy 28-nanometer nodes as well.</w:t>
      </w:r>
    </w:p>
    <w:p w14:paraId="21EC1953" w14:textId="77777777" w:rsidR="003F03EA" w:rsidRPr="004650BC" w:rsidRDefault="003F03EA" w:rsidP="003F03EA">
      <w:pPr>
        <w:rPr>
          <w:sz w:val="16"/>
        </w:rPr>
      </w:pPr>
      <w:r w:rsidRPr="004650BC">
        <w:rPr>
          <w:sz w:val="16"/>
        </w:rPr>
        <w:t xml:space="preserve">While the overall effect of these restrictions is not yet clear, </w:t>
      </w:r>
      <w:r w:rsidRPr="004650BC">
        <w:rPr>
          <w:rStyle w:val="StyleUnderline"/>
        </w:rPr>
        <w:t xml:space="preserve">they appear to be </w:t>
      </w:r>
      <w:r w:rsidRPr="004650BC">
        <w:rPr>
          <w:rStyle w:val="StyleUnderline"/>
          <w:highlight w:val="cyan"/>
        </w:rPr>
        <w:t xml:space="preserve">having </w:t>
      </w:r>
      <w:r w:rsidRPr="004650BC">
        <w:rPr>
          <w:rStyle w:val="Emphasis"/>
          <w:highlight w:val="cyan"/>
        </w:rPr>
        <w:t>significant impacts</w:t>
      </w:r>
      <w:r w:rsidRPr="004650BC">
        <w:rPr>
          <w:rStyle w:val="StyleUnderline"/>
          <w:highlight w:val="cyan"/>
        </w:rPr>
        <w:t xml:space="preserve"> on</w:t>
      </w:r>
      <w:r w:rsidRPr="004650BC">
        <w:rPr>
          <w:rStyle w:val="StyleUnderline"/>
        </w:rPr>
        <w:t xml:space="preserve"> some </w:t>
      </w:r>
      <w:r w:rsidRPr="004650BC">
        <w:rPr>
          <w:rStyle w:val="Emphasis"/>
        </w:rPr>
        <w:t xml:space="preserve">Chinese </w:t>
      </w:r>
      <w:r w:rsidRPr="004650BC">
        <w:rPr>
          <w:rStyle w:val="Emphasis"/>
          <w:highlight w:val="cyan"/>
        </w:rPr>
        <w:t>companies</w:t>
      </w:r>
      <w:r w:rsidRPr="004650BC">
        <w:rPr>
          <w:sz w:val="16"/>
        </w:rPr>
        <w:t>.</w:t>
      </w:r>
    </w:p>
    <w:p w14:paraId="7994559F" w14:textId="77777777" w:rsidR="003F03EA" w:rsidRPr="004650BC" w:rsidRDefault="003F03EA" w:rsidP="003F03EA">
      <w:pPr>
        <w:rPr>
          <w:sz w:val="16"/>
        </w:rPr>
      </w:pPr>
      <w:r w:rsidRPr="004650BC">
        <w:rPr>
          <w:sz w:val="16"/>
        </w:rPr>
        <w:t xml:space="preserve">China’s largest chipmaker, Yangtze Memory Technologies Co (YMTC), was reportedly hit hard by Western restrictions on chipmaking equipment and is </w:t>
      </w:r>
      <w:r w:rsidRPr="004650BC">
        <w:rPr>
          <w:rStyle w:val="StyleUnderline"/>
          <w:highlight w:val="cyan"/>
        </w:rPr>
        <w:t xml:space="preserve">laying off </w:t>
      </w:r>
      <w:r w:rsidRPr="004650BC">
        <w:rPr>
          <w:rStyle w:val="Emphasis"/>
          <w:highlight w:val="cyan"/>
        </w:rPr>
        <w:t>10 percent</w:t>
      </w:r>
      <w:r w:rsidRPr="004650BC">
        <w:rPr>
          <w:rStyle w:val="StyleUnderline"/>
        </w:rPr>
        <w:t xml:space="preserve"> of its </w:t>
      </w:r>
      <w:r w:rsidRPr="004650BC">
        <w:rPr>
          <w:rStyle w:val="Emphasis"/>
        </w:rPr>
        <w:t>workforce</w:t>
      </w:r>
      <w:r w:rsidRPr="004650BC">
        <w:rPr>
          <w:sz w:val="16"/>
        </w:rPr>
        <w:t>.</w:t>
      </w:r>
    </w:p>
    <w:p w14:paraId="4AA5B81C" w14:textId="77777777" w:rsidR="003F03EA" w:rsidRPr="004650BC" w:rsidRDefault="003F03EA" w:rsidP="003F03EA">
      <w:pPr>
        <w:rPr>
          <w:sz w:val="16"/>
        </w:rPr>
      </w:pPr>
      <w:r w:rsidRPr="004650BC">
        <w:rPr>
          <w:sz w:val="16"/>
        </w:rPr>
        <w:t xml:space="preserve">In February 2023 </w:t>
      </w:r>
      <w:r w:rsidRPr="004650BC">
        <w:rPr>
          <w:rStyle w:val="StyleUnderline"/>
          <w:highlight w:val="cyan"/>
        </w:rPr>
        <w:t>China’s</w:t>
      </w:r>
      <w:r w:rsidRPr="004650BC">
        <w:rPr>
          <w:rStyle w:val="StyleUnderline"/>
        </w:rPr>
        <w:t xml:space="preserve"> largest </w:t>
      </w:r>
      <w:r w:rsidRPr="004650BC">
        <w:rPr>
          <w:rStyle w:val="Emphasis"/>
        </w:rPr>
        <w:t>semiconductor foundry</w:t>
      </w:r>
      <w:r w:rsidRPr="004650BC">
        <w:rPr>
          <w:sz w:val="16"/>
        </w:rPr>
        <w:t xml:space="preserve">, Semiconductor Manufacturing International Corporation (SMIC) warned that </w:t>
      </w:r>
      <w:r w:rsidRPr="004650BC">
        <w:rPr>
          <w:rStyle w:val="StyleUnderline"/>
          <w:highlight w:val="cyan"/>
        </w:rPr>
        <w:t xml:space="preserve">mass </w:t>
      </w:r>
      <w:r w:rsidRPr="004650BC">
        <w:rPr>
          <w:rStyle w:val="Emphasis"/>
          <w:highlight w:val="cyan"/>
        </w:rPr>
        <w:t>production</w:t>
      </w:r>
      <w:r w:rsidRPr="004650BC">
        <w:rPr>
          <w:sz w:val="16"/>
        </w:rPr>
        <w:t xml:space="preserve"> at its new $7.6 billion plant might be </w:t>
      </w:r>
      <w:r w:rsidRPr="004650BC">
        <w:rPr>
          <w:rStyle w:val="StyleUnderline"/>
          <w:highlight w:val="cyan"/>
        </w:rPr>
        <w:t>postponed</w:t>
      </w:r>
      <w:r w:rsidRPr="004650BC">
        <w:rPr>
          <w:rStyle w:val="StyleUnderline"/>
        </w:rPr>
        <w:t xml:space="preserve"> by one to two </w:t>
      </w:r>
      <w:r w:rsidRPr="004650BC">
        <w:rPr>
          <w:rStyle w:val="Emphasis"/>
        </w:rPr>
        <w:t>quarters</w:t>
      </w:r>
      <w:r w:rsidRPr="004650BC">
        <w:rPr>
          <w:rStyle w:val="StyleUnderline"/>
        </w:rPr>
        <w:t xml:space="preserve"> </w:t>
      </w:r>
      <w:proofErr w:type="gramStart"/>
      <w:r w:rsidRPr="004650BC">
        <w:rPr>
          <w:rStyle w:val="StyleUnderline"/>
        </w:rPr>
        <w:t>as a result of</w:t>
      </w:r>
      <w:proofErr w:type="gramEnd"/>
      <w:r w:rsidRPr="004650BC">
        <w:rPr>
          <w:rStyle w:val="StyleUnderline"/>
        </w:rPr>
        <w:t xml:space="preserve"> “difficulties </w:t>
      </w:r>
      <w:r w:rsidRPr="004650BC">
        <w:rPr>
          <w:rStyle w:val="StyleUnderline"/>
          <w:highlight w:val="cyan"/>
        </w:rPr>
        <w:t xml:space="preserve">in securing </w:t>
      </w:r>
      <w:r w:rsidRPr="004650BC">
        <w:rPr>
          <w:rStyle w:val="Emphasis"/>
          <w:highlight w:val="cyan"/>
        </w:rPr>
        <w:t>key equipment</w:t>
      </w:r>
      <w:r w:rsidRPr="004650BC">
        <w:rPr>
          <w:rStyle w:val="StyleUnderline"/>
        </w:rPr>
        <w:t>”</w:t>
      </w:r>
      <w:r w:rsidRPr="004650BC">
        <w:rPr>
          <w:sz w:val="16"/>
        </w:rPr>
        <w:t xml:space="preserve"> in the wake of Western export controls.</w:t>
      </w:r>
    </w:p>
    <w:p w14:paraId="5294F40B" w14:textId="77777777" w:rsidR="003F03EA" w:rsidRPr="004650BC" w:rsidRDefault="003F03EA" w:rsidP="003F03EA">
      <w:pPr>
        <w:rPr>
          <w:sz w:val="16"/>
        </w:rPr>
      </w:pPr>
      <w:r w:rsidRPr="004650BC">
        <w:rPr>
          <w:sz w:val="16"/>
        </w:rPr>
        <w:t xml:space="preserve">The restrictions have </w:t>
      </w:r>
      <w:r w:rsidRPr="004650BC">
        <w:rPr>
          <w:rStyle w:val="StyleUnderline"/>
          <w:highlight w:val="cyan"/>
        </w:rPr>
        <w:t>sparked</w:t>
      </w:r>
      <w:r w:rsidRPr="004650BC">
        <w:rPr>
          <w:rStyle w:val="StyleUnderline"/>
        </w:rPr>
        <w:t xml:space="preserve"> sharp </w:t>
      </w:r>
      <w:r w:rsidRPr="004650BC">
        <w:rPr>
          <w:rStyle w:val="Emphasis"/>
          <w:highlight w:val="cyan"/>
        </w:rPr>
        <w:t>price increases</w:t>
      </w:r>
      <w:r w:rsidRPr="004650BC">
        <w:rPr>
          <w:rStyle w:val="StyleUnderline"/>
        </w:rPr>
        <w:t xml:space="preserve"> among mainland </w:t>
      </w:r>
      <w:r w:rsidRPr="004650BC">
        <w:rPr>
          <w:rStyle w:val="Emphasis"/>
        </w:rPr>
        <w:t>consumers</w:t>
      </w:r>
      <w:r w:rsidRPr="004650BC">
        <w:rPr>
          <w:rStyle w:val="StyleUnderline"/>
        </w:rPr>
        <w:t xml:space="preserve"> of </w:t>
      </w:r>
      <w:r w:rsidRPr="004650BC">
        <w:rPr>
          <w:sz w:val="16"/>
        </w:rPr>
        <w:t>Nvidia’s GeForce RTX 4090 graphics card in the wake of Nvidia’s October 19 decision to limit its Chinese distribution of this popular product, which is used by video game and graphics designers. At some Chinese third-party online stores, the 4090 costs between around $5,500 and $6,900, triple the Nvidia price. But one should note that these are essentially consumer, not strategic, impacts.</w:t>
      </w:r>
    </w:p>
    <w:p w14:paraId="554C2D20" w14:textId="51C3A302" w:rsidR="008A1ADC" w:rsidRPr="005B7854" w:rsidRDefault="00EE58DA" w:rsidP="008A1ADC">
      <w:pPr>
        <w:pStyle w:val="Heading2"/>
        <w:rPr>
          <w:rFonts w:asciiTheme="minorHAnsi" w:hAnsiTheme="minorHAnsi" w:cstheme="minorHAnsi"/>
        </w:rPr>
      </w:pPr>
      <w:r>
        <w:rPr>
          <w:rFonts w:asciiTheme="minorHAnsi" w:hAnsiTheme="minorHAnsi" w:cstheme="minorHAnsi"/>
        </w:rPr>
        <w:t>War</w:t>
      </w:r>
    </w:p>
    <w:p w14:paraId="666BF8EB" w14:textId="77777777" w:rsidR="008A1ADC" w:rsidRPr="005B7854" w:rsidRDefault="008A1ADC" w:rsidP="008A1ADC">
      <w:pPr>
        <w:pStyle w:val="Heading3"/>
        <w:rPr>
          <w:rFonts w:asciiTheme="minorHAnsi" w:hAnsiTheme="minorHAnsi" w:cstheme="minorHAnsi"/>
        </w:rPr>
      </w:pPr>
      <w:r w:rsidRPr="005B7854">
        <w:rPr>
          <w:rFonts w:asciiTheme="minorHAnsi" w:hAnsiTheme="minorHAnsi" w:cstheme="minorHAnsi"/>
        </w:rPr>
        <w:t>Impact---War</w:t>
      </w:r>
    </w:p>
    <w:p w14:paraId="57393679" w14:textId="77777777" w:rsidR="008A1ADC" w:rsidRPr="005B7854" w:rsidRDefault="008A1ADC" w:rsidP="008A1ADC">
      <w:pPr>
        <w:pStyle w:val="Heading4"/>
        <w:rPr>
          <w:rFonts w:asciiTheme="minorHAnsi" w:hAnsiTheme="minorHAnsi" w:cstheme="minorHAnsi"/>
        </w:rPr>
      </w:pPr>
      <w:r w:rsidRPr="005B7854">
        <w:rPr>
          <w:rFonts w:asciiTheme="minorHAnsi" w:hAnsiTheme="minorHAnsi" w:cstheme="minorHAnsi"/>
        </w:rPr>
        <w:t xml:space="preserve">Multilateral interdependence causes </w:t>
      </w:r>
      <w:r w:rsidRPr="005B7854">
        <w:rPr>
          <w:rFonts w:asciiTheme="minorHAnsi" w:hAnsiTheme="minorHAnsi" w:cstheme="minorHAnsi"/>
          <w:u w:val="single"/>
        </w:rPr>
        <w:t>war</w:t>
      </w:r>
      <w:r w:rsidRPr="005B7854">
        <w:rPr>
          <w:rFonts w:asciiTheme="minorHAnsi" w:hAnsiTheme="minorHAnsi" w:cstheme="minorHAnsi"/>
        </w:rPr>
        <w:t>.</w:t>
      </w:r>
    </w:p>
    <w:p w14:paraId="48EB9766" w14:textId="77777777" w:rsidR="008A1ADC" w:rsidRPr="005B7854" w:rsidRDefault="008A1ADC" w:rsidP="008A1ADC">
      <w:pPr>
        <w:rPr>
          <w:rFonts w:asciiTheme="minorHAnsi" w:hAnsiTheme="minorHAnsi" w:cstheme="minorHAnsi"/>
        </w:rPr>
      </w:pPr>
      <w:r w:rsidRPr="005B7854">
        <w:rPr>
          <w:rStyle w:val="Style13ptBold"/>
          <w:rFonts w:asciiTheme="minorHAnsi" w:hAnsiTheme="minorHAnsi" w:cstheme="minorHAnsi"/>
        </w:rPr>
        <w:t>Copeland ’22</w:t>
      </w:r>
      <w:r w:rsidRPr="005B7854">
        <w:rPr>
          <w:rFonts w:asciiTheme="minorHAnsi" w:hAnsiTheme="minorHAnsi" w:cstheme="minorHAnsi"/>
        </w:rPr>
        <w:t xml:space="preserve"> [David; August 23; Professor of International Relations in the Department of Politics at the University of Virginia. He is the author of Economic Interdependence and War; Foreign Affairs, “When Trade Leads to War,” https://www.foreignaffairs.com/china/when-trade-leads-war-china-russia, RH]</w:t>
      </w:r>
    </w:p>
    <w:p w14:paraId="111BFCEC" w14:textId="77777777" w:rsidR="008A1ADC" w:rsidRPr="00EC7AB0" w:rsidRDefault="008A1ADC" w:rsidP="008A1ADC">
      <w:pPr>
        <w:rPr>
          <w:rFonts w:asciiTheme="minorHAnsi" w:hAnsiTheme="minorHAnsi" w:cstheme="minorHAnsi"/>
          <w:sz w:val="16"/>
        </w:rPr>
      </w:pPr>
      <w:r w:rsidRPr="00EC7AB0">
        <w:rPr>
          <w:rFonts w:asciiTheme="minorHAnsi" w:hAnsiTheme="minorHAnsi" w:cstheme="minorHAnsi"/>
          <w:sz w:val="16"/>
        </w:rPr>
        <w:t xml:space="preserve">Over the past year, </w:t>
      </w:r>
      <w:r w:rsidRPr="005B7854">
        <w:rPr>
          <w:rStyle w:val="StyleUnderline"/>
          <w:rFonts w:asciiTheme="minorHAnsi" w:hAnsiTheme="minorHAnsi" w:cstheme="minorHAnsi"/>
        </w:rPr>
        <w:t xml:space="preserve">the </w:t>
      </w:r>
      <w:r w:rsidRPr="005B7854">
        <w:rPr>
          <w:rStyle w:val="Emphasis"/>
          <w:rFonts w:asciiTheme="minorHAnsi" w:hAnsiTheme="minorHAnsi" w:cstheme="minorHAnsi"/>
        </w:rPr>
        <w:t>U</w:t>
      </w:r>
      <w:r w:rsidRPr="005B7854">
        <w:rPr>
          <w:rStyle w:val="StyleUnderline"/>
          <w:rFonts w:asciiTheme="minorHAnsi" w:hAnsiTheme="minorHAnsi" w:cstheme="minorHAnsi"/>
        </w:rPr>
        <w:t xml:space="preserve">nited </w:t>
      </w:r>
      <w:r w:rsidRPr="005B7854">
        <w:rPr>
          <w:rStyle w:val="Emphasis"/>
          <w:rFonts w:asciiTheme="minorHAnsi" w:hAnsiTheme="minorHAnsi" w:cstheme="minorHAnsi"/>
        </w:rPr>
        <w:t>S</w:t>
      </w:r>
      <w:r w:rsidRPr="005B7854">
        <w:rPr>
          <w:rStyle w:val="StyleUnderline"/>
          <w:rFonts w:asciiTheme="minorHAnsi" w:hAnsiTheme="minorHAnsi" w:cstheme="minorHAnsi"/>
        </w:rPr>
        <w:t>tates</w:t>
      </w:r>
      <w:r w:rsidRPr="00EC7AB0">
        <w:rPr>
          <w:rFonts w:asciiTheme="minorHAnsi" w:hAnsiTheme="minorHAnsi" w:cstheme="minorHAnsi"/>
          <w:sz w:val="16"/>
        </w:rPr>
        <w:t xml:space="preserve"> has been </w:t>
      </w:r>
      <w:r w:rsidRPr="005B7854">
        <w:rPr>
          <w:rStyle w:val="Emphasis"/>
          <w:rFonts w:asciiTheme="minorHAnsi" w:hAnsiTheme="minorHAnsi" w:cstheme="minorHAnsi"/>
        </w:rPr>
        <w:t>forced</w:t>
      </w:r>
      <w:r w:rsidRPr="005B7854">
        <w:rPr>
          <w:rStyle w:val="StyleUnderline"/>
          <w:rFonts w:asciiTheme="minorHAnsi" w:hAnsiTheme="minorHAnsi" w:cstheme="minorHAnsi"/>
        </w:rPr>
        <w:t xml:space="preserve"> to contemplate</w:t>
      </w:r>
      <w:r w:rsidRPr="00EC7AB0">
        <w:rPr>
          <w:rFonts w:asciiTheme="minorHAnsi" w:hAnsiTheme="minorHAnsi" w:cstheme="minorHAnsi"/>
          <w:sz w:val="16"/>
        </w:rPr>
        <w:t xml:space="preserve"> a possibility that many have regarded as almost unthinkable since the Cold War: a </w:t>
      </w:r>
      <w:r w:rsidRPr="005B7854">
        <w:rPr>
          <w:rStyle w:val="StyleUnderline"/>
          <w:rFonts w:asciiTheme="minorHAnsi" w:hAnsiTheme="minorHAnsi" w:cstheme="minorHAnsi"/>
        </w:rPr>
        <w:t xml:space="preserve">major </w:t>
      </w:r>
      <w:r w:rsidRPr="005B7854">
        <w:rPr>
          <w:rStyle w:val="Emphasis"/>
          <w:rFonts w:asciiTheme="minorHAnsi" w:hAnsiTheme="minorHAnsi" w:cstheme="minorHAnsi"/>
        </w:rPr>
        <w:t>military conflict</w:t>
      </w:r>
      <w:r w:rsidRPr="005B7854">
        <w:rPr>
          <w:rStyle w:val="StyleUnderline"/>
          <w:rFonts w:asciiTheme="minorHAnsi" w:hAnsiTheme="minorHAnsi" w:cstheme="minorHAnsi"/>
        </w:rPr>
        <w:t xml:space="preserve"> with</w:t>
      </w:r>
      <w:r w:rsidRPr="00EC7AB0">
        <w:rPr>
          <w:rFonts w:asciiTheme="minorHAnsi" w:hAnsiTheme="minorHAnsi" w:cstheme="minorHAnsi"/>
          <w:sz w:val="16"/>
        </w:rPr>
        <w:t xml:space="preserve"> another </w:t>
      </w:r>
      <w:r w:rsidRPr="005B7854">
        <w:rPr>
          <w:rStyle w:val="StyleUnderline"/>
          <w:rFonts w:asciiTheme="minorHAnsi" w:hAnsiTheme="minorHAnsi" w:cstheme="minorHAnsi"/>
        </w:rPr>
        <w:t>great power</w:t>
      </w:r>
      <w:r w:rsidRPr="00EC7AB0">
        <w:rPr>
          <w:rFonts w:asciiTheme="minorHAnsi" w:hAnsiTheme="minorHAnsi" w:cstheme="minorHAnsi"/>
          <w:sz w:val="16"/>
        </w:rPr>
        <w:t xml:space="preserve">. For the first time in decades, </w:t>
      </w:r>
      <w:r w:rsidRPr="005B7854">
        <w:rPr>
          <w:rStyle w:val="StyleUnderline"/>
          <w:rFonts w:asciiTheme="minorHAnsi" w:hAnsiTheme="minorHAnsi" w:cstheme="minorHAnsi"/>
        </w:rPr>
        <w:t>Moscow has been rattling</w:t>
      </w:r>
      <w:r w:rsidRPr="00EC7AB0">
        <w:rPr>
          <w:rFonts w:asciiTheme="minorHAnsi" w:hAnsiTheme="minorHAnsi" w:cstheme="minorHAnsi"/>
          <w:sz w:val="16"/>
        </w:rPr>
        <w:t xml:space="preserve"> its </w:t>
      </w:r>
      <w:r w:rsidRPr="005B7854">
        <w:rPr>
          <w:rStyle w:val="Emphasis"/>
          <w:rFonts w:asciiTheme="minorHAnsi" w:hAnsiTheme="minorHAnsi" w:cstheme="minorHAnsi"/>
        </w:rPr>
        <w:t>missiles</w:t>
      </w:r>
      <w:r w:rsidRPr="00EC7AB0">
        <w:rPr>
          <w:rFonts w:asciiTheme="minorHAnsi" w:hAnsiTheme="minorHAnsi" w:cstheme="minorHAnsi"/>
          <w:sz w:val="16"/>
        </w:rPr>
        <w:t xml:space="preserve"> to warn Washington </w:t>
      </w:r>
      <w:r w:rsidRPr="005B7854">
        <w:rPr>
          <w:rStyle w:val="StyleUnderline"/>
          <w:rFonts w:asciiTheme="minorHAnsi" w:hAnsiTheme="minorHAnsi" w:cstheme="minorHAnsi"/>
        </w:rPr>
        <w:t>about</w:t>
      </w:r>
      <w:r w:rsidRPr="00EC7AB0">
        <w:rPr>
          <w:rFonts w:asciiTheme="minorHAnsi" w:hAnsiTheme="minorHAnsi" w:cstheme="minorHAnsi"/>
          <w:sz w:val="16"/>
        </w:rPr>
        <w:t xml:space="preserve"> its </w:t>
      </w:r>
      <w:r w:rsidRPr="005B7854">
        <w:rPr>
          <w:rStyle w:val="StyleUnderline"/>
          <w:rFonts w:asciiTheme="minorHAnsi" w:hAnsiTheme="minorHAnsi" w:cstheme="minorHAnsi"/>
        </w:rPr>
        <w:t xml:space="preserve">support for </w:t>
      </w:r>
      <w:r w:rsidRPr="005B7854">
        <w:rPr>
          <w:rStyle w:val="Emphasis"/>
          <w:rFonts w:asciiTheme="minorHAnsi" w:hAnsiTheme="minorHAnsi" w:cstheme="minorHAnsi"/>
        </w:rPr>
        <w:t>Ukraine</w:t>
      </w:r>
      <w:r w:rsidRPr="00EC7AB0">
        <w:rPr>
          <w:rFonts w:asciiTheme="minorHAnsi" w:hAnsiTheme="minorHAnsi" w:cstheme="minorHAnsi"/>
          <w:sz w:val="16"/>
        </w:rPr>
        <w:t xml:space="preserve">. And in early August, following U.S. Speaker of the House Nancy Pelosi’s visit to </w:t>
      </w:r>
      <w:r w:rsidRPr="005B7854">
        <w:rPr>
          <w:rStyle w:val="Emphasis"/>
          <w:rFonts w:asciiTheme="minorHAnsi" w:hAnsiTheme="minorHAnsi" w:cstheme="minorHAnsi"/>
        </w:rPr>
        <w:t>Taiwan</w:t>
      </w:r>
      <w:r w:rsidRPr="00EC7AB0">
        <w:rPr>
          <w:rFonts w:asciiTheme="minorHAnsi" w:hAnsiTheme="minorHAnsi" w:cstheme="minorHAnsi"/>
          <w:sz w:val="16"/>
        </w:rPr>
        <w:t xml:space="preserve">, </w:t>
      </w:r>
      <w:r w:rsidRPr="005B7854">
        <w:rPr>
          <w:rStyle w:val="StyleUnderline"/>
          <w:rFonts w:asciiTheme="minorHAnsi" w:hAnsiTheme="minorHAnsi" w:cstheme="minorHAnsi"/>
        </w:rPr>
        <w:t>Beijing</w:t>
      </w:r>
      <w:r w:rsidRPr="00EC7AB0">
        <w:rPr>
          <w:rFonts w:asciiTheme="minorHAnsi" w:hAnsiTheme="minorHAnsi" w:cstheme="minorHAnsi"/>
          <w:sz w:val="16"/>
        </w:rPr>
        <w:t xml:space="preserve"> dramatically </w:t>
      </w:r>
      <w:r w:rsidRPr="005B7854">
        <w:rPr>
          <w:rStyle w:val="Emphasis"/>
          <w:rFonts w:asciiTheme="minorHAnsi" w:hAnsiTheme="minorHAnsi" w:cstheme="minorHAnsi"/>
        </w:rPr>
        <w:t>escalated</w:t>
      </w:r>
      <w:r w:rsidRPr="00EC7AB0">
        <w:rPr>
          <w:rFonts w:asciiTheme="minorHAnsi" w:hAnsiTheme="minorHAnsi" w:cstheme="minorHAnsi"/>
          <w:sz w:val="16"/>
        </w:rPr>
        <w:t xml:space="preserve"> its </w:t>
      </w:r>
      <w:r w:rsidRPr="005B7854">
        <w:rPr>
          <w:rStyle w:val="StyleUnderline"/>
          <w:rFonts w:asciiTheme="minorHAnsi" w:hAnsiTheme="minorHAnsi" w:cstheme="minorHAnsi"/>
        </w:rPr>
        <w:t xml:space="preserve">threat of </w:t>
      </w:r>
      <w:r w:rsidRPr="005B7854">
        <w:rPr>
          <w:rStyle w:val="Emphasis"/>
          <w:rFonts w:asciiTheme="minorHAnsi" w:hAnsiTheme="minorHAnsi" w:cstheme="minorHAnsi"/>
        </w:rPr>
        <w:t>military action</w:t>
      </w:r>
      <w:r w:rsidRPr="00EC7AB0">
        <w:rPr>
          <w:rFonts w:asciiTheme="minorHAnsi" w:hAnsiTheme="minorHAnsi" w:cstheme="minorHAnsi"/>
          <w:sz w:val="16"/>
        </w:rPr>
        <w:t xml:space="preserve"> over the island.</w:t>
      </w:r>
    </w:p>
    <w:p w14:paraId="79C2AD8B" w14:textId="77777777" w:rsidR="008A1ADC" w:rsidRPr="00EC7AB0" w:rsidRDefault="008A1ADC" w:rsidP="008A1ADC">
      <w:pPr>
        <w:rPr>
          <w:rFonts w:asciiTheme="minorHAnsi" w:hAnsiTheme="minorHAnsi" w:cstheme="minorHAnsi"/>
          <w:sz w:val="16"/>
        </w:rPr>
      </w:pPr>
      <w:r w:rsidRPr="00EC7AB0">
        <w:rPr>
          <w:rFonts w:asciiTheme="minorHAnsi" w:hAnsiTheme="minorHAnsi" w:cstheme="minorHAnsi"/>
          <w:sz w:val="16"/>
        </w:rPr>
        <w:t xml:space="preserve">Almost as startling as the </w:t>
      </w:r>
      <w:r w:rsidRPr="005B7854">
        <w:rPr>
          <w:rStyle w:val="Emphasis"/>
          <w:rFonts w:asciiTheme="minorHAnsi" w:hAnsiTheme="minorHAnsi" w:cstheme="minorHAnsi"/>
        </w:rPr>
        <w:t>threats</w:t>
      </w:r>
      <w:r w:rsidRPr="00EC7AB0">
        <w:rPr>
          <w:rFonts w:asciiTheme="minorHAnsi" w:hAnsiTheme="minorHAnsi" w:cstheme="minorHAnsi"/>
          <w:sz w:val="16"/>
        </w:rPr>
        <w:t xml:space="preserve"> themselves are what they seem to </w:t>
      </w:r>
      <w:r w:rsidRPr="005B7854">
        <w:rPr>
          <w:rStyle w:val="StyleUnderline"/>
          <w:rFonts w:asciiTheme="minorHAnsi" w:hAnsiTheme="minorHAnsi" w:cstheme="minorHAnsi"/>
        </w:rPr>
        <w:t>suggest</w:t>
      </w:r>
      <w:r w:rsidRPr="00EC7AB0">
        <w:rPr>
          <w:rFonts w:asciiTheme="minorHAnsi" w:hAnsiTheme="minorHAnsi" w:cstheme="minorHAnsi"/>
          <w:sz w:val="16"/>
        </w:rPr>
        <w:t xml:space="preserve"> about </w:t>
      </w:r>
      <w:r w:rsidRPr="005B7854">
        <w:rPr>
          <w:rStyle w:val="StyleUnderline"/>
          <w:rFonts w:asciiTheme="minorHAnsi" w:hAnsiTheme="minorHAnsi" w:cstheme="minorHAnsi"/>
        </w:rPr>
        <w:t xml:space="preserve">the </w:t>
      </w:r>
      <w:r w:rsidRPr="005B7854">
        <w:rPr>
          <w:rStyle w:val="Emphasis"/>
          <w:rFonts w:asciiTheme="minorHAnsi" w:hAnsiTheme="minorHAnsi" w:cstheme="minorHAnsi"/>
        </w:rPr>
        <w:t>limits</w:t>
      </w:r>
      <w:r w:rsidRPr="005B7854">
        <w:rPr>
          <w:rStyle w:val="StyleUnderline"/>
          <w:rFonts w:asciiTheme="minorHAnsi" w:hAnsiTheme="minorHAnsi" w:cstheme="minorHAnsi"/>
        </w:rPr>
        <w:t xml:space="preserve"> of economic </w:t>
      </w:r>
      <w:r w:rsidRPr="005B7854">
        <w:rPr>
          <w:rStyle w:val="Emphasis"/>
          <w:rFonts w:asciiTheme="minorHAnsi" w:hAnsiTheme="minorHAnsi" w:cstheme="minorHAnsi"/>
        </w:rPr>
        <w:t>interdependence</w:t>
      </w:r>
      <w:r w:rsidRPr="00EC7AB0">
        <w:rPr>
          <w:rFonts w:asciiTheme="minorHAnsi" w:hAnsiTheme="minorHAnsi" w:cstheme="minorHAnsi"/>
          <w:sz w:val="16"/>
        </w:rPr>
        <w:t xml:space="preserve"> as a force for peace. Both </w:t>
      </w:r>
      <w:r w:rsidRPr="005B7854">
        <w:rPr>
          <w:rStyle w:val="Emphasis"/>
          <w:rFonts w:asciiTheme="minorHAnsi" w:hAnsiTheme="minorHAnsi" w:cstheme="minorHAnsi"/>
        </w:rPr>
        <w:t>China</w:t>
      </w:r>
      <w:r w:rsidRPr="005B7854">
        <w:rPr>
          <w:rStyle w:val="StyleUnderline"/>
          <w:rFonts w:asciiTheme="minorHAnsi" w:hAnsiTheme="minorHAnsi" w:cstheme="minorHAnsi"/>
        </w:rPr>
        <w:t xml:space="preserve"> and </w:t>
      </w:r>
      <w:r w:rsidRPr="005B7854">
        <w:rPr>
          <w:rStyle w:val="Emphasis"/>
          <w:rFonts w:asciiTheme="minorHAnsi" w:hAnsiTheme="minorHAnsi" w:cstheme="minorHAnsi"/>
        </w:rPr>
        <w:t>Russia</w:t>
      </w:r>
      <w:r w:rsidRPr="005B7854">
        <w:rPr>
          <w:rStyle w:val="StyleUnderline"/>
          <w:rFonts w:asciiTheme="minorHAnsi" w:hAnsiTheme="minorHAnsi" w:cstheme="minorHAnsi"/>
        </w:rPr>
        <w:t xml:space="preserve"> rely</w:t>
      </w:r>
      <w:r w:rsidRPr="00EC7AB0">
        <w:rPr>
          <w:rFonts w:asciiTheme="minorHAnsi" w:hAnsiTheme="minorHAnsi" w:cstheme="minorHAnsi"/>
          <w:sz w:val="16"/>
        </w:rPr>
        <w:t xml:space="preserve"> to an extraordinary degree </w:t>
      </w:r>
      <w:r w:rsidRPr="005B7854">
        <w:rPr>
          <w:rStyle w:val="StyleUnderline"/>
          <w:rFonts w:asciiTheme="minorHAnsi" w:hAnsiTheme="minorHAnsi" w:cstheme="minorHAnsi"/>
        </w:rPr>
        <w:t>on trade for</w:t>
      </w:r>
      <w:r w:rsidRPr="00EC7AB0">
        <w:rPr>
          <w:rFonts w:asciiTheme="minorHAnsi" w:hAnsiTheme="minorHAnsi" w:cstheme="minorHAnsi"/>
          <w:sz w:val="16"/>
        </w:rPr>
        <w:t xml:space="preserve"> economic </w:t>
      </w:r>
      <w:r w:rsidRPr="005B7854">
        <w:rPr>
          <w:rStyle w:val="Emphasis"/>
          <w:rFonts w:asciiTheme="minorHAnsi" w:hAnsiTheme="minorHAnsi" w:cstheme="minorHAnsi"/>
        </w:rPr>
        <w:t>growth</w:t>
      </w:r>
      <w:r w:rsidRPr="00EC7AB0">
        <w:rPr>
          <w:rFonts w:asciiTheme="minorHAnsi" w:hAnsiTheme="minorHAnsi" w:cstheme="minorHAnsi"/>
          <w:sz w:val="16"/>
        </w:rPr>
        <w:t xml:space="preserve"> and </w:t>
      </w:r>
      <w:r w:rsidRPr="005B7854">
        <w:rPr>
          <w:rStyle w:val="StyleUnderline"/>
          <w:rFonts w:asciiTheme="minorHAnsi" w:hAnsiTheme="minorHAnsi" w:cstheme="minorHAnsi"/>
        </w:rPr>
        <w:t xml:space="preserve">to </w:t>
      </w:r>
      <w:r w:rsidRPr="005B7854">
        <w:rPr>
          <w:rStyle w:val="Emphasis"/>
          <w:rFonts w:asciiTheme="minorHAnsi" w:hAnsiTheme="minorHAnsi" w:cstheme="minorHAnsi"/>
        </w:rPr>
        <w:t>secure their positions</w:t>
      </w:r>
      <w:r w:rsidRPr="005B7854">
        <w:rPr>
          <w:rStyle w:val="StyleUnderline"/>
          <w:rFonts w:asciiTheme="minorHAnsi" w:hAnsiTheme="minorHAnsi" w:cstheme="minorHAnsi"/>
        </w:rPr>
        <w:t xml:space="preserve"> on the world stage. China</w:t>
      </w:r>
      <w:r w:rsidRPr="00EC7AB0">
        <w:rPr>
          <w:rFonts w:asciiTheme="minorHAnsi" w:hAnsiTheme="minorHAnsi" w:cstheme="minorHAnsi"/>
          <w:sz w:val="16"/>
        </w:rPr>
        <w:t xml:space="preserve"> has managed to </w:t>
      </w:r>
      <w:r w:rsidRPr="005B7854">
        <w:rPr>
          <w:rStyle w:val="Emphasis"/>
          <w:rFonts w:asciiTheme="minorHAnsi" w:hAnsiTheme="minorHAnsi" w:cstheme="minorHAnsi"/>
        </w:rPr>
        <w:t>quintuple</w:t>
      </w:r>
      <w:r w:rsidRPr="00EC7AB0">
        <w:rPr>
          <w:rFonts w:asciiTheme="minorHAnsi" w:hAnsiTheme="minorHAnsi" w:cstheme="minorHAnsi"/>
          <w:sz w:val="16"/>
        </w:rPr>
        <w:t xml:space="preserve"> its </w:t>
      </w:r>
      <w:r w:rsidRPr="005B7854">
        <w:rPr>
          <w:rStyle w:val="StyleUnderline"/>
          <w:rFonts w:asciiTheme="minorHAnsi" w:hAnsiTheme="minorHAnsi" w:cstheme="minorHAnsi"/>
        </w:rPr>
        <w:t>GDP</w:t>
      </w:r>
      <w:r w:rsidRPr="00EC7AB0">
        <w:rPr>
          <w:rFonts w:asciiTheme="minorHAnsi" w:hAnsiTheme="minorHAnsi" w:cstheme="minorHAnsi"/>
          <w:sz w:val="16"/>
        </w:rPr>
        <w:t xml:space="preserve"> over the last two decades in large measure </w:t>
      </w:r>
      <w:r w:rsidRPr="005B7854">
        <w:rPr>
          <w:rStyle w:val="StyleUnderline"/>
          <w:rFonts w:asciiTheme="minorHAnsi" w:hAnsiTheme="minorHAnsi" w:cstheme="minorHAnsi"/>
        </w:rPr>
        <w:t>through</w:t>
      </w:r>
      <w:r w:rsidRPr="00EC7AB0">
        <w:rPr>
          <w:rFonts w:asciiTheme="minorHAnsi" w:hAnsiTheme="minorHAnsi" w:cstheme="minorHAnsi"/>
          <w:sz w:val="16"/>
        </w:rPr>
        <w:t xml:space="preserve"> the export of </w:t>
      </w:r>
      <w:r w:rsidRPr="005B7854">
        <w:rPr>
          <w:rStyle w:val="Emphasis"/>
          <w:rFonts w:asciiTheme="minorHAnsi" w:hAnsiTheme="minorHAnsi" w:cstheme="minorHAnsi"/>
        </w:rPr>
        <w:t>manufactured products</w:t>
      </w:r>
      <w:r w:rsidRPr="00EC7AB0">
        <w:rPr>
          <w:rFonts w:asciiTheme="minorHAnsi" w:hAnsiTheme="minorHAnsi" w:cstheme="minorHAnsi"/>
          <w:sz w:val="16"/>
        </w:rPr>
        <w:t xml:space="preserve">; more than </w:t>
      </w:r>
      <w:r w:rsidRPr="005B7854">
        <w:rPr>
          <w:rStyle w:val="StyleUnderline"/>
          <w:rFonts w:asciiTheme="minorHAnsi" w:hAnsiTheme="minorHAnsi" w:cstheme="minorHAnsi"/>
        </w:rPr>
        <w:t>50 percent of Russia’s</w:t>
      </w:r>
      <w:r w:rsidRPr="00EC7AB0">
        <w:rPr>
          <w:rFonts w:asciiTheme="minorHAnsi" w:hAnsiTheme="minorHAnsi" w:cstheme="minorHAnsi"/>
          <w:sz w:val="16"/>
        </w:rPr>
        <w:t xml:space="preserve"> government </w:t>
      </w:r>
      <w:r w:rsidRPr="005B7854">
        <w:rPr>
          <w:rStyle w:val="StyleUnderline"/>
          <w:rFonts w:asciiTheme="minorHAnsi" w:hAnsiTheme="minorHAnsi" w:cstheme="minorHAnsi"/>
        </w:rPr>
        <w:t>revenue comes from</w:t>
      </w:r>
      <w:r w:rsidRPr="00EC7AB0">
        <w:rPr>
          <w:rFonts w:asciiTheme="minorHAnsi" w:hAnsiTheme="minorHAnsi" w:cstheme="minorHAnsi"/>
          <w:sz w:val="16"/>
        </w:rPr>
        <w:t xml:space="preserve"> the export of </w:t>
      </w:r>
      <w:r w:rsidRPr="005B7854">
        <w:rPr>
          <w:rStyle w:val="Emphasis"/>
          <w:rFonts w:asciiTheme="minorHAnsi" w:hAnsiTheme="minorHAnsi" w:cstheme="minorHAnsi"/>
        </w:rPr>
        <w:t>oil</w:t>
      </w:r>
      <w:r w:rsidRPr="005B7854">
        <w:rPr>
          <w:rStyle w:val="StyleUnderline"/>
          <w:rFonts w:asciiTheme="minorHAnsi" w:hAnsiTheme="minorHAnsi" w:cstheme="minorHAnsi"/>
        </w:rPr>
        <w:t xml:space="preserve"> and </w:t>
      </w:r>
      <w:r w:rsidRPr="005B7854">
        <w:rPr>
          <w:rStyle w:val="Emphasis"/>
          <w:rFonts w:asciiTheme="minorHAnsi" w:hAnsiTheme="minorHAnsi" w:cstheme="minorHAnsi"/>
        </w:rPr>
        <w:t>gas</w:t>
      </w:r>
      <w:r w:rsidRPr="00EC7AB0">
        <w:rPr>
          <w:rFonts w:asciiTheme="minorHAnsi" w:hAnsiTheme="minorHAnsi" w:cstheme="minorHAnsi"/>
          <w:sz w:val="16"/>
        </w:rPr>
        <w:t xml:space="preserve">. According to an influential strand of thinking in international relations theory, these crucial economic ties should put a much higher price on military conflict for both countries. Yet at least from appearances, </w:t>
      </w:r>
      <w:r w:rsidRPr="005B7854">
        <w:rPr>
          <w:rStyle w:val="Emphasis"/>
          <w:rFonts w:asciiTheme="minorHAnsi" w:hAnsiTheme="minorHAnsi" w:cstheme="minorHAnsi"/>
        </w:rPr>
        <w:t>neither</w:t>
      </w:r>
      <w:r w:rsidRPr="005B7854">
        <w:rPr>
          <w:rStyle w:val="StyleUnderline"/>
          <w:rFonts w:asciiTheme="minorHAnsi" w:hAnsiTheme="minorHAnsi" w:cstheme="minorHAnsi"/>
        </w:rPr>
        <w:t xml:space="preserve"> power seems </w:t>
      </w:r>
      <w:r w:rsidRPr="005B7854">
        <w:rPr>
          <w:rStyle w:val="Emphasis"/>
          <w:rFonts w:asciiTheme="minorHAnsi" w:hAnsiTheme="minorHAnsi" w:cstheme="minorHAnsi"/>
        </w:rPr>
        <w:t>restrained</w:t>
      </w:r>
      <w:r w:rsidRPr="005B7854">
        <w:rPr>
          <w:rStyle w:val="StyleUnderline"/>
          <w:rFonts w:asciiTheme="minorHAnsi" w:hAnsiTheme="minorHAnsi" w:cstheme="minorHAnsi"/>
        </w:rPr>
        <w:t xml:space="preserve"> by the</w:t>
      </w:r>
      <w:r w:rsidRPr="00EC7AB0">
        <w:rPr>
          <w:rFonts w:asciiTheme="minorHAnsi" w:hAnsiTheme="minorHAnsi" w:cstheme="minorHAnsi"/>
          <w:sz w:val="16"/>
        </w:rPr>
        <w:t xml:space="preserve"> potential </w:t>
      </w:r>
      <w:r w:rsidRPr="005B7854">
        <w:rPr>
          <w:rStyle w:val="StyleUnderline"/>
          <w:rFonts w:asciiTheme="minorHAnsi" w:hAnsiTheme="minorHAnsi" w:cstheme="minorHAnsi"/>
        </w:rPr>
        <w:t>loss of</w:t>
      </w:r>
      <w:r w:rsidRPr="00EC7AB0">
        <w:rPr>
          <w:rFonts w:asciiTheme="minorHAnsi" w:hAnsiTheme="minorHAnsi" w:cstheme="minorHAnsi"/>
          <w:sz w:val="16"/>
        </w:rPr>
        <w:t xml:space="preserve"> such </w:t>
      </w:r>
      <w:r w:rsidRPr="005B7854">
        <w:rPr>
          <w:rStyle w:val="Emphasis"/>
          <w:rFonts w:asciiTheme="minorHAnsi" w:hAnsiTheme="minorHAnsi" w:cstheme="minorHAnsi"/>
        </w:rPr>
        <w:t>trade</w:t>
      </w:r>
      <w:r w:rsidRPr="00EC7AB0">
        <w:rPr>
          <w:rFonts w:asciiTheme="minorHAnsi" w:hAnsiTheme="minorHAnsi" w:cstheme="minorHAnsi"/>
          <w:sz w:val="16"/>
        </w:rPr>
        <w:t>.</w:t>
      </w:r>
    </w:p>
    <w:p w14:paraId="3C889619" w14:textId="77777777" w:rsidR="008A1ADC" w:rsidRPr="00EC7AB0" w:rsidRDefault="008A1ADC" w:rsidP="008A1ADC">
      <w:pPr>
        <w:rPr>
          <w:rFonts w:asciiTheme="minorHAnsi" w:hAnsiTheme="minorHAnsi" w:cstheme="minorHAnsi"/>
          <w:sz w:val="16"/>
        </w:rPr>
      </w:pPr>
      <w:r w:rsidRPr="00EC7AB0">
        <w:rPr>
          <w:rFonts w:asciiTheme="minorHAnsi" w:hAnsiTheme="minorHAnsi" w:cstheme="minorHAnsi"/>
          <w:sz w:val="16"/>
        </w:rPr>
        <w:t xml:space="preserve">The picture is not as simple as it looks, however. For one thing, under certain circumstances, </w:t>
      </w:r>
      <w:r w:rsidRPr="005B7854">
        <w:rPr>
          <w:rStyle w:val="StyleUnderline"/>
          <w:rFonts w:asciiTheme="minorHAnsi" w:hAnsiTheme="minorHAnsi" w:cstheme="minorHAnsi"/>
        </w:rPr>
        <w:t>trade relationships</w:t>
      </w:r>
      <w:r w:rsidRPr="00EC7AB0">
        <w:rPr>
          <w:rFonts w:asciiTheme="minorHAnsi" w:hAnsiTheme="minorHAnsi" w:cstheme="minorHAnsi"/>
          <w:sz w:val="16"/>
        </w:rPr>
        <w:t xml:space="preserve"> may </w:t>
      </w:r>
      <w:r w:rsidRPr="005B7854">
        <w:rPr>
          <w:rStyle w:val="StyleUnderline"/>
          <w:rFonts w:asciiTheme="minorHAnsi" w:hAnsiTheme="minorHAnsi" w:cstheme="minorHAnsi"/>
        </w:rPr>
        <w:t xml:space="preserve">serve as an </w:t>
      </w:r>
      <w:r w:rsidRPr="005B7854">
        <w:rPr>
          <w:rStyle w:val="Emphasis"/>
          <w:rFonts w:asciiTheme="minorHAnsi" w:hAnsiTheme="minorHAnsi" w:cstheme="minorHAnsi"/>
        </w:rPr>
        <w:t>inducement</w:t>
      </w:r>
      <w:r w:rsidRPr="00EC7AB0">
        <w:rPr>
          <w:rFonts w:asciiTheme="minorHAnsi" w:hAnsiTheme="minorHAnsi" w:cstheme="minorHAnsi"/>
          <w:sz w:val="16"/>
        </w:rPr>
        <w:t xml:space="preserve"> rather than a deterrent </w:t>
      </w:r>
      <w:r w:rsidRPr="005B7854">
        <w:rPr>
          <w:rStyle w:val="StyleUnderline"/>
          <w:rFonts w:asciiTheme="minorHAnsi" w:hAnsiTheme="minorHAnsi" w:cstheme="minorHAnsi"/>
        </w:rPr>
        <w:t xml:space="preserve">to </w:t>
      </w:r>
      <w:r w:rsidRPr="005B7854">
        <w:rPr>
          <w:rStyle w:val="Emphasis"/>
          <w:rFonts w:asciiTheme="minorHAnsi" w:hAnsiTheme="minorHAnsi" w:cstheme="minorHAnsi"/>
        </w:rPr>
        <w:t>war</w:t>
      </w:r>
      <w:r w:rsidRPr="00EC7AB0">
        <w:rPr>
          <w:rFonts w:asciiTheme="minorHAnsi" w:hAnsiTheme="minorHAnsi" w:cstheme="minorHAnsi"/>
          <w:sz w:val="16"/>
        </w:rPr>
        <w:t xml:space="preserve">. Moreover, the </w:t>
      </w:r>
      <w:r w:rsidRPr="005B7854">
        <w:rPr>
          <w:rStyle w:val="StyleUnderline"/>
          <w:rFonts w:asciiTheme="minorHAnsi" w:hAnsiTheme="minorHAnsi" w:cstheme="minorHAnsi"/>
        </w:rPr>
        <w:t xml:space="preserve">assertion of </w:t>
      </w:r>
      <w:r w:rsidRPr="005B7854">
        <w:rPr>
          <w:rStyle w:val="Emphasis"/>
          <w:rFonts w:asciiTheme="minorHAnsi" w:hAnsiTheme="minorHAnsi" w:cstheme="minorHAnsi"/>
        </w:rPr>
        <w:t>military power</w:t>
      </w:r>
      <w:r w:rsidRPr="00EC7AB0">
        <w:rPr>
          <w:rFonts w:asciiTheme="minorHAnsi" w:hAnsiTheme="minorHAnsi" w:cstheme="minorHAnsi"/>
          <w:sz w:val="16"/>
        </w:rPr>
        <w:t xml:space="preserve"> or even the threat of adversarial confrontation </w:t>
      </w:r>
      <w:r w:rsidRPr="005B7854">
        <w:rPr>
          <w:rStyle w:val="StyleUnderline"/>
          <w:rFonts w:asciiTheme="minorHAnsi" w:hAnsiTheme="minorHAnsi" w:cstheme="minorHAnsi"/>
        </w:rPr>
        <w:t xml:space="preserve">does </w:t>
      </w:r>
      <w:r w:rsidRPr="005B7854">
        <w:rPr>
          <w:rStyle w:val="Emphasis"/>
          <w:rFonts w:asciiTheme="minorHAnsi" w:hAnsiTheme="minorHAnsi" w:cstheme="minorHAnsi"/>
        </w:rPr>
        <w:t>not</w:t>
      </w:r>
      <w:r w:rsidRPr="00EC7AB0">
        <w:rPr>
          <w:rFonts w:asciiTheme="minorHAnsi" w:hAnsiTheme="minorHAnsi" w:cstheme="minorHAnsi"/>
          <w:sz w:val="16"/>
        </w:rPr>
        <w:t xml:space="preserve"> always </w:t>
      </w:r>
      <w:r w:rsidRPr="005B7854">
        <w:rPr>
          <w:rStyle w:val="Emphasis"/>
          <w:rFonts w:asciiTheme="minorHAnsi" w:hAnsiTheme="minorHAnsi" w:cstheme="minorHAnsi"/>
        </w:rPr>
        <w:t>correlate</w:t>
      </w:r>
      <w:r w:rsidRPr="005B7854">
        <w:rPr>
          <w:rStyle w:val="StyleUnderline"/>
          <w:rFonts w:asciiTheme="minorHAnsi" w:hAnsiTheme="minorHAnsi" w:cstheme="minorHAnsi"/>
        </w:rPr>
        <w:t xml:space="preserve"> with a rupture in </w:t>
      </w:r>
      <w:r w:rsidRPr="005B7854">
        <w:rPr>
          <w:rStyle w:val="Emphasis"/>
          <w:rFonts w:asciiTheme="minorHAnsi" w:hAnsiTheme="minorHAnsi" w:cstheme="minorHAnsi"/>
        </w:rPr>
        <w:t>economic relations</w:t>
      </w:r>
      <w:r w:rsidRPr="00EC7AB0">
        <w:rPr>
          <w:rFonts w:asciiTheme="minorHAnsi" w:hAnsiTheme="minorHAnsi" w:cstheme="minorHAnsi"/>
          <w:sz w:val="16"/>
        </w:rPr>
        <w:t xml:space="preserve">. As the contrasting cases of China and Russia have demonstrated over the past year, </w:t>
      </w:r>
      <w:r w:rsidRPr="005B7854">
        <w:rPr>
          <w:rStyle w:val="StyleUnderline"/>
          <w:rFonts w:asciiTheme="minorHAnsi" w:hAnsiTheme="minorHAnsi" w:cstheme="minorHAnsi"/>
        </w:rPr>
        <w:t>economic ties</w:t>
      </w:r>
      <w:r w:rsidRPr="00EC7AB0">
        <w:rPr>
          <w:rFonts w:asciiTheme="minorHAnsi" w:hAnsiTheme="minorHAnsi" w:cstheme="minorHAnsi"/>
          <w:sz w:val="16"/>
        </w:rPr>
        <w:t xml:space="preserve"> often play out in ways that </w:t>
      </w:r>
      <w:r w:rsidRPr="005B7854">
        <w:rPr>
          <w:rStyle w:val="Emphasis"/>
          <w:rFonts w:asciiTheme="minorHAnsi" w:hAnsiTheme="minorHAnsi" w:cstheme="minorHAnsi"/>
        </w:rPr>
        <w:t>defy expectations</w:t>
      </w:r>
      <w:r w:rsidRPr="00EC7AB0">
        <w:rPr>
          <w:rFonts w:asciiTheme="minorHAnsi" w:hAnsiTheme="minorHAnsi" w:cstheme="minorHAnsi"/>
          <w:sz w:val="16"/>
        </w:rPr>
        <w:t xml:space="preserve">. For those who assume that commerce can help prevent great-power conflict, it is critical to examine the complex ways that economic </w:t>
      </w:r>
      <w:r w:rsidRPr="005B7854">
        <w:rPr>
          <w:rStyle w:val="StyleUnderline"/>
          <w:rFonts w:asciiTheme="minorHAnsi" w:hAnsiTheme="minorHAnsi" w:cstheme="minorHAnsi"/>
        </w:rPr>
        <w:t>forces</w:t>
      </w:r>
      <w:r w:rsidRPr="00EC7AB0">
        <w:rPr>
          <w:rFonts w:asciiTheme="minorHAnsi" w:hAnsiTheme="minorHAnsi" w:cstheme="minorHAnsi"/>
          <w:sz w:val="16"/>
        </w:rPr>
        <w:t xml:space="preserve"> have </w:t>
      </w:r>
      <w:proofErr w:type="gramStart"/>
      <w:r w:rsidRPr="00EC7AB0">
        <w:rPr>
          <w:rFonts w:asciiTheme="minorHAnsi" w:hAnsiTheme="minorHAnsi" w:cstheme="minorHAnsi"/>
          <w:sz w:val="16"/>
        </w:rPr>
        <w:t xml:space="preserve">actually </w:t>
      </w:r>
      <w:r w:rsidRPr="005B7854">
        <w:rPr>
          <w:rStyle w:val="StyleUnderline"/>
          <w:rFonts w:asciiTheme="minorHAnsi" w:hAnsiTheme="minorHAnsi" w:cstheme="minorHAnsi"/>
        </w:rPr>
        <w:t>shaped</w:t>
      </w:r>
      <w:proofErr w:type="gramEnd"/>
      <w:r w:rsidRPr="005B7854">
        <w:rPr>
          <w:rStyle w:val="StyleUnderline"/>
          <w:rFonts w:asciiTheme="minorHAnsi" w:hAnsiTheme="minorHAnsi" w:cstheme="minorHAnsi"/>
        </w:rPr>
        <w:t xml:space="preserve"> strategic thinking in </w:t>
      </w:r>
      <w:r w:rsidRPr="005B7854">
        <w:rPr>
          <w:rStyle w:val="Emphasis"/>
          <w:rFonts w:asciiTheme="minorHAnsi" w:hAnsiTheme="minorHAnsi" w:cstheme="minorHAnsi"/>
        </w:rPr>
        <w:t>Beijing</w:t>
      </w:r>
      <w:r w:rsidRPr="005B7854">
        <w:rPr>
          <w:rStyle w:val="StyleUnderline"/>
          <w:rFonts w:asciiTheme="minorHAnsi" w:hAnsiTheme="minorHAnsi" w:cstheme="minorHAnsi"/>
        </w:rPr>
        <w:t xml:space="preserve"> and </w:t>
      </w:r>
      <w:r w:rsidRPr="005B7854">
        <w:rPr>
          <w:rStyle w:val="Emphasis"/>
          <w:rFonts w:asciiTheme="minorHAnsi" w:hAnsiTheme="minorHAnsi" w:cstheme="minorHAnsi"/>
        </w:rPr>
        <w:t>Moscow</w:t>
      </w:r>
      <w:r w:rsidRPr="00EC7AB0">
        <w:rPr>
          <w:rFonts w:asciiTheme="minorHAnsi" w:hAnsiTheme="minorHAnsi" w:cstheme="minorHAnsi"/>
          <w:sz w:val="16"/>
        </w:rPr>
        <w:t>.</w:t>
      </w:r>
    </w:p>
    <w:p w14:paraId="5EF3066F" w14:textId="77777777" w:rsidR="008A1ADC" w:rsidRPr="00EC7AB0" w:rsidRDefault="008A1ADC" w:rsidP="008A1ADC">
      <w:pPr>
        <w:rPr>
          <w:rFonts w:asciiTheme="minorHAnsi" w:hAnsiTheme="minorHAnsi" w:cstheme="minorHAnsi"/>
          <w:sz w:val="16"/>
        </w:rPr>
      </w:pPr>
      <w:r w:rsidRPr="00EC7AB0">
        <w:rPr>
          <w:rFonts w:asciiTheme="minorHAnsi" w:hAnsiTheme="minorHAnsi" w:cstheme="minorHAnsi"/>
          <w:sz w:val="16"/>
        </w:rPr>
        <w:t>AGGRESSIVE COMMERCE</w:t>
      </w:r>
    </w:p>
    <w:p w14:paraId="2C4AC9DC" w14:textId="77777777" w:rsidR="008A1ADC" w:rsidRPr="00EC7AB0" w:rsidRDefault="008A1ADC" w:rsidP="008A1ADC">
      <w:pPr>
        <w:rPr>
          <w:rFonts w:asciiTheme="minorHAnsi" w:hAnsiTheme="minorHAnsi" w:cstheme="minorHAnsi"/>
          <w:sz w:val="16"/>
        </w:rPr>
      </w:pPr>
      <w:r w:rsidRPr="00EC7AB0">
        <w:rPr>
          <w:rFonts w:asciiTheme="minorHAnsi" w:hAnsiTheme="minorHAnsi" w:cstheme="minorHAnsi"/>
          <w:sz w:val="16"/>
        </w:rPr>
        <w:t xml:space="preserve">To understand how </w:t>
      </w:r>
      <w:r w:rsidRPr="005B7854">
        <w:rPr>
          <w:rStyle w:val="StyleUnderline"/>
          <w:rFonts w:asciiTheme="minorHAnsi" w:hAnsiTheme="minorHAnsi" w:cstheme="minorHAnsi"/>
        </w:rPr>
        <w:t>trade</w:t>
      </w:r>
      <w:r w:rsidRPr="00EC7AB0">
        <w:rPr>
          <w:rFonts w:asciiTheme="minorHAnsi" w:hAnsiTheme="minorHAnsi" w:cstheme="minorHAnsi"/>
          <w:sz w:val="16"/>
        </w:rPr>
        <w:t xml:space="preserve"> might </w:t>
      </w:r>
      <w:r w:rsidRPr="005B7854">
        <w:rPr>
          <w:rStyle w:val="Emphasis"/>
          <w:rFonts w:asciiTheme="minorHAnsi" w:hAnsiTheme="minorHAnsi" w:cstheme="minorHAnsi"/>
        </w:rPr>
        <w:t>increase</w:t>
      </w:r>
      <w:r w:rsidRPr="00EC7AB0">
        <w:rPr>
          <w:rFonts w:asciiTheme="minorHAnsi" w:hAnsiTheme="minorHAnsi" w:cstheme="minorHAnsi"/>
          <w:sz w:val="16"/>
        </w:rPr>
        <w:t xml:space="preserve">, not reduce, the chance of </w:t>
      </w:r>
      <w:r w:rsidRPr="005B7854">
        <w:rPr>
          <w:rStyle w:val="Emphasis"/>
          <w:rFonts w:asciiTheme="minorHAnsi" w:hAnsiTheme="minorHAnsi" w:cstheme="minorHAnsi"/>
        </w:rPr>
        <w:t>military conflict</w:t>
      </w:r>
      <w:r w:rsidRPr="00EC7AB0">
        <w:rPr>
          <w:rFonts w:asciiTheme="minorHAnsi" w:hAnsiTheme="minorHAnsi" w:cstheme="minorHAnsi"/>
          <w:sz w:val="16"/>
        </w:rPr>
        <w:t xml:space="preserve">, it is necessary to draw on the insights of realist theory. In general, </w:t>
      </w:r>
      <w:r w:rsidRPr="005B7854">
        <w:rPr>
          <w:rStyle w:val="Emphasis"/>
          <w:rFonts w:asciiTheme="minorHAnsi" w:hAnsiTheme="minorHAnsi" w:cstheme="minorHAnsi"/>
        </w:rPr>
        <w:t>realism</w:t>
      </w:r>
      <w:r w:rsidRPr="005B7854">
        <w:rPr>
          <w:rStyle w:val="StyleUnderline"/>
          <w:rFonts w:asciiTheme="minorHAnsi" w:hAnsiTheme="minorHAnsi" w:cstheme="minorHAnsi"/>
        </w:rPr>
        <w:t xml:space="preserve"> focuses on</w:t>
      </w:r>
      <w:r w:rsidRPr="00EC7AB0">
        <w:rPr>
          <w:rFonts w:asciiTheme="minorHAnsi" w:hAnsiTheme="minorHAnsi" w:cstheme="minorHAnsi"/>
          <w:sz w:val="16"/>
        </w:rPr>
        <w:t xml:space="preserve"> the struggle of great powers for </w:t>
      </w:r>
      <w:r w:rsidRPr="005B7854">
        <w:rPr>
          <w:rStyle w:val="StyleUnderline"/>
          <w:rFonts w:asciiTheme="minorHAnsi" w:hAnsiTheme="minorHAnsi" w:cstheme="minorHAnsi"/>
        </w:rPr>
        <w:t>relative military power</w:t>
      </w:r>
      <w:r w:rsidRPr="00EC7AB0">
        <w:rPr>
          <w:rFonts w:asciiTheme="minorHAnsi" w:hAnsiTheme="minorHAnsi" w:cstheme="minorHAnsi"/>
          <w:sz w:val="16"/>
        </w:rPr>
        <w:t xml:space="preserve"> and position in a world that lacks a central authority to protect them. But realists understand that economic power is the foundation for long-term military strength and that international commerce is vital for building an economic power base. For realists, trade can have two major effects. First, by providing access to both cheap raw materials and profitable markets, trade can bolster a state’s overall economic performance and technological sophistication, thus enhancing its ability to support long-term military power. This is the upside to having a relatively </w:t>
      </w:r>
      <w:r w:rsidRPr="005B7854">
        <w:rPr>
          <w:rStyle w:val="Emphasis"/>
          <w:rFonts w:asciiTheme="minorHAnsi" w:hAnsiTheme="minorHAnsi" w:cstheme="minorHAnsi"/>
        </w:rPr>
        <w:t>open trade</w:t>
      </w:r>
      <w:r w:rsidRPr="00EC7AB0">
        <w:rPr>
          <w:rFonts w:asciiTheme="minorHAnsi" w:hAnsiTheme="minorHAnsi" w:cstheme="minorHAnsi"/>
          <w:sz w:val="16"/>
        </w:rPr>
        <w:t xml:space="preserve"> policy, and it </w:t>
      </w:r>
      <w:r w:rsidRPr="005B7854">
        <w:rPr>
          <w:rStyle w:val="StyleUnderline"/>
          <w:rFonts w:asciiTheme="minorHAnsi" w:hAnsiTheme="minorHAnsi" w:cstheme="minorHAnsi"/>
        </w:rPr>
        <w:t>explains why Japan</w:t>
      </w:r>
      <w:r w:rsidRPr="00EC7AB0">
        <w:rPr>
          <w:rFonts w:asciiTheme="minorHAnsi" w:hAnsiTheme="minorHAnsi" w:cstheme="minorHAnsi"/>
          <w:sz w:val="16"/>
        </w:rPr>
        <w:t xml:space="preserve"> after the Meiji Restoration and China after the death of Mao Zedong left behind the failed autarchic policies of the past and </w:t>
      </w:r>
      <w:r w:rsidRPr="005B7854">
        <w:rPr>
          <w:rStyle w:val="StyleUnderline"/>
          <w:rFonts w:asciiTheme="minorHAnsi" w:hAnsiTheme="minorHAnsi" w:cstheme="minorHAnsi"/>
        </w:rPr>
        <w:t xml:space="preserve">sought to join the </w:t>
      </w:r>
      <w:r w:rsidRPr="005B7854">
        <w:rPr>
          <w:rStyle w:val="Emphasis"/>
          <w:rFonts w:asciiTheme="minorHAnsi" w:hAnsiTheme="minorHAnsi" w:cstheme="minorHAnsi"/>
        </w:rPr>
        <w:t>global economy</w:t>
      </w:r>
      <w:r w:rsidRPr="00EC7AB0">
        <w:rPr>
          <w:rFonts w:asciiTheme="minorHAnsi" w:hAnsiTheme="minorHAnsi" w:cstheme="minorHAnsi"/>
          <w:sz w:val="16"/>
        </w:rPr>
        <w:t>.</w:t>
      </w:r>
    </w:p>
    <w:p w14:paraId="4C2EC839" w14:textId="77777777" w:rsidR="008A1ADC" w:rsidRPr="00EC7AB0" w:rsidRDefault="008A1ADC" w:rsidP="008A1ADC">
      <w:pPr>
        <w:rPr>
          <w:rFonts w:asciiTheme="minorHAnsi" w:hAnsiTheme="minorHAnsi" w:cstheme="minorHAnsi"/>
          <w:sz w:val="16"/>
        </w:rPr>
      </w:pPr>
      <w:r w:rsidRPr="00EC7AB0">
        <w:rPr>
          <w:rFonts w:asciiTheme="minorHAnsi" w:hAnsiTheme="minorHAnsi" w:cstheme="minorHAnsi"/>
          <w:sz w:val="16"/>
        </w:rPr>
        <w:t xml:space="preserve">But </w:t>
      </w:r>
      <w:r w:rsidRPr="005B7854">
        <w:rPr>
          <w:rStyle w:val="Emphasis"/>
          <w:rFonts w:asciiTheme="minorHAnsi" w:hAnsiTheme="minorHAnsi" w:cstheme="minorHAnsi"/>
        </w:rPr>
        <w:t>growing commerce</w:t>
      </w:r>
      <w:r w:rsidRPr="00EC7AB0">
        <w:rPr>
          <w:rFonts w:asciiTheme="minorHAnsi" w:hAnsiTheme="minorHAnsi" w:cstheme="minorHAnsi"/>
          <w:sz w:val="16"/>
        </w:rPr>
        <w:t xml:space="preserve"> also has a second effect. </w:t>
      </w:r>
      <w:r w:rsidRPr="005B7854">
        <w:rPr>
          <w:rStyle w:val="StyleUnderline"/>
          <w:rFonts w:asciiTheme="minorHAnsi" w:hAnsiTheme="minorHAnsi" w:cstheme="minorHAnsi"/>
        </w:rPr>
        <w:t>It increases</w:t>
      </w:r>
      <w:r w:rsidRPr="00EC7AB0">
        <w:rPr>
          <w:rFonts w:asciiTheme="minorHAnsi" w:hAnsiTheme="minorHAnsi" w:cstheme="minorHAnsi"/>
          <w:sz w:val="16"/>
        </w:rPr>
        <w:t xml:space="preserve"> a great power’s </w:t>
      </w:r>
      <w:r w:rsidRPr="005B7854">
        <w:rPr>
          <w:rStyle w:val="Emphasis"/>
          <w:rFonts w:asciiTheme="minorHAnsi" w:hAnsiTheme="minorHAnsi" w:cstheme="minorHAnsi"/>
        </w:rPr>
        <w:t>vulnerability</w:t>
      </w:r>
      <w:r w:rsidRPr="005B7854">
        <w:rPr>
          <w:rStyle w:val="StyleUnderline"/>
          <w:rFonts w:asciiTheme="minorHAnsi" w:hAnsiTheme="minorHAnsi" w:cstheme="minorHAnsi"/>
        </w:rPr>
        <w:t xml:space="preserve"> to</w:t>
      </w:r>
      <w:r w:rsidRPr="00EC7AB0">
        <w:rPr>
          <w:rFonts w:asciiTheme="minorHAnsi" w:hAnsiTheme="minorHAnsi" w:cstheme="minorHAnsi"/>
          <w:sz w:val="16"/>
        </w:rPr>
        <w:t xml:space="preserve"> trade </w:t>
      </w:r>
      <w:r w:rsidRPr="005B7854">
        <w:rPr>
          <w:rStyle w:val="Emphasis"/>
          <w:rFonts w:asciiTheme="minorHAnsi" w:hAnsiTheme="minorHAnsi" w:cstheme="minorHAnsi"/>
        </w:rPr>
        <w:t>sanctions</w:t>
      </w:r>
      <w:r w:rsidRPr="00EC7AB0">
        <w:rPr>
          <w:rFonts w:asciiTheme="minorHAnsi" w:hAnsiTheme="minorHAnsi" w:cstheme="minorHAnsi"/>
          <w:sz w:val="16"/>
        </w:rPr>
        <w:t xml:space="preserve"> and embargoes </w:t>
      </w:r>
      <w:r w:rsidRPr="005B7854">
        <w:rPr>
          <w:rStyle w:val="StyleUnderline"/>
          <w:rFonts w:asciiTheme="minorHAnsi" w:hAnsiTheme="minorHAnsi" w:cstheme="minorHAnsi"/>
        </w:rPr>
        <w:t xml:space="preserve">after having become </w:t>
      </w:r>
      <w:r w:rsidRPr="005B7854">
        <w:rPr>
          <w:rStyle w:val="Emphasis"/>
          <w:rFonts w:asciiTheme="minorHAnsi" w:hAnsiTheme="minorHAnsi" w:cstheme="minorHAnsi"/>
        </w:rPr>
        <w:t>dependent</w:t>
      </w:r>
      <w:r w:rsidRPr="005B7854">
        <w:rPr>
          <w:rStyle w:val="StyleUnderline"/>
          <w:rFonts w:asciiTheme="minorHAnsi" w:hAnsiTheme="minorHAnsi" w:cstheme="minorHAnsi"/>
        </w:rPr>
        <w:t xml:space="preserve"> on the </w:t>
      </w:r>
      <w:r w:rsidRPr="005B7854">
        <w:rPr>
          <w:rStyle w:val="Emphasis"/>
          <w:rFonts w:asciiTheme="minorHAnsi" w:hAnsiTheme="minorHAnsi" w:cstheme="minorHAnsi"/>
        </w:rPr>
        <w:t>import</w:t>
      </w:r>
      <w:r w:rsidRPr="00EC7AB0">
        <w:rPr>
          <w:rFonts w:asciiTheme="minorHAnsi" w:hAnsiTheme="minorHAnsi" w:cstheme="minorHAnsi"/>
          <w:sz w:val="16"/>
        </w:rPr>
        <w:t xml:space="preserve"> of resources </w:t>
      </w:r>
      <w:r w:rsidRPr="005B7854">
        <w:rPr>
          <w:rStyle w:val="StyleUnderline"/>
          <w:rFonts w:asciiTheme="minorHAnsi" w:hAnsiTheme="minorHAnsi" w:cstheme="minorHAnsi"/>
        </w:rPr>
        <w:t>and</w:t>
      </w:r>
      <w:r w:rsidRPr="00EC7AB0">
        <w:rPr>
          <w:rFonts w:asciiTheme="minorHAnsi" w:hAnsiTheme="minorHAnsi" w:cstheme="minorHAnsi"/>
          <w:sz w:val="16"/>
        </w:rPr>
        <w:t xml:space="preserve"> the </w:t>
      </w:r>
      <w:r w:rsidRPr="005B7854">
        <w:rPr>
          <w:rStyle w:val="Emphasis"/>
          <w:rFonts w:asciiTheme="minorHAnsi" w:hAnsiTheme="minorHAnsi" w:cstheme="minorHAnsi"/>
        </w:rPr>
        <w:t>export</w:t>
      </w:r>
      <w:r w:rsidRPr="00EC7AB0">
        <w:rPr>
          <w:rFonts w:asciiTheme="minorHAnsi" w:hAnsiTheme="minorHAnsi" w:cstheme="minorHAnsi"/>
          <w:sz w:val="16"/>
        </w:rPr>
        <w:t xml:space="preserve"> of goods </w:t>
      </w:r>
      <w:r w:rsidRPr="005B7854">
        <w:rPr>
          <w:rStyle w:val="StyleUnderline"/>
          <w:rFonts w:asciiTheme="minorHAnsi" w:hAnsiTheme="minorHAnsi" w:cstheme="minorHAnsi"/>
        </w:rPr>
        <w:t>for sale abroad</w:t>
      </w:r>
      <w:r w:rsidRPr="00EC7AB0">
        <w:rPr>
          <w:rFonts w:asciiTheme="minorHAnsi" w:hAnsiTheme="minorHAnsi" w:cstheme="minorHAnsi"/>
          <w:sz w:val="16"/>
        </w:rPr>
        <w:t xml:space="preserve">. This </w:t>
      </w:r>
      <w:r w:rsidRPr="005B7854">
        <w:rPr>
          <w:rStyle w:val="StyleUnderline"/>
          <w:rFonts w:asciiTheme="minorHAnsi" w:hAnsiTheme="minorHAnsi" w:cstheme="minorHAnsi"/>
        </w:rPr>
        <w:t>vulnerability</w:t>
      </w:r>
      <w:r w:rsidRPr="00EC7AB0">
        <w:rPr>
          <w:rFonts w:asciiTheme="minorHAnsi" w:hAnsiTheme="minorHAnsi" w:cstheme="minorHAnsi"/>
          <w:sz w:val="16"/>
        </w:rPr>
        <w:t xml:space="preserve"> can </w:t>
      </w:r>
      <w:r w:rsidRPr="005B7854">
        <w:rPr>
          <w:rStyle w:val="StyleUnderline"/>
          <w:rFonts w:asciiTheme="minorHAnsi" w:hAnsiTheme="minorHAnsi" w:cstheme="minorHAnsi"/>
        </w:rPr>
        <w:t xml:space="preserve">drive leaders to </w:t>
      </w:r>
      <w:r w:rsidRPr="005B7854">
        <w:rPr>
          <w:rStyle w:val="Emphasis"/>
          <w:rFonts w:asciiTheme="minorHAnsi" w:hAnsiTheme="minorHAnsi" w:cstheme="minorHAnsi"/>
        </w:rPr>
        <w:t>build up navies</w:t>
      </w:r>
      <w:r w:rsidRPr="005B7854">
        <w:rPr>
          <w:rStyle w:val="StyleUnderline"/>
          <w:rFonts w:asciiTheme="minorHAnsi" w:hAnsiTheme="minorHAnsi" w:cstheme="minorHAnsi"/>
        </w:rPr>
        <w:t xml:space="preserve"> to </w:t>
      </w:r>
      <w:r w:rsidRPr="005B7854">
        <w:rPr>
          <w:rStyle w:val="Emphasis"/>
          <w:rFonts w:asciiTheme="minorHAnsi" w:hAnsiTheme="minorHAnsi" w:cstheme="minorHAnsi"/>
        </w:rPr>
        <w:t>protect trade routes</w:t>
      </w:r>
      <w:r w:rsidRPr="005B7854">
        <w:rPr>
          <w:rStyle w:val="StyleUnderline"/>
          <w:rFonts w:asciiTheme="minorHAnsi" w:hAnsiTheme="minorHAnsi" w:cstheme="minorHAnsi"/>
        </w:rPr>
        <w:t xml:space="preserve"> and</w:t>
      </w:r>
      <w:r w:rsidRPr="00EC7AB0">
        <w:rPr>
          <w:rFonts w:asciiTheme="minorHAnsi" w:hAnsiTheme="minorHAnsi" w:cstheme="minorHAnsi"/>
          <w:sz w:val="16"/>
        </w:rPr>
        <w:t xml:space="preserve"> even to </w:t>
      </w:r>
      <w:r w:rsidRPr="005B7854">
        <w:rPr>
          <w:rStyle w:val="Emphasis"/>
          <w:rFonts w:asciiTheme="minorHAnsi" w:hAnsiTheme="minorHAnsi" w:cstheme="minorHAnsi"/>
        </w:rPr>
        <w:t>go to war</w:t>
      </w:r>
      <w:r w:rsidRPr="005B7854">
        <w:rPr>
          <w:rStyle w:val="StyleUnderline"/>
          <w:rFonts w:asciiTheme="minorHAnsi" w:hAnsiTheme="minorHAnsi" w:cstheme="minorHAnsi"/>
        </w:rPr>
        <w:t xml:space="preserve"> to</w:t>
      </w:r>
      <w:r w:rsidRPr="00EC7AB0">
        <w:rPr>
          <w:rFonts w:asciiTheme="minorHAnsi" w:hAnsiTheme="minorHAnsi" w:cstheme="minorHAnsi"/>
          <w:sz w:val="16"/>
        </w:rPr>
        <w:t xml:space="preserve"> ensure </w:t>
      </w:r>
      <w:r w:rsidRPr="005B7854">
        <w:rPr>
          <w:rStyle w:val="StyleUnderline"/>
          <w:rFonts w:asciiTheme="minorHAnsi" w:hAnsiTheme="minorHAnsi" w:cstheme="minorHAnsi"/>
        </w:rPr>
        <w:t>access</w:t>
      </w:r>
      <w:r w:rsidRPr="00EC7AB0">
        <w:rPr>
          <w:rFonts w:asciiTheme="minorHAnsi" w:hAnsiTheme="minorHAnsi" w:cstheme="minorHAnsi"/>
          <w:sz w:val="16"/>
        </w:rPr>
        <w:t xml:space="preserve"> to vital </w:t>
      </w:r>
      <w:r w:rsidRPr="005B7854">
        <w:rPr>
          <w:rStyle w:val="StyleUnderline"/>
          <w:rFonts w:asciiTheme="minorHAnsi" w:hAnsiTheme="minorHAnsi" w:cstheme="minorHAnsi"/>
        </w:rPr>
        <w:t>goods and markets</w:t>
      </w:r>
      <w:r w:rsidRPr="00EC7AB0">
        <w:rPr>
          <w:rFonts w:asciiTheme="minorHAnsi" w:hAnsiTheme="minorHAnsi" w:cstheme="minorHAnsi"/>
          <w:sz w:val="16"/>
        </w:rPr>
        <w:t>.</w:t>
      </w:r>
    </w:p>
    <w:p w14:paraId="39C4219A" w14:textId="77777777" w:rsidR="008A1ADC" w:rsidRPr="00EC7AB0" w:rsidRDefault="008A1ADC" w:rsidP="008A1ADC">
      <w:pPr>
        <w:rPr>
          <w:rFonts w:asciiTheme="minorHAnsi" w:hAnsiTheme="minorHAnsi" w:cstheme="minorHAnsi"/>
          <w:sz w:val="16"/>
        </w:rPr>
      </w:pPr>
      <w:r w:rsidRPr="00EC7AB0">
        <w:rPr>
          <w:rFonts w:asciiTheme="minorHAnsi" w:hAnsiTheme="minorHAnsi" w:cstheme="minorHAnsi"/>
          <w:sz w:val="16"/>
        </w:rPr>
        <w:t xml:space="preserve">Growing </w:t>
      </w:r>
      <w:r w:rsidRPr="005B7854">
        <w:rPr>
          <w:rStyle w:val="StyleUnderline"/>
          <w:rFonts w:asciiTheme="minorHAnsi" w:hAnsiTheme="minorHAnsi" w:cstheme="minorHAnsi"/>
        </w:rPr>
        <w:t>commerce makes states</w:t>
      </w:r>
      <w:r w:rsidRPr="00EC7AB0">
        <w:rPr>
          <w:rFonts w:asciiTheme="minorHAnsi" w:hAnsiTheme="minorHAnsi" w:cstheme="minorHAnsi"/>
          <w:sz w:val="16"/>
        </w:rPr>
        <w:t xml:space="preserve"> more </w:t>
      </w:r>
      <w:r w:rsidRPr="005B7854">
        <w:rPr>
          <w:rStyle w:val="StyleUnderline"/>
          <w:rFonts w:asciiTheme="minorHAnsi" w:hAnsiTheme="minorHAnsi" w:cstheme="minorHAnsi"/>
        </w:rPr>
        <w:t xml:space="preserve">dependent on </w:t>
      </w:r>
      <w:r w:rsidRPr="005B7854">
        <w:rPr>
          <w:rStyle w:val="Emphasis"/>
          <w:rFonts w:asciiTheme="minorHAnsi" w:hAnsiTheme="minorHAnsi" w:cstheme="minorHAnsi"/>
        </w:rPr>
        <w:t>outsiders</w:t>
      </w:r>
      <w:r w:rsidRPr="00EC7AB0">
        <w:rPr>
          <w:rFonts w:asciiTheme="minorHAnsi" w:hAnsiTheme="minorHAnsi" w:cstheme="minorHAnsi"/>
          <w:sz w:val="16"/>
        </w:rPr>
        <w:t>.</w:t>
      </w:r>
    </w:p>
    <w:p w14:paraId="3449E431" w14:textId="77777777" w:rsidR="008A1ADC" w:rsidRPr="00EC7AB0" w:rsidRDefault="008A1ADC" w:rsidP="008A1ADC">
      <w:pPr>
        <w:rPr>
          <w:rFonts w:asciiTheme="minorHAnsi" w:hAnsiTheme="minorHAnsi" w:cstheme="minorHAnsi"/>
          <w:sz w:val="16"/>
        </w:rPr>
      </w:pPr>
      <w:r w:rsidRPr="00EC7AB0">
        <w:rPr>
          <w:rFonts w:asciiTheme="minorHAnsi" w:hAnsiTheme="minorHAnsi" w:cstheme="minorHAnsi"/>
          <w:sz w:val="16"/>
        </w:rPr>
        <w:t xml:space="preserve">As long </w:t>
      </w:r>
      <w:r w:rsidRPr="005B7854">
        <w:rPr>
          <w:rStyle w:val="StyleUnderline"/>
          <w:rFonts w:asciiTheme="minorHAnsi" w:hAnsiTheme="minorHAnsi" w:cstheme="minorHAnsi"/>
        </w:rPr>
        <w:t>as state leaders expect</w:t>
      </w:r>
      <w:r w:rsidRPr="00EC7AB0">
        <w:rPr>
          <w:rFonts w:asciiTheme="minorHAnsi" w:hAnsiTheme="minorHAnsi" w:cstheme="minorHAnsi"/>
          <w:sz w:val="16"/>
        </w:rPr>
        <w:t xml:space="preserve"> their trade </w:t>
      </w:r>
      <w:r w:rsidRPr="005B7854">
        <w:rPr>
          <w:rStyle w:val="StyleUnderline"/>
          <w:rFonts w:asciiTheme="minorHAnsi" w:hAnsiTheme="minorHAnsi" w:cstheme="minorHAnsi"/>
        </w:rPr>
        <w:t xml:space="preserve">relationships to </w:t>
      </w:r>
      <w:r w:rsidRPr="005B7854">
        <w:rPr>
          <w:rStyle w:val="Emphasis"/>
          <w:rFonts w:asciiTheme="minorHAnsi" w:hAnsiTheme="minorHAnsi" w:cstheme="minorHAnsi"/>
        </w:rPr>
        <w:t>remain strong</w:t>
      </w:r>
      <w:r w:rsidRPr="005B7854">
        <w:rPr>
          <w:rStyle w:val="StyleUnderline"/>
          <w:rFonts w:asciiTheme="minorHAnsi" w:hAnsiTheme="minorHAnsi" w:cstheme="minorHAnsi"/>
        </w:rPr>
        <w:t xml:space="preserve"> into the </w:t>
      </w:r>
      <w:r w:rsidRPr="005B7854">
        <w:rPr>
          <w:rStyle w:val="Emphasis"/>
          <w:rFonts w:asciiTheme="minorHAnsi" w:hAnsiTheme="minorHAnsi" w:cstheme="minorHAnsi"/>
        </w:rPr>
        <w:t>future</w:t>
      </w:r>
      <w:r w:rsidRPr="005B7854">
        <w:rPr>
          <w:rStyle w:val="StyleUnderline"/>
          <w:rFonts w:asciiTheme="minorHAnsi" w:hAnsiTheme="minorHAnsi" w:cstheme="minorHAnsi"/>
        </w:rPr>
        <w:t>, they</w:t>
      </w:r>
      <w:r w:rsidRPr="00EC7AB0">
        <w:rPr>
          <w:rFonts w:asciiTheme="minorHAnsi" w:hAnsiTheme="minorHAnsi" w:cstheme="minorHAnsi"/>
          <w:sz w:val="16"/>
        </w:rPr>
        <w:t xml:space="preserve"> are likely to </w:t>
      </w:r>
      <w:r w:rsidRPr="005B7854">
        <w:rPr>
          <w:rStyle w:val="Emphasis"/>
          <w:rFonts w:asciiTheme="minorHAnsi" w:hAnsiTheme="minorHAnsi" w:cstheme="minorHAnsi"/>
        </w:rPr>
        <w:t>allow</w:t>
      </w:r>
      <w:r w:rsidRPr="005B7854">
        <w:rPr>
          <w:rStyle w:val="StyleUnderline"/>
          <w:rFonts w:asciiTheme="minorHAnsi" w:hAnsiTheme="minorHAnsi" w:cstheme="minorHAnsi"/>
        </w:rPr>
        <w:t xml:space="preserve"> the state to become</w:t>
      </w:r>
      <w:r w:rsidRPr="00EC7AB0">
        <w:rPr>
          <w:rFonts w:asciiTheme="minorHAnsi" w:hAnsiTheme="minorHAnsi" w:cstheme="minorHAnsi"/>
          <w:sz w:val="16"/>
        </w:rPr>
        <w:t xml:space="preserve"> more </w:t>
      </w:r>
      <w:r w:rsidRPr="005B7854">
        <w:rPr>
          <w:rStyle w:val="Emphasis"/>
          <w:rFonts w:asciiTheme="minorHAnsi" w:hAnsiTheme="minorHAnsi" w:cstheme="minorHAnsi"/>
        </w:rPr>
        <w:t>dependent</w:t>
      </w:r>
      <w:r w:rsidRPr="005B7854">
        <w:rPr>
          <w:rStyle w:val="StyleUnderline"/>
          <w:rFonts w:asciiTheme="minorHAnsi" w:hAnsiTheme="minorHAnsi" w:cstheme="minorHAnsi"/>
        </w:rPr>
        <w:t xml:space="preserve"> on outsiders</w:t>
      </w:r>
      <w:r w:rsidRPr="00EC7AB0">
        <w:rPr>
          <w:rFonts w:asciiTheme="minorHAnsi" w:hAnsiTheme="minorHAnsi" w:cstheme="minorHAnsi"/>
          <w:sz w:val="16"/>
        </w:rPr>
        <w:t xml:space="preserve"> for the resources and markets that drive state growth. This was the situation of Japan from 1880 to 1930 and of China from 1980 to the present day. Leaders in both states knew that without significant commercial ties with other great powers, including the United States, neither could become important members of the great power club.</w:t>
      </w:r>
    </w:p>
    <w:p w14:paraId="11C3FE13" w14:textId="77777777" w:rsidR="008A1ADC" w:rsidRPr="00EC7AB0" w:rsidRDefault="008A1ADC" w:rsidP="008A1ADC">
      <w:pPr>
        <w:rPr>
          <w:rFonts w:asciiTheme="minorHAnsi" w:hAnsiTheme="minorHAnsi" w:cstheme="minorHAnsi"/>
          <w:sz w:val="16"/>
        </w:rPr>
      </w:pPr>
      <w:r w:rsidRPr="00EC7AB0">
        <w:rPr>
          <w:rFonts w:asciiTheme="minorHAnsi" w:hAnsiTheme="minorHAnsi" w:cstheme="minorHAnsi"/>
          <w:sz w:val="16"/>
        </w:rPr>
        <w:t xml:space="preserve">Yet </w:t>
      </w:r>
      <w:r w:rsidRPr="005B7854">
        <w:rPr>
          <w:rStyle w:val="StyleUnderline"/>
          <w:rFonts w:asciiTheme="minorHAnsi" w:hAnsiTheme="minorHAnsi" w:cstheme="minorHAnsi"/>
        </w:rPr>
        <w:t>if expectations</w:t>
      </w:r>
      <w:r w:rsidRPr="00EC7AB0">
        <w:rPr>
          <w:rFonts w:asciiTheme="minorHAnsi" w:hAnsiTheme="minorHAnsi" w:cstheme="minorHAnsi"/>
          <w:sz w:val="16"/>
        </w:rPr>
        <w:t xml:space="preserve"> of future trade </w:t>
      </w:r>
      <w:r w:rsidRPr="005B7854">
        <w:rPr>
          <w:rStyle w:val="Emphasis"/>
          <w:rFonts w:asciiTheme="minorHAnsi" w:hAnsiTheme="minorHAnsi" w:cstheme="minorHAnsi"/>
        </w:rPr>
        <w:t>turn sour</w:t>
      </w:r>
      <w:r w:rsidRPr="005B7854">
        <w:rPr>
          <w:rStyle w:val="StyleUnderline"/>
          <w:rFonts w:asciiTheme="minorHAnsi" w:hAnsiTheme="minorHAnsi" w:cstheme="minorHAnsi"/>
        </w:rPr>
        <w:t xml:space="preserve"> and leaders</w:t>
      </w:r>
      <w:r w:rsidRPr="00EC7AB0">
        <w:rPr>
          <w:rFonts w:asciiTheme="minorHAnsi" w:hAnsiTheme="minorHAnsi" w:cstheme="minorHAnsi"/>
          <w:sz w:val="16"/>
        </w:rPr>
        <w:t xml:space="preserve"> come to </w:t>
      </w:r>
      <w:r w:rsidRPr="005B7854">
        <w:rPr>
          <w:rStyle w:val="StyleUnderline"/>
          <w:rFonts w:asciiTheme="minorHAnsi" w:hAnsiTheme="minorHAnsi" w:cstheme="minorHAnsi"/>
        </w:rPr>
        <w:t>believe</w:t>
      </w:r>
      <w:r w:rsidRPr="00EC7AB0">
        <w:rPr>
          <w:rFonts w:asciiTheme="minorHAnsi" w:hAnsiTheme="minorHAnsi" w:cstheme="minorHAnsi"/>
          <w:sz w:val="16"/>
        </w:rPr>
        <w:t xml:space="preserve"> that the </w:t>
      </w:r>
      <w:r w:rsidRPr="005B7854">
        <w:rPr>
          <w:rStyle w:val="Emphasis"/>
          <w:rFonts w:asciiTheme="minorHAnsi" w:hAnsiTheme="minorHAnsi" w:cstheme="minorHAnsi"/>
        </w:rPr>
        <w:t>trade restrictions</w:t>
      </w:r>
      <w:r w:rsidRPr="00EC7AB0">
        <w:rPr>
          <w:rFonts w:asciiTheme="minorHAnsi" w:hAnsiTheme="minorHAnsi" w:cstheme="minorHAnsi"/>
          <w:sz w:val="16"/>
        </w:rPr>
        <w:t xml:space="preserve"> of other states </w:t>
      </w:r>
      <w:r w:rsidRPr="005B7854">
        <w:rPr>
          <w:rStyle w:val="StyleUnderline"/>
          <w:rFonts w:asciiTheme="minorHAnsi" w:hAnsiTheme="minorHAnsi" w:cstheme="minorHAnsi"/>
        </w:rPr>
        <w:t>will</w:t>
      </w:r>
      <w:r w:rsidRPr="00EC7AB0">
        <w:rPr>
          <w:rFonts w:asciiTheme="minorHAnsi" w:hAnsiTheme="minorHAnsi" w:cstheme="minorHAnsi"/>
          <w:sz w:val="16"/>
        </w:rPr>
        <w:t xml:space="preserve"> start to </w:t>
      </w:r>
      <w:r w:rsidRPr="005B7854">
        <w:rPr>
          <w:rStyle w:val="StyleUnderline"/>
          <w:rFonts w:asciiTheme="minorHAnsi" w:hAnsiTheme="minorHAnsi" w:cstheme="minorHAnsi"/>
        </w:rPr>
        <w:t>reduce</w:t>
      </w:r>
      <w:r w:rsidRPr="00EC7AB0">
        <w:rPr>
          <w:rFonts w:asciiTheme="minorHAnsi" w:hAnsiTheme="minorHAnsi" w:cstheme="minorHAnsi"/>
          <w:sz w:val="16"/>
        </w:rPr>
        <w:t xml:space="preserve"> their </w:t>
      </w:r>
      <w:r w:rsidRPr="005B7854">
        <w:rPr>
          <w:rStyle w:val="StyleUnderline"/>
          <w:rFonts w:asciiTheme="minorHAnsi" w:hAnsiTheme="minorHAnsi" w:cstheme="minorHAnsi"/>
        </w:rPr>
        <w:t xml:space="preserve">access to </w:t>
      </w:r>
      <w:r w:rsidRPr="005B7854">
        <w:rPr>
          <w:rStyle w:val="Emphasis"/>
          <w:rFonts w:asciiTheme="minorHAnsi" w:hAnsiTheme="minorHAnsi" w:cstheme="minorHAnsi"/>
        </w:rPr>
        <w:t>key resources</w:t>
      </w:r>
      <w:r w:rsidRPr="00EC7AB0">
        <w:rPr>
          <w:rFonts w:asciiTheme="minorHAnsi" w:hAnsiTheme="minorHAnsi" w:cstheme="minorHAnsi"/>
          <w:sz w:val="16"/>
        </w:rPr>
        <w:t xml:space="preserve"> and markets, then </w:t>
      </w:r>
      <w:r w:rsidRPr="005B7854">
        <w:rPr>
          <w:rStyle w:val="StyleUnderline"/>
          <w:rFonts w:asciiTheme="minorHAnsi" w:hAnsiTheme="minorHAnsi" w:cstheme="minorHAnsi"/>
        </w:rPr>
        <w:t>they</w:t>
      </w:r>
      <w:r w:rsidRPr="00EC7AB0">
        <w:rPr>
          <w:rFonts w:asciiTheme="minorHAnsi" w:hAnsiTheme="minorHAnsi" w:cstheme="minorHAnsi"/>
          <w:sz w:val="16"/>
        </w:rPr>
        <w:t xml:space="preserve"> will </w:t>
      </w:r>
      <w:r w:rsidRPr="005B7854">
        <w:rPr>
          <w:rStyle w:val="StyleUnderline"/>
          <w:rFonts w:asciiTheme="minorHAnsi" w:hAnsiTheme="minorHAnsi" w:cstheme="minorHAnsi"/>
        </w:rPr>
        <w:t>anticipate a decline in</w:t>
      </w:r>
      <w:r w:rsidRPr="00EC7AB0">
        <w:rPr>
          <w:rFonts w:asciiTheme="minorHAnsi" w:hAnsiTheme="minorHAnsi" w:cstheme="minorHAnsi"/>
          <w:sz w:val="16"/>
        </w:rPr>
        <w:t xml:space="preserve"> long-term economic power and therefore </w:t>
      </w:r>
      <w:r w:rsidRPr="005B7854">
        <w:rPr>
          <w:rStyle w:val="Emphasis"/>
          <w:rFonts w:asciiTheme="minorHAnsi" w:hAnsiTheme="minorHAnsi" w:cstheme="minorHAnsi"/>
        </w:rPr>
        <w:t>military power</w:t>
      </w:r>
      <w:r w:rsidRPr="005B7854">
        <w:rPr>
          <w:rStyle w:val="StyleUnderline"/>
          <w:rFonts w:asciiTheme="minorHAnsi" w:hAnsiTheme="minorHAnsi" w:cstheme="minorHAnsi"/>
        </w:rPr>
        <w:t>. They</w:t>
      </w:r>
      <w:r w:rsidRPr="00EC7AB0">
        <w:rPr>
          <w:rFonts w:asciiTheme="minorHAnsi" w:hAnsiTheme="minorHAnsi" w:cstheme="minorHAnsi"/>
          <w:sz w:val="16"/>
        </w:rPr>
        <w:t xml:space="preserve"> may come to </w:t>
      </w:r>
      <w:r w:rsidRPr="005B7854">
        <w:rPr>
          <w:rStyle w:val="StyleUnderline"/>
          <w:rFonts w:asciiTheme="minorHAnsi" w:hAnsiTheme="minorHAnsi" w:cstheme="minorHAnsi"/>
        </w:rPr>
        <w:t>believe</w:t>
      </w:r>
      <w:r w:rsidRPr="00EC7AB0">
        <w:rPr>
          <w:rFonts w:asciiTheme="minorHAnsi" w:hAnsiTheme="minorHAnsi" w:cstheme="minorHAnsi"/>
          <w:sz w:val="16"/>
        </w:rPr>
        <w:t xml:space="preserve"> that </w:t>
      </w:r>
      <w:r w:rsidRPr="005B7854">
        <w:rPr>
          <w:rStyle w:val="StyleUnderline"/>
          <w:rFonts w:asciiTheme="minorHAnsi" w:hAnsiTheme="minorHAnsi" w:cstheme="minorHAnsi"/>
        </w:rPr>
        <w:t>more</w:t>
      </w:r>
      <w:r w:rsidRPr="00EC7AB0">
        <w:rPr>
          <w:rFonts w:asciiTheme="minorHAnsi" w:hAnsiTheme="minorHAnsi" w:cstheme="minorHAnsi"/>
          <w:sz w:val="16"/>
        </w:rPr>
        <w:t xml:space="preserve"> assertive and </w:t>
      </w:r>
      <w:r w:rsidRPr="005B7854">
        <w:rPr>
          <w:rStyle w:val="Emphasis"/>
          <w:rFonts w:asciiTheme="minorHAnsi" w:hAnsiTheme="minorHAnsi" w:cstheme="minorHAnsi"/>
        </w:rPr>
        <w:t>aggressive</w:t>
      </w:r>
      <w:r w:rsidRPr="005B7854">
        <w:rPr>
          <w:rStyle w:val="StyleUnderline"/>
          <w:rFonts w:asciiTheme="minorHAnsi" w:hAnsiTheme="minorHAnsi" w:cstheme="minorHAnsi"/>
        </w:rPr>
        <w:t xml:space="preserve"> policies are </w:t>
      </w:r>
      <w:r w:rsidRPr="005B7854">
        <w:rPr>
          <w:rStyle w:val="Emphasis"/>
          <w:rFonts w:asciiTheme="minorHAnsi" w:hAnsiTheme="minorHAnsi" w:cstheme="minorHAnsi"/>
        </w:rPr>
        <w:t>necessary</w:t>
      </w:r>
      <w:r w:rsidRPr="00EC7AB0">
        <w:rPr>
          <w:rFonts w:asciiTheme="minorHAnsi" w:hAnsiTheme="minorHAnsi" w:cstheme="minorHAnsi"/>
          <w:sz w:val="16"/>
        </w:rPr>
        <w:t xml:space="preserve"> to protect trade routes and ensure the supply of raw materials and access to markets. This was Japan’s predicament in the 1930s as it saw France, the United Kingdom, and the United States retreating into increasingly closed and discriminatory economic realms. As a result, Japanese leaders found themselves compelled to expand Japan’s control over its commercial ties with its neighbors. Yet they also came to see that such moves made them only look more aggressive, giving the United Kingdom and the United States new grounds for restricting Japanese imports of raw materials, including oil.</w:t>
      </w:r>
    </w:p>
    <w:p w14:paraId="26F6E350" w14:textId="77777777" w:rsidR="008A1ADC" w:rsidRPr="00EC7AB0" w:rsidRDefault="008A1ADC" w:rsidP="008A1ADC">
      <w:pPr>
        <w:rPr>
          <w:rFonts w:asciiTheme="minorHAnsi" w:hAnsiTheme="minorHAnsi" w:cstheme="minorHAnsi"/>
          <w:sz w:val="16"/>
        </w:rPr>
      </w:pPr>
      <w:r w:rsidRPr="00EC7AB0">
        <w:rPr>
          <w:rFonts w:asciiTheme="minorHAnsi" w:hAnsiTheme="minorHAnsi" w:cstheme="minorHAnsi"/>
          <w:sz w:val="16"/>
        </w:rPr>
        <w:t xml:space="preserve">Today, </w:t>
      </w:r>
      <w:r w:rsidRPr="005B7854">
        <w:rPr>
          <w:rStyle w:val="Emphasis"/>
          <w:rFonts w:asciiTheme="minorHAnsi" w:hAnsiTheme="minorHAnsi" w:cstheme="minorHAnsi"/>
        </w:rPr>
        <w:t>China</w:t>
      </w:r>
      <w:r w:rsidRPr="005B7854">
        <w:rPr>
          <w:rStyle w:val="StyleUnderline"/>
          <w:rFonts w:asciiTheme="minorHAnsi" w:hAnsiTheme="minorHAnsi" w:cstheme="minorHAnsi"/>
        </w:rPr>
        <w:t>’s leaders</w:t>
      </w:r>
      <w:r w:rsidRPr="00EC7AB0">
        <w:rPr>
          <w:rFonts w:asciiTheme="minorHAnsi" w:hAnsiTheme="minorHAnsi" w:cstheme="minorHAnsi"/>
          <w:sz w:val="16"/>
        </w:rPr>
        <w:t xml:space="preserve"> understand that they </w:t>
      </w:r>
      <w:r w:rsidRPr="005B7854">
        <w:rPr>
          <w:rStyle w:val="StyleUnderline"/>
          <w:rFonts w:asciiTheme="minorHAnsi" w:hAnsiTheme="minorHAnsi" w:cstheme="minorHAnsi"/>
        </w:rPr>
        <w:t xml:space="preserve">face a </w:t>
      </w:r>
      <w:r w:rsidRPr="005B7854">
        <w:rPr>
          <w:rStyle w:val="Emphasis"/>
          <w:rFonts w:asciiTheme="minorHAnsi" w:hAnsiTheme="minorHAnsi" w:cstheme="minorHAnsi"/>
        </w:rPr>
        <w:t>similar dilemma</w:t>
      </w:r>
      <w:r w:rsidRPr="00EC7AB0">
        <w:rPr>
          <w:rFonts w:asciiTheme="minorHAnsi" w:hAnsiTheme="minorHAnsi" w:cstheme="minorHAnsi"/>
          <w:sz w:val="16"/>
        </w:rPr>
        <w:t xml:space="preserve">—as have the </w:t>
      </w:r>
      <w:r w:rsidRPr="005B7854">
        <w:rPr>
          <w:rStyle w:val="StyleUnderline"/>
          <w:rFonts w:asciiTheme="minorHAnsi" w:hAnsiTheme="minorHAnsi" w:cstheme="minorHAnsi"/>
        </w:rPr>
        <w:t>leaders of</w:t>
      </w:r>
      <w:r w:rsidRPr="00EC7AB0">
        <w:rPr>
          <w:rFonts w:asciiTheme="minorHAnsi" w:hAnsiTheme="minorHAnsi" w:cstheme="minorHAnsi"/>
          <w:sz w:val="16"/>
        </w:rPr>
        <w:t xml:space="preserve"> almost </w:t>
      </w:r>
      <w:r w:rsidRPr="005B7854">
        <w:rPr>
          <w:rStyle w:val="Emphasis"/>
          <w:rFonts w:asciiTheme="minorHAnsi" w:hAnsiTheme="minorHAnsi" w:cstheme="minorHAnsi"/>
        </w:rPr>
        <w:t>every rising state</w:t>
      </w:r>
      <w:r w:rsidRPr="005B7854">
        <w:rPr>
          <w:rStyle w:val="StyleUnderline"/>
          <w:rFonts w:asciiTheme="minorHAnsi" w:hAnsiTheme="minorHAnsi" w:cstheme="minorHAnsi"/>
        </w:rPr>
        <w:t xml:space="preserve"> in </w:t>
      </w:r>
      <w:r w:rsidRPr="005B7854">
        <w:rPr>
          <w:rStyle w:val="Emphasis"/>
          <w:rFonts w:asciiTheme="minorHAnsi" w:hAnsiTheme="minorHAnsi" w:cstheme="minorHAnsi"/>
        </w:rPr>
        <w:t>modern history</w:t>
      </w:r>
      <w:r w:rsidRPr="00EC7AB0">
        <w:rPr>
          <w:rFonts w:asciiTheme="minorHAnsi" w:hAnsiTheme="minorHAnsi" w:cstheme="minorHAnsi"/>
          <w:sz w:val="16"/>
        </w:rPr>
        <w:t xml:space="preserve">. They know that their foreign policy needs to be moderate enough to sustain the basic trust that allows trade ties to continue. But they also </w:t>
      </w:r>
      <w:r w:rsidRPr="005B7854">
        <w:rPr>
          <w:rStyle w:val="StyleUnderline"/>
          <w:rFonts w:asciiTheme="minorHAnsi" w:hAnsiTheme="minorHAnsi" w:cstheme="minorHAnsi"/>
        </w:rPr>
        <w:t>need to project</w:t>
      </w:r>
      <w:r w:rsidRPr="00EC7AB0">
        <w:rPr>
          <w:rFonts w:asciiTheme="minorHAnsi" w:hAnsiTheme="minorHAnsi" w:cstheme="minorHAnsi"/>
          <w:sz w:val="16"/>
        </w:rPr>
        <w:t xml:space="preserve"> enough </w:t>
      </w:r>
      <w:r w:rsidRPr="005B7854">
        <w:rPr>
          <w:rStyle w:val="Emphasis"/>
          <w:rFonts w:asciiTheme="minorHAnsi" w:hAnsiTheme="minorHAnsi" w:cstheme="minorHAnsi"/>
        </w:rPr>
        <w:t>military strength</w:t>
      </w:r>
      <w:r w:rsidRPr="005B7854">
        <w:rPr>
          <w:rStyle w:val="StyleUnderline"/>
          <w:rFonts w:asciiTheme="minorHAnsi" w:hAnsiTheme="minorHAnsi" w:cstheme="minorHAnsi"/>
        </w:rPr>
        <w:t xml:space="preserve"> to </w:t>
      </w:r>
      <w:r w:rsidRPr="005B7854">
        <w:rPr>
          <w:rStyle w:val="Emphasis"/>
          <w:rFonts w:asciiTheme="minorHAnsi" w:hAnsiTheme="minorHAnsi" w:cstheme="minorHAnsi"/>
        </w:rPr>
        <w:t>deter others</w:t>
      </w:r>
      <w:r w:rsidRPr="005B7854">
        <w:rPr>
          <w:rStyle w:val="StyleUnderline"/>
          <w:rFonts w:asciiTheme="minorHAnsi" w:hAnsiTheme="minorHAnsi" w:cstheme="minorHAnsi"/>
        </w:rPr>
        <w:t xml:space="preserve"> from </w:t>
      </w:r>
      <w:r w:rsidRPr="005B7854">
        <w:rPr>
          <w:rStyle w:val="Emphasis"/>
          <w:rFonts w:asciiTheme="minorHAnsi" w:hAnsiTheme="minorHAnsi" w:cstheme="minorHAnsi"/>
        </w:rPr>
        <w:t>severing</w:t>
      </w:r>
      <w:r w:rsidRPr="005B7854">
        <w:rPr>
          <w:rStyle w:val="StyleUnderline"/>
          <w:rFonts w:asciiTheme="minorHAnsi" w:hAnsiTheme="minorHAnsi" w:cstheme="minorHAnsi"/>
        </w:rPr>
        <w:t xml:space="preserve"> </w:t>
      </w:r>
      <w:r w:rsidRPr="00EC7AB0">
        <w:rPr>
          <w:rFonts w:asciiTheme="minorHAnsi" w:hAnsiTheme="minorHAnsi" w:cstheme="minorHAnsi"/>
          <w:sz w:val="16"/>
        </w:rPr>
        <w:t xml:space="preserve">those </w:t>
      </w:r>
      <w:r w:rsidRPr="005B7854">
        <w:rPr>
          <w:rStyle w:val="Emphasis"/>
          <w:rFonts w:asciiTheme="minorHAnsi" w:hAnsiTheme="minorHAnsi" w:cstheme="minorHAnsi"/>
        </w:rPr>
        <w:t>ties</w:t>
      </w:r>
      <w:r w:rsidRPr="00EC7AB0">
        <w:rPr>
          <w:rFonts w:asciiTheme="minorHAnsi" w:hAnsiTheme="minorHAnsi" w:cstheme="minorHAnsi"/>
          <w:sz w:val="16"/>
        </w:rPr>
        <w:t xml:space="preserve">. The realist view of how commerce affects foreign policy does much to explain why </w:t>
      </w:r>
      <w:r w:rsidRPr="005B7854">
        <w:rPr>
          <w:rStyle w:val="StyleUnderline"/>
          <w:rFonts w:asciiTheme="minorHAnsi" w:hAnsiTheme="minorHAnsi" w:cstheme="minorHAnsi"/>
        </w:rPr>
        <w:t>Chinese leaders have been</w:t>
      </w:r>
      <w:r w:rsidRPr="00EC7AB0">
        <w:rPr>
          <w:rFonts w:asciiTheme="minorHAnsi" w:hAnsiTheme="minorHAnsi" w:cstheme="minorHAnsi"/>
          <w:sz w:val="16"/>
        </w:rPr>
        <w:t xml:space="preserve"> so </w:t>
      </w:r>
      <w:r w:rsidRPr="005B7854">
        <w:rPr>
          <w:rStyle w:val="Emphasis"/>
          <w:rFonts w:asciiTheme="minorHAnsi" w:hAnsiTheme="minorHAnsi" w:cstheme="minorHAnsi"/>
        </w:rPr>
        <w:t>hostile</w:t>
      </w:r>
      <w:r w:rsidRPr="00EC7AB0">
        <w:rPr>
          <w:rFonts w:asciiTheme="minorHAnsi" w:hAnsiTheme="minorHAnsi" w:cstheme="minorHAnsi"/>
          <w:sz w:val="16"/>
        </w:rPr>
        <w:t xml:space="preserve"> over the past year </w:t>
      </w:r>
      <w:r w:rsidRPr="005B7854">
        <w:rPr>
          <w:rStyle w:val="StyleUnderline"/>
          <w:rFonts w:asciiTheme="minorHAnsi" w:hAnsiTheme="minorHAnsi" w:cstheme="minorHAnsi"/>
        </w:rPr>
        <w:t>to</w:t>
      </w:r>
      <w:r w:rsidRPr="00EC7AB0">
        <w:rPr>
          <w:rFonts w:asciiTheme="minorHAnsi" w:hAnsiTheme="minorHAnsi" w:cstheme="minorHAnsi"/>
          <w:sz w:val="16"/>
        </w:rPr>
        <w:t xml:space="preserve"> certain </w:t>
      </w:r>
      <w:r w:rsidRPr="005B7854">
        <w:rPr>
          <w:rStyle w:val="StyleUnderline"/>
          <w:rFonts w:asciiTheme="minorHAnsi" w:hAnsiTheme="minorHAnsi" w:cstheme="minorHAnsi"/>
        </w:rPr>
        <w:t xml:space="preserve">developments in </w:t>
      </w:r>
      <w:r w:rsidRPr="005B7854">
        <w:rPr>
          <w:rStyle w:val="Emphasis"/>
          <w:rFonts w:asciiTheme="minorHAnsi" w:hAnsiTheme="minorHAnsi" w:cstheme="minorHAnsi"/>
        </w:rPr>
        <w:t>East Asia</w:t>
      </w:r>
      <w:r w:rsidRPr="00EC7AB0">
        <w:rPr>
          <w:rFonts w:asciiTheme="minorHAnsi" w:hAnsiTheme="minorHAnsi" w:cstheme="minorHAnsi"/>
          <w:sz w:val="16"/>
        </w:rPr>
        <w:t xml:space="preserve">—particularly </w:t>
      </w:r>
      <w:r w:rsidRPr="005B7854">
        <w:rPr>
          <w:rStyle w:val="StyleUnderline"/>
          <w:rFonts w:asciiTheme="minorHAnsi" w:hAnsiTheme="minorHAnsi" w:cstheme="minorHAnsi"/>
        </w:rPr>
        <w:t xml:space="preserve">regarding </w:t>
      </w:r>
      <w:r w:rsidRPr="005B7854">
        <w:rPr>
          <w:rStyle w:val="Emphasis"/>
          <w:rFonts w:asciiTheme="minorHAnsi" w:hAnsiTheme="minorHAnsi" w:cstheme="minorHAnsi"/>
        </w:rPr>
        <w:t>Taiwan</w:t>
      </w:r>
      <w:r w:rsidRPr="00EC7AB0">
        <w:rPr>
          <w:rFonts w:asciiTheme="minorHAnsi" w:hAnsiTheme="minorHAnsi" w:cstheme="minorHAnsi"/>
          <w:sz w:val="16"/>
        </w:rPr>
        <w:t>. In a more limited way, this view can also help explain Russian President Vladimir Putin’s obsession with Ukraine.</w:t>
      </w:r>
    </w:p>
    <w:p w14:paraId="687B47AE" w14:textId="77777777" w:rsidR="008A1ADC" w:rsidRPr="00EC7AB0" w:rsidRDefault="008A1ADC" w:rsidP="008A1ADC">
      <w:pPr>
        <w:rPr>
          <w:rFonts w:asciiTheme="minorHAnsi" w:hAnsiTheme="minorHAnsi" w:cstheme="minorHAnsi"/>
          <w:sz w:val="16"/>
        </w:rPr>
      </w:pPr>
      <w:r w:rsidRPr="00EC7AB0">
        <w:rPr>
          <w:rFonts w:asciiTheme="minorHAnsi" w:hAnsiTheme="minorHAnsi" w:cstheme="minorHAnsi"/>
          <w:sz w:val="16"/>
        </w:rPr>
        <w:t>NOW OR NEVER</w:t>
      </w:r>
    </w:p>
    <w:p w14:paraId="5C79D353" w14:textId="77777777" w:rsidR="008A1ADC" w:rsidRPr="00EC7AB0" w:rsidRDefault="008A1ADC" w:rsidP="008A1ADC">
      <w:pPr>
        <w:rPr>
          <w:rFonts w:asciiTheme="minorHAnsi" w:hAnsiTheme="minorHAnsi" w:cstheme="minorHAnsi"/>
          <w:sz w:val="16"/>
        </w:rPr>
      </w:pPr>
      <w:r w:rsidRPr="00EC7AB0">
        <w:rPr>
          <w:rFonts w:asciiTheme="minorHAnsi" w:hAnsiTheme="minorHAnsi" w:cstheme="minorHAnsi"/>
          <w:sz w:val="16"/>
        </w:rPr>
        <w:t xml:space="preserve">By most accounts, Putin’s war in </w:t>
      </w:r>
      <w:r w:rsidRPr="005B7854">
        <w:rPr>
          <w:rStyle w:val="Emphasis"/>
          <w:rFonts w:asciiTheme="minorHAnsi" w:hAnsiTheme="minorHAnsi" w:cstheme="minorHAnsi"/>
        </w:rPr>
        <w:t>Ukraine</w:t>
      </w:r>
      <w:r w:rsidRPr="005B7854">
        <w:rPr>
          <w:rStyle w:val="StyleUnderline"/>
          <w:rFonts w:asciiTheme="minorHAnsi" w:hAnsiTheme="minorHAnsi" w:cstheme="minorHAnsi"/>
        </w:rPr>
        <w:t xml:space="preserve"> was driven by</w:t>
      </w:r>
      <w:r w:rsidRPr="00EC7AB0">
        <w:rPr>
          <w:rFonts w:asciiTheme="minorHAnsi" w:hAnsiTheme="minorHAnsi" w:cstheme="minorHAnsi"/>
          <w:sz w:val="16"/>
        </w:rPr>
        <w:t xml:space="preserve"> his </w:t>
      </w:r>
      <w:r w:rsidRPr="005B7854">
        <w:rPr>
          <w:rStyle w:val="Emphasis"/>
          <w:rFonts w:asciiTheme="minorHAnsi" w:hAnsiTheme="minorHAnsi" w:cstheme="minorHAnsi"/>
        </w:rPr>
        <w:t>fears</w:t>
      </w:r>
      <w:r w:rsidRPr="005B7854">
        <w:rPr>
          <w:rStyle w:val="StyleUnderline"/>
          <w:rFonts w:asciiTheme="minorHAnsi" w:hAnsiTheme="minorHAnsi" w:cstheme="minorHAnsi"/>
        </w:rPr>
        <w:t xml:space="preserve"> about </w:t>
      </w:r>
      <w:r w:rsidRPr="005B7854">
        <w:rPr>
          <w:rStyle w:val="Emphasis"/>
          <w:rFonts w:asciiTheme="minorHAnsi" w:hAnsiTheme="minorHAnsi" w:cstheme="minorHAnsi"/>
        </w:rPr>
        <w:t>Russian security</w:t>
      </w:r>
      <w:r w:rsidRPr="00EC7AB0">
        <w:rPr>
          <w:rFonts w:asciiTheme="minorHAnsi" w:hAnsiTheme="minorHAnsi" w:cstheme="minorHAnsi"/>
          <w:sz w:val="16"/>
        </w:rPr>
        <w:t xml:space="preserve">—a concern that Ukraine was likely to join NATO in the near term—and his desire to go down in history as the man who helped rebuild the Russian empire. But </w:t>
      </w:r>
      <w:r w:rsidRPr="005B7854">
        <w:rPr>
          <w:rStyle w:val="StyleUnderline"/>
          <w:rFonts w:asciiTheme="minorHAnsi" w:hAnsiTheme="minorHAnsi" w:cstheme="minorHAnsi"/>
        </w:rPr>
        <w:t>the decision to launch the invasion was</w:t>
      </w:r>
      <w:r w:rsidRPr="00EC7AB0">
        <w:rPr>
          <w:rFonts w:asciiTheme="minorHAnsi" w:hAnsiTheme="minorHAnsi" w:cstheme="minorHAnsi"/>
          <w:sz w:val="16"/>
        </w:rPr>
        <w:t xml:space="preserve"> likely reinforced in two important ways by something else: </w:t>
      </w:r>
      <w:r w:rsidRPr="005B7854">
        <w:rPr>
          <w:rStyle w:val="StyleUnderline"/>
          <w:rFonts w:asciiTheme="minorHAnsi" w:hAnsiTheme="minorHAnsi" w:cstheme="minorHAnsi"/>
        </w:rPr>
        <w:t xml:space="preserve">Russian </w:t>
      </w:r>
      <w:r w:rsidRPr="005B7854">
        <w:rPr>
          <w:rStyle w:val="Emphasis"/>
          <w:rFonts w:asciiTheme="minorHAnsi" w:hAnsiTheme="minorHAnsi" w:cstheme="minorHAnsi"/>
        </w:rPr>
        <w:t>energy exports</w:t>
      </w:r>
      <w:r w:rsidRPr="00EC7AB0">
        <w:rPr>
          <w:rFonts w:asciiTheme="minorHAnsi" w:hAnsiTheme="minorHAnsi" w:cstheme="minorHAnsi"/>
          <w:sz w:val="16"/>
        </w:rPr>
        <w:t xml:space="preserve"> to Europe.</w:t>
      </w:r>
    </w:p>
    <w:p w14:paraId="48ACED52" w14:textId="77777777" w:rsidR="008A1ADC" w:rsidRPr="00EC7AB0" w:rsidRDefault="008A1ADC" w:rsidP="008A1ADC">
      <w:pPr>
        <w:rPr>
          <w:rFonts w:asciiTheme="minorHAnsi" w:hAnsiTheme="minorHAnsi" w:cstheme="minorHAnsi"/>
          <w:sz w:val="16"/>
        </w:rPr>
      </w:pPr>
      <w:r w:rsidRPr="00EC7AB0">
        <w:rPr>
          <w:rFonts w:asciiTheme="minorHAnsi" w:hAnsiTheme="minorHAnsi" w:cstheme="minorHAnsi"/>
          <w:sz w:val="16"/>
        </w:rPr>
        <w:t xml:space="preserve">First, </w:t>
      </w:r>
      <w:r w:rsidRPr="005B7854">
        <w:rPr>
          <w:rStyle w:val="StyleUnderline"/>
          <w:rFonts w:asciiTheme="minorHAnsi" w:hAnsiTheme="minorHAnsi" w:cstheme="minorHAnsi"/>
        </w:rPr>
        <w:t>Putin</w:t>
      </w:r>
      <w:r w:rsidRPr="00EC7AB0">
        <w:rPr>
          <w:rFonts w:asciiTheme="minorHAnsi" w:hAnsiTheme="minorHAnsi" w:cstheme="minorHAnsi"/>
          <w:sz w:val="16"/>
        </w:rPr>
        <w:t xml:space="preserve"> certainly </w:t>
      </w:r>
      <w:r w:rsidRPr="005B7854">
        <w:rPr>
          <w:rStyle w:val="StyleUnderline"/>
          <w:rFonts w:asciiTheme="minorHAnsi" w:hAnsiTheme="minorHAnsi" w:cstheme="minorHAnsi"/>
        </w:rPr>
        <w:t>understood</w:t>
      </w:r>
      <w:r w:rsidRPr="00EC7AB0">
        <w:rPr>
          <w:rFonts w:asciiTheme="minorHAnsi" w:hAnsiTheme="minorHAnsi" w:cstheme="minorHAnsi"/>
          <w:sz w:val="16"/>
        </w:rPr>
        <w:t xml:space="preserve"> that </w:t>
      </w:r>
      <w:r w:rsidRPr="005B7854">
        <w:rPr>
          <w:rStyle w:val="StyleUnderline"/>
          <w:rFonts w:asciiTheme="minorHAnsi" w:hAnsiTheme="minorHAnsi" w:cstheme="minorHAnsi"/>
        </w:rPr>
        <w:t>Europe was</w:t>
      </w:r>
      <w:r w:rsidRPr="00EC7AB0">
        <w:rPr>
          <w:rFonts w:asciiTheme="minorHAnsi" w:hAnsiTheme="minorHAnsi" w:cstheme="minorHAnsi"/>
          <w:sz w:val="16"/>
        </w:rPr>
        <w:t xml:space="preserve"> much </w:t>
      </w:r>
      <w:r w:rsidRPr="005B7854">
        <w:rPr>
          <w:rStyle w:val="Emphasis"/>
          <w:rFonts w:asciiTheme="minorHAnsi" w:hAnsiTheme="minorHAnsi" w:cstheme="minorHAnsi"/>
        </w:rPr>
        <w:t>more dependent</w:t>
      </w:r>
      <w:r w:rsidRPr="005B7854">
        <w:rPr>
          <w:rStyle w:val="StyleUnderline"/>
          <w:rFonts w:asciiTheme="minorHAnsi" w:hAnsiTheme="minorHAnsi" w:cstheme="minorHAnsi"/>
        </w:rPr>
        <w:t xml:space="preserve"> on Russia</w:t>
      </w:r>
      <w:r w:rsidRPr="00EC7AB0">
        <w:rPr>
          <w:rFonts w:asciiTheme="minorHAnsi" w:hAnsiTheme="minorHAnsi" w:cstheme="minorHAnsi"/>
          <w:sz w:val="16"/>
        </w:rPr>
        <w:t xml:space="preserve"> than Russia was on Europe. Before February, </w:t>
      </w:r>
      <w:r w:rsidRPr="005B7854">
        <w:rPr>
          <w:rStyle w:val="StyleUnderline"/>
          <w:rFonts w:asciiTheme="minorHAnsi" w:hAnsiTheme="minorHAnsi" w:cstheme="minorHAnsi"/>
        </w:rPr>
        <w:t xml:space="preserve">the </w:t>
      </w:r>
      <w:r w:rsidRPr="005B7854">
        <w:rPr>
          <w:rStyle w:val="Emphasis"/>
          <w:rFonts w:asciiTheme="minorHAnsi" w:hAnsiTheme="minorHAnsi" w:cstheme="minorHAnsi"/>
        </w:rPr>
        <w:t>E</w:t>
      </w:r>
      <w:r w:rsidRPr="005B7854">
        <w:rPr>
          <w:rStyle w:val="StyleUnderline"/>
          <w:rFonts w:asciiTheme="minorHAnsi" w:hAnsiTheme="minorHAnsi" w:cstheme="minorHAnsi"/>
        </w:rPr>
        <w:t xml:space="preserve">uropean </w:t>
      </w:r>
      <w:r w:rsidRPr="005B7854">
        <w:rPr>
          <w:rStyle w:val="Emphasis"/>
          <w:rFonts w:asciiTheme="minorHAnsi" w:hAnsiTheme="minorHAnsi" w:cstheme="minorHAnsi"/>
        </w:rPr>
        <w:t>U</w:t>
      </w:r>
      <w:r w:rsidRPr="005B7854">
        <w:rPr>
          <w:rStyle w:val="StyleUnderline"/>
          <w:rFonts w:asciiTheme="minorHAnsi" w:hAnsiTheme="minorHAnsi" w:cstheme="minorHAnsi"/>
        </w:rPr>
        <w:t xml:space="preserve">nion relied on </w:t>
      </w:r>
      <w:r w:rsidRPr="005B7854">
        <w:rPr>
          <w:rStyle w:val="Emphasis"/>
          <w:rFonts w:asciiTheme="minorHAnsi" w:hAnsiTheme="minorHAnsi" w:cstheme="minorHAnsi"/>
        </w:rPr>
        <w:t>Moscow</w:t>
      </w:r>
      <w:r w:rsidRPr="005B7854">
        <w:rPr>
          <w:rStyle w:val="StyleUnderline"/>
          <w:rFonts w:asciiTheme="minorHAnsi" w:hAnsiTheme="minorHAnsi" w:cstheme="minorHAnsi"/>
        </w:rPr>
        <w:t xml:space="preserve"> for</w:t>
      </w:r>
      <w:r w:rsidRPr="00EC7AB0">
        <w:rPr>
          <w:rFonts w:asciiTheme="minorHAnsi" w:hAnsiTheme="minorHAnsi" w:cstheme="minorHAnsi"/>
          <w:sz w:val="16"/>
        </w:rPr>
        <w:t xml:space="preserve"> approximately </w:t>
      </w:r>
      <w:r w:rsidRPr="005B7854">
        <w:rPr>
          <w:rStyle w:val="StyleUnderline"/>
          <w:rFonts w:asciiTheme="minorHAnsi" w:hAnsiTheme="minorHAnsi" w:cstheme="minorHAnsi"/>
        </w:rPr>
        <w:t>40 percent of</w:t>
      </w:r>
      <w:r w:rsidRPr="00EC7AB0">
        <w:rPr>
          <w:rFonts w:asciiTheme="minorHAnsi" w:hAnsiTheme="minorHAnsi" w:cstheme="minorHAnsi"/>
          <w:sz w:val="16"/>
        </w:rPr>
        <w:t xml:space="preserve"> the </w:t>
      </w:r>
      <w:r w:rsidRPr="005B7854">
        <w:rPr>
          <w:rStyle w:val="StyleUnderline"/>
          <w:rFonts w:asciiTheme="minorHAnsi" w:hAnsiTheme="minorHAnsi" w:cstheme="minorHAnsi"/>
        </w:rPr>
        <w:t>natural gas</w:t>
      </w:r>
      <w:r w:rsidRPr="00EC7AB0">
        <w:rPr>
          <w:rFonts w:asciiTheme="minorHAnsi" w:hAnsiTheme="minorHAnsi" w:cstheme="minorHAnsi"/>
          <w:sz w:val="16"/>
        </w:rPr>
        <w:t xml:space="preserve"> it needed for its industries and to heat its homes. The Russian economy was, of course, dependent on selling this gas. But given the nature of the commodity, </w:t>
      </w:r>
      <w:r w:rsidRPr="005B7854">
        <w:rPr>
          <w:rStyle w:val="StyleUnderline"/>
          <w:rFonts w:asciiTheme="minorHAnsi" w:hAnsiTheme="minorHAnsi" w:cstheme="minorHAnsi"/>
        </w:rPr>
        <w:t>Putin could expect</w:t>
      </w:r>
      <w:r w:rsidRPr="00EC7AB0">
        <w:rPr>
          <w:rFonts w:asciiTheme="minorHAnsi" w:hAnsiTheme="minorHAnsi" w:cstheme="minorHAnsi"/>
          <w:sz w:val="16"/>
        </w:rPr>
        <w:t xml:space="preserve"> that any significant </w:t>
      </w:r>
      <w:r w:rsidRPr="005B7854">
        <w:rPr>
          <w:rStyle w:val="Emphasis"/>
          <w:rFonts w:asciiTheme="minorHAnsi" w:hAnsiTheme="minorHAnsi" w:cstheme="minorHAnsi"/>
        </w:rPr>
        <w:t>reduction</w:t>
      </w:r>
      <w:r w:rsidRPr="00EC7AB0">
        <w:rPr>
          <w:rFonts w:asciiTheme="minorHAnsi" w:hAnsiTheme="minorHAnsi" w:cstheme="minorHAnsi"/>
          <w:sz w:val="16"/>
        </w:rPr>
        <w:t xml:space="preserve"> in the flow </w:t>
      </w:r>
      <w:r w:rsidRPr="005B7854">
        <w:rPr>
          <w:rStyle w:val="StyleUnderline"/>
          <w:rFonts w:asciiTheme="minorHAnsi" w:hAnsiTheme="minorHAnsi" w:cstheme="minorHAnsi"/>
        </w:rPr>
        <w:t xml:space="preserve">of natural gas would cause its </w:t>
      </w:r>
      <w:r w:rsidRPr="005B7854">
        <w:rPr>
          <w:rStyle w:val="Emphasis"/>
          <w:rFonts w:asciiTheme="minorHAnsi" w:hAnsiTheme="minorHAnsi" w:cstheme="minorHAnsi"/>
        </w:rPr>
        <w:t>price to rise</w:t>
      </w:r>
      <w:r w:rsidRPr="00EC7AB0">
        <w:rPr>
          <w:rFonts w:asciiTheme="minorHAnsi" w:hAnsiTheme="minorHAnsi" w:cstheme="minorHAnsi"/>
          <w:sz w:val="16"/>
        </w:rPr>
        <w:t xml:space="preserve">, hurting the EU in two ways—through reduced supply and higher costs—while only marginally affecting the total revenue Russia would receive from its gas exports. As the economist Albert Hirschman pointed out in 1945, in reference to Germany’s lopsided relationship with eastern European countries during the 1930s, </w:t>
      </w:r>
      <w:r w:rsidRPr="005B7854">
        <w:rPr>
          <w:rStyle w:val="StyleUnderline"/>
          <w:rFonts w:asciiTheme="minorHAnsi" w:hAnsiTheme="minorHAnsi" w:cstheme="minorHAnsi"/>
        </w:rPr>
        <w:t>in</w:t>
      </w:r>
      <w:r w:rsidRPr="00EC7AB0">
        <w:rPr>
          <w:rFonts w:asciiTheme="minorHAnsi" w:hAnsiTheme="minorHAnsi" w:cstheme="minorHAnsi"/>
          <w:sz w:val="16"/>
        </w:rPr>
        <w:t xml:space="preserve"> a situation of </w:t>
      </w:r>
      <w:r w:rsidRPr="005B7854">
        <w:rPr>
          <w:rStyle w:val="Emphasis"/>
          <w:rFonts w:asciiTheme="minorHAnsi" w:hAnsiTheme="minorHAnsi" w:cstheme="minorHAnsi"/>
        </w:rPr>
        <w:t>asymmetrical interdependence</w:t>
      </w:r>
      <w:r w:rsidRPr="005B7854">
        <w:rPr>
          <w:rStyle w:val="StyleUnderline"/>
          <w:rFonts w:asciiTheme="minorHAnsi" w:hAnsiTheme="minorHAnsi" w:cstheme="minorHAnsi"/>
        </w:rPr>
        <w:t xml:space="preserve">, the </w:t>
      </w:r>
      <w:r w:rsidRPr="005B7854">
        <w:rPr>
          <w:rStyle w:val="Emphasis"/>
          <w:rFonts w:asciiTheme="minorHAnsi" w:hAnsiTheme="minorHAnsi" w:cstheme="minorHAnsi"/>
        </w:rPr>
        <w:t>less dependent</w:t>
      </w:r>
      <w:r w:rsidRPr="005B7854">
        <w:rPr>
          <w:rStyle w:val="StyleUnderline"/>
          <w:rFonts w:asciiTheme="minorHAnsi" w:hAnsiTheme="minorHAnsi" w:cstheme="minorHAnsi"/>
        </w:rPr>
        <w:t xml:space="preserve"> state will</w:t>
      </w:r>
      <w:r w:rsidRPr="00EC7AB0">
        <w:rPr>
          <w:rFonts w:asciiTheme="minorHAnsi" w:hAnsiTheme="minorHAnsi" w:cstheme="minorHAnsi"/>
          <w:sz w:val="16"/>
        </w:rPr>
        <w:t xml:space="preserve"> likely </w:t>
      </w:r>
      <w:r w:rsidRPr="005B7854">
        <w:rPr>
          <w:rStyle w:val="StyleUnderline"/>
          <w:rFonts w:asciiTheme="minorHAnsi" w:hAnsiTheme="minorHAnsi" w:cstheme="minorHAnsi"/>
        </w:rPr>
        <w:t xml:space="preserve">feel confident it can </w:t>
      </w:r>
      <w:r w:rsidRPr="005B7854">
        <w:rPr>
          <w:rStyle w:val="Emphasis"/>
          <w:rFonts w:asciiTheme="minorHAnsi" w:hAnsiTheme="minorHAnsi" w:cstheme="minorHAnsi"/>
        </w:rPr>
        <w:t>browbeat</w:t>
      </w:r>
      <w:r w:rsidRPr="00EC7AB0">
        <w:rPr>
          <w:rFonts w:asciiTheme="minorHAnsi" w:hAnsiTheme="minorHAnsi" w:cstheme="minorHAnsi"/>
          <w:sz w:val="16"/>
        </w:rPr>
        <w:t xml:space="preserve"> its more dependent counterparts into accepting its </w:t>
      </w:r>
      <w:proofErr w:type="spellStart"/>
      <w:r w:rsidRPr="00EC7AB0">
        <w:rPr>
          <w:rFonts w:asciiTheme="minorHAnsi" w:hAnsiTheme="minorHAnsi" w:cstheme="minorHAnsi"/>
          <w:sz w:val="16"/>
        </w:rPr>
        <w:t>hard-line</w:t>
      </w:r>
      <w:proofErr w:type="spellEnd"/>
      <w:r w:rsidRPr="00EC7AB0">
        <w:rPr>
          <w:rFonts w:asciiTheme="minorHAnsi" w:hAnsiTheme="minorHAnsi" w:cstheme="minorHAnsi"/>
          <w:sz w:val="16"/>
        </w:rPr>
        <w:t xml:space="preserve"> policies simply </w:t>
      </w:r>
      <w:r w:rsidRPr="005B7854">
        <w:rPr>
          <w:rStyle w:val="StyleUnderline"/>
          <w:rFonts w:asciiTheme="minorHAnsi" w:hAnsiTheme="minorHAnsi" w:cstheme="minorHAnsi"/>
        </w:rPr>
        <w:t xml:space="preserve">because they need the </w:t>
      </w:r>
      <w:r w:rsidRPr="005B7854">
        <w:rPr>
          <w:rStyle w:val="Emphasis"/>
          <w:rFonts w:asciiTheme="minorHAnsi" w:hAnsiTheme="minorHAnsi" w:cstheme="minorHAnsi"/>
        </w:rPr>
        <w:t>trade</w:t>
      </w:r>
      <w:r w:rsidRPr="00EC7AB0">
        <w:rPr>
          <w:rFonts w:asciiTheme="minorHAnsi" w:hAnsiTheme="minorHAnsi" w:cstheme="minorHAnsi"/>
          <w:sz w:val="16"/>
        </w:rPr>
        <w:t xml:space="preserve"> and are too weak to resist.</w:t>
      </w:r>
    </w:p>
    <w:p w14:paraId="2D193849" w14:textId="77777777" w:rsidR="008A1ADC" w:rsidRPr="00EC7AB0" w:rsidRDefault="008A1ADC" w:rsidP="008A1ADC">
      <w:pPr>
        <w:rPr>
          <w:rFonts w:asciiTheme="minorHAnsi" w:hAnsiTheme="minorHAnsi" w:cstheme="minorHAnsi"/>
          <w:sz w:val="16"/>
        </w:rPr>
      </w:pPr>
      <w:r w:rsidRPr="00EC7AB0">
        <w:rPr>
          <w:rFonts w:asciiTheme="minorHAnsi" w:hAnsiTheme="minorHAnsi" w:cstheme="minorHAnsi"/>
          <w:sz w:val="16"/>
        </w:rPr>
        <w:t>The fact that the Europeans continued to buy Russian gas and oil at high levels after Russia annexed Crimea in 2014 suggested strongly to Putin that they would not put up a fuss if he invaded Ukraine in 2022. He clearly underestimated the ferocity of the European response. But Putin’s awareness of Europe’s economic dependence on Russia, combined with the common belief that Russia could handily beat Ukraine in a few weeks, helped give him the confidence that his bold attack would succeed.</w:t>
      </w:r>
    </w:p>
    <w:p w14:paraId="3B9105A9" w14:textId="77777777" w:rsidR="008A1ADC" w:rsidRPr="00EC7AB0" w:rsidRDefault="008A1ADC" w:rsidP="008A1ADC">
      <w:pPr>
        <w:rPr>
          <w:rFonts w:asciiTheme="minorHAnsi" w:hAnsiTheme="minorHAnsi" w:cstheme="minorHAnsi"/>
          <w:sz w:val="16"/>
        </w:rPr>
      </w:pPr>
      <w:r w:rsidRPr="00EC7AB0">
        <w:rPr>
          <w:rFonts w:asciiTheme="minorHAnsi" w:hAnsiTheme="minorHAnsi" w:cstheme="minorHAnsi"/>
          <w:sz w:val="16"/>
        </w:rPr>
        <w:t xml:space="preserve">Second, </w:t>
      </w:r>
      <w:r w:rsidRPr="00A250A0">
        <w:rPr>
          <w:rStyle w:val="Emphasis"/>
        </w:rPr>
        <w:t>Putin</w:t>
      </w:r>
      <w:r w:rsidRPr="00EC7AB0">
        <w:rPr>
          <w:rFonts w:asciiTheme="minorHAnsi" w:hAnsiTheme="minorHAnsi" w:cstheme="minorHAnsi"/>
          <w:sz w:val="16"/>
        </w:rPr>
        <w:t xml:space="preserve"> had reason to </w:t>
      </w:r>
      <w:r w:rsidRPr="00A250A0">
        <w:rPr>
          <w:rStyle w:val="StyleUnderline"/>
        </w:rPr>
        <w:t>fear</w:t>
      </w:r>
      <w:r w:rsidRPr="00EC7AB0">
        <w:rPr>
          <w:rFonts w:asciiTheme="minorHAnsi" w:hAnsiTheme="minorHAnsi" w:cstheme="minorHAnsi"/>
          <w:sz w:val="16"/>
        </w:rPr>
        <w:t xml:space="preserve"> that Russia’s </w:t>
      </w:r>
      <w:r w:rsidRPr="00A250A0">
        <w:rPr>
          <w:rStyle w:val="StyleUnderline"/>
        </w:rPr>
        <w:t>economic leverage over Ukraine</w:t>
      </w:r>
      <w:r w:rsidRPr="00EC7AB0">
        <w:rPr>
          <w:rFonts w:asciiTheme="minorHAnsi" w:hAnsiTheme="minorHAnsi" w:cstheme="minorHAnsi"/>
          <w:sz w:val="16"/>
        </w:rPr>
        <w:t xml:space="preserve"> and Europe </w:t>
      </w:r>
      <w:r w:rsidRPr="00A250A0">
        <w:rPr>
          <w:rStyle w:val="StyleUnderline"/>
        </w:rPr>
        <w:t xml:space="preserve">would </w:t>
      </w:r>
      <w:r w:rsidRPr="00A250A0">
        <w:rPr>
          <w:rStyle w:val="Emphasis"/>
        </w:rPr>
        <w:t>decline</w:t>
      </w:r>
      <w:r w:rsidRPr="00EC7AB0">
        <w:rPr>
          <w:rFonts w:asciiTheme="minorHAnsi" w:hAnsiTheme="minorHAnsi" w:cstheme="minorHAnsi"/>
          <w:sz w:val="16"/>
        </w:rPr>
        <w:t xml:space="preserve"> in the future. In 2010, huge natural gas deposits were discovered south of the eastern Ukrainian city of Kharkiv and spreading into the Donetsk and Luhansk Provinces. The field was estimated to hold some two trillion cubic meters of gas, an amount equivalent to the total consumption of the 27-country EU over five years at current usage rates. The Ukrainian government quickly changed state regulations to encourage foreign investment, and in 2013, it signed an agreement with Shell Oil to develop the field, with ExxonMobil and Shell agreeing to work together on deep-water gas extraction off the southeast coast.</w:t>
      </w:r>
    </w:p>
    <w:p w14:paraId="459306A0" w14:textId="77777777" w:rsidR="008A1ADC" w:rsidRPr="00EC7AB0" w:rsidRDefault="008A1ADC" w:rsidP="008A1ADC">
      <w:pPr>
        <w:rPr>
          <w:rFonts w:asciiTheme="minorHAnsi" w:hAnsiTheme="minorHAnsi" w:cstheme="minorHAnsi"/>
          <w:sz w:val="16"/>
        </w:rPr>
      </w:pPr>
      <w:r w:rsidRPr="00EC7AB0">
        <w:rPr>
          <w:rFonts w:asciiTheme="minorHAnsi" w:hAnsiTheme="minorHAnsi" w:cstheme="minorHAnsi"/>
          <w:sz w:val="16"/>
        </w:rPr>
        <w:t>Russia feared its economic leverage would decline in the future.</w:t>
      </w:r>
    </w:p>
    <w:p w14:paraId="347206FC" w14:textId="77777777" w:rsidR="008A1ADC" w:rsidRPr="00EC7AB0" w:rsidRDefault="008A1ADC" w:rsidP="008A1ADC">
      <w:pPr>
        <w:rPr>
          <w:rFonts w:asciiTheme="minorHAnsi" w:hAnsiTheme="minorHAnsi" w:cstheme="minorHAnsi"/>
          <w:sz w:val="16"/>
        </w:rPr>
      </w:pPr>
      <w:r w:rsidRPr="00EC7AB0">
        <w:rPr>
          <w:rFonts w:asciiTheme="minorHAnsi" w:hAnsiTheme="minorHAnsi" w:cstheme="minorHAnsi"/>
          <w:sz w:val="16"/>
        </w:rPr>
        <w:t xml:space="preserve">Although Putin’s invasion of Crimea and the Donbas in 2014 was probably motivated by other concerns, it was certainly clear in Moscow at the time that </w:t>
      </w:r>
      <w:r w:rsidRPr="00A250A0">
        <w:rPr>
          <w:rStyle w:val="StyleUnderline"/>
        </w:rPr>
        <w:t>if the natural gas deposits in</w:t>
      </w:r>
      <w:r w:rsidRPr="00EC7AB0">
        <w:rPr>
          <w:rFonts w:asciiTheme="minorHAnsi" w:hAnsiTheme="minorHAnsi" w:cstheme="minorHAnsi"/>
          <w:sz w:val="16"/>
        </w:rPr>
        <w:t xml:space="preserve"> eastern </w:t>
      </w:r>
      <w:r w:rsidRPr="00A250A0">
        <w:rPr>
          <w:rStyle w:val="Emphasis"/>
        </w:rPr>
        <w:t>Ukraine</w:t>
      </w:r>
      <w:r w:rsidRPr="00A250A0">
        <w:rPr>
          <w:rStyle w:val="StyleUnderline"/>
        </w:rPr>
        <w:t xml:space="preserve"> were developed by Western firms</w:t>
      </w:r>
      <w:r w:rsidRPr="00EC7AB0">
        <w:rPr>
          <w:rFonts w:asciiTheme="minorHAnsi" w:hAnsiTheme="minorHAnsi" w:cstheme="minorHAnsi"/>
          <w:sz w:val="16"/>
        </w:rPr>
        <w:t xml:space="preserve">, Ukraine </w:t>
      </w:r>
      <w:r w:rsidRPr="00A250A0">
        <w:rPr>
          <w:rStyle w:val="StyleUnderline"/>
        </w:rPr>
        <w:t>would</w:t>
      </w:r>
      <w:r w:rsidRPr="00EC7AB0">
        <w:rPr>
          <w:rFonts w:asciiTheme="minorHAnsi" w:hAnsiTheme="minorHAnsi" w:cstheme="minorHAnsi"/>
          <w:sz w:val="16"/>
        </w:rPr>
        <w:t xml:space="preserve"> not only </w:t>
      </w:r>
      <w:r w:rsidRPr="00A250A0">
        <w:rPr>
          <w:rStyle w:val="StyleUnderline"/>
        </w:rPr>
        <w:t xml:space="preserve">end its dependence on </w:t>
      </w:r>
      <w:r w:rsidRPr="00A250A0">
        <w:rPr>
          <w:rStyle w:val="Emphasis"/>
        </w:rPr>
        <w:t>Russian gas</w:t>
      </w:r>
      <w:r w:rsidRPr="00EC7AB0">
        <w:rPr>
          <w:rFonts w:asciiTheme="minorHAnsi" w:hAnsiTheme="minorHAnsi" w:cstheme="minorHAnsi"/>
          <w:sz w:val="16"/>
        </w:rPr>
        <w:t xml:space="preserve"> but also start to export its own gas to the EU, thereby </w:t>
      </w:r>
      <w:r w:rsidRPr="00A250A0">
        <w:rPr>
          <w:rStyle w:val="StyleUnderline"/>
        </w:rPr>
        <w:t>increasing its</w:t>
      </w:r>
      <w:r w:rsidRPr="00EC7AB0">
        <w:rPr>
          <w:rFonts w:asciiTheme="minorHAnsi" w:hAnsiTheme="minorHAnsi" w:cstheme="minorHAnsi"/>
          <w:sz w:val="16"/>
        </w:rPr>
        <w:t xml:space="preserve"> bargaining </w:t>
      </w:r>
      <w:r w:rsidRPr="00A250A0">
        <w:rPr>
          <w:rStyle w:val="Emphasis"/>
        </w:rPr>
        <w:t>leverage</w:t>
      </w:r>
      <w:r w:rsidRPr="00EC7AB0">
        <w:rPr>
          <w:rFonts w:asciiTheme="minorHAnsi" w:hAnsiTheme="minorHAnsi" w:cstheme="minorHAnsi"/>
          <w:sz w:val="16"/>
        </w:rPr>
        <w:t xml:space="preserve"> over its contracts with Moscow to allow Russian gas to pass through Ukraine.</w:t>
      </w:r>
    </w:p>
    <w:p w14:paraId="1582C9BE" w14:textId="77777777" w:rsidR="008A1ADC" w:rsidRPr="00EC7AB0" w:rsidRDefault="008A1ADC" w:rsidP="008A1ADC">
      <w:pPr>
        <w:rPr>
          <w:rFonts w:asciiTheme="minorHAnsi" w:hAnsiTheme="minorHAnsi" w:cstheme="minorHAnsi"/>
          <w:sz w:val="16"/>
        </w:rPr>
      </w:pPr>
      <w:r w:rsidRPr="00EC7AB0">
        <w:rPr>
          <w:rFonts w:asciiTheme="minorHAnsi" w:hAnsiTheme="minorHAnsi" w:cstheme="minorHAnsi"/>
          <w:sz w:val="16"/>
        </w:rPr>
        <w:t>Of the three sets of pipelines Russia uses to get its Siberian gas to the EU—including one through Belarus and another through the Baltic Sea to Germany—the most important historically has been the one through Ukraine, mainly because landlocked European countries such as Hungary and Slovakia are especially dependent on Russian gas. By exporting its own gas to the EU and weaning itself from Russian supplies, Ukraine would reverse its asymmetric energy relationship with Moscow. And if Kyiv developed even informal ties to NATO and the EU, let alone joined one or both organizations, Ukraine would become not only a political threat to Moscow but also an economic threat in a position to significantly undermine Russia’s long-term economic power.</w:t>
      </w:r>
    </w:p>
    <w:p w14:paraId="5582297B" w14:textId="77777777" w:rsidR="008A1ADC" w:rsidRPr="00EC7AB0" w:rsidRDefault="008A1ADC" w:rsidP="008A1ADC">
      <w:pPr>
        <w:rPr>
          <w:rFonts w:asciiTheme="minorHAnsi" w:hAnsiTheme="minorHAnsi" w:cstheme="minorHAnsi"/>
          <w:sz w:val="16"/>
        </w:rPr>
      </w:pPr>
      <w:r w:rsidRPr="00EC7AB0">
        <w:rPr>
          <w:rFonts w:asciiTheme="minorHAnsi" w:hAnsiTheme="minorHAnsi" w:cstheme="minorHAnsi"/>
          <w:sz w:val="16"/>
        </w:rPr>
        <w:t xml:space="preserve">In short, although Ukrainian President Volodymyr Zelensky’s moves in late 2021 to increase his country’s political and economic ties with the West certainly upset Putin’s sense of Russia’s destiny and perhaps heightened Putin’s fear that liberal democracy might spread into Russia, they also portended a significant loss in Russia’s ability to use the energy card in the future. Expectations in Moscow that Russia might be losing its economic leverage over Ukraine thus contributed to Putin’s sense that it was “now or never” to absorb most of Ukraine east of the Dnieper River, an area that holds over 90 percent of Ukraine’s natural gas reserves. </w:t>
      </w:r>
    </w:p>
    <w:p w14:paraId="7D7E3B02" w14:textId="77777777" w:rsidR="008A1ADC" w:rsidRPr="00EC7AB0" w:rsidRDefault="008A1ADC" w:rsidP="008A1ADC">
      <w:pPr>
        <w:rPr>
          <w:rFonts w:asciiTheme="minorHAnsi" w:hAnsiTheme="minorHAnsi" w:cstheme="minorHAnsi"/>
          <w:sz w:val="16"/>
        </w:rPr>
      </w:pPr>
      <w:r w:rsidRPr="00EC7AB0">
        <w:rPr>
          <w:rFonts w:asciiTheme="minorHAnsi" w:hAnsiTheme="minorHAnsi" w:cstheme="minorHAnsi"/>
          <w:sz w:val="16"/>
        </w:rPr>
        <w:t>SMALLER CHIPS, LARGER STAKES</w:t>
      </w:r>
    </w:p>
    <w:p w14:paraId="6EAAA812" w14:textId="77777777" w:rsidR="008A1ADC" w:rsidRPr="00EC7AB0" w:rsidRDefault="008A1ADC" w:rsidP="008A1ADC">
      <w:pPr>
        <w:rPr>
          <w:rFonts w:asciiTheme="minorHAnsi" w:hAnsiTheme="minorHAnsi" w:cstheme="minorHAnsi"/>
          <w:sz w:val="16"/>
        </w:rPr>
      </w:pPr>
      <w:r w:rsidRPr="00EC7AB0">
        <w:rPr>
          <w:rFonts w:asciiTheme="minorHAnsi" w:hAnsiTheme="minorHAnsi" w:cstheme="minorHAnsi"/>
          <w:sz w:val="16"/>
        </w:rPr>
        <w:t xml:space="preserve">By contrast, </w:t>
      </w:r>
      <w:r w:rsidRPr="00A250A0">
        <w:rPr>
          <w:rStyle w:val="StyleUnderline"/>
        </w:rPr>
        <w:t>China’s</w:t>
      </w:r>
      <w:r w:rsidRPr="00EC7AB0">
        <w:rPr>
          <w:rFonts w:asciiTheme="minorHAnsi" w:hAnsiTheme="minorHAnsi" w:cstheme="minorHAnsi"/>
          <w:sz w:val="16"/>
        </w:rPr>
        <w:t xml:space="preserve"> economic </w:t>
      </w:r>
      <w:r w:rsidRPr="00A250A0">
        <w:rPr>
          <w:rStyle w:val="Emphasis"/>
        </w:rPr>
        <w:t>interdependence</w:t>
      </w:r>
      <w:r w:rsidRPr="00EC7AB0">
        <w:rPr>
          <w:rFonts w:asciiTheme="minorHAnsi" w:hAnsiTheme="minorHAnsi" w:cstheme="minorHAnsi"/>
          <w:sz w:val="16"/>
        </w:rPr>
        <w:t xml:space="preserve"> with the rest of the world </w:t>
      </w:r>
      <w:r w:rsidRPr="00A250A0">
        <w:rPr>
          <w:rStyle w:val="StyleUnderline"/>
        </w:rPr>
        <w:t xml:space="preserve">is far more </w:t>
      </w:r>
      <w:r w:rsidRPr="00A250A0">
        <w:rPr>
          <w:rStyle w:val="Emphasis"/>
        </w:rPr>
        <w:t>symmetrical</w:t>
      </w:r>
      <w:r w:rsidRPr="00EC7AB0">
        <w:rPr>
          <w:rFonts w:asciiTheme="minorHAnsi" w:hAnsiTheme="minorHAnsi" w:cstheme="minorHAnsi"/>
          <w:sz w:val="16"/>
        </w:rPr>
        <w:t xml:space="preserve"> than Russia’s is. China’s </w:t>
      </w:r>
      <w:r w:rsidRPr="00A250A0">
        <w:rPr>
          <w:rStyle w:val="StyleUnderline"/>
        </w:rPr>
        <w:t>economy</w:t>
      </w:r>
      <w:r w:rsidRPr="00EC7AB0">
        <w:rPr>
          <w:rFonts w:asciiTheme="minorHAnsi" w:hAnsiTheme="minorHAnsi" w:cstheme="minorHAnsi"/>
          <w:sz w:val="16"/>
        </w:rPr>
        <w:t xml:space="preserve"> is driv</w:t>
      </w:r>
      <w:r w:rsidRPr="00A250A0">
        <w:rPr>
          <w:rStyle w:val="StyleUnderline"/>
        </w:rPr>
        <w:t>en by the export of manufactured goods</w:t>
      </w:r>
      <w:r w:rsidRPr="00EC7AB0">
        <w:rPr>
          <w:rFonts w:asciiTheme="minorHAnsi" w:hAnsiTheme="minorHAnsi" w:cstheme="minorHAnsi"/>
          <w:sz w:val="16"/>
        </w:rPr>
        <w:t xml:space="preserve">, </w:t>
      </w:r>
      <w:r w:rsidRPr="00A250A0">
        <w:rPr>
          <w:rStyle w:val="StyleUnderline"/>
        </w:rPr>
        <w:t xml:space="preserve">and like </w:t>
      </w:r>
      <w:r w:rsidRPr="00A250A0">
        <w:rPr>
          <w:rStyle w:val="Emphasis"/>
        </w:rPr>
        <w:t>Japan</w:t>
      </w:r>
      <w:r w:rsidRPr="00A250A0">
        <w:rPr>
          <w:rStyle w:val="StyleUnderline"/>
        </w:rPr>
        <w:t>’s economy</w:t>
      </w:r>
      <w:r w:rsidRPr="00EC7AB0">
        <w:rPr>
          <w:rFonts w:asciiTheme="minorHAnsi" w:hAnsiTheme="minorHAnsi" w:cstheme="minorHAnsi"/>
          <w:sz w:val="16"/>
        </w:rPr>
        <w:t xml:space="preserve"> was </w:t>
      </w:r>
      <w:r w:rsidRPr="00A250A0">
        <w:rPr>
          <w:rStyle w:val="StyleUnderline"/>
        </w:rPr>
        <w:t xml:space="preserve">in the </w:t>
      </w:r>
      <w:r w:rsidRPr="00A250A0">
        <w:rPr>
          <w:rStyle w:val="Emphasis"/>
        </w:rPr>
        <w:t>interwar period</w:t>
      </w:r>
      <w:r w:rsidRPr="00EC7AB0">
        <w:rPr>
          <w:rFonts w:asciiTheme="minorHAnsi" w:hAnsiTheme="minorHAnsi" w:cstheme="minorHAnsi"/>
          <w:sz w:val="16"/>
        </w:rPr>
        <w:t xml:space="preserve">, China is exceedingly dependent on the import of raw materials to keep its economy going—including oil and gas from the Middle East and Russia. </w:t>
      </w:r>
      <w:r w:rsidRPr="00EC7AB0">
        <w:rPr>
          <w:rStyle w:val="StyleUnderline"/>
        </w:rPr>
        <w:t>China’s position</w:t>
      </w:r>
      <w:r w:rsidRPr="00EC7AB0">
        <w:rPr>
          <w:rFonts w:asciiTheme="minorHAnsi" w:hAnsiTheme="minorHAnsi" w:cstheme="minorHAnsi"/>
          <w:sz w:val="16"/>
        </w:rPr>
        <w:t xml:space="preserve"> as the workshop of the world, supplying a significant percentage of the world’s laptops, smartphones, and 5G communications systems, does </w:t>
      </w:r>
      <w:r w:rsidRPr="00EC7AB0">
        <w:rPr>
          <w:rStyle w:val="StyleUnderline"/>
        </w:rPr>
        <w:t>give the country</w:t>
      </w:r>
      <w:r w:rsidRPr="00EC7AB0">
        <w:rPr>
          <w:rFonts w:asciiTheme="minorHAnsi" w:hAnsiTheme="minorHAnsi" w:cstheme="minorHAnsi"/>
          <w:sz w:val="16"/>
        </w:rPr>
        <w:t xml:space="preserve"> some </w:t>
      </w:r>
      <w:r w:rsidRPr="00EC7AB0">
        <w:rPr>
          <w:rStyle w:val="Emphasis"/>
        </w:rPr>
        <w:t>leverage</w:t>
      </w:r>
      <w:r w:rsidRPr="00EC7AB0">
        <w:rPr>
          <w:rStyle w:val="StyleUnderline"/>
        </w:rPr>
        <w:t xml:space="preserve"> with trading partners. It can threaten</w:t>
      </w:r>
      <w:r w:rsidRPr="00EC7AB0">
        <w:rPr>
          <w:rFonts w:asciiTheme="minorHAnsi" w:hAnsiTheme="minorHAnsi" w:cstheme="minorHAnsi"/>
          <w:sz w:val="16"/>
        </w:rPr>
        <w:t xml:space="preserve"> </w:t>
      </w:r>
      <w:proofErr w:type="gramStart"/>
      <w:r w:rsidRPr="00EC7AB0">
        <w:rPr>
          <w:rFonts w:asciiTheme="minorHAnsi" w:hAnsiTheme="minorHAnsi" w:cstheme="minorHAnsi"/>
          <w:sz w:val="16"/>
        </w:rPr>
        <w:t>those</w:t>
      </w:r>
      <w:proofErr w:type="gramEnd"/>
      <w:r w:rsidRPr="00EC7AB0">
        <w:rPr>
          <w:rFonts w:asciiTheme="minorHAnsi" w:hAnsiTheme="minorHAnsi" w:cstheme="minorHAnsi"/>
          <w:sz w:val="16"/>
        </w:rPr>
        <w:t xml:space="preserve"> </w:t>
      </w:r>
      <w:r w:rsidRPr="00EC7AB0">
        <w:rPr>
          <w:rStyle w:val="StyleUnderline"/>
        </w:rPr>
        <w:t xml:space="preserve">partners with </w:t>
      </w:r>
      <w:r w:rsidRPr="00EC7AB0">
        <w:rPr>
          <w:rStyle w:val="Emphasis"/>
        </w:rPr>
        <w:t>selective restrictions</w:t>
      </w:r>
      <w:r w:rsidRPr="00EC7AB0">
        <w:rPr>
          <w:rStyle w:val="StyleUnderline"/>
        </w:rPr>
        <w:t xml:space="preserve"> on exports and imports</w:t>
      </w:r>
      <w:r w:rsidRPr="00EC7AB0">
        <w:rPr>
          <w:rFonts w:asciiTheme="minorHAnsi" w:hAnsiTheme="minorHAnsi" w:cstheme="minorHAnsi"/>
          <w:sz w:val="16"/>
        </w:rPr>
        <w:t xml:space="preserve"> when it dislikes their foreign policies. But </w:t>
      </w:r>
      <w:proofErr w:type="gramStart"/>
      <w:r w:rsidRPr="00EC7AB0">
        <w:rPr>
          <w:rFonts w:asciiTheme="minorHAnsi" w:hAnsiTheme="minorHAnsi" w:cstheme="minorHAnsi"/>
          <w:sz w:val="16"/>
        </w:rPr>
        <w:t>also</w:t>
      </w:r>
      <w:proofErr w:type="gramEnd"/>
      <w:r w:rsidRPr="00EC7AB0">
        <w:rPr>
          <w:rFonts w:asciiTheme="minorHAnsi" w:hAnsiTheme="minorHAnsi" w:cstheme="minorHAnsi"/>
          <w:sz w:val="16"/>
        </w:rPr>
        <w:t xml:space="preserve"> like Japan’s dependence on imports in the interwar period, China’s </w:t>
      </w:r>
      <w:r w:rsidRPr="00EC7AB0">
        <w:rPr>
          <w:rStyle w:val="StyleUnderline"/>
        </w:rPr>
        <w:t>dependence gives</w:t>
      </w:r>
      <w:r w:rsidRPr="00EC7AB0">
        <w:rPr>
          <w:rFonts w:asciiTheme="minorHAnsi" w:hAnsiTheme="minorHAnsi" w:cstheme="minorHAnsi"/>
          <w:sz w:val="16"/>
        </w:rPr>
        <w:t xml:space="preserve"> it </w:t>
      </w:r>
      <w:r w:rsidRPr="00EC7AB0">
        <w:rPr>
          <w:rStyle w:val="Emphasis"/>
        </w:rPr>
        <w:t>short-term vulnerabilities</w:t>
      </w:r>
      <w:r w:rsidRPr="00EC7AB0">
        <w:rPr>
          <w:rFonts w:asciiTheme="minorHAnsi" w:hAnsiTheme="minorHAnsi" w:cstheme="minorHAnsi"/>
          <w:sz w:val="16"/>
        </w:rPr>
        <w:t xml:space="preserve"> that are unknown in Russia. </w:t>
      </w:r>
      <w:r w:rsidRPr="00EC7AB0">
        <w:rPr>
          <w:rStyle w:val="StyleUnderline"/>
        </w:rPr>
        <w:t>Moscow</w:t>
      </w:r>
      <w:r w:rsidRPr="00EC7AB0">
        <w:rPr>
          <w:rFonts w:asciiTheme="minorHAnsi" w:hAnsiTheme="minorHAnsi" w:cstheme="minorHAnsi"/>
          <w:sz w:val="16"/>
        </w:rPr>
        <w:t xml:space="preserve"> can certainly be </w:t>
      </w:r>
      <w:r w:rsidRPr="00EC7AB0">
        <w:rPr>
          <w:rStyle w:val="StyleUnderline"/>
        </w:rPr>
        <w:t xml:space="preserve">hurt by </w:t>
      </w:r>
      <w:r w:rsidRPr="00EC7AB0">
        <w:rPr>
          <w:rStyle w:val="Emphasis"/>
        </w:rPr>
        <w:t>economic sanctions</w:t>
      </w:r>
      <w:r w:rsidRPr="00EC7AB0">
        <w:rPr>
          <w:rFonts w:asciiTheme="minorHAnsi" w:hAnsiTheme="minorHAnsi" w:cstheme="minorHAnsi"/>
          <w:sz w:val="16"/>
        </w:rPr>
        <w:t xml:space="preserve">, but its ability to sell oil and gas—at high prices created by its own actions in Ukraine—cushions the blow quite a lot. </w:t>
      </w:r>
    </w:p>
    <w:p w14:paraId="23FEAD8E" w14:textId="77777777" w:rsidR="008A1ADC" w:rsidRPr="00EC7AB0" w:rsidRDefault="008A1ADC" w:rsidP="008A1ADC">
      <w:pPr>
        <w:rPr>
          <w:rFonts w:asciiTheme="minorHAnsi" w:hAnsiTheme="minorHAnsi" w:cstheme="minorHAnsi"/>
          <w:sz w:val="16"/>
        </w:rPr>
      </w:pPr>
      <w:r w:rsidRPr="00EC7AB0">
        <w:rPr>
          <w:rStyle w:val="StyleUnderline"/>
        </w:rPr>
        <w:t>If China faced anything close to</w:t>
      </w:r>
      <w:r w:rsidRPr="00EC7AB0">
        <w:rPr>
          <w:rFonts w:asciiTheme="minorHAnsi" w:hAnsiTheme="minorHAnsi" w:cstheme="minorHAnsi"/>
          <w:sz w:val="16"/>
        </w:rPr>
        <w:t xml:space="preserve"> the sweeping </w:t>
      </w:r>
      <w:r w:rsidRPr="00EC7AB0">
        <w:rPr>
          <w:rStyle w:val="Emphasis"/>
        </w:rPr>
        <w:t>sanctions</w:t>
      </w:r>
      <w:r w:rsidRPr="00EC7AB0">
        <w:rPr>
          <w:rFonts w:asciiTheme="minorHAnsi" w:hAnsiTheme="minorHAnsi" w:cstheme="minorHAnsi"/>
          <w:sz w:val="16"/>
        </w:rPr>
        <w:t xml:space="preserve"> now being </w:t>
      </w:r>
      <w:r w:rsidRPr="00EC7AB0">
        <w:rPr>
          <w:rStyle w:val="StyleUnderline"/>
        </w:rPr>
        <w:t>imposed on Russia</w:t>
      </w:r>
      <w:r w:rsidRPr="00EC7AB0">
        <w:rPr>
          <w:rFonts w:asciiTheme="minorHAnsi" w:hAnsiTheme="minorHAnsi" w:cstheme="minorHAnsi"/>
          <w:sz w:val="16"/>
        </w:rPr>
        <w:t xml:space="preserve">, its economy </w:t>
      </w:r>
      <w:r w:rsidRPr="00EC7AB0">
        <w:rPr>
          <w:rStyle w:val="StyleUnderline"/>
        </w:rPr>
        <w:t>would be</w:t>
      </w:r>
      <w:r w:rsidRPr="00EC7AB0">
        <w:rPr>
          <w:rFonts w:asciiTheme="minorHAnsi" w:hAnsiTheme="minorHAnsi" w:cstheme="minorHAnsi"/>
          <w:sz w:val="16"/>
        </w:rPr>
        <w:t xml:space="preserve"> completely </w:t>
      </w:r>
      <w:r w:rsidRPr="00EC7AB0">
        <w:rPr>
          <w:rStyle w:val="Emphasis"/>
        </w:rPr>
        <w:t>devastated</w:t>
      </w:r>
      <w:r w:rsidRPr="00EC7AB0">
        <w:rPr>
          <w:rFonts w:asciiTheme="minorHAnsi" w:hAnsiTheme="minorHAnsi" w:cstheme="minorHAnsi"/>
          <w:sz w:val="16"/>
        </w:rPr>
        <w:t>. In fact, Beijing’s awareness of this vulnerability is already acting as a major deterrent to its expansionist desires, including its plans for an invasion of Taiwan. Consider the actual details of China’s reaction to Pelosi’s visit to Taiwan, despite the threats it made beforehand. Although Beijing demonstrated its anger with robust military exercises and missile launches that passed into Taiwan’s airspace, it restricted its economic response largely to sanctions on Taiwanese agricultural exports. Notably, Chinese officials carefully avoided placing any restrictions on Taiwanese semiconductor exports, since China depends on Taiwan for more than 90 percent of its high-tech chips and a large portion of its low-level chips. And, of course, China was careful not to sanction the United States directly for fear of causing a new trade war that would exacerbate an already slowing Chinese economy.</w:t>
      </w:r>
    </w:p>
    <w:p w14:paraId="7C54F387" w14:textId="77777777" w:rsidR="008A1ADC" w:rsidRDefault="008A1ADC" w:rsidP="008A1ADC">
      <w:pPr>
        <w:rPr>
          <w:rFonts w:asciiTheme="minorHAnsi" w:hAnsiTheme="minorHAnsi" w:cstheme="minorHAnsi"/>
          <w:sz w:val="16"/>
        </w:rPr>
      </w:pPr>
      <w:r w:rsidRPr="00EC7AB0">
        <w:rPr>
          <w:rFonts w:asciiTheme="minorHAnsi" w:hAnsiTheme="minorHAnsi" w:cstheme="minorHAnsi"/>
          <w:sz w:val="16"/>
        </w:rPr>
        <w:t xml:space="preserve">Nonetheless, </w:t>
      </w:r>
      <w:r w:rsidRPr="00EC7AB0">
        <w:rPr>
          <w:rStyle w:val="StyleUnderline"/>
        </w:rPr>
        <w:t xml:space="preserve">China’s economic </w:t>
      </w:r>
      <w:r w:rsidRPr="00EC7AB0">
        <w:rPr>
          <w:rStyle w:val="Emphasis"/>
        </w:rPr>
        <w:t>dependence</w:t>
      </w:r>
      <w:r w:rsidRPr="00EC7AB0">
        <w:rPr>
          <w:rFonts w:asciiTheme="minorHAnsi" w:hAnsiTheme="minorHAnsi" w:cstheme="minorHAnsi"/>
          <w:sz w:val="16"/>
        </w:rPr>
        <w:t xml:space="preserve"> could </w:t>
      </w:r>
      <w:r w:rsidRPr="00EC7AB0">
        <w:rPr>
          <w:rStyle w:val="StyleUnderline"/>
        </w:rPr>
        <w:t xml:space="preserve">lead it to take </w:t>
      </w:r>
      <w:r w:rsidRPr="00EC7AB0">
        <w:rPr>
          <w:rStyle w:val="Emphasis"/>
        </w:rPr>
        <w:t>aggressive action</w:t>
      </w:r>
      <w:r w:rsidRPr="00EC7AB0">
        <w:rPr>
          <w:rStyle w:val="StyleUnderline"/>
        </w:rPr>
        <w:t xml:space="preserve"> should</w:t>
      </w:r>
      <w:r w:rsidRPr="00EC7AB0">
        <w:rPr>
          <w:rFonts w:asciiTheme="minorHAnsi" w:hAnsiTheme="minorHAnsi" w:cstheme="minorHAnsi"/>
          <w:sz w:val="16"/>
        </w:rPr>
        <w:t xml:space="preserve"> Chinese </w:t>
      </w:r>
      <w:r w:rsidRPr="00EC7AB0">
        <w:rPr>
          <w:rStyle w:val="Emphasis"/>
        </w:rPr>
        <w:t>expectations</w:t>
      </w:r>
      <w:r w:rsidRPr="00EC7AB0">
        <w:rPr>
          <w:rFonts w:asciiTheme="minorHAnsi" w:hAnsiTheme="minorHAnsi" w:cstheme="minorHAnsi"/>
          <w:sz w:val="16"/>
        </w:rPr>
        <w:t xml:space="preserve"> of future trade </w:t>
      </w:r>
      <w:r w:rsidRPr="00EC7AB0">
        <w:rPr>
          <w:rStyle w:val="StyleUnderline"/>
        </w:rPr>
        <w:t>plummet</w:t>
      </w:r>
      <w:r w:rsidRPr="00EC7AB0">
        <w:rPr>
          <w:rFonts w:asciiTheme="minorHAnsi" w:hAnsiTheme="minorHAnsi" w:cstheme="minorHAnsi"/>
          <w:sz w:val="16"/>
        </w:rPr>
        <w:t xml:space="preserve">. Take the case of Taiwan’s high-tech semiconductors. </w:t>
      </w:r>
      <w:r w:rsidRPr="00EC7AB0">
        <w:rPr>
          <w:rStyle w:val="StyleUnderline"/>
        </w:rPr>
        <w:t>China</w:t>
      </w:r>
      <w:r w:rsidRPr="00EC7AB0">
        <w:rPr>
          <w:rFonts w:asciiTheme="minorHAnsi" w:hAnsiTheme="minorHAnsi" w:cstheme="minorHAnsi"/>
          <w:sz w:val="16"/>
        </w:rPr>
        <w:t xml:space="preserve"> now has some capability to </w:t>
      </w:r>
      <w:r w:rsidRPr="00EC7AB0">
        <w:rPr>
          <w:rStyle w:val="Emphasis"/>
        </w:rPr>
        <w:t>produce chips</w:t>
      </w:r>
      <w:r w:rsidRPr="00EC7AB0">
        <w:rPr>
          <w:rFonts w:asciiTheme="minorHAnsi" w:hAnsiTheme="minorHAnsi" w:cstheme="minorHAnsi"/>
          <w:sz w:val="16"/>
        </w:rPr>
        <w:t xml:space="preserve"> with transistors that are under 15 and even under ten nanometers in size. </w:t>
      </w:r>
      <w:r w:rsidRPr="00EC7AB0">
        <w:rPr>
          <w:rStyle w:val="Emphasis"/>
        </w:rPr>
        <w:t>But</w:t>
      </w:r>
      <w:r w:rsidRPr="00EC7AB0">
        <w:rPr>
          <w:rStyle w:val="StyleUnderline"/>
        </w:rPr>
        <w:t xml:space="preserve"> to stay on the </w:t>
      </w:r>
      <w:r w:rsidRPr="00EC7AB0">
        <w:rPr>
          <w:rStyle w:val="Emphasis"/>
        </w:rPr>
        <w:t>cutting edge</w:t>
      </w:r>
      <w:r w:rsidRPr="00EC7AB0">
        <w:rPr>
          <w:rStyle w:val="StyleUnderline"/>
        </w:rPr>
        <w:t xml:space="preserve"> of</w:t>
      </w:r>
      <w:r w:rsidRPr="00EC7AB0">
        <w:rPr>
          <w:rFonts w:asciiTheme="minorHAnsi" w:hAnsiTheme="minorHAnsi" w:cstheme="minorHAnsi"/>
          <w:sz w:val="16"/>
        </w:rPr>
        <w:t xml:space="preserve"> technological developments in </w:t>
      </w:r>
      <w:r w:rsidRPr="00EC7AB0">
        <w:rPr>
          <w:rStyle w:val="Emphasis"/>
        </w:rPr>
        <w:t>a</w:t>
      </w:r>
      <w:r w:rsidRPr="00EC7AB0">
        <w:rPr>
          <w:rStyle w:val="StyleUnderline"/>
        </w:rPr>
        <w:t xml:space="preserve">rtificial </w:t>
      </w:r>
      <w:r w:rsidRPr="00EC7AB0">
        <w:rPr>
          <w:rStyle w:val="Emphasis"/>
        </w:rPr>
        <w:t>i</w:t>
      </w:r>
      <w:r w:rsidRPr="00EC7AB0">
        <w:rPr>
          <w:rStyle w:val="StyleUnderline"/>
        </w:rPr>
        <w:t>ntelligence</w:t>
      </w:r>
      <w:r w:rsidRPr="00EC7AB0">
        <w:rPr>
          <w:rFonts w:asciiTheme="minorHAnsi" w:hAnsiTheme="minorHAnsi" w:cstheme="minorHAnsi"/>
          <w:sz w:val="16"/>
        </w:rPr>
        <w:t xml:space="preserve">, self-driving </w:t>
      </w:r>
      <w:r w:rsidRPr="00EC7AB0">
        <w:rPr>
          <w:rStyle w:val="Emphasis"/>
        </w:rPr>
        <w:t>vehicles</w:t>
      </w:r>
      <w:r w:rsidRPr="00EC7AB0">
        <w:rPr>
          <w:rStyle w:val="StyleUnderline"/>
        </w:rPr>
        <w:t xml:space="preserve">, and </w:t>
      </w:r>
      <w:r w:rsidRPr="00EC7AB0">
        <w:rPr>
          <w:rStyle w:val="Emphasis"/>
        </w:rPr>
        <w:t>smartphone</w:t>
      </w:r>
      <w:r w:rsidRPr="00EC7AB0">
        <w:rPr>
          <w:rFonts w:asciiTheme="minorHAnsi" w:hAnsiTheme="minorHAnsi" w:cstheme="minorHAnsi"/>
          <w:sz w:val="16"/>
        </w:rPr>
        <w:t xml:space="preserve"> production, it needs chips measuring under seven or under five nanometers, which only Taiwan can mass-produce at a high level of quality. The latest Apple iPhone, for example, although it is assembled in China, uses an Apple-designed five-nanometer chip that is made by Taiwan Semiconductor Manufacturing Company in Hsinchu, Taiwan.</w:t>
      </w:r>
    </w:p>
    <w:p w14:paraId="620F852A" w14:textId="77777777" w:rsidR="008A1ADC" w:rsidRDefault="008A1ADC" w:rsidP="008A1ADC">
      <w:pPr>
        <w:pStyle w:val="Heading4"/>
      </w:pPr>
      <w:r>
        <w:t xml:space="preserve">It causes </w:t>
      </w:r>
      <w:r>
        <w:rPr>
          <w:u w:val="single"/>
        </w:rPr>
        <w:t>coercion</w:t>
      </w:r>
      <w:r>
        <w:t xml:space="preserve"> and </w:t>
      </w:r>
      <w:r w:rsidRPr="000B0F8A">
        <w:t xml:space="preserve">Middle Eastern </w:t>
      </w:r>
      <w:r>
        <w:rPr>
          <w:u w:val="single"/>
        </w:rPr>
        <w:t>instability</w:t>
      </w:r>
      <w:r w:rsidRPr="000B0F8A">
        <w:t>.</w:t>
      </w:r>
    </w:p>
    <w:p w14:paraId="087497AB" w14:textId="77777777" w:rsidR="008A1ADC" w:rsidRDefault="008A1ADC" w:rsidP="008A1ADC">
      <w:proofErr w:type="spellStart"/>
      <w:r w:rsidRPr="000B0F8A">
        <w:rPr>
          <w:rStyle w:val="Style13ptBold"/>
        </w:rPr>
        <w:t>Ahram</w:t>
      </w:r>
      <w:proofErr w:type="spellEnd"/>
      <w:r w:rsidRPr="000B0F8A">
        <w:rPr>
          <w:rStyle w:val="Style13ptBold"/>
        </w:rPr>
        <w:t xml:space="preserve"> ’22</w:t>
      </w:r>
      <w:r>
        <w:t xml:space="preserve"> [Ariel; October 11; P</w:t>
      </w:r>
      <w:r w:rsidRPr="000B0F8A">
        <w:t xml:space="preserve">rofessor at the </w:t>
      </w:r>
      <w:proofErr w:type="spellStart"/>
      <w:r w:rsidRPr="000B0F8A">
        <w:t>VirginiaTech</w:t>
      </w:r>
      <w:proofErr w:type="spellEnd"/>
      <w:r w:rsidRPr="000B0F8A">
        <w:t xml:space="preserve"> School of Public and International</w:t>
      </w:r>
      <w:r>
        <w:t xml:space="preserve"> </w:t>
      </w:r>
      <w:r w:rsidRPr="000B0F8A">
        <w:t>Affairs, Arlington, Virginia</w:t>
      </w:r>
      <w:r>
        <w:t>; Middle East Policy, “</w:t>
      </w:r>
      <w:r w:rsidRPr="000B0F8A">
        <w:t>Weaponizing Interdependence in the Middle East</w:t>
      </w:r>
      <w:r>
        <w:t xml:space="preserve">,” </w:t>
      </w:r>
      <w:r w:rsidRPr="000B0F8A">
        <w:t>https://onlinelibrary.wiley.com/doi/10.1111/mepo.12646</w:t>
      </w:r>
      <w:r>
        <w:t>, RH]</w:t>
      </w:r>
    </w:p>
    <w:p w14:paraId="7BEB34D0" w14:textId="77777777" w:rsidR="008A1ADC" w:rsidRPr="000B0F8A" w:rsidRDefault="008A1ADC" w:rsidP="008A1ADC">
      <w:r>
        <w:t>*WI = weaponized interdependence</w:t>
      </w:r>
    </w:p>
    <w:p w14:paraId="09560A86" w14:textId="77777777" w:rsidR="008A1ADC" w:rsidRPr="00D8197F" w:rsidRDefault="008A1ADC" w:rsidP="008A1ADC">
      <w:pPr>
        <w:rPr>
          <w:sz w:val="16"/>
        </w:rPr>
      </w:pPr>
      <w:r w:rsidRPr="000B0F8A">
        <w:rPr>
          <w:rStyle w:val="StyleUnderline"/>
        </w:rPr>
        <w:t xml:space="preserve">The expansion of </w:t>
      </w:r>
      <w:r w:rsidRPr="000B0F8A">
        <w:rPr>
          <w:rStyle w:val="Emphasis"/>
        </w:rPr>
        <w:t>globalization</w:t>
      </w:r>
      <w:r w:rsidRPr="000B0F8A">
        <w:rPr>
          <w:rStyle w:val="StyleUnderline"/>
        </w:rPr>
        <w:t xml:space="preserve"> and </w:t>
      </w:r>
      <w:r w:rsidRPr="000B0F8A">
        <w:rPr>
          <w:rStyle w:val="Emphasis"/>
        </w:rPr>
        <w:t>interdependence</w:t>
      </w:r>
      <w:r w:rsidRPr="00D8197F">
        <w:rPr>
          <w:sz w:val="16"/>
        </w:rPr>
        <w:t xml:space="preserve"> among states </w:t>
      </w:r>
      <w:r w:rsidRPr="000B0F8A">
        <w:rPr>
          <w:rStyle w:val="StyleUnderline"/>
        </w:rPr>
        <w:t xml:space="preserve">was supposed to herald a new age of </w:t>
      </w:r>
      <w:r w:rsidRPr="000B0F8A">
        <w:rPr>
          <w:rStyle w:val="Emphasis"/>
        </w:rPr>
        <w:t xml:space="preserve">peaceful </w:t>
      </w:r>
      <w:r w:rsidRPr="000B0F8A">
        <w:rPr>
          <w:rStyle w:val="StyleUnderline"/>
        </w:rPr>
        <w:t>cooperation</w:t>
      </w:r>
      <w:r w:rsidRPr="00D8197F">
        <w:rPr>
          <w:sz w:val="16"/>
        </w:rPr>
        <w:t xml:space="preserve">. With so many actors connected by political, commercial, monetary, and technological ties, many contended that the benefits of peace would outweigh incentives for conflict. US global primacy, scholars like Joseph Nye and John Ikenberry argue, derives from maintaining, augmenting, and protecting these mutually advantageous interactions. 1 </w:t>
      </w:r>
      <w:r w:rsidRPr="000B0F8A">
        <w:rPr>
          <w:rStyle w:val="StyleUnderline"/>
        </w:rPr>
        <w:t>Yet</w:t>
      </w:r>
      <w:r w:rsidRPr="00D8197F">
        <w:rPr>
          <w:sz w:val="16"/>
        </w:rPr>
        <w:t xml:space="preserve"> inter-dependence and </w:t>
      </w:r>
      <w:r w:rsidRPr="000B0F8A">
        <w:rPr>
          <w:rStyle w:val="Emphasis"/>
        </w:rPr>
        <w:t>multilateral networks</w:t>
      </w:r>
      <w:r w:rsidRPr="00D8197F">
        <w:rPr>
          <w:sz w:val="16"/>
        </w:rPr>
        <w:t xml:space="preserve"> also </w:t>
      </w:r>
      <w:r w:rsidRPr="000B0F8A">
        <w:rPr>
          <w:rStyle w:val="StyleUnderline"/>
        </w:rPr>
        <w:t>grant</w:t>
      </w:r>
      <w:r w:rsidRPr="00D8197F">
        <w:rPr>
          <w:sz w:val="16"/>
        </w:rPr>
        <w:t xml:space="preserve"> certain </w:t>
      </w:r>
      <w:r w:rsidRPr="000B0F8A">
        <w:rPr>
          <w:rStyle w:val="StyleUnderline"/>
        </w:rPr>
        <w:t xml:space="preserve">states new forms of </w:t>
      </w:r>
      <w:r w:rsidRPr="000B0F8A">
        <w:rPr>
          <w:rStyle w:val="Emphasis"/>
        </w:rPr>
        <w:t>coercive leverage</w:t>
      </w:r>
      <w:r w:rsidRPr="00D8197F">
        <w:rPr>
          <w:sz w:val="16"/>
        </w:rPr>
        <w:t xml:space="preserve">. Those occupying important </w:t>
      </w:r>
      <w:r w:rsidRPr="00FA067E">
        <w:rPr>
          <w:rStyle w:val="StyleUnderline"/>
        </w:rPr>
        <w:t>network nodes</w:t>
      </w:r>
      <w:r w:rsidRPr="00D8197F">
        <w:rPr>
          <w:sz w:val="16"/>
        </w:rPr>
        <w:t xml:space="preserve"> can </w:t>
      </w:r>
      <w:r w:rsidRPr="00FA067E">
        <w:rPr>
          <w:rStyle w:val="StyleUnderline"/>
        </w:rPr>
        <w:t>take advantage of their positions. By monitoring members and</w:t>
      </w:r>
      <w:r w:rsidRPr="00D8197F">
        <w:rPr>
          <w:sz w:val="16"/>
        </w:rPr>
        <w:t xml:space="preserve"> selectively </w:t>
      </w:r>
      <w:r w:rsidRPr="00FA067E">
        <w:rPr>
          <w:rStyle w:val="Emphasis"/>
        </w:rPr>
        <w:t>excluding</w:t>
      </w:r>
      <w:r w:rsidRPr="00FA067E">
        <w:rPr>
          <w:rStyle w:val="StyleUnderline"/>
        </w:rPr>
        <w:t xml:space="preserve"> some from network access</w:t>
      </w:r>
      <w:r w:rsidRPr="00D8197F">
        <w:rPr>
          <w:sz w:val="16"/>
        </w:rPr>
        <w:t xml:space="preserve"> at specific chokepoints, </w:t>
      </w:r>
      <w:r w:rsidRPr="00FA067E">
        <w:rPr>
          <w:rStyle w:val="StyleUnderline"/>
        </w:rPr>
        <w:t xml:space="preserve">they can turn </w:t>
      </w:r>
      <w:r w:rsidRPr="00FA067E">
        <w:rPr>
          <w:rStyle w:val="Emphasis"/>
        </w:rPr>
        <w:t>interdependence</w:t>
      </w:r>
      <w:r w:rsidRPr="00FA067E">
        <w:rPr>
          <w:rStyle w:val="StyleUnderline"/>
        </w:rPr>
        <w:t xml:space="preserve"> into a </w:t>
      </w:r>
      <w:r w:rsidRPr="00FA067E">
        <w:rPr>
          <w:rStyle w:val="Emphasis"/>
        </w:rPr>
        <w:t>weapon</w:t>
      </w:r>
      <w:r w:rsidRPr="00D8197F">
        <w:rPr>
          <w:sz w:val="16"/>
        </w:rPr>
        <w:t xml:space="preserve">.2 For instance, because so many banks access dollar-clearing markets and so many firms incorporate under American jurisdictions, </w:t>
      </w:r>
      <w:r w:rsidRPr="00FA067E">
        <w:rPr>
          <w:rStyle w:val="StyleUnderline"/>
        </w:rPr>
        <w:t xml:space="preserve">the </w:t>
      </w:r>
      <w:r w:rsidRPr="00FA067E">
        <w:rPr>
          <w:rStyle w:val="Emphasis"/>
        </w:rPr>
        <w:t>U</w:t>
      </w:r>
      <w:r w:rsidRPr="00FA067E">
        <w:rPr>
          <w:rStyle w:val="StyleUnderline"/>
        </w:rPr>
        <w:t xml:space="preserve">nited </w:t>
      </w:r>
      <w:r w:rsidRPr="00FA067E">
        <w:rPr>
          <w:rStyle w:val="Emphasis"/>
        </w:rPr>
        <w:t>S</w:t>
      </w:r>
      <w:r w:rsidRPr="00FA067E">
        <w:rPr>
          <w:rStyle w:val="StyleUnderline"/>
        </w:rPr>
        <w:t xml:space="preserve">tates enjoys unsurpassed abilities to </w:t>
      </w:r>
      <w:r w:rsidRPr="00FA067E">
        <w:rPr>
          <w:rStyle w:val="Emphasis"/>
        </w:rPr>
        <w:t>surveil</w:t>
      </w:r>
      <w:r w:rsidRPr="00D8197F">
        <w:rPr>
          <w:sz w:val="16"/>
        </w:rPr>
        <w:t xml:space="preserve"> and interdict global finance.</w:t>
      </w:r>
    </w:p>
    <w:p w14:paraId="44DE6D01" w14:textId="77777777" w:rsidR="008A1ADC" w:rsidRPr="00D8197F" w:rsidRDefault="008A1ADC" w:rsidP="008A1ADC">
      <w:pPr>
        <w:rPr>
          <w:sz w:val="16"/>
        </w:rPr>
      </w:pPr>
      <w:r w:rsidRPr="00D8197F">
        <w:rPr>
          <w:sz w:val="16"/>
        </w:rPr>
        <w:t xml:space="preserve">Much of the discussion about </w:t>
      </w:r>
      <w:r w:rsidRPr="00FA067E">
        <w:rPr>
          <w:rStyle w:val="Emphasis"/>
        </w:rPr>
        <w:t>weaponized interdependence</w:t>
      </w:r>
      <w:r w:rsidRPr="00D8197F">
        <w:rPr>
          <w:sz w:val="16"/>
        </w:rPr>
        <w:t xml:space="preserve"> (WI) has </w:t>
      </w:r>
      <w:r w:rsidRPr="00FA067E">
        <w:rPr>
          <w:rStyle w:val="StyleUnderline"/>
        </w:rPr>
        <w:t>focused</w:t>
      </w:r>
      <w:r w:rsidRPr="00D8197F">
        <w:rPr>
          <w:sz w:val="16"/>
        </w:rPr>
        <w:t xml:space="preserve"> on </w:t>
      </w:r>
      <w:r w:rsidRPr="00FA067E">
        <w:rPr>
          <w:rStyle w:val="Emphasis"/>
        </w:rPr>
        <w:t>great-power competition</w:t>
      </w:r>
      <w:r w:rsidRPr="00D8197F">
        <w:rPr>
          <w:sz w:val="16"/>
        </w:rPr>
        <w:t xml:space="preserve">. China’s </w:t>
      </w:r>
      <w:r w:rsidRPr="00AD5B5A">
        <w:rPr>
          <w:rStyle w:val="Emphasis"/>
        </w:rPr>
        <w:t>B</w:t>
      </w:r>
      <w:r w:rsidRPr="00AD5B5A">
        <w:rPr>
          <w:rStyle w:val="StyleUnderline"/>
        </w:rPr>
        <w:t xml:space="preserve">elt and </w:t>
      </w:r>
      <w:r w:rsidRPr="00AD5B5A">
        <w:rPr>
          <w:rStyle w:val="Emphasis"/>
        </w:rPr>
        <w:t>R</w:t>
      </w:r>
      <w:r w:rsidRPr="00AD5B5A">
        <w:rPr>
          <w:rStyle w:val="StyleUnderline"/>
        </w:rPr>
        <w:t xml:space="preserve">oad </w:t>
      </w:r>
      <w:r w:rsidRPr="00AD5B5A">
        <w:rPr>
          <w:rStyle w:val="Emphasis"/>
        </w:rPr>
        <w:t>I</w:t>
      </w:r>
      <w:r w:rsidRPr="00AD5B5A">
        <w:rPr>
          <w:rStyle w:val="StyleUnderline"/>
        </w:rPr>
        <w:t>nitiative and</w:t>
      </w:r>
      <w:r w:rsidRPr="00D8197F">
        <w:rPr>
          <w:sz w:val="16"/>
        </w:rPr>
        <w:t xml:space="preserve"> the installation of </w:t>
      </w:r>
      <w:r w:rsidRPr="00AD5B5A">
        <w:rPr>
          <w:rStyle w:val="Emphasis"/>
        </w:rPr>
        <w:t>Huawei</w:t>
      </w:r>
      <w:r w:rsidRPr="00D8197F">
        <w:rPr>
          <w:sz w:val="16"/>
        </w:rPr>
        <w:t xml:space="preserve"> as </w:t>
      </w:r>
      <w:r w:rsidRPr="00AD5B5A">
        <w:rPr>
          <w:rStyle w:val="StyleUnderline"/>
        </w:rPr>
        <w:t>the</w:t>
      </w:r>
      <w:r w:rsidRPr="00D8197F">
        <w:rPr>
          <w:sz w:val="16"/>
        </w:rPr>
        <w:t xml:space="preserve"> technology </w:t>
      </w:r>
      <w:r w:rsidRPr="00AD5B5A">
        <w:rPr>
          <w:rStyle w:val="StyleUnderline"/>
        </w:rPr>
        <w:t xml:space="preserve">backbone of </w:t>
      </w:r>
      <w:r w:rsidRPr="00AD5B5A">
        <w:rPr>
          <w:rStyle w:val="Emphasis"/>
        </w:rPr>
        <w:t>next-gen</w:t>
      </w:r>
      <w:r w:rsidRPr="00AD5B5A">
        <w:rPr>
          <w:rStyle w:val="StyleUnderline"/>
        </w:rPr>
        <w:t xml:space="preserve">eration </w:t>
      </w:r>
      <w:r w:rsidRPr="00AD5B5A">
        <w:rPr>
          <w:rStyle w:val="Emphasis"/>
        </w:rPr>
        <w:t>telecommunications</w:t>
      </w:r>
      <w:r w:rsidRPr="00D8197F">
        <w:rPr>
          <w:sz w:val="16"/>
        </w:rPr>
        <w:t xml:space="preserve"> are assumed to be a </w:t>
      </w:r>
      <w:r w:rsidRPr="00AD5B5A">
        <w:rPr>
          <w:rStyle w:val="StyleUnderline"/>
        </w:rPr>
        <w:t xml:space="preserve">prelude to </w:t>
      </w:r>
      <w:r w:rsidRPr="00AD5B5A">
        <w:rPr>
          <w:rStyle w:val="Emphasis"/>
        </w:rPr>
        <w:t>Sino-American rivalry</w:t>
      </w:r>
      <w:r w:rsidRPr="00D8197F">
        <w:rPr>
          <w:sz w:val="16"/>
        </w:rPr>
        <w:t xml:space="preserve">. WI and attendant </w:t>
      </w:r>
      <w:r w:rsidRPr="00AD5B5A">
        <w:rPr>
          <w:rStyle w:val="Emphasis"/>
        </w:rPr>
        <w:t>multilateral sanctions</w:t>
      </w:r>
      <w:r w:rsidRPr="00D8197F">
        <w:rPr>
          <w:sz w:val="16"/>
        </w:rPr>
        <w:t xml:space="preserve"> also </w:t>
      </w:r>
      <w:r w:rsidRPr="00AD5B5A">
        <w:rPr>
          <w:rStyle w:val="StyleUnderline"/>
        </w:rPr>
        <w:t>play a major role in</w:t>
      </w:r>
      <w:r w:rsidRPr="00D8197F">
        <w:rPr>
          <w:sz w:val="16"/>
        </w:rPr>
        <w:t xml:space="preserve"> North-South </w:t>
      </w:r>
      <w:r w:rsidRPr="00AD5B5A">
        <w:rPr>
          <w:rStyle w:val="StyleUnderline"/>
        </w:rPr>
        <w:t>relations</w:t>
      </w:r>
      <w:r w:rsidRPr="00D8197F">
        <w:rPr>
          <w:sz w:val="16"/>
        </w:rPr>
        <w:t xml:space="preserve">. Smaller powers like </w:t>
      </w:r>
      <w:r w:rsidRPr="00AD5B5A">
        <w:rPr>
          <w:rStyle w:val="Emphasis"/>
        </w:rPr>
        <w:t>No</w:t>
      </w:r>
      <w:r w:rsidRPr="00AD5B5A">
        <w:rPr>
          <w:rStyle w:val="StyleUnderline"/>
        </w:rPr>
        <w:t xml:space="preserve">rth </w:t>
      </w:r>
      <w:r w:rsidRPr="00AD5B5A">
        <w:rPr>
          <w:rStyle w:val="Emphasis"/>
        </w:rPr>
        <w:t>Ko</w:t>
      </w:r>
      <w:r w:rsidRPr="00AD5B5A">
        <w:rPr>
          <w:rStyle w:val="StyleUnderline"/>
        </w:rPr>
        <w:t xml:space="preserve">rea, </w:t>
      </w:r>
      <w:r w:rsidRPr="00AD5B5A">
        <w:rPr>
          <w:rStyle w:val="Emphasis"/>
        </w:rPr>
        <w:t>Cuba</w:t>
      </w:r>
      <w:r w:rsidRPr="00AD5B5A">
        <w:rPr>
          <w:rStyle w:val="StyleUnderline"/>
        </w:rPr>
        <w:t xml:space="preserve">, </w:t>
      </w:r>
      <w:r w:rsidRPr="00AD5B5A">
        <w:rPr>
          <w:rStyle w:val="Emphasis"/>
        </w:rPr>
        <w:t>Venezuela</w:t>
      </w:r>
      <w:r w:rsidRPr="00AD5B5A">
        <w:rPr>
          <w:rStyle w:val="StyleUnderline"/>
        </w:rPr>
        <w:t xml:space="preserve">, </w:t>
      </w:r>
      <w:r w:rsidRPr="00AD5B5A">
        <w:rPr>
          <w:rStyle w:val="Emphasis"/>
        </w:rPr>
        <w:t>Zimbabwe</w:t>
      </w:r>
      <w:r w:rsidRPr="00AD5B5A">
        <w:rPr>
          <w:rStyle w:val="StyleUnderline"/>
        </w:rPr>
        <w:t xml:space="preserve">, or </w:t>
      </w:r>
      <w:r w:rsidRPr="00AD5B5A">
        <w:rPr>
          <w:rStyle w:val="Emphasis"/>
        </w:rPr>
        <w:t>Iran</w:t>
      </w:r>
      <w:r w:rsidRPr="00D8197F">
        <w:rPr>
          <w:sz w:val="16"/>
        </w:rPr>
        <w:t xml:space="preserve"> would seem to </w:t>
      </w:r>
      <w:r w:rsidRPr="00AD5B5A">
        <w:rPr>
          <w:rStyle w:val="StyleUnderline"/>
        </w:rPr>
        <w:t>have little leeway</w:t>
      </w:r>
      <w:r w:rsidRPr="00D8197F">
        <w:rPr>
          <w:sz w:val="16"/>
        </w:rPr>
        <w:t xml:space="preserve"> when </w:t>
      </w:r>
      <w:r w:rsidRPr="00AD5B5A">
        <w:rPr>
          <w:rStyle w:val="StyleUnderline"/>
        </w:rPr>
        <w:t xml:space="preserve">facing </w:t>
      </w:r>
      <w:r w:rsidRPr="00AD5B5A">
        <w:rPr>
          <w:rStyle w:val="Emphasis"/>
        </w:rPr>
        <w:t>WI pressures</w:t>
      </w:r>
      <w:r w:rsidRPr="00D8197F">
        <w:rPr>
          <w:sz w:val="16"/>
        </w:rPr>
        <w:t xml:space="preserve">. The weak, after all, suffer what they must. Yet </w:t>
      </w:r>
      <w:r w:rsidRPr="00AD5B5A">
        <w:rPr>
          <w:rStyle w:val="StyleUnderline"/>
        </w:rPr>
        <w:t>WI targets</w:t>
      </w:r>
      <w:r w:rsidRPr="00D8197F">
        <w:rPr>
          <w:sz w:val="16"/>
        </w:rPr>
        <w:t xml:space="preserve"> often find ways to claw back autonomy by </w:t>
      </w:r>
      <w:r w:rsidRPr="00AD5B5A">
        <w:rPr>
          <w:rStyle w:val="Emphasis"/>
        </w:rPr>
        <w:t>capitaliz</w:t>
      </w:r>
      <w:r w:rsidRPr="00AD5B5A">
        <w:rPr>
          <w:rStyle w:val="StyleUnderline"/>
        </w:rPr>
        <w:t xml:space="preserve">ing on </w:t>
      </w:r>
      <w:r w:rsidRPr="00AD5B5A">
        <w:rPr>
          <w:rStyle w:val="Emphasis"/>
        </w:rPr>
        <w:t>network asymmetries</w:t>
      </w:r>
      <w:r w:rsidRPr="00D8197F">
        <w:rPr>
          <w:sz w:val="16"/>
        </w:rPr>
        <w:t xml:space="preserve"> and seeking alternative networks. They fashion counternarratives that justify </w:t>
      </w:r>
      <w:r w:rsidRPr="00AD5B5A">
        <w:rPr>
          <w:rStyle w:val="StyleUnderline"/>
        </w:rPr>
        <w:t>and legitimate</w:t>
      </w:r>
      <w:r w:rsidRPr="00D8197F">
        <w:rPr>
          <w:sz w:val="16"/>
        </w:rPr>
        <w:t xml:space="preserve"> their </w:t>
      </w:r>
      <w:r w:rsidRPr="00AD5B5A">
        <w:rPr>
          <w:rStyle w:val="Emphasis"/>
        </w:rPr>
        <w:t>defiance</w:t>
      </w:r>
      <w:r w:rsidRPr="00AD5B5A">
        <w:rPr>
          <w:rStyle w:val="StyleUnderline"/>
        </w:rPr>
        <w:t xml:space="preserve"> of </w:t>
      </w:r>
      <w:r w:rsidRPr="00AD5B5A">
        <w:rPr>
          <w:rStyle w:val="Emphasis"/>
        </w:rPr>
        <w:t>global norms</w:t>
      </w:r>
      <w:r w:rsidRPr="00D8197F">
        <w:rPr>
          <w:sz w:val="16"/>
        </w:rPr>
        <w:t xml:space="preserve"> to audiences at home and abroad.3</w:t>
      </w:r>
    </w:p>
    <w:p w14:paraId="24088D4A" w14:textId="77777777" w:rsidR="008A1ADC" w:rsidRPr="00D8197F" w:rsidRDefault="008A1ADC" w:rsidP="008A1ADC">
      <w:pPr>
        <w:rPr>
          <w:sz w:val="16"/>
        </w:rPr>
      </w:pPr>
      <w:r w:rsidRPr="00AD5B5A">
        <w:rPr>
          <w:rStyle w:val="StyleUnderline"/>
        </w:rPr>
        <w:t>Disputes</w:t>
      </w:r>
      <w:r w:rsidRPr="00D8197F">
        <w:rPr>
          <w:sz w:val="16"/>
        </w:rPr>
        <w:t xml:space="preserve"> over the terms of network membership </w:t>
      </w:r>
      <w:r w:rsidRPr="00AD5B5A">
        <w:rPr>
          <w:rStyle w:val="StyleUnderline"/>
        </w:rPr>
        <w:t xml:space="preserve">have broad ramifications for </w:t>
      </w:r>
      <w:r w:rsidRPr="00AD5B5A">
        <w:rPr>
          <w:rStyle w:val="Emphasis"/>
        </w:rPr>
        <w:t>security</w:t>
      </w:r>
      <w:r w:rsidRPr="00AD5B5A">
        <w:rPr>
          <w:rStyle w:val="StyleUnderline"/>
        </w:rPr>
        <w:t xml:space="preserve"> and </w:t>
      </w:r>
      <w:r w:rsidRPr="00AD5B5A">
        <w:rPr>
          <w:rStyle w:val="Emphasis"/>
        </w:rPr>
        <w:t>stability</w:t>
      </w:r>
      <w:r w:rsidRPr="00D8197F">
        <w:rPr>
          <w:sz w:val="16"/>
        </w:rPr>
        <w:t xml:space="preserve">. WI and associated </w:t>
      </w:r>
      <w:r w:rsidRPr="00AD5B5A">
        <w:rPr>
          <w:rStyle w:val="StyleUnderline"/>
        </w:rPr>
        <w:t xml:space="preserve">economic </w:t>
      </w:r>
      <w:r w:rsidRPr="00AD5B5A">
        <w:rPr>
          <w:rStyle w:val="Emphasis"/>
        </w:rPr>
        <w:t>coercion</w:t>
      </w:r>
      <w:r w:rsidRPr="00D8197F">
        <w:rPr>
          <w:sz w:val="16"/>
        </w:rPr>
        <w:t xml:space="preserve"> measures </w:t>
      </w:r>
      <w:r w:rsidRPr="00AD5B5A">
        <w:rPr>
          <w:rStyle w:val="StyleUnderline"/>
        </w:rPr>
        <w:t xml:space="preserve">may be alternatives to </w:t>
      </w:r>
      <w:r w:rsidRPr="00AD5B5A">
        <w:rPr>
          <w:rStyle w:val="Emphasis"/>
        </w:rPr>
        <w:t>military conflict</w:t>
      </w:r>
      <w:r w:rsidRPr="00D8197F">
        <w:rPr>
          <w:sz w:val="16"/>
        </w:rPr>
        <w:t xml:space="preserve">, but they are hardly benign. </w:t>
      </w:r>
      <w:r w:rsidRPr="00AD5B5A">
        <w:rPr>
          <w:rStyle w:val="Emphasis"/>
        </w:rPr>
        <w:t>Reliance</w:t>
      </w:r>
      <w:r w:rsidRPr="00D8197F">
        <w:rPr>
          <w:sz w:val="16"/>
        </w:rPr>
        <w:t xml:space="preserve"> on WI can </w:t>
      </w:r>
      <w:r w:rsidRPr="00AD5B5A">
        <w:rPr>
          <w:rStyle w:val="Emphasis"/>
        </w:rPr>
        <w:t>erode</w:t>
      </w:r>
      <w:r w:rsidRPr="00AD5B5A">
        <w:rPr>
          <w:rStyle w:val="StyleUnderline"/>
        </w:rPr>
        <w:t xml:space="preserve"> the</w:t>
      </w:r>
      <w:r w:rsidRPr="00D8197F">
        <w:rPr>
          <w:sz w:val="16"/>
        </w:rPr>
        <w:t xml:space="preserve"> very </w:t>
      </w:r>
      <w:r w:rsidRPr="00AD5B5A">
        <w:rPr>
          <w:rStyle w:val="StyleUnderline"/>
        </w:rPr>
        <w:t>cooperation that</w:t>
      </w:r>
      <w:r w:rsidRPr="00D8197F">
        <w:rPr>
          <w:sz w:val="16"/>
        </w:rPr>
        <w:t xml:space="preserve"> first </w:t>
      </w:r>
      <w:r w:rsidRPr="00AD5B5A">
        <w:rPr>
          <w:rStyle w:val="StyleUnderline"/>
        </w:rPr>
        <w:t>fostered network creation</w:t>
      </w:r>
      <w:r w:rsidRPr="00D8197F">
        <w:rPr>
          <w:sz w:val="16"/>
        </w:rPr>
        <w:t xml:space="preserve">. Some </w:t>
      </w:r>
      <w:r w:rsidRPr="00AD5B5A">
        <w:rPr>
          <w:rStyle w:val="StyleUnderline"/>
        </w:rPr>
        <w:t>states</w:t>
      </w:r>
      <w:r w:rsidRPr="00D8197F">
        <w:rPr>
          <w:sz w:val="16"/>
        </w:rPr>
        <w:t xml:space="preserve"> </w:t>
      </w:r>
      <w:r w:rsidRPr="00AD5B5A">
        <w:rPr>
          <w:rStyle w:val="Emphasis"/>
        </w:rPr>
        <w:t>forgo membership</w:t>
      </w:r>
      <w:r w:rsidRPr="00D8197F">
        <w:rPr>
          <w:sz w:val="16"/>
        </w:rPr>
        <w:t xml:space="preserve"> </w:t>
      </w:r>
      <w:proofErr w:type="gramStart"/>
      <w:r w:rsidRPr="00D8197F">
        <w:rPr>
          <w:sz w:val="16"/>
        </w:rPr>
        <w:t xml:space="preserve">in order </w:t>
      </w:r>
      <w:r w:rsidRPr="00AD5B5A">
        <w:rPr>
          <w:rStyle w:val="StyleUnderline"/>
        </w:rPr>
        <w:t>to</w:t>
      </w:r>
      <w:proofErr w:type="gramEnd"/>
      <w:r w:rsidRPr="00AD5B5A">
        <w:rPr>
          <w:rStyle w:val="StyleUnderline"/>
        </w:rPr>
        <w:t xml:space="preserve"> avoid falling victim to coercion</w:t>
      </w:r>
      <w:r w:rsidRPr="00D8197F">
        <w:rPr>
          <w:sz w:val="16"/>
        </w:rPr>
        <w:t xml:space="preserve">, ultimately </w:t>
      </w:r>
      <w:r w:rsidRPr="00AD5B5A">
        <w:rPr>
          <w:rStyle w:val="StyleUnderline"/>
        </w:rPr>
        <w:t>leading to</w:t>
      </w:r>
      <w:r w:rsidRPr="00D8197F">
        <w:rPr>
          <w:sz w:val="16"/>
        </w:rPr>
        <w:t xml:space="preserve"> more </w:t>
      </w:r>
      <w:r w:rsidRPr="00AD5B5A">
        <w:rPr>
          <w:rStyle w:val="Emphasis"/>
        </w:rPr>
        <w:t>international fragmentation</w:t>
      </w:r>
      <w:r w:rsidRPr="00AD5B5A">
        <w:rPr>
          <w:rStyle w:val="StyleUnderline"/>
        </w:rPr>
        <w:t>. Attempts to trade</w:t>
      </w:r>
      <w:r w:rsidRPr="00D8197F">
        <w:rPr>
          <w:sz w:val="16"/>
        </w:rPr>
        <w:t xml:space="preserve"> oil </w:t>
      </w:r>
      <w:r w:rsidRPr="00AD5B5A">
        <w:rPr>
          <w:rStyle w:val="StyleUnderline"/>
        </w:rPr>
        <w:t>in euros</w:t>
      </w:r>
      <w:r w:rsidRPr="00D8197F">
        <w:rPr>
          <w:sz w:val="16"/>
        </w:rPr>
        <w:t xml:space="preserve"> and yuan instead of US dollars, although commercially suboptimal, are suggestive of the instinct </w:t>
      </w:r>
      <w:r w:rsidRPr="00AD5B5A">
        <w:rPr>
          <w:rStyle w:val="StyleUnderline"/>
        </w:rPr>
        <w:t>to evade network surveillance</w:t>
      </w:r>
      <w:r w:rsidRPr="00D8197F">
        <w:rPr>
          <w:sz w:val="16"/>
        </w:rPr>
        <w:t xml:space="preserve"> and interdiction.4 Russia is the latest to try to break away from dollar-denominated oil trading.5 More substantially, WI and so-called “smart” </w:t>
      </w:r>
      <w:r w:rsidRPr="00D8197F">
        <w:rPr>
          <w:rStyle w:val="Emphasis"/>
        </w:rPr>
        <w:t>sanctions</w:t>
      </w:r>
      <w:r w:rsidRPr="00D8197F">
        <w:rPr>
          <w:sz w:val="16"/>
        </w:rPr>
        <w:t xml:space="preserve"> often </w:t>
      </w:r>
      <w:r w:rsidRPr="00D8197F">
        <w:rPr>
          <w:rStyle w:val="StyleUnderline"/>
        </w:rPr>
        <w:t>impose harsh economic costs on</w:t>
      </w:r>
      <w:r w:rsidRPr="00D8197F">
        <w:rPr>
          <w:sz w:val="16"/>
        </w:rPr>
        <w:t xml:space="preserve"> civilian </w:t>
      </w:r>
      <w:r w:rsidRPr="00D8197F">
        <w:rPr>
          <w:rStyle w:val="StyleUnderline"/>
        </w:rPr>
        <w:t>populations</w:t>
      </w:r>
      <w:r w:rsidRPr="00D8197F">
        <w:rPr>
          <w:sz w:val="16"/>
        </w:rPr>
        <w:t xml:space="preserve">.6 WI thus </w:t>
      </w:r>
      <w:r w:rsidRPr="00D8197F">
        <w:rPr>
          <w:rStyle w:val="StyleUnderline"/>
        </w:rPr>
        <w:t>contributes to</w:t>
      </w:r>
      <w:r w:rsidRPr="00D8197F">
        <w:rPr>
          <w:sz w:val="16"/>
        </w:rPr>
        <w:t xml:space="preserve"> structural violence that is no less lethal than </w:t>
      </w:r>
      <w:r w:rsidRPr="00D8197F">
        <w:rPr>
          <w:rStyle w:val="Emphasis"/>
        </w:rPr>
        <w:t>war</w:t>
      </w:r>
      <w:r w:rsidRPr="00D8197F">
        <w:rPr>
          <w:sz w:val="16"/>
        </w:rPr>
        <w:t xml:space="preserve">. Under conditions of imposed scarcity, political elites can maneuver to extend their political and economic supremacy by dominating black markets.71 </w:t>
      </w:r>
    </w:p>
    <w:p w14:paraId="7721261F" w14:textId="77777777" w:rsidR="008A1ADC" w:rsidRPr="00D8197F" w:rsidRDefault="008A1ADC" w:rsidP="008A1ADC">
      <w:pPr>
        <w:rPr>
          <w:sz w:val="16"/>
        </w:rPr>
      </w:pPr>
      <w:r w:rsidRPr="00D8197F">
        <w:rPr>
          <w:sz w:val="16"/>
        </w:rPr>
        <w:t xml:space="preserve">No region has been more affected by WI over the last 30 years than the </w:t>
      </w:r>
      <w:r w:rsidRPr="00D8197F">
        <w:rPr>
          <w:rStyle w:val="Emphasis"/>
        </w:rPr>
        <w:t>Middle East</w:t>
      </w:r>
      <w:r w:rsidRPr="00D8197F">
        <w:rPr>
          <w:sz w:val="16"/>
        </w:rPr>
        <w:t xml:space="preserve">. The region </w:t>
      </w:r>
      <w:r w:rsidRPr="00D8197F">
        <w:rPr>
          <w:rStyle w:val="StyleUnderline"/>
        </w:rPr>
        <w:t xml:space="preserve">is integral to global </w:t>
      </w:r>
      <w:r w:rsidRPr="00D8197F">
        <w:rPr>
          <w:rStyle w:val="Emphasis"/>
        </w:rPr>
        <w:t>commercial</w:t>
      </w:r>
      <w:r w:rsidRPr="00D8197F">
        <w:rPr>
          <w:rStyle w:val="StyleUnderline"/>
        </w:rPr>
        <w:t xml:space="preserve">, </w:t>
      </w:r>
      <w:r w:rsidRPr="00D8197F">
        <w:rPr>
          <w:rStyle w:val="Emphasis"/>
        </w:rPr>
        <w:t>energy</w:t>
      </w:r>
      <w:r w:rsidRPr="00D8197F">
        <w:rPr>
          <w:rStyle w:val="StyleUnderline"/>
        </w:rPr>
        <w:t xml:space="preserve">, and </w:t>
      </w:r>
      <w:r w:rsidRPr="00D8197F">
        <w:rPr>
          <w:rStyle w:val="Emphasis"/>
        </w:rPr>
        <w:t>migration flows</w:t>
      </w:r>
      <w:r w:rsidRPr="00D8197F">
        <w:rPr>
          <w:sz w:val="16"/>
        </w:rPr>
        <w:t xml:space="preserve">, making it especially susceptible to network pressure. </w:t>
      </w:r>
      <w:r w:rsidRPr="00D8197F">
        <w:rPr>
          <w:rStyle w:val="StyleUnderline"/>
        </w:rPr>
        <w:t>Oil</w:t>
      </w:r>
      <w:r w:rsidRPr="00D8197F">
        <w:rPr>
          <w:sz w:val="16"/>
        </w:rPr>
        <w:t xml:space="preserve">, the region’s most important economic product, is </w:t>
      </w:r>
      <w:r w:rsidRPr="00D8197F">
        <w:rPr>
          <w:rStyle w:val="Emphasis"/>
        </w:rPr>
        <w:t>uniquely vulnerable</w:t>
      </w:r>
      <w:r w:rsidRPr="00D8197F">
        <w:rPr>
          <w:rStyle w:val="StyleUnderline"/>
        </w:rPr>
        <w:t xml:space="preserve"> to</w:t>
      </w:r>
      <w:r w:rsidRPr="00D8197F">
        <w:rPr>
          <w:sz w:val="16"/>
        </w:rPr>
        <w:t xml:space="preserve"> US </w:t>
      </w:r>
      <w:r w:rsidRPr="00D8197F">
        <w:rPr>
          <w:rStyle w:val="StyleUnderline"/>
        </w:rPr>
        <w:t>interception of shipping</w:t>
      </w:r>
      <w:r w:rsidRPr="00D8197F">
        <w:rPr>
          <w:sz w:val="16"/>
        </w:rPr>
        <w:t xml:space="preserve"> and embargoes of financing.8 At the same time, </w:t>
      </w:r>
      <w:r w:rsidRPr="00D8197F">
        <w:rPr>
          <w:rStyle w:val="StyleUnderline"/>
        </w:rPr>
        <w:t>there is no</w:t>
      </w:r>
      <w:r w:rsidRPr="00D8197F">
        <w:rPr>
          <w:sz w:val="16"/>
        </w:rPr>
        <w:t xml:space="preserve"> indigenous great power that can offer a </w:t>
      </w:r>
      <w:r w:rsidRPr="00D8197F">
        <w:rPr>
          <w:rStyle w:val="Emphasis"/>
        </w:rPr>
        <w:t>counterweight</w:t>
      </w:r>
      <w:r w:rsidRPr="00D8197F">
        <w:rPr>
          <w:sz w:val="16"/>
        </w:rPr>
        <w:t xml:space="preserve"> to US hegemony. Compared to the African Union or the Organization of American States, the Arab League has little track record or capacity for managing regional security problems locally. The region’s </w:t>
      </w:r>
      <w:r w:rsidRPr="00D8197F">
        <w:rPr>
          <w:rStyle w:val="StyleUnderline"/>
        </w:rPr>
        <w:t>security architecture</w:t>
      </w:r>
      <w:r w:rsidRPr="00D8197F">
        <w:rPr>
          <w:sz w:val="16"/>
        </w:rPr>
        <w:t xml:space="preserve"> is distinctly extroverted and </w:t>
      </w:r>
      <w:r w:rsidRPr="00D8197F">
        <w:rPr>
          <w:rStyle w:val="StyleUnderline"/>
        </w:rPr>
        <w:t xml:space="preserve">depends on </w:t>
      </w:r>
      <w:r w:rsidRPr="00D8197F">
        <w:rPr>
          <w:rStyle w:val="Emphasis"/>
        </w:rPr>
        <w:t>outside involvement</w:t>
      </w:r>
      <w:r w:rsidRPr="00D8197F">
        <w:rPr>
          <w:sz w:val="16"/>
        </w:rPr>
        <w:t xml:space="preserve">.9 Today, of 36 </w:t>
      </w:r>
      <w:r w:rsidRPr="00D8197F">
        <w:rPr>
          <w:rStyle w:val="Emphasis"/>
        </w:rPr>
        <w:t>sanctions programs</w:t>
      </w:r>
      <w:r w:rsidRPr="00D8197F">
        <w:rPr>
          <w:sz w:val="16"/>
        </w:rPr>
        <w:t xml:space="preserve"> active with the US Treasury Department, six specifically target Middle Eastern countries (Syria, Iran, Yemen, Iraq, Libya, </w:t>
      </w:r>
      <w:proofErr w:type="spellStart"/>
      <w:r w:rsidRPr="00D8197F">
        <w:rPr>
          <w:sz w:val="16"/>
        </w:rPr>
        <w:t>andLebanon</w:t>
      </w:r>
      <w:proofErr w:type="spellEnd"/>
      <w:r w:rsidRPr="00D8197F">
        <w:rPr>
          <w:sz w:val="16"/>
        </w:rPr>
        <w:t xml:space="preserve">). Several other programs, </w:t>
      </w:r>
      <w:r w:rsidRPr="00D8197F">
        <w:rPr>
          <w:rStyle w:val="StyleUnderline"/>
        </w:rPr>
        <w:t>such as</w:t>
      </w:r>
      <w:r w:rsidRPr="00D8197F">
        <w:rPr>
          <w:sz w:val="16"/>
        </w:rPr>
        <w:t xml:space="preserve"> those </w:t>
      </w:r>
      <w:r w:rsidRPr="00D8197F">
        <w:rPr>
          <w:rStyle w:val="StyleUnderline"/>
        </w:rPr>
        <w:t xml:space="preserve">countering </w:t>
      </w:r>
      <w:r w:rsidRPr="00D8197F">
        <w:rPr>
          <w:rStyle w:val="Emphasis"/>
        </w:rPr>
        <w:t>prolif</w:t>
      </w:r>
      <w:r w:rsidRPr="00D8197F">
        <w:rPr>
          <w:rStyle w:val="StyleUnderline"/>
        </w:rPr>
        <w:t xml:space="preserve">eration and </w:t>
      </w:r>
      <w:r w:rsidRPr="00D8197F">
        <w:rPr>
          <w:rStyle w:val="Emphasis"/>
        </w:rPr>
        <w:t>o</w:t>
      </w:r>
      <w:r w:rsidRPr="00D8197F">
        <w:rPr>
          <w:rStyle w:val="StyleUnderline"/>
        </w:rPr>
        <w:t xml:space="preserve">rganized </w:t>
      </w:r>
      <w:r w:rsidRPr="00D8197F">
        <w:rPr>
          <w:rStyle w:val="Emphasis"/>
        </w:rPr>
        <w:t>crime</w:t>
      </w:r>
      <w:r w:rsidRPr="00D8197F">
        <w:rPr>
          <w:sz w:val="16"/>
        </w:rPr>
        <w:t>, are also applied to the region.10 Over a quarter of the 64 instances of UN-approved multilateral sanctions between 1991 and 2013 involved a country in the Middle East.11</w:t>
      </w:r>
    </w:p>
    <w:p w14:paraId="4DC07616" w14:textId="77777777" w:rsidR="008A1ADC" w:rsidRPr="00D8197F" w:rsidRDefault="008A1ADC" w:rsidP="008A1ADC">
      <w:pPr>
        <w:rPr>
          <w:sz w:val="16"/>
        </w:rPr>
      </w:pPr>
      <w:r w:rsidRPr="00D8197F">
        <w:rPr>
          <w:sz w:val="16"/>
        </w:rPr>
        <w:t xml:space="preserve">But </w:t>
      </w:r>
      <w:r w:rsidRPr="00D8197F">
        <w:rPr>
          <w:rStyle w:val="Emphasis"/>
        </w:rPr>
        <w:t>WI</w:t>
      </w:r>
      <w:r w:rsidRPr="00D8197F">
        <w:rPr>
          <w:sz w:val="16"/>
        </w:rPr>
        <w:t xml:space="preserve"> and economic sanctions </w:t>
      </w:r>
      <w:r w:rsidRPr="00D8197F">
        <w:rPr>
          <w:rStyle w:val="StyleUnderline"/>
        </w:rPr>
        <w:t xml:space="preserve">have a </w:t>
      </w:r>
      <w:r w:rsidRPr="00D8197F">
        <w:rPr>
          <w:rStyle w:val="Emphasis"/>
        </w:rPr>
        <w:t>spotty record</w:t>
      </w:r>
      <w:r w:rsidRPr="00D8197F">
        <w:rPr>
          <w:sz w:val="16"/>
        </w:rPr>
        <w:t xml:space="preserve"> of success in the Middle East. WI has been effective only in conjunction with military force and usually against isolated and weak targets. </w:t>
      </w:r>
      <w:r w:rsidRPr="00D8197F">
        <w:rPr>
          <w:rStyle w:val="StyleUnderline"/>
        </w:rPr>
        <w:t>WI</w:t>
      </w:r>
      <w:r w:rsidRPr="00D8197F">
        <w:rPr>
          <w:sz w:val="16"/>
        </w:rPr>
        <w:t xml:space="preserve"> has </w:t>
      </w:r>
      <w:r w:rsidRPr="00D8197F">
        <w:rPr>
          <w:rStyle w:val="StyleUnderline"/>
        </w:rPr>
        <w:t>contributed to</w:t>
      </w:r>
      <w:r w:rsidRPr="00D8197F">
        <w:rPr>
          <w:sz w:val="16"/>
        </w:rPr>
        <w:t xml:space="preserve"> several of the region’s </w:t>
      </w:r>
      <w:r w:rsidRPr="00D8197F">
        <w:rPr>
          <w:rStyle w:val="Emphasis"/>
        </w:rPr>
        <w:t>gravest humanitarian crises</w:t>
      </w:r>
      <w:r w:rsidRPr="00D8197F">
        <w:rPr>
          <w:sz w:val="16"/>
        </w:rPr>
        <w:t xml:space="preserve"> and, at times, cost the United States popular support in the “Arab street.” Moreover, </w:t>
      </w:r>
      <w:r w:rsidRPr="00D8197F">
        <w:rPr>
          <w:rStyle w:val="Emphasis"/>
        </w:rPr>
        <w:t>targeted regimes</w:t>
      </w:r>
      <w:r w:rsidRPr="00D8197F">
        <w:rPr>
          <w:sz w:val="16"/>
        </w:rPr>
        <w:t xml:space="preserve"> often </w:t>
      </w:r>
      <w:r w:rsidRPr="00D8197F">
        <w:rPr>
          <w:rStyle w:val="StyleUnderline"/>
        </w:rPr>
        <w:t>find ways to upgrade</w:t>
      </w:r>
      <w:r w:rsidRPr="00D8197F">
        <w:rPr>
          <w:sz w:val="16"/>
        </w:rPr>
        <w:t xml:space="preserve"> and deepen their </w:t>
      </w:r>
      <w:r w:rsidRPr="00D8197F">
        <w:rPr>
          <w:rStyle w:val="StyleUnderline"/>
        </w:rPr>
        <w:t>repression as they adapt</w:t>
      </w:r>
      <w:r w:rsidRPr="00D8197F">
        <w:rPr>
          <w:sz w:val="16"/>
        </w:rPr>
        <w:t xml:space="preserve"> to network </w:t>
      </w:r>
      <w:r w:rsidRPr="00D8197F">
        <w:rPr>
          <w:rStyle w:val="Emphasis"/>
        </w:rPr>
        <w:t>restrictions</w:t>
      </w:r>
      <w:r w:rsidRPr="00D8197F">
        <w:rPr>
          <w:sz w:val="16"/>
        </w:rPr>
        <w:t xml:space="preserve">. As the </w:t>
      </w:r>
      <w:r w:rsidRPr="00D8197F">
        <w:rPr>
          <w:rStyle w:val="Emphasis"/>
        </w:rPr>
        <w:t>Biden</w:t>
      </w:r>
      <w:r w:rsidRPr="00D8197F">
        <w:rPr>
          <w:sz w:val="16"/>
        </w:rPr>
        <w:t xml:space="preserve"> administration reimagines its approach to the Middle East, it </w:t>
      </w:r>
      <w:r w:rsidRPr="00D8197F">
        <w:rPr>
          <w:rStyle w:val="StyleUnderline"/>
        </w:rPr>
        <w:t>must</w:t>
      </w:r>
      <w:r w:rsidRPr="00D8197F">
        <w:rPr>
          <w:sz w:val="16"/>
        </w:rPr>
        <w:t xml:space="preserve"> also </w:t>
      </w:r>
      <w:r w:rsidRPr="00D8197F">
        <w:rPr>
          <w:rStyle w:val="StyleUnderline"/>
        </w:rPr>
        <w:t>reassess</w:t>
      </w:r>
      <w:r w:rsidRPr="00D8197F">
        <w:rPr>
          <w:sz w:val="16"/>
        </w:rPr>
        <w:t xml:space="preserve"> the use of its </w:t>
      </w:r>
      <w:r w:rsidRPr="00D8197F">
        <w:rPr>
          <w:rStyle w:val="Emphasis"/>
        </w:rPr>
        <w:t>network centrality</w:t>
      </w:r>
      <w:r w:rsidRPr="00D8197F">
        <w:rPr>
          <w:sz w:val="16"/>
        </w:rPr>
        <w:t xml:space="preserve">. First, </w:t>
      </w:r>
      <w:r w:rsidRPr="00D8197F">
        <w:rPr>
          <w:rStyle w:val="StyleUnderline"/>
        </w:rPr>
        <w:t xml:space="preserve">the </w:t>
      </w:r>
      <w:r w:rsidRPr="00D8197F">
        <w:rPr>
          <w:rStyle w:val="Emphasis"/>
        </w:rPr>
        <w:t>U</w:t>
      </w:r>
      <w:r w:rsidRPr="00D8197F">
        <w:rPr>
          <w:rStyle w:val="StyleUnderline"/>
        </w:rPr>
        <w:t xml:space="preserve">nited </w:t>
      </w:r>
      <w:r w:rsidRPr="00D8197F">
        <w:rPr>
          <w:rStyle w:val="Emphasis"/>
        </w:rPr>
        <w:t>S</w:t>
      </w:r>
      <w:r w:rsidRPr="00D8197F">
        <w:rPr>
          <w:rStyle w:val="StyleUnderline"/>
        </w:rPr>
        <w:t>tates</w:t>
      </w:r>
      <w:r w:rsidRPr="00D8197F">
        <w:rPr>
          <w:sz w:val="16"/>
        </w:rPr>
        <w:t xml:space="preserve"> must be </w:t>
      </w:r>
      <w:r w:rsidRPr="00D8197F">
        <w:rPr>
          <w:rStyle w:val="StyleUnderline"/>
        </w:rPr>
        <w:t>more prudent in selecting WI targets</w:t>
      </w:r>
      <w:r w:rsidRPr="00D8197F">
        <w:rPr>
          <w:sz w:val="16"/>
        </w:rPr>
        <w:t xml:space="preserve">. WI can be especially effective at helping to cripple armed nonstate actors and terrorist groups like ISIS, but it is less effective against more established and stronger entities, whether states or nonstate actors. Second, the United States must devote more attention to WI’s inherent multilateralism and gain buy-in from regional and global partners. Broadening compliance often yields better results than maximizing pressure unilaterally. Finally, the United States must confront the ethical and moral concerns that too often mar WI implementation. </w:t>
      </w:r>
      <w:r w:rsidRPr="00D8197F">
        <w:rPr>
          <w:rStyle w:val="StyleUnderline"/>
        </w:rPr>
        <w:t>Taking</w:t>
      </w:r>
      <w:r w:rsidRPr="00D8197F">
        <w:rPr>
          <w:sz w:val="16"/>
        </w:rPr>
        <w:t xml:space="preserve"> these </w:t>
      </w:r>
      <w:r w:rsidRPr="00D8197F">
        <w:rPr>
          <w:rStyle w:val="Emphasis"/>
        </w:rPr>
        <w:t>negative externalities</w:t>
      </w:r>
      <w:r w:rsidRPr="00D8197F">
        <w:rPr>
          <w:rStyle w:val="StyleUnderline"/>
        </w:rPr>
        <w:t xml:space="preserve"> into account is essential</w:t>
      </w:r>
      <w:r w:rsidRPr="00D8197F">
        <w:rPr>
          <w:sz w:val="16"/>
        </w:rPr>
        <w:t xml:space="preserve"> to maintaining WI </w:t>
      </w:r>
      <w:r w:rsidRPr="00D8197F">
        <w:rPr>
          <w:rStyle w:val="StyleUnderline"/>
        </w:rPr>
        <w:t>as a</w:t>
      </w:r>
      <w:r w:rsidRPr="00D8197F">
        <w:rPr>
          <w:sz w:val="16"/>
        </w:rPr>
        <w:t xml:space="preserve"> legitimate collective </w:t>
      </w:r>
      <w:r w:rsidRPr="00D8197F">
        <w:rPr>
          <w:rStyle w:val="StyleUnderline"/>
        </w:rPr>
        <w:t xml:space="preserve">response to </w:t>
      </w:r>
      <w:r w:rsidRPr="00D8197F">
        <w:rPr>
          <w:rStyle w:val="Emphasis"/>
        </w:rPr>
        <w:t>security challenges</w:t>
      </w:r>
      <w:r w:rsidRPr="00D8197F">
        <w:rPr>
          <w:rStyle w:val="StyleUnderline"/>
        </w:rPr>
        <w:t>, thereby preserving</w:t>
      </w:r>
      <w:r w:rsidRPr="00D8197F">
        <w:rPr>
          <w:sz w:val="16"/>
        </w:rPr>
        <w:t xml:space="preserve"> the </w:t>
      </w:r>
      <w:r w:rsidRPr="00D8197F">
        <w:rPr>
          <w:rStyle w:val="StyleUnderline"/>
        </w:rPr>
        <w:t xml:space="preserve">infrastructure of </w:t>
      </w:r>
      <w:r w:rsidRPr="00D8197F">
        <w:rPr>
          <w:rStyle w:val="Emphasis"/>
        </w:rPr>
        <w:t>interdependence</w:t>
      </w:r>
      <w:r w:rsidRPr="00D8197F">
        <w:rPr>
          <w:sz w:val="16"/>
        </w:rPr>
        <w:t xml:space="preserve"> upon which US global leadership depends.</w:t>
      </w:r>
    </w:p>
    <w:p w14:paraId="6B7F0986" w14:textId="77777777" w:rsidR="008A1ADC" w:rsidRDefault="008A1ADC" w:rsidP="008A1ADC">
      <w:pPr>
        <w:pStyle w:val="Heading4"/>
      </w:pPr>
      <w:r>
        <w:t xml:space="preserve">Breakdown of </w:t>
      </w:r>
      <w:r w:rsidRPr="00FA067E">
        <w:rPr>
          <w:u w:val="single"/>
        </w:rPr>
        <w:t>regional deterrence</w:t>
      </w:r>
      <w:r>
        <w:t xml:space="preserve"> goes nuclear.</w:t>
      </w:r>
    </w:p>
    <w:p w14:paraId="039D4A3A" w14:textId="77777777" w:rsidR="008A1ADC" w:rsidRPr="0073536D" w:rsidRDefault="008A1ADC" w:rsidP="008A1ADC">
      <w:r w:rsidRPr="00C3133A">
        <w:rPr>
          <w:rStyle w:val="Style13ptBold"/>
        </w:rPr>
        <w:t xml:space="preserve">Morgan </w:t>
      </w:r>
      <w:r>
        <w:rPr>
          <w:rStyle w:val="Style13ptBold"/>
        </w:rPr>
        <w:t>’</w:t>
      </w:r>
      <w:r w:rsidRPr="00C3133A">
        <w:rPr>
          <w:rStyle w:val="Style13ptBold"/>
        </w:rPr>
        <w:t>22</w:t>
      </w:r>
      <w:r>
        <w:t xml:space="preserve"> [H. Brandon; June 7; U.S. Army Officer and non-resident fellow at the Modern War Institute; Strategy Bridge, “The Imperative of Middle East Regional Order and U.S. Diplomacy,” https://thestrategybridge.org/the-bridge/2022/6/7/the-imperative-of-middle-east-regional-order-and-us-diplomacy]</w:t>
      </w:r>
    </w:p>
    <w:p w14:paraId="44353FF4" w14:textId="77777777" w:rsidR="008A1ADC" w:rsidRPr="00EE13F0" w:rsidRDefault="008A1ADC" w:rsidP="008A1ADC">
      <w:pPr>
        <w:rPr>
          <w:rStyle w:val="Emphasis"/>
        </w:rPr>
      </w:pPr>
      <w:r w:rsidRPr="00140E6F">
        <w:rPr>
          <w:rStyle w:val="Emphasis"/>
          <w:highlight w:val="cyan"/>
        </w:rPr>
        <w:t>A</w:t>
      </w:r>
      <w:r w:rsidRPr="00EE13F0">
        <w:rPr>
          <w:rStyle w:val="Emphasis"/>
        </w:rPr>
        <w:t xml:space="preserve"> POTENTIAL </w:t>
      </w:r>
      <w:r w:rsidRPr="00140E6F">
        <w:rPr>
          <w:rStyle w:val="Emphasis"/>
          <w:highlight w:val="cyan"/>
        </w:rPr>
        <w:t>NUCLEAR POWDER KEG IN THE MAKING</w:t>
      </w:r>
    </w:p>
    <w:p w14:paraId="49E345E9" w14:textId="77777777" w:rsidR="008A1ADC" w:rsidRPr="00A10A8B" w:rsidRDefault="008A1ADC" w:rsidP="008A1ADC">
      <w:pPr>
        <w:rPr>
          <w:sz w:val="16"/>
        </w:rPr>
      </w:pPr>
      <w:r w:rsidRPr="00EE13F0">
        <w:rPr>
          <w:u w:val="single"/>
        </w:rPr>
        <w:t xml:space="preserve">These attacks by </w:t>
      </w:r>
      <w:r w:rsidRPr="00140E6F">
        <w:rPr>
          <w:highlight w:val="cyan"/>
          <w:u w:val="single"/>
        </w:rPr>
        <w:t>Iranian</w:t>
      </w:r>
      <w:r w:rsidRPr="00EE13F0">
        <w:rPr>
          <w:u w:val="single"/>
        </w:rPr>
        <w:t xml:space="preserve"> irregular-proxy forces, combined with their </w:t>
      </w:r>
      <w:r w:rsidRPr="00140E6F">
        <w:rPr>
          <w:rStyle w:val="Emphasis"/>
          <w:highlight w:val="cyan"/>
        </w:rPr>
        <w:t>turnkey nuclear program</w:t>
      </w:r>
      <w:r w:rsidRPr="00EE13F0">
        <w:rPr>
          <w:u w:val="single"/>
        </w:rPr>
        <w:t>, suggests that the U.S. maximum pressure strategy has placed America’s interests of regional stability and energy security at serious risk</w:t>
      </w:r>
      <w:r w:rsidRPr="00A10A8B">
        <w:rPr>
          <w:sz w:val="16"/>
        </w:rPr>
        <w:t>. Additionally, U.S. disengagement from the region—signaled by America’s reluctance to counter Iran’s attacks—</w:t>
      </w:r>
      <w:r w:rsidRPr="00183F1E">
        <w:rPr>
          <w:u w:val="single"/>
        </w:rPr>
        <w:t xml:space="preserve">has </w:t>
      </w:r>
      <w:r w:rsidRPr="00140E6F">
        <w:rPr>
          <w:highlight w:val="cyan"/>
          <w:u w:val="single"/>
        </w:rPr>
        <w:t xml:space="preserve">led the </w:t>
      </w:r>
      <w:proofErr w:type="gramStart"/>
      <w:r w:rsidRPr="00140E6F">
        <w:rPr>
          <w:highlight w:val="cyan"/>
          <w:u w:val="single"/>
        </w:rPr>
        <w:t>Arab-Israeli</w:t>
      </w:r>
      <w:proofErr w:type="gramEnd"/>
      <w:r w:rsidRPr="00140E6F">
        <w:rPr>
          <w:highlight w:val="cyan"/>
          <w:u w:val="single"/>
        </w:rPr>
        <w:t xml:space="preserve"> coalition to</w:t>
      </w:r>
      <w:r w:rsidRPr="00183F1E">
        <w:rPr>
          <w:u w:val="single"/>
        </w:rPr>
        <w:t xml:space="preserve"> determine that </w:t>
      </w:r>
      <w:r w:rsidRPr="00140E6F">
        <w:rPr>
          <w:highlight w:val="cyan"/>
          <w:u w:val="single"/>
        </w:rPr>
        <w:t>accelerat</w:t>
      </w:r>
      <w:r w:rsidRPr="00183F1E">
        <w:rPr>
          <w:u w:val="single"/>
        </w:rPr>
        <w:t xml:space="preserve">ing a conventional weapons </w:t>
      </w:r>
      <w:r w:rsidRPr="00140E6F">
        <w:rPr>
          <w:highlight w:val="cyan"/>
          <w:u w:val="single"/>
        </w:rPr>
        <w:t>buildup</w:t>
      </w:r>
      <w:r w:rsidRPr="00183F1E">
        <w:rPr>
          <w:u w:val="single"/>
        </w:rPr>
        <w:t xml:space="preserve"> is the only way to ensure their own protection</w:t>
      </w:r>
      <w:r w:rsidRPr="00A10A8B">
        <w:rPr>
          <w:sz w:val="16"/>
        </w:rPr>
        <w:t xml:space="preserve">.[7] </w:t>
      </w:r>
      <w:r w:rsidRPr="00183F1E">
        <w:rPr>
          <w:u w:val="single"/>
        </w:rPr>
        <w:t>U.S. disengagement, Arab-Israeli arms buildup, and Iranian asymmetric warfare may have the potential to become its own cycle of violence and instability</w:t>
      </w:r>
      <w:r w:rsidRPr="00A10A8B">
        <w:rPr>
          <w:sz w:val="16"/>
        </w:rPr>
        <w:t xml:space="preserve">. </w:t>
      </w:r>
      <w:r w:rsidRPr="00140E6F">
        <w:rPr>
          <w:rStyle w:val="Emphasis"/>
          <w:highlight w:val="cyan"/>
        </w:rPr>
        <w:t>Left unchecked</w:t>
      </w:r>
      <w:r w:rsidRPr="00A10A8B">
        <w:rPr>
          <w:sz w:val="16"/>
        </w:rPr>
        <w:t xml:space="preserve">, </w:t>
      </w:r>
      <w:r w:rsidRPr="00140E6F">
        <w:rPr>
          <w:highlight w:val="cyan"/>
          <w:u w:val="single"/>
        </w:rPr>
        <w:t>this cycle</w:t>
      </w:r>
      <w:r w:rsidRPr="00A10A8B">
        <w:rPr>
          <w:sz w:val="16"/>
        </w:rPr>
        <w:t xml:space="preserve"> could </w:t>
      </w:r>
      <w:r w:rsidRPr="00140E6F">
        <w:rPr>
          <w:highlight w:val="cyan"/>
          <w:u w:val="single"/>
        </w:rPr>
        <w:t xml:space="preserve">contain </w:t>
      </w:r>
      <w:r w:rsidRPr="00140E6F">
        <w:rPr>
          <w:rStyle w:val="Emphasis"/>
          <w:highlight w:val="cyan"/>
        </w:rPr>
        <w:t>grave risk of escalation</w:t>
      </w:r>
      <w:r w:rsidRPr="00A10A8B">
        <w:rPr>
          <w:sz w:val="16"/>
        </w:rPr>
        <w:t xml:space="preserve"> towards regional conflict—one in which </w:t>
      </w:r>
      <w:r w:rsidRPr="00140E6F">
        <w:rPr>
          <w:highlight w:val="cyan"/>
          <w:u w:val="single"/>
        </w:rPr>
        <w:t>Iran could</w:t>
      </w:r>
      <w:r w:rsidRPr="00A10A8B">
        <w:rPr>
          <w:sz w:val="16"/>
        </w:rPr>
        <w:t xml:space="preserve"> resort to </w:t>
      </w:r>
      <w:r w:rsidRPr="00140E6F">
        <w:rPr>
          <w:highlight w:val="cyan"/>
          <w:u w:val="single"/>
        </w:rPr>
        <w:t>complet</w:t>
      </w:r>
      <w:r w:rsidRPr="00A10A8B">
        <w:rPr>
          <w:sz w:val="16"/>
        </w:rPr>
        <w:t xml:space="preserve">ing </w:t>
      </w:r>
      <w:r w:rsidRPr="00140E6F">
        <w:rPr>
          <w:highlight w:val="cyan"/>
          <w:u w:val="single"/>
        </w:rPr>
        <w:t>its nuclear</w:t>
      </w:r>
      <w:r w:rsidRPr="00183F1E">
        <w:rPr>
          <w:u w:val="single"/>
        </w:rPr>
        <w:t xml:space="preserve"> weapons </w:t>
      </w:r>
      <w:r w:rsidRPr="00140E6F">
        <w:rPr>
          <w:highlight w:val="cyan"/>
          <w:u w:val="single"/>
        </w:rPr>
        <w:t xml:space="preserve">program and spark </w:t>
      </w:r>
      <w:r w:rsidRPr="00140E6F">
        <w:rPr>
          <w:rStyle w:val="Emphasis"/>
          <w:highlight w:val="cyan"/>
        </w:rPr>
        <w:t>incipient proliferation</w:t>
      </w:r>
      <w:r w:rsidRPr="00A10A8B">
        <w:rPr>
          <w:sz w:val="16"/>
        </w:rPr>
        <w:t xml:space="preserve">. A Middle Eastern </w:t>
      </w:r>
      <w:r w:rsidRPr="00140E6F">
        <w:rPr>
          <w:highlight w:val="cyan"/>
          <w:u w:val="single"/>
        </w:rPr>
        <w:t>war</w:t>
      </w:r>
      <w:r w:rsidRPr="00A10A8B">
        <w:rPr>
          <w:sz w:val="16"/>
        </w:rPr>
        <w:t xml:space="preserve"> between Iran and an </w:t>
      </w:r>
      <w:proofErr w:type="gramStart"/>
      <w:r w:rsidRPr="00A10A8B">
        <w:rPr>
          <w:sz w:val="16"/>
        </w:rPr>
        <w:t>Arab-Israeli</w:t>
      </w:r>
      <w:proofErr w:type="gramEnd"/>
      <w:r w:rsidRPr="00A10A8B">
        <w:rPr>
          <w:sz w:val="16"/>
        </w:rPr>
        <w:t xml:space="preserve"> coalition </w:t>
      </w:r>
      <w:r w:rsidRPr="00A63EB2">
        <w:rPr>
          <w:u w:val="single"/>
        </w:rPr>
        <w:t xml:space="preserve">could </w:t>
      </w:r>
      <w:r w:rsidRPr="00140E6F">
        <w:rPr>
          <w:highlight w:val="cyan"/>
          <w:u w:val="single"/>
        </w:rPr>
        <w:t>place</w:t>
      </w:r>
      <w:r w:rsidRPr="00A63EB2">
        <w:rPr>
          <w:u w:val="single"/>
        </w:rPr>
        <w:t xml:space="preserve"> the </w:t>
      </w:r>
      <w:r w:rsidRPr="00140E6F">
        <w:rPr>
          <w:highlight w:val="cyan"/>
          <w:u w:val="single"/>
        </w:rPr>
        <w:t>security of the Hormuz Strait and Suez Canal at risk, requiring</w:t>
      </w:r>
      <w:r w:rsidRPr="00A63EB2">
        <w:rPr>
          <w:u w:val="single"/>
        </w:rPr>
        <w:t xml:space="preserve"> active </w:t>
      </w:r>
      <w:r w:rsidRPr="00140E6F">
        <w:rPr>
          <w:highlight w:val="cyan"/>
          <w:u w:val="single"/>
        </w:rPr>
        <w:t>intervention by</w:t>
      </w:r>
      <w:r w:rsidRPr="00A63EB2">
        <w:rPr>
          <w:u w:val="single"/>
        </w:rPr>
        <w:t xml:space="preserve"> the </w:t>
      </w:r>
      <w:r w:rsidRPr="00140E6F">
        <w:rPr>
          <w:highlight w:val="cyan"/>
          <w:u w:val="single"/>
        </w:rPr>
        <w:t>European and Asian powers</w:t>
      </w:r>
      <w:r w:rsidRPr="00A63EB2">
        <w:rPr>
          <w:u w:val="single"/>
        </w:rPr>
        <w:t xml:space="preserve"> whose economies fundamentally rely on the energy and trade flow from these vital trade corridors</w:t>
      </w:r>
      <w:r w:rsidRPr="00A10A8B">
        <w:rPr>
          <w:sz w:val="16"/>
        </w:rPr>
        <w:t>. Some may argue that with America’s limited energy imports from the region, these outside powers should be the ones to resolve such a conflict.[8] But allowing other great powers such as China, Russia, and others to rewrite the Middle East’s security architecture with the U.S. on the sidelines is not in the geopolitical interests of the American government. To prevent such an outcome, finishing a renewed nuclear deal is a central imperative for U.S. interests.</w:t>
      </w:r>
    </w:p>
    <w:p w14:paraId="2EFDE66B" w14:textId="77777777" w:rsidR="008A1ADC" w:rsidRPr="00A10A8B" w:rsidRDefault="008A1ADC" w:rsidP="008A1ADC">
      <w:pPr>
        <w:rPr>
          <w:sz w:val="16"/>
        </w:rPr>
      </w:pPr>
      <w:r w:rsidRPr="00A10A8B">
        <w:rPr>
          <w:sz w:val="16"/>
        </w:rPr>
        <w:t xml:space="preserve">FOUNDATIONS OF A REGIONAL ORDER </w:t>
      </w:r>
    </w:p>
    <w:p w14:paraId="5D7D6A7D" w14:textId="77777777" w:rsidR="008A1ADC" w:rsidRPr="00A10A8B" w:rsidRDefault="008A1ADC" w:rsidP="008A1ADC">
      <w:pPr>
        <w:rPr>
          <w:sz w:val="16"/>
        </w:rPr>
      </w:pPr>
      <w:r w:rsidRPr="00A10A8B">
        <w:rPr>
          <w:sz w:val="16"/>
        </w:rPr>
        <w:t xml:space="preserve">If a renewed nuclear deal could be completed, the U.N. Security Council plus Germany would be able to extend Iran’s nuclear breakout time from three weeks to six months, establish a verifiable nuclear inspection regime, and forestall a nuclear crisis in the Middle East.[9] Despite these crucial benefits, there are still some who call for the U.S. to reject the deal entirely. Critics often state that the economic benefits to Iran will only increase Tehran’s ability to wage proxy warfare, building an ever-larger arsenal of missiles and drones against the U.S. and regional partners.[10] Indeed, Iran’s economy grew by 13.4% in 2016—all before full sanctions relief implementation, strongly suggesting that Iran stands to benefit from a renewed deal.[11] But it is important to remember that although Iran has long maintained its asymmetric and ballistic missile capabilities, the scale and severity of attacks against strategic oil infrastructure in Saudi Arabia, the U.A.E., and Persian Gulf came after U.S. withdrawal from the nuclear deal in 2018. This suggests that while Tehran is not likely to surrender the Revolutionary Guard and proxy-force funding in the short term, it is possible for the U.S. to establish a security dialogue that minimizes regional tensions and builds momentum for further diplomatic victories in the long term. </w:t>
      </w:r>
    </w:p>
    <w:p w14:paraId="2F6B3286" w14:textId="77777777" w:rsidR="008A1ADC" w:rsidRDefault="008A1ADC" w:rsidP="008A1ADC">
      <w:pPr>
        <w:rPr>
          <w:u w:val="single"/>
        </w:rPr>
      </w:pPr>
      <w:r w:rsidRPr="00140E6F">
        <w:rPr>
          <w:highlight w:val="cyan"/>
          <w:u w:val="single"/>
        </w:rPr>
        <w:t xml:space="preserve">A </w:t>
      </w:r>
      <w:r w:rsidRPr="00140E6F">
        <w:rPr>
          <w:rStyle w:val="Emphasis"/>
          <w:highlight w:val="cyan"/>
        </w:rPr>
        <w:t>regional security architecture</w:t>
      </w:r>
      <w:r w:rsidRPr="00A10A8B">
        <w:rPr>
          <w:sz w:val="16"/>
        </w:rPr>
        <w:t xml:space="preserve"> </w:t>
      </w:r>
      <w:r w:rsidRPr="0061311A">
        <w:rPr>
          <w:u w:val="single"/>
        </w:rPr>
        <w:t xml:space="preserve">in the Middle East </w:t>
      </w:r>
      <w:r w:rsidRPr="00140E6F">
        <w:rPr>
          <w:rStyle w:val="Emphasis"/>
          <w:highlight w:val="cyan"/>
        </w:rPr>
        <w:t>must</w:t>
      </w:r>
      <w:r w:rsidRPr="00140E6F">
        <w:rPr>
          <w:highlight w:val="cyan"/>
          <w:u w:val="single"/>
        </w:rPr>
        <w:t xml:space="preserve"> be founded on </w:t>
      </w:r>
      <w:r w:rsidRPr="00140E6F">
        <w:rPr>
          <w:rStyle w:val="Emphasis"/>
          <w:highlight w:val="cyan"/>
        </w:rPr>
        <w:t>reassurance</w:t>
      </w:r>
      <w:r w:rsidRPr="00140E6F">
        <w:rPr>
          <w:highlight w:val="cyan"/>
          <w:u w:val="single"/>
        </w:rPr>
        <w:t xml:space="preserve"> to </w:t>
      </w:r>
      <w:proofErr w:type="gramStart"/>
      <w:r w:rsidRPr="00140E6F">
        <w:rPr>
          <w:highlight w:val="cyan"/>
          <w:u w:val="single"/>
        </w:rPr>
        <w:t>Arab-Israeli</w:t>
      </w:r>
      <w:proofErr w:type="gramEnd"/>
      <w:r w:rsidRPr="00140E6F">
        <w:rPr>
          <w:highlight w:val="cyan"/>
          <w:u w:val="single"/>
        </w:rPr>
        <w:t xml:space="preserve"> partners</w:t>
      </w:r>
      <w:r w:rsidRPr="0061311A">
        <w:rPr>
          <w:u w:val="single"/>
        </w:rPr>
        <w:t>,</w:t>
      </w:r>
      <w:r w:rsidRPr="00A10A8B">
        <w:rPr>
          <w:sz w:val="16"/>
        </w:rPr>
        <w:t xml:space="preserve"> continued deterrence against Iran, and good faith negotiations. </w:t>
      </w:r>
      <w:r w:rsidRPr="00140E6F">
        <w:rPr>
          <w:highlight w:val="cyan"/>
          <w:u w:val="single"/>
        </w:rPr>
        <w:t xml:space="preserve">The U.S. should </w:t>
      </w:r>
      <w:r w:rsidRPr="00140E6F">
        <w:rPr>
          <w:rStyle w:val="Emphasis"/>
          <w:highlight w:val="cyan"/>
        </w:rPr>
        <w:t>revitalize</w:t>
      </w:r>
      <w:r w:rsidRPr="00A10A8B">
        <w:rPr>
          <w:sz w:val="16"/>
        </w:rPr>
        <w:t xml:space="preserve"> its </w:t>
      </w:r>
      <w:r w:rsidRPr="00140E6F">
        <w:rPr>
          <w:highlight w:val="cyan"/>
          <w:u w:val="single"/>
        </w:rPr>
        <w:t>diplomatic engagement</w:t>
      </w:r>
      <w:r w:rsidRPr="00A10A8B">
        <w:rPr>
          <w:sz w:val="16"/>
        </w:rPr>
        <w:t xml:space="preserve"> with Arab-Israeli partners. Importantly, this requires astute diplomacy that recognizes that a general pivot to other regions does not equate to complete strategic disengagement from the Middle East. The U.S. should reassure its </w:t>
      </w:r>
      <w:proofErr w:type="gramStart"/>
      <w:r w:rsidRPr="00A10A8B">
        <w:rPr>
          <w:sz w:val="16"/>
        </w:rPr>
        <w:t>Arab-Israeli</w:t>
      </w:r>
      <w:proofErr w:type="gramEnd"/>
      <w:r w:rsidRPr="00A10A8B">
        <w:rPr>
          <w:sz w:val="16"/>
        </w:rPr>
        <w:t xml:space="preserve"> partners that the American government will diplomatically support the coalition against attacks by Iran while offering economic assistance in the aftermath of Iranian strikes. To deter Iran, the U.S. must re-signal its willingness and determination to conduct proportional military counterstrikes in response to Tehran’s military aggression that threatens American partners in the region. With U.S. security assurances established, the coalition can slow the pace of their arms buildup. </w:t>
      </w:r>
      <w:r w:rsidRPr="00140E6F">
        <w:rPr>
          <w:highlight w:val="cyan"/>
          <w:u w:val="single"/>
        </w:rPr>
        <w:t>This would</w:t>
      </w:r>
      <w:r w:rsidRPr="00A10A8B">
        <w:rPr>
          <w:sz w:val="16"/>
        </w:rPr>
        <w:t xml:space="preserve"> </w:t>
      </w:r>
      <w:r w:rsidRPr="00A10A8B">
        <w:rPr>
          <w:u w:val="single"/>
        </w:rPr>
        <w:t xml:space="preserve">reduce Iran’s perceived need to respond with asymmetrical strikes, thus </w:t>
      </w:r>
      <w:r w:rsidRPr="00140E6F">
        <w:rPr>
          <w:highlight w:val="cyan"/>
          <w:u w:val="single"/>
        </w:rPr>
        <w:t>limit</w:t>
      </w:r>
      <w:r w:rsidRPr="00A10A8B">
        <w:rPr>
          <w:u w:val="single"/>
        </w:rPr>
        <w:t xml:space="preserve">ing the </w:t>
      </w:r>
      <w:r w:rsidRPr="00140E6F">
        <w:rPr>
          <w:highlight w:val="cyan"/>
          <w:u w:val="single"/>
        </w:rPr>
        <w:t>escalation</w:t>
      </w:r>
      <w:r w:rsidRPr="00A10A8B">
        <w:rPr>
          <w:u w:val="single"/>
        </w:rPr>
        <w:t xml:space="preserve"> cycle. By reestablishing Iranian deterrence, Washington will garner greater maneuvering space to negotiate mutually desirable outcomes. </w:t>
      </w:r>
    </w:p>
    <w:p w14:paraId="3E7E14D9" w14:textId="77777777" w:rsidR="008A1ADC" w:rsidRPr="00BF6D07" w:rsidRDefault="008A1ADC" w:rsidP="008A1ADC">
      <w:pPr>
        <w:pStyle w:val="Heading4"/>
        <w:rPr>
          <w:rFonts w:asciiTheme="minorHAnsi" w:hAnsiTheme="minorHAnsi" w:cstheme="minorHAnsi"/>
        </w:rPr>
      </w:pPr>
      <w:r w:rsidRPr="00BF6D07">
        <w:rPr>
          <w:rFonts w:asciiTheme="minorHAnsi" w:hAnsiTheme="minorHAnsi" w:cstheme="minorHAnsi"/>
        </w:rPr>
        <w:t xml:space="preserve">It causes </w:t>
      </w:r>
      <w:r w:rsidRPr="00BF6D07">
        <w:rPr>
          <w:rFonts w:asciiTheme="minorHAnsi" w:hAnsiTheme="minorHAnsi" w:cstheme="minorHAnsi"/>
          <w:u w:val="single"/>
        </w:rPr>
        <w:t>extinction</w:t>
      </w:r>
      <w:r w:rsidRPr="00BF6D07">
        <w:rPr>
          <w:rFonts w:asciiTheme="minorHAnsi" w:hAnsiTheme="minorHAnsi" w:cstheme="minorHAnsi"/>
        </w:rPr>
        <w:t xml:space="preserve">, even </w:t>
      </w:r>
      <w:r w:rsidRPr="00BF6D07">
        <w:rPr>
          <w:rFonts w:asciiTheme="minorHAnsi" w:hAnsiTheme="minorHAnsi" w:cstheme="minorHAnsi"/>
          <w:u w:val="single"/>
        </w:rPr>
        <w:t>without</w:t>
      </w:r>
      <w:r w:rsidRPr="00BF6D07">
        <w:rPr>
          <w:rFonts w:asciiTheme="minorHAnsi" w:hAnsiTheme="minorHAnsi" w:cstheme="minorHAnsi"/>
        </w:rPr>
        <w:t xml:space="preserve"> escalation</w:t>
      </w:r>
    </w:p>
    <w:p w14:paraId="05F29E54" w14:textId="77777777" w:rsidR="008A1ADC" w:rsidRPr="00BF6D07" w:rsidRDefault="008A1ADC" w:rsidP="008A1ADC">
      <w:pPr>
        <w:rPr>
          <w:rFonts w:asciiTheme="minorHAnsi" w:hAnsiTheme="minorHAnsi" w:cstheme="minorHAnsi"/>
        </w:rPr>
      </w:pPr>
      <w:r w:rsidRPr="00BF6D07">
        <w:rPr>
          <w:rFonts w:asciiTheme="minorHAnsi" w:hAnsiTheme="minorHAnsi" w:cstheme="minorHAnsi"/>
        </w:rPr>
        <w:t xml:space="preserve">William </w:t>
      </w:r>
      <w:r w:rsidRPr="00BF6D07">
        <w:rPr>
          <w:rStyle w:val="Style13ptBold"/>
          <w:rFonts w:asciiTheme="minorHAnsi" w:hAnsiTheme="minorHAnsi" w:cstheme="minorHAnsi"/>
        </w:rPr>
        <w:t>Fahy 20</w:t>
      </w:r>
      <w:r w:rsidRPr="00BF6D07">
        <w:rPr>
          <w:rFonts w:asciiTheme="minorHAnsi" w:hAnsiTheme="minorHAnsi" w:cstheme="minorHAnsi"/>
        </w:rPr>
        <w:t xml:space="preserve">, Writer for Massive Science, citing a Study by Dr. Jonas </w:t>
      </w:r>
      <w:proofErr w:type="spellStart"/>
      <w:r w:rsidRPr="00BF6D07">
        <w:rPr>
          <w:rFonts w:asciiTheme="minorHAnsi" w:hAnsiTheme="minorHAnsi" w:cstheme="minorHAnsi"/>
        </w:rPr>
        <w:t>Jägermeyr</w:t>
      </w:r>
      <w:proofErr w:type="spellEnd"/>
      <w:r w:rsidRPr="00BF6D07">
        <w:rPr>
          <w:rFonts w:asciiTheme="minorHAnsi" w:hAnsiTheme="minorHAnsi" w:cstheme="minorHAnsi"/>
        </w:rPr>
        <w:t xml:space="preserve">, Science Collaborator at The NASA Goddard Institute for Space Studies, PhD in Computer Science from the University of Chicago, “There’s </w:t>
      </w:r>
      <w:proofErr w:type="gramStart"/>
      <w:r w:rsidRPr="00BF6D07">
        <w:rPr>
          <w:rFonts w:asciiTheme="minorHAnsi" w:hAnsiTheme="minorHAnsi" w:cstheme="minorHAnsi"/>
        </w:rPr>
        <w:t>An</w:t>
      </w:r>
      <w:proofErr w:type="gramEnd"/>
      <w:r w:rsidRPr="00BF6D07">
        <w:rPr>
          <w:rFonts w:asciiTheme="minorHAnsi" w:hAnsiTheme="minorHAnsi" w:cstheme="minorHAnsi"/>
        </w:rPr>
        <w:t xml:space="preserve"> Additional Environmental Toll To Nuclear Warfare”, Massive Science, 6/8/2020, https://massivesci.com/notes/nuclear-winter-food-insecurity-famine-models-prediction/</w:t>
      </w:r>
    </w:p>
    <w:p w14:paraId="47B0B9A8" w14:textId="77777777" w:rsidR="008A1ADC" w:rsidRPr="00BF6D07" w:rsidRDefault="008A1ADC" w:rsidP="008A1ADC">
      <w:pPr>
        <w:rPr>
          <w:rFonts w:asciiTheme="minorHAnsi" w:hAnsiTheme="minorHAnsi" w:cstheme="minorHAnsi"/>
          <w:sz w:val="16"/>
        </w:rPr>
      </w:pPr>
      <w:r w:rsidRPr="00BF6D07">
        <w:rPr>
          <w:rFonts w:asciiTheme="minorHAnsi" w:hAnsiTheme="minorHAnsi" w:cstheme="minorHAnsi"/>
          <w:sz w:val="16"/>
        </w:rPr>
        <w:t xml:space="preserve">Almost 30 years after the end of the Cold War, the threat of nuclear Armageddon seems like a thing of the past. Even though tensions over the Kashmir region between India and Pakistan and the </w:t>
      </w:r>
      <w:r w:rsidRPr="00BF6D07">
        <w:rPr>
          <w:rStyle w:val="StyleUnderline"/>
          <w:rFonts w:asciiTheme="minorHAnsi" w:hAnsiTheme="minorHAnsi" w:cstheme="minorHAnsi"/>
        </w:rPr>
        <w:t xml:space="preserve">U.S.’s withdrawal from the </w:t>
      </w:r>
      <w:r w:rsidRPr="00BF6D07">
        <w:rPr>
          <w:rStyle w:val="Emphasis"/>
          <w:rFonts w:asciiTheme="minorHAnsi" w:hAnsiTheme="minorHAnsi" w:cstheme="minorHAnsi"/>
          <w:highlight w:val="cyan"/>
        </w:rPr>
        <w:t>Iran</w:t>
      </w:r>
      <w:r w:rsidRPr="00BF6D07">
        <w:rPr>
          <w:rStyle w:val="StyleUnderline"/>
          <w:rFonts w:asciiTheme="minorHAnsi" w:hAnsiTheme="minorHAnsi" w:cstheme="minorHAnsi"/>
        </w:rPr>
        <w:t xml:space="preserve"> nuclear deal have </w:t>
      </w:r>
      <w:r w:rsidRPr="00BF6D07">
        <w:rPr>
          <w:rStyle w:val="StyleUnderline"/>
          <w:rFonts w:asciiTheme="minorHAnsi" w:hAnsiTheme="minorHAnsi" w:cstheme="minorHAnsi"/>
          <w:highlight w:val="cyan"/>
        </w:rPr>
        <w:t>increased the threat of</w:t>
      </w:r>
      <w:r w:rsidRPr="00BF6D07">
        <w:rPr>
          <w:rStyle w:val="StyleUnderline"/>
          <w:rFonts w:asciiTheme="minorHAnsi" w:hAnsiTheme="minorHAnsi" w:cstheme="minorHAnsi"/>
        </w:rPr>
        <w:t xml:space="preserve"> the use of </w:t>
      </w:r>
      <w:r w:rsidRPr="00BF6D07">
        <w:rPr>
          <w:rStyle w:val="Emphasis"/>
          <w:rFonts w:asciiTheme="minorHAnsi" w:hAnsiTheme="minorHAnsi" w:cstheme="minorHAnsi"/>
          <w:highlight w:val="cyan"/>
        </w:rPr>
        <w:t>nuc</w:t>
      </w:r>
      <w:r w:rsidRPr="00BF6D07">
        <w:rPr>
          <w:rStyle w:val="StyleUnderline"/>
          <w:rFonts w:asciiTheme="minorHAnsi" w:hAnsiTheme="minorHAnsi" w:cstheme="minorHAnsi"/>
        </w:rPr>
        <w:t>lear weapon</w:t>
      </w:r>
      <w:r w:rsidRPr="00BF6D07">
        <w:rPr>
          <w:rStyle w:val="Emphasis"/>
          <w:rFonts w:asciiTheme="minorHAnsi" w:hAnsiTheme="minorHAnsi" w:cstheme="minorHAnsi"/>
          <w:highlight w:val="cyan"/>
        </w:rPr>
        <w:t>s</w:t>
      </w:r>
      <w:r w:rsidRPr="00BF6D07">
        <w:rPr>
          <w:rStyle w:val="StyleUnderline"/>
          <w:rFonts w:asciiTheme="minorHAnsi" w:hAnsiTheme="minorHAnsi" w:cstheme="minorHAnsi"/>
        </w:rPr>
        <w:t xml:space="preserve"> on a regional basis</w:t>
      </w:r>
      <w:r w:rsidRPr="00BF6D07">
        <w:rPr>
          <w:rFonts w:asciiTheme="minorHAnsi" w:hAnsiTheme="minorHAnsi" w:cstheme="minorHAnsi"/>
          <w:sz w:val="16"/>
        </w:rPr>
        <w:t xml:space="preserve">, fears of a cold, irradiated Earth are mostly gone. </w:t>
      </w:r>
      <w:r w:rsidRPr="00BF6D07">
        <w:rPr>
          <w:rStyle w:val="StyleUnderline"/>
          <w:rFonts w:asciiTheme="minorHAnsi" w:hAnsiTheme="minorHAnsi" w:cstheme="minorHAnsi"/>
        </w:rPr>
        <w:t>Unfortunately</w:t>
      </w:r>
      <w:r w:rsidRPr="00BF6D07">
        <w:rPr>
          <w:rFonts w:asciiTheme="minorHAnsi" w:hAnsiTheme="minorHAnsi" w:cstheme="minorHAnsi"/>
          <w:sz w:val="16"/>
        </w:rPr>
        <w:t xml:space="preserve">, Jonas </w:t>
      </w:r>
      <w:proofErr w:type="spellStart"/>
      <w:r w:rsidRPr="00BF6D07">
        <w:rPr>
          <w:rFonts w:asciiTheme="minorHAnsi" w:hAnsiTheme="minorHAnsi" w:cstheme="minorHAnsi"/>
          <w:sz w:val="16"/>
        </w:rPr>
        <w:t>Jägermeyr</w:t>
      </w:r>
      <w:proofErr w:type="spellEnd"/>
      <w:r w:rsidRPr="00BF6D07">
        <w:rPr>
          <w:rFonts w:asciiTheme="minorHAnsi" w:hAnsiTheme="minorHAnsi" w:cstheme="minorHAnsi"/>
          <w:sz w:val="16"/>
        </w:rPr>
        <w:t xml:space="preserve">, his colleagues, and their models of global climate and food production aren’t convinced. According to their predictions, </w:t>
      </w:r>
      <w:r w:rsidRPr="00BF6D07">
        <w:rPr>
          <w:rStyle w:val="Emphasis"/>
          <w:rFonts w:asciiTheme="minorHAnsi" w:hAnsiTheme="minorHAnsi" w:cstheme="minorHAnsi"/>
          <w:highlight w:val="cyan"/>
        </w:rPr>
        <w:t>even a regional</w:t>
      </w:r>
      <w:r w:rsidRPr="00BF6D07">
        <w:rPr>
          <w:rStyle w:val="Emphasis"/>
          <w:rFonts w:asciiTheme="minorHAnsi" w:hAnsiTheme="minorHAnsi" w:cstheme="minorHAnsi"/>
        </w:rPr>
        <w:t xml:space="preserve"> nuclear </w:t>
      </w:r>
      <w:r w:rsidRPr="00BF6D07">
        <w:rPr>
          <w:rStyle w:val="Emphasis"/>
          <w:rFonts w:asciiTheme="minorHAnsi" w:hAnsiTheme="minorHAnsi" w:cstheme="minorHAnsi"/>
          <w:highlight w:val="cyan"/>
        </w:rPr>
        <w:t>war</w:t>
      </w:r>
      <w:r w:rsidRPr="00BF6D07">
        <w:rPr>
          <w:rStyle w:val="StyleUnderline"/>
          <w:rFonts w:asciiTheme="minorHAnsi" w:hAnsiTheme="minorHAnsi" w:cstheme="minorHAnsi"/>
        </w:rPr>
        <w:t xml:space="preserve"> holds the potential to </w:t>
      </w:r>
      <w:r w:rsidRPr="00BF6D07">
        <w:rPr>
          <w:rStyle w:val="StyleUnderline"/>
          <w:rFonts w:asciiTheme="minorHAnsi" w:hAnsiTheme="minorHAnsi" w:cstheme="minorHAnsi"/>
          <w:highlight w:val="cyan"/>
        </w:rPr>
        <w:t>plunge the world into</w:t>
      </w:r>
      <w:r w:rsidRPr="00BF6D07">
        <w:rPr>
          <w:rStyle w:val="StyleUnderline"/>
          <w:rFonts w:asciiTheme="minorHAnsi" w:hAnsiTheme="minorHAnsi" w:cstheme="minorHAnsi"/>
        </w:rPr>
        <w:t xml:space="preserve"> a</w:t>
      </w:r>
      <w:r w:rsidRPr="00BF6D07">
        <w:rPr>
          <w:rFonts w:asciiTheme="minorHAnsi" w:hAnsiTheme="minorHAnsi" w:cstheme="minorHAnsi"/>
          <w:sz w:val="16"/>
        </w:rPr>
        <w:t xml:space="preserve"> so-called </w:t>
      </w:r>
      <w:r w:rsidRPr="00BF6D07">
        <w:rPr>
          <w:rStyle w:val="Emphasis"/>
          <w:rFonts w:asciiTheme="minorHAnsi" w:hAnsiTheme="minorHAnsi" w:cstheme="minorHAnsi"/>
          <w:highlight w:val="cyan"/>
        </w:rPr>
        <w:t>“nuclear winter,”</w:t>
      </w:r>
      <w:r w:rsidRPr="00BF6D07">
        <w:rPr>
          <w:rStyle w:val="StyleUnderline"/>
          <w:rFonts w:asciiTheme="minorHAnsi" w:hAnsiTheme="minorHAnsi" w:cstheme="minorHAnsi"/>
          <w:highlight w:val="cyan"/>
        </w:rPr>
        <w:t xml:space="preserve"> with</w:t>
      </w:r>
      <w:r w:rsidRPr="00BF6D07">
        <w:rPr>
          <w:rStyle w:val="StyleUnderline"/>
          <w:rFonts w:asciiTheme="minorHAnsi" w:hAnsiTheme="minorHAnsi" w:cstheme="minorHAnsi"/>
        </w:rPr>
        <w:t xml:space="preserve"> drastic </w:t>
      </w:r>
      <w:r w:rsidRPr="00BF6D07">
        <w:rPr>
          <w:rStyle w:val="StyleUnderline"/>
          <w:rFonts w:asciiTheme="minorHAnsi" w:hAnsiTheme="minorHAnsi" w:cstheme="minorHAnsi"/>
          <w:highlight w:val="cyan"/>
        </w:rPr>
        <w:t xml:space="preserve">consequences for </w:t>
      </w:r>
      <w:r w:rsidRPr="00BF6D07">
        <w:rPr>
          <w:rStyle w:val="Emphasis"/>
          <w:rFonts w:asciiTheme="minorHAnsi" w:hAnsiTheme="minorHAnsi" w:cstheme="minorHAnsi"/>
          <w:highlight w:val="cyan"/>
        </w:rPr>
        <w:t>global</w:t>
      </w:r>
      <w:r w:rsidRPr="00BF6D07">
        <w:rPr>
          <w:rFonts w:asciiTheme="minorHAnsi" w:hAnsiTheme="minorHAnsi" w:cstheme="minorHAnsi"/>
          <w:sz w:val="16"/>
        </w:rPr>
        <w:t xml:space="preserve"> public health and food </w:t>
      </w:r>
      <w:r w:rsidRPr="00BF6D07">
        <w:rPr>
          <w:rStyle w:val="Emphasis"/>
          <w:rFonts w:asciiTheme="minorHAnsi" w:hAnsiTheme="minorHAnsi" w:cstheme="minorHAnsi"/>
          <w:highlight w:val="cyan"/>
        </w:rPr>
        <w:t>security</w:t>
      </w:r>
      <w:r w:rsidRPr="00BF6D07">
        <w:rPr>
          <w:rFonts w:asciiTheme="minorHAnsi" w:hAnsiTheme="minorHAnsi" w:cstheme="minorHAnsi"/>
          <w:sz w:val="16"/>
        </w:rPr>
        <w:t xml:space="preserve">. </w:t>
      </w:r>
    </w:p>
    <w:p w14:paraId="61CF4443" w14:textId="77777777" w:rsidR="008A1ADC" w:rsidRPr="00BF6D07" w:rsidRDefault="008A1ADC" w:rsidP="008A1ADC">
      <w:pPr>
        <w:rPr>
          <w:rFonts w:asciiTheme="minorHAnsi" w:hAnsiTheme="minorHAnsi" w:cstheme="minorHAnsi"/>
          <w:sz w:val="16"/>
        </w:rPr>
      </w:pPr>
      <w:r w:rsidRPr="00BF6D07">
        <w:rPr>
          <w:rFonts w:asciiTheme="minorHAnsi" w:hAnsiTheme="minorHAnsi" w:cstheme="minorHAnsi"/>
          <w:sz w:val="16"/>
        </w:rPr>
        <w:t xml:space="preserve">The nuclear winter scenario was originally proposed in the journal Science by a group of scientists </w:t>
      </w:r>
      <w:proofErr w:type="gramStart"/>
      <w:r w:rsidRPr="00BF6D07">
        <w:rPr>
          <w:rFonts w:asciiTheme="minorHAnsi" w:hAnsiTheme="minorHAnsi" w:cstheme="minorHAnsi"/>
          <w:sz w:val="16"/>
        </w:rPr>
        <w:t>lead</w:t>
      </w:r>
      <w:proofErr w:type="gramEnd"/>
      <w:r w:rsidRPr="00BF6D07">
        <w:rPr>
          <w:rFonts w:asciiTheme="minorHAnsi" w:hAnsiTheme="minorHAnsi" w:cstheme="minorHAnsi"/>
          <w:sz w:val="16"/>
        </w:rPr>
        <w:t xml:space="preserve"> by Carl Sagan during the Cold War. It claims that </w:t>
      </w:r>
      <w:r w:rsidRPr="00BF6D07">
        <w:rPr>
          <w:rStyle w:val="StyleUnderline"/>
          <w:rFonts w:asciiTheme="minorHAnsi" w:hAnsiTheme="minorHAnsi" w:cstheme="minorHAnsi"/>
        </w:rPr>
        <w:t>the smoke and dust launched</w:t>
      </w:r>
      <w:r w:rsidRPr="00BF6D07">
        <w:rPr>
          <w:rFonts w:asciiTheme="minorHAnsi" w:hAnsiTheme="minorHAnsi" w:cstheme="minorHAnsi"/>
          <w:sz w:val="16"/>
        </w:rPr>
        <w:t xml:space="preserve"> into the atmosphere </w:t>
      </w:r>
      <w:r w:rsidRPr="00BF6D07">
        <w:rPr>
          <w:rStyle w:val="StyleUnderline"/>
          <w:rFonts w:asciiTheme="minorHAnsi" w:hAnsiTheme="minorHAnsi" w:cstheme="minorHAnsi"/>
        </w:rPr>
        <w:t>by</w:t>
      </w:r>
      <w:r w:rsidRPr="00BF6D07">
        <w:rPr>
          <w:rFonts w:asciiTheme="minorHAnsi" w:hAnsiTheme="minorHAnsi" w:cstheme="minorHAnsi"/>
          <w:sz w:val="16"/>
        </w:rPr>
        <w:t xml:space="preserve"> a series of </w:t>
      </w:r>
      <w:r w:rsidRPr="00BF6D07">
        <w:rPr>
          <w:rStyle w:val="StyleUnderline"/>
          <w:rFonts w:asciiTheme="minorHAnsi" w:hAnsiTheme="minorHAnsi" w:cstheme="minorHAnsi"/>
        </w:rPr>
        <w:t xml:space="preserve">nuclear </w:t>
      </w:r>
      <w:r w:rsidRPr="00BF6D07">
        <w:rPr>
          <w:rStyle w:val="StyleUnderline"/>
          <w:rFonts w:asciiTheme="minorHAnsi" w:hAnsiTheme="minorHAnsi" w:cstheme="minorHAnsi"/>
          <w:highlight w:val="cyan"/>
        </w:rPr>
        <w:t>detonations</w:t>
      </w:r>
      <w:r w:rsidRPr="00BF6D07">
        <w:rPr>
          <w:rFonts w:asciiTheme="minorHAnsi" w:hAnsiTheme="minorHAnsi" w:cstheme="minorHAnsi"/>
          <w:sz w:val="16"/>
        </w:rPr>
        <w:t xml:space="preserve"> and the resulting mass firestorms </w:t>
      </w:r>
      <w:r w:rsidRPr="00BF6D07">
        <w:rPr>
          <w:rStyle w:val="StyleUnderline"/>
          <w:rFonts w:asciiTheme="minorHAnsi" w:hAnsiTheme="minorHAnsi" w:cstheme="minorHAnsi"/>
        </w:rPr>
        <w:t xml:space="preserve">has the potential to </w:t>
      </w:r>
      <w:r w:rsidRPr="00BF6D07">
        <w:rPr>
          <w:rStyle w:val="StyleUnderline"/>
          <w:rFonts w:asciiTheme="minorHAnsi" w:hAnsiTheme="minorHAnsi" w:cstheme="minorHAnsi"/>
          <w:highlight w:val="cyan"/>
        </w:rPr>
        <w:t>block</w:t>
      </w:r>
      <w:r w:rsidRPr="00BF6D07">
        <w:rPr>
          <w:rStyle w:val="StyleUnderline"/>
          <w:rFonts w:asciiTheme="minorHAnsi" w:hAnsiTheme="minorHAnsi" w:cstheme="minorHAnsi"/>
        </w:rPr>
        <w:t xml:space="preserve"> out</w:t>
      </w:r>
      <w:r w:rsidRPr="00BF6D07">
        <w:rPr>
          <w:rFonts w:asciiTheme="minorHAnsi" w:hAnsiTheme="minorHAnsi" w:cstheme="minorHAnsi"/>
          <w:sz w:val="16"/>
        </w:rPr>
        <w:t xml:space="preserve"> a portion of </w:t>
      </w:r>
      <w:r w:rsidRPr="00BF6D07">
        <w:rPr>
          <w:rStyle w:val="StyleUnderline"/>
          <w:rFonts w:asciiTheme="minorHAnsi" w:hAnsiTheme="minorHAnsi" w:cstheme="minorHAnsi"/>
        </w:rPr>
        <w:t>incoming sun</w:t>
      </w:r>
      <w:r w:rsidRPr="00BF6D07">
        <w:rPr>
          <w:rStyle w:val="Emphasis"/>
          <w:rFonts w:asciiTheme="minorHAnsi" w:hAnsiTheme="minorHAnsi" w:cstheme="minorHAnsi"/>
          <w:highlight w:val="cyan"/>
        </w:rPr>
        <w:t>light</w:t>
      </w:r>
      <w:r w:rsidRPr="00BF6D07">
        <w:rPr>
          <w:rFonts w:asciiTheme="minorHAnsi" w:hAnsiTheme="minorHAnsi" w:cstheme="minorHAnsi"/>
          <w:sz w:val="16"/>
        </w:rPr>
        <w:t xml:space="preserve"> to the Earth’s surface. </w:t>
      </w:r>
      <w:r w:rsidRPr="00BF6D07">
        <w:rPr>
          <w:rStyle w:val="StyleUnderline"/>
          <w:rFonts w:asciiTheme="minorHAnsi" w:hAnsiTheme="minorHAnsi" w:cstheme="minorHAnsi"/>
        </w:rPr>
        <w:t xml:space="preserve">That could dramatically </w:t>
      </w:r>
      <w:r w:rsidRPr="00BF6D07">
        <w:rPr>
          <w:rStyle w:val="StyleUnderline"/>
          <w:rFonts w:asciiTheme="minorHAnsi" w:hAnsiTheme="minorHAnsi" w:cstheme="minorHAnsi"/>
          <w:highlight w:val="cyan"/>
        </w:rPr>
        <w:t>influence</w:t>
      </w:r>
      <w:r w:rsidRPr="00BF6D07">
        <w:rPr>
          <w:rStyle w:val="StyleUnderline"/>
          <w:rFonts w:asciiTheme="minorHAnsi" w:hAnsiTheme="minorHAnsi" w:cstheme="minorHAnsi"/>
        </w:rPr>
        <w:t xml:space="preserve"> global </w:t>
      </w:r>
      <w:r w:rsidRPr="00BF6D07">
        <w:rPr>
          <w:rStyle w:val="Emphasis"/>
          <w:rFonts w:asciiTheme="minorHAnsi" w:hAnsiTheme="minorHAnsi" w:cstheme="minorHAnsi"/>
          <w:highlight w:val="cyan"/>
        </w:rPr>
        <w:t>temp</w:t>
      </w:r>
      <w:r w:rsidRPr="00BF6D07">
        <w:rPr>
          <w:rStyle w:val="StyleUnderline"/>
          <w:rFonts w:asciiTheme="minorHAnsi" w:hAnsiTheme="minorHAnsi" w:cstheme="minorHAnsi"/>
        </w:rPr>
        <w:t>erature</w:t>
      </w:r>
      <w:r w:rsidRPr="00BF6D07">
        <w:rPr>
          <w:rStyle w:val="Emphasis"/>
          <w:rFonts w:asciiTheme="minorHAnsi" w:hAnsiTheme="minorHAnsi" w:cstheme="minorHAnsi"/>
          <w:highlight w:val="cyan"/>
        </w:rPr>
        <w:t>s</w:t>
      </w:r>
      <w:r w:rsidRPr="00BF6D07">
        <w:rPr>
          <w:rStyle w:val="StyleUnderline"/>
          <w:rFonts w:asciiTheme="minorHAnsi" w:hAnsiTheme="minorHAnsi" w:cstheme="minorHAnsi"/>
          <w:highlight w:val="cyan"/>
        </w:rPr>
        <w:t>, destroy</w:t>
      </w:r>
      <w:r w:rsidRPr="00BF6D07">
        <w:rPr>
          <w:rStyle w:val="StyleUnderline"/>
          <w:rFonts w:asciiTheme="minorHAnsi" w:hAnsiTheme="minorHAnsi" w:cstheme="minorHAnsi"/>
        </w:rPr>
        <w:t xml:space="preserve"> the </w:t>
      </w:r>
      <w:r w:rsidRPr="00BF6D07">
        <w:rPr>
          <w:rStyle w:val="StyleUnderline"/>
          <w:rFonts w:asciiTheme="minorHAnsi" w:hAnsiTheme="minorHAnsi" w:cstheme="minorHAnsi"/>
          <w:highlight w:val="cyan"/>
        </w:rPr>
        <w:t>ozone</w:t>
      </w:r>
      <w:r w:rsidRPr="00BF6D07">
        <w:rPr>
          <w:rStyle w:val="StyleUnderline"/>
          <w:rFonts w:asciiTheme="minorHAnsi" w:hAnsiTheme="minorHAnsi" w:cstheme="minorHAnsi"/>
        </w:rPr>
        <w:t xml:space="preserve"> layer, and make it harder for crops to grow</w:t>
      </w:r>
      <w:r w:rsidRPr="00BF6D07">
        <w:rPr>
          <w:rFonts w:asciiTheme="minorHAnsi" w:hAnsiTheme="minorHAnsi" w:cstheme="minorHAnsi"/>
          <w:sz w:val="16"/>
        </w:rPr>
        <w:t>. Together, those factors make the food supply one of the most vulnerable systems in the event of a nuclear winter.</w:t>
      </w:r>
    </w:p>
    <w:p w14:paraId="677A9D32" w14:textId="77777777" w:rsidR="008A1ADC" w:rsidRPr="00FA067E" w:rsidRDefault="008A1ADC" w:rsidP="008A1ADC">
      <w:pPr>
        <w:rPr>
          <w:rFonts w:asciiTheme="minorHAnsi" w:hAnsiTheme="minorHAnsi" w:cstheme="minorHAnsi"/>
          <w:sz w:val="16"/>
        </w:rPr>
      </w:pPr>
      <w:r w:rsidRPr="00BF6D07">
        <w:rPr>
          <w:rFonts w:asciiTheme="minorHAnsi" w:hAnsiTheme="minorHAnsi" w:cstheme="minorHAnsi"/>
          <w:sz w:val="16"/>
        </w:rPr>
        <w:t xml:space="preserve">That brings us back to the new simulations published this year and </w:t>
      </w:r>
      <w:proofErr w:type="gramStart"/>
      <w:r w:rsidRPr="00BF6D07">
        <w:rPr>
          <w:rFonts w:asciiTheme="minorHAnsi" w:hAnsiTheme="minorHAnsi" w:cstheme="minorHAnsi"/>
          <w:sz w:val="16"/>
        </w:rPr>
        <w:t>its</w:t>
      </w:r>
      <w:proofErr w:type="gramEnd"/>
      <w:r w:rsidRPr="00BF6D07">
        <w:rPr>
          <w:rFonts w:asciiTheme="minorHAnsi" w:hAnsiTheme="minorHAnsi" w:cstheme="minorHAnsi"/>
          <w:sz w:val="16"/>
        </w:rPr>
        <w:t xml:space="preserve"> predictions. According to the authors, “</w:t>
      </w:r>
      <w:r w:rsidRPr="00BF6D07">
        <w:rPr>
          <w:rStyle w:val="StyleUnderline"/>
          <w:rFonts w:asciiTheme="minorHAnsi" w:hAnsiTheme="minorHAnsi" w:cstheme="minorHAnsi"/>
        </w:rPr>
        <w:t xml:space="preserve">a </w:t>
      </w:r>
      <w:r w:rsidRPr="00BF6D07">
        <w:rPr>
          <w:rStyle w:val="Emphasis"/>
          <w:rFonts w:asciiTheme="minorHAnsi" w:hAnsiTheme="minorHAnsi" w:cstheme="minorHAnsi"/>
          <w:highlight w:val="cyan"/>
        </w:rPr>
        <w:t>regional conflict</w:t>
      </w:r>
      <w:r w:rsidRPr="00BF6D07">
        <w:rPr>
          <w:rStyle w:val="StyleUnderline"/>
          <w:rFonts w:asciiTheme="minorHAnsi" w:hAnsiTheme="minorHAnsi" w:cstheme="minorHAnsi"/>
          <w:highlight w:val="cyan"/>
        </w:rPr>
        <w:t xml:space="preserve"> using </w:t>
      </w:r>
      <w:r w:rsidRPr="00BF6D07">
        <w:rPr>
          <w:rStyle w:val="Emphasis"/>
          <w:rFonts w:asciiTheme="minorHAnsi" w:hAnsiTheme="minorHAnsi" w:cstheme="minorHAnsi"/>
          <w:highlight w:val="cyan"/>
        </w:rPr>
        <w:t>&lt;1%</w:t>
      </w:r>
      <w:r w:rsidRPr="00BF6D07">
        <w:rPr>
          <w:rStyle w:val="StyleUnderline"/>
          <w:rFonts w:asciiTheme="minorHAnsi" w:hAnsiTheme="minorHAnsi" w:cstheme="minorHAnsi"/>
          <w:highlight w:val="cyan"/>
        </w:rPr>
        <w:t xml:space="preserve"> of</w:t>
      </w:r>
      <w:r w:rsidRPr="00BF6D07">
        <w:rPr>
          <w:rStyle w:val="StyleUnderline"/>
          <w:rFonts w:asciiTheme="minorHAnsi" w:hAnsiTheme="minorHAnsi" w:cstheme="minorHAnsi"/>
        </w:rPr>
        <w:t xml:space="preserve"> the worldwide nuclear </w:t>
      </w:r>
      <w:r w:rsidRPr="00BF6D07">
        <w:rPr>
          <w:rStyle w:val="StyleUnderline"/>
          <w:rFonts w:asciiTheme="minorHAnsi" w:hAnsiTheme="minorHAnsi" w:cstheme="minorHAnsi"/>
          <w:highlight w:val="cyan"/>
        </w:rPr>
        <w:t>arsenal could</w:t>
      </w:r>
      <w:r w:rsidRPr="00BF6D07">
        <w:rPr>
          <w:rStyle w:val="StyleUnderline"/>
          <w:rFonts w:asciiTheme="minorHAnsi" w:hAnsiTheme="minorHAnsi" w:cstheme="minorHAnsi"/>
        </w:rPr>
        <w:t xml:space="preserve"> have adverse consequences for global food security unmatched in modern history.”</w:t>
      </w:r>
      <w:r w:rsidRPr="00BF6D07">
        <w:rPr>
          <w:rFonts w:asciiTheme="minorHAnsi" w:hAnsiTheme="minorHAnsi" w:cstheme="minorHAnsi"/>
          <w:sz w:val="16"/>
        </w:rPr>
        <w:t xml:space="preserve"> They predict a drop in average global food production of about 11% for up to 5 years, </w:t>
      </w:r>
      <w:r w:rsidRPr="00BF6D07">
        <w:rPr>
          <w:rStyle w:val="StyleUnderline"/>
          <w:rFonts w:asciiTheme="minorHAnsi" w:hAnsiTheme="minorHAnsi" w:cstheme="minorHAnsi"/>
          <w:highlight w:val="cyan"/>
        </w:rPr>
        <w:t>surpassing</w:t>
      </w:r>
      <w:r w:rsidRPr="00BF6D07">
        <w:rPr>
          <w:rStyle w:val="StyleUnderline"/>
          <w:rFonts w:asciiTheme="minorHAnsi" w:hAnsiTheme="minorHAnsi" w:cstheme="minorHAnsi"/>
        </w:rPr>
        <w:t xml:space="preserve"> even </w:t>
      </w:r>
      <w:r w:rsidRPr="00BF6D07">
        <w:rPr>
          <w:rStyle w:val="StyleUnderline"/>
          <w:rFonts w:asciiTheme="minorHAnsi" w:hAnsiTheme="minorHAnsi" w:cstheme="minorHAnsi"/>
          <w:highlight w:val="cyan"/>
        </w:rPr>
        <w:t>the worst</w:t>
      </w:r>
      <w:r w:rsidRPr="00BF6D07">
        <w:rPr>
          <w:rStyle w:val="StyleUnderline"/>
          <w:rFonts w:asciiTheme="minorHAnsi" w:hAnsiTheme="minorHAnsi" w:cstheme="minorHAnsi"/>
        </w:rPr>
        <w:t xml:space="preserve"> historical </w:t>
      </w:r>
      <w:r w:rsidRPr="00BF6D07">
        <w:rPr>
          <w:rStyle w:val="StyleUnderline"/>
          <w:rFonts w:asciiTheme="minorHAnsi" w:hAnsiTheme="minorHAnsi" w:cstheme="minorHAnsi"/>
          <w:highlight w:val="cyan"/>
        </w:rPr>
        <w:t>famines</w:t>
      </w:r>
      <w:r w:rsidRPr="00BF6D07">
        <w:rPr>
          <w:rFonts w:asciiTheme="minorHAnsi" w:hAnsiTheme="minorHAnsi" w:cstheme="minorHAnsi"/>
          <w:sz w:val="16"/>
        </w:rPr>
        <w:t xml:space="preserve"> caused by volcanic winters. </w:t>
      </w:r>
    </w:p>
    <w:p w14:paraId="65ED85B7" w14:textId="77777777" w:rsidR="008A1ADC" w:rsidRPr="005B7854" w:rsidRDefault="008A1ADC" w:rsidP="008A1ADC">
      <w:pPr>
        <w:pStyle w:val="Heading4"/>
        <w:rPr>
          <w:rFonts w:asciiTheme="minorHAnsi" w:hAnsiTheme="minorHAnsi" w:cstheme="minorHAnsi"/>
        </w:rPr>
      </w:pPr>
      <w:r w:rsidRPr="005B7854">
        <w:rPr>
          <w:rFonts w:asciiTheme="minorHAnsi" w:hAnsiTheme="minorHAnsi" w:cstheme="minorHAnsi"/>
        </w:rPr>
        <w:t xml:space="preserve">Coercion incites </w:t>
      </w:r>
      <w:r w:rsidRPr="005B7854">
        <w:rPr>
          <w:rFonts w:asciiTheme="minorHAnsi" w:hAnsiTheme="minorHAnsi" w:cstheme="minorHAnsi"/>
          <w:u w:val="single"/>
        </w:rPr>
        <w:t>global war</w:t>
      </w:r>
      <w:r w:rsidRPr="005B7854">
        <w:rPr>
          <w:rFonts w:asciiTheme="minorHAnsi" w:hAnsiTheme="minorHAnsi" w:cstheme="minorHAnsi"/>
        </w:rPr>
        <w:t xml:space="preserve"> from </w:t>
      </w:r>
      <w:r w:rsidRPr="005B7854">
        <w:rPr>
          <w:rFonts w:asciiTheme="minorHAnsi" w:hAnsiTheme="minorHAnsi" w:cstheme="minorHAnsi"/>
          <w:u w:val="single"/>
        </w:rPr>
        <w:t>instability</w:t>
      </w:r>
      <w:r w:rsidRPr="005B7854">
        <w:rPr>
          <w:rFonts w:asciiTheme="minorHAnsi" w:hAnsiTheme="minorHAnsi" w:cstheme="minorHAnsi"/>
        </w:rPr>
        <w:t xml:space="preserve"> and </w:t>
      </w:r>
      <w:r w:rsidRPr="005B7854">
        <w:rPr>
          <w:rFonts w:asciiTheme="minorHAnsi" w:hAnsiTheme="minorHAnsi" w:cstheme="minorHAnsi"/>
          <w:u w:val="single"/>
        </w:rPr>
        <w:t>great-power competition</w:t>
      </w:r>
      <w:r w:rsidRPr="005B7854">
        <w:rPr>
          <w:rFonts w:asciiTheme="minorHAnsi" w:hAnsiTheme="minorHAnsi" w:cstheme="minorHAnsi"/>
        </w:rPr>
        <w:t>.</w:t>
      </w:r>
    </w:p>
    <w:p w14:paraId="642FB5AA" w14:textId="77777777" w:rsidR="008A1ADC" w:rsidRPr="005B7854" w:rsidRDefault="008A1ADC" w:rsidP="008A1ADC">
      <w:pPr>
        <w:rPr>
          <w:rFonts w:asciiTheme="minorHAnsi" w:hAnsiTheme="minorHAnsi" w:cstheme="minorHAnsi"/>
        </w:rPr>
      </w:pPr>
      <w:r w:rsidRPr="005B7854">
        <w:rPr>
          <w:rStyle w:val="Style13ptBold"/>
          <w:rFonts w:asciiTheme="minorHAnsi" w:hAnsiTheme="minorHAnsi" w:cstheme="minorHAnsi"/>
        </w:rPr>
        <w:t xml:space="preserve">Chowdhury ’23 </w:t>
      </w:r>
      <w:r w:rsidRPr="005B7854">
        <w:rPr>
          <w:rFonts w:asciiTheme="minorHAnsi" w:hAnsiTheme="minorHAnsi" w:cstheme="minorHAnsi"/>
        </w:rPr>
        <w:t xml:space="preserve">[Jubeda; June 26; freelance writer with a </w:t>
      </w:r>
      <w:proofErr w:type="gramStart"/>
      <w:r w:rsidRPr="005B7854">
        <w:rPr>
          <w:rFonts w:asciiTheme="minorHAnsi" w:hAnsiTheme="minorHAnsi" w:cstheme="minorHAnsi"/>
        </w:rPr>
        <w:t>Master’s Degree in International Relations</w:t>
      </w:r>
      <w:proofErr w:type="gramEnd"/>
      <w:r w:rsidRPr="005B7854">
        <w:rPr>
          <w:rFonts w:asciiTheme="minorHAnsi" w:hAnsiTheme="minorHAnsi" w:cstheme="minorHAnsi"/>
        </w:rPr>
        <w:t xml:space="preserve"> from the University of Dhaka, “US’s Coercive Diplomacy is Generally Ineffective and Often Counterproductive,” Eurasia Review, https://www.eurasiareview.com/26062023-us-coercive-diplomacy-is-generally-ineffective-and-often-counterproductive-oped/]</w:t>
      </w:r>
    </w:p>
    <w:p w14:paraId="15592216" w14:textId="77777777" w:rsidR="008A1ADC" w:rsidRPr="005B7854" w:rsidRDefault="008A1ADC" w:rsidP="008A1ADC">
      <w:pPr>
        <w:rPr>
          <w:rStyle w:val="BoxBoxBox"/>
          <w:rFonts w:asciiTheme="minorHAnsi" w:hAnsiTheme="minorHAnsi" w:cstheme="minorHAnsi"/>
        </w:rPr>
      </w:pPr>
      <w:r w:rsidRPr="005B7854">
        <w:rPr>
          <w:rFonts w:asciiTheme="minorHAnsi" w:hAnsiTheme="minorHAnsi" w:cstheme="minorHAnsi"/>
          <w:u w:val="single"/>
        </w:rPr>
        <w:t xml:space="preserve">The </w:t>
      </w:r>
      <w:r w:rsidRPr="005B7854">
        <w:rPr>
          <w:rFonts w:asciiTheme="minorHAnsi" w:hAnsiTheme="minorHAnsi" w:cstheme="minorHAnsi"/>
          <w:highlight w:val="cyan"/>
          <w:u w:val="single"/>
        </w:rPr>
        <w:t xml:space="preserve">hegemony of </w:t>
      </w:r>
      <w:proofErr w:type="gramStart"/>
      <w:r w:rsidRPr="005B7854">
        <w:rPr>
          <w:rStyle w:val="BoxBoxBox"/>
          <w:rFonts w:asciiTheme="minorHAnsi" w:hAnsiTheme="minorHAnsi" w:cstheme="minorHAnsi"/>
          <w:highlight w:val="cyan"/>
        </w:rPr>
        <w:t>US</w:t>
      </w:r>
      <w:proofErr w:type="gramEnd"/>
      <w:r w:rsidRPr="005B7854">
        <w:rPr>
          <w:rStyle w:val="BoxBoxBox"/>
          <w:rFonts w:asciiTheme="minorHAnsi" w:hAnsiTheme="minorHAnsi" w:cstheme="minorHAnsi"/>
          <w:highlight w:val="cyan"/>
        </w:rPr>
        <w:t xml:space="preserve"> dollar</w:t>
      </w:r>
      <w:r w:rsidRPr="005B7854">
        <w:rPr>
          <w:rStyle w:val="REALsmall"/>
          <w:rFonts w:asciiTheme="minorHAnsi" w:hAnsiTheme="minorHAnsi" w:cstheme="minorHAnsi"/>
        </w:rPr>
        <w:t xml:space="preserve"> is an important foundation for US </w:t>
      </w:r>
      <w:r w:rsidRPr="005B7854">
        <w:rPr>
          <w:rStyle w:val="NormalUnderline"/>
          <w:rFonts w:asciiTheme="minorHAnsi" w:hAnsiTheme="minorHAnsi" w:cstheme="minorHAnsi"/>
          <w:highlight w:val="cyan"/>
        </w:rPr>
        <w:t xml:space="preserve">economic </w:t>
      </w:r>
      <w:r w:rsidRPr="005B7854">
        <w:rPr>
          <w:rStyle w:val="BoxBoxBox"/>
          <w:rFonts w:asciiTheme="minorHAnsi" w:hAnsiTheme="minorHAnsi" w:cstheme="minorHAnsi"/>
          <w:highlight w:val="cyan"/>
        </w:rPr>
        <w:t>coercion</w:t>
      </w:r>
      <w:r w:rsidRPr="005B7854">
        <w:rPr>
          <w:rStyle w:val="NormalUnderline"/>
          <w:rFonts w:asciiTheme="minorHAnsi" w:hAnsiTheme="minorHAnsi" w:cstheme="minorHAnsi"/>
        </w:rPr>
        <w:t>.</w:t>
      </w:r>
      <w:r w:rsidRPr="005B7854">
        <w:rPr>
          <w:rStyle w:val="REALsmall"/>
          <w:rFonts w:asciiTheme="minorHAnsi" w:hAnsiTheme="minorHAnsi" w:cstheme="minorHAnsi"/>
        </w:rPr>
        <w:t xml:space="preserve"> The promotion of the so-called democracy and human rights</w:t>
      </w:r>
      <w:r w:rsidRPr="005B7854">
        <w:rPr>
          <w:rFonts w:asciiTheme="minorHAnsi" w:hAnsiTheme="minorHAnsi" w:cstheme="minorHAnsi"/>
          <w:u w:val="single"/>
        </w:rPr>
        <w:t xml:space="preserve"> is a common </w:t>
      </w:r>
      <w:r w:rsidRPr="005B7854">
        <w:rPr>
          <w:rStyle w:val="BoxBoxBox"/>
          <w:rFonts w:asciiTheme="minorHAnsi" w:hAnsiTheme="minorHAnsi" w:cstheme="minorHAnsi"/>
        </w:rPr>
        <w:t>trick</w:t>
      </w:r>
      <w:r w:rsidRPr="005B7854">
        <w:rPr>
          <w:rFonts w:asciiTheme="minorHAnsi" w:hAnsiTheme="minorHAnsi" w:cstheme="minorHAnsi"/>
          <w:u w:val="single"/>
        </w:rPr>
        <w:t xml:space="preserve"> of the US </w:t>
      </w:r>
      <w:r w:rsidRPr="005B7854">
        <w:rPr>
          <w:rStyle w:val="REALsmall"/>
          <w:rFonts w:asciiTheme="minorHAnsi" w:hAnsiTheme="minorHAnsi" w:cstheme="minorHAnsi"/>
        </w:rPr>
        <w:t>to carry out political coercion and</w:t>
      </w:r>
      <w:r w:rsidRPr="005B7854">
        <w:rPr>
          <w:rFonts w:asciiTheme="minorHAnsi" w:hAnsiTheme="minorHAnsi" w:cstheme="minorHAnsi"/>
          <w:u w:val="single"/>
        </w:rPr>
        <w:t xml:space="preserve"> </w:t>
      </w:r>
      <w:r w:rsidRPr="005B7854">
        <w:rPr>
          <w:rStyle w:val="BoxBoxBox"/>
          <w:rFonts w:asciiTheme="minorHAnsi" w:hAnsiTheme="minorHAnsi" w:cstheme="minorHAnsi"/>
          <w:highlight w:val="cyan"/>
        </w:rPr>
        <w:t>interfere</w:t>
      </w:r>
      <w:r w:rsidRPr="005B7854">
        <w:rPr>
          <w:rFonts w:asciiTheme="minorHAnsi" w:hAnsiTheme="minorHAnsi" w:cstheme="minorHAnsi"/>
          <w:highlight w:val="cyan"/>
          <w:u w:val="single"/>
        </w:rPr>
        <w:t xml:space="preserve"> in</w:t>
      </w:r>
      <w:r w:rsidRPr="005B7854">
        <w:rPr>
          <w:rFonts w:asciiTheme="minorHAnsi" w:hAnsiTheme="minorHAnsi" w:cstheme="minorHAnsi"/>
          <w:u w:val="single"/>
        </w:rPr>
        <w:t xml:space="preserve"> the internal </w:t>
      </w:r>
      <w:r w:rsidRPr="005B7854">
        <w:rPr>
          <w:rStyle w:val="BoxBoxBox"/>
          <w:rFonts w:asciiTheme="minorHAnsi" w:hAnsiTheme="minorHAnsi" w:cstheme="minorHAnsi"/>
          <w:highlight w:val="cyan"/>
        </w:rPr>
        <w:t>affairs</w:t>
      </w:r>
      <w:r w:rsidRPr="005B7854">
        <w:rPr>
          <w:rFonts w:asciiTheme="minorHAnsi" w:hAnsiTheme="minorHAnsi" w:cstheme="minorHAnsi"/>
          <w:highlight w:val="cyan"/>
          <w:u w:val="single"/>
        </w:rPr>
        <w:t xml:space="preserve"> of other countries</w:t>
      </w:r>
      <w:r w:rsidRPr="005B7854">
        <w:rPr>
          <w:rFonts w:asciiTheme="minorHAnsi" w:hAnsiTheme="minorHAnsi" w:cstheme="minorHAnsi"/>
          <w:u w:val="single"/>
        </w:rPr>
        <w:t xml:space="preserve">. </w:t>
      </w:r>
      <w:r w:rsidRPr="005B7854">
        <w:rPr>
          <w:rStyle w:val="REALsmall"/>
          <w:rFonts w:asciiTheme="minorHAnsi" w:hAnsiTheme="minorHAnsi" w:cstheme="minorHAnsi"/>
        </w:rPr>
        <w:t>The United States has long promoted “American values” worldwide, played up</w:t>
      </w:r>
      <w:r w:rsidRPr="005B7854">
        <w:rPr>
          <w:rFonts w:asciiTheme="minorHAnsi" w:hAnsiTheme="minorHAnsi" w:cstheme="minorHAnsi"/>
          <w:u w:val="single"/>
        </w:rPr>
        <w:t xml:space="preserve"> “democracy versus authoritarianism,” wantonly interfered in the internal affairs of other </w:t>
      </w:r>
      <w:r w:rsidRPr="005B7854">
        <w:rPr>
          <w:rStyle w:val="BoxBoxBox"/>
          <w:rFonts w:asciiTheme="minorHAnsi" w:hAnsiTheme="minorHAnsi" w:cstheme="minorHAnsi"/>
        </w:rPr>
        <w:t>countries</w:t>
      </w:r>
      <w:r w:rsidRPr="005B7854">
        <w:rPr>
          <w:rFonts w:asciiTheme="minorHAnsi" w:hAnsiTheme="minorHAnsi" w:cstheme="minorHAnsi"/>
          <w:u w:val="single"/>
        </w:rPr>
        <w:t xml:space="preserve">, and </w:t>
      </w:r>
      <w:r w:rsidRPr="005B7854">
        <w:rPr>
          <w:rStyle w:val="REALsmall"/>
          <w:rFonts w:asciiTheme="minorHAnsi" w:hAnsiTheme="minorHAnsi" w:cstheme="minorHAnsi"/>
        </w:rPr>
        <w:t>attempted to</w:t>
      </w:r>
      <w:r w:rsidRPr="005B7854">
        <w:rPr>
          <w:rFonts w:asciiTheme="minorHAnsi" w:hAnsiTheme="minorHAnsi" w:cstheme="minorHAnsi"/>
          <w:u w:val="single"/>
        </w:rPr>
        <w:t xml:space="preserve"> shape other countries </w:t>
      </w:r>
      <w:r w:rsidRPr="005B7854">
        <w:rPr>
          <w:rStyle w:val="REALsmall"/>
          <w:rFonts w:asciiTheme="minorHAnsi" w:hAnsiTheme="minorHAnsi" w:cstheme="minorHAnsi"/>
        </w:rPr>
        <w:t>and world order with its own values and political system. They even</w:t>
      </w:r>
      <w:r w:rsidRPr="005B7854">
        <w:rPr>
          <w:rFonts w:asciiTheme="minorHAnsi" w:hAnsiTheme="minorHAnsi" w:cstheme="minorHAnsi"/>
          <w:u w:val="single"/>
        </w:rPr>
        <w:t xml:space="preserve"> </w:t>
      </w:r>
      <w:r w:rsidRPr="005B7854">
        <w:rPr>
          <w:rFonts w:asciiTheme="minorHAnsi" w:hAnsiTheme="minorHAnsi" w:cstheme="minorHAnsi"/>
          <w:highlight w:val="cyan"/>
          <w:u w:val="single"/>
        </w:rPr>
        <w:t>interfere with</w:t>
      </w:r>
      <w:r w:rsidRPr="005B7854">
        <w:rPr>
          <w:rFonts w:asciiTheme="minorHAnsi" w:hAnsiTheme="minorHAnsi" w:cstheme="minorHAnsi"/>
          <w:u w:val="single"/>
        </w:rPr>
        <w:t xml:space="preserve"> </w:t>
      </w:r>
      <w:r w:rsidRPr="005B7854">
        <w:rPr>
          <w:rStyle w:val="REALsmall"/>
          <w:rFonts w:asciiTheme="minorHAnsi" w:hAnsiTheme="minorHAnsi" w:cstheme="minorHAnsi"/>
        </w:rPr>
        <w:t>and subvert the</w:t>
      </w:r>
      <w:r w:rsidRPr="005B7854">
        <w:rPr>
          <w:rFonts w:asciiTheme="minorHAnsi" w:hAnsiTheme="minorHAnsi" w:cstheme="minorHAnsi"/>
          <w:u w:val="single"/>
        </w:rPr>
        <w:t xml:space="preserve"> </w:t>
      </w:r>
      <w:r w:rsidRPr="005B7854">
        <w:rPr>
          <w:rStyle w:val="BoxBoxBox"/>
          <w:rFonts w:asciiTheme="minorHAnsi" w:hAnsiTheme="minorHAnsi" w:cstheme="minorHAnsi"/>
          <w:highlight w:val="cyan"/>
        </w:rPr>
        <w:t>legitimate government</w:t>
      </w:r>
      <w:r w:rsidRPr="005B7854">
        <w:rPr>
          <w:rFonts w:asciiTheme="minorHAnsi" w:hAnsiTheme="minorHAnsi" w:cstheme="minorHAnsi"/>
          <w:u w:val="single"/>
        </w:rPr>
        <w:t xml:space="preserve"> </w:t>
      </w:r>
      <w:r w:rsidRPr="005B7854">
        <w:rPr>
          <w:rStyle w:val="REALsmall"/>
          <w:rFonts w:asciiTheme="minorHAnsi" w:hAnsiTheme="minorHAnsi" w:cstheme="minorHAnsi"/>
        </w:rPr>
        <w:t xml:space="preserve">of other countries </w:t>
      </w:r>
      <w:proofErr w:type="gramStart"/>
      <w:r w:rsidRPr="005B7854">
        <w:rPr>
          <w:rStyle w:val="REALsmall"/>
          <w:rFonts w:asciiTheme="minorHAnsi" w:hAnsiTheme="minorHAnsi" w:cstheme="minorHAnsi"/>
        </w:rPr>
        <w:t>in order to</w:t>
      </w:r>
      <w:proofErr w:type="gramEnd"/>
      <w:r w:rsidRPr="005B7854">
        <w:rPr>
          <w:rStyle w:val="REALsmall"/>
          <w:rFonts w:asciiTheme="minorHAnsi" w:hAnsiTheme="minorHAnsi" w:cstheme="minorHAnsi"/>
        </w:rPr>
        <w:t xml:space="preserve"> weaken rivals,</w:t>
      </w:r>
      <w:r w:rsidRPr="005B7854">
        <w:rPr>
          <w:rFonts w:asciiTheme="minorHAnsi" w:hAnsiTheme="minorHAnsi" w:cstheme="minorHAnsi"/>
          <w:u w:val="single"/>
        </w:rPr>
        <w:t xml:space="preserve"> </w:t>
      </w:r>
      <w:r w:rsidRPr="005B7854">
        <w:rPr>
          <w:rFonts w:asciiTheme="minorHAnsi" w:hAnsiTheme="minorHAnsi" w:cstheme="minorHAnsi"/>
          <w:highlight w:val="cyan"/>
          <w:u w:val="single"/>
        </w:rPr>
        <w:t xml:space="preserve">pass on </w:t>
      </w:r>
      <w:r w:rsidRPr="005B7854">
        <w:rPr>
          <w:rStyle w:val="BoxBoxBox"/>
          <w:rFonts w:asciiTheme="minorHAnsi" w:hAnsiTheme="minorHAnsi" w:cstheme="minorHAnsi"/>
          <w:highlight w:val="cyan"/>
        </w:rPr>
        <w:t>crisis</w:t>
      </w:r>
      <w:r w:rsidRPr="005B7854">
        <w:rPr>
          <w:rFonts w:asciiTheme="minorHAnsi" w:hAnsiTheme="minorHAnsi" w:cstheme="minorHAnsi"/>
          <w:u w:val="single"/>
        </w:rPr>
        <w:t xml:space="preserve">, create </w:t>
      </w:r>
      <w:r w:rsidRPr="005B7854">
        <w:rPr>
          <w:rStyle w:val="BoxBoxBox"/>
          <w:rFonts w:asciiTheme="minorHAnsi" w:hAnsiTheme="minorHAnsi" w:cstheme="minorHAnsi"/>
        </w:rPr>
        <w:t>chaos</w:t>
      </w:r>
      <w:r w:rsidRPr="005B7854">
        <w:rPr>
          <w:rFonts w:asciiTheme="minorHAnsi" w:hAnsiTheme="minorHAnsi" w:cstheme="minorHAnsi"/>
          <w:u w:val="single"/>
        </w:rPr>
        <w:t xml:space="preserve">, and </w:t>
      </w:r>
      <w:r w:rsidRPr="005B7854">
        <w:rPr>
          <w:rStyle w:val="BoxBoxBox"/>
          <w:rFonts w:asciiTheme="minorHAnsi" w:hAnsiTheme="minorHAnsi" w:cstheme="minorHAnsi"/>
        </w:rPr>
        <w:t>undermine stability.</w:t>
      </w:r>
    </w:p>
    <w:p w14:paraId="177D6BFA" w14:textId="77777777" w:rsidR="008A1ADC" w:rsidRPr="005B7854" w:rsidRDefault="008A1ADC" w:rsidP="008A1ADC">
      <w:pPr>
        <w:rPr>
          <w:rFonts w:asciiTheme="minorHAnsi" w:hAnsiTheme="minorHAnsi" w:cstheme="minorHAnsi"/>
          <w:u w:val="single"/>
        </w:rPr>
      </w:pPr>
      <w:r w:rsidRPr="005B7854">
        <w:rPr>
          <w:rFonts w:asciiTheme="minorHAnsi" w:hAnsiTheme="minorHAnsi" w:cstheme="minorHAnsi"/>
          <w:u w:val="single"/>
        </w:rPr>
        <w:t xml:space="preserve">The targets of US political coercion are </w:t>
      </w:r>
      <w:r w:rsidRPr="005B7854">
        <w:rPr>
          <w:rStyle w:val="BoxBoxBox"/>
          <w:rFonts w:asciiTheme="minorHAnsi" w:hAnsiTheme="minorHAnsi" w:cstheme="minorHAnsi"/>
        </w:rPr>
        <w:t>all-encompassing</w:t>
      </w:r>
      <w:r w:rsidRPr="005B7854">
        <w:rPr>
          <w:rFonts w:asciiTheme="minorHAnsi" w:hAnsiTheme="minorHAnsi" w:cstheme="minorHAnsi"/>
          <w:u w:val="single"/>
        </w:rPr>
        <w:t xml:space="preserve">. </w:t>
      </w:r>
      <w:r w:rsidRPr="005B7854">
        <w:rPr>
          <w:rStyle w:val="REALsmall"/>
          <w:rFonts w:asciiTheme="minorHAnsi" w:hAnsiTheme="minorHAnsi" w:cstheme="minorHAnsi"/>
        </w:rPr>
        <w:t xml:space="preserve">Be it an adversary or an ally, a developed or a developing country, a large corporation or a small organization, coercion is always the option for the US, as long as the US considers it </w:t>
      </w:r>
      <w:proofErr w:type="gramStart"/>
      <w:r w:rsidRPr="005B7854">
        <w:rPr>
          <w:rStyle w:val="REALsmall"/>
          <w:rFonts w:asciiTheme="minorHAnsi" w:hAnsiTheme="minorHAnsi" w:cstheme="minorHAnsi"/>
        </w:rPr>
        <w:t>profitable</w:t>
      </w:r>
      <w:proofErr w:type="gramEnd"/>
      <w:r w:rsidRPr="005B7854">
        <w:rPr>
          <w:rStyle w:val="REALsmall"/>
          <w:rFonts w:asciiTheme="minorHAnsi" w:hAnsiTheme="minorHAnsi" w:cstheme="minorHAnsi"/>
        </w:rPr>
        <w:t xml:space="preserve"> and the targets won’t bend to the will of the US. The US, under the banner of “promoting democracy,” carried out the “Neo-Monroe Doctrine” in Latin America, provoked the “color revolution” in Eurasia, and planned the “Arab Spring” in West Asia and North Africa.</w:t>
      </w:r>
    </w:p>
    <w:p w14:paraId="41A42253" w14:textId="77777777" w:rsidR="008A1ADC" w:rsidRPr="005B7854" w:rsidRDefault="008A1ADC" w:rsidP="008A1ADC">
      <w:pPr>
        <w:rPr>
          <w:rStyle w:val="REALsmall"/>
          <w:rFonts w:asciiTheme="minorHAnsi" w:hAnsiTheme="minorHAnsi" w:cstheme="minorHAnsi"/>
        </w:rPr>
      </w:pPr>
      <w:r w:rsidRPr="005B7854">
        <w:rPr>
          <w:rStyle w:val="REALsmall"/>
          <w:rFonts w:asciiTheme="minorHAnsi" w:hAnsiTheme="minorHAnsi" w:cstheme="minorHAnsi"/>
        </w:rPr>
        <w:t xml:space="preserve">The US frequently uses military force to initiate or participate in wars and conflicts of all sizes and forms. After World War II, major wars initiated or launched by the US include the Korean War, the Vietnam War, the Gulf War, the Kosovo War, the Afghan War, the Iraq War, the Libyan War and the Syrian War. Proxy wars are a common form of US military interventions, with countries such as Ukraine, Iraq, Afghanistan, Libya, Syria, Pakistan and Yemen suffering. </w:t>
      </w:r>
    </w:p>
    <w:p w14:paraId="50C58F16" w14:textId="77777777" w:rsidR="008A1ADC" w:rsidRPr="005B7854" w:rsidRDefault="008A1ADC" w:rsidP="008A1ADC">
      <w:pPr>
        <w:rPr>
          <w:rFonts w:asciiTheme="minorHAnsi" w:hAnsiTheme="minorHAnsi" w:cstheme="minorHAnsi"/>
          <w:u w:val="single"/>
        </w:rPr>
      </w:pPr>
      <w:r w:rsidRPr="005B7854">
        <w:rPr>
          <w:rStyle w:val="REALsmall"/>
          <w:rFonts w:asciiTheme="minorHAnsi" w:hAnsiTheme="minorHAnsi" w:cstheme="minorHAnsi"/>
        </w:rPr>
        <w:t>Distorting the underlying theme of our times of peace and development. Peace and development, as the theme of our times, are the common cause for people of all countries around the world. The</w:t>
      </w:r>
      <w:r w:rsidRPr="005B7854">
        <w:rPr>
          <w:rFonts w:asciiTheme="minorHAnsi" w:hAnsiTheme="minorHAnsi" w:cstheme="minorHAnsi"/>
          <w:u w:val="single"/>
        </w:rPr>
        <w:t xml:space="preserve"> US </w:t>
      </w:r>
      <w:r w:rsidRPr="005B7854">
        <w:rPr>
          <w:rFonts w:asciiTheme="minorHAnsi" w:hAnsiTheme="minorHAnsi" w:cstheme="minorHAnsi"/>
          <w:highlight w:val="cyan"/>
          <w:u w:val="single"/>
        </w:rPr>
        <w:t xml:space="preserve">coercive diplomacy has cast a </w:t>
      </w:r>
      <w:r w:rsidRPr="005B7854">
        <w:rPr>
          <w:rStyle w:val="BoxBoxBox"/>
          <w:rFonts w:asciiTheme="minorHAnsi" w:hAnsiTheme="minorHAnsi" w:cstheme="minorHAnsi"/>
          <w:highlight w:val="cyan"/>
        </w:rPr>
        <w:t>shadow</w:t>
      </w:r>
      <w:r w:rsidRPr="005B7854">
        <w:rPr>
          <w:rFonts w:asciiTheme="minorHAnsi" w:hAnsiTheme="minorHAnsi" w:cstheme="minorHAnsi"/>
          <w:highlight w:val="cyan"/>
          <w:u w:val="single"/>
        </w:rPr>
        <w:t xml:space="preserve"> over</w:t>
      </w:r>
      <w:r w:rsidRPr="005B7854">
        <w:rPr>
          <w:rFonts w:asciiTheme="minorHAnsi" w:hAnsiTheme="minorHAnsi" w:cstheme="minorHAnsi"/>
          <w:u w:val="single"/>
        </w:rPr>
        <w:t xml:space="preserve"> </w:t>
      </w:r>
      <w:r w:rsidRPr="005B7854">
        <w:rPr>
          <w:rStyle w:val="REALsmall"/>
          <w:rFonts w:asciiTheme="minorHAnsi" w:hAnsiTheme="minorHAnsi" w:cstheme="minorHAnsi"/>
        </w:rPr>
        <w:t>the cause of</w:t>
      </w:r>
      <w:r w:rsidRPr="005B7854">
        <w:rPr>
          <w:rFonts w:asciiTheme="minorHAnsi" w:hAnsiTheme="minorHAnsi" w:cstheme="minorHAnsi"/>
          <w:u w:val="single"/>
        </w:rPr>
        <w:t xml:space="preserve"> global </w:t>
      </w:r>
      <w:r w:rsidRPr="005B7854">
        <w:rPr>
          <w:rStyle w:val="BoxBoxBox"/>
          <w:rFonts w:asciiTheme="minorHAnsi" w:hAnsiTheme="minorHAnsi" w:cstheme="minorHAnsi"/>
          <w:highlight w:val="cyan"/>
        </w:rPr>
        <w:t>peace</w:t>
      </w:r>
      <w:r w:rsidRPr="005B7854">
        <w:rPr>
          <w:rFonts w:asciiTheme="minorHAnsi" w:hAnsiTheme="minorHAnsi" w:cstheme="minorHAnsi"/>
          <w:u w:val="single"/>
        </w:rPr>
        <w:t xml:space="preserve"> and development by </w:t>
      </w:r>
      <w:r w:rsidRPr="005B7854">
        <w:rPr>
          <w:rStyle w:val="REALsmall"/>
          <w:rFonts w:asciiTheme="minorHAnsi" w:hAnsiTheme="minorHAnsi" w:cstheme="minorHAnsi"/>
        </w:rPr>
        <w:t>instigating “color revolutions” in the world,</w:t>
      </w:r>
      <w:r w:rsidRPr="005B7854">
        <w:rPr>
          <w:rFonts w:asciiTheme="minorHAnsi" w:hAnsiTheme="minorHAnsi" w:cstheme="minorHAnsi"/>
          <w:u w:val="single"/>
        </w:rPr>
        <w:t xml:space="preserve"> </w:t>
      </w:r>
      <w:r w:rsidRPr="005B7854">
        <w:rPr>
          <w:rFonts w:asciiTheme="minorHAnsi" w:hAnsiTheme="minorHAnsi" w:cstheme="minorHAnsi"/>
          <w:highlight w:val="cyan"/>
          <w:u w:val="single"/>
        </w:rPr>
        <w:t xml:space="preserve">pouring </w:t>
      </w:r>
      <w:r w:rsidRPr="005B7854">
        <w:rPr>
          <w:rStyle w:val="BoxBoxBox"/>
          <w:rFonts w:asciiTheme="minorHAnsi" w:hAnsiTheme="minorHAnsi" w:cstheme="minorHAnsi"/>
          <w:highlight w:val="cyan"/>
        </w:rPr>
        <w:t xml:space="preserve">oil over fire </w:t>
      </w:r>
      <w:r w:rsidRPr="005B7854">
        <w:rPr>
          <w:rFonts w:asciiTheme="minorHAnsi" w:hAnsiTheme="minorHAnsi" w:cstheme="minorHAnsi"/>
          <w:highlight w:val="cyan"/>
          <w:u w:val="single"/>
        </w:rPr>
        <w:t xml:space="preserve">and seeking interests from </w:t>
      </w:r>
      <w:r w:rsidRPr="005B7854">
        <w:rPr>
          <w:rStyle w:val="BoxBoxBox"/>
          <w:rFonts w:asciiTheme="minorHAnsi" w:hAnsiTheme="minorHAnsi" w:cstheme="minorHAnsi"/>
          <w:highlight w:val="cyan"/>
        </w:rPr>
        <w:t>geopolitical struggles</w:t>
      </w:r>
      <w:r w:rsidRPr="005B7854">
        <w:rPr>
          <w:rFonts w:asciiTheme="minorHAnsi" w:hAnsiTheme="minorHAnsi" w:cstheme="minorHAnsi"/>
          <w:highlight w:val="cyan"/>
          <w:u w:val="single"/>
        </w:rPr>
        <w:t>.</w:t>
      </w:r>
    </w:p>
    <w:p w14:paraId="460F1D07" w14:textId="77777777" w:rsidR="008A1ADC" w:rsidRPr="005B7854" w:rsidRDefault="008A1ADC" w:rsidP="008A1ADC">
      <w:pPr>
        <w:rPr>
          <w:rStyle w:val="REALsmall"/>
          <w:rFonts w:asciiTheme="minorHAnsi" w:hAnsiTheme="minorHAnsi" w:cstheme="minorHAnsi"/>
        </w:rPr>
      </w:pPr>
      <w:r w:rsidRPr="005B7854">
        <w:rPr>
          <w:rStyle w:val="REALsmall"/>
          <w:rFonts w:asciiTheme="minorHAnsi" w:hAnsiTheme="minorHAnsi" w:cstheme="minorHAnsi"/>
        </w:rPr>
        <w:t>The US economic coercion has not only undermined global supply chains and industrial chains based on factor endowments and comparative advantages, reducing labor productivity, but also raised regional and even global production costs and hindered the process of regional economic integration.</w:t>
      </w:r>
    </w:p>
    <w:p w14:paraId="4CD96DCF" w14:textId="77777777" w:rsidR="008A1ADC" w:rsidRDefault="008A1ADC" w:rsidP="008A1ADC">
      <w:pPr>
        <w:rPr>
          <w:rStyle w:val="REALsmall"/>
          <w:rFonts w:asciiTheme="minorHAnsi" w:hAnsiTheme="minorHAnsi" w:cstheme="minorHAnsi"/>
        </w:rPr>
      </w:pPr>
      <w:r w:rsidRPr="005B7854">
        <w:rPr>
          <w:rStyle w:val="BoxBoxBox"/>
          <w:rFonts w:asciiTheme="minorHAnsi" w:hAnsiTheme="minorHAnsi" w:cstheme="minorHAnsi"/>
          <w:highlight w:val="cyan"/>
        </w:rPr>
        <w:t>Intensifying</w:t>
      </w:r>
      <w:r w:rsidRPr="005B7854">
        <w:rPr>
          <w:rFonts w:asciiTheme="minorHAnsi" w:hAnsiTheme="minorHAnsi" w:cstheme="minorHAnsi"/>
          <w:highlight w:val="cyan"/>
          <w:u w:val="single"/>
        </w:rPr>
        <w:t xml:space="preserve"> division and </w:t>
      </w:r>
      <w:r w:rsidRPr="005B7854">
        <w:rPr>
          <w:rStyle w:val="BoxBoxBox"/>
          <w:rFonts w:asciiTheme="minorHAnsi" w:hAnsiTheme="minorHAnsi" w:cstheme="minorHAnsi"/>
          <w:highlight w:val="cyan"/>
        </w:rPr>
        <w:t>antagonism</w:t>
      </w:r>
      <w:r w:rsidRPr="005B7854">
        <w:rPr>
          <w:rFonts w:asciiTheme="minorHAnsi" w:hAnsiTheme="minorHAnsi" w:cstheme="minorHAnsi"/>
          <w:highlight w:val="cyan"/>
          <w:u w:val="single"/>
        </w:rPr>
        <w:t xml:space="preserve"> in the </w:t>
      </w:r>
      <w:r w:rsidRPr="005B7854">
        <w:rPr>
          <w:rStyle w:val="BoxBoxBox"/>
          <w:rFonts w:asciiTheme="minorHAnsi" w:hAnsiTheme="minorHAnsi" w:cstheme="minorHAnsi"/>
          <w:highlight w:val="cyan"/>
        </w:rPr>
        <w:t>international</w:t>
      </w:r>
      <w:r w:rsidRPr="005B7854">
        <w:rPr>
          <w:rFonts w:asciiTheme="minorHAnsi" w:hAnsiTheme="minorHAnsi" w:cstheme="minorHAnsi"/>
          <w:highlight w:val="cyan"/>
          <w:u w:val="single"/>
        </w:rPr>
        <w:t xml:space="preserve"> community</w:t>
      </w:r>
      <w:r w:rsidRPr="005B7854">
        <w:rPr>
          <w:rStyle w:val="REALsmall"/>
          <w:rFonts w:asciiTheme="minorHAnsi" w:hAnsiTheme="minorHAnsi" w:cstheme="minorHAnsi"/>
        </w:rPr>
        <w:t xml:space="preserve">. </w:t>
      </w:r>
      <w:proofErr w:type="gramStart"/>
      <w:r w:rsidRPr="005B7854">
        <w:rPr>
          <w:rStyle w:val="REALsmall"/>
          <w:rFonts w:asciiTheme="minorHAnsi" w:hAnsiTheme="minorHAnsi" w:cstheme="minorHAnsi"/>
        </w:rPr>
        <w:t>In order to</w:t>
      </w:r>
      <w:proofErr w:type="gramEnd"/>
      <w:r w:rsidRPr="005B7854">
        <w:rPr>
          <w:rStyle w:val="REALsmall"/>
          <w:rFonts w:asciiTheme="minorHAnsi" w:hAnsiTheme="minorHAnsi" w:cstheme="minorHAnsi"/>
        </w:rPr>
        <w:t xml:space="preserve"> maintain its global hegemony and contain the development of other countries, the US is keen to force other countries to join the “democratic alliance” by means of drawing ideological lines and imposing tariffs. </w:t>
      </w:r>
    </w:p>
    <w:p w14:paraId="4C5676FD" w14:textId="77777777" w:rsidR="008A1ADC" w:rsidRPr="005B7854" w:rsidRDefault="008A1ADC" w:rsidP="008A1ADC">
      <w:pPr>
        <w:pStyle w:val="Heading4"/>
        <w:rPr>
          <w:rFonts w:asciiTheme="minorHAnsi" w:hAnsiTheme="minorHAnsi" w:cstheme="minorHAnsi"/>
        </w:rPr>
      </w:pPr>
      <w:r w:rsidRPr="005B7854">
        <w:rPr>
          <w:rFonts w:asciiTheme="minorHAnsi" w:hAnsiTheme="minorHAnsi" w:cstheme="minorHAnsi"/>
        </w:rPr>
        <w:t xml:space="preserve">Interventions spark </w:t>
      </w:r>
      <w:r w:rsidRPr="005B7854">
        <w:rPr>
          <w:rFonts w:asciiTheme="minorHAnsi" w:hAnsiTheme="minorHAnsi" w:cstheme="minorHAnsi"/>
          <w:u w:val="single"/>
        </w:rPr>
        <w:t>accidental</w:t>
      </w:r>
      <w:r w:rsidRPr="005B7854">
        <w:rPr>
          <w:rFonts w:asciiTheme="minorHAnsi" w:hAnsiTheme="minorHAnsi" w:cstheme="minorHAnsi"/>
        </w:rPr>
        <w:t xml:space="preserve"> AND </w:t>
      </w:r>
      <w:r w:rsidRPr="005B7854">
        <w:rPr>
          <w:rFonts w:asciiTheme="minorHAnsi" w:hAnsiTheme="minorHAnsi" w:cstheme="minorHAnsi"/>
          <w:u w:val="single"/>
        </w:rPr>
        <w:t>intentional</w:t>
      </w:r>
      <w:r w:rsidRPr="005B7854">
        <w:rPr>
          <w:rFonts w:asciiTheme="minorHAnsi" w:hAnsiTheme="minorHAnsi" w:cstheme="minorHAnsi"/>
        </w:rPr>
        <w:t xml:space="preserve"> nuclear war.</w:t>
      </w:r>
    </w:p>
    <w:p w14:paraId="2C1FAB1E" w14:textId="77777777" w:rsidR="008A1ADC" w:rsidRPr="005B7854" w:rsidRDefault="008A1ADC" w:rsidP="008A1ADC">
      <w:pPr>
        <w:rPr>
          <w:rStyle w:val="Style13ptBold"/>
          <w:rFonts w:asciiTheme="minorHAnsi" w:hAnsiTheme="minorHAnsi" w:cstheme="minorHAnsi"/>
          <w:b w:val="0"/>
          <w:bCs w:val="0"/>
        </w:rPr>
      </w:pPr>
      <w:r w:rsidRPr="005B7854">
        <w:rPr>
          <w:rStyle w:val="Style13ptBold"/>
          <w:rFonts w:asciiTheme="minorHAnsi" w:hAnsiTheme="minorHAnsi" w:cstheme="minorHAnsi"/>
        </w:rPr>
        <w:t>Recchia ’16</w:t>
      </w:r>
      <w:r w:rsidRPr="005B7854">
        <w:rPr>
          <w:rStyle w:val="Style13ptBold"/>
          <w:rFonts w:asciiTheme="minorHAnsi" w:hAnsiTheme="minorHAnsi" w:cstheme="minorHAnsi"/>
          <w:b w:val="0"/>
          <w:bCs w:val="0"/>
        </w:rPr>
        <w:t xml:space="preserve"> </w:t>
      </w:r>
      <w:r w:rsidRPr="005B7854">
        <w:rPr>
          <w:rFonts w:asciiTheme="minorHAnsi" w:hAnsiTheme="minorHAnsi" w:cstheme="minorHAnsi"/>
        </w:rPr>
        <w:t>[Stefano; 2016; Lecturer in International Relations at the University of Cambridge, "</w:t>
      </w:r>
      <w:proofErr w:type="spellStart"/>
      <w:r w:rsidRPr="005B7854">
        <w:rPr>
          <w:rFonts w:asciiTheme="minorHAnsi" w:hAnsiTheme="minorHAnsi" w:cstheme="minorHAnsi"/>
        </w:rPr>
        <w:t>Authorising</w:t>
      </w:r>
      <w:proofErr w:type="spellEnd"/>
      <w:r w:rsidRPr="005B7854">
        <w:rPr>
          <w:rFonts w:asciiTheme="minorHAnsi" w:hAnsiTheme="minorHAnsi" w:cstheme="minorHAnsi"/>
        </w:rPr>
        <w:t xml:space="preserve"> Humanitarian Intervention: A Five-Point </w:t>
      </w:r>
      <w:proofErr w:type="spellStart"/>
      <w:r w:rsidRPr="005B7854">
        <w:rPr>
          <w:rFonts w:asciiTheme="minorHAnsi" w:hAnsiTheme="minorHAnsi" w:cstheme="minorHAnsi"/>
        </w:rPr>
        <w:t>Defence</w:t>
      </w:r>
      <w:proofErr w:type="spellEnd"/>
      <w:r w:rsidRPr="005B7854">
        <w:rPr>
          <w:rFonts w:asciiTheme="minorHAnsi" w:hAnsiTheme="minorHAnsi" w:cstheme="minorHAnsi"/>
        </w:rPr>
        <w:t xml:space="preserve"> of Existing Multilateral Procedures," Review of International Studies, Volume 43, 08/31/2016, pg. 56-66]</w:t>
      </w:r>
    </w:p>
    <w:p w14:paraId="55F46441" w14:textId="77777777" w:rsidR="008A1ADC" w:rsidRPr="005B7854" w:rsidRDefault="008A1ADC" w:rsidP="008A1ADC">
      <w:pPr>
        <w:rPr>
          <w:rFonts w:asciiTheme="minorHAnsi" w:hAnsiTheme="minorHAnsi" w:cstheme="minorHAnsi"/>
          <w:sz w:val="16"/>
        </w:rPr>
      </w:pPr>
      <w:r w:rsidRPr="005B7854">
        <w:rPr>
          <w:rFonts w:asciiTheme="minorHAnsi" w:hAnsiTheme="minorHAnsi" w:cstheme="minorHAnsi"/>
          <w:sz w:val="16"/>
        </w:rPr>
        <w:t xml:space="preserve">In what ways, then, do existing multilateral procedures limit </w:t>
      </w:r>
      <w:r w:rsidRPr="005B7854">
        <w:rPr>
          <w:rStyle w:val="StyleUnderline"/>
          <w:rFonts w:asciiTheme="minorHAnsi" w:hAnsiTheme="minorHAnsi" w:cstheme="minorHAnsi"/>
        </w:rPr>
        <w:t xml:space="preserve">the </w:t>
      </w:r>
      <w:r w:rsidRPr="005B7854">
        <w:rPr>
          <w:rStyle w:val="Emphasis"/>
          <w:rFonts w:asciiTheme="minorHAnsi" w:hAnsiTheme="minorHAnsi" w:cstheme="minorHAnsi"/>
          <w:highlight w:val="cyan"/>
        </w:rPr>
        <w:t>negative consequences</w:t>
      </w:r>
      <w:r w:rsidRPr="005B7854">
        <w:rPr>
          <w:rStyle w:val="StyleUnderline"/>
          <w:rFonts w:asciiTheme="minorHAnsi" w:hAnsiTheme="minorHAnsi" w:cstheme="minorHAnsi"/>
          <w:highlight w:val="cyan"/>
        </w:rPr>
        <w:t xml:space="preserve"> of </w:t>
      </w:r>
      <w:r w:rsidRPr="005B7854">
        <w:rPr>
          <w:rStyle w:val="Emphasis"/>
          <w:rFonts w:asciiTheme="minorHAnsi" w:hAnsiTheme="minorHAnsi" w:cstheme="minorHAnsi"/>
          <w:highlight w:val="cyan"/>
        </w:rPr>
        <w:t>intervention</w:t>
      </w:r>
      <w:r w:rsidRPr="005B7854">
        <w:rPr>
          <w:rFonts w:asciiTheme="minorHAnsi" w:hAnsiTheme="minorHAnsi" w:cstheme="minorHAnsi"/>
          <w:sz w:val="16"/>
        </w:rPr>
        <w:t xml:space="preserve"> and help achieve desirable outcomes? Specifically, I ask, what impact can compliance with these procedures be expected to have on the protection of physical integrity rights? I also address two related questions: </w:t>
      </w:r>
      <w:r w:rsidRPr="005B7854">
        <w:rPr>
          <w:rFonts w:asciiTheme="minorHAnsi" w:hAnsiTheme="minorHAnsi" w:cstheme="minorHAnsi"/>
          <w:sz w:val="16"/>
          <w:szCs w:val="16"/>
        </w:rPr>
        <w:t>how might physical</w:t>
      </w:r>
      <w:r w:rsidRPr="005B7854">
        <w:rPr>
          <w:rFonts w:asciiTheme="minorHAnsi" w:hAnsiTheme="minorHAnsi" w:cstheme="minorHAnsi"/>
        </w:rPr>
        <w:t xml:space="preserve"> </w:t>
      </w:r>
      <w:r w:rsidRPr="005B7854">
        <w:rPr>
          <w:rStyle w:val="StyleUnderline"/>
          <w:rFonts w:asciiTheme="minorHAnsi" w:hAnsiTheme="minorHAnsi" w:cstheme="minorHAnsi"/>
        </w:rPr>
        <w:t>integrity rights be affected by</w:t>
      </w:r>
      <w:r w:rsidRPr="005B7854">
        <w:rPr>
          <w:rFonts w:asciiTheme="minorHAnsi" w:hAnsiTheme="minorHAnsi" w:cstheme="minorHAnsi"/>
          <w:sz w:val="16"/>
        </w:rPr>
        <w:t xml:space="preserve"> greater </w:t>
      </w:r>
      <w:r w:rsidRPr="005B7854">
        <w:rPr>
          <w:rStyle w:val="Emphasis"/>
          <w:rFonts w:asciiTheme="minorHAnsi" w:hAnsiTheme="minorHAnsi" w:cstheme="minorHAnsi"/>
        </w:rPr>
        <w:t>consensus</w:t>
      </w:r>
      <w:r w:rsidRPr="005B7854">
        <w:rPr>
          <w:rFonts w:asciiTheme="minorHAnsi" w:hAnsiTheme="minorHAnsi" w:cstheme="minorHAnsi"/>
          <w:sz w:val="16"/>
        </w:rPr>
        <w:t xml:space="preserve"> </w:t>
      </w:r>
      <w:r w:rsidRPr="005B7854">
        <w:rPr>
          <w:rStyle w:val="StyleUnderline"/>
          <w:rFonts w:asciiTheme="minorHAnsi" w:hAnsiTheme="minorHAnsi" w:cstheme="minorHAnsi"/>
        </w:rPr>
        <w:t>among policymakers, scholars, and the</w:t>
      </w:r>
      <w:r w:rsidRPr="005B7854">
        <w:rPr>
          <w:rFonts w:asciiTheme="minorHAnsi" w:hAnsiTheme="minorHAnsi" w:cstheme="minorHAnsi"/>
          <w:sz w:val="16"/>
        </w:rPr>
        <w:t xml:space="preserve"> </w:t>
      </w:r>
      <w:proofErr w:type="gramStart"/>
      <w:r w:rsidRPr="005B7854">
        <w:rPr>
          <w:rStyle w:val="StyleUnderline"/>
          <w:rFonts w:asciiTheme="minorHAnsi" w:hAnsiTheme="minorHAnsi" w:cstheme="minorHAnsi"/>
        </w:rPr>
        <w:t>general</w:t>
      </w:r>
      <w:r w:rsidRPr="005B7854">
        <w:rPr>
          <w:rFonts w:asciiTheme="minorHAnsi" w:hAnsiTheme="minorHAnsi" w:cstheme="minorHAnsi"/>
          <w:sz w:val="16"/>
        </w:rPr>
        <w:t xml:space="preserve"> public</w:t>
      </w:r>
      <w:proofErr w:type="gramEnd"/>
      <w:r w:rsidRPr="005B7854">
        <w:rPr>
          <w:rFonts w:asciiTheme="minorHAnsi" w:hAnsiTheme="minorHAnsi" w:cstheme="minorHAnsi"/>
          <w:sz w:val="16"/>
        </w:rPr>
        <w:t xml:space="preserve"> that: (a) multilateral approval is always required for humanitarian intervention or, conversely; (b) states may bypass multilateral bodies whenever they identify a situation of ‘humanitarian necessity’? Lest our answers be entirely speculative, </w:t>
      </w:r>
      <w:r w:rsidRPr="005B7854">
        <w:rPr>
          <w:rStyle w:val="StyleUnderline"/>
          <w:rFonts w:asciiTheme="minorHAnsi" w:hAnsiTheme="minorHAnsi" w:cstheme="minorHAnsi"/>
        </w:rPr>
        <w:t>they should rely,</w:t>
      </w:r>
      <w:r w:rsidRPr="005B7854">
        <w:rPr>
          <w:rFonts w:asciiTheme="minorHAnsi" w:hAnsiTheme="minorHAnsi" w:cstheme="minorHAnsi"/>
          <w:sz w:val="16"/>
        </w:rPr>
        <w:t xml:space="preserve"> </w:t>
      </w:r>
      <w:r w:rsidRPr="005B7854">
        <w:rPr>
          <w:rStyle w:val="Emphasis"/>
          <w:rFonts w:asciiTheme="minorHAnsi" w:hAnsiTheme="minorHAnsi" w:cstheme="minorHAnsi"/>
        </w:rPr>
        <w:t>fundamentally</w:t>
      </w:r>
      <w:r w:rsidRPr="005B7854">
        <w:rPr>
          <w:rFonts w:asciiTheme="minorHAnsi" w:hAnsiTheme="minorHAnsi" w:cstheme="minorHAnsi"/>
          <w:sz w:val="16"/>
        </w:rPr>
        <w:t xml:space="preserve">, </w:t>
      </w:r>
      <w:r w:rsidRPr="005B7854">
        <w:rPr>
          <w:rStyle w:val="StyleUnderline"/>
          <w:rFonts w:asciiTheme="minorHAnsi" w:hAnsiTheme="minorHAnsi" w:cstheme="minorHAnsi"/>
        </w:rPr>
        <w:t>on what we know about</w:t>
      </w:r>
      <w:r w:rsidRPr="005B7854">
        <w:rPr>
          <w:rFonts w:asciiTheme="minorHAnsi" w:hAnsiTheme="minorHAnsi" w:cstheme="minorHAnsi"/>
          <w:sz w:val="16"/>
        </w:rPr>
        <w:t xml:space="preserve"> </w:t>
      </w:r>
      <w:r w:rsidRPr="005B7854">
        <w:rPr>
          <w:rStyle w:val="Emphasis"/>
          <w:rFonts w:asciiTheme="minorHAnsi" w:hAnsiTheme="minorHAnsi" w:cstheme="minorHAnsi"/>
        </w:rPr>
        <w:t xml:space="preserve">state </w:t>
      </w:r>
      <w:proofErr w:type="spellStart"/>
      <w:r w:rsidRPr="005B7854">
        <w:rPr>
          <w:rStyle w:val="Emphasis"/>
          <w:rFonts w:asciiTheme="minorHAnsi" w:hAnsiTheme="minorHAnsi" w:cstheme="minorHAnsi"/>
        </w:rPr>
        <w:t>behaviour</w:t>
      </w:r>
      <w:proofErr w:type="spellEnd"/>
      <w:r w:rsidRPr="005B7854">
        <w:rPr>
          <w:rStyle w:val="Emphasis"/>
          <w:rFonts w:asciiTheme="minorHAnsi" w:hAnsiTheme="minorHAnsi" w:cstheme="minorHAnsi"/>
        </w:rPr>
        <w:t xml:space="preserve"> and foreign policy decision-making</w:t>
      </w:r>
      <w:r w:rsidRPr="005B7854">
        <w:rPr>
          <w:rFonts w:asciiTheme="minorHAnsi" w:hAnsiTheme="minorHAnsi" w:cstheme="minorHAnsi"/>
          <w:sz w:val="16"/>
        </w:rPr>
        <w:t xml:space="preserve">; in other words, </w:t>
      </w:r>
      <w:r w:rsidRPr="005B7854">
        <w:rPr>
          <w:rStyle w:val="StyleUnderline"/>
          <w:rFonts w:asciiTheme="minorHAnsi" w:hAnsiTheme="minorHAnsi" w:cstheme="minorHAnsi"/>
        </w:rPr>
        <w:t>they should be</w:t>
      </w:r>
      <w:r w:rsidRPr="005B7854">
        <w:rPr>
          <w:rFonts w:asciiTheme="minorHAnsi" w:hAnsiTheme="minorHAnsi" w:cstheme="minorHAnsi"/>
          <w:sz w:val="16"/>
        </w:rPr>
        <w:t xml:space="preserve"> </w:t>
      </w:r>
      <w:r w:rsidRPr="005B7854">
        <w:rPr>
          <w:rStyle w:val="Emphasis"/>
          <w:rFonts w:asciiTheme="minorHAnsi" w:hAnsiTheme="minorHAnsi" w:cstheme="minorHAnsi"/>
        </w:rPr>
        <w:t>informed</w:t>
      </w:r>
      <w:r w:rsidRPr="005B7854">
        <w:rPr>
          <w:rFonts w:asciiTheme="minorHAnsi" w:hAnsiTheme="minorHAnsi" w:cstheme="minorHAnsi"/>
          <w:sz w:val="16"/>
        </w:rPr>
        <w:t xml:space="preserve"> </w:t>
      </w:r>
      <w:r w:rsidRPr="005B7854">
        <w:rPr>
          <w:rStyle w:val="StyleUnderline"/>
          <w:rFonts w:asciiTheme="minorHAnsi" w:hAnsiTheme="minorHAnsi" w:cstheme="minorHAnsi"/>
        </w:rPr>
        <w:t>by the</w:t>
      </w:r>
      <w:r w:rsidRPr="005B7854">
        <w:rPr>
          <w:rFonts w:asciiTheme="minorHAnsi" w:hAnsiTheme="minorHAnsi" w:cstheme="minorHAnsi"/>
          <w:sz w:val="16"/>
        </w:rPr>
        <w:t xml:space="preserve"> </w:t>
      </w:r>
      <w:r w:rsidRPr="005B7854">
        <w:rPr>
          <w:rStyle w:val="Emphasis"/>
          <w:rFonts w:asciiTheme="minorHAnsi" w:hAnsiTheme="minorHAnsi" w:cstheme="minorHAnsi"/>
        </w:rPr>
        <w:t>best empirical research</w:t>
      </w:r>
      <w:r w:rsidRPr="005B7854">
        <w:rPr>
          <w:rFonts w:asciiTheme="minorHAnsi" w:hAnsiTheme="minorHAnsi" w:cstheme="minorHAnsi"/>
          <w:sz w:val="16"/>
        </w:rPr>
        <w:t xml:space="preserve"> </w:t>
      </w:r>
      <w:r w:rsidRPr="005B7854">
        <w:rPr>
          <w:rStyle w:val="StyleUnderline"/>
          <w:rFonts w:asciiTheme="minorHAnsi" w:hAnsiTheme="minorHAnsi" w:cstheme="minorHAnsi"/>
        </w:rPr>
        <w:t>available</w:t>
      </w:r>
      <w:r w:rsidRPr="005B7854">
        <w:rPr>
          <w:rFonts w:asciiTheme="minorHAnsi" w:hAnsiTheme="minorHAnsi" w:cstheme="minorHAnsi"/>
          <w:sz w:val="16"/>
        </w:rPr>
        <w:t>.</w:t>
      </w:r>
    </w:p>
    <w:p w14:paraId="1BB700F6" w14:textId="77777777" w:rsidR="008A1ADC" w:rsidRPr="005B7854" w:rsidRDefault="008A1ADC" w:rsidP="008A1ADC">
      <w:pPr>
        <w:rPr>
          <w:rStyle w:val="StyleUnderline"/>
          <w:rFonts w:asciiTheme="minorHAnsi" w:hAnsiTheme="minorHAnsi" w:cstheme="minorHAnsi"/>
        </w:rPr>
      </w:pPr>
      <w:r w:rsidRPr="005B7854">
        <w:rPr>
          <w:rStyle w:val="StyleUnderline"/>
          <w:rFonts w:asciiTheme="minorHAnsi" w:hAnsiTheme="minorHAnsi" w:cstheme="minorHAnsi"/>
        </w:rPr>
        <w:t xml:space="preserve">I. Reduced risk of </w:t>
      </w:r>
      <w:r w:rsidRPr="005B7854">
        <w:rPr>
          <w:rStyle w:val="Emphasis"/>
          <w:rFonts w:asciiTheme="minorHAnsi" w:hAnsiTheme="minorHAnsi" w:cstheme="minorHAnsi"/>
          <w:highlight w:val="cyan"/>
        </w:rPr>
        <w:t>conflict spirals</w:t>
      </w:r>
      <w:r w:rsidRPr="005B7854">
        <w:rPr>
          <w:rStyle w:val="StyleUnderline"/>
          <w:rFonts w:asciiTheme="minorHAnsi" w:hAnsiTheme="minorHAnsi" w:cstheme="minorHAnsi"/>
        </w:rPr>
        <w:t xml:space="preserve"> among powerful states</w:t>
      </w:r>
    </w:p>
    <w:p w14:paraId="56AC8DB2" w14:textId="77777777" w:rsidR="008A1ADC" w:rsidRPr="005B7854" w:rsidRDefault="008A1ADC" w:rsidP="008A1ADC">
      <w:pPr>
        <w:rPr>
          <w:rFonts w:asciiTheme="minorHAnsi" w:hAnsiTheme="minorHAnsi" w:cstheme="minorHAnsi"/>
          <w:sz w:val="16"/>
        </w:rPr>
      </w:pPr>
      <w:r w:rsidRPr="005B7854">
        <w:rPr>
          <w:rStyle w:val="StyleUnderline"/>
          <w:rFonts w:asciiTheme="minorHAnsi" w:hAnsiTheme="minorHAnsi" w:cstheme="minorHAnsi"/>
        </w:rPr>
        <w:t xml:space="preserve">All-out </w:t>
      </w:r>
      <w:r w:rsidRPr="005B7854">
        <w:rPr>
          <w:rStyle w:val="StyleUnderline"/>
          <w:rFonts w:asciiTheme="minorHAnsi" w:hAnsiTheme="minorHAnsi" w:cstheme="minorHAnsi"/>
          <w:highlight w:val="cyan"/>
        </w:rPr>
        <w:t>war among</w:t>
      </w:r>
      <w:r w:rsidRPr="005B7854">
        <w:rPr>
          <w:rFonts w:asciiTheme="minorHAnsi" w:hAnsiTheme="minorHAnsi" w:cstheme="minorHAnsi"/>
          <w:sz w:val="16"/>
          <w:highlight w:val="cyan"/>
        </w:rPr>
        <w:t xml:space="preserve"> </w:t>
      </w:r>
      <w:r w:rsidRPr="005B7854">
        <w:rPr>
          <w:rStyle w:val="Emphasis"/>
          <w:rFonts w:asciiTheme="minorHAnsi" w:hAnsiTheme="minorHAnsi" w:cstheme="minorHAnsi"/>
          <w:highlight w:val="cyan"/>
        </w:rPr>
        <w:t>major powers</w:t>
      </w:r>
      <w:r w:rsidRPr="005B7854">
        <w:rPr>
          <w:rFonts w:asciiTheme="minorHAnsi" w:hAnsiTheme="minorHAnsi" w:cstheme="minorHAnsi"/>
          <w:sz w:val="16"/>
        </w:rPr>
        <w:t xml:space="preserve">, such as the Thirty Years’ War, the Napoleonic Wars, and the two World Wars, </w:t>
      </w:r>
      <w:r w:rsidRPr="005B7854">
        <w:rPr>
          <w:rStyle w:val="StyleUnderline"/>
          <w:rFonts w:asciiTheme="minorHAnsi" w:hAnsiTheme="minorHAnsi" w:cstheme="minorHAnsi"/>
        </w:rPr>
        <w:t>has</w:t>
      </w:r>
      <w:r w:rsidRPr="005B7854">
        <w:rPr>
          <w:rFonts w:asciiTheme="minorHAnsi" w:hAnsiTheme="minorHAnsi" w:cstheme="minorHAnsi"/>
          <w:sz w:val="16"/>
        </w:rPr>
        <w:t xml:space="preserve"> </w:t>
      </w:r>
      <w:r w:rsidRPr="005B7854">
        <w:rPr>
          <w:rStyle w:val="Emphasis"/>
          <w:rFonts w:asciiTheme="minorHAnsi" w:hAnsiTheme="minorHAnsi" w:cstheme="minorHAnsi"/>
          <w:sz w:val="24"/>
        </w:rPr>
        <w:t>dramatic and</w:t>
      </w:r>
      <w:r w:rsidRPr="005B7854">
        <w:rPr>
          <w:rFonts w:asciiTheme="minorHAnsi" w:hAnsiTheme="minorHAnsi" w:cstheme="minorHAnsi"/>
          <w:sz w:val="16"/>
        </w:rPr>
        <w:t xml:space="preserve"> probably </w:t>
      </w:r>
      <w:r w:rsidRPr="005B7854">
        <w:rPr>
          <w:rStyle w:val="Emphasis"/>
          <w:rFonts w:asciiTheme="minorHAnsi" w:hAnsiTheme="minorHAnsi" w:cstheme="minorHAnsi"/>
          <w:sz w:val="24"/>
        </w:rPr>
        <w:t>unparalleled implications</w:t>
      </w:r>
      <w:r w:rsidRPr="005B7854">
        <w:rPr>
          <w:rStyle w:val="StyleUnderline"/>
          <w:rFonts w:asciiTheme="minorHAnsi" w:hAnsiTheme="minorHAnsi" w:cstheme="minorHAnsi"/>
        </w:rPr>
        <w:t xml:space="preserve"> in terms of physical integrity rights violations. Today, </w:t>
      </w:r>
      <w:r w:rsidRPr="005B7854">
        <w:rPr>
          <w:rStyle w:val="StyleUnderline"/>
          <w:rFonts w:asciiTheme="minorHAnsi" w:hAnsiTheme="minorHAnsi" w:cstheme="minorHAnsi"/>
          <w:highlight w:val="cyan"/>
        </w:rPr>
        <w:t>if</w:t>
      </w:r>
      <w:r w:rsidRPr="005B7854">
        <w:rPr>
          <w:rStyle w:val="StyleUnderline"/>
          <w:rFonts w:asciiTheme="minorHAnsi" w:hAnsiTheme="minorHAnsi" w:cstheme="minorHAnsi"/>
        </w:rPr>
        <w:t xml:space="preserve"> a military dispute between </w:t>
      </w:r>
      <w:r w:rsidRPr="005B7854">
        <w:rPr>
          <w:rStyle w:val="StyleUnderline"/>
          <w:rFonts w:asciiTheme="minorHAnsi" w:hAnsiTheme="minorHAnsi" w:cstheme="minorHAnsi"/>
          <w:highlight w:val="cyan"/>
        </w:rPr>
        <w:t>nuclear</w:t>
      </w:r>
      <w:r w:rsidRPr="005B7854">
        <w:rPr>
          <w:rStyle w:val="StyleUnderline"/>
          <w:rFonts w:asciiTheme="minorHAnsi" w:hAnsiTheme="minorHAnsi" w:cstheme="minorHAnsi"/>
        </w:rPr>
        <w:t xml:space="preserve"> great powers such as the</w:t>
      </w:r>
      <w:r w:rsidRPr="005B7854">
        <w:rPr>
          <w:rFonts w:asciiTheme="minorHAnsi" w:hAnsiTheme="minorHAnsi" w:cstheme="minorHAnsi"/>
          <w:sz w:val="16"/>
        </w:rPr>
        <w:t xml:space="preserve"> </w:t>
      </w:r>
      <w:r w:rsidRPr="005B7854">
        <w:rPr>
          <w:rStyle w:val="Emphasis"/>
          <w:rFonts w:asciiTheme="minorHAnsi" w:hAnsiTheme="minorHAnsi" w:cstheme="minorHAnsi"/>
        </w:rPr>
        <w:t>U</w:t>
      </w:r>
      <w:r w:rsidRPr="005B7854">
        <w:rPr>
          <w:rFonts w:asciiTheme="minorHAnsi" w:hAnsiTheme="minorHAnsi" w:cstheme="minorHAnsi"/>
          <w:sz w:val="16"/>
        </w:rPr>
        <w:t xml:space="preserve">nited </w:t>
      </w:r>
      <w:r w:rsidRPr="005B7854">
        <w:rPr>
          <w:rStyle w:val="Emphasis"/>
          <w:rFonts w:asciiTheme="minorHAnsi" w:hAnsiTheme="minorHAnsi" w:cstheme="minorHAnsi"/>
        </w:rPr>
        <w:t>S</w:t>
      </w:r>
      <w:r w:rsidRPr="005B7854">
        <w:rPr>
          <w:rFonts w:asciiTheme="minorHAnsi" w:hAnsiTheme="minorHAnsi" w:cstheme="minorHAnsi"/>
          <w:sz w:val="16"/>
        </w:rPr>
        <w:t xml:space="preserve">tates and </w:t>
      </w:r>
      <w:r w:rsidRPr="005B7854">
        <w:rPr>
          <w:rStyle w:val="Emphasis"/>
          <w:rFonts w:asciiTheme="minorHAnsi" w:hAnsiTheme="minorHAnsi" w:cstheme="minorHAnsi"/>
        </w:rPr>
        <w:t>China</w:t>
      </w:r>
      <w:r w:rsidRPr="005B7854">
        <w:rPr>
          <w:rFonts w:asciiTheme="minorHAnsi" w:hAnsiTheme="minorHAnsi" w:cstheme="minorHAnsi"/>
          <w:sz w:val="16"/>
        </w:rPr>
        <w:t xml:space="preserve">, or China </w:t>
      </w:r>
      <w:r w:rsidRPr="005B7854">
        <w:rPr>
          <w:rStyle w:val="StyleUnderline"/>
          <w:rFonts w:asciiTheme="minorHAnsi" w:hAnsiTheme="minorHAnsi" w:cstheme="minorHAnsi"/>
        </w:rPr>
        <w:t>and</w:t>
      </w:r>
      <w:r w:rsidRPr="005B7854">
        <w:rPr>
          <w:rFonts w:asciiTheme="minorHAnsi" w:hAnsiTheme="minorHAnsi" w:cstheme="minorHAnsi"/>
          <w:sz w:val="16"/>
        </w:rPr>
        <w:t xml:space="preserve"> </w:t>
      </w:r>
      <w:r w:rsidRPr="005B7854">
        <w:rPr>
          <w:rStyle w:val="Emphasis"/>
          <w:rFonts w:asciiTheme="minorHAnsi" w:hAnsiTheme="minorHAnsi" w:cstheme="minorHAnsi"/>
        </w:rPr>
        <w:t>Russia</w:t>
      </w:r>
      <w:r w:rsidRPr="005B7854">
        <w:rPr>
          <w:rFonts w:asciiTheme="minorHAnsi" w:hAnsiTheme="minorHAnsi" w:cstheme="minorHAnsi"/>
          <w:sz w:val="16"/>
        </w:rPr>
        <w:t xml:space="preserve">, </w:t>
      </w:r>
      <w:proofErr w:type="spellStart"/>
      <w:r w:rsidRPr="005B7854">
        <w:rPr>
          <w:rStyle w:val="Emphasis"/>
          <w:rFonts w:asciiTheme="minorHAnsi" w:hAnsiTheme="minorHAnsi" w:cstheme="minorHAnsi"/>
          <w:highlight w:val="cyan"/>
        </w:rPr>
        <w:t>spiral</w:t>
      </w:r>
      <w:r w:rsidRPr="005B7854">
        <w:rPr>
          <w:rStyle w:val="StyleUnderline"/>
          <w:rFonts w:asciiTheme="minorHAnsi" w:hAnsiTheme="minorHAnsi" w:cstheme="minorHAnsi"/>
        </w:rPr>
        <w:t>led</w:t>
      </w:r>
      <w:proofErr w:type="spellEnd"/>
      <w:r w:rsidRPr="005B7854">
        <w:rPr>
          <w:rStyle w:val="StyleUnderline"/>
          <w:rFonts w:asciiTheme="minorHAnsi" w:hAnsiTheme="minorHAnsi" w:cstheme="minorHAnsi"/>
        </w:rPr>
        <w:t xml:space="preserve"> out o</w:t>
      </w:r>
      <w:r w:rsidRPr="005B7854">
        <w:rPr>
          <w:rFonts w:asciiTheme="minorHAnsi" w:hAnsiTheme="minorHAnsi" w:cstheme="minorHAnsi"/>
          <w:sz w:val="16"/>
        </w:rPr>
        <w:t xml:space="preserve">f </w:t>
      </w:r>
      <w:r w:rsidRPr="005B7854">
        <w:rPr>
          <w:rStyle w:val="StyleUnderline"/>
          <w:rFonts w:asciiTheme="minorHAnsi" w:hAnsiTheme="minorHAnsi" w:cstheme="minorHAnsi"/>
        </w:rPr>
        <w:t xml:space="preserve">control, </w:t>
      </w:r>
      <w:r w:rsidRPr="005B7854">
        <w:rPr>
          <w:rStyle w:val="StyleUnderline"/>
          <w:rFonts w:asciiTheme="minorHAnsi" w:hAnsiTheme="minorHAnsi" w:cstheme="minorHAnsi"/>
          <w:highlight w:val="cyan"/>
        </w:rPr>
        <w:t>it might</w:t>
      </w:r>
      <w:r w:rsidRPr="005B7854">
        <w:rPr>
          <w:rFonts w:asciiTheme="minorHAnsi" w:hAnsiTheme="minorHAnsi" w:cstheme="minorHAnsi"/>
          <w:sz w:val="16"/>
          <w:highlight w:val="cyan"/>
        </w:rPr>
        <w:t xml:space="preserve"> </w:t>
      </w:r>
      <w:r w:rsidRPr="005B7854">
        <w:rPr>
          <w:rStyle w:val="Emphasis"/>
          <w:rFonts w:asciiTheme="minorHAnsi" w:hAnsiTheme="minorHAnsi" w:cstheme="minorHAnsi"/>
          <w:sz w:val="24"/>
          <w:highlight w:val="cyan"/>
        </w:rPr>
        <w:t>end</w:t>
      </w:r>
      <w:r w:rsidRPr="005B7854">
        <w:rPr>
          <w:rStyle w:val="Emphasis"/>
          <w:rFonts w:asciiTheme="minorHAnsi" w:hAnsiTheme="minorHAnsi" w:cstheme="minorHAnsi"/>
          <w:sz w:val="24"/>
        </w:rPr>
        <w:t xml:space="preserve"> human </w:t>
      </w:r>
      <w:proofErr w:type="spellStart"/>
      <w:r w:rsidRPr="005B7854">
        <w:rPr>
          <w:rStyle w:val="Emphasis"/>
          <w:rFonts w:asciiTheme="minorHAnsi" w:hAnsiTheme="minorHAnsi" w:cstheme="minorHAnsi"/>
          <w:sz w:val="24"/>
          <w:highlight w:val="cyan"/>
        </w:rPr>
        <w:t>civilisation</w:t>
      </w:r>
      <w:proofErr w:type="spellEnd"/>
      <w:r w:rsidRPr="005B7854">
        <w:rPr>
          <w:rFonts w:asciiTheme="minorHAnsi" w:hAnsiTheme="minorHAnsi" w:cstheme="minorHAnsi"/>
          <w:sz w:val="16"/>
        </w:rPr>
        <w:t xml:space="preserve">. All-out war between </w:t>
      </w:r>
      <w:r w:rsidRPr="005B7854">
        <w:rPr>
          <w:rStyle w:val="StyleUnderline"/>
          <w:rFonts w:asciiTheme="minorHAnsi" w:hAnsiTheme="minorHAnsi" w:cstheme="minorHAnsi"/>
        </w:rPr>
        <w:t>regional rivals, such as</w:t>
      </w:r>
      <w:r w:rsidRPr="005B7854">
        <w:rPr>
          <w:rFonts w:asciiTheme="minorHAnsi" w:hAnsiTheme="minorHAnsi" w:cstheme="minorHAnsi"/>
          <w:sz w:val="16"/>
        </w:rPr>
        <w:t xml:space="preserve"> </w:t>
      </w:r>
      <w:r w:rsidRPr="005B7854">
        <w:rPr>
          <w:rStyle w:val="Emphasis"/>
          <w:rFonts w:asciiTheme="minorHAnsi" w:hAnsiTheme="minorHAnsi" w:cstheme="minorHAnsi"/>
        </w:rPr>
        <w:t>Iran</w:t>
      </w:r>
      <w:r w:rsidRPr="005B7854">
        <w:rPr>
          <w:rFonts w:asciiTheme="minorHAnsi" w:hAnsiTheme="minorHAnsi" w:cstheme="minorHAnsi"/>
          <w:sz w:val="16"/>
        </w:rPr>
        <w:t xml:space="preserve"> and </w:t>
      </w:r>
      <w:r w:rsidRPr="005B7854">
        <w:rPr>
          <w:rStyle w:val="Emphasis"/>
          <w:rFonts w:asciiTheme="minorHAnsi" w:hAnsiTheme="minorHAnsi" w:cstheme="minorHAnsi"/>
        </w:rPr>
        <w:t>Saudi Arabia</w:t>
      </w:r>
      <w:r w:rsidRPr="005B7854">
        <w:rPr>
          <w:rFonts w:asciiTheme="minorHAnsi" w:hAnsiTheme="minorHAnsi" w:cstheme="minorHAnsi"/>
          <w:sz w:val="16"/>
        </w:rPr>
        <w:t xml:space="preserve">, or </w:t>
      </w:r>
      <w:r w:rsidRPr="005B7854">
        <w:rPr>
          <w:rStyle w:val="Emphasis"/>
          <w:rFonts w:asciiTheme="minorHAnsi" w:hAnsiTheme="minorHAnsi" w:cstheme="minorHAnsi"/>
        </w:rPr>
        <w:t>Malaysia</w:t>
      </w:r>
      <w:r w:rsidRPr="005B7854">
        <w:rPr>
          <w:rFonts w:asciiTheme="minorHAnsi" w:hAnsiTheme="minorHAnsi" w:cstheme="minorHAnsi"/>
          <w:sz w:val="16"/>
        </w:rPr>
        <w:t xml:space="preserve"> </w:t>
      </w:r>
      <w:r w:rsidRPr="005B7854">
        <w:rPr>
          <w:rStyle w:val="StyleUnderline"/>
          <w:rFonts w:asciiTheme="minorHAnsi" w:hAnsiTheme="minorHAnsi" w:cstheme="minorHAnsi"/>
        </w:rPr>
        <w:t>and</w:t>
      </w:r>
      <w:r w:rsidRPr="005B7854">
        <w:rPr>
          <w:rFonts w:asciiTheme="minorHAnsi" w:hAnsiTheme="minorHAnsi" w:cstheme="minorHAnsi"/>
          <w:sz w:val="16"/>
        </w:rPr>
        <w:t xml:space="preserve"> </w:t>
      </w:r>
      <w:r w:rsidRPr="005B7854">
        <w:rPr>
          <w:rStyle w:val="Emphasis"/>
          <w:rFonts w:asciiTheme="minorHAnsi" w:hAnsiTheme="minorHAnsi" w:cstheme="minorHAnsi"/>
        </w:rPr>
        <w:t>Indonesia</w:t>
      </w:r>
      <w:r w:rsidRPr="005B7854">
        <w:rPr>
          <w:rFonts w:asciiTheme="minorHAnsi" w:hAnsiTheme="minorHAnsi" w:cstheme="minorHAnsi"/>
          <w:sz w:val="16"/>
        </w:rPr>
        <w:t xml:space="preserve">, </w:t>
      </w:r>
      <w:r w:rsidRPr="005B7854">
        <w:rPr>
          <w:rStyle w:val="StyleUnderline"/>
          <w:rFonts w:asciiTheme="minorHAnsi" w:hAnsiTheme="minorHAnsi" w:cstheme="minorHAnsi"/>
        </w:rPr>
        <w:t>could</w:t>
      </w:r>
      <w:r w:rsidRPr="005B7854">
        <w:rPr>
          <w:rFonts w:asciiTheme="minorHAnsi" w:hAnsiTheme="minorHAnsi" w:cstheme="minorHAnsi"/>
          <w:sz w:val="16"/>
        </w:rPr>
        <w:t xml:space="preserve"> also </w:t>
      </w:r>
      <w:r w:rsidRPr="005B7854">
        <w:rPr>
          <w:rStyle w:val="StyleUnderline"/>
          <w:rFonts w:asciiTheme="minorHAnsi" w:hAnsiTheme="minorHAnsi" w:cstheme="minorHAnsi"/>
        </w:rPr>
        <w:t>cause unfathomable</w:t>
      </w:r>
      <w:r w:rsidRPr="005B7854">
        <w:rPr>
          <w:rFonts w:asciiTheme="minorHAnsi" w:hAnsiTheme="minorHAnsi" w:cstheme="minorHAnsi"/>
          <w:sz w:val="16"/>
        </w:rPr>
        <w:t xml:space="preserve"> suffering and </w:t>
      </w:r>
      <w:r w:rsidRPr="005B7854">
        <w:rPr>
          <w:rStyle w:val="StyleUnderline"/>
          <w:rFonts w:asciiTheme="minorHAnsi" w:hAnsiTheme="minorHAnsi" w:cstheme="minorHAnsi"/>
        </w:rPr>
        <w:t>destruction</w:t>
      </w:r>
      <w:r w:rsidRPr="005B7854">
        <w:rPr>
          <w:rFonts w:asciiTheme="minorHAnsi" w:hAnsiTheme="minorHAnsi" w:cstheme="minorHAnsi"/>
          <w:sz w:val="16"/>
        </w:rPr>
        <w:t>.</w:t>
      </w:r>
    </w:p>
    <w:p w14:paraId="34C4C593" w14:textId="77777777" w:rsidR="008A1ADC" w:rsidRPr="005B7854" w:rsidRDefault="008A1ADC" w:rsidP="008A1ADC">
      <w:pPr>
        <w:rPr>
          <w:rFonts w:asciiTheme="minorHAnsi" w:hAnsiTheme="minorHAnsi" w:cstheme="minorHAnsi"/>
          <w:sz w:val="16"/>
        </w:rPr>
      </w:pPr>
      <w:r w:rsidRPr="005B7854">
        <w:rPr>
          <w:rFonts w:asciiTheme="minorHAnsi" w:hAnsiTheme="minorHAnsi" w:cstheme="minorHAnsi"/>
          <w:sz w:val="16"/>
        </w:rPr>
        <w:t xml:space="preserve">Therefore, </w:t>
      </w:r>
      <w:r w:rsidRPr="005B7854">
        <w:rPr>
          <w:rStyle w:val="StyleUnderline"/>
          <w:rFonts w:asciiTheme="minorHAnsi" w:hAnsiTheme="minorHAnsi" w:cstheme="minorHAnsi"/>
        </w:rPr>
        <w:t>to the extent</w:t>
      </w:r>
      <w:r w:rsidRPr="005B7854">
        <w:rPr>
          <w:rFonts w:asciiTheme="minorHAnsi" w:hAnsiTheme="minorHAnsi" w:cstheme="minorHAnsi"/>
          <w:sz w:val="16"/>
        </w:rPr>
        <w:t xml:space="preserve"> that </w:t>
      </w:r>
      <w:r w:rsidRPr="005B7854">
        <w:rPr>
          <w:rStyle w:val="Emphasis"/>
          <w:rFonts w:asciiTheme="minorHAnsi" w:hAnsiTheme="minorHAnsi" w:cstheme="minorHAnsi"/>
        </w:rPr>
        <w:t>multilateral</w:t>
      </w:r>
      <w:r w:rsidRPr="005B7854">
        <w:rPr>
          <w:rFonts w:asciiTheme="minorHAnsi" w:hAnsiTheme="minorHAnsi" w:cstheme="minorHAnsi"/>
          <w:sz w:val="16"/>
        </w:rPr>
        <w:t xml:space="preserve"> </w:t>
      </w:r>
      <w:r w:rsidRPr="005B7854">
        <w:rPr>
          <w:rStyle w:val="StyleUnderline"/>
          <w:rFonts w:asciiTheme="minorHAnsi" w:hAnsiTheme="minorHAnsi" w:cstheme="minorHAnsi"/>
          <w:highlight w:val="cyan"/>
        </w:rPr>
        <w:t>rules</w:t>
      </w:r>
      <w:r w:rsidRPr="005B7854">
        <w:rPr>
          <w:rStyle w:val="StyleUnderline"/>
          <w:rFonts w:asciiTheme="minorHAnsi" w:hAnsiTheme="minorHAnsi" w:cstheme="minorHAnsi"/>
        </w:rPr>
        <w:t xml:space="preserve"> and procedures </w:t>
      </w:r>
      <w:r w:rsidRPr="005B7854">
        <w:rPr>
          <w:rStyle w:val="StyleUnderline"/>
          <w:rFonts w:asciiTheme="minorHAnsi" w:hAnsiTheme="minorHAnsi" w:cstheme="minorHAnsi"/>
          <w:highlight w:val="cyan"/>
        </w:rPr>
        <w:t>regulating</w:t>
      </w:r>
      <w:r w:rsidRPr="005B7854">
        <w:rPr>
          <w:rStyle w:val="StyleUnderline"/>
          <w:rFonts w:asciiTheme="minorHAnsi" w:hAnsiTheme="minorHAnsi" w:cstheme="minorHAnsi"/>
        </w:rPr>
        <w:t xml:space="preserve"> the </w:t>
      </w:r>
      <w:r w:rsidRPr="005B7854">
        <w:rPr>
          <w:rStyle w:val="StyleUnderline"/>
          <w:rFonts w:asciiTheme="minorHAnsi" w:hAnsiTheme="minorHAnsi" w:cstheme="minorHAnsi"/>
          <w:highlight w:val="cyan"/>
        </w:rPr>
        <w:t>use of force</w:t>
      </w:r>
      <w:r w:rsidRPr="005B7854">
        <w:rPr>
          <w:rFonts w:asciiTheme="minorHAnsi" w:hAnsiTheme="minorHAnsi" w:cstheme="minorHAnsi"/>
          <w:sz w:val="16"/>
        </w:rPr>
        <w:t xml:space="preserve"> help </w:t>
      </w:r>
      <w:r w:rsidRPr="005B7854">
        <w:rPr>
          <w:rStyle w:val="Emphasis"/>
          <w:rFonts w:asciiTheme="minorHAnsi" w:hAnsiTheme="minorHAnsi" w:cstheme="minorHAnsi"/>
        </w:rPr>
        <w:t>manage</w:t>
      </w:r>
      <w:r w:rsidRPr="005B7854">
        <w:rPr>
          <w:rFonts w:asciiTheme="minorHAnsi" w:hAnsiTheme="minorHAnsi" w:cstheme="minorHAnsi"/>
          <w:sz w:val="16"/>
        </w:rPr>
        <w:t xml:space="preserve"> </w:t>
      </w:r>
      <w:r w:rsidRPr="005B7854">
        <w:rPr>
          <w:rStyle w:val="StyleUnderline"/>
          <w:rFonts w:asciiTheme="minorHAnsi" w:hAnsiTheme="minorHAnsi" w:cstheme="minorHAnsi"/>
        </w:rPr>
        <w:t xml:space="preserve">international rivalries and </w:t>
      </w:r>
      <w:r w:rsidRPr="005B7854">
        <w:rPr>
          <w:rStyle w:val="StyleUnderline"/>
          <w:rFonts w:asciiTheme="minorHAnsi" w:hAnsiTheme="minorHAnsi" w:cstheme="minorHAnsi"/>
          <w:highlight w:val="cyan"/>
        </w:rPr>
        <w:t>reduce</w:t>
      </w:r>
      <w:r w:rsidRPr="005B7854">
        <w:rPr>
          <w:rStyle w:val="StyleUnderline"/>
          <w:rFonts w:asciiTheme="minorHAnsi" w:hAnsiTheme="minorHAnsi" w:cstheme="minorHAnsi"/>
        </w:rPr>
        <w:t xml:space="preserve"> the</w:t>
      </w:r>
      <w:r w:rsidRPr="005B7854">
        <w:rPr>
          <w:rFonts w:asciiTheme="minorHAnsi" w:hAnsiTheme="minorHAnsi" w:cstheme="minorHAnsi"/>
          <w:sz w:val="16"/>
        </w:rPr>
        <w:t xml:space="preserve"> </w:t>
      </w:r>
      <w:r w:rsidRPr="005B7854">
        <w:rPr>
          <w:rStyle w:val="StyleUnderline"/>
          <w:rFonts w:asciiTheme="minorHAnsi" w:hAnsiTheme="minorHAnsi" w:cstheme="minorHAnsi"/>
          <w:highlight w:val="cyan"/>
        </w:rPr>
        <w:t xml:space="preserve">risk of </w:t>
      </w:r>
      <w:r w:rsidRPr="005B7854">
        <w:rPr>
          <w:rStyle w:val="Emphasis"/>
          <w:rFonts w:asciiTheme="minorHAnsi" w:hAnsiTheme="minorHAnsi" w:cstheme="minorHAnsi"/>
          <w:highlight w:val="cyan"/>
        </w:rPr>
        <w:t>accidental war</w:t>
      </w:r>
      <w:r w:rsidRPr="005B7854">
        <w:rPr>
          <w:rFonts w:asciiTheme="minorHAnsi" w:hAnsiTheme="minorHAnsi" w:cstheme="minorHAnsi"/>
          <w:sz w:val="16"/>
        </w:rPr>
        <w:t xml:space="preserve"> among powerful states, </w:t>
      </w:r>
      <w:r w:rsidRPr="005B7854">
        <w:rPr>
          <w:rStyle w:val="StyleUnderline"/>
          <w:rFonts w:asciiTheme="minorHAnsi" w:hAnsiTheme="minorHAnsi" w:cstheme="minorHAnsi"/>
        </w:rPr>
        <w:t>they</w:t>
      </w:r>
      <w:r w:rsidRPr="005B7854">
        <w:rPr>
          <w:rFonts w:asciiTheme="minorHAnsi" w:hAnsiTheme="minorHAnsi" w:cstheme="minorHAnsi"/>
          <w:sz w:val="16"/>
        </w:rPr>
        <w:t xml:space="preserve"> can be said to </w:t>
      </w:r>
      <w:r w:rsidRPr="005B7854">
        <w:rPr>
          <w:rStyle w:val="StyleUnderline"/>
          <w:rFonts w:asciiTheme="minorHAnsi" w:hAnsiTheme="minorHAnsi" w:cstheme="minorHAnsi"/>
        </w:rPr>
        <w:t>have a</w:t>
      </w:r>
      <w:r w:rsidRPr="005B7854">
        <w:rPr>
          <w:rFonts w:asciiTheme="minorHAnsi" w:hAnsiTheme="minorHAnsi" w:cstheme="minorHAnsi"/>
          <w:sz w:val="16"/>
        </w:rPr>
        <w:t xml:space="preserve"> </w:t>
      </w:r>
      <w:r w:rsidRPr="005B7854">
        <w:rPr>
          <w:rStyle w:val="Emphasis"/>
          <w:rFonts w:asciiTheme="minorHAnsi" w:hAnsiTheme="minorHAnsi" w:cstheme="minorHAnsi"/>
        </w:rPr>
        <w:t>beneficial</w:t>
      </w:r>
      <w:r w:rsidRPr="005B7854">
        <w:rPr>
          <w:rFonts w:asciiTheme="minorHAnsi" w:hAnsiTheme="minorHAnsi" w:cstheme="minorHAnsi"/>
          <w:sz w:val="16"/>
        </w:rPr>
        <w:t xml:space="preserve"> </w:t>
      </w:r>
      <w:r w:rsidRPr="005B7854">
        <w:rPr>
          <w:rStyle w:val="StyleUnderline"/>
          <w:rFonts w:asciiTheme="minorHAnsi" w:hAnsiTheme="minorHAnsi" w:cstheme="minorHAnsi"/>
        </w:rPr>
        <w:t>impact</w:t>
      </w:r>
      <w:r w:rsidRPr="005B7854">
        <w:rPr>
          <w:rFonts w:asciiTheme="minorHAnsi" w:hAnsiTheme="minorHAnsi" w:cstheme="minorHAnsi"/>
          <w:sz w:val="16"/>
        </w:rPr>
        <w:t xml:space="preserve"> on physical integrity rights. Similar arguments have been made by pluralist theorists of international society, who </w:t>
      </w:r>
      <w:proofErr w:type="spellStart"/>
      <w:r w:rsidRPr="005B7854">
        <w:rPr>
          <w:rStyle w:val="StyleUnderline"/>
          <w:rFonts w:asciiTheme="minorHAnsi" w:hAnsiTheme="minorHAnsi" w:cstheme="minorHAnsi"/>
        </w:rPr>
        <w:t>emphasise</w:t>
      </w:r>
      <w:proofErr w:type="spellEnd"/>
      <w:r w:rsidRPr="005B7854">
        <w:rPr>
          <w:rStyle w:val="StyleUnderline"/>
          <w:rFonts w:asciiTheme="minorHAnsi" w:hAnsiTheme="minorHAnsi" w:cstheme="minorHAnsi"/>
        </w:rPr>
        <w:t xml:space="preserve"> the </w:t>
      </w:r>
      <w:r w:rsidRPr="005B7854">
        <w:rPr>
          <w:rStyle w:val="Emphasis"/>
          <w:rFonts w:asciiTheme="minorHAnsi" w:hAnsiTheme="minorHAnsi" w:cstheme="minorHAnsi"/>
        </w:rPr>
        <w:t>importance</w:t>
      </w:r>
      <w:r w:rsidRPr="005B7854">
        <w:rPr>
          <w:rStyle w:val="StyleUnderline"/>
          <w:rFonts w:asciiTheme="minorHAnsi" w:hAnsiTheme="minorHAnsi" w:cstheme="minorHAnsi"/>
        </w:rPr>
        <w:t xml:space="preserve"> of a </w:t>
      </w:r>
      <w:r w:rsidRPr="005B7854">
        <w:rPr>
          <w:rStyle w:val="Emphasis"/>
          <w:rFonts w:asciiTheme="minorHAnsi" w:hAnsiTheme="minorHAnsi" w:cstheme="minorHAnsi"/>
        </w:rPr>
        <w:t>strong international rule</w:t>
      </w:r>
      <w:r w:rsidRPr="005B7854">
        <w:rPr>
          <w:rFonts w:asciiTheme="minorHAnsi" w:hAnsiTheme="minorHAnsi" w:cstheme="minorHAnsi"/>
          <w:sz w:val="16"/>
        </w:rPr>
        <w:t xml:space="preserve"> </w:t>
      </w:r>
      <w:r w:rsidRPr="005B7854">
        <w:rPr>
          <w:rStyle w:val="StyleUnderline"/>
          <w:rFonts w:asciiTheme="minorHAnsi" w:hAnsiTheme="minorHAnsi" w:cstheme="minorHAnsi"/>
        </w:rPr>
        <w:t>of non-intervention</w:t>
      </w:r>
      <w:r w:rsidRPr="005B7854">
        <w:rPr>
          <w:rFonts w:asciiTheme="minorHAnsi" w:hAnsiTheme="minorHAnsi" w:cstheme="minorHAnsi"/>
          <w:sz w:val="16"/>
        </w:rPr>
        <w:t xml:space="preserve"> and of multilateral </w:t>
      </w:r>
      <w:proofErr w:type="spellStart"/>
      <w:r w:rsidRPr="005B7854">
        <w:rPr>
          <w:rFonts w:asciiTheme="minorHAnsi" w:hAnsiTheme="minorHAnsi" w:cstheme="minorHAnsi"/>
          <w:sz w:val="16"/>
        </w:rPr>
        <w:t>authorisation</w:t>
      </w:r>
      <w:proofErr w:type="spellEnd"/>
      <w:r w:rsidRPr="005B7854">
        <w:rPr>
          <w:rFonts w:asciiTheme="minorHAnsi" w:hAnsiTheme="minorHAnsi" w:cstheme="minorHAnsi"/>
          <w:sz w:val="16"/>
        </w:rPr>
        <w:t xml:space="preserve"> for the use of force as foundations for international order.31 They point out that over time, a </w:t>
      </w:r>
      <w:r w:rsidRPr="005B7854">
        <w:rPr>
          <w:rStyle w:val="StyleUnderline"/>
          <w:rFonts w:asciiTheme="minorHAnsi" w:hAnsiTheme="minorHAnsi" w:cstheme="minorHAnsi"/>
        </w:rPr>
        <w:t xml:space="preserve">procedural consensus has </w:t>
      </w:r>
      <w:r w:rsidRPr="005B7854">
        <w:rPr>
          <w:rStyle w:val="Emphasis"/>
          <w:rFonts w:asciiTheme="minorHAnsi" w:hAnsiTheme="minorHAnsi" w:cstheme="minorHAnsi"/>
        </w:rPr>
        <w:t>emerged</w:t>
      </w:r>
      <w:r w:rsidRPr="005B7854">
        <w:rPr>
          <w:rFonts w:asciiTheme="minorHAnsi" w:hAnsiTheme="minorHAnsi" w:cstheme="minorHAnsi"/>
          <w:sz w:val="16"/>
        </w:rPr>
        <w:t xml:space="preserve"> </w:t>
      </w:r>
      <w:r w:rsidRPr="005B7854">
        <w:rPr>
          <w:rStyle w:val="StyleUnderline"/>
          <w:rFonts w:asciiTheme="minorHAnsi" w:hAnsiTheme="minorHAnsi" w:cstheme="minorHAnsi"/>
        </w:rPr>
        <w:t>among states about</w:t>
      </w:r>
      <w:r w:rsidRPr="005B7854">
        <w:rPr>
          <w:rFonts w:asciiTheme="minorHAnsi" w:hAnsiTheme="minorHAnsi" w:cstheme="minorHAnsi"/>
          <w:sz w:val="16"/>
        </w:rPr>
        <w:t xml:space="preserve"> </w:t>
      </w:r>
      <w:r w:rsidRPr="005B7854">
        <w:rPr>
          <w:rStyle w:val="StyleUnderline"/>
          <w:rFonts w:asciiTheme="minorHAnsi" w:hAnsiTheme="minorHAnsi" w:cstheme="minorHAnsi"/>
        </w:rPr>
        <w:t>the rules that ought to govern their</w:t>
      </w:r>
      <w:r w:rsidRPr="005B7854">
        <w:rPr>
          <w:rFonts w:asciiTheme="minorHAnsi" w:hAnsiTheme="minorHAnsi" w:cstheme="minorHAnsi"/>
          <w:sz w:val="16"/>
        </w:rPr>
        <w:t xml:space="preserve"> external </w:t>
      </w:r>
      <w:proofErr w:type="spellStart"/>
      <w:r w:rsidRPr="005B7854">
        <w:rPr>
          <w:rStyle w:val="StyleUnderline"/>
          <w:rFonts w:asciiTheme="minorHAnsi" w:hAnsiTheme="minorHAnsi" w:cstheme="minorHAnsi"/>
        </w:rPr>
        <w:t>behaviour</w:t>
      </w:r>
      <w:proofErr w:type="spellEnd"/>
      <w:r w:rsidRPr="005B7854">
        <w:rPr>
          <w:rFonts w:asciiTheme="minorHAnsi" w:hAnsiTheme="minorHAnsi" w:cstheme="minorHAnsi"/>
          <w:sz w:val="16"/>
        </w:rPr>
        <w:t xml:space="preserve">, including in matters of military intervention; </w:t>
      </w:r>
      <w:r w:rsidRPr="005B7854">
        <w:rPr>
          <w:rStyle w:val="StyleUnderline"/>
          <w:rFonts w:asciiTheme="minorHAnsi" w:hAnsiTheme="minorHAnsi" w:cstheme="minorHAnsi"/>
        </w:rPr>
        <w:t xml:space="preserve">these rules create </w:t>
      </w:r>
      <w:r w:rsidRPr="005B7854">
        <w:rPr>
          <w:rStyle w:val="Emphasis"/>
          <w:rFonts w:asciiTheme="minorHAnsi" w:hAnsiTheme="minorHAnsi" w:cstheme="minorHAnsi"/>
        </w:rPr>
        <w:t>stable expectations</w:t>
      </w:r>
      <w:r w:rsidRPr="005B7854">
        <w:rPr>
          <w:rFonts w:asciiTheme="minorHAnsi" w:hAnsiTheme="minorHAnsi" w:cstheme="minorHAnsi"/>
          <w:sz w:val="16"/>
        </w:rPr>
        <w:t xml:space="preserve"> </w:t>
      </w:r>
      <w:r w:rsidRPr="005B7854">
        <w:rPr>
          <w:rStyle w:val="StyleUnderline"/>
          <w:rFonts w:asciiTheme="minorHAnsi" w:hAnsiTheme="minorHAnsi" w:cstheme="minorHAnsi"/>
        </w:rPr>
        <w:t>among states and should not</w:t>
      </w:r>
      <w:r w:rsidRPr="005B7854">
        <w:rPr>
          <w:rFonts w:asciiTheme="minorHAnsi" w:hAnsiTheme="minorHAnsi" w:cstheme="minorHAnsi"/>
          <w:sz w:val="16"/>
        </w:rPr>
        <w:t xml:space="preserve"> be </w:t>
      </w:r>
      <w:r w:rsidRPr="005B7854">
        <w:rPr>
          <w:rStyle w:val="StyleUnderline"/>
          <w:rFonts w:asciiTheme="minorHAnsi" w:hAnsiTheme="minorHAnsi" w:cstheme="minorHAnsi"/>
        </w:rPr>
        <w:t>forsaken lightly</w:t>
      </w:r>
      <w:r w:rsidRPr="005B7854">
        <w:rPr>
          <w:rFonts w:asciiTheme="minorHAnsi" w:hAnsiTheme="minorHAnsi" w:cstheme="minorHAnsi"/>
          <w:sz w:val="16"/>
        </w:rPr>
        <w:t xml:space="preserve">. ‘Unilateral intervention’, as Hedley Bull wrote, whether by individual states or ad hoc coalitions, ‘threatens the harmony and concord of the society of </w:t>
      </w:r>
      <w:proofErr w:type="gramStart"/>
      <w:r w:rsidRPr="005B7854">
        <w:rPr>
          <w:rFonts w:asciiTheme="minorHAnsi" w:hAnsiTheme="minorHAnsi" w:cstheme="minorHAnsi"/>
          <w:sz w:val="16"/>
        </w:rPr>
        <w:t>states’</w:t>
      </w:r>
      <w:proofErr w:type="gramEnd"/>
      <w:r w:rsidRPr="005B7854">
        <w:rPr>
          <w:rFonts w:asciiTheme="minorHAnsi" w:hAnsiTheme="minorHAnsi" w:cstheme="minorHAnsi"/>
          <w:sz w:val="16"/>
        </w:rPr>
        <w:t>. 32</w:t>
      </w:r>
    </w:p>
    <w:p w14:paraId="7BDC5F0E" w14:textId="77777777" w:rsidR="008A1ADC" w:rsidRDefault="008A1ADC" w:rsidP="008A1ADC">
      <w:pPr>
        <w:rPr>
          <w:rFonts w:asciiTheme="minorHAnsi" w:hAnsiTheme="minorHAnsi" w:cstheme="minorHAnsi"/>
          <w:sz w:val="16"/>
        </w:rPr>
      </w:pPr>
      <w:r w:rsidRPr="005B7854">
        <w:rPr>
          <w:rFonts w:asciiTheme="minorHAnsi" w:hAnsiTheme="minorHAnsi" w:cstheme="minorHAnsi"/>
          <w:sz w:val="16"/>
        </w:rPr>
        <w:t xml:space="preserve">From a rational-choice </w:t>
      </w:r>
      <w:proofErr w:type="gramStart"/>
      <w:r w:rsidRPr="005B7854">
        <w:rPr>
          <w:rFonts w:asciiTheme="minorHAnsi" w:hAnsiTheme="minorHAnsi" w:cstheme="minorHAnsi"/>
          <w:sz w:val="16"/>
        </w:rPr>
        <w:t>perspective, as well</w:t>
      </w:r>
      <w:proofErr w:type="gramEnd"/>
      <w:r w:rsidRPr="005B7854">
        <w:rPr>
          <w:rFonts w:asciiTheme="minorHAnsi" w:hAnsiTheme="minorHAnsi" w:cstheme="minorHAnsi"/>
          <w:sz w:val="16"/>
        </w:rPr>
        <w:t xml:space="preserve">, multilateral </w:t>
      </w:r>
      <w:r w:rsidRPr="005B7854">
        <w:rPr>
          <w:rStyle w:val="StyleUnderline"/>
          <w:rFonts w:asciiTheme="minorHAnsi" w:hAnsiTheme="minorHAnsi" w:cstheme="minorHAnsi"/>
        </w:rPr>
        <w:t>rules and</w:t>
      </w:r>
      <w:r w:rsidRPr="005B7854">
        <w:rPr>
          <w:rFonts w:asciiTheme="minorHAnsi" w:hAnsiTheme="minorHAnsi" w:cstheme="minorHAnsi"/>
          <w:sz w:val="16"/>
        </w:rPr>
        <w:t xml:space="preserve"> decision-making </w:t>
      </w:r>
      <w:r w:rsidRPr="005B7854">
        <w:rPr>
          <w:rStyle w:val="StyleUnderline"/>
          <w:rFonts w:asciiTheme="minorHAnsi" w:hAnsiTheme="minorHAnsi" w:cstheme="minorHAnsi"/>
        </w:rPr>
        <w:t>procedures can</w:t>
      </w:r>
      <w:r w:rsidRPr="005B7854">
        <w:rPr>
          <w:rFonts w:asciiTheme="minorHAnsi" w:hAnsiTheme="minorHAnsi" w:cstheme="minorHAnsi"/>
          <w:sz w:val="16"/>
        </w:rPr>
        <w:t xml:space="preserve"> </w:t>
      </w:r>
      <w:r w:rsidRPr="005B7854">
        <w:rPr>
          <w:rStyle w:val="Emphasis"/>
          <w:rFonts w:asciiTheme="minorHAnsi" w:hAnsiTheme="minorHAnsi" w:cstheme="minorHAnsi"/>
        </w:rPr>
        <w:t>function as ‘focal points’</w:t>
      </w:r>
      <w:r w:rsidRPr="005B7854">
        <w:rPr>
          <w:rStyle w:val="StyleUnderline"/>
          <w:rFonts w:asciiTheme="minorHAnsi" w:hAnsiTheme="minorHAnsi" w:cstheme="minorHAnsi"/>
        </w:rPr>
        <w:t xml:space="preserve"> that reduce coordination problems</w:t>
      </w:r>
      <w:r w:rsidRPr="005B7854">
        <w:rPr>
          <w:rFonts w:asciiTheme="minorHAnsi" w:hAnsiTheme="minorHAnsi" w:cstheme="minorHAnsi"/>
          <w:sz w:val="16"/>
        </w:rPr>
        <w:t xml:space="preserve"> among powerful states. The </w:t>
      </w:r>
      <w:r w:rsidRPr="005B7854">
        <w:rPr>
          <w:rStyle w:val="StyleUnderline"/>
          <w:rFonts w:asciiTheme="minorHAnsi" w:hAnsiTheme="minorHAnsi" w:cstheme="minorHAnsi"/>
        </w:rPr>
        <w:t>formal institutions</w:t>
      </w:r>
      <w:r w:rsidRPr="005B7854">
        <w:rPr>
          <w:rFonts w:asciiTheme="minorHAnsi" w:hAnsiTheme="minorHAnsi" w:cstheme="minorHAnsi"/>
          <w:sz w:val="16"/>
        </w:rPr>
        <w:t xml:space="preserve"> that embody these rules also </w:t>
      </w:r>
      <w:r w:rsidRPr="005B7854">
        <w:rPr>
          <w:rStyle w:val="StyleUnderline"/>
          <w:rFonts w:asciiTheme="minorHAnsi" w:hAnsiTheme="minorHAnsi" w:cstheme="minorHAnsi"/>
        </w:rPr>
        <w:t xml:space="preserve">offer a platform for states to </w:t>
      </w:r>
      <w:r w:rsidRPr="005B7854">
        <w:rPr>
          <w:rStyle w:val="Emphasis"/>
          <w:rFonts w:asciiTheme="minorHAnsi" w:hAnsiTheme="minorHAnsi" w:cstheme="minorHAnsi"/>
        </w:rPr>
        <w:t>communicate</w:t>
      </w:r>
      <w:r w:rsidRPr="005B7854">
        <w:rPr>
          <w:rStyle w:val="StyleUnderline"/>
          <w:rFonts w:asciiTheme="minorHAnsi" w:hAnsiTheme="minorHAnsi" w:cstheme="minorHAnsi"/>
        </w:rPr>
        <w:t xml:space="preserve"> their concerns</w:t>
      </w:r>
      <w:r w:rsidRPr="005B7854">
        <w:rPr>
          <w:rFonts w:asciiTheme="minorHAnsi" w:hAnsiTheme="minorHAnsi" w:cstheme="minorHAnsi"/>
          <w:sz w:val="16"/>
        </w:rPr>
        <w:t xml:space="preserve">, thus </w:t>
      </w:r>
      <w:r w:rsidRPr="005B7854">
        <w:rPr>
          <w:rStyle w:val="StyleUnderline"/>
          <w:rFonts w:asciiTheme="minorHAnsi" w:hAnsiTheme="minorHAnsi" w:cstheme="minorHAnsi"/>
        </w:rPr>
        <w:t xml:space="preserve">increasing </w:t>
      </w:r>
      <w:r w:rsidRPr="005B7854">
        <w:rPr>
          <w:rStyle w:val="Emphasis"/>
          <w:rFonts w:asciiTheme="minorHAnsi" w:hAnsiTheme="minorHAnsi" w:cstheme="minorHAnsi"/>
        </w:rPr>
        <w:t>transparency</w:t>
      </w:r>
      <w:r w:rsidRPr="005B7854">
        <w:rPr>
          <w:rStyle w:val="StyleUnderline"/>
          <w:rFonts w:asciiTheme="minorHAnsi" w:hAnsiTheme="minorHAnsi" w:cstheme="minorHAnsi"/>
        </w:rPr>
        <w:t xml:space="preserve"> and reducing the</w:t>
      </w:r>
      <w:r w:rsidRPr="005B7854">
        <w:rPr>
          <w:rFonts w:asciiTheme="minorHAnsi" w:hAnsiTheme="minorHAnsi" w:cstheme="minorHAnsi"/>
          <w:sz w:val="16"/>
        </w:rPr>
        <w:t xml:space="preserve"> </w:t>
      </w:r>
      <w:r w:rsidRPr="005B7854">
        <w:rPr>
          <w:rStyle w:val="Emphasis"/>
          <w:rFonts w:asciiTheme="minorHAnsi" w:hAnsiTheme="minorHAnsi" w:cstheme="minorHAnsi"/>
        </w:rPr>
        <w:t>risk of accidental escalation</w:t>
      </w:r>
      <w:r w:rsidRPr="005B7854">
        <w:rPr>
          <w:rFonts w:asciiTheme="minorHAnsi" w:hAnsiTheme="minorHAnsi" w:cstheme="minorHAnsi"/>
          <w:sz w:val="16"/>
        </w:rPr>
        <w:t>.33 Allowing</w:t>
      </w:r>
      <w:r w:rsidRPr="005B7854">
        <w:rPr>
          <w:rStyle w:val="StyleUnderline"/>
          <w:rFonts w:asciiTheme="minorHAnsi" w:hAnsiTheme="minorHAnsi" w:cstheme="minorHAnsi"/>
        </w:rPr>
        <w:t xml:space="preserve"> states</w:t>
      </w:r>
      <w:r w:rsidRPr="005B7854">
        <w:rPr>
          <w:rFonts w:asciiTheme="minorHAnsi" w:hAnsiTheme="minorHAnsi" w:cstheme="minorHAnsi"/>
          <w:sz w:val="16"/>
        </w:rPr>
        <w:t xml:space="preserve"> to intervene without multilateral approval, when such approval is not readily forthcoming and they </w:t>
      </w:r>
      <w:r w:rsidRPr="005B7854">
        <w:rPr>
          <w:rStyle w:val="StyleUnderline"/>
          <w:rFonts w:asciiTheme="minorHAnsi" w:hAnsiTheme="minorHAnsi" w:cstheme="minorHAnsi"/>
        </w:rPr>
        <w:t>determine</w:t>
      </w:r>
      <w:r w:rsidRPr="005B7854">
        <w:rPr>
          <w:rFonts w:asciiTheme="minorHAnsi" w:hAnsiTheme="minorHAnsi" w:cstheme="minorHAnsi"/>
          <w:sz w:val="16"/>
        </w:rPr>
        <w:t xml:space="preserve"> </w:t>
      </w:r>
      <w:r w:rsidRPr="005B7854">
        <w:rPr>
          <w:rStyle w:val="Emphasis"/>
          <w:rFonts w:asciiTheme="minorHAnsi" w:hAnsiTheme="minorHAnsi" w:cstheme="minorHAnsi"/>
        </w:rPr>
        <w:t>on their own</w:t>
      </w:r>
      <w:r w:rsidRPr="005B7854">
        <w:rPr>
          <w:rFonts w:asciiTheme="minorHAnsi" w:hAnsiTheme="minorHAnsi" w:cstheme="minorHAnsi"/>
          <w:sz w:val="16"/>
        </w:rPr>
        <w:t xml:space="preserve"> </w:t>
      </w:r>
      <w:r w:rsidRPr="005B7854">
        <w:rPr>
          <w:rStyle w:val="StyleUnderline"/>
          <w:rFonts w:asciiTheme="minorHAnsi" w:hAnsiTheme="minorHAnsi" w:cstheme="minorHAnsi"/>
        </w:rPr>
        <w:t>that a foreign crisis has reached the threshold</w:t>
      </w:r>
      <w:r w:rsidRPr="005B7854">
        <w:rPr>
          <w:rFonts w:asciiTheme="minorHAnsi" w:hAnsiTheme="minorHAnsi" w:cstheme="minorHAnsi"/>
          <w:sz w:val="16"/>
        </w:rPr>
        <w:t xml:space="preserve"> of ‘humanitarian necessity’, </w:t>
      </w:r>
      <w:r w:rsidRPr="005B7854">
        <w:rPr>
          <w:rStyle w:val="StyleUnderline"/>
          <w:rFonts w:asciiTheme="minorHAnsi" w:hAnsiTheme="minorHAnsi" w:cstheme="minorHAnsi"/>
        </w:rPr>
        <w:t>could</w:t>
      </w:r>
      <w:r w:rsidRPr="005B7854">
        <w:rPr>
          <w:rFonts w:asciiTheme="minorHAnsi" w:hAnsiTheme="minorHAnsi" w:cstheme="minorHAnsi"/>
          <w:sz w:val="16"/>
        </w:rPr>
        <w:t xml:space="preserve"> </w:t>
      </w:r>
      <w:r w:rsidRPr="005B7854">
        <w:rPr>
          <w:rStyle w:val="StyleUnderline"/>
          <w:rFonts w:asciiTheme="minorHAnsi" w:hAnsiTheme="minorHAnsi" w:cstheme="minorHAnsi"/>
        </w:rPr>
        <w:t>have</w:t>
      </w:r>
      <w:r w:rsidRPr="005B7854">
        <w:rPr>
          <w:rFonts w:asciiTheme="minorHAnsi" w:hAnsiTheme="minorHAnsi" w:cstheme="minorHAnsi"/>
          <w:sz w:val="16"/>
        </w:rPr>
        <w:t xml:space="preserve"> </w:t>
      </w:r>
      <w:proofErr w:type="spellStart"/>
      <w:r w:rsidRPr="005B7854">
        <w:rPr>
          <w:rStyle w:val="Emphasis"/>
          <w:rFonts w:asciiTheme="minorHAnsi" w:hAnsiTheme="minorHAnsi" w:cstheme="minorHAnsi"/>
        </w:rPr>
        <w:t>destabilising</w:t>
      </w:r>
      <w:proofErr w:type="spellEnd"/>
      <w:r w:rsidRPr="005B7854">
        <w:rPr>
          <w:rStyle w:val="StyleUnderline"/>
          <w:rFonts w:asciiTheme="minorHAnsi" w:hAnsiTheme="minorHAnsi" w:cstheme="minorHAnsi"/>
        </w:rPr>
        <w:t xml:space="preserve"> consequences</w:t>
      </w:r>
      <w:r w:rsidRPr="005B7854">
        <w:rPr>
          <w:rFonts w:asciiTheme="minorHAnsi" w:hAnsiTheme="minorHAnsi" w:cstheme="minorHAnsi"/>
          <w:sz w:val="16"/>
        </w:rPr>
        <w:t xml:space="preserve">: while state leaders tend to believe that others will share their own benign view of their state’s policy, </w:t>
      </w:r>
      <w:r w:rsidRPr="005B7854">
        <w:rPr>
          <w:rStyle w:val="StyleUnderline"/>
          <w:rFonts w:asciiTheme="minorHAnsi" w:hAnsiTheme="minorHAnsi" w:cstheme="minorHAnsi"/>
        </w:rPr>
        <w:t>foreigners</w:t>
      </w:r>
      <w:r w:rsidRPr="005B7854">
        <w:rPr>
          <w:rFonts w:asciiTheme="minorHAnsi" w:hAnsiTheme="minorHAnsi" w:cstheme="minorHAnsi"/>
          <w:sz w:val="16"/>
        </w:rPr>
        <w:t xml:space="preserve"> (especially foreign adversaries) usually </w:t>
      </w:r>
      <w:r w:rsidRPr="005B7854">
        <w:rPr>
          <w:rStyle w:val="StyleUnderline"/>
          <w:rFonts w:asciiTheme="minorHAnsi" w:hAnsiTheme="minorHAnsi" w:cstheme="minorHAnsi"/>
        </w:rPr>
        <w:t>interpret such policies based on their</w:t>
      </w:r>
      <w:r w:rsidRPr="005B7854">
        <w:rPr>
          <w:rFonts w:asciiTheme="minorHAnsi" w:hAnsiTheme="minorHAnsi" w:cstheme="minorHAnsi"/>
          <w:sz w:val="16"/>
        </w:rPr>
        <w:t xml:space="preserve"> </w:t>
      </w:r>
      <w:r w:rsidRPr="005B7854">
        <w:rPr>
          <w:rStyle w:val="Emphasis"/>
          <w:rFonts w:asciiTheme="minorHAnsi" w:hAnsiTheme="minorHAnsi" w:cstheme="minorHAnsi"/>
        </w:rPr>
        <w:t>pre-existing</w:t>
      </w:r>
      <w:r w:rsidRPr="005B7854">
        <w:rPr>
          <w:rFonts w:asciiTheme="minorHAnsi" w:hAnsiTheme="minorHAnsi" w:cstheme="minorHAnsi"/>
          <w:sz w:val="16"/>
        </w:rPr>
        <w:t xml:space="preserve"> (and often hostile) </w:t>
      </w:r>
      <w:r w:rsidRPr="005B7854">
        <w:rPr>
          <w:rStyle w:val="StyleUnderline"/>
          <w:rFonts w:asciiTheme="minorHAnsi" w:hAnsiTheme="minorHAnsi" w:cstheme="minorHAnsi"/>
        </w:rPr>
        <w:t>images and assumptions</w:t>
      </w:r>
      <w:r w:rsidRPr="005B7854">
        <w:rPr>
          <w:rFonts w:asciiTheme="minorHAnsi" w:hAnsiTheme="minorHAnsi" w:cstheme="minorHAnsi"/>
          <w:sz w:val="16"/>
        </w:rPr>
        <w:t xml:space="preserve">.34 Consequently, </w:t>
      </w:r>
      <w:r w:rsidRPr="005B7854">
        <w:rPr>
          <w:rStyle w:val="StyleUnderline"/>
          <w:rFonts w:asciiTheme="minorHAnsi" w:hAnsiTheme="minorHAnsi" w:cstheme="minorHAnsi"/>
        </w:rPr>
        <w:t>absent</w:t>
      </w:r>
      <w:r w:rsidRPr="005B7854">
        <w:rPr>
          <w:rFonts w:asciiTheme="minorHAnsi" w:hAnsiTheme="minorHAnsi" w:cstheme="minorHAnsi"/>
          <w:sz w:val="16"/>
        </w:rPr>
        <w:t xml:space="preserve"> </w:t>
      </w:r>
      <w:r w:rsidRPr="005B7854">
        <w:rPr>
          <w:rStyle w:val="Emphasis"/>
          <w:rFonts w:asciiTheme="minorHAnsi" w:hAnsiTheme="minorHAnsi" w:cstheme="minorHAnsi"/>
        </w:rPr>
        <w:t>multilateral validation</w:t>
      </w:r>
      <w:r w:rsidRPr="005B7854">
        <w:rPr>
          <w:rFonts w:asciiTheme="minorHAnsi" w:hAnsiTheme="minorHAnsi" w:cstheme="minorHAnsi"/>
          <w:sz w:val="16"/>
        </w:rPr>
        <w:t xml:space="preserve">, </w:t>
      </w:r>
      <w:r w:rsidRPr="005B7854">
        <w:rPr>
          <w:rStyle w:val="StyleUnderline"/>
          <w:rFonts w:asciiTheme="minorHAnsi" w:hAnsiTheme="minorHAnsi" w:cstheme="minorHAnsi"/>
          <w:highlight w:val="cyan"/>
        </w:rPr>
        <w:t>what appears</w:t>
      </w:r>
      <w:r w:rsidRPr="005B7854">
        <w:rPr>
          <w:rStyle w:val="StyleUnderline"/>
          <w:rFonts w:asciiTheme="minorHAnsi" w:hAnsiTheme="minorHAnsi" w:cstheme="minorHAnsi"/>
        </w:rPr>
        <w:t xml:space="preserve"> as</w:t>
      </w:r>
      <w:r w:rsidRPr="005B7854">
        <w:rPr>
          <w:rFonts w:asciiTheme="minorHAnsi" w:hAnsiTheme="minorHAnsi" w:cstheme="minorHAnsi"/>
          <w:sz w:val="16"/>
        </w:rPr>
        <w:t xml:space="preserve"> a </w:t>
      </w:r>
      <w:r w:rsidRPr="005B7854">
        <w:rPr>
          <w:rStyle w:val="Emphasis"/>
          <w:rFonts w:asciiTheme="minorHAnsi" w:hAnsiTheme="minorHAnsi" w:cstheme="minorHAnsi"/>
          <w:highlight w:val="cyan"/>
        </w:rPr>
        <w:t>humanitarian</w:t>
      </w:r>
      <w:r w:rsidRPr="005B7854">
        <w:rPr>
          <w:rFonts w:asciiTheme="minorHAnsi" w:hAnsiTheme="minorHAnsi" w:cstheme="minorHAnsi"/>
          <w:sz w:val="16"/>
        </w:rPr>
        <w:t xml:space="preserve"> mission to some </w:t>
      </w:r>
      <w:r w:rsidRPr="005B7854">
        <w:rPr>
          <w:rStyle w:val="StyleUnderline"/>
          <w:rFonts w:asciiTheme="minorHAnsi" w:hAnsiTheme="minorHAnsi" w:cstheme="minorHAnsi"/>
          <w:highlight w:val="cyan"/>
        </w:rPr>
        <w:t>may be interpreted as</w:t>
      </w:r>
      <w:r w:rsidRPr="005B7854">
        <w:rPr>
          <w:rStyle w:val="StyleUnderline"/>
          <w:rFonts w:asciiTheme="minorHAnsi" w:hAnsiTheme="minorHAnsi" w:cstheme="minorHAnsi"/>
        </w:rPr>
        <w:t xml:space="preserve"> </w:t>
      </w:r>
      <w:r w:rsidRPr="005B7854">
        <w:rPr>
          <w:rStyle w:val="Emphasis"/>
          <w:rFonts w:asciiTheme="minorHAnsi" w:hAnsiTheme="minorHAnsi" w:cstheme="minorHAnsi"/>
        </w:rPr>
        <w:t>a</w:t>
      </w:r>
      <w:r w:rsidRPr="005B7854">
        <w:rPr>
          <w:rStyle w:val="StyleUnderline"/>
          <w:rFonts w:asciiTheme="minorHAnsi" w:hAnsiTheme="minorHAnsi" w:cstheme="minorHAnsi"/>
        </w:rPr>
        <w:t xml:space="preserve">n </w:t>
      </w:r>
      <w:r w:rsidRPr="005B7854">
        <w:rPr>
          <w:rStyle w:val="Emphasis"/>
          <w:rFonts w:asciiTheme="minorHAnsi" w:hAnsiTheme="minorHAnsi" w:cstheme="minorHAnsi"/>
        </w:rPr>
        <w:t xml:space="preserve">imperial war of </w:t>
      </w:r>
      <w:r w:rsidRPr="005B7854">
        <w:rPr>
          <w:rStyle w:val="Emphasis"/>
          <w:rFonts w:asciiTheme="minorHAnsi" w:hAnsiTheme="minorHAnsi" w:cstheme="minorHAnsi"/>
          <w:highlight w:val="cyan"/>
        </w:rPr>
        <w:t>aggression</w:t>
      </w:r>
      <w:r w:rsidRPr="005B7854">
        <w:rPr>
          <w:rFonts w:asciiTheme="minorHAnsi" w:hAnsiTheme="minorHAnsi" w:cstheme="minorHAnsi"/>
          <w:sz w:val="16"/>
        </w:rPr>
        <w:t xml:space="preserve"> by others, </w:t>
      </w:r>
      <w:proofErr w:type="spellStart"/>
      <w:r w:rsidRPr="005B7854">
        <w:rPr>
          <w:rStyle w:val="StyleUnderline"/>
          <w:rFonts w:asciiTheme="minorHAnsi" w:hAnsiTheme="minorHAnsi" w:cstheme="minorHAnsi"/>
          <w:highlight w:val="cyan"/>
        </w:rPr>
        <w:t>fuelling</w:t>
      </w:r>
      <w:proofErr w:type="spellEnd"/>
      <w:r w:rsidRPr="005B7854">
        <w:rPr>
          <w:rStyle w:val="StyleUnderline"/>
          <w:rFonts w:asciiTheme="minorHAnsi" w:hAnsiTheme="minorHAnsi" w:cstheme="minorHAnsi"/>
        </w:rPr>
        <w:t xml:space="preserve"> </w:t>
      </w:r>
      <w:r w:rsidRPr="005B7854">
        <w:rPr>
          <w:rStyle w:val="Emphasis"/>
          <w:rFonts w:asciiTheme="minorHAnsi" w:hAnsiTheme="minorHAnsi" w:cstheme="minorHAnsi"/>
        </w:rPr>
        <w:t>security dilemmas</w:t>
      </w:r>
      <w:r w:rsidRPr="005B7854">
        <w:rPr>
          <w:rStyle w:val="StyleUnderline"/>
          <w:rFonts w:asciiTheme="minorHAnsi" w:hAnsiTheme="minorHAnsi" w:cstheme="minorHAnsi"/>
        </w:rPr>
        <w:t xml:space="preserve"> and </w:t>
      </w:r>
      <w:r w:rsidRPr="005B7854">
        <w:rPr>
          <w:rStyle w:val="Emphasis"/>
          <w:rFonts w:asciiTheme="minorHAnsi" w:hAnsiTheme="minorHAnsi" w:cstheme="minorHAnsi"/>
          <w:highlight w:val="cyan"/>
        </w:rPr>
        <w:t>spirals</w:t>
      </w:r>
      <w:r w:rsidRPr="005B7854">
        <w:rPr>
          <w:rStyle w:val="Emphasis"/>
          <w:rFonts w:asciiTheme="minorHAnsi" w:hAnsiTheme="minorHAnsi" w:cstheme="minorHAnsi"/>
        </w:rPr>
        <w:t xml:space="preserve"> of misperception</w:t>
      </w:r>
      <w:r w:rsidRPr="005B7854">
        <w:rPr>
          <w:rStyle w:val="StyleUnderline"/>
          <w:rFonts w:asciiTheme="minorHAnsi" w:hAnsiTheme="minorHAnsi" w:cstheme="minorHAnsi"/>
        </w:rPr>
        <w:t xml:space="preserve"> </w:t>
      </w:r>
      <w:r w:rsidRPr="005B7854">
        <w:rPr>
          <w:rStyle w:val="StyleUnderline"/>
          <w:rFonts w:asciiTheme="minorHAnsi" w:hAnsiTheme="minorHAnsi" w:cstheme="minorHAnsi"/>
          <w:highlight w:val="cyan"/>
        </w:rPr>
        <w:t>that</w:t>
      </w:r>
      <w:r w:rsidRPr="005B7854">
        <w:rPr>
          <w:rStyle w:val="StyleUnderline"/>
          <w:rFonts w:asciiTheme="minorHAnsi" w:hAnsiTheme="minorHAnsi" w:cstheme="minorHAnsi"/>
        </w:rPr>
        <w:t xml:space="preserve"> could</w:t>
      </w:r>
      <w:r w:rsidRPr="005B7854">
        <w:rPr>
          <w:rFonts w:asciiTheme="minorHAnsi" w:hAnsiTheme="minorHAnsi" w:cstheme="minorHAnsi"/>
          <w:sz w:val="16"/>
        </w:rPr>
        <w:t xml:space="preserve"> </w:t>
      </w:r>
      <w:r w:rsidRPr="005B7854">
        <w:rPr>
          <w:rStyle w:val="Emphasis"/>
          <w:rFonts w:asciiTheme="minorHAnsi" w:hAnsiTheme="minorHAnsi" w:cstheme="minorHAnsi"/>
          <w:highlight w:val="cyan"/>
        </w:rPr>
        <w:t>heighten</w:t>
      </w:r>
      <w:r w:rsidRPr="005B7854">
        <w:rPr>
          <w:rFonts w:asciiTheme="minorHAnsi" w:hAnsiTheme="minorHAnsi" w:cstheme="minorHAnsi"/>
          <w:sz w:val="16"/>
        </w:rPr>
        <w:t xml:space="preserve"> </w:t>
      </w:r>
      <w:r w:rsidRPr="005B7854">
        <w:rPr>
          <w:rStyle w:val="StyleUnderline"/>
          <w:rFonts w:asciiTheme="minorHAnsi" w:hAnsiTheme="minorHAnsi" w:cstheme="minorHAnsi"/>
        </w:rPr>
        <w:t xml:space="preserve">regional </w:t>
      </w:r>
      <w:r w:rsidRPr="005B7854">
        <w:rPr>
          <w:rStyle w:val="StyleUnderline"/>
          <w:rFonts w:asciiTheme="minorHAnsi" w:hAnsiTheme="minorHAnsi" w:cstheme="minorHAnsi"/>
          <w:highlight w:val="cyan"/>
        </w:rPr>
        <w:t>tensions and</w:t>
      </w:r>
      <w:r w:rsidRPr="005B7854">
        <w:rPr>
          <w:rStyle w:val="StyleUnderline"/>
          <w:rFonts w:asciiTheme="minorHAnsi" w:hAnsiTheme="minorHAnsi" w:cstheme="minorHAnsi"/>
        </w:rPr>
        <w:t xml:space="preserve">, eventually, </w:t>
      </w:r>
      <w:r w:rsidRPr="005B7854">
        <w:rPr>
          <w:rStyle w:val="StyleUnderline"/>
          <w:rFonts w:asciiTheme="minorHAnsi" w:hAnsiTheme="minorHAnsi" w:cstheme="minorHAnsi"/>
          <w:highlight w:val="cyan"/>
        </w:rPr>
        <w:t xml:space="preserve">result in </w:t>
      </w:r>
      <w:r w:rsidRPr="005B7854">
        <w:rPr>
          <w:rStyle w:val="Emphasis"/>
          <w:rFonts w:asciiTheme="minorHAnsi" w:hAnsiTheme="minorHAnsi" w:cstheme="minorHAnsi"/>
          <w:highlight w:val="cyan"/>
        </w:rPr>
        <w:t>major</w:t>
      </w:r>
      <w:r w:rsidRPr="005B7854">
        <w:rPr>
          <w:rStyle w:val="Emphasis"/>
          <w:rFonts w:asciiTheme="minorHAnsi" w:hAnsiTheme="minorHAnsi" w:cstheme="minorHAnsi"/>
        </w:rPr>
        <w:t xml:space="preserve">-power </w:t>
      </w:r>
      <w:r w:rsidRPr="005B7854">
        <w:rPr>
          <w:rStyle w:val="Emphasis"/>
          <w:rFonts w:asciiTheme="minorHAnsi" w:hAnsiTheme="minorHAnsi" w:cstheme="minorHAnsi"/>
          <w:highlight w:val="cyan"/>
        </w:rPr>
        <w:t>war</w:t>
      </w:r>
      <w:r w:rsidRPr="005B7854">
        <w:rPr>
          <w:rFonts w:asciiTheme="minorHAnsi" w:hAnsiTheme="minorHAnsi" w:cstheme="minorHAnsi"/>
          <w:sz w:val="16"/>
        </w:rPr>
        <w:t>.35</w:t>
      </w:r>
    </w:p>
    <w:p w14:paraId="5037A74D" w14:textId="77777777" w:rsidR="008A1ADC" w:rsidRPr="00FA067E" w:rsidRDefault="008A1ADC" w:rsidP="008A1ADC">
      <w:pPr>
        <w:pStyle w:val="Heading4"/>
      </w:pPr>
      <w:r>
        <w:t xml:space="preserve">‘Globalized trade’ is </w:t>
      </w:r>
      <w:r>
        <w:rPr>
          <w:u w:val="single"/>
        </w:rPr>
        <w:t>bad</w:t>
      </w:r>
      <w:r>
        <w:t xml:space="preserve">. Even if </w:t>
      </w:r>
      <w:r>
        <w:rPr>
          <w:u w:val="single"/>
        </w:rPr>
        <w:t>breakdown</w:t>
      </w:r>
      <w:r>
        <w:t xml:space="preserve"> causes conflict, trade is </w:t>
      </w:r>
      <w:r>
        <w:rPr>
          <w:u w:val="single"/>
        </w:rPr>
        <w:t>worse</w:t>
      </w:r>
      <w:r>
        <w:t>.</w:t>
      </w:r>
    </w:p>
    <w:p w14:paraId="021A21B3" w14:textId="77777777" w:rsidR="008A1ADC" w:rsidRPr="007A384A" w:rsidRDefault="008A1ADC" w:rsidP="008A1ADC">
      <w:r w:rsidRPr="007A384A">
        <w:rPr>
          <w:rStyle w:val="Style13ptBold"/>
        </w:rPr>
        <w:t>Sadeh ’20</w:t>
      </w:r>
      <w:r>
        <w:t xml:space="preserve"> [</w:t>
      </w:r>
      <w:r w:rsidRPr="007A384A">
        <w:t xml:space="preserve">Tal and </w:t>
      </w:r>
      <w:proofErr w:type="spellStart"/>
      <w:r w:rsidRPr="007A384A">
        <w:t>Nizan</w:t>
      </w:r>
      <w:proofErr w:type="spellEnd"/>
      <w:r w:rsidRPr="007A384A">
        <w:t xml:space="preserve"> Feldman</w:t>
      </w:r>
      <w:r>
        <w:t xml:space="preserve">; 2020; </w:t>
      </w:r>
      <w:r w:rsidRPr="007A384A">
        <w:t>senior lecturer at the School of Political Science, Government and International Affairs of Tel Aviv Universit</w:t>
      </w:r>
      <w:r>
        <w:t xml:space="preserve">y; </w:t>
      </w:r>
      <w:proofErr w:type="spellStart"/>
      <w:r>
        <w:t>Assisant</w:t>
      </w:r>
      <w:proofErr w:type="spellEnd"/>
      <w:r>
        <w:t xml:space="preserve"> Professor </w:t>
      </w:r>
      <w:r w:rsidRPr="007A384A">
        <w:t>School of Political Science, University of Haifa</w:t>
      </w:r>
      <w:r>
        <w:t xml:space="preserve">; </w:t>
      </w:r>
      <w:r w:rsidRPr="007A384A">
        <w:t>Cooperation and Conflict</w:t>
      </w:r>
      <w:r>
        <w:t>, “</w:t>
      </w:r>
      <w:r w:rsidRPr="007A384A">
        <w:t>Globalization and wartime trade</w:t>
      </w:r>
      <w:r>
        <w:t xml:space="preserve">,” vol. 55 no. 2; KP] </w:t>
      </w:r>
    </w:p>
    <w:p w14:paraId="3F8B72A5" w14:textId="77777777" w:rsidR="008A1ADC" w:rsidRPr="0084299F" w:rsidRDefault="008A1ADC" w:rsidP="008A1ADC">
      <w:pPr>
        <w:rPr>
          <w:sz w:val="16"/>
        </w:rPr>
      </w:pPr>
      <w:r w:rsidRPr="0084299F">
        <w:rPr>
          <w:sz w:val="16"/>
        </w:rPr>
        <w:t xml:space="preserve">We do not think that our results reflect some tendency among states to select cheaper MIDs at high levels of </w:t>
      </w:r>
      <w:r w:rsidRPr="004966C6">
        <w:rPr>
          <w:rStyle w:val="Emphasis"/>
          <w:highlight w:val="cyan"/>
        </w:rPr>
        <w:t>globalization</w:t>
      </w:r>
      <w:r w:rsidRPr="0084299F">
        <w:rPr>
          <w:sz w:val="16"/>
        </w:rPr>
        <w:t xml:space="preserve">. If anything, globalization may </w:t>
      </w:r>
      <w:r w:rsidRPr="004966C6">
        <w:rPr>
          <w:rStyle w:val="StyleUnderline"/>
          <w:highlight w:val="cyan"/>
        </w:rPr>
        <w:t>make</w:t>
      </w:r>
      <w:r w:rsidRPr="004966C6">
        <w:rPr>
          <w:rStyle w:val="StyleUnderline"/>
        </w:rPr>
        <w:t xml:space="preserve"> land</w:t>
      </w:r>
      <w:r w:rsidRPr="0084299F">
        <w:rPr>
          <w:rStyle w:val="StyleUnderline"/>
        </w:rPr>
        <w:t xml:space="preserve"> and other </w:t>
      </w:r>
      <w:r w:rsidRPr="004966C6">
        <w:rPr>
          <w:rStyle w:val="StyleUnderline"/>
          <w:highlight w:val="cyan"/>
        </w:rPr>
        <w:t>assets</w:t>
      </w:r>
      <w:r w:rsidRPr="0084299F">
        <w:rPr>
          <w:rStyle w:val="StyleUnderline"/>
        </w:rPr>
        <w:t xml:space="preserve"> more</w:t>
      </w:r>
      <w:r w:rsidRPr="0084299F">
        <w:rPr>
          <w:sz w:val="16"/>
        </w:rPr>
        <w:t xml:space="preserve"> economically </w:t>
      </w:r>
      <w:r w:rsidRPr="004966C6">
        <w:rPr>
          <w:rStyle w:val="StyleUnderline"/>
          <w:highlight w:val="cyan"/>
        </w:rPr>
        <w:t>valuable</w:t>
      </w:r>
      <w:r w:rsidRPr="0084299F">
        <w:rPr>
          <w:sz w:val="16"/>
        </w:rPr>
        <w:t xml:space="preserve"> in the long term, </w:t>
      </w:r>
      <w:r w:rsidRPr="0084299F">
        <w:rPr>
          <w:rStyle w:val="StyleUnderline"/>
        </w:rPr>
        <w:t xml:space="preserve">and </w:t>
      </w:r>
      <w:r w:rsidRPr="004966C6">
        <w:rPr>
          <w:rStyle w:val="Emphasis"/>
          <w:highlight w:val="cyan"/>
        </w:rPr>
        <w:t>worth fighting for</w:t>
      </w:r>
      <w:r w:rsidRPr="004966C6">
        <w:rPr>
          <w:rStyle w:val="StyleUnderline"/>
          <w:highlight w:val="cyan"/>
        </w:rPr>
        <w:t xml:space="preserve"> at</w:t>
      </w:r>
      <w:r w:rsidRPr="0084299F">
        <w:rPr>
          <w:sz w:val="16"/>
        </w:rPr>
        <w:t xml:space="preserve"> higher short- term </w:t>
      </w:r>
      <w:r w:rsidRPr="004966C6">
        <w:rPr>
          <w:rStyle w:val="Emphasis"/>
          <w:highlight w:val="cyan"/>
        </w:rPr>
        <w:t>costs to trade</w:t>
      </w:r>
      <w:r w:rsidRPr="0084299F">
        <w:rPr>
          <w:rStyle w:val="StyleUnderline"/>
        </w:rPr>
        <w:t>. If globalization improves access to credit</w:t>
      </w:r>
      <w:r w:rsidRPr="0084299F">
        <w:rPr>
          <w:sz w:val="16"/>
        </w:rPr>
        <w:t xml:space="preserve"> even for governments prone to MIDs, </w:t>
      </w:r>
      <w:r w:rsidRPr="0084299F">
        <w:rPr>
          <w:rStyle w:val="StyleUnderline"/>
        </w:rPr>
        <w:t>they ar</w:t>
      </w:r>
      <w:r w:rsidRPr="0084299F">
        <w:rPr>
          <w:sz w:val="16"/>
        </w:rPr>
        <w:t xml:space="preserve">e again actually </w:t>
      </w:r>
      <w:r w:rsidRPr="004966C6">
        <w:rPr>
          <w:rStyle w:val="Emphasis"/>
          <w:highlight w:val="cyan"/>
        </w:rPr>
        <w:t>likelier</w:t>
      </w:r>
      <w:r w:rsidRPr="004966C6">
        <w:rPr>
          <w:rStyle w:val="StyleUnderline"/>
          <w:highlight w:val="cyan"/>
        </w:rPr>
        <w:t xml:space="preserve"> to </w:t>
      </w:r>
      <w:r w:rsidRPr="004966C6">
        <w:rPr>
          <w:rStyle w:val="Emphasis"/>
          <w:highlight w:val="cyan"/>
        </w:rPr>
        <w:t>select war</w:t>
      </w:r>
      <w:r w:rsidRPr="004966C6">
        <w:rPr>
          <w:rStyle w:val="StyleUnderline"/>
          <w:highlight w:val="cyan"/>
        </w:rPr>
        <w:t xml:space="preserve"> in</w:t>
      </w:r>
      <w:r w:rsidRPr="0084299F">
        <w:rPr>
          <w:rStyle w:val="StyleUnderline"/>
        </w:rPr>
        <w:t xml:space="preserve"> a </w:t>
      </w:r>
      <w:r w:rsidRPr="004966C6">
        <w:rPr>
          <w:rStyle w:val="Emphasis"/>
          <w:highlight w:val="cyan"/>
        </w:rPr>
        <w:t>globalized world</w:t>
      </w:r>
      <w:r w:rsidRPr="0084299F">
        <w:rPr>
          <w:rStyle w:val="StyleUnderline"/>
        </w:rPr>
        <w:t xml:space="preserve">. We demonstrate </w:t>
      </w:r>
      <w:r w:rsidRPr="004966C6">
        <w:rPr>
          <w:rStyle w:val="Emphasis"/>
          <w:highlight w:val="cyan"/>
        </w:rPr>
        <w:t>empirically</w:t>
      </w:r>
      <w:r w:rsidRPr="0084299F">
        <w:rPr>
          <w:rStyle w:val="StyleUnderline"/>
        </w:rPr>
        <w:t xml:space="preserve"> that</w:t>
      </w:r>
      <w:r w:rsidRPr="0084299F">
        <w:rPr>
          <w:sz w:val="16"/>
        </w:rPr>
        <w:t xml:space="preserve"> war </w:t>
      </w:r>
      <w:r w:rsidRPr="0084299F">
        <w:rPr>
          <w:rStyle w:val="StyleUnderline"/>
        </w:rPr>
        <w:t>initiator</w:t>
      </w:r>
      <w:r w:rsidRPr="0084299F">
        <w:rPr>
          <w:sz w:val="16"/>
        </w:rPr>
        <w:t xml:space="preserve"> states </w:t>
      </w:r>
      <w:r w:rsidRPr="0084299F">
        <w:rPr>
          <w:rStyle w:val="StyleUnderline"/>
        </w:rPr>
        <w:t>select wars that are cheaper to them rather than to</w:t>
      </w:r>
      <w:r w:rsidRPr="0084299F">
        <w:rPr>
          <w:sz w:val="16"/>
        </w:rPr>
        <w:t xml:space="preserve"> their </w:t>
      </w:r>
      <w:r w:rsidRPr="0084299F">
        <w:rPr>
          <w:rStyle w:val="StyleUnderline"/>
        </w:rPr>
        <w:t>adversaries</w:t>
      </w:r>
      <w:r w:rsidRPr="0084299F">
        <w:rPr>
          <w:sz w:val="16"/>
        </w:rPr>
        <w:t>, but that this effect is not sensitive to the level of economic globalization.</w:t>
      </w:r>
    </w:p>
    <w:p w14:paraId="63B9FAA2" w14:textId="77777777" w:rsidR="008A1ADC" w:rsidRPr="00675B37" w:rsidRDefault="008A1ADC" w:rsidP="008A1ADC">
      <w:pPr>
        <w:rPr>
          <w:sz w:val="16"/>
        </w:rPr>
      </w:pPr>
      <w:r w:rsidRPr="004966C6">
        <w:rPr>
          <w:rStyle w:val="StyleUnderline"/>
          <w:highlight w:val="cyan"/>
        </w:rPr>
        <w:t>How do our findings sit with</w:t>
      </w:r>
      <w:r w:rsidRPr="002717D2">
        <w:rPr>
          <w:sz w:val="16"/>
        </w:rPr>
        <w:t xml:space="preserve"> the known phenomenon of </w:t>
      </w:r>
      <w:r w:rsidRPr="004966C6">
        <w:rPr>
          <w:rStyle w:val="StyleUnderline"/>
          <w:highlight w:val="cyan"/>
        </w:rPr>
        <w:t>decreasing</w:t>
      </w:r>
      <w:r w:rsidRPr="002717D2">
        <w:rPr>
          <w:rStyle w:val="StyleUnderline"/>
        </w:rPr>
        <w:t xml:space="preserve"> frequency of </w:t>
      </w:r>
      <w:r w:rsidRPr="004966C6">
        <w:rPr>
          <w:rStyle w:val="StyleUnderline"/>
          <w:highlight w:val="cyan"/>
        </w:rPr>
        <w:t>wars</w:t>
      </w:r>
      <w:r w:rsidRPr="002717D2">
        <w:rPr>
          <w:sz w:val="16"/>
        </w:rPr>
        <w:t xml:space="preserve"> in recent decades</w:t>
      </w:r>
      <w:r w:rsidRPr="004966C6">
        <w:rPr>
          <w:rStyle w:val="StyleUnderline"/>
          <w:highlight w:val="cyan"/>
        </w:rPr>
        <w:t>?</w:t>
      </w:r>
      <w:r w:rsidRPr="002717D2">
        <w:rPr>
          <w:sz w:val="16"/>
        </w:rPr>
        <w:t xml:space="preserve"> One explanation is that </w:t>
      </w:r>
      <w:r w:rsidRPr="004966C6">
        <w:rPr>
          <w:rStyle w:val="StyleUnderline"/>
          <w:highlight w:val="cyan"/>
        </w:rPr>
        <w:t xml:space="preserve">wars have </w:t>
      </w:r>
      <w:r w:rsidRPr="004966C6">
        <w:rPr>
          <w:rStyle w:val="Emphasis"/>
          <w:highlight w:val="cyan"/>
        </w:rPr>
        <w:t>other costs</w:t>
      </w:r>
      <w:r w:rsidRPr="002717D2">
        <w:rPr>
          <w:rStyle w:val="StyleUnderline"/>
        </w:rPr>
        <w:t xml:space="preserve"> that are </w:t>
      </w:r>
      <w:r w:rsidRPr="004966C6">
        <w:rPr>
          <w:rStyle w:val="Emphasis"/>
          <w:highlight w:val="cyan"/>
        </w:rPr>
        <w:t>not</w:t>
      </w:r>
      <w:r w:rsidRPr="002717D2">
        <w:rPr>
          <w:rStyle w:val="Emphasis"/>
        </w:rPr>
        <w:t xml:space="preserve"> fully </w:t>
      </w:r>
      <w:r w:rsidRPr="004966C6">
        <w:rPr>
          <w:rStyle w:val="Emphasis"/>
          <w:highlight w:val="cyan"/>
        </w:rPr>
        <w:t>captured</w:t>
      </w:r>
      <w:r w:rsidRPr="004966C6">
        <w:rPr>
          <w:rStyle w:val="StyleUnderline"/>
          <w:highlight w:val="cyan"/>
        </w:rPr>
        <w:t xml:space="preserve"> in</w:t>
      </w:r>
      <w:r w:rsidRPr="002717D2">
        <w:rPr>
          <w:sz w:val="16"/>
        </w:rPr>
        <w:t xml:space="preserve"> merchandise </w:t>
      </w:r>
      <w:r w:rsidRPr="004966C6">
        <w:rPr>
          <w:rStyle w:val="Emphasis"/>
          <w:highlight w:val="cyan"/>
        </w:rPr>
        <w:t>trade data</w:t>
      </w:r>
      <w:r w:rsidRPr="004966C6">
        <w:rPr>
          <w:rStyle w:val="StyleUnderline"/>
          <w:highlight w:val="cyan"/>
        </w:rPr>
        <w:t>. As weapons become</w:t>
      </w:r>
      <w:r w:rsidRPr="002717D2">
        <w:rPr>
          <w:rStyle w:val="StyleUnderline"/>
        </w:rPr>
        <w:t xml:space="preserve"> more precise, effective, and </w:t>
      </w:r>
      <w:r w:rsidRPr="004966C6">
        <w:rPr>
          <w:rStyle w:val="StyleUnderline"/>
          <w:highlight w:val="cyan"/>
        </w:rPr>
        <w:t xml:space="preserve">expensive, </w:t>
      </w:r>
      <w:r w:rsidRPr="004966C6">
        <w:rPr>
          <w:rStyle w:val="Emphasis"/>
          <w:highlight w:val="cyan"/>
        </w:rPr>
        <w:t>fewer states</w:t>
      </w:r>
      <w:r w:rsidRPr="002717D2">
        <w:rPr>
          <w:rStyle w:val="StyleUnderline"/>
        </w:rPr>
        <w:t xml:space="preserve"> can </w:t>
      </w:r>
      <w:r w:rsidRPr="004966C6">
        <w:rPr>
          <w:rStyle w:val="Emphasis"/>
          <w:highlight w:val="cyan"/>
        </w:rPr>
        <w:t>afford</w:t>
      </w:r>
      <w:r w:rsidRPr="002717D2">
        <w:rPr>
          <w:rStyle w:val="StyleUnderline"/>
        </w:rPr>
        <w:t xml:space="preserve"> them, </w:t>
      </w:r>
      <w:r w:rsidRPr="004966C6">
        <w:rPr>
          <w:rStyle w:val="Emphasis"/>
          <w:highlight w:val="cyan"/>
        </w:rPr>
        <w:t>regardless</w:t>
      </w:r>
      <w:r w:rsidRPr="004966C6">
        <w:rPr>
          <w:rStyle w:val="StyleUnderline"/>
          <w:highlight w:val="cyan"/>
        </w:rPr>
        <w:t xml:space="preserve"> of</w:t>
      </w:r>
      <w:r w:rsidRPr="002717D2">
        <w:rPr>
          <w:sz w:val="16"/>
        </w:rPr>
        <w:t xml:space="preserve"> levels of </w:t>
      </w:r>
      <w:r w:rsidRPr="004966C6">
        <w:rPr>
          <w:rStyle w:val="Emphasis"/>
          <w:highlight w:val="cyan"/>
        </w:rPr>
        <w:t>trade</w:t>
      </w:r>
      <w:r w:rsidRPr="002717D2">
        <w:rPr>
          <w:rStyle w:val="StyleUnderline"/>
        </w:rPr>
        <w:t>. Another explanation is that</w:t>
      </w:r>
      <w:r w:rsidRPr="002717D2">
        <w:rPr>
          <w:sz w:val="16"/>
        </w:rPr>
        <w:t xml:space="preserve"> an </w:t>
      </w:r>
      <w:r w:rsidRPr="004966C6">
        <w:rPr>
          <w:rStyle w:val="StyleUnderline"/>
          <w:highlight w:val="cyan"/>
        </w:rPr>
        <w:t>increasing</w:t>
      </w:r>
      <w:r w:rsidRPr="002717D2">
        <w:rPr>
          <w:sz w:val="16"/>
        </w:rPr>
        <w:t xml:space="preserve"> amount of international </w:t>
      </w:r>
      <w:r w:rsidRPr="004966C6">
        <w:rPr>
          <w:rStyle w:val="Emphasis"/>
          <w:highlight w:val="cyan"/>
        </w:rPr>
        <w:t>trade</w:t>
      </w:r>
      <w:r w:rsidRPr="004966C6">
        <w:rPr>
          <w:rStyle w:val="StyleUnderline"/>
          <w:highlight w:val="cyan"/>
        </w:rPr>
        <w:t xml:space="preserve"> takes place in </w:t>
      </w:r>
      <w:r w:rsidRPr="004966C6">
        <w:rPr>
          <w:rStyle w:val="Emphasis"/>
          <w:highlight w:val="cyan"/>
        </w:rPr>
        <w:t>services</w:t>
      </w:r>
      <w:r w:rsidRPr="002717D2">
        <w:rPr>
          <w:rStyle w:val="StyleUnderline"/>
        </w:rPr>
        <w:t>, where</w:t>
      </w:r>
      <w:r w:rsidRPr="002717D2">
        <w:rPr>
          <w:sz w:val="16"/>
        </w:rPr>
        <w:t xml:space="preserve"> </w:t>
      </w:r>
      <w:proofErr w:type="gramStart"/>
      <w:r w:rsidRPr="002717D2">
        <w:rPr>
          <w:sz w:val="16"/>
        </w:rPr>
        <w:t>dyad</w:t>
      </w:r>
      <w:proofErr w:type="gramEnd"/>
      <w:r w:rsidRPr="002717D2">
        <w:rPr>
          <w:sz w:val="16"/>
        </w:rPr>
        <w:t xml:space="preserve">-annual </w:t>
      </w:r>
      <w:r w:rsidRPr="002717D2">
        <w:rPr>
          <w:rStyle w:val="StyleUnderline"/>
        </w:rPr>
        <w:t>data is limited</w:t>
      </w:r>
      <w:r w:rsidRPr="002717D2">
        <w:rPr>
          <w:sz w:val="16"/>
        </w:rPr>
        <w:t xml:space="preserve">. Perhaps </w:t>
      </w:r>
      <w:r w:rsidRPr="002717D2">
        <w:rPr>
          <w:rStyle w:val="StyleUnderline"/>
        </w:rPr>
        <w:t xml:space="preserve">globalization does not reduce the cost of conflict to trade in </w:t>
      </w:r>
      <w:r w:rsidRPr="002717D2">
        <w:rPr>
          <w:rStyle w:val="Emphasis"/>
        </w:rPr>
        <w:t>services</w:t>
      </w:r>
      <w:r w:rsidRPr="002717D2">
        <w:rPr>
          <w:rStyle w:val="StyleUnderline"/>
        </w:rPr>
        <w:t xml:space="preserve"> to</w:t>
      </w:r>
      <w:r w:rsidRPr="002717D2">
        <w:rPr>
          <w:sz w:val="16"/>
        </w:rPr>
        <w:t xml:space="preserve"> the </w:t>
      </w:r>
      <w:r w:rsidRPr="002717D2">
        <w:rPr>
          <w:rStyle w:val="StyleUnderline"/>
        </w:rPr>
        <w:t xml:space="preserve">same extent that it does to </w:t>
      </w:r>
      <w:r w:rsidRPr="002717D2">
        <w:rPr>
          <w:rStyle w:val="Emphasis"/>
        </w:rPr>
        <w:t>merchandise trade</w:t>
      </w:r>
      <w:r w:rsidRPr="002717D2">
        <w:rPr>
          <w:sz w:val="16"/>
        </w:rPr>
        <w:t xml:space="preserve">. Indeed, WTO trade liberalization in </w:t>
      </w:r>
      <w:proofErr w:type="gramStart"/>
      <w:r w:rsidRPr="002717D2">
        <w:rPr>
          <w:sz w:val="16"/>
        </w:rPr>
        <w:t>services lags behind</w:t>
      </w:r>
      <w:proofErr w:type="gramEnd"/>
      <w:r w:rsidRPr="002717D2">
        <w:rPr>
          <w:sz w:val="16"/>
        </w:rPr>
        <w:t xml:space="preserve"> liberalization in goods, and production chains are less important in services. A third explanation may be that the </w:t>
      </w:r>
      <w:r w:rsidRPr="004966C6">
        <w:rPr>
          <w:rStyle w:val="StyleUnderline"/>
          <w:highlight w:val="cyan"/>
        </w:rPr>
        <w:t>major powers</w:t>
      </w:r>
      <w:r w:rsidRPr="002717D2">
        <w:rPr>
          <w:rStyle w:val="StyleUnderline"/>
        </w:rPr>
        <w:t xml:space="preserve"> have become </w:t>
      </w:r>
      <w:r w:rsidRPr="004966C6">
        <w:rPr>
          <w:rStyle w:val="Emphasis"/>
          <w:highlight w:val="cyan"/>
        </w:rPr>
        <w:t>averse to wars</w:t>
      </w:r>
      <w:r w:rsidRPr="002717D2">
        <w:rPr>
          <w:sz w:val="16"/>
        </w:rPr>
        <w:t xml:space="preserve"> among small and medium powers, </w:t>
      </w:r>
      <w:r w:rsidRPr="002717D2">
        <w:rPr>
          <w:rStyle w:val="StyleUnderline"/>
        </w:rPr>
        <w:t xml:space="preserve">and </w:t>
      </w:r>
      <w:r w:rsidRPr="004966C6">
        <w:rPr>
          <w:rStyle w:val="StyleUnderline"/>
          <w:highlight w:val="cyan"/>
        </w:rPr>
        <w:t>no longer sponsor</w:t>
      </w:r>
      <w:r w:rsidRPr="002717D2">
        <w:rPr>
          <w:rStyle w:val="StyleUnderline"/>
        </w:rPr>
        <w:t xml:space="preserve"> interstate </w:t>
      </w:r>
      <w:r w:rsidRPr="004966C6">
        <w:rPr>
          <w:rStyle w:val="StyleUnderline"/>
          <w:highlight w:val="cyan"/>
        </w:rPr>
        <w:t xml:space="preserve">wars by </w:t>
      </w:r>
      <w:r w:rsidRPr="004966C6">
        <w:rPr>
          <w:rStyle w:val="Emphasis"/>
          <w:highlight w:val="cyan"/>
        </w:rPr>
        <w:t>proxy</w:t>
      </w:r>
      <w:r w:rsidRPr="002717D2">
        <w:rPr>
          <w:sz w:val="16"/>
        </w:rPr>
        <w:t xml:space="preserve"> as they did in the 1970s and 1980s. Indeed, </w:t>
      </w:r>
      <w:proofErr w:type="gramStart"/>
      <w:r w:rsidRPr="002717D2">
        <w:rPr>
          <w:sz w:val="16"/>
        </w:rPr>
        <w:t>the war</w:t>
      </w:r>
      <w:proofErr w:type="gramEnd"/>
      <w:r w:rsidRPr="002717D2">
        <w:rPr>
          <w:sz w:val="16"/>
        </w:rPr>
        <w:t xml:space="preserve"> </w:t>
      </w:r>
      <w:r w:rsidRPr="002717D2">
        <w:rPr>
          <w:rStyle w:val="StyleUnderline"/>
        </w:rPr>
        <w:t>literature offers</w:t>
      </w:r>
      <w:r w:rsidRPr="002717D2">
        <w:rPr>
          <w:sz w:val="16"/>
        </w:rPr>
        <w:t xml:space="preserve"> a </w:t>
      </w:r>
      <w:r w:rsidRPr="002717D2">
        <w:rPr>
          <w:rStyle w:val="Emphasis"/>
        </w:rPr>
        <w:t>variety</w:t>
      </w:r>
      <w:r w:rsidRPr="002717D2">
        <w:rPr>
          <w:rStyle w:val="StyleUnderline"/>
        </w:rPr>
        <w:t xml:space="preserve"> of </w:t>
      </w:r>
      <w:r w:rsidRPr="002717D2">
        <w:rPr>
          <w:rStyle w:val="Emphasis"/>
        </w:rPr>
        <w:t>non-economic causes</w:t>
      </w:r>
      <w:r w:rsidRPr="002717D2">
        <w:rPr>
          <w:rStyle w:val="StyleUnderline"/>
        </w:rPr>
        <w:t xml:space="preserve"> of wars.</w:t>
      </w:r>
      <w:r w:rsidRPr="002717D2">
        <w:rPr>
          <w:sz w:val="16"/>
        </w:rPr>
        <w:t xml:space="preserve"> Admittedly, wars (at least as defined in this study) have always been a relatively infrequent variant of MID. Nevertheless, the results of this study point to the need for a more comprehensive research agenda on the effects of militarized interstate conflicts in a globalizing world.</w:t>
      </w:r>
    </w:p>
    <w:p w14:paraId="70D10FC3" w14:textId="77777777" w:rsidR="008A1ADC" w:rsidRPr="005A4811" w:rsidRDefault="008A1ADC" w:rsidP="008A1ADC">
      <w:pPr>
        <w:pStyle w:val="Heading4"/>
        <w:rPr>
          <w:rFonts w:cs="Arial"/>
        </w:rPr>
      </w:pPr>
      <w:r>
        <w:rPr>
          <w:rFonts w:cs="Arial"/>
        </w:rPr>
        <w:t xml:space="preserve">Interdependence is bad---it </w:t>
      </w:r>
      <w:r>
        <w:rPr>
          <w:rFonts w:cs="Arial"/>
          <w:u w:val="single"/>
        </w:rPr>
        <w:t>cheapens</w:t>
      </w:r>
      <w:r>
        <w:rPr>
          <w:rFonts w:cs="Arial"/>
        </w:rPr>
        <w:t xml:space="preserve"> war and </w:t>
      </w:r>
      <w:r>
        <w:rPr>
          <w:rFonts w:cs="Arial"/>
          <w:u w:val="single"/>
        </w:rPr>
        <w:t>redistributes risk</w:t>
      </w:r>
      <w:r>
        <w:rPr>
          <w:rFonts w:cs="Arial"/>
        </w:rPr>
        <w:t xml:space="preserve"> which </w:t>
      </w:r>
      <w:r>
        <w:rPr>
          <w:rFonts w:cs="Arial"/>
          <w:u w:val="single"/>
        </w:rPr>
        <w:t>incentivizes</w:t>
      </w:r>
      <w:r>
        <w:rPr>
          <w:rFonts w:cs="Arial"/>
        </w:rPr>
        <w:t xml:space="preserve"> aggression</w:t>
      </w:r>
    </w:p>
    <w:p w14:paraId="1F568FCC" w14:textId="04E133A9" w:rsidR="008A1ADC" w:rsidRDefault="008A1ADC" w:rsidP="008A1ADC">
      <w:r>
        <w:rPr>
          <w:rStyle w:val="Style13ptBold"/>
        </w:rPr>
        <w:t xml:space="preserve">Hahn ’16 </w:t>
      </w:r>
      <w:r>
        <w:t xml:space="preserve">[Lucas; April 2016; </w:t>
      </w:r>
      <w:r w:rsidRPr="002953E6">
        <w:t>Bryant University, Senior Staff Accountant at EDF Renewables</w:t>
      </w:r>
      <w:r>
        <w:t>; "</w:t>
      </w:r>
      <w:r w:rsidRPr="00A31AC2">
        <w:t xml:space="preserve"> </w:t>
      </w:r>
      <w:r w:rsidRPr="002953E6">
        <w:t>Global Economic Expansion and the Prevalence of Militarized Interstate Disputes</w:t>
      </w:r>
      <w:r>
        <w:t xml:space="preserve">," </w:t>
      </w:r>
      <w:r w:rsidRPr="003F03EA">
        <w:t>https://digitalcommons.bryant.edu/honors_economics/24/</w:t>
      </w:r>
      <w:r>
        <w:t>]</w:t>
      </w:r>
    </w:p>
    <w:p w14:paraId="56D74493" w14:textId="77777777" w:rsidR="008A1ADC" w:rsidRPr="007034FC" w:rsidRDefault="008A1ADC" w:rsidP="008A1ADC">
      <w:pPr>
        <w:rPr>
          <w:b/>
          <w:bCs/>
          <w:sz w:val="20"/>
          <w:szCs w:val="20"/>
        </w:rPr>
      </w:pPr>
      <w:r w:rsidRPr="00A31AC2">
        <w:rPr>
          <w:b/>
          <w:bCs/>
          <w:sz w:val="20"/>
          <w:szCs w:val="20"/>
        </w:rPr>
        <w:t>Note: MIDs = Militarized Interstate Disputes</w:t>
      </w:r>
    </w:p>
    <w:p w14:paraId="1B6E8F79" w14:textId="77777777" w:rsidR="008A1ADC" w:rsidRDefault="008A1ADC" w:rsidP="008A1ADC">
      <w:pPr>
        <w:rPr>
          <w:sz w:val="16"/>
        </w:rPr>
      </w:pPr>
      <w:r w:rsidRPr="00000D4C">
        <w:rPr>
          <w:sz w:val="16"/>
        </w:rPr>
        <w:t xml:space="preserve">3. Neo-Marxist Views on Asymmetrical Trade </w:t>
      </w:r>
    </w:p>
    <w:p w14:paraId="7B82E726" w14:textId="77777777" w:rsidR="008A1ADC" w:rsidRDefault="008A1ADC" w:rsidP="008A1ADC">
      <w:pPr>
        <w:rPr>
          <w:sz w:val="16"/>
        </w:rPr>
      </w:pPr>
      <w:r w:rsidRPr="00000D4C">
        <w:rPr>
          <w:sz w:val="16"/>
        </w:rPr>
        <w:t xml:space="preserve">One of the most supported arguments against the notion that economic expansion promotes peace is that trade, brought about by economic expansion, </w:t>
      </w:r>
      <w:proofErr w:type="gramStart"/>
      <w:r w:rsidRPr="00000D4C">
        <w:rPr>
          <w:sz w:val="16"/>
        </w:rPr>
        <w:t>actually increases</w:t>
      </w:r>
      <w:proofErr w:type="gramEnd"/>
      <w:r w:rsidRPr="00000D4C">
        <w:rPr>
          <w:sz w:val="16"/>
        </w:rPr>
        <w:t xml:space="preserve"> </w:t>
      </w:r>
      <w:proofErr w:type="spellStart"/>
      <w:r w:rsidRPr="00000D4C">
        <w:rPr>
          <w:sz w:val="16"/>
        </w:rPr>
        <w:t>MIDs.</w:t>
      </w:r>
      <w:proofErr w:type="spellEnd"/>
      <w:r w:rsidRPr="00000D4C">
        <w:rPr>
          <w:sz w:val="16"/>
        </w:rPr>
        <w:t xml:space="preserve"> Many authors have in fact argued that increased </w:t>
      </w:r>
      <w:r w:rsidRPr="007034FC">
        <w:rPr>
          <w:rStyle w:val="StyleUnderline"/>
          <w:highlight w:val="cyan"/>
        </w:rPr>
        <w:t>economic interdependence</w:t>
      </w:r>
      <w:r w:rsidRPr="00000D4C">
        <w:rPr>
          <w:sz w:val="16"/>
        </w:rPr>
        <w:t xml:space="preserve"> and increased trade </w:t>
      </w:r>
      <w:r w:rsidRPr="00000D4C">
        <w:rPr>
          <w:rStyle w:val="StyleUnderline"/>
        </w:rPr>
        <w:t xml:space="preserve">may </w:t>
      </w:r>
      <w:r w:rsidRPr="007034FC">
        <w:rPr>
          <w:rStyle w:val="StyleUnderline"/>
          <w:highlight w:val="cyan"/>
        </w:rPr>
        <w:t>have</w:t>
      </w:r>
      <w:r w:rsidRPr="00000D4C">
        <w:rPr>
          <w:sz w:val="16"/>
        </w:rPr>
        <w:t>, in some ways, “</w:t>
      </w:r>
      <w:r w:rsidRPr="007034FC">
        <w:rPr>
          <w:rStyle w:val="Emphasis"/>
          <w:highlight w:val="cyan"/>
        </w:rPr>
        <w:t>cheapened war</w:t>
      </w:r>
      <w:r w:rsidRPr="00000D4C">
        <w:rPr>
          <w:sz w:val="16"/>
        </w:rPr>
        <w:t xml:space="preserve">”, </w:t>
      </w:r>
      <w:r w:rsidRPr="00000D4C">
        <w:rPr>
          <w:rStyle w:val="StyleUnderline"/>
        </w:rPr>
        <w:t xml:space="preserve">and thus made it easier to wage war </w:t>
      </w:r>
      <w:r w:rsidRPr="00000D4C">
        <w:rPr>
          <w:rStyle w:val="Emphasis"/>
        </w:rPr>
        <w:t>more frequently</w:t>
      </w:r>
      <w:r w:rsidRPr="00000D4C">
        <w:rPr>
          <w:sz w:val="16"/>
        </w:rPr>
        <w:t xml:space="preserve"> (Harrison and Nikolaus 2012). </w:t>
      </w:r>
    </w:p>
    <w:p w14:paraId="67EAA6F8" w14:textId="77777777" w:rsidR="008A1ADC" w:rsidRDefault="008A1ADC" w:rsidP="008A1ADC">
      <w:pPr>
        <w:rPr>
          <w:sz w:val="16"/>
        </w:rPr>
      </w:pPr>
      <w:r w:rsidRPr="00000D4C">
        <w:rPr>
          <w:sz w:val="16"/>
        </w:rPr>
        <w:t xml:space="preserve">Neo-Marxists and Dependency Theorists argue that </w:t>
      </w:r>
      <w:r w:rsidRPr="00000D4C">
        <w:rPr>
          <w:rStyle w:val="StyleUnderline"/>
        </w:rPr>
        <w:t xml:space="preserve">the notion </w:t>
      </w:r>
      <w:r w:rsidRPr="007034FC">
        <w:rPr>
          <w:rStyle w:val="StyleUnderline"/>
          <w:highlight w:val="cyan"/>
        </w:rPr>
        <w:t>that trade promotes peace</w:t>
      </w:r>
      <w:r w:rsidRPr="00000D4C">
        <w:rPr>
          <w:rStyle w:val="StyleUnderline"/>
        </w:rPr>
        <w:t xml:space="preserve"> often </w:t>
      </w:r>
      <w:r w:rsidRPr="007034FC">
        <w:rPr>
          <w:rStyle w:val="StyleUnderline"/>
          <w:highlight w:val="cyan"/>
        </w:rPr>
        <w:t xml:space="preserve">depends on the </w:t>
      </w:r>
      <w:r w:rsidRPr="007034FC">
        <w:rPr>
          <w:rStyle w:val="Emphasis"/>
          <w:highlight w:val="cyan"/>
        </w:rPr>
        <w:t>balance</w:t>
      </w:r>
      <w:r w:rsidRPr="00000D4C">
        <w:rPr>
          <w:rStyle w:val="Emphasis"/>
        </w:rPr>
        <w:t xml:space="preserve"> of trade</w:t>
      </w:r>
      <w:r w:rsidRPr="00000D4C">
        <w:rPr>
          <w:sz w:val="16"/>
        </w:rPr>
        <w:t xml:space="preserve"> </w:t>
      </w:r>
      <w:r w:rsidRPr="007034FC">
        <w:rPr>
          <w:rStyle w:val="StyleUnderline"/>
          <w:highlight w:val="cyan"/>
        </w:rPr>
        <w:t>between two nations</w:t>
      </w:r>
      <w:r w:rsidRPr="00000D4C">
        <w:rPr>
          <w:rStyle w:val="StyleUnderline"/>
        </w:rPr>
        <w:t xml:space="preserve"> with a trading relationship. </w:t>
      </w:r>
      <w:r w:rsidRPr="007034FC">
        <w:rPr>
          <w:rStyle w:val="StyleUnderline"/>
          <w:highlight w:val="cyan"/>
        </w:rPr>
        <w:t>If</w:t>
      </w:r>
      <w:r w:rsidRPr="00000D4C">
        <w:rPr>
          <w:rStyle w:val="StyleUnderline"/>
        </w:rPr>
        <w:t xml:space="preserve"> the two nations have a </w:t>
      </w:r>
      <w:r w:rsidRPr="007034FC">
        <w:rPr>
          <w:rStyle w:val="Emphasis"/>
          <w:highlight w:val="cyan"/>
        </w:rPr>
        <w:t>symmetrical</w:t>
      </w:r>
      <w:r w:rsidRPr="00000D4C">
        <w:rPr>
          <w:rStyle w:val="StyleUnderline"/>
        </w:rPr>
        <w:t xml:space="preserve"> trading relationship, then </w:t>
      </w:r>
      <w:r w:rsidRPr="007034FC">
        <w:rPr>
          <w:rStyle w:val="StyleUnderline"/>
          <w:highlight w:val="cyan"/>
        </w:rPr>
        <w:t>both</w:t>
      </w:r>
      <w:r w:rsidRPr="00000D4C">
        <w:rPr>
          <w:rStyle w:val="StyleUnderline"/>
        </w:rPr>
        <w:t xml:space="preserve"> nations </w:t>
      </w:r>
      <w:r w:rsidRPr="007034FC">
        <w:rPr>
          <w:rStyle w:val="StyleUnderline"/>
          <w:highlight w:val="cyan"/>
        </w:rPr>
        <w:t>benefit</w:t>
      </w:r>
      <w:r w:rsidRPr="00000D4C">
        <w:rPr>
          <w:sz w:val="16"/>
        </w:rPr>
        <w:t xml:space="preserve"> from trade equally </w:t>
      </w:r>
      <w:r w:rsidRPr="007034FC">
        <w:rPr>
          <w:rStyle w:val="StyleUnderline"/>
          <w:highlight w:val="cyan"/>
        </w:rPr>
        <w:t>and</w:t>
      </w:r>
      <w:r w:rsidRPr="00000D4C">
        <w:rPr>
          <w:rStyle w:val="StyleUnderline"/>
        </w:rPr>
        <w:t xml:space="preserve"> may </w:t>
      </w:r>
      <w:proofErr w:type="gramStart"/>
      <w:r w:rsidRPr="00000D4C">
        <w:rPr>
          <w:rStyle w:val="StyleUnderline"/>
        </w:rPr>
        <w:t>thus,</w:t>
      </w:r>
      <w:proofErr w:type="gramEnd"/>
      <w:r w:rsidRPr="00000D4C">
        <w:rPr>
          <w:rStyle w:val="StyleUnderline"/>
        </w:rPr>
        <w:t xml:space="preserve"> </w:t>
      </w:r>
      <w:r w:rsidRPr="007034FC">
        <w:rPr>
          <w:rStyle w:val="StyleUnderline"/>
          <w:highlight w:val="cyan"/>
        </w:rPr>
        <w:t>engage in less conflict</w:t>
      </w:r>
      <w:r w:rsidRPr="00000D4C">
        <w:rPr>
          <w:sz w:val="16"/>
        </w:rPr>
        <w:t xml:space="preserve"> just as proposed by many liberal theorists. </w:t>
      </w:r>
      <w:r w:rsidRPr="00000D4C">
        <w:rPr>
          <w:rStyle w:val="StyleUnderline"/>
        </w:rPr>
        <w:t xml:space="preserve">However, </w:t>
      </w:r>
      <w:proofErr w:type="gramStart"/>
      <w:r w:rsidRPr="007034FC">
        <w:rPr>
          <w:rStyle w:val="Emphasis"/>
          <w:highlight w:val="cyan"/>
        </w:rPr>
        <w:t>more often than not</w:t>
      </w:r>
      <w:proofErr w:type="gramEnd"/>
      <w:r w:rsidRPr="007034FC">
        <w:rPr>
          <w:rStyle w:val="Emphasis"/>
          <w:highlight w:val="cyan"/>
        </w:rPr>
        <w:t>, the</w:t>
      </w:r>
      <w:r w:rsidRPr="00000D4C">
        <w:rPr>
          <w:rStyle w:val="Emphasis"/>
        </w:rPr>
        <w:t xml:space="preserve"> trading </w:t>
      </w:r>
      <w:r w:rsidRPr="007034FC">
        <w:rPr>
          <w:rStyle w:val="Emphasis"/>
          <w:highlight w:val="cyan"/>
        </w:rPr>
        <w:t>relationship</w:t>
      </w:r>
      <w:r w:rsidRPr="00000D4C">
        <w:rPr>
          <w:sz w:val="16"/>
        </w:rPr>
        <w:t xml:space="preserve"> between two nations </w:t>
      </w:r>
      <w:r w:rsidRPr="007034FC">
        <w:rPr>
          <w:rStyle w:val="Emphasis"/>
          <w:highlight w:val="cyan"/>
        </w:rPr>
        <w:t>may be asymmetrical.</w:t>
      </w:r>
      <w:r w:rsidRPr="00000D4C">
        <w:rPr>
          <w:sz w:val="16"/>
        </w:rPr>
        <w:t xml:space="preserve"> </w:t>
      </w:r>
      <w:r w:rsidRPr="00000D4C">
        <w:rPr>
          <w:rStyle w:val="StyleUnderline"/>
        </w:rPr>
        <w:t xml:space="preserve">In this case, one nation </w:t>
      </w:r>
      <w:r w:rsidRPr="00000D4C">
        <w:rPr>
          <w:rStyle w:val="Emphasis"/>
        </w:rPr>
        <w:t>benefits more</w:t>
      </w:r>
      <w:r w:rsidRPr="00000D4C">
        <w:rPr>
          <w:rStyle w:val="StyleUnderline"/>
        </w:rPr>
        <w:t xml:space="preserve"> than the other</w:t>
      </w:r>
      <w:r w:rsidRPr="00000D4C">
        <w:rPr>
          <w:sz w:val="16"/>
        </w:rPr>
        <w:t xml:space="preserve">. </w:t>
      </w:r>
      <w:r w:rsidRPr="00000D4C">
        <w:rPr>
          <w:rStyle w:val="StyleUnderline"/>
        </w:rPr>
        <w:t xml:space="preserve">Furthermore, one nation is often </w:t>
      </w:r>
      <w:r w:rsidRPr="00000D4C">
        <w:rPr>
          <w:rStyle w:val="Emphasis"/>
        </w:rPr>
        <w:t>more dependent</w:t>
      </w:r>
      <w:r w:rsidRPr="00000D4C">
        <w:rPr>
          <w:rStyle w:val="StyleUnderline"/>
        </w:rPr>
        <w:t xml:space="preserve"> on trade with its partner than the partner is with it. </w:t>
      </w:r>
      <w:r w:rsidRPr="007034FC">
        <w:rPr>
          <w:rStyle w:val="StyleUnderline"/>
          <w:highlight w:val="cyan"/>
        </w:rPr>
        <w:t>These circumstances</w:t>
      </w:r>
      <w:r w:rsidRPr="00000D4C">
        <w:rPr>
          <w:rStyle w:val="StyleUnderline"/>
        </w:rPr>
        <w:t xml:space="preserve"> can </w:t>
      </w:r>
      <w:r w:rsidRPr="007034FC">
        <w:rPr>
          <w:rStyle w:val="Emphasis"/>
          <w:highlight w:val="cyan"/>
        </w:rPr>
        <w:t>breed violent conflicts</w:t>
      </w:r>
      <w:r w:rsidRPr="00000D4C">
        <w:rPr>
          <w:sz w:val="16"/>
        </w:rPr>
        <w:t xml:space="preserve"> (Barbieri and Schneider 1999). Barbieri’s (1996, 40) regression analyses have supported these claims. She found that </w:t>
      </w:r>
      <w:r w:rsidRPr="00000D4C">
        <w:rPr>
          <w:rStyle w:val="StyleUnderline"/>
        </w:rPr>
        <w:t xml:space="preserve">when </w:t>
      </w:r>
      <w:r w:rsidRPr="007034FC">
        <w:rPr>
          <w:rStyle w:val="StyleUnderline"/>
          <w:highlight w:val="cyan"/>
        </w:rPr>
        <w:t>dyads</w:t>
      </w:r>
      <w:r w:rsidRPr="00000D4C">
        <w:rPr>
          <w:sz w:val="16"/>
        </w:rPr>
        <w:t xml:space="preserve"> (pairs of nation-states) </w:t>
      </w:r>
      <w:r w:rsidRPr="00000D4C">
        <w:rPr>
          <w:rStyle w:val="StyleUnderline"/>
        </w:rPr>
        <w:t xml:space="preserve">are highly </w:t>
      </w:r>
      <w:r w:rsidRPr="007034FC">
        <w:rPr>
          <w:rStyle w:val="StyleUnderline"/>
          <w:highlight w:val="cyan"/>
        </w:rPr>
        <w:t>interdependent</w:t>
      </w:r>
      <w:r w:rsidRPr="00000D4C">
        <w:rPr>
          <w:rStyle w:val="StyleUnderline"/>
        </w:rPr>
        <w:t xml:space="preserve">, they </w:t>
      </w:r>
      <w:r w:rsidRPr="007034FC">
        <w:rPr>
          <w:rStyle w:val="StyleUnderline"/>
          <w:highlight w:val="cyan"/>
        </w:rPr>
        <w:t>are</w:t>
      </w:r>
      <w:r w:rsidRPr="00000D4C">
        <w:rPr>
          <w:rStyle w:val="StyleUnderline"/>
        </w:rPr>
        <w:t xml:space="preserve"> </w:t>
      </w:r>
      <w:r w:rsidRPr="00000D4C">
        <w:rPr>
          <w:rStyle w:val="Emphasis"/>
        </w:rPr>
        <w:t xml:space="preserve">nearly </w:t>
      </w:r>
      <w:r w:rsidRPr="007034FC">
        <w:rPr>
          <w:rStyle w:val="Emphasis"/>
          <w:highlight w:val="cyan"/>
        </w:rPr>
        <w:t>25 times more likely to</w:t>
      </w:r>
      <w:r w:rsidRPr="00000D4C">
        <w:rPr>
          <w:rStyle w:val="Emphasis"/>
        </w:rPr>
        <w:t xml:space="preserve"> </w:t>
      </w:r>
      <w:r w:rsidRPr="007034FC">
        <w:rPr>
          <w:rStyle w:val="Emphasis"/>
          <w:highlight w:val="cyan"/>
        </w:rPr>
        <w:t>engage in armed conflict than</w:t>
      </w:r>
      <w:r w:rsidRPr="00000D4C">
        <w:rPr>
          <w:rStyle w:val="Emphasis"/>
        </w:rPr>
        <w:t xml:space="preserve"> when the dyads are </w:t>
      </w:r>
      <w:r w:rsidRPr="007034FC">
        <w:rPr>
          <w:rStyle w:val="Emphasis"/>
          <w:highlight w:val="cyan"/>
        </w:rPr>
        <w:t>not</w:t>
      </w:r>
      <w:r w:rsidRPr="00000D4C">
        <w:rPr>
          <w:rStyle w:val="Emphasis"/>
        </w:rPr>
        <w:t xml:space="preserve"> interdependent</w:t>
      </w:r>
      <w:r w:rsidRPr="00000D4C">
        <w:rPr>
          <w:sz w:val="16"/>
        </w:rPr>
        <w:t xml:space="preserve">. Ultimately, she </w:t>
      </w:r>
      <w:proofErr w:type="gramStart"/>
      <w:r w:rsidRPr="00000D4C">
        <w:rPr>
          <w:sz w:val="16"/>
        </w:rPr>
        <w:t>came to the conclusion</w:t>
      </w:r>
      <w:proofErr w:type="gramEnd"/>
      <w:r w:rsidRPr="00000D4C">
        <w:rPr>
          <w:sz w:val="16"/>
        </w:rPr>
        <w:t xml:space="preserve"> that </w:t>
      </w:r>
      <w:r w:rsidRPr="00000D4C">
        <w:rPr>
          <w:rStyle w:val="StyleUnderline"/>
        </w:rPr>
        <w:t>there seems to be a “hurdle effect”.</w:t>
      </w:r>
      <w:r w:rsidRPr="00000D4C">
        <w:rPr>
          <w:sz w:val="16"/>
        </w:rPr>
        <w:t xml:space="preserve"> </w:t>
      </w:r>
      <w:r w:rsidRPr="007034FC">
        <w:rPr>
          <w:rStyle w:val="StyleUnderline"/>
          <w:highlight w:val="cyan"/>
        </w:rPr>
        <w:t xml:space="preserve">Up to a </w:t>
      </w:r>
      <w:r w:rsidRPr="007034FC">
        <w:rPr>
          <w:rStyle w:val="Emphasis"/>
          <w:highlight w:val="cyan"/>
        </w:rPr>
        <w:t>point</w:t>
      </w:r>
      <w:r w:rsidRPr="007034FC">
        <w:rPr>
          <w:sz w:val="16"/>
          <w:highlight w:val="cyan"/>
        </w:rPr>
        <w:t xml:space="preserve"> </w:t>
      </w:r>
      <w:r w:rsidRPr="007034FC">
        <w:rPr>
          <w:rStyle w:val="StyleUnderline"/>
          <w:highlight w:val="cyan"/>
        </w:rPr>
        <w:t>trade</w:t>
      </w:r>
      <w:r w:rsidRPr="00000D4C">
        <w:rPr>
          <w:rStyle w:val="StyleUnderline"/>
        </w:rPr>
        <w:t xml:space="preserve"> does seem to </w:t>
      </w:r>
      <w:r w:rsidRPr="007034FC">
        <w:rPr>
          <w:rStyle w:val="StyleUnderline"/>
          <w:highlight w:val="cyan"/>
        </w:rPr>
        <w:t>promote peace. However, after that</w:t>
      </w:r>
      <w:r w:rsidRPr="00000D4C">
        <w:rPr>
          <w:rStyle w:val="StyleUnderline"/>
        </w:rPr>
        <w:t xml:space="preserve"> point, </w:t>
      </w:r>
      <w:r w:rsidRPr="007034FC">
        <w:rPr>
          <w:rStyle w:val="StyleUnderline"/>
          <w:highlight w:val="cyan"/>
        </w:rPr>
        <w:t>the balance</w:t>
      </w:r>
      <w:r w:rsidRPr="00000D4C">
        <w:rPr>
          <w:rStyle w:val="StyleUnderline"/>
        </w:rPr>
        <w:t xml:space="preserve"> of trade often </w:t>
      </w:r>
      <w:r w:rsidRPr="007034FC">
        <w:rPr>
          <w:rStyle w:val="Emphasis"/>
          <w:highlight w:val="cyan"/>
        </w:rPr>
        <w:t>becomes disproportionate</w:t>
      </w:r>
      <w:r w:rsidRPr="00000D4C">
        <w:rPr>
          <w:sz w:val="16"/>
        </w:rPr>
        <w:t xml:space="preserve"> between two nations </w:t>
      </w:r>
      <w:r w:rsidRPr="00000D4C">
        <w:rPr>
          <w:rStyle w:val="StyleUnderline"/>
        </w:rPr>
        <w:t xml:space="preserve">and as a result trade </w:t>
      </w:r>
      <w:r w:rsidRPr="00000D4C">
        <w:rPr>
          <w:rStyle w:val="Emphasis"/>
        </w:rPr>
        <w:t>promotes conflict</w:t>
      </w:r>
      <w:r w:rsidRPr="00000D4C">
        <w:rPr>
          <w:sz w:val="16"/>
        </w:rPr>
        <w:t xml:space="preserve">. </w:t>
      </w:r>
    </w:p>
    <w:p w14:paraId="30147633" w14:textId="77777777" w:rsidR="008A1ADC" w:rsidRDefault="008A1ADC" w:rsidP="008A1ADC">
      <w:pPr>
        <w:rPr>
          <w:sz w:val="16"/>
        </w:rPr>
      </w:pPr>
      <w:r w:rsidRPr="00000D4C">
        <w:rPr>
          <w:sz w:val="16"/>
        </w:rPr>
        <w:t xml:space="preserve">4. Interdependence Versus Interconnectedness </w:t>
      </w:r>
    </w:p>
    <w:p w14:paraId="1C0750E8" w14:textId="77777777" w:rsidR="008A1ADC" w:rsidRDefault="008A1ADC" w:rsidP="008A1ADC">
      <w:pPr>
        <w:rPr>
          <w:sz w:val="16"/>
        </w:rPr>
      </w:pPr>
      <w:r w:rsidRPr="00000D4C">
        <w:rPr>
          <w:sz w:val="16"/>
        </w:rPr>
        <w:t xml:space="preserve">The previous subsection alludes to the fact that </w:t>
      </w:r>
      <w:r w:rsidRPr="00000D4C">
        <w:rPr>
          <w:rStyle w:val="StyleUnderline"/>
        </w:rPr>
        <w:t xml:space="preserve">there is a fundamental difference between economic </w:t>
      </w:r>
      <w:r w:rsidRPr="00000D4C">
        <w:rPr>
          <w:rStyle w:val="Emphasis"/>
        </w:rPr>
        <w:t>interconnectedness</w:t>
      </w:r>
      <w:r w:rsidRPr="00000D4C">
        <w:rPr>
          <w:rStyle w:val="StyleUnderline"/>
        </w:rPr>
        <w:t xml:space="preserve"> and economic </w:t>
      </w:r>
      <w:r w:rsidRPr="00000D4C">
        <w:rPr>
          <w:rStyle w:val="Emphasis"/>
        </w:rPr>
        <w:t>interdependence</w:t>
      </w:r>
      <w:r w:rsidRPr="00000D4C">
        <w:rPr>
          <w:sz w:val="16"/>
        </w:rPr>
        <w:t xml:space="preserve">. Basically, </w:t>
      </w:r>
      <w:r w:rsidRPr="00000D4C">
        <w:rPr>
          <w:rStyle w:val="StyleUnderline"/>
        </w:rPr>
        <w:t>interconnectedness involves a mutual and equal benefit</w:t>
      </w:r>
      <w:r w:rsidRPr="00000D4C">
        <w:rPr>
          <w:sz w:val="16"/>
        </w:rPr>
        <w:t xml:space="preserve"> between two economically connected nations. </w:t>
      </w:r>
      <w:r w:rsidRPr="00000D4C">
        <w:rPr>
          <w:rStyle w:val="StyleUnderline"/>
        </w:rPr>
        <w:t xml:space="preserve">Interdependence involves an </w:t>
      </w:r>
      <w:r w:rsidRPr="00000D4C">
        <w:rPr>
          <w:rStyle w:val="Emphasis"/>
        </w:rPr>
        <w:t>unequal benefit</w:t>
      </w:r>
      <w:r w:rsidRPr="00000D4C">
        <w:rPr>
          <w:sz w:val="16"/>
        </w:rPr>
        <w:t xml:space="preserve"> between two economically connected nations where one nation more extensively relies on the other. Gasiorowski (2007) </w:t>
      </w:r>
      <w:proofErr w:type="gramStart"/>
      <w:r w:rsidRPr="00000D4C">
        <w:rPr>
          <w:sz w:val="16"/>
        </w:rPr>
        <w:t>argues,</w:t>
      </w:r>
      <w:proofErr w:type="gramEnd"/>
      <w:r w:rsidRPr="00000D4C">
        <w:rPr>
          <w:sz w:val="16"/>
        </w:rPr>
        <w:t xml:space="preserve"> that growing interconnectedness brought about by globalization decreases </w:t>
      </w:r>
      <w:proofErr w:type="spellStart"/>
      <w:r w:rsidRPr="00000D4C">
        <w:rPr>
          <w:sz w:val="16"/>
        </w:rPr>
        <w:t>MIDs.</w:t>
      </w:r>
      <w:proofErr w:type="spellEnd"/>
      <w:r w:rsidRPr="00000D4C">
        <w:rPr>
          <w:sz w:val="16"/>
        </w:rPr>
        <w:t xml:space="preserve"> However, </w:t>
      </w:r>
      <w:r w:rsidRPr="00000D4C">
        <w:rPr>
          <w:rStyle w:val="StyleUnderline"/>
        </w:rPr>
        <w:t>growing interdependence</w:t>
      </w:r>
      <w:r w:rsidRPr="00000D4C">
        <w:rPr>
          <w:sz w:val="16"/>
        </w:rPr>
        <w:t xml:space="preserve">, also largely </w:t>
      </w:r>
      <w:r w:rsidRPr="00000D4C">
        <w:rPr>
          <w:rStyle w:val="StyleUnderline"/>
        </w:rPr>
        <w:t xml:space="preserve">brought about by </w:t>
      </w:r>
      <w:r w:rsidRPr="007034FC">
        <w:rPr>
          <w:rStyle w:val="Emphasis"/>
          <w:highlight w:val="cyan"/>
        </w:rPr>
        <w:t>globalization</w:t>
      </w:r>
      <w:r w:rsidRPr="007034FC">
        <w:rPr>
          <w:sz w:val="16"/>
          <w:highlight w:val="cyan"/>
        </w:rPr>
        <w:t xml:space="preserve">, </w:t>
      </w:r>
      <w:r w:rsidRPr="007034FC">
        <w:rPr>
          <w:rStyle w:val="Emphasis"/>
          <w:highlight w:val="cyan"/>
        </w:rPr>
        <w:t xml:space="preserve">increases </w:t>
      </w:r>
      <w:proofErr w:type="spellStart"/>
      <w:r w:rsidRPr="007034FC">
        <w:rPr>
          <w:rStyle w:val="Emphasis"/>
          <w:highlight w:val="cyan"/>
        </w:rPr>
        <w:t>MIDs</w:t>
      </w:r>
      <w:r w:rsidRPr="00000D4C">
        <w:rPr>
          <w:sz w:val="16"/>
        </w:rPr>
        <w:t>.</w:t>
      </w:r>
      <w:proofErr w:type="spellEnd"/>
      <w:r w:rsidRPr="00000D4C">
        <w:rPr>
          <w:sz w:val="16"/>
        </w:rPr>
        <w:t xml:space="preserve"> In this case, </w:t>
      </w:r>
      <w:r w:rsidRPr="00000D4C">
        <w:rPr>
          <w:rStyle w:val="StyleUnderline"/>
        </w:rPr>
        <w:t>when one nation is intrinsically dependent on another, they will be more sensitive and vulnerable to any changes in the economic policy of their major trading partner</w:t>
      </w:r>
      <w:r w:rsidRPr="00000D4C">
        <w:rPr>
          <w:sz w:val="16"/>
        </w:rPr>
        <w:t xml:space="preserve">. Thus, depending on the relationships between different </w:t>
      </w:r>
      <w:proofErr w:type="gramStart"/>
      <w:r w:rsidRPr="00000D4C">
        <w:rPr>
          <w:sz w:val="16"/>
        </w:rPr>
        <w:t>nations</w:t>
      </w:r>
      <w:proofErr w:type="gramEnd"/>
      <w:r w:rsidRPr="00000D4C">
        <w:rPr>
          <w:sz w:val="16"/>
        </w:rPr>
        <w:t xml:space="preserve"> violent conflicts may either be increased or decreased by economic expansion.</w:t>
      </w:r>
    </w:p>
    <w:p w14:paraId="5FB7879B" w14:textId="77777777" w:rsidR="008A1ADC" w:rsidRDefault="008A1ADC" w:rsidP="008A1ADC">
      <w:pPr>
        <w:pStyle w:val="Heading3"/>
      </w:pPr>
      <w:r>
        <w:t>Impact---ME---Ext</w:t>
      </w:r>
    </w:p>
    <w:p w14:paraId="1EDA2F69" w14:textId="77777777" w:rsidR="008A1ADC" w:rsidRPr="007622FA" w:rsidRDefault="008A1ADC" w:rsidP="008A1ADC">
      <w:pPr>
        <w:pStyle w:val="Heading4"/>
      </w:pPr>
      <w:r>
        <w:t xml:space="preserve">Reconnaissance strike complex causes war---it provides the </w:t>
      </w:r>
      <w:r w:rsidRPr="007622FA">
        <w:rPr>
          <w:u w:val="single"/>
        </w:rPr>
        <w:t>means</w:t>
      </w:r>
      <w:r>
        <w:t xml:space="preserve"> for the Iranian coalition to advance their </w:t>
      </w:r>
      <w:r w:rsidRPr="007622FA">
        <w:rPr>
          <w:u w:val="single"/>
        </w:rPr>
        <w:t>ideological mission</w:t>
      </w:r>
    </w:p>
    <w:p w14:paraId="33598A6A" w14:textId="77777777" w:rsidR="008A1ADC" w:rsidRPr="008260E0" w:rsidRDefault="008A1ADC" w:rsidP="008A1ADC">
      <w:r>
        <w:t xml:space="preserve">Arron </w:t>
      </w:r>
      <w:r w:rsidRPr="008260E0">
        <w:rPr>
          <w:rStyle w:val="Style13ptBold"/>
        </w:rPr>
        <w:t>Merat 21</w:t>
      </w:r>
      <w:r>
        <w:t xml:space="preserve">, former Tehran correspondent who has written extensively about the global arms trade, 9/6/21, “How Iran’s Missile Strategy </w:t>
      </w:r>
      <w:proofErr w:type="gramStart"/>
      <w:r>
        <w:t>has</w:t>
      </w:r>
      <w:proofErr w:type="gramEnd"/>
      <w:r>
        <w:t xml:space="preserve"> Rewritten the Rules of Middle Eastern Wars,” https://newlinesmag.com/reportage/how-irans-missile-strategy-has-rewritten-the-rules-of-middle-eastern-wars/</w:t>
      </w:r>
    </w:p>
    <w:p w14:paraId="0D1FD1FD" w14:textId="77777777" w:rsidR="008A1ADC" w:rsidRPr="007622FA" w:rsidRDefault="008A1ADC" w:rsidP="008A1ADC">
      <w:pPr>
        <w:rPr>
          <w:u w:val="single"/>
        </w:rPr>
      </w:pPr>
      <w:r w:rsidRPr="007622FA">
        <w:rPr>
          <w:sz w:val="16"/>
        </w:rPr>
        <w:t>“</w:t>
      </w:r>
      <w:r w:rsidRPr="007622FA">
        <w:rPr>
          <w:u w:val="single"/>
        </w:rPr>
        <w:t xml:space="preserve">The </w:t>
      </w:r>
      <w:r w:rsidRPr="00140E6F">
        <w:rPr>
          <w:rStyle w:val="Emphasis"/>
          <w:highlight w:val="cyan"/>
        </w:rPr>
        <w:t>Iranians</w:t>
      </w:r>
      <w:r w:rsidRPr="00140E6F">
        <w:rPr>
          <w:highlight w:val="cyan"/>
          <w:u w:val="single"/>
        </w:rPr>
        <w:t xml:space="preserve"> and</w:t>
      </w:r>
      <w:r w:rsidRPr="007622FA">
        <w:rPr>
          <w:sz w:val="16"/>
        </w:rPr>
        <w:t xml:space="preserve"> Lebanese </w:t>
      </w:r>
      <w:r w:rsidRPr="00140E6F">
        <w:rPr>
          <w:rStyle w:val="Emphasis"/>
          <w:highlight w:val="cyan"/>
        </w:rPr>
        <w:t>Hezbollah</w:t>
      </w:r>
      <w:r w:rsidRPr="007622FA">
        <w:rPr>
          <w:sz w:val="16"/>
        </w:rPr>
        <w:t xml:space="preserve"> now </w:t>
      </w:r>
      <w:r w:rsidRPr="00140E6F">
        <w:rPr>
          <w:highlight w:val="cyan"/>
          <w:u w:val="single"/>
        </w:rPr>
        <w:t>have a</w:t>
      </w:r>
      <w:r w:rsidRPr="007622FA">
        <w:rPr>
          <w:u w:val="single"/>
        </w:rPr>
        <w:t xml:space="preserve"> really </w:t>
      </w:r>
      <w:r w:rsidRPr="00140E6F">
        <w:rPr>
          <w:rStyle w:val="Emphasis"/>
          <w:highlight w:val="cyan"/>
        </w:rPr>
        <w:t>deadly reconnaissance strike complex</w:t>
      </w:r>
      <w:r w:rsidRPr="007622FA">
        <w:rPr>
          <w:sz w:val="16"/>
        </w:rPr>
        <w:t xml:space="preserve">,” </w:t>
      </w:r>
      <w:r w:rsidRPr="007622FA">
        <w:rPr>
          <w:u w:val="single"/>
        </w:rPr>
        <w:t>explained Michael Knights of the Washington Institute</w:t>
      </w:r>
      <w:r w:rsidRPr="007622FA">
        <w:rPr>
          <w:sz w:val="16"/>
        </w:rPr>
        <w:t>. “</w:t>
      </w:r>
      <w:r w:rsidRPr="00140E6F">
        <w:rPr>
          <w:highlight w:val="cyan"/>
          <w:u w:val="single"/>
        </w:rPr>
        <w:t>They can</w:t>
      </w:r>
      <w:r w:rsidRPr="007622FA">
        <w:rPr>
          <w:sz w:val="16"/>
        </w:rPr>
        <w:t xml:space="preserve"> absolutely </w:t>
      </w:r>
      <w:r w:rsidRPr="00140E6F">
        <w:rPr>
          <w:rStyle w:val="Emphasis"/>
          <w:highlight w:val="cyan"/>
        </w:rPr>
        <w:t>wreck</w:t>
      </w:r>
      <w:r w:rsidRPr="007622FA">
        <w:rPr>
          <w:sz w:val="16"/>
        </w:rPr>
        <w:t xml:space="preserve"> the </w:t>
      </w:r>
      <w:r w:rsidRPr="007622FA">
        <w:rPr>
          <w:u w:val="single"/>
        </w:rPr>
        <w:t>infrastructure</w:t>
      </w:r>
      <w:r w:rsidRPr="007622FA">
        <w:rPr>
          <w:sz w:val="16"/>
        </w:rPr>
        <w:t xml:space="preserve">, lifestyle </w:t>
      </w:r>
      <w:r w:rsidRPr="007622FA">
        <w:rPr>
          <w:u w:val="single"/>
        </w:rPr>
        <w:t xml:space="preserve">and </w:t>
      </w:r>
      <w:r w:rsidRPr="00140E6F">
        <w:rPr>
          <w:rStyle w:val="Emphasis"/>
          <w:highlight w:val="cyan"/>
        </w:rPr>
        <w:t>economic functioning</w:t>
      </w:r>
      <w:r w:rsidRPr="00140E6F">
        <w:rPr>
          <w:highlight w:val="cyan"/>
          <w:u w:val="single"/>
        </w:rPr>
        <w:t xml:space="preserve"> of</w:t>
      </w:r>
      <w:r w:rsidRPr="007622FA">
        <w:rPr>
          <w:u w:val="single"/>
        </w:rPr>
        <w:t xml:space="preserve"> their close </w:t>
      </w:r>
      <w:r w:rsidRPr="00140E6F">
        <w:rPr>
          <w:highlight w:val="cyan"/>
          <w:u w:val="single"/>
        </w:rPr>
        <w:t>enemies</w:t>
      </w:r>
      <w:r w:rsidRPr="007622FA">
        <w:rPr>
          <w:sz w:val="16"/>
        </w:rPr>
        <w:t xml:space="preserve">.” </w:t>
      </w:r>
      <w:r w:rsidRPr="007622FA">
        <w:rPr>
          <w:u w:val="single"/>
        </w:rPr>
        <w:t xml:space="preserve">Of course, the reverse is also true, but </w:t>
      </w:r>
      <w:r w:rsidRPr="00140E6F">
        <w:rPr>
          <w:highlight w:val="cyan"/>
          <w:u w:val="single"/>
        </w:rPr>
        <w:t>Iran’s strategy is</w:t>
      </w:r>
      <w:r w:rsidRPr="007622FA">
        <w:rPr>
          <w:u w:val="single"/>
        </w:rPr>
        <w:t xml:space="preserve"> not suicide, despite Moghaddam’s epitaph, but </w:t>
      </w:r>
      <w:r w:rsidRPr="00140E6F">
        <w:rPr>
          <w:highlight w:val="cyan"/>
          <w:u w:val="single"/>
        </w:rPr>
        <w:t>to</w:t>
      </w:r>
      <w:r w:rsidRPr="007622FA">
        <w:rPr>
          <w:u w:val="single"/>
        </w:rPr>
        <w:t xml:space="preserve"> </w:t>
      </w:r>
      <w:r w:rsidRPr="00140E6F">
        <w:rPr>
          <w:rStyle w:val="Emphasis"/>
          <w:highlight w:val="cyan"/>
        </w:rPr>
        <w:t>stabilize</w:t>
      </w:r>
      <w:r w:rsidRPr="007622FA">
        <w:rPr>
          <w:rStyle w:val="Emphasis"/>
        </w:rPr>
        <w:t xml:space="preserve"> the Resistance</w:t>
      </w:r>
      <w:r w:rsidRPr="007622FA">
        <w:rPr>
          <w:u w:val="single"/>
        </w:rPr>
        <w:t xml:space="preserve">, </w:t>
      </w:r>
      <w:r w:rsidRPr="00140E6F">
        <w:rPr>
          <w:highlight w:val="cyan"/>
          <w:u w:val="single"/>
        </w:rPr>
        <w:t xml:space="preserve">an alliance of nations </w:t>
      </w:r>
      <w:r w:rsidRPr="00140E6F">
        <w:rPr>
          <w:rStyle w:val="Emphasis"/>
          <w:highlight w:val="cyan"/>
        </w:rPr>
        <w:t>opposed</w:t>
      </w:r>
      <w:r w:rsidRPr="00140E6F">
        <w:rPr>
          <w:highlight w:val="cyan"/>
          <w:u w:val="single"/>
        </w:rPr>
        <w:t xml:space="preserve"> to the U.S. security constellation</w:t>
      </w:r>
      <w:r w:rsidRPr="007622FA">
        <w:rPr>
          <w:u w:val="single"/>
        </w:rPr>
        <w:t xml:space="preserve"> of the Middle East: Iran, most of Shiite Iraq, the Syrian state and Hezbollah.</w:t>
      </w:r>
    </w:p>
    <w:p w14:paraId="18C78358" w14:textId="77777777" w:rsidR="008A1ADC" w:rsidRPr="007622FA" w:rsidRDefault="008A1ADC" w:rsidP="008A1ADC">
      <w:pPr>
        <w:rPr>
          <w:u w:val="single"/>
        </w:rPr>
      </w:pPr>
      <w:r w:rsidRPr="007622FA">
        <w:rPr>
          <w:u w:val="single"/>
        </w:rPr>
        <w:t xml:space="preserve">This </w:t>
      </w:r>
      <w:r w:rsidRPr="00140E6F">
        <w:rPr>
          <w:highlight w:val="cyan"/>
          <w:u w:val="single"/>
        </w:rPr>
        <w:t>Resistance sees</w:t>
      </w:r>
      <w:r w:rsidRPr="007622FA">
        <w:rPr>
          <w:u w:val="single"/>
        </w:rPr>
        <w:t xml:space="preserve"> Israel, Saudi Arabia and the United Arab Emirates as part of </w:t>
      </w:r>
      <w:r w:rsidRPr="00140E6F">
        <w:rPr>
          <w:highlight w:val="cyan"/>
          <w:u w:val="single"/>
        </w:rPr>
        <w:t>an</w:t>
      </w:r>
      <w:r w:rsidRPr="007622FA">
        <w:rPr>
          <w:u w:val="single"/>
        </w:rPr>
        <w:t xml:space="preserve"> increasingly </w:t>
      </w:r>
      <w:r w:rsidRPr="00140E6F">
        <w:rPr>
          <w:rStyle w:val="Emphasis"/>
          <w:highlight w:val="cyan"/>
        </w:rPr>
        <w:t>unstable</w:t>
      </w:r>
      <w:r w:rsidRPr="007622FA">
        <w:rPr>
          <w:rStyle w:val="Emphasis"/>
        </w:rPr>
        <w:t xml:space="preserve"> American </w:t>
      </w:r>
      <w:r w:rsidRPr="00140E6F">
        <w:rPr>
          <w:rStyle w:val="Emphasis"/>
          <w:highlight w:val="cyan"/>
        </w:rPr>
        <w:t>empire</w:t>
      </w:r>
      <w:r w:rsidRPr="00140E6F">
        <w:rPr>
          <w:highlight w:val="cyan"/>
          <w:u w:val="single"/>
        </w:rPr>
        <w:t>, whose power needs to be checked</w:t>
      </w:r>
      <w:r w:rsidRPr="007622FA">
        <w:rPr>
          <w:sz w:val="16"/>
        </w:rPr>
        <w:t xml:space="preserve">. Yet </w:t>
      </w:r>
      <w:r w:rsidRPr="00140E6F">
        <w:rPr>
          <w:highlight w:val="cyan"/>
          <w:u w:val="single"/>
        </w:rPr>
        <w:t xml:space="preserve">Tehran’s goal </w:t>
      </w:r>
      <w:r w:rsidRPr="00140E6F">
        <w:rPr>
          <w:rStyle w:val="Emphasis"/>
          <w:highlight w:val="cyan"/>
        </w:rPr>
        <w:t>goes further than</w:t>
      </w:r>
      <w:r w:rsidRPr="007622FA">
        <w:rPr>
          <w:u w:val="single"/>
        </w:rPr>
        <w:t xml:space="preserve"> merely maintaining a </w:t>
      </w:r>
      <w:r w:rsidRPr="00140E6F">
        <w:rPr>
          <w:highlight w:val="cyan"/>
          <w:u w:val="single"/>
        </w:rPr>
        <w:t>balance of power</w:t>
      </w:r>
      <w:r w:rsidRPr="007622FA">
        <w:rPr>
          <w:u w:val="single"/>
        </w:rPr>
        <w:t xml:space="preserve"> with its enemies or ending their influence in the region</w:t>
      </w:r>
      <w:r w:rsidRPr="007622FA">
        <w:rPr>
          <w:sz w:val="16"/>
        </w:rPr>
        <w:t xml:space="preserve">. </w:t>
      </w:r>
      <w:r w:rsidRPr="007622FA">
        <w:rPr>
          <w:u w:val="single"/>
        </w:rPr>
        <w:t xml:space="preserve">Instead, </w:t>
      </w:r>
      <w:r w:rsidRPr="00140E6F">
        <w:rPr>
          <w:highlight w:val="cyan"/>
          <w:u w:val="single"/>
        </w:rPr>
        <w:t xml:space="preserve">Iran </w:t>
      </w:r>
      <w:r w:rsidRPr="00140E6F">
        <w:rPr>
          <w:rStyle w:val="Emphasis"/>
          <w:highlight w:val="cyan"/>
        </w:rPr>
        <w:t>believes</w:t>
      </w:r>
      <w:r w:rsidRPr="00140E6F">
        <w:rPr>
          <w:highlight w:val="cyan"/>
          <w:u w:val="single"/>
        </w:rPr>
        <w:t xml:space="preserve"> it is offering an alternative to the crumbling U.S. version of modernity</w:t>
      </w:r>
      <w:r w:rsidRPr="007622FA">
        <w:rPr>
          <w:u w:val="single"/>
        </w:rPr>
        <w:t>, sustained, at least in theory, by multibillion-dollar defense industries. Iran’s military-industrial complex is the tip of the iceberg of a wider political project.</w:t>
      </w:r>
    </w:p>
    <w:p w14:paraId="390695CB" w14:textId="77777777" w:rsidR="008A1ADC" w:rsidRDefault="008A1ADC" w:rsidP="008A1ADC">
      <w:pPr>
        <w:pStyle w:val="Heading4"/>
      </w:pPr>
      <w:r>
        <w:t>Iran’s coalition will be aggressive---</w:t>
      </w:r>
      <w:r w:rsidRPr="003B4282">
        <w:rPr>
          <w:u w:val="single"/>
        </w:rPr>
        <w:t>ideology</w:t>
      </w:r>
      <w:r>
        <w:t xml:space="preserve"> and </w:t>
      </w:r>
      <w:r w:rsidRPr="003B4282">
        <w:rPr>
          <w:u w:val="single"/>
        </w:rPr>
        <w:t>no checks on power</w:t>
      </w:r>
      <w:r>
        <w:t xml:space="preserve"> </w:t>
      </w:r>
    </w:p>
    <w:p w14:paraId="4CAD69E2" w14:textId="77777777" w:rsidR="008A1ADC" w:rsidRPr="008260E0" w:rsidRDefault="008A1ADC" w:rsidP="008A1ADC">
      <w:r>
        <w:t xml:space="preserve">Arron </w:t>
      </w:r>
      <w:r w:rsidRPr="008260E0">
        <w:rPr>
          <w:rStyle w:val="Style13ptBold"/>
        </w:rPr>
        <w:t>Merat 21</w:t>
      </w:r>
      <w:r>
        <w:t xml:space="preserve">, former Tehran correspondent who has written extensively about the global arms trade, 9/6/21, “How Iran’s Missile Strategy </w:t>
      </w:r>
      <w:proofErr w:type="gramStart"/>
      <w:r>
        <w:t>has</w:t>
      </w:r>
      <w:proofErr w:type="gramEnd"/>
      <w:r>
        <w:t xml:space="preserve"> Rewritten the Rules of Middle Eastern Wars,” https://newlinesmag.com/reportage/how-irans-missile-strategy-has-rewritten-the-rules-of-middle-eastern-wars/</w:t>
      </w:r>
    </w:p>
    <w:p w14:paraId="33C3D47A" w14:textId="77777777" w:rsidR="008A1ADC" w:rsidRPr="003B4282" w:rsidRDefault="008A1ADC" w:rsidP="008A1ADC">
      <w:pPr>
        <w:rPr>
          <w:sz w:val="16"/>
        </w:rPr>
      </w:pPr>
      <w:r w:rsidRPr="00140E6F">
        <w:rPr>
          <w:highlight w:val="cyan"/>
          <w:u w:val="single"/>
        </w:rPr>
        <w:t>Iran’s</w:t>
      </w:r>
      <w:r w:rsidRPr="007622FA">
        <w:rPr>
          <w:u w:val="single"/>
        </w:rPr>
        <w:t xml:space="preserve"> </w:t>
      </w:r>
      <w:r w:rsidRPr="007622FA">
        <w:rPr>
          <w:rStyle w:val="Emphasis"/>
        </w:rPr>
        <w:t>foreign policy</w:t>
      </w:r>
      <w:r w:rsidRPr="003B4282">
        <w:rPr>
          <w:sz w:val="16"/>
        </w:rPr>
        <w:t xml:space="preserve">, however, </w:t>
      </w:r>
      <w:r w:rsidRPr="007622FA">
        <w:rPr>
          <w:u w:val="single"/>
        </w:rPr>
        <w:t xml:space="preserve">is </w:t>
      </w:r>
      <w:r w:rsidRPr="00140E6F">
        <w:rPr>
          <w:highlight w:val="cyan"/>
          <w:u w:val="single"/>
        </w:rPr>
        <w:t>not subject to</w:t>
      </w:r>
      <w:r w:rsidRPr="007622FA">
        <w:rPr>
          <w:u w:val="single"/>
        </w:rPr>
        <w:t xml:space="preserve"> the vicissitudes of </w:t>
      </w:r>
      <w:r w:rsidRPr="00140E6F">
        <w:rPr>
          <w:rStyle w:val="Emphasis"/>
          <w:highlight w:val="cyan"/>
        </w:rPr>
        <w:t>democracy</w:t>
      </w:r>
      <w:r w:rsidRPr="003B4282">
        <w:rPr>
          <w:sz w:val="16"/>
        </w:rPr>
        <w:t xml:space="preserve">, </w:t>
      </w:r>
      <w:r w:rsidRPr="00140E6F">
        <w:rPr>
          <w:highlight w:val="cyan"/>
          <w:u w:val="single"/>
        </w:rPr>
        <w:t>and</w:t>
      </w:r>
      <w:r w:rsidRPr="007622FA">
        <w:rPr>
          <w:u w:val="single"/>
        </w:rPr>
        <w:t xml:space="preserve"> Tehran </w:t>
      </w:r>
      <w:r w:rsidRPr="00140E6F">
        <w:rPr>
          <w:highlight w:val="cyan"/>
          <w:u w:val="single"/>
        </w:rPr>
        <w:t>will continue to support</w:t>
      </w:r>
      <w:r w:rsidRPr="007622FA">
        <w:rPr>
          <w:u w:val="single"/>
        </w:rPr>
        <w:t xml:space="preserve"> its local </w:t>
      </w:r>
      <w:r w:rsidRPr="00140E6F">
        <w:rPr>
          <w:rStyle w:val="Emphasis"/>
          <w:highlight w:val="cyan"/>
        </w:rPr>
        <w:t>clients</w:t>
      </w:r>
      <w:r w:rsidRPr="00140E6F">
        <w:rPr>
          <w:highlight w:val="cyan"/>
          <w:u w:val="single"/>
        </w:rPr>
        <w:t xml:space="preserve"> and </w:t>
      </w:r>
      <w:r w:rsidRPr="00140E6F">
        <w:rPr>
          <w:rStyle w:val="Emphasis"/>
          <w:highlight w:val="cyan"/>
        </w:rPr>
        <w:t>nations</w:t>
      </w:r>
      <w:r w:rsidRPr="007622FA">
        <w:rPr>
          <w:u w:val="single"/>
        </w:rPr>
        <w:t xml:space="preserve"> that are </w:t>
      </w:r>
      <w:r w:rsidRPr="00140E6F">
        <w:rPr>
          <w:highlight w:val="cyan"/>
          <w:u w:val="single"/>
        </w:rPr>
        <w:t>threatened by the U.S.</w:t>
      </w:r>
      <w:r w:rsidRPr="003B4282">
        <w:rPr>
          <w:sz w:val="16"/>
        </w:rPr>
        <w:t xml:space="preserve"> The base of both Hamas and Yemen’s al-Houthi fighters are zealous in their commitment to asymmetrical warfare against the region’s most powerful militaries, which are trying to wipe them out. Simply put, they are poor and desperate and have banked on a strategy of victory or death.</w:t>
      </w:r>
    </w:p>
    <w:p w14:paraId="7ABB09D5" w14:textId="77777777" w:rsidR="008A1ADC" w:rsidRPr="007622FA" w:rsidRDefault="008A1ADC" w:rsidP="008A1ADC">
      <w:pPr>
        <w:rPr>
          <w:u w:val="single"/>
        </w:rPr>
      </w:pPr>
      <w:r w:rsidRPr="003B4282">
        <w:rPr>
          <w:sz w:val="16"/>
        </w:rPr>
        <w:t xml:space="preserve">But </w:t>
      </w:r>
      <w:r w:rsidRPr="00140E6F">
        <w:rPr>
          <w:highlight w:val="cyan"/>
          <w:u w:val="single"/>
        </w:rPr>
        <w:t>for</w:t>
      </w:r>
      <w:r w:rsidRPr="007622FA">
        <w:rPr>
          <w:u w:val="single"/>
        </w:rPr>
        <w:t xml:space="preserve"> the actors in </w:t>
      </w:r>
      <w:r w:rsidRPr="00140E6F">
        <w:rPr>
          <w:rStyle w:val="Emphasis"/>
          <w:highlight w:val="cyan"/>
        </w:rPr>
        <w:t>the Resistance</w:t>
      </w:r>
      <w:r w:rsidRPr="00140E6F">
        <w:rPr>
          <w:highlight w:val="cyan"/>
          <w:u w:val="single"/>
        </w:rPr>
        <w:t xml:space="preserve">, war is </w:t>
      </w:r>
      <w:r w:rsidRPr="00140E6F">
        <w:rPr>
          <w:rStyle w:val="Emphasis"/>
          <w:highlight w:val="cyan"/>
        </w:rPr>
        <w:t>not just</w:t>
      </w:r>
      <w:r w:rsidRPr="007622FA">
        <w:rPr>
          <w:rStyle w:val="Emphasis"/>
        </w:rPr>
        <w:t xml:space="preserve"> for </w:t>
      </w:r>
      <w:r w:rsidRPr="00140E6F">
        <w:rPr>
          <w:rStyle w:val="Emphasis"/>
          <w:highlight w:val="cyan"/>
        </w:rPr>
        <w:t>survival</w:t>
      </w:r>
      <w:r w:rsidRPr="003B4282">
        <w:rPr>
          <w:sz w:val="16"/>
        </w:rPr>
        <w:t xml:space="preserve">. The </w:t>
      </w:r>
      <w:r w:rsidRPr="00140E6F">
        <w:rPr>
          <w:highlight w:val="cyan"/>
          <w:u w:val="single"/>
        </w:rPr>
        <w:t>Resistance</w:t>
      </w:r>
      <w:r w:rsidRPr="003B4282">
        <w:rPr>
          <w:sz w:val="16"/>
        </w:rPr>
        <w:t xml:space="preserve">, at least its Shiite core, </w:t>
      </w:r>
      <w:r w:rsidRPr="00140E6F">
        <w:rPr>
          <w:highlight w:val="cyan"/>
          <w:u w:val="single"/>
        </w:rPr>
        <w:t>is</w:t>
      </w:r>
      <w:r w:rsidRPr="003B4282">
        <w:rPr>
          <w:sz w:val="16"/>
        </w:rPr>
        <w:t xml:space="preserve"> also </w:t>
      </w:r>
      <w:r w:rsidRPr="00140E6F">
        <w:rPr>
          <w:highlight w:val="cyan"/>
          <w:u w:val="single"/>
        </w:rPr>
        <w:t>rooted in</w:t>
      </w:r>
      <w:r w:rsidRPr="003B4282">
        <w:rPr>
          <w:sz w:val="16"/>
        </w:rPr>
        <w:t xml:space="preserve"> a </w:t>
      </w:r>
      <w:r w:rsidRPr="00140E6F">
        <w:rPr>
          <w:rStyle w:val="Emphasis"/>
          <w:highlight w:val="cyan"/>
        </w:rPr>
        <w:t>cultural memory</w:t>
      </w:r>
      <w:r w:rsidRPr="00140E6F">
        <w:rPr>
          <w:highlight w:val="cyan"/>
          <w:u w:val="single"/>
        </w:rPr>
        <w:t xml:space="preserve"> of</w:t>
      </w:r>
      <w:r w:rsidRPr="00140E6F">
        <w:rPr>
          <w:sz w:val="16"/>
          <w:highlight w:val="cyan"/>
        </w:rPr>
        <w:t xml:space="preserve"> </w:t>
      </w:r>
      <w:r w:rsidRPr="00140E6F">
        <w:rPr>
          <w:rStyle w:val="Emphasis"/>
          <w:highlight w:val="cyan"/>
        </w:rPr>
        <w:t>resistance to illegitimate power</w:t>
      </w:r>
      <w:r w:rsidRPr="00140E6F">
        <w:rPr>
          <w:highlight w:val="cyan"/>
          <w:u w:val="single"/>
        </w:rPr>
        <w:t xml:space="preserve"> that stretches centuries</w:t>
      </w:r>
      <w:r w:rsidRPr="007622FA">
        <w:rPr>
          <w:u w:val="single"/>
        </w:rPr>
        <w:t xml:space="preserve"> beyond the 1979 Iranian Revolution.</w:t>
      </w:r>
    </w:p>
    <w:p w14:paraId="74753573" w14:textId="77777777" w:rsidR="008A1ADC" w:rsidRPr="00BF6D07" w:rsidRDefault="008A1ADC" w:rsidP="008A1ADC">
      <w:pPr>
        <w:pStyle w:val="Heading4"/>
        <w:rPr>
          <w:rFonts w:asciiTheme="minorHAnsi" w:hAnsiTheme="minorHAnsi" w:cstheme="minorHAnsi"/>
        </w:rPr>
      </w:pPr>
      <w:r w:rsidRPr="00BF6D07">
        <w:rPr>
          <w:rFonts w:asciiTheme="minorHAnsi" w:hAnsiTheme="minorHAnsi" w:cstheme="minorHAnsi"/>
        </w:rPr>
        <w:t xml:space="preserve">It draws in </w:t>
      </w:r>
      <w:r w:rsidRPr="00BF6D07">
        <w:rPr>
          <w:rFonts w:asciiTheme="minorHAnsi" w:hAnsiTheme="minorHAnsi" w:cstheme="minorHAnsi"/>
          <w:u w:val="single"/>
        </w:rPr>
        <w:t>every power</w:t>
      </w:r>
      <w:r w:rsidRPr="00BF6D07">
        <w:rPr>
          <w:rFonts w:asciiTheme="minorHAnsi" w:hAnsiTheme="minorHAnsi" w:cstheme="minorHAnsi"/>
        </w:rPr>
        <w:t xml:space="preserve"> and goes </w:t>
      </w:r>
      <w:r w:rsidRPr="00BF6D07">
        <w:rPr>
          <w:rFonts w:asciiTheme="minorHAnsi" w:hAnsiTheme="minorHAnsi" w:cstheme="minorHAnsi"/>
          <w:u w:val="single"/>
        </w:rPr>
        <w:t>nuclear</w:t>
      </w:r>
      <w:r w:rsidRPr="00BF6D07">
        <w:rPr>
          <w:rFonts w:asciiTheme="minorHAnsi" w:hAnsiTheme="minorHAnsi" w:cstheme="minorHAnsi"/>
        </w:rPr>
        <w:t>---extinction</w:t>
      </w:r>
    </w:p>
    <w:p w14:paraId="4F906D65" w14:textId="77777777" w:rsidR="008A1ADC" w:rsidRPr="00BF6D07" w:rsidRDefault="008A1ADC" w:rsidP="008A1ADC">
      <w:pPr>
        <w:rPr>
          <w:rFonts w:asciiTheme="minorHAnsi" w:hAnsiTheme="minorHAnsi" w:cstheme="minorHAnsi"/>
        </w:rPr>
      </w:pPr>
      <w:r w:rsidRPr="00BF6D07">
        <w:rPr>
          <w:rFonts w:asciiTheme="minorHAnsi" w:hAnsiTheme="minorHAnsi" w:cstheme="minorHAnsi"/>
        </w:rPr>
        <w:t xml:space="preserve">Dr. John </w:t>
      </w:r>
      <w:r w:rsidRPr="00BF6D07">
        <w:rPr>
          <w:rStyle w:val="Style13ptBold"/>
          <w:rFonts w:asciiTheme="minorHAnsi" w:hAnsiTheme="minorHAnsi" w:cstheme="minorHAnsi"/>
        </w:rPr>
        <w:t>Avery 13</w:t>
      </w:r>
      <w:r w:rsidRPr="00BF6D07">
        <w:rPr>
          <w:rFonts w:asciiTheme="minorHAnsi" w:hAnsiTheme="minorHAnsi" w:cstheme="minorHAnsi"/>
        </w:rPr>
        <w:t xml:space="preserve">, PhD from the University of London, </w:t>
      </w:r>
      <w:proofErr w:type="spellStart"/>
      <w:r w:rsidRPr="00BF6D07">
        <w:rPr>
          <w:rFonts w:asciiTheme="minorHAnsi" w:hAnsiTheme="minorHAnsi" w:cstheme="minorHAnsi"/>
        </w:rPr>
        <w:t>Lektor</w:t>
      </w:r>
      <w:proofErr w:type="spellEnd"/>
      <w:r w:rsidRPr="00BF6D07">
        <w:rPr>
          <w:rFonts w:asciiTheme="minorHAnsi" w:hAnsiTheme="minorHAnsi" w:cstheme="minorHAnsi"/>
        </w:rPr>
        <w:t xml:space="preserve"> Emeritus, Associate Professor, at the Department of Chemistry at the University of Copenhagen, Contact Person in Denmark for Pugwash Conferences on Science and World Affairs, “An Attack </w:t>
      </w:r>
      <w:proofErr w:type="gramStart"/>
      <w:r w:rsidRPr="00BF6D07">
        <w:rPr>
          <w:rFonts w:asciiTheme="minorHAnsi" w:hAnsiTheme="minorHAnsi" w:cstheme="minorHAnsi"/>
        </w:rPr>
        <w:t>On</w:t>
      </w:r>
      <w:proofErr w:type="gramEnd"/>
      <w:r w:rsidRPr="00BF6D07">
        <w:rPr>
          <w:rFonts w:asciiTheme="minorHAnsi" w:hAnsiTheme="minorHAnsi" w:cstheme="minorHAnsi"/>
        </w:rPr>
        <w:t xml:space="preserve"> Iran Could Escalate Into Global Nuclear War”, Counter Currents, 11/6/2013, https://www.countercurrents.org/avery061113.htm</w:t>
      </w:r>
    </w:p>
    <w:p w14:paraId="72C195D4" w14:textId="77777777" w:rsidR="008A1ADC" w:rsidRPr="00BF6D07" w:rsidRDefault="008A1ADC" w:rsidP="008A1ADC">
      <w:pPr>
        <w:rPr>
          <w:rFonts w:asciiTheme="minorHAnsi" w:hAnsiTheme="minorHAnsi" w:cstheme="minorHAnsi"/>
          <w:sz w:val="16"/>
        </w:rPr>
      </w:pPr>
      <w:r w:rsidRPr="00BF6D07">
        <w:rPr>
          <w:rFonts w:asciiTheme="minorHAnsi" w:hAnsiTheme="minorHAnsi" w:cstheme="minorHAnsi"/>
          <w:sz w:val="16"/>
        </w:rPr>
        <w:t xml:space="preserve">As we approach the 100th </w:t>
      </w:r>
      <w:proofErr w:type="gramStart"/>
      <w:r w:rsidRPr="00BF6D07">
        <w:rPr>
          <w:rFonts w:asciiTheme="minorHAnsi" w:hAnsiTheme="minorHAnsi" w:cstheme="minorHAnsi"/>
          <w:sz w:val="16"/>
        </w:rPr>
        <w:t>anniversary</w:t>
      </w:r>
      <w:proofErr w:type="gramEnd"/>
      <w:r w:rsidRPr="00BF6D07">
        <w:rPr>
          <w:rFonts w:asciiTheme="minorHAnsi" w:hAnsiTheme="minorHAnsi" w:cstheme="minorHAnsi"/>
          <w:sz w:val="16"/>
        </w:rPr>
        <w:t xml:space="preserve"> World War I, we should remember that this colossal disaster escalated uncontrollably from what was intended to be a minor conflict. There is a danger that </w:t>
      </w:r>
      <w:r w:rsidRPr="00BF6D07">
        <w:rPr>
          <w:rStyle w:val="StyleUnderline"/>
          <w:rFonts w:asciiTheme="minorHAnsi" w:hAnsiTheme="minorHAnsi" w:cstheme="minorHAnsi"/>
          <w:highlight w:val="cyan"/>
        </w:rPr>
        <w:t>an attack</w:t>
      </w:r>
      <w:r w:rsidRPr="00BF6D07">
        <w:rPr>
          <w:rStyle w:val="StyleUnderline"/>
          <w:rFonts w:asciiTheme="minorHAnsi" w:hAnsiTheme="minorHAnsi" w:cstheme="minorHAnsi"/>
        </w:rPr>
        <w:t xml:space="preserve"> on Iran </w:t>
      </w:r>
      <w:r w:rsidRPr="00BF6D07">
        <w:rPr>
          <w:rStyle w:val="StyleUnderline"/>
          <w:rFonts w:asciiTheme="minorHAnsi" w:hAnsiTheme="minorHAnsi" w:cstheme="minorHAnsi"/>
          <w:highlight w:val="cyan"/>
        </w:rPr>
        <w:t xml:space="preserve">would </w:t>
      </w:r>
      <w:r w:rsidRPr="00BF6D07">
        <w:rPr>
          <w:rStyle w:val="Emphasis"/>
          <w:rFonts w:asciiTheme="minorHAnsi" w:hAnsiTheme="minorHAnsi" w:cstheme="minorHAnsi"/>
          <w:highlight w:val="cyan"/>
        </w:rPr>
        <w:t>escalate</w:t>
      </w:r>
      <w:r w:rsidRPr="00BF6D07">
        <w:rPr>
          <w:rStyle w:val="StyleUnderline"/>
          <w:rFonts w:asciiTheme="minorHAnsi" w:hAnsiTheme="minorHAnsi" w:cstheme="minorHAnsi"/>
          <w:highlight w:val="cyan"/>
        </w:rPr>
        <w:t xml:space="preserve"> into</w:t>
      </w:r>
      <w:r w:rsidRPr="00BF6D07">
        <w:rPr>
          <w:rStyle w:val="StyleUnderline"/>
          <w:rFonts w:asciiTheme="minorHAnsi" w:hAnsiTheme="minorHAnsi" w:cstheme="minorHAnsi"/>
        </w:rPr>
        <w:t xml:space="preserve"> a </w:t>
      </w:r>
      <w:r w:rsidRPr="00BF6D07">
        <w:rPr>
          <w:rStyle w:val="Emphasis"/>
          <w:rFonts w:asciiTheme="minorHAnsi" w:hAnsiTheme="minorHAnsi" w:cstheme="minorHAnsi"/>
          <w:highlight w:val="cyan"/>
        </w:rPr>
        <w:t>large-scale war</w:t>
      </w:r>
      <w:r w:rsidRPr="00BF6D07">
        <w:rPr>
          <w:rStyle w:val="StyleUnderline"/>
          <w:rFonts w:asciiTheme="minorHAnsi" w:hAnsiTheme="minorHAnsi" w:cstheme="minorHAnsi"/>
        </w:rPr>
        <w:t xml:space="preserve"> in the Middle East, </w:t>
      </w:r>
      <w:r w:rsidRPr="00BF6D07">
        <w:rPr>
          <w:rStyle w:val="Emphasis"/>
          <w:rFonts w:asciiTheme="minorHAnsi" w:hAnsiTheme="minorHAnsi" w:cstheme="minorHAnsi"/>
          <w:highlight w:val="cyan"/>
        </w:rPr>
        <w:t>entirely destabilizing</w:t>
      </w:r>
      <w:r w:rsidRPr="00BF6D07">
        <w:rPr>
          <w:rStyle w:val="StyleUnderline"/>
          <w:rFonts w:asciiTheme="minorHAnsi" w:hAnsiTheme="minorHAnsi" w:cstheme="minorHAnsi"/>
          <w:highlight w:val="cyan"/>
        </w:rPr>
        <w:t xml:space="preserve"> a </w:t>
      </w:r>
      <w:r w:rsidRPr="00BF6D07">
        <w:rPr>
          <w:rStyle w:val="Emphasis"/>
          <w:rFonts w:asciiTheme="minorHAnsi" w:hAnsiTheme="minorHAnsi" w:cstheme="minorHAnsi"/>
          <w:highlight w:val="cyan"/>
        </w:rPr>
        <w:t>region</w:t>
      </w:r>
      <w:r w:rsidRPr="00BF6D07">
        <w:rPr>
          <w:rStyle w:val="StyleUnderline"/>
          <w:rFonts w:asciiTheme="minorHAnsi" w:hAnsiTheme="minorHAnsi" w:cstheme="minorHAnsi"/>
        </w:rPr>
        <w:t xml:space="preserve"> that is already deep in problems</w:t>
      </w:r>
      <w:r w:rsidRPr="00BF6D07">
        <w:rPr>
          <w:rFonts w:asciiTheme="minorHAnsi" w:hAnsiTheme="minorHAnsi" w:cstheme="minorHAnsi"/>
          <w:sz w:val="16"/>
        </w:rPr>
        <w:t>.</w:t>
      </w:r>
    </w:p>
    <w:p w14:paraId="079DD391" w14:textId="77777777" w:rsidR="008A1ADC" w:rsidRPr="00BF6D07" w:rsidRDefault="008A1ADC" w:rsidP="008A1ADC">
      <w:pPr>
        <w:rPr>
          <w:rFonts w:asciiTheme="minorHAnsi" w:hAnsiTheme="minorHAnsi" w:cstheme="minorHAnsi"/>
          <w:sz w:val="16"/>
        </w:rPr>
      </w:pPr>
      <w:r w:rsidRPr="00BF6D07">
        <w:rPr>
          <w:rFonts w:asciiTheme="minorHAnsi" w:hAnsiTheme="minorHAnsi" w:cstheme="minorHAnsi"/>
          <w:sz w:val="16"/>
        </w:rPr>
        <w:t xml:space="preserve">The unstable government of </w:t>
      </w:r>
      <w:r w:rsidRPr="00BF6D07">
        <w:rPr>
          <w:rStyle w:val="Emphasis"/>
          <w:rFonts w:asciiTheme="minorHAnsi" w:hAnsiTheme="minorHAnsi" w:cstheme="minorHAnsi"/>
          <w:highlight w:val="cyan"/>
        </w:rPr>
        <w:t>Pakistan</w:t>
      </w:r>
      <w:r w:rsidRPr="00BF6D07">
        <w:rPr>
          <w:rStyle w:val="StyleUnderline"/>
          <w:rFonts w:asciiTheme="minorHAnsi" w:hAnsiTheme="minorHAnsi" w:cstheme="minorHAnsi"/>
        </w:rPr>
        <w:t xml:space="preserve"> might be </w:t>
      </w:r>
      <w:r w:rsidRPr="00BF6D07">
        <w:rPr>
          <w:rStyle w:val="Emphasis"/>
          <w:rFonts w:asciiTheme="minorHAnsi" w:hAnsiTheme="minorHAnsi" w:cstheme="minorHAnsi"/>
          <w:highlight w:val="cyan"/>
        </w:rPr>
        <w:t>overthrown</w:t>
      </w:r>
      <w:r w:rsidRPr="00BF6D07">
        <w:rPr>
          <w:rStyle w:val="StyleUnderline"/>
          <w:rFonts w:asciiTheme="minorHAnsi" w:hAnsiTheme="minorHAnsi" w:cstheme="minorHAnsi"/>
        </w:rPr>
        <w:t>, and</w:t>
      </w:r>
      <w:r w:rsidRPr="00BF6D07">
        <w:rPr>
          <w:rFonts w:asciiTheme="minorHAnsi" w:hAnsiTheme="minorHAnsi" w:cstheme="minorHAnsi"/>
          <w:sz w:val="16"/>
        </w:rPr>
        <w:t xml:space="preserve"> the revolutionary Pakistani government might </w:t>
      </w:r>
      <w:r w:rsidRPr="00BF6D07">
        <w:rPr>
          <w:rStyle w:val="StyleUnderline"/>
          <w:rFonts w:asciiTheme="minorHAnsi" w:hAnsiTheme="minorHAnsi" w:cstheme="minorHAnsi"/>
          <w:highlight w:val="cyan"/>
        </w:rPr>
        <w:t>enter</w:t>
      </w:r>
      <w:r w:rsidRPr="00BF6D07">
        <w:rPr>
          <w:rStyle w:val="StyleUnderline"/>
          <w:rFonts w:asciiTheme="minorHAnsi" w:hAnsiTheme="minorHAnsi" w:cstheme="minorHAnsi"/>
        </w:rPr>
        <w:t xml:space="preserve"> the war on the side of Iran</w:t>
      </w:r>
      <w:r w:rsidRPr="00BF6D07">
        <w:rPr>
          <w:rFonts w:asciiTheme="minorHAnsi" w:hAnsiTheme="minorHAnsi" w:cstheme="minorHAnsi"/>
          <w:sz w:val="16"/>
        </w:rPr>
        <w:t xml:space="preserve">, thus </w:t>
      </w:r>
      <w:r w:rsidRPr="00BF6D07">
        <w:rPr>
          <w:rStyle w:val="StyleUnderline"/>
          <w:rFonts w:asciiTheme="minorHAnsi" w:hAnsiTheme="minorHAnsi" w:cstheme="minorHAnsi"/>
          <w:highlight w:val="cyan"/>
        </w:rPr>
        <w:t xml:space="preserve">introducing </w:t>
      </w:r>
      <w:r w:rsidRPr="00BF6D07">
        <w:rPr>
          <w:rStyle w:val="Emphasis"/>
          <w:rFonts w:asciiTheme="minorHAnsi" w:hAnsiTheme="minorHAnsi" w:cstheme="minorHAnsi"/>
          <w:highlight w:val="cyan"/>
        </w:rPr>
        <w:t>nuc</w:t>
      </w:r>
      <w:r w:rsidRPr="00BF6D07">
        <w:rPr>
          <w:rStyle w:val="Emphasis"/>
          <w:rFonts w:asciiTheme="minorHAnsi" w:hAnsiTheme="minorHAnsi" w:cstheme="minorHAnsi"/>
        </w:rPr>
        <w:t>lear weapon</w:t>
      </w:r>
      <w:r w:rsidRPr="00BF6D07">
        <w:rPr>
          <w:rStyle w:val="Emphasis"/>
          <w:rFonts w:asciiTheme="minorHAnsi" w:hAnsiTheme="minorHAnsi" w:cstheme="minorHAnsi"/>
          <w:highlight w:val="cyan"/>
        </w:rPr>
        <w:t>s</w:t>
      </w:r>
      <w:r w:rsidRPr="00BF6D07">
        <w:rPr>
          <w:rStyle w:val="StyleUnderline"/>
          <w:rFonts w:asciiTheme="minorHAnsi" w:hAnsiTheme="minorHAnsi" w:cstheme="minorHAnsi"/>
        </w:rPr>
        <w:t xml:space="preserve"> into the conflict. </w:t>
      </w:r>
      <w:r w:rsidRPr="00BF6D07">
        <w:rPr>
          <w:rStyle w:val="Emphasis"/>
          <w:rFonts w:asciiTheme="minorHAnsi" w:hAnsiTheme="minorHAnsi" w:cstheme="minorHAnsi"/>
          <w:highlight w:val="cyan"/>
        </w:rPr>
        <w:t>Russia</w:t>
      </w:r>
      <w:r w:rsidRPr="00BF6D07">
        <w:rPr>
          <w:rStyle w:val="StyleUnderline"/>
          <w:rFonts w:asciiTheme="minorHAnsi" w:hAnsiTheme="minorHAnsi" w:cstheme="minorHAnsi"/>
          <w:highlight w:val="cyan"/>
        </w:rPr>
        <w:t xml:space="preserve"> and </w:t>
      </w:r>
      <w:r w:rsidRPr="00BF6D07">
        <w:rPr>
          <w:rStyle w:val="Emphasis"/>
          <w:rFonts w:asciiTheme="minorHAnsi" w:hAnsiTheme="minorHAnsi" w:cstheme="minorHAnsi"/>
          <w:highlight w:val="cyan"/>
        </w:rPr>
        <w:t>China</w:t>
      </w:r>
      <w:r w:rsidRPr="00BF6D07">
        <w:rPr>
          <w:rStyle w:val="StyleUnderline"/>
          <w:rFonts w:asciiTheme="minorHAnsi" w:hAnsiTheme="minorHAnsi" w:cstheme="minorHAnsi"/>
        </w:rPr>
        <w:t xml:space="preserve">, firm allies of Iran, </w:t>
      </w:r>
      <w:r w:rsidRPr="00BF6D07">
        <w:rPr>
          <w:rStyle w:val="StyleUnderline"/>
          <w:rFonts w:asciiTheme="minorHAnsi" w:hAnsiTheme="minorHAnsi" w:cstheme="minorHAnsi"/>
          <w:highlight w:val="cyan"/>
        </w:rPr>
        <w:t>might</w:t>
      </w:r>
      <w:r w:rsidRPr="00BF6D07">
        <w:rPr>
          <w:rFonts w:asciiTheme="minorHAnsi" w:hAnsiTheme="minorHAnsi" w:cstheme="minorHAnsi"/>
          <w:sz w:val="16"/>
        </w:rPr>
        <w:t xml:space="preserve"> also </w:t>
      </w:r>
      <w:r w:rsidRPr="00BF6D07">
        <w:rPr>
          <w:rStyle w:val="StyleUnderline"/>
          <w:rFonts w:asciiTheme="minorHAnsi" w:hAnsiTheme="minorHAnsi" w:cstheme="minorHAnsi"/>
          <w:highlight w:val="cyan"/>
        </w:rPr>
        <w:t xml:space="preserve">be drawn </w:t>
      </w:r>
      <w:r w:rsidRPr="00BF6D07">
        <w:rPr>
          <w:rStyle w:val="Emphasis"/>
          <w:rFonts w:asciiTheme="minorHAnsi" w:hAnsiTheme="minorHAnsi" w:cstheme="minorHAnsi"/>
          <w:highlight w:val="cyan"/>
        </w:rPr>
        <w:t>in</w:t>
      </w:r>
      <w:r w:rsidRPr="00BF6D07">
        <w:rPr>
          <w:rFonts w:asciiTheme="minorHAnsi" w:hAnsiTheme="minorHAnsi" w:cstheme="minorHAnsi"/>
          <w:sz w:val="16"/>
        </w:rPr>
        <w:t xml:space="preserve">to a general war in the Middle East. Since much of the world's oil comes from the region, such </w:t>
      </w:r>
      <w:r w:rsidRPr="00BF6D07">
        <w:rPr>
          <w:rStyle w:val="StyleUnderline"/>
          <w:rFonts w:asciiTheme="minorHAnsi" w:hAnsiTheme="minorHAnsi" w:cstheme="minorHAnsi"/>
        </w:rPr>
        <w:t>a war would</w:t>
      </w:r>
      <w:r w:rsidRPr="00BF6D07">
        <w:rPr>
          <w:rFonts w:asciiTheme="minorHAnsi" w:hAnsiTheme="minorHAnsi" w:cstheme="minorHAnsi"/>
          <w:sz w:val="16"/>
        </w:rPr>
        <w:t xml:space="preserve"> certainly </w:t>
      </w:r>
      <w:r w:rsidRPr="00BF6D07">
        <w:rPr>
          <w:rStyle w:val="StyleUnderline"/>
          <w:rFonts w:asciiTheme="minorHAnsi" w:hAnsiTheme="minorHAnsi" w:cstheme="minorHAnsi"/>
        </w:rPr>
        <w:t>cause</w:t>
      </w:r>
      <w:r w:rsidRPr="00BF6D07">
        <w:rPr>
          <w:rFonts w:asciiTheme="minorHAnsi" w:hAnsiTheme="minorHAnsi" w:cstheme="minorHAnsi"/>
          <w:sz w:val="16"/>
        </w:rPr>
        <w:t xml:space="preserve"> the price of oil to reach unheard-of heights, with </w:t>
      </w:r>
      <w:r w:rsidRPr="00BF6D07">
        <w:rPr>
          <w:rStyle w:val="StyleUnderline"/>
          <w:rFonts w:asciiTheme="minorHAnsi" w:hAnsiTheme="minorHAnsi" w:cstheme="minorHAnsi"/>
        </w:rPr>
        <w:t>catastrophic effects on the global economy</w:t>
      </w:r>
      <w:r w:rsidRPr="00BF6D07">
        <w:rPr>
          <w:rFonts w:asciiTheme="minorHAnsi" w:hAnsiTheme="minorHAnsi" w:cstheme="minorHAnsi"/>
          <w:sz w:val="16"/>
        </w:rPr>
        <w:t>.</w:t>
      </w:r>
    </w:p>
    <w:p w14:paraId="4CCA045E" w14:textId="77777777" w:rsidR="008A1ADC" w:rsidRPr="00BF6D07" w:rsidRDefault="008A1ADC" w:rsidP="008A1ADC">
      <w:pPr>
        <w:rPr>
          <w:rFonts w:asciiTheme="minorHAnsi" w:hAnsiTheme="minorHAnsi" w:cstheme="minorHAnsi"/>
          <w:sz w:val="16"/>
        </w:rPr>
      </w:pPr>
      <w:r w:rsidRPr="00BF6D07">
        <w:rPr>
          <w:rFonts w:asciiTheme="minorHAnsi" w:hAnsiTheme="minorHAnsi" w:cstheme="minorHAnsi"/>
          <w:sz w:val="16"/>
        </w:rPr>
        <w:t xml:space="preserve">In the dangerous situation that could potentially result from an attack on Iran, there is a risk that </w:t>
      </w:r>
      <w:r w:rsidRPr="00BF6D07">
        <w:rPr>
          <w:rStyle w:val="Emphasis"/>
          <w:rFonts w:asciiTheme="minorHAnsi" w:hAnsiTheme="minorHAnsi" w:cstheme="minorHAnsi"/>
          <w:highlight w:val="cyan"/>
        </w:rPr>
        <w:t>nuc</w:t>
      </w:r>
      <w:r w:rsidRPr="00BF6D07">
        <w:rPr>
          <w:rStyle w:val="StyleUnderline"/>
          <w:rFonts w:asciiTheme="minorHAnsi" w:hAnsiTheme="minorHAnsi" w:cstheme="minorHAnsi"/>
        </w:rPr>
        <w:t>lear weapon</w:t>
      </w:r>
      <w:r w:rsidRPr="00BF6D07">
        <w:rPr>
          <w:rStyle w:val="Emphasis"/>
          <w:rFonts w:asciiTheme="minorHAnsi" w:hAnsiTheme="minorHAnsi" w:cstheme="minorHAnsi"/>
          <w:highlight w:val="cyan"/>
        </w:rPr>
        <w:t>s</w:t>
      </w:r>
      <w:r w:rsidRPr="00BF6D07">
        <w:rPr>
          <w:rStyle w:val="StyleUnderline"/>
          <w:rFonts w:asciiTheme="minorHAnsi" w:hAnsiTheme="minorHAnsi" w:cstheme="minorHAnsi"/>
          <w:highlight w:val="cyan"/>
        </w:rPr>
        <w:t xml:space="preserve"> would be used</w:t>
      </w:r>
      <w:r w:rsidRPr="00BF6D07">
        <w:rPr>
          <w:rStyle w:val="StyleUnderline"/>
          <w:rFonts w:asciiTheme="minorHAnsi" w:hAnsiTheme="minorHAnsi" w:cstheme="minorHAnsi"/>
        </w:rPr>
        <w:t xml:space="preserve">, either </w:t>
      </w:r>
      <w:r w:rsidRPr="00BF6D07">
        <w:rPr>
          <w:rStyle w:val="Emphasis"/>
          <w:rFonts w:asciiTheme="minorHAnsi" w:hAnsiTheme="minorHAnsi" w:cstheme="minorHAnsi"/>
          <w:highlight w:val="cyan"/>
        </w:rPr>
        <w:t>intentionally</w:t>
      </w:r>
      <w:r w:rsidRPr="00BF6D07">
        <w:rPr>
          <w:rStyle w:val="StyleUnderline"/>
          <w:rFonts w:asciiTheme="minorHAnsi" w:hAnsiTheme="minorHAnsi" w:cstheme="minorHAnsi"/>
          <w:highlight w:val="cyan"/>
        </w:rPr>
        <w:t xml:space="preserve">, or by </w:t>
      </w:r>
      <w:r w:rsidRPr="00BF6D07">
        <w:rPr>
          <w:rStyle w:val="Emphasis"/>
          <w:rFonts w:asciiTheme="minorHAnsi" w:hAnsiTheme="minorHAnsi" w:cstheme="minorHAnsi"/>
          <w:highlight w:val="cyan"/>
        </w:rPr>
        <w:t>accident</w:t>
      </w:r>
      <w:r w:rsidRPr="00BF6D07">
        <w:rPr>
          <w:rStyle w:val="StyleUnderline"/>
          <w:rFonts w:asciiTheme="minorHAnsi" w:hAnsiTheme="minorHAnsi" w:cstheme="minorHAnsi"/>
          <w:highlight w:val="cyan"/>
        </w:rPr>
        <w:t xml:space="preserve"> or </w:t>
      </w:r>
      <w:r w:rsidRPr="00BF6D07">
        <w:rPr>
          <w:rStyle w:val="Emphasis"/>
          <w:rFonts w:asciiTheme="minorHAnsi" w:hAnsiTheme="minorHAnsi" w:cstheme="minorHAnsi"/>
          <w:highlight w:val="cyan"/>
        </w:rPr>
        <w:t>miscalc</w:t>
      </w:r>
      <w:r w:rsidRPr="00BF6D07">
        <w:rPr>
          <w:rStyle w:val="StyleUnderline"/>
          <w:rFonts w:asciiTheme="minorHAnsi" w:hAnsiTheme="minorHAnsi" w:cstheme="minorHAnsi"/>
        </w:rPr>
        <w:t xml:space="preserve">ulation. Recent research has shown that </w:t>
      </w:r>
      <w:r w:rsidRPr="00BF6D07">
        <w:rPr>
          <w:rStyle w:val="StyleUnderline"/>
          <w:rFonts w:asciiTheme="minorHAnsi" w:hAnsiTheme="minorHAnsi" w:cstheme="minorHAnsi"/>
          <w:highlight w:val="cyan"/>
        </w:rPr>
        <w:t>besides</w:t>
      </w:r>
      <w:r w:rsidRPr="00BF6D07">
        <w:rPr>
          <w:rStyle w:val="StyleUnderline"/>
          <w:rFonts w:asciiTheme="minorHAnsi" w:hAnsiTheme="minorHAnsi" w:cstheme="minorHAnsi"/>
        </w:rPr>
        <w:t xml:space="preserve"> making large areas of the world uninhabitable through long-lasting radioactive </w:t>
      </w:r>
      <w:r w:rsidRPr="00BF6D07">
        <w:rPr>
          <w:rStyle w:val="Emphasis"/>
          <w:rFonts w:asciiTheme="minorHAnsi" w:hAnsiTheme="minorHAnsi" w:cstheme="minorHAnsi"/>
          <w:highlight w:val="cyan"/>
        </w:rPr>
        <w:t>contamination</w:t>
      </w:r>
      <w:r w:rsidRPr="00BF6D07">
        <w:rPr>
          <w:rStyle w:val="StyleUnderline"/>
          <w:rFonts w:asciiTheme="minorHAnsi" w:hAnsiTheme="minorHAnsi" w:cstheme="minorHAnsi"/>
        </w:rPr>
        <w:t xml:space="preserve">, a nuclear war </w:t>
      </w:r>
      <w:r w:rsidRPr="00BF6D07">
        <w:rPr>
          <w:rStyle w:val="StyleUnderline"/>
          <w:rFonts w:asciiTheme="minorHAnsi" w:hAnsiTheme="minorHAnsi" w:cstheme="minorHAnsi"/>
          <w:highlight w:val="cyan"/>
        </w:rPr>
        <w:t>would damage</w:t>
      </w:r>
      <w:r w:rsidRPr="00BF6D07">
        <w:rPr>
          <w:rStyle w:val="StyleUnderline"/>
          <w:rFonts w:asciiTheme="minorHAnsi" w:hAnsiTheme="minorHAnsi" w:cstheme="minorHAnsi"/>
        </w:rPr>
        <w:t xml:space="preserve"> global </w:t>
      </w:r>
      <w:r w:rsidRPr="00BF6D07">
        <w:rPr>
          <w:rStyle w:val="Emphasis"/>
          <w:rFonts w:asciiTheme="minorHAnsi" w:hAnsiTheme="minorHAnsi" w:cstheme="minorHAnsi"/>
          <w:highlight w:val="cyan"/>
        </w:rPr>
        <w:t>ag</w:t>
      </w:r>
      <w:r w:rsidRPr="00BF6D07">
        <w:rPr>
          <w:rStyle w:val="StyleUnderline"/>
          <w:rFonts w:asciiTheme="minorHAnsi" w:hAnsiTheme="minorHAnsi" w:cstheme="minorHAnsi"/>
        </w:rPr>
        <w:t xml:space="preserve">riculture to such </w:t>
      </w:r>
      <w:proofErr w:type="spellStart"/>
      <w:proofErr w:type="gramStart"/>
      <w:r w:rsidRPr="00BF6D07">
        <w:rPr>
          <w:rStyle w:val="StyleUnderline"/>
          <w:rFonts w:asciiTheme="minorHAnsi" w:hAnsiTheme="minorHAnsi" w:cstheme="minorHAnsi"/>
        </w:rPr>
        <w:t>a</w:t>
      </w:r>
      <w:proofErr w:type="spellEnd"/>
      <w:proofErr w:type="gramEnd"/>
      <w:r w:rsidRPr="00BF6D07">
        <w:rPr>
          <w:rStyle w:val="StyleUnderline"/>
          <w:rFonts w:asciiTheme="minorHAnsi" w:hAnsiTheme="minorHAnsi" w:cstheme="minorHAnsi"/>
        </w:rPr>
        <w:t xml:space="preserve"> extent that a </w:t>
      </w:r>
      <w:r w:rsidRPr="00BF6D07">
        <w:rPr>
          <w:rStyle w:val="Emphasis"/>
          <w:rFonts w:asciiTheme="minorHAnsi" w:hAnsiTheme="minorHAnsi" w:cstheme="minorHAnsi"/>
          <w:highlight w:val="cyan"/>
        </w:rPr>
        <w:t>global famine</w:t>
      </w:r>
      <w:r w:rsidRPr="00BF6D07">
        <w:rPr>
          <w:rFonts w:asciiTheme="minorHAnsi" w:hAnsiTheme="minorHAnsi" w:cstheme="minorHAnsi"/>
          <w:sz w:val="16"/>
        </w:rPr>
        <w:t xml:space="preserve"> of previously unknown proportions </w:t>
      </w:r>
      <w:r w:rsidRPr="00BF6D07">
        <w:rPr>
          <w:rStyle w:val="StyleUnderline"/>
          <w:rFonts w:asciiTheme="minorHAnsi" w:hAnsiTheme="minorHAnsi" w:cstheme="minorHAnsi"/>
        </w:rPr>
        <w:t xml:space="preserve">would </w:t>
      </w:r>
      <w:r w:rsidRPr="00BF6D07">
        <w:rPr>
          <w:rStyle w:val="StyleUnderline"/>
          <w:rFonts w:asciiTheme="minorHAnsi" w:hAnsiTheme="minorHAnsi" w:cstheme="minorHAnsi"/>
          <w:highlight w:val="cyan"/>
        </w:rPr>
        <w:t>result</w:t>
      </w:r>
      <w:r w:rsidRPr="00BF6D07">
        <w:rPr>
          <w:rFonts w:asciiTheme="minorHAnsi" w:hAnsiTheme="minorHAnsi" w:cstheme="minorHAnsi"/>
          <w:sz w:val="16"/>
        </w:rPr>
        <w:t>.</w:t>
      </w:r>
    </w:p>
    <w:p w14:paraId="7D1667CE" w14:textId="77777777" w:rsidR="008A1ADC" w:rsidRPr="00FA067E" w:rsidRDefault="008A1ADC" w:rsidP="008A1ADC">
      <w:pPr>
        <w:rPr>
          <w:rFonts w:asciiTheme="minorHAnsi" w:hAnsiTheme="minorHAnsi" w:cstheme="minorHAnsi"/>
          <w:sz w:val="16"/>
        </w:rPr>
      </w:pPr>
      <w:r w:rsidRPr="00BF6D07">
        <w:rPr>
          <w:rFonts w:asciiTheme="minorHAnsi" w:hAnsiTheme="minorHAnsi" w:cstheme="minorHAnsi"/>
          <w:sz w:val="16"/>
        </w:rPr>
        <w:t xml:space="preserve">Thus, </w:t>
      </w:r>
      <w:r w:rsidRPr="00BF6D07">
        <w:rPr>
          <w:rStyle w:val="StyleUnderline"/>
          <w:rFonts w:asciiTheme="minorHAnsi" w:hAnsiTheme="minorHAnsi" w:cstheme="minorHAnsi"/>
        </w:rPr>
        <w:t>nuclear war</w:t>
      </w:r>
      <w:r w:rsidRPr="00BF6D07">
        <w:rPr>
          <w:rFonts w:asciiTheme="minorHAnsi" w:hAnsiTheme="minorHAnsi" w:cstheme="minorHAnsi"/>
          <w:sz w:val="16"/>
        </w:rPr>
        <w:t xml:space="preserve"> is the ultimate </w:t>
      </w:r>
      <w:r w:rsidRPr="00BF6D07">
        <w:rPr>
          <w:rStyle w:val="Emphasis"/>
          <w:rFonts w:asciiTheme="minorHAnsi" w:hAnsiTheme="minorHAnsi" w:cstheme="minorHAnsi"/>
          <w:highlight w:val="cyan"/>
        </w:rPr>
        <w:t>eco</w:t>
      </w:r>
      <w:r w:rsidRPr="00BF6D07">
        <w:rPr>
          <w:rStyle w:val="StyleUnderline"/>
          <w:rFonts w:asciiTheme="minorHAnsi" w:hAnsiTheme="minorHAnsi" w:cstheme="minorHAnsi"/>
        </w:rPr>
        <w:t xml:space="preserve">logical </w:t>
      </w:r>
      <w:r w:rsidRPr="00BF6D07">
        <w:rPr>
          <w:rStyle w:val="StyleUnderline"/>
          <w:rFonts w:asciiTheme="minorHAnsi" w:hAnsiTheme="minorHAnsi" w:cstheme="minorHAnsi"/>
          <w:highlight w:val="cyan"/>
        </w:rPr>
        <w:t>catastrophe</w:t>
      </w:r>
      <w:r w:rsidRPr="00BF6D07">
        <w:rPr>
          <w:rFonts w:asciiTheme="minorHAnsi" w:hAnsiTheme="minorHAnsi" w:cstheme="minorHAnsi"/>
          <w:sz w:val="16"/>
        </w:rPr>
        <w:t xml:space="preserve">. It </w:t>
      </w:r>
      <w:r w:rsidRPr="00BF6D07">
        <w:rPr>
          <w:rStyle w:val="StyleUnderline"/>
          <w:rFonts w:asciiTheme="minorHAnsi" w:hAnsiTheme="minorHAnsi" w:cstheme="minorHAnsi"/>
          <w:highlight w:val="cyan"/>
        </w:rPr>
        <w:t xml:space="preserve">could </w:t>
      </w:r>
      <w:r w:rsidRPr="00BF6D07">
        <w:rPr>
          <w:rStyle w:val="Emphasis"/>
          <w:rFonts w:asciiTheme="minorHAnsi" w:hAnsiTheme="minorHAnsi" w:cstheme="minorHAnsi"/>
          <w:highlight w:val="cyan"/>
        </w:rPr>
        <w:t>destroy</w:t>
      </w:r>
      <w:r w:rsidRPr="00BF6D07">
        <w:rPr>
          <w:rStyle w:val="Emphasis"/>
          <w:rFonts w:asciiTheme="minorHAnsi" w:hAnsiTheme="minorHAnsi" w:cstheme="minorHAnsi"/>
        </w:rPr>
        <w:t xml:space="preserve"> human </w:t>
      </w:r>
      <w:r w:rsidRPr="00BF6D07">
        <w:rPr>
          <w:rStyle w:val="Emphasis"/>
          <w:rFonts w:asciiTheme="minorHAnsi" w:hAnsiTheme="minorHAnsi" w:cstheme="minorHAnsi"/>
          <w:highlight w:val="cyan"/>
        </w:rPr>
        <w:t>civilization</w:t>
      </w:r>
      <w:r w:rsidRPr="00BF6D07">
        <w:rPr>
          <w:rFonts w:asciiTheme="minorHAnsi" w:hAnsiTheme="minorHAnsi" w:cstheme="minorHAnsi"/>
          <w:sz w:val="16"/>
        </w:rPr>
        <w:t xml:space="preserve"> and much of the biosphere. To risk such a war would be an unforgivable offense against the lives and future of all the peoples of the world, US citizens included.</w:t>
      </w:r>
    </w:p>
    <w:p w14:paraId="21F2502D" w14:textId="6AE6E78D" w:rsidR="00EE58DA" w:rsidRDefault="00EE58DA" w:rsidP="00EE58DA">
      <w:pPr>
        <w:pStyle w:val="Heading2"/>
      </w:pPr>
      <w:r>
        <w:t>Environment</w:t>
      </w:r>
    </w:p>
    <w:p w14:paraId="5F994BFC" w14:textId="52733066" w:rsidR="008A1ADC" w:rsidRPr="005B7854" w:rsidRDefault="00EE58DA" w:rsidP="008A1ADC">
      <w:pPr>
        <w:pStyle w:val="Heading3"/>
        <w:rPr>
          <w:rFonts w:asciiTheme="minorHAnsi" w:hAnsiTheme="minorHAnsi" w:cstheme="minorHAnsi"/>
        </w:rPr>
      </w:pPr>
      <w:r>
        <w:rPr>
          <w:rFonts w:asciiTheme="minorHAnsi" w:hAnsiTheme="minorHAnsi" w:cstheme="minorHAnsi"/>
        </w:rPr>
        <w:t>Trade Bad---</w:t>
      </w:r>
      <w:r w:rsidR="008A1ADC" w:rsidRPr="005B7854">
        <w:rPr>
          <w:rFonts w:asciiTheme="minorHAnsi" w:hAnsiTheme="minorHAnsi" w:cstheme="minorHAnsi"/>
        </w:rPr>
        <w:t>Sustainability</w:t>
      </w:r>
      <w:r>
        <w:rPr>
          <w:rFonts w:asciiTheme="minorHAnsi" w:hAnsiTheme="minorHAnsi" w:cstheme="minorHAnsi"/>
        </w:rPr>
        <w:t>---2NC</w:t>
      </w:r>
    </w:p>
    <w:p w14:paraId="1704F005" w14:textId="77777777" w:rsidR="008A1ADC" w:rsidRPr="005B7854" w:rsidRDefault="008A1ADC" w:rsidP="008A1ADC">
      <w:pPr>
        <w:pStyle w:val="Heading4"/>
        <w:rPr>
          <w:rFonts w:asciiTheme="minorHAnsi" w:hAnsiTheme="minorHAnsi" w:cstheme="minorHAnsi"/>
        </w:rPr>
      </w:pPr>
      <w:r w:rsidRPr="005B7854">
        <w:rPr>
          <w:rFonts w:asciiTheme="minorHAnsi" w:hAnsiTheme="minorHAnsi" w:cstheme="minorHAnsi"/>
        </w:rPr>
        <w:t xml:space="preserve">It’s </w:t>
      </w:r>
      <w:r w:rsidRPr="005B7854">
        <w:rPr>
          <w:rFonts w:asciiTheme="minorHAnsi" w:hAnsiTheme="minorHAnsi" w:cstheme="minorHAnsi"/>
          <w:u w:val="single"/>
        </w:rPr>
        <w:t>unsustainable</w:t>
      </w:r>
      <w:r w:rsidRPr="005B7854">
        <w:rPr>
          <w:rFonts w:asciiTheme="minorHAnsi" w:hAnsiTheme="minorHAnsi" w:cstheme="minorHAnsi"/>
        </w:rPr>
        <w:t xml:space="preserve">---try-or-die for </w:t>
      </w:r>
      <w:r w:rsidRPr="005B7854">
        <w:rPr>
          <w:rFonts w:asciiTheme="minorHAnsi" w:hAnsiTheme="minorHAnsi" w:cstheme="minorHAnsi"/>
          <w:u w:val="single"/>
        </w:rPr>
        <w:t>transition</w:t>
      </w:r>
      <w:r w:rsidRPr="005B7854">
        <w:rPr>
          <w:rFonts w:asciiTheme="minorHAnsi" w:hAnsiTheme="minorHAnsi" w:cstheme="minorHAnsi"/>
        </w:rPr>
        <w:t>.</w:t>
      </w:r>
    </w:p>
    <w:p w14:paraId="3378B1C1" w14:textId="77777777" w:rsidR="008A1ADC" w:rsidRPr="005B7854" w:rsidRDefault="008A1ADC" w:rsidP="008A1ADC">
      <w:pPr>
        <w:pStyle w:val="Heading4"/>
        <w:rPr>
          <w:rFonts w:asciiTheme="minorHAnsi" w:hAnsiTheme="minorHAnsi" w:cstheme="minorHAnsi"/>
        </w:rPr>
      </w:pPr>
      <w:r w:rsidRPr="005B7854">
        <w:rPr>
          <w:rFonts w:asciiTheme="minorHAnsi" w:hAnsiTheme="minorHAnsi" w:cstheme="minorHAnsi"/>
        </w:rPr>
        <w:t xml:space="preserve">1. </w:t>
      </w:r>
      <w:r w:rsidRPr="005B7854">
        <w:rPr>
          <w:rFonts w:asciiTheme="minorHAnsi" w:hAnsiTheme="minorHAnsi" w:cstheme="minorHAnsi"/>
          <w:u w:val="single"/>
        </w:rPr>
        <w:t>Systemic crises</w:t>
      </w:r>
      <w:r w:rsidRPr="005B7854">
        <w:rPr>
          <w:rFonts w:asciiTheme="minorHAnsi" w:hAnsiTheme="minorHAnsi" w:cstheme="minorHAnsi"/>
        </w:rPr>
        <w:t xml:space="preserve">. Asymmetric </w:t>
      </w:r>
      <w:r w:rsidRPr="005B7854">
        <w:rPr>
          <w:rFonts w:asciiTheme="minorHAnsi" w:hAnsiTheme="minorHAnsi" w:cstheme="minorHAnsi"/>
          <w:u w:val="single"/>
        </w:rPr>
        <w:t>commitments</w:t>
      </w:r>
      <w:r w:rsidRPr="005B7854">
        <w:rPr>
          <w:rFonts w:asciiTheme="minorHAnsi" w:hAnsiTheme="minorHAnsi" w:cstheme="minorHAnsi"/>
        </w:rPr>
        <w:t xml:space="preserve">, </w:t>
      </w:r>
      <w:r w:rsidRPr="005B7854">
        <w:rPr>
          <w:rFonts w:asciiTheme="minorHAnsi" w:hAnsiTheme="minorHAnsi" w:cstheme="minorHAnsi"/>
          <w:u w:val="single"/>
        </w:rPr>
        <w:t>COVID</w:t>
      </w:r>
      <w:r w:rsidRPr="005B7854">
        <w:rPr>
          <w:rFonts w:asciiTheme="minorHAnsi" w:hAnsiTheme="minorHAnsi" w:cstheme="minorHAnsi"/>
        </w:rPr>
        <w:t xml:space="preserve">, and </w:t>
      </w:r>
      <w:r w:rsidRPr="005B7854">
        <w:rPr>
          <w:rFonts w:asciiTheme="minorHAnsi" w:hAnsiTheme="minorHAnsi" w:cstheme="minorHAnsi"/>
          <w:u w:val="single"/>
        </w:rPr>
        <w:t>ideological divide</w:t>
      </w:r>
      <w:r w:rsidRPr="005B7854">
        <w:rPr>
          <w:rFonts w:asciiTheme="minorHAnsi" w:hAnsiTheme="minorHAnsi" w:cstheme="minorHAnsi"/>
        </w:rPr>
        <w:t xml:space="preserve"> splinter cooperation.</w:t>
      </w:r>
    </w:p>
    <w:p w14:paraId="38480CF5" w14:textId="77777777" w:rsidR="008A1ADC" w:rsidRPr="005B7854" w:rsidRDefault="008A1ADC" w:rsidP="008A1ADC">
      <w:pPr>
        <w:rPr>
          <w:rFonts w:asciiTheme="minorHAnsi" w:hAnsiTheme="minorHAnsi" w:cstheme="minorHAnsi"/>
        </w:rPr>
      </w:pPr>
      <w:r w:rsidRPr="005B7854">
        <w:rPr>
          <w:rStyle w:val="Style13ptBold"/>
          <w:rFonts w:asciiTheme="minorHAnsi" w:hAnsiTheme="minorHAnsi" w:cstheme="minorHAnsi"/>
        </w:rPr>
        <w:t>Lamy ’21</w:t>
      </w:r>
      <w:r w:rsidRPr="005B7854">
        <w:rPr>
          <w:rFonts w:asciiTheme="minorHAnsi" w:hAnsiTheme="minorHAnsi" w:cstheme="minorHAnsi"/>
        </w:rPr>
        <w:t xml:space="preserve"> [Pascal; August 2021; fifth director of the World Trade Organization; Groupe </w:t>
      </w:r>
      <w:proofErr w:type="spellStart"/>
      <w:r w:rsidRPr="005B7854">
        <w:rPr>
          <w:rFonts w:asciiTheme="minorHAnsi" w:hAnsiTheme="minorHAnsi" w:cstheme="minorHAnsi"/>
        </w:rPr>
        <w:t>d'Etudes</w:t>
      </w:r>
      <w:proofErr w:type="spellEnd"/>
      <w:r w:rsidRPr="005B7854">
        <w:rPr>
          <w:rFonts w:asciiTheme="minorHAnsi" w:hAnsiTheme="minorHAnsi" w:cstheme="minorHAnsi"/>
        </w:rPr>
        <w:t xml:space="preserve"> </w:t>
      </w:r>
      <w:proofErr w:type="spellStart"/>
      <w:r w:rsidRPr="005B7854">
        <w:rPr>
          <w:rFonts w:asciiTheme="minorHAnsi" w:hAnsiTheme="minorHAnsi" w:cstheme="minorHAnsi"/>
        </w:rPr>
        <w:t>Géopolitiques</w:t>
      </w:r>
      <w:proofErr w:type="spellEnd"/>
      <w:r w:rsidRPr="005B7854">
        <w:rPr>
          <w:rFonts w:asciiTheme="minorHAnsi" w:hAnsiTheme="minorHAnsi" w:cstheme="minorHAnsi"/>
        </w:rPr>
        <w:t xml:space="preserve">, “Answering the crisis of multilateralism with </w:t>
      </w:r>
      <w:proofErr w:type="spellStart"/>
      <w:r w:rsidRPr="005B7854">
        <w:rPr>
          <w:rFonts w:asciiTheme="minorHAnsi" w:hAnsiTheme="minorHAnsi" w:cstheme="minorHAnsi"/>
        </w:rPr>
        <w:t>polylateralism</w:t>
      </w:r>
      <w:proofErr w:type="spellEnd"/>
      <w:r w:rsidRPr="005B7854">
        <w:rPr>
          <w:rFonts w:asciiTheme="minorHAnsi" w:hAnsiTheme="minorHAnsi" w:cstheme="minorHAnsi"/>
        </w:rPr>
        <w:t>,” https://geopolitique.eu/en/articles/answering-the-crisis-of-multilateralism-with-polylateralism/, RH]</w:t>
      </w:r>
    </w:p>
    <w:p w14:paraId="3F25F6A9" w14:textId="77777777" w:rsidR="008A1ADC" w:rsidRPr="00943138" w:rsidRDefault="008A1ADC" w:rsidP="008A1ADC">
      <w:pPr>
        <w:rPr>
          <w:rFonts w:asciiTheme="minorHAnsi" w:hAnsiTheme="minorHAnsi" w:cstheme="minorHAnsi"/>
          <w:sz w:val="16"/>
        </w:rPr>
      </w:pPr>
      <w:r w:rsidRPr="00943138">
        <w:rPr>
          <w:rFonts w:asciiTheme="minorHAnsi" w:hAnsiTheme="minorHAnsi" w:cstheme="minorHAnsi"/>
          <w:sz w:val="16"/>
        </w:rPr>
        <w:t xml:space="preserve">To overcome the </w:t>
      </w:r>
      <w:r w:rsidRPr="00B16B78">
        <w:rPr>
          <w:rStyle w:val="Emphasis"/>
        </w:rPr>
        <w:t>crisis</w:t>
      </w:r>
      <w:r w:rsidRPr="00B16B78">
        <w:rPr>
          <w:rStyle w:val="StyleUnderline"/>
        </w:rPr>
        <w:t xml:space="preserve"> of multilateralism</w:t>
      </w:r>
      <w:r w:rsidRPr="00943138">
        <w:rPr>
          <w:rFonts w:asciiTheme="minorHAnsi" w:hAnsiTheme="minorHAnsi" w:cstheme="minorHAnsi"/>
          <w:sz w:val="16"/>
        </w:rPr>
        <w:t xml:space="preserve"> that </w:t>
      </w:r>
      <w:r w:rsidRPr="00B16B78">
        <w:rPr>
          <w:rStyle w:val="Emphasis"/>
        </w:rPr>
        <w:t>surged</w:t>
      </w:r>
      <w:r w:rsidRPr="00B16B78">
        <w:rPr>
          <w:rStyle w:val="StyleUnderline"/>
        </w:rPr>
        <w:t xml:space="preserve"> in a world full of </w:t>
      </w:r>
      <w:r w:rsidRPr="00B16B78">
        <w:rPr>
          <w:rStyle w:val="Emphasis"/>
        </w:rPr>
        <w:t>tensions</w:t>
      </w:r>
      <w:r w:rsidRPr="00943138">
        <w:rPr>
          <w:rFonts w:asciiTheme="minorHAnsi" w:hAnsiTheme="minorHAnsi" w:cstheme="minorHAnsi"/>
          <w:sz w:val="16"/>
        </w:rPr>
        <w:t xml:space="preserve">, one of the keys is </w:t>
      </w:r>
      <w:proofErr w:type="spellStart"/>
      <w:r w:rsidRPr="00943138">
        <w:rPr>
          <w:rFonts w:asciiTheme="minorHAnsi" w:hAnsiTheme="minorHAnsi" w:cstheme="minorHAnsi"/>
          <w:sz w:val="16"/>
        </w:rPr>
        <w:t>polylateralism</w:t>
      </w:r>
      <w:proofErr w:type="spellEnd"/>
      <w:r w:rsidRPr="00943138">
        <w:rPr>
          <w:rFonts w:asciiTheme="minorHAnsi" w:hAnsiTheme="minorHAnsi" w:cstheme="minorHAnsi"/>
          <w:sz w:val="16"/>
        </w:rPr>
        <w:t xml:space="preserve"> 1. This concept aims to rethink international relations, going beyond the quasi-monopoly of sovereign States, by developing hybrid forms of organizations able to bring together new and diversified actors driven by efficiency.</w:t>
      </w:r>
    </w:p>
    <w:p w14:paraId="2E747B33" w14:textId="77777777" w:rsidR="008A1ADC" w:rsidRPr="00943138" w:rsidRDefault="008A1ADC" w:rsidP="008A1ADC">
      <w:pPr>
        <w:rPr>
          <w:rFonts w:asciiTheme="minorHAnsi" w:hAnsiTheme="minorHAnsi" w:cstheme="minorHAnsi"/>
          <w:sz w:val="16"/>
        </w:rPr>
      </w:pPr>
      <w:r w:rsidRPr="00943138">
        <w:rPr>
          <w:rFonts w:asciiTheme="minorHAnsi" w:hAnsiTheme="minorHAnsi" w:cstheme="minorHAnsi"/>
          <w:sz w:val="16"/>
        </w:rPr>
        <w:t>The outdated Westphalian theory</w:t>
      </w:r>
    </w:p>
    <w:p w14:paraId="45A72A25" w14:textId="77777777" w:rsidR="008A1ADC" w:rsidRPr="00943138" w:rsidRDefault="008A1ADC" w:rsidP="008A1ADC">
      <w:pPr>
        <w:rPr>
          <w:rFonts w:asciiTheme="minorHAnsi" w:hAnsiTheme="minorHAnsi" w:cstheme="minorHAnsi"/>
          <w:sz w:val="16"/>
        </w:rPr>
      </w:pPr>
      <w:r w:rsidRPr="00B16B78">
        <w:rPr>
          <w:rStyle w:val="StyleUnderline"/>
        </w:rPr>
        <w:t xml:space="preserve">The </w:t>
      </w:r>
      <w:r w:rsidRPr="00B16B78">
        <w:rPr>
          <w:rStyle w:val="Emphasis"/>
        </w:rPr>
        <w:t>Westphalian system</w:t>
      </w:r>
      <w:r w:rsidRPr="00943138">
        <w:rPr>
          <w:rFonts w:asciiTheme="minorHAnsi" w:hAnsiTheme="minorHAnsi" w:cstheme="minorHAnsi"/>
          <w:sz w:val="16"/>
        </w:rPr>
        <w:t xml:space="preserve">, which entrusts the international order to the sovereign States, and to them alone, </w:t>
      </w:r>
      <w:r w:rsidRPr="00B16B78">
        <w:rPr>
          <w:rStyle w:val="StyleUnderline"/>
        </w:rPr>
        <w:t>faces a deep crisis</w:t>
      </w:r>
      <w:r w:rsidRPr="00943138">
        <w:rPr>
          <w:rFonts w:asciiTheme="minorHAnsi" w:hAnsiTheme="minorHAnsi" w:cstheme="minorHAnsi"/>
          <w:sz w:val="16"/>
        </w:rPr>
        <w:t xml:space="preserve">, blatant for all </w:t>
      </w:r>
      <w:r w:rsidRPr="00B16B78">
        <w:rPr>
          <w:rStyle w:val="StyleUnderline"/>
        </w:rPr>
        <w:t>since the 19</w:t>
      </w:r>
      <w:r w:rsidRPr="00B16B78">
        <w:rPr>
          <w:rStyle w:val="Emphasis"/>
        </w:rPr>
        <w:t>90s</w:t>
      </w:r>
      <w:r w:rsidRPr="00943138">
        <w:rPr>
          <w:rFonts w:asciiTheme="minorHAnsi" w:hAnsiTheme="minorHAnsi" w:cstheme="minorHAnsi"/>
          <w:sz w:val="16"/>
        </w:rPr>
        <w:t xml:space="preserve">. The </w:t>
      </w:r>
      <w:r w:rsidRPr="00B16B78">
        <w:rPr>
          <w:rStyle w:val="Emphasis"/>
        </w:rPr>
        <w:t>asymmetry</w:t>
      </w:r>
      <w:r w:rsidRPr="00B16B78">
        <w:rPr>
          <w:rStyle w:val="StyleUnderline"/>
        </w:rPr>
        <w:t xml:space="preserve"> between</w:t>
      </w:r>
      <w:r w:rsidRPr="00943138">
        <w:rPr>
          <w:rFonts w:asciiTheme="minorHAnsi" w:hAnsiTheme="minorHAnsi" w:cstheme="minorHAnsi"/>
          <w:sz w:val="16"/>
        </w:rPr>
        <w:t xml:space="preserve"> this </w:t>
      </w:r>
      <w:r w:rsidRPr="00B16B78">
        <w:rPr>
          <w:rStyle w:val="Emphasis"/>
        </w:rPr>
        <w:t>continued weakening</w:t>
      </w:r>
      <w:r w:rsidRPr="00B16B78">
        <w:rPr>
          <w:rStyle w:val="StyleUnderline"/>
        </w:rPr>
        <w:t xml:space="preserve"> and the rise of systemic crises in a globalized world</w:t>
      </w:r>
      <w:r w:rsidRPr="00943138">
        <w:rPr>
          <w:rFonts w:asciiTheme="minorHAnsi" w:hAnsiTheme="minorHAnsi" w:cstheme="minorHAnsi"/>
          <w:sz w:val="16"/>
        </w:rPr>
        <w:t xml:space="preserve"> has </w:t>
      </w:r>
      <w:r w:rsidRPr="00B16B78">
        <w:rPr>
          <w:rStyle w:val="StyleUnderline"/>
        </w:rPr>
        <w:t xml:space="preserve">led global governance to </w:t>
      </w:r>
      <w:r w:rsidRPr="00B16B78">
        <w:rPr>
          <w:rStyle w:val="Emphasis"/>
        </w:rPr>
        <w:t>chaos</w:t>
      </w:r>
      <w:r w:rsidRPr="00B16B78">
        <w:rPr>
          <w:rStyle w:val="StyleUnderline"/>
        </w:rPr>
        <w:t>, making it</w:t>
      </w:r>
      <w:r w:rsidRPr="00943138">
        <w:rPr>
          <w:rFonts w:asciiTheme="minorHAnsi" w:hAnsiTheme="minorHAnsi" w:cstheme="minorHAnsi"/>
          <w:sz w:val="16"/>
        </w:rPr>
        <w:t xml:space="preserve"> broadly </w:t>
      </w:r>
      <w:r w:rsidRPr="00B16B78">
        <w:rPr>
          <w:rStyle w:val="Emphasis"/>
        </w:rPr>
        <w:t>powerless</w:t>
      </w:r>
      <w:r w:rsidRPr="00943138">
        <w:rPr>
          <w:rFonts w:asciiTheme="minorHAnsi" w:hAnsiTheme="minorHAnsi" w:cstheme="minorHAnsi"/>
          <w:sz w:val="16"/>
        </w:rPr>
        <w:t xml:space="preserve"> to address the immediate and longer-term challenges of our contemporary societies. The latest evidence of this has just been cruelly provided to us by the Covid pandemic.</w:t>
      </w:r>
    </w:p>
    <w:p w14:paraId="3908A662" w14:textId="77777777" w:rsidR="008A1ADC" w:rsidRPr="00943138" w:rsidRDefault="008A1ADC" w:rsidP="008A1ADC">
      <w:pPr>
        <w:rPr>
          <w:rFonts w:asciiTheme="minorHAnsi" w:hAnsiTheme="minorHAnsi" w:cstheme="minorHAnsi"/>
          <w:sz w:val="16"/>
        </w:rPr>
      </w:pPr>
      <w:r w:rsidRPr="00B16B78">
        <w:rPr>
          <w:rStyle w:val="StyleUnderline"/>
        </w:rPr>
        <w:t>The reason for</w:t>
      </w:r>
      <w:r w:rsidRPr="00943138">
        <w:rPr>
          <w:rFonts w:asciiTheme="minorHAnsi" w:hAnsiTheme="minorHAnsi" w:cstheme="minorHAnsi"/>
          <w:sz w:val="16"/>
        </w:rPr>
        <w:t xml:space="preserve"> this </w:t>
      </w:r>
      <w:r w:rsidRPr="00B16B78">
        <w:rPr>
          <w:rStyle w:val="Emphasis"/>
        </w:rPr>
        <w:t>disintegration</w:t>
      </w:r>
      <w:r w:rsidRPr="00B16B78">
        <w:rPr>
          <w:rStyle w:val="StyleUnderline"/>
        </w:rPr>
        <w:t xml:space="preserve"> is</w:t>
      </w:r>
      <w:r w:rsidRPr="00943138">
        <w:rPr>
          <w:rFonts w:asciiTheme="minorHAnsi" w:hAnsiTheme="minorHAnsi" w:cstheme="minorHAnsi"/>
          <w:sz w:val="16"/>
        </w:rPr>
        <w:t xml:space="preserve"> simple. The current multilateral order rests on one principle, the </w:t>
      </w:r>
      <w:r w:rsidRPr="00B16B78">
        <w:rPr>
          <w:rStyle w:val="Emphasis"/>
        </w:rPr>
        <w:t>sovereignty</w:t>
      </w:r>
      <w:r w:rsidRPr="00B16B78">
        <w:rPr>
          <w:rStyle w:val="StyleUnderline"/>
        </w:rPr>
        <w:t xml:space="preserve"> of the nation-State</w:t>
      </w:r>
      <w:r w:rsidRPr="00943138">
        <w:rPr>
          <w:rFonts w:asciiTheme="minorHAnsi" w:hAnsiTheme="minorHAnsi" w:cstheme="minorHAnsi"/>
          <w:sz w:val="16"/>
        </w:rPr>
        <w:t xml:space="preserve"> </w:t>
      </w:r>
      <w:proofErr w:type="gramStart"/>
      <w:r w:rsidRPr="00943138">
        <w:rPr>
          <w:rFonts w:asciiTheme="minorHAnsi" w:hAnsiTheme="minorHAnsi" w:cstheme="minorHAnsi"/>
          <w:sz w:val="16"/>
        </w:rPr>
        <w:t>2 .</w:t>
      </w:r>
      <w:proofErr w:type="gramEnd"/>
      <w:r w:rsidRPr="00943138">
        <w:rPr>
          <w:rFonts w:asciiTheme="minorHAnsi" w:hAnsiTheme="minorHAnsi" w:cstheme="minorHAnsi"/>
          <w:sz w:val="16"/>
        </w:rPr>
        <w:t xml:space="preserve"> Yet, this notion is a mere fiction </w:t>
      </w:r>
      <w:proofErr w:type="gramStart"/>
      <w:r w:rsidRPr="00943138">
        <w:rPr>
          <w:rFonts w:asciiTheme="minorHAnsi" w:hAnsiTheme="minorHAnsi" w:cstheme="minorHAnsi"/>
          <w:sz w:val="16"/>
        </w:rPr>
        <w:t>3 .</w:t>
      </w:r>
      <w:proofErr w:type="gramEnd"/>
      <w:r w:rsidRPr="00943138">
        <w:rPr>
          <w:rFonts w:asciiTheme="minorHAnsi" w:hAnsiTheme="minorHAnsi" w:cstheme="minorHAnsi"/>
          <w:sz w:val="16"/>
        </w:rPr>
        <w:t xml:space="preserve"> </w:t>
      </w:r>
      <w:proofErr w:type="gramStart"/>
      <w:r w:rsidRPr="00943138">
        <w:rPr>
          <w:rFonts w:asciiTheme="minorHAnsi" w:hAnsiTheme="minorHAnsi" w:cstheme="minorHAnsi"/>
          <w:sz w:val="16"/>
        </w:rPr>
        <w:t>Fictions</w:t>
      </w:r>
      <w:proofErr w:type="gramEnd"/>
      <w:r w:rsidRPr="00943138">
        <w:rPr>
          <w:rFonts w:asciiTheme="minorHAnsi" w:hAnsiTheme="minorHAnsi" w:cstheme="minorHAnsi"/>
          <w:sz w:val="16"/>
        </w:rPr>
        <w:t xml:space="preserve"> can obviously be </w:t>
      </w:r>
      <w:proofErr w:type="gramStart"/>
      <w:r w:rsidRPr="00943138">
        <w:rPr>
          <w:rFonts w:asciiTheme="minorHAnsi" w:hAnsiTheme="minorHAnsi" w:cstheme="minorHAnsi"/>
          <w:sz w:val="16"/>
        </w:rPr>
        <w:t>useful,</w:t>
      </w:r>
      <w:proofErr w:type="gramEnd"/>
      <w:r w:rsidRPr="00943138">
        <w:rPr>
          <w:rFonts w:asciiTheme="minorHAnsi" w:hAnsiTheme="minorHAnsi" w:cstheme="minorHAnsi"/>
          <w:sz w:val="16"/>
        </w:rPr>
        <w:t xml:space="preserve"> they are even very convenient. Let us not forget that </w:t>
      </w:r>
      <w:r w:rsidRPr="00B16B78">
        <w:rPr>
          <w:rStyle w:val="StyleUnderline"/>
        </w:rPr>
        <w:t>it was</w:t>
      </w:r>
      <w:r w:rsidRPr="00943138">
        <w:rPr>
          <w:rFonts w:asciiTheme="minorHAnsi" w:hAnsiTheme="minorHAnsi" w:cstheme="minorHAnsi"/>
          <w:sz w:val="16"/>
        </w:rPr>
        <w:t xml:space="preserve"> precisely </w:t>
      </w:r>
      <w:r w:rsidRPr="00B16B78">
        <w:rPr>
          <w:rStyle w:val="StyleUnderline"/>
        </w:rPr>
        <w:t xml:space="preserve">built by </w:t>
      </w:r>
      <w:r w:rsidRPr="00B16B78">
        <w:rPr>
          <w:rStyle w:val="Emphasis"/>
        </w:rPr>
        <w:t>rival States</w:t>
      </w:r>
      <w:r w:rsidRPr="00B16B78">
        <w:rPr>
          <w:rStyle w:val="StyleUnderline"/>
        </w:rPr>
        <w:t xml:space="preserve"> torn apart by</w:t>
      </w:r>
      <w:r w:rsidRPr="00943138">
        <w:rPr>
          <w:rFonts w:asciiTheme="minorHAnsi" w:hAnsiTheme="minorHAnsi" w:cstheme="minorHAnsi"/>
          <w:sz w:val="16"/>
        </w:rPr>
        <w:t xml:space="preserve"> religious </w:t>
      </w:r>
      <w:r w:rsidRPr="00B16B78">
        <w:rPr>
          <w:rStyle w:val="Emphasis"/>
        </w:rPr>
        <w:t>wars</w:t>
      </w:r>
      <w:r w:rsidRPr="00943138">
        <w:rPr>
          <w:rFonts w:asciiTheme="minorHAnsi" w:hAnsiTheme="minorHAnsi" w:cstheme="minorHAnsi"/>
          <w:sz w:val="16"/>
        </w:rPr>
        <w:t xml:space="preserve">, with the aim of establishing peace between them but also within their populations. We also have to keep in mind that some principles intended to frame the excesses of sovereignty have emerged in international law over the past century and a half </w:t>
      </w:r>
      <w:proofErr w:type="gramStart"/>
      <w:r w:rsidRPr="00943138">
        <w:rPr>
          <w:rFonts w:asciiTheme="minorHAnsi" w:hAnsiTheme="minorHAnsi" w:cstheme="minorHAnsi"/>
          <w:sz w:val="16"/>
        </w:rPr>
        <w:t>4 .</w:t>
      </w:r>
      <w:proofErr w:type="gramEnd"/>
      <w:r w:rsidRPr="00943138">
        <w:rPr>
          <w:rFonts w:asciiTheme="minorHAnsi" w:hAnsiTheme="minorHAnsi" w:cstheme="minorHAnsi"/>
          <w:sz w:val="16"/>
        </w:rPr>
        <w:t xml:space="preserve"> However, </w:t>
      </w:r>
      <w:r w:rsidRPr="00B16B78">
        <w:rPr>
          <w:rStyle w:val="StyleUnderline"/>
        </w:rPr>
        <w:t>in</w:t>
      </w:r>
      <w:r w:rsidRPr="00943138">
        <w:rPr>
          <w:rFonts w:asciiTheme="minorHAnsi" w:hAnsiTheme="minorHAnsi" w:cstheme="minorHAnsi"/>
          <w:sz w:val="16"/>
        </w:rPr>
        <w:t xml:space="preserve"> the era of </w:t>
      </w:r>
      <w:proofErr w:type="gramStart"/>
      <w:r w:rsidRPr="00943138">
        <w:rPr>
          <w:rFonts w:asciiTheme="minorHAnsi" w:hAnsiTheme="minorHAnsi" w:cstheme="minorHAnsi"/>
          <w:sz w:val="16"/>
        </w:rPr>
        <w:t xml:space="preserve">a </w:t>
      </w:r>
      <w:r w:rsidRPr="00B16B78">
        <w:rPr>
          <w:rStyle w:val="Emphasis"/>
        </w:rPr>
        <w:t>rising</w:t>
      </w:r>
      <w:proofErr w:type="gramEnd"/>
      <w:r w:rsidRPr="00B16B78">
        <w:rPr>
          <w:rStyle w:val="Emphasis"/>
        </w:rPr>
        <w:t xml:space="preserve"> globalization</w:t>
      </w:r>
      <w:r w:rsidRPr="00B16B78">
        <w:rPr>
          <w:rStyle w:val="StyleUnderline"/>
        </w:rPr>
        <w:t xml:space="preserve">, sovereignty is </w:t>
      </w:r>
      <w:r w:rsidRPr="00B16B78">
        <w:rPr>
          <w:rStyle w:val="Emphasis"/>
        </w:rPr>
        <w:t>creaking</w:t>
      </w:r>
      <w:r w:rsidRPr="00B16B78">
        <w:rPr>
          <w:rStyle w:val="StyleUnderline"/>
        </w:rPr>
        <w:t xml:space="preserve">. States have </w:t>
      </w:r>
      <w:r w:rsidRPr="00B16B78">
        <w:rPr>
          <w:rStyle w:val="Emphasis"/>
        </w:rPr>
        <w:t>less</w:t>
      </w:r>
      <w:r w:rsidRPr="00943138">
        <w:rPr>
          <w:rFonts w:asciiTheme="minorHAnsi" w:hAnsiTheme="minorHAnsi" w:cstheme="minorHAnsi"/>
          <w:sz w:val="16"/>
        </w:rPr>
        <w:t xml:space="preserve"> and less </w:t>
      </w:r>
      <w:r w:rsidRPr="00B16B78">
        <w:rPr>
          <w:rStyle w:val="Emphasis"/>
        </w:rPr>
        <w:t>control</w:t>
      </w:r>
      <w:r w:rsidRPr="00943138">
        <w:rPr>
          <w:rFonts w:asciiTheme="minorHAnsi" w:hAnsiTheme="minorHAnsi" w:cstheme="minorHAnsi"/>
          <w:sz w:val="16"/>
        </w:rPr>
        <w:t xml:space="preserve">, and fiction is incapable of providing a satisfactory answer to many problems. This </w:t>
      </w:r>
      <w:r w:rsidRPr="00B16B78">
        <w:rPr>
          <w:rStyle w:val="Emphasis"/>
        </w:rPr>
        <w:t>impotence</w:t>
      </w:r>
      <w:r w:rsidRPr="00B16B78">
        <w:rPr>
          <w:rStyle w:val="StyleUnderline"/>
        </w:rPr>
        <w:t xml:space="preserve"> is</w:t>
      </w:r>
      <w:r w:rsidRPr="00943138">
        <w:rPr>
          <w:rFonts w:asciiTheme="minorHAnsi" w:hAnsiTheme="minorHAnsi" w:cstheme="minorHAnsi"/>
          <w:sz w:val="16"/>
        </w:rPr>
        <w:t xml:space="preserve"> dangerously </w:t>
      </w:r>
      <w:r w:rsidRPr="00B16B78">
        <w:rPr>
          <w:rStyle w:val="Emphasis"/>
        </w:rPr>
        <w:t>eroding</w:t>
      </w:r>
      <w:r w:rsidRPr="00943138">
        <w:rPr>
          <w:rFonts w:asciiTheme="minorHAnsi" w:hAnsiTheme="minorHAnsi" w:cstheme="minorHAnsi"/>
          <w:sz w:val="16"/>
        </w:rPr>
        <w:t xml:space="preserve"> their </w:t>
      </w:r>
      <w:r w:rsidRPr="00B16B78">
        <w:rPr>
          <w:rStyle w:val="StyleUnderline"/>
        </w:rPr>
        <w:t>legitimacy</w:t>
      </w:r>
      <w:r w:rsidRPr="00943138">
        <w:rPr>
          <w:rFonts w:asciiTheme="minorHAnsi" w:hAnsiTheme="minorHAnsi" w:cstheme="minorHAnsi"/>
          <w:sz w:val="16"/>
        </w:rPr>
        <w:t>, another Westphalian fiction that is a corollary of the previous one. I experienced it professionally as Jacques Delors’ chief of staff in Brussels, as European Commissioner, then as General Director of the World Trade Organization (WTO).</w:t>
      </w:r>
    </w:p>
    <w:p w14:paraId="1BE3C862" w14:textId="77777777" w:rsidR="008A1ADC" w:rsidRPr="00943138" w:rsidRDefault="008A1ADC" w:rsidP="008A1ADC">
      <w:pPr>
        <w:rPr>
          <w:rFonts w:asciiTheme="minorHAnsi" w:hAnsiTheme="minorHAnsi" w:cstheme="minorHAnsi"/>
          <w:sz w:val="16"/>
        </w:rPr>
      </w:pPr>
      <w:r w:rsidRPr="00943138">
        <w:rPr>
          <w:rFonts w:asciiTheme="minorHAnsi" w:hAnsiTheme="minorHAnsi" w:cstheme="minorHAnsi"/>
          <w:sz w:val="16"/>
        </w:rPr>
        <w:t xml:space="preserve">To extend the metaphor, </w:t>
      </w:r>
      <w:r w:rsidRPr="00B16B78">
        <w:rPr>
          <w:rStyle w:val="StyleUnderline"/>
        </w:rPr>
        <w:t>founding an international system on</w:t>
      </w:r>
      <w:r w:rsidRPr="00943138">
        <w:rPr>
          <w:rFonts w:asciiTheme="minorHAnsi" w:hAnsiTheme="minorHAnsi" w:cstheme="minorHAnsi"/>
          <w:sz w:val="16"/>
        </w:rPr>
        <w:t xml:space="preserve"> a </w:t>
      </w:r>
      <w:r w:rsidRPr="00B16B78">
        <w:rPr>
          <w:rStyle w:val="Emphasis"/>
        </w:rPr>
        <w:t>squeaky fiction</w:t>
      </w:r>
      <w:r w:rsidRPr="00B16B78">
        <w:rPr>
          <w:rStyle w:val="StyleUnderline"/>
        </w:rPr>
        <w:t xml:space="preserve"> does </w:t>
      </w:r>
      <w:r w:rsidRPr="00B16B78">
        <w:rPr>
          <w:rStyle w:val="Emphasis"/>
        </w:rPr>
        <w:t>not</w:t>
      </w:r>
      <w:r w:rsidRPr="00B16B78">
        <w:rPr>
          <w:rStyle w:val="StyleUnderline"/>
        </w:rPr>
        <w:t xml:space="preserve"> produce a </w:t>
      </w:r>
      <w:r w:rsidRPr="00B16B78">
        <w:rPr>
          <w:rStyle w:val="Emphasis"/>
        </w:rPr>
        <w:t>harmonious concert</w:t>
      </w:r>
      <w:r w:rsidRPr="00943138">
        <w:rPr>
          <w:rFonts w:asciiTheme="minorHAnsi" w:hAnsiTheme="minorHAnsi" w:cstheme="minorHAnsi"/>
          <w:sz w:val="16"/>
        </w:rPr>
        <w:t xml:space="preserve">. Our multilateral system is built on all kinds of formalisms. Jurists continue to claim that nation-States are all equal </w:t>
      </w:r>
      <w:proofErr w:type="gramStart"/>
      <w:r w:rsidRPr="00943138">
        <w:rPr>
          <w:rFonts w:asciiTheme="minorHAnsi" w:hAnsiTheme="minorHAnsi" w:cstheme="minorHAnsi"/>
          <w:sz w:val="16"/>
        </w:rPr>
        <w:t>5 .</w:t>
      </w:r>
      <w:proofErr w:type="gramEnd"/>
      <w:r w:rsidRPr="00943138">
        <w:rPr>
          <w:rFonts w:asciiTheme="minorHAnsi" w:hAnsiTheme="minorHAnsi" w:cstheme="minorHAnsi"/>
          <w:sz w:val="16"/>
        </w:rPr>
        <w:t xml:space="preserve"> This is of course true from a formal point of view. However, in the real world, their </w:t>
      </w:r>
      <w:r w:rsidRPr="00B16B78">
        <w:rPr>
          <w:rStyle w:val="StyleUnderline"/>
        </w:rPr>
        <w:t xml:space="preserve">relations are governed by </w:t>
      </w:r>
      <w:r w:rsidRPr="00B16B78">
        <w:rPr>
          <w:rStyle w:val="Emphasis"/>
        </w:rPr>
        <w:t>asymmetry</w:t>
      </w:r>
      <w:r w:rsidRPr="00943138">
        <w:rPr>
          <w:rFonts w:asciiTheme="minorHAnsi" w:hAnsiTheme="minorHAnsi" w:cstheme="minorHAnsi"/>
          <w:sz w:val="16"/>
        </w:rPr>
        <w:t xml:space="preserve">. The </w:t>
      </w:r>
      <w:r w:rsidRPr="00B16B78">
        <w:rPr>
          <w:rStyle w:val="StyleUnderline"/>
        </w:rPr>
        <w:t>same applies to legitimacy</w:t>
      </w:r>
      <w:r w:rsidRPr="00943138">
        <w:rPr>
          <w:rFonts w:asciiTheme="minorHAnsi" w:hAnsiTheme="minorHAnsi" w:cstheme="minorHAnsi"/>
          <w:sz w:val="16"/>
        </w:rPr>
        <w:t xml:space="preserve">. States are, by definition, all legitimate. The government is therefore legitimate to speak on behalf of the State. It should therefore be inferred that organizations made up of legitimate nation-States are themselves legitimate by transitivity, because of the monopoly of nation-States. This is coherent in this universe of legal concepts, but does not match with the reality of political, economic, social and cultural relations </w:t>
      </w:r>
      <w:proofErr w:type="gramStart"/>
      <w:r w:rsidRPr="00943138">
        <w:rPr>
          <w:rFonts w:asciiTheme="minorHAnsi" w:hAnsiTheme="minorHAnsi" w:cstheme="minorHAnsi"/>
          <w:sz w:val="16"/>
        </w:rPr>
        <w:t>6 .</w:t>
      </w:r>
      <w:proofErr w:type="gramEnd"/>
    </w:p>
    <w:p w14:paraId="0C8B15B8" w14:textId="77777777" w:rsidR="008A1ADC" w:rsidRPr="00943138" w:rsidRDefault="008A1ADC" w:rsidP="008A1ADC">
      <w:pPr>
        <w:rPr>
          <w:rFonts w:asciiTheme="minorHAnsi" w:hAnsiTheme="minorHAnsi" w:cstheme="minorHAnsi"/>
          <w:sz w:val="16"/>
        </w:rPr>
      </w:pPr>
      <w:r w:rsidRPr="00943138">
        <w:rPr>
          <w:rFonts w:asciiTheme="minorHAnsi" w:hAnsiTheme="minorHAnsi" w:cstheme="minorHAnsi"/>
          <w:sz w:val="16"/>
        </w:rPr>
        <w:t xml:space="preserve">Speculating the death of the nation-State is not the point here. On the scale of a country, the </w:t>
      </w:r>
      <w:r w:rsidRPr="00B16B78">
        <w:rPr>
          <w:rStyle w:val="Emphasis"/>
        </w:rPr>
        <w:t>nation-State</w:t>
      </w:r>
      <w:r w:rsidRPr="00B16B78">
        <w:rPr>
          <w:rStyle w:val="StyleUnderline"/>
        </w:rPr>
        <w:t xml:space="preserve"> has</w:t>
      </w:r>
      <w:r w:rsidRPr="00943138">
        <w:rPr>
          <w:rFonts w:asciiTheme="minorHAnsi" w:hAnsiTheme="minorHAnsi" w:cstheme="minorHAnsi"/>
          <w:sz w:val="16"/>
        </w:rPr>
        <w:t xml:space="preserve"> the </w:t>
      </w:r>
      <w:r w:rsidRPr="00B16B78">
        <w:rPr>
          <w:rStyle w:val="StyleUnderline"/>
        </w:rPr>
        <w:t xml:space="preserve">power to embody and aggregate </w:t>
      </w:r>
      <w:r w:rsidRPr="00B16B78">
        <w:rPr>
          <w:rStyle w:val="Emphasis"/>
        </w:rPr>
        <w:t>tensions</w:t>
      </w:r>
      <w:r w:rsidRPr="001A11AD">
        <w:rPr>
          <w:rStyle w:val="StyleUnderline"/>
        </w:rPr>
        <w:t xml:space="preserve"> and </w:t>
      </w:r>
      <w:r w:rsidRPr="001A11AD">
        <w:rPr>
          <w:rStyle w:val="Emphasis"/>
        </w:rPr>
        <w:t>conflicts</w:t>
      </w:r>
      <w:r w:rsidRPr="001A11AD">
        <w:rPr>
          <w:rStyle w:val="StyleUnderline"/>
        </w:rPr>
        <w:t xml:space="preserve"> between agents</w:t>
      </w:r>
      <w:r w:rsidRPr="00943138">
        <w:rPr>
          <w:rFonts w:asciiTheme="minorHAnsi" w:hAnsiTheme="minorHAnsi" w:cstheme="minorHAnsi"/>
          <w:sz w:val="16"/>
        </w:rPr>
        <w:t xml:space="preserve"> or groups of agents who, although animated by different and sometimes opposing preferences, share a common belonging that allows for a sense of </w:t>
      </w:r>
      <w:proofErr w:type="gramStart"/>
      <w:r w:rsidRPr="00943138">
        <w:rPr>
          <w:rFonts w:asciiTheme="minorHAnsi" w:hAnsiTheme="minorHAnsi" w:cstheme="minorHAnsi"/>
          <w:sz w:val="16"/>
        </w:rPr>
        <w:t>the these</w:t>
      </w:r>
      <w:proofErr w:type="gramEnd"/>
      <w:r w:rsidRPr="00943138">
        <w:rPr>
          <w:rFonts w:asciiTheme="minorHAnsi" w:hAnsiTheme="minorHAnsi" w:cstheme="minorHAnsi"/>
          <w:sz w:val="16"/>
        </w:rPr>
        <w:t xml:space="preserve"> collective preferences. Nevertheless, </w:t>
      </w:r>
      <w:r w:rsidRPr="001A11AD">
        <w:rPr>
          <w:rStyle w:val="StyleUnderline"/>
        </w:rPr>
        <w:t>in</w:t>
      </w:r>
      <w:r w:rsidRPr="00943138">
        <w:rPr>
          <w:rFonts w:asciiTheme="minorHAnsi" w:hAnsiTheme="minorHAnsi" w:cstheme="minorHAnsi"/>
          <w:sz w:val="16"/>
        </w:rPr>
        <w:t xml:space="preserve"> the sphere of </w:t>
      </w:r>
      <w:r w:rsidRPr="001A11AD">
        <w:rPr>
          <w:rStyle w:val="Emphasis"/>
        </w:rPr>
        <w:t>i</w:t>
      </w:r>
      <w:r w:rsidRPr="001A11AD">
        <w:rPr>
          <w:rStyle w:val="StyleUnderline"/>
        </w:rPr>
        <w:t xml:space="preserve">nternational </w:t>
      </w:r>
      <w:r w:rsidRPr="001A11AD">
        <w:rPr>
          <w:rStyle w:val="Emphasis"/>
        </w:rPr>
        <w:t>r</w:t>
      </w:r>
      <w:r w:rsidRPr="001A11AD">
        <w:rPr>
          <w:rStyle w:val="StyleUnderline"/>
        </w:rPr>
        <w:t>elations</w:t>
      </w:r>
      <w:r w:rsidRPr="00943138">
        <w:rPr>
          <w:rFonts w:asciiTheme="minorHAnsi" w:hAnsiTheme="minorHAnsi" w:cstheme="minorHAnsi"/>
          <w:sz w:val="16"/>
        </w:rPr>
        <w:t xml:space="preserve"> and in the absence of this sense of community, </w:t>
      </w:r>
      <w:r w:rsidRPr="001A11AD">
        <w:rPr>
          <w:rStyle w:val="StyleUnderline"/>
        </w:rPr>
        <w:t>the relationship between States</w:t>
      </w:r>
      <w:r w:rsidRPr="00943138">
        <w:rPr>
          <w:rFonts w:asciiTheme="minorHAnsi" w:hAnsiTheme="minorHAnsi" w:cstheme="minorHAnsi"/>
          <w:sz w:val="16"/>
        </w:rPr>
        <w:t xml:space="preserve"> alone </w:t>
      </w:r>
      <w:r w:rsidRPr="001A11AD">
        <w:rPr>
          <w:rStyle w:val="StyleUnderline"/>
        </w:rPr>
        <w:t xml:space="preserve">proves </w:t>
      </w:r>
      <w:r w:rsidRPr="001A11AD">
        <w:rPr>
          <w:rStyle w:val="Emphasis"/>
        </w:rPr>
        <w:t>insufficient</w:t>
      </w:r>
      <w:r w:rsidRPr="001A11AD">
        <w:rPr>
          <w:rStyle w:val="StyleUnderline"/>
        </w:rPr>
        <w:t xml:space="preserve"> to</w:t>
      </w:r>
      <w:r w:rsidRPr="00943138">
        <w:rPr>
          <w:rFonts w:asciiTheme="minorHAnsi" w:hAnsiTheme="minorHAnsi" w:cstheme="minorHAnsi"/>
          <w:sz w:val="16"/>
        </w:rPr>
        <w:t xml:space="preserve"> effectively </w:t>
      </w:r>
      <w:r w:rsidRPr="001A11AD">
        <w:rPr>
          <w:rStyle w:val="StyleUnderline"/>
        </w:rPr>
        <w:t>aggregate</w:t>
      </w:r>
      <w:r w:rsidRPr="00943138">
        <w:rPr>
          <w:rFonts w:asciiTheme="minorHAnsi" w:hAnsiTheme="minorHAnsi" w:cstheme="minorHAnsi"/>
          <w:sz w:val="16"/>
        </w:rPr>
        <w:t xml:space="preserve"> all the </w:t>
      </w:r>
      <w:r w:rsidRPr="001A11AD">
        <w:rPr>
          <w:rStyle w:val="Emphasis"/>
        </w:rPr>
        <w:t>human organizations</w:t>
      </w:r>
      <w:r w:rsidRPr="00943138">
        <w:rPr>
          <w:rFonts w:asciiTheme="minorHAnsi" w:hAnsiTheme="minorHAnsi" w:cstheme="minorHAnsi"/>
          <w:sz w:val="16"/>
        </w:rPr>
        <w:t xml:space="preserve"> that operate at the global level.</w:t>
      </w:r>
    </w:p>
    <w:p w14:paraId="4ECCFD93" w14:textId="77777777" w:rsidR="008A1ADC" w:rsidRPr="00943138" w:rsidRDefault="008A1ADC" w:rsidP="008A1ADC">
      <w:pPr>
        <w:rPr>
          <w:rFonts w:asciiTheme="minorHAnsi" w:hAnsiTheme="minorHAnsi" w:cstheme="minorHAnsi"/>
          <w:sz w:val="16"/>
        </w:rPr>
      </w:pPr>
      <w:r w:rsidRPr="00943138">
        <w:rPr>
          <w:rFonts w:asciiTheme="minorHAnsi" w:hAnsiTheme="minorHAnsi" w:cstheme="minorHAnsi"/>
          <w:sz w:val="16"/>
        </w:rPr>
        <w:t xml:space="preserve">These organizations are very numerous. </w:t>
      </w:r>
      <w:proofErr w:type="gramStart"/>
      <w:r w:rsidRPr="00943138">
        <w:rPr>
          <w:rFonts w:asciiTheme="minorHAnsi" w:hAnsiTheme="minorHAnsi" w:cstheme="minorHAnsi"/>
          <w:sz w:val="16"/>
        </w:rPr>
        <w:t>They</w:t>
      </w:r>
      <w:proofErr w:type="gramEnd"/>
      <w:r w:rsidRPr="00943138">
        <w:rPr>
          <w:rFonts w:asciiTheme="minorHAnsi" w:hAnsiTheme="minorHAnsi" w:cstheme="minorHAnsi"/>
          <w:sz w:val="16"/>
        </w:rPr>
        <w:t xml:space="preserve"> are a growing number of non-governmental organizations (</w:t>
      </w:r>
      <w:r w:rsidRPr="001A11AD">
        <w:rPr>
          <w:rStyle w:val="Emphasis"/>
        </w:rPr>
        <w:t>NGOs</w:t>
      </w:r>
      <w:r w:rsidRPr="00943138">
        <w:rPr>
          <w:rFonts w:asciiTheme="minorHAnsi" w:hAnsiTheme="minorHAnsi" w:cstheme="minorHAnsi"/>
          <w:sz w:val="16"/>
        </w:rPr>
        <w:t xml:space="preserve">) that are, in fact, if not in law, international agents. They </w:t>
      </w:r>
      <w:r w:rsidRPr="001A11AD">
        <w:rPr>
          <w:rStyle w:val="StyleUnderline"/>
        </w:rPr>
        <w:t>are</w:t>
      </w:r>
      <w:r w:rsidRPr="00943138">
        <w:rPr>
          <w:rFonts w:asciiTheme="minorHAnsi" w:hAnsiTheme="minorHAnsi" w:cstheme="minorHAnsi"/>
          <w:sz w:val="16"/>
        </w:rPr>
        <w:t xml:space="preserve">, of course, also </w:t>
      </w:r>
      <w:r w:rsidRPr="001A11AD">
        <w:rPr>
          <w:rStyle w:val="Emphasis"/>
        </w:rPr>
        <w:t>multinational companies</w:t>
      </w:r>
      <w:r w:rsidRPr="00943138">
        <w:rPr>
          <w:rFonts w:asciiTheme="minorHAnsi" w:hAnsiTheme="minorHAnsi" w:cstheme="minorHAnsi"/>
          <w:sz w:val="16"/>
        </w:rPr>
        <w:t xml:space="preserve"> </w:t>
      </w:r>
      <w:proofErr w:type="gramStart"/>
      <w:r w:rsidRPr="00943138">
        <w:rPr>
          <w:rFonts w:asciiTheme="minorHAnsi" w:hAnsiTheme="minorHAnsi" w:cstheme="minorHAnsi"/>
          <w:sz w:val="16"/>
        </w:rPr>
        <w:t>7 .</w:t>
      </w:r>
      <w:proofErr w:type="gramEnd"/>
      <w:r w:rsidRPr="00943138">
        <w:rPr>
          <w:rFonts w:asciiTheme="minorHAnsi" w:hAnsiTheme="minorHAnsi" w:cstheme="minorHAnsi"/>
          <w:sz w:val="16"/>
        </w:rPr>
        <w:t xml:space="preserve"> If we define international organizations also as groups of people, in the broadest sense possible, that are organized to act at a global level, it is doubtless that the WWF, Greenpeace or certain large corporations are multinational organizations whose influence is perhaps not so different from that of, for example, the United Nations </w:t>
      </w:r>
      <w:proofErr w:type="gramStart"/>
      <w:r w:rsidRPr="00943138">
        <w:rPr>
          <w:rFonts w:asciiTheme="minorHAnsi" w:hAnsiTheme="minorHAnsi" w:cstheme="minorHAnsi"/>
          <w:sz w:val="16"/>
        </w:rPr>
        <w:t>8 .</w:t>
      </w:r>
      <w:proofErr w:type="gramEnd"/>
      <w:r w:rsidRPr="00943138">
        <w:rPr>
          <w:rFonts w:asciiTheme="minorHAnsi" w:hAnsiTheme="minorHAnsi" w:cstheme="minorHAnsi"/>
          <w:sz w:val="16"/>
        </w:rPr>
        <w:t xml:space="preserve"> Yet, those </w:t>
      </w:r>
      <w:r w:rsidRPr="00943138">
        <w:rPr>
          <w:rStyle w:val="StyleUnderline"/>
        </w:rPr>
        <w:t>actors</w:t>
      </w:r>
      <w:r w:rsidRPr="00943138">
        <w:rPr>
          <w:rFonts w:asciiTheme="minorHAnsi" w:hAnsiTheme="minorHAnsi" w:cstheme="minorHAnsi"/>
          <w:sz w:val="16"/>
        </w:rPr>
        <w:t xml:space="preserve"> are not a homogeneous class, because they </w:t>
      </w:r>
      <w:r w:rsidRPr="00943138">
        <w:rPr>
          <w:rStyle w:val="StyleUnderline"/>
        </w:rPr>
        <w:t xml:space="preserve">do </w:t>
      </w:r>
      <w:r w:rsidRPr="00943138">
        <w:rPr>
          <w:rStyle w:val="Emphasis"/>
        </w:rPr>
        <w:t>not</w:t>
      </w:r>
      <w:r w:rsidRPr="00943138">
        <w:rPr>
          <w:rStyle w:val="StyleUnderline"/>
        </w:rPr>
        <w:t xml:space="preserve"> all </w:t>
      </w:r>
      <w:r w:rsidRPr="00943138">
        <w:rPr>
          <w:rStyle w:val="Emphasis"/>
        </w:rPr>
        <w:t>share</w:t>
      </w:r>
      <w:r w:rsidRPr="00943138">
        <w:rPr>
          <w:rStyle w:val="StyleUnderline"/>
        </w:rPr>
        <w:t xml:space="preserve"> the same objectives</w:t>
      </w:r>
      <w:r w:rsidRPr="00943138">
        <w:rPr>
          <w:rFonts w:asciiTheme="minorHAnsi" w:hAnsiTheme="minorHAnsi" w:cstheme="minorHAnsi"/>
          <w:sz w:val="16"/>
        </w:rPr>
        <w:t xml:space="preserve"> and evolve </w:t>
      </w:r>
      <w:proofErr w:type="gramStart"/>
      <w:r w:rsidRPr="00943138">
        <w:rPr>
          <w:rFonts w:asciiTheme="minorHAnsi" w:hAnsiTheme="minorHAnsi" w:cstheme="minorHAnsi"/>
          <w:sz w:val="16"/>
        </w:rPr>
        <w:t>in</w:t>
      </w:r>
      <w:proofErr w:type="gramEnd"/>
      <w:r w:rsidRPr="00943138">
        <w:rPr>
          <w:rFonts w:asciiTheme="minorHAnsi" w:hAnsiTheme="minorHAnsi" w:cstheme="minorHAnsi"/>
          <w:sz w:val="16"/>
        </w:rPr>
        <w:t xml:space="preserve"> spheres that are sometimes common, but often distinct, </w:t>
      </w:r>
      <w:r w:rsidRPr="00943138">
        <w:rPr>
          <w:rStyle w:val="StyleUnderline"/>
        </w:rPr>
        <w:t>which does not prevent them from</w:t>
      </w:r>
      <w:r w:rsidRPr="00943138">
        <w:rPr>
          <w:rFonts w:asciiTheme="minorHAnsi" w:hAnsiTheme="minorHAnsi" w:cstheme="minorHAnsi"/>
          <w:sz w:val="16"/>
        </w:rPr>
        <w:t xml:space="preserve"> dialoguing and </w:t>
      </w:r>
      <w:r w:rsidRPr="00943138">
        <w:rPr>
          <w:rStyle w:val="Emphasis"/>
        </w:rPr>
        <w:t>clashing</w:t>
      </w:r>
      <w:r w:rsidRPr="00943138">
        <w:rPr>
          <w:rFonts w:asciiTheme="minorHAnsi" w:hAnsiTheme="minorHAnsi" w:cstheme="minorHAnsi"/>
          <w:sz w:val="16"/>
        </w:rPr>
        <w:t xml:space="preserve"> with each other. This observation goes well beyond the framework of these two categories of actors. The big cities, the scientific communities, some major academic institutions, to name but a few, seem to perfectly fall within such a definition </w:t>
      </w:r>
      <w:proofErr w:type="gramStart"/>
      <w:r w:rsidRPr="00943138">
        <w:rPr>
          <w:rFonts w:asciiTheme="minorHAnsi" w:hAnsiTheme="minorHAnsi" w:cstheme="minorHAnsi"/>
          <w:sz w:val="16"/>
        </w:rPr>
        <w:t>9 .</w:t>
      </w:r>
      <w:proofErr w:type="gramEnd"/>
    </w:p>
    <w:p w14:paraId="2928C00E" w14:textId="77777777" w:rsidR="008A1ADC" w:rsidRPr="00943138" w:rsidRDefault="008A1ADC" w:rsidP="008A1ADC">
      <w:pPr>
        <w:rPr>
          <w:rFonts w:asciiTheme="minorHAnsi" w:hAnsiTheme="minorHAnsi" w:cstheme="minorHAnsi"/>
          <w:sz w:val="16"/>
        </w:rPr>
      </w:pPr>
      <w:r w:rsidRPr="00943138">
        <w:rPr>
          <w:rFonts w:asciiTheme="minorHAnsi" w:hAnsiTheme="minorHAnsi" w:cstheme="minorHAnsi"/>
          <w:sz w:val="16"/>
        </w:rPr>
        <w:t>Powerlessness to produce efficient policies</w:t>
      </w:r>
    </w:p>
    <w:p w14:paraId="1B5C8FC9" w14:textId="77777777" w:rsidR="008A1ADC" w:rsidRPr="00943138" w:rsidRDefault="008A1ADC" w:rsidP="008A1ADC">
      <w:pPr>
        <w:rPr>
          <w:rFonts w:asciiTheme="minorHAnsi" w:hAnsiTheme="minorHAnsi" w:cstheme="minorHAnsi"/>
          <w:sz w:val="16"/>
        </w:rPr>
      </w:pPr>
      <w:r w:rsidRPr="00943138">
        <w:rPr>
          <w:rFonts w:asciiTheme="minorHAnsi" w:hAnsiTheme="minorHAnsi" w:cstheme="minorHAnsi"/>
          <w:sz w:val="16"/>
        </w:rPr>
        <w:t xml:space="preserve">The second half of the 20th century will undoubtedly remain in history books as the era of multilateralism. </w:t>
      </w:r>
      <w:r w:rsidRPr="00943138">
        <w:rPr>
          <w:rStyle w:val="StyleUnderline"/>
        </w:rPr>
        <w:t>There is</w:t>
      </w:r>
      <w:r w:rsidRPr="00943138">
        <w:rPr>
          <w:rFonts w:asciiTheme="minorHAnsi" w:hAnsiTheme="minorHAnsi" w:cstheme="minorHAnsi"/>
          <w:sz w:val="16"/>
        </w:rPr>
        <w:t xml:space="preserve">, however, </w:t>
      </w:r>
      <w:r w:rsidRPr="00943138">
        <w:rPr>
          <w:rStyle w:val="StyleUnderline"/>
        </w:rPr>
        <w:t>a</w:t>
      </w:r>
      <w:r w:rsidRPr="00943138">
        <w:rPr>
          <w:rFonts w:asciiTheme="minorHAnsi" w:hAnsiTheme="minorHAnsi" w:cstheme="minorHAnsi"/>
          <w:sz w:val="16"/>
        </w:rPr>
        <w:t xml:space="preserve">n obvious </w:t>
      </w:r>
      <w:r w:rsidRPr="00943138">
        <w:rPr>
          <w:rStyle w:val="Emphasis"/>
        </w:rPr>
        <w:t>paradox</w:t>
      </w:r>
      <w:r w:rsidRPr="00943138">
        <w:rPr>
          <w:rFonts w:asciiTheme="minorHAnsi" w:hAnsiTheme="minorHAnsi" w:cstheme="minorHAnsi"/>
          <w:sz w:val="16"/>
        </w:rPr>
        <w:t>. Those who knew the system from the inside were able to see its inadequacies very early on. The youngest generation of civil servants, of which I was a member in the 1970s, were, because of their training and the discourse that prevailed at the time, the most likely to marvel at the perfect structure of the UN galaxy from a conceptual and aesthetic point of view. However, they have no other choice but to face the inefficiencies of the international system. I had the very great privilege of being a Sherpa, very young, in the Group of Seven (G7), which was already an attempt to overcome these pitfalls. We can now say without too much hesitation that it failed, just like the G20, which is also at an impasse today.</w:t>
      </w:r>
    </w:p>
    <w:p w14:paraId="4904DC6C" w14:textId="77777777" w:rsidR="008A1ADC" w:rsidRPr="00943138" w:rsidRDefault="008A1ADC" w:rsidP="008A1ADC">
      <w:pPr>
        <w:rPr>
          <w:rFonts w:asciiTheme="minorHAnsi" w:hAnsiTheme="minorHAnsi" w:cstheme="minorHAnsi"/>
          <w:sz w:val="16"/>
        </w:rPr>
      </w:pPr>
      <w:r w:rsidRPr="00943138">
        <w:rPr>
          <w:rFonts w:asciiTheme="minorHAnsi" w:hAnsiTheme="minorHAnsi" w:cstheme="minorHAnsi"/>
          <w:sz w:val="16"/>
        </w:rPr>
        <w:t xml:space="preserve">These </w:t>
      </w:r>
      <w:r w:rsidRPr="00943138">
        <w:rPr>
          <w:rStyle w:val="StyleUnderline"/>
        </w:rPr>
        <w:t xml:space="preserve">attempts sought to go beyond the </w:t>
      </w:r>
      <w:r w:rsidRPr="00943138">
        <w:rPr>
          <w:rStyle w:val="Emphasis"/>
        </w:rPr>
        <w:t>diplomatic system</w:t>
      </w:r>
      <w:r w:rsidRPr="00943138">
        <w:rPr>
          <w:rFonts w:asciiTheme="minorHAnsi" w:hAnsiTheme="minorHAnsi" w:cstheme="minorHAnsi"/>
          <w:sz w:val="16"/>
        </w:rPr>
        <w:t xml:space="preserve"> by establishing contacts at the highest level and thereby bypassing the classic intermediaries. Some heads of </w:t>
      </w:r>
      <w:r w:rsidRPr="00943138">
        <w:rPr>
          <w:rStyle w:val="StyleUnderline"/>
        </w:rPr>
        <w:t>State and government</w:t>
      </w:r>
      <w:r w:rsidRPr="00943138">
        <w:rPr>
          <w:rFonts w:asciiTheme="minorHAnsi" w:hAnsiTheme="minorHAnsi" w:cstheme="minorHAnsi"/>
          <w:sz w:val="16"/>
        </w:rPr>
        <w:t xml:space="preserve"> were </w:t>
      </w:r>
      <w:r w:rsidRPr="00943138">
        <w:rPr>
          <w:rStyle w:val="StyleUnderline"/>
        </w:rPr>
        <w:t xml:space="preserve">aware of these </w:t>
      </w:r>
      <w:r w:rsidRPr="00943138">
        <w:rPr>
          <w:rStyle w:val="Emphasis"/>
        </w:rPr>
        <w:t>pitfalls</w:t>
      </w:r>
      <w:r w:rsidRPr="00943138">
        <w:rPr>
          <w:rFonts w:asciiTheme="minorHAnsi" w:hAnsiTheme="minorHAnsi" w:cstheme="minorHAnsi"/>
          <w:sz w:val="16"/>
        </w:rPr>
        <w:t xml:space="preserve"> and had a real desire to get rid of the discussion frameworks in which their administrations operated and which handcuffed them. However, this </w:t>
      </w:r>
      <w:r w:rsidRPr="00943138">
        <w:rPr>
          <w:rStyle w:val="StyleUnderline"/>
        </w:rPr>
        <w:t xml:space="preserve">attempt to go beyond the usual diplomatic features was an </w:t>
      </w:r>
      <w:r w:rsidRPr="00943138">
        <w:rPr>
          <w:rStyle w:val="Emphasis"/>
        </w:rPr>
        <w:t>existential threat</w:t>
      </w:r>
      <w:r w:rsidRPr="00943138">
        <w:rPr>
          <w:rStyle w:val="StyleUnderline"/>
        </w:rPr>
        <w:t xml:space="preserve"> to the </w:t>
      </w:r>
      <w:r w:rsidRPr="00943138">
        <w:rPr>
          <w:rStyle w:val="Emphasis"/>
        </w:rPr>
        <w:t>Westphalian system</w:t>
      </w:r>
      <w:r w:rsidRPr="00943138">
        <w:rPr>
          <w:rFonts w:asciiTheme="minorHAnsi" w:hAnsiTheme="minorHAnsi" w:cstheme="minorHAnsi"/>
          <w:sz w:val="16"/>
        </w:rPr>
        <w:t>, which eventually regained control of this direct channel of discussion “by the fireside” that was disrupting habits.</w:t>
      </w:r>
    </w:p>
    <w:p w14:paraId="5A89033C" w14:textId="77777777" w:rsidR="008A1ADC" w:rsidRPr="00943138" w:rsidRDefault="008A1ADC" w:rsidP="008A1ADC">
      <w:pPr>
        <w:rPr>
          <w:rFonts w:asciiTheme="minorHAnsi" w:hAnsiTheme="minorHAnsi" w:cstheme="minorHAnsi"/>
          <w:sz w:val="16"/>
        </w:rPr>
      </w:pPr>
      <w:r w:rsidRPr="00943138">
        <w:rPr>
          <w:rFonts w:asciiTheme="minorHAnsi" w:hAnsiTheme="minorHAnsi" w:cstheme="minorHAnsi"/>
          <w:sz w:val="16"/>
        </w:rPr>
        <w:t>The sequence we are currently experiencing sheds a harsh light on the system’s impotence. Even if the extent of the current paralysis is particularly spectacular, it is not the first occurrence of the carelessness of multilateralism in health matters. An episode nearly three decades old has struck many of us, the fight against another great pandemic, AIDS.</w:t>
      </w:r>
    </w:p>
    <w:p w14:paraId="554DF321" w14:textId="77777777" w:rsidR="008A1ADC" w:rsidRPr="00943138" w:rsidRDefault="008A1ADC" w:rsidP="008A1ADC">
      <w:pPr>
        <w:rPr>
          <w:rFonts w:asciiTheme="minorHAnsi" w:hAnsiTheme="minorHAnsi" w:cstheme="minorHAnsi"/>
          <w:sz w:val="16"/>
        </w:rPr>
      </w:pPr>
      <w:r w:rsidRPr="00943138">
        <w:rPr>
          <w:rStyle w:val="StyleUnderline"/>
        </w:rPr>
        <w:t xml:space="preserve">The implementation of efficient </w:t>
      </w:r>
      <w:r w:rsidRPr="00943138">
        <w:rPr>
          <w:rStyle w:val="Emphasis"/>
        </w:rPr>
        <w:t>prevention policies</w:t>
      </w:r>
      <w:r w:rsidRPr="00943138">
        <w:rPr>
          <w:rFonts w:asciiTheme="minorHAnsi" w:hAnsiTheme="minorHAnsi" w:cstheme="minorHAnsi"/>
          <w:sz w:val="16"/>
        </w:rPr>
        <w:t xml:space="preserve"> and the development of a treatment have </w:t>
      </w:r>
      <w:r w:rsidRPr="00943138">
        <w:rPr>
          <w:rStyle w:val="Emphasis"/>
        </w:rPr>
        <w:t>stalled</w:t>
      </w:r>
      <w:r w:rsidRPr="00943138">
        <w:rPr>
          <w:rFonts w:asciiTheme="minorHAnsi" w:hAnsiTheme="minorHAnsi" w:cstheme="minorHAnsi"/>
          <w:sz w:val="16"/>
        </w:rPr>
        <w:t xml:space="preserve"> </w:t>
      </w:r>
      <w:proofErr w:type="gramStart"/>
      <w:r w:rsidRPr="00943138">
        <w:rPr>
          <w:rFonts w:asciiTheme="minorHAnsi" w:hAnsiTheme="minorHAnsi" w:cstheme="minorHAnsi"/>
          <w:sz w:val="16"/>
        </w:rPr>
        <w:t>as long as</w:t>
      </w:r>
      <w:proofErr w:type="gramEnd"/>
      <w:r w:rsidRPr="00943138">
        <w:rPr>
          <w:rFonts w:asciiTheme="minorHAnsi" w:hAnsiTheme="minorHAnsi" w:cstheme="minorHAnsi"/>
          <w:sz w:val="16"/>
        </w:rPr>
        <w:t xml:space="preserve"> </w:t>
      </w:r>
      <w:r w:rsidRPr="00943138">
        <w:rPr>
          <w:rStyle w:val="StyleUnderline"/>
        </w:rPr>
        <w:t>the issue</w:t>
      </w:r>
      <w:r w:rsidRPr="00943138">
        <w:rPr>
          <w:rFonts w:asciiTheme="minorHAnsi" w:hAnsiTheme="minorHAnsi" w:cstheme="minorHAnsi"/>
          <w:sz w:val="16"/>
        </w:rPr>
        <w:t xml:space="preserve"> had remained in the classic arcane of intergovernmental institutions, including the World Health Organization (WHO), and treaties. Things began to move when an association, Act-Up, engaged in provocations, sometimes very unpleasant, against major laboratories and political leaders such as myself. They also changed dramatically because the pharmaceutical industry managed to put an end to an internal conflict of several years on the issue of tiered pricing </w:t>
      </w:r>
      <w:proofErr w:type="gramStart"/>
      <w:r w:rsidRPr="00943138">
        <w:rPr>
          <w:rFonts w:asciiTheme="minorHAnsi" w:hAnsiTheme="minorHAnsi" w:cstheme="minorHAnsi"/>
          <w:sz w:val="16"/>
        </w:rPr>
        <w:t>10 ,</w:t>
      </w:r>
      <w:proofErr w:type="gramEnd"/>
      <w:r w:rsidRPr="00943138">
        <w:rPr>
          <w:rFonts w:asciiTheme="minorHAnsi" w:hAnsiTheme="minorHAnsi" w:cstheme="minorHAnsi"/>
          <w:sz w:val="16"/>
        </w:rPr>
        <w:t xml:space="preserve"> and because philanthropists like Bill Gates and others thought it was time to give a decisive boost. The establishment of the Global Fund to Fight AIDS and better control of the virus probably owes more to these actors, true intruders who have not bothered much with the supposed primacy of State sovereignty, than to multilateralism. Let us compare, to be convinced of this, the composition of the board of directors of the Global Fund and that of the UN Security Council.</w:t>
      </w:r>
    </w:p>
    <w:p w14:paraId="2A752D21" w14:textId="77777777" w:rsidR="008A1ADC" w:rsidRPr="005B7854" w:rsidRDefault="008A1ADC" w:rsidP="008A1ADC">
      <w:pPr>
        <w:pStyle w:val="Heading4"/>
        <w:rPr>
          <w:rFonts w:asciiTheme="minorHAnsi" w:hAnsiTheme="minorHAnsi" w:cstheme="minorHAnsi"/>
        </w:rPr>
      </w:pPr>
      <w:r w:rsidRPr="005B7854">
        <w:rPr>
          <w:rFonts w:asciiTheme="minorHAnsi" w:hAnsiTheme="minorHAnsi" w:cstheme="minorHAnsi"/>
        </w:rPr>
        <w:t xml:space="preserve">2. </w:t>
      </w:r>
      <w:r w:rsidRPr="005B7854">
        <w:rPr>
          <w:rFonts w:asciiTheme="minorHAnsi" w:hAnsiTheme="minorHAnsi" w:cstheme="minorHAnsi"/>
          <w:u w:val="single"/>
        </w:rPr>
        <w:t>Populism</w:t>
      </w:r>
      <w:r w:rsidRPr="005B7854">
        <w:rPr>
          <w:rFonts w:asciiTheme="minorHAnsi" w:hAnsiTheme="minorHAnsi" w:cstheme="minorHAnsi"/>
        </w:rPr>
        <w:t>.</w:t>
      </w:r>
    </w:p>
    <w:p w14:paraId="6C51134B" w14:textId="77777777" w:rsidR="008A1ADC" w:rsidRPr="005B7854" w:rsidRDefault="008A1ADC" w:rsidP="008A1ADC">
      <w:pPr>
        <w:rPr>
          <w:rFonts w:asciiTheme="minorHAnsi" w:hAnsiTheme="minorHAnsi" w:cstheme="minorHAnsi"/>
        </w:rPr>
      </w:pPr>
      <w:r w:rsidRPr="005B7854">
        <w:rPr>
          <w:rStyle w:val="Style13ptBold"/>
          <w:rFonts w:asciiTheme="minorHAnsi" w:hAnsiTheme="minorHAnsi" w:cstheme="minorHAnsi"/>
        </w:rPr>
        <w:t>Sithole ’24</w:t>
      </w:r>
      <w:r w:rsidRPr="005B7854">
        <w:rPr>
          <w:rFonts w:asciiTheme="minorHAnsi" w:hAnsiTheme="minorHAnsi" w:cstheme="minorHAnsi"/>
        </w:rPr>
        <w:t xml:space="preserve"> [Neo; April 28; PhD candidate at the University of Szeged in Hungary, working on a thesis that explores the history and trends of populism and political communication in sub-Saharan Africa; et al; European Center for Populism Studies, “The Future of Multilateralism Between Multipolarity and Populists in Power,” https://www.populismstudies.org/the-future-of-multilateralism-between-multipolarity-and-populists-in-power/, RH]</w:t>
      </w:r>
    </w:p>
    <w:p w14:paraId="7D5E08F2" w14:textId="77777777" w:rsidR="008A1ADC" w:rsidRPr="000D4C9A" w:rsidRDefault="008A1ADC" w:rsidP="008A1ADC">
      <w:pPr>
        <w:rPr>
          <w:rFonts w:asciiTheme="minorHAnsi" w:hAnsiTheme="minorHAnsi" w:cstheme="minorHAnsi"/>
          <w:sz w:val="16"/>
        </w:rPr>
      </w:pPr>
      <w:r w:rsidRPr="000D4C9A">
        <w:rPr>
          <w:rFonts w:asciiTheme="minorHAnsi" w:hAnsiTheme="minorHAnsi" w:cstheme="minorHAnsi"/>
          <w:sz w:val="16"/>
        </w:rPr>
        <w:t>Conclusion</w:t>
      </w:r>
    </w:p>
    <w:p w14:paraId="1B8A30EA" w14:textId="77777777" w:rsidR="008A1ADC" w:rsidRPr="000D4C9A" w:rsidRDefault="008A1ADC" w:rsidP="008A1ADC">
      <w:pPr>
        <w:rPr>
          <w:rFonts w:asciiTheme="minorHAnsi" w:hAnsiTheme="minorHAnsi" w:cstheme="minorHAnsi"/>
          <w:sz w:val="16"/>
        </w:rPr>
      </w:pPr>
      <w:r w:rsidRPr="000D4C9A">
        <w:rPr>
          <w:rFonts w:asciiTheme="minorHAnsi" w:hAnsiTheme="minorHAnsi" w:cstheme="minorHAnsi"/>
          <w:sz w:val="16"/>
        </w:rPr>
        <w:t xml:space="preserve">The conclusion shed light on </w:t>
      </w:r>
      <w:r w:rsidRPr="00943138">
        <w:rPr>
          <w:rStyle w:val="Emphasis"/>
        </w:rPr>
        <w:t>external</w:t>
      </w:r>
      <w:r w:rsidRPr="00943138">
        <w:rPr>
          <w:rStyle w:val="StyleUnderline"/>
        </w:rPr>
        <w:t xml:space="preserve"> and </w:t>
      </w:r>
      <w:r w:rsidRPr="00943138">
        <w:rPr>
          <w:rStyle w:val="Emphasis"/>
        </w:rPr>
        <w:t>domestic</w:t>
      </w:r>
      <w:r w:rsidRPr="00943138">
        <w:rPr>
          <w:rStyle w:val="StyleUnderline"/>
        </w:rPr>
        <w:t xml:space="preserve"> challenges to </w:t>
      </w:r>
      <w:r w:rsidRPr="00943138">
        <w:rPr>
          <w:rStyle w:val="Emphasis"/>
        </w:rPr>
        <w:t>multilat</w:t>
      </w:r>
      <w:r w:rsidRPr="00943138">
        <w:rPr>
          <w:rStyle w:val="StyleUnderline"/>
        </w:rPr>
        <w:t>eralism</w:t>
      </w:r>
      <w:r w:rsidRPr="000D4C9A">
        <w:rPr>
          <w:rFonts w:asciiTheme="minorHAnsi" w:hAnsiTheme="minorHAnsi" w:cstheme="minorHAnsi"/>
          <w:sz w:val="16"/>
        </w:rPr>
        <w:t xml:space="preserve">. Externally, </w:t>
      </w:r>
      <w:r w:rsidRPr="00943138">
        <w:rPr>
          <w:rStyle w:val="Emphasis"/>
        </w:rPr>
        <w:t>multilat</w:t>
      </w:r>
      <w:r w:rsidRPr="00943138">
        <w:rPr>
          <w:rStyle w:val="StyleUnderline"/>
        </w:rPr>
        <w:t>eralism</w:t>
      </w:r>
      <w:r w:rsidRPr="000D4C9A">
        <w:rPr>
          <w:rFonts w:asciiTheme="minorHAnsi" w:hAnsiTheme="minorHAnsi" w:cstheme="minorHAnsi"/>
          <w:sz w:val="16"/>
        </w:rPr>
        <w:t xml:space="preserve"> is </w:t>
      </w:r>
      <w:r w:rsidRPr="00943138">
        <w:rPr>
          <w:rStyle w:val="StyleUnderline"/>
        </w:rPr>
        <w:t>constrained by</w:t>
      </w:r>
      <w:r w:rsidRPr="000D4C9A">
        <w:rPr>
          <w:rFonts w:asciiTheme="minorHAnsi" w:hAnsiTheme="minorHAnsi" w:cstheme="minorHAnsi"/>
          <w:sz w:val="16"/>
        </w:rPr>
        <w:t xml:space="preserve"> the Orwellian concept of multipolarity, while domestically, </w:t>
      </w:r>
      <w:r w:rsidRPr="00943138">
        <w:rPr>
          <w:rStyle w:val="Emphasis"/>
        </w:rPr>
        <w:t>populist movements</w:t>
      </w:r>
      <w:r w:rsidRPr="000D4C9A">
        <w:rPr>
          <w:rFonts w:asciiTheme="minorHAnsi" w:hAnsiTheme="minorHAnsi" w:cstheme="minorHAnsi"/>
          <w:sz w:val="16"/>
        </w:rPr>
        <w:t xml:space="preserve"> are </w:t>
      </w:r>
      <w:r w:rsidRPr="00943138">
        <w:rPr>
          <w:rStyle w:val="StyleUnderline"/>
        </w:rPr>
        <w:t>gaining power</w:t>
      </w:r>
      <w:r w:rsidRPr="000D4C9A">
        <w:rPr>
          <w:rFonts w:asciiTheme="minorHAnsi" w:hAnsiTheme="minorHAnsi" w:cstheme="minorHAnsi"/>
          <w:sz w:val="16"/>
        </w:rPr>
        <w:t xml:space="preserve">. Present-day </w:t>
      </w:r>
      <w:r w:rsidRPr="006F657F">
        <w:rPr>
          <w:rStyle w:val="StyleUnderline"/>
        </w:rPr>
        <w:t xml:space="preserve">multilateralism seems to </w:t>
      </w:r>
      <w:r w:rsidRPr="006F657F">
        <w:rPr>
          <w:rStyle w:val="Emphasis"/>
        </w:rPr>
        <w:t>polarize</w:t>
      </w:r>
      <w:r w:rsidRPr="000D4C9A">
        <w:rPr>
          <w:rFonts w:asciiTheme="minorHAnsi" w:hAnsiTheme="minorHAnsi" w:cstheme="minorHAnsi"/>
          <w:sz w:val="16"/>
        </w:rPr>
        <w:t xml:space="preserve"> rather than synergize, </w:t>
      </w:r>
      <w:r w:rsidRPr="006F657F">
        <w:rPr>
          <w:rStyle w:val="Emphasis"/>
        </w:rPr>
        <w:t>feeding</w:t>
      </w:r>
      <w:r w:rsidRPr="006F657F">
        <w:rPr>
          <w:rStyle w:val="StyleUnderline"/>
        </w:rPr>
        <w:t xml:space="preserve"> into </w:t>
      </w:r>
      <w:r w:rsidRPr="006F657F">
        <w:rPr>
          <w:rStyle w:val="Emphasis"/>
        </w:rPr>
        <w:t>populist dynamics</w:t>
      </w:r>
      <w:r w:rsidRPr="000D4C9A">
        <w:rPr>
          <w:rFonts w:asciiTheme="minorHAnsi" w:hAnsiTheme="minorHAnsi" w:cstheme="minorHAnsi"/>
          <w:sz w:val="16"/>
        </w:rPr>
        <w:t xml:space="preserve"> at home. We cannot ignore the alarming rise of populist, illiberal tendencies in Europe and beyond, as highlighted by ECPS’ Honorary President Irina von Wiese.</w:t>
      </w:r>
    </w:p>
    <w:p w14:paraId="1F83445F" w14:textId="77777777" w:rsidR="008A1ADC" w:rsidRPr="000D4C9A" w:rsidRDefault="008A1ADC" w:rsidP="008A1ADC">
      <w:pPr>
        <w:rPr>
          <w:rFonts w:asciiTheme="minorHAnsi" w:hAnsiTheme="minorHAnsi" w:cstheme="minorHAnsi"/>
          <w:sz w:val="16"/>
        </w:rPr>
      </w:pPr>
      <w:r w:rsidRPr="000D4C9A">
        <w:rPr>
          <w:rFonts w:asciiTheme="minorHAnsi" w:hAnsiTheme="minorHAnsi" w:cstheme="minorHAnsi"/>
          <w:sz w:val="16"/>
        </w:rPr>
        <w:t xml:space="preserve">Dr. Axford observed that the </w:t>
      </w:r>
      <w:r w:rsidRPr="006F657F">
        <w:rPr>
          <w:rStyle w:val="StyleUnderline"/>
        </w:rPr>
        <w:t>current surge in populism</w:t>
      </w:r>
      <w:r w:rsidRPr="000D4C9A">
        <w:rPr>
          <w:rFonts w:asciiTheme="minorHAnsi" w:hAnsiTheme="minorHAnsi" w:cstheme="minorHAnsi"/>
          <w:sz w:val="16"/>
        </w:rPr>
        <w:t xml:space="preserve"> is intertwined </w:t>
      </w:r>
      <w:r w:rsidRPr="006F657F">
        <w:rPr>
          <w:rStyle w:val="StyleUnderline"/>
        </w:rPr>
        <w:t>with</w:t>
      </w:r>
      <w:r w:rsidRPr="000D4C9A">
        <w:rPr>
          <w:rFonts w:asciiTheme="minorHAnsi" w:hAnsiTheme="minorHAnsi" w:cstheme="minorHAnsi"/>
          <w:sz w:val="16"/>
        </w:rPr>
        <w:t xml:space="preserve"> the emergence of a </w:t>
      </w:r>
      <w:r w:rsidRPr="006F657F">
        <w:rPr>
          <w:rStyle w:val="Emphasis"/>
        </w:rPr>
        <w:t>new globalization paradigm</w:t>
      </w:r>
      <w:r w:rsidRPr="000D4C9A">
        <w:rPr>
          <w:rFonts w:asciiTheme="minorHAnsi" w:hAnsiTheme="minorHAnsi" w:cstheme="minorHAnsi"/>
          <w:sz w:val="16"/>
        </w:rPr>
        <w:t xml:space="preserve">, indicating its significance as a global political force. Dr. Patrick emphasized how </w:t>
      </w:r>
      <w:r w:rsidRPr="006F657F">
        <w:rPr>
          <w:rStyle w:val="StyleUnderline"/>
        </w:rPr>
        <w:t xml:space="preserve">the </w:t>
      </w:r>
      <w:r w:rsidRPr="006F657F">
        <w:rPr>
          <w:rStyle w:val="Emphasis"/>
        </w:rPr>
        <w:t>crisis</w:t>
      </w:r>
      <w:r w:rsidRPr="006F657F">
        <w:rPr>
          <w:rStyle w:val="StyleUnderline"/>
        </w:rPr>
        <w:t xml:space="preserve"> of the </w:t>
      </w:r>
      <w:r w:rsidRPr="006F657F">
        <w:rPr>
          <w:rStyle w:val="Emphasis"/>
        </w:rPr>
        <w:t>rules-based order</w:t>
      </w:r>
      <w:r w:rsidRPr="006F657F">
        <w:rPr>
          <w:rStyle w:val="StyleUnderline"/>
        </w:rPr>
        <w:t xml:space="preserve"> complicates international cooperation</w:t>
      </w:r>
      <w:r w:rsidRPr="000D4C9A">
        <w:rPr>
          <w:rFonts w:asciiTheme="minorHAnsi" w:hAnsiTheme="minorHAnsi" w:cstheme="minorHAnsi"/>
          <w:sz w:val="16"/>
        </w:rPr>
        <w:t xml:space="preserve">, particularly in global economic governance. Dr. </w:t>
      </w:r>
      <w:proofErr w:type="spellStart"/>
      <w:r w:rsidRPr="000D4C9A">
        <w:rPr>
          <w:rFonts w:asciiTheme="minorHAnsi" w:hAnsiTheme="minorHAnsi" w:cstheme="minorHAnsi"/>
          <w:sz w:val="16"/>
        </w:rPr>
        <w:t>Sacerdoti</w:t>
      </w:r>
      <w:proofErr w:type="spellEnd"/>
      <w:r w:rsidRPr="000D4C9A">
        <w:rPr>
          <w:rFonts w:asciiTheme="minorHAnsi" w:hAnsiTheme="minorHAnsi" w:cstheme="minorHAnsi"/>
          <w:sz w:val="16"/>
        </w:rPr>
        <w:t xml:space="preserve"> highlighted the trend towards "</w:t>
      </w:r>
      <w:r w:rsidRPr="006F657F">
        <w:rPr>
          <w:rStyle w:val="Emphasis"/>
        </w:rPr>
        <w:t>deglobalization</w:t>
      </w:r>
      <w:r w:rsidRPr="000D4C9A">
        <w:rPr>
          <w:rFonts w:asciiTheme="minorHAnsi" w:hAnsiTheme="minorHAnsi" w:cstheme="minorHAnsi"/>
          <w:sz w:val="16"/>
        </w:rPr>
        <w:t xml:space="preserve">" </w:t>
      </w:r>
      <w:r w:rsidRPr="006F657F">
        <w:rPr>
          <w:rStyle w:val="StyleUnderline"/>
        </w:rPr>
        <w:t xml:space="preserve">driven by the need for </w:t>
      </w:r>
      <w:r w:rsidRPr="006F657F">
        <w:rPr>
          <w:rStyle w:val="Emphasis"/>
        </w:rPr>
        <w:t>economic security</w:t>
      </w:r>
      <w:r w:rsidRPr="006F657F">
        <w:rPr>
          <w:rStyle w:val="StyleUnderline"/>
        </w:rPr>
        <w:t xml:space="preserve"> and </w:t>
      </w:r>
      <w:r w:rsidRPr="006F657F">
        <w:rPr>
          <w:rStyle w:val="Emphasis"/>
        </w:rPr>
        <w:t>national control</w:t>
      </w:r>
      <w:r w:rsidRPr="000D4C9A">
        <w:rPr>
          <w:rFonts w:asciiTheme="minorHAnsi" w:hAnsiTheme="minorHAnsi" w:cstheme="minorHAnsi"/>
          <w:sz w:val="16"/>
        </w:rPr>
        <w:t xml:space="preserve">. At the same time, Dr. Kuttner provided a political reading of this trend, </w:t>
      </w:r>
      <w:r w:rsidRPr="006F657F">
        <w:rPr>
          <w:rStyle w:val="StyleUnderline"/>
        </w:rPr>
        <w:t xml:space="preserve">linking it to the </w:t>
      </w:r>
      <w:r w:rsidRPr="006F657F">
        <w:rPr>
          <w:rStyle w:val="Emphasis"/>
        </w:rPr>
        <w:t>erosion</w:t>
      </w:r>
      <w:r w:rsidRPr="006F657F">
        <w:rPr>
          <w:rStyle w:val="StyleUnderline"/>
        </w:rPr>
        <w:t xml:space="preserve"> of prosperity and the rise of </w:t>
      </w:r>
      <w:r w:rsidRPr="006F657F">
        <w:rPr>
          <w:rStyle w:val="Emphasis"/>
        </w:rPr>
        <w:t>neo-fascist</w:t>
      </w:r>
      <w:r w:rsidRPr="006F657F">
        <w:rPr>
          <w:rStyle w:val="StyleUnderline"/>
        </w:rPr>
        <w:t xml:space="preserve"> tendencies</w:t>
      </w:r>
      <w:r w:rsidRPr="000D4C9A">
        <w:rPr>
          <w:rFonts w:asciiTheme="minorHAnsi" w:hAnsiTheme="minorHAnsi" w:cstheme="minorHAnsi"/>
          <w:sz w:val="16"/>
        </w:rPr>
        <w:t>.</w:t>
      </w:r>
    </w:p>
    <w:p w14:paraId="09E2AF4E" w14:textId="77777777" w:rsidR="008A1ADC" w:rsidRPr="000D4C9A" w:rsidRDefault="008A1ADC" w:rsidP="008A1ADC">
      <w:pPr>
        <w:rPr>
          <w:rFonts w:asciiTheme="minorHAnsi" w:hAnsiTheme="minorHAnsi" w:cstheme="minorHAnsi"/>
          <w:sz w:val="16"/>
        </w:rPr>
      </w:pPr>
      <w:r w:rsidRPr="000D4C9A">
        <w:rPr>
          <w:rFonts w:asciiTheme="minorHAnsi" w:hAnsiTheme="minorHAnsi" w:cstheme="minorHAnsi"/>
          <w:sz w:val="16"/>
        </w:rPr>
        <w:t xml:space="preserve">Meanwhile, Dr. </w:t>
      </w:r>
      <w:proofErr w:type="spellStart"/>
      <w:r w:rsidRPr="000D4C9A">
        <w:rPr>
          <w:rFonts w:asciiTheme="minorHAnsi" w:hAnsiTheme="minorHAnsi" w:cstheme="minorHAnsi"/>
          <w:sz w:val="16"/>
        </w:rPr>
        <w:t>Jakupec</w:t>
      </w:r>
      <w:proofErr w:type="spellEnd"/>
      <w:r w:rsidRPr="000D4C9A">
        <w:rPr>
          <w:rFonts w:asciiTheme="minorHAnsi" w:hAnsiTheme="minorHAnsi" w:cstheme="minorHAnsi"/>
          <w:sz w:val="16"/>
        </w:rPr>
        <w:t xml:space="preserve"> pointed out the dilemma of a world where </w:t>
      </w:r>
      <w:r w:rsidRPr="006F657F">
        <w:rPr>
          <w:rStyle w:val="StyleUnderline"/>
        </w:rPr>
        <w:t xml:space="preserve">populism </w:t>
      </w:r>
      <w:r w:rsidRPr="006F657F">
        <w:rPr>
          <w:rStyle w:val="Emphasis"/>
        </w:rPr>
        <w:t>reshapes</w:t>
      </w:r>
      <w:r w:rsidRPr="006F657F">
        <w:rPr>
          <w:rStyle w:val="StyleUnderline"/>
        </w:rPr>
        <w:t xml:space="preserve"> domestic politics and multipolarity</w:t>
      </w:r>
      <w:r w:rsidRPr="000D4C9A">
        <w:rPr>
          <w:rFonts w:asciiTheme="minorHAnsi" w:hAnsiTheme="minorHAnsi" w:cstheme="minorHAnsi"/>
          <w:sz w:val="16"/>
        </w:rPr>
        <w:t xml:space="preserve">, potentially </w:t>
      </w:r>
      <w:r w:rsidRPr="006F657F">
        <w:rPr>
          <w:rStyle w:val="StyleUnderline"/>
        </w:rPr>
        <w:t xml:space="preserve">leading towards a </w:t>
      </w:r>
      <w:r w:rsidRPr="006F657F">
        <w:rPr>
          <w:rStyle w:val="Emphasis"/>
        </w:rPr>
        <w:t>shift</w:t>
      </w:r>
      <w:r w:rsidRPr="006F657F">
        <w:rPr>
          <w:rStyle w:val="StyleUnderline"/>
        </w:rPr>
        <w:t xml:space="preserve"> away from liberal </w:t>
      </w:r>
      <w:r w:rsidRPr="006F657F">
        <w:rPr>
          <w:rStyle w:val="Emphasis"/>
        </w:rPr>
        <w:t>democratic governance</w:t>
      </w:r>
      <w:r w:rsidRPr="000D4C9A">
        <w:rPr>
          <w:rFonts w:asciiTheme="minorHAnsi" w:hAnsiTheme="minorHAnsi" w:cstheme="minorHAnsi"/>
          <w:sz w:val="16"/>
        </w:rPr>
        <w:t xml:space="preserve">. The research presented by Dr. Nord underscored the global trend of </w:t>
      </w:r>
      <w:proofErr w:type="spellStart"/>
      <w:r w:rsidRPr="006F657F">
        <w:rPr>
          <w:rStyle w:val="Emphasis"/>
        </w:rPr>
        <w:t>autocratization</w:t>
      </w:r>
      <w:proofErr w:type="spellEnd"/>
      <w:r w:rsidRPr="000D4C9A">
        <w:rPr>
          <w:rFonts w:asciiTheme="minorHAnsi" w:hAnsiTheme="minorHAnsi" w:cstheme="minorHAnsi"/>
          <w:sz w:val="16"/>
        </w:rPr>
        <w:t xml:space="preserve">, </w:t>
      </w:r>
      <w:r w:rsidRPr="006F657F">
        <w:rPr>
          <w:rStyle w:val="StyleUnderline"/>
        </w:rPr>
        <w:t>highlighting the decline in democracy</w:t>
      </w:r>
      <w:r w:rsidRPr="000D4C9A">
        <w:rPr>
          <w:rFonts w:asciiTheme="minorHAnsi" w:hAnsiTheme="minorHAnsi" w:cstheme="minorHAnsi"/>
          <w:sz w:val="16"/>
        </w:rPr>
        <w:t xml:space="preserve"> and the rise of harsh dictatorships in many countries.</w:t>
      </w:r>
    </w:p>
    <w:p w14:paraId="586BFF0D" w14:textId="77777777" w:rsidR="008A1ADC" w:rsidRPr="00C96E25" w:rsidRDefault="008A1ADC" w:rsidP="008A1ADC">
      <w:pPr>
        <w:pStyle w:val="Heading4"/>
        <w:rPr>
          <w:rFonts w:asciiTheme="minorHAnsi" w:hAnsiTheme="minorHAnsi"/>
        </w:rPr>
      </w:pPr>
      <w:r>
        <w:rPr>
          <w:rFonts w:asciiTheme="minorHAnsi" w:hAnsiTheme="minorHAnsi"/>
        </w:rPr>
        <w:t xml:space="preserve">Goes </w:t>
      </w:r>
      <w:r w:rsidRPr="00BE4E26">
        <w:rPr>
          <w:rFonts w:asciiTheme="minorHAnsi" w:hAnsiTheme="minorHAnsi"/>
          <w:u w:val="single"/>
        </w:rPr>
        <w:t>nuclear</w:t>
      </w:r>
      <w:r>
        <w:rPr>
          <w:rFonts w:asciiTheme="minorHAnsi" w:hAnsiTheme="minorHAnsi"/>
        </w:rPr>
        <w:t>.</w:t>
      </w:r>
    </w:p>
    <w:p w14:paraId="42248D02" w14:textId="77777777" w:rsidR="008A1ADC" w:rsidRPr="00685999" w:rsidRDefault="008A1ADC" w:rsidP="008A1ADC">
      <w:pPr>
        <w:rPr>
          <w:szCs w:val="20"/>
        </w:rPr>
      </w:pPr>
      <w:r w:rsidRPr="00627514">
        <w:rPr>
          <w:szCs w:val="20"/>
        </w:rPr>
        <w:t xml:space="preserve">Andrew </w:t>
      </w:r>
      <w:r w:rsidRPr="00627514">
        <w:rPr>
          <w:rStyle w:val="Style13ptBold"/>
        </w:rPr>
        <w:t>Bertoli et al 18</w:t>
      </w:r>
      <w:r w:rsidRPr="00627514">
        <w:rPr>
          <w:szCs w:val="20"/>
        </w:rPr>
        <w:t xml:space="preserve">. PhD &amp; Assistant Professor @ IE University; Allan Dafoe. PhD &amp; MA, Assistant Professor of </w:t>
      </w:r>
      <w:proofErr w:type="spellStart"/>
      <w:r w:rsidRPr="00627514">
        <w:rPr>
          <w:szCs w:val="20"/>
        </w:rPr>
        <w:t>PoliSci</w:t>
      </w:r>
      <w:proofErr w:type="spellEnd"/>
      <w:r w:rsidRPr="00627514">
        <w:rPr>
          <w:szCs w:val="20"/>
        </w:rPr>
        <w:t xml:space="preserve"> @ Yale; Robert F. Trager. PhD &amp; Associate Professor @ UCLA. 5-9-2018. "Is There a War Party? Party Change, the Left–Right Divide, and International Conflict." </w:t>
      </w:r>
      <w:r w:rsidRPr="00627514">
        <w:rPr>
          <w:i/>
          <w:iCs/>
          <w:szCs w:val="20"/>
        </w:rPr>
        <w:t>Journal of Conflict Resolution</w:t>
      </w:r>
      <w:r w:rsidRPr="00627514">
        <w:rPr>
          <w:szCs w:val="20"/>
        </w:rPr>
        <w:t xml:space="preserve">. Vol 63. No 4. pp 950–975. Sage. </w:t>
      </w:r>
      <w:proofErr w:type="spellStart"/>
      <w:r w:rsidRPr="00627514">
        <w:rPr>
          <w:szCs w:val="20"/>
        </w:rPr>
        <w:t>pacc</w:t>
      </w:r>
      <w:proofErr w:type="spellEnd"/>
      <w:r w:rsidRPr="00627514">
        <w:rPr>
          <w:szCs w:val="20"/>
        </w:rPr>
        <w:t xml:space="preserve"> </w:t>
      </w:r>
      <w:r w:rsidRPr="00E50BF4">
        <w:rPr>
          <w:rFonts w:asciiTheme="minorHAnsi" w:hAnsiTheme="minorHAnsi"/>
          <w:sz w:val="14"/>
        </w:rPr>
        <w:t xml:space="preserve"> </w:t>
      </w:r>
    </w:p>
    <w:p w14:paraId="0F42662A" w14:textId="77777777" w:rsidR="008A1ADC" w:rsidRPr="00E50BF4" w:rsidRDefault="008A1ADC" w:rsidP="008A1ADC">
      <w:pPr>
        <w:rPr>
          <w:rFonts w:asciiTheme="minorHAnsi" w:hAnsiTheme="minorHAnsi"/>
          <w:sz w:val="14"/>
        </w:rPr>
      </w:pPr>
      <w:r w:rsidRPr="00E50BF4">
        <w:rPr>
          <w:rFonts w:asciiTheme="minorHAnsi" w:hAnsiTheme="minorHAnsi"/>
          <w:sz w:val="14"/>
        </w:rPr>
        <w:t xml:space="preserve">Is the likelihood that a democracy will take military action against other countries largely influenced by which party controls the presidency? </w:t>
      </w:r>
      <w:r w:rsidRPr="007433E0">
        <w:rPr>
          <w:rStyle w:val="StyleUnderline"/>
        </w:rPr>
        <w:t>Many believe</w:t>
      </w:r>
      <w:r w:rsidRPr="00E50BF4">
        <w:rPr>
          <w:rFonts w:asciiTheme="minorHAnsi" w:hAnsiTheme="minorHAnsi"/>
          <w:sz w:val="14"/>
        </w:rPr>
        <w:t xml:space="preserve"> so (Palmer, London, and Regan 2004; Arena and Palmer 2009; Clare 2010). In modern American politics, </w:t>
      </w:r>
      <w:r w:rsidRPr="007433E0">
        <w:rPr>
          <w:rStyle w:val="StyleUnderline"/>
        </w:rPr>
        <w:t>one party is consistently</w:t>
      </w:r>
      <w:r w:rsidRPr="00E50BF4">
        <w:rPr>
          <w:rFonts w:asciiTheme="minorHAnsi" w:hAnsiTheme="minorHAnsi"/>
          <w:sz w:val="14"/>
        </w:rPr>
        <w:t xml:space="preserve"> identified as </w:t>
      </w:r>
      <w:r w:rsidRPr="007433E0">
        <w:rPr>
          <w:rStyle w:val="Emphasis"/>
        </w:rPr>
        <w:t>more hawkish</w:t>
      </w:r>
      <w:r w:rsidRPr="007433E0">
        <w:rPr>
          <w:rStyle w:val="StyleUnderline"/>
        </w:rPr>
        <w:t xml:space="preserve"> than the other</w:t>
      </w:r>
      <w:r w:rsidRPr="00E50BF4">
        <w:rPr>
          <w:rFonts w:asciiTheme="minorHAnsi" w:hAnsiTheme="minorHAnsi"/>
          <w:sz w:val="14"/>
        </w:rPr>
        <w:t xml:space="preserve">. </w:t>
      </w:r>
      <w:r w:rsidRPr="007433E0">
        <w:rPr>
          <w:rStyle w:val="Emphasis"/>
        </w:rPr>
        <w:t>Surveys</w:t>
      </w:r>
      <w:r w:rsidRPr="00E50BF4">
        <w:rPr>
          <w:rFonts w:asciiTheme="minorHAnsi" w:hAnsiTheme="minorHAnsi"/>
          <w:sz w:val="14"/>
        </w:rPr>
        <w:t xml:space="preserve"> have </w:t>
      </w:r>
      <w:r w:rsidRPr="008E7410">
        <w:rPr>
          <w:rStyle w:val="StyleUnderline"/>
        </w:rPr>
        <w:t>reveal</w:t>
      </w:r>
      <w:r w:rsidRPr="00E50BF4">
        <w:rPr>
          <w:rFonts w:asciiTheme="minorHAnsi" w:hAnsiTheme="minorHAnsi"/>
          <w:sz w:val="14"/>
        </w:rPr>
        <w:t xml:space="preserve">ed that </w:t>
      </w:r>
      <w:r w:rsidRPr="008E7410">
        <w:rPr>
          <w:rStyle w:val="StyleUnderline"/>
        </w:rPr>
        <w:t xml:space="preserve">Republican </w:t>
      </w:r>
      <w:r w:rsidRPr="00E50BF4">
        <w:rPr>
          <w:rFonts w:asciiTheme="minorHAnsi" w:hAnsiTheme="minorHAnsi"/>
          <w:sz w:val="14"/>
        </w:rPr>
        <w:t>voter</w:t>
      </w:r>
      <w:r w:rsidRPr="008E7410">
        <w:rPr>
          <w:rStyle w:val="StyleUnderline"/>
        </w:rPr>
        <w:t xml:space="preserve">s </w:t>
      </w:r>
      <w:r w:rsidRPr="008E7410">
        <w:rPr>
          <w:rStyle w:val="Emphasis"/>
        </w:rPr>
        <w:t>consistently</w:t>
      </w:r>
      <w:r w:rsidRPr="008E7410">
        <w:rPr>
          <w:rStyle w:val="StyleUnderline"/>
        </w:rPr>
        <w:t xml:space="preserve"> prefer more </w:t>
      </w:r>
      <w:r w:rsidRPr="008E7410">
        <w:rPr>
          <w:rStyle w:val="Emphasis"/>
        </w:rPr>
        <w:t>aggressive policies</w:t>
      </w:r>
      <w:r w:rsidRPr="00E50BF4">
        <w:rPr>
          <w:rFonts w:asciiTheme="minorHAnsi" w:hAnsiTheme="minorHAnsi"/>
          <w:sz w:val="14"/>
        </w:rPr>
        <w:t xml:space="preserve"> (</w:t>
      </w:r>
      <w:proofErr w:type="spellStart"/>
      <w:r w:rsidRPr="00E50BF4">
        <w:rPr>
          <w:rFonts w:asciiTheme="minorHAnsi" w:hAnsiTheme="minorHAnsi"/>
          <w:sz w:val="14"/>
        </w:rPr>
        <w:t>Eundak</w:t>
      </w:r>
      <w:proofErr w:type="spellEnd"/>
      <w:r w:rsidRPr="00E50BF4">
        <w:rPr>
          <w:rFonts w:asciiTheme="minorHAnsi" w:hAnsiTheme="minorHAnsi"/>
          <w:sz w:val="14"/>
        </w:rPr>
        <w:t xml:space="preserve"> 2006; Trager and Vavreck 2011; Gries 2014). Moreover, many believe that Al Gore, had he been elected, would not have invaded Iraq like President George W. Bush did (Jervis 2003; </w:t>
      </w:r>
      <w:proofErr w:type="spellStart"/>
      <w:r w:rsidRPr="00E50BF4">
        <w:rPr>
          <w:rFonts w:asciiTheme="minorHAnsi" w:hAnsiTheme="minorHAnsi"/>
          <w:sz w:val="14"/>
        </w:rPr>
        <w:t>Lieberfeld</w:t>
      </w:r>
      <w:proofErr w:type="spellEnd"/>
      <w:r w:rsidRPr="00E50BF4">
        <w:rPr>
          <w:rFonts w:asciiTheme="minorHAnsi" w:hAnsiTheme="minorHAnsi"/>
          <w:sz w:val="14"/>
        </w:rPr>
        <w:t xml:space="preserve"> 2005), and that the foreign policies of Hillary Clinton and Donald Trump would be similarly opposed (Paletta 2016). </w:t>
      </w:r>
    </w:p>
    <w:p w14:paraId="015603F9" w14:textId="77777777" w:rsidR="008A1ADC" w:rsidRPr="00E50BF4" w:rsidRDefault="008A1ADC" w:rsidP="008A1ADC">
      <w:pPr>
        <w:rPr>
          <w:rFonts w:asciiTheme="minorHAnsi" w:hAnsiTheme="minorHAnsi"/>
          <w:sz w:val="14"/>
        </w:rPr>
      </w:pPr>
      <w:r w:rsidRPr="00E50BF4">
        <w:rPr>
          <w:rFonts w:asciiTheme="minorHAnsi" w:hAnsiTheme="minorHAnsi"/>
          <w:sz w:val="14"/>
        </w:rPr>
        <w:t xml:space="preserve">Nevertheless, it is very difficult to determine whether the party in control of the presidency really has an important impact on foreign policy due to the selection of parties into </w:t>
      </w:r>
      <w:proofErr w:type="gramStart"/>
      <w:r w:rsidRPr="00E50BF4">
        <w:rPr>
          <w:rFonts w:asciiTheme="minorHAnsi" w:hAnsiTheme="minorHAnsi"/>
          <w:sz w:val="14"/>
        </w:rPr>
        <w:t>particular domestic</w:t>
      </w:r>
      <w:proofErr w:type="gramEnd"/>
      <w:r w:rsidRPr="00E50BF4">
        <w:rPr>
          <w:rFonts w:asciiTheme="minorHAnsi" w:hAnsiTheme="minorHAnsi"/>
          <w:sz w:val="14"/>
        </w:rPr>
        <w:t xml:space="preserve"> and international contexts. Put simply, </w:t>
      </w:r>
      <w:r w:rsidRPr="008E7410">
        <w:rPr>
          <w:rStyle w:val="StyleUnderline"/>
        </w:rPr>
        <w:t>which party controls the presidency is not random</w:t>
      </w:r>
      <w:r w:rsidRPr="00E50BF4">
        <w:rPr>
          <w:rFonts w:asciiTheme="minorHAnsi" w:hAnsiTheme="minorHAnsi"/>
          <w:sz w:val="14"/>
        </w:rPr>
        <w:t xml:space="preserve">. For example, the victory of George W. Bush in 2004 can be attributed to </w:t>
      </w:r>
      <w:proofErr w:type="gramStart"/>
      <w:r w:rsidRPr="00E50BF4">
        <w:rPr>
          <w:rFonts w:asciiTheme="minorHAnsi" w:hAnsiTheme="minorHAnsi"/>
          <w:sz w:val="14"/>
        </w:rPr>
        <w:t>a number of</w:t>
      </w:r>
      <w:proofErr w:type="gramEnd"/>
      <w:r w:rsidRPr="00E50BF4">
        <w:rPr>
          <w:rFonts w:asciiTheme="minorHAnsi" w:hAnsiTheme="minorHAnsi"/>
          <w:sz w:val="14"/>
        </w:rPr>
        <w:t xml:space="preserve"> domestic and international factors at the time, including the American public's heightened concerns over national security following September 11. Similarly, Barack Obama's success in 2008 was influenced by problems at home and a decrease in public willingness to engage in military adventurism. Therefore, an </w:t>
      </w:r>
      <w:r w:rsidRPr="00A57A39">
        <w:rPr>
          <w:rStyle w:val="Emphasis"/>
        </w:rPr>
        <w:t xml:space="preserve">observational </w:t>
      </w:r>
      <w:r w:rsidRPr="00685999">
        <w:rPr>
          <w:rStyle w:val="Emphasis"/>
          <w:highlight w:val="cyan"/>
        </w:rPr>
        <w:t>analysis</w:t>
      </w:r>
      <w:r w:rsidRPr="008D4DE6">
        <w:rPr>
          <w:rStyle w:val="StyleUnderline"/>
          <w:rFonts w:asciiTheme="minorHAnsi" w:hAnsiTheme="minorHAnsi"/>
        </w:rPr>
        <w:t xml:space="preserve"> would</w:t>
      </w:r>
      <w:r w:rsidRPr="00E50BF4">
        <w:rPr>
          <w:rFonts w:asciiTheme="minorHAnsi" w:hAnsiTheme="minorHAnsi"/>
          <w:sz w:val="14"/>
        </w:rPr>
        <w:t xml:space="preserve"> likely </w:t>
      </w:r>
      <w:r w:rsidRPr="008D4DE6">
        <w:rPr>
          <w:rStyle w:val="StyleUnderline"/>
          <w:rFonts w:asciiTheme="minorHAnsi" w:hAnsiTheme="minorHAnsi"/>
        </w:rPr>
        <w:t xml:space="preserve">be </w:t>
      </w:r>
      <w:r w:rsidRPr="00685999">
        <w:rPr>
          <w:rStyle w:val="Emphasis"/>
          <w:rFonts w:asciiTheme="minorHAnsi" w:hAnsiTheme="minorHAnsi"/>
          <w:highlight w:val="cyan"/>
        </w:rPr>
        <w:t>biased</w:t>
      </w:r>
      <w:r w:rsidRPr="00685999">
        <w:rPr>
          <w:rStyle w:val="StyleUnderline"/>
          <w:rFonts w:asciiTheme="minorHAnsi" w:hAnsiTheme="minorHAnsi"/>
          <w:highlight w:val="cyan"/>
        </w:rPr>
        <w:t xml:space="preserve"> by</w:t>
      </w:r>
      <w:r w:rsidRPr="00E50BF4">
        <w:rPr>
          <w:rFonts w:asciiTheme="minorHAnsi" w:hAnsiTheme="minorHAnsi"/>
          <w:sz w:val="14"/>
        </w:rPr>
        <w:t xml:space="preserve"> such </w:t>
      </w:r>
      <w:r w:rsidRPr="00685999">
        <w:rPr>
          <w:rStyle w:val="StyleUnderline"/>
          <w:rFonts w:asciiTheme="minorHAnsi" w:hAnsiTheme="minorHAnsi"/>
          <w:highlight w:val="cyan"/>
        </w:rPr>
        <w:t>selection</w:t>
      </w:r>
      <w:r w:rsidRPr="008D4DE6">
        <w:rPr>
          <w:rStyle w:val="StyleUnderline"/>
          <w:rFonts w:asciiTheme="minorHAnsi" w:hAnsiTheme="minorHAnsi"/>
        </w:rPr>
        <w:t xml:space="preserve"> processes</w:t>
      </w:r>
      <w:r w:rsidRPr="00E50BF4">
        <w:rPr>
          <w:rFonts w:asciiTheme="minorHAnsi" w:hAnsiTheme="minorHAnsi"/>
          <w:sz w:val="14"/>
        </w:rPr>
        <w:t xml:space="preserve">. Thus, even if countries behave differently when certain parties control the presidency, it would be very difficult to know if that difference is explained by the parties or by the environments into which the parties are selected. </w:t>
      </w:r>
    </w:p>
    <w:p w14:paraId="5BE30919" w14:textId="77777777" w:rsidR="008A1ADC" w:rsidRPr="00E50BF4" w:rsidRDefault="008A1ADC" w:rsidP="008A1ADC">
      <w:pPr>
        <w:rPr>
          <w:rFonts w:asciiTheme="minorHAnsi" w:hAnsiTheme="minorHAnsi"/>
          <w:sz w:val="14"/>
        </w:rPr>
      </w:pPr>
      <w:r w:rsidRPr="00E50BF4">
        <w:rPr>
          <w:rFonts w:asciiTheme="minorHAnsi" w:hAnsiTheme="minorHAnsi"/>
          <w:sz w:val="14"/>
        </w:rPr>
        <w:t xml:space="preserve">In principle, </w:t>
      </w:r>
      <w:r w:rsidRPr="00685999">
        <w:rPr>
          <w:rStyle w:val="StyleUnderline"/>
          <w:rFonts w:asciiTheme="minorHAnsi" w:hAnsiTheme="minorHAnsi"/>
          <w:highlight w:val="cyan"/>
        </w:rPr>
        <w:t>we</w:t>
      </w:r>
      <w:r w:rsidRPr="008D4DE6">
        <w:rPr>
          <w:rStyle w:val="StyleUnderline"/>
          <w:rFonts w:asciiTheme="minorHAnsi" w:hAnsiTheme="minorHAnsi"/>
        </w:rPr>
        <w:t xml:space="preserve"> could </w:t>
      </w:r>
      <w:r w:rsidRPr="00685999">
        <w:rPr>
          <w:rStyle w:val="Emphasis"/>
          <w:highlight w:val="cyan"/>
        </w:rPr>
        <w:t>overcome</w:t>
      </w:r>
      <w:r w:rsidRPr="00685999">
        <w:rPr>
          <w:rStyle w:val="StyleUnderline"/>
          <w:rFonts w:asciiTheme="minorHAnsi" w:hAnsiTheme="minorHAnsi"/>
          <w:highlight w:val="cyan"/>
        </w:rPr>
        <w:t xml:space="preserve"> this</w:t>
      </w:r>
      <w:r w:rsidRPr="008D4DE6">
        <w:rPr>
          <w:rStyle w:val="StyleUnderline"/>
          <w:rFonts w:asciiTheme="minorHAnsi" w:hAnsiTheme="minorHAnsi"/>
        </w:rPr>
        <w:t xml:space="preserve"> problem </w:t>
      </w:r>
      <w:r w:rsidRPr="00685999">
        <w:rPr>
          <w:rStyle w:val="StyleUnderline"/>
          <w:highlight w:val="cyan"/>
        </w:rPr>
        <w:t>by</w:t>
      </w:r>
      <w:r w:rsidRPr="0023647F">
        <w:rPr>
          <w:rStyle w:val="StyleUnderline"/>
        </w:rPr>
        <w:t xml:space="preserve"> running an experiment </w:t>
      </w:r>
      <w:r w:rsidRPr="00685999">
        <w:rPr>
          <w:rStyle w:val="StyleUnderline"/>
        </w:rPr>
        <w:t xml:space="preserve">in which we </w:t>
      </w:r>
      <w:r w:rsidRPr="0023647F">
        <w:rPr>
          <w:rStyle w:val="Emphasis"/>
          <w:highlight w:val="cyan"/>
        </w:rPr>
        <w:t>randomly assigned countries</w:t>
      </w:r>
      <w:r w:rsidRPr="0023647F">
        <w:rPr>
          <w:rStyle w:val="StyleUnderline"/>
          <w:rFonts w:asciiTheme="minorHAnsi" w:hAnsiTheme="minorHAnsi"/>
          <w:highlight w:val="cyan"/>
        </w:rPr>
        <w:t xml:space="preserve"> </w:t>
      </w:r>
      <w:r w:rsidRPr="0023647F">
        <w:rPr>
          <w:rStyle w:val="StyleUnderline"/>
          <w:highlight w:val="cyan"/>
        </w:rPr>
        <w:t>to</w:t>
      </w:r>
      <w:r w:rsidRPr="0023647F">
        <w:rPr>
          <w:rStyle w:val="StyleUnderline"/>
        </w:rPr>
        <w:t xml:space="preserve"> be ruled by </w:t>
      </w:r>
      <w:r w:rsidRPr="0023647F">
        <w:rPr>
          <w:rStyle w:val="Emphasis"/>
        </w:rPr>
        <w:t xml:space="preserve">leaders from </w:t>
      </w:r>
      <w:r w:rsidRPr="0023647F">
        <w:rPr>
          <w:rStyle w:val="Emphasis"/>
          <w:highlight w:val="cyan"/>
        </w:rPr>
        <w:t>different parties</w:t>
      </w:r>
      <w:r w:rsidRPr="00E50BF4">
        <w:rPr>
          <w:rFonts w:asciiTheme="minorHAnsi" w:hAnsiTheme="minorHAnsi"/>
          <w:sz w:val="14"/>
        </w:rPr>
        <w:t xml:space="preserve">. </w:t>
      </w:r>
      <w:r w:rsidRPr="008D4DE6">
        <w:rPr>
          <w:rStyle w:val="StyleUnderline"/>
          <w:rFonts w:asciiTheme="minorHAnsi" w:hAnsiTheme="minorHAnsi"/>
        </w:rPr>
        <w:t>Such</w:t>
      </w:r>
      <w:r w:rsidRPr="00E50BF4">
        <w:rPr>
          <w:rFonts w:asciiTheme="minorHAnsi" w:hAnsiTheme="minorHAnsi"/>
          <w:sz w:val="14"/>
        </w:rPr>
        <w:t xml:space="preserve"> an ideal research design </w:t>
      </w:r>
      <w:r w:rsidRPr="008D4DE6">
        <w:rPr>
          <w:rStyle w:val="StyleUnderline"/>
          <w:rFonts w:asciiTheme="minorHAnsi" w:hAnsiTheme="minorHAnsi"/>
        </w:rPr>
        <w:t xml:space="preserve">would </w:t>
      </w:r>
      <w:r w:rsidRPr="0023647F">
        <w:rPr>
          <w:rStyle w:val="Emphasis"/>
        </w:rPr>
        <w:t>avoid the confounding problem</w:t>
      </w:r>
      <w:r w:rsidRPr="00E50BF4">
        <w:rPr>
          <w:rFonts w:asciiTheme="minorHAnsi" w:hAnsiTheme="minorHAnsi"/>
          <w:sz w:val="14"/>
        </w:rPr>
        <w:t xml:space="preserve">, making it possible </w:t>
      </w:r>
      <w:r w:rsidRPr="008D4DE6">
        <w:rPr>
          <w:rStyle w:val="StyleUnderline"/>
          <w:rFonts w:asciiTheme="minorHAnsi" w:hAnsiTheme="minorHAnsi"/>
        </w:rPr>
        <w:t xml:space="preserve">to test whether countries tend to be </w:t>
      </w:r>
      <w:proofErr w:type="gramStart"/>
      <w:r w:rsidRPr="008D4DE6">
        <w:rPr>
          <w:rStyle w:val="StyleUnderline"/>
          <w:rFonts w:asciiTheme="minorHAnsi" w:hAnsiTheme="minorHAnsi"/>
        </w:rPr>
        <w:t>more or less aggressive</w:t>
      </w:r>
      <w:proofErr w:type="gramEnd"/>
      <w:r w:rsidRPr="008D4DE6">
        <w:rPr>
          <w:rStyle w:val="StyleUnderline"/>
          <w:rFonts w:asciiTheme="minorHAnsi" w:hAnsiTheme="minorHAnsi"/>
        </w:rPr>
        <w:t xml:space="preserve"> when certain parties control the presidency</w:t>
      </w:r>
      <w:r w:rsidRPr="00E50BF4">
        <w:rPr>
          <w:rFonts w:asciiTheme="minorHAnsi" w:hAnsiTheme="minorHAnsi"/>
          <w:sz w:val="14"/>
        </w:rPr>
        <w:t xml:space="preserve">. Experiments are unmatched in their ability to identify causal effects, so this type of study could greatly improve our understanding of how electing candidates from different parties influences foreign policy. </w:t>
      </w:r>
    </w:p>
    <w:p w14:paraId="2FE0F347" w14:textId="77777777" w:rsidR="008A1ADC" w:rsidRPr="00E50BF4" w:rsidRDefault="008A1ADC" w:rsidP="008A1ADC">
      <w:pPr>
        <w:rPr>
          <w:rFonts w:asciiTheme="minorHAnsi" w:hAnsiTheme="minorHAnsi"/>
          <w:sz w:val="14"/>
        </w:rPr>
      </w:pPr>
      <w:r w:rsidRPr="008D4DE6">
        <w:rPr>
          <w:rStyle w:val="StyleUnderline"/>
          <w:rFonts w:asciiTheme="minorHAnsi" w:hAnsiTheme="minorHAnsi"/>
        </w:rPr>
        <w:t>We</w:t>
      </w:r>
      <w:r w:rsidRPr="00E50BF4">
        <w:rPr>
          <w:rFonts w:asciiTheme="minorHAnsi" w:hAnsiTheme="minorHAnsi"/>
          <w:sz w:val="14"/>
        </w:rPr>
        <w:t xml:space="preserve"> approximate this ideal </w:t>
      </w:r>
      <w:r w:rsidRPr="008D4DE6">
        <w:rPr>
          <w:rStyle w:val="StyleUnderline"/>
          <w:rFonts w:asciiTheme="minorHAnsi" w:hAnsiTheme="minorHAnsi"/>
        </w:rPr>
        <w:t>experiment</w:t>
      </w:r>
      <w:r w:rsidRPr="00E50BF4">
        <w:rPr>
          <w:rFonts w:asciiTheme="minorHAnsi" w:hAnsiTheme="minorHAnsi"/>
          <w:sz w:val="14"/>
        </w:rPr>
        <w:t xml:space="preserve"> by </w:t>
      </w:r>
      <w:r w:rsidRPr="00685999">
        <w:rPr>
          <w:rStyle w:val="StyleUnderline"/>
          <w:highlight w:val="cyan"/>
        </w:rPr>
        <w:t>using</w:t>
      </w:r>
      <w:r w:rsidRPr="00685999">
        <w:rPr>
          <w:rStyle w:val="StyleUnderline"/>
        </w:rPr>
        <w:t xml:space="preserve"> a </w:t>
      </w:r>
      <w:r w:rsidRPr="00685999">
        <w:rPr>
          <w:rStyle w:val="Emphasis"/>
          <w:highlight w:val="cyan"/>
        </w:rPr>
        <w:t>regression discontinuity</w:t>
      </w:r>
      <w:r w:rsidRPr="00685999">
        <w:rPr>
          <w:rStyle w:val="StyleUnderline"/>
        </w:rPr>
        <w:t xml:space="preserve"> (RD) </w:t>
      </w:r>
      <w:r w:rsidRPr="00685999">
        <w:rPr>
          <w:rStyle w:val="Emphasis"/>
        </w:rPr>
        <w:t>design</w:t>
      </w:r>
      <w:r w:rsidRPr="00E50BF4">
        <w:rPr>
          <w:rFonts w:asciiTheme="minorHAnsi" w:hAnsiTheme="minorHAnsi"/>
          <w:sz w:val="14"/>
        </w:rPr>
        <w:t xml:space="preserve">. Specifically, </w:t>
      </w:r>
      <w:r w:rsidRPr="00685999">
        <w:rPr>
          <w:rStyle w:val="StyleUnderline"/>
        </w:rPr>
        <w:t xml:space="preserve">we look </w:t>
      </w:r>
      <w:r w:rsidRPr="00685999">
        <w:rPr>
          <w:rStyle w:val="StyleUnderline"/>
          <w:highlight w:val="cyan"/>
        </w:rPr>
        <w:t xml:space="preserve">at </w:t>
      </w:r>
      <w:r w:rsidRPr="00685999">
        <w:rPr>
          <w:rStyle w:val="Emphasis"/>
          <w:highlight w:val="cyan"/>
        </w:rPr>
        <w:t>close</w:t>
      </w:r>
      <w:r w:rsidRPr="00685999">
        <w:rPr>
          <w:rStyle w:val="Emphasis"/>
        </w:rPr>
        <w:t xml:space="preserve"> presidential</w:t>
      </w:r>
      <w:r w:rsidRPr="00DA3E1F">
        <w:rPr>
          <w:rStyle w:val="Emphasis"/>
        </w:rPr>
        <w:t xml:space="preserve"> </w:t>
      </w:r>
      <w:r w:rsidRPr="00685999">
        <w:rPr>
          <w:rStyle w:val="Emphasis"/>
          <w:highlight w:val="cyan"/>
        </w:rPr>
        <w:t>elections</w:t>
      </w:r>
      <w:r w:rsidRPr="0023647F">
        <w:rPr>
          <w:rStyle w:val="StyleUnderline"/>
        </w:rPr>
        <w:t xml:space="preserve"> where a candidate from one party barely defeated a candidate from a different party</w:t>
      </w:r>
      <w:r w:rsidRPr="00E50BF4">
        <w:rPr>
          <w:rFonts w:asciiTheme="minorHAnsi" w:hAnsiTheme="minorHAnsi"/>
          <w:sz w:val="14"/>
        </w:rPr>
        <w:t xml:space="preserve">. Such a design works if it is close to random which party won in these cases, a premise which is plausible given the inherent randomness in large national elections. Thus, we use close elections </w:t>
      </w:r>
      <w:r w:rsidRPr="008D4DE6">
        <w:rPr>
          <w:rStyle w:val="StyleUnderline"/>
          <w:rFonts w:asciiTheme="minorHAnsi" w:hAnsiTheme="minorHAnsi"/>
        </w:rPr>
        <w:t>to get data</w:t>
      </w:r>
      <w:r w:rsidRPr="00E50BF4">
        <w:rPr>
          <w:rFonts w:asciiTheme="minorHAnsi" w:hAnsiTheme="minorHAnsi"/>
          <w:sz w:val="14"/>
        </w:rPr>
        <w:t xml:space="preserve"> that </w:t>
      </w:r>
      <w:proofErr w:type="gramStart"/>
      <w:r w:rsidRPr="00E50BF4">
        <w:rPr>
          <w:rFonts w:asciiTheme="minorHAnsi" w:hAnsiTheme="minorHAnsi"/>
          <w:sz w:val="14"/>
        </w:rPr>
        <w:t>are</w:t>
      </w:r>
      <w:proofErr w:type="gramEnd"/>
      <w:r w:rsidRPr="00E50BF4">
        <w:rPr>
          <w:rFonts w:asciiTheme="minorHAnsi" w:hAnsiTheme="minorHAnsi"/>
          <w:sz w:val="14"/>
        </w:rPr>
        <w:t xml:space="preserve"> </w:t>
      </w:r>
      <w:proofErr w:type="gramStart"/>
      <w:r w:rsidRPr="008D4DE6">
        <w:rPr>
          <w:rStyle w:val="StyleUnderline"/>
          <w:rFonts w:asciiTheme="minorHAnsi" w:hAnsiTheme="minorHAnsi"/>
        </w:rPr>
        <w:t>similar to</w:t>
      </w:r>
      <w:proofErr w:type="gramEnd"/>
      <w:r w:rsidRPr="00E50BF4">
        <w:rPr>
          <w:rFonts w:asciiTheme="minorHAnsi" w:hAnsiTheme="minorHAnsi"/>
          <w:sz w:val="14"/>
        </w:rPr>
        <w:t xml:space="preserve"> what would result from </w:t>
      </w:r>
      <w:r w:rsidRPr="008D4DE6">
        <w:rPr>
          <w:rStyle w:val="StyleUnderline"/>
          <w:rFonts w:asciiTheme="minorHAnsi" w:hAnsiTheme="minorHAnsi"/>
        </w:rPr>
        <w:t xml:space="preserve">a </w:t>
      </w:r>
      <w:r w:rsidRPr="00A57A39">
        <w:rPr>
          <w:rStyle w:val="StyleUnderline"/>
        </w:rPr>
        <w:t>real experiment</w:t>
      </w:r>
      <w:r w:rsidRPr="00E50BF4">
        <w:rPr>
          <w:rFonts w:asciiTheme="minorHAnsi" w:hAnsiTheme="minorHAnsi"/>
          <w:sz w:val="14"/>
        </w:rPr>
        <w:t xml:space="preserve">. </w:t>
      </w:r>
      <w:r w:rsidRPr="00BE4E26">
        <w:rPr>
          <w:rStyle w:val="StyleUnderline"/>
        </w:rPr>
        <w:t xml:space="preserve">Such natural experimental designs are </w:t>
      </w:r>
      <w:r w:rsidRPr="00BE4E26">
        <w:rPr>
          <w:rStyle w:val="Emphasis"/>
        </w:rPr>
        <w:t>extremely rare</w:t>
      </w:r>
      <w:r w:rsidRPr="00BE4E26">
        <w:rPr>
          <w:rStyle w:val="StyleUnderline"/>
        </w:rPr>
        <w:t xml:space="preserve"> in the study of war and</w:t>
      </w:r>
      <w:r w:rsidRPr="00E50BF4">
        <w:rPr>
          <w:rFonts w:asciiTheme="minorHAnsi" w:hAnsiTheme="minorHAnsi"/>
          <w:sz w:val="14"/>
        </w:rPr>
        <w:t xml:space="preserve"> thus </w:t>
      </w:r>
      <w:r w:rsidRPr="00BE4E26">
        <w:rPr>
          <w:rStyle w:val="StyleUnderline"/>
        </w:rPr>
        <w:t>warrant attention</w:t>
      </w:r>
      <w:r w:rsidRPr="00E50BF4">
        <w:rPr>
          <w:rFonts w:asciiTheme="minorHAnsi" w:hAnsiTheme="minorHAnsi"/>
          <w:sz w:val="14"/>
        </w:rPr>
        <w:t xml:space="preserve"> in </w:t>
      </w:r>
      <w:proofErr w:type="gramStart"/>
      <w:r w:rsidRPr="00E50BF4">
        <w:rPr>
          <w:rFonts w:asciiTheme="minorHAnsi" w:hAnsiTheme="minorHAnsi"/>
          <w:sz w:val="14"/>
        </w:rPr>
        <w:t>the exceptional</w:t>
      </w:r>
      <w:proofErr w:type="gramEnd"/>
      <w:r w:rsidRPr="00E50BF4">
        <w:rPr>
          <w:rFonts w:asciiTheme="minorHAnsi" w:hAnsiTheme="minorHAnsi"/>
          <w:sz w:val="14"/>
        </w:rPr>
        <w:t xml:space="preserve"> instances when they do occur. </w:t>
      </w:r>
    </w:p>
    <w:p w14:paraId="63E1BF03" w14:textId="77777777" w:rsidR="008A1ADC" w:rsidRPr="00E50BF4" w:rsidRDefault="008A1ADC" w:rsidP="008A1ADC">
      <w:pPr>
        <w:rPr>
          <w:rFonts w:asciiTheme="minorHAnsi" w:hAnsiTheme="minorHAnsi"/>
          <w:sz w:val="14"/>
        </w:rPr>
      </w:pPr>
      <w:r w:rsidRPr="00E50BF4">
        <w:rPr>
          <w:rFonts w:asciiTheme="minorHAnsi" w:hAnsiTheme="minorHAnsi"/>
          <w:sz w:val="14"/>
        </w:rPr>
        <w:t xml:space="preserve">We run two main analyses. First, we look at whether countries tend to be more (or less) aggressive when presidential candidates from right-wing parties barely defeat candidates from left-wing parties. This quasi-experimental comparison </w:t>
      </w:r>
      <w:r w:rsidRPr="00685999">
        <w:rPr>
          <w:rStyle w:val="StyleUnderline"/>
        </w:rPr>
        <w:t xml:space="preserve">involves a </w:t>
      </w:r>
      <w:r w:rsidRPr="00685999">
        <w:rPr>
          <w:rStyle w:val="Emphasis"/>
        </w:rPr>
        <w:t>small sample size</w:t>
      </w:r>
      <w:r w:rsidRPr="00E50BF4">
        <w:rPr>
          <w:rFonts w:asciiTheme="minorHAnsi" w:hAnsiTheme="minorHAnsi"/>
          <w:sz w:val="14"/>
        </w:rPr>
        <w:t xml:space="preserve"> (n = 29), but we still find noteworthy evidence that electing right-wing candidates increases the likelihood that countries will initiate high-level military disputes against other states. Second, to increase our statistical power, we examine cases where candidates from incumbent parties barely won or barely lost to candidates from challenger parties (n = 36). Specifically, we test whether countries experienced a larger change in their propensity to engage in military disputes when the candidate from the challenger party barely won. Thus, our key outcome of interest here is how much countries deviated from their prior levels of dispute involvement. </w:t>
      </w:r>
      <w:r w:rsidRPr="00685999">
        <w:rPr>
          <w:rStyle w:val="StyleUnderline"/>
          <w:rFonts w:asciiTheme="minorHAnsi" w:hAnsiTheme="minorHAnsi"/>
        </w:rPr>
        <w:t xml:space="preserve">We </w:t>
      </w:r>
      <w:r w:rsidRPr="00B15DD4">
        <w:rPr>
          <w:rStyle w:val="StyleUnderline"/>
          <w:highlight w:val="cyan"/>
        </w:rPr>
        <w:t>find</w:t>
      </w:r>
      <w:r w:rsidRPr="00685999">
        <w:rPr>
          <w:rStyle w:val="StyleUnderline"/>
        </w:rPr>
        <w:t xml:space="preserve"> </w:t>
      </w:r>
      <w:r w:rsidRPr="00685999">
        <w:rPr>
          <w:rStyle w:val="Emphasis"/>
        </w:rPr>
        <w:t xml:space="preserve">statistically </w:t>
      </w:r>
      <w:r w:rsidRPr="00685999">
        <w:rPr>
          <w:rStyle w:val="Emphasis"/>
          <w:highlight w:val="cyan"/>
        </w:rPr>
        <w:t>significant ev</w:t>
      </w:r>
      <w:r w:rsidRPr="00B15DD4">
        <w:rPr>
          <w:rStyle w:val="StyleUnderline"/>
        </w:rPr>
        <w:t>idence</w:t>
      </w:r>
      <w:r w:rsidRPr="008D4DE6">
        <w:rPr>
          <w:rStyle w:val="StyleUnderline"/>
          <w:rFonts w:asciiTheme="minorHAnsi" w:hAnsiTheme="minorHAnsi"/>
        </w:rPr>
        <w:t xml:space="preserve"> </w:t>
      </w:r>
      <w:r w:rsidRPr="00B15DD4">
        <w:rPr>
          <w:rStyle w:val="StyleUnderline"/>
          <w:rFonts w:asciiTheme="minorHAnsi" w:hAnsiTheme="minorHAnsi"/>
          <w:highlight w:val="cyan"/>
        </w:rPr>
        <w:t>that</w:t>
      </w:r>
      <w:r w:rsidRPr="00E50BF4">
        <w:rPr>
          <w:rFonts w:asciiTheme="minorHAnsi" w:hAnsiTheme="minorHAnsi"/>
          <w:sz w:val="14"/>
        </w:rPr>
        <w:t xml:space="preserve"> electing candidates from challenger parties causes countries to experience a larger change in their propensity to engage in military conflict with other states. </w:t>
      </w:r>
    </w:p>
    <w:p w14:paraId="6669B639" w14:textId="77777777" w:rsidR="008A1ADC" w:rsidRPr="00E50BF4" w:rsidRDefault="008A1ADC" w:rsidP="008A1ADC">
      <w:pPr>
        <w:rPr>
          <w:rFonts w:asciiTheme="minorHAnsi" w:hAnsiTheme="minorHAnsi"/>
          <w:sz w:val="14"/>
        </w:rPr>
      </w:pPr>
      <w:r w:rsidRPr="00E50BF4">
        <w:rPr>
          <w:rFonts w:asciiTheme="minorHAnsi" w:hAnsiTheme="minorHAnsi"/>
          <w:sz w:val="14"/>
        </w:rPr>
        <w:t xml:space="preserve">Upon further examination of the data, we find that the results from our second test are largely explained by a tendency for candidates from challenger parties to initiate military disputes in their first year in office. Thus, these findings support the theory that </w:t>
      </w:r>
      <w:r w:rsidRPr="008D4DE6">
        <w:rPr>
          <w:rStyle w:val="StyleUnderline"/>
          <w:rFonts w:asciiTheme="minorHAnsi" w:hAnsiTheme="minorHAnsi"/>
        </w:rPr>
        <w:t xml:space="preserve">major </w:t>
      </w:r>
      <w:r w:rsidRPr="00A57A39">
        <w:rPr>
          <w:rStyle w:val="Emphasis"/>
          <w:highlight w:val="cyan"/>
        </w:rPr>
        <w:t>leadership transitions</w:t>
      </w:r>
      <w:r w:rsidRPr="008D4DE6">
        <w:rPr>
          <w:rStyle w:val="StyleUnderline"/>
          <w:rFonts w:asciiTheme="minorHAnsi" w:hAnsiTheme="minorHAnsi"/>
        </w:rPr>
        <w:t xml:space="preserve"> tend to </w:t>
      </w:r>
      <w:r w:rsidRPr="00B15DD4">
        <w:rPr>
          <w:rStyle w:val="StyleUnderline"/>
          <w:rFonts w:asciiTheme="minorHAnsi" w:hAnsiTheme="minorHAnsi"/>
          <w:highlight w:val="cyan"/>
        </w:rPr>
        <w:t>increase</w:t>
      </w:r>
      <w:r w:rsidRPr="008D4DE6">
        <w:rPr>
          <w:rStyle w:val="StyleUnderline"/>
          <w:rFonts w:asciiTheme="minorHAnsi" w:hAnsiTheme="minorHAnsi"/>
        </w:rPr>
        <w:t xml:space="preserve"> the chances </w:t>
      </w:r>
      <w:r w:rsidRPr="00A57A39">
        <w:rPr>
          <w:rStyle w:val="StyleUnderline"/>
        </w:rPr>
        <w:t xml:space="preserve">of state </w:t>
      </w:r>
      <w:r w:rsidRPr="00A57A39">
        <w:rPr>
          <w:rStyle w:val="StyleUnderline"/>
          <w:highlight w:val="cyan"/>
        </w:rPr>
        <w:t>aggression</w:t>
      </w:r>
      <w:r w:rsidRPr="00E50BF4">
        <w:rPr>
          <w:rFonts w:asciiTheme="minorHAnsi" w:hAnsiTheme="minorHAnsi"/>
          <w:sz w:val="14"/>
        </w:rPr>
        <w:t xml:space="preserve">, either </w:t>
      </w:r>
      <w:r w:rsidRPr="008D4DE6">
        <w:rPr>
          <w:rStyle w:val="StyleUnderline"/>
          <w:rFonts w:asciiTheme="minorHAnsi" w:hAnsiTheme="minorHAnsi"/>
          <w:highlight w:val="cyan"/>
        </w:rPr>
        <w:t xml:space="preserve">because new leaders </w:t>
      </w:r>
      <w:r w:rsidRPr="00B15DD4">
        <w:rPr>
          <w:rStyle w:val="Emphasis"/>
          <w:highlight w:val="cyan"/>
        </w:rPr>
        <w:t>lack</w:t>
      </w:r>
      <w:r w:rsidRPr="00B15DD4">
        <w:rPr>
          <w:rStyle w:val="Emphasis"/>
        </w:rPr>
        <w:t xml:space="preserve"> the </w:t>
      </w:r>
      <w:r w:rsidRPr="00B15DD4">
        <w:rPr>
          <w:rStyle w:val="Emphasis"/>
          <w:highlight w:val="cyan"/>
        </w:rPr>
        <w:t>experience to manage</w:t>
      </w:r>
      <w:r w:rsidRPr="00B15DD4">
        <w:rPr>
          <w:rStyle w:val="Emphasis"/>
        </w:rPr>
        <w:t xml:space="preserve"> international </w:t>
      </w:r>
      <w:r w:rsidRPr="00B15DD4">
        <w:rPr>
          <w:rStyle w:val="Emphasis"/>
          <w:highlight w:val="cyan"/>
        </w:rPr>
        <w:t>crises</w:t>
      </w:r>
      <w:r w:rsidRPr="008D4DE6">
        <w:rPr>
          <w:rStyle w:val="StyleUnderline"/>
          <w:rFonts w:asciiTheme="minorHAnsi" w:hAnsiTheme="minorHAnsi"/>
        </w:rPr>
        <w:t xml:space="preserve"> effectively or</w:t>
      </w:r>
      <w:r w:rsidRPr="00E50BF4">
        <w:rPr>
          <w:rFonts w:asciiTheme="minorHAnsi" w:hAnsiTheme="minorHAnsi"/>
          <w:sz w:val="14"/>
        </w:rPr>
        <w:t xml:space="preserve"> because </w:t>
      </w:r>
      <w:r w:rsidRPr="008D4DE6">
        <w:rPr>
          <w:rStyle w:val="StyleUnderline"/>
          <w:rFonts w:asciiTheme="minorHAnsi" w:hAnsiTheme="minorHAnsi"/>
        </w:rPr>
        <w:t xml:space="preserve">they </w:t>
      </w:r>
      <w:r w:rsidRPr="008D4DE6">
        <w:rPr>
          <w:rStyle w:val="StyleUnderline"/>
          <w:rFonts w:asciiTheme="minorHAnsi" w:hAnsiTheme="minorHAnsi"/>
          <w:highlight w:val="cyan"/>
        </w:rPr>
        <w:t xml:space="preserve">need to </w:t>
      </w:r>
      <w:r w:rsidRPr="00B15DD4">
        <w:rPr>
          <w:rStyle w:val="Emphasis"/>
          <w:highlight w:val="cyan"/>
        </w:rPr>
        <w:t>prove</w:t>
      </w:r>
      <w:r w:rsidRPr="00B15DD4">
        <w:rPr>
          <w:rStyle w:val="Emphasis"/>
        </w:rPr>
        <w:t xml:space="preserve"> their </w:t>
      </w:r>
      <w:r w:rsidRPr="00B15DD4">
        <w:rPr>
          <w:rStyle w:val="Emphasis"/>
          <w:highlight w:val="cyan"/>
        </w:rPr>
        <w:t>resolve by acting tough</w:t>
      </w:r>
      <w:r w:rsidRPr="00E50BF4">
        <w:rPr>
          <w:rFonts w:asciiTheme="minorHAnsi" w:hAnsiTheme="minorHAnsi"/>
          <w:sz w:val="14"/>
        </w:rPr>
        <w:t xml:space="preserve">. </w:t>
      </w:r>
    </w:p>
    <w:p w14:paraId="00808446" w14:textId="77777777" w:rsidR="008A1ADC" w:rsidRPr="00E50BF4" w:rsidRDefault="008A1ADC" w:rsidP="008A1ADC">
      <w:pPr>
        <w:rPr>
          <w:rFonts w:asciiTheme="minorHAnsi" w:hAnsiTheme="minorHAnsi"/>
          <w:sz w:val="14"/>
        </w:rPr>
      </w:pPr>
      <w:r w:rsidRPr="00E50BF4">
        <w:rPr>
          <w:rFonts w:asciiTheme="minorHAnsi" w:hAnsiTheme="minorHAnsi"/>
          <w:sz w:val="14"/>
        </w:rPr>
        <w:t xml:space="preserve">This article makes several important contributions to the study of international relations. First, there is a long-standing debate in political science over whether leaders have an important independent impact on interstate conflict or whether their influence is largely constrained by strategic realities (Byman and Pollack 2001; Mearsheimer and Walt 2003; Jones and Olken 2009; Chiozza and </w:t>
      </w:r>
      <w:proofErr w:type="spellStart"/>
      <w:r w:rsidRPr="00E50BF4">
        <w:rPr>
          <w:rFonts w:asciiTheme="minorHAnsi" w:hAnsiTheme="minorHAnsi"/>
          <w:sz w:val="14"/>
        </w:rPr>
        <w:t>Goemans</w:t>
      </w:r>
      <w:proofErr w:type="spellEnd"/>
      <w:r w:rsidRPr="00E50BF4">
        <w:rPr>
          <w:rFonts w:asciiTheme="minorHAnsi" w:hAnsiTheme="minorHAnsi"/>
          <w:sz w:val="14"/>
        </w:rPr>
        <w:t xml:space="preserve"> 2011; Saunders 2011; Horowitz, Stam, and Ellis 2015; Croco 2015). This study provides quasi-experimental evidence that leaders do have a meaningful impact on foreign policy. Second, the results presented here suggest that domestic political ideology can spill over into the international realm. One of the main explanations for </w:t>
      </w:r>
      <w:proofErr w:type="gramStart"/>
      <w:r w:rsidRPr="00E50BF4">
        <w:rPr>
          <w:rFonts w:asciiTheme="minorHAnsi" w:hAnsiTheme="minorHAnsi"/>
          <w:sz w:val="14"/>
        </w:rPr>
        <w:t>the democratic</w:t>
      </w:r>
      <w:proofErr w:type="gramEnd"/>
      <w:r w:rsidRPr="00E50BF4">
        <w:rPr>
          <w:rFonts w:asciiTheme="minorHAnsi" w:hAnsiTheme="minorHAnsi"/>
          <w:sz w:val="14"/>
        </w:rPr>
        <w:t xml:space="preserve"> peace is that democracies act in accordance with their domestic norms when it comes to foreign policy (Morgan and Campbell 1991). The findings presented here support that hypothesis by showing that left-wing leaders do tend to behave more </w:t>
      </w:r>
      <w:proofErr w:type="spellStart"/>
      <w:r w:rsidRPr="00E50BF4">
        <w:rPr>
          <w:rFonts w:asciiTheme="minorHAnsi" w:hAnsiTheme="minorHAnsi"/>
          <w:sz w:val="14"/>
        </w:rPr>
        <w:t>dovishly</w:t>
      </w:r>
      <w:proofErr w:type="spellEnd"/>
      <w:r w:rsidRPr="00E50BF4">
        <w:rPr>
          <w:rFonts w:asciiTheme="minorHAnsi" w:hAnsiTheme="minorHAnsi"/>
          <w:sz w:val="14"/>
        </w:rPr>
        <w:t xml:space="preserve"> in international affairs. Third, </w:t>
      </w:r>
      <w:r w:rsidRPr="007433E0">
        <w:rPr>
          <w:rStyle w:val="StyleUnderline"/>
        </w:rPr>
        <w:t xml:space="preserve">these results </w:t>
      </w:r>
      <w:r w:rsidRPr="007433E0">
        <w:rPr>
          <w:rStyle w:val="StyleUnderline"/>
          <w:highlight w:val="cyan"/>
        </w:rPr>
        <w:t>suggest</w:t>
      </w:r>
      <w:r w:rsidRPr="007433E0">
        <w:rPr>
          <w:rStyle w:val="StyleUnderline"/>
        </w:rPr>
        <w:t xml:space="preserve"> that we should be alert to the potential for </w:t>
      </w:r>
      <w:r w:rsidRPr="007433E0">
        <w:rPr>
          <w:rStyle w:val="Emphasis"/>
          <w:highlight w:val="cyan"/>
        </w:rPr>
        <w:t>interstate conflict</w:t>
      </w:r>
      <w:r w:rsidRPr="007433E0">
        <w:rPr>
          <w:rStyle w:val="StyleUnderline"/>
          <w:highlight w:val="cyan"/>
        </w:rPr>
        <w:t xml:space="preserve"> when</w:t>
      </w:r>
      <w:r w:rsidRPr="007433E0">
        <w:rPr>
          <w:rStyle w:val="StyleUnderline"/>
        </w:rPr>
        <w:t xml:space="preserve"> right-wing leaders are in office</w:t>
      </w:r>
      <w:r w:rsidRPr="00E50BF4">
        <w:rPr>
          <w:rFonts w:asciiTheme="minorHAnsi" w:hAnsiTheme="minorHAnsi"/>
          <w:sz w:val="14"/>
        </w:rPr>
        <w:t xml:space="preserve">, as well as </w:t>
      </w:r>
      <w:r w:rsidRPr="007433E0">
        <w:rPr>
          <w:rStyle w:val="StyleUnderline"/>
        </w:rPr>
        <w:t>after elections where</w:t>
      </w:r>
      <w:r w:rsidRPr="00E50BF4">
        <w:rPr>
          <w:rFonts w:asciiTheme="minorHAnsi" w:hAnsiTheme="minorHAnsi"/>
          <w:sz w:val="14"/>
        </w:rPr>
        <w:t xml:space="preserve"> party control of </w:t>
      </w:r>
      <w:r w:rsidRPr="007433E0">
        <w:rPr>
          <w:rStyle w:val="StyleUnderline"/>
        </w:rPr>
        <w:t xml:space="preserve">the </w:t>
      </w:r>
      <w:r w:rsidRPr="007433E0">
        <w:rPr>
          <w:rStyle w:val="StyleUnderline"/>
          <w:highlight w:val="cyan"/>
        </w:rPr>
        <w:t>presidency changes</w:t>
      </w:r>
      <w:r w:rsidRPr="007433E0">
        <w:rPr>
          <w:rStyle w:val="StyleUnderline"/>
        </w:rPr>
        <w:t xml:space="preserve"> hands</w:t>
      </w:r>
      <w:r w:rsidRPr="00E50BF4">
        <w:rPr>
          <w:rFonts w:asciiTheme="minorHAnsi" w:hAnsiTheme="minorHAnsi"/>
          <w:sz w:val="14"/>
        </w:rPr>
        <w:t xml:space="preserve">. </w:t>
      </w:r>
    </w:p>
    <w:p w14:paraId="5D5F238E" w14:textId="77777777" w:rsidR="008A1ADC" w:rsidRPr="00E50BF4" w:rsidRDefault="008A1ADC" w:rsidP="008A1ADC">
      <w:pPr>
        <w:rPr>
          <w:rFonts w:asciiTheme="minorHAnsi" w:hAnsiTheme="minorHAnsi"/>
          <w:sz w:val="14"/>
        </w:rPr>
      </w:pPr>
      <w:r w:rsidRPr="007433E0">
        <w:rPr>
          <w:rStyle w:val="StyleUnderline"/>
        </w:rPr>
        <w:t>This study is</w:t>
      </w:r>
      <w:r w:rsidRPr="00E50BF4">
        <w:rPr>
          <w:rFonts w:asciiTheme="minorHAnsi" w:hAnsiTheme="minorHAnsi"/>
          <w:sz w:val="14"/>
        </w:rPr>
        <w:t xml:space="preserve"> also notable because it is </w:t>
      </w:r>
      <w:r w:rsidRPr="007433E0">
        <w:rPr>
          <w:rStyle w:val="StyleUnderline"/>
        </w:rPr>
        <w:t xml:space="preserve">one of the </w:t>
      </w:r>
      <w:r w:rsidRPr="007433E0">
        <w:rPr>
          <w:rStyle w:val="Emphasis"/>
        </w:rPr>
        <w:t>first</w:t>
      </w:r>
      <w:r w:rsidRPr="007433E0">
        <w:rPr>
          <w:rStyle w:val="StyleUnderline"/>
        </w:rPr>
        <w:t xml:space="preserve"> in </w:t>
      </w:r>
      <w:proofErr w:type="gramStart"/>
      <w:r w:rsidRPr="007433E0">
        <w:rPr>
          <w:rStyle w:val="StyleUnderline"/>
        </w:rPr>
        <w:t>the international</w:t>
      </w:r>
      <w:proofErr w:type="gramEnd"/>
      <w:r w:rsidRPr="007433E0">
        <w:rPr>
          <w:rStyle w:val="StyleUnderline"/>
        </w:rPr>
        <w:t xml:space="preserve"> relations literature to use a </w:t>
      </w:r>
      <w:proofErr w:type="spellStart"/>
      <w:r w:rsidRPr="007433E0">
        <w:rPr>
          <w:rStyle w:val="Emphasis"/>
        </w:rPr>
        <w:t>preanalysis</w:t>
      </w:r>
      <w:proofErr w:type="spellEnd"/>
      <w:r w:rsidRPr="007433E0">
        <w:rPr>
          <w:rStyle w:val="Emphasis"/>
        </w:rPr>
        <w:t xml:space="preserve"> plan</w:t>
      </w:r>
      <w:r w:rsidRPr="00E50BF4">
        <w:rPr>
          <w:rFonts w:asciiTheme="minorHAnsi" w:hAnsiTheme="minorHAnsi"/>
          <w:sz w:val="14"/>
        </w:rPr>
        <w:t xml:space="preserve">. </w:t>
      </w:r>
      <w:r w:rsidRPr="007433E0">
        <w:rPr>
          <w:rStyle w:val="StyleUnderline"/>
        </w:rPr>
        <w:t>Prior to looking at</w:t>
      </w:r>
      <w:r w:rsidRPr="008D4DE6">
        <w:rPr>
          <w:rFonts w:asciiTheme="minorHAnsi" w:hAnsiTheme="minorHAnsi"/>
          <w:u w:val="single"/>
        </w:rPr>
        <w:t xml:space="preserve"> </w:t>
      </w:r>
      <w:r w:rsidRPr="00E50BF4">
        <w:rPr>
          <w:rFonts w:asciiTheme="minorHAnsi" w:hAnsiTheme="minorHAnsi"/>
          <w:sz w:val="14"/>
        </w:rPr>
        <w:t xml:space="preserve">any of </w:t>
      </w:r>
      <w:r w:rsidRPr="007433E0">
        <w:rPr>
          <w:rStyle w:val="StyleUnderline"/>
        </w:rPr>
        <w:t xml:space="preserve">the results, we </w:t>
      </w:r>
      <w:r w:rsidRPr="007433E0">
        <w:rPr>
          <w:rStyle w:val="Emphasis"/>
        </w:rPr>
        <w:t>pre-registered the main tests</w:t>
      </w:r>
      <w:r w:rsidRPr="00E50BF4">
        <w:rPr>
          <w:rFonts w:asciiTheme="minorHAnsi" w:hAnsiTheme="minorHAnsi"/>
          <w:sz w:val="14"/>
        </w:rPr>
        <w:t xml:space="preserve"> that we planned to conduct in this article. Our motivation here was </w:t>
      </w:r>
      <w:r w:rsidRPr="007433E0">
        <w:rPr>
          <w:rStyle w:val="StyleUnderline"/>
        </w:rPr>
        <w:t xml:space="preserve">to </w:t>
      </w:r>
      <w:r w:rsidRPr="007433E0">
        <w:rPr>
          <w:rStyle w:val="Emphasis"/>
        </w:rPr>
        <w:t>tie our hands</w:t>
      </w:r>
      <w:r w:rsidRPr="007433E0">
        <w:rPr>
          <w:rStyle w:val="StyleUnderline"/>
        </w:rPr>
        <w:t xml:space="preserve">, so that there could be </w:t>
      </w:r>
      <w:r w:rsidRPr="007433E0">
        <w:rPr>
          <w:rStyle w:val="Emphasis"/>
        </w:rPr>
        <w:t>no question of sifting</w:t>
      </w:r>
      <w:r w:rsidRPr="007433E0">
        <w:rPr>
          <w:rStyle w:val="StyleUnderline"/>
        </w:rPr>
        <w:t xml:space="preserve"> through the data to find the statistical tests that produced the most</w:t>
      </w:r>
      <w:r w:rsidRPr="00E50BF4">
        <w:rPr>
          <w:rFonts w:asciiTheme="minorHAnsi" w:hAnsiTheme="minorHAnsi"/>
          <w:sz w:val="14"/>
        </w:rPr>
        <w:t xml:space="preserve"> interesting or </w:t>
      </w:r>
      <w:r w:rsidRPr="007433E0">
        <w:rPr>
          <w:rStyle w:val="StyleUnderline"/>
        </w:rPr>
        <w:t>significant results</w:t>
      </w:r>
      <w:r w:rsidRPr="00E50BF4">
        <w:rPr>
          <w:rFonts w:asciiTheme="minorHAnsi" w:hAnsiTheme="minorHAnsi"/>
          <w:sz w:val="14"/>
        </w:rPr>
        <w:t xml:space="preserve">. </w:t>
      </w:r>
      <w:r w:rsidRPr="007433E0">
        <w:rPr>
          <w:rStyle w:val="StyleUnderline"/>
        </w:rPr>
        <w:t>The temptation</w:t>
      </w:r>
      <w:r w:rsidRPr="00E50BF4">
        <w:rPr>
          <w:rFonts w:asciiTheme="minorHAnsi" w:hAnsiTheme="minorHAnsi"/>
          <w:sz w:val="14"/>
        </w:rPr>
        <w:t xml:space="preserve"> for scholars </w:t>
      </w:r>
      <w:r w:rsidRPr="007433E0">
        <w:rPr>
          <w:rStyle w:val="StyleUnderline"/>
        </w:rPr>
        <w:t xml:space="preserve">to run many tests and then report the ones that are most "interesting" can lead to </w:t>
      </w:r>
      <w:r w:rsidRPr="007433E0">
        <w:rPr>
          <w:rStyle w:val="Emphasis"/>
        </w:rPr>
        <w:t>misleading findings</w:t>
      </w:r>
      <w:r w:rsidRPr="00E50BF4">
        <w:rPr>
          <w:rFonts w:asciiTheme="minorHAnsi" w:hAnsiTheme="minorHAnsi"/>
          <w:sz w:val="14"/>
        </w:rPr>
        <w:t xml:space="preserve">. This danger has attracted a great deal of attention across scientific fields over the last decade, and it is seen by many as a major problem for quantitative research (Nosek et al. 2015). The purpose of </w:t>
      </w:r>
      <w:proofErr w:type="spellStart"/>
      <w:r w:rsidRPr="007433E0">
        <w:rPr>
          <w:rStyle w:val="StyleUnderline"/>
        </w:rPr>
        <w:t>preanalysis</w:t>
      </w:r>
      <w:proofErr w:type="spellEnd"/>
      <w:r w:rsidRPr="007433E0">
        <w:rPr>
          <w:rStyle w:val="StyleUnderline"/>
        </w:rPr>
        <w:t xml:space="preserve"> plans</w:t>
      </w:r>
      <w:r w:rsidRPr="00E50BF4">
        <w:rPr>
          <w:rFonts w:asciiTheme="minorHAnsi" w:hAnsiTheme="minorHAnsi"/>
          <w:sz w:val="14"/>
        </w:rPr>
        <w:t xml:space="preserve"> is to help </w:t>
      </w:r>
      <w:r w:rsidRPr="007433E0">
        <w:rPr>
          <w:rStyle w:val="StyleUnderline"/>
        </w:rPr>
        <w:t>ensure</w:t>
      </w:r>
      <w:r w:rsidRPr="00E50BF4">
        <w:rPr>
          <w:rFonts w:asciiTheme="minorHAnsi" w:hAnsiTheme="minorHAnsi"/>
          <w:sz w:val="14"/>
        </w:rPr>
        <w:t xml:space="preserve"> that </w:t>
      </w:r>
      <w:r w:rsidRPr="007433E0">
        <w:rPr>
          <w:rStyle w:val="StyleUnderline"/>
        </w:rPr>
        <w:t>research remains credible</w:t>
      </w:r>
      <w:r w:rsidRPr="00E50BF4">
        <w:rPr>
          <w:rFonts w:asciiTheme="minorHAnsi" w:hAnsiTheme="minorHAnsi"/>
          <w:sz w:val="14"/>
        </w:rPr>
        <w:t xml:space="preserve">. </w:t>
      </w:r>
    </w:p>
    <w:p w14:paraId="25E3EC49" w14:textId="77777777" w:rsidR="008A1ADC" w:rsidRPr="00E50BF4" w:rsidRDefault="008A1ADC" w:rsidP="008A1ADC">
      <w:pPr>
        <w:rPr>
          <w:rFonts w:asciiTheme="minorHAnsi" w:hAnsiTheme="minorHAnsi"/>
          <w:sz w:val="14"/>
        </w:rPr>
      </w:pPr>
      <w:r w:rsidRPr="00E50BF4">
        <w:rPr>
          <w:rFonts w:asciiTheme="minorHAnsi" w:hAnsiTheme="minorHAnsi"/>
          <w:sz w:val="14"/>
        </w:rPr>
        <w:t xml:space="preserve">The article proceeds as follows. We first discuss the theoretical bases for the claim that party control of the presidency influences conflict decisions and review the existing empirical work on this subject. We then outline the research design in more detail. Next, we conduct design checks to verify that the research design is appropriate. We then present the results for party ideology. After that, we test whether party turnover leads to changes in the likelihood of state aggression. We then discuss the findings and conclude. </w:t>
      </w:r>
    </w:p>
    <w:p w14:paraId="33EC6877" w14:textId="77777777" w:rsidR="008A1ADC" w:rsidRPr="00E50BF4" w:rsidRDefault="008A1ADC" w:rsidP="008A1ADC">
      <w:pPr>
        <w:rPr>
          <w:rFonts w:asciiTheme="minorHAnsi" w:hAnsiTheme="minorHAnsi"/>
          <w:sz w:val="14"/>
        </w:rPr>
      </w:pPr>
      <w:r w:rsidRPr="00E50BF4">
        <w:rPr>
          <w:rFonts w:asciiTheme="minorHAnsi" w:hAnsiTheme="minorHAnsi"/>
          <w:sz w:val="14"/>
        </w:rPr>
        <w:t xml:space="preserve">Leaders, Parties, and International Conflict </w:t>
      </w:r>
    </w:p>
    <w:p w14:paraId="0F705CB3" w14:textId="77777777" w:rsidR="008A1ADC" w:rsidRPr="00E50BF4" w:rsidRDefault="008A1ADC" w:rsidP="008A1ADC">
      <w:pPr>
        <w:rPr>
          <w:rFonts w:asciiTheme="minorHAnsi" w:hAnsiTheme="minorHAnsi"/>
          <w:sz w:val="14"/>
        </w:rPr>
      </w:pPr>
      <w:r w:rsidRPr="00E50BF4">
        <w:rPr>
          <w:rFonts w:asciiTheme="minorHAnsi" w:hAnsiTheme="minorHAnsi"/>
          <w:sz w:val="14"/>
        </w:rPr>
        <w:t xml:space="preserve">In recent years, much debate has arisen over whether leaders influence the chances of interstate conflict, and if so, how. A major question in this research program is whether leaders from certain parties are more likely to behave aggressively in foreign affairs or whether the ideology of the leader is largely unrelated to state behavior. </w:t>
      </w:r>
    </w:p>
    <w:p w14:paraId="64A0ECBB" w14:textId="77777777" w:rsidR="008A1ADC" w:rsidRPr="00E50BF4" w:rsidRDefault="008A1ADC" w:rsidP="008A1ADC">
      <w:pPr>
        <w:rPr>
          <w:rFonts w:asciiTheme="minorHAnsi" w:hAnsiTheme="minorHAnsi"/>
          <w:sz w:val="14"/>
        </w:rPr>
      </w:pPr>
      <w:r w:rsidRPr="00E50BF4">
        <w:rPr>
          <w:rFonts w:asciiTheme="minorHAnsi" w:hAnsiTheme="minorHAnsi"/>
          <w:sz w:val="14"/>
        </w:rPr>
        <w:t xml:space="preserve">The theory that party control of the presidency influences the chances of interstate conflict can be derived from three premises. The first is that </w:t>
      </w:r>
      <w:r w:rsidRPr="0000297A">
        <w:rPr>
          <w:rStyle w:val="StyleUnderline"/>
          <w:rFonts w:asciiTheme="minorHAnsi" w:hAnsiTheme="minorHAnsi"/>
        </w:rPr>
        <w:t>conservatives and liberals hold different views about the legitimacy or efficacy of military force</w:t>
      </w:r>
      <w:r w:rsidRPr="00E50BF4">
        <w:rPr>
          <w:rFonts w:asciiTheme="minorHAnsi" w:hAnsiTheme="minorHAnsi"/>
          <w:sz w:val="14"/>
        </w:rPr>
        <w:t xml:space="preserve">. </w:t>
      </w:r>
      <w:r w:rsidRPr="0000297A">
        <w:rPr>
          <w:rStyle w:val="StyleUnderline"/>
          <w:rFonts w:asciiTheme="minorHAnsi" w:hAnsiTheme="minorHAnsi"/>
        </w:rPr>
        <w:t>This</w:t>
      </w:r>
      <w:r w:rsidRPr="00E50BF4">
        <w:rPr>
          <w:rFonts w:asciiTheme="minorHAnsi" w:hAnsiTheme="minorHAnsi"/>
          <w:sz w:val="14"/>
        </w:rPr>
        <w:t xml:space="preserve"> assumption </w:t>
      </w:r>
      <w:r w:rsidRPr="0000297A">
        <w:rPr>
          <w:rStyle w:val="StyleUnderline"/>
          <w:rFonts w:asciiTheme="minorHAnsi" w:hAnsiTheme="minorHAnsi"/>
        </w:rPr>
        <w:t xml:space="preserve">is backed by </w:t>
      </w:r>
      <w:r w:rsidRPr="0000297A">
        <w:rPr>
          <w:rStyle w:val="Emphasis"/>
          <w:rFonts w:asciiTheme="minorHAnsi" w:hAnsiTheme="minorHAnsi"/>
        </w:rPr>
        <w:t>cross-national survey data</w:t>
      </w:r>
      <w:r w:rsidRPr="0000297A">
        <w:rPr>
          <w:rStyle w:val="StyleUnderline"/>
          <w:rFonts w:asciiTheme="minorHAnsi" w:hAnsiTheme="minorHAnsi"/>
        </w:rPr>
        <w:t xml:space="preserve"> showing that liberals tend to be more concerned with fairness, duties of care, and preventing harm, while conservatives tend to favor the </w:t>
      </w:r>
      <w:r w:rsidRPr="00E65BEF">
        <w:rPr>
          <w:rStyle w:val="StyleUnderline"/>
        </w:rPr>
        <w:t>preservation of social orders, the</w:t>
      </w:r>
      <w:r w:rsidRPr="0000297A">
        <w:rPr>
          <w:rStyle w:val="StyleUnderline"/>
          <w:rFonts w:asciiTheme="minorHAnsi" w:hAnsiTheme="minorHAnsi"/>
        </w:rPr>
        <w:t xml:space="preserve"> purity of sanctified objects</w:t>
      </w:r>
      <w:r w:rsidRPr="008D4DE6">
        <w:rPr>
          <w:rStyle w:val="StyleUnderline"/>
          <w:rFonts w:asciiTheme="minorHAnsi" w:hAnsiTheme="minorHAnsi"/>
        </w:rPr>
        <w:t>, and loyalty to in-groups</w:t>
      </w:r>
      <w:r w:rsidRPr="00E50BF4">
        <w:rPr>
          <w:rFonts w:asciiTheme="minorHAnsi" w:hAnsiTheme="minorHAnsi"/>
          <w:sz w:val="14"/>
        </w:rPr>
        <w:t xml:space="preserve"> (Graham, Haidt, and Nosek 2009; Boer and Fischer 2013). </w:t>
      </w:r>
      <w:r w:rsidRPr="008D4DE6">
        <w:rPr>
          <w:rStyle w:val="Emphasis"/>
          <w:rFonts w:asciiTheme="minorHAnsi" w:hAnsiTheme="minorHAnsi"/>
        </w:rPr>
        <w:t xml:space="preserve">Several </w:t>
      </w:r>
      <w:r w:rsidRPr="0000297A">
        <w:rPr>
          <w:rStyle w:val="Emphasis"/>
          <w:rFonts w:asciiTheme="minorHAnsi" w:hAnsiTheme="minorHAnsi"/>
          <w:highlight w:val="cyan"/>
        </w:rPr>
        <w:t>studies</w:t>
      </w:r>
      <w:r w:rsidRPr="00E50BF4">
        <w:rPr>
          <w:rFonts w:asciiTheme="minorHAnsi" w:hAnsiTheme="minorHAnsi"/>
          <w:sz w:val="14"/>
        </w:rPr>
        <w:t xml:space="preserve"> have also </w:t>
      </w:r>
      <w:r w:rsidRPr="0000297A">
        <w:rPr>
          <w:rStyle w:val="StyleUnderline"/>
          <w:rFonts w:asciiTheme="minorHAnsi" w:hAnsiTheme="minorHAnsi"/>
          <w:highlight w:val="cyan"/>
        </w:rPr>
        <w:t>found</w:t>
      </w:r>
      <w:r w:rsidRPr="00E50BF4">
        <w:rPr>
          <w:rFonts w:asciiTheme="minorHAnsi" w:hAnsiTheme="minorHAnsi"/>
          <w:sz w:val="14"/>
        </w:rPr>
        <w:t xml:space="preserve"> that </w:t>
      </w:r>
      <w:r w:rsidRPr="008D4DE6">
        <w:rPr>
          <w:rStyle w:val="StyleUnderline"/>
          <w:rFonts w:asciiTheme="minorHAnsi" w:hAnsiTheme="minorHAnsi"/>
        </w:rPr>
        <w:t>these</w:t>
      </w:r>
      <w:r w:rsidRPr="00E50BF4">
        <w:rPr>
          <w:rFonts w:asciiTheme="minorHAnsi" w:hAnsiTheme="minorHAnsi"/>
          <w:sz w:val="14"/>
        </w:rPr>
        <w:t xml:space="preserve"> differences in moral foundations </w:t>
      </w:r>
      <w:r w:rsidRPr="002D6473">
        <w:rPr>
          <w:rStyle w:val="StyleUnderline"/>
          <w:rFonts w:asciiTheme="minorHAnsi" w:hAnsiTheme="minorHAnsi"/>
          <w:highlight w:val="cyan"/>
        </w:rPr>
        <w:t>in</w:t>
      </w:r>
      <w:r w:rsidRPr="008D4DE6">
        <w:rPr>
          <w:rStyle w:val="StyleUnderline"/>
          <w:rFonts w:asciiTheme="minorHAnsi" w:hAnsiTheme="minorHAnsi"/>
        </w:rPr>
        <w:t xml:space="preserve">fluence </w:t>
      </w:r>
      <w:r w:rsidRPr="0000297A">
        <w:rPr>
          <w:rStyle w:val="Emphasis"/>
          <w:highlight w:val="cyan"/>
        </w:rPr>
        <w:t>fo</w:t>
      </w:r>
      <w:r w:rsidRPr="008D4DE6">
        <w:rPr>
          <w:rStyle w:val="StyleUnderline"/>
          <w:rFonts w:asciiTheme="minorHAnsi" w:hAnsiTheme="minorHAnsi"/>
        </w:rPr>
        <w:t xml:space="preserve">reign </w:t>
      </w:r>
      <w:r w:rsidRPr="0000297A">
        <w:rPr>
          <w:rStyle w:val="Emphasis"/>
          <w:highlight w:val="cyan"/>
        </w:rPr>
        <w:t>po</w:t>
      </w:r>
      <w:r w:rsidRPr="008D4DE6">
        <w:rPr>
          <w:rStyle w:val="StyleUnderline"/>
          <w:rFonts w:asciiTheme="minorHAnsi" w:hAnsiTheme="minorHAnsi"/>
        </w:rPr>
        <w:t>licy attitudes</w:t>
      </w:r>
      <w:r w:rsidRPr="00E50BF4">
        <w:rPr>
          <w:rFonts w:asciiTheme="minorHAnsi" w:hAnsiTheme="minorHAnsi"/>
          <w:sz w:val="14"/>
        </w:rPr>
        <w:t xml:space="preserve"> (Schwartz 1992; Kertzer et al. 2014; Kertzer and Rathbun 2015). </w:t>
      </w:r>
      <w:proofErr w:type="gramStart"/>
      <w:r w:rsidRPr="00E50BF4">
        <w:rPr>
          <w:rFonts w:asciiTheme="minorHAnsi" w:hAnsiTheme="minorHAnsi"/>
          <w:sz w:val="14"/>
        </w:rPr>
        <w:t>In particular, liberals</w:t>
      </w:r>
      <w:proofErr w:type="gramEnd"/>
      <w:r w:rsidRPr="00E50BF4">
        <w:rPr>
          <w:rFonts w:asciiTheme="minorHAnsi" w:hAnsiTheme="minorHAnsi"/>
          <w:sz w:val="14"/>
        </w:rPr>
        <w:t xml:space="preserve"> are more "prosocial" and seek compromise internationally, in contrast to </w:t>
      </w:r>
      <w:r w:rsidRPr="002D6473">
        <w:rPr>
          <w:rStyle w:val="StyleUnderline"/>
          <w:rFonts w:asciiTheme="minorHAnsi" w:hAnsiTheme="minorHAnsi"/>
          <w:highlight w:val="cyan"/>
        </w:rPr>
        <w:t>conservatives</w:t>
      </w:r>
      <w:r w:rsidRPr="00E50BF4">
        <w:rPr>
          <w:rFonts w:asciiTheme="minorHAnsi" w:hAnsiTheme="minorHAnsi"/>
          <w:sz w:val="14"/>
        </w:rPr>
        <w:t xml:space="preserve">, who </w:t>
      </w:r>
      <w:r w:rsidRPr="00F10F06">
        <w:rPr>
          <w:rStyle w:val="StyleUnderline"/>
          <w:rFonts w:asciiTheme="minorHAnsi" w:hAnsiTheme="minorHAnsi"/>
        </w:rPr>
        <w:t xml:space="preserve">are </w:t>
      </w:r>
      <w:r w:rsidRPr="00E65BEF">
        <w:rPr>
          <w:rStyle w:val="StyleUnderline"/>
        </w:rPr>
        <w:t>more "</w:t>
      </w:r>
      <w:proofErr w:type="spellStart"/>
      <w:r w:rsidRPr="00E65BEF">
        <w:rPr>
          <w:rStyle w:val="StyleUnderline"/>
        </w:rPr>
        <w:t>proself</w:t>
      </w:r>
      <w:proofErr w:type="spellEnd"/>
      <w:r w:rsidRPr="00E65BEF">
        <w:rPr>
          <w:rStyle w:val="StyleUnderline"/>
        </w:rPr>
        <w:t>”</w:t>
      </w:r>
      <w:r w:rsidRPr="00F10F06">
        <w:rPr>
          <w:rStyle w:val="StyleUnderline"/>
          <w:rFonts w:asciiTheme="minorHAnsi" w:hAnsiTheme="minorHAnsi"/>
        </w:rPr>
        <w:t xml:space="preserve"> </w:t>
      </w:r>
      <w:r w:rsidRPr="002D6473">
        <w:rPr>
          <w:rStyle w:val="StyleUnderline"/>
          <w:rFonts w:asciiTheme="minorHAnsi" w:hAnsiTheme="minorHAnsi"/>
        </w:rPr>
        <w:t>and</w:t>
      </w:r>
      <w:r w:rsidRPr="00E50BF4">
        <w:rPr>
          <w:rFonts w:asciiTheme="minorHAnsi" w:hAnsiTheme="minorHAnsi"/>
          <w:sz w:val="14"/>
        </w:rPr>
        <w:t xml:space="preserve"> therefore </w:t>
      </w:r>
      <w:r w:rsidRPr="008D4DE6">
        <w:rPr>
          <w:rStyle w:val="Emphasis"/>
          <w:rFonts w:asciiTheme="minorHAnsi" w:hAnsiTheme="minorHAnsi"/>
          <w:highlight w:val="cyan"/>
        </w:rPr>
        <w:t>bargain</w:t>
      </w:r>
      <w:r w:rsidRPr="008D4DE6">
        <w:rPr>
          <w:rStyle w:val="Emphasis"/>
          <w:rFonts w:asciiTheme="minorHAnsi" w:hAnsiTheme="minorHAnsi"/>
        </w:rPr>
        <w:t xml:space="preserve"> more </w:t>
      </w:r>
      <w:r w:rsidRPr="008D4DE6">
        <w:rPr>
          <w:rStyle w:val="Emphasis"/>
          <w:rFonts w:asciiTheme="minorHAnsi" w:hAnsiTheme="minorHAnsi"/>
          <w:highlight w:val="cyan"/>
        </w:rPr>
        <w:t>aggressively</w:t>
      </w:r>
      <w:r w:rsidRPr="00E50BF4">
        <w:rPr>
          <w:rFonts w:asciiTheme="minorHAnsi" w:hAnsiTheme="minorHAnsi"/>
          <w:sz w:val="14"/>
        </w:rPr>
        <w:t xml:space="preserve"> (Schwartz, Caprara, and Vecchione 2010). </w:t>
      </w:r>
    </w:p>
    <w:p w14:paraId="0CA6BA7F" w14:textId="77777777" w:rsidR="008A1ADC" w:rsidRPr="00E50BF4" w:rsidRDefault="008A1ADC" w:rsidP="008A1ADC">
      <w:pPr>
        <w:rPr>
          <w:rFonts w:asciiTheme="minorHAnsi" w:hAnsiTheme="minorHAnsi"/>
          <w:sz w:val="14"/>
        </w:rPr>
      </w:pPr>
      <w:r w:rsidRPr="00E50BF4">
        <w:rPr>
          <w:rFonts w:asciiTheme="minorHAnsi" w:hAnsiTheme="minorHAnsi"/>
          <w:sz w:val="14"/>
        </w:rPr>
        <w:t xml:space="preserve">The second assumption is that general differences in party attitudes appear at the elite level. There are two ways that these differences could affect the behavior of political elites. First, the political leaders could sincerely hold beliefs and preferences </w:t>
      </w:r>
      <w:proofErr w:type="gramStart"/>
      <w:r w:rsidRPr="00E50BF4">
        <w:rPr>
          <w:rFonts w:asciiTheme="minorHAnsi" w:hAnsiTheme="minorHAnsi"/>
          <w:sz w:val="14"/>
        </w:rPr>
        <w:t>similar to</w:t>
      </w:r>
      <w:proofErr w:type="gramEnd"/>
      <w:r w:rsidRPr="00E50BF4">
        <w:rPr>
          <w:rFonts w:asciiTheme="minorHAnsi" w:hAnsiTheme="minorHAnsi"/>
          <w:sz w:val="14"/>
        </w:rPr>
        <w:t xml:space="preserve"> those of their constituents, leading them to have different foreign policy strategies and goals. Alternatively, the </w:t>
      </w:r>
      <w:r w:rsidRPr="0000297A">
        <w:rPr>
          <w:rStyle w:val="StyleUnderline"/>
          <w:rFonts w:asciiTheme="minorHAnsi" w:hAnsiTheme="minorHAnsi"/>
        </w:rPr>
        <w:t>leaders could have different beliefs</w:t>
      </w:r>
      <w:r w:rsidRPr="00E50BF4">
        <w:rPr>
          <w:rFonts w:asciiTheme="minorHAnsi" w:hAnsiTheme="minorHAnsi"/>
          <w:sz w:val="14"/>
        </w:rPr>
        <w:t xml:space="preserve"> and attitudes </w:t>
      </w:r>
      <w:r w:rsidRPr="0000297A">
        <w:rPr>
          <w:rStyle w:val="StyleUnderline"/>
          <w:rFonts w:asciiTheme="minorHAnsi" w:hAnsiTheme="minorHAnsi"/>
        </w:rPr>
        <w:t>than their constituents, but nonetheless recognize</w:t>
      </w:r>
      <w:r w:rsidRPr="00E50BF4">
        <w:rPr>
          <w:rFonts w:asciiTheme="minorHAnsi" w:hAnsiTheme="minorHAnsi"/>
          <w:sz w:val="14"/>
        </w:rPr>
        <w:t xml:space="preserve"> that </w:t>
      </w:r>
      <w:r w:rsidRPr="0000297A">
        <w:rPr>
          <w:rStyle w:val="StyleUnderline"/>
          <w:rFonts w:asciiTheme="minorHAnsi" w:hAnsiTheme="minorHAnsi"/>
        </w:rPr>
        <w:t xml:space="preserve">they must </w:t>
      </w:r>
      <w:r w:rsidRPr="0000297A">
        <w:rPr>
          <w:rStyle w:val="Emphasis"/>
          <w:rFonts w:asciiTheme="minorHAnsi" w:hAnsiTheme="minorHAnsi"/>
        </w:rPr>
        <w:t>carry out their supporters' agenda</w:t>
      </w:r>
      <w:r w:rsidRPr="0000297A">
        <w:rPr>
          <w:rStyle w:val="StyleUnderline"/>
          <w:rFonts w:asciiTheme="minorHAnsi" w:hAnsiTheme="minorHAnsi"/>
        </w:rPr>
        <w:t xml:space="preserve"> if they hope to stay in office</w:t>
      </w:r>
      <w:r w:rsidRPr="00E50BF4">
        <w:rPr>
          <w:rFonts w:asciiTheme="minorHAnsi" w:hAnsiTheme="minorHAnsi"/>
          <w:sz w:val="14"/>
        </w:rPr>
        <w:t xml:space="preserve">. </w:t>
      </w:r>
    </w:p>
    <w:p w14:paraId="734D5793" w14:textId="77777777" w:rsidR="008A1ADC" w:rsidRPr="00E50BF4" w:rsidRDefault="008A1ADC" w:rsidP="008A1ADC">
      <w:pPr>
        <w:rPr>
          <w:rFonts w:asciiTheme="minorHAnsi" w:hAnsiTheme="minorHAnsi"/>
          <w:sz w:val="14"/>
          <w:szCs w:val="14"/>
        </w:rPr>
      </w:pPr>
      <w:r w:rsidRPr="00E50BF4">
        <w:rPr>
          <w:rFonts w:asciiTheme="minorHAnsi" w:hAnsiTheme="minorHAnsi"/>
          <w:sz w:val="14"/>
        </w:rPr>
        <w:t xml:space="preserve">Although it is difficult to know the extent to which </w:t>
      </w:r>
      <w:proofErr w:type="gramStart"/>
      <w:r w:rsidRPr="00E50BF4">
        <w:rPr>
          <w:rFonts w:asciiTheme="minorHAnsi" w:hAnsiTheme="minorHAnsi"/>
          <w:sz w:val="14"/>
        </w:rPr>
        <w:t>leaders</w:t>
      </w:r>
      <w:proofErr w:type="gramEnd"/>
      <w:r w:rsidRPr="00E50BF4">
        <w:rPr>
          <w:rFonts w:asciiTheme="minorHAnsi" w:hAnsiTheme="minorHAnsi"/>
          <w:sz w:val="14"/>
        </w:rPr>
        <w:t xml:space="preserve"> true foreign policy preferences reflect those of their constituents, several observational studies show that changes in a leader's base correlate with changes in their approach to international affairs. First, Mattes, Leeds, and Carroll (2015) find that changes in the supporting coalitions of leaders predict foreign policy change, measured by the policy positions taken by nations in the United Nations General Assembly. </w:t>
      </w:r>
      <w:r w:rsidRPr="008D4DE6">
        <w:rPr>
          <w:rStyle w:val="StyleUnderline"/>
          <w:rFonts w:asciiTheme="minorHAnsi" w:hAnsiTheme="minorHAnsi"/>
        </w:rPr>
        <w:t>Rathbun</w:t>
      </w:r>
      <w:r w:rsidRPr="00E50BF4">
        <w:rPr>
          <w:rFonts w:asciiTheme="minorHAnsi" w:hAnsiTheme="minorHAnsi"/>
          <w:sz w:val="14"/>
        </w:rPr>
        <w:t xml:space="preserve"> (2004) </w:t>
      </w:r>
      <w:r w:rsidRPr="008D4DE6">
        <w:rPr>
          <w:rStyle w:val="StyleUnderline"/>
          <w:rFonts w:asciiTheme="minorHAnsi" w:hAnsiTheme="minorHAnsi"/>
        </w:rPr>
        <w:t>and Haas</w:t>
      </w:r>
      <w:r w:rsidRPr="00E50BF4">
        <w:rPr>
          <w:rFonts w:asciiTheme="minorHAnsi" w:hAnsiTheme="minorHAnsi"/>
          <w:sz w:val="14"/>
        </w:rPr>
        <w:t xml:space="preserve"> (2005) </w:t>
      </w:r>
      <w:r w:rsidRPr="008D4DE6">
        <w:rPr>
          <w:rStyle w:val="StyleUnderline"/>
          <w:rFonts w:asciiTheme="minorHAnsi" w:hAnsiTheme="minorHAnsi"/>
        </w:rPr>
        <w:t xml:space="preserve">come to a </w:t>
      </w:r>
      <w:r w:rsidRPr="0000297A">
        <w:rPr>
          <w:rStyle w:val="StyleUnderline"/>
          <w:rFonts w:asciiTheme="minorHAnsi" w:hAnsiTheme="minorHAnsi"/>
          <w:highlight w:val="cyan"/>
        </w:rPr>
        <w:t>similar</w:t>
      </w:r>
      <w:r w:rsidRPr="000853FA">
        <w:rPr>
          <w:rStyle w:val="StyleUnderline"/>
          <w:rFonts w:asciiTheme="minorHAnsi" w:hAnsiTheme="minorHAnsi"/>
        </w:rPr>
        <w:t xml:space="preserve"> conclusion</w:t>
      </w:r>
      <w:r w:rsidRPr="008D4DE6">
        <w:rPr>
          <w:rStyle w:val="StyleUnderline"/>
          <w:rFonts w:asciiTheme="minorHAnsi" w:hAnsiTheme="minorHAnsi"/>
        </w:rPr>
        <w:t xml:space="preserve"> </w:t>
      </w:r>
      <w:r w:rsidRPr="000853FA">
        <w:rPr>
          <w:rStyle w:val="StyleUnderline"/>
          <w:rFonts w:asciiTheme="minorHAnsi" w:hAnsiTheme="minorHAnsi"/>
        </w:rPr>
        <w:t xml:space="preserve">looking at support for </w:t>
      </w:r>
      <w:r w:rsidRPr="000853FA">
        <w:rPr>
          <w:rStyle w:val="Emphasis"/>
          <w:rFonts w:asciiTheme="minorHAnsi" w:hAnsiTheme="minorHAnsi"/>
        </w:rPr>
        <w:t>peace-enforcement missions</w:t>
      </w:r>
      <w:r w:rsidRPr="00E50BF4">
        <w:rPr>
          <w:rFonts w:asciiTheme="minorHAnsi" w:hAnsiTheme="minorHAnsi"/>
          <w:sz w:val="14"/>
        </w:rPr>
        <w:t xml:space="preserve">, and </w:t>
      </w:r>
      <w:r w:rsidRPr="000853FA">
        <w:rPr>
          <w:rStyle w:val="StyleUnderline"/>
          <w:rFonts w:asciiTheme="minorHAnsi" w:hAnsiTheme="minorHAnsi"/>
        </w:rPr>
        <w:t>Solingen</w:t>
      </w:r>
      <w:r w:rsidRPr="00E50BF4">
        <w:rPr>
          <w:rFonts w:asciiTheme="minorHAnsi" w:hAnsiTheme="minorHAnsi"/>
          <w:sz w:val="14"/>
        </w:rPr>
        <w:t xml:space="preserve"> (2009) </w:t>
      </w:r>
      <w:r w:rsidRPr="000853FA">
        <w:rPr>
          <w:rStyle w:val="StyleUnderline"/>
          <w:rFonts w:asciiTheme="minorHAnsi" w:hAnsiTheme="minorHAnsi"/>
        </w:rPr>
        <w:t>finds</w:t>
      </w:r>
      <w:r w:rsidRPr="00E50BF4">
        <w:rPr>
          <w:rFonts w:asciiTheme="minorHAnsi" w:hAnsiTheme="minorHAnsi"/>
          <w:sz w:val="14"/>
        </w:rPr>
        <w:t xml:space="preserve"> that economic </w:t>
      </w:r>
      <w:r w:rsidRPr="000853FA">
        <w:rPr>
          <w:rStyle w:val="StyleUnderline"/>
          <w:rFonts w:asciiTheme="minorHAnsi" w:hAnsiTheme="minorHAnsi"/>
        </w:rPr>
        <w:t xml:space="preserve">interests and the </w:t>
      </w:r>
      <w:r w:rsidRPr="000853FA">
        <w:rPr>
          <w:rStyle w:val="StyleUnderline"/>
          <w:rFonts w:asciiTheme="minorHAnsi" w:hAnsiTheme="minorHAnsi"/>
          <w:highlight w:val="cyan"/>
        </w:rPr>
        <w:t>ideologies</w:t>
      </w:r>
      <w:r w:rsidRPr="008D4DE6">
        <w:rPr>
          <w:rStyle w:val="StyleUnderline"/>
          <w:rFonts w:asciiTheme="minorHAnsi" w:hAnsiTheme="minorHAnsi"/>
        </w:rPr>
        <w:t xml:space="preserve"> of partisan coalitions </w:t>
      </w:r>
      <w:r w:rsidRPr="000853FA">
        <w:rPr>
          <w:rStyle w:val="StyleUnderline"/>
          <w:rFonts w:asciiTheme="minorHAnsi" w:hAnsiTheme="minorHAnsi"/>
          <w:highlight w:val="cyan"/>
        </w:rPr>
        <w:t xml:space="preserve">influence </w:t>
      </w:r>
      <w:r w:rsidRPr="000853FA">
        <w:rPr>
          <w:rStyle w:val="Emphasis"/>
          <w:rFonts w:asciiTheme="minorHAnsi" w:hAnsiTheme="minorHAnsi"/>
          <w:sz w:val="28"/>
          <w:highlight w:val="cyan"/>
        </w:rPr>
        <w:t>nuc</w:t>
      </w:r>
      <w:r w:rsidRPr="00A66469">
        <w:rPr>
          <w:rStyle w:val="Emphasis"/>
          <w:rFonts w:asciiTheme="minorHAnsi" w:hAnsiTheme="minorHAnsi"/>
          <w:sz w:val="28"/>
        </w:rPr>
        <w:t>lear weapon</w:t>
      </w:r>
      <w:r w:rsidRPr="00A66469">
        <w:rPr>
          <w:rStyle w:val="Emphasis"/>
          <w:rFonts w:asciiTheme="minorHAnsi" w:hAnsiTheme="minorHAnsi"/>
          <w:sz w:val="28"/>
          <w:highlight w:val="cyan"/>
        </w:rPr>
        <w:t>s</w:t>
      </w:r>
      <w:r w:rsidRPr="000853FA">
        <w:rPr>
          <w:rStyle w:val="StyleUnderline"/>
          <w:sz w:val="24"/>
        </w:rPr>
        <w:t xml:space="preserve"> </w:t>
      </w:r>
      <w:r w:rsidRPr="000853FA">
        <w:rPr>
          <w:rStyle w:val="StyleUnderline"/>
        </w:rPr>
        <w:t>policy</w:t>
      </w:r>
      <w:r w:rsidRPr="00E50BF4">
        <w:rPr>
          <w:rFonts w:asciiTheme="minorHAnsi" w:hAnsiTheme="minorHAnsi"/>
          <w:sz w:val="14"/>
        </w:rPr>
        <w:t xml:space="preserve">. Therefore, </w:t>
      </w:r>
      <w:r w:rsidRPr="008D4DE6">
        <w:rPr>
          <w:rStyle w:val="StyleUnderline"/>
          <w:rFonts w:asciiTheme="minorHAnsi" w:hAnsiTheme="minorHAnsi"/>
        </w:rPr>
        <w:t>even when a leader has different foreign policy beliefs and goals than the rest of the party, there may still be pressure to toe the party line</w:t>
      </w:r>
      <w:r w:rsidRPr="00E50BF4">
        <w:rPr>
          <w:rFonts w:asciiTheme="minorHAnsi" w:hAnsiTheme="minorHAnsi"/>
          <w:sz w:val="14"/>
          <w:szCs w:val="14"/>
        </w:rPr>
        <w:t xml:space="preserve">. </w:t>
      </w:r>
    </w:p>
    <w:p w14:paraId="7925A081" w14:textId="77777777" w:rsidR="008A1ADC" w:rsidRPr="00E50BF4" w:rsidRDefault="008A1ADC" w:rsidP="008A1ADC">
      <w:pPr>
        <w:rPr>
          <w:rFonts w:asciiTheme="minorHAnsi" w:hAnsiTheme="minorHAnsi"/>
          <w:sz w:val="14"/>
          <w:szCs w:val="14"/>
        </w:rPr>
      </w:pPr>
      <w:r w:rsidRPr="00E50BF4">
        <w:rPr>
          <w:rFonts w:asciiTheme="minorHAnsi" w:hAnsiTheme="minorHAnsi"/>
          <w:sz w:val="14"/>
          <w:szCs w:val="14"/>
        </w:rPr>
        <w:t xml:space="preserve">The third assumption is that leaders from different parties can act on their divergent preferences. This means that international and domestic constraints on leaders cannot be so powerful that they largely limit leaders to a single course of action. For example, some realists argue that there is little room for leaders to have an independent impact on foreign policy because they all need to defend and advance the national interest (Mearsheimer 2001; Mearsheimer and Walt 2003). Regarding domestic constraints, Trager and Vavreck (2011) find that right-wing and left-wing leaders can have incentives to hide their "types." Liberal leaders may be forced to adopt more hawkish foreign policies because they fear that their moderation will sometimes be interpreted as weakness (Schultz 2005), whereas conservative leaders may have incentives to adopt more moderate policies because the public would likely judge them unduly aggressive if they acted hawkishly. Thus, leader preferences and political incentives could </w:t>
      </w:r>
      <w:proofErr w:type="gramStart"/>
      <w:r w:rsidRPr="00E50BF4">
        <w:rPr>
          <w:rFonts w:asciiTheme="minorHAnsi" w:hAnsiTheme="minorHAnsi"/>
          <w:sz w:val="14"/>
          <w:szCs w:val="14"/>
        </w:rPr>
        <w:t>actually push</w:t>
      </w:r>
      <w:proofErr w:type="gramEnd"/>
      <w:r w:rsidRPr="00E50BF4">
        <w:rPr>
          <w:rFonts w:asciiTheme="minorHAnsi" w:hAnsiTheme="minorHAnsi"/>
          <w:sz w:val="14"/>
          <w:szCs w:val="14"/>
        </w:rPr>
        <w:t xml:space="preserve"> in opposite directions. </w:t>
      </w:r>
    </w:p>
    <w:p w14:paraId="338B69AD" w14:textId="77777777" w:rsidR="008A1ADC" w:rsidRPr="00E50BF4" w:rsidRDefault="008A1ADC" w:rsidP="008A1ADC">
      <w:pPr>
        <w:rPr>
          <w:rFonts w:asciiTheme="minorHAnsi" w:hAnsiTheme="minorHAnsi"/>
          <w:sz w:val="14"/>
          <w:szCs w:val="14"/>
        </w:rPr>
      </w:pPr>
      <w:r w:rsidRPr="00E50BF4">
        <w:rPr>
          <w:rStyle w:val="StyleUnderline"/>
        </w:rPr>
        <w:t xml:space="preserve">Several </w:t>
      </w:r>
      <w:r w:rsidRPr="00A77B39">
        <w:rPr>
          <w:rStyle w:val="Emphasis"/>
          <w:highlight w:val="cyan"/>
        </w:rPr>
        <w:t>previous studies</w:t>
      </w:r>
      <w:r w:rsidRPr="00E50BF4">
        <w:rPr>
          <w:rFonts w:asciiTheme="minorHAnsi" w:hAnsiTheme="minorHAnsi"/>
          <w:sz w:val="14"/>
          <w:szCs w:val="14"/>
        </w:rPr>
        <w:t xml:space="preserve"> have examined whether right-wing leaders tend to behave more aggressively in foreign policy than left-wing leaders. Using logistic regression on panel data covering eighteen parliamentary democracies from 1949 to 1992, Palmer, London and Regan (2004) find that right-wing governments are more likely to be involved in military disputes, while left-wing governments are more likely to see the disputes in which they are involved in escalate. Their explanation is that right-wing parties favor using force more often, so their leaders will engage in military conflict more often. However, when left-wing leaders engage in conflict, they will need to emerge victorious to justify their involvement, so they will be more likely to bargain tough and escalate if necessary. These researchers find that a shift from left to right government increases the chances of dispute initiation by about 50 percent and that left-wing governments are about twice as likely to escalate conditional on being in a dispute. Second, Arena and Palmer (2009) apply a probit model to panel data covering twenty stable democracies from 1960 to 1996 and find that right-wing governments are more likely to initiate disputes. Their theory is based on the finding that right-wing leaders are less likely to be removed from office for using force unwisely than left-wing leaders. This makes right-wing leaders more likely to start international conflicts in the hopes of increasing their domestic support. Third, Clare (2010) applies logistic regression to twenty parliamentary democracies from 1950 to 1998 and finds that parliamentary democracies are about twice as likely to initiate disputes when they are controlled by right-wing parties. </w:t>
      </w:r>
    </w:p>
    <w:p w14:paraId="0661F295" w14:textId="77777777" w:rsidR="008A1ADC" w:rsidRPr="00E50BF4" w:rsidRDefault="008A1ADC" w:rsidP="008A1ADC">
      <w:pPr>
        <w:rPr>
          <w:rFonts w:asciiTheme="minorHAnsi" w:hAnsiTheme="minorHAnsi"/>
          <w:sz w:val="14"/>
        </w:rPr>
      </w:pPr>
      <w:r w:rsidRPr="008D4DE6">
        <w:rPr>
          <w:rStyle w:val="StyleUnderline"/>
          <w:rFonts w:asciiTheme="minorHAnsi" w:hAnsiTheme="minorHAnsi"/>
        </w:rPr>
        <w:t>The</w:t>
      </w:r>
      <w:r w:rsidRPr="00E50BF4">
        <w:rPr>
          <w:rFonts w:asciiTheme="minorHAnsi" w:hAnsiTheme="minorHAnsi"/>
          <w:sz w:val="14"/>
        </w:rPr>
        <w:t xml:space="preserve"> central </w:t>
      </w:r>
      <w:r w:rsidRPr="008E7410">
        <w:rPr>
          <w:rStyle w:val="Emphasis"/>
        </w:rPr>
        <w:t>limitation</w:t>
      </w:r>
      <w:r w:rsidRPr="008D4DE6">
        <w:rPr>
          <w:rStyle w:val="StyleUnderline"/>
          <w:rFonts w:asciiTheme="minorHAnsi" w:hAnsiTheme="minorHAnsi"/>
        </w:rPr>
        <w:t xml:space="preserve"> of</w:t>
      </w:r>
      <w:r w:rsidRPr="00E50BF4">
        <w:rPr>
          <w:rFonts w:asciiTheme="minorHAnsi" w:hAnsiTheme="minorHAnsi"/>
          <w:sz w:val="14"/>
        </w:rPr>
        <w:t xml:space="preserve"> these </w:t>
      </w:r>
      <w:r w:rsidRPr="008E7410">
        <w:rPr>
          <w:rStyle w:val="StyleUnderline"/>
          <w:rFonts w:asciiTheme="minorHAnsi" w:hAnsiTheme="minorHAnsi"/>
        </w:rPr>
        <w:t>studies</w:t>
      </w:r>
      <w:r w:rsidRPr="008D4DE6">
        <w:rPr>
          <w:rStyle w:val="StyleUnderline"/>
          <w:rFonts w:asciiTheme="minorHAnsi" w:hAnsiTheme="minorHAnsi"/>
        </w:rPr>
        <w:t xml:space="preserve"> is</w:t>
      </w:r>
      <w:r w:rsidRPr="00E50BF4">
        <w:rPr>
          <w:rFonts w:asciiTheme="minorHAnsi" w:hAnsiTheme="minorHAnsi"/>
          <w:sz w:val="14"/>
        </w:rPr>
        <w:t xml:space="preserve"> that </w:t>
      </w:r>
      <w:r w:rsidRPr="008D4DE6">
        <w:rPr>
          <w:rStyle w:val="StyleUnderline"/>
          <w:rFonts w:asciiTheme="minorHAnsi" w:hAnsiTheme="minorHAnsi"/>
        </w:rPr>
        <w:t xml:space="preserve">their </w:t>
      </w:r>
      <w:r w:rsidRPr="00097E81">
        <w:rPr>
          <w:rStyle w:val="StyleUnderline"/>
          <w:rFonts w:asciiTheme="minorHAnsi" w:hAnsiTheme="minorHAnsi"/>
        </w:rPr>
        <w:t xml:space="preserve">conclusions rest on the results of </w:t>
      </w:r>
      <w:r w:rsidRPr="00097E81">
        <w:rPr>
          <w:rStyle w:val="Emphasis"/>
        </w:rPr>
        <w:t>regression analysis</w:t>
      </w:r>
      <w:r w:rsidRPr="008D4DE6">
        <w:rPr>
          <w:rStyle w:val="StyleUnderline"/>
          <w:rFonts w:asciiTheme="minorHAnsi" w:hAnsiTheme="minorHAnsi"/>
        </w:rPr>
        <w:t xml:space="preserve"> on cross-national panel data</w:t>
      </w:r>
      <w:r w:rsidRPr="00E50BF4">
        <w:rPr>
          <w:rFonts w:asciiTheme="minorHAnsi" w:hAnsiTheme="minorHAnsi"/>
          <w:sz w:val="14"/>
        </w:rPr>
        <w:t xml:space="preserve">. </w:t>
      </w:r>
      <w:r w:rsidRPr="00E50BF4">
        <w:rPr>
          <w:rStyle w:val="StyleUnderline"/>
          <w:rFonts w:asciiTheme="minorHAnsi" w:hAnsiTheme="minorHAnsi"/>
        </w:rPr>
        <w:t>Such</w:t>
      </w:r>
      <w:r w:rsidRPr="00E50BF4">
        <w:rPr>
          <w:rFonts w:asciiTheme="minorHAnsi" w:hAnsiTheme="minorHAnsi"/>
          <w:sz w:val="14"/>
        </w:rPr>
        <w:t xml:space="preserve"> an approach </w:t>
      </w:r>
      <w:r w:rsidRPr="008D4DE6">
        <w:rPr>
          <w:rStyle w:val="StyleUnderline"/>
          <w:rFonts w:asciiTheme="minorHAnsi" w:hAnsiTheme="minorHAnsi"/>
        </w:rPr>
        <w:t xml:space="preserve">is </w:t>
      </w:r>
      <w:r w:rsidRPr="00E65BEF">
        <w:rPr>
          <w:rStyle w:val="StyleUnderline"/>
        </w:rPr>
        <w:t>not guaranteed to eliminate bias from</w:t>
      </w:r>
      <w:r w:rsidRPr="008D4DE6">
        <w:rPr>
          <w:rStyle w:val="StyleUnderline"/>
          <w:rFonts w:asciiTheme="minorHAnsi" w:hAnsiTheme="minorHAnsi"/>
        </w:rPr>
        <w:t xml:space="preserve"> omitted variables</w:t>
      </w:r>
      <w:r w:rsidRPr="00E50BF4">
        <w:rPr>
          <w:rFonts w:asciiTheme="minorHAnsi" w:hAnsiTheme="minorHAnsi"/>
          <w:sz w:val="14"/>
        </w:rPr>
        <w:t xml:space="preserve">. In fact, the </w:t>
      </w:r>
      <w:r w:rsidRPr="008D4DE6">
        <w:rPr>
          <w:rStyle w:val="StyleUnderline"/>
          <w:rFonts w:asciiTheme="minorHAnsi" w:hAnsiTheme="minorHAnsi"/>
        </w:rPr>
        <w:t>results</w:t>
      </w:r>
      <w:r w:rsidRPr="00E50BF4">
        <w:rPr>
          <w:rFonts w:asciiTheme="minorHAnsi" w:hAnsiTheme="minorHAnsi"/>
          <w:sz w:val="14"/>
        </w:rPr>
        <w:t xml:space="preserve"> from this type of analysis </w:t>
      </w:r>
      <w:r w:rsidRPr="00A77B39">
        <w:rPr>
          <w:rStyle w:val="StyleUnderline"/>
          <w:rFonts w:asciiTheme="minorHAnsi" w:hAnsiTheme="minorHAnsi"/>
        </w:rPr>
        <w:t>can be</w:t>
      </w:r>
      <w:r w:rsidRPr="008D4DE6">
        <w:rPr>
          <w:rStyle w:val="StyleUnderline"/>
          <w:rFonts w:asciiTheme="minorHAnsi" w:hAnsiTheme="minorHAnsi"/>
        </w:rPr>
        <w:t xml:space="preserve"> </w:t>
      </w:r>
      <w:r w:rsidRPr="008D4DE6">
        <w:rPr>
          <w:rStyle w:val="Emphasis"/>
          <w:rFonts w:asciiTheme="minorHAnsi" w:hAnsiTheme="minorHAnsi"/>
        </w:rPr>
        <w:t xml:space="preserve">badly </w:t>
      </w:r>
      <w:r w:rsidRPr="00A77B39">
        <w:rPr>
          <w:rStyle w:val="Emphasis"/>
          <w:rFonts w:asciiTheme="minorHAnsi" w:hAnsiTheme="minorHAnsi"/>
        </w:rPr>
        <w:t>biased</w:t>
      </w:r>
      <w:r w:rsidRPr="008D4DE6">
        <w:rPr>
          <w:rStyle w:val="StyleUnderline"/>
          <w:rFonts w:asciiTheme="minorHAnsi" w:hAnsiTheme="minorHAnsi"/>
        </w:rPr>
        <w:t xml:space="preserve">, </w:t>
      </w:r>
      <w:r w:rsidRPr="00A66469">
        <w:rPr>
          <w:rStyle w:val="StyleUnderline"/>
          <w:rFonts w:asciiTheme="minorHAnsi" w:hAnsiTheme="minorHAnsi"/>
        </w:rPr>
        <w:t xml:space="preserve">even when researchers </w:t>
      </w:r>
      <w:proofErr w:type="gramStart"/>
      <w:r w:rsidRPr="00A66469">
        <w:rPr>
          <w:rStyle w:val="StyleUnderline"/>
          <w:rFonts w:asciiTheme="minorHAnsi" w:hAnsiTheme="minorHAnsi"/>
        </w:rPr>
        <w:t>control for</w:t>
      </w:r>
      <w:proofErr w:type="gramEnd"/>
      <w:r w:rsidRPr="00A66469">
        <w:rPr>
          <w:rFonts w:asciiTheme="minorHAnsi" w:hAnsiTheme="minorHAnsi"/>
          <w:sz w:val="14"/>
        </w:rPr>
        <w:t xml:space="preserve"> a wide range of important </w:t>
      </w:r>
      <w:r w:rsidRPr="00A66469">
        <w:rPr>
          <w:rStyle w:val="StyleUnderline"/>
          <w:rFonts w:asciiTheme="minorHAnsi" w:hAnsiTheme="minorHAnsi"/>
        </w:rPr>
        <w:t>covariates</w:t>
      </w:r>
      <w:r w:rsidRPr="00A66469">
        <w:rPr>
          <w:rFonts w:asciiTheme="minorHAnsi" w:hAnsiTheme="minorHAnsi"/>
          <w:sz w:val="14"/>
        </w:rPr>
        <w:t xml:space="preserve"> (Clarke 2005). In some cases, </w:t>
      </w:r>
      <w:proofErr w:type="gramStart"/>
      <w:r w:rsidRPr="00A66469">
        <w:rPr>
          <w:rStyle w:val="StyleUnderline"/>
          <w:rFonts w:asciiTheme="minorHAnsi" w:hAnsiTheme="minorHAnsi"/>
        </w:rPr>
        <w:t xml:space="preserve">controlling </w:t>
      </w:r>
      <w:r w:rsidRPr="00A66469">
        <w:rPr>
          <w:rStyle w:val="Emphasis"/>
        </w:rPr>
        <w:t>for</w:t>
      </w:r>
      <w:proofErr w:type="gramEnd"/>
      <w:r w:rsidRPr="00A66469">
        <w:rPr>
          <w:rStyle w:val="Emphasis"/>
        </w:rPr>
        <w:t xml:space="preserve"> potential </w:t>
      </w:r>
      <w:proofErr w:type="gramStart"/>
      <w:r w:rsidRPr="00A66469">
        <w:rPr>
          <w:rStyle w:val="Emphasis"/>
        </w:rPr>
        <w:t>con-founders</w:t>
      </w:r>
      <w:proofErr w:type="gramEnd"/>
      <w:r w:rsidRPr="00A66469">
        <w:rPr>
          <w:rStyle w:val="StyleUnderline"/>
          <w:rFonts w:asciiTheme="minorHAnsi" w:hAnsiTheme="minorHAnsi"/>
        </w:rPr>
        <w:t xml:space="preserve"> can</w:t>
      </w:r>
      <w:r w:rsidRPr="008D4DE6">
        <w:rPr>
          <w:rStyle w:val="StyleUnderline"/>
          <w:rFonts w:asciiTheme="minorHAnsi" w:hAnsiTheme="minorHAnsi"/>
        </w:rPr>
        <w:t xml:space="preserve"> even </w:t>
      </w:r>
      <w:r w:rsidRPr="00A77B39">
        <w:rPr>
          <w:rStyle w:val="Emphasis"/>
          <w:rFonts w:asciiTheme="minorHAnsi" w:hAnsiTheme="minorHAnsi"/>
          <w:highlight w:val="cyan"/>
        </w:rPr>
        <w:t>amplify bias</w:t>
      </w:r>
      <w:r w:rsidRPr="00E50BF4">
        <w:rPr>
          <w:rFonts w:asciiTheme="minorHAnsi" w:hAnsiTheme="minorHAnsi"/>
          <w:sz w:val="14"/>
        </w:rPr>
        <w:t xml:space="preserve"> (Pearl 2013). Thus, </w:t>
      </w:r>
      <w:r w:rsidRPr="008D4DE6">
        <w:rPr>
          <w:rStyle w:val="StyleUnderline"/>
          <w:rFonts w:asciiTheme="minorHAnsi" w:hAnsiTheme="minorHAnsi"/>
        </w:rPr>
        <w:t>the results from</w:t>
      </w:r>
      <w:r w:rsidRPr="00E50BF4">
        <w:rPr>
          <w:rFonts w:asciiTheme="minorHAnsi" w:hAnsiTheme="minorHAnsi"/>
          <w:sz w:val="14"/>
        </w:rPr>
        <w:t xml:space="preserve"> these </w:t>
      </w:r>
      <w:r w:rsidRPr="00B15DD4">
        <w:rPr>
          <w:rStyle w:val="Emphasis"/>
          <w:highlight w:val="cyan"/>
        </w:rPr>
        <w:t>past studies</w:t>
      </w:r>
      <w:r w:rsidRPr="008D4DE6">
        <w:rPr>
          <w:rStyle w:val="StyleUnderline"/>
          <w:rFonts w:asciiTheme="minorHAnsi" w:hAnsiTheme="minorHAnsi"/>
          <w:highlight w:val="cyan"/>
        </w:rPr>
        <w:t xml:space="preserve"> should be interpreted as</w:t>
      </w:r>
      <w:r w:rsidRPr="008D4DE6">
        <w:rPr>
          <w:rStyle w:val="StyleUnderline"/>
          <w:rFonts w:asciiTheme="minorHAnsi" w:hAnsiTheme="minorHAnsi"/>
        </w:rPr>
        <w:t xml:space="preserve"> a </w:t>
      </w:r>
      <w:r w:rsidRPr="008D4DE6">
        <w:rPr>
          <w:rStyle w:val="Emphasis"/>
          <w:rFonts w:asciiTheme="minorHAnsi" w:hAnsiTheme="minorHAnsi"/>
          <w:highlight w:val="cyan"/>
        </w:rPr>
        <w:t>tentative</w:t>
      </w:r>
      <w:r w:rsidRPr="008D4DE6">
        <w:rPr>
          <w:rStyle w:val="Emphasis"/>
          <w:rFonts w:asciiTheme="minorHAnsi" w:hAnsiTheme="minorHAnsi"/>
        </w:rPr>
        <w:t xml:space="preserve"> first cut</w:t>
      </w:r>
      <w:r w:rsidRPr="00E50BF4">
        <w:rPr>
          <w:rFonts w:asciiTheme="minorHAnsi" w:hAnsiTheme="minorHAnsi"/>
          <w:sz w:val="14"/>
        </w:rPr>
        <w:t xml:space="preserve"> at answering this </w:t>
      </w:r>
      <w:r w:rsidRPr="00A66469">
        <w:rPr>
          <w:rFonts w:asciiTheme="minorHAnsi" w:hAnsiTheme="minorHAnsi"/>
          <w:sz w:val="14"/>
        </w:rPr>
        <w:t xml:space="preserve">question </w:t>
      </w:r>
      <w:r w:rsidRPr="00A66469">
        <w:rPr>
          <w:rStyle w:val="StyleUnderline"/>
          <w:rFonts w:asciiTheme="minorHAnsi" w:hAnsiTheme="minorHAnsi"/>
        </w:rPr>
        <w:t xml:space="preserve">rather than the </w:t>
      </w:r>
      <w:r w:rsidRPr="00A66469">
        <w:rPr>
          <w:rStyle w:val="Emphasis"/>
          <w:rFonts w:asciiTheme="minorHAnsi" w:hAnsiTheme="minorHAnsi"/>
        </w:rPr>
        <w:t>final</w:t>
      </w:r>
      <w:r w:rsidRPr="008D4DE6">
        <w:rPr>
          <w:rStyle w:val="Emphasis"/>
          <w:rFonts w:asciiTheme="minorHAnsi" w:hAnsiTheme="minorHAnsi"/>
        </w:rPr>
        <w:t xml:space="preserve"> word</w:t>
      </w:r>
      <w:r w:rsidRPr="008D4DE6">
        <w:rPr>
          <w:rStyle w:val="StyleUnderline"/>
          <w:rFonts w:asciiTheme="minorHAnsi" w:hAnsiTheme="minorHAnsi"/>
        </w:rPr>
        <w:t xml:space="preserve"> on the subject</w:t>
      </w:r>
      <w:r w:rsidRPr="00E50BF4">
        <w:rPr>
          <w:rFonts w:asciiTheme="minorHAnsi" w:hAnsiTheme="minorHAnsi"/>
          <w:sz w:val="14"/>
        </w:rPr>
        <w:t xml:space="preserve">. </w:t>
      </w:r>
    </w:p>
    <w:p w14:paraId="76A404B5" w14:textId="77777777" w:rsidR="008A1ADC" w:rsidRPr="00E50BF4" w:rsidRDefault="008A1ADC" w:rsidP="008A1ADC">
      <w:pPr>
        <w:rPr>
          <w:rFonts w:asciiTheme="minorHAnsi" w:hAnsiTheme="minorHAnsi"/>
          <w:sz w:val="14"/>
        </w:rPr>
      </w:pPr>
      <w:r w:rsidRPr="00685999">
        <w:rPr>
          <w:rStyle w:val="StyleUnderline"/>
          <w:rFonts w:asciiTheme="minorHAnsi" w:hAnsiTheme="minorHAnsi"/>
        </w:rPr>
        <w:t>The design</w:t>
      </w:r>
      <w:r w:rsidRPr="008D4DE6">
        <w:rPr>
          <w:rStyle w:val="StyleUnderline"/>
          <w:rFonts w:asciiTheme="minorHAnsi" w:hAnsiTheme="minorHAnsi"/>
        </w:rPr>
        <w:t>-based approach</w:t>
      </w:r>
      <w:r w:rsidRPr="00E50BF4">
        <w:rPr>
          <w:rFonts w:asciiTheme="minorHAnsi" w:hAnsiTheme="minorHAnsi"/>
          <w:sz w:val="14"/>
        </w:rPr>
        <w:t xml:space="preserve"> </w:t>
      </w:r>
      <w:r w:rsidRPr="00097E81">
        <w:rPr>
          <w:rFonts w:asciiTheme="minorHAnsi" w:hAnsiTheme="minorHAnsi"/>
          <w:sz w:val="14"/>
        </w:rPr>
        <w:t xml:space="preserve">that </w:t>
      </w:r>
      <w:r w:rsidRPr="00097E81">
        <w:rPr>
          <w:rStyle w:val="StyleUnderline"/>
          <w:rFonts w:asciiTheme="minorHAnsi" w:hAnsiTheme="minorHAnsi"/>
        </w:rPr>
        <w:t xml:space="preserve">we employ in this article </w:t>
      </w:r>
      <w:r w:rsidRPr="00097E81">
        <w:rPr>
          <w:rStyle w:val="Emphasis"/>
        </w:rPr>
        <w:t>gets around</w:t>
      </w:r>
      <w:r w:rsidRPr="00097E81">
        <w:rPr>
          <w:rStyle w:val="StyleUnderline"/>
          <w:rFonts w:asciiTheme="minorHAnsi" w:hAnsiTheme="minorHAnsi"/>
        </w:rPr>
        <w:t xml:space="preserve"> the omitted variable bias problem because the </w:t>
      </w:r>
      <w:r w:rsidRPr="00097E81">
        <w:rPr>
          <w:rStyle w:val="Emphasis"/>
        </w:rPr>
        <w:t>as-if random</w:t>
      </w:r>
      <w:r w:rsidRPr="00097E81">
        <w:rPr>
          <w:rStyle w:val="Emphasis"/>
          <w:rFonts w:asciiTheme="minorHAnsi" w:hAnsiTheme="minorHAnsi"/>
        </w:rPr>
        <w:t xml:space="preserve"> assignment</w:t>
      </w:r>
      <w:r w:rsidRPr="00097E81">
        <w:rPr>
          <w:rStyle w:val="StyleUnderline"/>
          <w:rFonts w:asciiTheme="minorHAnsi" w:hAnsiTheme="minorHAnsi"/>
        </w:rPr>
        <w:t xml:space="preserve"> of leaders to office should </w:t>
      </w:r>
      <w:r w:rsidRPr="00097E81">
        <w:rPr>
          <w:rStyle w:val="Emphasis"/>
          <w:rFonts w:asciiTheme="minorHAnsi" w:hAnsiTheme="minorHAnsi"/>
        </w:rPr>
        <w:t>create balance</w:t>
      </w:r>
      <w:r w:rsidRPr="00097E81">
        <w:rPr>
          <w:rStyle w:val="StyleUnderline"/>
          <w:rFonts w:asciiTheme="minorHAnsi" w:hAnsiTheme="minorHAnsi"/>
        </w:rPr>
        <w:t xml:space="preserve"> across observable and unobservable pretreatment characteristics</w:t>
      </w:r>
      <w:r w:rsidRPr="00097E81">
        <w:rPr>
          <w:rFonts w:asciiTheme="minorHAnsi" w:hAnsiTheme="minorHAnsi"/>
          <w:sz w:val="14"/>
        </w:rPr>
        <w:t>. In many other scientific fields, the</w:t>
      </w:r>
      <w:r w:rsidRPr="00E50BF4">
        <w:rPr>
          <w:rFonts w:asciiTheme="minorHAnsi" w:hAnsiTheme="minorHAnsi"/>
          <w:sz w:val="14"/>
        </w:rPr>
        <w:t xml:space="preserve"> </w:t>
      </w:r>
      <w:r w:rsidRPr="00BE4E26">
        <w:rPr>
          <w:rStyle w:val="StyleUnderline"/>
        </w:rPr>
        <w:t>results</w:t>
      </w:r>
      <w:r w:rsidRPr="008E7410">
        <w:rPr>
          <w:rStyle w:val="StyleUnderline"/>
        </w:rPr>
        <w:t xml:space="preserve"> of </w:t>
      </w:r>
      <w:r w:rsidRPr="00BE4E26">
        <w:rPr>
          <w:rStyle w:val="Emphasis"/>
          <w:highlight w:val="cyan"/>
        </w:rPr>
        <w:t>conventional</w:t>
      </w:r>
      <w:r w:rsidRPr="00BE4E26">
        <w:rPr>
          <w:rStyle w:val="Emphasis"/>
        </w:rPr>
        <w:t xml:space="preserve"> observational </w:t>
      </w:r>
      <w:r w:rsidRPr="00BE4E26">
        <w:rPr>
          <w:rStyle w:val="Emphasis"/>
          <w:highlight w:val="cyan"/>
        </w:rPr>
        <w:t>analyses</w:t>
      </w:r>
      <w:r w:rsidRPr="00E50BF4">
        <w:rPr>
          <w:rStyle w:val="StyleUnderline"/>
          <w:highlight w:val="cyan"/>
        </w:rPr>
        <w:t xml:space="preserve"> have been </w:t>
      </w:r>
      <w:r w:rsidRPr="00A77B39">
        <w:rPr>
          <w:rStyle w:val="Emphasis"/>
          <w:highlight w:val="cyan"/>
        </w:rPr>
        <w:t>overturned</w:t>
      </w:r>
      <w:r w:rsidRPr="00A77B39">
        <w:rPr>
          <w:rStyle w:val="StyleUnderline"/>
          <w:highlight w:val="cyan"/>
        </w:rPr>
        <w:t xml:space="preserve"> by</w:t>
      </w:r>
      <w:r w:rsidRPr="008E7410">
        <w:rPr>
          <w:rStyle w:val="StyleUnderline"/>
        </w:rPr>
        <w:t xml:space="preserve"> design-based studies</w:t>
      </w:r>
      <w:r w:rsidRPr="00E50BF4">
        <w:rPr>
          <w:rFonts w:asciiTheme="minorHAnsi" w:hAnsiTheme="minorHAnsi"/>
          <w:sz w:val="14"/>
        </w:rPr>
        <w:t xml:space="preserve">. For example, the validity of hormone replacement therapy and a variety of theories in development economics, psychology, and elsewhere have been overturned when experimental and quasi-experimental approaches were brought to bear (Women's Health Initiative 2002; Freedman 2009; Dunning 2012). Therefore, </w:t>
      </w:r>
      <w:r w:rsidRPr="008E7410">
        <w:rPr>
          <w:rStyle w:val="StyleUnderline"/>
        </w:rPr>
        <w:t>the tests</w:t>
      </w:r>
      <w:r w:rsidRPr="00E50BF4">
        <w:rPr>
          <w:rFonts w:asciiTheme="minorHAnsi" w:hAnsiTheme="minorHAnsi"/>
          <w:sz w:val="14"/>
        </w:rPr>
        <w:t xml:space="preserve"> that we present </w:t>
      </w:r>
      <w:r w:rsidRPr="008E7410">
        <w:rPr>
          <w:rStyle w:val="StyleUnderline"/>
        </w:rPr>
        <w:t xml:space="preserve">in </w:t>
      </w:r>
      <w:r w:rsidRPr="00A77B39">
        <w:rPr>
          <w:rStyle w:val="StyleUnderline"/>
          <w:highlight w:val="cyan"/>
        </w:rPr>
        <w:t>this article</w:t>
      </w:r>
      <w:r w:rsidRPr="008E7410">
        <w:rPr>
          <w:rStyle w:val="StyleUnderline"/>
        </w:rPr>
        <w:t xml:space="preserve"> provide an important step</w:t>
      </w:r>
      <w:r w:rsidRPr="00E50BF4">
        <w:rPr>
          <w:rFonts w:asciiTheme="minorHAnsi" w:hAnsiTheme="minorHAnsi"/>
          <w:sz w:val="14"/>
        </w:rPr>
        <w:t xml:space="preserve"> forward </w:t>
      </w:r>
      <w:r w:rsidRPr="008E7410">
        <w:rPr>
          <w:rStyle w:val="StyleUnderline"/>
        </w:rPr>
        <w:t xml:space="preserve">in our understanding of the </w:t>
      </w:r>
      <w:r w:rsidRPr="008E7410">
        <w:rPr>
          <w:rStyle w:val="Emphasis"/>
        </w:rPr>
        <w:t>empirical relationship</w:t>
      </w:r>
      <w:r w:rsidRPr="008E7410">
        <w:rPr>
          <w:rStyle w:val="StyleUnderline"/>
        </w:rPr>
        <w:t xml:space="preserve"> between party control of the presidency and interstate conflict</w:t>
      </w:r>
      <w:r w:rsidRPr="00E50BF4">
        <w:rPr>
          <w:rFonts w:asciiTheme="minorHAnsi" w:hAnsiTheme="minorHAnsi"/>
          <w:sz w:val="14"/>
        </w:rPr>
        <w:t>.</w:t>
      </w:r>
    </w:p>
    <w:p w14:paraId="0D559801" w14:textId="77777777" w:rsidR="008A1ADC" w:rsidRPr="00A66469" w:rsidRDefault="008A1ADC" w:rsidP="008A1ADC">
      <w:pPr>
        <w:rPr>
          <w:sz w:val="4"/>
          <w:szCs w:val="6"/>
        </w:rPr>
      </w:pPr>
      <w:r w:rsidRPr="00A66469">
        <w:rPr>
          <w:sz w:val="4"/>
          <w:szCs w:val="6"/>
        </w:rPr>
        <w:t xml:space="preserve">Before moving on to our research design, though, we should first lay out the hypotheses that we want to test. As we detail in our </w:t>
      </w:r>
      <w:proofErr w:type="spellStart"/>
      <w:r w:rsidRPr="00A66469">
        <w:rPr>
          <w:sz w:val="4"/>
          <w:szCs w:val="6"/>
        </w:rPr>
        <w:t>preanalysis</w:t>
      </w:r>
      <w:proofErr w:type="spellEnd"/>
      <w:r w:rsidRPr="00A66469">
        <w:rPr>
          <w:sz w:val="4"/>
          <w:szCs w:val="6"/>
        </w:rPr>
        <w:t xml:space="preserve"> plan, we started this project with the belief that leaders do matter and that electing leaders from different parties does affect the likelihood of state aggression. Given this </w:t>
      </w:r>
      <w:proofErr w:type="gramStart"/>
      <w:r w:rsidRPr="00A66469">
        <w:rPr>
          <w:sz w:val="4"/>
          <w:szCs w:val="6"/>
        </w:rPr>
        <w:t>prior</w:t>
      </w:r>
      <w:proofErr w:type="gramEnd"/>
      <w:r w:rsidRPr="00A66469">
        <w:rPr>
          <w:sz w:val="4"/>
          <w:szCs w:val="6"/>
        </w:rPr>
        <w:t xml:space="preserve">, we formulated two main hypotheses. The first is the party ideology hypothesis, which predicts that electing leaders from right-wing parties will increase the likelihood of state aggression. The second hypothesis is highly general and speaks directly to the question of whether leaders matter in international relations. It posits that electing a leader from the incumbent party will lead to less change in international dispute behavior than electing a leader from a challenger party. We refer to this as the incumbent/challenger hypothesis. </w:t>
      </w:r>
    </w:p>
    <w:p w14:paraId="27B528C5" w14:textId="77777777" w:rsidR="008A1ADC" w:rsidRPr="00A66469" w:rsidRDefault="008A1ADC" w:rsidP="008A1ADC">
      <w:pPr>
        <w:rPr>
          <w:sz w:val="4"/>
          <w:szCs w:val="6"/>
        </w:rPr>
      </w:pPr>
      <w:r w:rsidRPr="00A66469">
        <w:rPr>
          <w:sz w:val="4"/>
          <w:szCs w:val="6"/>
        </w:rPr>
        <w:t xml:space="preserve">Party Ideology Hypothesis: Electing presidential candidates from right-wing parties will make countries more aggressive than electing candidates from left-wing parties. </w:t>
      </w:r>
    </w:p>
    <w:p w14:paraId="6BE9CF34" w14:textId="77777777" w:rsidR="008A1ADC" w:rsidRPr="00A66469" w:rsidRDefault="008A1ADC" w:rsidP="008A1ADC">
      <w:pPr>
        <w:rPr>
          <w:sz w:val="4"/>
          <w:szCs w:val="6"/>
        </w:rPr>
      </w:pPr>
      <w:r w:rsidRPr="00A66469">
        <w:rPr>
          <w:sz w:val="4"/>
          <w:szCs w:val="6"/>
        </w:rPr>
        <w:t xml:space="preserve">Incumbent/Challenger Hypothesis: Electing candidates from challenger parties will lead to a greater change in state aggression than electing candidates from incumbent parties (the absolute difference in aggression between presidential terms will be greater when there is party turnover). </w:t>
      </w:r>
    </w:p>
    <w:p w14:paraId="03BEDC3B" w14:textId="77777777" w:rsidR="008A1ADC" w:rsidRPr="00A66469" w:rsidRDefault="008A1ADC" w:rsidP="008A1ADC">
      <w:pPr>
        <w:rPr>
          <w:sz w:val="4"/>
          <w:szCs w:val="6"/>
        </w:rPr>
      </w:pPr>
      <w:r w:rsidRPr="00A66469">
        <w:rPr>
          <w:sz w:val="4"/>
          <w:szCs w:val="6"/>
        </w:rPr>
        <w:t xml:space="preserve">One issue that is related to the incumbent/challenger hypothesis is that new leaders may be particularly likely to act aggressively early in their terms. There are several reasons why this might be the case. First, new leaders may lack the experience to manage international crises effectively, making it more likely that disagreements with other states will turn into military conflicts (Potter 2007). Second, new leaders may be more likely to want to show the international community that they are willing to use force abroad, which could strengthen their bargaining leverage in future international negotiations (Wolford 2007; Dafoe 2012). Third, new leaders may want to send a signal to their domestic audiences that they are tough when it comes to foreign affairs, which could increase their popularity at home. This idea that leaders are more likely to get involved in military disputes when they first arrive in office has received support from cross-national logistic regression analysis on panel data (Gelpi and Grieco 2001) and a mixed-methods analysis that looks at American presidents (Potter 2007). </w:t>
      </w:r>
    </w:p>
    <w:p w14:paraId="4C136AEC" w14:textId="77777777" w:rsidR="008A1ADC" w:rsidRPr="00A66469" w:rsidRDefault="008A1ADC" w:rsidP="008A1ADC">
      <w:pPr>
        <w:rPr>
          <w:sz w:val="4"/>
          <w:szCs w:val="6"/>
        </w:rPr>
      </w:pPr>
      <w:r w:rsidRPr="00A66469">
        <w:rPr>
          <w:sz w:val="4"/>
          <w:szCs w:val="6"/>
        </w:rPr>
        <w:t xml:space="preserve">While most of the existing theory and research on leadership transitions has focused on cases where new leaders come to office, a similar logic might be applied to party control of the presidency, particularly when it comes to the reputational mechanisms. New leaders who are from the same party as the old one should be able to associate themselves with the previous leader's reputation, giving them less of a need to signal their resolve. On the other hand, when leaders from challenger parties come to power, there should be less certainty that the new leader will have an approach to foreign policy that is </w:t>
      </w:r>
      <w:proofErr w:type="gramStart"/>
      <w:r w:rsidRPr="00A66469">
        <w:rPr>
          <w:sz w:val="4"/>
          <w:szCs w:val="6"/>
        </w:rPr>
        <w:t>similar to</w:t>
      </w:r>
      <w:proofErr w:type="gramEnd"/>
      <w:r w:rsidRPr="00A66469">
        <w:rPr>
          <w:sz w:val="4"/>
          <w:szCs w:val="6"/>
        </w:rPr>
        <w:t xml:space="preserve"> the old </w:t>
      </w:r>
      <w:proofErr w:type="spellStart"/>
      <w:r w:rsidRPr="00A66469">
        <w:rPr>
          <w:sz w:val="4"/>
          <w:szCs w:val="6"/>
        </w:rPr>
        <w:t>one's</w:t>
      </w:r>
      <w:proofErr w:type="spellEnd"/>
      <w:r w:rsidRPr="00A66469">
        <w:rPr>
          <w:sz w:val="4"/>
          <w:szCs w:val="6"/>
        </w:rPr>
        <w:t xml:space="preserve">. In short, when party control of the presidency changes hands, it marks a more significant leadership transition (Mattes, Leeds, and Matsumura 2016). Thus, even if parties tend to behave </w:t>
      </w:r>
      <w:proofErr w:type="gramStart"/>
      <w:r w:rsidRPr="00A66469">
        <w:rPr>
          <w:sz w:val="4"/>
          <w:szCs w:val="6"/>
        </w:rPr>
        <w:t>pretty similarly</w:t>
      </w:r>
      <w:proofErr w:type="gramEnd"/>
      <w:r w:rsidRPr="00A66469">
        <w:rPr>
          <w:sz w:val="4"/>
          <w:szCs w:val="6"/>
        </w:rPr>
        <w:t xml:space="preserve"> across ideologies, we might still find that leaders from challenger parties might be much more aggressive early in their tenures. </w:t>
      </w:r>
    </w:p>
    <w:p w14:paraId="1FF9AF03" w14:textId="77777777" w:rsidR="008A1ADC" w:rsidRPr="00A66469" w:rsidRDefault="008A1ADC" w:rsidP="008A1ADC">
      <w:pPr>
        <w:rPr>
          <w:sz w:val="4"/>
          <w:szCs w:val="6"/>
        </w:rPr>
      </w:pPr>
      <w:r w:rsidRPr="00A66469">
        <w:rPr>
          <w:sz w:val="4"/>
          <w:szCs w:val="6"/>
        </w:rPr>
        <w:t>Challenger Aggression Hypothesis: Electing candidates from challenger parties will lead to an increase in state aggression when the new leader takes office.</w:t>
      </w:r>
    </w:p>
    <w:p w14:paraId="48BBC04F" w14:textId="77777777" w:rsidR="008A1ADC" w:rsidRPr="00A66469" w:rsidRDefault="008A1ADC" w:rsidP="008A1ADC">
      <w:pPr>
        <w:rPr>
          <w:sz w:val="4"/>
          <w:szCs w:val="6"/>
        </w:rPr>
      </w:pPr>
      <w:r w:rsidRPr="00A66469">
        <w:rPr>
          <w:sz w:val="4"/>
          <w:szCs w:val="6"/>
        </w:rPr>
        <w:t xml:space="preserve">We did not preregister the challenger aggression hypothesis prior to looking at the results, but this was the only hypothesis we tested outside of those we </w:t>
      </w:r>
      <w:proofErr w:type="spellStart"/>
      <w:proofErr w:type="gramStart"/>
      <w:r w:rsidRPr="00A66469">
        <w:rPr>
          <w:sz w:val="4"/>
          <w:szCs w:val="6"/>
        </w:rPr>
        <w:t>preregis-tered</w:t>
      </w:r>
      <w:proofErr w:type="spellEnd"/>
      <w:proofErr w:type="gramEnd"/>
      <w:r w:rsidRPr="00A66469">
        <w:rPr>
          <w:sz w:val="4"/>
          <w:szCs w:val="6"/>
        </w:rPr>
        <w:t xml:space="preserve">. Thus, the findings do not reflect data mining. Nevertheless, some readers may wish to interpret the test of this </w:t>
      </w:r>
      <w:proofErr w:type="gramStart"/>
      <w:r w:rsidRPr="00A66469">
        <w:rPr>
          <w:sz w:val="4"/>
          <w:szCs w:val="6"/>
        </w:rPr>
        <w:t>particular hypothesis</w:t>
      </w:r>
      <w:proofErr w:type="gramEnd"/>
      <w:r w:rsidRPr="00A66469">
        <w:rPr>
          <w:sz w:val="4"/>
          <w:szCs w:val="6"/>
        </w:rPr>
        <w:t xml:space="preserve"> as exploratory.</w:t>
      </w:r>
    </w:p>
    <w:p w14:paraId="65CD75B5" w14:textId="77777777" w:rsidR="008A1ADC" w:rsidRPr="00A66469" w:rsidRDefault="008A1ADC" w:rsidP="008A1ADC">
      <w:pPr>
        <w:rPr>
          <w:sz w:val="4"/>
          <w:szCs w:val="6"/>
        </w:rPr>
      </w:pPr>
      <w:r w:rsidRPr="00A66469">
        <w:rPr>
          <w:sz w:val="4"/>
          <w:szCs w:val="6"/>
        </w:rPr>
        <w:t>Research Design</w:t>
      </w:r>
    </w:p>
    <w:p w14:paraId="162986E2" w14:textId="77777777" w:rsidR="008A1ADC" w:rsidRPr="00A66469" w:rsidRDefault="008A1ADC" w:rsidP="008A1ADC">
      <w:pPr>
        <w:rPr>
          <w:sz w:val="4"/>
          <w:szCs w:val="6"/>
        </w:rPr>
      </w:pPr>
      <w:r w:rsidRPr="00A66469">
        <w:rPr>
          <w:sz w:val="4"/>
          <w:szCs w:val="6"/>
        </w:rPr>
        <w:t>There are several different design-based approaches that could be used to investigate how leaders affect state behavior. One would be to look at all cases of leadership turnover and compare how countries behaved before and after the leadership change. This research design rests on the idea that countries are comparable before and after leadership transitions. This assumption may be plausible in some cases, but in others, it is clearly invalid. For example, the periods before and after normal electoral leader transitions are usually not comparable. Many countries elect the leader and members of the legislature at the same time, making it difficult to determine the effect of leadership change by itself. Similarly, looking at cases when leaders were forcibly removed from office also has its limitations, since leaders are usually removed at times of extreme political tension. Likewise, leadership changes that are caused by assassinations are not likely to provide valid comparisons. The new leader will probably have to deal with a more complicated political situation in the aftermath of the assassination, making the beginning of their term much different from the end of the previous leader's term.</w:t>
      </w:r>
    </w:p>
    <w:p w14:paraId="522855AE" w14:textId="77777777" w:rsidR="008A1ADC" w:rsidRPr="00A66469" w:rsidRDefault="008A1ADC" w:rsidP="008A1ADC">
      <w:pPr>
        <w:rPr>
          <w:sz w:val="4"/>
          <w:szCs w:val="6"/>
        </w:rPr>
      </w:pPr>
      <w:r w:rsidRPr="00A66469">
        <w:rPr>
          <w:sz w:val="4"/>
          <w:szCs w:val="6"/>
        </w:rPr>
        <w:t xml:space="preserve">Another potentially promising approach would be to focus on changes in leadership that resulted from the natural deaths of leaders. The timing of natural leader deaths should be </w:t>
      </w:r>
      <w:proofErr w:type="gramStart"/>
      <w:r w:rsidRPr="00A66469">
        <w:rPr>
          <w:sz w:val="4"/>
          <w:szCs w:val="6"/>
        </w:rPr>
        <w:t>fairly unrelated</w:t>
      </w:r>
      <w:proofErr w:type="gramEnd"/>
      <w:r w:rsidRPr="00A66469">
        <w:rPr>
          <w:sz w:val="4"/>
          <w:szCs w:val="6"/>
        </w:rPr>
        <w:t xml:space="preserve"> to the domestic and international environments. Moreover, the legislature will typically not change following the natural death of a leader, making it much easier to isolate the independent effect of leaders on foreign policy. However, the natural death approach is not well-suited for this </w:t>
      </w:r>
      <w:proofErr w:type="gramStart"/>
      <w:r w:rsidRPr="00A66469">
        <w:rPr>
          <w:sz w:val="4"/>
          <w:szCs w:val="6"/>
        </w:rPr>
        <w:t>particular study</w:t>
      </w:r>
      <w:proofErr w:type="gramEnd"/>
      <w:r w:rsidRPr="00A66469">
        <w:rPr>
          <w:sz w:val="4"/>
          <w:szCs w:val="6"/>
        </w:rPr>
        <w:t>. The reason is that the new leader almost always comes from the same party as the old leader. Thus, this exogenous change in leadership does not provide much leverage in determining how party control of the presidency affects interstate conflict. This research design could be useful in looking at other types of variation in leaders, such as age, military experience, and occupational background. However, it is not a promising design for this study.</w:t>
      </w:r>
    </w:p>
    <w:p w14:paraId="706BDC49" w14:textId="77777777" w:rsidR="008A1ADC" w:rsidRPr="00A66469" w:rsidRDefault="008A1ADC" w:rsidP="008A1ADC">
      <w:pPr>
        <w:rPr>
          <w:sz w:val="4"/>
          <w:szCs w:val="6"/>
        </w:rPr>
      </w:pPr>
      <w:r w:rsidRPr="00A66469">
        <w:rPr>
          <w:sz w:val="4"/>
          <w:szCs w:val="6"/>
        </w:rPr>
        <w:t>The approach that we take instead is to use an RD design. RD involves comparing units that barely surpassed and barely fell short of an important cut point that influenced treatment assignment. For example, if there was a test where everyone who scored a fifty or higher got a scholarship, researchers could assess the effects of getting the scholarship by comparing the students who scored fifty and fifty-one to the students who scored forty-eight and forty-nine. So long as there is no sorting at the cut point, as could happen if the graders had opportunity and motive to nudge some test takers above the cut point, it should be close to random which of these students won the scholarship, since they were all on the verge of getting it (Lee 2008).</w:t>
      </w:r>
    </w:p>
    <w:p w14:paraId="74EEC1D2" w14:textId="77777777" w:rsidR="008A1ADC" w:rsidRPr="00A66469" w:rsidRDefault="008A1ADC" w:rsidP="008A1ADC">
      <w:pPr>
        <w:rPr>
          <w:sz w:val="4"/>
          <w:szCs w:val="6"/>
        </w:rPr>
      </w:pPr>
      <w:r w:rsidRPr="00A66469">
        <w:rPr>
          <w:sz w:val="4"/>
          <w:szCs w:val="6"/>
        </w:rPr>
        <w:t xml:space="preserve">Close elections provide an excellent opportunity to use RD analysis. Given the inherent randomness in the electoral process, whether candidates barely win or barely lose in close elections is plausibly as-if random (Eggers et al. 2015).1 Political scientists have used RD to study questions like how winning an election influences a party's likelihood of winning the next election (Lee 2008) and how winning an election affects a candidate's wealth later in life (Eggers and </w:t>
      </w:r>
      <w:proofErr w:type="spellStart"/>
      <w:r w:rsidRPr="00A66469">
        <w:rPr>
          <w:sz w:val="4"/>
          <w:szCs w:val="6"/>
        </w:rPr>
        <w:t>Hainmueller</w:t>
      </w:r>
      <w:proofErr w:type="spellEnd"/>
      <w:r w:rsidRPr="00A66469">
        <w:rPr>
          <w:sz w:val="4"/>
          <w:szCs w:val="6"/>
        </w:rPr>
        <w:t xml:space="preserve"> 2009). Scholars have also used RD to test how economic and political outcomes differ when Republican candidates for mayor barely defeat or barely lose to Democratic candidates (Pettersson-Lidbom 2008; Gerber and Hopkins 2011; Beland 2015; de Benedictis-Kessner and Warshaw 2016).</w:t>
      </w:r>
    </w:p>
    <w:p w14:paraId="068E8550" w14:textId="77777777" w:rsidR="008A1ADC" w:rsidRPr="00A66469" w:rsidRDefault="008A1ADC" w:rsidP="008A1ADC">
      <w:pPr>
        <w:rPr>
          <w:sz w:val="4"/>
          <w:szCs w:val="6"/>
        </w:rPr>
      </w:pPr>
      <w:r w:rsidRPr="00A66469">
        <w:rPr>
          <w:sz w:val="4"/>
          <w:szCs w:val="6"/>
        </w:rPr>
        <w:t xml:space="preserve">In this article, we look at close presidential elections. To our knowledge, this study is the first to apply RD specifically to presidential elections. For our analysis, we followed the procedures that were outlined in our </w:t>
      </w:r>
      <w:proofErr w:type="spellStart"/>
      <w:r w:rsidRPr="00A66469">
        <w:rPr>
          <w:sz w:val="4"/>
          <w:szCs w:val="6"/>
        </w:rPr>
        <w:t>preanalysis</w:t>
      </w:r>
      <w:proofErr w:type="spellEnd"/>
      <w:r w:rsidRPr="00A66469">
        <w:rPr>
          <w:sz w:val="4"/>
          <w:szCs w:val="6"/>
        </w:rPr>
        <w:t xml:space="preserve"> plan (which is available at the end of the Online Appendix). We will briefly summarize these procedures in the remainder of this section.</w:t>
      </w:r>
    </w:p>
    <w:p w14:paraId="249CF075" w14:textId="77777777" w:rsidR="008A1ADC" w:rsidRPr="00A66469" w:rsidRDefault="008A1ADC" w:rsidP="008A1ADC">
      <w:pPr>
        <w:rPr>
          <w:sz w:val="4"/>
          <w:szCs w:val="6"/>
        </w:rPr>
      </w:pPr>
      <w:r w:rsidRPr="00A66469">
        <w:rPr>
          <w:sz w:val="4"/>
          <w:szCs w:val="6"/>
        </w:rPr>
        <w:t>Our Statistical Approach</w:t>
      </w:r>
    </w:p>
    <w:p w14:paraId="33C17A4B" w14:textId="77777777" w:rsidR="008A1ADC" w:rsidRPr="00A66469" w:rsidRDefault="008A1ADC" w:rsidP="008A1ADC">
      <w:pPr>
        <w:rPr>
          <w:sz w:val="4"/>
          <w:szCs w:val="6"/>
        </w:rPr>
      </w:pPr>
      <w:r w:rsidRPr="00A66469">
        <w:rPr>
          <w:sz w:val="4"/>
          <w:szCs w:val="6"/>
        </w:rPr>
        <w:t>There are two general ways to analyze an RD. The first, known as the continuity approach, involves plotting two smoothing functions on either side of the cut point and estimating the difference at the cut point (</w:t>
      </w:r>
      <w:proofErr w:type="spellStart"/>
      <w:r w:rsidRPr="00A66469">
        <w:rPr>
          <w:sz w:val="4"/>
          <w:szCs w:val="6"/>
        </w:rPr>
        <w:t>Voeten</w:t>
      </w:r>
      <w:proofErr w:type="spellEnd"/>
      <w:r w:rsidRPr="00A66469">
        <w:rPr>
          <w:sz w:val="4"/>
          <w:szCs w:val="6"/>
        </w:rPr>
        <w:t xml:space="preserve"> 2014). This method should be used when the score, or "forcing variable," is continuous. The second method is the local-randomization approach, appropriate when the forcing variable is discrete (Lee and Card 2008; Cattaneo, Frandsen, and </w:t>
      </w:r>
      <w:proofErr w:type="spellStart"/>
      <w:r w:rsidRPr="00A66469">
        <w:rPr>
          <w:sz w:val="4"/>
          <w:szCs w:val="6"/>
        </w:rPr>
        <w:t>Titiunik</w:t>
      </w:r>
      <w:proofErr w:type="spellEnd"/>
      <w:r w:rsidRPr="00A66469">
        <w:rPr>
          <w:sz w:val="4"/>
          <w:szCs w:val="6"/>
        </w:rPr>
        <w:t xml:space="preserve"> 2015; Bertoli 2017). It involves drawing a window around the cut point and treating the units within that window </w:t>
      </w:r>
      <w:proofErr w:type="gramStart"/>
      <w:r w:rsidRPr="00A66469">
        <w:rPr>
          <w:sz w:val="4"/>
          <w:szCs w:val="6"/>
        </w:rPr>
        <w:t>like</w:t>
      </w:r>
      <w:proofErr w:type="gramEnd"/>
      <w:r w:rsidRPr="00A66469">
        <w:rPr>
          <w:sz w:val="4"/>
          <w:szCs w:val="6"/>
        </w:rPr>
        <w:t xml:space="preserve"> they were in a randomized experiment.</w:t>
      </w:r>
    </w:p>
    <w:p w14:paraId="207D5528" w14:textId="77777777" w:rsidR="008A1ADC" w:rsidRPr="00A66469" w:rsidRDefault="008A1ADC" w:rsidP="008A1ADC">
      <w:pPr>
        <w:rPr>
          <w:sz w:val="4"/>
          <w:szCs w:val="6"/>
        </w:rPr>
      </w:pPr>
      <w:r w:rsidRPr="00A66469">
        <w:rPr>
          <w:sz w:val="4"/>
          <w:szCs w:val="6"/>
        </w:rPr>
        <w:t xml:space="preserve">Since the forcing variable in this study is vote share in a presidential election, which is essentially continuous, we would normally use the continuity approach. However, we discovered in our </w:t>
      </w:r>
      <w:proofErr w:type="spellStart"/>
      <w:r w:rsidRPr="00A66469">
        <w:rPr>
          <w:sz w:val="4"/>
          <w:szCs w:val="6"/>
        </w:rPr>
        <w:t>preanalysis</w:t>
      </w:r>
      <w:proofErr w:type="spellEnd"/>
      <w:r w:rsidRPr="00A66469">
        <w:rPr>
          <w:sz w:val="4"/>
          <w:szCs w:val="6"/>
        </w:rPr>
        <w:t xml:space="preserve"> plan that the continuity approach had a type 1 error rate (false-positive rate) of 12 percent for this study, which we believe is due to our small sample size. Since the type 1 error rate should be 5 percent by design, we chose not to use this method, since it was overly likely to give us significant results. Instead, we used the local-randomization approach, which we found had a type 1 error rate of about 4 percent.</w:t>
      </w:r>
    </w:p>
    <w:p w14:paraId="0338A512" w14:textId="77777777" w:rsidR="008A1ADC" w:rsidRPr="00A66469" w:rsidRDefault="008A1ADC" w:rsidP="008A1ADC">
      <w:pPr>
        <w:rPr>
          <w:sz w:val="4"/>
          <w:szCs w:val="6"/>
        </w:rPr>
      </w:pPr>
      <w:r w:rsidRPr="00A66469">
        <w:rPr>
          <w:sz w:val="4"/>
          <w:szCs w:val="6"/>
        </w:rPr>
        <w:t>Defining Close Elections</w:t>
      </w:r>
    </w:p>
    <w:p w14:paraId="2F21463B" w14:textId="77777777" w:rsidR="008A1ADC" w:rsidRPr="00A66469" w:rsidRDefault="008A1ADC" w:rsidP="008A1ADC">
      <w:pPr>
        <w:rPr>
          <w:sz w:val="4"/>
          <w:szCs w:val="6"/>
        </w:rPr>
      </w:pPr>
      <w:r w:rsidRPr="00A66469">
        <w:rPr>
          <w:sz w:val="4"/>
          <w:szCs w:val="6"/>
        </w:rPr>
        <w:t xml:space="preserve">We considered elections to be close if the top two candidates were within 2 percent of the cut point (48 percent to 52 percent range). Data on close races </w:t>
      </w:r>
      <w:proofErr w:type="gramStart"/>
      <w:r w:rsidRPr="00A66469">
        <w:rPr>
          <w:sz w:val="4"/>
          <w:szCs w:val="6"/>
        </w:rPr>
        <w:t>were</w:t>
      </w:r>
      <w:proofErr w:type="gramEnd"/>
      <w:r w:rsidRPr="00A66469">
        <w:rPr>
          <w:sz w:val="4"/>
          <w:szCs w:val="6"/>
        </w:rPr>
        <w:t xml:space="preserve"> available in the data set constructed by Bertoli, Dafoe, and Trager (2018). This data set includes every democratic election between 1815 and 2010, where democracies are defined as countries with Polity IV Institutionalized Democracy scores above five. The data set provides information on the top two candidates including their names, parties, and vote shares in the election. If there were more than two candidates running in an election, we focused only on the votes for the top two candidates, rescaling their vote shares accordingly. In cases where there were runoffs, we used their vote shares from the runoff rather than the initial election. We also excluded close elections in nondemocracies because we were concerned about fraud in these cases. Given the possibility of fraud, we did not feel confident in assuming that the outcomes of these elections were as-if random.</w:t>
      </w:r>
    </w:p>
    <w:p w14:paraId="2A902319" w14:textId="77777777" w:rsidR="008A1ADC" w:rsidRPr="00A66469" w:rsidRDefault="008A1ADC" w:rsidP="008A1ADC">
      <w:pPr>
        <w:rPr>
          <w:sz w:val="4"/>
          <w:szCs w:val="6"/>
        </w:rPr>
      </w:pPr>
      <w:r w:rsidRPr="00A66469">
        <w:rPr>
          <w:sz w:val="4"/>
          <w:szCs w:val="6"/>
        </w:rPr>
        <w:t>One complication that arose is that the United States elects presidents through the electoral college. This system makes it possible for candidates to lose the popular vote but still win the election if they defeat their rival in the electoral college. To deal with this issue, we counted the electoral college vote rather than the popular vote when looking at the United States. This decision is consistent with other similar studies (Bertoli, Dafoe, and Trager 2018). For every other country, we used the popular vote.</w:t>
      </w:r>
    </w:p>
    <w:p w14:paraId="769F4282" w14:textId="77777777" w:rsidR="008A1ADC" w:rsidRPr="00A66469" w:rsidRDefault="008A1ADC" w:rsidP="008A1ADC">
      <w:pPr>
        <w:rPr>
          <w:sz w:val="4"/>
          <w:szCs w:val="6"/>
        </w:rPr>
      </w:pPr>
      <w:r w:rsidRPr="00A66469">
        <w:rPr>
          <w:sz w:val="4"/>
          <w:szCs w:val="6"/>
        </w:rPr>
        <w:t>Measuring Party Ideology</w:t>
      </w:r>
    </w:p>
    <w:p w14:paraId="56C7598E" w14:textId="77777777" w:rsidR="008A1ADC" w:rsidRPr="00A66469" w:rsidRDefault="008A1ADC" w:rsidP="008A1ADC">
      <w:pPr>
        <w:rPr>
          <w:sz w:val="4"/>
          <w:szCs w:val="6"/>
        </w:rPr>
      </w:pPr>
      <w:r w:rsidRPr="00A66469">
        <w:rPr>
          <w:sz w:val="4"/>
          <w:szCs w:val="6"/>
        </w:rPr>
        <w:t xml:space="preserve">To identify parties as left or right-wing, we evaluated the parties against each other according to their positions at the time of the election on social questions associated with liberalism and conservatism. Parties were judged further to the right when they expressed support for "traditional values," national, religious, racial, or ethnic in-groups, or the benefits of authority and traditional sources of authority such as a monarchy. Parties were judged further to the left when they expressed inclusive sentiments, a duty of care for vulnerable groups, and support for democratic principles. Secondarily, we evaluated parties as left or right on economic policy preferences. Advocacy for wealthier interests placed a candidate further to the right, and advocacy for the less well-off is associated with the left. These two social and economic dimensions are highly correlated, with the principal exceptions coming from communist and </w:t>
      </w:r>
      <w:proofErr w:type="spellStart"/>
      <w:r w:rsidRPr="00A66469">
        <w:rPr>
          <w:sz w:val="4"/>
          <w:szCs w:val="6"/>
        </w:rPr>
        <w:t>postcommunist</w:t>
      </w:r>
      <w:proofErr w:type="spellEnd"/>
      <w:r w:rsidRPr="00A66469">
        <w:rPr>
          <w:sz w:val="4"/>
          <w:szCs w:val="6"/>
        </w:rPr>
        <w:t xml:space="preserve"> countries. In these cases, the primary social dimension </w:t>
      </w:r>
      <w:proofErr w:type="gramStart"/>
      <w:r w:rsidRPr="00A66469">
        <w:rPr>
          <w:sz w:val="4"/>
          <w:szCs w:val="6"/>
        </w:rPr>
        <w:t>determined</w:t>
      </w:r>
      <w:proofErr w:type="gramEnd"/>
      <w:r w:rsidRPr="00A66469">
        <w:rPr>
          <w:sz w:val="4"/>
          <w:szCs w:val="6"/>
        </w:rPr>
        <w:t xml:space="preserve"> the left-right coding. When parties could not be easily classified as left or right according to these metrics, we excluded the election from the ideology test.</w:t>
      </w:r>
    </w:p>
    <w:p w14:paraId="38C37ED1" w14:textId="77777777" w:rsidR="008A1ADC" w:rsidRPr="00A66469" w:rsidRDefault="008A1ADC" w:rsidP="008A1ADC">
      <w:pPr>
        <w:rPr>
          <w:sz w:val="4"/>
          <w:szCs w:val="6"/>
        </w:rPr>
      </w:pPr>
      <w:r w:rsidRPr="00A66469">
        <w:rPr>
          <w:sz w:val="4"/>
          <w:szCs w:val="6"/>
        </w:rPr>
        <w:t>Main Analyses</w:t>
      </w:r>
    </w:p>
    <w:p w14:paraId="3EE4F6C9" w14:textId="77777777" w:rsidR="008A1ADC" w:rsidRPr="00A66469" w:rsidRDefault="008A1ADC" w:rsidP="008A1ADC">
      <w:pPr>
        <w:rPr>
          <w:sz w:val="4"/>
          <w:szCs w:val="6"/>
        </w:rPr>
      </w:pPr>
      <w:r w:rsidRPr="00A66469">
        <w:rPr>
          <w:sz w:val="4"/>
          <w:szCs w:val="6"/>
        </w:rPr>
        <w:t>We looked at two different types of close elections. The first were close elections between right-wing and left-wing parties, where it was essentially random whether the presidency was controlled by a leader with a right-wing or left-wing ideology. In total, we have twenty-nine close elections between right-wing and left-wing parties. The second set of close elections that we analyzed was narrow races between an incumbent and challenger party. In these cases, it was as-if random whether the country experienced party continuity or change in the executive branch. We have thirty-six of these close elections in our data set. For this group of cases, we were particularly interested in testing whether a change in party control of the presidency increased the likelihood of a change in state aggression.</w:t>
      </w:r>
    </w:p>
    <w:p w14:paraId="70DC5535" w14:textId="77777777" w:rsidR="008A1ADC" w:rsidRPr="00A66469" w:rsidRDefault="008A1ADC" w:rsidP="008A1ADC">
      <w:pPr>
        <w:rPr>
          <w:sz w:val="4"/>
          <w:szCs w:val="6"/>
        </w:rPr>
      </w:pPr>
      <w:r w:rsidRPr="00A66469">
        <w:rPr>
          <w:sz w:val="4"/>
          <w:szCs w:val="6"/>
        </w:rPr>
        <w:t>Although our sample sizes are not large, the power tests that we ran at the beginning of this project indicated that we had a good chance of picking up a medium-sized or large effect. For the test of left- versus right-wing parties, we determined we would correctly detect (at a = .05) a medium-sized effect (0.5 standard deviation [SD]) 30 percent of the time, a large effect (0.8 SD) 54 percent of the time, and a very large effect (1.2 SD) 82 percent of the time. In the incumbency power analysis, we found that we would detect a medium-sized effect 55 percent of the time, a large effect 93 percent of the time, and a very large effect over 99 percent of the time. Also, if the effects were small or nonexistent, the power tests indicated that we would be able to establish confidence intervals that were precise enough to rule out very large (+1.2 SD) positive and negative effects.2</w:t>
      </w:r>
    </w:p>
    <w:p w14:paraId="4FBDCA70" w14:textId="77777777" w:rsidR="008A1ADC" w:rsidRPr="00A66469" w:rsidRDefault="008A1ADC" w:rsidP="008A1ADC">
      <w:pPr>
        <w:rPr>
          <w:sz w:val="4"/>
          <w:szCs w:val="6"/>
        </w:rPr>
      </w:pPr>
      <w:r w:rsidRPr="00A66469">
        <w:rPr>
          <w:sz w:val="4"/>
          <w:szCs w:val="6"/>
        </w:rPr>
        <w:t xml:space="preserve">Moreover, although the results turn out to be significant at conventional levels, we encourage readers to avoid interpreting p values as either significant (p &lt; .05) or not while reading this article and to bear the bias-variance trade-off in research design in mind. Almost all quantitative research in international relations lacks any claim to strong causal identification, being based on observational data and linear adjustment of largely ad hoc covariate sets. By contrast, the design presented here has a strong claim to causal identification and unbiasedness, providing a crucial complement to </w:t>
      </w:r>
      <w:proofErr w:type="gramStart"/>
      <w:r w:rsidRPr="00A66469">
        <w:rPr>
          <w:sz w:val="4"/>
          <w:szCs w:val="6"/>
        </w:rPr>
        <w:t>the vast majority of</w:t>
      </w:r>
      <w:proofErr w:type="gramEnd"/>
      <w:r w:rsidRPr="00A66469">
        <w:rPr>
          <w:sz w:val="4"/>
          <w:szCs w:val="6"/>
        </w:rPr>
        <w:t xml:space="preserve"> the literature which does not. Thus, since p values provide a continuous measure of how inconsistent the evidence is with the null hypothesis, a higher p value in an unbiased design may </w:t>
      </w:r>
      <w:proofErr w:type="gramStart"/>
      <w:r w:rsidRPr="00A66469">
        <w:rPr>
          <w:sz w:val="4"/>
          <w:szCs w:val="6"/>
        </w:rPr>
        <w:t>actually reflect</w:t>
      </w:r>
      <w:proofErr w:type="gramEnd"/>
      <w:r w:rsidRPr="00A66469">
        <w:rPr>
          <w:sz w:val="4"/>
          <w:szCs w:val="6"/>
        </w:rPr>
        <w:t xml:space="preserve"> more evidence against the null than a lower p value in a biased one. Small p values (e.g., p &lt; .2), even if not significant at conventional standards, also provide important evidence in these contexts.</w:t>
      </w:r>
    </w:p>
    <w:p w14:paraId="3F0C1204" w14:textId="77777777" w:rsidR="008A1ADC" w:rsidRPr="00A66469" w:rsidRDefault="008A1ADC" w:rsidP="008A1ADC">
      <w:pPr>
        <w:rPr>
          <w:sz w:val="4"/>
          <w:szCs w:val="6"/>
        </w:rPr>
      </w:pPr>
      <w:r w:rsidRPr="00A66469">
        <w:rPr>
          <w:sz w:val="4"/>
          <w:szCs w:val="6"/>
        </w:rPr>
        <w:t>In addition to our two main tests, we examined whether candidates from challenger parties are more likely to initiate military disputes at the beginning of their terms than candidates from incumbent parties, which would be consistent with the theory that major leadership transitions make state aggression more likely. Our motivation for running this test came from reading Wolford (2007), Dafoe (2012), and Wu and Wolford (2016). These articles advance a compelling theory and intriguing empirical evidence that new leaders have reputational incentives to act tough when they first come to office. We find strong evidence consistent with this hypothesis.</w:t>
      </w:r>
    </w:p>
    <w:p w14:paraId="4D1BE970" w14:textId="77777777" w:rsidR="008A1ADC" w:rsidRPr="00A66469" w:rsidRDefault="008A1ADC" w:rsidP="008A1ADC">
      <w:pPr>
        <w:rPr>
          <w:sz w:val="4"/>
          <w:szCs w:val="6"/>
        </w:rPr>
      </w:pPr>
      <w:r w:rsidRPr="00A66469">
        <w:rPr>
          <w:sz w:val="4"/>
          <w:szCs w:val="6"/>
        </w:rPr>
        <w:t>Outcomes</w:t>
      </w:r>
    </w:p>
    <w:p w14:paraId="42D73A30" w14:textId="77777777" w:rsidR="008A1ADC" w:rsidRPr="00A66469" w:rsidRDefault="008A1ADC" w:rsidP="008A1ADC">
      <w:pPr>
        <w:rPr>
          <w:sz w:val="4"/>
          <w:szCs w:val="6"/>
        </w:rPr>
      </w:pPr>
      <w:r w:rsidRPr="00A66469">
        <w:rPr>
          <w:sz w:val="4"/>
          <w:szCs w:val="6"/>
        </w:rPr>
        <w:t xml:space="preserve">We measured aggression using the number of militarized interstate disputes (MIDs) that a country initiates. These disputes are cases where countries explicitly threatened, displayed, or used force against other states (Ghosn, Palmer, and Bremer 2004). Specifically, we look at the number of these disputes that a state initiated starting from when the leader took office and ending at the date that the winner of the next election was scheduled to start. In cases where leaders were replaced part of the way through their term, we used the day that they left office instead. Since the length of time that candidates held office varied, we divided the total number of disputes by the duration of the </w:t>
      </w:r>
      <w:proofErr w:type="gramStart"/>
      <w:r w:rsidRPr="00A66469">
        <w:rPr>
          <w:sz w:val="4"/>
          <w:szCs w:val="6"/>
        </w:rPr>
        <w:t>time period</w:t>
      </w:r>
      <w:proofErr w:type="gramEnd"/>
      <w:r w:rsidRPr="00A66469">
        <w:rPr>
          <w:sz w:val="4"/>
          <w:szCs w:val="6"/>
        </w:rPr>
        <w:t>. Thus, the unit of measurement is military disputes initiated per year in office.</w:t>
      </w:r>
    </w:p>
    <w:p w14:paraId="55E02EBC" w14:textId="77777777" w:rsidR="008A1ADC" w:rsidRPr="00A66469" w:rsidRDefault="008A1ADC" w:rsidP="008A1ADC">
      <w:pPr>
        <w:rPr>
          <w:sz w:val="4"/>
          <w:szCs w:val="6"/>
        </w:rPr>
      </w:pPr>
      <w:r w:rsidRPr="00A66469">
        <w:rPr>
          <w:sz w:val="4"/>
          <w:szCs w:val="6"/>
        </w:rPr>
        <w:t>We use slightly different versions of the outcome variables for our different tests. For the ideology test, we use military disputes initiated per year, as described in the previous paragraph. For the main incumbency test, we use the absolute change in military disputes initiated per year from the previous term. We use this variable because we are interested in evaluating whether there was a larger absolute change in military aggression when the challenger party barely won. Thus, the measure is:</w:t>
      </w:r>
    </w:p>
    <w:p w14:paraId="146DC056" w14:textId="77777777" w:rsidR="008A1ADC" w:rsidRPr="00A66469" w:rsidRDefault="008A1ADC" w:rsidP="008A1ADC">
      <w:pPr>
        <w:rPr>
          <w:sz w:val="4"/>
          <w:szCs w:val="6"/>
        </w:rPr>
      </w:pPr>
      <w:r w:rsidRPr="00A66469">
        <w:rPr>
          <w:sz w:val="4"/>
          <w:szCs w:val="6"/>
        </w:rPr>
        <w:t>Absolute change in military aggression =|MIDs/year during winner's term</w:t>
      </w:r>
    </w:p>
    <w:p w14:paraId="51785525" w14:textId="77777777" w:rsidR="008A1ADC" w:rsidRPr="00A66469" w:rsidRDefault="008A1ADC" w:rsidP="008A1ADC">
      <w:pPr>
        <w:rPr>
          <w:sz w:val="4"/>
          <w:szCs w:val="6"/>
        </w:rPr>
      </w:pPr>
      <w:r w:rsidRPr="00A66469">
        <w:rPr>
          <w:sz w:val="4"/>
          <w:szCs w:val="6"/>
        </w:rPr>
        <w:t>—MIDs/year during previous term|</w:t>
      </w:r>
    </w:p>
    <w:p w14:paraId="1067453C" w14:textId="77777777" w:rsidR="008A1ADC" w:rsidRPr="00A66469" w:rsidRDefault="008A1ADC" w:rsidP="008A1ADC">
      <w:pPr>
        <w:rPr>
          <w:sz w:val="4"/>
          <w:szCs w:val="6"/>
        </w:rPr>
      </w:pPr>
      <w:r w:rsidRPr="00A66469">
        <w:rPr>
          <w:sz w:val="4"/>
          <w:szCs w:val="6"/>
        </w:rPr>
        <w:t>In other words, we are testing whether challenger parties gaining control of the presidency makes countries with high levels of prior aggression more likely to experience a decrease in dispute initiation and countries with low levels of prior aggression more likely to experience an increase in dispute initiation. We conduct a one-sided test for this analysis, since we expect that the absolute change will be larger for countries where the challenger party barely wins. Lastly, for the exploratory test about whether challenger candidates tend to be more aggressive when they first take office, we look at the number of disputes that each country initiated in the first year of the new presidential term.</w:t>
      </w:r>
    </w:p>
    <w:p w14:paraId="64D7CBA3" w14:textId="77777777" w:rsidR="008A1ADC" w:rsidRPr="00A66469" w:rsidRDefault="008A1ADC" w:rsidP="008A1ADC">
      <w:pPr>
        <w:rPr>
          <w:sz w:val="4"/>
          <w:szCs w:val="6"/>
        </w:rPr>
      </w:pPr>
      <w:r w:rsidRPr="00A66469">
        <w:rPr>
          <w:sz w:val="4"/>
          <w:szCs w:val="6"/>
        </w:rPr>
        <w:t xml:space="preserve">Across these tests, our main outcomes are (1) military disputes initiated and (2) high-level military disputes initiated. High-level disputes are cases where countries used force against other states or </w:t>
      </w:r>
      <w:proofErr w:type="gramStart"/>
      <w:r w:rsidRPr="00A66469">
        <w:rPr>
          <w:sz w:val="4"/>
          <w:szCs w:val="6"/>
        </w:rPr>
        <w:t>entered into</w:t>
      </w:r>
      <w:proofErr w:type="gramEnd"/>
      <w:r w:rsidRPr="00A66469">
        <w:rPr>
          <w:sz w:val="4"/>
          <w:szCs w:val="6"/>
        </w:rPr>
        <w:t xml:space="preserve"> international wars.3 Following the </w:t>
      </w:r>
      <w:proofErr w:type="spellStart"/>
      <w:r w:rsidRPr="00A66469">
        <w:rPr>
          <w:sz w:val="4"/>
          <w:szCs w:val="6"/>
        </w:rPr>
        <w:t>preanalysis</w:t>
      </w:r>
      <w:proofErr w:type="spellEnd"/>
      <w:r w:rsidRPr="00A66469">
        <w:rPr>
          <w:sz w:val="4"/>
          <w:szCs w:val="6"/>
        </w:rPr>
        <w:t xml:space="preserve"> plan, we examine high-level disputes, which constitute actual uses of force, separately because the factors that drive posturing may be different from those that drive actual violence. As secondary outcomes, we look at (3) all disputes </w:t>
      </w:r>
      <w:proofErr w:type="gramStart"/>
      <w:r w:rsidRPr="00A66469">
        <w:rPr>
          <w:sz w:val="4"/>
          <w:szCs w:val="6"/>
        </w:rPr>
        <w:t>that countries</w:t>
      </w:r>
      <w:proofErr w:type="gramEnd"/>
      <w:r w:rsidRPr="00A66469">
        <w:rPr>
          <w:sz w:val="4"/>
          <w:szCs w:val="6"/>
        </w:rPr>
        <w:t xml:space="preserve"> engaged in and (4) all high-level disputes that countries engaged in. These cases include disputes that countries did not start but participated </w:t>
      </w:r>
      <w:proofErr w:type="gramStart"/>
      <w:r w:rsidRPr="00A66469">
        <w:rPr>
          <w:sz w:val="4"/>
          <w:szCs w:val="6"/>
        </w:rPr>
        <w:t>in</w:t>
      </w:r>
      <w:proofErr w:type="gramEnd"/>
      <w:r w:rsidRPr="00A66469">
        <w:rPr>
          <w:sz w:val="4"/>
          <w:szCs w:val="6"/>
        </w:rPr>
        <w:t xml:space="preserve"> nonetheless.</w:t>
      </w:r>
    </w:p>
    <w:p w14:paraId="45AC18F0" w14:textId="77777777" w:rsidR="008A1ADC" w:rsidRPr="00A66469" w:rsidRDefault="008A1ADC" w:rsidP="008A1ADC">
      <w:pPr>
        <w:rPr>
          <w:sz w:val="4"/>
          <w:szCs w:val="6"/>
        </w:rPr>
      </w:pPr>
      <w:r w:rsidRPr="00A66469">
        <w:rPr>
          <w:sz w:val="4"/>
          <w:szCs w:val="6"/>
        </w:rPr>
        <w:t>Estimation</w:t>
      </w:r>
    </w:p>
    <w:p w14:paraId="7645782A" w14:textId="77777777" w:rsidR="008A1ADC" w:rsidRPr="00A66469" w:rsidRDefault="008A1ADC" w:rsidP="008A1ADC">
      <w:pPr>
        <w:rPr>
          <w:sz w:val="4"/>
          <w:szCs w:val="6"/>
        </w:rPr>
      </w:pPr>
      <w:r w:rsidRPr="00A66469">
        <w:rPr>
          <w:sz w:val="4"/>
          <w:szCs w:val="6"/>
        </w:rPr>
        <w:t xml:space="preserve">We employ two estimation strategies. Our primary statistical analysis involves t tests. This is a simple approach, recommended for its parsimony and robustness, which is appropriate given the assumption that close elections were as-if random (Dunning 2012). As a secondary test, we plot the outcome as a function of the electoral result and estimate how the expected value of the outcome changes at the cut point using local linear regression, as is often done for RD designs. An advantage </w:t>
      </w:r>
      <w:proofErr w:type="gramStart"/>
      <w:r w:rsidRPr="00A66469">
        <w:rPr>
          <w:sz w:val="4"/>
          <w:szCs w:val="6"/>
        </w:rPr>
        <w:t>with</w:t>
      </w:r>
      <w:proofErr w:type="gramEnd"/>
      <w:r w:rsidRPr="00A66469">
        <w:rPr>
          <w:sz w:val="4"/>
          <w:szCs w:val="6"/>
        </w:rPr>
        <w:t xml:space="preserve"> using this approach is that it makes it possible to visualize how outcomes change at the cut point.</w:t>
      </w:r>
    </w:p>
    <w:p w14:paraId="621FE050" w14:textId="77777777" w:rsidR="008A1ADC" w:rsidRPr="00A66469" w:rsidRDefault="008A1ADC" w:rsidP="008A1ADC">
      <w:pPr>
        <w:rPr>
          <w:sz w:val="4"/>
          <w:szCs w:val="6"/>
        </w:rPr>
      </w:pPr>
      <w:r w:rsidRPr="00A66469">
        <w:rPr>
          <w:sz w:val="4"/>
          <w:szCs w:val="6"/>
        </w:rPr>
        <w:t>Design Checks</w:t>
      </w:r>
    </w:p>
    <w:p w14:paraId="7BED3D0B" w14:textId="77777777" w:rsidR="008A1ADC" w:rsidRPr="00A66469" w:rsidRDefault="008A1ADC" w:rsidP="008A1ADC">
      <w:pPr>
        <w:rPr>
          <w:sz w:val="4"/>
          <w:szCs w:val="6"/>
        </w:rPr>
      </w:pPr>
      <w:r w:rsidRPr="00A66469">
        <w:rPr>
          <w:sz w:val="4"/>
          <w:szCs w:val="6"/>
        </w:rPr>
        <w:t xml:space="preserve">Our research design rests on one main assumption, necessary for internally valid estimates: the outcomes of the close elections considered in this study are as-if random. For example, the design would be invalid if any candidates could precisely manipulate their vote shares around the cut point, such as by counting the votes and adding just enough to win. This assumption should be valid for democracies </w:t>
      </w:r>
      <w:proofErr w:type="gramStart"/>
      <w:r w:rsidRPr="00A66469">
        <w:rPr>
          <w:sz w:val="4"/>
          <w:szCs w:val="6"/>
        </w:rPr>
        <w:t>provided that</w:t>
      </w:r>
      <w:proofErr w:type="gramEnd"/>
      <w:r w:rsidRPr="00A66469">
        <w:rPr>
          <w:sz w:val="4"/>
          <w:szCs w:val="6"/>
        </w:rPr>
        <w:t xml:space="preserve"> elections are fair (Eggers et al. 2015).</w:t>
      </w:r>
    </w:p>
    <w:p w14:paraId="574BC2FC" w14:textId="77777777" w:rsidR="008A1ADC" w:rsidRPr="00A66469" w:rsidRDefault="008A1ADC" w:rsidP="008A1ADC">
      <w:pPr>
        <w:rPr>
          <w:sz w:val="4"/>
          <w:szCs w:val="6"/>
        </w:rPr>
      </w:pPr>
      <w:r w:rsidRPr="00A66469">
        <w:rPr>
          <w:sz w:val="4"/>
          <w:szCs w:val="6"/>
        </w:rPr>
        <w:t>A second "representativeness" assumption facilitates generalizing from our results, and this is that the democracy years experiencing close elections are not dissimilar to democracy years in which elections are not close. If this assumption is reasonable, then we can generalize from our results to all democracy years. However, if the countries that had close elections are not representative of other democracies, then the causal estimates that we find may not reflect broader patterns in international relations.</w:t>
      </w:r>
    </w:p>
    <w:p w14:paraId="10841E48" w14:textId="77777777" w:rsidR="008A1ADC" w:rsidRPr="00A66469" w:rsidRDefault="008A1ADC" w:rsidP="008A1ADC">
      <w:pPr>
        <w:rPr>
          <w:sz w:val="4"/>
          <w:szCs w:val="6"/>
        </w:rPr>
      </w:pPr>
      <w:r w:rsidRPr="00A66469">
        <w:rPr>
          <w:sz w:val="4"/>
          <w:szCs w:val="6"/>
        </w:rPr>
        <w:t xml:space="preserve">We can test the as-if randomness assumption in two ways. First, we can check that the samples are balanced on important pretreatment characteristics. Figure 1 plots the balance using two-sided t tests. The graph on the left shows that countries where right-wing parties barely won were very similar to countries where left-wing parties barely won, and the graph on the right shows that countries where incumbent parties barely won were </w:t>
      </w:r>
      <w:proofErr w:type="gramStart"/>
      <w:r w:rsidRPr="00A66469">
        <w:rPr>
          <w:sz w:val="4"/>
          <w:szCs w:val="6"/>
        </w:rPr>
        <w:t>similar to</w:t>
      </w:r>
      <w:proofErr w:type="gramEnd"/>
      <w:r w:rsidRPr="00A66469">
        <w:rPr>
          <w:sz w:val="4"/>
          <w:szCs w:val="6"/>
        </w:rPr>
        <w:t xml:space="preserve"> countries where challenger parties barely won. In Figure 1, we look at twenty-four covariates, and </w:t>
      </w:r>
      <w:proofErr w:type="gramStart"/>
      <w:r w:rsidRPr="00A66469">
        <w:rPr>
          <w:sz w:val="4"/>
          <w:szCs w:val="6"/>
        </w:rPr>
        <w:t>not a single one</w:t>
      </w:r>
      <w:proofErr w:type="gramEnd"/>
      <w:r w:rsidRPr="00A66469">
        <w:rPr>
          <w:sz w:val="4"/>
          <w:szCs w:val="6"/>
        </w:rPr>
        <w:t xml:space="preserve"> is significantly imbalanced. Thus, the data are consistent with the assumption that who won these close elections was as-if random.</w:t>
      </w:r>
    </w:p>
    <w:p w14:paraId="378A76BD" w14:textId="77777777" w:rsidR="008A1ADC" w:rsidRPr="00A66469" w:rsidRDefault="008A1ADC" w:rsidP="008A1ADC">
      <w:pPr>
        <w:rPr>
          <w:sz w:val="4"/>
          <w:szCs w:val="6"/>
        </w:rPr>
      </w:pPr>
      <w:r w:rsidRPr="00A66469">
        <w:rPr>
          <w:sz w:val="4"/>
          <w:szCs w:val="6"/>
        </w:rPr>
        <w:t>[[FIGURE ONE OMITTED]]</w:t>
      </w:r>
    </w:p>
    <w:p w14:paraId="55FA0E8B" w14:textId="77777777" w:rsidR="008A1ADC" w:rsidRPr="00A66469" w:rsidRDefault="008A1ADC" w:rsidP="008A1ADC">
      <w:pPr>
        <w:rPr>
          <w:sz w:val="4"/>
          <w:szCs w:val="6"/>
        </w:rPr>
      </w:pPr>
      <w:r w:rsidRPr="00A66469">
        <w:rPr>
          <w:sz w:val="4"/>
          <w:szCs w:val="6"/>
        </w:rPr>
        <w:t>[[FIGURE TWO OMITTED]]</w:t>
      </w:r>
    </w:p>
    <w:p w14:paraId="750CDB2F" w14:textId="77777777" w:rsidR="008A1ADC" w:rsidRPr="00A66469" w:rsidRDefault="008A1ADC" w:rsidP="008A1ADC">
      <w:pPr>
        <w:rPr>
          <w:sz w:val="4"/>
          <w:szCs w:val="6"/>
        </w:rPr>
      </w:pPr>
      <w:r w:rsidRPr="00A66469">
        <w:rPr>
          <w:sz w:val="4"/>
          <w:szCs w:val="6"/>
        </w:rPr>
        <w:t>Second, we can test whether there is balance in the number of cases on either side of the cut point. Figure 2 shows how close right-wing and incumbent parties were to winning the presidency. For the twenty-nine close elections between right-wing and left-wing parties, there were sixteen cases where the right-wing party won and thirteen cases where the left-wing party won (p = .71). Similarly, for the thirty-six close elections between incumbent and challenger parties, there were seventeen cases where the incumbent party won and nineteen cases where the challenger party won (p = .87). Thus, there is no evidence of sorting in either sample.</w:t>
      </w:r>
    </w:p>
    <w:p w14:paraId="0941A179" w14:textId="77777777" w:rsidR="008A1ADC" w:rsidRPr="00A66469" w:rsidRDefault="008A1ADC" w:rsidP="008A1ADC">
      <w:pPr>
        <w:rPr>
          <w:sz w:val="4"/>
          <w:szCs w:val="6"/>
        </w:rPr>
      </w:pPr>
      <w:r w:rsidRPr="00A66469">
        <w:rPr>
          <w:sz w:val="4"/>
          <w:szCs w:val="6"/>
        </w:rPr>
        <w:t>[[FIGURE THREE OMITTED]]</w:t>
      </w:r>
    </w:p>
    <w:p w14:paraId="35DC5B20" w14:textId="77777777" w:rsidR="008A1ADC" w:rsidRPr="00A66469" w:rsidRDefault="008A1ADC" w:rsidP="008A1ADC">
      <w:pPr>
        <w:rPr>
          <w:sz w:val="4"/>
          <w:szCs w:val="6"/>
        </w:rPr>
      </w:pPr>
      <w:r w:rsidRPr="00A66469">
        <w:rPr>
          <w:sz w:val="4"/>
          <w:szCs w:val="6"/>
        </w:rPr>
        <w:t xml:space="preserve">We can also evaluate the external validity assumption by comparing the two samples to the broader population of all democracies since 1815. Figure 3 uses </w:t>
      </w:r>
      <w:proofErr w:type="gramStart"/>
      <w:r w:rsidRPr="00A66469">
        <w:rPr>
          <w:sz w:val="4"/>
          <w:szCs w:val="6"/>
        </w:rPr>
        <w:t>box-plots</w:t>
      </w:r>
      <w:proofErr w:type="gramEnd"/>
      <w:r w:rsidRPr="00A66469">
        <w:rPr>
          <w:sz w:val="4"/>
          <w:szCs w:val="6"/>
        </w:rPr>
        <w:t xml:space="preserve"> to compare our samples to the broader population with respect to covariates related to military power. The comparisons show that our samples are very similar to the broader population of democracies from 1815 to 2010. Thus, at least with respect to these covariates, there is little reason to believe that either of our samples consist of an idiosyncratic group of countries that would behave differently than most other democracies. Rather, the representativeness of our samples indicates that our results should be indicative of broader trends in international relations.</w:t>
      </w:r>
    </w:p>
    <w:p w14:paraId="61A0AEFE" w14:textId="77777777" w:rsidR="008A1ADC" w:rsidRPr="00A66469" w:rsidRDefault="008A1ADC" w:rsidP="008A1ADC">
      <w:pPr>
        <w:rPr>
          <w:sz w:val="4"/>
          <w:szCs w:val="6"/>
        </w:rPr>
      </w:pPr>
      <w:r w:rsidRPr="00A66469">
        <w:rPr>
          <w:sz w:val="4"/>
          <w:szCs w:val="6"/>
        </w:rPr>
        <w:t xml:space="preserve">In sum, the outcomes of the close elections appear to be random, and the countries where the close elections happened are </w:t>
      </w:r>
      <w:proofErr w:type="gramStart"/>
      <w:r w:rsidRPr="00A66469">
        <w:rPr>
          <w:sz w:val="4"/>
          <w:szCs w:val="6"/>
        </w:rPr>
        <w:t>fairly representative</w:t>
      </w:r>
      <w:proofErr w:type="gramEnd"/>
      <w:r w:rsidRPr="00A66469">
        <w:rPr>
          <w:sz w:val="4"/>
          <w:szCs w:val="6"/>
        </w:rPr>
        <w:t xml:space="preserve"> of all other democracies. Therefore, the design appears to have worked very well. In the next two sections, we will look at how electing presidential candidates from different parties affects state aggression using this new empirical approach.</w:t>
      </w:r>
    </w:p>
    <w:p w14:paraId="6C663457" w14:textId="77777777" w:rsidR="008A1ADC" w:rsidRPr="00A66469" w:rsidRDefault="008A1ADC" w:rsidP="008A1ADC">
      <w:pPr>
        <w:rPr>
          <w:sz w:val="4"/>
          <w:szCs w:val="6"/>
        </w:rPr>
      </w:pPr>
      <w:r w:rsidRPr="00A66469">
        <w:rPr>
          <w:sz w:val="4"/>
          <w:szCs w:val="6"/>
        </w:rPr>
        <w:t xml:space="preserve">Results for Party Ideology </w:t>
      </w:r>
    </w:p>
    <w:p w14:paraId="27F2E74A" w14:textId="77777777" w:rsidR="008A1ADC" w:rsidRPr="00A66469" w:rsidRDefault="008A1ADC" w:rsidP="008A1ADC">
      <w:pPr>
        <w:rPr>
          <w:sz w:val="4"/>
          <w:szCs w:val="6"/>
        </w:rPr>
      </w:pPr>
      <w:r w:rsidRPr="00A66469">
        <w:rPr>
          <w:sz w:val="4"/>
          <w:szCs w:val="6"/>
        </w:rPr>
        <w:t>Our results indicate that right-wing parties tend to be more aggressive than left-wing parties. Table 1 shows the aggression levels of the countries that had close elections between right-wing and left-wing candidates. On average, the countries where right-wing parties barely won started .06 more disputes per year than countries where left-wing parties barely won. Similarly, they engaged in .10 more high-level disputes per year than countries where left-wing parties barely won. Given that the average duration of a presidential term for these countries is 4 years and 169 days, this adds up to .32 more disputes initiated and .43 more high-level disputes initiated over an average presidential term.</w:t>
      </w:r>
    </w:p>
    <w:p w14:paraId="2C9FDB20" w14:textId="77777777" w:rsidR="008A1ADC" w:rsidRPr="00A66469" w:rsidRDefault="008A1ADC" w:rsidP="008A1ADC">
      <w:pPr>
        <w:rPr>
          <w:sz w:val="4"/>
          <w:szCs w:val="6"/>
        </w:rPr>
      </w:pPr>
      <w:r w:rsidRPr="00A66469">
        <w:rPr>
          <w:sz w:val="4"/>
          <w:szCs w:val="6"/>
        </w:rPr>
        <w:t xml:space="preserve">Figure 4 plots the estimates for the two main outcome variables along with the two other indicators of aggression. The confidence intervals are based on two-tailed t tests. They suggest that electing right-wing parties does increase state aggression, particularly when it comes to high-level disputes. Of course, </w:t>
      </w:r>
      <w:proofErr w:type="gramStart"/>
      <w:r w:rsidRPr="00A66469">
        <w:rPr>
          <w:sz w:val="4"/>
          <w:szCs w:val="6"/>
        </w:rPr>
        <w:t>all of</w:t>
      </w:r>
      <w:proofErr w:type="gramEnd"/>
      <w:r w:rsidRPr="00A66469">
        <w:rPr>
          <w:sz w:val="4"/>
          <w:szCs w:val="6"/>
        </w:rPr>
        <w:t xml:space="preserve"> these confidence intervals cover zero, so we cannot rule out zero effect with 95 percent confidence based on this analysis alone. The estimate most different from zero is of high-level disputes initiated (p = .25). For disputes initiated, the results appear to be more consistent with no effect (p = .64), as do the results for the supplemental tests of all disputes and all high-level disputes. </w:t>
      </w:r>
    </w:p>
    <w:p w14:paraId="0BA61AEB" w14:textId="77777777" w:rsidR="008A1ADC" w:rsidRPr="00E50BF4" w:rsidRDefault="008A1ADC" w:rsidP="008A1ADC">
      <w:r w:rsidRPr="00E50BF4">
        <w:t>[[TABLE ONE OMITTED]]</w:t>
      </w:r>
    </w:p>
    <w:p w14:paraId="7E635700" w14:textId="77777777" w:rsidR="008A1ADC" w:rsidRPr="00E50BF4" w:rsidRDefault="008A1ADC" w:rsidP="008A1ADC">
      <w:r w:rsidRPr="00E50BF4">
        <w:t>[[FIGURE FOUR OMITTED]]</w:t>
      </w:r>
    </w:p>
    <w:p w14:paraId="440D8C97" w14:textId="77777777" w:rsidR="008A1ADC" w:rsidRPr="00E50BF4" w:rsidRDefault="008A1ADC" w:rsidP="008A1ADC">
      <w:pPr>
        <w:rPr>
          <w:rFonts w:asciiTheme="minorHAnsi" w:hAnsiTheme="minorHAnsi"/>
          <w:sz w:val="14"/>
        </w:rPr>
      </w:pPr>
      <w:r w:rsidRPr="00E50BF4">
        <w:rPr>
          <w:rFonts w:asciiTheme="minorHAnsi" w:hAnsiTheme="minorHAnsi"/>
          <w:sz w:val="14"/>
        </w:rPr>
        <w:t xml:space="preserve">However, </w:t>
      </w:r>
      <w:r w:rsidRPr="008D4DE6">
        <w:rPr>
          <w:rStyle w:val="StyleUnderline"/>
          <w:rFonts w:asciiTheme="minorHAnsi" w:hAnsiTheme="minorHAnsi"/>
        </w:rPr>
        <w:t>if we look at the specific disputes in more detail, the evidence that electing right-wing leaders increases state aggression grows stronger</w:t>
      </w:r>
      <w:r w:rsidRPr="00E50BF4">
        <w:rPr>
          <w:rFonts w:asciiTheme="minorHAnsi" w:hAnsiTheme="minorHAnsi"/>
          <w:sz w:val="14"/>
        </w:rPr>
        <w:t xml:space="preserve">. While </w:t>
      </w:r>
      <w:r w:rsidRPr="007A2493">
        <w:rPr>
          <w:rStyle w:val="Emphasis"/>
          <w:highlight w:val="cyan"/>
        </w:rPr>
        <w:t>all</w:t>
      </w:r>
      <w:r w:rsidRPr="00E50BF4">
        <w:rPr>
          <w:rFonts w:asciiTheme="minorHAnsi" w:hAnsiTheme="minorHAnsi"/>
          <w:sz w:val="14"/>
        </w:rPr>
        <w:t xml:space="preserve"> the </w:t>
      </w:r>
      <w:r w:rsidRPr="007A2493">
        <w:rPr>
          <w:rStyle w:val="StyleUnderline"/>
        </w:rPr>
        <w:t xml:space="preserve">high-level </w:t>
      </w:r>
      <w:r w:rsidRPr="007A2493">
        <w:rPr>
          <w:rStyle w:val="StyleUnderline"/>
          <w:highlight w:val="cyan"/>
        </w:rPr>
        <w:t>disputes</w:t>
      </w:r>
      <w:r w:rsidRPr="008D4DE6">
        <w:rPr>
          <w:rStyle w:val="StyleUnderline"/>
          <w:rFonts w:asciiTheme="minorHAnsi" w:hAnsiTheme="minorHAnsi"/>
        </w:rPr>
        <w:t xml:space="preserve"> </w:t>
      </w:r>
      <w:r w:rsidRPr="007A2493">
        <w:rPr>
          <w:rStyle w:val="StyleUnderline"/>
          <w:rFonts w:asciiTheme="minorHAnsi" w:hAnsiTheme="minorHAnsi"/>
        </w:rPr>
        <w:t xml:space="preserve">that the </w:t>
      </w:r>
      <w:r w:rsidRPr="007A2493">
        <w:rPr>
          <w:rStyle w:val="Emphasis"/>
        </w:rPr>
        <w:t>right-wing</w:t>
      </w:r>
      <w:r w:rsidRPr="007A2493">
        <w:rPr>
          <w:rStyle w:val="StyleUnderline"/>
          <w:rFonts w:asciiTheme="minorHAnsi" w:hAnsiTheme="minorHAnsi"/>
        </w:rPr>
        <w:t xml:space="preserve"> leaders engaged in </w:t>
      </w:r>
      <w:r w:rsidRPr="007A2493">
        <w:rPr>
          <w:rStyle w:val="StyleUnderline"/>
          <w:rFonts w:asciiTheme="minorHAnsi" w:hAnsiTheme="minorHAnsi"/>
          <w:highlight w:val="cyan"/>
        </w:rPr>
        <w:t xml:space="preserve">involved </w:t>
      </w:r>
      <w:r w:rsidRPr="007A2493">
        <w:rPr>
          <w:rStyle w:val="Emphasis"/>
          <w:highlight w:val="cyan"/>
        </w:rPr>
        <w:t>unequivocal</w:t>
      </w:r>
      <w:r w:rsidRPr="007A2493">
        <w:rPr>
          <w:rStyle w:val="Emphasis"/>
        </w:rPr>
        <w:t xml:space="preserve"> uses of </w:t>
      </w:r>
      <w:r w:rsidRPr="007A2493">
        <w:rPr>
          <w:rStyle w:val="Emphasis"/>
          <w:highlight w:val="cyan"/>
        </w:rPr>
        <w:t>force</w:t>
      </w:r>
      <w:r w:rsidRPr="00E50BF4">
        <w:rPr>
          <w:rFonts w:asciiTheme="minorHAnsi" w:hAnsiTheme="minorHAnsi"/>
          <w:sz w:val="14"/>
        </w:rPr>
        <w:t xml:space="preserve">, </w:t>
      </w:r>
      <w:r w:rsidRPr="008D4DE6">
        <w:rPr>
          <w:rStyle w:val="StyleUnderline"/>
          <w:rFonts w:asciiTheme="minorHAnsi" w:hAnsiTheme="minorHAnsi"/>
        </w:rPr>
        <w:t>the only high-level dispute that any of the left-wing leaders initiated is questionable and should probably be excluded</w:t>
      </w:r>
      <w:r w:rsidRPr="00E50BF4">
        <w:rPr>
          <w:rFonts w:asciiTheme="minorHAnsi" w:hAnsiTheme="minorHAnsi"/>
          <w:sz w:val="14"/>
        </w:rPr>
        <w:t xml:space="preserve">. This dispute was between Costa Rica and Nicaragua in 1995, and it did not involve any military action by either country. Costa Rican police crossed the Nicaraguan border in pursuit of suspects and were arrested. Two days later, the Costa Rican police force retaliated by arresting two Nicaraguan police officers who had crossed the border "to get a drink of water." The two sides made a prisoner swap on the following day. If this case is dropped, then electing right-wing parties appears to lead countries to </w:t>
      </w:r>
      <w:proofErr w:type="gramStart"/>
      <w:r w:rsidRPr="00E50BF4">
        <w:rPr>
          <w:rFonts w:asciiTheme="minorHAnsi" w:hAnsiTheme="minorHAnsi"/>
          <w:sz w:val="14"/>
        </w:rPr>
        <w:t>initiate .</w:t>
      </w:r>
      <w:proofErr w:type="gramEnd"/>
      <w:r w:rsidRPr="00E50BF4">
        <w:rPr>
          <w:rFonts w:asciiTheme="minorHAnsi" w:hAnsiTheme="minorHAnsi"/>
          <w:sz w:val="14"/>
        </w:rPr>
        <w:t xml:space="preserve"> 12 more high-level disputes per year (p = .162).4 </w:t>
      </w:r>
    </w:p>
    <w:p w14:paraId="56D764C8" w14:textId="77777777" w:rsidR="008A1ADC" w:rsidRPr="00E50BF4" w:rsidRDefault="008A1ADC" w:rsidP="008A1ADC">
      <w:pPr>
        <w:rPr>
          <w:rFonts w:asciiTheme="minorHAnsi" w:hAnsiTheme="minorHAnsi"/>
          <w:sz w:val="14"/>
        </w:rPr>
      </w:pPr>
      <w:r w:rsidRPr="00E50BF4">
        <w:rPr>
          <w:rFonts w:asciiTheme="minorHAnsi" w:hAnsiTheme="minorHAnsi"/>
          <w:sz w:val="14"/>
        </w:rPr>
        <w:t xml:space="preserve">Moreover, the only reason that these results are not significant is because the United States (2001) is an outlier, which inflates the standard errors. We can address this issue by </w:t>
      </w:r>
      <w:r w:rsidRPr="008D4DE6">
        <w:rPr>
          <w:rStyle w:val="StyleUnderline"/>
          <w:rFonts w:asciiTheme="minorHAnsi" w:hAnsiTheme="minorHAnsi"/>
        </w:rPr>
        <w:t>modifying the outcome to a simple indicator variable</w:t>
      </w:r>
      <w:r w:rsidRPr="00E50BF4">
        <w:rPr>
          <w:rFonts w:asciiTheme="minorHAnsi" w:hAnsiTheme="minorHAnsi"/>
          <w:sz w:val="14"/>
        </w:rPr>
        <w:t xml:space="preserve"> for whether countries initiated any high-level disputes (</w:t>
      </w:r>
      <w:r w:rsidRPr="008D4DE6">
        <w:rPr>
          <w:rStyle w:val="StyleUnderline"/>
          <w:rFonts w:asciiTheme="minorHAnsi" w:hAnsiTheme="minorHAnsi"/>
        </w:rPr>
        <w:t>no</w:t>
      </w:r>
      <w:r w:rsidRPr="00E50BF4">
        <w:rPr>
          <w:rFonts w:asciiTheme="minorHAnsi" w:hAnsiTheme="minorHAnsi"/>
          <w:sz w:val="14"/>
        </w:rPr>
        <w:t xml:space="preserve"> = 0, </w:t>
      </w:r>
      <w:r w:rsidRPr="008D4DE6">
        <w:rPr>
          <w:rStyle w:val="StyleUnderline"/>
          <w:rFonts w:asciiTheme="minorHAnsi" w:hAnsiTheme="minorHAnsi"/>
        </w:rPr>
        <w:t>yes</w:t>
      </w:r>
      <w:r w:rsidRPr="00E50BF4">
        <w:rPr>
          <w:rFonts w:asciiTheme="minorHAnsi" w:hAnsiTheme="minorHAnsi"/>
          <w:sz w:val="14"/>
        </w:rPr>
        <w:t xml:space="preserve"> = 1), which </w:t>
      </w:r>
      <w:r w:rsidRPr="008D4DE6">
        <w:rPr>
          <w:rStyle w:val="StyleUnderline"/>
          <w:rFonts w:asciiTheme="minorHAnsi" w:hAnsiTheme="minorHAnsi"/>
        </w:rPr>
        <w:t xml:space="preserve">makes </w:t>
      </w:r>
      <w:r w:rsidRPr="007A2493">
        <w:rPr>
          <w:rStyle w:val="StyleUnderline"/>
          <w:rFonts w:asciiTheme="minorHAnsi" w:hAnsiTheme="minorHAnsi"/>
        </w:rPr>
        <w:t xml:space="preserve">our test </w:t>
      </w:r>
      <w:r w:rsidRPr="007A2493">
        <w:rPr>
          <w:rStyle w:val="Emphasis"/>
          <w:rFonts w:asciiTheme="minorHAnsi" w:hAnsiTheme="minorHAnsi"/>
        </w:rPr>
        <w:t>insensitive to outliers</w:t>
      </w:r>
      <w:r w:rsidRPr="00E50BF4">
        <w:rPr>
          <w:rFonts w:asciiTheme="minorHAnsi" w:hAnsiTheme="minorHAnsi"/>
          <w:sz w:val="14"/>
        </w:rPr>
        <w:t xml:space="preserve">. The estimates then suggest that </w:t>
      </w:r>
      <w:r w:rsidRPr="007A2493">
        <w:rPr>
          <w:rStyle w:val="StyleUnderline"/>
          <w:rFonts w:asciiTheme="minorHAnsi" w:hAnsiTheme="minorHAnsi"/>
        </w:rPr>
        <w:t xml:space="preserve">electing right-wing parties increases the chances that countries will initiate high-level military disputes by </w:t>
      </w:r>
      <w:r w:rsidRPr="007A2493">
        <w:rPr>
          <w:rStyle w:val="Emphasis"/>
          <w:rFonts w:asciiTheme="minorHAnsi" w:hAnsiTheme="minorHAnsi"/>
        </w:rPr>
        <w:t>25 percent</w:t>
      </w:r>
      <w:r w:rsidRPr="00E50BF4">
        <w:rPr>
          <w:rFonts w:asciiTheme="minorHAnsi" w:hAnsiTheme="minorHAnsi"/>
          <w:sz w:val="14"/>
        </w:rPr>
        <w:t xml:space="preserve"> (p = .041). Therefore, even though the initial tests were not statistically significant, they become more conclusive after we address some minor issues with the data. </w:t>
      </w:r>
    </w:p>
    <w:p w14:paraId="20422406" w14:textId="77777777" w:rsidR="008A1ADC" w:rsidRPr="00E50BF4" w:rsidRDefault="008A1ADC" w:rsidP="008A1ADC">
      <w:pPr>
        <w:rPr>
          <w:rFonts w:asciiTheme="minorHAnsi" w:hAnsiTheme="minorHAnsi"/>
          <w:sz w:val="14"/>
        </w:rPr>
      </w:pPr>
      <w:r w:rsidRPr="00E50BF4">
        <w:rPr>
          <w:rFonts w:asciiTheme="minorHAnsi" w:hAnsiTheme="minorHAnsi"/>
          <w:sz w:val="14"/>
        </w:rPr>
        <w:t xml:space="preserve">Given the number of democracies in the world today, there may be enough close elections to get much more precise estimates a decade or two from now or maybe even after the next expansion of the MID data set. This design is </w:t>
      </w:r>
      <w:proofErr w:type="gramStart"/>
      <w:r w:rsidRPr="00E50BF4">
        <w:rPr>
          <w:rFonts w:asciiTheme="minorHAnsi" w:hAnsiTheme="minorHAnsi"/>
          <w:sz w:val="14"/>
        </w:rPr>
        <w:t>definitely worth</w:t>
      </w:r>
      <w:proofErr w:type="gramEnd"/>
      <w:r w:rsidRPr="00E50BF4">
        <w:rPr>
          <w:rFonts w:asciiTheme="minorHAnsi" w:hAnsiTheme="minorHAnsi"/>
          <w:sz w:val="14"/>
        </w:rPr>
        <w:t xml:space="preserve"> returning to in the near future. However, for the present, we will turn to a second test in the next section on more data that yields increased statistical power. This test provides further evidence that which party controls the presidency does affect the likelihood of state aggression. </w:t>
      </w:r>
    </w:p>
    <w:p w14:paraId="246CCC14" w14:textId="77777777" w:rsidR="008A1ADC" w:rsidRPr="00E50BF4" w:rsidRDefault="008A1ADC" w:rsidP="008A1ADC">
      <w:pPr>
        <w:rPr>
          <w:rFonts w:asciiTheme="minorHAnsi" w:hAnsiTheme="minorHAnsi"/>
          <w:sz w:val="14"/>
        </w:rPr>
      </w:pPr>
      <w:r w:rsidRPr="00E50BF4">
        <w:rPr>
          <w:rFonts w:asciiTheme="minorHAnsi" w:hAnsiTheme="minorHAnsi"/>
          <w:sz w:val="14"/>
        </w:rPr>
        <w:t xml:space="preserve">Results for Incumbent versus Challenger Parties </w:t>
      </w:r>
    </w:p>
    <w:p w14:paraId="7CDDE332" w14:textId="77777777" w:rsidR="008A1ADC" w:rsidRPr="00E50BF4" w:rsidRDefault="008A1ADC" w:rsidP="008A1ADC">
      <w:pPr>
        <w:rPr>
          <w:rFonts w:asciiTheme="minorHAnsi" w:hAnsiTheme="minorHAnsi"/>
          <w:sz w:val="14"/>
        </w:rPr>
      </w:pPr>
      <w:r w:rsidRPr="00E50BF4">
        <w:rPr>
          <w:rFonts w:asciiTheme="minorHAnsi" w:hAnsiTheme="minorHAnsi"/>
          <w:sz w:val="14"/>
        </w:rPr>
        <w:t xml:space="preserve">The second test that we run compares cases where challenger parties barely defeated incumbent parties to cases where they barely lost to incumbent parties. In these cases, it was as-if random whether the incumbent or challenger party won. Thus, we can test how much military aggression changes when the party that controls the executive branch changes. The outcomes that we use for this test are the absolute changes in the military indicators between the term when the incumbent or challenger party barely won and the previous term. For this analysis, we use one-sided tests that assume that there will tend to be a larger change in military aggression when the challenger party barely wins. </w:t>
      </w:r>
    </w:p>
    <w:p w14:paraId="6761DD63" w14:textId="77777777" w:rsidR="008A1ADC" w:rsidRPr="00E50BF4" w:rsidRDefault="008A1ADC" w:rsidP="008A1ADC">
      <w:pPr>
        <w:rPr>
          <w:rFonts w:asciiTheme="minorHAnsi" w:hAnsiTheme="minorHAnsi"/>
          <w:sz w:val="14"/>
        </w:rPr>
      </w:pPr>
      <w:r w:rsidRPr="00E50BF4">
        <w:rPr>
          <w:rFonts w:asciiTheme="minorHAnsi" w:hAnsiTheme="minorHAnsi"/>
          <w:sz w:val="14"/>
        </w:rPr>
        <w:t xml:space="preserve">Table 2 shows the absolute change in aggression levels for the countries that had close elections between candidates from incumbent and challenger parties. </w:t>
      </w:r>
      <w:r w:rsidRPr="008D4DE6">
        <w:rPr>
          <w:rStyle w:val="StyleUnderline"/>
          <w:rFonts w:asciiTheme="minorHAnsi" w:hAnsiTheme="minorHAnsi"/>
          <w:highlight w:val="cyan"/>
        </w:rPr>
        <w:t>When the</w:t>
      </w:r>
      <w:r w:rsidRPr="008D4DE6">
        <w:rPr>
          <w:rStyle w:val="StyleUnderline"/>
          <w:rFonts w:asciiTheme="minorHAnsi" w:hAnsiTheme="minorHAnsi"/>
        </w:rPr>
        <w:t xml:space="preserve"> candidates from </w:t>
      </w:r>
      <w:r w:rsidRPr="008D4DE6">
        <w:rPr>
          <w:rStyle w:val="StyleUnderline"/>
          <w:rFonts w:asciiTheme="minorHAnsi" w:hAnsiTheme="minorHAnsi"/>
          <w:highlight w:val="cyan"/>
        </w:rPr>
        <w:t>challenger</w:t>
      </w:r>
      <w:r w:rsidRPr="008D4DE6">
        <w:rPr>
          <w:rStyle w:val="StyleUnderline"/>
          <w:rFonts w:asciiTheme="minorHAnsi" w:hAnsiTheme="minorHAnsi"/>
        </w:rPr>
        <w:t xml:space="preserve"> parties barely </w:t>
      </w:r>
      <w:r w:rsidRPr="008D4DE6">
        <w:rPr>
          <w:rStyle w:val="StyleUnderline"/>
          <w:rFonts w:asciiTheme="minorHAnsi" w:hAnsiTheme="minorHAnsi"/>
          <w:highlight w:val="cyan"/>
        </w:rPr>
        <w:t>won</w:t>
      </w:r>
      <w:r w:rsidRPr="008D4DE6">
        <w:rPr>
          <w:rStyle w:val="StyleUnderline"/>
          <w:rFonts w:asciiTheme="minorHAnsi" w:hAnsiTheme="minorHAnsi"/>
        </w:rPr>
        <w:t>, the absolute change in disputes initiated per year was</w:t>
      </w:r>
      <w:r w:rsidRPr="00E50BF4">
        <w:rPr>
          <w:rFonts w:asciiTheme="minorHAnsi" w:hAnsiTheme="minorHAnsi"/>
          <w:sz w:val="14"/>
        </w:rPr>
        <w:t xml:space="preserve"> .031 greater than when candidates from incumbent parties barely won (p = .30; </w:t>
      </w:r>
      <w:r w:rsidRPr="008D4DE6">
        <w:rPr>
          <w:rStyle w:val="Emphasis"/>
          <w:rFonts w:asciiTheme="minorHAnsi" w:hAnsiTheme="minorHAnsi"/>
        </w:rPr>
        <w:t>26 percent increase</w:t>
      </w:r>
      <w:r w:rsidRPr="00E50BF4">
        <w:rPr>
          <w:rFonts w:asciiTheme="minorHAnsi" w:hAnsiTheme="minorHAnsi"/>
          <w:sz w:val="14"/>
        </w:rPr>
        <w:t xml:space="preserve"> from baseline). For high-level disputes, the difference is even more notable. The absolute change </w:t>
      </w:r>
      <w:r w:rsidRPr="008D4DE6">
        <w:rPr>
          <w:rStyle w:val="StyleUnderline"/>
          <w:rFonts w:asciiTheme="minorHAnsi" w:hAnsiTheme="minorHAnsi"/>
        </w:rPr>
        <w:t xml:space="preserve">in </w:t>
      </w:r>
      <w:r w:rsidRPr="008D4DE6">
        <w:rPr>
          <w:rStyle w:val="Emphasis"/>
          <w:rFonts w:asciiTheme="minorHAnsi" w:hAnsiTheme="minorHAnsi"/>
          <w:highlight w:val="cyan"/>
        </w:rPr>
        <w:t>high-level disputes</w:t>
      </w:r>
      <w:r w:rsidRPr="008D4DE6">
        <w:rPr>
          <w:rStyle w:val="StyleUnderline"/>
          <w:rFonts w:asciiTheme="minorHAnsi" w:hAnsiTheme="minorHAnsi"/>
          <w:highlight w:val="cyan"/>
        </w:rPr>
        <w:t xml:space="preserve"> initiated</w:t>
      </w:r>
      <w:r w:rsidRPr="008D4DE6">
        <w:rPr>
          <w:rStyle w:val="StyleUnderline"/>
          <w:rFonts w:asciiTheme="minorHAnsi" w:hAnsiTheme="minorHAnsi"/>
        </w:rPr>
        <w:t xml:space="preserve"> per year </w:t>
      </w:r>
      <w:r w:rsidRPr="008D4DE6">
        <w:rPr>
          <w:rStyle w:val="StyleUnderline"/>
          <w:rFonts w:asciiTheme="minorHAnsi" w:hAnsiTheme="minorHAnsi"/>
          <w:highlight w:val="cyan"/>
        </w:rPr>
        <w:t>was</w:t>
      </w:r>
      <w:r w:rsidRPr="00E50BF4">
        <w:rPr>
          <w:rFonts w:asciiTheme="minorHAnsi" w:hAnsiTheme="minorHAnsi"/>
          <w:sz w:val="14"/>
        </w:rPr>
        <w:t xml:space="preserve"> .074 greater than when candidates from incumbent parties barely won (p = .046, </w:t>
      </w:r>
      <w:r w:rsidRPr="008D4DE6">
        <w:rPr>
          <w:rStyle w:val="Emphasis"/>
          <w:rFonts w:asciiTheme="minorHAnsi" w:hAnsiTheme="minorHAnsi"/>
          <w:szCs w:val="28"/>
          <w:highlight w:val="cyan"/>
        </w:rPr>
        <w:t>133 percent increase</w:t>
      </w:r>
      <w:r w:rsidRPr="00E50BF4">
        <w:rPr>
          <w:rFonts w:asciiTheme="minorHAnsi" w:hAnsiTheme="minorHAnsi"/>
          <w:sz w:val="14"/>
          <w:szCs w:val="28"/>
        </w:rPr>
        <w:t xml:space="preserve"> </w:t>
      </w:r>
      <w:r w:rsidRPr="00E50BF4">
        <w:rPr>
          <w:rFonts w:asciiTheme="minorHAnsi" w:hAnsiTheme="minorHAnsi"/>
          <w:sz w:val="14"/>
        </w:rPr>
        <w:t xml:space="preserve">from baseline). The average length of the presidential terms for these data was 4.42 years, so this adds up to a difference of .33 high-level disputes initiated per presidential term. Figure 5 plots the confidence intervals for the aggression indicators. </w:t>
      </w:r>
    </w:p>
    <w:p w14:paraId="30771248" w14:textId="77777777" w:rsidR="008A1ADC" w:rsidRPr="00E50BF4" w:rsidRDefault="008A1ADC" w:rsidP="008A1ADC">
      <w:pPr>
        <w:rPr>
          <w:rFonts w:asciiTheme="minorHAnsi" w:hAnsiTheme="minorHAnsi"/>
          <w:sz w:val="14"/>
        </w:rPr>
      </w:pPr>
      <w:r w:rsidRPr="008D4DE6">
        <w:rPr>
          <w:rStyle w:val="StyleUnderline"/>
          <w:rFonts w:asciiTheme="minorHAnsi" w:hAnsiTheme="minorHAnsi"/>
        </w:rPr>
        <w:t>This</w:t>
      </w:r>
      <w:r w:rsidRPr="00E50BF4">
        <w:rPr>
          <w:rFonts w:asciiTheme="minorHAnsi" w:hAnsiTheme="minorHAnsi"/>
          <w:sz w:val="14"/>
        </w:rPr>
        <w:t xml:space="preserve"> estimated effect </w:t>
      </w:r>
      <w:r w:rsidRPr="008D4DE6">
        <w:rPr>
          <w:rStyle w:val="StyleUnderline"/>
          <w:rFonts w:asciiTheme="minorHAnsi" w:hAnsiTheme="minorHAnsi"/>
        </w:rPr>
        <w:t xml:space="preserve">is </w:t>
      </w:r>
      <w:r w:rsidRPr="008D4DE6">
        <w:rPr>
          <w:rStyle w:val="Emphasis"/>
          <w:rFonts w:asciiTheme="minorHAnsi" w:hAnsiTheme="minorHAnsi"/>
        </w:rPr>
        <w:t>substantively large</w:t>
      </w:r>
      <w:r w:rsidRPr="008D4DE6">
        <w:rPr>
          <w:rStyle w:val="StyleUnderline"/>
          <w:rFonts w:asciiTheme="minorHAnsi" w:hAnsiTheme="minorHAnsi"/>
        </w:rPr>
        <w:t xml:space="preserve"> relative to other determinants of conflict that i</w:t>
      </w:r>
      <w:r w:rsidRPr="00E50BF4">
        <w:rPr>
          <w:rFonts w:asciiTheme="minorHAnsi" w:hAnsiTheme="minorHAnsi"/>
          <w:sz w:val="14"/>
        </w:rPr>
        <w:t xml:space="preserve">nternational </w:t>
      </w:r>
      <w:r w:rsidRPr="008D4DE6">
        <w:rPr>
          <w:rStyle w:val="StyleUnderline"/>
          <w:rFonts w:asciiTheme="minorHAnsi" w:hAnsiTheme="minorHAnsi"/>
        </w:rPr>
        <w:t>r</w:t>
      </w:r>
      <w:r w:rsidRPr="00E50BF4">
        <w:rPr>
          <w:rFonts w:asciiTheme="minorHAnsi" w:hAnsiTheme="minorHAnsi"/>
          <w:sz w:val="14"/>
        </w:rPr>
        <w:t xml:space="preserve">elations </w:t>
      </w:r>
      <w:r w:rsidRPr="008D4DE6">
        <w:rPr>
          <w:rStyle w:val="StyleUnderline"/>
          <w:rFonts w:asciiTheme="minorHAnsi" w:hAnsiTheme="minorHAnsi"/>
        </w:rPr>
        <w:t>scholars</w:t>
      </w:r>
      <w:r w:rsidRPr="00E50BF4">
        <w:rPr>
          <w:rFonts w:asciiTheme="minorHAnsi" w:hAnsiTheme="minorHAnsi"/>
          <w:sz w:val="14"/>
        </w:rPr>
        <w:t xml:space="preserve"> have </w:t>
      </w:r>
      <w:r w:rsidRPr="008D4DE6">
        <w:rPr>
          <w:rStyle w:val="StyleUnderline"/>
          <w:rFonts w:asciiTheme="minorHAnsi" w:hAnsiTheme="minorHAnsi"/>
        </w:rPr>
        <w:t>analyze</w:t>
      </w:r>
      <w:r w:rsidRPr="00E50BF4">
        <w:rPr>
          <w:rFonts w:asciiTheme="minorHAnsi" w:hAnsiTheme="minorHAnsi"/>
          <w:sz w:val="14"/>
        </w:rPr>
        <w:t xml:space="preserve">d. For example, past studies have found that revolutions increase the likelihood that countries will initiate military disputes by about 74 percent (Colgan 2010), arms </w:t>
      </w:r>
      <w:proofErr w:type="gramStart"/>
      <w:r w:rsidRPr="00E50BF4">
        <w:rPr>
          <w:rFonts w:asciiTheme="minorHAnsi" w:hAnsiTheme="minorHAnsi"/>
          <w:sz w:val="14"/>
        </w:rPr>
        <w:t>transfers</w:t>
      </w:r>
      <w:proofErr w:type="gramEnd"/>
      <w:r w:rsidRPr="00E50BF4">
        <w:rPr>
          <w:rFonts w:asciiTheme="minorHAnsi" w:hAnsiTheme="minorHAnsi"/>
          <w:sz w:val="14"/>
        </w:rPr>
        <w:t xml:space="preserve"> by about 60 percent (Krause 2004), and neutrality pacts with potential conflict joiners by about 57 percent (Leeds 2003). The effect of challenger parties winning appears to be in the ballpark of these estimates, although it is hard to nail down this effect very precisely because of the relatively small sample size. </w:t>
      </w:r>
    </w:p>
    <w:p w14:paraId="63051C89" w14:textId="77777777" w:rsidR="008A1ADC" w:rsidRPr="006F657F" w:rsidRDefault="008A1ADC" w:rsidP="008A1ADC">
      <w:pPr>
        <w:rPr>
          <w:rFonts w:asciiTheme="minorHAnsi" w:hAnsiTheme="minorHAnsi"/>
          <w:b/>
          <w:iCs/>
          <w:u w:val="single"/>
          <w:bdr w:val="single" w:sz="8" w:space="0" w:color="auto"/>
        </w:rPr>
      </w:pPr>
      <w:r w:rsidRPr="00E50BF4">
        <w:rPr>
          <w:rFonts w:asciiTheme="minorHAnsi" w:hAnsiTheme="minorHAnsi"/>
          <w:sz w:val="14"/>
        </w:rPr>
        <w:t xml:space="preserve">Figure 6 illustrates the effect for high-level disputes across a greater range of margins of victory. As countries move from incumbent party victories (the points on the left) to challenger party victories (the points on the right), there is a large shift in the absolute change in high-level disputes initiated. Countries where the challenger party barely won experienced a much larger change than countries where the incumbent party barely won. Although this method of estimating the treatment effect was not the primary method that we discussed in our </w:t>
      </w:r>
      <w:proofErr w:type="spellStart"/>
      <w:r w:rsidRPr="00E50BF4">
        <w:rPr>
          <w:rFonts w:asciiTheme="minorHAnsi" w:hAnsiTheme="minorHAnsi"/>
          <w:sz w:val="14"/>
        </w:rPr>
        <w:t>preanalysis</w:t>
      </w:r>
      <w:proofErr w:type="spellEnd"/>
      <w:r w:rsidRPr="00E50BF4">
        <w:rPr>
          <w:rFonts w:asciiTheme="minorHAnsi" w:hAnsiTheme="minorHAnsi"/>
          <w:sz w:val="14"/>
        </w:rPr>
        <w:t xml:space="preserve"> plan, </w:t>
      </w:r>
      <w:r w:rsidRPr="008D4DE6">
        <w:rPr>
          <w:rStyle w:val="StyleUnderline"/>
          <w:rFonts w:asciiTheme="minorHAnsi" w:hAnsiTheme="minorHAnsi"/>
          <w:highlight w:val="cyan"/>
        </w:rPr>
        <w:t>the results</w:t>
      </w:r>
      <w:r w:rsidRPr="00E50BF4">
        <w:rPr>
          <w:rFonts w:asciiTheme="minorHAnsi" w:hAnsiTheme="minorHAnsi"/>
          <w:sz w:val="14"/>
        </w:rPr>
        <w:t xml:space="preserve"> for this approach </w:t>
      </w:r>
      <w:r w:rsidRPr="008D4DE6">
        <w:rPr>
          <w:rStyle w:val="StyleUnderline"/>
          <w:rFonts w:asciiTheme="minorHAnsi" w:hAnsiTheme="minorHAnsi"/>
          <w:highlight w:val="cyan"/>
        </w:rPr>
        <w:t>are</w:t>
      </w:r>
      <w:r w:rsidRPr="008D4DE6">
        <w:rPr>
          <w:rStyle w:val="StyleUnderline"/>
          <w:rFonts w:asciiTheme="minorHAnsi" w:hAnsiTheme="minorHAnsi"/>
        </w:rPr>
        <w:t xml:space="preserve"> </w:t>
      </w:r>
      <w:proofErr w:type="gramStart"/>
      <w:r w:rsidRPr="008D4DE6">
        <w:rPr>
          <w:rStyle w:val="Emphasis"/>
          <w:rFonts w:asciiTheme="minorHAnsi" w:hAnsiTheme="minorHAnsi"/>
        </w:rPr>
        <w:t xml:space="preserve">fairly </w:t>
      </w:r>
      <w:r w:rsidRPr="008D4DE6">
        <w:rPr>
          <w:rStyle w:val="Emphasis"/>
          <w:rFonts w:asciiTheme="minorHAnsi" w:hAnsiTheme="minorHAnsi"/>
          <w:highlight w:val="cyan"/>
        </w:rPr>
        <w:t>conclusive</w:t>
      </w:r>
      <w:proofErr w:type="gramEnd"/>
    </w:p>
    <w:p w14:paraId="56249F71" w14:textId="77777777" w:rsidR="008A1ADC" w:rsidRPr="00FA067E" w:rsidRDefault="008A1ADC" w:rsidP="008A1ADC">
      <w:pPr>
        <w:pStyle w:val="Heading4"/>
      </w:pPr>
      <w:r>
        <w:t xml:space="preserve">3. </w:t>
      </w:r>
      <w:proofErr w:type="spellStart"/>
      <w:r>
        <w:rPr>
          <w:u w:val="single"/>
        </w:rPr>
        <w:t>Minilateralism</w:t>
      </w:r>
      <w:proofErr w:type="spellEnd"/>
      <w:r>
        <w:t xml:space="preserve">. It </w:t>
      </w:r>
      <w:r>
        <w:rPr>
          <w:u w:val="single"/>
        </w:rPr>
        <w:t>fragments</w:t>
      </w:r>
      <w:r>
        <w:t xml:space="preserve"> alliances, spurring </w:t>
      </w:r>
      <w:r w:rsidRPr="00FA067E">
        <w:rPr>
          <w:u w:val="single"/>
        </w:rPr>
        <w:t>transition</w:t>
      </w:r>
      <w:r>
        <w:t>.</w:t>
      </w:r>
    </w:p>
    <w:p w14:paraId="56058C90" w14:textId="77777777" w:rsidR="008A1ADC" w:rsidRPr="00246670" w:rsidRDefault="008A1ADC" w:rsidP="008A1ADC">
      <w:r w:rsidRPr="00246670">
        <w:rPr>
          <w:rStyle w:val="Style13ptBold"/>
        </w:rPr>
        <w:t xml:space="preserve">Haqqani </w:t>
      </w:r>
      <w:r>
        <w:rPr>
          <w:rStyle w:val="Style13ptBold"/>
        </w:rPr>
        <w:t>’</w:t>
      </w:r>
      <w:r w:rsidRPr="00246670">
        <w:rPr>
          <w:rStyle w:val="Style13ptBold"/>
        </w:rPr>
        <w:t>22</w:t>
      </w:r>
      <w:r>
        <w:t xml:space="preserve"> [</w:t>
      </w:r>
      <w:r w:rsidRPr="00246670">
        <w:t>Husain</w:t>
      </w:r>
      <w:r>
        <w:t xml:space="preserve">; September 19; Diplomat-in-residence at the Anwar </w:t>
      </w:r>
      <w:proofErr w:type="spellStart"/>
      <w:r>
        <w:t>Gargash</w:t>
      </w:r>
      <w:proofErr w:type="spellEnd"/>
      <w:r>
        <w:t xml:space="preserve"> Diplomatic Academy, senior fellow at the Hudson Institute; and</w:t>
      </w:r>
      <w:r w:rsidRPr="00246670">
        <w:t xml:space="preserve"> </w:t>
      </w:r>
      <w:proofErr w:type="spellStart"/>
      <w:r w:rsidRPr="00246670">
        <w:t>Narayanappa</w:t>
      </w:r>
      <w:proofErr w:type="spellEnd"/>
      <w:r w:rsidRPr="00246670">
        <w:t xml:space="preserve"> Janardhan, </w:t>
      </w:r>
      <w:r>
        <w:t xml:space="preserve">senior research fellow at the Anwar </w:t>
      </w:r>
      <w:proofErr w:type="spellStart"/>
      <w:r>
        <w:t>Gargash</w:t>
      </w:r>
      <w:proofErr w:type="spellEnd"/>
      <w:r>
        <w:t xml:space="preserve"> Diplomatic Academy and a nonresident fellow at the Arab Gulf States Institute; Foreign Policy, </w:t>
      </w:r>
      <w:r w:rsidRPr="00246670">
        <w:t xml:space="preserve">"The </w:t>
      </w:r>
      <w:proofErr w:type="spellStart"/>
      <w:r w:rsidRPr="00246670">
        <w:t>Minilateral</w:t>
      </w:r>
      <w:proofErr w:type="spellEnd"/>
      <w:r w:rsidRPr="00246670">
        <w:t xml:space="preserve"> Era,"</w:t>
      </w:r>
      <w:r w:rsidRPr="00B46019">
        <w:t>https://foreignpolicy.com/2023/01/10/minilateral-diplomacy-middle-power-india-israel-uae</w:t>
      </w:r>
      <w:r>
        <w:t>, RH]</w:t>
      </w:r>
    </w:p>
    <w:p w14:paraId="2DEE5A56" w14:textId="77777777" w:rsidR="008A1ADC" w:rsidRPr="006F657F" w:rsidRDefault="008A1ADC" w:rsidP="008A1ADC">
      <w:pPr>
        <w:rPr>
          <w:sz w:val="16"/>
        </w:rPr>
      </w:pPr>
      <w:r w:rsidRPr="006F657F">
        <w:rPr>
          <w:sz w:val="16"/>
        </w:rPr>
        <w:t xml:space="preserve">On the </w:t>
      </w:r>
      <w:r w:rsidRPr="006F657F">
        <w:rPr>
          <w:rStyle w:val="Emphasis"/>
        </w:rPr>
        <w:t>sidelines</w:t>
      </w:r>
      <w:r w:rsidRPr="006F657F">
        <w:rPr>
          <w:rStyle w:val="StyleUnderline"/>
        </w:rPr>
        <w:t xml:space="preserve"> of the </w:t>
      </w:r>
      <w:r w:rsidRPr="006F657F">
        <w:rPr>
          <w:rStyle w:val="Emphasis"/>
        </w:rPr>
        <w:t>U</w:t>
      </w:r>
      <w:r w:rsidRPr="006F657F">
        <w:rPr>
          <w:rStyle w:val="StyleUnderline"/>
        </w:rPr>
        <w:t xml:space="preserve">nited </w:t>
      </w:r>
      <w:r w:rsidRPr="006F657F">
        <w:rPr>
          <w:rStyle w:val="Emphasis"/>
        </w:rPr>
        <w:t>N</w:t>
      </w:r>
      <w:r w:rsidRPr="006F657F">
        <w:rPr>
          <w:rStyle w:val="StyleUnderline"/>
        </w:rPr>
        <w:t>ations</w:t>
      </w:r>
      <w:r w:rsidRPr="006F657F">
        <w:rPr>
          <w:sz w:val="16"/>
        </w:rPr>
        <w:t xml:space="preserve"> General Assembly last September, the foreign ministers of India, France, and the United Arab Emirates </w:t>
      </w:r>
      <w:r w:rsidRPr="006F657F">
        <w:rPr>
          <w:rStyle w:val="StyleUnderline"/>
        </w:rPr>
        <w:t xml:space="preserve">drew up a </w:t>
      </w:r>
      <w:r w:rsidRPr="006F657F">
        <w:rPr>
          <w:rStyle w:val="Emphasis"/>
        </w:rPr>
        <w:t>trilateral</w:t>
      </w:r>
      <w:r w:rsidRPr="006F657F">
        <w:rPr>
          <w:rStyle w:val="StyleUnderline"/>
        </w:rPr>
        <w:t xml:space="preserve"> strategy</w:t>
      </w:r>
      <w:r w:rsidRPr="006F657F">
        <w:rPr>
          <w:sz w:val="16"/>
        </w:rPr>
        <w:t>. Each already had strong bilateral ties, so they agreed to pursue a broader group partnership. India and France are part of a similar endeavor to forge a common agenda with Australia.</w:t>
      </w:r>
    </w:p>
    <w:p w14:paraId="2C0C6FE8" w14:textId="77777777" w:rsidR="008A1ADC" w:rsidRPr="006F657F" w:rsidRDefault="008A1ADC" w:rsidP="008A1ADC">
      <w:pPr>
        <w:rPr>
          <w:sz w:val="16"/>
        </w:rPr>
      </w:pPr>
      <w:r w:rsidRPr="006F657F">
        <w:rPr>
          <w:sz w:val="16"/>
        </w:rPr>
        <w:t>Earlier in the year, a virtual summit among India, Israel, the United Arab Emirates, and the United States—the I2U2 Group—heralded a “partnership for the future” and announced food security projects worth $2.3 billion. The initiatives involve investment in so-called food parks in India, which will link farms to consumer markets using Israeli and U.S. agriculture technology.</w:t>
      </w:r>
    </w:p>
    <w:p w14:paraId="742DE8E0" w14:textId="77777777" w:rsidR="008A1ADC" w:rsidRPr="006F657F" w:rsidRDefault="008A1ADC" w:rsidP="008A1ADC">
      <w:pPr>
        <w:rPr>
          <w:sz w:val="16"/>
        </w:rPr>
      </w:pPr>
      <w:r w:rsidRPr="006F657F">
        <w:rPr>
          <w:rStyle w:val="StyleUnderline"/>
        </w:rPr>
        <w:t xml:space="preserve">Encouraged by the </w:t>
      </w:r>
      <w:r w:rsidRPr="006F657F">
        <w:rPr>
          <w:rStyle w:val="Emphasis"/>
        </w:rPr>
        <w:t>fragmentation</w:t>
      </w:r>
      <w:r w:rsidRPr="006F657F">
        <w:rPr>
          <w:sz w:val="16"/>
        </w:rPr>
        <w:t xml:space="preserve"> of the world order, </w:t>
      </w:r>
      <w:r w:rsidRPr="006F657F">
        <w:rPr>
          <w:rStyle w:val="StyleUnderline"/>
        </w:rPr>
        <w:t xml:space="preserve">these groupings situated between bilateralism and multilateralism—called </w:t>
      </w:r>
      <w:proofErr w:type="spellStart"/>
      <w:r w:rsidRPr="006F657F">
        <w:rPr>
          <w:rStyle w:val="Emphasis"/>
        </w:rPr>
        <w:t>minilaterals</w:t>
      </w:r>
      <w:proofErr w:type="spellEnd"/>
      <w:r w:rsidRPr="006F657F">
        <w:rPr>
          <w:rStyle w:val="StyleUnderline"/>
        </w:rPr>
        <w:t xml:space="preserve"> or </w:t>
      </w:r>
      <w:proofErr w:type="spellStart"/>
      <w:r w:rsidRPr="006F657F">
        <w:rPr>
          <w:rStyle w:val="Emphasis"/>
        </w:rPr>
        <w:t>plurilaterals</w:t>
      </w:r>
      <w:proofErr w:type="spellEnd"/>
      <w:r w:rsidRPr="006F657F">
        <w:rPr>
          <w:sz w:val="16"/>
        </w:rPr>
        <w:t xml:space="preserve">—are </w:t>
      </w:r>
      <w:r w:rsidRPr="006F657F">
        <w:rPr>
          <w:rStyle w:val="StyleUnderline"/>
        </w:rPr>
        <w:t xml:space="preserve">becoming </w:t>
      </w:r>
      <w:r w:rsidRPr="006F657F">
        <w:rPr>
          <w:rStyle w:val="Emphasis"/>
        </w:rPr>
        <w:t>more significant</w:t>
      </w:r>
      <w:r w:rsidRPr="006F657F">
        <w:rPr>
          <w:sz w:val="16"/>
        </w:rPr>
        <w:t xml:space="preserve">. U.S. foreign-policy discourse currently </w:t>
      </w:r>
      <w:r w:rsidRPr="006F657F">
        <w:rPr>
          <w:rStyle w:val="StyleUnderline"/>
        </w:rPr>
        <w:t xml:space="preserve">focuses on peer competition with </w:t>
      </w:r>
      <w:r w:rsidRPr="006F657F">
        <w:rPr>
          <w:rStyle w:val="Emphasis"/>
        </w:rPr>
        <w:t>China</w:t>
      </w:r>
      <w:r w:rsidRPr="006F657F">
        <w:rPr>
          <w:rStyle w:val="StyleUnderline"/>
        </w:rPr>
        <w:t xml:space="preserve"> and </w:t>
      </w:r>
      <w:r w:rsidRPr="006F657F">
        <w:rPr>
          <w:rStyle w:val="Emphasis"/>
        </w:rPr>
        <w:t>Russia</w:t>
      </w:r>
      <w:r w:rsidRPr="006F657F">
        <w:rPr>
          <w:sz w:val="16"/>
        </w:rPr>
        <w:t>, but most middle powers have shown they would prefer to shape a multi-aligned and multinetworked—even a “non-polar”—world. By working together on a specific agenda, smaller groups of countries avoid the complexities of decision-making in larger organizations.</w:t>
      </w:r>
    </w:p>
    <w:p w14:paraId="204BD229" w14:textId="77777777" w:rsidR="008A1ADC" w:rsidRPr="006F657F" w:rsidRDefault="008A1ADC" w:rsidP="008A1ADC">
      <w:pPr>
        <w:rPr>
          <w:sz w:val="16"/>
        </w:rPr>
      </w:pPr>
      <w:r w:rsidRPr="006F657F">
        <w:rPr>
          <w:sz w:val="16"/>
        </w:rPr>
        <w:t xml:space="preserve">With multilateral organizations such as the United Nations and the European Union unable to coordinate their foreign policies, some countries now prefer to operate outside formal institutions, opting for issue-based and short-term partnerships. </w:t>
      </w:r>
      <w:proofErr w:type="spellStart"/>
      <w:r w:rsidRPr="006F657F">
        <w:rPr>
          <w:sz w:val="16"/>
        </w:rPr>
        <w:t>Minilaterals</w:t>
      </w:r>
      <w:proofErr w:type="spellEnd"/>
      <w:r w:rsidRPr="006F657F">
        <w:rPr>
          <w:sz w:val="16"/>
        </w:rPr>
        <w:t xml:space="preserve"> are narrower in scope than multilaterals, usually informal, and bring together fewer states that share the same interest. They are practical, adaptable, economical, and voluntary—without being tied down by institutional constraints. Most multilateral institutions must cater to the competing expectations and ambitions of more countries, slowing down decision-making and incurring large bureaucratic costs.</w:t>
      </w:r>
    </w:p>
    <w:p w14:paraId="17CA413E" w14:textId="77777777" w:rsidR="008A1ADC" w:rsidRPr="006F657F" w:rsidRDefault="008A1ADC" w:rsidP="008A1ADC">
      <w:pPr>
        <w:rPr>
          <w:sz w:val="16"/>
        </w:rPr>
      </w:pPr>
      <w:r w:rsidRPr="006F657F">
        <w:rPr>
          <w:sz w:val="16"/>
        </w:rPr>
        <w:t xml:space="preserve">In 2022, </w:t>
      </w:r>
      <w:r w:rsidRPr="006F657F">
        <w:rPr>
          <w:rStyle w:val="Emphasis"/>
        </w:rPr>
        <w:t>leaders</w:t>
      </w:r>
      <w:r w:rsidRPr="006F657F">
        <w:rPr>
          <w:sz w:val="16"/>
        </w:rPr>
        <w:t xml:space="preserve"> from Singapore to India to the United Arab Emirates </w:t>
      </w:r>
      <w:r w:rsidRPr="006F657F">
        <w:rPr>
          <w:rStyle w:val="StyleUnderline"/>
        </w:rPr>
        <w:t xml:space="preserve">reiterated their desire to avoid choosing between </w:t>
      </w:r>
      <w:r w:rsidRPr="006F657F">
        <w:rPr>
          <w:rStyle w:val="Emphasis"/>
        </w:rPr>
        <w:t>China</w:t>
      </w:r>
      <w:r w:rsidRPr="006F657F">
        <w:rPr>
          <w:rStyle w:val="StyleUnderline"/>
        </w:rPr>
        <w:t xml:space="preserve"> and the </w:t>
      </w:r>
      <w:r w:rsidRPr="006F657F">
        <w:rPr>
          <w:rStyle w:val="Emphasis"/>
        </w:rPr>
        <w:t>U</w:t>
      </w:r>
      <w:r w:rsidRPr="006F657F">
        <w:rPr>
          <w:rStyle w:val="StyleUnderline"/>
        </w:rPr>
        <w:t xml:space="preserve">nited </w:t>
      </w:r>
      <w:r w:rsidRPr="006F657F">
        <w:rPr>
          <w:rStyle w:val="Emphasis"/>
        </w:rPr>
        <w:t>S</w:t>
      </w:r>
      <w:r w:rsidRPr="006F657F">
        <w:rPr>
          <w:rStyle w:val="StyleUnderline"/>
        </w:rPr>
        <w:t>tates</w:t>
      </w:r>
      <w:r w:rsidRPr="006F657F">
        <w:rPr>
          <w:sz w:val="16"/>
        </w:rPr>
        <w:t xml:space="preserve">. Most </w:t>
      </w:r>
      <w:proofErr w:type="spellStart"/>
      <w:r w:rsidRPr="006F657F">
        <w:rPr>
          <w:rStyle w:val="Emphasis"/>
        </w:rPr>
        <w:t>minilaterals</w:t>
      </w:r>
      <w:proofErr w:type="spellEnd"/>
      <w:r w:rsidRPr="006F657F">
        <w:rPr>
          <w:sz w:val="16"/>
        </w:rPr>
        <w:t xml:space="preserve"> are likewise </w:t>
      </w:r>
      <w:r w:rsidRPr="006F657F">
        <w:rPr>
          <w:rStyle w:val="StyleUnderline"/>
        </w:rPr>
        <w:t xml:space="preserve">designed to enhance functional cooperation between like-minded countries, avoiding </w:t>
      </w:r>
      <w:r w:rsidRPr="006F657F">
        <w:rPr>
          <w:rStyle w:val="Emphasis"/>
        </w:rPr>
        <w:t>geopolitical conflict</w:t>
      </w:r>
      <w:r w:rsidRPr="006F657F">
        <w:rPr>
          <w:sz w:val="16"/>
        </w:rPr>
        <w:t>. For example, the I2U2 Group has been called the “new Quad.” But this is misleading: Unlike the original Quad—the Quadrilateral Security Dialogue involving Australia, India, Japan, and the United States—the new bloc focuses on technology infrastructure rather than competition with China or confronting Iran.</w:t>
      </w:r>
    </w:p>
    <w:p w14:paraId="4535B2E7" w14:textId="77777777" w:rsidR="008A1ADC" w:rsidRPr="006F657F" w:rsidRDefault="008A1ADC" w:rsidP="008A1ADC">
      <w:pPr>
        <w:rPr>
          <w:sz w:val="16"/>
        </w:rPr>
      </w:pPr>
      <w:r w:rsidRPr="006F657F">
        <w:rPr>
          <w:sz w:val="16"/>
        </w:rPr>
        <w:t xml:space="preserve">Even the original Quad is far from a military alliance or even a defense partnership, primarily due to its members’ hesitation in binding themselves through a formal military pact. At </w:t>
      </w:r>
      <w:proofErr w:type="gramStart"/>
      <w:r w:rsidRPr="006F657F">
        <w:rPr>
          <w:sz w:val="16"/>
        </w:rPr>
        <w:t>its</w:t>
      </w:r>
      <w:proofErr w:type="gramEnd"/>
      <w:r w:rsidRPr="006F657F">
        <w:rPr>
          <w:sz w:val="16"/>
        </w:rPr>
        <w:t xml:space="preserve"> last summit in Tokyo in May 2022, leaders identified global health security, climate, critical and emerging technologies, cyber, space, and infrastructure as areas of cooperation. They also announced the Indo-Pacific Partnership for Maritime Domain Awareness, which will enable tracking of dark shipping in the Pacific Islands, Southeast Asia, and the Indian Ocean region.</w:t>
      </w:r>
    </w:p>
    <w:p w14:paraId="381D176B" w14:textId="77777777" w:rsidR="008A1ADC" w:rsidRPr="006F657F" w:rsidRDefault="008A1ADC" w:rsidP="008A1ADC">
      <w:pPr>
        <w:rPr>
          <w:sz w:val="16"/>
        </w:rPr>
      </w:pPr>
      <w:r w:rsidRPr="006F657F">
        <w:rPr>
          <w:sz w:val="16"/>
        </w:rPr>
        <w:t xml:space="preserve">Most </w:t>
      </w:r>
      <w:proofErr w:type="spellStart"/>
      <w:r w:rsidRPr="006F657F">
        <w:rPr>
          <w:sz w:val="16"/>
        </w:rPr>
        <w:t>minilaterals</w:t>
      </w:r>
      <w:proofErr w:type="spellEnd"/>
      <w:r w:rsidRPr="006F657F">
        <w:rPr>
          <w:sz w:val="16"/>
        </w:rPr>
        <w:t xml:space="preserve"> are also voluntary and not legally binding. They involve multiple stakeholders, including corporations and nongovernmental organizations, instead of being state-centric; this makes them bottom-up rather than top-down. Issue-based </w:t>
      </w:r>
      <w:proofErr w:type="spellStart"/>
      <w:r w:rsidRPr="006F657F">
        <w:rPr>
          <w:sz w:val="16"/>
        </w:rPr>
        <w:t>minilaterals</w:t>
      </w:r>
      <w:proofErr w:type="spellEnd"/>
      <w:r w:rsidRPr="006F657F">
        <w:rPr>
          <w:sz w:val="16"/>
        </w:rPr>
        <w:t xml:space="preserve"> tend to be geographically </w:t>
      </w:r>
      <w:proofErr w:type="spellStart"/>
      <w:r w:rsidRPr="006F657F">
        <w:rPr>
          <w:sz w:val="16"/>
        </w:rPr>
        <w:t>noncongruous</w:t>
      </w:r>
      <w:proofErr w:type="spellEnd"/>
      <w:r w:rsidRPr="006F657F">
        <w:rPr>
          <w:sz w:val="16"/>
        </w:rPr>
        <w:t>, unlike regional groupings such as the South Asian Association for Regional Cooperation, the Association of Southeast Asian Nations, the African Union, Organization of American States, and the European Union.</w:t>
      </w:r>
    </w:p>
    <w:p w14:paraId="4F1832FF" w14:textId="77777777" w:rsidR="008A1ADC" w:rsidRPr="006F657F" w:rsidRDefault="008A1ADC" w:rsidP="008A1ADC">
      <w:pPr>
        <w:rPr>
          <w:sz w:val="16"/>
        </w:rPr>
      </w:pPr>
      <w:proofErr w:type="spellStart"/>
      <w:r w:rsidRPr="006F657F">
        <w:rPr>
          <w:rStyle w:val="StyleUnderline"/>
        </w:rPr>
        <w:t>Minilateralism</w:t>
      </w:r>
      <w:proofErr w:type="spellEnd"/>
      <w:r w:rsidRPr="006F657F">
        <w:rPr>
          <w:rStyle w:val="StyleUnderline"/>
        </w:rPr>
        <w:t xml:space="preserve"> facilitates </w:t>
      </w:r>
      <w:r w:rsidRPr="006F657F">
        <w:rPr>
          <w:rStyle w:val="Emphasis"/>
        </w:rPr>
        <w:t>economic cooperation</w:t>
      </w:r>
      <w:r w:rsidRPr="006F657F">
        <w:rPr>
          <w:rStyle w:val="StyleUnderline"/>
        </w:rPr>
        <w:t xml:space="preserve"> in ways that multilateralism </w:t>
      </w:r>
      <w:r w:rsidRPr="006F657F">
        <w:rPr>
          <w:rStyle w:val="Emphasis"/>
        </w:rPr>
        <w:t>does not</w:t>
      </w:r>
      <w:r w:rsidRPr="006F657F">
        <w:rPr>
          <w:sz w:val="16"/>
        </w:rPr>
        <w:t xml:space="preserve">. Most </w:t>
      </w:r>
      <w:r w:rsidRPr="006F657F">
        <w:rPr>
          <w:rStyle w:val="Emphasis"/>
        </w:rPr>
        <w:t>multilateral institutions</w:t>
      </w:r>
      <w:r w:rsidRPr="006F657F">
        <w:rPr>
          <w:sz w:val="16"/>
        </w:rPr>
        <w:t xml:space="preserve"> get </w:t>
      </w:r>
      <w:r w:rsidRPr="006F657F">
        <w:rPr>
          <w:rStyle w:val="StyleUnderline"/>
        </w:rPr>
        <w:t xml:space="preserve">bogged down with </w:t>
      </w:r>
      <w:r w:rsidRPr="006F657F">
        <w:rPr>
          <w:rStyle w:val="Emphasis"/>
        </w:rPr>
        <w:t>competing interests</w:t>
      </w:r>
      <w:r w:rsidRPr="006F657F">
        <w:rPr>
          <w:sz w:val="16"/>
        </w:rPr>
        <w:t xml:space="preserve">. It is worth noting that some </w:t>
      </w:r>
      <w:proofErr w:type="spellStart"/>
      <w:r w:rsidRPr="006F657F">
        <w:rPr>
          <w:rStyle w:val="Emphasis"/>
        </w:rPr>
        <w:t>minilaterals</w:t>
      </w:r>
      <w:proofErr w:type="spellEnd"/>
      <w:r w:rsidRPr="006F657F">
        <w:rPr>
          <w:sz w:val="16"/>
        </w:rPr>
        <w:t xml:space="preserve">, including the I2U2 group, </w:t>
      </w:r>
      <w:r w:rsidRPr="006F657F">
        <w:rPr>
          <w:rStyle w:val="StyleUnderline"/>
        </w:rPr>
        <w:t xml:space="preserve">developed organically with </w:t>
      </w:r>
      <w:r w:rsidRPr="006F657F">
        <w:rPr>
          <w:rStyle w:val="Emphasis"/>
        </w:rPr>
        <w:t>private-public partnerships</w:t>
      </w:r>
      <w:r w:rsidRPr="006F657F">
        <w:rPr>
          <w:sz w:val="16"/>
        </w:rPr>
        <w:t>—in this case, first among Israel, India, and the United Arab Emirates. The United States lent the group gravitas when it joined, but the trilateral formation was never in doubt after the Abraham Accords. Israel, India, and the United Arab Emirates are striving middle powers with a combined GDP of about $4 trillion, with abundant capital, technology, and markets.</w:t>
      </w:r>
    </w:p>
    <w:p w14:paraId="6E693348" w14:textId="77777777" w:rsidR="008A1ADC" w:rsidRPr="006F657F" w:rsidRDefault="008A1ADC" w:rsidP="008A1ADC">
      <w:pPr>
        <w:rPr>
          <w:sz w:val="16"/>
        </w:rPr>
      </w:pPr>
      <w:r w:rsidRPr="006F657F">
        <w:rPr>
          <w:sz w:val="16"/>
        </w:rPr>
        <w:t>Track II efforts—</w:t>
      </w:r>
      <w:r w:rsidRPr="006F657F">
        <w:rPr>
          <w:rStyle w:val="StyleUnderline"/>
        </w:rPr>
        <w:t xml:space="preserve">unofficial discussions among current and former officials organized by think tanks or other </w:t>
      </w:r>
      <w:r w:rsidRPr="006F657F">
        <w:rPr>
          <w:rStyle w:val="Emphasis"/>
        </w:rPr>
        <w:t>nongovernmental entities</w:t>
      </w:r>
      <w:r w:rsidRPr="006F657F">
        <w:rPr>
          <w:sz w:val="16"/>
        </w:rPr>
        <w:t xml:space="preserve">—are </w:t>
      </w:r>
      <w:r w:rsidRPr="006F657F">
        <w:rPr>
          <w:rStyle w:val="StyleUnderline"/>
        </w:rPr>
        <w:t xml:space="preserve">exploring the potential for a partnership that would add </w:t>
      </w:r>
      <w:r w:rsidRPr="006F657F">
        <w:rPr>
          <w:rStyle w:val="Emphasis"/>
        </w:rPr>
        <w:t>South Korea</w:t>
      </w:r>
      <w:r w:rsidRPr="006F657F">
        <w:rPr>
          <w:sz w:val="16"/>
        </w:rPr>
        <w:t xml:space="preserve"> to the existing four-member I2U2 group. The momentum of such middle-power </w:t>
      </w:r>
      <w:proofErr w:type="spellStart"/>
      <w:r w:rsidRPr="006F657F">
        <w:rPr>
          <w:sz w:val="16"/>
        </w:rPr>
        <w:t>minilaterals</w:t>
      </w:r>
      <w:proofErr w:type="spellEnd"/>
      <w:r w:rsidRPr="006F657F">
        <w:rPr>
          <w:sz w:val="16"/>
        </w:rPr>
        <w:t xml:space="preserve"> could provide a base to keep adding other countries; the challenge would be to ensure that </w:t>
      </w:r>
      <w:r w:rsidRPr="006F657F">
        <w:rPr>
          <w:rStyle w:val="StyleUnderline"/>
        </w:rPr>
        <w:t>groups</w:t>
      </w:r>
      <w:r w:rsidRPr="006F657F">
        <w:rPr>
          <w:sz w:val="16"/>
        </w:rPr>
        <w:t xml:space="preserve"> do not </w:t>
      </w:r>
      <w:r w:rsidRPr="006F657F">
        <w:rPr>
          <w:rStyle w:val="StyleUnderline"/>
        </w:rPr>
        <w:t xml:space="preserve">become </w:t>
      </w:r>
      <w:r w:rsidRPr="006F657F">
        <w:rPr>
          <w:rStyle w:val="Emphasis"/>
        </w:rPr>
        <w:t>too large</w:t>
      </w:r>
      <w:r w:rsidRPr="006F657F">
        <w:rPr>
          <w:sz w:val="16"/>
        </w:rPr>
        <w:t xml:space="preserve">, </w:t>
      </w:r>
      <w:r w:rsidRPr="006F657F">
        <w:rPr>
          <w:rStyle w:val="StyleUnderline"/>
        </w:rPr>
        <w:t xml:space="preserve">forcing them to deal with </w:t>
      </w:r>
      <w:r w:rsidRPr="006F657F">
        <w:rPr>
          <w:rStyle w:val="Emphasis"/>
        </w:rPr>
        <w:t>divergent interests</w:t>
      </w:r>
      <w:r w:rsidRPr="006F657F">
        <w:rPr>
          <w:rStyle w:val="StyleUnderline"/>
        </w:rPr>
        <w:t xml:space="preserve"> and </w:t>
      </w:r>
      <w:r w:rsidRPr="006F657F">
        <w:rPr>
          <w:rStyle w:val="Emphasis"/>
        </w:rPr>
        <w:t>expectations</w:t>
      </w:r>
      <w:r w:rsidRPr="006F657F">
        <w:rPr>
          <w:sz w:val="16"/>
        </w:rPr>
        <w:t>.</w:t>
      </w:r>
    </w:p>
    <w:p w14:paraId="54E13868" w14:textId="77777777" w:rsidR="008A1ADC" w:rsidRPr="006F657F" w:rsidRDefault="008A1ADC" w:rsidP="008A1ADC">
      <w:pPr>
        <w:rPr>
          <w:sz w:val="16"/>
        </w:rPr>
      </w:pPr>
      <w:r w:rsidRPr="006F657F">
        <w:rPr>
          <w:rStyle w:val="Emphasis"/>
        </w:rPr>
        <w:t>India</w:t>
      </w:r>
      <w:r w:rsidRPr="006F657F">
        <w:rPr>
          <w:sz w:val="16"/>
        </w:rPr>
        <w:t xml:space="preserve"> has become a </w:t>
      </w:r>
      <w:r w:rsidRPr="006F657F">
        <w:rPr>
          <w:rStyle w:val="StyleUnderline"/>
        </w:rPr>
        <w:t xml:space="preserve">leading proponent of </w:t>
      </w:r>
      <w:proofErr w:type="spellStart"/>
      <w:r w:rsidRPr="006F657F">
        <w:rPr>
          <w:rStyle w:val="Emphasis"/>
        </w:rPr>
        <w:t>minilateralism</w:t>
      </w:r>
      <w:proofErr w:type="spellEnd"/>
      <w:r w:rsidRPr="006F657F">
        <w:rPr>
          <w:sz w:val="16"/>
        </w:rPr>
        <w:t xml:space="preserve">, an important element in its quest for multipolarity. </w:t>
      </w:r>
      <w:proofErr w:type="spellStart"/>
      <w:r w:rsidRPr="006F657F">
        <w:rPr>
          <w:rStyle w:val="StyleUnderline"/>
        </w:rPr>
        <w:t>Minilaterals</w:t>
      </w:r>
      <w:proofErr w:type="spellEnd"/>
      <w:r w:rsidRPr="006F657F">
        <w:rPr>
          <w:rStyle w:val="StyleUnderline"/>
        </w:rPr>
        <w:t xml:space="preserve"> allow India to maintain its policy of </w:t>
      </w:r>
      <w:r w:rsidRPr="006F657F">
        <w:rPr>
          <w:rStyle w:val="Emphasis"/>
        </w:rPr>
        <w:t>strategic autonomy</w:t>
      </w:r>
      <w:r w:rsidRPr="006F657F">
        <w:rPr>
          <w:sz w:val="16"/>
        </w:rPr>
        <w:t>—not allying itself with any major power—</w:t>
      </w:r>
      <w:r w:rsidRPr="006F657F">
        <w:rPr>
          <w:rStyle w:val="StyleUnderline"/>
        </w:rPr>
        <w:t xml:space="preserve">while enabling close partnerships with the </w:t>
      </w:r>
      <w:r w:rsidRPr="006F657F">
        <w:rPr>
          <w:rStyle w:val="Emphasis"/>
        </w:rPr>
        <w:t>U</w:t>
      </w:r>
      <w:r w:rsidRPr="006F657F">
        <w:rPr>
          <w:rStyle w:val="StyleUnderline"/>
        </w:rPr>
        <w:t xml:space="preserve">nited </w:t>
      </w:r>
      <w:r w:rsidRPr="006F657F">
        <w:rPr>
          <w:rStyle w:val="Emphasis"/>
        </w:rPr>
        <w:t>S</w:t>
      </w:r>
      <w:r w:rsidRPr="006F657F">
        <w:rPr>
          <w:rStyle w:val="StyleUnderline"/>
        </w:rPr>
        <w:t>tates</w:t>
      </w:r>
      <w:r w:rsidRPr="006F657F">
        <w:rPr>
          <w:sz w:val="16"/>
        </w:rPr>
        <w:t xml:space="preserve"> and others in specific fields. For example, in 2019, India partnered with Japan and the United Arab Emirates to set up two trilateral projects in Africa, including a cancer hospital in Kenya and a tele-education center in Ethiopia. These </w:t>
      </w:r>
      <w:r w:rsidRPr="006F657F">
        <w:rPr>
          <w:rStyle w:val="StyleUnderline"/>
        </w:rPr>
        <w:t xml:space="preserve">projects paralleled </w:t>
      </w:r>
      <w:r w:rsidRPr="006F657F">
        <w:rPr>
          <w:rStyle w:val="Emphasis"/>
        </w:rPr>
        <w:t>Chinese development projects</w:t>
      </w:r>
      <w:r w:rsidRPr="006F657F">
        <w:rPr>
          <w:sz w:val="16"/>
        </w:rPr>
        <w:t xml:space="preserve"> without explicitly projecting competition with China as the principal motivation. India’s </w:t>
      </w:r>
      <w:proofErr w:type="spellStart"/>
      <w:r w:rsidRPr="006F657F">
        <w:rPr>
          <w:sz w:val="16"/>
        </w:rPr>
        <w:t>minilateralism</w:t>
      </w:r>
      <w:proofErr w:type="spellEnd"/>
      <w:r w:rsidRPr="006F657F">
        <w:rPr>
          <w:sz w:val="16"/>
        </w:rPr>
        <w:t xml:space="preserve"> reflects an expanding breadth of partnerships. India and the United Arab Emirates, for example, now engage bilaterally, trilaterally, and </w:t>
      </w:r>
      <w:proofErr w:type="spellStart"/>
      <w:r w:rsidRPr="006F657F">
        <w:rPr>
          <w:sz w:val="16"/>
        </w:rPr>
        <w:t>quadrilaterally</w:t>
      </w:r>
      <w:proofErr w:type="spellEnd"/>
      <w:r w:rsidRPr="006F657F">
        <w:rPr>
          <w:sz w:val="16"/>
        </w:rPr>
        <w:t>.</w:t>
      </w:r>
    </w:p>
    <w:p w14:paraId="5F3DD34F" w14:textId="77777777" w:rsidR="008A1ADC" w:rsidRPr="006F657F" w:rsidRDefault="008A1ADC" w:rsidP="008A1ADC">
      <w:pPr>
        <w:rPr>
          <w:sz w:val="16"/>
        </w:rPr>
      </w:pPr>
      <w:proofErr w:type="spellStart"/>
      <w:r w:rsidRPr="006F657F">
        <w:rPr>
          <w:rStyle w:val="Emphasis"/>
        </w:rPr>
        <w:t>Minilateralism</w:t>
      </w:r>
      <w:proofErr w:type="spellEnd"/>
      <w:r w:rsidRPr="006F657F">
        <w:rPr>
          <w:sz w:val="16"/>
        </w:rPr>
        <w:t xml:space="preserve"> is also </w:t>
      </w:r>
      <w:r w:rsidRPr="006F657F">
        <w:rPr>
          <w:rStyle w:val="StyleUnderline"/>
        </w:rPr>
        <w:t xml:space="preserve">taking off with an evolving partnership in </w:t>
      </w:r>
      <w:r w:rsidRPr="006F657F">
        <w:rPr>
          <w:rStyle w:val="Emphasis"/>
        </w:rPr>
        <w:t>Latin America</w:t>
      </w:r>
      <w:r w:rsidRPr="006F657F">
        <w:rPr>
          <w:sz w:val="16"/>
        </w:rPr>
        <w:t xml:space="preserve">. With more than half the world’s lithium deposits, Argentina, Bolivia, and Chile, joined by Mexico, have formed a group to ensure that other countries don’t exploit their resources. The </w:t>
      </w:r>
      <w:r w:rsidRPr="006F657F">
        <w:rPr>
          <w:rStyle w:val="StyleUnderline"/>
        </w:rPr>
        <w:t xml:space="preserve">price of lithium carbonate rose almost </w:t>
      </w:r>
      <w:r w:rsidRPr="006F657F">
        <w:rPr>
          <w:rStyle w:val="Emphasis"/>
        </w:rPr>
        <w:t>500 percent</w:t>
      </w:r>
      <w:r w:rsidRPr="006F657F">
        <w:rPr>
          <w:sz w:val="16"/>
        </w:rPr>
        <w:t xml:space="preserve"> in the last two years and is expected to continue its rise as demand for batteries and electric vehicles expands, </w:t>
      </w:r>
      <w:r w:rsidRPr="006F657F">
        <w:rPr>
          <w:rStyle w:val="StyleUnderline"/>
        </w:rPr>
        <w:t xml:space="preserve">making this partnership </w:t>
      </w:r>
      <w:r w:rsidRPr="006F657F">
        <w:rPr>
          <w:rStyle w:val="Emphasis"/>
        </w:rPr>
        <w:t>necessary</w:t>
      </w:r>
      <w:r w:rsidRPr="006F657F">
        <w:rPr>
          <w:sz w:val="16"/>
        </w:rPr>
        <w:t>. Argentina is even considering launching a regional lithium association that could resemble the Organization of Petroleum Exporting Countries.</w:t>
      </w:r>
    </w:p>
    <w:p w14:paraId="61E05C42" w14:textId="77777777" w:rsidR="008A1ADC" w:rsidRPr="006F657F" w:rsidRDefault="008A1ADC" w:rsidP="008A1ADC">
      <w:pPr>
        <w:rPr>
          <w:sz w:val="16"/>
        </w:rPr>
      </w:pPr>
      <w:proofErr w:type="spellStart"/>
      <w:r w:rsidRPr="006F657F">
        <w:rPr>
          <w:rStyle w:val="StyleUnderline"/>
        </w:rPr>
        <w:t>Minilaterals</w:t>
      </w:r>
      <w:proofErr w:type="spellEnd"/>
      <w:r w:rsidRPr="006F657F">
        <w:rPr>
          <w:rStyle w:val="StyleUnderline"/>
        </w:rPr>
        <w:t xml:space="preserve"> enable </w:t>
      </w:r>
      <w:r w:rsidRPr="006F657F">
        <w:rPr>
          <w:rStyle w:val="Emphasis"/>
        </w:rPr>
        <w:t>like-minded countries</w:t>
      </w:r>
      <w:r w:rsidRPr="006F657F">
        <w:rPr>
          <w:rStyle w:val="StyleUnderline"/>
        </w:rPr>
        <w:t xml:space="preserve"> to work together in areas that are hindered by multilaterals or </w:t>
      </w:r>
      <w:r w:rsidRPr="006F657F">
        <w:rPr>
          <w:rStyle w:val="Emphasis"/>
        </w:rPr>
        <w:t>bigger groups</w:t>
      </w:r>
      <w:r w:rsidRPr="006F657F">
        <w:rPr>
          <w:rStyle w:val="StyleUnderline"/>
        </w:rPr>
        <w:t xml:space="preserve"> of nations</w:t>
      </w:r>
      <w:r w:rsidRPr="006F657F">
        <w:rPr>
          <w:sz w:val="16"/>
        </w:rPr>
        <w:t xml:space="preserve">. For example, </w:t>
      </w:r>
      <w:proofErr w:type="spellStart"/>
      <w:r w:rsidRPr="006F657F">
        <w:rPr>
          <w:sz w:val="16"/>
        </w:rPr>
        <w:t>minilateral</w:t>
      </w:r>
      <w:proofErr w:type="spellEnd"/>
      <w:r w:rsidRPr="006F657F">
        <w:rPr>
          <w:sz w:val="16"/>
        </w:rPr>
        <w:t xml:space="preserve"> groups are pursuing common goals toward practical climate targets, while it has proved difficult to reach agreement on climate issues in larger multilateral settings. In a significant development, the United Arab Emirates and Indonesia announced a </w:t>
      </w:r>
      <w:proofErr w:type="spellStart"/>
      <w:r w:rsidRPr="006F657F">
        <w:rPr>
          <w:sz w:val="16"/>
        </w:rPr>
        <w:t>minilateral</w:t>
      </w:r>
      <w:proofErr w:type="spellEnd"/>
      <w:r w:rsidRPr="006F657F">
        <w:rPr>
          <w:sz w:val="16"/>
        </w:rPr>
        <w:t xml:space="preserve"> formation committed to bolstering mangrove conservation around the world during the U.N. climate summit in Egypt last November. Called the Mangrove Alliance for Climate, the group also includes India, Sri Lanka, Australia, Japan, and Spain.</w:t>
      </w:r>
    </w:p>
    <w:p w14:paraId="774032A7" w14:textId="77777777" w:rsidR="008A1ADC" w:rsidRPr="006F657F" w:rsidRDefault="008A1ADC" w:rsidP="008A1ADC">
      <w:pPr>
        <w:rPr>
          <w:sz w:val="16"/>
        </w:rPr>
      </w:pPr>
      <w:r w:rsidRPr="006F657F">
        <w:rPr>
          <w:sz w:val="16"/>
        </w:rPr>
        <w:t xml:space="preserve">Meanwhile, </w:t>
      </w:r>
      <w:r w:rsidRPr="006F657F">
        <w:rPr>
          <w:rStyle w:val="StyleUnderline"/>
        </w:rPr>
        <w:t>the United States is</w:t>
      </w:r>
      <w:r w:rsidRPr="006F657F">
        <w:rPr>
          <w:sz w:val="16"/>
        </w:rPr>
        <w:t xml:space="preserve"> also </w:t>
      </w:r>
      <w:r w:rsidRPr="006F657F">
        <w:rPr>
          <w:rStyle w:val="StyleUnderline"/>
        </w:rPr>
        <w:t>expanding its involvement</w:t>
      </w:r>
      <w:r w:rsidRPr="006F657F">
        <w:rPr>
          <w:sz w:val="16"/>
        </w:rPr>
        <w:t xml:space="preserve"> in </w:t>
      </w:r>
      <w:proofErr w:type="spellStart"/>
      <w:r w:rsidRPr="006F657F">
        <w:rPr>
          <w:sz w:val="16"/>
        </w:rPr>
        <w:t>minilateralism</w:t>
      </w:r>
      <w:proofErr w:type="spellEnd"/>
      <w:r w:rsidRPr="006F657F">
        <w:rPr>
          <w:sz w:val="16"/>
        </w:rPr>
        <w:t xml:space="preserve">, </w:t>
      </w:r>
      <w:r w:rsidRPr="006F657F">
        <w:rPr>
          <w:rStyle w:val="StyleUnderline"/>
        </w:rPr>
        <w:t xml:space="preserve">making it a </w:t>
      </w:r>
      <w:r w:rsidRPr="006F657F">
        <w:rPr>
          <w:rStyle w:val="Emphasis"/>
        </w:rPr>
        <w:t>critical tool</w:t>
      </w:r>
      <w:r w:rsidRPr="006F657F">
        <w:rPr>
          <w:rStyle w:val="StyleUnderline"/>
        </w:rPr>
        <w:t xml:space="preserve"> for </w:t>
      </w:r>
      <w:r w:rsidRPr="006F657F">
        <w:rPr>
          <w:rStyle w:val="Emphasis"/>
        </w:rPr>
        <w:t>economic diplomacy</w:t>
      </w:r>
      <w:r w:rsidRPr="006F657F">
        <w:rPr>
          <w:sz w:val="16"/>
        </w:rPr>
        <w:t xml:space="preserve">. The Chip 4 alliance brings together the United States, Taiwan, Japan, and South Korea to create a supply-chain grouping of leading chipmakers. Although the initiative is based on economic concerns, it also has an underlying geopolitical element: Its aim is to counter China’s dominance in designing and producing sophisticated semiconductors. U.S. involvement in </w:t>
      </w:r>
      <w:proofErr w:type="spellStart"/>
      <w:r w:rsidRPr="006F657F">
        <w:rPr>
          <w:sz w:val="16"/>
        </w:rPr>
        <w:t>minilaterals</w:t>
      </w:r>
      <w:proofErr w:type="spellEnd"/>
      <w:r w:rsidRPr="006F657F">
        <w:rPr>
          <w:sz w:val="16"/>
        </w:rPr>
        <w:t xml:space="preserve"> may be motivated by geopolitical considerations, but the format also allows countries that don’t wish to focus on geopolitical competition to work with the United States on issues of mutual concern.</w:t>
      </w:r>
    </w:p>
    <w:p w14:paraId="74E43956" w14:textId="77777777" w:rsidR="008A1ADC" w:rsidRPr="006F657F" w:rsidRDefault="008A1ADC" w:rsidP="008A1ADC">
      <w:pPr>
        <w:rPr>
          <w:sz w:val="16"/>
        </w:rPr>
      </w:pPr>
      <w:r w:rsidRPr="006F657F">
        <w:rPr>
          <w:rStyle w:val="StyleUnderline"/>
        </w:rPr>
        <w:t>The</w:t>
      </w:r>
      <w:r w:rsidRPr="006F657F">
        <w:rPr>
          <w:sz w:val="16"/>
        </w:rPr>
        <w:t xml:space="preserve"> changing </w:t>
      </w:r>
      <w:r w:rsidRPr="006F657F">
        <w:rPr>
          <w:rStyle w:val="Emphasis"/>
        </w:rPr>
        <w:t>geostrategic landscape</w:t>
      </w:r>
      <w:r w:rsidRPr="006F657F">
        <w:rPr>
          <w:sz w:val="16"/>
        </w:rPr>
        <w:t xml:space="preserve"> has </w:t>
      </w:r>
      <w:r w:rsidRPr="006F657F">
        <w:rPr>
          <w:rStyle w:val="StyleUnderline"/>
        </w:rPr>
        <w:t>created new opportunities for cooperation among</w:t>
      </w:r>
      <w:r w:rsidRPr="006F657F">
        <w:rPr>
          <w:sz w:val="16"/>
        </w:rPr>
        <w:t xml:space="preserve"> several </w:t>
      </w:r>
      <w:r w:rsidRPr="006F657F">
        <w:rPr>
          <w:rStyle w:val="Emphasis"/>
        </w:rPr>
        <w:t>middle powers</w:t>
      </w:r>
      <w:r w:rsidRPr="006F657F">
        <w:rPr>
          <w:rStyle w:val="StyleUnderline"/>
        </w:rPr>
        <w:t xml:space="preserve">. </w:t>
      </w:r>
      <w:proofErr w:type="spellStart"/>
      <w:r w:rsidRPr="006F657F">
        <w:rPr>
          <w:rStyle w:val="StyleUnderline"/>
        </w:rPr>
        <w:t>Minilateralism</w:t>
      </w:r>
      <w:proofErr w:type="spellEnd"/>
      <w:r w:rsidRPr="006F657F">
        <w:rPr>
          <w:sz w:val="16"/>
        </w:rPr>
        <w:t xml:space="preserve"> can </w:t>
      </w:r>
      <w:r w:rsidRPr="006F657F">
        <w:rPr>
          <w:rStyle w:val="StyleUnderline"/>
        </w:rPr>
        <w:t xml:space="preserve">provide a model for </w:t>
      </w:r>
      <w:r w:rsidRPr="006F657F">
        <w:rPr>
          <w:rStyle w:val="Emphasis"/>
        </w:rPr>
        <w:t>emerging markets</w:t>
      </w:r>
      <w:r w:rsidRPr="006F657F">
        <w:rPr>
          <w:rStyle w:val="StyleUnderline"/>
        </w:rPr>
        <w:t xml:space="preserve"> and </w:t>
      </w:r>
      <w:r w:rsidRPr="006F657F">
        <w:rPr>
          <w:rStyle w:val="Emphasis"/>
        </w:rPr>
        <w:t>developing countries</w:t>
      </w:r>
      <w:r w:rsidRPr="006F657F">
        <w:rPr>
          <w:sz w:val="16"/>
        </w:rPr>
        <w:t xml:space="preserve">, too. Although its </w:t>
      </w:r>
      <w:r w:rsidRPr="006F657F">
        <w:rPr>
          <w:rStyle w:val="StyleUnderline"/>
        </w:rPr>
        <w:t>benefits</w:t>
      </w:r>
      <w:r w:rsidRPr="006F657F">
        <w:rPr>
          <w:sz w:val="16"/>
        </w:rPr>
        <w:t xml:space="preserve"> seem to </w:t>
      </w:r>
      <w:r w:rsidRPr="006F657F">
        <w:rPr>
          <w:rStyle w:val="Emphasis"/>
        </w:rPr>
        <w:t>far outweigh</w:t>
      </w:r>
      <w:r w:rsidRPr="006F657F">
        <w:rPr>
          <w:rStyle w:val="StyleUnderline"/>
        </w:rPr>
        <w:t xml:space="preserve"> its costs</w:t>
      </w:r>
      <w:r w:rsidRPr="006F657F">
        <w:rPr>
          <w:sz w:val="16"/>
        </w:rPr>
        <w:t xml:space="preserve">, it does come with some risks; </w:t>
      </w:r>
      <w:proofErr w:type="spellStart"/>
      <w:r w:rsidRPr="006F657F">
        <w:rPr>
          <w:sz w:val="16"/>
        </w:rPr>
        <w:t>minilateralism</w:t>
      </w:r>
      <w:proofErr w:type="spellEnd"/>
      <w:r w:rsidRPr="006F657F">
        <w:rPr>
          <w:sz w:val="16"/>
        </w:rPr>
        <w:t xml:space="preserve"> could make international organizations more ineffective than they already are and could promote contention. But in many cases, bilateral relations have reached a saturation point, and </w:t>
      </w:r>
      <w:r w:rsidRPr="006F657F">
        <w:rPr>
          <w:rStyle w:val="StyleUnderline"/>
        </w:rPr>
        <w:t xml:space="preserve">multilateral institutions are </w:t>
      </w:r>
      <w:r w:rsidRPr="006F657F">
        <w:rPr>
          <w:rStyle w:val="Emphasis"/>
        </w:rPr>
        <w:t>weak</w:t>
      </w:r>
      <w:r w:rsidRPr="006F657F">
        <w:rPr>
          <w:rStyle w:val="StyleUnderline"/>
        </w:rPr>
        <w:t xml:space="preserve"> and </w:t>
      </w:r>
      <w:r w:rsidRPr="006F657F">
        <w:rPr>
          <w:rStyle w:val="Emphasis"/>
        </w:rPr>
        <w:t>ineffective</w:t>
      </w:r>
      <w:r w:rsidRPr="006F657F">
        <w:rPr>
          <w:sz w:val="16"/>
        </w:rPr>
        <w:t xml:space="preserve">. With or without the United States, </w:t>
      </w:r>
      <w:proofErr w:type="spellStart"/>
      <w:r w:rsidRPr="006F657F">
        <w:rPr>
          <w:rStyle w:val="StyleUnderline"/>
        </w:rPr>
        <w:t>minilateralism</w:t>
      </w:r>
      <w:proofErr w:type="spellEnd"/>
      <w:r w:rsidRPr="006F657F">
        <w:rPr>
          <w:rStyle w:val="StyleUnderline"/>
        </w:rPr>
        <w:t xml:space="preserve"> is likely to thrive in the years to come</w:t>
      </w:r>
      <w:r w:rsidRPr="006F657F">
        <w:rPr>
          <w:sz w:val="16"/>
        </w:rPr>
        <w:t>, much as nonalignment gained traction during the Cold War.</w:t>
      </w:r>
    </w:p>
    <w:p w14:paraId="51B0AF68" w14:textId="77777777" w:rsidR="00EE58DA" w:rsidRPr="005B7854" w:rsidRDefault="00EE58DA" w:rsidP="00EE58DA">
      <w:pPr>
        <w:pStyle w:val="Heading3"/>
        <w:rPr>
          <w:rFonts w:asciiTheme="minorHAnsi" w:hAnsiTheme="minorHAnsi" w:cstheme="minorHAnsi"/>
        </w:rPr>
      </w:pPr>
      <w:r w:rsidRPr="005B7854">
        <w:rPr>
          <w:rFonts w:asciiTheme="minorHAnsi" w:hAnsiTheme="minorHAnsi" w:cstheme="minorHAnsi"/>
        </w:rPr>
        <w:t>Impact---</w:t>
      </w:r>
      <w:r>
        <w:rPr>
          <w:rFonts w:asciiTheme="minorHAnsi" w:hAnsiTheme="minorHAnsi" w:cstheme="minorHAnsi"/>
        </w:rPr>
        <w:t xml:space="preserve">AT: </w:t>
      </w:r>
      <w:r w:rsidRPr="005B7854">
        <w:rPr>
          <w:rFonts w:asciiTheme="minorHAnsi" w:hAnsiTheme="minorHAnsi" w:cstheme="minorHAnsi"/>
        </w:rPr>
        <w:t>Climate</w:t>
      </w:r>
    </w:p>
    <w:p w14:paraId="0245F8E2" w14:textId="77777777" w:rsidR="00EE58DA" w:rsidRPr="00FB3B82" w:rsidRDefault="00EE58DA" w:rsidP="00EE58DA">
      <w:pPr>
        <w:pStyle w:val="Heading4"/>
        <w:rPr>
          <w:rFonts w:asciiTheme="minorHAnsi" w:hAnsiTheme="minorHAnsi" w:cstheme="minorHAnsi"/>
        </w:rPr>
      </w:pPr>
      <w:proofErr w:type="spellStart"/>
      <w:r>
        <w:rPr>
          <w:rFonts w:asciiTheme="minorHAnsi" w:hAnsiTheme="minorHAnsi" w:cstheme="minorHAnsi"/>
        </w:rPr>
        <w:t>Multilat</w:t>
      </w:r>
      <w:proofErr w:type="spellEnd"/>
      <w:r>
        <w:rPr>
          <w:rFonts w:asciiTheme="minorHAnsi" w:hAnsiTheme="minorHAnsi" w:cstheme="minorHAnsi"/>
        </w:rPr>
        <w:t xml:space="preserve"> </w:t>
      </w:r>
      <w:r>
        <w:rPr>
          <w:rFonts w:asciiTheme="minorHAnsi" w:hAnsiTheme="minorHAnsi" w:cstheme="minorHAnsi"/>
          <w:u w:val="single"/>
        </w:rPr>
        <w:t>fails</w:t>
      </w:r>
      <w:r>
        <w:rPr>
          <w:rFonts w:asciiTheme="minorHAnsi" w:hAnsiTheme="minorHAnsi" w:cstheme="minorHAnsi"/>
        </w:rPr>
        <w:t xml:space="preserve"> the climate.</w:t>
      </w:r>
    </w:p>
    <w:p w14:paraId="5169B03F" w14:textId="77777777" w:rsidR="00EE58DA" w:rsidRPr="005B7854" w:rsidRDefault="00EE58DA" w:rsidP="00EE58DA">
      <w:pPr>
        <w:rPr>
          <w:rFonts w:asciiTheme="minorHAnsi" w:hAnsiTheme="minorHAnsi" w:cstheme="minorHAnsi"/>
        </w:rPr>
      </w:pPr>
      <w:r w:rsidRPr="005B7854">
        <w:rPr>
          <w:rStyle w:val="Style13ptBold"/>
          <w:rFonts w:asciiTheme="minorHAnsi" w:hAnsiTheme="minorHAnsi" w:cstheme="minorHAnsi"/>
        </w:rPr>
        <w:t>Javed ’23</w:t>
      </w:r>
      <w:r w:rsidRPr="005B7854">
        <w:rPr>
          <w:rFonts w:asciiTheme="minorHAnsi" w:hAnsiTheme="minorHAnsi" w:cstheme="minorHAnsi"/>
        </w:rPr>
        <w:t xml:space="preserve"> [Omer; July 2; Ph.D. in Economics, worked at IMF, worked at the Ministry of Economic Affairs &amp; Statistics (Pakistan); Pakistan Today, “Weak multilateralism and existential threats,” https://www.pakistantoday.com.pk/2023/07/02/weak-multilateralism-and-existential-threats/, RH]</w:t>
      </w:r>
    </w:p>
    <w:p w14:paraId="5E9B38EE" w14:textId="77777777" w:rsidR="00EE58DA" w:rsidRPr="00F32446" w:rsidRDefault="00EE58DA" w:rsidP="00EE58DA">
      <w:pPr>
        <w:rPr>
          <w:rFonts w:asciiTheme="minorHAnsi" w:hAnsiTheme="minorHAnsi" w:cstheme="minorHAnsi"/>
          <w:sz w:val="16"/>
        </w:rPr>
      </w:pPr>
      <w:r w:rsidRPr="00FB3B82">
        <w:rPr>
          <w:rStyle w:val="StyleUnderline"/>
        </w:rPr>
        <w:t>The world is in the grip of</w:t>
      </w:r>
      <w:r w:rsidRPr="00F32446">
        <w:rPr>
          <w:rFonts w:asciiTheme="minorHAnsi" w:hAnsiTheme="minorHAnsi" w:cstheme="minorHAnsi"/>
          <w:sz w:val="16"/>
        </w:rPr>
        <w:t xml:space="preserve"> the existential threat of </w:t>
      </w:r>
      <w:r w:rsidRPr="00FB3B82">
        <w:rPr>
          <w:rStyle w:val="Emphasis"/>
        </w:rPr>
        <w:t>climate change</w:t>
      </w:r>
      <w:r w:rsidRPr="00F32446">
        <w:rPr>
          <w:rFonts w:asciiTheme="minorHAnsi" w:hAnsiTheme="minorHAnsi" w:cstheme="minorHAnsi"/>
          <w:sz w:val="16"/>
        </w:rPr>
        <w:t xml:space="preserve"> crisis, mainly, and one of its main consequences has been the threat of </w:t>
      </w:r>
      <w:proofErr w:type="spellStart"/>
      <w:r w:rsidRPr="00F32446">
        <w:rPr>
          <w:rFonts w:asciiTheme="minorHAnsi" w:hAnsiTheme="minorHAnsi" w:cstheme="minorHAnsi"/>
          <w:sz w:val="16"/>
        </w:rPr>
        <w:t>Pandemicene</w:t>
      </w:r>
      <w:proofErr w:type="spellEnd"/>
      <w:r w:rsidRPr="00F32446">
        <w:rPr>
          <w:rFonts w:asciiTheme="minorHAnsi" w:hAnsiTheme="minorHAnsi" w:cstheme="minorHAnsi"/>
          <w:sz w:val="16"/>
        </w:rPr>
        <w:t>, where the Covid pandemic– with all the health and financial crises that the humanity, especially the developing countries had to go through– unfortunately may not be the last such health crisis of such enormous global magnitude.</w:t>
      </w:r>
    </w:p>
    <w:p w14:paraId="03E3DD5A" w14:textId="77777777" w:rsidR="00EE58DA" w:rsidRPr="00F32446" w:rsidRDefault="00EE58DA" w:rsidP="00EE58DA">
      <w:pPr>
        <w:rPr>
          <w:rFonts w:asciiTheme="minorHAnsi" w:hAnsiTheme="minorHAnsi" w:cstheme="minorHAnsi"/>
          <w:sz w:val="16"/>
        </w:rPr>
      </w:pPr>
      <w:r w:rsidRPr="00F32446">
        <w:rPr>
          <w:rFonts w:asciiTheme="minorHAnsi" w:hAnsiTheme="minorHAnsi" w:cstheme="minorHAnsi"/>
          <w:sz w:val="16"/>
        </w:rPr>
        <w:t xml:space="preserve">Yet, </w:t>
      </w:r>
      <w:r w:rsidRPr="00FB3B82">
        <w:rPr>
          <w:rStyle w:val="StyleUnderline"/>
        </w:rPr>
        <w:t xml:space="preserve">the needed </w:t>
      </w:r>
      <w:r w:rsidRPr="00FB3B82">
        <w:rPr>
          <w:rStyle w:val="Emphasis"/>
        </w:rPr>
        <w:t>global response</w:t>
      </w:r>
      <w:r w:rsidRPr="00F32446">
        <w:rPr>
          <w:rFonts w:asciiTheme="minorHAnsi" w:hAnsiTheme="minorHAnsi" w:cstheme="minorHAnsi"/>
          <w:sz w:val="16"/>
        </w:rPr>
        <w:t xml:space="preserve">, in terms of </w:t>
      </w:r>
      <w:r w:rsidRPr="00FB3B82">
        <w:rPr>
          <w:rStyle w:val="StyleUnderline"/>
        </w:rPr>
        <w:t xml:space="preserve">matching </w:t>
      </w:r>
      <w:proofErr w:type="gramStart"/>
      <w:r w:rsidRPr="00FB3B82">
        <w:rPr>
          <w:rStyle w:val="StyleUnderline"/>
        </w:rPr>
        <w:t>level</w:t>
      </w:r>
      <w:proofErr w:type="gramEnd"/>
      <w:r w:rsidRPr="00FB3B82">
        <w:rPr>
          <w:rStyle w:val="StyleUnderline"/>
        </w:rPr>
        <w:t xml:space="preserve"> of </w:t>
      </w:r>
      <w:r w:rsidRPr="00FB3B82">
        <w:rPr>
          <w:rStyle w:val="Emphasis"/>
        </w:rPr>
        <w:t>multilateralism</w:t>
      </w:r>
      <w:r w:rsidRPr="00FB3B82">
        <w:rPr>
          <w:rStyle w:val="StyleUnderline"/>
        </w:rPr>
        <w:t>, to the</w:t>
      </w:r>
      <w:r w:rsidRPr="00F32446">
        <w:rPr>
          <w:rFonts w:asciiTheme="minorHAnsi" w:hAnsiTheme="minorHAnsi" w:cstheme="minorHAnsi"/>
          <w:sz w:val="16"/>
        </w:rPr>
        <w:t xml:space="preserve"> level of </w:t>
      </w:r>
      <w:r w:rsidRPr="00FB3B82">
        <w:rPr>
          <w:rStyle w:val="Emphasis"/>
        </w:rPr>
        <w:t>existential threat</w:t>
      </w:r>
      <w:r w:rsidRPr="00F32446">
        <w:rPr>
          <w:rFonts w:asciiTheme="minorHAnsi" w:hAnsiTheme="minorHAnsi" w:cstheme="minorHAnsi"/>
          <w:sz w:val="16"/>
        </w:rPr>
        <w:t xml:space="preserve"> at hand, </w:t>
      </w:r>
      <w:r w:rsidRPr="00FB3B82">
        <w:rPr>
          <w:rStyle w:val="StyleUnderline"/>
        </w:rPr>
        <w:t xml:space="preserve">has been </w:t>
      </w:r>
      <w:r w:rsidRPr="00FB3B82">
        <w:rPr>
          <w:rStyle w:val="Emphasis"/>
        </w:rPr>
        <w:t>missing</w:t>
      </w:r>
      <w:r w:rsidRPr="00F32446">
        <w:rPr>
          <w:rFonts w:asciiTheme="minorHAnsi" w:hAnsiTheme="minorHAnsi" w:cstheme="minorHAnsi"/>
          <w:sz w:val="16"/>
        </w:rPr>
        <w:t xml:space="preserve">. Hence, during the last four decades, which is being seen by scientists as the </w:t>
      </w:r>
      <w:r w:rsidRPr="00FB3B82">
        <w:rPr>
          <w:rStyle w:val="Emphasis"/>
        </w:rPr>
        <w:t>tipping point</w:t>
      </w:r>
      <w:r w:rsidRPr="00F32446">
        <w:rPr>
          <w:rFonts w:asciiTheme="minorHAnsi" w:hAnsiTheme="minorHAnsi" w:cstheme="minorHAnsi"/>
          <w:sz w:val="16"/>
        </w:rPr>
        <w:t xml:space="preserve"> after which the climate change </w:t>
      </w:r>
      <w:r w:rsidRPr="00FB3B82">
        <w:rPr>
          <w:rStyle w:val="StyleUnderline"/>
        </w:rPr>
        <w:t>crisis started to happen</w:t>
      </w:r>
      <w:r w:rsidRPr="00F32446">
        <w:rPr>
          <w:rFonts w:asciiTheme="minorHAnsi" w:hAnsiTheme="minorHAnsi" w:cstheme="minorHAnsi"/>
          <w:sz w:val="16"/>
        </w:rPr>
        <w:t xml:space="preserve"> all the more quickly, and especially for a decade or so, when </w:t>
      </w:r>
      <w:r w:rsidRPr="00FB3B82">
        <w:rPr>
          <w:rStyle w:val="StyleUnderline"/>
        </w:rPr>
        <w:t xml:space="preserve">the </w:t>
      </w:r>
      <w:r w:rsidRPr="00FB3B82">
        <w:rPr>
          <w:rStyle w:val="Emphasis"/>
        </w:rPr>
        <w:t>pace</w:t>
      </w:r>
      <w:r w:rsidRPr="00FB3B82">
        <w:rPr>
          <w:rStyle w:val="StyleUnderline"/>
        </w:rPr>
        <w:t xml:space="preserve"> of this crisis increased </w:t>
      </w:r>
      <w:r w:rsidRPr="00FB3B82">
        <w:rPr>
          <w:rStyle w:val="Emphasis"/>
        </w:rPr>
        <w:t>significantly</w:t>
      </w:r>
      <w:r w:rsidRPr="00F32446">
        <w:rPr>
          <w:rFonts w:asciiTheme="minorHAnsi" w:hAnsiTheme="minorHAnsi" w:cstheme="minorHAnsi"/>
          <w:sz w:val="16"/>
        </w:rPr>
        <w:t xml:space="preserve"> much more, both in terms of annual average global warming </w:t>
      </w:r>
      <w:r w:rsidRPr="00FB3B82">
        <w:rPr>
          <w:rStyle w:val="Emphasis"/>
        </w:rPr>
        <w:t>temperatures</w:t>
      </w:r>
      <w:r w:rsidRPr="00F32446">
        <w:rPr>
          <w:rFonts w:asciiTheme="minorHAnsi" w:hAnsiTheme="minorHAnsi" w:cstheme="minorHAnsi"/>
          <w:sz w:val="16"/>
        </w:rPr>
        <w:t xml:space="preserve"> breaking records in a number of years during this time, and during which time the coronavirus epidemic that had been resurfacing time and again, since it first appeared in the early 2000s in the shape of SARS, finally became a pandemic in 2019, in turn </w:t>
      </w:r>
      <w:r w:rsidRPr="00FB3B82">
        <w:rPr>
          <w:rStyle w:val="StyleUnderline"/>
        </w:rPr>
        <w:t>causing tremendous loss to</w:t>
      </w:r>
      <w:r w:rsidRPr="00F32446">
        <w:rPr>
          <w:rFonts w:asciiTheme="minorHAnsi" w:hAnsiTheme="minorHAnsi" w:cstheme="minorHAnsi"/>
          <w:sz w:val="16"/>
        </w:rPr>
        <w:t xml:space="preserve"> life and </w:t>
      </w:r>
      <w:r w:rsidRPr="00FB3B82">
        <w:rPr>
          <w:rStyle w:val="StyleUnderline"/>
        </w:rPr>
        <w:t xml:space="preserve">the </w:t>
      </w:r>
      <w:r w:rsidRPr="00FB3B82">
        <w:rPr>
          <w:rStyle w:val="Emphasis"/>
        </w:rPr>
        <w:t>global economy</w:t>
      </w:r>
      <w:r w:rsidRPr="00F32446">
        <w:rPr>
          <w:rFonts w:asciiTheme="minorHAnsi" w:hAnsiTheme="minorHAnsi" w:cstheme="minorHAnsi"/>
          <w:sz w:val="16"/>
        </w:rPr>
        <w:t>.</w:t>
      </w:r>
    </w:p>
    <w:p w14:paraId="57AF85D5" w14:textId="77777777" w:rsidR="00EE58DA" w:rsidRPr="00F32446" w:rsidRDefault="00EE58DA" w:rsidP="00EE58DA">
      <w:pPr>
        <w:rPr>
          <w:sz w:val="16"/>
        </w:rPr>
      </w:pPr>
      <w:r w:rsidRPr="00F32446">
        <w:rPr>
          <w:rFonts w:asciiTheme="minorHAnsi" w:hAnsiTheme="minorHAnsi" w:cstheme="minorHAnsi"/>
          <w:sz w:val="16"/>
        </w:rPr>
        <w:t xml:space="preserve">A July 29, </w:t>
      </w:r>
      <w:proofErr w:type="gramStart"/>
      <w:r w:rsidRPr="00F32446">
        <w:rPr>
          <w:rFonts w:asciiTheme="minorHAnsi" w:hAnsiTheme="minorHAnsi" w:cstheme="minorHAnsi"/>
          <w:sz w:val="16"/>
        </w:rPr>
        <w:t>2022</w:t>
      </w:r>
      <w:proofErr w:type="gramEnd"/>
      <w:r w:rsidRPr="00F32446">
        <w:rPr>
          <w:rFonts w:asciiTheme="minorHAnsi" w:hAnsiTheme="minorHAnsi" w:cstheme="minorHAnsi"/>
          <w:sz w:val="16"/>
        </w:rPr>
        <w:t xml:space="preserve"> Reuters published article ‘</w:t>
      </w:r>
      <w:r w:rsidRPr="00FB3B82">
        <w:rPr>
          <w:rStyle w:val="StyleUnderline"/>
        </w:rPr>
        <w:t>Rich countries failed to meet</w:t>
      </w:r>
      <w:r w:rsidRPr="00F32446">
        <w:rPr>
          <w:rFonts w:asciiTheme="minorHAnsi" w:hAnsiTheme="minorHAnsi" w:cstheme="minorHAnsi"/>
          <w:sz w:val="16"/>
        </w:rPr>
        <w:t xml:space="preserve"> their </w:t>
      </w:r>
      <w:r w:rsidRPr="00FB3B82">
        <w:rPr>
          <w:rStyle w:val="Emphasis"/>
        </w:rPr>
        <w:t>climate funding</w:t>
      </w:r>
      <w:r w:rsidRPr="00F32446">
        <w:rPr>
          <w:rFonts w:asciiTheme="minorHAnsi" w:hAnsiTheme="minorHAnsi" w:cstheme="minorHAnsi"/>
          <w:sz w:val="16"/>
        </w:rPr>
        <w:t xml:space="preserve"> goal’ pointed out in this regard ‘Rich nations failed to meet a long-standing pledge to deliver $100 billion to help poorer countries cope with climate change, the OECD said on Friday. Back in 2009</w:t>
      </w:r>
      <w:r w:rsidRPr="00F32446">
        <w:rPr>
          <w:sz w:val="16"/>
        </w:rPr>
        <w:t>, developed countries promised that by 2020 they would transfer $100 billion per year to vulnerable states hit by increasingly severe climate-linked impacts and disasters.’</w:t>
      </w:r>
    </w:p>
    <w:p w14:paraId="03AE28CE" w14:textId="77777777" w:rsidR="00EE58DA" w:rsidRPr="00F32446" w:rsidRDefault="00EE58DA" w:rsidP="00EE58DA">
      <w:pPr>
        <w:rPr>
          <w:rFonts w:asciiTheme="minorHAnsi" w:hAnsiTheme="minorHAnsi" w:cstheme="minorHAnsi"/>
          <w:sz w:val="16"/>
        </w:rPr>
      </w:pPr>
      <w:r w:rsidRPr="00F32446">
        <w:rPr>
          <w:rFonts w:asciiTheme="minorHAnsi" w:hAnsiTheme="minorHAnsi" w:cstheme="minorHAnsi"/>
          <w:sz w:val="16"/>
        </w:rPr>
        <w:t xml:space="preserve">In the recently held ‘Summit for a New Global Financial Pact’ in Paris, the French President reportedly made a commitment that this pledge will be adhered to going forward. A recent Reuters published article ‘Rich nations pledge to unlock hundreds of billions of dollars for climate fight’ pointed out the main commitments flowing from this Summit, which it also indicated, was intended to improve the global financial system, and assistance for developing countries. The article highlighted ‘Multilateral development banks like the World Bank are expected to find $200 billion in extra firepower for low-income economies by taking on more risk, a move that may require wealthy nations to inject more cash, world leaders said on </w:t>
      </w:r>
      <w:proofErr w:type="gramStart"/>
      <w:r w:rsidRPr="00F32446">
        <w:rPr>
          <w:rFonts w:asciiTheme="minorHAnsi" w:hAnsiTheme="minorHAnsi" w:cstheme="minorHAnsi"/>
          <w:sz w:val="16"/>
        </w:rPr>
        <w:t>Friday..</w:t>
      </w:r>
      <w:proofErr w:type="gramEnd"/>
      <w:r w:rsidRPr="00F32446">
        <w:rPr>
          <w:rFonts w:asciiTheme="minorHAnsi" w:hAnsiTheme="minorHAnsi" w:cstheme="minorHAnsi"/>
          <w:sz w:val="16"/>
        </w:rPr>
        <w:t>’</w:t>
      </w:r>
    </w:p>
    <w:p w14:paraId="4B6013F1" w14:textId="77777777" w:rsidR="00EE58DA" w:rsidRPr="00F32446" w:rsidRDefault="00EE58DA" w:rsidP="00EE58DA">
      <w:pPr>
        <w:rPr>
          <w:rFonts w:asciiTheme="minorHAnsi" w:hAnsiTheme="minorHAnsi" w:cstheme="minorHAnsi"/>
          <w:sz w:val="16"/>
        </w:rPr>
      </w:pPr>
      <w:r w:rsidRPr="00F32446">
        <w:rPr>
          <w:rFonts w:asciiTheme="minorHAnsi" w:hAnsiTheme="minorHAnsi" w:cstheme="minorHAnsi"/>
          <w:sz w:val="16"/>
        </w:rPr>
        <w:t xml:space="preserve">While these are good messages from the </w:t>
      </w:r>
      <w:r w:rsidRPr="00FB3B82">
        <w:rPr>
          <w:rStyle w:val="StyleUnderline"/>
        </w:rPr>
        <w:t xml:space="preserve">powerful corners of </w:t>
      </w:r>
      <w:r w:rsidRPr="00FB3B82">
        <w:rPr>
          <w:rStyle w:val="Emphasis"/>
        </w:rPr>
        <w:t>multilat</w:t>
      </w:r>
      <w:r w:rsidRPr="00FB3B82">
        <w:rPr>
          <w:rStyle w:val="StyleUnderline"/>
        </w:rPr>
        <w:t>eralism</w:t>
      </w:r>
      <w:r w:rsidRPr="00F32446">
        <w:rPr>
          <w:rFonts w:asciiTheme="minorHAnsi" w:hAnsiTheme="minorHAnsi" w:cstheme="minorHAnsi"/>
          <w:sz w:val="16"/>
        </w:rPr>
        <w:t xml:space="preserve">, they seriously </w:t>
      </w:r>
      <w:r w:rsidRPr="00FB3B82">
        <w:rPr>
          <w:rStyle w:val="Emphasis"/>
        </w:rPr>
        <w:t>fall short</w:t>
      </w:r>
      <w:r w:rsidRPr="00F32446">
        <w:rPr>
          <w:rFonts w:asciiTheme="minorHAnsi" w:hAnsiTheme="minorHAnsi" w:cstheme="minorHAnsi"/>
          <w:sz w:val="16"/>
        </w:rPr>
        <w:t xml:space="preserve"> of the needed funds </w:t>
      </w:r>
      <w:r w:rsidRPr="00FB3B82">
        <w:rPr>
          <w:rStyle w:val="StyleUnderline"/>
        </w:rPr>
        <w:t xml:space="preserve">to assist </w:t>
      </w:r>
      <w:r w:rsidRPr="00FB3B82">
        <w:rPr>
          <w:rStyle w:val="Emphasis"/>
        </w:rPr>
        <w:t>developing countries</w:t>
      </w:r>
      <w:r w:rsidRPr="00FB3B82">
        <w:rPr>
          <w:rStyle w:val="StyleUnderline"/>
        </w:rPr>
        <w:t xml:space="preserve"> facing</w:t>
      </w:r>
      <w:r w:rsidRPr="00F32446">
        <w:rPr>
          <w:rFonts w:asciiTheme="minorHAnsi" w:hAnsiTheme="minorHAnsi" w:cstheme="minorHAnsi"/>
          <w:sz w:val="16"/>
        </w:rPr>
        <w:t xml:space="preserve"> a difficult </w:t>
      </w:r>
      <w:r w:rsidRPr="00FB3B82">
        <w:rPr>
          <w:rStyle w:val="Emphasis"/>
        </w:rPr>
        <w:t>debt</w:t>
      </w:r>
      <w:r w:rsidRPr="00F32446">
        <w:rPr>
          <w:rFonts w:asciiTheme="minorHAnsi" w:hAnsiTheme="minorHAnsi" w:cstheme="minorHAnsi"/>
          <w:sz w:val="16"/>
        </w:rPr>
        <w:t xml:space="preserve"> situation, </w:t>
      </w:r>
      <w:r w:rsidRPr="00FB3B82">
        <w:rPr>
          <w:rStyle w:val="StyleUnderline"/>
        </w:rPr>
        <w:t>and</w:t>
      </w:r>
      <w:r w:rsidRPr="00F32446">
        <w:rPr>
          <w:rFonts w:asciiTheme="minorHAnsi" w:hAnsiTheme="minorHAnsi" w:cstheme="minorHAnsi"/>
          <w:sz w:val="16"/>
        </w:rPr>
        <w:t xml:space="preserve"> together with (wrongly) over-board </w:t>
      </w:r>
      <w:r w:rsidRPr="00FB3B82">
        <w:rPr>
          <w:rStyle w:val="Emphasis"/>
        </w:rPr>
        <w:t>monetary tightening</w:t>
      </w:r>
      <w:r w:rsidRPr="00F32446">
        <w:rPr>
          <w:rFonts w:asciiTheme="minorHAnsi" w:hAnsiTheme="minorHAnsi" w:cstheme="minorHAnsi"/>
          <w:sz w:val="16"/>
        </w:rPr>
        <w:t xml:space="preserve"> globally making capital very expensive while debt repayments also becoming a very uphill task, and in turn, countries in the global South in particular left with little fiscal space to effectively spend on climate resilience, and managing the effects of climate disaster.</w:t>
      </w:r>
    </w:p>
    <w:p w14:paraId="3FE9EBBA" w14:textId="77777777" w:rsidR="00EE58DA" w:rsidRPr="00F32446" w:rsidRDefault="00EE58DA" w:rsidP="00EE58DA">
      <w:pPr>
        <w:rPr>
          <w:rFonts w:asciiTheme="minorHAnsi" w:hAnsiTheme="minorHAnsi" w:cstheme="minorHAnsi"/>
          <w:sz w:val="16"/>
        </w:rPr>
      </w:pPr>
      <w:r w:rsidRPr="00F32446">
        <w:rPr>
          <w:rFonts w:asciiTheme="minorHAnsi" w:hAnsiTheme="minorHAnsi" w:cstheme="minorHAnsi"/>
          <w:sz w:val="16"/>
        </w:rPr>
        <w:t>Also, the reportedly rechanneling of special drawing rights (SDRs) to the tune of $100 billion from the allocation of SDRs made by International Monetary Fund (IMF) back in August 2021 – when $650 billion were given by IMF globally as enhanced SDR allocation, but most of which went to already rich, advance countries, since the allocation was wrongly made on the usual quote-based criterion – is too little as compared to the calls made of around $3 trillion since the heyday of the pandemic.</w:t>
      </w:r>
    </w:p>
    <w:p w14:paraId="0C051CFC" w14:textId="77777777" w:rsidR="00EE58DA" w:rsidRPr="00F32446" w:rsidRDefault="00EE58DA" w:rsidP="00EE58DA">
      <w:pPr>
        <w:rPr>
          <w:rFonts w:asciiTheme="minorHAnsi" w:hAnsiTheme="minorHAnsi" w:cstheme="minorHAnsi"/>
          <w:sz w:val="16"/>
        </w:rPr>
      </w:pPr>
      <w:r w:rsidRPr="00F32446">
        <w:rPr>
          <w:rFonts w:asciiTheme="minorHAnsi" w:hAnsiTheme="minorHAnsi" w:cstheme="minorHAnsi"/>
          <w:sz w:val="16"/>
        </w:rPr>
        <w:t>Having said that, there was serious ‘</w:t>
      </w:r>
      <w:r w:rsidRPr="00F32446">
        <w:rPr>
          <w:rStyle w:val="Emphasis"/>
        </w:rPr>
        <w:t>resentment’</w:t>
      </w:r>
      <w:r w:rsidRPr="00F32446">
        <w:rPr>
          <w:rStyle w:val="StyleUnderline"/>
        </w:rPr>
        <w:t xml:space="preserve"> shown by the</w:t>
      </w:r>
      <w:r w:rsidRPr="00F32446">
        <w:rPr>
          <w:rFonts w:asciiTheme="minorHAnsi" w:hAnsiTheme="minorHAnsi" w:cstheme="minorHAnsi"/>
          <w:sz w:val="16"/>
        </w:rPr>
        <w:t xml:space="preserve"> South African president at the </w:t>
      </w:r>
      <w:r w:rsidRPr="00F32446">
        <w:rPr>
          <w:rStyle w:val="StyleUnderline"/>
        </w:rPr>
        <w:t>Summit</w:t>
      </w:r>
      <w:r w:rsidRPr="00F32446">
        <w:rPr>
          <w:rFonts w:asciiTheme="minorHAnsi" w:hAnsiTheme="minorHAnsi" w:cstheme="minorHAnsi"/>
          <w:sz w:val="16"/>
        </w:rPr>
        <w:t xml:space="preserve">, and in fact, rightly so </w:t>
      </w:r>
      <w:r w:rsidRPr="00F32446">
        <w:rPr>
          <w:rStyle w:val="StyleUnderline"/>
        </w:rPr>
        <w:t xml:space="preserve">given the severe practice of </w:t>
      </w:r>
      <w:r w:rsidRPr="00F32446">
        <w:rPr>
          <w:rStyle w:val="Emphasis"/>
        </w:rPr>
        <w:t>vaccine apartheid</w:t>
      </w:r>
      <w:r w:rsidRPr="00F32446">
        <w:rPr>
          <w:rStyle w:val="StyleUnderline"/>
        </w:rPr>
        <w:t>, and lack of support of rich, advanced countries</w:t>
      </w:r>
      <w:r w:rsidRPr="00F32446">
        <w:rPr>
          <w:rFonts w:asciiTheme="minorHAnsi" w:hAnsiTheme="minorHAnsi" w:cstheme="minorHAnsi"/>
          <w:sz w:val="16"/>
        </w:rPr>
        <w:t xml:space="preserve"> in terms of waiving of intellectual property rights (IPRs) related to vaccine production during the covid-19 pandemic. He </w:t>
      </w:r>
      <w:r w:rsidRPr="00F32446">
        <w:rPr>
          <w:rStyle w:val="StyleUnderline"/>
        </w:rPr>
        <w:t>emphasized this</w:t>
      </w:r>
      <w:r w:rsidRPr="00F32446">
        <w:rPr>
          <w:rFonts w:asciiTheme="minorHAnsi" w:hAnsiTheme="minorHAnsi" w:cstheme="minorHAnsi"/>
          <w:sz w:val="16"/>
        </w:rPr>
        <w:t xml:space="preserve"> serious </w:t>
      </w:r>
      <w:r w:rsidRPr="00F32446">
        <w:rPr>
          <w:rStyle w:val="Emphasis"/>
        </w:rPr>
        <w:t>lack</w:t>
      </w:r>
      <w:r w:rsidRPr="00F32446">
        <w:rPr>
          <w:rFonts w:asciiTheme="minorHAnsi" w:hAnsiTheme="minorHAnsi" w:cstheme="minorHAnsi"/>
          <w:sz w:val="16"/>
        </w:rPr>
        <w:t xml:space="preserve"> of spirit of multilateralism as follows: ‘I played a key role as chair of the African Union during the covid period. We felt like we were beggars when it came to vaccine availability. When we felt we needed access to vaccines, and the Northern Hemisphere countries had bought all the vaccines in the world, and they were hogging them. And they didn’t want to release them at a time when we needed them most. And we felt like we were begging, and at times it felt like there would just be droppings from the table, that yes, we will give you that and then. And let me tell you something that, that’s generated a lot of resentment. We resented that. And it got worse, when we said we want to manufacture our own vaccines. And </w:t>
      </w:r>
      <w:r w:rsidRPr="00F32446">
        <w:rPr>
          <w:rStyle w:val="StyleUnderline"/>
        </w:rPr>
        <w:t xml:space="preserve">when we went to the </w:t>
      </w:r>
      <w:r w:rsidRPr="00F32446">
        <w:rPr>
          <w:rStyle w:val="Emphasis"/>
        </w:rPr>
        <w:t>WTO</w:t>
      </w:r>
      <w:r w:rsidRPr="00F32446">
        <w:rPr>
          <w:rFonts w:asciiTheme="minorHAnsi" w:hAnsiTheme="minorHAnsi" w:cstheme="minorHAnsi"/>
          <w:sz w:val="16"/>
        </w:rPr>
        <w:t xml:space="preserve"> [World Trade Organization], </w:t>
      </w:r>
      <w:r w:rsidRPr="00F32446">
        <w:rPr>
          <w:rStyle w:val="StyleUnderline"/>
        </w:rPr>
        <w:t>there was</w:t>
      </w:r>
      <w:r w:rsidRPr="00F32446">
        <w:rPr>
          <w:rFonts w:asciiTheme="minorHAnsi" w:hAnsiTheme="minorHAnsi" w:cstheme="minorHAnsi"/>
          <w:sz w:val="16"/>
        </w:rPr>
        <w:t xml:space="preserve"> a lot of resistance. </w:t>
      </w:r>
      <w:r w:rsidRPr="00F32446">
        <w:rPr>
          <w:rStyle w:val="Emphasis"/>
        </w:rPr>
        <w:t>Enormous resistance</w:t>
      </w:r>
      <w:r w:rsidRPr="00F32446">
        <w:rPr>
          <w:rFonts w:asciiTheme="minorHAnsi" w:hAnsiTheme="minorHAnsi" w:cstheme="minorHAnsi"/>
          <w:sz w:val="16"/>
        </w:rPr>
        <w:t>. And we kept saying what is more important, life, or profits, by your big pharmaceutical companies. And that too, I must tell you know, generated and deepened that disappointment, and resentment on our part, because we felt like, life in the Northern Hemisphere is much more important than life in the global South.’</w:t>
      </w:r>
    </w:p>
    <w:p w14:paraId="3B359DEE" w14:textId="77777777" w:rsidR="00EE58DA" w:rsidRPr="00F32446" w:rsidRDefault="00EE58DA" w:rsidP="00EE58DA">
      <w:pPr>
        <w:rPr>
          <w:rFonts w:asciiTheme="minorHAnsi" w:hAnsiTheme="minorHAnsi" w:cstheme="minorHAnsi"/>
          <w:sz w:val="16"/>
        </w:rPr>
      </w:pPr>
      <w:r w:rsidRPr="00F32446">
        <w:rPr>
          <w:rFonts w:asciiTheme="minorHAnsi" w:hAnsiTheme="minorHAnsi" w:cstheme="minorHAnsi"/>
          <w:sz w:val="16"/>
        </w:rPr>
        <w:t xml:space="preserve">Insistence of policy in </w:t>
      </w:r>
      <w:r w:rsidRPr="00FB3B82">
        <w:rPr>
          <w:rStyle w:val="Emphasis"/>
        </w:rPr>
        <w:t>multilateral institutions</w:t>
      </w:r>
      <w:r w:rsidRPr="00F32446">
        <w:rPr>
          <w:rFonts w:asciiTheme="minorHAnsi" w:hAnsiTheme="minorHAnsi" w:cstheme="minorHAnsi"/>
          <w:sz w:val="16"/>
        </w:rPr>
        <w:t xml:space="preserve"> like IMF and World Bank on primarily being </w:t>
      </w:r>
      <w:r w:rsidRPr="00FB3B82">
        <w:rPr>
          <w:rStyle w:val="StyleUnderline"/>
        </w:rPr>
        <w:t xml:space="preserve">based on </w:t>
      </w:r>
      <w:r w:rsidRPr="00FB3B82">
        <w:rPr>
          <w:rStyle w:val="Emphasis"/>
        </w:rPr>
        <w:t>Neoliberalism</w:t>
      </w:r>
      <w:r w:rsidRPr="00F32446">
        <w:rPr>
          <w:rFonts w:asciiTheme="minorHAnsi" w:hAnsiTheme="minorHAnsi" w:cstheme="minorHAnsi"/>
          <w:sz w:val="16"/>
        </w:rPr>
        <w:t xml:space="preserve">, and within it, </w:t>
      </w:r>
      <w:r w:rsidRPr="00FB3B82">
        <w:rPr>
          <w:rStyle w:val="Emphasis"/>
        </w:rPr>
        <w:t>austerity</w:t>
      </w:r>
      <w:r w:rsidRPr="00FB3B82">
        <w:rPr>
          <w:rStyle w:val="StyleUnderline"/>
        </w:rPr>
        <w:t>, means</w:t>
      </w:r>
      <w:r w:rsidRPr="00F32446">
        <w:rPr>
          <w:rFonts w:asciiTheme="minorHAnsi" w:hAnsiTheme="minorHAnsi" w:cstheme="minorHAnsi"/>
          <w:sz w:val="16"/>
        </w:rPr>
        <w:t xml:space="preserve"> that </w:t>
      </w:r>
      <w:r w:rsidRPr="00FB3B82">
        <w:rPr>
          <w:rStyle w:val="StyleUnderline"/>
        </w:rPr>
        <w:t xml:space="preserve">the </w:t>
      </w:r>
      <w:r w:rsidRPr="00FB3B82">
        <w:rPr>
          <w:rStyle w:val="Emphasis"/>
        </w:rPr>
        <w:t>debt burden</w:t>
      </w:r>
      <w:r w:rsidRPr="00F32446">
        <w:rPr>
          <w:rFonts w:asciiTheme="minorHAnsi" w:hAnsiTheme="minorHAnsi" w:cstheme="minorHAnsi"/>
          <w:sz w:val="16"/>
        </w:rPr>
        <w:t xml:space="preserve">, both external and domestic, has kept on </w:t>
      </w:r>
      <w:r w:rsidRPr="00FB3B82">
        <w:rPr>
          <w:rStyle w:val="StyleUnderline"/>
        </w:rPr>
        <w:t>rising due to</w:t>
      </w:r>
      <w:r w:rsidRPr="00F32446">
        <w:rPr>
          <w:rFonts w:asciiTheme="minorHAnsi" w:hAnsiTheme="minorHAnsi" w:cstheme="minorHAnsi"/>
          <w:sz w:val="16"/>
        </w:rPr>
        <w:t xml:space="preserve"> over-board </w:t>
      </w:r>
      <w:r w:rsidRPr="00FB3B82">
        <w:rPr>
          <w:rStyle w:val="Emphasis"/>
        </w:rPr>
        <w:t>monetary tightening</w:t>
      </w:r>
      <w:r w:rsidRPr="00FB3B82">
        <w:rPr>
          <w:rStyle w:val="StyleUnderline"/>
        </w:rPr>
        <w:t xml:space="preserve"> globally</w:t>
      </w:r>
      <w:r w:rsidRPr="00F32446">
        <w:rPr>
          <w:rFonts w:asciiTheme="minorHAnsi" w:hAnsiTheme="minorHAnsi" w:cstheme="minorHAnsi"/>
          <w:sz w:val="16"/>
        </w:rPr>
        <w:t xml:space="preserve"> in the wake of the pandemic, </w:t>
      </w:r>
      <w:r w:rsidRPr="00FB3B82">
        <w:rPr>
          <w:rStyle w:val="StyleUnderline"/>
        </w:rPr>
        <w:t xml:space="preserve">and </w:t>
      </w:r>
      <w:r w:rsidRPr="00FB3B82">
        <w:rPr>
          <w:rStyle w:val="Emphasis"/>
        </w:rPr>
        <w:t>aggregate supply shock</w:t>
      </w:r>
      <w:r w:rsidRPr="00F32446">
        <w:rPr>
          <w:rFonts w:asciiTheme="minorHAnsi" w:hAnsiTheme="minorHAnsi" w:cstheme="minorHAnsi"/>
          <w:sz w:val="16"/>
        </w:rPr>
        <w:t xml:space="preserve"> significantly increasing inflation. </w:t>
      </w:r>
      <w:r w:rsidRPr="00FB3B82">
        <w:rPr>
          <w:rStyle w:val="StyleUnderline"/>
        </w:rPr>
        <w:t>That needs a serious revisit away from Neoliberalism</w:t>
      </w:r>
      <w:r w:rsidRPr="00F32446">
        <w:rPr>
          <w:rFonts w:asciiTheme="minorHAnsi" w:hAnsiTheme="minorHAnsi" w:cstheme="minorHAnsi"/>
          <w:sz w:val="16"/>
        </w:rPr>
        <w:t xml:space="preserve">, as one of the main steps </w:t>
      </w:r>
      <w:r w:rsidRPr="00FB3B82">
        <w:rPr>
          <w:rStyle w:val="StyleUnderline"/>
        </w:rPr>
        <w:t xml:space="preserve">to improve the global </w:t>
      </w:r>
      <w:r w:rsidRPr="00FB3B82">
        <w:rPr>
          <w:rStyle w:val="Emphasis"/>
        </w:rPr>
        <w:t>financial system</w:t>
      </w:r>
      <w:r w:rsidRPr="00F32446">
        <w:rPr>
          <w:rFonts w:asciiTheme="minorHAnsi" w:hAnsiTheme="minorHAnsi" w:cstheme="minorHAnsi"/>
          <w:sz w:val="16"/>
        </w:rPr>
        <w:t xml:space="preserve">, and in </w:t>
      </w:r>
      <w:r w:rsidRPr="00FB3B82">
        <w:rPr>
          <w:rStyle w:val="StyleUnderline"/>
        </w:rPr>
        <w:t xml:space="preserve">increasing both </w:t>
      </w:r>
      <w:r w:rsidRPr="00FB3B82">
        <w:rPr>
          <w:rStyle w:val="Emphasis"/>
        </w:rPr>
        <w:t>lending capacity</w:t>
      </w:r>
      <w:r w:rsidRPr="00F32446">
        <w:rPr>
          <w:rFonts w:asciiTheme="minorHAnsi" w:hAnsiTheme="minorHAnsi" w:cstheme="minorHAnsi"/>
          <w:sz w:val="16"/>
        </w:rPr>
        <w:t xml:space="preserve"> of capital markets, </w:t>
      </w:r>
      <w:r w:rsidRPr="00FB3B82">
        <w:rPr>
          <w:rStyle w:val="StyleUnderline"/>
        </w:rPr>
        <w:t xml:space="preserve">and fiscal space of </w:t>
      </w:r>
      <w:r w:rsidRPr="00FB3B82">
        <w:rPr>
          <w:rStyle w:val="Emphasis"/>
        </w:rPr>
        <w:t>developing countries</w:t>
      </w:r>
      <w:r w:rsidRPr="00F32446">
        <w:rPr>
          <w:rFonts w:asciiTheme="minorHAnsi" w:hAnsiTheme="minorHAnsi" w:cstheme="minorHAnsi"/>
          <w:sz w:val="16"/>
        </w:rPr>
        <w:t>.</w:t>
      </w:r>
    </w:p>
    <w:p w14:paraId="492DB10A" w14:textId="77777777" w:rsidR="00EE58DA" w:rsidRDefault="00EE58DA" w:rsidP="00EE58DA">
      <w:pPr>
        <w:pStyle w:val="Heading3"/>
      </w:pPr>
      <w:bookmarkStart w:id="0" w:name="_Hlk710816"/>
      <w:r>
        <w:t>WTO Collapse Good---Environment</w:t>
      </w:r>
    </w:p>
    <w:p w14:paraId="78EDAC77" w14:textId="77777777" w:rsidR="00EE58DA" w:rsidRPr="00192F34" w:rsidRDefault="00EE58DA" w:rsidP="00EE58DA"/>
    <w:p w14:paraId="50FE3748" w14:textId="77777777" w:rsidR="00EE58DA" w:rsidRPr="00FF2909" w:rsidRDefault="00EE58DA" w:rsidP="00EE58DA">
      <w:pPr>
        <w:pStyle w:val="Heading4"/>
        <w:rPr>
          <w:u w:val="single"/>
        </w:rPr>
      </w:pPr>
      <w:r w:rsidRPr="00FF2909">
        <w:t xml:space="preserve">WTO collapse solves </w:t>
      </w:r>
      <w:r w:rsidRPr="00FF2909">
        <w:rPr>
          <w:u w:val="single"/>
        </w:rPr>
        <w:t>extinction</w:t>
      </w:r>
    </w:p>
    <w:p w14:paraId="439BAE48" w14:textId="77777777" w:rsidR="00EE58DA" w:rsidRPr="00966F86" w:rsidRDefault="00EE58DA" w:rsidP="00EE58DA">
      <w:r w:rsidRPr="00FF2909">
        <w:rPr>
          <w:rStyle w:val="Style13ptBold"/>
        </w:rPr>
        <w:t>Hilary, 15</w:t>
      </w:r>
      <w:r w:rsidRPr="00FF2909">
        <w:t xml:space="preserve">—Executive Director, War on Want (John, “Want to know how to really tackle climate change? Pull the plug on the World Trade </w:t>
      </w:r>
      <w:proofErr w:type="spellStart"/>
      <w:r w:rsidRPr="00FF2909">
        <w:t>Organisation</w:t>
      </w:r>
      <w:proofErr w:type="spellEnd"/>
      <w:r w:rsidRPr="00FF2909">
        <w:t xml:space="preserve">,” </w:t>
      </w:r>
      <w:r w:rsidRPr="004318CF">
        <w:rPr>
          <w:rStyle w:val="Hyperlink"/>
        </w:rPr>
        <w:t>http://www.independent.co.uk/voices/want-to-know-how-to-really-tackle-climate-change-pull-the-plug-on-the-world-trade-organisation-a6774391.html</w:t>
      </w:r>
      <w:r w:rsidRPr="00FF2909">
        <w:t xml:space="preserve">, </w:t>
      </w:r>
      <w:proofErr w:type="spellStart"/>
      <w:r w:rsidRPr="00966F86">
        <w:t>dml</w:t>
      </w:r>
      <w:proofErr w:type="spellEnd"/>
      <w:r w:rsidRPr="00966F86">
        <w:t>)</w:t>
      </w:r>
    </w:p>
    <w:p w14:paraId="4679D3ED" w14:textId="77777777" w:rsidR="00EE58DA" w:rsidRPr="00966F86" w:rsidRDefault="00EE58DA" w:rsidP="00EE58DA">
      <w:pPr>
        <w:rPr>
          <w:sz w:val="16"/>
        </w:rPr>
      </w:pPr>
      <w:r w:rsidRPr="00966F86">
        <w:rPr>
          <w:sz w:val="16"/>
        </w:rPr>
        <w:t xml:space="preserve">Yet this grandiose plan soon fell victim to its own ambition. </w:t>
      </w:r>
      <w:r w:rsidRPr="00966F86">
        <w:rPr>
          <w:rStyle w:val="StyleUnderline"/>
        </w:rPr>
        <w:t>The WTO’s first summit</w:t>
      </w:r>
      <w:r w:rsidRPr="00966F86">
        <w:rPr>
          <w:sz w:val="16"/>
        </w:rPr>
        <w:t xml:space="preserve"> after the launch of the Doha Round </w:t>
      </w:r>
      <w:r w:rsidRPr="00966F86">
        <w:rPr>
          <w:rStyle w:val="StyleUnderline"/>
        </w:rPr>
        <w:t xml:space="preserve">collapsed in </w:t>
      </w:r>
      <w:r w:rsidRPr="00966F86">
        <w:rPr>
          <w:rStyle w:val="Emphasis"/>
        </w:rPr>
        <w:t>acrimonious failure</w:t>
      </w:r>
      <w:r w:rsidRPr="00966F86">
        <w:rPr>
          <w:sz w:val="16"/>
        </w:rPr>
        <w:t>. The next was marked by pitched battles in the streets of Hong Kong as riot police fought Asian farmers desperately trying to save their livelihoods from the WTO’s free trade agenda.</w:t>
      </w:r>
    </w:p>
    <w:p w14:paraId="4AC407C9" w14:textId="77777777" w:rsidR="00EE58DA" w:rsidRPr="00FF2909" w:rsidRDefault="00EE58DA" w:rsidP="00EE58DA">
      <w:pPr>
        <w:rPr>
          <w:rStyle w:val="StyleUnderline"/>
        </w:rPr>
      </w:pPr>
      <w:r w:rsidRPr="00966F86">
        <w:rPr>
          <w:rStyle w:val="StyleUnderline"/>
        </w:rPr>
        <w:t>The WTO slipped into a coma</w:t>
      </w:r>
      <w:r w:rsidRPr="00966F86">
        <w:rPr>
          <w:sz w:val="16"/>
        </w:rPr>
        <w:t>. G</w:t>
      </w:r>
      <w:r w:rsidRPr="00FF2909">
        <w:rPr>
          <w:sz w:val="16"/>
        </w:rPr>
        <w:t xml:space="preserve">overnment </w:t>
      </w:r>
      <w:r w:rsidRPr="00FF2909">
        <w:rPr>
          <w:rStyle w:val="StyleUnderline"/>
        </w:rPr>
        <w:t>ministers must decide</w:t>
      </w:r>
      <w:r w:rsidRPr="00FF2909">
        <w:rPr>
          <w:sz w:val="16"/>
        </w:rPr>
        <w:t xml:space="preserve"> this week </w:t>
      </w:r>
      <w:r w:rsidRPr="00FF2909">
        <w:rPr>
          <w:rStyle w:val="StyleUnderline"/>
        </w:rPr>
        <w:t xml:space="preserve">whether to </w:t>
      </w:r>
      <w:r w:rsidRPr="00FF2909">
        <w:rPr>
          <w:rStyle w:val="Emphasis"/>
        </w:rPr>
        <w:t xml:space="preserve">turn off </w:t>
      </w:r>
      <w:proofErr w:type="gramStart"/>
      <w:r w:rsidRPr="00FF2909">
        <w:rPr>
          <w:rStyle w:val="Emphasis"/>
        </w:rPr>
        <w:t>its life</w:t>
      </w:r>
      <w:proofErr w:type="gramEnd"/>
      <w:r w:rsidRPr="00FF2909">
        <w:rPr>
          <w:rStyle w:val="Emphasis"/>
        </w:rPr>
        <w:t xml:space="preserve"> support</w:t>
      </w:r>
      <w:r w:rsidRPr="00FF2909">
        <w:rPr>
          <w:rStyle w:val="StyleUnderline"/>
        </w:rPr>
        <w:t>.</w:t>
      </w:r>
    </w:p>
    <w:p w14:paraId="5D6B77F2" w14:textId="77777777" w:rsidR="00EE58DA" w:rsidRPr="00FF2909" w:rsidRDefault="00EE58DA" w:rsidP="00EE58DA">
      <w:pPr>
        <w:rPr>
          <w:rStyle w:val="StyleUnderline"/>
        </w:rPr>
      </w:pPr>
      <w:r w:rsidRPr="00FF2909">
        <w:rPr>
          <w:rStyle w:val="StyleUnderline"/>
        </w:rPr>
        <w:t xml:space="preserve">The answer is </w:t>
      </w:r>
      <w:r w:rsidRPr="00FF2909">
        <w:rPr>
          <w:rStyle w:val="Emphasis"/>
        </w:rPr>
        <w:t>surely yes</w:t>
      </w:r>
      <w:r w:rsidRPr="00FF2909">
        <w:rPr>
          <w:rStyle w:val="StyleUnderline"/>
        </w:rPr>
        <w:t xml:space="preserve">. It was </w:t>
      </w:r>
      <w:r w:rsidRPr="00CF08FA">
        <w:rPr>
          <w:rStyle w:val="StyleUnderline"/>
          <w:highlight w:val="cyan"/>
        </w:rPr>
        <w:t>the WTO</w:t>
      </w:r>
      <w:r w:rsidRPr="00966F86">
        <w:rPr>
          <w:rStyle w:val="StyleUnderline"/>
        </w:rPr>
        <w:t xml:space="preserve">’s </w:t>
      </w:r>
      <w:r w:rsidRPr="00966F86">
        <w:rPr>
          <w:rStyle w:val="Emphasis"/>
        </w:rPr>
        <w:t>poisonous cocktail</w:t>
      </w:r>
      <w:r w:rsidRPr="00966F86">
        <w:rPr>
          <w:rStyle w:val="StyleUnderline"/>
        </w:rPr>
        <w:t xml:space="preserve"> of trade expansion and market deregulation that </w:t>
      </w:r>
      <w:r w:rsidRPr="00CF08FA">
        <w:rPr>
          <w:rStyle w:val="StyleUnderline"/>
          <w:highlight w:val="cyan"/>
        </w:rPr>
        <w:t>led to</w:t>
      </w:r>
      <w:r w:rsidRPr="00966F86">
        <w:rPr>
          <w:rStyle w:val="StyleUnderline"/>
        </w:rPr>
        <w:t xml:space="preserve"> the economic crisis of 2008</w:t>
      </w:r>
      <w:r w:rsidRPr="00966F86">
        <w:rPr>
          <w:sz w:val="16"/>
        </w:rPr>
        <w:t xml:space="preserve">. Years of export-led growth resulted in </w:t>
      </w:r>
      <w:r w:rsidRPr="00966F86">
        <w:rPr>
          <w:rStyle w:val="StyleUnderline"/>
        </w:rPr>
        <w:t xml:space="preserve">a crisis of </w:t>
      </w:r>
      <w:r w:rsidRPr="00CF08FA">
        <w:rPr>
          <w:rStyle w:val="StyleUnderline"/>
          <w:highlight w:val="cyan"/>
        </w:rPr>
        <w:t>overproduction</w:t>
      </w:r>
      <w:r w:rsidRPr="00966F86">
        <w:rPr>
          <w:sz w:val="16"/>
        </w:rPr>
        <w:t xml:space="preserve"> that </w:t>
      </w:r>
      <w:r w:rsidRPr="00966F86">
        <w:rPr>
          <w:rStyle w:val="StyleUnderline"/>
        </w:rPr>
        <w:t xml:space="preserve">could only be </w:t>
      </w:r>
      <w:r w:rsidRPr="00CF08FA">
        <w:rPr>
          <w:rStyle w:val="StyleUnderline"/>
          <w:highlight w:val="cyan"/>
        </w:rPr>
        <w:t>sustained</w:t>
      </w:r>
      <w:r w:rsidRPr="00FF2909">
        <w:rPr>
          <w:rStyle w:val="StyleUnderline"/>
        </w:rPr>
        <w:t xml:space="preserve"> </w:t>
      </w:r>
      <w:r w:rsidRPr="00CF08FA">
        <w:rPr>
          <w:rStyle w:val="StyleUnderline"/>
          <w:highlight w:val="cyan"/>
        </w:rPr>
        <w:t>with mountains of debt</w:t>
      </w:r>
      <w:r w:rsidRPr="00FF2909">
        <w:rPr>
          <w:sz w:val="16"/>
        </w:rPr>
        <w:t xml:space="preserve">. The parallel deregulation of financial services meant that </w:t>
      </w:r>
      <w:r w:rsidRPr="00FF2909">
        <w:rPr>
          <w:rStyle w:val="StyleUnderline"/>
        </w:rPr>
        <w:t>this debt</w:t>
      </w:r>
      <w:r w:rsidRPr="00FF2909">
        <w:rPr>
          <w:sz w:val="16"/>
        </w:rPr>
        <w:t xml:space="preserve"> soon </w:t>
      </w:r>
      <w:r w:rsidRPr="00FF2909">
        <w:rPr>
          <w:rStyle w:val="StyleUnderline"/>
        </w:rPr>
        <w:t xml:space="preserve">turned out to be toxic, and </w:t>
      </w:r>
      <w:r w:rsidRPr="00CF08FA">
        <w:rPr>
          <w:rStyle w:val="StyleUnderline"/>
          <w:highlight w:val="cyan"/>
        </w:rPr>
        <w:t xml:space="preserve">the world’s banking system </w:t>
      </w:r>
      <w:r w:rsidRPr="00CF08FA">
        <w:rPr>
          <w:rStyle w:val="Emphasis"/>
          <w:highlight w:val="cyan"/>
        </w:rPr>
        <w:t>went into freefall</w:t>
      </w:r>
      <w:r w:rsidRPr="00FF2909">
        <w:rPr>
          <w:rStyle w:val="StyleUnderline"/>
        </w:rPr>
        <w:t>.</w:t>
      </w:r>
    </w:p>
    <w:p w14:paraId="7EE55527" w14:textId="77777777" w:rsidR="00EE58DA" w:rsidRPr="00966F86" w:rsidRDefault="00EE58DA" w:rsidP="00EE58DA">
      <w:pPr>
        <w:rPr>
          <w:rStyle w:val="StyleUnderline"/>
        </w:rPr>
      </w:pPr>
      <w:r w:rsidRPr="00FF2909">
        <w:rPr>
          <w:rStyle w:val="StyleUnderline"/>
        </w:rPr>
        <w:t>Nor is the WTO fit for purpose on ecological grounds</w:t>
      </w:r>
      <w:r w:rsidRPr="00FF2909">
        <w:rPr>
          <w:sz w:val="16"/>
        </w:rPr>
        <w:t xml:space="preserve">. If last week’s climate talks in Paris taught us anything, it is that </w:t>
      </w:r>
      <w:r w:rsidRPr="00FF2909">
        <w:rPr>
          <w:rStyle w:val="StyleUnderline"/>
        </w:rPr>
        <w:t xml:space="preserve">we must rethink the model of ever-expanding production and consumption </w:t>
      </w:r>
      <w:proofErr w:type="gramStart"/>
      <w:r w:rsidRPr="00FF2909">
        <w:rPr>
          <w:rStyle w:val="StyleUnderline"/>
        </w:rPr>
        <w:t>in order to</w:t>
      </w:r>
      <w:proofErr w:type="gramEnd"/>
      <w:r w:rsidRPr="00FF2909">
        <w:rPr>
          <w:rStyle w:val="StyleUnderline"/>
        </w:rPr>
        <w:t xml:space="preserve"> avoid </w:t>
      </w:r>
      <w:r w:rsidRPr="00FF2909">
        <w:rPr>
          <w:rStyle w:val="Emphasis"/>
        </w:rPr>
        <w:t>planetary meltdown</w:t>
      </w:r>
      <w:r w:rsidRPr="00FF2909">
        <w:rPr>
          <w:sz w:val="16"/>
        </w:rPr>
        <w:t xml:space="preserve">. </w:t>
      </w:r>
      <w:r w:rsidRPr="00966F86">
        <w:rPr>
          <w:rStyle w:val="StyleUnderline"/>
        </w:rPr>
        <w:t xml:space="preserve">Global capitalism may need limitless expansion </w:t>
      </w:r>
      <w:proofErr w:type="gramStart"/>
      <w:r w:rsidRPr="00966F86">
        <w:rPr>
          <w:rStyle w:val="StyleUnderline"/>
        </w:rPr>
        <w:t>in order to</w:t>
      </w:r>
      <w:proofErr w:type="gramEnd"/>
      <w:r w:rsidRPr="00966F86">
        <w:rPr>
          <w:rStyle w:val="StyleUnderline"/>
        </w:rPr>
        <w:t xml:space="preserve"> survive, but the planet is already at the very limits of what it can take. The choice is ours.</w:t>
      </w:r>
    </w:p>
    <w:p w14:paraId="3F00BBFE" w14:textId="77777777" w:rsidR="00EE58DA" w:rsidRDefault="00EE58DA" w:rsidP="00EE58DA">
      <w:pPr>
        <w:rPr>
          <w:rStyle w:val="Emphasis"/>
        </w:rPr>
      </w:pPr>
      <w:r w:rsidRPr="00FF2909">
        <w:rPr>
          <w:sz w:val="16"/>
        </w:rPr>
        <w:t xml:space="preserve">Worst of </w:t>
      </w:r>
      <w:r w:rsidRPr="00966F86">
        <w:rPr>
          <w:sz w:val="16"/>
        </w:rPr>
        <w:t xml:space="preserve">all, </w:t>
      </w:r>
      <w:r w:rsidRPr="00966F86">
        <w:rPr>
          <w:rStyle w:val="StyleUnderline"/>
        </w:rPr>
        <w:t xml:space="preserve">it is </w:t>
      </w:r>
      <w:r w:rsidRPr="00CF08FA">
        <w:rPr>
          <w:rStyle w:val="StyleUnderline"/>
          <w:highlight w:val="cyan"/>
        </w:rPr>
        <w:t xml:space="preserve">the WTO’s </w:t>
      </w:r>
      <w:r w:rsidRPr="00966F86">
        <w:rPr>
          <w:rStyle w:val="StyleUnderline"/>
        </w:rPr>
        <w:t xml:space="preserve">ideology of </w:t>
      </w:r>
      <w:r w:rsidRPr="00CF08FA">
        <w:rPr>
          <w:rStyle w:val="Emphasis"/>
          <w:highlight w:val="cyan"/>
        </w:rPr>
        <w:t>unrestricted</w:t>
      </w:r>
      <w:r w:rsidRPr="00966F86">
        <w:rPr>
          <w:rStyle w:val="Emphasis"/>
        </w:rPr>
        <w:t xml:space="preserve"> trade</w:t>
      </w:r>
      <w:r w:rsidRPr="00966F86">
        <w:rPr>
          <w:rStyle w:val="StyleUnderline"/>
        </w:rPr>
        <w:t xml:space="preserve"> and </w:t>
      </w:r>
      <w:r w:rsidRPr="00CF08FA">
        <w:rPr>
          <w:rStyle w:val="Emphasis"/>
          <w:highlight w:val="cyan"/>
        </w:rPr>
        <w:t>corporate domination</w:t>
      </w:r>
      <w:r w:rsidRPr="00CF08FA">
        <w:rPr>
          <w:rStyle w:val="StyleUnderline"/>
          <w:highlight w:val="cyan"/>
        </w:rPr>
        <w:t xml:space="preserve"> </w:t>
      </w:r>
      <w:r w:rsidRPr="00966F86">
        <w:rPr>
          <w:rStyle w:val="StyleUnderline"/>
        </w:rPr>
        <w:t xml:space="preserve">that </w:t>
      </w:r>
      <w:r w:rsidRPr="00CF08FA">
        <w:rPr>
          <w:rStyle w:val="StyleUnderline"/>
          <w:highlight w:val="cyan"/>
        </w:rPr>
        <w:t xml:space="preserve">lies behind </w:t>
      </w:r>
      <w:r w:rsidRPr="00966F86">
        <w:rPr>
          <w:rStyle w:val="StyleUnderline"/>
        </w:rPr>
        <w:t xml:space="preserve">all the bilateral </w:t>
      </w:r>
      <w:r w:rsidRPr="00CF08FA">
        <w:rPr>
          <w:rStyle w:val="StyleUnderline"/>
          <w:highlight w:val="cyan"/>
        </w:rPr>
        <w:t>trade deals</w:t>
      </w:r>
      <w:r w:rsidRPr="00FF2909">
        <w:rPr>
          <w:rStyle w:val="StyleUnderline"/>
        </w:rPr>
        <w:t xml:space="preserve"> that are proliferating </w:t>
      </w:r>
      <w:proofErr w:type="gramStart"/>
      <w:r w:rsidRPr="00FF2909">
        <w:rPr>
          <w:rStyle w:val="StyleUnderline"/>
        </w:rPr>
        <w:t>at the moment</w:t>
      </w:r>
      <w:proofErr w:type="gramEnd"/>
      <w:r w:rsidRPr="00FF2909">
        <w:rPr>
          <w:sz w:val="16"/>
        </w:rPr>
        <w:t xml:space="preserve">, including the infamous Transatlantic Trade and Investment Partnership (TTIP). </w:t>
      </w:r>
      <w:r w:rsidRPr="00CF08FA">
        <w:rPr>
          <w:rStyle w:val="StyleUnderline"/>
          <w:highlight w:val="cyan"/>
        </w:rPr>
        <w:t xml:space="preserve">We need a </w:t>
      </w:r>
      <w:r w:rsidRPr="00CF08FA">
        <w:rPr>
          <w:rStyle w:val="Emphasis"/>
          <w:highlight w:val="cyan"/>
        </w:rPr>
        <w:t>radically different model</w:t>
      </w:r>
      <w:r w:rsidRPr="00FF2909">
        <w:rPr>
          <w:rStyle w:val="StyleUnderline"/>
        </w:rPr>
        <w:t xml:space="preserve"> of regulated trade and controlled investment if we are </w:t>
      </w:r>
      <w:r w:rsidRPr="00CF08FA">
        <w:rPr>
          <w:rStyle w:val="StyleUnderline"/>
          <w:highlight w:val="cyan"/>
        </w:rPr>
        <w:t xml:space="preserve">to have </w:t>
      </w:r>
      <w:r w:rsidRPr="00CF08FA">
        <w:rPr>
          <w:rStyle w:val="Emphasis"/>
          <w:highlight w:val="cyan"/>
        </w:rPr>
        <w:t>any chance</w:t>
      </w:r>
      <w:r w:rsidRPr="00CF08FA">
        <w:rPr>
          <w:rStyle w:val="StyleUnderline"/>
          <w:highlight w:val="cyan"/>
        </w:rPr>
        <w:t xml:space="preserve"> of breaking the cycle of </w:t>
      </w:r>
      <w:r w:rsidRPr="00CF08FA">
        <w:rPr>
          <w:rStyle w:val="Emphasis"/>
          <w:highlight w:val="cyan"/>
        </w:rPr>
        <w:t>economic</w:t>
      </w:r>
      <w:r w:rsidRPr="00CF08FA">
        <w:rPr>
          <w:rStyle w:val="StyleUnderline"/>
          <w:highlight w:val="cyan"/>
        </w:rPr>
        <w:t xml:space="preserve"> and </w:t>
      </w:r>
      <w:r w:rsidRPr="00CF08FA">
        <w:rPr>
          <w:rStyle w:val="Emphasis"/>
          <w:highlight w:val="cyan"/>
        </w:rPr>
        <w:t>ecological crisis</w:t>
      </w:r>
      <w:r w:rsidRPr="00CF08FA">
        <w:rPr>
          <w:rStyle w:val="StyleUnderline"/>
          <w:highlight w:val="cyan"/>
        </w:rPr>
        <w:t xml:space="preserve">. </w:t>
      </w:r>
      <w:r w:rsidRPr="00CF08FA">
        <w:rPr>
          <w:rStyle w:val="Emphasis"/>
          <w:highlight w:val="cyan"/>
        </w:rPr>
        <w:t>For the planet to survive, the WTO must die</w:t>
      </w:r>
      <w:r w:rsidRPr="00966F86">
        <w:rPr>
          <w:rStyle w:val="Emphasis"/>
        </w:rPr>
        <w:t>.</w:t>
      </w:r>
    </w:p>
    <w:p w14:paraId="1A38DECF" w14:textId="77777777" w:rsidR="00EE58DA" w:rsidRPr="00FF2909" w:rsidRDefault="00EE58DA" w:rsidP="00EE58DA">
      <w:pPr>
        <w:rPr>
          <w:sz w:val="16"/>
        </w:rPr>
      </w:pPr>
    </w:p>
    <w:bookmarkEnd w:id="0"/>
    <w:p w14:paraId="23A27EB2" w14:textId="77777777" w:rsidR="00EE58DA" w:rsidRPr="00436F51" w:rsidRDefault="00EE58DA" w:rsidP="00EE58DA">
      <w:pPr>
        <w:pStyle w:val="Heading4"/>
        <w:rPr>
          <w:rStyle w:val="Style13ptBold"/>
          <w:b/>
        </w:rPr>
      </w:pPr>
      <w:r>
        <w:rPr>
          <w:rStyle w:val="Style13ptBold"/>
          <w:b/>
        </w:rPr>
        <w:t>A strong WTO will be used to take all renewables offline</w:t>
      </w:r>
    </w:p>
    <w:p w14:paraId="2BE332E1" w14:textId="77777777" w:rsidR="00EE58DA" w:rsidRDefault="00EE58DA" w:rsidP="00EE58DA">
      <w:r w:rsidRPr="00C45F2C">
        <w:rPr>
          <w:rStyle w:val="Style13ptBold"/>
        </w:rPr>
        <w:t>Klein 2014</w:t>
      </w:r>
      <w:r>
        <w:t xml:space="preserve"> (Naomi; This Changes Everything; Chap 2)</w:t>
      </w:r>
    </w:p>
    <w:p w14:paraId="4623AEC4" w14:textId="77777777" w:rsidR="00EE58DA" w:rsidRDefault="00EE58DA" w:rsidP="00EE58DA">
      <w:pPr>
        <w:rPr>
          <w:rStyle w:val="Emphasis"/>
        </w:rPr>
      </w:pPr>
      <w:r w:rsidRPr="0038602E">
        <w:rPr>
          <w:sz w:val="16"/>
        </w:rPr>
        <w:t xml:space="preserve">During the globalization wars of the late nineties and early 2000s, I used to follow international trade law extremely closely. But I admit that as I immersed myself in the science and politics of climate change, I stopped paying attention to trade. I told myself that there was only so much abstract, bureaucratic jargon one person could be expected to absorb, and my quota was filled up with emission mitigation targets, feed-in tariffs, and the United Nations’ alphabet soup of UNFCCCs and IPCCs. Then about three years ago, I started to notice that green energy programs—the strong ones that are needed to lower global emissions fast—were increasingly being challenged under international trade agreements, particularly the World Trade Organization’s rules. In 2010, for instance, </w:t>
      </w:r>
      <w:r w:rsidRPr="0038602E">
        <w:rPr>
          <w:rStyle w:val="StyleUnderline"/>
          <w:highlight w:val="cyan"/>
        </w:rPr>
        <w:t>the U</w:t>
      </w:r>
      <w:r w:rsidRPr="00C45F2C">
        <w:rPr>
          <w:rStyle w:val="StyleUnderline"/>
        </w:rPr>
        <w:t xml:space="preserve">nited </w:t>
      </w:r>
      <w:r w:rsidRPr="0038602E">
        <w:rPr>
          <w:rStyle w:val="StyleUnderline"/>
          <w:highlight w:val="cyan"/>
        </w:rPr>
        <w:t>S</w:t>
      </w:r>
      <w:r w:rsidRPr="00C45F2C">
        <w:rPr>
          <w:rStyle w:val="StyleUnderline"/>
        </w:rPr>
        <w:t xml:space="preserve">tates </w:t>
      </w:r>
      <w:r w:rsidRPr="0038602E">
        <w:rPr>
          <w:rStyle w:val="StyleUnderline"/>
          <w:highlight w:val="cyan"/>
        </w:rPr>
        <w:t>challenged</w:t>
      </w:r>
      <w:r w:rsidRPr="00C45F2C">
        <w:rPr>
          <w:rStyle w:val="StyleUnderline"/>
        </w:rPr>
        <w:t xml:space="preserve"> one of </w:t>
      </w:r>
      <w:r w:rsidRPr="0038602E">
        <w:rPr>
          <w:rStyle w:val="StyleUnderline"/>
          <w:highlight w:val="cyan"/>
        </w:rPr>
        <w:t>China’s</w:t>
      </w:r>
      <w:r w:rsidRPr="00C45F2C">
        <w:rPr>
          <w:rStyle w:val="StyleUnderline"/>
        </w:rPr>
        <w:t xml:space="preserve"> </w:t>
      </w:r>
      <w:r w:rsidRPr="0038602E">
        <w:rPr>
          <w:rStyle w:val="StyleUnderline"/>
          <w:highlight w:val="cyan"/>
        </w:rPr>
        <w:t>wind</w:t>
      </w:r>
      <w:r w:rsidRPr="00C45F2C">
        <w:rPr>
          <w:rStyle w:val="StyleUnderline"/>
        </w:rPr>
        <w:t xml:space="preserve"> power</w:t>
      </w:r>
      <w:r>
        <w:rPr>
          <w:rStyle w:val="StyleUnderline"/>
        </w:rPr>
        <w:t xml:space="preserve"> </w:t>
      </w:r>
      <w:r w:rsidRPr="0038602E">
        <w:rPr>
          <w:rStyle w:val="StyleUnderline"/>
          <w:highlight w:val="cyan"/>
        </w:rPr>
        <w:t>subsidy</w:t>
      </w:r>
      <w:r w:rsidRPr="00C45F2C">
        <w:rPr>
          <w:rStyle w:val="StyleUnderline"/>
        </w:rPr>
        <w:t xml:space="preserve"> programs </w:t>
      </w:r>
      <w:r w:rsidRPr="0038602E">
        <w:rPr>
          <w:rStyle w:val="StyleUnderline"/>
          <w:highlight w:val="cyan"/>
        </w:rPr>
        <w:t>on the grounds that it contained supports for local industry considered protectionist.</w:t>
      </w:r>
      <w:r w:rsidRPr="0038602E">
        <w:rPr>
          <w:sz w:val="16"/>
        </w:rPr>
        <w:t xml:space="preserve"> </w:t>
      </w:r>
      <w:r w:rsidRPr="0038602E">
        <w:rPr>
          <w:rStyle w:val="StyleUnderline"/>
          <w:highlight w:val="cyan"/>
        </w:rPr>
        <w:t>China</w:t>
      </w:r>
      <w:r w:rsidRPr="0038602E">
        <w:rPr>
          <w:sz w:val="16"/>
        </w:rPr>
        <w:t xml:space="preserve">, in turn, </w:t>
      </w:r>
      <w:r w:rsidRPr="0038602E">
        <w:rPr>
          <w:rStyle w:val="StyleUnderline"/>
          <w:highlight w:val="cyan"/>
        </w:rPr>
        <w:t>filed a complaint</w:t>
      </w:r>
      <w:r w:rsidRPr="00C45F2C">
        <w:rPr>
          <w:rStyle w:val="StyleUnderline"/>
        </w:rPr>
        <w:t xml:space="preserve"> in 2012 </w:t>
      </w:r>
      <w:r w:rsidRPr="0038602E">
        <w:rPr>
          <w:rStyle w:val="StyleUnderline"/>
          <w:highlight w:val="cyan"/>
        </w:rPr>
        <w:t>targeting</w:t>
      </w:r>
      <w:r w:rsidRPr="00C45F2C">
        <w:rPr>
          <w:rStyle w:val="StyleUnderline"/>
        </w:rPr>
        <w:t xml:space="preserve"> various</w:t>
      </w:r>
      <w:r>
        <w:rPr>
          <w:rStyle w:val="StyleUnderline"/>
        </w:rPr>
        <w:t xml:space="preserve"> </w:t>
      </w:r>
      <w:r w:rsidRPr="0038602E">
        <w:rPr>
          <w:rStyle w:val="StyleUnderline"/>
          <w:highlight w:val="cyan"/>
        </w:rPr>
        <w:t>renewable</w:t>
      </w:r>
      <w:r w:rsidRPr="00C45F2C">
        <w:rPr>
          <w:rStyle w:val="StyleUnderline"/>
        </w:rPr>
        <w:t xml:space="preserve"> energy </w:t>
      </w:r>
      <w:r w:rsidRPr="0038602E">
        <w:rPr>
          <w:rStyle w:val="StyleUnderline"/>
          <w:highlight w:val="cyan"/>
        </w:rPr>
        <w:t>programs in</w:t>
      </w:r>
      <w:r w:rsidRPr="00C45F2C">
        <w:rPr>
          <w:rStyle w:val="StyleUnderline"/>
        </w:rPr>
        <w:t xml:space="preserve"> </w:t>
      </w:r>
      <w:r w:rsidRPr="0038602E">
        <w:rPr>
          <w:rStyle w:val="StyleUnderline"/>
          <w:highlight w:val="cyan"/>
        </w:rPr>
        <w:t>the E</w:t>
      </w:r>
      <w:r w:rsidRPr="0038602E">
        <w:rPr>
          <w:sz w:val="16"/>
        </w:rPr>
        <w:t xml:space="preserve">uropean </w:t>
      </w:r>
      <w:r w:rsidRPr="0038602E">
        <w:rPr>
          <w:rStyle w:val="StyleUnderline"/>
          <w:highlight w:val="cyan"/>
        </w:rPr>
        <w:t>U</w:t>
      </w:r>
      <w:r w:rsidRPr="0038602E">
        <w:rPr>
          <w:sz w:val="16"/>
        </w:rPr>
        <w:t xml:space="preserve">nion, singling out Italy and Greece (it has also threatened to bring a dispute against renewables subsidies in five U.S. states). </w:t>
      </w:r>
      <w:r w:rsidRPr="0038602E">
        <w:rPr>
          <w:rStyle w:val="StyleUnderline"/>
          <w:highlight w:val="cyan"/>
        </w:rPr>
        <w:t>Washington</w:t>
      </w:r>
      <w:r w:rsidRPr="0038602E">
        <w:rPr>
          <w:sz w:val="16"/>
          <w:highlight w:val="cyan"/>
        </w:rPr>
        <w:t>,</w:t>
      </w:r>
      <w:r w:rsidRPr="0038602E">
        <w:rPr>
          <w:sz w:val="16"/>
        </w:rPr>
        <w:t xml:space="preserve"> meanwhile, </w:t>
      </w:r>
      <w:r w:rsidRPr="00C45F2C">
        <w:rPr>
          <w:rStyle w:val="StyleUnderline"/>
        </w:rPr>
        <w:t xml:space="preserve">has </w:t>
      </w:r>
      <w:r w:rsidRPr="0038602E">
        <w:rPr>
          <w:rStyle w:val="StyleUnderline"/>
          <w:highlight w:val="cyan"/>
        </w:rPr>
        <w:t>launched a W</w:t>
      </w:r>
      <w:r w:rsidRPr="0038602E">
        <w:rPr>
          <w:sz w:val="16"/>
        </w:rPr>
        <w:t xml:space="preserve">orld </w:t>
      </w:r>
      <w:r w:rsidRPr="0038602E">
        <w:rPr>
          <w:rStyle w:val="StyleUnderline"/>
          <w:highlight w:val="cyan"/>
        </w:rPr>
        <w:t>T</w:t>
      </w:r>
      <w:r w:rsidRPr="0038602E">
        <w:rPr>
          <w:sz w:val="16"/>
        </w:rPr>
        <w:t xml:space="preserve">rade </w:t>
      </w:r>
      <w:r w:rsidRPr="0038602E">
        <w:rPr>
          <w:rStyle w:val="StyleUnderline"/>
          <w:highlight w:val="cyan"/>
        </w:rPr>
        <w:t>O</w:t>
      </w:r>
      <w:r w:rsidRPr="0038602E">
        <w:rPr>
          <w:sz w:val="16"/>
        </w:rPr>
        <w:t xml:space="preserve">rganization </w:t>
      </w:r>
      <w:r w:rsidRPr="0038602E">
        <w:rPr>
          <w:rStyle w:val="StyleUnderline"/>
          <w:highlight w:val="cyan"/>
        </w:rPr>
        <w:t>attack on India’s</w:t>
      </w:r>
      <w:r w:rsidRPr="00C45F2C">
        <w:rPr>
          <w:rStyle w:val="StyleUnderline"/>
        </w:rPr>
        <w:t xml:space="preserve"> a</w:t>
      </w:r>
      <w:r w:rsidRPr="0038602E">
        <w:rPr>
          <w:sz w:val="16"/>
        </w:rPr>
        <w:t xml:space="preserve">mbitious Jawaharlal Nehru National Solar Mission, a large, multiphase </w:t>
      </w:r>
      <w:r w:rsidRPr="0038602E">
        <w:rPr>
          <w:rStyle w:val="StyleUnderline"/>
          <w:highlight w:val="cyan"/>
        </w:rPr>
        <w:t>solar</w:t>
      </w:r>
      <w:r w:rsidRPr="00C45F2C">
        <w:rPr>
          <w:rStyle w:val="StyleUnderline"/>
        </w:rPr>
        <w:t xml:space="preserve"> support </w:t>
      </w:r>
      <w:r w:rsidRPr="0038602E">
        <w:rPr>
          <w:rStyle w:val="StyleUnderline"/>
          <w:highlight w:val="cyan"/>
        </w:rPr>
        <w:t>program</w:t>
      </w:r>
      <w:r w:rsidRPr="0038602E">
        <w:rPr>
          <w:sz w:val="16"/>
        </w:rPr>
        <w:t xml:space="preserve">—once again, for containing provisions, designed to encourage local industry, considered to be protectionist. As a result, brand-new factories that should be producing solar panels are now contemplating closure. Not to be outdone, </w:t>
      </w:r>
      <w:r w:rsidRPr="0038602E">
        <w:rPr>
          <w:rStyle w:val="StyleUnderline"/>
          <w:highlight w:val="cyan"/>
        </w:rPr>
        <w:t>India</w:t>
      </w:r>
      <w:r w:rsidRPr="00436F51">
        <w:rPr>
          <w:rStyle w:val="StyleUnderline"/>
        </w:rPr>
        <w:t xml:space="preserve"> has signaled that it </w:t>
      </w:r>
      <w:r w:rsidRPr="0038602E">
        <w:rPr>
          <w:rStyle w:val="StyleUnderline"/>
          <w:highlight w:val="cyan"/>
        </w:rPr>
        <w:t>might take aim at state renewable energy programs in the U.S</w:t>
      </w:r>
      <w:r w:rsidRPr="0038602E">
        <w:rPr>
          <w:sz w:val="16"/>
          <w:highlight w:val="cyan"/>
        </w:rPr>
        <w:t>.</w:t>
      </w:r>
      <w:r w:rsidRPr="0038602E">
        <w:rPr>
          <w:sz w:val="16"/>
        </w:rPr>
        <w:t xml:space="preserve">3 </w:t>
      </w:r>
      <w:r w:rsidRPr="00436F51">
        <w:rPr>
          <w:rStyle w:val="StyleUnderline"/>
        </w:rPr>
        <w:t xml:space="preserve">This is distinctly bizarre behavior to exhibit </w:t>
      </w:r>
      <w:proofErr w:type="gramStart"/>
      <w:r w:rsidRPr="00436F51">
        <w:rPr>
          <w:rStyle w:val="StyleUnderline"/>
        </w:rPr>
        <w:t>in the midst of</w:t>
      </w:r>
      <w:proofErr w:type="gramEnd"/>
      <w:r w:rsidRPr="00436F51">
        <w:rPr>
          <w:rStyle w:val="StyleUnderline"/>
        </w:rPr>
        <w:t xml:space="preserve"> a climate emergency.</w:t>
      </w:r>
      <w:r>
        <w:rPr>
          <w:rStyle w:val="StyleUnderline"/>
        </w:rPr>
        <w:t xml:space="preserve"> </w:t>
      </w:r>
      <w:r w:rsidRPr="0038602E">
        <w:rPr>
          <w:sz w:val="16"/>
        </w:rPr>
        <w:t xml:space="preserve">Especially because these same governments can be counted upon to angrily denounce each other at United Nations climate summits for not doing enough to cut emissions, blaming their own failures on the other’s lack of commitment. Yet </w:t>
      </w:r>
      <w:r w:rsidRPr="00436F51">
        <w:rPr>
          <w:rStyle w:val="StyleUnderline"/>
        </w:rPr>
        <w:t xml:space="preserve">rather than compete for the best, most effective </w:t>
      </w:r>
      <w:proofErr w:type="gramStart"/>
      <w:r w:rsidRPr="00436F51">
        <w:rPr>
          <w:rStyle w:val="StyleUnderline"/>
        </w:rPr>
        <w:t>supports</w:t>
      </w:r>
      <w:proofErr w:type="gramEnd"/>
      <w:r w:rsidRPr="00436F51">
        <w:rPr>
          <w:rStyle w:val="StyleUnderline"/>
        </w:rPr>
        <w:t xml:space="preserve"> for green energy, </w:t>
      </w:r>
      <w:r w:rsidRPr="0038602E">
        <w:rPr>
          <w:rStyle w:val="Emphasis"/>
          <w:highlight w:val="cyan"/>
        </w:rPr>
        <w:t>the biggest emitters in the world are rushing to the WTO to knock down each other’s windmills</w:t>
      </w:r>
      <w:r w:rsidRPr="00436F51">
        <w:rPr>
          <w:rStyle w:val="Emphasis"/>
        </w:rPr>
        <w:t>.</w:t>
      </w:r>
    </w:p>
    <w:p w14:paraId="61F4648D" w14:textId="77777777" w:rsidR="00EE58DA" w:rsidRDefault="00EE58DA" w:rsidP="00EE58DA">
      <w:pPr>
        <w:rPr>
          <w:rStyle w:val="Emphasis"/>
        </w:rPr>
      </w:pPr>
    </w:p>
    <w:p w14:paraId="77C25CC5" w14:textId="77777777" w:rsidR="00EE58DA" w:rsidRPr="00B54F93" w:rsidRDefault="00EE58DA" w:rsidP="00EE58DA"/>
    <w:p w14:paraId="766DF2D1" w14:textId="77777777" w:rsidR="00EE58DA" w:rsidRPr="00D00A00" w:rsidRDefault="00EE58DA" w:rsidP="00EE58DA"/>
    <w:p w14:paraId="7DCD1AF5" w14:textId="77777777" w:rsidR="008A1ADC" w:rsidRPr="005B7854" w:rsidRDefault="008A1ADC" w:rsidP="008A1ADC">
      <w:pPr>
        <w:pStyle w:val="Heading3"/>
        <w:rPr>
          <w:rFonts w:asciiTheme="minorHAnsi" w:hAnsiTheme="minorHAnsi" w:cstheme="minorHAnsi"/>
        </w:rPr>
      </w:pPr>
      <w:r w:rsidRPr="005B7854">
        <w:rPr>
          <w:rFonts w:asciiTheme="minorHAnsi" w:hAnsiTheme="minorHAnsi" w:cstheme="minorHAnsi"/>
        </w:rPr>
        <w:t>Econ</w:t>
      </w:r>
      <w:r>
        <w:rPr>
          <w:rFonts w:asciiTheme="minorHAnsi" w:hAnsiTheme="minorHAnsi" w:cstheme="minorHAnsi"/>
        </w:rPr>
        <w:t xml:space="preserve"> good</w:t>
      </w:r>
    </w:p>
    <w:p w14:paraId="4090284F" w14:textId="06B4CA07" w:rsidR="008A1ADC" w:rsidRPr="005B7854" w:rsidRDefault="00EE58DA" w:rsidP="00EE58DA">
      <w:pPr>
        <w:pStyle w:val="Heading4"/>
      </w:pPr>
      <w:r>
        <w:t>Econ c</w:t>
      </w:r>
      <w:r w:rsidR="008A1ADC" w:rsidRPr="005B7854">
        <w:t xml:space="preserve">ollapse </w:t>
      </w:r>
      <w:r w:rsidR="008A1ADC" w:rsidRPr="005B7854">
        <w:rPr>
          <w:u w:val="single"/>
        </w:rPr>
        <w:t>now</w:t>
      </w:r>
      <w:r w:rsidR="008A1ADC" w:rsidRPr="005B7854">
        <w:t xml:space="preserve"> saves global trade.</w:t>
      </w:r>
    </w:p>
    <w:p w14:paraId="7567298D" w14:textId="77777777" w:rsidR="008A1ADC" w:rsidRPr="005B7854" w:rsidRDefault="008A1ADC" w:rsidP="008A1ADC">
      <w:pPr>
        <w:rPr>
          <w:rFonts w:asciiTheme="minorHAnsi" w:hAnsiTheme="minorHAnsi" w:cstheme="minorHAnsi"/>
        </w:rPr>
      </w:pPr>
      <w:r w:rsidRPr="00F32446">
        <w:rPr>
          <w:rStyle w:val="Style13ptBold"/>
        </w:rPr>
        <w:t>Burrows ’24</w:t>
      </w:r>
      <w:r w:rsidRPr="005B7854">
        <w:rPr>
          <w:rFonts w:asciiTheme="minorHAnsi" w:hAnsiTheme="minorHAnsi" w:cstheme="minorHAnsi"/>
        </w:rPr>
        <w:t xml:space="preserve"> [Matthew; </w:t>
      </w:r>
      <w:r>
        <w:rPr>
          <w:rFonts w:asciiTheme="minorHAnsi" w:hAnsiTheme="minorHAnsi" w:cstheme="minorHAnsi"/>
        </w:rPr>
        <w:t xml:space="preserve">April 11; </w:t>
      </w:r>
      <w:r w:rsidRPr="005B7854">
        <w:rPr>
          <w:rFonts w:asciiTheme="minorHAnsi" w:hAnsiTheme="minorHAnsi" w:cstheme="minorHAnsi"/>
        </w:rPr>
        <w:t>Director of the Atlantic Council’s Strategic Foresight Initiative, PhD in European History from the University of Cambridge</w:t>
      </w:r>
      <w:r>
        <w:rPr>
          <w:rFonts w:asciiTheme="minorHAnsi" w:hAnsiTheme="minorHAnsi" w:cstheme="minorHAnsi"/>
        </w:rPr>
        <w:t>; Stimson, “</w:t>
      </w:r>
      <w:r w:rsidRPr="00F32446">
        <w:rPr>
          <w:rFonts w:asciiTheme="minorHAnsi" w:hAnsiTheme="minorHAnsi" w:cstheme="minorHAnsi"/>
        </w:rPr>
        <w:t>Red Cell: Is the US getting multilateralism wrong?</w:t>
      </w:r>
      <w:r>
        <w:rPr>
          <w:rFonts w:asciiTheme="minorHAnsi" w:hAnsiTheme="minorHAnsi" w:cstheme="minorHAnsi"/>
        </w:rPr>
        <w:t xml:space="preserve">” </w:t>
      </w:r>
      <w:r w:rsidRPr="00F32446">
        <w:rPr>
          <w:rFonts w:asciiTheme="minorHAnsi" w:hAnsiTheme="minorHAnsi" w:cstheme="minorHAnsi"/>
        </w:rPr>
        <w:t>https://www.stimson.org/2023/red-cell-is-the-us-getting-multilateralism-wrong/</w:t>
      </w:r>
      <w:r>
        <w:rPr>
          <w:rFonts w:asciiTheme="minorHAnsi" w:hAnsiTheme="minorHAnsi" w:cstheme="minorHAnsi"/>
        </w:rPr>
        <w:t>, RH]</w:t>
      </w:r>
    </w:p>
    <w:p w14:paraId="11B1F1AC" w14:textId="77777777" w:rsidR="008A1ADC" w:rsidRPr="005B7854" w:rsidRDefault="008A1ADC" w:rsidP="008A1ADC">
      <w:pPr>
        <w:rPr>
          <w:rFonts w:asciiTheme="minorHAnsi" w:hAnsiTheme="minorHAnsi" w:cstheme="minorHAnsi"/>
        </w:rPr>
      </w:pPr>
      <w:r w:rsidRPr="005B7854">
        <w:rPr>
          <w:rFonts w:asciiTheme="minorHAnsi" w:hAnsiTheme="minorHAnsi" w:cstheme="minorHAnsi"/>
        </w:rPr>
        <w:t>In a thoughtful paper, the Carnegie Endowment’s Stewart Patrick describes the upsides and downsides of various types of multilateralism — charter (UN), club, concert, and coalition. Patrick defines the Biden administration’s emphasis on democratic solidarity as “</w:t>
      </w:r>
      <w:proofErr w:type="spellStart"/>
      <w:r w:rsidRPr="005B7854">
        <w:rPr>
          <w:rFonts w:asciiTheme="minorHAnsi" w:hAnsiTheme="minorHAnsi" w:cstheme="minorHAnsi"/>
        </w:rPr>
        <w:t>clubbism</w:t>
      </w:r>
      <w:proofErr w:type="spellEnd"/>
      <w:r w:rsidRPr="005B7854">
        <w:rPr>
          <w:rFonts w:asciiTheme="minorHAnsi" w:hAnsiTheme="minorHAnsi" w:cstheme="minorHAnsi"/>
        </w:rPr>
        <w:t xml:space="preserve">.” The problem with </w:t>
      </w:r>
      <w:proofErr w:type="spellStart"/>
      <w:r w:rsidRPr="006F657F">
        <w:rPr>
          <w:rStyle w:val="Emphasis"/>
        </w:rPr>
        <w:t>clubbism</w:t>
      </w:r>
      <w:proofErr w:type="spellEnd"/>
      <w:r w:rsidRPr="006F657F">
        <w:rPr>
          <w:rStyle w:val="StyleUnderline"/>
        </w:rPr>
        <w:t xml:space="preserve"> is that an alliance of </w:t>
      </w:r>
      <w:r w:rsidRPr="006F657F">
        <w:rPr>
          <w:rStyle w:val="Emphasis"/>
        </w:rPr>
        <w:t>democracies</w:t>
      </w:r>
      <w:r w:rsidRPr="006F657F">
        <w:rPr>
          <w:rStyle w:val="StyleUnderline"/>
        </w:rPr>
        <w:t xml:space="preserve"> excludes the world’s </w:t>
      </w:r>
      <w:r w:rsidRPr="006F657F">
        <w:rPr>
          <w:rStyle w:val="Emphasis"/>
        </w:rPr>
        <w:t>top trading</w:t>
      </w:r>
      <w:r w:rsidRPr="006F657F">
        <w:rPr>
          <w:rStyle w:val="StyleUnderline"/>
        </w:rPr>
        <w:t xml:space="preserve"> and </w:t>
      </w:r>
      <w:r w:rsidRPr="006F657F">
        <w:rPr>
          <w:rStyle w:val="Emphasis"/>
        </w:rPr>
        <w:t>capital exporter</w:t>
      </w:r>
      <w:r w:rsidRPr="006F657F">
        <w:rPr>
          <w:rStyle w:val="StyleUnderline"/>
        </w:rPr>
        <w:t xml:space="preserve"> and second-largest military power with nuclear weapons</w:t>
      </w:r>
      <w:r w:rsidRPr="005B7854">
        <w:rPr>
          <w:rFonts w:asciiTheme="minorHAnsi" w:hAnsiTheme="minorHAnsi" w:cstheme="minorHAnsi"/>
        </w:rPr>
        <w:t xml:space="preserve"> (China), and Russia, a large nuclear weapons state and energy provider, as well as a huge number of countries in the Global South that prefer to be non-aligned.</w:t>
      </w:r>
    </w:p>
    <w:p w14:paraId="7291193D" w14:textId="77777777" w:rsidR="008A1ADC" w:rsidRPr="005B7854" w:rsidRDefault="008A1ADC" w:rsidP="008A1ADC">
      <w:pPr>
        <w:rPr>
          <w:rFonts w:asciiTheme="minorHAnsi" w:hAnsiTheme="minorHAnsi" w:cstheme="minorHAnsi"/>
        </w:rPr>
      </w:pPr>
      <w:r w:rsidRPr="005B7854">
        <w:rPr>
          <w:rFonts w:asciiTheme="minorHAnsi" w:hAnsiTheme="minorHAnsi" w:cstheme="minorHAnsi"/>
        </w:rPr>
        <w:t xml:space="preserve">Patrick explains that </w:t>
      </w:r>
      <w:proofErr w:type="spellStart"/>
      <w:r w:rsidRPr="005B7854">
        <w:rPr>
          <w:rFonts w:asciiTheme="minorHAnsi" w:hAnsiTheme="minorHAnsi" w:cstheme="minorHAnsi"/>
        </w:rPr>
        <w:t>clubbism</w:t>
      </w:r>
      <w:proofErr w:type="spellEnd"/>
      <w:r w:rsidRPr="005B7854">
        <w:rPr>
          <w:rFonts w:asciiTheme="minorHAnsi" w:hAnsiTheme="minorHAnsi" w:cstheme="minorHAnsi"/>
        </w:rPr>
        <w:t xml:space="preserve"> undermines “</w:t>
      </w:r>
      <w:r w:rsidRPr="006F657F">
        <w:rPr>
          <w:rStyle w:val="StyleUnderline"/>
        </w:rPr>
        <w:t>prospects for pragmatic cooperation with authoritarian powers including on crucial issues of peace and security</w:t>
      </w:r>
      <w:r w:rsidRPr="005B7854">
        <w:rPr>
          <w:rFonts w:asciiTheme="minorHAnsi" w:hAnsiTheme="minorHAnsi" w:cstheme="minorHAnsi"/>
        </w:rPr>
        <w:t xml:space="preserve">, </w:t>
      </w:r>
      <w:r w:rsidRPr="006F657F">
        <w:rPr>
          <w:rStyle w:val="Emphasis"/>
        </w:rPr>
        <w:t>climate change</w:t>
      </w:r>
      <w:r w:rsidRPr="005B7854">
        <w:rPr>
          <w:rFonts w:asciiTheme="minorHAnsi" w:hAnsiTheme="minorHAnsi" w:cstheme="minorHAnsi"/>
        </w:rPr>
        <w:t xml:space="preserve">, and the </w:t>
      </w:r>
      <w:r w:rsidRPr="006F657F">
        <w:rPr>
          <w:rStyle w:val="Emphasis"/>
        </w:rPr>
        <w:t>global economy</w:t>
      </w:r>
      <w:r w:rsidRPr="005B7854">
        <w:rPr>
          <w:rFonts w:asciiTheme="minorHAnsi" w:hAnsiTheme="minorHAnsi" w:cstheme="minorHAnsi"/>
        </w:rPr>
        <w:t xml:space="preserve">. In practice, global problems do not coincide with ideological boundaries, and managing them requires cooperation with adversaries as well as like-minded fellow travelers.” </w:t>
      </w:r>
    </w:p>
    <w:p w14:paraId="43823D7C" w14:textId="77777777" w:rsidR="008A1ADC" w:rsidRPr="005B7854" w:rsidRDefault="008A1ADC" w:rsidP="008A1ADC">
      <w:pPr>
        <w:rPr>
          <w:rFonts w:asciiTheme="minorHAnsi" w:hAnsiTheme="minorHAnsi" w:cstheme="minorHAnsi"/>
        </w:rPr>
      </w:pPr>
      <w:r w:rsidRPr="006F657F">
        <w:rPr>
          <w:rStyle w:val="StyleUnderline"/>
        </w:rPr>
        <w:t xml:space="preserve">China and Russia, both of which have been excluded by the United States, have resorted to their own </w:t>
      </w:r>
      <w:proofErr w:type="spellStart"/>
      <w:r w:rsidRPr="006F657F">
        <w:rPr>
          <w:rStyle w:val="StyleUnderline"/>
        </w:rPr>
        <w:t>clubbism</w:t>
      </w:r>
      <w:proofErr w:type="spellEnd"/>
      <w:r w:rsidRPr="006F657F">
        <w:rPr>
          <w:rStyle w:val="StyleUnderline"/>
        </w:rPr>
        <w:t>, such as the Shanghai Cooperation Organization and the BRICS, fragmenting the global order into competing blocs and undermining the inclusive multilateral architecture. In the current competitive climate, could the UN Security Council (UNSC) enable something akin to the Iran nuclear talks or six-party talks on North Korea</w:t>
      </w:r>
      <w:r w:rsidRPr="005B7854">
        <w:rPr>
          <w:rFonts w:asciiTheme="minorHAnsi" w:hAnsiTheme="minorHAnsi" w:cstheme="minorHAnsi"/>
        </w:rPr>
        <w:t>? Western efforts to exclude Russia from the G-20, however justified by Russia’s behavior, could set a bad precedent along with being divisive with other members that consider Russia an important partner. The League of Nations failed partly because the major powers were absent (the United States) or had left (WWI’s Triple Alliance of Germany, Austria and Italy.)</w:t>
      </w:r>
    </w:p>
    <w:p w14:paraId="767D8F7E" w14:textId="77777777" w:rsidR="008A1ADC" w:rsidRPr="005B7854" w:rsidRDefault="008A1ADC" w:rsidP="008A1ADC">
      <w:pPr>
        <w:rPr>
          <w:rFonts w:asciiTheme="minorHAnsi" w:hAnsiTheme="minorHAnsi" w:cstheme="minorHAnsi"/>
        </w:rPr>
      </w:pPr>
      <w:r w:rsidRPr="005B7854">
        <w:rPr>
          <w:rFonts w:asciiTheme="minorHAnsi" w:hAnsiTheme="minorHAnsi" w:cstheme="minorHAnsi"/>
        </w:rPr>
        <w:t xml:space="preserve">Like many </w:t>
      </w:r>
      <w:proofErr w:type="gramStart"/>
      <w:r w:rsidRPr="005B7854">
        <w:rPr>
          <w:rFonts w:asciiTheme="minorHAnsi" w:hAnsiTheme="minorHAnsi" w:cstheme="minorHAnsi"/>
        </w:rPr>
        <w:t>70 year-olds</w:t>
      </w:r>
      <w:proofErr w:type="gramEnd"/>
      <w:r w:rsidRPr="005B7854">
        <w:rPr>
          <w:rFonts w:asciiTheme="minorHAnsi" w:hAnsiTheme="minorHAnsi" w:cstheme="minorHAnsi"/>
        </w:rPr>
        <w:t>, the institutions of the post-World War II system are in need of surgery and therapy. Given what Fareed Zakaria called “</w:t>
      </w:r>
      <w:r w:rsidRPr="006F657F">
        <w:rPr>
          <w:rStyle w:val="StyleUnderline"/>
        </w:rPr>
        <w:t xml:space="preserve">the Rise of the Rest,” it is imperative to give more weight to the Global South </w:t>
      </w:r>
      <w:proofErr w:type="gramStart"/>
      <w:r w:rsidRPr="006F657F">
        <w:rPr>
          <w:rStyle w:val="StyleUnderline"/>
        </w:rPr>
        <w:t>in order to</w:t>
      </w:r>
      <w:proofErr w:type="gramEnd"/>
      <w:r w:rsidRPr="006F657F">
        <w:rPr>
          <w:rStyle w:val="StyleUnderline"/>
        </w:rPr>
        <w:t xml:space="preserve"> make global institutions more representative if the multilateral system has any chance to survive the growing fragmentation. Reform that makes operational sense will be difficult</w:t>
      </w:r>
      <w:r w:rsidRPr="005B7854">
        <w:rPr>
          <w:rFonts w:asciiTheme="minorHAnsi" w:hAnsiTheme="minorHAnsi" w:cstheme="minorHAnsi"/>
        </w:rPr>
        <w:t xml:space="preserve"> because it would come at the expense of U.S. and EU weight. But a collective Western-led effort that engages the countries of the Global South on issues disproportionately affecting them — such as debt and climate change — will at least demonstrate that Western capitals are eager to reshape global institutions to factor in developing countries’ interests.</w:t>
      </w:r>
    </w:p>
    <w:p w14:paraId="49F6BF9F" w14:textId="77777777" w:rsidR="008A1ADC" w:rsidRPr="005B7854" w:rsidRDefault="008A1ADC" w:rsidP="008A1ADC">
      <w:pPr>
        <w:rPr>
          <w:rFonts w:asciiTheme="minorHAnsi" w:hAnsiTheme="minorHAnsi" w:cstheme="minorHAnsi"/>
        </w:rPr>
      </w:pPr>
      <w:r w:rsidRPr="006F657F">
        <w:rPr>
          <w:rStyle w:val="StyleUnderline"/>
        </w:rPr>
        <w:t>The gap between the Global South and the West is much deeper than understood</w:t>
      </w:r>
      <w:r w:rsidRPr="005B7854">
        <w:rPr>
          <w:rFonts w:asciiTheme="minorHAnsi" w:hAnsiTheme="minorHAnsi" w:cstheme="minorHAnsi"/>
        </w:rPr>
        <w:t xml:space="preserve">, as a recent survey of major Western and Global South publics has shown. </w:t>
      </w:r>
      <w:r w:rsidRPr="006F657F">
        <w:rPr>
          <w:rStyle w:val="StyleUnderline"/>
        </w:rPr>
        <w:t xml:space="preserve">The countries of the Global South distrust Washington’s democracy/authoritarianism division of the world. To them, the world is already </w:t>
      </w:r>
      <w:proofErr w:type="gramStart"/>
      <w:r w:rsidRPr="006F657F">
        <w:rPr>
          <w:rStyle w:val="StyleUnderline"/>
        </w:rPr>
        <w:t>multipolar</w:t>
      </w:r>
      <w:proofErr w:type="gramEnd"/>
      <w:r w:rsidRPr="006F657F">
        <w:rPr>
          <w:rStyle w:val="StyleUnderline"/>
        </w:rPr>
        <w:t xml:space="preserve"> and the United States and Europe are just two of the poles. Western publics, instead, see the world as dividing into two</w:t>
      </w:r>
      <w:r w:rsidRPr="005B7854">
        <w:rPr>
          <w:rFonts w:asciiTheme="minorHAnsi" w:hAnsiTheme="minorHAnsi" w:cstheme="minorHAnsi"/>
        </w:rPr>
        <w:t xml:space="preserve"> — a Western bloc and a Russia-China one — and believe the moral duty of the Rest is to back the West.</w:t>
      </w:r>
    </w:p>
    <w:p w14:paraId="1A221181" w14:textId="77777777" w:rsidR="008A1ADC" w:rsidRPr="005B7854" w:rsidRDefault="008A1ADC" w:rsidP="008A1ADC">
      <w:pPr>
        <w:rPr>
          <w:rFonts w:asciiTheme="minorHAnsi" w:hAnsiTheme="minorHAnsi" w:cstheme="minorHAnsi"/>
        </w:rPr>
      </w:pPr>
      <w:r w:rsidRPr="005B7854">
        <w:rPr>
          <w:rFonts w:asciiTheme="minorHAnsi" w:hAnsiTheme="minorHAnsi" w:cstheme="minorHAnsi"/>
        </w:rPr>
        <w:t>A Few Easy Options</w:t>
      </w:r>
    </w:p>
    <w:p w14:paraId="28063411" w14:textId="77777777" w:rsidR="008A1ADC" w:rsidRPr="005B7854" w:rsidRDefault="008A1ADC" w:rsidP="008A1ADC">
      <w:pPr>
        <w:rPr>
          <w:rFonts w:asciiTheme="minorHAnsi" w:hAnsiTheme="minorHAnsi" w:cstheme="minorHAnsi"/>
        </w:rPr>
      </w:pPr>
      <w:r w:rsidRPr="005B7854">
        <w:rPr>
          <w:rFonts w:asciiTheme="minorHAnsi" w:hAnsiTheme="minorHAnsi" w:cstheme="minorHAnsi"/>
        </w:rPr>
        <w:t>The United States has recently been more sensitive to Global South concerns. Treasury Secretary Janet Yellen, for example, has been pushing for World Bank reform, particularly to focus more on climate change and health needs — including pandemic preparedness — that many in the developing world have clamored for.</w:t>
      </w:r>
    </w:p>
    <w:p w14:paraId="11083E7B" w14:textId="77777777" w:rsidR="008A1ADC" w:rsidRPr="005B7854" w:rsidRDefault="008A1ADC" w:rsidP="008A1ADC">
      <w:pPr>
        <w:rPr>
          <w:rFonts w:asciiTheme="minorHAnsi" w:hAnsiTheme="minorHAnsi" w:cstheme="minorHAnsi"/>
        </w:rPr>
      </w:pPr>
      <w:r w:rsidRPr="005B7854">
        <w:rPr>
          <w:rFonts w:asciiTheme="minorHAnsi" w:hAnsiTheme="minorHAnsi" w:cstheme="minorHAnsi"/>
        </w:rPr>
        <w:t>She said that the “current model of multilateral development banks lets countries borrow for investments at home, but that was ‘insufficient’ for challenges such as pandemics and climate change, which often hit the world’s poorest countries hardest. The climate focus needs to be balanced with the World Bank and other development banks’ focus on eradicating poverty, which has grown worse since the pandemic.”</w:t>
      </w:r>
    </w:p>
    <w:p w14:paraId="0451A10C" w14:textId="77777777" w:rsidR="008A1ADC" w:rsidRPr="005B7854" w:rsidRDefault="008A1ADC" w:rsidP="008A1ADC">
      <w:pPr>
        <w:rPr>
          <w:rFonts w:asciiTheme="minorHAnsi" w:hAnsiTheme="minorHAnsi" w:cstheme="minorHAnsi"/>
        </w:rPr>
      </w:pPr>
      <w:r w:rsidRPr="005B7854">
        <w:rPr>
          <w:rFonts w:asciiTheme="minorHAnsi" w:hAnsiTheme="minorHAnsi" w:cstheme="minorHAnsi"/>
        </w:rPr>
        <w:t>Recently Trump-appointee David Malpass announced his intention to resign as World Bank head. World Bank presidents have traditionally been U.S. citizens, and the Biden administration has quickly nominated an American of Indian descent, Ajay Banga, the former Mastercard CEO. It would have been better to have waited for other executive directors to make nominations of citizens from the developing world and back one of their qualified nominees. In the future, the United States should back more developing world candidates, which would send a message that Washington does not consider the World Bank as its preserve and is open to other qualified candidates.</w:t>
      </w:r>
    </w:p>
    <w:p w14:paraId="4A9BEADA" w14:textId="77777777" w:rsidR="008A1ADC" w:rsidRPr="005B7854" w:rsidRDefault="008A1ADC" w:rsidP="008A1ADC">
      <w:pPr>
        <w:rPr>
          <w:rFonts w:asciiTheme="minorHAnsi" w:hAnsiTheme="minorHAnsi" w:cstheme="minorHAnsi"/>
        </w:rPr>
      </w:pPr>
      <w:r w:rsidRPr="005B7854">
        <w:rPr>
          <w:rFonts w:asciiTheme="minorHAnsi" w:hAnsiTheme="minorHAnsi" w:cstheme="minorHAnsi"/>
        </w:rPr>
        <w:t>The G-20, accounting for about 75% of the global economy and 80% of the world’s population, is the closest thing to a forum for addressing pressing global problems. It was revived in the heat of the 2008 financial crisis and helped save the world from a potential Great Depression. Some Global South states will see an empowered G-20 as elitist, but its membership is much broader than that of the UNSC.</w:t>
      </w:r>
    </w:p>
    <w:p w14:paraId="5A8D8E73" w14:textId="77777777" w:rsidR="008A1ADC" w:rsidRPr="005B7854" w:rsidRDefault="008A1ADC" w:rsidP="008A1ADC">
      <w:pPr>
        <w:rPr>
          <w:rFonts w:asciiTheme="minorHAnsi" w:hAnsiTheme="minorHAnsi" w:cstheme="minorHAnsi"/>
        </w:rPr>
      </w:pPr>
      <w:r w:rsidRPr="005B7854">
        <w:rPr>
          <w:rFonts w:asciiTheme="minorHAnsi" w:hAnsiTheme="minorHAnsi" w:cstheme="minorHAnsi"/>
        </w:rPr>
        <w:t xml:space="preserve">Although it has often been a talk shop, the G-20’s role in mitigating the recent less-developed countries’ debt crisis hints at its potential utility. If thoughtfully reformed and invested in by major powers and regional groupings like the East Asia Summit, Arab League, and Organization of American States, the G-20 could be a modern version of an economic Concert of Europe, enabling Western cooperation with China, if not Russia. The G-20 should not deal with security — where it lacks the legal powers of the </w:t>
      </w:r>
      <w:proofErr w:type="gramStart"/>
      <w:r w:rsidRPr="005B7854">
        <w:rPr>
          <w:rFonts w:asciiTheme="minorHAnsi" w:hAnsiTheme="minorHAnsi" w:cstheme="minorHAnsi"/>
        </w:rPr>
        <w:t>UNSC</w:t>
      </w:r>
      <w:proofErr w:type="gramEnd"/>
      <w:r w:rsidRPr="005B7854">
        <w:rPr>
          <w:rFonts w:asciiTheme="minorHAnsi" w:hAnsiTheme="minorHAnsi" w:cstheme="minorHAnsi"/>
        </w:rPr>
        <w:t xml:space="preserve"> and divisions are deepest — but rather concentrate on policy coordination on transnational economic and environmental issues where an equivalent body is lacking.</w:t>
      </w:r>
    </w:p>
    <w:p w14:paraId="039EC924" w14:textId="77777777" w:rsidR="008A1ADC" w:rsidRPr="005B7854" w:rsidRDefault="008A1ADC" w:rsidP="008A1ADC">
      <w:pPr>
        <w:rPr>
          <w:rFonts w:asciiTheme="minorHAnsi" w:hAnsiTheme="minorHAnsi" w:cstheme="minorHAnsi"/>
        </w:rPr>
      </w:pPr>
      <w:r w:rsidRPr="005B7854">
        <w:rPr>
          <w:rFonts w:asciiTheme="minorHAnsi" w:hAnsiTheme="minorHAnsi" w:cstheme="minorHAnsi"/>
        </w:rPr>
        <w:t>Far More Difficult Options</w:t>
      </w:r>
    </w:p>
    <w:p w14:paraId="7D972B1D" w14:textId="77777777" w:rsidR="008A1ADC" w:rsidRPr="005B7854" w:rsidRDefault="008A1ADC" w:rsidP="008A1ADC">
      <w:pPr>
        <w:rPr>
          <w:rFonts w:asciiTheme="minorHAnsi" w:hAnsiTheme="minorHAnsi" w:cstheme="minorHAnsi"/>
        </w:rPr>
      </w:pPr>
      <w:r w:rsidRPr="006F657F">
        <w:rPr>
          <w:rStyle w:val="StyleUnderline"/>
        </w:rPr>
        <w:t>For Global South powers, permanent membership on the UN Security Council is the ultimate prize</w:t>
      </w:r>
      <w:r w:rsidRPr="005B7854">
        <w:rPr>
          <w:rFonts w:asciiTheme="minorHAnsi" w:hAnsiTheme="minorHAnsi" w:cstheme="minorHAnsi"/>
        </w:rPr>
        <w:t xml:space="preserve">. The addition of Asian, African, and Latin American members would democratize the UNSC; the P-5 all reflect the legacy of World War II. Some developing-world leaders are calling for the removal of the veto held by the P-5. Multiple efforts have been made to expand the permanent membership; many of these have been led by the United States. President Joe </w:t>
      </w:r>
      <w:r w:rsidRPr="006F657F">
        <w:rPr>
          <w:rStyle w:val="Emphasis"/>
        </w:rPr>
        <w:t>Biden</w:t>
      </w:r>
      <w:r w:rsidRPr="005B7854">
        <w:rPr>
          <w:rFonts w:asciiTheme="minorHAnsi" w:hAnsiTheme="minorHAnsi" w:cstheme="minorHAnsi"/>
        </w:rPr>
        <w:t xml:space="preserve"> reaffirmed at the September 2022 UN General Assembly Washington’s support </w:t>
      </w:r>
      <w:r w:rsidRPr="006F657F">
        <w:rPr>
          <w:rStyle w:val="StyleUnderline"/>
        </w:rPr>
        <w:t>for increasing the number of UNSC permanent and nonpermanent representatives so long as there was no dilution of the P5’s veto powers: “This includes permanent seats for those nations we’ve long supported (Germany, Japan, India and Brazil) and permanent seats for countries in Africa [and] Latin America and the Caribbean.</w:t>
      </w:r>
      <w:r w:rsidRPr="005B7854">
        <w:rPr>
          <w:rFonts w:asciiTheme="minorHAnsi" w:hAnsiTheme="minorHAnsi" w:cstheme="minorHAnsi"/>
        </w:rPr>
        <w:t>”</w:t>
      </w:r>
    </w:p>
    <w:p w14:paraId="2B5DEADA" w14:textId="77777777" w:rsidR="008A1ADC" w:rsidRPr="005B7854" w:rsidRDefault="008A1ADC" w:rsidP="008A1ADC">
      <w:pPr>
        <w:rPr>
          <w:rFonts w:asciiTheme="minorHAnsi" w:hAnsiTheme="minorHAnsi" w:cstheme="minorHAnsi"/>
        </w:rPr>
      </w:pPr>
      <w:r w:rsidRPr="005B7854">
        <w:rPr>
          <w:rFonts w:asciiTheme="minorHAnsi" w:hAnsiTheme="minorHAnsi" w:cstheme="minorHAnsi"/>
        </w:rPr>
        <w:t>While Russia says it accepts the need to enlarge the membership to the developing world, it is against adding Germany and Japan, both of which it accuses of being stooges of Washington. China is opposed to Japan and India. In addition, the United States does not want the new permanent members to have a veto, which many in the developing world reject as reintroducing a second-class status to the new members. The problem is how to make the Security Council more reflective of the diffusion of wealth and power without making it more dysfunctional. U.S., Chinese, and Russian vetoes are already disabling it. Yet without an expanded UNSC, many believe it will lose legitimacy, particularly for most of the world’s population, who are not represented.</w:t>
      </w:r>
    </w:p>
    <w:p w14:paraId="22D9BBE7" w14:textId="77777777" w:rsidR="00EE58DA" w:rsidRDefault="00EE58DA" w:rsidP="00EE58DA">
      <w:pPr>
        <w:pStyle w:val="Heading3"/>
      </w:pPr>
      <w:r>
        <w:t>XT---WTO Bad---Environment</w:t>
      </w:r>
    </w:p>
    <w:p w14:paraId="6F11AD29" w14:textId="236DA095" w:rsidR="00EE58DA" w:rsidRDefault="00EE58DA" w:rsidP="00EE58DA">
      <w:pPr>
        <w:pStyle w:val="Heading3"/>
      </w:pPr>
      <w:r>
        <w:t>AT: Econ Impact---Defense</w:t>
      </w:r>
    </w:p>
    <w:p w14:paraId="142CE15D" w14:textId="77777777" w:rsidR="00EE58DA" w:rsidRPr="008C5837" w:rsidRDefault="00EE58DA" w:rsidP="00EE58DA">
      <w:pPr>
        <w:pStyle w:val="Heading4"/>
      </w:pPr>
      <w:r>
        <w:t xml:space="preserve">A </w:t>
      </w:r>
      <w:r>
        <w:rPr>
          <w:u w:val="single"/>
        </w:rPr>
        <w:t>consensus</w:t>
      </w:r>
      <w:r>
        <w:t xml:space="preserve"> of </w:t>
      </w:r>
      <w:r>
        <w:rPr>
          <w:u w:val="single"/>
        </w:rPr>
        <w:t>scholarly literature</w:t>
      </w:r>
      <w:r>
        <w:t xml:space="preserve"> agrees peace is served by </w:t>
      </w:r>
      <w:r>
        <w:rPr>
          <w:u w:val="single"/>
        </w:rPr>
        <w:t>economic pessimism</w:t>
      </w:r>
      <w:r>
        <w:t xml:space="preserve"> AND downturns reinforce </w:t>
      </w:r>
      <w:r>
        <w:rPr>
          <w:u w:val="single"/>
        </w:rPr>
        <w:t>deterrence</w:t>
      </w:r>
      <w:r>
        <w:t xml:space="preserve">. </w:t>
      </w:r>
    </w:p>
    <w:p w14:paraId="18CE7864" w14:textId="77777777" w:rsidR="00EE58DA" w:rsidRDefault="00EE58DA" w:rsidP="00EE58DA">
      <w:r>
        <w:rPr>
          <w:rStyle w:val="Style13ptBold"/>
        </w:rPr>
        <w:t xml:space="preserve">Posen ’20 </w:t>
      </w:r>
      <w:r w:rsidRPr="009D6D18">
        <w:t xml:space="preserve">[Barry; April 23; Ford International Professor of Political Science at MIT and Director Emeritus of the MIT Security Studies Program; Foreign Affairs, “Do Pandemics Promote Peace?” </w:t>
      </w:r>
      <w:r w:rsidRPr="00EF7F9E">
        <w:t>https://www.foreignaffairs.com/articles/china/2020-04-23/do-pandemics-promote-peace</w:t>
      </w:r>
      <w:r w:rsidRPr="009D6D18">
        <w:t>]</w:t>
      </w:r>
    </w:p>
    <w:p w14:paraId="43ED525E" w14:textId="77777777" w:rsidR="00EE58DA" w:rsidRPr="008C5837" w:rsidRDefault="00EE58DA" w:rsidP="00EE58DA">
      <w:pPr>
        <w:rPr>
          <w:sz w:val="16"/>
        </w:rPr>
      </w:pPr>
      <w:r w:rsidRPr="008C5837">
        <w:rPr>
          <w:sz w:val="16"/>
        </w:rPr>
        <w:t>As the novel coronavirus infects the globe, states compete for scientific and medical supplies and blame one another for the pandemic’s spread. Policy analysts have started asking whether such tensions could eventually erupt into military conflict. Has the pandemic increased or decreased the motive and opportunity of states to wage war?</w:t>
      </w:r>
    </w:p>
    <w:p w14:paraId="027DC947" w14:textId="77777777" w:rsidR="00EE58DA" w:rsidRPr="008C5837" w:rsidRDefault="00EE58DA" w:rsidP="00EE58DA">
      <w:pPr>
        <w:rPr>
          <w:sz w:val="16"/>
        </w:rPr>
      </w:pPr>
      <w:r w:rsidRPr="00B807CF">
        <w:rPr>
          <w:rStyle w:val="StyleUnderline"/>
          <w:highlight w:val="cyan"/>
        </w:rPr>
        <w:t>War is</w:t>
      </w:r>
      <w:r w:rsidRPr="00546CCC">
        <w:rPr>
          <w:rStyle w:val="StyleUnderline"/>
        </w:rPr>
        <w:t xml:space="preserve"> a </w:t>
      </w:r>
      <w:r w:rsidRPr="00B807CF">
        <w:rPr>
          <w:rStyle w:val="Emphasis"/>
          <w:highlight w:val="cyan"/>
        </w:rPr>
        <w:t>risky</w:t>
      </w:r>
      <w:r w:rsidRPr="00546CCC">
        <w:rPr>
          <w:rStyle w:val="Emphasis"/>
        </w:rPr>
        <w:t xml:space="preserve"> business</w:t>
      </w:r>
      <w:r w:rsidRPr="00546CCC">
        <w:rPr>
          <w:rStyle w:val="StyleUnderline"/>
        </w:rPr>
        <w:t xml:space="preserve">, </w:t>
      </w:r>
      <w:r w:rsidRPr="00B807CF">
        <w:rPr>
          <w:rStyle w:val="StyleUnderline"/>
          <w:highlight w:val="cyan"/>
        </w:rPr>
        <w:t>with</w:t>
      </w:r>
      <w:r w:rsidRPr="00546CCC">
        <w:rPr>
          <w:rStyle w:val="StyleUnderline"/>
        </w:rPr>
        <w:t xml:space="preserve"> potentially very </w:t>
      </w:r>
      <w:r w:rsidRPr="00546CCC">
        <w:rPr>
          <w:rStyle w:val="Emphasis"/>
        </w:rPr>
        <w:t xml:space="preserve">high </w:t>
      </w:r>
      <w:r w:rsidRPr="00B807CF">
        <w:rPr>
          <w:rStyle w:val="Emphasis"/>
          <w:highlight w:val="cyan"/>
        </w:rPr>
        <w:t>costs</w:t>
      </w:r>
      <w:r w:rsidRPr="008C5837">
        <w:rPr>
          <w:sz w:val="16"/>
        </w:rPr>
        <w:t xml:space="preserve">. The historian Geoffrey Blainey argued in The Causes of War that </w:t>
      </w:r>
      <w:r w:rsidRPr="00B807CF">
        <w:rPr>
          <w:rStyle w:val="StyleUnderline"/>
          <w:highlight w:val="cyan"/>
        </w:rPr>
        <w:t>most</w:t>
      </w:r>
      <w:r w:rsidRPr="00546CCC">
        <w:rPr>
          <w:rStyle w:val="StyleUnderline"/>
        </w:rPr>
        <w:t xml:space="preserve"> wars </w:t>
      </w:r>
      <w:r w:rsidRPr="00B807CF">
        <w:rPr>
          <w:rStyle w:val="StyleUnderline"/>
          <w:highlight w:val="cyan"/>
        </w:rPr>
        <w:t xml:space="preserve">share a </w:t>
      </w:r>
      <w:r w:rsidRPr="00B807CF">
        <w:rPr>
          <w:rStyle w:val="Emphasis"/>
          <w:highlight w:val="cyan"/>
        </w:rPr>
        <w:t>common</w:t>
      </w:r>
      <w:r w:rsidRPr="00546CCC">
        <w:rPr>
          <w:rStyle w:val="Emphasis"/>
        </w:rPr>
        <w:t xml:space="preserve"> characteristic</w:t>
      </w:r>
      <w:r w:rsidRPr="00546CCC">
        <w:rPr>
          <w:rStyle w:val="StyleUnderline"/>
        </w:rPr>
        <w:t xml:space="preserve"> at their outset: </w:t>
      </w:r>
      <w:r w:rsidRPr="00B807CF">
        <w:rPr>
          <w:rStyle w:val="Emphasis"/>
          <w:highlight w:val="cyan"/>
        </w:rPr>
        <w:t>optimism</w:t>
      </w:r>
      <w:r w:rsidRPr="008C5837">
        <w:rPr>
          <w:sz w:val="16"/>
        </w:rPr>
        <w:t xml:space="preserve">. The belligerents usually start out sanguine about their odds of military success. When elites on both or all sides are confident, they are more willing to take the plunge—and less likely to negotiate, because they think they will come out better by fighting. </w:t>
      </w:r>
      <w:r w:rsidRPr="00B807CF">
        <w:rPr>
          <w:rStyle w:val="Emphasis"/>
          <w:highlight w:val="cyan"/>
        </w:rPr>
        <w:t>Peace</w:t>
      </w:r>
      <w:r w:rsidRPr="00546CCC">
        <w:rPr>
          <w:rStyle w:val="StyleUnderline"/>
        </w:rPr>
        <w:t xml:space="preserve">, by contrast, </w:t>
      </w:r>
      <w:r w:rsidRPr="00B807CF">
        <w:rPr>
          <w:rStyle w:val="StyleUnderline"/>
          <w:highlight w:val="cyan"/>
        </w:rPr>
        <w:t>is</w:t>
      </w:r>
      <w:r w:rsidRPr="00546CCC">
        <w:rPr>
          <w:rStyle w:val="StyleUnderline"/>
        </w:rPr>
        <w:t xml:space="preserve"> served by </w:t>
      </w:r>
      <w:r w:rsidRPr="00B807CF">
        <w:rPr>
          <w:rStyle w:val="Emphasis"/>
          <w:highlight w:val="cyan"/>
        </w:rPr>
        <w:t>pessimism</w:t>
      </w:r>
      <w:r w:rsidRPr="00B807CF">
        <w:rPr>
          <w:rStyle w:val="StyleUnderline"/>
          <w:highlight w:val="cyan"/>
        </w:rPr>
        <w:t xml:space="preserve">. Even </w:t>
      </w:r>
      <w:r w:rsidRPr="00B807CF">
        <w:rPr>
          <w:rStyle w:val="Emphasis"/>
          <w:highlight w:val="cyan"/>
        </w:rPr>
        <w:t>one</w:t>
      </w:r>
      <w:r w:rsidRPr="00546CCC">
        <w:rPr>
          <w:rStyle w:val="Emphasis"/>
        </w:rPr>
        <w:t xml:space="preserve"> party</w:t>
      </w:r>
      <w:r w:rsidRPr="00B807CF">
        <w:rPr>
          <w:rStyle w:val="Emphasis"/>
          <w:highlight w:val="cyan"/>
        </w:rPr>
        <w:t>’s</w:t>
      </w:r>
      <w:r w:rsidRPr="00B807CF">
        <w:rPr>
          <w:rStyle w:val="StyleUnderline"/>
          <w:highlight w:val="cyan"/>
        </w:rPr>
        <w:t xml:space="preserve"> pessimism can</w:t>
      </w:r>
      <w:r w:rsidRPr="00546CCC">
        <w:rPr>
          <w:rStyle w:val="StyleUnderline"/>
        </w:rPr>
        <w:t xml:space="preserve"> be helpful: that party will be more inclined to </w:t>
      </w:r>
      <w:r w:rsidRPr="00B807CF">
        <w:rPr>
          <w:rStyle w:val="Emphasis"/>
          <w:highlight w:val="cyan"/>
        </w:rPr>
        <w:t>negotiate</w:t>
      </w:r>
      <w:r w:rsidRPr="00B807CF">
        <w:rPr>
          <w:rStyle w:val="StyleUnderline"/>
          <w:highlight w:val="cyan"/>
        </w:rPr>
        <w:t xml:space="preserve"> and</w:t>
      </w:r>
      <w:r w:rsidRPr="00546CCC">
        <w:rPr>
          <w:rStyle w:val="StyleUnderline"/>
        </w:rPr>
        <w:t xml:space="preserve"> even accept an </w:t>
      </w:r>
      <w:r w:rsidRPr="00546CCC">
        <w:rPr>
          <w:rStyle w:val="Emphasis"/>
        </w:rPr>
        <w:t>unfavorable bargain</w:t>
      </w:r>
      <w:r w:rsidRPr="00546CCC">
        <w:rPr>
          <w:rStyle w:val="StyleUnderline"/>
        </w:rPr>
        <w:t xml:space="preserve"> </w:t>
      </w:r>
      <w:proofErr w:type="gramStart"/>
      <w:r w:rsidRPr="00546CCC">
        <w:rPr>
          <w:rStyle w:val="StyleUnderline"/>
        </w:rPr>
        <w:t>in order to</w:t>
      </w:r>
      <w:proofErr w:type="gramEnd"/>
      <w:r w:rsidRPr="00546CCC">
        <w:rPr>
          <w:rStyle w:val="StyleUnderline"/>
        </w:rPr>
        <w:t xml:space="preserve"> avoid war</w:t>
      </w:r>
      <w:r w:rsidRPr="008C5837">
        <w:rPr>
          <w:sz w:val="16"/>
        </w:rPr>
        <w:t>.</w:t>
      </w:r>
    </w:p>
    <w:p w14:paraId="2E9F5633" w14:textId="77777777" w:rsidR="00EE58DA" w:rsidRPr="008C5837" w:rsidRDefault="00EE58DA" w:rsidP="00EE58DA">
      <w:pPr>
        <w:rPr>
          <w:sz w:val="16"/>
        </w:rPr>
      </w:pPr>
      <w:r w:rsidRPr="008C5837">
        <w:rPr>
          <w:sz w:val="16"/>
        </w:rPr>
        <w:t>When one side gains a sudden and pronounced advantage, however, this de-escalatory logic can break down: the optimistic side will increase its demands faster than the pessimistic side can appease. Some </w:t>
      </w:r>
      <w:r w:rsidRPr="00EF7F9E">
        <w:rPr>
          <w:sz w:val="16"/>
        </w:rPr>
        <w:t>analysts worry</w:t>
      </w:r>
      <w:r w:rsidRPr="008C5837">
        <w:rPr>
          <w:sz w:val="16"/>
        </w:rPr>
        <w:t xml:space="preserve"> that something like this could happen in U.S.-Chinese relations </w:t>
      </w:r>
      <w:proofErr w:type="gramStart"/>
      <w:r w:rsidRPr="008C5837">
        <w:rPr>
          <w:sz w:val="16"/>
        </w:rPr>
        <w:t>as a result of</w:t>
      </w:r>
      <w:proofErr w:type="gramEnd"/>
      <w:r w:rsidRPr="008C5837">
        <w:rPr>
          <w:sz w:val="16"/>
        </w:rPr>
        <w:t xml:space="preserve"> the new coronavirus. The United States is experiencing a moment of domestic crisis. China, </w:t>
      </w:r>
      <w:r w:rsidRPr="00EF7F9E">
        <w:rPr>
          <w:sz w:val="16"/>
        </w:rPr>
        <w:t>some fear</w:t>
      </w:r>
      <w:r w:rsidRPr="008C5837">
        <w:rPr>
          <w:sz w:val="16"/>
        </w:rPr>
        <w:t>, might see the pandemic as playing to its advantage and be tempted to throw its military weight around in the western Pacific.</w:t>
      </w:r>
    </w:p>
    <w:p w14:paraId="31BABF38" w14:textId="77777777" w:rsidR="00EE58DA" w:rsidRPr="008C5837" w:rsidRDefault="00EE58DA" w:rsidP="00EE58DA">
      <w:pPr>
        <w:rPr>
          <w:sz w:val="16"/>
        </w:rPr>
      </w:pPr>
      <w:r w:rsidRPr="008C5837">
        <w:rPr>
          <w:sz w:val="16"/>
        </w:rPr>
        <w:t xml:space="preserve">What these analysts miss is that COVID-19, the disease caused by the coronavirus, is weakening </w:t>
      </w:r>
      <w:proofErr w:type="gramStart"/>
      <w:r w:rsidRPr="008C5837">
        <w:rPr>
          <w:sz w:val="16"/>
        </w:rPr>
        <w:t>all of</w:t>
      </w:r>
      <w:proofErr w:type="gramEnd"/>
      <w:r w:rsidRPr="008C5837">
        <w:rPr>
          <w:sz w:val="16"/>
        </w:rPr>
        <w:t xml:space="preserve"> the great and middle powers more or less equally. None is likely to gain a meaningful advantage over the others. All will have ample reason to be pessimistic about their military capabilities and their overall readiness for war. For the duration of the pandemic, at least, and probably for years afterward, </w:t>
      </w:r>
      <w:r w:rsidRPr="00546CCC">
        <w:rPr>
          <w:rStyle w:val="StyleUnderline"/>
        </w:rPr>
        <w:t xml:space="preserve">the </w:t>
      </w:r>
      <w:r w:rsidRPr="00B807CF">
        <w:rPr>
          <w:rStyle w:val="Emphasis"/>
          <w:highlight w:val="cyan"/>
        </w:rPr>
        <w:t>odds</w:t>
      </w:r>
      <w:r w:rsidRPr="00546CCC">
        <w:rPr>
          <w:rStyle w:val="Emphasis"/>
        </w:rPr>
        <w:t xml:space="preserve"> of a war</w:t>
      </w:r>
      <w:r w:rsidRPr="00546CCC">
        <w:rPr>
          <w:rStyle w:val="StyleUnderline"/>
        </w:rPr>
        <w:t xml:space="preserve"> between major powers will </w:t>
      </w:r>
      <w:r w:rsidRPr="00B807CF">
        <w:rPr>
          <w:rStyle w:val="StyleUnderline"/>
          <w:highlight w:val="cyan"/>
        </w:rPr>
        <w:t xml:space="preserve">go </w:t>
      </w:r>
      <w:r w:rsidRPr="00B807CF">
        <w:rPr>
          <w:rStyle w:val="Emphasis"/>
          <w:highlight w:val="cyan"/>
        </w:rPr>
        <w:t>down</w:t>
      </w:r>
      <w:r w:rsidRPr="00546CCC">
        <w:rPr>
          <w:rStyle w:val="StyleUnderline"/>
        </w:rPr>
        <w:t>, not up</w:t>
      </w:r>
      <w:r w:rsidRPr="008C5837">
        <w:rPr>
          <w:sz w:val="16"/>
        </w:rPr>
        <w:t>. </w:t>
      </w:r>
    </w:p>
    <w:p w14:paraId="644685E8" w14:textId="77777777" w:rsidR="00EE58DA" w:rsidRPr="008C5837" w:rsidRDefault="00EE58DA" w:rsidP="00EE58DA">
      <w:pPr>
        <w:rPr>
          <w:sz w:val="16"/>
        </w:rPr>
      </w:pPr>
      <w:r w:rsidRPr="008C5837">
        <w:rPr>
          <w:sz w:val="16"/>
        </w:rPr>
        <w:t xml:space="preserve">Pax </w:t>
      </w:r>
      <w:proofErr w:type="spellStart"/>
      <w:r w:rsidRPr="008C5837">
        <w:rPr>
          <w:sz w:val="16"/>
        </w:rPr>
        <w:t>Epidemica</w:t>
      </w:r>
      <w:proofErr w:type="spellEnd"/>
      <w:r w:rsidRPr="008C5837">
        <w:rPr>
          <w:sz w:val="16"/>
        </w:rPr>
        <w:t>?</w:t>
      </w:r>
    </w:p>
    <w:p w14:paraId="008C08D3" w14:textId="77777777" w:rsidR="00EE58DA" w:rsidRPr="008C5837" w:rsidRDefault="00EE58DA" w:rsidP="00EE58DA">
      <w:pPr>
        <w:rPr>
          <w:sz w:val="16"/>
        </w:rPr>
      </w:pPr>
      <w:r w:rsidRPr="00B807CF">
        <w:rPr>
          <w:rStyle w:val="StyleUnderline"/>
        </w:rPr>
        <w:t xml:space="preserve">A cursory </w:t>
      </w:r>
      <w:r w:rsidRPr="00B807CF">
        <w:rPr>
          <w:rStyle w:val="Emphasis"/>
        </w:rPr>
        <w:t>survey</w:t>
      </w:r>
      <w:r w:rsidRPr="00B807CF">
        <w:rPr>
          <w:rStyle w:val="StyleUnderline"/>
        </w:rPr>
        <w:t xml:space="preserve"> of </w:t>
      </w:r>
      <w:proofErr w:type="gramStart"/>
      <w:r w:rsidRPr="00B807CF">
        <w:rPr>
          <w:rStyle w:val="StyleUnderline"/>
          <w:highlight w:val="cyan"/>
        </w:rPr>
        <w:t>the</w:t>
      </w:r>
      <w:r w:rsidRPr="00B807CF">
        <w:rPr>
          <w:rStyle w:val="StyleUnderline"/>
        </w:rPr>
        <w:t xml:space="preserve"> </w:t>
      </w:r>
      <w:r w:rsidRPr="00B807CF">
        <w:rPr>
          <w:rStyle w:val="Emphasis"/>
        </w:rPr>
        <w:t>scholarly</w:t>
      </w:r>
      <w:proofErr w:type="gramEnd"/>
      <w:r w:rsidRPr="00B807CF">
        <w:rPr>
          <w:rStyle w:val="Emphasis"/>
        </w:rPr>
        <w:t xml:space="preserve"> </w:t>
      </w:r>
      <w:r w:rsidRPr="00B807CF">
        <w:rPr>
          <w:rStyle w:val="Emphasis"/>
          <w:highlight w:val="cyan"/>
        </w:rPr>
        <w:t>literature</w:t>
      </w:r>
      <w:r w:rsidRPr="00B807CF">
        <w:rPr>
          <w:rStyle w:val="StyleUnderline"/>
        </w:rPr>
        <w:t xml:space="preserve"> on war</w:t>
      </w:r>
      <w:r w:rsidRPr="008C5837">
        <w:rPr>
          <w:sz w:val="16"/>
        </w:rPr>
        <w:t xml:space="preserve"> and disease </w:t>
      </w:r>
      <w:r w:rsidRPr="00B807CF">
        <w:rPr>
          <w:rStyle w:val="StyleUnderline"/>
        </w:rPr>
        <w:t xml:space="preserve">appears to </w:t>
      </w:r>
      <w:r w:rsidRPr="00B807CF">
        <w:rPr>
          <w:rStyle w:val="StyleUnderline"/>
          <w:highlight w:val="cyan"/>
        </w:rPr>
        <w:t>confirm</w:t>
      </w:r>
      <w:r w:rsidRPr="008C5837">
        <w:rPr>
          <w:sz w:val="16"/>
        </w:rPr>
        <w:t xml:space="preserve"> Blainey’s observation that pessimism is conducive to peace. Scholars have documented again and again how war creates permissive conditions for disease—in armies as well as civilians in the fought-over territories.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173B3D94" w14:textId="77777777" w:rsidR="00EE58DA" w:rsidRPr="008C5837" w:rsidRDefault="00EE58DA" w:rsidP="00EE58DA">
      <w:pPr>
        <w:rPr>
          <w:sz w:val="16"/>
        </w:rPr>
      </w:pPr>
      <w:r w:rsidRPr="008C5837">
        <w:rPr>
          <w:sz w:val="16"/>
        </w:rPr>
        <w:t xml:space="preserve">That sickness slows the march to war is partly </w:t>
      </w:r>
      <w:proofErr w:type="gramStart"/>
      <w:r w:rsidRPr="008C5837">
        <w:rPr>
          <w:sz w:val="16"/>
        </w:rPr>
        <w:t>due to the fact that</w:t>
      </w:r>
      <w:proofErr w:type="gramEnd"/>
      <w:r w:rsidRPr="008C5837">
        <w:rPr>
          <w:sz w:val="16"/>
        </w:rPr>
        <w:t xml:space="preserve"> war depends on people. When people fall ill, they can’t be counted on to perform well in combat. Military </w:t>
      </w:r>
      <w:r w:rsidRPr="00EF7F9E">
        <w:rPr>
          <w:sz w:val="16"/>
        </w:rPr>
        <w:t>medicine</w:t>
      </w:r>
      <w:r w:rsidRPr="008C5837">
        <w:rPr>
          <w:sz w:val="16"/>
        </w:rPr>
        <w:t> made enormous strides in the years leading up to World War I, prior to which armies suffered higher numbers of casualties from disease than from combat. But pandemics still threaten military units,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56B60FB6" w14:textId="77777777" w:rsidR="00EE58DA" w:rsidRPr="008C5837" w:rsidRDefault="00EE58DA" w:rsidP="00EE58DA">
      <w:pPr>
        <w:rPr>
          <w:sz w:val="16"/>
        </w:rPr>
      </w:pPr>
      <w:r w:rsidRPr="008C5837">
        <w:rPr>
          <w:sz w:val="16"/>
        </w:rPr>
        <w:t>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2185A042" w14:textId="77777777" w:rsidR="00EE58DA" w:rsidRPr="00B807CF" w:rsidRDefault="00EE58DA" w:rsidP="00EE58DA">
      <w:pPr>
        <w:rPr>
          <w:rStyle w:val="Emphasis"/>
        </w:rPr>
      </w:pPr>
      <w:r w:rsidRPr="00B807CF">
        <w:rPr>
          <w:rStyle w:val="StyleUnderline"/>
        </w:rPr>
        <w:t xml:space="preserve">The most important </w:t>
      </w:r>
      <w:r w:rsidRPr="00B807CF">
        <w:rPr>
          <w:rStyle w:val="StyleUnderline"/>
          <w:highlight w:val="cyan"/>
        </w:rPr>
        <w:t>reason</w:t>
      </w:r>
      <w:r w:rsidRPr="008C5837">
        <w:rPr>
          <w:sz w:val="16"/>
        </w:rPr>
        <w:t xml:space="preserve"> disease inhibits war </w:t>
      </w:r>
      <w:r w:rsidRPr="00B807CF">
        <w:rPr>
          <w:rStyle w:val="StyleUnderline"/>
          <w:highlight w:val="cyan"/>
        </w:rPr>
        <w:t xml:space="preserve">is </w:t>
      </w:r>
      <w:r w:rsidRPr="00B807CF">
        <w:rPr>
          <w:rStyle w:val="Emphasis"/>
          <w:highlight w:val="cyan"/>
        </w:rPr>
        <w:t>economic</w:t>
      </w:r>
      <w:r w:rsidRPr="008C5837">
        <w:rPr>
          <w:sz w:val="16"/>
        </w:rPr>
        <w:t xml:space="preserve">. Major outbreaks damage </w:t>
      </w:r>
      <w:r w:rsidRPr="00B807CF">
        <w:rPr>
          <w:rStyle w:val="StyleUnderline"/>
        </w:rPr>
        <w:t>national economies</w:t>
      </w:r>
      <w:r w:rsidRPr="008C5837">
        <w:rPr>
          <w:sz w:val="16"/>
        </w:rPr>
        <w:t xml:space="preserve">, which </w:t>
      </w:r>
      <w:r w:rsidRPr="00B807CF">
        <w:rPr>
          <w:rStyle w:val="StyleUnderline"/>
        </w:rPr>
        <w:t xml:space="preserve">are the source of </w:t>
      </w:r>
      <w:r w:rsidRPr="00B807CF">
        <w:rPr>
          <w:rStyle w:val="Emphasis"/>
        </w:rPr>
        <w:t>military power</w:t>
      </w:r>
      <w:r w:rsidRPr="008C5837">
        <w:rPr>
          <w:sz w:val="16"/>
        </w:rPr>
        <w:t>. COVID-19 is a pandemic—</w:t>
      </w:r>
      <w:proofErr w:type="gramStart"/>
      <w:r w:rsidRPr="008C5837">
        <w:rPr>
          <w:sz w:val="16"/>
        </w:rPr>
        <w:t>by definition a</w:t>
      </w:r>
      <w:proofErr w:type="gramEnd"/>
      <w:r w:rsidRPr="008C5837">
        <w:rPr>
          <w:sz w:val="16"/>
        </w:rPr>
        <w:t xml:space="preserve"> worldwide phenomenon. All great and middle powers appear to be adversely affected, and all have reason to be pessimistic about their military prospects. </w:t>
      </w:r>
      <w:r w:rsidRPr="00B807CF">
        <w:rPr>
          <w:rStyle w:val="StyleUnderline"/>
        </w:rPr>
        <w:t xml:space="preserve">Their </w:t>
      </w:r>
      <w:r w:rsidRPr="00B807CF">
        <w:rPr>
          <w:rStyle w:val="StyleUnderline"/>
          <w:highlight w:val="cyan"/>
        </w:rPr>
        <w:t>economies</w:t>
      </w:r>
      <w:r w:rsidRPr="00B807CF">
        <w:rPr>
          <w:rStyle w:val="StyleUnderline"/>
        </w:rPr>
        <w:t xml:space="preserve"> are </w:t>
      </w:r>
      <w:r w:rsidRPr="00B807CF">
        <w:rPr>
          <w:rStyle w:val="Emphasis"/>
          <w:highlight w:val="cyan"/>
        </w:rPr>
        <w:t>shrinking</w:t>
      </w:r>
      <w:r w:rsidRPr="00B807CF">
        <w:rPr>
          <w:rStyle w:val="Emphasis"/>
        </w:rPr>
        <w:t xml:space="preserve"> fast</w:t>
      </w:r>
      <w:r w:rsidRPr="00B807CF">
        <w:rPr>
          <w:rStyle w:val="StyleUnderline"/>
        </w:rPr>
        <w:t xml:space="preserve">, and there is great </w:t>
      </w:r>
      <w:r w:rsidRPr="00B807CF">
        <w:rPr>
          <w:rStyle w:val="Emphasis"/>
        </w:rPr>
        <w:t>uncertainty</w:t>
      </w:r>
      <w:r w:rsidRPr="00B807CF">
        <w:rPr>
          <w:rStyle w:val="StyleUnderline"/>
        </w:rPr>
        <w:t xml:space="preserve"> about when</w:t>
      </w:r>
      <w:r w:rsidRPr="008C5837">
        <w:rPr>
          <w:sz w:val="16"/>
        </w:rPr>
        <w:t xml:space="preserve"> and how quickly </w:t>
      </w:r>
      <w:r w:rsidRPr="00B807CF">
        <w:rPr>
          <w:rStyle w:val="StyleUnderline"/>
        </w:rPr>
        <w:t>they will start growing again</w:t>
      </w:r>
      <w:r w:rsidRPr="008C5837">
        <w:rPr>
          <w:sz w:val="16"/>
        </w:rPr>
        <w:t>.</w:t>
      </w:r>
    </w:p>
    <w:p w14:paraId="1E61CBC3" w14:textId="77777777" w:rsidR="00EE58DA" w:rsidRPr="008C5837" w:rsidRDefault="00EE58DA" w:rsidP="00EE58DA">
      <w:pPr>
        <w:rPr>
          <w:sz w:val="16"/>
        </w:rPr>
      </w:pPr>
      <w:r w:rsidRPr="008C5837">
        <w:rPr>
          <w:sz w:val="16"/>
        </w:rPr>
        <w:t>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w:t>
      </w:r>
      <w:r w:rsidRPr="00EF7F9E">
        <w:rPr>
          <w:sz w:val="16"/>
        </w:rPr>
        <w:t>forecasts</w:t>
      </w:r>
      <w:r w:rsidRPr="008C5837">
        <w:rPr>
          <w:sz w:val="16"/>
        </w:rPr>
        <w:t> slower growth in China this year than at any time since the 1970s.</w:t>
      </w:r>
    </w:p>
    <w:p w14:paraId="28D2ABC4" w14:textId="77777777" w:rsidR="00EE58DA" w:rsidRPr="008C5837" w:rsidRDefault="00EE58DA" w:rsidP="00EE58DA">
      <w:pPr>
        <w:rPr>
          <w:sz w:val="16"/>
        </w:rPr>
      </w:pPr>
      <w:r w:rsidRPr="008C5837">
        <w:rPr>
          <w:sz w:val="16"/>
        </w:rPr>
        <w:t xml:space="preserve">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w:t>
      </w:r>
      <w:r w:rsidRPr="00B807CF">
        <w:rPr>
          <w:rStyle w:val="Emphasis"/>
        </w:rPr>
        <w:t>Drained treasuries</w:t>
      </w:r>
      <w:r w:rsidRPr="00B807CF">
        <w:rPr>
          <w:rStyle w:val="StyleUnderline"/>
        </w:rPr>
        <w:t xml:space="preserve"> will </w:t>
      </w:r>
      <w:r w:rsidRPr="00B807CF">
        <w:rPr>
          <w:rStyle w:val="StyleUnderline"/>
          <w:highlight w:val="cyan"/>
        </w:rPr>
        <w:t>give</w:t>
      </w:r>
      <w:r w:rsidRPr="00B807CF">
        <w:rPr>
          <w:rStyle w:val="StyleUnderline"/>
        </w:rPr>
        <w:t xml:space="preserve"> them</w:t>
      </w:r>
      <w:r w:rsidRPr="008C5837">
        <w:rPr>
          <w:sz w:val="16"/>
        </w:rPr>
        <w:t xml:space="preserve"> one more </w:t>
      </w:r>
      <w:r w:rsidRPr="00B807CF">
        <w:rPr>
          <w:rStyle w:val="StyleUnderline"/>
          <w:highlight w:val="cyan"/>
        </w:rPr>
        <w:t xml:space="preserve">reason to be </w:t>
      </w:r>
      <w:r w:rsidRPr="00B807CF">
        <w:rPr>
          <w:rStyle w:val="Emphasis"/>
          <w:highlight w:val="cyan"/>
        </w:rPr>
        <w:t>pessimistic</w:t>
      </w:r>
      <w:r w:rsidRPr="00B807CF">
        <w:rPr>
          <w:rStyle w:val="StyleUnderline"/>
          <w:highlight w:val="cyan"/>
        </w:rPr>
        <w:t xml:space="preserve"> about</w:t>
      </w:r>
      <w:r w:rsidRPr="00B807CF">
        <w:rPr>
          <w:rStyle w:val="StyleUnderline"/>
        </w:rPr>
        <w:t xml:space="preserve"> their </w:t>
      </w:r>
      <w:r w:rsidRPr="00B807CF">
        <w:rPr>
          <w:rStyle w:val="Emphasis"/>
          <w:highlight w:val="cyan"/>
        </w:rPr>
        <w:t>military might</w:t>
      </w:r>
      <w:r w:rsidRPr="008C5837">
        <w:rPr>
          <w:sz w:val="16"/>
        </w:rPr>
        <w:t>.</w:t>
      </w:r>
    </w:p>
    <w:p w14:paraId="35145353" w14:textId="77777777" w:rsidR="00EE58DA" w:rsidRPr="008C5837" w:rsidRDefault="00EE58DA" w:rsidP="00EE58DA">
      <w:pPr>
        <w:rPr>
          <w:sz w:val="16"/>
        </w:rPr>
      </w:pPr>
      <w:r w:rsidRPr="008C5837">
        <w:rPr>
          <w:sz w:val="16"/>
        </w:rPr>
        <w:t>Less Trade, Less Friction</w:t>
      </w:r>
    </w:p>
    <w:p w14:paraId="67CD57D0" w14:textId="77777777" w:rsidR="00EE58DA" w:rsidRPr="008C5837" w:rsidRDefault="00EE58DA" w:rsidP="00EE58DA">
      <w:pPr>
        <w:rPr>
          <w:sz w:val="16"/>
        </w:rPr>
      </w:pPr>
      <w:r w:rsidRPr="008C5837">
        <w:rPr>
          <w:sz w:val="16"/>
        </w:rPr>
        <w:t xml:space="preserve">How long is </w:t>
      </w:r>
      <w:r w:rsidRPr="00B807CF">
        <w:rPr>
          <w:rStyle w:val="StyleUnderline"/>
          <w:highlight w:val="cyan"/>
        </w:rPr>
        <w:t>the</w:t>
      </w:r>
      <w:r w:rsidRPr="00B807CF">
        <w:rPr>
          <w:rStyle w:val="StyleUnderline"/>
        </w:rPr>
        <w:t xml:space="preserve"> pacifying </w:t>
      </w:r>
      <w:r w:rsidRPr="00B807CF">
        <w:rPr>
          <w:rStyle w:val="StyleUnderline"/>
          <w:highlight w:val="cyan"/>
        </w:rPr>
        <w:t>effect</w:t>
      </w:r>
      <w:r w:rsidRPr="008C5837">
        <w:rPr>
          <w:sz w:val="16"/>
        </w:rPr>
        <w:t xml:space="preserve"> of pessimism likely to last? If a vaccine is developed quickly, enabling a relatively swift economic recovery, the mood may prove short-lived. But it is equally likely that the coronavirus crisis will last long enough to change the world in important ways, some of which </w:t>
      </w:r>
      <w:r w:rsidRPr="00B807CF">
        <w:rPr>
          <w:rStyle w:val="StyleUnderline"/>
          <w:highlight w:val="cyan"/>
        </w:rPr>
        <w:t>will</w:t>
      </w:r>
      <w:r w:rsidRPr="00B807CF">
        <w:rPr>
          <w:rStyle w:val="StyleUnderline"/>
        </w:rPr>
        <w:t xml:space="preserve"> likely </w:t>
      </w:r>
      <w:r w:rsidRPr="00B807CF">
        <w:rPr>
          <w:rStyle w:val="Emphasis"/>
          <w:highlight w:val="cyan"/>
        </w:rPr>
        <w:t>dampen</w:t>
      </w:r>
      <w:r w:rsidRPr="00B807CF">
        <w:rPr>
          <w:rStyle w:val="StyleUnderline"/>
        </w:rPr>
        <w:t xml:space="preserve"> the </w:t>
      </w:r>
      <w:r w:rsidRPr="00B807CF">
        <w:rPr>
          <w:rStyle w:val="Emphasis"/>
        </w:rPr>
        <w:t>appetite</w:t>
      </w:r>
      <w:r w:rsidRPr="00B807CF">
        <w:rPr>
          <w:rStyle w:val="StyleUnderline"/>
        </w:rPr>
        <w:t xml:space="preserve"> for </w:t>
      </w:r>
      <w:r w:rsidRPr="00B807CF">
        <w:rPr>
          <w:rStyle w:val="StyleUnderline"/>
          <w:highlight w:val="cyan"/>
        </w:rPr>
        <w:t>conflict for</w:t>
      </w:r>
      <w:r w:rsidRPr="008C5837">
        <w:rPr>
          <w:sz w:val="16"/>
        </w:rPr>
        <w:t xml:space="preserve"> some time—perhaps up to </w:t>
      </w:r>
      <w:r w:rsidRPr="00B807CF">
        <w:rPr>
          <w:rStyle w:val="Emphasis"/>
        </w:rPr>
        <w:t xml:space="preserve">five or ten </w:t>
      </w:r>
      <w:r w:rsidRPr="00B807CF">
        <w:rPr>
          <w:rStyle w:val="Emphasis"/>
          <w:highlight w:val="cyan"/>
        </w:rPr>
        <w:t>years</w:t>
      </w:r>
      <w:r w:rsidRPr="008C5837">
        <w:rPr>
          <w:sz w:val="16"/>
        </w:rPr>
        <w:t>. After all, the world is experiencing both the biggest pandemic and the biggest economic downturn in a century.</w:t>
      </w:r>
    </w:p>
    <w:p w14:paraId="4BAEBD66" w14:textId="77777777" w:rsidR="00EE58DA" w:rsidRPr="008C5837" w:rsidRDefault="00EE58DA" w:rsidP="00EE58DA">
      <w:pPr>
        <w:rPr>
          <w:sz w:val="16"/>
        </w:rPr>
      </w:pPr>
      <w:r w:rsidRPr="008C5837">
        <w:rPr>
          <w:sz w:val="16"/>
        </w:rPr>
        <w:t xml:space="preserve">Most governments have not covered themselves with glory managing the pandemic, and even the most autocratic worry about popular support. </w:t>
      </w:r>
      <w:r w:rsidRPr="00B807CF">
        <w:rPr>
          <w:rStyle w:val="StyleUnderline"/>
        </w:rPr>
        <w:t xml:space="preserve">Over the next few years, </w:t>
      </w:r>
      <w:r w:rsidRPr="00B807CF">
        <w:rPr>
          <w:rStyle w:val="StyleUnderline"/>
          <w:highlight w:val="cyan"/>
        </w:rPr>
        <w:t>people</w:t>
      </w:r>
      <w:r w:rsidRPr="00B807CF">
        <w:rPr>
          <w:rStyle w:val="StyleUnderline"/>
        </w:rPr>
        <w:t xml:space="preserve"> will </w:t>
      </w:r>
      <w:r w:rsidRPr="00B807CF">
        <w:rPr>
          <w:rStyle w:val="StyleUnderline"/>
          <w:highlight w:val="cyan"/>
        </w:rPr>
        <w:t xml:space="preserve">want </w:t>
      </w:r>
      <w:r w:rsidRPr="00B807CF">
        <w:rPr>
          <w:rStyle w:val="Emphasis"/>
          <w:highlight w:val="cyan"/>
        </w:rPr>
        <w:t>evidence</w:t>
      </w:r>
      <w:r w:rsidRPr="00B807CF">
        <w:rPr>
          <w:rStyle w:val="StyleUnderline"/>
        </w:rPr>
        <w:t xml:space="preserve"> that </w:t>
      </w:r>
      <w:r w:rsidRPr="00B807CF">
        <w:rPr>
          <w:rStyle w:val="StyleUnderline"/>
          <w:highlight w:val="cyan"/>
        </w:rPr>
        <w:t>their governments</w:t>
      </w:r>
      <w:r w:rsidRPr="00B807CF">
        <w:rPr>
          <w:rStyle w:val="StyleUnderline"/>
        </w:rPr>
        <w:t xml:space="preserve"> are </w:t>
      </w:r>
      <w:r w:rsidRPr="00B807CF">
        <w:rPr>
          <w:rStyle w:val="Emphasis"/>
        </w:rPr>
        <w:t xml:space="preserve">working to </w:t>
      </w:r>
      <w:r w:rsidRPr="00B807CF">
        <w:rPr>
          <w:rStyle w:val="Emphasis"/>
          <w:highlight w:val="cyan"/>
        </w:rPr>
        <w:t>protect</w:t>
      </w:r>
      <w:r w:rsidRPr="00B807CF">
        <w:rPr>
          <w:rStyle w:val="StyleUnderline"/>
          <w:highlight w:val="cyan"/>
        </w:rPr>
        <w:t xml:space="preserve"> them</w:t>
      </w:r>
      <w:r w:rsidRPr="00B807CF">
        <w:rPr>
          <w:rStyle w:val="StyleUnderline"/>
        </w:rPr>
        <w:t xml:space="preserve"> from</w:t>
      </w:r>
      <w:r w:rsidRPr="008C5837">
        <w:rPr>
          <w:sz w:val="16"/>
        </w:rPr>
        <w:t xml:space="preserve"> disease and </w:t>
      </w:r>
      <w:r w:rsidRPr="00B807CF">
        <w:rPr>
          <w:rStyle w:val="StyleUnderline"/>
        </w:rPr>
        <w:t xml:space="preserve">economic dislocation. Citizens will see themselves as </w:t>
      </w:r>
      <w:r w:rsidRPr="00B807CF">
        <w:rPr>
          <w:rStyle w:val="Emphasis"/>
        </w:rPr>
        <w:t>dependent</w:t>
      </w:r>
      <w:r w:rsidRPr="00B807CF">
        <w:rPr>
          <w:rStyle w:val="StyleUnderline"/>
        </w:rPr>
        <w:t xml:space="preserve"> on the </w:t>
      </w:r>
      <w:r w:rsidRPr="00B807CF">
        <w:rPr>
          <w:rStyle w:val="Emphasis"/>
        </w:rPr>
        <w:t>state</w:t>
      </w:r>
      <w:r w:rsidRPr="00B807CF">
        <w:rPr>
          <w:rStyle w:val="StyleUnderline"/>
        </w:rPr>
        <w:t xml:space="preserve">, </w:t>
      </w:r>
      <w:r w:rsidRPr="00B807CF">
        <w:rPr>
          <w:rStyle w:val="StyleUnderline"/>
          <w:highlight w:val="cyan"/>
        </w:rPr>
        <w:t>and</w:t>
      </w:r>
      <w:r w:rsidRPr="00B807CF">
        <w:rPr>
          <w:rStyle w:val="StyleUnderline"/>
        </w:rPr>
        <w:t xml:space="preserve"> they </w:t>
      </w:r>
      <w:r w:rsidRPr="00B807CF">
        <w:rPr>
          <w:rStyle w:val="StyleUnderline"/>
          <w:highlight w:val="cyan"/>
        </w:rPr>
        <w:t xml:space="preserve">will be </w:t>
      </w:r>
      <w:r w:rsidRPr="00B807CF">
        <w:rPr>
          <w:rStyle w:val="Emphasis"/>
          <w:highlight w:val="cyan"/>
        </w:rPr>
        <w:t>less inclined</w:t>
      </w:r>
      <w:r w:rsidRPr="00B807CF">
        <w:rPr>
          <w:rStyle w:val="StyleUnderline"/>
          <w:highlight w:val="cyan"/>
        </w:rPr>
        <w:t xml:space="preserve"> to</w:t>
      </w:r>
      <w:r w:rsidRPr="00B807CF">
        <w:rPr>
          <w:rStyle w:val="StyleUnderline"/>
        </w:rPr>
        <w:t xml:space="preserve"> support </w:t>
      </w:r>
      <w:r w:rsidRPr="00B807CF">
        <w:rPr>
          <w:rStyle w:val="Emphasis"/>
          <w:highlight w:val="cyan"/>
        </w:rPr>
        <w:t>adventures</w:t>
      </w:r>
      <w:r w:rsidRPr="00B807CF">
        <w:rPr>
          <w:rStyle w:val="StyleUnderline"/>
        </w:rPr>
        <w:t xml:space="preserve"> abroad</w:t>
      </w:r>
      <w:r w:rsidRPr="008C5837">
        <w:rPr>
          <w:sz w:val="16"/>
        </w:rPr>
        <w:t>. </w:t>
      </w:r>
    </w:p>
    <w:p w14:paraId="09A4CF0B" w14:textId="77777777" w:rsidR="00EE58DA" w:rsidRPr="008C5837" w:rsidRDefault="00EE58DA" w:rsidP="00EE58DA">
      <w:pPr>
        <w:rPr>
          <w:sz w:val="16"/>
        </w:rPr>
      </w:pPr>
      <w:r w:rsidRPr="008C5837">
        <w:rPr>
          <w:sz w:val="16"/>
        </w:rPr>
        <w:t xml:space="preserve">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w:t>
      </w:r>
      <w:r w:rsidRPr="00B807CF">
        <w:rPr>
          <w:rStyle w:val="StyleUnderline"/>
        </w:rPr>
        <w:t xml:space="preserve">for the last </w:t>
      </w:r>
      <w:r w:rsidRPr="00B807CF">
        <w:rPr>
          <w:rStyle w:val="Emphasis"/>
        </w:rPr>
        <w:t>five years</w:t>
      </w:r>
      <w:r w:rsidRPr="008C5837">
        <w:rPr>
          <w:sz w:val="16"/>
        </w:rPr>
        <w:t xml:space="preserve"> or so, </w:t>
      </w:r>
      <w:r w:rsidRPr="00B807CF">
        <w:rPr>
          <w:rStyle w:val="StyleUnderline"/>
        </w:rPr>
        <w:t xml:space="preserve">trade has </w:t>
      </w:r>
      <w:r w:rsidRPr="00B807CF">
        <w:rPr>
          <w:rStyle w:val="Emphasis"/>
        </w:rPr>
        <w:t>not helped</w:t>
      </w:r>
      <w:r w:rsidRPr="00B807CF">
        <w:rPr>
          <w:rStyle w:val="StyleUnderline"/>
        </w:rPr>
        <w:t xml:space="preserve"> improve relations between states but rather fueled resentment. </w:t>
      </w:r>
      <w:r w:rsidRPr="00B807CF">
        <w:rPr>
          <w:rStyle w:val="Emphasis"/>
          <w:highlight w:val="cyan"/>
        </w:rPr>
        <w:t>Less trade</w:t>
      </w:r>
      <w:r w:rsidRPr="00B807CF">
        <w:rPr>
          <w:rStyle w:val="StyleUnderline"/>
        </w:rPr>
        <w:t xml:space="preserve"> could </w:t>
      </w:r>
      <w:r w:rsidRPr="00B807CF">
        <w:rPr>
          <w:rStyle w:val="StyleUnderline"/>
          <w:highlight w:val="cyan"/>
        </w:rPr>
        <w:t xml:space="preserve">mean </w:t>
      </w:r>
      <w:r w:rsidRPr="00B807CF">
        <w:rPr>
          <w:rStyle w:val="Emphasis"/>
          <w:highlight w:val="cyan"/>
        </w:rPr>
        <w:t>less friction</w:t>
      </w:r>
      <w:r w:rsidRPr="00B807CF">
        <w:rPr>
          <w:rStyle w:val="StyleUnderline"/>
        </w:rPr>
        <w:t xml:space="preserve"> between </w:t>
      </w:r>
      <w:r w:rsidRPr="00B807CF">
        <w:rPr>
          <w:rStyle w:val="Emphasis"/>
        </w:rPr>
        <w:t>major powers</w:t>
      </w:r>
      <w:r w:rsidRPr="00B807CF">
        <w:rPr>
          <w:rStyle w:val="StyleUnderline"/>
        </w:rPr>
        <w:t xml:space="preserve">, thereby </w:t>
      </w:r>
      <w:r w:rsidRPr="00B807CF">
        <w:rPr>
          <w:rStyle w:val="Emphasis"/>
          <w:highlight w:val="cyan"/>
        </w:rPr>
        <w:t>reducing</w:t>
      </w:r>
      <w:r w:rsidRPr="00B807CF">
        <w:rPr>
          <w:rStyle w:val="Emphasis"/>
        </w:rPr>
        <w:t xml:space="preserve"> the </w:t>
      </w:r>
      <w:r w:rsidRPr="00B807CF">
        <w:rPr>
          <w:rStyle w:val="Emphasis"/>
          <w:highlight w:val="cyan"/>
        </w:rPr>
        <w:t>intensity</w:t>
      </w:r>
      <w:r w:rsidRPr="00B807CF">
        <w:rPr>
          <w:rStyle w:val="StyleUnderline"/>
          <w:highlight w:val="cyan"/>
        </w:rPr>
        <w:t xml:space="preserve"> of</w:t>
      </w:r>
      <w:r w:rsidRPr="00B807CF">
        <w:rPr>
          <w:rStyle w:val="StyleUnderline"/>
        </w:rPr>
        <w:t xml:space="preserve"> their </w:t>
      </w:r>
      <w:r w:rsidRPr="00B807CF">
        <w:rPr>
          <w:rStyle w:val="StyleUnderline"/>
          <w:highlight w:val="cyan"/>
        </w:rPr>
        <w:t>rivalries</w:t>
      </w:r>
      <w:r w:rsidRPr="008C5837">
        <w:rPr>
          <w:sz w:val="16"/>
        </w:rPr>
        <w:t>. </w:t>
      </w:r>
    </w:p>
    <w:p w14:paraId="12A79C6F" w14:textId="77777777" w:rsidR="00EE58DA" w:rsidRPr="008C5837" w:rsidRDefault="00EE58DA" w:rsidP="00EE58DA">
      <w:pPr>
        <w:rPr>
          <w:sz w:val="16"/>
        </w:rPr>
      </w:pPr>
      <w:r w:rsidRPr="008C5837">
        <w:rPr>
          <w:sz w:val="16"/>
        </w:rPr>
        <w:t xml:space="preserve">In the Chinese context, less international trade could have positive knock-on effects. </w:t>
      </w:r>
      <w:r w:rsidRPr="008C5837">
        <w:rPr>
          <w:rStyle w:val="Emphasis"/>
          <w:highlight w:val="cyan"/>
        </w:rPr>
        <w:t>Focus</w:t>
      </w:r>
      <w:r w:rsidRPr="008C5837">
        <w:rPr>
          <w:rStyle w:val="StyleUnderline"/>
        </w:rPr>
        <w:t xml:space="preserve">ed </w:t>
      </w:r>
      <w:r w:rsidRPr="008C5837">
        <w:rPr>
          <w:rStyle w:val="StyleUnderline"/>
          <w:highlight w:val="cyan"/>
        </w:rPr>
        <w:t>on</w:t>
      </w:r>
      <w:r w:rsidRPr="008C5837">
        <w:rPr>
          <w:rStyle w:val="StyleUnderline"/>
        </w:rPr>
        <w:t xml:space="preserve"> growing </w:t>
      </w:r>
      <w:r w:rsidRPr="008C5837">
        <w:rPr>
          <w:rStyle w:val="StyleUnderline"/>
          <w:highlight w:val="cyan"/>
        </w:rPr>
        <w:t xml:space="preserve">the </w:t>
      </w:r>
      <w:r w:rsidRPr="008C5837">
        <w:rPr>
          <w:rStyle w:val="Emphasis"/>
          <w:highlight w:val="cyan"/>
        </w:rPr>
        <w:t>domestic</w:t>
      </w:r>
      <w:r w:rsidRPr="008C5837">
        <w:rPr>
          <w:rStyle w:val="StyleUnderline"/>
        </w:rPr>
        <w:t xml:space="preserve"> economy</w:t>
      </w:r>
      <w:r w:rsidRPr="008C5837">
        <w:rPr>
          <w:sz w:val="16"/>
        </w:rPr>
        <w:t xml:space="preserve">, and burdened by hefty bills from fighting the virus, Beijing could be forced to table the Belt and Road Initiative, an ambitious trade and investment project that has unnerved the foreign policy establishments of great and middle powers. The suspension of the BRI </w:t>
      </w:r>
      <w:r w:rsidRPr="008C5837">
        <w:rPr>
          <w:rStyle w:val="StyleUnderline"/>
        </w:rPr>
        <w:t xml:space="preserve">would </w:t>
      </w:r>
      <w:r w:rsidRPr="008C5837">
        <w:rPr>
          <w:rStyle w:val="Emphasis"/>
          <w:highlight w:val="cyan"/>
        </w:rPr>
        <w:t>soothe</w:t>
      </w:r>
      <w:r w:rsidRPr="008C5837">
        <w:rPr>
          <w:rStyle w:val="Emphasis"/>
        </w:rPr>
        <w:t xml:space="preserve"> the </w:t>
      </w:r>
      <w:r w:rsidRPr="008C5837">
        <w:rPr>
          <w:rStyle w:val="Emphasis"/>
          <w:highlight w:val="cyan"/>
        </w:rPr>
        <w:t>fears</w:t>
      </w:r>
      <w:r w:rsidRPr="008C5837">
        <w:rPr>
          <w:sz w:val="16"/>
        </w:rPr>
        <w:t xml:space="preserve"> of those who see it as an instrument of Chinese world domination. </w:t>
      </w:r>
    </w:p>
    <w:p w14:paraId="43291415" w14:textId="77777777" w:rsidR="00EE58DA" w:rsidRDefault="00EE58DA" w:rsidP="00EE58DA">
      <w:pPr>
        <w:rPr>
          <w:sz w:val="16"/>
        </w:rPr>
      </w:pPr>
      <w:r w:rsidRPr="008C5837">
        <w:rPr>
          <w:rStyle w:val="Emphasis"/>
        </w:rPr>
        <w:t>Interstate wars</w:t>
      </w:r>
      <w:r w:rsidRPr="008C5837">
        <w:rPr>
          <w:rStyle w:val="StyleUnderline"/>
        </w:rPr>
        <w:t xml:space="preserve"> have become </w:t>
      </w:r>
      <w:r w:rsidRPr="008C5837">
        <w:rPr>
          <w:rStyle w:val="Emphasis"/>
        </w:rPr>
        <w:t>relatively rare</w:t>
      </w:r>
      <w:r w:rsidRPr="008C5837">
        <w:rPr>
          <w:rStyle w:val="StyleUnderline"/>
        </w:rPr>
        <w:t xml:space="preserve"> since the end of World War II</w:t>
      </w:r>
      <w:r w:rsidRPr="008C5837">
        <w:rPr>
          <w:sz w:val="16"/>
        </w:rPr>
        <w:t xml:space="preserve">. The United States and the Soviet Union engaged in a four-decade Cold War, which included an intense nuclear and conventional arms race, but they never fought each other directly, even with conventional weapons. Theorists debate the reasons behind the continued rarity of great-power conflict. I am inclined to believe that </w:t>
      </w:r>
      <w:r w:rsidRPr="008C5837">
        <w:rPr>
          <w:rStyle w:val="StyleUnderline"/>
          <w:highlight w:val="cyan"/>
        </w:rPr>
        <w:t xml:space="preserve">the </w:t>
      </w:r>
      <w:r w:rsidRPr="008C5837">
        <w:rPr>
          <w:rStyle w:val="Emphasis"/>
          <w:highlight w:val="cyan"/>
        </w:rPr>
        <w:t>risk of escalation</w:t>
      </w:r>
      <w:r w:rsidRPr="008C5837">
        <w:rPr>
          <w:rStyle w:val="StyleUnderline"/>
        </w:rPr>
        <w:t xml:space="preserve"> to a </w:t>
      </w:r>
      <w:r w:rsidRPr="008C5837">
        <w:rPr>
          <w:rStyle w:val="Emphasis"/>
        </w:rPr>
        <w:t>nuclear</w:t>
      </w:r>
      <w:r w:rsidRPr="008C5837">
        <w:rPr>
          <w:rStyle w:val="StyleUnderline"/>
        </w:rPr>
        <w:t xml:space="preserve"> confrontation </w:t>
      </w:r>
      <w:r w:rsidRPr="008C5837">
        <w:rPr>
          <w:rStyle w:val="StyleUnderline"/>
          <w:highlight w:val="cyan"/>
        </w:rPr>
        <w:t>is</w:t>
      </w:r>
      <w:r w:rsidRPr="008C5837">
        <w:rPr>
          <w:rStyle w:val="StyleUnderline"/>
        </w:rPr>
        <w:t xml:space="preserve"> simply </w:t>
      </w:r>
      <w:r w:rsidRPr="008C5837">
        <w:rPr>
          <w:rStyle w:val="Emphasis"/>
          <w:highlight w:val="cyan"/>
        </w:rPr>
        <w:t>too great</w:t>
      </w:r>
      <w:r w:rsidRPr="008C5837">
        <w:rPr>
          <w:sz w:val="16"/>
        </w:rPr>
        <w:t>. COVID-19 does nothing to mitigate such risks for world leaders—and a great deal to feed their reasonable pessimism about the likely outcome of even a conventional war.</w:t>
      </w:r>
    </w:p>
    <w:p w14:paraId="19F44797" w14:textId="77777777" w:rsidR="00EE58DA" w:rsidRPr="004E7067" w:rsidRDefault="00EE58DA" w:rsidP="00EE58DA">
      <w:pPr>
        <w:pStyle w:val="Heading4"/>
      </w:pPr>
      <w:r>
        <w:t xml:space="preserve">The economy </w:t>
      </w:r>
      <w:r>
        <w:rPr>
          <w:u w:val="single"/>
        </w:rPr>
        <w:t>always</w:t>
      </w:r>
      <w:r>
        <w:t xml:space="preserve"> bounces back from </w:t>
      </w:r>
      <w:r>
        <w:rPr>
          <w:u w:val="single"/>
        </w:rPr>
        <w:t>inevitable recessions</w:t>
      </w:r>
      <w:r>
        <w:t>.</w:t>
      </w:r>
    </w:p>
    <w:p w14:paraId="4B6B3D27" w14:textId="77777777" w:rsidR="00EE58DA" w:rsidRDefault="00EE58DA" w:rsidP="00EE58DA">
      <w:r w:rsidRPr="004E7067">
        <w:rPr>
          <w:rStyle w:val="Style13ptBold"/>
        </w:rPr>
        <w:t>Haltom ’17</w:t>
      </w:r>
      <w:r>
        <w:t xml:space="preserve"> [Renee; First Quarter; Vice President and Regional Executive at the Federal Reserve Bank of Richmond, M.A. in Economics from the University of San Francisco; Federal Reserve Bank of Richmond, “Business Cycles,” https://www.richmondfed.org/publications/research/econ_focus/2017/q1/jargon_alert]</w:t>
      </w:r>
    </w:p>
    <w:p w14:paraId="6C15DE14" w14:textId="77777777" w:rsidR="00EE58DA" w:rsidRPr="004E7067" w:rsidRDefault="00EE58DA" w:rsidP="00EE58DA">
      <w:pPr>
        <w:rPr>
          <w:sz w:val="16"/>
        </w:rPr>
      </w:pPr>
      <w:r w:rsidRPr="004E7067">
        <w:rPr>
          <w:rStyle w:val="StyleUnderline"/>
        </w:rPr>
        <w:t xml:space="preserve">It </w:t>
      </w:r>
      <w:r w:rsidRPr="004E7067">
        <w:rPr>
          <w:rStyle w:val="StyleUnderline"/>
          <w:highlight w:val="cyan"/>
        </w:rPr>
        <w:t>doesn't take</w:t>
      </w:r>
      <w:r w:rsidRPr="004E7067">
        <w:rPr>
          <w:rStyle w:val="StyleUnderline"/>
        </w:rPr>
        <w:t xml:space="preserve"> an </w:t>
      </w:r>
      <w:r w:rsidRPr="004E7067">
        <w:rPr>
          <w:rStyle w:val="Emphasis"/>
          <w:highlight w:val="cyan"/>
        </w:rPr>
        <w:t>econ</w:t>
      </w:r>
      <w:r w:rsidRPr="004E7067">
        <w:rPr>
          <w:rStyle w:val="Emphasis"/>
        </w:rPr>
        <w:t xml:space="preserve">omics </w:t>
      </w:r>
      <w:r w:rsidRPr="004E7067">
        <w:rPr>
          <w:rStyle w:val="Emphasis"/>
          <w:highlight w:val="cyan"/>
        </w:rPr>
        <w:t>Ph.D.</w:t>
      </w:r>
      <w:r w:rsidRPr="004E7067">
        <w:rPr>
          <w:rStyle w:val="StyleUnderline"/>
          <w:highlight w:val="cyan"/>
        </w:rPr>
        <w:t xml:space="preserve"> to observe</w:t>
      </w:r>
      <w:r w:rsidRPr="004E7067">
        <w:rPr>
          <w:rStyle w:val="StyleUnderline"/>
        </w:rPr>
        <w:t xml:space="preserve"> that </w:t>
      </w:r>
      <w:r w:rsidRPr="004E7067">
        <w:rPr>
          <w:rStyle w:val="Emphasis"/>
          <w:highlight w:val="cyan"/>
        </w:rPr>
        <w:t>economies</w:t>
      </w:r>
      <w:r w:rsidRPr="004E7067">
        <w:rPr>
          <w:rStyle w:val="StyleUnderline"/>
          <w:highlight w:val="cyan"/>
        </w:rPr>
        <w:t xml:space="preserve"> experience times</w:t>
      </w:r>
      <w:r w:rsidRPr="004E7067">
        <w:rPr>
          <w:rStyle w:val="StyleUnderline"/>
        </w:rPr>
        <w:t xml:space="preserve"> when </w:t>
      </w:r>
      <w:r w:rsidRPr="004E7067">
        <w:rPr>
          <w:rStyle w:val="StyleUnderline"/>
          <w:highlight w:val="cyan"/>
        </w:rPr>
        <w:t>things are</w:t>
      </w:r>
      <w:r w:rsidRPr="004E7067">
        <w:rPr>
          <w:rStyle w:val="StyleUnderline"/>
        </w:rPr>
        <w:t xml:space="preserve"> </w:t>
      </w:r>
      <w:r w:rsidRPr="004E7067">
        <w:rPr>
          <w:rStyle w:val="Emphasis"/>
        </w:rPr>
        <w:t xml:space="preserve">generally </w:t>
      </w:r>
      <w:r w:rsidRPr="004E7067">
        <w:rPr>
          <w:rStyle w:val="Emphasis"/>
          <w:highlight w:val="cyan"/>
        </w:rPr>
        <w:t>good</w:t>
      </w:r>
      <w:r w:rsidRPr="004E7067">
        <w:rPr>
          <w:rStyle w:val="StyleUnderline"/>
          <w:highlight w:val="cyan"/>
        </w:rPr>
        <w:t xml:space="preserve"> and times when things are</w:t>
      </w:r>
      <w:r w:rsidRPr="004E7067">
        <w:rPr>
          <w:rStyle w:val="StyleUnderline"/>
        </w:rPr>
        <w:t xml:space="preserve"> generally </w:t>
      </w:r>
      <w:r w:rsidRPr="004E7067">
        <w:rPr>
          <w:rStyle w:val="Emphasis"/>
          <w:highlight w:val="cyan"/>
        </w:rPr>
        <w:t>not</w:t>
      </w:r>
      <w:r w:rsidRPr="004E7067">
        <w:rPr>
          <w:rStyle w:val="Emphasis"/>
        </w:rPr>
        <w:t xml:space="preserve"> so </w:t>
      </w:r>
      <w:r w:rsidRPr="004E7067">
        <w:rPr>
          <w:rStyle w:val="Emphasis"/>
          <w:highlight w:val="cyan"/>
        </w:rPr>
        <w:t>good</w:t>
      </w:r>
      <w:r w:rsidRPr="004E7067">
        <w:rPr>
          <w:sz w:val="16"/>
        </w:rPr>
        <w:t xml:space="preserve">. Expansions in economic activity — the good times — are typically characterized by more jobs, rising incomes, and greater production across </w:t>
      </w:r>
      <w:proofErr w:type="gramStart"/>
      <w:r w:rsidRPr="004E7067">
        <w:rPr>
          <w:sz w:val="16"/>
        </w:rPr>
        <w:t>a number of</w:t>
      </w:r>
      <w:proofErr w:type="gramEnd"/>
      <w:r w:rsidRPr="004E7067">
        <w:rPr>
          <w:sz w:val="16"/>
        </w:rPr>
        <w:t xml:space="preserve"> industries. Recessions typically include weaker labor markets and lower readings of a wide array of economic indicators.</w:t>
      </w:r>
    </w:p>
    <w:p w14:paraId="1DF58819" w14:textId="77777777" w:rsidR="00EE58DA" w:rsidRPr="004E7067" w:rsidRDefault="00EE58DA" w:rsidP="00EE58DA">
      <w:pPr>
        <w:rPr>
          <w:sz w:val="16"/>
        </w:rPr>
      </w:pPr>
      <w:r w:rsidRPr="004E7067">
        <w:rPr>
          <w:sz w:val="16"/>
        </w:rPr>
        <w:t>Economists call these fluctuations "</w:t>
      </w:r>
      <w:r w:rsidRPr="004E7067">
        <w:rPr>
          <w:rStyle w:val="Emphasis"/>
          <w:highlight w:val="cyan"/>
        </w:rPr>
        <w:t>business cycles</w:t>
      </w:r>
      <w:r w:rsidRPr="004E7067">
        <w:rPr>
          <w:sz w:val="16"/>
        </w:rPr>
        <w:t xml:space="preserve">," and they </w:t>
      </w:r>
      <w:r w:rsidRPr="004E7067">
        <w:rPr>
          <w:rStyle w:val="StyleUnderline"/>
          <w:highlight w:val="cyan"/>
        </w:rPr>
        <w:t xml:space="preserve">appear to be </w:t>
      </w:r>
      <w:r w:rsidRPr="004E7067">
        <w:rPr>
          <w:rStyle w:val="Emphasis"/>
          <w:highlight w:val="cyan"/>
        </w:rPr>
        <w:t>inevitable</w:t>
      </w:r>
      <w:r w:rsidRPr="004E7067">
        <w:rPr>
          <w:rStyle w:val="StyleUnderline"/>
          <w:highlight w:val="cyan"/>
        </w:rPr>
        <w:t>; recessions</w:t>
      </w:r>
      <w:r w:rsidRPr="004E7067">
        <w:rPr>
          <w:rStyle w:val="StyleUnderline"/>
        </w:rPr>
        <w:t xml:space="preserve"> have </w:t>
      </w:r>
      <w:r w:rsidRPr="004E7067">
        <w:rPr>
          <w:rStyle w:val="StyleUnderline"/>
          <w:highlight w:val="cyan"/>
        </w:rPr>
        <w:t xml:space="preserve">occurred every </w:t>
      </w:r>
      <w:r w:rsidRPr="004E7067">
        <w:rPr>
          <w:rStyle w:val="Emphasis"/>
          <w:highlight w:val="cyan"/>
        </w:rPr>
        <w:t>58 months</w:t>
      </w:r>
      <w:r w:rsidRPr="004E7067">
        <w:rPr>
          <w:rStyle w:val="StyleUnderline"/>
        </w:rPr>
        <w:t xml:space="preserve"> on average </w:t>
      </w:r>
      <w:r w:rsidRPr="004E7067">
        <w:rPr>
          <w:rStyle w:val="StyleUnderline"/>
          <w:highlight w:val="cyan"/>
        </w:rPr>
        <w:t>since</w:t>
      </w:r>
      <w:r w:rsidRPr="004E7067">
        <w:rPr>
          <w:rStyle w:val="StyleUnderline"/>
        </w:rPr>
        <w:t xml:space="preserve"> the end of </w:t>
      </w:r>
      <w:r w:rsidRPr="004E7067">
        <w:rPr>
          <w:rStyle w:val="Emphasis"/>
          <w:highlight w:val="cyan"/>
        </w:rPr>
        <w:t>W</w:t>
      </w:r>
      <w:r w:rsidRPr="004E7067">
        <w:rPr>
          <w:sz w:val="16"/>
        </w:rPr>
        <w:t xml:space="preserve">orld </w:t>
      </w:r>
      <w:r w:rsidRPr="004E7067">
        <w:rPr>
          <w:rStyle w:val="Emphasis"/>
          <w:highlight w:val="cyan"/>
        </w:rPr>
        <w:t>W</w:t>
      </w:r>
      <w:r w:rsidRPr="004E7067">
        <w:rPr>
          <w:sz w:val="16"/>
        </w:rPr>
        <w:t xml:space="preserve">ar </w:t>
      </w:r>
      <w:r w:rsidRPr="004E7067">
        <w:rPr>
          <w:rStyle w:val="Emphasis"/>
          <w:highlight w:val="cyan"/>
        </w:rPr>
        <w:t>II</w:t>
      </w:r>
      <w:r w:rsidRPr="004E7067">
        <w:rPr>
          <w:sz w:val="16"/>
        </w:rPr>
        <w:t>. The nonprofit National Bureau of Economic Research (NBER) in Cambridge, Mass., tracks the </w:t>
      </w:r>
      <w:r w:rsidRPr="003F03EA">
        <w:rPr>
          <w:sz w:val="16"/>
        </w:rPr>
        <w:t>dates of business cycle peaks and troughs</w:t>
      </w:r>
      <w:r w:rsidRPr="004E7067">
        <w:rPr>
          <w:sz w:val="16"/>
        </w:rPr>
        <w:t xml:space="preserve">. And while not officially dated by the NBER, expansions are sometimes conceptually divided into periods of "recovery" — the time it takes for an economy to achieve the level of activity it had reached before a recession — and times of expansion beyond that level. </w:t>
      </w:r>
      <w:r w:rsidRPr="004E7067">
        <w:rPr>
          <w:rStyle w:val="Emphasis"/>
          <w:highlight w:val="cyan"/>
        </w:rPr>
        <w:t>Recoveries</w:t>
      </w:r>
      <w:r w:rsidRPr="004E7067">
        <w:rPr>
          <w:rStyle w:val="StyleUnderline"/>
        </w:rPr>
        <w:t xml:space="preserve"> often, though not always, </w:t>
      </w:r>
      <w:r w:rsidRPr="004E7067">
        <w:rPr>
          <w:rStyle w:val="StyleUnderline"/>
          <w:highlight w:val="cyan"/>
        </w:rPr>
        <w:t xml:space="preserve">feature </w:t>
      </w:r>
      <w:r w:rsidRPr="004E7067">
        <w:rPr>
          <w:rStyle w:val="Emphasis"/>
          <w:highlight w:val="cyan"/>
        </w:rPr>
        <w:t>rapid growth</w:t>
      </w:r>
      <w:r w:rsidRPr="004E7067">
        <w:rPr>
          <w:rStyle w:val="StyleUnderline"/>
        </w:rPr>
        <w:t xml:space="preserve"> as </w:t>
      </w:r>
      <w:r w:rsidRPr="004E7067">
        <w:rPr>
          <w:rStyle w:val="StyleUnderline"/>
          <w:highlight w:val="cyan"/>
        </w:rPr>
        <w:t xml:space="preserve">economies </w:t>
      </w:r>
      <w:r w:rsidRPr="004E7067">
        <w:rPr>
          <w:rStyle w:val="Emphasis"/>
          <w:highlight w:val="cyan"/>
        </w:rPr>
        <w:t>bounce back</w:t>
      </w:r>
      <w:r w:rsidRPr="004E7067">
        <w:rPr>
          <w:rStyle w:val="StyleUnderline"/>
        </w:rPr>
        <w:t xml:space="preserve"> to health. Recessions and </w:t>
      </w:r>
      <w:r w:rsidRPr="004E7067">
        <w:rPr>
          <w:rStyle w:val="Emphasis"/>
        </w:rPr>
        <w:t>expansions</w:t>
      </w:r>
      <w:r w:rsidRPr="004E7067">
        <w:rPr>
          <w:rStyle w:val="StyleUnderline"/>
        </w:rPr>
        <w:t xml:space="preserve"> alike can only be identified several months after they begin</w:t>
      </w:r>
      <w:r w:rsidRPr="004E7067">
        <w:rPr>
          <w:sz w:val="16"/>
        </w:rPr>
        <w:t>.</w:t>
      </w:r>
    </w:p>
    <w:p w14:paraId="6F72F109" w14:textId="77777777" w:rsidR="00EE58DA" w:rsidRPr="004E7067" w:rsidRDefault="00EE58DA" w:rsidP="00EE58DA">
      <w:pPr>
        <w:rPr>
          <w:sz w:val="16"/>
        </w:rPr>
      </w:pPr>
      <w:r w:rsidRPr="004E7067">
        <w:rPr>
          <w:sz w:val="16"/>
        </w:rPr>
        <w:t>Why do business cycles occur? Economi</w:t>
      </w:r>
      <w:r w:rsidRPr="004E7067">
        <w:rPr>
          <w:rStyle w:val="StyleUnderline"/>
        </w:rPr>
        <w:t xml:space="preserve">sts think of the </w:t>
      </w:r>
      <w:r w:rsidRPr="004E7067">
        <w:rPr>
          <w:rStyle w:val="Emphasis"/>
          <w:highlight w:val="cyan"/>
        </w:rPr>
        <w:t>economy</w:t>
      </w:r>
      <w:r w:rsidRPr="004E7067">
        <w:rPr>
          <w:rStyle w:val="StyleUnderline"/>
        </w:rPr>
        <w:t xml:space="preserve"> as </w:t>
      </w:r>
      <w:r w:rsidRPr="004E7067">
        <w:rPr>
          <w:rStyle w:val="StyleUnderline"/>
          <w:highlight w:val="cyan"/>
        </w:rPr>
        <w:t xml:space="preserve">always tending to </w:t>
      </w:r>
      <w:r w:rsidRPr="004E7067">
        <w:rPr>
          <w:rStyle w:val="Emphasis"/>
          <w:highlight w:val="cyan"/>
        </w:rPr>
        <w:t>gravitate toward</w:t>
      </w:r>
      <w:r w:rsidRPr="004E7067">
        <w:rPr>
          <w:rStyle w:val="StyleUnderline"/>
        </w:rPr>
        <w:t xml:space="preserve"> a long-run trend rate of </w:t>
      </w:r>
      <w:r w:rsidRPr="004E7067">
        <w:rPr>
          <w:rStyle w:val="Emphasis"/>
          <w:highlight w:val="cyan"/>
        </w:rPr>
        <w:t>growth</w:t>
      </w:r>
      <w:r w:rsidRPr="004E7067">
        <w:rPr>
          <w:rStyle w:val="StyleUnderline"/>
        </w:rPr>
        <w:t xml:space="preserve">. Simultaneously, </w:t>
      </w:r>
      <w:r w:rsidRPr="004E7067">
        <w:rPr>
          <w:rStyle w:val="StyleUnderline"/>
          <w:highlight w:val="cyan"/>
        </w:rPr>
        <w:t xml:space="preserve">shocks are </w:t>
      </w:r>
      <w:r w:rsidRPr="004E7067">
        <w:rPr>
          <w:rStyle w:val="Emphasis"/>
          <w:highlight w:val="cyan"/>
        </w:rPr>
        <w:t>continually coming</w:t>
      </w:r>
      <w:r w:rsidRPr="004E7067">
        <w:rPr>
          <w:rStyle w:val="StyleUnderline"/>
        </w:rPr>
        <w:t xml:space="preserve"> along that bump </w:t>
      </w:r>
      <w:r w:rsidRPr="004E7067">
        <w:rPr>
          <w:rStyle w:val="Emphasis"/>
        </w:rPr>
        <w:t>economic activity</w:t>
      </w:r>
      <w:r w:rsidRPr="004E7067">
        <w:rPr>
          <w:rStyle w:val="StyleUnderline"/>
        </w:rPr>
        <w:t xml:space="preserve"> above or below that path</w:t>
      </w:r>
      <w:r w:rsidRPr="004E7067">
        <w:rPr>
          <w:sz w:val="16"/>
        </w:rPr>
        <w:t xml:space="preserve"> for a time.</w:t>
      </w:r>
    </w:p>
    <w:p w14:paraId="2795CAD3" w14:textId="77777777" w:rsidR="00EE58DA" w:rsidRPr="004E7067" w:rsidRDefault="00EE58DA" w:rsidP="00EE58DA">
      <w:pPr>
        <w:rPr>
          <w:sz w:val="16"/>
        </w:rPr>
      </w:pPr>
      <w:r w:rsidRPr="004E7067">
        <w:rPr>
          <w:rStyle w:val="Emphasis"/>
          <w:highlight w:val="cyan"/>
        </w:rPr>
        <w:t>Shocks</w:t>
      </w:r>
      <w:r w:rsidRPr="004E7067">
        <w:rPr>
          <w:rStyle w:val="StyleUnderline"/>
          <w:highlight w:val="cyan"/>
        </w:rPr>
        <w:t xml:space="preserve"> occur </w:t>
      </w:r>
      <w:r w:rsidRPr="004E7067">
        <w:rPr>
          <w:rStyle w:val="Emphasis"/>
          <w:highlight w:val="cyan"/>
        </w:rPr>
        <w:t>all the time</w:t>
      </w:r>
      <w:r w:rsidRPr="004E7067">
        <w:rPr>
          <w:sz w:val="16"/>
        </w:rPr>
        <w:t xml:space="preserve">; how do they result in business cycles? Two </w:t>
      </w:r>
      <w:proofErr w:type="gramStart"/>
      <w:r w:rsidRPr="004E7067">
        <w:rPr>
          <w:sz w:val="16"/>
        </w:rPr>
        <w:t>mainstream</w:t>
      </w:r>
      <w:proofErr w:type="gramEnd"/>
      <w:r w:rsidRPr="004E7067">
        <w:rPr>
          <w:sz w:val="16"/>
        </w:rPr>
        <w:t>, but opposing, schools of thought dominated early research. Models in the Keynesian tradition held that business cycles arise from shocks to aggregate demand, such as a dive in consumer spending (perhaps spurred from shifts in confidence) or government budget tightening. A key element was that prices and wages do not adjust quickly, resulting in painful spells of unemployment and contractions in production. This implied that policymakers can potentially offset recessions with expansionary fiscal or monetary policy.</w:t>
      </w:r>
    </w:p>
    <w:p w14:paraId="3892D180" w14:textId="77777777" w:rsidR="00EE58DA" w:rsidRPr="004E7067" w:rsidRDefault="00EE58DA" w:rsidP="00EE58DA"/>
    <w:p w14:paraId="737BF4F6" w14:textId="77777777" w:rsidR="00EE58DA" w:rsidRPr="005D388F" w:rsidRDefault="00EE58DA" w:rsidP="00EE58DA"/>
    <w:p w14:paraId="75717CEC" w14:textId="77777777" w:rsidR="00EE58DA" w:rsidRPr="00B93608" w:rsidRDefault="00EE58DA" w:rsidP="00EE58DA"/>
    <w:p w14:paraId="4D0775A7" w14:textId="77777777" w:rsidR="008A1ADC" w:rsidRDefault="008A1ADC" w:rsidP="008A1ADC">
      <w:pPr>
        <w:pStyle w:val="Heading3"/>
      </w:pPr>
      <w:r>
        <w:t>Econ bad</w:t>
      </w:r>
    </w:p>
    <w:p w14:paraId="323953F2" w14:textId="77777777" w:rsidR="008A1ADC" w:rsidRPr="0063653C" w:rsidRDefault="008A1ADC" w:rsidP="008A1ADC">
      <w:pPr>
        <w:pStyle w:val="Heading4"/>
      </w:pPr>
      <w:r>
        <w:t xml:space="preserve">Lack of </w:t>
      </w:r>
      <w:r>
        <w:rPr>
          <w:u w:val="single"/>
        </w:rPr>
        <w:t>global fragmentation</w:t>
      </w:r>
      <w:r>
        <w:t xml:space="preserve"> enables </w:t>
      </w:r>
      <w:r w:rsidRPr="001946B7">
        <w:rPr>
          <w:u w:val="single"/>
        </w:rPr>
        <w:t xml:space="preserve">rapid </w:t>
      </w:r>
      <w:r>
        <w:rPr>
          <w:u w:val="single"/>
        </w:rPr>
        <w:t>scale down</w:t>
      </w:r>
      <w:r>
        <w:t xml:space="preserve"> following </w:t>
      </w:r>
      <w:r w:rsidRPr="001946B7">
        <w:rPr>
          <w:u w:val="single"/>
        </w:rPr>
        <w:t>economic decline</w:t>
      </w:r>
      <w:r>
        <w:t xml:space="preserve">. It’s preferable to </w:t>
      </w:r>
      <w:r w:rsidRPr="00EF4B79">
        <w:rPr>
          <w:u w:val="single"/>
        </w:rPr>
        <w:t>environmental collapse</w:t>
      </w:r>
      <w:r w:rsidRPr="009D0155">
        <w:t xml:space="preserve"> that causes </w:t>
      </w:r>
      <w:r>
        <w:rPr>
          <w:u w:val="single"/>
        </w:rPr>
        <w:t>extinction</w:t>
      </w:r>
      <w:r>
        <w:t>.</w:t>
      </w:r>
    </w:p>
    <w:p w14:paraId="5C56414E" w14:textId="77777777" w:rsidR="008A1ADC" w:rsidRDefault="008A1ADC" w:rsidP="008A1ADC">
      <w:r>
        <w:rPr>
          <w:rStyle w:val="Style13ptBold"/>
        </w:rPr>
        <w:t>Jones ’21</w:t>
      </w:r>
      <w:r>
        <w:t xml:space="preserve"> [Aled; 7/21/21; Director of the Global Sustainability Institute at Anglia Ruskin University, Ph.D. in Cosmology from the University of Cambridge, M.A. in Natural Science, Theoretical Physics from the University of Cambridge, Nick King; Visiting Researcher at Anglia Ruskin University, M.Sc. in Environmental Engineering, Technology, and Environmental Technology from the Imperial College London; "An Analysis of the Potential for the Formation of ‘Nodes of Persisting Complexity’," </w:t>
      </w:r>
      <w:r w:rsidRPr="00460F3A">
        <w:t>Sustainability,</w:t>
      </w:r>
      <w:r>
        <w:t xml:space="preserve"> Volume 13, 8161, p. 1-32]</w:t>
      </w:r>
    </w:p>
    <w:p w14:paraId="741437BB" w14:textId="77777777" w:rsidR="008A1ADC" w:rsidRPr="00B77624" w:rsidRDefault="008A1ADC" w:rsidP="008A1ADC">
      <w:pPr>
        <w:rPr>
          <w:b/>
          <w:bCs/>
        </w:rPr>
      </w:pPr>
      <w:r w:rsidRPr="00B77624">
        <w:rPr>
          <w:b/>
          <w:bCs/>
        </w:rPr>
        <w:t>Note: ‘&lt;’ expanded as ‘less than’ in brackets for readability</w:t>
      </w:r>
      <w:r>
        <w:rPr>
          <w:b/>
          <w:bCs/>
        </w:rPr>
        <w:t>.</w:t>
      </w:r>
    </w:p>
    <w:p w14:paraId="46AAFE70" w14:textId="77777777" w:rsidR="008A1ADC" w:rsidRPr="00B77624" w:rsidRDefault="008A1ADC" w:rsidP="008A1ADC">
      <w:pPr>
        <w:rPr>
          <w:sz w:val="16"/>
        </w:rPr>
      </w:pPr>
      <w:r w:rsidRPr="00B77624">
        <w:rPr>
          <w:sz w:val="16"/>
        </w:rPr>
        <w:t>1.2.5. Societal Collapse</w:t>
      </w:r>
    </w:p>
    <w:p w14:paraId="28EFF21E" w14:textId="77777777" w:rsidR="008A1ADC" w:rsidRPr="00B77624" w:rsidRDefault="008A1ADC" w:rsidP="008A1ADC">
      <w:pPr>
        <w:rPr>
          <w:sz w:val="16"/>
        </w:rPr>
      </w:pPr>
      <w:r w:rsidRPr="00B77624">
        <w:rPr>
          <w:sz w:val="16"/>
        </w:rPr>
        <w:t xml:space="preserve">Overall, the </w:t>
      </w:r>
      <w:r w:rsidRPr="00376DC7">
        <w:rPr>
          <w:rStyle w:val="StyleUnderline"/>
        </w:rPr>
        <w:t>literature sources</w:t>
      </w:r>
      <w:r w:rsidRPr="00B77624">
        <w:rPr>
          <w:sz w:val="16"/>
        </w:rPr>
        <w:t xml:space="preserve"> </w:t>
      </w:r>
      <w:proofErr w:type="spellStart"/>
      <w:r w:rsidRPr="00B77624">
        <w:rPr>
          <w:sz w:val="16"/>
        </w:rPr>
        <w:t>summarised</w:t>
      </w:r>
      <w:proofErr w:type="spellEnd"/>
      <w:r w:rsidRPr="00B77624">
        <w:rPr>
          <w:sz w:val="16"/>
        </w:rPr>
        <w:t xml:space="preserve"> in the preceding subsections </w:t>
      </w:r>
      <w:r w:rsidRPr="00376DC7">
        <w:rPr>
          <w:rStyle w:val="StyleUnderline"/>
        </w:rPr>
        <w:t xml:space="preserve">paint a picture of human </w:t>
      </w:r>
      <w:proofErr w:type="spellStart"/>
      <w:r w:rsidRPr="00EF4B79">
        <w:rPr>
          <w:rStyle w:val="StyleUnderline"/>
        </w:rPr>
        <w:t>civilisation</w:t>
      </w:r>
      <w:proofErr w:type="spellEnd"/>
      <w:r w:rsidRPr="00B77624">
        <w:rPr>
          <w:sz w:val="16"/>
        </w:rPr>
        <w:t xml:space="preserve"> that is </w:t>
      </w:r>
      <w:r w:rsidRPr="00376DC7">
        <w:rPr>
          <w:rStyle w:val="StyleUnderline"/>
        </w:rPr>
        <w:t xml:space="preserve">in a </w:t>
      </w:r>
      <w:r w:rsidRPr="00376DC7">
        <w:rPr>
          <w:rStyle w:val="Emphasis"/>
        </w:rPr>
        <w:t>perilous state</w:t>
      </w:r>
      <w:r w:rsidRPr="00376DC7">
        <w:rPr>
          <w:rStyle w:val="StyleUnderline"/>
        </w:rPr>
        <w:t xml:space="preserve">, with </w:t>
      </w:r>
      <w:r w:rsidRPr="00376DC7">
        <w:rPr>
          <w:rStyle w:val="Emphasis"/>
        </w:rPr>
        <w:t>large</w:t>
      </w:r>
      <w:r w:rsidRPr="00376DC7">
        <w:rPr>
          <w:rStyle w:val="StyleUnderline"/>
        </w:rPr>
        <w:t xml:space="preserve"> and </w:t>
      </w:r>
      <w:r w:rsidRPr="00376DC7">
        <w:rPr>
          <w:rStyle w:val="Emphasis"/>
        </w:rPr>
        <w:t xml:space="preserve">growing </w:t>
      </w:r>
      <w:r w:rsidRPr="00EF4B79">
        <w:rPr>
          <w:rStyle w:val="Emphasis"/>
        </w:rPr>
        <w:t>risks</w:t>
      </w:r>
      <w:r w:rsidRPr="00376DC7">
        <w:rPr>
          <w:rStyle w:val="StyleUnderline"/>
        </w:rPr>
        <w:t xml:space="preserve"> developing in multiple spheres</w:t>
      </w:r>
      <w:r w:rsidRPr="00B77624">
        <w:rPr>
          <w:sz w:val="16"/>
        </w:rPr>
        <w:t xml:space="preserve"> of </w:t>
      </w:r>
      <w:proofErr w:type="gramStart"/>
      <w:r w:rsidRPr="00B77624">
        <w:rPr>
          <w:sz w:val="16"/>
        </w:rPr>
        <w:t>the human</w:t>
      </w:r>
      <w:proofErr w:type="gramEnd"/>
      <w:r w:rsidRPr="00B77624">
        <w:rPr>
          <w:sz w:val="16"/>
        </w:rPr>
        <w:t xml:space="preserve"> </w:t>
      </w:r>
      <w:proofErr w:type="spellStart"/>
      <w:r w:rsidRPr="00B77624">
        <w:rPr>
          <w:sz w:val="16"/>
        </w:rPr>
        <w:t>endeavour</w:t>
      </w:r>
      <w:proofErr w:type="spellEnd"/>
      <w:r w:rsidRPr="00B77624">
        <w:rPr>
          <w:sz w:val="16"/>
        </w:rPr>
        <w:t xml:space="preserve">. The synthesis of the conclusions presented in these myriad studies is that </w:t>
      </w:r>
      <w:r w:rsidRPr="00376DC7">
        <w:rPr>
          <w:rStyle w:val="StyleUnderline"/>
        </w:rPr>
        <w:t>70 years of the ‘Great Acceleration’</w:t>
      </w:r>
      <w:r w:rsidRPr="00B77624">
        <w:rPr>
          <w:sz w:val="16"/>
        </w:rPr>
        <w:t xml:space="preserve"> (plus the lesser but cumulative effects of the preceding approximate 10,000 years) </w:t>
      </w:r>
      <w:r w:rsidRPr="00376DC7">
        <w:rPr>
          <w:rStyle w:val="StyleUnderline"/>
        </w:rPr>
        <w:t>have had indisputable, egregious effects on</w:t>
      </w:r>
      <w:r w:rsidRPr="00B77624">
        <w:rPr>
          <w:sz w:val="16"/>
        </w:rPr>
        <w:t xml:space="preserve"> the </w:t>
      </w:r>
      <w:r w:rsidRPr="00376DC7">
        <w:rPr>
          <w:rStyle w:val="StyleUnderline"/>
        </w:rPr>
        <w:t>functioning of the totality of the Earth System, and the continued trends</w:t>
      </w:r>
      <w:r w:rsidRPr="00B77624">
        <w:rPr>
          <w:sz w:val="16"/>
        </w:rPr>
        <w:t xml:space="preserve"> and </w:t>
      </w:r>
      <w:proofErr w:type="spellStart"/>
      <w:r w:rsidRPr="00B77624">
        <w:rPr>
          <w:sz w:val="16"/>
        </w:rPr>
        <w:t>behaviours</w:t>
      </w:r>
      <w:proofErr w:type="spellEnd"/>
      <w:r w:rsidRPr="00B77624">
        <w:rPr>
          <w:sz w:val="16"/>
        </w:rPr>
        <w:t xml:space="preserve"> </w:t>
      </w:r>
      <w:r w:rsidRPr="00376DC7">
        <w:rPr>
          <w:rStyle w:val="StyleUnderline"/>
        </w:rPr>
        <w:t xml:space="preserve">of the human collective look highly likely to exacerbate these existing trends. The potential for </w:t>
      </w:r>
      <w:r w:rsidRPr="00EF4B79">
        <w:rPr>
          <w:rStyle w:val="Emphasis"/>
        </w:rPr>
        <w:t>nonlinearities</w:t>
      </w:r>
      <w:r w:rsidRPr="00EF4B79">
        <w:rPr>
          <w:rStyle w:val="StyleUnderline"/>
        </w:rPr>
        <w:t xml:space="preserve"> and</w:t>
      </w:r>
      <w:r w:rsidRPr="00376DC7">
        <w:rPr>
          <w:rStyle w:val="StyleUnderline"/>
        </w:rPr>
        <w:t xml:space="preserve"> other </w:t>
      </w:r>
      <w:r w:rsidRPr="00EF4B79">
        <w:rPr>
          <w:rStyle w:val="Emphasis"/>
        </w:rPr>
        <w:t>complex system</w:t>
      </w:r>
      <w:r w:rsidRPr="00EF4B79">
        <w:rPr>
          <w:rStyle w:val="StyleUnderline"/>
        </w:rPr>
        <w:t xml:space="preserve"> effects</w:t>
      </w:r>
      <w:r w:rsidRPr="00376DC7">
        <w:rPr>
          <w:rStyle w:val="StyleUnderline"/>
        </w:rPr>
        <w:t xml:space="preserve"> only serve </w:t>
      </w:r>
      <w:r w:rsidRPr="00EF4B79">
        <w:rPr>
          <w:rStyle w:val="StyleUnderline"/>
        </w:rPr>
        <w:t>to</w:t>
      </w:r>
      <w:r w:rsidRPr="00376DC7">
        <w:rPr>
          <w:rStyle w:val="StyleUnderline"/>
        </w:rPr>
        <w:t xml:space="preserve"> potentially </w:t>
      </w:r>
      <w:r w:rsidRPr="00EF4B79">
        <w:rPr>
          <w:rStyle w:val="Emphasis"/>
        </w:rPr>
        <w:t>heighten</w:t>
      </w:r>
      <w:r w:rsidRPr="00376DC7">
        <w:rPr>
          <w:rStyle w:val="Emphasis"/>
        </w:rPr>
        <w:t xml:space="preserve"> the </w:t>
      </w:r>
      <w:r w:rsidRPr="00EF4B79">
        <w:rPr>
          <w:rStyle w:val="Emphasis"/>
        </w:rPr>
        <w:t>risks</w:t>
      </w:r>
      <w:r w:rsidRPr="00B77624">
        <w:rPr>
          <w:sz w:val="16"/>
        </w:rPr>
        <w:t xml:space="preserve"> and consequences.</w:t>
      </w:r>
    </w:p>
    <w:p w14:paraId="1828442A" w14:textId="77777777" w:rsidR="008A1ADC" w:rsidRPr="00B77624" w:rsidRDefault="008A1ADC" w:rsidP="008A1ADC">
      <w:pPr>
        <w:rPr>
          <w:sz w:val="16"/>
        </w:rPr>
      </w:pPr>
      <w:r w:rsidRPr="00B77624">
        <w:rPr>
          <w:sz w:val="16"/>
        </w:rPr>
        <w:t xml:space="preserve">This can be </w:t>
      </w:r>
      <w:proofErr w:type="spellStart"/>
      <w:r w:rsidRPr="00B77624">
        <w:rPr>
          <w:sz w:val="16"/>
        </w:rPr>
        <w:t>summarised</w:t>
      </w:r>
      <w:proofErr w:type="spellEnd"/>
      <w:r w:rsidRPr="00B77624">
        <w:rPr>
          <w:sz w:val="16"/>
        </w:rPr>
        <w:t xml:space="preserve"> as [53] “…</w:t>
      </w:r>
      <w:r w:rsidRPr="00EF4B79">
        <w:rPr>
          <w:rStyle w:val="StyleUnderline"/>
          <w:highlight w:val="cyan"/>
        </w:rPr>
        <w:t>future</w:t>
      </w:r>
      <w:r w:rsidRPr="00376DC7">
        <w:rPr>
          <w:rStyle w:val="StyleUnderline"/>
        </w:rPr>
        <w:t xml:space="preserve"> environmental </w:t>
      </w:r>
      <w:r w:rsidRPr="00EF4B79">
        <w:rPr>
          <w:rStyle w:val="StyleUnderline"/>
          <w:highlight w:val="cyan"/>
        </w:rPr>
        <w:t>conditions will</w:t>
      </w:r>
      <w:r w:rsidRPr="00376DC7">
        <w:rPr>
          <w:rStyle w:val="StyleUnderline"/>
        </w:rPr>
        <w:t xml:space="preserve"> be far </w:t>
      </w:r>
      <w:r w:rsidRPr="00EF4B79">
        <w:rPr>
          <w:rStyle w:val="Emphasis"/>
          <w:highlight w:val="cyan"/>
        </w:rPr>
        <w:t>more dangerous</w:t>
      </w:r>
      <w:r w:rsidRPr="00376DC7">
        <w:rPr>
          <w:rStyle w:val="StyleUnderline"/>
        </w:rPr>
        <w:t xml:space="preserve"> than currently believed. The </w:t>
      </w:r>
      <w:r w:rsidRPr="00EF4B79">
        <w:rPr>
          <w:rStyle w:val="Emphasis"/>
          <w:highlight w:val="cyan"/>
        </w:rPr>
        <w:t>scale</w:t>
      </w:r>
      <w:r w:rsidRPr="00EF4B79">
        <w:rPr>
          <w:rStyle w:val="StyleUnderline"/>
          <w:highlight w:val="cyan"/>
        </w:rPr>
        <w:t xml:space="preserve"> of</w:t>
      </w:r>
      <w:r w:rsidRPr="00376DC7">
        <w:rPr>
          <w:rStyle w:val="StyleUnderline"/>
        </w:rPr>
        <w:t xml:space="preserve"> the </w:t>
      </w:r>
      <w:r w:rsidRPr="00EF4B79">
        <w:rPr>
          <w:rStyle w:val="StyleUnderline"/>
          <w:highlight w:val="cyan"/>
        </w:rPr>
        <w:t>threats to</w:t>
      </w:r>
      <w:r w:rsidRPr="00376DC7">
        <w:rPr>
          <w:rStyle w:val="StyleUnderline"/>
        </w:rPr>
        <w:t xml:space="preserve"> the </w:t>
      </w:r>
      <w:r w:rsidRPr="00EF4B79">
        <w:rPr>
          <w:rStyle w:val="Emphasis"/>
          <w:highlight w:val="cyan"/>
        </w:rPr>
        <w:t>biosphere</w:t>
      </w:r>
      <w:r w:rsidRPr="00EF4B79">
        <w:rPr>
          <w:rStyle w:val="StyleUnderline"/>
          <w:highlight w:val="cyan"/>
        </w:rPr>
        <w:t xml:space="preserve"> and all</w:t>
      </w:r>
      <w:r w:rsidRPr="00376DC7">
        <w:rPr>
          <w:rStyle w:val="StyleUnderline"/>
        </w:rPr>
        <w:t xml:space="preserve"> its </w:t>
      </w:r>
      <w:r w:rsidRPr="00EF4B79">
        <w:rPr>
          <w:rStyle w:val="Emphasis"/>
          <w:highlight w:val="cyan"/>
        </w:rPr>
        <w:t>lifeforms</w:t>
      </w:r>
      <w:r w:rsidRPr="00376DC7">
        <w:rPr>
          <w:rStyle w:val="StyleUnderline"/>
        </w:rPr>
        <w:t>—</w:t>
      </w:r>
      <w:r w:rsidRPr="00376DC7">
        <w:rPr>
          <w:rStyle w:val="Emphasis"/>
        </w:rPr>
        <w:t>including humanity</w:t>
      </w:r>
      <w:r w:rsidRPr="00376DC7">
        <w:rPr>
          <w:rStyle w:val="StyleUnderline"/>
        </w:rPr>
        <w:t>—</w:t>
      </w:r>
      <w:r w:rsidRPr="00EF4B79">
        <w:rPr>
          <w:rStyle w:val="StyleUnderline"/>
          <w:highlight w:val="cyan"/>
        </w:rPr>
        <w:t>is</w:t>
      </w:r>
      <w:r w:rsidRPr="00376DC7">
        <w:rPr>
          <w:rStyle w:val="StyleUnderline"/>
        </w:rPr>
        <w:t xml:space="preserve"> in fact so great</w:t>
      </w:r>
      <w:r w:rsidRPr="00B77624">
        <w:rPr>
          <w:sz w:val="16"/>
        </w:rPr>
        <w:t xml:space="preserve"> that </w:t>
      </w:r>
      <w:r w:rsidRPr="00376DC7">
        <w:rPr>
          <w:rStyle w:val="StyleUnderline"/>
        </w:rPr>
        <w:t xml:space="preserve">it is </w:t>
      </w:r>
      <w:r w:rsidRPr="00EF4B79">
        <w:rPr>
          <w:rStyle w:val="Emphasis"/>
          <w:highlight w:val="cyan"/>
        </w:rPr>
        <w:t>difficult to grasp</w:t>
      </w:r>
      <w:r w:rsidRPr="00376DC7">
        <w:rPr>
          <w:rStyle w:val="StyleUnderline"/>
        </w:rPr>
        <w:t xml:space="preserve"> for even well-informed experts</w:t>
      </w:r>
      <w:r w:rsidRPr="00B77624">
        <w:rPr>
          <w:sz w:val="16"/>
        </w:rPr>
        <w:t xml:space="preserve">.” This statement effectively sums up the current situation for humanity and indicates that </w:t>
      </w:r>
      <w:r w:rsidRPr="00376DC7">
        <w:rPr>
          <w:rStyle w:val="StyleUnderline"/>
        </w:rPr>
        <w:t>it may be increasingly likely</w:t>
      </w:r>
      <w:r w:rsidRPr="00B77624">
        <w:rPr>
          <w:sz w:val="16"/>
        </w:rPr>
        <w:t xml:space="preserve"> that the </w:t>
      </w:r>
      <w:r w:rsidRPr="00376DC7">
        <w:rPr>
          <w:rStyle w:val="StyleUnderline"/>
        </w:rPr>
        <w:t>current</w:t>
      </w:r>
      <w:r w:rsidRPr="00B77624">
        <w:rPr>
          <w:sz w:val="16"/>
        </w:rPr>
        <w:t xml:space="preserve"> (and near-future) </w:t>
      </w:r>
      <w:r w:rsidRPr="00EF4B79">
        <w:rPr>
          <w:rStyle w:val="StyleUnderline"/>
          <w:highlight w:val="cyan"/>
        </w:rPr>
        <w:t>timeframes represent</w:t>
      </w:r>
      <w:r w:rsidRPr="00376DC7">
        <w:rPr>
          <w:rStyle w:val="StyleUnderline"/>
        </w:rPr>
        <w:t xml:space="preserve"> a </w:t>
      </w:r>
      <w:r w:rsidRPr="00EF4B79">
        <w:rPr>
          <w:rStyle w:val="Emphasis"/>
          <w:highlight w:val="cyan"/>
        </w:rPr>
        <w:t>significant inflection</w:t>
      </w:r>
      <w:r w:rsidRPr="00376DC7">
        <w:rPr>
          <w:rStyle w:val="Emphasis"/>
        </w:rPr>
        <w:t xml:space="preserve"> point</w:t>
      </w:r>
      <w:r w:rsidRPr="00376DC7">
        <w:rPr>
          <w:rStyle w:val="StyleUnderline"/>
        </w:rPr>
        <w:t xml:space="preserve">. Changes of varying magnitudes are possible </w:t>
      </w:r>
      <w:r w:rsidRPr="00EF4B79">
        <w:rPr>
          <w:rStyle w:val="StyleUnderline"/>
          <w:highlight w:val="cyan"/>
        </w:rPr>
        <w:t>in</w:t>
      </w:r>
      <w:r w:rsidRPr="00376DC7">
        <w:rPr>
          <w:rStyle w:val="StyleUnderline"/>
        </w:rPr>
        <w:t xml:space="preserve"> the </w:t>
      </w:r>
      <w:r w:rsidRPr="00EF4B79">
        <w:rPr>
          <w:rStyle w:val="Emphasis"/>
          <w:highlight w:val="cyan"/>
        </w:rPr>
        <w:t>coming years</w:t>
      </w:r>
      <w:r w:rsidRPr="00B77624">
        <w:rPr>
          <w:sz w:val="16"/>
        </w:rPr>
        <w:t xml:space="preserve"> and decades, </w:t>
      </w:r>
      <w:r w:rsidRPr="00376DC7">
        <w:rPr>
          <w:rStyle w:val="StyleUnderline"/>
        </w:rPr>
        <w:t xml:space="preserve">up to and </w:t>
      </w:r>
      <w:r w:rsidRPr="00EF4B79">
        <w:rPr>
          <w:rStyle w:val="StyleUnderline"/>
          <w:highlight w:val="cyan"/>
        </w:rPr>
        <w:t>including</w:t>
      </w:r>
      <w:r w:rsidRPr="00376DC7">
        <w:rPr>
          <w:rStyle w:val="StyleUnderline"/>
        </w:rPr>
        <w:t xml:space="preserve"> the </w:t>
      </w:r>
      <w:r w:rsidRPr="00EF4B79">
        <w:rPr>
          <w:rStyle w:val="Emphasis"/>
          <w:highlight w:val="cyan"/>
        </w:rPr>
        <w:t>collapse of</w:t>
      </w:r>
      <w:r w:rsidRPr="00376DC7">
        <w:rPr>
          <w:rStyle w:val="Emphasis"/>
        </w:rPr>
        <w:t xml:space="preserve"> </w:t>
      </w:r>
      <w:proofErr w:type="spellStart"/>
      <w:r w:rsidRPr="00376DC7">
        <w:rPr>
          <w:rStyle w:val="Emphasis"/>
        </w:rPr>
        <w:t>organised</w:t>
      </w:r>
      <w:proofErr w:type="spellEnd"/>
      <w:r w:rsidRPr="00376DC7">
        <w:rPr>
          <w:rStyle w:val="Emphasis"/>
        </w:rPr>
        <w:t xml:space="preserve"> </w:t>
      </w:r>
      <w:r w:rsidRPr="00EF4B79">
        <w:rPr>
          <w:rStyle w:val="Emphasis"/>
          <w:highlight w:val="cyan"/>
        </w:rPr>
        <w:t>societies</w:t>
      </w:r>
      <w:r w:rsidRPr="00B77624">
        <w:rPr>
          <w:sz w:val="16"/>
        </w:rPr>
        <w:t xml:space="preserve">. Various scientific and popular literature sources have explored the concept of societal collapse, with an increase in these descriptions occurring in recent decades as awareness and concern regarding the global environmental predicament has grown. Table 1 </w:t>
      </w:r>
      <w:proofErr w:type="spellStart"/>
      <w:r w:rsidRPr="00B77624">
        <w:rPr>
          <w:sz w:val="16"/>
        </w:rPr>
        <w:t>summarises</w:t>
      </w:r>
      <w:proofErr w:type="spellEnd"/>
      <w:r w:rsidRPr="00B77624">
        <w:rPr>
          <w:sz w:val="16"/>
        </w:rPr>
        <w:t xml:space="preserve"> the key features of the most significant of these conceptual descriptions.</w:t>
      </w:r>
    </w:p>
    <w:p w14:paraId="5BCBBBE0" w14:textId="77777777" w:rsidR="008A1ADC" w:rsidRPr="00B77624" w:rsidRDefault="008A1ADC" w:rsidP="008A1ADC">
      <w:pPr>
        <w:rPr>
          <w:sz w:val="16"/>
        </w:rPr>
      </w:pPr>
      <w:r w:rsidRPr="00B77624">
        <w:rPr>
          <w:sz w:val="16"/>
        </w:rPr>
        <w:t>[[TABLE 1 OMITTED]]</w:t>
      </w:r>
    </w:p>
    <w:p w14:paraId="31F35831" w14:textId="77777777" w:rsidR="008A1ADC" w:rsidRPr="00B77624" w:rsidRDefault="008A1ADC" w:rsidP="008A1ADC">
      <w:pPr>
        <w:rPr>
          <w:sz w:val="16"/>
        </w:rPr>
      </w:pPr>
      <w:r w:rsidRPr="00B77624">
        <w:rPr>
          <w:sz w:val="16"/>
        </w:rPr>
        <w:t>1.2.6. Collapse Lifeboats</w:t>
      </w:r>
    </w:p>
    <w:p w14:paraId="5F8B2524" w14:textId="77777777" w:rsidR="008A1ADC" w:rsidRPr="00B77624" w:rsidRDefault="008A1ADC" w:rsidP="008A1ADC">
      <w:pPr>
        <w:rPr>
          <w:sz w:val="16"/>
        </w:rPr>
      </w:pPr>
      <w:r w:rsidRPr="00B77624">
        <w:rPr>
          <w:sz w:val="16"/>
        </w:rPr>
        <w:t xml:space="preserve">In line with the </w:t>
      </w:r>
      <w:r w:rsidRPr="00B77624">
        <w:rPr>
          <w:rStyle w:val="StyleUnderline"/>
        </w:rPr>
        <w:t>studies that</w:t>
      </w:r>
      <w:r w:rsidRPr="00B77624">
        <w:rPr>
          <w:sz w:val="16"/>
        </w:rPr>
        <w:t xml:space="preserve"> have </w:t>
      </w:r>
      <w:r w:rsidRPr="00B77624">
        <w:rPr>
          <w:rStyle w:val="StyleUnderline"/>
        </w:rPr>
        <w:t>explored</w:t>
      </w:r>
      <w:r w:rsidRPr="00B77624">
        <w:rPr>
          <w:sz w:val="16"/>
        </w:rPr>
        <w:t xml:space="preserve"> the concept of </w:t>
      </w:r>
      <w:r w:rsidRPr="00B77624">
        <w:rPr>
          <w:rStyle w:val="Emphasis"/>
        </w:rPr>
        <w:t>societal collapse</w:t>
      </w:r>
      <w:r w:rsidRPr="00EF4B79">
        <w:t>,</w:t>
      </w:r>
      <w:r w:rsidRPr="00B77624">
        <w:rPr>
          <w:sz w:val="16"/>
        </w:rPr>
        <w:t xml:space="preserve"> a number of studies in </w:t>
      </w:r>
      <w:proofErr w:type="gramStart"/>
      <w:r w:rsidRPr="00B77624">
        <w:rPr>
          <w:sz w:val="16"/>
        </w:rPr>
        <w:t>the scientific</w:t>
      </w:r>
      <w:proofErr w:type="gramEnd"/>
      <w:r w:rsidRPr="00B77624">
        <w:rPr>
          <w:sz w:val="16"/>
        </w:rPr>
        <w:t xml:space="preserve"> and popular literature have </w:t>
      </w:r>
      <w:r w:rsidRPr="00B77624">
        <w:rPr>
          <w:rStyle w:val="StyleUnderline"/>
        </w:rPr>
        <w:t xml:space="preserve">developed the concept of ‘collapse </w:t>
      </w:r>
      <w:proofErr w:type="gramStart"/>
      <w:r w:rsidRPr="00EF4B79">
        <w:rPr>
          <w:rStyle w:val="StyleUnderline"/>
        </w:rPr>
        <w:t>lifeboats’</w:t>
      </w:r>
      <w:proofErr w:type="gramEnd"/>
      <w:r w:rsidRPr="00B77624">
        <w:rPr>
          <w:sz w:val="16"/>
        </w:rPr>
        <w:t xml:space="preserve">. This generally describes </w:t>
      </w:r>
      <w:r w:rsidRPr="00B77624">
        <w:rPr>
          <w:rStyle w:val="StyleUnderline"/>
        </w:rPr>
        <w:t xml:space="preserve">locations that do not </w:t>
      </w:r>
      <w:r w:rsidRPr="00EF4B79">
        <w:rPr>
          <w:rStyle w:val="StyleUnderline"/>
        </w:rPr>
        <w:t>experience</w:t>
      </w:r>
      <w:r w:rsidRPr="00B77624">
        <w:rPr>
          <w:rStyle w:val="StyleUnderline"/>
        </w:rPr>
        <w:t xml:space="preserve"> the most egregious effects</w:t>
      </w:r>
      <w:r w:rsidRPr="00B77624">
        <w:rPr>
          <w:sz w:val="16"/>
        </w:rPr>
        <w:t xml:space="preserve"> of societal collapses (i.e., as may occur </w:t>
      </w:r>
      <w:proofErr w:type="gramStart"/>
      <w:r w:rsidRPr="00B77624">
        <w:rPr>
          <w:sz w:val="16"/>
        </w:rPr>
        <w:t>due to the effects</w:t>
      </w:r>
      <w:proofErr w:type="gramEnd"/>
      <w:r w:rsidRPr="00B77624">
        <w:rPr>
          <w:sz w:val="16"/>
        </w:rPr>
        <w:t xml:space="preserve"> of climatic changes) </w:t>
      </w:r>
      <w:r w:rsidRPr="00B77624">
        <w:rPr>
          <w:rStyle w:val="StyleUnderline"/>
        </w:rPr>
        <w:t>and</w:t>
      </w:r>
      <w:r w:rsidRPr="00B77624">
        <w:rPr>
          <w:sz w:val="16"/>
        </w:rPr>
        <w:t xml:space="preserve"> are therefore able to </w:t>
      </w:r>
      <w:r w:rsidRPr="00EF4B79">
        <w:rPr>
          <w:rStyle w:val="StyleUnderline"/>
        </w:rPr>
        <w:t>maintain</w:t>
      </w:r>
      <w:r w:rsidRPr="00B77624">
        <w:rPr>
          <w:rStyle w:val="StyleUnderline"/>
        </w:rPr>
        <w:t xml:space="preserve"> significant </w:t>
      </w:r>
      <w:r w:rsidRPr="00EF4B79">
        <w:rPr>
          <w:rStyle w:val="StyleUnderline"/>
        </w:rPr>
        <w:t>populations</w:t>
      </w:r>
      <w:r w:rsidRPr="00B77624">
        <w:rPr>
          <w:sz w:val="16"/>
        </w:rPr>
        <w:t>. These studies have considered small, isolated communities [58] in larger countries including Australia and New Zealand [54]. The concept is therefore an extrapolation of societal collapse, in that it considers events, features and societal structures that might feasibly develop in the context of a collapse.</w:t>
      </w:r>
    </w:p>
    <w:p w14:paraId="781CD202" w14:textId="77777777" w:rsidR="008A1ADC" w:rsidRPr="00B77624" w:rsidRDefault="008A1ADC" w:rsidP="008A1ADC">
      <w:pPr>
        <w:rPr>
          <w:sz w:val="16"/>
        </w:rPr>
      </w:pPr>
      <w:r w:rsidRPr="00B77624">
        <w:rPr>
          <w:sz w:val="16"/>
        </w:rPr>
        <w:t xml:space="preserve">Extrapolating the impact of warming due to climate change has been a particular focus for some of these studies. It is possible to explore the potential economic, social and ecological conditions prevailing in the world at </w:t>
      </w:r>
      <w:r w:rsidRPr="00EF4B79">
        <w:rPr>
          <w:rStyle w:val="StyleUnderline"/>
        </w:rPr>
        <w:t>each degree increase</w:t>
      </w:r>
      <w:r w:rsidRPr="0063653C">
        <w:rPr>
          <w:rStyle w:val="StyleUnderline"/>
        </w:rPr>
        <w:t xml:space="preserve"> in</w:t>
      </w:r>
      <w:r w:rsidRPr="00B77624">
        <w:rPr>
          <w:sz w:val="16"/>
        </w:rPr>
        <w:t xml:space="preserve"> the </w:t>
      </w:r>
      <w:r w:rsidRPr="0063653C">
        <w:rPr>
          <w:rStyle w:val="StyleUnderline"/>
        </w:rPr>
        <w:t>global average temperature</w:t>
      </w:r>
      <w:r w:rsidRPr="00B77624">
        <w:rPr>
          <w:sz w:val="16"/>
        </w:rPr>
        <w:t xml:space="preserve"> due to climate change, from 1 to 6 °C. It is within the 5 °C </w:t>
      </w:r>
      <w:r w:rsidRPr="0063653C">
        <w:rPr>
          <w:rStyle w:val="StyleUnderline"/>
        </w:rPr>
        <w:t>increase</w:t>
      </w:r>
      <w:r w:rsidRPr="00B77624">
        <w:rPr>
          <w:sz w:val="16"/>
        </w:rPr>
        <w:t xml:space="preserve"> scenario that the </w:t>
      </w:r>
      <w:r w:rsidRPr="0063653C">
        <w:rPr>
          <w:rStyle w:val="StyleUnderline"/>
        </w:rPr>
        <w:t>potential for major relocations</w:t>
      </w:r>
      <w:r w:rsidRPr="00B77624">
        <w:rPr>
          <w:sz w:val="16"/>
        </w:rPr>
        <w:t xml:space="preserve"> to </w:t>
      </w:r>
      <w:proofErr w:type="gramStart"/>
      <w:r w:rsidRPr="00B77624">
        <w:rPr>
          <w:sz w:val="16"/>
        </w:rPr>
        <w:t>particular regions</w:t>
      </w:r>
      <w:proofErr w:type="gramEnd"/>
      <w:r w:rsidRPr="00B77624">
        <w:rPr>
          <w:sz w:val="16"/>
        </w:rPr>
        <w:t xml:space="preserve"> of the world can result in a reversal of </w:t>
      </w:r>
      <w:proofErr w:type="spellStart"/>
      <w:r w:rsidRPr="00B77624">
        <w:rPr>
          <w:sz w:val="16"/>
        </w:rPr>
        <w:t>globalisation</w:t>
      </w:r>
      <w:proofErr w:type="spellEnd"/>
      <w:r w:rsidRPr="00B77624">
        <w:rPr>
          <w:sz w:val="16"/>
        </w:rPr>
        <w:t xml:space="preserve"> [59], </w:t>
      </w:r>
      <w:r w:rsidRPr="0063653C">
        <w:rPr>
          <w:rStyle w:val="StyleUnderline"/>
        </w:rPr>
        <w:t xml:space="preserve">which in turn causes </w:t>
      </w:r>
      <w:r w:rsidRPr="00EF4B79">
        <w:rPr>
          <w:rStyle w:val="Emphasis"/>
          <w:highlight w:val="cyan"/>
        </w:rPr>
        <w:t>economic depression</w:t>
      </w:r>
      <w:r w:rsidRPr="00B77624">
        <w:rPr>
          <w:sz w:val="16"/>
        </w:rPr>
        <w:t xml:space="preserve"> and shifts in global populations. The British Isles, Scandinavia, Patagonia, Tasmania and the South Island of New Zealand are identified as locations that migrants may seek to relocate to in this scenario. With the global average temperature increased by 4 °C, much of the land in the tropical and subtropical latitudes may become unproductive and depopulated, and inundated coastlines are common throughout the world [60] with Scandinavia, the British Isles and New Zealand identified as potential lifeboats. Using the perspective of the Gaia Hypothesis [6], northern Canada, Russia, Scandinavia, New Zealand and the British Isles (along with mountainous regions at lower latitudes) may remain habitable through the persistence of agriculture and may therefore act as ‘lifeboats’ for populations of humans.</w:t>
      </w:r>
    </w:p>
    <w:p w14:paraId="04B18134" w14:textId="77777777" w:rsidR="008A1ADC" w:rsidRPr="00B77624" w:rsidRDefault="008A1ADC" w:rsidP="008A1ADC">
      <w:pPr>
        <w:rPr>
          <w:sz w:val="16"/>
        </w:rPr>
      </w:pPr>
      <w:r w:rsidRPr="00B77624">
        <w:rPr>
          <w:sz w:val="16"/>
        </w:rPr>
        <w:t>Alternatively</w:t>
      </w:r>
      <w:r w:rsidRPr="00B77624">
        <w:rPr>
          <w:sz w:val="16"/>
          <w:szCs w:val="16"/>
        </w:rPr>
        <w:t>, a</w:t>
      </w:r>
      <w:r w:rsidRPr="001C5C1E">
        <w:rPr>
          <w:rStyle w:val="StyleUnderline"/>
        </w:rPr>
        <w:t xml:space="preserve"> protracted ‘energy descent’</w:t>
      </w:r>
      <w:r w:rsidRPr="00B77624">
        <w:rPr>
          <w:sz w:val="16"/>
          <w:szCs w:val="16"/>
        </w:rPr>
        <w:t xml:space="preserve"> following the passing of peak oil, combined with the effects of climate change, </w:t>
      </w:r>
      <w:r w:rsidRPr="00EF4B79">
        <w:rPr>
          <w:rStyle w:val="StyleUnderline"/>
          <w:highlight w:val="cyan"/>
        </w:rPr>
        <w:t>can</w:t>
      </w:r>
      <w:r w:rsidRPr="00B77624">
        <w:rPr>
          <w:sz w:val="16"/>
          <w:szCs w:val="16"/>
        </w:rPr>
        <w:t xml:space="preserve"> also </w:t>
      </w:r>
      <w:r w:rsidRPr="00EF4B79">
        <w:rPr>
          <w:rStyle w:val="StyleUnderline"/>
          <w:highlight w:val="cyan"/>
        </w:rPr>
        <w:t>lead to</w:t>
      </w:r>
      <w:r w:rsidRPr="00B77624">
        <w:rPr>
          <w:sz w:val="16"/>
          <w:szCs w:val="16"/>
        </w:rPr>
        <w:t xml:space="preserve"> different future scenarios including ‘Lifeboats’ [61,62], which is a most pessimistic scenario, describing severe climatic changes combined with</w:t>
      </w:r>
      <w:r w:rsidRPr="00B77624">
        <w:t xml:space="preserve"> </w:t>
      </w:r>
      <w:r w:rsidRPr="0063653C">
        <w:rPr>
          <w:rStyle w:val="Emphasis"/>
        </w:rPr>
        <w:t xml:space="preserve">economic </w:t>
      </w:r>
      <w:r w:rsidRPr="00EF4B79">
        <w:rPr>
          <w:rStyle w:val="Emphasis"/>
          <w:highlight w:val="cyan"/>
        </w:rPr>
        <w:t>collapse</w:t>
      </w:r>
      <w:r w:rsidRPr="0063653C">
        <w:rPr>
          <w:rStyle w:val="StyleUnderline"/>
        </w:rPr>
        <w:t xml:space="preserve"> leading to </w:t>
      </w:r>
      <w:r w:rsidRPr="00EF4B79">
        <w:rPr>
          <w:rStyle w:val="Emphasis"/>
          <w:highlight w:val="cyan"/>
        </w:rPr>
        <w:t>general decline</w:t>
      </w:r>
      <w:r w:rsidRPr="00EF4B79">
        <w:rPr>
          <w:rStyle w:val="StyleUnderline"/>
          <w:highlight w:val="cyan"/>
        </w:rPr>
        <w:t xml:space="preserve"> in</w:t>
      </w:r>
      <w:r w:rsidRPr="0063653C">
        <w:rPr>
          <w:rStyle w:val="StyleUnderline"/>
        </w:rPr>
        <w:t xml:space="preserve"> societal </w:t>
      </w:r>
      <w:r w:rsidRPr="00EF4B79">
        <w:rPr>
          <w:rStyle w:val="StyleUnderline"/>
          <w:highlight w:val="cyan"/>
        </w:rPr>
        <w:t xml:space="preserve">complexity, with </w:t>
      </w:r>
      <w:r w:rsidRPr="00EF4B79">
        <w:rPr>
          <w:rStyle w:val="Emphasis"/>
          <w:highlight w:val="cyan"/>
        </w:rPr>
        <w:t>isolated</w:t>
      </w:r>
      <w:r w:rsidRPr="0063653C">
        <w:rPr>
          <w:rStyle w:val="StyleUnderline"/>
        </w:rPr>
        <w:t xml:space="preserve">, </w:t>
      </w:r>
      <w:proofErr w:type="spellStart"/>
      <w:r w:rsidRPr="0063653C">
        <w:rPr>
          <w:rStyle w:val="Emphasis"/>
        </w:rPr>
        <w:t>localised</w:t>
      </w:r>
      <w:proofErr w:type="spellEnd"/>
      <w:r w:rsidRPr="0063653C">
        <w:rPr>
          <w:rStyle w:val="Emphasis"/>
        </w:rPr>
        <w:t xml:space="preserve"> </w:t>
      </w:r>
      <w:r w:rsidRPr="00EF4B79">
        <w:rPr>
          <w:rStyle w:val="Emphasis"/>
          <w:highlight w:val="cyan"/>
        </w:rPr>
        <w:t>pockets</w:t>
      </w:r>
      <w:r w:rsidRPr="00EF4B79">
        <w:rPr>
          <w:rStyle w:val="StyleUnderline"/>
          <w:highlight w:val="cyan"/>
        </w:rPr>
        <w:t xml:space="preserve"> surviving</w:t>
      </w:r>
      <w:r w:rsidRPr="0063653C">
        <w:rPr>
          <w:rStyle w:val="StyleUnderline"/>
        </w:rPr>
        <w:t xml:space="preserve"> as the indicated ‘lifeboats’</w:t>
      </w:r>
      <w:r w:rsidRPr="00B77624">
        <w:rPr>
          <w:sz w:val="16"/>
          <w:szCs w:val="16"/>
        </w:rPr>
        <w:t xml:space="preserve">, and </w:t>
      </w:r>
      <w:r w:rsidRPr="0063653C">
        <w:rPr>
          <w:rStyle w:val="StyleUnderline"/>
        </w:rPr>
        <w:t>is the most closely aligned with</w:t>
      </w:r>
      <w:r w:rsidRPr="00B77624">
        <w:rPr>
          <w:sz w:val="16"/>
        </w:rPr>
        <w:t xml:space="preserve"> the scenario posited in </w:t>
      </w:r>
      <w:r w:rsidRPr="0063653C">
        <w:rPr>
          <w:rStyle w:val="StyleUnderline"/>
        </w:rPr>
        <w:t xml:space="preserve">this study. It may be possible </w:t>
      </w:r>
      <w:r w:rsidRPr="00EF4B79">
        <w:rPr>
          <w:rStyle w:val="StyleUnderline"/>
          <w:highlight w:val="cyan"/>
        </w:rPr>
        <w:t>to</w:t>
      </w:r>
      <w:r w:rsidRPr="0063653C">
        <w:rPr>
          <w:rStyle w:val="StyleUnderline"/>
        </w:rPr>
        <w:t xml:space="preserve"> control a ‘</w:t>
      </w:r>
      <w:r w:rsidRPr="00EF4B79">
        <w:rPr>
          <w:rStyle w:val="Emphasis"/>
          <w:highlight w:val="cyan"/>
        </w:rPr>
        <w:t>power down</w:t>
      </w:r>
      <w:r w:rsidRPr="0063653C">
        <w:rPr>
          <w:rStyle w:val="StyleUnderline"/>
        </w:rPr>
        <w:t xml:space="preserve">’ of </w:t>
      </w:r>
      <w:r w:rsidRPr="00EF4B79">
        <w:rPr>
          <w:rStyle w:val="StyleUnderline"/>
          <w:highlight w:val="cyan"/>
        </w:rPr>
        <w:t>global society</w:t>
      </w:r>
      <w:r w:rsidRPr="0063653C">
        <w:rPr>
          <w:rStyle w:val="StyleUnderline"/>
        </w:rPr>
        <w:t xml:space="preserve"> as a </w:t>
      </w:r>
      <w:r w:rsidRPr="00EF4B79">
        <w:rPr>
          <w:rStyle w:val="Emphasis"/>
          <w:highlight w:val="cyan"/>
        </w:rPr>
        <w:t>preferable</w:t>
      </w:r>
      <w:r w:rsidRPr="0063653C">
        <w:rPr>
          <w:rStyle w:val="Emphasis"/>
        </w:rPr>
        <w:t xml:space="preserve"> pathway</w:t>
      </w:r>
      <w:r w:rsidRPr="00B77624">
        <w:rPr>
          <w:rStyle w:val="StyleUnderline"/>
        </w:rPr>
        <w:t xml:space="preserve"> </w:t>
      </w:r>
      <w:r w:rsidRPr="00EF4B79">
        <w:rPr>
          <w:rStyle w:val="StyleUnderline"/>
          <w:highlight w:val="cyan"/>
        </w:rPr>
        <w:t>to</w:t>
      </w:r>
      <w:r w:rsidRPr="00B77624">
        <w:rPr>
          <w:sz w:val="16"/>
        </w:rPr>
        <w:t xml:space="preserve"> that of economic and </w:t>
      </w:r>
      <w:r w:rsidRPr="00EF4B79">
        <w:rPr>
          <w:rStyle w:val="Emphasis"/>
          <w:highlight w:val="cyan"/>
        </w:rPr>
        <w:t>environmental collapse</w:t>
      </w:r>
      <w:r w:rsidRPr="00B77624">
        <w:rPr>
          <w:sz w:val="16"/>
        </w:rPr>
        <w:t xml:space="preserve"> [56]. The ‘power down’ would comprise a concerted, global, long-term effort to reduce per capita energy and resource usage, equitably distribute resources and gradually decrease the global population including the possibility of ‘Building Lifeboats’ through community solidarity and preservation.</w:t>
      </w:r>
    </w:p>
    <w:p w14:paraId="28B65FB7" w14:textId="77777777" w:rsidR="008A1ADC" w:rsidRPr="00B77624" w:rsidRDefault="008A1ADC" w:rsidP="008A1ADC">
      <w:pPr>
        <w:rPr>
          <w:sz w:val="16"/>
        </w:rPr>
      </w:pPr>
      <w:r w:rsidRPr="00B77624">
        <w:rPr>
          <w:sz w:val="16"/>
        </w:rPr>
        <w:t>1.3. ‘De-Complexification’ and ‘Nodes of Persisting Complexity’</w:t>
      </w:r>
    </w:p>
    <w:p w14:paraId="7782AF51" w14:textId="77777777" w:rsidR="008A1ADC" w:rsidRPr="00B77624" w:rsidRDefault="008A1ADC" w:rsidP="008A1ADC">
      <w:pPr>
        <w:rPr>
          <w:sz w:val="16"/>
        </w:rPr>
      </w:pPr>
      <w:r w:rsidRPr="00B77624">
        <w:rPr>
          <w:sz w:val="16"/>
        </w:rPr>
        <w:t>1.3.1. ‘De-Complexification’</w:t>
      </w:r>
    </w:p>
    <w:p w14:paraId="6B8CAD56" w14:textId="77777777" w:rsidR="008A1ADC" w:rsidRPr="00B77624" w:rsidRDefault="008A1ADC" w:rsidP="008A1ADC">
      <w:pPr>
        <w:rPr>
          <w:sz w:val="16"/>
        </w:rPr>
      </w:pPr>
      <w:r w:rsidRPr="00B77624">
        <w:rPr>
          <w:sz w:val="16"/>
        </w:rPr>
        <w:t xml:space="preserve">A robust assumption based on historical events and </w:t>
      </w:r>
      <w:proofErr w:type="spellStart"/>
      <w:r w:rsidRPr="00B77624">
        <w:rPr>
          <w:sz w:val="16"/>
        </w:rPr>
        <w:t>behaviours</w:t>
      </w:r>
      <w:proofErr w:type="spellEnd"/>
      <w:r w:rsidRPr="00B77624">
        <w:rPr>
          <w:sz w:val="16"/>
        </w:rPr>
        <w:t xml:space="preserve"> [28,30] is that future </w:t>
      </w:r>
      <w:r w:rsidRPr="00EF4B79">
        <w:rPr>
          <w:rStyle w:val="StyleUnderline"/>
          <w:highlight w:val="cyan"/>
        </w:rPr>
        <w:t>changes</w:t>
      </w:r>
      <w:r w:rsidRPr="0063653C">
        <w:rPr>
          <w:rStyle w:val="StyleUnderline"/>
        </w:rPr>
        <w:t xml:space="preserve"> may reduce or </w:t>
      </w:r>
      <w:r w:rsidRPr="00EF4B79">
        <w:rPr>
          <w:rStyle w:val="StyleUnderline"/>
          <w:highlight w:val="cyan"/>
        </w:rPr>
        <w:t>reverse</w:t>
      </w:r>
      <w:r w:rsidRPr="00B77624">
        <w:rPr>
          <w:sz w:val="16"/>
        </w:rPr>
        <w:t xml:space="preserve"> certain </w:t>
      </w:r>
      <w:r w:rsidRPr="0063653C">
        <w:rPr>
          <w:rStyle w:val="StyleUnderline"/>
        </w:rPr>
        <w:t>fundamental measures of</w:t>
      </w:r>
      <w:r w:rsidRPr="00B77624">
        <w:rPr>
          <w:sz w:val="16"/>
        </w:rPr>
        <w:t xml:space="preserve"> the condition of </w:t>
      </w:r>
      <w:r w:rsidRPr="0063653C">
        <w:rPr>
          <w:rStyle w:val="StyleUnderline"/>
        </w:rPr>
        <w:t xml:space="preserve">global </w:t>
      </w:r>
      <w:proofErr w:type="spellStart"/>
      <w:r w:rsidRPr="00EF4B79">
        <w:rPr>
          <w:rStyle w:val="StyleUnderline"/>
          <w:highlight w:val="cyan"/>
        </w:rPr>
        <w:t>civilisation</w:t>
      </w:r>
      <w:proofErr w:type="spellEnd"/>
      <w:r w:rsidRPr="00EF4B79">
        <w:rPr>
          <w:rStyle w:val="StyleUnderline"/>
          <w:highlight w:val="cyan"/>
        </w:rPr>
        <w:t>, including</w:t>
      </w:r>
      <w:r w:rsidRPr="00B77624">
        <w:rPr>
          <w:sz w:val="16"/>
        </w:rPr>
        <w:t xml:space="preserve"> (but not limited to) </w:t>
      </w:r>
      <w:r w:rsidRPr="0063653C">
        <w:rPr>
          <w:rStyle w:val="Emphasis"/>
        </w:rPr>
        <w:t xml:space="preserve">total </w:t>
      </w:r>
      <w:r w:rsidRPr="00EF4B79">
        <w:rPr>
          <w:rStyle w:val="Emphasis"/>
          <w:highlight w:val="cyan"/>
        </w:rPr>
        <w:t>energy</w:t>
      </w:r>
      <w:r w:rsidRPr="00EF4B79">
        <w:rPr>
          <w:rStyle w:val="StyleUnderline"/>
          <w:highlight w:val="cyan"/>
        </w:rPr>
        <w:t xml:space="preserve"> and </w:t>
      </w:r>
      <w:r w:rsidRPr="00EF4B79">
        <w:rPr>
          <w:rStyle w:val="Emphasis"/>
          <w:highlight w:val="cyan"/>
        </w:rPr>
        <w:t>resource use</w:t>
      </w:r>
      <w:r w:rsidRPr="0063653C">
        <w:rPr>
          <w:rStyle w:val="StyleUnderline"/>
        </w:rPr>
        <w:t xml:space="preserve">, systemic </w:t>
      </w:r>
      <w:r w:rsidRPr="00EF4B79">
        <w:rPr>
          <w:rStyle w:val="Emphasis"/>
          <w:highlight w:val="cyan"/>
        </w:rPr>
        <w:t>interconnectedness</w:t>
      </w:r>
      <w:r w:rsidRPr="00EF4B79">
        <w:rPr>
          <w:rStyle w:val="StyleUnderline"/>
          <w:highlight w:val="cyan"/>
        </w:rPr>
        <w:t xml:space="preserve"> and</w:t>
      </w:r>
      <w:r w:rsidRPr="0063653C">
        <w:rPr>
          <w:rStyle w:val="StyleUnderline"/>
        </w:rPr>
        <w:t xml:space="preserve"> </w:t>
      </w:r>
      <w:r w:rsidRPr="0063653C">
        <w:rPr>
          <w:rStyle w:val="Emphasis"/>
        </w:rPr>
        <w:t xml:space="preserve">rate of </w:t>
      </w:r>
      <w:r w:rsidRPr="00EF4B79">
        <w:rPr>
          <w:rStyle w:val="Emphasis"/>
        </w:rPr>
        <w:t xml:space="preserve">economic </w:t>
      </w:r>
      <w:r w:rsidRPr="00EF4B79">
        <w:rPr>
          <w:rStyle w:val="Emphasis"/>
          <w:highlight w:val="cyan"/>
        </w:rPr>
        <w:t>growth</w:t>
      </w:r>
      <w:r w:rsidRPr="00B77624">
        <w:rPr>
          <w:sz w:val="16"/>
        </w:rPr>
        <w:t xml:space="preserve">. The terminology of (sociopolitical, societal and technological) complexity [30,31] is a useful framing that </w:t>
      </w:r>
      <w:proofErr w:type="spellStart"/>
      <w:r w:rsidRPr="00B77624">
        <w:rPr>
          <w:sz w:val="16"/>
        </w:rPr>
        <w:t>summarises</w:t>
      </w:r>
      <w:proofErr w:type="spellEnd"/>
      <w:r w:rsidRPr="00B77624">
        <w:rPr>
          <w:sz w:val="16"/>
        </w:rPr>
        <w:t xml:space="preserve"> the collective state of global human </w:t>
      </w:r>
      <w:proofErr w:type="spellStart"/>
      <w:r w:rsidRPr="00B77624">
        <w:rPr>
          <w:sz w:val="16"/>
        </w:rPr>
        <w:t>civilisation</w:t>
      </w:r>
      <w:proofErr w:type="spellEnd"/>
      <w:r w:rsidRPr="00B77624">
        <w:rPr>
          <w:sz w:val="16"/>
        </w:rPr>
        <w:t xml:space="preserve"> and allows the definition of a concept labelled as ‘de-complexification’.</w:t>
      </w:r>
    </w:p>
    <w:p w14:paraId="0EE2A046" w14:textId="77777777" w:rsidR="008A1ADC" w:rsidRPr="00B77624" w:rsidRDefault="008A1ADC" w:rsidP="008A1ADC">
      <w:pPr>
        <w:rPr>
          <w:sz w:val="16"/>
        </w:rPr>
      </w:pPr>
      <w:r w:rsidRPr="00EF4B79">
        <w:rPr>
          <w:rStyle w:val="StyleUnderline"/>
        </w:rPr>
        <w:t>‘De-complexification’</w:t>
      </w:r>
      <w:r w:rsidRPr="0063653C">
        <w:rPr>
          <w:rStyle w:val="StyleUnderline"/>
        </w:rPr>
        <w:t xml:space="preserve"> is</w:t>
      </w:r>
      <w:r w:rsidRPr="00B77624">
        <w:rPr>
          <w:sz w:val="16"/>
        </w:rPr>
        <w:t xml:space="preserve"> defined as </w:t>
      </w:r>
      <w:r w:rsidRPr="0063653C">
        <w:rPr>
          <w:rStyle w:val="StyleUnderline"/>
        </w:rPr>
        <w:t>a condition in which the overall complexity of human societies</w:t>
      </w:r>
      <w:r w:rsidRPr="00B77624">
        <w:rPr>
          <w:sz w:val="16"/>
        </w:rPr>
        <w:t xml:space="preserve"> at global scale </w:t>
      </w:r>
      <w:r w:rsidRPr="0063653C">
        <w:rPr>
          <w:rStyle w:val="StyleUnderline"/>
        </w:rPr>
        <w:t xml:space="preserve">would undergo a large and </w:t>
      </w:r>
      <w:r w:rsidRPr="00EF4B79">
        <w:rPr>
          <w:rStyle w:val="StyleUnderline"/>
          <w:highlight w:val="cyan"/>
        </w:rPr>
        <w:t>broad</w:t>
      </w:r>
      <w:r w:rsidRPr="0063653C">
        <w:rPr>
          <w:rStyle w:val="StyleUnderline"/>
        </w:rPr>
        <w:t>-spectrum</w:t>
      </w:r>
      <w:r w:rsidRPr="00B77624">
        <w:rPr>
          <w:sz w:val="16"/>
        </w:rPr>
        <w:t xml:space="preserve"> (i.e., affecting all parts of societies, technological systems and environments) </w:t>
      </w:r>
      <w:r w:rsidRPr="00EF4B79">
        <w:rPr>
          <w:rStyle w:val="StyleUnderline"/>
          <w:highlight w:val="cyan"/>
        </w:rPr>
        <w:t>reduction</w:t>
      </w:r>
      <w:r w:rsidRPr="00B77624">
        <w:rPr>
          <w:sz w:val="16"/>
        </w:rPr>
        <w:t xml:space="preserve">. Although this concept is central to this study, it is not defined in detailed terms, nor is it quantified. Instead, it is applied as a </w:t>
      </w:r>
      <w:proofErr w:type="spellStart"/>
      <w:r w:rsidRPr="00B77624">
        <w:rPr>
          <w:sz w:val="16"/>
        </w:rPr>
        <w:t>generalised</w:t>
      </w:r>
      <w:proofErr w:type="spellEnd"/>
      <w:r w:rsidRPr="00B77624">
        <w:rPr>
          <w:sz w:val="16"/>
        </w:rPr>
        <w:t xml:space="preserve"> description that captures a slowdown, cessation or reversal of the trends that are characteristic of recent </w:t>
      </w:r>
      <w:proofErr w:type="spellStart"/>
      <w:r w:rsidRPr="00B77624">
        <w:rPr>
          <w:sz w:val="16"/>
        </w:rPr>
        <w:t>civilisation</w:t>
      </w:r>
      <w:proofErr w:type="spellEnd"/>
      <w:r w:rsidRPr="00B77624">
        <w:rPr>
          <w:sz w:val="16"/>
        </w:rPr>
        <w:t>, notably, the exponential increases in multiple parameters, i.e., the ‘Great Acceleration’ [2].</w:t>
      </w:r>
    </w:p>
    <w:p w14:paraId="272B63CA" w14:textId="77777777" w:rsidR="008A1ADC" w:rsidRPr="00B77624" w:rsidRDefault="008A1ADC" w:rsidP="008A1ADC">
      <w:pPr>
        <w:rPr>
          <w:sz w:val="16"/>
        </w:rPr>
      </w:pPr>
      <w:r w:rsidRPr="00B77624">
        <w:rPr>
          <w:sz w:val="16"/>
        </w:rPr>
        <w:t xml:space="preserve">At the highest level, the cause underlying such a ‘de-complexification’ is the nexus of trends and phenomena described in Section 1.2. It is not possible to be more specific about the cause(s) that could potentially result in this occurring, but some possible modes of </w:t>
      </w:r>
      <w:proofErr w:type="spellStart"/>
      <w:r w:rsidRPr="00B77624">
        <w:rPr>
          <w:sz w:val="16"/>
        </w:rPr>
        <w:t>behaviour</w:t>
      </w:r>
      <w:proofErr w:type="spellEnd"/>
      <w:r w:rsidRPr="00B77624">
        <w:rPr>
          <w:sz w:val="16"/>
        </w:rPr>
        <w:t xml:space="preserve"> for its occurrence can be described in more general terms. ‘</w:t>
      </w:r>
      <w:r w:rsidRPr="0063653C">
        <w:rPr>
          <w:rStyle w:val="StyleUnderline"/>
        </w:rPr>
        <w:t xml:space="preserve">De-complexification’ </w:t>
      </w:r>
      <w:r w:rsidRPr="00EF4B79">
        <w:rPr>
          <w:rStyle w:val="StyleUnderline"/>
          <w:highlight w:val="cyan"/>
        </w:rPr>
        <w:t>could</w:t>
      </w:r>
      <w:r w:rsidRPr="0063653C">
        <w:rPr>
          <w:rStyle w:val="StyleUnderline"/>
        </w:rPr>
        <w:t xml:space="preserve"> feasibly </w:t>
      </w:r>
      <w:r w:rsidRPr="00EF4B79">
        <w:rPr>
          <w:rStyle w:val="StyleUnderline"/>
          <w:highlight w:val="cyan"/>
        </w:rPr>
        <w:t>occur as a</w:t>
      </w:r>
      <w:r w:rsidRPr="0063653C">
        <w:rPr>
          <w:rStyle w:val="StyleUnderline"/>
        </w:rPr>
        <w:t xml:space="preserve"> discrete, </w:t>
      </w:r>
      <w:r w:rsidRPr="00EF4B79">
        <w:rPr>
          <w:rStyle w:val="Emphasis"/>
          <w:highlight w:val="cyan"/>
        </w:rPr>
        <w:t>short</w:t>
      </w:r>
      <w:r w:rsidRPr="0063653C">
        <w:rPr>
          <w:rStyle w:val="Emphasis"/>
        </w:rPr>
        <w:t xml:space="preserve"> duration </w:t>
      </w:r>
      <w:r w:rsidRPr="00EF4B79">
        <w:rPr>
          <w:rStyle w:val="Emphasis"/>
          <w:highlight w:val="cyan"/>
        </w:rPr>
        <w:t>event</w:t>
      </w:r>
      <w:r w:rsidRPr="00B77624">
        <w:rPr>
          <w:sz w:val="16"/>
        </w:rPr>
        <w:t xml:space="preserve"> [12,13]; as a more prolonged, gradual and long-term process [63]; or potentially as a hybrid of both these types of events. These are described in more detail below:</w:t>
      </w:r>
    </w:p>
    <w:p w14:paraId="46A0055D" w14:textId="77777777" w:rsidR="008A1ADC" w:rsidRPr="00B77624" w:rsidRDefault="008A1ADC" w:rsidP="008A1ADC">
      <w:pPr>
        <w:rPr>
          <w:sz w:val="16"/>
        </w:rPr>
      </w:pPr>
      <w:r w:rsidRPr="0063653C">
        <w:rPr>
          <w:rStyle w:val="StyleUnderline"/>
        </w:rPr>
        <w:t>‘Seneca type</w:t>
      </w:r>
      <w:r w:rsidRPr="00B77624">
        <w:rPr>
          <w:sz w:val="16"/>
        </w:rPr>
        <w:t xml:space="preserve">’—this </w:t>
      </w:r>
      <w:r w:rsidRPr="0063653C">
        <w:rPr>
          <w:rStyle w:val="StyleUnderline"/>
        </w:rPr>
        <w:t>would</w:t>
      </w:r>
      <w:r w:rsidRPr="00B77624">
        <w:rPr>
          <w:sz w:val="16"/>
        </w:rPr>
        <w:t xml:space="preserve"> likely </w:t>
      </w:r>
      <w:r w:rsidRPr="0063653C">
        <w:rPr>
          <w:rStyle w:val="StyleUnderline"/>
        </w:rPr>
        <w:t xml:space="preserve">result from a </w:t>
      </w:r>
      <w:r w:rsidRPr="0063653C">
        <w:rPr>
          <w:rStyle w:val="Emphasis"/>
        </w:rPr>
        <w:t>discrete initiation</w:t>
      </w:r>
      <w:r w:rsidRPr="00B77624">
        <w:rPr>
          <w:sz w:val="16"/>
        </w:rPr>
        <w:t xml:space="preserve"> event </w:t>
      </w:r>
      <w:r w:rsidRPr="0063653C">
        <w:rPr>
          <w:rStyle w:val="StyleUnderline"/>
        </w:rPr>
        <w:t>or phase for which there are no significant signals of</w:t>
      </w:r>
      <w:r w:rsidRPr="00B77624">
        <w:rPr>
          <w:sz w:val="16"/>
        </w:rPr>
        <w:t xml:space="preserve"> the coming disruption </w:t>
      </w:r>
      <w:r w:rsidRPr="00EF4B79">
        <w:rPr>
          <w:rStyle w:val="StyleUnderline"/>
          <w:highlight w:val="cyan"/>
        </w:rPr>
        <w:t>and</w:t>
      </w:r>
      <w:r w:rsidRPr="0063653C">
        <w:rPr>
          <w:rStyle w:val="StyleUnderline"/>
        </w:rPr>
        <w:t xml:space="preserve"> would </w:t>
      </w:r>
      <w:r w:rsidRPr="00EF4B79">
        <w:rPr>
          <w:rStyle w:val="StyleUnderline"/>
          <w:highlight w:val="cyan"/>
        </w:rPr>
        <w:t xml:space="preserve">lead to a </w:t>
      </w:r>
      <w:r w:rsidRPr="00EF4B79">
        <w:rPr>
          <w:rStyle w:val="Emphasis"/>
          <w:highlight w:val="cyan"/>
        </w:rPr>
        <w:t>rapid</w:t>
      </w:r>
      <w:r w:rsidRPr="0063653C">
        <w:rPr>
          <w:rStyle w:val="StyleUnderline"/>
        </w:rPr>
        <w:t xml:space="preserve"> and </w:t>
      </w:r>
      <w:r w:rsidRPr="0063653C">
        <w:rPr>
          <w:rStyle w:val="Emphasis"/>
        </w:rPr>
        <w:t>profound</w:t>
      </w:r>
      <w:r w:rsidRPr="0063653C">
        <w:rPr>
          <w:rStyle w:val="StyleUnderline"/>
        </w:rPr>
        <w:t xml:space="preserve"> ‘</w:t>
      </w:r>
      <w:r w:rsidRPr="00EF4B79">
        <w:rPr>
          <w:rStyle w:val="StyleUnderline"/>
          <w:highlight w:val="cyan"/>
        </w:rPr>
        <w:t>de-complexification</w:t>
      </w:r>
      <w:r w:rsidRPr="0063653C">
        <w:rPr>
          <w:rStyle w:val="StyleUnderline"/>
        </w:rPr>
        <w:t>’</w:t>
      </w:r>
      <w:r w:rsidRPr="00B77624">
        <w:rPr>
          <w:sz w:val="16"/>
        </w:rPr>
        <w:t xml:space="preserve"> (potentially </w:t>
      </w:r>
      <w:r w:rsidRPr="00EF4B79">
        <w:rPr>
          <w:rStyle w:val="StyleUnderline"/>
          <w:highlight w:val="cyan"/>
        </w:rPr>
        <w:t>on</w:t>
      </w:r>
      <w:r w:rsidRPr="0063653C">
        <w:rPr>
          <w:rStyle w:val="StyleUnderline"/>
        </w:rPr>
        <w:t xml:space="preserve"> the </w:t>
      </w:r>
      <w:r w:rsidRPr="00EF4B79">
        <w:rPr>
          <w:rStyle w:val="StyleUnderline"/>
          <w:highlight w:val="cyan"/>
        </w:rPr>
        <w:t>order of [less than]</w:t>
      </w:r>
      <w:r>
        <w:rPr>
          <w:rStyle w:val="StyleUnderline"/>
        </w:rPr>
        <w:t xml:space="preserve"> </w:t>
      </w:r>
      <w:r w:rsidRPr="0063653C">
        <w:rPr>
          <w:rStyle w:val="StyleUnderline"/>
        </w:rPr>
        <w:t>&lt;</w:t>
      </w:r>
      <w:r w:rsidRPr="00EF4B79">
        <w:rPr>
          <w:rStyle w:val="StyleUnderline"/>
          <w:highlight w:val="cyan"/>
        </w:rPr>
        <w:t>1 year</w:t>
      </w:r>
      <w:r w:rsidRPr="00B77624">
        <w:rPr>
          <w:sz w:val="16"/>
        </w:rPr>
        <w:t>–years timescales) [12,13].</w:t>
      </w:r>
    </w:p>
    <w:p w14:paraId="03FA977B" w14:textId="77777777" w:rsidR="008A1ADC" w:rsidRPr="00B77624" w:rsidRDefault="008A1ADC" w:rsidP="008A1ADC">
      <w:pPr>
        <w:rPr>
          <w:sz w:val="16"/>
        </w:rPr>
      </w:pPr>
      <w:r w:rsidRPr="00B77624">
        <w:rPr>
          <w:sz w:val="16"/>
        </w:rPr>
        <w:t xml:space="preserve">‘Long descent type’—this would likely result from a combination of factors over a longer </w:t>
      </w:r>
      <w:proofErr w:type="gramStart"/>
      <w:r w:rsidRPr="00B77624">
        <w:rPr>
          <w:sz w:val="16"/>
        </w:rPr>
        <w:t>time period</w:t>
      </w:r>
      <w:proofErr w:type="gramEnd"/>
      <w:r w:rsidRPr="00B77624">
        <w:rPr>
          <w:sz w:val="16"/>
        </w:rPr>
        <w:t>, and so would not be attributable to a singular initiation event and would likely be more gradual and incremental in nature (potentially on the order of years–decades timescales) [63].</w:t>
      </w:r>
    </w:p>
    <w:p w14:paraId="3F92033B" w14:textId="77777777" w:rsidR="008A1ADC" w:rsidRPr="00B77624" w:rsidRDefault="008A1ADC" w:rsidP="008A1ADC">
      <w:pPr>
        <w:rPr>
          <w:sz w:val="16"/>
        </w:rPr>
      </w:pPr>
      <w:r w:rsidRPr="00892C8A">
        <w:rPr>
          <w:rStyle w:val="StyleUnderline"/>
        </w:rPr>
        <w:t>A ‘hybrid’</w:t>
      </w:r>
      <w:r w:rsidRPr="00B77624">
        <w:rPr>
          <w:sz w:val="16"/>
        </w:rPr>
        <w:t xml:space="preserve"> of these </w:t>
      </w:r>
      <w:r w:rsidRPr="00892C8A">
        <w:rPr>
          <w:rStyle w:val="StyleUnderline"/>
        </w:rPr>
        <w:t>might be ‘de-complexification’ with a prolonged, gradual and non-discrete initiation</w:t>
      </w:r>
      <w:r w:rsidRPr="00B77624">
        <w:rPr>
          <w:sz w:val="16"/>
        </w:rPr>
        <w:t xml:space="preserve"> but </w:t>
      </w:r>
      <w:r w:rsidRPr="00892C8A">
        <w:rPr>
          <w:rStyle w:val="StyleUnderline"/>
        </w:rPr>
        <w:t xml:space="preserve">which </w:t>
      </w:r>
      <w:r w:rsidRPr="00892C8A">
        <w:rPr>
          <w:rStyle w:val="Emphasis"/>
        </w:rPr>
        <w:t>accelerates</w:t>
      </w:r>
      <w:r w:rsidRPr="00892C8A">
        <w:rPr>
          <w:rStyle w:val="StyleUnderline"/>
        </w:rPr>
        <w:t xml:space="preserve"> through the emergence of factors that gain</w:t>
      </w:r>
      <w:r w:rsidRPr="00B77624">
        <w:rPr>
          <w:sz w:val="16"/>
        </w:rPr>
        <w:t xml:space="preserve"> </w:t>
      </w:r>
      <w:r w:rsidRPr="00892C8A">
        <w:rPr>
          <w:rStyle w:val="StyleUnderline"/>
        </w:rPr>
        <w:t>a ‘momentum’ through</w:t>
      </w:r>
      <w:r w:rsidRPr="00B77624">
        <w:rPr>
          <w:sz w:val="16"/>
        </w:rPr>
        <w:t xml:space="preserve"> gradually </w:t>
      </w:r>
      <w:r w:rsidRPr="00892C8A">
        <w:rPr>
          <w:rStyle w:val="StyleUnderline"/>
        </w:rPr>
        <w:t xml:space="preserve">strengthening enhancing </w:t>
      </w:r>
      <w:r w:rsidRPr="00EF4B79">
        <w:rPr>
          <w:rStyle w:val="Emphasis"/>
          <w:highlight w:val="cyan"/>
        </w:rPr>
        <w:t>feedback mechanisms</w:t>
      </w:r>
      <w:r w:rsidRPr="00EF4B79">
        <w:rPr>
          <w:rStyle w:val="StyleUnderline"/>
          <w:highlight w:val="cyan"/>
        </w:rPr>
        <w:t xml:space="preserve"> and/or </w:t>
      </w:r>
      <w:r w:rsidRPr="00EF4B79">
        <w:rPr>
          <w:rStyle w:val="Emphasis"/>
          <w:highlight w:val="cyan"/>
        </w:rPr>
        <w:t>cascading</w:t>
      </w:r>
      <w:r w:rsidRPr="00892C8A">
        <w:rPr>
          <w:rStyle w:val="Emphasis"/>
        </w:rPr>
        <w:t xml:space="preserve"> events</w:t>
      </w:r>
      <w:r w:rsidRPr="00B77624">
        <w:rPr>
          <w:sz w:val="16"/>
        </w:rPr>
        <w:t>, leading eventually to an abrupt ‘Seneca type’ event that results in the loss of remaining complexity.</w:t>
      </w:r>
    </w:p>
    <w:p w14:paraId="5F92B517" w14:textId="77777777" w:rsidR="008A1ADC" w:rsidRPr="001946B7" w:rsidRDefault="008A1ADC" w:rsidP="008A1ADC">
      <w:pPr>
        <w:rPr>
          <w:sz w:val="16"/>
        </w:rPr>
      </w:pPr>
      <w:r w:rsidRPr="00B77624">
        <w:rPr>
          <w:sz w:val="16"/>
        </w:rPr>
        <w:t xml:space="preserve">Any ‘de-complexification process’, whether abrupt in duration or </w:t>
      </w:r>
      <w:proofErr w:type="gramStart"/>
      <w:r w:rsidRPr="00B77624">
        <w:rPr>
          <w:sz w:val="16"/>
        </w:rPr>
        <w:t>as a result of</w:t>
      </w:r>
      <w:proofErr w:type="gramEnd"/>
      <w:r w:rsidRPr="00B77624">
        <w:rPr>
          <w:sz w:val="16"/>
        </w:rPr>
        <w:t xml:space="preserve"> a more prolonged reduction, would likely be heterogeneous in its progression. Neither the nature of any such changes, nor the </w:t>
      </w:r>
      <w:proofErr w:type="spellStart"/>
      <w:r w:rsidRPr="00B77624">
        <w:rPr>
          <w:sz w:val="16"/>
        </w:rPr>
        <w:t>behaviour</w:t>
      </w:r>
      <w:proofErr w:type="spellEnd"/>
      <w:r w:rsidRPr="00B77624">
        <w:rPr>
          <w:sz w:val="16"/>
        </w:rPr>
        <w:t xml:space="preserve"> of human and natural systems during any such period of disruption can be predicted at any spatial or temporal resolution, but some broad assumptions about possible system </w:t>
      </w:r>
      <w:proofErr w:type="spellStart"/>
      <w:r w:rsidRPr="00B77624">
        <w:rPr>
          <w:sz w:val="16"/>
        </w:rPr>
        <w:t>behaviours</w:t>
      </w:r>
      <w:proofErr w:type="spellEnd"/>
      <w:r w:rsidRPr="00B77624">
        <w:rPr>
          <w:sz w:val="16"/>
        </w:rPr>
        <w:t xml:space="preserve"> and end states can be considered. The severity and consequences of this reduction would be highly dependent on multiple complex factors such as the exact starting conditions at the initiation of ‘de-complexification’. </w:t>
      </w:r>
      <w:r w:rsidRPr="0063653C">
        <w:rPr>
          <w:rStyle w:val="StyleUnderline"/>
        </w:rPr>
        <w:t>This</w:t>
      </w:r>
      <w:r w:rsidRPr="00B77624">
        <w:rPr>
          <w:sz w:val="16"/>
        </w:rPr>
        <w:t xml:space="preserve"> process </w:t>
      </w:r>
      <w:r w:rsidRPr="0063653C">
        <w:rPr>
          <w:rStyle w:val="StyleUnderline"/>
        </w:rPr>
        <w:t>can</w:t>
      </w:r>
      <w:r w:rsidRPr="00B77624">
        <w:rPr>
          <w:sz w:val="16"/>
        </w:rPr>
        <w:t xml:space="preserve">, however, </w:t>
      </w:r>
      <w:r w:rsidRPr="0063653C">
        <w:rPr>
          <w:rStyle w:val="StyleUnderline"/>
        </w:rPr>
        <w:t xml:space="preserve">generally be assumed to </w:t>
      </w:r>
      <w:r w:rsidRPr="00EF4B79">
        <w:rPr>
          <w:rStyle w:val="Emphasis"/>
          <w:highlight w:val="cyan"/>
        </w:rPr>
        <w:t>result</w:t>
      </w:r>
      <w:r w:rsidRPr="00EF4B79">
        <w:rPr>
          <w:rStyle w:val="StyleUnderline"/>
          <w:highlight w:val="cyan"/>
        </w:rPr>
        <w:t xml:space="preserve"> in </w:t>
      </w:r>
      <w:r w:rsidRPr="00EF4B79">
        <w:rPr>
          <w:rStyle w:val="Emphasis"/>
          <w:highlight w:val="cyan"/>
        </w:rPr>
        <w:t>significant changes</w:t>
      </w:r>
      <w:r w:rsidRPr="00EF4B79">
        <w:rPr>
          <w:rStyle w:val="StyleUnderline"/>
          <w:highlight w:val="cyan"/>
        </w:rPr>
        <w:t xml:space="preserve"> to</w:t>
      </w:r>
      <w:r w:rsidRPr="0063653C">
        <w:rPr>
          <w:rStyle w:val="StyleUnderline"/>
        </w:rPr>
        <w:t xml:space="preserve"> the fundamental extant </w:t>
      </w:r>
      <w:proofErr w:type="spellStart"/>
      <w:r w:rsidRPr="00EF4B79">
        <w:rPr>
          <w:rStyle w:val="Emphasis"/>
          <w:highlight w:val="cyan"/>
        </w:rPr>
        <w:t>organising</w:t>
      </w:r>
      <w:proofErr w:type="spellEnd"/>
      <w:r w:rsidRPr="00EF4B79">
        <w:rPr>
          <w:rStyle w:val="Emphasis"/>
          <w:highlight w:val="cyan"/>
        </w:rPr>
        <w:t xml:space="preserve"> principles</w:t>
      </w:r>
      <w:r w:rsidRPr="00EF4B79">
        <w:rPr>
          <w:rStyle w:val="StyleUnderline"/>
          <w:highlight w:val="cyan"/>
        </w:rPr>
        <w:t xml:space="preserve"> of</w:t>
      </w:r>
      <w:r w:rsidRPr="0063653C">
        <w:rPr>
          <w:rStyle w:val="StyleUnderline"/>
        </w:rPr>
        <w:t xml:space="preserve"> global </w:t>
      </w:r>
      <w:r w:rsidRPr="00EF4B79">
        <w:rPr>
          <w:rStyle w:val="StyleUnderline"/>
          <w:highlight w:val="cyan"/>
        </w:rPr>
        <w:t>societies and</w:t>
      </w:r>
      <w:r w:rsidRPr="00B77624">
        <w:rPr>
          <w:sz w:val="16"/>
        </w:rPr>
        <w:t xml:space="preserve">, likely, </w:t>
      </w:r>
      <w:r w:rsidRPr="0063653C">
        <w:rPr>
          <w:rStyle w:val="StyleUnderline"/>
        </w:rPr>
        <w:t xml:space="preserve">the greatly </w:t>
      </w:r>
      <w:r w:rsidRPr="00EF4B79">
        <w:rPr>
          <w:rStyle w:val="Emphasis"/>
          <w:highlight w:val="cyan"/>
        </w:rPr>
        <w:t>reduced</w:t>
      </w:r>
      <w:r w:rsidRPr="0063653C">
        <w:rPr>
          <w:rStyle w:val="Emphasis"/>
        </w:rPr>
        <w:t xml:space="preserve"> availability</w:t>
      </w:r>
      <w:r w:rsidRPr="0063653C">
        <w:rPr>
          <w:rStyle w:val="StyleUnderline"/>
        </w:rPr>
        <w:t xml:space="preserve"> of </w:t>
      </w:r>
      <w:r w:rsidRPr="00EF4B79">
        <w:rPr>
          <w:rStyle w:val="Emphasis"/>
          <w:highlight w:val="cyan"/>
        </w:rPr>
        <w:t>energy</w:t>
      </w:r>
      <w:r w:rsidRPr="0063653C">
        <w:rPr>
          <w:rStyle w:val="StyleUnderline"/>
        </w:rPr>
        <w:t xml:space="preserve"> and </w:t>
      </w:r>
      <w:r w:rsidRPr="0063653C">
        <w:rPr>
          <w:rStyle w:val="Emphasis"/>
        </w:rPr>
        <w:t>resources</w:t>
      </w:r>
      <w:r w:rsidRPr="0063653C">
        <w:rPr>
          <w:rStyle w:val="StyleUnderline"/>
        </w:rPr>
        <w:t xml:space="preserve">, systemic </w:t>
      </w:r>
      <w:r w:rsidRPr="0063653C">
        <w:rPr>
          <w:rStyle w:val="Emphasis"/>
        </w:rPr>
        <w:t>interconnectivity</w:t>
      </w:r>
      <w:r w:rsidRPr="0063653C">
        <w:rPr>
          <w:rStyle w:val="StyleUnderline"/>
        </w:rPr>
        <w:t xml:space="preserve">, </w:t>
      </w:r>
      <w:r w:rsidRPr="00EF4B79">
        <w:rPr>
          <w:rStyle w:val="Emphasis"/>
          <w:highlight w:val="cyan"/>
        </w:rPr>
        <w:t>mobility</w:t>
      </w:r>
      <w:r w:rsidRPr="0063653C">
        <w:rPr>
          <w:rStyle w:val="StyleUnderline"/>
        </w:rPr>
        <w:t xml:space="preserve"> and </w:t>
      </w:r>
      <w:r w:rsidRPr="00EF4B79">
        <w:rPr>
          <w:rStyle w:val="Emphasis"/>
          <w:highlight w:val="cyan"/>
        </w:rPr>
        <w:t>size</w:t>
      </w:r>
      <w:r w:rsidRPr="00EF4B79">
        <w:rPr>
          <w:rStyle w:val="StyleUnderline"/>
          <w:highlight w:val="cyan"/>
        </w:rPr>
        <w:t xml:space="preserve"> and </w:t>
      </w:r>
      <w:r w:rsidRPr="00EF4B79">
        <w:rPr>
          <w:rStyle w:val="Emphasis"/>
          <w:highlight w:val="cyan"/>
        </w:rPr>
        <w:t>distribution</w:t>
      </w:r>
      <w:r w:rsidRPr="0063653C">
        <w:rPr>
          <w:rStyle w:val="StyleUnderline"/>
        </w:rPr>
        <w:t xml:space="preserve"> of populations</w:t>
      </w:r>
      <w:r w:rsidRPr="00B77624">
        <w:rPr>
          <w:sz w:val="16"/>
        </w:rPr>
        <w:t xml:space="preserve"> (i.e., up to the severe ‘catastrophe trajectories’ [64]).</w:t>
      </w:r>
    </w:p>
    <w:p w14:paraId="1A3A1836" w14:textId="77777777" w:rsidR="008A1ADC" w:rsidRPr="008D3671" w:rsidRDefault="008A1ADC" w:rsidP="008A1ADC">
      <w:pPr>
        <w:pStyle w:val="Heading4"/>
      </w:pPr>
      <w:r>
        <w:t>Integration</w:t>
      </w:r>
      <w:r w:rsidRPr="00B218B4">
        <w:t xml:space="preserve"> causes extinction through cascading system failure</w:t>
      </w:r>
      <w:r>
        <w:t xml:space="preserve">, which turns their framing by making humanity less resilient to existential risk. Try or die to accelerate de-globalization. </w:t>
      </w:r>
    </w:p>
    <w:p w14:paraId="41BF95D3" w14:textId="77777777" w:rsidR="008A1ADC" w:rsidRPr="00473DF5" w:rsidRDefault="008A1ADC" w:rsidP="008A1ADC">
      <w:r w:rsidRPr="00473DF5">
        <w:rPr>
          <w:rStyle w:val="Style13ptBold"/>
        </w:rPr>
        <w:t>Manheim ’20</w:t>
      </w:r>
      <w:r>
        <w:t xml:space="preserve"> [Dr. David Manheim, PhD in Public Policy, </w:t>
      </w:r>
      <w:r w:rsidRPr="00473DF5">
        <w:t>head of research and policy at the Association for Long Term Existence and Resilience (ALTER)</w:t>
      </w:r>
      <w:r>
        <w:t xml:space="preserve">; September 2020; </w:t>
      </w:r>
      <w:r>
        <w:rPr>
          <w:i/>
          <w:iCs/>
        </w:rPr>
        <w:t>Futures</w:t>
      </w:r>
      <w:r>
        <w:t xml:space="preserve">, vol. 122, </w:t>
      </w:r>
      <w:r w:rsidRPr="00473DF5">
        <w:t>https://doi.org/10.1016/j.futures.2020.102570</w:t>
      </w:r>
      <w:r>
        <w:t>]</w:t>
      </w:r>
    </w:p>
    <w:p w14:paraId="6DE3A10F" w14:textId="77777777" w:rsidR="008A1ADC" w:rsidRPr="00473DF5" w:rsidRDefault="008A1ADC" w:rsidP="008A1ADC">
      <w:pPr>
        <w:rPr>
          <w:sz w:val="16"/>
        </w:rPr>
      </w:pPr>
      <w:r w:rsidRPr="00473DF5">
        <w:rPr>
          <w:sz w:val="16"/>
        </w:rPr>
        <w:t>1. Introduction</w:t>
      </w:r>
    </w:p>
    <w:p w14:paraId="50A69B62" w14:textId="77777777" w:rsidR="008A1ADC" w:rsidRPr="00473DF5" w:rsidRDefault="008A1ADC" w:rsidP="008A1ADC">
      <w:pPr>
        <w:rPr>
          <w:sz w:val="16"/>
        </w:rPr>
      </w:pPr>
      <w:r w:rsidRPr="003102A3">
        <w:rPr>
          <w:rStyle w:val="StyleUnderline"/>
        </w:rPr>
        <w:t xml:space="preserve">The risk of humanity's </w:t>
      </w:r>
      <w:r w:rsidRPr="003102A3">
        <w:rPr>
          <w:rStyle w:val="Emphasis"/>
        </w:rPr>
        <w:t xml:space="preserve">possible </w:t>
      </w:r>
      <w:r w:rsidRPr="00C54A72">
        <w:rPr>
          <w:rStyle w:val="Emphasis"/>
        </w:rPr>
        <w:t>extinction</w:t>
      </w:r>
      <w:r w:rsidRPr="003102A3">
        <w:rPr>
          <w:rStyle w:val="StyleUnderline"/>
        </w:rPr>
        <w:t xml:space="preserve"> could take </w:t>
      </w:r>
      <w:r w:rsidRPr="003102A3">
        <w:rPr>
          <w:rStyle w:val="Emphasis"/>
        </w:rPr>
        <w:t>various forms</w:t>
      </w:r>
      <w:r w:rsidRPr="00473DF5">
        <w:rPr>
          <w:sz w:val="16"/>
        </w:rPr>
        <w:t xml:space="preserve">, from diseases to runaway climate change to asteroid strikes. It is widely agreed that either extinction or global catastrophic risks leading to most humans dying would be bad, even if the exact relative importance of avoiding extinction is unclear. Schubert, </w:t>
      </w:r>
      <w:proofErr w:type="spellStart"/>
      <w:r w:rsidRPr="00473DF5">
        <w:rPr>
          <w:sz w:val="16"/>
        </w:rPr>
        <w:t>Caviola</w:t>
      </w:r>
      <w:proofErr w:type="spellEnd"/>
      <w:r w:rsidRPr="00473DF5">
        <w:rPr>
          <w:sz w:val="16"/>
        </w:rPr>
        <w:t xml:space="preserve">, and Faber (2019) </w:t>
      </w:r>
      <w:r w:rsidRPr="003102A3">
        <w:rPr>
          <w:rStyle w:val="StyleUnderline"/>
        </w:rPr>
        <w:t>It does seem to be the case</w:t>
      </w:r>
      <w:r w:rsidRPr="00473DF5">
        <w:rPr>
          <w:sz w:val="16"/>
        </w:rPr>
        <w:t xml:space="preserve">, however, </w:t>
      </w:r>
      <w:r w:rsidRPr="003102A3">
        <w:rPr>
          <w:rStyle w:val="StyleUnderline"/>
        </w:rPr>
        <w:t xml:space="preserve">that </w:t>
      </w:r>
      <w:r w:rsidRPr="00C54A72">
        <w:rPr>
          <w:rStyle w:val="StyleUnderline"/>
          <w:highlight w:val="cyan"/>
        </w:rPr>
        <w:t>technology</w:t>
      </w:r>
      <w:r w:rsidRPr="00473DF5">
        <w:rPr>
          <w:sz w:val="16"/>
        </w:rPr>
        <w:t xml:space="preserve"> or other modern developments </w:t>
      </w:r>
      <w:r w:rsidRPr="00C54A72">
        <w:rPr>
          <w:rStyle w:val="StyleUnderline"/>
          <w:highlight w:val="cyan"/>
        </w:rPr>
        <w:t>are</w:t>
      </w:r>
      <w:r w:rsidRPr="00C54A72">
        <w:rPr>
          <w:rStyle w:val="StyleUnderline"/>
        </w:rPr>
        <w:t xml:space="preserve"> far more </w:t>
      </w:r>
      <w:r w:rsidRPr="00C54A72">
        <w:rPr>
          <w:rStyle w:val="StyleUnderline"/>
          <w:highlight w:val="cyan"/>
        </w:rPr>
        <w:t>likely to cause</w:t>
      </w:r>
      <w:r w:rsidRPr="003102A3">
        <w:rPr>
          <w:rStyle w:val="StyleUnderline"/>
        </w:rPr>
        <w:t xml:space="preserve"> </w:t>
      </w:r>
      <w:r w:rsidRPr="003102A3">
        <w:rPr>
          <w:rStyle w:val="Emphasis"/>
        </w:rPr>
        <w:t xml:space="preserve">human </w:t>
      </w:r>
      <w:r w:rsidRPr="00C54A72">
        <w:rPr>
          <w:rStyle w:val="Emphasis"/>
          <w:highlight w:val="cyan"/>
        </w:rPr>
        <w:t>extinction</w:t>
      </w:r>
      <w:r w:rsidRPr="003102A3">
        <w:rPr>
          <w:rStyle w:val="StyleUnderline"/>
        </w:rPr>
        <w:t xml:space="preserve"> than </w:t>
      </w:r>
      <w:r w:rsidRPr="003102A3">
        <w:rPr>
          <w:rStyle w:val="Emphasis"/>
        </w:rPr>
        <w:t>natural events</w:t>
      </w:r>
      <w:r w:rsidRPr="00473DF5">
        <w:rPr>
          <w:sz w:val="16"/>
        </w:rPr>
        <w:t>. Snyder-Beattie, Ord, and Bonsall (2019)</w:t>
      </w:r>
    </w:p>
    <w:p w14:paraId="22A3DDD6" w14:textId="77777777" w:rsidR="008A1ADC" w:rsidRPr="00473DF5" w:rsidRDefault="008A1ADC" w:rsidP="008A1ADC">
      <w:pPr>
        <w:rPr>
          <w:sz w:val="16"/>
        </w:rPr>
      </w:pPr>
      <w:r w:rsidRPr="00473DF5">
        <w:rPr>
          <w:sz w:val="16"/>
        </w:rPr>
        <w:t xml:space="preserve">Bostrom has argued that the prevention of potential extinction is a current moral priority. Bostrom (2013) Because of this, Bostrom has researched potential sources of extinction risk extensively. Some past technologies are understood to potentially have such devastating consequences, such as nuclear war. Newer concerns include malicious </w:t>
      </w:r>
      <w:r w:rsidRPr="00C54A72">
        <w:rPr>
          <w:rStyle w:val="Emphasis"/>
          <w:highlight w:val="cyan"/>
        </w:rPr>
        <w:t>a</w:t>
      </w:r>
      <w:r w:rsidRPr="003102A3">
        <w:rPr>
          <w:rStyle w:val="StyleUnderline"/>
        </w:rPr>
        <w:t xml:space="preserve">rtificial </w:t>
      </w:r>
      <w:r w:rsidRPr="00C54A72">
        <w:rPr>
          <w:rStyle w:val="Emphasis"/>
          <w:highlight w:val="cyan"/>
        </w:rPr>
        <w:t>s</w:t>
      </w:r>
      <w:r w:rsidRPr="003102A3">
        <w:rPr>
          <w:rStyle w:val="StyleUnderline"/>
        </w:rPr>
        <w:t>uper</w:t>
      </w:r>
      <w:r w:rsidRPr="00C54A72">
        <w:rPr>
          <w:rStyle w:val="Emphasis"/>
          <w:highlight w:val="cyan"/>
        </w:rPr>
        <w:t>i</w:t>
      </w:r>
      <w:r w:rsidRPr="003102A3">
        <w:rPr>
          <w:rStyle w:val="StyleUnderline"/>
        </w:rPr>
        <w:t>ntelligence</w:t>
      </w:r>
      <w:r w:rsidRPr="00473DF5">
        <w:rPr>
          <w:sz w:val="16"/>
        </w:rPr>
        <w:t xml:space="preserve">, </w:t>
      </w:r>
      <w:proofErr w:type="spellStart"/>
      <w:r w:rsidRPr="00473DF5">
        <w:rPr>
          <w:sz w:val="16"/>
        </w:rPr>
        <w:t>Pistono</w:t>
      </w:r>
      <w:proofErr w:type="spellEnd"/>
      <w:r w:rsidRPr="00473DF5">
        <w:rPr>
          <w:sz w:val="16"/>
        </w:rPr>
        <w:t xml:space="preserve"> and </w:t>
      </w:r>
      <w:proofErr w:type="spellStart"/>
      <w:r w:rsidRPr="00473DF5">
        <w:rPr>
          <w:sz w:val="16"/>
        </w:rPr>
        <w:t>Yampolskiy</w:t>
      </w:r>
      <w:proofErr w:type="spellEnd"/>
      <w:r w:rsidRPr="00473DF5">
        <w:rPr>
          <w:sz w:val="16"/>
        </w:rPr>
        <w:t xml:space="preserve"> (2016) </w:t>
      </w:r>
      <w:r w:rsidRPr="00C54A72">
        <w:rPr>
          <w:rStyle w:val="Emphasis"/>
          <w:highlight w:val="cyan"/>
        </w:rPr>
        <w:t>malicious</w:t>
      </w:r>
      <w:r w:rsidRPr="003102A3">
        <w:rPr>
          <w:rStyle w:val="Emphasis"/>
        </w:rPr>
        <w:t xml:space="preserve"> use</w:t>
      </w:r>
      <w:r w:rsidRPr="003102A3">
        <w:rPr>
          <w:rStyle w:val="StyleUnderline"/>
        </w:rPr>
        <w:t xml:space="preserve"> of </w:t>
      </w:r>
      <w:r w:rsidRPr="00C54A72">
        <w:rPr>
          <w:rStyle w:val="Emphasis"/>
          <w:highlight w:val="cyan"/>
        </w:rPr>
        <w:t>bio</w:t>
      </w:r>
      <w:r w:rsidRPr="009D0155">
        <w:rPr>
          <w:rStyle w:val="Emphasis"/>
        </w:rPr>
        <w:t xml:space="preserve">logical </w:t>
      </w:r>
      <w:r w:rsidRPr="00C54A72">
        <w:rPr>
          <w:rStyle w:val="Emphasis"/>
          <w:highlight w:val="cyan"/>
        </w:rPr>
        <w:t>engineering</w:t>
      </w:r>
      <w:r w:rsidRPr="00473DF5">
        <w:rPr>
          <w:sz w:val="16"/>
        </w:rPr>
        <w:t>, Gronvall (2016) and technologies that could destabilize the international balance that makes the use of nuclear weapons less likely. Geist and Lohn (2018) In each case, the risks of these technologies are being investigated by an active research community.</w:t>
      </w:r>
    </w:p>
    <w:p w14:paraId="03822F6A" w14:textId="77777777" w:rsidR="008A1ADC" w:rsidRPr="009D0155" w:rsidRDefault="008A1ADC" w:rsidP="008A1ADC">
      <w:pPr>
        <w:rPr>
          <w:sz w:val="14"/>
        </w:rPr>
      </w:pPr>
      <w:r w:rsidRPr="00C54A72">
        <w:rPr>
          <w:sz w:val="14"/>
        </w:rPr>
        <w:t>Bostrom recently suggested another possibility,</w:t>
      </w:r>
      <w:r w:rsidRPr="00C54A72">
        <w:t xml:space="preserve"> </w:t>
      </w:r>
      <w:r w:rsidRPr="003102A3">
        <w:rPr>
          <w:rStyle w:val="StyleUnderline"/>
        </w:rPr>
        <w:t>the “Vulnerable World Hypothesis,”</w:t>
      </w:r>
      <w:r w:rsidRPr="00C54A72">
        <w:rPr>
          <w:sz w:val="14"/>
        </w:rPr>
        <w:t xml:space="preserve"> Bostrom (2019) where </w:t>
      </w:r>
      <w:r w:rsidRPr="00C54A72">
        <w:rPr>
          <w:rStyle w:val="StyleUnderline"/>
          <w:highlight w:val="cyan"/>
        </w:rPr>
        <w:t>a technological advance</w:t>
      </w:r>
      <w:r w:rsidRPr="003102A3">
        <w:rPr>
          <w:rStyle w:val="StyleUnderline"/>
        </w:rPr>
        <w:t xml:space="preserve"> occurs that </w:t>
      </w:r>
      <w:r w:rsidRPr="00C54A72">
        <w:rPr>
          <w:rStyle w:val="StyleUnderline"/>
          <w:highlight w:val="cyan"/>
        </w:rPr>
        <w:t xml:space="preserve">will </w:t>
      </w:r>
      <w:r w:rsidRPr="00C54A72">
        <w:rPr>
          <w:rStyle w:val="Emphasis"/>
          <w:highlight w:val="cyan"/>
        </w:rPr>
        <w:t>by default</w:t>
      </w:r>
      <w:r w:rsidRPr="00C54A72">
        <w:rPr>
          <w:rStyle w:val="StyleUnderline"/>
          <w:highlight w:val="cyan"/>
        </w:rPr>
        <w:t xml:space="preserve"> lead to </w:t>
      </w:r>
      <w:r w:rsidRPr="00C54A72">
        <w:rPr>
          <w:rStyle w:val="Emphasis"/>
          <w:highlight w:val="cyan"/>
        </w:rPr>
        <w:t>extinction</w:t>
      </w:r>
      <w:r w:rsidRPr="00C54A72">
        <w:rPr>
          <w:sz w:val="14"/>
        </w:rPr>
        <w:t xml:space="preserve">. He suggests that this is </w:t>
      </w:r>
      <w:proofErr w:type="gramStart"/>
      <w:r w:rsidRPr="00C54A72">
        <w:rPr>
          <w:sz w:val="14"/>
        </w:rPr>
        <w:t>concerning, but</w:t>
      </w:r>
      <w:proofErr w:type="gramEnd"/>
      <w:r w:rsidRPr="00C54A72">
        <w:rPr>
          <w:sz w:val="14"/>
        </w:rPr>
        <w:t xml:space="preserve"> notes that it is unclear if there are in fact such technologies in humanity's future. It is far </w:t>
      </w:r>
      <w:proofErr w:type="gramStart"/>
      <w:r w:rsidRPr="00C54A72">
        <w:rPr>
          <w:sz w:val="14"/>
        </w:rPr>
        <w:t>more clear</w:t>
      </w:r>
      <w:proofErr w:type="gramEnd"/>
      <w:r w:rsidRPr="00C54A72">
        <w:rPr>
          <w:sz w:val="14"/>
        </w:rPr>
        <w:t xml:space="preserve">, however, that </w:t>
      </w:r>
      <w:r w:rsidRPr="00C54A72">
        <w:rPr>
          <w:rStyle w:val="StyleUnderline"/>
          <w:highlight w:val="cyan"/>
        </w:rPr>
        <w:t xml:space="preserve">there are already </w:t>
      </w:r>
      <w:r w:rsidRPr="00C54A72">
        <w:rPr>
          <w:rStyle w:val="Emphasis"/>
          <w:highlight w:val="cyan"/>
        </w:rPr>
        <w:t>tech</w:t>
      </w:r>
      <w:r w:rsidRPr="003102A3">
        <w:rPr>
          <w:rStyle w:val="Emphasis"/>
        </w:rPr>
        <w:t>nologies</w:t>
      </w:r>
      <w:r w:rsidRPr="003102A3">
        <w:rPr>
          <w:rStyle w:val="StyleUnderline"/>
        </w:rPr>
        <w:t xml:space="preserve"> or </w:t>
      </w:r>
      <w:r w:rsidRPr="003102A3">
        <w:rPr>
          <w:rStyle w:val="Emphasis"/>
        </w:rPr>
        <w:t>events</w:t>
      </w:r>
      <w:r w:rsidRPr="003102A3">
        <w:rPr>
          <w:rStyle w:val="StyleUnderline"/>
        </w:rPr>
        <w:t xml:space="preserve"> </w:t>
      </w:r>
      <w:r w:rsidRPr="00C54A72">
        <w:rPr>
          <w:rStyle w:val="StyleUnderline"/>
          <w:highlight w:val="cyan"/>
        </w:rPr>
        <w:t>which</w:t>
      </w:r>
      <w:r w:rsidRPr="003102A3">
        <w:rPr>
          <w:rStyle w:val="StyleUnderline"/>
        </w:rPr>
        <w:t xml:space="preserve"> would </w:t>
      </w:r>
      <w:r w:rsidRPr="00C54A72">
        <w:rPr>
          <w:rStyle w:val="StyleUnderline"/>
          <w:highlight w:val="cyan"/>
        </w:rPr>
        <w:t>lead to</w:t>
      </w:r>
      <w:r w:rsidRPr="003102A3">
        <w:rPr>
          <w:rStyle w:val="StyleUnderline"/>
        </w:rPr>
        <w:t xml:space="preserve"> </w:t>
      </w:r>
      <w:r w:rsidRPr="003102A3">
        <w:rPr>
          <w:rStyle w:val="Emphasis"/>
        </w:rPr>
        <w:t xml:space="preserve">global </w:t>
      </w:r>
      <w:r w:rsidRPr="00C54A72">
        <w:rPr>
          <w:rStyle w:val="Emphasis"/>
          <w:highlight w:val="cyan"/>
        </w:rPr>
        <w:t>catastrophic risks</w:t>
      </w:r>
      <w:r w:rsidRPr="00C54A72">
        <w:rPr>
          <w:sz w:val="14"/>
        </w:rPr>
        <w:t xml:space="preserve"> short of extinction, </w:t>
      </w:r>
      <w:r w:rsidRPr="00C54A72">
        <w:rPr>
          <w:rStyle w:val="StyleUnderline"/>
          <w:highlight w:val="cyan"/>
        </w:rPr>
        <w:t xml:space="preserve">and it seems </w:t>
      </w:r>
      <w:r w:rsidRPr="00C54A72">
        <w:rPr>
          <w:rStyle w:val="Emphasis"/>
          <w:highlight w:val="cyan"/>
        </w:rPr>
        <w:t>implausible</w:t>
      </w:r>
      <w:r w:rsidRPr="003102A3">
        <w:rPr>
          <w:rStyle w:val="StyleUnderline"/>
        </w:rPr>
        <w:t xml:space="preserve"> that </w:t>
      </w:r>
      <w:r w:rsidRPr="00C54A72">
        <w:rPr>
          <w:rStyle w:val="StyleUnderline"/>
          <w:highlight w:val="cyan"/>
        </w:rPr>
        <w:t xml:space="preserve">more will </w:t>
      </w:r>
      <w:r w:rsidRPr="00C54A72">
        <w:rPr>
          <w:rStyle w:val="Emphasis"/>
          <w:highlight w:val="cyan"/>
        </w:rPr>
        <w:t>not</w:t>
      </w:r>
      <w:r w:rsidRPr="00C54A72">
        <w:rPr>
          <w:rStyle w:val="StyleUnderline"/>
          <w:highlight w:val="cyan"/>
        </w:rPr>
        <w:t xml:space="preserve"> be found</w:t>
      </w:r>
      <w:r w:rsidRPr="003102A3">
        <w:rPr>
          <w:rStyle w:val="StyleUnderline"/>
        </w:rPr>
        <w:t>. Such events would create</w:t>
      </w:r>
      <w:r w:rsidRPr="00C54A72">
        <w:rPr>
          <w:sz w:val="14"/>
        </w:rPr>
        <w:t xml:space="preserve"> widespread devastation, could at least severely limit humanity's potential future advancement, and would at the very least cause </w:t>
      </w:r>
      <w:r w:rsidRPr="003102A3">
        <w:rPr>
          <w:rStyle w:val="StyleUnderline"/>
        </w:rPr>
        <w:t xml:space="preserve">tremendous </w:t>
      </w:r>
      <w:r w:rsidRPr="003102A3">
        <w:rPr>
          <w:rStyle w:val="Emphasis"/>
        </w:rPr>
        <w:t>human suffering</w:t>
      </w:r>
      <w:r w:rsidRPr="003102A3">
        <w:rPr>
          <w:rStyle w:val="StyleUnderline"/>
        </w:rPr>
        <w:t xml:space="preserve"> and </w:t>
      </w:r>
      <w:r w:rsidRPr="003102A3">
        <w:rPr>
          <w:rStyle w:val="Emphasis"/>
        </w:rPr>
        <w:t>death</w:t>
      </w:r>
      <w:r w:rsidRPr="00C54A72">
        <w:rPr>
          <w:sz w:val="14"/>
        </w:rPr>
        <w:t xml:space="preserve"> in the short term. Bostrom, 2003; Bostrom (</w:t>
      </w:r>
      <w:r w:rsidRPr="009D0155">
        <w:rPr>
          <w:sz w:val="14"/>
        </w:rPr>
        <w:t>2003), Parfit (1984)</w:t>
      </w:r>
    </w:p>
    <w:p w14:paraId="3461B2BA" w14:textId="77777777" w:rsidR="008A1ADC" w:rsidRPr="00473DF5" w:rsidRDefault="008A1ADC" w:rsidP="008A1ADC">
      <w:pPr>
        <w:rPr>
          <w:sz w:val="16"/>
        </w:rPr>
      </w:pPr>
      <w:r w:rsidRPr="009D0155">
        <w:rPr>
          <w:sz w:val="16"/>
        </w:rPr>
        <w:t xml:space="preserve">The class of existential risks addressed in </w:t>
      </w:r>
      <w:r w:rsidRPr="009D0155">
        <w:rPr>
          <w:rStyle w:val="StyleUnderline"/>
        </w:rPr>
        <w:t>this paper</w:t>
      </w:r>
      <w:r w:rsidRPr="009D0155">
        <w:rPr>
          <w:sz w:val="16"/>
        </w:rPr>
        <w:t xml:space="preserve"> is related to several of the previous models, especially Bostrom's vulnerable world hypothesis, but </w:t>
      </w:r>
      <w:r w:rsidRPr="009D0155">
        <w:rPr>
          <w:rStyle w:val="StyleUnderline"/>
        </w:rPr>
        <w:t>focuses on systemic risks</w:t>
      </w:r>
      <w:r w:rsidRPr="009D0155">
        <w:rPr>
          <w:sz w:val="16"/>
        </w:rPr>
        <w:t xml:space="preserve"> rather than individual technologies. Systemic risks are </w:t>
      </w:r>
      <w:r w:rsidRPr="009D0155">
        <w:rPr>
          <w:rStyle w:val="StyleUnderline"/>
        </w:rPr>
        <w:t xml:space="preserve">those that emerge from </w:t>
      </w:r>
      <w:r w:rsidRPr="009D0155">
        <w:rPr>
          <w:rStyle w:val="Emphasis"/>
        </w:rPr>
        <w:t>complex system failure</w:t>
      </w:r>
      <w:r w:rsidRPr="009D0155">
        <w:rPr>
          <w:rStyle w:val="StyleUnderline"/>
        </w:rPr>
        <w:t xml:space="preserve">, where the failure of a </w:t>
      </w:r>
      <w:r w:rsidRPr="009D0155">
        <w:rPr>
          <w:rStyle w:val="Emphasis"/>
        </w:rPr>
        <w:t>single</w:t>
      </w:r>
      <w:r w:rsidRPr="009D0155">
        <w:rPr>
          <w:rStyle w:val="StyleUnderline"/>
        </w:rPr>
        <w:t xml:space="preserve"> component leads to systemic </w:t>
      </w:r>
      <w:r w:rsidRPr="009D0155">
        <w:rPr>
          <w:rStyle w:val="Emphasis"/>
        </w:rPr>
        <w:t>knock-on effects</w:t>
      </w:r>
      <w:r w:rsidRPr="009D0155">
        <w:rPr>
          <w:rStyle w:val="StyleUnderline"/>
        </w:rPr>
        <w:t>. These</w:t>
      </w:r>
      <w:r w:rsidRPr="009D0155">
        <w:rPr>
          <w:sz w:val="16"/>
        </w:rPr>
        <w:t xml:space="preserve"> are potentially devastating, and we will suggest that they might </w:t>
      </w:r>
      <w:r w:rsidRPr="009D0155">
        <w:rPr>
          <w:rStyle w:val="StyleUnderline"/>
        </w:rPr>
        <w:t xml:space="preserve">lead to </w:t>
      </w:r>
      <w:proofErr w:type="gramStart"/>
      <w:r w:rsidRPr="009D0155">
        <w:rPr>
          <w:rStyle w:val="StyleUnderline"/>
        </w:rPr>
        <w:t>an</w:t>
      </w:r>
      <w:proofErr w:type="gramEnd"/>
      <w:r w:rsidRPr="009D0155">
        <w:rPr>
          <w:rStyle w:val="StyleUnderline"/>
        </w:rPr>
        <w:t xml:space="preserve"> </w:t>
      </w:r>
      <w:r w:rsidRPr="009D0155">
        <w:rPr>
          <w:rStyle w:val="Emphasis"/>
        </w:rPr>
        <w:t>inevitable extinction</w:t>
      </w:r>
      <w:r w:rsidRPr="009D0155">
        <w:rPr>
          <w:sz w:val="16"/>
        </w:rPr>
        <w:t xml:space="preserve"> of the type Bostrom suggests. Not only that, but because of the way these risks emerge, they seem more difficult to classify or estimate than typical risks. Tonn and Steifel suggest methods for estimating existential risks which are primarily suitable for risks that are not systemic or unknown. Tonn and Stiefel (2013) These methods are unfortunately appropriate for neither type of systemic risk discussed here, and </w:t>
      </w:r>
      <w:proofErr w:type="gramStart"/>
      <w:r w:rsidRPr="009D0155">
        <w:rPr>
          <w:sz w:val="16"/>
        </w:rPr>
        <w:t>work</w:t>
      </w:r>
      <w:proofErr w:type="gramEnd"/>
      <w:r w:rsidRPr="009D0155">
        <w:rPr>
          <w:sz w:val="16"/>
        </w:rPr>
        <w:t xml:space="preserve"> on understanding and estimating these risks is an open and important problem. Still, Baum suggests tha</w:t>
      </w:r>
      <w:r w:rsidRPr="00473DF5">
        <w:rPr>
          <w:sz w:val="16"/>
        </w:rPr>
        <w:t>t “threats are rarely completely unknown or unquantifiable,” Baum (2015) and while he notes that risk-based analyses are limited, resilience as a paradigm is useful for cases like this where the risk is underestimated, unknown, or unquantifiable.</w:t>
      </w:r>
    </w:p>
    <w:p w14:paraId="23124C69" w14:textId="77777777" w:rsidR="008A1ADC" w:rsidRPr="00E63B1B" w:rsidRDefault="008A1ADC" w:rsidP="008A1ADC">
      <w:pPr>
        <w:rPr>
          <w:sz w:val="2"/>
          <w:szCs w:val="2"/>
        </w:rPr>
      </w:pPr>
      <w:r w:rsidRPr="00E63B1B">
        <w:rPr>
          <w:sz w:val="2"/>
          <w:szCs w:val="2"/>
        </w:rPr>
        <w:t xml:space="preserve">Daniel </w:t>
      </w:r>
      <w:proofErr w:type="spellStart"/>
      <w:r w:rsidRPr="00E63B1B">
        <w:rPr>
          <w:sz w:val="2"/>
          <w:szCs w:val="2"/>
        </w:rPr>
        <w:t>Schmachtenberger</w:t>
      </w:r>
      <w:proofErr w:type="spellEnd"/>
      <w:r w:rsidRPr="00E63B1B">
        <w:rPr>
          <w:sz w:val="2"/>
          <w:szCs w:val="2"/>
        </w:rPr>
        <w:t xml:space="preserve"> suggests that there is a dichotomy of two generating processes that can lead to human-induced existential risk. </w:t>
      </w:r>
      <w:proofErr w:type="spellStart"/>
      <w:r w:rsidRPr="00E63B1B">
        <w:rPr>
          <w:sz w:val="2"/>
          <w:szCs w:val="2"/>
        </w:rPr>
        <w:t>Schmachtenberger</w:t>
      </w:r>
      <w:proofErr w:type="spellEnd"/>
      <w:r w:rsidRPr="00E63B1B">
        <w:rPr>
          <w:sz w:val="2"/>
          <w:szCs w:val="2"/>
        </w:rPr>
        <w:t xml:space="preserve"> and Thorson (2019) The first, where rivalrous and uncoordinated actors combined with “exponential technology” lead to either collapse, or anti-rivalrous solutions, parallels Bostrom's Vulnerable World Hypothesis scenarios. The second, where complex systems become increasingly complex and fragile, is the case discussed in this paper. We will seek to expand on this, and more clearly describe why these systemic failures are particularly dangerous.</w:t>
      </w:r>
      <w:r>
        <w:rPr>
          <w:sz w:val="2"/>
          <w:szCs w:val="2"/>
        </w:rPr>
        <w:t xml:space="preserve"> </w:t>
      </w:r>
      <w:proofErr w:type="gramStart"/>
      <w:r w:rsidRPr="00E63B1B">
        <w:rPr>
          <w:sz w:val="2"/>
          <w:szCs w:val="2"/>
        </w:rPr>
        <w:t>In order to</w:t>
      </w:r>
      <w:proofErr w:type="gramEnd"/>
      <w:r w:rsidRPr="00E63B1B">
        <w:rPr>
          <w:sz w:val="2"/>
          <w:szCs w:val="2"/>
        </w:rPr>
        <w:t xml:space="preserve"> discuss this, the paper first reframes Bostrom's argument by replacing the analogy he uses with a more complex but also more complete explanation. This reframing is used to show how the systemic risk cases discussed in this paper are similarly worrying. Following this, the paper presents arguments for why systemic risks and fragility could make complex sociotechnical systems into fragile worlds, and then presents an additional sub-hypothesis about such systems which would entail Bostrom's vulnerable world hypothesis, focused on path dependence, as will be explained. Finally, the paper presents </w:t>
      </w:r>
      <w:proofErr w:type="gramStart"/>
      <w:r w:rsidRPr="00E63B1B">
        <w:rPr>
          <w:sz w:val="2"/>
          <w:szCs w:val="2"/>
        </w:rPr>
        <w:t>a number of</w:t>
      </w:r>
      <w:proofErr w:type="gramEnd"/>
      <w:r w:rsidRPr="00E63B1B">
        <w:rPr>
          <w:sz w:val="2"/>
          <w:szCs w:val="2"/>
        </w:rPr>
        <w:t xml:space="preserve"> ways in which the expanded view of vulnerable worlds leads to a number of conclusions which are strikingly different from, or even exactly contrary to, the conclusions Bostrom suggested.</w:t>
      </w:r>
      <w:r>
        <w:rPr>
          <w:sz w:val="2"/>
          <w:szCs w:val="2"/>
        </w:rPr>
        <w:t xml:space="preserve"> </w:t>
      </w:r>
      <w:r w:rsidRPr="00E63B1B">
        <w:rPr>
          <w:sz w:val="2"/>
          <w:szCs w:val="2"/>
        </w:rPr>
        <w:t>2. Novel Technologies Reframed as an Explore/Exploit tradeoff</w:t>
      </w:r>
      <w:r>
        <w:rPr>
          <w:sz w:val="2"/>
          <w:szCs w:val="2"/>
        </w:rPr>
        <w:t xml:space="preserve"> </w:t>
      </w:r>
      <w:r w:rsidRPr="00E63B1B">
        <w:rPr>
          <w:sz w:val="2"/>
          <w:szCs w:val="2"/>
        </w:rPr>
        <w:t>Bostrom's recent “Vulnerable World Hypothesis” lists several ways in which “there is some level of technological development at which civilization almost certainly gets devastated by default, i.e. unless it has exited the 'semi-anarchic default condition.”’ He illustrates this with an analogy modeled on a classic type of explanation in probability theory, that of an urn from which we draw balls. In his analogy, each ball represents a technological advance, and the balls can be white, black, or any shade of gray – representing the impact on humanity. Since we do not know what the future of technology will bring, the distribution of the colors of the balls inside the urn is unknown. He then discusses four scenarios which posit the existence of a “black ball” technology drawn from the urn, which, unlike those found so far with positive effects or mixed effects of humanity, “invariably or by default destroys the civilization that invents it.”</w:t>
      </w:r>
      <w:r>
        <w:rPr>
          <w:sz w:val="2"/>
          <w:szCs w:val="2"/>
        </w:rPr>
        <w:t xml:space="preserve"> </w:t>
      </w:r>
      <w:r w:rsidRPr="00E63B1B">
        <w:rPr>
          <w:sz w:val="2"/>
          <w:szCs w:val="2"/>
        </w:rPr>
        <w:t xml:space="preserve">Bostrom admits that his analogy to an urn is simplistic, though it is compelling. However, for our argument it is insufficient. Instead of an urn containing discrete technologies, the process of scientific discovery that occurs when certain advances pose risks can be understood with a different parallel from probability theory, one more often used in machine learning, that of the explore-exploit tradeoff. To explain this, we can consider the multi-armed bandit problem, where a gambler possesses some finite number of coins, and is faced with a row of slot machines, each of which has a potentially different payout distribution. For each coin, the gambler is faced with a choice of which machine to play. A conservative gambler might “explore” a bit and try a few </w:t>
      </w:r>
      <w:proofErr w:type="gramStart"/>
      <w:r w:rsidRPr="00E63B1B">
        <w:rPr>
          <w:sz w:val="2"/>
          <w:szCs w:val="2"/>
        </w:rPr>
        <w:t>machines, and</w:t>
      </w:r>
      <w:proofErr w:type="gramEnd"/>
      <w:r w:rsidRPr="00E63B1B">
        <w:rPr>
          <w:sz w:val="2"/>
          <w:szCs w:val="2"/>
        </w:rPr>
        <w:t xml:space="preserve"> notice a machine that pays out 2:1 just over half the time, and stay there to “exploit” the machine, slowly but steadily making money, uninterested in further exploration. A more adventurous gambler would instead spend more time exploring the other machines, perhaps seeking a machine that pays out less often, but with a far higher reward. If no such machine exists, they lose out from their continued exploration - but if there is a machine they find which pays out, say, 50:1 25% of the time, they will make far more money.</w:t>
      </w:r>
      <w:r>
        <w:rPr>
          <w:sz w:val="2"/>
          <w:szCs w:val="2"/>
        </w:rPr>
        <w:t xml:space="preserve"> </w:t>
      </w:r>
      <w:r w:rsidRPr="00E63B1B">
        <w:rPr>
          <w:sz w:val="2"/>
          <w:szCs w:val="2"/>
        </w:rPr>
        <w:t xml:space="preserve">Explore-exploit tradeoffs are also discussed in somewhat different terms in machine learning, by analogy to a landscape, rather than an urn or a multi-armed bandit. Here, </w:t>
      </w:r>
      <w:proofErr w:type="gramStart"/>
      <w:r w:rsidRPr="00E63B1B">
        <w:rPr>
          <w:sz w:val="2"/>
          <w:szCs w:val="2"/>
        </w:rPr>
        <w:t>imagine</w:t>
      </w:r>
      <w:proofErr w:type="gramEnd"/>
      <w:r w:rsidRPr="00E63B1B">
        <w:rPr>
          <w:sz w:val="2"/>
          <w:szCs w:val="2"/>
        </w:rPr>
        <w:t xml:space="preserve"> a robot, which in our analogy will parallel human civilization, in a potentially dangerous environment. There are rewards, that is, new technologies, scattered about. At each stage, the robot can explore in any direction to search the landscape for a new reward (novel technologies</w:t>
      </w:r>
      <w:proofErr w:type="gramStart"/>
      <w:r w:rsidRPr="00E63B1B">
        <w:rPr>
          <w:sz w:val="2"/>
          <w:szCs w:val="2"/>
        </w:rPr>
        <w:t>), or</w:t>
      </w:r>
      <w:proofErr w:type="gramEnd"/>
      <w:r w:rsidRPr="00E63B1B">
        <w:rPr>
          <w:sz w:val="2"/>
          <w:szCs w:val="2"/>
        </w:rPr>
        <w:t xml:space="preserve"> focus on places where it knows rewards can be found. Because the payoffs of future exploration are unknown, optimal decision making in explore-exploit situations is notoriously hard to analyze. In fact, when the multi-armed bandit problem was first proposed during World War II, allied analysts suggested that perhaps the most useful application was to give the problem to the Axis, so that they would also waste their time on the seemingly intractable </w:t>
      </w:r>
      <w:proofErr w:type="spellStart"/>
      <w:r w:rsidRPr="00E63B1B">
        <w:rPr>
          <w:sz w:val="2"/>
          <w:szCs w:val="2"/>
        </w:rPr>
        <w:t>problem.Gittins</w:t>
      </w:r>
      <w:proofErr w:type="spellEnd"/>
      <w:r w:rsidRPr="00E63B1B">
        <w:rPr>
          <w:sz w:val="2"/>
          <w:szCs w:val="2"/>
        </w:rPr>
        <w:t xml:space="preserve"> (1979)</w:t>
      </w:r>
      <w:r>
        <w:rPr>
          <w:sz w:val="2"/>
          <w:szCs w:val="2"/>
        </w:rPr>
        <w:t xml:space="preserve"> </w:t>
      </w:r>
      <w:r w:rsidRPr="00E63B1B">
        <w:rPr>
          <w:sz w:val="2"/>
          <w:szCs w:val="2"/>
        </w:rPr>
        <w:t xml:space="preserve">Unlike the gambler, whose worst outcome is sub-optimal returns on their investment, in our scenario we suppose that the robot might accidentally become trapped or be destroyed by some previously unknown danger. If Bostrom's hypothesis is correct, civilization's exploration of new technologies comes with some probability of a fatal result, and some probability of discovering a highly rewarding new technology. In this new context, the goal is to find a search strategy that maximizes the total benefit humanity ever receives, what Bostrom has called humanity's cosmic endowment. Bostrom (2003) Any strategy, however, risks what Bostrom called astronomical waste - either embracing “technological relinquishment,” by being so risk-averse that advanced technologies that greatly benefit humanity are never explored or developed, or being so risk-accepting that Bostrom's postulated Vulnerable World becomes inevitable, losing the entire potential future benefit to humanity. The first critical question addressed by Bostrom - “Is there a black ball in the urn of possible inventions?” is, to reframe the question, about the existence of fatal dangers in our </w:t>
      </w:r>
      <w:proofErr w:type="gramStart"/>
      <w:r w:rsidRPr="00E63B1B">
        <w:rPr>
          <w:sz w:val="2"/>
          <w:szCs w:val="2"/>
        </w:rPr>
        <w:t>Robot's</w:t>
      </w:r>
      <w:proofErr w:type="gramEnd"/>
      <w:r w:rsidRPr="00E63B1B">
        <w:rPr>
          <w:sz w:val="2"/>
          <w:szCs w:val="2"/>
        </w:rPr>
        <w:t xml:space="preserve"> exploration landscape. If we could answer that question in the negative, this would seem to refute the informal hypothesis he proposes of a vulnerable world. This is not the only refutation he suggests, however. Bostrom's suggestion of “differential technological development” is, in our terms, to cordon-off or minimize exploration of sections of the landscape or directions most likely to contain fatal traps. If this can be done, it would refute the suggestion that technological development inevitably leads to increased risk of choosing a devastating technology.</w:t>
      </w:r>
      <w:r>
        <w:rPr>
          <w:sz w:val="2"/>
          <w:szCs w:val="2"/>
        </w:rPr>
        <w:t xml:space="preserve"> </w:t>
      </w:r>
      <w:r w:rsidRPr="00E63B1B">
        <w:rPr>
          <w:sz w:val="2"/>
          <w:szCs w:val="2"/>
        </w:rPr>
        <w:t>Falsifying Bostrom's initial hypothesis does not, however, show that the world is not vulnerable in other ways. The fuller statement of the hypothesis in Bostrom's paper is that “[</w:t>
      </w:r>
      <w:proofErr w:type="spellStart"/>
      <w:r w:rsidRPr="00E63B1B">
        <w:rPr>
          <w:sz w:val="2"/>
          <w:szCs w:val="2"/>
        </w:rPr>
        <w:t>i</w:t>
      </w:r>
      <w:proofErr w:type="spellEnd"/>
      <w:r w:rsidRPr="00E63B1B">
        <w:rPr>
          <w:sz w:val="2"/>
          <w:szCs w:val="2"/>
        </w:rPr>
        <w:t xml:space="preserve">]f technological development continues then a set of capabilities will at some point be attained that make the devastation of civilization extremely likely, unless civilization sufficiently exits the semi-anarchic default condition.“ This statement, I will argue, cannot be falsified even by proving the impossibility of “a technology that invariably or by default destroys the civilization that invents it”1 . In addition to Bostrom's four vulnerable worlds, I suggest a fifth possibility - that the simple accumulation of white and/or gray balls drawn from the urn can itself lead to fragility and, without strong forces pushing in the opposite direction, collapse of civilization by default. To frame it in </w:t>
      </w:r>
      <w:proofErr w:type="gramStart"/>
      <w:r w:rsidRPr="00E63B1B">
        <w:rPr>
          <w:sz w:val="2"/>
          <w:szCs w:val="2"/>
        </w:rPr>
        <w:t>our</w:t>
      </w:r>
      <w:proofErr w:type="gramEnd"/>
      <w:r w:rsidRPr="00E63B1B">
        <w:rPr>
          <w:sz w:val="2"/>
          <w:szCs w:val="2"/>
        </w:rPr>
        <w:t xml:space="preserve"> explore/exploit terms, the fifth possibility is that as the robot explores, it may dig too deep, or alter the landscape itself incautiously so that further movement could cause a collapse. The primary way for this to happen which this paper discusses is fragility - in the analogy, our exploration could lead to the equivalent of an avalanche or mine-collapse brought on by incautious behavior. That is, the creation of fragility in the landscape means that a lack of caution when exploring further could end up burying us under the weight of accumulated technologies.</w:t>
      </w:r>
      <w:r>
        <w:rPr>
          <w:sz w:val="2"/>
          <w:szCs w:val="2"/>
        </w:rPr>
        <w:t xml:space="preserve"> </w:t>
      </w:r>
      <w:r w:rsidRPr="00E63B1B">
        <w:rPr>
          <w:sz w:val="2"/>
          <w:szCs w:val="2"/>
        </w:rPr>
        <w:t>3. Fragility and Systemic Risk</w:t>
      </w:r>
    </w:p>
    <w:p w14:paraId="100A0C86" w14:textId="77777777" w:rsidR="008A1ADC" w:rsidRPr="00473DF5" w:rsidRDefault="008A1ADC" w:rsidP="008A1ADC">
      <w:pPr>
        <w:rPr>
          <w:sz w:val="16"/>
        </w:rPr>
      </w:pPr>
      <w:r w:rsidRPr="003102A3">
        <w:rPr>
          <w:rStyle w:val="StyleUnderline"/>
        </w:rPr>
        <w:t xml:space="preserve">As </w:t>
      </w:r>
      <w:r w:rsidRPr="00C54A72">
        <w:rPr>
          <w:rStyle w:val="StyleUnderline"/>
          <w:highlight w:val="cyan"/>
        </w:rPr>
        <w:t>tech</w:t>
      </w:r>
      <w:r w:rsidRPr="003102A3">
        <w:rPr>
          <w:rStyle w:val="StyleUnderline"/>
        </w:rPr>
        <w:t xml:space="preserve">nologies develop, they often </w:t>
      </w:r>
      <w:r w:rsidRPr="00C54A72">
        <w:rPr>
          <w:rStyle w:val="Emphasis"/>
          <w:highlight w:val="cyan"/>
        </w:rPr>
        <w:t>build on</w:t>
      </w:r>
      <w:r w:rsidRPr="00C54A72">
        <w:rPr>
          <w:rStyle w:val="StyleUnderline"/>
          <w:highlight w:val="cyan"/>
        </w:rPr>
        <w:t xml:space="preserve"> one another, so that</w:t>
      </w:r>
      <w:r w:rsidRPr="00473DF5">
        <w:rPr>
          <w:sz w:val="16"/>
        </w:rPr>
        <w:t xml:space="preserve"> the continued operation of </w:t>
      </w:r>
      <w:r w:rsidRPr="00C54A72">
        <w:rPr>
          <w:rStyle w:val="StyleUnderline"/>
          <w:highlight w:val="cyan"/>
        </w:rPr>
        <w:t xml:space="preserve">the </w:t>
      </w:r>
      <w:r w:rsidRPr="00C54A72">
        <w:rPr>
          <w:rStyle w:val="Emphasis"/>
          <w:highlight w:val="cyan"/>
        </w:rPr>
        <w:t>system</w:t>
      </w:r>
      <w:r w:rsidRPr="00C54A72">
        <w:rPr>
          <w:rStyle w:val="StyleUnderline"/>
          <w:highlight w:val="cyan"/>
        </w:rPr>
        <w:t xml:space="preserve"> depends on a</w:t>
      </w:r>
      <w:r w:rsidRPr="003102A3">
        <w:rPr>
          <w:rStyle w:val="StyleUnderline"/>
        </w:rPr>
        <w:t xml:space="preserve"> </w:t>
      </w:r>
      <w:r w:rsidRPr="003102A3">
        <w:rPr>
          <w:rStyle w:val="Emphasis"/>
        </w:rPr>
        <w:t xml:space="preserve">growing </w:t>
      </w:r>
      <w:r w:rsidRPr="00C54A72">
        <w:rPr>
          <w:rStyle w:val="Emphasis"/>
          <w:highlight w:val="cyan"/>
        </w:rPr>
        <w:t>set</w:t>
      </w:r>
      <w:r w:rsidRPr="00C54A72">
        <w:rPr>
          <w:rStyle w:val="StyleUnderline"/>
          <w:highlight w:val="cyan"/>
        </w:rPr>
        <w:t xml:space="preserve"> of </w:t>
      </w:r>
      <w:r w:rsidRPr="00C54A72">
        <w:rPr>
          <w:rStyle w:val="Emphasis"/>
          <w:highlight w:val="cyan"/>
        </w:rPr>
        <w:t>other</w:t>
      </w:r>
      <w:r w:rsidRPr="003102A3">
        <w:rPr>
          <w:rStyle w:val="Emphasis"/>
        </w:rPr>
        <w:t xml:space="preserve"> system</w:t>
      </w:r>
      <w:r w:rsidRPr="00C54A72">
        <w:rPr>
          <w:rStyle w:val="Emphasis"/>
          <w:highlight w:val="cyan"/>
        </w:rPr>
        <w:t>s</w:t>
      </w:r>
      <w:r w:rsidRPr="00473DF5">
        <w:rPr>
          <w:sz w:val="16"/>
        </w:rPr>
        <w:t>. The way that failure occurs and propagates in such systems is non-obvious, but it is largely dependent on the topology of the interdependence between components. Pastor-</w:t>
      </w:r>
      <w:proofErr w:type="spellStart"/>
      <w:r w:rsidRPr="00473DF5">
        <w:rPr>
          <w:sz w:val="16"/>
        </w:rPr>
        <w:t>Satorras</w:t>
      </w:r>
      <w:proofErr w:type="spellEnd"/>
      <w:r w:rsidRPr="00473DF5">
        <w:rPr>
          <w:sz w:val="16"/>
        </w:rPr>
        <w:t xml:space="preserve">, Castellano, Van </w:t>
      </w:r>
      <w:proofErr w:type="spellStart"/>
      <w:r w:rsidRPr="00473DF5">
        <w:rPr>
          <w:sz w:val="16"/>
        </w:rPr>
        <w:t>Mieghem</w:t>
      </w:r>
      <w:proofErr w:type="spellEnd"/>
      <w:r w:rsidRPr="00473DF5">
        <w:rPr>
          <w:sz w:val="16"/>
        </w:rPr>
        <w:t xml:space="preserve">, and </w:t>
      </w:r>
      <w:proofErr w:type="spellStart"/>
      <w:r w:rsidRPr="00473DF5">
        <w:rPr>
          <w:sz w:val="16"/>
        </w:rPr>
        <w:t>Vespignani</w:t>
      </w:r>
      <w:proofErr w:type="spellEnd"/>
      <w:r w:rsidRPr="00473DF5">
        <w:rPr>
          <w:sz w:val="16"/>
        </w:rPr>
        <w:t xml:space="preserve"> (2015) Simple dependencies, where a system requires the functioning of every component, can make the resulting system of systems more fragile than the components. A very basic model of this shows that given a system-of-systems with N components, each of which independently can fail at the rate Fi the failure rate is </w:t>
      </w:r>
    </w:p>
    <w:p w14:paraId="6C8F22E1" w14:textId="77777777" w:rsidR="008A1ADC" w:rsidRPr="009D0155" w:rsidRDefault="008A1ADC" w:rsidP="008A1ADC">
      <w:pPr>
        <w:rPr>
          <w:sz w:val="16"/>
        </w:rPr>
      </w:pPr>
      <w:r w:rsidRPr="00473DF5">
        <w:rPr>
          <w:sz w:val="16"/>
        </w:rPr>
        <w:t xml:space="preserve">. While this grows more slowly than the sum of the </w:t>
      </w:r>
      <w:r w:rsidRPr="009D0155">
        <w:rPr>
          <w:sz w:val="16"/>
        </w:rPr>
        <w:t xml:space="preserve">individual failure rates as new systems </w:t>
      </w:r>
      <w:proofErr w:type="gramStart"/>
      <w:r w:rsidRPr="009D0155">
        <w:rPr>
          <w:sz w:val="16"/>
        </w:rPr>
        <w:t>are</w:t>
      </w:r>
      <w:proofErr w:type="gramEnd"/>
      <w:r w:rsidRPr="009D0155">
        <w:rPr>
          <w:sz w:val="16"/>
        </w:rPr>
        <w:t xml:space="preserve"> added, it is also far higher than the average failure rate of those individual systems.</w:t>
      </w:r>
    </w:p>
    <w:p w14:paraId="4A3A0667" w14:textId="77777777" w:rsidR="008A1ADC" w:rsidRPr="009D0155" w:rsidRDefault="008A1ADC" w:rsidP="008A1ADC">
      <w:pPr>
        <w:rPr>
          <w:sz w:val="16"/>
        </w:rPr>
      </w:pPr>
      <w:r w:rsidRPr="009D0155">
        <w:rPr>
          <w:rStyle w:val="StyleUnderline"/>
        </w:rPr>
        <w:t>As a concrete example</w:t>
      </w:r>
      <w:r w:rsidRPr="009D0155">
        <w:rPr>
          <w:sz w:val="16"/>
        </w:rPr>
        <w:t xml:space="preserve">, the peak of </w:t>
      </w:r>
      <w:r w:rsidRPr="009D0155">
        <w:rPr>
          <w:rStyle w:val="StyleUnderline"/>
        </w:rPr>
        <w:t xml:space="preserve">efficient farming once required </w:t>
      </w:r>
      <w:r w:rsidRPr="009D0155">
        <w:rPr>
          <w:rStyle w:val="Emphasis"/>
        </w:rPr>
        <w:t>family farms</w:t>
      </w:r>
      <w:r w:rsidRPr="009D0155">
        <w:rPr>
          <w:sz w:val="16"/>
        </w:rPr>
        <w:t xml:space="preserve"> to depend on a family to manage the farm, </w:t>
      </w:r>
      <w:r w:rsidRPr="009D0155">
        <w:rPr>
          <w:rStyle w:val="StyleUnderline"/>
        </w:rPr>
        <w:t xml:space="preserve">a </w:t>
      </w:r>
      <w:r w:rsidRPr="009D0155">
        <w:rPr>
          <w:rStyle w:val="Emphasis"/>
        </w:rPr>
        <w:t>blacksmith</w:t>
      </w:r>
      <w:r w:rsidRPr="009D0155">
        <w:rPr>
          <w:sz w:val="16"/>
        </w:rPr>
        <w:t xml:space="preserve"> to make horseshoes and plows, </w:t>
      </w:r>
      <w:r w:rsidRPr="009D0155">
        <w:rPr>
          <w:rStyle w:val="StyleUnderline"/>
        </w:rPr>
        <w:t xml:space="preserve">and </w:t>
      </w:r>
      <w:r w:rsidRPr="009D0155">
        <w:rPr>
          <w:rStyle w:val="Emphasis"/>
        </w:rPr>
        <w:t>draft animals</w:t>
      </w:r>
      <w:r w:rsidRPr="009D0155">
        <w:rPr>
          <w:sz w:val="16"/>
        </w:rPr>
        <w:t xml:space="preserve"> to pull them. </w:t>
      </w:r>
      <w:r w:rsidRPr="009D0155">
        <w:rPr>
          <w:rStyle w:val="StyleUnderline"/>
        </w:rPr>
        <w:t>Losing any one</w:t>
      </w:r>
      <w:r w:rsidRPr="009D0155">
        <w:rPr>
          <w:sz w:val="16"/>
        </w:rPr>
        <w:t xml:space="preserve"> of these </w:t>
      </w:r>
      <w:r w:rsidRPr="009D0155">
        <w:rPr>
          <w:rStyle w:val="StyleUnderline"/>
        </w:rPr>
        <w:t>would be enough to</w:t>
      </w:r>
      <w:r w:rsidRPr="009D0155">
        <w:rPr>
          <w:sz w:val="16"/>
        </w:rPr>
        <w:t xml:space="preserve"> (eventually) </w:t>
      </w:r>
      <w:r w:rsidRPr="009D0155">
        <w:rPr>
          <w:rStyle w:val="StyleUnderline"/>
        </w:rPr>
        <w:t>make the system unable to continue</w:t>
      </w:r>
      <w:r w:rsidRPr="009D0155">
        <w:rPr>
          <w:sz w:val="16"/>
        </w:rPr>
        <w:t xml:space="preserve">, and there was some risk that this would occur. </w:t>
      </w:r>
      <w:r w:rsidRPr="009D0155">
        <w:rPr>
          <w:rStyle w:val="StyleUnderline"/>
        </w:rPr>
        <w:t xml:space="preserve">Still, the </w:t>
      </w:r>
      <w:r w:rsidRPr="009D0155">
        <w:rPr>
          <w:rStyle w:val="Emphasis"/>
        </w:rPr>
        <w:t>limited number</w:t>
      </w:r>
      <w:r w:rsidRPr="009D0155">
        <w:rPr>
          <w:rStyle w:val="StyleUnderline"/>
        </w:rPr>
        <w:t xml:space="preserve"> of inputs</w:t>
      </w:r>
      <w:r w:rsidRPr="009D0155">
        <w:rPr>
          <w:sz w:val="16"/>
        </w:rPr>
        <w:t xml:space="preserve"> and the substitutability of other inputs </w:t>
      </w:r>
      <w:r w:rsidRPr="009D0155">
        <w:rPr>
          <w:rStyle w:val="StyleUnderline"/>
        </w:rPr>
        <w:t xml:space="preserve">made such systems </w:t>
      </w:r>
      <w:r w:rsidRPr="009D0155">
        <w:rPr>
          <w:rStyle w:val="Emphasis"/>
        </w:rPr>
        <w:t>fairly stable</w:t>
      </w:r>
      <w:r w:rsidRPr="009D0155">
        <w:rPr>
          <w:sz w:val="16"/>
        </w:rPr>
        <w:t xml:space="preserve"> - especially because many risks were uncorrelated across </w:t>
      </w:r>
      <w:proofErr w:type="gramStart"/>
      <w:r w:rsidRPr="009D0155">
        <w:rPr>
          <w:sz w:val="16"/>
        </w:rPr>
        <w:t>farms, and</w:t>
      </w:r>
      <w:proofErr w:type="gramEnd"/>
      <w:r w:rsidRPr="009D0155">
        <w:rPr>
          <w:sz w:val="16"/>
        </w:rPr>
        <w:t xml:space="preserve"> could often be addressed by borrowing from other farms nearby.</w:t>
      </w:r>
    </w:p>
    <w:p w14:paraId="2F147037" w14:textId="77777777" w:rsidR="008A1ADC" w:rsidRPr="009D0155" w:rsidRDefault="008A1ADC" w:rsidP="008A1ADC">
      <w:pPr>
        <w:rPr>
          <w:sz w:val="16"/>
        </w:rPr>
      </w:pPr>
      <w:r w:rsidRPr="009D0155">
        <w:rPr>
          <w:rStyle w:val="StyleUnderline"/>
        </w:rPr>
        <w:t>The farms of today</w:t>
      </w:r>
      <w:r w:rsidRPr="009D0155">
        <w:rPr>
          <w:sz w:val="16"/>
        </w:rPr>
        <w:t xml:space="preserve">, of course, </w:t>
      </w:r>
      <w:r w:rsidRPr="009D0155">
        <w:rPr>
          <w:rStyle w:val="StyleUnderline"/>
        </w:rPr>
        <w:t xml:space="preserve">are not </w:t>
      </w:r>
      <w:r w:rsidRPr="009D0155">
        <w:rPr>
          <w:rStyle w:val="Emphasis"/>
        </w:rPr>
        <w:t>nearly</w:t>
      </w:r>
      <w:r w:rsidRPr="009D0155">
        <w:rPr>
          <w:rStyle w:val="StyleUnderline"/>
        </w:rPr>
        <w:t xml:space="preserve"> as simple. They require</w:t>
      </w:r>
      <w:r w:rsidRPr="009D0155">
        <w:rPr>
          <w:sz w:val="16"/>
        </w:rPr>
        <w:t xml:space="preserve"> everything from satellite </w:t>
      </w:r>
      <w:r w:rsidRPr="009D0155">
        <w:rPr>
          <w:rStyle w:val="Emphasis"/>
        </w:rPr>
        <w:t>GPS</w:t>
      </w:r>
      <w:r w:rsidRPr="009D0155">
        <w:rPr>
          <w:sz w:val="16"/>
        </w:rPr>
        <w:t xml:space="preserve"> systems to pinpoint locations, to the </w:t>
      </w:r>
      <w:r w:rsidRPr="009D0155">
        <w:rPr>
          <w:rStyle w:val="Emphasis"/>
        </w:rPr>
        <w:t>semiconductors</w:t>
      </w:r>
      <w:r w:rsidRPr="009D0155">
        <w:rPr>
          <w:sz w:val="16"/>
        </w:rPr>
        <w:t xml:space="preserve"> and </w:t>
      </w:r>
      <w:r w:rsidRPr="009D0155">
        <w:rPr>
          <w:rStyle w:val="StyleUnderline"/>
        </w:rPr>
        <w:t>fabrication plants</w:t>
      </w:r>
      <w:r w:rsidRPr="009D0155">
        <w:rPr>
          <w:sz w:val="16"/>
        </w:rPr>
        <w:t xml:space="preserve"> used to make specific integrated chips used in the farm equipment, to </w:t>
      </w:r>
      <w:r w:rsidRPr="009D0155">
        <w:rPr>
          <w:rStyle w:val="Emphasis"/>
        </w:rPr>
        <w:t>internet</w:t>
      </w:r>
      <w:r w:rsidRPr="009D0155">
        <w:rPr>
          <w:rStyle w:val="StyleUnderline"/>
        </w:rPr>
        <w:t xml:space="preserve"> connectivity</w:t>
      </w:r>
      <w:r w:rsidRPr="009D0155">
        <w:rPr>
          <w:sz w:val="16"/>
        </w:rPr>
        <w:t xml:space="preserve"> to run </w:t>
      </w:r>
      <w:r w:rsidRPr="009D0155">
        <w:rPr>
          <w:rStyle w:val="Emphasis"/>
        </w:rPr>
        <w:t>m</w:t>
      </w:r>
      <w:r w:rsidRPr="009D0155">
        <w:rPr>
          <w:rStyle w:val="StyleUnderline"/>
        </w:rPr>
        <w:t xml:space="preserve">achine </w:t>
      </w:r>
      <w:r w:rsidRPr="009D0155">
        <w:rPr>
          <w:rStyle w:val="Emphasis"/>
        </w:rPr>
        <w:t>l</w:t>
      </w:r>
      <w:r w:rsidRPr="009D0155">
        <w:rPr>
          <w:rStyle w:val="StyleUnderline"/>
        </w:rPr>
        <w:t>earning algorithms</w:t>
      </w:r>
      <w:r w:rsidRPr="009D0155">
        <w:rPr>
          <w:sz w:val="16"/>
        </w:rPr>
        <w:t xml:space="preserve"> using collected data </w:t>
      </w:r>
      <w:r w:rsidRPr="009D0155">
        <w:rPr>
          <w:rStyle w:val="StyleUnderline"/>
        </w:rPr>
        <w:t xml:space="preserve">and </w:t>
      </w:r>
      <w:r w:rsidRPr="009D0155">
        <w:rPr>
          <w:rStyle w:val="Emphasis"/>
        </w:rPr>
        <w:t>satellite imagery</w:t>
      </w:r>
      <w:r w:rsidRPr="009D0155">
        <w:rPr>
          <w:rStyle w:val="StyleUnderline"/>
        </w:rPr>
        <w:t xml:space="preserve"> on </w:t>
      </w:r>
      <w:r w:rsidRPr="009D0155">
        <w:rPr>
          <w:rStyle w:val="Emphasis"/>
        </w:rPr>
        <w:t>remote servers</w:t>
      </w:r>
      <w:r w:rsidRPr="009D0155">
        <w:rPr>
          <w:sz w:val="16"/>
        </w:rPr>
        <w:t xml:space="preserve">. Zubarev, Fomin, and Zubarev (2019) Modern agribusiness depends on everything from finding and hiring skilled laborers to manage complex machinery, to managing regulatory, financial, and other factors critical to farm operation. </w:t>
      </w:r>
      <w:proofErr w:type="spellStart"/>
      <w:r w:rsidRPr="009D0155">
        <w:rPr>
          <w:sz w:val="16"/>
        </w:rPr>
        <w:t>Kingwell</w:t>
      </w:r>
      <w:proofErr w:type="spellEnd"/>
      <w:r w:rsidRPr="009D0155">
        <w:rPr>
          <w:sz w:val="16"/>
        </w:rPr>
        <w:t xml:space="preserve"> (2011) These are often more tightly correlated across an economy, increasing risk. Beyond that, managing these farms requires understanding “human, technical, economic, financial, risk, institutional and social” issues, as Lewis et al. noted more than a decade ago. Lewis, Malcolm, and Steed (2006)</w:t>
      </w:r>
    </w:p>
    <w:p w14:paraId="3E21BCCE" w14:textId="77777777" w:rsidR="008A1ADC" w:rsidRPr="00473DF5" w:rsidRDefault="008A1ADC" w:rsidP="008A1ADC">
      <w:pPr>
        <w:rPr>
          <w:sz w:val="16"/>
        </w:rPr>
      </w:pPr>
      <w:r w:rsidRPr="009D0155">
        <w:rPr>
          <w:rStyle w:val="StyleUnderline"/>
        </w:rPr>
        <w:t xml:space="preserve">The risk is likely </w:t>
      </w:r>
      <w:r w:rsidRPr="009D0155">
        <w:rPr>
          <w:rStyle w:val="Emphasis"/>
        </w:rPr>
        <w:t>not yet critical</w:t>
      </w:r>
      <w:r w:rsidRPr="009D0155">
        <w:rPr>
          <w:rStyle w:val="StyleUnderline"/>
        </w:rPr>
        <w:t xml:space="preserve">, but it seems clear that </w:t>
      </w:r>
      <w:r w:rsidRPr="009D0155">
        <w:rPr>
          <w:rStyle w:val="Emphasis"/>
        </w:rPr>
        <w:t>dependence is growing</w:t>
      </w:r>
      <w:r w:rsidRPr="009D0155">
        <w:rPr>
          <w:sz w:val="16"/>
        </w:rPr>
        <w:t>, and the ability to use backup systems can be lost. For example, if remote servers become unavailable, local corn farms may lack the information needed to decide where to increase and decrease watering levels, or even lose the ability to run their computer-controlled irrigation systems. Similarly, decades ago supplies and ordering were managed on paper, and now, without the servers running Software-as-a-Service supply-chain-management</w:t>
      </w:r>
      <w:r w:rsidRPr="00473DF5">
        <w:rPr>
          <w:sz w:val="16"/>
        </w:rPr>
        <w:t xml:space="preserve"> software, the dairy farm down the road may not have access to an inventory of their supplies or know what amounts of products are needed or what they have historically </w:t>
      </w:r>
      <w:proofErr w:type="gramStart"/>
      <w:r w:rsidRPr="00473DF5">
        <w:rPr>
          <w:sz w:val="16"/>
        </w:rPr>
        <w:t>ordered, and</w:t>
      </w:r>
      <w:proofErr w:type="gramEnd"/>
      <w:r w:rsidRPr="00473DF5">
        <w:rPr>
          <w:sz w:val="16"/>
        </w:rPr>
        <w:t xml:space="preserve"> end up unable to feed their cows.</w:t>
      </w:r>
    </w:p>
    <w:p w14:paraId="2F5507F9" w14:textId="77777777" w:rsidR="008A1ADC" w:rsidRPr="00473DF5" w:rsidRDefault="008A1ADC" w:rsidP="008A1ADC">
      <w:pPr>
        <w:rPr>
          <w:sz w:val="16"/>
        </w:rPr>
      </w:pPr>
      <w:r w:rsidRPr="00473DF5">
        <w:rPr>
          <w:sz w:val="16"/>
        </w:rPr>
        <w:t xml:space="preserve">The inter-dependencies in such systems are more complex than the above model allows, but more complex analyses, such as those employing percolation analysis to understand mutual interdependency of multiple networks, </w:t>
      </w:r>
      <w:proofErr w:type="spellStart"/>
      <w:r w:rsidRPr="00473DF5">
        <w:rPr>
          <w:sz w:val="16"/>
        </w:rPr>
        <w:t>Buldyrev</w:t>
      </w:r>
      <w:proofErr w:type="spellEnd"/>
      <w:r w:rsidRPr="00473DF5">
        <w:rPr>
          <w:sz w:val="16"/>
        </w:rPr>
        <w:t xml:space="preserve">, </w:t>
      </w:r>
      <w:proofErr w:type="spellStart"/>
      <w:r w:rsidRPr="00473DF5">
        <w:rPr>
          <w:sz w:val="16"/>
        </w:rPr>
        <w:t>Parshani</w:t>
      </w:r>
      <w:proofErr w:type="spellEnd"/>
      <w:r w:rsidRPr="00473DF5">
        <w:rPr>
          <w:sz w:val="16"/>
        </w:rPr>
        <w:t>, Gerald Paul, Stanley, and Havlin (2010) show the same trend. That is, interdependent systems where failures can propagate can be far more likely to fail than the average rate at which the individual systems’ components fail. Worse, analysis of “high–value, technology– and engineering–intensive products or systems…used to produce consumer goods and services” has shown that the failure rates are nearly-additive, and worse, are hard to identify. Yeo and Ren (2009)</w:t>
      </w:r>
    </w:p>
    <w:p w14:paraId="6C1FACD4" w14:textId="77777777" w:rsidR="008A1ADC" w:rsidRPr="00473DF5" w:rsidRDefault="008A1ADC" w:rsidP="008A1ADC">
      <w:pPr>
        <w:rPr>
          <w:sz w:val="16"/>
        </w:rPr>
      </w:pPr>
      <w:r w:rsidRPr="00473DF5">
        <w:rPr>
          <w:sz w:val="16"/>
        </w:rPr>
        <w:t xml:space="preserve">It should be noted that modern computer networks do not display such fragility, but this is a function of intentional design. Metcalfe and Boggs (1976) Simple network structures, such as lines or rings, are far more prone to failure Clark, </w:t>
      </w:r>
      <w:proofErr w:type="spellStart"/>
      <w:r w:rsidRPr="00473DF5">
        <w:rPr>
          <w:sz w:val="16"/>
        </w:rPr>
        <w:t>Pogran</w:t>
      </w:r>
      <w:proofErr w:type="spellEnd"/>
      <w:r w:rsidRPr="00473DF5">
        <w:rPr>
          <w:sz w:val="16"/>
        </w:rPr>
        <w:t xml:space="preserve">, and Reed (1978). That is, unless a system was designed for resilience, resilience should not be expected. And when technological systems are made efficient and complex, they tend to be tightly coupled - meaning that failure in one place spreads </w:t>
      </w:r>
      <w:proofErr w:type="spellStart"/>
      <w:r w:rsidRPr="00473DF5">
        <w:rPr>
          <w:sz w:val="16"/>
        </w:rPr>
        <w:t>Bookstaber</w:t>
      </w:r>
      <w:proofErr w:type="spellEnd"/>
      <w:r w:rsidRPr="00473DF5">
        <w:rPr>
          <w:sz w:val="16"/>
        </w:rPr>
        <w:t xml:space="preserve"> (2007).</w:t>
      </w:r>
    </w:p>
    <w:p w14:paraId="163624E6" w14:textId="77777777" w:rsidR="008A1ADC" w:rsidRPr="00473DF5" w:rsidRDefault="008A1ADC" w:rsidP="008A1ADC">
      <w:pPr>
        <w:rPr>
          <w:sz w:val="16"/>
        </w:rPr>
      </w:pPr>
      <w:r w:rsidRPr="00473DF5">
        <w:rPr>
          <w:sz w:val="16"/>
        </w:rPr>
        <w:t>3.1. Inevitable Technological Fragility Hypothesis</w:t>
      </w:r>
    </w:p>
    <w:p w14:paraId="363243FA" w14:textId="77777777" w:rsidR="008A1ADC" w:rsidRPr="00473DF5" w:rsidRDefault="008A1ADC" w:rsidP="008A1ADC">
      <w:pPr>
        <w:rPr>
          <w:sz w:val="16"/>
        </w:rPr>
      </w:pPr>
      <w:r w:rsidRPr="00473DF5">
        <w:rPr>
          <w:sz w:val="16"/>
        </w:rPr>
        <w:t xml:space="preserve">The proposal of this paper, to provide an addendum to Bostrom's hypothesis, is that </w:t>
      </w:r>
      <w:r w:rsidRPr="00C54A72">
        <w:rPr>
          <w:rStyle w:val="StyleUnderline"/>
          <w:highlight w:val="cyan"/>
        </w:rPr>
        <w:t xml:space="preserve">if </w:t>
      </w:r>
      <w:r w:rsidRPr="00C54A72">
        <w:rPr>
          <w:rStyle w:val="Emphasis"/>
          <w:highlight w:val="cyan"/>
        </w:rPr>
        <w:t>tech</w:t>
      </w:r>
      <w:r w:rsidRPr="003102A3">
        <w:rPr>
          <w:rStyle w:val="Emphasis"/>
        </w:rPr>
        <w:t>nological development</w:t>
      </w:r>
      <w:r w:rsidRPr="003102A3">
        <w:rPr>
          <w:rStyle w:val="StyleUnderline"/>
        </w:rPr>
        <w:t xml:space="preserve"> </w:t>
      </w:r>
      <w:r w:rsidRPr="00C54A72">
        <w:rPr>
          <w:rStyle w:val="StyleUnderline"/>
          <w:highlight w:val="cyan"/>
        </w:rPr>
        <w:t xml:space="preserve">continues </w:t>
      </w:r>
      <w:r w:rsidRPr="00C54A72">
        <w:rPr>
          <w:rStyle w:val="Emphasis"/>
          <w:highlight w:val="cyan"/>
        </w:rPr>
        <w:t>indefinitely</w:t>
      </w:r>
      <w:r w:rsidRPr="00C54A72">
        <w:rPr>
          <w:rStyle w:val="StyleUnderline"/>
          <w:highlight w:val="cyan"/>
        </w:rPr>
        <w:t xml:space="preserve">, </w:t>
      </w:r>
      <w:r w:rsidRPr="00C54A72">
        <w:rPr>
          <w:rStyle w:val="Emphasis"/>
          <w:highlight w:val="cyan"/>
        </w:rPr>
        <w:t>systemic fragility</w:t>
      </w:r>
      <w:r w:rsidRPr="00C54A72">
        <w:rPr>
          <w:rStyle w:val="StyleUnderline"/>
          <w:highlight w:val="cyan"/>
        </w:rPr>
        <w:t xml:space="preserve"> will increase to the point that</w:t>
      </w:r>
      <w:r w:rsidRPr="003102A3">
        <w:rPr>
          <w:rStyle w:val="StyleUnderline"/>
        </w:rPr>
        <w:t xml:space="preserve"> the </w:t>
      </w:r>
      <w:r w:rsidRPr="003102A3">
        <w:rPr>
          <w:rStyle w:val="Emphasis"/>
        </w:rPr>
        <w:t xml:space="preserve">possibility of </w:t>
      </w:r>
      <w:r w:rsidRPr="00C54A72">
        <w:rPr>
          <w:rStyle w:val="Emphasis"/>
          <w:highlight w:val="cyan"/>
        </w:rPr>
        <w:t>a shock</w:t>
      </w:r>
      <w:r w:rsidRPr="00C54A72">
        <w:rPr>
          <w:rStyle w:val="StyleUnderline"/>
          <w:highlight w:val="cyan"/>
        </w:rPr>
        <w:t xml:space="preserve"> sufficient for </w:t>
      </w:r>
      <w:r w:rsidRPr="009D0155">
        <w:rPr>
          <w:rStyle w:val="Emphasis"/>
          <w:highlight w:val="cyan"/>
        </w:rPr>
        <w:t>complete collapse</w:t>
      </w:r>
      <w:r w:rsidRPr="00C54A72">
        <w:rPr>
          <w:rStyle w:val="StyleUnderline"/>
          <w:highlight w:val="cyan"/>
        </w:rPr>
        <w:t xml:space="preserve"> approaches </w:t>
      </w:r>
      <w:r w:rsidRPr="009D0155">
        <w:rPr>
          <w:rStyle w:val="Emphasis"/>
          <w:highlight w:val="cyan"/>
        </w:rPr>
        <w:t>certainty</w:t>
      </w:r>
      <w:r w:rsidRPr="00473DF5">
        <w:rPr>
          <w:sz w:val="16"/>
        </w:rPr>
        <w:t>.</w:t>
      </w:r>
    </w:p>
    <w:p w14:paraId="41669F0B" w14:textId="77777777" w:rsidR="008A1ADC" w:rsidRPr="009D0155" w:rsidRDefault="008A1ADC" w:rsidP="008A1ADC">
      <w:pPr>
        <w:rPr>
          <w:sz w:val="16"/>
        </w:rPr>
      </w:pPr>
      <w:r w:rsidRPr="00473DF5">
        <w:rPr>
          <w:sz w:val="16"/>
        </w:rPr>
        <w:t xml:space="preserve">This hypothesis rests on </w:t>
      </w:r>
      <w:proofErr w:type="gramStart"/>
      <w:r w:rsidRPr="00473DF5">
        <w:rPr>
          <w:sz w:val="16"/>
        </w:rPr>
        <w:t>a number of</w:t>
      </w:r>
      <w:proofErr w:type="gramEnd"/>
      <w:r w:rsidRPr="00473DF5">
        <w:rPr>
          <w:sz w:val="16"/>
        </w:rPr>
        <w:t xml:space="preserve"> assumptions, but there are also a variety of reasons to find it plausible and concerning. To lay these out clearly, we will first consider the question of how and why individual systems are fragile, then make an argument </w:t>
      </w:r>
      <w:r w:rsidRPr="009D0155">
        <w:rPr>
          <w:sz w:val="16"/>
        </w:rPr>
        <w:t xml:space="preserve">that it is at least plausible that </w:t>
      </w:r>
      <w:r w:rsidRPr="009D0155">
        <w:rPr>
          <w:rStyle w:val="StyleUnderline"/>
        </w:rPr>
        <w:t xml:space="preserve">the </w:t>
      </w:r>
      <w:r w:rsidRPr="009D0155">
        <w:rPr>
          <w:rStyle w:val="Emphasis"/>
        </w:rPr>
        <w:t>multiple interconnected</w:t>
      </w:r>
      <w:r w:rsidRPr="009D0155">
        <w:rPr>
          <w:rStyle w:val="StyleUnderline"/>
        </w:rPr>
        <w:t xml:space="preserve"> systems</w:t>
      </w:r>
      <w:r w:rsidRPr="009D0155">
        <w:rPr>
          <w:sz w:val="16"/>
        </w:rPr>
        <w:t xml:space="preserve"> and systems-of-systems </w:t>
      </w:r>
      <w:r w:rsidRPr="009D0155">
        <w:rPr>
          <w:rStyle w:val="StyleUnderline"/>
        </w:rPr>
        <w:t>which are necessary for</w:t>
      </w:r>
      <w:r w:rsidRPr="009D0155">
        <w:rPr>
          <w:sz w:val="16"/>
        </w:rPr>
        <w:t xml:space="preserve"> much of </w:t>
      </w:r>
      <w:r w:rsidRPr="009D0155">
        <w:rPr>
          <w:rStyle w:val="StyleUnderline"/>
        </w:rPr>
        <w:t xml:space="preserve">modern civilization not only </w:t>
      </w:r>
      <w:r w:rsidRPr="009D0155">
        <w:rPr>
          <w:rStyle w:val="Emphasis"/>
        </w:rPr>
        <w:t>fail to address</w:t>
      </w:r>
      <w:r w:rsidRPr="009D0155">
        <w:rPr>
          <w:rStyle w:val="StyleUnderline"/>
        </w:rPr>
        <w:t xml:space="preserve"> this </w:t>
      </w:r>
      <w:proofErr w:type="gramStart"/>
      <w:r w:rsidRPr="009D0155">
        <w:rPr>
          <w:rStyle w:val="StyleUnderline"/>
        </w:rPr>
        <w:t>risk, but</w:t>
      </w:r>
      <w:proofErr w:type="gramEnd"/>
      <w:r w:rsidRPr="009D0155">
        <w:rPr>
          <w:rStyle w:val="StyleUnderline"/>
        </w:rPr>
        <w:t xml:space="preserve"> </w:t>
      </w:r>
      <w:r w:rsidRPr="009D0155">
        <w:rPr>
          <w:rStyle w:val="Emphasis"/>
        </w:rPr>
        <w:t>multiply</w:t>
      </w:r>
      <w:r w:rsidRPr="009D0155">
        <w:rPr>
          <w:rStyle w:val="StyleUnderline"/>
        </w:rPr>
        <w:t xml:space="preserve"> it</w:t>
      </w:r>
      <w:r w:rsidRPr="009D0155">
        <w:rPr>
          <w:sz w:val="16"/>
        </w:rPr>
        <w:t>.</w:t>
      </w:r>
    </w:p>
    <w:p w14:paraId="18F03EF1" w14:textId="77777777" w:rsidR="008A1ADC" w:rsidRDefault="008A1ADC" w:rsidP="008A1ADC">
      <w:r w:rsidRPr="009D0155">
        <w:t>4. Single-System Complexity and</w:t>
      </w:r>
      <w:r w:rsidRPr="008D3671">
        <w:t xml:space="preserve"> Fragility</w:t>
      </w:r>
    </w:p>
    <w:p w14:paraId="53AB6423" w14:textId="77777777" w:rsidR="008A1ADC" w:rsidRPr="004E2F5E" w:rsidRDefault="008A1ADC" w:rsidP="008A1ADC">
      <w:pPr>
        <w:rPr>
          <w:sz w:val="16"/>
        </w:rPr>
      </w:pPr>
      <w:r w:rsidRPr="004E2F5E">
        <w:rPr>
          <w:sz w:val="16"/>
        </w:rPr>
        <w:t xml:space="preserve">The key question so far is whether </w:t>
      </w:r>
      <w:r w:rsidRPr="00CF5649">
        <w:rPr>
          <w:rStyle w:val="Emphasis"/>
          <w:highlight w:val="cyan"/>
        </w:rPr>
        <w:t>fragility</w:t>
      </w:r>
      <w:r w:rsidRPr="00CF5649">
        <w:rPr>
          <w:rStyle w:val="StyleUnderline"/>
          <w:highlight w:val="cyan"/>
        </w:rPr>
        <w:t xml:space="preserve"> increases over </w:t>
      </w:r>
      <w:r w:rsidRPr="00CF5649">
        <w:rPr>
          <w:rStyle w:val="Emphasis"/>
          <w:highlight w:val="cyan"/>
        </w:rPr>
        <w:t>time</w:t>
      </w:r>
      <w:r w:rsidRPr="00891080">
        <w:rPr>
          <w:rStyle w:val="Emphasis"/>
        </w:rPr>
        <w:t xml:space="preserve"> as systems are built.</w:t>
      </w:r>
      <w:r w:rsidRPr="004E2F5E">
        <w:rPr>
          <w:sz w:val="16"/>
        </w:rPr>
        <w:t xml:space="preserve"> The answer to that question depends on a combination of </w:t>
      </w:r>
      <w:r w:rsidRPr="009D0155">
        <w:rPr>
          <w:sz w:val="16"/>
        </w:rPr>
        <w:t xml:space="preserve">factors that can push in either direction. These include </w:t>
      </w:r>
      <w:r w:rsidRPr="009D0155">
        <w:rPr>
          <w:rStyle w:val="Emphasis"/>
        </w:rPr>
        <w:t>increasing complexity of systems</w:t>
      </w:r>
      <w:r w:rsidRPr="009D0155">
        <w:rPr>
          <w:sz w:val="16"/>
        </w:rPr>
        <w:t xml:space="preserve">, the </w:t>
      </w:r>
      <w:r w:rsidRPr="009D0155">
        <w:rPr>
          <w:rStyle w:val="Emphasis"/>
        </w:rPr>
        <w:t>economic incentives for efficiency over robustness</w:t>
      </w:r>
      <w:r w:rsidRPr="009D0155">
        <w:rPr>
          <w:sz w:val="16"/>
        </w:rPr>
        <w:t xml:space="preserve"> and the resulting levels of investment in resilience, the failure rates of individual components and systems, as well as the way in which systems-of-systems (and systems-of-systems-of-systems) are </w:t>
      </w:r>
      <w:r w:rsidRPr="009D0155">
        <w:rPr>
          <w:rStyle w:val="StyleUnderline"/>
        </w:rPr>
        <w:t xml:space="preserve">interrelated, and the extent to which systems and their </w:t>
      </w:r>
      <w:r w:rsidRPr="009D0155">
        <w:rPr>
          <w:rStyle w:val="Emphasis"/>
        </w:rPr>
        <w:t>interdependencies are designed</w:t>
      </w:r>
      <w:r w:rsidRPr="009D0155">
        <w:rPr>
          <w:rStyle w:val="StyleUnderline"/>
        </w:rPr>
        <w:t xml:space="preserve"> to be robus</w:t>
      </w:r>
      <w:r w:rsidRPr="009D0155">
        <w:rPr>
          <w:sz w:val="16"/>
        </w:rPr>
        <w:t xml:space="preserve">t. Even the claim of inevitable fragility in individual systems makes several assumptions about how fragility increases. Before looking at the systemic question of how fragility could lead to collapse, we will outline these assumptions. Note that these are in fact assumptions, rather than claims - if any one of them is false in </w:t>
      </w:r>
      <w:proofErr w:type="gramStart"/>
      <w:r w:rsidRPr="009D0155">
        <w:rPr>
          <w:sz w:val="16"/>
        </w:rPr>
        <w:t>ways</w:t>
      </w:r>
      <w:proofErr w:type="gramEnd"/>
      <w:r w:rsidRPr="009D0155">
        <w:rPr>
          <w:sz w:val="16"/>
        </w:rPr>
        <w:t xml:space="preserve"> that are outlined, it would refute the hypothesis. The third assumption is particularly </w:t>
      </w:r>
      <w:proofErr w:type="gramStart"/>
      <w:r w:rsidRPr="009D0155">
        <w:rPr>
          <w:sz w:val="16"/>
        </w:rPr>
        <w:t>critical, and</w:t>
      </w:r>
      <w:proofErr w:type="gramEnd"/>
      <w:r w:rsidRPr="009D0155">
        <w:rPr>
          <w:sz w:val="16"/>
        </w:rPr>
        <w:t xml:space="preserve"> will be explored fu</w:t>
      </w:r>
      <w:r w:rsidRPr="004E2F5E">
        <w:rPr>
          <w:sz w:val="16"/>
        </w:rPr>
        <w:t xml:space="preserve">rther in the next subsection. First, for fragility to matter, the current trend of efficiency-increasing and resilience-decreasing technologies must continue to apply to at least one critical system, such as agriculture, communication, or transport. If this is wrong, and future </w:t>
      </w:r>
      <w:proofErr w:type="gramStart"/>
      <w:r w:rsidRPr="004E2F5E">
        <w:rPr>
          <w:sz w:val="16"/>
        </w:rPr>
        <w:t>white-ball</w:t>
      </w:r>
      <w:proofErr w:type="gramEnd"/>
      <w:r w:rsidRPr="004E2F5E">
        <w:rPr>
          <w:sz w:val="16"/>
        </w:rPr>
        <w:t xml:space="preserve"> / safe exploration technologies are ones that favor robustness over efficiency in all such critical domains, the trend would reverse. For instance, distributed fault tolerant computing arguably increases both efficiency and robustness. Most new technologies move in the opposite direction, but if enough resilience increasing technology is found, the balance could shift. Second, </w:t>
      </w:r>
      <w:r w:rsidRPr="00891080">
        <w:rPr>
          <w:rStyle w:val="StyleUnderline"/>
        </w:rPr>
        <w:t xml:space="preserve">the argument for increasing fragility assumes that </w:t>
      </w:r>
      <w:r w:rsidRPr="00CF5649">
        <w:rPr>
          <w:rStyle w:val="Emphasis"/>
          <w:highlight w:val="cyan"/>
        </w:rPr>
        <w:t>economic growth continues to absorb</w:t>
      </w:r>
      <w:r w:rsidRPr="00891080">
        <w:rPr>
          <w:rStyle w:val="StyleUnderline"/>
        </w:rPr>
        <w:t xml:space="preserve"> human </w:t>
      </w:r>
      <w:r w:rsidRPr="00CF5649">
        <w:rPr>
          <w:rStyle w:val="StyleUnderline"/>
          <w:highlight w:val="cyan"/>
        </w:rPr>
        <w:t>effort</w:t>
      </w:r>
      <w:r w:rsidRPr="00891080">
        <w:rPr>
          <w:rStyle w:val="StyleUnderline"/>
        </w:rPr>
        <w:t xml:space="preserve"> in a way </w:t>
      </w:r>
      <w:r w:rsidRPr="00CF5649">
        <w:rPr>
          <w:rStyle w:val="StyleUnderline"/>
          <w:highlight w:val="cyan"/>
        </w:rPr>
        <w:t>that does not lead to</w:t>
      </w:r>
      <w:r w:rsidRPr="00891080">
        <w:rPr>
          <w:rStyle w:val="StyleUnderline"/>
        </w:rPr>
        <w:t xml:space="preserve"> </w:t>
      </w:r>
      <w:r w:rsidRPr="004E2F5E">
        <w:rPr>
          <w:sz w:val="16"/>
        </w:rPr>
        <w:t>overabundant</w:t>
      </w:r>
      <w:r w:rsidRPr="00891080">
        <w:rPr>
          <w:rStyle w:val="StyleUnderline"/>
        </w:rPr>
        <w:t xml:space="preserve"> </w:t>
      </w:r>
      <w:r w:rsidRPr="00CF5649">
        <w:rPr>
          <w:rStyle w:val="StyleUnderline"/>
          <w:highlight w:val="cyan"/>
        </w:rPr>
        <w:t>resources</w:t>
      </w:r>
      <w:r w:rsidRPr="004E2F5E">
        <w:rPr>
          <w:sz w:val="16"/>
        </w:rPr>
        <w:t>. In Eric Drexler's ’</w:t>
      </w:r>
      <w:proofErr w:type="spellStart"/>
      <w:proofErr w:type="gramStart"/>
      <w:r w:rsidRPr="004E2F5E">
        <w:rPr>
          <w:sz w:val="16"/>
        </w:rPr>
        <w:t>Paretotopia</w:t>
      </w:r>
      <w:proofErr w:type="spellEnd"/>
      <w:r w:rsidRPr="004E2F5E">
        <w:rPr>
          <w:sz w:val="16"/>
        </w:rPr>
        <w:t>‘ scenario</w:t>
      </w:r>
      <w:proofErr w:type="gramEnd"/>
      <w:r w:rsidRPr="004E2F5E">
        <w:rPr>
          <w:sz w:val="16"/>
        </w:rPr>
        <w:t xml:space="preserve">, increased resources are unmatched by increased demand. Drexler (2019) In that future case, resources are abundant enough that robustness is easy to achieve. This second scenario also assumes the absence of supercharged competition that uses the newly abundant resources. This would not occur, for example, in Hanson's proposed default “Em” scenario, where human-based intelligences are simulated computationally, leading to a reduction rather than an increase in surplus that could be redirected to robustness for lack of other needs. Hanson (2016) Third, it assumes that </w:t>
      </w:r>
      <w:r w:rsidRPr="00CF5649">
        <w:rPr>
          <w:rStyle w:val="Emphasis"/>
          <w:highlight w:val="cyan"/>
        </w:rPr>
        <w:t>fragility is</w:t>
      </w:r>
      <w:r w:rsidRPr="004E2F5E">
        <w:rPr>
          <w:rStyle w:val="StyleUnderline"/>
        </w:rPr>
        <w:t xml:space="preserve"> relatively </w:t>
      </w:r>
      <w:r w:rsidRPr="00CF5649">
        <w:rPr>
          <w:rStyle w:val="StyleUnderline"/>
          <w:highlight w:val="cyan"/>
        </w:rPr>
        <w:t>hard to identify,</w:t>
      </w:r>
      <w:r w:rsidRPr="004E2F5E">
        <w:rPr>
          <w:rStyle w:val="StyleUnderline"/>
        </w:rPr>
        <w:t xml:space="preserve"> such that at least some </w:t>
      </w:r>
      <w:r w:rsidRPr="00CF5649">
        <w:rPr>
          <w:rStyle w:val="Emphasis"/>
          <w:highlight w:val="cyan"/>
        </w:rPr>
        <w:t>failures will be unanticipated</w:t>
      </w:r>
      <w:r w:rsidRPr="004E2F5E">
        <w:rPr>
          <w:sz w:val="16"/>
        </w:rPr>
        <w:t xml:space="preserve">. </w:t>
      </w:r>
      <w:r w:rsidRPr="009D0155">
        <w:rPr>
          <w:sz w:val="16"/>
        </w:rPr>
        <w:t xml:space="preserve">This </w:t>
      </w:r>
      <w:r w:rsidRPr="009D0155">
        <w:rPr>
          <w:rStyle w:val="Emphasis"/>
        </w:rPr>
        <w:t>has been true historically</w:t>
      </w:r>
      <w:r w:rsidRPr="009D0155">
        <w:rPr>
          <w:sz w:val="16"/>
        </w:rPr>
        <w:t xml:space="preserve">, but it is possible that future developments would reverse this trend, making the search for increased robustness itself efficient enough to counterbalance the more general and destabilizing increased fragility that new technology allows. If failures do become easy to anticipate, more expensive general resilience can be replaced with more specific redundancies targeted to the exact failure modes identified. 4.1. Non-Obvious Fragility As mentioned, hard-to-identify fragility is a key assumption. </w:t>
      </w:r>
      <w:r w:rsidRPr="009D0155">
        <w:rPr>
          <w:rStyle w:val="StyleUnderline"/>
        </w:rPr>
        <w:t>Broadly speaking, non-obvious fragility is the result of planning for efficiency</w:t>
      </w:r>
      <w:r w:rsidRPr="009D0155">
        <w:rPr>
          <w:rStyle w:val="Emphasis"/>
        </w:rPr>
        <w:t>, instead of</w:t>
      </w:r>
      <w:r w:rsidRPr="009D0155">
        <w:rPr>
          <w:rStyle w:val="StyleUnderline"/>
        </w:rPr>
        <w:t xml:space="preserve"> designing for redundancy, fault tolerance, or even provable safety</w:t>
      </w:r>
      <w:r w:rsidRPr="009D0155">
        <w:rPr>
          <w:sz w:val="16"/>
        </w:rPr>
        <w:t xml:space="preserve">. This is a </w:t>
      </w:r>
      <w:proofErr w:type="gramStart"/>
      <w:r w:rsidRPr="009D0155">
        <w:rPr>
          <w:sz w:val="16"/>
        </w:rPr>
        <w:t>fairly general</w:t>
      </w:r>
      <w:proofErr w:type="gramEnd"/>
      <w:r w:rsidRPr="009D0155">
        <w:rPr>
          <w:sz w:val="16"/>
        </w:rPr>
        <w:t xml:space="preserve"> fact about any control system. </w:t>
      </w:r>
      <w:proofErr w:type="spellStart"/>
      <w:r w:rsidRPr="009D0155">
        <w:rPr>
          <w:sz w:val="16"/>
        </w:rPr>
        <w:t>Paattilammi</w:t>
      </w:r>
      <w:proofErr w:type="spellEnd"/>
      <w:r w:rsidRPr="009D0155">
        <w:rPr>
          <w:sz w:val="16"/>
        </w:rPr>
        <w:t xml:space="preserve"> and Makila (2000) The concrete result of the current optimization shows clear signs of producing fragile results.</w:t>
      </w:r>
      <w:r w:rsidRPr="004E2F5E">
        <w:rPr>
          <w:sz w:val="16"/>
        </w:rPr>
        <w:t xml:space="preserve"> One example is the </w:t>
      </w:r>
      <w:r w:rsidRPr="00CF5649">
        <w:rPr>
          <w:rStyle w:val="Emphasis"/>
          <w:highlight w:val="cyan"/>
        </w:rPr>
        <w:t>proliferation of disposable technology</w:t>
      </w:r>
      <w:r w:rsidRPr="004E2F5E">
        <w:rPr>
          <w:sz w:val="16"/>
        </w:rPr>
        <w:t xml:space="preserve">, such as fragile smartphones designed to be replaced rather than fixed or upgraded. </w:t>
      </w:r>
      <w:r w:rsidRPr="004E2F5E">
        <w:rPr>
          <w:rStyle w:val="StyleUnderline"/>
        </w:rPr>
        <w:t xml:space="preserve">Failure of these optimized devices is normal, and while mitigating </w:t>
      </w:r>
      <w:r w:rsidRPr="00CF5649">
        <w:rPr>
          <w:rStyle w:val="StyleUnderline"/>
          <w:highlight w:val="cyan"/>
        </w:rPr>
        <w:t>failure is</w:t>
      </w:r>
      <w:r w:rsidRPr="004E2F5E">
        <w:rPr>
          <w:rStyle w:val="StyleUnderline"/>
        </w:rPr>
        <w:t xml:space="preserve"> important, it is often the case that risk must be </w:t>
      </w:r>
      <w:r w:rsidRPr="00CF5649">
        <w:rPr>
          <w:rStyle w:val="Emphasis"/>
          <w:highlight w:val="cyan"/>
        </w:rPr>
        <w:t>accepted</w:t>
      </w:r>
      <w:r w:rsidRPr="004E2F5E">
        <w:rPr>
          <w:rStyle w:val="StyleUnderline"/>
        </w:rPr>
        <w:t xml:space="preserve">, rather than avoided. </w:t>
      </w:r>
      <w:r w:rsidRPr="004E2F5E">
        <w:rPr>
          <w:sz w:val="16"/>
        </w:rPr>
        <w:t xml:space="preserve">Perrow (2011) This type of fragility is obvious and anticipated, rather than non-obvious and worrying. For example, </w:t>
      </w:r>
      <w:r w:rsidRPr="004E2F5E">
        <w:rPr>
          <w:rStyle w:val="StyleUnderline"/>
        </w:rPr>
        <w:t xml:space="preserve">individual </w:t>
      </w:r>
      <w:r w:rsidRPr="00CF5649">
        <w:rPr>
          <w:rStyle w:val="StyleUnderline"/>
          <w:highlight w:val="cyan"/>
        </w:rPr>
        <w:t>computers</w:t>
      </w:r>
      <w:r w:rsidRPr="004E2F5E">
        <w:rPr>
          <w:rStyle w:val="StyleUnderline"/>
        </w:rPr>
        <w:t xml:space="preserve"> are fragile, and components </w:t>
      </w:r>
      <w:r w:rsidRPr="00CF5649">
        <w:rPr>
          <w:rStyle w:val="StyleUnderline"/>
          <w:highlight w:val="cyan"/>
        </w:rPr>
        <w:t>fail</w:t>
      </w:r>
      <w:r w:rsidRPr="004E2F5E">
        <w:rPr>
          <w:rStyle w:val="StyleUnderline"/>
        </w:rPr>
        <w:t xml:space="preserve"> frequently</w:t>
      </w:r>
      <w:r w:rsidRPr="004E2F5E">
        <w:rPr>
          <w:sz w:val="16"/>
        </w:rPr>
        <w:t xml:space="preserve">. For this reason, in high-reliability computer systems, a variety of mechanisms are in place to compensate, including redundant online systems for data storage, Chen, Lee, Gibson, Katz, and Patterson (1994) or methods to address other hardware failures. Wang, Zhang, and Xu (2017) The fact that computer networks are not fragile, and the fragility that does exist is well understood, seems to be a counterexample. But the resilience itself is planned, in contrast to ecological systems where it is emergent - as we will discuss in detail below. This means that fault-tolerant designs are built to be tolerant of expected faults. Not only that, but resilience itself is optimized, for example, to minimize the number of backups or other costs needed to have a planned level of reliability. Rodrigues-da Silva and Crispim (2014) </w:t>
      </w:r>
      <w:r w:rsidRPr="004E2F5E">
        <w:rPr>
          <w:rStyle w:val="StyleUnderline"/>
        </w:rPr>
        <w:t xml:space="preserve">This </w:t>
      </w:r>
      <w:r w:rsidRPr="00CF5649">
        <w:rPr>
          <w:rStyle w:val="StyleUnderline"/>
          <w:highlight w:val="cyan"/>
        </w:rPr>
        <w:t>creates fragility to unexpected faults</w:t>
      </w:r>
      <w:r w:rsidRPr="004E2F5E">
        <w:rPr>
          <w:rStyle w:val="StyleUnderline"/>
        </w:rPr>
        <w:t xml:space="preserve">, and </w:t>
      </w:r>
      <w:r w:rsidRPr="00CF5649">
        <w:rPr>
          <w:rStyle w:val="StyleUnderline"/>
          <w:highlight w:val="cyan"/>
        </w:rPr>
        <w:t>allows</w:t>
      </w:r>
      <w:r w:rsidRPr="004E2F5E">
        <w:rPr>
          <w:rStyle w:val="StyleUnderline"/>
        </w:rPr>
        <w:t xml:space="preserve"> the </w:t>
      </w:r>
      <w:r w:rsidRPr="00CF5649">
        <w:rPr>
          <w:rStyle w:val="StyleUnderline"/>
          <w:highlight w:val="cyan"/>
        </w:rPr>
        <w:t xml:space="preserve">systems to operate </w:t>
      </w:r>
      <w:r w:rsidRPr="00CF5649">
        <w:rPr>
          <w:rStyle w:val="Emphasis"/>
          <w:highlight w:val="cyan"/>
        </w:rPr>
        <w:t>through anticipated</w:t>
      </w:r>
      <w:r w:rsidRPr="00CF5649">
        <w:rPr>
          <w:rStyle w:val="StyleUnderline"/>
          <w:highlight w:val="cyan"/>
        </w:rPr>
        <w:t xml:space="preserve"> contingencies</w:t>
      </w:r>
      <w:r w:rsidRPr="004E2F5E">
        <w:rPr>
          <w:rStyle w:val="StyleUnderline"/>
        </w:rPr>
        <w:t xml:space="preserve">, but </w:t>
      </w:r>
      <w:r w:rsidRPr="00CF5649">
        <w:rPr>
          <w:rStyle w:val="StyleUnderline"/>
          <w:highlight w:val="cyan"/>
        </w:rPr>
        <w:t>not to anything beyond</w:t>
      </w:r>
      <w:r w:rsidRPr="004E2F5E">
        <w:rPr>
          <w:rStyle w:val="StyleUnderline"/>
        </w:rPr>
        <w:t xml:space="preserve"> that point</w:t>
      </w:r>
      <w:r w:rsidRPr="004E2F5E">
        <w:rPr>
          <w:sz w:val="16"/>
        </w:rPr>
        <w:t xml:space="preserve">. 4.2. Sociotechnical Resilience Fragility of systems is not based purely on the lack of resilience of technical systems. In fact, fragility of optimized technical systems is compensated for by the greater robustness of sociological systems. The combined sociotechnical system, then, is the level at which fragility should be considered. To reduce the fragility of sociotechnical systems, organizations can attempt to build more resilience at the organizational level. This can involve information sharing, distributed decision making, and better risk assessment. If done well, these attempts provide a sociotechnical system that compensates for technical and </w:t>
      </w:r>
      <w:proofErr w:type="gramStart"/>
      <w:r w:rsidRPr="004E2F5E">
        <w:rPr>
          <w:sz w:val="16"/>
        </w:rPr>
        <w:t>operation</w:t>
      </w:r>
      <w:proofErr w:type="gramEnd"/>
      <w:r w:rsidRPr="004E2F5E">
        <w:rPr>
          <w:sz w:val="16"/>
        </w:rPr>
        <w:t xml:space="preserve"> </w:t>
      </w:r>
      <w:proofErr w:type="gramStart"/>
      <w:r w:rsidRPr="004E2F5E">
        <w:rPr>
          <w:sz w:val="16"/>
        </w:rPr>
        <w:t>risk, but</w:t>
      </w:r>
      <w:proofErr w:type="gramEnd"/>
      <w:r w:rsidRPr="004E2F5E">
        <w:rPr>
          <w:sz w:val="16"/>
        </w:rPr>
        <w:t xml:space="preserve"> is again very different from emergent resilience. Langeland, Manheim, Mcleod, and </w:t>
      </w:r>
      <w:proofErr w:type="spellStart"/>
      <w:r w:rsidRPr="004E2F5E">
        <w:rPr>
          <w:sz w:val="16"/>
        </w:rPr>
        <w:t>Nacouzi</w:t>
      </w:r>
      <w:proofErr w:type="spellEnd"/>
      <w:r w:rsidRPr="004E2F5E">
        <w:rPr>
          <w:sz w:val="16"/>
        </w:rPr>
        <w:t xml:space="preserve"> (2016) Unfortunately, </w:t>
      </w:r>
      <w:r w:rsidRPr="004E2F5E">
        <w:rPr>
          <w:rStyle w:val="StyleUnderline"/>
        </w:rPr>
        <w:t xml:space="preserve">the </w:t>
      </w:r>
      <w:r w:rsidRPr="00CF5649">
        <w:rPr>
          <w:rStyle w:val="StyleUnderline"/>
          <w:highlight w:val="cyan"/>
        </w:rPr>
        <w:t xml:space="preserve">interaction between </w:t>
      </w:r>
      <w:r w:rsidRPr="00CF5649">
        <w:rPr>
          <w:rStyle w:val="Emphasis"/>
          <w:highlight w:val="cyan"/>
        </w:rPr>
        <w:t>humans and tech</w:t>
      </w:r>
      <w:r w:rsidRPr="004E2F5E">
        <w:rPr>
          <w:rStyle w:val="Emphasis"/>
        </w:rPr>
        <w:t>nology</w:t>
      </w:r>
      <w:r w:rsidRPr="004E2F5E">
        <w:rPr>
          <w:rStyle w:val="StyleUnderline"/>
        </w:rPr>
        <w:t xml:space="preserve"> can often </w:t>
      </w:r>
      <w:r w:rsidRPr="00CF5649">
        <w:rPr>
          <w:rStyle w:val="Emphasis"/>
          <w:highlight w:val="cyan"/>
        </w:rPr>
        <w:t>multiply risks</w:t>
      </w:r>
      <w:r w:rsidRPr="004E2F5E">
        <w:rPr>
          <w:sz w:val="16"/>
        </w:rPr>
        <w:t xml:space="preserve">, rather than mitigate them. Yeo and Ren (2009) Another reason to think that sociotechnical resilience will not fully compensate for technological fragility is the </w:t>
      </w:r>
      <w:r w:rsidRPr="004E2F5E">
        <w:rPr>
          <w:rStyle w:val="StyleUnderline"/>
        </w:rPr>
        <w:t xml:space="preserve">reduced human involvement in technical systems. As automation increases, Danzig notes that </w:t>
      </w:r>
      <w:r w:rsidRPr="00CF5649">
        <w:rPr>
          <w:rStyle w:val="StyleUnderline"/>
          <w:highlight w:val="cyan"/>
        </w:rPr>
        <w:t>humans are</w:t>
      </w:r>
      <w:r w:rsidRPr="004E2F5E">
        <w:rPr>
          <w:rStyle w:val="StyleUnderline"/>
        </w:rPr>
        <w:t xml:space="preserve"> increasingly necessarily </w:t>
      </w:r>
      <w:r w:rsidRPr="00CF5649">
        <w:rPr>
          <w:rStyle w:val="Emphasis"/>
          <w:highlight w:val="cyan"/>
        </w:rPr>
        <w:t>out-of-the-loop</w:t>
      </w:r>
      <w:r w:rsidRPr="004E2F5E">
        <w:rPr>
          <w:sz w:val="16"/>
        </w:rPr>
        <w:t xml:space="preserve">. Danzig (2018) He further argues that when there is competition, this dynamic is a necessary result of continued optimization. To conclude the discussion of single-system fragility, we note that inevitable fragility of systems is not actually required for the hypothesis presented. As this section argued, it does seem plausible that in expectation, </w:t>
      </w:r>
      <w:r w:rsidRPr="00CF5649">
        <w:rPr>
          <w:rStyle w:val="Emphasis"/>
          <w:highlight w:val="cyan"/>
        </w:rPr>
        <w:t>new tech</w:t>
      </w:r>
      <w:r w:rsidRPr="009D0155">
        <w:rPr>
          <w:rStyle w:val="Emphasis"/>
        </w:rPr>
        <w:t>nologies</w:t>
      </w:r>
      <w:r w:rsidRPr="00CF5649">
        <w:rPr>
          <w:rStyle w:val="Emphasis"/>
          <w:highlight w:val="cyan"/>
        </w:rPr>
        <w:t xml:space="preserve"> will be more fragile</w:t>
      </w:r>
      <w:r w:rsidRPr="004E2F5E">
        <w:rPr>
          <w:rStyle w:val="StyleUnderline"/>
        </w:rPr>
        <w:t xml:space="preserve"> than those they replace</w:t>
      </w:r>
      <w:r w:rsidRPr="004E2F5E">
        <w:rPr>
          <w:sz w:val="16"/>
        </w:rPr>
        <w:t xml:space="preserve">. However, </w:t>
      </w:r>
      <w:r w:rsidRPr="00CF5649">
        <w:rPr>
          <w:rStyle w:val="StyleUnderline"/>
          <w:highlight w:val="cyan"/>
        </w:rPr>
        <w:t>systemic risk</w:t>
      </w:r>
      <w:r w:rsidRPr="004E2F5E">
        <w:rPr>
          <w:rStyle w:val="StyleUnderline"/>
        </w:rPr>
        <w:t xml:space="preserve"> can </w:t>
      </w:r>
      <w:r w:rsidRPr="00CF5649">
        <w:rPr>
          <w:rStyle w:val="StyleUnderline"/>
          <w:highlight w:val="cyan"/>
        </w:rPr>
        <w:t>exist</w:t>
      </w:r>
      <w:r w:rsidRPr="004E2F5E">
        <w:rPr>
          <w:rStyle w:val="StyleUnderline"/>
        </w:rPr>
        <w:t xml:space="preserve"> given the much weaker claim that specific </w:t>
      </w:r>
      <w:r w:rsidRPr="00CF5649">
        <w:rPr>
          <w:rStyle w:val="StyleUnderline"/>
          <w:highlight w:val="cyan"/>
        </w:rPr>
        <w:t xml:space="preserve">critical systems </w:t>
      </w:r>
      <w:r w:rsidRPr="004E2F5E">
        <w:rPr>
          <w:rStyle w:val="StyleUnderline"/>
        </w:rPr>
        <w:t xml:space="preserve">are relied upon, and technological improvements relevant to those systems alone </w:t>
      </w:r>
      <w:r w:rsidRPr="00CF5649">
        <w:rPr>
          <w:rStyle w:val="Emphasis"/>
          <w:highlight w:val="cyan"/>
        </w:rPr>
        <w:t>exhibit sufficient fragility to cause a cascading collapse</w:t>
      </w:r>
      <w:r w:rsidRPr="004E2F5E">
        <w:rPr>
          <w:sz w:val="16"/>
        </w:rPr>
        <w:t>. Before discussing the interaction between systems, however, it is worth considering how these human, technical, or sociotechnical systems differ from naturally resilient biological systems.</w:t>
      </w:r>
    </w:p>
    <w:p w14:paraId="712D8295" w14:textId="77777777" w:rsidR="008A1ADC" w:rsidRDefault="008A1ADC" w:rsidP="008A1ADC">
      <w:pPr>
        <w:pStyle w:val="Heading4"/>
      </w:pPr>
      <w:r>
        <w:t>No impact.</w:t>
      </w:r>
    </w:p>
    <w:p w14:paraId="79F76F3C" w14:textId="77777777" w:rsidR="008A1ADC" w:rsidRPr="002D4277" w:rsidRDefault="008A1ADC" w:rsidP="008A1ADC">
      <w:r>
        <w:rPr>
          <w:rStyle w:val="Style13ptBold"/>
        </w:rPr>
        <w:t xml:space="preserve">Reisner ’18 </w:t>
      </w:r>
      <w:r>
        <w:t>[Jon; 2/13/18;</w:t>
      </w:r>
      <w:r w:rsidRPr="002D4277">
        <w:t xml:space="preserve"> </w:t>
      </w:r>
      <w:r w:rsidRPr="00792B3E">
        <w:t>scientist at Los Alamos National Laboratory, et al.</w:t>
      </w:r>
      <w:r>
        <w:t>; "</w:t>
      </w:r>
      <w:r w:rsidRPr="002D4277">
        <w:t xml:space="preserve"> </w:t>
      </w:r>
      <w:r w:rsidRPr="00792B3E">
        <w:t>Climate Impact of a Regional Nuclear Weapons Exchange: An Improved Assessment Based on Detailed Source Calculations</w:t>
      </w:r>
      <w:r>
        <w:t xml:space="preserve">," </w:t>
      </w:r>
      <w:r w:rsidRPr="00792B3E">
        <w:t>Atmospheres, Vol. 123, Issue 5, p. 2752-2772</w:t>
      </w:r>
      <w:r>
        <w:t>]</w:t>
      </w:r>
    </w:p>
    <w:p w14:paraId="24733A39" w14:textId="77777777" w:rsidR="008A1ADC" w:rsidRPr="00792B3E" w:rsidRDefault="008A1ADC" w:rsidP="008A1ADC">
      <w:pPr>
        <w:rPr>
          <w:b/>
          <w:bCs/>
        </w:rPr>
      </w:pPr>
      <w:r>
        <w:rPr>
          <w:b/>
          <w:bCs/>
        </w:rPr>
        <w:t>Note: ‘</w:t>
      </w:r>
      <w:r w:rsidRPr="00792B3E">
        <w:rPr>
          <w:b/>
          <w:bCs/>
        </w:rPr>
        <w:t>BC</w:t>
      </w:r>
      <w:r>
        <w:rPr>
          <w:b/>
          <w:bCs/>
        </w:rPr>
        <w:t>’</w:t>
      </w:r>
      <w:r w:rsidRPr="00792B3E">
        <w:rPr>
          <w:b/>
          <w:bCs/>
        </w:rPr>
        <w:t xml:space="preserve"> </w:t>
      </w:r>
      <w:r>
        <w:rPr>
          <w:b/>
          <w:bCs/>
        </w:rPr>
        <w:t xml:space="preserve">= </w:t>
      </w:r>
      <w:r w:rsidRPr="00792B3E">
        <w:rPr>
          <w:b/>
          <w:bCs/>
        </w:rPr>
        <w:t>Black Carbon</w:t>
      </w:r>
      <w:r>
        <w:rPr>
          <w:b/>
          <w:bCs/>
        </w:rPr>
        <w:t>.</w:t>
      </w:r>
    </w:p>
    <w:p w14:paraId="738D660F" w14:textId="77777777" w:rsidR="008A1ADC" w:rsidRPr="00792B3E" w:rsidRDefault="008A1ADC" w:rsidP="008A1ADC">
      <w:pPr>
        <w:rPr>
          <w:sz w:val="16"/>
        </w:rPr>
      </w:pPr>
      <w:r w:rsidRPr="00792B3E">
        <w:rPr>
          <w:sz w:val="16"/>
        </w:rPr>
        <w:t>3.2 Fire Results</w:t>
      </w:r>
    </w:p>
    <w:p w14:paraId="129146FC" w14:textId="77777777" w:rsidR="008A1ADC" w:rsidRPr="002D4277" w:rsidRDefault="008A1ADC" w:rsidP="008A1ADC">
      <w:pPr>
        <w:rPr>
          <w:sz w:val="16"/>
        </w:rPr>
      </w:pPr>
      <w:r w:rsidRPr="00792B3E">
        <w:rPr>
          <w:sz w:val="16"/>
        </w:rPr>
        <w:t>The no</w:t>
      </w:r>
      <w:r w:rsidRPr="00792B3E">
        <w:rPr>
          <w:rFonts w:ascii="Times New Roman" w:hAnsi="Times New Roman" w:cs="Times New Roman"/>
          <w:sz w:val="16"/>
        </w:rPr>
        <w:t>‐</w:t>
      </w:r>
      <w:r w:rsidRPr="00792B3E">
        <w:rPr>
          <w:sz w:val="16"/>
        </w:rPr>
        <w:t xml:space="preserve">rubble simulation produces a significantly more intense fire, with more fire spread, and consequently a significantly stronger plume with larger amounts of BC reaching into the upper atmosphere than the simulation with rubble, illustrated in Figure 5. </w:t>
      </w:r>
      <w:r w:rsidRPr="00792B3E">
        <w:rPr>
          <w:rStyle w:val="StyleUnderline"/>
        </w:rPr>
        <w:t>While the no</w:t>
      </w:r>
      <w:r w:rsidRPr="00792B3E">
        <w:rPr>
          <w:rStyle w:val="StyleUnderline"/>
          <w:rFonts w:ascii="Times New Roman" w:hAnsi="Times New Roman" w:cs="Times New Roman"/>
        </w:rPr>
        <w:t>‐</w:t>
      </w:r>
      <w:r w:rsidRPr="00792B3E">
        <w:rPr>
          <w:rStyle w:val="StyleUnderline"/>
        </w:rPr>
        <w:t xml:space="preserve">rubble </w:t>
      </w:r>
      <w:r w:rsidRPr="002D4277">
        <w:rPr>
          <w:rStyle w:val="StyleUnderline"/>
        </w:rPr>
        <w:t xml:space="preserve">simulation represents the </w:t>
      </w:r>
      <w:proofErr w:type="gramStart"/>
      <w:r w:rsidRPr="00BD67D0">
        <w:rPr>
          <w:rStyle w:val="Emphasis"/>
          <w:highlight w:val="cyan"/>
        </w:rPr>
        <w:t>worst case</w:t>
      </w:r>
      <w:proofErr w:type="gramEnd"/>
      <w:r w:rsidRPr="002D4277">
        <w:rPr>
          <w:rStyle w:val="Emphasis"/>
        </w:rPr>
        <w:t xml:space="preserve"> scenario</w:t>
      </w:r>
      <w:r w:rsidRPr="002D4277">
        <w:rPr>
          <w:sz w:val="16"/>
        </w:rPr>
        <w:t xml:space="preserve"> </w:t>
      </w:r>
      <w:r w:rsidRPr="002D4277">
        <w:rPr>
          <w:rStyle w:val="StyleUnderline"/>
        </w:rPr>
        <w:t xml:space="preserve">involving vigorous </w:t>
      </w:r>
      <w:r w:rsidRPr="002D4277">
        <w:rPr>
          <w:rStyle w:val="Emphasis"/>
        </w:rPr>
        <w:t>fire activity</w:t>
      </w:r>
      <w:r w:rsidRPr="002D4277">
        <w:rPr>
          <w:rStyle w:val="StyleUnderline"/>
        </w:rPr>
        <w:t>, only a relatively</w:t>
      </w:r>
      <w:r w:rsidRPr="002D4277">
        <w:rPr>
          <w:sz w:val="16"/>
        </w:rPr>
        <w:t xml:space="preserve"> </w:t>
      </w:r>
      <w:r w:rsidRPr="00BD67D0">
        <w:rPr>
          <w:rStyle w:val="Emphasis"/>
          <w:highlight w:val="cyan"/>
        </w:rPr>
        <w:t>small</w:t>
      </w:r>
      <w:r w:rsidRPr="002D4277">
        <w:rPr>
          <w:rStyle w:val="Emphasis"/>
        </w:rPr>
        <w:t xml:space="preserve"> amount</w:t>
      </w:r>
      <w:r w:rsidRPr="002D4277">
        <w:rPr>
          <w:sz w:val="16"/>
        </w:rPr>
        <w:t xml:space="preserve"> </w:t>
      </w:r>
      <w:r w:rsidRPr="002D4277">
        <w:rPr>
          <w:rStyle w:val="StyleUnderline"/>
        </w:rPr>
        <w:t xml:space="preserve">of </w:t>
      </w:r>
      <w:r w:rsidRPr="00BD67D0">
        <w:rPr>
          <w:rStyle w:val="StyleUnderline"/>
          <w:highlight w:val="cyan"/>
        </w:rPr>
        <w:t>carbon makes</w:t>
      </w:r>
      <w:r w:rsidRPr="002D4277">
        <w:rPr>
          <w:rStyle w:val="StyleUnderline"/>
        </w:rPr>
        <w:t xml:space="preserve"> its way </w:t>
      </w:r>
      <w:r w:rsidRPr="00BD67D0">
        <w:rPr>
          <w:rStyle w:val="StyleUnderline"/>
          <w:highlight w:val="cyan"/>
        </w:rPr>
        <w:t>into</w:t>
      </w:r>
      <w:r w:rsidRPr="002D4277">
        <w:rPr>
          <w:rStyle w:val="StyleUnderline"/>
        </w:rPr>
        <w:t xml:space="preserve"> the </w:t>
      </w:r>
      <w:r w:rsidRPr="00BD67D0">
        <w:rPr>
          <w:rStyle w:val="StyleUnderline"/>
          <w:highlight w:val="cyan"/>
        </w:rPr>
        <w:t>stratosphere during</w:t>
      </w:r>
      <w:r w:rsidRPr="002D4277">
        <w:rPr>
          <w:sz w:val="16"/>
        </w:rPr>
        <w:t xml:space="preserve"> the course of </w:t>
      </w:r>
      <w:r w:rsidRPr="002D4277">
        <w:rPr>
          <w:rStyle w:val="StyleUnderline"/>
        </w:rPr>
        <w:t xml:space="preserve">the </w:t>
      </w:r>
      <w:r w:rsidRPr="00BD67D0">
        <w:rPr>
          <w:rStyle w:val="StyleUnderline"/>
          <w:highlight w:val="cyan"/>
        </w:rPr>
        <w:t>simulation</w:t>
      </w:r>
      <w:r w:rsidRPr="002D4277">
        <w:rPr>
          <w:sz w:val="16"/>
        </w:rPr>
        <w:t>. But while small compared to the surface BC mass, stratospheric BC amounts from the current simulations are significantly higher than what would be expected from burning vegetation such as trees (Heilman et al., 2014); for example, the higher energy density of the building fuels and the initial fluence from the weapon produce an intense response within HIGRAD</w:t>
      </w:r>
      <w:r w:rsidRPr="002D4277">
        <w:rPr>
          <w:rFonts w:ascii="Times New Roman" w:hAnsi="Times New Roman" w:cs="Times New Roman"/>
          <w:sz w:val="16"/>
        </w:rPr>
        <w:t>‐</w:t>
      </w:r>
      <w:r w:rsidRPr="002D4277">
        <w:rPr>
          <w:sz w:val="16"/>
        </w:rPr>
        <w:t xml:space="preserve">FIRETEC with initial updrafts of order 100 m/s in the lower troposphere. Or, in comparison to a mass fire, wildfires will burn only a small amount of fuel in the corresponding </w:t>
      </w:r>
      <w:proofErr w:type="gramStart"/>
      <w:r w:rsidRPr="002D4277">
        <w:rPr>
          <w:sz w:val="16"/>
        </w:rPr>
        <w:t>time period</w:t>
      </w:r>
      <w:proofErr w:type="gramEnd"/>
      <w:r w:rsidRPr="002D4277">
        <w:rPr>
          <w:sz w:val="16"/>
        </w:rPr>
        <w:t xml:space="preserve"> (roughly 10 min) that a nuclear weapon fluence can effectively ignite a large area of fuel producing an impressive atmospheric response.</w:t>
      </w:r>
    </w:p>
    <w:p w14:paraId="6A5CFCFF" w14:textId="77777777" w:rsidR="008A1ADC" w:rsidRPr="002D4277" w:rsidRDefault="008A1ADC" w:rsidP="008A1ADC">
      <w:pPr>
        <w:rPr>
          <w:sz w:val="16"/>
        </w:rPr>
      </w:pPr>
      <w:r w:rsidRPr="002D4277">
        <w:rPr>
          <w:sz w:val="16"/>
        </w:rPr>
        <w:t xml:space="preserve">Figure 6 shows </w:t>
      </w:r>
      <w:r w:rsidRPr="002D4277">
        <w:rPr>
          <w:rStyle w:val="StyleUnderline"/>
        </w:rPr>
        <w:t xml:space="preserve">vertical profiles of BC multiplied by </w:t>
      </w:r>
      <w:r w:rsidRPr="00BD67D0">
        <w:rPr>
          <w:rStyle w:val="StyleUnderline"/>
          <w:highlight w:val="cyan"/>
        </w:rPr>
        <w:t>100</w:t>
      </w:r>
      <w:r w:rsidRPr="002D4277">
        <w:rPr>
          <w:sz w:val="16"/>
        </w:rPr>
        <w:t xml:space="preserve"> (</w:t>
      </w:r>
      <w:r w:rsidRPr="002D4277">
        <w:rPr>
          <w:rStyle w:val="Emphasis"/>
        </w:rPr>
        <w:t xml:space="preserve">number of </w:t>
      </w:r>
      <w:r w:rsidRPr="00BD67D0">
        <w:rPr>
          <w:rStyle w:val="Emphasis"/>
          <w:highlight w:val="cyan"/>
        </w:rPr>
        <w:t>cities</w:t>
      </w:r>
      <w:r w:rsidRPr="002D4277">
        <w:rPr>
          <w:rStyle w:val="Emphasis"/>
        </w:rPr>
        <w:t xml:space="preserve"> involved</w:t>
      </w:r>
      <w:r w:rsidRPr="002D4277">
        <w:rPr>
          <w:sz w:val="16"/>
        </w:rPr>
        <w:t xml:space="preserve"> in the exchange) </w:t>
      </w:r>
      <w:r w:rsidRPr="002D4277">
        <w:rPr>
          <w:rStyle w:val="StyleUnderline"/>
        </w:rPr>
        <w:t>from the two simulations. The total amount of BC produced is in line with previous estimates</w:t>
      </w:r>
      <w:r w:rsidRPr="002D4277">
        <w:rPr>
          <w:sz w:val="16"/>
        </w:rPr>
        <w:t xml:space="preserve"> (about 3.69 </w:t>
      </w:r>
      <w:proofErr w:type="spellStart"/>
      <w:r w:rsidRPr="002D4277">
        <w:rPr>
          <w:sz w:val="16"/>
        </w:rPr>
        <w:t>Tg</w:t>
      </w:r>
      <w:proofErr w:type="spellEnd"/>
      <w:r w:rsidRPr="002D4277">
        <w:rPr>
          <w:sz w:val="16"/>
        </w:rPr>
        <w:t xml:space="preserve"> from no</w:t>
      </w:r>
      <w:r w:rsidRPr="002D4277">
        <w:rPr>
          <w:rFonts w:ascii="Times New Roman" w:hAnsi="Times New Roman" w:cs="Times New Roman"/>
          <w:sz w:val="16"/>
        </w:rPr>
        <w:t>‐</w:t>
      </w:r>
      <w:r w:rsidRPr="002D4277">
        <w:rPr>
          <w:sz w:val="16"/>
        </w:rPr>
        <w:t xml:space="preserve">rubble simulation); </w:t>
      </w:r>
      <w:r w:rsidRPr="002D4277">
        <w:rPr>
          <w:rStyle w:val="StyleUnderline"/>
        </w:rPr>
        <w:t xml:space="preserve">however, </w:t>
      </w:r>
      <w:r w:rsidRPr="002D4277">
        <w:rPr>
          <w:rStyle w:val="Emphasis"/>
        </w:rPr>
        <w:t xml:space="preserve">the </w:t>
      </w:r>
      <w:r w:rsidRPr="00BD67D0">
        <w:rPr>
          <w:rStyle w:val="Emphasis"/>
        </w:rPr>
        <w:t>majority</w:t>
      </w:r>
      <w:r w:rsidRPr="002D4277">
        <w:rPr>
          <w:rStyle w:val="Emphasis"/>
        </w:rPr>
        <w:t xml:space="preserve"> of BC resides below the stratosphere</w:t>
      </w:r>
      <w:r w:rsidRPr="002D4277">
        <w:rPr>
          <w:sz w:val="16"/>
        </w:rPr>
        <w:t xml:space="preserve"> (3.46 </w:t>
      </w:r>
      <w:proofErr w:type="spellStart"/>
      <w:r w:rsidRPr="002D4277">
        <w:rPr>
          <w:sz w:val="16"/>
        </w:rPr>
        <w:t>Tg</w:t>
      </w:r>
      <w:proofErr w:type="spellEnd"/>
      <w:r w:rsidRPr="002D4277">
        <w:rPr>
          <w:sz w:val="16"/>
        </w:rPr>
        <w:t xml:space="preserve"> below 12 km) </w:t>
      </w:r>
      <w:r w:rsidRPr="002D4277">
        <w:rPr>
          <w:rStyle w:val="StyleUnderline"/>
        </w:rPr>
        <w:t>and can be readily impacted by scavenging from</w:t>
      </w:r>
      <w:r w:rsidRPr="002D4277">
        <w:rPr>
          <w:sz w:val="16"/>
        </w:rPr>
        <w:t xml:space="preserve"> </w:t>
      </w:r>
      <w:r w:rsidRPr="002D4277">
        <w:rPr>
          <w:rStyle w:val="Emphasis"/>
        </w:rPr>
        <w:t>precipitation</w:t>
      </w:r>
      <w:r w:rsidRPr="002D4277">
        <w:rPr>
          <w:sz w:val="16"/>
        </w:rPr>
        <w:t xml:space="preserve"> either via pyrocumulonimbus produced by the fire itself (not modeled) </w:t>
      </w:r>
      <w:r w:rsidRPr="002D4277">
        <w:rPr>
          <w:rStyle w:val="StyleUnderline"/>
        </w:rPr>
        <w:t>or other synoptic</w:t>
      </w:r>
      <w:r w:rsidRPr="002D4277">
        <w:rPr>
          <w:sz w:val="16"/>
        </w:rPr>
        <w:t xml:space="preserve"> </w:t>
      </w:r>
      <w:r w:rsidRPr="002D4277">
        <w:rPr>
          <w:rStyle w:val="Emphasis"/>
        </w:rPr>
        <w:t>weather systems</w:t>
      </w:r>
      <w:r w:rsidRPr="002D4277">
        <w:rPr>
          <w:sz w:val="16"/>
        </w:rPr>
        <w:t xml:space="preserve">. While the impact on climate of these more realistic profiles will be explored in the next section, it should be mentioned that </w:t>
      </w:r>
      <w:r w:rsidRPr="002D4277">
        <w:rPr>
          <w:rStyle w:val="StyleUnderline"/>
        </w:rPr>
        <w:t>these estimates are still at the high end</w:t>
      </w:r>
      <w:r w:rsidRPr="002D4277">
        <w:rPr>
          <w:sz w:val="16"/>
        </w:rPr>
        <w:t>, considering the inherent simplifications in the combustion model that lead to overestimating BC production.</w:t>
      </w:r>
    </w:p>
    <w:p w14:paraId="0C62BF79" w14:textId="77777777" w:rsidR="008A1ADC" w:rsidRPr="002D4277" w:rsidRDefault="008A1ADC" w:rsidP="008A1ADC">
      <w:pPr>
        <w:rPr>
          <w:sz w:val="16"/>
        </w:rPr>
      </w:pPr>
      <w:r w:rsidRPr="002D4277">
        <w:rPr>
          <w:sz w:val="16"/>
        </w:rPr>
        <w:t>3.3 Climate Results</w:t>
      </w:r>
    </w:p>
    <w:p w14:paraId="43582999" w14:textId="77777777" w:rsidR="008A1ADC" w:rsidRPr="002D4277" w:rsidRDefault="008A1ADC" w:rsidP="008A1ADC">
      <w:pPr>
        <w:rPr>
          <w:sz w:val="16"/>
        </w:rPr>
      </w:pPr>
      <w:r w:rsidRPr="00FC1EC0">
        <w:rPr>
          <w:rStyle w:val="StyleUnderline"/>
          <w:highlight w:val="cyan"/>
        </w:rPr>
        <w:t>Long</w:t>
      </w:r>
      <w:r w:rsidRPr="00FC1EC0">
        <w:rPr>
          <w:rStyle w:val="StyleUnderline"/>
          <w:rFonts w:ascii="Times New Roman" w:hAnsi="Times New Roman" w:cs="Times New Roman"/>
          <w:highlight w:val="cyan"/>
        </w:rPr>
        <w:t>‐</w:t>
      </w:r>
      <w:r w:rsidRPr="00FC1EC0">
        <w:rPr>
          <w:rStyle w:val="StyleUnderline"/>
          <w:highlight w:val="cyan"/>
        </w:rPr>
        <w:t>term</w:t>
      </w:r>
      <w:r w:rsidRPr="002D4277">
        <w:rPr>
          <w:rStyle w:val="StyleUnderline"/>
        </w:rPr>
        <w:t xml:space="preserve"> climatic </w:t>
      </w:r>
      <w:r w:rsidRPr="00FC1EC0">
        <w:rPr>
          <w:rStyle w:val="StyleUnderline"/>
          <w:highlight w:val="cyan"/>
        </w:rPr>
        <w:t>effects</w:t>
      </w:r>
      <w:r w:rsidRPr="00FC1EC0">
        <w:rPr>
          <w:sz w:val="16"/>
        </w:rPr>
        <w:t xml:space="preserve"> </w:t>
      </w:r>
      <w:r w:rsidRPr="00FC1EC0">
        <w:rPr>
          <w:rStyle w:val="Emphasis"/>
        </w:rPr>
        <w:t>critically</w:t>
      </w:r>
      <w:r w:rsidRPr="002D4277">
        <w:rPr>
          <w:rStyle w:val="Emphasis"/>
        </w:rPr>
        <w:t xml:space="preserve"> </w:t>
      </w:r>
      <w:r w:rsidRPr="00FC1EC0">
        <w:rPr>
          <w:rStyle w:val="Emphasis"/>
          <w:highlight w:val="cyan"/>
        </w:rPr>
        <w:t>depend</w:t>
      </w:r>
      <w:r w:rsidRPr="00FC1EC0">
        <w:rPr>
          <w:sz w:val="16"/>
          <w:highlight w:val="cyan"/>
        </w:rPr>
        <w:t xml:space="preserve"> </w:t>
      </w:r>
      <w:r w:rsidRPr="00FC1EC0">
        <w:rPr>
          <w:rStyle w:val="StyleUnderline"/>
          <w:highlight w:val="cyan"/>
        </w:rPr>
        <w:t>on</w:t>
      </w:r>
      <w:r w:rsidRPr="002D4277">
        <w:rPr>
          <w:rStyle w:val="StyleUnderline"/>
        </w:rPr>
        <w:t xml:space="preserve"> the initial </w:t>
      </w:r>
      <w:r w:rsidRPr="00FC1EC0">
        <w:rPr>
          <w:rStyle w:val="Emphasis"/>
          <w:highlight w:val="cyan"/>
        </w:rPr>
        <w:t>injection height</w:t>
      </w:r>
      <w:r w:rsidRPr="002D4277">
        <w:rPr>
          <w:sz w:val="16"/>
        </w:rPr>
        <w:t xml:space="preserve"> </w:t>
      </w:r>
      <w:r w:rsidRPr="002D4277">
        <w:rPr>
          <w:rStyle w:val="StyleUnderline"/>
        </w:rPr>
        <w:t>of the soot</w:t>
      </w:r>
      <w:r w:rsidRPr="002D4277">
        <w:rPr>
          <w:sz w:val="16"/>
        </w:rPr>
        <w:t xml:space="preserve">, </w:t>
      </w:r>
      <w:r w:rsidRPr="002D4277">
        <w:rPr>
          <w:rStyle w:val="StyleUnderline"/>
        </w:rPr>
        <w:t xml:space="preserve">with larger quantities reaching the </w:t>
      </w:r>
      <w:r w:rsidRPr="002D4277">
        <w:rPr>
          <w:rStyle w:val="Emphasis"/>
        </w:rPr>
        <w:t>upper troposphere/lower stratosphere</w:t>
      </w:r>
      <w:r w:rsidRPr="002D4277">
        <w:rPr>
          <w:sz w:val="16"/>
        </w:rPr>
        <w:t xml:space="preserve"> </w:t>
      </w:r>
      <w:r w:rsidRPr="002D4277">
        <w:rPr>
          <w:rStyle w:val="StyleUnderline"/>
        </w:rPr>
        <w:t>inducing a greater cooling impact because of longer residence times</w:t>
      </w:r>
      <w:r w:rsidRPr="002D4277">
        <w:rPr>
          <w:sz w:val="16"/>
        </w:rPr>
        <w:t xml:space="preserve"> (Robock, Oman, </w:t>
      </w:r>
      <w:proofErr w:type="spellStart"/>
      <w:r w:rsidRPr="002D4277">
        <w:rPr>
          <w:sz w:val="16"/>
        </w:rPr>
        <w:t>Stenchikov</w:t>
      </w:r>
      <w:proofErr w:type="spellEnd"/>
      <w:r w:rsidRPr="002D4277">
        <w:rPr>
          <w:sz w:val="16"/>
        </w:rPr>
        <w:t xml:space="preserve">, et al., 2007). </w:t>
      </w:r>
      <w:r w:rsidRPr="002D4277">
        <w:rPr>
          <w:rStyle w:val="StyleUnderline"/>
        </w:rPr>
        <w:t>Absorption of solar radiation by</w:t>
      </w:r>
      <w:r w:rsidRPr="002D4277">
        <w:rPr>
          <w:sz w:val="16"/>
        </w:rPr>
        <w:t xml:space="preserve"> the </w:t>
      </w:r>
      <w:r w:rsidRPr="002D4277">
        <w:rPr>
          <w:rStyle w:val="StyleUnderline"/>
        </w:rPr>
        <w:t>BC aerosol and its subsequent radiative cooling tends to heat the surrounding air, driving an initial upward diffusion of the soot plumes</w:t>
      </w:r>
      <w:r w:rsidRPr="002D4277">
        <w:rPr>
          <w:sz w:val="16"/>
        </w:rPr>
        <w:t xml:space="preserve">, an effect that depends on the initial aerosol concentrations. </w:t>
      </w:r>
      <w:r w:rsidRPr="002D4277">
        <w:rPr>
          <w:rStyle w:val="Emphasis"/>
        </w:rPr>
        <w:t>Mixing</w:t>
      </w:r>
      <w:r w:rsidRPr="002D4277">
        <w:rPr>
          <w:rStyle w:val="StyleUnderline"/>
        </w:rPr>
        <w:t xml:space="preserve"> and </w:t>
      </w:r>
      <w:r w:rsidRPr="00BD67D0">
        <w:rPr>
          <w:rStyle w:val="Emphasis"/>
          <w:highlight w:val="cyan"/>
        </w:rPr>
        <w:t>sedimentation</w:t>
      </w:r>
      <w:r w:rsidRPr="002D4277">
        <w:rPr>
          <w:rStyle w:val="StyleUnderline"/>
        </w:rPr>
        <w:t xml:space="preserve"> tend to reduce this process, and low</w:t>
      </w:r>
      <w:r w:rsidRPr="002D4277">
        <w:rPr>
          <w:rStyle w:val="StyleUnderline"/>
          <w:rFonts w:ascii="Times New Roman" w:hAnsi="Times New Roman" w:cs="Times New Roman"/>
        </w:rPr>
        <w:t>‐</w:t>
      </w:r>
      <w:r w:rsidRPr="002D4277">
        <w:rPr>
          <w:rStyle w:val="StyleUnderline"/>
        </w:rPr>
        <w:t xml:space="preserve">altitude </w:t>
      </w:r>
      <w:r w:rsidRPr="00BD67D0">
        <w:rPr>
          <w:rStyle w:val="StyleUnderline"/>
          <w:highlight w:val="cyan"/>
        </w:rPr>
        <w:t>emissions</w:t>
      </w:r>
      <w:r w:rsidRPr="002D4277">
        <w:rPr>
          <w:rStyle w:val="StyleUnderline"/>
        </w:rPr>
        <w:t xml:space="preserve"> are</w:t>
      </w:r>
      <w:r w:rsidRPr="002D4277">
        <w:rPr>
          <w:sz w:val="16"/>
        </w:rPr>
        <w:t xml:space="preserve"> also </w:t>
      </w:r>
      <w:r w:rsidRPr="002D4277">
        <w:rPr>
          <w:rStyle w:val="Emphasis"/>
        </w:rPr>
        <w:t xml:space="preserve">significantly </w:t>
      </w:r>
      <w:r w:rsidRPr="00BD67D0">
        <w:rPr>
          <w:rStyle w:val="Emphasis"/>
          <w:highlight w:val="cyan"/>
        </w:rPr>
        <w:t>impacted by precipitation</w:t>
      </w:r>
      <w:r w:rsidRPr="002D4277">
        <w:rPr>
          <w:sz w:val="16"/>
        </w:rPr>
        <w:t xml:space="preserve"> if aging of the BC aerosol occurs on sufficiently rapid time scales. But </w:t>
      </w:r>
      <w:r w:rsidRPr="002D4277">
        <w:rPr>
          <w:rStyle w:val="StyleUnderline"/>
        </w:rPr>
        <w:t>once at stratospheric altitudes, aerosol dilution via coagulation is hindered by low particulate concentrations</w:t>
      </w:r>
      <w:r w:rsidRPr="002D4277">
        <w:rPr>
          <w:sz w:val="16"/>
        </w:rPr>
        <w:t xml:space="preserve"> (e.g., Robock, Oman, </w:t>
      </w:r>
      <w:proofErr w:type="spellStart"/>
      <w:r w:rsidRPr="002D4277">
        <w:rPr>
          <w:sz w:val="16"/>
        </w:rPr>
        <w:t>Stenchikov</w:t>
      </w:r>
      <w:proofErr w:type="spellEnd"/>
      <w:r w:rsidRPr="002D4277">
        <w:rPr>
          <w:sz w:val="16"/>
        </w:rPr>
        <w:t xml:space="preserve">, et al., 2007) </w:t>
      </w:r>
      <w:r w:rsidRPr="002D4277">
        <w:rPr>
          <w:rStyle w:val="StyleUnderline"/>
        </w:rPr>
        <w:t>and lofting to much higher altitudes is inhibited by gravitational settling in the low</w:t>
      </w:r>
      <w:r w:rsidRPr="002D4277">
        <w:rPr>
          <w:rStyle w:val="StyleUnderline"/>
          <w:rFonts w:ascii="Times New Roman" w:hAnsi="Times New Roman" w:cs="Times New Roman"/>
        </w:rPr>
        <w:t>‐</w:t>
      </w:r>
      <w:r w:rsidRPr="002D4277">
        <w:rPr>
          <w:rStyle w:val="StyleUnderline"/>
        </w:rPr>
        <w:t>density air</w:t>
      </w:r>
      <w:r w:rsidRPr="002D4277">
        <w:rPr>
          <w:sz w:val="16"/>
        </w:rPr>
        <w:t xml:space="preserve"> (Stenke et al., 2013), resulting in more stable BC concentrations over long times.</w:t>
      </w:r>
    </w:p>
    <w:p w14:paraId="2840A59B" w14:textId="77777777" w:rsidR="008A1ADC" w:rsidRPr="002D4277" w:rsidRDefault="008A1ADC" w:rsidP="008A1ADC">
      <w:pPr>
        <w:rPr>
          <w:sz w:val="16"/>
        </w:rPr>
      </w:pPr>
      <w:r w:rsidRPr="002D4277">
        <w:rPr>
          <w:rStyle w:val="StyleUnderline"/>
        </w:rPr>
        <w:t>Of the initial BC mass released in the atmosphere</w:t>
      </w:r>
      <w:r w:rsidRPr="002D4277">
        <w:rPr>
          <w:sz w:val="16"/>
        </w:rPr>
        <w:t xml:space="preserve">, most of which is emitted below 9 km, </w:t>
      </w:r>
      <w:r w:rsidRPr="00BD67D0">
        <w:rPr>
          <w:rStyle w:val="Emphasis"/>
          <w:highlight w:val="cyan"/>
        </w:rPr>
        <w:t>70% rains out</w:t>
      </w:r>
      <w:r w:rsidRPr="002D4277">
        <w:rPr>
          <w:rStyle w:val="Emphasis"/>
        </w:rPr>
        <w:t xml:space="preserve"> with</w:t>
      </w:r>
      <w:r w:rsidRPr="00BD67D0">
        <w:rPr>
          <w:rStyle w:val="Emphasis"/>
          <w:highlight w:val="cyan"/>
        </w:rPr>
        <w:t>in</w:t>
      </w:r>
      <w:r w:rsidRPr="002D4277">
        <w:rPr>
          <w:rStyle w:val="Emphasis"/>
        </w:rPr>
        <w:t xml:space="preserve"> the first </w:t>
      </w:r>
      <w:r w:rsidRPr="00BD67D0">
        <w:rPr>
          <w:rStyle w:val="Emphasis"/>
          <w:highlight w:val="cyan"/>
        </w:rPr>
        <w:t>month</w:t>
      </w:r>
      <w:r w:rsidRPr="002D4277">
        <w:rPr>
          <w:sz w:val="16"/>
        </w:rPr>
        <w:t xml:space="preserve"> </w:t>
      </w:r>
      <w:r w:rsidRPr="002D4277">
        <w:rPr>
          <w:rStyle w:val="StyleUnderline"/>
        </w:rPr>
        <w:t>and 78%,</w:t>
      </w:r>
      <w:r w:rsidRPr="002D4277">
        <w:rPr>
          <w:sz w:val="16"/>
        </w:rPr>
        <w:t xml:space="preserve"> or about 2.9 </w:t>
      </w:r>
      <w:proofErr w:type="spellStart"/>
      <w:r w:rsidRPr="002D4277">
        <w:rPr>
          <w:sz w:val="16"/>
        </w:rPr>
        <w:t>Tg</w:t>
      </w:r>
      <w:proofErr w:type="spellEnd"/>
      <w:r w:rsidRPr="002D4277">
        <w:rPr>
          <w:sz w:val="16"/>
        </w:rPr>
        <w:t xml:space="preserve">, </w:t>
      </w:r>
      <w:r w:rsidRPr="002D4277">
        <w:rPr>
          <w:rStyle w:val="StyleUnderline"/>
        </w:rPr>
        <w:t>is removed within the first 2 months</w:t>
      </w:r>
      <w:r w:rsidRPr="002D4277">
        <w:rPr>
          <w:sz w:val="16"/>
        </w:rPr>
        <w:t xml:space="preserve"> (Figure 7, solid line), with the remainder (about 0.8 </w:t>
      </w:r>
      <w:proofErr w:type="spellStart"/>
      <w:r w:rsidRPr="002D4277">
        <w:rPr>
          <w:sz w:val="16"/>
        </w:rPr>
        <w:t>Tg</w:t>
      </w:r>
      <w:proofErr w:type="spellEnd"/>
      <w:r w:rsidRPr="002D4277">
        <w:rPr>
          <w:sz w:val="16"/>
        </w:rPr>
        <w:t xml:space="preserve">, dashed line) being transported above about 12 km (200 </w:t>
      </w:r>
      <w:proofErr w:type="spellStart"/>
      <w:r w:rsidRPr="002D4277">
        <w:rPr>
          <w:sz w:val="16"/>
        </w:rPr>
        <w:t>hPa</w:t>
      </w:r>
      <w:proofErr w:type="spellEnd"/>
      <w:r w:rsidRPr="002D4277">
        <w:rPr>
          <w:sz w:val="16"/>
        </w:rPr>
        <w:t>) within the first week. This outcome differs from the findings of, for example, Stenke et al. (2013) (their high BC</w:t>
      </w:r>
      <w:r w:rsidRPr="002D4277">
        <w:rPr>
          <w:rFonts w:ascii="Times New Roman" w:hAnsi="Times New Roman" w:cs="Times New Roman"/>
          <w:sz w:val="16"/>
        </w:rPr>
        <w:t>‐</w:t>
      </w:r>
      <w:r w:rsidRPr="002D4277">
        <w:rPr>
          <w:sz w:val="16"/>
        </w:rPr>
        <w:t xml:space="preserve">load cases) and Mills et al. (2014), who found that most of the BC mass (between 60 and 70%) is lifted in the stratosphere within the first couple of weeks. This can also be seen in Figure 8 (red lines) and in Figure 9, which include results from our calculation with the initial BC distribution from Mills et al. (2014). In that case, only 30% of the initial BC mass rains out in the troposphere during the first 2 weeks after the exchange, with the remainder rising to the stratosphere. In the study of Mills et al. (2008) this percentage is somewhat smaller, about 20%, and smaller still in the experiments of Robock, Oman, </w:t>
      </w:r>
      <w:proofErr w:type="spellStart"/>
      <w:r w:rsidRPr="002D4277">
        <w:rPr>
          <w:sz w:val="16"/>
        </w:rPr>
        <w:t>Stenchikov</w:t>
      </w:r>
      <w:proofErr w:type="spellEnd"/>
      <w:r w:rsidRPr="002D4277">
        <w:rPr>
          <w:sz w:val="16"/>
        </w:rPr>
        <w:t>, et al. (2007), in which the soot is initially emitted in the upper troposphere or higher. In Figure 7, the e</w:t>
      </w:r>
      <w:r w:rsidRPr="002D4277">
        <w:rPr>
          <w:rFonts w:ascii="Times New Roman" w:hAnsi="Times New Roman" w:cs="Times New Roman"/>
          <w:sz w:val="16"/>
        </w:rPr>
        <w:t>‐</w:t>
      </w:r>
      <w:r w:rsidRPr="002D4277">
        <w:rPr>
          <w:sz w:val="16"/>
        </w:rPr>
        <w:t xml:space="preserve">folding time scale for the removal of tropospheric soot, here interpreted as the time required for an initial drop of a factor e, is about 1 week. </w:t>
      </w:r>
      <w:r w:rsidRPr="002D4277">
        <w:rPr>
          <w:rStyle w:val="StyleUnderline"/>
        </w:rPr>
        <w:t>This result compares favorably with the</w:t>
      </w:r>
      <w:r w:rsidRPr="002D4277">
        <w:rPr>
          <w:sz w:val="16"/>
        </w:rPr>
        <w:t xml:space="preserve"> “LT” </w:t>
      </w:r>
      <w:r w:rsidRPr="002D4277">
        <w:rPr>
          <w:rStyle w:val="StyleUnderline"/>
        </w:rPr>
        <w:t>experiment of Robock</w:t>
      </w:r>
      <w:r w:rsidRPr="002D4277">
        <w:rPr>
          <w:sz w:val="16"/>
        </w:rPr>
        <w:t xml:space="preserve">, Oman, </w:t>
      </w:r>
      <w:proofErr w:type="spellStart"/>
      <w:r w:rsidRPr="002D4277">
        <w:rPr>
          <w:sz w:val="16"/>
        </w:rPr>
        <w:t>Stenchikov</w:t>
      </w:r>
      <w:proofErr w:type="spellEnd"/>
      <w:r w:rsidRPr="002D4277">
        <w:rPr>
          <w:sz w:val="16"/>
        </w:rPr>
        <w:t xml:space="preserve">, et al. (2007), considering 5 </w:t>
      </w:r>
      <w:proofErr w:type="spellStart"/>
      <w:r w:rsidRPr="002D4277">
        <w:rPr>
          <w:sz w:val="16"/>
        </w:rPr>
        <w:t>Tg</w:t>
      </w:r>
      <w:proofErr w:type="spellEnd"/>
      <w:r w:rsidRPr="002D4277">
        <w:rPr>
          <w:sz w:val="16"/>
        </w:rPr>
        <w:t xml:space="preserve"> of BC released in the lower troposphere, in which 50% of the aerosols are removed within 2 weeks. By contrast, the initial e</w:t>
      </w:r>
      <w:r w:rsidRPr="002D4277">
        <w:rPr>
          <w:rFonts w:ascii="Times New Roman" w:hAnsi="Times New Roman" w:cs="Times New Roman"/>
          <w:sz w:val="16"/>
        </w:rPr>
        <w:t>‐</w:t>
      </w:r>
      <w:r w:rsidRPr="002D4277">
        <w:rPr>
          <w:sz w:val="16"/>
        </w:rPr>
        <w:t xml:space="preserve">folding time scale for the removal of stratospheric soot in Figure 8 is about 4.2 years (blue solid line), compared to about 8.4 years for the calculation using Mills et al. (2014) initial BC emission (red solid line). The removal time scale from our forced ensemble simulations is close to those obtained by Mills et al. (2008) in their 1 </w:t>
      </w:r>
      <w:proofErr w:type="spellStart"/>
      <w:r w:rsidRPr="002D4277">
        <w:rPr>
          <w:sz w:val="16"/>
        </w:rPr>
        <w:t>Tg</w:t>
      </w:r>
      <w:proofErr w:type="spellEnd"/>
      <w:r w:rsidRPr="002D4277">
        <w:rPr>
          <w:sz w:val="16"/>
        </w:rPr>
        <w:t xml:space="preserve"> experiment, by Robock, Oman, </w:t>
      </w:r>
      <w:proofErr w:type="spellStart"/>
      <w:r w:rsidRPr="002D4277">
        <w:rPr>
          <w:sz w:val="16"/>
        </w:rPr>
        <w:t>Stenchikov</w:t>
      </w:r>
      <w:proofErr w:type="spellEnd"/>
      <w:r w:rsidRPr="002D4277">
        <w:rPr>
          <w:sz w:val="16"/>
        </w:rPr>
        <w:t xml:space="preserve">, et al. (2007) in their experiment “UT 1 </w:t>
      </w:r>
      <w:proofErr w:type="spellStart"/>
      <w:r w:rsidRPr="002D4277">
        <w:rPr>
          <w:sz w:val="16"/>
        </w:rPr>
        <w:t>Tg</w:t>
      </w:r>
      <w:proofErr w:type="spellEnd"/>
      <w:r w:rsidRPr="002D4277">
        <w:rPr>
          <w:sz w:val="16"/>
        </w:rPr>
        <w:t xml:space="preserve">,” and by Stenke et al. (2013) in their experiment “Exp1,” in all of which 1 </w:t>
      </w:r>
      <w:proofErr w:type="spellStart"/>
      <w:r w:rsidRPr="002D4277">
        <w:rPr>
          <w:sz w:val="16"/>
        </w:rPr>
        <w:t>Tg</w:t>
      </w:r>
      <w:proofErr w:type="spellEnd"/>
      <w:r w:rsidRPr="002D4277">
        <w:rPr>
          <w:sz w:val="16"/>
        </w:rPr>
        <w:t xml:space="preserve"> of soot was emitted in the atmosphere in the aftermath of the exchange. Notably, the e</w:t>
      </w:r>
      <w:r w:rsidRPr="002D4277">
        <w:rPr>
          <w:rFonts w:ascii="Times New Roman" w:hAnsi="Times New Roman" w:cs="Times New Roman"/>
          <w:sz w:val="16"/>
        </w:rPr>
        <w:t>‐</w:t>
      </w:r>
      <w:r w:rsidRPr="002D4277">
        <w:rPr>
          <w:sz w:val="16"/>
        </w:rPr>
        <w:t xml:space="preserve">folding time scale for the decline of the BC mass in Figure 8 (blue solid line) is also close to the value of about 4 years quoted by </w:t>
      </w:r>
      <w:proofErr w:type="spellStart"/>
      <w:r w:rsidRPr="002D4277">
        <w:rPr>
          <w:sz w:val="16"/>
        </w:rPr>
        <w:t>Pausata</w:t>
      </w:r>
      <w:proofErr w:type="spellEnd"/>
      <w:r w:rsidRPr="002D4277">
        <w:rPr>
          <w:sz w:val="16"/>
        </w:rPr>
        <w:t xml:space="preserve"> et al. (2016) for their long</w:t>
      </w:r>
      <w:r w:rsidRPr="002D4277">
        <w:rPr>
          <w:rFonts w:ascii="Times New Roman" w:hAnsi="Times New Roman" w:cs="Times New Roman"/>
          <w:sz w:val="16"/>
        </w:rPr>
        <w:t>‐</w:t>
      </w:r>
      <w:r w:rsidRPr="002D4277">
        <w:rPr>
          <w:sz w:val="16"/>
        </w:rPr>
        <w:t xml:space="preserve">term </w:t>
      </w:r>
      <w:r w:rsidRPr="002D4277">
        <w:rPr>
          <w:rFonts w:cs="Georgia"/>
          <w:sz w:val="16"/>
        </w:rPr>
        <w:t>“</w:t>
      </w:r>
      <w:r w:rsidRPr="002D4277">
        <w:rPr>
          <w:sz w:val="16"/>
        </w:rPr>
        <w:t>intermediate</w:t>
      </w:r>
      <w:r w:rsidRPr="002D4277">
        <w:rPr>
          <w:rFonts w:cs="Georgia"/>
          <w:sz w:val="16"/>
        </w:rPr>
        <w:t>”</w:t>
      </w:r>
      <w:r w:rsidRPr="002D4277">
        <w:rPr>
          <w:sz w:val="16"/>
        </w:rPr>
        <w:t xml:space="preserve"> scenario. In that scenario, which is also based on 5 </w:t>
      </w:r>
      <w:proofErr w:type="spellStart"/>
      <w:r w:rsidRPr="002D4277">
        <w:rPr>
          <w:sz w:val="16"/>
        </w:rPr>
        <w:t>Tg</w:t>
      </w:r>
      <w:proofErr w:type="spellEnd"/>
      <w:r w:rsidRPr="002D4277">
        <w:rPr>
          <w:sz w:val="16"/>
        </w:rPr>
        <w:t xml:space="preserve"> of soot initially distributed as in Mills et al. (2014), the factor</w:t>
      </w:r>
      <w:r w:rsidRPr="002D4277">
        <w:rPr>
          <w:rFonts w:ascii="Times New Roman" w:hAnsi="Times New Roman" w:cs="Times New Roman"/>
          <w:sz w:val="16"/>
        </w:rPr>
        <w:t>‐</w:t>
      </w:r>
      <w:r w:rsidRPr="002D4277">
        <w:rPr>
          <w:sz w:val="16"/>
        </w:rPr>
        <w:t>of</w:t>
      </w:r>
      <w:r w:rsidRPr="002D4277">
        <w:rPr>
          <w:rFonts w:ascii="Times New Roman" w:hAnsi="Times New Roman" w:cs="Times New Roman"/>
          <w:sz w:val="16"/>
        </w:rPr>
        <w:t>‐</w:t>
      </w:r>
      <w:r w:rsidRPr="002D4277">
        <w:rPr>
          <w:sz w:val="16"/>
        </w:rPr>
        <w:t>2 shorter residence time of the aerosols is caused by particle growth via coagulation of BC with organic carbon.</w:t>
      </w:r>
    </w:p>
    <w:p w14:paraId="531DE8AD" w14:textId="77777777" w:rsidR="008A1ADC" w:rsidRPr="002D4277" w:rsidRDefault="008A1ADC" w:rsidP="008A1ADC">
      <w:pPr>
        <w:rPr>
          <w:sz w:val="16"/>
        </w:rPr>
      </w:pPr>
      <w:r w:rsidRPr="002D4277">
        <w:rPr>
          <w:sz w:val="16"/>
        </w:rPr>
        <w:t>Figure 9 shows the BC mass</w:t>
      </w:r>
      <w:r w:rsidRPr="002D4277">
        <w:rPr>
          <w:rFonts w:ascii="Times New Roman" w:hAnsi="Times New Roman" w:cs="Times New Roman"/>
          <w:sz w:val="16"/>
        </w:rPr>
        <w:t>‐</w:t>
      </w:r>
      <w:r w:rsidRPr="002D4277">
        <w:rPr>
          <w:sz w:val="16"/>
        </w:rPr>
        <w:t xml:space="preserve">mixing ratio, horizontally averaged over the globe, as a function of atmospheric pressure (height) and time. </w:t>
      </w:r>
      <w:r w:rsidRPr="002D4277">
        <w:rPr>
          <w:rStyle w:val="StyleUnderline"/>
        </w:rPr>
        <w:t xml:space="preserve">The BC distributions used in our simulations imply that the </w:t>
      </w:r>
      <w:r w:rsidRPr="00BD67D0">
        <w:rPr>
          <w:rStyle w:val="StyleUnderline"/>
          <w:highlight w:val="cyan"/>
        </w:rPr>
        <w:t>upward transport</w:t>
      </w:r>
      <w:r w:rsidRPr="002D4277">
        <w:rPr>
          <w:rStyle w:val="StyleUnderline"/>
        </w:rPr>
        <w:t xml:space="preserve"> of particles </w:t>
      </w:r>
      <w:r w:rsidRPr="00FC1EC0">
        <w:rPr>
          <w:rStyle w:val="StyleUnderline"/>
          <w:highlight w:val="cyan"/>
        </w:rPr>
        <w:t xml:space="preserve">is </w:t>
      </w:r>
      <w:r w:rsidRPr="00FC1EC0">
        <w:rPr>
          <w:rStyle w:val="Emphasis"/>
        </w:rPr>
        <w:t xml:space="preserve">substantially </w:t>
      </w:r>
      <w:r w:rsidRPr="00BD67D0">
        <w:rPr>
          <w:rStyle w:val="Emphasis"/>
          <w:highlight w:val="cyan"/>
        </w:rPr>
        <w:t>less efficient</w:t>
      </w:r>
      <w:r w:rsidRPr="002D4277">
        <w:rPr>
          <w:rStyle w:val="StyleUnderline"/>
        </w:rPr>
        <w:t xml:space="preserve"> compared to the case in which 5 </w:t>
      </w:r>
      <w:proofErr w:type="spellStart"/>
      <w:r w:rsidRPr="002D4277">
        <w:rPr>
          <w:rStyle w:val="StyleUnderline"/>
        </w:rPr>
        <w:t>Tg</w:t>
      </w:r>
      <w:proofErr w:type="spellEnd"/>
      <w:r w:rsidRPr="002D4277">
        <w:rPr>
          <w:rStyle w:val="StyleUnderline"/>
        </w:rPr>
        <w:t xml:space="preserve"> of BC is directly injected into the upper troposphere.</w:t>
      </w:r>
      <w:r w:rsidRPr="002D4277">
        <w:rPr>
          <w:sz w:val="16"/>
        </w:rPr>
        <w:t xml:space="preserve"> </w:t>
      </w:r>
      <w:r w:rsidRPr="002D4277">
        <w:rPr>
          <w:rStyle w:val="StyleUnderline"/>
        </w:rPr>
        <w:t>The semiannual cycle of lofting and sinking of the aerosols is associated with atmospheric heating and cooling during the solstice in each hemisphere</w:t>
      </w:r>
      <w:r w:rsidRPr="002D4277">
        <w:rPr>
          <w:sz w:val="16"/>
        </w:rPr>
        <w:t xml:space="preserve"> (Robock, Oman, </w:t>
      </w:r>
      <w:proofErr w:type="spellStart"/>
      <w:r w:rsidRPr="002D4277">
        <w:rPr>
          <w:sz w:val="16"/>
        </w:rPr>
        <w:t>Stenchikov</w:t>
      </w:r>
      <w:proofErr w:type="spellEnd"/>
      <w:r w:rsidRPr="002D4277">
        <w:rPr>
          <w:sz w:val="16"/>
        </w:rPr>
        <w:t xml:space="preserve">, et al., 2007). During the first year, the </w:t>
      </w:r>
      <w:r w:rsidRPr="002D4277">
        <w:rPr>
          <w:rStyle w:val="StyleUnderline"/>
        </w:rPr>
        <w:t>oscillation amplitude in our forced ensemble simulations is particularly large during the summer solstice, compared to that during the winter solstice</w:t>
      </w:r>
      <w:r w:rsidRPr="002D4277">
        <w:rPr>
          <w:sz w:val="16"/>
        </w:rPr>
        <w:t xml:space="preserve"> (see Figure 9, bottom), because of the higher soot concentrations in the Northern Hemisphere, as can be seen in Figure 11 (see also Figure 12, left). Comparing the top and bottom panels of Figure 9, the BC reaches the highest altitudes during the first year in both cases, but the concentrations at 0.1 </w:t>
      </w:r>
      <w:proofErr w:type="spellStart"/>
      <w:r w:rsidRPr="002D4277">
        <w:rPr>
          <w:sz w:val="16"/>
        </w:rPr>
        <w:t>hPa</w:t>
      </w:r>
      <w:proofErr w:type="spellEnd"/>
      <w:r w:rsidRPr="002D4277">
        <w:rPr>
          <w:sz w:val="16"/>
        </w:rPr>
        <w:t xml:space="preserve"> in the top panel can be 200 times as large. </w:t>
      </w:r>
      <w:r w:rsidRPr="002D4277">
        <w:rPr>
          <w:rStyle w:val="StyleUnderline"/>
        </w:rPr>
        <w:t>Qualitatively, the difference can be understood in terms of the air temperature increase caused by BC radiation emission, which is several tens of kelvin degrees in the simulations of Robock</w:t>
      </w:r>
      <w:r w:rsidRPr="002D4277">
        <w:rPr>
          <w:sz w:val="16"/>
        </w:rPr>
        <w:t xml:space="preserve">, Oman, </w:t>
      </w:r>
      <w:proofErr w:type="spellStart"/>
      <w:r w:rsidRPr="002D4277">
        <w:rPr>
          <w:sz w:val="16"/>
        </w:rPr>
        <w:t>Stenchikov</w:t>
      </w:r>
      <w:proofErr w:type="spellEnd"/>
      <w:r w:rsidRPr="002D4277">
        <w:rPr>
          <w:sz w:val="16"/>
        </w:rPr>
        <w:t xml:space="preserve">, et al. (2007) (see their Figure 4), </w:t>
      </w:r>
      <w:r w:rsidRPr="002D4277">
        <w:rPr>
          <w:rStyle w:val="StyleUnderline"/>
        </w:rPr>
        <w:t>Mills</w:t>
      </w:r>
      <w:r w:rsidRPr="002D4277">
        <w:rPr>
          <w:sz w:val="16"/>
        </w:rPr>
        <w:t xml:space="preserve"> et al. (2008) (see their Figure 5), </w:t>
      </w:r>
      <w:r w:rsidRPr="002D4277">
        <w:rPr>
          <w:rStyle w:val="StyleUnderline"/>
        </w:rPr>
        <w:t>Stenke</w:t>
      </w:r>
      <w:r w:rsidRPr="002D4277">
        <w:rPr>
          <w:sz w:val="16"/>
        </w:rPr>
        <w:t xml:space="preserve"> et al. (2013 (see high</w:t>
      </w:r>
      <w:r w:rsidRPr="002D4277">
        <w:rPr>
          <w:rFonts w:ascii="Times New Roman" w:hAnsi="Times New Roman" w:cs="Times New Roman"/>
          <w:sz w:val="16"/>
        </w:rPr>
        <w:t>‐</w:t>
      </w:r>
      <w:r w:rsidRPr="002D4277">
        <w:rPr>
          <w:sz w:val="16"/>
        </w:rPr>
        <w:t xml:space="preserve">load cases in their Figure 4), </w:t>
      </w:r>
      <w:r w:rsidRPr="002D4277">
        <w:rPr>
          <w:rStyle w:val="StyleUnderline"/>
        </w:rPr>
        <w:t>Mills</w:t>
      </w:r>
      <w:r w:rsidRPr="002D4277">
        <w:rPr>
          <w:sz w:val="16"/>
        </w:rPr>
        <w:t xml:space="preserve"> et al. (2014) (see their Figure 7), </w:t>
      </w:r>
      <w:r w:rsidRPr="002D4277">
        <w:rPr>
          <w:rStyle w:val="StyleUnderline"/>
        </w:rPr>
        <w:t xml:space="preserve">and </w:t>
      </w:r>
      <w:proofErr w:type="spellStart"/>
      <w:r w:rsidRPr="002D4277">
        <w:rPr>
          <w:rStyle w:val="StyleUnderline"/>
        </w:rPr>
        <w:t>Pausata</w:t>
      </w:r>
      <w:proofErr w:type="spellEnd"/>
      <w:r w:rsidRPr="002D4277">
        <w:rPr>
          <w:sz w:val="16"/>
        </w:rPr>
        <w:t xml:space="preserve"> et al. (2016) (see 1 day emission cases in their Figure 1), due to high BC concentrations, but it amounts to only about 10 K in our forced ensemble simulations, as illustrated in Figure 10. Results </w:t>
      </w:r>
      <w:proofErr w:type="gramStart"/>
      <w:r w:rsidRPr="002D4277">
        <w:rPr>
          <w:sz w:val="16"/>
        </w:rPr>
        <w:t>similar to</w:t>
      </w:r>
      <w:proofErr w:type="gramEnd"/>
      <w:r w:rsidRPr="002D4277">
        <w:rPr>
          <w:sz w:val="16"/>
        </w:rPr>
        <w:t xml:space="preserve"> those presented in Figure 10 were obtained from the experiment “Exp1” performed by Stenke et al. (2013) (see their Figure 4). In that scenario as well, somewhat less than 1 </w:t>
      </w:r>
      <w:proofErr w:type="spellStart"/>
      <w:r w:rsidRPr="002D4277">
        <w:rPr>
          <w:sz w:val="16"/>
        </w:rPr>
        <w:t>Tg</w:t>
      </w:r>
      <w:proofErr w:type="spellEnd"/>
      <w:r w:rsidRPr="002D4277">
        <w:rPr>
          <w:sz w:val="16"/>
        </w:rPr>
        <w:t xml:space="preserve"> of BC remained in the atmosphere after the initial rainout.</w:t>
      </w:r>
    </w:p>
    <w:p w14:paraId="3D74059F" w14:textId="77777777" w:rsidR="008A1ADC" w:rsidRPr="002D4277" w:rsidRDefault="008A1ADC" w:rsidP="008A1ADC">
      <w:pPr>
        <w:rPr>
          <w:sz w:val="16"/>
        </w:rPr>
      </w:pPr>
      <w:r w:rsidRPr="002D4277">
        <w:rPr>
          <w:sz w:val="16"/>
        </w:rPr>
        <w:t xml:space="preserve">As mentioned before, the BC aerosol that remains in the atmosphere, lifted to stratospheric heights by the rising soot plumes, undergoes sedimentation over a time scale of several years (Figures 8 and 9). This mass represents the effective amount of BC that can force climatic changes over multiyear time scales. </w:t>
      </w:r>
      <w:r w:rsidRPr="002D4277">
        <w:rPr>
          <w:rStyle w:val="StyleUnderline"/>
        </w:rPr>
        <w:t xml:space="preserve">In the forced ensemble simulations, it is about 0.8 </w:t>
      </w:r>
      <w:proofErr w:type="spellStart"/>
      <w:r w:rsidRPr="002D4277">
        <w:rPr>
          <w:rStyle w:val="StyleUnderline"/>
        </w:rPr>
        <w:t>Tg</w:t>
      </w:r>
      <w:proofErr w:type="spellEnd"/>
      <w:r w:rsidRPr="002D4277">
        <w:rPr>
          <w:rStyle w:val="StyleUnderline"/>
        </w:rPr>
        <w:t xml:space="preserve"> after the initial rainout, whereas it is about 3.4 </w:t>
      </w:r>
      <w:proofErr w:type="spellStart"/>
      <w:r w:rsidRPr="002D4277">
        <w:rPr>
          <w:rStyle w:val="StyleUnderline"/>
        </w:rPr>
        <w:t>Tg</w:t>
      </w:r>
      <w:proofErr w:type="spellEnd"/>
      <w:r w:rsidRPr="002D4277">
        <w:rPr>
          <w:rStyle w:val="StyleUnderline"/>
        </w:rPr>
        <w:t xml:space="preserve"> in the simulation with an initial soot distribution as in Mills</w:t>
      </w:r>
      <w:r w:rsidRPr="002D4277">
        <w:rPr>
          <w:sz w:val="16"/>
        </w:rPr>
        <w:t xml:space="preserve"> et al. (2014). </w:t>
      </w:r>
      <w:r w:rsidRPr="002D4277">
        <w:rPr>
          <w:rStyle w:val="StyleUnderline"/>
        </w:rPr>
        <w:t xml:space="preserve">Our </w:t>
      </w:r>
      <w:r w:rsidRPr="002D4277">
        <w:rPr>
          <w:rStyle w:val="Emphasis"/>
        </w:rPr>
        <w:t>more realistic source simulation</w:t>
      </w:r>
      <w:r w:rsidRPr="002D4277">
        <w:rPr>
          <w:rStyle w:val="StyleUnderline"/>
        </w:rPr>
        <w:t xml:space="preserve"> involves the </w:t>
      </w:r>
      <w:proofErr w:type="gramStart"/>
      <w:r w:rsidRPr="002D4277">
        <w:rPr>
          <w:rStyle w:val="Emphasis"/>
        </w:rPr>
        <w:t>worst case</w:t>
      </w:r>
      <w:proofErr w:type="gramEnd"/>
      <w:r w:rsidRPr="002D4277">
        <w:rPr>
          <w:rStyle w:val="Emphasis"/>
        </w:rPr>
        <w:t xml:space="preserve"> assumption</w:t>
      </w:r>
      <w:r w:rsidRPr="002D4277">
        <w:rPr>
          <w:sz w:val="16"/>
        </w:rPr>
        <w:t xml:space="preserve"> </w:t>
      </w:r>
      <w:r w:rsidRPr="002D4277">
        <w:rPr>
          <w:rStyle w:val="StyleUnderline"/>
        </w:rPr>
        <w:t>of no</w:t>
      </w:r>
      <w:r w:rsidRPr="002D4277">
        <w:rPr>
          <w:rStyle w:val="StyleUnderline"/>
          <w:rFonts w:ascii="Times New Roman" w:hAnsi="Times New Roman" w:cs="Times New Roman"/>
        </w:rPr>
        <w:t>‐</w:t>
      </w:r>
      <w:r w:rsidRPr="002D4277">
        <w:rPr>
          <w:rStyle w:val="StyleUnderline"/>
        </w:rPr>
        <w:t>rubble</w:t>
      </w:r>
      <w:r w:rsidRPr="002D4277">
        <w:rPr>
          <w:sz w:val="16"/>
        </w:rPr>
        <w:t xml:space="preserve"> (along with other assumptions) </w:t>
      </w:r>
      <w:r w:rsidRPr="002D4277">
        <w:rPr>
          <w:rStyle w:val="StyleUnderline"/>
        </w:rPr>
        <w:t>and hence serves as an upper bound for the impact on climate</w:t>
      </w:r>
      <w:r w:rsidRPr="002D4277">
        <w:rPr>
          <w:sz w:val="16"/>
        </w:rPr>
        <w:t xml:space="preserve">. As mentioned above and further discussed below, our scenario induces perturbations on the climate system </w:t>
      </w:r>
      <w:proofErr w:type="gramStart"/>
      <w:r w:rsidRPr="002D4277">
        <w:rPr>
          <w:sz w:val="16"/>
        </w:rPr>
        <w:t>similar to</w:t>
      </w:r>
      <w:proofErr w:type="gramEnd"/>
      <w:r w:rsidRPr="002D4277">
        <w:rPr>
          <w:sz w:val="16"/>
        </w:rPr>
        <w:t xml:space="preserve"> those found in previous studies in which the climatic response was driven by roughly 1 </w:t>
      </w:r>
      <w:proofErr w:type="spellStart"/>
      <w:r w:rsidRPr="002D4277">
        <w:rPr>
          <w:sz w:val="16"/>
        </w:rPr>
        <w:t>Tg</w:t>
      </w:r>
      <w:proofErr w:type="spellEnd"/>
      <w:r w:rsidRPr="002D4277">
        <w:rPr>
          <w:sz w:val="16"/>
        </w:rPr>
        <w:t xml:space="preserve"> of soot rising to stratospheric heights following the exchange.</w:t>
      </w:r>
    </w:p>
    <w:p w14:paraId="27087742" w14:textId="77777777" w:rsidR="008A1ADC" w:rsidRPr="002D4277" w:rsidRDefault="008A1ADC" w:rsidP="008A1ADC">
      <w:pPr>
        <w:rPr>
          <w:sz w:val="16"/>
        </w:rPr>
      </w:pPr>
      <w:r w:rsidRPr="002D4277">
        <w:rPr>
          <w:sz w:val="16"/>
        </w:rPr>
        <w:t>Figure 11 illustrates the vertically integrated mass</w:t>
      </w:r>
      <w:r w:rsidRPr="002D4277">
        <w:rPr>
          <w:rFonts w:ascii="Times New Roman" w:hAnsi="Times New Roman" w:cs="Times New Roman"/>
          <w:sz w:val="16"/>
        </w:rPr>
        <w:t>‐</w:t>
      </w:r>
      <w:r w:rsidRPr="002D4277">
        <w:rPr>
          <w:sz w:val="16"/>
        </w:rPr>
        <w:t>mixing ratio of BC over the globe, at various times after the exchange for the simulation using the initial BC distribution of Mills et al. (2014) (Figure 11, top row) and as an average from the forced ensemble members (Figure 11, bottom row). All simulations predict enhanced concentrations at high latitudes during the first year after the exchange. In the cases shown in the top row, however, these high concentrations persist for several years (see also Figure 1 of Mills et al., 2014), whereas the forced ensemble simulations indicate that the BC concentration starts to decline after the first year. In fact, in the simulation represented in the top row, mass</w:t>
      </w:r>
      <w:r w:rsidRPr="002D4277">
        <w:rPr>
          <w:rFonts w:ascii="Times New Roman" w:hAnsi="Times New Roman" w:cs="Times New Roman"/>
          <w:sz w:val="16"/>
        </w:rPr>
        <w:t>‐</w:t>
      </w:r>
      <w:r w:rsidRPr="002D4277">
        <w:rPr>
          <w:sz w:val="16"/>
        </w:rPr>
        <w:t>mixing ratios larger than about 1 kg of BC per teragram of air persist for well over 10 years after the exchange, whereas they only last for 3 years in our forced simulations (compare top and middle panels of Figure 9). After the first year, values drop below 3 kg BC/</w:t>
      </w:r>
      <w:proofErr w:type="spellStart"/>
      <w:r w:rsidRPr="002D4277">
        <w:rPr>
          <w:sz w:val="16"/>
        </w:rPr>
        <w:t>Tg</w:t>
      </w:r>
      <w:proofErr w:type="spellEnd"/>
      <w:r w:rsidRPr="002D4277">
        <w:rPr>
          <w:sz w:val="16"/>
        </w:rPr>
        <w:t xml:space="preserve"> air, whereas it takes about 8 years to reach these values in the simulation in the top row (see also Robock, Oman, </w:t>
      </w:r>
      <w:proofErr w:type="spellStart"/>
      <w:r w:rsidRPr="002D4277">
        <w:rPr>
          <w:sz w:val="16"/>
        </w:rPr>
        <w:t>Stenchikov</w:t>
      </w:r>
      <w:proofErr w:type="spellEnd"/>
      <w:r w:rsidRPr="002D4277">
        <w:rPr>
          <w:sz w:val="16"/>
        </w:rPr>
        <w:t>, et al., 2007). Over crop</w:t>
      </w:r>
      <w:r w:rsidRPr="002D4277">
        <w:rPr>
          <w:rFonts w:ascii="Times New Roman" w:hAnsi="Times New Roman" w:cs="Times New Roman"/>
          <w:sz w:val="16"/>
        </w:rPr>
        <w:t>‐</w:t>
      </w:r>
      <w:r w:rsidRPr="002D4277">
        <w:rPr>
          <w:sz w:val="16"/>
        </w:rPr>
        <w:t>producing, midlatitude regions in the Northern Hemisphere, the BC loading is reduced from more than 0.8 kg BC/</w:t>
      </w:r>
      <w:proofErr w:type="spellStart"/>
      <w:r w:rsidRPr="002D4277">
        <w:rPr>
          <w:sz w:val="16"/>
        </w:rPr>
        <w:t>Tg</w:t>
      </w:r>
      <w:proofErr w:type="spellEnd"/>
      <w:r w:rsidRPr="002D4277">
        <w:rPr>
          <w:sz w:val="16"/>
        </w:rPr>
        <w:t xml:space="preserve"> air in the simulation in the top row to 0.2–0.4 kg BC/</w:t>
      </w:r>
      <w:proofErr w:type="spellStart"/>
      <w:r w:rsidRPr="002D4277">
        <w:rPr>
          <w:sz w:val="16"/>
        </w:rPr>
        <w:t>Tg</w:t>
      </w:r>
      <w:proofErr w:type="spellEnd"/>
      <w:r w:rsidRPr="002D4277">
        <w:rPr>
          <w:sz w:val="16"/>
        </w:rPr>
        <w:t xml:space="preserve"> air in our forced simulations (see middle and right columns).</w:t>
      </w:r>
    </w:p>
    <w:p w14:paraId="0AD3F84B" w14:textId="77777777" w:rsidR="008A1ADC" w:rsidRPr="002D4277" w:rsidRDefault="008A1ADC" w:rsidP="008A1ADC">
      <w:pPr>
        <w:rPr>
          <w:sz w:val="16"/>
        </w:rPr>
      </w:pPr>
      <w:r w:rsidRPr="002D4277">
        <w:rPr>
          <w:sz w:val="16"/>
        </w:rPr>
        <w:t>The more rapid clearing of the atmosphere in the forced ensemble is also signaled by the soot optical depth in the visible radiation spectrum, which drops below values of 0.03 toward the second half of the first year at midlatitudes in the Northern Hemisphere and everywhere on the globe after about 2.5 years (without ever attaining this value in the Southern Hemisphere). In contrast, the soot optical depth in the calculation shown in the top row of Figure 11 becomes smaller than 0.03 everywhere only after about 10 years. The two cases show a similar tendency, in that the BC optical depth is typically lower between latitudes 30°S–30°N than it is at other latitudes. This behavior is associated to the persistence of stratospheric soot toward high</w:t>
      </w:r>
      <w:r w:rsidRPr="002D4277">
        <w:rPr>
          <w:rFonts w:ascii="Times New Roman" w:hAnsi="Times New Roman" w:cs="Times New Roman"/>
          <w:sz w:val="16"/>
        </w:rPr>
        <w:t>‐</w:t>
      </w:r>
      <w:r w:rsidRPr="002D4277">
        <w:rPr>
          <w:sz w:val="16"/>
        </w:rPr>
        <w:t>latitudes and the Arctic/Antarctic regions, as illustrated by the zonally averaged, column</w:t>
      </w:r>
      <w:r w:rsidRPr="002D4277">
        <w:rPr>
          <w:rFonts w:ascii="Times New Roman" w:hAnsi="Times New Roman" w:cs="Times New Roman"/>
          <w:sz w:val="16"/>
        </w:rPr>
        <w:t>‐</w:t>
      </w:r>
      <w:r w:rsidRPr="002D4277">
        <w:rPr>
          <w:sz w:val="16"/>
        </w:rPr>
        <w:t>integrated mass</w:t>
      </w:r>
      <w:r w:rsidRPr="002D4277">
        <w:rPr>
          <w:rFonts w:ascii="Times New Roman" w:hAnsi="Times New Roman" w:cs="Times New Roman"/>
          <w:sz w:val="16"/>
        </w:rPr>
        <w:t>‐</w:t>
      </w:r>
      <w:r w:rsidRPr="002D4277">
        <w:rPr>
          <w:sz w:val="16"/>
        </w:rPr>
        <w:t xml:space="preserve">mixing ratio of the BC in Figure 12 for both the forced ensemble simulations (left panel) and the simulation with an initial 5 </w:t>
      </w:r>
      <w:proofErr w:type="spellStart"/>
      <w:r w:rsidRPr="002D4277">
        <w:rPr>
          <w:sz w:val="16"/>
        </w:rPr>
        <w:t>Tg</w:t>
      </w:r>
      <w:proofErr w:type="spellEnd"/>
      <w:r w:rsidRPr="002D4277">
        <w:rPr>
          <w:sz w:val="16"/>
        </w:rPr>
        <w:t xml:space="preserve"> BC emission in the upper troposphere (right panel).</w:t>
      </w:r>
    </w:p>
    <w:p w14:paraId="00E91C82" w14:textId="77777777" w:rsidR="008A1ADC" w:rsidRPr="002D4277" w:rsidRDefault="008A1ADC" w:rsidP="008A1ADC">
      <w:pPr>
        <w:rPr>
          <w:sz w:val="16"/>
        </w:rPr>
      </w:pPr>
      <w:r w:rsidRPr="002D4277">
        <w:rPr>
          <w:sz w:val="16"/>
        </w:rPr>
        <w:t xml:space="preserve">The spread in the globally averaged (near) surface temperature of the atmosphere, from the control (left panel) and forced (right panel) ensembles, is displayed in Figure 13. For each month, the plots show the largest variations (i.e., maximum and minimum values), within each ensemble of values obtained for that month, relative to the mean value of that month. The plot also shows yearly averaged data (thinner lines). The spread is comparable in the control and forced ensembles, with average values calculated over the </w:t>
      </w:r>
      <w:proofErr w:type="gramStart"/>
      <w:r w:rsidRPr="002D4277">
        <w:rPr>
          <w:sz w:val="16"/>
        </w:rPr>
        <w:t>33 year</w:t>
      </w:r>
      <w:proofErr w:type="gramEnd"/>
      <w:r w:rsidRPr="002D4277">
        <w:rPr>
          <w:sz w:val="16"/>
        </w:rPr>
        <w:t xml:space="preserve"> run length of 0.4–0.5 K. This spread is also </w:t>
      </w:r>
      <w:proofErr w:type="gramStart"/>
      <w:r w:rsidRPr="002D4277">
        <w:rPr>
          <w:sz w:val="16"/>
        </w:rPr>
        <w:t>similar to</w:t>
      </w:r>
      <w:proofErr w:type="gramEnd"/>
      <w:r w:rsidRPr="002D4277">
        <w:rPr>
          <w:sz w:val="16"/>
        </w:rPr>
        <w:t xml:space="preserve"> the internal variability of the globally averaged surface temperature quoted for the NCAR Large Ensemble Community Project (Kay et al., 2015). These results imply that surface air temperature differences, between forced and control simulations, which lie within the spread, may not be distinguished from effects due to internal variability of the two simulation ensembles.</w:t>
      </w:r>
    </w:p>
    <w:p w14:paraId="09F750BE" w14:textId="77777777" w:rsidR="008A1ADC" w:rsidRPr="002D4277" w:rsidRDefault="008A1ADC" w:rsidP="008A1ADC">
      <w:pPr>
        <w:rPr>
          <w:sz w:val="16"/>
        </w:rPr>
      </w:pPr>
      <w:r w:rsidRPr="002D4277">
        <w:rPr>
          <w:sz w:val="16"/>
        </w:rPr>
        <w:t>Figure 14 shows the difference in the globally averaged surface temperature of the atmosphere (top panel), net solar radiation flux at surface (middle panel), and precipitation rate (bottom panel), computed as the (forced minus control) difference in ensemble mean values. The sum of standard deviations from each ensemble is shaded. Differences are qualitatively significant over the first few years, when the anomalies lie near or outside the total standard deviation. Inside the shaded region, differences may not be distinguished from those arising from the internal variability of one or both ensembles. The surface solar flux (middle panel) is the quantity that appears most affected by the BC emission, with qualitatively significant differences persisting for about 5 years. The precipitation rate (bottom panel) is instead affected only at the very beginning of the simulations. The red lines in all panels show the results from the simulation applying the initial BC distribution of Mills et al. (2014), where the period of significant impact is much longer owing to the higher altitude of the initial soot distribution that results in longer residence times of the BC aerosol in the atmosphere. When yearly averages of the same quantities are performed over the India</w:t>
      </w:r>
      <w:r w:rsidRPr="002D4277">
        <w:rPr>
          <w:rFonts w:ascii="Times New Roman" w:hAnsi="Times New Roman" w:cs="Times New Roman"/>
          <w:sz w:val="16"/>
        </w:rPr>
        <w:t>‐</w:t>
      </w:r>
      <w:r w:rsidRPr="002D4277">
        <w:rPr>
          <w:sz w:val="16"/>
        </w:rPr>
        <w:t>Pakistan region, the differences in ensemble mean values lie within the total standard deviations of the two ensembles.</w:t>
      </w:r>
    </w:p>
    <w:p w14:paraId="6FE12E43" w14:textId="77777777" w:rsidR="008A1ADC" w:rsidRPr="002D4277" w:rsidRDefault="008A1ADC" w:rsidP="008A1ADC">
      <w:pPr>
        <w:rPr>
          <w:sz w:val="16"/>
        </w:rPr>
      </w:pPr>
      <w:r w:rsidRPr="002D4277">
        <w:rPr>
          <w:sz w:val="16"/>
        </w:rPr>
        <w:t xml:space="preserve">The results in Figure 14 can also be compared to the outcomes of other previous studies. In their experiment “UT 1 </w:t>
      </w:r>
      <w:proofErr w:type="spellStart"/>
      <w:r w:rsidRPr="002D4277">
        <w:rPr>
          <w:sz w:val="16"/>
        </w:rPr>
        <w:t>Tg</w:t>
      </w:r>
      <w:proofErr w:type="spellEnd"/>
      <w:r w:rsidRPr="002D4277">
        <w:rPr>
          <w:sz w:val="16"/>
        </w:rPr>
        <w:t xml:space="preserve">,” Robock, Oman, </w:t>
      </w:r>
      <w:proofErr w:type="spellStart"/>
      <w:r w:rsidRPr="002D4277">
        <w:rPr>
          <w:sz w:val="16"/>
        </w:rPr>
        <w:t>Stenchikov</w:t>
      </w:r>
      <w:proofErr w:type="spellEnd"/>
      <w:r w:rsidRPr="002D4277">
        <w:rPr>
          <w:sz w:val="16"/>
        </w:rPr>
        <w:t xml:space="preserve">, et al. (2007) found that when only 1 </w:t>
      </w:r>
      <w:proofErr w:type="spellStart"/>
      <w:r w:rsidRPr="002D4277">
        <w:rPr>
          <w:sz w:val="16"/>
        </w:rPr>
        <w:t>Tg</w:t>
      </w:r>
      <w:proofErr w:type="spellEnd"/>
      <w:r w:rsidRPr="002D4277">
        <w:rPr>
          <w:sz w:val="16"/>
        </w:rPr>
        <w:t xml:space="preserve"> of soot remains in the atmosphere after the initial rainout, temperature and precipitation anomalies are about 20% of those obtained from their standard 5 </w:t>
      </w:r>
      <w:proofErr w:type="spellStart"/>
      <w:r w:rsidRPr="002D4277">
        <w:rPr>
          <w:sz w:val="16"/>
        </w:rPr>
        <w:t>Tg</w:t>
      </w:r>
      <w:proofErr w:type="spellEnd"/>
      <w:r w:rsidRPr="002D4277">
        <w:rPr>
          <w:sz w:val="16"/>
        </w:rPr>
        <w:t xml:space="preserve"> BC emission case. Therefore, the largest differences they observed, during the first few years after the exchange, were about −0.3 K and −0.06 mm/day, respectively, comparable to the anomalies in the top and bottom panels of Figure 14. Their standard 5 </w:t>
      </w:r>
      <w:proofErr w:type="spellStart"/>
      <w:r w:rsidRPr="002D4277">
        <w:rPr>
          <w:sz w:val="16"/>
        </w:rPr>
        <w:t>Tg</w:t>
      </w:r>
      <w:proofErr w:type="spellEnd"/>
      <w:r w:rsidRPr="002D4277">
        <w:rPr>
          <w:sz w:val="16"/>
        </w:rPr>
        <w:t xml:space="preserve"> emission case resulted in a solar radiation flux anomaly at surface of −12 W/m2 after the second year (see their Figure 3), between 5 and 6 times as large as the corresponding anomalies from our ensembles shown in the middle panel. In their experiment “Exp1,” Stenke et al. (2013) reported global mean surface temperature anomalies not exceeding about 0.3 K in magnitude and precipitation anomalies hovering around −0.07 mm/day during the first few years, again consistent with the results of Figure 14.</w:t>
      </w:r>
    </w:p>
    <w:p w14:paraId="2CB8B03F" w14:textId="77777777" w:rsidR="008A1ADC" w:rsidRDefault="008A1ADC" w:rsidP="008A1ADC">
      <w:pPr>
        <w:rPr>
          <w:rStyle w:val="StyleUnderline"/>
        </w:rPr>
      </w:pPr>
      <w:r w:rsidRPr="002D4277">
        <w:rPr>
          <w:sz w:val="16"/>
        </w:rPr>
        <w:t xml:space="preserve">In a recent study, </w:t>
      </w:r>
      <w:proofErr w:type="spellStart"/>
      <w:r w:rsidRPr="002D4277">
        <w:rPr>
          <w:sz w:val="16"/>
        </w:rPr>
        <w:t>Pausata</w:t>
      </w:r>
      <w:proofErr w:type="spellEnd"/>
      <w:r w:rsidRPr="002D4277">
        <w:rPr>
          <w:sz w:val="16"/>
        </w:rPr>
        <w:t xml:space="preserve"> et al. (2016) considered the effects of an admixture of BC and organic carbon aerosols, both of which would be emitted in the atmosphere in the aftermath of a nuclear exchange. </w:t>
      </w:r>
      <w:proofErr w:type="gramStart"/>
      <w:r w:rsidRPr="002D4277">
        <w:rPr>
          <w:sz w:val="16"/>
        </w:rPr>
        <w:t>In particular, they</w:t>
      </w:r>
      <w:proofErr w:type="gramEnd"/>
      <w:r w:rsidRPr="002D4277">
        <w:rPr>
          <w:sz w:val="16"/>
        </w:rPr>
        <w:t xml:space="preserve"> concentrated on the effects of coagulation of these aerosol species and examined their climatic impacts. The initial BC distribution was as in Mills et al. (2014), although the soot burden was released in the atmosphere over time periods of various lengths. Most relevant to our and other previous work are their </w:t>
      </w:r>
      <w:proofErr w:type="gramStart"/>
      <w:r w:rsidRPr="002D4277">
        <w:rPr>
          <w:sz w:val="16"/>
        </w:rPr>
        <w:t>1 day</w:t>
      </w:r>
      <w:proofErr w:type="gramEnd"/>
      <w:r w:rsidRPr="002D4277">
        <w:rPr>
          <w:sz w:val="16"/>
        </w:rPr>
        <w:t xml:space="preserve"> emission scenarios. They found that during the first year, the largest values of the atmospheric surface temperature anomalies ranged between about −0.5 and −1.3 K, those of the sea surface temperature (SST) anomalies ranged between −0.2 and −0.55 K, and those of the precipitation anomalies varied between −0.15 and −0.2 mm/d. All these ranges are compatible with our results shown in Figure 14 as red lines and with those of Mills et al. (2014) (see their Figures 3 and 6). As already mentioned in section 2.3, the net solar flux anomalies at surface are also consistent. </w:t>
      </w:r>
      <w:r w:rsidRPr="002D4277">
        <w:rPr>
          <w:rStyle w:val="StyleUnderline"/>
        </w:rPr>
        <w:t xml:space="preserve">This overall agreement suggests that the inclusion of organic </w:t>
      </w:r>
      <w:r w:rsidRPr="00BD67D0">
        <w:rPr>
          <w:rStyle w:val="StyleUnderline"/>
          <w:highlight w:val="cyan"/>
        </w:rPr>
        <w:t>carbon aerosols, and</w:t>
      </w:r>
      <w:r w:rsidRPr="002D4277">
        <w:rPr>
          <w:rStyle w:val="StyleUnderline"/>
        </w:rPr>
        <w:t xml:space="preserve"> ensuing </w:t>
      </w:r>
      <w:r w:rsidRPr="00BD67D0">
        <w:rPr>
          <w:rStyle w:val="StyleUnderline"/>
          <w:highlight w:val="cyan"/>
        </w:rPr>
        <w:t>coagulation</w:t>
      </w:r>
      <w:r w:rsidRPr="002D4277">
        <w:rPr>
          <w:rStyle w:val="StyleUnderline"/>
        </w:rPr>
        <w:t xml:space="preserve"> with BC, </w:t>
      </w:r>
      <w:r w:rsidRPr="00BD67D0">
        <w:rPr>
          <w:rStyle w:val="StyleUnderline"/>
          <w:highlight w:val="cyan"/>
        </w:rPr>
        <w:t>should not</w:t>
      </w:r>
      <w:r w:rsidRPr="002D4277">
        <w:rPr>
          <w:rStyle w:val="StyleUnderline"/>
        </w:rPr>
        <w:t xml:space="preserve"> dramatically </w:t>
      </w:r>
      <w:r w:rsidRPr="00BD67D0">
        <w:rPr>
          <w:rStyle w:val="StyleUnderline"/>
          <w:highlight w:val="cyan"/>
        </w:rPr>
        <w:t>alter</w:t>
      </w:r>
      <w:r w:rsidRPr="002D4277">
        <w:rPr>
          <w:rStyle w:val="StyleUnderline"/>
        </w:rPr>
        <w:t xml:space="preserve"> the </w:t>
      </w:r>
      <w:r w:rsidRPr="00BD67D0">
        <w:rPr>
          <w:rStyle w:val="StyleUnderline"/>
          <w:highlight w:val="cyan"/>
        </w:rPr>
        <w:t>climatic effects</w:t>
      </w:r>
      <w:r w:rsidRPr="002D4277">
        <w:rPr>
          <w:rStyle w:val="StyleUnderline"/>
        </w:rPr>
        <w:t xml:space="preserve"> resulting from our forced ensemble simulations</w:t>
      </w:r>
      <w:r w:rsidRPr="002D4277">
        <w:rPr>
          <w:sz w:val="16"/>
        </w:rPr>
        <w:t xml:space="preserve">. Moreover, </w:t>
      </w:r>
      <w:r w:rsidRPr="00BD67D0">
        <w:rPr>
          <w:rStyle w:val="Emphasis"/>
          <w:highlight w:val="cyan"/>
        </w:rPr>
        <w:t>aerosol growth would</w:t>
      </w:r>
      <w:r w:rsidRPr="002D4277">
        <w:rPr>
          <w:rStyle w:val="Emphasis"/>
        </w:rPr>
        <w:t xml:space="preserve"> likely </w:t>
      </w:r>
      <w:r w:rsidRPr="00BD67D0">
        <w:rPr>
          <w:rStyle w:val="Emphasis"/>
          <w:highlight w:val="cyan"/>
        </w:rPr>
        <w:t>shorten</w:t>
      </w:r>
      <w:r w:rsidRPr="002D4277">
        <w:rPr>
          <w:rStyle w:val="Emphasis"/>
        </w:rPr>
        <w:t xml:space="preserve"> the </w:t>
      </w:r>
      <w:r w:rsidRPr="00BD67D0">
        <w:rPr>
          <w:rStyle w:val="Emphasis"/>
          <w:highlight w:val="cyan"/>
        </w:rPr>
        <w:t>residence time</w:t>
      </w:r>
      <w:r w:rsidRPr="002D4277">
        <w:rPr>
          <w:rStyle w:val="Emphasis"/>
        </w:rPr>
        <w:t xml:space="preserve"> of the BC particulate</w:t>
      </w:r>
      <w:r w:rsidRPr="002D4277">
        <w:rPr>
          <w:sz w:val="16"/>
        </w:rPr>
        <w:t xml:space="preserve"> </w:t>
      </w:r>
      <w:r w:rsidRPr="002D4277">
        <w:rPr>
          <w:rStyle w:val="StyleUnderline"/>
        </w:rPr>
        <w:t>in the atmosphere</w:t>
      </w:r>
      <w:r w:rsidRPr="002D4277">
        <w:rPr>
          <w:sz w:val="16"/>
        </w:rPr>
        <w:t xml:space="preserve"> (</w:t>
      </w:r>
      <w:proofErr w:type="spellStart"/>
      <w:r w:rsidRPr="002D4277">
        <w:rPr>
          <w:sz w:val="16"/>
        </w:rPr>
        <w:t>Pausata</w:t>
      </w:r>
      <w:proofErr w:type="spellEnd"/>
      <w:r w:rsidRPr="002D4277">
        <w:rPr>
          <w:sz w:val="16"/>
        </w:rPr>
        <w:t xml:space="preserve"> et al., 2016), possibly </w:t>
      </w:r>
      <w:r w:rsidRPr="00BD67D0">
        <w:rPr>
          <w:rStyle w:val="Emphasis"/>
          <w:highlight w:val="cyan"/>
        </w:rPr>
        <w:t>reducing</w:t>
      </w:r>
      <w:r w:rsidRPr="002D4277">
        <w:rPr>
          <w:rStyle w:val="Emphasis"/>
        </w:rPr>
        <w:t xml:space="preserve"> the </w:t>
      </w:r>
      <w:r w:rsidRPr="00BD67D0">
        <w:rPr>
          <w:rStyle w:val="Emphasis"/>
          <w:highlight w:val="cyan"/>
        </w:rPr>
        <w:t>duration</w:t>
      </w:r>
      <w:r w:rsidRPr="002D4277">
        <w:rPr>
          <w:rStyle w:val="StyleUnderline"/>
        </w:rPr>
        <w:t xml:space="preserve"> of these effects.</w:t>
      </w:r>
    </w:p>
    <w:p w14:paraId="444E3255" w14:textId="77777777" w:rsidR="008A1ADC" w:rsidRDefault="008A1ADC" w:rsidP="008A1ADC">
      <w:pPr>
        <w:pStyle w:val="Heading4"/>
      </w:pPr>
      <w:r>
        <w:t xml:space="preserve">De-globalization is key---it catalyzes </w:t>
      </w:r>
      <w:r w:rsidRPr="00F32446">
        <w:rPr>
          <w:u w:val="single"/>
        </w:rPr>
        <w:t>global growth</w:t>
      </w:r>
      <w:r>
        <w:t xml:space="preserve"> transition.  </w:t>
      </w:r>
    </w:p>
    <w:p w14:paraId="06EDD1BB" w14:textId="77777777" w:rsidR="008A1ADC" w:rsidRDefault="008A1ADC" w:rsidP="008A1ADC">
      <w:r w:rsidRPr="00516D65">
        <w:rPr>
          <w:rStyle w:val="Style13ptBold"/>
        </w:rPr>
        <w:t>Skidelsky ’23</w:t>
      </w:r>
      <w:r>
        <w:t xml:space="preserve"> [Robert; February 20; P</w:t>
      </w:r>
      <w:r w:rsidRPr="00516D65">
        <w:t>rofessor Emeritus of Political Economy at Warwick University</w:t>
      </w:r>
      <w:r>
        <w:t>; “</w:t>
      </w:r>
      <w:r w:rsidRPr="00516D65">
        <w:t>Globalization’s Latest Last Stand</w:t>
      </w:r>
      <w:r>
        <w:t xml:space="preserve">,” Project Syndicate; </w:t>
      </w:r>
      <w:r w:rsidRPr="00516D65">
        <w:t>https://www.project-syndicate.org/commentary/neoliberalism-to-blame-for-globalization-breakdown-by-robert-skidelsky-2023-02</w:t>
      </w:r>
      <w:r>
        <w:t>]</w:t>
      </w:r>
    </w:p>
    <w:p w14:paraId="6C93A728" w14:textId="77777777" w:rsidR="008A1ADC" w:rsidRPr="004F08C8" w:rsidRDefault="008A1ADC" w:rsidP="008A1ADC">
      <w:pPr>
        <w:rPr>
          <w:sz w:val="16"/>
        </w:rPr>
      </w:pPr>
      <w:r w:rsidRPr="004F08C8">
        <w:rPr>
          <w:sz w:val="16"/>
        </w:rPr>
        <w:t xml:space="preserve">Is the </w:t>
      </w:r>
      <w:r w:rsidRPr="004F08C8">
        <w:rPr>
          <w:u w:val="single"/>
        </w:rPr>
        <w:t xml:space="preserve">world </w:t>
      </w:r>
      <w:r w:rsidRPr="00C81E18">
        <w:rPr>
          <w:rStyle w:val="Emphasis"/>
          <w:highlight w:val="cyan"/>
        </w:rPr>
        <w:t>economy</w:t>
      </w:r>
      <w:r w:rsidRPr="004F08C8">
        <w:rPr>
          <w:u w:val="single"/>
        </w:rPr>
        <w:t xml:space="preserve"> globalizing or </w:t>
      </w:r>
      <w:r w:rsidRPr="004F08C8">
        <w:rPr>
          <w:rStyle w:val="Emphasis"/>
        </w:rPr>
        <w:t>deglobalizing</w:t>
      </w:r>
      <w:r w:rsidRPr="004F08C8">
        <w:rPr>
          <w:sz w:val="16"/>
        </w:rPr>
        <w:t>? The answer would have seemed obvious in 1990. Communism had just collapsed in Central and Eastern Europe. In China, Deng Xiaoping was unleashing capitalist enterprise. And political scientist Francis Fukuyama famously proclaimed the “end of history,” by which he meant the triumph of liberal democracy and free markets.</w:t>
      </w:r>
    </w:p>
    <w:p w14:paraId="77809A85" w14:textId="77777777" w:rsidR="008A1ADC" w:rsidRPr="004F08C8" w:rsidRDefault="008A1ADC" w:rsidP="008A1ADC">
      <w:pPr>
        <w:rPr>
          <w:sz w:val="16"/>
        </w:rPr>
      </w:pPr>
      <w:r w:rsidRPr="004F08C8">
        <w:rPr>
          <w:sz w:val="16"/>
        </w:rPr>
        <w:t>Years earlier, the British economist Lionel Robbins, a firm believer in free markets, warned that the shaky political foundations of the postwar international order could not support a globalized economy. But in the euphoria and triumphalism of the early 1990s, such warnings fell on deaf ears. This was, after all, a “unipolar moment,” and American hegemony was the closest thing to a world government. With the Soviet Union vanquished, the thinking went, the last political barrier to international economic integration had been removed.</w:t>
      </w:r>
    </w:p>
    <w:p w14:paraId="1BB4DD39" w14:textId="77777777" w:rsidR="008A1ADC" w:rsidRPr="004F08C8" w:rsidRDefault="008A1ADC" w:rsidP="008A1ADC">
      <w:pPr>
        <w:rPr>
          <w:sz w:val="16"/>
        </w:rPr>
      </w:pPr>
      <w:r w:rsidRPr="004F08C8">
        <w:rPr>
          <w:sz w:val="16"/>
        </w:rPr>
        <w:t xml:space="preserve">Dazzled by abstractions, </w:t>
      </w:r>
      <w:r w:rsidRPr="004F08C8">
        <w:rPr>
          <w:u w:val="single"/>
        </w:rPr>
        <w:t>economists and political scientists should have paid more attention to history</w:t>
      </w:r>
      <w:r w:rsidRPr="004F08C8">
        <w:rPr>
          <w:sz w:val="16"/>
        </w:rPr>
        <w:t>. Globalization, they would have learned, tends to come in waves, which then recede. The first wave of globalization, which took place between 1880 and 1914, was enabled by a huge reduction in transport and communication costs. By 1913, commodity markets were more integrated than ever, the gold standard maintained fixed exchange rates, and capital – protected by empires – flowed freely and with little risk.</w:t>
      </w:r>
    </w:p>
    <w:p w14:paraId="0497A5C2" w14:textId="77777777" w:rsidR="008A1ADC" w:rsidRPr="004F08C8" w:rsidRDefault="008A1ADC" w:rsidP="008A1ADC">
      <w:pPr>
        <w:rPr>
          <w:sz w:val="16"/>
        </w:rPr>
      </w:pPr>
      <w:r w:rsidRPr="004F08C8">
        <w:rPr>
          <w:sz w:val="16"/>
        </w:rPr>
        <w:t xml:space="preserve">Alas, this golden age of </w:t>
      </w:r>
      <w:r w:rsidRPr="004F08C8">
        <w:rPr>
          <w:u w:val="single"/>
        </w:rPr>
        <w:t>liberalism and economic integration gave way to two world wars</w:t>
      </w:r>
      <w:r w:rsidRPr="004F08C8">
        <w:rPr>
          <w:sz w:val="16"/>
        </w:rPr>
        <w:t xml:space="preserve">, </w:t>
      </w:r>
      <w:r w:rsidRPr="004F08C8">
        <w:rPr>
          <w:u w:val="single"/>
        </w:rPr>
        <w:t>separated by the Great Depression</w:t>
      </w:r>
      <w:r w:rsidRPr="004F08C8">
        <w:rPr>
          <w:sz w:val="16"/>
        </w:rPr>
        <w:t xml:space="preserve">. Trade shrank to 1800 levels, </w:t>
      </w:r>
      <w:r w:rsidRPr="00C81E18">
        <w:rPr>
          <w:rStyle w:val="Emphasis"/>
          <w:highlight w:val="cyan"/>
        </w:rPr>
        <w:t>capital</w:t>
      </w:r>
      <w:r w:rsidRPr="004F08C8">
        <w:rPr>
          <w:rStyle w:val="Emphasis"/>
        </w:rPr>
        <w:t xml:space="preserve"> flows</w:t>
      </w:r>
      <w:r w:rsidRPr="004F08C8">
        <w:rPr>
          <w:u w:val="single"/>
        </w:rPr>
        <w:t xml:space="preserve"> </w:t>
      </w:r>
      <w:r w:rsidRPr="00C81E18">
        <w:rPr>
          <w:rStyle w:val="Emphasis"/>
          <w:highlight w:val="cyan"/>
        </w:rPr>
        <w:t>dried</w:t>
      </w:r>
      <w:r w:rsidRPr="00C81E18">
        <w:rPr>
          <w:highlight w:val="cyan"/>
          <w:u w:val="single"/>
        </w:rPr>
        <w:t xml:space="preserve"> up</w:t>
      </w:r>
      <w:r w:rsidRPr="004F08C8">
        <w:rPr>
          <w:sz w:val="16"/>
        </w:rPr>
        <w:t xml:space="preserve">, </w:t>
      </w:r>
      <w:proofErr w:type="gramStart"/>
      <w:r w:rsidRPr="004F08C8">
        <w:rPr>
          <w:rStyle w:val="Emphasis"/>
        </w:rPr>
        <w:t>governments imposed</w:t>
      </w:r>
      <w:proofErr w:type="gramEnd"/>
      <w:r w:rsidRPr="004F08C8">
        <w:rPr>
          <w:rStyle w:val="Emphasis"/>
        </w:rPr>
        <w:t xml:space="preserve"> </w:t>
      </w:r>
      <w:r w:rsidRPr="00C81E18">
        <w:rPr>
          <w:rStyle w:val="Emphasis"/>
          <w:highlight w:val="cyan"/>
        </w:rPr>
        <w:t>tariffs</w:t>
      </w:r>
      <w:r w:rsidRPr="004F08C8">
        <w:rPr>
          <w:u w:val="single"/>
        </w:rPr>
        <w:t xml:space="preserve"> and </w:t>
      </w:r>
      <w:r w:rsidRPr="004F08C8">
        <w:rPr>
          <w:rStyle w:val="Emphasis"/>
        </w:rPr>
        <w:t>capital controls</w:t>
      </w:r>
      <w:r w:rsidRPr="004F08C8">
        <w:rPr>
          <w:sz w:val="16"/>
        </w:rPr>
        <w:t xml:space="preserve"> to protect industry and employment, and the </w:t>
      </w:r>
      <w:r w:rsidRPr="004F08C8">
        <w:rPr>
          <w:rStyle w:val="Emphasis"/>
        </w:rPr>
        <w:t xml:space="preserve">largest </w:t>
      </w:r>
      <w:r w:rsidRPr="00C81E18">
        <w:rPr>
          <w:rStyle w:val="Emphasis"/>
          <w:highlight w:val="cyan"/>
        </w:rPr>
        <w:t>economies</w:t>
      </w:r>
      <w:r w:rsidRPr="00C81E18">
        <w:rPr>
          <w:highlight w:val="cyan"/>
          <w:u w:val="single"/>
        </w:rPr>
        <w:t xml:space="preserve"> </w:t>
      </w:r>
      <w:r w:rsidRPr="00C81E18">
        <w:rPr>
          <w:rStyle w:val="Emphasis"/>
          <w:highlight w:val="cyan"/>
        </w:rPr>
        <w:t>separated</w:t>
      </w:r>
      <w:r w:rsidRPr="004F08C8">
        <w:rPr>
          <w:u w:val="single"/>
        </w:rPr>
        <w:t xml:space="preserve"> into </w:t>
      </w:r>
      <w:r w:rsidRPr="00C81E18">
        <w:rPr>
          <w:rStyle w:val="Emphasis"/>
          <w:highlight w:val="cyan"/>
        </w:rPr>
        <w:t>regional blocs</w:t>
      </w:r>
      <w:r w:rsidRPr="004F08C8">
        <w:rPr>
          <w:sz w:val="16"/>
        </w:rPr>
        <w:t>. Germany, Japan, and Italy went to war to establish blocs of their own.</w:t>
      </w:r>
    </w:p>
    <w:p w14:paraId="48BEB2FB" w14:textId="77777777" w:rsidR="008A1ADC" w:rsidRPr="004F08C8" w:rsidRDefault="008A1ADC" w:rsidP="008A1ADC">
      <w:pPr>
        <w:rPr>
          <w:sz w:val="16"/>
        </w:rPr>
      </w:pPr>
      <w:r w:rsidRPr="004F08C8">
        <w:rPr>
          <w:sz w:val="16"/>
        </w:rPr>
        <w:t xml:space="preserve">The </w:t>
      </w:r>
      <w:r w:rsidRPr="004F08C8">
        <w:rPr>
          <w:u w:val="single"/>
        </w:rPr>
        <w:t>second wave of globalization</w:t>
      </w:r>
      <w:r w:rsidRPr="004F08C8">
        <w:rPr>
          <w:sz w:val="16"/>
        </w:rPr>
        <w:t xml:space="preserve">, which began in the 1980s and accelerated following the end of the </w:t>
      </w:r>
      <w:r w:rsidRPr="004F08C8">
        <w:rPr>
          <w:u w:val="single"/>
        </w:rPr>
        <w:t>Cold War and the rise of digital communications</w:t>
      </w:r>
      <w:r w:rsidRPr="004F08C8">
        <w:rPr>
          <w:sz w:val="16"/>
        </w:rPr>
        <w:t xml:space="preserve">, is </w:t>
      </w:r>
      <w:r w:rsidRPr="004F08C8">
        <w:rPr>
          <w:u w:val="single"/>
        </w:rPr>
        <w:t>now rapidly retreating</w:t>
      </w:r>
      <w:r w:rsidRPr="004F08C8">
        <w:rPr>
          <w:sz w:val="16"/>
        </w:rPr>
        <w:t xml:space="preserve">. The </w:t>
      </w:r>
      <w:r w:rsidRPr="004F08C8">
        <w:rPr>
          <w:u w:val="single"/>
        </w:rPr>
        <w:t>global trade-to-GDP ratio fell from a peak of 61% just before the 2008 financial crisis to 52% in 2020</w:t>
      </w:r>
      <w:r w:rsidRPr="004F08C8">
        <w:rPr>
          <w:sz w:val="16"/>
        </w:rPr>
        <w:t xml:space="preserve">, and </w:t>
      </w:r>
      <w:r w:rsidRPr="004F08C8">
        <w:rPr>
          <w:u w:val="single"/>
        </w:rPr>
        <w:t>capital movements have been increasingly restricted in recent years</w:t>
      </w:r>
      <w:r w:rsidRPr="004F08C8">
        <w:rPr>
          <w:sz w:val="16"/>
        </w:rPr>
        <w:t xml:space="preserve">. </w:t>
      </w:r>
      <w:r w:rsidRPr="006C6493">
        <w:rPr>
          <w:rStyle w:val="StyleUnderline"/>
          <w:highlight w:val="cyan"/>
        </w:rPr>
        <w:t>As the</w:t>
      </w:r>
      <w:r w:rsidRPr="004F08C8">
        <w:rPr>
          <w:sz w:val="16"/>
        </w:rPr>
        <w:t xml:space="preserve"> </w:t>
      </w:r>
      <w:r w:rsidRPr="006C6493">
        <w:rPr>
          <w:rStyle w:val="Emphasis"/>
          <w:highlight w:val="cyan"/>
        </w:rPr>
        <w:t>U</w:t>
      </w:r>
      <w:r w:rsidRPr="004F08C8">
        <w:rPr>
          <w:u w:val="single"/>
        </w:rPr>
        <w:t xml:space="preserve">nited </w:t>
      </w:r>
      <w:r w:rsidRPr="006C6493">
        <w:rPr>
          <w:rStyle w:val="Emphasis"/>
          <w:highlight w:val="cyan"/>
        </w:rPr>
        <w:t>S</w:t>
      </w:r>
      <w:r w:rsidRPr="004F08C8">
        <w:rPr>
          <w:u w:val="single"/>
        </w:rPr>
        <w:t xml:space="preserve">tates </w:t>
      </w:r>
      <w:r w:rsidRPr="006C6493">
        <w:rPr>
          <w:highlight w:val="cyan"/>
          <w:u w:val="single"/>
        </w:rPr>
        <w:t>and</w:t>
      </w:r>
      <w:r w:rsidRPr="004F08C8">
        <w:rPr>
          <w:u w:val="single"/>
        </w:rPr>
        <w:t xml:space="preserve"> </w:t>
      </w:r>
      <w:r w:rsidRPr="006C6493">
        <w:rPr>
          <w:rStyle w:val="Emphasis"/>
          <w:highlight w:val="cyan"/>
        </w:rPr>
        <w:t>China</w:t>
      </w:r>
      <w:r w:rsidRPr="006C6493">
        <w:rPr>
          <w:highlight w:val="cyan"/>
          <w:u w:val="single"/>
        </w:rPr>
        <w:t xml:space="preserve"> lead</w:t>
      </w:r>
      <w:r w:rsidRPr="004F08C8">
        <w:rPr>
          <w:u w:val="single"/>
        </w:rPr>
        <w:t xml:space="preserve"> the </w:t>
      </w:r>
      <w:r w:rsidRPr="006C6493">
        <w:rPr>
          <w:rStyle w:val="Emphasis"/>
          <w:highlight w:val="cyan"/>
        </w:rPr>
        <w:t>formation</w:t>
      </w:r>
      <w:r w:rsidRPr="006C6493">
        <w:rPr>
          <w:highlight w:val="cyan"/>
          <w:u w:val="single"/>
        </w:rPr>
        <w:t xml:space="preserve"> of separate</w:t>
      </w:r>
      <w:r w:rsidRPr="004F08C8">
        <w:rPr>
          <w:u w:val="single"/>
        </w:rPr>
        <w:t xml:space="preserve"> </w:t>
      </w:r>
      <w:r w:rsidRPr="004F08C8">
        <w:rPr>
          <w:rStyle w:val="Emphasis"/>
        </w:rPr>
        <w:t xml:space="preserve">geopolitical </w:t>
      </w:r>
      <w:r w:rsidRPr="006C6493">
        <w:rPr>
          <w:rStyle w:val="Emphasis"/>
          <w:highlight w:val="cyan"/>
        </w:rPr>
        <w:t>blocs</w:t>
      </w:r>
      <w:r w:rsidRPr="004F08C8">
        <w:rPr>
          <w:sz w:val="16"/>
        </w:rPr>
        <w:t xml:space="preserve">, and </w:t>
      </w:r>
      <w:r w:rsidRPr="006C6493">
        <w:rPr>
          <w:rStyle w:val="StyleUnderline"/>
          <w:highlight w:val="cyan"/>
        </w:rPr>
        <w:t>the</w:t>
      </w:r>
      <w:r w:rsidRPr="006C6493">
        <w:rPr>
          <w:sz w:val="16"/>
          <w:highlight w:val="cyan"/>
        </w:rPr>
        <w:t xml:space="preserve"> </w:t>
      </w:r>
      <w:r w:rsidRPr="006C6493">
        <w:rPr>
          <w:highlight w:val="cyan"/>
          <w:u w:val="single"/>
        </w:rPr>
        <w:t>world econ</w:t>
      </w:r>
      <w:r w:rsidRPr="004F08C8">
        <w:rPr>
          <w:u w:val="single"/>
        </w:rPr>
        <w:t xml:space="preserve">omy gradually </w:t>
      </w:r>
      <w:r w:rsidRPr="006C6493">
        <w:rPr>
          <w:rStyle w:val="Emphasis"/>
          <w:highlight w:val="cyan"/>
        </w:rPr>
        <w:t>shifts</w:t>
      </w:r>
      <w:r w:rsidRPr="004F08C8">
        <w:rPr>
          <w:u w:val="single"/>
        </w:rPr>
        <w:t xml:space="preserve"> from </w:t>
      </w:r>
      <w:r w:rsidRPr="004F08C8">
        <w:rPr>
          <w:rStyle w:val="Emphasis"/>
        </w:rPr>
        <w:t>interconnectedness</w:t>
      </w:r>
      <w:r w:rsidRPr="004F08C8">
        <w:rPr>
          <w:u w:val="single"/>
        </w:rPr>
        <w:t xml:space="preserve"> </w:t>
      </w:r>
      <w:r w:rsidRPr="006C6493">
        <w:rPr>
          <w:highlight w:val="cyan"/>
          <w:u w:val="single"/>
        </w:rPr>
        <w:t xml:space="preserve">to </w:t>
      </w:r>
      <w:r w:rsidRPr="006C6493">
        <w:rPr>
          <w:rStyle w:val="Emphasis"/>
          <w:highlight w:val="cyan"/>
        </w:rPr>
        <w:t>fragmentation</w:t>
      </w:r>
      <w:r w:rsidRPr="00C81E18">
        <w:rPr>
          <w:sz w:val="16"/>
          <w:highlight w:val="cyan"/>
        </w:rPr>
        <w:t xml:space="preserve">, </w:t>
      </w:r>
      <w:r w:rsidRPr="00C81E18">
        <w:rPr>
          <w:rStyle w:val="Emphasis"/>
          <w:highlight w:val="cyan"/>
        </w:rPr>
        <w:t>deglobalization</w:t>
      </w:r>
      <w:r w:rsidRPr="004F08C8">
        <w:rPr>
          <w:u w:val="single"/>
        </w:rPr>
        <w:t xml:space="preserve"> seems </w:t>
      </w:r>
      <w:r w:rsidRPr="004F08C8">
        <w:rPr>
          <w:rStyle w:val="Emphasis"/>
        </w:rPr>
        <w:t xml:space="preserve">well </w:t>
      </w:r>
      <w:r w:rsidRPr="006C6493">
        <w:rPr>
          <w:rStyle w:val="Emphasis"/>
        </w:rPr>
        <w:t>underway</w:t>
      </w:r>
      <w:r w:rsidRPr="004F08C8">
        <w:rPr>
          <w:sz w:val="16"/>
        </w:rPr>
        <w:t>.</w:t>
      </w:r>
    </w:p>
    <w:p w14:paraId="56E5272A" w14:textId="77777777" w:rsidR="008A1ADC" w:rsidRPr="004F08C8" w:rsidRDefault="008A1ADC" w:rsidP="008A1ADC">
      <w:pPr>
        <w:rPr>
          <w:sz w:val="16"/>
        </w:rPr>
      </w:pPr>
      <w:r w:rsidRPr="004F08C8">
        <w:rPr>
          <w:sz w:val="16"/>
        </w:rPr>
        <w:t xml:space="preserve">To understand why </w:t>
      </w:r>
      <w:r w:rsidRPr="004F08C8">
        <w:rPr>
          <w:u w:val="single"/>
        </w:rPr>
        <w:t>globalization has broken down for a second time</w:t>
      </w:r>
      <w:r w:rsidRPr="004F08C8">
        <w:rPr>
          <w:sz w:val="16"/>
        </w:rPr>
        <w:t>, it is worth revisiting John Maynard Keynes’s memorable description of London on the eve of World War I. “The projects and politics of militarism and imperialism, of racial and cultural rivalries, of monopolies, restrictions, and exclusion, which were to play the serpent to this paradise,” he wrote in 1919, “were little more than the amusements of [the investor’s and consumer’s] daily newspaper, and appeared to exercise almost no influence at all on the ordinary course of social and economic life, the internationalization of which was nearly complete in practice.”</w:t>
      </w:r>
    </w:p>
    <w:p w14:paraId="301C6A40" w14:textId="77777777" w:rsidR="008A1ADC" w:rsidRPr="004F08C8" w:rsidRDefault="008A1ADC" w:rsidP="008A1ADC">
      <w:pPr>
        <w:rPr>
          <w:sz w:val="16"/>
        </w:rPr>
      </w:pPr>
      <w:r w:rsidRPr="004F08C8">
        <w:rPr>
          <w:sz w:val="16"/>
        </w:rPr>
        <w:t xml:space="preserve">In our own time, </w:t>
      </w:r>
      <w:r w:rsidRPr="00C81E18">
        <w:rPr>
          <w:rStyle w:val="Emphasis"/>
          <w:highlight w:val="cyan"/>
        </w:rPr>
        <w:t>geopolitics</w:t>
      </w:r>
      <w:r w:rsidRPr="004F08C8">
        <w:rPr>
          <w:u w:val="single"/>
        </w:rPr>
        <w:t xml:space="preserve"> is once again </w:t>
      </w:r>
      <w:r w:rsidRPr="004F08C8">
        <w:rPr>
          <w:rStyle w:val="Emphasis"/>
        </w:rPr>
        <w:t>threatening</w:t>
      </w:r>
      <w:r w:rsidRPr="004F08C8">
        <w:rPr>
          <w:u w:val="single"/>
        </w:rPr>
        <w:t xml:space="preserve"> to </w:t>
      </w:r>
      <w:r w:rsidRPr="00C81E18">
        <w:rPr>
          <w:rStyle w:val="Emphasis"/>
          <w:highlight w:val="cyan"/>
        </w:rPr>
        <w:t>break</w:t>
      </w:r>
      <w:r w:rsidRPr="004F08C8">
        <w:rPr>
          <w:u w:val="single"/>
        </w:rPr>
        <w:t xml:space="preserve"> </w:t>
      </w:r>
      <w:proofErr w:type="gramStart"/>
      <w:r w:rsidRPr="004F08C8">
        <w:rPr>
          <w:u w:val="single"/>
        </w:rPr>
        <w:t xml:space="preserve">the </w:t>
      </w:r>
      <w:r w:rsidRPr="004F08C8">
        <w:rPr>
          <w:rStyle w:val="Emphasis"/>
        </w:rPr>
        <w:t>international</w:t>
      </w:r>
      <w:proofErr w:type="gramEnd"/>
      <w:r w:rsidRPr="004F08C8">
        <w:rPr>
          <w:rStyle w:val="Emphasis"/>
        </w:rPr>
        <w:t xml:space="preserve"> </w:t>
      </w:r>
      <w:r w:rsidRPr="00C81E18">
        <w:rPr>
          <w:rStyle w:val="Emphasis"/>
          <w:highlight w:val="cyan"/>
        </w:rPr>
        <w:t>order</w:t>
      </w:r>
      <w:r w:rsidRPr="004F08C8">
        <w:rPr>
          <w:sz w:val="16"/>
        </w:rPr>
        <w:t xml:space="preserve">. </w:t>
      </w:r>
      <w:r w:rsidRPr="004F08C8">
        <w:rPr>
          <w:u w:val="single"/>
        </w:rPr>
        <w:t>Commerce</w:t>
      </w:r>
      <w:r w:rsidRPr="004F08C8">
        <w:rPr>
          <w:sz w:val="16"/>
        </w:rPr>
        <w:t xml:space="preserve">, as Montesquieu observed, has a pacifying effect. But </w:t>
      </w:r>
      <w:r w:rsidRPr="004F08C8">
        <w:rPr>
          <w:u w:val="single"/>
        </w:rPr>
        <w:t>free trade requires strong political foundations capable of soothing geopolitical tensions</w:t>
      </w:r>
      <w:r w:rsidRPr="004F08C8">
        <w:rPr>
          <w:sz w:val="16"/>
        </w:rPr>
        <w:t xml:space="preserve">; otherwise, as Robbins warned, </w:t>
      </w:r>
      <w:r w:rsidRPr="004F08C8">
        <w:rPr>
          <w:u w:val="single"/>
        </w:rPr>
        <w:t xml:space="preserve">globalization becomes a </w:t>
      </w:r>
      <w:r w:rsidRPr="004F08C8">
        <w:rPr>
          <w:rStyle w:val="Emphasis"/>
        </w:rPr>
        <w:t>zero-sum game</w:t>
      </w:r>
      <w:r w:rsidRPr="004F08C8">
        <w:rPr>
          <w:sz w:val="16"/>
        </w:rPr>
        <w:t xml:space="preserve">. In retrospect, the failure to make the </w:t>
      </w:r>
      <w:r w:rsidRPr="004F08C8">
        <w:rPr>
          <w:u w:val="single"/>
        </w:rPr>
        <w:t>United Nations Security Council</w:t>
      </w:r>
      <w:r w:rsidRPr="004F08C8">
        <w:rPr>
          <w:sz w:val="16"/>
        </w:rPr>
        <w:t xml:space="preserve"> truly representative of the world’s population might have been the original sin that led to the current backlash against economic openness.</w:t>
      </w:r>
    </w:p>
    <w:p w14:paraId="4D24D39E" w14:textId="77777777" w:rsidR="008A1ADC" w:rsidRPr="004F08C8" w:rsidRDefault="008A1ADC" w:rsidP="008A1ADC">
      <w:pPr>
        <w:rPr>
          <w:sz w:val="16"/>
        </w:rPr>
      </w:pPr>
      <w:r w:rsidRPr="004F08C8">
        <w:rPr>
          <w:sz w:val="16"/>
        </w:rPr>
        <w:t xml:space="preserve">But </w:t>
      </w:r>
      <w:r w:rsidRPr="004F08C8">
        <w:rPr>
          <w:u w:val="single"/>
        </w:rPr>
        <w:t>geopolitics is not the only reason for the breakdown of globalization’s second wave</w:t>
      </w:r>
      <w:r w:rsidRPr="004F08C8">
        <w:rPr>
          <w:sz w:val="16"/>
        </w:rPr>
        <w:t xml:space="preserve">. </w:t>
      </w:r>
      <w:r w:rsidRPr="00C81E18">
        <w:rPr>
          <w:rStyle w:val="Emphasis"/>
          <w:highlight w:val="cyan"/>
        </w:rPr>
        <w:t>Neoliberal economics</w:t>
      </w:r>
      <w:r w:rsidRPr="004F08C8">
        <w:rPr>
          <w:sz w:val="16"/>
        </w:rPr>
        <w:t xml:space="preserve">, which came to </w:t>
      </w:r>
      <w:r w:rsidRPr="004F08C8">
        <w:rPr>
          <w:u w:val="single"/>
        </w:rPr>
        <w:t>dominate policymaking in the 1980s</w:t>
      </w:r>
      <w:r w:rsidRPr="004F08C8">
        <w:rPr>
          <w:sz w:val="16"/>
        </w:rPr>
        <w:t xml:space="preserve">, has </w:t>
      </w:r>
      <w:r w:rsidRPr="004F08C8">
        <w:rPr>
          <w:rStyle w:val="Emphasis"/>
        </w:rPr>
        <w:t xml:space="preserve">fueled global </w:t>
      </w:r>
      <w:r w:rsidRPr="00C81E18">
        <w:rPr>
          <w:rStyle w:val="Emphasis"/>
          <w:highlight w:val="cyan"/>
        </w:rPr>
        <w:t>instability</w:t>
      </w:r>
      <w:r w:rsidRPr="004F08C8">
        <w:rPr>
          <w:sz w:val="16"/>
        </w:rPr>
        <w:t xml:space="preserve"> in </w:t>
      </w:r>
      <w:r w:rsidRPr="00C81E18">
        <w:rPr>
          <w:rStyle w:val="Emphasis"/>
          <w:highlight w:val="cyan"/>
        </w:rPr>
        <w:t>three</w:t>
      </w:r>
      <w:r w:rsidRPr="004F08C8">
        <w:rPr>
          <w:u w:val="single"/>
        </w:rPr>
        <w:t xml:space="preserve"> major </w:t>
      </w:r>
      <w:r w:rsidRPr="00C81E18">
        <w:rPr>
          <w:rStyle w:val="Emphasis"/>
          <w:highlight w:val="cyan"/>
        </w:rPr>
        <w:t>ways</w:t>
      </w:r>
      <w:r w:rsidRPr="004F08C8">
        <w:rPr>
          <w:sz w:val="16"/>
        </w:rPr>
        <w:t>.</w:t>
      </w:r>
    </w:p>
    <w:p w14:paraId="18D74159" w14:textId="77777777" w:rsidR="008A1ADC" w:rsidRPr="004F08C8" w:rsidRDefault="008A1ADC" w:rsidP="008A1ADC">
      <w:pPr>
        <w:rPr>
          <w:sz w:val="16"/>
        </w:rPr>
      </w:pPr>
      <w:r w:rsidRPr="004F08C8">
        <w:rPr>
          <w:sz w:val="16"/>
        </w:rPr>
        <w:t xml:space="preserve">First, </w:t>
      </w:r>
      <w:r w:rsidRPr="004F08C8">
        <w:rPr>
          <w:u w:val="single"/>
        </w:rPr>
        <w:t>neoliberals fail to account for uncertainty</w:t>
      </w:r>
      <w:r w:rsidRPr="004F08C8">
        <w:rPr>
          <w:sz w:val="16"/>
        </w:rPr>
        <w:t xml:space="preserve">. The </w:t>
      </w:r>
      <w:r w:rsidRPr="004F08C8">
        <w:rPr>
          <w:rStyle w:val="Emphasis"/>
        </w:rPr>
        <w:t>efficient-market hypothesis</w:t>
      </w:r>
      <w:r w:rsidRPr="004F08C8">
        <w:rPr>
          <w:sz w:val="16"/>
        </w:rPr>
        <w:t xml:space="preserve"> – the belief that </w:t>
      </w:r>
      <w:r w:rsidRPr="004F08C8">
        <w:rPr>
          <w:u w:val="single"/>
        </w:rPr>
        <w:t>financial markets price risks correctly on average</w:t>
      </w:r>
      <w:r w:rsidRPr="004F08C8">
        <w:rPr>
          <w:sz w:val="16"/>
        </w:rPr>
        <w:t xml:space="preserve"> – provided an </w:t>
      </w:r>
      <w:r w:rsidRPr="004F08C8">
        <w:rPr>
          <w:u w:val="single"/>
        </w:rPr>
        <w:t>intellectual basis for deregulation</w:t>
      </w:r>
      <w:r w:rsidRPr="004F08C8">
        <w:rPr>
          <w:sz w:val="16"/>
        </w:rPr>
        <w:t xml:space="preserve"> and </w:t>
      </w:r>
      <w:r w:rsidRPr="004F08C8">
        <w:rPr>
          <w:rStyle w:val="Emphasis"/>
        </w:rPr>
        <w:t xml:space="preserve">blinded </w:t>
      </w:r>
      <w:r w:rsidRPr="00C81E18">
        <w:rPr>
          <w:rStyle w:val="Emphasis"/>
          <w:highlight w:val="cyan"/>
        </w:rPr>
        <w:t>policymakers</w:t>
      </w:r>
      <w:r w:rsidRPr="004F08C8">
        <w:rPr>
          <w:u w:val="single"/>
        </w:rPr>
        <w:t xml:space="preserve"> to the dangers of </w:t>
      </w:r>
      <w:r w:rsidRPr="00C81E18">
        <w:rPr>
          <w:highlight w:val="cyan"/>
          <w:u w:val="single"/>
        </w:rPr>
        <w:t>set</w:t>
      </w:r>
      <w:r w:rsidRPr="004F08C8">
        <w:rPr>
          <w:u w:val="single"/>
        </w:rPr>
        <w:t xml:space="preserve">ting </w:t>
      </w:r>
      <w:r w:rsidRPr="00C81E18">
        <w:rPr>
          <w:highlight w:val="cyan"/>
          <w:u w:val="single"/>
        </w:rPr>
        <w:t>finance free</w:t>
      </w:r>
      <w:r w:rsidRPr="004F08C8">
        <w:rPr>
          <w:sz w:val="16"/>
        </w:rPr>
        <w:t xml:space="preserve">. In the run-up to the 2008 crisis, experts and multilateral institutions, including the International Monetary Fund, were still claiming that the banking system was safe and that markets were self-regulating. While that sounds ridiculous in retrospect, </w:t>
      </w:r>
      <w:r w:rsidRPr="004F08C8">
        <w:rPr>
          <w:u w:val="single"/>
        </w:rPr>
        <w:t xml:space="preserve">similar </w:t>
      </w:r>
      <w:r w:rsidRPr="004F08C8">
        <w:rPr>
          <w:rStyle w:val="Emphasis"/>
        </w:rPr>
        <w:t>views</w:t>
      </w:r>
      <w:r w:rsidRPr="004F08C8">
        <w:rPr>
          <w:u w:val="single"/>
        </w:rPr>
        <w:t xml:space="preserve"> still lead </w:t>
      </w:r>
      <w:r w:rsidRPr="00C81E18">
        <w:rPr>
          <w:rStyle w:val="Emphasis"/>
          <w:highlight w:val="cyan"/>
        </w:rPr>
        <w:t>banks</w:t>
      </w:r>
      <w:r w:rsidRPr="004F08C8">
        <w:rPr>
          <w:rStyle w:val="Emphasis"/>
        </w:rPr>
        <w:t xml:space="preserve"> </w:t>
      </w:r>
      <w:r w:rsidRPr="004F08C8">
        <w:rPr>
          <w:u w:val="single"/>
        </w:rPr>
        <w:t xml:space="preserve">to </w:t>
      </w:r>
      <w:r w:rsidRPr="00C81E18">
        <w:rPr>
          <w:rStyle w:val="Emphasis"/>
          <w:highlight w:val="cyan"/>
        </w:rPr>
        <w:t>underprice</w:t>
      </w:r>
      <w:r w:rsidRPr="004F08C8">
        <w:rPr>
          <w:rStyle w:val="Emphasis"/>
        </w:rPr>
        <w:t xml:space="preserve"> economic</w:t>
      </w:r>
      <w:r w:rsidRPr="004F08C8">
        <w:rPr>
          <w:u w:val="single"/>
        </w:rPr>
        <w:t xml:space="preserve"> </w:t>
      </w:r>
      <w:r w:rsidRPr="00C81E18">
        <w:rPr>
          <w:highlight w:val="cyan"/>
          <w:u w:val="single"/>
        </w:rPr>
        <w:t>risks</w:t>
      </w:r>
      <w:r w:rsidRPr="004F08C8">
        <w:rPr>
          <w:u w:val="single"/>
        </w:rPr>
        <w:t xml:space="preserve"> today</w:t>
      </w:r>
      <w:r w:rsidRPr="004F08C8">
        <w:rPr>
          <w:sz w:val="16"/>
        </w:rPr>
        <w:t>.</w:t>
      </w:r>
    </w:p>
    <w:p w14:paraId="14F2AADB" w14:textId="77777777" w:rsidR="008A1ADC" w:rsidRDefault="008A1ADC" w:rsidP="008A1ADC">
      <w:pPr>
        <w:rPr>
          <w:sz w:val="16"/>
        </w:rPr>
      </w:pPr>
      <w:r w:rsidRPr="004F08C8">
        <w:rPr>
          <w:sz w:val="16"/>
        </w:rPr>
        <w:t xml:space="preserve">Second, </w:t>
      </w:r>
      <w:r w:rsidRPr="004F08C8">
        <w:rPr>
          <w:u w:val="single"/>
        </w:rPr>
        <w:t xml:space="preserve">neoliberal economists have been oblivious to </w:t>
      </w:r>
      <w:r w:rsidRPr="004F08C8">
        <w:rPr>
          <w:rStyle w:val="Emphasis"/>
        </w:rPr>
        <w:t>global imbalances</w:t>
      </w:r>
      <w:r w:rsidRPr="004F08C8">
        <w:rPr>
          <w:sz w:val="16"/>
        </w:rPr>
        <w:t xml:space="preserve">. The pursuit </w:t>
      </w:r>
      <w:r w:rsidRPr="004F08C8">
        <w:rPr>
          <w:u w:val="single"/>
        </w:rPr>
        <w:t>of market-led economic integration accelerated the transfer of manufacturing production from developed economies to developing economies</w:t>
      </w:r>
      <w:r w:rsidRPr="004F08C8">
        <w:rPr>
          <w:sz w:val="16"/>
        </w:rPr>
        <w:t xml:space="preserve">. Counterintuitively, though, it also led to a </w:t>
      </w:r>
      <w:r w:rsidRPr="004F08C8">
        <w:rPr>
          <w:u w:val="single"/>
        </w:rPr>
        <w:t>flow of capital from poor to rich countries</w:t>
      </w:r>
      <w:r w:rsidRPr="004F08C8">
        <w:rPr>
          <w:sz w:val="16"/>
        </w:rPr>
        <w:t xml:space="preserve">. Simply put, Chinese workers supported the West’s living standards while </w:t>
      </w:r>
      <w:r w:rsidRPr="004F08C8">
        <w:rPr>
          <w:rStyle w:val="Emphasis"/>
        </w:rPr>
        <w:t xml:space="preserve">Chinese </w:t>
      </w:r>
      <w:r w:rsidRPr="00C81E18">
        <w:rPr>
          <w:rStyle w:val="Emphasis"/>
          <w:highlight w:val="cyan"/>
        </w:rPr>
        <w:t>production</w:t>
      </w:r>
      <w:r w:rsidRPr="004F08C8">
        <w:rPr>
          <w:u w:val="single"/>
        </w:rPr>
        <w:t xml:space="preserve"> decimated </w:t>
      </w:r>
      <w:r w:rsidRPr="004F08C8">
        <w:rPr>
          <w:rStyle w:val="Emphasis"/>
        </w:rPr>
        <w:t xml:space="preserve">Western </w:t>
      </w:r>
      <w:r w:rsidRPr="00C81E18">
        <w:rPr>
          <w:rStyle w:val="Emphasis"/>
          <w:highlight w:val="cyan"/>
        </w:rPr>
        <w:t>manufacturing</w:t>
      </w:r>
      <w:r w:rsidRPr="004F08C8">
        <w:rPr>
          <w:u w:val="single"/>
        </w:rPr>
        <w:t xml:space="preserve"> jobs</w:t>
      </w:r>
      <w:r w:rsidRPr="004F08C8">
        <w:rPr>
          <w:sz w:val="16"/>
        </w:rPr>
        <w:t xml:space="preserve">. This </w:t>
      </w:r>
      <w:r w:rsidRPr="004F08C8">
        <w:rPr>
          <w:u w:val="single"/>
        </w:rPr>
        <w:t xml:space="preserve">imbalance has fueled </w:t>
      </w:r>
      <w:r w:rsidRPr="00C81E18">
        <w:rPr>
          <w:rStyle w:val="Emphasis"/>
          <w:highlight w:val="cyan"/>
        </w:rPr>
        <w:t>protectionism</w:t>
      </w:r>
      <w:r w:rsidRPr="004F08C8">
        <w:rPr>
          <w:sz w:val="16"/>
        </w:rPr>
        <w:t xml:space="preserve">, as </w:t>
      </w:r>
      <w:r w:rsidRPr="004F08C8">
        <w:rPr>
          <w:u w:val="single"/>
        </w:rPr>
        <w:t xml:space="preserve">governments </w:t>
      </w:r>
      <w:r w:rsidRPr="00C81E18">
        <w:rPr>
          <w:highlight w:val="cyan"/>
          <w:u w:val="single"/>
        </w:rPr>
        <w:t>respond to</w:t>
      </w:r>
      <w:r w:rsidRPr="004F08C8">
        <w:rPr>
          <w:u w:val="single"/>
        </w:rPr>
        <w:t xml:space="preserve"> public </w:t>
      </w:r>
      <w:r w:rsidRPr="00C81E18">
        <w:rPr>
          <w:highlight w:val="cyan"/>
          <w:u w:val="single"/>
        </w:rPr>
        <w:t>pressure by restricting trade</w:t>
      </w:r>
      <w:r w:rsidRPr="004F08C8">
        <w:rPr>
          <w:u w:val="single"/>
        </w:rPr>
        <w:t xml:space="preserve"> with low-cost </w:t>
      </w:r>
      <w:proofErr w:type="gramStart"/>
      <w:r w:rsidRPr="004F08C8">
        <w:rPr>
          <w:u w:val="single"/>
        </w:rPr>
        <w:t>producers</w:t>
      </w:r>
      <w:r w:rsidRPr="004F08C8">
        <w:rPr>
          <w:sz w:val="16"/>
        </w:rPr>
        <w:t>, and</w:t>
      </w:r>
      <w:proofErr w:type="gramEnd"/>
      <w:r w:rsidRPr="004F08C8">
        <w:rPr>
          <w:sz w:val="16"/>
        </w:rPr>
        <w:t xml:space="preserve"> contributed to the </w:t>
      </w:r>
      <w:r w:rsidRPr="006650D3">
        <w:rPr>
          <w:rStyle w:val="Emphasis"/>
        </w:rPr>
        <w:t>splintering of the world economy</w:t>
      </w:r>
      <w:r w:rsidRPr="004F08C8">
        <w:rPr>
          <w:sz w:val="16"/>
        </w:rPr>
        <w:t xml:space="preserve"> into rival economic blocs.</w:t>
      </w:r>
    </w:p>
    <w:p w14:paraId="3C915DE3" w14:textId="77777777" w:rsidR="008A1ADC" w:rsidRPr="00000D4C" w:rsidRDefault="008A1ADC" w:rsidP="008A1ADC">
      <w:pPr>
        <w:rPr>
          <w:sz w:val="16"/>
        </w:rPr>
      </w:pPr>
    </w:p>
    <w:p w14:paraId="2FCBAE80" w14:textId="77777777" w:rsidR="008A1ADC" w:rsidRPr="007A6DBA" w:rsidRDefault="008A1ADC" w:rsidP="008A1ADC">
      <w:pPr>
        <w:pStyle w:val="Heading4"/>
        <w:rPr>
          <w:rFonts w:cs="Times New Roman"/>
        </w:rPr>
      </w:pPr>
      <w:r w:rsidRPr="00593412">
        <w:rPr>
          <w:rFonts w:cs="Times New Roman"/>
        </w:rPr>
        <w:t>Protectionis</w:t>
      </w:r>
      <w:r>
        <w:rPr>
          <w:rFonts w:cs="Times New Roman"/>
        </w:rPr>
        <w:t xml:space="preserve">t trade blocs </w:t>
      </w:r>
      <w:r w:rsidRPr="00FD2595">
        <w:rPr>
          <w:rFonts w:cs="Times New Roman"/>
          <w:u w:val="single"/>
        </w:rPr>
        <w:t>wreck</w:t>
      </w:r>
      <w:r>
        <w:rPr>
          <w:rFonts w:cs="Times New Roman"/>
        </w:rPr>
        <w:t xml:space="preserve"> global growth. </w:t>
      </w:r>
    </w:p>
    <w:p w14:paraId="33F22098" w14:textId="77777777" w:rsidR="008A1ADC" w:rsidRPr="007A6DBA" w:rsidRDefault="008A1ADC" w:rsidP="008A1ADC">
      <w:r w:rsidRPr="007A6DBA">
        <w:t xml:space="preserve">Dr. Shannon K. </w:t>
      </w:r>
      <w:r w:rsidRPr="007A6DBA">
        <w:rPr>
          <w:rStyle w:val="Style13ptBold"/>
        </w:rPr>
        <w:t>O’Neil 21</w:t>
      </w:r>
      <w:r w:rsidRPr="007A6DBA">
        <w:t>, PhD in government from Harvard University, MA in International Relations from Yale University, BA from Yale University, Vice President, Deputy Director of Studies, and Nelson and David Rockefeller Senior Fellow for Latin America Studies at the Council on Foreign Relations, “Protection Without Protectionism: Getting Industrial Policy Right”, Foreign Affairs, January / February 2021, https://www.foreignaffairs.com/articles/united-states/2020-12-08/protection-without-protectionism</w:t>
      </w:r>
    </w:p>
    <w:p w14:paraId="6AD9349E" w14:textId="77777777" w:rsidR="008A1ADC" w:rsidRPr="007A6DBA" w:rsidRDefault="008A1ADC" w:rsidP="008A1ADC">
      <w:pPr>
        <w:rPr>
          <w:sz w:val="16"/>
        </w:rPr>
      </w:pPr>
      <w:r w:rsidRPr="007A6DBA">
        <w:rPr>
          <w:sz w:val="16"/>
        </w:rPr>
        <w:t>THE PITFALLS OF PROTECTIONISM</w:t>
      </w:r>
    </w:p>
    <w:p w14:paraId="29C48397" w14:textId="77777777" w:rsidR="008A1ADC" w:rsidRPr="007A6DBA" w:rsidRDefault="008A1ADC" w:rsidP="008A1ADC">
      <w:pPr>
        <w:rPr>
          <w:sz w:val="16"/>
        </w:rPr>
      </w:pPr>
      <w:r w:rsidRPr="00E1024D">
        <w:rPr>
          <w:rStyle w:val="StyleUnderline"/>
        </w:rPr>
        <w:t xml:space="preserve">History, however, provides </w:t>
      </w:r>
      <w:r w:rsidRPr="00E1024D">
        <w:rPr>
          <w:rStyle w:val="Emphasis"/>
        </w:rPr>
        <w:t>many examples</w:t>
      </w:r>
      <w:r w:rsidRPr="00E1024D">
        <w:rPr>
          <w:rStyle w:val="StyleUnderline"/>
        </w:rPr>
        <w:t xml:space="preserve"> of industrial policy </w:t>
      </w:r>
      <w:proofErr w:type="gramStart"/>
      <w:r w:rsidRPr="00E1024D">
        <w:rPr>
          <w:rStyle w:val="StyleUnderline"/>
        </w:rPr>
        <w:t>gone</w:t>
      </w:r>
      <w:proofErr w:type="gramEnd"/>
      <w:r w:rsidRPr="00E1024D">
        <w:rPr>
          <w:rStyle w:val="StyleUnderline"/>
        </w:rPr>
        <w:t xml:space="preserve"> wrong. Supposedly </w:t>
      </w:r>
      <w:r w:rsidRPr="00E1024D">
        <w:rPr>
          <w:rStyle w:val="Emphasis"/>
        </w:rPr>
        <w:t>temporary</w:t>
      </w:r>
      <w:r w:rsidRPr="00E1024D">
        <w:rPr>
          <w:rStyle w:val="StyleUnderline"/>
        </w:rPr>
        <w:t xml:space="preserve"> protections for infant industries or struggling economic sectors often become </w:t>
      </w:r>
      <w:r w:rsidRPr="00E1024D">
        <w:rPr>
          <w:rStyle w:val="Emphasis"/>
        </w:rPr>
        <w:t>permanent</w:t>
      </w:r>
      <w:r w:rsidRPr="00E1024D">
        <w:rPr>
          <w:rStyle w:val="StyleUnderline"/>
        </w:rPr>
        <w:t xml:space="preserve">, </w:t>
      </w:r>
      <w:r w:rsidRPr="00E1024D">
        <w:rPr>
          <w:rStyle w:val="Emphasis"/>
        </w:rPr>
        <w:t>encouraging the development of monopolies or oligopolies</w:t>
      </w:r>
      <w:r w:rsidRPr="00E1024D">
        <w:rPr>
          <w:rStyle w:val="StyleUnderline"/>
        </w:rPr>
        <w:t xml:space="preserve">. Over time, such measures, as </w:t>
      </w:r>
      <w:r w:rsidRPr="00E1024D">
        <w:rPr>
          <w:rStyle w:val="Emphasis"/>
        </w:rPr>
        <w:t>impede national competitiveness</w:t>
      </w:r>
      <w:r w:rsidRPr="00E1024D">
        <w:rPr>
          <w:rStyle w:val="StyleUnderline"/>
        </w:rPr>
        <w:t xml:space="preserve"> protected corporations and sectors are </w:t>
      </w:r>
      <w:r w:rsidRPr="00E1024D">
        <w:rPr>
          <w:rStyle w:val="Emphasis"/>
        </w:rPr>
        <w:t>less inclined to innovate</w:t>
      </w:r>
      <w:r w:rsidRPr="00E1024D">
        <w:rPr>
          <w:sz w:val="16"/>
        </w:rPr>
        <w:t>. Governments</w:t>
      </w:r>
      <w:r w:rsidRPr="007A6DBA">
        <w:rPr>
          <w:sz w:val="16"/>
        </w:rPr>
        <w:t xml:space="preserve"> are rarely wise or nimble enough to figure out the right amount of protection.</w:t>
      </w:r>
    </w:p>
    <w:p w14:paraId="72F90ACC" w14:textId="77777777" w:rsidR="008A1ADC" w:rsidRDefault="008A1ADC" w:rsidP="008A1ADC">
      <w:pPr>
        <w:rPr>
          <w:sz w:val="16"/>
        </w:rPr>
      </w:pPr>
      <w:r w:rsidRPr="007A6DBA">
        <w:rPr>
          <w:rStyle w:val="Emphasis"/>
          <w:highlight w:val="cyan"/>
        </w:rPr>
        <w:t>Latin America</w:t>
      </w:r>
      <w:r w:rsidRPr="007A6DBA">
        <w:rPr>
          <w:rStyle w:val="StyleUnderline"/>
        </w:rPr>
        <w:t xml:space="preserve">’s experience in the postwar period </w:t>
      </w:r>
      <w:r w:rsidRPr="007A6DBA">
        <w:rPr>
          <w:rStyle w:val="Emphasis"/>
          <w:highlight w:val="cyan"/>
        </w:rPr>
        <w:t>highlights</w:t>
      </w:r>
      <w:r w:rsidRPr="007A6DBA">
        <w:rPr>
          <w:rStyle w:val="StyleUnderline"/>
        </w:rPr>
        <w:t xml:space="preserve"> these potential </w:t>
      </w:r>
      <w:r w:rsidRPr="007A6DBA">
        <w:rPr>
          <w:rStyle w:val="Emphasis"/>
          <w:highlight w:val="cyan"/>
        </w:rPr>
        <w:t>downsides</w:t>
      </w:r>
      <w:r w:rsidRPr="007A6DBA">
        <w:rPr>
          <w:rStyle w:val="StyleUnderline"/>
        </w:rPr>
        <w:t xml:space="preserve">. Several countries introduced a mix of tariffs, quotas, licenses, industrial subsidies, and credits to spur domestic manufacturing. There were </w:t>
      </w:r>
      <w:r w:rsidRPr="007A6DBA">
        <w:rPr>
          <w:rStyle w:val="Emphasis"/>
        </w:rPr>
        <w:t>initial</w:t>
      </w:r>
      <w:r w:rsidRPr="007A6DBA">
        <w:rPr>
          <w:rStyle w:val="StyleUnderline"/>
        </w:rPr>
        <w:t xml:space="preserve"> economic gains</w:t>
      </w:r>
      <w:r w:rsidRPr="007A6DBA">
        <w:rPr>
          <w:sz w:val="16"/>
        </w:rPr>
        <w:t xml:space="preserve">: GDP surged ahead in many countries, as did local manufacturing of steel, chemicals, cars, and all sorts of consumer goods. In Brazil, the aerospace corporation Embraer made inroads into the international jet market, and the mining company Vale became one of the world’s biggest miners of iron ore. In Mexico, lucrative government contracts and control of the domestic retail cement market helped fund the building materials company Cemex’s successful global expansion. </w:t>
      </w:r>
      <w:r w:rsidRPr="007A6DBA">
        <w:rPr>
          <w:rStyle w:val="StyleUnderline"/>
        </w:rPr>
        <w:t xml:space="preserve">But more often, </w:t>
      </w:r>
      <w:r w:rsidRPr="007A6DBA">
        <w:rPr>
          <w:rStyle w:val="StyleUnderline"/>
          <w:highlight w:val="cyan"/>
        </w:rPr>
        <w:t>governments</w:t>
      </w:r>
      <w:r w:rsidRPr="007A6DBA">
        <w:rPr>
          <w:rStyle w:val="StyleUnderline"/>
        </w:rPr>
        <w:t xml:space="preserve"> weren’t particularly good at choosing winners and </w:t>
      </w:r>
      <w:r w:rsidRPr="007A6DBA">
        <w:rPr>
          <w:rStyle w:val="StyleUnderline"/>
          <w:highlight w:val="cyan"/>
        </w:rPr>
        <w:t>were</w:t>
      </w:r>
      <w:r w:rsidRPr="007A6DBA">
        <w:rPr>
          <w:rStyle w:val="StyleUnderline"/>
        </w:rPr>
        <w:t xml:space="preserve"> even </w:t>
      </w:r>
      <w:r w:rsidRPr="007A6DBA">
        <w:rPr>
          <w:rStyle w:val="StyleUnderline"/>
          <w:highlight w:val="cyan"/>
        </w:rPr>
        <w:t xml:space="preserve">worse at weeding out </w:t>
      </w:r>
      <w:r w:rsidRPr="007A6DBA">
        <w:rPr>
          <w:rStyle w:val="Emphasis"/>
          <w:highlight w:val="cyan"/>
        </w:rPr>
        <w:t>unproductive</w:t>
      </w:r>
      <w:r w:rsidRPr="007A6DBA">
        <w:rPr>
          <w:rStyle w:val="Emphasis"/>
        </w:rPr>
        <w:t xml:space="preserve"> but politically connected</w:t>
      </w:r>
      <w:r w:rsidRPr="007A6DBA">
        <w:rPr>
          <w:rStyle w:val="StyleUnderline"/>
        </w:rPr>
        <w:t xml:space="preserve"> </w:t>
      </w:r>
      <w:r w:rsidRPr="007A6DBA">
        <w:rPr>
          <w:rStyle w:val="StyleUnderline"/>
          <w:highlight w:val="cyan"/>
        </w:rPr>
        <w:t>companies</w:t>
      </w:r>
      <w:r w:rsidRPr="007A6DBA">
        <w:rPr>
          <w:rStyle w:val="StyleUnderline"/>
        </w:rPr>
        <w:t xml:space="preserve">. Indigenous </w:t>
      </w:r>
      <w:r w:rsidRPr="007A6DBA">
        <w:rPr>
          <w:rStyle w:val="Emphasis"/>
          <w:highlight w:val="cyan"/>
        </w:rPr>
        <w:t>innovation stalled</w:t>
      </w:r>
      <w:r w:rsidRPr="007A6DBA">
        <w:rPr>
          <w:sz w:val="16"/>
        </w:rPr>
        <w:t xml:space="preserve">, as monopolies and oligopolies captured the benefits of government protections and created a bevy of multimillionaires and billionaires. </w:t>
      </w:r>
      <w:r w:rsidRPr="007A6DBA">
        <w:rPr>
          <w:rStyle w:val="StyleUnderline"/>
        </w:rPr>
        <w:t>Consumers paid higher prices for inferior goods, and</w:t>
      </w:r>
      <w:r w:rsidRPr="007A6DBA">
        <w:rPr>
          <w:sz w:val="16"/>
        </w:rPr>
        <w:t xml:space="preserve"> taxpayers shouldered the burden as </w:t>
      </w:r>
      <w:r w:rsidRPr="007A6DBA">
        <w:rPr>
          <w:rStyle w:val="StyleUnderline"/>
          <w:highlight w:val="cyan"/>
        </w:rPr>
        <w:t>country after country faced</w:t>
      </w:r>
      <w:r w:rsidRPr="007A6DBA">
        <w:rPr>
          <w:sz w:val="16"/>
        </w:rPr>
        <w:t xml:space="preserve"> public </w:t>
      </w:r>
      <w:r w:rsidRPr="007A6DBA">
        <w:rPr>
          <w:rStyle w:val="Emphasis"/>
          <w:highlight w:val="cyan"/>
        </w:rPr>
        <w:t>debt crises</w:t>
      </w:r>
      <w:r w:rsidRPr="007A6DBA">
        <w:rPr>
          <w:rStyle w:val="StyleUnderline"/>
          <w:highlight w:val="cyan"/>
        </w:rPr>
        <w:t xml:space="preserve"> and</w:t>
      </w:r>
      <w:r w:rsidRPr="007A6DBA">
        <w:rPr>
          <w:rStyle w:val="StyleUnderline"/>
        </w:rPr>
        <w:t xml:space="preserve"> economic </w:t>
      </w:r>
      <w:r w:rsidRPr="007A6DBA">
        <w:rPr>
          <w:rStyle w:val="Emphasis"/>
          <w:highlight w:val="cyan"/>
        </w:rPr>
        <w:t>stagnation</w:t>
      </w:r>
      <w:r w:rsidRPr="007A6DBA">
        <w:rPr>
          <w:sz w:val="16"/>
        </w:rPr>
        <w:t xml:space="preserve">. </w:t>
      </w:r>
    </w:p>
    <w:p w14:paraId="5720373C" w14:textId="77777777" w:rsidR="008A1ADC" w:rsidRPr="00C746AF" w:rsidRDefault="008A1ADC" w:rsidP="008A1ADC">
      <w:pPr>
        <w:pStyle w:val="Heading4"/>
      </w:pPr>
      <w:r>
        <w:t xml:space="preserve">It's </w:t>
      </w:r>
      <w:r w:rsidRPr="009D4EA7">
        <w:rPr>
          <w:u w:val="single"/>
        </w:rPr>
        <w:t>survivable</w:t>
      </w:r>
      <w:r>
        <w:t xml:space="preserve">, </w:t>
      </w:r>
      <w:r>
        <w:rPr>
          <w:u w:val="single"/>
        </w:rPr>
        <w:t>BUT</w:t>
      </w:r>
      <w:r>
        <w:t xml:space="preserve"> society </w:t>
      </w:r>
      <w:r>
        <w:rPr>
          <w:u w:val="single"/>
        </w:rPr>
        <w:t>wouldn’t</w:t>
      </w:r>
      <w:r>
        <w:t xml:space="preserve"> </w:t>
      </w:r>
      <w:r w:rsidRPr="000A07A0">
        <w:t>redevelop</w:t>
      </w:r>
      <w:r>
        <w:t xml:space="preserve"> advanced technologies in its </w:t>
      </w:r>
      <w:r>
        <w:rPr>
          <w:u w:val="single"/>
        </w:rPr>
        <w:t>fallout</w:t>
      </w:r>
      <w:r>
        <w:t>.</w:t>
      </w:r>
    </w:p>
    <w:p w14:paraId="09F3CDD8" w14:textId="77777777" w:rsidR="008A1ADC" w:rsidRPr="00246F60" w:rsidRDefault="008A1ADC" w:rsidP="008A1ADC">
      <w:r w:rsidRPr="00B228DA">
        <w:rPr>
          <w:rStyle w:val="Style13ptBold"/>
        </w:rPr>
        <w:t xml:space="preserve">Dartnell </w:t>
      </w:r>
      <w:r>
        <w:rPr>
          <w:rStyle w:val="Style13ptBold"/>
        </w:rPr>
        <w:t>’</w:t>
      </w:r>
      <w:r w:rsidRPr="00B228DA">
        <w:rPr>
          <w:rStyle w:val="Style13ptBold"/>
        </w:rPr>
        <w:t>15</w:t>
      </w:r>
      <w:r>
        <w:t xml:space="preserve"> [Lewis; April 13; P</w:t>
      </w:r>
      <w:r w:rsidRPr="00246F60">
        <w:t>rofessor of science communication at the University of Westminste</w:t>
      </w:r>
      <w:r>
        <w:t>r; Aeon, “</w:t>
      </w:r>
      <w:r w:rsidRPr="00246F60">
        <w:t>Out of the ashes</w:t>
      </w:r>
      <w:r>
        <w:t xml:space="preserve">,” </w:t>
      </w:r>
      <w:r w:rsidRPr="00116A9B">
        <w:t>https://aeon.co/essays/could-we-reboot-a-modern-civilisation-without-fossil-fuels</w:t>
      </w:r>
      <w:r>
        <w:t>]</w:t>
      </w:r>
    </w:p>
    <w:p w14:paraId="692C9129" w14:textId="77777777" w:rsidR="008A1ADC" w:rsidRPr="00284B35" w:rsidRDefault="008A1ADC" w:rsidP="008A1ADC">
      <w:pPr>
        <w:rPr>
          <w:sz w:val="14"/>
        </w:rPr>
      </w:pPr>
      <w:r w:rsidRPr="005301B4">
        <w:rPr>
          <w:rStyle w:val="StyleUnderline"/>
          <w:highlight w:val="cyan"/>
        </w:rPr>
        <w:t>Imagine that</w:t>
      </w:r>
      <w:r w:rsidRPr="00284B35">
        <w:rPr>
          <w:sz w:val="14"/>
        </w:rPr>
        <w:t xml:space="preserve"> the world as we know it ends tomorrow. </w:t>
      </w:r>
      <w:r w:rsidRPr="005301B4">
        <w:rPr>
          <w:rStyle w:val="StyleUnderline"/>
          <w:highlight w:val="cyan"/>
        </w:rPr>
        <w:t>There’s a</w:t>
      </w:r>
      <w:r w:rsidRPr="00284B35">
        <w:rPr>
          <w:sz w:val="14"/>
        </w:rPr>
        <w:t xml:space="preserve"> global catastrophe: a pandemic virus, an asteroid strike, or perhaps a </w:t>
      </w:r>
      <w:r w:rsidRPr="005301B4">
        <w:rPr>
          <w:rStyle w:val="Emphasis"/>
          <w:highlight w:val="cyan"/>
        </w:rPr>
        <w:t>nuclear holocaust</w:t>
      </w:r>
      <w:r w:rsidRPr="005301B4">
        <w:rPr>
          <w:rStyle w:val="StyleUnderline"/>
          <w:highlight w:val="cyan"/>
        </w:rPr>
        <w:t xml:space="preserve">. </w:t>
      </w:r>
      <w:proofErr w:type="gramStart"/>
      <w:r w:rsidRPr="005301B4">
        <w:rPr>
          <w:rStyle w:val="StyleUnderline"/>
          <w:highlight w:val="cyan"/>
        </w:rPr>
        <w:t>The</w:t>
      </w:r>
      <w:r w:rsidRPr="005301B4">
        <w:rPr>
          <w:rStyle w:val="StyleUnderline"/>
        </w:rPr>
        <w:t xml:space="preserve"> </w:t>
      </w:r>
      <w:r w:rsidRPr="005301B4">
        <w:rPr>
          <w:rStyle w:val="Emphasis"/>
        </w:rPr>
        <w:t xml:space="preserve">vast </w:t>
      </w:r>
      <w:r w:rsidRPr="005301B4">
        <w:rPr>
          <w:rStyle w:val="Emphasis"/>
          <w:highlight w:val="cyan"/>
        </w:rPr>
        <w:t>majority</w:t>
      </w:r>
      <w:r w:rsidRPr="005301B4">
        <w:rPr>
          <w:rStyle w:val="StyleUnderline"/>
          <w:highlight w:val="cyan"/>
        </w:rPr>
        <w:t xml:space="preserve"> of</w:t>
      </w:r>
      <w:proofErr w:type="gramEnd"/>
      <w:r w:rsidRPr="005301B4">
        <w:rPr>
          <w:rStyle w:val="StyleUnderline"/>
          <w:highlight w:val="cyan"/>
        </w:rPr>
        <w:t xml:space="preserve"> the</w:t>
      </w:r>
      <w:r w:rsidRPr="005301B4">
        <w:rPr>
          <w:rStyle w:val="StyleUnderline"/>
        </w:rPr>
        <w:t xml:space="preserve"> human </w:t>
      </w:r>
      <w:r w:rsidRPr="005301B4">
        <w:rPr>
          <w:rStyle w:val="StyleUnderline"/>
          <w:highlight w:val="cyan"/>
        </w:rPr>
        <w:t xml:space="preserve">race </w:t>
      </w:r>
      <w:r w:rsidRPr="005301B4">
        <w:rPr>
          <w:rStyle w:val="Emphasis"/>
          <w:highlight w:val="cyan"/>
        </w:rPr>
        <w:t>perishes</w:t>
      </w:r>
      <w:r w:rsidRPr="00284B35">
        <w:rPr>
          <w:sz w:val="14"/>
        </w:rPr>
        <w:t xml:space="preserve">. Our </w:t>
      </w:r>
      <w:proofErr w:type="spellStart"/>
      <w:r w:rsidRPr="00284B35">
        <w:rPr>
          <w:sz w:val="14"/>
        </w:rPr>
        <w:t>civilisation</w:t>
      </w:r>
      <w:proofErr w:type="spellEnd"/>
      <w:r w:rsidRPr="00284B35">
        <w:rPr>
          <w:sz w:val="14"/>
        </w:rPr>
        <w:t xml:space="preserve"> collapses. The post-apocalyptic survivors find themselves in a devastated world of decaying, deserted cities and roving gangs of bandits looting and taking by force.</w:t>
      </w:r>
    </w:p>
    <w:p w14:paraId="6DC9CCD9" w14:textId="77777777" w:rsidR="008A1ADC" w:rsidRPr="00284B35" w:rsidRDefault="008A1ADC" w:rsidP="008A1ADC">
      <w:pPr>
        <w:rPr>
          <w:sz w:val="14"/>
        </w:rPr>
      </w:pPr>
      <w:r w:rsidRPr="00284B35">
        <w:rPr>
          <w:sz w:val="14"/>
        </w:rPr>
        <w:t xml:space="preserve">Bad as things sound, </w:t>
      </w:r>
      <w:r w:rsidRPr="00284B35">
        <w:rPr>
          <w:rStyle w:val="Emphasis"/>
          <w:szCs w:val="26"/>
          <w:highlight w:val="cyan"/>
        </w:rPr>
        <w:t>that’s not the end</w:t>
      </w:r>
      <w:r w:rsidRPr="00284B35">
        <w:rPr>
          <w:rStyle w:val="Emphasis"/>
          <w:szCs w:val="26"/>
        </w:rPr>
        <w:t xml:space="preserve"> for humanity. </w:t>
      </w:r>
      <w:r w:rsidRPr="00284B35">
        <w:rPr>
          <w:rStyle w:val="Emphasis"/>
          <w:szCs w:val="26"/>
          <w:highlight w:val="cyan"/>
        </w:rPr>
        <w:t xml:space="preserve">We </w:t>
      </w:r>
      <w:proofErr w:type="gramStart"/>
      <w:r w:rsidRPr="00284B35">
        <w:rPr>
          <w:rStyle w:val="Emphasis"/>
          <w:szCs w:val="26"/>
          <w:highlight w:val="cyan"/>
        </w:rPr>
        <w:t>bounce</w:t>
      </w:r>
      <w:proofErr w:type="gramEnd"/>
      <w:r w:rsidRPr="00284B35">
        <w:rPr>
          <w:rStyle w:val="Emphasis"/>
          <w:szCs w:val="26"/>
          <w:highlight w:val="cyan"/>
        </w:rPr>
        <w:t xml:space="preserve"> back</w:t>
      </w:r>
      <w:r w:rsidRPr="00284B35">
        <w:rPr>
          <w:sz w:val="14"/>
        </w:rPr>
        <w:t xml:space="preserve">. Sooner or later, peace and order emerge again, just as they have time and again through history. </w:t>
      </w:r>
      <w:r w:rsidRPr="005301B4">
        <w:rPr>
          <w:rStyle w:val="StyleUnderline"/>
        </w:rPr>
        <w:t xml:space="preserve">Stable communities take shape. </w:t>
      </w:r>
      <w:r w:rsidRPr="005301B4">
        <w:rPr>
          <w:rStyle w:val="StyleUnderline"/>
          <w:highlight w:val="cyan"/>
        </w:rPr>
        <w:t>They begin</w:t>
      </w:r>
      <w:r w:rsidRPr="00284B35">
        <w:rPr>
          <w:sz w:val="14"/>
        </w:rPr>
        <w:t xml:space="preserve"> the </w:t>
      </w:r>
      <w:proofErr w:type="spellStart"/>
      <w:r w:rsidRPr="00284B35">
        <w:rPr>
          <w:sz w:val="14"/>
        </w:rPr>
        <w:t>agonising</w:t>
      </w:r>
      <w:proofErr w:type="spellEnd"/>
      <w:r w:rsidRPr="00284B35">
        <w:rPr>
          <w:sz w:val="14"/>
        </w:rPr>
        <w:t xml:space="preserve"> process of </w:t>
      </w:r>
      <w:r w:rsidRPr="005301B4">
        <w:rPr>
          <w:rStyle w:val="Emphasis"/>
          <w:highlight w:val="cyan"/>
        </w:rPr>
        <w:t>rebuilding</w:t>
      </w:r>
      <w:r w:rsidRPr="005301B4">
        <w:rPr>
          <w:rStyle w:val="StyleUnderline"/>
        </w:rPr>
        <w:t xml:space="preserve"> their </w:t>
      </w:r>
      <w:r w:rsidRPr="005301B4">
        <w:rPr>
          <w:rStyle w:val="Emphasis"/>
          <w:highlight w:val="cyan"/>
        </w:rPr>
        <w:t>tech</w:t>
      </w:r>
      <w:r w:rsidRPr="005301B4">
        <w:rPr>
          <w:rStyle w:val="Emphasis"/>
        </w:rPr>
        <w:t>nological base</w:t>
      </w:r>
      <w:r w:rsidRPr="005301B4">
        <w:rPr>
          <w:rStyle w:val="StyleUnderline"/>
        </w:rPr>
        <w:t xml:space="preserve"> </w:t>
      </w:r>
      <w:r w:rsidRPr="005301B4">
        <w:rPr>
          <w:rStyle w:val="StyleUnderline"/>
          <w:highlight w:val="cyan"/>
        </w:rPr>
        <w:t xml:space="preserve">from </w:t>
      </w:r>
      <w:r w:rsidRPr="005301B4">
        <w:rPr>
          <w:rStyle w:val="Emphasis"/>
          <w:highlight w:val="cyan"/>
        </w:rPr>
        <w:t>scratch</w:t>
      </w:r>
      <w:r w:rsidRPr="00284B35">
        <w:rPr>
          <w:sz w:val="14"/>
        </w:rPr>
        <w:t xml:space="preserve">. But here’s the question: how far could such a society rebuild? </w:t>
      </w:r>
      <w:r w:rsidRPr="005301B4">
        <w:rPr>
          <w:rStyle w:val="StyleUnderline"/>
          <w:highlight w:val="cyan"/>
        </w:rPr>
        <w:t xml:space="preserve">Is there </w:t>
      </w:r>
      <w:r w:rsidRPr="005301B4">
        <w:rPr>
          <w:rStyle w:val="Emphasis"/>
          <w:highlight w:val="cyan"/>
        </w:rPr>
        <w:t>any chance</w:t>
      </w:r>
      <w:r w:rsidRPr="00284B35">
        <w:rPr>
          <w:sz w:val="14"/>
        </w:rPr>
        <w:t xml:space="preserve">, for instance, </w:t>
      </w:r>
      <w:r w:rsidRPr="005301B4">
        <w:rPr>
          <w:rStyle w:val="StyleUnderline"/>
        </w:rPr>
        <w:t xml:space="preserve">that a </w:t>
      </w:r>
      <w:r w:rsidRPr="005301B4">
        <w:rPr>
          <w:rStyle w:val="Emphasis"/>
          <w:highlight w:val="cyan"/>
        </w:rPr>
        <w:t>post-apocalyptic society</w:t>
      </w:r>
      <w:r w:rsidRPr="005301B4">
        <w:rPr>
          <w:rStyle w:val="StyleUnderline"/>
          <w:highlight w:val="cyan"/>
        </w:rPr>
        <w:t xml:space="preserve"> could </w:t>
      </w:r>
      <w:r w:rsidRPr="005301B4">
        <w:rPr>
          <w:rStyle w:val="Emphasis"/>
          <w:highlight w:val="cyan"/>
        </w:rPr>
        <w:t>reboot</w:t>
      </w:r>
      <w:r w:rsidRPr="005301B4">
        <w:rPr>
          <w:rStyle w:val="StyleUnderline"/>
        </w:rPr>
        <w:t xml:space="preserve"> a </w:t>
      </w:r>
      <w:r w:rsidRPr="005301B4">
        <w:rPr>
          <w:rStyle w:val="Emphasis"/>
          <w:highlight w:val="cyan"/>
        </w:rPr>
        <w:t>tech</w:t>
      </w:r>
      <w:r w:rsidRPr="005301B4">
        <w:rPr>
          <w:rStyle w:val="Emphasis"/>
        </w:rPr>
        <w:t xml:space="preserve">nological </w:t>
      </w:r>
      <w:proofErr w:type="spellStart"/>
      <w:r w:rsidRPr="005301B4">
        <w:rPr>
          <w:rStyle w:val="Emphasis"/>
        </w:rPr>
        <w:t>civilisation</w:t>
      </w:r>
      <w:proofErr w:type="spellEnd"/>
      <w:r w:rsidRPr="00284B35">
        <w:rPr>
          <w:sz w:val="14"/>
        </w:rPr>
        <w:t>?</w:t>
      </w:r>
    </w:p>
    <w:p w14:paraId="71C4A3CE" w14:textId="77777777" w:rsidR="008A1ADC" w:rsidRPr="00284B35" w:rsidRDefault="008A1ADC" w:rsidP="008A1ADC">
      <w:pPr>
        <w:rPr>
          <w:sz w:val="14"/>
        </w:rPr>
      </w:pPr>
      <w:r w:rsidRPr="00284B35">
        <w:rPr>
          <w:sz w:val="14"/>
        </w:rPr>
        <w:t xml:space="preserve">Let’s make the basis of this thought experiment a little more specific. Today, </w:t>
      </w:r>
      <w:r w:rsidRPr="005301B4">
        <w:rPr>
          <w:rStyle w:val="StyleUnderline"/>
          <w:highlight w:val="cyan"/>
        </w:rPr>
        <w:t xml:space="preserve">we have </w:t>
      </w:r>
      <w:r w:rsidRPr="005301B4">
        <w:rPr>
          <w:rStyle w:val="Emphasis"/>
          <w:highlight w:val="cyan"/>
        </w:rPr>
        <w:t>already</w:t>
      </w:r>
      <w:r w:rsidRPr="005301B4">
        <w:rPr>
          <w:rStyle w:val="StyleUnderline"/>
          <w:highlight w:val="cyan"/>
        </w:rPr>
        <w:t xml:space="preserve"> consumed</w:t>
      </w:r>
      <w:r w:rsidRPr="005301B4">
        <w:rPr>
          <w:rStyle w:val="StyleUnderline"/>
        </w:rPr>
        <w:t xml:space="preserve"> the </w:t>
      </w:r>
      <w:r w:rsidRPr="005301B4">
        <w:rPr>
          <w:rStyle w:val="StyleUnderline"/>
          <w:highlight w:val="cyan"/>
        </w:rPr>
        <w:t>most</w:t>
      </w:r>
      <w:r w:rsidRPr="005301B4">
        <w:rPr>
          <w:rStyle w:val="StyleUnderline"/>
        </w:rPr>
        <w:t xml:space="preserve"> easily drainable </w:t>
      </w:r>
      <w:r w:rsidRPr="005301B4">
        <w:rPr>
          <w:rStyle w:val="Emphasis"/>
        </w:rPr>
        <w:t xml:space="preserve">crude </w:t>
      </w:r>
      <w:r w:rsidRPr="005301B4">
        <w:rPr>
          <w:rStyle w:val="Emphasis"/>
          <w:highlight w:val="cyan"/>
        </w:rPr>
        <w:t>oil</w:t>
      </w:r>
      <w:r w:rsidRPr="005301B4">
        <w:rPr>
          <w:rStyle w:val="StyleUnderline"/>
          <w:highlight w:val="cyan"/>
        </w:rPr>
        <w:t xml:space="preserve"> and</w:t>
      </w:r>
      <w:r w:rsidRPr="00284B35">
        <w:rPr>
          <w:sz w:val="14"/>
        </w:rPr>
        <w:t xml:space="preserve">, particularly in Britain, much of the shallowest, most readily mined </w:t>
      </w:r>
      <w:r w:rsidRPr="005301B4">
        <w:rPr>
          <w:rStyle w:val="Emphasis"/>
        </w:rPr>
        <w:t xml:space="preserve">deposits of </w:t>
      </w:r>
      <w:r w:rsidRPr="005301B4">
        <w:rPr>
          <w:rStyle w:val="Emphasis"/>
          <w:highlight w:val="cyan"/>
        </w:rPr>
        <w:t>coal</w:t>
      </w:r>
      <w:r w:rsidRPr="005301B4">
        <w:rPr>
          <w:rStyle w:val="StyleUnderline"/>
        </w:rPr>
        <w:t xml:space="preserve">. Fossil fuels are </w:t>
      </w:r>
      <w:r w:rsidRPr="005301B4">
        <w:rPr>
          <w:rStyle w:val="Emphasis"/>
          <w:highlight w:val="cyan"/>
        </w:rPr>
        <w:t>central</w:t>
      </w:r>
      <w:r w:rsidRPr="005301B4">
        <w:rPr>
          <w:rStyle w:val="StyleUnderline"/>
          <w:highlight w:val="cyan"/>
        </w:rPr>
        <w:t xml:space="preserve"> to</w:t>
      </w:r>
      <w:r w:rsidRPr="00284B35">
        <w:rPr>
          <w:sz w:val="14"/>
        </w:rPr>
        <w:t xml:space="preserve"> the </w:t>
      </w:r>
      <w:proofErr w:type="spellStart"/>
      <w:r w:rsidRPr="00284B35">
        <w:rPr>
          <w:sz w:val="14"/>
        </w:rPr>
        <w:t>organisation</w:t>
      </w:r>
      <w:proofErr w:type="spellEnd"/>
      <w:r w:rsidRPr="00284B35">
        <w:rPr>
          <w:sz w:val="14"/>
        </w:rPr>
        <w:t xml:space="preserve"> of </w:t>
      </w:r>
      <w:r w:rsidRPr="005301B4">
        <w:rPr>
          <w:rStyle w:val="Emphasis"/>
          <w:highlight w:val="cyan"/>
        </w:rPr>
        <w:t>modern</w:t>
      </w:r>
      <w:r w:rsidRPr="005301B4">
        <w:rPr>
          <w:rStyle w:val="Emphasis"/>
        </w:rPr>
        <w:t xml:space="preserve"> industrial </w:t>
      </w:r>
      <w:r w:rsidRPr="005301B4">
        <w:rPr>
          <w:rStyle w:val="Emphasis"/>
          <w:highlight w:val="cyan"/>
        </w:rPr>
        <w:t>society</w:t>
      </w:r>
      <w:r w:rsidRPr="00284B35">
        <w:rPr>
          <w:sz w:val="14"/>
        </w:rPr>
        <w:t>, just as they were central to its development. Those</w:t>
      </w:r>
      <w:proofErr w:type="gramStart"/>
      <w:r w:rsidRPr="00284B35">
        <w:rPr>
          <w:sz w:val="14"/>
        </w:rPr>
        <w:t>, by the way, are</w:t>
      </w:r>
      <w:proofErr w:type="gramEnd"/>
      <w:r w:rsidRPr="00284B35">
        <w:rPr>
          <w:sz w:val="14"/>
        </w:rPr>
        <w:t xml:space="preserve"> distinct roles: even if we could somehow do without fossil fuels now (which we can’t, quite), it’s a different question whether we could have got to where we are without ever having had them.</w:t>
      </w:r>
    </w:p>
    <w:p w14:paraId="1FCD0329" w14:textId="77777777" w:rsidR="008A1ADC" w:rsidRPr="00284B35" w:rsidRDefault="008A1ADC" w:rsidP="008A1ADC">
      <w:pPr>
        <w:rPr>
          <w:sz w:val="14"/>
        </w:rPr>
      </w:pPr>
      <w:r w:rsidRPr="00284B35">
        <w:rPr>
          <w:sz w:val="14"/>
        </w:rPr>
        <w:t>So, would a society starting over on a planet stripped of its fossil fuel deposits have the chance to progress through its own Industrial Revolution? Or to phrase it another way, what might have happened if, for whatever reason, the Earth had never acquired its extensive underground deposits of coal and oil in the first place? Would our progress necessarily have halted in the 18th century, in a pre-industrial state?</w:t>
      </w:r>
    </w:p>
    <w:p w14:paraId="16FEEFF9" w14:textId="77777777" w:rsidR="008A1ADC" w:rsidRPr="00284B35" w:rsidRDefault="008A1ADC" w:rsidP="008A1ADC">
      <w:pPr>
        <w:rPr>
          <w:sz w:val="14"/>
        </w:rPr>
      </w:pPr>
      <w:r w:rsidRPr="005301B4">
        <w:rPr>
          <w:rStyle w:val="StyleUnderline"/>
          <w:highlight w:val="cyan"/>
        </w:rPr>
        <w:t xml:space="preserve">It’s easy to </w:t>
      </w:r>
      <w:r w:rsidRPr="005301B4">
        <w:rPr>
          <w:rStyle w:val="Emphasis"/>
          <w:highlight w:val="cyan"/>
        </w:rPr>
        <w:t>underestimate</w:t>
      </w:r>
      <w:r w:rsidRPr="005301B4">
        <w:rPr>
          <w:rStyle w:val="StyleUnderline"/>
        </w:rPr>
        <w:t xml:space="preserve"> our </w:t>
      </w:r>
      <w:r w:rsidRPr="005301B4">
        <w:rPr>
          <w:rStyle w:val="Emphasis"/>
        </w:rPr>
        <w:t xml:space="preserve">current </w:t>
      </w:r>
      <w:r w:rsidRPr="005301B4">
        <w:rPr>
          <w:rStyle w:val="Emphasis"/>
          <w:highlight w:val="cyan"/>
        </w:rPr>
        <w:t>dependence</w:t>
      </w:r>
      <w:r w:rsidRPr="005301B4">
        <w:rPr>
          <w:rStyle w:val="StyleUnderline"/>
        </w:rPr>
        <w:t xml:space="preserve"> on </w:t>
      </w:r>
      <w:r w:rsidRPr="005301B4">
        <w:rPr>
          <w:rStyle w:val="Emphasis"/>
        </w:rPr>
        <w:t>fossil fuels</w:t>
      </w:r>
      <w:r w:rsidRPr="00284B35">
        <w:rPr>
          <w:sz w:val="14"/>
        </w:rPr>
        <w:t xml:space="preserve">. In everyday life, their most visible use is </w:t>
      </w:r>
      <w:proofErr w:type="gramStart"/>
      <w:r w:rsidRPr="00284B35">
        <w:rPr>
          <w:sz w:val="14"/>
        </w:rPr>
        <w:t>the petrol</w:t>
      </w:r>
      <w:proofErr w:type="gramEnd"/>
      <w:r w:rsidRPr="00284B35">
        <w:rPr>
          <w:sz w:val="14"/>
        </w:rPr>
        <w:t xml:space="preserve"> or diesel pumped into the vehicles that fill our roads, and the coal and natural gas which fire the power stations that electrify our modern lives. But we also rely on a range of different industrial materials, and in most cases, high temperatures are required to transform the stuff we dig out of the ground or harvest from the landscape into something useful. </w:t>
      </w:r>
      <w:r w:rsidRPr="005301B4">
        <w:rPr>
          <w:rStyle w:val="StyleUnderline"/>
          <w:highlight w:val="cyan"/>
        </w:rPr>
        <w:t xml:space="preserve">You </w:t>
      </w:r>
      <w:r w:rsidRPr="005301B4">
        <w:rPr>
          <w:rStyle w:val="Emphasis"/>
          <w:highlight w:val="cyan"/>
        </w:rPr>
        <w:t>can’t</w:t>
      </w:r>
      <w:r w:rsidRPr="005301B4">
        <w:rPr>
          <w:rStyle w:val="StyleUnderline"/>
          <w:highlight w:val="cyan"/>
        </w:rPr>
        <w:t xml:space="preserve"> smelt </w:t>
      </w:r>
      <w:r w:rsidRPr="005301B4">
        <w:rPr>
          <w:rStyle w:val="Emphasis"/>
          <w:highlight w:val="cyan"/>
        </w:rPr>
        <w:t>metal</w:t>
      </w:r>
      <w:r w:rsidRPr="005301B4">
        <w:rPr>
          <w:rStyle w:val="StyleUnderline"/>
          <w:highlight w:val="cyan"/>
        </w:rPr>
        <w:t xml:space="preserve">, make </w:t>
      </w:r>
      <w:r w:rsidRPr="005301B4">
        <w:rPr>
          <w:rStyle w:val="Emphasis"/>
          <w:highlight w:val="cyan"/>
        </w:rPr>
        <w:t>glass</w:t>
      </w:r>
      <w:r w:rsidRPr="005301B4">
        <w:rPr>
          <w:rStyle w:val="StyleUnderline"/>
        </w:rPr>
        <w:t>, roast</w:t>
      </w:r>
      <w:r w:rsidRPr="00284B35">
        <w:rPr>
          <w:sz w:val="14"/>
        </w:rPr>
        <w:t xml:space="preserve"> the ingredients of </w:t>
      </w:r>
      <w:r w:rsidRPr="005301B4">
        <w:rPr>
          <w:rStyle w:val="Emphasis"/>
          <w:highlight w:val="cyan"/>
        </w:rPr>
        <w:t>concrete</w:t>
      </w:r>
      <w:r w:rsidRPr="005301B4">
        <w:rPr>
          <w:rStyle w:val="StyleUnderline"/>
        </w:rPr>
        <w:t xml:space="preserve">, or </w:t>
      </w:r>
      <w:proofErr w:type="spellStart"/>
      <w:r w:rsidRPr="005301B4">
        <w:rPr>
          <w:rStyle w:val="StyleUnderline"/>
        </w:rPr>
        <w:t>synthesise</w:t>
      </w:r>
      <w:proofErr w:type="spellEnd"/>
      <w:r w:rsidRPr="005301B4">
        <w:rPr>
          <w:rStyle w:val="StyleUnderline"/>
        </w:rPr>
        <w:t xml:space="preserve"> </w:t>
      </w:r>
      <w:r w:rsidRPr="005301B4">
        <w:rPr>
          <w:rStyle w:val="Emphasis"/>
        </w:rPr>
        <w:t xml:space="preserve">artificial </w:t>
      </w:r>
      <w:proofErr w:type="spellStart"/>
      <w:r w:rsidRPr="005301B4">
        <w:rPr>
          <w:rStyle w:val="Emphasis"/>
          <w:highlight w:val="cyan"/>
        </w:rPr>
        <w:t>fertiliser</w:t>
      </w:r>
      <w:proofErr w:type="spellEnd"/>
      <w:r w:rsidRPr="00284B35">
        <w:rPr>
          <w:sz w:val="14"/>
        </w:rPr>
        <w:t xml:space="preserve"> without a lot of heat. It is fossil fuels – coal, gas and oil – that provide most of this thermal energy.</w:t>
      </w:r>
    </w:p>
    <w:p w14:paraId="4D48E026" w14:textId="77777777" w:rsidR="008A1ADC" w:rsidRPr="00284B35" w:rsidRDefault="008A1ADC" w:rsidP="008A1ADC">
      <w:pPr>
        <w:rPr>
          <w:sz w:val="14"/>
        </w:rPr>
      </w:pPr>
      <w:r w:rsidRPr="00284B35">
        <w:rPr>
          <w:sz w:val="14"/>
        </w:rPr>
        <w:t xml:space="preserve">In fact, </w:t>
      </w:r>
      <w:r w:rsidRPr="005301B4">
        <w:rPr>
          <w:rStyle w:val="StyleUnderline"/>
        </w:rPr>
        <w:t xml:space="preserve">the problem is </w:t>
      </w:r>
      <w:r w:rsidRPr="005301B4">
        <w:rPr>
          <w:rStyle w:val="Emphasis"/>
        </w:rPr>
        <w:t>even worse than that</w:t>
      </w:r>
      <w:r w:rsidRPr="005301B4">
        <w:rPr>
          <w:rStyle w:val="StyleUnderline"/>
        </w:rPr>
        <w:t xml:space="preserve">. Many of the </w:t>
      </w:r>
      <w:r w:rsidRPr="005301B4">
        <w:rPr>
          <w:rStyle w:val="Emphasis"/>
          <w:highlight w:val="cyan"/>
        </w:rPr>
        <w:t>chemicals</w:t>
      </w:r>
      <w:r w:rsidRPr="005301B4">
        <w:rPr>
          <w:rStyle w:val="StyleUnderline"/>
        </w:rPr>
        <w:t xml:space="preserve"> required</w:t>
      </w:r>
      <w:r w:rsidRPr="00284B35">
        <w:rPr>
          <w:sz w:val="14"/>
        </w:rPr>
        <w:t xml:space="preserve"> in bulk </w:t>
      </w:r>
      <w:r w:rsidRPr="005301B4">
        <w:rPr>
          <w:rStyle w:val="StyleUnderline"/>
        </w:rPr>
        <w:t xml:space="preserve">to run the </w:t>
      </w:r>
      <w:r w:rsidRPr="005301B4">
        <w:rPr>
          <w:rStyle w:val="Emphasis"/>
        </w:rPr>
        <w:t>modern world</w:t>
      </w:r>
      <w:r w:rsidRPr="00284B35">
        <w:rPr>
          <w:sz w:val="14"/>
        </w:rPr>
        <w:t xml:space="preserve">, from pesticides to plastics, </w:t>
      </w:r>
      <w:r w:rsidRPr="005301B4">
        <w:rPr>
          <w:rStyle w:val="StyleUnderline"/>
        </w:rPr>
        <w:t>derive from</w:t>
      </w:r>
      <w:r w:rsidRPr="00284B35">
        <w:rPr>
          <w:sz w:val="14"/>
        </w:rPr>
        <w:t xml:space="preserve"> the diverse organic compounds in </w:t>
      </w:r>
      <w:r w:rsidRPr="005301B4">
        <w:rPr>
          <w:rStyle w:val="StyleUnderline"/>
        </w:rPr>
        <w:t>crude oil</w:t>
      </w:r>
      <w:r w:rsidRPr="00284B35">
        <w:rPr>
          <w:sz w:val="14"/>
        </w:rPr>
        <w:t>. Given the dwindling reserves of crude oil left in the world, it could be argued that the most wasteful use for this limited resource is to simply burn it. We should be carefully preserving what’s left for the vital repertoire of valuable organic compounds it offers.</w:t>
      </w:r>
    </w:p>
    <w:p w14:paraId="7FCBF096" w14:textId="77777777" w:rsidR="008A1ADC" w:rsidRPr="00284B35" w:rsidRDefault="008A1ADC" w:rsidP="008A1ADC">
      <w:pPr>
        <w:rPr>
          <w:sz w:val="14"/>
        </w:rPr>
      </w:pPr>
      <w:r w:rsidRPr="00284B35">
        <w:rPr>
          <w:sz w:val="14"/>
        </w:rPr>
        <w:t xml:space="preserve">But my topic here is not what we should do now. Presumably everybody knows that we must transition to a low-carbon economy one way or another. No, I want to answer a question whose interest is (let’s hope) more theoretical. Is the emergence of a technologically advanced </w:t>
      </w:r>
      <w:proofErr w:type="spellStart"/>
      <w:r w:rsidRPr="00284B35">
        <w:rPr>
          <w:sz w:val="14"/>
        </w:rPr>
        <w:t>civilisation</w:t>
      </w:r>
      <w:proofErr w:type="spellEnd"/>
      <w:r w:rsidRPr="00284B35">
        <w:rPr>
          <w:sz w:val="14"/>
        </w:rPr>
        <w:t xml:space="preserve"> necessarily contingent on the easy availability of ancient energy? </w:t>
      </w:r>
      <w:r w:rsidRPr="005301B4">
        <w:rPr>
          <w:rStyle w:val="StyleUnderline"/>
        </w:rPr>
        <w:t xml:space="preserve">Is it possible </w:t>
      </w:r>
      <w:r w:rsidRPr="00DA53AC">
        <w:rPr>
          <w:rStyle w:val="StyleUnderline"/>
          <w:highlight w:val="cyan"/>
        </w:rPr>
        <w:t>to build</w:t>
      </w:r>
      <w:r w:rsidRPr="005301B4">
        <w:rPr>
          <w:rStyle w:val="StyleUnderline"/>
        </w:rPr>
        <w:t xml:space="preserve"> an </w:t>
      </w:r>
      <w:proofErr w:type="spellStart"/>
      <w:r w:rsidRPr="00DA53AC">
        <w:rPr>
          <w:rStyle w:val="Emphasis"/>
          <w:highlight w:val="cyan"/>
        </w:rPr>
        <w:t>industrialised</w:t>
      </w:r>
      <w:proofErr w:type="spellEnd"/>
      <w:r w:rsidRPr="00DA53AC">
        <w:rPr>
          <w:rStyle w:val="StyleUnderline"/>
          <w:highlight w:val="cyan"/>
        </w:rPr>
        <w:t xml:space="preserve"> </w:t>
      </w:r>
      <w:proofErr w:type="spellStart"/>
      <w:r w:rsidRPr="00DA53AC">
        <w:rPr>
          <w:rStyle w:val="StyleUnderline"/>
          <w:highlight w:val="cyan"/>
        </w:rPr>
        <w:t>civilisation</w:t>
      </w:r>
      <w:proofErr w:type="spellEnd"/>
      <w:r w:rsidRPr="00DA53AC">
        <w:rPr>
          <w:rStyle w:val="StyleUnderline"/>
          <w:highlight w:val="cyan"/>
        </w:rPr>
        <w:t xml:space="preserve"> </w:t>
      </w:r>
      <w:r w:rsidRPr="00DA53AC">
        <w:rPr>
          <w:rStyle w:val="Emphasis"/>
          <w:highlight w:val="cyan"/>
        </w:rPr>
        <w:t>without fossil fuels</w:t>
      </w:r>
      <w:r w:rsidRPr="005301B4">
        <w:rPr>
          <w:rStyle w:val="StyleUnderline"/>
        </w:rPr>
        <w:t>?</w:t>
      </w:r>
      <w:r w:rsidRPr="00284B35">
        <w:rPr>
          <w:sz w:val="14"/>
        </w:rPr>
        <w:t xml:space="preserve"> And the answer to that question is: </w:t>
      </w:r>
      <w:r w:rsidRPr="005301B4">
        <w:rPr>
          <w:rStyle w:val="Emphasis"/>
        </w:rPr>
        <w:t>maybe</w:t>
      </w:r>
      <w:r w:rsidRPr="005301B4">
        <w:rPr>
          <w:rStyle w:val="StyleUnderline"/>
        </w:rPr>
        <w:t xml:space="preserve"> – but it </w:t>
      </w:r>
      <w:r w:rsidRPr="00DA53AC">
        <w:rPr>
          <w:rStyle w:val="StyleUnderline"/>
          <w:highlight w:val="cyan"/>
        </w:rPr>
        <w:t xml:space="preserve">would be </w:t>
      </w:r>
      <w:r w:rsidRPr="00DA53AC">
        <w:rPr>
          <w:rStyle w:val="Emphasis"/>
          <w:szCs w:val="26"/>
          <w:highlight w:val="cyan"/>
        </w:rPr>
        <w:t>extremely difficult</w:t>
      </w:r>
      <w:r w:rsidRPr="00284B35">
        <w:rPr>
          <w:sz w:val="14"/>
        </w:rPr>
        <w:t>. Let’s see how.</w:t>
      </w:r>
    </w:p>
    <w:p w14:paraId="4DD9A214" w14:textId="77777777" w:rsidR="008A1ADC" w:rsidRPr="00284B35" w:rsidRDefault="008A1ADC" w:rsidP="008A1ADC">
      <w:pPr>
        <w:rPr>
          <w:sz w:val="14"/>
        </w:rPr>
      </w:pPr>
      <w:r w:rsidRPr="00284B35">
        <w:rPr>
          <w:sz w:val="14"/>
        </w:rPr>
        <w:t xml:space="preserve">We’ll start with a natural thought. Many of our alternative energy technologies are already highly developed. Solar panels, for example, represent a good option today, and are appearing more and more on the roofs of houses and businesses. It’s tempting to think that a rebooted society could simply pick up where we leave off. </w:t>
      </w:r>
      <w:r w:rsidRPr="00F42F28">
        <w:rPr>
          <w:rStyle w:val="StyleUnderline"/>
        </w:rPr>
        <w:t xml:space="preserve">Why couldn’t our </w:t>
      </w:r>
      <w:proofErr w:type="spellStart"/>
      <w:r w:rsidRPr="00F42F28">
        <w:rPr>
          <w:rStyle w:val="Emphasis"/>
        </w:rPr>
        <w:t>civilisation</w:t>
      </w:r>
      <w:proofErr w:type="spellEnd"/>
      <w:r w:rsidRPr="00F42F28">
        <w:rPr>
          <w:rStyle w:val="Emphasis"/>
        </w:rPr>
        <w:t xml:space="preserve"> 2.0</w:t>
      </w:r>
      <w:r w:rsidRPr="00F42F28">
        <w:rPr>
          <w:rStyle w:val="StyleUnderline"/>
        </w:rPr>
        <w:t xml:space="preserve"> just start with </w:t>
      </w:r>
      <w:r w:rsidRPr="00F42F28">
        <w:rPr>
          <w:rStyle w:val="Emphasis"/>
          <w:highlight w:val="cyan"/>
        </w:rPr>
        <w:t>renewables</w:t>
      </w:r>
      <w:r w:rsidRPr="00284B35">
        <w:rPr>
          <w:sz w:val="14"/>
        </w:rPr>
        <w:t>?</w:t>
      </w:r>
    </w:p>
    <w:p w14:paraId="312BAF36" w14:textId="77777777" w:rsidR="008A1ADC" w:rsidRPr="00284B35" w:rsidRDefault="008A1ADC" w:rsidP="008A1ADC">
      <w:pPr>
        <w:rPr>
          <w:sz w:val="14"/>
        </w:rPr>
      </w:pPr>
      <w:r w:rsidRPr="00284B35">
        <w:rPr>
          <w:sz w:val="14"/>
        </w:rPr>
        <w:t xml:space="preserve">Well, </w:t>
      </w:r>
      <w:r w:rsidRPr="00F42F28">
        <w:rPr>
          <w:rStyle w:val="StyleUnderline"/>
        </w:rPr>
        <w:t xml:space="preserve">it </w:t>
      </w:r>
      <w:r w:rsidRPr="00F42F28">
        <w:rPr>
          <w:rStyle w:val="Emphasis"/>
        </w:rPr>
        <w:t>could</w:t>
      </w:r>
      <w:r w:rsidRPr="00F42F28">
        <w:rPr>
          <w:rStyle w:val="StyleUnderline"/>
        </w:rPr>
        <w:t xml:space="preserve">, in a </w:t>
      </w:r>
      <w:r w:rsidRPr="00F42F28">
        <w:rPr>
          <w:rStyle w:val="Emphasis"/>
        </w:rPr>
        <w:t>very limited way</w:t>
      </w:r>
      <w:r w:rsidRPr="00284B35">
        <w:rPr>
          <w:sz w:val="14"/>
        </w:rPr>
        <w:t xml:space="preserve">. If you find yourself among the survivors in a post-apocalyptic world, you could scavenge enough working solar panels to keep your lifestyle electrified for a good long while. Without moving parts, photovoltaic cells require little maintenance and are remarkably resilient. </w:t>
      </w:r>
      <w:r w:rsidRPr="00F42F28">
        <w:rPr>
          <w:rStyle w:val="StyleUnderline"/>
        </w:rPr>
        <w:t xml:space="preserve">They do </w:t>
      </w:r>
      <w:r w:rsidRPr="00F42F28">
        <w:rPr>
          <w:rStyle w:val="Emphasis"/>
          <w:highlight w:val="cyan"/>
        </w:rPr>
        <w:t>deteriorate over time</w:t>
      </w:r>
      <w:r w:rsidRPr="00F42F28">
        <w:rPr>
          <w:rStyle w:val="StyleUnderline"/>
        </w:rPr>
        <w:t>, though</w:t>
      </w:r>
      <w:r w:rsidRPr="00284B35">
        <w:rPr>
          <w:sz w:val="14"/>
        </w:rPr>
        <w:t xml:space="preserve">, from moisture penetrating the casing and from sunlight itself degrading the high-purity silicon layers. The electricity generated by a solar panel declines by about 1 per cent every year so, </w:t>
      </w:r>
      <w:r w:rsidRPr="00F42F28">
        <w:rPr>
          <w:rStyle w:val="StyleUnderline"/>
          <w:highlight w:val="cyan"/>
        </w:rPr>
        <w:t xml:space="preserve">after a </w:t>
      </w:r>
      <w:r w:rsidRPr="00F42F28">
        <w:rPr>
          <w:rStyle w:val="Emphasis"/>
          <w:highlight w:val="cyan"/>
        </w:rPr>
        <w:t>few generations</w:t>
      </w:r>
      <w:r w:rsidRPr="00F42F28">
        <w:rPr>
          <w:rStyle w:val="StyleUnderline"/>
        </w:rPr>
        <w:t xml:space="preserve">, all our </w:t>
      </w:r>
      <w:r w:rsidRPr="00F42F28">
        <w:rPr>
          <w:rStyle w:val="Emphasis"/>
        </w:rPr>
        <w:t>hand-me-down</w:t>
      </w:r>
      <w:r w:rsidRPr="00F42F28">
        <w:rPr>
          <w:rStyle w:val="StyleUnderline"/>
        </w:rPr>
        <w:t xml:space="preserve"> </w:t>
      </w:r>
      <w:r w:rsidRPr="00F42F28">
        <w:rPr>
          <w:rStyle w:val="Emphasis"/>
          <w:highlight w:val="cyan"/>
        </w:rPr>
        <w:t>solar panels</w:t>
      </w:r>
      <w:r w:rsidRPr="00F42F28">
        <w:rPr>
          <w:rStyle w:val="StyleUnderline"/>
          <w:highlight w:val="cyan"/>
        </w:rPr>
        <w:t xml:space="preserve"> will have </w:t>
      </w:r>
      <w:r w:rsidRPr="00F42F28">
        <w:rPr>
          <w:rStyle w:val="Emphasis"/>
          <w:highlight w:val="cyan"/>
        </w:rPr>
        <w:t>degraded</w:t>
      </w:r>
      <w:r w:rsidRPr="00284B35">
        <w:rPr>
          <w:sz w:val="14"/>
        </w:rPr>
        <w:t xml:space="preserve"> to the point of uselessness. Then what?</w:t>
      </w:r>
    </w:p>
    <w:p w14:paraId="73ED6B34" w14:textId="77777777" w:rsidR="008A1ADC" w:rsidRPr="00AD5B5A" w:rsidRDefault="008A1ADC" w:rsidP="008A1ADC">
      <w:pPr>
        <w:rPr>
          <w:sz w:val="14"/>
        </w:rPr>
      </w:pPr>
      <w:r w:rsidRPr="00771B9F">
        <w:rPr>
          <w:rStyle w:val="StyleUnderline"/>
          <w:highlight w:val="cyan"/>
        </w:rPr>
        <w:t xml:space="preserve">New ones would be </w:t>
      </w:r>
      <w:r w:rsidRPr="00771B9F">
        <w:rPr>
          <w:rStyle w:val="Emphasis"/>
          <w:highlight w:val="cyan"/>
        </w:rPr>
        <w:t>fiendishly difficult</w:t>
      </w:r>
      <w:r w:rsidRPr="00771B9F">
        <w:rPr>
          <w:rStyle w:val="StyleUnderline"/>
          <w:highlight w:val="cyan"/>
        </w:rPr>
        <w:t xml:space="preserve"> to create from scratch</w:t>
      </w:r>
      <w:r w:rsidRPr="00284B35">
        <w:rPr>
          <w:sz w:val="14"/>
        </w:rPr>
        <w:t>. Solar panels are made from thin slices of extremely pure silicon, and although the raw material is common sand, it must be processed and refined using complex and precise techniques – the same technological capabilities</w:t>
      </w:r>
      <w:proofErr w:type="gramStart"/>
      <w:r w:rsidRPr="00284B35">
        <w:rPr>
          <w:sz w:val="14"/>
        </w:rPr>
        <w:t>, more or less, that</w:t>
      </w:r>
      <w:proofErr w:type="gramEnd"/>
      <w:r w:rsidRPr="00284B35">
        <w:rPr>
          <w:sz w:val="14"/>
        </w:rPr>
        <w:t xml:space="preserve"> we need for modern semiconductor electronics components. These techniques took a long time to </w:t>
      </w:r>
      <w:proofErr w:type="gramStart"/>
      <w:r w:rsidRPr="00284B35">
        <w:rPr>
          <w:sz w:val="14"/>
        </w:rPr>
        <w:t>develop, and</w:t>
      </w:r>
      <w:proofErr w:type="gramEnd"/>
      <w:r w:rsidRPr="00284B35">
        <w:rPr>
          <w:sz w:val="14"/>
        </w:rPr>
        <w:t xml:space="preserve"> would presumably take a long time to recover. So photovoltaic solar power would not be within the capability of a society early in the </w:t>
      </w:r>
      <w:proofErr w:type="spellStart"/>
      <w:r w:rsidRPr="00284B35">
        <w:rPr>
          <w:sz w:val="14"/>
        </w:rPr>
        <w:t>industrialisation</w:t>
      </w:r>
      <w:proofErr w:type="spellEnd"/>
      <w:r w:rsidRPr="00284B35">
        <w:rPr>
          <w:sz w:val="14"/>
        </w:rPr>
        <w:t xml:space="preserve"> process.</w:t>
      </w:r>
    </w:p>
    <w:p w14:paraId="763699C1" w14:textId="77777777" w:rsidR="008A1ADC" w:rsidRPr="007A6DBA" w:rsidRDefault="008A1ADC" w:rsidP="008A1ADC">
      <w:pPr>
        <w:pStyle w:val="Heading4"/>
        <w:rPr>
          <w:rFonts w:cs="Times New Roman"/>
        </w:rPr>
      </w:pPr>
      <w:r w:rsidRPr="007A6DBA">
        <w:rPr>
          <w:rFonts w:cs="Times New Roman"/>
        </w:rPr>
        <w:t xml:space="preserve">It </w:t>
      </w:r>
      <w:r w:rsidRPr="00F32446">
        <w:rPr>
          <w:rFonts w:cs="Times New Roman"/>
          <w:u w:val="single"/>
        </w:rPr>
        <w:t>crashes</w:t>
      </w:r>
      <w:r w:rsidRPr="007A6DBA">
        <w:rPr>
          <w:rFonts w:cs="Times New Roman"/>
        </w:rPr>
        <w:t xml:space="preserve"> U.S. global influence</w:t>
      </w:r>
      <w:r>
        <w:rPr>
          <w:rFonts w:cs="Times New Roman"/>
        </w:rPr>
        <w:t xml:space="preserve">---that enables </w:t>
      </w:r>
      <w:r w:rsidRPr="00F32446">
        <w:rPr>
          <w:rFonts w:cs="Times New Roman"/>
          <w:u w:val="single"/>
        </w:rPr>
        <w:t>alternatives</w:t>
      </w:r>
      <w:r>
        <w:rPr>
          <w:rFonts w:cs="Times New Roman"/>
        </w:rPr>
        <w:t xml:space="preserve"> to emerge. </w:t>
      </w:r>
    </w:p>
    <w:p w14:paraId="27B588A9" w14:textId="77777777" w:rsidR="008A1ADC" w:rsidRPr="007A6DBA" w:rsidRDefault="008A1ADC" w:rsidP="008A1ADC">
      <w:r w:rsidRPr="007A6DBA">
        <w:t xml:space="preserve">Dr. Jonathan D. </w:t>
      </w:r>
      <w:r w:rsidRPr="007A6DBA">
        <w:rPr>
          <w:rStyle w:val="Style13ptBold"/>
        </w:rPr>
        <w:t>Moyer 18</w:t>
      </w:r>
      <w:r w:rsidRPr="007A6DBA">
        <w:t>, Assistant Professor at the Josef Korbel School of International Studies at the University of Denver and Director of the Frederick S. Pardee Center for International Futures, and Dr. David K. Bohl, Research Associate at the Frederick S. Pardee Center for International Futures at the Josef Korbel School of International Studies at the University of Denver, “Why Trump’s Tariffs Could Weaken U.S. Influence in the World”, Washington Post, 3/12/2018, https://www.washingtonpost.com/news/monkey-cage/wp/2018/03/12/heres-how-protective-tariffs-trade-away-u-s-global-influence/</w:t>
      </w:r>
    </w:p>
    <w:p w14:paraId="7A48857F" w14:textId="77777777" w:rsidR="008A1ADC" w:rsidRPr="007A6DBA" w:rsidRDefault="008A1ADC" w:rsidP="008A1ADC">
      <w:pPr>
        <w:rPr>
          <w:sz w:val="16"/>
          <w:szCs w:val="18"/>
        </w:rPr>
      </w:pPr>
      <w:r w:rsidRPr="007A6DBA">
        <w:rPr>
          <w:sz w:val="16"/>
          <w:szCs w:val="18"/>
        </w:rPr>
        <w:t xml:space="preserve">On March 8, President Trump clarified his plan to enact new tariffs on steel and aluminum imports, citing a rarely used national security clause. It’s a risky move — it may fulfill a campaign promise </w:t>
      </w:r>
      <w:proofErr w:type="gramStart"/>
      <w:r w:rsidRPr="007A6DBA">
        <w:rPr>
          <w:sz w:val="16"/>
          <w:szCs w:val="18"/>
        </w:rPr>
        <w:t>in an attempt to</w:t>
      </w:r>
      <w:proofErr w:type="gramEnd"/>
      <w:r w:rsidRPr="007A6DBA">
        <w:rPr>
          <w:sz w:val="16"/>
          <w:szCs w:val="18"/>
        </w:rPr>
        <w:t xml:space="preserve"> boost growth in sectors and regions hurt most by globalization, but also kick off a massive trade war with U.S. allies and adversaries.</w:t>
      </w:r>
    </w:p>
    <w:p w14:paraId="4B364BA0" w14:textId="77777777" w:rsidR="008A1ADC" w:rsidRPr="007A6DBA" w:rsidRDefault="008A1ADC" w:rsidP="008A1ADC">
      <w:pPr>
        <w:rPr>
          <w:sz w:val="16"/>
          <w:szCs w:val="18"/>
        </w:rPr>
      </w:pPr>
      <w:r w:rsidRPr="007A6DBA">
        <w:rPr>
          <w:sz w:val="16"/>
          <w:szCs w:val="18"/>
        </w:rPr>
        <w:t xml:space="preserve">Our </w:t>
      </w:r>
      <w:r w:rsidRPr="007A6DBA">
        <w:rPr>
          <w:rStyle w:val="StyleUnderline"/>
        </w:rPr>
        <w:t xml:space="preserve">research looks at </w:t>
      </w:r>
      <w:r w:rsidRPr="007A6DBA">
        <w:rPr>
          <w:rStyle w:val="Emphasis"/>
        </w:rPr>
        <w:t>geopolitical risks</w:t>
      </w:r>
      <w:r w:rsidRPr="007A6DBA">
        <w:rPr>
          <w:rStyle w:val="StyleUnderline"/>
        </w:rPr>
        <w:t xml:space="preserve"> associated with trade conflict as well as the wider effect of trade on countries’ </w:t>
      </w:r>
      <w:r w:rsidRPr="007A6DBA">
        <w:rPr>
          <w:rStyle w:val="Emphasis"/>
        </w:rPr>
        <w:t>global influence</w:t>
      </w:r>
      <w:r w:rsidRPr="007A6DBA">
        <w:rPr>
          <w:sz w:val="16"/>
          <w:szCs w:val="18"/>
        </w:rPr>
        <w:t xml:space="preserve">. In this light, </w:t>
      </w:r>
      <w:r w:rsidRPr="007A6DBA">
        <w:rPr>
          <w:rStyle w:val="StyleUnderline"/>
        </w:rPr>
        <w:t xml:space="preserve">U.S. trade </w:t>
      </w:r>
      <w:r w:rsidRPr="007A6DBA">
        <w:rPr>
          <w:rStyle w:val="StyleUnderline"/>
          <w:highlight w:val="cyan"/>
        </w:rPr>
        <w:t>protectionism</w:t>
      </w:r>
      <w:r w:rsidRPr="007A6DBA">
        <w:rPr>
          <w:sz w:val="16"/>
          <w:szCs w:val="18"/>
        </w:rPr>
        <w:t xml:space="preserve"> — and the threat of trade wars — hurts global commerce, but also potentially </w:t>
      </w:r>
      <w:r w:rsidRPr="007A6DBA">
        <w:rPr>
          <w:rStyle w:val="StyleUnderline"/>
          <w:highlight w:val="cyan"/>
        </w:rPr>
        <w:t>reduces</w:t>
      </w:r>
      <w:r w:rsidRPr="007A6DBA">
        <w:rPr>
          <w:rStyle w:val="StyleUnderline"/>
        </w:rPr>
        <w:t xml:space="preserve"> U.S. </w:t>
      </w:r>
      <w:r w:rsidRPr="007A6DBA">
        <w:rPr>
          <w:rStyle w:val="Emphasis"/>
          <w:highlight w:val="cyan"/>
        </w:rPr>
        <w:t>foreign</w:t>
      </w:r>
      <w:r w:rsidRPr="007A6DBA">
        <w:rPr>
          <w:rStyle w:val="Emphasis"/>
        </w:rPr>
        <w:t xml:space="preserve"> policy </w:t>
      </w:r>
      <w:r w:rsidRPr="007A6DBA">
        <w:rPr>
          <w:rStyle w:val="Emphasis"/>
          <w:highlight w:val="cyan"/>
        </w:rPr>
        <w:t>influence</w:t>
      </w:r>
      <w:r w:rsidRPr="007A6DBA">
        <w:rPr>
          <w:sz w:val="16"/>
          <w:szCs w:val="18"/>
        </w:rPr>
        <w:t>.</w:t>
      </w:r>
    </w:p>
    <w:p w14:paraId="7D0027F1" w14:textId="77777777" w:rsidR="008A1ADC" w:rsidRPr="007A6DBA" w:rsidRDefault="008A1ADC" w:rsidP="008A1ADC">
      <w:pPr>
        <w:rPr>
          <w:sz w:val="16"/>
          <w:szCs w:val="18"/>
        </w:rPr>
      </w:pPr>
      <w:r w:rsidRPr="007A6DBA">
        <w:rPr>
          <w:sz w:val="16"/>
          <w:szCs w:val="18"/>
        </w:rPr>
        <w:t>Europe is pushing back against Trump’s steel and aluminum tariffs. Here’s how.</w:t>
      </w:r>
    </w:p>
    <w:p w14:paraId="0A093B32" w14:textId="77777777" w:rsidR="008A1ADC" w:rsidRPr="007A6DBA" w:rsidRDefault="008A1ADC" w:rsidP="008A1ADC">
      <w:pPr>
        <w:rPr>
          <w:sz w:val="16"/>
          <w:szCs w:val="18"/>
        </w:rPr>
      </w:pPr>
      <w:r w:rsidRPr="007A6DBA">
        <w:rPr>
          <w:sz w:val="16"/>
          <w:szCs w:val="18"/>
        </w:rPr>
        <w:t>There are economic trade-offs to consider</w:t>
      </w:r>
    </w:p>
    <w:p w14:paraId="1F309D58" w14:textId="77777777" w:rsidR="008A1ADC" w:rsidRPr="007A6DBA" w:rsidRDefault="008A1ADC" w:rsidP="008A1ADC">
      <w:pPr>
        <w:rPr>
          <w:sz w:val="16"/>
          <w:szCs w:val="18"/>
        </w:rPr>
      </w:pPr>
      <w:r w:rsidRPr="007A6DBA">
        <w:rPr>
          <w:rStyle w:val="StyleUnderline"/>
          <w:highlight w:val="cyan"/>
        </w:rPr>
        <w:t>Trade</w:t>
      </w:r>
      <w:r w:rsidRPr="007A6DBA">
        <w:rPr>
          <w:rStyle w:val="StyleUnderline"/>
        </w:rPr>
        <w:t xml:space="preserve"> protectionism </w:t>
      </w:r>
      <w:r w:rsidRPr="007A6DBA">
        <w:rPr>
          <w:rStyle w:val="StyleUnderline"/>
          <w:highlight w:val="cyan"/>
        </w:rPr>
        <w:t>has</w:t>
      </w:r>
      <w:r w:rsidRPr="007A6DBA">
        <w:rPr>
          <w:rStyle w:val="StyleUnderline"/>
        </w:rPr>
        <w:t xml:space="preserve"> distinct </w:t>
      </w:r>
      <w:r w:rsidRPr="007A6DBA">
        <w:rPr>
          <w:rStyle w:val="Emphasis"/>
        </w:rPr>
        <w:t>economic</w:t>
      </w:r>
      <w:r w:rsidRPr="007A6DBA">
        <w:rPr>
          <w:rStyle w:val="StyleUnderline"/>
        </w:rPr>
        <w:t xml:space="preserve"> and </w:t>
      </w:r>
      <w:r w:rsidRPr="007A6DBA">
        <w:rPr>
          <w:rStyle w:val="Emphasis"/>
          <w:highlight w:val="cyan"/>
        </w:rPr>
        <w:t>political</w:t>
      </w:r>
      <w:r w:rsidRPr="007A6DBA">
        <w:rPr>
          <w:rStyle w:val="StyleUnderline"/>
          <w:highlight w:val="cyan"/>
        </w:rPr>
        <w:t xml:space="preserve"> effects</w:t>
      </w:r>
      <w:r w:rsidRPr="007A6DBA">
        <w:rPr>
          <w:sz w:val="16"/>
          <w:szCs w:val="18"/>
        </w:rPr>
        <w:t>. Within countries, protecting an economic sector from foreign competition can increase domestic demand and theoretically grow jobs within the protected sector. But there are trade-offs, as protectionism increases costs for other sectors and leads to a decrease in hiring elsewhere.</w:t>
      </w:r>
    </w:p>
    <w:p w14:paraId="27110AF1" w14:textId="77777777" w:rsidR="008A1ADC" w:rsidRPr="007A6DBA" w:rsidRDefault="008A1ADC" w:rsidP="008A1ADC">
      <w:pPr>
        <w:rPr>
          <w:rStyle w:val="StyleUnderline"/>
        </w:rPr>
      </w:pPr>
      <w:r w:rsidRPr="007A6DBA">
        <w:rPr>
          <w:rStyle w:val="StyleUnderline"/>
        </w:rPr>
        <w:t xml:space="preserve">At the national level, trade protectionism reduces long-term economic </w:t>
      </w:r>
      <w:r w:rsidRPr="007A6DBA">
        <w:rPr>
          <w:rStyle w:val="Emphasis"/>
        </w:rPr>
        <w:t>growth</w:t>
      </w:r>
      <w:r w:rsidRPr="007A6DBA">
        <w:rPr>
          <w:rStyle w:val="StyleUnderline"/>
        </w:rPr>
        <w:t xml:space="preserve">, increases </w:t>
      </w:r>
      <w:r w:rsidRPr="007A6DBA">
        <w:rPr>
          <w:rStyle w:val="Emphasis"/>
        </w:rPr>
        <w:t>prices</w:t>
      </w:r>
      <w:r w:rsidRPr="007A6DBA">
        <w:rPr>
          <w:rStyle w:val="StyleUnderline"/>
        </w:rPr>
        <w:t xml:space="preserve"> and </w:t>
      </w:r>
      <w:r w:rsidRPr="007A6DBA">
        <w:rPr>
          <w:rStyle w:val="Emphasis"/>
        </w:rPr>
        <w:t>inflation</w:t>
      </w:r>
      <w:r w:rsidRPr="007A6DBA">
        <w:rPr>
          <w:rStyle w:val="StyleUnderline"/>
        </w:rPr>
        <w:t xml:space="preserve"> (</w:t>
      </w:r>
      <w:r w:rsidRPr="007A6DBA">
        <w:rPr>
          <w:rStyle w:val="Emphasis"/>
        </w:rPr>
        <w:t>harming domestic investment</w:t>
      </w:r>
      <w:r w:rsidRPr="007A6DBA">
        <w:rPr>
          <w:rStyle w:val="StyleUnderline"/>
        </w:rPr>
        <w:t>), and potentially drives up the value of the dollar (hurting U.S. exports).</w:t>
      </w:r>
    </w:p>
    <w:p w14:paraId="53DD8E73" w14:textId="77777777" w:rsidR="008A1ADC" w:rsidRPr="007A6DBA" w:rsidRDefault="008A1ADC" w:rsidP="008A1ADC">
      <w:pPr>
        <w:rPr>
          <w:sz w:val="16"/>
          <w:szCs w:val="18"/>
        </w:rPr>
      </w:pPr>
      <w:r w:rsidRPr="007A6DBA">
        <w:rPr>
          <w:sz w:val="16"/>
          <w:szCs w:val="18"/>
        </w:rPr>
        <w:t xml:space="preserve">Internationally, </w:t>
      </w:r>
      <w:r w:rsidRPr="007A6DBA">
        <w:rPr>
          <w:rStyle w:val="StyleUnderline"/>
        </w:rPr>
        <w:t>protectionist policies trigger a variety of responses</w:t>
      </w:r>
      <w:r w:rsidRPr="007A6DBA">
        <w:rPr>
          <w:sz w:val="16"/>
          <w:szCs w:val="18"/>
        </w:rPr>
        <w:t>. When Trump announced the new tariffs a week ago, the European Union reacted caustically, Canada expressed surprise and China voiced concern.</w:t>
      </w:r>
    </w:p>
    <w:p w14:paraId="75AEB5E1" w14:textId="77777777" w:rsidR="008A1ADC" w:rsidRPr="007A6DBA" w:rsidRDefault="008A1ADC" w:rsidP="008A1ADC">
      <w:pPr>
        <w:rPr>
          <w:sz w:val="16"/>
          <w:szCs w:val="18"/>
        </w:rPr>
      </w:pPr>
      <w:r w:rsidRPr="007A6DBA">
        <w:rPr>
          <w:sz w:val="16"/>
          <w:szCs w:val="18"/>
        </w:rPr>
        <w:t xml:space="preserve">And many analysts argued that U.S. protectionism ultimately lets China, a global trade giant, expand its influence. Many analysts agreed that the </w:t>
      </w:r>
      <w:r w:rsidRPr="007A6DBA">
        <w:rPr>
          <w:rStyle w:val="StyleUnderline"/>
          <w:highlight w:val="cyan"/>
        </w:rPr>
        <w:t>U.S. withdrawal</w:t>
      </w:r>
      <w:r w:rsidRPr="007A6DBA">
        <w:rPr>
          <w:sz w:val="16"/>
          <w:szCs w:val="18"/>
        </w:rPr>
        <w:t xml:space="preserve"> from the Transpacific Partnership </w:t>
      </w:r>
      <w:r w:rsidRPr="007A6DBA">
        <w:rPr>
          <w:rStyle w:val="StyleUnderline"/>
          <w:highlight w:val="cyan"/>
        </w:rPr>
        <w:t xml:space="preserve">led to a </w:t>
      </w:r>
      <w:r w:rsidRPr="007A6DBA">
        <w:rPr>
          <w:rStyle w:val="Emphasis"/>
          <w:highlight w:val="cyan"/>
        </w:rPr>
        <w:t>diminution</w:t>
      </w:r>
      <w:r w:rsidRPr="007A6DBA">
        <w:rPr>
          <w:rStyle w:val="StyleUnderline"/>
          <w:highlight w:val="cyan"/>
        </w:rPr>
        <w:t xml:space="preserve"> of </w:t>
      </w:r>
      <w:r w:rsidRPr="007A6DBA">
        <w:rPr>
          <w:rStyle w:val="Emphasis"/>
          <w:highlight w:val="cyan"/>
        </w:rPr>
        <w:t>broader</w:t>
      </w:r>
      <w:r w:rsidRPr="007A6DBA">
        <w:rPr>
          <w:rStyle w:val="StyleUnderline"/>
        </w:rPr>
        <w:t xml:space="preserve"> U.S. foreign policy </w:t>
      </w:r>
      <w:r w:rsidRPr="007A6DBA">
        <w:rPr>
          <w:rStyle w:val="StyleUnderline"/>
          <w:highlight w:val="cyan"/>
        </w:rPr>
        <w:t>influence</w:t>
      </w:r>
      <w:r w:rsidRPr="007A6DBA">
        <w:rPr>
          <w:sz w:val="16"/>
          <w:szCs w:val="18"/>
        </w:rPr>
        <w:t>. Yet much of the discussion about the relationship between shifts in international trade and influence is anecdotal.</w:t>
      </w:r>
    </w:p>
    <w:p w14:paraId="4A846C5A" w14:textId="77777777" w:rsidR="008A1ADC" w:rsidRPr="007A6DBA" w:rsidRDefault="008A1ADC" w:rsidP="008A1ADC">
      <w:pPr>
        <w:rPr>
          <w:sz w:val="16"/>
          <w:szCs w:val="18"/>
        </w:rPr>
      </w:pPr>
      <w:r w:rsidRPr="007A6DBA">
        <w:rPr>
          <w:sz w:val="16"/>
          <w:szCs w:val="18"/>
        </w:rPr>
        <w:t>Okay, the Trans-Pacific Partnership is dead. What was it?</w:t>
      </w:r>
    </w:p>
    <w:p w14:paraId="553D9D06" w14:textId="77777777" w:rsidR="008A1ADC" w:rsidRPr="007A6DBA" w:rsidRDefault="008A1ADC" w:rsidP="008A1ADC">
      <w:pPr>
        <w:rPr>
          <w:sz w:val="16"/>
          <w:szCs w:val="18"/>
        </w:rPr>
      </w:pPr>
      <w:r w:rsidRPr="007A6DBA">
        <w:rPr>
          <w:sz w:val="16"/>
          <w:szCs w:val="18"/>
        </w:rPr>
        <w:t>There’s a new way to measure U.S. influence abroad</w:t>
      </w:r>
    </w:p>
    <w:p w14:paraId="37BDD156" w14:textId="77777777" w:rsidR="008A1ADC" w:rsidRPr="007A6DBA" w:rsidRDefault="008A1ADC" w:rsidP="008A1ADC">
      <w:pPr>
        <w:rPr>
          <w:sz w:val="16"/>
          <w:szCs w:val="18"/>
        </w:rPr>
      </w:pPr>
      <w:r w:rsidRPr="007A6DBA">
        <w:rPr>
          <w:sz w:val="16"/>
          <w:szCs w:val="18"/>
        </w:rPr>
        <w:t>Our research provides new assessments of such shifts in influence. First, a new report published by the Atlantic Council, Pardee Center for International Futures and the Hague Center for Strategic Studies has introduced a new measure called the Formal Bilateral Influence Capacity (FBIC).</w:t>
      </w:r>
    </w:p>
    <w:p w14:paraId="0814A823" w14:textId="77777777" w:rsidR="008A1ADC" w:rsidRPr="007A6DBA" w:rsidRDefault="008A1ADC" w:rsidP="008A1ADC">
      <w:pPr>
        <w:rPr>
          <w:sz w:val="16"/>
          <w:szCs w:val="18"/>
        </w:rPr>
      </w:pPr>
      <w:r w:rsidRPr="007A6DBA">
        <w:rPr>
          <w:sz w:val="16"/>
          <w:szCs w:val="18"/>
        </w:rPr>
        <w:t xml:space="preserve">The FBIC attempts to capture the relational bandwidth and dependence across all pairs of countries across time. We measure the level and relative balance of economic, political and security interactions. For example, if a country like Israel is highly dependent on U.S. military sales for its security infrastructure, the United States </w:t>
      </w:r>
      <w:proofErr w:type="gramStart"/>
      <w:r w:rsidRPr="007A6DBA">
        <w:rPr>
          <w:sz w:val="16"/>
          <w:szCs w:val="18"/>
        </w:rPr>
        <w:t>is able to</w:t>
      </w:r>
      <w:proofErr w:type="gramEnd"/>
      <w:r w:rsidRPr="007A6DBA">
        <w:rPr>
          <w:sz w:val="16"/>
          <w:szCs w:val="18"/>
        </w:rPr>
        <w:t xml:space="preserve"> exert influence. Or if trade from China represents a large portion of another country’s economic activities — say Burma — China can exert influence.</w:t>
      </w:r>
    </w:p>
    <w:p w14:paraId="1B82FCAA" w14:textId="77777777" w:rsidR="008A1ADC" w:rsidRPr="007A6DBA" w:rsidRDefault="008A1ADC" w:rsidP="008A1ADC">
      <w:pPr>
        <w:rPr>
          <w:sz w:val="16"/>
          <w:szCs w:val="18"/>
        </w:rPr>
      </w:pPr>
      <w:r w:rsidRPr="007A6DBA">
        <w:rPr>
          <w:sz w:val="16"/>
          <w:szCs w:val="18"/>
        </w:rPr>
        <w:t xml:space="preserve">This new approach can’t measure the actual influence of one country on another — that would be impossible to capture systematically. Instead, the FBIC research creates a replicable framework for thinking about how </w:t>
      </w:r>
      <w:r w:rsidRPr="007A6DBA">
        <w:rPr>
          <w:rStyle w:val="StyleUnderline"/>
        </w:rPr>
        <w:t xml:space="preserve">one </w:t>
      </w:r>
      <w:r w:rsidRPr="007A6DBA">
        <w:rPr>
          <w:rStyle w:val="StyleUnderline"/>
          <w:highlight w:val="cyan"/>
        </w:rPr>
        <w:t>country can leverage</w:t>
      </w:r>
      <w:r w:rsidRPr="007A6DBA">
        <w:rPr>
          <w:rStyle w:val="StyleUnderline"/>
        </w:rPr>
        <w:t xml:space="preserve"> its </w:t>
      </w:r>
      <w:r w:rsidRPr="007A6DBA">
        <w:rPr>
          <w:rStyle w:val="Emphasis"/>
          <w:highlight w:val="cyan"/>
        </w:rPr>
        <w:t>economic</w:t>
      </w:r>
      <w:r w:rsidRPr="007A6DBA">
        <w:rPr>
          <w:sz w:val="16"/>
          <w:szCs w:val="18"/>
        </w:rPr>
        <w:t xml:space="preserve">, political </w:t>
      </w:r>
      <w:r w:rsidRPr="007A6DBA">
        <w:rPr>
          <w:rStyle w:val="StyleUnderline"/>
          <w:highlight w:val="cyan"/>
        </w:rPr>
        <w:t xml:space="preserve">and </w:t>
      </w:r>
      <w:r w:rsidRPr="007A6DBA">
        <w:rPr>
          <w:rStyle w:val="Emphasis"/>
          <w:highlight w:val="cyan"/>
        </w:rPr>
        <w:t>security</w:t>
      </w:r>
      <w:r w:rsidRPr="007A6DBA">
        <w:rPr>
          <w:rStyle w:val="StyleUnderline"/>
          <w:highlight w:val="cyan"/>
        </w:rPr>
        <w:t xml:space="preserve"> </w:t>
      </w:r>
      <w:r w:rsidRPr="007A6DBA">
        <w:rPr>
          <w:rStyle w:val="Emphasis"/>
          <w:highlight w:val="cyan"/>
        </w:rPr>
        <w:t>relations</w:t>
      </w:r>
      <w:r w:rsidRPr="007A6DBA">
        <w:rPr>
          <w:rStyle w:val="StyleUnderline"/>
        </w:rPr>
        <w:t xml:space="preserve">hips </w:t>
      </w:r>
      <w:r w:rsidRPr="007A6DBA">
        <w:rPr>
          <w:rStyle w:val="StyleUnderline"/>
          <w:highlight w:val="cyan"/>
        </w:rPr>
        <w:t>to influence</w:t>
      </w:r>
      <w:r w:rsidRPr="007A6DBA">
        <w:rPr>
          <w:rStyle w:val="StyleUnderline"/>
        </w:rPr>
        <w:t xml:space="preserve"> behavior in </w:t>
      </w:r>
      <w:r w:rsidRPr="007A6DBA">
        <w:rPr>
          <w:rStyle w:val="StyleUnderline"/>
          <w:highlight w:val="cyan"/>
        </w:rPr>
        <w:t>another</w:t>
      </w:r>
      <w:r w:rsidRPr="007A6DBA">
        <w:rPr>
          <w:sz w:val="16"/>
          <w:szCs w:val="18"/>
        </w:rPr>
        <w:t>.</w:t>
      </w:r>
    </w:p>
    <w:p w14:paraId="0B23D735" w14:textId="77777777" w:rsidR="008A1ADC" w:rsidRPr="007A6DBA" w:rsidRDefault="008A1ADC" w:rsidP="008A1ADC">
      <w:pPr>
        <w:rPr>
          <w:sz w:val="16"/>
          <w:szCs w:val="18"/>
        </w:rPr>
      </w:pPr>
      <w:r w:rsidRPr="007A6DBA">
        <w:rPr>
          <w:sz w:val="16"/>
          <w:szCs w:val="18"/>
        </w:rPr>
        <w:t>The data show a decline in U.S. global reach</w:t>
      </w:r>
    </w:p>
    <w:p w14:paraId="7903D0BC" w14:textId="77777777" w:rsidR="008A1ADC" w:rsidRPr="007A6DBA" w:rsidRDefault="008A1ADC" w:rsidP="008A1ADC">
      <w:pPr>
        <w:rPr>
          <w:sz w:val="16"/>
          <w:szCs w:val="18"/>
        </w:rPr>
      </w:pPr>
      <w:r w:rsidRPr="007A6DBA">
        <w:rPr>
          <w:sz w:val="16"/>
          <w:szCs w:val="18"/>
        </w:rPr>
        <w:t>A second study has used these data to model the geopolitical risks of increased protectionism. This research shows dramatic changes to the international system since the end of the Cold War, with the Chinese network of influence increasing to include many countries in East and Southeast Asia as well as in Africa.</w:t>
      </w:r>
    </w:p>
    <w:p w14:paraId="226BBD40" w14:textId="77777777" w:rsidR="008A1ADC" w:rsidRPr="007A6DBA" w:rsidRDefault="008A1ADC" w:rsidP="008A1ADC">
      <w:pPr>
        <w:rPr>
          <w:sz w:val="16"/>
          <w:szCs w:val="18"/>
        </w:rPr>
      </w:pPr>
      <w:r w:rsidRPr="007A6DBA">
        <w:rPr>
          <w:sz w:val="16"/>
          <w:szCs w:val="18"/>
        </w:rPr>
        <w:t>The U.S.-led networks of influence remain primarily in the Western hemisphere and include strategic allies in both the Middle East — think Saudi Arabia and Israel — and East and Southeast Asia — such as Japan and South Korea.</w:t>
      </w:r>
    </w:p>
    <w:p w14:paraId="1A480AF5" w14:textId="77777777" w:rsidR="008A1ADC" w:rsidRPr="007A6DBA" w:rsidRDefault="008A1ADC" w:rsidP="008A1ADC">
      <w:pPr>
        <w:rPr>
          <w:sz w:val="16"/>
          <w:szCs w:val="18"/>
        </w:rPr>
      </w:pPr>
      <w:r w:rsidRPr="007A6DBA">
        <w:rPr>
          <w:sz w:val="16"/>
          <w:szCs w:val="18"/>
        </w:rPr>
        <w:t>The FBIC show that in 2015, the United States had more influence over 115 countries compared with China, which had more influence over 71 countries. This is simply a direct comparison of the influence of China and the United States and not a statement of whether either was the largest foreign influence in a specific country.</w:t>
      </w:r>
    </w:p>
    <w:p w14:paraId="58D91026" w14:textId="77777777" w:rsidR="008A1ADC" w:rsidRPr="007A6DBA" w:rsidRDefault="008A1ADC" w:rsidP="008A1ADC">
      <w:pPr>
        <w:rPr>
          <w:sz w:val="16"/>
          <w:szCs w:val="18"/>
        </w:rPr>
      </w:pPr>
      <w:r w:rsidRPr="007A6DBA">
        <w:rPr>
          <w:sz w:val="16"/>
          <w:szCs w:val="18"/>
        </w:rPr>
        <w:t>What happens when we project these numbers into the future? In a baseline scenario to 2025 that assumes moderate increases in international trade, China’s sphere of influence expands to include more countries in Asia and Africa. While the United States retains much of its network of influence, including countries in East and Southeast Asia, it is projected to lose its edge over China in terms of bilateral influence in five countries by 2025.</w:t>
      </w:r>
    </w:p>
    <w:p w14:paraId="1A4D7605" w14:textId="77777777" w:rsidR="008A1ADC" w:rsidRPr="007A6DBA" w:rsidRDefault="008A1ADC" w:rsidP="008A1ADC">
      <w:pPr>
        <w:rPr>
          <w:sz w:val="16"/>
          <w:szCs w:val="18"/>
        </w:rPr>
      </w:pPr>
      <w:r w:rsidRPr="007A6DBA">
        <w:rPr>
          <w:sz w:val="16"/>
          <w:szCs w:val="18"/>
        </w:rPr>
        <w:t>Should the U.S. only give foreign aid to its friends? Well, define ‘friends.’</w:t>
      </w:r>
    </w:p>
    <w:p w14:paraId="28B56D18" w14:textId="77777777" w:rsidR="008A1ADC" w:rsidRPr="007A6DBA" w:rsidRDefault="008A1ADC" w:rsidP="008A1ADC">
      <w:pPr>
        <w:rPr>
          <w:sz w:val="16"/>
          <w:szCs w:val="18"/>
        </w:rPr>
      </w:pPr>
      <w:r w:rsidRPr="007A6DBA">
        <w:rPr>
          <w:sz w:val="16"/>
          <w:szCs w:val="18"/>
        </w:rPr>
        <w:t xml:space="preserve">However, in a scenario in which the United States imposes tariffs on incoming goods and services (a broader protectionist scenario than the one being enacted by Trump, but one that could arise </w:t>
      </w:r>
      <w:r w:rsidRPr="007A6DBA">
        <w:rPr>
          <w:rStyle w:val="StyleUnderline"/>
          <w:highlight w:val="cyan"/>
        </w:rPr>
        <w:t xml:space="preserve">if trade conflicts escalate), the future </w:t>
      </w:r>
      <w:r w:rsidRPr="007A6DBA">
        <w:rPr>
          <w:rStyle w:val="Emphasis"/>
          <w:highlight w:val="cyan"/>
        </w:rPr>
        <w:t>sphere of</w:t>
      </w:r>
      <w:r w:rsidRPr="007A6DBA">
        <w:rPr>
          <w:rStyle w:val="Emphasis"/>
        </w:rPr>
        <w:t xml:space="preserve"> U.S. </w:t>
      </w:r>
      <w:r w:rsidRPr="007A6DBA">
        <w:rPr>
          <w:rStyle w:val="Emphasis"/>
          <w:highlight w:val="cyan"/>
        </w:rPr>
        <w:t>influence</w:t>
      </w:r>
      <w:r w:rsidRPr="007A6DBA">
        <w:rPr>
          <w:rStyle w:val="StyleUnderline"/>
        </w:rPr>
        <w:t xml:space="preserve"> in Asia </w:t>
      </w:r>
      <w:r w:rsidRPr="007A6DBA">
        <w:rPr>
          <w:rStyle w:val="Emphasis"/>
          <w:highlight w:val="cyan"/>
        </w:rPr>
        <w:t>diminishes</w:t>
      </w:r>
      <w:r w:rsidRPr="007A6DBA">
        <w:rPr>
          <w:rStyle w:val="StyleUnderline"/>
        </w:rPr>
        <w:t xml:space="preserve"> much more </w:t>
      </w:r>
      <w:r w:rsidRPr="007A6DBA">
        <w:rPr>
          <w:rStyle w:val="Emphasis"/>
          <w:highlight w:val="cyan"/>
        </w:rPr>
        <w:t>rapidly</w:t>
      </w:r>
      <w:r w:rsidRPr="007A6DBA">
        <w:rPr>
          <w:sz w:val="16"/>
          <w:szCs w:val="18"/>
        </w:rPr>
        <w:t xml:space="preserve">. In a scenario with increasing U.S. economic protectionism, </w:t>
      </w:r>
      <w:r w:rsidRPr="007A6DBA">
        <w:rPr>
          <w:rStyle w:val="Emphasis"/>
          <w:highlight w:val="cyan"/>
        </w:rPr>
        <w:t>China surpasses</w:t>
      </w:r>
      <w:r w:rsidRPr="007A6DBA">
        <w:rPr>
          <w:rStyle w:val="StyleUnderline"/>
        </w:rPr>
        <w:t xml:space="preserve"> U.S. influence</w:t>
      </w:r>
      <w:r w:rsidRPr="007A6DBA">
        <w:rPr>
          <w:sz w:val="16"/>
          <w:szCs w:val="18"/>
        </w:rPr>
        <w:t xml:space="preserve"> in an additional 22 countries. There is an added concern as this list includes Indonesia, Nigeria, Pakistan and Thailand — countries that are strategically important to the United States.</w:t>
      </w:r>
    </w:p>
    <w:p w14:paraId="5326EBF0" w14:textId="77777777" w:rsidR="008A1ADC" w:rsidRDefault="008A1ADC" w:rsidP="008A1ADC">
      <w:pPr>
        <w:rPr>
          <w:sz w:val="16"/>
          <w:szCs w:val="18"/>
        </w:rPr>
      </w:pPr>
      <w:r w:rsidRPr="007A6DBA">
        <w:rPr>
          <w:sz w:val="16"/>
          <w:szCs w:val="18"/>
        </w:rPr>
        <w:t xml:space="preserve">In short, while the United States is gradually losing international political ground to China, </w:t>
      </w:r>
      <w:r w:rsidRPr="007A6DBA">
        <w:rPr>
          <w:rStyle w:val="StyleUnderline"/>
          <w:highlight w:val="cyan"/>
        </w:rPr>
        <w:t xml:space="preserve">the pace of </w:t>
      </w:r>
      <w:r w:rsidRPr="007A6DBA">
        <w:rPr>
          <w:rStyle w:val="Emphasis"/>
          <w:highlight w:val="cyan"/>
        </w:rPr>
        <w:t>shifting</w:t>
      </w:r>
      <w:r w:rsidRPr="007A6DBA">
        <w:rPr>
          <w:rStyle w:val="Emphasis"/>
        </w:rPr>
        <w:t xml:space="preserve"> international </w:t>
      </w:r>
      <w:r w:rsidRPr="007A6DBA">
        <w:rPr>
          <w:rStyle w:val="Emphasis"/>
          <w:highlight w:val="cyan"/>
        </w:rPr>
        <w:t>influence</w:t>
      </w:r>
      <w:r w:rsidRPr="007A6DBA">
        <w:rPr>
          <w:rStyle w:val="StyleUnderline"/>
          <w:highlight w:val="cyan"/>
        </w:rPr>
        <w:t xml:space="preserve"> will </w:t>
      </w:r>
      <w:r w:rsidRPr="007A6DBA">
        <w:rPr>
          <w:rStyle w:val="Emphasis"/>
          <w:highlight w:val="cyan"/>
        </w:rPr>
        <w:t>depend</w:t>
      </w:r>
      <w:r w:rsidRPr="007A6DBA">
        <w:rPr>
          <w:rStyle w:val="StyleUnderline"/>
        </w:rPr>
        <w:t xml:space="preserve"> in part </w:t>
      </w:r>
      <w:r w:rsidRPr="007A6DBA">
        <w:rPr>
          <w:rStyle w:val="StyleUnderline"/>
          <w:highlight w:val="cyan"/>
        </w:rPr>
        <w:t>on</w:t>
      </w:r>
      <w:r w:rsidRPr="007A6DBA">
        <w:rPr>
          <w:rStyle w:val="StyleUnderline"/>
        </w:rPr>
        <w:t xml:space="preserve"> U.S. </w:t>
      </w:r>
      <w:r w:rsidRPr="007A6DBA">
        <w:rPr>
          <w:rStyle w:val="Emphasis"/>
          <w:highlight w:val="cyan"/>
        </w:rPr>
        <w:t>trade policy</w:t>
      </w:r>
      <w:r w:rsidRPr="007A6DBA">
        <w:rPr>
          <w:sz w:val="16"/>
          <w:szCs w:val="18"/>
        </w:rPr>
        <w:t>. In this light, Trump’s tariffs risk trading away U.S. influence faster than it might otherwise diminish.</w:t>
      </w:r>
    </w:p>
    <w:p w14:paraId="61496F73" w14:textId="360984B1" w:rsidR="008A1ADC" w:rsidRDefault="00EE58DA" w:rsidP="008A1ADC">
      <w:pPr>
        <w:pStyle w:val="Heading2"/>
      </w:pPr>
      <w:r>
        <w:t>WTO Bad/Inequality</w:t>
      </w:r>
    </w:p>
    <w:p w14:paraId="2FB78F49" w14:textId="4DC851EE" w:rsidR="003F03EA" w:rsidRDefault="003F03EA" w:rsidP="003F03EA">
      <w:pPr>
        <w:pStyle w:val="Heading3"/>
      </w:pPr>
      <w:r>
        <w:t>WTO Bad---War</w:t>
      </w:r>
      <w:r>
        <w:t>---1NC</w:t>
      </w:r>
    </w:p>
    <w:p w14:paraId="3000A1B6" w14:textId="77777777" w:rsidR="003F03EA" w:rsidRDefault="003F03EA" w:rsidP="003F03EA">
      <w:pPr>
        <w:pStyle w:val="Heading4"/>
      </w:pPr>
      <w:r>
        <w:t>WTO increases conflict risk</w:t>
      </w:r>
    </w:p>
    <w:p w14:paraId="234893D1" w14:textId="77777777" w:rsidR="003F03EA" w:rsidRPr="00CE6249" w:rsidRDefault="003F03EA" w:rsidP="003F03EA">
      <w:r w:rsidRPr="00CE6249">
        <w:rPr>
          <w:rStyle w:val="Style13ptBold"/>
        </w:rPr>
        <w:t xml:space="preserve">Chatagnier ’20 </w:t>
      </w:r>
      <w:r>
        <w:t xml:space="preserve">[J Tyson Chatagnier and </w:t>
      </w:r>
      <w:proofErr w:type="spellStart"/>
      <w:r>
        <w:t>Haeyong</w:t>
      </w:r>
      <w:proofErr w:type="spellEnd"/>
      <w:r>
        <w:t xml:space="preserve"> Lim, “Does the WTO exacerbate international </w:t>
      </w:r>
      <w:proofErr w:type="gramStart"/>
      <w:r>
        <w:t>conflict?,</w:t>
      </w:r>
      <w:proofErr w:type="gramEnd"/>
      <w:r>
        <w:t>” December 10, 2020, Journal of Peace Research]</w:t>
      </w:r>
    </w:p>
    <w:p w14:paraId="325B8474" w14:textId="77777777" w:rsidR="003F03EA" w:rsidRDefault="003F03EA" w:rsidP="003F03EA">
      <w:pPr>
        <w:rPr>
          <w:rStyle w:val="Emphasis"/>
        </w:rPr>
      </w:pPr>
      <w:r w:rsidRPr="003723D5">
        <w:rPr>
          <w:sz w:val="16"/>
        </w:rPr>
        <w:t xml:space="preserve">International institutions also provide a forum for negotiation, acting as an arena for settling disputes among countries (Russett, Oneal &amp; Davis, 1998; Fausett &amp; </w:t>
      </w:r>
      <w:proofErr w:type="spellStart"/>
      <w:r w:rsidRPr="003723D5">
        <w:rPr>
          <w:sz w:val="16"/>
        </w:rPr>
        <w:t>Volgy</w:t>
      </w:r>
      <w:proofErr w:type="spellEnd"/>
      <w:r w:rsidRPr="003723D5">
        <w:rPr>
          <w:sz w:val="16"/>
        </w:rPr>
        <w:t xml:space="preserve">, 2010; Dixon, 2007). This creates the possibility of ‘diffuse reciprocity of issue linkages, permitting trade-offs and side payments to facilitate agreement’ (Russett, Oneal &amp; Davis, 1998: 446). In the case of the GATT, when one member state believed that another was in violation of the agreement, it could invoke provisions in Articles XXII and XXIII of the agreement that called for consultation and dispute settlement. While this allowed parties to form an investigative panel to assess and resolve the dispute, Zangl (2008) points out three major obstacles to settlement: panel composition was determined by the disputants (Jackson, 1997); panel reports were the result of political negotiation, rather than legal decisions (Zangl, 2008); and both empanelment (Hudec, 1993) and sanctions (Rosendorff, 2005) required unanimous approval, meaning that the defendant effectively held veto power. Such a system is ultimately predicated on compromise and the negotiation of self-enforcing agreements. </w:t>
      </w:r>
      <w:r w:rsidRPr="003723D5">
        <w:rPr>
          <w:rStyle w:val="Emphasis"/>
        </w:rPr>
        <w:t>Under</w:t>
      </w:r>
      <w:r w:rsidRPr="003723D5">
        <w:rPr>
          <w:sz w:val="16"/>
        </w:rPr>
        <w:t xml:space="preserve"> the </w:t>
      </w:r>
      <w:r w:rsidRPr="003723D5">
        <w:rPr>
          <w:rStyle w:val="Emphasis"/>
        </w:rPr>
        <w:t>GATT, aggrieved parties had no recourse but to persuade violators to alter their behavior.</w:t>
      </w:r>
    </w:p>
    <w:p w14:paraId="7BF53393" w14:textId="77777777" w:rsidR="003F03EA" w:rsidRPr="003723D5" w:rsidRDefault="003F03EA" w:rsidP="003F03EA">
      <w:pPr>
        <w:rPr>
          <w:sz w:val="16"/>
        </w:rPr>
      </w:pPr>
      <w:r w:rsidRPr="003723D5">
        <w:rPr>
          <w:sz w:val="16"/>
        </w:rPr>
        <w:t xml:space="preserve">While the agreement was imperfect, </w:t>
      </w:r>
      <w:r w:rsidRPr="003723D5">
        <w:rPr>
          <w:rStyle w:val="StyleUnderline"/>
        </w:rPr>
        <w:t>these functions generally enabled the GATT to ease economic cooperation, paving the way for more positive interactions. In so doing, it increased trade among member states</w:t>
      </w:r>
      <w:r w:rsidRPr="003723D5">
        <w:rPr>
          <w:sz w:val="16"/>
        </w:rPr>
        <w:t xml:space="preserve"> (Goldstein, Rivers &amp; Tomz, 2007), </w:t>
      </w:r>
      <w:r w:rsidRPr="003723D5">
        <w:rPr>
          <w:rStyle w:val="StyleUnderline"/>
        </w:rPr>
        <w:t xml:space="preserve">which tends to have a </w:t>
      </w:r>
      <w:r w:rsidRPr="003723D5">
        <w:rPr>
          <w:rStyle w:val="Emphasis"/>
        </w:rPr>
        <w:t>pacifying effect on international conflict</w:t>
      </w:r>
      <w:r w:rsidRPr="003723D5">
        <w:rPr>
          <w:sz w:val="16"/>
        </w:rPr>
        <w:t xml:space="preserve"> (Hegre, Oneal &amp; Russett, 2010; Aaronson, </w:t>
      </w:r>
      <w:proofErr w:type="spellStart"/>
      <w:r w:rsidRPr="003723D5">
        <w:rPr>
          <w:sz w:val="16"/>
        </w:rPr>
        <w:t>Abouharb</w:t>
      </w:r>
      <w:proofErr w:type="spellEnd"/>
      <w:r w:rsidRPr="003723D5">
        <w:rPr>
          <w:sz w:val="16"/>
        </w:rPr>
        <w:t xml:space="preserve"> &amp; Wang, 2015). This association might only have increased in the mid-1990s, with the establishment of the WTO which solved the </w:t>
      </w:r>
      <w:proofErr w:type="gramStart"/>
      <w:r w:rsidRPr="003723D5">
        <w:rPr>
          <w:sz w:val="16"/>
        </w:rPr>
        <w:t>aforementioned problems</w:t>
      </w:r>
      <w:proofErr w:type="gramEnd"/>
      <w:r w:rsidRPr="003723D5">
        <w:rPr>
          <w:sz w:val="16"/>
        </w:rPr>
        <w:t xml:space="preserve"> of the GATT and deepened the institution. The establishment of the </w:t>
      </w:r>
      <w:r w:rsidRPr="003723D5">
        <w:rPr>
          <w:rStyle w:val="Emphasis"/>
        </w:rPr>
        <w:t>WTO introduced a highly legalized</w:t>
      </w:r>
      <w:r w:rsidRPr="003723D5">
        <w:rPr>
          <w:sz w:val="16"/>
        </w:rPr>
        <w:t xml:space="preserve"> dispute settlement mechanism (</w:t>
      </w:r>
      <w:r w:rsidRPr="003723D5">
        <w:rPr>
          <w:rStyle w:val="Emphasis"/>
        </w:rPr>
        <w:t>DSM</w:t>
      </w:r>
      <w:r w:rsidRPr="003723D5">
        <w:rPr>
          <w:sz w:val="16"/>
        </w:rPr>
        <w:t xml:space="preserve">), with independent judicial bodies charged with rendering verdicts and </w:t>
      </w:r>
      <w:r w:rsidRPr="003723D5">
        <w:rPr>
          <w:rStyle w:val="Emphasis"/>
        </w:rPr>
        <w:t>authorizing sanctions</w:t>
      </w:r>
      <w:r w:rsidRPr="003723D5">
        <w:rPr>
          <w:sz w:val="16"/>
        </w:rPr>
        <w:t xml:space="preserve"> (Goldstein &amp; Martin, 2000; Rosendorff, 2005). Under the present system, complainants have significantly increased power, and they are no longer restricted to negotiating </w:t>
      </w:r>
      <w:proofErr w:type="gramStart"/>
      <w:r w:rsidRPr="003723D5">
        <w:rPr>
          <w:sz w:val="16"/>
        </w:rPr>
        <w:t>in order to</w:t>
      </w:r>
      <w:proofErr w:type="gramEnd"/>
      <w:r w:rsidRPr="003723D5">
        <w:rPr>
          <w:sz w:val="16"/>
        </w:rPr>
        <w:t xml:space="preserve"> convince defendants to comply with the rules.2 With this change in leverage, compliance has generally increased following the judicialization of the institution (Jackson, 1997; Zangl, 2008). On its face, this again should have a positive effect on the likelihood of peace.</w:t>
      </w:r>
    </w:p>
    <w:p w14:paraId="08C87BA7" w14:textId="77777777" w:rsidR="003F03EA" w:rsidRPr="003723D5" w:rsidRDefault="003F03EA" w:rsidP="003F03EA">
      <w:pPr>
        <w:rPr>
          <w:sz w:val="16"/>
        </w:rPr>
      </w:pPr>
      <w:r w:rsidRPr="003723D5">
        <w:rPr>
          <w:sz w:val="16"/>
        </w:rPr>
        <w:t xml:space="preserve">However, </w:t>
      </w:r>
      <w:r w:rsidRPr="003723D5">
        <w:rPr>
          <w:rStyle w:val="Emphasis"/>
        </w:rPr>
        <w:t>institutions also bind states with rules</w:t>
      </w:r>
      <w:r w:rsidRPr="003723D5">
        <w:rPr>
          <w:sz w:val="16"/>
        </w:rPr>
        <w:t xml:space="preserve">. </w:t>
      </w:r>
      <w:r w:rsidRPr="003723D5">
        <w:rPr>
          <w:rStyle w:val="StyleUnderline"/>
        </w:rPr>
        <w:t>This is especially true for highly formalized institutions, like the WTO. These rules circumscribe the action space for member states</w:t>
      </w:r>
      <w:r w:rsidRPr="003723D5">
        <w:rPr>
          <w:sz w:val="16"/>
        </w:rPr>
        <w:t xml:space="preserve">, reducing the tools at their disposal </w:t>
      </w:r>
      <w:proofErr w:type="gramStart"/>
      <w:r w:rsidRPr="003723D5">
        <w:rPr>
          <w:sz w:val="16"/>
        </w:rPr>
        <w:t>in a given</w:t>
      </w:r>
      <w:proofErr w:type="gramEnd"/>
      <w:r w:rsidRPr="003723D5">
        <w:rPr>
          <w:sz w:val="16"/>
        </w:rPr>
        <w:t xml:space="preserve"> situation. Strategies that were previously effective means for dealing with issues that arise may be rendered prohibitively costly, or even off limits, because of institutional constraints. This is particularly relevant when it comes to the types of issue linkage strategies mentioned earlier. By reducing the set of actions available to member states, the WTO reduces the available tools of economic statecraft. Thus, the increased institutionalization that came about in 1995 carried with it an important downside in that it deprived countries of certain diplomatic solutions. This point is well explained by Alter (2003: 791):</w:t>
      </w:r>
    </w:p>
    <w:p w14:paraId="0E3C62DA" w14:textId="77777777" w:rsidR="003F03EA" w:rsidRDefault="003F03EA" w:rsidP="003F03EA">
      <w:pPr>
        <w:rPr>
          <w:rStyle w:val="StyleUnderline"/>
        </w:rPr>
      </w:pPr>
      <w:r w:rsidRPr="003723D5">
        <w:rPr>
          <w:rStyle w:val="StyleUnderline"/>
        </w:rPr>
        <w:t>WTO dispute resolution exacerbates conflict by creating expectations that are unfulfilled</w:t>
      </w:r>
      <w:r w:rsidRPr="003723D5">
        <w:rPr>
          <w:sz w:val="16"/>
        </w:rPr>
        <w:t xml:space="preserve">, while breeding legal suits, </w:t>
      </w:r>
      <w:r w:rsidRPr="003723D5">
        <w:rPr>
          <w:rStyle w:val="StyleUnderline"/>
        </w:rPr>
        <w:t>supplanting diplomacy with crafty lawyering, focusing attention on differences and widening the circle of disgruntled domestic actors</w:t>
      </w:r>
      <w:r w:rsidRPr="003723D5">
        <w:rPr>
          <w:sz w:val="16"/>
        </w:rPr>
        <w:t xml:space="preserve">. […] </w:t>
      </w:r>
      <w:r w:rsidRPr="003723D5">
        <w:rPr>
          <w:rStyle w:val="StyleUnderline"/>
        </w:rPr>
        <w:t>This system stands in contrast to the GATT system, where the requirement of unanimity forced states and panelists to rely on diplomacy in the resolution of disputes, avoiding damaging retaliation, and helping to ensure that legal rulings did not run roughshod over politically sensitive issues.</w:t>
      </w:r>
    </w:p>
    <w:p w14:paraId="3DA90CFA" w14:textId="77777777" w:rsidR="003F03EA" w:rsidRPr="003723D5" w:rsidRDefault="003F03EA" w:rsidP="003F03EA">
      <w:pPr>
        <w:rPr>
          <w:sz w:val="16"/>
        </w:rPr>
      </w:pPr>
      <w:r w:rsidRPr="003723D5">
        <w:rPr>
          <w:sz w:val="16"/>
        </w:rPr>
        <w:t>By increasing the institution’s degree of legalization, the newly formed WTO brought itself closer to the Kantian ideal of a federation of free states.3 At the same time, the increase in the organization’s power has limited the options of its constituent actors. WTO members are required to behave in a non-discriminatory manner and to abide by agreed-upon standards. Failure to comply with these rules can lead to sanctions. While many of these behaviors were prohibited under the GATT as well, the much more credible threat of punishment today likely reduces a state’s economic toolkit to a greater degree.</w:t>
      </w:r>
    </w:p>
    <w:p w14:paraId="1963AD1D" w14:textId="77777777" w:rsidR="003F03EA" w:rsidRPr="003723D5" w:rsidRDefault="003F03EA" w:rsidP="003F03EA">
      <w:pPr>
        <w:rPr>
          <w:sz w:val="16"/>
        </w:rPr>
      </w:pPr>
      <w:r w:rsidRPr="003723D5">
        <w:rPr>
          <w:sz w:val="16"/>
        </w:rPr>
        <w:t xml:space="preserve">Despite their proscription under the GATT, </w:t>
      </w:r>
      <w:r w:rsidRPr="003723D5">
        <w:rPr>
          <w:rStyle w:val="StyleUnderline"/>
        </w:rPr>
        <w:t>favorable trade concessions were pervasive and practically unchecked while the agreement was in force, as seen in the examples of positive statecraft mentioned earlier</w:t>
      </w:r>
      <w:r w:rsidRPr="003723D5">
        <w:rPr>
          <w:sz w:val="16"/>
        </w:rPr>
        <w:t xml:space="preserve">. However, </w:t>
      </w:r>
      <w:r w:rsidRPr="003723D5">
        <w:rPr>
          <w:rStyle w:val="Emphasis"/>
        </w:rPr>
        <w:t>such measures are punished under the WTO.</w:t>
      </w:r>
      <w:r w:rsidRPr="003723D5">
        <w:rPr>
          <w:sz w:val="16"/>
        </w:rPr>
        <w:t xml:space="preserve"> For example, in 2001 (DS146), a </w:t>
      </w:r>
      <w:r w:rsidRPr="003723D5">
        <w:rPr>
          <w:rStyle w:val="StyleUnderline"/>
        </w:rPr>
        <w:t>WTO panel ruled that India failed to comply with MFN rules in providing exclusively favorable</w:t>
      </w:r>
      <w:r w:rsidRPr="003723D5">
        <w:rPr>
          <w:sz w:val="16"/>
        </w:rPr>
        <w:t xml:space="preserve"> automobile </w:t>
      </w:r>
      <w:r w:rsidRPr="003723D5">
        <w:rPr>
          <w:rStyle w:val="StyleUnderline"/>
        </w:rPr>
        <w:t>concessions to South Korea.</w:t>
      </w:r>
      <w:r w:rsidRPr="003723D5">
        <w:rPr>
          <w:sz w:val="16"/>
        </w:rPr>
        <w:t xml:space="preserve"> In this and other instances, </w:t>
      </w:r>
      <w:r w:rsidRPr="003723D5">
        <w:rPr>
          <w:rStyle w:val="StyleUnderline"/>
        </w:rPr>
        <w:t>when the respondent was found to engage in trade practices inconsistent with WTO rules, it was forced to bring the policy into compliance</w:t>
      </w:r>
      <w:r w:rsidRPr="003723D5">
        <w:rPr>
          <w:sz w:val="16"/>
        </w:rPr>
        <w:t xml:space="preserve"> (or compensate the complainant) or face sanctions. Therefore, </w:t>
      </w:r>
      <w:r w:rsidRPr="003723D5">
        <w:rPr>
          <w:rStyle w:val="StyleUnderline"/>
        </w:rPr>
        <w:t>states are stripped of a range of options that could ‘sweeten the deal’ in negotiations</w:t>
      </w:r>
      <w:r w:rsidRPr="003723D5">
        <w:rPr>
          <w:sz w:val="16"/>
        </w:rPr>
        <w:t xml:space="preserve">. A state that attempted to offer favorable terms of trade in exchange for concessions on a different dimension would be unable to do so without offering the same terms to all other trading partners; a state that offered to rein in a trade violation would have no leverage as the opponent could appeal to the DSM to have the trade-distorting measure removed without providing any reciprocal concessions. Thus, </w:t>
      </w:r>
      <w:r w:rsidRPr="003723D5">
        <w:rPr>
          <w:rStyle w:val="Emphasis"/>
        </w:rPr>
        <w:t>states are left with fewer options for issue linkage in bargaining scenarios</w:t>
      </w:r>
      <w:r w:rsidRPr="003723D5">
        <w:rPr>
          <w:sz w:val="16"/>
        </w:rPr>
        <w:t xml:space="preserve">, </w:t>
      </w:r>
      <w:r w:rsidRPr="003723D5">
        <w:rPr>
          <w:rStyle w:val="Emphasis"/>
        </w:rPr>
        <w:t>reducing their means of staving off conflict</w:t>
      </w:r>
      <w:r w:rsidRPr="003723D5">
        <w:rPr>
          <w:sz w:val="16"/>
        </w:rPr>
        <w:t>.</w:t>
      </w:r>
    </w:p>
    <w:p w14:paraId="1FF4E04B" w14:textId="77777777" w:rsidR="003F03EA" w:rsidRDefault="003F03EA" w:rsidP="003F03EA">
      <w:r w:rsidRPr="003723D5">
        <w:rPr>
          <w:sz w:val="16"/>
        </w:rPr>
        <w:t xml:space="preserve">Hypothesis 1: The establishment of </w:t>
      </w:r>
      <w:r w:rsidRPr="003723D5">
        <w:rPr>
          <w:rStyle w:val="Emphasis"/>
        </w:rPr>
        <w:t>the WTO significantly increased the probability of militarized conflict among member</w:t>
      </w:r>
      <w:r w:rsidRPr="003723D5">
        <w:rPr>
          <w:sz w:val="16"/>
        </w:rPr>
        <w:t xml:space="preserve"> </w:t>
      </w:r>
      <w:r w:rsidRPr="003723D5">
        <w:rPr>
          <w:rStyle w:val="Emphasis"/>
        </w:rPr>
        <w:t>states</w:t>
      </w:r>
      <w:r w:rsidRPr="003723D5">
        <w:rPr>
          <w:sz w:val="16"/>
        </w:rPr>
        <w:t>, relative to joint membership in GATT.</w:t>
      </w:r>
    </w:p>
    <w:p w14:paraId="104D5DEA" w14:textId="77777777" w:rsidR="003F03EA" w:rsidRPr="003723D5" w:rsidRDefault="003F03EA" w:rsidP="003F03EA"/>
    <w:p w14:paraId="3C6DA341" w14:textId="1D9EC880" w:rsidR="003F03EA" w:rsidRDefault="003F03EA" w:rsidP="003F03EA">
      <w:pPr>
        <w:pStyle w:val="Heading3"/>
      </w:pPr>
      <w:r>
        <w:t>WTO Bad---</w:t>
      </w:r>
      <w:r>
        <w:t>Inequality---1NC</w:t>
      </w:r>
    </w:p>
    <w:p w14:paraId="5DA79F87" w14:textId="77777777" w:rsidR="003F03EA" w:rsidRDefault="003F03EA" w:rsidP="003F03EA">
      <w:pPr>
        <w:pStyle w:val="Heading4"/>
      </w:pPr>
      <w:r>
        <w:t xml:space="preserve">WTO collapse solves global inequality. </w:t>
      </w:r>
    </w:p>
    <w:p w14:paraId="029FE23A" w14:textId="77777777" w:rsidR="003F03EA" w:rsidRDefault="003F03EA" w:rsidP="003F03EA">
      <w:r w:rsidRPr="00C750CA">
        <w:rPr>
          <w:rStyle w:val="Style13ptBold"/>
        </w:rPr>
        <w:t>Bello ’21</w:t>
      </w:r>
      <w:r>
        <w:t xml:space="preserve"> [Walden; Spring; cofounder and current co-chair of the Bangkok-based think tank Focus on the Global South and the International Adjunct Professor of Sociology at the State University of New York at Binghamton, author or co-author of twenty-five books, recipient of the Right Livelihood Award in 2003 for his work as one of the principal actors in the Anti-Globalization Movement; Dissent, “The Rise and Fall of Multilateralism,” Project MUSE]</w:t>
      </w:r>
    </w:p>
    <w:p w14:paraId="4AB678ED" w14:textId="77777777" w:rsidR="003F03EA" w:rsidRPr="00C9111A" w:rsidRDefault="003F03EA" w:rsidP="003F03EA">
      <w:pPr>
        <w:rPr>
          <w:sz w:val="16"/>
        </w:rPr>
      </w:pPr>
      <w:r w:rsidRPr="00C9111A">
        <w:rPr>
          <w:sz w:val="16"/>
        </w:rPr>
        <w:t>The Reign of the Global North</w:t>
      </w:r>
    </w:p>
    <w:p w14:paraId="5549FC3B" w14:textId="77777777" w:rsidR="003F03EA" w:rsidRDefault="003F03EA" w:rsidP="003F03EA">
      <w:pPr>
        <w:rPr>
          <w:rStyle w:val="StyleUnderline"/>
        </w:rPr>
      </w:pPr>
      <w:r w:rsidRPr="00C9111A">
        <w:rPr>
          <w:sz w:val="16"/>
        </w:rPr>
        <w:t xml:space="preserve">The Bretton Woods institutions are suffering not only from policy crises and a shattered intellectual paradigm, but a long-running, debilitating dispute over governance reform. Despite some fifty years of trying, </w:t>
      </w:r>
      <w:r w:rsidRPr="00C9111A">
        <w:rPr>
          <w:rStyle w:val="StyleUnderline"/>
        </w:rPr>
        <w:t xml:space="preserve">the countries of the Global South have not been able to get the dominant powers in both institutions to accept </w:t>
      </w:r>
      <w:r w:rsidRPr="00C9111A">
        <w:rPr>
          <w:rStyle w:val="Emphasis"/>
        </w:rPr>
        <w:t>even a modicum of reform</w:t>
      </w:r>
      <w:r w:rsidRPr="00C9111A">
        <w:rPr>
          <w:rStyle w:val="StyleUnderline"/>
        </w:rPr>
        <w:t>.</w:t>
      </w:r>
    </w:p>
    <w:p w14:paraId="125E5601" w14:textId="77777777" w:rsidR="003F03EA" w:rsidRPr="00C9111A" w:rsidRDefault="003F03EA" w:rsidP="003F03EA">
      <w:pPr>
        <w:rPr>
          <w:sz w:val="16"/>
        </w:rPr>
      </w:pPr>
      <w:r w:rsidRPr="00C9111A">
        <w:rPr>
          <w:sz w:val="16"/>
        </w:rPr>
        <w:t>At the IMF, the United States holds over 16 percent of voting power, giving it an effective veto over any change in the articles of association or major policies. Europe is the IMF’s next most powerful bloc. The four biggest BRICS (Brazil, Russia, India, and China) are responsible for over 24 percent of global GDP, compared with the 13 percent share of the four biggest European economies (Germany, France, the UK, and Italy). However, the former have a combined IMF vote share of only 10 percent, compared with the four European nations’ nearly 18 percent. Long-promised voting power shifts from developed to developing countries have amounted to a marginal 2.6 percent change, according to analysts Robert H. Wade and Jakob Vestergaard. Meanwhile, Europe remains unwilling to give up its “right” to name the fund’s managing director.</w:t>
      </w:r>
    </w:p>
    <w:p w14:paraId="48160D6C" w14:textId="77777777" w:rsidR="003F03EA" w:rsidRPr="00C9111A" w:rsidRDefault="003F03EA" w:rsidP="003F03EA">
      <w:pPr>
        <w:rPr>
          <w:sz w:val="16"/>
        </w:rPr>
      </w:pPr>
      <w:r w:rsidRPr="00C9111A">
        <w:rPr>
          <w:sz w:val="16"/>
        </w:rPr>
        <w:t>Similar issues plague the World Bank. The United States exercises almost 16 percent of voting power, and it can count on its influence on European countries. In a “realignment” of the voting shares at the World Bank a few years ago, according to the Bretton Woods Project, Africa’s vote share rose by less than 0.2 percent. High-income countries continue to cling onto almost 61 percent of the vote, while middle-income countries hold under 35 percent and low-income countries less than 5 percent. And the United States has maintained the privilege of naming the head of the World Bank.</w:t>
      </w:r>
    </w:p>
    <w:p w14:paraId="110DD6C2" w14:textId="77777777" w:rsidR="003F03EA" w:rsidRPr="00C9111A" w:rsidRDefault="003F03EA" w:rsidP="003F03EA">
      <w:pPr>
        <w:rPr>
          <w:sz w:val="16"/>
        </w:rPr>
      </w:pPr>
      <w:r w:rsidRPr="00C9111A">
        <w:rPr>
          <w:sz w:val="16"/>
        </w:rPr>
        <w:t>Hegemonic Transition</w:t>
      </w:r>
    </w:p>
    <w:p w14:paraId="5AF480E1" w14:textId="77777777" w:rsidR="003F03EA" w:rsidRDefault="003F03EA" w:rsidP="003F03EA">
      <w:pPr>
        <w:rPr>
          <w:rStyle w:val="StyleUnderline"/>
        </w:rPr>
      </w:pPr>
      <w:r w:rsidRPr="0081649A">
        <w:rPr>
          <w:rStyle w:val="StyleUnderline"/>
          <w:highlight w:val="cyan"/>
        </w:rPr>
        <w:t>The crisis o</w:t>
      </w:r>
      <w:r w:rsidRPr="00C9111A">
        <w:rPr>
          <w:rStyle w:val="StyleUnderline"/>
        </w:rPr>
        <w:t xml:space="preserve">f the Western-dominated </w:t>
      </w:r>
      <w:r w:rsidRPr="0081649A">
        <w:rPr>
          <w:rStyle w:val="StyleUnderline"/>
          <w:highlight w:val="cyan"/>
        </w:rPr>
        <w:t>multilat</w:t>
      </w:r>
      <w:r w:rsidRPr="00C9111A">
        <w:rPr>
          <w:sz w:val="16"/>
        </w:rPr>
        <w:t xml:space="preserve">eral system </w:t>
      </w:r>
      <w:r w:rsidRPr="0081649A">
        <w:rPr>
          <w:rStyle w:val="StyleUnderline"/>
          <w:highlight w:val="cyan"/>
        </w:rPr>
        <w:t>can only deepen with the</w:t>
      </w:r>
      <w:r w:rsidRPr="00C9111A">
        <w:rPr>
          <w:rStyle w:val="StyleUnderline"/>
        </w:rPr>
        <w:t xml:space="preserve"> fatal conjunction in the </w:t>
      </w:r>
      <w:r w:rsidRPr="00C9111A">
        <w:rPr>
          <w:rStyle w:val="Emphasis"/>
        </w:rPr>
        <w:t>U</w:t>
      </w:r>
      <w:r w:rsidRPr="00C9111A">
        <w:rPr>
          <w:sz w:val="16"/>
        </w:rPr>
        <w:t xml:space="preserve">nited </w:t>
      </w:r>
      <w:r w:rsidRPr="00C9111A">
        <w:rPr>
          <w:rStyle w:val="Emphasis"/>
        </w:rPr>
        <w:t>S</w:t>
      </w:r>
      <w:r w:rsidRPr="00C9111A">
        <w:rPr>
          <w:sz w:val="16"/>
        </w:rPr>
        <w:t xml:space="preserve">tates </w:t>
      </w:r>
      <w:r w:rsidRPr="00C9111A">
        <w:rPr>
          <w:rStyle w:val="StyleUnderline"/>
        </w:rPr>
        <w:t xml:space="preserve">of an out-of-control </w:t>
      </w:r>
      <w:r w:rsidRPr="0081649A">
        <w:rPr>
          <w:rStyle w:val="Emphasis"/>
          <w:highlight w:val="cyan"/>
        </w:rPr>
        <w:t>pandemic</w:t>
      </w:r>
      <w:r w:rsidRPr="00C9111A">
        <w:rPr>
          <w:sz w:val="16"/>
        </w:rPr>
        <w:t xml:space="preserve">, </w:t>
      </w:r>
      <w:r w:rsidRPr="00C9111A">
        <w:rPr>
          <w:rStyle w:val="StyleUnderline"/>
        </w:rPr>
        <w:t xml:space="preserve">the </w:t>
      </w:r>
      <w:r w:rsidRPr="0081649A">
        <w:rPr>
          <w:rStyle w:val="Emphasis"/>
          <w:highlight w:val="cyan"/>
        </w:rPr>
        <w:t>erosion</w:t>
      </w:r>
      <w:r w:rsidRPr="0081649A">
        <w:rPr>
          <w:rStyle w:val="StyleUnderline"/>
          <w:highlight w:val="cyan"/>
        </w:rPr>
        <w:t xml:space="preserve"> of political institutions</w:t>
      </w:r>
      <w:r w:rsidRPr="00C9111A">
        <w:rPr>
          <w:sz w:val="16"/>
        </w:rPr>
        <w:t xml:space="preserve">, </w:t>
      </w:r>
      <w:r w:rsidRPr="00C9111A">
        <w:rPr>
          <w:rStyle w:val="StyleUnderline"/>
        </w:rPr>
        <w:t xml:space="preserve">and the </w:t>
      </w:r>
      <w:r w:rsidRPr="00C9111A">
        <w:rPr>
          <w:rStyle w:val="Emphasis"/>
        </w:rPr>
        <w:t>unravelling of the economy</w:t>
      </w:r>
      <w:r w:rsidRPr="0081649A">
        <w:rPr>
          <w:sz w:val="16"/>
          <w:highlight w:val="cyan"/>
        </w:rPr>
        <w:t xml:space="preserve">. </w:t>
      </w:r>
      <w:r w:rsidRPr="0081649A">
        <w:rPr>
          <w:rStyle w:val="Emphasis"/>
          <w:highlight w:val="cyan"/>
        </w:rPr>
        <w:t>U.S.</w:t>
      </w:r>
      <w:r w:rsidRPr="00C9111A">
        <w:rPr>
          <w:rStyle w:val="Emphasis"/>
        </w:rPr>
        <w:t xml:space="preserve"> </w:t>
      </w:r>
      <w:r w:rsidRPr="00C9111A">
        <w:rPr>
          <w:sz w:val="16"/>
        </w:rPr>
        <w:t xml:space="preserve">power has underpinned the system, but the country’s international </w:t>
      </w:r>
      <w:r w:rsidRPr="0081649A">
        <w:rPr>
          <w:rStyle w:val="Emphasis"/>
          <w:highlight w:val="cyan"/>
        </w:rPr>
        <w:t>rep</w:t>
      </w:r>
      <w:r w:rsidRPr="00C9111A">
        <w:rPr>
          <w:rStyle w:val="Emphasis"/>
        </w:rPr>
        <w:t xml:space="preserve">utation </w:t>
      </w:r>
      <w:r w:rsidRPr="0081649A">
        <w:rPr>
          <w:rStyle w:val="Emphasis"/>
          <w:highlight w:val="cyan"/>
        </w:rPr>
        <w:t>is at its lowest</w:t>
      </w:r>
      <w:r w:rsidRPr="00C9111A">
        <w:rPr>
          <w:rStyle w:val="Emphasis"/>
        </w:rPr>
        <w:t xml:space="preserve"> point </w:t>
      </w:r>
      <w:r w:rsidRPr="0081649A">
        <w:rPr>
          <w:rStyle w:val="Emphasis"/>
          <w:highlight w:val="cyan"/>
        </w:rPr>
        <w:t>in decades</w:t>
      </w:r>
      <w:r w:rsidRPr="00C9111A">
        <w:rPr>
          <w:sz w:val="16"/>
        </w:rPr>
        <w:t xml:space="preserve">. Meanwhile, </w:t>
      </w:r>
      <w:r w:rsidRPr="00C9111A">
        <w:rPr>
          <w:rStyle w:val="StyleUnderline"/>
        </w:rPr>
        <w:t xml:space="preserve">large numbers of </w:t>
      </w:r>
      <w:r w:rsidRPr="0081649A">
        <w:rPr>
          <w:rStyle w:val="StyleUnderline"/>
          <w:highlight w:val="cyan"/>
        </w:rPr>
        <w:t xml:space="preserve">Americans have </w:t>
      </w:r>
      <w:r w:rsidRPr="0081649A">
        <w:rPr>
          <w:rStyle w:val="StyleUnderline"/>
        </w:rPr>
        <w:t>prioritized</w:t>
      </w:r>
      <w:r w:rsidRPr="00C9111A">
        <w:rPr>
          <w:rStyle w:val="StyleUnderline"/>
        </w:rPr>
        <w:t xml:space="preserve"> tackling the country’s domestic problems and fueled </w:t>
      </w:r>
      <w:r w:rsidRPr="0081649A">
        <w:rPr>
          <w:rStyle w:val="StyleUnderline"/>
          <w:highlight w:val="cyan"/>
        </w:rPr>
        <w:t>a new isolationist mood</w:t>
      </w:r>
      <w:r w:rsidRPr="0081649A">
        <w:rPr>
          <w:sz w:val="16"/>
          <w:highlight w:val="cyan"/>
        </w:rPr>
        <w:t xml:space="preserve">, </w:t>
      </w:r>
      <w:r w:rsidRPr="0081649A">
        <w:rPr>
          <w:rStyle w:val="StyleUnderline"/>
          <w:highlight w:val="cyan"/>
        </w:rPr>
        <w:t>which</w:t>
      </w:r>
      <w:r w:rsidRPr="00C9111A">
        <w:rPr>
          <w:rStyle w:val="StyleUnderline"/>
        </w:rPr>
        <w:t xml:space="preserve"> Trump </w:t>
      </w:r>
      <w:proofErr w:type="gramStart"/>
      <w:r w:rsidRPr="00C9111A">
        <w:rPr>
          <w:rStyle w:val="StyleUnderline"/>
        </w:rPr>
        <w:t>embodied</w:t>
      </w:r>
      <w:proofErr w:type="gramEnd"/>
      <w:r w:rsidRPr="00C9111A">
        <w:rPr>
          <w:rStyle w:val="StyleUnderline"/>
        </w:rPr>
        <w:t xml:space="preserve"> and </w:t>
      </w:r>
      <w:r w:rsidRPr="0081649A">
        <w:rPr>
          <w:rStyle w:val="StyleUnderline"/>
          <w:highlight w:val="cyan"/>
        </w:rPr>
        <w:t>Biden will find difficult to reverse</w:t>
      </w:r>
      <w:r w:rsidRPr="00C9111A">
        <w:rPr>
          <w:rStyle w:val="StyleUnderline"/>
        </w:rPr>
        <w:t>.</w:t>
      </w:r>
    </w:p>
    <w:p w14:paraId="71011E9D" w14:textId="77777777" w:rsidR="003F03EA" w:rsidRPr="00C9111A" w:rsidRDefault="003F03EA" w:rsidP="003F03EA">
      <w:pPr>
        <w:rPr>
          <w:sz w:val="16"/>
        </w:rPr>
      </w:pPr>
      <w:r w:rsidRPr="00C9111A">
        <w:rPr>
          <w:sz w:val="16"/>
        </w:rPr>
        <w:t xml:space="preserve">Owing to the transfer of much of the U.S. industrial base to China by American transnational corporations and its own swift technological advances, </w:t>
      </w:r>
      <w:r w:rsidRPr="00C9111A">
        <w:rPr>
          <w:rStyle w:val="Emphasis"/>
        </w:rPr>
        <w:t>China has become the new center of global capital accumulation</w:t>
      </w:r>
      <w:r w:rsidRPr="00C9111A">
        <w:rPr>
          <w:sz w:val="16"/>
        </w:rPr>
        <w:t xml:space="preserve">. In the last few years, </w:t>
      </w:r>
      <w:r w:rsidRPr="00C9111A">
        <w:rPr>
          <w:rStyle w:val="Emphasis"/>
        </w:rPr>
        <w:t>Beijing has moved into the ideological space being vacated by a dispirited U</w:t>
      </w:r>
      <w:r w:rsidRPr="00C9111A">
        <w:rPr>
          <w:sz w:val="16"/>
        </w:rPr>
        <w:t xml:space="preserve">nited </w:t>
      </w:r>
      <w:r w:rsidRPr="00C9111A">
        <w:rPr>
          <w:rStyle w:val="Emphasis"/>
        </w:rPr>
        <w:t>S</w:t>
      </w:r>
      <w:r w:rsidRPr="00C9111A">
        <w:rPr>
          <w:sz w:val="16"/>
        </w:rPr>
        <w:t xml:space="preserve">tates. Prior to the coronavirus, it articulated a vision of “connectivity” as the next phase of globalization, accompanying this with the $1 trillion Belt and Road Initiative, which aims at integrating the Eurasian landmass via infrastructure, rail, and energy generation projects. </w:t>
      </w:r>
    </w:p>
    <w:p w14:paraId="530055EF" w14:textId="77777777" w:rsidR="003F03EA" w:rsidRPr="00C9111A" w:rsidRDefault="003F03EA" w:rsidP="003F03EA">
      <w:pPr>
        <w:rPr>
          <w:sz w:val="16"/>
        </w:rPr>
      </w:pPr>
      <w:r w:rsidRPr="00C9111A">
        <w:rPr>
          <w:sz w:val="16"/>
        </w:rPr>
        <w:t xml:space="preserve">Beijing has also led in the creation of the Regional Comprehensive Economic Partnership (RCEP), a recently signed free-trade agreement that brings together fifteen Asia-Pacific countries. Many observers see an incipient multilateral system emerging in </w:t>
      </w:r>
      <w:proofErr w:type="gramStart"/>
      <w:r w:rsidRPr="00C9111A">
        <w:rPr>
          <w:sz w:val="16"/>
        </w:rPr>
        <w:t>a number of</w:t>
      </w:r>
      <w:proofErr w:type="gramEnd"/>
      <w:r w:rsidRPr="00C9111A">
        <w:rPr>
          <w:sz w:val="16"/>
        </w:rPr>
        <w:t xml:space="preserve"> initiatives Beijing has taken the lead in establishing: the Asian Infrastructure Investment Bank, the New Development Bank, and the Contingent Reserve Arrangement.</w:t>
      </w:r>
    </w:p>
    <w:p w14:paraId="4EED970D" w14:textId="77777777" w:rsidR="003F03EA" w:rsidRPr="00C9111A" w:rsidRDefault="003F03EA" w:rsidP="003F03EA">
      <w:pPr>
        <w:rPr>
          <w:sz w:val="16"/>
        </w:rPr>
      </w:pPr>
      <w:r w:rsidRPr="00C9111A">
        <w:rPr>
          <w:sz w:val="16"/>
        </w:rPr>
        <w:t>Beijing has advanced these initiatives very cautiously, just as it has in promoting the renminbi as a potential reserve currency. It says that these institutions do not seek to supplant but to exist alongside the IMF, World Bank, and WTO. In fact, China has relied on the advice and cooperation of the IMF and the World Bank in setting them up. Chinese leaders are obviously trying to dampen expectations about these institutions, apparently apprehensive about the burden of responsibility that is expected from great power.</w:t>
      </w:r>
    </w:p>
    <w:p w14:paraId="0BC8B6C7" w14:textId="77777777" w:rsidR="003F03EA" w:rsidRPr="00C9111A" w:rsidRDefault="003F03EA" w:rsidP="003F03EA">
      <w:pPr>
        <w:rPr>
          <w:sz w:val="16"/>
        </w:rPr>
      </w:pPr>
      <w:r w:rsidRPr="00C9111A">
        <w:rPr>
          <w:sz w:val="16"/>
        </w:rPr>
        <w:t xml:space="preserve">Rather than being displaced or taken over by the Chinese, the </w:t>
      </w:r>
      <w:r w:rsidRPr="00C9111A">
        <w:rPr>
          <w:rStyle w:val="StyleUnderline"/>
        </w:rPr>
        <w:t>Bretton Woods institutions are likely to limp along</w:t>
      </w:r>
      <w:r w:rsidRPr="00C9111A">
        <w:rPr>
          <w:sz w:val="16"/>
        </w:rPr>
        <w:t xml:space="preserve">, </w:t>
      </w:r>
      <w:r w:rsidRPr="00C9111A">
        <w:rPr>
          <w:rStyle w:val="StyleUnderline"/>
        </w:rPr>
        <w:t>providing some ideological competition</w:t>
      </w:r>
      <w:r w:rsidRPr="00C9111A">
        <w:rPr>
          <w:sz w:val="16"/>
        </w:rPr>
        <w:t xml:space="preserve"> to the Chinese by promoting a corporate-led as opposed to a state-led path of development, </w:t>
      </w:r>
      <w:r w:rsidRPr="00C9111A">
        <w:rPr>
          <w:rStyle w:val="StyleUnderline"/>
        </w:rPr>
        <w:t xml:space="preserve">but at some </w:t>
      </w:r>
      <w:proofErr w:type="gramStart"/>
      <w:r w:rsidRPr="00C9111A">
        <w:rPr>
          <w:rStyle w:val="StyleUnderline"/>
        </w:rPr>
        <w:t>point</w:t>
      </w:r>
      <w:proofErr w:type="gramEnd"/>
      <w:r w:rsidRPr="00C9111A">
        <w:rPr>
          <w:sz w:val="16"/>
        </w:rPr>
        <w:t xml:space="preserve"> </w:t>
      </w:r>
      <w:r w:rsidRPr="0081649A">
        <w:rPr>
          <w:rStyle w:val="Emphasis"/>
          <w:highlight w:val="cyan"/>
        </w:rPr>
        <w:t>unable to compete</w:t>
      </w:r>
      <w:r w:rsidRPr="00C9111A">
        <w:rPr>
          <w:rStyle w:val="Emphasis"/>
        </w:rPr>
        <w:t xml:space="preserve"> with them when it comes to resources</w:t>
      </w:r>
      <w:r w:rsidRPr="00C9111A">
        <w:rPr>
          <w:sz w:val="16"/>
        </w:rPr>
        <w:t xml:space="preserve">. When it comes to borrowing money or seeking development aid, </w:t>
      </w:r>
      <w:r w:rsidRPr="00C9111A">
        <w:rPr>
          <w:rStyle w:val="Emphasis"/>
        </w:rPr>
        <w:t xml:space="preserve">more and more </w:t>
      </w:r>
      <w:r w:rsidRPr="0081649A">
        <w:rPr>
          <w:rStyle w:val="Emphasis"/>
          <w:highlight w:val="cyan"/>
        </w:rPr>
        <w:t>countries</w:t>
      </w:r>
      <w:r w:rsidRPr="00C9111A">
        <w:rPr>
          <w:rStyle w:val="Emphasis"/>
        </w:rPr>
        <w:t xml:space="preserve"> in the Global South </w:t>
      </w:r>
      <w:r w:rsidRPr="0081649A">
        <w:rPr>
          <w:rStyle w:val="Emphasis"/>
          <w:highlight w:val="cyan"/>
        </w:rPr>
        <w:t>will beat a path</w:t>
      </w:r>
      <w:r w:rsidRPr="00C9111A">
        <w:rPr>
          <w:rStyle w:val="Emphasis"/>
        </w:rPr>
        <w:t xml:space="preserve"> </w:t>
      </w:r>
      <w:r w:rsidRPr="0081649A">
        <w:rPr>
          <w:rStyle w:val="Emphasis"/>
          <w:highlight w:val="cyan"/>
        </w:rPr>
        <w:t>to Beijing</w:t>
      </w:r>
      <w:r w:rsidRPr="00C9111A">
        <w:rPr>
          <w:sz w:val="16"/>
        </w:rPr>
        <w:t xml:space="preserve"> rather than to the IMF and World Bank headquarters in Washington.</w:t>
      </w:r>
    </w:p>
    <w:p w14:paraId="2E1896BC" w14:textId="77777777" w:rsidR="003F03EA" w:rsidRDefault="003F03EA" w:rsidP="003F03EA">
      <w:pPr>
        <w:rPr>
          <w:rStyle w:val="StyleUnderline"/>
        </w:rPr>
      </w:pPr>
      <w:r w:rsidRPr="00C9111A">
        <w:rPr>
          <w:sz w:val="16"/>
        </w:rPr>
        <w:t xml:space="preserve">Similarly, </w:t>
      </w:r>
      <w:r w:rsidRPr="00C750CA">
        <w:rPr>
          <w:rStyle w:val="Emphasis"/>
        </w:rPr>
        <w:t>the global trading system is moving toward a hodgepodge of institutions</w:t>
      </w:r>
      <w:r w:rsidRPr="00C9111A">
        <w:rPr>
          <w:sz w:val="16"/>
        </w:rPr>
        <w:t xml:space="preserve">, </w:t>
      </w:r>
      <w:r w:rsidRPr="00C750CA">
        <w:rPr>
          <w:rStyle w:val="StyleUnderline"/>
        </w:rPr>
        <w:t xml:space="preserve">including </w:t>
      </w:r>
      <w:r w:rsidRPr="0081649A">
        <w:rPr>
          <w:rStyle w:val="StyleUnderline"/>
          <w:highlight w:val="cyan"/>
        </w:rPr>
        <w:t xml:space="preserve">a </w:t>
      </w:r>
      <w:r w:rsidRPr="0081649A">
        <w:rPr>
          <w:rStyle w:val="Emphasis"/>
          <w:highlight w:val="cyan"/>
        </w:rPr>
        <w:t>greatly weakened WTO</w:t>
      </w:r>
      <w:r w:rsidRPr="00C750CA">
        <w:rPr>
          <w:rStyle w:val="StyleUnderline"/>
        </w:rPr>
        <w:t>,</w:t>
      </w:r>
      <w:r w:rsidRPr="00C9111A">
        <w:rPr>
          <w:sz w:val="16"/>
        </w:rPr>
        <w:t xml:space="preserve"> regional arrangements like the RCEP, </w:t>
      </w:r>
      <w:r w:rsidRPr="00C750CA">
        <w:rPr>
          <w:rStyle w:val="Emphasis"/>
        </w:rPr>
        <w:t>developing country trade blocs</w:t>
      </w:r>
      <w:r w:rsidRPr="00C9111A">
        <w:rPr>
          <w:sz w:val="16"/>
        </w:rPr>
        <w:t xml:space="preserve"> like Mercosur in South America, bilateral treaties like the United States–Korea Free Trade Agreement, </w:t>
      </w:r>
      <w:r w:rsidRPr="00C750CA">
        <w:rPr>
          <w:rStyle w:val="StyleUnderline"/>
        </w:rPr>
        <w:t>and noninstitutionalized bilateral and unilateral initiatives.</w:t>
      </w:r>
    </w:p>
    <w:p w14:paraId="005B64BF" w14:textId="77777777" w:rsidR="003F03EA" w:rsidRPr="00C9111A" w:rsidRDefault="003F03EA" w:rsidP="003F03EA">
      <w:pPr>
        <w:rPr>
          <w:sz w:val="16"/>
        </w:rPr>
      </w:pPr>
      <w:r w:rsidRPr="00C750CA">
        <w:rPr>
          <w:rStyle w:val="StyleUnderline"/>
        </w:rPr>
        <w:t>This situation bears some resemblance to the pre-WTO era</w:t>
      </w:r>
      <w:r w:rsidRPr="00C9111A">
        <w:rPr>
          <w:sz w:val="16"/>
        </w:rPr>
        <w:t xml:space="preserve">. </w:t>
      </w:r>
      <w:r w:rsidRPr="00C750CA">
        <w:rPr>
          <w:rStyle w:val="StyleUnderline"/>
        </w:rPr>
        <w:t>For many developing countries, the period</w:t>
      </w:r>
      <w:r w:rsidRPr="00C9111A">
        <w:rPr>
          <w:sz w:val="16"/>
        </w:rPr>
        <w:t xml:space="preserve"> from 1948 to 1995 </w:t>
      </w:r>
      <w:r w:rsidRPr="00C750CA">
        <w:rPr>
          <w:rStyle w:val="StyleUnderline"/>
        </w:rPr>
        <w:t xml:space="preserve">under the weak GATT trade regime was an era with </w:t>
      </w:r>
      <w:r w:rsidRPr="00C750CA">
        <w:rPr>
          <w:rStyle w:val="Emphasis"/>
        </w:rPr>
        <w:t>greater room for development</w:t>
      </w:r>
      <w:r w:rsidRPr="00C9111A">
        <w:rPr>
          <w:sz w:val="16"/>
        </w:rPr>
        <w:t xml:space="preserve">, </w:t>
      </w:r>
      <w:r w:rsidRPr="0081649A">
        <w:rPr>
          <w:rStyle w:val="StyleUnderline"/>
          <w:highlight w:val="cyan"/>
        </w:rPr>
        <w:t xml:space="preserve">owing to the lack of pressure to </w:t>
      </w:r>
      <w:proofErr w:type="gramStart"/>
      <w:r w:rsidRPr="0081649A">
        <w:rPr>
          <w:rStyle w:val="StyleUnderline"/>
          <w:highlight w:val="cyan"/>
        </w:rPr>
        <w:t>open up</w:t>
      </w:r>
      <w:proofErr w:type="gramEnd"/>
      <w:r w:rsidRPr="0081649A">
        <w:rPr>
          <w:rStyle w:val="StyleUnderline"/>
          <w:highlight w:val="cyan"/>
        </w:rPr>
        <w:t xml:space="preserve"> ag</w:t>
      </w:r>
      <w:r w:rsidRPr="00C750CA">
        <w:rPr>
          <w:rStyle w:val="StyleUnderline"/>
        </w:rPr>
        <w:t xml:space="preserve">ricultural and manufacturing </w:t>
      </w:r>
      <w:r w:rsidRPr="0081649A">
        <w:rPr>
          <w:rStyle w:val="StyleUnderline"/>
          <w:highlight w:val="cyan"/>
        </w:rPr>
        <w:t>sectors</w:t>
      </w:r>
      <w:r w:rsidRPr="00C9111A">
        <w:rPr>
          <w:sz w:val="16"/>
        </w:rPr>
        <w:t xml:space="preserve">, weak trade dispute mechanisms, </w:t>
      </w:r>
      <w:r w:rsidRPr="0081649A">
        <w:rPr>
          <w:rStyle w:val="Emphasis"/>
          <w:highlight w:val="cyan"/>
        </w:rPr>
        <w:t>and the absence of</w:t>
      </w:r>
      <w:r w:rsidRPr="00C750CA">
        <w:rPr>
          <w:rStyle w:val="Emphasis"/>
        </w:rPr>
        <w:t xml:space="preserve"> anti-development agreements like </w:t>
      </w:r>
      <w:r w:rsidRPr="0081649A">
        <w:rPr>
          <w:rStyle w:val="Emphasis"/>
          <w:highlight w:val="cyan"/>
        </w:rPr>
        <w:t>TRIPs</w:t>
      </w:r>
      <w:r w:rsidRPr="00C9111A">
        <w:rPr>
          <w:sz w:val="16"/>
        </w:rPr>
        <w:t xml:space="preserve">. </w:t>
      </w:r>
      <w:r w:rsidRPr="00C750CA">
        <w:rPr>
          <w:rStyle w:val="Emphasis"/>
        </w:rPr>
        <w:t>In the</w:t>
      </w:r>
      <w:r w:rsidRPr="00C9111A">
        <w:rPr>
          <w:sz w:val="16"/>
        </w:rPr>
        <w:t xml:space="preserve"> </w:t>
      </w:r>
      <w:r w:rsidRPr="00C750CA">
        <w:rPr>
          <w:rStyle w:val="Emphasis"/>
        </w:rPr>
        <w:t>absence of genuine multilat</w:t>
      </w:r>
      <w:r w:rsidRPr="00C9111A">
        <w:rPr>
          <w:sz w:val="16"/>
        </w:rPr>
        <w:t xml:space="preserve">eralism, </w:t>
      </w:r>
      <w:r w:rsidRPr="00C750CA">
        <w:rPr>
          <w:rStyle w:val="Emphasis"/>
        </w:rPr>
        <w:t>not distorted by the power of an assertive hegemon</w:t>
      </w:r>
      <w:r w:rsidRPr="00C9111A">
        <w:rPr>
          <w:sz w:val="16"/>
        </w:rPr>
        <w:t xml:space="preserve">, </w:t>
      </w:r>
      <w:r w:rsidRPr="0081649A">
        <w:rPr>
          <w:rStyle w:val="Emphasis"/>
          <w:highlight w:val="cyan"/>
        </w:rPr>
        <w:t>the current</w:t>
      </w:r>
      <w:r w:rsidRPr="00C9111A">
        <w:rPr>
          <w:sz w:val="16"/>
        </w:rPr>
        <w:t xml:space="preserve"> trade </w:t>
      </w:r>
      <w:r w:rsidRPr="0081649A">
        <w:rPr>
          <w:rStyle w:val="Emphasis"/>
          <w:highlight w:val="cyan"/>
        </w:rPr>
        <w:t>regime may well be the</w:t>
      </w:r>
      <w:r w:rsidRPr="00C750CA">
        <w:rPr>
          <w:rStyle w:val="Emphasis"/>
        </w:rPr>
        <w:t xml:space="preserve"> </w:t>
      </w:r>
      <w:r w:rsidRPr="0081649A">
        <w:rPr>
          <w:rStyle w:val="Emphasis"/>
          <w:highlight w:val="cyan"/>
        </w:rPr>
        <w:t>best</w:t>
      </w:r>
      <w:r w:rsidRPr="00C9111A">
        <w:rPr>
          <w:sz w:val="16"/>
        </w:rPr>
        <w:t xml:space="preserve"> system that is realistically </w:t>
      </w:r>
      <w:r w:rsidRPr="00C750CA">
        <w:rPr>
          <w:rStyle w:val="Emphasis"/>
        </w:rPr>
        <w:t xml:space="preserve">possible </w:t>
      </w:r>
      <w:r w:rsidRPr="0081649A">
        <w:rPr>
          <w:rStyle w:val="Emphasis"/>
          <w:highlight w:val="cyan"/>
        </w:rPr>
        <w:t>for the Global South</w:t>
      </w:r>
      <w:r w:rsidRPr="00C9111A">
        <w:rPr>
          <w:sz w:val="16"/>
        </w:rPr>
        <w:t>.</w:t>
      </w:r>
    </w:p>
    <w:p w14:paraId="4D349A93" w14:textId="77777777" w:rsidR="003F03EA" w:rsidRPr="00C9111A" w:rsidRDefault="003F03EA" w:rsidP="003F03EA">
      <w:pPr>
        <w:rPr>
          <w:sz w:val="16"/>
        </w:rPr>
      </w:pPr>
      <w:r w:rsidRPr="00C9111A">
        <w:rPr>
          <w:sz w:val="16"/>
        </w:rPr>
        <w:t>The End of an Era</w:t>
      </w:r>
    </w:p>
    <w:p w14:paraId="761AD32A" w14:textId="77777777" w:rsidR="003F03EA" w:rsidRDefault="003F03EA" w:rsidP="003F03EA">
      <w:r w:rsidRPr="0081649A">
        <w:rPr>
          <w:rStyle w:val="StyleUnderline"/>
          <w:highlight w:val="cyan"/>
        </w:rPr>
        <w:t>The</w:t>
      </w:r>
      <w:r w:rsidRPr="00C750CA">
        <w:rPr>
          <w:rStyle w:val="StyleUnderline"/>
        </w:rPr>
        <w:t xml:space="preserve"> free flow of </w:t>
      </w:r>
      <w:r w:rsidRPr="0081649A">
        <w:rPr>
          <w:rStyle w:val="StyleUnderline"/>
          <w:highlight w:val="cyan"/>
        </w:rPr>
        <w:t>capital</w:t>
      </w:r>
      <w:r w:rsidRPr="00C750CA">
        <w:rPr>
          <w:rStyle w:val="StyleUnderline"/>
        </w:rPr>
        <w:t xml:space="preserve"> and </w:t>
      </w:r>
      <w:r w:rsidRPr="0081649A">
        <w:rPr>
          <w:rStyle w:val="StyleUnderline"/>
          <w:highlight w:val="cyan"/>
        </w:rPr>
        <w:t>goods that multilat</w:t>
      </w:r>
      <w:r w:rsidRPr="00C750CA">
        <w:rPr>
          <w:rStyle w:val="StyleUnderline"/>
        </w:rPr>
        <w:t xml:space="preserve">eral institutions </w:t>
      </w:r>
      <w:r w:rsidRPr="0081649A">
        <w:rPr>
          <w:rStyle w:val="StyleUnderline"/>
          <w:highlight w:val="cyan"/>
        </w:rPr>
        <w:t>promoted</w:t>
      </w:r>
      <w:r w:rsidRPr="00C750CA">
        <w:rPr>
          <w:rStyle w:val="StyleUnderline"/>
        </w:rPr>
        <w:t xml:space="preserve"> during</w:t>
      </w:r>
      <w:r w:rsidRPr="00C9111A">
        <w:rPr>
          <w:sz w:val="16"/>
        </w:rPr>
        <w:t xml:space="preserve"> the long </w:t>
      </w:r>
      <w:r w:rsidRPr="00C750CA">
        <w:rPr>
          <w:rStyle w:val="StyleUnderline"/>
        </w:rPr>
        <w:t xml:space="preserve">Bretton Woods era </w:t>
      </w:r>
      <w:r w:rsidRPr="0081649A">
        <w:rPr>
          <w:rStyle w:val="StyleUnderline"/>
          <w:highlight w:val="cyan"/>
        </w:rPr>
        <w:t>has been a</w:t>
      </w:r>
      <w:r w:rsidRPr="00C750CA">
        <w:rPr>
          <w:rStyle w:val="StyleUnderline"/>
        </w:rPr>
        <w:t xml:space="preserve"> boon for Western</w:t>
      </w:r>
      <w:r w:rsidRPr="00C9111A">
        <w:rPr>
          <w:sz w:val="16"/>
        </w:rPr>
        <w:t xml:space="preserve">, particularly U.S., </w:t>
      </w:r>
      <w:r w:rsidRPr="00C750CA">
        <w:rPr>
          <w:rStyle w:val="StyleUnderline"/>
        </w:rPr>
        <w:t>corporations</w:t>
      </w:r>
      <w:r w:rsidRPr="00C9111A">
        <w:rPr>
          <w:sz w:val="16"/>
        </w:rPr>
        <w:t xml:space="preserve">, </w:t>
      </w:r>
      <w:r w:rsidRPr="00C750CA">
        <w:rPr>
          <w:rStyle w:val="StyleUnderline"/>
        </w:rPr>
        <w:t xml:space="preserve">and a </w:t>
      </w:r>
      <w:r w:rsidRPr="0081649A">
        <w:rPr>
          <w:rStyle w:val="StyleUnderline"/>
          <w:highlight w:val="cyan"/>
        </w:rPr>
        <w:t xml:space="preserve">major contributor to the rise of </w:t>
      </w:r>
      <w:r w:rsidRPr="0081649A">
        <w:rPr>
          <w:rStyle w:val="Emphasis"/>
          <w:highlight w:val="cyan"/>
        </w:rPr>
        <w:t>global inequality</w:t>
      </w:r>
      <w:r w:rsidRPr="00C750CA">
        <w:rPr>
          <w:rStyle w:val="StyleUnderline"/>
        </w:rPr>
        <w:t>.</w:t>
      </w:r>
      <w:r w:rsidRPr="00C9111A">
        <w:rPr>
          <w:sz w:val="16"/>
        </w:rPr>
        <w:t xml:space="preserve"> The deindustrialization and stagnation of wages triggered by trade and capital liberalization </w:t>
      </w:r>
      <w:proofErr w:type="gramStart"/>
      <w:r w:rsidRPr="00C9111A">
        <w:rPr>
          <w:sz w:val="16"/>
        </w:rPr>
        <w:t>has been</w:t>
      </w:r>
      <w:proofErr w:type="gramEnd"/>
      <w:r w:rsidRPr="00C9111A">
        <w:rPr>
          <w:sz w:val="16"/>
        </w:rPr>
        <w:t xml:space="preserve"> the lot of the working class in the latter part of this period. In the Global South, the radical lowering of tariffs and elimination of import quotas, the imposition of </w:t>
      </w:r>
      <w:r w:rsidRPr="0081649A">
        <w:rPr>
          <w:rStyle w:val="Emphasis"/>
        </w:rPr>
        <w:t>monopolistic agreements to the benefit of the Global North</w:t>
      </w:r>
      <w:r w:rsidRPr="00C9111A">
        <w:rPr>
          <w:sz w:val="16"/>
        </w:rPr>
        <w:t xml:space="preserve">, </w:t>
      </w:r>
      <w:r w:rsidRPr="0081649A">
        <w:rPr>
          <w:rStyle w:val="Emphasis"/>
        </w:rPr>
        <w:t>structural adjustment programs</w:t>
      </w:r>
      <w:r w:rsidRPr="0081649A">
        <w:rPr>
          <w:sz w:val="16"/>
        </w:rPr>
        <w:t xml:space="preserve">, </w:t>
      </w:r>
      <w:r w:rsidRPr="0081649A">
        <w:rPr>
          <w:rStyle w:val="StyleUnderline"/>
        </w:rPr>
        <w:t>and the</w:t>
      </w:r>
      <w:r w:rsidRPr="0081649A">
        <w:rPr>
          <w:rStyle w:val="StyleUnderline"/>
          <w:highlight w:val="cyan"/>
        </w:rPr>
        <w:t xml:space="preserve"> </w:t>
      </w:r>
      <w:r w:rsidRPr="0081649A">
        <w:rPr>
          <w:rStyle w:val="Emphasis"/>
          <w:highlight w:val="cyan"/>
        </w:rPr>
        <w:t>debt cycles promoted by the</w:t>
      </w:r>
      <w:r w:rsidRPr="00C9111A">
        <w:rPr>
          <w:sz w:val="16"/>
        </w:rPr>
        <w:t xml:space="preserve"> </w:t>
      </w:r>
      <w:proofErr w:type="spellStart"/>
      <w:r w:rsidRPr="00C9111A">
        <w:rPr>
          <w:sz w:val="16"/>
        </w:rPr>
        <w:t>the</w:t>
      </w:r>
      <w:proofErr w:type="spellEnd"/>
      <w:r w:rsidRPr="00C9111A">
        <w:rPr>
          <w:sz w:val="16"/>
        </w:rPr>
        <w:t xml:space="preserve"> IMF, World Bank, and </w:t>
      </w:r>
      <w:r w:rsidRPr="0081649A">
        <w:rPr>
          <w:rStyle w:val="Emphasis"/>
          <w:highlight w:val="cyan"/>
        </w:rPr>
        <w:t>WTO</w:t>
      </w:r>
      <w:r w:rsidRPr="00C750CA">
        <w:rPr>
          <w:rStyle w:val="Emphasis"/>
        </w:rPr>
        <w:t xml:space="preserve"> have </w:t>
      </w:r>
      <w:r w:rsidRPr="0081649A">
        <w:rPr>
          <w:rStyle w:val="Emphasis"/>
          <w:highlight w:val="cyan"/>
        </w:rPr>
        <w:t>spelled misery for hundreds of millions</w:t>
      </w:r>
      <w:r w:rsidRPr="00C750CA">
        <w:rPr>
          <w:rStyle w:val="Emphasis"/>
        </w:rPr>
        <w:t xml:space="preserve"> of people</w:t>
      </w:r>
      <w:r w:rsidRPr="00C9111A">
        <w:rPr>
          <w:sz w:val="16"/>
        </w:rPr>
        <w:t>.</w:t>
      </w:r>
    </w:p>
    <w:p w14:paraId="7E23F1B5" w14:textId="77777777" w:rsidR="003F03EA" w:rsidRDefault="003F03EA" w:rsidP="003F03EA"/>
    <w:p w14:paraId="43FCABE8" w14:textId="77777777" w:rsidR="003F03EA" w:rsidRPr="0081649A" w:rsidRDefault="003F03EA" w:rsidP="003F03EA"/>
    <w:p w14:paraId="4F5BC690" w14:textId="77777777" w:rsidR="003F03EA" w:rsidRDefault="003F03EA" w:rsidP="003F03EA"/>
    <w:p w14:paraId="551CD8B7" w14:textId="3C45994A" w:rsidR="003F03EA" w:rsidRDefault="003F03EA" w:rsidP="003F03EA">
      <w:pPr>
        <w:pStyle w:val="Heading4"/>
      </w:pPr>
      <w:r>
        <w:t xml:space="preserve">Inequality </w:t>
      </w:r>
      <w:r>
        <w:t>causes extinction</w:t>
      </w:r>
      <w:r>
        <w:t xml:space="preserve">. </w:t>
      </w:r>
    </w:p>
    <w:p w14:paraId="4EB2D818" w14:textId="4F35CF3B" w:rsidR="003F03EA" w:rsidRDefault="003F03EA" w:rsidP="003F03EA">
      <w:r>
        <w:rPr>
          <w:rStyle w:val="Style13ptBold"/>
        </w:rPr>
        <w:t xml:space="preserve">Ainscough ’21 </w:t>
      </w:r>
      <w:r w:rsidRPr="00B02559">
        <w:t xml:space="preserve">[Jacob, Alex McLaughlin, Luke Kemp, and Natalie Jones; February 23; Senior Research Associate at Lancaster University, Ph.D. from the University of Edinburgh; Research Associate in Existential Risk at the University of Cambridge, formerly a Leverhulme Doctoral Scholar at the University of Reading; Postdoctoral Research Associate in Existential Risk at Darwin College; LL.M. in International Law from the University of Cambridge, LL.B. and B.Sc. in Physics from the University of Canterbury; The Conversation, “Earth’s existential threats: inequality, pandemics and climate change demand global leadership,” </w:t>
      </w:r>
      <w:r w:rsidRPr="003F03EA">
        <w:t>https://theconversation.com/earths-existential-threats-inequality-pandemics-and-climate-change-demand-global-leadership-154325</w:t>
      </w:r>
      <w:r w:rsidRPr="00B02559">
        <w:t>]</w:t>
      </w:r>
    </w:p>
    <w:p w14:paraId="3E18F4F9" w14:textId="641B118E" w:rsidR="003F03EA" w:rsidRPr="005E7FF0" w:rsidRDefault="003F03EA" w:rsidP="003F03EA">
      <w:pPr>
        <w:rPr>
          <w:sz w:val="16"/>
        </w:rPr>
      </w:pPr>
      <w:r w:rsidRPr="005E7FF0">
        <w:rPr>
          <w:sz w:val="16"/>
        </w:rPr>
        <w:t>Asked in 2003, the UK’s astronomer royal, Martin Rees, gave our present society </w:t>
      </w:r>
      <w:r w:rsidRPr="003F03EA">
        <w:rPr>
          <w:sz w:val="16"/>
        </w:rPr>
        <w:t>50/50 odds</w:t>
      </w:r>
      <w:r w:rsidRPr="005E7FF0">
        <w:rPr>
          <w:sz w:val="16"/>
        </w:rPr>
        <w:t xml:space="preserve"> of lasting until the end of the century. It’s fair to say the odds haven’t improved in the years since he made this call. </w:t>
      </w:r>
      <w:r w:rsidRPr="00FA2237">
        <w:rPr>
          <w:rStyle w:val="StyleUnderline"/>
        </w:rPr>
        <w:t xml:space="preserve">The planet is </w:t>
      </w:r>
      <w:r w:rsidRPr="00FA2237">
        <w:rPr>
          <w:rStyle w:val="Emphasis"/>
          <w:highlight w:val="cyan"/>
        </w:rPr>
        <w:t>warming</w:t>
      </w:r>
      <w:r w:rsidRPr="00FA2237">
        <w:rPr>
          <w:rStyle w:val="StyleUnderline"/>
          <w:highlight w:val="cyan"/>
        </w:rPr>
        <w:t xml:space="preserve">, a </w:t>
      </w:r>
      <w:r w:rsidRPr="00FA2237">
        <w:rPr>
          <w:rStyle w:val="Emphasis"/>
          <w:highlight w:val="cyan"/>
        </w:rPr>
        <w:t>pandemic</w:t>
      </w:r>
      <w:r w:rsidRPr="00FA2237">
        <w:rPr>
          <w:rStyle w:val="StyleUnderline"/>
        </w:rPr>
        <w:t xml:space="preserve"> runs wild, the threat of </w:t>
      </w:r>
      <w:r w:rsidRPr="00FA2237">
        <w:rPr>
          <w:rStyle w:val="Emphasis"/>
          <w:highlight w:val="cyan"/>
        </w:rPr>
        <w:t>nuclear war</w:t>
      </w:r>
      <w:r w:rsidRPr="00FA2237">
        <w:rPr>
          <w:rStyle w:val="StyleUnderline"/>
        </w:rPr>
        <w:t xml:space="preserve"> still hangs </w:t>
      </w:r>
      <w:proofErr w:type="gramStart"/>
      <w:r w:rsidRPr="00FA2237">
        <w:rPr>
          <w:rStyle w:val="StyleUnderline"/>
        </w:rPr>
        <w:t>overhead</w:t>
      </w:r>
      <w:proofErr w:type="gramEnd"/>
      <w:r w:rsidRPr="00FA2237">
        <w:rPr>
          <w:rStyle w:val="StyleUnderline"/>
        </w:rPr>
        <w:t xml:space="preserve"> </w:t>
      </w:r>
      <w:r w:rsidRPr="00FA2237">
        <w:rPr>
          <w:rStyle w:val="StyleUnderline"/>
          <w:highlight w:val="cyan"/>
        </w:rPr>
        <w:t>and</w:t>
      </w:r>
      <w:r w:rsidRPr="00FA2237">
        <w:rPr>
          <w:rStyle w:val="StyleUnderline"/>
        </w:rPr>
        <w:t xml:space="preserve"> </w:t>
      </w:r>
      <w:r w:rsidRPr="00FA2237">
        <w:rPr>
          <w:rStyle w:val="Emphasis"/>
        </w:rPr>
        <w:t xml:space="preserve">emerging </w:t>
      </w:r>
      <w:r w:rsidRPr="00FA2237">
        <w:rPr>
          <w:rStyle w:val="Emphasis"/>
          <w:highlight w:val="cyan"/>
        </w:rPr>
        <w:t>tech</w:t>
      </w:r>
      <w:r w:rsidRPr="00FA2237">
        <w:rPr>
          <w:rStyle w:val="StyleUnderline"/>
        </w:rPr>
        <w:t xml:space="preserve">nologies are </w:t>
      </w:r>
      <w:r w:rsidRPr="00FA2237">
        <w:rPr>
          <w:rStyle w:val="StyleUnderline"/>
          <w:highlight w:val="cyan"/>
        </w:rPr>
        <w:t>allowing for</w:t>
      </w:r>
      <w:r w:rsidRPr="005E7FF0">
        <w:rPr>
          <w:sz w:val="16"/>
        </w:rPr>
        <w:t xml:space="preserve"> the development of </w:t>
      </w:r>
      <w:r w:rsidRPr="00FA2237">
        <w:rPr>
          <w:rStyle w:val="StyleUnderline"/>
        </w:rPr>
        <w:t xml:space="preserve">new </w:t>
      </w:r>
      <w:r w:rsidRPr="00FA2237">
        <w:rPr>
          <w:rStyle w:val="Emphasis"/>
          <w:highlight w:val="cyan"/>
        </w:rPr>
        <w:t>w</w:t>
      </w:r>
      <w:r w:rsidRPr="005E7FF0">
        <w:rPr>
          <w:sz w:val="16"/>
        </w:rPr>
        <w:t xml:space="preserve">eapons of </w:t>
      </w:r>
      <w:r w:rsidRPr="00FA2237">
        <w:rPr>
          <w:rStyle w:val="Emphasis"/>
          <w:highlight w:val="cyan"/>
        </w:rPr>
        <w:t>m</w:t>
      </w:r>
      <w:r w:rsidRPr="005E7FF0">
        <w:rPr>
          <w:sz w:val="16"/>
        </w:rPr>
        <w:t xml:space="preserve">ass </w:t>
      </w:r>
      <w:r w:rsidRPr="00FA2237">
        <w:rPr>
          <w:rStyle w:val="Emphasis"/>
          <w:highlight w:val="cyan"/>
        </w:rPr>
        <w:t>d</w:t>
      </w:r>
      <w:r w:rsidRPr="005E7FF0">
        <w:rPr>
          <w:sz w:val="16"/>
        </w:rPr>
        <w:t xml:space="preserve">estruction. </w:t>
      </w:r>
      <w:r w:rsidRPr="00FA2237">
        <w:rPr>
          <w:rStyle w:val="Emphasis"/>
        </w:rPr>
        <w:t xml:space="preserve">Existential </w:t>
      </w:r>
      <w:r w:rsidRPr="00FA2237">
        <w:rPr>
          <w:rStyle w:val="Emphasis"/>
          <w:highlight w:val="cyan"/>
        </w:rPr>
        <w:t>threats</w:t>
      </w:r>
      <w:r w:rsidRPr="00FA2237">
        <w:rPr>
          <w:rStyle w:val="StyleUnderline"/>
        </w:rPr>
        <w:t xml:space="preserve"> to human existence </w:t>
      </w:r>
      <w:r w:rsidRPr="00FA2237">
        <w:rPr>
          <w:rStyle w:val="StyleUnderline"/>
          <w:highlight w:val="cyan"/>
        </w:rPr>
        <w:t>are growing – and</w:t>
      </w:r>
      <w:r w:rsidRPr="00FA2237">
        <w:rPr>
          <w:rStyle w:val="StyleUnderline"/>
        </w:rPr>
        <w:t xml:space="preserve"> the </w:t>
      </w:r>
      <w:r w:rsidRPr="00FA2237">
        <w:rPr>
          <w:rStyle w:val="Emphasis"/>
          <w:highlight w:val="cyan"/>
        </w:rPr>
        <w:t>time</w:t>
      </w:r>
      <w:r w:rsidRPr="00FA2237">
        <w:rPr>
          <w:rStyle w:val="Emphasis"/>
        </w:rPr>
        <w:t xml:space="preserve"> left</w:t>
      </w:r>
      <w:r w:rsidRPr="00FA2237">
        <w:rPr>
          <w:rStyle w:val="StyleUnderline"/>
        </w:rPr>
        <w:t xml:space="preserve"> to address them </w:t>
      </w:r>
      <w:r w:rsidRPr="00FA2237">
        <w:rPr>
          <w:rStyle w:val="StyleUnderline"/>
          <w:highlight w:val="cyan"/>
        </w:rPr>
        <w:t>gets</w:t>
      </w:r>
      <w:r w:rsidRPr="00FA2237">
        <w:rPr>
          <w:rStyle w:val="StyleUnderline"/>
        </w:rPr>
        <w:t xml:space="preserve"> ever </w:t>
      </w:r>
      <w:r w:rsidRPr="00FA2237">
        <w:rPr>
          <w:rStyle w:val="Emphasis"/>
          <w:highlight w:val="cyan"/>
        </w:rPr>
        <w:t>shorter</w:t>
      </w:r>
      <w:r w:rsidRPr="005E7FF0">
        <w:rPr>
          <w:sz w:val="16"/>
        </w:rPr>
        <w:t>.</w:t>
      </w:r>
    </w:p>
    <w:p w14:paraId="5E7ACFA5" w14:textId="4BD59835" w:rsidR="003F03EA" w:rsidRPr="005E7FF0" w:rsidRDefault="003F03EA" w:rsidP="003F03EA">
      <w:pPr>
        <w:rPr>
          <w:sz w:val="16"/>
        </w:rPr>
      </w:pPr>
      <w:proofErr w:type="gramStart"/>
      <w:r w:rsidRPr="005E7FF0">
        <w:rPr>
          <w:sz w:val="16"/>
        </w:rPr>
        <w:t>So</w:t>
      </w:r>
      <w:proofErr w:type="gramEnd"/>
      <w:r w:rsidRPr="005E7FF0">
        <w:rPr>
          <w:sz w:val="16"/>
        </w:rPr>
        <w:t xml:space="preserve"> the new presidential term in the world’s most powerful nation takes on a special significance. The Biden-Harris administration cannot tackle the global challenges we face alone, but the US will be pivotal to efforts to wind back the </w:t>
      </w:r>
      <w:r w:rsidRPr="003F03EA">
        <w:rPr>
          <w:sz w:val="16"/>
        </w:rPr>
        <w:t>doomsday clock</w:t>
      </w:r>
      <w:r w:rsidRPr="005E7FF0">
        <w:rPr>
          <w:sz w:val="16"/>
        </w:rPr>
        <w:t>. Joe Biden made his agenda clear in a short passage of his inaugural speech:</w:t>
      </w:r>
    </w:p>
    <w:p w14:paraId="287CC8F5" w14:textId="77777777" w:rsidR="003F03EA" w:rsidRPr="005E7FF0" w:rsidRDefault="003F03EA" w:rsidP="003F03EA">
      <w:pPr>
        <w:rPr>
          <w:sz w:val="16"/>
        </w:rPr>
      </w:pPr>
      <w:r w:rsidRPr="005E7FF0">
        <w:rPr>
          <w:sz w:val="16"/>
        </w:rPr>
        <w:t>A once-in-a-century virus silently stalks the country … A cry for racial justice, some 400 years in the making, moves us … A cry for survival comes from the planet itself … The rise of political extremism, white supremacy, domestic terrorism, that we must confront, and we will defeat.</w:t>
      </w:r>
    </w:p>
    <w:p w14:paraId="56361494" w14:textId="77777777" w:rsidR="003F03EA" w:rsidRPr="005E7FF0" w:rsidRDefault="003F03EA" w:rsidP="003F03EA">
      <w:pPr>
        <w:rPr>
          <w:sz w:val="16"/>
        </w:rPr>
      </w:pPr>
      <w:r w:rsidRPr="005E7FF0">
        <w:rPr>
          <w:sz w:val="16"/>
        </w:rPr>
        <w:t xml:space="preserve">After the Trump years, these new political commitments from the world’s dominant power are welcome. Yet this rhetoric reveals a flaw in Biden’s conception of the threats facing the world. </w:t>
      </w:r>
      <w:r w:rsidRPr="00FA2237">
        <w:rPr>
          <w:rStyle w:val="Emphasis"/>
        </w:rPr>
        <w:t>Each issue</w:t>
      </w:r>
      <w:r w:rsidRPr="00FA2237">
        <w:rPr>
          <w:rStyle w:val="StyleUnderline"/>
        </w:rPr>
        <w:t xml:space="preserve"> is treated as a distinct challenge. But our </w:t>
      </w:r>
      <w:r w:rsidRPr="00FA2237">
        <w:rPr>
          <w:rStyle w:val="Emphasis"/>
          <w:highlight w:val="cyan"/>
        </w:rPr>
        <w:t>research</w:t>
      </w:r>
      <w:r w:rsidRPr="00FA2237">
        <w:rPr>
          <w:rStyle w:val="StyleUnderline"/>
        </w:rPr>
        <w:t xml:space="preserve"> on catastrophic risks </w:t>
      </w:r>
      <w:r w:rsidRPr="00FA2237">
        <w:rPr>
          <w:rStyle w:val="StyleUnderline"/>
          <w:highlight w:val="cyan"/>
        </w:rPr>
        <w:t>reveals</w:t>
      </w:r>
      <w:r w:rsidRPr="00FA2237">
        <w:rPr>
          <w:rStyle w:val="StyleUnderline"/>
        </w:rPr>
        <w:t xml:space="preserve"> that such </w:t>
      </w:r>
      <w:r w:rsidRPr="00FA2237">
        <w:rPr>
          <w:rStyle w:val="StyleUnderline"/>
          <w:highlight w:val="cyan"/>
        </w:rPr>
        <w:t>threats are</w:t>
      </w:r>
      <w:r w:rsidRPr="00FA2237">
        <w:rPr>
          <w:rStyle w:val="StyleUnderline"/>
        </w:rPr>
        <w:t xml:space="preserve"> </w:t>
      </w:r>
      <w:proofErr w:type="gramStart"/>
      <w:r w:rsidRPr="00FA2237">
        <w:rPr>
          <w:rStyle w:val="StyleUnderline"/>
        </w:rPr>
        <w:t xml:space="preserve">actually </w:t>
      </w:r>
      <w:r w:rsidRPr="00FA2237">
        <w:rPr>
          <w:rStyle w:val="Emphasis"/>
        </w:rPr>
        <w:t>deeply</w:t>
      </w:r>
      <w:proofErr w:type="gramEnd"/>
      <w:r w:rsidRPr="00FA2237">
        <w:rPr>
          <w:rStyle w:val="Emphasis"/>
        </w:rPr>
        <w:t xml:space="preserve"> </w:t>
      </w:r>
      <w:r w:rsidRPr="00FA2237">
        <w:rPr>
          <w:rStyle w:val="Emphasis"/>
          <w:highlight w:val="cyan"/>
        </w:rPr>
        <w:t>interconnected</w:t>
      </w:r>
      <w:r w:rsidRPr="00FA2237">
        <w:rPr>
          <w:rStyle w:val="StyleUnderline"/>
        </w:rPr>
        <w:t xml:space="preserve">. Threats facing humanity are </w:t>
      </w:r>
      <w:r w:rsidRPr="00FA2237">
        <w:rPr>
          <w:rStyle w:val="StyleUnderline"/>
          <w:highlight w:val="cyan"/>
        </w:rPr>
        <w:t>a </w:t>
      </w:r>
      <w:r w:rsidRPr="00FA2237">
        <w:rPr>
          <w:rStyle w:val="Emphasis"/>
          <w:highlight w:val="cyan"/>
        </w:rPr>
        <w:t>many-headed Hydra</w:t>
      </w:r>
      <w:r w:rsidRPr="00FA2237">
        <w:rPr>
          <w:rStyle w:val="StyleUnderline"/>
        </w:rPr>
        <w:t xml:space="preserve"> – they are </w:t>
      </w:r>
      <w:r w:rsidRPr="00FA2237">
        <w:rPr>
          <w:rStyle w:val="Emphasis"/>
        </w:rPr>
        <w:t>all</w:t>
      </w:r>
      <w:r w:rsidRPr="00FA2237">
        <w:rPr>
          <w:rStyle w:val="StyleUnderline"/>
        </w:rPr>
        <w:t xml:space="preserve"> parts of the </w:t>
      </w:r>
      <w:r w:rsidRPr="00FA2237">
        <w:rPr>
          <w:rStyle w:val="Emphasis"/>
        </w:rPr>
        <w:t>same beast</w:t>
      </w:r>
      <w:r w:rsidRPr="005E7FF0">
        <w:rPr>
          <w:sz w:val="16"/>
        </w:rPr>
        <w:t>.</w:t>
      </w:r>
    </w:p>
    <w:p w14:paraId="73C046BB" w14:textId="77777777" w:rsidR="003F03EA" w:rsidRPr="005E7FF0" w:rsidRDefault="003F03EA" w:rsidP="003F03EA">
      <w:pPr>
        <w:rPr>
          <w:sz w:val="16"/>
        </w:rPr>
      </w:pPr>
      <w:r w:rsidRPr="005E7FF0">
        <w:rPr>
          <w:sz w:val="16"/>
        </w:rPr>
        <w:t>Threat and inequality</w:t>
      </w:r>
    </w:p>
    <w:p w14:paraId="32667363" w14:textId="474B0C8B" w:rsidR="003F03EA" w:rsidRPr="005E7FF0" w:rsidRDefault="003F03EA" w:rsidP="003F03EA">
      <w:pPr>
        <w:rPr>
          <w:sz w:val="16"/>
        </w:rPr>
      </w:pPr>
      <w:r w:rsidRPr="00FA2237">
        <w:rPr>
          <w:rStyle w:val="StyleUnderline"/>
          <w:highlight w:val="cyan"/>
        </w:rPr>
        <w:t>The</w:t>
      </w:r>
      <w:r w:rsidRPr="00FA2237">
        <w:rPr>
          <w:rStyle w:val="StyleUnderline"/>
        </w:rPr>
        <w:t xml:space="preserve"> </w:t>
      </w:r>
      <w:r w:rsidRPr="00FA2237">
        <w:rPr>
          <w:rStyle w:val="Emphasis"/>
        </w:rPr>
        <w:t xml:space="preserve">catastrophic </w:t>
      </w:r>
      <w:r w:rsidRPr="00FA2237">
        <w:rPr>
          <w:rStyle w:val="Emphasis"/>
          <w:highlight w:val="cyan"/>
        </w:rPr>
        <w:t>risks</w:t>
      </w:r>
      <w:r w:rsidRPr="00FA2237">
        <w:rPr>
          <w:rStyle w:val="StyleUnderline"/>
          <w:highlight w:val="cyan"/>
        </w:rPr>
        <w:t xml:space="preserve"> are </w:t>
      </w:r>
      <w:r w:rsidRPr="00FA2237">
        <w:rPr>
          <w:rStyle w:val="Emphasis"/>
          <w:highlight w:val="cyan"/>
        </w:rPr>
        <w:t>held together</w:t>
      </w:r>
      <w:r w:rsidRPr="00FA2237">
        <w:rPr>
          <w:rStyle w:val="StyleUnderline"/>
          <w:highlight w:val="cyan"/>
        </w:rPr>
        <w:t xml:space="preserve"> by</w:t>
      </w:r>
      <w:r w:rsidRPr="00FA2237">
        <w:rPr>
          <w:rStyle w:val="StyleUnderline"/>
        </w:rPr>
        <w:t xml:space="preserve"> a sinew of racial, gender, economic and political </w:t>
      </w:r>
      <w:r w:rsidRPr="00FA2237">
        <w:rPr>
          <w:rStyle w:val="Emphasis"/>
          <w:highlight w:val="cyan"/>
        </w:rPr>
        <w:t>inequalities</w:t>
      </w:r>
      <w:r w:rsidRPr="00FA2237">
        <w:rPr>
          <w:rStyle w:val="StyleUnderline"/>
          <w:highlight w:val="cyan"/>
        </w:rPr>
        <w:t xml:space="preserve"> that</w:t>
      </w:r>
      <w:r w:rsidRPr="00FA2237">
        <w:rPr>
          <w:rStyle w:val="StyleUnderline"/>
        </w:rPr>
        <w:t xml:space="preserve"> </w:t>
      </w:r>
      <w:r w:rsidRPr="00FA2237">
        <w:rPr>
          <w:rStyle w:val="Emphasis"/>
        </w:rPr>
        <w:t>simultaneously </w:t>
      </w:r>
      <w:r w:rsidRPr="00FA2237">
        <w:rPr>
          <w:rStyle w:val="Emphasis"/>
          <w:highlight w:val="cyan"/>
        </w:rPr>
        <w:t>exacerbate</w:t>
      </w:r>
      <w:r w:rsidRPr="00FA2237">
        <w:rPr>
          <w:rStyle w:val="StyleUnderline"/>
          <w:highlight w:val="cyan"/>
        </w:rPr>
        <w:t xml:space="preserve"> each</w:t>
      </w:r>
      <w:r w:rsidRPr="00FA2237">
        <w:rPr>
          <w:rStyle w:val="StyleUnderline"/>
        </w:rPr>
        <w:t xml:space="preserve"> threat </w:t>
      </w:r>
      <w:r w:rsidRPr="00FA2237">
        <w:rPr>
          <w:rStyle w:val="StyleUnderline"/>
          <w:highlight w:val="cyan"/>
        </w:rPr>
        <w:t>and </w:t>
      </w:r>
      <w:r w:rsidRPr="00FA2237">
        <w:rPr>
          <w:rStyle w:val="Emphasis"/>
          <w:highlight w:val="cyan"/>
        </w:rPr>
        <w:t>block</w:t>
      </w:r>
      <w:r w:rsidRPr="00FA2237">
        <w:rPr>
          <w:rStyle w:val="Emphasis"/>
        </w:rPr>
        <w:t xml:space="preserve"> potential </w:t>
      </w:r>
      <w:r w:rsidRPr="00FA2237">
        <w:rPr>
          <w:rStyle w:val="Emphasis"/>
          <w:highlight w:val="cyan"/>
        </w:rPr>
        <w:t>action</w:t>
      </w:r>
      <w:r w:rsidRPr="00FA2237">
        <w:rPr>
          <w:rStyle w:val="StyleUnderline"/>
          <w:highlight w:val="cyan"/>
        </w:rPr>
        <w:t> to address them</w:t>
      </w:r>
      <w:r w:rsidRPr="005E7FF0">
        <w:rPr>
          <w:sz w:val="16"/>
        </w:rPr>
        <w:t>. Take the climate crisis. Desertification, land degradation and extreme weather disproportionately affect the world’s poorest countries and are estimated to have </w:t>
      </w:r>
      <w:r w:rsidRPr="003F03EA">
        <w:rPr>
          <w:sz w:val="16"/>
        </w:rPr>
        <w:t>increased international inequality</w:t>
      </w:r>
      <w:r w:rsidRPr="005E7FF0">
        <w:rPr>
          <w:sz w:val="16"/>
        </w:rPr>
        <w:t> by 25% in the past 50 years.</w:t>
      </w:r>
    </w:p>
    <w:p w14:paraId="1F6575C2" w14:textId="13751BCC" w:rsidR="003F03EA" w:rsidRPr="005E7FF0" w:rsidRDefault="003F03EA" w:rsidP="003F03EA">
      <w:pPr>
        <w:rPr>
          <w:sz w:val="16"/>
        </w:rPr>
      </w:pPr>
      <w:r w:rsidRPr="005E7FF0">
        <w:rPr>
          <w:sz w:val="16"/>
        </w:rPr>
        <w:t>But inequality also drives climate change. The richest 10% of the global population are responsible for </w:t>
      </w:r>
      <w:r w:rsidRPr="003F03EA">
        <w:rPr>
          <w:sz w:val="16"/>
        </w:rPr>
        <w:t>more than 52%</w:t>
      </w:r>
      <w:r w:rsidRPr="005E7FF0">
        <w:rPr>
          <w:sz w:val="16"/>
        </w:rPr>
        <w:t> of all emissions. Globally, carbon dioxide emissions track GDP growth with </w:t>
      </w:r>
      <w:r w:rsidRPr="003F03EA">
        <w:rPr>
          <w:sz w:val="16"/>
        </w:rPr>
        <w:t>remarkable tenacity</w:t>
      </w:r>
      <w:r w:rsidRPr="005E7FF0">
        <w:rPr>
          <w:sz w:val="16"/>
        </w:rPr>
        <w:t>.</w:t>
      </w:r>
    </w:p>
    <w:p w14:paraId="12635052" w14:textId="305FBADF" w:rsidR="003F03EA" w:rsidRPr="005E7FF0" w:rsidRDefault="003F03EA" w:rsidP="003F03EA">
      <w:pPr>
        <w:rPr>
          <w:sz w:val="16"/>
        </w:rPr>
      </w:pPr>
      <w:r w:rsidRPr="005E7FF0">
        <w:rPr>
          <w:sz w:val="16"/>
        </w:rPr>
        <w:t>Higher inequality means less of the benefits of growth accrue to those at the bottom. More growth, and therefore emissions, are </w:t>
      </w:r>
      <w:r w:rsidRPr="003F03EA">
        <w:rPr>
          <w:sz w:val="16"/>
        </w:rPr>
        <w:t>then required</w:t>
      </w:r>
      <w:r w:rsidRPr="005E7FF0">
        <w:rPr>
          <w:sz w:val="16"/>
        </w:rPr>
        <w:t> to meet the material needs of the world’s population. Meanwhile the fossil fuel industry has </w:t>
      </w:r>
      <w:r w:rsidRPr="003F03EA">
        <w:rPr>
          <w:sz w:val="16"/>
        </w:rPr>
        <w:t>stymied action</w:t>
      </w:r>
      <w:r w:rsidRPr="005E7FF0">
        <w:rPr>
          <w:sz w:val="16"/>
        </w:rPr>
        <w:t> with its constant lobbying and sowing of doubt about the connection between fossil fuels and climate change. These factors together threaten to lock us into a downward spiral of worsening inequality and climate breakdown.</w:t>
      </w:r>
    </w:p>
    <w:p w14:paraId="070D2027" w14:textId="54763C9E" w:rsidR="003F03EA" w:rsidRPr="005E7FF0" w:rsidRDefault="003F03EA" w:rsidP="003F03EA">
      <w:pPr>
        <w:rPr>
          <w:sz w:val="16"/>
        </w:rPr>
      </w:pPr>
      <w:r w:rsidRPr="00FA2237">
        <w:rPr>
          <w:rStyle w:val="StyleUnderline"/>
        </w:rPr>
        <w:t xml:space="preserve">A similar story can be told about </w:t>
      </w:r>
      <w:r w:rsidRPr="00FA2237">
        <w:rPr>
          <w:rStyle w:val="Emphasis"/>
        </w:rPr>
        <w:t>other threats</w:t>
      </w:r>
      <w:r w:rsidRPr="005E7FF0">
        <w:rPr>
          <w:sz w:val="16"/>
        </w:rPr>
        <w:t>. The COVID-19 pandemic has exacerbated inequalities both </w:t>
      </w:r>
      <w:r w:rsidRPr="003F03EA">
        <w:rPr>
          <w:sz w:val="16"/>
        </w:rPr>
        <w:t>between and within countries</w:t>
      </w:r>
      <w:r w:rsidRPr="005E7FF0">
        <w:rPr>
          <w:sz w:val="16"/>
        </w:rPr>
        <w:t>. Social distancing is made more difficult the further down the economic scale you are. And </w:t>
      </w:r>
      <w:r w:rsidRPr="003F03EA">
        <w:rPr>
          <w:sz w:val="16"/>
        </w:rPr>
        <w:t>access to vaccines</w:t>
      </w:r>
      <w:r w:rsidRPr="005E7FF0">
        <w:rPr>
          <w:sz w:val="16"/>
        </w:rPr>
        <w:t> seems to follow the same pattern, especially on an international scale.</w:t>
      </w:r>
    </w:p>
    <w:p w14:paraId="1D971ACA" w14:textId="2E4E4ED7" w:rsidR="003F03EA" w:rsidRDefault="003F03EA" w:rsidP="003F03EA">
      <w:pPr>
        <w:rPr>
          <w:sz w:val="16"/>
        </w:rPr>
      </w:pPr>
      <w:r w:rsidRPr="00FA2237">
        <w:rPr>
          <w:rStyle w:val="StyleUnderline"/>
        </w:rPr>
        <w:t xml:space="preserve">Or consider </w:t>
      </w:r>
      <w:r w:rsidRPr="00FA2237">
        <w:rPr>
          <w:rStyle w:val="Emphasis"/>
          <w:highlight w:val="cyan"/>
        </w:rPr>
        <w:t>a</w:t>
      </w:r>
      <w:r w:rsidRPr="005E7FF0">
        <w:rPr>
          <w:sz w:val="16"/>
        </w:rPr>
        <w:t xml:space="preserve">rtificial </w:t>
      </w:r>
      <w:r w:rsidRPr="00FA2237">
        <w:rPr>
          <w:rStyle w:val="Emphasis"/>
          <w:highlight w:val="cyan"/>
        </w:rPr>
        <w:t>i</w:t>
      </w:r>
      <w:r w:rsidRPr="005E7FF0">
        <w:rPr>
          <w:sz w:val="16"/>
        </w:rPr>
        <w:t xml:space="preserve">ntelligence (AI). </w:t>
      </w:r>
      <w:r w:rsidRPr="00FA2237">
        <w:rPr>
          <w:rStyle w:val="StyleUnderline"/>
        </w:rPr>
        <w:t xml:space="preserve">The increasing capabilities of AI technologies </w:t>
      </w:r>
      <w:r w:rsidRPr="00FA2237">
        <w:rPr>
          <w:rStyle w:val="StyleUnderline"/>
          <w:highlight w:val="cyan"/>
        </w:rPr>
        <w:t xml:space="preserve">pose a </w:t>
      </w:r>
      <w:r w:rsidRPr="00FA2237">
        <w:rPr>
          <w:rStyle w:val="Emphasis"/>
          <w:highlight w:val="cyan"/>
        </w:rPr>
        <w:t>threat</w:t>
      </w:r>
      <w:r w:rsidRPr="00FA2237">
        <w:rPr>
          <w:rStyle w:val="StyleUnderline"/>
          <w:highlight w:val="cyan"/>
        </w:rPr>
        <w:t xml:space="preserve"> to</w:t>
      </w:r>
      <w:r w:rsidRPr="00FA2237">
        <w:rPr>
          <w:rStyle w:val="StyleUnderline"/>
        </w:rPr>
        <w:t xml:space="preserve"> the </w:t>
      </w:r>
      <w:r w:rsidRPr="00FA2237">
        <w:rPr>
          <w:rStyle w:val="Emphasis"/>
          <w:highlight w:val="cyan"/>
        </w:rPr>
        <w:t>global</w:t>
      </w:r>
      <w:r w:rsidRPr="00FA2237">
        <w:rPr>
          <w:rStyle w:val="Emphasis"/>
        </w:rPr>
        <w:t xml:space="preserve"> political </w:t>
      </w:r>
      <w:r w:rsidRPr="00FA2237">
        <w:rPr>
          <w:rStyle w:val="Emphasis"/>
          <w:highlight w:val="cyan"/>
        </w:rPr>
        <w:t>order</w:t>
      </w:r>
      <w:r w:rsidRPr="00FA2237">
        <w:rPr>
          <w:rStyle w:val="StyleUnderline"/>
          <w:highlight w:val="cyan"/>
        </w:rPr>
        <w:t>. These include</w:t>
      </w:r>
      <w:r w:rsidRPr="00FA2237">
        <w:rPr>
          <w:rStyle w:val="StyleUnderline"/>
        </w:rPr>
        <w:t xml:space="preserve"> the use of </w:t>
      </w:r>
      <w:r w:rsidRPr="00FA2237">
        <w:rPr>
          <w:rStyle w:val="Emphasis"/>
        </w:rPr>
        <w:t>f</w:t>
      </w:r>
      <w:r w:rsidRPr="005E7FF0">
        <w:rPr>
          <w:sz w:val="16"/>
        </w:rPr>
        <w:t xml:space="preserve">acial </w:t>
      </w:r>
      <w:r w:rsidRPr="00FA2237">
        <w:rPr>
          <w:rStyle w:val="Emphasis"/>
        </w:rPr>
        <w:t>r</w:t>
      </w:r>
      <w:r w:rsidRPr="005E7FF0">
        <w:rPr>
          <w:sz w:val="16"/>
        </w:rPr>
        <w:t xml:space="preserve">ecognition </w:t>
      </w:r>
      <w:r w:rsidRPr="00FA2237">
        <w:rPr>
          <w:rStyle w:val="StyleUnderline"/>
        </w:rPr>
        <w:t xml:space="preserve">to empower surveillance states, worsening </w:t>
      </w:r>
      <w:r w:rsidRPr="00FA2237">
        <w:rPr>
          <w:rStyle w:val="Emphasis"/>
          <w:highlight w:val="cyan"/>
        </w:rPr>
        <w:t>disinfo</w:t>
      </w:r>
      <w:r w:rsidRPr="00FA2237">
        <w:rPr>
          <w:rStyle w:val="StyleUnderline"/>
        </w:rPr>
        <w:t xml:space="preserve">rmation, the </w:t>
      </w:r>
      <w:r w:rsidRPr="00FA2237">
        <w:rPr>
          <w:rStyle w:val="Emphasis"/>
          <w:highlight w:val="cyan"/>
        </w:rPr>
        <w:t>large-scale</w:t>
      </w:r>
      <w:r w:rsidRPr="00FA2237">
        <w:rPr>
          <w:rStyle w:val="Emphasis"/>
        </w:rPr>
        <w:t xml:space="preserve"> use</w:t>
      </w:r>
      <w:r w:rsidRPr="00FA2237">
        <w:rPr>
          <w:rStyle w:val="StyleUnderline"/>
        </w:rPr>
        <w:t xml:space="preserve"> of </w:t>
      </w:r>
      <w:r w:rsidRPr="00FA2237">
        <w:rPr>
          <w:rStyle w:val="Emphasis"/>
          <w:highlight w:val="cyan"/>
        </w:rPr>
        <w:t>l</w:t>
      </w:r>
      <w:r w:rsidRPr="005E7FF0">
        <w:rPr>
          <w:sz w:val="16"/>
        </w:rPr>
        <w:t xml:space="preserve">ethal </w:t>
      </w:r>
      <w:r w:rsidRPr="00FA2237">
        <w:rPr>
          <w:rStyle w:val="Emphasis"/>
          <w:highlight w:val="cyan"/>
        </w:rPr>
        <w:t>a</w:t>
      </w:r>
      <w:r w:rsidRPr="005E7FF0">
        <w:rPr>
          <w:sz w:val="16"/>
        </w:rPr>
        <w:t xml:space="preserve">utonomous </w:t>
      </w:r>
      <w:r w:rsidRPr="00FA2237">
        <w:rPr>
          <w:rStyle w:val="Emphasis"/>
          <w:highlight w:val="cyan"/>
        </w:rPr>
        <w:t>w</w:t>
      </w:r>
      <w:r w:rsidRPr="005E7FF0">
        <w:rPr>
          <w:sz w:val="16"/>
        </w:rPr>
        <w:t>eapon</w:t>
      </w:r>
      <w:r w:rsidRPr="00FA2237">
        <w:rPr>
          <w:rStyle w:val="Emphasis"/>
          <w:highlight w:val="cyan"/>
        </w:rPr>
        <w:t>s</w:t>
      </w:r>
      <w:r w:rsidRPr="005E7FF0">
        <w:rPr>
          <w:sz w:val="16"/>
        </w:rPr>
        <w:t xml:space="preserve"> (</w:t>
      </w:r>
      <w:r w:rsidRPr="003F03EA">
        <w:rPr>
          <w:sz w:val="16"/>
        </w:rPr>
        <w:t>killer robots</w:t>
      </w:r>
      <w:r w:rsidRPr="005E7FF0">
        <w:rPr>
          <w:sz w:val="16"/>
        </w:rPr>
        <w:t>) and – more speculatively and long-term – the potential development of an “</w:t>
      </w:r>
      <w:r w:rsidRPr="003F03EA">
        <w:rPr>
          <w:sz w:val="16"/>
        </w:rPr>
        <w:t>artificial general intelligence</w:t>
      </w:r>
      <w:r w:rsidRPr="005E7FF0">
        <w:rPr>
          <w:sz w:val="16"/>
        </w:rPr>
        <w:t xml:space="preserve">” as smart and capable as humans, </w:t>
      </w:r>
      <w:r w:rsidRPr="00FA2237">
        <w:rPr>
          <w:rStyle w:val="StyleUnderline"/>
          <w:highlight w:val="cyan"/>
        </w:rPr>
        <w:t>with</w:t>
      </w:r>
      <w:r w:rsidRPr="00FA2237">
        <w:rPr>
          <w:rStyle w:val="StyleUnderline"/>
        </w:rPr>
        <w:t xml:space="preserve"> all the </w:t>
      </w:r>
      <w:r w:rsidRPr="00FA2237">
        <w:rPr>
          <w:rStyle w:val="StyleUnderline"/>
          <w:highlight w:val="cyan"/>
        </w:rPr>
        <w:t>dystopian possibilities</w:t>
      </w:r>
      <w:r w:rsidRPr="00FA2237">
        <w:rPr>
          <w:rStyle w:val="StyleUnderline"/>
        </w:rPr>
        <w:t xml:space="preserve"> that conjures up. </w:t>
      </w:r>
      <w:r w:rsidRPr="00FA2237">
        <w:rPr>
          <w:rStyle w:val="Emphasis"/>
        </w:rPr>
        <w:t>Big tech</w:t>
      </w:r>
      <w:r w:rsidRPr="00FA2237">
        <w:rPr>
          <w:rStyle w:val="StyleUnderline"/>
        </w:rPr>
        <w:t xml:space="preserve"> firms such as Google and Facebook have a </w:t>
      </w:r>
      <w:r w:rsidRPr="00FA2237">
        <w:rPr>
          <w:rStyle w:val="Emphasis"/>
        </w:rPr>
        <w:t>disproportionate</w:t>
      </w:r>
      <w:r w:rsidRPr="00FA2237">
        <w:rPr>
          <w:rStyle w:val="StyleUnderline"/>
        </w:rPr>
        <w:t xml:space="preserve"> influence in the development and regulation</w:t>
      </w:r>
      <w:r w:rsidRPr="005E7FF0">
        <w:rPr>
          <w:sz w:val="16"/>
        </w:rPr>
        <w:t xml:space="preserve"> of many of these technologies and applications. This has allowed them to </w:t>
      </w:r>
      <w:proofErr w:type="spellStart"/>
      <w:r w:rsidRPr="005E7FF0">
        <w:rPr>
          <w:sz w:val="16"/>
        </w:rPr>
        <w:t>monopolise</w:t>
      </w:r>
      <w:proofErr w:type="spellEnd"/>
      <w:r w:rsidRPr="005E7FF0">
        <w:rPr>
          <w:sz w:val="16"/>
        </w:rPr>
        <w:t xml:space="preserve"> the benefits while passing the risks on to everyone else.</w:t>
      </w:r>
    </w:p>
    <w:p w14:paraId="7DE0A7C5" w14:textId="77777777" w:rsidR="003F03EA" w:rsidRDefault="003F03EA" w:rsidP="003F03EA">
      <w:pPr>
        <w:pStyle w:val="Heading3"/>
      </w:pPr>
      <w:r>
        <w:t>WTO Bad---Inequality Link---2NC</w:t>
      </w:r>
    </w:p>
    <w:p w14:paraId="2E912156" w14:textId="77777777" w:rsidR="003F03EA" w:rsidRDefault="003F03EA" w:rsidP="003F03EA">
      <w:pPr>
        <w:pStyle w:val="Heading4"/>
      </w:pPr>
      <w:r>
        <w:t>US support for multilateral trade drives global inequality---collapse is inevitable---transition key</w:t>
      </w:r>
    </w:p>
    <w:p w14:paraId="10B8A1F5" w14:textId="77777777" w:rsidR="003F03EA" w:rsidRDefault="003F03EA" w:rsidP="003F03EA">
      <w:r w:rsidRPr="00C134E8">
        <w:rPr>
          <w:rStyle w:val="Style13ptBold"/>
        </w:rPr>
        <w:t>Galbraith ’18</w:t>
      </w:r>
      <w:r>
        <w:t xml:space="preserve"> [James K.; July 23; Professor at UT-Austin, was a delegate, at 20, to the Democratic National Convention in 1972; he teaches at the LBJ School, the University of Texas at Austin; The Nation, “Extreme Inequality Creates Global Disorder,” https://www.thenation.com/article/archive/extreme-inequality-creates-global-disorder]</w:t>
      </w:r>
    </w:p>
    <w:p w14:paraId="1629F2F2" w14:textId="77777777" w:rsidR="003F03EA" w:rsidRPr="00C134E8" w:rsidRDefault="003F03EA" w:rsidP="003F03EA">
      <w:pPr>
        <w:rPr>
          <w:sz w:val="16"/>
        </w:rPr>
      </w:pPr>
      <w:r w:rsidRPr="00C67EE8">
        <w:rPr>
          <w:rStyle w:val="Emphasis"/>
          <w:highlight w:val="cyan"/>
        </w:rPr>
        <w:t>The</w:t>
      </w:r>
      <w:r w:rsidRPr="006E2BD7">
        <w:rPr>
          <w:rStyle w:val="Emphasis"/>
        </w:rPr>
        <w:t xml:space="preserve"> principal </w:t>
      </w:r>
      <w:r w:rsidRPr="00C67EE8">
        <w:rPr>
          <w:rStyle w:val="Emphasis"/>
          <w:highlight w:val="cyan"/>
        </w:rPr>
        <w:t>driver of global inequality</w:t>
      </w:r>
      <w:r w:rsidRPr="00C134E8">
        <w:rPr>
          <w:sz w:val="16"/>
        </w:rPr>
        <w:t>—both within and between countries—</w:t>
      </w:r>
      <w:r w:rsidRPr="00C67EE8">
        <w:rPr>
          <w:rStyle w:val="Emphasis"/>
          <w:highlight w:val="cyan"/>
        </w:rPr>
        <w:t>is the</w:t>
      </w:r>
      <w:r w:rsidRPr="006E2BD7">
        <w:rPr>
          <w:rStyle w:val="Emphasis"/>
        </w:rPr>
        <w:t xml:space="preserve"> global </w:t>
      </w:r>
      <w:r w:rsidRPr="00C67EE8">
        <w:rPr>
          <w:rStyle w:val="Emphasis"/>
          <w:highlight w:val="cyan"/>
        </w:rPr>
        <w:t>financial regime</w:t>
      </w:r>
      <w:r w:rsidRPr="00C134E8">
        <w:rPr>
          <w:sz w:val="16"/>
        </w:rPr>
        <w:t xml:space="preserve">. This has been a feature since the end of the Bretton Woods system in 1971, with recurrent catastrophic effects following the onset of the 1980s debt crisis, including the collapse of the socialist nations and the 1997 Asian financial crisis. Back then, it was a conservative stroke of genius to institutionalize “market exchange rates” on a global scale. Those </w:t>
      </w:r>
      <w:r w:rsidRPr="006E2BD7">
        <w:rPr>
          <w:rStyle w:val="StyleUnderline"/>
        </w:rPr>
        <w:t>markets</w:t>
      </w:r>
      <w:r w:rsidRPr="00C134E8">
        <w:rPr>
          <w:sz w:val="16"/>
        </w:rPr>
        <w:t xml:space="preserve"> work well enough for rich nations, but they </w:t>
      </w:r>
      <w:r w:rsidRPr="006E2BD7">
        <w:rPr>
          <w:rStyle w:val="StyleUnderline"/>
        </w:rPr>
        <w:t>guarantee problems for everyone else. Each exchange crisis has wiped out a decade or more of progress against inequality</w:t>
      </w:r>
      <w:r w:rsidRPr="00C134E8">
        <w:rPr>
          <w:sz w:val="16"/>
        </w:rPr>
        <w:t>, as anyone in Brazil, Argentina, Mexico, or much of Africa will tell you. The rise of China, on the other hand, has everything to do with its refusal to play the game of open capital markets. And while inequality in China rose rapidly for internal reasons beginning in the 1990s, it stabilized more than a decade ago.</w:t>
      </w:r>
    </w:p>
    <w:p w14:paraId="6259F791" w14:textId="77777777" w:rsidR="003F03EA" w:rsidRPr="00C134E8" w:rsidRDefault="003F03EA" w:rsidP="003F03EA">
      <w:pPr>
        <w:rPr>
          <w:sz w:val="16"/>
        </w:rPr>
      </w:pPr>
      <w:r w:rsidRPr="006E2BD7">
        <w:rPr>
          <w:rStyle w:val="Emphasis"/>
        </w:rPr>
        <w:t xml:space="preserve">Global </w:t>
      </w:r>
      <w:r w:rsidRPr="00C67EE8">
        <w:rPr>
          <w:rStyle w:val="Emphasis"/>
          <w:highlight w:val="cyan"/>
        </w:rPr>
        <w:t>inequality is a security risk</w:t>
      </w:r>
      <w:r w:rsidRPr="00C134E8">
        <w:rPr>
          <w:sz w:val="16"/>
        </w:rPr>
        <w:t xml:space="preserve">—and not just because </w:t>
      </w:r>
      <w:r w:rsidRPr="00C67EE8">
        <w:rPr>
          <w:rStyle w:val="Emphasis"/>
          <w:highlight w:val="cyan"/>
        </w:rPr>
        <w:t>it breeds resentment</w:t>
      </w:r>
      <w:r w:rsidRPr="00C134E8">
        <w:rPr>
          <w:sz w:val="16"/>
        </w:rPr>
        <w:t xml:space="preserve">, </w:t>
      </w:r>
      <w:r w:rsidRPr="00C67EE8">
        <w:rPr>
          <w:rStyle w:val="Emphasis"/>
          <w:highlight w:val="cyan"/>
        </w:rPr>
        <w:t>violence</w:t>
      </w:r>
      <w:r w:rsidRPr="00C134E8">
        <w:rPr>
          <w:sz w:val="16"/>
        </w:rPr>
        <w:t xml:space="preserve">, </w:t>
      </w:r>
      <w:r w:rsidRPr="00C67EE8">
        <w:rPr>
          <w:rStyle w:val="StyleUnderline"/>
          <w:highlight w:val="cyan"/>
        </w:rPr>
        <w:t>and</w:t>
      </w:r>
      <w:r w:rsidRPr="006E2BD7">
        <w:rPr>
          <w:rStyle w:val="StyleUnderline"/>
        </w:rPr>
        <w:t xml:space="preserve"> </w:t>
      </w:r>
      <w:r w:rsidRPr="006E2BD7">
        <w:rPr>
          <w:rStyle w:val="Emphasis"/>
        </w:rPr>
        <w:t>mass migrations</w:t>
      </w:r>
      <w:r w:rsidRPr="00C134E8">
        <w:rPr>
          <w:sz w:val="16"/>
        </w:rPr>
        <w:t xml:space="preserve">. </w:t>
      </w:r>
      <w:r w:rsidRPr="006E2BD7">
        <w:rPr>
          <w:rStyle w:val="StyleUnderline"/>
        </w:rPr>
        <w:t xml:space="preserve">It also </w:t>
      </w:r>
      <w:r w:rsidRPr="00C67EE8">
        <w:rPr>
          <w:rStyle w:val="StyleUnderline"/>
          <w:highlight w:val="cyan"/>
        </w:rPr>
        <w:t>makes the</w:t>
      </w:r>
      <w:r w:rsidRPr="006E2BD7">
        <w:rPr>
          <w:rStyle w:val="StyleUnderline"/>
        </w:rPr>
        <w:t xml:space="preserve"> </w:t>
      </w:r>
      <w:r w:rsidRPr="00C67EE8">
        <w:rPr>
          <w:rStyle w:val="Emphasis"/>
          <w:highlight w:val="cyan"/>
        </w:rPr>
        <w:t>entire system prone to collapse</w:t>
      </w:r>
      <w:r w:rsidRPr="006E2BD7">
        <w:rPr>
          <w:rStyle w:val="StyleUnderline"/>
        </w:rPr>
        <w:t>.</w:t>
      </w:r>
      <w:r w:rsidRPr="00C134E8">
        <w:rPr>
          <w:sz w:val="16"/>
        </w:rPr>
        <w:t xml:space="preserve"> For over 40 years, the United States has enjoyed the advantage of issuing the world’s reserve currency, running a trade deficit, and living well off the work of others. But the respect that would be due to exercising that role responsibly has been squandered by our behavior.</w:t>
      </w:r>
    </w:p>
    <w:p w14:paraId="307B64B9" w14:textId="77777777" w:rsidR="003F03EA" w:rsidRPr="006E2BD7" w:rsidRDefault="003F03EA" w:rsidP="003F03EA">
      <w:pPr>
        <w:rPr>
          <w:rStyle w:val="Emphasis"/>
        </w:rPr>
      </w:pPr>
      <w:r w:rsidRPr="006E2BD7">
        <w:rPr>
          <w:rStyle w:val="StyleUnderline"/>
        </w:rPr>
        <w:t>Reckless interventions have demonstrated the limits of military power</w:t>
      </w:r>
      <w:r w:rsidRPr="00C134E8">
        <w:rPr>
          <w:sz w:val="16"/>
        </w:rPr>
        <w:t xml:space="preserve">—as our professional soldiers can attest, and as the current state of Afghanistan, Iraq, and Libya demonstrate. A self-centered economic strategy is only a bit more subtle. Yes, even when a financial crisis originates in the United States, as happened with the subprime-mortgage debacle of 2007–09, </w:t>
      </w:r>
      <w:r w:rsidRPr="006E2BD7">
        <w:rPr>
          <w:rStyle w:val="StyleUnderline"/>
        </w:rPr>
        <w:t>funds still flow to the safety of the US dollar</w:t>
      </w:r>
      <w:r w:rsidRPr="00C134E8">
        <w:rPr>
          <w:sz w:val="16"/>
        </w:rPr>
        <w:t xml:space="preserve"> and government bonds. </w:t>
      </w:r>
      <w:r w:rsidRPr="006E2BD7">
        <w:rPr>
          <w:rStyle w:val="StyleUnderline"/>
        </w:rPr>
        <w:t>So long as this</w:t>
      </w:r>
      <w:r w:rsidRPr="00C134E8">
        <w:rPr>
          <w:sz w:val="16"/>
        </w:rPr>
        <w:t xml:space="preserve"> pattern </w:t>
      </w:r>
      <w:r w:rsidRPr="006E2BD7">
        <w:rPr>
          <w:rStyle w:val="StyleUnderline"/>
        </w:rPr>
        <w:t>holds</w:t>
      </w:r>
      <w:r w:rsidRPr="00C134E8">
        <w:rPr>
          <w:sz w:val="16"/>
        </w:rPr>
        <w:t xml:space="preserve">, </w:t>
      </w:r>
      <w:r w:rsidRPr="006E2BD7">
        <w:rPr>
          <w:rStyle w:val="Emphasis"/>
        </w:rPr>
        <w:t>the U</w:t>
      </w:r>
      <w:r w:rsidRPr="00C134E8">
        <w:rPr>
          <w:sz w:val="16"/>
        </w:rPr>
        <w:t xml:space="preserve">nited </w:t>
      </w:r>
      <w:r w:rsidRPr="006E2BD7">
        <w:rPr>
          <w:rStyle w:val="Emphasis"/>
        </w:rPr>
        <w:t>S</w:t>
      </w:r>
      <w:r w:rsidRPr="00C134E8">
        <w:rPr>
          <w:sz w:val="16"/>
        </w:rPr>
        <w:t xml:space="preserve">tates </w:t>
      </w:r>
      <w:proofErr w:type="gramStart"/>
      <w:r w:rsidRPr="00C134E8">
        <w:rPr>
          <w:sz w:val="16"/>
        </w:rPr>
        <w:t xml:space="preserve">actually </w:t>
      </w:r>
      <w:r w:rsidRPr="006E2BD7">
        <w:rPr>
          <w:rStyle w:val="StyleUnderline"/>
        </w:rPr>
        <w:t>benefits</w:t>
      </w:r>
      <w:proofErr w:type="gramEnd"/>
      <w:r w:rsidRPr="006E2BD7">
        <w:rPr>
          <w:rStyle w:val="StyleUnderline"/>
        </w:rPr>
        <w:t xml:space="preserve"> from economic insecurity</w:t>
      </w:r>
      <w:r w:rsidRPr="00C134E8">
        <w:rPr>
          <w:sz w:val="16"/>
        </w:rPr>
        <w:t xml:space="preserve"> and instability, both at home and abroad. </w:t>
      </w:r>
      <w:r w:rsidRPr="006E2BD7">
        <w:rPr>
          <w:rStyle w:val="Emphasis"/>
        </w:rPr>
        <w:t xml:space="preserve">But </w:t>
      </w:r>
      <w:r w:rsidRPr="00C67EE8">
        <w:rPr>
          <w:rStyle w:val="Emphasis"/>
          <w:highlight w:val="cyan"/>
        </w:rPr>
        <w:t xml:space="preserve">you </w:t>
      </w:r>
      <w:proofErr w:type="gramStart"/>
      <w:r w:rsidRPr="00C67EE8">
        <w:rPr>
          <w:rStyle w:val="Emphasis"/>
          <w:highlight w:val="cyan"/>
        </w:rPr>
        <w:t>have to</w:t>
      </w:r>
      <w:proofErr w:type="gramEnd"/>
      <w:r w:rsidRPr="00C67EE8">
        <w:rPr>
          <w:rStyle w:val="Emphasis"/>
          <w:highlight w:val="cyan"/>
        </w:rPr>
        <w:t xml:space="preserve"> be</w:t>
      </w:r>
      <w:r w:rsidRPr="006E2BD7">
        <w:rPr>
          <w:rStyle w:val="Emphasis"/>
        </w:rPr>
        <w:t xml:space="preserve"> </w:t>
      </w:r>
      <w:r w:rsidRPr="00C134E8">
        <w:rPr>
          <w:sz w:val="16"/>
        </w:rPr>
        <w:t xml:space="preserve">very optimistic—or flat-out </w:t>
      </w:r>
      <w:r w:rsidRPr="00C67EE8">
        <w:rPr>
          <w:rStyle w:val="Emphasis"/>
          <w:highlight w:val="cyan"/>
        </w:rPr>
        <w:t>crazy</w:t>
      </w:r>
      <w:r w:rsidRPr="00C67EE8">
        <w:rPr>
          <w:sz w:val="16"/>
          <w:highlight w:val="cyan"/>
        </w:rPr>
        <w:t>—</w:t>
      </w:r>
      <w:r w:rsidRPr="00C67EE8">
        <w:rPr>
          <w:rStyle w:val="Emphasis"/>
          <w:highlight w:val="cyan"/>
        </w:rPr>
        <w:t>to think</w:t>
      </w:r>
      <w:r w:rsidRPr="00C134E8">
        <w:rPr>
          <w:sz w:val="16"/>
        </w:rPr>
        <w:t xml:space="preserve"> that </w:t>
      </w:r>
      <w:r w:rsidRPr="00C67EE8">
        <w:rPr>
          <w:rStyle w:val="Emphasis"/>
          <w:highlight w:val="cyan"/>
        </w:rPr>
        <w:t>this can go on indefinitely.</w:t>
      </w:r>
    </w:p>
    <w:p w14:paraId="08D3C808" w14:textId="77777777" w:rsidR="003F03EA" w:rsidRPr="00C134E8" w:rsidRDefault="003F03EA" w:rsidP="003F03EA">
      <w:pPr>
        <w:rPr>
          <w:sz w:val="16"/>
        </w:rPr>
      </w:pPr>
      <w:r w:rsidRPr="00C67EE8">
        <w:rPr>
          <w:rStyle w:val="Emphasis"/>
          <w:highlight w:val="cyan"/>
        </w:rPr>
        <w:t>Controlling inequality</w:t>
      </w:r>
      <w:r w:rsidRPr="00C134E8">
        <w:rPr>
          <w:sz w:val="16"/>
        </w:rPr>
        <w:t>—like controlling blood pressure—</w:t>
      </w:r>
      <w:r w:rsidRPr="00C67EE8">
        <w:rPr>
          <w:rStyle w:val="Emphasis"/>
          <w:highlight w:val="cyan"/>
        </w:rPr>
        <w:t xml:space="preserve">is good </w:t>
      </w:r>
      <w:r w:rsidRPr="00C67EE8">
        <w:rPr>
          <w:rStyle w:val="Emphasis"/>
        </w:rPr>
        <w:t>for your economic health</w:t>
      </w:r>
      <w:r w:rsidRPr="00C134E8">
        <w:rPr>
          <w:sz w:val="16"/>
        </w:rPr>
        <w:t xml:space="preserve">. </w:t>
      </w:r>
      <w:r w:rsidRPr="006E2BD7">
        <w:rPr>
          <w:rStyle w:val="StyleUnderline"/>
        </w:rPr>
        <w:t xml:space="preserve">Economies with </w:t>
      </w:r>
      <w:r w:rsidRPr="00C67EE8">
        <w:rPr>
          <w:rStyle w:val="StyleUnderline"/>
          <w:highlight w:val="cyan"/>
        </w:rPr>
        <w:t>less inequality</w:t>
      </w:r>
      <w:r w:rsidRPr="00C134E8">
        <w:rPr>
          <w:sz w:val="16"/>
        </w:rPr>
        <w:t xml:space="preserve"> generally </w:t>
      </w:r>
      <w:r w:rsidRPr="006E2BD7">
        <w:rPr>
          <w:rStyle w:val="StyleUnderline"/>
        </w:rPr>
        <w:t>have</w:t>
      </w:r>
      <w:r w:rsidRPr="00C134E8">
        <w:rPr>
          <w:sz w:val="16"/>
        </w:rPr>
        <w:t xml:space="preserve"> lower unemployment and </w:t>
      </w:r>
      <w:r w:rsidRPr="00C67EE8">
        <w:rPr>
          <w:rStyle w:val="StyleUnderline"/>
          <w:highlight w:val="cyan"/>
        </w:rPr>
        <w:t xml:space="preserve">stronger </w:t>
      </w:r>
      <w:r w:rsidRPr="00C67EE8">
        <w:rPr>
          <w:rStyle w:val="StyleUnderline"/>
        </w:rPr>
        <w:t>productivity</w:t>
      </w:r>
      <w:r w:rsidRPr="006E2BD7">
        <w:rPr>
          <w:rStyle w:val="StyleUnderline"/>
        </w:rPr>
        <w:t xml:space="preserve"> </w:t>
      </w:r>
      <w:r w:rsidRPr="00C67EE8">
        <w:rPr>
          <w:rStyle w:val="StyleUnderline"/>
          <w:highlight w:val="cyan"/>
        </w:rPr>
        <w:t>growth</w:t>
      </w:r>
      <w:r w:rsidRPr="00C134E8">
        <w:rPr>
          <w:sz w:val="16"/>
        </w:rPr>
        <w:t xml:space="preserve">, and some researchers also claim better human health and social cohesion. In terms of the rest of the world, the peculiar organization of the United States into a boom/bust economy based on finance and high technology is the exception rather than the rule: We combine record-breaking </w:t>
      </w:r>
      <w:r w:rsidRPr="00C67EE8">
        <w:rPr>
          <w:rStyle w:val="StyleUnderline"/>
          <w:highlight w:val="cyan"/>
        </w:rPr>
        <w:t>inequality</w:t>
      </w:r>
      <w:r w:rsidRPr="00C134E8">
        <w:rPr>
          <w:sz w:val="16"/>
        </w:rPr>
        <w:t xml:space="preserve"> with low </w:t>
      </w:r>
      <w:r w:rsidRPr="00C67EE8">
        <w:rPr>
          <w:sz w:val="16"/>
        </w:rPr>
        <w:t xml:space="preserve">unemployment. But </w:t>
      </w:r>
      <w:r w:rsidRPr="00C67EE8">
        <w:rPr>
          <w:rStyle w:val="Emphasis"/>
        </w:rPr>
        <w:t>this</w:t>
      </w:r>
      <w:r w:rsidRPr="00C134E8">
        <w:rPr>
          <w:rStyle w:val="Emphasis"/>
        </w:rPr>
        <w:t xml:space="preserve"> is a formula that </w:t>
      </w:r>
      <w:r w:rsidRPr="00C67EE8">
        <w:rPr>
          <w:rStyle w:val="Emphasis"/>
          <w:highlight w:val="cyan"/>
        </w:rPr>
        <w:t>generates massive instability</w:t>
      </w:r>
      <w:r w:rsidRPr="00C134E8">
        <w:rPr>
          <w:sz w:val="16"/>
        </w:rPr>
        <w:t>, as well as the resentments that gave us President Trump. Countries with stronger stabilizing institutions built on the principle of countervailing power may be less rich over the short term, but they are better-governed and built to last.</w:t>
      </w:r>
    </w:p>
    <w:p w14:paraId="3FAD7E93" w14:textId="77777777" w:rsidR="003F03EA" w:rsidRPr="00C134E8" w:rsidRDefault="003F03EA" w:rsidP="003F03EA">
      <w:pPr>
        <w:rPr>
          <w:sz w:val="16"/>
        </w:rPr>
      </w:pPr>
      <w:r w:rsidRPr="006E2BD7">
        <w:rPr>
          <w:rStyle w:val="StyleUnderline"/>
        </w:rPr>
        <w:t xml:space="preserve">Our long-term safety and </w:t>
      </w:r>
      <w:r w:rsidRPr="00C67EE8">
        <w:rPr>
          <w:rStyle w:val="StyleUnderline"/>
        </w:rPr>
        <w:t>prosperity</w:t>
      </w:r>
      <w:r w:rsidRPr="006E2BD7">
        <w:rPr>
          <w:rStyle w:val="StyleUnderline"/>
        </w:rPr>
        <w:t xml:space="preserve"> wil</w:t>
      </w:r>
      <w:r w:rsidRPr="00C134E8">
        <w:rPr>
          <w:sz w:val="16"/>
        </w:rPr>
        <w:t xml:space="preserve">l therefore </w:t>
      </w:r>
      <w:r w:rsidRPr="006E2BD7">
        <w:rPr>
          <w:rStyle w:val="StyleUnderline"/>
        </w:rPr>
        <w:t xml:space="preserve">depend on creating a </w:t>
      </w:r>
      <w:r w:rsidRPr="006E2BD7">
        <w:rPr>
          <w:rStyle w:val="Emphasis"/>
        </w:rPr>
        <w:t>more just</w:t>
      </w:r>
      <w:r w:rsidRPr="00C134E8">
        <w:rPr>
          <w:sz w:val="16"/>
        </w:rPr>
        <w:t xml:space="preserve"> and stable </w:t>
      </w:r>
      <w:r w:rsidRPr="006E2BD7">
        <w:rPr>
          <w:rStyle w:val="Emphasis"/>
        </w:rPr>
        <w:t>world</w:t>
      </w:r>
      <w:r w:rsidRPr="00C134E8">
        <w:rPr>
          <w:sz w:val="16"/>
        </w:rPr>
        <w:t xml:space="preserve"> banking and </w:t>
      </w:r>
      <w:r w:rsidRPr="006E2BD7">
        <w:rPr>
          <w:rStyle w:val="Emphasis"/>
        </w:rPr>
        <w:t>monetary system</w:t>
      </w:r>
      <w:r w:rsidRPr="00C134E8">
        <w:rPr>
          <w:sz w:val="16"/>
        </w:rPr>
        <w:t xml:space="preserve">. </w:t>
      </w:r>
      <w:r w:rsidRPr="00C67EE8">
        <w:rPr>
          <w:rStyle w:val="Emphasis"/>
          <w:highlight w:val="cyan"/>
        </w:rPr>
        <w:t>We</w:t>
      </w:r>
      <w:r w:rsidRPr="006E2BD7">
        <w:rPr>
          <w:rStyle w:val="Emphasis"/>
        </w:rPr>
        <w:t xml:space="preserve"> can either </w:t>
      </w:r>
      <w:r w:rsidRPr="00C67EE8">
        <w:rPr>
          <w:rStyle w:val="Emphasis"/>
          <w:highlight w:val="cyan"/>
        </w:rPr>
        <w:t xml:space="preserve">get to work on this </w:t>
      </w:r>
      <w:proofErr w:type="gramStart"/>
      <w:r w:rsidRPr="00C67EE8">
        <w:rPr>
          <w:rStyle w:val="Emphasis"/>
          <w:highlight w:val="cyan"/>
        </w:rPr>
        <w:t>ourselves, or</w:t>
      </w:r>
      <w:proofErr w:type="gramEnd"/>
      <w:r w:rsidRPr="006E2BD7">
        <w:rPr>
          <w:rStyle w:val="Emphasis"/>
        </w:rPr>
        <w:t xml:space="preserve"> </w:t>
      </w:r>
      <w:r w:rsidRPr="00C67EE8">
        <w:rPr>
          <w:rStyle w:val="Emphasis"/>
          <w:highlight w:val="cyan"/>
        </w:rPr>
        <w:t>accept</w:t>
      </w:r>
      <w:r w:rsidRPr="006E2BD7">
        <w:rPr>
          <w:rStyle w:val="Emphasis"/>
        </w:rPr>
        <w:t xml:space="preserve"> that </w:t>
      </w:r>
      <w:r w:rsidRPr="00C67EE8">
        <w:rPr>
          <w:rStyle w:val="Emphasis"/>
          <w:highlight w:val="cyan"/>
        </w:rPr>
        <w:t>other</w:t>
      </w:r>
      <w:r w:rsidRPr="006E2BD7">
        <w:rPr>
          <w:rStyle w:val="Emphasis"/>
        </w:rPr>
        <w:t xml:space="preserve"> large countrie</w:t>
      </w:r>
      <w:r w:rsidRPr="00C67EE8">
        <w:rPr>
          <w:rStyle w:val="Emphasis"/>
          <w:highlight w:val="cyan"/>
        </w:rPr>
        <w:t>s</w:t>
      </w:r>
      <w:r w:rsidRPr="00C134E8">
        <w:rPr>
          <w:sz w:val="16"/>
        </w:rPr>
        <w:t xml:space="preserve"> and blocs </w:t>
      </w:r>
      <w:r w:rsidRPr="006E2BD7">
        <w:rPr>
          <w:rStyle w:val="Emphasis"/>
        </w:rPr>
        <w:t>will take up the task</w:t>
      </w:r>
      <w:r w:rsidRPr="00C134E8">
        <w:rPr>
          <w:sz w:val="16"/>
        </w:rPr>
        <w:t xml:space="preserve">, </w:t>
      </w:r>
      <w:r w:rsidRPr="006E2BD7">
        <w:rPr>
          <w:rStyle w:val="StyleUnderline"/>
        </w:rPr>
        <w:t>creating regional alliances</w:t>
      </w:r>
      <w:r w:rsidRPr="00C134E8">
        <w:rPr>
          <w:sz w:val="16"/>
        </w:rPr>
        <w:t xml:space="preserve"> </w:t>
      </w:r>
      <w:r w:rsidRPr="006E2BD7">
        <w:rPr>
          <w:rStyle w:val="Emphasis"/>
        </w:rPr>
        <w:t xml:space="preserve">that will </w:t>
      </w:r>
      <w:r w:rsidRPr="00C67EE8">
        <w:rPr>
          <w:rStyle w:val="Emphasis"/>
          <w:highlight w:val="cyan"/>
        </w:rPr>
        <w:t>restructure global trade</w:t>
      </w:r>
      <w:r w:rsidRPr="00C134E8">
        <w:rPr>
          <w:sz w:val="16"/>
        </w:rPr>
        <w:t xml:space="preserve"> and finance—as is already beginning to happen. If </w:t>
      </w:r>
      <w:r w:rsidRPr="006E2BD7">
        <w:rPr>
          <w:rStyle w:val="Emphasis"/>
        </w:rPr>
        <w:t>we are not part of a common process</w:t>
      </w:r>
      <w:r w:rsidRPr="00C134E8">
        <w:rPr>
          <w:sz w:val="16"/>
        </w:rPr>
        <w:t xml:space="preserve">, then </w:t>
      </w:r>
      <w:proofErr w:type="gramStart"/>
      <w:r w:rsidRPr="00C134E8">
        <w:rPr>
          <w:sz w:val="16"/>
        </w:rPr>
        <w:t>ultimately</w:t>
      </w:r>
      <w:proofErr w:type="gramEnd"/>
      <w:r w:rsidRPr="00C134E8">
        <w:rPr>
          <w:sz w:val="16"/>
        </w:rPr>
        <w:t xml:space="preserve"> </w:t>
      </w:r>
      <w:r w:rsidRPr="006E2BD7">
        <w:rPr>
          <w:rStyle w:val="Emphasis"/>
        </w:rPr>
        <w:t>we will be cut out</w:t>
      </w:r>
      <w:r w:rsidRPr="00C134E8">
        <w:rPr>
          <w:sz w:val="16"/>
        </w:rPr>
        <w:t xml:space="preserve"> and cut back. </w:t>
      </w:r>
      <w:r w:rsidRPr="00C67EE8">
        <w:rPr>
          <w:rStyle w:val="Emphasis"/>
          <w:highlight w:val="cyan"/>
        </w:rPr>
        <w:t>No one should think</w:t>
      </w:r>
      <w:r w:rsidRPr="00C134E8">
        <w:rPr>
          <w:sz w:val="16"/>
        </w:rPr>
        <w:t xml:space="preserve"> that a policy of </w:t>
      </w:r>
      <w:r w:rsidRPr="00C67EE8">
        <w:rPr>
          <w:rStyle w:val="Emphasis"/>
          <w:highlight w:val="cyan"/>
        </w:rPr>
        <w:t>provoking</w:t>
      </w:r>
      <w:r w:rsidRPr="00C134E8">
        <w:rPr>
          <w:sz w:val="16"/>
        </w:rPr>
        <w:t xml:space="preserve"> </w:t>
      </w:r>
      <w:r w:rsidRPr="00C67EE8">
        <w:rPr>
          <w:rStyle w:val="StyleUnderline"/>
        </w:rPr>
        <w:t>and destabilizing Russia, China, and Iran</w:t>
      </w:r>
      <w:r w:rsidRPr="00C134E8">
        <w:rPr>
          <w:sz w:val="16"/>
        </w:rPr>
        <w:t xml:space="preserve"> </w:t>
      </w:r>
      <w:r w:rsidRPr="00C67EE8">
        <w:rPr>
          <w:rStyle w:val="StyleUnderline"/>
          <w:highlight w:val="cyan"/>
        </w:rPr>
        <w:t>is going to work</w:t>
      </w:r>
      <w:r w:rsidRPr="00C134E8">
        <w:rPr>
          <w:sz w:val="16"/>
        </w:rPr>
        <w:t xml:space="preserve"> for us, </w:t>
      </w:r>
      <w:r w:rsidRPr="00C67EE8">
        <w:rPr>
          <w:rStyle w:val="StyleUnderline"/>
        </w:rPr>
        <w:t>over</w:t>
      </w:r>
      <w:r w:rsidRPr="00C134E8">
        <w:rPr>
          <w:sz w:val="16"/>
        </w:rPr>
        <w:t xml:space="preserve"> the long or even </w:t>
      </w:r>
      <w:r w:rsidRPr="00C67EE8">
        <w:rPr>
          <w:rStyle w:val="StyleUnderline"/>
        </w:rPr>
        <w:t>the medium run.</w:t>
      </w:r>
      <w:r w:rsidRPr="00C134E8">
        <w:rPr>
          <w:sz w:val="16"/>
        </w:rPr>
        <w:t xml:space="preserve"> </w:t>
      </w:r>
      <w:r w:rsidRPr="006E2BD7">
        <w:rPr>
          <w:rStyle w:val="Emphasis"/>
        </w:rPr>
        <w:t xml:space="preserve">No one should think </w:t>
      </w:r>
      <w:r w:rsidRPr="00C67EE8">
        <w:rPr>
          <w:rStyle w:val="Emphasis"/>
          <w:highlight w:val="cyan"/>
        </w:rPr>
        <w:t>that Europe and Japan will stay US</w:t>
      </w:r>
      <w:r w:rsidRPr="006E2BD7">
        <w:rPr>
          <w:rStyle w:val="Emphasis"/>
        </w:rPr>
        <w:t xml:space="preserve"> economic </w:t>
      </w:r>
      <w:r w:rsidRPr="00C67EE8">
        <w:rPr>
          <w:rStyle w:val="Emphasis"/>
          <w:highlight w:val="cyan"/>
        </w:rPr>
        <w:t>allies</w:t>
      </w:r>
      <w:r w:rsidRPr="006E2BD7">
        <w:rPr>
          <w:rStyle w:val="Emphasis"/>
        </w:rPr>
        <w:t xml:space="preserve"> forever </w:t>
      </w:r>
      <w:r w:rsidRPr="00C67EE8">
        <w:rPr>
          <w:rStyle w:val="Emphasis"/>
          <w:highlight w:val="cyan"/>
        </w:rPr>
        <w:t>if</w:t>
      </w:r>
      <w:r w:rsidRPr="006E2BD7">
        <w:rPr>
          <w:rStyle w:val="Emphasis"/>
        </w:rPr>
        <w:t xml:space="preserve"> their </w:t>
      </w:r>
      <w:r w:rsidRPr="00C67EE8">
        <w:rPr>
          <w:rStyle w:val="Emphasis"/>
          <w:highlight w:val="cyan"/>
        </w:rPr>
        <w:t>interests dictate otherwise</w:t>
      </w:r>
      <w:r w:rsidRPr="00C134E8">
        <w:rPr>
          <w:sz w:val="16"/>
        </w:rPr>
        <w:t xml:space="preserve">. </w:t>
      </w:r>
      <w:r w:rsidRPr="006E2BD7">
        <w:rPr>
          <w:rStyle w:val="StyleUnderline"/>
        </w:rPr>
        <w:t xml:space="preserve">No one should imagine </w:t>
      </w:r>
      <w:r w:rsidRPr="00C67EE8">
        <w:rPr>
          <w:rStyle w:val="StyleUnderline"/>
          <w:highlight w:val="cyan"/>
        </w:rPr>
        <w:t>that military power</w:t>
      </w:r>
      <w:r w:rsidRPr="00C67EE8">
        <w:rPr>
          <w:sz w:val="16"/>
          <w:highlight w:val="cyan"/>
        </w:rPr>
        <w:t xml:space="preserve"> </w:t>
      </w:r>
      <w:r w:rsidRPr="00C67EE8">
        <w:rPr>
          <w:rStyle w:val="StyleUnderline"/>
          <w:highlight w:val="cyan"/>
        </w:rPr>
        <w:t xml:space="preserve">provides </w:t>
      </w:r>
      <w:r w:rsidRPr="00C67EE8">
        <w:rPr>
          <w:rStyle w:val="StyleUnderline"/>
        </w:rPr>
        <w:t xml:space="preserve">enduring </w:t>
      </w:r>
      <w:r w:rsidRPr="00C67EE8">
        <w:rPr>
          <w:rStyle w:val="StyleUnderline"/>
          <w:highlight w:val="cyan"/>
        </w:rPr>
        <w:t>safety</w:t>
      </w:r>
      <w:r w:rsidRPr="006E2BD7">
        <w:rPr>
          <w:rStyle w:val="StyleUnderline"/>
        </w:rPr>
        <w:t xml:space="preserve"> in a world of multiple major powers with their own resources, technologies, and ideas.</w:t>
      </w:r>
    </w:p>
    <w:p w14:paraId="7DDD928F" w14:textId="77777777" w:rsidR="003F03EA" w:rsidRDefault="003F03EA" w:rsidP="003F03EA">
      <w:r w:rsidRPr="00C67EE8">
        <w:rPr>
          <w:rStyle w:val="Emphasis"/>
          <w:highlight w:val="cyan"/>
        </w:rPr>
        <w:t>In the U</w:t>
      </w:r>
      <w:r w:rsidRPr="00C134E8">
        <w:rPr>
          <w:sz w:val="16"/>
        </w:rPr>
        <w:t xml:space="preserve">nited </w:t>
      </w:r>
      <w:r w:rsidRPr="00C67EE8">
        <w:rPr>
          <w:rStyle w:val="Emphasis"/>
          <w:highlight w:val="cyan"/>
        </w:rPr>
        <w:t>S</w:t>
      </w:r>
      <w:r w:rsidRPr="00C67EE8">
        <w:rPr>
          <w:sz w:val="16"/>
          <w:highlight w:val="cyan"/>
        </w:rPr>
        <w:t>t</w:t>
      </w:r>
      <w:r w:rsidRPr="00C134E8">
        <w:rPr>
          <w:sz w:val="16"/>
        </w:rPr>
        <w:t xml:space="preserve">ates, </w:t>
      </w:r>
      <w:r w:rsidRPr="00C67EE8">
        <w:rPr>
          <w:rStyle w:val="Emphasis"/>
          <w:highlight w:val="cyan"/>
        </w:rPr>
        <w:t>the key driver of inequality is</w:t>
      </w:r>
      <w:r w:rsidRPr="006E2BD7">
        <w:rPr>
          <w:rStyle w:val="Emphasis"/>
        </w:rPr>
        <w:t xml:space="preserve"> </w:t>
      </w:r>
      <w:r w:rsidRPr="00C67EE8">
        <w:rPr>
          <w:rStyle w:val="Emphasis"/>
          <w:highlight w:val="cyan"/>
        </w:rPr>
        <w:t>capital</w:t>
      </w:r>
      <w:r w:rsidRPr="006E2BD7">
        <w:rPr>
          <w:rStyle w:val="Emphasis"/>
        </w:rPr>
        <w:t xml:space="preserve">-asset </w:t>
      </w:r>
      <w:r w:rsidRPr="00C67EE8">
        <w:rPr>
          <w:rStyle w:val="Emphasis"/>
          <w:highlight w:val="cyan"/>
        </w:rPr>
        <w:t>prices</w:t>
      </w:r>
      <w:r w:rsidRPr="00C134E8">
        <w:rPr>
          <w:sz w:val="16"/>
        </w:rPr>
        <w:t xml:space="preserve">. </w:t>
      </w:r>
      <w:r w:rsidRPr="006E2BD7">
        <w:rPr>
          <w:rStyle w:val="StyleUnderline"/>
        </w:rPr>
        <w:t>This is because in a capitalist nation, capitalists and</w:t>
      </w:r>
      <w:r w:rsidRPr="00C134E8">
        <w:rPr>
          <w:sz w:val="16"/>
        </w:rPr>
        <w:t xml:space="preserve"> </w:t>
      </w:r>
      <w:proofErr w:type="gramStart"/>
      <w:r w:rsidRPr="006E2BD7">
        <w:rPr>
          <w:rStyle w:val="StyleUnderline"/>
        </w:rPr>
        <w:t>not</w:t>
      </w:r>
      <w:proofErr w:type="gramEnd"/>
      <w:r w:rsidRPr="006E2BD7">
        <w:rPr>
          <w:rStyle w:val="StyleUnderline"/>
        </w:rPr>
        <w:t xml:space="preserve"> workers own such assets and get their income from dividends</w:t>
      </w:r>
      <w:r w:rsidRPr="00C134E8">
        <w:rPr>
          <w:sz w:val="16"/>
        </w:rPr>
        <w:t xml:space="preserve">, interest, stock options, and capital gains. </w:t>
      </w:r>
      <w:r w:rsidRPr="006E2BD7">
        <w:rPr>
          <w:rStyle w:val="StyleUnderline"/>
        </w:rPr>
        <w:t xml:space="preserve">Capitalist booms yield </w:t>
      </w:r>
      <w:r w:rsidRPr="00C134E8">
        <w:rPr>
          <w:sz w:val="16"/>
        </w:rPr>
        <w:t xml:space="preserve">prosperity—often a wasteful prosperity—along with </w:t>
      </w:r>
      <w:r w:rsidRPr="006E2BD7">
        <w:rPr>
          <w:rStyle w:val="StyleUnderline"/>
        </w:rPr>
        <w:t>instability</w:t>
      </w:r>
      <w:r w:rsidRPr="00C134E8">
        <w:rPr>
          <w:sz w:val="16"/>
        </w:rPr>
        <w:t xml:space="preserve">; as the bankers say, it’s not the speed that kills, it’s the sudden stop. Concentrated ownership of capital assets is therefore a central issue. Spreading </w:t>
      </w:r>
      <w:proofErr w:type="gramStart"/>
      <w:r w:rsidRPr="00C134E8">
        <w:rPr>
          <w:sz w:val="16"/>
        </w:rPr>
        <w:t>the wealth</w:t>
      </w:r>
      <w:proofErr w:type="gramEnd"/>
      <w:r w:rsidRPr="00C134E8">
        <w:rPr>
          <w:sz w:val="16"/>
        </w:rPr>
        <w:t xml:space="preserve"> sensibly over time means more public investment at every level and more investment by nonprofits with longer time horizons and sensible social objectives. It means fostering cooperatives and other stabilizing private economic forms that are not dependent on Wall Street. Instead of boosting the economic growth rate—a measure largely disconnected from social well-being—we should have a strategy to live better: more sustainably, more equally, with less waste and more common spaces, more public goods and enjoyments.</w:t>
      </w:r>
    </w:p>
    <w:p w14:paraId="384C6AE4" w14:textId="77777777" w:rsidR="003F03EA" w:rsidRPr="006E2BD7" w:rsidRDefault="003F03EA" w:rsidP="003F03EA"/>
    <w:p w14:paraId="66AD78E1" w14:textId="77777777" w:rsidR="003F03EA" w:rsidRDefault="003F03EA" w:rsidP="003F03EA">
      <w:pPr>
        <w:pStyle w:val="Heading4"/>
      </w:pPr>
      <w:r>
        <w:t>WTO collapse key to resolve extreme poverty and meaningful global inequality</w:t>
      </w:r>
    </w:p>
    <w:p w14:paraId="28033797" w14:textId="77777777" w:rsidR="003F03EA" w:rsidRDefault="003F03EA" w:rsidP="003F03EA">
      <w:proofErr w:type="spellStart"/>
      <w:r w:rsidRPr="008C60CE">
        <w:rPr>
          <w:rStyle w:val="Style13ptBold"/>
        </w:rPr>
        <w:t>Morrson</w:t>
      </w:r>
      <w:proofErr w:type="spellEnd"/>
      <w:r w:rsidRPr="008C60CE">
        <w:rPr>
          <w:rStyle w:val="Style13ptBold"/>
        </w:rPr>
        <w:t xml:space="preserve"> ’20 </w:t>
      </w:r>
      <w:r>
        <w:t>[Stephen Morrison; 2002; Vanderbilt University Law School, J.D.; MSU International Law Review, “The Inevitable Backlash to Globalization: Why Free Trade Has to Work for Everyone,” 28 Mich. St. Int'l L. Rev. 691, 705-720, lexis]</w:t>
      </w:r>
    </w:p>
    <w:p w14:paraId="1E786C42" w14:textId="77777777" w:rsidR="003F03EA" w:rsidRPr="008C60CE" w:rsidRDefault="003F03EA" w:rsidP="003F03EA">
      <w:pPr>
        <w:rPr>
          <w:sz w:val="16"/>
        </w:rPr>
      </w:pPr>
      <w:r w:rsidRPr="008C60CE">
        <w:rPr>
          <w:rStyle w:val="StyleUnderline"/>
        </w:rPr>
        <w:t>If</w:t>
      </w:r>
      <w:r w:rsidRPr="008C60CE">
        <w:rPr>
          <w:sz w:val="16"/>
        </w:rPr>
        <w:t xml:space="preserve">, as most economists have posited, </w:t>
      </w:r>
      <w:r w:rsidRPr="008C60CE">
        <w:rPr>
          <w:rStyle w:val="StyleUnderline"/>
        </w:rPr>
        <w:t>free trade is beneficial to all countries</w:t>
      </w:r>
      <w:r w:rsidRPr="008C60CE">
        <w:rPr>
          <w:sz w:val="16"/>
        </w:rPr>
        <w:t xml:space="preserve">, and by extension, their citizens, we </w:t>
      </w:r>
      <w:r w:rsidRPr="008C60CE">
        <w:rPr>
          <w:rStyle w:val="StyleUnderline"/>
        </w:rPr>
        <w:t>should see a general increase in real income in all countries and socio-economic strata.</w:t>
      </w:r>
      <w:r w:rsidRPr="008C60CE">
        <w:rPr>
          <w:sz w:val="16"/>
        </w:rPr>
        <w:t xml:space="preserve"> However, </w:t>
      </w:r>
      <w:r w:rsidRPr="008C60CE">
        <w:rPr>
          <w:rStyle w:val="Emphasis"/>
        </w:rPr>
        <w:t>recent studies have shown this is not so.</w:t>
      </w:r>
      <w:r w:rsidRPr="008C60CE">
        <w:rPr>
          <w:sz w:val="16"/>
        </w:rPr>
        <w:t xml:space="preserve"> Branko Milanovic's famous "Elephant Chart" shows that </w:t>
      </w:r>
      <w:r w:rsidRPr="008C60CE">
        <w:rPr>
          <w:rStyle w:val="StyleUnderline"/>
        </w:rPr>
        <w:t>while real income has increased rapidly for much of the world since 1988, trade</w:t>
      </w:r>
      <w:r w:rsidRPr="008C60CE">
        <w:rPr>
          <w:sz w:val="16"/>
        </w:rPr>
        <w:t xml:space="preserve"> </w:t>
      </w:r>
      <w:r w:rsidRPr="008C60CE">
        <w:rPr>
          <w:rStyle w:val="StyleUnderline"/>
        </w:rPr>
        <w:t>liberalization has not benefitted certain segments of the world's population</w:t>
      </w:r>
      <w:r w:rsidRPr="008C60CE">
        <w:rPr>
          <w:sz w:val="16"/>
        </w:rPr>
        <w:t>. 101</w:t>
      </w:r>
    </w:p>
    <w:p w14:paraId="0CDDCFA2" w14:textId="77777777" w:rsidR="003F03EA" w:rsidRPr="008C60CE" w:rsidRDefault="003F03EA" w:rsidP="003F03EA">
      <w:pPr>
        <w:rPr>
          <w:sz w:val="16"/>
        </w:rPr>
      </w:pPr>
      <w:r w:rsidRPr="008C60CE">
        <w:rPr>
          <w:sz w:val="16"/>
        </w:rPr>
        <w:t xml:space="preserve">As Figure 5 shows, while much of the world has experienced unprecedented growth in real income, </w:t>
      </w:r>
      <w:r w:rsidRPr="008C60CE">
        <w:rPr>
          <w:rStyle w:val="StyleUnderline"/>
        </w:rPr>
        <w:t>those situated between the 75th and 90th percentiles of global income distribution have experienced relatively stagnant growth</w:t>
      </w:r>
      <w:r w:rsidRPr="008C60CE">
        <w:rPr>
          <w:sz w:val="16"/>
        </w:rPr>
        <w:t xml:space="preserve">, </w:t>
      </w:r>
      <w:r w:rsidRPr="008C60CE">
        <w:rPr>
          <w:rStyle w:val="StyleUnderline"/>
        </w:rPr>
        <w:t>and</w:t>
      </w:r>
      <w:r w:rsidRPr="008C60CE">
        <w:rPr>
          <w:sz w:val="16"/>
        </w:rPr>
        <w:t xml:space="preserve">, in </w:t>
      </w:r>
      <w:r w:rsidRPr="008C60CE">
        <w:rPr>
          <w:rStyle w:val="StyleUnderline"/>
        </w:rPr>
        <w:t xml:space="preserve">some cases, </w:t>
      </w:r>
      <w:r w:rsidRPr="008C60CE">
        <w:rPr>
          <w:rStyle w:val="Emphasis"/>
        </w:rPr>
        <w:t>an actual decline.</w:t>
      </w:r>
      <w:r w:rsidRPr="008C60CE">
        <w:rPr>
          <w:sz w:val="16"/>
        </w:rPr>
        <w:t xml:space="preserve"> 103This group, represented by Point B in Figure 5, is mainly comprised of citizens of developed countries. </w:t>
      </w:r>
      <w:r w:rsidRPr="008C60CE">
        <w:rPr>
          <w:rStyle w:val="Emphasis"/>
        </w:rPr>
        <w:t xml:space="preserve">Seven out of ten people </w:t>
      </w:r>
      <w:r w:rsidRPr="008C60CE">
        <w:rPr>
          <w:rStyle w:val="StyleUnderline"/>
        </w:rPr>
        <w:t>at that point</w:t>
      </w:r>
      <w:r w:rsidRPr="008C60CE">
        <w:rPr>
          <w:sz w:val="16"/>
        </w:rPr>
        <w:t xml:space="preserve"> </w:t>
      </w:r>
      <w:r w:rsidRPr="008C60CE">
        <w:rPr>
          <w:rStyle w:val="Emphasis"/>
        </w:rPr>
        <w:t>are from</w:t>
      </w:r>
      <w:r w:rsidRPr="008C60CE">
        <w:rPr>
          <w:sz w:val="16"/>
        </w:rPr>
        <w:t xml:space="preserve"> </w:t>
      </w:r>
      <w:proofErr w:type="spellStart"/>
      <w:r w:rsidRPr="008C60CE">
        <w:rPr>
          <w:sz w:val="16"/>
        </w:rPr>
        <w:t>Organisation</w:t>
      </w:r>
      <w:proofErr w:type="spellEnd"/>
      <w:r w:rsidRPr="008C60CE">
        <w:rPr>
          <w:sz w:val="16"/>
        </w:rPr>
        <w:t xml:space="preserve"> for Economic Co-operation and Development ("</w:t>
      </w:r>
      <w:r w:rsidRPr="008C60CE">
        <w:rPr>
          <w:rStyle w:val="Emphasis"/>
        </w:rPr>
        <w:t>OECD</w:t>
      </w:r>
      <w:r w:rsidRPr="008C60CE">
        <w:rPr>
          <w:sz w:val="16"/>
        </w:rPr>
        <w:t xml:space="preserve">") </w:t>
      </w:r>
      <w:r w:rsidRPr="008C60CE">
        <w:rPr>
          <w:rStyle w:val="StyleUnderline"/>
        </w:rPr>
        <w:t>countries</w:t>
      </w:r>
      <w:r w:rsidRPr="008C60CE">
        <w:rPr>
          <w:sz w:val="16"/>
        </w:rPr>
        <w:t>. 104These people belong to the lower half of their countries' income distributions, since many rich countries' income distributions begin around the 70th percentile of global income distribution--and in the case of especially rich countries, at the 80th percentile. 105</w:t>
      </w:r>
    </w:p>
    <w:p w14:paraId="34734169" w14:textId="77777777" w:rsidR="003F03EA" w:rsidRPr="008C60CE" w:rsidRDefault="003F03EA" w:rsidP="003F03EA">
      <w:pPr>
        <w:rPr>
          <w:sz w:val="16"/>
        </w:rPr>
      </w:pPr>
      <w:r w:rsidRPr="008C60CE">
        <w:rPr>
          <w:sz w:val="16"/>
        </w:rPr>
        <w:t>[*712] Contrast the stagnation in the top quarter of global income distribution with the growth at Point A, where growth in real income has been between 70% and 80%. 106Between the 50th and 60th percentile of the global income distribution sits the middle class of the emerging market economies--citizens of China, India, Brazil, Indonesia, and Egypt. 107Similarly, "those at the bottom third of the global income distribution have also [seen] significant gains, with real incomes rising" between 40% and 70%. 108</w:t>
      </w:r>
    </w:p>
    <w:p w14:paraId="44A11E87" w14:textId="77777777" w:rsidR="003F03EA" w:rsidRPr="008C60CE" w:rsidRDefault="003F03EA" w:rsidP="003F03EA">
      <w:pPr>
        <w:rPr>
          <w:sz w:val="16"/>
        </w:rPr>
      </w:pPr>
      <w:r w:rsidRPr="008C60CE">
        <w:rPr>
          <w:sz w:val="16"/>
        </w:rPr>
        <w:t xml:space="preserve">Looking at this disparity from an egalitarian point of view, one might welcome greater real income growth for the citizens of traditionally poor countries. Indeed, one's country of birth is the greatest indicator of one's real income; 109faster growth at the </w:t>
      </w:r>
      <w:proofErr w:type="gramStart"/>
      <w:r w:rsidRPr="008C60CE">
        <w:rPr>
          <w:sz w:val="16"/>
        </w:rPr>
        <w:t>lower-half</w:t>
      </w:r>
      <w:proofErr w:type="gramEnd"/>
      <w:r w:rsidRPr="008C60CE">
        <w:rPr>
          <w:sz w:val="16"/>
        </w:rPr>
        <w:t xml:space="preserve"> of the income distribution should lessen income inequality between citizens in developed countries and developing countries.</w:t>
      </w:r>
    </w:p>
    <w:p w14:paraId="741D0286" w14:textId="77777777" w:rsidR="003F03EA" w:rsidRPr="008C60CE" w:rsidRDefault="003F03EA" w:rsidP="003F03EA">
      <w:pPr>
        <w:rPr>
          <w:sz w:val="16"/>
        </w:rPr>
      </w:pPr>
      <w:r w:rsidRPr="008C60CE">
        <w:rPr>
          <w:sz w:val="16"/>
        </w:rPr>
        <w:t>However, the massive increase in real income of the top global 1%, and to a lesser extent, the top 5% has overshadowed whatever decrease in inequality that has been achieved between points A and B on the "Elephant Chart." 110Between 1988 and 2008, the top 1% saw its real income increase by more than 60%. 111</w:t>
      </w:r>
    </w:p>
    <w:p w14:paraId="17F6B496" w14:textId="77777777" w:rsidR="003F03EA" w:rsidRPr="008C60CE" w:rsidRDefault="003F03EA" w:rsidP="003F03EA">
      <w:pPr>
        <w:rPr>
          <w:sz w:val="16"/>
        </w:rPr>
      </w:pPr>
      <w:r w:rsidRPr="008C60CE">
        <w:rPr>
          <w:sz w:val="16"/>
        </w:rPr>
        <w:t>B. The Winners</w:t>
      </w:r>
    </w:p>
    <w:p w14:paraId="6E7A932A" w14:textId="77777777" w:rsidR="003F03EA" w:rsidRPr="008C60CE" w:rsidRDefault="003F03EA" w:rsidP="003F03EA">
      <w:pPr>
        <w:rPr>
          <w:sz w:val="16"/>
        </w:rPr>
      </w:pPr>
      <w:r w:rsidRPr="008C60CE">
        <w:rPr>
          <w:sz w:val="16"/>
        </w:rPr>
        <w:t xml:space="preserve">As the "Elephant Chart" suggests, </w:t>
      </w:r>
      <w:r w:rsidRPr="008C60CE">
        <w:rPr>
          <w:rStyle w:val="StyleUnderline"/>
        </w:rPr>
        <w:t xml:space="preserve">the winners of </w:t>
      </w:r>
      <w:r w:rsidRPr="008C60CE">
        <w:rPr>
          <w:sz w:val="16"/>
        </w:rPr>
        <w:t xml:space="preserve">increased globalization and </w:t>
      </w:r>
      <w:r w:rsidRPr="008C60CE">
        <w:rPr>
          <w:rStyle w:val="Emphasis"/>
        </w:rPr>
        <w:t>trade liberalization have been the top global 5% and the middle class of emerging market economies</w:t>
      </w:r>
      <w:r w:rsidRPr="008C60CE">
        <w:rPr>
          <w:sz w:val="16"/>
        </w:rPr>
        <w:t>, China and India in particular. While traditional trade theory explains why gains in real income have been achieved in concert with trade liberalization, there has [*713] been little focus on the conditions that have allowed such disparate groups to flourish while other groups stagnated.</w:t>
      </w:r>
    </w:p>
    <w:p w14:paraId="6F6CA6B2" w14:textId="77777777" w:rsidR="003F03EA" w:rsidRPr="008C60CE" w:rsidRDefault="003F03EA" w:rsidP="003F03EA">
      <w:pPr>
        <w:rPr>
          <w:sz w:val="16"/>
        </w:rPr>
      </w:pPr>
      <w:r w:rsidRPr="008C60CE">
        <w:rPr>
          <w:sz w:val="16"/>
        </w:rPr>
        <w:t>It is not mere coincidence that the populations that benefit most from globalization are the world's richest and those in rapidly developing countries. The supply of cheap labor in developing countries has given corporations incentives to outsource both labor and service jobs. The result is beneficial to both, as developing countries are provided with relatively higher-paying jobs, while corporations are provided with a cheaper source of labor.</w:t>
      </w:r>
    </w:p>
    <w:p w14:paraId="3643DEFE" w14:textId="77777777" w:rsidR="003F03EA" w:rsidRDefault="003F03EA" w:rsidP="003F03EA">
      <w:pPr>
        <w:rPr>
          <w:rStyle w:val="Emphasis"/>
        </w:rPr>
      </w:pPr>
      <w:r w:rsidRPr="008C60CE">
        <w:rPr>
          <w:sz w:val="16"/>
        </w:rPr>
        <w:t xml:space="preserve">1. </w:t>
      </w:r>
      <w:r w:rsidRPr="008C60CE">
        <w:rPr>
          <w:rStyle w:val="Emphasis"/>
        </w:rPr>
        <w:t>The Current Rules of Free Trade Benefit the World's Richest</w:t>
      </w:r>
    </w:p>
    <w:p w14:paraId="64CE9881" w14:textId="77777777" w:rsidR="003F03EA" w:rsidRPr="008C60CE" w:rsidRDefault="003F03EA" w:rsidP="003F03EA">
      <w:pPr>
        <w:rPr>
          <w:sz w:val="16"/>
        </w:rPr>
      </w:pPr>
      <w:r w:rsidRPr="008C60CE">
        <w:rPr>
          <w:rStyle w:val="StyleUnderline"/>
        </w:rPr>
        <w:t>The Global 1% consists of about sixty million people, over half of which are Americans</w:t>
      </w:r>
      <w:r w:rsidRPr="008C60CE">
        <w:rPr>
          <w:sz w:val="16"/>
        </w:rPr>
        <w:t>. 112In addition to the richest 12% of Americans, the Global 1% is composed of the richest 3-6% of Britons, Japanese, Germans, and French. 113While the richest 1% of other European countries, Brazil, Russia, and South Africa, and the very wealthy in developing countries, are included in the top percentile, it is still very much a "club" composed of the "old rich" world--western Europe, northern America, and Japan. 114</w:t>
      </w:r>
    </w:p>
    <w:p w14:paraId="64BD6BB8" w14:textId="77777777" w:rsidR="003F03EA" w:rsidRPr="008C60CE" w:rsidRDefault="003F03EA" w:rsidP="003F03EA">
      <w:pPr>
        <w:rPr>
          <w:sz w:val="16"/>
        </w:rPr>
      </w:pPr>
      <w:r w:rsidRPr="008C60CE">
        <w:rPr>
          <w:sz w:val="16"/>
        </w:rPr>
        <w:t>In 2008, the threshold for being in the global top 1% was [</w:t>
      </w:r>
      <w:proofErr w:type="gramStart"/>
      <w:r w:rsidRPr="008C60CE">
        <w:rPr>
          <w:sz w:val="16"/>
        </w:rPr>
        <w:t>$ ]</w:t>
      </w:r>
      <w:proofErr w:type="gramEnd"/>
      <w:r w:rsidRPr="008C60CE">
        <w:rPr>
          <w:sz w:val="16"/>
        </w:rPr>
        <w:t>45,000 . . . per person per year which, translated into a traditional family structure of two partners and two children, implies an after-tax income of $ 180,000 (or, using the approximate tax rates of rich countries, a before-tax income of more than $ 300,000). 115</w:t>
      </w:r>
    </w:p>
    <w:p w14:paraId="51DA7066" w14:textId="77777777" w:rsidR="003F03EA" w:rsidRPr="008C60CE" w:rsidRDefault="003F03EA" w:rsidP="003F03EA">
      <w:pPr>
        <w:rPr>
          <w:sz w:val="16"/>
        </w:rPr>
      </w:pPr>
      <w:r w:rsidRPr="008C60CE">
        <w:rPr>
          <w:sz w:val="16"/>
        </w:rPr>
        <w:t xml:space="preserve">In other words, </w:t>
      </w:r>
      <w:r w:rsidRPr="008C60CE">
        <w:rPr>
          <w:rStyle w:val="StyleUnderline"/>
        </w:rPr>
        <w:t>the world's richest people are not among those suffering from the distributional effects of globalization</w:t>
      </w:r>
      <w:r w:rsidRPr="008C60CE">
        <w:rPr>
          <w:sz w:val="16"/>
        </w:rPr>
        <w:t>. 116The United [*714] States and other developed countries have lowered tariffs and other protections on commercial services, such as banking, finance, transportation, telecommunications, consulting, advertising, entertainment, health care, construction, and utilities. 117Since developed countries tend to have a comparative advantage in these fields, outsourcing is less of a risk, and thus, the rich and upper-middle class in developed countries have been among the prime beneficiaries of globalization. 118</w:t>
      </w:r>
    </w:p>
    <w:p w14:paraId="4416CAE0" w14:textId="77777777" w:rsidR="003F03EA" w:rsidRPr="008C60CE" w:rsidRDefault="003F03EA" w:rsidP="003F03EA">
      <w:pPr>
        <w:rPr>
          <w:sz w:val="16"/>
        </w:rPr>
      </w:pPr>
      <w:r w:rsidRPr="008C60CE">
        <w:rPr>
          <w:sz w:val="16"/>
        </w:rPr>
        <w:t xml:space="preserve">But </w:t>
      </w:r>
      <w:r w:rsidRPr="008C60CE">
        <w:rPr>
          <w:rStyle w:val="Emphasis"/>
        </w:rPr>
        <w:t>corporate interests have</w:t>
      </w:r>
      <w:r w:rsidRPr="008C60CE">
        <w:rPr>
          <w:sz w:val="16"/>
        </w:rPr>
        <w:t xml:space="preserve"> been, and remain, </w:t>
      </w:r>
      <w:r w:rsidRPr="008C60CE">
        <w:rPr>
          <w:rStyle w:val="Emphasis"/>
        </w:rPr>
        <w:t>the biggest beneficiary of</w:t>
      </w:r>
      <w:r w:rsidRPr="008C60CE">
        <w:rPr>
          <w:sz w:val="16"/>
        </w:rPr>
        <w:t xml:space="preserve"> globalization and </w:t>
      </w:r>
      <w:r w:rsidRPr="008C60CE">
        <w:rPr>
          <w:rStyle w:val="Emphasis"/>
        </w:rPr>
        <w:t>liberalized trade</w:t>
      </w:r>
      <w:r w:rsidRPr="008C60CE">
        <w:rPr>
          <w:sz w:val="16"/>
        </w:rPr>
        <w:t>. 119Multinational corporations ("</w:t>
      </w:r>
      <w:r w:rsidRPr="008C60CE">
        <w:rPr>
          <w:rStyle w:val="Emphasis"/>
        </w:rPr>
        <w:t>MNCs</w:t>
      </w:r>
      <w:r w:rsidRPr="008C60CE">
        <w:rPr>
          <w:sz w:val="16"/>
        </w:rPr>
        <w:t xml:space="preserve">") have "no sentimental ties to family, community, or even to any given [country], because they are not real people and their stockholders </w:t>
      </w:r>
      <w:r w:rsidRPr="008C60CE">
        <w:rPr>
          <w:rStyle w:val="Emphasis"/>
        </w:rPr>
        <w:t>may be located anywhere on the globe</w:t>
      </w:r>
      <w:r w:rsidRPr="008C60CE">
        <w:rPr>
          <w:sz w:val="16"/>
        </w:rPr>
        <w:t xml:space="preserve">." 120Profit, not people, is the driver behind these companies. </w:t>
      </w:r>
      <w:r w:rsidRPr="008C60CE">
        <w:rPr>
          <w:rStyle w:val="StyleUnderline"/>
        </w:rPr>
        <w:t>Reducing trade barriers allows corporations to both outsource labor when domestic labor becomes too expensive</w:t>
      </w:r>
      <w:r w:rsidRPr="008C60CE">
        <w:rPr>
          <w:sz w:val="16"/>
        </w:rPr>
        <w:t xml:space="preserve"> and import source materials and intermediate goods from countries that produce them at a comparative advantage. 121As this Article discusses below, while the theory of comparative advantage posits that this movement in production should be beneficial to all, these benefits have mainly fell into the hands of powerful corporate interests and the world's richest citizens. Foreign Direct Investment ("FDI") in undeveloped and developing countries stunts the [*715] growth of domestic firms. 122MNCs, while providing jobs, pocket </w:t>
      </w:r>
      <w:proofErr w:type="gramStart"/>
      <w:r w:rsidRPr="008C60CE">
        <w:rPr>
          <w:sz w:val="16"/>
        </w:rPr>
        <w:t>a majority of</w:t>
      </w:r>
      <w:proofErr w:type="gramEnd"/>
      <w:r w:rsidRPr="008C60CE">
        <w:rPr>
          <w:sz w:val="16"/>
        </w:rPr>
        <w:t xml:space="preserve"> profits. 123Foreign investors take out these profits and return them to the multinational's home country--often a developed country 124--and thus developing states are left worse off than if domestic corporations or the state owned the means of production. 125MNCs are also often given favorable treatment: "tax holidays, exemptions from import duties, the provision of land for facilities, and the offer of direct subsidies." 126</w:t>
      </w:r>
    </w:p>
    <w:p w14:paraId="3971DAB4" w14:textId="77777777" w:rsidR="003F03EA" w:rsidRPr="008C60CE" w:rsidRDefault="003F03EA" w:rsidP="003F03EA">
      <w:pPr>
        <w:rPr>
          <w:sz w:val="16"/>
        </w:rPr>
      </w:pPr>
      <w:r w:rsidRPr="008C60CE">
        <w:rPr>
          <w:sz w:val="16"/>
        </w:rPr>
        <w:t>2. China and India's Middle Classes Are Winning, but for How Long?</w:t>
      </w:r>
    </w:p>
    <w:p w14:paraId="5FDFF15F" w14:textId="77777777" w:rsidR="003F03EA" w:rsidRPr="008C60CE" w:rsidRDefault="003F03EA" w:rsidP="003F03EA">
      <w:pPr>
        <w:rPr>
          <w:sz w:val="16"/>
        </w:rPr>
      </w:pPr>
      <w:r w:rsidRPr="008C60CE">
        <w:rPr>
          <w:sz w:val="16"/>
        </w:rPr>
        <w:t>The second group of beneficiaries of global trade has been the middle class in developing countries, particularly in China and India. Since 1960, the share of global GDP produced by developed countries has dropped from 80% to 44%. 127Three developing countries, China, India, [*716] and Brazil, now account for 25% of the global economy, nearly matching the entire production of G7 economies, which make up 33% of the global economy. 128</w:t>
      </w:r>
    </w:p>
    <w:p w14:paraId="2D3BBC61" w14:textId="77777777" w:rsidR="003F03EA" w:rsidRPr="008C60CE" w:rsidRDefault="003F03EA" w:rsidP="003F03EA">
      <w:pPr>
        <w:rPr>
          <w:sz w:val="16"/>
        </w:rPr>
      </w:pPr>
      <w:r w:rsidRPr="008C60CE">
        <w:rPr>
          <w:sz w:val="16"/>
        </w:rPr>
        <w:t xml:space="preserve">As mentioned above, the middle class in these countries has seen their real incomes increase by the largest percentage since 1988--between 70% and 80%. 129While this remarkable growth is due to </w:t>
      </w:r>
      <w:proofErr w:type="gramStart"/>
      <w:r w:rsidRPr="008C60CE">
        <w:rPr>
          <w:sz w:val="16"/>
        </w:rPr>
        <w:t>a number of</w:t>
      </w:r>
      <w:proofErr w:type="gramEnd"/>
      <w:r w:rsidRPr="008C60CE">
        <w:rPr>
          <w:sz w:val="16"/>
        </w:rPr>
        <w:t xml:space="preserve"> factors, 130the opening of their markets to international trade has played a vital role in increasing real incomes and raising standards of living. 131</w:t>
      </w:r>
    </w:p>
    <w:p w14:paraId="67B69A2C" w14:textId="77777777" w:rsidR="003F03EA" w:rsidRPr="008C60CE" w:rsidRDefault="003F03EA" w:rsidP="003F03EA">
      <w:pPr>
        <w:rPr>
          <w:sz w:val="16"/>
        </w:rPr>
      </w:pPr>
      <w:r w:rsidRPr="008C60CE">
        <w:rPr>
          <w:sz w:val="16"/>
        </w:rPr>
        <w:t xml:space="preserve">This is, of course, the biggest success story of globalization. Both proponents and detractors of economic globalization agree that raising people out of poverty is one of the most important political issues. 132However, as this Article discusses below, while globalization may have contributed to escaping an arbitrarily defined poverty, living conditions for many in these countries </w:t>
      </w:r>
      <w:proofErr w:type="gramStart"/>
      <w:r w:rsidRPr="008C60CE">
        <w:rPr>
          <w:sz w:val="16"/>
        </w:rPr>
        <w:t>still remain</w:t>
      </w:r>
      <w:proofErr w:type="gramEnd"/>
      <w:r w:rsidRPr="008C60CE">
        <w:rPr>
          <w:sz w:val="16"/>
        </w:rPr>
        <w:t xml:space="preserve"> far below those of citizens in developed countries. 133Thus, while outsourcing may lead to an increasing number of jobs for people in developing countries, as well as increased wages, it does not necessarily mean that their standard of living has improved by a meaningful degree. 134As wages increase in quickly developing countries such as China, there are even fears that corporations will begin outsourcing to poorer countries where wages have not yet risen. 135</w:t>
      </w:r>
    </w:p>
    <w:p w14:paraId="63456804" w14:textId="77777777" w:rsidR="003F03EA" w:rsidRPr="008C60CE" w:rsidRDefault="003F03EA" w:rsidP="003F03EA">
      <w:pPr>
        <w:rPr>
          <w:sz w:val="16"/>
        </w:rPr>
      </w:pPr>
      <w:r w:rsidRPr="008C60CE">
        <w:rPr>
          <w:sz w:val="16"/>
        </w:rPr>
        <w:t>[*717] C. The Losers</w:t>
      </w:r>
    </w:p>
    <w:p w14:paraId="78B46014" w14:textId="77777777" w:rsidR="003F03EA" w:rsidRPr="008C60CE" w:rsidRDefault="003F03EA" w:rsidP="003F03EA">
      <w:pPr>
        <w:rPr>
          <w:sz w:val="16"/>
        </w:rPr>
      </w:pPr>
      <w:r w:rsidRPr="008C60CE">
        <w:rPr>
          <w:sz w:val="16"/>
        </w:rPr>
        <w:t xml:space="preserve">The "losers" of free trade fall into two diverse camps, united perhaps by their lack of political clout on both a global and national scale. The first of these groups, the "absolute poor," or poorest 5% of the world's population, </w:t>
      </w:r>
      <w:proofErr w:type="gramStart"/>
      <w:r w:rsidRPr="008C60CE">
        <w:rPr>
          <w:sz w:val="16"/>
        </w:rPr>
        <w:t>136</w:t>
      </w:r>
      <w:proofErr w:type="gramEnd"/>
      <w:r w:rsidRPr="008C60CE">
        <w:rPr>
          <w:sz w:val="16"/>
        </w:rPr>
        <w:t>are undoubtedly the biggest losers in the current trade regime. During the same period in which the median global real income rose 80%, the real incomes of the poorest 5% remained the same. 137The second group are the constituents of the "global upper-middle class," those whose real income falls between the 75th and 90th percentiles of the global income distribution. 138This segment of the world population includes many from former Communist countries, Latin America, and citizens of developed countries whose incomes stagnated. 139Increased international trade is at the root of these stagnating incomes. 140</w:t>
      </w:r>
    </w:p>
    <w:p w14:paraId="3AD6DE6B" w14:textId="77777777" w:rsidR="003F03EA" w:rsidRPr="008C60CE" w:rsidRDefault="003F03EA" w:rsidP="003F03EA">
      <w:pPr>
        <w:rPr>
          <w:sz w:val="16"/>
        </w:rPr>
      </w:pPr>
      <w:r w:rsidRPr="008C60CE">
        <w:rPr>
          <w:sz w:val="16"/>
        </w:rPr>
        <w:t>1. The "Absolute Poor"</w:t>
      </w:r>
    </w:p>
    <w:p w14:paraId="601F9226" w14:textId="77777777" w:rsidR="003F03EA" w:rsidRPr="008C60CE" w:rsidRDefault="003F03EA" w:rsidP="003F03EA">
      <w:pPr>
        <w:rPr>
          <w:sz w:val="16"/>
        </w:rPr>
      </w:pPr>
      <w:r w:rsidRPr="008C60CE">
        <w:rPr>
          <w:rStyle w:val="StyleUnderline"/>
        </w:rPr>
        <w:t xml:space="preserve">Proponents of free trade often point to statistics that </w:t>
      </w:r>
      <w:proofErr w:type="gramStart"/>
      <w:r w:rsidRPr="008C60CE">
        <w:rPr>
          <w:rStyle w:val="StyleUnderline"/>
        </w:rPr>
        <w:t>shows</w:t>
      </w:r>
      <w:proofErr w:type="gramEnd"/>
      <w:r w:rsidRPr="008C60CE">
        <w:rPr>
          <w:rStyle w:val="StyleUnderline"/>
        </w:rPr>
        <w:t xml:space="preserve"> as tariffs and trade barriers have fallen</w:t>
      </w:r>
      <w:r w:rsidRPr="008C60CE">
        <w:rPr>
          <w:sz w:val="16"/>
        </w:rPr>
        <w:t xml:space="preserve">, </w:t>
      </w:r>
      <w:r w:rsidRPr="008C60CE">
        <w:rPr>
          <w:rStyle w:val="StyleUnderline"/>
        </w:rPr>
        <w:t>the rate of world poverty has decrea</w:t>
      </w:r>
      <w:r w:rsidRPr="008C60CE">
        <w:rPr>
          <w:sz w:val="16"/>
        </w:rPr>
        <w:t>sed. 141While this is true--the World Bank estimates that nearly 1.1 billion people have moved out of poverty since 1990--</w:t>
      </w:r>
      <w:r w:rsidRPr="008C60CE">
        <w:rPr>
          <w:rStyle w:val="StyleUnderline"/>
        </w:rPr>
        <w:t>the decrease in poverty was mainly realized in a handful of countries, primarily by those living in urban areas</w:t>
      </w:r>
      <w:r w:rsidRPr="008C60CE">
        <w:rPr>
          <w:sz w:val="16"/>
        </w:rPr>
        <w:t xml:space="preserve">. 142Furthermore, the World Bank's definition of </w:t>
      </w:r>
      <w:r w:rsidRPr="008C60CE">
        <w:rPr>
          <w:rStyle w:val="StyleUnderline"/>
        </w:rPr>
        <w:t>poverty</w:t>
      </w:r>
      <w:r w:rsidRPr="008C60CE">
        <w:rPr>
          <w:sz w:val="16"/>
        </w:rPr>
        <w:t>--those [*718] people living on less than $ 1.90 per day--</w:t>
      </w:r>
      <w:r w:rsidRPr="008C60CE">
        <w:rPr>
          <w:rStyle w:val="StyleUnderline"/>
        </w:rPr>
        <w:t>does not fully inform one of the economic conditions that many living in third world countries face</w:t>
      </w:r>
      <w:r w:rsidRPr="008C60CE">
        <w:rPr>
          <w:sz w:val="16"/>
        </w:rPr>
        <w:t xml:space="preserve">. </w:t>
      </w:r>
      <w:r w:rsidRPr="008C60CE">
        <w:rPr>
          <w:rStyle w:val="StyleUnderline"/>
        </w:rPr>
        <w:t>143Even someone making ten times that amount would still qualify as impoverished in developed countries</w:t>
      </w:r>
      <w:r w:rsidRPr="008C60CE">
        <w:rPr>
          <w:sz w:val="16"/>
        </w:rPr>
        <w:t>. 144One way to see this is by comparing the United States second income decile with the Chinese urban eighth income decile. 145While the real income of the United States second decile has increased by about 20% since 1988, China's urban eighth decile has increased by a factor of 6.5. 146Despite this, Americans at the second income decile still have a higher real income. 147Thus, while the trend in economic globalization may have lifted some above an arbitrary poverty line, it has not necessarily improved their standard of living in any appreciable way. 148</w:t>
      </w:r>
    </w:p>
    <w:p w14:paraId="3636AF7F" w14:textId="77777777" w:rsidR="003F03EA" w:rsidRPr="008C60CE" w:rsidRDefault="003F03EA" w:rsidP="003F03EA">
      <w:pPr>
        <w:rPr>
          <w:sz w:val="16"/>
        </w:rPr>
      </w:pPr>
      <w:r w:rsidRPr="008C60CE">
        <w:rPr>
          <w:sz w:val="16"/>
        </w:rPr>
        <w:t xml:space="preserve">Stated differently, </w:t>
      </w:r>
      <w:r w:rsidRPr="008C60CE">
        <w:rPr>
          <w:rStyle w:val="StyleUnderline"/>
        </w:rPr>
        <w:t>even people living in countries that have experienced noticeable economic improvement</w:t>
      </w:r>
      <w:r w:rsidRPr="008C60CE">
        <w:rPr>
          <w:sz w:val="16"/>
        </w:rPr>
        <w:t xml:space="preserve"> over the last few decades, </w:t>
      </w:r>
      <w:r w:rsidRPr="008C60CE">
        <w:rPr>
          <w:rStyle w:val="Emphasis"/>
        </w:rPr>
        <w:t>particularly those 1.1 billion people who have moved out of poverty, have only minimally improved their standard of living</w:t>
      </w:r>
      <w:r w:rsidRPr="008C60CE">
        <w:rPr>
          <w:sz w:val="16"/>
        </w:rPr>
        <w:t xml:space="preserve">. </w:t>
      </w:r>
      <w:r w:rsidRPr="008C60CE">
        <w:rPr>
          <w:rStyle w:val="Emphasis"/>
        </w:rPr>
        <w:t>One study found only two countries where</w:t>
      </w:r>
      <w:r w:rsidRPr="008C60CE">
        <w:rPr>
          <w:sz w:val="16"/>
        </w:rPr>
        <w:t xml:space="preserve"> the "average beneficiary jumped [*719] from less than $ 1.88 to more than $ 2.13: Pakistan and Thailand." 149The average beneficiary in every other country made only minor jumps within that range. 150</w:t>
      </w:r>
    </w:p>
    <w:p w14:paraId="6AF75FFE" w14:textId="77777777" w:rsidR="003F03EA" w:rsidRPr="008C60CE" w:rsidRDefault="003F03EA" w:rsidP="003F03EA">
      <w:pPr>
        <w:rPr>
          <w:sz w:val="16"/>
        </w:rPr>
      </w:pPr>
      <w:r w:rsidRPr="008C60CE">
        <w:rPr>
          <w:rStyle w:val="StyleUnderline"/>
        </w:rPr>
        <w:t>Proponents of free trade also make the mistake of pointing to states with an abundance of protectionist policies</w:t>
      </w:r>
      <w:r w:rsidRPr="008C60CE">
        <w:rPr>
          <w:sz w:val="16"/>
        </w:rPr>
        <w:t xml:space="preserve"> as beacons of free trade. </w:t>
      </w:r>
      <w:r w:rsidRPr="008C60CE">
        <w:rPr>
          <w:rStyle w:val="StyleUnderline"/>
        </w:rPr>
        <w:t>South Korea and Taiwan</w:t>
      </w:r>
      <w:r w:rsidRPr="008C60CE">
        <w:rPr>
          <w:sz w:val="16"/>
        </w:rPr>
        <w:t xml:space="preserve"> are viewed as shining examples of the benefits of trade liberalization when, in fact, these states </w:t>
      </w:r>
      <w:r w:rsidRPr="008C60CE">
        <w:rPr>
          <w:rStyle w:val="StyleUnderline"/>
        </w:rPr>
        <w:t>became</w:t>
      </w:r>
      <w:r w:rsidRPr="008C60CE">
        <w:rPr>
          <w:sz w:val="16"/>
        </w:rPr>
        <w:t xml:space="preserve"> </w:t>
      </w:r>
      <w:r w:rsidRPr="008C60CE">
        <w:rPr>
          <w:rStyle w:val="StyleUnderline"/>
        </w:rPr>
        <w:t>international trading powers using "</w:t>
      </w:r>
      <w:r w:rsidRPr="008C60CE">
        <w:rPr>
          <w:rStyle w:val="Emphasis"/>
        </w:rPr>
        <w:t>government subsidies</w:t>
      </w:r>
      <w:r w:rsidRPr="008C60CE">
        <w:rPr>
          <w:sz w:val="16"/>
        </w:rPr>
        <w:t xml:space="preserve"> and heavy investment in infrastructure and skills development </w:t>
      </w:r>
      <w:r w:rsidRPr="008C60CE">
        <w:rPr>
          <w:rStyle w:val="Emphasis"/>
        </w:rPr>
        <w:t>while being protected from competition by overseas firms</w:t>
      </w:r>
      <w:r w:rsidRPr="008C60CE">
        <w:rPr>
          <w:sz w:val="16"/>
        </w:rPr>
        <w:t xml:space="preserve">." 151Unsurprisingly, in recent years, </w:t>
      </w:r>
      <w:r w:rsidRPr="008C60CE">
        <w:rPr>
          <w:rStyle w:val="StyleUnderline"/>
        </w:rPr>
        <w:t>countries that have reduced levels of</w:t>
      </w:r>
      <w:r w:rsidRPr="008C60CE">
        <w:rPr>
          <w:sz w:val="16"/>
        </w:rPr>
        <w:t xml:space="preserve"> </w:t>
      </w:r>
      <w:r w:rsidRPr="008C60CE">
        <w:rPr>
          <w:rStyle w:val="StyleUnderline"/>
        </w:rPr>
        <w:t>poverty by increasing economic growth</w:t>
      </w:r>
      <w:r w:rsidRPr="008C60CE">
        <w:rPr>
          <w:sz w:val="16"/>
        </w:rPr>
        <w:t>--</w:t>
      </w:r>
      <w:r w:rsidRPr="008C60CE">
        <w:rPr>
          <w:rStyle w:val="StyleUnderline"/>
        </w:rPr>
        <w:t>China, Vietnam, India, and Mozambique</w:t>
      </w:r>
      <w:r w:rsidRPr="008C60CE">
        <w:rPr>
          <w:sz w:val="16"/>
        </w:rPr>
        <w:t>--</w:t>
      </w:r>
      <w:r w:rsidRPr="008C60CE">
        <w:rPr>
          <w:rStyle w:val="Emphasis"/>
        </w:rPr>
        <w:t>have "all had high levels of intervention</w:t>
      </w:r>
      <w:r w:rsidRPr="008C60CE">
        <w:rPr>
          <w:sz w:val="16"/>
        </w:rPr>
        <w:t xml:space="preserve"> as part of an overall policy of strengthening domestic sectors." 152</w:t>
      </w:r>
    </w:p>
    <w:p w14:paraId="2F2A90B4" w14:textId="77777777" w:rsidR="003F03EA" w:rsidRDefault="003F03EA" w:rsidP="003F03EA">
      <w:r w:rsidRPr="008C60CE">
        <w:rPr>
          <w:sz w:val="16"/>
        </w:rPr>
        <w:t xml:space="preserve">Meanwhile, </w:t>
      </w:r>
      <w:r w:rsidRPr="008C60CE">
        <w:rPr>
          <w:rStyle w:val="StyleUnderline"/>
        </w:rPr>
        <w:t>many other developing countries have not been able to capitalize by liberalizing trade because they do not have the infrastructure to compete with highly efficient producers such as China</w:t>
      </w:r>
      <w:r w:rsidRPr="008C60CE">
        <w:rPr>
          <w:sz w:val="16"/>
        </w:rPr>
        <w:t xml:space="preserve">. 153In </w:t>
      </w:r>
      <w:r w:rsidRPr="008C60CE">
        <w:rPr>
          <w:rStyle w:val="StyleUnderline"/>
        </w:rPr>
        <w:t xml:space="preserve">Zambia and Ghana, the </w:t>
      </w:r>
      <w:proofErr w:type="gramStart"/>
      <w:r w:rsidRPr="008C60CE">
        <w:rPr>
          <w:rStyle w:val="StyleUnderline"/>
        </w:rPr>
        <w:t>opening up</w:t>
      </w:r>
      <w:proofErr w:type="gramEnd"/>
      <w:r w:rsidRPr="008C60CE">
        <w:rPr>
          <w:rStyle w:val="StyleUnderline"/>
        </w:rPr>
        <w:t xml:space="preserve"> of markets led to</w:t>
      </w:r>
      <w:r w:rsidRPr="008C60CE">
        <w:rPr>
          <w:sz w:val="16"/>
        </w:rPr>
        <w:t xml:space="preserve"> </w:t>
      </w:r>
      <w:r w:rsidRPr="008C60CE">
        <w:rPr>
          <w:rStyle w:val="StyleUnderline"/>
        </w:rPr>
        <w:t xml:space="preserve">sudden </w:t>
      </w:r>
      <w:r w:rsidRPr="008C60CE">
        <w:rPr>
          <w:rStyle w:val="Emphasis"/>
        </w:rPr>
        <w:t>falls in growth rates as domestic industry was unable to compete with foreign goods.</w:t>
      </w:r>
      <w:r w:rsidRPr="008C60CE">
        <w:rPr>
          <w:sz w:val="16"/>
        </w:rPr>
        <w:t xml:space="preserve"> </w:t>
      </w:r>
      <w:r w:rsidRPr="008C60CE">
        <w:rPr>
          <w:rStyle w:val="StyleUnderline"/>
        </w:rPr>
        <w:t>154Even in countries that have experienced economic growth from liberalizing their markets</w:t>
      </w:r>
      <w:r w:rsidRPr="008C60CE">
        <w:rPr>
          <w:sz w:val="16"/>
        </w:rPr>
        <w:t xml:space="preserve">, </w:t>
      </w:r>
      <w:r w:rsidRPr="008C60CE">
        <w:rPr>
          <w:rStyle w:val="Emphasis"/>
        </w:rPr>
        <w:t>poverty has not necessarily decreased</w:t>
      </w:r>
      <w:r w:rsidRPr="008C60CE">
        <w:rPr>
          <w:sz w:val="16"/>
        </w:rPr>
        <w:t>. 155After Mexico joined NAFTA, it experienced economic growth, "yet the number of people living below the poverty line increased by 14 million in the 10 years from the mid-1980s." 156This [*720] occurred because the gains of liberalized trade went primarily to large commercial operators. 157</w:t>
      </w:r>
    </w:p>
    <w:p w14:paraId="0EFE25EE" w14:textId="77777777" w:rsidR="003F03EA" w:rsidRPr="0081649A" w:rsidRDefault="003F03EA" w:rsidP="003F03EA"/>
    <w:p w14:paraId="4701DB73" w14:textId="77777777" w:rsidR="003F03EA" w:rsidRPr="00EF3D40" w:rsidRDefault="003F03EA" w:rsidP="003F03EA">
      <w:pPr>
        <w:pStyle w:val="Heading4"/>
      </w:pPr>
      <w:r w:rsidRPr="00EF3D40">
        <w:t xml:space="preserve">WTO </w:t>
      </w:r>
      <w:r>
        <w:t xml:space="preserve">locks in global inequality </w:t>
      </w:r>
    </w:p>
    <w:p w14:paraId="2D4CA943" w14:textId="77777777" w:rsidR="003F03EA" w:rsidRPr="00EF3D40" w:rsidRDefault="003F03EA" w:rsidP="003F03EA">
      <w:r w:rsidRPr="00EF3D40">
        <w:rPr>
          <w:rStyle w:val="Style13ptBold"/>
        </w:rPr>
        <w:t>McBride ’15</w:t>
      </w:r>
      <w:r>
        <w:t xml:space="preserve"> [Stephen </w:t>
      </w:r>
      <w:r w:rsidRPr="00EF3D40">
        <w:t>McBride, Professor of Political Science and Canada Research Chair in Public Policy and Globalization at McMaster University, Hamilton, Ontario, Canada, “The “Depoliticization” of Trade Disputes in the North American Region,</w:t>
      </w:r>
      <w:r>
        <w:t>”</w:t>
      </w:r>
      <w:r w:rsidRPr="00EF3D40">
        <w:t xml:space="preserve"> International Journal of Political Economy, 43:2, 100-115, </w:t>
      </w:r>
      <w:r>
        <w:t>2015]</w:t>
      </w:r>
    </w:p>
    <w:p w14:paraId="71064B0D" w14:textId="77777777" w:rsidR="003F03EA" w:rsidRDefault="003F03EA" w:rsidP="003F03EA">
      <w:pPr>
        <w:rPr>
          <w:rStyle w:val="StyleUnderline"/>
        </w:rPr>
      </w:pPr>
      <w:r w:rsidRPr="00EF3D40">
        <w:rPr>
          <w:sz w:val="16"/>
        </w:rPr>
        <w:t xml:space="preserve">Antidumping and other </w:t>
      </w:r>
      <w:r w:rsidRPr="00EF3D40">
        <w:rPr>
          <w:rStyle w:val="StyleUnderline"/>
        </w:rPr>
        <w:t>trade remedies remain very much part of the policy arsenal of nation-states</w:t>
      </w:r>
      <w:r w:rsidRPr="00EF3D40">
        <w:rPr>
          <w:sz w:val="16"/>
        </w:rPr>
        <w:t xml:space="preserve">. Antidumping (AD) trade remedies refer to tariffs imposed by a state when a foreign firm is dumping its exports (selling its product either below its cost of production, or at a price lower than the one it charges on its own home market). </w:t>
      </w:r>
      <w:r w:rsidRPr="00EF3D40">
        <w:rPr>
          <w:rStyle w:val="StyleUnderline"/>
        </w:rPr>
        <w:t xml:space="preserve">International trade agreements </w:t>
      </w:r>
      <w:proofErr w:type="spellStart"/>
      <w:proofErr w:type="gramStart"/>
      <w:r w:rsidRPr="00EF3D40">
        <w:rPr>
          <w:rStyle w:val="StyleUnderline"/>
        </w:rPr>
        <w:t>establishdispute</w:t>
      </w:r>
      <w:proofErr w:type="spellEnd"/>
      <w:proofErr w:type="gramEnd"/>
      <w:r w:rsidRPr="00EF3D40">
        <w:rPr>
          <w:rStyle w:val="StyleUnderline"/>
        </w:rPr>
        <w:t xml:space="preserve"> settlement mechanisms (DSMs) aimed at disciplining</w:t>
      </w:r>
      <w:r w:rsidRPr="00EF3D40">
        <w:rPr>
          <w:sz w:val="16"/>
        </w:rPr>
        <w:t xml:space="preserve"> such </w:t>
      </w:r>
      <w:r w:rsidRPr="00EF3D40">
        <w:rPr>
          <w:rStyle w:val="StyleUnderline"/>
        </w:rPr>
        <w:t>actions through</w:t>
      </w:r>
      <w:r w:rsidRPr="00EF3D40">
        <w:rPr>
          <w:sz w:val="16"/>
        </w:rPr>
        <w:t xml:space="preserve"> adjudicating </w:t>
      </w:r>
      <w:proofErr w:type="gramStart"/>
      <w:r w:rsidRPr="00EF3D40">
        <w:rPr>
          <w:sz w:val="16"/>
        </w:rPr>
        <w:t>whether or not</w:t>
      </w:r>
      <w:proofErr w:type="gramEnd"/>
      <w:r w:rsidRPr="00EF3D40">
        <w:rPr>
          <w:sz w:val="16"/>
        </w:rPr>
        <w:t xml:space="preserve"> the </w:t>
      </w:r>
      <w:r w:rsidRPr="00EF3D40">
        <w:rPr>
          <w:rStyle w:val="StyleUnderline"/>
        </w:rPr>
        <w:t>complaints</w:t>
      </w:r>
      <w:r w:rsidRPr="00EF3D40">
        <w:rPr>
          <w:sz w:val="16"/>
        </w:rPr>
        <w:t xml:space="preserve"> are warranted. </w:t>
      </w:r>
      <w:r w:rsidRPr="00EF3D40">
        <w:rPr>
          <w:rStyle w:val="StyleUnderline"/>
        </w:rPr>
        <w:t>Recourse had been available u</w:t>
      </w:r>
      <w:r w:rsidRPr="00EF3D40">
        <w:rPr>
          <w:sz w:val="16"/>
        </w:rPr>
        <w:t xml:space="preserve">nder General Agreement on Tariffs and Trade (GATT), </w:t>
      </w:r>
      <w:r w:rsidRPr="00EF3D40">
        <w:rPr>
          <w:rStyle w:val="StyleUnderline"/>
        </w:rPr>
        <w:t>but these provisions were augmented and strengthened in the</w:t>
      </w:r>
      <w:r w:rsidRPr="00EF3D40">
        <w:rPr>
          <w:sz w:val="16"/>
        </w:rPr>
        <w:t xml:space="preserve"> World Trade Organization (</w:t>
      </w:r>
      <w:r w:rsidRPr="00EF3D40">
        <w:rPr>
          <w:rStyle w:val="StyleUnderline"/>
        </w:rPr>
        <w:t>WTO</w:t>
      </w:r>
      <w:r w:rsidRPr="00EF3D40">
        <w:rPr>
          <w:sz w:val="16"/>
        </w:rPr>
        <w:t xml:space="preserve">) agreement and, somewhat differently, in the North American Free Trade Agreement (NAFTA). In antidumping cases under the WTO and NAFTA, a panel of experts decides whether antidumping remedies imposed by a state can be upheld or should be removed. There are two major differences. In the WTO, investigations are initiated by member states, and such investigations and panel resolutions follow the rules set internationally by the WTO. In contrast, private actors undertake the initiation of anti-dumping cases under NAFTA’s Chapter 19, and they are resolved in accordance with the national trade legislation of the country imposing the trade remedy. This article focuses on the cement and sugar/sweeter trade disputes between Mexico and the United States within NAFTA and the WTO during the 1990s and 2000s. These </w:t>
      </w:r>
      <w:r w:rsidRPr="00EF3D40">
        <w:rPr>
          <w:rStyle w:val="StyleUnderline"/>
        </w:rPr>
        <w:t>disputes are illuminating because</w:t>
      </w:r>
      <w:r w:rsidRPr="00EF3D40">
        <w:rPr>
          <w:sz w:val="16"/>
        </w:rPr>
        <w:t xml:space="preserve">, first, </w:t>
      </w:r>
      <w:r w:rsidRPr="00EF3D40">
        <w:rPr>
          <w:rStyle w:val="StyleUnderline"/>
        </w:rPr>
        <w:t>they show the dynamics between an emerging economy and a developed country and the interaction of</w:t>
      </w:r>
      <w:r w:rsidRPr="00EF3D40">
        <w:rPr>
          <w:sz w:val="16"/>
        </w:rPr>
        <w:t xml:space="preserve"> NAFTA and </w:t>
      </w:r>
      <w:r w:rsidRPr="00EF3D40">
        <w:rPr>
          <w:rStyle w:val="StyleUnderline"/>
        </w:rPr>
        <w:t>the WTO frameworks</w:t>
      </w:r>
      <w:r w:rsidRPr="00EF3D40">
        <w:rPr>
          <w:sz w:val="16"/>
        </w:rPr>
        <w:t xml:space="preserve">. Second, the expansion of cross-border investment in the cement and corn syrup industries, and the investment protections granted in NAFTA (Chapter 11), demystify notions of the national economic interest embedded in antidumping remedies and highlight the intersection between investment and trade. Third, the AD investigations in the cement and sweetener sectors within the WTO and NAFTA represent a large percentage of trade disputes between the two countries during the 1990s and the first half of 2000s (OAS 2012). Fourth, both disputes were highly visible in political terms and were ultimately resolved outside the legalistic framework of the trade agreements. Prior to returning to the cases, however, it will be useful to review various theoretical positions on the retention of trade remedies and the role played by DSMs. Antidumping measures and dispute settlement mechanisms are usually examined in terms of the legalization of international trade rules (Abbot 2000; Puig 2007), the asymmetries of power between strong and weak states (Clarkson and Mildenberger 2011; Krasner 1981), and the role of a plurality of state and economic actors on a leveled playing field (Carlson and Dacey 2000; Lake 2009; Milner 1997). Our case studies of sweeteners and cement sectors challenge these approaches in two ways. First, these cases were not resolved according to the rules contained in NAFTA and the WTO as predicted by the legalization approach, but rather through negotiations between the Mexican and the American states. Second, these political agreements did not exclusively favor U.S. interests, but also governmental and some private interests in Mexico. This necessitates a more nuanced account than provided by emphasis on power asymmetries between strong and weak states. Third, the economic agents in the sectors involved in these trade disputes do not interact on a level playing field, but rather their influence in trade policy is shaped by existing class hierarchies within a country. We argue that </w:t>
      </w:r>
      <w:r w:rsidRPr="00EF3D40">
        <w:rPr>
          <w:rStyle w:val="Emphasis"/>
        </w:rPr>
        <w:t>trade</w:t>
      </w:r>
      <w:r w:rsidRPr="00EF3D40">
        <w:rPr>
          <w:sz w:val="16"/>
        </w:rPr>
        <w:t xml:space="preserve"> remedies and their </w:t>
      </w:r>
      <w:r w:rsidRPr="00EF3D40">
        <w:rPr>
          <w:rStyle w:val="Emphasis"/>
        </w:rPr>
        <w:t>dispute settlement mechanisms legitimate</w:t>
      </w:r>
      <w:r w:rsidRPr="00EF3D40">
        <w:rPr>
          <w:rStyle w:val="StyleUnderline"/>
        </w:rPr>
        <w:t xml:space="preserve">, at the national scale, </w:t>
      </w:r>
      <w:r w:rsidRPr="00EF3D40">
        <w:rPr>
          <w:rStyle w:val="Emphasis"/>
        </w:rPr>
        <w:t xml:space="preserve">the market discipline contained in free trade </w:t>
      </w:r>
      <w:proofErr w:type="spellStart"/>
      <w:proofErr w:type="gramStart"/>
      <w:r w:rsidRPr="00EF3D40">
        <w:rPr>
          <w:rStyle w:val="Emphasis"/>
        </w:rPr>
        <w:t>agreements</w:t>
      </w:r>
      <w:r w:rsidRPr="00EF3D40">
        <w:rPr>
          <w:rStyle w:val="StyleUnderline"/>
        </w:rPr>
        <w:t>.Trade</w:t>
      </w:r>
      <w:proofErr w:type="spellEnd"/>
      <w:proofErr w:type="gramEnd"/>
      <w:r w:rsidRPr="00EF3D40">
        <w:rPr>
          <w:rStyle w:val="StyleUnderline"/>
        </w:rPr>
        <w:t xml:space="preserve"> remedies </w:t>
      </w:r>
      <w:r w:rsidRPr="00EF3D40">
        <w:rPr>
          <w:rStyle w:val="Emphasis"/>
        </w:rPr>
        <w:t>attempt to mediate</w:t>
      </w:r>
      <w:r w:rsidRPr="00EF3D40">
        <w:rPr>
          <w:rStyle w:val="StyleUnderline"/>
        </w:rPr>
        <w:t xml:space="preserve"> and externalize conflicting interests between those economic actors that </w:t>
      </w:r>
      <w:r w:rsidRPr="00EF3D40">
        <w:rPr>
          <w:rStyle w:val="Emphasis"/>
        </w:rPr>
        <w:t>seek to reproduce their existing economic power</w:t>
      </w:r>
      <w:r w:rsidRPr="00EF3D40">
        <w:rPr>
          <w:rStyle w:val="StyleUnderline"/>
        </w:rPr>
        <w:t xml:space="preserve"> position within a nation-state and those that are more integrated with the global economy via trade and investment. </w:t>
      </w:r>
      <w:r w:rsidRPr="00EF3D40">
        <w:rPr>
          <w:sz w:val="16"/>
        </w:rPr>
        <w:t>At the same time</w:t>
      </w:r>
      <w:r w:rsidRPr="00EF3D40">
        <w:rPr>
          <w:rStyle w:val="StyleUnderline"/>
        </w:rPr>
        <w:t xml:space="preserve">, DSMs, as rules-based mechanisms, allow nation-states to </w:t>
      </w:r>
      <w:r w:rsidRPr="00EF3D40">
        <w:rPr>
          <w:rStyle w:val="Emphasis"/>
        </w:rPr>
        <w:t>lock-in market discipline</w:t>
      </w:r>
      <w:r w:rsidRPr="00EF3D40">
        <w:rPr>
          <w:rStyle w:val="StyleUnderline"/>
        </w:rPr>
        <w:t xml:space="preserve"> even as the latter appear to defend the national economic interest in DSMs</w:t>
      </w:r>
      <w:r w:rsidRPr="00EF3D40">
        <w:rPr>
          <w:sz w:val="16"/>
        </w:rPr>
        <w:t xml:space="preserve"> related to antidumping disputes. We suggest that </w:t>
      </w:r>
      <w:r w:rsidRPr="00EF3D40">
        <w:rPr>
          <w:rStyle w:val="StyleUnderline"/>
        </w:rPr>
        <w:t>the role of</w:t>
      </w:r>
      <w:r w:rsidRPr="00EF3D40">
        <w:rPr>
          <w:sz w:val="16"/>
        </w:rPr>
        <w:t xml:space="preserve"> trade remedies and </w:t>
      </w:r>
      <w:r w:rsidRPr="00EF3D40">
        <w:rPr>
          <w:rStyle w:val="StyleUnderline"/>
        </w:rPr>
        <w:t>DSMs in obscuring power relations, mediating conflict, and reproducing economic hierarchies</w:t>
      </w:r>
      <w:r w:rsidRPr="00EF3D40">
        <w:rPr>
          <w:sz w:val="16"/>
        </w:rPr>
        <w:t xml:space="preserve"> through state power </w:t>
      </w:r>
      <w:r w:rsidRPr="00EF3D40">
        <w:rPr>
          <w:rStyle w:val="Emphasis"/>
        </w:rPr>
        <w:t>take place within a neoliberal agenda of depoliticization</w:t>
      </w:r>
      <w:r w:rsidRPr="00EF3D40">
        <w:rPr>
          <w:sz w:val="16"/>
        </w:rPr>
        <w:t xml:space="preserve">. </w:t>
      </w:r>
      <w:r w:rsidRPr="00EF3D40">
        <w:rPr>
          <w:rStyle w:val="StyleUnderline"/>
        </w:rPr>
        <w:t xml:space="preserve">Here, </w:t>
      </w:r>
      <w:r w:rsidRPr="00EF3D40">
        <w:rPr>
          <w:rStyle w:val="Emphasis"/>
        </w:rPr>
        <w:t xml:space="preserve">the state is not seen as a neutral entity </w:t>
      </w:r>
      <w:r w:rsidRPr="00EF3D40">
        <w:rPr>
          <w:rStyle w:val="StyleUnderline"/>
        </w:rPr>
        <w:t>in a political vacuum.</w:t>
      </w:r>
      <w:r w:rsidRPr="00EF3D40">
        <w:rPr>
          <w:sz w:val="16"/>
        </w:rPr>
        <w:t xml:space="preserve"> Rather, </w:t>
      </w:r>
      <w:r w:rsidRPr="00EF3D40">
        <w:rPr>
          <w:rStyle w:val="StyleUnderline"/>
        </w:rPr>
        <w:t xml:space="preserve">the state is analyzed in the context of neoliberalism, namely </w:t>
      </w:r>
      <w:proofErr w:type="gramStart"/>
      <w:r w:rsidRPr="00EF3D40">
        <w:rPr>
          <w:rStyle w:val="StyleUnderline"/>
        </w:rPr>
        <w:t>through the use of</w:t>
      </w:r>
      <w:proofErr w:type="gramEnd"/>
      <w:r w:rsidRPr="00EF3D40">
        <w:rPr>
          <w:rStyle w:val="StyleUnderline"/>
        </w:rPr>
        <w:t xml:space="preserve"> state power to enhance the </w:t>
      </w:r>
      <w:r w:rsidRPr="00EF3D40">
        <w:rPr>
          <w:rStyle w:val="Emphasis"/>
        </w:rPr>
        <w:t>dominance of market mechanisms in the regulation of everyday life</w:t>
      </w:r>
      <w:r w:rsidRPr="00EF3D40">
        <w:rPr>
          <w:rStyle w:val="StyleUnderline"/>
        </w:rPr>
        <w:t xml:space="preserve">—an intervention that privileges </w:t>
      </w:r>
      <w:r w:rsidRPr="00EF3D40">
        <w:rPr>
          <w:rStyle w:val="Emphasis"/>
        </w:rPr>
        <w:t>big rather than small business</w:t>
      </w:r>
      <w:r w:rsidRPr="00EF3D40">
        <w:rPr>
          <w:rStyle w:val="StyleUnderline"/>
        </w:rPr>
        <w:t xml:space="preserve"> interests</w:t>
      </w:r>
      <w:r w:rsidRPr="00EF3D40">
        <w:rPr>
          <w:sz w:val="16"/>
        </w:rPr>
        <w:t xml:space="preserve"> (Harvey 2007: 2). </w:t>
      </w:r>
      <w:r w:rsidRPr="00EF3D40">
        <w:rPr>
          <w:rStyle w:val="StyleUnderline"/>
        </w:rPr>
        <w:t xml:space="preserve">Social class within a historical materialist framework refers to the way in which the capitalist world-economy produces social positions of capital and labor, and assigns </w:t>
      </w:r>
      <w:proofErr w:type="gramStart"/>
      <w:r w:rsidRPr="00EF3D40">
        <w:rPr>
          <w:rStyle w:val="StyleUnderline"/>
        </w:rPr>
        <w:t>particular resources</w:t>
      </w:r>
      <w:proofErr w:type="gramEnd"/>
      <w:r w:rsidRPr="00EF3D40">
        <w:rPr>
          <w:rStyle w:val="StyleUnderline"/>
        </w:rPr>
        <w:t xml:space="preserve"> to distinct groups, greatly influencing the strategies available to both capital and labor to change their circumstances</w:t>
      </w:r>
      <w:r w:rsidRPr="00EF3D40">
        <w:rPr>
          <w:sz w:val="16"/>
        </w:rPr>
        <w:t xml:space="preserve"> (Wood 2000: 80). </w:t>
      </w:r>
      <w:r w:rsidRPr="00EF3D40">
        <w:rPr>
          <w:rStyle w:val="StyleUnderline"/>
        </w:rPr>
        <w:t xml:space="preserve">In the neoliberal state, the separation between the economic and political realms </w:t>
      </w:r>
      <w:r w:rsidRPr="00EF3D40">
        <w:rPr>
          <w:rStyle w:val="Emphasis"/>
        </w:rPr>
        <w:t>casts economic processes and conflict in technical terms, depoliticizing class-based economic policy</w:t>
      </w:r>
      <w:r w:rsidRPr="00EF3D40">
        <w:rPr>
          <w:sz w:val="16"/>
        </w:rPr>
        <w:t xml:space="preserve"> (Kettell 2004: 26). Thus, </w:t>
      </w:r>
      <w:r w:rsidRPr="00EF3D40">
        <w:rPr>
          <w:rStyle w:val="StyleUnderline"/>
        </w:rPr>
        <w:t xml:space="preserve">depoliticization </w:t>
      </w:r>
      <w:r w:rsidRPr="00EF3D40">
        <w:rPr>
          <w:rStyle w:val="Emphasis"/>
        </w:rPr>
        <w:t>reinforces neoliberalism by presenting policies that bolster market discipline</w:t>
      </w:r>
      <w:r w:rsidRPr="00EF3D40">
        <w:rPr>
          <w:sz w:val="16"/>
        </w:rPr>
        <w:t xml:space="preserve"> (and its resultant distributional impact) </w:t>
      </w:r>
      <w:r w:rsidRPr="00EF3D40">
        <w:rPr>
          <w:rStyle w:val="Emphasis"/>
        </w:rPr>
        <w:t>as neutral, apolitical, and inevitable, and thus helps make the reproduction of economic hierarchies possible</w:t>
      </w:r>
      <w:r w:rsidRPr="00EF3D40">
        <w:rPr>
          <w:sz w:val="16"/>
        </w:rPr>
        <w:t xml:space="preserve">. </w:t>
      </w:r>
      <w:r w:rsidRPr="00EF3D40">
        <w:rPr>
          <w:rStyle w:val="StyleUnderline"/>
        </w:rPr>
        <w:t>Depoliticization of trade</w:t>
      </w:r>
      <w:r w:rsidRPr="00EF3D40">
        <w:rPr>
          <w:sz w:val="16"/>
        </w:rPr>
        <w:t xml:space="preserve"> and investment </w:t>
      </w:r>
      <w:r w:rsidRPr="00EF3D40">
        <w:rPr>
          <w:rStyle w:val="StyleUnderline"/>
        </w:rPr>
        <w:t>policy remains a highly political strategy because it isolates policies from societal pressures that contest state alignment with the interests of large firms</w:t>
      </w:r>
      <w:r w:rsidRPr="00EF3D40">
        <w:rPr>
          <w:sz w:val="16"/>
        </w:rPr>
        <w:t xml:space="preserve"> (</w:t>
      </w:r>
      <w:proofErr w:type="spellStart"/>
      <w:r w:rsidRPr="00EF3D40">
        <w:rPr>
          <w:sz w:val="16"/>
        </w:rPr>
        <w:t>Grinspun</w:t>
      </w:r>
      <w:proofErr w:type="spellEnd"/>
      <w:r w:rsidRPr="00EF3D40">
        <w:rPr>
          <w:sz w:val="16"/>
        </w:rPr>
        <w:t xml:space="preserve"> and </w:t>
      </w:r>
      <w:proofErr w:type="spellStart"/>
      <w:r w:rsidRPr="00EF3D40">
        <w:rPr>
          <w:sz w:val="16"/>
        </w:rPr>
        <w:t>Kreklewitch</w:t>
      </w:r>
      <w:proofErr w:type="spellEnd"/>
      <w:r w:rsidRPr="00EF3D40">
        <w:rPr>
          <w:sz w:val="16"/>
        </w:rPr>
        <w:t xml:space="preserve"> 1994: 36). AD measures and their resolution in dispute settlement mechanisms represent the depoliticization of the national economic interest. Notions of the national economic interest embedded in trade disputes conceal the uneven distribution of the gains of trade and investment, providing a basis to promote the interests of strong segments of both large national and international firms to the peril of smaller business, labor, and the </w:t>
      </w:r>
      <w:proofErr w:type="gramStart"/>
      <w:r w:rsidRPr="00EF3D40">
        <w:rPr>
          <w:sz w:val="16"/>
        </w:rPr>
        <w:t>population as a whole</w:t>
      </w:r>
      <w:proofErr w:type="gramEnd"/>
      <w:r w:rsidRPr="00EF3D40">
        <w:rPr>
          <w:sz w:val="16"/>
        </w:rPr>
        <w:t xml:space="preserve"> (Cameron and Palan 2004: 15). </w:t>
      </w:r>
      <w:r w:rsidRPr="00EF3D40">
        <w:rPr>
          <w:rStyle w:val="StyleUnderline"/>
        </w:rPr>
        <w:t xml:space="preserve">Through the concepts of social class, neoliberalism, and depoliticization, we examine how the domestic dynamics in Mexico expressed themselves in trade disputes regarding antidumping measures. </w:t>
      </w:r>
      <w:r w:rsidRPr="00EF3D40">
        <w:rPr>
          <w:sz w:val="16"/>
        </w:rPr>
        <w:t xml:space="preserve">Neoliberalism, Free Trade, and Social Class in Mexico </w:t>
      </w:r>
      <w:r w:rsidRPr="00EF3D40">
        <w:rPr>
          <w:rStyle w:val="StyleUnderline"/>
        </w:rPr>
        <w:t>Studying the cement and agricultural sectors in Mexico</w:t>
      </w:r>
      <w:r w:rsidRPr="00EF3D40">
        <w:rPr>
          <w:sz w:val="16"/>
        </w:rPr>
        <w:t xml:space="preserve"> is central to understanding the economic transformations of the Mexican economy in the shift from </w:t>
      </w:r>
      <w:proofErr w:type="spellStart"/>
      <w:r w:rsidRPr="00EF3D40">
        <w:rPr>
          <w:sz w:val="16"/>
        </w:rPr>
        <w:t>importsubstitution</w:t>
      </w:r>
      <w:proofErr w:type="spellEnd"/>
      <w:r w:rsidRPr="00EF3D40">
        <w:rPr>
          <w:sz w:val="16"/>
        </w:rPr>
        <w:t xml:space="preserve"> industrialization (ISI) to free trade and neoliberalism. Developments in these sectors </w:t>
      </w:r>
      <w:r w:rsidRPr="00EF3D40">
        <w:rPr>
          <w:rStyle w:val="StyleUnderline"/>
        </w:rPr>
        <w:t xml:space="preserve">illustrate three general trends in the Mexican economy under neoliberalism, namely </w:t>
      </w:r>
      <w:r w:rsidRPr="00EF3D40">
        <w:rPr>
          <w:rStyle w:val="Emphasis"/>
        </w:rPr>
        <w:t>economic concentration, accumulation through dispossession</w:t>
      </w:r>
      <w:r w:rsidRPr="00EF3D40">
        <w:rPr>
          <w:rStyle w:val="StyleUnderline"/>
        </w:rPr>
        <w:t xml:space="preserve">, and </w:t>
      </w:r>
      <w:r w:rsidRPr="00EF3D40">
        <w:rPr>
          <w:rStyle w:val="Emphasis"/>
        </w:rPr>
        <w:t>economic integration of Mexican and American large firms</w:t>
      </w:r>
      <w:r w:rsidRPr="00EF3D40">
        <w:rPr>
          <w:sz w:val="16"/>
        </w:rPr>
        <w:t xml:space="preserve"> (Harvey 2005: 186). Historically, the cement industry in Mexico has been concentrated in a handful of firms. Before the 1990s, CEMEX had 65 percent of the market share in Mexico. This was facilitated by the heavy government infrastructure spending and state protection from </w:t>
      </w:r>
      <w:proofErr w:type="gramStart"/>
      <w:r w:rsidRPr="00EF3D40">
        <w:rPr>
          <w:sz w:val="16"/>
        </w:rPr>
        <w:t>foreign imports</w:t>
      </w:r>
      <w:proofErr w:type="gramEnd"/>
      <w:r w:rsidRPr="00EF3D40">
        <w:rPr>
          <w:sz w:val="16"/>
        </w:rPr>
        <w:t xml:space="preserve"> and investment in the context of ISI (</w:t>
      </w:r>
      <w:proofErr w:type="spellStart"/>
      <w:r w:rsidRPr="00EF3D40">
        <w:rPr>
          <w:sz w:val="16"/>
        </w:rPr>
        <w:t>Hogenboom</w:t>
      </w:r>
      <w:proofErr w:type="spellEnd"/>
      <w:r w:rsidRPr="00EF3D40">
        <w:rPr>
          <w:sz w:val="16"/>
        </w:rPr>
        <w:t xml:space="preserve"> 2004: 211; Matthews 2002: 48). </w:t>
      </w:r>
      <w:r w:rsidRPr="00EF3D40">
        <w:rPr>
          <w:rStyle w:val="StyleUnderline"/>
        </w:rPr>
        <w:t>Freeing the market from political influence</w:t>
      </w:r>
      <w:r w:rsidRPr="00EF3D40">
        <w:rPr>
          <w:sz w:val="16"/>
        </w:rPr>
        <w:t xml:space="preserve"> after the 1982 debt crisis </w:t>
      </w:r>
      <w:r w:rsidRPr="00EF3D40">
        <w:rPr>
          <w:rStyle w:val="Emphasis"/>
        </w:rPr>
        <w:t>led to further economic concentration in several industries</w:t>
      </w:r>
      <w:r w:rsidRPr="00EF3D40">
        <w:rPr>
          <w:sz w:val="16"/>
        </w:rPr>
        <w:t xml:space="preserve">, including the cement industry. The liberalization of the economy also allowed CEMEX to expand globally, becoming one of the largest cement companies in the world. The political character of economic policies was expressed in the concentration of both economic and political power of CEMEX (Matthews 2002: 48–49). The latter partly comes from the structural power of firms like CEMEX as exporters and foreign investors in Mexico’s balance-of-payments. Economic concentration in the agricultural and sugar processing sectors and its relationship to the state varied during both the ISI and the neoliberal period. The ISI period was particularly influenced by transformations in the 1917 Mexican constitution, which instituted land redistribution in the form of ejido land. This land was collectively organized, could not be sold or bought in the market, and the government had the right to confiscate unused or underutilized lands and distribute them to Mexicans who petitioned the government for land (Otero 2005: 12). During the ISI period, the private </w:t>
      </w:r>
      <w:proofErr w:type="gramStart"/>
      <w:r w:rsidRPr="00EF3D40">
        <w:rPr>
          <w:sz w:val="16"/>
        </w:rPr>
        <w:t>sector controlled</w:t>
      </w:r>
      <w:proofErr w:type="gramEnd"/>
      <w:r w:rsidRPr="00EF3D40">
        <w:rPr>
          <w:sz w:val="16"/>
        </w:rPr>
        <w:t xml:space="preserve"> sugar mills, and peasants working on collective land (</w:t>
      </w:r>
      <w:proofErr w:type="spellStart"/>
      <w:r w:rsidRPr="00EF3D40">
        <w:rPr>
          <w:sz w:val="16"/>
        </w:rPr>
        <w:t>ejidatarios</w:t>
      </w:r>
      <w:proofErr w:type="spellEnd"/>
      <w:r w:rsidRPr="00EF3D40">
        <w:rPr>
          <w:sz w:val="16"/>
        </w:rPr>
        <w:t xml:space="preserve">) were the main sugar cane producers. The latter were closely linked to the one-party authoritarian regime of the Revolutionary Institutional Party (PRI) through its peasant and sugar cane producer confederations. After the 1970s, the Mexican state nationalized 75 percent of the sugar mills in the country because private sugar mills were not profitable. As the one-party regime continued to protect the sector through import tariffs and price controls, the leaders of PRI peasant and sugar cane </w:t>
      </w:r>
      <w:proofErr w:type="gramStart"/>
      <w:r w:rsidRPr="00EF3D40">
        <w:rPr>
          <w:sz w:val="16"/>
        </w:rPr>
        <w:t>producers</w:t>
      </w:r>
      <w:proofErr w:type="gramEnd"/>
      <w:r w:rsidRPr="00EF3D40">
        <w:rPr>
          <w:sz w:val="16"/>
        </w:rPr>
        <w:t xml:space="preserve"> organizations channeled popular support for the continuation of the regime. This situation did not lead to the significant improvement of social and economic conditions in the countryside, </w:t>
      </w:r>
      <w:proofErr w:type="gramStart"/>
      <w:r w:rsidRPr="00EF3D40">
        <w:rPr>
          <w:sz w:val="16"/>
        </w:rPr>
        <w:t>with the exception of</w:t>
      </w:r>
      <w:proofErr w:type="gramEnd"/>
      <w:r w:rsidRPr="00EF3D40">
        <w:rPr>
          <w:sz w:val="16"/>
        </w:rPr>
        <w:t xml:space="preserve"> food security. The approach to the resolution of economic conflict at the time was highly political, because some demands from the membership of agricultural and peasant organizations were negotiated and/or included into economic policymaking via the PRI and its close relationship with the Executive branch of government (</w:t>
      </w:r>
      <w:proofErr w:type="spellStart"/>
      <w:r w:rsidRPr="00EF3D40">
        <w:rPr>
          <w:sz w:val="16"/>
        </w:rPr>
        <w:t>Singelmann</w:t>
      </w:r>
      <w:proofErr w:type="spellEnd"/>
      <w:r w:rsidRPr="00EF3D40">
        <w:rPr>
          <w:sz w:val="16"/>
        </w:rPr>
        <w:t xml:space="preserve"> 2003). Economic policy in Mexico changed after the 1982 debt crisis, when the country declared default on its foreign debt. These changes included the removal of price controls, subsidies, and some import tariffs, and economic opening to foreign investment. By 1992, in preparation for NAFTA, constitutional changes turned collectively organized land into private property. This led to accumulation through dispossession, as large multinationals received the benefits from </w:t>
      </w:r>
      <w:proofErr w:type="spellStart"/>
      <w:r w:rsidRPr="00EF3D40">
        <w:rPr>
          <w:sz w:val="16"/>
        </w:rPr>
        <w:t>ejidatarios</w:t>
      </w:r>
      <w:proofErr w:type="spellEnd"/>
      <w:r w:rsidRPr="00EF3D40">
        <w:rPr>
          <w:sz w:val="16"/>
        </w:rPr>
        <w:t xml:space="preserve">’ inability to retain their land due to the removal of subsidies and price controls. With NAFTA, tariffs on imported corn and other agricultural goods were gradually removed. The removal of subsidies, price controls, and tariffs meant that corn producers, most of them communal landholders, were unable to compete with American subsidized corn. Small landholders had to sell their land, and Mexico became dependent on American cheap corn under NAFTA. </w:t>
      </w:r>
      <w:r w:rsidRPr="00EF3D40">
        <w:rPr>
          <w:rStyle w:val="StyleUnderline"/>
        </w:rPr>
        <w:t xml:space="preserve">Neoliberal policies </w:t>
      </w:r>
      <w:r w:rsidRPr="00EF3D40">
        <w:rPr>
          <w:sz w:val="16"/>
        </w:rPr>
        <w:t xml:space="preserve">also </w:t>
      </w:r>
      <w:r w:rsidRPr="00EF3D40">
        <w:rPr>
          <w:rStyle w:val="StyleUnderline"/>
        </w:rPr>
        <w:t>hastened concentration</w:t>
      </w:r>
      <w:r w:rsidRPr="00EF3D40">
        <w:rPr>
          <w:sz w:val="16"/>
        </w:rPr>
        <w:t xml:space="preserve"> among sugar mills when the latter were privatized in 1987 (</w:t>
      </w:r>
      <w:proofErr w:type="spellStart"/>
      <w:r w:rsidRPr="00EF3D40">
        <w:rPr>
          <w:sz w:val="16"/>
        </w:rPr>
        <w:t>Singelmann</w:t>
      </w:r>
      <w:proofErr w:type="spellEnd"/>
      <w:r w:rsidRPr="00EF3D40">
        <w:rPr>
          <w:sz w:val="16"/>
        </w:rPr>
        <w:t xml:space="preserve"> 2003: 120–122). Market concentration in the sugar sector gave sugar mill owners the ability to influence domestic policy (Bartra 2005: 24). For instance, when owners of the newly privatized sugar mills had become highly indebted due to financial speculation, the Executive nationalized sugar mills to capitalize them in 2001. Once capitalized, the sugar mills were privatized </w:t>
      </w:r>
      <w:proofErr w:type="gramStart"/>
      <w:r w:rsidRPr="00EF3D40">
        <w:rPr>
          <w:sz w:val="16"/>
        </w:rPr>
        <w:t>and in most cases</w:t>
      </w:r>
      <w:proofErr w:type="gramEnd"/>
      <w:r w:rsidRPr="00EF3D40">
        <w:rPr>
          <w:sz w:val="16"/>
        </w:rPr>
        <w:t xml:space="preserve"> sold to their original owners. This completed a cycle of nationalization in the 1970s, privatization in the 1980s, and nationalization and reprivatization in the 2000s. Also, the concentration of this industry allowed the owners of sugar mills to set the price paid for the harvest and, in some cases, to stop any payment to the workers or </w:t>
      </w:r>
      <w:proofErr w:type="spellStart"/>
      <w:r w:rsidRPr="00EF3D40">
        <w:rPr>
          <w:sz w:val="16"/>
        </w:rPr>
        <w:t>cañeros</w:t>
      </w:r>
      <w:proofErr w:type="spellEnd"/>
      <w:r w:rsidRPr="00EF3D40">
        <w:rPr>
          <w:sz w:val="16"/>
        </w:rPr>
        <w:t xml:space="preserve"> (Rappo Miguez 2002). Neoliberal policies also blurred the lines between national and international investment, setting the conditions for the continental integration of the corn industry, and therefore of HFCS (high-fructose corn syrup) products, not only via free trade but also through acquisitions and joint-ventures. For instance, Archer Daniels Midland (ADM) acquired a 22 percent stake of Mexican manufacturer of corn flour </w:t>
      </w:r>
      <w:proofErr w:type="spellStart"/>
      <w:r w:rsidRPr="00EF3D40">
        <w:rPr>
          <w:sz w:val="16"/>
        </w:rPr>
        <w:t>Gruma</w:t>
      </w:r>
      <w:proofErr w:type="spellEnd"/>
      <w:r w:rsidRPr="00EF3D40">
        <w:rPr>
          <w:sz w:val="16"/>
        </w:rPr>
        <w:t xml:space="preserve">. Other examples are CPI’s and Cargill’s subsidiaries in Mexico. Cheap U.S. corn was mainly imported by nine American subsidiaries in Mexico, which produced 57 percent of the HFCS used in Mexico in 2007. At the same time, the Mexican soft drink industry increased its consumption of HFCS after the signing of NAFTA (Hernández 2007). This affected the sugar industry in Mexico, which could neither compete with the low prices of American HFCS nor export its sugar surpluses (de Ita 2007). Thus, the interests of American and Mexican large firms in the corn processing and sweetening industry became more compatible in terms of preserving the trade of cheap imports and maintaining the unequal power structures that allowed these firms to trade and invest freely in the North American region. </w:t>
      </w:r>
      <w:r w:rsidRPr="00EF3D40">
        <w:rPr>
          <w:rStyle w:val="StyleUnderline"/>
        </w:rPr>
        <w:t>Thus, the outcomes of neoliberal policies and depoliticization in Mexico</w:t>
      </w:r>
      <w:r w:rsidRPr="00EF3D40">
        <w:rPr>
          <w:sz w:val="16"/>
        </w:rPr>
        <w:t xml:space="preserve"> during the 1980s and the 1990s </w:t>
      </w:r>
      <w:r w:rsidRPr="00EF3D40">
        <w:rPr>
          <w:rStyle w:val="Emphasis"/>
        </w:rPr>
        <w:t xml:space="preserve">was the concentration of economic sector activity into a handful of firms, </w:t>
      </w:r>
      <w:r w:rsidRPr="00EF3D40">
        <w:rPr>
          <w:sz w:val="16"/>
        </w:rPr>
        <w:t xml:space="preserve">accumulation through dispossession, and their continental integration through U.S. direct investment, as illustrated by corn and HFCS production. </w:t>
      </w:r>
      <w:r w:rsidRPr="00EF3D40">
        <w:rPr>
          <w:rStyle w:val="Emphasis"/>
        </w:rPr>
        <w:t>The latter had important implications in terms of furthering the political and economic power of large business within</w:t>
      </w:r>
      <w:r w:rsidRPr="00EF3D40">
        <w:rPr>
          <w:sz w:val="16"/>
        </w:rPr>
        <w:t xml:space="preserve"> NAFTA and the </w:t>
      </w:r>
      <w:r w:rsidRPr="00EF3D40">
        <w:rPr>
          <w:rStyle w:val="Emphasis"/>
        </w:rPr>
        <w:t>WTO</w:t>
      </w:r>
      <w:r w:rsidRPr="00EF3D40">
        <w:rPr>
          <w:sz w:val="16"/>
        </w:rPr>
        <w:t xml:space="preserve">. In contrast, </w:t>
      </w:r>
      <w:r w:rsidRPr="00EF3D40">
        <w:rPr>
          <w:rStyle w:val="Emphasis"/>
        </w:rPr>
        <w:t>neoliberal policies further disempowered Mexican peasants and small agricultural producers, entrenching investor rights at the expense of citizens’ rights</w:t>
      </w:r>
      <w:r w:rsidRPr="00EF3D40">
        <w:rPr>
          <w:rStyle w:val="StyleUnderline"/>
        </w:rPr>
        <w:t>, particularly those of subordinated social classes in Mexico.</w:t>
      </w:r>
    </w:p>
    <w:p w14:paraId="5D8D6AF0" w14:textId="601F5F79" w:rsidR="003F03EA" w:rsidRDefault="003F03EA" w:rsidP="003F03EA">
      <w:pPr>
        <w:pStyle w:val="Heading3"/>
      </w:pPr>
      <w:r>
        <w:t>WTO Bad---Inequality Impact---2NC</w:t>
      </w:r>
    </w:p>
    <w:p w14:paraId="48EB67B6" w14:textId="55168F89" w:rsidR="003F03EA" w:rsidRPr="00D3303C" w:rsidRDefault="003F03EA" w:rsidP="003F03EA">
      <w:pPr>
        <w:pStyle w:val="Heading4"/>
      </w:pPr>
      <w:r>
        <w:t xml:space="preserve">Inequality causes loose </w:t>
      </w:r>
      <w:r>
        <w:rPr>
          <w:u w:val="single"/>
        </w:rPr>
        <w:t>nuclear</w:t>
      </w:r>
      <w:r>
        <w:t xml:space="preserve">, </w:t>
      </w:r>
      <w:r>
        <w:rPr>
          <w:u w:val="single"/>
        </w:rPr>
        <w:t>biological</w:t>
      </w:r>
      <w:r>
        <w:t xml:space="preserve">, and </w:t>
      </w:r>
      <w:r>
        <w:rPr>
          <w:u w:val="single"/>
        </w:rPr>
        <w:t>autonomous</w:t>
      </w:r>
      <w:r>
        <w:t xml:space="preserve"> systems---extinction. </w:t>
      </w:r>
    </w:p>
    <w:p w14:paraId="09F69107" w14:textId="77777777" w:rsidR="003F03EA" w:rsidRPr="00402C0F" w:rsidRDefault="003F03EA" w:rsidP="003F03EA">
      <w:pPr>
        <w:rPr>
          <w:rStyle w:val="Style13ptBold"/>
        </w:rPr>
      </w:pPr>
      <w:r>
        <w:rPr>
          <w:rStyle w:val="Style13ptBold"/>
        </w:rPr>
        <w:t xml:space="preserve">Kemp ’19 </w:t>
      </w:r>
      <w:r w:rsidRPr="00402C0F">
        <w:t>[Luke; February 19; Researcher based at the Centre for the Study of Existential Risk at the University of Cambridge; Stanislaus GY, “Are we on the road to civilization collapse?” http://www.st-stanislaus-gy.com/Academics/Topics/CollapseOfCivilization.pdf]</w:t>
      </w:r>
    </w:p>
    <w:p w14:paraId="53268033" w14:textId="77777777" w:rsidR="003F03EA" w:rsidRDefault="003F03EA" w:rsidP="003F03EA">
      <w:pPr>
        <w:rPr>
          <w:rStyle w:val="Emphasis"/>
        </w:rPr>
      </w:pPr>
      <w:r w:rsidRPr="00633B19">
        <w:rPr>
          <w:sz w:val="16"/>
        </w:rPr>
        <w:t xml:space="preserve">Inequality and Oligarchy: </w:t>
      </w:r>
      <w:r w:rsidRPr="00402C0F">
        <w:rPr>
          <w:rStyle w:val="Emphasis"/>
          <w:highlight w:val="cyan"/>
        </w:rPr>
        <w:t>Wealth</w:t>
      </w:r>
      <w:r w:rsidRPr="00402C0F">
        <w:rPr>
          <w:rStyle w:val="StyleUnderline"/>
          <w:highlight w:val="cyan"/>
        </w:rPr>
        <w:t xml:space="preserve"> and </w:t>
      </w:r>
      <w:r w:rsidRPr="00402C0F">
        <w:rPr>
          <w:rStyle w:val="Emphasis"/>
          <w:highlight w:val="cyan"/>
        </w:rPr>
        <w:t>political inequality</w:t>
      </w:r>
      <w:r w:rsidRPr="00633B19">
        <w:rPr>
          <w:sz w:val="16"/>
        </w:rPr>
        <w:t xml:space="preserve"> </w:t>
      </w:r>
      <w:r>
        <w:rPr>
          <w:rStyle w:val="StyleUnderline"/>
        </w:rPr>
        <w:t xml:space="preserve">can be </w:t>
      </w:r>
      <w:r>
        <w:rPr>
          <w:rStyle w:val="Emphasis"/>
        </w:rPr>
        <w:t xml:space="preserve">central </w:t>
      </w:r>
      <w:r w:rsidRPr="00402C0F">
        <w:rPr>
          <w:rStyle w:val="Emphasis"/>
          <w:highlight w:val="cyan"/>
        </w:rPr>
        <w:t>drive</w:t>
      </w:r>
      <w:r>
        <w:rPr>
          <w:rStyle w:val="StyleUnderline"/>
        </w:rPr>
        <w:t xml:space="preserve">rs of </w:t>
      </w:r>
      <w:r w:rsidRPr="00402C0F">
        <w:rPr>
          <w:rStyle w:val="Emphasis"/>
          <w:highlight w:val="cyan"/>
        </w:rPr>
        <w:t>social disintegration</w:t>
      </w:r>
      <w:r w:rsidRPr="00402C0F">
        <w:rPr>
          <w:rStyle w:val="StyleUnderline"/>
          <w:highlight w:val="cyan"/>
        </w:rPr>
        <w:t xml:space="preserve">, as can </w:t>
      </w:r>
      <w:r w:rsidRPr="00402C0F">
        <w:rPr>
          <w:rStyle w:val="Emphasis"/>
          <w:highlight w:val="cyan"/>
        </w:rPr>
        <w:t>oligarchy</w:t>
      </w:r>
      <w:r w:rsidRPr="00633B19">
        <w:rPr>
          <w:sz w:val="16"/>
          <w:highlight w:val="cyan"/>
        </w:rPr>
        <w:t xml:space="preserve"> </w:t>
      </w:r>
      <w:r w:rsidRPr="00402C0F">
        <w:rPr>
          <w:rStyle w:val="StyleUnderline"/>
          <w:highlight w:val="cyan"/>
        </w:rPr>
        <w:t>and</w:t>
      </w:r>
      <w:r w:rsidRPr="00633B19">
        <w:rPr>
          <w:sz w:val="16"/>
          <w:highlight w:val="cyan"/>
        </w:rPr>
        <w:t xml:space="preserve"> </w:t>
      </w:r>
      <w:proofErr w:type="spellStart"/>
      <w:r w:rsidRPr="00402C0F">
        <w:rPr>
          <w:rStyle w:val="Emphasis"/>
          <w:highlight w:val="cyan"/>
        </w:rPr>
        <w:t>centralisation</w:t>
      </w:r>
      <w:proofErr w:type="spellEnd"/>
      <w:r w:rsidRPr="00402C0F">
        <w:rPr>
          <w:rStyle w:val="Emphasis"/>
          <w:highlight w:val="cyan"/>
        </w:rPr>
        <w:t xml:space="preserve"> of power</w:t>
      </w:r>
      <w:r>
        <w:rPr>
          <w:rStyle w:val="Emphasis"/>
        </w:rPr>
        <w:t xml:space="preserve"> among leaders</w:t>
      </w:r>
      <w:r w:rsidRPr="00E75C6E">
        <w:rPr>
          <w:rStyle w:val="StyleUnderline"/>
        </w:rPr>
        <w:t xml:space="preserve">. </w:t>
      </w:r>
      <w:r w:rsidRPr="00E75C6E">
        <w:rPr>
          <w:rStyle w:val="StyleUnderline"/>
          <w:highlight w:val="cyan"/>
        </w:rPr>
        <w:t>T</w:t>
      </w:r>
      <w:r w:rsidRPr="00402C0F">
        <w:rPr>
          <w:rStyle w:val="StyleUnderline"/>
          <w:highlight w:val="cyan"/>
        </w:rPr>
        <w:t>his</w:t>
      </w:r>
      <w:r w:rsidRPr="00633B19">
        <w:rPr>
          <w:sz w:val="16"/>
        </w:rPr>
        <w:t xml:space="preserve"> not only </w:t>
      </w:r>
      <w:r w:rsidRPr="00402C0F">
        <w:rPr>
          <w:rStyle w:val="StyleUnderline"/>
          <w:highlight w:val="cyan"/>
        </w:rPr>
        <w:t>causes</w:t>
      </w:r>
      <w:r w:rsidRPr="00633B19">
        <w:rPr>
          <w:sz w:val="16"/>
          <w:highlight w:val="cyan"/>
        </w:rPr>
        <w:t xml:space="preserve"> </w:t>
      </w:r>
      <w:r w:rsidRPr="00402C0F">
        <w:rPr>
          <w:rStyle w:val="Emphasis"/>
          <w:highlight w:val="cyan"/>
        </w:rPr>
        <w:t>social distress</w:t>
      </w:r>
      <w:r w:rsidRPr="00633B19">
        <w:rPr>
          <w:sz w:val="16"/>
        </w:rPr>
        <w:t xml:space="preserve">, but </w:t>
      </w:r>
      <w:r w:rsidRPr="00402C0F">
        <w:rPr>
          <w:rStyle w:val="StyleUnderline"/>
          <w:highlight w:val="cyan"/>
        </w:rPr>
        <w:t>handicaps</w:t>
      </w:r>
      <w:r>
        <w:rPr>
          <w:rStyle w:val="StyleUnderline"/>
        </w:rPr>
        <w:t xml:space="preserve"> a society’s </w:t>
      </w:r>
      <w:r w:rsidRPr="00402C0F">
        <w:rPr>
          <w:rStyle w:val="StyleUnderline"/>
          <w:highlight w:val="cyan"/>
        </w:rPr>
        <w:t xml:space="preserve">ability </w:t>
      </w:r>
      <w:r w:rsidRPr="00633B19">
        <w:rPr>
          <w:rStyle w:val="StyleUnderline"/>
          <w:highlight w:val="cyan"/>
        </w:rPr>
        <w:t xml:space="preserve">to respond to </w:t>
      </w:r>
      <w:r w:rsidRPr="00633B19">
        <w:rPr>
          <w:rStyle w:val="Emphasis"/>
          <w:highlight w:val="cyan"/>
        </w:rPr>
        <w:t>ecological</w:t>
      </w:r>
      <w:r w:rsidRPr="00633B19">
        <w:rPr>
          <w:rStyle w:val="StyleUnderline"/>
        </w:rPr>
        <w:t xml:space="preserve">, </w:t>
      </w:r>
      <w:r w:rsidRPr="00633B19">
        <w:rPr>
          <w:rStyle w:val="Emphasis"/>
        </w:rPr>
        <w:t>social</w:t>
      </w:r>
      <w:r w:rsidRPr="00633B19">
        <w:rPr>
          <w:rStyle w:val="StyleUnderline"/>
        </w:rPr>
        <w:t xml:space="preserve"> </w:t>
      </w:r>
      <w:r w:rsidRPr="00633B19">
        <w:rPr>
          <w:rStyle w:val="StyleUnderline"/>
          <w:highlight w:val="cyan"/>
        </w:rPr>
        <w:t xml:space="preserve">and </w:t>
      </w:r>
      <w:r w:rsidRPr="00633B19">
        <w:rPr>
          <w:rStyle w:val="Emphasis"/>
          <w:highlight w:val="cyan"/>
        </w:rPr>
        <w:t>economic</w:t>
      </w:r>
      <w:r w:rsidRPr="00633B19">
        <w:rPr>
          <w:rStyle w:val="StyleUnderline"/>
          <w:highlight w:val="cyan"/>
        </w:rPr>
        <w:t xml:space="preserve"> problems</w:t>
      </w:r>
      <w:r w:rsidRPr="00633B19">
        <w:rPr>
          <w:sz w:val="16"/>
        </w:rPr>
        <w:t>.</w:t>
      </w:r>
    </w:p>
    <w:p w14:paraId="07110962" w14:textId="77777777" w:rsidR="003F03EA" w:rsidRPr="00633B19" w:rsidRDefault="003F03EA" w:rsidP="003F03EA">
      <w:pPr>
        <w:rPr>
          <w:sz w:val="16"/>
        </w:rPr>
      </w:pPr>
      <w:r w:rsidRPr="00633B19">
        <w:rPr>
          <w:sz w:val="16"/>
        </w:rPr>
        <w:t xml:space="preserve">The field of </w:t>
      </w:r>
      <w:proofErr w:type="spellStart"/>
      <w:r w:rsidRPr="00633B19">
        <w:rPr>
          <w:sz w:val="16"/>
        </w:rPr>
        <w:t>cliodynamics</w:t>
      </w:r>
      <w:proofErr w:type="spellEnd"/>
      <w:r w:rsidRPr="00633B19">
        <w:rPr>
          <w:sz w:val="16"/>
        </w:rPr>
        <w:t xml:space="preserve"> models how factors such as equality and demography correlate with political violence. </w:t>
      </w:r>
      <w:r>
        <w:rPr>
          <w:rStyle w:val="Emphasis"/>
        </w:rPr>
        <w:t>Statistical analysis</w:t>
      </w:r>
      <w:r w:rsidRPr="00633B19">
        <w:rPr>
          <w:sz w:val="16"/>
        </w:rPr>
        <w:t xml:space="preserve"> </w:t>
      </w:r>
      <w:r>
        <w:rPr>
          <w:rStyle w:val="StyleUnderline"/>
        </w:rPr>
        <w:t>of previous societies suggests</w:t>
      </w:r>
      <w:r w:rsidRPr="00633B19">
        <w:rPr>
          <w:sz w:val="16"/>
        </w:rPr>
        <w:t xml:space="preserve"> that this happens in </w:t>
      </w:r>
      <w:r>
        <w:rPr>
          <w:rStyle w:val="Emphasis"/>
        </w:rPr>
        <w:t>cycles</w:t>
      </w:r>
      <w:r w:rsidRPr="00633B19">
        <w:rPr>
          <w:sz w:val="16"/>
        </w:rPr>
        <w:t xml:space="preserve">. </w:t>
      </w:r>
      <w:r>
        <w:rPr>
          <w:rStyle w:val="StyleUnderline"/>
        </w:rPr>
        <w:t>As population increases</w:t>
      </w:r>
      <w:r w:rsidRPr="00633B19">
        <w:rPr>
          <w:sz w:val="16"/>
        </w:rPr>
        <w:t xml:space="preserve">, the supply of </w:t>
      </w:r>
      <w:proofErr w:type="spellStart"/>
      <w:r w:rsidRPr="00633B19">
        <w:rPr>
          <w:sz w:val="16"/>
        </w:rPr>
        <w:t>labour</w:t>
      </w:r>
      <w:proofErr w:type="spellEnd"/>
      <w:r w:rsidRPr="00633B19">
        <w:rPr>
          <w:sz w:val="16"/>
        </w:rPr>
        <w:t xml:space="preserve"> outstrips demand, </w:t>
      </w:r>
      <w:r>
        <w:rPr>
          <w:rStyle w:val="StyleUnderline"/>
        </w:rPr>
        <w:t xml:space="preserve">workers become </w:t>
      </w:r>
      <w:proofErr w:type="gramStart"/>
      <w:r>
        <w:rPr>
          <w:rStyle w:val="StyleUnderline"/>
        </w:rPr>
        <w:t>cheap</w:t>
      </w:r>
      <w:proofErr w:type="gramEnd"/>
      <w:r>
        <w:rPr>
          <w:rStyle w:val="StyleUnderline"/>
        </w:rPr>
        <w:t xml:space="preserve"> and society becomes top-heavy. This </w:t>
      </w:r>
      <w:r w:rsidRPr="00402C0F">
        <w:rPr>
          <w:rStyle w:val="StyleUnderline"/>
          <w:highlight w:val="cyan"/>
        </w:rPr>
        <w:t>inequality</w:t>
      </w:r>
      <w:r w:rsidRPr="00633B19">
        <w:rPr>
          <w:sz w:val="16"/>
          <w:highlight w:val="cyan"/>
        </w:rPr>
        <w:t xml:space="preserve"> </w:t>
      </w:r>
      <w:r w:rsidRPr="00402C0F">
        <w:rPr>
          <w:rStyle w:val="Emphasis"/>
          <w:highlight w:val="cyan"/>
        </w:rPr>
        <w:t>undermines</w:t>
      </w:r>
      <w:r>
        <w:rPr>
          <w:rStyle w:val="Emphasis"/>
        </w:rPr>
        <w:t xml:space="preserve"> collective </w:t>
      </w:r>
      <w:r w:rsidRPr="00402C0F">
        <w:rPr>
          <w:rStyle w:val="Emphasis"/>
          <w:highlight w:val="cyan"/>
        </w:rPr>
        <w:t>solidarity</w:t>
      </w:r>
      <w:r w:rsidRPr="00E75C6E">
        <w:rPr>
          <w:rStyle w:val="StyleUnderline"/>
          <w:highlight w:val="cyan"/>
        </w:rPr>
        <w:t xml:space="preserve"> </w:t>
      </w:r>
      <w:r w:rsidRPr="00402C0F">
        <w:rPr>
          <w:rStyle w:val="StyleUnderline"/>
          <w:highlight w:val="cyan"/>
        </w:rPr>
        <w:t>and</w:t>
      </w:r>
      <w:r w:rsidRPr="00E75C6E">
        <w:rPr>
          <w:rStyle w:val="StyleUnderline"/>
        </w:rPr>
        <w:t xml:space="preserve"> </w:t>
      </w:r>
      <w:r>
        <w:rPr>
          <w:rStyle w:val="Emphasis"/>
        </w:rPr>
        <w:t xml:space="preserve">political </w:t>
      </w:r>
      <w:r w:rsidRPr="00402C0F">
        <w:rPr>
          <w:rStyle w:val="Emphasis"/>
          <w:highlight w:val="cyan"/>
        </w:rPr>
        <w:t>turbulence follows</w:t>
      </w:r>
      <w:r w:rsidRPr="00633B19">
        <w:rPr>
          <w:sz w:val="16"/>
        </w:rPr>
        <w:t>.</w:t>
      </w:r>
    </w:p>
    <w:p w14:paraId="33A1BACF" w14:textId="77777777" w:rsidR="003F03EA" w:rsidRPr="00633B19" w:rsidRDefault="003F03EA" w:rsidP="003F03EA">
      <w:pPr>
        <w:rPr>
          <w:sz w:val="16"/>
        </w:rPr>
      </w:pPr>
      <w:r w:rsidRPr="00633B19">
        <w:rPr>
          <w:sz w:val="16"/>
        </w:rPr>
        <w:t xml:space="preserve">Complexity: Collapse expert and historian Joseph Tainter has proposed that societies eventually collapse under the weight of their own accumulated complexity and bureaucracy. Societies are problem-solving collectives that grow in complexity </w:t>
      </w:r>
      <w:proofErr w:type="gramStart"/>
      <w:r w:rsidRPr="00633B19">
        <w:rPr>
          <w:sz w:val="16"/>
        </w:rPr>
        <w:t>in order to</w:t>
      </w:r>
      <w:proofErr w:type="gramEnd"/>
      <w:r w:rsidRPr="00633B19">
        <w:rPr>
          <w:sz w:val="16"/>
        </w:rPr>
        <w:t xml:space="preserve"> overcome new issues. However, the returns from complexity eventually reach a point of diminishing returns. After this point, collapse will eventually ensue.</w:t>
      </w:r>
    </w:p>
    <w:p w14:paraId="5E88789B" w14:textId="77777777" w:rsidR="003F03EA" w:rsidRPr="00633B19" w:rsidRDefault="003F03EA" w:rsidP="003F03EA">
      <w:pPr>
        <w:rPr>
          <w:sz w:val="16"/>
        </w:rPr>
      </w:pPr>
      <w:r w:rsidRPr="00633B19">
        <w:rPr>
          <w:sz w:val="16"/>
        </w:rPr>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3487B13E" w14:textId="77777777" w:rsidR="003F03EA" w:rsidRPr="00633B19" w:rsidRDefault="003F03EA" w:rsidP="003F03EA">
      <w:pPr>
        <w:rPr>
          <w:sz w:val="16"/>
        </w:rPr>
      </w:pPr>
      <w:r w:rsidRPr="00633B19">
        <w:rPr>
          <w:sz w:val="16"/>
        </w:rPr>
        <w:t xml:space="preserve">External Shocks: In other words, the “four horsemen”: war, natural disasters, famine and plagues. The Aztec Empire, for example, was </w:t>
      </w:r>
      <w:proofErr w:type="gramStart"/>
      <w:r w:rsidRPr="00633B19">
        <w:rPr>
          <w:sz w:val="16"/>
        </w:rPr>
        <w:t>brought to an end</w:t>
      </w:r>
      <w:proofErr w:type="gramEnd"/>
      <w:r w:rsidRPr="00633B19">
        <w:rPr>
          <w:sz w:val="16"/>
        </w:rPr>
        <w:t xml:space="preserve">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54A776AE" w14:textId="77777777" w:rsidR="003F03EA" w:rsidRPr="00633B19" w:rsidRDefault="003F03EA" w:rsidP="003F03EA">
      <w:pPr>
        <w:rPr>
          <w:sz w:val="16"/>
        </w:rPr>
      </w:pPr>
      <w:r w:rsidRPr="00633B19">
        <w:rPr>
          <w:sz w:val="16"/>
        </w:rPr>
        <w:t xml:space="preserve">Randomness/Bad Luck: Statistical analysis on </w:t>
      </w:r>
      <w:proofErr w:type="spellStart"/>
      <w:r w:rsidRPr="00633B19">
        <w:rPr>
          <w:sz w:val="16"/>
        </w:rPr>
        <w:t>empiressuggests</w:t>
      </w:r>
      <w:proofErr w:type="spellEnd"/>
      <w:r w:rsidRPr="00633B19">
        <w:rPr>
          <w:sz w:val="16"/>
        </w:rPr>
        <w:t xml:space="preserve"> that collapse is random and independent of age. Evolutionary biologist and data scientist Indre </w:t>
      </w:r>
      <w:proofErr w:type="spellStart"/>
      <w:r w:rsidRPr="00633B19">
        <w:rPr>
          <w:sz w:val="16"/>
        </w:rPr>
        <w:t>Zliobaite</w:t>
      </w:r>
      <w:proofErr w:type="spellEnd"/>
      <w:r w:rsidRPr="00633B19">
        <w:rPr>
          <w:sz w:val="16"/>
        </w:rPr>
        <w:t xml:space="preserv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3780E547" w14:textId="77777777" w:rsidR="003F03EA" w:rsidRPr="00633B19" w:rsidRDefault="003F03EA" w:rsidP="003F03EA">
      <w:pPr>
        <w:rPr>
          <w:sz w:val="16"/>
        </w:rPr>
      </w:pPr>
      <w:r w:rsidRPr="00633B19">
        <w:rPr>
          <w:sz w:val="16"/>
        </w:rPr>
        <w:t xml:space="preserve">Despite the abundance of books and articles, we don’t have a conclusive explanation as to why </w:t>
      </w:r>
      <w:proofErr w:type="spellStart"/>
      <w:r w:rsidRPr="00633B19">
        <w:rPr>
          <w:sz w:val="16"/>
        </w:rPr>
        <w:t>civilisations</w:t>
      </w:r>
      <w:proofErr w:type="spellEnd"/>
      <w:r w:rsidRPr="00633B19">
        <w:rPr>
          <w:sz w:val="16"/>
        </w:rPr>
        <w:t xml:space="preserve"> collapse. What we do know is this: the factors highlighted above can all contribute. Collapse is a </w:t>
      </w:r>
      <w:proofErr w:type="gramStart"/>
      <w:r w:rsidRPr="00633B19">
        <w:rPr>
          <w:sz w:val="16"/>
        </w:rPr>
        <w:t>tipping point phenomena</w:t>
      </w:r>
      <w:proofErr w:type="gramEnd"/>
      <w:r w:rsidRPr="00633B19">
        <w:rPr>
          <w:sz w:val="16"/>
        </w:rPr>
        <w:t>, when compounding stressors overrun societal coping capacity.</w:t>
      </w:r>
    </w:p>
    <w:p w14:paraId="66E89621" w14:textId="77777777" w:rsidR="003F03EA" w:rsidRPr="00633B19" w:rsidRDefault="003F03EA" w:rsidP="003F03EA">
      <w:pPr>
        <w:rPr>
          <w:sz w:val="16"/>
        </w:rPr>
      </w:pPr>
      <w:r w:rsidRPr="00633B19">
        <w:rPr>
          <w:sz w:val="16"/>
        </w:rPr>
        <w:t>We can examine these indicators of danger to see if our chance of collapse is falling or rising. Here are four of those possible metrics, measured over the past few decades:</w:t>
      </w:r>
    </w:p>
    <w:p w14:paraId="03D458D1" w14:textId="77777777" w:rsidR="003F03EA" w:rsidRPr="00633B19" w:rsidRDefault="003F03EA" w:rsidP="003F03EA">
      <w:pPr>
        <w:rPr>
          <w:sz w:val="16"/>
        </w:rPr>
      </w:pPr>
      <w:r w:rsidRPr="00633B19">
        <w:rPr>
          <w:sz w:val="16"/>
        </w:rPr>
        <w:t>&lt;&lt;IMAGE OMITTED&gt;&gt;</w:t>
      </w:r>
    </w:p>
    <w:p w14:paraId="046001D4" w14:textId="77777777" w:rsidR="003F03EA" w:rsidRPr="00633B19" w:rsidRDefault="003F03EA" w:rsidP="003F03EA">
      <w:pPr>
        <w:rPr>
          <w:sz w:val="16"/>
        </w:rPr>
      </w:pPr>
      <w:r w:rsidRPr="00633B19">
        <w:rPr>
          <w:sz w:val="16"/>
        </w:rPr>
        <w:t>Temperature is a clear metric for climate change, GDP is a proxy for complexity and the ecological footprint is an indicator for environmental degradation. Each of these has been trending steeply upwards.</w:t>
      </w:r>
    </w:p>
    <w:p w14:paraId="7232C275" w14:textId="77777777" w:rsidR="003F03EA" w:rsidRPr="00633B19" w:rsidRDefault="003F03EA" w:rsidP="003F03EA">
      <w:pPr>
        <w:rPr>
          <w:sz w:val="16"/>
        </w:rPr>
      </w:pPr>
      <w:r w:rsidRPr="00633B19">
        <w:rPr>
          <w:sz w:val="16"/>
        </w:rPr>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205AF54C" w14:textId="77777777" w:rsidR="003F03EA" w:rsidRPr="00633B19" w:rsidRDefault="003F03EA" w:rsidP="003F03EA">
      <w:pPr>
        <w:rPr>
          <w:sz w:val="16"/>
        </w:rPr>
      </w:pPr>
      <w:r w:rsidRPr="00633B19">
        <w:rPr>
          <w:sz w:val="16"/>
        </w:rPr>
        <w:t xml:space="preserve">Because of this, I have also depicted the income share of the global top 1%. </w:t>
      </w:r>
      <w:r>
        <w:rPr>
          <w:rStyle w:val="StyleUnderline"/>
        </w:rPr>
        <w:t xml:space="preserve">The 1% have increased in their share of global income from approximately 16% in 1980 to over 20% today. Importantly, </w:t>
      </w:r>
      <w:r w:rsidRPr="00633B19">
        <w:rPr>
          <w:rStyle w:val="Emphasis"/>
        </w:rPr>
        <w:t>wealth inequality</w:t>
      </w:r>
      <w:r w:rsidRPr="00633B19">
        <w:rPr>
          <w:rStyle w:val="StyleUnderline"/>
        </w:rPr>
        <w:t xml:space="preserve"> is even </w:t>
      </w:r>
      <w:r w:rsidRPr="00633B19">
        <w:rPr>
          <w:rStyle w:val="Emphasis"/>
        </w:rPr>
        <w:t>worse</w:t>
      </w:r>
      <w:r>
        <w:rPr>
          <w:rStyle w:val="StyleUnderline"/>
        </w:rPr>
        <w:t xml:space="preserve">. The share of global wealth from the 1% has swelled from 25-30% in the 1980s to approximately </w:t>
      </w:r>
      <w:r>
        <w:rPr>
          <w:rStyle w:val="Emphasis"/>
        </w:rPr>
        <w:t>40% in 2016</w:t>
      </w:r>
      <w:r>
        <w:rPr>
          <w:rStyle w:val="StyleUnderline"/>
        </w:rPr>
        <w:t xml:space="preserve">. The reality is likely to be starker as these numbers do not capture wealth and income </w:t>
      </w:r>
      <w:r w:rsidRPr="00633B19">
        <w:rPr>
          <w:rStyle w:val="Emphasis"/>
        </w:rPr>
        <w:t>siphoned</w:t>
      </w:r>
      <w:r w:rsidRPr="00633B19">
        <w:rPr>
          <w:rStyle w:val="StyleUnderline"/>
        </w:rPr>
        <w:t xml:space="preserve"> into overseas </w:t>
      </w:r>
      <w:r w:rsidRPr="00633B19">
        <w:rPr>
          <w:rStyle w:val="Emphasis"/>
        </w:rPr>
        <w:t>tax havens</w:t>
      </w:r>
      <w:r w:rsidRPr="00633B19">
        <w:rPr>
          <w:sz w:val="16"/>
        </w:rPr>
        <w:t>.</w:t>
      </w:r>
    </w:p>
    <w:p w14:paraId="5C812293" w14:textId="77777777" w:rsidR="003F03EA" w:rsidRPr="00633B19" w:rsidRDefault="003F03EA" w:rsidP="003F03EA">
      <w:pPr>
        <w:rPr>
          <w:sz w:val="16"/>
        </w:rPr>
      </w:pPr>
      <w:r w:rsidRPr="00633B19">
        <w:rPr>
          <w:sz w:val="16"/>
        </w:rPr>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6118438F" w14:textId="77777777" w:rsidR="003F03EA" w:rsidRPr="00633B19" w:rsidRDefault="003F03EA" w:rsidP="003F03EA">
      <w:pPr>
        <w:rPr>
          <w:sz w:val="16"/>
        </w:rPr>
      </w:pPr>
      <w:r w:rsidRPr="00633B19">
        <w:rPr>
          <w:sz w:val="16"/>
        </w:rPr>
        <w:t xml:space="preserve">This has led much of the literature to discuss the possibility of an “energy cliff” as EROI declines to a point where current societal levels of affluence can no longer be maintained. The energy cliff need not be terminal if renewable technologies continue to </w:t>
      </w:r>
      <w:proofErr w:type="gramStart"/>
      <w:r w:rsidRPr="00633B19">
        <w:rPr>
          <w:sz w:val="16"/>
        </w:rPr>
        <w:t>improve</w:t>
      </w:r>
      <w:proofErr w:type="gramEnd"/>
      <w:r w:rsidRPr="00633B19">
        <w:rPr>
          <w:sz w:val="16"/>
        </w:rPr>
        <w:t xml:space="preserve"> and energy efficiency measures are speedily implemented.</w:t>
      </w:r>
    </w:p>
    <w:p w14:paraId="7AE49CD6" w14:textId="77777777" w:rsidR="003F03EA" w:rsidRPr="00633B19" w:rsidRDefault="003F03EA" w:rsidP="003F03EA">
      <w:pPr>
        <w:rPr>
          <w:sz w:val="16"/>
        </w:rPr>
      </w:pPr>
      <w:r w:rsidRPr="00633B19">
        <w:rPr>
          <w:sz w:val="16"/>
        </w:rPr>
        <w:t>Measures of resilience</w:t>
      </w:r>
    </w:p>
    <w:p w14:paraId="2F61C06B" w14:textId="77777777" w:rsidR="003F03EA" w:rsidRPr="00633B19" w:rsidRDefault="003F03EA" w:rsidP="003F03EA">
      <w:pPr>
        <w:rPr>
          <w:sz w:val="16"/>
        </w:rPr>
      </w:pPr>
      <w:r w:rsidRPr="00633B19">
        <w:rPr>
          <w:sz w:val="16"/>
        </w:rPr>
        <w:t>The somewhat reassuring news is that collapse metrics are not the entire picture. Societal resilience may be able to delay or prevent collapse.</w:t>
      </w:r>
    </w:p>
    <w:p w14:paraId="541F9A51" w14:textId="77777777" w:rsidR="003F03EA" w:rsidRPr="00633B19" w:rsidRDefault="003F03EA" w:rsidP="003F03EA">
      <w:pPr>
        <w:rPr>
          <w:sz w:val="16"/>
        </w:rPr>
      </w:pPr>
      <w:r w:rsidRPr="00633B19">
        <w:rPr>
          <w:sz w:val="16"/>
        </w:rPr>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5B700046" w14:textId="77777777" w:rsidR="003F03EA" w:rsidRPr="00633B19" w:rsidRDefault="003F03EA" w:rsidP="003F03EA">
      <w:pPr>
        <w:rPr>
          <w:sz w:val="16"/>
        </w:rPr>
      </w:pPr>
      <w:r w:rsidRPr="00633B19">
        <w:rPr>
          <w:sz w:val="16"/>
        </w:rPr>
        <w:t xml:space="preserve">Similarly, innovation – as measured by per capita patent applications– is also rising. In theory, a </w:t>
      </w:r>
      <w:proofErr w:type="spellStart"/>
      <w:r w:rsidRPr="00633B19">
        <w:rPr>
          <w:sz w:val="16"/>
        </w:rPr>
        <w:t>civilisation</w:t>
      </w:r>
      <w:proofErr w:type="spellEnd"/>
      <w:r w:rsidRPr="00633B19">
        <w:rPr>
          <w:sz w:val="16"/>
        </w:rPr>
        <w:t xml:space="preserve"> might be less vulnerable to collapse if new technologies can mitigate against pressures such as climate change.</w:t>
      </w:r>
    </w:p>
    <w:p w14:paraId="72C75804" w14:textId="77777777" w:rsidR="003F03EA" w:rsidRPr="00633B19" w:rsidRDefault="003F03EA" w:rsidP="003F03EA">
      <w:pPr>
        <w:rPr>
          <w:sz w:val="16"/>
        </w:rPr>
      </w:pPr>
      <w:r w:rsidRPr="00633B19">
        <w:rPr>
          <w:sz w:val="16"/>
        </w:rPr>
        <w:t xml:space="preserve">It’s also possible that “collapse” can happen without violent catastrophe. As Rachel Nuwer wrote on BBC Future in 2017, “in some cases, </w:t>
      </w:r>
      <w:proofErr w:type="spellStart"/>
      <w:r w:rsidRPr="00633B19">
        <w:rPr>
          <w:sz w:val="16"/>
        </w:rPr>
        <w:t>civilisations</w:t>
      </w:r>
      <w:proofErr w:type="spellEnd"/>
      <w:r w:rsidRPr="00633B19">
        <w:rPr>
          <w:sz w:val="16"/>
        </w:rPr>
        <w:t xml:space="preserve"> simply fade out of existence – becoming the stuff of history not with a bang but a whimper”.</w:t>
      </w:r>
    </w:p>
    <w:p w14:paraId="64888271" w14:textId="77777777" w:rsidR="003F03EA" w:rsidRPr="00633B19" w:rsidRDefault="003F03EA" w:rsidP="003F03EA">
      <w:pPr>
        <w:rPr>
          <w:sz w:val="16"/>
        </w:rPr>
      </w:pPr>
      <w:r w:rsidRPr="00633B19">
        <w:rPr>
          <w:sz w:val="16"/>
        </w:rPr>
        <w:t xml:space="preserve">Still, when we look at all these collapse and resilience </w:t>
      </w:r>
      <w:proofErr w:type="gramStart"/>
      <w:r w:rsidRPr="00633B19">
        <w:rPr>
          <w:sz w:val="16"/>
        </w:rPr>
        <w:t xml:space="preserve">indicators as a whole, </w:t>
      </w:r>
      <w:r>
        <w:rPr>
          <w:rStyle w:val="StyleUnderline"/>
        </w:rPr>
        <w:t>the</w:t>
      </w:r>
      <w:proofErr w:type="gramEnd"/>
      <w:r w:rsidRPr="00633B19">
        <w:rPr>
          <w:sz w:val="16"/>
        </w:rPr>
        <w:t xml:space="preserve"> </w:t>
      </w:r>
      <w:r>
        <w:rPr>
          <w:rStyle w:val="Emphasis"/>
        </w:rPr>
        <w:t>message is clear</w:t>
      </w:r>
      <w:r w:rsidRPr="00633B19">
        <w:rPr>
          <w:sz w:val="16"/>
        </w:rPr>
        <w:t xml:space="preserve"> </w:t>
      </w:r>
      <w:r>
        <w:rPr>
          <w:rStyle w:val="StyleUnderline"/>
        </w:rPr>
        <w:t xml:space="preserve">that we should </w:t>
      </w:r>
      <w:r>
        <w:rPr>
          <w:rStyle w:val="Emphasis"/>
        </w:rPr>
        <w:t>not be complacent</w:t>
      </w:r>
      <w:r w:rsidRPr="00633B19">
        <w:rPr>
          <w:sz w:val="16"/>
        </w:rPr>
        <w:t xml:space="preserve">. There are some reasons to be optimistic, thanks to our ability to innovate and diversify away from disaster. Yet the world is worsening in areas that have contributed to the collapse of previous societies. The climate is changing, </w:t>
      </w:r>
      <w:r>
        <w:rPr>
          <w:rStyle w:val="StyleUnderline"/>
        </w:rPr>
        <w:t xml:space="preserve">the gap between the rich and poor is </w:t>
      </w:r>
      <w:r>
        <w:rPr>
          <w:rStyle w:val="Emphasis"/>
        </w:rPr>
        <w:t>widening</w:t>
      </w:r>
      <w:r w:rsidRPr="00633B19">
        <w:rPr>
          <w:sz w:val="16"/>
        </w:rPr>
        <w:t>, the world is becoming increasingly complex, and our demands on the environment are outstripping planetary carrying capacity.</w:t>
      </w:r>
    </w:p>
    <w:p w14:paraId="640125F4" w14:textId="77777777" w:rsidR="003F03EA" w:rsidRPr="00633B19" w:rsidRDefault="003F03EA" w:rsidP="003F03EA">
      <w:pPr>
        <w:rPr>
          <w:sz w:val="16"/>
        </w:rPr>
      </w:pPr>
      <w:r w:rsidRPr="00633B19">
        <w:rPr>
          <w:sz w:val="16"/>
        </w:rPr>
        <w:t xml:space="preserve">The </w:t>
      </w:r>
      <w:proofErr w:type="spellStart"/>
      <w:r w:rsidRPr="00633B19">
        <w:rPr>
          <w:sz w:val="16"/>
        </w:rPr>
        <w:t>rungless</w:t>
      </w:r>
      <w:proofErr w:type="spellEnd"/>
      <w:r w:rsidRPr="00633B19">
        <w:rPr>
          <w:sz w:val="16"/>
        </w:rPr>
        <w:t xml:space="preserve"> ladder</w:t>
      </w:r>
    </w:p>
    <w:p w14:paraId="1B19F9FA" w14:textId="77777777" w:rsidR="003F03EA" w:rsidRPr="00633B19" w:rsidRDefault="003F03EA" w:rsidP="003F03EA">
      <w:pPr>
        <w:rPr>
          <w:sz w:val="16"/>
        </w:rPr>
      </w:pPr>
      <w:r w:rsidRPr="00633B19">
        <w:rPr>
          <w:sz w:val="16"/>
        </w:rPr>
        <w:t xml:space="preserve">That's not all. Worryingly, </w:t>
      </w:r>
      <w:r>
        <w:rPr>
          <w:rStyle w:val="StyleUnderline"/>
        </w:rPr>
        <w:t xml:space="preserve">the world is now deeply </w:t>
      </w:r>
      <w:r>
        <w:rPr>
          <w:rStyle w:val="Emphasis"/>
        </w:rPr>
        <w:t>interconnected</w:t>
      </w:r>
      <w:r w:rsidRPr="00633B19">
        <w:rPr>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4E97BAB8" w14:textId="77777777" w:rsidR="003F03EA" w:rsidRPr="00633B19" w:rsidRDefault="003F03EA" w:rsidP="003F03EA">
      <w:pPr>
        <w:rPr>
          <w:sz w:val="16"/>
        </w:rPr>
      </w:pPr>
      <w:r w:rsidRPr="00633B19">
        <w:rPr>
          <w:sz w:val="16"/>
        </w:rPr>
        <w:t xml:space="preserve">Today, </w:t>
      </w:r>
      <w:r>
        <w:rPr>
          <w:rStyle w:val="StyleUnderline"/>
        </w:rPr>
        <w:t xml:space="preserve">societal </w:t>
      </w:r>
      <w:r w:rsidRPr="00402C0F">
        <w:rPr>
          <w:rStyle w:val="StyleUnderline"/>
          <w:highlight w:val="cyan"/>
        </w:rPr>
        <w:t>collapse is</w:t>
      </w:r>
      <w:r>
        <w:rPr>
          <w:rStyle w:val="StyleUnderline"/>
        </w:rPr>
        <w:t xml:space="preserve"> a more </w:t>
      </w:r>
      <w:r w:rsidRPr="00402C0F">
        <w:rPr>
          <w:rStyle w:val="Emphasis"/>
          <w:highlight w:val="cyan"/>
        </w:rPr>
        <w:t>treacherous</w:t>
      </w:r>
      <w:r>
        <w:rPr>
          <w:rStyle w:val="Emphasis"/>
        </w:rPr>
        <w:t xml:space="preserve"> prospect</w:t>
      </w:r>
      <w:r>
        <w:rPr>
          <w:rStyle w:val="StyleUnderline"/>
        </w:rPr>
        <w:t xml:space="preserve">. The </w:t>
      </w:r>
      <w:r w:rsidRPr="00402C0F">
        <w:rPr>
          <w:rStyle w:val="StyleUnderline"/>
          <w:highlight w:val="cyan"/>
        </w:rPr>
        <w:t>weapons available</w:t>
      </w:r>
      <w:r>
        <w:rPr>
          <w:rStyle w:val="StyleUnderline"/>
        </w:rPr>
        <w:t xml:space="preserve"> to a state, and sometimes even groups, </w:t>
      </w:r>
      <w:r w:rsidRPr="00402C0F">
        <w:rPr>
          <w:rStyle w:val="StyleUnderline"/>
          <w:highlight w:val="cyan"/>
        </w:rPr>
        <w:t>during</w:t>
      </w:r>
      <w:r>
        <w:rPr>
          <w:rStyle w:val="StyleUnderline"/>
        </w:rPr>
        <w:t xml:space="preserve"> a </w:t>
      </w:r>
      <w:r w:rsidRPr="00402C0F">
        <w:rPr>
          <w:rStyle w:val="StyleUnderline"/>
          <w:highlight w:val="cyan"/>
        </w:rPr>
        <w:t>breakdown</w:t>
      </w:r>
      <w:r>
        <w:rPr>
          <w:rStyle w:val="StyleUnderline"/>
        </w:rPr>
        <w:t xml:space="preserve"> now </w:t>
      </w:r>
      <w:r w:rsidRPr="00402C0F">
        <w:rPr>
          <w:rStyle w:val="StyleUnderline"/>
          <w:highlight w:val="cyan"/>
        </w:rPr>
        <w:t xml:space="preserve">range from </w:t>
      </w:r>
      <w:r w:rsidRPr="00402C0F">
        <w:rPr>
          <w:rStyle w:val="Emphasis"/>
          <w:highlight w:val="cyan"/>
        </w:rPr>
        <w:t>bio</w:t>
      </w:r>
      <w:r>
        <w:rPr>
          <w:rStyle w:val="StyleUnderline"/>
        </w:rPr>
        <w:t xml:space="preserve">logical </w:t>
      </w:r>
      <w:r w:rsidRPr="00402C0F">
        <w:rPr>
          <w:rStyle w:val="Emphasis"/>
          <w:highlight w:val="cyan"/>
        </w:rPr>
        <w:t>agents to nuc</w:t>
      </w:r>
      <w:r>
        <w:rPr>
          <w:rStyle w:val="StyleUnderline"/>
        </w:rPr>
        <w:t>lear weapon</w:t>
      </w:r>
      <w:r w:rsidRPr="00402C0F">
        <w:rPr>
          <w:rStyle w:val="Emphasis"/>
          <w:highlight w:val="cyan"/>
        </w:rPr>
        <w:t>s</w:t>
      </w:r>
      <w:r w:rsidRPr="00633B19">
        <w:rPr>
          <w:sz w:val="16"/>
        </w:rPr>
        <w:t xml:space="preserve">. New instruments of violence, such as </w:t>
      </w:r>
      <w:r>
        <w:rPr>
          <w:rStyle w:val="Emphasis"/>
        </w:rPr>
        <w:t xml:space="preserve">lethal </w:t>
      </w:r>
      <w:r w:rsidRPr="00402C0F">
        <w:rPr>
          <w:rStyle w:val="Emphasis"/>
          <w:highlight w:val="cyan"/>
        </w:rPr>
        <w:t>autonomous weapons</w:t>
      </w:r>
      <w:r w:rsidRPr="00633B19">
        <w:rPr>
          <w:sz w:val="16"/>
        </w:rPr>
        <w:t xml:space="preserve">, may be available </w:t>
      </w:r>
      <w:proofErr w:type="gramStart"/>
      <w:r>
        <w:rPr>
          <w:rStyle w:val="StyleUnderline"/>
        </w:rPr>
        <w:t xml:space="preserve">in the </w:t>
      </w:r>
      <w:r>
        <w:rPr>
          <w:rStyle w:val="Emphasis"/>
        </w:rPr>
        <w:t>near future</w:t>
      </w:r>
      <w:proofErr w:type="gramEnd"/>
      <w:r>
        <w:rPr>
          <w:rStyle w:val="StyleUnderline"/>
        </w:rPr>
        <w:t>. People are increasingly</w:t>
      </w:r>
      <w:r w:rsidRPr="00633B19">
        <w:rPr>
          <w:sz w:val="16"/>
        </w:rPr>
        <w:t xml:space="preserve"> </w:t>
      </w:r>
      <w:proofErr w:type="spellStart"/>
      <w:r>
        <w:rPr>
          <w:rStyle w:val="Emphasis"/>
        </w:rPr>
        <w:t>specialised</w:t>
      </w:r>
      <w:proofErr w:type="spellEnd"/>
      <w:r w:rsidRPr="00633B19">
        <w:rPr>
          <w:sz w:val="16"/>
        </w:rPr>
        <w:t xml:space="preserve"> </w:t>
      </w:r>
      <w:r>
        <w:rPr>
          <w:rStyle w:val="StyleUnderline"/>
        </w:rPr>
        <w:t>and</w:t>
      </w:r>
      <w:r w:rsidRPr="00633B19">
        <w:rPr>
          <w:sz w:val="16"/>
        </w:rPr>
        <w:t xml:space="preserve"> </w:t>
      </w:r>
      <w:r>
        <w:rPr>
          <w:rStyle w:val="Emphasis"/>
        </w:rPr>
        <w:t>disconnected from</w:t>
      </w:r>
      <w:r w:rsidRPr="00633B19">
        <w:rPr>
          <w:sz w:val="16"/>
        </w:rPr>
        <w:t xml:space="preserve"> the </w:t>
      </w:r>
      <w:r>
        <w:rPr>
          <w:rStyle w:val="Emphasis"/>
        </w:rPr>
        <w:t>production</w:t>
      </w:r>
      <w:r w:rsidRPr="00633B19">
        <w:rPr>
          <w:sz w:val="16"/>
        </w:rPr>
        <w:t xml:space="preserve"> </w:t>
      </w:r>
      <w:r>
        <w:rPr>
          <w:rStyle w:val="StyleUnderline"/>
        </w:rPr>
        <w:t>of food and basic goods.</w:t>
      </w:r>
      <w:r w:rsidRPr="00633B19">
        <w:rPr>
          <w:sz w:val="16"/>
        </w:rPr>
        <w:t xml:space="preserve"> And a changing climate may irreparably damage our ability to return to simple farming practices.</w:t>
      </w:r>
    </w:p>
    <w:p w14:paraId="2DE308F3" w14:textId="77777777" w:rsidR="003F03EA" w:rsidRPr="00633B19" w:rsidRDefault="003F03EA" w:rsidP="003F03EA">
      <w:pPr>
        <w:rPr>
          <w:sz w:val="16"/>
        </w:rPr>
      </w:pPr>
      <w:r w:rsidRPr="00633B19">
        <w:rPr>
          <w:sz w:val="16"/>
        </w:rPr>
        <w:t xml:space="preserve">Think of </w:t>
      </w:r>
      <w:proofErr w:type="spellStart"/>
      <w:r w:rsidRPr="00633B19">
        <w:rPr>
          <w:sz w:val="16"/>
        </w:rPr>
        <w:t>civilisation</w:t>
      </w:r>
      <w:proofErr w:type="spellEnd"/>
      <w:r w:rsidRPr="00633B19">
        <w:rPr>
          <w:sz w:val="16"/>
        </w:rPr>
        <w:t xml:space="preserve"> as a </w:t>
      </w:r>
      <w:proofErr w:type="gramStart"/>
      <w:r w:rsidRPr="00633B19">
        <w:rPr>
          <w:sz w:val="16"/>
        </w:rPr>
        <w:t>poorly-built</w:t>
      </w:r>
      <w:proofErr w:type="gramEnd"/>
      <w:r w:rsidRPr="00633B19">
        <w:rPr>
          <w:sz w:val="16"/>
        </w:rPr>
        <w:t xml:space="preserve"> ladder. As you climb, each step that you used falls away. A fall from a height of just a few rungs is fine. Yet the higher you climb, the larger the fall. Eventually, once you reach a sufficient height, any drop from the ladder is fatal.</w:t>
      </w:r>
    </w:p>
    <w:p w14:paraId="79DB1F86" w14:textId="77777777" w:rsidR="003F03EA" w:rsidRPr="00633B19" w:rsidRDefault="003F03EA" w:rsidP="003F03EA">
      <w:pPr>
        <w:rPr>
          <w:sz w:val="16"/>
        </w:rPr>
      </w:pPr>
      <w:r w:rsidRPr="00402C0F">
        <w:rPr>
          <w:rStyle w:val="StyleUnderline"/>
          <w:highlight w:val="cyan"/>
        </w:rPr>
        <w:t>With</w:t>
      </w:r>
      <w:r>
        <w:rPr>
          <w:rStyle w:val="StyleUnderline"/>
        </w:rPr>
        <w:t xml:space="preserve"> the proliferation of </w:t>
      </w:r>
      <w:r w:rsidRPr="00402C0F">
        <w:rPr>
          <w:rStyle w:val="Emphasis"/>
          <w:highlight w:val="cyan"/>
        </w:rPr>
        <w:t>nuc</w:t>
      </w:r>
      <w:r>
        <w:rPr>
          <w:rStyle w:val="StyleUnderline"/>
        </w:rPr>
        <w:t>lear weapon</w:t>
      </w:r>
      <w:r w:rsidRPr="00402C0F">
        <w:rPr>
          <w:rStyle w:val="Emphasis"/>
          <w:highlight w:val="cyan"/>
        </w:rPr>
        <w:t>s</w:t>
      </w:r>
      <w:r w:rsidRPr="00402C0F">
        <w:rPr>
          <w:rStyle w:val="StyleUnderline"/>
          <w:highlight w:val="cyan"/>
        </w:rPr>
        <w:t>, we</w:t>
      </w:r>
      <w:r>
        <w:rPr>
          <w:rStyle w:val="StyleUnderline"/>
        </w:rPr>
        <w:t xml:space="preserve"> may </w:t>
      </w:r>
      <w:r w:rsidRPr="00402C0F">
        <w:rPr>
          <w:rStyle w:val="StyleUnderline"/>
          <w:highlight w:val="cyan"/>
        </w:rPr>
        <w:t>have</w:t>
      </w:r>
      <w:r>
        <w:rPr>
          <w:rStyle w:val="StyleUnderline"/>
        </w:rPr>
        <w:t xml:space="preserve"> already </w:t>
      </w:r>
      <w:r w:rsidRPr="00402C0F">
        <w:rPr>
          <w:rStyle w:val="StyleUnderline"/>
          <w:highlight w:val="cyan"/>
        </w:rPr>
        <w:t>reached</w:t>
      </w:r>
      <w:r>
        <w:rPr>
          <w:rStyle w:val="StyleUnderline"/>
        </w:rPr>
        <w:t xml:space="preserve"> this point of </w:t>
      </w:r>
      <w:proofErr w:type="spellStart"/>
      <w:r w:rsidRPr="00402C0F">
        <w:rPr>
          <w:rStyle w:val="StyleUnderline"/>
          <w:highlight w:val="cyan"/>
        </w:rPr>
        <w:t>civilisational</w:t>
      </w:r>
      <w:proofErr w:type="spellEnd"/>
      <w:r w:rsidRPr="00402C0F">
        <w:rPr>
          <w:rStyle w:val="StyleUnderline"/>
          <w:highlight w:val="cyan"/>
        </w:rPr>
        <w:t xml:space="preserve"> “terminal velocity”. </w:t>
      </w:r>
      <w:r w:rsidRPr="00402C0F">
        <w:rPr>
          <w:rStyle w:val="Emphasis"/>
          <w:highlight w:val="cyan"/>
        </w:rPr>
        <w:t>Any collapse</w:t>
      </w:r>
      <w:r w:rsidRPr="00633B19">
        <w:rPr>
          <w:sz w:val="16"/>
        </w:rPr>
        <w:t xml:space="preserve"> – any fall from the ladder – </w:t>
      </w:r>
      <w:r w:rsidRPr="00402C0F">
        <w:rPr>
          <w:rStyle w:val="StyleUnderline"/>
          <w:highlight w:val="cyan"/>
        </w:rPr>
        <w:t>risks being</w:t>
      </w:r>
      <w:r>
        <w:rPr>
          <w:rStyle w:val="StyleUnderline"/>
        </w:rPr>
        <w:t xml:space="preserve"> </w:t>
      </w:r>
      <w:r>
        <w:rPr>
          <w:rStyle w:val="Emphasis"/>
        </w:rPr>
        <w:t>permanent</w:t>
      </w:r>
      <w:r w:rsidRPr="00633B19">
        <w:rPr>
          <w:sz w:val="16"/>
        </w:rPr>
        <w:t xml:space="preserve">. Nuclear war </w:t>
      </w:r>
      <w:proofErr w:type="gramStart"/>
      <w:r w:rsidRPr="00633B19">
        <w:rPr>
          <w:sz w:val="16"/>
        </w:rPr>
        <w:t>in itself could</w:t>
      </w:r>
      <w:proofErr w:type="gramEnd"/>
      <w:r w:rsidRPr="00633B19">
        <w:rPr>
          <w:sz w:val="16"/>
        </w:rPr>
        <w:t xml:space="preserve"> result in </w:t>
      </w:r>
      <w:r>
        <w:rPr>
          <w:rStyle w:val="StyleUnderline"/>
        </w:rPr>
        <w:t>an</w:t>
      </w:r>
      <w:r w:rsidRPr="00633B19">
        <w:rPr>
          <w:sz w:val="16"/>
        </w:rPr>
        <w:t xml:space="preserve"> </w:t>
      </w:r>
      <w:r w:rsidRPr="00402C0F">
        <w:rPr>
          <w:rStyle w:val="Emphasis"/>
          <w:highlight w:val="cyan"/>
        </w:rPr>
        <w:t>existential</w:t>
      </w:r>
      <w:r>
        <w:rPr>
          <w:rStyle w:val="Emphasis"/>
        </w:rPr>
        <w:t xml:space="preserve"> risk</w:t>
      </w:r>
      <w:r w:rsidRPr="00E75C6E">
        <w:rPr>
          <w:rStyle w:val="StyleUnderline"/>
        </w:rPr>
        <w:t xml:space="preserve">: </w:t>
      </w:r>
      <w:r>
        <w:rPr>
          <w:rStyle w:val="StyleUnderline"/>
        </w:rPr>
        <w:t>either</w:t>
      </w:r>
      <w:r w:rsidRPr="00633B19">
        <w:rPr>
          <w:sz w:val="16"/>
        </w:rPr>
        <w:t xml:space="preserve"> the </w:t>
      </w:r>
      <w:r w:rsidRPr="00402C0F">
        <w:rPr>
          <w:rStyle w:val="Emphasis"/>
          <w:highlight w:val="cyan"/>
        </w:rPr>
        <w:t>extinction of our species</w:t>
      </w:r>
      <w:r w:rsidRPr="00633B19">
        <w:rPr>
          <w:sz w:val="16"/>
        </w:rPr>
        <w:t xml:space="preserve">, </w:t>
      </w:r>
      <w:r>
        <w:rPr>
          <w:rStyle w:val="StyleUnderline"/>
        </w:rPr>
        <w:t xml:space="preserve">or a </w:t>
      </w:r>
      <w:r w:rsidRPr="00633B19">
        <w:rPr>
          <w:rStyle w:val="StyleUnderline"/>
        </w:rPr>
        <w:t xml:space="preserve">permanent </w:t>
      </w:r>
      <w:r w:rsidRPr="00633B19">
        <w:rPr>
          <w:rStyle w:val="Emphasis"/>
        </w:rPr>
        <w:t>catapult</w:t>
      </w:r>
      <w:r w:rsidRPr="00633B19">
        <w:rPr>
          <w:rStyle w:val="StyleUnderline"/>
        </w:rPr>
        <w:t xml:space="preserve"> back to the </w:t>
      </w:r>
      <w:r w:rsidRPr="00633B19">
        <w:rPr>
          <w:rStyle w:val="Emphasis"/>
        </w:rPr>
        <w:t>Stone Age</w:t>
      </w:r>
      <w:r w:rsidRPr="00633B19">
        <w:rPr>
          <w:sz w:val="16"/>
        </w:rPr>
        <w:t>.</w:t>
      </w:r>
    </w:p>
    <w:p w14:paraId="6655624C" w14:textId="77777777" w:rsidR="003F03EA" w:rsidRPr="005E7FF0" w:rsidRDefault="003F03EA" w:rsidP="003F03EA">
      <w:pPr>
        <w:rPr>
          <w:sz w:val="16"/>
        </w:rPr>
      </w:pPr>
      <w:r w:rsidRPr="00633B19">
        <w:rPr>
          <w:sz w:val="16"/>
        </w:rPr>
        <w:t xml:space="preserve">While we are becoming more economically powerful and resilient, our technological capabilities also present </w:t>
      </w:r>
      <w:r>
        <w:rPr>
          <w:rStyle w:val="StyleUnderline"/>
        </w:rPr>
        <w:t>unprecedented threats</w:t>
      </w:r>
      <w:r w:rsidRPr="00633B19">
        <w:rPr>
          <w:sz w:val="16"/>
        </w:rPr>
        <w:t xml:space="preserve"> that no </w:t>
      </w:r>
      <w:proofErr w:type="spellStart"/>
      <w:r w:rsidRPr="00633B19">
        <w:rPr>
          <w:sz w:val="16"/>
        </w:rPr>
        <w:t>civilisation</w:t>
      </w:r>
      <w:proofErr w:type="spellEnd"/>
      <w:r w:rsidRPr="00633B19">
        <w:rPr>
          <w:sz w:val="16"/>
        </w:rPr>
        <w:t xml:space="preserve"> has had to contend with. For example, the climatic changes we face are of a different nature to what undid the Maya or </w:t>
      </w:r>
      <w:proofErr w:type="spellStart"/>
      <w:r w:rsidRPr="00633B19">
        <w:rPr>
          <w:sz w:val="16"/>
        </w:rPr>
        <w:t>Anazasi</w:t>
      </w:r>
      <w:proofErr w:type="spellEnd"/>
      <w:r w:rsidRPr="00633B19">
        <w:rPr>
          <w:sz w:val="16"/>
        </w:rPr>
        <w:t xml:space="preserve">. They </w:t>
      </w:r>
      <w:r>
        <w:rPr>
          <w:rStyle w:val="StyleUnderline"/>
        </w:rPr>
        <w:t xml:space="preserve">are global, human-driven, quicker, and </w:t>
      </w:r>
      <w:r w:rsidRPr="00633B19">
        <w:rPr>
          <w:rStyle w:val="StyleUnderline"/>
        </w:rPr>
        <w:t>more s</w:t>
      </w:r>
      <w:r>
        <w:rPr>
          <w:rStyle w:val="StyleUnderline"/>
        </w:rPr>
        <w:t>evere</w:t>
      </w:r>
      <w:r w:rsidRPr="00633B19">
        <w:rPr>
          <w:sz w:val="16"/>
        </w:rPr>
        <w:t>.</w:t>
      </w:r>
    </w:p>
    <w:p w14:paraId="74A8D8F2" w14:textId="77777777" w:rsidR="003F03EA" w:rsidRPr="00C96276" w:rsidRDefault="003F03EA" w:rsidP="003F03EA">
      <w:pPr>
        <w:pStyle w:val="Heading4"/>
        <w:rPr>
          <w:b w:val="0"/>
          <w:bCs/>
        </w:rPr>
      </w:pPr>
      <w:r>
        <w:t xml:space="preserve">Inequality </w:t>
      </w:r>
      <w:r w:rsidRPr="00C96276">
        <w:rPr>
          <w:u w:val="single"/>
        </w:rPr>
        <w:t>doesn’t</w:t>
      </w:r>
      <w:r>
        <w:t xml:space="preserve"> cause war</w:t>
      </w:r>
      <w:r>
        <w:rPr>
          <w:b w:val="0"/>
          <w:bCs/>
        </w:rPr>
        <w:t>---</w:t>
      </w:r>
      <w:r w:rsidRPr="00C96276">
        <w:rPr>
          <w:b w:val="0"/>
          <w:bCs/>
          <w:u w:val="single"/>
        </w:rPr>
        <w:t>ZERO</w:t>
      </w:r>
      <w:r>
        <w:rPr>
          <w:b w:val="0"/>
          <w:bCs/>
        </w:rPr>
        <w:t xml:space="preserve"> statistical relation.</w:t>
      </w:r>
    </w:p>
    <w:p w14:paraId="0C97A5DE" w14:textId="77777777" w:rsidR="003F03EA" w:rsidRPr="00576701" w:rsidRDefault="003F03EA" w:rsidP="003F03EA">
      <w:r w:rsidRPr="00576701">
        <w:rPr>
          <w:rStyle w:val="Style13ptBold"/>
        </w:rPr>
        <w:t>Ariely</w:t>
      </w:r>
      <w:r>
        <w:t xml:space="preserve"> </w:t>
      </w:r>
      <w:r w:rsidRPr="00576701">
        <w:rPr>
          <w:rStyle w:val="Style13ptBold"/>
        </w:rPr>
        <w:t>’1</w:t>
      </w:r>
      <w:r>
        <w:rPr>
          <w:rStyle w:val="Style13ptBold"/>
        </w:rPr>
        <w:t>5</w:t>
      </w:r>
      <w:r>
        <w:t xml:space="preserve"> [Gal; 2015; Politics and Government Professor at Ben–Gurion University; Globalizations, “Does National Identification Always Lead to Chauvinism? A Cross-national Analysis of Contextual Explanations,” vol. 13]</w:t>
      </w:r>
    </w:p>
    <w:p w14:paraId="30C2E322" w14:textId="77777777" w:rsidR="003F03EA" w:rsidRPr="0034339D" w:rsidRDefault="003F03EA" w:rsidP="003F03EA">
      <w:pPr>
        <w:rPr>
          <w:sz w:val="16"/>
        </w:rPr>
      </w:pPr>
      <w:r w:rsidRPr="0034339D">
        <w:rPr>
          <w:sz w:val="16"/>
        </w:rPr>
        <w:t xml:space="preserve">With respect to internal explanations, </w:t>
      </w:r>
      <w:r w:rsidRPr="00194566">
        <w:rPr>
          <w:rStyle w:val="StyleUnderline"/>
        </w:rPr>
        <w:t xml:space="preserve">the </w:t>
      </w:r>
      <w:r w:rsidRPr="009751BE">
        <w:rPr>
          <w:rStyle w:val="StyleUnderline"/>
          <w:highlight w:val="cyan"/>
        </w:rPr>
        <w:t>effects of</w:t>
      </w:r>
      <w:r w:rsidRPr="0034339D">
        <w:rPr>
          <w:sz w:val="16"/>
        </w:rPr>
        <w:t xml:space="preserve"> income </w:t>
      </w:r>
      <w:r w:rsidRPr="009751BE">
        <w:rPr>
          <w:rStyle w:val="StyleUnderline"/>
          <w:highlight w:val="cyan"/>
        </w:rPr>
        <w:t>inequality</w:t>
      </w:r>
      <w:r w:rsidRPr="0034339D">
        <w:rPr>
          <w:sz w:val="16"/>
        </w:rPr>
        <w:t xml:space="preserve"> and ethnic diversity </w:t>
      </w:r>
      <w:r w:rsidRPr="009751BE">
        <w:rPr>
          <w:rStyle w:val="StyleUnderline"/>
          <w:highlight w:val="cyan"/>
        </w:rPr>
        <w:t>are</w:t>
      </w:r>
      <w:r w:rsidRPr="0034339D">
        <w:rPr>
          <w:sz w:val="16"/>
        </w:rPr>
        <w:t xml:space="preserve"> presented in Table 3. Models 3.1 and 3.2 indicate that neither directly affects chauvinism. H4 is therefore </w:t>
      </w:r>
      <w:r w:rsidRPr="009751B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9751BE">
        <w:rPr>
          <w:rStyle w:val="StyleUnderline"/>
          <w:highlight w:val="cyan"/>
        </w:rPr>
        <w:t xml:space="preserve">countries with </w:t>
      </w:r>
      <w:r w:rsidRPr="009751BE">
        <w:rPr>
          <w:rStyle w:val="Emphasis"/>
          <w:highlight w:val="cyan"/>
        </w:rPr>
        <w:t>higher</w:t>
      </w:r>
      <w:r w:rsidRPr="00194566">
        <w:rPr>
          <w:rStyle w:val="Emphasis"/>
        </w:rPr>
        <w:t xml:space="preserve"> levels of </w:t>
      </w:r>
      <w:r w:rsidRPr="009751BE">
        <w:rPr>
          <w:rStyle w:val="Emphasis"/>
          <w:highlight w:val="cyan"/>
        </w:rPr>
        <w:t>economic</w:t>
      </w:r>
      <w:r w:rsidRPr="0034339D">
        <w:rPr>
          <w:sz w:val="16"/>
        </w:rPr>
        <w:t xml:space="preserve"> and ethnic </w:t>
      </w:r>
      <w:r w:rsidRPr="009751BE">
        <w:rPr>
          <w:rStyle w:val="Emphasis"/>
          <w:highlight w:val="cyan"/>
        </w:rPr>
        <w:t>division</w:t>
      </w:r>
      <w:r w:rsidRPr="0034339D">
        <w:rPr>
          <w:sz w:val="16"/>
        </w:rPr>
        <w:t xml:space="preserve"> appear to </w:t>
      </w:r>
      <w:r w:rsidRPr="009751BE">
        <w:rPr>
          <w:rStyle w:val="StyleUnderline"/>
          <w:highlight w:val="cyan"/>
        </w:rPr>
        <w:t>exhibit</w:t>
      </w:r>
      <w:r w:rsidRPr="00194566">
        <w:rPr>
          <w:rStyle w:val="StyleUnderline"/>
        </w:rPr>
        <w:t xml:space="preserve"> a </w:t>
      </w:r>
      <w:r w:rsidRPr="009751B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9751BE">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9751BE">
        <w:rPr>
          <w:rStyle w:val="Emphasis"/>
          <w:highlight w:val="cyan"/>
        </w:rPr>
        <w:t>interaction effects</w:t>
      </w:r>
      <w:r w:rsidRPr="009751BE">
        <w:rPr>
          <w:rStyle w:val="StyleUnderline"/>
          <w:highlight w:val="cyan"/>
        </w:rPr>
        <w:t xml:space="preserve"> for</w:t>
      </w:r>
      <w:r w:rsidRPr="00343326">
        <w:rPr>
          <w:rStyle w:val="StyleUnderline"/>
        </w:rPr>
        <w:t xml:space="preserve"> </w:t>
      </w:r>
      <w:r w:rsidRPr="00343326">
        <w:rPr>
          <w:rStyle w:val="Emphasis"/>
        </w:rPr>
        <w:t xml:space="preserve">economic </w:t>
      </w:r>
      <w:r w:rsidRPr="009751BE">
        <w:rPr>
          <w:rStyle w:val="Emphasis"/>
          <w:highlight w:val="cyan"/>
        </w:rPr>
        <w:t>inequality</w:t>
      </w:r>
      <w:r w:rsidRPr="009751BE">
        <w:rPr>
          <w:rStyle w:val="StyleUnderline"/>
          <w:highlight w:val="cyan"/>
        </w:rPr>
        <w:t xml:space="preserve"> were</w:t>
      </w:r>
      <w:r w:rsidRPr="0034339D">
        <w:rPr>
          <w:sz w:val="16"/>
        </w:rPr>
        <w:t xml:space="preserve"> also </w:t>
      </w:r>
      <w:r w:rsidRPr="009751BE">
        <w:rPr>
          <w:rStyle w:val="Emphasis"/>
          <w:highlight w:val="cyan"/>
        </w:rPr>
        <w:t>far from significant</w:t>
      </w:r>
      <w:r w:rsidRPr="0034339D">
        <w:rPr>
          <w:sz w:val="16"/>
        </w:rPr>
        <w:t xml:space="preserve">. The results, therefore, do not support H5.21 </w:t>
      </w:r>
    </w:p>
    <w:p w14:paraId="3F904CA5" w14:textId="77777777" w:rsidR="003F03EA" w:rsidRPr="0034339D" w:rsidRDefault="003F03EA" w:rsidP="003F03EA">
      <w:pPr>
        <w:rPr>
          <w:sz w:val="16"/>
        </w:rPr>
      </w:pPr>
      <w:r w:rsidRPr="0034339D">
        <w:rPr>
          <w:sz w:val="16"/>
        </w:rPr>
        <w:t>&lt;&lt;TABLE 3 OMITTED&gt;&gt;</w:t>
      </w:r>
    </w:p>
    <w:p w14:paraId="1DD91FC0" w14:textId="77777777" w:rsidR="003F03EA" w:rsidRPr="0034339D" w:rsidRDefault="003F03EA" w:rsidP="003F03EA">
      <w:pPr>
        <w:rPr>
          <w:sz w:val="16"/>
        </w:rPr>
      </w:pPr>
      <w:r w:rsidRPr="0034339D">
        <w:rPr>
          <w:sz w:val="16"/>
        </w:rPr>
        <w:t>Conclusions</w:t>
      </w:r>
    </w:p>
    <w:p w14:paraId="2DA3B901" w14:textId="77777777" w:rsidR="003F03EA" w:rsidRPr="0034339D" w:rsidRDefault="003F03EA" w:rsidP="003F03EA">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34339D">
        <w:rPr>
          <w:sz w:val="16"/>
        </w:rPr>
        <w:t>Moshirzadeh</w:t>
      </w:r>
      <w:proofErr w:type="spellEnd"/>
      <w:r w:rsidRPr="0034339D">
        <w:rPr>
          <w:sz w:val="16"/>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7CFD344D" w14:textId="77777777" w:rsidR="003F03EA" w:rsidRPr="0034339D" w:rsidRDefault="003F03EA" w:rsidP="003F03EA">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18CC5F1E" w14:textId="77777777" w:rsidR="003F03EA" w:rsidRPr="0034339D" w:rsidRDefault="003F03EA" w:rsidP="003F03EA">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34339D">
        <w:rPr>
          <w:sz w:val="16"/>
        </w:rPr>
        <w:t>most of the</w:t>
      </w:r>
      <w:proofErr w:type="gramEnd"/>
      <w:r w:rsidRPr="0034339D">
        <w:rPr>
          <w:sz w:val="16"/>
        </w:rPr>
        <w:t xml:space="preserve"> countries, although the level differs from country to country. </w:t>
      </w:r>
      <w:r w:rsidRPr="009751BE">
        <w:rPr>
          <w:rStyle w:val="StyleUnderline"/>
          <w:highlight w:val="cyan"/>
        </w:rPr>
        <w:t>Using</w:t>
      </w:r>
      <w:r w:rsidRPr="0034339D">
        <w:rPr>
          <w:rStyle w:val="StyleUnderline"/>
        </w:rPr>
        <w:t xml:space="preserve"> a </w:t>
      </w:r>
      <w:r w:rsidRPr="009751BE">
        <w:rPr>
          <w:rStyle w:val="Emphasis"/>
          <w:highlight w:val="cyan"/>
        </w:rPr>
        <w:t>multilevel regression</w:t>
      </w:r>
      <w:r w:rsidRPr="0034339D">
        <w:rPr>
          <w:rStyle w:val="Emphasis"/>
        </w:rPr>
        <w:t xml:space="preserve"> analysis</w:t>
      </w:r>
      <w:r w:rsidRPr="0034339D">
        <w:rPr>
          <w:rStyle w:val="StyleUnderline"/>
        </w:rPr>
        <w:t xml:space="preserve">, </w:t>
      </w:r>
      <w:r w:rsidRPr="009751BE">
        <w:rPr>
          <w:rStyle w:val="StyleUnderline"/>
          <w:highlight w:val="cyan"/>
        </w:rPr>
        <w:t>we tested</w:t>
      </w:r>
      <w:r w:rsidRPr="0034339D">
        <w:rPr>
          <w:rStyle w:val="StyleUnderline"/>
        </w:rPr>
        <w:t xml:space="preserve"> to see </w:t>
      </w:r>
      <w:r w:rsidRPr="009751BE">
        <w:rPr>
          <w:rStyle w:val="StyleUnderline"/>
          <w:highlight w:val="cyan"/>
        </w:rPr>
        <w:t>whether</w:t>
      </w:r>
      <w:r w:rsidRPr="0034339D">
        <w:rPr>
          <w:sz w:val="16"/>
        </w:rPr>
        <w:t xml:space="preserve"> globalization, </w:t>
      </w:r>
      <w:r w:rsidRPr="009751BE">
        <w:rPr>
          <w:rStyle w:val="StyleUnderline"/>
          <w:highlight w:val="cyan"/>
        </w:rPr>
        <w:t>conflict</w:t>
      </w:r>
      <w:r w:rsidRPr="00E00267">
        <w:rPr>
          <w:rStyle w:val="StyleUnderline"/>
          <w:highlight w:val="cyan"/>
        </w:rPr>
        <w:t>, an</w:t>
      </w:r>
      <w:r w:rsidRPr="009751BE">
        <w:rPr>
          <w:rStyle w:val="StyleUnderline"/>
          <w:highlight w:val="cyan"/>
        </w:rPr>
        <w:t>d</w:t>
      </w:r>
      <w:r w:rsidRPr="0034339D">
        <w:rPr>
          <w:rStyle w:val="StyleUnderline"/>
        </w:rPr>
        <w:t xml:space="preserve"> social </w:t>
      </w:r>
      <w:r w:rsidRPr="009751BE">
        <w:rPr>
          <w:rStyle w:val="StyleUnderline"/>
          <w:highlight w:val="cyan"/>
        </w:rPr>
        <w:t xml:space="preserve">division </w:t>
      </w:r>
      <w:r w:rsidRPr="009751BE">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34339D">
        <w:rPr>
          <w:sz w:val="16"/>
        </w:rPr>
        <w:t>taken into account</w:t>
      </w:r>
      <w:proofErr w:type="gramEnd"/>
      <w:r w:rsidRPr="0034339D">
        <w:rPr>
          <w:sz w:val="16"/>
        </w:rPr>
        <w:t xml:space="preserve">, the findings adducing the relation but not the causal relations between the variables. In contrast to experimental studies, the present design is similarly limited in its ability to offer </w:t>
      </w:r>
      <w:proofErr w:type="gramStart"/>
      <w:r w:rsidRPr="0034339D">
        <w:rPr>
          <w:sz w:val="16"/>
        </w:rPr>
        <w:t>a robust</w:t>
      </w:r>
      <w:proofErr w:type="gramEnd"/>
      <w:r w:rsidRPr="0034339D">
        <w:rPr>
          <w:sz w:val="16"/>
        </w:rPr>
        <w:t xml:space="preserve"> control for alternative explanations.</w:t>
      </w:r>
    </w:p>
    <w:p w14:paraId="7369C029" w14:textId="77777777" w:rsidR="003F03EA" w:rsidRPr="0034339D" w:rsidRDefault="003F03EA" w:rsidP="003F03EA">
      <w:pPr>
        <w:rPr>
          <w:sz w:val="16"/>
        </w:rPr>
      </w:pPr>
      <w:r w:rsidRPr="0034339D">
        <w:rPr>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34339D">
        <w:rPr>
          <w:sz w:val="16"/>
        </w:rPr>
        <w:t>in order to</w:t>
      </w:r>
      <w:proofErr w:type="gramEnd"/>
      <w:r w:rsidRPr="0034339D">
        <w:rPr>
          <w:sz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3AFDE2ED" w14:textId="77777777" w:rsidR="003F03EA" w:rsidRDefault="003F03EA" w:rsidP="003F03EA">
      <w:pPr>
        <w:rPr>
          <w:sz w:val="16"/>
        </w:rPr>
      </w:pPr>
      <w:r w:rsidRPr="009751BE">
        <w:rPr>
          <w:rStyle w:val="StyleUnderline"/>
          <w:highlight w:val="cyan"/>
        </w:rPr>
        <w:t>Contrary to</w:t>
      </w:r>
      <w:r w:rsidRPr="00E51B99">
        <w:rPr>
          <w:rStyle w:val="StyleUnderline"/>
        </w:rPr>
        <w:t xml:space="preserve"> what the </w:t>
      </w:r>
      <w:r w:rsidRPr="009751BE">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9751BE">
        <w:rPr>
          <w:rStyle w:val="StyleUnderline"/>
          <w:highlight w:val="cyan"/>
        </w:rPr>
        <w:t>neither economic inequality nor</w:t>
      </w:r>
      <w:r w:rsidRPr="00E51B99">
        <w:rPr>
          <w:rStyle w:val="StyleUnderline"/>
        </w:rPr>
        <w:t xml:space="preserve"> ethnic </w:t>
      </w:r>
      <w:r w:rsidRPr="009751BE">
        <w:rPr>
          <w:rStyle w:val="StyleUnderline"/>
          <w:highlight w:val="cyan"/>
        </w:rPr>
        <w:t>diversity</w:t>
      </w:r>
      <w:r w:rsidRPr="0034339D">
        <w:rPr>
          <w:sz w:val="16"/>
        </w:rPr>
        <w:t xml:space="preserve"> were related to chauvinism or </w:t>
      </w:r>
      <w:r w:rsidRPr="009751BE">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4E26B348" w14:textId="77777777" w:rsidR="008A1ADC" w:rsidRPr="003F7606" w:rsidRDefault="008A1ADC" w:rsidP="008A1ADC"/>
    <w:p w14:paraId="472C8C03" w14:textId="45B76BB4" w:rsidR="008A1ADC" w:rsidRDefault="003F03EA" w:rsidP="008A1ADC">
      <w:pPr>
        <w:pStyle w:val="Heading3"/>
      </w:pPr>
      <w:r>
        <w:t>WTO Bad---Turns Ag</w:t>
      </w:r>
    </w:p>
    <w:p w14:paraId="13043299" w14:textId="77777777" w:rsidR="008A1ADC" w:rsidRPr="00D0207B" w:rsidRDefault="008A1ADC" w:rsidP="008A1ADC">
      <w:pPr>
        <w:pStyle w:val="Heading4"/>
      </w:pPr>
      <w:r>
        <w:t>The WTO makes food insecurity inevitable</w:t>
      </w:r>
    </w:p>
    <w:p w14:paraId="2315D374" w14:textId="77777777" w:rsidR="008A1ADC" w:rsidRDefault="008A1ADC" w:rsidP="008A1ADC">
      <w:r w:rsidRPr="00CB5786">
        <w:rPr>
          <w:rStyle w:val="Style13ptBold"/>
        </w:rPr>
        <w:t>Keyman 2014</w:t>
      </w:r>
      <w:r w:rsidRPr="00CB5786">
        <w:t xml:space="preserve"> (Ariana; Drawing links between food security and land rights in an era of globalization; Jul 17; www.e-ir.info/2014/07/17/drawing-links-between-food-security-and-land-rights-in-an-era-of-globalization/)</w:t>
      </w:r>
    </w:p>
    <w:p w14:paraId="175DC1A4" w14:textId="77777777" w:rsidR="008A1ADC" w:rsidRDefault="008A1ADC" w:rsidP="008A1ADC">
      <w:pPr>
        <w:rPr>
          <w:sz w:val="16"/>
        </w:rPr>
      </w:pPr>
      <w:r w:rsidRPr="00200FA2">
        <w:rPr>
          <w:rStyle w:val="StyleUnderline"/>
        </w:rPr>
        <w:t>Exacerbating the existent injustice was the imposition of neoliberal economic development policies imposed by</w:t>
      </w:r>
      <w:r w:rsidRPr="008D6797">
        <w:rPr>
          <w:sz w:val="16"/>
        </w:rPr>
        <w:t xml:space="preserve"> institutions such as the World Bank, IMF, and </w:t>
      </w:r>
      <w:r w:rsidRPr="00200FA2">
        <w:rPr>
          <w:rStyle w:val="StyleUnderline"/>
        </w:rPr>
        <w:t>WTO</w:t>
      </w:r>
      <w:r w:rsidRPr="008D6797">
        <w:rPr>
          <w:sz w:val="16"/>
        </w:rPr>
        <w:t xml:space="preserve"> following independence. These policies have included </w:t>
      </w:r>
      <w:r w:rsidRPr="0038602E">
        <w:rPr>
          <w:rStyle w:val="StyleUnderline"/>
          <w:highlight w:val="cyan"/>
        </w:rPr>
        <w:t>trade liberalization and the</w:t>
      </w:r>
      <w:r w:rsidRPr="00200FA2">
        <w:rPr>
          <w:rStyle w:val="StyleUnderline"/>
        </w:rPr>
        <w:t xml:space="preserve"> subsequent </w:t>
      </w:r>
      <w:r w:rsidRPr="0038602E">
        <w:rPr>
          <w:rStyle w:val="StyleUnderline"/>
          <w:highlight w:val="cyan"/>
        </w:rPr>
        <w:t>flooding of</w:t>
      </w:r>
      <w:r w:rsidRPr="00200FA2">
        <w:rPr>
          <w:rStyle w:val="StyleUnderline"/>
        </w:rPr>
        <w:t xml:space="preserve"> local </w:t>
      </w:r>
      <w:r w:rsidRPr="0038602E">
        <w:rPr>
          <w:rStyle w:val="StyleUnderline"/>
          <w:highlight w:val="cyan"/>
        </w:rPr>
        <w:t xml:space="preserve">markets with cheap </w:t>
      </w:r>
      <w:r w:rsidRPr="008D6797">
        <w:rPr>
          <w:rStyle w:val="StyleUnderline"/>
        </w:rPr>
        <w:t>food</w:t>
      </w:r>
      <w:r w:rsidRPr="00200FA2">
        <w:rPr>
          <w:rStyle w:val="StyleUnderline"/>
        </w:rPr>
        <w:t xml:space="preserve"> </w:t>
      </w:r>
      <w:r w:rsidRPr="0038602E">
        <w:rPr>
          <w:rStyle w:val="StyleUnderline"/>
          <w:highlight w:val="cyan"/>
        </w:rPr>
        <w:t>imports,</w:t>
      </w:r>
      <w:r w:rsidRPr="00200FA2">
        <w:rPr>
          <w:rStyle w:val="StyleUnderline"/>
        </w:rPr>
        <w:t xml:space="preserve"> </w:t>
      </w:r>
      <w:r w:rsidRPr="0038602E">
        <w:rPr>
          <w:rStyle w:val="StyleUnderline"/>
          <w:highlight w:val="cyan"/>
        </w:rPr>
        <w:t xml:space="preserve">against which local </w:t>
      </w:r>
      <w:proofErr w:type="gramStart"/>
      <w:r w:rsidRPr="0038602E">
        <w:rPr>
          <w:rStyle w:val="StyleUnderline"/>
          <w:highlight w:val="cyan"/>
        </w:rPr>
        <w:t>famers</w:t>
      </w:r>
      <w:proofErr w:type="gramEnd"/>
      <w:r w:rsidRPr="0038602E">
        <w:rPr>
          <w:rStyle w:val="StyleUnderline"/>
          <w:highlight w:val="cyan"/>
        </w:rPr>
        <w:t xml:space="preserve"> can hardly compete; cutting price supports</w:t>
      </w:r>
      <w:r w:rsidRPr="00200FA2">
        <w:rPr>
          <w:rStyle w:val="StyleUnderline"/>
        </w:rPr>
        <w:t xml:space="preserve"> and subsidies for food producers; </w:t>
      </w:r>
      <w:r w:rsidRPr="0038602E">
        <w:rPr>
          <w:rStyle w:val="StyleUnderline"/>
          <w:highlight w:val="cyan"/>
        </w:rPr>
        <w:t>and excessive export promotion.</w:t>
      </w:r>
      <w:r w:rsidRPr="0038602E">
        <w:rPr>
          <w:sz w:val="16"/>
          <w:highlight w:val="cyan"/>
        </w:rPr>
        <w:t xml:space="preserve"> </w:t>
      </w:r>
      <w:r w:rsidRPr="0038602E">
        <w:rPr>
          <w:rStyle w:val="StyleUnderline"/>
          <w:highlight w:val="cyan"/>
        </w:rPr>
        <w:t>This culminated in credit being inadequate</w:t>
      </w:r>
      <w:r w:rsidRPr="008D6797">
        <w:rPr>
          <w:sz w:val="16"/>
        </w:rPr>
        <w:t xml:space="preserve"> or too expensive</w:t>
      </w:r>
      <w:r w:rsidRPr="00200FA2">
        <w:rPr>
          <w:rStyle w:val="StyleUnderline"/>
        </w:rPr>
        <w:t xml:space="preserve">, and prices too low </w:t>
      </w:r>
      <w:r w:rsidRPr="0038602E">
        <w:rPr>
          <w:rStyle w:val="StyleUnderline"/>
          <w:highlight w:val="cyan"/>
        </w:rPr>
        <w:t>for</w:t>
      </w:r>
      <w:r w:rsidRPr="00200FA2">
        <w:rPr>
          <w:rStyle w:val="StyleUnderline"/>
        </w:rPr>
        <w:t xml:space="preserve"> smaller and </w:t>
      </w:r>
      <w:r w:rsidRPr="0038602E">
        <w:rPr>
          <w:rStyle w:val="StyleUnderline"/>
          <w:highlight w:val="cyan"/>
        </w:rPr>
        <w:t xml:space="preserve">poorer farmers to cover </w:t>
      </w:r>
      <w:r w:rsidRPr="008D6797">
        <w:rPr>
          <w:rStyle w:val="StyleUnderline"/>
        </w:rPr>
        <w:t xml:space="preserve">rising </w:t>
      </w:r>
      <w:r w:rsidRPr="0038602E">
        <w:rPr>
          <w:rStyle w:val="StyleUnderline"/>
          <w:highlight w:val="cyan"/>
        </w:rPr>
        <w:t>production costs</w:t>
      </w:r>
      <w:r w:rsidRPr="008D6797">
        <w:rPr>
          <w:sz w:val="16"/>
        </w:rPr>
        <w:t xml:space="preserve">. The result has been that the access of the poor to land has continued to deteriorate significantly, as they are forced to sell the land they own, cannot afford land rentals, or lose by defaulting on credit.[26] </w:t>
      </w:r>
      <w:r w:rsidRPr="00200FA2">
        <w:rPr>
          <w:rStyle w:val="StyleUnderline"/>
        </w:rPr>
        <w:t xml:space="preserve">The export-led, </w:t>
      </w:r>
      <w:r w:rsidRPr="008D6797">
        <w:rPr>
          <w:rStyle w:val="StyleUnderline"/>
        </w:rPr>
        <w:t xml:space="preserve">free </w:t>
      </w:r>
      <w:r w:rsidRPr="0038602E">
        <w:rPr>
          <w:rStyle w:val="StyleUnderline"/>
          <w:highlight w:val="cyan"/>
        </w:rPr>
        <w:t>trade-based, industrial ag</w:t>
      </w:r>
      <w:r w:rsidRPr="00200FA2">
        <w:rPr>
          <w:rStyle w:val="StyleUnderline"/>
        </w:rPr>
        <w:t xml:space="preserve">riculture model of large farms and land concentration </w:t>
      </w:r>
      <w:r w:rsidRPr="0038602E">
        <w:rPr>
          <w:rStyle w:val="StyleUnderline"/>
          <w:highlight w:val="cyan"/>
        </w:rPr>
        <w:t xml:space="preserve">has attempted to address </w:t>
      </w:r>
      <w:r w:rsidRPr="008D6797">
        <w:rPr>
          <w:rStyle w:val="StyleUnderline"/>
        </w:rPr>
        <w:t xml:space="preserve">the problem of food insecurity and </w:t>
      </w:r>
      <w:r w:rsidRPr="0038602E">
        <w:rPr>
          <w:rStyle w:val="StyleUnderline"/>
          <w:highlight w:val="cyan"/>
        </w:rPr>
        <w:t>hunger by boosting exports from</w:t>
      </w:r>
      <w:r w:rsidRPr="00200FA2">
        <w:rPr>
          <w:rStyle w:val="StyleUnderline"/>
        </w:rPr>
        <w:t xml:space="preserve"> the </w:t>
      </w:r>
      <w:r w:rsidRPr="0038602E">
        <w:rPr>
          <w:rStyle w:val="StyleUnderline"/>
          <w:highlight w:val="cyan"/>
        </w:rPr>
        <w:t>giant plantations</w:t>
      </w:r>
      <w:r w:rsidRPr="00200FA2">
        <w:rPr>
          <w:rStyle w:val="StyleUnderline"/>
        </w:rPr>
        <w:t xml:space="preserve"> owned by the wealthy as the way to generate income to import cheap food.</w:t>
      </w:r>
      <w:r w:rsidRPr="008D6797">
        <w:rPr>
          <w:sz w:val="16"/>
        </w:rPr>
        <w:t xml:space="preserve"> However, </w:t>
      </w:r>
      <w:r w:rsidRPr="0038602E">
        <w:rPr>
          <w:rStyle w:val="StyleUnderline"/>
          <w:highlight w:val="cyan"/>
        </w:rPr>
        <w:t>not only does this increase food insecurity</w:t>
      </w:r>
      <w:r w:rsidRPr="00200FA2">
        <w:rPr>
          <w:rStyle w:val="StyleUnderline"/>
        </w:rPr>
        <w:t xml:space="preserve"> </w:t>
      </w:r>
      <w:r w:rsidRPr="008D6797">
        <w:rPr>
          <w:sz w:val="16"/>
        </w:rPr>
        <w:t>as the local population is then subjected to the volatility of the international market</w:t>
      </w:r>
      <w:r w:rsidRPr="0038602E">
        <w:rPr>
          <w:sz w:val="16"/>
          <w:highlight w:val="cyan"/>
        </w:rPr>
        <w:t xml:space="preserve">, </w:t>
      </w:r>
      <w:r w:rsidRPr="0038602E">
        <w:rPr>
          <w:rStyle w:val="StyleUnderline"/>
          <w:highlight w:val="cyan"/>
        </w:rPr>
        <w:t>but they</w:t>
      </w:r>
      <w:r w:rsidRPr="00200FA2">
        <w:rPr>
          <w:rStyle w:val="StyleUnderline"/>
        </w:rPr>
        <w:t xml:space="preserve"> also often </w:t>
      </w:r>
      <w:r w:rsidRPr="0038602E">
        <w:rPr>
          <w:rStyle w:val="StyleUnderline"/>
          <w:highlight w:val="cyan"/>
        </w:rPr>
        <w:t>cannot afford to buy what is grown as export-oriented crops</w:t>
      </w:r>
      <w:r w:rsidRPr="00200FA2">
        <w:rPr>
          <w:rStyle w:val="StyleUnderline"/>
        </w:rPr>
        <w:t xml:space="preserve"> in their own countries.</w:t>
      </w:r>
      <w:r w:rsidRPr="008D6797">
        <w:rPr>
          <w:sz w:val="16"/>
        </w:rPr>
        <w:t xml:space="preserve">[27] Grassroots movements led by family farmers, peasants, rural workers, and indigenous people have taken root against insecure and unjust land tenure systems in many parts of the world. Perhaps the most prominent and concentrated of these is the global alliance, La Via </w:t>
      </w:r>
      <w:proofErr w:type="spellStart"/>
      <w:r w:rsidRPr="008D6797">
        <w:rPr>
          <w:sz w:val="16"/>
        </w:rPr>
        <w:t>Campesina</w:t>
      </w:r>
      <w:proofErr w:type="spellEnd"/>
      <w:r w:rsidRPr="008D6797">
        <w:rPr>
          <w:sz w:val="16"/>
        </w:rPr>
        <w:t xml:space="preserve">, founded in 1993 by farmers’ organizations from Europe, Latin America, Asia, and Africa. More recently, however, international institutions, led by the World Bank, have started to take note of the significance of land in broad-based sustainable development objectives and food security.[28] The report titled, “Rising Global Interest in Farmland: Can it Yield Sustainable and Equitable </w:t>
      </w:r>
      <w:proofErr w:type="gramStart"/>
      <w:r w:rsidRPr="008D6797">
        <w:rPr>
          <w:sz w:val="16"/>
        </w:rPr>
        <w:t>Benefits?,</w:t>
      </w:r>
      <w:proofErr w:type="gramEnd"/>
      <w:r w:rsidRPr="008D6797">
        <w:rPr>
          <w:sz w:val="16"/>
        </w:rPr>
        <w:t>” published by the Bank in 2011, was perhaps the first major initiative indicative of this growing concern.</w:t>
      </w:r>
    </w:p>
    <w:p w14:paraId="02DA6269" w14:textId="77777777" w:rsidR="008A1ADC" w:rsidRPr="008D6797" w:rsidRDefault="008A1ADC" w:rsidP="008A1ADC">
      <w:pPr>
        <w:rPr>
          <w:sz w:val="16"/>
        </w:rPr>
      </w:pPr>
    </w:p>
    <w:p w14:paraId="1500B28A" w14:textId="70EF5D14" w:rsidR="008A1ADC" w:rsidRDefault="003F03EA" w:rsidP="008A1ADC">
      <w:pPr>
        <w:pStyle w:val="Heading3"/>
      </w:pPr>
      <w:r>
        <w:t xml:space="preserve">WTO Bad---AT: </w:t>
      </w:r>
      <w:r w:rsidR="008A1ADC">
        <w:t>‘spaghetti bowl’/RTA’s bad</w:t>
      </w:r>
    </w:p>
    <w:p w14:paraId="56CE0D55" w14:textId="77777777" w:rsidR="008A1ADC" w:rsidRDefault="008A1ADC" w:rsidP="008A1ADC">
      <w:pPr>
        <w:pStyle w:val="Heading4"/>
      </w:pPr>
      <w:r>
        <w:t xml:space="preserve">No spaghetti bowl effect --- </w:t>
      </w:r>
      <w:proofErr w:type="gramStart"/>
      <w:r>
        <w:t>RTA’s</w:t>
      </w:r>
      <w:proofErr w:type="gramEnd"/>
      <w:r>
        <w:t xml:space="preserve"> are good for trade --- despite the rise of regional trade over the last couple decades, which non-</w:t>
      </w:r>
      <w:proofErr w:type="spellStart"/>
      <w:r>
        <w:t>uniques</w:t>
      </w:r>
      <w:proofErr w:type="spellEnd"/>
      <w:r>
        <w:t xml:space="preserve"> any </w:t>
      </w:r>
      <w:proofErr w:type="spellStart"/>
      <w:r>
        <w:t>aff</w:t>
      </w:r>
      <w:proofErr w:type="spellEnd"/>
      <w:r>
        <w:t xml:space="preserve"> offense, trade has expanded </w:t>
      </w:r>
    </w:p>
    <w:p w14:paraId="39E24E5F" w14:textId="77777777" w:rsidR="008A1ADC" w:rsidRDefault="008A1ADC" w:rsidP="008A1ADC">
      <w:r w:rsidRPr="007A4373">
        <w:rPr>
          <w:rStyle w:val="Style13ptBold"/>
        </w:rPr>
        <w:t>Brkic 13</w:t>
      </w:r>
      <w:r>
        <w:t xml:space="preserve"> [Snježana, Economics Prof at U of Sarajevo, 3/25, Regional Trading Arrangements – Stumbling Blocks or Building Blocks in the Process of Global Trade </w:t>
      </w:r>
      <w:proofErr w:type="gramStart"/>
      <w:r>
        <w:t>Liberalization?,</w:t>
      </w:r>
      <w:proofErr w:type="gramEnd"/>
      <w:r>
        <w:t xml:space="preserve"> papers.ssrn.com/sol3/</w:t>
      </w:r>
      <w:proofErr w:type="spellStart"/>
      <w:r>
        <w:t>papers.cfm?abstract_id</w:t>
      </w:r>
      <w:proofErr w:type="spellEnd"/>
      <w:r>
        <w:t>=2239275]</w:t>
      </w:r>
    </w:p>
    <w:p w14:paraId="39E559D8" w14:textId="77777777" w:rsidR="008A1ADC" w:rsidRPr="007D7C0A" w:rsidRDefault="008A1ADC" w:rsidP="008A1ADC">
      <w:r w:rsidRPr="00CF08FA">
        <w:rPr>
          <w:rStyle w:val="Emphasis"/>
          <w:highlight w:val="cyan"/>
        </w:rPr>
        <w:t>Contemporary research shows that intra-regional trade is growing</w:t>
      </w:r>
      <w:r w:rsidRPr="00FB5B1C">
        <w:rPr>
          <w:sz w:val="16"/>
        </w:rPr>
        <w:t xml:space="preserve">, however, </w:t>
      </w:r>
      <w:r w:rsidRPr="000B15F3">
        <w:rPr>
          <w:rStyle w:val="StyleUnderline"/>
        </w:rPr>
        <w:t>same as interdependence between North America and East Asia and between the EU and East Asia</w:t>
      </w:r>
      <w:r w:rsidRPr="00FB5B1C">
        <w:rPr>
          <w:sz w:val="16"/>
        </w:rPr>
        <w:t xml:space="preserve">. It can also be seen that </w:t>
      </w:r>
      <w:r w:rsidRPr="00CF08FA">
        <w:rPr>
          <w:rStyle w:val="StyleUnderline"/>
          <w:highlight w:val="cyan"/>
        </w:rPr>
        <w:t>the biggest and the most powerful</w:t>
      </w:r>
      <w:r w:rsidRPr="000B15F3">
        <w:rPr>
          <w:rStyle w:val="StyleUnderline"/>
        </w:rPr>
        <w:t xml:space="preserve"> countries, i.e. </w:t>
      </w:r>
      <w:r w:rsidRPr="00CF08FA">
        <w:rPr>
          <w:rStyle w:val="StyleUnderline"/>
          <w:highlight w:val="cyan"/>
        </w:rPr>
        <w:t>blocs, are extremely dependent on the rest of the world in terms of trade</w:t>
      </w:r>
      <w:r w:rsidRPr="000B15F3">
        <w:rPr>
          <w:rStyle w:val="StyleUnderline"/>
        </w:rPr>
        <w:t>. For the EU, besides the intra-European trade</w:t>
      </w:r>
      <w:r w:rsidRPr="00FB5B1C">
        <w:rPr>
          <w:sz w:val="16"/>
        </w:rPr>
        <w:t xml:space="preserve">, which is ranked first, </w:t>
      </w:r>
      <w:r w:rsidRPr="000B15F3">
        <w:rPr>
          <w:rStyle w:val="StyleUnderline"/>
        </w:rPr>
        <w:t>foreign trade has</w:t>
      </w:r>
      <w:r w:rsidRPr="00FB5B1C">
        <w:rPr>
          <w:sz w:val="16"/>
        </w:rPr>
        <w:t xml:space="preserve"> </w:t>
      </w:r>
      <w:proofErr w:type="gramStart"/>
      <w:r w:rsidRPr="00FB5B1C">
        <w:rPr>
          <w:sz w:val="16"/>
        </w:rPr>
        <w:t xml:space="preserve">the </w:t>
      </w:r>
      <w:r w:rsidRPr="000B15F3">
        <w:rPr>
          <w:rStyle w:val="StyleUnderline"/>
        </w:rPr>
        <w:t>vital</w:t>
      </w:r>
      <w:proofErr w:type="gramEnd"/>
      <w:r w:rsidRPr="000B15F3">
        <w:rPr>
          <w:rStyle w:val="StyleUnderline"/>
        </w:rPr>
        <w:t xml:space="preserve"> importance since it accounts for 10% of European GD</w:t>
      </w:r>
      <w:r w:rsidRPr="00FB5B1C">
        <w:rPr>
          <w:sz w:val="16"/>
        </w:rPr>
        <w:t xml:space="preserve">P. In </w:t>
      </w:r>
      <w:proofErr w:type="gramStart"/>
      <w:r w:rsidRPr="00FB5B1C">
        <w:rPr>
          <w:sz w:val="16"/>
        </w:rPr>
        <w:t>early</w:t>
      </w:r>
      <w:proofErr w:type="gramEnd"/>
      <w:r w:rsidRPr="00FB5B1C">
        <w:rPr>
          <w:sz w:val="16"/>
        </w:rPr>
        <w:t xml:space="preserve"> 1990s, EU exchanged 40% of its foreign trade with non-members, 16% out of which with North America and East Asia together. </w:t>
      </w:r>
      <w:proofErr w:type="gramStart"/>
      <w:r w:rsidRPr="000B15F3">
        <w:rPr>
          <w:rStyle w:val="StyleUnderline"/>
        </w:rPr>
        <w:t>EU</w:t>
      </w:r>
      <w:proofErr w:type="gramEnd"/>
      <w:r w:rsidRPr="000B15F3">
        <w:rPr>
          <w:rStyle w:val="StyleUnderline"/>
        </w:rPr>
        <w:t xml:space="preserve"> therefore must keep in mind the rest of the world as well</w:t>
      </w:r>
      <w:r w:rsidRPr="007D7C0A">
        <w:rPr>
          <w:sz w:val="16"/>
        </w:rPr>
        <w:t xml:space="preserve">. The growing EU interest in outsiders is confirmed by establishing "The Euro-Med Partnership", which proclaimed a new form of cooperation between the EU and the countries at its South periphery32. Besides, </w:t>
      </w:r>
      <w:r w:rsidRPr="00CF08FA">
        <w:rPr>
          <w:rStyle w:val="StyleUnderline"/>
          <w:highlight w:val="cyan"/>
        </w:rPr>
        <w:t>the past</w:t>
      </w:r>
      <w:r w:rsidRPr="000B15F3">
        <w:rPr>
          <w:rStyle w:val="StyleUnderline"/>
        </w:rPr>
        <w:t xml:space="preserve"> </w:t>
      </w:r>
      <w:r w:rsidRPr="00CF08FA">
        <w:rPr>
          <w:rStyle w:val="StyleUnderline"/>
          <w:highlight w:val="cyan"/>
        </w:rPr>
        <w:t>few years witnessed</w:t>
      </w:r>
      <w:r w:rsidRPr="000B15F3">
        <w:rPr>
          <w:rStyle w:val="StyleUnderline"/>
        </w:rPr>
        <w:t xml:space="preserve"> a series of </w:t>
      </w:r>
      <w:r w:rsidRPr="00CF08FA">
        <w:rPr>
          <w:rStyle w:val="StyleUnderline"/>
          <w:highlight w:val="cyan"/>
        </w:rPr>
        <w:t>inter-regional agreements between the EU</w:t>
      </w:r>
      <w:r w:rsidRPr="000B15F3">
        <w:rPr>
          <w:rStyle w:val="StyleUnderline"/>
        </w:rPr>
        <w:t xml:space="preserve"> on the one hand, </w:t>
      </w:r>
      <w:r w:rsidRPr="00CF08FA">
        <w:rPr>
          <w:rStyle w:val="StyleUnderline"/>
          <w:highlight w:val="cyan"/>
        </w:rPr>
        <w:t>and</w:t>
      </w:r>
      <w:r w:rsidRPr="007D7C0A">
        <w:rPr>
          <w:sz w:val="16"/>
        </w:rPr>
        <w:t xml:space="preserve"> certain </w:t>
      </w:r>
      <w:r w:rsidRPr="000B15F3">
        <w:rPr>
          <w:rStyle w:val="StyleUnderline"/>
        </w:rPr>
        <w:t xml:space="preserve">groups from </w:t>
      </w:r>
      <w:r w:rsidRPr="00CF08FA">
        <w:rPr>
          <w:rStyle w:val="StyleUnderline"/>
          <w:highlight w:val="cyan"/>
        </w:rPr>
        <w:t>other regions</w:t>
      </w:r>
      <w:r w:rsidRPr="000B15F3">
        <w:rPr>
          <w:rStyle w:val="StyleUnderline"/>
        </w:rPr>
        <w:t xml:space="preserve"> on the other </w:t>
      </w:r>
      <w:r w:rsidRPr="00FB5B1C">
        <w:rPr>
          <w:sz w:val="16"/>
        </w:rPr>
        <w:t xml:space="preserve">(MERCOSUR, CARICOM, ASEAN and GCC). In </w:t>
      </w:r>
      <w:proofErr w:type="gramStart"/>
      <w:r w:rsidRPr="00FB5B1C">
        <w:rPr>
          <w:sz w:val="16"/>
        </w:rPr>
        <w:t>case</w:t>
      </w:r>
      <w:proofErr w:type="gramEnd"/>
      <w:r w:rsidRPr="00FB5B1C">
        <w:rPr>
          <w:sz w:val="16"/>
        </w:rPr>
        <w:t xml:space="preserve"> of North </w:t>
      </w:r>
      <w:proofErr w:type="gramStart"/>
      <w:r w:rsidRPr="00FB5B1C">
        <w:rPr>
          <w:sz w:val="16"/>
        </w:rPr>
        <w:t>America</w:t>
      </w:r>
      <w:proofErr w:type="gramEnd"/>
      <w:r w:rsidRPr="00FB5B1C">
        <w:rPr>
          <w:sz w:val="16"/>
        </w:rPr>
        <w:t xml:space="preserve"> the ratio between intra-regional and inter-regional trade is 40:60, and in East Asia, it is 45:55. </w:t>
      </w:r>
      <w:r w:rsidRPr="00CF08FA">
        <w:rPr>
          <w:rStyle w:val="Emphasis"/>
          <w:highlight w:val="cyan"/>
        </w:rPr>
        <w:t xml:space="preserve">Any attempt to move towards significantly closed blocs </w:t>
      </w:r>
      <w:r w:rsidRPr="006F1CF0">
        <w:rPr>
          <w:rStyle w:val="Emphasis"/>
        </w:rPr>
        <w:t>("f</w:t>
      </w:r>
      <w:r w:rsidRPr="00557EF5">
        <w:rPr>
          <w:rStyle w:val="Emphasis"/>
        </w:rPr>
        <w:t xml:space="preserve">ortresses") </w:t>
      </w:r>
      <w:r w:rsidRPr="00CF08FA">
        <w:rPr>
          <w:rStyle w:val="Emphasis"/>
          <w:highlight w:val="cyan"/>
        </w:rPr>
        <w:t>would require overcoming the significant inter-dependence between major trading blocs</w:t>
      </w:r>
      <w:r w:rsidRPr="00FB5B1C">
        <w:rPr>
          <w:sz w:val="16"/>
        </w:rPr>
        <w:t xml:space="preserve">. Besides the </w:t>
      </w:r>
      <w:r w:rsidRPr="000B15F3">
        <w:rPr>
          <w:rStyle w:val="StyleUnderline"/>
        </w:rPr>
        <w:t>analysis of contemporary trends in extra- and intra-regional trade</w:t>
      </w:r>
      <w:r w:rsidRPr="00FB5B1C">
        <w:rPr>
          <w:sz w:val="16"/>
        </w:rPr>
        <w:t xml:space="preserve">, other research was conducted that was supposed to </w:t>
      </w:r>
      <w:r w:rsidRPr="000B15F3">
        <w:rPr>
          <w:rStyle w:val="StyleUnderline"/>
        </w:rPr>
        <w:t>point to the reasons why the new</w:t>
      </w:r>
      <w:r w:rsidRPr="007D7C0A">
        <w:rPr>
          <w:rStyle w:val="Emphasis"/>
        </w:rPr>
        <w:t xml:space="preserve"> </w:t>
      </w:r>
      <w:r w:rsidRPr="00CF08FA">
        <w:rPr>
          <w:rStyle w:val="Emphasis"/>
          <w:highlight w:val="cyan"/>
        </w:rPr>
        <w:t>regionalism has</w:t>
      </w:r>
      <w:r w:rsidRPr="00FB5B1C">
        <w:rPr>
          <w:sz w:val="16"/>
        </w:rPr>
        <w:t xml:space="preserve"> mainly </w:t>
      </w:r>
      <w:r w:rsidRPr="00CF08FA">
        <w:rPr>
          <w:rStyle w:val="Emphasis"/>
          <w:highlight w:val="cyan"/>
        </w:rPr>
        <w:t>a non-negative impact on outsiders and global liberalization</w:t>
      </w:r>
      <w:r w:rsidRPr="000B15F3">
        <w:rPr>
          <w:rStyle w:val="StyleUnderline"/>
        </w:rPr>
        <w:t>. The distinctive features of new regionalism were</w:t>
      </w:r>
      <w:r w:rsidRPr="00FB5B1C">
        <w:rPr>
          <w:sz w:val="16"/>
        </w:rPr>
        <w:t xml:space="preserve"> also </w:t>
      </w:r>
      <w:r w:rsidRPr="000B15F3">
        <w:rPr>
          <w:rStyle w:val="StyleUnderline"/>
        </w:rPr>
        <w:t xml:space="preserve">affected to characteristics of international economic and political environment it sprouted in. In the 1980s, economic </w:t>
      </w:r>
      <w:proofErr w:type="gramStart"/>
      <w:r w:rsidRPr="000B15F3">
        <w:rPr>
          <w:rStyle w:val="StyleUnderline"/>
        </w:rPr>
        <w:t>nationalisms were</w:t>
      </w:r>
      <w:proofErr w:type="gramEnd"/>
      <w:r w:rsidRPr="000B15F3">
        <w:rPr>
          <w:rStyle w:val="StyleUnderline"/>
        </w:rPr>
        <w:t xml:space="preserve"> not so expressed as in the interventionism years following the Second World War;</w:t>
      </w:r>
      <w:r w:rsidRPr="00FB5B1C">
        <w:rPr>
          <w:sz w:val="16"/>
        </w:rPr>
        <w:t xml:space="preserve"> however, the neo-liberalism represented by GATT activities did not find the "fertile ground” in all parts of the world. </w:t>
      </w:r>
      <w:r w:rsidRPr="00CF08FA">
        <w:rPr>
          <w:rStyle w:val="StyleUnderline"/>
          <w:highlight w:val="cyan"/>
        </w:rPr>
        <w:t>Regionalism growth</w:t>
      </w:r>
      <w:r w:rsidRPr="000B15F3">
        <w:rPr>
          <w:rStyle w:val="StyleUnderline"/>
        </w:rPr>
        <w:t xml:space="preserve"> in the circumstances of multilateral system existence </w:t>
      </w:r>
      <w:r w:rsidRPr="00CF08FA">
        <w:rPr>
          <w:rStyle w:val="StyleUnderline"/>
          <w:highlight w:val="cyan"/>
        </w:rPr>
        <w:t>is</w:t>
      </w:r>
      <w:r w:rsidRPr="00FB5B1C">
        <w:rPr>
          <w:sz w:val="16"/>
        </w:rPr>
        <w:t xml:space="preserve">, among other things, </w:t>
      </w:r>
      <w:r w:rsidRPr="00CF08FA">
        <w:rPr>
          <w:rStyle w:val="Emphasis"/>
          <w:highlight w:val="cyan"/>
        </w:rPr>
        <w:t>the consequence of distrust in multilateralism</w:t>
      </w:r>
      <w:r w:rsidRPr="00FB5B1C">
        <w:rPr>
          <w:sz w:val="16"/>
        </w:rPr>
        <w:t>. „</w:t>
      </w:r>
      <w:r w:rsidRPr="000B15F3">
        <w:rPr>
          <w:rStyle w:val="StyleUnderline"/>
        </w:rPr>
        <w:t xml:space="preserve">The </w:t>
      </w:r>
      <w:r w:rsidRPr="00CF08FA">
        <w:rPr>
          <w:rStyle w:val="StyleUnderline"/>
          <w:highlight w:val="cyan"/>
        </w:rPr>
        <w:t>revival of</w:t>
      </w:r>
      <w:r w:rsidRPr="000B15F3">
        <w:rPr>
          <w:rStyle w:val="StyleUnderline"/>
        </w:rPr>
        <w:t xml:space="preserve"> the forces of </w:t>
      </w:r>
      <w:r w:rsidRPr="00CF08FA">
        <w:rPr>
          <w:rStyle w:val="StyleUnderline"/>
          <w:highlight w:val="cyan"/>
        </w:rPr>
        <w:t>regionalism stemmed from frustration with</w:t>
      </w:r>
      <w:r w:rsidRPr="000B15F3">
        <w:rPr>
          <w:rStyle w:val="StyleUnderline"/>
        </w:rPr>
        <w:t xml:space="preserve"> </w:t>
      </w:r>
      <w:r w:rsidRPr="00FB5B1C">
        <w:rPr>
          <w:sz w:val="16"/>
        </w:rPr>
        <w:t>the slow pace of</w:t>
      </w:r>
      <w:r w:rsidRPr="000B15F3">
        <w:rPr>
          <w:rStyle w:val="StyleUnderline"/>
        </w:rPr>
        <w:t xml:space="preserve"> </w:t>
      </w:r>
      <w:r w:rsidRPr="00CF08FA">
        <w:rPr>
          <w:rStyle w:val="StyleUnderline"/>
          <w:highlight w:val="cyan"/>
        </w:rPr>
        <w:t>multilateral trade liberalization... If the world trade regime could not be moved ahead, then</w:t>
      </w:r>
      <w:r w:rsidRPr="000B15F3">
        <w:rPr>
          <w:rStyle w:val="StyleUnderline"/>
        </w:rPr>
        <w:t xml:space="preserve"> perhaps </w:t>
      </w:r>
      <w:r w:rsidRPr="00CF08FA">
        <w:rPr>
          <w:rStyle w:val="StyleUnderline"/>
          <w:highlight w:val="cyan"/>
        </w:rPr>
        <w:t>it was time for</w:t>
      </w:r>
      <w:r w:rsidRPr="000B15F3">
        <w:rPr>
          <w:rStyle w:val="StyleUnderline"/>
        </w:rPr>
        <w:t xml:space="preserve"> deeper </w:t>
      </w:r>
      <w:r w:rsidRPr="00CF08FA">
        <w:rPr>
          <w:rStyle w:val="StyleUnderline"/>
          <w:highlight w:val="cyan"/>
        </w:rPr>
        <w:t>liberalization within</w:t>
      </w:r>
      <w:r w:rsidRPr="000B15F3">
        <w:rPr>
          <w:rStyle w:val="StyleUnderline"/>
        </w:rPr>
        <w:t xml:space="preserve"> more </w:t>
      </w:r>
      <w:r w:rsidRPr="00CF08FA">
        <w:rPr>
          <w:rStyle w:val="StyleUnderline"/>
          <w:highlight w:val="cyan"/>
        </w:rPr>
        <w:t>limited groups of like-minded nations</w:t>
      </w:r>
      <w:r w:rsidRPr="00FB5B1C">
        <w:rPr>
          <w:sz w:val="16"/>
        </w:rPr>
        <w:t xml:space="preserve">... Such efforts would at least liberalize some trade... and might even prod the other nations to go along with multilateral </w:t>
      </w:r>
      <w:proofErr w:type="gramStart"/>
      <w:r w:rsidRPr="00FB5B1C">
        <w:rPr>
          <w:sz w:val="16"/>
        </w:rPr>
        <w:t>liberalization.“</w:t>
      </w:r>
      <w:proofErr w:type="gramEnd"/>
      <w:r w:rsidRPr="00FB5B1C">
        <w:rPr>
          <w:sz w:val="16"/>
        </w:rPr>
        <w:t xml:space="preserve">33 Kennedy's round and Tokyo round of trade negotiations under GATT auspices brought a certain progress in the global trade liberalization. However, </w:t>
      </w:r>
      <w:r w:rsidRPr="000B15F3">
        <w:rPr>
          <w:rStyle w:val="StyleUnderline"/>
        </w:rPr>
        <w:t>the 1980s witnessed significant changes in the world economy that the GATT trade system was not up to</w:t>
      </w:r>
      <w:r w:rsidRPr="00FB5B1C">
        <w:rPr>
          <w:sz w:val="16"/>
        </w:rPr>
        <w:t xml:space="preserve">. Besides. GATT had not yet managed to cover the entire trade in goods, since there were still exceptions in the trade in agricultural and textile products that particularly affected the USA and developing countries. GATT system of conflict resolutions, and its organizational and administrative mechanism in general also required revision. </w:t>
      </w:r>
      <w:r w:rsidRPr="000B15F3">
        <w:rPr>
          <w:rStyle w:val="StyleUnderline"/>
        </w:rPr>
        <w:t>In this vacuum</w:t>
      </w:r>
      <w:r w:rsidRPr="00FB5B1C">
        <w:rPr>
          <w:sz w:val="16"/>
        </w:rPr>
        <w:t xml:space="preserve"> that was created in promoting trade and investment multilateralism </w:t>
      </w:r>
      <w:r w:rsidRPr="000B15F3">
        <w:rPr>
          <w:rStyle w:val="StyleUnderline"/>
        </w:rPr>
        <w:t xml:space="preserve">from the point </w:t>
      </w:r>
      <w:r w:rsidRPr="00CF08FA">
        <w:rPr>
          <w:rStyle w:val="StyleUnderline"/>
          <w:highlight w:val="cyan"/>
        </w:rPr>
        <w:t xml:space="preserve">when </w:t>
      </w:r>
      <w:r w:rsidRPr="00CF08FA">
        <w:rPr>
          <w:rStyle w:val="Emphasis"/>
          <w:highlight w:val="cyan"/>
        </w:rPr>
        <w:t>GATT inadequacy</w:t>
      </w:r>
      <w:r w:rsidRPr="00CF08FA">
        <w:rPr>
          <w:rStyle w:val="StyleUnderline"/>
          <w:highlight w:val="cyan"/>
        </w:rPr>
        <w:t xml:space="preserve"> became obvious</w:t>
      </w:r>
      <w:r w:rsidRPr="000B15F3">
        <w:rPr>
          <w:rStyle w:val="StyleUnderline"/>
        </w:rPr>
        <w:t xml:space="preserve"> </w:t>
      </w:r>
      <w:r w:rsidRPr="00FB5B1C">
        <w:rPr>
          <w:sz w:val="16"/>
        </w:rPr>
        <w:t xml:space="preserve">until the start of the Uruguay round and the establishment of World Trade Organization, </w:t>
      </w:r>
      <w:r w:rsidRPr="00CF08FA">
        <w:rPr>
          <w:rStyle w:val="StyleUnderline"/>
          <w:highlight w:val="cyan"/>
        </w:rPr>
        <w:t>the wave of regionalism started spreading</w:t>
      </w:r>
      <w:r w:rsidRPr="00FB5B1C">
        <w:rPr>
          <w:sz w:val="16"/>
        </w:rPr>
        <w:t xml:space="preserve"> across the world </w:t>
      </w:r>
      <w:r w:rsidRPr="000B15F3">
        <w:rPr>
          <w:rStyle w:val="StyleUnderline"/>
        </w:rPr>
        <w:t>again</w:t>
      </w:r>
      <w:r w:rsidRPr="00FB5B1C">
        <w:rPr>
          <w:sz w:val="16"/>
        </w:rPr>
        <w:t xml:space="preserve">. Prodded by the Single European Act and the success of European integration, </w:t>
      </w:r>
      <w:r w:rsidRPr="000B15F3">
        <w:rPr>
          <w:rStyle w:val="StyleUnderline"/>
        </w:rPr>
        <w:t>many countries turned to an alternative solution – establishment of new or expansion and deepening of the existing economic integrations</w:t>
      </w:r>
      <w:r w:rsidRPr="00FB5B1C">
        <w:rPr>
          <w:sz w:val="16"/>
        </w:rPr>
        <w:t xml:space="preserve">. </w:t>
      </w:r>
    </w:p>
    <w:p w14:paraId="2EB48A50" w14:textId="77777777" w:rsidR="008A1ADC" w:rsidRPr="001630B3" w:rsidRDefault="008A1ADC" w:rsidP="008A1ADC">
      <w:pPr>
        <w:pStyle w:val="Heading4"/>
      </w:pPr>
      <w:r>
        <w:t>Regionalism gradually builds to a stronger global trade system</w:t>
      </w:r>
    </w:p>
    <w:p w14:paraId="5F2AE68B" w14:textId="77777777" w:rsidR="008A1ADC" w:rsidRDefault="008A1ADC" w:rsidP="008A1ADC">
      <w:r w:rsidRPr="007A4373">
        <w:rPr>
          <w:rStyle w:val="Style13ptBold"/>
        </w:rPr>
        <w:t>Brkic 13</w:t>
      </w:r>
      <w:r>
        <w:t xml:space="preserve">, Economics Prof at U of Sarajevo (Snježana, 3/25, Regional Trading Arrangements – Stumbling Blocks or Building Blocks in the Process of Global Trade </w:t>
      </w:r>
      <w:proofErr w:type="gramStart"/>
      <w:r>
        <w:t>Liberalization?,</w:t>
      </w:r>
      <w:proofErr w:type="gramEnd"/>
      <w:r>
        <w:t xml:space="preserve"> papers.ssrn.com/sol3/</w:t>
      </w:r>
      <w:proofErr w:type="spellStart"/>
      <w:r>
        <w:t>papers.cfm?abstract_id</w:t>
      </w:r>
      <w:proofErr w:type="spellEnd"/>
      <w:r>
        <w:t>=2239275)</w:t>
      </w:r>
    </w:p>
    <w:p w14:paraId="0BDB4747" w14:textId="77777777" w:rsidR="008A1ADC" w:rsidRDefault="008A1ADC" w:rsidP="008A1ADC">
      <w:pPr>
        <w:rPr>
          <w:sz w:val="16"/>
        </w:rPr>
      </w:pPr>
      <w:r w:rsidRPr="00CF08FA">
        <w:rPr>
          <w:rStyle w:val="StyleUnderline"/>
          <w:highlight w:val="cyan"/>
        </w:rPr>
        <w:t>There are</w:t>
      </w:r>
      <w:r w:rsidRPr="000B15F3">
        <w:rPr>
          <w:rStyle w:val="StyleUnderline"/>
        </w:rPr>
        <w:t xml:space="preserve"> over </w:t>
      </w:r>
      <w:r w:rsidRPr="00CF08FA">
        <w:rPr>
          <w:rStyle w:val="StyleUnderline"/>
          <w:highlight w:val="cyan"/>
        </w:rPr>
        <w:t>180 independent states</w:t>
      </w:r>
      <w:r w:rsidRPr="001630B3">
        <w:rPr>
          <w:sz w:val="16"/>
        </w:rPr>
        <w:t xml:space="preserve"> in the modern world, </w:t>
      </w:r>
      <w:r w:rsidRPr="000B15F3">
        <w:rPr>
          <w:rStyle w:val="StyleUnderline"/>
        </w:rPr>
        <w:t xml:space="preserve">most of </w:t>
      </w:r>
      <w:r w:rsidRPr="00CF08FA">
        <w:rPr>
          <w:rStyle w:val="StyleUnderline"/>
          <w:highlight w:val="cyan"/>
        </w:rPr>
        <w:t>which differ enormously in economic development and power</w:t>
      </w:r>
      <w:r w:rsidRPr="001630B3">
        <w:rPr>
          <w:sz w:val="16"/>
        </w:rPr>
        <w:t xml:space="preserve">. </w:t>
      </w:r>
      <w:proofErr w:type="gramStart"/>
      <w:r w:rsidRPr="001630B3">
        <w:rPr>
          <w:sz w:val="16"/>
        </w:rPr>
        <w:t>World</w:t>
      </w:r>
      <w:proofErr w:type="gramEnd"/>
      <w:r w:rsidRPr="001630B3">
        <w:rPr>
          <w:sz w:val="16"/>
        </w:rPr>
        <w:t xml:space="preserve"> economy is therefore a battlefield of varied interests expressed in the action of different national economic policies. </w:t>
      </w:r>
      <w:r w:rsidRPr="00CF08FA">
        <w:rPr>
          <w:rStyle w:val="StyleUnderline"/>
          <w:highlight w:val="cyan"/>
        </w:rPr>
        <w:t>In such conditions, attempts to integrate</w:t>
      </w:r>
      <w:r w:rsidRPr="000B15F3">
        <w:rPr>
          <w:rStyle w:val="StyleUnderline"/>
        </w:rPr>
        <w:t xml:space="preserve"> </w:t>
      </w:r>
      <w:proofErr w:type="gramStart"/>
      <w:r w:rsidRPr="000B15F3">
        <w:rPr>
          <w:rStyle w:val="StyleUnderline"/>
        </w:rPr>
        <w:t>world</w:t>
      </w:r>
      <w:proofErr w:type="gramEnd"/>
      <w:r w:rsidRPr="000B15F3">
        <w:rPr>
          <w:rStyle w:val="StyleUnderline"/>
        </w:rPr>
        <w:t xml:space="preserve"> economy by </w:t>
      </w:r>
      <w:r w:rsidRPr="00CF08FA">
        <w:rPr>
          <w:rStyle w:val="StyleUnderline"/>
          <w:highlight w:val="cyan"/>
        </w:rPr>
        <w:t>global liberalization of international trade cannot yield</w:t>
      </w:r>
      <w:r w:rsidRPr="000B15F3">
        <w:rPr>
          <w:rStyle w:val="StyleUnderline"/>
        </w:rPr>
        <w:t xml:space="preserve"> significant </w:t>
      </w:r>
      <w:r w:rsidRPr="00CF08FA">
        <w:rPr>
          <w:rStyle w:val="StyleUnderline"/>
          <w:highlight w:val="cyan"/>
        </w:rPr>
        <w:t>results</w:t>
      </w:r>
      <w:r w:rsidRPr="001630B3">
        <w:rPr>
          <w:sz w:val="16"/>
        </w:rPr>
        <w:t xml:space="preserve"> overnight. </w:t>
      </w:r>
      <w:r w:rsidRPr="00CF08FA">
        <w:rPr>
          <w:rStyle w:val="StyleUnderline"/>
          <w:highlight w:val="cyan"/>
        </w:rPr>
        <w:t>Global free trade</w:t>
      </w:r>
      <w:r w:rsidRPr="001630B3">
        <w:rPr>
          <w:sz w:val="16"/>
        </w:rPr>
        <w:t xml:space="preserve"> is considered the first best solution, but </w:t>
      </w:r>
      <w:r w:rsidRPr="00CF08FA">
        <w:rPr>
          <w:rStyle w:val="StyleUnderline"/>
          <w:highlight w:val="cyan"/>
        </w:rPr>
        <w:t>is not feasible immediately</w:t>
      </w:r>
      <w:r w:rsidRPr="000B15F3">
        <w:rPr>
          <w:rStyle w:val="StyleUnderline"/>
        </w:rPr>
        <w:t xml:space="preserve"> and at once, since too many people believe that they would lose with global liberalization</w:t>
      </w:r>
      <w:r w:rsidRPr="001630B3">
        <w:rPr>
          <w:sz w:val="16"/>
        </w:rPr>
        <w:t xml:space="preserve">. According to the view believed to be optimistic, </w:t>
      </w:r>
      <w:r w:rsidRPr="000B15F3">
        <w:rPr>
          <w:rStyle w:val="StyleUnderline"/>
        </w:rPr>
        <w:t xml:space="preserve">creation of international </w:t>
      </w:r>
      <w:r w:rsidRPr="00CF08FA">
        <w:rPr>
          <w:rStyle w:val="StyleUnderline"/>
          <w:highlight w:val="cyan"/>
        </w:rPr>
        <w:t>economic integrations could be a distinctive inter-step in the process of</w:t>
      </w:r>
      <w:r w:rsidRPr="000B15F3">
        <w:rPr>
          <w:rStyle w:val="StyleUnderline"/>
        </w:rPr>
        <w:t xml:space="preserve"> free </w:t>
      </w:r>
      <w:r w:rsidRPr="00CF08FA">
        <w:rPr>
          <w:rStyle w:val="StyleUnderline"/>
          <w:highlight w:val="cyan"/>
        </w:rPr>
        <w:t>world market creation</w:t>
      </w:r>
      <w:r w:rsidRPr="001630B3">
        <w:rPr>
          <w:sz w:val="16"/>
        </w:rPr>
        <w:t xml:space="preserve">. Lester Thurow points out: "In the long run, regionalism development could be favorable for the world. </w:t>
      </w:r>
      <w:r w:rsidRPr="00CF08FA">
        <w:rPr>
          <w:rStyle w:val="StyleUnderline"/>
          <w:highlight w:val="cyan"/>
        </w:rPr>
        <w:t>Free trade within regions</w:t>
      </w:r>
      <w:r w:rsidRPr="001630B3">
        <w:rPr>
          <w:sz w:val="16"/>
        </w:rPr>
        <w:t xml:space="preserve"> and regulated trade between regions </w:t>
      </w:r>
      <w:r w:rsidRPr="00CF08FA">
        <w:rPr>
          <w:rStyle w:val="StyleUnderline"/>
          <w:highlight w:val="cyan"/>
        </w:rPr>
        <w:t xml:space="preserve">could be the proper road to free world trade in </w:t>
      </w:r>
      <w:proofErr w:type="gramStart"/>
      <w:r w:rsidRPr="00CF08FA">
        <w:rPr>
          <w:rStyle w:val="StyleUnderline"/>
          <w:highlight w:val="cyan"/>
        </w:rPr>
        <w:t>a long</w:t>
      </w:r>
      <w:proofErr w:type="gramEnd"/>
      <w:r w:rsidRPr="00CF08FA">
        <w:rPr>
          <w:rStyle w:val="StyleUnderline"/>
          <w:highlight w:val="cyan"/>
        </w:rPr>
        <w:t xml:space="preserve"> term. The shift from national to world economy at once would be too big a jump</w:t>
      </w:r>
      <w:r w:rsidRPr="000B15F3">
        <w:rPr>
          <w:rStyle w:val="StyleUnderline"/>
        </w:rPr>
        <w:t>. One should first make a few smaller inter-steps, and</w:t>
      </w:r>
      <w:r w:rsidRPr="001630B3">
        <w:rPr>
          <w:sz w:val="16"/>
        </w:rPr>
        <w:t xml:space="preserve"> pseudo-</w:t>
      </w:r>
      <w:r w:rsidRPr="000B15F3">
        <w:rPr>
          <w:rStyle w:val="StyleUnderline"/>
        </w:rPr>
        <w:t>trading blocs</w:t>
      </w:r>
      <w:r w:rsidRPr="001630B3">
        <w:rPr>
          <w:sz w:val="16"/>
        </w:rPr>
        <w:t xml:space="preserve"> coupled with regulated trade </w:t>
      </w:r>
      <w:r w:rsidRPr="000B15F3">
        <w:rPr>
          <w:rStyle w:val="StyleUnderline"/>
        </w:rPr>
        <w:t xml:space="preserve">could be such a necessary inter-step." The essential rationale of </w:t>
      </w:r>
      <w:r w:rsidRPr="00CF08FA">
        <w:rPr>
          <w:rStyle w:val="StyleUnderline"/>
          <w:highlight w:val="cyan"/>
        </w:rPr>
        <w:t>this</w:t>
      </w:r>
      <w:r w:rsidRPr="000B15F3">
        <w:rPr>
          <w:rStyle w:val="StyleUnderline"/>
        </w:rPr>
        <w:t xml:space="preserve"> view </w:t>
      </w:r>
      <w:r w:rsidRPr="00CF08FA">
        <w:rPr>
          <w:rStyle w:val="StyleUnderline"/>
          <w:highlight w:val="cyan"/>
        </w:rPr>
        <w:t>is</w:t>
      </w:r>
      <w:r w:rsidRPr="000B15F3">
        <w:rPr>
          <w:rStyle w:val="StyleUnderline"/>
        </w:rPr>
        <w:t xml:space="preserve"> </w:t>
      </w:r>
      <w:proofErr w:type="gramStart"/>
      <w:r w:rsidRPr="000B15F3">
        <w:rPr>
          <w:rStyle w:val="StyleUnderline"/>
        </w:rPr>
        <w:t>actually the</w:t>
      </w:r>
      <w:proofErr w:type="gramEnd"/>
      <w:r w:rsidRPr="000B15F3">
        <w:rPr>
          <w:rStyle w:val="StyleUnderline"/>
        </w:rPr>
        <w:t xml:space="preserve"> speed of reforms - </w:t>
      </w:r>
      <w:r w:rsidRPr="00CF08FA">
        <w:rPr>
          <w:rStyle w:val="StyleUnderline"/>
          <w:highlight w:val="cyan"/>
        </w:rPr>
        <w:t>the gradual</w:t>
      </w:r>
      <w:r w:rsidRPr="000B15F3">
        <w:rPr>
          <w:rStyle w:val="StyleUnderline"/>
        </w:rPr>
        <w:t xml:space="preserve"> versus “big bang” </w:t>
      </w:r>
      <w:r w:rsidRPr="00CF08FA">
        <w:rPr>
          <w:rStyle w:val="StyleUnderline"/>
          <w:highlight w:val="cyan"/>
        </w:rPr>
        <w:t>approach</w:t>
      </w:r>
      <w:r w:rsidRPr="000B15F3">
        <w:rPr>
          <w:rStyle w:val="StyleUnderline"/>
        </w:rPr>
        <w:t>. Many contemporary economists</w:t>
      </w:r>
      <w:r w:rsidRPr="001630B3">
        <w:rPr>
          <w:sz w:val="16"/>
        </w:rPr>
        <w:t xml:space="preserve">, in their analyses of world economy trends, </w:t>
      </w:r>
      <w:r w:rsidRPr="000B15F3">
        <w:rPr>
          <w:rStyle w:val="StyleUnderline"/>
        </w:rPr>
        <w:t xml:space="preserve">conclude that </w:t>
      </w:r>
      <w:r w:rsidRPr="00CF08FA">
        <w:rPr>
          <w:rStyle w:val="StyleUnderline"/>
          <w:highlight w:val="cyan"/>
        </w:rPr>
        <w:t>political forces behind regional integration show</w:t>
      </w:r>
      <w:r w:rsidRPr="000B15F3">
        <w:rPr>
          <w:rStyle w:val="StyleUnderline"/>
        </w:rPr>
        <w:t xml:space="preserve"> signs of </w:t>
      </w:r>
      <w:r w:rsidRPr="00CF08FA">
        <w:rPr>
          <w:rStyle w:val="StyleUnderline"/>
          <w:highlight w:val="cyan"/>
        </w:rPr>
        <w:t>consistency with</w:t>
      </w:r>
      <w:r w:rsidRPr="000B15F3">
        <w:rPr>
          <w:rStyle w:val="StyleUnderline"/>
        </w:rPr>
        <w:t xml:space="preserve"> those acting towards global </w:t>
      </w:r>
      <w:r w:rsidRPr="00CF08FA">
        <w:rPr>
          <w:rStyle w:val="StyleUnderline"/>
          <w:highlight w:val="cyan"/>
        </w:rPr>
        <w:t>world trade</w:t>
      </w:r>
      <w:r w:rsidRPr="001630B3">
        <w:rPr>
          <w:sz w:val="16"/>
        </w:rPr>
        <w:t xml:space="preserve">. According to the optimistic view, </w:t>
      </w:r>
      <w:r w:rsidRPr="000B15F3">
        <w:rPr>
          <w:rStyle w:val="StyleUnderline"/>
        </w:rPr>
        <w:t>the multilateralization process is slowed down by different standpoints on</w:t>
      </w:r>
      <w:r w:rsidRPr="001630B3">
        <w:rPr>
          <w:sz w:val="16"/>
        </w:rPr>
        <w:t xml:space="preserve"> the </w:t>
      </w:r>
      <w:r w:rsidRPr="000B15F3">
        <w:rPr>
          <w:rStyle w:val="StyleUnderline"/>
        </w:rPr>
        <w:t>free trade usefulness</w:t>
      </w:r>
      <w:r w:rsidRPr="001630B3">
        <w:rPr>
          <w:sz w:val="16"/>
        </w:rPr>
        <w:t xml:space="preserve">, by </w:t>
      </w:r>
      <w:r w:rsidRPr="000B15F3">
        <w:rPr>
          <w:rStyle w:val="StyleUnderline"/>
        </w:rPr>
        <w:t>economic nationalisms</w:t>
      </w:r>
      <w:r w:rsidRPr="001630B3">
        <w:rPr>
          <w:sz w:val="16"/>
        </w:rPr>
        <w:t xml:space="preserve">, even by </w:t>
      </w:r>
      <w:r w:rsidRPr="000B15F3">
        <w:rPr>
          <w:rStyle w:val="StyleUnderline"/>
        </w:rPr>
        <w:t xml:space="preserve">varying political interests, and therefore another way had to be found </w:t>
      </w:r>
      <w:proofErr w:type="gramStart"/>
      <w:r w:rsidRPr="000B15F3">
        <w:rPr>
          <w:rStyle w:val="StyleUnderline"/>
        </w:rPr>
        <w:t>in order to</w:t>
      </w:r>
      <w:proofErr w:type="gramEnd"/>
      <w:r w:rsidRPr="000B15F3">
        <w:rPr>
          <w:rStyle w:val="StyleUnderline"/>
        </w:rPr>
        <w:t xml:space="preserve"> achieve</w:t>
      </w:r>
      <w:r w:rsidRPr="001630B3">
        <w:rPr>
          <w:sz w:val="16"/>
        </w:rPr>
        <w:t xml:space="preserve"> the </w:t>
      </w:r>
      <w:r w:rsidRPr="000B15F3">
        <w:rPr>
          <w:rStyle w:val="StyleUnderline"/>
        </w:rPr>
        <w:t>world market integration</w:t>
      </w:r>
      <w:r w:rsidRPr="001630B3">
        <w:rPr>
          <w:sz w:val="16"/>
        </w:rPr>
        <w:t xml:space="preserve"> – a slower </w:t>
      </w:r>
      <w:r w:rsidRPr="000B15F3">
        <w:rPr>
          <w:rStyle w:val="StyleUnderline"/>
        </w:rPr>
        <w:t>one</w:t>
      </w:r>
      <w:r w:rsidRPr="001630B3">
        <w:rPr>
          <w:sz w:val="16"/>
        </w:rPr>
        <w:t xml:space="preserve">, but </w:t>
      </w:r>
      <w:r w:rsidRPr="000B15F3">
        <w:rPr>
          <w:rStyle w:val="StyleUnderline"/>
        </w:rPr>
        <w:t>more effective in the existing constellation of international economic relations</w:t>
      </w:r>
      <w:r w:rsidRPr="001630B3">
        <w:rPr>
          <w:sz w:val="16"/>
        </w:rPr>
        <w:t xml:space="preserve">. This view denies the opposition between regionalism and multilateralism, and explains it as follows: Since integration improves economic relations between members through removing trading and other barriers, and since all these integrated regions are part of the world territory, the </w:t>
      </w:r>
      <w:r w:rsidRPr="000B15F3">
        <w:rPr>
          <w:rStyle w:val="StyleUnderline"/>
        </w:rPr>
        <w:t>advancement of economic relations within regions can be understood as the advancement of global economic relations</w:t>
      </w:r>
      <w:r w:rsidRPr="001630B3">
        <w:rPr>
          <w:sz w:val="16"/>
        </w:rPr>
        <w:t xml:space="preserve">. Regional trading, i.e. economic blocs would in this case be only a bypass towards the creation of </w:t>
      </w:r>
      <w:proofErr w:type="gramStart"/>
      <w:r w:rsidRPr="001630B3">
        <w:rPr>
          <w:sz w:val="16"/>
        </w:rPr>
        <w:t>unified</w:t>
      </w:r>
      <w:proofErr w:type="gramEnd"/>
      <w:r w:rsidRPr="001630B3">
        <w:rPr>
          <w:sz w:val="16"/>
        </w:rPr>
        <w:t xml:space="preserve"> world market. "... </w:t>
      </w:r>
      <w:r w:rsidRPr="000B15F3">
        <w:rPr>
          <w:rStyle w:val="StyleUnderline"/>
        </w:rPr>
        <w:t>What could not be achieved in global relations was achieved within regions</w:t>
      </w:r>
      <w:r w:rsidRPr="001630B3">
        <w:rPr>
          <w:sz w:val="16"/>
        </w:rPr>
        <w:t xml:space="preserve">, through multilateralization of the European economic area. These achievements were later followed by many countries in other world regions, in their mutual relations practice. Practically, we thus got regional </w:t>
      </w:r>
      <w:proofErr w:type="spellStart"/>
      <w:r w:rsidRPr="001630B3">
        <w:rPr>
          <w:sz w:val="16"/>
        </w:rPr>
        <w:t>multilateralisms</w:t>
      </w:r>
      <w:proofErr w:type="spellEnd"/>
      <w:r w:rsidRPr="001630B3">
        <w:rPr>
          <w:sz w:val="16"/>
        </w:rPr>
        <w:t xml:space="preserve">." </w:t>
      </w:r>
      <w:proofErr w:type="gramStart"/>
      <w:r w:rsidRPr="001630B3">
        <w:rPr>
          <w:sz w:val="16"/>
        </w:rPr>
        <w:t>Regionalism</w:t>
      </w:r>
      <w:proofErr w:type="gramEnd"/>
      <w:r w:rsidRPr="001630B3">
        <w:rPr>
          <w:sz w:val="16"/>
        </w:rPr>
        <w:t xml:space="preserve"> advocates also point out that the formation of economic integrations could facilitate the pending WTO negotiation rounds. </w:t>
      </w:r>
      <w:proofErr w:type="gramStart"/>
      <w:r w:rsidRPr="001630B3">
        <w:rPr>
          <w:sz w:val="16"/>
        </w:rPr>
        <w:t>Actually, the</w:t>
      </w:r>
      <w:proofErr w:type="gramEnd"/>
      <w:r w:rsidRPr="001630B3">
        <w:rPr>
          <w:sz w:val="16"/>
        </w:rPr>
        <w:t xml:space="preserve"> Uruguay round was partly protracted due to a great number of participants and the "free riders" issue. Viewed in broader context, one could say that </w:t>
      </w:r>
      <w:r w:rsidRPr="00CF08FA">
        <w:rPr>
          <w:rStyle w:val="StyleUnderline"/>
          <w:highlight w:val="cyan"/>
        </w:rPr>
        <w:t>regionalism contributes to overall globalization</w:t>
      </w:r>
      <w:r w:rsidRPr="001630B3">
        <w:rPr>
          <w:sz w:val="16"/>
        </w:rPr>
        <w:t xml:space="preserve"> as well, </w:t>
      </w:r>
      <w:r w:rsidRPr="000B15F3">
        <w:rPr>
          <w:rStyle w:val="StyleUnderline"/>
        </w:rPr>
        <w:t>since these are processes</w:t>
      </w:r>
      <w:r w:rsidRPr="001630B3">
        <w:rPr>
          <w:sz w:val="16"/>
        </w:rPr>
        <w:t xml:space="preserve"> motivated from the same source. Both regionalism and globalization are </w:t>
      </w:r>
      <w:r w:rsidRPr="000B15F3">
        <w:rPr>
          <w:rStyle w:val="StyleUnderline"/>
        </w:rPr>
        <w:t xml:space="preserve">driven by big capital interests, </w:t>
      </w:r>
      <w:proofErr w:type="gramStart"/>
      <w:r w:rsidRPr="000B15F3">
        <w:rPr>
          <w:rStyle w:val="StyleUnderline"/>
        </w:rPr>
        <w:t>and</w:t>
      </w:r>
      <w:r w:rsidRPr="001630B3">
        <w:rPr>
          <w:sz w:val="16"/>
        </w:rPr>
        <w:t xml:space="preserve"> that</w:t>
      </w:r>
      <w:proofErr w:type="gramEnd"/>
      <w:r w:rsidRPr="001630B3">
        <w:rPr>
          <w:sz w:val="16"/>
        </w:rPr>
        <w:t xml:space="preserve"> </w:t>
      </w:r>
      <w:r w:rsidRPr="000B15F3">
        <w:rPr>
          <w:rStyle w:val="StyleUnderline"/>
        </w:rPr>
        <w:t xml:space="preserve">these </w:t>
      </w:r>
      <w:r w:rsidRPr="001630B3">
        <w:rPr>
          <w:sz w:val="16"/>
        </w:rPr>
        <w:t xml:space="preserve">two </w:t>
      </w:r>
      <w:r w:rsidRPr="000B15F3">
        <w:rPr>
          <w:rStyle w:val="StyleUnderline"/>
        </w:rPr>
        <w:t xml:space="preserve">phenomena are </w:t>
      </w:r>
      <w:proofErr w:type="gramStart"/>
      <w:r w:rsidRPr="000B15F3">
        <w:rPr>
          <w:rStyle w:val="StyleUnderline"/>
        </w:rPr>
        <w:t>actually ways</w:t>
      </w:r>
      <w:proofErr w:type="gramEnd"/>
      <w:r w:rsidRPr="000B15F3">
        <w:rPr>
          <w:rStyle w:val="StyleUnderline"/>
        </w:rPr>
        <w:t xml:space="preserve"> to make the centuries-long capitalism aspiration – unified world market</w:t>
      </w:r>
      <w:r w:rsidRPr="001630B3">
        <w:rPr>
          <w:sz w:val="16"/>
        </w:rPr>
        <w:t xml:space="preserve"> - </w:t>
      </w:r>
      <w:r w:rsidRPr="000B15F3">
        <w:rPr>
          <w:rStyle w:val="StyleUnderline"/>
        </w:rPr>
        <w:t>come true</w:t>
      </w:r>
      <w:r w:rsidRPr="001630B3">
        <w:rPr>
          <w:sz w:val="16"/>
        </w:rPr>
        <w:t xml:space="preserve">. According to this view, the globalization process as a process of world economy functional integration under the circumstances of imperfect market and hegemony weakening early in the 20th century </w:t>
      </w:r>
      <w:proofErr w:type="gramStart"/>
      <w:r w:rsidRPr="001630B3">
        <w:rPr>
          <w:sz w:val="16"/>
        </w:rPr>
        <w:t>has to</w:t>
      </w:r>
      <w:proofErr w:type="gramEnd"/>
      <w:r w:rsidRPr="001630B3">
        <w:rPr>
          <w:sz w:val="16"/>
        </w:rPr>
        <w:t xml:space="preserve"> be supported by the institutional component, either on a multilateral basis through international organizations and institutions such as the World Bank, IMF and WTO, or on regional scale </w:t>
      </w:r>
      <w:r w:rsidRPr="000B15F3">
        <w:rPr>
          <w:rStyle w:val="StyleUnderline"/>
        </w:rPr>
        <w:t>through regional trading arrangements</w:t>
      </w:r>
      <w:r w:rsidRPr="001630B3">
        <w:rPr>
          <w:sz w:val="16"/>
        </w:rPr>
        <w:t>.</w:t>
      </w:r>
    </w:p>
    <w:p w14:paraId="764A2E08" w14:textId="77777777" w:rsidR="008A1ADC" w:rsidRPr="0086614B" w:rsidRDefault="008A1ADC" w:rsidP="008A1ADC"/>
    <w:p w14:paraId="66B82111" w14:textId="1E5D861A" w:rsidR="00EE58DA" w:rsidRPr="005B7854" w:rsidRDefault="00EE58DA" w:rsidP="00EE58DA">
      <w:pPr>
        <w:pStyle w:val="Heading3"/>
      </w:pPr>
      <w:r>
        <w:t>WTO Bad---AT: Bilat Bad</w:t>
      </w:r>
    </w:p>
    <w:p w14:paraId="40D98196" w14:textId="77777777" w:rsidR="00EE58DA" w:rsidRPr="002477BC" w:rsidRDefault="00EE58DA" w:rsidP="00EE58DA">
      <w:pPr>
        <w:pStyle w:val="Heading4"/>
        <w:rPr>
          <w:rFonts w:asciiTheme="minorHAnsi" w:hAnsiTheme="minorHAnsi" w:cstheme="minorHAnsi"/>
        </w:rPr>
      </w:pPr>
      <w:r w:rsidRPr="005B7854">
        <w:rPr>
          <w:rFonts w:asciiTheme="minorHAnsi" w:hAnsiTheme="minorHAnsi" w:cstheme="minorHAnsi"/>
          <w:u w:val="single"/>
        </w:rPr>
        <w:t>Bilateral</w:t>
      </w:r>
      <w:r w:rsidRPr="005B7854">
        <w:rPr>
          <w:rFonts w:asciiTheme="minorHAnsi" w:hAnsiTheme="minorHAnsi" w:cstheme="minorHAnsi"/>
        </w:rPr>
        <w:t xml:space="preserve"> trade </w:t>
      </w:r>
      <w:r>
        <w:rPr>
          <w:rFonts w:asciiTheme="minorHAnsi" w:hAnsiTheme="minorHAnsi" w:cstheme="minorHAnsi"/>
          <w:u w:val="single"/>
        </w:rPr>
        <w:t>solves</w:t>
      </w:r>
      <w:r>
        <w:rPr>
          <w:rFonts w:asciiTheme="minorHAnsi" w:hAnsiTheme="minorHAnsi" w:cstheme="minorHAnsi"/>
        </w:rPr>
        <w:t xml:space="preserve"> economic inefficiencies.</w:t>
      </w:r>
    </w:p>
    <w:p w14:paraId="734D2D5B" w14:textId="77777777" w:rsidR="00EE58DA" w:rsidRPr="005B7854" w:rsidRDefault="00EE58DA" w:rsidP="00EE58DA">
      <w:pPr>
        <w:rPr>
          <w:rFonts w:asciiTheme="minorHAnsi" w:hAnsiTheme="minorHAnsi" w:cstheme="minorHAnsi"/>
        </w:rPr>
      </w:pPr>
      <w:r w:rsidRPr="005B7854">
        <w:rPr>
          <w:rStyle w:val="Style13ptBold"/>
          <w:rFonts w:asciiTheme="minorHAnsi" w:hAnsiTheme="minorHAnsi" w:cstheme="minorHAnsi"/>
        </w:rPr>
        <w:t>Kagan ’24</w:t>
      </w:r>
      <w:r w:rsidRPr="005B7854">
        <w:rPr>
          <w:rFonts w:asciiTheme="minorHAnsi" w:hAnsiTheme="minorHAnsi" w:cstheme="minorHAnsi"/>
        </w:rPr>
        <w:t xml:space="preserve"> [Julia; July 11; financial/consumer journalist and former senior editor; Investopedia, “Bilateral Trade: Definition and Pros &amp; Cons of Agreements,” https://www.investopedia.com/terms/b/bilateral-trade.asp, RH]</w:t>
      </w:r>
    </w:p>
    <w:p w14:paraId="72D20267" w14:textId="77777777" w:rsidR="00EE58DA" w:rsidRPr="00A250A0" w:rsidRDefault="00EE58DA" w:rsidP="00EE58DA">
      <w:pPr>
        <w:rPr>
          <w:rFonts w:asciiTheme="minorHAnsi" w:hAnsiTheme="minorHAnsi" w:cstheme="minorHAnsi"/>
          <w:sz w:val="16"/>
        </w:rPr>
      </w:pPr>
      <w:r w:rsidRPr="00F32446">
        <w:rPr>
          <w:rStyle w:val="StyleUnderline"/>
        </w:rPr>
        <w:t xml:space="preserve">Compared to </w:t>
      </w:r>
      <w:r w:rsidRPr="00F32446">
        <w:rPr>
          <w:rStyle w:val="Emphasis"/>
        </w:rPr>
        <w:t>multilateral trade</w:t>
      </w:r>
      <w:r w:rsidRPr="00A250A0">
        <w:rPr>
          <w:rFonts w:asciiTheme="minorHAnsi" w:hAnsiTheme="minorHAnsi" w:cstheme="minorHAnsi"/>
          <w:sz w:val="16"/>
        </w:rPr>
        <w:t xml:space="preserve"> agreements, </w:t>
      </w:r>
      <w:r w:rsidRPr="00F32446">
        <w:rPr>
          <w:rStyle w:val="StyleUnderline"/>
        </w:rPr>
        <w:t>bilateral trade</w:t>
      </w:r>
      <w:r w:rsidRPr="00A250A0">
        <w:rPr>
          <w:rFonts w:asciiTheme="minorHAnsi" w:hAnsiTheme="minorHAnsi" w:cstheme="minorHAnsi"/>
          <w:sz w:val="16"/>
        </w:rPr>
        <w:t xml:space="preserve"> agreements are </w:t>
      </w:r>
      <w:r w:rsidRPr="00F32446">
        <w:rPr>
          <w:rStyle w:val="Emphasis"/>
        </w:rPr>
        <w:t>negotiated</w:t>
      </w:r>
      <w:r w:rsidRPr="00F32446">
        <w:rPr>
          <w:rStyle w:val="StyleUnderline"/>
        </w:rPr>
        <w:t xml:space="preserve"> more </w:t>
      </w:r>
      <w:r w:rsidRPr="00F32446">
        <w:rPr>
          <w:rStyle w:val="Emphasis"/>
        </w:rPr>
        <w:t>easily</w:t>
      </w:r>
      <w:r w:rsidRPr="00F32446">
        <w:rPr>
          <w:rStyle w:val="StyleUnderline"/>
        </w:rPr>
        <w:t xml:space="preserve">, because only </w:t>
      </w:r>
      <w:r w:rsidRPr="00F32446">
        <w:rPr>
          <w:rStyle w:val="Emphasis"/>
        </w:rPr>
        <w:t>two nations</w:t>
      </w:r>
      <w:r w:rsidRPr="00F32446">
        <w:rPr>
          <w:rStyle w:val="StyleUnderline"/>
        </w:rPr>
        <w:t xml:space="preserve"> are party</w:t>
      </w:r>
      <w:r w:rsidRPr="00A250A0">
        <w:rPr>
          <w:rFonts w:asciiTheme="minorHAnsi" w:hAnsiTheme="minorHAnsi" w:cstheme="minorHAnsi"/>
          <w:sz w:val="16"/>
        </w:rPr>
        <w:t xml:space="preserve"> to the agreement. </w:t>
      </w:r>
      <w:r w:rsidRPr="009F5F87">
        <w:rPr>
          <w:rStyle w:val="Emphasis"/>
        </w:rPr>
        <w:t>Bilateral</w:t>
      </w:r>
      <w:r w:rsidRPr="00A250A0">
        <w:rPr>
          <w:rFonts w:asciiTheme="minorHAnsi" w:hAnsiTheme="minorHAnsi" w:cstheme="minorHAnsi"/>
          <w:sz w:val="16"/>
        </w:rPr>
        <w:t xml:space="preserve"> trade </w:t>
      </w:r>
      <w:r w:rsidRPr="009F5F87">
        <w:rPr>
          <w:rStyle w:val="StyleUnderline"/>
        </w:rPr>
        <w:t>agreements</w:t>
      </w:r>
      <w:r w:rsidRPr="00A250A0">
        <w:rPr>
          <w:rFonts w:asciiTheme="minorHAnsi" w:hAnsiTheme="minorHAnsi" w:cstheme="minorHAnsi"/>
          <w:sz w:val="16"/>
        </w:rPr>
        <w:t xml:space="preserve"> initiate and </w:t>
      </w:r>
      <w:r w:rsidRPr="009F5F87">
        <w:rPr>
          <w:rStyle w:val="StyleUnderline"/>
        </w:rPr>
        <w:t xml:space="preserve">reap trade benefits </w:t>
      </w:r>
      <w:r w:rsidRPr="009F5F87">
        <w:rPr>
          <w:rStyle w:val="Emphasis"/>
        </w:rPr>
        <w:t>faster</w:t>
      </w:r>
      <w:r w:rsidRPr="00A250A0">
        <w:rPr>
          <w:rFonts w:asciiTheme="minorHAnsi" w:hAnsiTheme="minorHAnsi" w:cstheme="minorHAnsi"/>
          <w:sz w:val="16"/>
        </w:rPr>
        <w:t xml:space="preserve"> than multilateral agreements.</w:t>
      </w:r>
    </w:p>
    <w:p w14:paraId="7DB31D7A" w14:textId="77777777" w:rsidR="00EE58DA" w:rsidRPr="00A250A0" w:rsidRDefault="00EE58DA" w:rsidP="00EE58DA">
      <w:pPr>
        <w:rPr>
          <w:rFonts w:asciiTheme="minorHAnsi" w:hAnsiTheme="minorHAnsi" w:cstheme="minorHAnsi"/>
          <w:sz w:val="16"/>
        </w:rPr>
      </w:pPr>
      <w:r w:rsidRPr="009F5F87">
        <w:rPr>
          <w:rStyle w:val="StyleUnderline"/>
        </w:rPr>
        <w:t>When negotiations</w:t>
      </w:r>
      <w:r w:rsidRPr="00A250A0">
        <w:rPr>
          <w:rFonts w:asciiTheme="minorHAnsi" w:hAnsiTheme="minorHAnsi" w:cstheme="minorHAnsi"/>
          <w:sz w:val="16"/>
        </w:rPr>
        <w:t xml:space="preserve"> for a multilateral trade agreement </w:t>
      </w:r>
      <w:r w:rsidRPr="009F5F87">
        <w:rPr>
          <w:rStyle w:val="StyleUnderline"/>
        </w:rPr>
        <w:t xml:space="preserve">are </w:t>
      </w:r>
      <w:r w:rsidRPr="009F5F87">
        <w:rPr>
          <w:rStyle w:val="Emphasis"/>
        </w:rPr>
        <w:t>unsuccessful</w:t>
      </w:r>
      <w:r w:rsidRPr="00A250A0">
        <w:rPr>
          <w:rFonts w:asciiTheme="minorHAnsi" w:hAnsiTheme="minorHAnsi" w:cstheme="minorHAnsi"/>
          <w:sz w:val="16"/>
        </w:rPr>
        <w:t xml:space="preserve">, many </w:t>
      </w:r>
      <w:r w:rsidRPr="009F5F87">
        <w:rPr>
          <w:rStyle w:val="StyleUnderline"/>
        </w:rPr>
        <w:t xml:space="preserve">nations will negotiate bilateral treaties </w:t>
      </w:r>
      <w:r w:rsidRPr="009F5F87">
        <w:rPr>
          <w:rStyle w:val="Emphasis"/>
        </w:rPr>
        <w:t>instead</w:t>
      </w:r>
      <w:r w:rsidRPr="00A250A0">
        <w:rPr>
          <w:rFonts w:asciiTheme="minorHAnsi" w:hAnsiTheme="minorHAnsi" w:cstheme="minorHAnsi"/>
          <w:sz w:val="16"/>
        </w:rPr>
        <w:t>. However, new agreements often result in competing agreements between other countries, eliminating the advantages the Free Trade Agreement (FTA) confers between the original two nations.</w:t>
      </w:r>
    </w:p>
    <w:p w14:paraId="5B7EDF75" w14:textId="77777777" w:rsidR="00EE58DA" w:rsidRPr="00A250A0" w:rsidRDefault="00EE58DA" w:rsidP="00EE58DA">
      <w:pPr>
        <w:rPr>
          <w:rFonts w:asciiTheme="minorHAnsi" w:hAnsiTheme="minorHAnsi" w:cstheme="minorHAnsi"/>
          <w:sz w:val="16"/>
        </w:rPr>
      </w:pPr>
      <w:r w:rsidRPr="00A250A0">
        <w:rPr>
          <w:rStyle w:val="Emphasis"/>
        </w:rPr>
        <w:t>Bilat</w:t>
      </w:r>
      <w:r w:rsidRPr="00A250A0">
        <w:rPr>
          <w:rStyle w:val="StyleUnderline"/>
        </w:rPr>
        <w:t>eral trade</w:t>
      </w:r>
      <w:r w:rsidRPr="00A250A0">
        <w:rPr>
          <w:rFonts w:asciiTheme="minorHAnsi" w:hAnsiTheme="minorHAnsi" w:cstheme="minorHAnsi"/>
          <w:sz w:val="16"/>
        </w:rPr>
        <w:t xml:space="preserve"> agreements also </w:t>
      </w:r>
      <w:r w:rsidRPr="00A250A0">
        <w:rPr>
          <w:rStyle w:val="Emphasis"/>
        </w:rPr>
        <w:t>expand the market</w:t>
      </w:r>
      <w:r w:rsidRPr="00A250A0">
        <w:rPr>
          <w:rStyle w:val="StyleUnderline"/>
        </w:rPr>
        <w:t xml:space="preserve"> for a country's goods</w:t>
      </w:r>
      <w:r w:rsidRPr="00A250A0">
        <w:rPr>
          <w:rFonts w:asciiTheme="minorHAnsi" w:hAnsiTheme="minorHAnsi" w:cstheme="minorHAnsi"/>
          <w:sz w:val="16"/>
        </w:rPr>
        <w:t xml:space="preserve">. The United States vigorously pursued free trade agreements with </w:t>
      </w:r>
      <w:proofErr w:type="gramStart"/>
      <w:r w:rsidRPr="00A250A0">
        <w:rPr>
          <w:rFonts w:asciiTheme="minorHAnsi" w:hAnsiTheme="minorHAnsi" w:cstheme="minorHAnsi"/>
          <w:sz w:val="16"/>
        </w:rPr>
        <w:t>a number of</w:t>
      </w:r>
      <w:proofErr w:type="gramEnd"/>
      <w:r w:rsidRPr="00A250A0">
        <w:rPr>
          <w:rFonts w:asciiTheme="minorHAnsi" w:hAnsiTheme="minorHAnsi" w:cstheme="minorHAnsi"/>
          <w:sz w:val="16"/>
        </w:rPr>
        <w:t xml:space="preserve"> countries under the Bush administration during the early 2000s.</w:t>
      </w:r>
    </w:p>
    <w:p w14:paraId="2D4F7B60" w14:textId="77777777" w:rsidR="00EE58DA" w:rsidRPr="00A250A0" w:rsidRDefault="00EE58DA" w:rsidP="00EE58DA">
      <w:pPr>
        <w:rPr>
          <w:rFonts w:asciiTheme="minorHAnsi" w:hAnsiTheme="minorHAnsi" w:cstheme="minorHAnsi"/>
          <w:sz w:val="16"/>
        </w:rPr>
      </w:pPr>
      <w:r w:rsidRPr="00A250A0">
        <w:rPr>
          <w:rFonts w:asciiTheme="minorHAnsi" w:hAnsiTheme="minorHAnsi" w:cstheme="minorHAnsi"/>
          <w:sz w:val="16"/>
        </w:rPr>
        <w:t xml:space="preserve">In addition to creating a market for U.S. goods, the </w:t>
      </w:r>
      <w:r w:rsidRPr="00A250A0">
        <w:rPr>
          <w:rStyle w:val="StyleUnderline"/>
        </w:rPr>
        <w:t>expansion</w:t>
      </w:r>
      <w:r w:rsidRPr="00A250A0">
        <w:rPr>
          <w:rFonts w:asciiTheme="minorHAnsi" w:hAnsiTheme="minorHAnsi" w:cstheme="minorHAnsi"/>
          <w:sz w:val="16"/>
        </w:rPr>
        <w:t xml:space="preserve"> helped </w:t>
      </w:r>
      <w:r w:rsidRPr="00A250A0">
        <w:rPr>
          <w:rStyle w:val="StyleUnderline"/>
        </w:rPr>
        <w:t xml:space="preserve">spread the mantra of </w:t>
      </w:r>
      <w:r w:rsidRPr="00A250A0">
        <w:rPr>
          <w:rStyle w:val="Emphasis"/>
        </w:rPr>
        <w:t>trade liberalization</w:t>
      </w:r>
      <w:r w:rsidRPr="00A250A0">
        <w:rPr>
          <w:rStyle w:val="StyleUnderline"/>
        </w:rPr>
        <w:t xml:space="preserve"> and encouraged </w:t>
      </w:r>
      <w:r w:rsidRPr="00A250A0">
        <w:rPr>
          <w:rStyle w:val="Emphasis"/>
        </w:rPr>
        <w:t>open borders</w:t>
      </w:r>
      <w:r w:rsidRPr="00A250A0">
        <w:rPr>
          <w:rFonts w:asciiTheme="minorHAnsi" w:hAnsiTheme="minorHAnsi" w:cstheme="minorHAnsi"/>
          <w:sz w:val="16"/>
        </w:rPr>
        <w:t xml:space="preserve"> for trade. However, </w:t>
      </w:r>
      <w:r w:rsidRPr="00A250A0">
        <w:rPr>
          <w:rStyle w:val="StyleUnderline"/>
        </w:rPr>
        <w:t>bilateral</w:t>
      </w:r>
      <w:r w:rsidRPr="00A250A0">
        <w:rPr>
          <w:rFonts w:asciiTheme="minorHAnsi" w:hAnsiTheme="minorHAnsi" w:cstheme="minorHAnsi"/>
          <w:sz w:val="16"/>
        </w:rPr>
        <w:t xml:space="preserve"> trade </w:t>
      </w:r>
      <w:r w:rsidRPr="00A250A0">
        <w:rPr>
          <w:rStyle w:val="StyleUnderline"/>
        </w:rPr>
        <w:t>agreements</w:t>
      </w:r>
      <w:r w:rsidRPr="00A250A0">
        <w:rPr>
          <w:rFonts w:asciiTheme="minorHAnsi" w:hAnsiTheme="minorHAnsi" w:cstheme="minorHAnsi"/>
          <w:sz w:val="16"/>
        </w:rPr>
        <w:t xml:space="preserve"> can </w:t>
      </w:r>
      <w:r w:rsidRPr="00A250A0">
        <w:rPr>
          <w:rStyle w:val="Emphasis"/>
        </w:rPr>
        <w:t>skew</w:t>
      </w:r>
      <w:r w:rsidRPr="00A250A0">
        <w:rPr>
          <w:rFonts w:asciiTheme="minorHAnsi" w:hAnsiTheme="minorHAnsi" w:cstheme="minorHAnsi"/>
          <w:sz w:val="16"/>
        </w:rPr>
        <w:t xml:space="preserve"> a country's </w:t>
      </w:r>
      <w:r w:rsidRPr="00A250A0">
        <w:rPr>
          <w:rStyle w:val="StyleUnderline"/>
        </w:rPr>
        <w:t>markets</w:t>
      </w:r>
      <w:r w:rsidRPr="00A250A0">
        <w:rPr>
          <w:rFonts w:asciiTheme="minorHAnsi" w:hAnsiTheme="minorHAnsi" w:cstheme="minorHAnsi"/>
          <w:sz w:val="16"/>
        </w:rPr>
        <w:t xml:space="preserve"> when large multinational corporations, which have significant capital and resources to operate at scale, enter a market dominated by smaller players. As a result, the latter might need to close shop when they are competed out of existence.</w:t>
      </w:r>
    </w:p>
    <w:p w14:paraId="6B7BA096" w14:textId="336036E5" w:rsidR="00135645" w:rsidRDefault="00483811" w:rsidP="00135645">
      <w:pPr>
        <w:pStyle w:val="Heading1"/>
      </w:pPr>
      <w:r>
        <w:t>Pharma Innovation Bad</w:t>
      </w:r>
    </w:p>
    <w:p w14:paraId="141FEF25" w14:textId="7D38B009" w:rsidR="00483811" w:rsidRPr="00483811" w:rsidRDefault="00483811" w:rsidP="00483811">
      <w:pPr>
        <w:pStyle w:val="Heading2"/>
      </w:pPr>
      <w:r>
        <w:t>US Pharma Bad</w:t>
      </w:r>
    </w:p>
    <w:p w14:paraId="68C1A864" w14:textId="0D3B6E6C" w:rsidR="00483811" w:rsidRDefault="00483811" w:rsidP="00483811">
      <w:pPr>
        <w:pStyle w:val="Heading3"/>
      </w:pPr>
      <w:r>
        <w:t>Pharma Bad</w:t>
      </w:r>
      <w:r>
        <w:t>---1NC/2NC</w:t>
      </w:r>
    </w:p>
    <w:p w14:paraId="6865F9AA" w14:textId="77777777" w:rsidR="00483811" w:rsidRDefault="00483811" w:rsidP="00483811">
      <w:pPr>
        <w:pStyle w:val="Heading4"/>
      </w:pPr>
      <w:r>
        <w:t xml:space="preserve">Strengthening patent protections allows big pharma to </w:t>
      </w:r>
      <w:r w:rsidRPr="00BC64DA">
        <w:rPr>
          <w:u w:val="single"/>
        </w:rPr>
        <w:t>monopolize</w:t>
      </w:r>
      <w:r>
        <w:t xml:space="preserve"> medication, inevitably leading to high prices. </w:t>
      </w:r>
    </w:p>
    <w:p w14:paraId="2B27D9D5" w14:textId="77777777" w:rsidR="00483811" w:rsidRDefault="00483811" w:rsidP="00483811">
      <w:r w:rsidRPr="008F6E58">
        <w:rPr>
          <w:rStyle w:val="Style13ptBold"/>
        </w:rPr>
        <w:t>Baker 23</w:t>
      </w:r>
      <w:r>
        <w:t xml:space="preserve"> [Dean, c</w:t>
      </w:r>
      <w:r w:rsidRPr="008F6E58">
        <w:t>o-founded CEPR in 1999. His areas of research include housing and macroeconomics, intellectual property, Social Security, Medicare and European labor markets. He is the author of several books, including </w:t>
      </w:r>
      <w:r w:rsidRPr="003F03EA">
        <w:t>Rigged: How Globalization and the Rules of the Modern Economy Were Structured to Make the Rich Richer</w:t>
      </w:r>
      <w:r w:rsidRPr="008F6E58">
        <w:t>. He received his Ph.D. in Economics from the University of Michigan</w:t>
      </w:r>
      <w:r>
        <w:t xml:space="preserve">. February 5, 2023, “Ending the Cesspool in Pharmaceuticals by Taking Away Patent Monopolies,” CEPR, </w:t>
      </w:r>
      <w:r w:rsidRPr="003F03EA">
        <w:t>https://www.cepr.net/ending-the-cesspool-in-pharmaceuticals-by-taking-away-patent-monopolies/#:~:text=Patent%20monopolies%20and%20related%20protections,protection%20as%20widely%20as%20possible</w:t>
      </w:r>
      <w:r w:rsidRPr="008F6E58">
        <w:t>.</w:t>
      </w:r>
      <w:r>
        <w:t>] acc 7/15/24 [</w:t>
      </w:r>
      <w:proofErr w:type="spellStart"/>
      <w:r>
        <w:t>tvisha</w:t>
      </w:r>
      <w:proofErr w:type="spellEnd"/>
      <w:r>
        <w:t>]</w:t>
      </w:r>
    </w:p>
    <w:p w14:paraId="32DC8983" w14:textId="77777777" w:rsidR="00483811" w:rsidRPr="00BC64DA" w:rsidRDefault="00483811" w:rsidP="00483811">
      <w:pPr>
        <w:rPr>
          <w:sz w:val="16"/>
        </w:rPr>
      </w:pPr>
      <w:r w:rsidRPr="00BC64DA">
        <w:rPr>
          <w:sz w:val="16"/>
        </w:rPr>
        <w:t xml:space="preserve">We should think the same way about the pharmaceutical industry and patent monopolies. </w:t>
      </w:r>
      <w:r w:rsidRPr="00BC64DA">
        <w:rPr>
          <w:rStyle w:val="StyleUnderline"/>
          <w:highlight w:val="cyan"/>
        </w:rPr>
        <w:t>Patent</w:t>
      </w:r>
      <w:r w:rsidRPr="00BC64DA">
        <w:rPr>
          <w:rStyle w:val="StyleUnderline"/>
        </w:rPr>
        <w:t xml:space="preserve"> monopolies and related </w:t>
      </w:r>
      <w:r w:rsidRPr="00BC64DA">
        <w:rPr>
          <w:rStyle w:val="StyleUnderline"/>
          <w:highlight w:val="cyan"/>
        </w:rPr>
        <w:t>protections allow pharma</w:t>
      </w:r>
      <w:r w:rsidRPr="00BC64DA">
        <w:rPr>
          <w:rStyle w:val="StyleUnderline"/>
        </w:rPr>
        <w:t xml:space="preserve">ceutical companies </w:t>
      </w:r>
      <w:r w:rsidRPr="00BC64DA">
        <w:rPr>
          <w:rStyle w:val="StyleUnderline"/>
          <w:highlight w:val="cyan"/>
        </w:rPr>
        <w:t>to sell drugs at prices</w:t>
      </w:r>
      <w:r w:rsidRPr="00BC64DA">
        <w:rPr>
          <w:rStyle w:val="StyleUnderline"/>
        </w:rPr>
        <w:t xml:space="preserve"> that are typically </w:t>
      </w:r>
      <w:r w:rsidRPr="00BC64DA">
        <w:rPr>
          <w:rStyle w:val="StyleUnderline"/>
          <w:highlight w:val="cyan"/>
        </w:rPr>
        <w:t>several thousand percent above</w:t>
      </w:r>
      <w:r w:rsidRPr="00BC64DA">
        <w:rPr>
          <w:rStyle w:val="StyleUnderline"/>
        </w:rPr>
        <w:t xml:space="preserve"> their </w:t>
      </w:r>
      <w:r w:rsidRPr="00BC64DA">
        <w:rPr>
          <w:rStyle w:val="StyleUnderline"/>
          <w:highlight w:val="cyan"/>
        </w:rPr>
        <w:t>free market</w:t>
      </w:r>
      <w:r w:rsidRPr="00BC64DA">
        <w:rPr>
          <w:rStyle w:val="StyleUnderline"/>
        </w:rPr>
        <w:t xml:space="preserve"> price</w:t>
      </w:r>
      <w:r w:rsidRPr="00BC64DA">
        <w:rPr>
          <w:sz w:val="16"/>
        </w:rPr>
        <w:t xml:space="preserve">. In this context, economic theory predicts they will bend or break the law to extend and expand their protection as widely as possible. The latest example of this story of corruption was a front-page New York Times </w:t>
      </w:r>
      <w:r w:rsidRPr="003F03EA">
        <w:rPr>
          <w:sz w:val="16"/>
        </w:rPr>
        <w:t>piece</w:t>
      </w:r>
      <w:r w:rsidRPr="00BC64DA">
        <w:rPr>
          <w:sz w:val="16"/>
        </w:rPr>
        <w:t xml:space="preserve"> on the arthritis drug Humira</w:t>
      </w:r>
      <w:r w:rsidRPr="00BC64DA">
        <w:rPr>
          <w:rStyle w:val="StyleUnderline"/>
        </w:rPr>
        <w:t>. Humira is an extraordinarily effective arthritis drug taken by tens of thousands of people in the United States. Its main patent was due to expire in 2016, which would have in principle opened the door to generic competition</w:t>
      </w:r>
      <w:r w:rsidRPr="00BC64DA">
        <w:rPr>
          <w:sz w:val="16"/>
        </w:rPr>
        <w:t xml:space="preserve">. At the time, </w:t>
      </w:r>
      <w:r w:rsidRPr="00BC64DA">
        <w:rPr>
          <w:rStyle w:val="StyleUnderline"/>
          <w:highlight w:val="cyan"/>
        </w:rPr>
        <w:t>Humira</w:t>
      </w:r>
      <w:r w:rsidRPr="00BC64DA">
        <w:rPr>
          <w:rStyle w:val="StyleUnderline"/>
        </w:rPr>
        <w:t xml:space="preserve"> </w:t>
      </w:r>
      <w:r w:rsidRPr="00BC64DA">
        <w:rPr>
          <w:rStyle w:val="StyleUnderline"/>
          <w:highlight w:val="cyan"/>
        </w:rPr>
        <w:t>was</w:t>
      </w:r>
      <w:r w:rsidRPr="00BC64DA">
        <w:rPr>
          <w:rStyle w:val="StyleUnderline"/>
        </w:rPr>
        <w:t xml:space="preserve"> being </w:t>
      </w:r>
      <w:r w:rsidRPr="00BC64DA">
        <w:rPr>
          <w:rStyle w:val="Emphasis"/>
          <w:highlight w:val="cyan"/>
        </w:rPr>
        <w:t>sold at $50,000</w:t>
      </w:r>
      <w:r w:rsidRPr="00BC64DA">
        <w:rPr>
          <w:rStyle w:val="StyleUnderline"/>
        </w:rPr>
        <w:t>,</w:t>
      </w:r>
      <w:r w:rsidRPr="00BC64DA">
        <w:rPr>
          <w:sz w:val="16"/>
        </w:rPr>
        <w:t xml:space="preserve"> for a year’s treatment. In principle, </w:t>
      </w:r>
      <w:r w:rsidRPr="00BC64DA">
        <w:rPr>
          <w:rStyle w:val="StyleUnderline"/>
          <w:highlight w:val="cyan"/>
        </w:rPr>
        <w:t xml:space="preserve">generic competition would </w:t>
      </w:r>
      <w:r w:rsidRPr="00BC64DA">
        <w:rPr>
          <w:rStyle w:val="StyleUnderline"/>
        </w:rPr>
        <w:t xml:space="preserve">have </w:t>
      </w:r>
      <w:r w:rsidRPr="00BC64DA">
        <w:rPr>
          <w:rStyle w:val="StyleUnderline"/>
          <w:highlight w:val="cyan"/>
        </w:rPr>
        <w:t>lower</w:t>
      </w:r>
      <w:r w:rsidRPr="00BC64DA">
        <w:rPr>
          <w:rStyle w:val="StyleUnderline"/>
        </w:rPr>
        <w:t>ed</w:t>
      </w:r>
      <w:r w:rsidRPr="00BC64DA">
        <w:rPr>
          <w:rStyle w:val="StyleUnderline"/>
          <w:highlight w:val="cyan"/>
        </w:rPr>
        <w:t xml:space="preserve"> the price</w:t>
      </w:r>
      <w:r w:rsidRPr="00BC64DA">
        <w:rPr>
          <w:rStyle w:val="StyleUnderline"/>
        </w:rPr>
        <w:t xml:space="preserve"> considerably</w:t>
      </w:r>
      <w:r w:rsidRPr="00BC64DA">
        <w:rPr>
          <w:sz w:val="16"/>
        </w:rPr>
        <w:t>. However, as the piece points out, AbbVie, the drug’s manufacturer took out dozens of other patents on Humira. According to the piece</w:t>
      </w:r>
      <w:r w:rsidRPr="00BC64DA">
        <w:rPr>
          <w:rStyle w:val="StyleUnderline"/>
        </w:rPr>
        <w:t xml:space="preserve">, </w:t>
      </w:r>
      <w:proofErr w:type="spellStart"/>
      <w:r w:rsidRPr="00BC64DA">
        <w:rPr>
          <w:rStyle w:val="StyleUnderline"/>
        </w:rPr>
        <w:t>Abbvie</w:t>
      </w:r>
      <w:proofErr w:type="spellEnd"/>
      <w:r w:rsidRPr="00BC64DA">
        <w:rPr>
          <w:rStyle w:val="StyleUnderline"/>
        </w:rPr>
        <w:t xml:space="preserve"> applied for a total of 311 patents on the drug, 165 of which were granted.</w:t>
      </w:r>
      <w:r w:rsidRPr="00BC64DA">
        <w:rPr>
          <w:sz w:val="16"/>
        </w:rPr>
        <w:t xml:space="preserve"> Many of these patents are of dubious legal status. The U.S. patent office is notorious for being lax in its standards, having once granted a patent on a </w:t>
      </w:r>
      <w:r w:rsidRPr="003F03EA">
        <w:rPr>
          <w:sz w:val="16"/>
        </w:rPr>
        <w:t>peanut butter and jelly sandwich</w:t>
      </w:r>
      <w:r w:rsidRPr="00BC64DA">
        <w:rPr>
          <w:sz w:val="16"/>
        </w:rPr>
        <w:t xml:space="preserve">. However, </w:t>
      </w:r>
      <w:r w:rsidRPr="00BC64DA">
        <w:rPr>
          <w:rStyle w:val="StyleUnderline"/>
        </w:rPr>
        <w:t xml:space="preserve">the </w:t>
      </w:r>
      <w:r w:rsidRPr="00BC64DA">
        <w:rPr>
          <w:rStyle w:val="StyleUnderline"/>
          <w:highlight w:val="cyan"/>
        </w:rPr>
        <w:t>threat of patent suit was enough to discourage potential competitor</w:t>
      </w:r>
      <w:r w:rsidRPr="00BC64DA">
        <w:rPr>
          <w:rStyle w:val="StyleUnderline"/>
        </w:rPr>
        <w:t>s from entering the market</w:t>
      </w:r>
      <w:r w:rsidRPr="00BC64DA">
        <w:rPr>
          <w:sz w:val="16"/>
        </w:rPr>
        <w:t xml:space="preserve">. According to the piece, all the would-be entrants signed agreements with AbbVie delaying entry, with the first competitor just entering the market this year. </w:t>
      </w:r>
      <w:r w:rsidRPr="00BC64DA">
        <w:rPr>
          <w:rStyle w:val="StyleUnderline"/>
        </w:rPr>
        <w:t>In the meantime, AbbVie raised the price of Humira to $80,000 for a year’s treatment</w:t>
      </w:r>
      <w:r w:rsidRPr="00BC64DA">
        <w:rPr>
          <w:sz w:val="16"/>
        </w:rPr>
        <w:t xml:space="preserve">. As the piece points out, </w:t>
      </w:r>
      <w:r w:rsidRPr="00BC64DA">
        <w:rPr>
          <w:rStyle w:val="StyleUnderline"/>
          <w:highlight w:val="cyan"/>
        </w:rPr>
        <w:t>this practice of taking out</w:t>
      </w:r>
      <w:r w:rsidRPr="00BC64DA">
        <w:rPr>
          <w:rStyle w:val="StyleUnderline"/>
        </w:rPr>
        <w:t xml:space="preserve"> </w:t>
      </w:r>
      <w:r w:rsidRPr="00BC64DA">
        <w:rPr>
          <w:sz w:val="16"/>
        </w:rPr>
        <w:t xml:space="preserve">dozens, or even </w:t>
      </w:r>
      <w:r w:rsidRPr="00BC64DA">
        <w:rPr>
          <w:rStyle w:val="Emphasis"/>
          <w:highlight w:val="cyan"/>
        </w:rPr>
        <w:t>hundreds of patents</w:t>
      </w:r>
      <w:r w:rsidRPr="00BC64DA">
        <w:rPr>
          <w:sz w:val="16"/>
        </w:rPr>
        <w:t xml:space="preserve">, </w:t>
      </w:r>
      <w:r w:rsidRPr="00BC64DA">
        <w:rPr>
          <w:sz w:val="16"/>
          <w:highlight w:val="cyan"/>
        </w:rPr>
        <w:t>has become a standard</w:t>
      </w:r>
      <w:r w:rsidRPr="00BC64DA">
        <w:rPr>
          <w:sz w:val="16"/>
        </w:rPr>
        <w:t xml:space="preserve"> practice </w:t>
      </w:r>
      <w:r w:rsidRPr="00BC64DA">
        <w:rPr>
          <w:sz w:val="16"/>
          <w:highlight w:val="cyan"/>
        </w:rPr>
        <w:t>for</w:t>
      </w:r>
      <w:r w:rsidRPr="00BC64DA">
        <w:rPr>
          <w:sz w:val="16"/>
        </w:rPr>
        <w:t xml:space="preserve"> the </w:t>
      </w:r>
      <w:r w:rsidRPr="00BC64DA">
        <w:rPr>
          <w:sz w:val="16"/>
          <w:highlight w:val="cyan"/>
        </w:rPr>
        <w:t>pharma</w:t>
      </w:r>
      <w:r w:rsidRPr="00BC64DA">
        <w:rPr>
          <w:sz w:val="16"/>
        </w:rPr>
        <w:t>ceutical industry. There is a fundamental asymmetry in a patent infringement suit that will always favor the patent holder.</w:t>
      </w:r>
      <w:r>
        <w:rPr>
          <w:sz w:val="16"/>
        </w:rPr>
        <w:t xml:space="preserve"> </w:t>
      </w:r>
      <w:r w:rsidRPr="00BC64DA">
        <w:t xml:space="preserve">The patent holder is suing for the right to sell its drug at a monopoly price. The would-be competitor is trying to get the right to sell its drug at the free market price. </w:t>
      </w:r>
      <w:r w:rsidRPr="00BC64DA">
        <w:rPr>
          <w:rStyle w:val="StyleUnderline"/>
        </w:rPr>
        <w:t xml:space="preserve">The potential </w:t>
      </w:r>
      <w:r w:rsidRPr="00BC64DA">
        <w:rPr>
          <w:rStyle w:val="Emphasis"/>
        </w:rPr>
        <w:t>profits from keeping the monopoly dwarf</w:t>
      </w:r>
      <w:r w:rsidRPr="00BC64DA">
        <w:rPr>
          <w:rStyle w:val="StyleUnderline"/>
        </w:rPr>
        <w:t xml:space="preserve"> the </w:t>
      </w:r>
      <w:r w:rsidRPr="00BC64DA">
        <w:rPr>
          <w:rStyle w:val="Emphasis"/>
        </w:rPr>
        <w:t>profits that a generic competitor</w:t>
      </w:r>
      <w:r w:rsidRPr="00BC64DA">
        <w:rPr>
          <w:rStyle w:val="StyleUnderline"/>
        </w:rPr>
        <w:t xml:space="preserve"> might hope to earn. For this reason, </w:t>
      </w:r>
      <w:r w:rsidRPr="00CD306A">
        <w:rPr>
          <w:rStyle w:val="StyleUnderline"/>
          <w:highlight w:val="cyan"/>
        </w:rPr>
        <w:t xml:space="preserve">the patent holder will </w:t>
      </w:r>
      <w:r w:rsidRPr="00BC64DA">
        <w:rPr>
          <w:rStyle w:val="StyleUnderline"/>
        </w:rPr>
        <w:t xml:space="preserve">typically </w:t>
      </w:r>
      <w:r w:rsidRPr="00CD306A">
        <w:rPr>
          <w:rStyle w:val="Emphasis"/>
          <w:highlight w:val="cyan"/>
        </w:rPr>
        <w:t>be prepared to spend far more money to protect</w:t>
      </w:r>
      <w:r w:rsidRPr="00BC64DA">
        <w:rPr>
          <w:rStyle w:val="StyleUnderline"/>
        </w:rPr>
        <w:t xml:space="preserve"> </w:t>
      </w:r>
      <w:r w:rsidRPr="00CD306A">
        <w:rPr>
          <w:rStyle w:val="StyleUnderline"/>
          <w:highlight w:val="cyan"/>
        </w:rPr>
        <w:t>a</w:t>
      </w:r>
      <w:r w:rsidRPr="00BC64DA">
        <w:rPr>
          <w:rStyle w:val="StyleUnderline"/>
        </w:rPr>
        <w:t xml:space="preserve"> patent </w:t>
      </w:r>
      <w:r w:rsidRPr="00CD306A">
        <w:rPr>
          <w:rStyle w:val="StyleUnderline"/>
          <w:highlight w:val="cyan"/>
        </w:rPr>
        <w:t>claim</w:t>
      </w:r>
      <w:r w:rsidRPr="00BC64DA">
        <w:t xml:space="preserve"> than a generic producer would be willing to spend to challenge it. As a result, the </w:t>
      </w:r>
      <w:r w:rsidRPr="00CD306A">
        <w:rPr>
          <w:rStyle w:val="Emphasis"/>
          <w:highlight w:val="cyan"/>
        </w:rPr>
        <w:t xml:space="preserve">effective patent duration </w:t>
      </w:r>
      <w:r w:rsidRPr="00BC64DA">
        <w:rPr>
          <w:rStyle w:val="StyleUnderline"/>
        </w:rPr>
        <w:t>for many big-selling drugs</w:t>
      </w:r>
      <w:r w:rsidRPr="00BC64DA">
        <w:rPr>
          <w:rStyle w:val="Emphasis"/>
        </w:rPr>
        <w:t xml:space="preserve"> </w:t>
      </w:r>
      <w:r w:rsidRPr="00CD306A">
        <w:rPr>
          <w:rStyle w:val="Emphasis"/>
          <w:highlight w:val="cyan"/>
        </w:rPr>
        <w:t xml:space="preserve">is often long beyond the 20 years specified in </w:t>
      </w:r>
      <w:r w:rsidRPr="00006FB4">
        <w:rPr>
          <w:rStyle w:val="StyleUnderline"/>
        </w:rPr>
        <w:t>the</w:t>
      </w:r>
      <w:r w:rsidRPr="00006FB4">
        <w:rPr>
          <w:rStyle w:val="Emphasis"/>
        </w:rPr>
        <w:t xml:space="preserve"> </w:t>
      </w:r>
      <w:r w:rsidRPr="00CD306A">
        <w:rPr>
          <w:rStyle w:val="Emphasis"/>
          <w:highlight w:val="cyan"/>
        </w:rPr>
        <w:t>law</w:t>
      </w:r>
      <w:r>
        <w:t xml:space="preserve">. </w:t>
      </w:r>
    </w:p>
    <w:p w14:paraId="519424DB" w14:textId="77777777" w:rsidR="00483811" w:rsidRDefault="00483811" w:rsidP="00483811">
      <w:pPr>
        <w:pStyle w:val="Heading4"/>
      </w:pPr>
      <w:r>
        <w:t>Patents disincentivize research and collaboration over vaccines.</w:t>
      </w:r>
    </w:p>
    <w:p w14:paraId="3B56BD3A" w14:textId="77777777" w:rsidR="00483811" w:rsidRDefault="00483811" w:rsidP="00483811">
      <w:pPr>
        <w:pStyle w:val="ListParagraph"/>
        <w:numPr>
          <w:ilvl w:val="0"/>
          <w:numId w:val="46"/>
        </w:numPr>
      </w:pPr>
      <w:r>
        <w:t>Internal link turn to an innovation adv (read an impact that says vaccine collab stops extinction)</w:t>
      </w:r>
    </w:p>
    <w:p w14:paraId="09A6217B" w14:textId="77777777" w:rsidR="00483811" w:rsidRPr="00006FB4" w:rsidRDefault="00483811" w:rsidP="00483811">
      <w:r w:rsidRPr="008F6E58">
        <w:rPr>
          <w:rStyle w:val="Style13ptBold"/>
        </w:rPr>
        <w:t>Baker 23</w:t>
      </w:r>
      <w:r>
        <w:t xml:space="preserve"> [Dean, c</w:t>
      </w:r>
      <w:r w:rsidRPr="008F6E58">
        <w:t>o-founded CEPR in 1999. His areas of research include housing and macroeconomics, intellectual property, Social Security, Medicare and European labor markets. He is the author of several books, including </w:t>
      </w:r>
      <w:r w:rsidRPr="003F03EA">
        <w:t>Rigged: How Globalization and the Rules of the Modern Economy Were Structured to Make the Rich Richer</w:t>
      </w:r>
      <w:r w:rsidRPr="008F6E58">
        <w:t>. He received his Ph.D. in Economics from the University of Michigan</w:t>
      </w:r>
      <w:r>
        <w:t xml:space="preserve">. February 5, 2023, “Ending the Cesspool in Pharmaceuticals by Taking Away Patent Monopolies,” CEPR, </w:t>
      </w:r>
      <w:r w:rsidRPr="003F03EA">
        <w:t>https://www.cepr.net/ending-the-cesspool-in-pharmaceuticals-by-taking-away-patent-monopolies/#:~:text=Patent%20monopolies%20and%20related%20protections,protection%20as%20widely%20as%20possible</w:t>
      </w:r>
      <w:r w:rsidRPr="008F6E58">
        <w:t>.</w:t>
      </w:r>
      <w:r>
        <w:t>] acc 7/15/24 [</w:t>
      </w:r>
      <w:proofErr w:type="spellStart"/>
      <w:r>
        <w:t>tvisha</w:t>
      </w:r>
      <w:proofErr w:type="spellEnd"/>
      <w:r>
        <w:t>]</w:t>
      </w:r>
    </w:p>
    <w:p w14:paraId="455F2321" w14:textId="77777777" w:rsidR="00483811" w:rsidRPr="00A92AD2" w:rsidRDefault="00483811" w:rsidP="00483811">
      <w:pPr>
        <w:rPr>
          <w:sz w:val="14"/>
        </w:rPr>
      </w:pPr>
      <w:r w:rsidRPr="00006FB4">
        <w:rPr>
          <w:rStyle w:val="StyleUnderline"/>
        </w:rPr>
        <w:t xml:space="preserve">In addition to making drugs </w:t>
      </w:r>
      <w:proofErr w:type="gramStart"/>
      <w:r w:rsidRPr="00006FB4">
        <w:rPr>
          <w:rStyle w:val="StyleUnderline"/>
        </w:rPr>
        <w:t>expensive, and</w:t>
      </w:r>
      <w:proofErr w:type="gramEnd"/>
      <w:r w:rsidRPr="00006FB4">
        <w:rPr>
          <w:rStyle w:val="StyleUnderline"/>
        </w:rPr>
        <w:t xml:space="preserve"> providing incentives to misrepresent the safety and effectiveness of drugs, </w:t>
      </w:r>
      <w:r w:rsidRPr="00CD306A">
        <w:rPr>
          <w:rStyle w:val="StyleUnderline"/>
          <w:highlight w:val="cyan"/>
        </w:rPr>
        <w:t>patent monopolies</w:t>
      </w:r>
      <w:r w:rsidRPr="00006FB4">
        <w:rPr>
          <w:rStyle w:val="StyleUnderline"/>
        </w:rPr>
        <w:t xml:space="preserve"> can also </w:t>
      </w:r>
      <w:r w:rsidRPr="00CD306A">
        <w:rPr>
          <w:rStyle w:val="StyleUnderline"/>
          <w:highlight w:val="cyan"/>
        </w:rPr>
        <w:t>slow the development</w:t>
      </w:r>
      <w:r w:rsidRPr="00006FB4">
        <w:rPr>
          <w:rStyle w:val="StyleUnderline"/>
        </w:rPr>
        <w:t xml:space="preserve"> </w:t>
      </w:r>
      <w:r w:rsidRPr="00CD306A">
        <w:rPr>
          <w:rStyle w:val="StyleUnderline"/>
          <w:highlight w:val="cyan"/>
        </w:rPr>
        <w:t>process</w:t>
      </w:r>
      <w:r w:rsidRPr="00006FB4">
        <w:rPr>
          <w:rStyle w:val="StyleUnderline"/>
        </w:rPr>
        <w:t xml:space="preserve"> itself.</w:t>
      </w:r>
      <w:r w:rsidRPr="00A92AD2">
        <w:rPr>
          <w:sz w:val="14"/>
        </w:rPr>
        <w:t xml:space="preserve"> When researchers, or their </w:t>
      </w:r>
      <w:r w:rsidRPr="00CD306A">
        <w:rPr>
          <w:rStyle w:val="Emphasis"/>
          <w:highlight w:val="cyan"/>
        </w:rPr>
        <w:t>employers</w:t>
      </w:r>
      <w:r w:rsidRPr="00A92AD2">
        <w:rPr>
          <w:sz w:val="14"/>
        </w:rPr>
        <w:t xml:space="preserve">, are </w:t>
      </w:r>
      <w:r w:rsidRPr="00CD306A">
        <w:rPr>
          <w:rStyle w:val="StyleUnderline"/>
          <w:highlight w:val="cyan"/>
        </w:rPr>
        <w:t>concerned about maintaining patent</w:t>
      </w:r>
      <w:r w:rsidRPr="00A92AD2">
        <w:rPr>
          <w:sz w:val="14"/>
        </w:rPr>
        <w:t xml:space="preserve"> rights, they may </w:t>
      </w:r>
      <w:r w:rsidRPr="00CD306A">
        <w:rPr>
          <w:rStyle w:val="StyleUnderline"/>
          <w:highlight w:val="cyan"/>
        </w:rPr>
        <w:t>refuse to take part in</w:t>
      </w:r>
      <w:r w:rsidRPr="00A92AD2">
        <w:rPr>
          <w:sz w:val="14"/>
        </w:rPr>
        <w:t xml:space="preserve"> potentially </w:t>
      </w:r>
      <w:r w:rsidRPr="00CD306A">
        <w:rPr>
          <w:rStyle w:val="StyleUnderline"/>
          <w:highlight w:val="cyan"/>
        </w:rPr>
        <w:t>useful collaborations</w:t>
      </w:r>
      <w:r w:rsidRPr="00A92AD2">
        <w:rPr>
          <w:sz w:val="14"/>
        </w:rPr>
        <w:t xml:space="preserve">. In a feature article on Katalin Kariko, </w:t>
      </w:r>
      <w:r w:rsidRPr="00A92AD2">
        <w:rPr>
          <w:rStyle w:val="StyleUnderline"/>
        </w:rPr>
        <w:t>one of the leading mRNA pioneers</w:t>
      </w:r>
      <w:r w:rsidRPr="00A92AD2">
        <w:rPr>
          <w:sz w:val="14"/>
        </w:rPr>
        <w:t xml:space="preserve">, the New York Times </w:t>
      </w:r>
      <w:r w:rsidRPr="003F03EA">
        <w:rPr>
          <w:sz w:val="14"/>
        </w:rPr>
        <w:t>wrote</w:t>
      </w:r>
      <w:r w:rsidRPr="00A92AD2">
        <w:rPr>
          <w:sz w:val="14"/>
        </w:rPr>
        <w:t xml:space="preserve"> that at one point </w:t>
      </w:r>
      <w:r w:rsidRPr="00A92AD2">
        <w:rPr>
          <w:rStyle w:val="StyleUnderline"/>
        </w:rPr>
        <w:t>she was unable to arrange a collaboration with another researcher because they were concerned that her university affiliation might complicate patent claim</w:t>
      </w:r>
      <w:r w:rsidRPr="00A92AD2">
        <w:rPr>
          <w:sz w:val="14"/>
        </w:rPr>
        <w:t xml:space="preserve">s. Similar issues could arise in many other contexts, for example, </w:t>
      </w:r>
      <w:r w:rsidRPr="00006FB4">
        <w:rPr>
          <w:rStyle w:val="StyleUnderline"/>
        </w:rPr>
        <w:t>if drugs might best be used in tandem</w:t>
      </w:r>
      <w:r w:rsidRPr="00A92AD2">
        <w:rPr>
          <w:sz w:val="14"/>
        </w:rPr>
        <w:t xml:space="preserve">, as with the AIDS cocktails, it </w:t>
      </w:r>
      <w:r w:rsidRPr="00006FB4">
        <w:rPr>
          <w:rStyle w:val="StyleUnderline"/>
        </w:rPr>
        <w:t xml:space="preserve">would be necessary to </w:t>
      </w:r>
      <w:proofErr w:type="gramStart"/>
      <w:r w:rsidRPr="00006FB4">
        <w:rPr>
          <w:rStyle w:val="StyleUnderline"/>
        </w:rPr>
        <w:t>make arrangements</w:t>
      </w:r>
      <w:proofErr w:type="gramEnd"/>
      <w:r w:rsidRPr="00006FB4">
        <w:rPr>
          <w:rStyle w:val="StyleUnderline"/>
        </w:rPr>
        <w:t xml:space="preserve"> on intellectual property claims before going through with </w:t>
      </w:r>
      <w:r w:rsidRPr="00A92AD2">
        <w:rPr>
          <w:sz w:val="14"/>
        </w:rPr>
        <w:t>clinical</w:t>
      </w:r>
      <w:r w:rsidRPr="00006FB4">
        <w:rPr>
          <w:rStyle w:val="StyleUnderline"/>
        </w:rPr>
        <w:t xml:space="preserve"> trials</w:t>
      </w:r>
      <w:r w:rsidRPr="00A92AD2">
        <w:rPr>
          <w:sz w:val="14"/>
        </w:rPr>
        <w:t>. Similarly, if</w:t>
      </w:r>
      <w:r w:rsidRPr="00006FB4">
        <w:rPr>
          <w:rStyle w:val="StyleUnderline"/>
        </w:rPr>
        <w:t xml:space="preserve"> </w:t>
      </w:r>
      <w:r w:rsidRPr="00A92AD2">
        <w:rPr>
          <w:sz w:val="14"/>
        </w:rPr>
        <w:t xml:space="preserve">research points to the potential </w:t>
      </w:r>
      <w:r w:rsidRPr="00006FB4">
        <w:rPr>
          <w:rStyle w:val="Emphasis"/>
        </w:rPr>
        <w:t>effectiveness of an old drug</w:t>
      </w:r>
      <w:r w:rsidRPr="00006FB4">
        <w:rPr>
          <w:rStyle w:val="StyleUnderline"/>
        </w:rPr>
        <w:t xml:space="preserve"> </w:t>
      </w:r>
      <w:r w:rsidRPr="00A92AD2">
        <w:rPr>
          <w:sz w:val="14"/>
        </w:rPr>
        <w:t xml:space="preserve">or a non-pharmaceutical treatment for a condition, such as diet or environmental changes, </w:t>
      </w:r>
      <w:r w:rsidRPr="00006FB4">
        <w:rPr>
          <w:rStyle w:val="StyleUnderline"/>
        </w:rPr>
        <w:t xml:space="preserve">the </w:t>
      </w:r>
      <w:r w:rsidRPr="00006FB4">
        <w:rPr>
          <w:rStyle w:val="Emphasis"/>
        </w:rPr>
        <w:t>patent system provides no incentive to pursue</w:t>
      </w:r>
      <w:r w:rsidRPr="00006FB4">
        <w:rPr>
          <w:rStyle w:val="StyleUnderline"/>
        </w:rPr>
        <w:t xml:space="preserve"> </w:t>
      </w:r>
      <w:r w:rsidRPr="00A92AD2">
        <w:rPr>
          <w:sz w:val="14"/>
        </w:rPr>
        <w:t xml:space="preserve">it. </w:t>
      </w:r>
      <w:r w:rsidRPr="00CD306A">
        <w:rPr>
          <w:rStyle w:val="StyleUnderline"/>
          <w:highlight w:val="cyan"/>
        </w:rPr>
        <w:t>If</w:t>
      </w:r>
      <w:r w:rsidRPr="00A92AD2">
        <w:rPr>
          <w:sz w:val="14"/>
        </w:rPr>
        <w:t xml:space="preserve"> the</w:t>
      </w:r>
      <w:r w:rsidRPr="00006FB4">
        <w:rPr>
          <w:rStyle w:val="StyleUnderline"/>
        </w:rPr>
        <w:t xml:space="preserve"> </w:t>
      </w:r>
      <w:r w:rsidRPr="00CD306A">
        <w:rPr>
          <w:rStyle w:val="StyleUnderline"/>
          <w:highlight w:val="cyan"/>
        </w:rPr>
        <w:t>treatment is not patentable, the system provides no incentive to do</w:t>
      </w:r>
      <w:r w:rsidRPr="00006FB4">
        <w:rPr>
          <w:rStyle w:val="StyleUnderline"/>
        </w:rPr>
        <w:t xml:space="preserve"> the </w:t>
      </w:r>
      <w:r w:rsidRPr="00CD306A">
        <w:rPr>
          <w:rStyle w:val="StyleUnderline"/>
          <w:highlight w:val="cyan"/>
        </w:rPr>
        <w:t>research</w:t>
      </w:r>
      <w:r w:rsidRPr="00A92AD2">
        <w:rPr>
          <w:sz w:val="14"/>
        </w:rPr>
        <w:t>.</w:t>
      </w:r>
    </w:p>
    <w:p w14:paraId="6DD392B6" w14:textId="77777777" w:rsidR="00483811" w:rsidRPr="00006FB4" w:rsidRDefault="00483811" w:rsidP="00483811"/>
    <w:p w14:paraId="68B03545" w14:textId="77777777" w:rsidR="00483811" w:rsidRDefault="00483811" w:rsidP="00483811">
      <w:pPr>
        <w:pStyle w:val="Heading4"/>
      </w:pPr>
      <w:r>
        <w:t>Big pharma creates patent thickets to ensure indefinitely high medication prices.</w:t>
      </w:r>
    </w:p>
    <w:p w14:paraId="4AF87A4C" w14:textId="77777777" w:rsidR="00483811" w:rsidRDefault="00483811" w:rsidP="00483811">
      <w:pPr>
        <w:pStyle w:val="ListParagraph"/>
        <w:numPr>
          <w:ilvl w:val="0"/>
          <w:numId w:val="46"/>
        </w:numPr>
      </w:pPr>
      <w:r>
        <w:t>Maybe big pharma likely to cause worse court clog if plan makes it easier to get patents? Specific DA link</w:t>
      </w:r>
    </w:p>
    <w:p w14:paraId="39789478" w14:textId="77777777" w:rsidR="00483811" w:rsidRDefault="00483811" w:rsidP="00483811">
      <w:r w:rsidRPr="00310733">
        <w:rPr>
          <w:rStyle w:val="Style13ptBold"/>
        </w:rPr>
        <w:t>Cooper 23</w:t>
      </w:r>
      <w:r>
        <w:t xml:space="preserve"> [Ryan,</w:t>
      </w:r>
      <w:r w:rsidRPr="00310733">
        <w:rPr>
          <w:rFonts w:ascii="Arial" w:hAnsi="Arial" w:cs="Arial"/>
          <w:color w:val="454545"/>
          <w:sz w:val="26"/>
          <w:szCs w:val="26"/>
          <w:shd w:val="clear" w:color="auto" w:fill="FFFFFF"/>
        </w:rPr>
        <w:t xml:space="preserve"> </w:t>
      </w:r>
      <w:r w:rsidRPr="00310733">
        <w:t>the Prospect’s managing editor, and author of </w:t>
      </w:r>
      <w:r w:rsidRPr="003F03EA">
        <w:t xml:space="preserve">How Are You Going to Pay for </w:t>
      </w:r>
      <w:proofErr w:type="gramStart"/>
      <w:r w:rsidRPr="003F03EA">
        <w:t>That?:</w:t>
      </w:r>
      <w:proofErr w:type="gramEnd"/>
      <w:r w:rsidRPr="003F03EA">
        <w:t xml:space="preserve"> Smart Answers to the Dumbest Question in Politics</w:t>
      </w:r>
      <w:r w:rsidRPr="00310733">
        <w:t>. He was previously a national correspondent for The Week. His work has also appeared in The Nation, The New Republic, and Current Affairs. June 6, 2023, “How Big Pharma Rigged the Paten</w:t>
      </w:r>
      <w:r>
        <w:t>t</w:t>
      </w:r>
      <w:r w:rsidRPr="00310733">
        <w:t xml:space="preserve"> System,” The American Prospect, </w:t>
      </w:r>
      <w:r w:rsidRPr="003F03EA">
        <w:t>https://prospect.org/health/2023-06-06-how-big-pharma-rigged-patent-system/</w:t>
      </w:r>
      <w:r w:rsidRPr="00310733">
        <w:t>] acc 7/15/2024 [</w:t>
      </w:r>
      <w:proofErr w:type="spellStart"/>
      <w:r w:rsidRPr="00310733">
        <w:t>tvisha</w:t>
      </w:r>
      <w:proofErr w:type="spellEnd"/>
      <w:r w:rsidRPr="00310733">
        <w:t>]</w:t>
      </w:r>
    </w:p>
    <w:p w14:paraId="61E497C8" w14:textId="77777777" w:rsidR="00483811" w:rsidRPr="00E8450A" w:rsidRDefault="00483811" w:rsidP="00483811">
      <w:pPr>
        <w:rPr>
          <w:sz w:val="16"/>
        </w:rPr>
      </w:pPr>
      <w:r w:rsidRPr="00E8450A">
        <w:rPr>
          <w:sz w:val="16"/>
        </w:rPr>
        <w:t xml:space="preserve">The United States doesn’t have anything like such a problem with tuberculosis. But </w:t>
      </w:r>
      <w:r w:rsidRPr="00E8450A">
        <w:rPr>
          <w:rStyle w:val="StyleUnderline"/>
        </w:rPr>
        <w:t xml:space="preserve">we have a much worse </w:t>
      </w:r>
      <w:r w:rsidRPr="005B527D">
        <w:rPr>
          <w:rStyle w:val="Emphasis"/>
        </w:rPr>
        <w:t xml:space="preserve">infestation of patent abuse </w:t>
      </w:r>
      <w:r w:rsidRPr="00E8450A">
        <w:rPr>
          <w:rStyle w:val="StyleUnderline"/>
        </w:rPr>
        <w:t>from pharmaceutical companies</w:t>
      </w:r>
      <w:r w:rsidRPr="00E8450A">
        <w:rPr>
          <w:sz w:val="16"/>
        </w:rPr>
        <w:t xml:space="preserve">. Instead of swatting down companies like Johnson &amp; Johnson, the U.S. Patent and Trademark </w:t>
      </w:r>
      <w:r w:rsidRPr="00CD306A">
        <w:rPr>
          <w:sz w:val="16"/>
          <w:highlight w:val="cyan"/>
        </w:rPr>
        <w:t>Office</w:t>
      </w:r>
      <w:r w:rsidRPr="00E8450A">
        <w:rPr>
          <w:sz w:val="16"/>
        </w:rPr>
        <w:t xml:space="preserve"> (</w:t>
      </w:r>
      <w:r w:rsidRPr="00E8450A">
        <w:rPr>
          <w:rStyle w:val="StyleUnderline"/>
        </w:rPr>
        <w:t xml:space="preserve">USPTO) has </w:t>
      </w:r>
      <w:proofErr w:type="gramStart"/>
      <w:r w:rsidRPr="00E8450A">
        <w:rPr>
          <w:rStyle w:val="StyleUnderline"/>
        </w:rPr>
        <w:t>more often than not</w:t>
      </w:r>
      <w:proofErr w:type="gramEnd"/>
      <w:r w:rsidRPr="00E8450A">
        <w:rPr>
          <w:rStyle w:val="StyleUnderline"/>
        </w:rPr>
        <w:t xml:space="preserve"> </w:t>
      </w:r>
      <w:r w:rsidRPr="00CD306A">
        <w:rPr>
          <w:rStyle w:val="StyleUnderline"/>
          <w:highlight w:val="cyan"/>
        </w:rPr>
        <w:t>bent over backwards to enable maximum corporate profit extraction</w:t>
      </w:r>
      <w:r w:rsidRPr="00E8450A">
        <w:rPr>
          <w:sz w:val="16"/>
        </w:rPr>
        <w:t>.</w:t>
      </w:r>
      <w:r>
        <w:rPr>
          <w:sz w:val="16"/>
        </w:rPr>
        <w:t xml:space="preserve"> </w:t>
      </w:r>
      <w:r w:rsidRPr="00E8450A">
        <w:rPr>
          <w:sz w:val="16"/>
        </w:rPr>
        <w:t xml:space="preserve">One legal strategy </w:t>
      </w:r>
      <w:r w:rsidRPr="00CD306A">
        <w:rPr>
          <w:rStyle w:val="StyleUnderline"/>
          <w:highlight w:val="cyan"/>
        </w:rPr>
        <w:t>Big Pharma</w:t>
      </w:r>
      <w:r w:rsidRPr="00E8450A">
        <w:rPr>
          <w:rStyle w:val="StyleUnderline"/>
        </w:rPr>
        <w:t xml:space="preserve"> uses is </w:t>
      </w:r>
      <w:r w:rsidRPr="00CD306A">
        <w:rPr>
          <w:rStyle w:val="StyleUnderline"/>
          <w:highlight w:val="cyan"/>
        </w:rPr>
        <w:t>filing</w:t>
      </w:r>
      <w:r w:rsidRPr="00E8450A">
        <w:rPr>
          <w:rStyle w:val="StyleUnderline"/>
        </w:rPr>
        <w:t xml:space="preserve"> dozens or even </w:t>
      </w:r>
      <w:r w:rsidRPr="00CD306A">
        <w:rPr>
          <w:rStyle w:val="StyleUnderline"/>
          <w:highlight w:val="cyan"/>
        </w:rPr>
        <w:t>hundreds of patents on the same drug</w:t>
      </w:r>
      <w:r w:rsidRPr="00E8450A">
        <w:rPr>
          <w:sz w:val="16"/>
        </w:rPr>
        <w:t>. An Initiative for Medicines, Access, and Knowledge (</w:t>
      </w:r>
      <w:r w:rsidRPr="00E8450A">
        <w:rPr>
          <w:rStyle w:val="StyleUnderline"/>
        </w:rPr>
        <w:t>I-MAK) report</w:t>
      </w:r>
      <w:r w:rsidRPr="00E8450A">
        <w:rPr>
          <w:sz w:val="16"/>
        </w:rPr>
        <w:t xml:space="preserve"> from September last year </w:t>
      </w:r>
      <w:r w:rsidRPr="00E8450A">
        <w:rPr>
          <w:rStyle w:val="StyleUnderline"/>
        </w:rPr>
        <w:t>investigated these “</w:t>
      </w:r>
      <w:r w:rsidRPr="00CD306A">
        <w:rPr>
          <w:rStyle w:val="StyleUnderline"/>
          <w:highlight w:val="cyan"/>
        </w:rPr>
        <w:t>patent thickets</w:t>
      </w:r>
      <w:r w:rsidRPr="00E8450A">
        <w:rPr>
          <w:sz w:val="16"/>
        </w:rPr>
        <w:t xml:space="preserve">” on America’s ten best-selling drugs, and the revelations were staggering. The companies have obtained an average of 74 patents apiece on each of those drugs. More tellingly still, of the 140 patent applications on these drugs (on average), two-thirds of them happened after the drug was approved by the FDA. </w:t>
      </w:r>
      <w:r w:rsidRPr="00E8450A">
        <w:rPr>
          <w:rStyle w:val="StyleUnderline"/>
        </w:rPr>
        <w:t xml:space="preserve">The point is to </w:t>
      </w:r>
      <w:r w:rsidRPr="00CD306A">
        <w:rPr>
          <w:rStyle w:val="StyleUnderline"/>
          <w:highlight w:val="cyan"/>
        </w:rPr>
        <w:t>create a huge legal deterrent to</w:t>
      </w:r>
      <w:r w:rsidRPr="00E8450A">
        <w:rPr>
          <w:rStyle w:val="StyleUnderline"/>
        </w:rPr>
        <w:t xml:space="preserve"> any </w:t>
      </w:r>
      <w:r w:rsidRPr="00CD306A">
        <w:rPr>
          <w:rStyle w:val="Emphasis"/>
          <w:highlight w:val="cyan"/>
        </w:rPr>
        <w:t>generic</w:t>
      </w:r>
      <w:r w:rsidRPr="00E8450A">
        <w:rPr>
          <w:rStyle w:val="StyleUnderline"/>
        </w:rPr>
        <w:t xml:space="preserve"> or biosimilar </w:t>
      </w:r>
      <w:r w:rsidRPr="00CD306A">
        <w:rPr>
          <w:rStyle w:val="StyleUnderline"/>
          <w:highlight w:val="cyan"/>
        </w:rPr>
        <w:t>competitors</w:t>
      </w:r>
      <w:r w:rsidRPr="00E8450A">
        <w:rPr>
          <w:rStyle w:val="StyleUnderline"/>
        </w:rPr>
        <w:t xml:space="preserve"> who might attempt to enter the market when the original patent expires. Even when a competitor might have a legal right to produce</w:t>
      </w:r>
      <w:r w:rsidRPr="00E8450A">
        <w:rPr>
          <w:sz w:val="16"/>
        </w:rPr>
        <w:t xml:space="preserve"> the original formulation of a drug, </w:t>
      </w:r>
      <w:r w:rsidRPr="00CD306A">
        <w:rPr>
          <w:rStyle w:val="StyleUnderline"/>
          <w:highlight w:val="cyan"/>
        </w:rPr>
        <w:t>cutting through the</w:t>
      </w:r>
      <w:r w:rsidRPr="00E8450A">
        <w:rPr>
          <w:rStyle w:val="StyleUnderline"/>
        </w:rPr>
        <w:t xml:space="preserve"> patent </w:t>
      </w:r>
      <w:r w:rsidRPr="00CD306A">
        <w:rPr>
          <w:rStyle w:val="StyleUnderline"/>
          <w:highlight w:val="cyan"/>
        </w:rPr>
        <w:t>thicket would require millions of dollars</w:t>
      </w:r>
      <w:r w:rsidRPr="00E8450A">
        <w:rPr>
          <w:rStyle w:val="StyleUnderline"/>
        </w:rPr>
        <w:t xml:space="preserve"> in litigation </w:t>
      </w:r>
      <w:r w:rsidRPr="00CD306A">
        <w:rPr>
          <w:rStyle w:val="StyleUnderline"/>
          <w:highlight w:val="cyan"/>
        </w:rPr>
        <w:t>and</w:t>
      </w:r>
      <w:r w:rsidRPr="00E8450A">
        <w:rPr>
          <w:rStyle w:val="StyleUnderline"/>
        </w:rPr>
        <w:t xml:space="preserve"> take </w:t>
      </w:r>
      <w:r w:rsidRPr="00CD306A">
        <w:rPr>
          <w:rStyle w:val="StyleUnderline"/>
          <w:highlight w:val="cyan"/>
        </w:rPr>
        <w:t>years</w:t>
      </w:r>
      <w:r w:rsidRPr="00E8450A">
        <w:rPr>
          <w:sz w:val="16"/>
        </w:rPr>
        <w:t xml:space="preserve">. For example, AbbVie managed to extend patent protection on its arthritis drug Humira for an additional seven years. It filed 312 patents on the drug, 94 percent of which after it had already received FDA </w:t>
      </w:r>
      <w:proofErr w:type="gramStart"/>
      <w:r w:rsidRPr="00E8450A">
        <w:rPr>
          <w:sz w:val="16"/>
        </w:rPr>
        <w:t>approval, and</w:t>
      </w:r>
      <w:proofErr w:type="gramEnd"/>
      <w:r w:rsidRPr="00E8450A">
        <w:rPr>
          <w:sz w:val="16"/>
        </w:rPr>
        <w:t xml:space="preserve"> secured 166 of those patents. Its original patent expired in 2016, but the rest of the patents extended its complete control of the medication through the first quarter of 2023. As a result, </w:t>
      </w:r>
      <w:r w:rsidRPr="00E8450A">
        <w:rPr>
          <w:rStyle w:val="StyleUnderline"/>
        </w:rPr>
        <w:t>Humira was the top-selling drug in the U.S. market in 2021</w:t>
      </w:r>
      <w:r w:rsidRPr="00E8450A">
        <w:rPr>
          <w:sz w:val="16"/>
        </w:rPr>
        <w:t xml:space="preserve">, with $17.3 billion in sales—almost twice as much as second-place Revlimid (a cancer drug). </w:t>
      </w:r>
      <w:r w:rsidRPr="00CD306A">
        <w:rPr>
          <w:rStyle w:val="StyleUnderline"/>
          <w:highlight w:val="cyan"/>
        </w:rPr>
        <w:t>Of</w:t>
      </w:r>
      <w:r w:rsidRPr="00E8450A">
        <w:rPr>
          <w:rStyle w:val="StyleUnderline"/>
        </w:rPr>
        <w:t xml:space="preserve"> all </w:t>
      </w:r>
      <w:r w:rsidRPr="00CD306A">
        <w:rPr>
          <w:rStyle w:val="StyleUnderline"/>
          <w:highlight w:val="cyan"/>
        </w:rPr>
        <w:t>the money AbbVie</w:t>
      </w:r>
      <w:r w:rsidRPr="00E8450A">
        <w:rPr>
          <w:rStyle w:val="StyleUnderline"/>
        </w:rPr>
        <w:t xml:space="preserve"> has </w:t>
      </w:r>
      <w:r w:rsidRPr="00CD306A">
        <w:rPr>
          <w:rStyle w:val="StyleUnderline"/>
          <w:highlight w:val="cyan"/>
        </w:rPr>
        <w:t>made on Humira</w:t>
      </w:r>
      <w:r w:rsidRPr="00E8450A">
        <w:rPr>
          <w:rStyle w:val="StyleUnderline"/>
        </w:rPr>
        <w:t xml:space="preserve">, about </w:t>
      </w:r>
      <w:r w:rsidRPr="00CD306A">
        <w:rPr>
          <w:highlight w:val="cyan"/>
        </w:rPr>
        <w:t>two-thirds</w:t>
      </w:r>
      <w:r w:rsidRPr="00E8450A">
        <w:rPr>
          <w:rStyle w:val="StyleUnderline"/>
        </w:rPr>
        <w:t xml:space="preserve"> (or nearly $100 billion) </w:t>
      </w:r>
      <w:r w:rsidRPr="00CD306A">
        <w:rPr>
          <w:rStyle w:val="StyleUnderline"/>
          <w:highlight w:val="cyan"/>
        </w:rPr>
        <w:t>came after its primary patent expired</w:t>
      </w:r>
      <w:r w:rsidRPr="00E8450A">
        <w:rPr>
          <w:sz w:val="16"/>
        </w:rPr>
        <w:t>.</w:t>
      </w:r>
    </w:p>
    <w:p w14:paraId="199FCBD8" w14:textId="77777777" w:rsidR="00483811" w:rsidRDefault="00483811" w:rsidP="00483811"/>
    <w:p w14:paraId="225BDE6F" w14:textId="77777777" w:rsidR="00483811" w:rsidRDefault="00483811" w:rsidP="00483811">
      <w:pPr>
        <w:pStyle w:val="Heading4"/>
      </w:pPr>
      <w:r>
        <w:t xml:space="preserve">Patents allow big pharma to price-gouge the American health care system.  </w:t>
      </w:r>
    </w:p>
    <w:p w14:paraId="39710E4F" w14:textId="77777777" w:rsidR="00483811" w:rsidRPr="00E8450A" w:rsidRDefault="00483811" w:rsidP="00483811">
      <w:r w:rsidRPr="00310733">
        <w:rPr>
          <w:rStyle w:val="Style13ptBold"/>
        </w:rPr>
        <w:t>Cooper 23</w:t>
      </w:r>
      <w:r>
        <w:t xml:space="preserve"> [Ryan,</w:t>
      </w:r>
      <w:r w:rsidRPr="00310733">
        <w:rPr>
          <w:rFonts w:ascii="Arial" w:hAnsi="Arial" w:cs="Arial"/>
          <w:color w:val="454545"/>
          <w:sz w:val="26"/>
          <w:szCs w:val="26"/>
          <w:shd w:val="clear" w:color="auto" w:fill="FFFFFF"/>
        </w:rPr>
        <w:t xml:space="preserve"> </w:t>
      </w:r>
      <w:r w:rsidRPr="00310733">
        <w:t>the Prospect’s managing editor, and author of </w:t>
      </w:r>
      <w:r w:rsidRPr="003F03EA">
        <w:t xml:space="preserve">How Are You Going to Pay for </w:t>
      </w:r>
      <w:proofErr w:type="gramStart"/>
      <w:r w:rsidRPr="003F03EA">
        <w:t>That?:</w:t>
      </w:r>
      <w:proofErr w:type="gramEnd"/>
      <w:r w:rsidRPr="003F03EA">
        <w:t xml:space="preserve"> Smart Answers to the Dumbest Question in Politics</w:t>
      </w:r>
      <w:r w:rsidRPr="00310733">
        <w:t>. He was previously a national correspondent for The Week. His work has also appeared in The Nation, The New Republic, and Current Affairs. June 6, 2023, “How Big Pharma Rigged the Paten</w:t>
      </w:r>
      <w:r>
        <w:t>t</w:t>
      </w:r>
      <w:r w:rsidRPr="00310733">
        <w:t xml:space="preserve"> System,” The American Prospect, </w:t>
      </w:r>
      <w:r w:rsidRPr="003F03EA">
        <w:t>https://prospect.org/health/2023-06-06-how-big-pharma-rigged-patent-system/</w:t>
      </w:r>
      <w:r w:rsidRPr="00310733">
        <w:t>] acc 7/15/2024 [</w:t>
      </w:r>
      <w:proofErr w:type="spellStart"/>
      <w:r w:rsidRPr="00310733">
        <w:t>tvisha</w:t>
      </w:r>
      <w:proofErr w:type="spellEnd"/>
      <w:r w:rsidRPr="00310733">
        <w:t>]</w:t>
      </w:r>
    </w:p>
    <w:p w14:paraId="413EB934" w14:textId="77777777" w:rsidR="00483811" w:rsidRPr="005C45AB" w:rsidRDefault="00483811" w:rsidP="00483811">
      <w:pPr>
        <w:rPr>
          <w:sz w:val="16"/>
        </w:rPr>
      </w:pPr>
      <w:r w:rsidRPr="005C45AB">
        <w:rPr>
          <w:sz w:val="16"/>
        </w:rPr>
        <w:t xml:space="preserve">As usual in health care matters, </w:t>
      </w:r>
      <w:r w:rsidRPr="00CD306A">
        <w:rPr>
          <w:rStyle w:val="StyleUnderline"/>
          <w:highlight w:val="cyan"/>
        </w:rPr>
        <w:t xml:space="preserve">the U.S. is a </w:t>
      </w:r>
      <w:r w:rsidRPr="005C45AB">
        <w:rPr>
          <w:rStyle w:val="StyleUnderline"/>
        </w:rPr>
        <w:t xml:space="preserve">huge </w:t>
      </w:r>
      <w:r w:rsidRPr="00CD306A">
        <w:rPr>
          <w:rStyle w:val="StyleUnderline"/>
          <w:highlight w:val="cyan"/>
        </w:rPr>
        <w:t>outlier</w:t>
      </w:r>
      <w:r w:rsidRPr="005C45AB">
        <w:rPr>
          <w:rStyle w:val="StyleUnderline"/>
        </w:rPr>
        <w:t xml:space="preserve"> on drug patents </w:t>
      </w:r>
      <w:r w:rsidRPr="00CD306A">
        <w:rPr>
          <w:rStyle w:val="StyleUnderline"/>
          <w:highlight w:val="cyan"/>
        </w:rPr>
        <w:t>compared to peer nations</w:t>
      </w:r>
      <w:r w:rsidRPr="005C45AB">
        <w:rPr>
          <w:sz w:val="16"/>
        </w:rPr>
        <w:t>. Returning to Humira</w:t>
      </w:r>
      <w:r w:rsidRPr="005C45AB">
        <w:rPr>
          <w:rStyle w:val="StyleUnderline"/>
        </w:rPr>
        <w:t xml:space="preserve">, AbbVie obtained 6.4 times more American patents than it did in the European Union, </w:t>
      </w:r>
      <w:r w:rsidRPr="005C45AB">
        <w:rPr>
          <w:sz w:val="16"/>
        </w:rPr>
        <w:t xml:space="preserve">and its patents ran out in October 2018 on the continent. </w:t>
      </w:r>
      <w:r w:rsidRPr="005C45AB">
        <w:rPr>
          <w:rStyle w:val="StyleUnderline"/>
        </w:rPr>
        <w:t>Another more than four years of patent protection in the U.S. market secured an additional $68 billion in monopoly profits</w:t>
      </w:r>
      <w:r w:rsidRPr="005C45AB">
        <w:rPr>
          <w:sz w:val="16"/>
        </w:rPr>
        <w:t xml:space="preserve">. </w:t>
      </w:r>
      <w:r w:rsidRPr="005C45AB">
        <w:rPr>
          <w:rStyle w:val="StyleUnderline"/>
        </w:rPr>
        <w:t xml:space="preserve">All this </w:t>
      </w:r>
      <w:r w:rsidRPr="00CD306A">
        <w:rPr>
          <w:rStyle w:val="Emphasis"/>
          <w:highlight w:val="cyan"/>
        </w:rPr>
        <w:t>outrageous price-gouging is a</w:t>
      </w:r>
      <w:r w:rsidRPr="005C45AB">
        <w:rPr>
          <w:rStyle w:val="StyleUnderline"/>
        </w:rPr>
        <w:t xml:space="preserve"> major </w:t>
      </w:r>
      <w:r w:rsidRPr="00CD306A">
        <w:rPr>
          <w:rStyle w:val="StyleUnderline"/>
          <w:highlight w:val="cyan"/>
        </w:rPr>
        <w:t>reason why American health care is so expensive</w:t>
      </w:r>
      <w:r w:rsidRPr="005C45AB">
        <w:rPr>
          <w:sz w:val="16"/>
        </w:rPr>
        <w:t xml:space="preserve">. A </w:t>
      </w:r>
      <w:r w:rsidRPr="003F03EA">
        <w:rPr>
          <w:sz w:val="16"/>
        </w:rPr>
        <w:t>2018 study</w:t>
      </w:r>
      <w:r w:rsidRPr="005C45AB">
        <w:rPr>
          <w:sz w:val="16"/>
        </w:rPr>
        <w:t xml:space="preserve"> found that </w:t>
      </w:r>
      <w:r w:rsidRPr="005C45AB">
        <w:rPr>
          <w:rStyle w:val="StyleUnderline"/>
        </w:rPr>
        <w:t>drug spending makes up about 15 percent of U.S. health care spending</w:t>
      </w:r>
      <w:r w:rsidRPr="005C45AB">
        <w:rPr>
          <w:sz w:val="16"/>
        </w:rPr>
        <w:t xml:space="preserve">—the </w:t>
      </w:r>
      <w:r w:rsidRPr="005C45AB">
        <w:rPr>
          <w:rStyle w:val="StyleUnderline"/>
        </w:rPr>
        <w:t>highest fraction of any rich country and much higher in absolute terms</w:t>
      </w:r>
      <w:r w:rsidRPr="005C45AB">
        <w:rPr>
          <w:sz w:val="16"/>
        </w:rPr>
        <w:t xml:space="preserve"> because our health care is so expensive. In dollar terms, we spend about half again as much as Switzerland per person, more than twice as much as France, and more than three times as much as the Netherlands. That is largely due to </w:t>
      </w:r>
      <w:r w:rsidRPr="005C45AB">
        <w:rPr>
          <w:rStyle w:val="StyleUnderline"/>
        </w:rPr>
        <w:t>hyper-expensive patented drugs</w:t>
      </w:r>
      <w:r w:rsidRPr="005C45AB">
        <w:rPr>
          <w:sz w:val="16"/>
        </w:rPr>
        <w:t xml:space="preserve">. Just 8 percent of American prescriptions are for brand-name drugs, but thanks to extreme prices—Gilead originally priced its hepatitis C cure at $84,000, though it was later reduced somewhat—they make up 84 percent of total drug spending. Finally, </w:t>
      </w:r>
      <w:r w:rsidRPr="00CD306A">
        <w:rPr>
          <w:rStyle w:val="StyleUnderline"/>
          <w:highlight w:val="cyan"/>
        </w:rPr>
        <w:t>the broken patent system</w:t>
      </w:r>
      <w:r w:rsidRPr="005C45AB">
        <w:rPr>
          <w:rStyle w:val="StyleUnderline"/>
        </w:rPr>
        <w:t xml:space="preserve"> also </w:t>
      </w:r>
      <w:r w:rsidRPr="00CD306A">
        <w:rPr>
          <w:rStyle w:val="StyleUnderline"/>
          <w:highlight w:val="cyan"/>
        </w:rPr>
        <w:t>provides a toxic incentive for pharma</w:t>
      </w:r>
      <w:r w:rsidRPr="005C45AB">
        <w:rPr>
          <w:rStyle w:val="StyleUnderline"/>
        </w:rPr>
        <w:t>ceutical companies</w:t>
      </w:r>
      <w:r w:rsidRPr="005C45AB">
        <w:rPr>
          <w:sz w:val="16"/>
        </w:rPr>
        <w:t xml:space="preserve">. </w:t>
      </w:r>
      <w:r w:rsidRPr="00CD306A">
        <w:rPr>
          <w:sz w:val="16"/>
          <w:highlight w:val="cyan"/>
        </w:rPr>
        <w:t xml:space="preserve">The </w:t>
      </w:r>
      <w:r w:rsidRPr="00CD306A">
        <w:rPr>
          <w:rStyle w:val="StyleUnderline"/>
          <w:highlight w:val="cyan"/>
        </w:rPr>
        <w:t>ability to extract</w:t>
      </w:r>
      <w:r w:rsidRPr="005C45AB">
        <w:rPr>
          <w:rStyle w:val="StyleUnderline"/>
        </w:rPr>
        <w:t xml:space="preserve"> year after year of </w:t>
      </w:r>
      <w:r w:rsidRPr="00CD306A">
        <w:rPr>
          <w:rStyle w:val="Emphasis"/>
          <w:highlight w:val="cyan"/>
        </w:rPr>
        <w:t>hyper-profits</w:t>
      </w:r>
      <w:r w:rsidRPr="005C45AB">
        <w:rPr>
          <w:rStyle w:val="StyleUnderline"/>
        </w:rPr>
        <w:t xml:space="preserve"> from a handful of blockbuster drugs </w:t>
      </w:r>
      <w:r w:rsidRPr="00CD306A">
        <w:rPr>
          <w:rStyle w:val="Emphasis"/>
          <w:highlight w:val="cyan"/>
        </w:rPr>
        <w:t xml:space="preserve">pushes companies to spend </w:t>
      </w:r>
      <w:r w:rsidRPr="005C45AB">
        <w:rPr>
          <w:sz w:val="16"/>
        </w:rPr>
        <w:t>heavily</w:t>
      </w:r>
      <w:r w:rsidRPr="005C45AB">
        <w:rPr>
          <w:rStyle w:val="Emphasis"/>
        </w:rPr>
        <w:t xml:space="preserve"> </w:t>
      </w:r>
      <w:r w:rsidRPr="00CD306A">
        <w:rPr>
          <w:rStyle w:val="Emphasis"/>
          <w:highlight w:val="cyan"/>
        </w:rPr>
        <w:t xml:space="preserve">on drug modification and lawyers who’ll protect their </w:t>
      </w:r>
      <w:r w:rsidRPr="005C45AB">
        <w:rPr>
          <w:rStyle w:val="StyleUnderline"/>
        </w:rPr>
        <w:t>patent</w:t>
      </w:r>
      <w:r w:rsidRPr="005C45AB">
        <w:rPr>
          <w:rStyle w:val="Emphasis"/>
        </w:rPr>
        <w:t xml:space="preserve"> </w:t>
      </w:r>
      <w:r w:rsidRPr="00CD306A">
        <w:rPr>
          <w:rStyle w:val="Emphasis"/>
          <w:highlight w:val="cyan"/>
        </w:rPr>
        <w:t xml:space="preserve">monopoly instead of investing in </w:t>
      </w:r>
      <w:r w:rsidRPr="005C45AB">
        <w:rPr>
          <w:sz w:val="16"/>
        </w:rPr>
        <w:t>genuinely new</w:t>
      </w:r>
      <w:r w:rsidRPr="005C45AB">
        <w:rPr>
          <w:rStyle w:val="Emphasis"/>
        </w:rPr>
        <w:t xml:space="preserve"> </w:t>
      </w:r>
      <w:r w:rsidRPr="005C45AB">
        <w:rPr>
          <w:sz w:val="16"/>
        </w:rPr>
        <w:t>drug</w:t>
      </w:r>
      <w:r w:rsidRPr="00CD306A">
        <w:rPr>
          <w:rStyle w:val="Emphasis"/>
          <w:highlight w:val="cyan"/>
        </w:rPr>
        <w:t xml:space="preserve"> research</w:t>
      </w:r>
      <w:r w:rsidRPr="005C45AB">
        <w:rPr>
          <w:sz w:val="16"/>
        </w:rPr>
        <w:t xml:space="preserve">. In 2021, Keytruda alone </w:t>
      </w:r>
      <w:proofErr w:type="gramStart"/>
      <w:r w:rsidRPr="005C45AB">
        <w:rPr>
          <w:sz w:val="16"/>
        </w:rPr>
        <w:t>made up</w:t>
      </w:r>
      <w:proofErr w:type="gramEnd"/>
      <w:r w:rsidRPr="005C45AB">
        <w:rPr>
          <w:sz w:val="16"/>
        </w:rPr>
        <w:t xml:space="preserve"> 48 percent of Merck’s profits; Eylea 48 percent of Regeneron/Bayer’s; and Humira 40 percent of AbbVie’s. Feldman’s </w:t>
      </w:r>
      <w:r w:rsidRPr="005C45AB">
        <w:rPr>
          <w:rStyle w:val="StyleUnderline"/>
        </w:rPr>
        <w:t>research found that once a drug company starts down the patent abuse road, it tends to rely on it more and more as time passes</w:t>
      </w:r>
      <w:r w:rsidRPr="005C45AB">
        <w:rPr>
          <w:sz w:val="16"/>
        </w:rPr>
        <w:t>.</w:t>
      </w:r>
    </w:p>
    <w:p w14:paraId="1E53C4D4" w14:textId="77777777" w:rsidR="00483811" w:rsidRPr="00E8450A" w:rsidRDefault="00483811" w:rsidP="00483811"/>
    <w:p w14:paraId="0EB2B0B1" w14:textId="77777777" w:rsidR="00483811" w:rsidRDefault="00483811" w:rsidP="00483811">
      <w:pPr>
        <w:pStyle w:val="Heading4"/>
      </w:pPr>
      <w:r>
        <w:t xml:space="preserve">Big pharma owns Congress. </w:t>
      </w:r>
    </w:p>
    <w:p w14:paraId="78312833" w14:textId="77777777" w:rsidR="00483811" w:rsidRPr="00C50B96" w:rsidRDefault="00483811" w:rsidP="00483811">
      <w:r w:rsidRPr="00C50B96">
        <w:rPr>
          <w:rStyle w:val="Style13ptBold"/>
        </w:rPr>
        <w:t>Ahmed &amp; Meller 19</w:t>
      </w:r>
      <w:r>
        <w:t xml:space="preserve"> [</w:t>
      </w:r>
      <w:proofErr w:type="spellStart"/>
      <w:r>
        <w:t>Huawa</w:t>
      </w:r>
      <w:proofErr w:type="spellEnd"/>
      <w:r>
        <w:t xml:space="preserve">, Ahmed </w:t>
      </w:r>
      <w:r w:rsidRPr="00C50B96">
        <w:t xml:space="preserve">previously served as the chief of staff for legislative affairs at the White House Office of Science and Technology Policy. She developed legislative strategy for key administration initiatives such as the American pandemic preparedness </w:t>
      </w:r>
      <w:proofErr w:type="spellStart"/>
      <w:proofErr w:type="gramStart"/>
      <w:r w:rsidRPr="00C50B96">
        <w:t>plan,etc</w:t>
      </w:r>
      <w:proofErr w:type="spellEnd"/>
      <w:r w:rsidRPr="00C50B96">
        <w:t>.</w:t>
      </w:r>
      <w:proofErr w:type="gramEnd"/>
      <w:r w:rsidRPr="00C50B96">
        <w:t xml:space="preserve"> Prior to joining the Biden administration, Ahmed served as a research associate on the Democracy and Government Reform team at American Progress. Aug. 30, 2019, “How Big Pharma Reaps Profits While Hurting Everyday Americans,” CAP 20, </w:t>
      </w:r>
      <w:r w:rsidRPr="003F03EA">
        <w:t>https://www.americanprogress.org/article/big-pharma-reaps-profits-hurting-everyday-americans/</w:t>
      </w:r>
      <w:r w:rsidRPr="00C50B96">
        <w:t>] acc 7/15/2024 [</w:t>
      </w:r>
      <w:proofErr w:type="spellStart"/>
      <w:r w:rsidRPr="00C50B96">
        <w:t>tvisha</w:t>
      </w:r>
      <w:proofErr w:type="spellEnd"/>
      <w:r w:rsidRPr="00C50B96">
        <w:t>]</w:t>
      </w:r>
    </w:p>
    <w:p w14:paraId="10E02BAF" w14:textId="77777777" w:rsidR="00483811" w:rsidRPr="00C50B96" w:rsidRDefault="00483811" w:rsidP="00483811">
      <w:pPr>
        <w:rPr>
          <w:sz w:val="16"/>
        </w:rPr>
      </w:pPr>
      <w:r w:rsidRPr="00C50B96">
        <w:rPr>
          <w:rStyle w:val="StyleUnderline"/>
        </w:rPr>
        <w:t>Congress</w:t>
      </w:r>
      <w:r w:rsidRPr="00C50B96">
        <w:rPr>
          <w:sz w:val="16"/>
        </w:rPr>
        <w:t xml:space="preserve"> has done little to address the problem of high drug prices. Instead</w:t>
      </w:r>
      <w:r w:rsidRPr="00C50B96">
        <w:rPr>
          <w:rStyle w:val="StyleUnderline"/>
        </w:rPr>
        <w:t>, many members continue to enjoy</w:t>
      </w:r>
      <w:r>
        <w:rPr>
          <w:rStyle w:val="StyleUnderline"/>
        </w:rPr>
        <w:t xml:space="preserve"> </w:t>
      </w:r>
      <w:r w:rsidRPr="00C50B96">
        <w:rPr>
          <w:rStyle w:val="StyleUnderline"/>
        </w:rPr>
        <w:t xml:space="preserve">cozy relationships with the </w:t>
      </w:r>
      <w:r w:rsidRPr="00C50B96">
        <w:rPr>
          <w:rStyle w:val="StyleUnderline"/>
          <w:highlight w:val="cyan"/>
        </w:rPr>
        <w:t>pharma</w:t>
      </w:r>
      <w:r w:rsidRPr="00C50B96">
        <w:rPr>
          <w:rStyle w:val="StyleUnderline"/>
        </w:rPr>
        <w:t xml:space="preserve">ceutical industry. The industry </w:t>
      </w:r>
      <w:r w:rsidRPr="00C50B96">
        <w:rPr>
          <w:rStyle w:val="StyleUnderline"/>
          <w:highlight w:val="cyan"/>
        </w:rPr>
        <w:t>spent</w:t>
      </w:r>
      <w:r w:rsidRPr="00C50B96">
        <w:rPr>
          <w:rStyle w:val="StyleUnderline"/>
        </w:rPr>
        <w:t xml:space="preserve"> more than</w:t>
      </w:r>
      <w:r>
        <w:rPr>
          <w:rStyle w:val="StyleUnderline"/>
        </w:rPr>
        <w:t xml:space="preserve"> </w:t>
      </w:r>
      <w:r w:rsidRPr="00C50B96">
        <w:rPr>
          <w:rStyle w:val="StyleUnderline"/>
          <w:highlight w:val="cyan"/>
        </w:rPr>
        <w:t>$62 million in the 2016 congressional elections</w:t>
      </w:r>
      <w:r w:rsidRPr="00C50B96">
        <w:rPr>
          <w:sz w:val="16"/>
        </w:rPr>
        <w:t>—the</w:t>
      </w:r>
      <w:r w:rsidRPr="00242F26">
        <w:rPr>
          <w:sz w:val="16"/>
        </w:rPr>
        <w:t xml:space="preserve"> </w:t>
      </w:r>
      <w:r w:rsidRPr="00C50B96">
        <w:rPr>
          <w:sz w:val="16"/>
        </w:rPr>
        <w:t>most it has ever spent on political campaigns.58</w:t>
      </w:r>
      <w:r w:rsidRPr="00242F26">
        <w:rPr>
          <w:sz w:val="16"/>
        </w:rPr>
        <w:t xml:space="preserve"> </w:t>
      </w:r>
      <w:r w:rsidRPr="00C50B96">
        <w:rPr>
          <w:sz w:val="16"/>
        </w:rPr>
        <w:t xml:space="preserve">The massive influx of </w:t>
      </w:r>
      <w:r w:rsidRPr="00C50B96">
        <w:rPr>
          <w:rStyle w:val="StyleUnderline"/>
          <w:highlight w:val="cyan"/>
        </w:rPr>
        <w:t>campaign cash benefited</w:t>
      </w:r>
      <w:r w:rsidRPr="00CD306A">
        <w:rPr>
          <w:rStyle w:val="StyleUnderline"/>
          <w:highlight w:val="cyan"/>
        </w:rPr>
        <w:t xml:space="preserve"> </w:t>
      </w:r>
      <w:r w:rsidRPr="00C50B96">
        <w:rPr>
          <w:rStyle w:val="StyleUnderline"/>
          <w:highlight w:val="cyan"/>
        </w:rPr>
        <w:t>members of both parties</w:t>
      </w:r>
      <w:r w:rsidRPr="00C50B96">
        <w:rPr>
          <w:sz w:val="16"/>
          <w:highlight w:val="cyan"/>
        </w:rPr>
        <w:t xml:space="preserve">, </w:t>
      </w:r>
      <w:r w:rsidRPr="00C50B96">
        <w:rPr>
          <w:rStyle w:val="StyleUnderline"/>
        </w:rPr>
        <w:t>including</w:t>
      </w:r>
      <w:r>
        <w:rPr>
          <w:rStyle w:val="StyleUnderline"/>
        </w:rPr>
        <w:t xml:space="preserve"> </w:t>
      </w:r>
      <w:r w:rsidRPr="00C50B96">
        <w:rPr>
          <w:rStyle w:val="StyleUnderline"/>
        </w:rPr>
        <w:t>those that sit on committees with jurisdiction over drug pricing</w:t>
      </w:r>
      <w:r w:rsidRPr="00C50B96">
        <w:rPr>
          <w:sz w:val="16"/>
        </w:rPr>
        <w:t>.</w:t>
      </w:r>
      <w:r w:rsidRPr="00242F26">
        <w:rPr>
          <w:sz w:val="16"/>
        </w:rPr>
        <w:t xml:space="preserve"> </w:t>
      </w:r>
      <w:r w:rsidRPr="00C50B96">
        <w:rPr>
          <w:sz w:val="16"/>
        </w:rPr>
        <w:t xml:space="preserve">Big Pharma’s investment has paid off as recently as </w:t>
      </w:r>
      <w:r w:rsidRPr="00C50B96">
        <w:rPr>
          <w:rStyle w:val="StyleUnderline"/>
        </w:rPr>
        <w:t>July 2019, when the Senate Finance Committee failed to pass an amendment on the</w:t>
      </w:r>
      <w:r>
        <w:rPr>
          <w:rStyle w:val="StyleUnderline"/>
        </w:rPr>
        <w:t xml:space="preserve"> </w:t>
      </w:r>
      <w:r w:rsidRPr="00C50B96">
        <w:rPr>
          <w:rStyle w:val="StyleUnderline"/>
        </w:rPr>
        <w:t>Prescription Drug Pricing Reduction Act of 2019</w:t>
      </w:r>
      <w:r w:rsidRPr="00C50B96">
        <w:rPr>
          <w:sz w:val="16"/>
        </w:rPr>
        <w:t>, which</w:t>
      </w:r>
      <w:r w:rsidRPr="00242F26">
        <w:rPr>
          <w:sz w:val="16"/>
        </w:rPr>
        <w:t xml:space="preserve"> </w:t>
      </w:r>
      <w:r w:rsidRPr="00C50B96">
        <w:rPr>
          <w:sz w:val="16"/>
        </w:rPr>
        <w:t>would have allowed Medicare to negotiate drug prices with manufacturers.60</w:t>
      </w:r>
      <w:r w:rsidRPr="00242F26">
        <w:rPr>
          <w:sz w:val="16"/>
        </w:rPr>
        <w:t xml:space="preserve"> </w:t>
      </w:r>
      <w:r w:rsidRPr="00C50B96">
        <w:rPr>
          <w:sz w:val="16"/>
        </w:rPr>
        <w:t>Medicare’s ability to negotiate on drug prices, which is currently prohibited by law, “would provide the leverage needed to lower drug costs.”61</w:t>
      </w:r>
      <w:r w:rsidRPr="00242F26">
        <w:rPr>
          <w:sz w:val="16"/>
        </w:rPr>
        <w:t xml:space="preserve"> </w:t>
      </w:r>
      <w:r w:rsidRPr="00C50B96">
        <w:rPr>
          <w:sz w:val="16"/>
        </w:rPr>
        <w:t xml:space="preserve">Despite his promise to be tough on Big Pharma, </w:t>
      </w:r>
      <w:r w:rsidRPr="00C50B96">
        <w:rPr>
          <w:rStyle w:val="StyleUnderline"/>
        </w:rPr>
        <w:t xml:space="preserve">President </w:t>
      </w:r>
      <w:r w:rsidRPr="00C50B96">
        <w:rPr>
          <w:rStyle w:val="StyleUnderline"/>
          <w:highlight w:val="cyan"/>
        </w:rPr>
        <w:t>Trump has proven to be a friend to</w:t>
      </w:r>
      <w:r w:rsidRPr="00C50B96">
        <w:rPr>
          <w:rStyle w:val="StyleUnderline"/>
        </w:rPr>
        <w:t xml:space="preserve"> the industry</w:t>
      </w:r>
      <w:r w:rsidRPr="00C50B96">
        <w:rPr>
          <w:sz w:val="16"/>
        </w:rPr>
        <w:t xml:space="preserve">. </w:t>
      </w:r>
      <w:r w:rsidRPr="00C50B96">
        <w:rPr>
          <w:rStyle w:val="StyleUnderline"/>
          <w:highlight w:val="cyan"/>
        </w:rPr>
        <w:t>Big Pharma</w:t>
      </w:r>
      <w:r w:rsidRPr="00C50B96">
        <w:rPr>
          <w:rStyle w:val="StyleUnderline"/>
        </w:rPr>
        <w:t xml:space="preserve"> officials have filled at least 1662</w:t>
      </w:r>
      <w:r>
        <w:rPr>
          <w:rStyle w:val="StyleUnderline"/>
        </w:rPr>
        <w:t xml:space="preserve"> </w:t>
      </w:r>
      <w:r w:rsidRPr="00C50B96">
        <w:rPr>
          <w:rStyle w:val="StyleUnderline"/>
        </w:rPr>
        <w:t xml:space="preserve">current or former positions in the Trump administration, and </w:t>
      </w:r>
      <w:r w:rsidRPr="00C50B96">
        <w:rPr>
          <w:sz w:val="16"/>
        </w:rPr>
        <w:t>many of Trump’s top health advisers have been industry insiders or close to the pharmaceutical companies. Trump’s first secretary of health and human services, former Rep. Tom Price (R-GA), was a longtime friend of the industry63</w:t>
      </w:r>
      <w:r w:rsidRPr="00242F26">
        <w:rPr>
          <w:sz w:val="16"/>
        </w:rPr>
        <w:t xml:space="preserve"> </w:t>
      </w:r>
      <w:r w:rsidRPr="00C50B96">
        <w:rPr>
          <w:sz w:val="16"/>
        </w:rPr>
        <w:t>in Congress, where he not only pushed Big Pharma’s agenda but also benefited from it financially.64</w:t>
      </w:r>
      <w:r w:rsidRPr="00242F26">
        <w:rPr>
          <w:sz w:val="16"/>
        </w:rPr>
        <w:t xml:space="preserve"> </w:t>
      </w:r>
      <w:r w:rsidRPr="00C50B96">
        <w:rPr>
          <w:sz w:val="16"/>
        </w:rPr>
        <w:t>Price, who drew scrutiny for more than $300,000 in health care stock trades, was eventually forced to resign in 201765</w:t>
      </w:r>
      <w:r w:rsidRPr="00242F26">
        <w:rPr>
          <w:sz w:val="16"/>
        </w:rPr>
        <w:t xml:space="preserve"> </w:t>
      </w:r>
      <w:r w:rsidRPr="00C50B96">
        <w:rPr>
          <w:sz w:val="16"/>
        </w:rPr>
        <w:t>as a result of his illicit use of private jets on the taxpayers’ dime.</w:t>
      </w:r>
      <w:r w:rsidRPr="00242F26">
        <w:rPr>
          <w:sz w:val="16"/>
        </w:rPr>
        <w:t xml:space="preserve"> </w:t>
      </w:r>
      <w:r w:rsidRPr="00C50B96">
        <w:rPr>
          <w:sz w:val="16"/>
        </w:rPr>
        <w:t>In 2017, Trump nominated Joe Grogan66</w:t>
      </w:r>
      <w:r w:rsidRPr="00242F26">
        <w:rPr>
          <w:sz w:val="16"/>
        </w:rPr>
        <w:t xml:space="preserve"> </w:t>
      </w:r>
      <w:r w:rsidRPr="00C50B96">
        <w:rPr>
          <w:sz w:val="16"/>
        </w:rPr>
        <w:t>to a top position at the U.S. Office of Management and Budget. Grogan spent five years as a lobbyist for Gilead—the pharmaceutical company that is infamous for its sky-high prices on a cure for hepatitis C.67</w:t>
      </w:r>
      <w:r w:rsidRPr="00242F26">
        <w:rPr>
          <w:sz w:val="16"/>
        </w:rPr>
        <w:t xml:space="preserve"> </w:t>
      </w:r>
      <w:r w:rsidRPr="00C50B96">
        <w:rPr>
          <w:sz w:val="16"/>
        </w:rPr>
        <w:t>Since joining the administration, Grogan has led drug-pricing proposals and participated in Trump’s Drug Pricing and Innovation Working Group.”68</w:t>
      </w:r>
      <w:r w:rsidRPr="00242F26">
        <w:rPr>
          <w:sz w:val="16"/>
        </w:rPr>
        <w:t xml:space="preserve"> </w:t>
      </w:r>
      <w:r w:rsidRPr="00C50B96">
        <w:rPr>
          <w:sz w:val="16"/>
        </w:rPr>
        <w:t>However, the working group has proposed pharma-friendly measures such as implementing monopoly rights outside of the United States, speeding up approval from the FDA for new drugs, and eliminating price cuts for hospitals in impoverished areas.</w:t>
      </w:r>
      <w:r w:rsidRPr="00242F26">
        <w:rPr>
          <w:sz w:val="16"/>
        </w:rPr>
        <w:t xml:space="preserve"> </w:t>
      </w:r>
      <w:r w:rsidRPr="00C50B96">
        <w:rPr>
          <w:rStyle w:val="StyleUnderline"/>
        </w:rPr>
        <w:t>President Trump chose</w:t>
      </w:r>
      <w:r w:rsidRPr="00C50B96">
        <w:rPr>
          <w:sz w:val="16"/>
        </w:rPr>
        <w:t xml:space="preserve"> to replace Price with </w:t>
      </w:r>
      <w:r w:rsidRPr="00C50B96">
        <w:rPr>
          <w:rStyle w:val="StyleUnderline"/>
        </w:rPr>
        <w:t>Alex Azar, the former president of</w:t>
      </w:r>
      <w:r>
        <w:rPr>
          <w:rStyle w:val="StyleUnderline"/>
        </w:rPr>
        <w:t xml:space="preserve"> </w:t>
      </w:r>
      <w:r w:rsidRPr="00C50B96">
        <w:rPr>
          <w:rStyle w:val="StyleUnderline"/>
        </w:rPr>
        <w:t>Eli Lilly—one of the companies that is working to keep drug prices high while everyday Americans suffer—to oversee his efforts to address drug pricing as secretary of health and human services</w:t>
      </w:r>
      <w:r w:rsidRPr="00C50B96">
        <w:rPr>
          <w:sz w:val="16"/>
        </w:rPr>
        <w:t>.</w:t>
      </w:r>
      <w:r w:rsidRPr="00242F26">
        <w:rPr>
          <w:sz w:val="16"/>
        </w:rPr>
        <w:t xml:space="preserve"> </w:t>
      </w:r>
      <w:r w:rsidRPr="00C50B96">
        <w:rPr>
          <w:highlight w:val="cyan"/>
        </w:rPr>
        <w:t>In</w:t>
      </w:r>
      <w:r w:rsidRPr="00C50B96">
        <w:rPr>
          <w:sz w:val="16"/>
        </w:rPr>
        <w:t xml:space="preserve"> </w:t>
      </w:r>
      <w:r w:rsidRPr="00C50B96">
        <w:rPr>
          <w:rStyle w:val="StyleUnderline"/>
          <w:highlight w:val="cyan"/>
        </w:rPr>
        <w:t>2018, pharma</w:t>
      </w:r>
      <w:r w:rsidRPr="00C50B96">
        <w:rPr>
          <w:rStyle w:val="StyleUnderline"/>
        </w:rPr>
        <w:t xml:space="preserve">ceutical companies </w:t>
      </w:r>
      <w:r w:rsidRPr="00C50B96">
        <w:rPr>
          <w:rStyle w:val="StyleUnderline"/>
          <w:highlight w:val="cyan"/>
        </w:rPr>
        <w:t xml:space="preserve">spent more than $283 million in lobbying </w:t>
      </w:r>
      <w:r w:rsidRPr="00242F26">
        <w:rPr>
          <w:rStyle w:val="StyleUnderline"/>
        </w:rPr>
        <w:t>dollars</w:t>
      </w:r>
      <w:r w:rsidRPr="00C50B96">
        <w:rPr>
          <w:sz w:val="16"/>
        </w:rPr>
        <w:t>, with Eli Lilly spending just less than $6.8 million in 2018.70</w:t>
      </w:r>
      <w:r w:rsidRPr="00242F26">
        <w:rPr>
          <w:sz w:val="16"/>
        </w:rPr>
        <w:t xml:space="preserve"> </w:t>
      </w:r>
      <w:r w:rsidRPr="00C50B96">
        <w:rPr>
          <w:sz w:val="16"/>
        </w:rPr>
        <w:t>While Azar, Trump’s chief health adviser, was president of Eli Lilly, the company drastically increased insulin prices. Eli Lilly is currently defending itself against a class-action lawsuit71</w:t>
      </w:r>
      <w:r w:rsidRPr="00242F26">
        <w:rPr>
          <w:sz w:val="16"/>
        </w:rPr>
        <w:t xml:space="preserve"> </w:t>
      </w:r>
      <w:r w:rsidRPr="00C50B96">
        <w:rPr>
          <w:sz w:val="16"/>
        </w:rPr>
        <w:t>accusing</w:t>
      </w:r>
      <w:r w:rsidRPr="00242F26">
        <w:rPr>
          <w:sz w:val="16"/>
        </w:rPr>
        <w:t xml:space="preserve"> </w:t>
      </w:r>
      <w:r w:rsidRPr="00C50B96">
        <w:rPr>
          <w:sz w:val="16"/>
        </w:rPr>
        <w:t>the company</w:t>
      </w:r>
      <w:r w:rsidRPr="00242F26">
        <w:rPr>
          <w:sz w:val="16"/>
        </w:rPr>
        <w:t xml:space="preserve"> </w:t>
      </w:r>
      <w:r w:rsidRPr="00C50B96">
        <w:rPr>
          <w:sz w:val="16"/>
        </w:rPr>
        <w:t>of colluding with pharmacy benefit managers—individuals who negotiate drug pricing and availability with drug companies for</w:t>
      </w:r>
      <w:r w:rsidRPr="00242F26">
        <w:rPr>
          <w:sz w:val="16"/>
        </w:rPr>
        <w:t xml:space="preserve"> </w:t>
      </w:r>
      <w:r w:rsidRPr="00C50B96">
        <w:rPr>
          <w:sz w:val="16"/>
        </w:rPr>
        <w:t>the</w:t>
      </w:r>
      <w:r w:rsidRPr="00242F26">
        <w:rPr>
          <w:sz w:val="16"/>
        </w:rPr>
        <w:t xml:space="preserve"> </w:t>
      </w:r>
      <w:r w:rsidRPr="00C50B96">
        <w:rPr>
          <w:sz w:val="16"/>
        </w:rPr>
        <w:t>government and other insurance plans—to</w:t>
      </w:r>
      <w:r w:rsidRPr="00242F26">
        <w:rPr>
          <w:sz w:val="16"/>
        </w:rPr>
        <w:t xml:space="preserve"> </w:t>
      </w:r>
      <w:r w:rsidRPr="00C50B96">
        <w:rPr>
          <w:sz w:val="16"/>
        </w:rPr>
        <w:t>increase</w:t>
      </w:r>
      <w:r w:rsidRPr="00242F26">
        <w:rPr>
          <w:sz w:val="16"/>
        </w:rPr>
        <w:t xml:space="preserve"> </w:t>
      </w:r>
      <w:r w:rsidRPr="00C50B96">
        <w:rPr>
          <w:sz w:val="16"/>
        </w:rPr>
        <w:t>prices. Big Pharma and pharmacy benefit managers have been playing a blame game72</w:t>
      </w:r>
      <w:r w:rsidRPr="00242F26">
        <w:rPr>
          <w:sz w:val="16"/>
        </w:rPr>
        <w:t xml:space="preserve"> </w:t>
      </w:r>
      <w:r w:rsidRPr="00C50B96">
        <w:rPr>
          <w:sz w:val="16"/>
        </w:rPr>
        <w:t>while lawmakers—who have held several hearings in the</w:t>
      </w:r>
      <w:r w:rsidRPr="00242F26">
        <w:rPr>
          <w:sz w:val="16"/>
        </w:rPr>
        <w:t xml:space="preserve"> </w:t>
      </w:r>
      <w:r w:rsidRPr="00C50B96">
        <w:rPr>
          <w:sz w:val="16"/>
        </w:rPr>
        <w:t>U.S. House of Representatives73</w:t>
      </w:r>
      <w:r w:rsidRPr="00242F26">
        <w:rPr>
          <w:sz w:val="16"/>
        </w:rPr>
        <w:t xml:space="preserve"> </w:t>
      </w:r>
      <w:r w:rsidRPr="00C50B96">
        <w:rPr>
          <w:sz w:val="16"/>
        </w:rPr>
        <w:t>and the U.S.</w:t>
      </w:r>
      <w:r w:rsidRPr="00242F26">
        <w:rPr>
          <w:sz w:val="16"/>
        </w:rPr>
        <w:t xml:space="preserve"> </w:t>
      </w:r>
      <w:r w:rsidRPr="00C50B96">
        <w:rPr>
          <w:sz w:val="16"/>
        </w:rPr>
        <w:t>Senate74—try to find the source of America’s drug pricing problem.</w:t>
      </w:r>
      <w:r w:rsidRPr="00242F26">
        <w:rPr>
          <w:sz w:val="16"/>
        </w:rPr>
        <w:t xml:space="preserve"> </w:t>
      </w:r>
      <w:r w:rsidRPr="00C50B96">
        <w:rPr>
          <w:rStyle w:val="StyleUnderline"/>
          <w:highlight w:val="cyan"/>
        </w:rPr>
        <w:t>Given the sway that Big Pharma has with the admin</w:t>
      </w:r>
      <w:r w:rsidRPr="00C50B96">
        <w:rPr>
          <w:rStyle w:val="StyleUnderline"/>
        </w:rPr>
        <w:t xml:space="preserve">istration, </w:t>
      </w:r>
      <w:r w:rsidRPr="00C50B96">
        <w:rPr>
          <w:rStyle w:val="StyleUnderline"/>
          <w:highlight w:val="cyan"/>
        </w:rPr>
        <w:t>the industry has no plans to reduce prescription drug prices or reverse past price gouging.</w:t>
      </w:r>
      <w:r w:rsidRPr="00C50B96">
        <w:rPr>
          <w:rStyle w:val="StyleUnderline"/>
        </w:rPr>
        <w:t xml:space="preserve"> </w:t>
      </w:r>
      <w:r w:rsidRPr="00C50B96">
        <w:rPr>
          <w:sz w:val="16"/>
        </w:rPr>
        <w:t>For</w:t>
      </w:r>
      <w:r w:rsidRPr="00C50B96">
        <w:rPr>
          <w:rStyle w:val="StyleUnderline"/>
        </w:rPr>
        <w:t xml:space="preserve"> </w:t>
      </w:r>
      <w:r w:rsidRPr="00C50B96">
        <w:rPr>
          <w:sz w:val="16"/>
        </w:rPr>
        <w:t xml:space="preserve">his part, </w:t>
      </w:r>
      <w:r w:rsidRPr="00C50B96">
        <w:t>President Trump</w:t>
      </w:r>
      <w:r w:rsidRPr="00C50B96">
        <w:rPr>
          <w:sz w:val="16"/>
        </w:rPr>
        <w:t xml:space="preserve"> tried but failed to pass the American Health Care Act of 2017, which would have hurt millions of Americans while benefiting the pharmaceutical industry, among others. However</w:t>
      </w:r>
      <w:r w:rsidRPr="00C50B96">
        <w:rPr>
          <w:rStyle w:val="StyleUnderline"/>
        </w:rPr>
        <w:t>, he was successful in signing into law a new tax bill that lowered the corporate tax rate by 14 percent, allowing pharmaceutical companies, including those with ties to the Trump administration, to save a total of $76 billion</w:t>
      </w:r>
      <w:r w:rsidRPr="00C50B96">
        <w:rPr>
          <w:sz w:val="16"/>
        </w:rPr>
        <w:t>.75</w:t>
      </w:r>
      <w:r w:rsidRPr="00242F26">
        <w:rPr>
          <w:sz w:val="16"/>
        </w:rPr>
        <w:t xml:space="preserve"> </w:t>
      </w:r>
      <w:r w:rsidRPr="00C50B96">
        <w:rPr>
          <w:sz w:val="16"/>
        </w:rPr>
        <w:t>After the tax law was enacted, Eli Lilly received a tax cut of nearly $4.5 billion on offshore profits.76</w:t>
      </w:r>
      <w:r w:rsidRPr="00242F26">
        <w:rPr>
          <w:sz w:val="16"/>
        </w:rPr>
        <w:t xml:space="preserve"> </w:t>
      </w:r>
      <w:r w:rsidRPr="00C50B96">
        <w:rPr>
          <w:sz w:val="16"/>
        </w:rPr>
        <w:t>Instead of using these tax savings to lower drug prices, big pharmaceutical companies such as Eli Lilly together used $45 billion of their total tax savings77</w:t>
      </w:r>
      <w:r w:rsidRPr="00242F26">
        <w:rPr>
          <w:sz w:val="16"/>
        </w:rPr>
        <w:t xml:space="preserve"> </w:t>
      </w:r>
      <w:r w:rsidRPr="00C50B96">
        <w:rPr>
          <w:sz w:val="16"/>
        </w:rPr>
        <w:t>to benefit shareholders via stock buyback programs. After President Trump helped Eli Lilly save billions, Azar, the company’s top executive, was confirmed to head the U.S. Department of Health and Human Services78</w:t>
      </w:r>
      <w:r w:rsidRPr="00242F26">
        <w:rPr>
          <w:sz w:val="16"/>
        </w:rPr>
        <w:t xml:space="preserve"> </w:t>
      </w:r>
      <w:r w:rsidRPr="00C50B96">
        <w:rPr>
          <w:sz w:val="16"/>
        </w:rPr>
        <w:t>at the beginning of the following year.</w:t>
      </w:r>
    </w:p>
    <w:p w14:paraId="02F8957F" w14:textId="77777777" w:rsidR="00483811" w:rsidRPr="00C50B96" w:rsidRDefault="00483811" w:rsidP="00483811"/>
    <w:p w14:paraId="158BD01A" w14:textId="77777777" w:rsidR="00483811" w:rsidRPr="008F6E58" w:rsidRDefault="00483811" w:rsidP="00483811"/>
    <w:p w14:paraId="2FBB3A4F" w14:textId="77777777" w:rsidR="00483811" w:rsidRDefault="00483811" w:rsidP="00483811">
      <w:pPr>
        <w:pStyle w:val="Heading4"/>
      </w:pPr>
      <w:r>
        <w:t>Big pharma monopolies decrease vaccine innovation, buy out small biotech firms, and force industry focus away from long term public health goals towards short term financial gain.</w:t>
      </w:r>
    </w:p>
    <w:p w14:paraId="3CB8B068" w14:textId="77777777" w:rsidR="00483811" w:rsidRPr="0031028F" w:rsidRDefault="00483811" w:rsidP="00483811">
      <w:r w:rsidRPr="00A7707C">
        <w:rPr>
          <w:rStyle w:val="Style13ptBold"/>
        </w:rPr>
        <w:t>GJN 23</w:t>
      </w:r>
      <w:r>
        <w:t xml:space="preserve"> [Global Justice Now, </w:t>
      </w:r>
      <w:r w:rsidRPr="00A7707C">
        <w:t xml:space="preserve">formerly known as the World Development Movement, is a membership </w:t>
      </w:r>
      <w:proofErr w:type="spellStart"/>
      <w:r w:rsidRPr="00A7707C">
        <w:t>organisation</w:t>
      </w:r>
      <w:proofErr w:type="spellEnd"/>
      <w:r w:rsidRPr="00A7707C">
        <w:t xml:space="preserve"> based in the United Kingdom, founded in 1970, which campaigns on issues of global justice and development in the Global South. The </w:t>
      </w:r>
      <w:proofErr w:type="spellStart"/>
      <w:r w:rsidRPr="00A7707C">
        <w:t>organisation</w:t>
      </w:r>
      <w:proofErr w:type="spellEnd"/>
      <w:r w:rsidRPr="00A7707C">
        <w:t xml:space="preserve"> produces research on topics on the developing world and free trade.</w:t>
      </w:r>
      <w:r>
        <w:t xml:space="preserve"> Jun 2023, “Big Pharma isn’t working: Why we need a new way to make medicines,” GJN Campaign Briefing, </w:t>
      </w:r>
      <w:r w:rsidRPr="003F03EA">
        <w:t>https://www.globaljustice.org.uk/wp-content/uploads/2023/05/GJN_BigPharmaIsntWorking_May2023.pdf</w:t>
      </w:r>
      <w:r>
        <w:t>] acc 7/15/2024 [</w:t>
      </w:r>
      <w:proofErr w:type="spellStart"/>
      <w:r>
        <w:t>tvisha</w:t>
      </w:r>
      <w:proofErr w:type="spellEnd"/>
      <w:r>
        <w:t>]</w:t>
      </w:r>
    </w:p>
    <w:p w14:paraId="1454591B" w14:textId="77777777" w:rsidR="00483811" w:rsidRPr="0028157B" w:rsidRDefault="00483811" w:rsidP="00483811">
      <w:pPr>
        <w:rPr>
          <w:sz w:val="12"/>
        </w:rPr>
      </w:pPr>
      <w:r w:rsidRPr="00A7707C">
        <w:rPr>
          <w:rStyle w:val="StyleUnderline"/>
        </w:rPr>
        <w:t>Pharmaceutical</w:t>
      </w:r>
      <w:r w:rsidRPr="00213C2F">
        <w:rPr>
          <w:rStyle w:val="StyleUnderline"/>
        </w:rPr>
        <w:t xml:space="preserve"> </w:t>
      </w:r>
      <w:r w:rsidRPr="00CD306A">
        <w:rPr>
          <w:rStyle w:val="StyleUnderline"/>
          <w:highlight w:val="cyan"/>
        </w:rPr>
        <w:t>companies</w:t>
      </w:r>
      <w:r w:rsidRPr="00213C2F">
        <w:rPr>
          <w:rStyle w:val="StyleUnderline"/>
        </w:rPr>
        <w:t xml:space="preserve"> </w:t>
      </w:r>
      <w:r w:rsidRPr="00CD306A">
        <w:rPr>
          <w:rStyle w:val="StyleUnderline"/>
          <w:highlight w:val="cyan"/>
        </w:rPr>
        <w:t>are</w:t>
      </w:r>
      <w:r w:rsidRPr="00213C2F">
        <w:rPr>
          <w:rStyle w:val="StyleUnderline"/>
        </w:rPr>
        <w:t xml:space="preserve"> increasingly </w:t>
      </w:r>
      <w:r w:rsidRPr="00CD306A">
        <w:rPr>
          <w:rStyle w:val="StyleUnderline"/>
          <w:highlight w:val="cyan"/>
        </w:rPr>
        <w:t xml:space="preserve">focused on </w:t>
      </w:r>
      <w:proofErr w:type="spellStart"/>
      <w:r w:rsidRPr="00CD306A">
        <w:rPr>
          <w:rStyle w:val="StyleUnderline"/>
          <w:highlight w:val="cyan"/>
        </w:rPr>
        <w:t>maximising</w:t>
      </w:r>
      <w:proofErr w:type="spellEnd"/>
      <w:r w:rsidRPr="00CD306A">
        <w:rPr>
          <w:rStyle w:val="StyleUnderline"/>
          <w:highlight w:val="cyan"/>
        </w:rPr>
        <w:t xml:space="preserve"> short-term financial returns</w:t>
      </w:r>
      <w:r w:rsidRPr="00213C2F">
        <w:rPr>
          <w:rStyle w:val="StyleUnderline"/>
        </w:rPr>
        <w:t xml:space="preserve"> to shareholders </w:t>
      </w:r>
      <w:r w:rsidRPr="00CD306A">
        <w:rPr>
          <w:rStyle w:val="StyleUnderline"/>
          <w:highlight w:val="cyan"/>
        </w:rPr>
        <w:t>rather than making investments to benefit</w:t>
      </w:r>
      <w:r w:rsidRPr="00213C2F">
        <w:rPr>
          <w:rStyle w:val="StyleUnderline"/>
        </w:rPr>
        <w:t xml:space="preserve"> people’s </w:t>
      </w:r>
      <w:r w:rsidRPr="00CD306A">
        <w:rPr>
          <w:rStyle w:val="StyleUnderline"/>
          <w:highlight w:val="cyan"/>
        </w:rPr>
        <w:t>health</w:t>
      </w:r>
      <w:r w:rsidRPr="0028157B">
        <w:rPr>
          <w:sz w:val="12"/>
        </w:rPr>
        <w:t xml:space="preserve">. Big pharma companies make higher profit margins than even the energy and finance sectors, yet </w:t>
      </w:r>
      <w:r w:rsidRPr="00A7707C">
        <w:t>most</w:t>
      </w:r>
      <w:r w:rsidRPr="00A7707C">
        <w:rPr>
          <w:rStyle w:val="StyleUnderline"/>
        </w:rPr>
        <w:t xml:space="preserve"> </w:t>
      </w:r>
      <w:r w:rsidRPr="00CD306A">
        <w:rPr>
          <w:rStyle w:val="StyleUnderline"/>
          <w:highlight w:val="cyan"/>
        </w:rPr>
        <w:t xml:space="preserve">new medicines don’t add </w:t>
      </w:r>
      <w:r w:rsidRPr="00A7707C">
        <w:rPr>
          <w:rStyle w:val="StyleUnderline"/>
        </w:rPr>
        <w:t>any</w:t>
      </w:r>
      <w:r w:rsidRPr="00213C2F">
        <w:rPr>
          <w:rStyle w:val="StyleUnderline"/>
        </w:rPr>
        <w:t xml:space="preserve"> therapeutic </w:t>
      </w:r>
      <w:r w:rsidRPr="00CD306A">
        <w:rPr>
          <w:rStyle w:val="StyleUnderline"/>
          <w:highlight w:val="cyan"/>
        </w:rPr>
        <w:t>benefit</w:t>
      </w:r>
      <w:r w:rsidRPr="00213C2F">
        <w:rPr>
          <w:rStyle w:val="StyleUnderline"/>
        </w:rPr>
        <w:t>.</w:t>
      </w:r>
      <w:r w:rsidRPr="0028157B">
        <w:rPr>
          <w:sz w:val="12"/>
        </w:rPr>
        <w:t xml:space="preserve"> </w:t>
      </w:r>
      <w:r w:rsidRPr="00CD306A">
        <w:rPr>
          <w:rStyle w:val="StyleUnderline"/>
          <w:highlight w:val="cyan"/>
        </w:rPr>
        <w:t>A key pillar</w:t>
      </w:r>
      <w:r w:rsidRPr="00213C2F">
        <w:rPr>
          <w:rStyle w:val="StyleUnderline"/>
        </w:rPr>
        <w:t xml:space="preserve"> of the big pharma model </w:t>
      </w:r>
      <w:r w:rsidRPr="00CD306A">
        <w:rPr>
          <w:rStyle w:val="StyleUnderline"/>
          <w:highlight w:val="cyan"/>
        </w:rPr>
        <w:t>is i</w:t>
      </w:r>
      <w:r w:rsidRPr="00213C2F">
        <w:rPr>
          <w:rStyle w:val="StyleUnderline"/>
        </w:rPr>
        <w:t xml:space="preserve">ntellectual </w:t>
      </w:r>
      <w:r w:rsidRPr="00CD306A">
        <w:rPr>
          <w:rStyle w:val="StyleUnderline"/>
          <w:highlight w:val="cyan"/>
        </w:rPr>
        <w:t>p</w:t>
      </w:r>
      <w:r w:rsidRPr="00213C2F">
        <w:rPr>
          <w:rStyle w:val="StyleUnderline"/>
        </w:rPr>
        <w:t>roperty</w:t>
      </w:r>
      <w:r w:rsidRPr="0028157B">
        <w:rPr>
          <w:sz w:val="12"/>
        </w:rPr>
        <w:t xml:space="preserve">, which </w:t>
      </w:r>
      <w:r w:rsidRPr="0028157B">
        <w:rPr>
          <w:rStyle w:val="StyleUnderline"/>
        </w:rPr>
        <w:t>allows companies to retain exclusive ownership</w:t>
      </w:r>
      <w:r w:rsidRPr="0028157B">
        <w:rPr>
          <w:sz w:val="12"/>
        </w:rPr>
        <w:t xml:space="preserve"> over ‘inventions of the mind’. </w:t>
      </w:r>
      <w:r w:rsidRPr="00CD306A">
        <w:rPr>
          <w:rStyle w:val="Emphasis"/>
          <w:highlight w:val="cyan"/>
        </w:rPr>
        <w:t xml:space="preserve">Patents allow pharma </w:t>
      </w:r>
      <w:r w:rsidRPr="00A7707C">
        <w:rPr>
          <w:rStyle w:val="Emphasis"/>
        </w:rPr>
        <w:t xml:space="preserve">companies </w:t>
      </w:r>
      <w:r w:rsidRPr="00CD306A">
        <w:rPr>
          <w:rStyle w:val="Emphasis"/>
          <w:highlight w:val="cyan"/>
        </w:rPr>
        <w:t>to prohibit</w:t>
      </w:r>
      <w:r w:rsidRPr="00213C2F">
        <w:rPr>
          <w:rStyle w:val="StyleUnderline"/>
        </w:rPr>
        <w:t xml:space="preserve"> the manufacture, </w:t>
      </w:r>
      <w:r w:rsidRPr="00CD306A">
        <w:rPr>
          <w:rStyle w:val="Emphasis"/>
          <w:highlight w:val="cyan"/>
        </w:rPr>
        <w:t>use</w:t>
      </w:r>
      <w:r w:rsidRPr="00213C2F">
        <w:rPr>
          <w:rStyle w:val="StyleUnderline"/>
        </w:rPr>
        <w:t>, or sale of an invention</w:t>
      </w:r>
      <w:r w:rsidRPr="0028157B">
        <w:rPr>
          <w:sz w:val="12"/>
        </w:rPr>
        <w:t xml:space="preserve"> without the patent-holder’s permission, for a minimum 20-year period. This </w:t>
      </w:r>
      <w:r w:rsidRPr="00CD306A">
        <w:rPr>
          <w:rStyle w:val="Emphasis"/>
          <w:highlight w:val="cyan"/>
        </w:rPr>
        <w:t xml:space="preserve">market exclusivity is supposed to </w:t>
      </w:r>
      <w:proofErr w:type="spellStart"/>
      <w:r w:rsidRPr="00CD306A">
        <w:rPr>
          <w:rStyle w:val="Emphasis"/>
          <w:highlight w:val="cyan"/>
        </w:rPr>
        <w:t>incentivise</w:t>
      </w:r>
      <w:proofErr w:type="spellEnd"/>
      <w:r w:rsidRPr="00CD306A">
        <w:rPr>
          <w:rStyle w:val="Emphasis"/>
          <w:highlight w:val="cyan"/>
        </w:rPr>
        <w:t xml:space="preserve"> innovation</w:t>
      </w:r>
      <w:r w:rsidRPr="0028157B">
        <w:rPr>
          <w:sz w:val="12"/>
        </w:rPr>
        <w:t xml:space="preserve"> to benefit the public. </w:t>
      </w:r>
      <w:proofErr w:type="gramStart"/>
      <w:r w:rsidRPr="00CD306A">
        <w:rPr>
          <w:rStyle w:val="StyleUnderline"/>
          <w:highlight w:val="cyan"/>
        </w:rPr>
        <w:t>In reality, patents</w:t>
      </w:r>
      <w:proofErr w:type="gramEnd"/>
      <w:r w:rsidRPr="00CD306A">
        <w:rPr>
          <w:rStyle w:val="StyleUnderline"/>
          <w:highlight w:val="cyan"/>
        </w:rPr>
        <w:t xml:space="preserve"> provide excessive financial rewards</w:t>
      </w:r>
      <w:r w:rsidRPr="00213C2F">
        <w:rPr>
          <w:rStyle w:val="StyleUnderline"/>
        </w:rPr>
        <w:t xml:space="preserve"> to patent holders</w:t>
      </w:r>
      <w:r w:rsidRPr="0028157B">
        <w:rPr>
          <w:sz w:val="12"/>
        </w:rPr>
        <w:t xml:space="preserve">, as the </w:t>
      </w:r>
      <w:r w:rsidRPr="00CD306A">
        <w:rPr>
          <w:rStyle w:val="StyleUnderline"/>
          <w:highlight w:val="cyan"/>
        </w:rPr>
        <w:t>monopoly</w:t>
      </w:r>
      <w:r w:rsidRPr="00213C2F">
        <w:rPr>
          <w:rStyle w:val="StyleUnderline"/>
        </w:rPr>
        <w:t xml:space="preserve"> created by the patent </w:t>
      </w:r>
      <w:r w:rsidRPr="00CD306A">
        <w:rPr>
          <w:rStyle w:val="Emphasis"/>
          <w:highlight w:val="cyan"/>
        </w:rPr>
        <w:t>allows high prices</w:t>
      </w:r>
      <w:r w:rsidRPr="00213C2F">
        <w:rPr>
          <w:rStyle w:val="StyleUnderline"/>
        </w:rPr>
        <w:t xml:space="preserve"> to be set</w:t>
      </w:r>
      <w:r w:rsidRPr="0028157B">
        <w:rPr>
          <w:sz w:val="12"/>
        </w:rPr>
        <w:t xml:space="preserve">. Studies have shown that big pharma’s estimates for the cost of producing new drugs are wildly over-estimated, even when adjusted for the risks taken in bringing an untested product to market. While some argue that high prices are justified </w:t>
      </w:r>
      <w:proofErr w:type="gramStart"/>
      <w:r w:rsidRPr="0028157B">
        <w:rPr>
          <w:sz w:val="12"/>
        </w:rPr>
        <w:t>as long as</w:t>
      </w:r>
      <w:proofErr w:type="gramEnd"/>
      <w:r w:rsidRPr="0028157B">
        <w:rPr>
          <w:sz w:val="12"/>
        </w:rPr>
        <w:t xml:space="preserve"> pharma companies provide the drugs we need, </w:t>
      </w:r>
      <w:r w:rsidRPr="00213C2F">
        <w:rPr>
          <w:rStyle w:val="StyleUnderline"/>
        </w:rPr>
        <w:t xml:space="preserve">big pharma companies are </w:t>
      </w:r>
      <w:r w:rsidRPr="0028157B">
        <w:rPr>
          <w:rStyle w:val="Emphasis"/>
        </w:rPr>
        <w:t>actually very bad at producing new, life-saving drugs</w:t>
      </w:r>
      <w:r w:rsidRPr="00213C2F">
        <w:rPr>
          <w:rStyle w:val="StyleUnderline"/>
        </w:rPr>
        <w:t>.</w:t>
      </w:r>
      <w:r w:rsidRPr="0028157B">
        <w:rPr>
          <w:sz w:val="12"/>
        </w:rPr>
        <w:t xml:space="preserve"> Over 50% of the new medicines that reach the market are ‘copycat drugs’, meaning they do not bring any added therapeutic advance for patients. This is a deeply irrational use of vast sums of money, not to mention some of the brightest minds in science. </w:t>
      </w:r>
      <w:r w:rsidRPr="00213C2F">
        <w:rPr>
          <w:rStyle w:val="StyleUnderline"/>
        </w:rPr>
        <w:t xml:space="preserve">Big </w:t>
      </w:r>
      <w:r w:rsidRPr="00CD306A">
        <w:rPr>
          <w:rStyle w:val="Emphasis"/>
          <w:highlight w:val="cyan"/>
        </w:rPr>
        <w:t>pharma</w:t>
      </w:r>
      <w:r w:rsidRPr="00213C2F">
        <w:rPr>
          <w:rStyle w:val="StyleUnderline"/>
        </w:rPr>
        <w:t xml:space="preserve"> also </w:t>
      </w:r>
      <w:r w:rsidRPr="0028157B">
        <w:rPr>
          <w:sz w:val="12"/>
        </w:rPr>
        <w:t>increasingly</w:t>
      </w:r>
      <w:r w:rsidRPr="00213C2F">
        <w:rPr>
          <w:rStyle w:val="StyleUnderline"/>
        </w:rPr>
        <w:t xml:space="preserve"> </w:t>
      </w:r>
      <w:r w:rsidRPr="00CD306A">
        <w:rPr>
          <w:rStyle w:val="Emphasis"/>
          <w:highlight w:val="cyan"/>
        </w:rPr>
        <w:t>buys</w:t>
      </w:r>
      <w:r w:rsidRPr="00213C2F">
        <w:rPr>
          <w:rStyle w:val="StyleUnderline"/>
        </w:rPr>
        <w:t xml:space="preserve"> </w:t>
      </w:r>
      <w:r w:rsidRPr="0028157B">
        <w:rPr>
          <w:sz w:val="12"/>
        </w:rPr>
        <w:t>up the work of</w:t>
      </w:r>
      <w:r w:rsidRPr="00213C2F">
        <w:rPr>
          <w:rStyle w:val="StyleUnderline"/>
        </w:rPr>
        <w:t xml:space="preserve"> public researchers and </w:t>
      </w:r>
      <w:r w:rsidRPr="00CD306A">
        <w:rPr>
          <w:rStyle w:val="StyleUnderline"/>
          <w:highlight w:val="cyan"/>
        </w:rPr>
        <w:t>smaller biotech companies</w:t>
      </w:r>
      <w:r w:rsidRPr="00213C2F">
        <w:rPr>
          <w:rStyle w:val="StyleUnderline"/>
        </w:rPr>
        <w:t xml:space="preserve"> rather than doing its own research and development.</w:t>
      </w:r>
      <w:r w:rsidRPr="0028157B">
        <w:rPr>
          <w:sz w:val="12"/>
        </w:rPr>
        <w:t xml:space="preserve"> In this way, pharma companies build up huge concentrations of market power, which in turn allows them to raise prices sky high. Even after the Covid-19 pandemic, the </w:t>
      </w:r>
      <w:r w:rsidRPr="00CD306A">
        <w:rPr>
          <w:rStyle w:val="StyleUnderline"/>
          <w:highlight w:val="cyan"/>
        </w:rPr>
        <w:t>profit driven pharma industry is failing to invest in</w:t>
      </w:r>
      <w:r w:rsidRPr="00213C2F">
        <w:rPr>
          <w:rStyle w:val="StyleUnderline"/>
        </w:rPr>
        <w:t xml:space="preserve"> vaccines </w:t>
      </w:r>
      <w:r w:rsidRPr="0028157B">
        <w:rPr>
          <w:sz w:val="12"/>
        </w:rPr>
        <w:t>or treatments</w:t>
      </w:r>
      <w:r w:rsidRPr="00213C2F">
        <w:rPr>
          <w:rStyle w:val="StyleUnderline"/>
        </w:rPr>
        <w:t xml:space="preserve"> for </w:t>
      </w:r>
      <w:r w:rsidRPr="00A7707C">
        <w:rPr>
          <w:rStyle w:val="StyleUnderline"/>
        </w:rPr>
        <w:t xml:space="preserve">some of the most </w:t>
      </w:r>
      <w:r w:rsidRPr="00CD306A">
        <w:rPr>
          <w:rStyle w:val="StyleUnderline"/>
          <w:highlight w:val="cyan"/>
        </w:rPr>
        <w:t>dangerous pathogens</w:t>
      </w:r>
      <w:r w:rsidRPr="0028157B">
        <w:rPr>
          <w:sz w:val="12"/>
        </w:rPr>
        <w:t xml:space="preserve">. In fact, </w:t>
      </w:r>
      <w:r w:rsidRPr="00CD306A">
        <w:rPr>
          <w:rStyle w:val="Emphasis"/>
          <w:highlight w:val="cyan"/>
        </w:rPr>
        <w:t xml:space="preserve">10 of the 16 </w:t>
      </w:r>
      <w:r w:rsidRPr="00A7707C">
        <w:rPr>
          <w:rStyle w:val="Emphasis"/>
        </w:rPr>
        <w:t>pathogens</w:t>
      </w:r>
      <w:r w:rsidRPr="0028157B">
        <w:rPr>
          <w:rStyle w:val="Emphasis"/>
        </w:rPr>
        <w:t xml:space="preserve"> most </w:t>
      </w:r>
      <w:r w:rsidRPr="00CD306A">
        <w:rPr>
          <w:rStyle w:val="Emphasis"/>
          <w:highlight w:val="cyan"/>
        </w:rPr>
        <w:t xml:space="preserve">likely to cause the next pandemic </w:t>
      </w:r>
      <w:proofErr w:type="gramStart"/>
      <w:r w:rsidRPr="00CD306A">
        <w:rPr>
          <w:rStyle w:val="Emphasis"/>
          <w:highlight w:val="cyan"/>
        </w:rPr>
        <w:t>have</w:t>
      </w:r>
      <w:proofErr w:type="gramEnd"/>
      <w:r w:rsidRPr="00CD306A">
        <w:rPr>
          <w:rStyle w:val="Emphasis"/>
          <w:highlight w:val="cyan"/>
        </w:rPr>
        <w:t xml:space="preserve"> </w:t>
      </w:r>
      <w:r w:rsidRPr="00A7707C">
        <w:t>completely</w:t>
      </w:r>
      <w:r w:rsidRPr="00A7707C">
        <w:rPr>
          <w:rStyle w:val="Emphasis"/>
        </w:rPr>
        <w:t xml:space="preserve"> </w:t>
      </w:r>
      <w:r w:rsidRPr="00CD306A">
        <w:rPr>
          <w:rStyle w:val="Emphasis"/>
          <w:highlight w:val="cyan"/>
        </w:rPr>
        <w:t>empty research pipelines</w:t>
      </w:r>
      <w:r w:rsidRPr="0028157B">
        <w:rPr>
          <w:rStyle w:val="Emphasis"/>
        </w:rPr>
        <w:t>.</w:t>
      </w:r>
      <w:r w:rsidRPr="0028157B">
        <w:rPr>
          <w:sz w:val="12"/>
        </w:rPr>
        <w:t xml:space="preserve"> Wary of low profit margins, the industry is also failing to produce new antibiotics, even as concern over drug-resistant bacteria grows. In a further </w:t>
      </w:r>
      <w:r w:rsidRPr="00213C2F">
        <w:rPr>
          <w:rStyle w:val="StyleUnderline"/>
        </w:rPr>
        <w:t>demonstration of the wrong priorities</w:t>
      </w:r>
      <w:r w:rsidRPr="0028157B">
        <w:rPr>
          <w:sz w:val="12"/>
        </w:rPr>
        <w:t xml:space="preserve">, many </w:t>
      </w:r>
      <w:r w:rsidRPr="00CD306A">
        <w:rPr>
          <w:rStyle w:val="StyleUnderline"/>
          <w:highlight w:val="cyan"/>
        </w:rPr>
        <w:t>big pharma companies spend less</w:t>
      </w:r>
      <w:r w:rsidRPr="00213C2F">
        <w:rPr>
          <w:rStyle w:val="StyleUnderline"/>
        </w:rPr>
        <w:t xml:space="preserve"> money </w:t>
      </w:r>
      <w:r w:rsidRPr="00CD306A">
        <w:rPr>
          <w:rStyle w:val="StyleUnderline"/>
          <w:highlight w:val="cyan"/>
        </w:rPr>
        <w:t>on r</w:t>
      </w:r>
      <w:r w:rsidRPr="00213C2F">
        <w:rPr>
          <w:rStyle w:val="StyleUnderline"/>
        </w:rPr>
        <w:t xml:space="preserve">esearch </w:t>
      </w:r>
      <w:r w:rsidRPr="00CD306A">
        <w:rPr>
          <w:rStyle w:val="StyleUnderline"/>
          <w:highlight w:val="cyan"/>
        </w:rPr>
        <w:t>and</w:t>
      </w:r>
      <w:r w:rsidRPr="00213C2F">
        <w:rPr>
          <w:rStyle w:val="StyleUnderline"/>
        </w:rPr>
        <w:t xml:space="preserve"> </w:t>
      </w:r>
      <w:r w:rsidRPr="00CD306A">
        <w:rPr>
          <w:rStyle w:val="StyleUnderline"/>
          <w:highlight w:val="cyan"/>
        </w:rPr>
        <w:t>d</w:t>
      </w:r>
      <w:r w:rsidRPr="00213C2F">
        <w:rPr>
          <w:rStyle w:val="StyleUnderline"/>
        </w:rPr>
        <w:t xml:space="preserve">evelopment </w:t>
      </w:r>
      <w:r w:rsidRPr="00CD306A">
        <w:rPr>
          <w:rStyle w:val="StyleUnderline"/>
          <w:highlight w:val="cyan"/>
        </w:rPr>
        <w:t>than they do on shareholder dividends</w:t>
      </w:r>
      <w:r w:rsidRPr="00213C2F">
        <w:rPr>
          <w:rStyle w:val="StyleUnderline"/>
        </w:rPr>
        <w:t xml:space="preserve"> and stock buybacks</w:t>
      </w:r>
      <w:r w:rsidRPr="0028157B">
        <w:rPr>
          <w:sz w:val="12"/>
        </w:rPr>
        <w:t>.</w:t>
      </w:r>
    </w:p>
    <w:p w14:paraId="02EB13B0" w14:textId="77777777" w:rsidR="00483811" w:rsidRDefault="00483811" w:rsidP="00483811"/>
    <w:p w14:paraId="0F5F073B" w14:textId="77777777" w:rsidR="00483811" w:rsidRDefault="00483811" w:rsidP="00483811">
      <w:pPr>
        <w:pStyle w:val="Heading4"/>
      </w:pPr>
      <w:r>
        <w:t xml:space="preserve">U.S. big pharma fosters a cycle of neocolonial charity onto the Global South. </w:t>
      </w:r>
    </w:p>
    <w:p w14:paraId="4BA51011" w14:textId="77777777" w:rsidR="00483811" w:rsidRPr="00213C2F" w:rsidRDefault="00483811" w:rsidP="00483811">
      <w:r w:rsidRPr="00A7707C">
        <w:rPr>
          <w:rStyle w:val="Style13ptBold"/>
        </w:rPr>
        <w:t>GJN 23</w:t>
      </w:r>
      <w:r>
        <w:t xml:space="preserve"> [Global Justice Now, </w:t>
      </w:r>
      <w:r w:rsidRPr="00A7707C">
        <w:t xml:space="preserve">formerly known as the World Development Movement, is a membership </w:t>
      </w:r>
      <w:proofErr w:type="spellStart"/>
      <w:r w:rsidRPr="00A7707C">
        <w:t>organisation</w:t>
      </w:r>
      <w:proofErr w:type="spellEnd"/>
      <w:r w:rsidRPr="00A7707C">
        <w:t xml:space="preserve"> based in the United Kingdom, founded in 1970, which campaigns on issues of global justice and development in the Global South. The </w:t>
      </w:r>
      <w:proofErr w:type="spellStart"/>
      <w:r w:rsidRPr="00A7707C">
        <w:t>organisation</w:t>
      </w:r>
      <w:proofErr w:type="spellEnd"/>
      <w:r w:rsidRPr="00A7707C">
        <w:t xml:space="preserve"> produces research on topics on the developing world and free trade.</w:t>
      </w:r>
      <w:r>
        <w:t xml:space="preserve"> Jun 2023, “Big Pharma isn’t working: Why we need a new way to make medicines,” GJN Campaign Briefing, </w:t>
      </w:r>
      <w:r w:rsidRPr="003F03EA">
        <w:t>https://www.globaljustice.org.uk/wp-content/uploads/2023/05/GJN_BigPharmaIsntWorking_May2023.pdf</w:t>
      </w:r>
      <w:r>
        <w:t>] acc 7/15/2024 [</w:t>
      </w:r>
      <w:proofErr w:type="spellStart"/>
      <w:r>
        <w:t>tvisha</w:t>
      </w:r>
      <w:proofErr w:type="spellEnd"/>
      <w:r>
        <w:t>]</w:t>
      </w:r>
    </w:p>
    <w:p w14:paraId="16663E69" w14:textId="77777777" w:rsidR="00483811" w:rsidRPr="0028157B" w:rsidRDefault="00483811" w:rsidP="00483811">
      <w:pPr>
        <w:rPr>
          <w:sz w:val="16"/>
        </w:rPr>
      </w:pPr>
      <w:r w:rsidRPr="00213C2F">
        <w:rPr>
          <w:rStyle w:val="StyleUnderline"/>
        </w:rPr>
        <w:t>Vaccine monopolies proved deadly for people in low- and middle-income countries</w:t>
      </w:r>
      <w:r w:rsidRPr="0028157B">
        <w:rPr>
          <w:sz w:val="16"/>
        </w:rPr>
        <w:t xml:space="preserve"> during the pandemic, but this was far from the first time that big </w:t>
      </w:r>
      <w:r w:rsidRPr="00CD306A">
        <w:rPr>
          <w:rStyle w:val="StyleUnderline"/>
          <w:highlight w:val="cyan"/>
        </w:rPr>
        <w:t>pharma has failed people living in the global south</w:t>
      </w:r>
      <w:r w:rsidRPr="0028157B">
        <w:rPr>
          <w:sz w:val="16"/>
        </w:rPr>
        <w:t xml:space="preserve">. At the peak of the HIV/AIDS epidemic, and amid annual global deaths of over 2 million, </w:t>
      </w:r>
      <w:r w:rsidRPr="00213C2F">
        <w:rPr>
          <w:rStyle w:val="StyleUnderline"/>
        </w:rPr>
        <w:t xml:space="preserve">big pharma companies </w:t>
      </w:r>
      <w:r w:rsidRPr="00CD306A">
        <w:rPr>
          <w:rStyle w:val="StyleUnderline"/>
          <w:highlight w:val="cyan"/>
        </w:rPr>
        <w:t>charged</w:t>
      </w:r>
      <w:r w:rsidRPr="00213C2F">
        <w:rPr>
          <w:rStyle w:val="StyleUnderline"/>
        </w:rPr>
        <w:t xml:space="preserve"> a </w:t>
      </w:r>
      <w:r>
        <w:rPr>
          <w:rStyle w:val="StyleUnderline"/>
        </w:rPr>
        <w:t>[</w:t>
      </w:r>
      <w:r w:rsidRPr="0028157B">
        <w:rPr>
          <w:strike/>
          <w:sz w:val="16"/>
        </w:rPr>
        <w:t>crippling</w:t>
      </w:r>
      <w:r w:rsidRPr="0028157B">
        <w:rPr>
          <w:sz w:val="16"/>
        </w:rPr>
        <w:t>]devastating</w:t>
      </w:r>
      <w:r w:rsidRPr="00213C2F">
        <w:rPr>
          <w:rStyle w:val="StyleUnderline"/>
        </w:rPr>
        <w:t xml:space="preserve"> </w:t>
      </w:r>
      <w:r w:rsidRPr="00CD306A">
        <w:rPr>
          <w:rStyle w:val="StyleUnderline"/>
          <w:highlight w:val="cyan"/>
        </w:rPr>
        <w:t>£9,000</w:t>
      </w:r>
      <w:r w:rsidRPr="00213C2F">
        <w:rPr>
          <w:rStyle w:val="StyleUnderline"/>
        </w:rPr>
        <w:t xml:space="preserve"> per person for </w:t>
      </w:r>
      <w:r w:rsidRPr="0028157B">
        <w:rPr>
          <w:sz w:val="16"/>
        </w:rPr>
        <w:t>key</w:t>
      </w:r>
      <w:r w:rsidRPr="00213C2F">
        <w:rPr>
          <w:rStyle w:val="StyleUnderline"/>
        </w:rPr>
        <w:t xml:space="preserve"> treatments, </w:t>
      </w:r>
      <w:r w:rsidRPr="00CD306A">
        <w:rPr>
          <w:rStyle w:val="StyleUnderline"/>
          <w:highlight w:val="cyan"/>
        </w:rPr>
        <w:t>even though generic companies showed</w:t>
      </w:r>
      <w:r w:rsidRPr="00213C2F">
        <w:rPr>
          <w:rStyle w:val="StyleUnderline"/>
        </w:rPr>
        <w:t xml:space="preserve"> </w:t>
      </w:r>
      <w:r w:rsidRPr="0028157B">
        <w:rPr>
          <w:sz w:val="16"/>
        </w:rPr>
        <w:t>that</w:t>
      </w:r>
      <w:r w:rsidRPr="00213C2F">
        <w:rPr>
          <w:rStyle w:val="StyleUnderline"/>
        </w:rPr>
        <w:t xml:space="preserve"> a </w:t>
      </w:r>
      <w:r w:rsidRPr="00CD306A">
        <w:rPr>
          <w:rStyle w:val="StyleUnderline"/>
          <w:highlight w:val="cyan"/>
        </w:rPr>
        <w:t>97% reduction</w:t>
      </w:r>
      <w:r w:rsidRPr="00213C2F">
        <w:rPr>
          <w:rStyle w:val="StyleUnderline"/>
        </w:rPr>
        <w:t xml:space="preserve"> in price </w:t>
      </w:r>
      <w:r w:rsidRPr="00CD306A">
        <w:rPr>
          <w:rStyle w:val="StyleUnderline"/>
          <w:highlight w:val="cyan"/>
        </w:rPr>
        <w:t>could still be profitable</w:t>
      </w:r>
      <w:r w:rsidRPr="0028157B">
        <w:rPr>
          <w:sz w:val="16"/>
        </w:rPr>
        <w:t xml:space="preserve">. When Nelson Mandela’s </w:t>
      </w:r>
      <w:r w:rsidRPr="00213C2F">
        <w:rPr>
          <w:rStyle w:val="StyleUnderline"/>
        </w:rPr>
        <w:t>South Africa passed a law that would allow it to import generic medicines, the pharma industry responded with fury, with 39 companies issuing a lawsuit to prevent the action</w:t>
      </w:r>
      <w:r w:rsidRPr="0028157B">
        <w:rPr>
          <w:sz w:val="16"/>
        </w:rPr>
        <w:t xml:space="preserve">. The </w:t>
      </w:r>
      <w:r w:rsidRPr="00213C2F">
        <w:rPr>
          <w:rStyle w:val="StyleUnderline"/>
        </w:rPr>
        <w:t>companies eventually withdrew</w:t>
      </w:r>
      <w:r w:rsidRPr="0028157B">
        <w:rPr>
          <w:sz w:val="16"/>
        </w:rPr>
        <w:t xml:space="preserve">, but only after huge resistance from grassroots movements both in South Africa and internationally. As well as setting scandalous prices and putting essential medicines out of reach of millions of sick people, the </w:t>
      </w:r>
      <w:r w:rsidRPr="00CD306A">
        <w:rPr>
          <w:rStyle w:val="StyleUnderline"/>
          <w:highlight w:val="cyan"/>
        </w:rPr>
        <w:t xml:space="preserve">profit-driven pharma </w:t>
      </w:r>
      <w:r w:rsidRPr="00A7707C">
        <w:rPr>
          <w:rStyle w:val="StyleUnderline"/>
        </w:rPr>
        <w:t xml:space="preserve">model </w:t>
      </w:r>
      <w:r w:rsidRPr="00CD306A">
        <w:rPr>
          <w:rStyle w:val="StyleUnderline"/>
          <w:highlight w:val="cyan"/>
        </w:rPr>
        <w:t>has a terrible record of investing in diseases that affect</w:t>
      </w:r>
      <w:r w:rsidRPr="00213C2F">
        <w:rPr>
          <w:rStyle w:val="StyleUnderline"/>
        </w:rPr>
        <w:t xml:space="preserve"> people mostly in </w:t>
      </w:r>
      <w:r w:rsidRPr="00CD306A">
        <w:rPr>
          <w:rStyle w:val="StyleUnderline"/>
          <w:highlight w:val="cyan"/>
        </w:rPr>
        <w:t>low</w:t>
      </w:r>
      <w:r w:rsidRPr="00213C2F">
        <w:rPr>
          <w:rStyle w:val="StyleUnderline"/>
        </w:rPr>
        <w:t>er-</w:t>
      </w:r>
      <w:r w:rsidRPr="00CD306A">
        <w:rPr>
          <w:rStyle w:val="StyleUnderline"/>
          <w:highlight w:val="cyan"/>
        </w:rPr>
        <w:t>income countries</w:t>
      </w:r>
      <w:r w:rsidRPr="0028157B">
        <w:rPr>
          <w:sz w:val="16"/>
        </w:rPr>
        <w:t xml:space="preserve">. Between 1945 and 1965, </w:t>
      </w:r>
      <w:r w:rsidRPr="00CD306A">
        <w:rPr>
          <w:rStyle w:val="StyleUnderline"/>
          <w:highlight w:val="cyan"/>
        </w:rPr>
        <w:t xml:space="preserve">when tuberculosis was </w:t>
      </w:r>
      <w:r w:rsidRPr="0028157B">
        <w:rPr>
          <w:rStyle w:val="StyleUnderline"/>
        </w:rPr>
        <w:t xml:space="preserve">still </w:t>
      </w:r>
      <w:r w:rsidRPr="00CD306A">
        <w:rPr>
          <w:rStyle w:val="StyleUnderline"/>
          <w:highlight w:val="cyan"/>
        </w:rPr>
        <w:t>a</w:t>
      </w:r>
      <w:r w:rsidRPr="0028157B">
        <w:rPr>
          <w:rStyle w:val="StyleUnderline"/>
        </w:rPr>
        <w:t xml:space="preserve"> significant </w:t>
      </w:r>
      <w:r w:rsidRPr="00CD306A">
        <w:rPr>
          <w:rStyle w:val="StyleUnderline"/>
          <w:highlight w:val="cyan"/>
        </w:rPr>
        <w:t>problem in rich countries, eight different anti-TB drugs were discovered</w:t>
      </w:r>
      <w:r w:rsidRPr="0028157B">
        <w:rPr>
          <w:rStyle w:val="StyleUnderline"/>
        </w:rPr>
        <w:t xml:space="preserve">. However, </w:t>
      </w:r>
      <w:r w:rsidRPr="00CD306A">
        <w:rPr>
          <w:rStyle w:val="StyleUnderline"/>
          <w:highlight w:val="cyan"/>
        </w:rPr>
        <w:t xml:space="preserve">once TB was no longer a </w:t>
      </w:r>
      <w:r w:rsidRPr="0028157B">
        <w:rPr>
          <w:rStyle w:val="StyleUnderline"/>
        </w:rPr>
        <w:t xml:space="preserve">significant </w:t>
      </w:r>
      <w:r w:rsidRPr="00CD306A">
        <w:rPr>
          <w:rStyle w:val="StyleUnderline"/>
          <w:highlight w:val="cyan"/>
        </w:rPr>
        <w:t xml:space="preserve">problem in the global north, the development of </w:t>
      </w:r>
      <w:r w:rsidRPr="0028157B">
        <w:rPr>
          <w:rStyle w:val="StyleUnderline"/>
        </w:rPr>
        <w:t xml:space="preserve">these vital </w:t>
      </w:r>
      <w:r w:rsidRPr="00CD306A">
        <w:rPr>
          <w:rStyle w:val="StyleUnderline"/>
          <w:highlight w:val="cyan"/>
        </w:rPr>
        <w:t>drugs stalled</w:t>
      </w:r>
      <w:r w:rsidRPr="0028157B">
        <w:rPr>
          <w:rStyle w:val="StyleUnderline"/>
        </w:rPr>
        <w:t>, with no new anti-TB drugs developed between 1965 and 2012</w:t>
      </w:r>
      <w:r w:rsidRPr="0028157B">
        <w:rPr>
          <w:sz w:val="16"/>
        </w:rPr>
        <w:t xml:space="preserve">. Meanwhile, just 4% of newly approved products are for neglected diseases that affect middle and low-income countries. </w:t>
      </w:r>
      <w:r w:rsidRPr="00CD306A">
        <w:rPr>
          <w:rStyle w:val="StyleUnderline"/>
          <w:highlight w:val="cyan"/>
        </w:rPr>
        <w:t>When</w:t>
      </w:r>
      <w:r w:rsidRPr="0028157B">
        <w:rPr>
          <w:sz w:val="16"/>
        </w:rPr>
        <w:t xml:space="preserve"> countries like </w:t>
      </w:r>
      <w:r w:rsidRPr="00CD306A">
        <w:rPr>
          <w:rStyle w:val="StyleUnderline"/>
          <w:highlight w:val="cyan"/>
        </w:rPr>
        <w:t>Brazil and South Africa resisted integration int</w:t>
      </w:r>
      <w:r w:rsidRPr="0028157B">
        <w:rPr>
          <w:rStyle w:val="StyleUnderline"/>
        </w:rPr>
        <w:t>o</w:t>
      </w:r>
      <w:r w:rsidRPr="0028157B">
        <w:rPr>
          <w:sz w:val="16"/>
        </w:rPr>
        <w:t xml:space="preserve"> the global intellectual property rules, </w:t>
      </w:r>
      <w:r w:rsidRPr="0028157B">
        <w:rPr>
          <w:rStyle w:val="StyleUnderline"/>
        </w:rPr>
        <w:t xml:space="preserve">known as </w:t>
      </w:r>
      <w:r w:rsidRPr="00CD306A">
        <w:rPr>
          <w:rStyle w:val="Emphasis"/>
          <w:highlight w:val="cyan"/>
        </w:rPr>
        <w:t>TRIPS</w:t>
      </w:r>
      <w:r w:rsidRPr="00CD306A">
        <w:rPr>
          <w:rStyle w:val="StyleUnderline"/>
          <w:highlight w:val="cyan"/>
        </w:rPr>
        <w:t xml:space="preserve">, they were pursued by the US with </w:t>
      </w:r>
      <w:r w:rsidRPr="00CD306A">
        <w:rPr>
          <w:rStyle w:val="Emphasis"/>
          <w:highlight w:val="cyan"/>
        </w:rPr>
        <w:t>threats of trade sanctions</w:t>
      </w:r>
      <w:r w:rsidRPr="0028157B">
        <w:rPr>
          <w:sz w:val="16"/>
        </w:rPr>
        <w:t xml:space="preserve">. </w:t>
      </w:r>
      <w:r w:rsidRPr="0028157B">
        <w:rPr>
          <w:rStyle w:val="StyleUnderline"/>
        </w:rPr>
        <w:t xml:space="preserve">Rigid </w:t>
      </w:r>
      <w:r w:rsidRPr="00CD306A">
        <w:rPr>
          <w:rStyle w:val="StyleUnderline"/>
          <w:highlight w:val="cyan"/>
        </w:rPr>
        <w:t>i</w:t>
      </w:r>
      <w:r w:rsidRPr="0028157B">
        <w:rPr>
          <w:rStyle w:val="StyleUnderline"/>
        </w:rPr>
        <w:t xml:space="preserve">ntellectual </w:t>
      </w:r>
      <w:r w:rsidRPr="00CD306A">
        <w:rPr>
          <w:rStyle w:val="StyleUnderline"/>
          <w:highlight w:val="cyan"/>
        </w:rPr>
        <w:t>p</w:t>
      </w:r>
      <w:r w:rsidRPr="0028157B">
        <w:rPr>
          <w:rStyle w:val="StyleUnderline"/>
        </w:rPr>
        <w:t xml:space="preserve">roperty </w:t>
      </w:r>
      <w:r w:rsidRPr="00CD306A">
        <w:rPr>
          <w:rStyle w:val="StyleUnderline"/>
          <w:highlight w:val="cyan"/>
        </w:rPr>
        <w:t>rules, in combination with the immense power of pharma</w:t>
      </w:r>
      <w:r w:rsidRPr="0028157B">
        <w:rPr>
          <w:rStyle w:val="StyleUnderline"/>
        </w:rPr>
        <w:t xml:space="preserve"> corporations, </w:t>
      </w:r>
      <w:r w:rsidRPr="00CD306A">
        <w:rPr>
          <w:rStyle w:val="StyleUnderline"/>
          <w:highlight w:val="cyan"/>
        </w:rPr>
        <w:t>have limited development</w:t>
      </w:r>
      <w:r w:rsidRPr="0028157B">
        <w:rPr>
          <w:rStyle w:val="StyleUnderline"/>
        </w:rPr>
        <w:t xml:space="preserve"> of pharma industries </w:t>
      </w:r>
      <w:r w:rsidRPr="00CD306A">
        <w:rPr>
          <w:rStyle w:val="StyleUnderline"/>
          <w:highlight w:val="cyan"/>
        </w:rPr>
        <w:t>in the global south, leaving</w:t>
      </w:r>
      <w:r w:rsidRPr="0028157B">
        <w:rPr>
          <w:rStyle w:val="StyleUnderline"/>
        </w:rPr>
        <w:t xml:space="preserve"> many </w:t>
      </w:r>
      <w:r w:rsidRPr="00CD306A">
        <w:rPr>
          <w:rStyle w:val="StyleUnderline"/>
          <w:highlight w:val="cyan"/>
        </w:rPr>
        <w:t>countries dependent on</w:t>
      </w:r>
      <w:r w:rsidRPr="0028157B">
        <w:rPr>
          <w:rStyle w:val="StyleUnderline"/>
        </w:rPr>
        <w:t xml:space="preserve"> outdated and </w:t>
      </w:r>
      <w:r w:rsidRPr="00CD306A">
        <w:rPr>
          <w:rStyle w:val="StyleUnderline"/>
          <w:highlight w:val="cyan"/>
        </w:rPr>
        <w:t xml:space="preserve">neo-colonial </w:t>
      </w:r>
      <w:r w:rsidRPr="00A7707C">
        <w:rPr>
          <w:rStyle w:val="StyleUnderline"/>
        </w:rPr>
        <w:t xml:space="preserve">models of </w:t>
      </w:r>
      <w:r w:rsidRPr="00CD306A">
        <w:rPr>
          <w:rStyle w:val="StyleUnderline"/>
          <w:highlight w:val="cyan"/>
        </w:rPr>
        <w:t>charity</w:t>
      </w:r>
      <w:r w:rsidRPr="0028157B">
        <w:rPr>
          <w:sz w:val="16"/>
        </w:rPr>
        <w:t xml:space="preserve">, rather than building strong domestic industries that protect local sovereignty. </w:t>
      </w:r>
    </w:p>
    <w:p w14:paraId="6B74FAA3" w14:textId="77777777" w:rsidR="00483811" w:rsidRDefault="00483811" w:rsidP="00483811"/>
    <w:p w14:paraId="01C03DC6" w14:textId="77777777" w:rsidR="00483811" w:rsidRPr="0031028F" w:rsidRDefault="00483811" w:rsidP="00483811"/>
    <w:p w14:paraId="470E8077" w14:textId="77777777" w:rsidR="00483811" w:rsidRDefault="00483811" w:rsidP="00483811">
      <w:pPr>
        <w:pStyle w:val="Heading4"/>
      </w:pPr>
      <w:r>
        <w:t>“Pay to delay” tactics allow pharma giants to sidestep antitrust policy.</w:t>
      </w:r>
    </w:p>
    <w:p w14:paraId="12631D2B" w14:textId="77777777" w:rsidR="00483811" w:rsidRDefault="00483811" w:rsidP="00483811">
      <w:pPr>
        <w:pStyle w:val="ListParagraph"/>
        <w:numPr>
          <w:ilvl w:val="0"/>
          <w:numId w:val="46"/>
        </w:numPr>
      </w:pPr>
      <w:r>
        <w:t xml:space="preserve">Not sure </w:t>
      </w:r>
      <w:proofErr w:type="spellStart"/>
      <w:r>
        <w:t>abt</w:t>
      </w:r>
      <w:proofErr w:type="spellEnd"/>
      <w:r>
        <w:t xml:space="preserve"> impact, but big pharma is bad/monopoly power bad potentially</w:t>
      </w:r>
    </w:p>
    <w:p w14:paraId="7F62AD1F" w14:textId="77777777" w:rsidR="00483811" w:rsidRPr="00E8450A" w:rsidRDefault="00483811" w:rsidP="00483811">
      <w:r w:rsidRPr="003B22EB">
        <w:rPr>
          <w:rStyle w:val="Style13ptBold"/>
        </w:rPr>
        <w:t>Federal Trade Commission 2010</w:t>
      </w:r>
      <w:r>
        <w:t xml:space="preserve"> [FTC staff report, Jan. “How Drug Company Pay-Offs Cost Consumers Billions,” FTC, </w:t>
      </w:r>
      <w:r w:rsidRPr="003F03EA">
        <w:t>https://www.ftc.gov/sites/default/files/documents/reports/pay-delay-how-drug-company-pay-offs-cost-consumers-billions-federal-trade-commission-staff-study/100112payfordelayrpt.pdf</w:t>
      </w:r>
      <w:r>
        <w:t>] acc 7/15/2024 [</w:t>
      </w:r>
      <w:proofErr w:type="spellStart"/>
      <w:r>
        <w:t>tvisha</w:t>
      </w:r>
      <w:proofErr w:type="spellEnd"/>
      <w:r>
        <w:t>]</w:t>
      </w:r>
    </w:p>
    <w:p w14:paraId="07986870" w14:textId="77777777" w:rsidR="00483811" w:rsidRPr="004073CD" w:rsidRDefault="00483811" w:rsidP="00483811">
      <w:pPr>
        <w:rPr>
          <w:sz w:val="16"/>
        </w:rPr>
      </w:pPr>
      <w:r w:rsidRPr="00CD306A">
        <w:rPr>
          <w:rStyle w:val="StyleUnderline"/>
          <w:highlight w:val="cyan"/>
        </w:rPr>
        <w:t>Brand-name pharma</w:t>
      </w:r>
      <w:r w:rsidRPr="004073CD">
        <w:rPr>
          <w:rStyle w:val="StyleUnderline"/>
        </w:rPr>
        <w:t xml:space="preserve">ceutical companies </w:t>
      </w:r>
      <w:r w:rsidRPr="00CD306A">
        <w:rPr>
          <w:rStyle w:val="StyleUnderline"/>
          <w:highlight w:val="cyan"/>
        </w:rPr>
        <w:t xml:space="preserve">can </w:t>
      </w:r>
      <w:r w:rsidRPr="00CD306A">
        <w:rPr>
          <w:rStyle w:val="Emphasis"/>
          <w:highlight w:val="cyan"/>
        </w:rPr>
        <w:t>delay generic competition</w:t>
      </w:r>
      <w:r w:rsidRPr="004073CD">
        <w:rPr>
          <w:rStyle w:val="StyleUnderline"/>
        </w:rPr>
        <w:t xml:space="preserve"> </w:t>
      </w:r>
      <w:r w:rsidRPr="004073CD">
        <w:rPr>
          <w:sz w:val="16"/>
        </w:rPr>
        <w:t>that lowers price</w:t>
      </w:r>
      <w:r w:rsidRPr="004073CD">
        <w:rPr>
          <w:rStyle w:val="StyleUnderline"/>
        </w:rPr>
        <w:t xml:space="preserve">s </w:t>
      </w:r>
      <w:r w:rsidRPr="00CD306A">
        <w:rPr>
          <w:rStyle w:val="StyleUnderline"/>
          <w:highlight w:val="cyan"/>
        </w:rPr>
        <w:t>by agreeing to pay a</w:t>
      </w:r>
      <w:r w:rsidRPr="004073CD">
        <w:rPr>
          <w:rStyle w:val="StyleUnderline"/>
        </w:rPr>
        <w:t xml:space="preserve"> </w:t>
      </w:r>
      <w:r w:rsidRPr="004073CD">
        <w:rPr>
          <w:sz w:val="16"/>
        </w:rPr>
        <w:t>generic</w:t>
      </w:r>
      <w:r w:rsidRPr="004073CD">
        <w:rPr>
          <w:rStyle w:val="StyleUnderline"/>
        </w:rPr>
        <w:t xml:space="preserve"> </w:t>
      </w:r>
      <w:r w:rsidRPr="00CD306A">
        <w:rPr>
          <w:rStyle w:val="StyleUnderline"/>
          <w:highlight w:val="cyan"/>
        </w:rPr>
        <w:t>competitor to hold its competing product</w:t>
      </w:r>
      <w:r w:rsidRPr="004073CD">
        <w:rPr>
          <w:rStyle w:val="StyleUnderline"/>
        </w:rPr>
        <w:t xml:space="preserve"> off the market for a </w:t>
      </w:r>
      <w:r w:rsidRPr="004073CD">
        <w:rPr>
          <w:sz w:val="16"/>
        </w:rPr>
        <w:t>certain</w:t>
      </w:r>
      <w:r w:rsidRPr="004073CD">
        <w:rPr>
          <w:rStyle w:val="StyleUnderline"/>
        </w:rPr>
        <w:t xml:space="preserve"> </w:t>
      </w:r>
      <w:proofErr w:type="gramStart"/>
      <w:r w:rsidRPr="004073CD">
        <w:rPr>
          <w:rStyle w:val="StyleUnderline"/>
        </w:rPr>
        <w:t>period of time</w:t>
      </w:r>
      <w:proofErr w:type="gramEnd"/>
      <w:r w:rsidRPr="004073CD">
        <w:rPr>
          <w:rStyle w:val="StyleUnderline"/>
        </w:rPr>
        <w:t xml:space="preserve">. </w:t>
      </w:r>
      <w:r w:rsidRPr="004073CD">
        <w:rPr>
          <w:sz w:val="16"/>
        </w:rPr>
        <w:t>These so-called</w:t>
      </w:r>
      <w:r w:rsidRPr="004073CD">
        <w:rPr>
          <w:rStyle w:val="StyleUnderline"/>
        </w:rPr>
        <w:t xml:space="preserve"> </w:t>
      </w:r>
      <w:r w:rsidRPr="00CD306A">
        <w:rPr>
          <w:rStyle w:val="StyleUnderline"/>
          <w:highlight w:val="cyan"/>
        </w:rPr>
        <w:t>“pay-for-delay” agreements</w:t>
      </w:r>
      <w:r w:rsidRPr="004073CD">
        <w:rPr>
          <w:rStyle w:val="StyleUnderline"/>
        </w:rPr>
        <w:t xml:space="preserve"> have arisen as part of patent litigation settlement</w:t>
      </w:r>
      <w:r w:rsidRPr="004073CD">
        <w:rPr>
          <w:sz w:val="16"/>
        </w:rPr>
        <w:t xml:space="preserve"> agreements between brand-name and generic pharmaceutical companies. “Pay-for-delay” agreements </w:t>
      </w:r>
      <w:r w:rsidRPr="00CD306A">
        <w:rPr>
          <w:rStyle w:val="Emphasis"/>
          <w:highlight w:val="cyan"/>
        </w:rPr>
        <w:t>are “win-win</w:t>
      </w:r>
      <w:r w:rsidRPr="004073CD">
        <w:rPr>
          <w:sz w:val="16"/>
        </w:rPr>
        <w:t xml:space="preserve">” for the companies: </w:t>
      </w:r>
      <w:r w:rsidRPr="00CD306A">
        <w:rPr>
          <w:rStyle w:val="StyleUnderline"/>
          <w:highlight w:val="cyan"/>
        </w:rPr>
        <w:t>brand-name</w:t>
      </w:r>
      <w:r w:rsidRPr="004073CD">
        <w:rPr>
          <w:rStyle w:val="StyleUnderline"/>
        </w:rPr>
        <w:t xml:space="preserve"> pharmaceutical </w:t>
      </w:r>
      <w:r w:rsidRPr="00CD306A">
        <w:rPr>
          <w:rStyle w:val="Emphasis"/>
          <w:highlight w:val="cyan"/>
        </w:rPr>
        <w:t>prices stay high</w:t>
      </w:r>
      <w:r w:rsidRPr="004073CD">
        <w:rPr>
          <w:sz w:val="16"/>
        </w:rPr>
        <w:t xml:space="preserve">, and the brand and generic share the benefits of the brand’s monopoly </w:t>
      </w:r>
      <w:proofErr w:type="gramStart"/>
      <w:r w:rsidRPr="004073CD">
        <w:rPr>
          <w:sz w:val="16"/>
        </w:rPr>
        <w:t>profits</w:t>
      </w:r>
      <w:proofErr w:type="gramEnd"/>
      <w:r w:rsidRPr="004073CD">
        <w:rPr>
          <w:sz w:val="16"/>
        </w:rPr>
        <w:t xml:space="preserve">. </w:t>
      </w:r>
      <w:r w:rsidRPr="00CD306A">
        <w:rPr>
          <w:rStyle w:val="StyleUnderline"/>
          <w:highlight w:val="cyan"/>
        </w:rPr>
        <w:t>Consumers lose</w:t>
      </w:r>
      <w:r w:rsidRPr="00CD306A">
        <w:rPr>
          <w:sz w:val="16"/>
          <w:highlight w:val="cyan"/>
        </w:rPr>
        <w:t>,</w:t>
      </w:r>
      <w:r w:rsidRPr="004073CD">
        <w:rPr>
          <w:sz w:val="16"/>
        </w:rPr>
        <w:t xml:space="preserve"> however: </w:t>
      </w:r>
      <w:r w:rsidRPr="00CD306A">
        <w:rPr>
          <w:rStyle w:val="StyleUnderline"/>
          <w:highlight w:val="cyan"/>
        </w:rPr>
        <w:t>they miss</w:t>
      </w:r>
      <w:r w:rsidRPr="004073CD">
        <w:rPr>
          <w:rStyle w:val="StyleUnderline"/>
        </w:rPr>
        <w:t xml:space="preserve"> out on </w:t>
      </w:r>
      <w:r w:rsidRPr="00CD306A">
        <w:rPr>
          <w:rStyle w:val="StyleUnderline"/>
          <w:highlight w:val="cyan"/>
        </w:rPr>
        <w:t>generic prices that can be</w:t>
      </w:r>
      <w:r w:rsidRPr="004073CD">
        <w:rPr>
          <w:rStyle w:val="StyleUnderline"/>
        </w:rPr>
        <w:t xml:space="preserve"> as much </w:t>
      </w:r>
      <w:r w:rsidRPr="00CD306A">
        <w:rPr>
          <w:rStyle w:val="StyleUnderline"/>
          <w:highlight w:val="cyan"/>
        </w:rPr>
        <w:t xml:space="preserve">as </w:t>
      </w:r>
      <w:r w:rsidRPr="00CD306A">
        <w:rPr>
          <w:rStyle w:val="Emphasis"/>
          <w:highlight w:val="cyan"/>
        </w:rPr>
        <w:t>90 percent less than brand</w:t>
      </w:r>
      <w:r w:rsidRPr="00CD306A">
        <w:rPr>
          <w:rStyle w:val="StyleUnderline"/>
          <w:highlight w:val="cyan"/>
        </w:rPr>
        <w:t xml:space="preserve"> prices</w:t>
      </w:r>
      <w:r w:rsidRPr="004073CD">
        <w:rPr>
          <w:sz w:val="16"/>
        </w:rPr>
        <w:t xml:space="preserve">. For example, brand-name medication that costs $300 per month might be sold as a generic for as little as $30 per month. The Federal Trade Commission’s (FTC) investigations and enforcement actions against pay-for-delay agreements deterred their use from April 1999 through 2004.1 In 2003, an appellate court held that such agreements were automatically (or per se) illegal.2 Since 2005, however, a </w:t>
      </w:r>
      <w:r w:rsidRPr="00CD306A">
        <w:rPr>
          <w:rStyle w:val="StyleUnderline"/>
          <w:highlight w:val="cyan"/>
        </w:rPr>
        <w:t>few appellate courts have misapplied the</w:t>
      </w:r>
      <w:r w:rsidRPr="004073CD">
        <w:rPr>
          <w:rStyle w:val="StyleUnderline"/>
        </w:rPr>
        <w:t xml:space="preserve"> antitrust </w:t>
      </w:r>
      <w:r w:rsidRPr="00CD306A">
        <w:rPr>
          <w:rStyle w:val="StyleUnderline"/>
          <w:highlight w:val="cyan"/>
        </w:rPr>
        <w:t>law to uphold these agreements</w:t>
      </w:r>
      <w:r w:rsidRPr="004073CD">
        <w:rPr>
          <w:sz w:val="16"/>
        </w:rPr>
        <w:t xml:space="preserve">.3 Following those court decisions, </w:t>
      </w:r>
      <w:r w:rsidRPr="004073CD">
        <w:rPr>
          <w:rStyle w:val="StyleUnderline"/>
        </w:rPr>
        <w:t>patent settlements that combine restrictions on generic entry with compensation from the brand to the generic have reemerged</w:t>
      </w:r>
      <w:r w:rsidRPr="004073CD">
        <w:rPr>
          <w:sz w:val="16"/>
        </w:rPr>
        <w:t xml:space="preserve">. </w:t>
      </w:r>
    </w:p>
    <w:p w14:paraId="7CEB52FF" w14:textId="77777777" w:rsidR="00483811" w:rsidRDefault="00483811" w:rsidP="00483811">
      <w:r>
        <w:t xml:space="preserve">&lt;&lt;table omitted&gt;&gt; </w:t>
      </w:r>
    </w:p>
    <w:p w14:paraId="6ADBF752" w14:textId="77777777" w:rsidR="00483811" w:rsidRDefault="00483811" w:rsidP="00483811">
      <w:pPr>
        <w:rPr>
          <w:rStyle w:val="StyleUnderline"/>
        </w:rPr>
      </w:pPr>
      <w:r w:rsidRPr="0031028F">
        <w:rPr>
          <w:sz w:val="16"/>
        </w:rPr>
        <w:t>Agreements with</w:t>
      </w:r>
      <w:r w:rsidRPr="004073CD">
        <w:rPr>
          <w:rStyle w:val="StyleUnderline"/>
        </w:rPr>
        <w:t xml:space="preserve"> </w:t>
      </w:r>
      <w:r w:rsidRPr="00CD306A">
        <w:rPr>
          <w:rStyle w:val="Emphasis"/>
          <w:highlight w:val="cyan"/>
        </w:rPr>
        <w:t>compensation</w:t>
      </w:r>
      <w:r w:rsidRPr="004073CD">
        <w:rPr>
          <w:rStyle w:val="StyleUnderline"/>
        </w:rPr>
        <w:t xml:space="preserve"> from the brand to the generic on average </w:t>
      </w:r>
      <w:r w:rsidRPr="00CD306A">
        <w:rPr>
          <w:rStyle w:val="Emphasis"/>
          <w:highlight w:val="cyan"/>
        </w:rPr>
        <w:t xml:space="preserve">prohibit generic entry for </w:t>
      </w:r>
      <w:r w:rsidRPr="0031028F">
        <w:rPr>
          <w:rStyle w:val="Emphasis"/>
        </w:rPr>
        <w:t xml:space="preserve">nearly </w:t>
      </w:r>
      <w:r w:rsidRPr="00CD306A">
        <w:rPr>
          <w:rStyle w:val="Emphasis"/>
          <w:highlight w:val="cyan"/>
        </w:rPr>
        <w:t>17 months longer</w:t>
      </w:r>
      <w:r w:rsidRPr="0031028F">
        <w:rPr>
          <w:sz w:val="16"/>
        </w:rPr>
        <w:t xml:space="preserve"> than agreements without payments, where the average is calculated using a weighted average based on sales of the drugs.6 Most of these agreements are still in effect. They currently protect at least $20 billion in sales of brand-name pharmaceuticals from generic competition.7 </w:t>
      </w:r>
      <w:r w:rsidRPr="00CD306A">
        <w:rPr>
          <w:rStyle w:val="Emphasis"/>
          <w:highlight w:val="cyan"/>
        </w:rPr>
        <w:t>Pay-for-delay</w:t>
      </w:r>
      <w:r w:rsidRPr="00CD306A">
        <w:rPr>
          <w:rStyle w:val="StyleUnderline"/>
          <w:highlight w:val="cyan"/>
        </w:rPr>
        <w:t xml:space="preserve"> agreements</w:t>
      </w:r>
      <w:r w:rsidRPr="0031028F">
        <w:rPr>
          <w:rStyle w:val="StyleUnderline"/>
        </w:rPr>
        <w:t xml:space="preserve"> are estimated to </w:t>
      </w:r>
      <w:r w:rsidRPr="00CD306A">
        <w:rPr>
          <w:rStyle w:val="Emphasis"/>
          <w:highlight w:val="cyan"/>
        </w:rPr>
        <w:t>cost American consumers $3.5 billion per year</w:t>
      </w:r>
      <w:r w:rsidRPr="0031028F">
        <w:rPr>
          <w:rStyle w:val="StyleUnderline"/>
        </w:rPr>
        <w:t xml:space="preserve"> – $35 billion over the next 10 years.</w:t>
      </w:r>
    </w:p>
    <w:p w14:paraId="13ABFA34" w14:textId="77777777" w:rsidR="00483811" w:rsidRDefault="00483811" w:rsidP="00483811">
      <w:pPr>
        <w:rPr>
          <w:rStyle w:val="StyleUnderline"/>
        </w:rPr>
      </w:pPr>
    </w:p>
    <w:p w14:paraId="47AA68A5" w14:textId="77777777" w:rsidR="00483811" w:rsidRDefault="00483811" w:rsidP="00483811">
      <w:pPr>
        <w:rPr>
          <w:rStyle w:val="StyleUnderline"/>
        </w:rPr>
      </w:pPr>
    </w:p>
    <w:p w14:paraId="6F7D4DEB" w14:textId="77777777" w:rsidR="00483811" w:rsidRPr="00507328" w:rsidRDefault="00483811" w:rsidP="00483811">
      <w:pPr>
        <w:pStyle w:val="Heading4"/>
      </w:pPr>
      <w:r>
        <w:t>COVID proves – big pharma will not innovate to prevent existential risks.</w:t>
      </w:r>
    </w:p>
    <w:p w14:paraId="35231141" w14:textId="77777777" w:rsidR="00483811" w:rsidRPr="00507328" w:rsidRDefault="00483811" w:rsidP="00483811">
      <w:r w:rsidRPr="00A5391D">
        <w:rPr>
          <w:rStyle w:val="Style13ptBold"/>
        </w:rPr>
        <w:t>Dearden 23</w:t>
      </w:r>
      <w:r>
        <w:t xml:space="preserve"> [Nick </w:t>
      </w:r>
      <w:r w:rsidRPr="00A5391D">
        <w:t xml:space="preserve">has been the director of Global Justice Now since 2013, and a campaigner against corporate </w:t>
      </w:r>
      <w:proofErr w:type="spellStart"/>
      <w:r w:rsidRPr="00A5391D">
        <w:t>globalisation</w:t>
      </w:r>
      <w:proofErr w:type="spellEnd"/>
      <w:r w:rsidRPr="00A5391D">
        <w:t xml:space="preserve"> and for global economic justice for over 20 years. He was a leading voice in the UK and European movement against the now</w:t>
      </w:r>
      <w:r w:rsidRPr="00A5391D">
        <w:noBreakHyphen/>
        <w:t>abandoned EU</w:t>
      </w:r>
      <w:r w:rsidRPr="00A5391D">
        <w:noBreakHyphen/>
        <w:t>US trade deal (TTIP) and late on wrote a book called “Trade Secrets”,</w:t>
      </w:r>
      <w:r>
        <w:t xml:space="preserve"> Nov. 7, 2023, “How Big Pharma Makes a Killing </w:t>
      </w:r>
      <w:proofErr w:type="gramStart"/>
      <w:r>
        <w:t>From</w:t>
      </w:r>
      <w:proofErr w:type="gramEnd"/>
      <w:r>
        <w:t xml:space="preserve"> Letting People Die,” Current Affairs, </w:t>
      </w:r>
      <w:r w:rsidRPr="003F03EA">
        <w:t>https://www.currentaffairs.org/news/2023/11/how-big-pharma-makes-a-killing-from-letting-people-die</w:t>
      </w:r>
      <w:r>
        <w:t>] Acc 7/15/2024 [</w:t>
      </w:r>
      <w:proofErr w:type="spellStart"/>
      <w:r>
        <w:t>tvisha</w:t>
      </w:r>
      <w:proofErr w:type="spellEnd"/>
      <w:r>
        <w:t>]</w:t>
      </w:r>
    </w:p>
    <w:p w14:paraId="1D59BF36" w14:textId="77777777" w:rsidR="00483811" w:rsidRPr="00507328" w:rsidRDefault="00483811" w:rsidP="00483811">
      <w:pPr>
        <w:rPr>
          <w:sz w:val="16"/>
        </w:rPr>
      </w:pPr>
      <w:r w:rsidRPr="00507328">
        <w:rPr>
          <w:sz w:val="16"/>
        </w:rPr>
        <w:t xml:space="preserve">Absolutely. So, you’ve got the two companies who sit on the kind of gold standard mRNA research for COVID vaccines: </w:t>
      </w:r>
      <w:r w:rsidRPr="00CD306A">
        <w:rPr>
          <w:rStyle w:val="StyleUnderline"/>
          <w:highlight w:val="cyan"/>
        </w:rPr>
        <w:t>Pfizer and Moderna</w:t>
      </w:r>
      <w:r w:rsidRPr="00507328">
        <w:rPr>
          <w:sz w:val="16"/>
        </w:rPr>
        <w:t xml:space="preserve">. </w:t>
      </w:r>
      <w:r w:rsidRPr="00507328">
        <w:rPr>
          <w:rStyle w:val="StyleUnderline"/>
        </w:rPr>
        <w:t xml:space="preserve">At the end of the first year of those vaccines being proved to be effective, virtually </w:t>
      </w:r>
      <w:proofErr w:type="gramStart"/>
      <w:r w:rsidRPr="00507328">
        <w:rPr>
          <w:rStyle w:val="StyleUnderline"/>
        </w:rPr>
        <w:t>all of</w:t>
      </w:r>
      <w:proofErr w:type="gramEnd"/>
      <w:r w:rsidRPr="00507328">
        <w:rPr>
          <w:rStyle w:val="StyleUnderline"/>
        </w:rPr>
        <w:t xml:space="preserve"> their </w:t>
      </w:r>
      <w:r w:rsidRPr="00CD306A">
        <w:rPr>
          <w:rStyle w:val="StyleUnderline"/>
          <w:highlight w:val="cyan"/>
        </w:rPr>
        <w:t xml:space="preserve">sales had gone to the richest countries </w:t>
      </w:r>
      <w:r w:rsidRPr="00A92AD2">
        <w:rPr>
          <w:rStyle w:val="StyleUnderline"/>
        </w:rPr>
        <w:t xml:space="preserve">in the world, </w:t>
      </w:r>
      <w:r w:rsidRPr="00CD306A">
        <w:rPr>
          <w:rStyle w:val="StyleUnderline"/>
          <w:highlight w:val="cyan"/>
        </w:rPr>
        <w:t>and nobody else</w:t>
      </w:r>
      <w:r w:rsidRPr="00507328">
        <w:rPr>
          <w:sz w:val="16"/>
        </w:rPr>
        <w:t xml:space="preserve">. Nobody else really had anything because they were simply signing contracts with the most powerful government leaders. </w:t>
      </w:r>
      <w:r w:rsidRPr="00507328">
        <w:rPr>
          <w:rStyle w:val="StyleUnderline"/>
        </w:rPr>
        <w:t xml:space="preserve">That was where they expected to be able to make their money, and </w:t>
      </w:r>
      <w:r w:rsidRPr="00CD306A">
        <w:rPr>
          <w:rStyle w:val="StyleUnderline"/>
          <w:highlight w:val="cyan"/>
        </w:rPr>
        <w:t xml:space="preserve">they </w:t>
      </w:r>
      <w:r w:rsidRPr="00CD306A">
        <w:rPr>
          <w:rStyle w:val="Emphasis"/>
          <w:highlight w:val="cyan"/>
        </w:rPr>
        <w:t>wouldn’t share the tech</w:t>
      </w:r>
      <w:r w:rsidRPr="00507328">
        <w:rPr>
          <w:rStyle w:val="StyleUnderline"/>
        </w:rPr>
        <w:t xml:space="preserve">nology </w:t>
      </w:r>
      <w:r w:rsidRPr="00CD306A">
        <w:rPr>
          <w:rStyle w:val="StyleUnderline"/>
          <w:highlight w:val="cyan"/>
        </w:rPr>
        <w:t>with anybody else</w:t>
      </w:r>
      <w:r w:rsidRPr="00507328">
        <w:rPr>
          <w:rStyle w:val="StyleUnderline"/>
        </w:rPr>
        <w:t>. And it worked for them</w:t>
      </w:r>
      <w:r w:rsidRPr="00507328">
        <w:rPr>
          <w:sz w:val="16"/>
        </w:rPr>
        <w:t xml:space="preserve">. It didn’t work for the billions of people who didn’t have access to their vaccines, but it worked for the pharma executives. The </w:t>
      </w:r>
      <w:r w:rsidRPr="00507328">
        <w:rPr>
          <w:rStyle w:val="StyleUnderline"/>
        </w:rPr>
        <w:t>head of Moderna and several members of its board became multibillionaires</w:t>
      </w:r>
      <w:r w:rsidRPr="00507328">
        <w:rPr>
          <w:sz w:val="16"/>
        </w:rPr>
        <w:t xml:space="preserve">. This was the only product they had on the market, and all the sales were massive sales to a handful of governments. So, this is easy: you’re not desperately trying to persuade people to get your product—you have a captive market—and they become multibillionaires off the back of it. Pfizer, in the first year of its COVID vaccine coming out, made $36 billion in sales. In the second year, Pfizer added an antiviral, and those two drugs alone made it $50 billion. It’s the most money any company has made from one or two drugs in a single year, in history. Vast. </w:t>
      </w:r>
      <w:r w:rsidRPr="00507328">
        <w:rPr>
          <w:rStyle w:val="StyleUnderline"/>
        </w:rPr>
        <w:t xml:space="preserve">And yet, who could get these was restricted to a tiny fraction of humanity. By and large, </w:t>
      </w:r>
      <w:r w:rsidRPr="00CD306A">
        <w:rPr>
          <w:rStyle w:val="StyleUnderline"/>
          <w:highlight w:val="cyan"/>
        </w:rPr>
        <w:t>the only Pfizer vaccines that</w:t>
      </w:r>
      <w:r w:rsidRPr="00507328">
        <w:rPr>
          <w:rStyle w:val="StyleUnderline"/>
        </w:rPr>
        <w:t xml:space="preserve"> were given in </w:t>
      </w:r>
      <w:proofErr w:type="gramStart"/>
      <w:r w:rsidRPr="00507328">
        <w:rPr>
          <w:rStyle w:val="StyleUnderline"/>
        </w:rPr>
        <w:t>the majority of</w:t>
      </w:r>
      <w:proofErr w:type="gramEnd"/>
      <w:r w:rsidRPr="00507328">
        <w:rPr>
          <w:rStyle w:val="StyleUnderline"/>
        </w:rPr>
        <w:t xml:space="preserve"> </w:t>
      </w:r>
      <w:r w:rsidRPr="00CD306A">
        <w:rPr>
          <w:rStyle w:val="StyleUnderline"/>
          <w:highlight w:val="cyan"/>
        </w:rPr>
        <w:t>the world</w:t>
      </w:r>
      <w:r w:rsidRPr="00507328">
        <w:rPr>
          <w:rStyle w:val="StyleUnderline"/>
        </w:rPr>
        <w:t xml:space="preserve"> only </w:t>
      </w:r>
      <w:r w:rsidRPr="00CD306A">
        <w:rPr>
          <w:rStyle w:val="StyleUnderline"/>
          <w:highlight w:val="cyan"/>
        </w:rPr>
        <w:t>got</w:t>
      </w:r>
      <w:r w:rsidRPr="00507328">
        <w:rPr>
          <w:rStyle w:val="StyleUnderline"/>
        </w:rPr>
        <w:t xml:space="preserve"> them </w:t>
      </w:r>
      <w:r w:rsidRPr="00CD306A">
        <w:rPr>
          <w:rStyle w:val="StyleUnderline"/>
          <w:highlight w:val="cyan"/>
        </w:rPr>
        <w:t>because the US donated</w:t>
      </w:r>
      <w:r w:rsidRPr="00507328">
        <w:rPr>
          <w:rStyle w:val="StyleUnderline"/>
        </w:rPr>
        <w:t xml:space="preserve"> a fair amount of </w:t>
      </w:r>
      <w:r w:rsidRPr="00CD306A">
        <w:rPr>
          <w:rStyle w:val="StyleUnderline"/>
          <w:highlight w:val="cyan"/>
        </w:rPr>
        <w:t>its doses</w:t>
      </w:r>
      <w:r w:rsidRPr="00507328">
        <w:rPr>
          <w:sz w:val="16"/>
        </w:rPr>
        <w:t xml:space="preserve">. Otherwise, they would have had none. Just to drive this point home, it’s fair to say that there are plenty of people who are not alive today who would have been alive if we’d had more equitable distribution. That’s exactly right. </w:t>
      </w:r>
      <w:r w:rsidRPr="00CD306A">
        <w:rPr>
          <w:rStyle w:val="StyleUnderline"/>
          <w:highlight w:val="cyan"/>
        </w:rPr>
        <w:t xml:space="preserve">We know the vaccines were effective in preventing </w:t>
      </w:r>
      <w:r w:rsidRPr="00A92AD2">
        <w:t>people from</w:t>
      </w:r>
      <w:r w:rsidRPr="00CD306A">
        <w:rPr>
          <w:rStyle w:val="StyleUnderline"/>
          <w:highlight w:val="cyan"/>
        </w:rPr>
        <w:t xml:space="preserve"> dying</w:t>
      </w:r>
      <w:r w:rsidRPr="00507328">
        <w:rPr>
          <w:sz w:val="16"/>
        </w:rPr>
        <w:t xml:space="preserve">. People still got COVID, but we know that the suffering and the likelihood of death was reduced. And so, even in this </w:t>
      </w:r>
      <w:proofErr w:type="gramStart"/>
      <w:r w:rsidRPr="00507328">
        <w:rPr>
          <w:sz w:val="16"/>
        </w:rPr>
        <w:t>really extreme</w:t>
      </w:r>
      <w:proofErr w:type="gramEnd"/>
      <w:r w:rsidRPr="00507328">
        <w:rPr>
          <w:sz w:val="16"/>
        </w:rPr>
        <w:t xml:space="preserve"> situation—we’re being locked down around the world and people are dying in phenomenal numbers—</w:t>
      </w:r>
      <w:r w:rsidRPr="00CD306A">
        <w:rPr>
          <w:rStyle w:val="StyleUnderline"/>
          <w:highlight w:val="cyan"/>
        </w:rPr>
        <w:t>Pfizer and Moderna held on to their i</w:t>
      </w:r>
      <w:r w:rsidRPr="00507328">
        <w:rPr>
          <w:rStyle w:val="StyleUnderline"/>
        </w:rPr>
        <w:t xml:space="preserve">ntellectual </w:t>
      </w:r>
      <w:r w:rsidRPr="00CD306A">
        <w:rPr>
          <w:rStyle w:val="StyleUnderline"/>
          <w:highlight w:val="cyan"/>
        </w:rPr>
        <w:t>p</w:t>
      </w:r>
      <w:r w:rsidRPr="00507328">
        <w:rPr>
          <w:rStyle w:val="StyleUnderline"/>
        </w:rPr>
        <w:t xml:space="preserve">roperty and </w:t>
      </w:r>
      <w:r w:rsidRPr="00CD306A">
        <w:rPr>
          <w:rStyle w:val="StyleUnderline"/>
          <w:highlight w:val="cyan"/>
        </w:rPr>
        <w:t>refused to share it with the many lab</w:t>
      </w:r>
      <w:r w:rsidRPr="00507328">
        <w:rPr>
          <w:rStyle w:val="StyleUnderline"/>
        </w:rPr>
        <w:t>oratorie</w:t>
      </w:r>
      <w:r w:rsidRPr="00CD306A">
        <w:rPr>
          <w:rStyle w:val="StyleUnderline"/>
          <w:highlight w:val="cyan"/>
        </w:rPr>
        <w:t>s</w:t>
      </w:r>
      <w:r w:rsidRPr="00507328">
        <w:rPr>
          <w:rStyle w:val="StyleUnderline"/>
        </w:rPr>
        <w:t xml:space="preserve"> and factories around the world </w:t>
      </w:r>
      <w:r w:rsidRPr="00CD306A">
        <w:rPr>
          <w:rStyle w:val="StyleUnderline"/>
          <w:highlight w:val="cyan"/>
        </w:rPr>
        <w:t>that could have created more</w:t>
      </w:r>
      <w:r w:rsidRPr="00507328">
        <w:rPr>
          <w:rStyle w:val="StyleUnderline"/>
        </w:rPr>
        <w:t xml:space="preserve"> of these things</w:t>
      </w:r>
      <w:r w:rsidRPr="00507328">
        <w:rPr>
          <w:sz w:val="16"/>
        </w:rPr>
        <w:t xml:space="preserve">. And even if they had done that, let’s be clear, they would still have made all the money they made. And I think this goes to the heart of the problem. The problem is that </w:t>
      </w:r>
      <w:r w:rsidRPr="00507328">
        <w:rPr>
          <w:rStyle w:val="StyleUnderline"/>
        </w:rPr>
        <w:t>they make their money and believe</w:t>
      </w:r>
      <w:r w:rsidRPr="00507328">
        <w:rPr>
          <w:sz w:val="16"/>
        </w:rPr>
        <w:t>—and they’re right, to a degree, in the monopolization and control of a technology—</w:t>
      </w:r>
      <w:r w:rsidRPr="00507328">
        <w:rPr>
          <w:rStyle w:val="StyleUnderline"/>
        </w:rPr>
        <w:t xml:space="preserve">the worst thing you can do is share that. </w:t>
      </w:r>
      <w:r w:rsidRPr="00CD306A">
        <w:rPr>
          <w:rStyle w:val="StyleUnderline"/>
          <w:highlight w:val="cyan"/>
        </w:rPr>
        <w:t>The money is</w:t>
      </w:r>
      <w:r w:rsidRPr="00507328">
        <w:rPr>
          <w:rStyle w:val="StyleUnderline"/>
        </w:rPr>
        <w:t xml:space="preserve"> not </w:t>
      </w:r>
      <w:r w:rsidRPr="00CD306A">
        <w:rPr>
          <w:rStyle w:val="StyleUnderline"/>
          <w:highlight w:val="cyan"/>
        </w:rPr>
        <w:t>coming</w:t>
      </w:r>
      <w:r w:rsidRPr="00507328">
        <w:rPr>
          <w:rStyle w:val="StyleUnderline"/>
        </w:rPr>
        <w:t xml:space="preserve"> so much from the fact that you’re selling plenty of doses, pills, or whatever, it comes </w:t>
      </w:r>
      <w:r w:rsidRPr="00CD306A">
        <w:rPr>
          <w:rStyle w:val="StyleUnderline"/>
          <w:highlight w:val="cyan"/>
        </w:rPr>
        <w:t>from the fact that you control and monopolize</w:t>
      </w:r>
      <w:r w:rsidRPr="00507328">
        <w:rPr>
          <w:rStyle w:val="StyleUnderline"/>
        </w:rPr>
        <w:t xml:space="preserve"> that </w:t>
      </w:r>
      <w:r w:rsidRPr="00CD306A">
        <w:rPr>
          <w:rStyle w:val="StyleUnderline"/>
          <w:highlight w:val="cyan"/>
        </w:rPr>
        <w:t>knowledge</w:t>
      </w:r>
      <w:r w:rsidRPr="00507328">
        <w:rPr>
          <w:sz w:val="16"/>
        </w:rPr>
        <w:t xml:space="preserve">. You enclose it; you place a wall around it and prevent others from getting it. That’s what makes it valuable to you, and that’s key to the problem that we saw in COVID. It was that precise monopolization that was preventing the many other factories and countries that could have been producing from producing it. They would have still been rich, but not rich enough. It goes back to Shkreli’s point: it’s not about making my shareholders </w:t>
      </w:r>
      <w:proofErr w:type="gramStart"/>
      <w:r w:rsidRPr="00507328">
        <w:rPr>
          <w:sz w:val="16"/>
        </w:rPr>
        <w:t>rich,</w:t>
      </w:r>
      <w:proofErr w:type="gramEnd"/>
      <w:r w:rsidRPr="00507328">
        <w:rPr>
          <w:sz w:val="16"/>
        </w:rPr>
        <w:t xml:space="preserve"> it’s about making them as rich as we can.</w:t>
      </w:r>
    </w:p>
    <w:p w14:paraId="170930DE" w14:textId="77777777" w:rsidR="00483811" w:rsidRPr="00507328" w:rsidRDefault="00483811" w:rsidP="00483811">
      <w:pPr>
        <w:rPr>
          <w:b/>
        </w:rPr>
      </w:pPr>
    </w:p>
    <w:p w14:paraId="56A47B9B" w14:textId="77777777" w:rsidR="00483811" w:rsidRDefault="00483811" w:rsidP="00483811">
      <w:pPr>
        <w:pStyle w:val="Heading4"/>
        <w:rPr>
          <w:rStyle w:val="Style13ptBold"/>
          <w:b/>
          <w:bCs w:val="0"/>
        </w:rPr>
      </w:pPr>
      <w:r w:rsidRPr="00507328">
        <w:rPr>
          <w:rStyle w:val="Style13ptBold"/>
          <w:b/>
        </w:rPr>
        <w:t xml:space="preserve">Big pharma often disposes expired, dangerous medication on the Global South. </w:t>
      </w:r>
    </w:p>
    <w:p w14:paraId="7F26C3AB" w14:textId="77777777" w:rsidR="00483811" w:rsidRPr="00A92AD2" w:rsidRDefault="00483811" w:rsidP="00483811">
      <w:r w:rsidRPr="00A5391D">
        <w:rPr>
          <w:rStyle w:val="Style13ptBold"/>
        </w:rPr>
        <w:t>Dearden 23</w:t>
      </w:r>
      <w:r>
        <w:t xml:space="preserve"> [Nick </w:t>
      </w:r>
      <w:r w:rsidRPr="00A5391D">
        <w:t xml:space="preserve">has been the director of Global Justice Now since 2013, and a campaigner against corporate </w:t>
      </w:r>
      <w:proofErr w:type="spellStart"/>
      <w:r w:rsidRPr="00A5391D">
        <w:t>globalisation</w:t>
      </w:r>
      <w:proofErr w:type="spellEnd"/>
      <w:r w:rsidRPr="00A5391D">
        <w:t xml:space="preserve"> and for global economic justice for over 20 years. He was a leading voice in the UK and European movement against the now</w:t>
      </w:r>
      <w:r w:rsidRPr="00A5391D">
        <w:noBreakHyphen/>
        <w:t>abandoned EU</w:t>
      </w:r>
      <w:r w:rsidRPr="00A5391D">
        <w:noBreakHyphen/>
        <w:t>US trade deal (TTIP) and late on wrote a book called “Trade Secrets”,</w:t>
      </w:r>
      <w:r>
        <w:t xml:space="preserve"> Nov. 7, 2023, “How Big Pharma Makes a Killing </w:t>
      </w:r>
      <w:proofErr w:type="gramStart"/>
      <w:r>
        <w:t>From</w:t>
      </w:r>
      <w:proofErr w:type="gramEnd"/>
      <w:r>
        <w:t xml:space="preserve"> Letting People Die,” Current Affairs, </w:t>
      </w:r>
      <w:r w:rsidRPr="003F03EA">
        <w:t>https://www.currentaffairs.org/news/2023/11/how-big-pharma-makes-a-killing-from-letting-people-die</w:t>
      </w:r>
      <w:r>
        <w:t>] Acc 7/15/2024 [</w:t>
      </w:r>
      <w:proofErr w:type="spellStart"/>
      <w:r>
        <w:t>tvisha</w:t>
      </w:r>
      <w:proofErr w:type="spellEnd"/>
      <w:r>
        <w:t>]</w:t>
      </w:r>
    </w:p>
    <w:p w14:paraId="0D2D7993" w14:textId="77777777" w:rsidR="00483811" w:rsidRPr="004C09D6" w:rsidRDefault="00483811" w:rsidP="00483811">
      <w:pPr>
        <w:rPr>
          <w:sz w:val="16"/>
        </w:rPr>
      </w:pPr>
      <w:r w:rsidRPr="004C09D6">
        <w:rPr>
          <w:sz w:val="16"/>
        </w:rPr>
        <w:t xml:space="preserve">It’s kind of like how the Tuskegee experiment here sort of destroyed confidence among African Americans in the public health system because they were lied to. You document all sorts of examples of this—you mentioned one example there of </w:t>
      </w:r>
      <w:r w:rsidRPr="00507328">
        <w:rPr>
          <w:rStyle w:val="StyleUnderline"/>
        </w:rPr>
        <w:t xml:space="preserve">foisting expired and dangerous medicines on the Global South, and </w:t>
      </w:r>
      <w:r w:rsidRPr="00CD306A">
        <w:rPr>
          <w:rStyle w:val="StyleUnderline"/>
          <w:highlight w:val="cyan"/>
        </w:rPr>
        <w:t>various kinds of experiments and tests</w:t>
      </w:r>
      <w:r w:rsidRPr="00507328">
        <w:rPr>
          <w:rStyle w:val="StyleUnderline"/>
        </w:rPr>
        <w:t xml:space="preserve"> that </w:t>
      </w:r>
      <w:r w:rsidRPr="00CD306A">
        <w:rPr>
          <w:rStyle w:val="StyleUnderline"/>
          <w:highlight w:val="cyan"/>
        </w:rPr>
        <w:t>don’t reach</w:t>
      </w:r>
      <w:r w:rsidRPr="00507328">
        <w:rPr>
          <w:rStyle w:val="StyleUnderline"/>
        </w:rPr>
        <w:t xml:space="preserve"> the </w:t>
      </w:r>
      <w:r w:rsidRPr="00CD306A">
        <w:rPr>
          <w:rStyle w:val="StyleUnderline"/>
          <w:highlight w:val="cyan"/>
        </w:rPr>
        <w:t>standards</w:t>
      </w:r>
      <w:r w:rsidRPr="00507328">
        <w:rPr>
          <w:rStyle w:val="StyleUnderline"/>
        </w:rPr>
        <w:t xml:space="preserve"> </w:t>
      </w:r>
      <w:r w:rsidRPr="004C09D6">
        <w:rPr>
          <w:sz w:val="16"/>
        </w:rPr>
        <w:t>that will be applied</w:t>
      </w:r>
      <w:r w:rsidRPr="00507328">
        <w:rPr>
          <w:rStyle w:val="StyleUnderline"/>
        </w:rPr>
        <w:t xml:space="preserve"> </w:t>
      </w:r>
      <w:r w:rsidRPr="00CD306A">
        <w:rPr>
          <w:rStyle w:val="StyleUnderline"/>
          <w:highlight w:val="cyan"/>
        </w:rPr>
        <w:t>in the West</w:t>
      </w:r>
      <w:r w:rsidRPr="00507328">
        <w:rPr>
          <w:rStyle w:val="StyleUnderline"/>
        </w:rPr>
        <w:t xml:space="preserve">. This is really </w:t>
      </w:r>
      <w:r w:rsidRPr="00A92AD2">
        <w:rPr>
          <w:rStyle w:val="StyleUnderline"/>
        </w:rPr>
        <w:t>rotten</w:t>
      </w:r>
      <w:r w:rsidRPr="00CD306A">
        <w:rPr>
          <w:rStyle w:val="StyleUnderline"/>
          <w:highlight w:val="cyan"/>
        </w:rPr>
        <w:t xml:space="preserve"> treatment of people in the Global South as if they are </w:t>
      </w:r>
      <w:proofErr w:type="gramStart"/>
      <w:r w:rsidRPr="00CD306A">
        <w:rPr>
          <w:rStyle w:val="StyleUnderline"/>
          <w:highlight w:val="cyan"/>
        </w:rPr>
        <w:t>less</w:t>
      </w:r>
      <w:proofErr w:type="gramEnd"/>
      <w:r w:rsidRPr="00CD306A">
        <w:rPr>
          <w:rStyle w:val="StyleUnderline"/>
          <w:highlight w:val="cyan"/>
        </w:rPr>
        <w:t xml:space="preserve"> valuable</w:t>
      </w:r>
      <w:r w:rsidRPr="00507328">
        <w:rPr>
          <w:rStyle w:val="StyleUnderline"/>
        </w:rPr>
        <w:t xml:space="preserve"> </w:t>
      </w:r>
      <w:r w:rsidRPr="004C09D6">
        <w:rPr>
          <w:sz w:val="16"/>
        </w:rPr>
        <w:t xml:space="preserve">people. Absolutely. </w:t>
      </w:r>
      <w:r w:rsidRPr="00CD306A">
        <w:rPr>
          <w:rStyle w:val="StyleUnderline"/>
          <w:highlight w:val="cyan"/>
        </w:rPr>
        <w:t>It’s</w:t>
      </w:r>
      <w:r w:rsidRPr="00507328">
        <w:rPr>
          <w:rStyle w:val="StyleUnderline"/>
        </w:rPr>
        <w:t xml:space="preserve"> quite </w:t>
      </w:r>
      <w:r w:rsidRPr="00CD306A">
        <w:rPr>
          <w:rStyle w:val="StyleUnderline"/>
          <w:highlight w:val="cyan"/>
        </w:rPr>
        <w:t>expensive to dispose of medicines that have gone past their date</w:t>
      </w:r>
      <w:r w:rsidRPr="004C09D6">
        <w:rPr>
          <w:sz w:val="16"/>
        </w:rPr>
        <w:t xml:space="preserve">. You can’t just throw them in the bin; </w:t>
      </w:r>
      <w:r w:rsidRPr="00A92AD2">
        <w:rPr>
          <w:rStyle w:val="StyleUnderline"/>
        </w:rPr>
        <w:t xml:space="preserve">you </w:t>
      </w:r>
      <w:proofErr w:type="gramStart"/>
      <w:r w:rsidRPr="00A92AD2">
        <w:rPr>
          <w:rStyle w:val="StyleUnderline"/>
        </w:rPr>
        <w:t>have to</w:t>
      </w:r>
      <w:proofErr w:type="gramEnd"/>
      <w:r w:rsidRPr="00A92AD2">
        <w:rPr>
          <w:rStyle w:val="StyleUnderline"/>
        </w:rPr>
        <w:t xml:space="preserve"> go through </w:t>
      </w:r>
      <w:proofErr w:type="gramStart"/>
      <w:r w:rsidRPr="00A92AD2">
        <w:rPr>
          <w:rStyle w:val="StyleUnderline"/>
        </w:rPr>
        <w:t>a process</w:t>
      </w:r>
      <w:proofErr w:type="gramEnd"/>
      <w:r w:rsidRPr="00A92AD2">
        <w:rPr>
          <w:rStyle w:val="StyleUnderline"/>
        </w:rPr>
        <w:t xml:space="preserve"> of disposing of them safely</w:t>
      </w:r>
      <w:r w:rsidRPr="004C09D6">
        <w:rPr>
          <w:sz w:val="16"/>
        </w:rPr>
        <w:t xml:space="preserve">. But, </w:t>
      </w:r>
      <w:r w:rsidRPr="00CD306A">
        <w:rPr>
          <w:rStyle w:val="StyleUnderline"/>
          <w:highlight w:val="cyan"/>
        </w:rPr>
        <w:t>to get a tax rebate,</w:t>
      </w:r>
      <w:r w:rsidRPr="00A92AD2">
        <w:rPr>
          <w:rStyle w:val="StyleUnderline"/>
        </w:rPr>
        <w:t xml:space="preserve"> the </w:t>
      </w:r>
      <w:r w:rsidRPr="00CD306A">
        <w:rPr>
          <w:rStyle w:val="StyleUnderline"/>
          <w:highlight w:val="cyan"/>
        </w:rPr>
        <w:t>companies would claim that these things were donations and just send them somewhere</w:t>
      </w:r>
      <w:r w:rsidRPr="00A92AD2">
        <w:rPr>
          <w:rStyle w:val="StyleUnderline"/>
        </w:rPr>
        <w:t xml:space="preserve"> else</w:t>
      </w:r>
      <w:r w:rsidRPr="004C09D6">
        <w:rPr>
          <w:sz w:val="16"/>
        </w:rPr>
        <w:t xml:space="preserve">, like </w:t>
      </w:r>
      <w:proofErr w:type="gramStart"/>
      <w:r w:rsidRPr="004C09D6">
        <w:rPr>
          <w:sz w:val="16"/>
        </w:rPr>
        <w:t>to</w:t>
      </w:r>
      <w:proofErr w:type="gramEnd"/>
      <w:r w:rsidRPr="004C09D6">
        <w:rPr>
          <w:sz w:val="16"/>
        </w:rPr>
        <w:t xml:space="preserve"> </w:t>
      </w:r>
      <w:proofErr w:type="gramStart"/>
      <w:r w:rsidRPr="004C09D6">
        <w:rPr>
          <w:sz w:val="16"/>
        </w:rPr>
        <w:t>an emergency situation</w:t>
      </w:r>
      <w:proofErr w:type="gramEnd"/>
      <w:r w:rsidRPr="004C09D6">
        <w:rPr>
          <w:sz w:val="16"/>
        </w:rPr>
        <w:t xml:space="preserve">, and they wouldn’t have to dispose of them safely. It was basically </w:t>
      </w:r>
      <w:r w:rsidRPr="00A92AD2">
        <w:rPr>
          <w:rStyle w:val="Emphasis"/>
        </w:rPr>
        <w:t>a way of saving money</w:t>
      </w:r>
      <w:r w:rsidRPr="004C09D6">
        <w:rPr>
          <w:sz w:val="16"/>
        </w:rPr>
        <w:t xml:space="preserve">, and you’d end up with all sorts of inappropriate stuff that people didn’t understand how to </w:t>
      </w:r>
      <w:proofErr w:type="gramStart"/>
      <w:r w:rsidRPr="004C09D6">
        <w:rPr>
          <w:sz w:val="16"/>
        </w:rPr>
        <w:t>use, or</w:t>
      </w:r>
      <w:proofErr w:type="gramEnd"/>
      <w:r w:rsidRPr="004C09D6">
        <w:rPr>
          <w:sz w:val="16"/>
        </w:rPr>
        <w:t xml:space="preserve"> would have no need for. </w:t>
      </w:r>
      <w:r w:rsidRPr="00CD306A">
        <w:rPr>
          <w:rStyle w:val="StyleUnderline"/>
          <w:highlight w:val="cyan"/>
        </w:rPr>
        <w:t>The most extreme</w:t>
      </w:r>
      <w:r w:rsidRPr="00A92AD2">
        <w:rPr>
          <w:rStyle w:val="StyleUnderline"/>
        </w:rPr>
        <w:t xml:space="preserve"> one </w:t>
      </w:r>
      <w:r w:rsidRPr="00CD306A">
        <w:rPr>
          <w:rStyle w:val="StyleUnderline"/>
          <w:highlight w:val="cyan"/>
        </w:rPr>
        <w:t>being an appetite stimulant</w:t>
      </w:r>
      <w:r w:rsidRPr="00A92AD2">
        <w:rPr>
          <w:rStyle w:val="StyleUnderline"/>
        </w:rPr>
        <w:t xml:space="preserve"> </w:t>
      </w:r>
      <w:r w:rsidRPr="00CD306A">
        <w:rPr>
          <w:rStyle w:val="StyleUnderline"/>
          <w:highlight w:val="cyan"/>
        </w:rPr>
        <w:t>sent to a famine zone</w:t>
      </w:r>
      <w:r w:rsidRPr="00A92AD2">
        <w:rPr>
          <w:rStyle w:val="StyleUnderline"/>
        </w:rPr>
        <w:t xml:space="preserve"> just to get rid of this stuff</w:t>
      </w:r>
      <w:r w:rsidRPr="004C09D6">
        <w:rPr>
          <w:sz w:val="16"/>
        </w:rPr>
        <w:t>. Extraordinary stuff, and [it’s done] just to, at the end of the day, limit the money that you should be paying to get rid of stuff that’s going out of date safely</w:t>
      </w:r>
      <w:r w:rsidRPr="00A92AD2">
        <w:rPr>
          <w:rStyle w:val="StyleUnderline"/>
        </w:rPr>
        <w:t>. In COVID</w:t>
      </w:r>
      <w:r w:rsidRPr="004C09D6">
        <w:rPr>
          <w:sz w:val="16"/>
        </w:rPr>
        <w:t>, it was the same thing, insofar as man</w:t>
      </w:r>
      <w:r w:rsidRPr="00A92AD2">
        <w:rPr>
          <w:rStyle w:val="StyleUnderline"/>
        </w:rPr>
        <w:t xml:space="preserve">y people around the world were able to get vaccines—very often, they would be very close to their expiry date by the time that countries </w:t>
      </w:r>
      <w:proofErr w:type="gramStart"/>
      <w:r w:rsidRPr="00A92AD2">
        <w:rPr>
          <w:rStyle w:val="StyleUnderline"/>
        </w:rPr>
        <w:t>actually got</w:t>
      </w:r>
      <w:proofErr w:type="gramEnd"/>
      <w:r w:rsidRPr="00A92AD2">
        <w:rPr>
          <w:rStyle w:val="StyleUnderline"/>
        </w:rPr>
        <w:t xml:space="preserve"> them. </w:t>
      </w:r>
      <w:r w:rsidRPr="004C09D6">
        <w:rPr>
          <w:sz w:val="16"/>
        </w:rPr>
        <w:t>And of course, that’s going to worry people in those countries and make them think, “I don’t want a vaccine that’s gone old.”</w:t>
      </w:r>
    </w:p>
    <w:p w14:paraId="249DB905" w14:textId="77777777" w:rsidR="00483811" w:rsidRPr="00507328" w:rsidRDefault="00483811" w:rsidP="00483811"/>
    <w:p w14:paraId="51CFCCA2" w14:textId="77777777" w:rsidR="00483811" w:rsidRDefault="00483811" w:rsidP="00483811">
      <w:pPr>
        <w:pStyle w:val="Heading4"/>
      </w:pPr>
      <w:r>
        <w:t xml:space="preserve">Big pharma is behind the opiate crisis. </w:t>
      </w:r>
    </w:p>
    <w:p w14:paraId="2BEA3832" w14:textId="77777777" w:rsidR="00483811" w:rsidRPr="004C09D6" w:rsidRDefault="00483811" w:rsidP="00483811">
      <w:r w:rsidRPr="00A5391D">
        <w:rPr>
          <w:rStyle w:val="Style13ptBold"/>
        </w:rPr>
        <w:t>Dearden 23</w:t>
      </w:r>
      <w:r>
        <w:t xml:space="preserve"> [Nick </w:t>
      </w:r>
      <w:r w:rsidRPr="00A5391D">
        <w:t xml:space="preserve">has been the director of Global Justice Now since 2013, and a campaigner against corporate </w:t>
      </w:r>
      <w:proofErr w:type="spellStart"/>
      <w:r w:rsidRPr="00A5391D">
        <w:t>globalisation</w:t>
      </w:r>
      <w:proofErr w:type="spellEnd"/>
      <w:r w:rsidRPr="00A5391D">
        <w:t xml:space="preserve"> and for global economic justice for over 20 years. He was a leading voice in the UK and European movement against the now</w:t>
      </w:r>
      <w:r w:rsidRPr="00A5391D">
        <w:noBreakHyphen/>
        <w:t>abandoned EU</w:t>
      </w:r>
      <w:r w:rsidRPr="00A5391D">
        <w:noBreakHyphen/>
        <w:t>US trade deal (TTIP) and late on wrote a book called “Trade Secrets”,</w:t>
      </w:r>
      <w:r>
        <w:t xml:space="preserve"> Nov. 7, 2023, “How Big Pharma Makes a Killing </w:t>
      </w:r>
      <w:proofErr w:type="gramStart"/>
      <w:r>
        <w:t>From</w:t>
      </w:r>
      <w:proofErr w:type="gramEnd"/>
      <w:r>
        <w:t xml:space="preserve"> Letting People Die,” Current Affairs, </w:t>
      </w:r>
      <w:r w:rsidRPr="003F03EA">
        <w:t>https://www.currentaffairs.org/news/2023/11/how-big-pharma-makes-a-killing-from-letting-people-die</w:t>
      </w:r>
      <w:r>
        <w:t>] Acc 7/15/2024 [</w:t>
      </w:r>
      <w:proofErr w:type="spellStart"/>
      <w:r>
        <w:t>tvisha</w:t>
      </w:r>
      <w:proofErr w:type="spellEnd"/>
      <w:r>
        <w:t>]</w:t>
      </w:r>
    </w:p>
    <w:p w14:paraId="537AABBB" w14:textId="77777777" w:rsidR="00483811" w:rsidRPr="00193F3F" w:rsidRDefault="00483811" w:rsidP="00483811">
      <w:pPr>
        <w:rPr>
          <w:sz w:val="12"/>
        </w:rPr>
      </w:pPr>
      <w:r w:rsidRPr="00193F3F">
        <w:rPr>
          <w:sz w:val="12"/>
        </w:rPr>
        <w:t xml:space="preserve">There’s so much that is documented in your book, and we can’t get into all of it. But one of the issues that you mentioned earlier that I want to dwell on is these bad incentives. You mentioned </w:t>
      </w:r>
      <w:r w:rsidRPr="00BE0383">
        <w:rPr>
          <w:rStyle w:val="StyleUnderline"/>
        </w:rPr>
        <w:t>marketing and the opiate epidemic</w:t>
      </w:r>
      <w:r w:rsidRPr="00193F3F">
        <w:rPr>
          <w:sz w:val="12"/>
        </w:rPr>
        <w:t xml:space="preserve"> here. Even when you have drugs that have a legitimate purpose, </w:t>
      </w:r>
      <w:r w:rsidRPr="00CD306A">
        <w:rPr>
          <w:rStyle w:val="StyleUnderline"/>
          <w:highlight w:val="cyan"/>
        </w:rPr>
        <w:t>there is an incentive to encourage doctors to prescribe</w:t>
      </w:r>
      <w:r w:rsidRPr="00BE0383">
        <w:rPr>
          <w:rStyle w:val="StyleUnderline"/>
        </w:rPr>
        <w:t xml:space="preserve"> these </w:t>
      </w:r>
      <w:r w:rsidRPr="00CD306A">
        <w:rPr>
          <w:rStyle w:val="StyleUnderline"/>
          <w:highlight w:val="cyan"/>
        </w:rPr>
        <w:t xml:space="preserve">inappropriately because it makes them </w:t>
      </w:r>
      <w:r w:rsidRPr="00193F3F">
        <w:rPr>
          <w:sz w:val="12"/>
        </w:rPr>
        <w:t>a ton of</w:t>
      </w:r>
      <w:r w:rsidRPr="00193F3F">
        <w:rPr>
          <w:rStyle w:val="StyleUnderline"/>
        </w:rPr>
        <w:t xml:space="preserve"> </w:t>
      </w:r>
      <w:r w:rsidRPr="00CD306A">
        <w:rPr>
          <w:rStyle w:val="StyleUnderline"/>
          <w:highlight w:val="cyan"/>
        </w:rPr>
        <w:t>money</w:t>
      </w:r>
      <w:r w:rsidRPr="00193F3F">
        <w:rPr>
          <w:sz w:val="12"/>
        </w:rPr>
        <w:t xml:space="preserve"> if they do that. Yes. Obviously, everybody in the US is very familiar with the opioid epidemic. An unbelievably strong painkiller was created that should have been extremely rationed in terms of who it was given to—this is end of life care. But t</w:t>
      </w:r>
      <w:r w:rsidRPr="00BE0383">
        <w:rPr>
          <w:rStyle w:val="StyleUnderline"/>
        </w:rPr>
        <w:t>hey decided the way they’re going to make profit off this is not just by giving it to a very few people, but to absolutely everybody—</w:t>
      </w:r>
      <w:r w:rsidRPr="00CD306A">
        <w:rPr>
          <w:rStyle w:val="StyleUnderline"/>
          <w:highlight w:val="cyan"/>
        </w:rPr>
        <w:t xml:space="preserve">even for moderate pain, you should be taking </w:t>
      </w:r>
      <w:proofErr w:type="gramStart"/>
      <w:r w:rsidRPr="00CD306A">
        <w:rPr>
          <w:rStyle w:val="StyleUnderline"/>
          <w:highlight w:val="cyan"/>
        </w:rPr>
        <w:t>an Oxy</w:t>
      </w:r>
      <w:r w:rsidRPr="00BE0383">
        <w:rPr>
          <w:rStyle w:val="StyleUnderline"/>
        </w:rPr>
        <w:t>contin</w:t>
      </w:r>
      <w:proofErr w:type="gramEnd"/>
      <w:r w:rsidRPr="00193F3F">
        <w:rPr>
          <w:sz w:val="12"/>
        </w:rPr>
        <w:t xml:space="preserve">. That was the idea they put into doctors’ heads and spent an awful lot of money convincing them to do that, </w:t>
      </w:r>
      <w:proofErr w:type="gramStart"/>
      <w:r w:rsidRPr="00193F3F">
        <w:rPr>
          <w:sz w:val="12"/>
        </w:rPr>
        <w:t>and also</w:t>
      </w:r>
      <w:proofErr w:type="gramEnd"/>
      <w:r w:rsidRPr="00193F3F">
        <w:rPr>
          <w:sz w:val="12"/>
        </w:rPr>
        <w:t xml:space="preserve"> creating research to suggest this wasn’t addictive, when any normal person would have been able to look at this drug and say, obviously, that’s going to be an extremely addictive drug because it’s not unlike heroin. You don’t need me to tell you that. I’m sure listeners and readers will know all about it, and you can watch Painkiller on Netflix to see how all of this happened. But </w:t>
      </w:r>
      <w:proofErr w:type="gramStart"/>
      <w:r w:rsidRPr="00CD306A">
        <w:rPr>
          <w:rStyle w:val="StyleUnderline"/>
          <w:highlight w:val="cyan"/>
        </w:rPr>
        <w:t>really unhelpful</w:t>
      </w:r>
      <w:proofErr w:type="gramEnd"/>
      <w:r w:rsidRPr="00CD306A">
        <w:rPr>
          <w:rStyle w:val="StyleUnderline"/>
          <w:highlight w:val="cyan"/>
        </w:rPr>
        <w:t xml:space="preserve"> incentives</w:t>
      </w:r>
      <w:r w:rsidRPr="00BE0383">
        <w:rPr>
          <w:rStyle w:val="StyleUnderline"/>
        </w:rPr>
        <w:t xml:space="preserve">, to say the least, </w:t>
      </w:r>
      <w:r w:rsidRPr="00CD306A">
        <w:rPr>
          <w:rStyle w:val="StyleUnderline"/>
          <w:highlight w:val="cyan"/>
        </w:rPr>
        <w:t>are built into the system. It doesn’t</w:t>
      </w:r>
      <w:r w:rsidRPr="00BE0383">
        <w:rPr>
          <w:rStyle w:val="StyleUnderline"/>
        </w:rPr>
        <w:t xml:space="preserve"> </w:t>
      </w:r>
      <w:r w:rsidRPr="00193F3F">
        <w:rPr>
          <w:rStyle w:val="StyleUnderline"/>
        </w:rPr>
        <w:t xml:space="preserve">really </w:t>
      </w:r>
      <w:r w:rsidRPr="00CD306A">
        <w:rPr>
          <w:rStyle w:val="StyleUnderline"/>
          <w:highlight w:val="cyan"/>
        </w:rPr>
        <w:t xml:space="preserve">matter what the </w:t>
      </w:r>
      <w:r w:rsidRPr="00CD306A">
        <w:rPr>
          <w:rStyle w:val="Emphasis"/>
          <w:highlight w:val="cyan"/>
        </w:rPr>
        <w:t>cost is</w:t>
      </w:r>
      <w:r w:rsidRPr="00CD306A">
        <w:rPr>
          <w:rStyle w:val="StyleUnderline"/>
          <w:highlight w:val="cyan"/>
        </w:rPr>
        <w:t xml:space="preserve">, in terms of </w:t>
      </w:r>
      <w:r w:rsidRPr="00193F3F">
        <w:rPr>
          <w:sz w:val="12"/>
        </w:rPr>
        <w:t>people’s</w:t>
      </w:r>
      <w:r w:rsidRPr="00193F3F">
        <w:rPr>
          <w:rStyle w:val="StyleUnderline"/>
        </w:rPr>
        <w:t xml:space="preserve"> health</w:t>
      </w:r>
      <w:r w:rsidRPr="00BE0383">
        <w:rPr>
          <w:rStyle w:val="StyleUnderline"/>
        </w:rPr>
        <w:t xml:space="preserve"> care, and in terms of </w:t>
      </w:r>
      <w:r w:rsidRPr="00CD306A">
        <w:rPr>
          <w:rStyle w:val="Emphasis"/>
          <w:highlight w:val="cyan"/>
        </w:rPr>
        <w:t>life and death</w:t>
      </w:r>
      <w:r w:rsidRPr="00193F3F">
        <w:rPr>
          <w:rStyle w:val="Emphasis"/>
        </w:rPr>
        <w:t>. What matters is making money</w:t>
      </w:r>
      <w:r w:rsidRPr="00193F3F">
        <w:rPr>
          <w:sz w:val="12"/>
        </w:rPr>
        <w:t xml:space="preserve">. And again, I think Purdue were quite honest about that, which is one of the reasons it’s so fascinating. </w:t>
      </w:r>
      <w:r w:rsidRPr="00193F3F">
        <w:rPr>
          <w:rStyle w:val="StyleUnderline"/>
        </w:rPr>
        <w:t>Arthur Sackler</w:t>
      </w:r>
      <w:r w:rsidRPr="00193F3F">
        <w:rPr>
          <w:sz w:val="12"/>
        </w:rPr>
        <w:t xml:space="preserve">, the patriarch of the Sackler family, </w:t>
      </w:r>
      <w:proofErr w:type="gramStart"/>
      <w:r w:rsidRPr="00193F3F">
        <w:rPr>
          <w:sz w:val="12"/>
        </w:rPr>
        <w:t>actually developed</w:t>
      </w:r>
      <w:proofErr w:type="gramEnd"/>
      <w:r w:rsidRPr="00193F3F">
        <w:rPr>
          <w:sz w:val="12"/>
        </w:rPr>
        <w:t xml:space="preserve"> these marketing techniques selling Valium for Roche in the 1960s. He </w:t>
      </w:r>
      <w:r w:rsidRPr="00193F3F">
        <w:rPr>
          <w:rStyle w:val="StyleUnderline"/>
        </w:rPr>
        <w:t xml:space="preserve">theorized </w:t>
      </w:r>
      <w:r w:rsidRPr="00CD306A">
        <w:rPr>
          <w:rStyle w:val="StyleUnderline"/>
          <w:highlight w:val="cyan"/>
        </w:rPr>
        <w:t>the most effective way</w:t>
      </w:r>
      <w:r w:rsidRPr="00193F3F">
        <w:rPr>
          <w:rStyle w:val="StyleUnderline"/>
        </w:rPr>
        <w:t xml:space="preserve"> of doing this is </w:t>
      </w:r>
      <w:r w:rsidRPr="00CD306A">
        <w:rPr>
          <w:rStyle w:val="StyleUnderline"/>
          <w:highlight w:val="cyan"/>
        </w:rPr>
        <w:t>to market to doctors because people trust their doctor</w:t>
      </w:r>
      <w:r w:rsidRPr="00193F3F">
        <w:rPr>
          <w:rStyle w:val="StyleUnderline"/>
        </w:rPr>
        <w:t xml:space="preserve">. It’s more effective, as a company, to try to get ordinary citizens to buy this stuff. </w:t>
      </w:r>
      <w:r w:rsidRPr="00193F3F">
        <w:rPr>
          <w:rStyle w:val="Emphasis"/>
        </w:rPr>
        <w:t xml:space="preserve">You’ve got a kind of </w:t>
      </w:r>
      <w:r w:rsidRPr="00193F3F">
        <w:rPr>
          <w:sz w:val="12"/>
        </w:rPr>
        <w:t>almost</w:t>
      </w:r>
      <w:r w:rsidRPr="00193F3F">
        <w:rPr>
          <w:rStyle w:val="Emphasis"/>
        </w:rPr>
        <w:t xml:space="preserve"> corrupt people who the patients </w:t>
      </w:r>
      <w:r w:rsidRPr="00193F3F">
        <w:rPr>
          <w:sz w:val="12"/>
        </w:rPr>
        <w:t>ultimately</w:t>
      </w:r>
      <w:r w:rsidRPr="00193F3F">
        <w:rPr>
          <w:rStyle w:val="Emphasis"/>
        </w:rPr>
        <w:t xml:space="preserve"> trust</w:t>
      </w:r>
      <w:r w:rsidRPr="00193F3F">
        <w:rPr>
          <w:sz w:val="12"/>
        </w:rPr>
        <w:t>, and they did that to an incredible degree with Oxycontin.</w:t>
      </w:r>
    </w:p>
    <w:p w14:paraId="241B0F69" w14:textId="77777777" w:rsidR="00483811" w:rsidRPr="004C09D6" w:rsidRDefault="00483811" w:rsidP="00483811"/>
    <w:p w14:paraId="3D2AE6E4" w14:textId="77777777" w:rsidR="00483811" w:rsidRDefault="00483811" w:rsidP="00483811">
      <w:pPr>
        <w:pStyle w:val="Heading4"/>
      </w:pPr>
      <w:r>
        <w:t xml:space="preserve">Big pharma’s </w:t>
      </w:r>
      <w:proofErr w:type="spellStart"/>
      <w:proofErr w:type="gramStart"/>
      <w:r>
        <w:t>all consuming</w:t>
      </w:r>
      <w:proofErr w:type="spellEnd"/>
      <w:proofErr w:type="gramEnd"/>
      <w:r>
        <w:t xml:space="preserve"> desire for profit is the next arm of the capitalist state codifying in hierarchies of race and poverty. </w:t>
      </w:r>
    </w:p>
    <w:p w14:paraId="31E89810" w14:textId="77777777" w:rsidR="00483811" w:rsidRDefault="00483811" w:rsidP="00483811">
      <w:r>
        <w:rPr>
          <w:rStyle w:val="Style13ptBold"/>
        </w:rPr>
        <w:t>Taylor ’21</w:t>
      </w:r>
      <w:r w:rsidRPr="00DE60CD">
        <w:t xml:space="preserve"> </w:t>
      </w:r>
      <w:r>
        <w:t xml:space="preserve">[Astra Taylor, writer, organizer, and documentary filmmaker, she’s been involved in antiwar activism and was a participant in the Occupy movement, she organizes with Debt Collective—a decentralized debtors union borne out of Occupy.  August 8, 2021, “2021 DSA Convention: Astra Taylor (Closing Speaker) 8/8,” Streamed live and uploaded to YouTube by Democratic Socialists of America on August 8, 2021, </w:t>
      </w:r>
      <w:r w:rsidRPr="003F03EA">
        <w:t>https://www.youtube.com/watch?v=lbDWRgXyKN0</w:t>
      </w:r>
      <w:r>
        <w:t>, transcribed from video: 8:48-51:33] acc 7/17/2024 [</w:t>
      </w:r>
      <w:proofErr w:type="spellStart"/>
      <w:r>
        <w:t>tvisha</w:t>
      </w:r>
      <w:proofErr w:type="spellEnd"/>
      <w:r>
        <w:t>]</w:t>
      </w:r>
    </w:p>
    <w:p w14:paraId="431E727B" w14:textId="77777777" w:rsidR="00483811" w:rsidRDefault="00483811" w:rsidP="00483811">
      <w:pPr>
        <w:rPr>
          <w:sz w:val="16"/>
        </w:rPr>
      </w:pPr>
      <w:r w:rsidRPr="003C67CA">
        <w:rPr>
          <w:rStyle w:val="Emphasis"/>
        </w:rPr>
        <w:t>Organization is what enables people to collaborate and withstand the politics of divide-and-conquer</w:t>
      </w:r>
      <w:r w:rsidRPr="003C67CA">
        <w:rPr>
          <w:sz w:val="16"/>
        </w:rPr>
        <w:t>.</w:t>
      </w:r>
      <w:r w:rsidRPr="00DA2BC2">
        <w:rPr>
          <w:sz w:val="16"/>
        </w:rPr>
        <w:t xml:space="preserve"> </w:t>
      </w:r>
      <w:r w:rsidRPr="00CD306A">
        <w:rPr>
          <w:rStyle w:val="StyleUnderline"/>
          <w:highlight w:val="cyan"/>
        </w:rPr>
        <w:t>Since the</w:t>
      </w:r>
      <w:r w:rsidRPr="006A1B83">
        <w:rPr>
          <w:rStyle w:val="StyleUnderline"/>
        </w:rPr>
        <w:t xml:space="preserve"> beginning of the Atlantic </w:t>
      </w:r>
      <w:r w:rsidRPr="00CD306A">
        <w:rPr>
          <w:rStyle w:val="StyleUnderline"/>
          <w:highlight w:val="cyan"/>
        </w:rPr>
        <w:t>slave trade</w:t>
      </w:r>
      <w:r w:rsidRPr="006A1B83">
        <w:rPr>
          <w:rStyle w:val="StyleUnderline"/>
        </w:rPr>
        <w:t xml:space="preserve">, western European </w:t>
      </w:r>
      <w:r w:rsidRPr="00CD306A">
        <w:rPr>
          <w:rStyle w:val="StyleUnderline"/>
          <w:highlight w:val="cyan"/>
        </w:rPr>
        <w:t>colonization</w:t>
      </w:r>
      <w:r w:rsidRPr="00FC36D8">
        <w:rPr>
          <w:rStyle w:val="StyleUnderline"/>
        </w:rPr>
        <w:t>, into the present</w:t>
      </w:r>
      <w:r w:rsidRPr="006A1B83">
        <w:rPr>
          <w:rStyle w:val="StyleUnderline"/>
        </w:rPr>
        <w:t xml:space="preserve"> day, </w:t>
      </w:r>
      <w:r w:rsidRPr="00CD306A">
        <w:rPr>
          <w:rStyle w:val="Emphasis"/>
          <w:highlight w:val="cyan"/>
        </w:rPr>
        <w:t>capital</w:t>
      </w:r>
      <w:r w:rsidRPr="00A85704">
        <w:rPr>
          <w:rStyle w:val="Emphasis"/>
        </w:rPr>
        <w:t xml:space="preserve">ism has </w:t>
      </w:r>
      <w:r w:rsidRPr="00CD306A">
        <w:rPr>
          <w:rStyle w:val="Emphasis"/>
          <w:highlight w:val="cyan"/>
        </w:rPr>
        <w:t>perpetuated</w:t>
      </w:r>
      <w:r w:rsidRPr="006A1B83">
        <w:rPr>
          <w:rStyle w:val="Emphasis"/>
        </w:rPr>
        <w:t xml:space="preserve"> social distinctions—</w:t>
      </w:r>
      <w:r w:rsidRPr="00CD306A">
        <w:rPr>
          <w:rStyle w:val="Emphasis"/>
          <w:highlight w:val="cyan"/>
        </w:rPr>
        <w:t>racial hierarchies</w:t>
      </w:r>
      <w:r w:rsidRPr="006A1B83">
        <w:rPr>
          <w:rStyle w:val="Emphasis"/>
        </w:rPr>
        <w:t xml:space="preserve"> above all—to extract, exploit, plunder, and profit</w:t>
      </w:r>
      <w:r w:rsidRPr="00DA2BC2">
        <w:rPr>
          <w:sz w:val="16"/>
        </w:rPr>
        <w:t xml:space="preserve">. In the words of the late Richard </w:t>
      </w:r>
      <w:proofErr w:type="spellStart"/>
      <w:r w:rsidRPr="00DA2BC2">
        <w:rPr>
          <w:sz w:val="16"/>
        </w:rPr>
        <w:t>Trumka</w:t>
      </w:r>
      <w:proofErr w:type="spellEnd"/>
      <w:r w:rsidRPr="00DA2BC2">
        <w:rPr>
          <w:sz w:val="16"/>
        </w:rPr>
        <w:t xml:space="preserve">, who is rightly on our minds this weekend, “We’ve seen how </w:t>
      </w:r>
      <w:r w:rsidRPr="006A1B83">
        <w:rPr>
          <w:rStyle w:val="StyleUnderline"/>
        </w:rPr>
        <w:t>companies set worker against worker</w:t>
      </w:r>
      <w:r w:rsidRPr="00DA2BC2">
        <w:rPr>
          <w:sz w:val="16"/>
        </w:rPr>
        <w:t xml:space="preserve"> — how </w:t>
      </w:r>
      <w:r w:rsidRPr="006A1B83">
        <w:rPr>
          <w:rStyle w:val="StyleUnderline"/>
        </w:rPr>
        <w:t>they throw whites a few extra crumbs off the table” and</w:t>
      </w:r>
      <w:r w:rsidRPr="00DA2BC2">
        <w:rPr>
          <w:sz w:val="16"/>
        </w:rPr>
        <w:t xml:space="preserve"> how </w:t>
      </w:r>
      <w:r w:rsidRPr="006A1B83">
        <w:rPr>
          <w:rStyle w:val="StyleUnderline"/>
        </w:rPr>
        <w:t>we all end up losing</w:t>
      </w:r>
      <w:r w:rsidRPr="00DA2BC2">
        <w:rPr>
          <w:sz w:val="16"/>
        </w:rPr>
        <w:t xml:space="preserve">. </w:t>
      </w:r>
      <w:r w:rsidRPr="006A1B83">
        <w:rPr>
          <w:rStyle w:val="Emphasis"/>
        </w:rPr>
        <w:t xml:space="preserve">When </w:t>
      </w:r>
      <w:r w:rsidRPr="00CD306A">
        <w:rPr>
          <w:rStyle w:val="Emphasis"/>
          <w:highlight w:val="cyan"/>
        </w:rPr>
        <w:t>we’re divided,</w:t>
      </w:r>
      <w:r w:rsidRPr="006A1B83">
        <w:rPr>
          <w:rStyle w:val="Emphasis"/>
        </w:rPr>
        <w:t xml:space="preserve"> we’re </w:t>
      </w:r>
      <w:r w:rsidRPr="00CD306A">
        <w:rPr>
          <w:rStyle w:val="Emphasis"/>
          <w:highlight w:val="cyan"/>
        </w:rPr>
        <w:t>conquered</w:t>
      </w:r>
      <w:r w:rsidRPr="00DA2BC2">
        <w:rPr>
          <w:sz w:val="16"/>
        </w:rPr>
        <w:t xml:space="preserve">. </w:t>
      </w:r>
      <w:r w:rsidRPr="006A1B83">
        <w:rPr>
          <w:rStyle w:val="StyleUnderline"/>
        </w:rPr>
        <w:t xml:space="preserve">And </w:t>
      </w:r>
      <w:r w:rsidRPr="00EB4AA8">
        <w:rPr>
          <w:rStyle w:val="StyleUnderline"/>
        </w:rPr>
        <w:t>right now</w:t>
      </w:r>
      <w:r w:rsidRPr="006A1B83">
        <w:rPr>
          <w:rStyle w:val="StyleUnderline"/>
        </w:rPr>
        <w:t xml:space="preserve">, </w:t>
      </w:r>
      <w:r w:rsidRPr="00BE3F5D">
        <w:rPr>
          <w:rStyle w:val="StyleUnderline"/>
        </w:rPr>
        <w:t xml:space="preserve">objectively, </w:t>
      </w:r>
      <w:r w:rsidRPr="00BE3F5D">
        <w:rPr>
          <w:rStyle w:val="Emphasis"/>
        </w:rPr>
        <w:t xml:space="preserve">we’re </w:t>
      </w:r>
      <w:proofErr w:type="gramStart"/>
      <w:r w:rsidRPr="00BE3F5D">
        <w:rPr>
          <w:rStyle w:val="Emphasis"/>
        </w:rPr>
        <w:t>pretty fucking</w:t>
      </w:r>
      <w:proofErr w:type="gramEnd"/>
      <w:r w:rsidRPr="00BE3F5D">
        <w:rPr>
          <w:rStyle w:val="Emphasis"/>
        </w:rPr>
        <w:t xml:space="preserve"> divided</w:t>
      </w:r>
      <w:r w:rsidRPr="006A1B83">
        <w:rPr>
          <w:rStyle w:val="Emphasis"/>
        </w:rPr>
        <w:t xml:space="preserve">, at a moment </w:t>
      </w:r>
      <w:r w:rsidRPr="00CD306A">
        <w:rPr>
          <w:rStyle w:val="Emphasis"/>
          <w:highlight w:val="cyan"/>
        </w:rPr>
        <w:t>when the stakes could not be higher</w:t>
      </w:r>
      <w:r w:rsidRPr="00DA2BC2">
        <w:rPr>
          <w:sz w:val="16"/>
        </w:rPr>
        <w:t xml:space="preserve">. And so, we have a ton of work to do. That’s the understatement of the year. </w:t>
      </w:r>
      <w:r w:rsidRPr="00CB0DD4">
        <w:rPr>
          <w:sz w:val="16"/>
          <w:szCs w:val="16"/>
        </w:rPr>
        <w:t xml:space="preserve">We can fight to move forward to a more democratic horizon—and again, what is “democracy?”, we can talk about how complicated that word is and what that horizon is—or pulled backwards by reactionaries and plutocrats who are determined to undo decades of hard-won progress. Today, nostalgia dominates US politics, right? There’s the Make America Great Again revanchism of the right-wing, on one side. And then there’s the return to normal denialism of centrist Democrats on the other. And we </w:t>
      </w:r>
      <w:proofErr w:type="gramStart"/>
      <w:r w:rsidRPr="00CB0DD4">
        <w:rPr>
          <w:sz w:val="16"/>
          <w:szCs w:val="16"/>
        </w:rPr>
        <w:t>have to</w:t>
      </w:r>
      <w:proofErr w:type="gramEnd"/>
      <w:r w:rsidRPr="00CB0DD4">
        <w:rPr>
          <w:sz w:val="16"/>
          <w:szCs w:val="16"/>
        </w:rPr>
        <w:t xml:space="preserve"> fight them both with all we’ve got. We cannot accept nostalgia in any of its guises, right? And as we know, there’s no normal to return to. The climate crisis ensures that. And I believe we have an IPCC report coming out tomorrow that’s just going to underscore the severity of the situation</w:t>
      </w:r>
      <w:r w:rsidRPr="00DA2BC2">
        <w:rPr>
          <w:sz w:val="16"/>
        </w:rPr>
        <w:t xml:space="preserve">. </w:t>
      </w:r>
      <w:r w:rsidRPr="000834E2">
        <w:rPr>
          <w:rStyle w:val="StyleUnderline"/>
        </w:rPr>
        <w:t>Too often</w:t>
      </w:r>
      <w:r w:rsidRPr="000834E2">
        <w:rPr>
          <w:sz w:val="16"/>
        </w:rPr>
        <w:t xml:space="preserve">, and I’m personally </w:t>
      </w:r>
      <w:proofErr w:type="gramStart"/>
      <w:r w:rsidRPr="000834E2">
        <w:rPr>
          <w:sz w:val="16"/>
        </w:rPr>
        <w:t>really guilty</w:t>
      </w:r>
      <w:proofErr w:type="gramEnd"/>
      <w:r w:rsidRPr="000834E2">
        <w:rPr>
          <w:sz w:val="16"/>
        </w:rPr>
        <w:t xml:space="preserve"> of this, </w:t>
      </w:r>
      <w:r w:rsidRPr="000834E2">
        <w:rPr>
          <w:rStyle w:val="StyleUnderline"/>
        </w:rPr>
        <w:t xml:space="preserve">we talk about </w:t>
      </w:r>
      <w:r w:rsidRPr="00CD306A">
        <w:rPr>
          <w:rStyle w:val="StyleUnderline"/>
          <w:highlight w:val="cyan"/>
        </w:rPr>
        <w:t>the climate crisis</w:t>
      </w:r>
      <w:r w:rsidRPr="006A1B83">
        <w:rPr>
          <w:rStyle w:val="StyleUnderline"/>
        </w:rPr>
        <w:t xml:space="preserve"> as something coming down the </w:t>
      </w:r>
      <w:r w:rsidRPr="000834E2">
        <w:rPr>
          <w:rStyle w:val="StyleUnderline"/>
        </w:rPr>
        <w:t>pike, as a threat that’s looming, but it</w:t>
      </w:r>
      <w:r w:rsidRPr="00CD306A">
        <w:rPr>
          <w:rStyle w:val="StyleUnderline"/>
          <w:highlight w:val="cyan"/>
        </w:rPr>
        <w:t xml:space="preserve">’s </w:t>
      </w:r>
      <w:r w:rsidRPr="00CD306A">
        <w:rPr>
          <w:rStyle w:val="Emphasis"/>
          <w:highlight w:val="cyan"/>
        </w:rPr>
        <w:t>here</w:t>
      </w:r>
      <w:r w:rsidRPr="00FC36D8">
        <w:rPr>
          <w:rStyle w:val="Emphasis"/>
        </w:rPr>
        <w:t xml:space="preserve"> and now</w:t>
      </w:r>
      <w:r w:rsidRPr="00FC36D8">
        <w:rPr>
          <w:rStyle w:val="StyleUnderline"/>
        </w:rPr>
        <w:t xml:space="preserve"> </w:t>
      </w:r>
      <w:r w:rsidRPr="00CD306A">
        <w:rPr>
          <w:rStyle w:val="StyleUnderline"/>
          <w:highlight w:val="cyan"/>
        </w:rPr>
        <w:t>in</w:t>
      </w:r>
      <w:r w:rsidRPr="006A1B83">
        <w:rPr>
          <w:rStyle w:val="StyleUnderline"/>
        </w:rPr>
        <w:t xml:space="preserve"> the form of </w:t>
      </w:r>
      <w:r w:rsidRPr="00CD306A">
        <w:rPr>
          <w:rStyle w:val="Emphasis"/>
          <w:highlight w:val="cyan"/>
        </w:rPr>
        <w:t>fires, floods</w:t>
      </w:r>
      <w:r w:rsidRPr="00FC36D8">
        <w:rPr>
          <w:rStyle w:val="Emphasis"/>
        </w:rPr>
        <w:t>, heat waves</w:t>
      </w:r>
      <w:r w:rsidRPr="001414A8">
        <w:rPr>
          <w:rStyle w:val="Emphasis"/>
        </w:rPr>
        <w:t>, freezes, melting ice caps, dro</w:t>
      </w:r>
      <w:r w:rsidRPr="00FC36D8">
        <w:rPr>
          <w:rStyle w:val="Emphasis"/>
        </w:rPr>
        <w:t xml:space="preserve">ughts, </w:t>
      </w:r>
      <w:r w:rsidRPr="00CD306A">
        <w:rPr>
          <w:rStyle w:val="Emphasis"/>
          <w:highlight w:val="cyan"/>
        </w:rPr>
        <w:t>crop failures, extinctions</w:t>
      </w:r>
      <w:r w:rsidRPr="00FC36D8">
        <w:rPr>
          <w:rStyle w:val="Emphasis"/>
        </w:rPr>
        <w:t xml:space="preserve">, </w:t>
      </w:r>
      <w:r w:rsidRPr="001414A8">
        <w:rPr>
          <w:rStyle w:val="Emphasis"/>
        </w:rPr>
        <w:t>climate refugees</w:t>
      </w:r>
      <w:r w:rsidRPr="001414A8">
        <w:rPr>
          <w:sz w:val="16"/>
        </w:rPr>
        <w:t xml:space="preserve">. </w:t>
      </w:r>
      <w:r w:rsidRPr="001414A8">
        <w:rPr>
          <w:rStyle w:val="StyleUnderline"/>
        </w:rPr>
        <w:t xml:space="preserve">These are </w:t>
      </w:r>
      <w:r w:rsidRPr="001414A8">
        <w:rPr>
          <w:rStyle w:val="Emphasis"/>
        </w:rPr>
        <w:t>not prophecies but realities</w:t>
      </w:r>
      <w:r w:rsidRPr="001414A8">
        <w:rPr>
          <w:rStyle w:val="StyleUnderline"/>
        </w:rPr>
        <w:t>, which is why I want to applaud the amazing Green New Deal work</w:t>
      </w:r>
      <w:r w:rsidRPr="001414A8">
        <w:rPr>
          <w:sz w:val="16"/>
        </w:rPr>
        <w:t xml:space="preserve"> that you guys are doing. And I so appreciated the panel, I </w:t>
      </w:r>
      <w:proofErr w:type="gramStart"/>
      <w:r w:rsidRPr="001414A8">
        <w:rPr>
          <w:sz w:val="16"/>
        </w:rPr>
        <w:t>actually tuned</w:t>
      </w:r>
      <w:proofErr w:type="gramEnd"/>
      <w:r w:rsidRPr="001414A8">
        <w:rPr>
          <w:sz w:val="16"/>
        </w:rPr>
        <w:t xml:space="preserve"> into the Green New Deal panel, and the insisten</w:t>
      </w:r>
      <w:r w:rsidRPr="00DA2BC2">
        <w:rPr>
          <w:sz w:val="16"/>
        </w:rPr>
        <w:t xml:space="preserve">ce on the crucial point that </w:t>
      </w:r>
      <w:r w:rsidRPr="00CD306A">
        <w:rPr>
          <w:rStyle w:val="Emphasis"/>
          <w:sz w:val="24"/>
          <w:szCs w:val="28"/>
          <w:highlight w:val="cyan"/>
        </w:rPr>
        <w:t>every iota of warming averted</w:t>
      </w:r>
      <w:r w:rsidRPr="000834E2">
        <w:rPr>
          <w:rStyle w:val="Emphasis"/>
          <w:sz w:val="24"/>
          <w:szCs w:val="28"/>
        </w:rPr>
        <w:t>, every fire that doesn’t ignite, every species pulled back from nonexistence</w:t>
      </w:r>
      <w:r w:rsidRPr="000834E2">
        <w:rPr>
          <w:sz w:val="16"/>
          <w:szCs w:val="28"/>
        </w:rPr>
        <w:t>, right,</w:t>
      </w:r>
      <w:r w:rsidRPr="00DA2BC2">
        <w:rPr>
          <w:sz w:val="16"/>
          <w:szCs w:val="28"/>
        </w:rPr>
        <w:t xml:space="preserve"> </w:t>
      </w:r>
      <w:r w:rsidRPr="00CD306A">
        <w:rPr>
          <w:rStyle w:val="Emphasis"/>
          <w:sz w:val="24"/>
          <w:szCs w:val="28"/>
          <w:highlight w:val="cyan"/>
        </w:rPr>
        <w:t>matters</w:t>
      </w:r>
      <w:r w:rsidRPr="006A1B83">
        <w:rPr>
          <w:rStyle w:val="Emphasis"/>
          <w:sz w:val="24"/>
          <w:szCs w:val="28"/>
        </w:rPr>
        <w:t>, and we have to fight for it</w:t>
      </w:r>
      <w:r w:rsidRPr="00DA2BC2">
        <w:rPr>
          <w:sz w:val="16"/>
        </w:rPr>
        <w:t xml:space="preserve">. </w:t>
      </w:r>
      <w:r w:rsidRPr="006A1B83">
        <w:rPr>
          <w:rStyle w:val="StyleUnderline"/>
        </w:rPr>
        <w:t>That’s the realism, and the acceptance of facts that we need, not the hollow and self-serving calls to “trust science” that</w:t>
      </w:r>
      <w:r w:rsidRPr="00DA2BC2">
        <w:rPr>
          <w:sz w:val="16"/>
        </w:rPr>
        <w:t xml:space="preserve"> only </w:t>
      </w:r>
      <w:r w:rsidRPr="006A1B83">
        <w:rPr>
          <w:rStyle w:val="StyleUnderline"/>
        </w:rPr>
        <w:t>emanate from liberals</w:t>
      </w:r>
      <w:r w:rsidRPr="00DA2BC2">
        <w:rPr>
          <w:sz w:val="16"/>
        </w:rPr>
        <w:t xml:space="preserve"> </w:t>
      </w:r>
      <w:proofErr w:type="gramStart"/>
      <w:r w:rsidRPr="00DA2BC2">
        <w:rPr>
          <w:sz w:val="16"/>
        </w:rPr>
        <w:t>as a way to</w:t>
      </w:r>
      <w:proofErr w:type="gramEnd"/>
      <w:r w:rsidRPr="00DA2BC2">
        <w:rPr>
          <w:sz w:val="16"/>
        </w:rPr>
        <w:t xml:space="preserve"> goad conservatives. </w:t>
      </w:r>
      <w:r w:rsidRPr="00CD306A">
        <w:rPr>
          <w:rStyle w:val="StyleUnderline"/>
          <w:highlight w:val="cyan"/>
        </w:rPr>
        <w:t>As socialists, we reject</w:t>
      </w:r>
      <w:r w:rsidRPr="00FC36D8">
        <w:rPr>
          <w:rStyle w:val="StyleUnderline"/>
        </w:rPr>
        <w:t xml:space="preserve"> a return to</w:t>
      </w:r>
      <w:r w:rsidRPr="006A1B83">
        <w:rPr>
          <w:rStyle w:val="StyleUnderline"/>
        </w:rPr>
        <w:t xml:space="preserve"> normal not only because it’s impossible, but also on principle</w:t>
      </w:r>
      <w:r w:rsidRPr="00DA2BC2">
        <w:rPr>
          <w:sz w:val="16"/>
        </w:rPr>
        <w:t xml:space="preserve">. </w:t>
      </w:r>
      <w:r w:rsidRPr="006A1B83">
        <w:rPr>
          <w:rStyle w:val="StyleUnderline"/>
        </w:rPr>
        <w:t>We don’t want to</w:t>
      </w:r>
      <w:r w:rsidRPr="00DA2BC2">
        <w:rPr>
          <w:sz w:val="16"/>
        </w:rPr>
        <w:t xml:space="preserve">. Right? We don’t want it. </w:t>
      </w:r>
      <w:r w:rsidRPr="006A1B83">
        <w:rPr>
          <w:rStyle w:val="StyleUnderline"/>
        </w:rPr>
        <w:t xml:space="preserve">We reject </w:t>
      </w:r>
      <w:r w:rsidRPr="00FC36D8">
        <w:rPr>
          <w:rStyle w:val="Emphasis"/>
        </w:rPr>
        <w:t>the normal of exploiting the planet</w:t>
      </w:r>
      <w:r w:rsidRPr="006A1B83">
        <w:rPr>
          <w:rStyle w:val="StyleUnderline"/>
        </w:rPr>
        <w:t xml:space="preserve"> and its myriad inhabitants, human and nonhuman alike</w:t>
      </w:r>
      <w:r w:rsidRPr="00DA2BC2">
        <w:rPr>
          <w:sz w:val="16"/>
        </w:rPr>
        <w:t xml:space="preserve">. </w:t>
      </w:r>
      <w:r w:rsidRPr="006A1B83">
        <w:rPr>
          <w:rStyle w:val="StyleUnderline"/>
        </w:rPr>
        <w:t xml:space="preserve">We reject </w:t>
      </w:r>
      <w:r w:rsidRPr="00EB4AA8">
        <w:rPr>
          <w:rStyle w:val="Emphasis"/>
        </w:rPr>
        <w:t xml:space="preserve">the normal of </w:t>
      </w:r>
      <w:r w:rsidRPr="00CD306A">
        <w:rPr>
          <w:rStyle w:val="Emphasis"/>
          <w:highlight w:val="cyan"/>
        </w:rPr>
        <w:t>poverty wages</w:t>
      </w:r>
      <w:r w:rsidRPr="00DA2BC2">
        <w:rPr>
          <w:sz w:val="16"/>
        </w:rPr>
        <w:t xml:space="preserve">. </w:t>
      </w:r>
      <w:r w:rsidRPr="006A1B83">
        <w:rPr>
          <w:rStyle w:val="StyleUnderline"/>
        </w:rPr>
        <w:t xml:space="preserve">We reject </w:t>
      </w:r>
      <w:r w:rsidRPr="00EB4AA8">
        <w:rPr>
          <w:rStyle w:val="Emphasis"/>
        </w:rPr>
        <w:t xml:space="preserve">the </w:t>
      </w:r>
      <w:proofErr w:type="gramStart"/>
      <w:r w:rsidRPr="00EB4AA8">
        <w:rPr>
          <w:rStyle w:val="Emphasis"/>
        </w:rPr>
        <w:t>normal of</w:t>
      </w:r>
      <w:proofErr w:type="gramEnd"/>
      <w:r w:rsidRPr="00EB4AA8">
        <w:rPr>
          <w:rStyle w:val="Emphasis"/>
        </w:rPr>
        <w:t xml:space="preserve"> </w:t>
      </w:r>
      <w:r w:rsidRPr="00CD306A">
        <w:rPr>
          <w:rStyle w:val="Emphasis"/>
          <w:highlight w:val="cyan"/>
        </w:rPr>
        <w:t>housing and food insecurity</w:t>
      </w:r>
      <w:r w:rsidRPr="00DA2BC2">
        <w:rPr>
          <w:sz w:val="16"/>
        </w:rPr>
        <w:t xml:space="preserve">. </w:t>
      </w:r>
      <w:r w:rsidRPr="006A1B83">
        <w:rPr>
          <w:rStyle w:val="StyleUnderline"/>
        </w:rPr>
        <w:t xml:space="preserve">We reject </w:t>
      </w:r>
      <w:r w:rsidRPr="006A1B83">
        <w:rPr>
          <w:rStyle w:val="Emphasis"/>
        </w:rPr>
        <w:t xml:space="preserve">the normal </w:t>
      </w:r>
      <w:r w:rsidRPr="00EB4AA8">
        <w:rPr>
          <w:rStyle w:val="Emphasis"/>
        </w:rPr>
        <w:t xml:space="preserve">of </w:t>
      </w:r>
      <w:r w:rsidRPr="00CD306A">
        <w:rPr>
          <w:rStyle w:val="Emphasis"/>
          <w:highlight w:val="cyan"/>
        </w:rPr>
        <w:t>mass incarceration</w:t>
      </w:r>
      <w:r w:rsidRPr="006A1B83">
        <w:rPr>
          <w:rStyle w:val="Emphasis"/>
        </w:rPr>
        <w:t xml:space="preserve">, of </w:t>
      </w:r>
      <w:r w:rsidRPr="00CD306A">
        <w:rPr>
          <w:rStyle w:val="Emphasis"/>
          <w:highlight w:val="cyan"/>
        </w:rPr>
        <w:t>police violence</w:t>
      </w:r>
      <w:r w:rsidRPr="006A1B83">
        <w:rPr>
          <w:rStyle w:val="Emphasis"/>
        </w:rPr>
        <w:t xml:space="preserve">, of </w:t>
      </w:r>
      <w:r w:rsidRPr="00CD306A">
        <w:rPr>
          <w:rStyle w:val="Emphasis"/>
          <w:highlight w:val="cyan"/>
        </w:rPr>
        <w:t>debt servitude</w:t>
      </w:r>
      <w:r w:rsidRPr="006A1B83">
        <w:rPr>
          <w:rStyle w:val="Emphasis"/>
        </w:rPr>
        <w:t xml:space="preserve">, of </w:t>
      </w:r>
      <w:r w:rsidRPr="00CD306A">
        <w:rPr>
          <w:rStyle w:val="Emphasis"/>
          <w:highlight w:val="cyan"/>
        </w:rPr>
        <w:t>legalized</w:t>
      </w:r>
      <w:r w:rsidRPr="00894C5C">
        <w:rPr>
          <w:rStyle w:val="Emphasis"/>
        </w:rPr>
        <w:t xml:space="preserve"> political </w:t>
      </w:r>
      <w:r w:rsidRPr="00CD306A">
        <w:rPr>
          <w:rStyle w:val="Emphasis"/>
          <w:highlight w:val="cyan"/>
        </w:rPr>
        <w:t>corruption</w:t>
      </w:r>
      <w:r w:rsidRPr="006A1B83">
        <w:rPr>
          <w:rStyle w:val="Emphasis"/>
        </w:rPr>
        <w:t xml:space="preserve">, of </w:t>
      </w:r>
      <w:r w:rsidRPr="00CD306A">
        <w:rPr>
          <w:rStyle w:val="Emphasis"/>
          <w:highlight w:val="cyan"/>
        </w:rPr>
        <w:t>union busting CEOs</w:t>
      </w:r>
      <w:r w:rsidRPr="000834E2">
        <w:rPr>
          <w:rStyle w:val="Emphasis"/>
        </w:rPr>
        <w:t xml:space="preserve"> who joyride in phallic rocket </w:t>
      </w:r>
      <w:r w:rsidRPr="00894C5C">
        <w:rPr>
          <w:rStyle w:val="Emphasis"/>
        </w:rPr>
        <w:t>ships while 15 million people are potentially at risk of eviction</w:t>
      </w:r>
      <w:r w:rsidRPr="00894C5C">
        <w:rPr>
          <w:sz w:val="16"/>
        </w:rPr>
        <w:t xml:space="preserve">. So, </w:t>
      </w:r>
      <w:r w:rsidRPr="001841BF">
        <w:rPr>
          <w:sz w:val="16"/>
          <w:szCs w:val="16"/>
        </w:rPr>
        <w:t xml:space="preserve">I don’t need to tell you all how serious this moment is. As the planet burns, the Democratic party has control of the White House, Congress, and the Senate—slim margins to be sure, but nevertheless, they hold power. Yet the PRO Act—a piece of labor rights legislation that you all are rightly throwing your weight behind—is languishing. They cannot even get it together to protect the basic and incredibly inadequate voting rights that exist in this country, rights that might—one would think—help them win elections. While the Democrats flounder, the coronavirus is surging, and this has been an incredibly challenging year-and-a-half and I just want to name that, how hard and grief-filled this period has been, which is why it’s extra important the work that you all are doing and coming together despite the circumstances. Over 4 million people have died of Covid worldwide with more pointless and unnecessary deaths to come. The pandemic has impacted people according to predictable social inequities, right? And it’s also being fueled by the hoarding of intellectual property, so let’s not forget that </w:t>
      </w:r>
      <w:r w:rsidRPr="00CD306A">
        <w:rPr>
          <w:rStyle w:val="Emphasis"/>
          <w:highlight w:val="cyan"/>
        </w:rPr>
        <w:t xml:space="preserve">Big Pharma and Bill Gates colluded to stop </w:t>
      </w:r>
      <w:r w:rsidRPr="00C3212E">
        <w:rPr>
          <w:rStyle w:val="Emphasis"/>
        </w:rPr>
        <w:t xml:space="preserve">the </w:t>
      </w:r>
      <w:r w:rsidRPr="00CD306A">
        <w:rPr>
          <w:rStyle w:val="Emphasis"/>
          <w:highlight w:val="cyan"/>
        </w:rPr>
        <w:t xml:space="preserve">open distribution of </w:t>
      </w:r>
      <w:r w:rsidRPr="00C3212E">
        <w:rPr>
          <w:rStyle w:val="Emphasis"/>
        </w:rPr>
        <w:t xml:space="preserve">one of the </w:t>
      </w:r>
      <w:r w:rsidRPr="00CD306A">
        <w:rPr>
          <w:rStyle w:val="Emphasis"/>
          <w:highlight w:val="cyan"/>
        </w:rPr>
        <w:t xml:space="preserve">vaccines, vaccines overwhelmingly developed with public </w:t>
      </w:r>
      <w:r w:rsidRPr="00A007F9">
        <w:rPr>
          <w:rStyle w:val="Emphasis"/>
        </w:rPr>
        <w:t xml:space="preserve">investment </w:t>
      </w:r>
      <w:r w:rsidRPr="001866EC">
        <w:rPr>
          <w:rStyle w:val="Emphasis"/>
        </w:rPr>
        <w:t xml:space="preserve">and public </w:t>
      </w:r>
      <w:r w:rsidRPr="00CD306A">
        <w:rPr>
          <w:rStyle w:val="Emphasis"/>
          <w:highlight w:val="cyan"/>
        </w:rPr>
        <w:t>resources</w:t>
      </w:r>
      <w:r w:rsidRPr="001841BF">
        <w:rPr>
          <w:sz w:val="16"/>
          <w:szCs w:val="16"/>
        </w:rPr>
        <w:t xml:space="preserve">. According to a paper from Nature that came out last month, so far “more than 80% of the doses have gone to people in high-income and upper-middle-income countries. Only 1% of people in low-income countries have been given at least one dose.” So here we are, at risk of even more deadly and contagious variants thanks to corporate greed and the lack of international solidarity. The rollout of Covid vaccines—a situation some people are rightly describing as “Vaccine Apartheid”—is a harrowing example of racial capitalism in action. </w:t>
      </w:r>
      <w:r w:rsidRPr="000834E2">
        <w:rPr>
          <w:rStyle w:val="StyleUnderline"/>
        </w:rPr>
        <w:t xml:space="preserve">The people being denied access to life-saving medicines are </w:t>
      </w:r>
      <w:r w:rsidRPr="000834E2">
        <w:rPr>
          <w:rStyle w:val="Emphasis"/>
        </w:rPr>
        <w:t>overwhelmingly non-white</w:t>
      </w:r>
      <w:r w:rsidRPr="000834E2">
        <w:rPr>
          <w:rStyle w:val="StyleUnderline"/>
        </w:rPr>
        <w:t>, they live in countries</w:t>
      </w:r>
      <w:r w:rsidRPr="002A4D5D">
        <w:rPr>
          <w:rStyle w:val="StyleUnderline"/>
        </w:rPr>
        <w:t xml:space="preserve"> that were formerly </w:t>
      </w:r>
      <w:r w:rsidRPr="002A4D5D">
        <w:rPr>
          <w:rStyle w:val="Emphasis"/>
        </w:rPr>
        <w:t>colonized</w:t>
      </w:r>
      <w:r w:rsidRPr="002A4D5D">
        <w:rPr>
          <w:rStyle w:val="StyleUnderline"/>
        </w:rPr>
        <w:t xml:space="preserve">, that are </w:t>
      </w:r>
      <w:r w:rsidRPr="002A4D5D">
        <w:rPr>
          <w:rStyle w:val="Emphasis"/>
        </w:rPr>
        <w:t>currently crushed by sovereign debt</w:t>
      </w:r>
      <w:r w:rsidRPr="00DA2BC2">
        <w:rPr>
          <w:sz w:val="16"/>
        </w:rPr>
        <w:t xml:space="preserve">, and so on, right? So, </w:t>
      </w:r>
      <w:r w:rsidRPr="002A4D5D">
        <w:rPr>
          <w:rStyle w:val="StyleUnderline"/>
        </w:rPr>
        <w:t xml:space="preserve">if the last year has revealed anything, it is this: </w:t>
      </w:r>
      <w:r w:rsidRPr="00CD306A">
        <w:rPr>
          <w:rStyle w:val="Emphasis"/>
          <w:sz w:val="24"/>
          <w:szCs w:val="28"/>
          <w:highlight w:val="cyan"/>
        </w:rPr>
        <w:t>racial cap</w:t>
      </w:r>
      <w:r w:rsidRPr="00922D18">
        <w:rPr>
          <w:rStyle w:val="Emphasis"/>
          <w:sz w:val="24"/>
          <w:szCs w:val="28"/>
        </w:rPr>
        <w:t>italism</w:t>
      </w:r>
      <w:r w:rsidRPr="00894C5C">
        <w:rPr>
          <w:rStyle w:val="Emphasis"/>
          <w:sz w:val="24"/>
          <w:szCs w:val="28"/>
        </w:rPr>
        <w:t xml:space="preserve"> is </w:t>
      </w:r>
      <w:proofErr w:type="gramStart"/>
      <w:r w:rsidRPr="00894C5C">
        <w:rPr>
          <w:rStyle w:val="Emphasis"/>
          <w:sz w:val="24"/>
          <w:szCs w:val="28"/>
        </w:rPr>
        <w:t>the</w:t>
      </w:r>
      <w:proofErr w:type="gramEnd"/>
      <w:r w:rsidRPr="00894C5C">
        <w:rPr>
          <w:rStyle w:val="Emphasis"/>
          <w:sz w:val="24"/>
          <w:szCs w:val="28"/>
        </w:rPr>
        <w:t xml:space="preserve"> pandemic</w:t>
      </w:r>
      <w:r w:rsidRPr="00894C5C">
        <w:rPr>
          <w:sz w:val="16"/>
        </w:rPr>
        <w:t xml:space="preserve">. </w:t>
      </w:r>
      <w:r w:rsidRPr="00894C5C">
        <w:rPr>
          <w:rStyle w:val="StyleUnderline"/>
        </w:rPr>
        <w:t xml:space="preserve">Contrary to its mythmakers, capitalism is not a rational economic system, it’s not an efficient one, it’s </w:t>
      </w:r>
      <w:proofErr w:type="gramStart"/>
      <w:r w:rsidRPr="00894C5C">
        <w:rPr>
          <w:rStyle w:val="StyleUnderline"/>
        </w:rPr>
        <w:t>definitely not</w:t>
      </w:r>
      <w:proofErr w:type="gramEnd"/>
      <w:r w:rsidRPr="00894C5C">
        <w:rPr>
          <w:rStyle w:val="StyleUnderline"/>
        </w:rPr>
        <w:t xml:space="preserve"> a democratic one</w:t>
      </w:r>
      <w:r w:rsidRPr="00894C5C">
        <w:rPr>
          <w:sz w:val="16"/>
        </w:rPr>
        <w:t xml:space="preserve">. </w:t>
      </w:r>
      <w:r w:rsidRPr="00922D18">
        <w:rPr>
          <w:rStyle w:val="Emphasis"/>
          <w:sz w:val="24"/>
          <w:szCs w:val="28"/>
        </w:rPr>
        <w:t>Its short-term profit horizons directly</w:t>
      </w:r>
      <w:r w:rsidRPr="000834E2">
        <w:rPr>
          <w:rStyle w:val="Emphasis"/>
          <w:sz w:val="24"/>
          <w:szCs w:val="28"/>
        </w:rPr>
        <w:t xml:space="preserve"> </w:t>
      </w:r>
      <w:r w:rsidRPr="00CD306A">
        <w:rPr>
          <w:rStyle w:val="Emphasis"/>
          <w:sz w:val="24"/>
          <w:szCs w:val="28"/>
          <w:highlight w:val="cyan"/>
        </w:rPr>
        <w:t>contradict planetary survival and condemn billions to</w:t>
      </w:r>
      <w:r w:rsidRPr="002A4D5D">
        <w:rPr>
          <w:rStyle w:val="Emphasis"/>
          <w:sz w:val="24"/>
          <w:szCs w:val="28"/>
        </w:rPr>
        <w:t xml:space="preserve"> what the Marxist geographer and abolitionist, Ruth Wilson Gilmore, has called </w:t>
      </w:r>
      <w:r w:rsidRPr="00CD306A">
        <w:rPr>
          <w:rStyle w:val="Emphasis"/>
          <w:sz w:val="24"/>
          <w:szCs w:val="28"/>
          <w:highlight w:val="cyan"/>
        </w:rPr>
        <w:t>“premature death.”</w:t>
      </w:r>
      <w:r w:rsidRPr="00DA2BC2">
        <w:rPr>
          <w:sz w:val="16"/>
          <w:szCs w:val="28"/>
        </w:rPr>
        <w:t xml:space="preserve"> </w:t>
      </w:r>
      <w:r w:rsidRPr="00DA2BC2">
        <w:rPr>
          <w:sz w:val="16"/>
        </w:rPr>
        <w:t xml:space="preserve">And </w:t>
      </w:r>
      <w:r w:rsidRPr="001A19FC">
        <w:rPr>
          <w:sz w:val="16"/>
          <w:szCs w:val="16"/>
        </w:rPr>
        <w:t xml:space="preserve">Gilmore has defined racism—I’m sure you’ve all heard this—as “the state-sanctioned and/or extra-legal production and exploitation of group-differentiated vulnerability to premature death,” and it is a </w:t>
      </w:r>
      <w:proofErr w:type="gramStart"/>
      <w:r w:rsidRPr="001A19FC">
        <w:rPr>
          <w:sz w:val="16"/>
          <w:szCs w:val="16"/>
        </w:rPr>
        <w:t>mouthful</w:t>
      </w:r>
      <w:proofErr w:type="gramEnd"/>
      <w:r w:rsidRPr="001A19FC">
        <w:rPr>
          <w:sz w:val="16"/>
          <w:szCs w:val="16"/>
        </w:rPr>
        <w:t xml:space="preserve"> but it describes what we’re living through right now. Contemporary capitalism offers such a bleak vision, right: the small number of billionaires trying to escape a decimated planet, leaving a trail of preventable death in their wake. And</w:t>
      </w:r>
      <w:r w:rsidRPr="00DA2BC2">
        <w:rPr>
          <w:sz w:val="16"/>
        </w:rPr>
        <w:t xml:space="preserve"> so that’s why </w:t>
      </w:r>
      <w:r w:rsidRPr="00922D18">
        <w:rPr>
          <w:rStyle w:val="Emphasis"/>
        </w:rPr>
        <w:t xml:space="preserve">we need </w:t>
      </w:r>
      <w:r w:rsidRPr="00CD306A">
        <w:rPr>
          <w:rStyle w:val="Emphasis"/>
          <w:highlight w:val="cyan"/>
        </w:rPr>
        <w:t>democratic socialism</w:t>
      </w:r>
      <w:r w:rsidRPr="00922D18">
        <w:rPr>
          <w:rStyle w:val="Emphasis"/>
        </w:rPr>
        <w:t>, because we need a future</w:t>
      </w:r>
      <w:r w:rsidRPr="00922D18">
        <w:rPr>
          <w:sz w:val="16"/>
        </w:rPr>
        <w:t xml:space="preserve">, a future </w:t>
      </w:r>
      <w:r w:rsidRPr="00922D18">
        <w:rPr>
          <w:rStyle w:val="Emphasis"/>
        </w:rPr>
        <w:t xml:space="preserve">in which all living beings </w:t>
      </w:r>
      <w:proofErr w:type="gramStart"/>
      <w:r w:rsidRPr="00922D18">
        <w:rPr>
          <w:rStyle w:val="Emphasis"/>
        </w:rPr>
        <w:t>are able to</w:t>
      </w:r>
      <w:proofErr w:type="gramEnd"/>
      <w:r w:rsidRPr="00922D18">
        <w:rPr>
          <w:rStyle w:val="Emphasis"/>
        </w:rPr>
        <w:t xml:space="preserve"> not just survive but thrive</w:t>
      </w:r>
      <w:r w:rsidRPr="00922D18">
        <w:rPr>
          <w:sz w:val="16"/>
        </w:rPr>
        <w:t xml:space="preserve">. And </w:t>
      </w:r>
      <w:r w:rsidRPr="00922D18">
        <w:rPr>
          <w:rStyle w:val="StyleUnderline"/>
        </w:rPr>
        <w:t xml:space="preserve">there are three things democratic socialism </w:t>
      </w:r>
      <w:r w:rsidRPr="00CD306A">
        <w:rPr>
          <w:rStyle w:val="StyleUnderline"/>
          <w:highlight w:val="cyan"/>
        </w:rPr>
        <w:t>offers</w:t>
      </w:r>
      <w:r w:rsidRPr="002A4D5D">
        <w:rPr>
          <w:rStyle w:val="StyleUnderline"/>
        </w:rPr>
        <w:t xml:space="preserve"> that I</w:t>
      </w:r>
      <w:r w:rsidRPr="00DA2BC2">
        <w:rPr>
          <w:sz w:val="16"/>
        </w:rPr>
        <w:t xml:space="preserve"> just </w:t>
      </w:r>
      <w:r w:rsidRPr="002A4D5D">
        <w:rPr>
          <w:rStyle w:val="StyleUnderline"/>
        </w:rPr>
        <w:t>want to discuss</w:t>
      </w:r>
      <w:r w:rsidRPr="00DA2BC2">
        <w:rPr>
          <w:sz w:val="16"/>
        </w:rPr>
        <w:t xml:space="preserve"> (and they all </w:t>
      </w:r>
      <w:proofErr w:type="gramStart"/>
      <w:r w:rsidRPr="00DA2BC2">
        <w:rPr>
          <w:sz w:val="16"/>
        </w:rPr>
        <w:t>collect</w:t>
      </w:r>
      <w:proofErr w:type="gramEnd"/>
      <w:r w:rsidRPr="00DA2BC2">
        <w:rPr>
          <w:sz w:val="16"/>
        </w:rPr>
        <w:t xml:space="preserve"> to this issue of institution-building and organizing that I began with and that I want to return to)</w:t>
      </w:r>
      <w:r w:rsidRPr="002A4D5D">
        <w:rPr>
          <w:rStyle w:val="StyleUnderline"/>
        </w:rPr>
        <w:t xml:space="preserve">: </w:t>
      </w:r>
      <w:r w:rsidRPr="002A4D5D">
        <w:rPr>
          <w:rStyle w:val="Emphasis"/>
        </w:rPr>
        <w:t>solutions</w:t>
      </w:r>
      <w:r w:rsidRPr="002A4D5D">
        <w:rPr>
          <w:rStyle w:val="StyleUnderline"/>
        </w:rPr>
        <w:t xml:space="preserve">, </w:t>
      </w:r>
      <w:r w:rsidRPr="002A4D5D">
        <w:rPr>
          <w:rStyle w:val="Emphasis"/>
        </w:rPr>
        <w:t>strategy</w:t>
      </w:r>
      <w:r w:rsidRPr="002A4D5D">
        <w:rPr>
          <w:rStyle w:val="StyleUnderline"/>
        </w:rPr>
        <w:t xml:space="preserve">, </w:t>
      </w:r>
      <w:r w:rsidRPr="002A4D5D">
        <w:rPr>
          <w:rStyle w:val="Emphasis"/>
        </w:rPr>
        <w:t>solidarity</w:t>
      </w:r>
      <w:r w:rsidRPr="00DA2BC2">
        <w:rPr>
          <w:sz w:val="16"/>
        </w:rPr>
        <w:t xml:space="preserve">. </w:t>
      </w:r>
      <w:r w:rsidRPr="00CD306A">
        <w:rPr>
          <w:rStyle w:val="Emphasis"/>
          <w:highlight w:val="cyan"/>
        </w:rPr>
        <w:t>Solutions</w:t>
      </w:r>
      <w:r w:rsidRPr="00CD306A">
        <w:rPr>
          <w:rStyle w:val="StyleUnderline"/>
          <w:highlight w:val="cyan"/>
        </w:rPr>
        <w:t xml:space="preserve"> </w:t>
      </w:r>
      <w:r w:rsidRPr="00A007F9">
        <w:rPr>
          <w:rStyle w:val="StyleUnderline"/>
        </w:rPr>
        <w:t>that</w:t>
      </w:r>
      <w:r w:rsidRPr="002A4D5D">
        <w:rPr>
          <w:rStyle w:val="StyleUnderline"/>
        </w:rPr>
        <w:t xml:space="preserve"> </w:t>
      </w:r>
      <w:proofErr w:type="gramStart"/>
      <w:r w:rsidRPr="002A4D5D">
        <w:rPr>
          <w:rStyle w:val="StyleUnderline"/>
        </w:rPr>
        <w:t xml:space="preserve">actually </w:t>
      </w:r>
      <w:r w:rsidRPr="00CD306A">
        <w:rPr>
          <w:rStyle w:val="Emphasis"/>
          <w:highlight w:val="cyan"/>
        </w:rPr>
        <w:t>meet</w:t>
      </w:r>
      <w:proofErr w:type="gramEnd"/>
      <w:r w:rsidRPr="000834E2">
        <w:rPr>
          <w:rStyle w:val="Emphasis"/>
        </w:rPr>
        <w:t xml:space="preserve"> the </w:t>
      </w:r>
      <w:r w:rsidRPr="00CD306A">
        <w:rPr>
          <w:rStyle w:val="Emphasis"/>
          <w:highlight w:val="cyan"/>
        </w:rPr>
        <w:t>scale of</w:t>
      </w:r>
      <w:r w:rsidRPr="000834E2">
        <w:rPr>
          <w:rStyle w:val="Emphasis"/>
        </w:rPr>
        <w:t xml:space="preserve"> the </w:t>
      </w:r>
      <w:r w:rsidRPr="00CD306A">
        <w:rPr>
          <w:rStyle w:val="Emphasis"/>
          <w:highlight w:val="cyan"/>
        </w:rPr>
        <w:t>crises</w:t>
      </w:r>
      <w:r w:rsidRPr="002A4D5D">
        <w:rPr>
          <w:rStyle w:val="StyleUnderline"/>
        </w:rPr>
        <w:t xml:space="preserve"> that </w:t>
      </w:r>
      <w:r w:rsidRPr="003B2BDE">
        <w:rPr>
          <w:rStyle w:val="StyleUnderline"/>
        </w:rPr>
        <w:t>we’re in</w:t>
      </w:r>
      <w:r w:rsidRPr="003B2BDE">
        <w:rPr>
          <w:sz w:val="16"/>
        </w:rPr>
        <w:t xml:space="preserve">. </w:t>
      </w:r>
      <w:r w:rsidRPr="003B2BDE">
        <w:rPr>
          <w:rStyle w:val="Emphasis"/>
        </w:rPr>
        <w:t>Strategies</w:t>
      </w:r>
      <w:r w:rsidRPr="003B2BDE">
        <w:rPr>
          <w:rStyle w:val="StyleUnderline"/>
        </w:rPr>
        <w:t xml:space="preserve"> </w:t>
      </w:r>
      <w:r w:rsidRPr="00CD306A">
        <w:rPr>
          <w:rStyle w:val="StyleUnderline"/>
          <w:highlight w:val="cyan"/>
        </w:rPr>
        <w:t>that</w:t>
      </w:r>
      <w:r w:rsidRPr="002A4D5D">
        <w:rPr>
          <w:rStyle w:val="StyleUnderline"/>
        </w:rPr>
        <w:t xml:space="preserve"> can </w:t>
      </w:r>
      <w:proofErr w:type="gramStart"/>
      <w:r w:rsidRPr="002A4D5D">
        <w:rPr>
          <w:rStyle w:val="StyleUnderline"/>
        </w:rPr>
        <w:t xml:space="preserve">actually </w:t>
      </w:r>
      <w:r w:rsidRPr="00CD306A">
        <w:rPr>
          <w:rStyle w:val="Emphasis"/>
          <w:highlight w:val="cyan"/>
        </w:rPr>
        <w:t>secure</w:t>
      </w:r>
      <w:proofErr w:type="gramEnd"/>
      <w:r w:rsidRPr="00CD306A">
        <w:rPr>
          <w:rStyle w:val="Emphasis"/>
          <w:highlight w:val="cyan"/>
        </w:rPr>
        <w:t xml:space="preserve"> material victories</w:t>
      </w:r>
      <w:r w:rsidRPr="00DA2BC2">
        <w:rPr>
          <w:sz w:val="16"/>
        </w:rPr>
        <w:t xml:space="preserve">. </w:t>
      </w:r>
      <w:r w:rsidRPr="00CD306A">
        <w:rPr>
          <w:rStyle w:val="StyleUnderline"/>
          <w:highlight w:val="cyan"/>
        </w:rPr>
        <w:t xml:space="preserve">And </w:t>
      </w:r>
      <w:r w:rsidRPr="00CD306A">
        <w:rPr>
          <w:rStyle w:val="Emphasis"/>
          <w:highlight w:val="cyan"/>
        </w:rPr>
        <w:t>solidarity</w:t>
      </w:r>
      <w:r w:rsidRPr="00B845B5">
        <w:rPr>
          <w:rStyle w:val="StyleUnderline"/>
        </w:rPr>
        <w:t xml:space="preserve">, the </w:t>
      </w:r>
      <w:r w:rsidRPr="00BE3F5D">
        <w:rPr>
          <w:rStyle w:val="Emphasis"/>
        </w:rPr>
        <w:t xml:space="preserve">bonds </w:t>
      </w:r>
      <w:r w:rsidRPr="00CD306A">
        <w:rPr>
          <w:rStyle w:val="Emphasis"/>
          <w:highlight w:val="cyan"/>
        </w:rPr>
        <w:t>that hold</w:t>
      </w:r>
      <w:r w:rsidRPr="000834E2">
        <w:rPr>
          <w:rStyle w:val="Emphasis"/>
        </w:rPr>
        <w:t xml:space="preserve"> our </w:t>
      </w:r>
      <w:r w:rsidRPr="00CD306A">
        <w:rPr>
          <w:rStyle w:val="Emphasis"/>
          <w:highlight w:val="cyan"/>
        </w:rPr>
        <w:t>movements together</w:t>
      </w:r>
      <w:r w:rsidRPr="003C67CA">
        <w:rPr>
          <w:rStyle w:val="StyleUnderline"/>
        </w:rPr>
        <w:t xml:space="preserve">, and the </w:t>
      </w:r>
      <w:r w:rsidRPr="003C67CA">
        <w:rPr>
          <w:rStyle w:val="Emphasis"/>
        </w:rPr>
        <w:t>commitments that propel them forward</w:t>
      </w:r>
      <w:r w:rsidRPr="003C67CA">
        <w:rPr>
          <w:sz w:val="16"/>
        </w:rPr>
        <w:t xml:space="preserve">. </w:t>
      </w:r>
      <w:r w:rsidRPr="003B2BDE">
        <w:rPr>
          <w:sz w:val="16"/>
          <w:szCs w:val="16"/>
        </w:rPr>
        <w:t xml:space="preserve">So, solutions, right, it’s </w:t>
      </w:r>
      <w:proofErr w:type="gramStart"/>
      <w:r w:rsidRPr="003B2BDE">
        <w:rPr>
          <w:sz w:val="16"/>
          <w:szCs w:val="16"/>
        </w:rPr>
        <w:t>pretty straight-forward</w:t>
      </w:r>
      <w:proofErr w:type="gramEnd"/>
      <w:r w:rsidRPr="003B2BDE">
        <w:rPr>
          <w:sz w:val="16"/>
          <w:szCs w:val="16"/>
        </w:rPr>
        <w:t xml:space="preserve">. Without an organized left, the political positions on the table are pathetic and they often perpetuate the problems they claim to solve. </w:t>
      </w:r>
      <w:proofErr w:type="gramStart"/>
      <w:r w:rsidRPr="003B2BDE">
        <w:rPr>
          <w:sz w:val="16"/>
          <w:szCs w:val="16"/>
        </w:rPr>
        <w:t>And,</w:t>
      </w:r>
      <w:proofErr w:type="gramEnd"/>
      <w:r w:rsidRPr="003B2BDE">
        <w:rPr>
          <w:sz w:val="16"/>
          <w:szCs w:val="16"/>
        </w:rPr>
        <w:t xml:space="preserve"> I’m not talking about what the right-wing is offering—tax cuts, anti-immigrant fear-mongering, conspiracy theories, right, those are beyond the pale. I’m talking about the half-measures, the symbolic gestures that pass for solutions among the liberal establishment. Things 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racial equality requires a “refashioning of our political economy.”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w:t>
      </w:r>
      <w:proofErr w:type="gramStart"/>
      <w:r w:rsidRPr="003B2BDE">
        <w:rPr>
          <w:sz w:val="16"/>
          <w:szCs w:val="16"/>
        </w:rPr>
        <w:t>have to</w:t>
      </w:r>
      <w:proofErr w:type="gramEnd"/>
      <w:r w:rsidRPr="003B2BDE">
        <w:rPr>
          <w:sz w:val="16"/>
          <w:szCs w:val="16"/>
        </w:rPr>
        <w:t xml:space="preserve"> read this in full): “establish a student loan debt forgiveness program for Pell Grant recipients who start a business that operates for three years in disadvantaged communities.” So, in contrast, socialists propose solutions that get to the root of the problem.</w:t>
      </w:r>
      <w:r w:rsidRPr="00DA2BC2">
        <w:rPr>
          <w:sz w:val="16"/>
        </w:rPr>
        <w:t xml:space="preserve"> </w:t>
      </w:r>
    </w:p>
    <w:p w14:paraId="021ABC44" w14:textId="77777777" w:rsidR="00483811" w:rsidRDefault="00483811" w:rsidP="00483811">
      <w:pPr>
        <w:pStyle w:val="Heading4"/>
      </w:pPr>
      <w:r>
        <w:t xml:space="preserve">Strengthening IPR for Big Pharma deepens global racial inequity and perpetuates death on the periphery. </w:t>
      </w:r>
    </w:p>
    <w:p w14:paraId="56B53F8A" w14:textId="77777777" w:rsidR="00483811" w:rsidRPr="00F14D1F" w:rsidRDefault="00483811" w:rsidP="00483811">
      <w:r w:rsidRPr="00F14D1F">
        <w:rPr>
          <w:rStyle w:val="Style13ptBold"/>
        </w:rPr>
        <w:t>Johnson 22</w:t>
      </w:r>
      <w:r>
        <w:t xml:space="preserve"> [Sarah</w:t>
      </w:r>
      <w:r w:rsidRPr="00F14D1F">
        <w:t xml:space="preserve">, reporter covering human rights and global development at the Guardian and wrote a book about a nurse's journey working through the coronavirus pandemic, published by Pan Macmillan on 1 October </w:t>
      </w:r>
      <w:proofErr w:type="gramStart"/>
      <w:r w:rsidRPr="00F14D1F">
        <w:t>2020..</w:t>
      </w:r>
      <w:proofErr w:type="gramEnd"/>
      <w:r w:rsidRPr="00F14D1F">
        <w:t xml:space="preserve"> Apr 30, 2022, “Covid vaccine inequity due to ‘racism rooted in slavery and colonialism,’” The Guardian, </w:t>
      </w:r>
      <w:r w:rsidRPr="003F03EA">
        <w:t>https://www.theguardian.com/global-development/2022/apr/30/covid-vaccine-inequity-due-to-racism-rooted-in-slavery-and-colonialism</w:t>
      </w:r>
      <w:r w:rsidRPr="00F14D1F">
        <w:t>] acc 7/17/2024 [</w:t>
      </w:r>
      <w:proofErr w:type="spellStart"/>
      <w:r w:rsidRPr="00F14D1F">
        <w:t>tvisha</w:t>
      </w:r>
      <w:proofErr w:type="spellEnd"/>
      <w:r w:rsidRPr="00F14D1F">
        <w:t>]</w:t>
      </w:r>
    </w:p>
    <w:p w14:paraId="02536BE1" w14:textId="77777777" w:rsidR="00483811" w:rsidRDefault="00483811" w:rsidP="00483811">
      <w:pPr>
        <w:rPr>
          <w:sz w:val="16"/>
        </w:rPr>
      </w:pPr>
      <w:r w:rsidRPr="00B32F2C">
        <w:rPr>
          <w:rStyle w:val="StyleUnderline"/>
          <w:highlight w:val="cyan"/>
        </w:rPr>
        <w:t>Racism</w:t>
      </w:r>
      <w:r w:rsidRPr="004948BC">
        <w:rPr>
          <w:rStyle w:val="StyleUnderline"/>
        </w:rPr>
        <w:t xml:space="preserve"> rooted in slavery, </w:t>
      </w:r>
      <w:r w:rsidRPr="00B32F2C">
        <w:rPr>
          <w:rStyle w:val="StyleUnderline"/>
          <w:highlight w:val="cyan"/>
        </w:rPr>
        <w:t>colonialism</w:t>
      </w:r>
      <w:r w:rsidRPr="004948BC">
        <w:rPr>
          <w:rStyle w:val="StyleUnderline"/>
        </w:rPr>
        <w:t xml:space="preserve"> and apartheid </w:t>
      </w:r>
      <w:r w:rsidRPr="00B32F2C">
        <w:rPr>
          <w:rStyle w:val="StyleUnderline"/>
          <w:highlight w:val="cyan"/>
        </w:rPr>
        <w:t>is responsible for higher Covid death rates among</w:t>
      </w:r>
      <w:r w:rsidRPr="004948BC">
        <w:rPr>
          <w:rStyle w:val="StyleUnderline"/>
        </w:rPr>
        <w:t xml:space="preserve"> people of </w:t>
      </w:r>
      <w:r w:rsidRPr="00B32F2C">
        <w:rPr>
          <w:rStyle w:val="StyleUnderline"/>
          <w:highlight w:val="cyan"/>
        </w:rPr>
        <w:t>African</w:t>
      </w:r>
      <w:r w:rsidRPr="004948BC">
        <w:rPr>
          <w:rStyle w:val="StyleUnderline"/>
        </w:rPr>
        <w:t xml:space="preserve"> and </w:t>
      </w:r>
      <w:r w:rsidRPr="00B32F2C">
        <w:rPr>
          <w:rStyle w:val="StyleUnderline"/>
          <w:highlight w:val="cyan"/>
        </w:rPr>
        <w:t>Asian</w:t>
      </w:r>
      <w:r w:rsidRPr="004948BC">
        <w:rPr>
          <w:rStyle w:val="StyleUnderline"/>
        </w:rPr>
        <w:t xml:space="preserve"> descent, as well as </w:t>
      </w:r>
      <w:r w:rsidRPr="00B32F2C">
        <w:rPr>
          <w:rStyle w:val="StyleUnderline"/>
          <w:highlight w:val="cyan"/>
        </w:rPr>
        <w:t>Roma and Indigenous peoples</w:t>
      </w:r>
      <w:r w:rsidRPr="004948BC">
        <w:rPr>
          <w:rStyle w:val="StyleUnderline"/>
        </w:rPr>
        <w:t>,</w:t>
      </w:r>
      <w:r w:rsidRPr="00F14D1F">
        <w:rPr>
          <w:sz w:val="16"/>
        </w:rPr>
        <w:t xml:space="preserve"> a UN body has said. That </w:t>
      </w:r>
      <w:proofErr w:type="gramStart"/>
      <w:r w:rsidRPr="00F14D1F">
        <w:rPr>
          <w:sz w:val="16"/>
        </w:rPr>
        <w:t>the vast majority of</w:t>
      </w:r>
      <w:proofErr w:type="gramEnd"/>
      <w:r w:rsidRPr="00F14D1F">
        <w:rPr>
          <w:sz w:val="16"/>
        </w:rPr>
        <w:t xml:space="preserve"> Covid-19 vaccines were administered in high and upper-middle-income countries replicated “slavery and colonial-era racial hierarchies”, according to the committee on the elimination of racial discrimination (</w:t>
      </w:r>
      <w:proofErr w:type="spellStart"/>
      <w:r w:rsidRPr="00F14D1F">
        <w:rPr>
          <w:sz w:val="16"/>
        </w:rPr>
        <w:t>Cerd</w:t>
      </w:r>
      <w:proofErr w:type="spellEnd"/>
      <w:r w:rsidRPr="00F14D1F">
        <w:rPr>
          <w:sz w:val="16"/>
        </w:rPr>
        <w:t xml:space="preserve">). The committee said </w:t>
      </w:r>
      <w:r w:rsidRPr="004948BC">
        <w:rPr>
          <w:rStyle w:val="StyleUnderline"/>
        </w:rPr>
        <w:t>a failure to redress injustices has denied basic human rights to health and worsened discrimination and exclusion</w:t>
      </w:r>
      <w:r w:rsidRPr="00F14D1F">
        <w:rPr>
          <w:sz w:val="16"/>
        </w:rPr>
        <w:t xml:space="preserve">. In a </w:t>
      </w:r>
      <w:r w:rsidRPr="003F03EA">
        <w:rPr>
          <w:sz w:val="16"/>
        </w:rPr>
        <w:t>strongly worded statement</w:t>
      </w:r>
      <w:r w:rsidRPr="00F14D1F">
        <w:rPr>
          <w:sz w:val="16"/>
        </w:rPr>
        <w:t xml:space="preserve"> released on Friday, the group said it was concerned that the pandemic’s disproportionate impact “is in significant part attributed to consequences of the historic racial injustices of slavery and colonialism that remain largely unaccounted for today”. The </w:t>
      </w:r>
      <w:r w:rsidRPr="00B32F2C">
        <w:rPr>
          <w:rStyle w:val="StyleUnderline"/>
          <w:highlight w:val="cyan"/>
        </w:rPr>
        <w:t>unequal distribution</w:t>
      </w:r>
      <w:r w:rsidRPr="004948BC">
        <w:rPr>
          <w:rStyle w:val="StyleUnderline"/>
        </w:rPr>
        <w:t xml:space="preserve"> of vaccine</w:t>
      </w:r>
      <w:r w:rsidRPr="00F14D1F">
        <w:rPr>
          <w:sz w:val="16"/>
        </w:rPr>
        <w:t xml:space="preserve">s between and within countries </w:t>
      </w:r>
      <w:r w:rsidRPr="00B32F2C">
        <w:rPr>
          <w:sz w:val="16"/>
          <w:highlight w:val="cyan"/>
        </w:rPr>
        <w:t>“</w:t>
      </w:r>
      <w:r w:rsidRPr="00B32F2C">
        <w:rPr>
          <w:rStyle w:val="StyleUnderline"/>
          <w:highlight w:val="cyan"/>
        </w:rPr>
        <w:t xml:space="preserve">manifests </w:t>
      </w:r>
      <w:r w:rsidRPr="00B32F2C">
        <w:rPr>
          <w:rStyle w:val="StyleUnderline"/>
        </w:rPr>
        <w:t xml:space="preserve">as </w:t>
      </w:r>
      <w:r w:rsidRPr="00B32F2C">
        <w:rPr>
          <w:rStyle w:val="StyleUnderline"/>
          <w:highlight w:val="cyan"/>
        </w:rPr>
        <w:t xml:space="preserve">a </w:t>
      </w:r>
      <w:r w:rsidRPr="00B32F2C">
        <w:rPr>
          <w:rStyle w:val="StyleUnderline"/>
        </w:rPr>
        <w:t xml:space="preserve">global </w:t>
      </w:r>
      <w:r w:rsidRPr="00B32F2C">
        <w:rPr>
          <w:rStyle w:val="StyleUnderline"/>
          <w:highlight w:val="cyan"/>
        </w:rPr>
        <w:t xml:space="preserve">system </w:t>
      </w:r>
      <w:r w:rsidRPr="00B32F2C">
        <w:rPr>
          <w:rStyle w:val="Emphasis"/>
          <w:highlight w:val="cyan"/>
        </w:rPr>
        <w:t xml:space="preserve">privileging </w:t>
      </w:r>
      <w:r w:rsidRPr="00B32F2C">
        <w:rPr>
          <w:rStyle w:val="Emphasis"/>
        </w:rPr>
        <w:t xml:space="preserve">those </w:t>
      </w:r>
      <w:r w:rsidRPr="00B32F2C">
        <w:rPr>
          <w:rStyle w:val="Emphasis"/>
          <w:highlight w:val="cyan"/>
        </w:rPr>
        <w:t>former colonial powers</w:t>
      </w:r>
      <w:r w:rsidRPr="00F14D1F">
        <w:rPr>
          <w:sz w:val="16"/>
        </w:rPr>
        <w:t xml:space="preserve"> to the detriment of formerly </w:t>
      </w:r>
      <w:proofErr w:type="spellStart"/>
      <w:r w:rsidRPr="00F14D1F">
        <w:rPr>
          <w:sz w:val="16"/>
        </w:rPr>
        <w:t>colonised</w:t>
      </w:r>
      <w:proofErr w:type="spellEnd"/>
      <w:r w:rsidRPr="00F14D1F">
        <w:rPr>
          <w:sz w:val="16"/>
        </w:rPr>
        <w:t xml:space="preserve"> states and descendants of enslaved groups,” the statement added. As of April 2022, only 15.21% of low-income country populations has received one vaccine dose. </w:t>
      </w:r>
      <w:proofErr w:type="spellStart"/>
      <w:r w:rsidRPr="00F14D1F">
        <w:rPr>
          <w:sz w:val="16"/>
        </w:rPr>
        <w:t>Peruth</w:t>
      </w:r>
      <w:proofErr w:type="spellEnd"/>
      <w:r w:rsidRPr="00F14D1F">
        <w:rPr>
          <w:sz w:val="16"/>
        </w:rPr>
        <w:t xml:space="preserve"> Nabirye, from </w:t>
      </w:r>
      <w:proofErr w:type="spellStart"/>
      <w:r w:rsidRPr="003F03EA">
        <w:rPr>
          <w:sz w:val="16"/>
        </w:rPr>
        <w:t>EqualHealth’s</w:t>
      </w:r>
      <w:proofErr w:type="spellEnd"/>
      <w:r w:rsidRPr="003F03EA">
        <w:rPr>
          <w:sz w:val="16"/>
        </w:rPr>
        <w:t xml:space="preserve"> Campaign Against Racism</w:t>
      </w:r>
      <w:r w:rsidRPr="00F14D1F">
        <w:rPr>
          <w:sz w:val="16"/>
        </w:rPr>
        <w:t xml:space="preserve">, said </w:t>
      </w:r>
      <w:r w:rsidRPr="004948BC">
        <w:rPr>
          <w:rStyle w:val="StyleUnderline"/>
        </w:rPr>
        <w:t xml:space="preserve">it was </w:t>
      </w:r>
      <w:r w:rsidRPr="00B32F2C">
        <w:rPr>
          <w:rStyle w:val="StyleUnderline"/>
          <w:highlight w:val="cyan"/>
        </w:rPr>
        <w:t xml:space="preserve">important to hold </w:t>
      </w:r>
      <w:r w:rsidRPr="00B32F2C">
        <w:rPr>
          <w:rStyle w:val="StyleUnderline"/>
        </w:rPr>
        <w:t xml:space="preserve">countries where </w:t>
      </w:r>
      <w:r w:rsidRPr="00B32F2C">
        <w:rPr>
          <w:rStyle w:val="StyleUnderline"/>
          <w:highlight w:val="cyan"/>
        </w:rPr>
        <w:t xml:space="preserve">pharmaceutical companies </w:t>
      </w:r>
      <w:r w:rsidRPr="00B32F2C">
        <w:rPr>
          <w:rStyle w:val="StyleUnderline"/>
        </w:rPr>
        <w:t xml:space="preserve">are located </w:t>
      </w:r>
      <w:r w:rsidRPr="00B32F2C">
        <w:rPr>
          <w:rStyle w:val="StyleUnderline"/>
          <w:highlight w:val="cyan"/>
        </w:rPr>
        <w:t xml:space="preserve">accountable for </w:t>
      </w:r>
      <w:r w:rsidRPr="00B32F2C">
        <w:rPr>
          <w:rStyle w:val="StyleUnderline"/>
        </w:rPr>
        <w:t xml:space="preserve">fostering </w:t>
      </w:r>
      <w:r w:rsidRPr="00B32F2C">
        <w:rPr>
          <w:rStyle w:val="StyleUnderline"/>
          <w:highlight w:val="cyan"/>
        </w:rPr>
        <w:t>health inequities</w:t>
      </w:r>
      <w:r w:rsidRPr="00F14D1F">
        <w:rPr>
          <w:sz w:val="16"/>
        </w:rPr>
        <w:t xml:space="preserve">. She said: “We are still tied up in systems of injustice and </w:t>
      </w:r>
      <w:r w:rsidRPr="004948BC">
        <w:rPr>
          <w:rStyle w:val="Emphasis"/>
        </w:rPr>
        <w:t>we are at the mercy of the global north</w:t>
      </w:r>
      <w:r w:rsidRPr="00F14D1F">
        <w:rPr>
          <w:sz w:val="16"/>
        </w:rPr>
        <w:t xml:space="preserve"> to save our lives.” The </w:t>
      </w:r>
      <w:proofErr w:type="spellStart"/>
      <w:r w:rsidRPr="00B32F2C">
        <w:rPr>
          <w:rStyle w:val="Emphasis"/>
          <w:highlight w:val="cyan"/>
        </w:rPr>
        <w:t>Cerd</w:t>
      </w:r>
      <w:proofErr w:type="spellEnd"/>
      <w:r w:rsidRPr="00F14D1F">
        <w:rPr>
          <w:sz w:val="16"/>
        </w:rPr>
        <w:t xml:space="preserve"> statement </w:t>
      </w:r>
      <w:r w:rsidRPr="00B32F2C">
        <w:rPr>
          <w:rStyle w:val="StyleUnderline"/>
          <w:highlight w:val="cyan"/>
        </w:rPr>
        <w:t xml:space="preserve">singled out </w:t>
      </w:r>
      <w:r w:rsidRPr="00B32F2C">
        <w:rPr>
          <w:rStyle w:val="StyleUnderline"/>
        </w:rPr>
        <w:t xml:space="preserve">the </w:t>
      </w:r>
      <w:r w:rsidRPr="00B32F2C">
        <w:rPr>
          <w:rStyle w:val="StyleUnderline"/>
          <w:highlight w:val="cyan"/>
        </w:rPr>
        <w:t>UK, Germany and Switzerland for continuing to block a waiver on lifting i</w:t>
      </w:r>
      <w:r w:rsidRPr="004948BC">
        <w:rPr>
          <w:rStyle w:val="StyleUnderline"/>
        </w:rPr>
        <w:t xml:space="preserve">ntellectual </w:t>
      </w:r>
      <w:r w:rsidRPr="00B32F2C">
        <w:rPr>
          <w:rStyle w:val="StyleUnderline"/>
          <w:highlight w:val="cyan"/>
        </w:rPr>
        <w:t>p</w:t>
      </w:r>
      <w:r w:rsidRPr="004948BC">
        <w:rPr>
          <w:rStyle w:val="StyleUnderline"/>
        </w:rPr>
        <w:t>roperty rules</w:t>
      </w:r>
      <w:r w:rsidRPr="00F14D1F">
        <w:rPr>
          <w:sz w:val="16"/>
        </w:rPr>
        <w:t xml:space="preserve"> </w:t>
      </w:r>
      <w:r w:rsidRPr="00B32F2C">
        <w:rPr>
          <w:rStyle w:val="StyleUnderline"/>
          <w:highlight w:val="cyan"/>
        </w:rPr>
        <w:t>that would enable</w:t>
      </w:r>
      <w:r w:rsidRPr="00F14D1F">
        <w:rPr>
          <w:rStyle w:val="StyleUnderline"/>
        </w:rPr>
        <w:t xml:space="preserve"> the </w:t>
      </w:r>
      <w:r w:rsidRPr="00B32F2C">
        <w:rPr>
          <w:rStyle w:val="StyleUnderline"/>
          <w:highlight w:val="cyan"/>
        </w:rPr>
        <w:t xml:space="preserve">redistribution </w:t>
      </w:r>
      <w:r w:rsidRPr="00B32F2C">
        <w:rPr>
          <w:rStyle w:val="StyleUnderline"/>
        </w:rPr>
        <w:t xml:space="preserve">and scaling-up </w:t>
      </w:r>
      <w:r w:rsidRPr="00B32F2C">
        <w:rPr>
          <w:rStyle w:val="StyleUnderline"/>
          <w:highlight w:val="cyan"/>
        </w:rPr>
        <w:t>of the Covid response</w:t>
      </w:r>
      <w:r w:rsidRPr="00F14D1F">
        <w:rPr>
          <w:rStyle w:val="StyleUnderline"/>
        </w:rPr>
        <w:t>.</w:t>
      </w:r>
      <w:r w:rsidRPr="00F14D1F">
        <w:rPr>
          <w:sz w:val="16"/>
        </w:rPr>
        <w:t xml:space="preserve"> India and South Africa first proposed </w:t>
      </w:r>
      <w:r w:rsidRPr="003F03EA">
        <w:rPr>
          <w:sz w:val="16"/>
        </w:rPr>
        <w:t>the temporary waiver on WTO rules</w:t>
      </w:r>
      <w:r w:rsidRPr="00F14D1F">
        <w:rPr>
          <w:sz w:val="16"/>
        </w:rPr>
        <w:t xml:space="preserve"> for intellectual property in October 2020. Meena Jagannath, director of global </w:t>
      </w:r>
      <w:proofErr w:type="spellStart"/>
      <w:r w:rsidRPr="00F14D1F">
        <w:rPr>
          <w:sz w:val="16"/>
        </w:rPr>
        <w:t>programmes</w:t>
      </w:r>
      <w:proofErr w:type="spellEnd"/>
      <w:r w:rsidRPr="00F14D1F">
        <w:rPr>
          <w:sz w:val="16"/>
        </w:rPr>
        <w:t xml:space="preserve"> at Movement Law Lab and coordinator of the Global Network of Movement Lawyers, said: “</w:t>
      </w:r>
      <w:r w:rsidRPr="00B32F2C">
        <w:rPr>
          <w:rStyle w:val="StyleUnderline"/>
          <w:highlight w:val="cyan"/>
        </w:rPr>
        <w:t>It</w:t>
      </w:r>
      <w:r w:rsidRPr="00F14D1F">
        <w:rPr>
          <w:rStyle w:val="StyleUnderline"/>
        </w:rPr>
        <w:t xml:space="preserve"> </w:t>
      </w:r>
      <w:r w:rsidRPr="00B32F2C">
        <w:rPr>
          <w:rStyle w:val="StyleUnderline"/>
          <w:highlight w:val="cyan"/>
        </w:rPr>
        <w:t>is unacceptable for states to privilege i</w:t>
      </w:r>
      <w:r w:rsidRPr="00F14D1F">
        <w:rPr>
          <w:rStyle w:val="StyleUnderline"/>
        </w:rPr>
        <w:t xml:space="preserve">ntellectual </w:t>
      </w:r>
      <w:r w:rsidRPr="00B32F2C">
        <w:rPr>
          <w:rStyle w:val="Emphasis"/>
          <w:highlight w:val="cyan"/>
        </w:rPr>
        <w:t>p</w:t>
      </w:r>
      <w:r w:rsidRPr="00F14D1F">
        <w:rPr>
          <w:rStyle w:val="StyleUnderline"/>
        </w:rPr>
        <w:t xml:space="preserve">roperty </w:t>
      </w:r>
      <w:r w:rsidRPr="00B32F2C">
        <w:rPr>
          <w:rStyle w:val="Emphasis"/>
          <w:highlight w:val="cyan"/>
        </w:rPr>
        <w:t>r</w:t>
      </w:r>
      <w:r w:rsidRPr="00F14D1F">
        <w:rPr>
          <w:rStyle w:val="StyleUnderline"/>
        </w:rPr>
        <w:t xml:space="preserve">ights </w:t>
      </w:r>
      <w:r w:rsidRPr="00B32F2C">
        <w:rPr>
          <w:rStyle w:val="StyleUnderline"/>
          <w:highlight w:val="cyan"/>
        </w:rPr>
        <w:t>of pharma</w:t>
      </w:r>
      <w:r w:rsidRPr="00F14D1F">
        <w:rPr>
          <w:rStyle w:val="StyleUnderline"/>
        </w:rPr>
        <w:t xml:space="preserve">ceutical companies </w:t>
      </w:r>
      <w:r w:rsidRPr="00B32F2C">
        <w:rPr>
          <w:rStyle w:val="StyleUnderline"/>
          <w:highlight w:val="cyan"/>
        </w:rPr>
        <w:t>over</w:t>
      </w:r>
      <w:r w:rsidRPr="00F14D1F">
        <w:rPr>
          <w:rStyle w:val="StyleUnderline"/>
        </w:rPr>
        <w:t xml:space="preserve"> the </w:t>
      </w:r>
      <w:r w:rsidRPr="00B32F2C">
        <w:rPr>
          <w:rStyle w:val="StyleUnderline"/>
          <w:highlight w:val="cyan"/>
        </w:rPr>
        <w:t>human rights</w:t>
      </w:r>
      <w:r w:rsidRPr="00F14D1F">
        <w:rPr>
          <w:rStyle w:val="StyleUnderline"/>
        </w:rPr>
        <w:t xml:space="preserve"> of people</w:t>
      </w:r>
      <w:r w:rsidRPr="00F14D1F">
        <w:rPr>
          <w:sz w:val="16"/>
        </w:rPr>
        <w:t>.” She added: “</w:t>
      </w:r>
      <w:r w:rsidRPr="00F14D1F">
        <w:rPr>
          <w:rStyle w:val="StyleUnderline"/>
        </w:rPr>
        <w:t xml:space="preserve">The decision </w:t>
      </w:r>
      <w:r w:rsidRPr="00B32F2C">
        <w:rPr>
          <w:rStyle w:val="Emphasis"/>
          <w:highlight w:val="cyan"/>
        </w:rPr>
        <w:t>to side with pharma has deepened racial discrimination</w:t>
      </w:r>
      <w:r w:rsidRPr="00F14D1F">
        <w:rPr>
          <w:sz w:val="16"/>
        </w:rPr>
        <w:t xml:space="preserve"> that is the product of unaddressed policies of colonialism and slavery.”</w:t>
      </w:r>
    </w:p>
    <w:p w14:paraId="555E3994" w14:textId="77777777" w:rsidR="00483811" w:rsidRDefault="00483811" w:rsidP="00483811">
      <w:pPr>
        <w:rPr>
          <w:sz w:val="16"/>
        </w:rPr>
      </w:pPr>
    </w:p>
    <w:p w14:paraId="1AD3CE5E" w14:textId="77777777" w:rsidR="00483811" w:rsidRDefault="00483811" w:rsidP="00483811">
      <w:pPr>
        <w:pStyle w:val="Heading4"/>
      </w:pPr>
      <w:r>
        <w:t>Big Pharma is killing Puerto Ricans through contaminating the environment.</w:t>
      </w:r>
    </w:p>
    <w:p w14:paraId="4AA0B055" w14:textId="77777777" w:rsidR="00483811" w:rsidRPr="00D01DA2" w:rsidRDefault="00483811" w:rsidP="00483811">
      <w:r w:rsidRPr="00D01DA2">
        <w:rPr>
          <w:rStyle w:val="Style13ptBold"/>
        </w:rPr>
        <w:t>Hofstaedter 2022</w:t>
      </w:r>
      <w:r>
        <w:t xml:space="preserve"> </w:t>
      </w:r>
      <w:r w:rsidRPr="00D01DA2">
        <w:t xml:space="preserve">[Emily, a reporter and fact-checker based in Baltimore, Maryland. She focuses on local news and issues, covering topics such as politics, crime, community events, and social justice. Her work has been featured in WYPR, Baltimore Fishbowl, and </w:t>
      </w:r>
      <w:proofErr w:type="gramStart"/>
      <w:r w:rsidRPr="00D01DA2">
        <w:t>NPR..</w:t>
      </w:r>
      <w:proofErr w:type="gramEnd"/>
      <w:r w:rsidRPr="00D01DA2">
        <w:t xml:space="preserve"> Oct. 12, 2022, “Big Pharma Is Flooding Puerto Rico </w:t>
      </w:r>
      <w:proofErr w:type="gramStart"/>
      <w:r w:rsidRPr="00D01DA2">
        <w:t>With</w:t>
      </w:r>
      <w:proofErr w:type="gramEnd"/>
      <w:r w:rsidRPr="00D01DA2">
        <w:t xml:space="preserve"> Toxic Waste,” Mother Jones, </w:t>
      </w:r>
      <w:r w:rsidRPr="003F03EA">
        <w:t>https://www.motherjones.com/environment/2022/10/big-pharma-is-flooding-puerto-rico-with-toxic-waste/</w:t>
      </w:r>
      <w:r w:rsidRPr="00D01DA2">
        <w:t>] acc 7/17/2024 [</w:t>
      </w:r>
      <w:proofErr w:type="spellStart"/>
      <w:r w:rsidRPr="00D01DA2">
        <w:t>tvisha</w:t>
      </w:r>
      <w:proofErr w:type="spellEnd"/>
      <w:r w:rsidRPr="00D01DA2">
        <w:t>]</w:t>
      </w:r>
    </w:p>
    <w:p w14:paraId="119991F6" w14:textId="77777777" w:rsidR="00483811" w:rsidRPr="00D01DA2" w:rsidRDefault="00483811" w:rsidP="00483811">
      <w:pPr>
        <w:rPr>
          <w:sz w:val="16"/>
        </w:rPr>
      </w:pPr>
      <w:r w:rsidRPr="00D01DA2">
        <w:rPr>
          <w:sz w:val="16"/>
        </w:rPr>
        <w:t>I</w:t>
      </w:r>
      <w:r w:rsidRPr="00D01DA2">
        <w:rPr>
          <w:rStyle w:val="StyleUnderline"/>
        </w:rPr>
        <w:t>n Puerto Rico, cheap labor and generous tax breaks</w:t>
      </w:r>
      <w:r w:rsidRPr="00D01DA2">
        <w:rPr>
          <w:sz w:val="16"/>
        </w:rPr>
        <w:t xml:space="preserve">—since 2017, </w:t>
      </w:r>
      <w:r w:rsidRPr="00D01DA2">
        <w:rPr>
          <w:rStyle w:val="Emphasis"/>
        </w:rPr>
        <w:t>more than $100 billion worth</w:t>
      </w:r>
      <w:r w:rsidRPr="00D01DA2">
        <w:rPr>
          <w:sz w:val="16"/>
        </w:rPr>
        <w:t>—</w:t>
      </w:r>
      <w:r w:rsidRPr="00D01DA2">
        <w:rPr>
          <w:rStyle w:val="StyleUnderline"/>
        </w:rPr>
        <w:t>have made US-based pharmaceutical firms the biggest economic players</w:t>
      </w:r>
      <w:r w:rsidRPr="00D01DA2">
        <w:rPr>
          <w:sz w:val="16"/>
        </w:rPr>
        <w:t xml:space="preserve"> in town. Drug manufacturers have brought in tens of thousands of jobs, albeit with a tax-break price tag of more than $1 million each. But a </w:t>
      </w:r>
      <w:r w:rsidRPr="003F03EA">
        <w:rPr>
          <w:sz w:val="16"/>
        </w:rPr>
        <w:t>new report</w:t>
      </w:r>
      <w:r w:rsidRPr="00D01DA2">
        <w:rPr>
          <w:sz w:val="16"/>
        </w:rPr>
        <w:t xml:space="preserve"> by the nonprofit Center for Popular Democracy and advocacy group Hedge Clippers suggests that </w:t>
      </w:r>
      <w:r w:rsidRPr="009452B9">
        <w:rPr>
          <w:rStyle w:val="StyleUnderline"/>
          <w:highlight w:val="cyan"/>
        </w:rPr>
        <w:t>Big Pharma’s footprint</w:t>
      </w:r>
      <w:r w:rsidRPr="00D01DA2">
        <w:rPr>
          <w:sz w:val="16"/>
        </w:rPr>
        <w:t xml:space="preserve"> on the island has </w:t>
      </w:r>
      <w:r w:rsidRPr="009452B9">
        <w:rPr>
          <w:rStyle w:val="StyleUnderline"/>
          <w:highlight w:val="cyan"/>
        </w:rPr>
        <w:t>come with</w:t>
      </w:r>
      <w:r w:rsidRPr="00D01DA2">
        <w:rPr>
          <w:rStyle w:val="StyleUnderline"/>
        </w:rPr>
        <w:t xml:space="preserve"> other serious </w:t>
      </w:r>
      <w:r w:rsidRPr="009452B9">
        <w:rPr>
          <w:rStyle w:val="StyleUnderline"/>
          <w:highlight w:val="cyan"/>
        </w:rPr>
        <w:t>costs: illegal dumping of toxic waste, pollution and depletion of groundwater</w:t>
      </w:r>
      <w:r w:rsidRPr="00D01DA2">
        <w:rPr>
          <w:rStyle w:val="StyleUnderline"/>
        </w:rPr>
        <w:t>, and violations of other</w:t>
      </w:r>
      <w:r w:rsidRPr="00D01DA2">
        <w:rPr>
          <w:sz w:val="16"/>
        </w:rPr>
        <w:t xml:space="preserve"> vital </w:t>
      </w:r>
      <w:r w:rsidRPr="00D01DA2">
        <w:rPr>
          <w:rStyle w:val="StyleUnderline"/>
        </w:rPr>
        <w:t>Environmental Protection Agency regulations</w:t>
      </w:r>
      <w:r w:rsidRPr="00D01DA2">
        <w:rPr>
          <w:sz w:val="16"/>
        </w:rPr>
        <w:t xml:space="preserve">. The report, released Tuesday, paints a disturbing picture, holding </w:t>
      </w:r>
      <w:r w:rsidRPr="00D01DA2">
        <w:rPr>
          <w:rStyle w:val="Emphasis"/>
        </w:rPr>
        <w:t>US pharmaceutical corporations</w:t>
      </w:r>
      <w:r w:rsidRPr="00D01DA2">
        <w:rPr>
          <w:sz w:val="16"/>
        </w:rPr>
        <w:t xml:space="preserve"> at least partially </w:t>
      </w:r>
      <w:r w:rsidRPr="009452B9">
        <w:rPr>
          <w:rStyle w:val="StyleUnderline"/>
          <w:highlight w:val="cyan"/>
        </w:rPr>
        <w:t>responsible for</w:t>
      </w:r>
      <w:r w:rsidRPr="00D01DA2">
        <w:rPr>
          <w:rStyle w:val="StyleUnderline"/>
        </w:rPr>
        <w:t xml:space="preserve"> Puerto Rico’s </w:t>
      </w:r>
      <w:r w:rsidRPr="009452B9">
        <w:rPr>
          <w:rStyle w:val="StyleUnderline"/>
          <w:highlight w:val="cyan"/>
        </w:rPr>
        <w:t>disproportionately high rates of asthma and cancer</w:t>
      </w:r>
      <w:r w:rsidRPr="00D01DA2">
        <w:rPr>
          <w:rStyle w:val="StyleUnderline"/>
        </w:rPr>
        <w:t>.</w:t>
      </w:r>
      <w:r w:rsidRPr="00D01DA2">
        <w:rPr>
          <w:sz w:val="16"/>
        </w:rPr>
        <w:t xml:space="preserve"> The sum of its findings: a pattern of </w:t>
      </w:r>
      <w:r w:rsidRPr="009452B9">
        <w:rPr>
          <w:rStyle w:val="StyleUnderline"/>
          <w:highlight w:val="cyan"/>
        </w:rPr>
        <w:t>environmental racism</w:t>
      </w:r>
      <w:r w:rsidRPr="00D01DA2">
        <w:rPr>
          <w:sz w:val="16"/>
        </w:rPr>
        <w:t xml:space="preserve"> resulting in more than a dozen Big Pharma–related Superfund sites, with the complicity of federal and local authorities. </w:t>
      </w:r>
    </w:p>
    <w:p w14:paraId="4B813F1E" w14:textId="77777777" w:rsidR="00483811" w:rsidRPr="00D01DA2" w:rsidRDefault="00483811" w:rsidP="00483811">
      <w:r w:rsidRPr="00D01DA2">
        <w:t>Puerto Rico is home to some 500 EPA-</w:t>
      </w:r>
      <w:r w:rsidRPr="009452B9">
        <w:rPr>
          <w:rStyle w:val="StyleUnderline"/>
        </w:rPr>
        <w:t>designated, toxin-packed Superfund sites</w:t>
      </w:r>
      <w:r w:rsidRPr="009452B9">
        <w:t>,</w:t>
      </w:r>
      <w:r w:rsidRPr="00D01DA2">
        <w:t xml:space="preserve"> half of which were “active” as of July, meaning they pose an ongoing risk to the surrounding communities and ecosystems. Eighteen of its active sites are on the EPA’s “national priorities list,” which tracks areas most likely to release harmful compounds; of those, 15 are </w:t>
      </w:r>
      <w:r w:rsidRPr="00D01DA2">
        <w:rPr>
          <w:rStyle w:val="StyleUnderline"/>
          <w:highlight w:val="cyan"/>
        </w:rPr>
        <w:t>linked to the pharmaceutical industry</w:t>
      </w:r>
      <w:r w:rsidRPr="00D01DA2">
        <w:t xml:space="preserve">. </w:t>
      </w:r>
      <w:r w:rsidRPr="00D01DA2">
        <w:rPr>
          <w:rStyle w:val="StyleUnderline"/>
        </w:rPr>
        <w:t>And Superfund sites don’t include every area where industries have improperly disposed of hazardous waste—just the most serious health and environmental threats</w:t>
      </w:r>
      <w:r w:rsidRPr="00D01DA2">
        <w:t>.</w:t>
      </w:r>
    </w:p>
    <w:p w14:paraId="385F36F1" w14:textId="77777777" w:rsidR="00483811" w:rsidRPr="00D01DA2" w:rsidRDefault="00483811" w:rsidP="00483811">
      <w:r w:rsidRPr="00D01DA2">
        <w:t xml:space="preserve">The island’s </w:t>
      </w:r>
      <w:r w:rsidRPr="00D01DA2">
        <w:rPr>
          <w:rStyle w:val="StyleUnderline"/>
        </w:rPr>
        <w:t xml:space="preserve">Big Pharma </w:t>
      </w:r>
      <w:r w:rsidRPr="009452B9">
        <w:rPr>
          <w:rStyle w:val="StyleUnderline"/>
          <w:highlight w:val="cyan"/>
        </w:rPr>
        <w:t xml:space="preserve">waste sites belong to some of the </w:t>
      </w:r>
      <w:r w:rsidRPr="009452B9">
        <w:rPr>
          <w:rStyle w:val="Emphasis"/>
          <w:highlight w:val="cyan"/>
        </w:rPr>
        <w:t>world’s largest and best-known pharmaceutical companies</w:t>
      </w:r>
      <w:r w:rsidRPr="00D01DA2">
        <w:rPr>
          <w:rStyle w:val="StyleUnderline"/>
        </w:rPr>
        <w:t>, including Pfizer, Abbott Chemical, Johnson and Johnson, Roche, and GlaxoSmithKline</w:t>
      </w:r>
      <w:r w:rsidRPr="00D01DA2">
        <w:t xml:space="preserve">. One-third of the </w:t>
      </w:r>
      <w:r w:rsidRPr="009452B9">
        <w:rPr>
          <w:rStyle w:val="StyleUnderline"/>
          <w:highlight w:val="cyan"/>
        </w:rPr>
        <w:t>pharmaceutical</w:t>
      </w:r>
      <w:r w:rsidRPr="00D01DA2">
        <w:rPr>
          <w:rStyle w:val="StyleUnderline"/>
        </w:rPr>
        <w:t xml:space="preserve"> and medical </w:t>
      </w:r>
      <w:r w:rsidRPr="009452B9">
        <w:rPr>
          <w:rStyle w:val="StyleUnderline"/>
          <w:highlight w:val="cyan"/>
        </w:rPr>
        <w:t>manufacturers operating in Puerto Rico have been cited by the EPA for environmental malfeasance</w:t>
      </w:r>
      <w:r w:rsidRPr="00D01DA2">
        <w:t xml:space="preserve"> in just the last three years, meaning they flouted regulations </w:t>
      </w:r>
      <w:r w:rsidRPr="009452B9">
        <w:rPr>
          <w:rStyle w:val="StyleUnderline"/>
          <w:highlight w:val="cyan"/>
        </w:rPr>
        <w:t>while Puerto Ricans reeled from the deadly effects of Hurricane Maria</w:t>
      </w:r>
      <w:r w:rsidRPr="00D01DA2">
        <w:rPr>
          <w:rStyle w:val="StyleUnderline"/>
        </w:rPr>
        <w:t>. Of those violations, half took place within three miles of low-income neighborhoods of color</w:t>
      </w:r>
      <w:r w:rsidRPr="00D01DA2">
        <w:t>.</w:t>
      </w:r>
    </w:p>
    <w:p w14:paraId="37CB9B9C" w14:textId="77777777" w:rsidR="00483811" w:rsidRPr="00D01DA2" w:rsidRDefault="00483811" w:rsidP="00483811">
      <w:r w:rsidRPr="00D01DA2">
        <w:t xml:space="preserve">One Pfizer facility, for instance, has been in continuous violation since 2020 of federal limits on lead and copper in drinking water. An Amgen facility has repeatedly failed to report discharged </w:t>
      </w:r>
      <w:proofErr w:type="gramStart"/>
      <w:r w:rsidRPr="00D01DA2">
        <w:t>chemicals, and</w:t>
      </w:r>
      <w:proofErr w:type="gramEnd"/>
      <w:r w:rsidRPr="00D01DA2">
        <w:t xml:space="preserve"> neglected to monitor its water treatment system for pathogens in 2021. The surrounding rivers are polluted with ammonia, arsenic, phosphorus, and selenium, which the EPA says is likely linked to Amgen and other industrial waste producers.</w:t>
      </w:r>
    </w:p>
    <w:p w14:paraId="191D8445" w14:textId="77777777" w:rsidR="00483811" w:rsidRPr="00D01DA2" w:rsidRDefault="00483811" w:rsidP="00483811">
      <w:r w:rsidRPr="00D01DA2">
        <w:t xml:space="preserve">Most shocking, perhaps, is the extent to which </w:t>
      </w:r>
      <w:r w:rsidRPr="009452B9">
        <w:rPr>
          <w:rStyle w:val="StyleUnderline"/>
          <w:highlight w:val="cyan"/>
        </w:rPr>
        <w:t>Big Pharma has polluted the island’s groundwater</w:t>
      </w:r>
      <w:r w:rsidRPr="00D01DA2">
        <w:rPr>
          <w:rStyle w:val="StyleUnderline"/>
        </w:rPr>
        <w:t>.</w:t>
      </w:r>
      <w:r w:rsidRPr="00D01DA2">
        <w:t xml:space="preserve"> </w:t>
      </w:r>
      <w:r w:rsidRPr="00D01DA2">
        <w:rPr>
          <w:rStyle w:val="StyleUnderline"/>
        </w:rPr>
        <w:t xml:space="preserve">Barceloneta, a town on the northern coast that once contained 60 percent of Puerto Rico’s groundwater, has also been host to more than half a dozen pharmaceutical companies. By 1987, </w:t>
      </w:r>
      <w:r w:rsidRPr="009452B9">
        <w:rPr>
          <w:rStyle w:val="StyleUnderline"/>
          <w:highlight w:val="cyan"/>
        </w:rPr>
        <w:t>41 percent of drinking water wells in the North Coast region were closed due to contamination</w:t>
      </w:r>
      <w:r w:rsidRPr="00D01DA2">
        <w:t>. Some pollution in the area is ongoing, but much contamination also remains from earlier decades.</w:t>
      </w:r>
    </w:p>
    <w:p w14:paraId="1C680151" w14:textId="77777777" w:rsidR="00483811" w:rsidRPr="00D01DA2" w:rsidRDefault="00483811" w:rsidP="00483811">
      <w:r w:rsidRPr="00D01DA2">
        <w:rPr>
          <w:rStyle w:val="StyleUnderline"/>
        </w:rPr>
        <w:t>Abbott Laboratories</w:t>
      </w:r>
      <w:r w:rsidRPr="00D01DA2">
        <w:t xml:space="preserve">, an Illinois-based medical </w:t>
      </w:r>
      <w:r w:rsidRPr="00D01DA2">
        <w:rPr>
          <w:rStyle w:val="StyleUnderline"/>
        </w:rPr>
        <w:t>conglomerate that manufactures supplies from COVID-19 tests to infant formula, was one of multiple companies that allowed chlorinated hydrocarbons</w:t>
      </w:r>
      <w:r w:rsidRPr="00D01DA2">
        <w:t>—chemicals linked to cancer and immunosuppression—</w:t>
      </w:r>
      <w:r w:rsidRPr="00D01DA2">
        <w:rPr>
          <w:rStyle w:val="StyleUnderline"/>
        </w:rPr>
        <w:t>to spill out of underground tanks</w:t>
      </w:r>
      <w:r w:rsidRPr="00D01DA2">
        <w:t xml:space="preserve">, according to the EPA. Those </w:t>
      </w:r>
      <w:r w:rsidRPr="009452B9">
        <w:rPr>
          <w:rStyle w:val="Emphasis"/>
          <w:highlight w:val="cyan"/>
        </w:rPr>
        <w:t>storage sites are often located near public drinking well</w:t>
      </w:r>
      <w:r w:rsidRPr="00D01DA2">
        <w:rPr>
          <w:rStyle w:val="StyleUnderline"/>
        </w:rPr>
        <w:t xml:space="preserve">s, and their </w:t>
      </w:r>
      <w:r w:rsidRPr="009452B9">
        <w:rPr>
          <w:rStyle w:val="StyleUnderline"/>
          <w:highlight w:val="cyan"/>
        </w:rPr>
        <w:t>toxins can’t be filtered ou</w:t>
      </w:r>
      <w:r w:rsidRPr="00D01DA2">
        <w:rPr>
          <w:rStyle w:val="StyleUnderline"/>
        </w:rPr>
        <w:t>t</w:t>
      </w:r>
      <w:r w:rsidRPr="00D01DA2">
        <w:t xml:space="preserve"> by the porous limestone aquifers used to move drinking water. Via sinkholes and sprinklers, the compounds contaminate the groundwater that most Puerto Rican farmers use to irrigate their crops. Other companies have been caught dumping pharmaceutical waste into the region’s Manatí River, killing fish hauls and livestock, giving fishermen sores, and causing the development of unwanted vegetation and odors. Although those violations were first caught decades ago, the region’s water remains unsafe.</w:t>
      </w:r>
    </w:p>
    <w:p w14:paraId="5D074762" w14:textId="77777777" w:rsidR="00483811" w:rsidRPr="00D01DA2" w:rsidRDefault="00483811" w:rsidP="00483811">
      <w:pPr>
        <w:rPr>
          <w:sz w:val="16"/>
        </w:rPr>
      </w:pPr>
      <w:r w:rsidRPr="00D01DA2">
        <w:rPr>
          <w:sz w:val="16"/>
        </w:rPr>
        <w:t xml:space="preserve">Pharmaceuticals and medical manufacturing are Puerto Rico’s biggest </w:t>
      </w:r>
      <w:r w:rsidRPr="003F03EA">
        <w:rPr>
          <w:sz w:val="16"/>
        </w:rPr>
        <w:t>industries</w:t>
      </w:r>
      <w:r w:rsidRPr="00D01DA2">
        <w:rPr>
          <w:sz w:val="16"/>
        </w:rPr>
        <w:t xml:space="preserve">, accounting for just under a third of the island’s 2017 GDP. It’s a sector that used to be even </w:t>
      </w:r>
      <w:r w:rsidRPr="003F03EA">
        <w:rPr>
          <w:sz w:val="16"/>
        </w:rPr>
        <w:t>bigger</w:t>
      </w:r>
      <w:r w:rsidRPr="00D01DA2">
        <w:rPr>
          <w:sz w:val="16"/>
        </w:rPr>
        <w:t xml:space="preserve">, thanks to plush tax loopholes for businesses in US overseas territories, and local laws that for twenty years allowed drug companies to enjoy a corporate tax rate of zero. The COVID-19 pandemic, and </w:t>
      </w:r>
      <w:r w:rsidRPr="009452B9">
        <w:rPr>
          <w:rStyle w:val="Emphasis"/>
          <w:highlight w:val="cyan"/>
        </w:rPr>
        <w:t>anxieties about China’s economic growth, have renewed conversations about once again expanding drug manufacturing in the United States’ main Caribbean colony</w:t>
      </w:r>
      <w:r w:rsidRPr="00D01DA2">
        <w:rPr>
          <w:sz w:val="16"/>
        </w:rPr>
        <w:t xml:space="preserve">. It’s an idea supported by leaders like former Puerto Rico Gov. Aníbal Acevedo </w:t>
      </w:r>
      <w:proofErr w:type="spellStart"/>
      <w:r w:rsidRPr="00D01DA2">
        <w:rPr>
          <w:sz w:val="16"/>
        </w:rPr>
        <w:t>Vilá</w:t>
      </w:r>
      <w:proofErr w:type="spellEnd"/>
      <w:r w:rsidRPr="00D01DA2">
        <w:rPr>
          <w:sz w:val="16"/>
        </w:rPr>
        <w:t>, as well as ex–Trump administration officials.</w:t>
      </w:r>
    </w:p>
    <w:p w14:paraId="7B4A54F6" w14:textId="77777777" w:rsidR="00483811" w:rsidRPr="00D01DA2" w:rsidRDefault="00483811" w:rsidP="00483811">
      <w:pPr>
        <w:rPr>
          <w:sz w:val="16"/>
        </w:rPr>
      </w:pPr>
      <w:r w:rsidRPr="00D01DA2">
        <w:rPr>
          <w:sz w:val="16"/>
        </w:rPr>
        <w:t xml:space="preserve">But </w:t>
      </w:r>
      <w:r w:rsidRPr="00D01DA2">
        <w:rPr>
          <w:rStyle w:val="StyleUnderline"/>
        </w:rPr>
        <w:t xml:space="preserve">mainland </w:t>
      </w:r>
      <w:r w:rsidRPr="009452B9">
        <w:rPr>
          <w:rStyle w:val="StyleUnderline"/>
          <w:highlight w:val="cyan"/>
        </w:rPr>
        <w:t>pharmaceutical giants</w:t>
      </w:r>
      <w:r w:rsidRPr="00D01DA2">
        <w:rPr>
          <w:rStyle w:val="StyleUnderline"/>
        </w:rPr>
        <w:t xml:space="preserve">, as the report shows, </w:t>
      </w:r>
      <w:r w:rsidRPr="009452B9">
        <w:rPr>
          <w:rStyle w:val="StyleUnderline"/>
          <w:highlight w:val="cyan"/>
        </w:rPr>
        <w:t>are major contributors to the atrocious water quality that millions of Puerto Ricans deal with daily</w:t>
      </w:r>
      <w:r w:rsidRPr="00D01DA2">
        <w:rPr>
          <w:sz w:val="16"/>
        </w:rPr>
        <w:t xml:space="preserve">. Recent data is limited, but a report from the National Resources Defense Council found that, as of 2015, more than 99.5 percent of Puerto Ricans relied on water that failed to meet Safe Water Drinking Act standards. </w:t>
      </w:r>
      <w:r w:rsidRPr="003F03EA">
        <w:rPr>
          <w:sz w:val="16"/>
        </w:rPr>
        <w:t>PRASA</w:t>
      </w:r>
      <w:r w:rsidRPr="00D01DA2">
        <w:rPr>
          <w:sz w:val="16"/>
        </w:rPr>
        <w:t>, the island’s water utility, has a history of being fined by the EPA for failing to comply with Clean Water Act safety requirements.</w:t>
      </w:r>
    </w:p>
    <w:p w14:paraId="6DAA63D1" w14:textId="77777777" w:rsidR="00483811" w:rsidRDefault="00483811" w:rsidP="00483811">
      <w:pPr>
        <w:pStyle w:val="NormalWeb"/>
        <w:shd w:val="clear" w:color="auto" w:fill="FFFFFF"/>
        <w:rPr>
          <w:color w:val="000000"/>
          <w:sz w:val="29"/>
          <w:szCs w:val="29"/>
        </w:rPr>
      </w:pPr>
    </w:p>
    <w:p w14:paraId="3CC42BE8" w14:textId="77777777" w:rsidR="00483811" w:rsidRDefault="00483811" w:rsidP="00483811"/>
    <w:p w14:paraId="4CD53B2C" w14:textId="77777777" w:rsidR="00483811" w:rsidRDefault="00483811" w:rsidP="00483811"/>
    <w:p w14:paraId="2B4BE34C" w14:textId="77777777" w:rsidR="00483811" w:rsidRPr="00D91C7C" w:rsidRDefault="00483811" w:rsidP="00483811"/>
    <w:p w14:paraId="195BAC0F" w14:textId="77777777" w:rsidR="00483811" w:rsidRDefault="00483811" w:rsidP="00483811">
      <w:pPr>
        <w:pStyle w:val="Heading4"/>
      </w:pPr>
      <w:r>
        <w:t xml:space="preserve">To win the </w:t>
      </w:r>
      <w:proofErr w:type="spellStart"/>
      <w:r>
        <w:t>biopatenting</w:t>
      </w:r>
      <w:proofErr w:type="spellEnd"/>
      <w:r>
        <w:t xml:space="preserve"> race, pharma companies engage in “biopiracy” of indigenous African knowledge, increasing global inequality. </w:t>
      </w:r>
    </w:p>
    <w:p w14:paraId="6CE47FEE" w14:textId="77777777" w:rsidR="00483811" w:rsidRPr="00D91C7C" w:rsidRDefault="00483811" w:rsidP="00483811">
      <w:r w:rsidRPr="00B32F2C">
        <w:rPr>
          <w:rStyle w:val="Style13ptBold"/>
        </w:rPr>
        <w:t>Okoh 23</w:t>
      </w:r>
      <w:r w:rsidRPr="00B32F2C">
        <w:t xml:space="preserve"> [Sadiq Austine </w:t>
      </w:r>
      <w:proofErr w:type="spellStart"/>
      <w:r w:rsidRPr="00B32F2C">
        <w:t>Igomu</w:t>
      </w:r>
      <w:proofErr w:type="spellEnd"/>
      <w:r w:rsidRPr="00B32F2C">
        <w:t xml:space="preserve">, </w:t>
      </w:r>
      <w:r>
        <w:t xml:space="preserve">PhD, </w:t>
      </w:r>
      <w:r w:rsidRPr="00B32F2C">
        <w:t>a consultant, researcher, climate policy analyst and green political economist from Benue State University, Makurdi. He has five books to his name with 31 academic papers (</w:t>
      </w:r>
      <w:proofErr w:type="gramStart"/>
      <w:r w:rsidRPr="00B32F2C">
        <w:t>https:www.researchgate.net/profile/Augustine-Okoh-2/amp</w:t>
      </w:r>
      <w:proofErr w:type="gramEnd"/>
      <w:r w:rsidRPr="00B32F2C">
        <w:t xml:space="preserve">) in reputable journals. Oct 9, 2023, “Appropriation of Indigenous Knowledge by Big BioPharma Industry in Africa: Biopiracy or </w:t>
      </w:r>
      <w:proofErr w:type="gramStart"/>
      <w:r w:rsidRPr="00B32F2C">
        <w:t>Bioprospecting?,</w:t>
      </w:r>
      <w:proofErr w:type="gramEnd"/>
      <w:r w:rsidRPr="00B32F2C">
        <w:t xml:space="preserve">” LinkedIn, </w:t>
      </w:r>
      <w:r w:rsidRPr="003F03EA">
        <w:t>https://www.linkedin.com/pulse/appropriation-indigenous-knowledge-big-biopharma-africa-okoh-phd</w:t>
      </w:r>
      <w:r w:rsidRPr="00B32F2C">
        <w:t>] acc 7/17/2024 [</w:t>
      </w:r>
      <w:proofErr w:type="spellStart"/>
      <w:r w:rsidRPr="00B32F2C">
        <w:t>tvisha</w:t>
      </w:r>
      <w:proofErr w:type="spellEnd"/>
      <w:r w:rsidRPr="00B32F2C">
        <w:t>]</w:t>
      </w:r>
    </w:p>
    <w:p w14:paraId="150CCE6A" w14:textId="77777777" w:rsidR="00483811" w:rsidRPr="00B32F2C" w:rsidRDefault="00483811" w:rsidP="00483811">
      <w:pPr>
        <w:rPr>
          <w:sz w:val="16"/>
        </w:rPr>
      </w:pPr>
      <w:r w:rsidRPr="00B32F2C">
        <w:rPr>
          <w:sz w:val="16"/>
        </w:rPr>
        <w:t xml:space="preserve">Bioprospecting is on the rise within indigenous communities. Generally, bioprospecting is the process of searching #naturalresources for undiscovered chemical compounds having medicinal or antimicrobial properties. This method has resulted in extensive medical development, lucrative business </w:t>
      </w:r>
      <w:proofErr w:type="spellStart"/>
      <w:r w:rsidRPr="00B32F2C">
        <w:rPr>
          <w:sz w:val="16"/>
        </w:rPr>
        <w:t>endeavours</w:t>
      </w:r>
      <w:proofErr w:type="spellEnd"/>
      <w:r w:rsidRPr="00B32F2C">
        <w:rPr>
          <w:sz w:val="16"/>
        </w:rPr>
        <w:t xml:space="preserve">, and improvements in human health. Due to the prevalence of health problems, pharmaceutical firms are working diligently to lessen the frequency of human health difficulties through advancements in genetic resources. This has given rise to competition over who will acquire knowledge of different ailments. The </w:t>
      </w:r>
      <w:r w:rsidRPr="00B32F2C">
        <w:rPr>
          <w:rStyle w:val="StyleUnderline"/>
        </w:rPr>
        <w:t xml:space="preserve">stiff </w:t>
      </w:r>
      <w:r w:rsidRPr="00432E9B">
        <w:rPr>
          <w:rStyle w:val="StyleUnderline"/>
          <w:highlight w:val="cyan"/>
        </w:rPr>
        <w:t xml:space="preserve">competition over </w:t>
      </w:r>
      <w:proofErr w:type="spellStart"/>
      <w:r w:rsidRPr="00432E9B">
        <w:rPr>
          <w:rStyle w:val="StyleUnderline"/>
          <w:highlight w:val="cyan"/>
        </w:rPr>
        <w:t>biopatents</w:t>
      </w:r>
      <w:proofErr w:type="spellEnd"/>
      <w:r w:rsidRPr="00B32F2C">
        <w:rPr>
          <w:rStyle w:val="StyleUnderline"/>
        </w:rPr>
        <w:t xml:space="preserve"> </w:t>
      </w:r>
      <w:r w:rsidRPr="00432E9B">
        <w:rPr>
          <w:rStyle w:val="StyleUnderline"/>
          <w:highlight w:val="cyan"/>
        </w:rPr>
        <w:t>led to efforts to defend i</w:t>
      </w:r>
      <w:r w:rsidRPr="00B32F2C">
        <w:rPr>
          <w:rStyle w:val="StyleUnderline"/>
        </w:rPr>
        <w:t xml:space="preserve">ntellectual </w:t>
      </w:r>
      <w:r w:rsidRPr="00432E9B">
        <w:rPr>
          <w:rStyle w:val="StyleUnderline"/>
          <w:highlight w:val="cyan"/>
        </w:rPr>
        <w:t>p</w:t>
      </w:r>
      <w:r w:rsidRPr="00B32F2C">
        <w:rPr>
          <w:rStyle w:val="StyleUnderline"/>
        </w:rPr>
        <w:t xml:space="preserve">roperty </w:t>
      </w:r>
      <w:r w:rsidRPr="00432E9B">
        <w:rPr>
          <w:rStyle w:val="StyleUnderline"/>
          <w:highlight w:val="cyan"/>
        </w:rPr>
        <w:t>r</w:t>
      </w:r>
      <w:r w:rsidRPr="00B32F2C">
        <w:rPr>
          <w:rStyle w:val="StyleUnderline"/>
        </w:rPr>
        <w:t>ights</w:t>
      </w:r>
      <w:r w:rsidRPr="00B32F2C">
        <w:rPr>
          <w:sz w:val="16"/>
        </w:rPr>
        <w:t xml:space="preserve">. </w:t>
      </w:r>
      <w:r w:rsidRPr="00B32F2C">
        <w:rPr>
          <w:rStyle w:val="StyleUnderline"/>
        </w:rPr>
        <w:t xml:space="preserve">Unfortunately, </w:t>
      </w:r>
      <w:proofErr w:type="gramStart"/>
      <w:r w:rsidRPr="00B32F2C">
        <w:rPr>
          <w:rStyle w:val="StyleUnderline"/>
        </w:rPr>
        <w:t>bio-prospecting</w:t>
      </w:r>
      <w:proofErr w:type="gramEnd"/>
      <w:r w:rsidRPr="00B32F2C">
        <w:rPr>
          <w:rStyle w:val="StyleUnderline"/>
        </w:rPr>
        <w:t xml:space="preserve">, </w:t>
      </w:r>
      <w:r w:rsidRPr="00432E9B">
        <w:rPr>
          <w:rStyle w:val="StyleUnderline"/>
          <w:highlight w:val="cyan"/>
        </w:rPr>
        <w:t>which reclassifies</w:t>
      </w:r>
      <w:r w:rsidRPr="00B32F2C">
        <w:rPr>
          <w:rStyle w:val="StyleUnderline"/>
        </w:rPr>
        <w:t xml:space="preserve"> conventional treatments, </w:t>
      </w:r>
      <w:r w:rsidRPr="00432E9B">
        <w:rPr>
          <w:rStyle w:val="StyleUnderline"/>
          <w:highlight w:val="cyan"/>
        </w:rPr>
        <w:t>indigenous</w:t>
      </w:r>
      <w:r w:rsidRPr="00B32F2C">
        <w:rPr>
          <w:rStyle w:val="StyleUnderline"/>
        </w:rPr>
        <w:t xml:space="preserve"> medicinal plants, seeds, and genetic </w:t>
      </w:r>
      <w:r w:rsidRPr="00432E9B">
        <w:rPr>
          <w:rStyle w:val="StyleUnderline"/>
          <w:highlight w:val="cyan"/>
        </w:rPr>
        <w:t>resources as Western medicine</w:t>
      </w:r>
      <w:r w:rsidRPr="00B32F2C">
        <w:rPr>
          <w:rStyle w:val="StyleUnderline"/>
        </w:rPr>
        <w:t xml:space="preserve">, is </w:t>
      </w:r>
      <w:r w:rsidRPr="00432E9B">
        <w:rPr>
          <w:rStyle w:val="StyleUnderline"/>
          <w:highlight w:val="cyan"/>
        </w:rPr>
        <w:t>harming traditional knowledge</w:t>
      </w:r>
      <w:r w:rsidRPr="00432E9B">
        <w:rPr>
          <w:sz w:val="16"/>
          <w:highlight w:val="cyan"/>
        </w:rPr>
        <w:t>.</w:t>
      </w:r>
    </w:p>
    <w:p w14:paraId="27578337" w14:textId="77777777" w:rsidR="00483811" w:rsidRPr="00B32F2C" w:rsidRDefault="00483811" w:rsidP="00483811">
      <w:pPr>
        <w:rPr>
          <w:sz w:val="16"/>
        </w:rPr>
      </w:pPr>
      <w:r w:rsidRPr="00B32F2C">
        <w:rPr>
          <w:sz w:val="16"/>
        </w:rPr>
        <w:t xml:space="preserve">In Africa, </w:t>
      </w:r>
      <w:r w:rsidRPr="00432E9B">
        <w:rPr>
          <w:rStyle w:val="Emphasis"/>
          <w:highlight w:val="cyan"/>
        </w:rPr>
        <w:t>biopiracy is not</w:t>
      </w:r>
      <w:r w:rsidRPr="00B32F2C">
        <w:rPr>
          <w:rStyle w:val="Emphasis"/>
        </w:rPr>
        <w:t xml:space="preserve"> totally a </w:t>
      </w:r>
      <w:r w:rsidRPr="00432E9B">
        <w:rPr>
          <w:rStyle w:val="Emphasis"/>
          <w:highlight w:val="cyan"/>
        </w:rPr>
        <w:t>recent</w:t>
      </w:r>
      <w:r w:rsidRPr="00B32F2C">
        <w:rPr>
          <w:rStyle w:val="Emphasis"/>
        </w:rPr>
        <w:t xml:space="preserve"> phenomenon</w:t>
      </w:r>
      <w:r w:rsidRPr="00B32F2C">
        <w:rPr>
          <w:sz w:val="16"/>
        </w:rPr>
        <w:t xml:space="preserve">. </w:t>
      </w:r>
      <w:proofErr w:type="gramStart"/>
      <w:r w:rsidRPr="00B32F2C">
        <w:rPr>
          <w:sz w:val="16"/>
        </w:rPr>
        <w:t xml:space="preserve">In reality, </w:t>
      </w:r>
      <w:r w:rsidRPr="00432E9B">
        <w:rPr>
          <w:rStyle w:val="StyleUnderline"/>
          <w:highlight w:val="cyan"/>
        </w:rPr>
        <w:t>it</w:t>
      </w:r>
      <w:proofErr w:type="gramEnd"/>
      <w:r w:rsidRPr="00432E9B">
        <w:rPr>
          <w:rStyle w:val="StyleUnderline"/>
          <w:highlight w:val="cyan"/>
        </w:rPr>
        <w:t xml:space="preserve"> is a continuation</w:t>
      </w:r>
      <w:r w:rsidRPr="00B32F2C">
        <w:rPr>
          <w:rStyle w:val="StyleUnderline"/>
        </w:rPr>
        <w:t xml:space="preserve"> of the expropriation of food, wildlife, and forest products </w:t>
      </w:r>
      <w:r w:rsidRPr="00432E9B">
        <w:rPr>
          <w:rStyle w:val="StyleUnderline"/>
          <w:highlight w:val="cyan"/>
        </w:rPr>
        <w:t>from the colonial era</w:t>
      </w:r>
      <w:r w:rsidRPr="00B32F2C">
        <w:rPr>
          <w:sz w:val="16"/>
        </w:rPr>
        <w:t xml:space="preserve">. Some people refer to </w:t>
      </w:r>
      <w:r w:rsidRPr="00432E9B">
        <w:rPr>
          <w:rStyle w:val="StyleUnderline"/>
          <w:highlight w:val="cyan"/>
        </w:rPr>
        <w:t>bio-piracy as scientific colonialism,</w:t>
      </w:r>
      <w:r w:rsidRPr="00B32F2C">
        <w:rPr>
          <w:rStyle w:val="StyleUnderline"/>
        </w:rPr>
        <w:t xml:space="preserve"> which is defined as the illegitimate appropriation </w:t>
      </w:r>
      <w:r w:rsidRPr="00432E9B">
        <w:rPr>
          <w:rStyle w:val="StyleUnderline"/>
          <w:highlight w:val="cyan"/>
        </w:rPr>
        <w:t>of agricultural and indigenous communities' knowledge</w:t>
      </w:r>
      <w:r w:rsidRPr="00B32F2C">
        <w:rPr>
          <w:rStyle w:val="StyleUnderline"/>
        </w:rPr>
        <w:t xml:space="preserve"> and genetic resources </w:t>
      </w:r>
      <w:r w:rsidRPr="00432E9B">
        <w:rPr>
          <w:rStyle w:val="StyleUnderline"/>
          <w:highlight w:val="cyan"/>
        </w:rPr>
        <w:t>by</w:t>
      </w:r>
      <w:r w:rsidRPr="00B32F2C">
        <w:rPr>
          <w:rStyle w:val="StyleUnderline"/>
        </w:rPr>
        <w:t xml:space="preserve"> individuals or </w:t>
      </w:r>
      <w:r w:rsidRPr="00432E9B">
        <w:rPr>
          <w:rStyle w:val="StyleUnderline"/>
          <w:highlight w:val="cyan"/>
        </w:rPr>
        <w:t>organizations seeking to dominate power through patents or other</w:t>
      </w:r>
      <w:r w:rsidRPr="00B32F2C">
        <w:rPr>
          <w:rStyle w:val="StyleUnderline"/>
        </w:rPr>
        <w:t xml:space="preserve"> forms of </w:t>
      </w:r>
      <w:r w:rsidRPr="00432E9B">
        <w:rPr>
          <w:rStyle w:val="StyleUnderline"/>
          <w:highlight w:val="cyan"/>
        </w:rPr>
        <w:t>i</w:t>
      </w:r>
      <w:r w:rsidRPr="00B32F2C">
        <w:rPr>
          <w:rStyle w:val="StyleUnderline"/>
        </w:rPr>
        <w:t xml:space="preserve">ntellectual </w:t>
      </w:r>
      <w:r w:rsidRPr="00432E9B">
        <w:rPr>
          <w:rStyle w:val="StyleUnderline"/>
          <w:highlight w:val="cyan"/>
        </w:rPr>
        <w:t>p</w:t>
      </w:r>
      <w:r w:rsidRPr="00B32F2C">
        <w:rPr>
          <w:rStyle w:val="StyleUnderline"/>
        </w:rPr>
        <w:t>roperty</w:t>
      </w:r>
      <w:r w:rsidRPr="00B32F2C">
        <w:rPr>
          <w:sz w:val="16"/>
        </w:rPr>
        <w:t xml:space="preserve">. With this, the process of rebranding biopiracy as bioprospecting is now underway. Though purportedly meant to reduce human health difficulties through the discovery of novel ways to cure sickness, </w:t>
      </w:r>
      <w:r w:rsidRPr="00B32F2C">
        <w:rPr>
          <w:rStyle w:val="StyleUnderline"/>
        </w:rPr>
        <w:t xml:space="preserve">bioprospecting is really utilized to grab up </w:t>
      </w:r>
      <w:proofErr w:type="spellStart"/>
      <w:r w:rsidRPr="00B32F2C">
        <w:rPr>
          <w:rStyle w:val="StyleUnderline"/>
        </w:rPr>
        <w:t>biopatents</w:t>
      </w:r>
      <w:proofErr w:type="spellEnd"/>
      <w:r w:rsidRPr="00B32F2C">
        <w:rPr>
          <w:sz w:val="16"/>
        </w:rPr>
        <w:t xml:space="preserve"> in some (most) cases of biopiracy. As a result, </w:t>
      </w:r>
      <w:r w:rsidRPr="00432E9B">
        <w:rPr>
          <w:rStyle w:val="StyleUnderline"/>
          <w:highlight w:val="cyan"/>
        </w:rPr>
        <w:t>the</w:t>
      </w:r>
      <w:r w:rsidRPr="00B32F2C">
        <w:rPr>
          <w:rStyle w:val="StyleUnderline"/>
        </w:rPr>
        <w:t xml:space="preserve"> great </w:t>
      </w:r>
      <w:r w:rsidRPr="00432E9B">
        <w:rPr>
          <w:rStyle w:val="Emphasis"/>
          <w:highlight w:val="cyan"/>
        </w:rPr>
        <w:t>store of traditional</w:t>
      </w:r>
      <w:r w:rsidRPr="00B32F2C">
        <w:rPr>
          <w:rStyle w:val="StyleUnderline"/>
        </w:rPr>
        <w:t xml:space="preserve"> medicinal plant </w:t>
      </w:r>
      <w:r w:rsidRPr="00432E9B">
        <w:rPr>
          <w:rStyle w:val="Emphasis"/>
          <w:highlight w:val="cyan"/>
        </w:rPr>
        <w:t>knowledge is being</w:t>
      </w:r>
      <w:r w:rsidRPr="00B32F2C">
        <w:rPr>
          <w:rStyle w:val="StyleUnderline"/>
        </w:rPr>
        <w:t xml:space="preserve"> deliberately </w:t>
      </w:r>
      <w:r w:rsidRPr="00432E9B">
        <w:rPr>
          <w:rStyle w:val="StyleUnderline"/>
          <w:highlight w:val="cyan"/>
        </w:rPr>
        <w:t>eliminated</w:t>
      </w:r>
      <w:r w:rsidRPr="00B32F2C">
        <w:rPr>
          <w:rStyle w:val="StyleUnderline"/>
        </w:rPr>
        <w:t xml:space="preserve">. Illicit </w:t>
      </w:r>
      <w:r w:rsidRPr="00432E9B">
        <w:rPr>
          <w:rStyle w:val="StyleUnderline"/>
          <w:highlight w:val="cyan"/>
        </w:rPr>
        <w:t>extraction and commercialization</w:t>
      </w:r>
      <w:r w:rsidRPr="00B32F2C">
        <w:rPr>
          <w:rStyle w:val="StyleUnderline"/>
        </w:rPr>
        <w:t xml:space="preserve"> of plant resources,</w:t>
      </w:r>
      <w:r w:rsidRPr="00B32F2C">
        <w:rPr>
          <w:sz w:val="16"/>
        </w:rPr>
        <w:t xml:space="preserve"> known as biopiracy in some circles, </w:t>
      </w:r>
      <w:r w:rsidRPr="00432E9B">
        <w:rPr>
          <w:rStyle w:val="StyleUnderline"/>
          <w:highlight w:val="cyan"/>
        </w:rPr>
        <w:t>is occurring throughout the developing world</w:t>
      </w:r>
      <w:r w:rsidRPr="00B32F2C">
        <w:rPr>
          <w:sz w:val="16"/>
        </w:rPr>
        <w:t xml:space="preserve">. </w:t>
      </w:r>
      <w:r w:rsidRPr="00B32F2C">
        <w:rPr>
          <w:rStyle w:val="StyleUnderline"/>
        </w:rPr>
        <w:t xml:space="preserve">Biopiracy has the </w:t>
      </w:r>
      <w:r w:rsidRPr="00432E9B">
        <w:rPr>
          <w:rStyle w:val="StyleUnderline"/>
          <w:highlight w:val="cyan"/>
        </w:rPr>
        <w:t>adverse impact of increasing inequality</w:t>
      </w:r>
      <w:r w:rsidRPr="00B32F2C">
        <w:rPr>
          <w:sz w:val="16"/>
        </w:rPr>
        <w:t>, both within and between states, between affluent, technologically sophisticated nations and less developed, yet bio-resource-rich ones.</w:t>
      </w:r>
    </w:p>
    <w:p w14:paraId="63518C20" w14:textId="77777777" w:rsidR="00483811" w:rsidRDefault="00483811" w:rsidP="00483811">
      <w:pPr>
        <w:rPr>
          <w:sz w:val="16"/>
        </w:rPr>
      </w:pPr>
      <w:proofErr w:type="gramStart"/>
      <w:r w:rsidRPr="00B32F2C">
        <w:rPr>
          <w:sz w:val="16"/>
        </w:rPr>
        <w:t>Bio-prospecting</w:t>
      </w:r>
      <w:proofErr w:type="gramEnd"/>
      <w:r w:rsidRPr="00B32F2C">
        <w:rPr>
          <w:sz w:val="16"/>
        </w:rPr>
        <w:t xml:space="preserve"> aims to usher in an innovative change in the health space by implementing pro-poor sustainable forest management based on ecologically sustainable innovation based on medicinal plants. However, </w:t>
      </w:r>
      <w:r w:rsidRPr="00B32F2C">
        <w:rPr>
          <w:rStyle w:val="StyleUnderline"/>
        </w:rPr>
        <w:t>given the predatory nature of some organizations</w:t>
      </w:r>
      <w:r w:rsidRPr="00B32F2C">
        <w:rPr>
          <w:sz w:val="16"/>
        </w:rPr>
        <w:t xml:space="preserve">, this is highly improbable. Indeed, </w:t>
      </w:r>
      <w:r w:rsidRPr="00432E9B">
        <w:rPr>
          <w:rStyle w:val="Emphasis"/>
          <w:highlight w:val="cyan"/>
        </w:rPr>
        <w:t>modernizing indigenous knowledge</w:t>
      </w:r>
      <w:r w:rsidRPr="00B32F2C">
        <w:rPr>
          <w:rStyle w:val="Emphasis"/>
        </w:rPr>
        <w:t xml:space="preserve"> </w:t>
      </w:r>
      <w:proofErr w:type="gramStart"/>
      <w:r w:rsidRPr="00B32F2C">
        <w:rPr>
          <w:rStyle w:val="Emphasis"/>
        </w:rPr>
        <w:t>in order to</w:t>
      </w:r>
      <w:proofErr w:type="gramEnd"/>
      <w:r w:rsidRPr="00B32F2C">
        <w:rPr>
          <w:rStyle w:val="Emphasis"/>
        </w:rPr>
        <w:t xml:space="preserve"> give low-cost therapy to everyone </w:t>
      </w:r>
      <w:r w:rsidRPr="00432E9B">
        <w:rPr>
          <w:rStyle w:val="Emphasis"/>
          <w:highlight w:val="cyan"/>
        </w:rPr>
        <w:t>is doomed to</w:t>
      </w:r>
      <w:r w:rsidRPr="00432E9B">
        <w:rPr>
          <w:sz w:val="16"/>
          <w:highlight w:val="cyan"/>
        </w:rPr>
        <w:t xml:space="preserve"> </w:t>
      </w:r>
      <w:r w:rsidRPr="00432E9B">
        <w:rPr>
          <w:rStyle w:val="Emphasis"/>
          <w:highlight w:val="cyan"/>
        </w:rPr>
        <w:t>fail</w:t>
      </w:r>
      <w:r w:rsidRPr="00B32F2C">
        <w:rPr>
          <w:sz w:val="16"/>
        </w:rPr>
        <w:t>. Rather, it is another avenue for the metabolic rift, in which an environmentally feasible political structure is pushed to allow biopiracy, which is rebranded as bioprospecting in the exploitation of nature.</w:t>
      </w:r>
    </w:p>
    <w:p w14:paraId="4A799BD7" w14:textId="77777777" w:rsidR="00483811" w:rsidRPr="00B32F2C" w:rsidRDefault="00483811" w:rsidP="00483811">
      <w:pPr>
        <w:rPr>
          <w:sz w:val="16"/>
        </w:rPr>
      </w:pPr>
    </w:p>
    <w:p w14:paraId="365C5661" w14:textId="77777777" w:rsidR="00483811" w:rsidRDefault="00483811" w:rsidP="00483811">
      <w:pPr>
        <w:pStyle w:val="Heading4"/>
      </w:pPr>
      <w:r>
        <w:t xml:space="preserve">Expansion of IPR in the Global North </w:t>
      </w:r>
      <w:proofErr w:type="gramStart"/>
      <w:r>
        <w:t>pushes</w:t>
      </w:r>
      <w:proofErr w:type="gramEnd"/>
      <w:r>
        <w:t xml:space="preserve"> colonialization of indigenous knowledge and the privatization of critical medical information.</w:t>
      </w:r>
    </w:p>
    <w:p w14:paraId="0F6AA7D3" w14:textId="77777777" w:rsidR="00483811" w:rsidRPr="00D91C7C" w:rsidRDefault="00483811" w:rsidP="00483811">
      <w:r w:rsidRPr="00B32F2C">
        <w:rPr>
          <w:rStyle w:val="Style13ptBold"/>
        </w:rPr>
        <w:t>Okoh 23</w:t>
      </w:r>
      <w:r w:rsidRPr="00B32F2C">
        <w:t xml:space="preserve"> [Sadiq Austine </w:t>
      </w:r>
      <w:proofErr w:type="spellStart"/>
      <w:r w:rsidRPr="00B32F2C">
        <w:t>Igomu</w:t>
      </w:r>
      <w:proofErr w:type="spellEnd"/>
      <w:r w:rsidRPr="00B32F2C">
        <w:t xml:space="preserve">, </w:t>
      </w:r>
      <w:r>
        <w:t xml:space="preserve">PhD, </w:t>
      </w:r>
      <w:r w:rsidRPr="00B32F2C">
        <w:t>a consultant, researcher, climate policy analyst and green political economist from Benue State University, Makurdi. He has five books to his name with 31 academic papers (</w:t>
      </w:r>
      <w:proofErr w:type="gramStart"/>
      <w:r w:rsidRPr="00B32F2C">
        <w:t>https:www.researchgate.net/profile/Augustine-Okoh-2/amp</w:t>
      </w:r>
      <w:proofErr w:type="gramEnd"/>
      <w:r w:rsidRPr="00B32F2C">
        <w:t xml:space="preserve">) in reputable journals. Oct 9, 2023, “Appropriation of Indigenous Knowledge by Big BioPharma Industry in Africa: Biopiracy or </w:t>
      </w:r>
      <w:proofErr w:type="gramStart"/>
      <w:r w:rsidRPr="00B32F2C">
        <w:t>Bioprospecting?,</w:t>
      </w:r>
      <w:proofErr w:type="gramEnd"/>
      <w:r w:rsidRPr="00B32F2C">
        <w:t xml:space="preserve">” LinkedIn, </w:t>
      </w:r>
      <w:r w:rsidRPr="003F03EA">
        <w:t>https://www.linkedin.com/pulse/appropriation-indigenous-knowledge-big-biopharma-africa-okoh-phd</w:t>
      </w:r>
      <w:r w:rsidRPr="00B32F2C">
        <w:t>] acc 7/17/2024 [</w:t>
      </w:r>
      <w:proofErr w:type="spellStart"/>
      <w:r w:rsidRPr="00B32F2C">
        <w:t>tvisha</w:t>
      </w:r>
      <w:proofErr w:type="spellEnd"/>
      <w:r w:rsidRPr="00B32F2C">
        <w:t>]</w:t>
      </w:r>
    </w:p>
    <w:p w14:paraId="09B5024D" w14:textId="77777777" w:rsidR="00483811" w:rsidRPr="00D91C7C" w:rsidRDefault="00483811" w:rsidP="00483811">
      <w:r w:rsidRPr="00D91C7C">
        <w:t xml:space="preserve">The changing role of </w:t>
      </w:r>
      <w:proofErr w:type="spellStart"/>
      <w:r w:rsidRPr="00D91C7C">
        <w:t>Biopatents</w:t>
      </w:r>
      <w:proofErr w:type="spellEnd"/>
    </w:p>
    <w:p w14:paraId="002603BE" w14:textId="77777777" w:rsidR="00483811" w:rsidRPr="00D91C7C" w:rsidRDefault="00483811" w:rsidP="00483811">
      <w:r w:rsidRPr="00432E9B">
        <w:rPr>
          <w:rStyle w:val="StyleUnderline"/>
        </w:rPr>
        <w:t xml:space="preserve">Patents, copyrights, industrial design, trademarks, plant variety, trade dress, geographical indications, and, in certain situations, trade secret rights are examples of </w:t>
      </w:r>
      <w:r w:rsidRPr="00432E9B">
        <w:t>intellectual property</w:t>
      </w:r>
      <w:r w:rsidRPr="00432E9B">
        <w:rPr>
          <w:rStyle w:val="StyleUnderline"/>
        </w:rPr>
        <w:t xml:space="preserve"> (</w:t>
      </w:r>
      <w:r w:rsidRPr="00D01DA2">
        <w:rPr>
          <w:rStyle w:val="StyleUnderline"/>
          <w:highlight w:val="cyan"/>
        </w:rPr>
        <w:t>IP) rights</w:t>
      </w:r>
      <w:r w:rsidRPr="00D91C7C">
        <w:t xml:space="preserve">. The way </w:t>
      </w:r>
      <w:r w:rsidRPr="00432E9B">
        <w:rPr>
          <w:rStyle w:val="StyleUnderline"/>
        </w:rPr>
        <w:t xml:space="preserve">intellectual property rights are </w:t>
      </w:r>
      <w:r w:rsidRPr="00D01DA2">
        <w:rPr>
          <w:rStyle w:val="StyleUnderline"/>
          <w:highlight w:val="cyan"/>
        </w:rPr>
        <w:t>used in Africa and other LICs advantages transnational businesses</w:t>
      </w:r>
      <w:r w:rsidRPr="00D91C7C">
        <w:t xml:space="preserve">, even though they were intended to promote and reward scientific knowledge and innovation. The current patent system lacks coordination, attracting several rights holders who prevent others from using a single resource. These </w:t>
      </w:r>
      <w:r w:rsidRPr="00D01DA2">
        <w:rPr>
          <w:rStyle w:val="StyleUnderline"/>
          <w:highlight w:val="cyan"/>
        </w:rPr>
        <w:t>rights holders</w:t>
      </w:r>
      <w:r w:rsidRPr="00432E9B">
        <w:rPr>
          <w:rStyle w:val="StyleUnderline"/>
        </w:rPr>
        <w:t xml:space="preserve"> are </w:t>
      </w:r>
      <w:r w:rsidRPr="00D01DA2">
        <w:rPr>
          <w:rStyle w:val="StyleUnderline"/>
          <w:highlight w:val="cyan"/>
        </w:rPr>
        <w:t>prevent</w:t>
      </w:r>
      <w:r w:rsidRPr="00432E9B">
        <w:rPr>
          <w:rStyle w:val="StyleUnderline"/>
        </w:rPr>
        <w:t xml:space="preserve">ing </w:t>
      </w:r>
      <w:r w:rsidRPr="00D01DA2">
        <w:rPr>
          <w:rStyle w:val="StyleUnderline"/>
          <w:highlight w:val="cyan"/>
        </w:rPr>
        <w:t xml:space="preserve">the </w:t>
      </w:r>
      <w:proofErr w:type="gramStart"/>
      <w:r w:rsidRPr="00D01DA2">
        <w:rPr>
          <w:rStyle w:val="StyleUnderline"/>
          <w:highlight w:val="cyan"/>
        </w:rPr>
        <w:t>general public</w:t>
      </w:r>
      <w:proofErr w:type="gramEnd"/>
      <w:r w:rsidRPr="00D01DA2">
        <w:rPr>
          <w:rStyle w:val="StyleUnderline"/>
          <w:highlight w:val="cyan"/>
        </w:rPr>
        <w:t xml:space="preserve"> from drawing</w:t>
      </w:r>
      <w:r w:rsidRPr="00432E9B">
        <w:rPr>
          <w:rStyle w:val="StyleUnderline"/>
        </w:rPr>
        <w:t xml:space="preserve"> a </w:t>
      </w:r>
      <w:r w:rsidRPr="00D01DA2">
        <w:rPr>
          <w:rStyle w:val="StyleUnderline"/>
          <w:highlight w:val="cyan"/>
        </w:rPr>
        <w:t>judgment that is socially acceptabl</w:t>
      </w:r>
      <w:r w:rsidRPr="00D01DA2">
        <w:rPr>
          <w:highlight w:val="cyan"/>
        </w:rPr>
        <w:t>e</w:t>
      </w:r>
      <w:r w:rsidRPr="00D91C7C">
        <w:t>.</w:t>
      </w:r>
    </w:p>
    <w:p w14:paraId="4D6A333D" w14:textId="77777777" w:rsidR="00483811" w:rsidRPr="00D91C7C" w:rsidRDefault="00483811" w:rsidP="00483811">
      <w:r w:rsidRPr="00D91C7C">
        <w:t xml:space="preserve">Though invention disclosure is essential to furthering scientific research in important sectors where conflicting patent rights can </w:t>
      </w:r>
      <w:proofErr w:type="gramStart"/>
      <w:r w:rsidRPr="00D91C7C">
        <w:t>actually prevent</w:t>
      </w:r>
      <w:proofErr w:type="gramEnd"/>
      <w:r w:rsidRPr="00D91C7C">
        <w:t xml:space="preserve"> efficient and affordable items from reaching the market, </w:t>
      </w:r>
      <w:r w:rsidRPr="00D01DA2">
        <w:rPr>
          <w:rStyle w:val="Emphasis"/>
          <w:highlight w:val="cyan"/>
        </w:rPr>
        <w:t>patents are</w:t>
      </w:r>
      <w:r w:rsidRPr="00D91C7C">
        <w:t xml:space="preserve"> essential in </w:t>
      </w:r>
      <w:r w:rsidRPr="00D01DA2">
        <w:rPr>
          <w:rStyle w:val="StyleUnderline"/>
          <w:highlight w:val="cyan"/>
        </w:rPr>
        <w:t>encouraging people to seek out new discoveries</w:t>
      </w:r>
      <w:r w:rsidRPr="00D01DA2">
        <w:rPr>
          <w:rStyle w:val="StyleUnderline"/>
        </w:rPr>
        <w:t>.</w:t>
      </w:r>
      <w:r w:rsidRPr="00D91C7C">
        <w:t xml:space="preserve"> Even though laudable, it has its drawbacks. For instance</w:t>
      </w:r>
      <w:r w:rsidRPr="00432E9B">
        <w:rPr>
          <w:rStyle w:val="StyleUnderline"/>
        </w:rPr>
        <w:t xml:space="preserve">, </w:t>
      </w:r>
      <w:r w:rsidRPr="00D01DA2">
        <w:rPr>
          <w:rStyle w:val="StyleUnderline"/>
          <w:highlight w:val="cyan"/>
        </w:rPr>
        <w:t>if strict property rights are enacted</w:t>
      </w:r>
      <w:r w:rsidRPr="00432E9B">
        <w:rPr>
          <w:rStyle w:val="StyleUnderline"/>
        </w:rPr>
        <w:t xml:space="preserve">, we run the danger of failing to achieve universal health care. </w:t>
      </w:r>
      <w:r w:rsidRPr="00D01DA2">
        <w:rPr>
          <w:rStyle w:val="StyleUnderline"/>
          <w:highlight w:val="cyan"/>
        </w:rPr>
        <w:t>It may</w:t>
      </w:r>
      <w:r w:rsidRPr="00432E9B">
        <w:rPr>
          <w:rStyle w:val="StyleUnderline"/>
        </w:rPr>
        <w:t xml:space="preserve"> even </w:t>
      </w:r>
      <w:proofErr w:type="spellStart"/>
      <w:r w:rsidRPr="00D01DA2">
        <w:rPr>
          <w:rStyle w:val="Emphasis"/>
          <w:highlight w:val="cyan"/>
        </w:rPr>
        <w:t>criminalise</w:t>
      </w:r>
      <w:proofErr w:type="spellEnd"/>
      <w:r w:rsidRPr="00D01DA2">
        <w:rPr>
          <w:rStyle w:val="Emphasis"/>
          <w:highlight w:val="cyan"/>
        </w:rPr>
        <w:t xml:space="preserve"> indigenous people</w:t>
      </w:r>
      <w:r w:rsidRPr="00D01DA2">
        <w:rPr>
          <w:rStyle w:val="Emphasis"/>
        </w:rPr>
        <w:t xml:space="preserve"> whose rights are impinged through biopiracy</w:t>
      </w:r>
      <w:r w:rsidRPr="00D91C7C">
        <w:t>.</w:t>
      </w:r>
    </w:p>
    <w:p w14:paraId="7E3C933C" w14:textId="77777777" w:rsidR="00483811" w:rsidRPr="00D91C7C" w:rsidRDefault="00483811" w:rsidP="00483811">
      <w:r w:rsidRPr="00D91C7C">
        <w:t>The Crux of the Matter</w:t>
      </w:r>
    </w:p>
    <w:p w14:paraId="74E9587C" w14:textId="77777777" w:rsidR="00483811" w:rsidRPr="00D01DA2" w:rsidRDefault="00483811" w:rsidP="00483811">
      <w:pPr>
        <w:rPr>
          <w:sz w:val="16"/>
          <w:szCs w:val="16"/>
        </w:rPr>
      </w:pPr>
      <w:r w:rsidRPr="00D01DA2">
        <w:rPr>
          <w:sz w:val="16"/>
          <w:szCs w:val="16"/>
        </w:rPr>
        <w:t xml:space="preserve">The Convention on Biological Diversity (CBD), set up at the U.N. Earth Summit in Rio de Janeiro in 1992, agreed that nations own the genetic bounty contained within their borders and should partake in the benefits arising from their exploitation. However, the CBD did not specify these benefits, causing some countries to block foreign scientists' access to biological materials. Recently, a U.N. working group drafted a set of guidelines for bioprospecting, which were debated and approved by delegates from 166 countries. The guidelines recognize the right of a country of origin to benefit from the exploitation of its resources. The government or other organizations in source countries should be able to collect access fees or royalty payments and have access to research results, and local researchers should be able to participate in the studies, according to the guidelines. The guidelines would also require </w:t>
      </w:r>
      <w:proofErr w:type="spellStart"/>
      <w:r w:rsidRPr="00D01DA2">
        <w:rPr>
          <w:sz w:val="16"/>
          <w:szCs w:val="16"/>
        </w:rPr>
        <w:t>bioprospectors</w:t>
      </w:r>
      <w:proofErr w:type="spellEnd"/>
      <w:r w:rsidRPr="00D01DA2">
        <w:rPr>
          <w:sz w:val="16"/>
          <w:szCs w:val="16"/>
        </w:rPr>
        <w:t xml:space="preserve"> to obtain permission from local governments before collecting and would require companies to state the country of origin of biological materials in patent applications.</w:t>
      </w:r>
    </w:p>
    <w:p w14:paraId="36F47845" w14:textId="77777777" w:rsidR="00483811" w:rsidRPr="00D91C7C" w:rsidRDefault="00483811" w:rsidP="00483811">
      <w:r w:rsidRPr="00D91C7C">
        <w:t xml:space="preserve">Despite this, </w:t>
      </w:r>
      <w:r w:rsidRPr="00D01DA2">
        <w:rPr>
          <w:rStyle w:val="StyleUnderline"/>
          <w:highlight w:val="cyan"/>
        </w:rPr>
        <w:t>the biopharma industry is vying for traditional knowledge</w:t>
      </w:r>
      <w:r w:rsidRPr="00432E9B">
        <w:rPr>
          <w:rStyle w:val="StyleUnderline"/>
        </w:rPr>
        <w:t xml:space="preserve">, genomes, and DNA, </w:t>
      </w:r>
      <w:r w:rsidRPr="00D01DA2">
        <w:rPr>
          <w:rStyle w:val="StyleUnderline"/>
          <w:highlight w:val="cyan"/>
        </w:rPr>
        <w:t>which will be stored in corporate vaults and banks.</w:t>
      </w:r>
      <w:r w:rsidRPr="00432E9B">
        <w:rPr>
          <w:rStyle w:val="StyleUnderline"/>
        </w:rPr>
        <w:t xml:space="preserve"> </w:t>
      </w:r>
      <w:r w:rsidRPr="00D01DA2">
        <w:rPr>
          <w:rStyle w:val="StyleUnderline"/>
          <w:highlight w:val="cyan"/>
        </w:rPr>
        <w:t>Sharing</w:t>
      </w:r>
      <w:r w:rsidRPr="00432E9B">
        <w:rPr>
          <w:rStyle w:val="StyleUnderline"/>
        </w:rPr>
        <w:t xml:space="preserve"> of </w:t>
      </w:r>
      <w:r w:rsidRPr="00D01DA2">
        <w:rPr>
          <w:rStyle w:val="StyleUnderline"/>
          <w:highlight w:val="cyan"/>
        </w:rPr>
        <w:t>info</w:t>
      </w:r>
      <w:r w:rsidRPr="00432E9B">
        <w:rPr>
          <w:rStyle w:val="StyleUnderline"/>
        </w:rPr>
        <w:t xml:space="preserve">rmation </w:t>
      </w:r>
      <w:r w:rsidRPr="00D01DA2">
        <w:rPr>
          <w:rStyle w:val="StyleUnderline"/>
          <w:highlight w:val="cyan"/>
        </w:rPr>
        <w:t>is</w:t>
      </w:r>
      <w:r w:rsidRPr="00432E9B">
        <w:rPr>
          <w:rStyle w:val="StyleUnderline"/>
        </w:rPr>
        <w:t xml:space="preserve"> therefore </w:t>
      </w:r>
      <w:r w:rsidRPr="00D01DA2">
        <w:rPr>
          <w:rStyle w:val="StyleUnderline"/>
          <w:highlight w:val="cyan"/>
        </w:rPr>
        <w:t>restricted</w:t>
      </w:r>
      <w:r w:rsidRPr="00432E9B">
        <w:rPr>
          <w:rStyle w:val="StyleUnderline"/>
        </w:rPr>
        <w:t xml:space="preserve">, particularly </w:t>
      </w:r>
      <w:r w:rsidRPr="00D01DA2">
        <w:rPr>
          <w:rStyle w:val="StyleUnderline"/>
          <w:highlight w:val="cyan"/>
        </w:rPr>
        <w:t>among indigenous groups who were the main sources of information</w:t>
      </w:r>
      <w:r w:rsidRPr="00432E9B">
        <w:rPr>
          <w:rStyle w:val="StyleUnderline"/>
        </w:rPr>
        <w:t xml:space="preserve"> on plant species</w:t>
      </w:r>
      <w:r w:rsidRPr="00D91C7C">
        <w:t>. The Nagoya Protocol's main objective is to correct this by controlling who has access to biodiversity and genetic resources and to ensure "fair and equitable" distribution of any rewards to those who create them. However, progress on implementation has stalled.</w:t>
      </w:r>
    </w:p>
    <w:p w14:paraId="5BB6C635" w14:textId="77777777" w:rsidR="00483811" w:rsidRDefault="00483811" w:rsidP="00483811"/>
    <w:p w14:paraId="0DDEC29D" w14:textId="77777777" w:rsidR="00483811" w:rsidRPr="00D91C7C" w:rsidRDefault="00483811" w:rsidP="00483811"/>
    <w:p w14:paraId="35DCAEF8" w14:textId="77777777" w:rsidR="00483811" w:rsidRPr="004948BC" w:rsidRDefault="00483811" w:rsidP="00483811"/>
    <w:p w14:paraId="6C4A5FB9" w14:textId="0CC77B3D" w:rsidR="00483811" w:rsidRDefault="00483811" w:rsidP="00483811">
      <w:pPr>
        <w:pStyle w:val="Heading2"/>
      </w:pPr>
      <w:r>
        <w:t>CRISPR</w:t>
      </w:r>
    </w:p>
    <w:p w14:paraId="571C32B3" w14:textId="3498FDB9" w:rsidR="008A1ADC" w:rsidRDefault="009D7A7B" w:rsidP="003F03EA">
      <w:pPr>
        <w:pStyle w:val="Heading3"/>
      </w:pPr>
      <w:r>
        <w:t>CRISPR Bad</w:t>
      </w:r>
      <w:r w:rsidR="00483811">
        <w:t>---1NC</w:t>
      </w:r>
    </w:p>
    <w:p w14:paraId="6FD1D092" w14:textId="77777777" w:rsidR="008A1ADC" w:rsidRDefault="008A1ADC" w:rsidP="008A1ADC">
      <w:pPr>
        <w:pStyle w:val="Heading4"/>
      </w:pPr>
      <w:r>
        <w:t xml:space="preserve">CRISPR unlocks </w:t>
      </w:r>
      <w:r w:rsidRPr="00743C1C">
        <w:rPr>
          <w:u w:val="single"/>
        </w:rPr>
        <w:t>synthetic biology</w:t>
      </w:r>
      <w:r>
        <w:t xml:space="preserve">. </w:t>
      </w:r>
    </w:p>
    <w:p w14:paraId="5F3B5F2F" w14:textId="77777777" w:rsidR="008A1ADC" w:rsidRPr="00743C1C" w:rsidRDefault="008A1ADC" w:rsidP="008A1ADC">
      <w:r w:rsidRPr="005D7138">
        <w:t xml:space="preserve">Song </w:t>
      </w:r>
      <w:proofErr w:type="spellStart"/>
      <w:r w:rsidRPr="005D7138">
        <w:t>Hee</w:t>
      </w:r>
      <w:proofErr w:type="spellEnd"/>
      <w:r w:rsidRPr="005D7138">
        <w:t xml:space="preserve"> </w:t>
      </w:r>
      <w:r w:rsidRPr="005D7138">
        <w:rPr>
          <w:rStyle w:val="Style13ptBold"/>
        </w:rPr>
        <w:t>Jeong 23</w:t>
      </w:r>
      <w:r w:rsidRPr="005D7138">
        <w:t xml:space="preserve">, </w:t>
      </w:r>
      <w:r w:rsidRPr="00A93E5B">
        <w:t>Department of Systems Biotechnology</w:t>
      </w:r>
      <w:r>
        <w:t xml:space="preserve"> at </w:t>
      </w:r>
      <w:r w:rsidRPr="00A93E5B">
        <w:t>Chung-Ang Universit</w:t>
      </w:r>
      <w:r>
        <w:t xml:space="preserve">y; </w:t>
      </w:r>
      <w:r w:rsidRPr="005D7138">
        <w:t>Ho Joung Lee</w:t>
      </w:r>
      <w:r>
        <w:t xml:space="preserve">; </w:t>
      </w:r>
      <w:r w:rsidRPr="005D7138">
        <w:t xml:space="preserve">Sang Jun </w:t>
      </w:r>
      <w:r>
        <w:t>Lee, 2/1/2023, "</w:t>
      </w:r>
      <w:r w:rsidRPr="00F45014">
        <w:t>Recent Advances in CRISPR-Cas Technologies for Synthetic Biology</w:t>
      </w:r>
      <w:r>
        <w:t xml:space="preserve">," </w:t>
      </w:r>
      <w:r w:rsidRPr="00A93E5B">
        <w:t>https://www.ncbi.nlm.nih.gov/pmc/articles/PMC9890466</w:t>
      </w:r>
      <w:r>
        <w:t xml:space="preserve">, </w:t>
      </w:r>
      <w:proofErr w:type="spellStart"/>
      <w:r>
        <w:t>christian</w:t>
      </w:r>
      <w:proofErr w:type="spellEnd"/>
    </w:p>
    <w:p w14:paraId="03BF6884" w14:textId="77777777" w:rsidR="008A1ADC" w:rsidRPr="00A93E5B" w:rsidRDefault="008A1ADC" w:rsidP="008A1ADC">
      <w:pPr>
        <w:rPr>
          <w:sz w:val="16"/>
        </w:rPr>
      </w:pPr>
      <w:r w:rsidRPr="00A93E5B">
        <w:rPr>
          <w:sz w:val="16"/>
        </w:rPr>
        <w:t xml:space="preserve">In microbiology, </w:t>
      </w:r>
      <w:r w:rsidRPr="006640BD">
        <w:rPr>
          <w:rStyle w:val="Emphasis"/>
          <w:highlight w:val="cyan"/>
        </w:rPr>
        <w:t>CRISPR</w:t>
      </w:r>
      <w:r w:rsidRPr="006640BD">
        <w:rPr>
          <w:rStyle w:val="StyleUnderline"/>
          <w:highlight w:val="cyan"/>
        </w:rPr>
        <w:t xml:space="preserve"> tech</w:t>
      </w:r>
      <w:r w:rsidRPr="00A93E5B">
        <w:rPr>
          <w:rStyle w:val="StyleUnderline"/>
        </w:rPr>
        <w:t>nology</w:t>
      </w:r>
      <w:r w:rsidRPr="00A93E5B">
        <w:rPr>
          <w:sz w:val="16"/>
        </w:rPr>
        <w:t xml:space="preserve"> has advanced in the following directions. CRISPR genome editing tools have been developed in various microorganisms (Lee &amp; Lee, 2021). The function of recognizing specific sequences in CRISPR-Cas </w:t>
      </w:r>
      <w:r w:rsidRPr="00A93E5B">
        <w:rPr>
          <w:rStyle w:val="StyleUnderline"/>
        </w:rPr>
        <w:t xml:space="preserve">has been </w:t>
      </w:r>
      <w:r w:rsidRPr="006640BD">
        <w:rPr>
          <w:rStyle w:val="StyleUnderline"/>
          <w:highlight w:val="cyan"/>
        </w:rPr>
        <w:t>expanded and applied to molecular diagnosis</w:t>
      </w:r>
      <w:r w:rsidRPr="00A93E5B">
        <w:rPr>
          <w:sz w:val="16"/>
        </w:rPr>
        <w:t xml:space="preserve"> (Kim et al., 2021). In addition, with nucleolytic activity-free Cas proteins, </w:t>
      </w:r>
      <w:r w:rsidRPr="00A93E5B">
        <w:rPr>
          <w:rStyle w:val="StyleUnderline"/>
        </w:rPr>
        <w:t xml:space="preserve">gene expression and biosynthetic </w:t>
      </w:r>
      <w:r w:rsidRPr="006640BD">
        <w:rPr>
          <w:rStyle w:val="StyleUnderline"/>
          <w:highlight w:val="cyan"/>
        </w:rPr>
        <w:t>circuits in synthetic cell</w:t>
      </w:r>
      <w:r w:rsidRPr="00A93E5B">
        <w:rPr>
          <w:rStyle w:val="StyleUnderline"/>
        </w:rPr>
        <w:t>s can be precisely regulated</w:t>
      </w:r>
      <w:r w:rsidRPr="00A93E5B">
        <w:rPr>
          <w:sz w:val="16"/>
        </w:rPr>
        <w:t xml:space="preserve"> (Santos-Moreno &amp; </w:t>
      </w:r>
      <w:proofErr w:type="spellStart"/>
      <w:r w:rsidRPr="00A93E5B">
        <w:rPr>
          <w:sz w:val="16"/>
        </w:rPr>
        <w:t>Schaerli</w:t>
      </w:r>
      <w:proofErr w:type="spellEnd"/>
      <w:r w:rsidRPr="00A93E5B">
        <w:rPr>
          <w:sz w:val="16"/>
        </w:rPr>
        <w:t xml:space="preserve">, 2020). Here, we review the </w:t>
      </w:r>
      <w:r w:rsidRPr="006640BD">
        <w:rPr>
          <w:rStyle w:val="Emphasis"/>
          <w:highlight w:val="cyan"/>
        </w:rPr>
        <w:t>latest trends</w:t>
      </w:r>
      <w:r w:rsidRPr="00A93E5B">
        <w:rPr>
          <w:sz w:val="16"/>
        </w:rPr>
        <w:t xml:space="preserve"> in CRISPR technology, </w:t>
      </w:r>
      <w:r w:rsidRPr="00A93E5B">
        <w:rPr>
          <w:rStyle w:val="StyleUnderline"/>
        </w:rPr>
        <w:t xml:space="preserve">an </w:t>
      </w:r>
      <w:r w:rsidRPr="006640BD">
        <w:rPr>
          <w:rStyle w:val="Emphasis"/>
          <w:highlight w:val="cyan"/>
        </w:rPr>
        <w:t>essential tool for</w:t>
      </w:r>
      <w:r w:rsidRPr="006640BD">
        <w:rPr>
          <w:rStyle w:val="StyleUnderline"/>
          <w:highlight w:val="cyan"/>
        </w:rPr>
        <w:t xml:space="preserve"> the development of </w:t>
      </w:r>
      <w:r w:rsidRPr="006640BD">
        <w:rPr>
          <w:rStyle w:val="Emphasis"/>
          <w:highlight w:val="cyan"/>
        </w:rPr>
        <w:t>synthetic biology</w:t>
      </w:r>
      <w:r w:rsidRPr="00A93E5B">
        <w:rPr>
          <w:sz w:val="16"/>
        </w:rPr>
        <w:t>, and summarize how it is applied to microbiology. We also discuss the prospects for the development of CRISPR-Cas technologies in microbiology.</w:t>
      </w:r>
    </w:p>
    <w:p w14:paraId="61194CA5" w14:textId="77777777" w:rsidR="008A1ADC" w:rsidRPr="00743C1C" w:rsidRDefault="008A1ADC" w:rsidP="008A1ADC">
      <w:pPr>
        <w:pStyle w:val="Heading4"/>
      </w:pPr>
      <w:r>
        <w:t>Extinction.</w:t>
      </w:r>
    </w:p>
    <w:p w14:paraId="229E34BA" w14:textId="77777777" w:rsidR="008A1ADC" w:rsidRDefault="008A1ADC" w:rsidP="008A1ADC">
      <w:r w:rsidRPr="008B4FD0">
        <w:t xml:space="preserve">Jeremy </w:t>
      </w:r>
      <w:r w:rsidRPr="00FE0EAC">
        <w:rPr>
          <w:rStyle w:val="Style13ptBold"/>
        </w:rPr>
        <w:t>Freeman 23</w:t>
      </w:r>
      <w:r>
        <w:t>, 2023, "</w:t>
      </w:r>
      <w:r w:rsidRPr="008B4FD0">
        <w:t>Existential Risk of Synthetic Biology: How Biological Engineering Can Help the World or Destroy It</w:t>
      </w:r>
      <w:r>
        <w:t xml:space="preserve">," JSR, </w:t>
      </w:r>
      <w:r w:rsidRPr="008B4FD0">
        <w:t>https://www.jsr.org/hs/index.php/path/article/view/5129</w:t>
      </w:r>
      <w:r>
        <w:t xml:space="preserve">, </w:t>
      </w:r>
      <w:proofErr w:type="spellStart"/>
      <w:r>
        <w:t>christian</w:t>
      </w:r>
      <w:proofErr w:type="spellEnd"/>
    </w:p>
    <w:p w14:paraId="2A5994CB" w14:textId="77777777" w:rsidR="008A1ADC" w:rsidRPr="00A93E5B" w:rsidRDefault="008A1ADC" w:rsidP="008A1ADC">
      <w:pPr>
        <w:rPr>
          <w:sz w:val="16"/>
        </w:rPr>
      </w:pPr>
      <w:r w:rsidRPr="00A93E5B">
        <w:rPr>
          <w:sz w:val="16"/>
        </w:rPr>
        <w:t xml:space="preserve">Even though GOF research has its risks, if </w:t>
      </w:r>
      <w:r w:rsidRPr="006640BD">
        <w:rPr>
          <w:rStyle w:val="StyleUnderline"/>
          <w:highlight w:val="cyan"/>
        </w:rPr>
        <w:t>humanity</w:t>
      </w:r>
      <w:r w:rsidRPr="00A93E5B">
        <w:rPr>
          <w:sz w:val="16"/>
        </w:rPr>
        <w:t xml:space="preserve"> is ever </w:t>
      </w:r>
      <w:r w:rsidRPr="006640BD">
        <w:rPr>
          <w:rStyle w:val="StyleUnderline"/>
          <w:highlight w:val="cyan"/>
        </w:rPr>
        <w:t>wiped out by “</w:t>
      </w:r>
      <w:r w:rsidRPr="006640BD">
        <w:rPr>
          <w:rStyle w:val="Emphasis"/>
          <w:highlight w:val="cyan"/>
        </w:rPr>
        <w:t>synthetic biology</w:t>
      </w:r>
      <w:r w:rsidRPr="00A93E5B">
        <w:rPr>
          <w:sz w:val="16"/>
        </w:rPr>
        <w:t xml:space="preserve">”, it will almost certainly come at the hands of </w:t>
      </w:r>
      <w:r w:rsidRPr="00A93E5B">
        <w:rPr>
          <w:rStyle w:val="StyleUnderline"/>
        </w:rPr>
        <w:t xml:space="preserve">synthetic </w:t>
      </w:r>
      <w:r w:rsidRPr="006640BD">
        <w:rPr>
          <w:rStyle w:val="Emphasis"/>
          <w:highlight w:val="cyan"/>
        </w:rPr>
        <w:t>viruses</w:t>
      </w:r>
      <w:r w:rsidRPr="00A93E5B">
        <w:rPr>
          <w:rStyle w:val="StyleUnderline"/>
        </w:rPr>
        <w:t xml:space="preserve"> and </w:t>
      </w:r>
      <w:r w:rsidRPr="006640BD">
        <w:rPr>
          <w:rStyle w:val="Emphasis"/>
          <w:highlight w:val="cyan"/>
        </w:rPr>
        <w:t>3D bioprinting</w:t>
      </w:r>
      <w:r w:rsidRPr="00A93E5B">
        <w:rPr>
          <w:sz w:val="16"/>
        </w:rPr>
        <w:t xml:space="preserve">. Studying the world’s deadliest diseases and even augmenting their characteristics sounds dangerous, but it is nothing compared to the </w:t>
      </w:r>
      <w:r w:rsidRPr="00A93E5B">
        <w:rPr>
          <w:rStyle w:val="StyleUnderline"/>
        </w:rPr>
        <w:t>sheer destructive power</w:t>
      </w:r>
      <w:r w:rsidRPr="00A93E5B">
        <w:rPr>
          <w:sz w:val="16"/>
        </w:rPr>
        <w:t xml:space="preserve"> of a 3D printer. 3D bioprinting is defined as “technology where </w:t>
      </w:r>
      <w:r w:rsidRPr="00A93E5B">
        <w:rPr>
          <w:rStyle w:val="StyleUnderline"/>
        </w:rPr>
        <w:t xml:space="preserve">bioinks, mixed with living cells, are printed in 3D to </w:t>
      </w:r>
      <w:r w:rsidRPr="006640BD">
        <w:rPr>
          <w:rStyle w:val="StyleUnderline"/>
          <w:highlight w:val="cyan"/>
        </w:rPr>
        <w:t>construct natural tissue-like three-dimensional structures</w:t>
      </w:r>
      <w:r w:rsidRPr="00A93E5B">
        <w:rPr>
          <w:sz w:val="16"/>
        </w:rPr>
        <w:t xml:space="preserve">,” (UPM Biomedicals). Given this definition, it is hard to imagine why this technology might pose the </w:t>
      </w:r>
      <w:r w:rsidRPr="006640BD">
        <w:rPr>
          <w:rStyle w:val="Emphasis"/>
          <w:highlight w:val="cyan"/>
        </w:rPr>
        <w:t>greatest threat to humanity</w:t>
      </w:r>
      <w:r w:rsidRPr="00A93E5B">
        <w:rPr>
          <w:sz w:val="16"/>
        </w:rPr>
        <w:t xml:space="preserve"> compared to leaky biocontainment labs and unregulated gain of function research facilities. Indeed, </w:t>
      </w:r>
      <w:proofErr w:type="gramStart"/>
      <w:r w:rsidRPr="00A93E5B">
        <w:rPr>
          <w:sz w:val="16"/>
        </w:rPr>
        <w:t>the vast majority of</w:t>
      </w:r>
      <w:proofErr w:type="gramEnd"/>
      <w:r w:rsidRPr="00A93E5B">
        <w:rPr>
          <w:sz w:val="16"/>
        </w:rPr>
        <w:t xml:space="preserve"> its functionality will be for benign medical research and patient care. However, the concerning part of this technology, which some consider to be another field entirely, is the creation of new microbial life. </w:t>
      </w:r>
    </w:p>
    <w:p w14:paraId="3D117719" w14:textId="6AF18399" w:rsidR="00483811" w:rsidRPr="006A4867" w:rsidRDefault="00483811" w:rsidP="00483811">
      <w:pPr>
        <w:pStyle w:val="Heading3"/>
      </w:pPr>
      <w:r>
        <w:t>CRISPR Bad---Environment</w:t>
      </w:r>
    </w:p>
    <w:p w14:paraId="570D06BB" w14:textId="77777777" w:rsidR="00483811" w:rsidRDefault="00483811" w:rsidP="00483811">
      <w:pPr>
        <w:pStyle w:val="Heading4"/>
      </w:pPr>
      <w:r>
        <w:t xml:space="preserve">CRISPR is too volatile to work on living cell organisms – it’ll kill human embryos. </w:t>
      </w:r>
    </w:p>
    <w:p w14:paraId="29C81950" w14:textId="77777777" w:rsidR="00483811" w:rsidRPr="00F36456" w:rsidRDefault="00483811" w:rsidP="00483811">
      <w:r w:rsidRPr="00432E9B">
        <w:rPr>
          <w:rStyle w:val="Style13ptBold"/>
        </w:rPr>
        <w:t>Wu 20</w:t>
      </w:r>
      <w:r w:rsidRPr="00F36456">
        <w:t xml:space="preserve"> [Katherine J, is a reporter for The New York Times, covering science and health. She holds a Ph.D. in microbiology and immunobiology from Harvard University. Previously, she was </w:t>
      </w:r>
      <w:proofErr w:type="gramStart"/>
      <w:r w:rsidRPr="00F36456">
        <w:t>a</w:t>
      </w:r>
      <w:proofErr w:type="gramEnd"/>
      <w:r w:rsidRPr="00F36456">
        <w:t xml:space="preserve"> AAAS Mass Media Fellow at Smithsonian magazine. Her work has also appeared in </w:t>
      </w:r>
      <w:proofErr w:type="spellStart"/>
      <w:r w:rsidRPr="00F36456">
        <w:t>Undark</w:t>
      </w:r>
      <w:proofErr w:type="spellEnd"/>
      <w:r w:rsidRPr="00F36456">
        <w:t>, National Geographic, Popular Science, Scientific American and more. Oct. 31</w:t>
      </w:r>
      <w:proofErr w:type="gramStart"/>
      <w:r w:rsidRPr="00F36456">
        <w:t xml:space="preserve"> 2020</w:t>
      </w:r>
      <w:proofErr w:type="gramEnd"/>
      <w:r w:rsidRPr="00F36456">
        <w:t>, “Crispr Gene Editing Can Cause Unwanted Changes in Human Embryos, Study Finds</w:t>
      </w:r>
      <w:r>
        <w:t xml:space="preserve">,” The New York Times, </w:t>
      </w:r>
      <w:r w:rsidRPr="003F03EA">
        <w:t>https://www.nytimes.com/2020/10/31/health/crispr-genetics-embryos.html</w:t>
      </w:r>
      <w:r>
        <w:t>] acc 7/16/2024 [</w:t>
      </w:r>
      <w:proofErr w:type="spellStart"/>
      <w:r>
        <w:t>tvisha</w:t>
      </w:r>
      <w:proofErr w:type="spellEnd"/>
      <w:r>
        <w:t>]</w:t>
      </w:r>
    </w:p>
    <w:p w14:paraId="7C7FE2AF" w14:textId="77777777" w:rsidR="00483811" w:rsidRDefault="00483811" w:rsidP="00483811">
      <w:pPr>
        <w:rPr>
          <w:sz w:val="16"/>
        </w:rPr>
      </w:pPr>
      <w:r w:rsidRPr="006A4867">
        <w:rPr>
          <w:sz w:val="16"/>
        </w:rPr>
        <w:t xml:space="preserve">Several of the cells managed to sew the Crispr-cut pieces of DNA back together with a few minor changes, Dr. Egli said. But about half the embryos seemed unable to cope with the trauma of the break. </w:t>
      </w:r>
      <w:r w:rsidRPr="006A4867">
        <w:rPr>
          <w:rStyle w:val="StyleUnderline"/>
        </w:rPr>
        <w:t xml:space="preserve">The </w:t>
      </w:r>
      <w:r w:rsidRPr="00CD306A">
        <w:rPr>
          <w:rStyle w:val="StyleUnderline"/>
          <w:highlight w:val="cyan"/>
        </w:rPr>
        <w:t xml:space="preserve">genetic damage </w:t>
      </w:r>
      <w:r w:rsidRPr="00CD306A">
        <w:rPr>
          <w:rStyle w:val="Emphasis"/>
          <w:highlight w:val="cyan"/>
        </w:rPr>
        <w:t>failed</w:t>
      </w:r>
      <w:r w:rsidRPr="00CD306A">
        <w:rPr>
          <w:rStyle w:val="StyleUnderline"/>
          <w:highlight w:val="cyan"/>
        </w:rPr>
        <w:t xml:space="preserve"> to heal</w:t>
      </w:r>
      <w:r w:rsidRPr="006A4867">
        <w:rPr>
          <w:rStyle w:val="StyleUnderline"/>
        </w:rPr>
        <w:t>, eventually forcing cells to tear off</w:t>
      </w:r>
      <w:r w:rsidRPr="006A4867">
        <w:rPr>
          <w:sz w:val="16"/>
        </w:rPr>
        <w:t xml:space="preserve"> and toss aside large chunks of the chromosome that harbored the mutated EYS. In some cells, the entire chromosome was lost. “That is not a correction,” Dr. Egli said. “That is a vastly different outcome.” </w:t>
      </w:r>
      <w:r w:rsidRPr="00CD306A">
        <w:rPr>
          <w:rStyle w:val="StyleUnderline"/>
          <w:highlight w:val="cyan"/>
        </w:rPr>
        <w:t>Instead of gently goading the cell into editing</w:t>
      </w:r>
      <w:r w:rsidRPr="00F36456">
        <w:rPr>
          <w:rStyle w:val="StyleUnderline"/>
        </w:rPr>
        <w:t xml:space="preserve"> the genetic “text” at which it was targeted, the </w:t>
      </w:r>
      <w:r w:rsidRPr="00CD306A">
        <w:rPr>
          <w:rStyle w:val="StyleUnderline"/>
          <w:highlight w:val="cyan"/>
        </w:rPr>
        <w:t xml:space="preserve">Crispr machinery </w:t>
      </w:r>
      <w:r w:rsidRPr="00CD306A">
        <w:rPr>
          <w:rStyle w:val="Emphasis"/>
          <w:highlight w:val="cyan"/>
        </w:rPr>
        <w:t>gouged irreparable gaps</w:t>
      </w:r>
      <w:r w:rsidRPr="00F36456">
        <w:rPr>
          <w:rStyle w:val="StyleUnderline"/>
        </w:rPr>
        <w:t xml:space="preserve"> in cells’ DNA</w:t>
      </w:r>
      <w:r w:rsidRPr="006A4867">
        <w:rPr>
          <w:sz w:val="16"/>
        </w:rPr>
        <w:t xml:space="preserve">, said Maria Jasin, a geneticist at Memorial Sloan Kettering Cancer Center and another author of the study. The negative consequences of this, she added, were disproportionately disastrous. “They were talking about trying to repair one gene, and </w:t>
      </w:r>
      <w:r w:rsidRPr="00F36456">
        <w:rPr>
          <w:rStyle w:val="StyleUnderline"/>
        </w:rPr>
        <w:t>you have a substantial fraction of the genome being changed</w:t>
      </w:r>
      <w:r w:rsidRPr="006A4867">
        <w:rPr>
          <w:sz w:val="16"/>
        </w:rPr>
        <w:t xml:space="preserve">,” Dr. Jasin said. </w:t>
      </w:r>
      <w:r w:rsidRPr="00CD306A">
        <w:rPr>
          <w:rStyle w:val="StyleUnderline"/>
          <w:highlight w:val="cyan"/>
        </w:rPr>
        <w:t xml:space="preserve">Dr. Egli and Dr. Jasin said that this probably happened in Dr. </w:t>
      </w:r>
      <w:proofErr w:type="spellStart"/>
      <w:r w:rsidRPr="00CD306A">
        <w:rPr>
          <w:rStyle w:val="StyleUnderline"/>
          <w:highlight w:val="cyan"/>
        </w:rPr>
        <w:t>Mitalipov’s</w:t>
      </w:r>
      <w:proofErr w:type="spellEnd"/>
      <w:r w:rsidRPr="00CD306A">
        <w:rPr>
          <w:rStyle w:val="StyleUnderline"/>
          <w:highlight w:val="cyan"/>
        </w:rPr>
        <w:t xml:space="preserve"> 2017 paper as well, but</w:t>
      </w:r>
      <w:r w:rsidRPr="006A4867">
        <w:rPr>
          <w:rStyle w:val="StyleUnderline"/>
        </w:rPr>
        <w:t xml:space="preserve"> it </w:t>
      </w:r>
      <w:r w:rsidRPr="00CD306A">
        <w:rPr>
          <w:rStyle w:val="StyleUnderline"/>
          <w:highlight w:val="cyan"/>
        </w:rPr>
        <w:t>went unnoticed</w:t>
      </w:r>
      <w:r w:rsidRPr="006A4867">
        <w:rPr>
          <w:sz w:val="10"/>
          <w:szCs w:val="10"/>
        </w:rPr>
        <w:t xml:space="preserve">. After Dr. </w:t>
      </w:r>
      <w:proofErr w:type="spellStart"/>
      <w:r w:rsidRPr="006A4867">
        <w:rPr>
          <w:sz w:val="10"/>
          <w:szCs w:val="10"/>
        </w:rPr>
        <w:t>Mitalipov’s</w:t>
      </w:r>
      <w:proofErr w:type="spellEnd"/>
      <w:r w:rsidRPr="006A4867">
        <w:rPr>
          <w:sz w:val="10"/>
          <w:szCs w:val="10"/>
        </w:rPr>
        <w:t xml:space="preserve"> team carried out their Crispr-Cas9 treatment, they could no longer detect the mutation in embryos. But Dr. Egli and Dr. Jasin noted that, technically, dumping or destroying a huge segment of a chromosome would have wiped out evidence of the mutation as well. Dr. </w:t>
      </w:r>
      <w:proofErr w:type="spellStart"/>
      <w:r w:rsidRPr="006A4867">
        <w:rPr>
          <w:sz w:val="10"/>
          <w:szCs w:val="10"/>
        </w:rPr>
        <w:t>Mitalipov</w:t>
      </w:r>
      <w:proofErr w:type="spellEnd"/>
      <w:r w:rsidRPr="006A4867">
        <w:rPr>
          <w:sz w:val="10"/>
          <w:szCs w:val="10"/>
        </w:rPr>
        <w:t xml:space="preserve"> and his team, they said, might have mistaken a deletion for an edit. Dr. </w:t>
      </w:r>
      <w:proofErr w:type="spellStart"/>
      <w:r w:rsidRPr="006A4867">
        <w:rPr>
          <w:sz w:val="10"/>
          <w:szCs w:val="10"/>
        </w:rPr>
        <w:t>Mitalipov</w:t>
      </w:r>
      <w:proofErr w:type="spellEnd"/>
      <w:r w:rsidRPr="006A4867">
        <w:rPr>
          <w:sz w:val="10"/>
          <w:szCs w:val="10"/>
        </w:rPr>
        <w:t xml:space="preserve"> disagreed with this interpretation, and he said the new paper’s conclusions were not fully backed up by the necessary data. “They don’t have evidence to show these are deletions,” he said. Far more complex experiments, he said, would be needed to conclusively distinguish a “corrected” chromosome from an absent one</w:t>
      </w:r>
      <w:r w:rsidRPr="006A4867">
        <w:rPr>
          <w:sz w:val="16"/>
          <w:szCs w:val="10"/>
        </w:rPr>
        <w:t xml:space="preserve">. </w:t>
      </w:r>
      <w:r w:rsidRPr="006A4867">
        <w:rPr>
          <w:sz w:val="16"/>
        </w:rPr>
        <w:t xml:space="preserve">Dr. Kaplan, of </w:t>
      </w:r>
      <w:r w:rsidRPr="00CD306A">
        <w:rPr>
          <w:sz w:val="16"/>
          <w:highlight w:val="cyan"/>
        </w:rPr>
        <w:t>New York University</w:t>
      </w:r>
      <w:r w:rsidRPr="006A4867">
        <w:rPr>
          <w:sz w:val="16"/>
        </w:rPr>
        <w:t xml:space="preserve">, said she </w:t>
      </w:r>
      <w:r w:rsidRPr="00CD306A">
        <w:rPr>
          <w:sz w:val="16"/>
          <w:highlight w:val="cyan"/>
        </w:rPr>
        <w:t>found the new paper’s findings convincing</w:t>
      </w:r>
      <w:r w:rsidRPr="006A4867">
        <w:rPr>
          <w:sz w:val="16"/>
        </w:rPr>
        <w:t xml:space="preserve">. And she, like </w:t>
      </w:r>
      <w:proofErr w:type="gramStart"/>
      <w:r w:rsidRPr="006A4867">
        <w:rPr>
          <w:sz w:val="16"/>
        </w:rPr>
        <w:t>all of</w:t>
      </w:r>
      <w:proofErr w:type="gramEnd"/>
      <w:r w:rsidRPr="006A4867">
        <w:rPr>
          <w:sz w:val="16"/>
        </w:rPr>
        <w:t xml:space="preserve"> the other experts who spoke with The New York Times, echoed a crucial sentiment: that Crispr-editing embryos in the clinic must remain a far-off reality, if it is ever approved at all. “</w:t>
      </w:r>
      <w:r w:rsidRPr="00CD306A">
        <w:rPr>
          <w:rStyle w:val="StyleUnderline"/>
          <w:highlight w:val="cyan"/>
        </w:rPr>
        <w:t>At this point, it’s too dangerous</w:t>
      </w:r>
      <w:r w:rsidRPr="006A4867">
        <w:rPr>
          <w:sz w:val="16"/>
        </w:rPr>
        <w:t>,” Dr. Jasin said. “We’re just not sure which way things are going to go.”</w:t>
      </w:r>
    </w:p>
    <w:p w14:paraId="5AF75F4F" w14:textId="77777777" w:rsidR="009D7A7B" w:rsidRDefault="009D7A7B" w:rsidP="009D7A7B">
      <w:pPr>
        <w:pStyle w:val="Heading4"/>
        <w:spacing w:before="30" w:line="235" w:lineRule="atLeast"/>
        <w:rPr>
          <w:rFonts w:cs="Calibri"/>
          <w:color w:val="000000"/>
        </w:rPr>
      </w:pPr>
      <w:r>
        <w:rPr>
          <w:rFonts w:cs="Calibri"/>
          <w:color w:val="000000"/>
        </w:rPr>
        <w:t>CRISPR causes population decline and ecosystem disruption</w:t>
      </w:r>
    </w:p>
    <w:p w14:paraId="0DA12F45" w14:textId="49AE05B0" w:rsidR="009D7A7B" w:rsidRDefault="009D7A7B" w:rsidP="008A1ADC">
      <w:pPr>
        <w:spacing w:after="120" w:line="235" w:lineRule="atLeast"/>
        <w:rPr>
          <w:color w:val="000000"/>
        </w:rPr>
      </w:pPr>
      <w:r>
        <w:rPr>
          <w:b/>
          <w:bCs/>
          <w:color w:val="000000"/>
          <w:sz w:val="26"/>
          <w:szCs w:val="26"/>
        </w:rPr>
        <w:t>Marsh 21</w:t>
      </w:r>
      <w:r>
        <w:rPr>
          <w:color w:val="000000"/>
        </w:rPr>
        <w:t xml:space="preserve"> [Jane Marsh, Jane writes on green technology and renewable energy topics and works as the Editor-in-Chief of Environment.co. April 29, 2021. “Potential Negative Impacts of CRISPR on Society,” Techno FAQ, https://technofaq.org/posts/2021/04/potential-negative-impacts-of-crispr-on-society/] Accessed 7/16/2024 [</w:t>
      </w:r>
      <w:proofErr w:type="spellStart"/>
      <w:r>
        <w:rPr>
          <w:color w:val="000000"/>
        </w:rPr>
        <w:t>tvisha</w:t>
      </w:r>
      <w:proofErr w:type="spellEnd"/>
      <w:r>
        <w:rPr>
          <w:color w:val="000000"/>
        </w:rPr>
        <w:t>]</w:t>
      </w:r>
    </w:p>
    <w:p w14:paraId="7B9F2E53" w14:textId="77777777" w:rsidR="009D7A7B" w:rsidRDefault="009D7A7B" w:rsidP="009D7A7B">
      <w:pPr>
        <w:spacing w:line="235" w:lineRule="atLeast"/>
        <w:rPr>
          <w:color w:val="000000"/>
        </w:rPr>
      </w:pPr>
      <w:r>
        <w:rPr>
          <w:color w:val="000000"/>
          <w:u w:val="single"/>
          <w:shd w:val="clear" w:color="auto" w:fill="00FFFF"/>
        </w:rPr>
        <w:t>Ecosystems are complex</w:t>
      </w:r>
      <w:r>
        <w:rPr>
          <w:color w:val="000000"/>
          <w:u w:val="single"/>
        </w:rPr>
        <w:t>, interconnected and often delicate,</w:t>
      </w:r>
      <w:r>
        <w:rPr>
          <w:color w:val="000000"/>
        </w:rPr>
        <w:t> </w:t>
      </w:r>
      <w:r>
        <w:rPr>
          <w:color w:val="000000"/>
          <w:u w:val="single"/>
          <w:shd w:val="clear" w:color="auto" w:fill="00FFFF"/>
        </w:rPr>
        <w:t>which makes</w:t>
      </w:r>
      <w:r>
        <w:rPr>
          <w:color w:val="000000"/>
        </w:rPr>
        <w:t> </w:t>
      </w:r>
      <w:r>
        <w:rPr>
          <w:color w:val="000000"/>
          <w:u w:val="single"/>
        </w:rPr>
        <w:t>any</w:t>
      </w:r>
      <w:r>
        <w:rPr>
          <w:color w:val="000000"/>
        </w:rPr>
        <w:t> </w:t>
      </w:r>
      <w:r>
        <w:rPr>
          <w:color w:val="000000"/>
          <w:u w:val="single"/>
          <w:shd w:val="clear" w:color="auto" w:fill="00FFFF"/>
        </w:rPr>
        <w:t>significant genetic changes</w:t>
      </w:r>
      <w:r>
        <w:rPr>
          <w:color w:val="000000"/>
        </w:rPr>
        <w:t> </w:t>
      </w:r>
      <w:r>
        <w:rPr>
          <w:color w:val="000000"/>
          <w:u w:val="single"/>
        </w:rPr>
        <w:t>potentially</w:t>
      </w:r>
      <w:r>
        <w:rPr>
          <w:color w:val="000000"/>
        </w:rPr>
        <w:t> </w:t>
      </w:r>
      <w:r>
        <w:rPr>
          <w:color w:val="000000"/>
          <w:u w:val="single"/>
          <w:shd w:val="clear" w:color="auto" w:fill="00FFFF"/>
        </w:rPr>
        <w:t>destructive</w:t>
      </w:r>
      <w:r>
        <w:rPr>
          <w:color w:val="000000"/>
        </w:rPr>
        <w:t>. </w:t>
      </w:r>
      <w:r>
        <w:rPr>
          <w:color w:val="000000"/>
          <w:u w:val="single"/>
          <w:shd w:val="clear" w:color="auto" w:fill="00FFFF"/>
        </w:rPr>
        <w:t>CRISPR</w:t>
      </w:r>
      <w:r>
        <w:rPr>
          <w:color w:val="000000"/>
        </w:rPr>
        <w:t> </w:t>
      </w:r>
      <w:r>
        <w:rPr>
          <w:color w:val="000000"/>
          <w:u w:val="single"/>
          <w:shd w:val="clear" w:color="auto" w:fill="00FFFF"/>
        </w:rPr>
        <w:t>could reduce</w:t>
      </w:r>
      <w:r>
        <w:rPr>
          <w:color w:val="000000"/>
        </w:rPr>
        <w:t> </w:t>
      </w:r>
      <w:r>
        <w:rPr>
          <w:color w:val="000000"/>
          <w:u w:val="single"/>
        </w:rPr>
        <w:t>the</w:t>
      </w:r>
      <w:r>
        <w:rPr>
          <w:color w:val="000000"/>
        </w:rPr>
        <w:t> </w:t>
      </w:r>
      <w:r>
        <w:rPr>
          <w:color w:val="000000"/>
          <w:u w:val="single"/>
          <w:shd w:val="clear" w:color="auto" w:fill="00FFFF"/>
        </w:rPr>
        <w:t>pest population</w:t>
      </w:r>
      <w:r>
        <w:rPr>
          <w:color w:val="000000"/>
          <w:u w:val="single"/>
        </w:rPr>
        <w:t>,</w:t>
      </w:r>
      <w:r>
        <w:rPr>
          <w:color w:val="000000"/>
        </w:rPr>
        <w:t> </w:t>
      </w:r>
      <w:r>
        <w:rPr>
          <w:color w:val="000000"/>
          <w:u w:val="single"/>
          <w:shd w:val="clear" w:color="auto" w:fill="00FFFF"/>
        </w:rPr>
        <w:t>but</w:t>
      </w:r>
      <w:r>
        <w:rPr>
          <w:color w:val="000000"/>
        </w:rPr>
        <w:t> </w:t>
      </w:r>
      <w:r>
        <w:rPr>
          <w:color w:val="000000"/>
          <w:u w:val="single"/>
          <w:shd w:val="clear" w:color="auto" w:fill="00FFFF"/>
        </w:rPr>
        <w:t>that species</w:t>
      </w:r>
      <w:r>
        <w:rPr>
          <w:color w:val="000000"/>
        </w:rPr>
        <w:t> </w:t>
      </w:r>
      <w:r>
        <w:rPr>
          <w:color w:val="000000"/>
          <w:u w:val="single"/>
        </w:rPr>
        <w:t>could</w:t>
      </w:r>
      <w:r>
        <w:rPr>
          <w:color w:val="000000"/>
        </w:rPr>
        <w:t> </w:t>
      </w:r>
      <w:r>
        <w:rPr>
          <w:color w:val="000000"/>
          <w:u w:val="single"/>
          <w:shd w:val="clear" w:color="auto" w:fill="00FFFF"/>
        </w:rPr>
        <w:t>play a</w:t>
      </w:r>
      <w:r>
        <w:rPr>
          <w:color w:val="000000"/>
        </w:rPr>
        <w:t> </w:t>
      </w:r>
      <w:r>
        <w:rPr>
          <w:color w:val="000000"/>
          <w:u w:val="single"/>
        </w:rPr>
        <w:t>vital</w:t>
      </w:r>
      <w:r>
        <w:rPr>
          <w:color w:val="000000"/>
        </w:rPr>
        <w:t> </w:t>
      </w:r>
      <w:r>
        <w:rPr>
          <w:color w:val="000000"/>
          <w:u w:val="single"/>
          <w:shd w:val="clear" w:color="auto" w:fill="00FFFF"/>
        </w:rPr>
        <w:t>role in that ecosystem.</w:t>
      </w:r>
      <w:r>
        <w:rPr>
          <w:color w:val="000000"/>
        </w:rPr>
        <w:t> </w:t>
      </w:r>
      <w:r>
        <w:rPr>
          <w:color w:val="000000"/>
          <w:u w:val="single"/>
        </w:rPr>
        <w:t>For example,</w:t>
      </w:r>
      <w:r>
        <w:rPr>
          <w:color w:val="000000"/>
        </w:rPr>
        <w:t> </w:t>
      </w:r>
      <w:r>
        <w:rPr>
          <w:color w:val="000000"/>
          <w:u w:val="single"/>
        </w:rPr>
        <w:t>many beneficial insects eat pests, so</w:t>
      </w:r>
      <w:r>
        <w:rPr>
          <w:color w:val="000000"/>
        </w:rPr>
        <w:t> </w:t>
      </w:r>
      <w:r>
        <w:rPr>
          <w:color w:val="000000"/>
          <w:u w:val="single"/>
          <w:shd w:val="clear" w:color="auto" w:fill="00FFFF"/>
        </w:rPr>
        <w:t>taking away</w:t>
      </w:r>
      <w:r>
        <w:rPr>
          <w:color w:val="000000"/>
        </w:rPr>
        <w:t> </w:t>
      </w:r>
      <w:r>
        <w:rPr>
          <w:color w:val="000000"/>
          <w:u w:val="single"/>
        </w:rPr>
        <w:t>this</w:t>
      </w:r>
      <w:r>
        <w:rPr>
          <w:color w:val="000000"/>
        </w:rPr>
        <w:t> </w:t>
      </w:r>
      <w:r>
        <w:rPr>
          <w:color w:val="000000"/>
          <w:u w:val="single"/>
          <w:shd w:val="clear" w:color="auto" w:fill="00FFFF"/>
        </w:rPr>
        <w:t xml:space="preserve">food </w:t>
      </w:r>
      <w:r w:rsidRPr="006A4867">
        <w:rPr>
          <w:color w:val="000000"/>
          <w:u w:val="single"/>
          <w:shd w:val="clear" w:color="auto" w:fill="00FFFF"/>
        </w:rPr>
        <w:t>source</w:t>
      </w:r>
      <w:r>
        <w:rPr>
          <w:color w:val="000000"/>
        </w:rPr>
        <w:t> </w:t>
      </w:r>
      <w:r>
        <w:rPr>
          <w:color w:val="000000"/>
          <w:u w:val="single"/>
        </w:rPr>
        <w:t>could</w:t>
      </w:r>
      <w:r>
        <w:rPr>
          <w:color w:val="000000"/>
        </w:rPr>
        <w:t> </w:t>
      </w:r>
      <w:r>
        <w:rPr>
          <w:color w:val="000000"/>
          <w:u w:val="single"/>
          <w:shd w:val="clear" w:color="auto" w:fill="00FFFF"/>
        </w:rPr>
        <w:t>cause</w:t>
      </w:r>
      <w:r>
        <w:rPr>
          <w:color w:val="000000"/>
        </w:rPr>
        <w:t> </w:t>
      </w:r>
      <w:r>
        <w:rPr>
          <w:color w:val="000000"/>
          <w:u w:val="single"/>
        </w:rPr>
        <w:t>these</w:t>
      </w:r>
      <w:r>
        <w:rPr>
          <w:color w:val="000000"/>
        </w:rPr>
        <w:t> </w:t>
      </w:r>
      <w:r>
        <w:rPr>
          <w:color w:val="000000"/>
          <w:u w:val="single"/>
          <w:shd w:val="clear" w:color="auto" w:fill="00FFFF"/>
        </w:rPr>
        <w:t>population</w:t>
      </w:r>
      <w:r>
        <w:rPr>
          <w:color w:val="000000"/>
          <w:u w:val="single"/>
        </w:rPr>
        <w:t>s to</w:t>
      </w:r>
      <w:r>
        <w:rPr>
          <w:color w:val="000000"/>
        </w:rPr>
        <w:t> </w:t>
      </w:r>
      <w:r>
        <w:rPr>
          <w:color w:val="000000"/>
          <w:u w:val="single"/>
          <w:shd w:val="clear" w:color="auto" w:fill="00FFFF"/>
        </w:rPr>
        <w:t>decline</w:t>
      </w:r>
      <w:r>
        <w:rPr>
          <w:color w:val="000000"/>
          <w:u w:val="single"/>
        </w:rPr>
        <w:t>.</w:t>
      </w:r>
    </w:p>
    <w:p w14:paraId="24C11233" w14:textId="77777777" w:rsidR="009D7A7B" w:rsidRDefault="009D7A7B" w:rsidP="009D7A7B">
      <w:pPr>
        <w:spacing w:line="235" w:lineRule="atLeast"/>
        <w:rPr>
          <w:color w:val="000000"/>
        </w:rPr>
      </w:pPr>
      <w:r>
        <w:rPr>
          <w:color w:val="000000"/>
        </w:rPr>
        <w:t>There’s also the phenomenon of horizontal gene transfer to consider. </w:t>
      </w:r>
      <w:r>
        <w:rPr>
          <w:color w:val="000000"/>
          <w:u w:val="single"/>
          <w:shd w:val="clear" w:color="auto" w:fill="00FFFF"/>
        </w:rPr>
        <w:t>Horizontal gene transfer</w:t>
      </w:r>
      <w:r>
        <w:rPr>
          <w:color w:val="000000"/>
        </w:rPr>
        <w:t> </w:t>
      </w:r>
      <w:r>
        <w:rPr>
          <w:color w:val="000000"/>
          <w:u w:val="single"/>
        </w:rPr>
        <w:t>is when genes pass from one species to another, which</w:t>
      </w:r>
      <w:r>
        <w:rPr>
          <w:color w:val="000000"/>
        </w:rPr>
        <w:t> </w:t>
      </w:r>
      <w:r>
        <w:rPr>
          <w:color w:val="000000"/>
          <w:u w:val="single"/>
          <w:shd w:val="clear" w:color="auto" w:fill="00FFFF"/>
        </w:rPr>
        <w:t>could bring CRISPR</w:t>
      </w:r>
      <w:r>
        <w:rPr>
          <w:color w:val="000000"/>
          <w:u w:val="single"/>
        </w:rPr>
        <w:t>-edited</w:t>
      </w:r>
      <w:r>
        <w:rPr>
          <w:color w:val="000000"/>
        </w:rPr>
        <w:t> </w:t>
      </w:r>
      <w:r>
        <w:rPr>
          <w:color w:val="000000"/>
          <w:u w:val="single"/>
          <w:shd w:val="clear" w:color="auto" w:fill="00FFFF"/>
        </w:rPr>
        <w:t>qualities to an unintended target</w:t>
      </w:r>
      <w:r>
        <w:rPr>
          <w:color w:val="000000"/>
          <w:u w:val="single"/>
        </w:rPr>
        <w:t>.</w:t>
      </w:r>
      <w:r>
        <w:rPr>
          <w:color w:val="000000"/>
        </w:rPr>
        <w:t> Invasive species could acquire resilience meant for natives, or locals could become infertile due to edited pests.</w:t>
      </w:r>
    </w:p>
    <w:p w14:paraId="1DE405AC" w14:textId="77777777" w:rsidR="009D7A7B" w:rsidRDefault="009D7A7B" w:rsidP="009D7A7B">
      <w:pPr>
        <w:spacing w:line="235" w:lineRule="atLeast"/>
        <w:rPr>
          <w:color w:val="000000"/>
        </w:rPr>
      </w:pPr>
      <w:r>
        <w:rPr>
          <w:color w:val="000000"/>
          <w:u w:val="single"/>
          <w:shd w:val="clear" w:color="auto" w:fill="00FFFF"/>
        </w:rPr>
        <w:t>Unintended DNA Damage</w:t>
      </w:r>
    </w:p>
    <w:p w14:paraId="4FBA547A" w14:textId="77777777" w:rsidR="009D7A7B" w:rsidRDefault="009D7A7B" w:rsidP="009D7A7B">
      <w:pPr>
        <w:spacing w:line="235" w:lineRule="atLeast"/>
        <w:rPr>
          <w:color w:val="000000"/>
        </w:rPr>
      </w:pPr>
      <w:r>
        <w:rPr>
          <w:color w:val="000000"/>
        </w:rPr>
        <w:t>There’s still a lot that scientists don’t know about genes. </w:t>
      </w:r>
      <w:r>
        <w:rPr>
          <w:color w:val="000000"/>
          <w:u w:val="single"/>
        </w:rPr>
        <w:t>Seemingly</w:t>
      </w:r>
      <w:r>
        <w:rPr>
          <w:color w:val="000000"/>
        </w:rPr>
        <w:t> </w:t>
      </w:r>
      <w:r>
        <w:rPr>
          <w:color w:val="000000"/>
          <w:u w:val="single"/>
          <w:shd w:val="clear" w:color="auto" w:fill="00FFFF"/>
        </w:rPr>
        <w:t>small changes</w:t>
      </w:r>
      <w:r>
        <w:rPr>
          <w:color w:val="000000"/>
        </w:rPr>
        <w:t> </w:t>
      </w:r>
      <w:r>
        <w:rPr>
          <w:color w:val="000000"/>
          <w:u w:val="single"/>
        </w:rPr>
        <w:t>can</w:t>
      </w:r>
      <w:r>
        <w:rPr>
          <w:color w:val="000000"/>
        </w:rPr>
        <w:t> </w:t>
      </w:r>
      <w:r>
        <w:rPr>
          <w:color w:val="000000"/>
          <w:u w:val="single"/>
          <w:shd w:val="clear" w:color="auto" w:fill="00FFFF"/>
        </w:rPr>
        <w:t>have considerable</w:t>
      </w:r>
      <w:r>
        <w:rPr>
          <w:color w:val="000000"/>
        </w:rPr>
        <w:t> </w:t>
      </w:r>
      <w:r>
        <w:rPr>
          <w:color w:val="000000"/>
          <w:u w:val="single"/>
        </w:rPr>
        <w:t>unintended</w:t>
      </w:r>
      <w:r>
        <w:rPr>
          <w:color w:val="000000"/>
        </w:rPr>
        <w:t> </w:t>
      </w:r>
      <w:r>
        <w:rPr>
          <w:color w:val="000000"/>
          <w:u w:val="single"/>
          <w:shd w:val="clear" w:color="auto" w:fill="00FFFF"/>
        </w:rPr>
        <w:t>consequences</w:t>
      </w:r>
      <w:r>
        <w:rPr>
          <w:color w:val="000000"/>
          <w:u w:val="single"/>
        </w:rPr>
        <w:t>, or</w:t>
      </w:r>
      <w:r>
        <w:rPr>
          <w:color w:val="000000"/>
        </w:rPr>
        <w:t> </w:t>
      </w:r>
      <w:r>
        <w:rPr>
          <w:color w:val="000000"/>
          <w:u w:val="single"/>
          <w:shd w:val="clear" w:color="auto" w:fill="00FFFF"/>
        </w:rPr>
        <w:t>researchers could misidentify the source</w:t>
      </w:r>
      <w:r>
        <w:rPr>
          <w:color w:val="000000"/>
        </w:rPr>
        <w:t> </w:t>
      </w:r>
      <w:r>
        <w:rPr>
          <w:color w:val="000000"/>
          <w:u w:val="single"/>
        </w:rPr>
        <w:t>of a genetic problem.</w:t>
      </w:r>
      <w:r>
        <w:rPr>
          <w:color w:val="000000"/>
        </w:rPr>
        <w:t> Given this complexity and ambiguity, CRISPR editing could accidentally create negative traits in target species.</w:t>
      </w:r>
    </w:p>
    <w:p w14:paraId="3A47A09E" w14:textId="77777777" w:rsidR="009D7A7B" w:rsidRDefault="009D7A7B" w:rsidP="009D7A7B">
      <w:pPr>
        <w:spacing w:line="235" w:lineRule="atLeast"/>
        <w:rPr>
          <w:color w:val="000000"/>
        </w:rPr>
      </w:pPr>
      <w:r>
        <w:rPr>
          <w:color w:val="000000"/>
        </w:rPr>
        <w:t>In 2018, </w:t>
      </w:r>
      <w:r>
        <w:rPr>
          <w:color w:val="000000"/>
          <w:u w:val="single"/>
        </w:rPr>
        <w:t>studies found that some</w:t>
      </w:r>
      <w:r>
        <w:rPr>
          <w:color w:val="000000"/>
        </w:rPr>
        <w:t> </w:t>
      </w:r>
      <w:r>
        <w:rPr>
          <w:color w:val="000000"/>
          <w:u w:val="single"/>
          <w:shd w:val="clear" w:color="auto" w:fill="00FFFF"/>
        </w:rPr>
        <w:t>CRISPR-edited genes</w:t>
      </w:r>
      <w:r>
        <w:rPr>
          <w:color w:val="000000"/>
        </w:rPr>
        <w:t> </w:t>
      </w:r>
      <w:r>
        <w:rPr>
          <w:color w:val="000000"/>
          <w:u w:val="single"/>
          <w:shd w:val="clear" w:color="auto" w:fill="00FFFF"/>
        </w:rPr>
        <w:t>lacked crucial anti-cancer mechanisms</w:t>
      </w:r>
      <w:r>
        <w:rPr>
          <w:color w:val="000000"/>
          <w:u w:val="single"/>
        </w:rPr>
        <w:t>,</w:t>
      </w:r>
      <w:r>
        <w:rPr>
          <w:color w:val="000000"/>
        </w:rPr>
        <w:t> </w:t>
      </w:r>
      <w:r>
        <w:rPr>
          <w:color w:val="000000"/>
          <w:u w:val="single"/>
          <w:shd w:val="clear" w:color="auto" w:fill="00FFFF"/>
        </w:rPr>
        <w:t>increasing</w:t>
      </w:r>
      <w:r>
        <w:rPr>
          <w:color w:val="000000"/>
        </w:rPr>
        <w:t> </w:t>
      </w:r>
      <w:r>
        <w:rPr>
          <w:color w:val="000000"/>
          <w:u w:val="single"/>
        </w:rPr>
        <w:t>the</w:t>
      </w:r>
      <w:r>
        <w:rPr>
          <w:color w:val="000000"/>
        </w:rPr>
        <w:t> </w:t>
      </w:r>
      <w:r>
        <w:rPr>
          <w:color w:val="000000"/>
          <w:u w:val="single"/>
          <w:shd w:val="clear" w:color="auto" w:fill="00FFFF"/>
        </w:rPr>
        <w:t>risk of tumor growth</w:t>
      </w:r>
      <w:r>
        <w:rPr>
          <w:color w:val="000000"/>
          <w:u w:val="single"/>
        </w:rPr>
        <w:t>.</w:t>
      </w:r>
      <w:r>
        <w:rPr>
          <w:color w:val="000000"/>
        </w:rPr>
        <w:t> Mutations like this can happen far from the genetic site that the procedure targeted. Consequently, it can be easy to overlook or underestimate the possible side-effects of a CRISPR operation.</w:t>
      </w:r>
    </w:p>
    <w:p w14:paraId="68E98E22" w14:textId="77777777" w:rsidR="009D7A7B" w:rsidRDefault="009D7A7B" w:rsidP="009D7A7B">
      <w:pPr>
        <w:spacing w:line="235" w:lineRule="atLeast"/>
        <w:rPr>
          <w:color w:val="000000"/>
        </w:rPr>
      </w:pPr>
      <w:r>
        <w:rPr>
          <w:color w:val="000000"/>
        </w:rPr>
        <w:t>Ethical Concerns</w:t>
      </w:r>
    </w:p>
    <w:p w14:paraId="62FEAC28" w14:textId="77777777" w:rsidR="009D7A7B" w:rsidRDefault="009D7A7B" w:rsidP="009D7A7B">
      <w:pPr>
        <w:spacing w:line="235" w:lineRule="atLeast"/>
        <w:rPr>
          <w:color w:val="000000"/>
        </w:rPr>
      </w:pPr>
      <w:r>
        <w:rPr>
          <w:color w:val="000000"/>
        </w:rPr>
        <w:t>Some of the most widespread concerns about CRISPR have less to do with biology and more to do with ethics. If people started using the process to edit out “undesirable” genes, not just ones that pose health risks, it could lead to eugenics. Extensive gene-editing could seek to virtually exterminate people deemed genetically inferior.</w:t>
      </w:r>
    </w:p>
    <w:p w14:paraId="5F1F5365" w14:textId="77777777" w:rsidR="009D7A7B" w:rsidRDefault="009D7A7B" w:rsidP="009D7A7B">
      <w:pPr>
        <w:spacing w:line="235" w:lineRule="atLeast"/>
        <w:rPr>
          <w:color w:val="000000"/>
        </w:rPr>
      </w:pPr>
      <w:r>
        <w:rPr>
          <w:color w:val="000000"/>
        </w:rPr>
        <w:t>Genocide might be an extreme example, but even before that point, </w:t>
      </w:r>
      <w:r>
        <w:rPr>
          <w:color w:val="000000"/>
          <w:u w:val="single"/>
          <w:shd w:val="clear" w:color="auto" w:fill="00FFFF"/>
        </w:rPr>
        <w:t>CRISPR</w:t>
      </w:r>
      <w:r>
        <w:rPr>
          <w:color w:val="000000"/>
        </w:rPr>
        <w:t> </w:t>
      </w:r>
      <w:r>
        <w:rPr>
          <w:color w:val="000000"/>
          <w:u w:val="single"/>
        </w:rPr>
        <w:t>could</w:t>
      </w:r>
      <w:r>
        <w:rPr>
          <w:color w:val="000000"/>
        </w:rPr>
        <w:t> </w:t>
      </w:r>
      <w:r>
        <w:rPr>
          <w:color w:val="000000"/>
          <w:u w:val="single"/>
          <w:shd w:val="clear" w:color="auto" w:fill="00FFFF"/>
        </w:rPr>
        <w:t>worsen bias</w:t>
      </w:r>
      <w:r>
        <w:rPr>
          <w:color w:val="000000"/>
          <w:u w:val="single"/>
        </w:rPr>
        <w:t>. Beliefs about “good” and “bad” genetic conditions</w:t>
      </w:r>
      <w:r>
        <w:rPr>
          <w:color w:val="000000"/>
        </w:rPr>
        <w:t> </w:t>
      </w:r>
      <w:r>
        <w:rPr>
          <w:color w:val="000000"/>
          <w:u w:val="single"/>
        </w:rPr>
        <w:t>lead to discriminatory practices</w:t>
      </w:r>
      <w:r>
        <w:rPr>
          <w:color w:val="000000"/>
        </w:rPr>
        <w:t> </w:t>
      </w:r>
      <w:r>
        <w:rPr>
          <w:color w:val="000000"/>
          <w:u w:val="single"/>
        </w:rPr>
        <w:t>even now</w:t>
      </w:r>
      <w:r>
        <w:rPr>
          <w:color w:val="000000"/>
        </w:rPr>
        <w:t>. Widening the social divide through extensive CRISPR editing could take this already prevalent issue to new heights.</w:t>
      </w:r>
    </w:p>
    <w:p w14:paraId="4FCF33DD" w14:textId="77777777" w:rsidR="009D7A7B" w:rsidRDefault="009D7A7B" w:rsidP="009D7A7B">
      <w:pPr>
        <w:pStyle w:val="Heading4"/>
      </w:pPr>
      <w:r>
        <w:t>CRISPR editing plants leads to a laundry list of impacts.</w:t>
      </w:r>
    </w:p>
    <w:p w14:paraId="5B058DE2" w14:textId="6E75A908" w:rsidR="009D7A7B" w:rsidRPr="00505346" w:rsidRDefault="009D7A7B" w:rsidP="009D7A7B">
      <w:r w:rsidRPr="0096687D">
        <w:rPr>
          <w:rStyle w:val="Style13ptBold"/>
        </w:rPr>
        <w:t>Pluss 22</w:t>
      </w:r>
      <w:r>
        <w:t xml:space="preserve"> [Jessica Davis, w</w:t>
      </w:r>
      <w:r w:rsidRPr="0096687D">
        <w:t xml:space="preserve">riter/researcher with more than ten years of experience working in global organizations on business and human rights with a focus on healthcare/pharma industry. Key topics: supply chains, </w:t>
      </w:r>
      <w:proofErr w:type="spellStart"/>
      <w:r w:rsidRPr="0096687D">
        <w:t>labour</w:t>
      </w:r>
      <w:proofErr w:type="spellEnd"/>
      <w:r w:rsidRPr="0096687D">
        <w:t xml:space="preserve"> rights, access to medicines, policy/legal </w:t>
      </w:r>
      <w:proofErr w:type="gramStart"/>
      <w:r w:rsidRPr="0096687D">
        <w:t>developments..</w:t>
      </w:r>
      <w:proofErr w:type="gramEnd"/>
      <w:r w:rsidRPr="0096687D">
        <w:t xml:space="preserve"> 1/31/2022, “Explainer: the controversy behind genome editing our food,” </w:t>
      </w:r>
      <w:proofErr w:type="spellStart"/>
      <w:r w:rsidRPr="0096687D">
        <w:t>Swisssinfo</w:t>
      </w:r>
      <w:proofErr w:type="spellEnd"/>
      <w:r w:rsidRPr="0096687D">
        <w:t xml:space="preserve">, </w:t>
      </w:r>
      <w:r w:rsidRPr="003F03EA">
        <w:t>https://www.swissinfo.ch/eng/business/explainer-the-controversy-behind-genome-editing-our-food/47288954</w:t>
      </w:r>
      <w:r w:rsidRPr="0096687D">
        <w:t>] acc 7/16/2024 [</w:t>
      </w:r>
      <w:proofErr w:type="spellStart"/>
      <w:r w:rsidRPr="0096687D">
        <w:t>tvisha</w:t>
      </w:r>
      <w:proofErr w:type="spellEnd"/>
      <w:r>
        <w:t>]</w:t>
      </w:r>
    </w:p>
    <w:p w14:paraId="7F2106D1" w14:textId="23D3BAAD" w:rsidR="009D7A7B" w:rsidRPr="006141A9" w:rsidRDefault="009D7A7B" w:rsidP="009D7A7B">
      <w:pPr>
        <w:rPr>
          <w:sz w:val="14"/>
        </w:rPr>
      </w:pPr>
      <w:r w:rsidRPr="00C3212E">
        <w:rPr>
          <w:sz w:val="14"/>
        </w:rPr>
        <w:t xml:space="preserve">Critics contend that </w:t>
      </w:r>
      <w:r w:rsidRPr="00CD306A">
        <w:rPr>
          <w:rStyle w:val="Emphasis"/>
          <w:highlight w:val="cyan"/>
        </w:rPr>
        <w:t xml:space="preserve">genome editing can </w:t>
      </w:r>
      <w:r w:rsidRPr="00944AAB">
        <w:rPr>
          <w:rStyle w:val="StyleUnderline"/>
        </w:rPr>
        <w:t xml:space="preserve">create a range of </w:t>
      </w:r>
      <w:r w:rsidRPr="00CD306A">
        <w:rPr>
          <w:rStyle w:val="StyleUnderline"/>
          <w:highlight w:val="cyan"/>
        </w:rPr>
        <w:t>change</w:t>
      </w:r>
      <w:r w:rsidRPr="00944AAB">
        <w:rPr>
          <w:rStyle w:val="StyleUnderline"/>
        </w:rPr>
        <w:t>s to</w:t>
      </w:r>
      <w:r w:rsidRPr="00944AAB">
        <w:rPr>
          <w:rStyle w:val="Emphasis"/>
        </w:rPr>
        <w:t xml:space="preserve"> </w:t>
      </w:r>
      <w:r w:rsidRPr="00C3212E">
        <w:rPr>
          <w:sz w:val="14"/>
        </w:rPr>
        <w:t>the genome in</w:t>
      </w:r>
      <w:r w:rsidRPr="00E93B77">
        <w:rPr>
          <w:rStyle w:val="Emphasis"/>
        </w:rPr>
        <w:t xml:space="preserve"> </w:t>
      </w:r>
      <w:r w:rsidRPr="00CD306A">
        <w:rPr>
          <w:rStyle w:val="Emphasis"/>
          <w:highlight w:val="cyan"/>
        </w:rPr>
        <w:t>plants that pose risks to biod</w:t>
      </w:r>
      <w:r w:rsidRPr="00C3212E">
        <w:rPr>
          <w:rStyle w:val="Emphasis"/>
        </w:rPr>
        <w:t>iversity</w:t>
      </w:r>
      <w:r w:rsidRPr="00CD306A">
        <w:rPr>
          <w:rStyle w:val="Emphasis"/>
          <w:highlight w:val="cyan"/>
        </w:rPr>
        <w:t xml:space="preserve">, water </w:t>
      </w:r>
      <w:r w:rsidRPr="00C3212E">
        <w:rPr>
          <w:rStyle w:val="StyleUnderline"/>
        </w:rPr>
        <w:t>and</w:t>
      </w:r>
      <w:r w:rsidRPr="00C3212E">
        <w:rPr>
          <w:rStyle w:val="Emphasis"/>
        </w:rPr>
        <w:t xml:space="preserve"> </w:t>
      </w:r>
      <w:r w:rsidRPr="00CD306A">
        <w:rPr>
          <w:rStyle w:val="Emphasis"/>
          <w:highlight w:val="cyan"/>
        </w:rPr>
        <w:t>soil, human health, and organic food production</w:t>
      </w:r>
      <w:r w:rsidRPr="00C3212E">
        <w:rPr>
          <w:sz w:val="14"/>
        </w:rPr>
        <w:t xml:space="preserve">. Some are concerned that such </w:t>
      </w:r>
      <w:r w:rsidRPr="00CD306A">
        <w:rPr>
          <w:rStyle w:val="StyleUnderline"/>
          <w:highlight w:val="cyan"/>
        </w:rPr>
        <w:t>crops could outcompete</w:t>
      </w:r>
      <w:r w:rsidRPr="00CD306A">
        <w:rPr>
          <w:rStyle w:val="Emphasis"/>
          <w:highlight w:val="cyan"/>
        </w:rPr>
        <w:t xml:space="preserve"> natural species and create </w:t>
      </w:r>
      <w:r w:rsidRPr="00C3212E">
        <w:rPr>
          <w:rStyle w:val="StyleUnderline"/>
        </w:rPr>
        <w:t>broad</w:t>
      </w:r>
      <w:r w:rsidRPr="00C3212E">
        <w:rPr>
          <w:rStyle w:val="Emphasis"/>
        </w:rPr>
        <w:t xml:space="preserve"> </w:t>
      </w:r>
      <w:r w:rsidRPr="00CD306A">
        <w:rPr>
          <w:rStyle w:val="Emphasis"/>
          <w:highlight w:val="cyan"/>
        </w:rPr>
        <w:t xml:space="preserve">monocultures, which </w:t>
      </w:r>
      <w:r w:rsidRPr="00C3212E">
        <w:rPr>
          <w:rStyle w:val="Emphasis"/>
        </w:rPr>
        <w:t xml:space="preserve">could </w:t>
      </w:r>
      <w:r w:rsidRPr="00CD306A">
        <w:rPr>
          <w:rStyle w:val="Emphasis"/>
          <w:highlight w:val="cyan"/>
        </w:rPr>
        <w:t>wreak havoc on ecosystems</w:t>
      </w:r>
      <w:r w:rsidRPr="00C3212E">
        <w:rPr>
          <w:sz w:val="14"/>
        </w:rPr>
        <w:t xml:space="preserve">. Some of the risks aren’t fully understood, many argue. </w:t>
      </w:r>
      <w:r w:rsidRPr="00944AAB">
        <w:rPr>
          <w:rStyle w:val="StyleUnderline"/>
        </w:rPr>
        <w:t xml:space="preserve">There are also </w:t>
      </w:r>
      <w:r w:rsidRPr="00CD306A">
        <w:rPr>
          <w:rStyle w:val="StyleUnderline"/>
          <w:highlight w:val="cyan"/>
        </w:rPr>
        <w:t>ethical and social questions</w:t>
      </w:r>
      <w:r w:rsidRPr="00944AAB">
        <w:rPr>
          <w:rStyle w:val="StyleUnderline"/>
        </w:rPr>
        <w:t xml:space="preserve"> </w:t>
      </w:r>
      <w:r w:rsidRPr="00C3212E">
        <w:rPr>
          <w:sz w:val="14"/>
        </w:rPr>
        <w:t xml:space="preserve">about when and where the technology should be used, and who has access to the seeds. Where </w:t>
      </w:r>
      <w:proofErr w:type="gramStart"/>
      <w:r w:rsidRPr="00C3212E">
        <w:rPr>
          <w:sz w:val="14"/>
        </w:rPr>
        <w:t>does</w:t>
      </w:r>
      <w:proofErr w:type="gramEnd"/>
      <w:r w:rsidRPr="00C3212E">
        <w:rPr>
          <w:sz w:val="14"/>
        </w:rPr>
        <w:t xml:space="preserve"> regulation on genome-edited seeds and food stand? The </w:t>
      </w:r>
      <w:r w:rsidRPr="00CD306A">
        <w:rPr>
          <w:rStyle w:val="StyleUnderline"/>
          <w:highlight w:val="cyan"/>
        </w:rPr>
        <w:t xml:space="preserve">regulatory landscape is in </w:t>
      </w:r>
      <w:r w:rsidRPr="00CD306A">
        <w:rPr>
          <w:rStyle w:val="Emphasis"/>
          <w:highlight w:val="cyan"/>
        </w:rPr>
        <w:t>a state of flux</w:t>
      </w:r>
      <w:r>
        <w:rPr>
          <w:rStyle w:val="StyleUnderline"/>
        </w:rPr>
        <w:t xml:space="preserve"> </w:t>
      </w:r>
      <w:r w:rsidRPr="00C3212E">
        <w:rPr>
          <w:sz w:val="14"/>
        </w:rPr>
        <w:t xml:space="preserve">as technological development and climate change concerns prompt many countries to change long-standing policies on genetic engineering. Regulation influences requirements for safety checks and whether genome-edited products should be labelled differently. The US and Canada have both decided not to regulate genome editing if the genetic alteration could have happened through traditional methods. This means </w:t>
      </w:r>
      <w:r w:rsidRPr="00CD306A">
        <w:rPr>
          <w:rStyle w:val="Emphasis"/>
          <w:highlight w:val="cyan"/>
        </w:rPr>
        <w:t xml:space="preserve">genome edited plants aren’t subject to GMO safety protocols </w:t>
      </w:r>
      <w:r w:rsidRPr="00C3212E">
        <w:rPr>
          <w:rStyle w:val="StyleUnderline"/>
        </w:rPr>
        <w:t>and labelling requirements</w:t>
      </w:r>
      <w:r w:rsidRPr="00944AAB">
        <w:rPr>
          <w:rStyle w:val="StyleUnderline"/>
        </w:rPr>
        <w:t>.</w:t>
      </w:r>
      <w:r w:rsidRPr="00C3212E">
        <w:rPr>
          <w:sz w:val="14"/>
        </w:rPr>
        <w:t xml:space="preserve"> </w:t>
      </w:r>
      <w:r w:rsidRPr="00C3212E">
        <w:rPr>
          <w:sz w:val="14"/>
          <w:szCs w:val="10"/>
        </w:rPr>
        <w:t xml:space="preserve">The </w:t>
      </w:r>
      <w:r w:rsidRPr="003F03EA">
        <w:rPr>
          <w:sz w:val="14"/>
          <w:szCs w:val="10"/>
        </w:rPr>
        <w:t>United</w:t>
      </w:r>
      <w:r w:rsidRPr="00C3212E">
        <w:rPr>
          <w:sz w:val="14"/>
          <w:szCs w:val="10"/>
        </w:rPr>
        <w:t xml:space="preserve"> Kingdom took a similar stance last year. Some countries, such as Brazil and Argentina, are treating genome editing as conventional plants unless they contain foreign DNA. In Japan genome-edited crops must be registered, but they don’t need to undergo safety or environmental testing. In December 2020, it gave the green light for a </w:t>
      </w:r>
      <w:r w:rsidRPr="003F03EA">
        <w:rPr>
          <w:sz w:val="14"/>
          <w:szCs w:val="10"/>
        </w:rPr>
        <w:t>genome</w:t>
      </w:r>
      <w:r w:rsidRPr="00C3212E">
        <w:rPr>
          <w:sz w:val="14"/>
          <w:szCs w:val="10"/>
        </w:rPr>
        <w:t xml:space="preserve">-edited tomato to be sold to consumers. China has had strict limits on the import and production of GMOs until now. However, in a move to transform the seed industry and boost food security, the government recently announced regulatory changes that pave the way for more approvals of genetically modified crops. In January 2022, it also laid out rules that would allow genome-edited plants to skip lengthy field trials required for GM ones. The government is investing heavily in the </w:t>
      </w:r>
      <w:proofErr w:type="gramStart"/>
      <w:r w:rsidRPr="00C3212E">
        <w:rPr>
          <w:sz w:val="14"/>
          <w:szCs w:val="10"/>
        </w:rPr>
        <w:t>technology</w:t>
      </w:r>
      <w:proofErr w:type="gramEnd"/>
      <w:r w:rsidRPr="00C3212E">
        <w:rPr>
          <w:sz w:val="14"/>
          <w:szCs w:val="10"/>
        </w:rPr>
        <w:t xml:space="preserve"> but no genome-edited plants have been </w:t>
      </w:r>
      <w:proofErr w:type="spellStart"/>
      <w:r w:rsidRPr="00C3212E">
        <w:rPr>
          <w:sz w:val="14"/>
          <w:szCs w:val="10"/>
        </w:rPr>
        <w:t>commercialised</w:t>
      </w:r>
      <w:proofErr w:type="spellEnd"/>
      <w:r w:rsidRPr="00C3212E">
        <w:rPr>
          <w:sz w:val="14"/>
          <w:szCs w:val="10"/>
        </w:rPr>
        <w:t xml:space="preserve">. Russia is also investing heavily in genome editing technologies and has indicated that genome-edited plants that don’t involve inserting foreign DNA could be exempt from a 2016 law prohibiting the cultivation of GMOs. In 2019, the government launched a $1.7 billion </w:t>
      </w:r>
      <w:proofErr w:type="spellStart"/>
      <w:r w:rsidRPr="00C3212E">
        <w:rPr>
          <w:sz w:val="14"/>
          <w:szCs w:val="10"/>
        </w:rPr>
        <w:t>programme</w:t>
      </w:r>
      <w:proofErr w:type="spellEnd"/>
      <w:r w:rsidRPr="00C3212E">
        <w:rPr>
          <w:sz w:val="14"/>
          <w:szCs w:val="10"/>
        </w:rPr>
        <w:t xml:space="preserve"> to develop 30 gene-edited plant and animal varieties in the next decade.</w:t>
      </w:r>
      <w:r w:rsidRPr="00C3212E">
        <w:rPr>
          <w:sz w:val="14"/>
        </w:rPr>
        <w:t xml:space="preserve"> Switzerland has thus far followed the EU, which has placed genome-edited organisms under the </w:t>
      </w:r>
      <w:r w:rsidRPr="003F03EA">
        <w:rPr>
          <w:sz w:val="14"/>
        </w:rPr>
        <w:t>GMO</w:t>
      </w:r>
      <w:r w:rsidRPr="00C3212E">
        <w:rPr>
          <w:sz w:val="14"/>
        </w:rPr>
        <w:t xml:space="preserve"> Directive since 2001. This was supported by a European Court of Justice ruling in 2018, which said </w:t>
      </w:r>
      <w:r w:rsidRPr="00CD306A">
        <w:rPr>
          <w:rStyle w:val="StyleUnderline"/>
          <w:highlight w:val="cyan"/>
        </w:rPr>
        <w:t xml:space="preserve">genome editing had </w:t>
      </w:r>
      <w:r w:rsidRPr="00CD306A">
        <w:rPr>
          <w:rStyle w:val="Emphasis"/>
          <w:highlight w:val="cyan"/>
        </w:rPr>
        <w:t>no history of safe use</w:t>
      </w:r>
      <w:r w:rsidRPr="00C3212E">
        <w:rPr>
          <w:sz w:val="14"/>
        </w:rPr>
        <w:t xml:space="preserve">. In April 2021, the European Commission took a more </w:t>
      </w:r>
      <w:proofErr w:type="spellStart"/>
      <w:r w:rsidRPr="00C3212E">
        <w:rPr>
          <w:sz w:val="14"/>
        </w:rPr>
        <w:t>favourable</w:t>
      </w:r>
      <w:proofErr w:type="spellEnd"/>
      <w:r w:rsidRPr="00C3212E">
        <w:rPr>
          <w:sz w:val="14"/>
        </w:rPr>
        <w:t xml:space="preserve"> stance toward genome editing in a study that recommended adapting legislation to reflect scientific and technological progress, specifically new genomic techniques.</w:t>
      </w:r>
    </w:p>
    <w:p w14:paraId="310F7976" w14:textId="77777777" w:rsidR="009D7A7B" w:rsidRPr="00984958" w:rsidRDefault="009D7A7B" w:rsidP="009D7A7B"/>
    <w:p w14:paraId="0D5281A8" w14:textId="77777777" w:rsidR="00483811" w:rsidRDefault="00483811" w:rsidP="00483811">
      <w:pPr>
        <w:pStyle w:val="Heading4"/>
      </w:pPr>
      <w:r>
        <w:t xml:space="preserve">CRISPR editing in agriculture negatively impacts the ecosystem through seeding tumors. </w:t>
      </w:r>
    </w:p>
    <w:p w14:paraId="3144C17B" w14:textId="77777777" w:rsidR="00483811" w:rsidRDefault="00483811" w:rsidP="00483811">
      <w:r w:rsidRPr="007726F5">
        <w:rPr>
          <w:rStyle w:val="Style13ptBold"/>
        </w:rPr>
        <w:t>FOE 18</w:t>
      </w:r>
      <w:r>
        <w:t xml:space="preserve"> [Friends of the </w:t>
      </w:r>
      <w:proofErr w:type="gramStart"/>
      <w:r>
        <w:t xml:space="preserve">Earth,  </w:t>
      </w:r>
      <w:r w:rsidRPr="006E5C70">
        <w:t>a</w:t>
      </w:r>
      <w:proofErr w:type="gramEnd"/>
      <w:r w:rsidRPr="006E5C70">
        <w:t xml:space="preserve"> non-governmental environmental organization headquartered in Washington, D.C., founded in 1969 by environmentalist David Brower. Sept. 12, 2018, “NEW REPORT: Gene Editing in Agriculture</w:t>
      </w:r>
      <w:r>
        <w:t xml:space="preserve"> Poses New Risks to Health, Environment, Friends of the Earth, </w:t>
      </w:r>
      <w:r w:rsidRPr="003F03EA">
        <w:t>https://foe.org/news/gene-editing-risks-health-environment/</w:t>
      </w:r>
      <w:r>
        <w:t>] acc 7/16/2024 [</w:t>
      </w:r>
      <w:proofErr w:type="spellStart"/>
      <w:r>
        <w:t>tvisha</w:t>
      </w:r>
      <w:proofErr w:type="spellEnd"/>
      <w:r>
        <w:t xml:space="preserve">]                                                                                                                                                                                                                                                                                                                                             </w:t>
      </w:r>
    </w:p>
    <w:p w14:paraId="35BF4F0C" w14:textId="77777777" w:rsidR="00483811" w:rsidRPr="00E93B77" w:rsidRDefault="00483811" w:rsidP="00483811">
      <w:pPr>
        <w:rPr>
          <w:sz w:val="16"/>
        </w:rPr>
      </w:pPr>
      <w:r w:rsidRPr="00E93B77">
        <w:rPr>
          <w:sz w:val="16"/>
        </w:rPr>
        <w:t xml:space="preserve">With the breakneck speed of recent developments in genetic engineering that could be used to alter DNA in plants, animals, bacteria, and even humans, the report examines the </w:t>
      </w:r>
      <w:r w:rsidRPr="00CD306A">
        <w:rPr>
          <w:rStyle w:val="StyleUnderline"/>
          <w:highlight w:val="cyan"/>
        </w:rPr>
        <w:t>growing</w:t>
      </w:r>
      <w:r w:rsidRPr="0096687D">
        <w:rPr>
          <w:rStyle w:val="StyleUnderline"/>
        </w:rPr>
        <w:t xml:space="preserve"> body of scientific </w:t>
      </w:r>
      <w:r w:rsidRPr="00CD306A">
        <w:rPr>
          <w:rStyle w:val="StyleUnderline"/>
          <w:highlight w:val="cyan"/>
        </w:rPr>
        <w:t>studies highlight</w:t>
      </w:r>
      <w:r w:rsidRPr="00E93B77">
        <w:rPr>
          <w:rStyle w:val="StyleUnderline"/>
        </w:rPr>
        <w:t>i</w:t>
      </w:r>
      <w:r w:rsidRPr="0096687D">
        <w:rPr>
          <w:rStyle w:val="StyleUnderline"/>
        </w:rPr>
        <w:t xml:space="preserve">ng the </w:t>
      </w:r>
      <w:r w:rsidRPr="00CD306A">
        <w:rPr>
          <w:rStyle w:val="StyleUnderline"/>
          <w:highlight w:val="cyan"/>
        </w:rPr>
        <w:t>risks</w:t>
      </w:r>
      <w:r w:rsidRPr="0096687D">
        <w:rPr>
          <w:rStyle w:val="StyleUnderline"/>
        </w:rPr>
        <w:t xml:space="preserve"> and unintended consequences from the use </w:t>
      </w:r>
      <w:r w:rsidRPr="00CD306A">
        <w:rPr>
          <w:rStyle w:val="StyleUnderline"/>
          <w:highlight w:val="cyan"/>
        </w:rPr>
        <w:t>of genetic engineering tech</w:t>
      </w:r>
      <w:r w:rsidRPr="0096687D">
        <w:rPr>
          <w:rStyle w:val="StyleUnderline"/>
        </w:rPr>
        <w:t xml:space="preserve">niques like gene editing </w:t>
      </w:r>
      <w:r w:rsidRPr="00CD306A">
        <w:rPr>
          <w:rStyle w:val="StyleUnderline"/>
          <w:highlight w:val="cyan"/>
        </w:rPr>
        <w:t>in agriculture</w:t>
      </w:r>
      <w:r w:rsidRPr="0096687D">
        <w:rPr>
          <w:rStyle w:val="StyleUnderline"/>
        </w:rPr>
        <w:t>.</w:t>
      </w:r>
      <w:r w:rsidRPr="00E93B77">
        <w:rPr>
          <w:sz w:val="16"/>
        </w:rPr>
        <w:t xml:space="preserve"> “Increasingly, scientific publications are revealing the </w:t>
      </w:r>
      <w:r w:rsidRPr="0096687D">
        <w:rPr>
          <w:rStyle w:val="StyleUnderline"/>
        </w:rPr>
        <w:t>genetic errors that gene-editing can create</w:t>
      </w:r>
      <w:r w:rsidRPr="00E93B77">
        <w:rPr>
          <w:sz w:val="16"/>
        </w:rPr>
        <w:t xml:space="preserve">. It’s becoming clear that, if gene-edited GMOs are to be used in U.S. agriculture, they need to be </w:t>
      </w:r>
      <w:proofErr w:type="gramStart"/>
      <w:r w:rsidRPr="00E93B77">
        <w:rPr>
          <w:sz w:val="16"/>
        </w:rPr>
        <w:t>carefully scrutinized</w:t>
      </w:r>
      <w:proofErr w:type="gramEnd"/>
      <w:r w:rsidRPr="00E93B77">
        <w:rPr>
          <w:sz w:val="16"/>
        </w:rPr>
        <w:t xml:space="preserve"> for any unexpected effects,” said co-author Dr. Janet Cotter of Logos Environmental. “</w:t>
      </w:r>
      <w:r w:rsidRPr="0096687D">
        <w:rPr>
          <w:rStyle w:val="StyleUnderline"/>
        </w:rPr>
        <w:t xml:space="preserve">The real question is </w:t>
      </w:r>
      <w:r w:rsidRPr="00E93B77">
        <w:rPr>
          <w:rStyle w:val="Emphasis"/>
        </w:rPr>
        <w:t>whether GMOs are needed in agriculture at all</w:t>
      </w:r>
      <w:r w:rsidRPr="0096687D">
        <w:rPr>
          <w:rStyle w:val="StyleUnderline"/>
        </w:rPr>
        <w:t>.</w:t>
      </w:r>
      <w:r w:rsidRPr="00E93B77">
        <w:rPr>
          <w:sz w:val="16"/>
        </w:rPr>
        <w:t xml:space="preserve"> Advanced conventional breeding is now highly effective at producing the traits in plants and animals that both farmers and consumers desire and entails less risks to the environment and human health.” “New genetic </w:t>
      </w:r>
      <w:r w:rsidRPr="0096687D">
        <w:rPr>
          <w:rStyle w:val="StyleUnderline"/>
        </w:rPr>
        <w:t xml:space="preserve">engineering </w:t>
      </w:r>
      <w:r w:rsidRPr="00CD306A">
        <w:rPr>
          <w:rStyle w:val="StyleUnderline"/>
          <w:highlight w:val="cyan"/>
        </w:rPr>
        <w:t>techniques</w:t>
      </w:r>
      <w:r w:rsidRPr="0096687D">
        <w:rPr>
          <w:rStyle w:val="StyleUnderline"/>
        </w:rPr>
        <w:t xml:space="preserve"> like gene editing </w:t>
      </w:r>
      <w:r w:rsidRPr="00CD306A">
        <w:rPr>
          <w:rStyle w:val="StyleUnderline"/>
          <w:highlight w:val="cyan"/>
        </w:rPr>
        <w:t>are risky</w:t>
      </w:r>
      <w:r w:rsidRPr="0096687D">
        <w:rPr>
          <w:rStyle w:val="StyleUnderline"/>
        </w:rPr>
        <w:t xml:space="preserve"> </w:t>
      </w:r>
      <w:r w:rsidRPr="00CD306A">
        <w:rPr>
          <w:rStyle w:val="StyleUnderline"/>
          <w:highlight w:val="cyan"/>
        </w:rPr>
        <w:t xml:space="preserve">and may result in </w:t>
      </w:r>
      <w:proofErr w:type="gramStart"/>
      <w:r w:rsidRPr="00CD306A">
        <w:rPr>
          <w:rStyle w:val="StyleUnderline"/>
          <w:highlight w:val="cyan"/>
        </w:rPr>
        <w:t>surprise</w:t>
      </w:r>
      <w:proofErr w:type="gramEnd"/>
      <w:r w:rsidRPr="00CD306A">
        <w:rPr>
          <w:rStyle w:val="StyleUnderline"/>
          <w:highlight w:val="cyan"/>
        </w:rPr>
        <w:t xml:space="preserve"> consequences for</w:t>
      </w:r>
      <w:r w:rsidRPr="0096687D">
        <w:rPr>
          <w:rStyle w:val="StyleUnderline"/>
        </w:rPr>
        <w:t xml:space="preserve"> people and</w:t>
      </w:r>
      <w:r>
        <w:rPr>
          <w:rStyle w:val="StyleUnderline"/>
        </w:rPr>
        <w:t xml:space="preserve"> </w:t>
      </w:r>
      <w:r w:rsidRPr="00CD306A">
        <w:rPr>
          <w:rStyle w:val="StyleUnderline"/>
          <w:highlight w:val="cyan"/>
        </w:rPr>
        <w:t>the planet</w:t>
      </w:r>
      <w:r w:rsidRPr="00E93B77">
        <w:rPr>
          <w:sz w:val="16"/>
        </w:rPr>
        <w:t xml:space="preserve">,” said Dana </w:t>
      </w:r>
      <w:proofErr w:type="spellStart"/>
      <w:r w:rsidRPr="00E93B77">
        <w:rPr>
          <w:sz w:val="16"/>
        </w:rPr>
        <w:t>Perls</w:t>
      </w:r>
      <w:proofErr w:type="spellEnd"/>
      <w:r w:rsidRPr="00E93B77">
        <w:rPr>
          <w:sz w:val="16"/>
        </w:rPr>
        <w:t xml:space="preserve">, report co-author and senior food and technology campaigner with Friends of the Earth. “These new GMOs must be properly assessed for health and environmental impacts before they enter the market and our food system.” In recent years, there has been much discussion of how gene editing techniques, such as CRISPR, can broaden the scope of genetic engineering in agriculture. However, it’s becoming clear that gene editing techniques are error prone. In July 2018, scientists from the </w:t>
      </w:r>
      <w:proofErr w:type="spellStart"/>
      <w:r w:rsidRPr="00E93B77">
        <w:rPr>
          <w:sz w:val="16"/>
        </w:rPr>
        <w:t>Wellcome</w:t>
      </w:r>
      <w:proofErr w:type="spellEnd"/>
      <w:r w:rsidRPr="00E93B77">
        <w:rPr>
          <w:sz w:val="16"/>
        </w:rPr>
        <w:t xml:space="preserve"> Sanger Institute in the U.K. found that new genetic engineering techniques like </w:t>
      </w:r>
      <w:r w:rsidRPr="00CD306A">
        <w:rPr>
          <w:rStyle w:val="StyleUnderline"/>
          <w:highlight w:val="cyan"/>
        </w:rPr>
        <w:t>CRISPR may cause “genetic havoc”</w:t>
      </w:r>
      <w:r w:rsidRPr="00E93B77">
        <w:rPr>
          <w:sz w:val="16"/>
        </w:rPr>
        <w:t xml:space="preserve">. Earlier this year, </w:t>
      </w:r>
      <w:r w:rsidRPr="003F03EA">
        <w:rPr>
          <w:sz w:val="16"/>
        </w:rPr>
        <w:t>researchers found</w:t>
      </w:r>
      <w:r w:rsidRPr="00E93B77">
        <w:rPr>
          <w:sz w:val="16"/>
        </w:rPr>
        <w:t xml:space="preserve"> large deletions and complex rearrangements of DNA near the target site that were not intended by researchers. Two recent </w:t>
      </w:r>
      <w:r w:rsidRPr="003F03EA">
        <w:rPr>
          <w:sz w:val="16"/>
        </w:rPr>
        <w:t>independent studies</w:t>
      </w:r>
      <w:r w:rsidRPr="00E93B77">
        <w:rPr>
          <w:sz w:val="16"/>
        </w:rPr>
        <w:t xml:space="preserve"> found that </w:t>
      </w:r>
      <w:r w:rsidRPr="0096687D">
        <w:rPr>
          <w:rStyle w:val="StyleUnderline"/>
        </w:rPr>
        <w:t xml:space="preserve">cells genetically engineered </w:t>
      </w:r>
      <w:r w:rsidRPr="00E93B77">
        <w:t>with</w:t>
      </w:r>
      <w:r w:rsidRPr="0096687D">
        <w:rPr>
          <w:rStyle w:val="StyleUnderline"/>
        </w:rPr>
        <w:t xml:space="preserve"> CRISPR “have the potential to </w:t>
      </w:r>
      <w:r w:rsidRPr="00CD306A">
        <w:rPr>
          <w:rStyle w:val="StyleUnderline"/>
          <w:highlight w:val="cyan"/>
        </w:rPr>
        <w:t>seed tumors</w:t>
      </w:r>
      <w:proofErr w:type="gramStart"/>
      <w:r w:rsidRPr="0096687D">
        <w:rPr>
          <w:rStyle w:val="StyleUnderline"/>
        </w:rPr>
        <w:t xml:space="preserve">”, </w:t>
      </w:r>
      <w:r w:rsidRPr="00CD306A">
        <w:rPr>
          <w:rStyle w:val="StyleUnderline"/>
          <w:highlight w:val="cyan"/>
        </w:rPr>
        <w:t>or</w:t>
      </w:r>
      <w:proofErr w:type="gramEnd"/>
      <w:r w:rsidRPr="00CD306A">
        <w:rPr>
          <w:rStyle w:val="StyleUnderline"/>
          <w:highlight w:val="cyan"/>
        </w:rPr>
        <w:t xml:space="preserve"> may initiate mutations</w:t>
      </w:r>
      <w:r w:rsidRPr="00E93B77">
        <w:rPr>
          <w:sz w:val="16"/>
        </w:rPr>
        <w:t xml:space="preserve"> that develop into tumors. This new report compiles growing evidence demonstrating the unintended consequences and surprise impacts that may result from gene-edited plants and animals, including so-called “gene drives”. It highlights the unintended effects and potential risks related to gene editing applications in agriculture as reported in peer-reviewed scientific studies and identifies research gaps in the analysis of how </w:t>
      </w:r>
      <w:r w:rsidRPr="006C1CF8">
        <w:rPr>
          <w:rStyle w:val="StyleUnderline"/>
        </w:rPr>
        <w:t xml:space="preserve">gene </w:t>
      </w:r>
      <w:r w:rsidRPr="00CD306A">
        <w:rPr>
          <w:rStyle w:val="StyleUnderline"/>
          <w:highlight w:val="cyan"/>
        </w:rPr>
        <w:t>editing</w:t>
      </w:r>
      <w:r w:rsidRPr="006C1CF8">
        <w:rPr>
          <w:rStyle w:val="StyleUnderline"/>
        </w:rPr>
        <w:t xml:space="preserve"> in agriculture </w:t>
      </w:r>
      <w:r w:rsidRPr="00CD306A">
        <w:rPr>
          <w:rStyle w:val="StyleUnderline"/>
          <w:highlight w:val="cyan"/>
        </w:rPr>
        <w:t>may</w:t>
      </w:r>
      <w:r w:rsidRPr="006C1CF8">
        <w:rPr>
          <w:rStyle w:val="StyleUnderline"/>
        </w:rPr>
        <w:t xml:space="preserve"> </w:t>
      </w:r>
      <w:r w:rsidRPr="00CD306A">
        <w:rPr>
          <w:rStyle w:val="StyleUnderline"/>
          <w:highlight w:val="cyan"/>
        </w:rPr>
        <w:t>negatively impact human health and ecosystems</w:t>
      </w:r>
      <w:r w:rsidRPr="00E93B77">
        <w:rPr>
          <w:sz w:val="16"/>
        </w:rPr>
        <w:t>.</w:t>
      </w:r>
    </w:p>
    <w:p w14:paraId="4A47B82F" w14:textId="30C53607" w:rsidR="00483811" w:rsidRDefault="00483811" w:rsidP="00483811">
      <w:pPr>
        <w:pStyle w:val="Heading3"/>
      </w:pPr>
      <w:r>
        <w:t>CRISPR Bad---Bioweapons</w:t>
      </w:r>
    </w:p>
    <w:p w14:paraId="39B36F52" w14:textId="4E52670A" w:rsidR="009D7A7B" w:rsidRDefault="009D7A7B" w:rsidP="009D7A7B">
      <w:pPr>
        <w:pStyle w:val="Heading4"/>
      </w:pPr>
      <w:r>
        <w:t xml:space="preserve">North Korea will capitalize on CRISPR innovation and develop bioweapons. </w:t>
      </w:r>
    </w:p>
    <w:p w14:paraId="33C27342" w14:textId="0F57633B" w:rsidR="009D7A7B" w:rsidRPr="00035A81" w:rsidRDefault="009D7A7B" w:rsidP="009D7A7B">
      <w:r w:rsidRPr="00C544E4">
        <w:rPr>
          <w:rStyle w:val="Style13ptBold"/>
        </w:rPr>
        <w:t xml:space="preserve">Reddy </w:t>
      </w:r>
      <w:r>
        <w:rPr>
          <w:rStyle w:val="Style13ptBold"/>
        </w:rPr>
        <w:t>24</w:t>
      </w:r>
      <w:r>
        <w:t xml:space="preserve"> [Shreyas, is </w:t>
      </w:r>
      <w:r w:rsidRPr="00C544E4">
        <w:t xml:space="preserve">a correspondent at NK News, based in Seoul. He previously worked as a researcher at BBC Monitoring, where his work focused on news and key people and organizations from the Korean Peninsula, Japan, Southeast Asia and the Pacific. 4/16/2024, “North Korea can use gene-editing tech to craft military bioweapons, US warns,” NK News, </w:t>
      </w:r>
      <w:r w:rsidRPr="003F03EA">
        <w:t>https://www.nknews.org/2024/04/north-korea-can-use-gene-editing-tech-to-craft-military-bioweapons-us-warns/</w:t>
      </w:r>
      <w:r>
        <w:t>] acc 7/16/2024 [</w:t>
      </w:r>
      <w:proofErr w:type="spellStart"/>
      <w:r>
        <w:t>tvisha</w:t>
      </w:r>
      <w:proofErr w:type="spellEnd"/>
      <w:r>
        <w:t>]</w:t>
      </w:r>
    </w:p>
    <w:p w14:paraId="45CC75FB" w14:textId="52406137" w:rsidR="009D7A7B" w:rsidRPr="00793726" w:rsidRDefault="009D7A7B" w:rsidP="009D7A7B">
      <w:pPr>
        <w:rPr>
          <w:sz w:val="16"/>
        </w:rPr>
      </w:pPr>
      <w:r w:rsidRPr="00CD306A">
        <w:rPr>
          <w:rStyle w:val="StyleUnderline"/>
          <w:highlight w:val="cyan"/>
        </w:rPr>
        <w:t>No</w:t>
      </w:r>
      <w:r w:rsidRPr="00793726">
        <w:rPr>
          <w:rStyle w:val="StyleUnderline"/>
        </w:rPr>
        <w:t xml:space="preserve">rth </w:t>
      </w:r>
      <w:r w:rsidRPr="00CD306A">
        <w:rPr>
          <w:rStyle w:val="StyleUnderline"/>
          <w:highlight w:val="cyan"/>
        </w:rPr>
        <w:t>Ko</w:t>
      </w:r>
      <w:r w:rsidRPr="00793726">
        <w:rPr>
          <w:rStyle w:val="StyleUnderline"/>
        </w:rPr>
        <w:t>rea</w:t>
      </w:r>
      <w:r w:rsidRPr="00CD306A">
        <w:rPr>
          <w:rStyle w:val="StyleUnderline"/>
          <w:highlight w:val="cyan"/>
        </w:rPr>
        <w:t xml:space="preserve"> is capable of engineering bioweapons </w:t>
      </w:r>
      <w:r w:rsidRPr="00793726">
        <w:rPr>
          <w:rStyle w:val="StyleUnderline"/>
        </w:rPr>
        <w:t xml:space="preserve">for military purposes </w:t>
      </w:r>
      <w:r w:rsidRPr="00CD306A">
        <w:rPr>
          <w:rStyle w:val="StyleUnderline"/>
          <w:highlight w:val="cyan"/>
        </w:rPr>
        <w:t>with</w:t>
      </w:r>
      <w:r w:rsidRPr="00035A81">
        <w:rPr>
          <w:rStyle w:val="StyleUnderline"/>
        </w:rPr>
        <w:t xml:space="preserve"> gene-editing technology like </w:t>
      </w:r>
      <w:r w:rsidRPr="00CD306A">
        <w:rPr>
          <w:rStyle w:val="Emphasis"/>
          <w:highlight w:val="cyan"/>
        </w:rPr>
        <w:t>CRISPR</w:t>
      </w:r>
      <w:r w:rsidRPr="00793726">
        <w:rPr>
          <w:sz w:val="16"/>
        </w:rPr>
        <w:t xml:space="preserve">, according to a new U.S. government report, highlighting possible efforts to advance the country’s secretive biowarfare program. The State Department’s 2024 Adherence to and Compliance with Arms Control, Nonproliferation and Disarmament Agreements and Commitments </w:t>
      </w:r>
      <w:r w:rsidRPr="003F03EA">
        <w:rPr>
          <w:sz w:val="16"/>
        </w:rPr>
        <w:t>report</w:t>
      </w:r>
      <w:r w:rsidRPr="00793726">
        <w:rPr>
          <w:sz w:val="16"/>
        </w:rPr>
        <w:t xml:space="preserve"> released on Monday warns that </w:t>
      </w:r>
      <w:r w:rsidRPr="00CD306A">
        <w:rPr>
          <w:rStyle w:val="StyleUnderline"/>
          <w:highlight w:val="cyan"/>
        </w:rPr>
        <w:t>Pyongyang continues to operate</w:t>
      </w:r>
      <w:r w:rsidRPr="00035A81">
        <w:rPr>
          <w:rStyle w:val="StyleUnderline"/>
        </w:rPr>
        <w:t xml:space="preserve"> a “dedi</w:t>
      </w:r>
      <w:r w:rsidRPr="00CD306A">
        <w:rPr>
          <w:rStyle w:val="StyleUnderline"/>
          <w:highlight w:val="cyan"/>
        </w:rPr>
        <w:t>cated, national level offensive” bioweapons program to</w:t>
      </w:r>
      <w:r w:rsidRPr="00035A81">
        <w:rPr>
          <w:rStyle w:val="StyleUnderline"/>
        </w:rPr>
        <w:t xml:space="preserve"> help </w:t>
      </w:r>
      <w:r w:rsidRPr="00CD306A">
        <w:rPr>
          <w:rStyle w:val="StyleUnderline"/>
          <w:highlight w:val="cyan"/>
        </w:rPr>
        <w:t>counter</w:t>
      </w:r>
      <w:r w:rsidRPr="00035A81">
        <w:rPr>
          <w:rStyle w:val="StyleUnderline"/>
        </w:rPr>
        <w:t xml:space="preserve"> </w:t>
      </w:r>
      <w:r w:rsidRPr="00CD306A">
        <w:rPr>
          <w:rStyle w:val="StyleUnderline"/>
          <w:highlight w:val="cyan"/>
        </w:rPr>
        <w:t>U.S.</w:t>
      </w:r>
      <w:r w:rsidRPr="00035A81">
        <w:rPr>
          <w:rStyle w:val="StyleUnderline"/>
        </w:rPr>
        <w:t xml:space="preserve"> and ROK superiority</w:t>
      </w:r>
      <w:r w:rsidRPr="00793726">
        <w:rPr>
          <w:sz w:val="16"/>
        </w:rPr>
        <w:t xml:space="preserve"> in other military domains. Despite being a signatory to the Biological and Toxin Weapons Convention, which prohibits the stockpiling and use of biological weapons, </w:t>
      </w:r>
      <w:r w:rsidRPr="00035A81">
        <w:rPr>
          <w:rStyle w:val="StyleUnderline"/>
        </w:rPr>
        <w:t>North Korea possesses the “technical capability to produce bacteria, viruses, and toxins” for biological agents,</w:t>
      </w:r>
      <w:r w:rsidRPr="00793726">
        <w:rPr>
          <w:sz w:val="16"/>
        </w:rPr>
        <w:t xml:space="preserve"> according to the report. While the compliance report largely echoed </w:t>
      </w:r>
      <w:r w:rsidRPr="003F03EA">
        <w:rPr>
          <w:sz w:val="16"/>
        </w:rPr>
        <w:t>last year’s edition</w:t>
      </w:r>
      <w:r w:rsidRPr="00793726">
        <w:rPr>
          <w:sz w:val="16"/>
        </w:rPr>
        <w:t xml:space="preserve">, one notable difference was its assessment of </w:t>
      </w:r>
      <w:r w:rsidRPr="00CD306A">
        <w:rPr>
          <w:rStyle w:val="StyleUnderline"/>
          <w:highlight w:val="cyan"/>
        </w:rPr>
        <w:t>No</w:t>
      </w:r>
      <w:r w:rsidRPr="00035A81">
        <w:rPr>
          <w:rStyle w:val="StyleUnderline"/>
        </w:rPr>
        <w:t xml:space="preserve">rth </w:t>
      </w:r>
      <w:r w:rsidRPr="00CD306A">
        <w:rPr>
          <w:rStyle w:val="StyleUnderline"/>
          <w:highlight w:val="cyan"/>
        </w:rPr>
        <w:t>Ko</w:t>
      </w:r>
      <w:r w:rsidRPr="00035A81">
        <w:rPr>
          <w:rStyle w:val="StyleUnderline"/>
        </w:rPr>
        <w:t>rea’s genetic modification capabilities</w:t>
      </w:r>
      <w:r w:rsidRPr="00793726">
        <w:rPr>
          <w:sz w:val="16"/>
        </w:rPr>
        <w:t xml:space="preserve">. “The DPRK also has the capability to genetically engineer biological products </w:t>
      </w:r>
      <w:r w:rsidRPr="00CD306A">
        <w:rPr>
          <w:rStyle w:val="StyleUnderline"/>
          <w:highlight w:val="cyan"/>
        </w:rPr>
        <w:t>with</w:t>
      </w:r>
      <w:r w:rsidRPr="00035A81">
        <w:rPr>
          <w:rStyle w:val="StyleUnderline"/>
        </w:rPr>
        <w:t xml:space="preserve"> technologies such as </w:t>
      </w:r>
      <w:r w:rsidRPr="00CD306A">
        <w:rPr>
          <w:rStyle w:val="StyleUnderline"/>
          <w:highlight w:val="cyan"/>
        </w:rPr>
        <w:t>CRISPR</w:t>
      </w:r>
      <w:r w:rsidRPr="00793726">
        <w:rPr>
          <w:sz w:val="16"/>
        </w:rPr>
        <w:t xml:space="preserve">, which have been reported by its State Academy of Sciences and other sources,” the report stated. </w:t>
      </w:r>
      <w:r w:rsidRPr="003F03EA">
        <w:rPr>
          <w:sz w:val="16"/>
        </w:rPr>
        <w:t>CRISPR</w:t>
      </w:r>
      <w:r w:rsidRPr="00793726">
        <w:rPr>
          <w:sz w:val="16"/>
        </w:rPr>
        <w:t xml:space="preserve">, short for “Clustered Regularly Interspaced Short Palindromic Repeats,” refers to a technology used to selectively modify living organisms’ DNA. Researchers have previously </w:t>
      </w:r>
      <w:r w:rsidRPr="003F03EA">
        <w:rPr>
          <w:sz w:val="16"/>
        </w:rPr>
        <w:t>suggested</w:t>
      </w:r>
      <w:r w:rsidRPr="00793726">
        <w:rPr>
          <w:sz w:val="16"/>
        </w:rPr>
        <w:t xml:space="preserve"> the DPRK could someday turn to genetically modifying biological weapons, but </w:t>
      </w:r>
      <w:r w:rsidRPr="00035A81">
        <w:rPr>
          <w:rStyle w:val="StyleUnderline"/>
        </w:rPr>
        <w:t>this is the first time the State Department’s compliance report has specifically mentioned CRISPR in this context</w:t>
      </w:r>
      <w:r w:rsidRPr="00793726">
        <w:rPr>
          <w:sz w:val="16"/>
        </w:rPr>
        <w:t xml:space="preserve">. Yang </w:t>
      </w:r>
      <w:proofErr w:type="spellStart"/>
      <w:r w:rsidRPr="00793726">
        <w:rPr>
          <w:sz w:val="16"/>
        </w:rPr>
        <w:t>Uk</w:t>
      </w:r>
      <w:proofErr w:type="spellEnd"/>
      <w:r w:rsidRPr="00793726">
        <w:rPr>
          <w:sz w:val="16"/>
        </w:rPr>
        <w:t xml:space="preserve">, a military analyst at the Seoul-based Asan Institute for Policy Studies, said North Korea’s reported adoption of </w:t>
      </w:r>
      <w:r w:rsidRPr="00035A81">
        <w:rPr>
          <w:rStyle w:val="StyleUnderline"/>
        </w:rPr>
        <w:t xml:space="preserve">CRISPR </w:t>
      </w:r>
      <w:r w:rsidRPr="00CD306A">
        <w:rPr>
          <w:rStyle w:val="StyleUnderline"/>
          <w:highlight w:val="cyan"/>
        </w:rPr>
        <w:t>reflects “a</w:t>
      </w:r>
      <w:r w:rsidRPr="00035A81">
        <w:rPr>
          <w:rStyle w:val="StyleUnderline"/>
        </w:rPr>
        <w:t xml:space="preserve"> relatively </w:t>
      </w:r>
      <w:r w:rsidRPr="00CD306A">
        <w:rPr>
          <w:rStyle w:val="StyleUnderline"/>
          <w:highlight w:val="cyan"/>
        </w:rPr>
        <w:t>new approach</w:t>
      </w:r>
      <w:r w:rsidRPr="00035A81">
        <w:rPr>
          <w:rStyle w:val="StyleUnderline"/>
        </w:rPr>
        <w:t xml:space="preserve">” to developing bioweapons and suggested </w:t>
      </w:r>
      <w:r w:rsidRPr="00CD306A">
        <w:rPr>
          <w:rStyle w:val="StyleUnderline"/>
          <w:highlight w:val="cyan"/>
        </w:rPr>
        <w:t>Pyongyang</w:t>
      </w:r>
      <w:r w:rsidRPr="00035A81">
        <w:rPr>
          <w:rStyle w:val="StyleUnderline"/>
        </w:rPr>
        <w:t xml:space="preserve"> could draw inspiration from the COVID-19 pandemic </w:t>
      </w:r>
      <w:r w:rsidRPr="00793726">
        <w:rPr>
          <w:sz w:val="16"/>
        </w:rPr>
        <w:t xml:space="preserve">as it </w:t>
      </w:r>
      <w:r w:rsidRPr="00CD306A">
        <w:rPr>
          <w:rStyle w:val="Emphasis"/>
          <w:highlight w:val="cyan"/>
        </w:rPr>
        <w:t>looks for new means to target its enemies</w:t>
      </w:r>
      <w:r w:rsidRPr="00793726">
        <w:rPr>
          <w:sz w:val="16"/>
        </w:rPr>
        <w:t>. He added that it is difficult to counter biological warfare through means such as vaccination without knowing North Korea’s choice of biological agents. “</w:t>
      </w:r>
      <w:r w:rsidRPr="00E93B77">
        <w:rPr>
          <w:rStyle w:val="StyleUnderline"/>
        </w:rPr>
        <w:t>It’s</w:t>
      </w:r>
      <w:r w:rsidRPr="00E93B77">
        <w:rPr>
          <w:sz w:val="16"/>
        </w:rPr>
        <w:t xml:space="preserve"> </w:t>
      </w:r>
      <w:r w:rsidRPr="00E93B77">
        <w:rPr>
          <w:rStyle w:val="StyleUnderline"/>
        </w:rPr>
        <w:t>really hard to deal with biological attacks</w:t>
      </w:r>
      <w:r w:rsidRPr="00793726">
        <w:rPr>
          <w:sz w:val="16"/>
        </w:rPr>
        <w:t xml:space="preserve">,” he said. “If we don’t know what kind of germ they are preparing, then we don’t know what kind of vaccine we need.” The compliance report repeated last year’s warning that </w:t>
      </w:r>
      <w:r w:rsidRPr="00CD306A">
        <w:rPr>
          <w:rStyle w:val="StyleUnderline"/>
          <w:highlight w:val="cyan"/>
        </w:rPr>
        <w:t>No</w:t>
      </w:r>
      <w:r w:rsidRPr="00035A81">
        <w:rPr>
          <w:rStyle w:val="StyleUnderline"/>
        </w:rPr>
        <w:t xml:space="preserve">rth </w:t>
      </w:r>
      <w:r w:rsidRPr="00CD306A">
        <w:rPr>
          <w:rStyle w:val="StyleUnderline"/>
          <w:highlight w:val="cyan"/>
        </w:rPr>
        <w:t>Ko</w:t>
      </w:r>
      <w:r w:rsidRPr="00035A81">
        <w:rPr>
          <w:rStyle w:val="StyleUnderline"/>
        </w:rPr>
        <w:t xml:space="preserve">rea </w:t>
      </w:r>
      <w:r w:rsidRPr="00CD306A">
        <w:rPr>
          <w:rStyle w:val="StyleUnderline"/>
          <w:highlight w:val="cyan"/>
        </w:rPr>
        <w:t>is</w:t>
      </w:r>
      <w:r w:rsidRPr="00793726">
        <w:rPr>
          <w:sz w:val="16"/>
        </w:rPr>
        <w:t xml:space="preserve"> </w:t>
      </w:r>
      <w:r w:rsidRPr="00035A81">
        <w:rPr>
          <w:rStyle w:val="StyleUnderline"/>
        </w:rPr>
        <w:t xml:space="preserve">probably </w:t>
      </w:r>
      <w:r w:rsidRPr="00CD306A">
        <w:rPr>
          <w:rStyle w:val="StyleUnderline"/>
          <w:highlight w:val="cyan"/>
        </w:rPr>
        <w:t>capable of dispersing</w:t>
      </w:r>
      <w:r w:rsidRPr="00035A81">
        <w:rPr>
          <w:rStyle w:val="StyleUnderline"/>
        </w:rPr>
        <w:t xml:space="preserve"> biological </w:t>
      </w:r>
      <w:r w:rsidRPr="00CD306A">
        <w:rPr>
          <w:rStyle w:val="StyleUnderline"/>
          <w:highlight w:val="cyan"/>
        </w:rPr>
        <w:t>agents through “unconventional systems</w:t>
      </w:r>
      <w:r w:rsidRPr="00793726">
        <w:rPr>
          <w:sz w:val="16"/>
        </w:rPr>
        <w:t xml:space="preserve">” such as sprayers and poison pen injection devices. The State Department also highlighted North Korea’s biotechnology and conventional weapons production infrastructure that can support its biological weapons program and alleged collaboration with other countries on dual-use scientific themes or to procure equipment and materials. </w:t>
      </w:r>
      <w:r w:rsidRPr="00035A81">
        <w:rPr>
          <w:rStyle w:val="StyleUnderline"/>
        </w:rPr>
        <w:t>North Korea’s full range of biological warfare capabilities remains unknown</w:t>
      </w:r>
      <w:r w:rsidRPr="00793726">
        <w:rPr>
          <w:sz w:val="16"/>
        </w:rPr>
        <w:t xml:space="preserve"> due to challenges in estimating stockpiles and monitoring production, but experts have previously </w:t>
      </w:r>
      <w:r w:rsidRPr="003F03EA">
        <w:rPr>
          <w:sz w:val="16"/>
        </w:rPr>
        <w:t>warned</w:t>
      </w:r>
      <w:r w:rsidRPr="00793726">
        <w:rPr>
          <w:sz w:val="16"/>
        </w:rPr>
        <w:t xml:space="preserve"> against underestimating the threat posed by the country’s </w:t>
      </w:r>
      <w:r w:rsidRPr="003F03EA">
        <w:rPr>
          <w:sz w:val="16"/>
        </w:rPr>
        <w:t>decades-long efforts</w:t>
      </w:r>
      <w:r w:rsidRPr="00793726">
        <w:rPr>
          <w:sz w:val="16"/>
        </w:rPr>
        <w:t xml:space="preserve"> to develop agents including anthrax. Yang said the U.S. report helps draw much-needed attention to the DPRK’s biological warfare capabilities, in addition to its better-known nuclear and </w:t>
      </w:r>
      <w:r w:rsidRPr="003F03EA">
        <w:rPr>
          <w:sz w:val="16"/>
        </w:rPr>
        <w:t>chemical weapons</w:t>
      </w:r>
      <w:r w:rsidRPr="00793726">
        <w:rPr>
          <w:sz w:val="16"/>
        </w:rPr>
        <w:t>.</w:t>
      </w:r>
    </w:p>
    <w:p w14:paraId="5FF64144" w14:textId="77777777" w:rsidR="009D7A7B" w:rsidRDefault="009D7A7B" w:rsidP="009D7A7B">
      <w:pPr>
        <w:pStyle w:val="Heading4"/>
      </w:pPr>
      <w:r>
        <w:t>The military will take CRISPR innovation to manufacture the next generation of bioweapons of mass destruction.</w:t>
      </w:r>
    </w:p>
    <w:p w14:paraId="0532A706" w14:textId="49376EDC" w:rsidR="009D7A7B" w:rsidRPr="00035A81" w:rsidRDefault="009D7A7B" w:rsidP="009D7A7B">
      <w:r w:rsidRPr="00984958">
        <w:rPr>
          <w:rStyle w:val="Style13ptBold"/>
        </w:rPr>
        <w:t>Knutzen 21</w:t>
      </w:r>
      <w:r>
        <w:t xml:space="preserve"> [Michael, </w:t>
      </w:r>
      <w:r w:rsidRPr="00984958">
        <w:t>a former Army intelligence soldier, is a Presidential Management Fellow at the Department of Homeland Security. He has a master’s degree from the University of Denver, where he concentrated in health security and biodefense.</w:t>
      </w:r>
      <w:r>
        <w:t xml:space="preserve"> June 2021, “Synthetic Bioweapons Are Coming,” U.S. Naval Institute, </w:t>
      </w:r>
      <w:r w:rsidRPr="00984958">
        <w:rPr>
          <w:i/>
          <w:iCs/>
        </w:rPr>
        <w:t>Proceedings</w:t>
      </w:r>
      <w:r>
        <w:t xml:space="preserve">, Vol. 147/6/1,420, </w:t>
      </w:r>
      <w:r w:rsidRPr="003F03EA">
        <w:t>https://www.usni.org/magazines/proceedings/2021/june/synthetic-bioweapons-are-coming</w:t>
      </w:r>
      <w:r>
        <w:t>] acc 7/16/2024 [</w:t>
      </w:r>
      <w:proofErr w:type="spellStart"/>
      <w:r>
        <w:t>tvisha</w:t>
      </w:r>
      <w:proofErr w:type="spellEnd"/>
      <w:r>
        <w:t>]</w:t>
      </w:r>
    </w:p>
    <w:p w14:paraId="033E3214" w14:textId="77777777" w:rsidR="009D7A7B" w:rsidRPr="000D72AC" w:rsidRDefault="009D7A7B" w:rsidP="009D7A7B">
      <w:pPr>
        <w:rPr>
          <w:sz w:val="14"/>
        </w:rPr>
      </w:pPr>
      <w:r w:rsidRPr="00035A81">
        <w:rPr>
          <w:rStyle w:val="StyleUnderline"/>
        </w:rPr>
        <w:t xml:space="preserve">Recent </w:t>
      </w:r>
      <w:r w:rsidRPr="00035A81">
        <w:rPr>
          <w:rStyle w:val="StyleUnderline"/>
          <w:highlight w:val="cyan"/>
        </w:rPr>
        <w:t>developments in synthetic</w:t>
      </w:r>
      <w:r w:rsidRPr="00035A81">
        <w:rPr>
          <w:rStyle w:val="StyleUnderline"/>
        </w:rPr>
        <w:t xml:space="preserve"> </w:t>
      </w:r>
      <w:r w:rsidRPr="00035A81">
        <w:rPr>
          <w:rStyle w:val="StyleUnderline"/>
          <w:highlight w:val="cyan"/>
        </w:rPr>
        <w:t>bio</w:t>
      </w:r>
      <w:r w:rsidRPr="00035A81">
        <w:rPr>
          <w:rStyle w:val="StyleUnderline"/>
        </w:rPr>
        <w:t>logy</w:t>
      </w:r>
      <w:r w:rsidRPr="00035A81">
        <w:rPr>
          <w:sz w:val="14"/>
        </w:rPr>
        <w:t>—which the National Academy of Sciences defines as “concepts, approaches, and tools which enable the modification or creation of biological organisms”—</w:t>
      </w:r>
      <w:r w:rsidRPr="00035A81">
        <w:rPr>
          <w:rStyle w:val="StyleUnderline"/>
          <w:highlight w:val="cyan"/>
        </w:rPr>
        <w:t>pose</w:t>
      </w:r>
      <w:r w:rsidRPr="00035A81">
        <w:rPr>
          <w:rStyle w:val="StyleUnderline"/>
        </w:rPr>
        <w:t xml:space="preserve"> a profound </w:t>
      </w:r>
      <w:r w:rsidRPr="00035A81">
        <w:rPr>
          <w:rStyle w:val="StyleUnderline"/>
          <w:highlight w:val="cyan"/>
        </w:rPr>
        <w:t>threat</w:t>
      </w:r>
      <w:r w:rsidRPr="00035A81">
        <w:rPr>
          <w:rStyle w:val="StyleUnderline"/>
        </w:rPr>
        <w:t>.</w:t>
      </w:r>
      <w:r w:rsidRPr="00035A81">
        <w:rPr>
          <w:sz w:val="14"/>
        </w:rPr>
        <w:t>4</w:t>
      </w:r>
      <w:r w:rsidRPr="000D72AC">
        <w:rPr>
          <w:sz w:val="14"/>
        </w:rPr>
        <w:t xml:space="preserve"> </w:t>
      </w:r>
      <w:r w:rsidRPr="00035A81">
        <w:rPr>
          <w:sz w:val="14"/>
        </w:rPr>
        <w:t>Humans first edited organisms through husbandry and botany—imprecise, indirect processes that required years to centuries to achieve much. Polymerase chain reaction</w:t>
      </w:r>
      <w:r w:rsidRPr="000D72AC">
        <w:rPr>
          <w:sz w:val="14"/>
        </w:rPr>
        <w:t xml:space="preserve"> </w:t>
      </w:r>
      <w:r w:rsidRPr="00035A81">
        <w:rPr>
          <w:sz w:val="14"/>
        </w:rPr>
        <w:t xml:space="preserve">(PCR) was developed in 1985 and allowed DNA from one organism to be isolated, copied, and inserted into another in the first form of widely used genetic modification. A </w:t>
      </w:r>
      <w:r w:rsidRPr="00035A81">
        <w:rPr>
          <w:rStyle w:val="StyleUnderline"/>
        </w:rPr>
        <w:t>newer technique, clustered regularly interspaced short palindromic repeat</w:t>
      </w:r>
      <w:r>
        <w:rPr>
          <w:rStyle w:val="StyleUnderline"/>
        </w:rPr>
        <w:t xml:space="preserve"> </w:t>
      </w:r>
      <w:r w:rsidRPr="00035A81">
        <w:rPr>
          <w:rStyle w:val="StyleUnderline"/>
        </w:rPr>
        <w:t>(CRISPR-Cas9), was first harnessed for genetic editing in 2013.5</w:t>
      </w:r>
      <w:r>
        <w:rPr>
          <w:rStyle w:val="StyleUnderline"/>
        </w:rPr>
        <w:t xml:space="preserve"> </w:t>
      </w:r>
      <w:r w:rsidRPr="00035A81">
        <w:rPr>
          <w:rStyle w:val="StyleUnderline"/>
        </w:rPr>
        <w:t xml:space="preserve">Compared with PCR, </w:t>
      </w:r>
      <w:r w:rsidRPr="00035A81">
        <w:rPr>
          <w:rStyle w:val="StyleUnderline"/>
          <w:highlight w:val="cyan"/>
        </w:rPr>
        <w:t>CRISPR-Cas9</w:t>
      </w:r>
      <w:r w:rsidRPr="00035A81">
        <w:rPr>
          <w:rStyle w:val="StyleUnderline"/>
        </w:rPr>
        <w:t xml:space="preserve"> is cheaper, faster, and more accurate</w:t>
      </w:r>
      <w:r w:rsidRPr="00035A81">
        <w:rPr>
          <w:sz w:val="14"/>
        </w:rPr>
        <w:t>—a development likened to replacing vacuum tubes with transistors in the early days of computing.</w:t>
      </w:r>
      <w:r w:rsidRPr="000D72AC">
        <w:rPr>
          <w:sz w:val="14"/>
        </w:rPr>
        <w:t xml:space="preserve"> </w:t>
      </w:r>
      <w:r w:rsidRPr="00035A81">
        <w:rPr>
          <w:sz w:val="14"/>
        </w:rPr>
        <w:t xml:space="preserve">It is much easier to use than PCR, too. </w:t>
      </w:r>
      <w:r w:rsidRPr="00035A81">
        <w:rPr>
          <w:rStyle w:val="StyleUnderline"/>
        </w:rPr>
        <w:t>CRISPR uses RNA</w:t>
      </w:r>
      <w:r w:rsidRPr="00035A81">
        <w:rPr>
          <w:sz w:val="14"/>
        </w:rPr>
        <w:t xml:space="preserve"> (genetic information </w:t>
      </w:r>
      <w:proofErr w:type="gramStart"/>
      <w:r w:rsidRPr="00035A81">
        <w:rPr>
          <w:sz w:val="14"/>
        </w:rPr>
        <w:t>similar to</w:t>
      </w:r>
      <w:proofErr w:type="gramEnd"/>
      <w:r w:rsidRPr="00035A81">
        <w:rPr>
          <w:sz w:val="14"/>
        </w:rPr>
        <w:t xml:space="preserve"> DNA but which functions as a messenger within a cell) and the Cas9 enzyme to edit the genes. Biologists use the RNA to identify a sequence for removal or insertion </w:t>
      </w:r>
      <w:r w:rsidRPr="00035A81">
        <w:rPr>
          <w:rStyle w:val="StyleUnderline"/>
        </w:rPr>
        <w:t>and Cas9 to do the actual cutting and splicing.</w:t>
      </w:r>
      <w:r w:rsidRPr="00035A81">
        <w:rPr>
          <w:sz w:val="14"/>
        </w:rPr>
        <w:t>6</w:t>
      </w:r>
      <w:r w:rsidRPr="000D72AC">
        <w:rPr>
          <w:sz w:val="14"/>
        </w:rPr>
        <w:t xml:space="preserve"> </w:t>
      </w:r>
      <w:r w:rsidRPr="00035A81">
        <w:rPr>
          <w:sz w:val="14"/>
        </w:rPr>
        <w:t>One 2019 winner of the International Genetically Engineered Machine competition was a team of high school students who engineered E. coli bacteria to spin spider silk.7</w:t>
      </w:r>
      <w:r w:rsidRPr="000D72AC">
        <w:rPr>
          <w:sz w:val="14"/>
        </w:rPr>
        <w:t xml:space="preserve"> </w:t>
      </w:r>
      <w:r w:rsidRPr="00035A81">
        <w:rPr>
          <w:sz w:val="14"/>
        </w:rPr>
        <w:t xml:space="preserve">With CRISPR, to do the editing you simply have to know what genes control spider silk production and possible places to put them on the bacterial genome. </w:t>
      </w:r>
      <w:r w:rsidRPr="00035A81">
        <w:rPr>
          <w:rStyle w:val="StyleUnderline"/>
        </w:rPr>
        <w:t>With constant development</w:t>
      </w:r>
      <w:r w:rsidRPr="00035A81">
        <w:rPr>
          <w:sz w:val="14"/>
        </w:rPr>
        <w:t xml:space="preserve">, the technical obstacles to designing completely new traits and inserting them in designer organisms will only decrease. The </w:t>
      </w:r>
      <w:r w:rsidRPr="00035A81">
        <w:rPr>
          <w:rStyle w:val="StyleUnderline"/>
          <w:highlight w:val="cyan"/>
        </w:rPr>
        <w:t>opportunities and dangers are</w:t>
      </w:r>
      <w:r w:rsidRPr="00035A81">
        <w:rPr>
          <w:rStyle w:val="StyleUnderline"/>
        </w:rPr>
        <w:t xml:space="preserve"> nearly </w:t>
      </w:r>
      <w:r w:rsidRPr="00035A81">
        <w:rPr>
          <w:rStyle w:val="StyleUnderline"/>
          <w:highlight w:val="cyan"/>
        </w:rPr>
        <w:t>limitless</w:t>
      </w:r>
      <w:r w:rsidRPr="00035A81">
        <w:rPr>
          <w:sz w:val="14"/>
        </w:rPr>
        <w:t>.</w:t>
      </w:r>
      <w:r w:rsidRPr="000D72AC">
        <w:rPr>
          <w:sz w:val="14"/>
        </w:rPr>
        <w:t xml:space="preserve"> Of those dangers, </w:t>
      </w:r>
      <w:r w:rsidRPr="000D72AC">
        <w:rPr>
          <w:rStyle w:val="StyleUnderline"/>
          <w:highlight w:val="cyan"/>
        </w:rPr>
        <w:t>next-generation bioweapons are the most serious</w:t>
      </w:r>
      <w:r w:rsidRPr="000D72AC">
        <w:rPr>
          <w:sz w:val="14"/>
        </w:rPr>
        <w:t xml:space="preserve">. Unlike traditional bioweapons, which most states have abandoned as unreliable, </w:t>
      </w:r>
      <w:r w:rsidRPr="000D72AC">
        <w:rPr>
          <w:rStyle w:val="StyleUnderline"/>
        </w:rPr>
        <w:t>synthetic bioweapons (</w:t>
      </w:r>
      <w:r w:rsidRPr="000D72AC">
        <w:rPr>
          <w:rStyle w:val="StyleUnderline"/>
          <w:highlight w:val="cyan"/>
        </w:rPr>
        <w:t>SBWs</w:t>
      </w:r>
      <w:r w:rsidRPr="000D72AC">
        <w:rPr>
          <w:rStyle w:val="StyleUnderline"/>
        </w:rPr>
        <w:t xml:space="preserve">) are </w:t>
      </w:r>
      <w:r w:rsidRPr="000D72AC">
        <w:rPr>
          <w:rStyle w:val="StyleUnderline"/>
          <w:highlight w:val="cyan"/>
        </w:rPr>
        <w:t>weaponized</w:t>
      </w:r>
      <w:r w:rsidRPr="000D72AC">
        <w:rPr>
          <w:rStyle w:val="StyleUnderline"/>
        </w:rPr>
        <w:t xml:space="preserve"> biological threats modified through synthetic biology </w:t>
      </w:r>
      <w:r w:rsidRPr="000D72AC">
        <w:rPr>
          <w:rStyle w:val="StyleUnderline"/>
          <w:highlight w:val="cyan"/>
        </w:rPr>
        <w:t>for novel effects</w:t>
      </w:r>
      <w:r w:rsidRPr="000D72AC">
        <w:rPr>
          <w:rStyle w:val="StyleUnderline"/>
        </w:rPr>
        <w:t>, mechanisms, or processes.8</w:t>
      </w:r>
      <w:r>
        <w:rPr>
          <w:rStyle w:val="StyleUnderline"/>
        </w:rPr>
        <w:t xml:space="preserve"> </w:t>
      </w:r>
      <w:r w:rsidRPr="000D72AC">
        <w:rPr>
          <w:rStyle w:val="StyleUnderline"/>
        </w:rPr>
        <w:t xml:space="preserve">Unshackled from natural biology, SBWs possess characteristics </w:t>
      </w:r>
      <w:r w:rsidRPr="000D72AC">
        <w:rPr>
          <w:rStyle w:val="StyleUnderline"/>
          <w:highlight w:val="cyan"/>
        </w:rPr>
        <w:t>engineered to target populations or individuals</w:t>
      </w:r>
      <w:r w:rsidRPr="000D72AC">
        <w:rPr>
          <w:rStyle w:val="StyleUnderline"/>
        </w:rPr>
        <w:t>, through socially transmitted rather than kinetic means</w:t>
      </w:r>
      <w:r w:rsidRPr="000D72AC">
        <w:rPr>
          <w:sz w:val="14"/>
        </w:rPr>
        <w:t xml:space="preserve">. Although each of the military services and </w:t>
      </w:r>
      <w:r w:rsidRPr="000D72AC">
        <w:rPr>
          <w:rStyle w:val="Emphasis"/>
          <w:highlight w:val="cyan"/>
        </w:rPr>
        <w:t>the entire U.S. population could be at risk</w:t>
      </w:r>
      <w:r w:rsidRPr="000D72AC">
        <w:rPr>
          <w:rStyle w:val="StyleUnderline"/>
        </w:rPr>
        <w:t xml:space="preserve"> from SBW</w:t>
      </w:r>
      <w:r w:rsidRPr="000D72AC">
        <w:rPr>
          <w:sz w:val="14"/>
        </w:rPr>
        <w:t>s, the nature of the Sea Services’ operations—far from home but necessarily dependent on local goods and services in forward-deployed locations—places them at particular risk. George Mason University’s Gregory D. Koblentz says, “</w:t>
      </w:r>
      <w:r w:rsidRPr="000D72AC">
        <w:rPr>
          <w:rStyle w:val="StyleUnderline"/>
          <w:highlight w:val="cyan"/>
        </w:rPr>
        <w:t>Biological warfare favors the attacker</w:t>
      </w:r>
      <w:r w:rsidRPr="000D72AC">
        <w:rPr>
          <w:sz w:val="14"/>
        </w:rPr>
        <w:t xml:space="preserve">.”9 One possible use of synthetic bioweapons would be to neutralize a ship or task force preemptively, before any active conflict, incapacitating a crew instead of killing it. </w:t>
      </w:r>
      <w:r w:rsidRPr="000D72AC">
        <w:rPr>
          <w:sz w:val="14"/>
          <w:szCs w:val="10"/>
        </w:rPr>
        <w:t xml:space="preserve">A tailored incubation period or high presymptomatic transmission can be a matter of planning rather than luck. Programmed obsolescence, by which a disease dies after a set number of generations or fails to transmit in nontarget environmental conditions, can protect the attacker. Chinese People’s Liberation Army (PLA) Senior Colonel Guo Ji-Wei refers to this effect as “multiple </w:t>
      </w:r>
      <w:proofErr w:type="spellStart"/>
      <w:r w:rsidRPr="000D72AC">
        <w:rPr>
          <w:sz w:val="14"/>
          <w:szCs w:val="10"/>
        </w:rPr>
        <w:t>vulneration</w:t>
      </w:r>
      <w:proofErr w:type="spellEnd"/>
      <w:r w:rsidRPr="000D72AC">
        <w:rPr>
          <w:sz w:val="14"/>
          <w:szCs w:val="10"/>
        </w:rPr>
        <w:t>,” the idea that overlapping biological effects can aid targeting.10 “Binary weapons” are paired infections separated to evade detection that can later combine for desired effect.11 Complementary, harmless viruses released in San Diego and Guam could synthesize, in a host exposed to both, to generate a debilitating illness</w:t>
      </w:r>
      <w:r w:rsidRPr="000D72AC">
        <w:rPr>
          <w:sz w:val="14"/>
        </w:rPr>
        <w:t xml:space="preserve">. Such covert SBW fires could take a whole strike group off the board shortly before China launched an invasion of Taiwan, for example. One threat that was once the stuff of science fiction may soon become real. Some </w:t>
      </w:r>
      <w:r w:rsidRPr="000D72AC">
        <w:rPr>
          <w:rStyle w:val="StyleUnderline"/>
          <w:highlight w:val="cyan"/>
        </w:rPr>
        <w:t>researchers</w:t>
      </w:r>
      <w:r w:rsidRPr="000D72AC">
        <w:rPr>
          <w:sz w:val="14"/>
        </w:rPr>
        <w:t xml:space="preserve"> (including Lieutenant General Zhang </w:t>
      </w:r>
      <w:proofErr w:type="spellStart"/>
      <w:r w:rsidRPr="000D72AC">
        <w:rPr>
          <w:sz w:val="14"/>
        </w:rPr>
        <w:t>Shibo</w:t>
      </w:r>
      <w:proofErr w:type="spellEnd"/>
      <w:r w:rsidRPr="000D72AC">
        <w:rPr>
          <w:sz w:val="14"/>
        </w:rPr>
        <w:t xml:space="preserve">, former president of the PLA National Defense University) </w:t>
      </w:r>
      <w:r w:rsidRPr="000D72AC">
        <w:rPr>
          <w:rStyle w:val="StyleUnderline"/>
          <w:highlight w:val="cyan"/>
        </w:rPr>
        <w:t>foresee</w:t>
      </w:r>
      <w:r w:rsidRPr="000D72AC">
        <w:rPr>
          <w:rStyle w:val="StyleUnderline"/>
        </w:rPr>
        <w:t xml:space="preserve"> the possibility of “</w:t>
      </w:r>
      <w:r w:rsidRPr="000D72AC">
        <w:rPr>
          <w:rStyle w:val="Emphasis"/>
          <w:highlight w:val="cyan"/>
        </w:rPr>
        <w:t>specific</w:t>
      </w:r>
      <w:r w:rsidRPr="000D72AC">
        <w:rPr>
          <w:rStyle w:val="Emphasis"/>
        </w:rPr>
        <w:t xml:space="preserve"> </w:t>
      </w:r>
      <w:r w:rsidRPr="000D72AC">
        <w:rPr>
          <w:rStyle w:val="Emphasis"/>
          <w:highlight w:val="cyan"/>
        </w:rPr>
        <w:t>ethnic</w:t>
      </w:r>
      <w:r w:rsidRPr="000D72AC">
        <w:rPr>
          <w:rStyle w:val="Emphasis"/>
        </w:rPr>
        <w:t xml:space="preserve"> genetic </w:t>
      </w:r>
      <w:r w:rsidRPr="000D72AC">
        <w:rPr>
          <w:rStyle w:val="Emphasis"/>
          <w:highlight w:val="cyan"/>
        </w:rPr>
        <w:t>attacks</w:t>
      </w:r>
      <w:r w:rsidRPr="000D72AC">
        <w:rPr>
          <w:rStyle w:val="StyleUnderline"/>
        </w:rPr>
        <w:t xml:space="preserve">” </w:t>
      </w:r>
      <w:r w:rsidRPr="000D72AC">
        <w:rPr>
          <w:rStyle w:val="Emphasis"/>
          <w:highlight w:val="cyan"/>
        </w:rPr>
        <w:t>on</w:t>
      </w:r>
      <w:r w:rsidRPr="000D72AC">
        <w:rPr>
          <w:rStyle w:val="Emphasis"/>
        </w:rPr>
        <w:t xml:space="preserve"> whole </w:t>
      </w:r>
      <w:r w:rsidRPr="000D72AC">
        <w:rPr>
          <w:rStyle w:val="Emphasis"/>
          <w:highlight w:val="cyan"/>
        </w:rPr>
        <w:t>racial</w:t>
      </w:r>
      <w:r w:rsidRPr="000D72AC">
        <w:rPr>
          <w:rStyle w:val="Emphasis"/>
        </w:rPr>
        <w:t xml:space="preserve"> or ethnic </w:t>
      </w:r>
      <w:r w:rsidRPr="000D72AC">
        <w:rPr>
          <w:rStyle w:val="Emphasis"/>
          <w:highlight w:val="cyan"/>
        </w:rPr>
        <w:t>groups</w:t>
      </w:r>
      <w:r w:rsidRPr="000D72AC">
        <w:rPr>
          <w:rStyle w:val="Emphasis"/>
        </w:rPr>
        <w:t>, although</w:t>
      </w:r>
      <w:r w:rsidRPr="000D72AC">
        <w:rPr>
          <w:sz w:val="14"/>
        </w:rPr>
        <w:t xml:space="preserve"> there remain political and scientific obstacles at present.12 A unique person with unique genes is easier to target than population-level differences in the nearer term. SBWs with high levels of asymptomatic transmission could pass from host-to-host through the human domain, until reaching a vulnerable target or targets possessing the “right” genes. (</w:t>
      </w:r>
      <w:r w:rsidRPr="000D72AC">
        <w:rPr>
          <w:rStyle w:val="StyleUnderline"/>
        </w:rPr>
        <w:t>Procuring a president or admiral’s DNA is easy. Simply invite the target to dinner at a venue you control</w:t>
      </w:r>
      <w:r w:rsidRPr="000D72AC">
        <w:rPr>
          <w:sz w:val="14"/>
        </w:rPr>
        <w:t>.)</w:t>
      </w:r>
    </w:p>
    <w:p w14:paraId="0413D2C8" w14:textId="0847A9F2" w:rsidR="009D7A7B" w:rsidRDefault="009D7A7B" w:rsidP="009D7A7B">
      <w:pPr>
        <w:pStyle w:val="Heading4"/>
      </w:pPr>
      <w:r>
        <w:t>China will use CRISPR to initiate “warfare beyond rules”.</w:t>
      </w:r>
    </w:p>
    <w:p w14:paraId="0789E7E7" w14:textId="77777777" w:rsidR="009D7A7B" w:rsidRDefault="009D7A7B" w:rsidP="009D7A7B">
      <w:pPr>
        <w:pStyle w:val="ListParagraph"/>
        <w:numPr>
          <w:ilvl w:val="0"/>
          <w:numId w:val="46"/>
        </w:numPr>
      </w:pPr>
      <w:r>
        <w:t xml:space="preserve">Esp if read with China will steal US patents, </w:t>
      </w:r>
      <w:proofErr w:type="gramStart"/>
      <w:r>
        <w:t>decent !</w:t>
      </w:r>
      <w:proofErr w:type="gramEnd"/>
    </w:p>
    <w:p w14:paraId="50923797" w14:textId="4EEF66E4" w:rsidR="009D7A7B" w:rsidRDefault="009D7A7B" w:rsidP="009D7A7B">
      <w:r w:rsidRPr="00984958">
        <w:rPr>
          <w:rStyle w:val="Style13ptBold"/>
        </w:rPr>
        <w:t>Knutzen 21</w:t>
      </w:r>
      <w:r>
        <w:t xml:space="preserve"> [Michael, </w:t>
      </w:r>
      <w:r w:rsidRPr="00984958">
        <w:t>a former Army intelligence soldier, is a Presidential Management Fellow at the Department of Homeland Security. He has a master’s degree from the University of Denver, where he concentrated in health security and biodefense.</w:t>
      </w:r>
      <w:r>
        <w:t xml:space="preserve"> June 2021, “Synthetic Bioweapons Are Coming,” U.S. Naval Institute, </w:t>
      </w:r>
      <w:r w:rsidRPr="00984958">
        <w:rPr>
          <w:i/>
          <w:iCs/>
        </w:rPr>
        <w:t>Proceedings</w:t>
      </w:r>
      <w:r>
        <w:t xml:space="preserve">, Vol. 147/6/1,420, </w:t>
      </w:r>
      <w:r w:rsidRPr="003F03EA">
        <w:t>https://www.usni.org/magazines/proceedings/2021/june/synthetic-bioweapons-are-coming</w:t>
      </w:r>
      <w:r>
        <w:t>] acc 7/16/2024 [</w:t>
      </w:r>
      <w:proofErr w:type="spellStart"/>
      <w:r>
        <w:t>tvisha</w:t>
      </w:r>
      <w:proofErr w:type="spellEnd"/>
      <w:r>
        <w:t>]</w:t>
      </w:r>
    </w:p>
    <w:p w14:paraId="146B6CA9" w14:textId="77777777" w:rsidR="009D7A7B" w:rsidRPr="00A007F9" w:rsidRDefault="009D7A7B" w:rsidP="009D7A7B">
      <w:pPr>
        <w:rPr>
          <w:rStyle w:val="Emphasis"/>
        </w:rPr>
      </w:pPr>
      <w:r w:rsidRPr="00583C23">
        <w:rPr>
          <w:sz w:val="16"/>
        </w:rPr>
        <w:t xml:space="preserve">Doctrinally, </w:t>
      </w:r>
      <w:r w:rsidRPr="00A007F9">
        <w:rPr>
          <w:rStyle w:val="StyleUnderline"/>
          <w:highlight w:val="cyan"/>
        </w:rPr>
        <w:t>China has recognized</w:t>
      </w:r>
      <w:r w:rsidRPr="00583C23">
        <w:rPr>
          <w:rStyle w:val="StyleUnderline"/>
        </w:rPr>
        <w:t xml:space="preserve"> the critical role the human domain will play</w:t>
      </w:r>
      <w:r w:rsidRPr="00583C23">
        <w:rPr>
          <w:sz w:val="16"/>
        </w:rPr>
        <w:t xml:space="preserve">, and some </w:t>
      </w:r>
      <w:r w:rsidRPr="00583C23">
        <w:rPr>
          <w:rStyle w:val="StyleUnderline"/>
        </w:rPr>
        <w:t>Chinese thinkers</w:t>
      </w:r>
      <w:r w:rsidRPr="00583C23">
        <w:rPr>
          <w:sz w:val="16"/>
        </w:rPr>
        <w:t xml:space="preserve"> have already rejected moral limits on SBWs. In 1999, PLA Colonels Qiao Liang and Wang </w:t>
      </w:r>
      <w:proofErr w:type="spellStart"/>
      <w:r w:rsidRPr="00583C23">
        <w:rPr>
          <w:sz w:val="16"/>
        </w:rPr>
        <w:t>Xianghui</w:t>
      </w:r>
      <w:proofErr w:type="spellEnd"/>
      <w:r w:rsidRPr="00583C23">
        <w:rPr>
          <w:sz w:val="16"/>
        </w:rPr>
        <w:t xml:space="preserve"> published Warfare Beyond Rules, a treatise on asymmetric conflict that advocates for “</w:t>
      </w:r>
      <w:r w:rsidRPr="00A007F9">
        <w:rPr>
          <w:rStyle w:val="Emphasis"/>
          <w:highlight w:val="cyan"/>
        </w:rPr>
        <w:t>warfare beyond all boundaries</w:t>
      </w:r>
      <w:r w:rsidRPr="00583C23">
        <w:rPr>
          <w:sz w:val="16"/>
        </w:rPr>
        <w:t xml:space="preserve"> and limitations.” Qiao and Wang emphasize that </w:t>
      </w:r>
      <w:r w:rsidRPr="00583C23">
        <w:rPr>
          <w:rStyle w:val="StyleUnderline"/>
        </w:rPr>
        <w:t>China must be prepared to synchronize all government capabilities</w:t>
      </w:r>
      <w:r w:rsidRPr="00583C23">
        <w:rPr>
          <w:sz w:val="16"/>
        </w:rPr>
        <w:t xml:space="preserve"> at all levels of competition, with all tools considered legitimate. These </w:t>
      </w:r>
      <w:r w:rsidRPr="00A007F9">
        <w:rPr>
          <w:rStyle w:val="StyleUnderline"/>
          <w:highlight w:val="cyan"/>
        </w:rPr>
        <w:t>include</w:t>
      </w:r>
      <w:r w:rsidRPr="00583C23">
        <w:rPr>
          <w:rStyle w:val="StyleUnderline"/>
        </w:rPr>
        <w:t xml:space="preserve">: </w:t>
      </w:r>
      <w:r w:rsidRPr="00583C23">
        <w:rPr>
          <w:sz w:val="16"/>
        </w:rPr>
        <w:t>conventional</w:t>
      </w:r>
      <w:r w:rsidRPr="00583C23">
        <w:rPr>
          <w:rStyle w:val="StyleUnderline"/>
        </w:rPr>
        <w:t>, “</w:t>
      </w:r>
      <w:r w:rsidRPr="00A007F9">
        <w:rPr>
          <w:rStyle w:val="StyleUnderline"/>
          <w:highlight w:val="cyan"/>
        </w:rPr>
        <w:t>biochemical</w:t>
      </w:r>
      <w:r w:rsidRPr="00583C23">
        <w:rPr>
          <w:rStyle w:val="StyleUnderline"/>
        </w:rPr>
        <w:t>,</w:t>
      </w:r>
      <w:r w:rsidRPr="00583C23">
        <w:rPr>
          <w:sz w:val="16"/>
        </w:rPr>
        <w:t xml:space="preserve">” “ideological war,” and other means of conflict.16 In this framework, </w:t>
      </w:r>
      <w:r w:rsidRPr="00583C23">
        <w:rPr>
          <w:rStyle w:val="StyleUnderline"/>
        </w:rPr>
        <w:t xml:space="preserve">chemical and biological </w:t>
      </w:r>
      <w:r w:rsidRPr="00A007F9">
        <w:rPr>
          <w:rStyle w:val="StyleUnderline"/>
          <w:highlight w:val="cyan"/>
        </w:rPr>
        <w:t>weapons</w:t>
      </w:r>
      <w:r w:rsidRPr="00583C23">
        <w:rPr>
          <w:rStyle w:val="StyleUnderline"/>
        </w:rPr>
        <w:t xml:space="preserve"> “are nothing more than nontraditional</w:t>
      </w:r>
      <w:r w:rsidRPr="00583C23">
        <w:rPr>
          <w:sz w:val="16"/>
        </w:rPr>
        <w:t xml:space="preserve"> weapons </w:t>
      </w:r>
      <w:r w:rsidRPr="00583C23">
        <w:rPr>
          <w:rStyle w:val="StyleUnderline"/>
        </w:rPr>
        <w:t xml:space="preserve">whose mechanisms have been altered and whose </w:t>
      </w:r>
      <w:r w:rsidRPr="00A007F9">
        <w:rPr>
          <w:rStyle w:val="StyleUnderline"/>
          <w:highlight w:val="cyan"/>
        </w:rPr>
        <w:t>lethal power and destructive capabilities have been magnified several times over</w:t>
      </w:r>
      <w:r w:rsidRPr="00583C23">
        <w:rPr>
          <w:sz w:val="16"/>
        </w:rPr>
        <w:t xml:space="preserve">.”17 With nothing inherently immoral in their use, “new concept weapons” such as SBWs are evaluated strictly on military utility.18 The work received high-level praise within China—Qiao was promoted to major general, and he and Wang still shape the next generation as national security lecturers.19 PLA Lieutenant General He Fuchu, vice president of the Chinese Academy of Military Science (AMS), has emphasized that </w:t>
      </w:r>
      <w:r w:rsidRPr="00A007F9">
        <w:rPr>
          <w:sz w:val="16"/>
          <w:highlight w:val="cyan"/>
        </w:rPr>
        <w:t>“</w:t>
      </w:r>
      <w:r w:rsidRPr="00A007F9">
        <w:rPr>
          <w:rStyle w:val="Emphasis"/>
          <w:highlight w:val="cyan"/>
        </w:rPr>
        <w:t>biotech</w:t>
      </w:r>
      <w:r w:rsidRPr="00A007F9">
        <w:rPr>
          <w:rStyle w:val="Emphasis"/>
        </w:rPr>
        <w:t>nology</w:t>
      </w:r>
      <w:r w:rsidRPr="00A007F9">
        <w:rPr>
          <w:rStyle w:val="Emphasis"/>
          <w:highlight w:val="cyan"/>
        </w:rPr>
        <w:t xml:space="preserve"> [is] a new ‘strategi</w:t>
      </w:r>
      <w:r w:rsidRPr="00A007F9">
        <w:rPr>
          <w:rStyle w:val="StyleUnderline"/>
          <w:highlight w:val="cyan"/>
        </w:rPr>
        <w:t>c</w:t>
      </w:r>
      <w:r w:rsidRPr="00583C23">
        <w:rPr>
          <w:rStyle w:val="StyleUnderline"/>
        </w:rPr>
        <w:t xml:space="preserve"> </w:t>
      </w:r>
      <w:r w:rsidRPr="00583C23">
        <w:rPr>
          <w:sz w:val="16"/>
        </w:rPr>
        <w:t>commanding</w:t>
      </w:r>
      <w:r w:rsidRPr="00583C23">
        <w:rPr>
          <w:rStyle w:val="StyleUnderline"/>
        </w:rPr>
        <w:t xml:space="preserve"> </w:t>
      </w:r>
      <w:r w:rsidRPr="00A007F9">
        <w:rPr>
          <w:rStyle w:val="StyleUnderline"/>
          <w:highlight w:val="cyan"/>
        </w:rPr>
        <w:t>height</w:t>
      </w:r>
      <w:r w:rsidRPr="00A007F9">
        <w:rPr>
          <w:rStyle w:val="StyleUnderline"/>
        </w:rPr>
        <w:t>s</w:t>
      </w:r>
      <w:r w:rsidRPr="00583C23">
        <w:rPr>
          <w:rStyle w:val="StyleUnderline"/>
        </w:rPr>
        <w:t xml:space="preserve">.’” </w:t>
      </w:r>
      <w:r w:rsidRPr="00583C23">
        <w:rPr>
          <w:sz w:val="16"/>
        </w:rPr>
        <w:t xml:space="preserve">His agency’s 2017 Science of Military Strategy defined biology “as a domain of military struggle.”20 </w:t>
      </w:r>
      <w:r w:rsidRPr="00A007F9">
        <w:rPr>
          <w:rStyle w:val="StyleUnderline"/>
          <w:highlight w:val="cyan"/>
        </w:rPr>
        <w:t>Such</w:t>
      </w:r>
      <w:r w:rsidRPr="00583C23">
        <w:rPr>
          <w:rStyle w:val="StyleUnderline"/>
        </w:rPr>
        <w:t xml:space="preserve"> trains of </w:t>
      </w:r>
      <w:r w:rsidRPr="00A007F9">
        <w:rPr>
          <w:rStyle w:val="StyleUnderline"/>
          <w:highlight w:val="cyan"/>
        </w:rPr>
        <w:t>thought culminate in</w:t>
      </w:r>
      <w:r w:rsidRPr="00583C23">
        <w:rPr>
          <w:rStyle w:val="StyleUnderline"/>
        </w:rPr>
        <w:t xml:space="preserve"> new </w:t>
      </w:r>
      <w:r w:rsidRPr="00A007F9">
        <w:rPr>
          <w:rStyle w:val="StyleUnderline"/>
          <w:highlight w:val="cyan"/>
        </w:rPr>
        <w:t>weapons</w:t>
      </w:r>
      <w:r w:rsidRPr="00583C23">
        <w:rPr>
          <w:rStyle w:val="StyleUnderline"/>
        </w:rPr>
        <w:t xml:space="preserve"> perfectly suited </w:t>
      </w:r>
      <w:r w:rsidRPr="00A007F9">
        <w:rPr>
          <w:rStyle w:val="StyleUnderline"/>
          <w:highlight w:val="cyan"/>
        </w:rPr>
        <w:t>for “</w:t>
      </w:r>
      <w:r w:rsidRPr="00A007F9">
        <w:rPr>
          <w:rStyle w:val="Emphasis"/>
          <w:highlight w:val="cyan"/>
        </w:rPr>
        <w:t>warfare beyond rules</w:t>
      </w:r>
      <w:r w:rsidRPr="00A007F9">
        <w:rPr>
          <w:rStyle w:val="Emphasis"/>
        </w:rPr>
        <w:t>.”</w:t>
      </w:r>
    </w:p>
    <w:p w14:paraId="783442F1" w14:textId="77777777" w:rsidR="009D7A7B" w:rsidRDefault="009D7A7B" w:rsidP="009D7A7B">
      <w:pPr>
        <w:pStyle w:val="Heading4"/>
      </w:pPr>
      <w:r>
        <w:t xml:space="preserve">Increasing CRISPR innovation allows anyone to manufacture bioweapons. </w:t>
      </w:r>
    </w:p>
    <w:p w14:paraId="07F9168F" w14:textId="71DB1733" w:rsidR="009D7A7B" w:rsidRPr="00C544E4" w:rsidRDefault="009D7A7B" w:rsidP="009D7A7B">
      <w:r w:rsidRPr="00C544E4">
        <w:rPr>
          <w:rStyle w:val="Style13ptBold"/>
        </w:rPr>
        <w:t>Cropper 20</w:t>
      </w:r>
      <w:r>
        <w:t xml:space="preserve"> [Nicholas, </w:t>
      </w:r>
      <w:r w:rsidRPr="00C544E4">
        <w:t xml:space="preserve">a recent graduate from the University of South Florida where he earned his </w:t>
      </w:r>
      <w:proofErr w:type="gramStart"/>
      <w:r w:rsidRPr="00C544E4">
        <w:t>bachelor’s degree in Biology</w:t>
      </w:r>
      <w:proofErr w:type="gramEnd"/>
      <w:r w:rsidRPr="00C544E4">
        <w:t xml:space="preserve">. As an undergraduate, he did paleolimnology research studying the ecological impacts of human development on a chain of lakes near Orlando. 4/29/2020, “CRISPR is Making Bioweapons More Accessible,” American Security Project, </w:t>
      </w:r>
      <w:r w:rsidRPr="003F03EA">
        <w:t>https://www.americansecurityproject.org/crispr-is-making-bioweapons-more-accessible/</w:t>
      </w:r>
      <w:r w:rsidRPr="00C544E4">
        <w:t>] acc 7/16/2024 [</w:t>
      </w:r>
      <w:proofErr w:type="spellStart"/>
      <w:r w:rsidRPr="00C544E4">
        <w:t>tvisha</w:t>
      </w:r>
      <w:proofErr w:type="spellEnd"/>
      <w:r w:rsidRPr="00C544E4">
        <w:t>]</w:t>
      </w:r>
    </w:p>
    <w:p w14:paraId="79E31AED" w14:textId="5679F96A" w:rsidR="009D7A7B" w:rsidRPr="00583C23" w:rsidRDefault="009D7A7B" w:rsidP="009D7A7B">
      <w:pPr>
        <w:rPr>
          <w:sz w:val="16"/>
        </w:rPr>
      </w:pPr>
      <w:r w:rsidRPr="00583C23">
        <w:rPr>
          <w:sz w:val="16"/>
        </w:rPr>
        <w:t xml:space="preserve">The first genetic engineering experiments took months to complete and cost millions of dollars to produce results that were often unsatisfying. </w:t>
      </w:r>
      <w:r w:rsidRPr="00A007F9">
        <w:rPr>
          <w:rStyle w:val="StyleUnderline"/>
          <w:highlight w:val="cyan"/>
        </w:rPr>
        <w:t>CRISPR-Cas9 has</w:t>
      </w:r>
      <w:r w:rsidRPr="00583C23">
        <w:rPr>
          <w:rStyle w:val="StyleUnderline"/>
        </w:rPr>
        <w:t xml:space="preserve"> changed the landscape, offering a relatively simple, low cost, speedy genetic modification tool.</w:t>
      </w:r>
      <w:r w:rsidRPr="00583C23">
        <w:rPr>
          <w:sz w:val="16"/>
        </w:rPr>
        <w:t xml:space="preserve"> CRISPR-Cas9 </w:t>
      </w:r>
      <w:r w:rsidRPr="00583C23">
        <w:rPr>
          <w:rStyle w:val="StyleUnderline"/>
        </w:rPr>
        <w:t xml:space="preserve">has </w:t>
      </w:r>
      <w:r w:rsidRPr="00A007F9">
        <w:rPr>
          <w:rStyle w:val="StyleUnderline"/>
          <w:highlight w:val="cyan"/>
        </w:rPr>
        <w:t xml:space="preserve">become so democratized that anyone can </w:t>
      </w:r>
      <w:r w:rsidRPr="00A007F9">
        <w:t>get everything they need to</w:t>
      </w:r>
      <w:r w:rsidRPr="00A007F9">
        <w:rPr>
          <w:rStyle w:val="StyleUnderline"/>
          <w:highlight w:val="cyan"/>
        </w:rPr>
        <w:t xml:space="preserve"> perform </w:t>
      </w:r>
      <w:r w:rsidRPr="00A007F9">
        <w:rPr>
          <w:rStyle w:val="StyleUnderline"/>
        </w:rPr>
        <w:t xml:space="preserve">a simple </w:t>
      </w:r>
      <w:r w:rsidRPr="00A007F9">
        <w:rPr>
          <w:rStyle w:val="StyleUnderline"/>
          <w:highlight w:val="cyan"/>
        </w:rPr>
        <w:t xml:space="preserve">genetic alteration </w:t>
      </w:r>
      <w:r w:rsidRPr="00A007F9">
        <w:rPr>
          <w:rStyle w:val="StyleUnderline"/>
        </w:rPr>
        <w:t>delivered to their door for</w:t>
      </w:r>
      <w:r w:rsidRPr="00583C23">
        <w:rPr>
          <w:rStyle w:val="StyleUnderline"/>
        </w:rPr>
        <w:t xml:space="preserve"> less than $300</w:t>
      </w:r>
      <w:r w:rsidRPr="00583C23">
        <w:rPr>
          <w:sz w:val="16"/>
        </w:rPr>
        <w:t xml:space="preserve">. It may seem exciting to have </w:t>
      </w:r>
      <w:r w:rsidRPr="00583C23">
        <w:rPr>
          <w:rStyle w:val="StyleUnderline"/>
        </w:rPr>
        <w:t xml:space="preserve">cutting edge biological tools available to </w:t>
      </w:r>
      <w:r w:rsidRPr="00A007F9">
        <w:rPr>
          <w:rStyle w:val="StyleUnderline"/>
          <w:highlight w:val="cyan"/>
        </w:rPr>
        <w:t>everyone</w:t>
      </w:r>
      <w:r w:rsidRPr="00583C23">
        <w:rPr>
          <w:rStyle w:val="StyleUnderline"/>
        </w:rPr>
        <w:t>,</w:t>
      </w:r>
      <w:r w:rsidRPr="00583C23">
        <w:rPr>
          <w:sz w:val="16"/>
        </w:rPr>
        <w:t xml:space="preserve"> but lack of oversight of these tools </w:t>
      </w:r>
      <w:r w:rsidRPr="00A007F9">
        <w:rPr>
          <w:rStyle w:val="Emphasis"/>
          <w:highlight w:val="cyan"/>
        </w:rPr>
        <w:t>could be a danger to humanity</w:t>
      </w:r>
      <w:r w:rsidRPr="00583C23">
        <w:rPr>
          <w:rStyle w:val="Emphasis"/>
        </w:rPr>
        <w:t>.</w:t>
      </w:r>
      <w:r w:rsidRPr="00583C23">
        <w:rPr>
          <w:sz w:val="16"/>
        </w:rPr>
        <w:t xml:space="preserve"> Warfare has moved away from conventional weapons and towards asymmetric operations in the 21st century. The </w:t>
      </w:r>
      <w:r w:rsidRPr="00A007F9">
        <w:rPr>
          <w:rStyle w:val="StyleUnderline"/>
          <w:highlight w:val="cyan"/>
        </w:rPr>
        <w:t xml:space="preserve">U.S.’ adversaries, </w:t>
      </w:r>
      <w:r w:rsidRPr="00701E58">
        <w:rPr>
          <w:rStyle w:val="Emphasis"/>
          <w:highlight w:val="cyan"/>
        </w:rPr>
        <w:t>particularly non-state terror groups</w:t>
      </w:r>
      <w:r w:rsidRPr="00A007F9">
        <w:rPr>
          <w:rStyle w:val="StyleUnderline"/>
          <w:highlight w:val="cyan"/>
        </w:rPr>
        <w:t xml:space="preserve">, are looking for </w:t>
      </w:r>
      <w:r w:rsidRPr="00A007F9">
        <w:rPr>
          <w:rStyle w:val="StyleUnderline"/>
        </w:rPr>
        <w:t>any opportunity to use limited resources to inflict maximum damage</w:t>
      </w:r>
      <w:r w:rsidRPr="00583C23">
        <w:rPr>
          <w:rStyle w:val="StyleUnderline"/>
        </w:rPr>
        <w:t xml:space="preserve"> </w:t>
      </w:r>
      <w:r w:rsidRPr="00583C23">
        <w:rPr>
          <w:sz w:val="16"/>
        </w:rPr>
        <w:t xml:space="preserve">to the U.S. </w:t>
      </w:r>
      <w:r w:rsidRPr="00583C23">
        <w:rPr>
          <w:rStyle w:val="StyleUnderline"/>
        </w:rPr>
        <w:t xml:space="preserve">Advances in genetic engineering </w:t>
      </w:r>
      <w:r w:rsidRPr="00583C23">
        <w:rPr>
          <w:sz w:val="16"/>
        </w:rPr>
        <w:t xml:space="preserve">have </w:t>
      </w:r>
      <w:r w:rsidRPr="00583C23">
        <w:rPr>
          <w:rStyle w:val="StyleUnderline"/>
        </w:rPr>
        <w:t>offered</w:t>
      </w:r>
      <w:r w:rsidRPr="00583C23">
        <w:rPr>
          <w:sz w:val="16"/>
        </w:rPr>
        <w:t xml:space="preserve"> them </w:t>
      </w:r>
      <w:r w:rsidRPr="00583C23">
        <w:rPr>
          <w:rStyle w:val="StyleUnderline"/>
        </w:rPr>
        <w:t xml:space="preserve">an opportunity to create a low cost, low profile, potentially catastrophic weapon of mass </w:t>
      </w:r>
      <w:proofErr w:type="gramStart"/>
      <w:r w:rsidRPr="00583C23">
        <w:rPr>
          <w:rStyle w:val="StyleUnderline"/>
        </w:rPr>
        <w:t>destruction;</w:t>
      </w:r>
      <w:proofErr w:type="gramEnd"/>
      <w:r w:rsidRPr="00583C23">
        <w:rPr>
          <w:rStyle w:val="StyleUnderline"/>
        </w:rPr>
        <w:t xml:space="preserve"> a bioweapon</w:t>
      </w:r>
      <w:r w:rsidRPr="00583C23">
        <w:rPr>
          <w:sz w:val="16"/>
        </w:rPr>
        <w:t xml:space="preserve">. Colonel Michael Ainscough highlighted the bioweapon threat in </w:t>
      </w:r>
      <w:r w:rsidRPr="003F03EA">
        <w:rPr>
          <w:sz w:val="16"/>
        </w:rPr>
        <w:t>his paper</w:t>
      </w:r>
      <w:r w:rsidRPr="00583C23">
        <w:rPr>
          <w:sz w:val="16"/>
        </w:rPr>
        <w:t xml:space="preserve"> for the USAF Air War College: “</w:t>
      </w:r>
      <w:r w:rsidRPr="00A007F9">
        <w:rPr>
          <w:rStyle w:val="StyleUnderline"/>
          <w:highlight w:val="cyan"/>
        </w:rPr>
        <w:t>Biotechn</w:t>
      </w:r>
      <w:r w:rsidRPr="00583C23">
        <w:rPr>
          <w:rStyle w:val="StyleUnderline"/>
        </w:rPr>
        <w:t xml:space="preserve">ology has made it possible </w:t>
      </w:r>
      <w:r w:rsidRPr="00A007F9">
        <w:rPr>
          <w:rStyle w:val="StyleUnderline"/>
          <w:highlight w:val="cyan"/>
        </w:rPr>
        <w:t>to inflict mass casualties</w:t>
      </w:r>
      <w:r w:rsidRPr="00583C23">
        <w:rPr>
          <w:rStyle w:val="StyleUnderline"/>
        </w:rPr>
        <w:t xml:space="preserve"> using only small-scale special operations </w:t>
      </w:r>
      <w:r w:rsidRPr="00701E58">
        <w:rPr>
          <w:rStyle w:val="Emphasis"/>
        </w:rPr>
        <w:t>that can evade detection</w:t>
      </w:r>
      <w:r w:rsidRPr="00583C23">
        <w:rPr>
          <w:sz w:val="16"/>
        </w:rPr>
        <w:t xml:space="preserve"> in attempt to avoid retribution. In asymmetric warfare, biological weapons are seen as a ‘great equalizer.’” &lt;&lt;chart omitted&gt;&gt; </w:t>
      </w:r>
      <w:r w:rsidRPr="00583C23">
        <w:rPr>
          <w:rStyle w:val="StyleUnderline"/>
        </w:rPr>
        <w:t>CRISPR-Cas9 has</w:t>
      </w:r>
      <w:r w:rsidRPr="00583C23">
        <w:rPr>
          <w:sz w:val="16"/>
        </w:rPr>
        <w:t xml:space="preserve"> dramatically </w:t>
      </w:r>
      <w:r w:rsidRPr="00583C23">
        <w:rPr>
          <w:rStyle w:val="StyleUnderline"/>
        </w:rPr>
        <w:t>improved</w:t>
      </w:r>
      <w:r w:rsidRPr="00583C23">
        <w:rPr>
          <w:sz w:val="16"/>
        </w:rPr>
        <w:t xml:space="preserve"> the usability of genetic engineering, lowering </w:t>
      </w:r>
      <w:r w:rsidRPr="00583C23">
        <w:rPr>
          <w:rStyle w:val="StyleUnderline"/>
        </w:rPr>
        <w:t>the barrier to entry for the average person both financially and technically.</w:t>
      </w:r>
      <w:r w:rsidRPr="00583C23">
        <w:rPr>
          <w:sz w:val="16"/>
        </w:rPr>
        <w:t xml:space="preserve"> Much of </w:t>
      </w:r>
      <w:proofErr w:type="gramStart"/>
      <w:r w:rsidRPr="00583C23">
        <w:rPr>
          <w:sz w:val="16"/>
        </w:rPr>
        <w:t>the science</w:t>
      </w:r>
      <w:proofErr w:type="gramEnd"/>
      <w:r w:rsidRPr="00583C23">
        <w:rPr>
          <w:sz w:val="16"/>
        </w:rPr>
        <w:t xml:space="preserve"> is available for free on the internet, </w:t>
      </w:r>
      <w:r w:rsidRPr="00583C23">
        <w:rPr>
          <w:rStyle w:val="StyleUnderline"/>
        </w:rPr>
        <w:t xml:space="preserve">giving </w:t>
      </w:r>
      <w:r w:rsidRPr="00701E58">
        <w:rPr>
          <w:rStyle w:val="Emphasis"/>
        </w:rPr>
        <w:t>anyone with an internet connection</w:t>
      </w:r>
      <w:r w:rsidRPr="00583C23">
        <w:rPr>
          <w:rStyle w:val="StyleUnderline"/>
        </w:rPr>
        <w:t xml:space="preserve"> </w:t>
      </w:r>
      <w:r w:rsidRPr="00583C23">
        <w:rPr>
          <w:sz w:val="16"/>
        </w:rPr>
        <w:t xml:space="preserve">and determination access to </w:t>
      </w:r>
      <w:proofErr w:type="gramStart"/>
      <w:r w:rsidRPr="00583C23">
        <w:rPr>
          <w:sz w:val="16"/>
        </w:rPr>
        <w:t>all of</w:t>
      </w:r>
      <w:proofErr w:type="gramEnd"/>
      <w:r w:rsidRPr="00583C23">
        <w:rPr>
          <w:sz w:val="16"/>
        </w:rPr>
        <w:t xml:space="preserve"> </w:t>
      </w:r>
      <w:r w:rsidRPr="00583C23">
        <w:rPr>
          <w:rStyle w:val="StyleUnderline"/>
        </w:rPr>
        <w:t>the knowledge necessary to successfully perform a genetic edit.</w:t>
      </w:r>
      <w:r w:rsidRPr="00583C23">
        <w:rPr>
          <w:sz w:val="16"/>
        </w:rPr>
        <w:t xml:space="preserve"> Additionally, because CRISPR-Cas9 can be done in your kitchen, the operational footprint is quite small. What’s left is how any </w:t>
      </w:r>
      <w:proofErr w:type="gramStart"/>
      <w:r w:rsidRPr="00583C23">
        <w:rPr>
          <w:sz w:val="16"/>
        </w:rPr>
        <w:t>particular application</w:t>
      </w:r>
      <w:proofErr w:type="gramEnd"/>
      <w:r w:rsidRPr="00583C23">
        <w:rPr>
          <w:sz w:val="16"/>
        </w:rPr>
        <w:t xml:space="preserve"> of CRISPR-Cas9 could be used as a weapon and what the potential is for mitigation.</w:t>
      </w:r>
    </w:p>
    <w:p w14:paraId="188CF208" w14:textId="77777777" w:rsidR="009D7A7B" w:rsidRDefault="009D7A7B" w:rsidP="009D7A7B">
      <w:r>
        <w:t>&lt;&lt;chart omitted&gt;&gt;</w:t>
      </w:r>
    </w:p>
    <w:p w14:paraId="722DE12A" w14:textId="33B3AAAB" w:rsidR="009D7A7B" w:rsidRPr="00C544E4" w:rsidRDefault="009D7A7B" w:rsidP="009D7A7B">
      <w:pPr>
        <w:rPr>
          <w:sz w:val="16"/>
        </w:rPr>
      </w:pPr>
      <w:r w:rsidRPr="00C544E4">
        <w:rPr>
          <w:sz w:val="16"/>
        </w:rPr>
        <w:t xml:space="preserve">The top three concerns share one particularly troubling </w:t>
      </w:r>
      <w:proofErr w:type="gramStart"/>
      <w:r w:rsidRPr="00C544E4">
        <w:rPr>
          <w:sz w:val="16"/>
        </w:rPr>
        <w:t>characteristic;</w:t>
      </w:r>
      <w:proofErr w:type="gramEnd"/>
      <w:r w:rsidRPr="00C544E4">
        <w:rPr>
          <w:sz w:val="16"/>
        </w:rPr>
        <w:t xml:space="preserve"> they’re the simplest applications of genetic engineering technology. </w:t>
      </w:r>
      <w:r w:rsidRPr="00701E58">
        <w:rPr>
          <w:rStyle w:val="StyleUnderline"/>
          <w:highlight w:val="cyan"/>
        </w:rPr>
        <w:t>Making existing bacteria more dangerous and altering organisms</w:t>
      </w:r>
      <w:r w:rsidRPr="00C544E4">
        <w:rPr>
          <w:rStyle w:val="StyleUnderline"/>
        </w:rPr>
        <w:t xml:space="preserve"> to produce different biochemicals </w:t>
      </w:r>
      <w:r w:rsidRPr="00701E58">
        <w:rPr>
          <w:rStyle w:val="StyleUnderline"/>
          <w:highlight w:val="cyan"/>
        </w:rPr>
        <w:t>are common lab practices around the world</w:t>
      </w:r>
      <w:r w:rsidRPr="00C544E4">
        <w:rPr>
          <w:rStyle w:val="StyleUnderline"/>
        </w:rPr>
        <w:t xml:space="preserve"> today.</w:t>
      </w:r>
      <w:r w:rsidRPr="00C544E4">
        <w:rPr>
          <w:sz w:val="16"/>
        </w:rPr>
        <w:t xml:space="preserve"> Recreating known viruses sounds difficult, but in 2002 scientists successfully </w:t>
      </w:r>
      <w:r w:rsidRPr="003F03EA">
        <w:rPr>
          <w:sz w:val="16"/>
        </w:rPr>
        <w:t>recreated the Polio virus</w:t>
      </w:r>
      <w:r w:rsidRPr="00C544E4">
        <w:rPr>
          <w:sz w:val="16"/>
        </w:rPr>
        <w:t> from only the publicly available genome and mail-order biomolecules. That experiment was conducted before the discovery of CRISPR-</w:t>
      </w:r>
      <w:proofErr w:type="gramStart"/>
      <w:r w:rsidRPr="00C544E4">
        <w:rPr>
          <w:sz w:val="16"/>
        </w:rPr>
        <w:t>Cas9</w:t>
      </w:r>
      <w:proofErr w:type="gramEnd"/>
      <w:r w:rsidRPr="00C544E4">
        <w:rPr>
          <w:sz w:val="16"/>
        </w:rPr>
        <w:t xml:space="preserve"> and the method has only become easier in the intervening years.</w:t>
      </w:r>
    </w:p>
    <w:p w14:paraId="6523F44D" w14:textId="12FBBEAC" w:rsidR="009D7A7B" w:rsidRPr="00C544E4" w:rsidRDefault="009D7A7B" w:rsidP="009D7A7B">
      <w:pPr>
        <w:rPr>
          <w:sz w:val="16"/>
        </w:rPr>
      </w:pPr>
      <w:r w:rsidRPr="00C544E4">
        <w:rPr>
          <w:sz w:val="16"/>
        </w:rPr>
        <w:t xml:space="preserve">Everything discussed up to this point is possible today with limited resources and scientific know-how. </w:t>
      </w:r>
      <w:r w:rsidRPr="00C544E4">
        <w:rPr>
          <w:rStyle w:val="StyleUnderline"/>
        </w:rPr>
        <w:t xml:space="preserve">Given more resources and a team of experts, </w:t>
      </w:r>
      <w:r w:rsidRPr="00C544E4">
        <w:rPr>
          <w:sz w:val="16"/>
        </w:rPr>
        <w:t>like in a state-run lab,</w:t>
      </w:r>
      <w:r w:rsidRPr="00C544E4">
        <w:rPr>
          <w:rStyle w:val="StyleUnderline"/>
        </w:rPr>
        <w:t xml:space="preserve"> the </w:t>
      </w:r>
      <w:r w:rsidRPr="00701E58">
        <w:rPr>
          <w:rStyle w:val="StyleUnderline"/>
          <w:highlight w:val="cyan"/>
        </w:rPr>
        <w:t>possibilities are morbidly endless</w:t>
      </w:r>
      <w:r w:rsidRPr="00C544E4">
        <w:rPr>
          <w:sz w:val="16"/>
        </w:rPr>
        <w:t>. Alan Shaffer, the Deputy Under Secretary of Defense for Acquisition and Sustainment, explained in </w:t>
      </w:r>
      <w:r w:rsidRPr="003F03EA">
        <w:rPr>
          <w:sz w:val="16"/>
        </w:rPr>
        <w:t>his recent testimony</w:t>
      </w:r>
      <w:r w:rsidRPr="00C544E4">
        <w:rPr>
          <w:sz w:val="16"/>
        </w:rPr>
        <w:t> to Congress that scientific advances are rapidly outpacing the ability to manage their consequences:</w:t>
      </w:r>
    </w:p>
    <w:p w14:paraId="2F602B7B" w14:textId="77777777" w:rsidR="009D7A7B" w:rsidRPr="00701E58" w:rsidRDefault="009D7A7B" w:rsidP="009D7A7B">
      <w:pPr>
        <w:rPr>
          <w:sz w:val="16"/>
        </w:rPr>
      </w:pPr>
      <w:r w:rsidRPr="00701E58">
        <w:rPr>
          <w:sz w:val="16"/>
        </w:rPr>
        <w:t xml:space="preserve">“Science is revealing the means to weaponize biology and chemistry in ways that were purely theoretical only 10 years ago. As we continue to move forward, it’s becoming increasingly apparent that </w:t>
      </w:r>
      <w:r w:rsidRPr="00C544E4">
        <w:rPr>
          <w:rStyle w:val="StyleUnderline"/>
        </w:rPr>
        <w:t>creativity is our limit, not science</w:t>
      </w:r>
      <w:r w:rsidRPr="00701E58">
        <w:rPr>
          <w:sz w:val="16"/>
        </w:rPr>
        <w:t xml:space="preserve">.” </w:t>
      </w:r>
      <w:r w:rsidRPr="00701E58">
        <w:rPr>
          <w:rStyle w:val="StyleUnderline"/>
          <w:highlight w:val="cyan"/>
        </w:rPr>
        <w:t xml:space="preserve">COVID-19 has proven how ill-equipped America is to deal with </w:t>
      </w:r>
      <w:r w:rsidRPr="00701E58">
        <w:rPr>
          <w:rStyle w:val="StyleUnderline"/>
        </w:rPr>
        <w:t xml:space="preserve">novel </w:t>
      </w:r>
      <w:r w:rsidRPr="00701E58">
        <w:rPr>
          <w:rStyle w:val="StyleUnderline"/>
          <w:highlight w:val="cyan"/>
        </w:rPr>
        <w:t>infectious diseases</w:t>
      </w:r>
      <w:r w:rsidRPr="00C544E4">
        <w:rPr>
          <w:rStyle w:val="StyleUnderline"/>
        </w:rPr>
        <w:t>.</w:t>
      </w:r>
      <w:r w:rsidRPr="00701E58">
        <w:rPr>
          <w:sz w:val="16"/>
        </w:rPr>
        <w:t xml:space="preserve"> The U.S. is currently constructing a facility that will allow the Department of Defense to rapidly develop and produce limited medical countermeasures to a bioweapon, but that’s a baby step compared to what’s needed. Improving interagency cooperation on public health infrastructure, collaborating with international partners, and</w:t>
      </w:r>
      <w:r w:rsidRPr="00C544E4">
        <w:rPr>
          <w:rStyle w:val="StyleUnderline"/>
        </w:rPr>
        <w:t xml:space="preserve"> </w:t>
      </w:r>
      <w:r w:rsidRPr="00701E58">
        <w:rPr>
          <w:sz w:val="16"/>
        </w:rPr>
        <w:t>imposing reasonable restrictions on the sale of key biomolecules needs to happen ASAP if we’re to contain the bioweapon threat.</w:t>
      </w:r>
    </w:p>
    <w:p w14:paraId="1770CAAE" w14:textId="77777777" w:rsidR="009D7A7B" w:rsidRDefault="009D7A7B" w:rsidP="009D7A7B">
      <w:pPr>
        <w:pStyle w:val="Heading4"/>
      </w:pPr>
      <w:r>
        <w:t xml:space="preserve">CRISPR bioweapons will cause suffering worse than nuclear weapons. </w:t>
      </w:r>
    </w:p>
    <w:p w14:paraId="5D1C2324" w14:textId="7452E1ED" w:rsidR="009D7A7B" w:rsidRPr="00FF1FBA" w:rsidRDefault="009D7A7B" w:rsidP="009D7A7B">
      <w:r w:rsidRPr="007726F5">
        <w:rPr>
          <w:rStyle w:val="Style13ptBold"/>
        </w:rPr>
        <w:t xml:space="preserve">Arni &amp; </w:t>
      </w:r>
      <w:proofErr w:type="spellStart"/>
      <w:r w:rsidRPr="007726F5">
        <w:rPr>
          <w:rStyle w:val="Style13ptBold"/>
        </w:rPr>
        <w:t>Zeinoddini</w:t>
      </w:r>
      <w:proofErr w:type="spellEnd"/>
      <w:r w:rsidRPr="007726F5">
        <w:rPr>
          <w:rStyle w:val="Style13ptBold"/>
        </w:rPr>
        <w:t xml:space="preserve"> 23</w:t>
      </w:r>
      <w:r>
        <w:t xml:space="preserve"> [</w:t>
      </w:r>
      <w:proofErr w:type="spellStart"/>
      <w:r>
        <w:t>Sameneh</w:t>
      </w:r>
      <w:proofErr w:type="spellEnd"/>
      <w:r>
        <w:t xml:space="preserve"> </w:t>
      </w:r>
      <w:proofErr w:type="spellStart"/>
      <w:r>
        <w:t>Fatollahi</w:t>
      </w:r>
      <w:proofErr w:type="spellEnd"/>
      <w:r>
        <w:t xml:space="preserve"> Arani and Mehdi </w:t>
      </w:r>
      <w:proofErr w:type="spellStart"/>
      <w:r>
        <w:t>Zeinoddini</w:t>
      </w:r>
      <w:proofErr w:type="spellEnd"/>
      <w:r>
        <w:t xml:space="preserve"> are part of the </w:t>
      </w:r>
      <w:r w:rsidRPr="00FF1FBA">
        <w:rPr>
          <w:rFonts w:ascii="Tahoma" w:hAnsi="Tahoma" w:cs="Tahoma"/>
          <w:i/>
          <w:iCs/>
          <w:color w:val="000000"/>
          <w:sz w:val="18"/>
          <w:szCs w:val="18"/>
          <w:bdr w:val="none" w:sz="0" w:space="0" w:color="auto" w:frame="1"/>
          <w:shd w:val="clear" w:color="auto" w:fill="FFFFFF"/>
        </w:rPr>
        <w:t>Department of Biology, Faculty of Chemistry &amp; Chemical Engineering, Malek Ashtar University of Technology, Iran</w:t>
      </w:r>
      <w:r>
        <w:rPr>
          <w:rFonts w:ascii="Tahoma" w:hAnsi="Tahoma" w:cs="Tahoma"/>
          <w:i/>
          <w:iCs/>
          <w:color w:val="000000"/>
          <w:sz w:val="18"/>
          <w:szCs w:val="18"/>
          <w:bdr w:val="none" w:sz="0" w:space="0" w:color="auto" w:frame="1"/>
          <w:shd w:val="clear" w:color="auto" w:fill="FFFFFF"/>
        </w:rPr>
        <w:t>. 2023, “</w:t>
      </w:r>
      <w:r>
        <w:rPr>
          <w:rFonts w:ascii="Tahoma" w:hAnsi="Tahoma" w:cs="Tahoma"/>
          <w:color w:val="000000"/>
          <w:sz w:val="18"/>
          <w:szCs w:val="18"/>
          <w:shd w:val="clear" w:color="auto" w:fill="FFFFFF"/>
        </w:rPr>
        <w:t xml:space="preserve">Gene editing: biosecurity challenges and risks,” Journal of Police Medicine, Vol. 12, </w:t>
      </w:r>
      <w:proofErr w:type="spellStart"/>
      <w:r>
        <w:rPr>
          <w:rFonts w:ascii="Tahoma" w:hAnsi="Tahoma" w:cs="Tahoma"/>
          <w:color w:val="000000"/>
          <w:sz w:val="18"/>
          <w:szCs w:val="18"/>
          <w:shd w:val="clear" w:color="auto" w:fill="FFFFFF"/>
        </w:rPr>
        <w:t>Iss</w:t>
      </w:r>
      <w:proofErr w:type="spellEnd"/>
      <w:r>
        <w:rPr>
          <w:rFonts w:ascii="Tahoma" w:hAnsi="Tahoma" w:cs="Tahoma"/>
          <w:color w:val="000000"/>
          <w:sz w:val="18"/>
          <w:szCs w:val="18"/>
          <w:shd w:val="clear" w:color="auto" w:fill="FFFFFF"/>
        </w:rPr>
        <w:t xml:space="preserve">. 1 (12)1, </w:t>
      </w:r>
      <w:r w:rsidRPr="003F03EA">
        <w:rPr>
          <w:rFonts w:ascii="Tahoma" w:hAnsi="Tahoma" w:cs="Tahoma"/>
          <w:sz w:val="18"/>
          <w:szCs w:val="18"/>
          <w:shd w:val="clear" w:color="auto" w:fill="FFFFFF"/>
        </w:rPr>
        <w:t>https://jpmed.ir/article-1-1171-en.html</w:t>
      </w:r>
      <w:r>
        <w:rPr>
          <w:rFonts w:ascii="Tahoma" w:hAnsi="Tahoma" w:cs="Tahoma"/>
          <w:color w:val="000000"/>
          <w:sz w:val="18"/>
          <w:szCs w:val="18"/>
          <w:shd w:val="clear" w:color="auto" w:fill="FFFFFF"/>
        </w:rPr>
        <w:t>] acc 7/16/2024 [</w:t>
      </w:r>
      <w:proofErr w:type="spellStart"/>
      <w:r>
        <w:rPr>
          <w:rFonts w:ascii="Tahoma" w:hAnsi="Tahoma" w:cs="Tahoma"/>
          <w:color w:val="000000"/>
          <w:sz w:val="18"/>
          <w:szCs w:val="18"/>
          <w:shd w:val="clear" w:color="auto" w:fill="FFFFFF"/>
        </w:rPr>
        <w:t>tvisha</w:t>
      </w:r>
      <w:proofErr w:type="spellEnd"/>
      <w:r>
        <w:rPr>
          <w:rFonts w:ascii="Tahoma" w:hAnsi="Tahoma" w:cs="Tahoma"/>
          <w:color w:val="000000"/>
          <w:sz w:val="18"/>
          <w:szCs w:val="18"/>
          <w:shd w:val="clear" w:color="auto" w:fill="FFFFFF"/>
        </w:rPr>
        <w:t>]</w:t>
      </w:r>
    </w:p>
    <w:p w14:paraId="1B7D032F" w14:textId="77777777" w:rsidR="009D7A7B" w:rsidRPr="006A53B0" w:rsidRDefault="009D7A7B" w:rsidP="009D7A7B">
      <w:pPr>
        <w:rPr>
          <w:sz w:val="16"/>
        </w:rPr>
      </w:pPr>
      <w:r w:rsidRPr="006A53B0">
        <w:rPr>
          <w:sz w:val="16"/>
        </w:rPr>
        <w:t xml:space="preserve">It should be remembered that </w:t>
      </w:r>
      <w:r w:rsidRPr="00F14D1F">
        <w:rPr>
          <w:rStyle w:val="StyleUnderline"/>
          <w:highlight w:val="cyan"/>
        </w:rPr>
        <w:t>CRISPR-</w:t>
      </w:r>
      <w:r w:rsidRPr="006A53B0">
        <w:rPr>
          <w:rStyle w:val="StyleUnderline"/>
        </w:rPr>
        <w:t>based genome editing technology</w:t>
      </w:r>
      <w:r w:rsidRPr="006A53B0">
        <w:rPr>
          <w:sz w:val="16"/>
        </w:rPr>
        <w:t xml:space="preserve"> has caused a tremendous revolution in medical sciences and other scientific fields. This technology, developed for about a decade, has fascinated scientists. In a way that </w:t>
      </w:r>
      <w:r w:rsidRPr="00F14D1F">
        <w:rPr>
          <w:sz w:val="16"/>
          <w:highlight w:val="cyan"/>
        </w:rPr>
        <w:t xml:space="preserve">it </w:t>
      </w:r>
      <w:r w:rsidRPr="00F14D1F">
        <w:rPr>
          <w:rStyle w:val="StyleUnderline"/>
          <w:highlight w:val="cyan"/>
        </w:rPr>
        <w:t>allows a person with less than a high school education to edit</w:t>
      </w:r>
      <w:r w:rsidRPr="006A53B0">
        <w:rPr>
          <w:rStyle w:val="StyleUnderline"/>
        </w:rPr>
        <w:t xml:space="preserve"> the genome of </w:t>
      </w:r>
      <w:r w:rsidRPr="00F14D1F">
        <w:rPr>
          <w:rStyle w:val="StyleUnderline"/>
          <w:highlight w:val="cyan"/>
        </w:rPr>
        <w:t>any animal or plant</w:t>
      </w:r>
      <w:r w:rsidRPr="00F14D1F">
        <w:rPr>
          <w:sz w:val="16"/>
          <w:highlight w:val="cyan"/>
        </w:rPr>
        <w:t>.</w:t>
      </w:r>
      <w:r w:rsidRPr="006A53B0">
        <w:rPr>
          <w:sz w:val="16"/>
        </w:rPr>
        <w:t xml:space="preserve"> High school students are now using this technology to perform experiments that were previously only dreams for most scientists. Much of the scientists' research has focused on the tremendous potential of using genome editing to treat cancer. This work is based on the familiarity and understanding of the new model of the cancer network, which examines how cancer cells are controlled. New gene-based approaches for cancer treatment have suggested using genome editing as an effective tool. Unfortunately, </w:t>
      </w:r>
      <w:r w:rsidRPr="006A53B0">
        <w:rPr>
          <w:rStyle w:val="StyleUnderline"/>
        </w:rPr>
        <w:t>while we can cure cancer using CRISPR, we can also create cancer using the same technology</w:t>
      </w:r>
      <w:r w:rsidRPr="006A53B0">
        <w:rPr>
          <w:sz w:val="16"/>
        </w:rPr>
        <w:t>.</w:t>
      </w:r>
    </w:p>
    <w:p w14:paraId="25EFD327" w14:textId="77777777" w:rsidR="009D7A7B" w:rsidRPr="006A53B0" w:rsidRDefault="009D7A7B" w:rsidP="009D7A7B">
      <w:pPr>
        <w:rPr>
          <w:sz w:val="16"/>
        </w:rPr>
      </w:pPr>
      <w:r w:rsidRPr="006A53B0">
        <w:rPr>
          <w:sz w:val="16"/>
        </w:rPr>
        <w:br/>
        <w:t xml:space="preserve">Based on this, researchers will </w:t>
      </w:r>
      <w:proofErr w:type="gramStart"/>
      <w:r w:rsidRPr="006A53B0">
        <w:rPr>
          <w:sz w:val="16"/>
        </w:rPr>
        <w:t>have been</w:t>
      </w:r>
      <w:proofErr w:type="gramEnd"/>
      <w:r w:rsidRPr="006A53B0">
        <w:rPr>
          <w:sz w:val="16"/>
        </w:rPr>
        <w:t xml:space="preserve"> able to design cancer models on the computer. The possibility of artificially creating cancerous tumors will also be provided when they can treat cancer patients with CRISPR. Therefore, the </w:t>
      </w:r>
      <w:r w:rsidRPr="00F14D1F">
        <w:rPr>
          <w:rStyle w:val="StyleUnderline"/>
          <w:highlight w:val="cyan"/>
        </w:rPr>
        <w:t>cancer bomb can be implemented</w:t>
      </w:r>
      <w:r w:rsidRPr="006A53B0">
        <w:rPr>
          <w:rStyle w:val="StyleUnderline"/>
        </w:rPr>
        <w:t xml:space="preserve"> using CRISPR</w:t>
      </w:r>
      <w:r w:rsidRPr="006A53B0">
        <w:rPr>
          <w:sz w:val="16"/>
        </w:rPr>
        <w:t xml:space="preserve">. As a result, today, </w:t>
      </w:r>
      <w:r w:rsidRPr="00F14D1F">
        <w:rPr>
          <w:rStyle w:val="StyleUnderline"/>
          <w:highlight w:val="cyan"/>
        </w:rPr>
        <w:t>CRISPR</w:t>
      </w:r>
      <w:r w:rsidRPr="006A53B0">
        <w:rPr>
          <w:rStyle w:val="StyleUnderline"/>
        </w:rPr>
        <w:t xml:space="preserve"> </w:t>
      </w:r>
      <w:r w:rsidRPr="00F14D1F">
        <w:rPr>
          <w:rStyle w:val="StyleUnderline"/>
          <w:highlight w:val="cyan"/>
        </w:rPr>
        <w:t>technology is proposed as a new biological weapon</w:t>
      </w:r>
      <w:r w:rsidRPr="006A53B0">
        <w:rPr>
          <w:rStyle w:val="StyleUnderline"/>
        </w:rPr>
        <w:t>, and scientists warn about its biosecurity consequences</w:t>
      </w:r>
      <w:r w:rsidRPr="006A53B0">
        <w:rPr>
          <w:sz w:val="16"/>
        </w:rPr>
        <w:t xml:space="preserve"> [31, 32]. The very </w:t>
      </w:r>
      <w:r w:rsidRPr="00F14D1F">
        <w:rPr>
          <w:rStyle w:val="StyleUnderline"/>
          <w:highlight w:val="cyan"/>
        </w:rPr>
        <w:t>simple application</w:t>
      </w:r>
      <w:r w:rsidRPr="006A53B0">
        <w:rPr>
          <w:rStyle w:val="StyleUnderline"/>
        </w:rPr>
        <w:t xml:space="preserve"> of CRISPR </w:t>
      </w:r>
      <w:r w:rsidRPr="00F14D1F">
        <w:rPr>
          <w:rStyle w:val="StyleUnderline"/>
          <w:highlight w:val="cyan"/>
        </w:rPr>
        <w:t>makes</w:t>
      </w:r>
      <w:r w:rsidRPr="006A53B0">
        <w:rPr>
          <w:rStyle w:val="StyleUnderline"/>
        </w:rPr>
        <w:t xml:space="preserve"> this </w:t>
      </w:r>
      <w:r w:rsidRPr="00F14D1F">
        <w:rPr>
          <w:rStyle w:val="StyleUnderline"/>
          <w:highlight w:val="cyan"/>
        </w:rPr>
        <w:t>tech</w:t>
      </w:r>
      <w:r w:rsidRPr="006A53B0">
        <w:rPr>
          <w:rStyle w:val="StyleUnderline"/>
        </w:rPr>
        <w:t xml:space="preserve">nology potentially very </w:t>
      </w:r>
      <w:r w:rsidRPr="00F14D1F">
        <w:rPr>
          <w:rStyle w:val="StyleUnderline"/>
          <w:highlight w:val="cyan"/>
        </w:rPr>
        <w:t>dangerous</w:t>
      </w:r>
      <w:r w:rsidRPr="006A53B0">
        <w:rPr>
          <w:rStyle w:val="StyleUnderline"/>
        </w:rPr>
        <w:t xml:space="preserve">. This technology has features that make it an </w:t>
      </w:r>
      <w:r w:rsidRPr="00F14D1F">
        <w:rPr>
          <w:rStyle w:val="StyleUnderline"/>
          <w:highlight w:val="cyan"/>
        </w:rPr>
        <w:t>ideal military and bioterrorist weapon</w:t>
      </w:r>
      <w:r w:rsidRPr="006A53B0">
        <w:rPr>
          <w:rStyle w:val="StyleUnderline"/>
        </w:rPr>
        <w:t xml:space="preserve"> and has been </w:t>
      </w:r>
      <w:r w:rsidRPr="00F14D1F">
        <w:rPr>
          <w:rStyle w:val="StyleUnderline"/>
          <w:highlight w:val="cyan"/>
        </w:rPr>
        <w:t>favored by biohackers</w:t>
      </w:r>
      <w:r w:rsidRPr="006A53B0">
        <w:rPr>
          <w:rStyle w:val="StyleUnderline"/>
        </w:rPr>
        <w:t>.</w:t>
      </w:r>
      <w:r w:rsidRPr="006A53B0">
        <w:rPr>
          <w:sz w:val="16"/>
        </w:rPr>
        <w:t xml:space="preserve"> Mr. Josiah </w:t>
      </w:r>
      <w:proofErr w:type="spellStart"/>
      <w:r w:rsidRPr="006A53B0">
        <w:rPr>
          <w:sz w:val="16"/>
        </w:rPr>
        <w:t>Zayner</w:t>
      </w:r>
      <w:proofErr w:type="spellEnd"/>
      <w:r w:rsidRPr="006A53B0">
        <w:rPr>
          <w:sz w:val="16"/>
        </w:rPr>
        <w:t>, one of the pioneers of biohacking and the founder of Odin Company since 2006, offers online training and simple gene therapy kits based on CRISPR technology to his customers around the world, who, in addition to the simple training of gene editing, can design and produce genetically engineered products (such as the green tree frog with the high growth rate) [33].</w:t>
      </w:r>
    </w:p>
    <w:p w14:paraId="7C845808" w14:textId="77777777" w:rsidR="009D7A7B" w:rsidRPr="006A53B0" w:rsidRDefault="009D7A7B" w:rsidP="009D7A7B">
      <w:pPr>
        <w:rPr>
          <w:sz w:val="16"/>
        </w:rPr>
      </w:pPr>
      <w:r w:rsidRPr="006A53B0">
        <w:rPr>
          <w:sz w:val="16"/>
        </w:rPr>
        <w:br/>
        <w:t xml:space="preserve">Based on this, it seems that in the not-too-distant future, </w:t>
      </w:r>
      <w:r w:rsidRPr="006A53B0">
        <w:rPr>
          <w:rStyle w:val="StyleUnderline"/>
        </w:rPr>
        <w:t xml:space="preserve">we will see the design and production of </w:t>
      </w:r>
      <w:r w:rsidRPr="00F14D1F">
        <w:rPr>
          <w:rStyle w:val="StyleUnderline"/>
          <w:highlight w:val="cyan"/>
        </w:rPr>
        <w:t>biological weapons (mass destruction) based on CRISPR</w:t>
      </w:r>
      <w:r w:rsidRPr="006A53B0">
        <w:rPr>
          <w:rStyle w:val="StyleUnderline"/>
        </w:rPr>
        <w:t xml:space="preserve">, which </w:t>
      </w:r>
      <w:r w:rsidRPr="00F14D1F">
        <w:rPr>
          <w:rStyle w:val="StyleUnderline"/>
          <w:highlight w:val="cyan"/>
        </w:rPr>
        <w:t>will be even more dangerous than a nuc</w:t>
      </w:r>
      <w:r w:rsidRPr="00F14D1F">
        <w:rPr>
          <w:rStyle w:val="StyleUnderline"/>
        </w:rPr>
        <w:t>lear bomb.</w:t>
      </w:r>
      <w:r w:rsidRPr="006A53B0">
        <w:rPr>
          <w:sz w:val="16"/>
        </w:rPr>
        <w:t xml:space="preserve"> According to some scientists, </w:t>
      </w:r>
      <w:r w:rsidRPr="006A53B0">
        <w:rPr>
          <w:rStyle w:val="StyleUnderline"/>
        </w:rPr>
        <w:t xml:space="preserve">nuclear weapons are obsolete because they are complicated to maintain. From a military point of view, </w:t>
      </w:r>
      <w:r w:rsidRPr="00F14D1F">
        <w:rPr>
          <w:rStyle w:val="StyleUnderline"/>
          <w:highlight w:val="cyan"/>
        </w:rPr>
        <w:t>CRISPR weapons are considered far superior</w:t>
      </w:r>
      <w:r w:rsidRPr="006A53B0">
        <w:rPr>
          <w:rStyle w:val="StyleUnderline"/>
        </w:rPr>
        <w:t xml:space="preserve"> to nuclear weapons </w:t>
      </w:r>
      <w:r w:rsidRPr="00F14D1F">
        <w:rPr>
          <w:rStyle w:val="StyleUnderline"/>
          <w:highlight w:val="cyan"/>
        </w:rPr>
        <w:t>and will</w:t>
      </w:r>
      <w:r w:rsidRPr="006A53B0">
        <w:rPr>
          <w:rStyle w:val="StyleUnderline"/>
        </w:rPr>
        <w:t xml:space="preserve"> probably </w:t>
      </w:r>
      <w:r w:rsidRPr="00F14D1F">
        <w:rPr>
          <w:rStyle w:val="StyleUnderline"/>
          <w:highlight w:val="cyan"/>
        </w:rPr>
        <w:t>replace them</w:t>
      </w:r>
      <w:r w:rsidRPr="006A53B0">
        <w:rPr>
          <w:sz w:val="16"/>
        </w:rPr>
        <w:t xml:space="preserve">. These CRISPR-based editing features make it very easy to weaponize. It is possible to create an engineered virus that edits CRISPR in a completely controlled manner so that only humans whose genomes have specific characteristics are killed or disabled by the virus. The </w:t>
      </w:r>
      <w:r w:rsidRPr="006A53B0">
        <w:rPr>
          <w:rStyle w:val="StyleUnderline"/>
        </w:rPr>
        <w:t>importance of CRISPR biosecurity is so high that scientists have warned about the design and production of programmed humans and editing on human embryos</w:t>
      </w:r>
      <w:r w:rsidRPr="006A53B0">
        <w:rPr>
          <w:sz w:val="16"/>
        </w:rPr>
        <w:t xml:space="preserve"> and are drafting national and international laws in this regard. It is necessary to explain that the Chinese scientist, He Jiankui, on October 8, 2018, officially announced the birth of Chinese girl twins with Crisper technology. In these twins, who were born from a father with AIDS and a healthy mother, the CCR5 gene, which is related to the entry of HIV into cells, has been edited and deleted. This scientific activity, carried out illegally and confidentially, shocked the scientists in this field and led to a fine and three years of imprisonment for this Chinese scientist. Jiankui had to present the result of his research at the Second International Conference on Human Genome Editing held in Hong Kong in 2018, which was widely criticized by the scientific community, even Chinese scientists [34].</w:t>
      </w:r>
      <w:r w:rsidRPr="006A53B0">
        <w:rPr>
          <w:sz w:val="16"/>
        </w:rPr>
        <w:br/>
        <w:t xml:space="preserve">The question raised today is </w:t>
      </w:r>
      <w:r w:rsidRPr="006A53B0">
        <w:rPr>
          <w:rStyle w:val="StyleUnderline"/>
        </w:rPr>
        <w:t>why the Crisper weapon can be so dangerous.</w:t>
      </w:r>
      <w:r w:rsidRPr="006A53B0">
        <w:rPr>
          <w:sz w:val="16"/>
        </w:rPr>
        <w:t xml:space="preserve"> The answer to this question can be found in the following:</w:t>
      </w:r>
    </w:p>
    <w:p w14:paraId="7C321514" w14:textId="77777777" w:rsidR="009D7A7B" w:rsidRPr="006A53B0" w:rsidRDefault="009D7A7B" w:rsidP="009D7A7B">
      <w:pPr>
        <w:rPr>
          <w:sz w:val="16"/>
        </w:rPr>
      </w:pPr>
      <w:r w:rsidRPr="006A53B0">
        <w:rPr>
          <w:sz w:val="16"/>
        </w:rPr>
        <w:br/>
        <w:t>1- CRISPR-Cas based editing can be precisely designed to edit a specific part of the target genome.</w:t>
      </w:r>
      <w:r w:rsidRPr="006A53B0">
        <w:rPr>
          <w:sz w:val="16"/>
        </w:rPr>
        <w:br/>
        <w:t xml:space="preserve">2- </w:t>
      </w:r>
      <w:r w:rsidRPr="006A53B0">
        <w:rPr>
          <w:rStyle w:val="StyleUnderline"/>
        </w:rPr>
        <w:t>Viruses can deliver CRISPR-Cas-based editing to a given host</w:t>
      </w:r>
      <w:r w:rsidRPr="006A53B0">
        <w:rPr>
          <w:sz w:val="16"/>
        </w:rPr>
        <w:t>.</w:t>
      </w:r>
      <w:r w:rsidRPr="006A53B0">
        <w:rPr>
          <w:sz w:val="16"/>
        </w:rPr>
        <w:br/>
        <w:t xml:space="preserve">3- Mathematical rules can fully control edits. In other words, target genome editing is applied only if certain precise conditions are present in the target person's genome. </w:t>
      </w:r>
    </w:p>
    <w:p w14:paraId="285F88F1" w14:textId="77777777" w:rsidR="009D7A7B" w:rsidRPr="00F14D1F" w:rsidRDefault="009D7A7B" w:rsidP="009D7A7B">
      <w:pPr>
        <w:rPr>
          <w:sz w:val="14"/>
        </w:rPr>
      </w:pPr>
      <w:r w:rsidRPr="00F14D1F">
        <w:rPr>
          <w:sz w:val="14"/>
        </w:rPr>
        <w:t>For example, two people can be infected by a CRISPR-based editing virus, but only the person with the prerequisites will have their genome edited. In addition to these, unfortunately, many more characteristics of</w:t>
      </w:r>
      <w:r w:rsidRPr="006A53B0">
        <w:rPr>
          <w:rStyle w:val="StyleUnderline"/>
        </w:rPr>
        <w:t xml:space="preserve"> a </w:t>
      </w:r>
      <w:r w:rsidRPr="00F14D1F">
        <w:rPr>
          <w:rStyle w:val="StyleUnderline"/>
          <w:highlight w:val="cyan"/>
        </w:rPr>
        <w:t>potential CRISPR-based weapon</w:t>
      </w:r>
      <w:r w:rsidRPr="006A53B0">
        <w:rPr>
          <w:rStyle w:val="StyleUnderline"/>
        </w:rPr>
        <w:t xml:space="preserve"> make them ideal weapons for </w:t>
      </w:r>
      <w:r w:rsidRPr="00F14D1F">
        <w:rPr>
          <w:sz w:val="14"/>
        </w:rPr>
        <w:t>future</w:t>
      </w:r>
      <w:r w:rsidRPr="006A53B0">
        <w:rPr>
          <w:rStyle w:val="StyleUnderline"/>
        </w:rPr>
        <w:t xml:space="preserve"> precision and targeted mass destruction. </w:t>
      </w:r>
      <w:r w:rsidRPr="00F14D1F">
        <w:rPr>
          <w:sz w:val="14"/>
        </w:rPr>
        <w:t xml:space="preserve">For example, </w:t>
      </w:r>
      <w:r w:rsidRPr="006A53B0">
        <w:rPr>
          <w:rStyle w:val="StyleUnderline"/>
        </w:rPr>
        <w:t xml:space="preserve">its </w:t>
      </w:r>
      <w:r w:rsidRPr="00F14D1F">
        <w:rPr>
          <w:rStyle w:val="Emphasis"/>
          <w:highlight w:val="cyan"/>
        </w:rPr>
        <w:t>effects can remain hidden</w:t>
      </w:r>
      <w:r w:rsidRPr="00F14D1F">
        <w:rPr>
          <w:rStyle w:val="StyleUnderline"/>
          <w:highlight w:val="cyan"/>
        </w:rPr>
        <w:t xml:space="preserve"> for months</w:t>
      </w:r>
      <w:r w:rsidRPr="006A53B0">
        <w:rPr>
          <w:rStyle w:val="StyleUnderline"/>
        </w:rPr>
        <w:t xml:space="preserve">, and CRISPR bombs do not have the long-term toxic effects of nuclear weapons. </w:t>
      </w:r>
      <w:r w:rsidRPr="00F14D1F">
        <w:rPr>
          <w:sz w:val="14"/>
        </w:rPr>
        <w:t>Also</w:t>
      </w:r>
      <w:r w:rsidRPr="006A53B0">
        <w:rPr>
          <w:rStyle w:val="StyleUnderline"/>
        </w:rPr>
        <w:t xml:space="preserve">, it can </w:t>
      </w:r>
      <w:r w:rsidRPr="00F14D1F">
        <w:rPr>
          <w:rStyle w:val="StyleUnderline"/>
          <w:highlight w:val="cyan"/>
        </w:rPr>
        <w:t>be implemented for most organisms and programmed</w:t>
      </w:r>
      <w:r w:rsidRPr="006A53B0">
        <w:rPr>
          <w:rStyle w:val="StyleUnderline"/>
        </w:rPr>
        <w:t xml:space="preserve"> </w:t>
      </w:r>
      <w:r w:rsidRPr="00F14D1F">
        <w:rPr>
          <w:sz w:val="14"/>
        </w:rPr>
        <w:t>as an effective weapon</w:t>
      </w:r>
      <w:r w:rsidRPr="006A53B0">
        <w:rPr>
          <w:rStyle w:val="StyleUnderline"/>
        </w:rPr>
        <w:t xml:space="preserve"> for the nervous system</w:t>
      </w:r>
      <w:r w:rsidRPr="00F14D1F">
        <w:rPr>
          <w:sz w:val="14"/>
        </w:rPr>
        <w:t xml:space="preserve">. As a result, </w:t>
      </w:r>
      <w:r w:rsidRPr="006A53B0">
        <w:rPr>
          <w:rStyle w:val="StyleUnderline"/>
        </w:rPr>
        <w:t xml:space="preserve">CRISPR as a weapon of mass destruction </w:t>
      </w:r>
      <w:r w:rsidRPr="00F14D1F">
        <w:rPr>
          <w:rStyle w:val="StyleUnderline"/>
          <w:highlight w:val="cyan"/>
        </w:rPr>
        <w:t>for genocide</w:t>
      </w:r>
      <w:r w:rsidRPr="006A53B0">
        <w:rPr>
          <w:rStyle w:val="StyleUnderline"/>
        </w:rPr>
        <w:t xml:space="preserve"> is significant and considered</w:t>
      </w:r>
      <w:r w:rsidRPr="00F14D1F">
        <w:rPr>
          <w:sz w:val="14"/>
        </w:rPr>
        <w:t xml:space="preserve"> [34, 35]. Also, from a biosecurity perspective, CRISPR technology could potentially create and induce precise cancers that would kill people within months. Unfortunately, </w:t>
      </w:r>
      <w:r w:rsidRPr="006A53B0">
        <w:rPr>
          <w:rStyle w:val="StyleUnderline"/>
        </w:rPr>
        <w:t>it is much easier to cause cancer than to cure it</w:t>
      </w:r>
      <w:r w:rsidRPr="00F14D1F">
        <w:rPr>
          <w:sz w:val="14"/>
        </w:rPr>
        <w:t xml:space="preserve"> with genome editing. The main appeal of </w:t>
      </w:r>
      <w:proofErr w:type="gramStart"/>
      <w:r w:rsidRPr="00F14D1F">
        <w:rPr>
          <w:sz w:val="14"/>
        </w:rPr>
        <w:t>a deadly</w:t>
      </w:r>
      <w:proofErr w:type="gramEnd"/>
      <w:r w:rsidRPr="00F14D1F">
        <w:rPr>
          <w:sz w:val="14"/>
        </w:rPr>
        <w:t xml:space="preserve"> CRISPR-engineered virus as a bioterrorism weapon is the precision in mass incapacitation and destruction of people. Unfortunately, these topics are unrelated to science fiction and fantasy horror movies, but this is a real danger in humanity's present and future. Notably, there are probably labs worldwide developing CRISPR technology to develop the next generation of bioweapons. As mentioned, </w:t>
      </w:r>
      <w:r w:rsidRPr="006A53B0">
        <w:rPr>
          <w:rStyle w:val="StyleUnderline"/>
        </w:rPr>
        <w:t xml:space="preserve">Crisper also has genocidal capabilities. Given that </w:t>
      </w:r>
      <w:r w:rsidRPr="00F14D1F">
        <w:rPr>
          <w:rStyle w:val="Emphasis"/>
        </w:rPr>
        <w:t xml:space="preserve">a particular generation has </w:t>
      </w:r>
      <w:r w:rsidRPr="00F14D1F">
        <w:rPr>
          <w:rStyle w:val="Emphasis"/>
          <w:highlight w:val="cyan"/>
        </w:rPr>
        <w:t>unique genetic traits</w:t>
      </w:r>
      <w:r w:rsidRPr="00F14D1F">
        <w:rPr>
          <w:rStyle w:val="Emphasis"/>
        </w:rPr>
        <w:t xml:space="preserve"> that distinguish it from others</w:t>
      </w:r>
      <w:r w:rsidRPr="006A53B0">
        <w:rPr>
          <w:rStyle w:val="StyleUnderline"/>
        </w:rPr>
        <w:t xml:space="preserve">, all members </w:t>
      </w:r>
      <w:r w:rsidRPr="00F14D1F">
        <w:rPr>
          <w:rStyle w:val="StyleUnderline"/>
          <w:highlight w:val="cyan"/>
        </w:rPr>
        <w:t>are</w:t>
      </w:r>
      <w:r w:rsidRPr="006A53B0">
        <w:rPr>
          <w:rStyle w:val="StyleUnderline"/>
        </w:rPr>
        <w:t xml:space="preserve"> potential </w:t>
      </w:r>
      <w:r w:rsidRPr="00F14D1F">
        <w:rPr>
          <w:rStyle w:val="StyleUnderline"/>
          <w:highlight w:val="cyan"/>
        </w:rPr>
        <w:t>targets</w:t>
      </w:r>
      <w:r w:rsidRPr="006A53B0">
        <w:rPr>
          <w:rStyle w:val="StyleUnderline"/>
        </w:rPr>
        <w:t xml:space="preserve"> for a CRISPR-engineered killer virus.</w:t>
      </w:r>
      <w:r w:rsidRPr="00F14D1F">
        <w:rPr>
          <w:sz w:val="14"/>
        </w:rPr>
        <w:t xml:space="preserve"> For example, if </w:t>
      </w:r>
      <w:r w:rsidRPr="006A53B0">
        <w:rPr>
          <w:rStyle w:val="StyleUnderline"/>
        </w:rPr>
        <w:t>the prerequisite is that one must have brown eyes, then anyone with brown eyes is a potential target</w:t>
      </w:r>
      <w:r w:rsidRPr="006A53B0">
        <w:rPr>
          <w:rStyle w:val="Emphasis"/>
        </w:rPr>
        <w:t xml:space="preserve"> </w:t>
      </w:r>
      <w:r w:rsidRPr="00F14D1F">
        <w:rPr>
          <w:sz w:val="14"/>
        </w:rPr>
        <w:t xml:space="preserve">for a deadly CRISPR-engineered virus. Using the Crisper weapon, </w:t>
      </w:r>
      <w:r w:rsidRPr="00F14D1F">
        <w:rPr>
          <w:rStyle w:val="StyleUnderline"/>
          <w:highlight w:val="cyan"/>
        </w:rPr>
        <w:t>you can create diseases that cause the target</w:t>
      </w:r>
      <w:r w:rsidRPr="006A53B0">
        <w:rPr>
          <w:rStyle w:val="StyleUnderline"/>
        </w:rPr>
        <w:t xml:space="preserve"> person </w:t>
      </w:r>
      <w:r w:rsidRPr="00F14D1F">
        <w:rPr>
          <w:rStyle w:val="StyleUnderline"/>
          <w:highlight w:val="cyan"/>
        </w:rPr>
        <w:t>to die slowly or quickly</w:t>
      </w:r>
      <w:r w:rsidRPr="00F14D1F">
        <w:rPr>
          <w:sz w:val="14"/>
        </w:rPr>
        <w:t>. Some scientists who have provided significant analysis about the possible possibilities have raised various dangerous issues. Some of these reports indicate major future concerns that could result from secret research programs. Especially these reports have not ruled out the possibility of hidden viruses that can secretly enter the genome of a population and later be activated by a signal. Another example is "programmed cell death". This ability to insert a genome into the genetic reserve of a specific population and attack it at will, or to create a completely new pathogenic agent, indicates a change in capabilities [35, 36].</w:t>
      </w:r>
    </w:p>
    <w:p w14:paraId="741555F2" w14:textId="77777777" w:rsidR="009D7A7B" w:rsidRDefault="009D7A7B" w:rsidP="009D7A7B">
      <w:pPr>
        <w:pStyle w:val="Heading4"/>
      </w:pPr>
      <w:r>
        <w:t xml:space="preserve">CRISPR will be utilized for neurological warfare. </w:t>
      </w:r>
    </w:p>
    <w:p w14:paraId="718F214B" w14:textId="47EE56F6" w:rsidR="009D7A7B" w:rsidRPr="006C1CF8" w:rsidRDefault="009D7A7B" w:rsidP="009D7A7B">
      <w:proofErr w:type="spellStart"/>
      <w:r w:rsidRPr="006C1CF8">
        <w:rPr>
          <w:rStyle w:val="Style13ptBold"/>
        </w:rPr>
        <w:t>DiEuliis</w:t>
      </w:r>
      <w:proofErr w:type="spellEnd"/>
      <w:r w:rsidRPr="006C1CF8">
        <w:rPr>
          <w:rStyle w:val="Style13ptBold"/>
        </w:rPr>
        <w:t xml:space="preserve"> &amp; Giordano 17</w:t>
      </w:r>
      <w:r>
        <w:t xml:space="preserve"> [</w:t>
      </w:r>
      <w:r w:rsidRPr="006C1CF8">
        <w:t xml:space="preserve">Diane, is a Senior Research Fellow, Center for the Study of Weapons of Mass Destruction, National Defense University, Washington, DC. James, PhD, is Professor, Departments of Neurology and Biochemistry, and Chief, </w:t>
      </w:r>
      <w:proofErr w:type="spellStart"/>
      <w:r w:rsidRPr="006C1CF8">
        <w:t>Neuroethics</w:t>
      </w:r>
      <w:proofErr w:type="spellEnd"/>
      <w:r w:rsidRPr="006C1CF8">
        <w:t xml:space="preserve"> Studies Program, Pellegrino Center for Clinical Bioethics, Georgetown University Medical Center, Washington, DC. June 1, 2017, “Why Gene Editors Like CRISPR/Cas May Be a Game-Changer for Neuroweapons,” Mary Ann Liebert Inc. Public Health, </w:t>
      </w:r>
      <w:r w:rsidRPr="003F03EA">
        <w:t>https://www.liebertpub.com/doi/10.1089/hs.2016.0120</w:t>
      </w:r>
      <w:r w:rsidRPr="006C1CF8">
        <w:t>] acc 7/16/2024 [</w:t>
      </w:r>
      <w:proofErr w:type="spellStart"/>
      <w:r w:rsidRPr="006C1CF8">
        <w:t>tvisha</w:t>
      </w:r>
      <w:proofErr w:type="spellEnd"/>
      <w:r w:rsidRPr="006C1CF8">
        <w:t>]</w:t>
      </w:r>
    </w:p>
    <w:p w14:paraId="1AFD282B" w14:textId="77777777" w:rsidR="009D7A7B" w:rsidRPr="00944AAB" w:rsidRDefault="009D7A7B" w:rsidP="009D7A7B">
      <w:pPr>
        <w:rPr>
          <w:sz w:val="16"/>
        </w:rPr>
      </w:pPr>
      <w:r w:rsidRPr="00944AAB">
        <w:rPr>
          <w:sz w:val="16"/>
        </w:rPr>
        <w:t>Biological toxins that specifically act on the nervous system and chemical ‘‘</w:t>
      </w:r>
      <w:r w:rsidRPr="00CD306A">
        <w:rPr>
          <w:rStyle w:val="Emphasis"/>
          <w:highlight w:val="cyan"/>
        </w:rPr>
        <w:t xml:space="preserve">nerve </w:t>
      </w:r>
      <w:proofErr w:type="gramStart"/>
      <w:r w:rsidRPr="00CD306A">
        <w:rPr>
          <w:rStyle w:val="Emphasis"/>
          <w:highlight w:val="cyan"/>
        </w:rPr>
        <w:t>agents’’</w:t>
      </w:r>
      <w:proofErr w:type="gramEnd"/>
      <w:r w:rsidRPr="00944AAB">
        <w:rPr>
          <w:sz w:val="16"/>
        </w:rPr>
        <w:t xml:space="preserve"> have been well described. </w:t>
      </w:r>
      <w:proofErr w:type="gramStart"/>
      <w:r w:rsidRPr="00944AAB">
        <w:rPr>
          <w:sz w:val="16"/>
        </w:rPr>
        <w:t>In an attempt to</w:t>
      </w:r>
      <w:proofErr w:type="gramEnd"/>
      <w:r w:rsidRPr="00944AAB">
        <w:rPr>
          <w:sz w:val="16"/>
        </w:rPr>
        <w:t xml:space="preserve"> establish a deeper insight into and broader understanding of the variety of possible neuroweapons, Giordano and </w:t>
      </w:r>
      <w:proofErr w:type="spellStart"/>
      <w:r w:rsidRPr="00944AAB">
        <w:rPr>
          <w:sz w:val="16"/>
        </w:rPr>
        <w:t>Wurzman</w:t>
      </w:r>
      <w:proofErr w:type="spellEnd"/>
      <w:r w:rsidRPr="00944AAB">
        <w:rPr>
          <w:sz w:val="16"/>
        </w:rPr>
        <w:t xml:space="preserve"> and Giordano created an updated and more comprehensive categorization of approaches capable of being weaponized to include neuropsychotropic drugs and technologies, as well as the possibility of genetically modified organic neurotoxins and </w:t>
      </w:r>
      <w:proofErr w:type="spellStart"/>
      <w:r w:rsidRPr="00944AAB">
        <w:rPr>
          <w:sz w:val="16"/>
        </w:rPr>
        <w:t>neuromicrobiological</w:t>
      </w:r>
      <w:proofErr w:type="spellEnd"/>
      <w:r w:rsidRPr="00944AAB">
        <w:rPr>
          <w:sz w:val="16"/>
        </w:rPr>
        <w:t xml:space="preserve"> agents. Neuroactive approaches are best characterized by the nature of their effector pathways: By acting through </w:t>
      </w:r>
      <w:proofErr w:type="gramStart"/>
      <w:r w:rsidRPr="00944AAB">
        <w:rPr>
          <w:sz w:val="16"/>
        </w:rPr>
        <w:t>particular mechanisms</w:t>
      </w:r>
      <w:proofErr w:type="gramEnd"/>
      <w:r w:rsidRPr="00944AAB">
        <w:rPr>
          <w:sz w:val="16"/>
        </w:rPr>
        <w:t xml:space="preserve">, they can </w:t>
      </w:r>
      <w:r w:rsidRPr="00CD306A">
        <w:rPr>
          <w:rStyle w:val="StyleUnderline"/>
          <w:highlight w:val="cyan"/>
        </w:rPr>
        <w:t>modify cognition, sleep, alertness, emotional state, motor control, and pain perception</w:t>
      </w:r>
      <w:r w:rsidRPr="00797143">
        <w:rPr>
          <w:rStyle w:val="Emphasis"/>
        </w:rPr>
        <w:t>,</w:t>
      </w:r>
      <w:r w:rsidRPr="00944AAB">
        <w:rPr>
          <w:sz w:val="16"/>
        </w:rPr>
        <w:t xml:space="preserve"> which represent dimensions of potential use that are beyond traditional infectious agents’ ability to incur illness and lethality (although those dimensions must be included for infectious agents that target the nervous system). For example, in earlier work,2,28 we discuss examples of paralytic neurotoxins produced in living organisms such as dinoflagellate algae, a class of organism that has already been commercially leveraged through synthetic biology and gene editing to engineer particular molecular products.29 </w:t>
      </w:r>
      <w:r w:rsidRPr="00CD306A">
        <w:rPr>
          <w:rStyle w:val="Emphasis"/>
          <w:highlight w:val="cyan"/>
        </w:rPr>
        <w:t>It</w:t>
      </w:r>
      <w:r w:rsidRPr="00944AAB">
        <w:rPr>
          <w:sz w:val="16"/>
        </w:rPr>
        <w:t xml:space="preserve"> then </w:t>
      </w:r>
      <w:r w:rsidRPr="00CD306A">
        <w:rPr>
          <w:rStyle w:val="Emphasis"/>
          <w:highlight w:val="cyan"/>
        </w:rPr>
        <w:t>is not difficult to imagine a CRISPR-modified paralytic agent</w:t>
      </w:r>
      <w:r w:rsidRPr="00944AAB">
        <w:rPr>
          <w:sz w:val="16"/>
        </w:rPr>
        <w:t xml:space="preserve"> </w:t>
      </w:r>
      <w:r w:rsidRPr="00CD306A">
        <w:rPr>
          <w:rStyle w:val="StyleUnderline"/>
          <w:highlight w:val="cyan"/>
        </w:rPr>
        <w:t>that has greater potency,</w:t>
      </w:r>
      <w:r w:rsidRPr="00944AAB">
        <w:rPr>
          <w:rStyle w:val="StyleUnderline"/>
        </w:rPr>
        <w:t xml:space="preserve"> stability, or scaled-up production that renders it more viable and durable as a neuroweapon</w:t>
      </w:r>
      <w:r w:rsidRPr="00944AAB">
        <w:rPr>
          <w:sz w:val="16"/>
        </w:rPr>
        <w:t xml:space="preserve">. This is important when considering applications of CRISPR/Cas or other gene-editing technologies, and it is the focus of our assessment. </w:t>
      </w:r>
      <w:r w:rsidRPr="00944AAB">
        <w:rPr>
          <w:rStyle w:val="StyleUnderline"/>
        </w:rPr>
        <w:t>Gene-editing tools</w:t>
      </w:r>
      <w:r w:rsidRPr="00944AAB">
        <w:rPr>
          <w:sz w:val="16"/>
        </w:rPr>
        <w:t xml:space="preserve"> or synthetic biology </w:t>
      </w:r>
      <w:r w:rsidRPr="00944AAB">
        <w:rPr>
          <w:rStyle w:val="StyleUnderline"/>
        </w:rPr>
        <w:t>could be used to enhance (in vivo or in vitro) production of traditional or novel neurotoxins or infectious agents or to modify existing agents that are known to act on the nervous system and brain</w:t>
      </w:r>
      <w:r w:rsidRPr="00944AAB">
        <w:rPr>
          <w:sz w:val="16"/>
        </w:rPr>
        <w:t xml:space="preserve">. Significantly, </w:t>
      </w:r>
      <w:r w:rsidRPr="00CD306A">
        <w:rPr>
          <w:rStyle w:val="StyleUnderline"/>
          <w:highlight w:val="cyan"/>
        </w:rPr>
        <w:t>CRISPR</w:t>
      </w:r>
      <w:r w:rsidRPr="00944AAB">
        <w:rPr>
          <w:rStyle w:val="StyleUnderline"/>
        </w:rPr>
        <w:t xml:space="preserve">-type gene editors </w:t>
      </w:r>
      <w:r w:rsidRPr="00CD306A">
        <w:rPr>
          <w:rStyle w:val="StyleUnderline"/>
          <w:highlight w:val="cyan"/>
        </w:rPr>
        <w:t>could directly act on genes in the brain to alter neural phenotypes</w:t>
      </w:r>
      <w:r w:rsidRPr="00944AAB">
        <w:rPr>
          <w:rStyle w:val="StyleUnderline"/>
        </w:rPr>
        <w:t xml:space="preserve"> that influence cognition, emotion, and behavior</w:t>
      </w:r>
      <w:r w:rsidRPr="00944AAB">
        <w:rPr>
          <w:sz w:val="16"/>
        </w:rPr>
        <w:t xml:space="preserve">. Such tools may not be adequately addressed in or covered by existing policy and regulations. Several genes have been implicated in cognition and behavior,30,31 and </w:t>
      </w:r>
      <w:proofErr w:type="gramStart"/>
      <w:r w:rsidRPr="00944AAB">
        <w:rPr>
          <w:sz w:val="16"/>
        </w:rPr>
        <w:t>a number of</w:t>
      </w:r>
      <w:proofErr w:type="gramEnd"/>
      <w:r w:rsidRPr="00944AAB">
        <w:rPr>
          <w:sz w:val="16"/>
        </w:rPr>
        <w:t xml:space="preserve"> research programs are currently employing gene-editing methods to study genetic function and epigenetic regulation in neurons and glia32 and to produce in vivo animal and stem cell–derived in vitro models of neurological diseases. While the use of CRISPR-type techniques in humans was thought to represent a future possibility, </w:t>
      </w:r>
      <w:r w:rsidRPr="00944AAB">
        <w:rPr>
          <w:rStyle w:val="StyleUnderline"/>
        </w:rPr>
        <w:t xml:space="preserve">the </w:t>
      </w:r>
      <w:r w:rsidRPr="00CD306A">
        <w:rPr>
          <w:rStyle w:val="StyleUnderline"/>
          <w:highlight w:val="cyan"/>
        </w:rPr>
        <w:t>administration of CRISPR modified cells to human patients in China has created a</w:t>
      </w:r>
      <w:r w:rsidRPr="00944AAB">
        <w:rPr>
          <w:rStyle w:val="StyleUnderline"/>
        </w:rPr>
        <w:t xml:space="preserve"> potential </w:t>
      </w:r>
      <w:r w:rsidRPr="00CD306A">
        <w:rPr>
          <w:rStyle w:val="StyleUnderline"/>
          <w:highlight w:val="cyan"/>
        </w:rPr>
        <w:t>new timetable for</w:t>
      </w:r>
      <w:r w:rsidRPr="00944AAB">
        <w:rPr>
          <w:rStyle w:val="StyleUnderline"/>
        </w:rPr>
        <w:t xml:space="preserve"> human </w:t>
      </w:r>
      <w:r w:rsidRPr="00CD306A">
        <w:rPr>
          <w:rStyle w:val="StyleUnderline"/>
          <w:highlight w:val="cyan"/>
        </w:rPr>
        <w:t>applications</w:t>
      </w:r>
      <w:r w:rsidRPr="00944AAB">
        <w:rPr>
          <w:rStyle w:val="StyleUnderline"/>
        </w:rPr>
        <w:t>.</w:t>
      </w:r>
      <w:r w:rsidRPr="00944AAB">
        <w:rPr>
          <w:sz w:val="16"/>
        </w:rPr>
        <w:t xml:space="preserve"> As with other biotechnological methods, it appears not to be a question of if or, given the </w:t>
      </w:r>
      <w:proofErr w:type="gramStart"/>
      <w:r w:rsidRPr="00944AAB">
        <w:rPr>
          <w:sz w:val="16"/>
        </w:rPr>
        <w:t>aforementioned human</w:t>
      </w:r>
      <w:proofErr w:type="gramEnd"/>
      <w:r w:rsidRPr="00944AAB">
        <w:rPr>
          <w:sz w:val="16"/>
        </w:rPr>
        <w:t xml:space="preserve"> use, even when, but rather at what pace and to what extent will these and other human uses be implemented. Recommended and robust3 research programs are already being initiated to determine the genetic capabilities that could enhance human performance. </w:t>
      </w:r>
      <w:r w:rsidRPr="00CD306A">
        <w:rPr>
          <w:rStyle w:val="Emphasis"/>
          <w:highlight w:val="cyan"/>
        </w:rPr>
        <w:t>Such developments add to the urgency of</w:t>
      </w:r>
      <w:r w:rsidRPr="00944AAB">
        <w:rPr>
          <w:sz w:val="16"/>
        </w:rPr>
        <w:t xml:space="preserve"> the discourse, actionable </w:t>
      </w:r>
      <w:r w:rsidRPr="00CD306A">
        <w:rPr>
          <w:rStyle w:val="Emphasis"/>
          <w:highlight w:val="cyan"/>
        </w:rPr>
        <w:t>scrutiny</w:t>
      </w:r>
      <w:r w:rsidRPr="00944AAB">
        <w:rPr>
          <w:sz w:val="16"/>
        </w:rPr>
        <w:t>, and the need to readdress and revise guidelines and governance policies.</w:t>
      </w:r>
    </w:p>
    <w:p w14:paraId="7CFABF14" w14:textId="77777777" w:rsidR="009D7A7B" w:rsidRDefault="009D7A7B" w:rsidP="009D7A7B"/>
    <w:p w14:paraId="3A814AB7" w14:textId="77777777" w:rsidR="009D7A7B" w:rsidRDefault="009D7A7B" w:rsidP="009D7A7B">
      <w:pPr>
        <w:pStyle w:val="Heading4"/>
      </w:pPr>
      <w:r>
        <w:t xml:space="preserve">CRISPR </w:t>
      </w:r>
      <w:proofErr w:type="spellStart"/>
      <w:r>
        <w:t>miscalc</w:t>
      </w:r>
      <w:proofErr w:type="spellEnd"/>
      <w:r>
        <w:t xml:space="preserve"> could lead to mass public safety crisis through weaponizing pathogens and viruses. </w:t>
      </w:r>
    </w:p>
    <w:p w14:paraId="0D1C306A" w14:textId="4E0024E9" w:rsidR="009D7A7B" w:rsidRPr="00842DEB" w:rsidRDefault="009D7A7B" w:rsidP="009D7A7B">
      <w:proofErr w:type="spellStart"/>
      <w:r w:rsidRPr="006C1CF8">
        <w:rPr>
          <w:rStyle w:val="Style13ptBold"/>
        </w:rPr>
        <w:t>DiEuliis</w:t>
      </w:r>
      <w:proofErr w:type="spellEnd"/>
      <w:r w:rsidRPr="006C1CF8">
        <w:rPr>
          <w:rStyle w:val="Style13ptBold"/>
        </w:rPr>
        <w:t xml:space="preserve"> &amp; Giordano 1</w:t>
      </w:r>
      <w:r>
        <w:rPr>
          <w:rStyle w:val="Style13ptBold"/>
        </w:rPr>
        <w:t>8</w:t>
      </w:r>
      <w:r>
        <w:t xml:space="preserve"> [</w:t>
      </w:r>
      <w:r w:rsidRPr="006C1CF8">
        <w:t xml:space="preserve">Diane, is a Senior Research Fellow, Center for the Study of Weapons of Mass Destruction, National Defense University, Washington, DC. James, PhD, is Professor, Departments of Neurology and Biochemistry, and Chief, </w:t>
      </w:r>
      <w:proofErr w:type="spellStart"/>
      <w:r w:rsidRPr="006C1CF8">
        <w:t>Neuroethics</w:t>
      </w:r>
      <w:proofErr w:type="spellEnd"/>
      <w:r w:rsidRPr="006C1CF8">
        <w:t xml:space="preserve"> Studies Program, Pellegrino Center for Clinical Bioethics, Georgetown University Medical Center, Washington, DC.</w:t>
      </w:r>
      <w:r>
        <w:t xml:space="preserve"> March 2018, “Gene editing using CRISPR/Cas9: implications for dual-use and biosecurity,” </w:t>
      </w:r>
      <w:r w:rsidRPr="00876B46">
        <w:rPr>
          <w:i/>
          <w:iCs/>
        </w:rPr>
        <w:t>Protein &amp; Cell</w:t>
      </w:r>
      <w:r>
        <w:t xml:space="preserve">, Vol. 9, </w:t>
      </w:r>
      <w:proofErr w:type="spellStart"/>
      <w:r>
        <w:t>Iss</w:t>
      </w:r>
      <w:proofErr w:type="spellEnd"/>
      <w:r>
        <w:t xml:space="preserve">. 3, pg. 239-240, </w:t>
      </w:r>
      <w:r w:rsidRPr="003F03EA">
        <w:t>https://link.springer.com/content/pdf/10.1007/s13238-017-0493-4.pdf</w:t>
      </w:r>
      <w:r>
        <w:t>] acc 7/17/2024 [</w:t>
      </w:r>
      <w:proofErr w:type="spellStart"/>
      <w:r>
        <w:t>tvisha</w:t>
      </w:r>
      <w:proofErr w:type="spellEnd"/>
      <w:r>
        <w:t>]</w:t>
      </w:r>
    </w:p>
    <w:p w14:paraId="0D7A157F" w14:textId="77777777" w:rsidR="009D7A7B" w:rsidRDefault="009D7A7B" w:rsidP="009D7A7B">
      <w:pPr>
        <w:rPr>
          <w:sz w:val="16"/>
        </w:rPr>
      </w:pPr>
      <w:r w:rsidRPr="00E17071">
        <w:rPr>
          <w:sz w:val="16"/>
        </w:rPr>
        <w:t xml:space="preserve">Importantly, many of the </w:t>
      </w:r>
      <w:r w:rsidRPr="00842DEB">
        <w:rPr>
          <w:rStyle w:val="StyleUnderline"/>
        </w:rPr>
        <w:t>agents</w:t>
      </w:r>
      <w:r w:rsidRPr="00E17071">
        <w:rPr>
          <w:sz w:val="16"/>
        </w:rPr>
        <w:t xml:space="preserve"> modified or designed for therapeutics will have dual uses of concern. A particularly good example </w:t>
      </w:r>
      <w:proofErr w:type="gramStart"/>
      <w:r w:rsidRPr="00E17071">
        <w:rPr>
          <w:sz w:val="16"/>
        </w:rPr>
        <w:t>are</w:t>
      </w:r>
      <w:proofErr w:type="gramEnd"/>
      <w:r w:rsidRPr="00E17071">
        <w:rPr>
          <w:sz w:val="16"/>
        </w:rPr>
        <w:t xml:space="preserve"> those that are able </w:t>
      </w:r>
      <w:r w:rsidRPr="00842DEB">
        <w:rPr>
          <w:rStyle w:val="StyleUnderline"/>
        </w:rPr>
        <w:t>to modify human biological, cognitive and/or behavioral function</w:t>
      </w:r>
      <w:r w:rsidRPr="00E17071">
        <w:rPr>
          <w:sz w:val="16"/>
        </w:rPr>
        <w:t xml:space="preserve">(s). A recent study of US public attitudes toward genetic enhancement showed that while the use of </w:t>
      </w:r>
      <w:r w:rsidRPr="00CD306A">
        <w:rPr>
          <w:rStyle w:val="StyleUnderline"/>
          <w:highlight w:val="cyan"/>
        </w:rPr>
        <w:t>CRISPR</w:t>
      </w:r>
      <w:r w:rsidRPr="00E17071">
        <w:rPr>
          <w:sz w:val="16"/>
        </w:rPr>
        <w:t xml:space="preserve"> for therapeutics was viewed as being appropriate, its use </w:t>
      </w:r>
      <w:r w:rsidRPr="00CD306A">
        <w:rPr>
          <w:rStyle w:val="StyleUnderline"/>
          <w:highlight w:val="cyan"/>
        </w:rPr>
        <w:t>for bio-enhancement</w:t>
      </w:r>
      <w:r w:rsidRPr="00E17071">
        <w:rPr>
          <w:sz w:val="16"/>
        </w:rPr>
        <w:t xml:space="preserve"> was regarded as far less acceptable (Scheufele et al., 2017). But public attitudes often do not </w:t>
      </w:r>
      <w:r w:rsidRPr="00CD306A">
        <w:rPr>
          <w:rStyle w:val="StyleUnderline"/>
          <w:highlight w:val="cyan"/>
        </w:rPr>
        <w:t>reflect</w:t>
      </w:r>
      <w:r w:rsidRPr="00842DEB">
        <w:rPr>
          <w:rStyle w:val="StyleUnderline"/>
        </w:rPr>
        <w:t xml:space="preserve"> </w:t>
      </w:r>
      <w:r w:rsidRPr="00CD306A">
        <w:rPr>
          <w:rStyle w:val="StyleUnderline"/>
          <w:highlight w:val="cyan"/>
        </w:rPr>
        <w:t>the</w:t>
      </w:r>
      <w:r w:rsidRPr="00842DEB">
        <w:rPr>
          <w:rStyle w:val="StyleUnderline"/>
        </w:rPr>
        <w:t xml:space="preserve"> </w:t>
      </w:r>
      <w:r w:rsidRPr="00CD306A">
        <w:rPr>
          <w:rStyle w:val="Emphasis"/>
          <w:highlight w:val="cyan"/>
        </w:rPr>
        <w:t>needs</w:t>
      </w:r>
      <w:r w:rsidRPr="00842DEB">
        <w:rPr>
          <w:rStyle w:val="StyleUnderline"/>
        </w:rPr>
        <w:t xml:space="preserve"> and values desiderata </w:t>
      </w:r>
      <w:r w:rsidRPr="00CD306A">
        <w:rPr>
          <w:rStyle w:val="StyleUnderline"/>
          <w:highlight w:val="cyan"/>
        </w:rPr>
        <w:t>of the military</w:t>
      </w:r>
      <w:r w:rsidRPr="00E17071">
        <w:rPr>
          <w:sz w:val="16"/>
        </w:rPr>
        <w:t xml:space="preserve">, and </w:t>
      </w:r>
      <w:r w:rsidRPr="00E17071">
        <w:rPr>
          <w:rStyle w:val="StyleUnderline"/>
        </w:rPr>
        <w:t xml:space="preserve">CRISPR and related </w:t>
      </w:r>
      <w:r w:rsidRPr="00CD306A">
        <w:rPr>
          <w:rStyle w:val="StyleUnderline"/>
          <w:highlight w:val="cyan"/>
        </w:rPr>
        <w:t xml:space="preserve">techniques offer </w:t>
      </w:r>
      <w:r w:rsidRPr="00E17071">
        <w:rPr>
          <w:rStyle w:val="StyleUnderline"/>
        </w:rPr>
        <w:t xml:space="preserve">considerable </w:t>
      </w:r>
      <w:r w:rsidRPr="00CD306A">
        <w:rPr>
          <w:rStyle w:val="StyleUnderline"/>
          <w:highlight w:val="cyan"/>
        </w:rPr>
        <w:t>potential to</w:t>
      </w:r>
      <w:r w:rsidRPr="00E17071">
        <w:rPr>
          <w:rStyle w:val="StyleUnderline"/>
        </w:rPr>
        <w:t xml:space="preserve"> </w:t>
      </w:r>
      <w:r w:rsidRPr="00E17071">
        <w:rPr>
          <w:sz w:val="16"/>
        </w:rPr>
        <w:t>both</w:t>
      </w:r>
      <w:r w:rsidRPr="00E17071">
        <w:rPr>
          <w:rStyle w:val="StyleUnderline"/>
        </w:rPr>
        <w:t xml:space="preserve"> </w:t>
      </w:r>
      <w:r w:rsidRPr="00CD306A">
        <w:rPr>
          <w:rStyle w:val="StyleUnderline"/>
          <w:highlight w:val="cyan"/>
        </w:rPr>
        <w:t>create</w:t>
      </w:r>
      <w:r w:rsidRPr="00E17071">
        <w:rPr>
          <w:rStyle w:val="StyleUnderline"/>
        </w:rPr>
        <w:t xml:space="preserve"> novel </w:t>
      </w:r>
      <w:r w:rsidRPr="00CD306A">
        <w:rPr>
          <w:rStyle w:val="StyleUnderline"/>
          <w:highlight w:val="cyan"/>
        </w:rPr>
        <w:t>weaponizable entities, and</w:t>
      </w:r>
      <w:r w:rsidRPr="00E17071">
        <w:rPr>
          <w:rStyle w:val="StyleUnderline"/>
        </w:rPr>
        <w:t xml:space="preserve"> to </w:t>
      </w:r>
      <w:r w:rsidRPr="00CD306A">
        <w:rPr>
          <w:rStyle w:val="StyleUnderline"/>
          <w:highlight w:val="cyan"/>
        </w:rPr>
        <w:t>modify</w:t>
      </w:r>
      <w:r w:rsidRPr="00E17071">
        <w:rPr>
          <w:rStyle w:val="StyleUnderline"/>
        </w:rPr>
        <w:t xml:space="preserve"> aspects of </w:t>
      </w:r>
      <w:r w:rsidRPr="00CD306A">
        <w:rPr>
          <w:rStyle w:val="StyleUnderline"/>
          <w:highlight w:val="cyan"/>
        </w:rPr>
        <w:t>human performance</w:t>
      </w:r>
      <w:r w:rsidRPr="00E17071">
        <w:rPr>
          <w:rStyle w:val="StyleUnderline"/>
        </w:rPr>
        <w:t xml:space="preserve"> in ways </w:t>
      </w:r>
      <w:r w:rsidRPr="00E17071">
        <w:rPr>
          <w:sz w:val="16"/>
        </w:rPr>
        <w:t>that are</w:t>
      </w:r>
      <w:r w:rsidRPr="00E17071">
        <w:rPr>
          <w:rStyle w:val="StyleUnderline"/>
        </w:rPr>
        <w:t xml:space="preserve"> relevant </w:t>
      </w:r>
      <w:r w:rsidRPr="00E17071">
        <w:rPr>
          <w:sz w:val="16"/>
        </w:rPr>
        <w:t>and meaningful</w:t>
      </w:r>
      <w:r w:rsidRPr="00E17071">
        <w:rPr>
          <w:rStyle w:val="StyleUnderline"/>
        </w:rPr>
        <w:t xml:space="preserve"> to warfare operations</w:t>
      </w:r>
      <w:r w:rsidRPr="00E17071">
        <w:rPr>
          <w:sz w:val="16"/>
        </w:rPr>
        <w:t xml:space="preserve">. In considering implications on a global scale, </w:t>
      </w:r>
      <w:r w:rsidRPr="00CD306A">
        <w:rPr>
          <w:rStyle w:val="StyleUnderline"/>
          <w:highlight w:val="cyan"/>
        </w:rPr>
        <w:t xml:space="preserve">countries could embed </w:t>
      </w:r>
      <w:r w:rsidRPr="00E17071">
        <w:rPr>
          <w:rStyle w:val="StyleUnderline"/>
        </w:rPr>
        <w:t xml:space="preserve">these </w:t>
      </w:r>
      <w:r w:rsidRPr="00C42AF7">
        <w:rPr>
          <w:rStyle w:val="StyleUnderline"/>
        </w:rPr>
        <w:t xml:space="preserve">genetic modification </w:t>
      </w:r>
      <w:r w:rsidRPr="00CD306A">
        <w:rPr>
          <w:rStyle w:val="StyleUnderline"/>
          <w:highlight w:val="cyan"/>
        </w:rPr>
        <w:t>programs</w:t>
      </w:r>
      <w:r w:rsidRPr="00E17071">
        <w:rPr>
          <w:rStyle w:val="StyleUnderline"/>
        </w:rPr>
        <w:t xml:space="preserve"> within academic</w:t>
      </w:r>
      <w:r w:rsidRPr="00E17071">
        <w:rPr>
          <w:sz w:val="16"/>
        </w:rPr>
        <w:t xml:space="preserve"> and/or commercial research and development infrastructures </w:t>
      </w:r>
      <w:r w:rsidRPr="00CD306A">
        <w:rPr>
          <w:rStyle w:val="StyleUnderline"/>
          <w:highlight w:val="cyan"/>
        </w:rPr>
        <w:t>to make dual-use applications difficult to detect</w:t>
      </w:r>
      <w:r w:rsidRPr="00E17071">
        <w:rPr>
          <w:sz w:val="16"/>
        </w:rPr>
        <w:t xml:space="preserve"> (Giordano, 2016). As well, </w:t>
      </w:r>
      <w:r w:rsidRPr="00E17071">
        <w:rPr>
          <w:rStyle w:val="StyleUnderline"/>
        </w:rPr>
        <w:t>the relative availability</w:t>
      </w:r>
      <w:r w:rsidRPr="00E17071">
        <w:rPr>
          <w:sz w:val="16"/>
        </w:rPr>
        <w:t xml:space="preserve"> of this technique </w:t>
      </w:r>
      <w:proofErr w:type="gramStart"/>
      <w:r w:rsidRPr="00E17071">
        <w:rPr>
          <w:sz w:val="16"/>
        </w:rPr>
        <w:t>enable</w:t>
      </w:r>
      <w:proofErr w:type="gramEnd"/>
      <w:r w:rsidRPr="00E17071">
        <w:rPr>
          <w:sz w:val="16"/>
        </w:rPr>
        <w:t xml:space="preserve"> increasing use by public research and do-it-yourself (i.e., </w:t>
      </w:r>
      <w:r w:rsidRPr="00CD306A">
        <w:rPr>
          <w:rStyle w:val="StyleUnderline"/>
          <w:highlight w:val="cyan"/>
        </w:rPr>
        <w:t>biohacking) communities</w:t>
      </w:r>
      <w:r w:rsidRPr="00E17071">
        <w:rPr>
          <w:sz w:val="16"/>
        </w:rPr>
        <w:t xml:space="preserve"> </w:t>
      </w:r>
      <w:r w:rsidRPr="00E17071">
        <w:rPr>
          <w:rStyle w:val="StyleUnderline"/>
        </w:rPr>
        <w:t xml:space="preserve">which </w:t>
      </w:r>
      <w:r w:rsidRPr="00CD306A">
        <w:rPr>
          <w:rStyle w:val="StyleUnderline"/>
          <w:highlight w:val="cyan"/>
        </w:rPr>
        <w:t xml:space="preserve">could foster risk </w:t>
      </w:r>
      <w:r w:rsidRPr="00E17071">
        <w:rPr>
          <w:rStyle w:val="StyleUnderline"/>
        </w:rPr>
        <w:t xml:space="preserve">incurred </w:t>
      </w:r>
      <w:r w:rsidRPr="00CD306A">
        <w:rPr>
          <w:rStyle w:val="StyleUnderline"/>
          <w:highlight w:val="cyan"/>
        </w:rPr>
        <w:t>by</w:t>
      </w:r>
      <w:r w:rsidRPr="00E17071">
        <w:rPr>
          <w:rStyle w:val="StyleUnderline"/>
        </w:rPr>
        <w:t xml:space="preserve"> both </w:t>
      </w:r>
      <w:r w:rsidRPr="00CD306A">
        <w:rPr>
          <w:rStyle w:val="Emphasis"/>
          <w:highlight w:val="cyan"/>
        </w:rPr>
        <w:t>inadvertent misuse</w:t>
      </w:r>
      <w:r w:rsidRPr="00876B46">
        <w:rPr>
          <w:rStyle w:val="Emphasis"/>
        </w:rPr>
        <w:t xml:space="preserve"> and/or intentional development of products </w:t>
      </w:r>
      <w:r w:rsidRPr="00CD306A">
        <w:rPr>
          <w:rStyle w:val="Emphasis"/>
          <w:highlight w:val="cyan"/>
        </w:rPr>
        <w:t>that threaten public safety</w:t>
      </w:r>
      <w:r w:rsidRPr="00E17071">
        <w:rPr>
          <w:sz w:val="16"/>
        </w:rPr>
        <w:t xml:space="preserve"> (Giordano, 2017). These dual use aspects should be included in critical discussions. </w:t>
      </w:r>
      <w:r w:rsidRPr="00E17071">
        <w:rPr>
          <w:rStyle w:val="StyleUnderline"/>
        </w:rPr>
        <w:t>Uses of CRISPR in contexts outside of human biology— to modify plants, agricultural products, animals, and insects, prompted recent review</w:t>
      </w:r>
      <w:r w:rsidRPr="00E17071">
        <w:rPr>
          <w:sz w:val="16"/>
        </w:rPr>
        <w:t xml:space="preserve"> of the Coordinated Framework for the Regulation of Biotechnology (National Academies, 2017), which concluded that synthetic biology </w:t>
      </w:r>
      <w:proofErr w:type="gramStart"/>
      <w:r w:rsidRPr="00E17071">
        <w:rPr>
          <w:sz w:val="16"/>
        </w:rPr>
        <w:t>will</w:t>
      </w:r>
      <w:proofErr w:type="gramEnd"/>
      <w:r w:rsidRPr="00E17071">
        <w:rPr>
          <w:sz w:val="16"/>
        </w:rPr>
        <w:t xml:space="preserve"> innovate a much wider number of products requiring regulatory oversight and governance. In addition, new commercial enterprises and lowered barriers to market entry may alter the number and types of regulated entities to blur jurisdictional concepts of “product sponsor,” “product developer,” or “manufacturer”, and obfuscate responsibilities for development and use. But techniques such as CRISPR need not be only regarded for their dual use potential. To be sure, </w:t>
      </w:r>
      <w:r w:rsidRPr="00CD306A">
        <w:rPr>
          <w:rStyle w:val="StyleUnderline"/>
          <w:highlight w:val="cyan"/>
        </w:rPr>
        <w:t>gene editing can directly affect</w:t>
      </w:r>
      <w:r w:rsidRPr="00E17071">
        <w:rPr>
          <w:rStyle w:val="StyleUnderline"/>
        </w:rPr>
        <w:t xml:space="preserve"> the traditional </w:t>
      </w:r>
      <w:r w:rsidRPr="00CD306A">
        <w:rPr>
          <w:rStyle w:val="StyleUnderline"/>
          <w:highlight w:val="cyan"/>
        </w:rPr>
        <w:t>bioweapons</w:t>
      </w:r>
      <w:r w:rsidRPr="00E17071">
        <w:rPr>
          <w:rStyle w:val="StyleUnderline"/>
        </w:rPr>
        <w:t xml:space="preserve"> arena</w:t>
      </w:r>
      <w:r w:rsidRPr="00E17071">
        <w:rPr>
          <w:sz w:val="16"/>
        </w:rPr>
        <w:t xml:space="preserve">. There have been discussions of the </w:t>
      </w:r>
      <w:r w:rsidRPr="00E17071">
        <w:rPr>
          <w:rStyle w:val="StyleUnderline"/>
        </w:rPr>
        <w:t xml:space="preserve">potential for CRISPR </w:t>
      </w:r>
      <w:r w:rsidRPr="00CD306A">
        <w:rPr>
          <w:rStyle w:val="StyleUnderline"/>
          <w:highlight w:val="cyan"/>
        </w:rPr>
        <w:t>to</w:t>
      </w:r>
      <w:r w:rsidRPr="00E17071">
        <w:rPr>
          <w:rStyle w:val="StyleUnderline"/>
        </w:rPr>
        <w:t xml:space="preserve"> be used to create or </w:t>
      </w:r>
      <w:r w:rsidRPr="00CD306A">
        <w:rPr>
          <w:rStyle w:val="StyleUnderline"/>
          <w:highlight w:val="cyan"/>
        </w:rPr>
        <w:t>further manipulate viruses</w:t>
      </w:r>
      <w:r w:rsidRPr="00E17071">
        <w:rPr>
          <w:rStyle w:val="StyleUnderline"/>
        </w:rPr>
        <w:t xml:space="preserve">, bacteria </w:t>
      </w:r>
      <w:r w:rsidRPr="00CD306A">
        <w:rPr>
          <w:rStyle w:val="StyleUnderline"/>
          <w:highlight w:val="cyan"/>
        </w:rPr>
        <w:t>and</w:t>
      </w:r>
      <w:r w:rsidRPr="00E17071">
        <w:rPr>
          <w:rStyle w:val="StyleUnderline"/>
        </w:rPr>
        <w:t xml:space="preserve"> bacterially produced </w:t>
      </w:r>
      <w:r w:rsidRPr="00CD306A">
        <w:rPr>
          <w:rStyle w:val="StyleUnderline"/>
          <w:highlight w:val="cyan"/>
        </w:rPr>
        <w:t>toxins</w:t>
      </w:r>
      <w:r w:rsidRPr="00E17071">
        <w:rPr>
          <w:rStyle w:val="StyleUnderline"/>
        </w:rPr>
        <w:t xml:space="preserve"> (i.e., select agents</w:t>
      </w:r>
      <w:r w:rsidRPr="00E17071">
        <w:rPr>
          <w:sz w:val="16"/>
        </w:rPr>
        <w:t xml:space="preserve">) (Clapper, 2016). Previous bioweapons programs focused on molecular experimentation with select agents to make them more weaponizable. Now, techniques such as </w:t>
      </w:r>
      <w:r w:rsidRPr="00E17071">
        <w:rPr>
          <w:rStyle w:val="StyleUnderline"/>
        </w:rPr>
        <w:t xml:space="preserve">CRISPR </w:t>
      </w:r>
      <w:r w:rsidRPr="00CD306A">
        <w:rPr>
          <w:rStyle w:val="StyleUnderline"/>
          <w:highlight w:val="cyan"/>
        </w:rPr>
        <w:t>can both enable</w:t>
      </w:r>
      <w:r w:rsidRPr="00E17071">
        <w:rPr>
          <w:rStyle w:val="StyleUnderline"/>
        </w:rPr>
        <w:t xml:space="preserve"> improved </w:t>
      </w:r>
      <w:r w:rsidRPr="00CD306A">
        <w:rPr>
          <w:rStyle w:val="StyleUnderline"/>
          <w:highlight w:val="cyan"/>
        </w:rPr>
        <w:t>capacity to manipulate pathogens</w:t>
      </w:r>
      <w:r w:rsidRPr="00E17071">
        <w:rPr>
          <w:rStyle w:val="StyleUnderline"/>
        </w:rPr>
        <w:t xml:space="preserve"> for this </w:t>
      </w:r>
      <w:proofErr w:type="gramStart"/>
      <w:r w:rsidRPr="00E17071">
        <w:rPr>
          <w:rStyle w:val="StyleUnderline"/>
        </w:rPr>
        <w:t xml:space="preserve">purpose, </w:t>
      </w:r>
      <w:r w:rsidRPr="00CD306A">
        <w:rPr>
          <w:rStyle w:val="StyleUnderline"/>
          <w:highlight w:val="cyan"/>
        </w:rPr>
        <w:t>and</w:t>
      </w:r>
      <w:proofErr w:type="gramEnd"/>
      <w:r w:rsidRPr="00E17071">
        <w:rPr>
          <w:rStyle w:val="StyleUnderline"/>
        </w:rPr>
        <w:t xml:space="preserve"> may </w:t>
      </w:r>
      <w:r w:rsidRPr="00CD306A">
        <w:rPr>
          <w:rStyle w:val="StyleUnderline"/>
          <w:highlight w:val="cyan"/>
        </w:rPr>
        <w:t>make such manipulations easier and quicker to accomplish</w:t>
      </w:r>
      <w:r w:rsidRPr="00E17071">
        <w:rPr>
          <w:rStyle w:val="StyleUnderline"/>
        </w:rPr>
        <w:t xml:space="preserve">. As well, CRISPR-based approaches could be used to </w:t>
      </w:r>
      <w:proofErr w:type="gramStart"/>
      <w:r w:rsidRPr="00E17071">
        <w:rPr>
          <w:rStyle w:val="StyleUnderline"/>
        </w:rPr>
        <w:t>incur</w:t>
      </w:r>
      <w:proofErr w:type="gramEnd"/>
      <w:r w:rsidRPr="00E17071">
        <w:rPr>
          <w:rStyle w:val="StyleUnderline"/>
        </w:rPr>
        <w:t xml:space="preserve"> disease by inducing harmful genetic modifications in vivo.</w:t>
      </w:r>
      <w:r w:rsidRPr="00E17071">
        <w:rPr>
          <w:sz w:val="16"/>
        </w:rPr>
        <w:t xml:space="preserve"> Just as CRISPR kits can be made to order from industry providers, means of directly delivering CRISPR to incur genetic modifications are also being developed (Mullin, 2017). Nefarious actors using these techniques would not care about “off target” effects, </w:t>
      </w:r>
      <w:proofErr w:type="gramStart"/>
      <w:r w:rsidRPr="00E17071">
        <w:rPr>
          <w:sz w:val="16"/>
        </w:rPr>
        <w:t>as long as</w:t>
      </w:r>
      <w:proofErr w:type="gramEnd"/>
      <w:r w:rsidRPr="00E17071">
        <w:rPr>
          <w:sz w:val="16"/>
        </w:rPr>
        <w:t xml:space="preserve"> the agent achieves disruptive or destructive effect(s). In such cases, simply engineering a molecule capable of producing harmful modification to human DNA might provide a viable (and none too difficult) biothreat option.</w:t>
      </w:r>
    </w:p>
    <w:p w14:paraId="1F976B73" w14:textId="77777777" w:rsidR="009D7A7B" w:rsidRDefault="009D7A7B" w:rsidP="009D7A7B">
      <w:pPr>
        <w:pStyle w:val="Heading4"/>
      </w:pPr>
      <w:r>
        <w:t xml:space="preserve">Increasing low costs to entry and innovation increase biosecurity risks. </w:t>
      </w:r>
    </w:p>
    <w:p w14:paraId="0F01EB1B" w14:textId="6848F68D" w:rsidR="009D7A7B" w:rsidRPr="00793726" w:rsidRDefault="009D7A7B" w:rsidP="009D7A7B">
      <w:r w:rsidRPr="00793726">
        <w:rPr>
          <w:rStyle w:val="Style13ptBold"/>
        </w:rPr>
        <w:t>West &amp; Gronvall 20</w:t>
      </w:r>
      <w:r w:rsidRPr="00793726">
        <w:t xml:space="preserve"> [Rachel M. Dr. West received her B.S. and M.S. in Animal and Dairy Science from the University of Georgia (UGA) where she worked to derive and characterize avian induced pluripotent stem cells and primordial germ cells. After completing her M.S. degree, she moved to Colorado State University (CSU) to pursue a Ph.D. in Biomedical Sciences. Gigi Kwik is a Senior Associate at the Johns Hopkins Center for Health Security and visiting faculty at the Johns Hopkins Bloomberg School of Public Health. Feb 11, 2020, “CRISPR Cautions: Biosecurity Implications of Gene Editing,” Project Muse, DOI: </w:t>
      </w:r>
      <w:r w:rsidRPr="003F03EA">
        <w:t>10.1353/pbm.2020.0006</w:t>
      </w:r>
      <w:r>
        <w:t>] acc 7/17/2024 [</w:t>
      </w:r>
      <w:proofErr w:type="spellStart"/>
      <w:r>
        <w:t>tvisha</w:t>
      </w:r>
      <w:proofErr w:type="spellEnd"/>
      <w:r>
        <w:t>]</w:t>
      </w:r>
    </w:p>
    <w:p w14:paraId="57A5137E" w14:textId="77777777" w:rsidR="009D7A7B" w:rsidRDefault="009D7A7B" w:rsidP="009D7A7B">
      <w:pPr>
        <w:rPr>
          <w:sz w:val="10"/>
          <w:szCs w:val="10"/>
        </w:rPr>
      </w:pPr>
      <w:r w:rsidRPr="003253D8">
        <w:rPr>
          <w:sz w:val="16"/>
        </w:rPr>
        <w:t xml:space="preserve">CRISPR now has significant funding behind related research projects, proven success in a variety of organisms, and a relatively low cost. This has allowed the democratization of this gene-editing tool, which provides promise for basic research and public health. However, </w:t>
      </w:r>
      <w:r w:rsidRPr="00C42AF7">
        <w:rPr>
          <w:rStyle w:val="StyleUnderline"/>
        </w:rPr>
        <w:t xml:space="preserve">the </w:t>
      </w:r>
      <w:r w:rsidRPr="00CD306A">
        <w:rPr>
          <w:rStyle w:val="StyleUnderline"/>
          <w:highlight w:val="cyan"/>
        </w:rPr>
        <w:t xml:space="preserve">wide availability </w:t>
      </w:r>
      <w:r w:rsidRPr="003253D8">
        <w:rPr>
          <w:rStyle w:val="StyleUnderline"/>
        </w:rPr>
        <w:t>could</w:t>
      </w:r>
      <w:r w:rsidRPr="003253D8">
        <w:rPr>
          <w:sz w:val="16"/>
        </w:rPr>
        <w:t xml:space="preserve"> also </w:t>
      </w:r>
      <w:r w:rsidRPr="003253D8">
        <w:rPr>
          <w:rStyle w:val="StyleUnderline"/>
        </w:rPr>
        <w:t>make it an attractive tool for a nefarious actor</w:t>
      </w:r>
      <w:r w:rsidRPr="003253D8">
        <w:rPr>
          <w:sz w:val="16"/>
        </w:rPr>
        <w:t xml:space="preserve">. With </w:t>
      </w:r>
      <w:r w:rsidRPr="00C42AF7">
        <w:rPr>
          <w:rStyle w:val="StyleUnderline"/>
        </w:rPr>
        <w:t>many companies selling CRISPR reagents</w:t>
      </w:r>
      <w:r w:rsidRPr="003253D8">
        <w:rPr>
          <w:sz w:val="16"/>
        </w:rPr>
        <w:t xml:space="preserve"> and a plethora of literature explaining CRISPR methods, </w:t>
      </w:r>
      <w:r w:rsidRPr="00C42AF7">
        <w:rPr>
          <w:rStyle w:val="StyleUnderline"/>
        </w:rPr>
        <w:t xml:space="preserve">the </w:t>
      </w:r>
      <w:r w:rsidRPr="00CD306A">
        <w:rPr>
          <w:rStyle w:val="StyleUnderline"/>
          <w:highlight w:val="cyan"/>
        </w:rPr>
        <w:t>barriers to entry</w:t>
      </w:r>
      <w:r w:rsidRPr="00C42AF7">
        <w:rPr>
          <w:rStyle w:val="StyleUnderline"/>
        </w:rPr>
        <w:t xml:space="preserve"> to research </w:t>
      </w:r>
      <w:r w:rsidRPr="00CD306A">
        <w:rPr>
          <w:rStyle w:val="StyleUnderline"/>
          <w:highlight w:val="cyan"/>
        </w:rPr>
        <w:t>have been lowered for</w:t>
      </w:r>
      <w:r w:rsidRPr="003253D8">
        <w:rPr>
          <w:sz w:val="16"/>
        </w:rPr>
        <w:t xml:space="preserve"> legitimate and </w:t>
      </w:r>
      <w:r w:rsidRPr="00CD306A">
        <w:rPr>
          <w:rStyle w:val="StyleUnderline"/>
          <w:highlight w:val="cyan"/>
        </w:rPr>
        <w:t>illegitimate actors</w:t>
      </w:r>
      <w:r w:rsidRPr="003253D8">
        <w:rPr>
          <w:sz w:val="16"/>
        </w:rPr>
        <w:t xml:space="preserve">. CRISPR as a Potential Biosecurity Hazard The potential for </w:t>
      </w:r>
      <w:r w:rsidRPr="00CD306A">
        <w:rPr>
          <w:rStyle w:val="StyleUnderline"/>
          <w:highlight w:val="cyan"/>
        </w:rPr>
        <w:t>CRISPR</w:t>
      </w:r>
      <w:r w:rsidRPr="003253D8">
        <w:rPr>
          <w:sz w:val="16"/>
        </w:rPr>
        <w:t xml:space="preserve"> to revolutionize genetic engineering also </w:t>
      </w:r>
      <w:r w:rsidRPr="00C42AF7">
        <w:rPr>
          <w:rStyle w:val="StyleUnderline"/>
        </w:rPr>
        <w:t xml:space="preserve">raises concerns that it </w:t>
      </w:r>
      <w:r w:rsidRPr="00CD306A">
        <w:rPr>
          <w:rStyle w:val="StyleUnderline"/>
          <w:highlight w:val="cyan"/>
        </w:rPr>
        <w:t>could increase biosecurity threats</w:t>
      </w:r>
      <w:r w:rsidRPr="003253D8">
        <w:rPr>
          <w:sz w:val="16"/>
        </w:rPr>
        <w:t xml:space="preserve"> by lowering barriers for the development of biological weapons. </w:t>
      </w:r>
      <w:r w:rsidRPr="00CD306A">
        <w:rPr>
          <w:rStyle w:val="StyleUnderline"/>
          <w:highlight w:val="cyan"/>
        </w:rPr>
        <w:t xml:space="preserve">The ability to rapidly modify a genome at </w:t>
      </w:r>
      <w:r w:rsidRPr="00793726">
        <w:rPr>
          <w:rStyle w:val="StyleUnderline"/>
        </w:rPr>
        <w:t xml:space="preserve">relatively </w:t>
      </w:r>
      <w:r w:rsidRPr="00CD306A">
        <w:rPr>
          <w:rStyle w:val="StyleUnderline"/>
          <w:highlight w:val="cyan"/>
        </w:rPr>
        <w:t>low cost</w:t>
      </w:r>
      <w:r w:rsidRPr="003253D8">
        <w:rPr>
          <w:rStyle w:val="StyleUnderline"/>
        </w:rPr>
        <w:t xml:space="preserve"> compared to previous methods </w:t>
      </w:r>
      <w:r w:rsidRPr="00CD306A">
        <w:rPr>
          <w:rStyle w:val="StyleUnderline"/>
          <w:highlight w:val="cyan"/>
        </w:rPr>
        <w:t>could make CRISPR</w:t>
      </w:r>
      <w:r w:rsidRPr="003253D8">
        <w:rPr>
          <w:rStyle w:val="StyleUnderline"/>
        </w:rPr>
        <w:t xml:space="preserve"> systems </w:t>
      </w:r>
      <w:r w:rsidRPr="00CD306A">
        <w:rPr>
          <w:rStyle w:val="StyleUnderline"/>
          <w:highlight w:val="cyan"/>
        </w:rPr>
        <w:t>attractive</w:t>
      </w:r>
      <w:r w:rsidRPr="003253D8">
        <w:rPr>
          <w:rStyle w:val="StyleUnderline"/>
        </w:rPr>
        <w:t xml:space="preserve"> for nefarious actors at all levels, </w:t>
      </w:r>
      <w:r w:rsidRPr="00CD306A">
        <w:rPr>
          <w:rStyle w:val="StyleUnderline"/>
          <w:highlight w:val="cyan"/>
        </w:rPr>
        <w:t>from individuals through nation states</w:t>
      </w:r>
      <w:r w:rsidRPr="003253D8">
        <w:rPr>
          <w:sz w:val="16"/>
        </w:rPr>
        <w:t xml:space="preserve">. In the realm of biosecurity </w:t>
      </w:r>
      <w:r w:rsidRPr="003253D8">
        <w:rPr>
          <w:rStyle w:val="StyleUnderline"/>
        </w:rPr>
        <w:t xml:space="preserve">threats, CRISPR may be misused </w:t>
      </w:r>
      <w:r w:rsidRPr="00CD306A">
        <w:rPr>
          <w:rStyle w:val="Emphasis"/>
          <w:highlight w:val="cyan"/>
        </w:rPr>
        <w:t xml:space="preserve">to create increased-virulence pathogens, neurotoxins, and </w:t>
      </w:r>
      <w:r w:rsidRPr="00793726">
        <w:t>even</w:t>
      </w:r>
      <w:r w:rsidRPr="00793726">
        <w:rPr>
          <w:rStyle w:val="Emphasis"/>
        </w:rPr>
        <w:t xml:space="preserve"> </w:t>
      </w:r>
      <w:r w:rsidRPr="00CD306A">
        <w:rPr>
          <w:rStyle w:val="Emphasis"/>
          <w:highlight w:val="cyan"/>
        </w:rPr>
        <w:t>de novo organisms</w:t>
      </w:r>
      <w:r w:rsidRPr="003253D8">
        <w:rPr>
          <w:sz w:val="16"/>
        </w:rPr>
        <w:t xml:space="preserve"> (</w:t>
      </w:r>
      <w:proofErr w:type="spellStart"/>
      <w:r w:rsidRPr="003253D8">
        <w:rPr>
          <w:sz w:val="16"/>
        </w:rPr>
        <w:t>DiEuliis</w:t>
      </w:r>
      <w:proofErr w:type="spellEnd"/>
      <w:r w:rsidRPr="003253D8">
        <w:rPr>
          <w:sz w:val="16"/>
        </w:rPr>
        <w:t xml:space="preserve">, Berger, and Gronvall 2017; </w:t>
      </w:r>
      <w:proofErr w:type="spellStart"/>
      <w:r w:rsidRPr="003253D8">
        <w:rPr>
          <w:sz w:val="16"/>
        </w:rPr>
        <w:t>DiEuliis</w:t>
      </w:r>
      <w:proofErr w:type="spellEnd"/>
      <w:r w:rsidRPr="003253D8">
        <w:rPr>
          <w:sz w:val="16"/>
        </w:rPr>
        <w:t xml:space="preserve"> and Giordano 2017). </w:t>
      </w:r>
      <w:r w:rsidRPr="003253D8">
        <w:rPr>
          <w:sz w:val="10"/>
          <w:szCs w:val="10"/>
        </w:rPr>
        <w:t>A de novo organism would be completely synthetic, although it may have the same genome as an existing pathogen like smallpox. Creating a completely novel organism using synthesis is theoretically possible, but it is likely to require extensive training, funding, and time for research and development, which is less possible for some types of actors (Gibson et al. 2010).</w:t>
      </w:r>
    </w:p>
    <w:p w14:paraId="72E9BAD0" w14:textId="77777777" w:rsidR="009D7A7B" w:rsidRPr="00E86841" w:rsidRDefault="009D7A7B" w:rsidP="009D7A7B">
      <w:pPr>
        <w:pStyle w:val="Heading4"/>
      </w:pPr>
      <w:r>
        <w:t xml:space="preserve">CRISPR leads to biological terrorism. </w:t>
      </w:r>
    </w:p>
    <w:p w14:paraId="0BB0A8F0" w14:textId="2C492CB0" w:rsidR="009D7A7B" w:rsidRPr="00294D8C" w:rsidRDefault="009D7A7B" w:rsidP="009D7A7B">
      <w:pPr>
        <w:rPr>
          <w:rFonts w:asciiTheme="minorHAnsi" w:hAnsiTheme="minorHAnsi" w:cstheme="minorHAnsi"/>
        </w:rPr>
      </w:pPr>
      <w:r w:rsidRPr="00583C23">
        <w:rPr>
          <w:rStyle w:val="Style13ptBold"/>
        </w:rPr>
        <w:t>Yglesias 22</w:t>
      </w:r>
      <w:r>
        <w:rPr>
          <w:rFonts w:asciiTheme="minorHAnsi" w:hAnsiTheme="minorHAnsi" w:cstheme="minorHAnsi"/>
        </w:rPr>
        <w:t xml:space="preserve"> [Matt, </w:t>
      </w:r>
      <w:r w:rsidRPr="00294D8C">
        <w:rPr>
          <w:rFonts w:asciiTheme="minorHAnsi" w:hAnsiTheme="minorHAnsi" w:cstheme="minorHAnsi"/>
        </w:rPr>
        <w:t xml:space="preserve">B.A. from Harvard, co-founder of Vox, blogger and journalist who has written for The American Prospect, The Atlantic, and Slate, 8/24/2022, “We should expect more — and worse — pandemics to come”, </w:t>
      </w:r>
      <w:r w:rsidRPr="003F03EA">
        <w:rPr>
          <w:rFonts w:asciiTheme="minorHAnsi" w:hAnsiTheme="minorHAnsi" w:cstheme="minorHAnsi"/>
        </w:rPr>
        <w:t>https://www.slowboring.com/p/we-should-expect-more-and-worse-pandemics</w:t>
      </w:r>
      <w:r>
        <w:rPr>
          <w:rFonts w:asciiTheme="minorHAnsi" w:hAnsiTheme="minorHAnsi" w:cstheme="minorHAnsi"/>
        </w:rPr>
        <w:t>] acc 7/117/2024 [</w:t>
      </w:r>
      <w:proofErr w:type="spellStart"/>
      <w:r>
        <w:rPr>
          <w:rFonts w:asciiTheme="minorHAnsi" w:hAnsiTheme="minorHAnsi" w:cstheme="minorHAnsi"/>
        </w:rPr>
        <w:t>tvisha</w:t>
      </w:r>
      <w:proofErr w:type="spellEnd"/>
      <w:r>
        <w:rPr>
          <w:rFonts w:asciiTheme="minorHAnsi" w:hAnsiTheme="minorHAnsi" w:cstheme="minorHAnsi"/>
        </w:rPr>
        <w:t>]</w:t>
      </w:r>
    </w:p>
    <w:p w14:paraId="134DBDE8" w14:textId="77777777" w:rsidR="009D7A7B" w:rsidRPr="00CD306A" w:rsidRDefault="009D7A7B" w:rsidP="009D7A7B">
      <w:pPr>
        <w:rPr>
          <w:rFonts w:asciiTheme="minorHAnsi" w:hAnsiTheme="minorHAnsi" w:cstheme="minorHAnsi"/>
          <w:sz w:val="12"/>
        </w:rPr>
      </w:pPr>
      <w:r w:rsidRPr="00E86841">
        <w:rPr>
          <w:rStyle w:val="StyleUnderline"/>
          <w:rFonts w:asciiTheme="minorHAnsi" w:hAnsiTheme="minorHAnsi" w:cstheme="minorHAnsi"/>
        </w:rPr>
        <w:t xml:space="preserve">The </w:t>
      </w:r>
      <w:r w:rsidRPr="00E86841">
        <w:rPr>
          <w:rStyle w:val="Emphasis"/>
          <w:rFonts w:asciiTheme="minorHAnsi" w:hAnsiTheme="minorHAnsi" w:cstheme="minorHAnsi"/>
        </w:rPr>
        <w:t>spread</w:t>
      </w:r>
      <w:r w:rsidRPr="00E86841">
        <w:rPr>
          <w:rStyle w:val="StyleUnderline"/>
          <w:rFonts w:asciiTheme="minorHAnsi" w:hAnsiTheme="minorHAnsi" w:cstheme="minorHAnsi"/>
        </w:rPr>
        <w:t xml:space="preserve"> of motorized transportation and</w:t>
      </w:r>
      <w:r w:rsidRPr="00CD306A">
        <w:rPr>
          <w:rFonts w:asciiTheme="minorHAnsi" w:hAnsiTheme="minorHAnsi" w:cstheme="minorHAnsi"/>
          <w:sz w:val="12"/>
        </w:rPr>
        <w:t xml:space="preserve"> the growing affordability of </w:t>
      </w:r>
      <w:r w:rsidRPr="00E86841">
        <w:rPr>
          <w:rStyle w:val="Emphasis"/>
          <w:rFonts w:asciiTheme="minorHAnsi" w:hAnsiTheme="minorHAnsi" w:cstheme="minorHAnsi"/>
        </w:rPr>
        <w:t>air travel</w:t>
      </w:r>
      <w:r w:rsidRPr="00E86841">
        <w:rPr>
          <w:rStyle w:val="StyleUnderline"/>
          <w:rFonts w:asciiTheme="minorHAnsi" w:hAnsiTheme="minorHAnsi" w:cstheme="minorHAnsi"/>
        </w:rPr>
        <w:t xml:space="preserve"> make it </w:t>
      </w:r>
      <w:r w:rsidRPr="00E86841">
        <w:rPr>
          <w:rStyle w:val="Emphasis"/>
          <w:rFonts w:asciiTheme="minorHAnsi" w:hAnsiTheme="minorHAnsi" w:cstheme="minorHAnsi"/>
        </w:rPr>
        <w:t>more likely</w:t>
      </w:r>
      <w:r w:rsidRPr="00E86841">
        <w:rPr>
          <w:rStyle w:val="StyleUnderline"/>
          <w:rFonts w:asciiTheme="minorHAnsi" w:hAnsiTheme="minorHAnsi" w:cstheme="minorHAnsi"/>
        </w:rPr>
        <w:t xml:space="preserve"> that </w:t>
      </w:r>
      <w:r w:rsidRPr="00CD306A">
        <w:rPr>
          <w:rStyle w:val="Emphasis"/>
          <w:rFonts w:asciiTheme="minorHAnsi" w:hAnsiTheme="minorHAnsi" w:cstheme="minorHAnsi"/>
          <w:highlight w:val="cyan"/>
        </w:rPr>
        <w:t>new pathogens</w:t>
      </w:r>
      <w:r w:rsidRPr="00CD306A">
        <w:rPr>
          <w:rStyle w:val="StyleUnderline"/>
          <w:rFonts w:asciiTheme="minorHAnsi" w:hAnsiTheme="minorHAnsi" w:cstheme="minorHAnsi"/>
          <w:highlight w:val="cyan"/>
        </w:rPr>
        <w:t xml:space="preserve"> </w:t>
      </w:r>
      <w:r w:rsidRPr="006141A9">
        <w:rPr>
          <w:rStyle w:val="StyleUnderline"/>
          <w:rFonts w:asciiTheme="minorHAnsi" w:hAnsiTheme="minorHAnsi" w:cstheme="minorHAnsi"/>
        </w:rPr>
        <w:t xml:space="preserve">will </w:t>
      </w:r>
      <w:r w:rsidRPr="00CD306A">
        <w:rPr>
          <w:rStyle w:val="Emphasis"/>
          <w:rFonts w:asciiTheme="minorHAnsi" w:hAnsiTheme="minorHAnsi" w:cstheme="minorHAnsi"/>
          <w:highlight w:val="cyan"/>
        </w:rPr>
        <w:t>spread rapidly</w:t>
      </w:r>
      <w:r w:rsidRPr="00CD306A">
        <w:rPr>
          <w:rFonts w:asciiTheme="minorHAnsi" w:hAnsiTheme="minorHAnsi" w:cstheme="minorHAnsi"/>
          <w:sz w:val="12"/>
        </w:rPr>
        <w:t xml:space="preserve">. There are </w:t>
      </w:r>
      <w:proofErr w:type="gramStart"/>
      <w:r w:rsidRPr="00CD306A">
        <w:rPr>
          <w:rFonts w:asciiTheme="minorHAnsi" w:hAnsiTheme="minorHAnsi" w:cstheme="minorHAnsi"/>
          <w:sz w:val="12"/>
        </w:rPr>
        <w:t xml:space="preserve">actually </w:t>
      </w:r>
      <w:r w:rsidRPr="00E86841">
        <w:rPr>
          <w:rStyle w:val="StyleUnderline"/>
          <w:rFonts w:asciiTheme="minorHAnsi" w:hAnsiTheme="minorHAnsi" w:cstheme="minorHAnsi"/>
        </w:rPr>
        <w:t>a</w:t>
      </w:r>
      <w:proofErr w:type="gramEnd"/>
      <w:r w:rsidRPr="00E86841">
        <w:rPr>
          <w:rStyle w:val="StyleUnderline"/>
          <w:rFonts w:asciiTheme="minorHAnsi" w:hAnsiTheme="minorHAnsi" w:cstheme="minorHAnsi"/>
        </w:rPr>
        <w:t xml:space="preserve"> bunch of</w:t>
      </w:r>
      <w:r w:rsidRPr="00CD306A">
        <w:rPr>
          <w:rFonts w:asciiTheme="minorHAnsi" w:hAnsiTheme="minorHAnsi" w:cstheme="minorHAnsi"/>
          <w:sz w:val="12"/>
        </w:rPr>
        <w:t xml:space="preserve"> weird </w:t>
      </w:r>
      <w:r w:rsidRPr="00E86841">
        <w:rPr>
          <w:rStyle w:val="StyleUnderline"/>
          <w:rFonts w:asciiTheme="minorHAnsi" w:hAnsiTheme="minorHAnsi" w:cstheme="minorHAnsi"/>
        </w:rPr>
        <w:t xml:space="preserve">viruses known to be </w:t>
      </w:r>
      <w:r w:rsidRPr="00E86841">
        <w:rPr>
          <w:rStyle w:val="Emphasis"/>
          <w:rFonts w:asciiTheme="minorHAnsi" w:hAnsiTheme="minorHAnsi" w:cstheme="minorHAnsi"/>
        </w:rPr>
        <w:t>deadly</w:t>
      </w:r>
      <w:r w:rsidRPr="00CD306A">
        <w:rPr>
          <w:rFonts w:asciiTheme="minorHAnsi" w:hAnsiTheme="minorHAnsi" w:cstheme="minorHAnsi"/>
          <w:sz w:val="12"/>
        </w:rPr>
        <w:t xml:space="preserve"> to humans </w:t>
      </w:r>
      <w:r w:rsidRPr="00E86841">
        <w:rPr>
          <w:rStyle w:val="StyleUnderline"/>
          <w:rFonts w:asciiTheme="minorHAnsi" w:hAnsiTheme="minorHAnsi" w:cstheme="minorHAnsi"/>
        </w:rPr>
        <w:t>that just haven’t spread much yet</w:t>
      </w:r>
      <w:r w:rsidRPr="00CD306A">
        <w:rPr>
          <w:rFonts w:asciiTheme="minorHAnsi" w:hAnsiTheme="minorHAnsi" w:cstheme="minorHAnsi"/>
          <w:sz w:val="12"/>
        </w:rPr>
        <w:t xml:space="preserve">. Her concerns have essentially all been born out over time, though relative to my worries 30 years ago, (5) has been less relevant — the scariest outbreaks have mostly come from entirely new viruses. Antibiotic resistance remains an underrated problem. It has killed millions of people over the past 10 years, but the victims are primarily in poor countries and/or were already ill, so it doesn’t get enough attention, even as the situation steadily deteriorates. We also have more people in contact with more animals traveling more quickly to more places. A big new Nature article looks at how </w:t>
      </w:r>
      <w:r w:rsidRPr="00E86841">
        <w:rPr>
          <w:rStyle w:val="Emphasis"/>
          <w:rFonts w:asciiTheme="minorHAnsi" w:hAnsiTheme="minorHAnsi" w:cstheme="minorHAnsi"/>
        </w:rPr>
        <w:t>deforestation</w:t>
      </w:r>
      <w:r w:rsidRPr="00E86841">
        <w:rPr>
          <w:rStyle w:val="StyleUnderline"/>
          <w:rFonts w:asciiTheme="minorHAnsi" w:hAnsiTheme="minorHAnsi" w:cstheme="minorHAnsi"/>
        </w:rPr>
        <w:t xml:space="preserve"> is </w:t>
      </w:r>
      <w:r w:rsidRPr="00E86841">
        <w:rPr>
          <w:rStyle w:val="Emphasis"/>
          <w:rFonts w:asciiTheme="minorHAnsi" w:hAnsiTheme="minorHAnsi" w:cstheme="minorHAnsi"/>
        </w:rPr>
        <w:t>accelerating disease</w:t>
      </w:r>
      <w:r w:rsidRPr="00CD306A">
        <w:rPr>
          <w:rFonts w:asciiTheme="minorHAnsi" w:hAnsiTheme="minorHAnsi" w:cstheme="minorHAnsi"/>
          <w:sz w:val="12"/>
        </w:rPr>
        <w:t xml:space="preserve"> spread. Statisticians say </w:t>
      </w:r>
      <w:r w:rsidRPr="00E86841">
        <w:rPr>
          <w:rStyle w:val="StyleUnderline"/>
          <w:rFonts w:asciiTheme="minorHAnsi" w:hAnsiTheme="minorHAnsi" w:cstheme="minorHAnsi"/>
        </w:rPr>
        <w:t xml:space="preserve">we’ll </w:t>
      </w:r>
      <w:r w:rsidRPr="00E86841">
        <w:rPr>
          <w:rStyle w:val="Emphasis"/>
          <w:rFonts w:asciiTheme="minorHAnsi" w:hAnsiTheme="minorHAnsi" w:cstheme="minorHAnsi"/>
        </w:rPr>
        <w:t>likely</w:t>
      </w:r>
      <w:r w:rsidRPr="00E86841">
        <w:rPr>
          <w:rStyle w:val="StyleUnderline"/>
          <w:rFonts w:asciiTheme="minorHAnsi" w:hAnsiTheme="minorHAnsi" w:cstheme="minorHAnsi"/>
        </w:rPr>
        <w:t xml:space="preserve"> experience another </w:t>
      </w:r>
      <w:r w:rsidRPr="00E86841">
        <w:rPr>
          <w:rStyle w:val="Emphasis"/>
          <w:rFonts w:asciiTheme="minorHAnsi" w:hAnsiTheme="minorHAnsi" w:cstheme="minorHAnsi"/>
        </w:rPr>
        <w:t>Covid-scale pandemic</w:t>
      </w:r>
      <w:r w:rsidRPr="00E86841">
        <w:rPr>
          <w:rStyle w:val="StyleUnderline"/>
          <w:rFonts w:asciiTheme="minorHAnsi" w:hAnsiTheme="minorHAnsi" w:cstheme="minorHAnsi"/>
        </w:rPr>
        <w:t xml:space="preserve"> in our lifetimes</w:t>
      </w:r>
      <w:r w:rsidRPr="00CD306A">
        <w:rPr>
          <w:rFonts w:asciiTheme="minorHAnsi" w:hAnsiTheme="minorHAnsi" w:cstheme="minorHAnsi"/>
          <w:sz w:val="12"/>
        </w:rPr>
        <w:t xml:space="preserve">. </w:t>
      </w:r>
      <w:r w:rsidRPr="006141A9">
        <w:rPr>
          <w:rStyle w:val="StyleUnderline"/>
          <w:rFonts w:asciiTheme="minorHAnsi" w:hAnsiTheme="minorHAnsi" w:cstheme="minorHAnsi"/>
        </w:rPr>
        <w:t>It’s</w:t>
      </w:r>
      <w:r w:rsidRPr="00CD306A">
        <w:rPr>
          <w:rFonts w:asciiTheme="minorHAnsi" w:hAnsiTheme="minorHAnsi" w:cstheme="minorHAnsi"/>
          <w:sz w:val="12"/>
        </w:rPr>
        <w:t xml:space="preserve"> also </w:t>
      </w:r>
      <w:r w:rsidRPr="006141A9">
        <w:rPr>
          <w:rStyle w:val="StyleUnderline"/>
          <w:rFonts w:asciiTheme="minorHAnsi" w:hAnsiTheme="minorHAnsi" w:cstheme="minorHAnsi"/>
        </w:rPr>
        <w:t xml:space="preserve">getting </w:t>
      </w:r>
      <w:r w:rsidRPr="006141A9">
        <w:rPr>
          <w:rStyle w:val="Emphasis"/>
          <w:rFonts w:asciiTheme="minorHAnsi" w:hAnsiTheme="minorHAnsi" w:cstheme="minorHAnsi"/>
        </w:rPr>
        <w:t>cheaper</w:t>
      </w:r>
      <w:r w:rsidRPr="006141A9">
        <w:rPr>
          <w:rStyle w:val="StyleUnderline"/>
          <w:rFonts w:asciiTheme="minorHAnsi" w:hAnsiTheme="minorHAnsi" w:cstheme="minorHAnsi"/>
        </w:rPr>
        <w:t xml:space="preserve"> and </w:t>
      </w:r>
      <w:r w:rsidRPr="006141A9">
        <w:rPr>
          <w:rStyle w:val="Emphasis"/>
          <w:rFonts w:asciiTheme="minorHAnsi" w:hAnsiTheme="minorHAnsi" w:cstheme="minorHAnsi"/>
        </w:rPr>
        <w:t>easier</w:t>
      </w:r>
      <w:r w:rsidRPr="006141A9">
        <w:rPr>
          <w:rStyle w:val="StyleUnderline"/>
          <w:rFonts w:asciiTheme="minorHAnsi" w:hAnsiTheme="minorHAnsi" w:cstheme="minorHAnsi"/>
        </w:rPr>
        <w:t xml:space="preserve"> to manufacture</w:t>
      </w:r>
      <w:r w:rsidRPr="00E86841">
        <w:rPr>
          <w:rStyle w:val="StyleUnderline"/>
          <w:rFonts w:asciiTheme="minorHAnsi" w:hAnsiTheme="minorHAnsi" w:cstheme="minorHAnsi"/>
        </w:rPr>
        <w:t xml:space="preserve"> </w:t>
      </w:r>
      <w:r w:rsidRPr="00E86841">
        <w:rPr>
          <w:rStyle w:val="Emphasis"/>
          <w:rFonts w:asciiTheme="minorHAnsi" w:hAnsiTheme="minorHAnsi" w:cstheme="minorHAnsi"/>
        </w:rPr>
        <w:t>new pathogens</w:t>
      </w:r>
      <w:r w:rsidRPr="00E86841">
        <w:rPr>
          <w:rStyle w:val="StyleUnderline"/>
          <w:rFonts w:asciiTheme="minorHAnsi" w:hAnsiTheme="minorHAnsi" w:cstheme="minorHAnsi"/>
        </w:rPr>
        <w:t>.</w:t>
      </w:r>
      <w:r w:rsidRPr="00CD306A">
        <w:rPr>
          <w:rFonts w:asciiTheme="minorHAnsi" w:hAnsiTheme="minorHAnsi" w:cstheme="minorHAnsi"/>
          <w:sz w:val="12"/>
        </w:rPr>
        <w:t xml:space="preserve"> Infectious disease research is risky </w:t>
      </w:r>
      <w:proofErr w:type="gramStart"/>
      <w:r w:rsidRPr="00CD306A">
        <w:rPr>
          <w:rFonts w:asciiTheme="minorHAnsi" w:hAnsiTheme="minorHAnsi" w:cstheme="minorHAnsi"/>
          <w:sz w:val="12"/>
        </w:rPr>
        <w:t>The</w:t>
      </w:r>
      <w:proofErr w:type="gramEnd"/>
      <w:r w:rsidRPr="00CD306A">
        <w:rPr>
          <w:rFonts w:asciiTheme="minorHAnsi" w:hAnsiTheme="minorHAnsi" w:cstheme="minorHAnsi"/>
          <w:sz w:val="12"/>
        </w:rPr>
        <w:t xml:space="preserve"> main reason I’m skeptical of the Covid-19 </w:t>
      </w:r>
      <w:r w:rsidRPr="00E86841">
        <w:rPr>
          <w:rStyle w:val="Emphasis"/>
          <w:rFonts w:asciiTheme="minorHAnsi" w:hAnsiTheme="minorHAnsi" w:cstheme="minorHAnsi"/>
        </w:rPr>
        <w:t>lab leak</w:t>
      </w:r>
      <w:r w:rsidRPr="00E86841">
        <w:rPr>
          <w:rStyle w:val="StyleUnderline"/>
          <w:rFonts w:asciiTheme="minorHAnsi" w:hAnsiTheme="minorHAnsi" w:cstheme="minorHAnsi"/>
        </w:rPr>
        <w:t xml:space="preserve"> skeptics</w:t>
      </w:r>
      <w:r w:rsidRPr="00CD306A">
        <w:rPr>
          <w:rFonts w:asciiTheme="minorHAnsi" w:hAnsiTheme="minorHAnsi" w:cstheme="minorHAnsi"/>
          <w:sz w:val="12"/>
        </w:rPr>
        <w:t xml:space="preserve"> is that they seem to </w:t>
      </w:r>
      <w:r w:rsidRPr="00E86841">
        <w:rPr>
          <w:rStyle w:val="StyleUnderline"/>
          <w:rFonts w:asciiTheme="minorHAnsi" w:hAnsiTheme="minorHAnsi" w:cstheme="minorHAnsi"/>
        </w:rPr>
        <w:t>treat the idea</w:t>
      </w:r>
      <w:r w:rsidRPr="00CD306A">
        <w:rPr>
          <w:rFonts w:asciiTheme="minorHAnsi" w:hAnsiTheme="minorHAnsi" w:cstheme="minorHAnsi"/>
          <w:sz w:val="12"/>
        </w:rPr>
        <w:t xml:space="preserve"> of a lab leak </w:t>
      </w:r>
      <w:r w:rsidRPr="00E86841">
        <w:rPr>
          <w:rStyle w:val="StyleUnderline"/>
          <w:rFonts w:asciiTheme="minorHAnsi" w:hAnsiTheme="minorHAnsi" w:cstheme="minorHAnsi"/>
        </w:rPr>
        <w:t>as</w:t>
      </w:r>
      <w:r w:rsidRPr="00CD306A">
        <w:rPr>
          <w:rFonts w:asciiTheme="minorHAnsi" w:hAnsiTheme="minorHAnsi" w:cstheme="minorHAnsi"/>
          <w:sz w:val="12"/>
        </w:rPr>
        <w:t xml:space="preserve"> inherently </w:t>
      </w:r>
      <w:r w:rsidRPr="00E86841">
        <w:rPr>
          <w:rStyle w:val="Emphasis"/>
          <w:rFonts w:asciiTheme="minorHAnsi" w:hAnsiTheme="minorHAnsi" w:cstheme="minorHAnsi"/>
        </w:rPr>
        <w:t>improbable</w:t>
      </w:r>
      <w:r w:rsidRPr="00CD306A">
        <w:rPr>
          <w:rFonts w:asciiTheme="minorHAnsi" w:hAnsiTheme="minorHAnsi" w:cstheme="minorHAnsi"/>
          <w:sz w:val="12"/>
        </w:rPr>
        <w:t xml:space="preserve">. But </w:t>
      </w:r>
      <w:r w:rsidRPr="00E86841">
        <w:rPr>
          <w:rStyle w:val="StyleUnderline"/>
          <w:rFonts w:asciiTheme="minorHAnsi" w:hAnsiTheme="minorHAnsi" w:cstheme="minorHAnsi"/>
        </w:rPr>
        <w:t xml:space="preserve">I </w:t>
      </w:r>
      <w:r w:rsidRPr="00E86841">
        <w:rPr>
          <w:rStyle w:val="Emphasis"/>
          <w:rFonts w:asciiTheme="minorHAnsi" w:hAnsiTheme="minorHAnsi" w:cstheme="minorHAnsi"/>
        </w:rPr>
        <w:t>don’t</w:t>
      </w:r>
      <w:r w:rsidRPr="00E86841">
        <w:rPr>
          <w:rStyle w:val="StyleUnderline"/>
          <w:rFonts w:asciiTheme="minorHAnsi" w:hAnsiTheme="minorHAnsi" w:cstheme="minorHAnsi"/>
        </w:rPr>
        <w:t xml:space="preserve"> think this is correct</w:t>
      </w:r>
      <w:r w:rsidRPr="00CD306A">
        <w:rPr>
          <w:rFonts w:asciiTheme="minorHAnsi" w:hAnsiTheme="minorHAnsi" w:cstheme="minorHAnsi"/>
          <w:sz w:val="12"/>
        </w:rPr>
        <w:t xml:space="preserve">. Martin Furmanski, writing for the Center for Arms Control and Nonproliferation (i.e., not someone grinding a particular axe about Covid-19 or China), noted in 2014 that during the smallpox eradication campaign era, in the U.K. “at least 80 cases and 3 deaths were the result of three separate escapes of the smallpox virus from two different accredited smallpox laboratories” within a 15-year span. He also writes about the risks from SARS research: The </w:t>
      </w:r>
      <w:r w:rsidRPr="00E86841">
        <w:rPr>
          <w:rStyle w:val="StyleUnderline"/>
          <w:rFonts w:asciiTheme="minorHAnsi" w:hAnsiTheme="minorHAnsi" w:cstheme="minorHAnsi"/>
        </w:rPr>
        <w:t>existence of SARS “</w:t>
      </w:r>
      <w:r w:rsidRPr="00E86841">
        <w:rPr>
          <w:rStyle w:val="Emphasis"/>
          <w:rFonts w:asciiTheme="minorHAnsi" w:hAnsiTheme="minorHAnsi" w:cstheme="minorHAnsi"/>
        </w:rPr>
        <w:t>super-spreaders</w:t>
      </w:r>
      <w:r w:rsidRPr="00E86841">
        <w:rPr>
          <w:rStyle w:val="StyleUnderline"/>
          <w:rFonts w:asciiTheme="minorHAnsi" w:hAnsiTheme="minorHAnsi" w:cstheme="minorHAnsi"/>
        </w:rPr>
        <w:t xml:space="preserve">” </w:t>
      </w:r>
      <w:r w:rsidRPr="006141A9">
        <w:rPr>
          <w:rStyle w:val="StyleUnderline"/>
          <w:rFonts w:asciiTheme="minorHAnsi" w:hAnsiTheme="minorHAnsi" w:cstheme="minorHAnsi"/>
        </w:rPr>
        <w:t>makes</w:t>
      </w:r>
      <w:r w:rsidRPr="00E86841">
        <w:rPr>
          <w:rStyle w:val="StyleUnderline"/>
          <w:rFonts w:asciiTheme="minorHAnsi" w:hAnsiTheme="minorHAnsi" w:cstheme="minorHAnsi"/>
        </w:rPr>
        <w:t xml:space="preserve"> </w:t>
      </w:r>
      <w:r w:rsidRPr="00CD306A">
        <w:rPr>
          <w:rStyle w:val="StyleUnderline"/>
          <w:rFonts w:asciiTheme="minorHAnsi" w:hAnsiTheme="minorHAnsi" w:cstheme="minorHAnsi"/>
          <w:highlight w:val="cyan"/>
        </w:rPr>
        <w:t xml:space="preserve">even a </w:t>
      </w:r>
      <w:r w:rsidRPr="00CD306A">
        <w:rPr>
          <w:rStyle w:val="Emphasis"/>
          <w:rFonts w:asciiTheme="minorHAnsi" w:hAnsiTheme="minorHAnsi" w:cstheme="minorHAnsi"/>
          <w:highlight w:val="cyan"/>
        </w:rPr>
        <w:t>single lab</w:t>
      </w:r>
      <w:r w:rsidRPr="00CD306A">
        <w:rPr>
          <w:rFonts w:asciiTheme="minorHAnsi" w:hAnsiTheme="minorHAnsi" w:cstheme="minorHAnsi"/>
          <w:sz w:val="12"/>
        </w:rPr>
        <w:t xml:space="preserve">oratory </w:t>
      </w:r>
      <w:r w:rsidRPr="00CD306A">
        <w:rPr>
          <w:rStyle w:val="Emphasis"/>
          <w:rFonts w:asciiTheme="minorHAnsi" w:hAnsiTheme="minorHAnsi" w:cstheme="minorHAnsi"/>
          <w:highlight w:val="cyan"/>
        </w:rPr>
        <w:t>infection</w:t>
      </w:r>
      <w:r w:rsidRPr="00E86841">
        <w:rPr>
          <w:rStyle w:val="StyleUnderline"/>
          <w:rFonts w:asciiTheme="minorHAnsi" w:hAnsiTheme="minorHAnsi" w:cstheme="minorHAnsi"/>
        </w:rPr>
        <w:t xml:space="preserve"> </w:t>
      </w:r>
      <w:r w:rsidRPr="00CD306A">
        <w:rPr>
          <w:rStyle w:val="Emphasis"/>
          <w:highlight w:val="cyan"/>
        </w:rPr>
        <w:t xml:space="preserve">into a </w:t>
      </w:r>
      <w:r w:rsidRPr="006141A9">
        <w:rPr>
          <w:rStyle w:val="Emphasis"/>
        </w:rPr>
        <w:t xml:space="preserve">potential </w:t>
      </w:r>
      <w:r w:rsidRPr="00CD306A">
        <w:rPr>
          <w:rStyle w:val="Emphasis"/>
          <w:highlight w:val="cyan"/>
        </w:rPr>
        <w:t>pandemic</w:t>
      </w:r>
      <w:r w:rsidRPr="00CD306A">
        <w:rPr>
          <w:rFonts w:asciiTheme="minorHAnsi" w:hAnsiTheme="minorHAnsi" w:cstheme="minorHAnsi"/>
          <w:sz w:val="12"/>
        </w:rPr>
        <w:t xml:space="preserve">. SARS has not naturally recurred, but there have been six separate “escapes” from virology labs studying it: one each in Singapore and Taiwan, and in four distinct events at the same laboratory in Beijing. Furmanski also documents leaks of foot and mouth disease, Venezuelan Equine Encephalitis, and H1N1 influenza. In the 1970s, a significant anthrax outbreak was caused by leaks from a Soviet lab. </w:t>
      </w:r>
      <w:proofErr w:type="gramStart"/>
      <w:r w:rsidRPr="00CD306A">
        <w:rPr>
          <w:rFonts w:asciiTheme="minorHAnsi" w:hAnsiTheme="minorHAnsi" w:cstheme="minorHAnsi"/>
          <w:sz w:val="12"/>
        </w:rPr>
        <w:t>So</w:t>
      </w:r>
      <w:proofErr w:type="gramEnd"/>
      <w:r w:rsidRPr="00CD306A">
        <w:rPr>
          <w:rFonts w:asciiTheme="minorHAnsi" w:hAnsiTheme="minorHAnsi" w:cstheme="minorHAnsi"/>
          <w:sz w:val="12"/>
        </w:rPr>
        <w:t xml:space="preserve"> my overall view of the situation is closer to that of former FDA Commissioner Scott Gottlieb, who says </w:t>
      </w:r>
      <w:r w:rsidRPr="006141A9">
        <w:rPr>
          <w:rStyle w:val="Emphasis"/>
        </w:rPr>
        <w:t xml:space="preserve">lab </w:t>
      </w:r>
      <w:r w:rsidRPr="00CD306A">
        <w:rPr>
          <w:rStyle w:val="Emphasis"/>
          <w:highlight w:val="cyan"/>
        </w:rPr>
        <w:t>accidents “happen all the time,”</w:t>
      </w:r>
      <w:r w:rsidRPr="00CD306A">
        <w:rPr>
          <w:rFonts w:asciiTheme="minorHAnsi" w:hAnsiTheme="minorHAnsi" w:cstheme="minorHAnsi"/>
          <w:sz w:val="12"/>
        </w:rPr>
        <w:t xml:space="preserve"> and </w:t>
      </w:r>
      <w:r w:rsidRPr="00294D8C">
        <w:rPr>
          <w:rStyle w:val="StyleUnderline"/>
          <w:rFonts w:asciiTheme="minorHAnsi" w:hAnsiTheme="minorHAnsi" w:cstheme="minorHAnsi"/>
        </w:rPr>
        <w:t>we should have a</w:t>
      </w:r>
      <w:r w:rsidRPr="00CD306A">
        <w:rPr>
          <w:rFonts w:asciiTheme="minorHAnsi" w:hAnsiTheme="minorHAnsi" w:cstheme="minorHAnsi"/>
          <w:sz w:val="12"/>
        </w:rPr>
        <w:t xml:space="preserve"> reasonably </w:t>
      </w:r>
      <w:r w:rsidRPr="00294D8C">
        <w:rPr>
          <w:rStyle w:val="Emphasis"/>
          <w:rFonts w:asciiTheme="minorHAnsi" w:hAnsiTheme="minorHAnsi" w:cstheme="minorHAnsi"/>
        </w:rPr>
        <w:t>high suspicion</w:t>
      </w:r>
      <w:r w:rsidRPr="00294D8C">
        <w:rPr>
          <w:rStyle w:val="StyleUnderline"/>
          <w:rFonts w:asciiTheme="minorHAnsi" w:hAnsiTheme="minorHAnsi" w:cstheme="minorHAnsi"/>
        </w:rPr>
        <w:t xml:space="preserve"> that a novel disease</w:t>
      </w:r>
      <w:r w:rsidRPr="00CD306A">
        <w:rPr>
          <w:rFonts w:asciiTheme="minorHAnsi" w:hAnsiTheme="minorHAnsi" w:cstheme="minorHAnsi"/>
          <w:sz w:val="12"/>
        </w:rPr>
        <w:t xml:space="preserve"> outbreak in a town </w:t>
      </w:r>
      <w:r w:rsidRPr="00294D8C">
        <w:rPr>
          <w:rStyle w:val="StyleUnderline"/>
          <w:rFonts w:asciiTheme="minorHAnsi" w:hAnsiTheme="minorHAnsi" w:cstheme="minorHAnsi"/>
        </w:rPr>
        <w:t xml:space="preserve">hosting a virology lab was a </w:t>
      </w:r>
      <w:r w:rsidRPr="00294D8C">
        <w:rPr>
          <w:rStyle w:val="Emphasis"/>
          <w:rFonts w:asciiTheme="minorHAnsi" w:hAnsiTheme="minorHAnsi" w:cstheme="minorHAnsi"/>
        </w:rPr>
        <w:t>lab leak</w:t>
      </w:r>
      <w:r w:rsidRPr="00CD306A">
        <w:rPr>
          <w:rFonts w:asciiTheme="minorHAnsi" w:hAnsiTheme="minorHAnsi" w:cstheme="minorHAnsi"/>
          <w:sz w:val="12"/>
        </w:rPr>
        <w:t xml:space="preserve">. </w:t>
      </w:r>
      <w:proofErr w:type="gramStart"/>
      <w:r w:rsidRPr="00CD306A">
        <w:rPr>
          <w:rFonts w:asciiTheme="minorHAnsi" w:hAnsiTheme="minorHAnsi" w:cstheme="minorHAnsi"/>
          <w:sz w:val="12"/>
        </w:rPr>
        <w:t>That being said, I</w:t>
      </w:r>
      <w:proofErr w:type="gramEnd"/>
      <w:r w:rsidRPr="00CD306A">
        <w:rPr>
          <w:rFonts w:asciiTheme="minorHAnsi" w:hAnsiTheme="minorHAnsi" w:cstheme="minorHAnsi"/>
          <w:sz w:val="12"/>
        </w:rPr>
        <w:t xml:space="preserve"> don’t particularly want to rehash </w:t>
      </w:r>
      <w:r w:rsidRPr="00294D8C">
        <w:rPr>
          <w:rStyle w:val="StyleUnderline"/>
          <w:rFonts w:asciiTheme="minorHAnsi" w:hAnsiTheme="minorHAnsi" w:cstheme="minorHAnsi"/>
        </w:rPr>
        <w:t xml:space="preserve">the </w:t>
      </w:r>
      <w:r w:rsidRPr="00294D8C">
        <w:rPr>
          <w:rStyle w:val="Emphasis"/>
          <w:rFonts w:asciiTheme="minorHAnsi" w:hAnsiTheme="minorHAnsi" w:cstheme="minorHAnsi"/>
        </w:rPr>
        <w:t>Covid-19 origin story</w:t>
      </w:r>
      <w:r w:rsidRPr="00CD306A">
        <w:rPr>
          <w:rFonts w:asciiTheme="minorHAnsi" w:hAnsiTheme="minorHAnsi" w:cstheme="minorHAnsi"/>
          <w:sz w:val="12"/>
        </w:rPr>
        <w:t xml:space="preserve"> because I think it’s become counterproductive. Initially, people who were very worried about lab leaks pre-2019 believed that pushing for evidence of a lab leak in Wuhan was constructively engaging people in the larger debate about pandemic risks. I now think </w:t>
      </w:r>
      <w:r w:rsidRPr="00294D8C">
        <w:rPr>
          <w:rStyle w:val="StyleUnderline"/>
          <w:rFonts w:asciiTheme="minorHAnsi" w:hAnsiTheme="minorHAnsi" w:cstheme="minorHAnsi"/>
        </w:rPr>
        <w:t>it’s become a weird China policy hobbyhorse or grist for</w:t>
      </w:r>
      <w:r w:rsidRPr="00CD306A">
        <w:rPr>
          <w:rFonts w:asciiTheme="minorHAnsi" w:hAnsiTheme="minorHAnsi" w:cstheme="minorHAnsi"/>
          <w:sz w:val="12"/>
        </w:rPr>
        <w:t xml:space="preserve"> the </w:t>
      </w:r>
      <w:r w:rsidRPr="00294D8C">
        <w:rPr>
          <w:rStyle w:val="StyleUnderline"/>
          <w:rFonts w:asciiTheme="minorHAnsi" w:hAnsiTheme="minorHAnsi" w:cstheme="minorHAnsi"/>
        </w:rPr>
        <w:t>culture war mills, and the important thing</w:t>
      </w:r>
      <w:r w:rsidRPr="00CD306A">
        <w:rPr>
          <w:rFonts w:asciiTheme="minorHAnsi" w:hAnsiTheme="minorHAnsi" w:cstheme="minorHAnsi"/>
          <w:sz w:val="12"/>
        </w:rPr>
        <w:t xml:space="preserve"> to note </w:t>
      </w:r>
      <w:r w:rsidRPr="00294D8C">
        <w:rPr>
          <w:rStyle w:val="StyleUnderline"/>
          <w:rFonts w:asciiTheme="minorHAnsi" w:hAnsiTheme="minorHAnsi" w:cstheme="minorHAnsi"/>
        </w:rPr>
        <w:t>is that we have</w:t>
      </w:r>
      <w:r w:rsidRPr="00CD306A">
        <w:rPr>
          <w:rFonts w:asciiTheme="minorHAnsi" w:hAnsiTheme="minorHAnsi" w:cstheme="minorHAnsi"/>
          <w:sz w:val="12"/>
        </w:rPr>
        <w:t xml:space="preserve"> all these </w:t>
      </w:r>
      <w:r w:rsidRPr="00294D8C">
        <w:rPr>
          <w:rStyle w:val="Emphasis"/>
          <w:rFonts w:asciiTheme="minorHAnsi" w:hAnsiTheme="minorHAnsi" w:cstheme="minorHAnsi"/>
        </w:rPr>
        <w:t>other examples</w:t>
      </w:r>
      <w:r w:rsidRPr="00294D8C">
        <w:rPr>
          <w:rStyle w:val="StyleUnderline"/>
          <w:rFonts w:asciiTheme="minorHAnsi" w:hAnsiTheme="minorHAnsi" w:cstheme="minorHAnsi"/>
        </w:rPr>
        <w:t xml:space="preserve"> of things that </w:t>
      </w:r>
      <w:r w:rsidRPr="00294D8C">
        <w:rPr>
          <w:rStyle w:val="Emphasis"/>
          <w:rFonts w:asciiTheme="minorHAnsi" w:hAnsiTheme="minorHAnsi" w:cstheme="minorHAnsi"/>
        </w:rPr>
        <w:t>clearly</w:t>
      </w:r>
      <w:r w:rsidRPr="00294D8C">
        <w:rPr>
          <w:rStyle w:val="StyleUnderline"/>
          <w:rFonts w:asciiTheme="minorHAnsi" w:hAnsiTheme="minorHAnsi" w:cstheme="minorHAnsi"/>
        </w:rPr>
        <w:t xml:space="preserve"> were lab leaks</w:t>
      </w:r>
      <w:r w:rsidRPr="00CD306A">
        <w:rPr>
          <w:rFonts w:asciiTheme="minorHAnsi" w:hAnsiTheme="minorHAnsi" w:cstheme="minorHAnsi"/>
          <w:sz w:val="12"/>
        </w:rPr>
        <w:t xml:space="preserve">. And then there are the near misses. The FDA used to have a laboratory located at the NIH campus in Bethesda, Maryland. In 2014, they moved it to consolidate with other FDA facilities nearby. Because these are reasonably careful and conscientious people, they conducted a formal clean-up before they moved, and during that process they found 327 vials of unclaimed samples of viruses “inside cardboard boxes stored in the back left corner of an FDA laboratory’s cold storage room.” Six of them contained smallpox, one contained Russian spring-summer viral encephalitis (the subject of previous lab accidents), and nine had labels that couldn’t be read. This wasn’t a clown show </w:t>
      </w:r>
      <w:proofErr w:type="gramStart"/>
      <w:r w:rsidRPr="00CD306A">
        <w:rPr>
          <w:rFonts w:asciiTheme="minorHAnsi" w:hAnsiTheme="minorHAnsi" w:cstheme="minorHAnsi"/>
          <w:sz w:val="12"/>
        </w:rPr>
        <w:t>operation, but</w:t>
      </w:r>
      <w:proofErr w:type="gramEnd"/>
      <w:r w:rsidRPr="00CD306A">
        <w:rPr>
          <w:rFonts w:asciiTheme="minorHAnsi" w:hAnsiTheme="minorHAnsi" w:cstheme="minorHAnsi"/>
          <w:sz w:val="12"/>
        </w:rPr>
        <w:t xml:space="preserve"> </w:t>
      </w:r>
      <w:r w:rsidRPr="00294D8C">
        <w:rPr>
          <w:rStyle w:val="StyleUnderline"/>
          <w:rFonts w:asciiTheme="minorHAnsi" w:hAnsiTheme="minorHAnsi" w:cstheme="minorHAnsi"/>
        </w:rPr>
        <w:t xml:space="preserve">given many </w:t>
      </w:r>
      <w:r w:rsidRPr="00294D8C">
        <w:rPr>
          <w:rStyle w:val="Emphasis"/>
          <w:rFonts w:asciiTheme="minorHAnsi" w:hAnsiTheme="minorHAnsi" w:cstheme="minorHAnsi"/>
        </w:rPr>
        <w:t>thousands</w:t>
      </w:r>
      <w:r w:rsidRPr="00294D8C">
        <w:rPr>
          <w:rStyle w:val="StyleUnderline"/>
          <w:rFonts w:asciiTheme="minorHAnsi" w:hAnsiTheme="minorHAnsi" w:cstheme="minorHAnsi"/>
        </w:rPr>
        <w:t xml:space="preserve"> of person-</w:t>
      </w:r>
      <w:proofErr w:type="spellStart"/>
      <w:r w:rsidRPr="00294D8C">
        <w:rPr>
          <w:rStyle w:val="StyleUnderline"/>
          <w:rFonts w:asciiTheme="minorHAnsi" w:hAnsiTheme="minorHAnsi" w:cstheme="minorHAnsi"/>
        </w:rPr>
        <w:t>days worth</w:t>
      </w:r>
      <w:proofErr w:type="spellEnd"/>
      <w:r w:rsidRPr="00294D8C">
        <w:rPr>
          <w:rStyle w:val="StyleUnderline"/>
          <w:rFonts w:asciiTheme="minorHAnsi" w:hAnsiTheme="minorHAnsi" w:cstheme="minorHAnsi"/>
        </w:rPr>
        <w:t xml:space="preserve"> of lab research in any</w:t>
      </w:r>
      <w:r w:rsidRPr="00CD306A">
        <w:rPr>
          <w:rFonts w:asciiTheme="minorHAnsi" w:hAnsiTheme="minorHAnsi" w:cstheme="minorHAnsi"/>
          <w:sz w:val="12"/>
        </w:rPr>
        <w:t xml:space="preserve"> given </w:t>
      </w:r>
      <w:r w:rsidRPr="00294D8C">
        <w:rPr>
          <w:rStyle w:val="StyleUnderline"/>
          <w:rFonts w:asciiTheme="minorHAnsi" w:hAnsiTheme="minorHAnsi" w:cstheme="minorHAnsi"/>
        </w:rPr>
        <w:t xml:space="preserve">year, </w:t>
      </w:r>
      <w:r w:rsidRPr="006141A9">
        <w:rPr>
          <w:rStyle w:val="Emphasis"/>
        </w:rPr>
        <w:t>even a very low error rate leads to mishaps</w:t>
      </w:r>
      <w:r w:rsidRPr="00E86841">
        <w:rPr>
          <w:rStyle w:val="Emphasis"/>
        </w:rPr>
        <w:t>.</w:t>
      </w:r>
      <w:r w:rsidRPr="00CD306A">
        <w:rPr>
          <w:rFonts w:asciiTheme="minorHAnsi" w:hAnsiTheme="minorHAnsi" w:cstheme="minorHAnsi"/>
          <w:sz w:val="12"/>
        </w:rPr>
        <w:t xml:space="preserve"> But it does mean that scrounging around in caves to try to find new viruses is inherently dangerous, and research that involves deliberately engineering more dangerous pathogens </w:t>
      </w:r>
      <w:proofErr w:type="gramStart"/>
      <w:r w:rsidRPr="00CD306A">
        <w:rPr>
          <w:rFonts w:asciiTheme="minorHAnsi" w:hAnsiTheme="minorHAnsi" w:cstheme="minorHAnsi"/>
          <w:sz w:val="12"/>
        </w:rPr>
        <w:t>in order to</w:t>
      </w:r>
      <w:proofErr w:type="gramEnd"/>
      <w:r w:rsidRPr="00CD306A">
        <w:rPr>
          <w:rFonts w:asciiTheme="minorHAnsi" w:hAnsiTheme="minorHAnsi" w:cstheme="minorHAnsi"/>
          <w:sz w:val="12"/>
        </w:rPr>
        <w:t xml:space="preserve"> study them is even riskier. </w:t>
      </w:r>
      <w:r w:rsidRPr="00CD306A">
        <w:rPr>
          <w:rStyle w:val="Emphasis"/>
          <w:rFonts w:asciiTheme="minorHAnsi" w:hAnsiTheme="minorHAnsi" w:cstheme="minorHAnsi"/>
          <w:highlight w:val="cyan"/>
        </w:rPr>
        <w:t>Bioterror</w:t>
      </w:r>
      <w:r w:rsidRPr="00E86841">
        <w:rPr>
          <w:rStyle w:val="StyleUnderline"/>
          <w:rFonts w:asciiTheme="minorHAnsi" w:hAnsiTheme="minorHAnsi" w:cstheme="minorHAnsi"/>
        </w:rPr>
        <w:t xml:space="preserve">ism </w:t>
      </w:r>
      <w:r w:rsidRPr="00CD306A">
        <w:rPr>
          <w:rStyle w:val="StyleUnderline"/>
          <w:rFonts w:asciiTheme="minorHAnsi" w:hAnsiTheme="minorHAnsi" w:cstheme="minorHAnsi"/>
          <w:highlight w:val="cyan"/>
        </w:rPr>
        <w:t xml:space="preserve">risk is </w:t>
      </w:r>
      <w:r w:rsidRPr="00CD306A">
        <w:rPr>
          <w:rStyle w:val="Emphasis"/>
          <w:rFonts w:asciiTheme="minorHAnsi" w:hAnsiTheme="minorHAnsi" w:cstheme="minorHAnsi"/>
          <w:highlight w:val="cyan"/>
        </w:rPr>
        <w:t>huge</w:t>
      </w:r>
      <w:r w:rsidRPr="00CD306A">
        <w:rPr>
          <w:rFonts w:asciiTheme="minorHAnsi" w:hAnsiTheme="minorHAnsi" w:cstheme="minorHAnsi"/>
          <w:sz w:val="12"/>
        </w:rPr>
        <w:t xml:space="preserve"> </w:t>
      </w:r>
      <w:proofErr w:type="gramStart"/>
      <w:r w:rsidRPr="00CD306A">
        <w:rPr>
          <w:rFonts w:asciiTheme="minorHAnsi" w:hAnsiTheme="minorHAnsi" w:cstheme="minorHAnsi"/>
          <w:sz w:val="12"/>
        </w:rPr>
        <w:t>At</w:t>
      </w:r>
      <w:proofErr w:type="gramEnd"/>
      <w:r w:rsidRPr="00CD306A">
        <w:rPr>
          <w:rFonts w:asciiTheme="minorHAnsi" w:hAnsiTheme="minorHAnsi" w:cstheme="minorHAnsi"/>
          <w:sz w:val="12"/>
        </w:rPr>
        <w:t xml:space="preserve"> the same time, </w:t>
      </w:r>
      <w:r w:rsidRPr="00CD306A">
        <w:rPr>
          <w:rStyle w:val="Emphasis"/>
          <w:rFonts w:asciiTheme="minorHAnsi" w:hAnsiTheme="minorHAnsi" w:cstheme="minorHAnsi"/>
          <w:highlight w:val="cyan"/>
        </w:rPr>
        <w:t>CRISPR</w:t>
      </w:r>
      <w:r w:rsidRPr="00CD306A">
        <w:rPr>
          <w:rStyle w:val="StyleUnderline"/>
          <w:rFonts w:asciiTheme="minorHAnsi" w:hAnsiTheme="minorHAnsi" w:cstheme="minorHAnsi"/>
          <w:highlight w:val="cyan"/>
        </w:rPr>
        <w:t xml:space="preserve"> has made </w:t>
      </w:r>
      <w:r w:rsidRPr="00CD306A">
        <w:rPr>
          <w:rStyle w:val="Emphasis"/>
          <w:rFonts w:asciiTheme="minorHAnsi" w:hAnsiTheme="minorHAnsi" w:cstheme="minorHAnsi"/>
          <w:highlight w:val="cyan"/>
        </w:rPr>
        <w:t>genetic engineering</w:t>
      </w:r>
      <w:r w:rsidRPr="00CD306A">
        <w:rPr>
          <w:rStyle w:val="StyleUnderline"/>
          <w:rFonts w:asciiTheme="minorHAnsi" w:hAnsiTheme="minorHAnsi" w:cstheme="minorHAnsi"/>
          <w:highlight w:val="cyan"/>
        </w:rPr>
        <w:t xml:space="preserve"> </w:t>
      </w:r>
      <w:r w:rsidRPr="006141A9">
        <w:rPr>
          <w:rStyle w:val="StyleUnderline"/>
          <w:rFonts w:asciiTheme="minorHAnsi" w:hAnsiTheme="minorHAnsi" w:cstheme="minorHAnsi"/>
        </w:rPr>
        <w:t xml:space="preserve">much </w:t>
      </w:r>
      <w:r w:rsidRPr="00CD306A">
        <w:rPr>
          <w:rStyle w:val="Emphasis"/>
          <w:rFonts w:asciiTheme="minorHAnsi" w:hAnsiTheme="minorHAnsi" w:cstheme="minorHAnsi"/>
          <w:highlight w:val="cyan"/>
        </w:rPr>
        <w:t>cheaper</w:t>
      </w:r>
      <w:r w:rsidRPr="00CD306A">
        <w:rPr>
          <w:rStyle w:val="StyleUnderline"/>
          <w:rFonts w:asciiTheme="minorHAnsi" w:hAnsiTheme="minorHAnsi" w:cstheme="minorHAnsi"/>
          <w:highlight w:val="cyan"/>
        </w:rPr>
        <w:t xml:space="preserve"> and </w:t>
      </w:r>
      <w:r w:rsidRPr="00CD306A">
        <w:rPr>
          <w:rStyle w:val="Emphasis"/>
          <w:rFonts w:asciiTheme="minorHAnsi" w:hAnsiTheme="minorHAnsi" w:cstheme="minorHAnsi"/>
          <w:highlight w:val="cyan"/>
        </w:rPr>
        <w:t>easier</w:t>
      </w:r>
      <w:r w:rsidRPr="00CD306A">
        <w:rPr>
          <w:rFonts w:asciiTheme="minorHAnsi" w:hAnsiTheme="minorHAnsi" w:cstheme="minorHAnsi"/>
          <w:sz w:val="12"/>
        </w:rPr>
        <w:t xml:space="preserve">. There was a good Goldman Sachs Asset Management write-up of the implications of this for useful </w:t>
      </w:r>
      <w:r w:rsidRPr="00E86841">
        <w:rPr>
          <w:rStyle w:val="Emphasis"/>
          <w:rFonts w:asciiTheme="minorHAnsi" w:hAnsiTheme="minorHAnsi" w:cstheme="minorHAnsi"/>
        </w:rPr>
        <w:t>biomedical research</w:t>
      </w:r>
      <w:r w:rsidRPr="00CD306A">
        <w:rPr>
          <w:rFonts w:asciiTheme="minorHAnsi" w:hAnsiTheme="minorHAnsi" w:cstheme="minorHAnsi"/>
          <w:sz w:val="12"/>
        </w:rPr>
        <w:t xml:space="preserve"> last year, but the problem is that it also </w:t>
      </w:r>
      <w:r w:rsidRPr="00E86841">
        <w:rPr>
          <w:rStyle w:val="StyleUnderline"/>
          <w:rFonts w:asciiTheme="minorHAnsi" w:hAnsiTheme="minorHAnsi" w:cstheme="minorHAnsi"/>
        </w:rPr>
        <w:t xml:space="preserve">means it’s getting </w:t>
      </w:r>
      <w:r w:rsidRPr="00E86841">
        <w:rPr>
          <w:rStyle w:val="Emphasis"/>
          <w:rFonts w:asciiTheme="minorHAnsi" w:hAnsiTheme="minorHAnsi" w:cstheme="minorHAnsi"/>
        </w:rPr>
        <w:t>easier</w:t>
      </w:r>
      <w:r w:rsidRPr="00E86841">
        <w:rPr>
          <w:rStyle w:val="StyleUnderline"/>
          <w:rFonts w:asciiTheme="minorHAnsi" w:hAnsiTheme="minorHAnsi" w:cstheme="minorHAnsi"/>
        </w:rPr>
        <w:t xml:space="preserve"> to </w:t>
      </w:r>
      <w:r w:rsidRPr="00E86841">
        <w:rPr>
          <w:rStyle w:val="Emphasis"/>
          <w:rFonts w:asciiTheme="minorHAnsi" w:hAnsiTheme="minorHAnsi" w:cstheme="minorHAnsi"/>
        </w:rPr>
        <w:t>make deadly pathogens</w:t>
      </w:r>
      <w:r w:rsidRPr="00CD306A">
        <w:rPr>
          <w:rFonts w:asciiTheme="minorHAnsi" w:hAnsiTheme="minorHAnsi" w:cstheme="minorHAnsi"/>
          <w:sz w:val="12"/>
        </w:rPr>
        <w:t xml:space="preserve">. </w:t>
      </w:r>
      <w:r w:rsidRPr="00E86841">
        <w:rPr>
          <w:rStyle w:val="Emphasis"/>
          <w:rFonts w:asciiTheme="minorHAnsi" w:hAnsiTheme="minorHAnsi" w:cstheme="minorHAnsi"/>
        </w:rPr>
        <w:t>Cheaper pathogen engineering</w:t>
      </w:r>
      <w:r w:rsidRPr="00E86841">
        <w:rPr>
          <w:rStyle w:val="StyleUnderline"/>
          <w:rFonts w:asciiTheme="minorHAnsi" w:hAnsiTheme="minorHAnsi" w:cstheme="minorHAnsi"/>
        </w:rPr>
        <w:t xml:space="preserve"> expands the universe of </w:t>
      </w:r>
      <w:r w:rsidRPr="00E86841">
        <w:rPr>
          <w:rStyle w:val="Emphasis"/>
          <w:rFonts w:asciiTheme="minorHAnsi" w:hAnsiTheme="minorHAnsi" w:cstheme="minorHAnsi"/>
        </w:rPr>
        <w:t>danger</w:t>
      </w:r>
      <w:r w:rsidRPr="00E86841">
        <w:rPr>
          <w:rStyle w:val="StyleUnderline"/>
          <w:rFonts w:asciiTheme="minorHAnsi" w:hAnsiTheme="minorHAnsi" w:cstheme="minorHAnsi"/>
        </w:rPr>
        <w:t>ous pathogens</w:t>
      </w:r>
      <w:r w:rsidRPr="00CD306A">
        <w:rPr>
          <w:rFonts w:asciiTheme="minorHAnsi" w:hAnsiTheme="minorHAnsi" w:cstheme="minorHAnsi"/>
          <w:sz w:val="12"/>
        </w:rPr>
        <w:t xml:space="preserve"> that researchers are working with. But </w:t>
      </w:r>
      <w:r w:rsidRPr="00E86841">
        <w:rPr>
          <w:rStyle w:val="StyleUnderline"/>
          <w:rFonts w:asciiTheme="minorHAnsi" w:hAnsiTheme="minorHAnsi" w:cstheme="minorHAnsi"/>
        </w:rPr>
        <w:t xml:space="preserve">the </w:t>
      </w:r>
      <w:r w:rsidRPr="00E86841">
        <w:rPr>
          <w:rStyle w:val="Emphasis"/>
          <w:rFonts w:asciiTheme="minorHAnsi" w:hAnsiTheme="minorHAnsi" w:cstheme="minorHAnsi"/>
        </w:rPr>
        <w:t>larger problem</w:t>
      </w:r>
      <w:r w:rsidRPr="00E86841">
        <w:rPr>
          <w:rStyle w:val="StyleUnderline"/>
          <w:rFonts w:asciiTheme="minorHAnsi" w:hAnsiTheme="minorHAnsi" w:cstheme="minorHAnsi"/>
        </w:rPr>
        <w:t xml:space="preserve"> is </w:t>
      </w:r>
      <w:r w:rsidRPr="00CD306A">
        <w:rPr>
          <w:rStyle w:val="StyleUnderline"/>
          <w:rFonts w:asciiTheme="minorHAnsi" w:hAnsiTheme="minorHAnsi" w:cstheme="minorHAnsi"/>
          <w:highlight w:val="cyan"/>
        </w:rPr>
        <w:t>we are becoming more</w:t>
      </w:r>
      <w:r w:rsidRPr="00CD306A">
        <w:rPr>
          <w:rFonts w:asciiTheme="minorHAnsi" w:hAnsiTheme="minorHAnsi" w:cstheme="minorHAnsi"/>
          <w:sz w:val="12"/>
        </w:rPr>
        <w:t xml:space="preserve"> and more </w:t>
      </w:r>
      <w:r w:rsidRPr="00CD306A">
        <w:rPr>
          <w:rStyle w:val="Emphasis"/>
          <w:rFonts w:asciiTheme="minorHAnsi" w:hAnsiTheme="minorHAnsi" w:cstheme="minorHAnsi"/>
          <w:highlight w:val="cyan"/>
        </w:rPr>
        <w:t>vulnerable</w:t>
      </w:r>
      <w:r w:rsidRPr="00E86841">
        <w:rPr>
          <w:rStyle w:val="StyleUnderline"/>
          <w:rFonts w:asciiTheme="minorHAnsi" w:hAnsiTheme="minorHAnsi" w:cstheme="minorHAnsi"/>
        </w:rPr>
        <w:t xml:space="preserve"> to</w:t>
      </w:r>
      <w:r w:rsidRPr="00CD306A">
        <w:rPr>
          <w:rFonts w:asciiTheme="minorHAnsi" w:hAnsiTheme="minorHAnsi" w:cstheme="minorHAnsi"/>
          <w:sz w:val="12"/>
        </w:rPr>
        <w:t xml:space="preserve"> the </w:t>
      </w:r>
      <w:r w:rsidRPr="00E86841">
        <w:rPr>
          <w:rStyle w:val="StyleUnderline"/>
          <w:rFonts w:asciiTheme="minorHAnsi" w:hAnsiTheme="minorHAnsi" w:cstheme="minorHAnsi"/>
        </w:rPr>
        <w:t xml:space="preserve">risk that a </w:t>
      </w:r>
      <w:r w:rsidRPr="00CD306A">
        <w:rPr>
          <w:rStyle w:val="Emphasis"/>
          <w:rFonts w:asciiTheme="minorHAnsi" w:hAnsiTheme="minorHAnsi" w:cstheme="minorHAnsi"/>
          <w:highlight w:val="cyan"/>
        </w:rPr>
        <w:t>bad actor</w:t>
      </w:r>
      <w:r w:rsidRPr="00CD306A">
        <w:rPr>
          <w:rStyle w:val="StyleUnderline"/>
          <w:rFonts w:asciiTheme="minorHAnsi" w:hAnsiTheme="minorHAnsi" w:cstheme="minorHAnsi"/>
          <w:highlight w:val="cyan"/>
        </w:rPr>
        <w:t xml:space="preserve"> will</w:t>
      </w:r>
      <w:r w:rsidRPr="00CD306A">
        <w:rPr>
          <w:rFonts w:asciiTheme="minorHAnsi" w:hAnsiTheme="minorHAnsi" w:cstheme="minorHAnsi"/>
          <w:sz w:val="12"/>
        </w:rPr>
        <w:t xml:space="preserve"> try to </w:t>
      </w:r>
      <w:r w:rsidRPr="00CD306A">
        <w:rPr>
          <w:rStyle w:val="Emphasis"/>
          <w:rFonts w:asciiTheme="minorHAnsi" w:hAnsiTheme="minorHAnsi" w:cstheme="minorHAnsi"/>
          <w:highlight w:val="cyan"/>
        </w:rPr>
        <w:t>deliberately engineer</w:t>
      </w:r>
      <w:r w:rsidRPr="00E86841">
        <w:rPr>
          <w:rStyle w:val="Emphasis"/>
          <w:rFonts w:asciiTheme="minorHAnsi" w:hAnsiTheme="minorHAnsi" w:cstheme="minorHAnsi"/>
        </w:rPr>
        <w:t xml:space="preserve"> deadly viruses</w:t>
      </w:r>
      <w:r w:rsidRPr="00CD306A">
        <w:rPr>
          <w:rFonts w:asciiTheme="minorHAnsi" w:hAnsiTheme="minorHAnsi" w:cstheme="minorHAnsi"/>
          <w:sz w:val="12"/>
        </w:rPr>
        <w:t xml:space="preserve"> at home </w:t>
      </w:r>
      <w:r w:rsidRPr="00E86841">
        <w:rPr>
          <w:rStyle w:val="StyleUnderline"/>
          <w:rFonts w:asciiTheme="minorHAnsi" w:hAnsiTheme="minorHAnsi" w:cstheme="minorHAnsi"/>
        </w:rPr>
        <w:t xml:space="preserve">and </w:t>
      </w:r>
      <w:r w:rsidRPr="00E86841">
        <w:rPr>
          <w:rStyle w:val="Emphasis"/>
          <w:rFonts w:asciiTheme="minorHAnsi" w:hAnsiTheme="minorHAnsi" w:cstheme="minorHAnsi"/>
        </w:rPr>
        <w:t>release</w:t>
      </w:r>
      <w:r w:rsidRPr="00E86841">
        <w:rPr>
          <w:rStyle w:val="StyleUnderline"/>
          <w:rFonts w:asciiTheme="minorHAnsi" w:hAnsiTheme="minorHAnsi" w:cstheme="minorHAnsi"/>
        </w:rPr>
        <w:t xml:space="preserve"> them into the </w:t>
      </w:r>
      <w:r w:rsidRPr="00E86841">
        <w:rPr>
          <w:rStyle w:val="Emphasis"/>
          <w:rFonts w:asciiTheme="minorHAnsi" w:hAnsiTheme="minorHAnsi" w:cstheme="minorHAnsi"/>
        </w:rPr>
        <w:t>world</w:t>
      </w:r>
      <w:r w:rsidRPr="00CD306A">
        <w:rPr>
          <w:rFonts w:asciiTheme="minorHAnsi" w:hAnsiTheme="minorHAnsi" w:cstheme="minorHAnsi"/>
          <w:sz w:val="12"/>
        </w:rPr>
        <w:t xml:space="preserve">. The idea of a nuclear weapon being used by terrorists was a staple of 1990s fiction — Tom Clancy’s 1991 book “The Sum of All Fears,” the underrated 1996 John Woo film “Broken Arrow,” and the also-underrated George Clooney/Nicole Kidman movie “The Peacemaker” the following year. As a result, when 9/11 happened, people were primed to worry about nuclear terrorism. The good news about nuclear terrorism is that as far as we know, building a nuclear weapon requires facilities that are physically large and thus relatively easy to spot. In cinematic terms, this means that a nuclear terrorism story normally involves a heist rather than covert manufacturing, which is good because heist movies are cool. But in the real world, </w:t>
      </w:r>
      <w:r w:rsidRPr="00E86841">
        <w:rPr>
          <w:rStyle w:val="Emphasis"/>
          <w:rFonts w:asciiTheme="minorHAnsi" w:hAnsiTheme="minorHAnsi" w:cstheme="minorHAnsi"/>
        </w:rPr>
        <w:t>biological terrorism</w:t>
      </w:r>
      <w:r w:rsidRPr="00E86841">
        <w:rPr>
          <w:rStyle w:val="StyleUnderline"/>
          <w:rFonts w:asciiTheme="minorHAnsi" w:hAnsiTheme="minorHAnsi" w:cstheme="minorHAnsi"/>
        </w:rPr>
        <w:t xml:space="preserve"> is a </w:t>
      </w:r>
      <w:r w:rsidRPr="00E86841">
        <w:rPr>
          <w:rStyle w:val="Emphasis"/>
          <w:rFonts w:asciiTheme="minorHAnsi" w:hAnsiTheme="minorHAnsi" w:cstheme="minorHAnsi"/>
        </w:rPr>
        <w:t>lot more alarming</w:t>
      </w:r>
      <w:r w:rsidRPr="00CD306A">
        <w:rPr>
          <w:rFonts w:asciiTheme="minorHAnsi" w:hAnsiTheme="minorHAnsi" w:cstheme="minorHAnsi"/>
          <w:sz w:val="12"/>
        </w:rPr>
        <w:t xml:space="preserve"> precisely </w:t>
      </w:r>
      <w:r w:rsidRPr="00E86841">
        <w:rPr>
          <w:rStyle w:val="StyleUnderline"/>
          <w:rFonts w:asciiTheme="minorHAnsi" w:hAnsiTheme="minorHAnsi" w:cstheme="minorHAnsi"/>
        </w:rPr>
        <w:t xml:space="preserve">because it </w:t>
      </w:r>
      <w:r w:rsidRPr="00E86841">
        <w:rPr>
          <w:rStyle w:val="Emphasis"/>
          <w:rFonts w:asciiTheme="minorHAnsi" w:hAnsiTheme="minorHAnsi" w:cstheme="minorHAnsi"/>
        </w:rPr>
        <w:t>doesn’t</w:t>
      </w:r>
      <w:r w:rsidRPr="00E86841">
        <w:rPr>
          <w:rStyle w:val="StyleUnderline"/>
          <w:rFonts w:asciiTheme="minorHAnsi" w:hAnsiTheme="minorHAnsi" w:cstheme="minorHAnsi"/>
        </w:rPr>
        <w:t xml:space="preserve"> require a heist</w:t>
      </w:r>
      <w:r w:rsidRPr="00CD306A">
        <w:rPr>
          <w:rFonts w:asciiTheme="minorHAnsi" w:hAnsiTheme="minorHAnsi" w:cstheme="minorHAnsi"/>
          <w:sz w:val="12"/>
        </w:rPr>
        <w:t xml:space="preserve">. You need considerable skill to engineer a pathogen (I couldn’t do it, and you can’t just watch some YouTube videos), but </w:t>
      </w:r>
      <w:r w:rsidRPr="00E86841">
        <w:rPr>
          <w:rStyle w:val="StyleUnderline"/>
          <w:rFonts w:asciiTheme="minorHAnsi" w:hAnsiTheme="minorHAnsi" w:cstheme="minorHAnsi"/>
        </w:rPr>
        <w:t xml:space="preserve">a </w:t>
      </w:r>
      <w:r w:rsidRPr="00E86841">
        <w:rPr>
          <w:rStyle w:val="Emphasis"/>
          <w:rFonts w:asciiTheme="minorHAnsi" w:hAnsiTheme="minorHAnsi" w:cstheme="minorHAnsi"/>
        </w:rPr>
        <w:t>reasonably trained person</w:t>
      </w:r>
      <w:r w:rsidRPr="00E86841">
        <w:rPr>
          <w:rStyle w:val="StyleUnderline"/>
          <w:rFonts w:asciiTheme="minorHAnsi" w:hAnsiTheme="minorHAnsi" w:cstheme="minorHAnsi"/>
        </w:rPr>
        <w:t xml:space="preserve"> can do it with </w:t>
      </w:r>
      <w:r w:rsidRPr="00E86841">
        <w:rPr>
          <w:rStyle w:val="Emphasis"/>
          <w:rFonts w:asciiTheme="minorHAnsi" w:hAnsiTheme="minorHAnsi" w:cstheme="minorHAnsi"/>
        </w:rPr>
        <w:t>commercially available materials</w:t>
      </w:r>
      <w:r w:rsidRPr="00E86841">
        <w:rPr>
          <w:rStyle w:val="StyleUnderline"/>
          <w:rFonts w:asciiTheme="minorHAnsi" w:hAnsiTheme="minorHAnsi" w:cstheme="minorHAnsi"/>
        </w:rPr>
        <w:t xml:space="preserve"> inside almost any building.</w:t>
      </w:r>
      <w:r w:rsidRPr="00CD306A">
        <w:rPr>
          <w:rFonts w:asciiTheme="minorHAnsi" w:hAnsiTheme="minorHAnsi" w:cstheme="minorHAnsi"/>
          <w:sz w:val="12"/>
        </w:rPr>
        <w:t xml:space="preserve"> Relatively </w:t>
      </w:r>
      <w:r w:rsidRPr="00CD306A">
        <w:rPr>
          <w:rStyle w:val="Emphasis"/>
          <w:rFonts w:asciiTheme="minorHAnsi" w:hAnsiTheme="minorHAnsi" w:cstheme="minorHAnsi"/>
          <w:highlight w:val="cyan"/>
        </w:rPr>
        <w:t>small teams</w:t>
      </w:r>
      <w:r w:rsidRPr="00CD306A">
        <w:rPr>
          <w:rStyle w:val="StyleUnderline"/>
          <w:rFonts w:asciiTheme="minorHAnsi" w:hAnsiTheme="minorHAnsi" w:cstheme="minorHAnsi"/>
          <w:highlight w:val="cyan"/>
        </w:rPr>
        <w:t xml:space="preserve"> can cook up </w:t>
      </w:r>
      <w:r w:rsidRPr="00CD306A">
        <w:rPr>
          <w:rStyle w:val="Emphasis"/>
          <w:rFonts w:asciiTheme="minorHAnsi" w:hAnsiTheme="minorHAnsi" w:cstheme="minorHAnsi"/>
          <w:highlight w:val="cyan"/>
        </w:rPr>
        <w:t>deadly viruses</w:t>
      </w:r>
      <w:r w:rsidRPr="00CD306A">
        <w:rPr>
          <w:rStyle w:val="StyleUnderline"/>
          <w:rFonts w:asciiTheme="minorHAnsi" w:hAnsiTheme="minorHAnsi" w:cstheme="minorHAnsi"/>
          <w:highlight w:val="cyan"/>
        </w:rPr>
        <w:t xml:space="preserve"> without</w:t>
      </w:r>
      <w:r w:rsidRPr="00CD306A">
        <w:rPr>
          <w:rFonts w:asciiTheme="minorHAnsi" w:hAnsiTheme="minorHAnsi" w:cstheme="minorHAnsi"/>
          <w:sz w:val="12"/>
        </w:rPr>
        <w:t xml:space="preserve"> even </w:t>
      </w:r>
      <w:r w:rsidRPr="00CD306A">
        <w:rPr>
          <w:rStyle w:val="Emphasis"/>
          <w:rFonts w:asciiTheme="minorHAnsi" w:hAnsiTheme="minorHAnsi" w:cstheme="minorHAnsi"/>
          <w:highlight w:val="cyan"/>
        </w:rPr>
        <w:t xml:space="preserve">breaking </w:t>
      </w:r>
      <w:r w:rsidRPr="00CD306A">
        <w:rPr>
          <w:sz w:val="12"/>
        </w:rPr>
        <w:t>any</w:t>
      </w:r>
      <w:r w:rsidRPr="00CD306A">
        <w:rPr>
          <w:rStyle w:val="Emphasis"/>
          <w:rFonts w:asciiTheme="minorHAnsi" w:hAnsiTheme="minorHAnsi" w:cstheme="minorHAnsi"/>
          <w:highlight w:val="cyan"/>
        </w:rPr>
        <w:t xml:space="preserve"> laws</w:t>
      </w:r>
      <w:r w:rsidRPr="00CD306A">
        <w:rPr>
          <w:rFonts w:asciiTheme="minorHAnsi" w:hAnsiTheme="minorHAnsi" w:cstheme="minorHAnsi"/>
          <w:sz w:val="12"/>
        </w:rPr>
        <w:t xml:space="preserve">. The one positive thing about bioterrorism is that unlike a nuclear bomb, it’s </w:t>
      </w:r>
      <w:proofErr w:type="gramStart"/>
      <w:r w:rsidRPr="00CD306A">
        <w:rPr>
          <w:rFonts w:asciiTheme="minorHAnsi" w:hAnsiTheme="minorHAnsi" w:cstheme="minorHAnsi"/>
          <w:sz w:val="12"/>
        </w:rPr>
        <w:t>really hard</w:t>
      </w:r>
      <w:proofErr w:type="gramEnd"/>
      <w:r w:rsidRPr="00CD306A">
        <w:rPr>
          <w:rFonts w:asciiTheme="minorHAnsi" w:hAnsiTheme="minorHAnsi" w:cstheme="minorHAnsi"/>
          <w:sz w:val="12"/>
        </w:rPr>
        <w:t xml:space="preserve"> to target an engineered virus. There’s no equivalent of “I’m going to blow up Chicago to show the Americans what I think of them.” Your virus is just going to spread around, killing people at random. And we also see this in pop culture: in Frank Herbert’s 1982 book “The White Plague,” the bioterrorist is a true madman who doesn’t really care who he hurts, while in the 1995 movie “12 Monkeys,” the culprit is an ecoterrorist who believes that the mass die-off of humanity will be good for nature. That’s </w:t>
      </w:r>
      <w:proofErr w:type="gramStart"/>
      <w:r w:rsidRPr="00CD306A">
        <w:rPr>
          <w:rFonts w:asciiTheme="minorHAnsi" w:hAnsiTheme="minorHAnsi" w:cstheme="minorHAnsi"/>
          <w:sz w:val="12"/>
        </w:rPr>
        <w:t>pretty nutty</w:t>
      </w:r>
      <w:proofErr w:type="gramEnd"/>
      <w:r w:rsidRPr="00CD306A">
        <w:rPr>
          <w:rFonts w:asciiTheme="minorHAnsi" w:hAnsiTheme="minorHAnsi" w:cstheme="minorHAnsi"/>
          <w:sz w:val="12"/>
        </w:rPr>
        <w:t xml:space="preserve">, but back at the 2020 World Economic Forum in Davos, the eminent primatologist Jane Goodall said, “What was the population in the year 1500? About 500 million. What on earth could take place that would cause a planet with 9 billion people on it to be reduced by 95% to 500 million? Hmmm…I wonder if a virus could do that?” Some dopes on the internet revived those comments years later as proof that a nefarious cabal of elites deliberately engineered Covid-19 as part of the environmental agenda. You can be </w:t>
      </w:r>
      <w:proofErr w:type="gramStart"/>
      <w:r w:rsidRPr="00CD306A">
        <w:rPr>
          <w:rFonts w:asciiTheme="minorHAnsi" w:hAnsiTheme="minorHAnsi" w:cstheme="minorHAnsi"/>
          <w:sz w:val="12"/>
        </w:rPr>
        <w:t>pretty certain</w:t>
      </w:r>
      <w:proofErr w:type="gramEnd"/>
      <w:r w:rsidRPr="00CD306A">
        <w:rPr>
          <w:rFonts w:asciiTheme="minorHAnsi" w:hAnsiTheme="minorHAnsi" w:cstheme="minorHAnsi"/>
          <w:sz w:val="12"/>
        </w:rPr>
        <w:t xml:space="preserve"> that’s not true because a deliberate program of destruction would almost certainly kill way more people. But Goodall’s joke does illustrate that it’s not totally inconceivable that a skilled scientist would decide this was a good idea. Things could get so much worse Fictional accounts of infectious disease apocalypse, whether they feature terrorists or a lab leak (as in “The Stand”) or zoonosis (“Contagion”), normally involve one pathogen that is just super-duper deadly. This seems </w:t>
      </w:r>
      <w:proofErr w:type="gramStart"/>
      <w:r w:rsidRPr="00CD306A">
        <w:rPr>
          <w:rFonts w:asciiTheme="minorHAnsi" w:hAnsiTheme="minorHAnsi" w:cstheme="minorHAnsi"/>
          <w:sz w:val="12"/>
        </w:rPr>
        <w:t>pretty unlikely</w:t>
      </w:r>
      <w:proofErr w:type="gramEnd"/>
      <w:r w:rsidRPr="00CD306A">
        <w:rPr>
          <w:rFonts w:asciiTheme="minorHAnsi" w:hAnsiTheme="minorHAnsi" w:cstheme="minorHAnsi"/>
          <w:sz w:val="12"/>
        </w:rPr>
        <w:t xml:space="preserve">. In the real world, even the deadliest plagues are somewhat limited in the number of people they kill, both because the immune system is </w:t>
      </w:r>
      <w:proofErr w:type="gramStart"/>
      <w:r w:rsidRPr="00CD306A">
        <w:rPr>
          <w:rFonts w:asciiTheme="minorHAnsi" w:hAnsiTheme="minorHAnsi" w:cstheme="minorHAnsi"/>
          <w:sz w:val="12"/>
        </w:rPr>
        <w:t>pretty impressive</w:t>
      </w:r>
      <w:proofErr w:type="gramEnd"/>
      <w:r w:rsidRPr="00CD306A">
        <w:rPr>
          <w:rFonts w:asciiTheme="minorHAnsi" w:hAnsiTheme="minorHAnsi" w:cstheme="minorHAnsi"/>
          <w:sz w:val="12"/>
        </w:rPr>
        <w:t xml:space="preserve"> and also because viruses need survivors in order to spread. But </w:t>
      </w:r>
      <w:r w:rsidRPr="00E86841">
        <w:rPr>
          <w:rStyle w:val="StyleUnderline"/>
          <w:rFonts w:asciiTheme="minorHAnsi" w:hAnsiTheme="minorHAnsi" w:cstheme="minorHAnsi"/>
        </w:rPr>
        <w:t xml:space="preserve">what can be </w:t>
      </w:r>
      <w:r w:rsidRPr="00E86841">
        <w:rPr>
          <w:rStyle w:val="Emphasis"/>
          <w:rFonts w:asciiTheme="minorHAnsi" w:hAnsiTheme="minorHAnsi" w:cstheme="minorHAnsi"/>
        </w:rPr>
        <w:t>much worse</w:t>
      </w:r>
      <w:r w:rsidRPr="00E86841">
        <w:rPr>
          <w:rStyle w:val="StyleUnderline"/>
          <w:rFonts w:asciiTheme="minorHAnsi" w:hAnsiTheme="minorHAnsi" w:cstheme="minorHAnsi"/>
        </w:rPr>
        <w:t xml:space="preserve"> than any </w:t>
      </w:r>
      <w:r w:rsidRPr="00E86841">
        <w:rPr>
          <w:rStyle w:val="Emphasis"/>
          <w:rFonts w:asciiTheme="minorHAnsi" w:hAnsiTheme="minorHAnsi" w:cstheme="minorHAnsi"/>
        </w:rPr>
        <w:t>single</w:t>
      </w:r>
      <w:r w:rsidRPr="00E86841">
        <w:rPr>
          <w:rStyle w:val="StyleUnderline"/>
          <w:rFonts w:asciiTheme="minorHAnsi" w:hAnsiTheme="minorHAnsi" w:cstheme="minorHAnsi"/>
        </w:rPr>
        <w:t xml:space="preserve"> pathogen is</w:t>
      </w:r>
      <w:r w:rsidRPr="00CD306A">
        <w:rPr>
          <w:rFonts w:asciiTheme="minorHAnsi" w:hAnsiTheme="minorHAnsi" w:cstheme="minorHAnsi"/>
          <w:sz w:val="12"/>
        </w:rPr>
        <w:t xml:space="preserve"> what the Native Americans experienced when European colonizers showed up: </w:t>
      </w:r>
      <w:r w:rsidRPr="00E86841">
        <w:rPr>
          <w:rStyle w:val="StyleUnderline"/>
          <w:rFonts w:asciiTheme="minorHAnsi" w:hAnsiTheme="minorHAnsi" w:cstheme="minorHAnsi"/>
        </w:rPr>
        <w:t xml:space="preserve">exposure to </w:t>
      </w:r>
      <w:r w:rsidRPr="00E86841">
        <w:rPr>
          <w:rStyle w:val="Emphasis"/>
          <w:rFonts w:asciiTheme="minorHAnsi" w:hAnsiTheme="minorHAnsi" w:cstheme="minorHAnsi"/>
        </w:rPr>
        <w:t>multiple novel pathogens simultaneously</w:t>
      </w:r>
      <w:r w:rsidRPr="00CD306A">
        <w:rPr>
          <w:rFonts w:asciiTheme="minorHAnsi" w:hAnsiTheme="minorHAnsi" w:cstheme="minorHAnsi"/>
          <w:sz w:val="12"/>
        </w:rPr>
        <w:t xml:space="preserve">. </w:t>
      </w:r>
      <w:r w:rsidRPr="00CD306A">
        <w:rPr>
          <w:rStyle w:val="StyleUnderline"/>
          <w:rFonts w:asciiTheme="minorHAnsi" w:hAnsiTheme="minorHAnsi" w:cstheme="minorHAnsi"/>
          <w:highlight w:val="cyan"/>
        </w:rPr>
        <w:t>A</w:t>
      </w:r>
      <w:r w:rsidRPr="00CD306A">
        <w:rPr>
          <w:rFonts w:asciiTheme="minorHAnsi" w:hAnsiTheme="minorHAnsi" w:cstheme="minorHAnsi"/>
          <w:sz w:val="12"/>
        </w:rPr>
        <w:t xml:space="preserve"> would-be </w:t>
      </w:r>
      <w:r w:rsidRPr="00CD306A">
        <w:rPr>
          <w:rStyle w:val="StyleUnderline"/>
          <w:rFonts w:asciiTheme="minorHAnsi" w:hAnsiTheme="minorHAnsi" w:cstheme="minorHAnsi"/>
          <w:highlight w:val="cyan"/>
        </w:rPr>
        <w:t>killer could release</w:t>
      </w:r>
      <w:r w:rsidRPr="00E86841">
        <w:rPr>
          <w:rStyle w:val="StyleUnderline"/>
          <w:rFonts w:asciiTheme="minorHAnsi" w:hAnsiTheme="minorHAnsi" w:cstheme="minorHAnsi"/>
        </w:rPr>
        <w:t xml:space="preserve"> </w:t>
      </w:r>
      <w:r w:rsidRPr="00E86841">
        <w:rPr>
          <w:rStyle w:val="Emphasis"/>
          <w:rFonts w:asciiTheme="minorHAnsi" w:hAnsiTheme="minorHAnsi" w:cstheme="minorHAnsi"/>
        </w:rPr>
        <w:t xml:space="preserve">engineered </w:t>
      </w:r>
      <w:r w:rsidRPr="00CD306A">
        <w:rPr>
          <w:rStyle w:val="Emphasis"/>
          <w:highlight w:val="cyan"/>
        </w:rPr>
        <w:t>smallpox</w:t>
      </w:r>
      <w:r w:rsidRPr="00E86841">
        <w:rPr>
          <w:rStyle w:val="StyleUnderline"/>
          <w:rFonts w:asciiTheme="minorHAnsi" w:hAnsiTheme="minorHAnsi" w:cstheme="minorHAnsi"/>
        </w:rPr>
        <w:t xml:space="preserve"> and a </w:t>
      </w:r>
      <w:r w:rsidRPr="00CD306A">
        <w:rPr>
          <w:rStyle w:val="Emphasis"/>
          <w:rFonts w:asciiTheme="minorHAnsi" w:hAnsiTheme="minorHAnsi" w:cstheme="minorHAnsi"/>
          <w:highlight w:val="cyan"/>
        </w:rPr>
        <w:t>novel corona</w:t>
      </w:r>
      <w:r w:rsidRPr="00E86841">
        <w:rPr>
          <w:rStyle w:val="Emphasis"/>
          <w:rFonts w:asciiTheme="minorHAnsi" w:hAnsiTheme="minorHAnsi" w:cstheme="minorHAnsi"/>
        </w:rPr>
        <w:t>virus</w:t>
      </w:r>
      <w:r w:rsidRPr="00E86841">
        <w:rPr>
          <w:rStyle w:val="StyleUnderline"/>
          <w:rFonts w:asciiTheme="minorHAnsi" w:hAnsiTheme="minorHAnsi" w:cstheme="minorHAnsi"/>
        </w:rPr>
        <w:t xml:space="preserve"> and </w:t>
      </w:r>
      <w:r w:rsidRPr="00CD306A">
        <w:rPr>
          <w:rStyle w:val="StyleUnderline"/>
          <w:rFonts w:asciiTheme="minorHAnsi" w:hAnsiTheme="minorHAnsi" w:cstheme="minorHAnsi"/>
          <w:highlight w:val="cyan"/>
        </w:rPr>
        <w:t xml:space="preserve">a new </w:t>
      </w:r>
      <w:r w:rsidRPr="00CD306A">
        <w:rPr>
          <w:rStyle w:val="Emphasis"/>
          <w:rFonts w:asciiTheme="minorHAnsi" w:hAnsiTheme="minorHAnsi" w:cstheme="minorHAnsi"/>
          <w:highlight w:val="cyan"/>
        </w:rPr>
        <w:t>flu strain</w:t>
      </w:r>
      <w:r w:rsidRPr="00E86841">
        <w:rPr>
          <w:rStyle w:val="StyleUnderline"/>
          <w:rFonts w:asciiTheme="minorHAnsi" w:hAnsiTheme="minorHAnsi" w:cstheme="minorHAnsi"/>
        </w:rPr>
        <w:t xml:space="preserve"> </w:t>
      </w:r>
      <w:r w:rsidRPr="00CD306A">
        <w:rPr>
          <w:rStyle w:val="StyleUnderline"/>
          <w:rFonts w:asciiTheme="minorHAnsi" w:hAnsiTheme="minorHAnsi" w:cstheme="minorHAnsi"/>
        </w:rPr>
        <w:t>and</w:t>
      </w:r>
      <w:r w:rsidRPr="00E86841">
        <w:rPr>
          <w:rStyle w:val="StyleUnderline"/>
          <w:rFonts w:asciiTheme="minorHAnsi" w:hAnsiTheme="minorHAnsi" w:cstheme="minorHAnsi"/>
        </w:rPr>
        <w:t xml:space="preserve"> a new </w:t>
      </w:r>
      <w:proofErr w:type="spellStart"/>
      <w:r w:rsidRPr="00E86841">
        <w:rPr>
          <w:rStyle w:val="Emphasis"/>
          <w:rFonts w:asciiTheme="minorHAnsi" w:hAnsiTheme="minorHAnsi" w:cstheme="minorHAnsi"/>
        </w:rPr>
        <w:t>henipavirus</w:t>
      </w:r>
      <w:proofErr w:type="spellEnd"/>
      <w:r w:rsidRPr="00CD306A">
        <w:rPr>
          <w:rFonts w:asciiTheme="minorHAnsi" w:hAnsiTheme="minorHAnsi" w:cstheme="minorHAnsi"/>
          <w:sz w:val="12"/>
        </w:rPr>
        <w:t xml:space="preserve"> optimized </w:t>
      </w:r>
      <w:r w:rsidRPr="00E86841">
        <w:rPr>
          <w:rStyle w:val="StyleUnderline"/>
          <w:rFonts w:asciiTheme="minorHAnsi" w:hAnsiTheme="minorHAnsi" w:cstheme="minorHAnsi"/>
        </w:rPr>
        <w:t xml:space="preserve">for human transmission </w:t>
      </w:r>
      <w:r w:rsidRPr="00CD306A">
        <w:rPr>
          <w:rStyle w:val="Emphasis"/>
          <w:rFonts w:asciiTheme="minorHAnsi" w:hAnsiTheme="minorHAnsi" w:cstheme="minorHAnsi"/>
          <w:highlight w:val="cyan"/>
        </w:rPr>
        <w:t>all at once</w:t>
      </w:r>
      <w:r w:rsidRPr="00E86841">
        <w:rPr>
          <w:rStyle w:val="StyleUnderline"/>
          <w:rFonts w:asciiTheme="minorHAnsi" w:hAnsiTheme="minorHAnsi" w:cstheme="minorHAnsi"/>
        </w:rPr>
        <w:t xml:space="preserve">. That would </w:t>
      </w:r>
      <w:r w:rsidRPr="00E86841">
        <w:rPr>
          <w:rStyle w:val="Emphasis"/>
          <w:rFonts w:asciiTheme="minorHAnsi" w:hAnsiTheme="minorHAnsi" w:cstheme="minorHAnsi"/>
        </w:rPr>
        <w:t>kill tons of people</w:t>
      </w:r>
      <w:r w:rsidRPr="00E86841">
        <w:rPr>
          <w:rStyle w:val="StyleUnderline"/>
          <w:rFonts w:asciiTheme="minorHAnsi" w:hAnsiTheme="minorHAnsi" w:cstheme="minorHAnsi"/>
        </w:rPr>
        <w:t xml:space="preserve"> </w:t>
      </w:r>
      <w:proofErr w:type="gramStart"/>
      <w:r w:rsidRPr="00E86841">
        <w:rPr>
          <w:rStyle w:val="StyleUnderline"/>
          <w:rFonts w:asciiTheme="minorHAnsi" w:hAnsiTheme="minorHAnsi" w:cstheme="minorHAnsi"/>
        </w:rPr>
        <w:t>and also</w:t>
      </w:r>
      <w:proofErr w:type="gramEnd"/>
      <w:r w:rsidRPr="00E86841">
        <w:rPr>
          <w:rStyle w:val="StyleUnderline"/>
          <w:rFonts w:asciiTheme="minorHAnsi" w:hAnsiTheme="minorHAnsi" w:cstheme="minorHAnsi"/>
        </w:rPr>
        <w:t xml:space="preserve"> throw our </w:t>
      </w:r>
      <w:r w:rsidRPr="00E86841">
        <w:rPr>
          <w:rStyle w:val="Emphasis"/>
          <w:rFonts w:asciiTheme="minorHAnsi" w:hAnsiTheme="minorHAnsi" w:cstheme="minorHAnsi"/>
        </w:rPr>
        <w:t>basic response systems</w:t>
      </w:r>
      <w:r w:rsidRPr="00E86841">
        <w:rPr>
          <w:rStyle w:val="StyleUnderline"/>
          <w:rFonts w:asciiTheme="minorHAnsi" w:hAnsiTheme="minorHAnsi" w:cstheme="minorHAnsi"/>
        </w:rPr>
        <w:t xml:space="preserve"> into </w:t>
      </w:r>
      <w:r w:rsidRPr="00E86841">
        <w:rPr>
          <w:rStyle w:val="Emphasis"/>
          <w:rFonts w:asciiTheme="minorHAnsi" w:hAnsiTheme="minorHAnsi" w:cstheme="minorHAnsi"/>
        </w:rPr>
        <w:t>chaos</w:t>
      </w:r>
      <w:r w:rsidRPr="00CD306A">
        <w:rPr>
          <w:rFonts w:asciiTheme="minorHAnsi" w:hAnsiTheme="minorHAnsi" w:cstheme="minorHAnsi"/>
          <w:sz w:val="12"/>
        </w:rPr>
        <w:t xml:space="preserve">. And </w:t>
      </w:r>
      <w:r w:rsidRPr="00E86841">
        <w:rPr>
          <w:rStyle w:val="StyleUnderline"/>
          <w:rFonts w:asciiTheme="minorHAnsi" w:hAnsiTheme="minorHAnsi" w:cstheme="minorHAnsi"/>
        </w:rPr>
        <w:t xml:space="preserve">there’s </w:t>
      </w:r>
      <w:r w:rsidRPr="00E86841">
        <w:rPr>
          <w:rStyle w:val="Emphasis"/>
          <w:rFonts w:asciiTheme="minorHAnsi" w:hAnsiTheme="minorHAnsi" w:cstheme="minorHAnsi"/>
        </w:rPr>
        <w:t>no</w:t>
      </w:r>
      <w:r w:rsidRPr="00CD306A">
        <w:rPr>
          <w:rFonts w:asciiTheme="minorHAnsi" w:hAnsiTheme="minorHAnsi" w:cstheme="minorHAnsi"/>
          <w:sz w:val="12"/>
        </w:rPr>
        <w:t xml:space="preserve"> </w:t>
      </w:r>
      <w:proofErr w:type="gramStart"/>
      <w:r w:rsidRPr="00CD306A">
        <w:rPr>
          <w:rFonts w:asciiTheme="minorHAnsi" w:hAnsiTheme="minorHAnsi" w:cstheme="minorHAnsi"/>
          <w:sz w:val="12"/>
        </w:rPr>
        <w:t xml:space="preserve">particular </w:t>
      </w:r>
      <w:r w:rsidRPr="00E86841">
        <w:rPr>
          <w:rStyle w:val="StyleUnderline"/>
          <w:rFonts w:asciiTheme="minorHAnsi" w:hAnsiTheme="minorHAnsi" w:cstheme="minorHAnsi"/>
        </w:rPr>
        <w:t>reason</w:t>
      </w:r>
      <w:proofErr w:type="gramEnd"/>
      <w:r w:rsidRPr="00E86841">
        <w:rPr>
          <w:rStyle w:val="StyleUnderline"/>
          <w:rFonts w:asciiTheme="minorHAnsi" w:hAnsiTheme="minorHAnsi" w:cstheme="minorHAnsi"/>
        </w:rPr>
        <w:t xml:space="preserve"> that a sophisticated killer would need to </w:t>
      </w:r>
      <w:r w:rsidRPr="00E86841">
        <w:rPr>
          <w:rStyle w:val="Emphasis"/>
          <w:rFonts w:asciiTheme="minorHAnsi" w:hAnsiTheme="minorHAnsi" w:cstheme="minorHAnsi"/>
        </w:rPr>
        <w:t>stop</w:t>
      </w:r>
      <w:r w:rsidRPr="00E86841">
        <w:rPr>
          <w:rStyle w:val="StyleUnderline"/>
          <w:rFonts w:asciiTheme="minorHAnsi" w:hAnsiTheme="minorHAnsi" w:cstheme="minorHAnsi"/>
        </w:rPr>
        <w:t xml:space="preserve"> at </w:t>
      </w:r>
      <w:r w:rsidRPr="00E86841">
        <w:rPr>
          <w:rStyle w:val="Emphasis"/>
          <w:rFonts w:asciiTheme="minorHAnsi" w:hAnsiTheme="minorHAnsi" w:cstheme="minorHAnsi"/>
        </w:rPr>
        <w:t>four</w:t>
      </w:r>
      <w:r w:rsidRPr="00E86841">
        <w:rPr>
          <w:rStyle w:val="StyleUnderline"/>
          <w:rFonts w:asciiTheme="minorHAnsi" w:hAnsiTheme="minorHAnsi" w:cstheme="minorHAnsi"/>
        </w:rPr>
        <w:t>.</w:t>
      </w:r>
      <w:r w:rsidRPr="00CD306A">
        <w:rPr>
          <w:rFonts w:asciiTheme="minorHAnsi" w:hAnsiTheme="minorHAnsi" w:cstheme="minorHAnsi"/>
          <w:sz w:val="12"/>
        </w:rPr>
        <w:t xml:space="preserve"> Engineering new viruses requires skills most people don’t have, but for those who do, I don’t believe it’s the case that each modification is like a delicate masterpiece that takes forever to assemble. </w:t>
      </w:r>
      <w:r w:rsidRPr="00E86841">
        <w:rPr>
          <w:rStyle w:val="StyleUnderline"/>
          <w:rFonts w:asciiTheme="minorHAnsi" w:hAnsiTheme="minorHAnsi" w:cstheme="minorHAnsi"/>
        </w:rPr>
        <w:t xml:space="preserve">You could unleash </w:t>
      </w:r>
      <w:r w:rsidRPr="00E86841">
        <w:rPr>
          <w:rStyle w:val="Emphasis"/>
          <w:rFonts w:asciiTheme="minorHAnsi" w:hAnsiTheme="minorHAnsi" w:cstheme="minorHAnsi"/>
        </w:rPr>
        <w:t>many variants</w:t>
      </w:r>
      <w:r w:rsidRPr="00CD306A">
        <w:rPr>
          <w:rFonts w:asciiTheme="minorHAnsi" w:hAnsiTheme="minorHAnsi" w:cstheme="minorHAnsi"/>
          <w:sz w:val="12"/>
        </w:rPr>
        <w:t xml:space="preserve"> roughly </w:t>
      </w:r>
      <w:r w:rsidRPr="00E86841">
        <w:rPr>
          <w:rStyle w:val="Emphasis"/>
          <w:rFonts w:asciiTheme="minorHAnsi" w:hAnsiTheme="minorHAnsi" w:cstheme="minorHAnsi"/>
        </w:rPr>
        <w:t>simultaneously</w:t>
      </w:r>
      <w:r w:rsidRPr="00E86841">
        <w:rPr>
          <w:rStyle w:val="StyleUnderline"/>
          <w:rFonts w:asciiTheme="minorHAnsi" w:hAnsiTheme="minorHAnsi" w:cstheme="minorHAnsi"/>
        </w:rPr>
        <w:t xml:space="preserve"> </w:t>
      </w:r>
      <w:r w:rsidRPr="00CD306A">
        <w:rPr>
          <w:rStyle w:val="StyleUnderline"/>
          <w:rFonts w:asciiTheme="minorHAnsi" w:hAnsiTheme="minorHAnsi" w:cstheme="minorHAnsi"/>
          <w:highlight w:val="cyan"/>
        </w:rPr>
        <w:t>and provoke a</w:t>
      </w:r>
      <w:r w:rsidRPr="00CD306A">
        <w:rPr>
          <w:rFonts w:asciiTheme="minorHAnsi" w:hAnsiTheme="minorHAnsi" w:cstheme="minorHAnsi"/>
          <w:sz w:val="12"/>
        </w:rPr>
        <w:t xml:space="preserve"> potentially </w:t>
      </w:r>
      <w:r w:rsidRPr="00CD306A">
        <w:rPr>
          <w:rStyle w:val="Emphasis"/>
          <w:rFonts w:asciiTheme="minorHAnsi" w:hAnsiTheme="minorHAnsi" w:cstheme="minorHAnsi"/>
          <w:highlight w:val="cyan"/>
        </w:rPr>
        <w:t>civilization-collapsing disaster</w:t>
      </w:r>
      <w:r w:rsidRPr="00CD306A">
        <w:rPr>
          <w:rFonts w:asciiTheme="minorHAnsi" w:hAnsiTheme="minorHAnsi" w:cstheme="minorHAnsi"/>
          <w:sz w:val="12"/>
        </w:rPr>
        <w:t>.</w:t>
      </w:r>
    </w:p>
    <w:p w14:paraId="287B2208" w14:textId="77777777" w:rsidR="009D7A7B" w:rsidRDefault="009D7A7B" w:rsidP="009D7A7B">
      <w:pPr>
        <w:rPr>
          <w:rFonts w:asciiTheme="minorHAnsi" w:hAnsiTheme="minorHAnsi" w:cstheme="minorHAnsi"/>
          <w:sz w:val="14"/>
        </w:rPr>
      </w:pPr>
    </w:p>
    <w:p w14:paraId="16D561F4" w14:textId="77777777" w:rsidR="009D7A7B" w:rsidRDefault="009D7A7B" w:rsidP="009D7A7B">
      <w:pPr>
        <w:pStyle w:val="Heading4"/>
      </w:pPr>
      <w:r>
        <w:t xml:space="preserve">ISIS and domestic terrorists are most likely to use bioengineering and CRISPR technologies wipe out humanity. </w:t>
      </w:r>
    </w:p>
    <w:p w14:paraId="131B8757" w14:textId="1AF6C917" w:rsidR="009D7A7B" w:rsidRPr="005135E5" w:rsidRDefault="009D7A7B" w:rsidP="009D7A7B">
      <w:r w:rsidRPr="00583C23">
        <w:rPr>
          <w:rStyle w:val="Style13ptBold"/>
        </w:rPr>
        <w:t>Torres 1</w:t>
      </w:r>
      <w:r>
        <w:rPr>
          <w:rStyle w:val="Style13ptBold"/>
        </w:rPr>
        <w:t xml:space="preserve">9 </w:t>
      </w:r>
      <w:r>
        <w:t xml:space="preserve">[Phil, earned a BA in Philosophy with Honors from the University of Maryland, College Park, where he completed his thesis under Lindley Darden and won the </w:t>
      </w:r>
      <w:proofErr w:type="spellStart"/>
      <w:r>
        <w:t>Schlaretzki</w:t>
      </w:r>
      <w:proofErr w:type="spellEnd"/>
      <w:r>
        <w:t xml:space="preserve"> Prize for being the "most outstanding" student in the department, 10/25/2019, “Who Wants to Destroy the World?”, </w:t>
      </w:r>
      <w:r w:rsidRPr="003F03EA">
        <w:t>https://onezero.medium.com/who-wants-to-destroy-the-world-e7571c66397</w:t>
      </w:r>
      <w:r>
        <w:t>] acc 7/17/2024 [</w:t>
      </w:r>
      <w:proofErr w:type="spellStart"/>
      <w:r>
        <w:t>tvisha</w:t>
      </w:r>
      <w:proofErr w:type="spellEnd"/>
      <w:r>
        <w:t>]</w:t>
      </w:r>
    </w:p>
    <w:p w14:paraId="2223C2D7" w14:textId="77777777" w:rsidR="009D7A7B" w:rsidRPr="006A1358" w:rsidRDefault="009D7A7B" w:rsidP="009D7A7B">
      <w:pPr>
        <w:rPr>
          <w:sz w:val="14"/>
        </w:rPr>
      </w:pPr>
      <w:r w:rsidRPr="005135E5">
        <w:rPr>
          <w:rStyle w:val="StyleUnderline"/>
        </w:rPr>
        <w:t xml:space="preserve">Another type of </w:t>
      </w:r>
      <w:proofErr w:type="spellStart"/>
      <w:r w:rsidRPr="005135E5">
        <w:rPr>
          <w:rStyle w:val="Emphasis"/>
        </w:rPr>
        <w:t>omnicidal</w:t>
      </w:r>
      <w:proofErr w:type="spellEnd"/>
      <w:r w:rsidRPr="005135E5">
        <w:rPr>
          <w:rStyle w:val="Emphasis"/>
        </w:rPr>
        <w:t xml:space="preserve"> actor</w:t>
      </w:r>
      <w:r w:rsidRPr="005135E5">
        <w:rPr>
          <w:rStyle w:val="StyleUnderline"/>
        </w:rPr>
        <w:t xml:space="preserve"> comes in the form </w:t>
      </w:r>
      <w:r w:rsidRPr="00C74F58">
        <w:rPr>
          <w:rStyle w:val="StyleUnderline"/>
        </w:rPr>
        <w:t xml:space="preserve">of </w:t>
      </w:r>
      <w:r w:rsidRPr="00C74F58">
        <w:rPr>
          <w:rStyle w:val="Emphasis"/>
        </w:rPr>
        <w:t>apocalyptic terrorists</w:t>
      </w:r>
      <w:r w:rsidRPr="006A1358">
        <w:rPr>
          <w:sz w:val="14"/>
        </w:rPr>
        <w:t xml:space="preserve"> </w:t>
      </w:r>
      <w:r w:rsidRPr="00C74F58">
        <w:rPr>
          <w:rStyle w:val="StyleUnderline"/>
        </w:rPr>
        <w:t>who believe that to save the world, it must first be destroyed</w:t>
      </w:r>
      <w:r w:rsidRPr="006A1358">
        <w:rPr>
          <w:sz w:val="14"/>
        </w:rPr>
        <w:t xml:space="preserve">. </w:t>
      </w:r>
      <w:r w:rsidRPr="00C74F58">
        <w:rPr>
          <w:rStyle w:val="Emphasis"/>
        </w:rPr>
        <w:t>ISIS</w:t>
      </w:r>
      <w:r w:rsidRPr="006A1358">
        <w:rPr>
          <w:sz w:val="14"/>
        </w:rPr>
        <w:t xml:space="preserve">, arguably </w:t>
      </w:r>
      <w:r w:rsidRPr="00C74F58">
        <w:rPr>
          <w:rStyle w:val="StyleUnderline"/>
        </w:rPr>
        <w:t xml:space="preserve">the largest and richest terrorist group in history, is a </w:t>
      </w:r>
      <w:r w:rsidRPr="00C74F58">
        <w:rPr>
          <w:rStyle w:val="Emphasis"/>
        </w:rPr>
        <w:t>paradigm case</w:t>
      </w:r>
      <w:r w:rsidRPr="006A1358">
        <w:rPr>
          <w:sz w:val="14"/>
        </w:rPr>
        <w:t xml:space="preserve">. </w:t>
      </w:r>
      <w:r w:rsidRPr="00C74F58">
        <w:rPr>
          <w:rStyle w:val="StyleUnderline"/>
        </w:rPr>
        <w:t>While some members of ISIS probably didn’t hold apocalyptic beliefs, the leadership most certainly did — and they made strategic decisions based on these beliefs</w:t>
      </w:r>
      <w:r w:rsidRPr="006A1358">
        <w:rPr>
          <w:sz w:val="14"/>
        </w:rPr>
        <w:t xml:space="preserve">. The man who essentially founded ISIS, </w:t>
      </w:r>
      <w:r w:rsidRPr="00C74F58">
        <w:rPr>
          <w:rStyle w:val="StyleUnderline"/>
        </w:rPr>
        <w:t xml:space="preserve">Abu Musab al-Zarqawi, believed that Islam’s version of Armageddon was about to unfold around the small Syrian town of </w:t>
      </w:r>
      <w:proofErr w:type="spellStart"/>
      <w:r w:rsidRPr="00C74F58">
        <w:rPr>
          <w:rStyle w:val="StyleUnderline"/>
        </w:rPr>
        <w:t>Dabiq</w:t>
      </w:r>
      <w:proofErr w:type="spellEnd"/>
      <w:r w:rsidRPr="006A1358">
        <w:rPr>
          <w:sz w:val="14"/>
        </w:rPr>
        <w:t xml:space="preserve">. Hence, the name of the group’s propaganda magazine, </w:t>
      </w:r>
      <w:proofErr w:type="spellStart"/>
      <w:r w:rsidRPr="006A1358">
        <w:rPr>
          <w:sz w:val="14"/>
        </w:rPr>
        <w:t>Dabiq</w:t>
      </w:r>
      <w:proofErr w:type="spellEnd"/>
      <w:r w:rsidRPr="006A1358">
        <w:rPr>
          <w:sz w:val="14"/>
        </w:rPr>
        <w:t xml:space="preserve">. </w:t>
      </w:r>
      <w:r w:rsidRPr="00C74F58">
        <w:rPr>
          <w:rStyle w:val="StyleUnderline"/>
        </w:rPr>
        <w:t xml:space="preserve">After the U.S. military killed al-Zarqawi in 2006, leadership of ISIS transferred to Abu Ayyub al-Masri, a fevered </w:t>
      </w:r>
      <w:proofErr w:type="spellStart"/>
      <w:r w:rsidRPr="00C74F58">
        <w:rPr>
          <w:rStyle w:val="Emphasis"/>
        </w:rPr>
        <w:t>apocalypticist</w:t>
      </w:r>
      <w:proofErr w:type="spellEnd"/>
      <w:r w:rsidRPr="006A1358">
        <w:rPr>
          <w:sz w:val="14"/>
        </w:rPr>
        <w:t xml:space="preserve"> </w:t>
      </w:r>
      <w:r w:rsidRPr="00C74F58">
        <w:rPr>
          <w:rStyle w:val="StyleUnderline"/>
        </w:rPr>
        <w:t>who insisted that the Islamic end-of-days messianic figure, the “Mahdi,” was about to appear in Iraq</w:t>
      </w:r>
      <w:r w:rsidRPr="006A1358">
        <w:rPr>
          <w:sz w:val="14"/>
        </w:rPr>
        <w:t xml:space="preserve">. Like al-Zarqawi, </w:t>
      </w:r>
      <w:r w:rsidRPr="00C74F58">
        <w:rPr>
          <w:rStyle w:val="StyleUnderline"/>
        </w:rPr>
        <w:t xml:space="preserve">he based his strategy on his </w:t>
      </w:r>
      <w:r w:rsidRPr="00C74F58">
        <w:rPr>
          <w:rStyle w:val="Emphasis"/>
        </w:rPr>
        <w:t>apocalyptic belief</w:t>
      </w:r>
      <w:r w:rsidRPr="006A1358">
        <w:rPr>
          <w:sz w:val="14"/>
        </w:rPr>
        <w:t xml:space="preserve"> — and it backfired. He soon met his end at the hands of Western forces.</w:t>
      </w:r>
    </w:p>
    <w:p w14:paraId="50F6685A" w14:textId="77777777" w:rsidR="009D7A7B" w:rsidRPr="006A1358" w:rsidRDefault="009D7A7B" w:rsidP="009D7A7B">
      <w:pPr>
        <w:rPr>
          <w:sz w:val="14"/>
        </w:rPr>
      </w:pPr>
      <w:proofErr w:type="gramStart"/>
      <w:r w:rsidRPr="006A1358">
        <w:rPr>
          <w:sz w:val="14"/>
        </w:rPr>
        <w:t xml:space="preserve">Both of </w:t>
      </w:r>
      <w:r w:rsidRPr="00C74F58">
        <w:rPr>
          <w:rStyle w:val="StyleUnderline"/>
        </w:rPr>
        <w:t>these</w:t>
      </w:r>
      <w:proofErr w:type="gramEnd"/>
      <w:r w:rsidRPr="00C74F58">
        <w:rPr>
          <w:rStyle w:val="StyleUnderline"/>
        </w:rPr>
        <w:t xml:space="preserve"> individuals</w:t>
      </w:r>
      <w:r w:rsidRPr="006A1358">
        <w:rPr>
          <w:sz w:val="14"/>
        </w:rPr>
        <w:t xml:space="preserve"> really </w:t>
      </w:r>
      <w:r w:rsidRPr="00C74F58">
        <w:rPr>
          <w:rStyle w:val="StyleUnderline"/>
        </w:rPr>
        <w:t>believed that the end was nigh, and that it was their duty to use</w:t>
      </w:r>
      <w:r w:rsidRPr="006A1358">
        <w:rPr>
          <w:sz w:val="14"/>
        </w:rPr>
        <w:t xml:space="preserve"> violence — </w:t>
      </w:r>
      <w:r w:rsidRPr="00C74F58">
        <w:rPr>
          <w:rStyle w:val="Emphasis"/>
        </w:rPr>
        <w:t>catastrophic violence</w:t>
      </w:r>
      <w:r w:rsidRPr="006A1358">
        <w:rPr>
          <w:sz w:val="14"/>
        </w:rPr>
        <w:t xml:space="preserve">, to be more specific — to bring about the apocalypse. </w:t>
      </w:r>
      <w:r w:rsidRPr="00C74F58">
        <w:rPr>
          <w:rStyle w:val="StyleUnderline"/>
        </w:rPr>
        <w:t xml:space="preserve">ISIS members talked about acquiring </w:t>
      </w:r>
      <w:r w:rsidRPr="00C74F58">
        <w:rPr>
          <w:rStyle w:val="Emphasis"/>
        </w:rPr>
        <w:t>nuclear weapons</w:t>
      </w:r>
      <w:r w:rsidRPr="006A1358">
        <w:rPr>
          <w:sz w:val="14"/>
        </w:rPr>
        <w:t xml:space="preserve">, </w:t>
      </w:r>
      <w:r w:rsidRPr="00C74F58">
        <w:rPr>
          <w:rStyle w:val="Emphasis"/>
        </w:rPr>
        <w:t>releasing deadly pathogens,</w:t>
      </w:r>
      <w:r w:rsidRPr="006A1358">
        <w:rPr>
          <w:sz w:val="14"/>
        </w:rPr>
        <w:t xml:space="preserve"> </w:t>
      </w:r>
      <w:r w:rsidRPr="00C74F58">
        <w:rPr>
          <w:rStyle w:val="StyleUnderline"/>
        </w:rPr>
        <w:t>and</w:t>
      </w:r>
      <w:r w:rsidRPr="006A1358">
        <w:rPr>
          <w:sz w:val="14"/>
        </w:rPr>
        <w:t xml:space="preserve"> </w:t>
      </w:r>
      <w:r w:rsidRPr="00C74F58">
        <w:rPr>
          <w:rStyle w:val="Emphasis"/>
        </w:rPr>
        <w:t>building dirty bombs</w:t>
      </w:r>
      <w:r w:rsidRPr="006A1358">
        <w:rPr>
          <w:sz w:val="14"/>
        </w:rPr>
        <w:t xml:space="preserve">. </w:t>
      </w:r>
      <w:r w:rsidRPr="00C74F58">
        <w:rPr>
          <w:rStyle w:val="StyleUnderline"/>
        </w:rPr>
        <w:t>I</w:t>
      </w:r>
      <w:r w:rsidRPr="006A1358">
        <w:rPr>
          <w:sz w:val="14"/>
        </w:rPr>
        <w:t xml:space="preserve"> personally </w:t>
      </w:r>
      <w:r w:rsidRPr="00C74F58">
        <w:rPr>
          <w:rStyle w:val="StyleUnderline"/>
        </w:rPr>
        <w:t xml:space="preserve">haven’t spoken to a single terrorism scholar who doesn’t think that ISIS would have gleefully </w:t>
      </w:r>
      <w:r w:rsidRPr="00C74F58">
        <w:rPr>
          <w:rStyle w:val="Emphasis"/>
        </w:rPr>
        <w:t>push</w:t>
      </w:r>
      <w:r w:rsidRPr="00C74F58">
        <w:rPr>
          <w:rStyle w:val="StyleUnderline"/>
        </w:rPr>
        <w:t xml:space="preserve">ed a </w:t>
      </w:r>
      <w:r w:rsidRPr="00C74F58">
        <w:rPr>
          <w:rStyle w:val="Emphasis"/>
        </w:rPr>
        <w:t>“destroy-the-world”</w:t>
      </w:r>
      <w:r w:rsidRPr="00C74F58">
        <w:rPr>
          <w:rStyle w:val="StyleUnderline"/>
        </w:rPr>
        <w:t xml:space="preserve"> button</w:t>
      </w:r>
      <w:r w:rsidRPr="006A1358">
        <w:rPr>
          <w:sz w:val="14"/>
        </w:rPr>
        <w:t xml:space="preserve">, especially if Western forces were marching toward </w:t>
      </w:r>
      <w:proofErr w:type="spellStart"/>
      <w:r w:rsidRPr="006A1358">
        <w:rPr>
          <w:sz w:val="14"/>
        </w:rPr>
        <w:t>Dabiq</w:t>
      </w:r>
      <w:proofErr w:type="spellEnd"/>
      <w:r w:rsidRPr="006A1358">
        <w:rPr>
          <w:sz w:val="14"/>
        </w:rPr>
        <w:t>.</w:t>
      </w:r>
    </w:p>
    <w:p w14:paraId="180E3205" w14:textId="77777777" w:rsidR="009D7A7B" w:rsidRPr="006A1358" w:rsidRDefault="009D7A7B" w:rsidP="009D7A7B">
      <w:pPr>
        <w:rPr>
          <w:sz w:val="14"/>
        </w:rPr>
      </w:pPr>
      <w:r w:rsidRPr="006A1358">
        <w:rPr>
          <w:sz w:val="14"/>
        </w:rPr>
        <w:t xml:space="preserve">But </w:t>
      </w:r>
      <w:r w:rsidRPr="00DC77DB">
        <w:rPr>
          <w:rStyle w:val="Emphasis"/>
          <w:highlight w:val="cyan"/>
        </w:rPr>
        <w:t>ISIS is far from the only apocalyptic group</w:t>
      </w:r>
      <w:r w:rsidRPr="00DC77DB">
        <w:rPr>
          <w:sz w:val="14"/>
        </w:rPr>
        <w:t xml:space="preserve">. Famously, the doomsday cult Aum Shinrikyo attempted to trigger Armageddon by releasing sarin in the Tokyo subway in 1995. Here in the U.S., </w:t>
      </w:r>
      <w:r w:rsidRPr="00DC77DB">
        <w:rPr>
          <w:rStyle w:val="Emphasis"/>
        </w:rPr>
        <w:t>more than a dozen hate groups</w:t>
      </w:r>
      <w:r w:rsidRPr="00DC77DB">
        <w:rPr>
          <w:sz w:val="14"/>
        </w:rPr>
        <w:t xml:space="preserve"> </w:t>
      </w:r>
      <w:r w:rsidRPr="00DC77DB">
        <w:rPr>
          <w:rStyle w:val="Emphasis"/>
        </w:rPr>
        <w:t>subscribe to Christian Identity</w:t>
      </w:r>
      <w:r w:rsidRPr="006A1358">
        <w:rPr>
          <w:sz w:val="14"/>
        </w:rPr>
        <w:t xml:space="preserve">, an apocalyptic worldview that endorses the use of catastrophic violence as a means of triggering a “race war” that will initiate the end of the world. And one of the bloodiest conflicts in human history, the Taiping Rebellion, involved an apocalyptic movement called the “Taiping Heavenly Kingdom.” This was led by a man named Hong </w:t>
      </w:r>
      <w:proofErr w:type="spellStart"/>
      <w:r w:rsidRPr="006A1358">
        <w:rPr>
          <w:sz w:val="14"/>
        </w:rPr>
        <w:t>Xiuquan</w:t>
      </w:r>
      <w:proofErr w:type="spellEnd"/>
      <w:r w:rsidRPr="006A1358">
        <w:rPr>
          <w:sz w:val="14"/>
        </w:rPr>
        <w:t>, who believed that he was the brother of Jesus Christ, “commissioned by the Lord of Heaven to slay the devil-demons (Manchus) whose rule had brought ruin to China.”</w:t>
      </w:r>
    </w:p>
    <w:p w14:paraId="73A19DD0" w14:textId="77777777" w:rsidR="009D7A7B" w:rsidRPr="006A1358" w:rsidRDefault="009D7A7B" w:rsidP="009D7A7B">
      <w:pPr>
        <w:rPr>
          <w:sz w:val="14"/>
        </w:rPr>
      </w:pPr>
      <w:r w:rsidRPr="006A1358">
        <w:rPr>
          <w:sz w:val="14"/>
        </w:rPr>
        <w:t xml:space="preserve">A final type of </w:t>
      </w:r>
      <w:proofErr w:type="spellStart"/>
      <w:r w:rsidRPr="006A1358">
        <w:rPr>
          <w:sz w:val="14"/>
        </w:rPr>
        <w:t>omnicidal</w:t>
      </w:r>
      <w:proofErr w:type="spellEnd"/>
      <w:r w:rsidRPr="006A1358">
        <w:rPr>
          <w:sz w:val="14"/>
        </w:rPr>
        <w:t xml:space="preserve"> actor lingers within the outermost fringe of radical environmentalist, anarcho-primitivist, and Neo-Luddite ideologies. Ted Kaczynski, better known as the </w:t>
      </w:r>
      <w:r w:rsidRPr="00CD306A">
        <w:rPr>
          <w:rStyle w:val="Emphasis"/>
          <w:highlight w:val="cyan"/>
        </w:rPr>
        <w:t>Unabomber</w:t>
      </w:r>
      <w:r w:rsidRPr="006A1358">
        <w:rPr>
          <w:sz w:val="14"/>
        </w:rPr>
        <w:t xml:space="preserve">, provides an example par excellence. Beginning in 1978, Kaczynski perpetrated numerous domestic terrorist attacks, killing three people and injuring 23 others. A former UC Berkeley mathematics professor and Harvard alumnus, Kaczynski didn’t wish for humanity to go extinct. Rather, he wanted to trigger a global revolution against industrial society, with the </w:t>
      </w:r>
      <w:proofErr w:type="gramStart"/>
      <w:r w:rsidRPr="006A1358">
        <w:rPr>
          <w:sz w:val="14"/>
        </w:rPr>
        <w:t>ultimate goal</w:t>
      </w:r>
      <w:proofErr w:type="gramEnd"/>
      <w:r w:rsidRPr="006A1358">
        <w:rPr>
          <w:sz w:val="14"/>
        </w:rPr>
        <w:t xml:space="preserve"> of causing its collapse. Kaczynski ultimately didn’t care whether his revolution would cause people to die, since in his utilitarian calculus the ends would justify the means. As Kaczynski wrote in 1995: “This revolution may or may not make use of violence; it may be </w:t>
      </w:r>
      <w:proofErr w:type="gramStart"/>
      <w:r w:rsidRPr="006A1358">
        <w:rPr>
          <w:sz w:val="14"/>
        </w:rPr>
        <w:t>sudden</w:t>
      </w:r>
      <w:proofErr w:type="gramEnd"/>
      <w:r w:rsidRPr="006A1358">
        <w:rPr>
          <w:sz w:val="14"/>
        </w:rPr>
        <w:t xml:space="preserve"> or it may be a relatively gradual process spanning a few decades. Its object will be to overthrow not governments but the economic and technological basis of the present society.”</w:t>
      </w:r>
    </w:p>
    <w:p w14:paraId="1A303704" w14:textId="77777777" w:rsidR="009D7A7B" w:rsidRPr="006A1358" w:rsidRDefault="009D7A7B" w:rsidP="009D7A7B">
      <w:pPr>
        <w:rPr>
          <w:sz w:val="14"/>
        </w:rPr>
      </w:pPr>
      <w:r w:rsidRPr="006A1358">
        <w:rPr>
          <w:sz w:val="14"/>
        </w:rPr>
        <w:t xml:space="preserve">In contrast, </w:t>
      </w:r>
      <w:r w:rsidRPr="00CD306A">
        <w:rPr>
          <w:rStyle w:val="Emphasis"/>
          <w:highlight w:val="cyan"/>
        </w:rPr>
        <w:t>other actors</w:t>
      </w:r>
      <w:r w:rsidRPr="006A1358">
        <w:rPr>
          <w:sz w:val="14"/>
        </w:rPr>
        <w:t xml:space="preserve"> in this category have explicitly embraced pro-extinction convictions. </w:t>
      </w:r>
      <w:r w:rsidRPr="00DC77DB">
        <w:rPr>
          <w:u w:val="single"/>
        </w:rPr>
        <w:t xml:space="preserve">For example, </w:t>
      </w:r>
      <w:r w:rsidRPr="00CD306A">
        <w:rPr>
          <w:highlight w:val="cyan"/>
          <w:u w:val="single"/>
        </w:rPr>
        <w:t>the</w:t>
      </w:r>
      <w:r w:rsidRPr="006A1358">
        <w:rPr>
          <w:sz w:val="14"/>
        </w:rPr>
        <w:t xml:space="preserve"> Gaia Liberation Front (</w:t>
      </w:r>
      <w:r w:rsidRPr="00CD306A">
        <w:rPr>
          <w:rStyle w:val="Emphasis"/>
          <w:highlight w:val="cyan"/>
        </w:rPr>
        <w:t>GLF</w:t>
      </w:r>
      <w:r w:rsidRPr="006A1358">
        <w:rPr>
          <w:sz w:val="14"/>
        </w:rPr>
        <w:t>), an ecoterrorist group, holds as their mission “the total liberation of the Earth, which can be accomplished only through the extinction of the Humans as a species.” In advocating this, they argue that “if any Humans survive, they may start the whole thing over again. Our policy is to take no chances.”</w:t>
      </w:r>
    </w:p>
    <w:p w14:paraId="46BB5112" w14:textId="77777777" w:rsidR="009D7A7B" w:rsidRPr="006A1358" w:rsidRDefault="009D7A7B" w:rsidP="009D7A7B">
      <w:pPr>
        <w:rPr>
          <w:sz w:val="14"/>
        </w:rPr>
      </w:pPr>
      <w:r w:rsidRPr="006A1358">
        <w:rPr>
          <w:sz w:val="14"/>
        </w:rPr>
        <w:t xml:space="preserve">How might they accomplish their </w:t>
      </w:r>
      <w:proofErr w:type="spellStart"/>
      <w:r w:rsidRPr="006A1358">
        <w:rPr>
          <w:sz w:val="14"/>
        </w:rPr>
        <w:t>omnicidal</w:t>
      </w:r>
      <w:proofErr w:type="spellEnd"/>
      <w:r w:rsidRPr="006A1358">
        <w:rPr>
          <w:sz w:val="14"/>
        </w:rPr>
        <w:t xml:space="preserve"> aims? GLF contends that </w:t>
      </w:r>
      <w:r w:rsidRPr="00CD306A">
        <w:rPr>
          <w:rStyle w:val="StyleUnderline"/>
          <w:highlight w:val="cyan"/>
        </w:rPr>
        <w:t xml:space="preserve">bioengineering is “the </w:t>
      </w:r>
      <w:r w:rsidRPr="00DC77DB">
        <w:rPr>
          <w:rStyle w:val="StyleUnderline"/>
        </w:rPr>
        <w:t xml:space="preserve">specific </w:t>
      </w:r>
      <w:r w:rsidRPr="00CD306A">
        <w:rPr>
          <w:rStyle w:val="StyleUnderline"/>
          <w:highlight w:val="cyan"/>
        </w:rPr>
        <w:t>tech</w:t>
      </w:r>
      <w:r w:rsidRPr="00DC77DB">
        <w:rPr>
          <w:rStyle w:val="StyleUnderline"/>
        </w:rPr>
        <w:t xml:space="preserve">nology </w:t>
      </w:r>
      <w:r w:rsidRPr="00CD306A">
        <w:rPr>
          <w:rStyle w:val="StyleUnderline"/>
          <w:highlight w:val="cyan"/>
        </w:rPr>
        <w:t xml:space="preserve">for doing the job </w:t>
      </w:r>
      <w:r w:rsidRPr="00DC77DB">
        <w:rPr>
          <w:rStyle w:val="StyleUnderline"/>
        </w:rPr>
        <w:t xml:space="preserve">right </w:t>
      </w:r>
      <w:r w:rsidRPr="00CD306A">
        <w:rPr>
          <w:rStyle w:val="StyleUnderline"/>
          <w:highlight w:val="cyan"/>
        </w:rPr>
        <w:t xml:space="preserve">of annihilating humanity </w:t>
      </w:r>
      <w:r w:rsidRPr="001866EC">
        <w:rPr>
          <w:rStyle w:val="StyleUnderline"/>
        </w:rPr>
        <w:t xml:space="preserve">— and </w:t>
      </w:r>
      <w:r w:rsidRPr="00CD306A">
        <w:rPr>
          <w:rStyle w:val="StyleUnderline"/>
          <w:highlight w:val="cyan"/>
        </w:rPr>
        <w:t xml:space="preserve">it’s something that could be done by just one person with </w:t>
      </w:r>
      <w:r w:rsidRPr="001866EC">
        <w:rPr>
          <w:rStyle w:val="StyleUnderline"/>
        </w:rPr>
        <w:t xml:space="preserve">the necessary expertise and </w:t>
      </w:r>
      <w:r w:rsidRPr="00CD306A">
        <w:rPr>
          <w:rStyle w:val="StyleUnderline"/>
          <w:highlight w:val="cyan"/>
        </w:rPr>
        <w:t>access to the necessary equipment</w:t>
      </w:r>
      <w:r w:rsidRPr="006A1358">
        <w:rPr>
          <w:sz w:val="14"/>
        </w:rPr>
        <w:t>.” They continue: “…genetically engineered viruses… have the advantage of attacking only the target species. To complicate the search for a cure or a vaccine, and as insurance against the possibility that some Humans might be immune to a particular virus, several different viruses could be released (with provision being made for the release of a second round after the generals and the politicians had come out of their shelters).”</w:t>
      </w:r>
    </w:p>
    <w:p w14:paraId="1B21F75C" w14:textId="77777777" w:rsidR="009D7A7B" w:rsidRPr="006A1358" w:rsidRDefault="009D7A7B" w:rsidP="009D7A7B">
      <w:pPr>
        <w:rPr>
          <w:sz w:val="14"/>
        </w:rPr>
      </w:pPr>
      <w:r w:rsidRPr="006A1358">
        <w:rPr>
          <w:sz w:val="14"/>
        </w:rPr>
        <w:t xml:space="preserve">This parallels an anonymous article in the Earth First! Journal, published in 1989, meaning that this idea has been around for a while: “Contributions are urgently solicited for scientific research on a </w:t>
      </w:r>
      <w:proofErr w:type="gramStart"/>
      <w:r w:rsidRPr="006A1358">
        <w:rPr>
          <w:sz w:val="14"/>
        </w:rPr>
        <w:t>species specific</w:t>
      </w:r>
      <w:proofErr w:type="gramEnd"/>
      <w:r w:rsidRPr="006A1358">
        <w:rPr>
          <w:sz w:val="14"/>
        </w:rPr>
        <w:t xml:space="preserve"> virus that will eliminate Homo </w:t>
      </w:r>
      <w:proofErr w:type="spellStart"/>
      <w:r w:rsidRPr="006A1358">
        <w:rPr>
          <w:sz w:val="14"/>
        </w:rPr>
        <w:t>shiticus</w:t>
      </w:r>
      <w:proofErr w:type="spellEnd"/>
      <w:r w:rsidRPr="006A1358">
        <w:rPr>
          <w:sz w:val="14"/>
        </w:rPr>
        <w:t xml:space="preserve"> from the planet. Only an absolutely </w:t>
      </w:r>
      <w:proofErr w:type="gramStart"/>
      <w:r w:rsidRPr="006A1358">
        <w:rPr>
          <w:sz w:val="14"/>
        </w:rPr>
        <w:t>species specific</w:t>
      </w:r>
      <w:proofErr w:type="gramEnd"/>
      <w:r w:rsidRPr="006A1358">
        <w:rPr>
          <w:sz w:val="14"/>
        </w:rPr>
        <w:t xml:space="preserve"> virus should be set loose. </w:t>
      </w:r>
      <w:proofErr w:type="gramStart"/>
      <w:r w:rsidRPr="006A1358">
        <w:rPr>
          <w:sz w:val="14"/>
        </w:rPr>
        <w:t>Otherwise</w:t>
      </w:r>
      <w:proofErr w:type="gramEnd"/>
      <w:r w:rsidRPr="006A1358">
        <w:rPr>
          <w:sz w:val="14"/>
        </w:rPr>
        <w:t xml:space="preserve"> it will be just another technological fix. Remember, Equal Rights for All Other Species.”</w:t>
      </w:r>
    </w:p>
    <w:p w14:paraId="011B3368" w14:textId="77777777" w:rsidR="009D7A7B" w:rsidRPr="006A1358" w:rsidRDefault="009D7A7B" w:rsidP="009D7A7B">
      <w:pPr>
        <w:rPr>
          <w:sz w:val="14"/>
        </w:rPr>
      </w:pPr>
      <w:r w:rsidRPr="006A1358">
        <w:rPr>
          <w:sz w:val="14"/>
        </w:rPr>
        <w:t xml:space="preserve">While the most radical fringe of the environmentalist movement has avoided the limelight in recent years, some experts, such as the terrorism scholar Frances Flannery, expect a resurgence as climate and biodiversity crises worsen. This poses an obvious danger in a world replete with bullets and bombs; but it poses an existential threat in a world of cheap and easy gene editing. </w:t>
      </w:r>
      <w:r w:rsidRPr="00CD306A">
        <w:rPr>
          <w:rStyle w:val="StyleUnderline"/>
          <w:highlight w:val="cyan"/>
        </w:rPr>
        <w:t>Tech</w:t>
      </w:r>
      <w:r w:rsidRPr="001866EC">
        <w:rPr>
          <w:rStyle w:val="StyleUnderline"/>
        </w:rPr>
        <w:t>nologies</w:t>
      </w:r>
      <w:r w:rsidRPr="00CD306A">
        <w:rPr>
          <w:rStyle w:val="StyleUnderline"/>
          <w:highlight w:val="cyan"/>
        </w:rPr>
        <w:t xml:space="preserve"> such as</w:t>
      </w:r>
      <w:r w:rsidRPr="001866EC">
        <w:rPr>
          <w:rStyle w:val="StyleUnderline"/>
        </w:rPr>
        <w:t xml:space="preserve"> gene drives, digital-to-biological converters, and</w:t>
      </w:r>
      <w:r w:rsidRPr="00CD306A">
        <w:rPr>
          <w:sz w:val="14"/>
          <w:highlight w:val="cyan"/>
        </w:rPr>
        <w:t xml:space="preserve"> </w:t>
      </w:r>
      <w:r w:rsidRPr="00CD306A">
        <w:rPr>
          <w:rStyle w:val="Emphasis"/>
          <w:highlight w:val="cyan"/>
        </w:rPr>
        <w:t>CRISPR-Cas9</w:t>
      </w:r>
      <w:r w:rsidRPr="00CD306A">
        <w:rPr>
          <w:sz w:val="14"/>
          <w:highlight w:val="cyan"/>
        </w:rPr>
        <w:t xml:space="preserve"> </w:t>
      </w:r>
      <w:r w:rsidRPr="00CD306A">
        <w:rPr>
          <w:rStyle w:val="StyleUnderline"/>
          <w:highlight w:val="cyan"/>
        </w:rPr>
        <w:t xml:space="preserve">are making it </w:t>
      </w:r>
      <w:r w:rsidRPr="001866EC">
        <w:rPr>
          <w:rStyle w:val="StyleUnderline"/>
        </w:rPr>
        <w:t xml:space="preserve">increasingly </w:t>
      </w:r>
      <w:r w:rsidRPr="00CD306A">
        <w:rPr>
          <w:rStyle w:val="StyleUnderline"/>
          <w:highlight w:val="cyan"/>
        </w:rPr>
        <w:t>feasible to synthesize designer pathogens that could be far more devastating than anything found in nature</w:t>
      </w:r>
      <w:r w:rsidRPr="006A1358">
        <w:rPr>
          <w:sz w:val="14"/>
        </w:rPr>
        <w:t>.</w:t>
      </w:r>
    </w:p>
    <w:p w14:paraId="0B8FCBFD" w14:textId="77777777" w:rsidR="009D7A7B" w:rsidRPr="00294D8C" w:rsidRDefault="009D7A7B" w:rsidP="009D7A7B">
      <w:pPr>
        <w:rPr>
          <w:rFonts w:asciiTheme="minorHAnsi" w:hAnsiTheme="minorHAnsi" w:cstheme="minorHAnsi"/>
          <w:sz w:val="14"/>
        </w:rPr>
      </w:pPr>
    </w:p>
    <w:p w14:paraId="26916D06" w14:textId="77777777" w:rsidR="009D7A7B" w:rsidRPr="003253D8" w:rsidRDefault="009D7A7B" w:rsidP="009D7A7B">
      <w:pPr>
        <w:rPr>
          <w:sz w:val="10"/>
          <w:szCs w:val="10"/>
        </w:rPr>
      </w:pPr>
    </w:p>
    <w:p w14:paraId="7F1C9057" w14:textId="77777777" w:rsidR="00135645" w:rsidRDefault="00135645" w:rsidP="00135645">
      <w:pPr>
        <w:pStyle w:val="Heading3"/>
      </w:pPr>
      <w:r>
        <w:t>US Policy Bad---1NC</w:t>
      </w:r>
    </w:p>
    <w:p w14:paraId="05DA643A" w14:textId="77777777" w:rsidR="00135645" w:rsidRDefault="00135645" w:rsidP="00135645">
      <w:pPr>
        <w:pStyle w:val="Heading4"/>
      </w:pPr>
      <w:r>
        <w:t xml:space="preserve">US firms attract </w:t>
      </w:r>
      <w:proofErr w:type="gramStart"/>
      <w:r>
        <w:t>the majority of</w:t>
      </w:r>
      <w:proofErr w:type="gramEnd"/>
      <w:r>
        <w:t xml:space="preserve"> funding.</w:t>
      </w:r>
    </w:p>
    <w:p w14:paraId="2643BA0C" w14:textId="77777777" w:rsidR="00135645" w:rsidRPr="00DC15F2" w:rsidRDefault="00135645" w:rsidP="00135645">
      <w:r w:rsidRPr="00DC15F2">
        <w:t xml:space="preserve">Patrick </w:t>
      </w:r>
      <w:r w:rsidRPr="00DC15F2">
        <w:rPr>
          <w:rStyle w:val="Style13ptBold"/>
        </w:rPr>
        <w:t>Crotty 23</w:t>
      </w:r>
      <w:r w:rsidRPr="00DC15F2">
        <w:t>, Office of Industry and Competitiveness Analysis</w:t>
      </w:r>
      <w:r>
        <w:t>, March 2023, "</w:t>
      </w:r>
      <w:r w:rsidRPr="00DC15F2">
        <w:t>A Brief Introduction to Synthetic Biology</w:t>
      </w:r>
      <w:r>
        <w:t xml:space="preserve">," </w:t>
      </w:r>
      <w:r w:rsidRPr="00DC15F2">
        <w:t>U.S. International Trade Commission https://www.usitc.gov/publications/332/executive_briefings/ebot_brief_intro_to_synthetic_biology.pdf</w:t>
      </w:r>
      <w:r>
        <w:t xml:space="preserve">, </w:t>
      </w:r>
      <w:proofErr w:type="spellStart"/>
      <w:r>
        <w:t>christian</w:t>
      </w:r>
      <w:proofErr w:type="spellEnd"/>
    </w:p>
    <w:p w14:paraId="0F4521F3" w14:textId="77777777" w:rsidR="00135645" w:rsidRPr="007C3FF5" w:rsidRDefault="00135645" w:rsidP="00135645">
      <w:pPr>
        <w:rPr>
          <w:sz w:val="16"/>
        </w:rPr>
      </w:pPr>
      <w:r w:rsidRPr="007C3FF5">
        <w:rPr>
          <w:rStyle w:val="StyleUnderline"/>
        </w:rPr>
        <w:t xml:space="preserve">Although </w:t>
      </w:r>
      <w:r w:rsidRPr="006640BD">
        <w:rPr>
          <w:rStyle w:val="StyleUnderline"/>
          <w:highlight w:val="cyan"/>
        </w:rPr>
        <w:t>synthetic biology</w:t>
      </w:r>
      <w:r w:rsidRPr="007C3FF5">
        <w:rPr>
          <w:rStyle w:val="StyleUnderline"/>
        </w:rPr>
        <w:t xml:space="preserve"> may sound like </w:t>
      </w:r>
      <w:r w:rsidRPr="007C3FF5">
        <w:rPr>
          <w:rStyle w:val="Emphasis"/>
        </w:rPr>
        <w:t>science-fiction</w:t>
      </w:r>
      <w:r w:rsidRPr="007C3FF5">
        <w:rPr>
          <w:sz w:val="16"/>
        </w:rPr>
        <w:t xml:space="preserve">, the technology is over 20 years old. Despite promising research advancements and enthusiasm in the scientific community, the emerging technology suffered from high costs until approximately 2011. The tides changed when scientific </w:t>
      </w:r>
      <w:r w:rsidRPr="006640BD">
        <w:rPr>
          <w:sz w:val="16"/>
        </w:rPr>
        <w:t>advancements in</w:t>
      </w:r>
      <w:r w:rsidRPr="007C3FF5">
        <w:rPr>
          <w:sz w:val="16"/>
        </w:rPr>
        <w:t xml:space="preserve"> printing oligonucleotides—the building blocks of DNA—significantly reduced the costs of gene synthesis. This powered </w:t>
      </w:r>
      <w:r w:rsidRPr="006640BD">
        <w:rPr>
          <w:rStyle w:val="StyleUnderline"/>
          <w:highlight w:val="cyan"/>
        </w:rPr>
        <w:t>research breakthroughs</w:t>
      </w:r>
      <w:r w:rsidRPr="006640BD">
        <w:rPr>
          <w:rStyle w:val="StyleUnderline"/>
        </w:rPr>
        <w:t>, including</w:t>
      </w:r>
      <w:r w:rsidRPr="007C3FF5">
        <w:rPr>
          <w:rStyle w:val="StyleUnderline"/>
        </w:rPr>
        <w:t xml:space="preserve"> the </w:t>
      </w:r>
      <w:r w:rsidRPr="006640BD">
        <w:rPr>
          <w:rStyle w:val="Emphasis"/>
          <w:highlight w:val="cyan"/>
        </w:rPr>
        <w:t>development of</w:t>
      </w:r>
      <w:r w:rsidRPr="007C3FF5">
        <w:rPr>
          <w:rStyle w:val="StyleUnderline"/>
        </w:rPr>
        <w:t xml:space="preserve"> the </w:t>
      </w:r>
      <w:r w:rsidRPr="006640BD">
        <w:rPr>
          <w:rStyle w:val="Emphasis"/>
          <w:highlight w:val="cyan"/>
        </w:rPr>
        <w:t>CRISPR</w:t>
      </w:r>
      <w:r w:rsidRPr="007C3FF5">
        <w:rPr>
          <w:sz w:val="16"/>
        </w:rPr>
        <w:t xml:space="preserve">/Cas </w:t>
      </w:r>
      <w:r w:rsidRPr="007C3FF5">
        <w:rPr>
          <w:rStyle w:val="StyleUnderline"/>
        </w:rPr>
        <w:t>system</w:t>
      </w:r>
      <w:r w:rsidRPr="007C3FF5">
        <w:rPr>
          <w:sz w:val="16"/>
        </w:rPr>
        <w:t>, which allows researchers to splice, insert, and edit the genome of living cells.3 This research catapulted synthetic biology into a commercially viable industry. Recently, some research institutions have established biofoundries4 to promote the use of synthetic biology at a commercial scale by reducing the cost of prototyping products through a combination of automation and artificial intelligence.5 How is synthetic biology used today? Synthetic biology is behind the development of the mRNA COVID19 vaccines, which are the first vaccines to use synthetic biology at such a large scale. However, synthetic biology is not limited to vaccine development. Synthetic biology has been used to treat cancer and facilitate bone and tissue regeneration. It has also been used to convert waste to biofuels, manufacture eco-friendly plastics, mine metals using bioleaching, and produce luxury handbags with mycelium leather. Analysts predict that applications of synthetic biology can also help solve supply chain issues. For example, plastics made with synthetic biology do not use petroleum, which reduces geopolitical risk. Food made with synthetic biology allows for small-scale, local production,6 which reduces supply chain vulnerabilities. Similarly, producing fabrics at a small scale can facilitate nearshoring in the apparel industry.7</w:t>
      </w:r>
    </w:p>
    <w:p w14:paraId="6A34149B" w14:textId="77777777" w:rsidR="00135645" w:rsidRPr="007C3FF5" w:rsidRDefault="00135645" w:rsidP="00135645">
      <w:pPr>
        <w:rPr>
          <w:sz w:val="16"/>
        </w:rPr>
      </w:pPr>
      <w:r w:rsidRPr="007C3FF5">
        <w:rPr>
          <w:rStyle w:val="StyleUnderline"/>
        </w:rPr>
        <w:t>What does the synthetic biology market look like</w:t>
      </w:r>
      <w:r w:rsidRPr="007C3FF5">
        <w:rPr>
          <w:sz w:val="16"/>
        </w:rPr>
        <w:t xml:space="preserve">? According to market forecasts, the synthetic biology market will grow at a 26.5 percent compound annual growth rate (CAGR) between 2021 and 2026. Growth factors for the industry include falling production costs, rising R&amp;D funding, and advancements in genome synthesis. Because synthetic biology can reduce production waste, clean pollutants, and operate on fewer inputs than some traditional manufacturing, analysts project that synthetic biology will grow alongside demand for sustainable products. This growth has attracted the attention of investors. During the first quarter of 2022, synthetic biology startups received $4.6 billion of investment, more than four times higher than the first quarter of 2020. This investor enthusiasm may be attributed to the development of the mRNA COVID-19 vaccines, which helped bring synthetic biology into the mainstream. </w:t>
      </w:r>
      <w:r w:rsidRPr="006640BD">
        <w:rPr>
          <w:rStyle w:val="StyleUnderline"/>
          <w:highlight w:val="cyan"/>
        </w:rPr>
        <w:t>North America has the largest market</w:t>
      </w:r>
      <w:r w:rsidRPr="007C3FF5">
        <w:rPr>
          <w:rStyle w:val="StyleUnderline"/>
        </w:rPr>
        <w:t xml:space="preserve"> share, at </w:t>
      </w:r>
      <w:r w:rsidRPr="006640BD">
        <w:rPr>
          <w:rStyle w:val="StyleUnderline"/>
          <w:highlight w:val="cyan"/>
        </w:rPr>
        <w:t>41</w:t>
      </w:r>
      <w:r w:rsidRPr="007C3FF5">
        <w:rPr>
          <w:rStyle w:val="StyleUnderline"/>
        </w:rPr>
        <w:t xml:space="preserve">.1 </w:t>
      </w:r>
      <w:r w:rsidRPr="006640BD">
        <w:rPr>
          <w:rStyle w:val="StyleUnderline"/>
          <w:highlight w:val="cyan"/>
        </w:rPr>
        <w:t>percent of global revenue</w:t>
      </w:r>
      <w:r w:rsidRPr="007C3FF5">
        <w:rPr>
          <w:rStyle w:val="StyleUnderline"/>
        </w:rPr>
        <w:t xml:space="preserve"> in 2021, with </w:t>
      </w:r>
      <w:r w:rsidRPr="006640BD">
        <w:rPr>
          <w:rStyle w:val="StyleUnderline"/>
          <w:highlight w:val="cyan"/>
        </w:rPr>
        <w:t xml:space="preserve">the </w:t>
      </w:r>
      <w:r w:rsidRPr="006640BD">
        <w:rPr>
          <w:rStyle w:val="Emphasis"/>
          <w:highlight w:val="cyan"/>
        </w:rPr>
        <w:t>United States as the global leader</w:t>
      </w:r>
      <w:r w:rsidRPr="007C3FF5">
        <w:rPr>
          <w:sz w:val="16"/>
        </w:rPr>
        <w:t xml:space="preserve">. As of 2020, the </w:t>
      </w:r>
      <w:r w:rsidRPr="006640BD">
        <w:rPr>
          <w:rStyle w:val="StyleUnderline"/>
          <w:highlight w:val="cyan"/>
        </w:rPr>
        <w:t>five largest</w:t>
      </w:r>
      <w:r w:rsidRPr="007C3FF5">
        <w:rPr>
          <w:rStyle w:val="StyleUnderline"/>
        </w:rPr>
        <w:t xml:space="preserve"> publicly traded and the five largest privately held synthetic biology </w:t>
      </w:r>
      <w:r w:rsidRPr="006640BD">
        <w:rPr>
          <w:rStyle w:val="StyleUnderline"/>
          <w:highlight w:val="cyan"/>
        </w:rPr>
        <w:t>companies</w:t>
      </w:r>
      <w:r w:rsidRPr="007C3FF5">
        <w:rPr>
          <w:rStyle w:val="StyleUnderline"/>
        </w:rPr>
        <w:t xml:space="preserve"> by revenue </w:t>
      </w:r>
      <w:r w:rsidRPr="006640BD">
        <w:rPr>
          <w:rStyle w:val="StyleUnderline"/>
          <w:highlight w:val="cyan"/>
        </w:rPr>
        <w:t xml:space="preserve">are headquartered in the </w:t>
      </w:r>
      <w:r w:rsidRPr="006640BD">
        <w:rPr>
          <w:rStyle w:val="Emphasis"/>
          <w:highlight w:val="cyan"/>
        </w:rPr>
        <w:t>U</w:t>
      </w:r>
      <w:r w:rsidRPr="007C3FF5">
        <w:rPr>
          <w:rStyle w:val="StyleUnderline"/>
        </w:rPr>
        <w:t xml:space="preserve">nited </w:t>
      </w:r>
      <w:r w:rsidRPr="006640BD">
        <w:rPr>
          <w:rStyle w:val="Emphasis"/>
          <w:highlight w:val="cyan"/>
        </w:rPr>
        <w:t>S</w:t>
      </w:r>
      <w:r w:rsidRPr="007C3FF5">
        <w:rPr>
          <w:rStyle w:val="StyleUnderline"/>
        </w:rPr>
        <w:t>tates</w:t>
      </w:r>
      <w:r w:rsidRPr="007C3FF5">
        <w:rPr>
          <w:sz w:val="16"/>
        </w:rPr>
        <w:t xml:space="preserve">, 8 with most of the industry located in Boston and San Francisco. These companies specialize in health and beauty, pharmaceuticals, DNA data storage, food, and bioenergy. </w:t>
      </w:r>
      <w:r w:rsidRPr="007C3FF5">
        <w:rPr>
          <w:rStyle w:val="StyleUnderline"/>
        </w:rPr>
        <w:t xml:space="preserve">U.S. </w:t>
      </w:r>
      <w:r w:rsidRPr="006640BD">
        <w:rPr>
          <w:rStyle w:val="StyleUnderline"/>
          <w:highlight w:val="cyan"/>
        </w:rPr>
        <w:t>firms attract</w:t>
      </w:r>
      <w:r w:rsidRPr="007C3FF5">
        <w:rPr>
          <w:rStyle w:val="StyleUnderline"/>
        </w:rPr>
        <w:t xml:space="preserve"> the </w:t>
      </w:r>
      <w:r w:rsidRPr="006640BD">
        <w:rPr>
          <w:rStyle w:val="StyleUnderline"/>
          <w:highlight w:val="cyan"/>
        </w:rPr>
        <w:t>majority of</w:t>
      </w:r>
      <w:r w:rsidRPr="007C3FF5">
        <w:rPr>
          <w:rStyle w:val="StyleUnderline"/>
        </w:rPr>
        <w:t xml:space="preserve"> </w:t>
      </w:r>
      <w:r w:rsidRPr="006640BD">
        <w:rPr>
          <w:rStyle w:val="Emphasis"/>
          <w:highlight w:val="cyan"/>
        </w:rPr>
        <w:t>v</w:t>
      </w:r>
      <w:r w:rsidRPr="007C3FF5">
        <w:rPr>
          <w:rStyle w:val="StyleUnderline"/>
        </w:rPr>
        <w:t xml:space="preserve">enture </w:t>
      </w:r>
      <w:r w:rsidRPr="006640BD">
        <w:rPr>
          <w:rStyle w:val="Emphasis"/>
          <w:highlight w:val="cyan"/>
        </w:rPr>
        <w:t>c</w:t>
      </w:r>
      <w:r w:rsidRPr="007C3FF5">
        <w:rPr>
          <w:rStyle w:val="StyleUnderline"/>
        </w:rPr>
        <w:t xml:space="preserve">apital </w:t>
      </w:r>
      <w:r w:rsidRPr="006640BD">
        <w:rPr>
          <w:rStyle w:val="StyleUnderline"/>
          <w:highlight w:val="cyan"/>
        </w:rPr>
        <w:t>investment</w:t>
      </w:r>
      <w:r w:rsidRPr="007C3FF5">
        <w:rPr>
          <w:sz w:val="16"/>
        </w:rPr>
        <w:t xml:space="preserve">, at $1.1 billion during the second quarter of 2019; the rest of the world attracted $147 million during the same period. In addition to private funding, </w:t>
      </w:r>
      <w:r w:rsidRPr="006640BD">
        <w:rPr>
          <w:rStyle w:val="Emphasis"/>
          <w:highlight w:val="cyan"/>
        </w:rPr>
        <w:t>synthetic biology</w:t>
      </w:r>
      <w:r w:rsidRPr="007C3FF5">
        <w:rPr>
          <w:sz w:val="16"/>
        </w:rPr>
        <w:t xml:space="preserve"> also </w:t>
      </w:r>
      <w:r w:rsidRPr="006640BD">
        <w:rPr>
          <w:rStyle w:val="StyleUnderline"/>
          <w:highlight w:val="cyan"/>
        </w:rPr>
        <w:t>receives</w:t>
      </w:r>
      <w:r w:rsidRPr="007C3FF5">
        <w:rPr>
          <w:rStyle w:val="StyleUnderline"/>
        </w:rPr>
        <w:t xml:space="preserve"> government </w:t>
      </w:r>
      <w:r w:rsidRPr="006640BD">
        <w:rPr>
          <w:rStyle w:val="StyleUnderline"/>
          <w:highlight w:val="cyan"/>
        </w:rPr>
        <w:t>funding</w:t>
      </w:r>
      <w:r w:rsidRPr="007C3FF5">
        <w:rPr>
          <w:sz w:val="16"/>
        </w:rPr>
        <w:t xml:space="preserve">, primarily </w:t>
      </w:r>
      <w:r w:rsidRPr="006640BD">
        <w:rPr>
          <w:rStyle w:val="StyleUnderline"/>
          <w:highlight w:val="cyan"/>
        </w:rPr>
        <w:t>from</w:t>
      </w:r>
      <w:r w:rsidRPr="007C3FF5">
        <w:rPr>
          <w:rStyle w:val="StyleUnderline"/>
        </w:rPr>
        <w:t xml:space="preserve"> the U.S. </w:t>
      </w:r>
      <w:r w:rsidRPr="006640BD">
        <w:rPr>
          <w:rStyle w:val="Emphasis"/>
          <w:highlight w:val="cyan"/>
        </w:rPr>
        <w:t>D</w:t>
      </w:r>
      <w:r w:rsidRPr="007C3FF5">
        <w:rPr>
          <w:rStyle w:val="StyleUnderline"/>
        </w:rPr>
        <w:t xml:space="preserve">epartment </w:t>
      </w:r>
      <w:r w:rsidRPr="006640BD">
        <w:rPr>
          <w:rStyle w:val="Emphasis"/>
          <w:highlight w:val="cyan"/>
        </w:rPr>
        <w:t>o</w:t>
      </w:r>
      <w:r w:rsidRPr="007C3FF5">
        <w:rPr>
          <w:rStyle w:val="StyleUnderline"/>
        </w:rPr>
        <w:t xml:space="preserve">f </w:t>
      </w:r>
      <w:r w:rsidRPr="006640BD">
        <w:rPr>
          <w:rStyle w:val="Emphasis"/>
          <w:highlight w:val="cyan"/>
        </w:rPr>
        <w:t>D</w:t>
      </w:r>
      <w:r w:rsidRPr="007C3FF5">
        <w:rPr>
          <w:rStyle w:val="StyleUnderline"/>
        </w:rPr>
        <w:t>efense</w:t>
      </w:r>
      <w:r w:rsidRPr="007C3FF5">
        <w:rPr>
          <w:sz w:val="16"/>
        </w:rPr>
        <w:t>.9</w:t>
      </w:r>
    </w:p>
    <w:p w14:paraId="6B077A63" w14:textId="77777777" w:rsidR="00135645" w:rsidRPr="00317AFA" w:rsidRDefault="00135645" w:rsidP="00135645"/>
    <w:p w14:paraId="44640BB8" w14:textId="2EAD16B6" w:rsidR="00135645" w:rsidRDefault="00135645" w:rsidP="00135645">
      <w:pPr>
        <w:pStyle w:val="Heading1"/>
      </w:pPr>
      <w:r>
        <w:t>Tech Leadership</w:t>
      </w:r>
      <w:r>
        <w:t xml:space="preserve"> Bad</w:t>
      </w:r>
    </w:p>
    <w:p w14:paraId="5A5C3175" w14:textId="77777777" w:rsidR="00135645" w:rsidRDefault="00135645" w:rsidP="00135645"/>
    <w:p w14:paraId="1DE22C0C" w14:textId="60A6852C" w:rsidR="00135645" w:rsidRDefault="003F03EA" w:rsidP="00135645">
      <w:pPr>
        <w:pStyle w:val="Heading3"/>
      </w:pPr>
      <w:r>
        <w:t xml:space="preserve">Tech Leadership </w:t>
      </w:r>
      <w:r w:rsidR="00135645">
        <w:t>Turn---1NC</w:t>
      </w:r>
    </w:p>
    <w:p w14:paraId="08C09A56" w14:textId="77777777" w:rsidR="00135645" w:rsidRDefault="00135645" w:rsidP="00135645">
      <w:pPr>
        <w:pStyle w:val="Heading4"/>
      </w:pPr>
      <w:r>
        <w:t xml:space="preserve">China’s growth is </w:t>
      </w:r>
      <w:r w:rsidRPr="000F39C0">
        <w:rPr>
          <w:u w:val="single"/>
        </w:rPr>
        <w:t>rebounding</w:t>
      </w:r>
      <w:r>
        <w:t xml:space="preserve">. </w:t>
      </w:r>
    </w:p>
    <w:p w14:paraId="5FED7DC7" w14:textId="77777777" w:rsidR="00135645" w:rsidRDefault="00135645" w:rsidP="00135645">
      <w:proofErr w:type="spellStart"/>
      <w:r>
        <w:rPr>
          <w:rStyle w:val="Style13ptBold"/>
        </w:rPr>
        <w:t>Chunsheng</w:t>
      </w:r>
      <w:proofErr w:type="spellEnd"/>
      <w:r>
        <w:rPr>
          <w:rStyle w:val="Style13ptBold"/>
        </w:rPr>
        <w:t xml:space="preserve"> ’24</w:t>
      </w:r>
      <w:r>
        <w:t xml:space="preserve"> [Liu; June 29; associate professor at the Beijing-based Central University of Finance and Economics; CGTN, “Chinese economy set to be more resilient, forward-looking,” </w:t>
      </w:r>
      <w:r w:rsidRPr="00DD6820">
        <w:t>https://news.cgtn.com/news/2024-06-29/-Chinese-economy-set-to-be-more-resilient-forward-looking-1uPkcTBPOus/p.html</w:t>
      </w:r>
      <w:r>
        <w:t xml:space="preserve">] </w:t>
      </w:r>
      <w:proofErr w:type="spellStart"/>
      <w:r>
        <w:t>jchen</w:t>
      </w:r>
      <w:proofErr w:type="spellEnd"/>
    </w:p>
    <w:p w14:paraId="34FF1F66" w14:textId="77777777" w:rsidR="00135645" w:rsidRPr="000F39C0" w:rsidRDefault="00135645" w:rsidP="00135645">
      <w:pPr>
        <w:rPr>
          <w:sz w:val="16"/>
        </w:rPr>
      </w:pPr>
      <w:r w:rsidRPr="000F39C0">
        <w:rPr>
          <w:sz w:val="16"/>
        </w:rPr>
        <w:t xml:space="preserve">Despite the complex and ever-changing global environment as we enter 2024, the </w:t>
      </w:r>
      <w:r w:rsidRPr="000F39C0">
        <w:rPr>
          <w:rStyle w:val="TitleChar"/>
          <w:highlight w:val="cyan"/>
        </w:rPr>
        <w:t xml:space="preserve">Chinese </w:t>
      </w:r>
      <w:r w:rsidRPr="000F39C0">
        <w:rPr>
          <w:rStyle w:val="Emphasis"/>
          <w:highlight w:val="cyan"/>
        </w:rPr>
        <w:t>economy</w:t>
      </w:r>
      <w:r w:rsidRPr="000F39C0">
        <w:rPr>
          <w:sz w:val="16"/>
        </w:rPr>
        <w:t xml:space="preserve"> has </w:t>
      </w:r>
      <w:r w:rsidRPr="000F39C0">
        <w:rPr>
          <w:rStyle w:val="TitleChar"/>
        </w:rPr>
        <w:t>demonstrated</w:t>
      </w:r>
      <w:r w:rsidRPr="000F39C0">
        <w:rPr>
          <w:sz w:val="16"/>
        </w:rPr>
        <w:t xml:space="preserve"> a </w:t>
      </w:r>
      <w:r w:rsidRPr="000F39C0">
        <w:rPr>
          <w:rStyle w:val="TitleChar"/>
        </w:rPr>
        <w:t xml:space="preserve">stable and progressive </w:t>
      </w:r>
      <w:r w:rsidRPr="000F39C0">
        <w:rPr>
          <w:rStyle w:val="Emphasis"/>
          <w:highlight w:val="cyan"/>
        </w:rPr>
        <w:t>development</w:t>
      </w:r>
      <w:r w:rsidRPr="000F39C0">
        <w:rPr>
          <w:rStyle w:val="TitleChar"/>
        </w:rPr>
        <w:t xml:space="preserve"> trend</w:t>
      </w:r>
      <w:r w:rsidRPr="000F39C0">
        <w:rPr>
          <w:sz w:val="16"/>
        </w:rPr>
        <w:t xml:space="preserve">, </w:t>
      </w:r>
      <w:r w:rsidRPr="000F39C0">
        <w:rPr>
          <w:rStyle w:val="TitleChar"/>
          <w:highlight w:val="cyan"/>
        </w:rPr>
        <w:t>driven by</w:t>
      </w:r>
      <w:r w:rsidRPr="000F39C0">
        <w:rPr>
          <w:sz w:val="16"/>
        </w:rPr>
        <w:t xml:space="preserve"> its unique </w:t>
      </w:r>
      <w:r w:rsidRPr="000F39C0">
        <w:rPr>
          <w:rStyle w:val="Emphasis"/>
          <w:highlight w:val="cyan"/>
        </w:rPr>
        <w:t>resilience</w:t>
      </w:r>
      <w:r w:rsidRPr="000F39C0">
        <w:rPr>
          <w:rStyle w:val="TitleChar"/>
        </w:rPr>
        <w:t xml:space="preserve"> and vitality</w:t>
      </w:r>
      <w:r w:rsidRPr="000F39C0">
        <w:rPr>
          <w:sz w:val="16"/>
        </w:rPr>
        <w:t xml:space="preserve">. In the first quarter, China's </w:t>
      </w:r>
      <w:r w:rsidRPr="000F39C0">
        <w:rPr>
          <w:rStyle w:val="Emphasis"/>
          <w:highlight w:val="cyan"/>
        </w:rPr>
        <w:t>GDP</w:t>
      </w:r>
      <w:r w:rsidRPr="000F39C0">
        <w:rPr>
          <w:rStyle w:val="TitleChar"/>
        </w:rPr>
        <w:t xml:space="preserve"> </w:t>
      </w:r>
      <w:r w:rsidRPr="000F39C0">
        <w:rPr>
          <w:rStyle w:val="TitleChar"/>
          <w:highlight w:val="cyan"/>
        </w:rPr>
        <w:t>grew</w:t>
      </w:r>
      <w:r w:rsidRPr="000F39C0">
        <w:rPr>
          <w:rStyle w:val="TitleChar"/>
        </w:rPr>
        <w:t xml:space="preserve"> by </w:t>
      </w:r>
      <w:r w:rsidRPr="000F39C0">
        <w:rPr>
          <w:rStyle w:val="Emphasis"/>
        </w:rPr>
        <w:t>5.3</w:t>
      </w:r>
      <w:r w:rsidRPr="0007090E">
        <w:rPr>
          <w:rStyle w:val="StyleUnderline"/>
        </w:rPr>
        <w:t> </w:t>
      </w:r>
      <w:r w:rsidRPr="000F39C0">
        <w:rPr>
          <w:rStyle w:val="TitleChar"/>
        </w:rPr>
        <w:t>percent</w:t>
      </w:r>
      <w:r w:rsidRPr="000F39C0">
        <w:rPr>
          <w:sz w:val="16"/>
        </w:rPr>
        <w:t xml:space="preserve"> year on year, slightly higher than the full-year growth rate of 5.2 percent in the previous year. This indicates a </w:t>
      </w:r>
      <w:r w:rsidRPr="000F39C0">
        <w:rPr>
          <w:rStyle w:val="TitleChar"/>
        </w:rPr>
        <w:t xml:space="preserve">dual impetus from </w:t>
      </w:r>
      <w:r w:rsidRPr="000F39C0">
        <w:rPr>
          <w:rStyle w:val="Emphasis"/>
        </w:rPr>
        <w:t>consumption</w:t>
      </w:r>
      <w:r w:rsidRPr="000F39C0">
        <w:rPr>
          <w:rStyle w:val="TitleChar"/>
        </w:rPr>
        <w:t xml:space="preserve"> and </w:t>
      </w:r>
      <w:r w:rsidRPr="000F39C0">
        <w:rPr>
          <w:rStyle w:val="Emphasis"/>
        </w:rPr>
        <w:t>exports</w:t>
      </w:r>
      <w:r w:rsidRPr="000F39C0">
        <w:rPr>
          <w:sz w:val="16"/>
        </w:rPr>
        <w:t xml:space="preserve">, </w:t>
      </w:r>
      <w:r w:rsidRPr="000F39C0">
        <w:rPr>
          <w:rStyle w:val="TitleChar"/>
        </w:rPr>
        <w:t>supported by</w:t>
      </w:r>
      <w:r w:rsidRPr="000F39C0">
        <w:rPr>
          <w:sz w:val="16"/>
        </w:rPr>
        <w:t xml:space="preserve"> a series of precise and effective </w:t>
      </w:r>
      <w:r w:rsidRPr="000F39C0">
        <w:rPr>
          <w:rStyle w:val="Emphasis"/>
        </w:rPr>
        <w:t>macroeconomic</w:t>
      </w:r>
      <w:r w:rsidRPr="000F39C0">
        <w:rPr>
          <w:rStyle w:val="TitleChar"/>
        </w:rPr>
        <w:t xml:space="preserve"> policies</w:t>
      </w:r>
      <w:r w:rsidRPr="000F39C0">
        <w:rPr>
          <w:sz w:val="16"/>
        </w:rPr>
        <w:t>.</w:t>
      </w:r>
    </w:p>
    <w:p w14:paraId="3A64594E" w14:textId="77777777" w:rsidR="00135645" w:rsidRPr="000F39C0" w:rsidRDefault="00135645" w:rsidP="00135645">
      <w:pPr>
        <w:rPr>
          <w:sz w:val="16"/>
        </w:rPr>
      </w:pPr>
      <w:r w:rsidRPr="000F39C0">
        <w:rPr>
          <w:sz w:val="16"/>
        </w:rPr>
        <w:t xml:space="preserve">In the first half of 2024, the </w:t>
      </w:r>
      <w:r w:rsidRPr="000F39C0">
        <w:rPr>
          <w:rStyle w:val="TitleChar"/>
        </w:rPr>
        <w:t xml:space="preserve">domestic </w:t>
      </w:r>
      <w:r w:rsidRPr="000F39C0">
        <w:rPr>
          <w:rStyle w:val="TitleChar"/>
          <w:highlight w:val="cyan"/>
        </w:rPr>
        <w:t>consumption</w:t>
      </w:r>
      <w:r w:rsidRPr="000F39C0">
        <w:rPr>
          <w:sz w:val="16"/>
        </w:rPr>
        <w:t xml:space="preserve"> market in China has </w:t>
      </w:r>
      <w:r w:rsidRPr="000F39C0">
        <w:rPr>
          <w:rStyle w:val="TitleChar"/>
          <w:highlight w:val="cyan"/>
        </w:rPr>
        <w:t>shown</w:t>
      </w:r>
      <w:r w:rsidRPr="000F39C0">
        <w:rPr>
          <w:sz w:val="16"/>
        </w:rPr>
        <w:t xml:space="preserve"> significant signs of </w:t>
      </w:r>
      <w:r w:rsidRPr="000F39C0">
        <w:rPr>
          <w:rStyle w:val="Emphasis"/>
          <w:highlight w:val="cyan"/>
        </w:rPr>
        <w:t>recovery</w:t>
      </w:r>
      <w:r w:rsidRPr="000F39C0">
        <w:rPr>
          <w:sz w:val="16"/>
        </w:rPr>
        <w:t xml:space="preserve">, </w:t>
      </w:r>
      <w:r w:rsidRPr="000F39C0">
        <w:rPr>
          <w:rStyle w:val="StyleUnderline"/>
          <w:highlight w:val="cyan"/>
        </w:rPr>
        <w:t>becom</w:t>
      </w:r>
      <w:r w:rsidRPr="000F39C0">
        <w:rPr>
          <w:sz w:val="16"/>
        </w:rPr>
        <w:t xml:space="preserve">ing the </w:t>
      </w:r>
      <w:r w:rsidRPr="000F39C0">
        <w:rPr>
          <w:rStyle w:val="TitleChar"/>
        </w:rPr>
        <w:t xml:space="preserve">main </w:t>
      </w:r>
      <w:r w:rsidRPr="000F39C0">
        <w:rPr>
          <w:rStyle w:val="TitleChar"/>
          <w:highlight w:val="cyan"/>
        </w:rPr>
        <w:t>engine of</w:t>
      </w:r>
      <w:r w:rsidRPr="000F39C0">
        <w:rPr>
          <w:rStyle w:val="TitleChar"/>
        </w:rPr>
        <w:t xml:space="preserve"> economic </w:t>
      </w:r>
      <w:r w:rsidRPr="000F39C0">
        <w:rPr>
          <w:rStyle w:val="Emphasis"/>
          <w:highlight w:val="cyan"/>
        </w:rPr>
        <w:t>growth</w:t>
      </w:r>
      <w:r w:rsidRPr="000F39C0">
        <w:rPr>
          <w:sz w:val="16"/>
        </w:rPr>
        <w:t xml:space="preserve">. With the dual effect of steadily </w:t>
      </w:r>
      <w:r w:rsidRPr="000F39C0">
        <w:rPr>
          <w:rStyle w:val="TitleChar"/>
        </w:rPr>
        <w:t>increasing</w:t>
      </w:r>
      <w:r w:rsidRPr="000F39C0">
        <w:rPr>
          <w:sz w:val="16"/>
        </w:rPr>
        <w:t xml:space="preserve"> household </w:t>
      </w:r>
      <w:r w:rsidRPr="000F39C0">
        <w:rPr>
          <w:rStyle w:val="TitleChar"/>
        </w:rPr>
        <w:t>income and</w:t>
      </w:r>
      <w:r w:rsidRPr="000F39C0">
        <w:rPr>
          <w:sz w:val="16"/>
        </w:rPr>
        <w:t xml:space="preserve"> the trend of "</w:t>
      </w:r>
      <w:r w:rsidRPr="000F39C0">
        <w:rPr>
          <w:rStyle w:val="TitleChar"/>
        </w:rPr>
        <w:t>consumption upgrading</w:t>
      </w:r>
      <w:r w:rsidRPr="000F39C0">
        <w:rPr>
          <w:sz w:val="16"/>
        </w:rPr>
        <w:t xml:space="preserve">", </w:t>
      </w:r>
      <w:r w:rsidRPr="000F39C0">
        <w:rPr>
          <w:rStyle w:val="TitleChar"/>
          <w:highlight w:val="cyan"/>
        </w:rPr>
        <w:t xml:space="preserve">consumer </w:t>
      </w:r>
      <w:r w:rsidRPr="000F39C0">
        <w:rPr>
          <w:rStyle w:val="Emphasis"/>
          <w:highlight w:val="cyan"/>
        </w:rPr>
        <w:t>demand</w:t>
      </w:r>
      <w:r w:rsidRPr="000F39C0">
        <w:rPr>
          <w:sz w:val="16"/>
        </w:rPr>
        <w:t xml:space="preserve"> has </w:t>
      </w:r>
      <w:r w:rsidRPr="000F39C0">
        <w:rPr>
          <w:rStyle w:val="TitleChar"/>
          <w:highlight w:val="cyan"/>
        </w:rPr>
        <w:t xml:space="preserve">continued to </w:t>
      </w:r>
      <w:r w:rsidRPr="000F39C0">
        <w:rPr>
          <w:rStyle w:val="Emphasis"/>
          <w:highlight w:val="cyan"/>
        </w:rPr>
        <w:t>rise</w:t>
      </w:r>
      <w:r w:rsidRPr="000F39C0">
        <w:rPr>
          <w:sz w:val="16"/>
        </w:rPr>
        <w:t xml:space="preserve">. After a period of adjustment, </w:t>
      </w:r>
      <w:r w:rsidRPr="000F39C0">
        <w:rPr>
          <w:rStyle w:val="TitleChar"/>
        </w:rPr>
        <w:t xml:space="preserve">service </w:t>
      </w:r>
      <w:r w:rsidRPr="000F39C0">
        <w:rPr>
          <w:rStyle w:val="Emphasis"/>
        </w:rPr>
        <w:t>industries</w:t>
      </w:r>
      <w:r w:rsidRPr="000F39C0">
        <w:rPr>
          <w:sz w:val="16"/>
        </w:rPr>
        <w:t xml:space="preserve"> including retail, catering, culture and tourism have </w:t>
      </w:r>
      <w:r w:rsidRPr="000F39C0">
        <w:rPr>
          <w:rStyle w:val="TitleChar"/>
        </w:rPr>
        <w:t>seen revitalization</w:t>
      </w:r>
      <w:r w:rsidRPr="000F39C0">
        <w:rPr>
          <w:sz w:val="16"/>
        </w:rPr>
        <w:t xml:space="preserve">. The </w:t>
      </w:r>
      <w:r w:rsidRPr="000F39C0">
        <w:rPr>
          <w:rStyle w:val="TitleChar"/>
        </w:rPr>
        <w:t xml:space="preserve">integration of </w:t>
      </w:r>
      <w:r w:rsidRPr="000F39C0">
        <w:rPr>
          <w:rStyle w:val="TitleChar"/>
          <w:highlight w:val="cyan"/>
        </w:rPr>
        <w:t>online</w:t>
      </w:r>
      <w:r w:rsidRPr="000F39C0">
        <w:rPr>
          <w:sz w:val="16"/>
        </w:rPr>
        <w:t xml:space="preserve"> and offline </w:t>
      </w:r>
      <w:r w:rsidRPr="000F39C0">
        <w:rPr>
          <w:rStyle w:val="TitleChar"/>
          <w:highlight w:val="cyan"/>
        </w:rPr>
        <w:t>consumption</w:t>
      </w:r>
      <w:r w:rsidRPr="000F39C0">
        <w:rPr>
          <w:sz w:val="16"/>
        </w:rPr>
        <w:t xml:space="preserve"> models has further matured, aided by government measures such as consumer vouchers, employment support policies and improvements in the social security system, effectively </w:t>
      </w:r>
      <w:r w:rsidRPr="000F39C0">
        <w:rPr>
          <w:rStyle w:val="TitleChar"/>
        </w:rPr>
        <w:t xml:space="preserve">boosting market </w:t>
      </w:r>
      <w:r w:rsidRPr="000F39C0">
        <w:rPr>
          <w:rStyle w:val="Emphasis"/>
        </w:rPr>
        <w:t>vitality</w:t>
      </w:r>
      <w:r w:rsidRPr="000F39C0">
        <w:rPr>
          <w:sz w:val="16"/>
        </w:rPr>
        <w:t xml:space="preserve"> and </w:t>
      </w:r>
      <w:r w:rsidRPr="000F39C0">
        <w:rPr>
          <w:rStyle w:val="TitleChar"/>
          <w:highlight w:val="cyan"/>
        </w:rPr>
        <w:t xml:space="preserve">injecting </w:t>
      </w:r>
      <w:r w:rsidRPr="000F39C0">
        <w:rPr>
          <w:rStyle w:val="Emphasis"/>
          <w:highlight w:val="cyan"/>
        </w:rPr>
        <w:t>stimulus</w:t>
      </w:r>
      <w:r w:rsidRPr="000F39C0">
        <w:rPr>
          <w:rStyle w:val="TitleChar"/>
        </w:rPr>
        <w:t xml:space="preserve"> into the </w:t>
      </w:r>
      <w:r w:rsidRPr="000F39C0">
        <w:rPr>
          <w:sz w:val="16"/>
        </w:rPr>
        <w:t xml:space="preserve">prosperity of the consumption </w:t>
      </w:r>
      <w:r w:rsidRPr="000F39C0">
        <w:rPr>
          <w:rStyle w:val="TitleChar"/>
        </w:rPr>
        <w:t>market</w:t>
      </w:r>
      <w:r w:rsidRPr="000F39C0">
        <w:rPr>
          <w:sz w:val="16"/>
        </w:rPr>
        <w:t>.</w:t>
      </w:r>
    </w:p>
    <w:p w14:paraId="36C2E997" w14:textId="77777777" w:rsidR="00135645" w:rsidRPr="000F39C0" w:rsidRDefault="00135645" w:rsidP="00135645">
      <w:pPr>
        <w:rPr>
          <w:sz w:val="16"/>
        </w:rPr>
      </w:pPr>
      <w:r w:rsidRPr="000F39C0">
        <w:rPr>
          <w:sz w:val="16"/>
        </w:rPr>
        <w:t xml:space="preserve">Against the backdrop of global economic challenges, </w:t>
      </w:r>
      <w:r w:rsidRPr="000F39C0">
        <w:rPr>
          <w:rStyle w:val="TitleChar"/>
        </w:rPr>
        <w:t xml:space="preserve">China's </w:t>
      </w:r>
      <w:r w:rsidRPr="000F39C0">
        <w:rPr>
          <w:rStyle w:val="Emphasis"/>
        </w:rPr>
        <w:t>export</w:t>
      </w:r>
      <w:r w:rsidRPr="000F39C0">
        <w:rPr>
          <w:rStyle w:val="TitleChar"/>
        </w:rPr>
        <w:t xml:space="preserve"> performance</w:t>
      </w:r>
      <w:r w:rsidRPr="000F39C0">
        <w:rPr>
          <w:sz w:val="16"/>
        </w:rPr>
        <w:t xml:space="preserve"> has </w:t>
      </w:r>
      <w:r w:rsidRPr="000F39C0">
        <w:rPr>
          <w:rStyle w:val="TitleChar"/>
        </w:rPr>
        <w:t>exceeded</w:t>
      </w:r>
      <w:r w:rsidRPr="000F39C0">
        <w:rPr>
          <w:sz w:val="16"/>
        </w:rPr>
        <w:t xml:space="preserve"> </w:t>
      </w:r>
      <w:r w:rsidRPr="000F39C0">
        <w:rPr>
          <w:rStyle w:val="TitleChar"/>
        </w:rPr>
        <w:t>expectations</w:t>
      </w:r>
      <w:r w:rsidRPr="000F39C0">
        <w:rPr>
          <w:sz w:val="16"/>
        </w:rPr>
        <w:t xml:space="preserve">, </w:t>
      </w:r>
      <w:r w:rsidRPr="000F39C0">
        <w:rPr>
          <w:rStyle w:val="TitleChar"/>
        </w:rPr>
        <w:t xml:space="preserve">showcasing </w:t>
      </w:r>
      <w:r w:rsidRPr="000F39C0">
        <w:rPr>
          <w:rStyle w:val="Emphasis"/>
        </w:rPr>
        <w:t>remarkable</w:t>
      </w:r>
      <w:r w:rsidRPr="000F39C0">
        <w:rPr>
          <w:rStyle w:val="TitleChar"/>
        </w:rPr>
        <w:t xml:space="preserve"> </w:t>
      </w:r>
      <w:r w:rsidRPr="000F39C0">
        <w:rPr>
          <w:rStyle w:val="TitleChar"/>
          <w:highlight w:val="cyan"/>
        </w:rPr>
        <w:t>resilience</w:t>
      </w:r>
      <w:r w:rsidRPr="000F39C0">
        <w:rPr>
          <w:sz w:val="16"/>
        </w:rPr>
        <w:t xml:space="preserve">. On one end, the implementation </w:t>
      </w:r>
      <w:r w:rsidRPr="000F39C0">
        <w:rPr>
          <w:rStyle w:val="StyleUnderline"/>
          <w:highlight w:val="cyan"/>
        </w:rPr>
        <w:t>of</w:t>
      </w:r>
      <w:r w:rsidRPr="000F39C0">
        <w:rPr>
          <w:sz w:val="16"/>
        </w:rPr>
        <w:t xml:space="preserve"> the </w:t>
      </w:r>
      <w:r w:rsidRPr="000F39C0">
        <w:rPr>
          <w:rStyle w:val="Emphasis"/>
          <w:highlight w:val="cyan"/>
        </w:rPr>
        <w:t>B</w:t>
      </w:r>
      <w:r w:rsidRPr="000F39C0">
        <w:rPr>
          <w:rStyle w:val="TitleChar"/>
        </w:rPr>
        <w:t xml:space="preserve">elt and </w:t>
      </w:r>
      <w:r w:rsidRPr="000F39C0">
        <w:rPr>
          <w:rStyle w:val="Emphasis"/>
          <w:highlight w:val="cyan"/>
        </w:rPr>
        <w:t>R</w:t>
      </w:r>
      <w:r w:rsidRPr="000F39C0">
        <w:rPr>
          <w:rStyle w:val="TitleChar"/>
        </w:rPr>
        <w:t>oad</w:t>
      </w:r>
      <w:r w:rsidRPr="000F39C0">
        <w:rPr>
          <w:sz w:val="16"/>
        </w:rPr>
        <w:t xml:space="preserve"> </w:t>
      </w:r>
      <w:r w:rsidRPr="000F39C0">
        <w:rPr>
          <w:rStyle w:val="Emphasis"/>
          <w:highlight w:val="cyan"/>
        </w:rPr>
        <w:t>I</w:t>
      </w:r>
      <w:r w:rsidRPr="000F39C0">
        <w:rPr>
          <w:rStyle w:val="TitleChar"/>
        </w:rPr>
        <w:t>nitiative</w:t>
      </w:r>
      <w:r w:rsidRPr="000F39C0">
        <w:rPr>
          <w:sz w:val="16"/>
        </w:rPr>
        <w:t xml:space="preserve"> has </w:t>
      </w:r>
      <w:r w:rsidRPr="000F39C0">
        <w:rPr>
          <w:rStyle w:val="TitleChar"/>
          <w:highlight w:val="cyan"/>
        </w:rPr>
        <w:t>brought</w:t>
      </w:r>
      <w:r w:rsidRPr="000F39C0">
        <w:rPr>
          <w:sz w:val="16"/>
        </w:rPr>
        <w:t xml:space="preserve"> China's </w:t>
      </w:r>
      <w:r w:rsidRPr="000F39C0">
        <w:rPr>
          <w:rStyle w:val="TitleChar"/>
          <w:highlight w:val="cyan"/>
        </w:rPr>
        <w:t>goods to</w:t>
      </w:r>
      <w:r w:rsidRPr="000F39C0">
        <w:rPr>
          <w:sz w:val="16"/>
        </w:rPr>
        <w:t xml:space="preserve"> more </w:t>
      </w:r>
      <w:r w:rsidRPr="000F39C0">
        <w:rPr>
          <w:rStyle w:val="TitleChar"/>
        </w:rPr>
        <w:t xml:space="preserve">international </w:t>
      </w:r>
      <w:r w:rsidRPr="000F39C0">
        <w:rPr>
          <w:rStyle w:val="Emphasis"/>
          <w:highlight w:val="cyan"/>
        </w:rPr>
        <w:t>markets</w:t>
      </w:r>
      <w:r w:rsidRPr="000F39C0">
        <w:rPr>
          <w:sz w:val="16"/>
        </w:rPr>
        <w:t xml:space="preserve">, especially with enhanced cooperation in regions like Southeast Asia and Central and Eastern Europe, resulting in a significant increase in export volumes. On the other end, the </w:t>
      </w:r>
      <w:r w:rsidRPr="000F39C0">
        <w:rPr>
          <w:rStyle w:val="TitleChar"/>
        </w:rPr>
        <w:t>optimization of the structure of exports</w:t>
      </w:r>
      <w:r w:rsidRPr="000F39C0">
        <w:rPr>
          <w:sz w:val="16"/>
        </w:rPr>
        <w:t xml:space="preserve">, especially the rising proportion of high-tech and electromechanical products with high added value, </w:t>
      </w:r>
      <w:r w:rsidRPr="000F39C0">
        <w:rPr>
          <w:rStyle w:val="TitleChar"/>
        </w:rPr>
        <w:t>highlights</w:t>
      </w:r>
      <w:r w:rsidRPr="000F39C0">
        <w:rPr>
          <w:sz w:val="16"/>
        </w:rPr>
        <w:t xml:space="preserve"> the </w:t>
      </w:r>
      <w:r w:rsidRPr="000F39C0">
        <w:rPr>
          <w:rStyle w:val="Emphasis"/>
        </w:rPr>
        <w:t>effectiveness</w:t>
      </w:r>
      <w:r w:rsidRPr="000F39C0">
        <w:rPr>
          <w:rStyle w:val="TitleChar"/>
        </w:rPr>
        <w:t xml:space="preserve"> of China's transformation</w:t>
      </w:r>
      <w:r w:rsidRPr="000F39C0">
        <w:rPr>
          <w:sz w:val="16"/>
        </w:rPr>
        <w:t xml:space="preserve"> and the upgrade </w:t>
      </w:r>
      <w:r w:rsidRPr="000F39C0">
        <w:rPr>
          <w:rStyle w:val="TitleChar"/>
        </w:rPr>
        <w:t xml:space="preserve">of its </w:t>
      </w:r>
      <w:r w:rsidRPr="000F39C0">
        <w:rPr>
          <w:rStyle w:val="Emphasis"/>
        </w:rPr>
        <w:t>manufacturing</w:t>
      </w:r>
      <w:r w:rsidRPr="000F39C0">
        <w:rPr>
          <w:rStyle w:val="TitleChar"/>
        </w:rPr>
        <w:t xml:space="preserve"> industry</w:t>
      </w:r>
      <w:r w:rsidRPr="000F39C0">
        <w:rPr>
          <w:sz w:val="16"/>
        </w:rPr>
        <w:t xml:space="preserve"> towards high-end and intelligent production, further solidifying its position in the global industrial chain.</w:t>
      </w:r>
    </w:p>
    <w:p w14:paraId="6E88210A" w14:textId="77777777" w:rsidR="00135645" w:rsidRPr="000F39C0" w:rsidRDefault="00135645" w:rsidP="00135645">
      <w:pPr>
        <w:rPr>
          <w:sz w:val="16"/>
        </w:rPr>
      </w:pPr>
      <w:r w:rsidRPr="000F39C0">
        <w:rPr>
          <w:sz w:val="16"/>
        </w:rPr>
        <w:t xml:space="preserve">In the first half of this year, China's </w:t>
      </w:r>
      <w:r w:rsidRPr="000F39C0">
        <w:rPr>
          <w:rStyle w:val="Emphasis"/>
          <w:highlight w:val="cyan"/>
        </w:rPr>
        <w:t>fiscal policy</w:t>
      </w:r>
      <w:r w:rsidRPr="000F39C0">
        <w:rPr>
          <w:rStyle w:val="TitleChar"/>
        </w:rPr>
        <w:t xml:space="preserve"> has remained proactive</w:t>
      </w:r>
      <w:r w:rsidRPr="000F39C0">
        <w:rPr>
          <w:sz w:val="16"/>
        </w:rPr>
        <w:t xml:space="preserve">, focusing on investments in infrastructure, livelihood security, technological innovation and environmental protection, effectively driving economic growth through expanded public investment. Simultaneously, a series of measures such as </w:t>
      </w:r>
      <w:r w:rsidRPr="000F39C0">
        <w:rPr>
          <w:rStyle w:val="TitleChar"/>
          <w:highlight w:val="cyan"/>
        </w:rPr>
        <w:t xml:space="preserve">tax </w:t>
      </w:r>
      <w:r w:rsidRPr="000F39C0">
        <w:rPr>
          <w:rStyle w:val="Emphasis"/>
          <w:highlight w:val="cyan"/>
        </w:rPr>
        <w:t>cuts</w:t>
      </w:r>
      <w:r w:rsidRPr="000F39C0">
        <w:rPr>
          <w:sz w:val="16"/>
        </w:rPr>
        <w:t xml:space="preserve">, </w:t>
      </w:r>
      <w:r w:rsidRPr="000F39C0">
        <w:rPr>
          <w:rStyle w:val="TitleChar"/>
        </w:rPr>
        <w:t xml:space="preserve">financial </w:t>
      </w:r>
      <w:r w:rsidRPr="000F39C0">
        <w:rPr>
          <w:rStyle w:val="Emphasis"/>
          <w:highlight w:val="cyan"/>
        </w:rPr>
        <w:t>subsidies</w:t>
      </w:r>
      <w:r w:rsidRPr="000F39C0">
        <w:rPr>
          <w:rStyle w:val="TitleChar"/>
          <w:highlight w:val="cyan"/>
        </w:rPr>
        <w:t xml:space="preserve"> and</w:t>
      </w:r>
      <w:r w:rsidRPr="000F39C0">
        <w:rPr>
          <w:rStyle w:val="TitleChar"/>
        </w:rPr>
        <w:t xml:space="preserve"> tax </w:t>
      </w:r>
      <w:r w:rsidRPr="000F39C0">
        <w:rPr>
          <w:rStyle w:val="Emphasis"/>
          <w:highlight w:val="cyan"/>
        </w:rPr>
        <w:t>incentives</w:t>
      </w:r>
      <w:r w:rsidRPr="000F39C0">
        <w:rPr>
          <w:sz w:val="16"/>
        </w:rPr>
        <w:t xml:space="preserve"> have </w:t>
      </w:r>
      <w:r w:rsidRPr="000F39C0">
        <w:rPr>
          <w:rStyle w:val="TitleChar"/>
          <w:highlight w:val="cyan"/>
        </w:rPr>
        <w:t>reduced</w:t>
      </w:r>
      <w:r w:rsidRPr="000F39C0">
        <w:rPr>
          <w:rStyle w:val="TitleChar"/>
        </w:rPr>
        <w:t xml:space="preserve"> the </w:t>
      </w:r>
      <w:r w:rsidRPr="000F39C0">
        <w:rPr>
          <w:rStyle w:val="Emphasis"/>
          <w:highlight w:val="cyan"/>
        </w:rPr>
        <w:t>burden</w:t>
      </w:r>
      <w:r w:rsidRPr="000F39C0">
        <w:rPr>
          <w:rStyle w:val="TitleChar"/>
          <w:highlight w:val="cyan"/>
        </w:rPr>
        <w:t xml:space="preserve"> on</w:t>
      </w:r>
      <w:r w:rsidRPr="000F39C0">
        <w:rPr>
          <w:sz w:val="16"/>
        </w:rPr>
        <w:t xml:space="preserve"> small and micro </w:t>
      </w:r>
      <w:r w:rsidRPr="000F39C0">
        <w:rPr>
          <w:rStyle w:val="TitleChar"/>
          <w:highlight w:val="cyan"/>
        </w:rPr>
        <w:t>enterprises</w:t>
      </w:r>
      <w:r w:rsidRPr="000F39C0">
        <w:rPr>
          <w:sz w:val="16"/>
        </w:rPr>
        <w:t xml:space="preserve">, </w:t>
      </w:r>
      <w:r w:rsidRPr="000F39C0">
        <w:rPr>
          <w:rStyle w:val="TitleChar"/>
        </w:rPr>
        <w:t>enhancing</w:t>
      </w:r>
      <w:r w:rsidRPr="000F39C0">
        <w:rPr>
          <w:sz w:val="16"/>
        </w:rPr>
        <w:t xml:space="preserve"> market </w:t>
      </w:r>
      <w:r w:rsidRPr="000F39C0">
        <w:rPr>
          <w:rStyle w:val="TitleChar"/>
        </w:rPr>
        <w:t>vitality</w:t>
      </w:r>
      <w:r w:rsidRPr="000F39C0">
        <w:rPr>
          <w:sz w:val="16"/>
        </w:rPr>
        <w:t>. Arrangements for local government special bonds have ensured the effectiveness of investment while preventing local debt risks. </w:t>
      </w:r>
    </w:p>
    <w:p w14:paraId="77687F01" w14:textId="77777777" w:rsidR="00135645" w:rsidRPr="000F39C0" w:rsidRDefault="00135645" w:rsidP="00135645">
      <w:pPr>
        <w:rPr>
          <w:sz w:val="16"/>
        </w:rPr>
      </w:pPr>
      <w:r w:rsidRPr="000F39C0">
        <w:rPr>
          <w:sz w:val="16"/>
        </w:rPr>
        <w:t>The People's Bank of China, the country's central bank, has continued to implement prudent monetary policy, ensuring adequate market liquidity through flexible and moderate adjustments. By utilizing tools such as open market operations and the medium-term lending facility, market interest rates have been effectively guided to support the development of the real economy. Specifically, credit policy support for small and micro enterprises and the manufacturing industry has reduced financing costs, creating favorable conditions for the growth of economic entities. </w:t>
      </w:r>
    </w:p>
    <w:p w14:paraId="7EDD4BA9" w14:textId="77777777" w:rsidR="00135645" w:rsidRPr="000F39C0" w:rsidRDefault="00135645" w:rsidP="00135645">
      <w:pPr>
        <w:rPr>
          <w:sz w:val="16"/>
        </w:rPr>
      </w:pPr>
      <w:r w:rsidRPr="000F39C0">
        <w:rPr>
          <w:sz w:val="16"/>
        </w:rPr>
        <w:t xml:space="preserve">Within the overall framework of macroeconomic policies, </w:t>
      </w:r>
      <w:r w:rsidRPr="000F39C0">
        <w:rPr>
          <w:rStyle w:val="TitleChar"/>
        </w:rPr>
        <w:t xml:space="preserve">structural </w:t>
      </w:r>
      <w:r w:rsidRPr="000F39C0">
        <w:rPr>
          <w:rStyle w:val="Emphasis"/>
          <w:highlight w:val="cyan"/>
        </w:rPr>
        <w:t>reforms</w:t>
      </w:r>
      <w:r w:rsidRPr="000F39C0">
        <w:rPr>
          <w:sz w:val="16"/>
        </w:rPr>
        <w:t xml:space="preserve"> have </w:t>
      </w:r>
      <w:r w:rsidRPr="000F39C0">
        <w:rPr>
          <w:rStyle w:val="TitleChar"/>
        </w:rPr>
        <w:t>continued to deepen</w:t>
      </w:r>
      <w:r w:rsidRPr="000F39C0">
        <w:rPr>
          <w:sz w:val="16"/>
        </w:rPr>
        <w:t xml:space="preserve">, </w:t>
      </w:r>
      <w:r w:rsidRPr="000F39C0">
        <w:rPr>
          <w:rStyle w:val="TitleChar"/>
        </w:rPr>
        <w:t>focusing on</w:t>
      </w:r>
      <w:r w:rsidRPr="000F39C0">
        <w:rPr>
          <w:sz w:val="16"/>
        </w:rPr>
        <w:t xml:space="preserve"> areas such as the </w:t>
      </w:r>
      <w:r w:rsidRPr="000F39C0">
        <w:rPr>
          <w:rStyle w:val="TitleChar"/>
        </w:rPr>
        <w:t xml:space="preserve">reform of </w:t>
      </w:r>
      <w:r w:rsidRPr="000F39C0">
        <w:rPr>
          <w:rStyle w:val="Emphasis"/>
        </w:rPr>
        <w:t>state-owned</w:t>
      </w:r>
      <w:r w:rsidRPr="000F39C0">
        <w:rPr>
          <w:rStyle w:val="TitleChar"/>
        </w:rPr>
        <w:t xml:space="preserve"> enterprises</w:t>
      </w:r>
      <w:r w:rsidRPr="000F39C0">
        <w:rPr>
          <w:sz w:val="16"/>
        </w:rPr>
        <w:t xml:space="preserve">, </w:t>
      </w:r>
      <w:r w:rsidRPr="000F39C0">
        <w:rPr>
          <w:rStyle w:val="TitleChar"/>
        </w:rPr>
        <w:t>optimization of</w:t>
      </w:r>
      <w:r w:rsidRPr="000F39C0">
        <w:rPr>
          <w:sz w:val="16"/>
        </w:rPr>
        <w:t xml:space="preserve"> the </w:t>
      </w:r>
      <w:r w:rsidRPr="000F39C0">
        <w:rPr>
          <w:rStyle w:val="TitleChar"/>
        </w:rPr>
        <w:t>business</w:t>
      </w:r>
      <w:r w:rsidRPr="000F39C0">
        <w:rPr>
          <w:sz w:val="16"/>
        </w:rPr>
        <w:t xml:space="preserve"> </w:t>
      </w:r>
      <w:r w:rsidRPr="000F39C0">
        <w:rPr>
          <w:rStyle w:val="Emphasis"/>
        </w:rPr>
        <w:t>environment</w:t>
      </w:r>
      <w:r w:rsidRPr="000F39C0">
        <w:rPr>
          <w:rStyle w:val="TitleChar"/>
        </w:rPr>
        <w:t xml:space="preserve"> and</w:t>
      </w:r>
      <w:r w:rsidRPr="000F39C0">
        <w:rPr>
          <w:sz w:val="16"/>
        </w:rPr>
        <w:t xml:space="preserve"> the opening-up of the </w:t>
      </w:r>
      <w:r w:rsidRPr="000F39C0">
        <w:rPr>
          <w:rStyle w:val="TitleChar"/>
        </w:rPr>
        <w:t xml:space="preserve">service industry to enhance economic </w:t>
      </w:r>
      <w:r w:rsidRPr="000F39C0">
        <w:rPr>
          <w:rStyle w:val="Emphasis"/>
        </w:rPr>
        <w:t>efficiency</w:t>
      </w:r>
      <w:r w:rsidRPr="000F39C0">
        <w:rPr>
          <w:sz w:val="16"/>
        </w:rPr>
        <w:t xml:space="preserve"> and address underlying issues. Additionally, increased </w:t>
      </w:r>
      <w:r w:rsidRPr="000F39C0">
        <w:rPr>
          <w:rStyle w:val="TitleChar"/>
        </w:rPr>
        <w:t>policy support</w:t>
      </w:r>
      <w:r w:rsidRPr="000F39C0">
        <w:rPr>
          <w:sz w:val="16"/>
        </w:rPr>
        <w:t xml:space="preserve"> for emerging industries such as the </w:t>
      </w:r>
      <w:r w:rsidRPr="000F39C0">
        <w:rPr>
          <w:rStyle w:val="TitleChar"/>
        </w:rPr>
        <w:t>digital</w:t>
      </w:r>
      <w:r w:rsidRPr="000F39C0">
        <w:rPr>
          <w:sz w:val="16"/>
        </w:rPr>
        <w:t xml:space="preserve"> </w:t>
      </w:r>
      <w:r w:rsidRPr="000F39C0">
        <w:rPr>
          <w:rStyle w:val="TitleChar"/>
        </w:rPr>
        <w:t>economy</w:t>
      </w:r>
      <w:r w:rsidRPr="000F39C0">
        <w:rPr>
          <w:sz w:val="16"/>
        </w:rPr>
        <w:t xml:space="preserve">, </w:t>
      </w:r>
      <w:r w:rsidRPr="000F39C0">
        <w:rPr>
          <w:rStyle w:val="TitleChar"/>
        </w:rPr>
        <w:t xml:space="preserve">intelligent </w:t>
      </w:r>
      <w:r w:rsidRPr="000F39C0">
        <w:rPr>
          <w:rStyle w:val="Emphasis"/>
        </w:rPr>
        <w:t>manufacturing</w:t>
      </w:r>
      <w:r w:rsidRPr="000F39C0">
        <w:rPr>
          <w:rStyle w:val="TitleChar"/>
        </w:rPr>
        <w:t xml:space="preserve"> and life sciences</w:t>
      </w:r>
      <w:r w:rsidRPr="000F39C0">
        <w:rPr>
          <w:sz w:val="16"/>
        </w:rPr>
        <w:t xml:space="preserve"> has </w:t>
      </w:r>
      <w:r w:rsidRPr="000F39C0">
        <w:rPr>
          <w:rStyle w:val="TitleChar"/>
          <w:highlight w:val="cyan"/>
        </w:rPr>
        <w:t>injected</w:t>
      </w:r>
      <w:r w:rsidRPr="000F39C0">
        <w:rPr>
          <w:rStyle w:val="TitleChar"/>
        </w:rPr>
        <w:t xml:space="preserve"> fresh </w:t>
      </w:r>
      <w:r w:rsidRPr="000F39C0">
        <w:rPr>
          <w:rStyle w:val="Emphasis"/>
          <w:highlight w:val="cyan"/>
        </w:rPr>
        <w:t>impetus</w:t>
      </w:r>
      <w:r w:rsidRPr="000F39C0">
        <w:rPr>
          <w:rStyle w:val="TitleChar"/>
          <w:highlight w:val="cyan"/>
        </w:rPr>
        <w:t xml:space="preserve"> into the economy</w:t>
      </w:r>
      <w:r w:rsidRPr="000F39C0">
        <w:rPr>
          <w:sz w:val="16"/>
        </w:rPr>
        <w:t>, stimulating growth potential.</w:t>
      </w:r>
    </w:p>
    <w:p w14:paraId="0AAC8DCE" w14:textId="77777777" w:rsidR="00135645" w:rsidRPr="000F39C0" w:rsidRDefault="00135645" w:rsidP="00135645">
      <w:pPr>
        <w:rPr>
          <w:sz w:val="16"/>
        </w:rPr>
      </w:pPr>
      <w:r w:rsidRPr="000F39C0">
        <w:rPr>
          <w:sz w:val="16"/>
        </w:rPr>
        <w:t>Looking ahead to the second half of the year, it can be </w:t>
      </w:r>
      <w:r w:rsidRPr="000F39C0">
        <w:rPr>
          <w:rStyle w:val="TitleChar"/>
        </w:rPr>
        <w:t xml:space="preserve">expected that China's </w:t>
      </w:r>
      <w:r w:rsidRPr="000F39C0">
        <w:rPr>
          <w:rStyle w:val="Emphasis"/>
          <w:highlight w:val="cyan"/>
        </w:rPr>
        <w:t>macroeconomic</w:t>
      </w:r>
      <w:r w:rsidRPr="000F39C0">
        <w:rPr>
          <w:rStyle w:val="TitleChar"/>
          <w:highlight w:val="cyan"/>
        </w:rPr>
        <w:t xml:space="preserve"> policies</w:t>
      </w:r>
      <w:r w:rsidRPr="000F39C0">
        <w:rPr>
          <w:sz w:val="16"/>
        </w:rPr>
        <w:t xml:space="preserve"> </w:t>
      </w:r>
      <w:r w:rsidRPr="000F39C0">
        <w:rPr>
          <w:rStyle w:val="TitleChar"/>
        </w:rPr>
        <w:t xml:space="preserve">will continue to </w:t>
      </w:r>
      <w:r w:rsidRPr="000F39C0">
        <w:rPr>
          <w:rStyle w:val="Emphasis"/>
        </w:rPr>
        <w:t>adhere</w:t>
      </w:r>
      <w:r w:rsidRPr="000F39C0">
        <w:rPr>
          <w:rStyle w:val="TitleChar"/>
        </w:rPr>
        <w:t xml:space="preserve"> to</w:t>
      </w:r>
      <w:r w:rsidRPr="000F39C0">
        <w:rPr>
          <w:sz w:val="16"/>
        </w:rPr>
        <w:t xml:space="preserve"> the central theme of "</w:t>
      </w:r>
      <w:r w:rsidRPr="000F39C0">
        <w:rPr>
          <w:rStyle w:val="TitleChar"/>
          <w:highlight w:val="cyan"/>
        </w:rPr>
        <w:t>ensur</w:t>
      </w:r>
      <w:r w:rsidRPr="000F39C0">
        <w:rPr>
          <w:rStyle w:val="TitleChar"/>
        </w:rPr>
        <w:t xml:space="preserve">ing </w:t>
      </w:r>
      <w:r w:rsidRPr="000F39C0">
        <w:rPr>
          <w:rStyle w:val="Emphasis"/>
          <w:highlight w:val="cyan"/>
        </w:rPr>
        <w:t>stability</w:t>
      </w:r>
      <w:r w:rsidRPr="000F39C0">
        <w:rPr>
          <w:rStyle w:val="TitleChar"/>
        </w:rPr>
        <w:t xml:space="preserve"> while seeking progress</w:t>
      </w:r>
      <w:r w:rsidRPr="000F39C0">
        <w:rPr>
          <w:sz w:val="16"/>
        </w:rPr>
        <w:t>", with a more pronounced synergy between fiscal and monetary policies. </w:t>
      </w:r>
    </w:p>
    <w:p w14:paraId="18C8D19C" w14:textId="77777777" w:rsidR="00135645" w:rsidRDefault="00135645" w:rsidP="00135645">
      <w:pPr>
        <w:pStyle w:val="Heading4"/>
      </w:pPr>
      <w:r>
        <w:t xml:space="preserve">Winning technological </w:t>
      </w:r>
      <w:r>
        <w:rPr>
          <w:u w:val="single"/>
        </w:rPr>
        <w:t>leadership</w:t>
      </w:r>
      <w:r>
        <w:t xml:space="preserve"> is key to </w:t>
      </w:r>
      <w:r w:rsidRPr="000F39C0">
        <w:rPr>
          <w:u w:val="single"/>
        </w:rPr>
        <w:t>sustained</w:t>
      </w:r>
      <w:r>
        <w:t xml:space="preserve"> exports and recovery.  </w:t>
      </w:r>
    </w:p>
    <w:p w14:paraId="6B1E02DE" w14:textId="77777777" w:rsidR="00135645" w:rsidRPr="00255C51" w:rsidRDefault="00135645" w:rsidP="00135645">
      <w:r w:rsidRPr="00255C51">
        <w:rPr>
          <w:rStyle w:val="Style13ptBold"/>
        </w:rPr>
        <w:t>Bloomberg ’</w:t>
      </w:r>
      <w:r>
        <w:rPr>
          <w:rStyle w:val="Style13ptBold"/>
        </w:rPr>
        <w:t>24</w:t>
      </w:r>
      <w:r>
        <w:t xml:space="preserve"> [Bloomberg; July 16; Privately held financial, software, data, and media company; The Japan Times, “Xi Jinping’s great economic rewiring is cushioning China’s slowdown,” https://www.japantimes.co.jp/business/2024/07/16/economy/xi-economic-rewiring-china-slowdown] </w:t>
      </w:r>
      <w:proofErr w:type="spellStart"/>
      <w:r>
        <w:t>yao</w:t>
      </w:r>
      <w:proofErr w:type="spellEnd"/>
    </w:p>
    <w:p w14:paraId="7960FD80" w14:textId="77777777" w:rsidR="00135645" w:rsidRPr="000F39C0" w:rsidRDefault="00135645" w:rsidP="00135645">
      <w:pPr>
        <w:rPr>
          <w:sz w:val="16"/>
        </w:rPr>
      </w:pPr>
      <w:r w:rsidRPr="000F39C0">
        <w:rPr>
          <w:rStyle w:val="StyleUnderline"/>
          <w:highlight w:val="cyan"/>
        </w:rPr>
        <w:t>Data</w:t>
      </w:r>
      <w:r w:rsidRPr="000F39C0">
        <w:rPr>
          <w:rStyle w:val="StyleUnderline"/>
        </w:rPr>
        <w:t xml:space="preserve"> published on</w:t>
      </w:r>
      <w:r w:rsidRPr="000F39C0">
        <w:rPr>
          <w:sz w:val="16"/>
        </w:rPr>
        <w:t xml:space="preserve"> Monday </w:t>
      </w:r>
      <w:r w:rsidRPr="000F39C0">
        <w:rPr>
          <w:rStyle w:val="StyleUnderline"/>
          <w:highlight w:val="cyan"/>
        </w:rPr>
        <w:t>showed</w:t>
      </w:r>
      <w:r w:rsidRPr="000F39C0">
        <w:rPr>
          <w:sz w:val="16"/>
        </w:rPr>
        <w:t xml:space="preserve"> ongoing </w:t>
      </w:r>
      <w:r w:rsidRPr="000F39C0">
        <w:rPr>
          <w:rStyle w:val="Emphasis"/>
          <w:highlight w:val="cyan"/>
        </w:rPr>
        <w:t>strength</w:t>
      </w:r>
      <w:r w:rsidRPr="000F39C0">
        <w:rPr>
          <w:sz w:val="16"/>
          <w:highlight w:val="cyan"/>
        </w:rPr>
        <w:t xml:space="preserve"> </w:t>
      </w:r>
      <w:r w:rsidRPr="000F39C0">
        <w:rPr>
          <w:rStyle w:val="StyleUnderline"/>
          <w:highlight w:val="cyan"/>
        </w:rPr>
        <w:t>in</w:t>
      </w:r>
      <w:r w:rsidRPr="000F39C0">
        <w:rPr>
          <w:rStyle w:val="StyleUnderline"/>
        </w:rPr>
        <w:t xml:space="preserve"> industrial </w:t>
      </w:r>
      <w:r w:rsidRPr="000F39C0">
        <w:rPr>
          <w:rStyle w:val="StyleUnderline"/>
          <w:highlight w:val="cyan"/>
        </w:rPr>
        <w:t>production</w:t>
      </w:r>
      <w:r w:rsidRPr="000F39C0">
        <w:rPr>
          <w:sz w:val="16"/>
        </w:rPr>
        <w:t xml:space="preserve"> more than </w:t>
      </w:r>
      <w:r w:rsidRPr="000F39C0">
        <w:rPr>
          <w:rStyle w:val="Emphasis"/>
          <w:highlight w:val="cyan"/>
        </w:rPr>
        <w:t>offset</w:t>
      </w:r>
      <w:r w:rsidRPr="000F39C0">
        <w:rPr>
          <w:sz w:val="16"/>
        </w:rPr>
        <w:t xml:space="preserve"> by tepid </w:t>
      </w:r>
      <w:r w:rsidRPr="000F39C0">
        <w:rPr>
          <w:rStyle w:val="StyleUnderline"/>
        </w:rPr>
        <w:t>consumption</w:t>
      </w:r>
      <w:r w:rsidRPr="000F39C0">
        <w:rPr>
          <w:sz w:val="16"/>
        </w:rPr>
        <w:t xml:space="preserve"> as the </w:t>
      </w:r>
      <w:r w:rsidRPr="000F39C0">
        <w:rPr>
          <w:rStyle w:val="StyleUnderline"/>
        </w:rPr>
        <w:t xml:space="preserve">property </w:t>
      </w:r>
      <w:r w:rsidRPr="000F39C0">
        <w:rPr>
          <w:rStyle w:val="Emphasis"/>
          <w:highlight w:val="cyan"/>
        </w:rPr>
        <w:t>slump</w:t>
      </w:r>
      <w:r w:rsidRPr="000F39C0">
        <w:rPr>
          <w:rStyle w:val="StyleUnderline"/>
        </w:rPr>
        <w:t xml:space="preserve"> continue</w:t>
      </w:r>
      <w:r w:rsidRPr="000F39C0">
        <w:rPr>
          <w:rStyle w:val="StyleUnderline"/>
          <w:highlight w:val="cyan"/>
        </w:rPr>
        <w:t>s</w:t>
      </w:r>
      <w:r w:rsidRPr="000F39C0">
        <w:rPr>
          <w:sz w:val="16"/>
        </w:rPr>
        <w:t xml:space="preserve">, leading to the slowest quarterly growth pace in five quarters. But through the fog </w:t>
      </w:r>
      <w:r w:rsidRPr="000F39C0">
        <w:rPr>
          <w:rStyle w:val="StyleUnderline"/>
        </w:rPr>
        <w:t>a</w:t>
      </w:r>
      <w:r w:rsidRPr="000F39C0">
        <w:rPr>
          <w:sz w:val="16"/>
        </w:rPr>
        <w:t xml:space="preserve"> </w:t>
      </w:r>
      <w:r w:rsidRPr="000F39C0">
        <w:rPr>
          <w:rStyle w:val="Emphasis"/>
          <w:highlight w:val="cyan"/>
        </w:rPr>
        <w:t>silver lining</w:t>
      </w:r>
      <w:r w:rsidRPr="000F39C0">
        <w:rPr>
          <w:sz w:val="16"/>
        </w:rPr>
        <w:t xml:space="preserve"> </w:t>
      </w:r>
      <w:r w:rsidRPr="000F39C0">
        <w:rPr>
          <w:rStyle w:val="StyleUnderline"/>
          <w:highlight w:val="cyan"/>
        </w:rPr>
        <w:t>is</w:t>
      </w:r>
      <w:r w:rsidRPr="000F39C0">
        <w:rPr>
          <w:sz w:val="16"/>
        </w:rPr>
        <w:t xml:space="preserve"> becoming </w:t>
      </w:r>
      <w:r w:rsidRPr="000F39C0">
        <w:rPr>
          <w:rStyle w:val="StyleUnderline"/>
        </w:rPr>
        <w:t>clear</w:t>
      </w:r>
      <w:r w:rsidRPr="000F39C0">
        <w:rPr>
          <w:sz w:val="16"/>
        </w:rPr>
        <w:t xml:space="preserve">: Chinese President </w:t>
      </w:r>
      <w:r w:rsidRPr="000F39C0">
        <w:rPr>
          <w:rStyle w:val="StyleUnderline"/>
        </w:rPr>
        <w:t>Xi Jinping’s</w:t>
      </w:r>
      <w:r w:rsidRPr="000F39C0">
        <w:rPr>
          <w:sz w:val="16"/>
        </w:rPr>
        <w:t xml:space="preserve"> long </w:t>
      </w:r>
      <w:r w:rsidRPr="000F39C0">
        <w:rPr>
          <w:rStyle w:val="StyleUnderline"/>
        </w:rPr>
        <w:t>quest for</w:t>
      </w:r>
      <w:r w:rsidRPr="000F39C0">
        <w:rPr>
          <w:sz w:val="16"/>
        </w:rPr>
        <w:t xml:space="preserve"> </w:t>
      </w:r>
      <w:r w:rsidRPr="000F39C0">
        <w:rPr>
          <w:rStyle w:val="Emphasis"/>
          <w:highlight w:val="cyan"/>
        </w:rPr>
        <w:t>tech</w:t>
      </w:r>
      <w:r w:rsidRPr="000F39C0">
        <w:rPr>
          <w:rStyle w:val="Emphasis"/>
        </w:rPr>
        <w:t>nology-</w:t>
      </w:r>
      <w:r w:rsidRPr="000F39C0">
        <w:rPr>
          <w:rStyle w:val="Emphasis"/>
          <w:highlight w:val="cyan"/>
        </w:rPr>
        <w:t>driven</w:t>
      </w:r>
      <w:r w:rsidRPr="000F39C0">
        <w:rPr>
          <w:sz w:val="16"/>
        </w:rPr>
        <w:t xml:space="preserve"> "high-quality </w:t>
      </w:r>
      <w:r w:rsidRPr="000F39C0">
        <w:rPr>
          <w:rStyle w:val="StyleUnderline"/>
          <w:highlight w:val="cyan"/>
        </w:rPr>
        <w:t>growth</w:t>
      </w:r>
      <w:r w:rsidRPr="000F39C0">
        <w:rPr>
          <w:sz w:val="16"/>
        </w:rPr>
        <w:t xml:space="preserve">” </w:t>
      </w:r>
      <w:r w:rsidRPr="000F39C0">
        <w:rPr>
          <w:rStyle w:val="StyleUnderline"/>
        </w:rPr>
        <w:t>is</w:t>
      </w:r>
      <w:r w:rsidRPr="000F39C0">
        <w:rPr>
          <w:sz w:val="16"/>
        </w:rPr>
        <w:t xml:space="preserve"> </w:t>
      </w:r>
      <w:proofErr w:type="gramStart"/>
      <w:r w:rsidRPr="000F39C0">
        <w:rPr>
          <w:sz w:val="16"/>
        </w:rPr>
        <w:t xml:space="preserve">actually </w:t>
      </w:r>
      <w:r w:rsidRPr="000F39C0">
        <w:rPr>
          <w:rStyle w:val="StyleUnderline"/>
        </w:rPr>
        <w:t>starting</w:t>
      </w:r>
      <w:proofErr w:type="gramEnd"/>
      <w:r w:rsidRPr="000F39C0">
        <w:rPr>
          <w:rStyle w:val="StyleUnderline"/>
        </w:rPr>
        <w:t xml:space="preserve"> </w:t>
      </w:r>
      <w:r w:rsidRPr="000F39C0">
        <w:rPr>
          <w:rStyle w:val="Emphasis"/>
        </w:rPr>
        <w:t>to pay off</w:t>
      </w:r>
      <w:r w:rsidRPr="000F39C0">
        <w:rPr>
          <w:sz w:val="16"/>
        </w:rPr>
        <w:t>.</w:t>
      </w:r>
    </w:p>
    <w:p w14:paraId="18EA0546" w14:textId="77777777" w:rsidR="00135645" w:rsidRPr="000F39C0" w:rsidRDefault="00135645" w:rsidP="00135645">
      <w:pPr>
        <w:rPr>
          <w:sz w:val="16"/>
        </w:rPr>
      </w:pPr>
      <w:r w:rsidRPr="000F39C0">
        <w:rPr>
          <w:sz w:val="16"/>
        </w:rPr>
        <w:t xml:space="preserve">While Japan and America both suffered deep economic setbacks when their housing markets hit the skids, </w:t>
      </w:r>
      <w:r w:rsidRPr="000F39C0">
        <w:rPr>
          <w:rStyle w:val="StyleUnderline"/>
          <w:highlight w:val="cyan"/>
        </w:rPr>
        <w:t>China’s</w:t>
      </w:r>
      <w:r w:rsidRPr="000F39C0">
        <w:rPr>
          <w:rStyle w:val="StyleUnderline"/>
        </w:rPr>
        <w:t xml:space="preserve"> </w:t>
      </w:r>
      <w:r w:rsidRPr="000F39C0">
        <w:rPr>
          <w:rStyle w:val="Emphasis"/>
          <w:highlight w:val="cyan"/>
        </w:rPr>
        <w:t>tech advances</w:t>
      </w:r>
      <w:r w:rsidRPr="000F39C0">
        <w:rPr>
          <w:sz w:val="16"/>
        </w:rPr>
        <w:t xml:space="preserve"> </w:t>
      </w:r>
      <w:r w:rsidRPr="000F39C0">
        <w:rPr>
          <w:rStyle w:val="StyleUnderline"/>
          <w:highlight w:val="cyan"/>
        </w:rPr>
        <w:t>and</w:t>
      </w:r>
      <w:r w:rsidRPr="000F39C0">
        <w:rPr>
          <w:sz w:val="16"/>
        </w:rPr>
        <w:t xml:space="preserve"> a </w:t>
      </w:r>
      <w:r w:rsidRPr="000F39C0">
        <w:rPr>
          <w:rStyle w:val="StyleUnderline"/>
          <w:highlight w:val="cyan"/>
        </w:rPr>
        <w:t>resulting</w:t>
      </w:r>
      <w:r w:rsidRPr="000F39C0">
        <w:rPr>
          <w:sz w:val="16"/>
        </w:rPr>
        <w:t xml:space="preserve"> </w:t>
      </w:r>
      <w:r w:rsidRPr="000F39C0">
        <w:rPr>
          <w:rStyle w:val="Emphasis"/>
          <w:highlight w:val="cyan"/>
        </w:rPr>
        <w:t>export boom</w:t>
      </w:r>
      <w:r w:rsidRPr="000F39C0">
        <w:rPr>
          <w:sz w:val="16"/>
        </w:rPr>
        <w:t xml:space="preserve"> have </w:t>
      </w:r>
      <w:r w:rsidRPr="000F39C0">
        <w:rPr>
          <w:rStyle w:val="StyleUnderline"/>
        </w:rPr>
        <w:t xml:space="preserve">helped to </w:t>
      </w:r>
      <w:r w:rsidRPr="000F39C0">
        <w:rPr>
          <w:rStyle w:val="StyleUnderline"/>
          <w:highlight w:val="cyan"/>
        </w:rPr>
        <w:t>keep</w:t>
      </w:r>
      <w:r w:rsidRPr="000F39C0">
        <w:rPr>
          <w:rStyle w:val="StyleUnderline"/>
        </w:rPr>
        <w:t xml:space="preserve"> economic </w:t>
      </w:r>
      <w:r w:rsidRPr="000F39C0">
        <w:rPr>
          <w:rStyle w:val="StyleUnderline"/>
          <w:highlight w:val="cyan"/>
        </w:rPr>
        <w:t xml:space="preserve">growth </w:t>
      </w:r>
      <w:r w:rsidRPr="000F39C0">
        <w:rPr>
          <w:rStyle w:val="Emphasis"/>
          <w:highlight w:val="cyan"/>
        </w:rPr>
        <w:t>within reach</w:t>
      </w:r>
      <w:r w:rsidRPr="000F39C0">
        <w:rPr>
          <w:sz w:val="16"/>
        </w:rPr>
        <w:t xml:space="preserve"> </w:t>
      </w:r>
      <w:r w:rsidRPr="000F39C0">
        <w:rPr>
          <w:rStyle w:val="StyleUnderline"/>
        </w:rPr>
        <w:t>of</w:t>
      </w:r>
      <w:r w:rsidRPr="000F39C0">
        <w:rPr>
          <w:sz w:val="16"/>
        </w:rPr>
        <w:t xml:space="preserve"> its </w:t>
      </w:r>
      <w:r w:rsidRPr="000F39C0">
        <w:rPr>
          <w:rStyle w:val="StyleUnderline"/>
        </w:rPr>
        <w:t>targeted pace</w:t>
      </w:r>
      <w:r w:rsidRPr="000F39C0">
        <w:rPr>
          <w:sz w:val="16"/>
        </w:rPr>
        <w:t xml:space="preserve"> of around 5%.</w:t>
      </w:r>
    </w:p>
    <w:p w14:paraId="64D905F3" w14:textId="77777777" w:rsidR="00135645" w:rsidRPr="000F39C0" w:rsidRDefault="00135645" w:rsidP="00135645">
      <w:pPr>
        <w:rPr>
          <w:sz w:val="16"/>
        </w:rPr>
      </w:pPr>
      <w:r w:rsidRPr="000F39C0">
        <w:rPr>
          <w:sz w:val="16"/>
        </w:rPr>
        <w:t xml:space="preserve">And the </w:t>
      </w:r>
      <w:r w:rsidRPr="000F39C0">
        <w:rPr>
          <w:rStyle w:val="StyleUnderline"/>
        </w:rPr>
        <w:t xml:space="preserve">nation’s </w:t>
      </w:r>
      <w:r w:rsidRPr="000F39C0">
        <w:rPr>
          <w:rStyle w:val="StyleUnderline"/>
          <w:highlight w:val="cyan"/>
        </w:rPr>
        <w:t>leaders</w:t>
      </w:r>
      <w:r w:rsidRPr="000F39C0">
        <w:rPr>
          <w:rStyle w:val="StyleUnderline"/>
        </w:rPr>
        <w:t xml:space="preserve"> </w:t>
      </w:r>
      <w:r w:rsidRPr="000F39C0">
        <w:rPr>
          <w:rStyle w:val="StyleUnderline"/>
          <w:highlight w:val="cyan"/>
        </w:rPr>
        <w:t xml:space="preserve">are determined to </w:t>
      </w:r>
      <w:r w:rsidRPr="000F39C0">
        <w:rPr>
          <w:rStyle w:val="Emphasis"/>
          <w:highlight w:val="cyan"/>
        </w:rPr>
        <w:t>keep it that way</w:t>
      </w:r>
      <w:r w:rsidRPr="000F39C0">
        <w:rPr>
          <w:sz w:val="16"/>
        </w:rPr>
        <w:t xml:space="preserve">. </w:t>
      </w:r>
      <w:r w:rsidRPr="000F39C0">
        <w:rPr>
          <w:rStyle w:val="StyleUnderline"/>
        </w:rPr>
        <w:t>Xi</w:t>
      </w:r>
      <w:r w:rsidRPr="000F39C0">
        <w:rPr>
          <w:sz w:val="16"/>
        </w:rPr>
        <w:t xml:space="preserve"> </w:t>
      </w:r>
      <w:r w:rsidRPr="000F39C0">
        <w:rPr>
          <w:rStyle w:val="StyleUnderline"/>
        </w:rPr>
        <w:t>and his</w:t>
      </w:r>
      <w:r w:rsidRPr="000F39C0">
        <w:rPr>
          <w:sz w:val="16"/>
        </w:rPr>
        <w:t xml:space="preserve"> top Communist </w:t>
      </w:r>
      <w:r w:rsidRPr="000F39C0">
        <w:rPr>
          <w:rStyle w:val="StyleUnderline"/>
        </w:rPr>
        <w:t>cadres</w:t>
      </w:r>
      <w:r w:rsidRPr="000F39C0">
        <w:rPr>
          <w:sz w:val="16"/>
        </w:rPr>
        <w:t xml:space="preserve"> </w:t>
      </w:r>
      <w:r w:rsidRPr="000F39C0">
        <w:rPr>
          <w:rStyle w:val="StyleUnderline"/>
        </w:rPr>
        <w:t>are gathered</w:t>
      </w:r>
      <w:r w:rsidRPr="000F39C0">
        <w:rPr>
          <w:sz w:val="16"/>
        </w:rPr>
        <w:t xml:space="preserve"> in Beijing this week for the Third Plenum — a once-in-five-year meeting </w:t>
      </w:r>
      <w:r w:rsidRPr="000F39C0">
        <w:rPr>
          <w:rStyle w:val="StyleUnderline"/>
        </w:rPr>
        <w:t>to</w:t>
      </w:r>
      <w:r w:rsidRPr="000F39C0">
        <w:rPr>
          <w:sz w:val="16"/>
        </w:rPr>
        <w:t xml:space="preserve"> </w:t>
      </w:r>
      <w:r w:rsidRPr="000F39C0">
        <w:rPr>
          <w:rStyle w:val="Emphasis"/>
        </w:rPr>
        <w:t>chart</w:t>
      </w:r>
      <w:r w:rsidRPr="000F39C0">
        <w:rPr>
          <w:sz w:val="16"/>
        </w:rPr>
        <w:t xml:space="preserve"> </w:t>
      </w:r>
      <w:r w:rsidRPr="000F39C0">
        <w:rPr>
          <w:rStyle w:val="StyleUnderline"/>
        </w:rPr>
        <w:t>long-term economic</w:t>
      </w:r>
      <w:r w:rsidRPr="000F39C0">
        <w:rPr>
          <w:sz w:val="16"/>
        </w:rPr>
        <w:t xml:space="preserve"> </w:t>
      </w:r>
      <w:r w:rsidRPr="000F39C0">
        <w:rPr>
          <w:rStyle w:val="Emphasis"/>
        </w:rPr>
        <w:t>plans</w:t>
      </w:r>
      <w:r w:rsidRPr="000F39C0">
        <w:rPr>
          <w:sz w:val="16"/>
        </w:rPr>
        <w:t>.</w:t>
      </w:r>
    </w:p>
    <w:p w14:paraId="74C62BF7" w14:textId="77777777" w:rsidR="00135645" w:rsidRDefault="00135645" w:rsidP="00135645">
      <w:pPr>
        <w:pStyle w:val="Heading4"/>
      </w:pPr>
      <w:r>
        <w:t xml:space="preserve">Weakened </w:t>
      </w:r>
      <w:r w:rsidRPr="000F39C0">
        <w:rPr>
          <w:u w:val="single"/>
        </w:rPr>
        <w:t>recovery</w:t>
      </w:r>
      <w:r>
        <w:t xml:space="preserve"> causes Chinese economic </w:t>
      </w:r>
      <w:r>
        <w:rPr>
          <w:u w:val="single"/>
        </w:rPr>
        <w:t>meltdown</w:t>
      </w:r>
      <w:r>
        <w:t>---nuclear war.</w:t>
      </w:r>
    </w:p>
    <w:p w14:paraId="7191AA20" w14:textId="77777777" w:rsidR="00135645" w:rsidRPr="001E28D9" w:rsidRDefault="00135645" w:rsidP="00135645">
      <w:r>
        <w:rPr>
          <w:rStyle w:val="Style13ptBold"/>
        </w:rPr>
        <w:t xml:space="preserve">Tepperman </w:t>
      </w:r>
      <w:r w:rsidRPr="00137352">
        <w:rPr>
          <w:rStyle w:val="Style13ptBold"/>
        </w:rPr>
        <w:t>'</w:t>
      </w:r>
      <w:r>
        <w:rPr>
          <w:rStyle w:val="Style13ptBold"/>
        </w:rPr>
        <w:t>18</w:t>
      </w:r>
      <w:r w:rsidRPr="00137352">
        <w:rPr>
          <w:rStyle w:val="Style13ptBold"/>
        </w:rPr>
        <w:t xml:space="preserve"> </w:t>
      </w:r>
      <w:r>
        <w:t>[Jonathan; 10/15/18; editor at large at Foreign Policy; "China’s Great Leap Backward," https://foreignpolicy.com/2018/10/15/chinas-great-leap-backward-xi-jinping/]</w:t>
      </w:r>
    </w:p>
    <w:p w14:paraId="7C387027" w14:textId="77777777" w:rsidR="00135645" w:rsidRDefault="00135645" w:rsidP="00135645">
      <w:pPr>
        <w:rPr>
          <w:sz w:val="16"/>
        </w:rPr>
      </w:pPr>
      <w:r w:rsidRPr="00271808">
        <w:rPr>
          <w:sz w:val="16"/>
        </w:rPr>
        <w:t xml:space="preserve">Such predictions should worry everyone. </w:t>
      </w:r>
      <w:r w:rsidRPr="000F39C0">
        <w:rPr>
          <w:rStyle w:val="StyleUnderline"/>
          <w:highlight w:val="cyan"/>
        </w:rPr>
        <w:t>China</w:t>
      </w:r>
      <w:r w:rsidRPr="00271808">
        <w:rPr>
          <w:rStyle w:val="StyleUnderline"/>
        </w:rPr>
        <w:t xml:space="preserve"> is </w:t>
      </w:r>
      <w:r w:rsidRPr="000F39C0">
        <w:rPr>
          <w:rStyle w:val="StyleUnderline"/>
        </w:rPr>
        <w:t xml:space="preserve">the world’s </w:t>
      </w:r>
      <w:r w:rsidRPr="000F39C0">
        <w:rPr>
          <w:rStyle w:val="Emphasis"/>
        </w:rPr>
        <w:t>largest economy</w:t>
      </w:r>
      <w:r w:rsidRPr="000F39C0">
        <w:rPr>
          <w:rStyle w:val="StyleUnderline"/>
        </w:rPr>
        <w:t xml:space="preserve"> by some measures, so </w:t>
      </w:r>
      <w:r w:rsidRPr="000F39C0">
        <w:rPr>
          <w:rStyle w:val="StyleUnderline"/>
          <w:highlight w:val="cyan"/>
        </w:rPr>
        <w:t xml:space="preserve">if it </w:t>
      </w:r>
      <w:r w:rsidRPr="000F39C0">
        <w:rPr>
          <w:rStyle w:val="Emphasis"/>
          <w:highlight w:val="cyan"/>
        </w:rPr>
        <w:t>melts down</w:t>
      </w:r>
      <w:r w:rsidRPr="00271808">
        <w:rPr>
          <w:rStyle w:val="StyleUnderline"/>
        </w:rPr>
        <w:t xml:space="preserve">, </w:t>
      </w:r>
      <w:r w:rsidRPr="0091612D">
        <w:rPr>
          <w:rStyle w:val="StyleUnderline"/>
          <w:highlight w:val="cyan"/>
        </w:rPr>
        <w:t>the</w:t>
      </w:r>
      <w:r w:rsidRPr="00271808">
        <w:rPr>
          <w:rStyle w:val="StyleUnderline"/>
        </w:rPr>
        <w:t xml:space="preserve"> </w:t>
      </w:r>
      <w:r w:rsidRPr="00271808">
        <w:rPr>
          <w:rStyle w:val="Emphasis"/>
        </w:rPr>
        <w:t xml:space="preserve">entire </w:t>
      </w:r>
      <w:r w:rsidRPr="0091612D">
        <w:rPr>
          <w:rStyle w:val="Emphasis"/>
          <w:highlight w:val="cyan"/>
        </w:rPr>
        <w:t>planet</w:t>
      </w:r>
      <w:r w:rsidRPr="0091612D">
        <w:rPr>
          <w:rStyle w:val="StyleUnderline"/>
          <w:highlight w:val="cyan"/>
        </w:rPr>
        <w:t xml:space="preserve"> </w:t>
      </w:r>
      <w:r w:rsidRPr="008152FD">
        <w:rPr>
          <w:rStyle w:val="StyleUnderline"/>
          <w:highlight w:val="cyan"/>
        </w:rPr>
        <w:t xml:space="preserve">will </w:t>
      </w:r>
      <w:r w:rsidRPr="008152FD">
        <w:rPr>
          <w:rStyle w:val="Emphasis"/>
          <w:highlight w:val="cyan"/>
        </w:rPr>
        <w:t>pay</w:t>
      </w:r>
      <w:r w:rsidRPr="00271808">
        <w:rPr>
          <w:rStyle w:val="StyleUnderline"/>
        </w:rPr>
        <w:t xml:space="preserve"> the price</w:t>
      </w:r>
      <w:r w:rsidRPr="00271808">
        <w:rPr>
          <w:sz w:val="16"/>
        </w:rPr>
        <w:t xml:space="preserve">. But the history of other autocracies, such as Vladimir Putin’s Russia or Kim’s North Korea, suggests that </w:t>
      </w:r>
      <w:r w:rsidRPr="00271808">
        <w:rPr>
          <w:rStyle w:val="StyleUnderline"/>
        </w:rPr>
        <w:t xml:space="preserve">Xi’s relentless power play could produce even </w:t>
      </w:r>
      <w:r w:rsidRPr="00271808">
        <w:rPr>
          <w:rStyle w:val="Emphasis"/>
        </w:rPr>
        <w:t>worse consequences</w:t>
      </w:r>
      <w:r w:rsidRPr="00271808">
        <w:rPr>
          <w:sz w:val="16"/>
        </w:rPr>
        <w:t xml:space="preserve">. Since taking power, </w:t>
      </w:r>
      <w:r w:rsidRPr="0091612D">
        <w:rPr>
          <w:rStyle w:val="StyleUnderline"/>
          <w:highlight w:val="cyan"/>
        </w:rPr>
        <w:t>Xi</w:t>
      </w:r>
      <w:r w:rsidRPr="000F39C0">
        <w:rPr>
          <w:rStyle w:val="StyleUnderline"/>
        </w:rPr>
        <w:t xml:space="preserve"> has </w:t>
      </w:r>
      <w:r w:rsidRPr="0091612D">
        <w:rPr>
          <w:rStyle w:val="StyleUnderline"/>
          <w:highlight w:val="cyan"/>
        </w:rPr>
        <w:t>charted</w:t>
      </w:r>
      <w:r w:rsidRPr="00271808">
        <w:rPr>
          <w:rStyle w:val="StyleUnderline"/>
        </w:rPr>
        <w:t xml:space="preserve"> a far </w:t>
      </w:r>
      <w:r w:rsidRPr="001C4DD1">
        <w:rPr>
          <w:rStyle w:val="StyleUnderline"/>
        </w:rPr>
        <w:t>more</w:t>
      </w:r>
      <w:r w:rsidRPr="00271808">
        <w:rPr>
          <w:rStyle w:val="StyleUnderline"/>
        </w:rPr>
        <w:t xml:space="preserve"> </w:t>
      </w:r>
      <w:r w:rsidRPr="0091612D">
        <w:rPr>
          <w:rStyle w:val="Emphasis"/>
          <w:highlight w:val="cyan"/>
        </w:rPr>
        <w:t>aggressive</w:t>
      </w:r>
      <w:r w:rsidRPr="00271808">
        <w:rPr>
          <w:rStyle w:val="Emphasis"/>
        </w:rPr>
        <w:t xml:space="preserve"> foreign </w:t>
      </w:r>
      <w:r w:rsidRPr="0091612D">
        <w:rPr>
          <w:rStyle w:val="Emphasis"/>
          <w:highlight w:val="cyan"/>
        </w:rPr>
        <w:t>policy</w:t>
      </w:r>
      <w:r w:rsidRPr="00271808">
        <w:rPr>
          <w:rStyle w:val="StyleUnderline"/>
        </w:rPr>
        <w:t xml:space="preserve"> than his predecessors, </w:t>
      </w:r>
      <w:r w:rsidRPr="0091612D">
        <w:rPr>
          <w:rStyle w:val="Emphasis"/>
          <w:highlight w:val="cyan"/>
        </w:rPr>
        <w:t>alienating</w:t>
      </w:r>
      <w:r w:rsidRPr="00271808">
        <w:rPr>
          <w:rStyle w:val="StyleUnderline"/>
        </w:rPr>
        <w:t xml:space="preserve"> virtually every </w:t>
      </w:r>
      <w:r w:rsidRPr="00271808">
        <w:rPr>
          <w:rStyle w:val="Emphasis"/>
        </w:rPr>
        <w:t>neighbor</w:t>
      </w:r>
      <w:r w:rsidRPr="00271808">
        <w:rPr>
          <w:rStyle w:val="StyleUnderline"/>
        </w:rPr>
        <w:t xml:space="preserve"> and </w:t>
      </w:r>
      <w:r w:rsidRPr="0091612D">
        <w:rPr>
          <w:rStyle w:val="StyleUnderline"/>
          <w:highlight w:val="cyan"/>
        </w:rPr>
        <w:t xml:space="preserve">the </w:t>
      </w:r>
      <w:r w:rsidRPr="0091612D">
        <w:rPr>
          <w:rStyle w:val="Emphasis"/>
          <w:highlight w:val="cyan"/>
        </w:rPr>
        <w:t>U</w:t>
      </w:r>
      <w:r w:rsidRPr="00271808">
        <w:rPr>
          <w:rStyle w:val="StyleUnderline"/>
        </w:rPr>
        <w:t xml:space="preserve">nited </w:t>
      </w:r>
      <w:r w:rsidRPr="0091612D">
        <w:rPr>
          <w:rStyle w:val="Emphasis"/>
          <w:highlight w:val="cyan"/>
        </w:rPr>
        <w:t>S</w:t>
      </w:r>
      <w:r w:rsidRPr="00271808">
        <w:rPr>
          <w:rStyle w:val="StyleUnderline"/>
        </w:rPr>
        <w:t xml:space="preserve">tates by </w:t>
      </w:r>
      <w:r w:rsidRPr="0091612D">
        <w:rPr>
          <w:rStyle w:val="StyleUnderline"/>
          <w:highlight w:val="cyan"/>
        </w:rPr>
        <w:t>pushing</w:t>
      </w:r>
      <w:r w:rsidRPr="00271808">
        <w:rPr>
          <w:rStyle w:val="StyleUnderline"/>
        </w:rPr>
        <w:t xml:space="preserve"> China’s </w:t>
      </w:r>
      <w:r w:rsidRPr="0091612D">
        <w:rPr>
          <w:rStyle w:val="StyleUnderline"/>
          <w:highlight w:val="cyan"/>
        </w:rPr>
        <w:t>claims in</w:t>
      </w:r>
      <w:r w:rsidRPr="00271808">
        <w:rPr>
          <w:rStyle w:val="StyleUnderline"/>
        </w:rPr>
        <w:t xml:space="preserve"> the </w:t>
      </w:r>
      <w:r w:rsidRPr="0091612D">
        <w:rPr>
          <w:rStyle w:val="Emphasis"/>
          <w:highlight w:val="cyan"/>
        </w:rPr>
        <w:t>S</w:t>
      </w:r>
      <w:r w:rsidRPr="00271808">
        <w:rPr>
          <w:rStyle w:val="StyleUnderline"/>
        </w:rPr>
        <w:t xml:space="preserve">outh </w:t>
      </w:r>
      <w:r w:rsidRPr="0091612D">
        <w:rPr>
          <w:rStyle w:val="Emphasis"/>
          <w:highlight w:val="cyan"/>
        </w:rPr>
        <w:t>C</w:t>
      </w:r>
      <w:r w:rsidRPr="00271808">
        <w:rPr>
          <w:rStyle w:val="StyleUnderline"/>
        </w:rPr>
        <w:t xml:space="preserve">hina </w:t>
      </w:r>
      <w:r w:rsidRPr="0091612D">
        <w:rPr>
          <w:rStyle w:val="Emphasis"/>
          <w:highlight w:val="cyan"/>
        </w:rPr>
        <w:t>S</w:t>
      </w:r>
      <w:r w:rsidRPr="00271808">
        <w:rPr>
          <w:rStyle w:val="StyleUnderline"/>
        </w:rPr>
        <w:t xml:space="preserve">ea, threatening </w:t>
      </w:r>
      <w:r w:rsidRPr="0091612D">
        <w:rPr>
          <w:rStyle w:val="Emphasis"/>
          <w:highlight w:val="cyan"/>
        </w:rPr>
        <w:t>Taiwan</w:t>
      </w:r>
      <w:r w:rsidRPr="0091612D">
        <w:rPr>
          <w:rStyle w:val="StyleUnderline"/>
          <w:highlight w:val="cyan"/>
        </w:rPr>
        <w:t>, and</w:t>
      </w:r>
      <w:r w:rsidRPr="00271808">
        <w:rPr>
          <w:sz w:val="16"/>
        </w:rPr>
        <w:t xml:space="preserve"> using the military to assert Beijing’s </w:t>
      </w:r>
      <w:r w:rsidRPr="00271808">
        <w:rPr>
          <w:rStyle w:val="StyleUnderline"/>
        </w:rPr>
        <w:t xml:space="preserve">claims to </w:t>
      </w:r>
      <w:r w:rsidRPr="000F39C0">
        <w:rPr>
          <w:rStyle w:val="Emphasis"/>
        </w:rPr>
        <w:t xml:space="preserve">disputed </w:t>
      </w:r>
      <w:r w:rsidRPr="0091612D">
        <w:rPr>
          <w:rStyle w:val="Emphasis"/>
          <w:highlight w:val="cyan"/>
        </w:rPr>
        <w:t>islands</w:t>
      </w:r>
      <w:r w:rsidRPr="00271808">
        <w:rPr>
          <w:sz w:val="16"/>
        </w:rPr>
        <w:t>.</w:t>
      </w:r>
    </w:p>
    <w:p w14:paraId="1C3382FA" w14:textId="77777777" w:rsidR="00135645" w:rsidRPr="00271808" w:rsidRDefault="00135645" w:rsidP="00135645">
      <w:pPr>
        <w:rPr>
          <w:sz w:val="16"/>
        </w:rPr>
      </w:pPr>
      <w:r w:rsidRPr="00271808">
        <w:rPr>
          <w:sz w:val="16"/>
        </w:rPr>
        <w:t xml:space="preserve">Should China’s economic problems worsen, </w:t>
      </w:r>
      <w:r w:rsidRPr="000F39C0">
        <w:rPr>
          <w:rStyle w:val="StyleUnderline"/>
          <w:highlight w:val="cyan"/>
        </w:rPr>
        <w:t>Xi</w:t>
      </w:r>
      <w:r w:rsidRPr="000F39C0">
        <w:rPr>
          <w:rStyle w:val="StyleUnderline"/>
        </w:rPr>
        <w:t xml:space="preserve"> could try to </w:t>
      </w:r>
      <w:r w:rsidRPr="000F39C0">
        <w:rPr>
          <w:rStyle w:val="Emphasis"/>
          <w:highlight w:val="cyan"/>
        </w:rPr>
        <w:t>ratchet</w:t>
      </w:r>
      <w:r w:rsidRPr="000F39C0">
        <w:rPr>
          <w:rStyle w:val="Emphasis"/>
        </w:rPr>
        <w:t xml:space="preserve"> up </w:t>
      </w:r>
      <w:r w:rsidRPr="000F39C0">
        <w:rPr>
          <w:rStyle w:val="Emphasis"/>
          <w:highlight w:val="cyan"/>
        </w:rPr>
        <w:t>tensions</w:t>
      </w:r>
      <w:r w:rsidRPr="000F39C0">
        <w:rPr>
          <w:rStyle w:val="StyleUnderline"/>
        </w:rPr>
        <w:t xml:space="preserve"> on any of these fronts </w:t>
      </w:r>
      <w:proofErr w:type="gramStart"/>
      <w:r w:rsidRPr="000F39C0">
        <w:rPr>
          <w:rStyle w:val="StyleUnderline"/>
        </w:rPr>
        <w:t xml:space="preserve">in order </w:t>
      </w:r>
      <w:r w:rsidRPr="000F39C0">
        <w:rPr>
          <w:rStyle w:val="StyleUnderline"/>
          <w:highlight w:val="cyan"/>
        </w:rPr>
        <w:t>to</w:t>
      </w:r>
      <w:proofErr w:type="gramEnd"/>
      <w:r w:rsidRPr="000F39C0">
        <w:rPr>
          <w:rStyle w:val="StyleUnderline"/>
          <w:highlight w:val="cyan"/>
        </w:rPr>
        <w:t xml:space="preserve"> </w:t>
      </w:r>
      <w:r w:rsidRPr="000F39C0">
        <w:rPr>
          <w:rStyle w:val="Emphasis"/>
          <w:highlight w:val="cyan"/>
        </w:rPr>
        <w:t>distract</w:t>
      </w:r>
      <w:r w:rsidRPr="000F39C0">
        <w:rPr>
          <w:rStyle w:val="Emphasis"/>
        </w:rPr>
        <w:t xml:space="preserve"> his </w:t>
      </w:r>
      <w:r w:rsidRPr="000F39C0">
        <w:rPr>
          <w:rStyle w:val="Emphasis"/>
          <w:highlight w:val="cyan"/>
        </w:rPr>
        <w:t>citizens</w:t>
      </w:r>
      <w:r w:rsidRPr="00271808">
        <w:rPr>
          <w:rStyle w:val="StyleUnderline"/>
        </w:rPr>
        <w:t xml:space="preserve"> from the </w:t>
      </w:r>
      <w:r w:rsidRPr="00271808">
        <w:rPr>
          <w:rStyle w:val="Emphasis"/>
        </w:rPr>
        <w:t>crisis</w:t>
      </w:r>
      <w:r w:rsidRPr="00271808">
        <w:rPr>
          <w:sz w:val="16"/>
        </w:rPr>
        <w:t xml:space="preserve"> at home. That temptation will prove especially strong if U.S. President Donald Trump keeps poking China by intensifying the trade war and publicly denouncing it.</w:t>
      </w:r>
    </w:p>
    <w:p w14:paraId="7F347F91" w14:textId="77777777" w:rsidR="00135645" w:rsidRDefault="00135645" w:rsidP="00135645">
      <w:pPr>
        <w:rPr>
          <w:sz w:val="16"/>
        </w:rPr>
      </w:pPr>
      <w:r w:rsidRPr="00271808">
        <w:rPr>
          <w:rStyle w:val="StyleUnderline"/>
        </w:rPr>
        <w:t xml:space="preserve">And things could get </w:t>
      </w:r>
      <w:r w:rsidRPr="00271808">
        <w:rPr>
          <w:rStyle w:val="Emphasis"/>
        </w:rPr>
        <w:t>scarier</w:t>
      </w:r>
      <w:r w:rsidRPr="00271808">
        <w:rPr>
          <w:sz w:val="16"/>
        </w:rPr>
        <w:t xml:space="preserve"> still, Pei warns, </w:t>
      </w:r>
      <w:r w:rsidRPr="00271808">
        <w:rPr>
          <w:rStyle w:val="StyleUnderline"/>
        </w:rPr>
        <w:t xml:space="preserve">if China’s economic </w:t>
      </w:r>
      <w:r w:rsidRPr="0091612D">
        <w:rPr>
          <w:rStyle w:val="StyleUnderline"/>
          <w:highlight w:val="cyan"/>
        </w:rPr>
        <w:t xml:space="preserve">problems </w:t>
      </w:r>
      <w:r w:rsidRPr="0091612D">
        <w:rPr>
          <w:rStyle w:val="Emphasis"/>
          <w:highlight w:val="cyan"/>
        </w:rPr>
        <w:t>spin out</w:t>
      </w:r>
      <w:r w:rsidRPr="00271808">
        <w:rPr>
          <w:rStyle w:val="Emphasis"/>
        </w:rPr>
        <w:t xml:space="preserve"> of control</w:t>
      </w:r>
      <w:r w:rsidRPr="00271808">
        <w:rPr>
          <w:sz w:val="16"/>
        </w:rPr>
        <w:t xml:space="preserve"> completely. In that case, </w:t>
      </w:r>
      <w:r w:rsidRPr="0091612D">
        <w:rPr>
          <w:rStyle w:val="StyleUnderline"/>
          <w:highlight w:val="cyan"/>
        </w:rPr>
        <w:t>the</w:t>
      </w:r>
      <w:r w:rsidRPr="00271808">
        <w:rPr>
          <w:rStyle w:val="StyleUnderline"/>
        </w:rPr>
        <w:t xml:space="preserve"> Chinese </w:t>
      </w:r>
      <w:r w:rsidRPr="0091612D">
        <w:rPr>
          <w:rStyle w:val="Emphasis"/>
          <w:highlight w:val="cyan"/>
        </w:rPr>
        <w:t>state could collapse</w:t>
      </w:r>
      <w:r w:rsidRPr="00271808">
        <w:rPr>
          <w:rStyle w:val="StyleUnderline"/>
        </w:rPr>
        <w:t xml:space="preserve">—a typical occurrence among </w:t>
      </w:r>
      <w:r w:rsidRPr="00271808">
        <w:rPr>
          <w:rStyle w:val="Emphasis"/>
        </w:rPr>
        <w:t>typical dictatorships</w:t>
      </w:r>
      <w:r w:rsidRPr="00271808">
        <w:rPr>
          <w:rStyle w:val="StyleUnderline"/>
        </w:rPr>
        <w:t xml:space="preserve"> when faced with </w:t>
      </w:r>
      <w:r w:rsidRPr="00271808">
        <w:rPr>
          <w:rStyle w:val="Emphasis"/>
        </w:rPr>
        <w:t>economic shocks</w:t>
      </w:r>
      <w:r w:rsidRPr="00271808">
        <w:rPr>
          <w:rStyle w:val="StyleUnderline"/>
        </w:rPr>
        <w:t xml:space="preserve">, </w:t>
      </w:r>
      <w:r w:rsidRPr="00271808">
        <w:rPr>
          <w:rStyle w:val="Emphasis"/>
        </w:rPr>
        <w:t>external threats</w:t>
      </w:r>
      <w:r w:rsidRPr="00271808">
        <w:rPr>
          <w:rStyle w:val="StyleUnderline"/>
        </w:rPr>
        <w:t xml:space="preserve"> </w:t>
      </w:r>
      <w:r w:rsidRPr="005775B2">
        <w:rPr>
          <w:sz w:val="16"/>
          <w:szCs w:val="16"/>
        </w:rPr>
        <w:t>(especially</w:t>
      </w:r>
      <w:r w:rsidRPr="00271808">
        <w:rPr>
          <w:sz w:val="16"/>
        </w:rPr>
        <w:t xml:space="preserve"> a defeat in war), </w:t>
      </w:r>
      <w:r w:rsidRPr="00271808">
        <w:rPr>
          <w:rStyle w:val="StyleUnderline"/>
        </w:rPr>
        <w:t xml:space="preserve">or </w:t>
      </w:r>
      <w:r w:rsidRPr="00271808">
        <w:rPr>
          <w:rStyle w:val="Emphasis"/>
        </w:rPr>
        <w:t>popular unrest</w:t>
      </w:r>
      <w:r w:rsidRPr="00271808">
        <w:rPr>
          <w:rStyle w:val="StyleUnderline"/>
        </w:rPr>
        <w:t xml:space="preserve">—but one that, given China’s </w:t>
      </w:r>
      <w:r w:rsidRPr="00271808">
        <w:rPr>
          <w:rStyle w:val="Emphasis"/>
        </w:rPr>
        <w:t>size</w:t>
      </w:r>
      <w:r w:rsidRPr="00271808">
        <w:rPr>
          <w:rStyle w:val="StyleUnderline"/>
        </w:rPr>
        <w:t xml:space="preserve">, could have </w:t>
      </w:r>
      <w:r w:rsidRPr="00271808">
        <w:rPr>
          <w:rStyle w:val="Emphasis"/>
        </w:rPr>
        <w:t>cataclysmic consequences</w:t>
      </w:r>
      <w:r w:rsidRPr="00271808">
        <w:rPr>
          <w:sz w:val="16"/>
        </w:rPr>
        <w:t xml:space="preserve"> if it happened there.</w:t>
      </w:r>
    </w:p>
    <w:p w14:paraId="1C0EDA36" w14:textId="77777777" w:rsidR="00135645" w:rsidRDefault="00135645" w:rsidP="00135645"/>
    <w:p w14:paraId="00D5F8E7" w14:textId="77777777" w:rsidR="00135645" w:rsidRDefault="00135645" w:rsidP="00135645">
      <w:pPr>
        <w:pStyle w:val="Heading2"/>
      </w:pPr>
      <w:r>
        <w:t>Uniqueness</w:t>
      </w:r>
    </w:p>
    <w:p w14:paraId="2BBA5AA2" w14:textId="77777777" w:rsidR="00135645" w:rsidRDefault="00135645" w:rsidP="00135645">
      <w:pPr>
        <w:pStyle w:val="Heading3"/>
      </w:pPr>
      <w:r>
        <w:t>U---2NC</w:t>
      </w:r>
    </w:p>
    <w:p w14:paraId="2733D2D8" w14:textId="77777777" w:rsidR="00135645" w:rsidRDefault="00135645" w:rsidP="00135645">
      <w:pPr>
        <w:pStyle w:val="Heading4"/>
      </w:pPr>
      <w:r>
        <w:t xml:space="preserve">Strong fundamentals </w:t>
      </w:r>
      <w:proofErr w:type="gramStart"/>
      <w:r>
        <w:t>ensures</w:t>
      </w:r>
      <w:proofErr w:type="gramEnd"/>
      <w:r>
        <w:t xml:space="preserve"> </w:t>
      </w:r>
      <w:r w:rsidRPr="0013337A">
        <w:rPr>
          <w:u w:val="single"/>
        </w:rPr>
        <w:t>resilience</w:t>
      </w:r>
      <w:r>
        <w:t>. New stats.</w:t>
      </w:r>
    </w:p>
    <w:p w14:paraId="0A2C6D38" w14:textId="77777777" w:rsidR="00135645" w:rsidRDefault="00135645" w:rsidP="00135645">
      <w:proofErr w:type="spellStart"/>
      <w:r w:rsidRPr="00F87379">
        <w:rPr>
          <w:rStyle w:val="Style13ptBold"/>
        </w:rPr>
        <w:t>Xuanmin</w:t>
      </w:r>
      <w:proofErr w:type="spellEnd"/>
      <w:r w:rsidRPr="00F87379">
        <w:rPr>
          <w:rStyle w:val="Style13ptBold"/>
        </w:rPr>
        <w:t xml:space="preserve"> </w:t>
      </w:r>
      <w:r>
        <w:rPr>
          <w:rStyle w:val="Style13ptBold"/>
        </w:rPr>
        <w:t>‘7-15</w:t>
      </w:r>
      <w:r>
        <w:t xml:space="preserve"> [Li, and Ma Jingjing; July 15; Chief reporter at the Global Times covering China's macroeconomy; Global Times, “China's GDP expands 5 percent in H1 2024, on track to hit full-year economic growth target,” </w:t>
      </w:r>
      <w:r w:rsidRPr="00F87379">
        <w:t>https://www.globaltimes.cn/page/202407/1316072.shtml</w:t>
      </w:r>
      <w:r>
        <w:t xml:space="preserve">] </w:t>
      </w:r>
      <w:proofErr w:type="spellStart"/>
      <w:r>
        <w:t>yao</w:t>
      </w:r>
      <w:proofErr w:type="spellEnd"/>
    </w:p>
    <w:p w14:paraId="6566B6C6" w14:textId="77777777" w:rsidR="00135645" w:rsidRPr="00F32F79" w:rsidRDefault="00135645" w:rsidP="00135645">
      <w:pPr>
        <w:rPr>
          <w:sz w:val="16"/>
        </w:rPr>
      </w:pPr>
      <w:r w:rsidRPr="00971BDC">
        <w:rPr>
          <w:rStyle w:val="StyleUnderline"/>
        </w:rPr>
        <w:t xml:space="preserve">China's </w:t>
      </w:r>
      <w:r w:rsidRPr="00971BDC">
        <w:rPr>
          <w:rStyle w:val="Emphasis"/>
        </w:rPr>
        <w:t>GDP expanded</w:t>
      </w:r>
      <w:r w:rsidRPr="00971BDC">
        <w:rPr>
          <w:rStyle w:val="StyleUnderline"/>
        </w:rPr>
        <w:t xml:space="preserve"> 5 percent</w:t>
      </w:r>
      <w:r w:rsidRPr="00F32F79">
        <w:rPr>
          <w:sz w:val="16"/>
        </w:rPr>
        <w:t xml:space="preserve"> to reach 61.68 trillion yuan ($8.49 trillion) </w:t>
      </w:r>
      <w:r w:rsidRPr="00971BDC">
        <w:rPr>
          <w:rStyle w:val="StyleUnderline"/>
        </w:rPr>
        <w:t>in</w:t>
      </w:r>
      <w:r w:rsidRPr="00F32F79">
        <w:rPr>
          <w:sz w:val="16"/>
        </w:rPr>
        <w:t xml:space="preserve"> the first half of </w:t>
      </w:r>
      <w:r w:rsidRPr="00971BDC">
        <w:rPr>
          <w:rStyle w:val="StyleUnderline"/>
        </w:rPr>
        <w:t>2024</w:t>
      </w:r>
      <w:r w:rsidRPr="00F32F79">
        <w:rPr>
          <w:sz w:val="16"/>
        </w:rPr>
        <w:t xml:space="preserve">, data </w:t>
      </w:r>
      <w:r w:rsidRPr="00971BDC">
        <w:rPr>
          <w:rStyle w:val="StyleUnderline"/>
        </w:rPr>
        <w:t>from</w:t>
      </w:r>
      <w:r w:rsidRPr="00F32F79">
        <w:rPr>
          <w:sz w:val="16"/>
        </w:rPr>
        <w:t xml:space="preserve"> the </w:t>
      </w:r>
      <w:r w:rsidRPr="00971BDC">
        <w:rPr>
          <w:rStyle w:val="Emphasis"/>
        </w:rPr>
        <w:t>National</w:t>
      </w:r>
      <w:r w:rsidRPr="00971BDC">
        <w:rPr>
          <w:rStyle w:val="StyleUnderline"/>
        </w:rPr>
        <w:t xml:space="preserve"> Bureau of Statistics</w:t>
      </w:r>
      <w:r w:rsidRPr="00F32F79">
        <w:rPr>
          <w:sz w:val="16"/>
        </w:rPr>
        <w:t xml:space="preserve"> (NBS) showed on Monday, </w:t>
      </w:r>
      <w:r w:rsidRPr="00971BDC">
        <w:rPr>
          <w:rStyle w:val="StyleUnderline"/>
        </w:rPr>
        <w:t>demonstrating</w:t>
      </w:r>
      <w:r w:rsidRPr="00F32F79">
        <w:rPr>
          <w:sz w:val="16"/>
        </w:rPr>
        <w:t xml:space="preserve"> the </w:t>
      </w:r>
      <w:r w:rsidRPr="00971BDC">
        <w:rPr>
          <w:rStyle w:val="Emphasis"/>
        </w:rPr>
        <w:t>resilience</w:t>
      </w:r>
      <w:r w:rsidRPr="00F32F79">
        <w:rPr>
          <w:sz w:val="16"/>
        </w:rPr>
        <w:t xml:space="preserve"> and innate strength of the world's second-largest economy.</w:t>
      </w:r>
    </w:p>
    <w:p w14:paraId="307EBFAE" w14:textId="77777777" w:rsidR="00135645" w:rsidRPr="00F32F79" w:rsidRDefault="00135645" w:rsidP="00135645">
      <w:pPr>
        <w:rPr>
          <w:sz w:val="16"/>
        </w:rPr>
      </w:pPr>
      <w:r w:rsidRPr="00F32F79">
        <w:rPr>
          <w:sz w:val="16"/>
        </w:rPr>
        <w:t xml:space="preserve">In the second quarter, China's GDP grew by 4.7 percent year-on-year, edging down slightly from the 5.3-percent growth recorded in the first quarter. </w:t>
      </w:r>
    </w:p>
    <w:p w14:paraId="098C4E08" w14:textId="77777777" w:rsidR="00135645" w:rsidRPr="00F32F79" w:rsidRDefault="00135645" w:rsidP="00135645">
      <w:pPr>
        <w:rPr>
          <w:sz w:val="16"/>
        </w:rPr>
      </w:pPr>
      <w:r w:rsidRPr="00F32F79">
        <w:rPr>
          <w:sz w:val="16"/>
        </w:rPr>
        <w:t xml:space="preserve">Chinese officials and </w:t>
      </w:r>
      <w:r w:rsidRPr="00971BDC">
        <w:rPr>
          <w:rStyle w:val="StyleUnderline"/>
        </w:rPr>
        <w:t>analysts</w:t>
      </w:r>
      <w:r w:rsidRPr="00F32F79">
        <w:rPr>
          <w:sz w:val="16"/>
        </w:rPr>
        <w:t xml:space="preserve"> </w:t>
      </w:r>
      <w:r w:rsidRPr="00971BDC">
        <w:rPr>
          <w:rStyle w:val="StyleUnderline"/>
        </w:rPr>
        <w:t>pointed out</w:t>
      </w:r>
      <w:r w:rsidRPr="00F32F79">
        <w:rPr>
          <w:sz w:val="16"/>
        </w:rPr>
        <w:t xml:space="preserve"> that this </w:t>
      </w:r>
      <w:r w:rsidRPr="00971BDC">
        <w:rPr>
          <w:rStyle w:val="StyleUnderline"/>
        </w:rPr>
        <w:t>slowdown is</w:t>
      </w:r>
      <w:r w:rsidRPr="00F32F79">
        <w:rPr>
          <w:sz w:val="16"/>
        </w:rPr>
        <w:t xml:space="preserve"> just a </w:t>
      </w:r>
      <w:r w:rsidRPr="00971BDC">
        <w:rPr>
          <w:rStyle w:val="Emphasis"/>
        </w:rPr>
        <w:t>short-term</w:t>
      </w:r>
      <w:r w:rsidRPr="00F32F79">
        <w:rPr>
          <w:sz w:val="16"/>
        </w:rPr>
        <w:t xml:space="preserve"> </w:t>
      </w:r>
      <w:r w:rsidRPr="00971BDC">
        <w:rPr>
          <w:rStyle w:val="StyleUnderline"/>
        </w:rPr>
        <w:t>fluctuation</w:t>
      </w:r>
      <w:r w:rsidRPr="00F32F79">
        <w:rPr>
          <w:sz w:val="16"/>
        </w:rPr>
        <w:t xml:space="preserve"> </w:t>
      </w:r>
      <w:r w:rsidRPr="00971BDC">
        <w:rPr>
          <w:rStyle w:val="StyleUnderline"/>
        </w:rPr>
        <w:t>that won't</w:t>
      </w:r>
      <w:r w:rsidRPr="00F32F79">
        <w:rPr>
          <w:sz w:val="16"/>
        </w:rPr>
        <w:t xml:space="preserve"> sway the economy </w:t>
      </w:r>
      <w:r w:rsidRPr="00971BDC">
        <w:rPr>
          <w:rStyle w:val="StyleUnderline"/>
        </w:rPr>
        <w:t>from</w:t>
      </w:r>
      <w:r w:rsidRPr="00F32F79">
        <w:rPr>
          <w:sz w:val="16"/>
        </w:rPr>
        <w:t xml:space="preserve"> its </w:t>
      </w:r>
      <w:r w:rsidRPr="00971BDC">
        <w:rPr>
          <w:rStyle w:val="Emphasis"/>
        </w:rPr>
        <w:t>sustained recovery</w:t>
      </w:r>
      <w:r w:rsidRPr="00971BDC">
        <w:rPr>
          <w:rStyle w:val="StyleUnderline"/>
        </w:rPr>
        <w:t xml:space="preserve"> momentum</w:t>
      </w:r>
      <w:r w:rsidRPr="00F32F79">
        <w:rPr>
          <w:sz w:val="16"/>
        </w:rPr>
        <w:t xml:space="preserve">. </w:t>
      </w:r>
      <w:r w:rsidRPr="00971BDC">
        <w:rPr>
          <w:rStyle w:val="StyleUnderline"/>
        </w:rPr>
        <w:t xml:space="preserve">The </w:t>
      </w:r>
      <w:r w:rsidRPr="00971BDC">
        <w:rPr>
          <w:rStyle w:val="Emphasis"/>
        </w:rPr>
        <w:t>fundamentals</w:t>
      </w:r>
      <w:r w:rsidRPr="00F32F79">
        <w:rPr>
          <w:sz w:val="16"/>
        </w:rPr>
        <w:t xml:space="preserve"> </w:t>
      </w:r>
      <w:r w:rsidRPr="00971BDC">
        <w:rPr>
          <w:rStyle w:val="StyleUnderline"/>
        </w:rPr>
        <w:t xml:space="preserve">of the economy remain </w:t>
      </w:r>
      <w:r w:rsidRPr="00971BDC">
        <w:rPr>
          <w:rStyle w:val="Emphasis"/>
        </w:rPr>
        <w:t>positive</w:t>
      </w:r>
      <w:r w:rsidRPr="00F32F79">
        <w:rPr>
          <w:sz w:val="16"/>
        </w:rPr>
        <w:t xml:space="preserve"> </w:t>
      </w:r>
      <w:r w:rsidRPr="00971BDC">
        <w:rPr>
          <w:rStyle w:val="StyleUnderline"/>
        </w:rPr>
        <w:t>and</w:t>
      </w:r>
      <w:r w:rsidRPr="00F32F79">
        <w:rPr>
          <w:sz w:val="16"/>
        </w:rPr>
        <w:t xml:space="preserve"> </w:t>
      </w:r>
      <w:r w:rsidRPr="00971BDC">
        <w:rPr>
          <w:rStyle w:val="StyleUnderline"/>
        </w:rPr>
        <w:t xml:space="preserve">are set to </w:t>
      </w:r>
      <w:r w:rsidRPr="00971BDC">
        <w:rPr>
          <w:rStyle w:val="Emphasis"/>
        </w:rPr>
        <w:t>improve</w:t>
      </w:r>
      <w:r w:rsidRPr="00F32F79">
        <w:rPr>
          <w:sz w:val="16"/>
        </w:rPr>
        <w:t xml:space="preserve"> </w:t>
      </w:r>
      <w:r w:rsidRPr="00971BDC">
        <w:rPr>
          <w:rStyle w:val="StyleUnderline"/>
        </w:rPr>
        <w:t>in the second half</w:t>
      </w:r>
      <w:r w:rsidRPr="00F32F79">
        <w:rPr>
          <w:sz w:val="16"/>
        </w:rPr>
        <w:t xml:space="preserve">, they stressed, </w:t>
      </w:r>
      <w:r w:rsidRPr="00002372">
        <w:rPr>
          <w:rStyle w:val="StyleUnderline"/>
        </w:rPr>
        <w:t xml:space="preserve">listing </w:t>
      </w:r>
      <w:proofErr w:type="gramStart"/>
      <w:r w:rsidRPr="00002372">
        <w:rPr>
          <w:rStyle w:val="StyleUnderline"/>
        </w:rPr>
        <w:t>a number of</w:t>
      </w:r>
      <w:proofErr w:type="gramEnd"/>
      <w:r w:rsidRPr="00002372">
        <w:rPr>
          <w:rStyle w:val="StyleUnderline"/>
        </w:rPr>
        <w:t xml:space="preserve"> standout </w:t>
      </w:r>
      <w:r w:rsidRPr="00002372">
        <w:rPr>
          <w:rStyle w:val="Emphasis"/>
        </w:rPr>
        <w:t>economic drivers</w:t>
      </w:r>
      <w:r w:rsidRPr="00F32F79">
        <w:rPr>
          <w:sz w:val="16"/>
        </w:rPr>
        <w:t xml:space="preserve"> </w:t>
      </w:r>
      <w:r w:rsidRPr="00002372">
        <w:rPr>
          <w:rStyle w:val="StyleUnderline"/>
        </w:rPr>
        <w:t>including</w:t>
      </w:r>
      <w:r w:rsidRPr="00F32F79">
        <w:rPr>
          <w:sz w:val="16"/>
        </w:rPr>
        <w:t xml:space="preserve"> ongoing </w:t>
      </w:r>
      <w:r w:rsidRPr="00002372">
        <w:rPr>
          <w:rStyle w:val="StyleUnderline"/>
        </w:rPr>
        <w:t>industrial upgrade</w:t>
      </w:r>
      <w:r w:rsidRPr="00F32F79">
        <w:rPr>
          <w:sz w:val="16"/>
        </w:rPr>
        <w:t xml:space="preserve">, </w:t>
      </w:r>
      <w:r w:rsidRPr="00002372">
        <w:rPr>
          <w:rStyle w:val="StyleUnderline"/>
        </w:rPr>
        <w:t>robust</w:t>
      </w:r>
      <w:r w:rsidRPr="00F32F79">
        <w:rPr>
          <w:sz w:val="16"/>
        </w:rPr>
        <w:t xml:space="preserve"> </w:t>
      </w:r>
      <w:r w:rsidRPr="00002372">
        <w:rPr>
          <w:rStyle w:val="Emphasis"/>
        </w:rPr>
        <w:t>exports</w:t>
      </w:r>
      <w:r w:rsidRPr="00F32F79">
        <w:rPr>
          <w:sz w:val="16"/>
        </w:rPr>
        <w:t xml:space="preserve">, </w:t>
      </w:r>
      <w:r w:rsidRPr="00002372">
        <w:rPr>
          <w:rStyle w:val="StyleUnderline"/>
        </w:rPr>
        <w:t>as well as</w:t>
      </w:r>
      <w:r w:rsidRPr="00F32F79">
        <w:rPr>
          <w:sz w:val="16"/>
        </w:rPr>
        <w:t xml:space="preserve"> substantial </w:t>
      </w:r>
      <w:r w:rsidRPr="00002372">
        <w:rPr>
          <w:rStyle w:val="Emphasis"/>
        </w:rPr>
        <w:t>investment</w:t>
      </w:r>
      <w:r w:rsidRPr="00F32F79">
        <w:rPr>
          <w:sz w:val="16"/>
        </w:rPr>
        <w:t xml:space="preserve"> </w:t>
      </w:r>
      <w:r w:rsidRPr="00002372">
        <w:rPr>
          <w:rStyle w:val="StyleUnderline"/>
        </w:rPr>
        <w:t>in</w:t>
      </w:r>
      <w:r w:rsidRPr="00F32F79">
        <w:rPr>
          <w:sz w:val="16"/>
        </w:rPr>
        <w:t xml:space="preserve"> </w:t>
      </w:r>
      <w:r w:rsidRPr="00002372">
        <w:rPr>
          <w:rStyle w:val="StyleUnderline"/>
        </w:rPr>
        <w:t>high-end manufacturing</w:t>
      </w:r>
      <w:r w:rsidRPr="00F32F79">
        <w:rPr>
          <w:sz w:val="16"/>
        </w:rPr>
        <w:t>.</w:t>
      </w:r>
    </w:p>
    <w:p w14:paraId="669A37E2" w14:textId="77777777" w:rsidR="00135645" w:rsidRPr="00F32F79" w:rsidRDefault="00135645" w:rsidP="00135645">
      <w:pPr>
        <w:rPr>
          <w:sz w:val="16"/>
        </w:rPr>
      </w:pPr>
      <w:r w:rsidRPr="00F32F79">
        <w:rPr>
          <w:sz w:val="16"/>
        </w:rPr>
        <w:t xml:space="preserve">The 5-percent </w:t>
      </w:r>
      <w:r w:rsidRPr="00002372">
        <w:rPr>
          <w:rStyle w:val="Emphasis"/>
        </w:rPr>
        <w:t>stable</w:t>
      </w:r>
      <w:r w:rsidRPr="00002372">
        <w:rPr>
          <w:rStyle w:val="StyleUnderline"/>
        </w:rPr>
        <w:t xml:space="preserve"> growth</w:t>
      </w:r>
      <w:r w:rsidRPr="00F32F79">
        <w:rPr>
          <w:sz w:val="16"/>
        </w:rPr>
        <w:t xml:space="preserve"> in the first half also </w:t>
      </w:r>
      <w:r w:rsidRPr="00002372">
        <w:rPr>
          <w:rStyle w:val="StyleUnderline"/>
        </w:rPr>
        <w:t>puts</w:t>
      </w:r>
      <w:r w:rsidRPr="00F32F79">
        <w:rPr>
          <w:sz w:val="16"/>
        </w:rPr>
        <w:t xml:space="preserve"> </w:t>
      </w:r>
      <w:r w:rsidRPr="00002372">
        <w:rPr>
          <w:rStyle w:val="StyleUnderline"/>
        </w:rPr>
        <w:t>China</w:t>
      </w:r>
      <w:r w:rsidRPr="00F32F79">
        <w:rPr>
          <w:sz w:val="16"/>
        </w:rPr>
        <w:t xml:space="preserve"> </w:t>
      </w:r>
      <w:r w:rsidRPr="00002372">
        <w:rPr>
          <w:rStyle w:val="StyleUnderline"/>
        </w:rPr>
        <w:t>on</w:t>
      </w:r>
      <w:r w:rsidRPr="00F32F79">
        <w:rPr>
          <w:sz w:val="16"/>
        </w:rPr>
        <w:t xml:space="preserve"> a firm </w:t>
      </w:r>
      <w:r w:rsidRPr="00002372">
        <w:rPr>
          <w:rStyle w:val="StyleUnderline"/>
        </w:rPr>
        <w:t>track to hitting its</w:t>
      </w:r>
      <w:r w:rsidRPr="00F32F79">
        <w:rPr>
          <w:sz w:val="16"/>
        </w:rPr>
        <w:t xml:space="preserve"> full-year </w:t>
      </w:r>
      <w:r w:rsidRPr="00002372">
        <w:rPr>
          <w:rStyle w:val="StyleUnderline"/>
        </w:rPr>
        <w:t>economic growth target</w:t>
      </w:r>
      <w:r w:rsidRPr="00F32F79">
        <w:rPr>
          <w:sz w:val="16"/>
        </w:rPr>
        <w:t xml:space="preserve"> of around 5 percent, economists said, </w:t>
      </w:r>
      <w:r w:rsidRPr="00002372">
        <w:rPr>
          <w:rStyle w:val="StyleUnderline"/>
        </w:rPr>
        <w:t>which is</w:t>
      </w:r>
      <w:r w:rsidRPr="00F32F79">
        <w:rPr>
          <w:sz w:val="16"/>
        </w:rPr>
        <w:t xml:space="preserve"> a </w:t>
      </w:r>
      <w:r w:rsidRPr="00002372">
        <w:rPr>
          <w:rStyle w:val="Emphasis"/>
        </w:rPr>
        <w:t>new</w:t>
      </w:r>
      <w:r w:rsidRPr="00F32F79">
        <w:rPr>
          <w:sz w:val="16"/>
        </w:rPr>
        <w:t xml:space="preserve"> piece of </w:t>
      </w:r>
      <w:r w:rsidRPr="00002372">
        <w:rPr>
          <w:rStyle w:val="StyleUnderline"/>
        </w:rPr>
        <w:t>evidence</w:t>
      </w:r>
      <w:r w:rsidRPr="00F32F79">
        <w:rPr>
          <w:sz w:val="16"/>
        </w:rPr>
        <w:t xml:space="preserve"> squarely </w:t>
      </w:r>
      <w:r w:rsidRPr="00002372">
        <w:rPr>
          <w:rStyle w:val="Emphasis"/>
        </w:rPr>
        <w:t>refuting</w:t>
      </w:r>
      <w:r w:rsidRPr="00F32F79">
        <w:rPr>
          <w:sz w:val="16"/>
        </w:rPr>
        <w:t xml:space="preserve"> certain foreign </w:t>
      </w:r>
      <w:r w:rsidRPr="00002372">
        <w:rPr>
          <w:rStyle w:val="StyleUnderline"/>
        </w:rPr>
        <w:t>media</w:t>
      </w:r>
      <w:r w:rsidRPr="00F32F79">
        <w:rPr>
          <w:sz w:val="16"/>
        </w:rPr>
        <w:t xml:space="preserve"> outlets' bearish </w:t>
      </w:r>
      <w:r w:rsidRPr="00002372">
        <w:rPr>
          <w:rStyle w:val="StyleUnderline"/>
        </w:rPr>
        <w:t>views</w:t>
      </w:r>
      <w:r w:rsidRPr="00F32F79">
        <w:rPr>
          <w:sz w:val="16"/>
        </w:rPr>
        <w:t xml:space="preserve"> on the Chinese economy. </w:t>
      </w:r>
      <w:r w:rsidRPr="00002372">
        <w:rPr>
          <w:rStyle w:val="StyleUnderline"/>
        </w:rPr>
        <w:t>China's GDP growth</w:t>
      </w:r>
      <w:r w:rsidRPr="00F32F79">
        <w:rPr>
          <w:sz w:val="16"/>
        </w:rPr>
        <w:t xml:space="preserve"> </w:t>
      </w:r>
      <w:r w:rsidRPr="00002372">
        <w:rPr>
          <w:rStyle w:val="StyleUnderline"/>
        </w:rPr>
        <w:t>is expected to</w:t>
      </w:r>
      <w:r w:rsidRPr="00F32F79">
        <w:rPr>
          <w:sz w:val="16"/>
        </w:rPr>
        <w:t xml:space="preserve"> </w:t>
      </w:r>
      <w:r w:rsidRPr="00002372">
        <w:rPr>
          <w:rStyle w:val="Emphasis"/>
        </w:rPr>
        <w:t>lead major economies</w:t>
      </w:r>
      <w:r w:rsidRPr="00F32F79">
        <w:rPr>
          <w:sz w:val="16"/>
        </w:rPr>
        <w:t xml:space="preserve"> this year, further </w:t>
      </w:r>
      <w:r w:rsidRPr="00002372">
        <w:rPr>
          <w:rStyle w:val="StyleUnderline"/>
        </w:rPr>
        <w:t>consolidating</w:t>
      </w:r>
      <w:r w:rsidRPr="00F32F79">
        <w:rPr>
          <w:sz w:val="16"/>
        </w:rPr>
        <w:t xml:space="preserve"> </w:t>
      </w:r>
      <w:r w:rsidRPr="00002372">
        <w:rPr>
          <w:rStyle w:val="StyleUnderline"/>
        </w:rPr>
        <w:t>the</w:t>
      </w:r>
      <w:r w:rsidRPr="00F32F79">
        <w:rPr>
          <w:sz w:val="16"/>
        </w:rPr>
        <w:t xml:space="preserve"> country's </w:t>
      </w:r>
      <w:r w:rsidRPr="00002372">
        <w:rPr>
          <w:rStyle w:val="StyleUnderline"/>
        </w:rPr>
        <w:t>role as a key</w:t>
      </w:r>
      <w:r w:rsidRPr="00F32F79">
        <w:rPr>
          <w:sz w:val="16"/>
        </w:rPr>
        <w:t xml:space="preserve"> engine and a </w:t>
      </w:r>
      <w:r w:rsidRPr="00002372">
        <w:rPr>
          <w:rStyle w:val="Emphasis"/>
        </w:rPr>
        <w:t>stabilizer</w:t>
      </w:r>
      <w:r w:rsidRPr="00F32F79">
        <w:rPr>
          <w:sz w:val="16"/>
        </w:rPr>
        <w:t xml:space="preserve"> </w:t>
      </w:r>
      <w:r w:rsidRPr="00002372">
        <w:rPr>
          <w:rStyle w:val="StyleUnderline"/>
        </w:rPr>
        <w:t>of the world economy</w:t>
      </w:r>
      <w:r w:rsidRPr="00F32F79">
        <w:rPr>
          <w:sz w:val="16"/>
        </w:rPr>
        <w:t xml:space="preserve">. </w:t>
      </w:r>
    </w:p>
    <w:p w14:paraId="455ED508" w14:textId="77777777" w:rsidR="00135645" w:rsidRPr="00F32F79" w:rsidRDefault="00135645" w:rsidP="00135645">
      <w:pPr>
        <w:rPr>
          <w:sz w:val="16"/>
        </w:rPr>
      </w:pPr>
      <w:r w:rsidRPr="00F32F79">
        <w:rPr>
          <w:sz w:val="16"/>
        </w:rPr>
        <w:t>As the 20th Central Committee of the Communist Party of China (CPC) started its third plenary session in Beijing on Monday morning, observers also expected the reform-themed plenum to channel new impetus into second-half economic growth and decisively lead the country to overcome rising headwinds and march toward Chinese modernization.</w:t>
      </w:r>
    </w:p>
    <w:p w14:paraId="621F7E61" w14:textId="77777777" w:rsidR="00135645" w:rsidRPr="00F32F79" w:rsidRDefault="00135645" w:rsidP="00135645">
      <w:pPr>
        <w:rPr>
          <w:sz w:val="16"/>
        </w:rPr>
      </w:pPr>
      <w:r w:rsidRPr="00F32F79">
        <w:rPr>
          <w:sz w:val="16"/>
        </w:rPr>
        <w:t xml:space="preserve">"The Chinese economy's operations have remained stable despite a complex global and domestic environment, achieving not only growth in quantity but also improvement in quality [in the first six months]. This is a praiseworthy and solid economic transcript," an NBS spokesperson said on Monday, according to a statement on the bureau's website. </w:t>
      </w:r>
    </w:p>
    <w:p w14:paraId="6D402D59" w14:textId="77777777" w:rsidR="00135645" w:rsidRPr="00F32F79" w:rsidRDefault="00135645" w:rsidP="00135645">
      <w:pPr>
        <w:rPr>
          <w:sz w:val="16"/>
        </w:rPr>
      </w:pPr>
      <w:r w:rsidRPr="00F32F79">
        <w:rPr>
          <w:sz w:val="16"/>
        </w:rPr>
        <w:t xml:space="preserve">The spokesperson also stressed that for an economy as large as China's, maintaining a medium-to-high growth rate of around 5 percent is </w:t>
      </w:r>
      <w:proofErr w:type="gramStart"/>
      <w:r w:rsidRPr="00F32F79">
        <w:rPr>
          <w:sz w:val="16"/>
        </w:rPr>
        <w:t>in itself also</w:t>
      </w:r>
      <w:proofErr w:type="gramEnd"/>
      <w:r w:rsidRPr="00F32F79">
        <w:rPr>
          <w:sz w:val="16"/>
        </w:rPr>
        <w:t xml:space="preserve"> truly remarkable.</w:t>
      </w:r>
    </w:p>
    <w:p w14:paraId="52188E91" w14:textId="77777777" w:rsidR="00135645" w:rsidRPr="00F32F79" w:rsidRDefault="00135645" w:rsidP="00135645">
      <w:pPr>
        <w:rPr>
          <w:sz w:val="16"/>
        </w:rPr>
      </w:pPr>
      <w:r w:rsidRPr="00F32F79">
        <w:rPr>
          <w:sz w:val="16"/>
        </w:rPr>
        <w:t>Growth highlights</w:t>
      </w:r>
    </w:p>
    <w:p w14:paraId="1322256C" w14:textId="77777777" w:rsidR="00135645" w:rsidRPr="00F32F79" w:rsidRDefault="00135645" w:rsidP="00135645">
      <w:pPr>
        <w:rPr>
          <w:sz w:val="16"/>
        </w:rPr>
      </w:pPr>
      <w:r w:rsidRPr="00F32F79">
        <w:rPr>
          <w:sz w:val="16"/>
        </w:rPr>
        <w:t xml:space="preserve">Analysts said that the first-half economic growth is "stable and moderate," and it more importantly mirrors a comprehensive picture of the recovery of the world's second-largest economy: while being confronted with challenges such as insufficient effective demand, prolonged property adjustment and weak social expectations, it is undergoing a stage of transformation toward a high-quality development model under which the development of new drivers, such as new quality productive forces, are gaining steam. </w:t>
      </w:r>
    </w:p>
    <w:p w14:paraId="2002646C" w14:textId="77777777" w:rsidR="00135645" w:rsidRPr="00F32F79" w:rsidRDefault="00135645" w:rsidP="00135645">
      <w:pPr>
        <w:rPr>
          <w:sz w:val="16"/>
        </w:rPr>
      </w:pPr>
      <w:r w:rsidRPr="00F32F79">
        <w:rPr>
          <w:sz w:val="16"/>
        </w:rPr>
        <w:t xml:space="preserve">Cao </w:t>
      </w:r>
      <w:proofErr w:type="spellStart"/>
      <w:r w:rsidRPr="00F32F79">
        <w:rPr>
          <w:sz w:val="16"/>
        </w:rPr>
        <w:t>Heping</w:t>
      </w:r>
      <w:proofErr w:type="spellEnd"/>
      <w:r w:rsidRPr="00F32F79">
        <w:rPr>
          <w:sz w:val="16"/>
        </w:rPr>
        <w:t>, an economist from Peking University, told the Global Times on Monday that despite the slightly slower GDP growth rate in the second quarter, the country's economic transformation and upgrading is picking up speed. He highlighted the country's compelling export data, rapid development of new industries such as electric vehicles and investment in sci-tech innovations.</w:t>
      </w:r>
    </w:p>
    <w:p w14:paraId="16D341F4" w14:textId="77777777" w:rsidR="00135645" w:rsidRPr="00F32F79" w:rsidRDefault="00135645" w:rsidP="00135645">
      <w:pPr>
        <w:rPr>
          <w:sz w:val="16"/>
        </w:rPr>
      </w:pPr>
      <w:r w:rsidRPr="00F32F79">
        <w:rPr>
          <w:sz w:val="16"/>
        </w:rPr>
        <w:t>Factory activity remains the main engine for the economy, partly fueled by resilient overseas demand. The value added of industrial enterprises above a designated size jumped 6 percent year-on-year in the first six months, with the development of new quality productive forces showing more palpable drive.</w:t>
      </w:r>
    </w:p>
    <w:p w14:paraId="4195E264" w14:textId="77777777" w:rsidR="00135645" w:rsidRPr="00F32F79" w:rsidRDefault="00135645" w:rsidP="00135645">
      <w:pPr>
        <w:rPr>
          <w:sz w:val="16"/>
        </w:rPr>
      </w:pPr>
      <w:r w:rsidRPr="00F32F79">
        <w:rPr>
          <w:sz w:val="16"/>
        </w:rPr>
        <w:t xml:space="preserve">Breaking the figures down, the output of 3D printing equipment, new energy vehicles and integrated circuit products jumped 51.6 percent, 34.3 percent and 28.9 percent, respectively, in the same period. </w:t>
      </w:r>
    </w:p>
    <w:p w14:paraId="2E1AEB60" w14:textId="77777777" w:rsidR="00135645" w:rsidRDefault="00135645" w:rsidP="00135645">
      <w:pPr>
        <w:rPr>
          <w:sz w:val="16"/>
        </w:rPr>
      </w:pPr>
      <w:r w:rsidRPr="00F32F79">
        <w:rPr>
          <w:sz w:val="16"/>
        </w:rPr>
        <w:t xml:space="preserve">In the first six months, China's exports grew a stunning 6.9 percent in yuan-denominated terms, customs data showed on Friday. As major economies like the US and EU bring down interest rates, the strength of external demand is accumulating, which will be favorable to China's foreign trade throughout the year, analysts said. </w:t>
      </w:r>
    </w:p>
    <w:p w14:paraId="59C47B92" w14:textId="77777777" w:rsidR="00135645" w:rsidRPr="00F32F79" w:rsidRDefault="00135645" w:rsidP="00135645">
      <w:pPr>
        <w:rPr>
          <w:sz w:val="16"/>
        </w:rPr>
      </w:pPr>
      <w:r w:rsidRPr="00F32F79">
        <w:rPr>
          <w:sz w:val="16"/>
        </w:rPr>
        <w:t xml:space="preserve">Meanwhile, </w:t>
      </w:r>
      <w:r w:rsidRPr="00002372">
        <w:rPr>
          <w:rStyle w:val="StyleUnderline"/>
        </w:rPr>
        <w:t>retail sales of consumer goods</w:t>
      </w:r>
      <w:r w:rsidRPr="00F32F79">
        <w:rPr>
          <w:sz w:val="16"/>
        </w:rPr>
        <w:t xml:space="preserve"> in the first six months were </w:t>
      </w:r>
      <w:r w:rsidRPr="00002372">
        <w:rPr>
          <w:rStyle w:val="StyleUnderline"/>
        </w:rPr>
        <w:t>up</w:t>
      </w:r>
      <w:r w:rsidRPr="00F32F79">
        <w:rPr>
          <w:sz w:val="16"/>
        </w:rPr>
        <w:t xml:space="preserve"> </w:t>
      </w:r>
      <w:r w:rsidRPr="00002372">
        <w:rPr>
          <w:rStyle w:val="Emphasis"/>
        </w:rPr>
        <w:t>3.7 percent</w:t>
      </w:r>
      <w:r w:rsidRPr="00F32F79">
        <w:rPr>
          <w:sz w:val="16"/>
        </w:rPr>
        <w:t>, and fixed-</w:t>
      </w:r>
      <w:r w:rsidRPr="00002372">
        <w:rPr>
          <w:rStyle w:val="StyleUnderline"/>
        </w:rPr>
        <w:t>asset investment</w:t>
      </w:r>
      <w:r w:rsidRPr="00F32F79">
        <w:rPr>
          <w:sz w:val="16"/>
        </w:rPr>
        <w:t xml:space="preserve"> edged </w:t>
      </w:r>
      <w:r w:rsidRPr="00002372">
        <w:rPr>
          <w:rStyle w:val="StyleUnderline"/>
        </w:rPr>
        <w:t>up</w:t>
      </w:r>
      <w:r w:rsidRPr="00F32F79">
        <w:rPr>
          <w:sz w:val="16"/>
        </w:rPr>
        <w:t xml:space="preserve"> </w:t>
      </w:r>
      <w:r w:rsidRPr="00002372">
        <w:rPr>
          <w:rStyle w:val="StyleUnderline"/>
        </w:rPr>
        <w:t>by</w:t>
      </w:r>
      <w:r w:rsidRPr="00F32F79">
        <w:rPr>
          <w:sz w:val="16"/>
        </w:rPr>
        <w:t xml:space="preserve"> </w:t>
      </w:r>
      <w:r w:rsidRPr="00002372">
        <w:rPr>
          <w:rStyle w:val="Emphasis"/>
        </w:rPr>
        <w:t>3.9 percent</w:t>
      </w:r>
      <w:r w:rsidRPr="00F32F79">
        <w:rPr>
          <w:sz w:val="16"/>
        </w:rPr>
        <w:t xml:space="preserve">, NBS data showed. </w:t>
      </w:r>
      <w:proofErr w:type="gramStart"/>
      <w:r w:rsidRPr="00F32F79">
        <w:rPr>
          <w:sz w:val="16"/>
        </w:rPr>
        <w:t xml:space="preserve">In particular, </w:t>
      </w:r>
      <w:r w:rsidRPr="00002372">
        <w:rPr>
          <w:rStyle w:val="StyleUnderline"/>
        </w:rPr>
        <w:t>investment</w:t>
      </w:r>
      <w:proofErr w:type="gramEnd"/>
      <w:r w:rsidRPr="00002372">
        <w:rPr>
          <w:rStyle w:val="StyleUnderline"/>
        </w:rPr>
        <w:t xml:space="preserve"> in </w:t>
      </w:r>
      <w:r w:rsidRPr="00002372">
        <w:rPr>
          <w:rStyle w:val="Emphasis"/>
        </w:rPr>
        <w:t>high-tech</w:t>
      </w:r>
      <w:r w:rsidRPr="00002372">
        <w:rPr>
          <w:rStyle w:val="StyleUnderline"/>
        </w:rPr>
        <w:t xml:space="preserve"> industries</w:t>
      </w:r>
      <w:r w:rsidRPr="00F32F79">
        <w:rPr>
          <w:sz w:val="16"/>
        </w:rPr>
        <w:t xml:space="preserve"> </w:t>
      </w:r>
      <w:r w:rsidRPr="00002372">
        <w:rPr>
          <w:rStyle w:val="StyleUnderline"/>
        </w:rPr>
        <w:t>soared</w:t>
      </w:r>
      <w:r w:rsidRPr="00F32F79">
        <w:rPr>
          <w:sz w:val="16"/>
        </w:rPr>
        <w:t xml:space="preserve"> an impressive </w:t>
      </w:r>
      <w:r w:rsidRPr="00002372">
        <w:rPr>
          <w:rStyle w:val="Emphasis"/>
        </w:rPr>
        <w:t>10.6 percent</w:t>
      </w:r>
      <w:r w:rsidRPr="00F32F79">
        <w:rPr>
          <w:sz w:val="16"/>
        </w:rPr>
        <w:t xml:space="preserve"> year-on-year.</w:t>
      </w:r>
    </w:p>
    <w:p w14:paraId="61C564A2" w14:textId="77777777" w:rsidR="00135645" w:rsidRPr="00F32F79" w:rsidRDefault="00135645" w:rsidP="00135645">
      <w:pPr>
        <w:rPr>
          <w:sz w:val="16"/>
        </w:rPr>
      </w:pPr>
      <w:r w:rsidRPr="00F32F79">
        <w:rPr>
          <w:sz w:val="16"/>
        </w:rPr>
        <w:t xml:space="preserve">The </w:t>
      </w:r>
      <w:r w:rsidRPr="00002372">
        <w:rPr>
          <w:rStyle w:val="Emphasis"/>
        </w:rPr>
        <w:t>investment</w:t>
      </w:r>
      <w:r w:rsidRPr="00002372">
        <w:rPr>
          <w:rStyle w:val="StyleUnderline"/>
        </w:rPr>
        <w:t xml:space="preserve"> data </w:t>
      </w:r>
      <w:proofErr w:type="gramStart"/>
      <w:r w:rsidRPr="00002372">
        <w:rPr>
          <w:rStyle w:val="StyleUnderline"/>
        </w:rPr>
        <w:t>is a reflection of</w:t>
      </w:r>
      <w:proofErr w:type="gramEnd"/>
      <w:r w:rsidRPr="00002372">
        <w:rPr>
          <w:rStyle w:val="StyleUnderline"/>
        </w:rPr>
        <w:t xml:space="preserve"> the country's </w:t>
      </w:r>
      <w:r w:rsidRPr="00F32F79">
        <w:rPr>
          <w:rStyle w:val="Emphasis"/>
        </w:rPr>
        <w:t>competitiveness</w:t>
      </w:r>
      <w:r w:rsidRPr="00002372">
        <w:rPr>
          <w:rStyle w:val="StyleUnderline"/>
        </w:rPr>
        <w:t xml:space="preserve"> in</w:t>
      </w:r>
      <w:r w:rsidRPr="00F32F79">
        <w:rPr>
          <w:sz w:val="16"/>
        </w:rPr>
        <w:t xml:space="preserve"> the manufacturing sector, particularly </w:t>
      </w:r>
      <w:r w:rsidRPr="00002372">
        <w:rPr>
          <w:rStyle w:val="StyleUnderline"/>
        </w:rPr>
        <w:t>high-end manufacturing</w:t>
      </w:r>
      <w:r w:rsidRPr="00F32F79">
        <w:rPr>
          <w:sz w:val="16"/>
        </w:rPr>
        <w:t xml:space="preserve">, Darius Tang, associate director of corporate at Fitch </w:t>
      </w:r>
      <w:proofErr w:type="spellStart"/>
      <w:r w:rsidRPr="00F32F79">
        <w:rPr>
          <w:sz w:val="16"/>
        </w:rPr>
        <w:t>Bohua</w:t>
      </w:r>
      <w:proofErr w:type="spellEnd"/>
      <w:r w:rsidRPr="00F32F79">
        <w:rPr>
          <w:sz w:val="16"/>
        </w:rPr>
        <w:t xml:space="preserve">, told the Global Times on Monday. </w:t>
      </w:r>
    </w:p>
    <w:p w14:paraId="6CB27776" w14:textId="77777777" w:rsidR="00135645" w:rsidRPr="00F32F79" w:rsidRDefault="00135645" w:rsidP="00135645">
      <w:pPr>
        <w:rPr>
          <w:sz w:val="16"/>
        </w:rPr>
      </w:pPr>
      <w:r w:rsidRPr="00F32F79">
        <w:rPr>
          <w:sz w:val="16"/>
        </w:rPr>
        <w:t>"Also, with the acceleration of special local government bonds as well as the 1 trillion yuan ultra long-term special treasury bond issuance, the gradual formation of physical workloads will help infrastructure investments, especially those that utilize funds from treasury bonds, to maintain a moderate growth rate," Tang noted.</w:t>
      </w:r>
    </w:p>
    <w:p w14:paraId="159DD731" w14:textId="77777777" w:rsidR="00135645" w:rsidRPr="00F32F79" w:rsidRDefault="00135645" w:rsidP="00135645">
      <w:pPr>
        <w:rPr>
          <w:sz w:val="16"/>
        </w:rPr>
      </w:pPr>
      <w:r w:rsidRPr="00F32F79">
        <w:rPr>
          <w:sz w:val="16"/>
        </w:rPr>
        <w:t xml:space="preserve">As the </w:t>
      </w:r>
      <w:r w:rsidRPr="00F32F79">
        <w:rPr>
          <w:rStyle w:val="Emphasis"/>
        </w:rPr>
        <w:t>gaps</w:t>
      </w:r>
      <w:r w:rsidRPr="00F32F79">
        <w:rPr>
          <w:rStyle w:val="StyleUnderline"/>
        </w:rPr>
        <w:t xml:space="preserve"> between</w:t>
      </w:r>
      <w:r w:rsidRPr="00F32F79">
        <w:rPr>
          <w:sz w:val="16"/>
        </w:rPr>
        <w:t xml:space="preserve"> the </w:t>
      </w:r>
      <w:r w:rsidRPr="00F32F79">
        <w:rPr>
          <w:rStyle w:val="StyleUnderline"/>
        </w:rPr>
        <w:t>supply and demand</w:t>
      </w:r>
      <w:r w:rsidRPr="00F32F79">
        <w:rPr>
          <w:sz w:val="16"/>
        </w:rPr>
        <w:t xml:space="preserve"> sides </w:t>
      </w:r>
      <w:r w:rsidRPr="00F32F79">
        <w:rPr>
          <w:rStyle w:val="StyleUnderline"/>
        </w:rPr>
        <w:t>narrow</w:t>
      </w:r>
      <w:r w:rsidRPr="00F32F79">
        <w:rPr>
          <w:sz w:val="16"/>
        </w:rPr>
        <w:t xml:space="preserve">, </w:t>
      </w:r>
      <w:r w:rsidRPr="00F32F79">
        <w:rPr>
          <w:rStyle w:val="StyleUnderline"/>
        </w:rPr>
        <w:t>the</w:t>
      </w:r>
      <w:r w:rsidRPr="00F32F79">
        <w:rPr>
          <w:sz w:val="16"/>
        </w:rPr>
        <w:t xml:space="preserve"> </w:t>
      </w:r>
      <w:r w:rsidRPr="00F32F79">
        <w:rPr>
          <w:rStyle w:val="Emphasis"/>
        </w:rPr>
        <w:t>slew</w:t>
      </w:r>
      <w:r w:rsidRPr="00F32F79">
        <w:rPr>
          <w:rStyle w:val="StyleUnderline"/>
        </w:rPr>
        <w:t xml:space="preserve"> of data</w:t>
      </w:r>
      <w:r w:rsidRPr="00F32F79">
        <w:rPr>
          <w:sz w:val="16"/>
        </w:rPr>
        <w:t xml:space="preserve"> also </w:t>
      </w:r>
      <w:r w:rsidRPr="00F32F79">
        <w:rPr>
          <w:rStyle w:val="StyleUnderline"/>
        </w:rPr>
        <w:t>sends an encouraging sign of</w:t>
      </w:r>
      <w:r w:rsidRPr="00F32F79">
        <w:rPr>
          <w:sz w:val="16"/>
        </w:rPr>
        <w:t xml:space="preserve"> a </w:t>
      </w:r>
      <w:r w:rsidRPr="00F32F79">
        <w:rPr>
          <w:rStyle w:val="StyleUnderline"/>
        </w:rPr>
        <w:t>more</w:t>
      </w:r>
      <w:r w:rsidRPr="00F32F79">
        <w:rPr>
          <w:sz w:val="16"/>
        </w:rPr>
        <w:t xml:space="preserve"> even </w:t>
      </w:r>
      <w:r w:rsidRPr="00F32F79">
        <w:rPr>
          <w:rStyle w:val="StyleUnderline"/>
        </w:rPr>
        <w:t>economic recovery track</w:t>
      </w:r>
      <w:r w:rsidRPr="00F32F79">
        <w:rPr>
          <w:sz w:val="16"/>
        </w:rPr>
        <w:t>, analysts pointed out.</w:t>
      </w:r>
    </w:p>
    <w:p w14:paraId="635526E0" w14:textId="77777777" w:rsidR="00135645" w:rsidRDefault="00135645" w:rsidP="00135645">
      <w:pPr>
        <w:pStyle w:val="Heading4"/>
      </w:pPr>
      <w:r>
        <w:t>High-tech manufacturing.</w:t>
      </w:r>
    </w:p>
    <w:p w14:paraId="54C1426E" w14:textId="77777777" w:rsidR="00135645" w:rsidRDefault="00135645" w:rsidP="00135645">
      <w:r>
        <w:t xml:space="preserve">Liu </w:t>
      </w:r>
      <w:proofErr w:type="spellStart"/>
      <w:r w:rsidRPr="00A4629A">
        <w:rPr>
          <w:rStyle w:val="Style13ptBold"/>
        </w:rPr>
        <w:t>Chunsheng</w:t>
      </w:r>
      <w:proofErr w:type="spellEnd"/>
      <w:r w:rsidRPr="00A4629A">
        <w:rPr>
          <w:rStyle w:val="Style13ptBold"/>
        </w:rPr>
        <w:t xml:space="preserve"> </w:t>
      </w:r>
      <w:r>
        <w:rPr>
          <w:rStyle w:val="Style13ptBold"/>
        </w:rPr>
        <w:t>7/16</w:t>
      </w:r>
      <w:r>
        <w:t>. Associate professor at Central University of Finance and Economics. "China remains a crucial force for world economic growth." 7-16-2024. https://news.cgtn.com/news/2024-07-16/China-remains-a-crucial-force-for-world-economic-growth-1vhBglRZOwM/p.html //</w:t>
      </w:r>
      <w:proofErr w:type="spellStart"/>
      <w:r>
        <w:t>yao</w:t>
      </w:r>
      <w:proofErr w:type="spellEnd"/>
    </w:p>
    <w:p w14:paraId="151E54C0" w14:textId="77777777" w:rsidR="00135645" w:rsidRPr="00FB74D1" w:rsidRDefault="00135645" w:rsidP="00135645">
      <w:pPr>
        <w:rPr>
          <w:sz w:val="16"/>
        </w:rPr>
      </w:pPr>
      <w:r w:rsidRPr="00FB74D1">
        <w:rPr>
          <w:sz w:val="16"/>
        </w:rPr>
        <w:t xml:space="preserve">The value-added of industries above a designated scale increased by 6.0 percent, with the value-added of equipment manufacturing growing by 7.8 percent and </w:t>
      </w:r>
      <w:r w:rsidRPr="00FB74D1">
        <w:rPr>
          <w:rStyle w:val="Emphasis"/>
        </w:rPr>
        <w:t>high-tech</w:t>
      </w:r>
      <w:r w:rsidRPr="00FB74D1">
        <w:rPr>
          <w:sz w:val="16"/>
        </w:rPr>
        <w:t xml:space="preserve"> </w:t>
      </w:r>
      <w:r w:rsidRPr="00FB74D1">
        <w:rPr>
          <w:rStyle w:val="StyleUnderline"/>
        </w:rPr>
        <w:t>manufacturing</w:t>
      </w:r>
      <w:r w:rsidRPr="00FB74D1">
        <w:rPr>
          <w:sz w:val="16"/>
        </w:rPr>
        <w:t xml:space="preserve"> </w:t>
      </w:r>
      <w:r w:rsidRPr="00FB74D1">
        <w:rPr>
          <w:rStyle w:val="StyleUnderline"/>
        </w:rPr>
        <w:t>by</w:t>
      </w:r>
      <w:r w:rsidRPr="00FB74D1">
        <w:rPr>
          <w:sz w:val="16"/>
        </w:rPr>
        <w:t xml:space="preserve"> </w:t>
      </w:r>
      <w:r w:rsidRPr="00FB74D1">
        <w:rPr>
          <w:rStyle w:val="Emphasis"/>
        </w:rPr>
        <w:t>8.7 percent</w:t>
      </w:r>
      <w:r w:rsidRPr="00FB74D1">
        <w:rPr>
          <w:sz w:val="16"/>
        </w:rPr>
        <w:t xml:space="preserve">, outstripping the general industrial growth by 1.8 and 2.7 percentage points, respectively. This </w:t>
      </w:r>
      <w:r w:rsidRPr="00FB74D1">
        <w:rPr>
          <w:rStyle w:val="StyleUnderline"/>
        </w:rPr>
        <w:t>demonstrates</w:t>
      </w:r>
      <w:r w:rsidRPr="00FB74D1">
        <w:rPr>
          <w:sz w:val="16"/>
        </w:rPr>
        <w:t xml:space="preserve"> the </w:t>
      </w:r>
      <w:r w:rsidRPr="00FB74D1">
        <w:rPr>
          <w:rStyle w:val="StyleUnderline"/>
        </w:rPr>
        <w:t>country's shift towards</w:t>
      </w:r>
      <w:r w:rsidRPr="00FB74D1">
        <w:rPr>
          <w:sz w:val="16"/>
        </w:rPr>
        <w:t xml:space="preserve"> high-end, </w:t>
      </w:r>
      <w:r w:rsidRPr="00FB74D1">
        <w:rPr>
          <w:rStyle w:val="Emphasis"/>
        </w:rPr>
        <w:t>intelligent</w:t>
      </w:r>
      <w:r w:rsidRPr="00FB74D1">
        <w:rPr>
          <w:sz w:val="16"/>
        </w:rPr>
        <w:t xml:space="preserve">, and green-oriented </w:t>
      </w:r>
      <w:r w:rsidRPr="00FB74D1">
        <w:rPr>
          <w:rStyle w:val="StyleUnderline"/>
        </w:rPr>
        <w:t>manufacturing</w:t>
      </w:r>
      <w:r w:rsidRPr="00FB74D1">
        <w:rPr>
          <w:sz w:val="16"/>
        </w:rPr>
        <w:t xml:space="preserve">, </w:t>
      </w:r>
      <w:r w:rsidRPr="00FB74D1">
        <w:rPr>
          <w:rStyle w:val="StyleUnderline"/>
        </w:rPr>
        <w:t>enhancing</w:t>
      </w:r>
      <w:r w:rsidRPr="00FB74D1">
        <w:rPr>
          <w:sz w:val="16"/>
        </w:rPr>
        <w:t xml:space="preserve"> </w:t>
      </w:r>
      <w:r w:rsidRPr="00FB74D1">
        <w:rPr>
          <w:rStyle w:val="StyleUnderline"/>
        </w:rPr>
        <w:t>new</w:t>
      </w:r>
      <w:r w:rsidRPr="00FB74D1">
        <w:rPr>
          <w:sz w:val="16"/>
        </w:rPr>
        <w:t xml:space="preserve"> </w:t>
      </w:r>
      <w:r w:rsidRPr="00FB74D1">
        <w:rPr>
          <w:rStyle w:val="Emphasis"/>
        </w:rPr>
        <w:t>productive</w:t>
      </w:r>
      <w:r w:rsidRPr="00FB74D1">
        <w:rPr>
          <w:sz w:val="16"/>
        </w:rPr>
        <w:t xml:space="preserve"> </w:t>
      </w:r>
      <w:r w:rsidRPr="00FB74D1">
        <w:rPr>
          <w:rStyle w:val="StyleUnderline"/>
        </w:rPr>
        <w:t>forces</w:t>
      </w:r>
      <w:r w:rsidRPr="00FB74D1">
        <w:rPr>
          <w:sz w:val="16"/>
        </w:rPr>
        <w:t>.</w:t>
      </w:r>
    </w:p>
    <w:p w14:paraId="47A5F49C" w14:textId="77777777" w:rsidR="00135645" w:rsidRPr="00FB74D1" w:rsidRDefault="00135645" w:rsidP="00135645">
      <w:pPr>
        <w:rPr>
          <w:sz w:val="16"/>
        </w:rPr>
      </w:pPr>
      <w:r w:rsidRPr="00FB74D1">
        <w:rPr>
          <w:sz w:val="16"/>
        </w:rPr>
        <w:t xml:space="preserve">Representing emerging strategic industries, the new energy vehicle sector maintained strong growth momentum. Data reveals a significant year-on-year increase of 34.3 percent in the production of new energy vehicles, reflecting notable progress in China's new energy vehicle sector and the expanding market demand. The </w:t>
      </w:r>
      <w:r w:rsidRPr="00FB74D1">
        <w:rPr>
          <w:rStyle w:val="StyleUnderline"/>
        </w:rPr>
        <w:t xml:space="preserve">rapid </w:t>
      </w:r>
      <w:r w:rsidRPr="00FB74D1">
        <w:rPr>
          <w:rStyle w:val="Emphasis"/>
        </w:rPr>
        <w:t>development</w:t>
      </w:r>
      <w:r w:rsidRPr="00FB74D1">
        <w:rPr>
          <w:rStyle w:val="StyleUnderline"/>
        </w:rPr>
        <w:t xml:space="preserve"> of</w:t>
      </w:r>
      <w:r w:rsidRPr="00FB74D1">
        <w:rPr>
          <w:sz w:val="16"/>
        </w:rPr>
        <w:t xml:space="preserve"> new </w:t>
      </w:r>
      <w:r w:rsidRPr="00FB74D1">
        <w:rPr>
          <w:rStyle w:val="StyleUnderline"/>
        </w:rPr>
        <w:t>energy vehicles</w:t>
      </w:r>
      <w:r w:rsidRPr="00FB74D1">
        <w:rPr>
          <w:sz w:val="16"/>
        </w:rPr>
        <w:t xml:space="preserve"> not only drives structural upgrades in the automotive industry but also </w:t>
      </w:r>
      <w:r w:rsidRPr="00FB74D1">
        <w:rPr>
          <w:rStyle w:val="StyleUnderline"/>
        </w:rPr>
        <w:t>promotes</w:t>
      </w:r>
      <w:r w:rsidRPr="00FB74D1">
        <w:rPr>
          <w:sz w:val="16"/>
        </w:rPr>
        <w:t xml:space="preserve"> the </w:t>
      </w:r>
      <w:r w:rsidRPr="00FB74D1">
        <w:rPr>
          <w:rStyle w:val="Emphasis"/>
        </w:rPr>
        <w:t>widespread adoption</w:t>
      </w:r>
      <w:r w:rsidRPr="00FB74D1">
        <w:rPr>
          <w:rStyle w:val="StyleUnderline"/>
        </w:rPr>
        <w:t xml:space="preserve"> of</w:t>
      </w:r>
      <w:r w:rsidRPr="00FB74D1">
        <w:rPr>
          <w:sz w:val="16"/>
        </w:rPr>
        <w:t xml:space="preserve"> clean energy and the achievement of </w:t>
      </w:r>
      <w:r w:rsidRPr="00FB74D1">
        <w:rPr>
          <w:rStyle w:val="StyleUnderline"/>
        </w:rPr>
        <w:t>energy-saving</w:t>
      </w:r>
      <w:r w:rsidRPr="00FB74D1">
        <w:rPr>
          <w:sz w:val="16"/>
        </w:rPr>
        <w:t xml:space="preserve"> and emissions-reduction </w:t>
      </w:r>
      <w:r w:rsidRPr="00FB74D1">
        <w:rPr>
          <w:rStyle w:val="StyleUnderline"/>
        </w:rPr>
        <w:t>goals</w:t>
      </w:r>
      <w:r w:rsidRPr="00FB74D1">
        <w:rPr>
          <w:sz w:val="16"/>
        </w:rPr>
        <w:t>.</w:t>
      </w:r>
    </w:p>
    <w:p w14:paraId="44A5DA9D" w14:textId="77777777" w:rsidR="00135645" w:rsidRPr="00FB74D1" w:rsidRDefault="00135645" w:rsidP="00135645">
      <w:pPr>
        <w:rPr>
          <w:sz w:val="16"/>
        </w:rPr>
      </w:pPr>
      <w:r w:rsidRPr="00FB74D1">
        <w:rPr>
          <w:sz w:val="16"/>
        </w:rPr>
        <w:t xml:space="preserve">Strategic </w:t>
      </w:r>
      <w:r w:rsidRPr="00FB74D1">
        <w:rPr>
          <w:rStyle w:val="Emphasis"/>
        </w:rPr>
        <w:t>emerging</w:t>
      </w:r>
      <w:r w:rsidRPr="00FB74D1">
        <w:rPr>
          <w:rStyle w:val="StyleUnderline"/>
        </w:rPr>
        <w:t xml:space="preserve"> industries</w:t>
      </w:r>
      <w:r w:rsidRPr="00FB74D1">
        <w:rPr>
          <w:sz w:val="16"/>
        </w:rPr>
        <w:t xml:space="preserve"> such as high-end equipment manufacturing and aerospace equipment manufacturing </w:t>
      </w:r>
      <w:r w:rsidRPr="00FB74D1">
        <w:rPr>
          <w:rStyle w:val="StyleUnderline"/>
        </w:rPr>
        <w:t>continued to grow</w:t>
      </w:r>
      <w:r w:rsidRPr="00FB74D1">
        <w:rPr>
          <w:sz w:val="16"/>
        </w:rPr>
        <w:t xml:space="preserve">. For instance, the value-added of aerospace equipment manufacturing increased by 10 percent, </w:t>
      </w:r>
      <w:r w:rsidRPr="00FB74D1">
        <w:rPr>
          <w:rStyle w:val="StyleUnderline"/>
        </w:rPr>
        <w:t>indicating</w:t>
      </w:r>
      <w:r w:rsidRPr="00FB74D1">
        <w:rPr>
          <w:sz w:val="16"/>
        </w:rPr>
        <w:t xml:space="preserve"> </w:t>
      </w:r>
      <w:r w:rsidRPr="00FB74D1">
        <w:rPr>
          <w:rStyle w:val="Emphasis"/>
        </w:rPr>
        <w:t>significant</w:t>
      </w:r>
      <w:r w:rsidRPr="00FB74D1">
        <w:rPr>
          <w:rStyle w:val="StyleUnderline"/>
        </w:rPr>
        <w:t xml:space="preserve"> advancements</w:t>
      </w:r>
      <w:r w:rsidRPr="00FB74D1">
        <w:rPr>
          <w:sz w:val="16"/>
        </w:rPr>
        <w:t xml:space="preserve"> </w:t>
      </w:r>
      <w:r w:rsidRPr="00FB74D1">
        <w:rPr>
          <w:rStyle w:val="StyleUnderline"/>
        </w:rPr>
        <w:t>in</w:t>
      </w:r>
      <w:r w:rsidRPr="00FB74D1">
        <w:rPr>
          <w:sz w:val="16"/>
        </w:rPr>
        <w:t xml:space="preserve"> China's </w:t>
      </w:r>
      <w:r w:rsidRPr="00FB74D1">
        <w:rPr>
          <w:rStyle w:val="StyleUnderline"/>
        </w:rPr>
        <w:t>high-end manufacturing</w:t>
      </w:r>
      <w:r w:rsidRPr="00FB74D1">
        <w:rPr>
          <w:sz w:val="16"/>
        </w:rPr>
        <w:t xml:space="preserve"> sector, </w:t>
      </w:r>
      <w:r w:rsidRPr="00FB74D1">
        <w:rPr>
          <w:rStyle w:val="StyleUnderline"/>
        </w:rPr>
        <w:t>enhancing</w:t>
      </w:r>
      <w:r w:rsidRPr="00FB74D1">
        <w:rPr>
          <w:sz w:val="16"/>
        </w:rPr>
        <w:t xml:space="preserve"> overall </w:t>
      </w:r>
      <w:r w:rsidRPr="00FB74D1">
        <w:rPr>
          <w:rStyle w:val="StyleUnderline"/>
        </w:rPr>
        <w:t xml:space="preserve">industrial </w:t>
      </w:r>
      <w:r w:rsidRPr="00FB74D1">
        <w:rPr>
          <w:rStyle w:val="Emphasis"/>
        </w:rPr>
        <w:t>competitiveness</w:t>
      </w:r>
      <w:r w:rsidRPr="00FB74D1">
        <w:rPr>
          <w:sz w:val="16"/>
        </w:rPr>
        <w:t xml:space="preserve"> and technological levels.</w:t>
      </w:r>
    </w:p>
    <w:p w14:paraId="29C09FFD" w14:textId="77777777" w:rsidR="00135645" w:rsidRPr="00FB74D1" w:rsidRDefault="00135645" w:rsidP="00135645">
      <w:pPr>
        <w:rPr>
          <w:sz w:val="16"/>
        </w:rPr>
      </w:pPr>
      <w:r w:rsidRPr="00FB74D1">
        <w:rPr>
          <w:sz w:val="16"/>
        </w:rPr>
        <w:t xml:space="preserve">New </w:t>
      </w:r>
      <w:r w:rsidRPr="00FB74D1">
        <w:rPr>
          <w:rStyle w:val="StyleUnderline"/>
        </w:rPr>
        <w:t>technologies such</w:t>
      </w:r>
      <w:r w:rsidRPr="00FB74D1">
        <w:rPr>
          <w:sz w:val="16"/>
        </w:rPr>
        <w:t xml:space="preserve"> as </w:t>
      </w:r>
      <w:r w:rsidRPr="00FB74D1">
        <w:rPr>
          <w:rStyle w:val="Emphasis"/>
        </w:rPr>
        <w:t>big data</w:t>
      </w:r>
      <w:r w:rsidRPr="00FB74D1">
        <w:rPr>
          <w:sz w:val="16"/>
        </w:rPr>
        <w:t xml:space="preserve"> </w:t>
      </w:r>
      <w:r w:rsidRPr="00FB74D1">
        <w:rPr>
          <w:rStyle w:val="StyleUnderline"/>
        </w:rPr>
        <w:t>and</w:t>
      </w:r>
      <w:r w:rsidRPr="00FB74D1">
        <w:rPr>
          <w:sz w:val="16"/>
        </w:rPr>
        <w:t xml:space="preserve"> </w:t>
      </w:r>
      <w:r w:rsidRPr="00FB74D1">
        <w:rPr>
          <w:rStyle w:val="Emphasis"/>
        </w:rPr>
        <w:t>a</w:t>
      </w:r>
      <w:r w:rsidRPr="00FB74D1">
        <w:rPr>
          <w:sz w:val="16"/>
        </w:rPr>
        <w:t xml:space="preserve">rtificial </w:t>
      </w:r>
      <w:r w:rsidRPr="00FB74D1">
        <w:rPr>
          <w:rStyle w:val="Emphasis"/>
        </w:rPr>
        <w:t>i</w:t>
      </w:r>
      <w:r w:rsidRPr="00FB74D1">
        <w:rPr>
          <w:sz w:val="16"/>
        </w:rPr>
        <w:t xml:space="preserve">ntelligence have </w:t>
      </w:r>
      <w:r w:rsidRPr="00FB74D1">
        <w:rPr>
          <w:rStyle w:val="StyleUnderline"/>
        </w:rPr>
        <w:t xml:space="preserve">been </w:t>
      </w:r>
      <w:r w:rsidRPr="00FB74D1">
        <w:rPr>
          <w:rStyle w:val="Emphasis"/>
        </w:rPr>
        <w:t>widely</w:t>
      </w:r>
      <w:r w:rsidRPr="00FB74D1">
        <w:rPr>
          <w:rStyle w:val="StyleUnderline"/>
        </w:rPr>
        <w:t xml:space="preserve"> applied</w:t>
      </w:r>
      <w:r w:rsidRPr="00FB74D1">
        <w:rPr>
          <w:sz w:val="16"/>
        </w:rPr>
        <w:t xml:space="preserve"> </w:t>
      </w:r>
      <w:r w:rsidRPr="00FB74D1">
        <w:rPr>
          <w:rStyle w:val="StyleUnderline"/>
        </w:rPr>
        <w:t>across various sectors</w:t>
      </w:r>
      <w:r w:rsidRPr="00FB74D1">
        <w:rPr>
          <w:sz w:val="16"/>
        </w:rPr>
        <w:t xml:space="preserve">, giving </w:t>
      </w:r>
      <w:r w:rsidRPr="00FB74D1">
        <w:rPr>
          <w:rStyle w:val="StyleUnderline"/>
        </w:rPr>
        <w:t>rise to new</w:t>
      </w:r>
      <w:r w:rsidRPr="00FB74D1">
        <w:rPr>
          <w:sz w:val="16"/>
        </w:rPr>
        <w:t xml:space="preserve"> consumption scenarios and </w:t>
      </w:r>
      <w:r w:rsidRPr="00FB74D1">
        <w:rPr>
          <w:rStyle w:val="StyleUnderline"/>
        </w:rPr>
        <w:t xml:space="preserve">business </w:t>
      </w:r>
      <w:r w:rsidRPr="00FB74D1">
        <w:rPr>
          <w:rStyle w:val="Emphasis"/>
        </w:rPr>
        <w:t>models</w:t>
      </w:r>
      <w:r w:rsidRPr="00FB74D1">
        <w:rPr>
          <w:sz w:val="16"/>
        </w:rPr>
        <w:t xml:space="preserve">. </w:t>
      </w:r>
      <w:r w:rsidRPr="00FB74D1">
        <w:rPr>
          <w:rStyle w:val="StyleUnderline"/>
        </w:rPr>
        <w:t>Trends</w:t>
      </w:r>
      <w:r w:rsidRPr="00FB74D1">
        <w:rPr>
          <w:sz w:val="16"/>
        </w:rPr>
        <w:t xml:space="preserve"> </w:t>
      </w:r>
      <w:r w:rsidRPr="00FB74D1">
        <w:rPr>
          <w:rStyle w:val="StyleUnderline"/>
        </w:rPr>
        <w:t>like</w:t>
      </w:r>
      <w:r w:rsidRPr="00FB74D1">
        <w:rPr>
          <w:sz w:val="16"/>
        </w:rPr>
        <w:t xml:space="preserve"> live-streaming </w:t>
      </w:r>
      <w:r w:rsidRPr="00FB74D1">
        <w:rPr>
          <w:rStyle w:val="Emphasis"/>
        </w:rPr>
        <w:t>e-commerce</w:t>
      </w:r>
      <w:r w:rsidRPr="00FB74D1">
        <w:rPr>
          <w:sz w:val="16"/>
        </w:rPr>
        <w:t xml:space="preserve"> and instant delivery have </w:t>
      </w:r>
      <w:r w:rsidRPr="00FB74D1">
        <w:rPr>
          <w:rStyle w:val="StyleUnderline"/>
        </w:rPr>
        <w:t>boosted</w:t>
      </w:r>
      <w:r w:rsidRPr="00FB74D1">
        <w:rPr>
          <w:sz w:val="16"/>
        </w:rPr>
        <w:t xml:space="preserve"> the </w:t>
      </w:r>
      <w:r w:rsidRPr="00FB74D1">
        <w:rPr>
          <w:rStyle w:val="Emphasis"/>
        </w:rPr>
        <w:t>rapid growth</w:t>
      </w:r>
      <w:r w:rsidRPr="00FB74D1">
        <w:rPr>
          <w:sz w:val="16"/>
        </w:rPr>
        <w:t xml:space="preserve"> of online retail sales </w:t>
      </w:r>
      <w:r w:rsidRPr="00FB74D1">
        <w:rPr>
          <w:rStyle w:val="StyleUnderline"/>
        </w:rPr>
        <w:t>of</w:t>
      </w:r>
      <w:r w:rsidRPr="00FB74D1">
        <w:rPr>
          <w:sz w:val="16"/>
        </w:rPr>
        <w:t xml:space="preserve"> physical </w:t>
      </w:r>
      <w:r w:rsidRPr="00FB74D1">
        <w:rPr>
          <w:rStyle w:val="StyleUnderline"/>
        </w:rPr>
        <w:t>goods</w:t>
      </w:r>
      <w:r w:rsidRPr="00FB74D1">
        <w:rPr>
          <w:sz w:val="16"/>
        </w:rPr>
        <w:t xml:space="preserve">, </w:t>
      </w:r>
      <w:r w:rsidRPr="00FB74D1">
        <w:rPr>
          <w:rStyle w:val="StyleUnderline"/>
        </w:rPr>
        <w:t>stimulating</w:t>
      </w:r>
      <w:r w:rsidRPr="00FB74D1">
        <w:rPr>
          <w:sz w:val="16"/>
        </w:rPr>
        <w:t xml:space="preserve"> both </w:t>
      </w:r>
      <w:r w:rsidRPr="00FB74D1">
        <w:rPr>
          <w:rStyle w:val="StyleUnderline"/>
        </w:rPr>
        <w:t xml:space="preserve">consumer market </w:t>
      </w:r>
      <w:r w:rsidRPr="00FB74D1">
        <w:rPr>
          <w:rStyle w:val="Emphasis"/>
        </w:rPr>
        <w:t>prosperity</w:t>
      </w:r>
      <w:r w:rsidRPr="00FB74D1">
        <w:rPr>
          <w:sz w:val="16"/>
        </w:rPr>
        <w:t xml:space="preserve"> </w:t>
      </w:r>
      <w:r w:rsidRPr="00FB74D1">
        <w:rPr>
          <w:rStyle w:val="StyleUnderline"/>
        </w:rPr>
        <w:t>and</w:t>
      </w:r>
      <w:r w:rsidRPr="00FB74D1">
        <w:rPr>
          <w:sz w:val="16"/>
        </w:rPr>
        <w:t xml:space="preserve"> the deepening of the </w:t>
      </w:r>
      <w:r w:rsidRPr="00FB74D1">
        <w:rPr>
          <w:rStyle w:val="StyleUnderline"/>
        </w:rPr>
        <w:t>digital economy</w:t>
      </w:r>
      <w:r w:rsidRPr="00FB74D1">
        <w:rPr>
          <w:sz w:val="16"/>
        </w:rPr>
        <w:t>.</w:t>
      </w:r>
    </w:p>
    <w:p w14:paraId="5DC6766A" w14:textId="77777777" w:rsidR="00135645" w:rsidRDefault="00135645" w:rsidP="00135645">
      <w:pPr>
        <w:pStyle w:val="Heading4"/>
      </w:pPr>
      <w:r>
        <w:t>Trade exports.</w:t>
      </w:r>
    </w:p>
    <w:p w14:paraId="21B9A19E" w14:textId="77777777" w:rsidR="00135645" w:rsidRDefault="00135645" w:rsidP="00135645">
      <w:r>
        <w:t xml:space="preserve">Liu </w:t>
      </w:r>
      <w:proofErr w:type="spellStart"/>
      <w:r w:rsidRPr="00A4629A">
        <w:rPr>
          <w:rStyle w:val="Style13ptBold"/>
        </w:rPr>
        <w:t>Chunsheng</w:t>
      </w:r>
      <w:proofErr w:type="spellEnd"/>
      <w:r w:rsidRPr="00A4629A">
        <w:rPr>
          <w:rStyle w:val="Style13ptBold"/>
        </w:rPr>
        <w:t xml:space="preserve"> </w:t>
      </w:r>
      <w:r>
        <w:rPr>
          <w:rStyle w:val="Style13ptBold"/>
        </w:rPr>
        <w:t>7/16</w:t>
      </w:r>
      <w:r>
        <w:t>. Associate professor at Central University of Finance and Economics. "China remains a crucial force for world economic growth." 7-16-2024. https://news.cgtn.com/news/2024-07-16/China-remains-a-crucial-force-for-world-economic-growth-1vhBglRZOwM/p.html //</w:t>
      </w:r>
      <w:proofErr w:type="spellStart"/>
      <w:r>
        <w:t>yao</w:t>
      </w:r>
      <w:proofErr w:type="spellEnd"/>
    </w:p>
    <w:p w14:paraId="6979ED75" w14:textId="77777777" w:rsidR="00135645" w:rsidRPr="00FB74D1" w:rsidRDefault="00135645" w:rsidP="00135645">
      <w:pPr>
        <w:rPr>
          <w:sz w:val="16"/>
        </w:rPr>
      </w:pPr>
      <w:r w:rsidRPr="00FB74D1">
        <w:rPr>
          <w:sz w:val="16"/>
        </w:rPr>
        <w:t xml:space="preserve">In the first half of 2024, </w:t>
      </w:r>
      <w:r w:rsidRPr="0013337A">
        <w:rPr>
          <w:rStyle w:val="StyleUnderline"/>
        </w:rPr>
        <w:t>China's economy continued</w:t>
      </w:r>
      <w:r w:rsidRPr="00FB74D1">
        <w:rPr>
          <w:sz w:val="16"/>
        </w:rPr>
        <w:t xml:space="preserve"> its path of </w:t>
      </w:r>
      <w:r w:rsidRPr="0013337A">
        <w:rPr>
          <w:rStyle w:val="StyleUnderline"/>
        </w:rPr>
        <w:t>steady progress towards</w:t>
      </w:r>
      <w:r w:rsidRPr="00FB74D1">
        <w:rPr>
          <w:sz w:val="16"/>
        </w:rPr>
        <w:t xml:space="preserve"> </w:t>
      </w:r>
      <w:r w:rsidRPr="0013337A">
        <w:rPr>
          <w:rStyle w:val="Emphasis"/>
        </w:rPr>
        <w:t>high-quality</w:t>
      </w:r>
      <w:r w:rsidRPr="0013337A">
        <w:rPr>
          <w:rStyle w:val="StyleUnderline"/>
        </w:rPr>
        <w:t xml:space="preserve"> development</w:t>
      </w:r>
      <w:r w:rsidRPr="00FB74D1">
        <w:rPr>
          <w:sz w:val="16"/>
        </w:rPr>
        <w:t xml:space="preserve">, </w:t>
      </w:r>
      <w:r w:rsidRPr="0013337A">
        <w:rPr>
          <w:rStyle w:val="StyleUnderline"/>
        </w:rPr>
        <w:t>marking</w:t>
      </w:r>
      <w:r w:rsidRPr="00FB74D1">
        <w:rPr>
          <w:sz w:val="16"/>
        </w:rPr>
        <w:t xml:space="preserve"> a </w:t>
      </w:r>
      <w:r w:rsidRPr="0013337A">
        <w:rPr>
          <w:rStyle w:val="StyleUnderline"/>
        </w:rPr>
        <w:t>new</w:t>
      </w:r>
      <w:r w:rsidRPr="00FB74D1">
        <w:rPr>
          <w:sz w:val="16"/>
        </w:rPr>
        <w:t xml:space="preserve"> chapter of </w:t>
      </w:r>
      <w:r w:rsidRPr="0013337A">
        <w:rPr>
          <w:rStyle w:val="Emphasis"/>
        </w:rPr>
        <w:t>growth</w:t>
      </w:r>
      <w:r w:rsidRPr="00FB74D1">
        <w:rPr>
          <w:sz w:val="16"/>
        </w:rPr>
        <w:t xml:space="preserve">. </w:t>
      </w:r>
      <w:r w:rsidRPr="0013337A">
        <w:rPr>
          <w:rStyle w:val="StyleUnderline"/>
        </w:rPr>
        <w:t>Despite uncertainties</w:t>
      </w:r>
      <w:r w:rsidRPr="00FB74D1">
        <w:rPr>
          <w:sz w:val="16"/>
        </w:rPr>
        <w:t xml:space="preserve"> in the world economic environment, weak global growth momentum, and the complexity of domestic structural adjustments, </w:t>
      </w:r>
      <w:r w:rsidRPr="0013337A">
        <w:rPr>
          <w:rStyle w:val="StyleUnderline"/>
        </w:rPr>
        <w:t>the Chinese economy maintained</w:t>
      </w:r>
      <w:r w:rsidRPr="00FB74D1">
        <w:rPr>
          <w:sz w:val="16"/>
        </w:rPr>
        <w:t xml:space="preserve"> a </w:t>
      </w:r>
      <w:r w:rsidRPr="0013337A">
        <w:rPr>
          <w:rStyle w:val="StyleUnderline"/>
        </w:rPr>
        <w:t>stable growth</w:t>
      </w:r>
      <w:r w:rsidRPr="00FB74D1">
        <w:rPr>
          <w:sz w:val="16"/>
        </w:rPr>
        <w:t xml:space="preserve"> rate </w:t>
      </w:r>
      <w:r w:rsidRPr="0013337A">
        <w:rPr>
          <w:rStyle w:val="StyleUnderline"/>
        </w:rPr>
        <w:t>and achieved</w:t>
      </w:r>
      <w:r w:rsidRPr="00FB74D1">
        <w:rPr>
          <w:sz w:val="16"/>
        </w:rPr>
        <w:t xml:space="preserve"> </w:t>
      </w:r>
      <w:r w:rsidRPr="0013337A">
        <w:rPr>
          <w:rStyle w:val="StyleUnderline"/>
        </w:rPr>
        <w:t>significant improvements in quality</w:t>
      </w:r>
      <w:r w:rsidRPr="00FB74D1">
        <w:rPr>
          <w:sz w:val="16"/>
        </w:rPr>
        <w:t>.</w:t>
      </w:r>
    </w:p>
    <w:p w14:paraId="05979127" w14:textId="77777777" w:rsidR="00135645" w:rsidRPr="00FB74D1" w:rsidRDefault="00135645" w:rsidP="00135645">
      <w:pPr>
        <w:rPr>
          <w:sz w:val="16"/>
        </w:rPr>
      </w:pPr>
      <w:r w:rsidRPr="00FB74D1">
        <w:rPr>
          <w:sz w:val="16"/>
        </w:rPr>
        <w:t xml:space="preserve">China's GDP reached 61.68 trillion yuan (about $8.65 trillion), with a year-on-year </w:t>
      </w:r>
      <w:r w:rsidRPr="0013337A">
        <w:rPr>
          <w:rStyle w:val="StyleUnderline"/>
        </w:rPr>
        <w:t>growth rate of 5 percent</w:t>
      </w:r>
      <w:r w:rsidRPr="00FB74D1">
        <w:rPr>
          <w:sz w:val="16"/>
        </w:rPr>
        <w:t xml:space="preserve"> in terms of comparable prices in the first six months of 2024. This growth rate </w:t>
      </w:r>
      <w:r w:rsidRPr="0013337A">
        <w:rPr>
          <w:rStyle w:val="Emphasis"/>
        </w:rPr>
        <w:t>surpassed</w:t>
      </w:r>
      <w:r w:rsidRPr="00FB74D1">
        <w:rPr>
          <w:sz w:val="16"/>
        </w:rPr>
        <w:t xml:space="preserve"> that of other </w:t>
      </w:r>
      <w:r w:rsidRPr="0013337A">
        <w:rPr>
          <w:rStyle w:val="StyleUnderline"/>
        </w:rPr>
        <w:t>major economies globally</w:t>
      </w:r>
      <w:r w:rsidRPr="00FB74D1">
        <w:rPr>
          <w:sz w:val="16"/>
        </w:rPr>
        <w:t xml:space="preserve">, </w:t>
      </w:r>
      <w:r w:rsidRPr="0013337A">
        <w:rPr>
          <w:rStyle w:val="StyleUnderline"/>
        </w:rPr>
        <w:t>showcasing</w:t>
      </w:r>
      <w:r w:rsidRPr="00FB74D1">
        <w:rPr>
          <w:sz w:val="16"/>
        </w:rPr>
        <w:t xml:space="preserve"> the </w:t>
      </w:r>
      <w:r w:rsidRPr="0013337A">
        <w:rPr>
          <w:rStyle w:val="Emphasis"/>
        </w:rPr>
        <w:t>resilience</w:t>
      </w:r>
      <w:r w:rsidRPr="00FB74D1">
        <w:rPr>
          <w:sz w:val="16"/>
        </w:rPr>
        <w:t xml:space="preserve"> and potential </w:t>
      </w:r>
      <w:r w:rsidRPr="0013337A">
        <w:rPr>
          <w:rStyle w:val="StyleUnderline"/>
        </w:rPr>
        <w:t>of</w:t>
      </w:r>
      <w:r w:rsidRPr="00FB74D1">
        <w:rPr>
          <w:sz w:val="16"/>
        </w:rPr>
        <w:t xml:space="preserve"> the </w:t>
      </w:r>
      <w:r w:rsidRPr="0013337A">
        <w:rPr>
          <w:rStyle w:val="StyleUnderline"/>
        </w:rPr>
        <w:t>Chinese economy</w:t>
      </w:r>
      <w:r w:rsidRPr="00FB74D1">
        <w:rPr>
          <w:sz w:val="16"/>
        </w:rPr>
        <w:t xml:space="preserve">. Against the backdrop of high-quality development, </w:t>
      </w:r>
      <w:r w:rsidRPr="0013337A">
        <w:rPr>
          <w:rStyle w:val="StyleUnderline"/>
        </w:rPr>
        <w:t>industrial upgrading</w:t>
      </w:r>
      <w:r w:rsidRPr="00FB74D1">
        <w:rPr>
          <w:sz w:val="16"/>
        </w:rPr>
        <w:t xml:space="preserve"> in China has </w:t>
      </w:r>
      <w:r w:rsidRPr="0013337A">
        <w:rPr>
          <w:rStyle w:val="Emphasis"/>
        </w:rPr>
        <w:t>accelerated</w:t>
      </w:r>
      <w:r w:rsidRPr="00FB74D1">
        <w:rPr>
          <w:sz w:val="16"/>
        </w:rPr>
        <w:t>.</w:t>
      </w:r>
    </w:p>
    <w:p w14:paraId="22A82B02" w14:textId="77777777" w:rsidR="00135645" w:rsidRPr="00FB74D1" w:rsidRDefault="00135645" w:rsidP="00135645">
      <w:pPr>
        <w:rPr>
          <w:sz w:val="16"/>
        </w:rPr>
      </w:pPr>
      <w:r w:rsidRPr="00FB74D1">
        <w:rPr>
          <w:sz w:val="16"/>
        </w:rPr>
        <w:t>The value-added of industries above a designated scale increased by 6.0 percent, with the value-added of equipment manufacturing growing by 7.8 percent and high-tech manufacturing by 8.7 percent, outstripping the general industrial growth by 1.8 and 2.7 percentage points, respectively. This demonstrates the country's shift towards high-end, intelligent, and green-oriented manufacturing, enhancing new productive forces.</w:t>
      </w:r>
    </w:p>
    <w:p w14:paraId="2886BB27" w14:textId="77777777" w:rsidR="00135645" w:rsidRPr="00FB74D1" w:rsidRDefault="00135645" w:rsidP="00135645">
      <w:pPr>
        <w:rPr>
          <w:sz w:val="16"/>
        </w:rPr>
      </w:pPr>
      <w:r w:rsidRPr="00FB74D1">
        <w:rPr>
          <w:sz w:val="16"/>
        </w:rPr>
        <w:t>Representing emerging strategic industries, the new energy vehicle sector maintained strong growth momentum. Data reveals a significant year-on-year increase of 34.3 percent in the production of new energy vehicles, reflecting notable progress in China's new energy vehicle sector and the expanding market demand. The rapid development of new energy vehicles not only drives structural upgrades in the automotive industry but also promotes the widespread adoption of clean energy and the achievement of energy-saving and emissions-reduction goals.</w:t>
      </w:r>
    </w:p>
    <w:p w14:paraId="53C68F53" w14:textId="77777777" w:rsidR="00135645" w:rsidRPr="00FB74D1" w:rsidRDefault="00135645" w:rsidP="00135645">
      <w:pPr>
        <w:rPr>
          <w:sz w:val="16"/>
        </w:rPr>
      </w:pPr>
      <w:r w:rsidRPr="00FB74D1">
        <w:rPr>
          <w:sz w:val="16"/>
        </w:rPr>
        <w:t>Strategic emerging industries such as high-end equipment manufacturing and aerospace equipment manufacturing continued to grow. For instance, the value-added of aerospace equipment manufacturing increased by 10 percent, indicating significant advancements in China's high-end manufacturing sector, enhancing overall industrial competitiveness and technological levels.</w:t>
      </w:r>
    </w:p>
    <w:p w14:paraId="037539EC" w14:textId="77777777" w:rsidR="00135645" w:rsidRPr="00FB74D1" w:rsidRDefault="00135645" w:rsidP="00135645">
      <w:pPr>
        <w:rPr>
          <w:sz w:val="16"/>
        </w:rPr>
      </w:pPr>
      <w:r w:rsidRPr="00FB74D1">
        <w:rPr>
          <w:sz w:val="16"/>
        </w:rPr>
        <w:t>New technologies such as big data and artificial intelligence have been widely applied across various sectors, giving rise to new consumption scenarios and business models. Trends like live-streaming e-commerce and instant delivery have boosted the rapid growth of online retail sales of physical goods, stimulating both consumer market prosperity and the deepening of the digital economy.</w:t>
      </w:r>
    </w:p>
    <w:p w14:paraId="433BD33F" w14:textId="77777777" w:rsidR="00135645" w:rsidRPr="00FB74D1" w:rsidRDefault="00135645" w:rsidP="00135645">
      <w:pPr>
        <w:rPr>
          <w:sz w:val="16"/>
        </w:rPr>
      </w:pPr>
      <w:r w:rsidRPr="00FB74D1">
        <w:rPr>
          <w:sz w:val="16"/>
        </w:rPr>
        <w:t>Clean energy production experienced rapid growth, contributing to positive advancements in energy conservation and carbon emissions reduction. In the first half of the year, the combined hydroelectric, nuclear, wind, and solar power generation of large-scale industries increased by 13.4 percent year-on-year with a rising proportion of electricity generation from these sources in large-scale industries.</w:t>
      </w:r>
    </w:p>
    <w:p w14:paraId="692400C9" w14:textId="77777777" w:rsidR="00135645" w:rsidRPr="00FB74D1" w:rsidRDefault="00135645" w:rsidP="00135645">
      <w:pPr>
        <w:rPr>
          <w:sz w:val="16"/>
        </w:rPr>
      </w:pPr>
      <w:r w:rsidRPr="00FB74D1">
        <w:rPr>
          <w:sz w:val="16"/>
        </w:rPr>
        <w:t>Additionally, energy consumption per unit of GDP continued to decline, showcasing notable achievements in green development and laying a solid foundation for achieving carbon peak and carbon neutrality goals.</w:t>
      </w:r>
    </w:p>
    <w:p w14:paraId="253F0440" w14:textId="77777777" w:rsidR="00135645" w:rsidRPr="00FB74D1" w:rsidRDefault="00135645" w:rsidP="00135645">
      <w:pPr>
        <w:rPr>
          <w:sz w:val="16"/>
        </w:rPr>
      </w:pPr>
      <w:r w:rsidRPr="00FB74D1">
        <w:rPr>
          <w:sz w:val="16"/>
        </w:rPr>
        <w:t xml:space="preserve">Across regions and sectors, the pursuit of high-quality development remains the primary objective, with efforts focused on driving momentum transformation, structural upgrades, and efficiency improvements. The </w:t>
      </w:r>
      <w:r w:rsidRPr="00FB74D1">
        <w:rPr>
          <w:rStyle w:val="StyleUnderline"/>
        </w:rPr>
        <w:t xml:space="preserve">emergence of new </w:t>
      </w:r>
      <w:r w:rsidRPr="00FB74D1">
        <w:rPr>
          <w:rStyle w:val="Emphasis"/>
        </w:rPr>
        <w:t>technologies</w:t>
      </w:r>
      <w:r w:rsidRPr="00FB74D1">
        <w:rPr>
          <w:sz w:val="16"/>
        </w:rPr>
        <w:t xml:space="preserve">, industries, formats, and models </w:t>
      </w:r>
      <w:r w:rsidRPr="00FB74D1">
        <w:rPr>
          <w:rStyle w:val="StyleUnderline"/>
        </w:rPr>
        <w:t>inject</w:t>
      </w:r>
      <w:r w:rsidRPr="00FB74D1">
        <w:rPr>
          <w:sz w:val="16"/>
        </w:rPr>
        <w:t xml:space="preserve"> fresh </w:t>
      </w:r>
      <w:r w:rsidRPr="00FB74D1">
        <w:rPr>
          <w:rStyle w:val="Emphasis"/>
        </w:rPr>
        <w:t>vitality</w:t>
      </w:r>
      <w:r w:rsidRPr="00FB74D1">
        <w:rPr>
          <w:sz w:val="16"/>
        </w:rPr>
        <w:t xml:space="preserve"> and impetus </w:t>
      </w:r>
      <w:r w:rsidRPr="00FB74D1">
        <w:rPr>
          <w:rStyle w:val="StyleUnderline"/>
        </w:rPr>
        <w:t>into economic development</w:t>
      </w:r>
      <w:r w:rsidRPr="00FB74D1">
        <w:rPr>
          <w:sz w:val="16"/>
        </w:rPr>
        <w:t>.</w:t>
      </w:r>
    </w:p>
    <w:p w14:paraId="7D92CDEF" w14:textId="77777777" w:rsidR="00135645" w:rsidRPr="00FB74D1" w:rsidRDefault="00135645" w:rsidP="00135645">
      <w:pPr>
        <w:rPr>
          <w:sz w:val="16"/>
        </w:rPr>
      </w:pPr>
      <w:r w:rsidRPr="00FB74D1">
        <w:rPr>
          <w:sz w:val="16"/>
        </w:rPr>
        <w:t>Sectors such as wholesale and retail, accommodation and catering, transportation, and information transmission witnessed significant increases in employment numbers, serving as vital areas for job creation. Moreover, with the rapid evolution of the digital economy and intelligent manufacturing, employment growth in high-tech industries and strategic emerging industries has been particularly notable, offering high-quality job opportunities in the employment market.</w:t>
      </w:r>
    </w:p>
    <w:p w14:paraId="03F33CFE" w14:textId="77777777" w:rsidR="00135645" w:rsidRPr="00FB74D1" w:rsidRDefault="00135645" w:rsidP="00135645">
      <w:pPr>
        <w:rPr>
          <w:sz w:val="16"/>
        </w:rPr>
      </w:pPr>
      <w:r w:rsidRPr="00FB74D1">
        <w:rPr>
          <w:sz w:val="16"/>
        </w:rPr>
        <w:t xml:space="preserve">Amid a global economic recovery with weak momentum, </w:t>
      </w:r>
      <w:r w:rsidRPr="00FB74D1">
        <w:rPr>
          <w:rStyle w:val="StyleUnderline"/>
        </w:rPr>
        <w:t xml:space="preserve">China's foreign trade commenced </w:t>
      </w:r>
      <w:r w:rsidRPr="00FB74D1">
        <w:rPr>
          <w:rStyle w:val="Emphasis"/>
        </w:rPr>
        <w:t>strongly</w:t>
      </w:r>
      <w:r w:rsidRPr="00FB74D1">
        <w:rPr>
          <w:sz w:val="16"/>
        </w:rPr>
        <w:t xml:space="preserve">, with </w:t>
      </w:r>
      <w:r w:rsidRPr="00FB74D1">
        <w:rPr>
          <w:rStyle w:val="StyleUnderline"/>
        </w:rPr>
        <w:t xml:space="preserve">exports maintaining steady </w:t>
      </w:r>
      <w:r w:rsidRPr="00FB74D1">
        <w:rPr>
          <w:rStyle w:val="Emphasis"/>
        </w:rPr>
        <w:t>growth</w:t>
      </w:r>
      <w:r w:rsidRPr="00FB74D1">
        <w:rPr>
          <w:sz w:val="16"/>
        </w:rPr>
        <w:t xml:space="preserve">. In the first half of the year, the total volume of imports and </w:t>
      </w:r>
      <w:r w:rsidRPr="00FB74D1">
        <w:rPr>
          <w:rStyle w:val="StyleUnderline"/>
        </w:rPr>
        <w:t>exports</w:t>
      </w:r>
      <w:r w:rsidRPr="00FB74D1">
        <w:rPr>
          <w:sz w:val="16"/>
        </w:rPr>
        <w:t xml:space="preserve"> reached 21.17 trillion yuan, </w:t>
      </w:r>
      <w:r w:rsidRPr="00FB74D1">
        <w:rPr>
          <w:rStyle w:val="StyleUnderline"/>
        </w:rPr>
        <w:t>mark</w:t>
      </w:r>
      <w:r w:rsidRPr="00FB74D1">
        <w:rPr>
          <w:sz w:val="16"/>
        </w:rPr>
        <w:t xml:space="preserve">ing </w:t>
      </w:r>
      <w:r w:rsidRPr="00FB74D1">
        <w:rPr>
          <w:rStyle w:val="StyleUnderline"/>
        </w:rPr>
        <w:t>a</w:t>
      </w:r>
      <w:r w:rsidRPr="00FB74D1">
        <w:rPr>
          <w:sz w:val="16"/>
        </w:rPr>
        <w:t xml:space="preserve"> </w:t>
      </w:r>
      <w:r w:rsidRPr="00FB74D1">
        <w:rPr>
          <w:rStyle w:val="Emphasis"/>
        </w:rPr>
        <w:t>6.1 percent</w:t>
      </w:r>
      <w:r w:rsidRPr="00FB74D1">
        <w:rPr>
          <w:sz w:val="16"/>
        </w:rPr>
        <w:t xml:space="preserve"> year-on-year </w:t>
      </w:r>
      <w:r w:rsidRPr="00FB74D1">
        <w:rPr>
          <w:rStyle w:val="StyleUnderline"/>
        </w:rPr>
        <w:t>increase</w:t>
      </w:r>
      <w:r w:rsidRPr="00FB74D1">
        <w:rPr>
          <w:sz w:val="16"/>
        </w:rPr>
        <w:t>, with exports reaching 12.13 trillion yuan, up by 6.9 percent.</w:t>
      </w:r>
    </w:p>
    <w:p w14:paraId="257796CB" w14:textId="77777777" w:rsidR="00135645" w:rsidRPr="00FB74D1" w:rsidRDefault="00135645" w:rsidP="00135645">
      <w:pPr>
        <w:rPr>
          <w:sz w:val="16"/>
        </w:rPr>
      </w:pPr>
      <w:r w:rsidRPr="00FB74D1">
        <w:rPr>
          <w:sz w:val="16"/>
        </w:rPr>
        <w:t xml:space="preserve">The </w:t>
      </w:r>
      <w:r w:rsidRPr="00FB74D1">
        <w:rPr>
          <w:rStyle w:val="StyleUnderline"/>
        </w:rPr>
        <w:t>exports</w:t>
      </w:r>
      <w:r w:rsidRPr="00FB74D1">
        <w:rPr>
          <w:sz w:val="16"/>
        </w:rPr>
        <w:t xml:space="preserve"> of private enterprises </w:t>
      </w:r>
      <w:r w:rsidRPr="00FB74D1">
        <w:rPr>
          <w:rStyle w:val="Emphasis"/>
        </w:rPr>
        <w:t>surged</w:t>
      </w:r>
      <w:r w:rsidRPr="00FB74D1">
        <w:rPr>
          <w:sz w:val="16"/>
        </w:rPr>
        <w:t xml:space="preserve"> by 11.2 percent, accounting for 55 percent of the total volume, a 2.5-percentage-point increase from the same period last year. Machinery and electrical product exports increased by 8.2 percent, constituting 58.9 percent of total exports, </w:t>
      </w:r>
      <w:r w:rsidRPr="00FB74D1">
        <w:rPr>
          <w:rStyle w:val="StyleUnderline"/>
        </w:rPr>
        <w:t>suggesting</w:t>
      </w:r>
      <w:r w:rsidRPr="00FB74D1">
        <w:rPr>
          <w:sz w:val="16"/>
        </w:rPr>
        <w:t xml:space="preserve"> ongoing </w:t>
      </w:r>
      <w:r w:rsidRPr="00FB74D1">
        <w:rPr>
          <w:rStyle w:val="Emphasis"/>
        </w:rPr>
        <w:t>optimization</w:t>
      </w:r>
      <w:r w:rsidRPr="00FB74D1">
        <w:rPr>
          <w:sz w:val="16"/>
        </w:rPr>
        <w:t xml:space="preserve"> </w:t>
      </w:r>
      <w:r w:rsidRPr="00FB74D1">
        <w:rPr>
          <w:rStyle w:val="StyleUnderline"/>
        </w:rPr>
        <w:t>of</w:t>
      </w:r>
      <w:r w:rsidRPr="00FB74D1">
        <w:rPr>
          <w:sz w:val="16"/>
        </w:rPr>
        <w:t xml:space="preserve"> </w:t>
      </w:r>
      <w:r w:rsidRPr="00FB74D1">
        <w:rPr>
          <w:rStyle w:val="StyleUnderline"/>
        </w:rPr>
        <w:t>China's export</w:t>
      </w:r>
      <w:r w:rsidRPr="00FB74D1">
        <w:rPr>
          <w:sz w:val="16"/>
        </w:rPr>
        <w:t xml:space="preserve"> commodity </w:t>
      </w:r>
      <w:r w:rsidRPr="00FB74D1">
        <w:rPr>
          <w:rStyle w:val="StyleUnderline"/>
        </w:rPr>
        <w:t>structure</w:t>
      </w:r>
      <w:r w:rsidRPr="00FB74D1">
        <w:rPr>
          <w:sz w:val="16"/>
        </w:rPr>
        <w:t>.</w:t>
      </w:r>
    </w:p>
    <w:p w14:paraId="77E0BE43" w14:textId="77777777" w:rsidR="00135645" w:rsidRPr="00FB74D1" w:rsidRDefault="00135645" w:rsidP="00135645">
      <w:pPr>
        <w:rPr>
          <w:sz w:val="16"/>
        </w:rPr>
      </w:pPr>
      <w:r w:rsidRPr="00FB74D1">
        <w:rPr>
          <w:sz w:val="16"/>
        </w:rPr>
        <w:t xml:space="preserve">China's trade patterns exhibit characteristics of regional differentiation, with </w:t>
      </w:r>
      <w:r w:rsidRPr="00FB74D1">
        <w:rPr>
          <w:rStyle w:val="StyleUnderline"/>
        </w:rPr>
        <w:t xml:space="preserve">steady export growth to </w:t>
      </w:r>
      <w:r w:rsidRPr="00FB74D1">
        <w:rPr>
          <w:rStyle w:val="Emphasis"/>
        </w:rPr>
        <w:t>ASEAN</w:t>
      </w:r>
      <w:r w:rsidRPr="00FB74D1">
        <w:rPr>
          <w:sz w:val="16"/>
        </w:rPr>
        <w:t xml:space="preserve"> </w:t>
      </w:r>
      <w:r w:rsidRPr="00FB74D1">
        <w:rPr>
          <w:rStyle w:val="StyleUnderline"/>
        </w:rPr>
        <w:t>and</w:t>
      </w:r>
      <w:r w:rsidRPr="00FB74D1">
        <w:rPr>
          <w:sz w:val="16"/>
        </w:rPr>
        <w:t xml:space="preserve"> faster export growth to </w:t>
      </w:r>
      <w:r w:rsidRPr="00FB74D1">
        <w:rPr>
          <w:rStyle w:val="StyleUnderline"/>
        </w:rPr>
        <w:t>regions such</w:t>
      </w:r>
      <w:r w:rsidRPr="00FB74D1">
        <w:rPr>
          <w:sz w:val="16"/>
        </w:rPr>
        <w:t xml:space="preserve"> as Asia, </w:t>
      </w:r>
      <w:r w:rsidRPr="00FB74D1">
        <w:rPr>
          <w:rStyle w:val="Emphasis"/>
        </w:rPr>
        <w:t>Africa</w:t>
      </w:r>
      <w:r w:rsidRPr="00FB74D1">
        <w:rPr>
          <w:sz w:val="16"/>
        </w:rPr>
        <w:t xml:space="preserve">, </w:t>
      </w:r>
      <w:r w:rsidRPr="00FB74D1">
        <w:rPr>
          <w:rStyle w:val="StyleUnderline"/>
        </w:rPr>
        <w:t>Latin America</w:t>
      </w:r>
      <w:r w:rsidRPr="00FB74D1">
        <w:rPr>
          <w:sz w:val="16"/>
        </w:rPr>
        <w:t xml:space="preserve">, </w:t>
      </w:r>
      <w:r w:rsidRPr="00FB74D1">
        <w:rPr>
          <w:rStyle w:val="StyleUnderline"/>
        </w:rPr>
        <w:t>and</w:t>
      </w:r>
      <w:r w:rsidRPr="00FB74D1">
        <w:rPr>
          <w:sz w:val="16"/>
        </w:rPr>
        <w:t xml:space="preserve"> countries participating in the </w:t>
      </w:r>
      <w:r w:rsidRPr="00FB74D1">
        <w:rPr>
          <w:rStyle w:val="Emphasis"/>
        </w:rPr>
        <w:t>B</w:t>
      </w:r>
      <w:r w:rsidRPr="00FB74D1">
        <w:rPr>
          <w:sz w:val="16"/>
        </w:rPr>
        <w:t xml:space="preserve">elt and </w:t>
      </w:r>
      <w:r w:rsidRPr="00FB74D1">
        <w:rPr>
          <w:rStyle w:val="Emphasis"/>
        </w:rPr>
        <w:t>R</w:t>
      </w:r>
      <w:r w:rsidRPr="00FB74D1">
        <w:rPr>
          <w:sz w:val="16"/>
        </w:rPr>
        <w:t xml:space="preserve">oad </w:t>
      </w:r>
      <w:r w:rsidRPr="00FB74D1">
        <w:rPr>
          <w:rStyle w:val="Emphasis"/>
        </w:rPr>
        <w:t>I</w:t>
      </w:r>
      <w:r w:rsidRPr="00FB74D1">
        <w:rPr>
          <w:sz w:val="16"/>
        </w:rPr>
        <w:t xml:space="preserve">nitiative. This </w:t>
      </w:r>
      <w:r w:rsidRPr="00FB74D1">
        <w:rPr>
          <w:rStyle w:val="StyleUnderline"/>
        </w:rPr>
        <w:t>indicates</w:t>
      </w:r>
      <w:r w:rsidRPr="00FB74D1">
        <w:rPr>
          <w:sz w:val="16"/>
        </w:rPr>
        <w:t xml:space="preserve"> positive progress in </w:t>
      </w:r>
      <w:r w:rsidRPr="00FB74D1">
        <w:rPr>
          <w:rStyle w:val="Emphasis"/>
        </w:rPr>
        <w:t>diversifying</w:t>
      </w:r>
      <w:r w:rsidRPr="00FB74D1">
        <w:rPr>
          <w:sz w:val="16"/>
        </w:rPr>
        <w:t xml:space="preserve"> China's </w:t>
      </w:r>
      <w:r w:rsidRPr="00FB74D1">
        <w:rPr>
          <w:rStyle w:val="StyleUnderline"/>
        </w:rPr>
        <w:t>market layout</w:t>
      </w:r>
      <w:r w:rsidRPr="00FB74D1">
        <w:rPr>
          <w:sz w:val="16"/>
        </w:rPr>
        <w:t xml:space="preserve"> </w:t>
      </w:r>
      <w:r w:rsidRPr="00FB74D1">
        <w:rPr>
          <w:rStyle w:val="StyleUnderline"/>
        </w:rPr>
        <w:t>and</w:t>
      </w:r>
      <w:r w:rsidRPr="00FB74D1">
        <w:rPr>
          <w:sz w:val="16"/>
        </w:rPr>
        <w:t xml:space="preserve"> providing robust support for the </w:t>
      </w:r>
      <w:r w:rsidRPr="00FB74D1">
        <w:rPr>
          <w:rStyle w:val="Emphasis"/>
        </w:rPr>
        <w:t>sustainable</w:t>
      </w:r>
      <w:r w:rsidRPr="00FB74D1">
        <w:rPr>
          <w:sz w:val="16"/>
        </w:rPr>
        <w:t xml:space="preserve"> and stable </w:t>
      </w:r>
      <w:r w:rsidRPr="00FB74D1">
        <w:rPr>
          <w:rStyle w:val="StyleUnderline"/>
        </w:rPr>
        <w:t>development of foreign trade</w:t>
      </w:r>
      <w:r w:rsidRPr="00FB74D1">
        <w:rPr>
          <w:sz w:val="16"/>
        </w:rPr>
        <w:t>.</w:t>
      </w:r>
    </w:p>
    <w:p w14:paraId="03F00C5A" w14:textId="77777777" w:rsidR="00135645" w:rsidRPr="00FB74D1" w:rsidRDefault="00135645" w:rsidP="00135645">
      <w:pPr>
        <w:rPr>
          <w:sz w:val="16"/>
        </w:rPr>
      </w:pPr>
    </w:p>
    <w:p w14:paraId="2B167D7D" w14:textId="77777777" w:rsidR="00135645" w:rsidRDefault="00135645" w:rsidP="00135645">
      <w:pPr>
        <w:pStyle w:val="Heading3"/>
      </w:pPr>
      <w:r>
        <w:t>U---AT: Alt Causes---2NC</w:t>
      </w:r>
    </w:p>
    <w:p w14:paraId="18D8DF02" w14:textId="77777777" w:rsidR="00135645" w:rsidRDefault="00135645" w:rsidP="00135645">
      <w:pPr>
        <w:pStyle w:val="Heading4"/>
      </w:pPr>
      <w:r>
        <w:t xml:space="preserve">New </w:t>
      </w:r>
      <w:r w:rsidRPr="00387472">
        <w:rPr>
          <w:u w:val="single"/>
        </w:rPr>
        <w:t>growth</w:t>
      </w:r>
      <w:r>
        <w:t xml:space="preserve"> model staves off </w:t>
      </w:r>
      <w:proofErr w:type="gramStart"/>
      <w:r w:rsidRPr="00387472">
        <w:rPr>
          <w:u w:val="single"/>
        </w:rPr>
        <w:t>alt</w:t>
      </w:r>
      <w:proofErr w:type="gramEnd"/>
      <w:r w:rsidRPr="00387472">
        <w:rPr>
          <w:u w:val="single"/>
        </w:rPr>
        <w:t xml:space="preserve"> causes</w:t>
      </w:r>
      <w:r>
        <w:t>.</w:t>
      </w:r>
    </w:p>
    <w:p w14:paraId="52F004DA" w14:textId="77777777" w:rsidR="00135645" w:rsidRDefault="00135645" w:rsidP="00135645">
      <w:r>
        <w:t xml:space="preserve">Kristalina </w:t>
      </w:r>
      <w:r w:rsidRPr="00387472">
        <w:rPr>
          <w:rStyle w:val="Style13ptBold"/>
        </w:rPr>
        <w:t>Georgieva 24</w:t>
      </w:r>
      <w:r>
        <w:t>. IMF Managing Director. "Advancing China’s Sustainable Economic Growth." International Monetary Fund. 3-22-2024. https://www.imf.org/en/News/Articles/2024/03/24/sp032424-md-cdf-remarks //</w:t>
      </w:r>
      <w:proofErr w:type="spellStart"/>
      <w:r>
        <w:t>yao</w:t>
      </w:r>
      <w:proofErr w:type="spellEnd"/>
    </w:p>
    <w:p w14:paraId="5CF6F0B7" w14:textId="77777777" w:rsidR="00135645" w:rsidRPr="000F47BB" w:rsidRDefault="00135645" w:rsidP="00135645">
      <w:pPr>
        <w:rPr>
          <w:sz w:val="16"/>
        </w:rPr>
      </w:pPr>
      <w:r w:rsidRPr="00FB74D1">
        <w:rPr>
          <w:rStyle w:val="StyleUnderline"/>
        </w:rPr>
        <w:t>China</w:t>
      </w:r>
      <w:r w:rsidRPr="000F47BB">
        <w:rPr>
          <w:sz w:val="16"/>
        </w:rPr>
        <w:t xml:space="preserve"> – </w:t>
      </w:r>
      <w:r w:rsidRPr="00FB74D1">
        <w:rPr>
          <w:rStyle w:val="StyleUnderline"/>
        </w:rPr>
        <w:t>a new era</w:t>
      </w:r>
      <w:r w:rsidRPr="000F47BB">
        <w:rPr>
          <w:sz w:val="16"/>
        </w:rPr>
        <w:t xml:space="preserve"> </w:t>
      </w:r>
      <w:r w:rsidRPr="00FB74D1">
        <w:rPr>
          <w:rStyle w:val="StyleUnderline"/>
        </w:rPr>
        <w:t>of</w:t>
      </w:r>
      <w:r w:rsidRPr="000F47BB">
        <w:rPr>
          <w:sz w:val="16"/>
        </w:rPr>
        <w:t xml:space="preserve"> </w:t>
      </w:r>
      <w:r w:rsidRPr="00FB74D1">
        <w:rPr>
          <w:rStyle w:val="Emphasis"/>
        </w:rPr>
        <w:t>high-quality growth</w:t>
      </w:r>
    </w:p>
    <w:p w14:paraId="087D8E4D" w14:textId="77777777" w:rsidR="00135645" w:rsidRPr="000F47BB" w:rsidRDefault="00135645" w:rsidP="00135645">
      <w:pPr>
        <w:rPr>
          <w:sz w:val="16"/>
        </w:rPr>
      </w:pPr>
      <w:r w:rsidRPr="000F47BB">
        <w:rPr>
          <w:sz w:val="16"/>
        </w:rPr>
        <w:t xml:space="preserve">Zooming in on </w:t>
      </w:r>
      <w:r w:rsidRPr="00FB74D1">
        <w:rPr>
          <w:rStyle w:val="StyleUnderline"/>
        </w:rPr>
        <w:t>China</w:t>
      </w:r>
      <w:r w:rsidRPr="000F47BB">
        <w:rPr>
          <w:sz w:val="16"/>
        </w:rPr>
        <w:t xml:space="preserve">, we </w:t>
      </w:r>
      <w:r w:rsidRPr="00FB74D1">
        <w:rPr>
          <w:rStyle w:val="StyleUnderline"/>
        </w:rPr>
        <w:t>saw</w:t>
      </w:r>
      <w:r w:rsidRPr="000F47BB">
        <w:rPr>
          <w:sz w:val="16"/>
        </w:rPr>
        <w:t xml:space="preserve"> a strong </w:t>
      </w:r>
      <w:r w:rsidRPr="00FB74D1">
        <w:rPr>
          <w:rStyle w:val="StyleUnderline"/>
        </w:rPr>
        <w:t xml:space="preserve">post-Covid </w:t>
      </w:r>
      <w:r w:rsidRPr="00FB74D1">
        <w:rPr>
          <w:rStyle w:val="Emphasis"/>
        </w:rPr>
        <w:t>rebound</w:t>
      </w:r>
      <w:r w:rsidRPr="000F47BB">
        <w:rPr>
          <w:sz w:val="16"/>
        </w:rPr>
        <w:t xml:space="preserve"> in 2023, </w:t>
      </w:r>
      <w:r w:rsidRPr="00FB74D1">
        <w:rPr>
          <w:rStyle w:val="StyleUnderline"/>
        </w:rPr>
        <w:t>with</w:t>
      </w:r>
      <w:r w:rsidRPr="000F47BB">
        <w:rPr>
          <w:sz w:val="16"/>
        </w:rPr>
        <w:t xml:space="preserve"> </w:t>
      </w:r>
      <w:r w:rsidRPr="00FB74D1">
        <w:rPr>
          <w:rStyle w:val="StyleUnderline"/>
        </w:rPr>
        <w:t>growth exceeding five percent</w:t>
      </w:r>
      <w:r w:rsidRPr="000F47BB">
        <w:rPr>
          <w:sz w:val="16"/>
        </w:rPr>
        <w:t xml:space="preserve">. </w:t>
      </w:r>
    </w:p>
    <w:p w14:paraId="53C8D013" w14:textId="77777777" w:rsidR="00135645" w:rsidRPr="000F47BB" w:rsidRDefault="00135645" w:rsidP="00135645">
      <w:pPr>
        <w:rPr>
          <w:sz w:val="16"/>
        </w:rPr>
      </w:pPr>
      <w:r w:rsidRPr="000F47BB">
        <w:rPr>
          <w:sz w:val="16"/>
        </w:rPr>
        <w:t xml:space="preserve">In the medium-term, </w:t>
      </w:r>
      <w:r w:rsidRPr="00FB74D1">
        <w:rPr>
          <w:rStyle w:val="StyleUnderline"/>
        </w:rPr>
        <w:t>China will</w:t>
      </w:r>
      <w:r w:rsidRPr="000F47BB">
        <w:rPr>
          <w:sz w:val="16"/>
        </w:rPr>
        <w:t xml:space="preserve"> continue to </w:t>
      </w:r>
      <w:r w:rsidRPr="00FB74D1">
        <w:rPr>
          <w:rStyle w:val="StyleUnderline"/>
        </w:rPr>
        <w:t xml:space="preserve">be a key </w:t>
      </w:r>
      <w:r w:rsidRPr="00FB74D1">
        <w:rPr>
          <w:rStyle w:val="Emphasis"/>
        </w:rPr>
        <w:t>contributor</w:t>
      </w:r>
      <w:r w:rsidRPr="000F47BB">
        <w:rPr>
          <w:sz w:val="16"/>
        </w:rPr>
        <w:t xml:space="preserve"> </w:t>
      </w:r>
      <w:r w:rsidRPr="00FB74D1">
        <w:rPr>
          <w:rStyle w:val="StyleUnderline"/>
        </w:rPr>
        <w:t>to</w:t>
      </w:r>
      <w:r w:rsidRPr="000F47BB">
        <w:rPr>
          <w:sz w:val="16"/>
        </w:rPr>
        <w:t xml:space="preserve"> </w:t>
      </w:r>
      <w:r w:rsidRPr="00FB74D1">
        <w:rPr>
          <w:rStyle w:val="StyleUnderline"/>
        </w:rPr>
        <w:t xml:space="preserve">global economic </w:t>
      </w:r>
      <w:r w:rsidRPr="00FB74D1">
        <w:rPr>
          <w:rStyle w:val="Emphasis"/>
        </w:rPr>
        <w:t>growth</w:t>
      </w:r>
      <w:r w:rsidRPr="000F47BB">
        <w:rPr>
          <w:sz w:val="16"/>
        </w:rPr>
        <w:t xml:space="preserve">. </w:t>
      </w:r>
      <w:r w:rsidRPr="000F47BB">
        <w:rPr>
          <w:rStyle w:val="StyleUnderline"/>
        </w:rPr>
        <w:t>While</w:t>
      </w:r>
      <w:r w:rsidRPr="000F47BB">
        <w:rPr>
          <w:sz w:val="16"/>
        </w:rPr>
        <w:t xml:space="preserve"> </w:t>
      </w:r>
      <w:r w:rsidRPr="000F47BB">
        <w:rPr>
          <w:rStyle w:val="StyleUnderline"/>
        </w:rPr>
        <w:t>low productivity</w:t>
      </w:r>
      <w:r w:rsidRPr="000F47BB">
        <w:rPr>
          <w:sz w:val="16"/>
        </w:rPr>
        <w:t xml:space="preserve"> growth </w:t>
      </w:r>
      <w:r w:rsidRPr="000F47BB">
        <w:rPr>
          <w:rStyle w:val="StyleUnderline"/>
        </w:rPr>
        <w:t>and an aging population</w:t>
      </w:r>
      <w:r w:rsidRPr="000F47BB">
        <w:rPr>
          <w:sz w:val="16"/>
        </w:rPr>
        <w:t xml:space="preserve"> </w:t>
      </w:r>
      <w:r w:rsidRPr="000F47BB">
        <w:rPr>
          <w:rStyle w:val="StyleUnderline"/>
        </w:rPr>
        <w:t xml:space="preserve">are </w:t>
      </w:r>
      <w:r w:rsidRPr="000F47BB">
        <w:rPr>
          <w:rStyle w:val="Emphasis"/>
        </w:rPr>
        <w:t>factors</w:t>
      </w:r>
      <w:r w:rsidRPr="000F47BB">
        <w:rPr>
          <w:rStyle w:val="StyleUnderline"/>
        </w:rPr>
        <w:t xml:space="preserve"> affecting growth</w:t>
      </w:r>
      <w:r w:rsidRPr="000F47BB">
        <w:rPr>
          <w:sz w:val="16"/>
        </w:rPr>
        <w:t xml:space="preserve">, </w:t>
      </w:r>
      <w:r w:rsidRPr="000F47BB">
        <w:rPr>
          <w:rStyle w:val="StyleUnderline"/>
        </w:rPr>
        <w:t>there are</w:t>
      </w:r>
      <w:r w:rsidRPr="000F47BB">
        <w:rPr>
          <w:sz w:val="16"/>
        </w:rPr>
        <w:t xml:space="preserve"> also </w:t>
      </w:r>
      <w:r w:rsidRPr="000F47BB">
        <w:rPr>
          <w:rStyle w:val="StyleUnderline"/>
        </w:rPr>
        <w:t xml:space="preserve">tremendous </w:t>
      </w:r>
      <w:r w:rsidRPr="000F47BB">
        <w:rPr>
          <w:rStyle w:val="Emphasis"/>
        </w:rPr>
        <w:t>opportunities</w:t>
      </w:r>
      <w:r w:rsidRPr="000F47BB">
        <w:rPr>
          <w:sz w:val="16"/>
        </w:rPr>
        <w:t>.</w:t>
      </w:r>
    </w:p>
    <w:p w14:paraId="59E35A45" w14:textId="77777777" w:rsidR="00135645" w:rsidRPr="000F47BB" w:rsidRDefault="00135645" w:rsidP="00135645">
      <w:pPr>
        <w:rPr>
          <w:sz w:val="16"/>
        </w:rPr>
      </w:pPr>
      <w:r w:rsidRPr="000F47BB">
        <w:rPr>
          <w:rStyle w:val="StyleUnderline"/>
        </w:rPr>
        <w:t>China is poised to</w:t>
      </w:r>
      <w:r w:rsidRPr="000F47BB">
        <w:rPr>
          <w:sz w:val="16"/>
        </w:rPr>
        <w:t xml:space="preserve"> face a fork in the road — rely on the policies that have worked in the </w:t>
      </w:r>
      <w:proofErr w:type="gramStart"/>
      <w:r w:rsidRPr="000F47BB">
        <w:rPr>
          <w:sz w:val="16"/>
        </w:rPr>
        <w:t>past, or</w:t>
      </w:r>
      <w:proofErr w:type="gramEnd"/>
      <w:r w:rsidRPr="000F47BB">
        <w:rPr>
          <w:sz w:val="16"/>
        </w:rPr>
        <w:t xml:space="preserve"> </w:t>
      </w:r>
      <w:r w:rsidRPr="000F47BB">
        <w:rPr>
          <w:rStyle w:val="Emphasis"/>
        </w:rPr>
        <w:t>update</w:t>
      </w:r>
      <w:r w:rsidRPr="000F47BB">
        <w:rPr>
          <w:rStyle w:val="StyleUnderline"/>
        </w:rPr>
        <w:t xml:space="preserve"> its policies</w:t>
      </w:r>
      <w:r w:rsidRPr="000F47BB">
        <w:rPr>
          <w:sz w:val="16"/>
        </w:rPr>
        <w:t xml:space="preserve"> </w:t>
      </w:r>
      <w:r w:rsidRPr="000F47BB">
        <w:rPr>
          <w:rStyle w:val="StyleUnderline"/>
        </w:rPr>
        <w:t>for</w:t>
      </w:r>
      <w:r w:rsidRPr="000F47BB">
        <w:rPr>
          <w:sz w:val="16"/>
        </w:rPr>
        <w:t xml:space="preserve"> a new era of </w:t>
      </w:r>
      <w:r w:rsidRPr="000F47BB">
        <w:rPr>
          <w:rStyle w:val="StyleUnderline"/>
        </w:rPr>
        <w:t>high-quality growth</w:t>
      </w:r>
      <w:r w:rsidRPr="000F47BB">
        <w:rPr>
          <w:sz w:val="16"/>
        </w:rPr>
        <w:t>.</w:t>
      </w:r>
    </w:p>
    <w:p w14:paraId="020ADC17" w14:textId="77777777" w:rsidR="00135645" w:rsidRPr="000F47BB" w:rsidRDefault="00135645" w:rsidP="00135645">
      <w:pPr>
        <w:rPr>
          <w:sz w:val="16"/>
        </w:rPr>
      </w:pPr>
    </w:p>
    <w:p w14:paraId="75AA1BB8" w14:textId="77777777" w:rsidR="00135645" w:rsidRDefault="00135645" w:rsidP="00135645">
      <w:pPr>
        <w:pStyle w:val="Heading2"/>
      </w:pPr>
      <w:r>
        <w:t>Link</w:t>
      </w:r>
    </w:p>
    <w:p w14:paraId="19F658FC" w14:textId="77777777" w:rsidR="00135645" w:rsidRDefault="00135645" w:rsidP="00135645">
      <w:pPr>
        <w:pStyle w:val="Heading3"/>
      </w:pPr>
      <w:r>
        <w:t>Link---2NC</w:t>
      </w:r>
    </w:p>
    <w:p w14:paraId="1AC07EC3" w14:textId="77777777" w:rsidR="00135645" w:rsidRDefault="00135645" w:rsidP="00135645">
      <w:pPr>
        <w:pStyle w:val="Heading4"/>
      </w:pPr>
      <w:r>
        <w:t xml:space="preserve">Tech leadership </w:t>
      </w:r>
      <w:r w:rsidRPr="005C0E15">
        <w:rPr>
          <w:u w:val="single"/>
        </w:rPr>
        <w:t>underpins</w:t>
      </w:r>
      <w:r>
        <w:t xml:space="preserve"> China’s </w:t>
      </w:r>
      <w:r w:rsidRPr="00AB0D05">
        <w:rPr>
          <w:u w:val="single"/>
        </w:rPr>
        <w:t>new economic model</w:t>
      </w:r>
      <w:r>
        <w:t>.</w:t>
      </w:r>
    </w:p>
    <w:p w14:paraId="65CBAFB1" w14:textId="77777777" w:rsidR="00135645" w:rsidRDefault="00135645" w:rsidP="00135645">
      <w:r>
        <w:t xml:space="preserve">Francisco </w:t>
      </w:r>
      <w:r w:rsidRPr="00F0031C">
        <w:rPr>
          <w:rStyle w:val="Style13ptBold"/>
        </w:rPr>
        <w:t>Betti 24</w:t>
      </w:r>
      <w:r>
        <w:t>. Head of Global Industries Team; Member of the Executive Committee. "China’s shifting industries reshape long-term growth model." World Economic Forum. 6-28-2024. https://www.weforum.org/agenda/2024/06/how-china-s-shifting-industries-are-reshaping-its-long-term-growth-model //</w:t>
      </w:r>
      <w:proofErr w:type="spellStart"/>
      <w:r>
        <w:t>yao</w:t>
      </w:r>
      <w:proofErr w:type="spellEnd"/>
    </w:p>
    <w:p w14:paraId="522003A0" w14:textId="77777777" w:rsidR="00135645" w:rsidRPr="00F0031C" w:rsidRDefault="00135645" w:rsidP="00135645">
      <w:pPr>
        <w:rPr>
          <w:sz w:val="16"/>
        </w:rPr>
      </w:pPr>
      <w:r w:rsidRPr="001F3934">
        <w:rPr>
          <w:rStyle w:val="StyleUnderline"/>
          <w:highlight w:val="cyan"/>
        </w:rPr>
        <w:t>Tech</w:t>
      </w:r>
      <w:r w:rsidRPr="00AB0D05">
        <w:rPr>
          <w:rStyle w:val="StyleUnderline"/>
        </w:rPr>
        <w:t>nological</w:t>
      </w:r>
      <w:r w:rsidRPr="00F0031C">
        <w:rPr>
          <w:sz w:val="16"/>
        </w:rPr>
        <w:t xml:space="preserve"> and industrial </w:t>
      </w:r>
      <w:r w:rsidRPr="001F3934">
        <w:rPr>
          <w:rStyle w:val="Emphasis"/>
          <w:highlight w:val="cyan"/>
        </w:rPr>
        <w:t>leadership</w:t>
      </w:r>
    </w:p>
    <w:p w14:paraId="3137E14D" w14:textId="77777777" w:rsidR="00135645" w:rsidRPr="00F0031C" w:rsidRDefault="00135645" w:rsidP="00135645">
      <w:pPr>
        <w:rPr>
          <w:sz w:val="16"/>
        </w:rPr>
      </w:pPr>
      <w:r w:rsidRPr="00F0031C">
        <w:rPr>
          <w:sz w:val="16"/>
        </w:rPr>
        <w:t xml:space="preserve">There are other important markers of its transformation. </w:t>
      </w:r>
      <w:r w:rsidRPr="001F3934">
        <w:rPr>
          <w:rStyle w:val="Emphasis"/>
          <w:highlight w:val="cyan"/>
        </w:rPr>
        <w:t>China’s</w:t>
      </w:r>
      <w:r w:rsidRPr="00AB0D05">
        <w:rPr>
          <w:rStyle w:val="StyleUnderline"/>
        </w:rPr>
        <w:t xml:space="preserve"> focus on</w:t>
      </w:r>
      <w:r w:rsidRPr="00F0031C">
        <w:rPr>
          <w:sz w:val="16"/>
        </w:rPr>
        <w:t xml:space="preserve"> </w:t>
      </w:r>
      <w:r w:rsidRPr="001F3934">
        <w:rPr>
          <w:rStyle w:val="StyleUnderline"/>
          <w:highlight w:val="cyan"/>
        </w:rPr>
        <w:t>r</w:t>
      </w:r>
      <w:r w:rsidRPr="00AB0D05">
        <w:rPr>
          <w:rStyle w:val="StyleUnderline"/>
        </w:rPr>
        <w:t>esearch a</w:t>
      </w:r>
      <w:r w:rsidRPr="001F3934">
        <w:rPr>
          <w:rStyle w:val="StyleUnderline"/>
          <w:highlight w:val="cyan"/>
        </w:rPr>
        <w:t>n</w:t>
      </w:r>
      <w:r w:rsidRPr="00AB0D05">
        <w:rPr>
          <w:rStyle w:val="StyleUnderline"/>
        </w:rPr>
        <w:t xml:space="preserve">d </w:t>
      </w:r>
      <w:r w:rsidRPr="001F3934">
        <w:rPr>
          <w:rStyle w:val="StyleUnderline"/>
          <w:highlight w:val="cyan"/>
        </w:rPr>
        <w:t>d</w:t>
      </w:r>
      <w:r w:rsidRPr="00AB0D05">
        <w:rPr>
          <w:rStyle w:val="StyleUnderline"/>
        </w:rPr>
        <w:t>evelopment</w:t>
      </w:r>
      <w:r w:rsidRPr="00F0031C">
        <w:rPr>
          <w:sz w:val="16"/>
        </w:rPr>
        <w:t xml:space="preserve"> </w:t>
      </w:r>
      <w:r w:rsidRPr="001F3934">
        <w:rPr>
          <w:rStyle w:val="StyleUnderline"/>
          <w:highlight w:val="cyan"/>
        </w:rPr>
        <w:t>is evidenced by</w:t>
      </w:r>
      <w:r w:rsidRPr="00F0031C">
        <w:rPr>
          <w:sz w:val="16"/>
        </w:rPr>
        <w:t xml:space="preserve"> </w:t>
      </w:r>
      <w:r w:rsidRPr="001F3934">
        <w:rPr>
          <w:rStyle w:val="StyleUnderline"/>
          <w:highlight w:val="cyan"/>
        </w:rPr>
        <w:t>the</w:t>
      </w:r>
      <w:r w:rsidRPr="00F0031C">
        <w:rPr>
          <w:sz w:val="16"/>
        </w:rPr>
        <w:t xml:space="preserve"> fact it is the </w:t>
      </w:r>
      <w:r w:rsidRPr="00AB0D05">
        <w:rPr>
          <w:rStyle w:val="StyleUnderline"/>
        </w:rPr>
        <w:t xml:space="preserve">world’s </w:t>
      </w:r>
      <w:r w:rsidRPr="001F3934">
        <w:rPr>
          <w:rStyle w:val="Emphasis"/>
          <w:highlight w:val="cyan"/>
        </w:rPr>
        <w:t>largest patent filer</w:t>
      </w:r>
      <w:r w:rsidRPr="00F0031C">
        <w:rPr>
          <w:sz w:val="16"/>
        </w:rPr>
        <w:t>. It has the second-largest number of technology unicorns – 369, as of April, with an average value of $3.8 billion.</w:t>
      </w:r>
    </w:p>
    <w:p w14:paraId="47CB0816" w14:textId="77777777" w:rsidR="00135645" w:rsidRPr="00F0031C" w:rsidRDefault="00135645" w:rsidP="00135645">
      <w:pPr>
        <w:rPr>
          <w:sz w:val="16"/>
        </w:rPr>
      </w:pPr>
      <w:r w:rsidRPr="00F0031C">
        <w:rPr>
          <w:sz w:val="16"/>
        </w:rPr>
        <w:t xml:space="preserve">When it comes to the World Economic Forum’s Global Lighthouse Network – a community of </w:t>
      </w:r>
      <w:r w:rsidRPr="001F3934">
        <w:rPr>
          <w:rStyle w:val="StyleUnderline"/>
        </w:rPr>
        <w:t>manufacturers</w:t>
      </w:r>
      <w:r w:rsidRPr="00AB0D05">
        <w:rPr>
          <w:rStyle w:val="StyleUnderline"/>
        </w:rPr>
        <w:t xml:space="preserve"> demonstrating</w:t>
      </w:r>
      <w:r w:rsidRPr="00F0031C">
        <w:rPr>
          <w:sz w:val="16"/>
        </w:rPr>
        <w:t xml:space="preserve"> </w:t>
      </w:r>
      <w:r w:rsidRPr="001F3934">
        <w:rPr>
          <w:rStyle w:val="Emphasis"/>
          <w:highlight w:val="cyan"/>
        </w:rPr>
        <w:t>leadership</w:t>
      </w:r>
      <w:r w:rsidRPr="00F0031C">
        <w:rPr>
          <w:sz w:val="16"/>
        </w:rPr>
        <w:t xml:space="preserve"> </w:t>
      </w:r>
      <w:r w:rsidRPr="001F3934">
        <w:rPr>
          <w:rStyle w:val="StyleUnderline"/>
          <w:highlight w:val="cyan"/>
        </w:rPr>
        <w:t>in</w:t>
      </w:r>
      <w:r w:rsidRPr="00F0031C">
        <w:rPr>
          <w:sz w:val="16"/>
        </w:rPr>
        <w:t xml:space="preserve"> using </w:t>
      </w:r>
      <w:r w:rsidRPr="001F3934">
        <w:rPr>
          <w:rStyle w:val="Emphasis"/>
          <w:highlight w:val="cyan"/>
        </w:rPr>
        <w:t>advanced technologies</w:t>
      </w:r>
      <w:r w:rsidRPr="00F0031C">
        <w:rPr>
          <w:sz w:val="16"/>
        </w:rPr>
        <w:t xml:space="preserve"> </w:t>
      </w:r>
      <w:r w:rsidRPr="00AB0D05">
        <w:rPr>
          <w:rStyle w:val="StyleUnderline"/>
        </w:rPr>
        <w:t xml:space="preserve">to </w:t>
      </w:r>
      <w:r w:rsidRPr="001F3934">
        <w:rPr>
          <w:rStyle w:val="StyleUnderline"/>
          <w:highlight w:val="cyan"/>
        </w:rPr>
        <w:t>transform</w:t>
      </w:r>
      <w:r w:rsidRPr="00AB0D05">
        <w:rPr>
          <w:rStyle w:val="StyleUnderline"/>
        </w:rPr>
        <w:t xml:space="preserve"> </w:t>
      </w:r>
      <w:r w:rsidRPr="001F3934">
        <w:rPr>
          <w:rStyle w:val="Emphasis"/>
          <w:highlight w:val="cyan"/>
        </w:rPr>
        <w:t>factories</w:t>
      </w:r>
      <w:r w:rsidRPr="00F0031C">
        <w:rPr>
          <w:sz w:val="16"/>
        </w:rPr>
        <w:t xml:space="preserve">, </w:t>
      </w:r>
      <w:r w:rsidRPr="00AB0D05">
        <w:rPr>
          <w:rStyle w:val="StyleUnderline"/>
        </w:rPr>
        <w:t xml:space="preserve">value </w:t>
      </w:r>
      <w:r w:rsidRPr="001F3934">
        <w:rPr>
          <w:rStyle w:val="Emphasis"/>
          <w:highlight w:val="cyan"/>
        </w:rPr>
        <w:t>chains</w:t>
      </w:r>
      <w:r w:rsidRPr="00F0031C">
        <w:rPr>
          <w:sz w:val="16"/>
        </w:rPr>
        <w:t xml:space="preserve"> </w:t>
      </w:r>
      <w:r w:rsidRPr="001F3934">
        <w:rPr>
          <w:rStyle w:val="StyleUnderline"/>
          <w:highlight w:val="cyan"/>
        </w:rPr>
        <w:t>and</w:t>
      </w:r>
      <w:r w:rsidRPr="00AB0D05">
        <w:rPr>
          <w:rStyle w:val="StyleUnderline"/>
        </w:rPr>
        <w:t xml:space="preserve"> </w:t>
      </w:r>
      <w:r w:rsidRPr="001F3934">
        <w:rPr>
          <w:rStyle w:val="StyleUnderline"/>
          <w:highlight w:val="cyan"/>
        </w:rPr>
        <w:t xml:space="preserve">business </w:t>
      </w:r>
      <w:r w:rsidRPr="001F3934">
        <w:rPr>
          <w:rStyle w:val="Emphasis"/>
          <w:highlight w:val="cyan"/>
        </w:rPr>
        <w:t>models</w:t>
      </w:r>
      <w:r w:rsidRPr="00F0031C">
        <w:rPr>
          <w:sz w:val="16"/>
        </w:rPr>
        <w:t xml:space="preserve"> – China is the country with the largest concentration of manufacturing lighthouses. There are more than 150 lighthouses in the network, more than 40% of which are based in China, all of </w:t>
      </w:r>
      <w:r w:rsidRPr="001F3934">
        <w:rPr>
          <w:rStyle w:val="StyleUnderline"/>
          <w:highlight w:val="cyan"/>
        </w:rPr>
        <w:t>which</w:t>
      </w:r>
      <w:r w:rsidRPr="00AB0D05">
        <w:rPr>
          <w:rStyle w:val="StyleUnderline"/>
        </w:rPr>
        <w:t xml:space="preserve"> have </w:t>
      </w:r>
      <w:r w:rsidRPr="001F3934">
        <w:rPr>
          <w:rStyle w:val="StyleUnderline"/>
          <w:highlight w:val="cyan"/>
        </w:rPr>
        <w:t>demonstrated</w:t>
      </w:r>
      <w:r w:rsidRPr="00F0031C">
        <w:rPr>
          <w:sz w:val="16"/>
        </w:rPr>
        <w:t xml:space="preserve"> </w:t>
      </w:r>
      <w:r w:rsidRPr="00AB0D05">
        <w:rPr>
          <w:rStyle w:val="StyleUnderline"/>
        </w:rPr>
        <w:t>high</w:t>
      </w:r>
      <w:r w:rsidRPr="00F0031C">
        <w:rPr>
          <w:sz w:val="16"/>
        </w:rPr>
        <w:t xml:space="preserve"> levels of </w:t>
      </w:r>
      <w:r w:rsidRPr="001F3934">
        <w:rPr>
          <w:rStyle w:val="Emphasis"/>
          <w:highlight w:val="cyan"/>
        </w:rPr>
        <w:t>productivity</w:t>
      </w:r>
      <w:r w:rsidRPr="00F0031C">
        <w:rPr>
          <w:sz w:val="16"/>
        </w:rPr>
        <w:t xml:space="preserve"> </w:t>
      </w:r>
      <w:r w:rsidRPr="001F3934">
        <w:rPr>
          <w:rStyle w:val="StyleUnderline"/>
          <w:highlight w:val="cyan"/>
        </w:rPr>
        <w:t>and</w:t>
      </w:r>
      <w:r w:rsidRPr="00F0031C">
        <w:rPr>
          <w:sz w:val="16"/>
        </w:rPr>
        <w:t xml:space="preserve"> the </w:t>
      </w:r>
      <w:r w:rsidRPr="001F3934">
        <w:rPr>
          <w:rStyle w:val="StyleUnderline"/>
          <w:highlight w:val="cyan"/>
        </w:rPr>
        <w:t>adoption</w:t>
      </w:r>
      <w:r w:rsidRPr="001F3934">
        <w:rPr>
          <w:sz w:val="16"/>
          <w:highlight w:val="cyan"/>
        </w:rPr>
        <w:t xml:space="preserve"> </w:t>
      </w:r>
      <w:r w:rsidRPr="001F3934">
        <w:rPr>
          <w:rStyle w:val="StyleUnderline"/>
          <w:highlight w:val="cyan"/>
        </w:rPr>
        <w:t>of</w:t>
      </w:r>
      <w:r w:rsidRPr="00F0031C">
        <w:rPr>
          <w:sz w:val="16"/>
        </w:rPr>
        <w:t xml:space="preserve"> the most </w:t>
      </w:r>
      <w:r w:rsidRPr="001F3934">
        <w:rPr>
          <w:rStyle w:val="Emphasis"/>
          <w:highlight w:val="cyan"/>
        </w:rPr>
        <w:t>advanced</w:t>
      </w:r>
      <w:r w:rsidRPr="001F3934">
        <w:rPr>
          <w:rStyle w:val="StyleUnderline"/>
          <w:highlight w:val="cyan"/>
        </w:rPr>
        <w:t xml:space="preserve"> sustainability</w:t>
      </w:r>
      <w:r w:rsidRPr="00F0031C">
        <w:rPr>
          <w:sz w:val="16"/>
        </w:rPr>
        <w:t xml:space="preserve"> </w:t>
      </w:r>
      <w:r w:rsidRPr="00AB0D05">
        <w:rPr>
          <w:rStyle w:val="StyleUnderline"/>
        </w:rPr>
        <w:t>practices</w:t>
      </w:r>
      <w:r w:rsidRPr="00F0031C">
        <w:rPr>
          <w:sz w:val="16"/>
        </w:rPr>
        <w:t>.</w:t>
      </w:r>
    </w:p>
    <w:p w14:paraId="530207E9" w14:textId="77777777" w:rsidR="00135645" w:rsidRPr="00F0031C" w:rsidRDefault="00135645" w:rsidP="00135645">
      <w:pPr>
        <w:rPr>
          <w:sz w:val="16"/>
        </w:rPr>
      </w:pPr>
      <w:r w:rsidRPr="00F0031C">
        <w:rPr>
          <w:sz w:val="16"/>
        </w:rPr>
        <w:t xml:space="preserve">During a period where politics is polarized, our platforms play a pivotal role. Through the Forum’s 22 global industry communities, 10 </w:t>
      </w:r>
      <w:proofErr w:type="spellStart"/>
      <w:r w:rsidRPr="00F0031C">
        <w:rPr>
          <w:sz w:val="16"/>
        </w:rPr>
        <w:t>centres</w:t>
      </w:r>
      <w:proofErr w:type="spellEnd"/>
      <w:r w:rsidRPr="00F0031C">
        <w:rPr>
          <w:sz w:val="16"/>
        </w:rPr>
        <w:t xml:space="preserve"> and events such as the Annual Meeting of the New Champions, all international stakeholders can engage in a neutral space. This helps foster dialogue and cooperation, which is invaluable in these fractured geopolitical times.</w:t>
      </w:r>
    </w:p>
    <w:p w14:paraId="0FF66045" w14:textId="77777777" w:rsidR="00135645" w:rsidRPr="00F0031C" w:rsidRDefault="00135645" w:rsidP="00135645">
      <w:pPr>
        <w:rPr>
          <w:sz w:val="16"/>
        </w:rPr>
      </w:pPr>
      <w:r w:rsidRPr="00F0031C">
        <w:rPr>
          <w:sz w:val="16"/>
        </w:rPr>
        <w:t xml:space="preserve">By shining a light on China’s economy at the industry level, stakeholders better gain a holistic, impartial overview of the current state of China’s economy and its longer-term outlook. This provides the necessary </w:t>
      </w:r>
      <w:proofErr w:type="gramStart"/>
      <w:r w:rsidRPr="00F0031C">
        <w:rPr>
          <w:sz w:val="16"/>
        </w:rPr>
        <w:t>detail</w:t>
      </w:r>
      <w:proofErr w:type="gramEnd"/>
      <w:r w:rsidRPr="00F0031C">
        <w:rPr>
          <w:sz w:val="16"/>
        </w:rPr>
        <w:t xml:space="preserve"> to make informed investment strategies and resource allocation decisions.</w:t>
      </w:r>
    </w:p>
    <w:p w14:paraId="79D7FCBF" w14:textId="77777777" w:rsidR="00135645" w:rsidRPr="00F0031C" w:rsidRDefault="00135645" w:rsidP="00135645">
      <w:pPr>
        <w:rPr>
          <w:sz w:val="16"/>
        </w:rPr>
      </w:pPr>
      <w:r w:rsidRPr="00AB0D05">
        <w:rPr>
          <w:rStyle w:val="StyleUnderline"/>
        </w:rPr>
        <w:t xml:space="preserve">The </w:t>
      </w:r>
      <w:r w:rsidRPr="001F3934">
        <w:rPr>
          <w:rStyle w:val="Emphasis"/>
        </w:rPr>
        <w:t>growth</w:t>
      </w:r>
      <w:r w:rsidRPr="00F0031C">
        <w:rPr>
          <w:sz w:val="16"/>
        </w:rPr>
        <w:t xml:space="preserve"> and transformation </w:t>
      </w:r>
      <w:r w:rsidRPr="00AB0D05">
        <w:rPr>
          <w:rStyle w:val="StyleUnderline"/>
        </w:rPr>
        <w:t>of China’s economy are</w:t>
      </w:r>
      <w:r w:rsidRPr="00F0031C">
        <w:rPr>
          <w:sz w:val="16"/>
        </w:rPr>
        <w:t xml:space="preserve"> subtle but </w:t>
      </w:r>
      <w:r w:rsidRPr="00AB0D05">
        <w:rPr>
          <w:rStyle w:val="Emphasis"/>
        </w:rPr>
        <w:t>powerful</w:t>
      </w:r>
      <w:r w:rsidRPr="00F0031C">
        <w:rPr>
          <w:sz w:val="16"/>
        </w:rPr>
        <w:t xml:space="preserve">. </w:t>
      </w:r>
      <w:r w:rsidRPr="001F3934">
        <w:rPr>
          <w:rStyle w:val="StyleUnderline"/>
          <w:highlight w:val="cyan"/>
        </w:rPr>
        <w:t>China’s</w:t>
      </w:r>
      <w:r w:rsidRPr="00F0031C">
        <w:rPr>
          <w:sz w:val="16"/>
        </w:rPr>
        <w:t xml:space="preserve"> economic </w:t>
      </w:r>
      <w:r w:rsidRPr="001F3934">
        <w:rPr>
          <w:rStyle w:val="Emphasis"/>
          <w:highlight w:val="cyan"/>
        </w:rPr>
        <w:t>transition</w:t>
      </w:r>
      <w:r w:rsidRPr="00F0031C">
        <w:rPr>
          <w:sz w:val="16"/>
        </w:rPr>
        <w:t xml:space="preserve"> isn’t going away and </w:t>
      </w:r>
      <w:r w:rsidRPr="001F3934">
        <w:rPr>
          <w:rStyle w:val="StyleUnderline"/>
          <w:highlight w:val="cyan"/>
        </w:rPr>
        <w:t>will</w:t>
      </w:r>
      <w:r w:rsidRPr="00AB0D05">
        <w:rPr>
          <w:rStyle w:val="StyleUnderline"/>
        </w:rPr>
        <w:t xml:space="preserve"> </w:t>
      </w:r>
      <w:r w:rsidRPr="001F3934">
        <w:rPr>
          <w:rStyle w:val="StyleUnderline"/>
          <w:highlight w:val="cyan"/>
        </w:rPr>
        <w:t>be</w:t>
      </w:r>
      <w:r w:rsidRPr="00AB0D05">
        <w:rPr>
          <w:rStyle w:val="StyleUnderline"/>
        </w:rPr>
        <w:t>come</w:t>
      </w:r>
      <w:r w:rsidRPr="00F0031C">
        <w:rPr>
          <w:sz w:val="16"/>
        </w:rPr>
        <w:t xml:space="preserve"> ever-more </w:t>
      </w:r>
      <w:r w:rsidRPr="001F3934">
        <w:rPr>
          <w:rStyle w:val="StyleUnderline"/>
          <w:highlight w:val="cyan"/>
        </w:rPr>
        <w:t>relevant to</w:t>
      </w:r>
      <w:r w:rsidRPr="00F0031C">
        <w:rPr>
          <w:sz w:val="16"/>
        </w:rPr>
        <w:t xml:space="preserve"> </w:t>
      </w:r>
      <w:r w:rsidRPr="001F3934">
        <w:rPr>
          <w:rStyle w:val="StyleUnderline"/>
        </w:rPr>
        <w:t>international</w:t>
      </w:r>
      <w:r w:rsidRPr="00AB0D05">
        <w:rPr>
          <w:rStyle w:val="StyleUnderline"/>
        </w:rPr>
        <w:t xml:space="preserve"> business</w:t>
      </w:r>
      <w:r w:rsidRPr="00F0031C">
        <w:rPr>
          <w:sz w:val="16"/>
        </w:rPr>
        <w:t xml:space="preserve">, </w:t>
      </w:r>
      <w:r w:rsidRPr="00AB0D05">
        <w:rPr>
          <w:rStyle w:val="StyleUnderline"/>
        </w:rPr>
        <w:t>politics</w:t>
      </w:r>
      <w:r w:rsidRPr="00F0031C">
        <w:rPr>
          <w:sz w:val="16"/>
        </w:rPr>
        <w:t xml:space="preserve"> </w:t>
      </w:r>
      <w:r w:rsidRPr="00AB0D05">
        <w:rPr>
          <w:rStyle w:val="StyleUnderline"/>
        </w:rPr>
        <w:t>and</w:t>
      </w:r>
      <w:r w:rsidRPr="00F0031C">
        <w:rPr>
          <w:sz w:val="16"/>
        </w:rPr>
        <w:t xml:space="preserve"> of course, </w:t>
      </w:r>
      <w:r w:rsidRPr="001F3934">
        <w:rPr>
          <w:rStyle w:val="StyleUnderline"/>
          <w:highlight w:val="cyan"/>
        </w:rPr>
        <w:t>the</w:t>
      </w:r>
      <w:r w:rsidRPr="00F0031C">
        <w:rPr>
          <w:sz w:val="16"/>
        </w:rPr>
        <w:t xml:space="preserve"> </w:t>
      </w:r>
      <w:r w:rsidRPr="001F3934">
        <w:rPr>
          <w:rStyle w:val="Emphasis"/>
        </w:rPr>
        <w:t xml:space="preserve">global </w:t>
      </w:r>
      <w:r w:rsidRPr="001F3934">
        <w:rPr>
          <w:rStyle w:val="Emphasis"/>
          <w:highlight w:val="cyan"/>
        </w:rPr>
        <w:t>economy</w:t>
      </w:r>
      <w:r w:rsidRPr="00F0031C">
        <w:rPr>
          <w:sz w:val="16"/>
        </w:rPr>
        <w:t xml:space="preserve"> itself, well into the 21st century.</w:t>
      </w:r>
    </w:p>
    <w:p w14:paraId="6E0828BD" w14:textId="77777777" w:rsidR="00135645" w:rsidRDefault="00135645" w:rsidP="00135645">
      <w:pPr>
        <w:pStyle w:val="Heading4"/>
      </w:pPr>
      <w:r>
        <w:t xml:space="preserve">China’s technological </w:t>
      </w:r>
      <w:r w:rsidRPr="0027060B">
        <w:rPr>
          <w:u w:val="single"/>
        </w:rPr>
        <w:t>dominance</w:t>
      </w:r>
      <w:r>
        <w:t xml:space="preserve"> is key to its industrial and sustainable </w:t>
      </w:r>
      <w:r w:rsidRPr="0027060B">
        <w:rPr>
          <w:u w:val="single"/>
        </w:rPr>
        <w:t>growth</w:t>
      </w:r>
      <w:r>
        <w:t xml:space="preserve">. </w:t>
      </w:r>
    </w:p>
    <w:p w14:paraId="4A0FD684" w14:textId="77777777" w:rsidR="00135645" w:rsidRPr="006D001F" w:rsidRDefault="00135645" w:rsidP="00135645">
      <w:r>
        <w:t xml:space="preserve">Spencer </w:t>
      </w:r>
      <w:r w:rsidRPr="006D001F">
        <w:rPr>
          <w:rStyle w:val="Style13ptBold"/>
        </w:rPr>
        <w:t>Feingold 24</w:t>
      </w:r>
      <w:r>
        <w:t xml:space="preserve">. Digital Editor, CNN International Journalist, B.A. in Political Science from California Polytechnic State University. "Where is China’s economy </w:t>
      </w:r>
      <w:proofErr w:type="gramStart"/>
      <w:r>
        <w:t>headed?.</w:t>
      </w:r>
      <w:proofErr w:type="gramEnd"/>
      <w:r>
        <w:t>" World Economic Forum. 6-27-2024. https://www.weforum.org/agenda/2024/06/china-economic-outlook-growth-trade //</w:t>
      </w:r>
      <w:proofErr w:type="spellStart"/>
      <w:r>
        <w:t>yao</w:t>
      </w:r>
      <w:proofErr w:type="spellEnd"/>
    </w:p>
    <w:p w14:paraId="5CA56988" w14:textId="77777777" w:rsidR="00135645" w:rsidRPr="006D001F" w:rsidRDefault="00135645" w:rsidP="00135645">
      <w:pPr>
        <w:rPr>
          <w:sz w:val="16"/>
        </w:rPr>
      </w:pPr>
      <w:r w:rsidRPr="006D001F">
        <w:rPr>
          <w:sz w:val="16"/>
        </w:rPr>
        <w:t xml:space="preserve">Earlier this year, </w:t>
      </w:r>
      <w:r w:rsidRPr="0027060B">
        <w:rPr>
          <w:rStyle w:val="StyleUnderline"/>
        </w:rPr>
        <w:t>China announced</w:t>
      </w:r>
      <w:r w:rsidRPr="006D001F">
        <w:rPr>
          <w:sz w:val="16"/>
        </w:rPr>
        <w:t xml:space="preserve"> an ambitious </w:t>
      </w:r>
      <w:r w:rsidRPr="0027060B">
        <w:rPr>
          <w:rStyle w:val="StyleUnderline"/>
        </w:rPr>
        <w:t xml:space="preserve">goal of reaching </w:t>
      </w:r>
      <w:r w:rsidRPr="0027060B">
        <w:rPr>
          <w:rStyle w:val="Emphasis"/>
        </w:rPr>
        <w:t>5%</w:t>
      </w:r>
      <w:r w:rsidRPr="0027060B">
        <w:rPr>
          <w:rStyle w:val="StyleUnderline"/>
        </w:rPr>
        <w:t xml:space="preserve"> economic </w:t>
      </w:r>
      <w:r w:rsidRPr="0027060B">
        <w:rPr>
          <w:rStyle w:val="Emphasis"/>
        </w:rPr>
        <w:t>growth</w:t>
      </w:r>
      <w:r w:rsidRPr="006D001F">
        <w:rPr>
          <w:sz w:val="16"/>
        </w:rPr>
        <w:t xml:space="preserve"> in 2024. Today, nearly seven months into the year, economists and government officials say they are optimistic that China can reach its goal.</w:t>
      </w:r>
    </w:p>
    <w:p w14:paraId="50CE6F9B" w14:textId="77777777" w:rsidR="00135645" w:rsidRPr="006D001F" w:rsidRDefault="00135645" w:rsidP="00135645">
      <w:pPr>
        <w:rPr>
          <w:sz w:val="16"/>
        </w:rPr>
      </w:pPr>
      <w:r w:rsidRPr="006D001F">
        <w:rPr>
          <w:sz w:val="16"/>
        </w:rPr>
        <w:t>“We have the confidence and capability to achieve the growth target,” Chinese Premier Li Qiang said at the World Economic Forum’s Annual Meeting of the New Champions (AMNC), a gathering of top global voices from government, business, civil society and academia held in Dalian, People’s Republic of China.</w:t>
      </w:r>
    </w:p>
    <w:p w14:paraId="1A9C680D" w14:textId="77777777" w:rsidR="00135645" w:rsidRPr="006D001F" w:rsidRDefault="00135645" w:rsidP="00135645">
      <w:pPr>
        <w:rPr>
          <w:sz w:val="16"/>
        </w:rPr>
      </w:pPr>
      <w:r w:rsidRPr="006D001F">
        <w:rPr>
          <w:sz w:val="16"/>
        </w:rPr>
        <w:t>“</w:t>
      </w:r>
      <w:r w:rsidRPr="001F3934">
        <w:rPr>
          <w:rStyle w:val="StyleUnderline"/>
          <w:highlight w:val="cyan"/>
        </w:rPr>
        <w:t>China’s</w:t>
      </w:r>
      <w:r w:rsidRPr="0027060B">
        <w:rPr>
          <w:rStyle w:val="StyleUnderline"/>
        </w:rPr>
        <w:t xml:space="preserve"> large </w:t>
      </w:r>
      <w:r w:rsidRPr="0027060B">
        <w:rPr>
          <w:rStyle w:val="Emphasis"/>
        </w:rPr>
        <w:t>market</w:t>
      </w:r>
      <w:r w:rsidRPr="0027060B">
        <w:rPr>
          <w:rStyle w:val="StyleUnderline"/>
        </w:rPr>
        <w:t xml:space="preserve"> is open</w:t>
      </w:r>
      <w:r w:rsidRPr="006D001F">
        <w:rPr>
          <w:sz w:val="16"/>
        </w:rPr>
        <w:t>,” Li stated. “</w:t>
      </w:r>
      <w:r w:rsidRPr="0027060B">
        <w:rPr>
          <w:rStyle w:val="StyleUnderline"/>
        </w:rPr>
        <w:t xml:space="preserve">The </w:t>
      </w:r>
      <w:r w:rsidRPr="001F3934">
        <w:rPr>
          <w:rStyle w:val="Emphasis"/>
          <w:highlight w:val="cyan"/>
        </w:rPr>
        <w:t>rapid</w:t>
      </w:r>
      <w:r w:rsidRPr="001F3934">
        <w:rPr>
          <w:rStyle w:val="StyleUnderline"/>
          <w:highlight w:val="cyan"/>
        </w:rPr>
        <w:t xml:space="preserve"> growth</w:t>
      </w:r>
      <w:r w:rsidRPr="006D001F">
        <w:rPr>
          <w:sz w:val="16"/>
        </w:rPr>
        <w:t xml:space="preserve"> </w:t>
      </w:r>
      <w:r w:rsidRPr="0027060B">
        <w:rPr>
          <w:rStyle w:val="StyleUnderline"/>
        </w:rPr>
        <w:t>of</w:t>
      </w:r>
      <w:r w:rsidRPr="006D001F">
        <w:rPr>
          <w:sz w:val="16"/>
        </w:rPr>
        <w:t xml:space="preserve"> new </w:t>
      </w:r>
      <w:r w:rsidRPr="0027060B">
        <w:rPr>
          <w:rStyle w:val="StyleUnderline"/>
        </w:rPr>
        <w:t>industries</w:t>
      </w:r>
      <w:r w:rsidRPr="006D001F">
        <w:rPr>
          <w:sz w:val="16"/>
        </w:rPr>
        <w:t xml:space="preserve"> and new drivers </w:t>
      </w:r>
      <w:r w:rsidRPr="0027060B">
        <w:rPr>
          <w:rStyle w:val="StyleUnderline"/>
        </w:rPr>
        <w:t>has</w:t>
      </w:r>
      <w:r w:rsidRPr="006D001F">
        <w:rPr>
          <w:sz w:val="16"/>
        </w:rPr>
        <w:t xml:space="preserve"> </w:t>
      </w:r>
      <w:r w:rsidRPr="001F3934">
        <w:rPr>
          <w:rStyle w:val="Emphasis"/>
          <w:highlight w:val="cyan"/>
        </w:rPr>
        <w:t>buttressed</w:t>
      </w:r>
      <w:r w:rsidRPr="006D001F">
        <w:rPr>
          <w:sz w:val="16"/>
        </w:rPr>
        <w:t xml:space="preserve"> </w:t>
      </w:r>
      <w:r w:rsidRPr="0027060B">
        <w:rPr>
          <w:rStyle w:val="StyleUnderline"/>
        </w:rPr>
        <w:t>the</w:t>
      </w:r>
      <w:r w:rsidRPr="006D001F">
        <w:rPr>
          <w:sz w:val="16"/>
        </w:rPr>
        <w:t xml:space="preserve"> sound and </w:t>
      </w:r>
      <w:r w:rsidRPr="001F3934">
        <w:rPr>
          <w:rStyle w:val="Emphasis"/>
          <w:highlight w:val="cyan"/>
        </w:rPr>
        <w:t>sustained</w:t>
      </w:r>
      <w:r w:rsidRPr="001F3934">
        <w:rPr>
          <w:rStyle w:val="StyleUnderline"/>
          <w:highlight w:val="cyan"/>
        </w:rPr>
        <w:t xml:space="preserve"> development</w:t>
      </w:r>
      <w:r w:rsidRPr="006D001F">
        <w:rPr>
          <w:sz w:val="16"/>
        </w:rPr>
        <w:t xml:space="preserve"> </w:t>
      </w:r>
      <w:r w:rsidRPr="0027060B">
        <w:rPr>
          <w:rStyle w:val="StyleUnderline"/>
        </w:rPr>
        <w:t>of the Chinese economy</w:t>
      </w:r>
      <w:r w:rsidRPr="006D001F">
        <w:rPr>
          <w:sz w:val="16"/>
        </w:rPr>
        <w:t>.”</w:t>
      </w:r>
    </w:p>
    <w:p w14:paraId="7D506CEC" w14:textId="77777777" w:rsidR="00135645" w:rsidRPr="006D001F" w:rsidRDefault="00135645" w:rsidP="00135645">
      <w:pPr>
        <w:rPr>
          <w:sz w:val="16"/>
        </w:rPr>
      </w:pPr>
      <w:r w:rsidRPr="006D001F">
        <w:rPr>
          <w:sz w:val="16"/>
        </w:rPr>
        <w:t>Peng Sen, the President of the China Society of Economic Reform, added at the summit that he is “fully confident” that China can achieve its 5% goal.</w:t>
      </w:r>
    </w:p>
    <w:p w14:paraId="116F8E67" w14:textId="77777777" w:rsidR="00135645" w:rsidRPr="006D001F" w:rsidRDefault="00135645" w:rsidP="00135645">
      <w:pPr>
        <w:rPr>
          <w:sz w:val="16"/>
        </w:rPr>
      </w:pPr>
      <w:r w:rsidRPr="006D001F">
        <w:rPr>
          <w:sz w:val="16"/>
        </w:rPr>
        <w:t>New avenues of growth</w:t>
      </w:r>
    </w:p>
    <w:p w14:paraId="7FB6B1D9" w14:textId="77777777" w:rsidR="00135645" w:rsidRPr="006D001F" w:rsidRDefault="00135645" w:rsidP="00135645">
      <w:pPr>
        <w:rPr>
          <w:sz w:val="16"/>
        </w:rPr>
      </w:pPr>
      <w:r w:rsidRPr="006D001F">
        <w:rPr>
          <w:sz w:val="16"/>
        </w:rPr>
        <w:t>Following the government's open and reform economic policies in the 1970s and 1980s, China’s rate of economic growth has been unparalleled. Economic output per person, for instance, has increased by roughly 3,000% in recent decades, leading many analysts to refer to China’s economic growth as a “miracle.”</w:t>
      </w:r>
    </w:p>
    <w:p w14:paraId="1ED1C706" w14:textId="77777777" w:rsidR="00135645" w:rsidRPr="006D001F" w:rsidRDefault="00135645" w:rsidP="00135645">
      <w:pPr>
        <w:rPr>
          <w:sz w:val="16"/>
        </w:rPr>
      </w:pPr>
      <w:r w:rsidRPr="006D001F">
        <w:rPr>
          <w:sz w:val="16"/>
        </w:rPr>
        <w:t>Economic growth in China, however, has slowed in recent years. Growth is projected to decelerate to 3.3% by 2029, according to the International Monetary Fund (IMF).</w:t>
      </w:r>
    </w:p>
    <w:p w14:paraId="70CCE7F3" w14:textId="77777777" w:rsidR="00135645" w:rsidRPr="006D001F" w:rsidRDefault="00135645" w:rsidP="00135645">
      <w:pPr>
        <w:rPr>
          <w:sz w:val="16"/>
        </w:rPr>
      </w:pPr>
      <w:r w:rsidRPr="006D001F">
        <w:rPr>
          <w:sz w:val="16"/>
        </w:rPr>
        <w:t>“Even a so-called slowed down growth of China is actually incredibly relevant for the global economy,” noted Aparna Bharadwaj, Managing Director and Partner at Boston Consulting Group.</w:t>
      </w:r>
    </w:p>
    <w:p w14:paraId="7FEB4D02" w14:textId="77777777" w:rsidR="00135645" w:rsidRPr="006D001F" w:rsidRDefault="00135645" w:rsidP="00135645">
      <w:pPr>
        <w:rPr>
          <w:sz w:val="16"/>
        </w:rPr>
      </w:pPr>
      <w:r w:rsidRPr="006D001F">
        <w:rPr>
          <w:sz w:val="16"/>
        </w:rPr>
        <w:t xml:space="preserve">Experts maintain that </w:t>
      </w:r>
      <w:r w:rsidRPr="001F3934">
        <w:rPr>
          <w:rStyle w:val="Emphasis"/>
          <w:highlight w:val="cyan"/>
        </w:rPr>
        <w:t>new</w:t>
      </w:r>
      <w:r w:rsidRPr="001F3934">
        <w:rPr>
          <w:rStyle w:val="Emphasis"/>
        </w:rPr>
        <w:t xml:space="preserve"> avenues</w:t>
      </w:r>
      <w:r w:rsidRPr="0027060B">
        <w:rPr>
          <w:rStyle w:val="StyleUnderline"/>
        </w:rPr>
        <w:t xml:space="preserve"> of </w:t>
      </w:r>
      <w:r w:rsidRPr="001F3934">
        <w:rPr>
          <w:rStyle w:val="StyleUnderline"/>
          <w:highlight w:val="cyan"/>
        </w:rPr>
        <w:t>growth</w:t>
      </w:r>
      <w:r w:rsidRPr="0027060B">
        <w:rPr>
          <w:rStyle w:val="StyleUnderline"/>
        </w:rPr>
        <w:t xml:space="preserve"> will be required for China to </w:t>
      </w:r>
      <w:r w:rsidRPr="0027060B">
        <w:rPr>
          <w:rStyle w:val="Emphasis"/>
        </w:rPr>
        <w:t>retain</w:t>
      </w:r>
      <w:r w:rsidRPr="0027060B">
        <w:rPr>
          <w:rStyle w:val="StyleUnderline"/>
        </w:rPr>
        <w:t xml:space="preserve"> steady growth</w:t>
      </w:r>
      <w:r w:rsidRPr="006D001F">
        <w:rPr>
          <w:sz w:val="16"/>
        </w:rPr>
        <w:t xml:space="preserve">. </w:t>
      </w:r>
      <w:r w:rsidRPr="0027060B">
        <w:rPr>
          <w:rStyle w:val="StyleUnderline"/>
        </w:rPr>
        <w:t xml:space="preserve">This </w:t>
      </w:r>
      <w:r w:rsidRPr="001F3934">
        <w:rPr>
          <w:rStyle w:val="StyleUnderline"/>
          <w:highlight w:val="cyan"/>
        </w:rPr>
        <w:t>includes</w:t>
      </w:r>
      <w:r w:rsidRPr="006D001F">
        <w:rPr>
          <w:sz w:val="16"/>
        </w:rPr>
        <w:t xml:space="preserve"> </w:t>
      </w:r>
      <w:r w:rsidRPr="001F3934">
        <w:rPr>
          <w:rStyle w:val="Emphasis"/>
          <w:highlight w:val="cyan"/>
        </w:rPr>
        <w:t>expansion</w:t>
      </w:r>
      <w:r w:rsidRPr="006D001F">
        <w:rPr>
          <w:sz w:val="16"/>
        </w:rPr>
        <w:t xml:space="preserve"> </w:t>
      </w:r>
      <w:r w:rsidRPr="001F3934">
        <w:rPr>
          <w:rStyle w:val="StyleUnderline"/>
          <w:highlight w:val="cyan"/>
        </w:rPr>
        <w:t>in</w:t>
      </w:r>
      <w:r w:rsidRPr="006D001F">
        <w:rPr>
          <w:sz w:val="16"/>
        </w:rPr>
        <w:t xml:space="preserve"> </w:t>
      </w:r>
      <w:r w:rsidRPr="0027060B">
        <w:rPr>
          <w:rStyle w:val="StyleUnderline"/>
        </w:rPr>
        <w:t>new</w:t>
      </w:r>
      <w:r w:rsidRPr="006D001F">
        <w:rPr>
          <w:sz w:val="16"/>
        </w:rPr>
        <w:t xml:space="preserve"> and transforming </w:t>
      </w:r>
      <w:r w:rsidRPr="0027060B">
        <w:rPr>
          <w:rStyle w:val="Emphasis"/>
        </w:rPr>
        <w:t>industries</w:t>
      </w:r>
      <w:r w:rsidRPr="006D001F">
        <w:rPr>
          <w:sz w:val="16"/>
        </w:rPr>
        <w:t xml:space="preserve"> </w:t>
      </w:r>
      <w:r w:rsidRPr="0027060B">
        <w:rPr>
          <w:rStyle w:val="StyleUnderline"/>
        </w:rPr>
        <w:t>like</w:t>
      </w:r>
      <w:r w:rsidRPr="006D001F">
        <w:rPr>
          <w:sz w:val="16"/>
        </w:rPr>
        <w:t xml:space="preserve"> </w:t>
      </w:r>
      <w:r w:rsidRPr="001F3934">
        <w:rPr>
          <w:rStyle w:val="Emphasis"/>
          <w:highlight w:val="cyan"/>
        </w:rPr>
        <w:t>a</w:t>
      </w:r>
      <w:r w:rsidRPr="006D001F">
        <w:rPr>
          <w:sz w:val="16"/>
        </w:rPr>
        <w:t xml:space="preserve">rtificial </w:t>
      </w:r>
      <w:r w:rsidRPr="001F3934">
        <w:rPr>
          <w:rStyle w:val="Emphasis"/>
          <w:highlight w:val="cyan"/>
        </w:rPr>
        <w:t>i</w:t>
      </w:r>
      <w:r w:rsidRPr="006D001F">
        <w:rPr>
          <w:sz w:val="16"/>
        </w:rPr>
        <w:t>ntelligence, digital financial services and green technologies like electric vehicles.</w:t>
      </w:r>
    </w:p>
    <w:p w14:paraId="00F65020" w14:textId="77777777" w:rsidR="00135645" w:rsidRPr="006D001F" w:rsidRDefault="00135645" w:rsidP="00135645">
      <w:pPr>
        <w:rPr>
          <w:sz w:val="16"/>
        </w:rPr>
      </w:pPr>
      <w:r w:rsidRPr="006D001F">
        <w:rPr>
          <w:sz w:val="16"/>
        </w:rPr>
        <w:t xml:space="preserve">Jin </w:t>
      </w:r>
      <w:proofErr w:type="spellStart"/>
      <w:r w:rsidRPr="006D001F">
        <w:rPr>
          <w:sz w:val="16"/>
        </w:rPr>
        <w:t>Keyu</w:t>
      </w:r>
      <w:proofErr w:type="spellEnd"/>
      <w:r w:rsidRPr="006D001F">
        <w:rPr>
          <w:sz w:val="16"/>
        </w:rPr>
        <w:t>, a Professor of Economics at the London School of Economics and Political Science, noted that “trillions of dollars of investment is needed” for the global green transition, adding that “China is going to play a very essential role” in the transformation.</w:t>
      </w:r>
    </w:p>
    <w:p w14:paraId="046C7BA0" w14:textId="77777777" w:rsidR="00135645" w:rsidRPr="006D001F" w:rsidRDefault="00135645" w:rsidP="00135645">
      <w:pPr>
        <w:rPr>
          <w:sz w:val="16"/>
        </w:rPr>
      </w:pPr>
      <w:r w:rsidRPr="006D001F">
        <w:rPr>
          <w:sz w:val="16"/>
        </w:rPr>
        <w:t>Already, China’s expanding clean energy sector accounted for an estimated 40% of the country's economic expansion in 2023. Meanwhile, private sector spending on research and development has doubled in the past five years.</w:t>
      </w:r>
    </w:p>
    <w:p w14:paraId="50CF4BBE" w14:textId="77777777" w:rsidR="00135645" w:rsidRPr="006D001F" w:rsidRDefault="00135645" w:rsidP="00135645">
      <w:pPr>
        <w:rPr>
          <w:sz w:val="16"/>
        </w:rPr>
      </w:pPr>
      <w:r w:rsidRPr="006D001F">
        <w:rPr>
          <w:sz w:val="16"/>
        </w:rPr>
        <w:t xml:space="preserve">Of the economists surveyed in the report, nearly 75% said they expect moderate growth in China. The figure marked an increase from the 69% who expected moderate </w:t>
      </w:r>
      <w:proofErr w:type="gramStart"/>
      <w:r w:rsidRPr="006D001F">
        <w:rPr>
          <w:sz w:val="16"/>
        </w:rPr>
        <w:t>growth</w:t>
      </w:r>
      <w:proofErr w:type="gramEnd"/>
      <w:r w:rsidRPr="006D001F">
        <w:rPr>
          <w:sz w:val="16"/>
        </w:rPr>
        <w:t xml:space="preserve"> the previous edition of the report conducted in January.</w:t>
      </w:r>
    </w:p>
    <w:p w14:paraId="3B999A36" w14:textId="77777777" w:rsidR="00135645" w:rsidRPr="006D001F" w:rsidRDefault="00135645" w:rsidP="00135645">
      <w:pPr>
        <w:rPr>
          <w:sz w:val="16"/>
        </w:rPr>
      </w:pPr>
      <w:r w:rsidRPr="006D001F">
        <w:rPr>
          <w:sz w:val="16"/>
        </w:rPr>
        <w:t>High-quality growth</w:t>
      </w:r>
    </w:p>
    <w:p w14:paraId="0EBDF092" w14:textId="77777777" w:rsidR="00135645" w:rsidRPr="006D001F" w:rsidRDefault="00135645" w:rsidP="00135645">
      <w:pPr>
        <w:rPr>
          <w:sz w:val="16"/>
        </w:rPr>
      </w:pPr>
      <w:r w:rsidRPr="006D001F">
        <w:rPr>
          <w:sz w:val="16"/>
        </w:rPr>
        <w:t xml:space="preserve">In 2017, Chinese President </w:t>
      </w:r>
      <w:r w:rsidRPr="006D001F">
        <w:rPr>
          <w:rStyle w:val="StyleUnderline"/>
        </w:rPr>
        <w:t>Xi</w:t>
      </w:r>
      <w:r w:rsidRPr="006D001F">
        <w:rPr>
          <w:sz w:val="16"/>
        </w:rPr>
        <w:t xml:space="preserve"> Jinping </w:t>
      </w:r>
      <w:r w:rsidRPr="006D001F">
        <w:rPr>
          <w:rStyle w:val="StyleUnderline"/>
        </w:rPr>
        <w:t>said</w:t>
      </w:r>
      <w:r w:rsidRPr="006D001F">
        <w:rPr>
          <w:sz w:val="16"/>
        </w:rPr>
        <w:t xml:space="preserve"> that </w:t>
      </w:r>
      <w:r w:rsidRPr="006D001F">
        <w:rPr>
          <w:rStyle w:val="StyleUnderline"/>
        </w:rPr>
        <w:t xml:space="preserve">China would </w:t>
      </w:r>
      <w:r w:rsidRPr="001F3934">
        <w:rPr>
          <w:rStyle w:val="Emphasis"/>
          <w:highlight w:val="cyan"/>
        </w:rPr>
        <w:t>transition</w:t>
      </w:r>
      <w:r w:rsidRPr="006D001F">
        <w:rPr>
          <w:rStyle w:val="StyleUnderline"/>
        </w:rPr>
        <w:t xml:space="preserve"> its economy</w:t>
      </w:r>
      <w:r w:rsidRPr="006D001F">
        <w:rPr>
          <w:sz w:val="16"/>
        </w:rPr>
        <w:t xml:space="preserve"> away from a period of high-speed growth </w:t>
      </w:r>
      <w:r w:rsidRPr="006D001F">
        <w:rPr>
          <w:rStyle w:val="StyleUnderline"/>
        </w:rPr>
        <w:t>to</w:t>
      </w:r>
      <w:r w:rsidRPr="006D001F">
        <w:rPr>
          <w:sz w:val="16"/>
        </w:rPr>
        <w:t xml:space="preserve"> a stage of </w:t>
      </w:r>
      <w:r w:rsidRPr="006D001F">
        <w:rPr>
          <w:rStyle w:val="Emphasis"/>
        </w:rPr>
        <w:t>high-quality</w:t>
      </w:r>
      <w:r w:rsidRPr="006D001F">
        <w:rPr>
          <w:sz w:val="16"/>
        </w:rPr>
        <w:t xml:space="preserve"> </w:t>
      </w:r>
      <w:r w:rsidRPr="006D001F">
        <w:rPr>
          <w:rStyle w:val="StyleUnderline"/>
        </w:rPr>
        <w:t>growth</w:t>
      </w:r>
      <w:r w:rsidRPr="006D001F">
        <w:rPr>
          <w:sz w:val="16"/>
        </w:rPr>
        <w:t>.</w:t>
      </w:r>
    </w:p>
    <w:p w14:paraId="27C2DA8C" w14:textId="77777777" w:rsidR="00135645" w:rsidRPr="006D001F" w:rsidRDefault="00135645" w:rsidP="00135645">
      <w:pPr>
        <w:rPr>
          <w:sz w:val="16"/>
        </w:rPr>
      </w:pPr>
      <w:r w:rsidRPr="006D001F">
        <w:rPr>
          <w:sz w:val="16"/>
        </w:rPr>
        <w:t xml:space="preserve">Today, experts maintain that a focus on high-quality growth remains vital </w:t>
      </w:r>
      <w:r w:rsidRPr="006D001F">
        <w:rPr>
          <w:rStyle w:val="StyleUnderline"/>
        </w:rPr>
        <w:t>to ensuring</w:t>
      </w:r>
      <w:r w:rsidRPr="006D001F">
        <w:rPr>
          <w:sz w:val="16"/>
        </w:rPr>
        <w:t xml:space="preserve"> medium- and </w:t>
      </w:r>
      <w:r w:rsidRPr="006D001F">
        <w:rPr>
          <w:rStyle w:val="Emphasis"/>
        </w:rPr>
        <w:t>long-term</w:t>
      </w:r>
      <w:r w:rsidRPr="006D001F">
        <w:rPr>
          <w:sz w:val="16"/>
        </w:rPr>
        <w:t xml:space="preserve"> </w:t>
      </w:r>
      <w:r w:rsidRPr="006D001F">
        <w:rPr>
          <w:rStyle w:val="StyleUnderline"/>
        </w:rPr>
        <w:t>economic growth</w:t>
      </w:r>
      <w:r w:rsidRPr="006D001F">
        <w:rPr>
          <w:sz w:val="16"/>
        </w:rPr>
        <w:t xml:space="preserve">. At AMNC24, participants </w:t>
      </w:r>
      <w:r w:rsidRPr="006D001F">
        <w:rPr>
          <w:rStyle w:val="StyleUnderline"/>
        </w:rPr>
        <w:t>noted</w:t>
      </w:r>
      <w:r w:rsidRPr="006D001F">
        <w:rPr>
          <w:sz w:val="16"/>
        </w:rPr>
        <w:t xml:space="preserve"> that </w:t>
      </w:r>
      <w:r w:rsidRPr="006D001F">
        <w:rPr>
          <w:rStyle w:val="StyleUnderline"/>
        </w:rPr>
        <w:t>high-quality growth</w:t>
      </w:r>
      <w:r w:rsidRPr="006D001F">
        <w:rPr>
          <w:sz w:val="16"/>
        </w:rPr>
        <w:t xml:space="preserve"> should largely </w:t>
      </w:r>
      <w:r w:rsidRPr="006D001F">
        <w:rPr>
          <w:rStyle w:val="StyleUnderline"/>
        </w:rPr>
        <w:t xml:space="preserve">be </w:t>
      </w:r>
      <w:r w:rsidRPr="001F3934">
        <w:rPr>
          <w:rStyle w:val="StyleUnderline"/>
          <w:highlight w:val="cyan"/>
        </w:rPr>
        <w:t>rooted in</w:t>
      </w:r>
      <w:r w:rsidRPr="001F3934">
        <w:rPr>
          <w:sz w:val="16"/>
          <w:highlight w:val="cyan"/>
        </w:rPr>
        <w:t xml:space="preserve"> </w:t>
      </w:r>
      <w:r w:rsidRPr="001F3934">
        <w:rPr>
          <w:rStyle w:val="Emphasis"/>
          <w:highlight w:val="cyan"/>
        </w:rPr>
        <w:t>advanced tech</w:t>
      </w:r>
      <w:r w:rsidRPr="001F3934">
        <w:rPr>
          <w:rStyle w:val="Emphasis"/>
        </w:rPr>
        <w:t>nologies</w:t>
      </w:r>
      <w:r w:rsidRPr="006D001F">
        <w:rPr>
          <w:sz w:val="16"/>
        </w:rPr>
        <w:t>.</w:t>
      </w:r>
    </w:p>
    <w:p w14:paraId="7946E79A" w14:textId="77777777" w:rsidR="00135645" w:rsidRPr="006D001F" w:rsidRDefault="00135645" w:rsidP="00135645">
      <w:pPr>
        <w:rPr>
          <w:sz w:val="16"/>
        </w:rPr>
      </w:pPr>
      <w:r w:rsidRPr="006D001F">
        <w:rPr>
          <w:sz w:val="16"/>
        </w:rPr>
        <w:t xml:space="preserve">“We </w:t>
      </w:r>
      <w:r w:rsidRPr="001F3934">
        <w:rPr>
          <w:rStyle w:val="StyleUnderline"/>
        </w:rPr>
        <w:t>need</w:t>
      </w:r>
      <w:r w:rsidRPr="006D001F">
        <w:rPr>
          <w:sz w:val="16"/>
        </w:rPr>
        <w:t xml:space="preserve"> </w:t>
      </w:r>
      <w:r w:rsidRPr="001F3934">
        <w:rPr>
          <w:rStyle w:val="StyleUnderline"/>
          <w:highlight w:val="cyan"/>
        </w:rPr>
        <w:t>high-quality growth</w:t>
      </w:r>
      <w:r w:rsidRPr="006D001F">
        <w:rPr>
          <w:sz w:val="16"/>
        </w:rPr>
        <w:t xml:space="preserve"> in order </w:t>
      </w:r>
      <w:r w:rsidRPr="006D001F">
        <w:rPr>
          <w:rStyle w:val="StyleUnderline"/>
        </w:rPr>
        <w:t>to</w:t>
      </w:r>
      <w:r w:rsidRPr="006D001F">
        <w:rPr>
          <w:sz w:val="16"/>
        </w:rPr>
        <w:t xml:space="preserve"> </w:t>
      </w:r>
      <w:r w:rsidRPr="006D001F">
        <w:rPr>
          <w:rStyle w:val="Emphasis"/>
        </w:rPr>
        <w:t>stimulate</w:t>
      </w:r>
      <w:r w:rsidRPr="006D001F">
        <w:rPr>
          <w:sz w:val="16"/>
        </w:rPr>
        <w:t xml:space="preserve"> our </w:t>
      </w:r>
      <w:r w:rsidRPr="006D001F">
        <w:rPr>
          <w:rStyle w:val="StyleUnderline"/>
        </w:rPr>
        <w:t>development</w:t>
      </w:r>
      <w:r w:rsidRPr="006D001F">
        <w:rPr>
          <w:sz w:val="16"/>
        </w:rPr>
        <w:t xml:space="preserve"> and our growth,” Peng said. “</w:t>
      </w:r>
      <w:r w:rsidRPr="006D001F">
        <w:rPr>
          <w:rStyle w:val="StyleUnderline"/>
        </w:rPr>
        <w:t xml:space="preserve">This </w:t>
      </w:r>
      <w:r w:rsidRPr="001F3934">
        <w:rPr>
          <w:rStyle w:val="StyleUnderline"/>
          <w:highlight w:val="cyan"/>
        </w:rPr>
        <w:t>depends on</w:t>
      </w:r>
      <w:r w:rsidRPr="006D001F">
        <w:rPr>
          <w:sz w:val="16"/>
        </w:rPr>
        <w:t xml:space="preserve"> the transition, the </w:t>
      </w:r>
      <w:r w:rsidRPr="006D001F">
        <w:rPr>
          <w:rStyle w:val="StyleUnderline"/>
        </w:rPr>
        <w:t xml:space="preserve">revolutionary </w:t>
      </w:r>
      <w:r w:rsidRPr="001F3934">
        <w:rPr>
          <w:rStyle w:val="StyleUnderline"/>
          <w:highlight w:val="cyan"/>
        </w:rPr>
        <w:t>transformation</w:t>
      </w:r>
      <w:r w:rsidRPr="006D001F">
        <w:rPr>
          <w:sz w:val="16"/>
        </w:rPr>
        <w:t xml:space="preserve">, </w:t>
      </w:r>
      <w:r w:rsidRPr="001F3934">
        <w:rPr>
          <w:rStyle w:val="StyleUnderline"/>
          <w:highlight w:val="cyan"/>
        </w:rPr>
        <w:t>on</w:t>
      </w:r>
      <w:r w:rsidRPr="006D001F">
        <w:rPr>
          <w:rStyle w:val="StyleUnderline"/>
        </w:rPr>
        <w:t xml:space="preserve"> the</w:t>
      </w:r>
      <w:r w:rsidRPr="006D001F">
        <w:rPr>
          <w:sz w:val="16"/>
        </w:rPr>
        <w:t xml:space="preserve"> </w:t>
      </w:r>
      <w:r w:rsidRPr="001F3934">
        <w:rPr>
          <w:rStyle w:val="Emphasis"/>
          <w:highlight w:val="cyan"/>
        </w:rPr>
        <w:t>tech</w:t>
      </w:r>
      <w:r w:rsidRPr="001F3934">
        <w:rPr>
          <w:rStyle w:val="Emphasis"/>
        </w:rPr>
        <w:t>n</w:t>
      </w:r>
      <w:r w:rsidRPr="006D001F">
        <w:rPr>
          <w:rStyle w:val="Emphasis"/>
        </w:rPr>
        <w:t>ological front</w:t>
      </w:r>
      <w:r w:rsidRPr="006D001F">
        <w:rPr>
          <w:sz w:val="16"/>
        </w:rPr>
        <w:t xml:space="preserve">, and as for the traditional sectors, they need </w:t>
      </w:r>
      <w:proofErr w:type="gramStart"/>
      <w:r w:rsidRPr="006D001F">
        <w:rPr>
          <w:sz w:val="16"/>
        </w:rPr>
        <w:t>upgrade</w:t>
      </w:r>
      <w:proofErr w:type="gramEnd"/>
      <w:r w:rsidRPr="006D001F">
        <w:rPr>
          <w:sz w:val="16"/>
        </w:rPr>
        <w:t xml:space="preserve"> and they need a deep transformation.”</w:t>
      </w:r>
    </w:p>
    <w:p w14:paraId="302FE85F" w14:textId="77777777" w:rsidR="00135645" w:rsidRPr="006D001F" w:rsidRDefault="00135645" w:rsidP="00135645">
      <w:pPr>
        <w:rPr>
          <w:sz w:val="16"/>
        </w:rPr>
      </w:pPr>
      <w:r w:rsidRPr="001F3934">
        <w:rPr>
          <w:rStyle w:val="StyleUnderline"/>
          <w:highlight w:val="cyan"/>
        </w:rPr>
        <w:t>Industries</w:t>
      </w:r>
      <w:r w:rsidRPr="006D001F">
        <w:rPr>
          <w:sz w:val="16"/>
        </w:rPr>
        <w:t xml:space="preserve"> associated with high-quality growth </w:t>
      </w:r>
      <w:r w:rsidRPr="006D001F">
        <w:rPr>
          <w:rStyle w:val="StyleUnderline"/>
        </w:rPr>
        <w:t>include</w:t>
      </w:r>
      <w:r w:rsidRPr="006D001F">
        <w:rPr>
          <w:sz w:val="16"/>
        </w:rPr>
        <w:t xml:space="preserve"> sectors </w:t>
      </w:r>
      <w:r w:rsidRPr="001F3934">
        <w:rPr>
          <w:rStyle w:val="StyleUnderline"/>
          <w:highlight w:val="cyan"/>
        </w:rPr>
        <w:t>like</w:t>
      </w:r>
      <w:r w:rsidRPr="006D001F">
        <w:rPr>
          <w:sz w:val="16"/>
        </w:rPr>
        <w:t xml:space="preserve"> </w:t>
      </w:r>
      <w:r w:rsidRPr="001F3934">
        <w:rPr>
          <w:rStyle w:val="Emphasis"/>
          <w:highlight w:val="cyan"/>
        </w:rPr>
        <w:t>gen</w:t>
      </w:r>
      <w:r w:rsidRPr="006D001F">
        <w:rPr>
          <w:rStyle w:val="Emphasis"/>
        </w:rPr>
        <w:t xml:space="preserve">erative </w:t>
      </w:r>
      <w:r w:rsidRPr="001F3934">
        <w:rPr>
          <w:rStyle w:val="Emphasis"/>
          <w:highlight w:val="cyan"/>
        </w:rPr>
        <w:t>AI</w:t>
      </w:r>
      <w:r w:rsidRPr="006D001F">
        <w:rPr>
          <w:rStyle w:val="StyleUnderline"/>
        </w:rPr>
        <w:t xml:space="preserve"> systems</w:t>
      </w:r>
      <w:r w:rsidRPr="006D001F">
        <w:rPr>
          <w:sz w:val="16"/>
        </w:rPr>
        <w:t xml:space="preserve">, </w:t>
      </w:r>
      <w:r w:rsidRPr="001F3934">
        <w:rPr>
          <w:rStyle w:val="Emphasis"/>
          <w:highlight w:val="cyan"/>
        </w:rPr>
        <w:t>semiconductors</w:t>
      </w:r>
      <w:r w:rsidRPr="006D001F">
        <w:rPr>
          <w:sz w:val="16"/>
        </w:rPr>
        <w:t xml:space="preserve"> and renewables energies, experts say. </w:t>
      </w:r>
      <w:r w:rsidRPr="001F3934">
        <w:rPr>
          <w:rStyle w:val="StyleUnderline"/>
          <w:highlight w:val="cyan"/>
        </w:rPr>
        <w:t>Maintain</w:t>
      </w:r>
      <w:r w:rsidRPr="006D001F">
        <w:rPr>
          <w:rStyle w:val="StyleUnderline"/>
        </w:rPr>
        <w:t>ing</w:t>
      </w:r>
      <w:r w:rsidRPr="006D001F">
        <w:rPr>
          <w:sz w:val="16"/>
        </w:rPr>
        <w:t xml:space="preserve"> efficient </w:t>
      </w:r>
      <w:r w:rsidRPr="001F3934">
        <w:rPr>
          <w:rStyle w:val="Emphasis"/>
          <w:highlight w:val="cyan"/>
        </w:rPr>
        <w:t>supply chains</w:t>
      </w:r>
      <w:r w:rsidRPr="001F3934">
        <w:rPr>
          <w:rStyle w:val="StyleUnderline"/>
          <w:highlight w:val="cyan"/>
        </w:rPr>
        <w:t xml:space="preserve"> and </w:t>
      </w:r>
      <w:r w:rsidRPr="001F3934">
        <w:rPr>
          <w:rStyle w:val="Emphasis"/>
          <w:highlight w:val="cyan"/>
        </w:rPr>
        <w:t>access</w:t>
      </w:r>
      <w:r w:rsidRPr="001F3934">
        <w:rPr>
          <w:rStyle w:val="StyleUnderline"/>
          <w:highlight w:val="cyan"/>
        </w:rPr>
        <w:t xml:space="preserve"> to</w:t>
      </w:r>
      <w:r w:rsidRPr="006D001F">
        <w:rPr>
          <w:rStyle w:val="StyleUnderline"/>
        </w:rPr>
        <w:t xml:space="preserve"> global </w:t>
      </w:r>
      <w:r w:rsidRPr="001F3934">
        <w:rPr>
          <w:rStyle w:val="StyleUnderline"/>
          <w:highlight w:val="cyan"/>
        </w:rPr>
        <w:t>markets</w:t>
      </w:r>
      <w:r w:rsidRPr="006D001F">
        <w:rPr>
          <w:rStyle w:val="StyleUnderline"/>
        </w:rPr>
        <w:t xml:space="preserve"> </w:t>
      </w:r>
      <w:r w:rsidRPr="001F3934">
        <w:rPr>
          <w:rStyle w:val="StyleUnderline"/>
          <w:highlight w:val="cyan"/>
        </w:rPr>
        <w:t xml:space="preserve">is </w:t>
      </w:r>
      <w:r w:rsidRPr="001F3934">
        <w:rPr>
          <w:rStyle w:val="Emphasis"/>
          <w:highlight w:val="cyan"/>
        </w:rPr>
        <w:t>essential</w:t>
      </w:r>
      <w:r w:rsidRPr="006D001F">
        <w:rPr>
          <w:sz w:val="16"/>
        </w:rPr>
        <w:t xml:space="preserve"> </w:t>
      </w:r>
      <w:r w:rsidRPr="006D001F">
        <w:rPr>
          <w:rStyle w:val="StyleUnderline"/>
        </w:rPr>
        <w:t>to</w:t>
      </w:r>
      <w:r w:rsidRPr="006D001F">
        <w:rPr>
          <w:sz w:val="16"/>
        </w:rPr>
        <w:t xml:space="preserve"> high-quality </w:t>
      </w:r>
      <w:r w:rsidRPr="006D001F">
        <w:rPr>
          <w:rStyle w:val="StyleUnderline"/>
        </w:rPr>
        <w:t>growth</w:t>
      </w:r>
      <w:r w:rsidRPr="006D001F">
        <w:rPr>
          <w:sz w:val="16"/>
        </w:rPr>
        <w:t>, too.</w:t>
      </w:r>
    </w:p>
    <w:p w14:paraId="38F24DDE" w14:textId="77777777" w:rsidR="00135645" w:rsidRPr="006D001F" w:rsidRDefault="00135645" w:rsidP="00135645">
      <w:pPr>
        <w:rPr>
          <w:sz w:val="16"/>
        </w:rPr>
      </w:pPr>
      <w:r w:rsidRPr="006D001F">
        <w:rPr>
          <w:sz w:val="16"/>
        </w:rPr>
        <w:t>“The really important point to note is that this is all part of a global supply chain,” Jin added. “China might be leading the way in EVs, batteries and solar panels, but they are all embedded in a global supply chain. And it's going to involve everybody.”</w:t>
      </w:r>
    </w:p>
    <w:p w14:paraId="42A210D2" w14:textId="77777777" w:rsidR="00135645" w:rsidRPr="006D001F" w:rsidRDefault="00135645" w:rsidP="00135645">
      <w:pPr>
        <w:rPr>
          <w:sz w:val="16"/>
        </w:rPr>
      </w:pPr>
      <w:r w:rsidRPr="006D001F">
        <w:rPr>
          <w:sz w:val="16"/>
        </w:rPr>
        <w:t>Geopolitical headwinds</w:t>
      </w:r>
    </w:p>
    <w:p w14:paraId="5E6C1397" w14:textId="77777777" w:rsidR="00135645" w:rsidRPr="006D001F" w:rsidRDefault="00135645" w:rsidP="00135645">
      <w:pPr>
        <w:rPr>
          <w:sz w:val="16"/>
        </w:rPr>
      </w:pPr>
      <w:r w:rsidRPr="006D001F">
        <w:rPr>
          <w:rStyle w:val="StyleUnderline"/>
        </w:rPr>
        <w:t>Analysts note</w:t>
      </w:r>
      <w:r w:rsidRPr="006D001F">
        <w:rPr>
          <w:sz w:val="16"/>
        </w:rPr>
        <w:t xml:space="preserve"> that despite </w:t>
      </w:r>
      <w:r w:rsidRPr="001F3934">
        <w:rPr>
          <w:rStyle w:val="StyleUnderline"/>
          <w:highlight w:val="cyan"/>
        </w:rPr>
        <w:t>China’s</w:t>
      </w:r>
      <w:r w:rsidRPr="006D001F">
        <w:rPr>
          <w:sz w:val="16"/>
        </w:rPr>
        <w:t xml:space="preserve"> </w:t>
      </w:r>
      <w:r w:rsidRPr="006D001F">
        <w:rPr>
          <w:rStyle w:val="StyleUnderline"/>
        </w:rPr>
        <w:t>positive economic outlook</w:t>
      </w:r>
      <w:r w:rsidRPr="006D001F">
        <w:rPr>
          <w:sz w:val="16"/>
        </w:rPr>
        <w:t xml:space="preserve"> for 2024, </w:t>
      </w:r>
      <w:r w:rsidRPr="001F3934">
        <w:rPr>
          <w:rStyle w:val="StyleUnderline"/>
          <w:highlight w:val="cyan"/>
        </w:rPr>
        <w:t>obstacles</w:t>
      </w:r>
      <w:r w:rsidRPr="006D001F">
        <w:rPr>
          <w:sz w:val="16"/>
        </w:rPr>
        <w:t xml:space="preserve"> and hindrance to growth do persist. Notably, this </w:t>
      </w:r>
      <w:r w:rsidRPr="001F3934">
        <w:rPr>
          <w:rStyle w:val="StyleUnderline"/>
          <w:highlight w:val="cyan"/>
        </w:rPr>
        <w:t>includes</w:t>
      </w:r>
      <w:r w:rsidRPr="006D001F">
        <w:rPr>
          <w:sz w:val="16"/>
        </w:rPr>
        <w:t xml:space="preserve"> </w:t>
      </w:r>
      <w:r w:rsidRPr="006D001F">
        <w:rPr>
          <w:rStyle w:val="Emphasis"/>
        </w:rPr>
        <w:t>geopolitical tensions</w:t>
      </w:r>
      <w:r w:rsidRPr="006D001F">
        <w:rPr>
          <w:sz w:val="16"/>
        </w:rPr>
        <w:t xml:space="preserve"> and global economic fragmentation.</w:t>
      </w:r>
    </w:p>
    <w:p w14:paraId="733876BF" w14:textId="77777777" w:rsidR="00135645" w:rsidRPr="006D001F" w:rsidRDefault="00135645" w:rsidP="00135645">
      <w:pPr>
        <w:rPr>
          <w:sz w:val="16"/>
        </w:rPr>
      </w:pPr>
      <w:r w:rsidRPr="006D001F">
        <w:rPr>
          <w:sz w:val="16"/>
        </w:rPr>
        <w:t>“</w:t>
      </w:r>
      <w:r w:rsidRPr="001F3934">
        <w:rPr>
          <w:rStyle w:val="StyleUnderline"/>
          <w:highlight w:val="cyan"/>
        </w:rPr>
        <w:t>Geopolitics</w:t>
      </w:r>
      <w:r w:rsidRPr="006D001F">
        <w:rPr>
          <w:sz w:val="16"/>
        </w:rPr>
        <w:t xml:space="preserve">, of course, </w:t>
      </w:r>
      <w:r w:rsidRPr="006D001F">
        <w:rPr>
          <w:rStyle w:val="StyleUnderline"/>
        </w:rPr>
        <w:t>is</w:t>
      </w:r>
      <w:r w:rsidRPr="006D001F">
        <w:rPr>
          <w:sz w:val="16"/>
        </w:rPr>
        <w:t xml:space="preserve"> intrinsically </w:t>
      </w:r>
      <w:r w:rsidRPr="001F3934">
        <w:rPr>
          <w:rStyle w:val="StyleUnderline"/>
          <w:highlight w:val="cyan"/>
        </w:rPr>
        <w:t>a</w:t>
      </w:r>
      <w:r w:rsidRPr="006D001F">
        <w:rPr>
          <w:sz w:val="16"/>
        </w:rPr>
        <w:t xml:space="preserve"> </w:t>
      </w:r>
      <w:proofErr w:type="gramStart"/>
      <w:r w:rsidRPr="001F3934">
        <w:rPr>
          <w:rStyle w:val="Emphasis"/>
          <w:highlight w:val="cyan"/>
        </w:rPr>
        <w:t>zero sum</w:t>
      </w:r>
      <w:proofErr w:type="gramEnd"/>
      <w:r w:rsidRPr="001F3934">
        <w:rPr>
          <w:rStyle w:val="Emphasis"/>
          <w:highlight w:val="cyan"/>
        </w:rPr>
        <w:t xml:space="preserve"> game</w:t>
      </w:r>
      <w:r w:rsidRPr="006D001F">
        <w:rPr>
          <w:sz w:val="16"/>
        </w:rPr>
        <w:t>,” said Eswar Prasad, a Professor at Cornell University. “But now even the economic relationship is seen as a zero or even negative sum game.”</w:t>
      </w:r>
    </w:p>
    <w:p w14:paraId="583076FF" w14:textId="77777777" w:rsidR="00135645" w:rsidRDefault="00135645" w:rsidP="00135645">
      <w:pPr>
        <w:pStyle w:val="Heading4"/>
      </w:pPr>
      <w:r>
        <w:t xml:space="preserve">China’s </w:t>
      </w:r>
      <w:r w:rsidRPr="00BB14EE">
        <w:rPr>
          <w:u w:val="single"/>
        </w:rPr>
        <w:t>manufacturing</w:t>
      </w:r>
      <w:r>
        <w:t xml:space="preserve"> relies on technological leadership.</w:t>
      </w:r>
    </w:p>
    <w:p w14:paraId="5651E6FB" w14:textId="77777777" w:rsidR="00135645" w:rsidRDefault="00135645" w:rsidP="00135645">
      <w:r>
        <w:t xml:space="preserve">Efekan </w:t>
      </w:r>
      <w:r w:rsidRPr="00BB14EE">
        <w:rPr>
          <w:rStyle w:val="Style13ptBold"/>
        </w:rPr>
        <w:t>Bilgin &amp;</w:t>
      </w:r>
      <w:r>
        <w:t xml:space="preserve"> Alphonse </w:t>
      </w:r>
      <w:r w:rsidRPr="00BB14EE">
        <w:rPr>
          <w:rStyle w:val="Style13ptBold"/>
        </w:rPr>
        <w:t>Loh 21</w:t>
      </w:r>
      <w:r>
        <w:t>. Research for Business Administration at Koç University. "Techno-nationalism: China’s bid for global technological leadership." China Dialogues. 9-28-2021. https://blogs.lse.ac.uk/cff/2021/09/28/techno-nationalism-chinas-bid-for-global-technological-leadership //</w:t>
      </w:r>
      <w:proofErr w:type="spellStart"/>
      <w:r>
        <w:t>yao</w:t>
      </w:r>
      <w:proofErr w:type="spellEnd"/>
    </w:p>
    <w:p w14:paraId="1F171CED" w14:textId="77777777" w:rsidR="00135645" w:rsidRPr="00BB14EE" w:rsidRDefault="00135645" w:rsidP="00135645">
      <w:pPr>
        <w:rPr>
          <w:sz w:val="16"/>
        </w:rPr>
      </w:pPr>
      <w:r w:rsidRPr="00BB14EE">
        <w:rPr>
          <w:sz w:val="16"/>
        </w:rPr>
        <w:t xml:space="preserve">In </w:t>
      </w:r>
      <w:r w:rsidRPr="00334A9E">
        <w:rPr>
          <w:rStyle w:val="StyleUnderline"/>
        </w:rPr>
        <w:t xml:space="preserve">the </w:t>
      </w:r>
      <w:r w:rsidRPr="001F3934">
        <w:rPr>
          <w:rStyle w:val="StyleUnderline"/>
          <w:highlight w:val="cyan"/>
        </w:rPr>
        <w:t xml:space="preserve">quest for </w:t>
      </w:r>
      <w:r w:rsidRPr="001F3934">
        <w:rPr>
          <w:rStyle w:val="Emphasis"/>
          <w:highlight w:val="cyan"/>
        </w:rPr>
        <w:t>tech</w:t>
      </w:r>
      <w:r w:rsidRPr="001F3934">
        <w:rPr>
          <w:rStyle w:val="Emphasis"/>
        </w:rPr>
        <w:t>nological</w:t>
      </w:r>
      <w:r w:rsidRPr="001F3934">
        <w:rPr>
          <w:rStyle w:val="StyleUnderline"/>
        </w:rPr>
        <w:t xml:space="preserve"> self-</w:t>
      </w:r>
      <w:r w:rsidRPr="001F3934">
        <w:rPr>
          <w:rStyle w:val="StyleUnderline"/>
          <w:highlight w:val="cyan"/>
        </w:rPr>
        <w:t>sufficiency</w:t>
      </w:r>
      <w:r w:rsidRPr="00BB14EE">
        <w:rPr>
          <w:sz w:val="16"/>
        </w:rPr>
        <w:t xml:space="preserve">, </w:t>
      </w:r>
      <w:r w:rsidRPr="001F3934">
        <w:rPr>
          <w:rStyle w:val="StyleUnderline"/>
          <w:highlight w:val="cyan"/>
        </w:rPr>
        <w:t>China’s</w:t>
      </w:r>
      <w:r w:rsidRPr="00BB14EE">
        <w:rPr>
          <w:sz w:val="16"/>
        </w:rPr>
        <w:t xml:space="preserve"> immediate </w:t>
      </w:r>
      <w:r w:rsidRPr="00334A9E">
        <w:rPr>
          <w:rStyle w:val="StyleUnderline"/>
        </w:rPr>
        <w:t xml:space="preserve">concern is to </w:t>
      </w:r>
      <w:r w:rsidRPr="00334A9E">
        <w:rPr>
          <w:rStyle w:val="Emphasis"/>
        </w:rPr>
        <w:t>tackle</w:t>
      </w:r>
      <w:r w:rsidRPr="00BB14EE">
        <w:rPr>
          <w:sz w:val="16"/>
        </w:rPr>
        <w:t xml:space="preserve"> </w:t>
      </w:r>
      <w:r w:rsidRPr="00334A9E">
        <w:rPr>
          <w:rStyle w:val="StyleUnderline"/>
        </w:rPr>
        <w:t>the area</w:t>
      </w:r>
      <w:r w:rsidRPr="00BB14EE">
        <w:rPr>
          <w:sz w:val="16"/>
        </w:rPr>
        <w:t xml:space="preserve"> in </w:t>
      </w:r>
      <w:r w:rsidRPr="00334A9E">
        <w:rPr>
          <w:rStyle w:val="StyleUnderline"/>
        </w:rPr>
        <w:t xml:space="preserve">which there is a greatest </w:t>
      </w:r>
      <w:r w:rsidRPr="00334A9E">
        <w:rPr>
          <w:rStyle w:val="Emphasis"/>
        </w:rPr>
        <w:t>reliance</w:t>
      </w:r>
      <w:r w:rsidRPr="00BB14EE">
        <w:rPr>
          <w:sz w:val="16"/>
        </w:rPr>
        <w:t xml:space="preserve">, or ‘coupling,’ </w:t>
      </w:r>
      <w:r w:rsidRPr="00334A9E">
        <w:rPr>
          <w:rStyle w:val="StyleUnderline"/>
        </w:rPr>
        <w:t>with</w:t>
      </w:r>
      <w:r w:rsidRPr="00BB14EE">
        <w:rPr>
          <w:sz w:val="16"/>
        </w:rPr>
        <w:t xml:space="preserve"> its strategic </w:t>
      </w:r>
      <w:r w:rsidRPr="00334A9E">
        <w:rPr>
          <w:rStyle w:val="Emphasis"/>
        </w:rPr>
        <w:t>competitors</w:t>
      </w:r>
      <w:r w:rsidRPr="00BB14EE">
        <w:rPr>
          <w:sz w:val="16"/>
        </w:rPr>
        <w:t xml:space="preserve">. </w:t>
      </w:r>
      <w:r w:rsidRPr="00334A9E">
        <w:rPr>
          <w:rStyle w:val="StyleUnderline"/>
        </w:rPr>
        <w:t>As an economy which relied</w:t>
      </w:r>
      <w:r w:rsidRPr="00BB14EE">
        <w:rPr>
          <w:sz w:val="16"/>
        </w:rPr>
        <w:t xml:space="preserve"> up</w:t>
      </w:r>
      <w:r w:rsidRPr="00334A9E">
        <w:rPr>
          <w:rStyle w:val="StyleUnderline"/>
        </w:rPr>
        <w:t xml:space="preserve">on its </w:t>
      </w:r>
      <w:r w:rsidRPr="001F3934">
        <w:rPr>
          <w:rStyle w:val="StyleUnderline"/>
          <w:highlight w:val="cyan"/>
        </w:rPr>
        <w:t>manufacturing</w:t>
      </w:r>
      <w:r w:rsidRPr="00334A9E">
        <w:rPr>
          <w:rStyle w:val="StyleUnderline"/>
        </w:rPr>
        <w:t xml:space="preserve"> sector </w:t>
      </w:r>
      <w:r w:rsidRPr="001F3934">
        <w:rPr>
          <w:rStyle w:val="StyleUnderline"/>
          <w:highlight w:val="cyan"/>
        </w:rPr>
        <w:t>as</w:t>
      </w:r>
      <w:r w:rsidRPr="00334A9E">
        <w:rPr>
          <w:rStyle w:val="StyleUnderline"/>
        </w:rPr>
        <w:t xml:space="preserve"> the</w:t>
      </w:r>
      <w:r w:rsidRPr="00BB14EE">
        <w:rPr>
          <w:sz w:val="16"/>
        </w:rPr>
        <w:t xml:space="preserve"> dominant ‘</w:t>
      </w:r>
      <w:r w:rsidRPr="001F3934">
        <w:rPr>
          <w:rStyle w:val="Emphasis"/>
          <w:highlight w:val="cyan"/>
        </w:rPr>
        <w:t>engine of growth</w:t>
      </w:r>
      <w:r w:rsidRPr="001F3934">
        <w:rPr>
          <w:sz w:val="16"/>
        </w:rPr>
        <w:t>’</w:t>
      </w:r>
      <w:r w:rsidRPr="00BB14EE">
        <w:rPr>
          <w:sz w:val="16"/>
        </w:rPr>
        <w:t xml:space="preserve"> for the better part of the last half century, China’s manufacturing ability is well reputed. </w:t>
      </w:r>
      <w:r w:rsidRPr="00334A9E">
        <w:rPr>
          <w:rStyle w:val="StyleUnderline"/>
        </w:rPr>
        <w:t>China has</w:t>
      </w:r>
      <w:r w:rsidRPr="00BB14EE">
        <w:rPr>
          <w:sz w:val="16"/>
        </w:rPr>
        <w:t xml:space="preserve"> historically </w:t>
      </w:r>
      <w:r w:rsidRPr="00334A9E">
        <w:rPr>
          <w:rStyle w:val="StyleUnderline"/>
        </w:rPr>
        <w:t>demonstrated</w:t>
      </w:r>
      <w:r w:rsidRPr="00BB14EE">
        <w:rPr>
          <w:sz w:val="16"/>
        </w:rPr>
        <w:t xml:space="preserve"> a great deal of </w:t>
      </w:r>
      <w:r w:rsidRPr="00334A9E">
        <w:rPr>
          <w:rStyle w:val="Emphasis"/>
        </w:rPr>
        <w:t>versatility</w:t>
      </w:r>
      <w:r w:rsidRPr="00BB14EE">
        <w:rPr>
          <w:sz w:val="16"/>
        </w:rPr>
        <w:t xml:space="preserve"> </w:t>
      </w:r>
      <w:r w:rsidRPr="00334A9E">
        <w:rPr>
          <w:rStyle w:val="StyleUnderline"/>
        </w:rPr>
        <w:t>by</w:t>
      </w:r>
      <w:r w:rsidRPr="00BB14EE">
        <w:rPr>
          <w:sz w:val="16"/>
        </w:rPr>
        <w:t xml:space="preserve"> generating improved business models </w:t>
      </w:r>
      <w:r w:rsidRPr="001F3934">
        <w:rPr>
          <w:rStyle w:val="StyleUnderline"/>
          <w:highlight w:val="cyan"/>
        </w:rPr>
        <w:t>using</w:t>
      </w:r>
      <w:r w:rsidRPr="00BB14EE">
        <w:rPr>
          <w:sz w:val="16"/>
        </w:rPr>
        <w:t xml:space="preserve"> </w:t>
      </w:r>
      <w:r w:rsidRPr="001F3934">
        <w:rPr>
          <w:rStyle w:val="Emphasis"/>
          <w:highlight w:val="cyan"/>
        </w:rPr>
        <w:t>cutting-edge</w:t>
      </w:r>
      <w:r w:rsidRPr="00BB14EE">
        <w:rPr>
          <w:sz w:val="16"/>
        </w:rPr>
        <w:t xml:space="preserve"> </w:t>
      </w:r>
      <w:r w:rsidRPr="001F3934">
        <w:rPr>
          <w:rStyle w:val="StyleUnderline"/>
          <w:highlight w:val="cyan"/>
        </w:rPr>
        <w:t>tech</w:t>
      </w:r>
      <w:r w:rsidRPr="00BB14EE">
        <w:rPr>
          <w:sz w:val="16"/>
        </w:rPr>
        <w:t xml:space="preserve">nologies </w:t>
      </w:r>
      <w:r w:rsidRPr="00334A9E">
        <w:rPr>
          <w:rStyle w:val="StyleUnderline"/>
        </w:rPr>
        <w:t xml:space="preserve">invented </w:t>
      </w:r>
      <w:r w:rsidRPr="001F3934">
        <w:rPr>
          <w:rStyle w:val="Emphasis"/>
          <w:highlight w:val="cyan"/>
        </w:rPr>
        <w:t>overseas</w:t>
      </w:r>
      <w:r w:rsidRPr="00BB14EE">
        <w:rPr>
          <w:sz w:val="16"/>
        </w:rPr>
        <w:t xml:space="preserve">; </w:t>
      </w:r>
      <w:r w:rsidRPr="00334A9E">
        <w:rPr>
          <w:rStyle w:val="StyleUnderline"/>
        </w:rPr>
        <w:t>however</w:t>
      </w:r>
      <w:r w:rsidRPr="00BB14EE">
        <w:rPr>
          <w:sz w:val="16"/>
        </w:rPr>
        <w:t xml:space="preserve">, what </w:t>
      </w:r>
      <w:r w:rsidRPr="00334A9E">
        <w:rPr>
          <w:rStyle w:val="StyleUnderline"/>
        </w:rPr>
        <w:t>China</w:t>
      </w:r>
      <w:r w:rsidRPr="00BB14EE">
        <w:rPr>
          <w:sz w:val="16"/>
        </w:rPr>
        <w:t xml:space="preserve"> desperately </w:t>
      </w:r>
      <w:r w:rsidRPr="00334A9E">
        <w:rPr>
          <w:rStyle w:val="Emphasis"/>
        </w:rPr>
        <w:t>lacks</w:t>
      </w:r>
      <w:r w:rsidRPr="00BB14EE">
        <w:rPr>
          <w:sz w:val="16"/>
        </w:rPr>
        <w:t xml:space="preserve"> in comparison to </w:t>
      </w:r>
      <w:r w:rsidRPr="00334A9E">
        <w:rPr>
          <w:rStyle w:val="StyleUnderline"/>
        </w:rPr>
        <w:t xml:space="preserve">the </w:t>
      </w:r>
      <w:r w:rsidRPr="00334A9E">
        <w:rPr>
          <w:rStyle w:val="Emphasis"/>
        </w:rPr>
        <w:t>West</w:t>
      </w:r>
      <w:r w:rsidRPr="00BB14EE">
        <w:rPr>
          <w:sz w:val="16"/>
        </w:rPr>
        <w:t>, is the capacity for innovation in the realm of General Purpose Technologies (</w:t>
      </w:r>
      <w:r w:rsidRPr="00334A9E">
        <w:rPr>
          <w:rStyle w:val="Emphasis"/>
        </w:rPr>
        <w:t>GPTs</w:t>
      </w:r>
      <w:r w:rsidRPr="00BB14EE">
        <w:rPr>
          <w:sz w:val="16"/>
        </w:rPr>
        <w:t xml:space="preserve">), </w:t>
      </w:r>
      <w:r w:rsidRPr="001F3934">
        <w:rPr>
          <w:rStyle w:val="StyleUnderline"/>
          <w:highlight w:val="cyan"/>
        </w:rPr>
        <w:t>namely</w:t>
      </w:r>
      <w:r w:rsidRPr="00BB14EE">
        <w:rPr>
          <w:sz w:val="16"/>
        </w:rPr>
        <w:t xml:space="preserve"> </w:t>
      </w:r>
      <w:r w:rsidRPr="001F3934">
        <w:rPr>
          <w:rStyle w:val="Emphasis"/>
          <w:highlight w:val="cyan"/>
        </w:rPr>
        <w:t>A</w:t>
      </w:r>
      <w:r w:rsidRPr="00BB14EE">
        <w:rPr>
          <w:sz w:val="16"/>
        </w:rPr>
        <w:t xml:space="preserve">rtificial </w:t>
      </w:r>
      <w:r w:rsidRPr="001F3934">
        <w:rPr>
          <w:rStyle w:val="Emphasis"/>
          <w:highlight w:val="cyan"/>
        </w:rPr>
        <w:t>I</w:t>
      </w:r>
      <w:r w:rsidRPr="00BB14EE">
        <w:rPr>
          <w:sz w:val="16"/>
        </w:rPr>
        <w:t xml:space="preserve">ntelligence, </w:t>
      </w:r>
      <w:r w:rsidRPr="001F3934">
        <w:rPr>
          <w:rStyle w:val="Emphasis"/>
          <w:highlight w:val="cyan"/>
        </w:rPr>
        <w:t>5G</w:t>
      </w:r>
      <w:r w:rsidRPr="00BB14EE">
        <w:rPr>
          <w:sz w:val="16"/>
        </w:rPr>
        <w:t xml:space="preserve"> </w:t>
      </w:r>
      <w:r w:rsidRPr="00334A9E">
        <w:rPr>
          <w:rStyle w:val="StyleUnderline"/>
        </w:rPr>
        <w:t>etc</w:t>
      </w:r>
      <w:r w:rsidRPr="00BB14EE">
        <w:rPr>
          <w:sz w:val="16"/>
        </w:rPr>
        <w:t>.</w:t>
      </w:r>
    </w:p>
    <w:p w14:paraId="54BD7F98" w14:textId="77777777" w:rsidR="00135645" w:rsidRPr="00BB14EE" w:rsidRDefault="00135645" w:rsidP="00135645">
      <w:pPr>
        <w:rPr>
          <w:sz w:val="16"/>
        </w:rPr>
      </w:pPr>
      <w:r w:rsidRPr="00334A9E">
        <w:rPr>
          <w:rStyle w:val="StyleUnderline"/>
        </w:rPr>
        <w:t>The</w:t>
      </w:r>
      <w:r w:rsidRPr="00BB14EE">
        <w:rPr>
          <w:sz w:val="16"/>
        </w:rPr>
        <w:t xml:space="preserve"> current </w:t>
      </w:r>
      <w:r w:rsidRPr="001F3934">
        <w:rPr>
          <w:rStyle w:val="StyleUnderline"/>
          <w:highlight w:val="cyan"/>
        </w:rPr>
        <w:t>tech</w:t>
      </w:r>
      <w:r w:rsidRPr="00334A9E">
        <w:rPr>
          <w:rStyle w:val="StyleUnderline"/>
        </w:rPr>
        <w:t xml:space="preserve">nological </w:t>
      </w:r>
      <w:r w:rsidRPr="001F3934">
        <w:rPr>
          <w:rStyle w:val="StyleUnderline"/>
          <w:highlight w:val="cyan"/>
        </w:rPr>
        <w:t>race</w:t>
      </w:r>
      <w:r w:rsidRPr="00BB14EE">
        <w:rPr>
          <w:sz w:val="16"/>
        </w:rPr>
        <w:t xml:space="preserve"> between China and its strategic counterparts </w:t>
      </w:r>
      <w:r w:rsidRPr="00334A9E">
        <w:rPr>
          <w:rStyle w:val="StyleUnderline"/>
        </w:rPr>
        <w:t>is</w:t>
      </w:r>
      <w:r w:rsidRPr="00BB14EE">
        <w:rPr>
          <w:sz w:val="16"/>
        </w:rPr>
        <w:t xml:space="preserve"> </w:t>
      </w:r>
      <w:r w:rsidRPr="00334A9E">
        <w:rPr>
          <w:rStyle w:val="StyleUnderline"/>
        </w:rPr>
        <w:t>derived from</w:t>
      </w:r>
      <w:r w:rsidRPr="00BB14EE">
        <w:rPr>
          <w:sz w:val="16"/>
        </w:rPr>
        <w:t xml:space="preserve"> an increased </w:t>
      </w:r>
      <w:r w:rsidRPr="00334A9E">
        <w:rPr>
          <w:rStyle w:val="Emphasis"/>
        </w:rPr>
        <w:t>pressure</w:t>
      </w:r>
      <w:r w:rsidRPr="00334A9E">
        <w:rPr>
          <w:rStyle w:val="StyleUnderline"/>
        </w:rPr>
        <w:t xml:space="preserve"> to acquire </w:t>
      </w:r>
      <w:r w:rsidRPr="001F3934">
        <w:rPr>
          <w:rStyle w:val="StyleUnderline"/>
          <w:highlight w:val="cyan"/>
        </w:rPr>
        <w:t>GPTs</w:t>
      </w:r>
      <w:r w:rsidRPr="00BB14EE">
        <w:rPr>
          <w:sz w:val="16"/>
        </w:rPr>
        <w:t xml:space="preserve">, </w:t>
      </w:r>
      <w:r w:rsidRPr="001F3934">
        <w:rPr>
          <w:rStyle w:val="StyleUnderline"/>
          <w:highlight w:val="cyan"/>
        </w:rPr>
        <w:t>give</w:t>
      </w:r>
      <w:r w:rsidRPr="00334A9E">
        <w:rPr>
          <w:rStyle w:val="StyleUnderline"/>
        </w:rPr>
        <w:t>n</w:t>
      </w:r>
      <w:r w:rsidRPr="00BB14EE">
        <w:rPr>
          <w:sz w:val="16"/>
        </w:rPr>
        <w:t xml:space="preserve"> </w:t>
      </w:r>
      <w:r w:rsidRPr="00334A9E">
        <w:rPr>
          <w:rStyle w:val="StyleUnderline"/>
        </w:rPr>
        <w:t>their</w:t>
      </w:r>
      <w:r w:rsidRPr="00BB14EE">
        <w:rPr>
          <w:sz w:val="16"/>
        </w:rPr>
        <w:t xml:space="preserve"> </w:t>
      </w:r>
      <w:r w:rsidRPr="001F3934">
        <w:rPr>
          <w:rStyle w:val="Emphasis"/>
          <w:highlight w:val="cyan"/>
        </w:rPr>
        <w:t>vast applications</w:t>
      </w:r>
      <w:r w:rsidRPr="001F3934">
        <w:rPr>
          <w:sz w:val="16"/>
          <w:highlight w:val="cyan"/>
        </w:rPr>
        <w:t xml:space="preserve"> </w:t>
      </w:r>
      <w:r w:rsidRPr="001F3934">
        <w:rPr>
          <w:rStyle w:val="StyleUnderline"/>
          <w:highlight w:val="cyan"/>
        </w:rPr>
        <w:t>across industries</w:t>
      </w:r>
      <w:r w:rsidRPr="00BB14EE">
        <w:rPr>
          <w:sz w:val="16"/>
        </w:rPr>
        <w:t xml:space="preserve"> </w:t>
      </w:r>
      <w:r w:rsidRPr="00334A9E">
        <w:rPr>
          <w:rStyle w:val="StyleUnderline"/>
        </w:rPr>
        <w:t>and</w:t>
      </w:r>
      <w:r w:rsidRPr="00BB14EE">
        <w:rPr>
          <w:sz w:val="16"/>
        </w:rPr>
        <w:t xml:space="preserve"> their </w:t>
      </w:r>
      <w:r w:rsidRPr="00334A9E">
        <w:rPr>
          <w:rStyle w:val="StyleUnderline"/>
        </w:rPr>
        <w:t xml:space="preserve">ability to </w:t>
      </w:r>
      <w:r w:rsidRPr="001F3934">
        <w:rPr>
          <w:rStyle w:val="StyleUnderline"/>
          <w:highlight w:val="cyan"/>
        </w:rPr>
        <w:t>create</w:t>
      </w:r>
      <w:r w:rsidRPr="00BB14EE">
        <w:rPr>
          <w:sz w:val="16"/>
        </w:rPr>
        <w:t xml:space="preserve"> substantial </w:t>
      </w:r>
      <w:r w:rsidRPr="001F3934">
        <w:rPr>
          <w:rStyle w:val="Emphasis"/>
          <w:highlight w:val="cyan"/>
        </w:rPr>
        <w:t>economic wealth</w:t>
      </w:r>
      <w:r w:rsidRPr="00BB14EE">
        <w:rPr>
          <w:sz w:val="16"/>
        </w:rPr>
        <w:t>. In this regard, China still relies heavily on foreign know-how to provide the blueprint and schematics upon which the manufacturing sector depends on.</w:t>
      </w:r>
    </w:p>
    <w:p w14:paraId="04D4DFB6" w14:textId="77777777" w:rsidR="00135645" w:rsidRPr="00BB14EE" w:rsidRDefault="00135645" w:rsidP="00135645">
      <w:pPr>
        <w:rPr>
          <w:sz w:val="16"/>
        </w:rPr>
      </w:pPr>
      <w:r w:rsidRPr="00BB14EE">
        <w:rPr>
          <w:sz w:val="16"/>
        </w:rPr>
        <w:t xml:space="preserve">To make up for the severe shortage of engineers and scientists needed to shorten the technological gap in the short-term, </w:t>
      </w:r>
      <w:r w:rsidRPr="001F3934">
        <w:rPr>
          <w:rStyle w:val="StyleUnderline"/>
          <w:highlight w:val="cyan"/>
        </w:rPr>
        <w:t>China</w:t>
      </w:r>
      <w:r w:rsidRPr="00BB14EE">
        <w:rPr>
          <w:rStyle w:val="StyleUnderline"/>
        </w:rPr>
        <w:t xml:space="preserve"> has</w:t>
      </w:r>
      <w:r w:rsidRPr="00BB14EE">
        <w:rPr>
          <w:sz w:val="16"/>
        </w:rPr>
        <w:t xml:space="preserve"> been accused of </w:t>
      </w:r>
      <w:r w:rsidRPr="001F3934">
        <w:rPr>
          <w:rStyle w:val="StyleUnderline"/>
          <w:highlight w:val="cyan"/>
        </w:rPr>
        <w:t>rely</w:t>
      </w:r>
      <w:r w:rsidRPr="00BB14EE">
        <w:rPr>
          <w:rStyle w:val="StyleUnderline"/>
        </w:rPr>
        <w:t>ing up</w:t>
      </w:r>
      <w:r w:rsidRPr="001F3934">
        <w:rPr>
          <w:rStyle w:val="StyleUnderline"/>
          <w:highlight w:val="cyan"/>
        </w:rPr>
        <w:t>on</w:t>
      </w:r>
      <w:r w:rsidRPr="00BB14EE">
        <w:rPr>
          <w:sz w:val="16"/>
        </w:rPr>
        <w:t xml:space="preserve"> ‘</w:t>
      </w:r>
      <w:r w:rsidRPr="00BB14EE">
        <w:rPr>
          <w:rStyle w:val="Emphasis"/>
        </w:rPr>
        <w:t>innovation mercantilist</w:t>
      </w:r>
      <w:r w:rsidRPr="00BB14EE">
        <w:rPr>
          <w:sz w:val="16"/>
        </w:rPr>
        <w:t xml:space="preserve">’ </w:t>
      </w:r>
      <w:r w:rsidRPr="00BB14EE">
        <w:rPr>
          <w:rStyle w:val="StyleUnderline"/>
        </w:rPr>
        <w:t>policies such as</w:t>
      </w:r>
      <w:r w:rsidRPr="00BB14EE">
        <w:rPr>
          <w:sz w:val="16"/>
        </w:rPr>
        <w:t xml:space="preserve"> illicit transfer of technology, </w:t>
      </w:r>
      <w:r w:rsidRPr="001F3934">
        <w:rPr>
          <w:rStyle w:val="Emphasis"/>
          <w:highlight w:val="cyan"/>
        </w:rPr>
        <w:t>theft</w:t>
      </w:r>
      <w:r w:rsidRPr="001F3934">
        <w:rPr>
          <w:rStyle w:val="StyleUnderline"/>
          <w:highlight w:val="cyan"/>
        </w:rPr>
        <w:t xml:space="preserve"> of</w:t>
      </w:r>
      <w:r w:rsidRPr="00BB14EE">
        <w:rPr>
          <w:sz w:val="16"/>
        </w:rPr>
        <w:t xml:space="preserve"> intellectual property (</w:t>
      </w:r>
      <w:r w:rsidRPr="001F3934">
        <w:rPr>
          <w:rStyle w:val="Emphasis"/>
          <w:highlight w:val="cyan"/>
        </w:rPr>
        <w:t>IP</w:t>
      </w:r>
      <w:r w:rsidRPr="00BB14EE">
        <w:rPr>
          <w:sz w:val="16"/>
        </w:rPr>
        <w:t xml:space="preserve">), </w:t>
      </w:r>
      <w:r w:rsidRPr="00BB14EE">
        <w:rPr>
          <w:rStyle w:val="StyleUnderline"/>
        </w:rPr>
        <w:t>and requiring</w:t>
      </w:r>
      <w:r w:rsidRPr="00BB14EE">
        <w:rPr>
          <w:sz w:val="16"/>
        </w:rPr>
        <w:t xml:space="preserve"> transfer of </w:t>
      </w:r>
      <w:r w:rsidRPr="00BB14EE">
        <w:rPr>
          <w:rStyle w:val="StyleUnderline"/>
        </w:rPr>
        <w:t>technology from</w:t>
      </w:r>
      <w:r w:rsidRPr="00BB14EE">
        <w:rPr>
          <w:sz w:val="16"/>
        </w:rPr>
        <w:t xml:space="preserve"> </w:t>
      </w:r>
      <w:r w:rsidRPr="00BB14EE">
        <w:rPr>
          <w:rStyle w:val="Emphasis"/>
        </w:rPr>
        <w:t>foreign firms</w:t>
      </w:r>
      <w:r w:rsidRPr="00BB14EE">
        <w:rPr>
          <w:sz w:val="16"/>
        </w:rPr>
        <w:t xml:space="preserve"> operating </w:t>
      </w:r>
      <w:r w:rsidRPr="00BB14EE">
        <w:rPr>
          <w:rStyle w:val="StyleUnderline"/>
        </w:rPr>
        <w:t>in China</w:t>
      </w:r>
      <w:r w:rsidRPr="00BB14EE">
        <w:rPr>
          <w:sz w:val="16"/>
        </w:rPr>
        <w:t>. Technology transfers have since evolved from a state policy, imposed by administrative bodies, to one of contractual nature between companies, although China is still ultimately responsible for providing the legal framework where such practices are permissible.</w:t>
      </w:r>
    </w:p>
    <w:p w14:paraId="7596F566" w14:textId="77777777" w:rsidR="00135645" w:rsidRDefault="00135645" w:rsidP="00135645">
      <w:pPr>
        <w:pStyle w:val="Heading4"/>
      </w:pPr>
      <w:r>
        <w:t xml:space="preserve">That’s </w:t>
      </w:r>
      <w:r>
        <w:rPr>
          <w:u w:val="single"/>
        </w:rPr>
        <w:t>underpins</w:t>
      </w:r>
      <w:r>
        <w:t xml:space="preserve"> growth.</w:t>
      </w:r>
    </w:p>
    <w:p w14:paraId="3B51314E" w14:textId="77777777" w:rsidR="00135645" w:rsidRDefault="00135645" w:rsidP="00135645">
      <w:r>
        <w:t xml:space="preserve">Simone </w:t>
      </w:r>
      <w:r w:rsidRPr="00A734F6">
        <w:rPr>
          <w:rStyle w:val="Style13ptBold"/>
        </w:rPr>
        <w:t>Gao 23</w:t>
      </w:r>
      <w:r>
        <w:t xml:space="preserve">. Award-winning investigative journalist. </w:t>
      </w:r>
      <w:proofErr w:type="gramStart"/>
      <w:r>
        <w:t>Master's degree in Communication and Media Studies</w:t>
      </w:r>
      <w:proofErr w:type="gramEnd"/>
      <w:r>
        <w:t>, University of Southern California. "The West Will Suffer If China Fails." Newsweek. 9-19-2023. https://www.newsweek.com/west-must-rescue-chinas-economybefore-its-too-late-opinion-1828210 //</w:t>
      </w:r>
      <w:proofErr w:type="spellStart"/>
      <w:r>
        <w:t>yao</w:t>
      </w:r>
      <w:proofErr w:type="spellEnd"/>
    </w:p>
    <w:p w14:paraId="34DD62DD" w14:textId="77777777" w:rsidR="00135645" w:rsidRPr="00AB0D05" w:rsidRDefault="00135645" w:rsidP="00135645">
      <w:pPr>
        <w:rPr>
          <w:sz w:val="16"/>
        </w:rPr>
      </w:pPr>
      <w:r w:rsidRPr="00AB0D05">
        <w:rPr>
          <w:sz w:val="16"/>
        </w:rPr>
        <w:t xml:space="preserve">The second pillar, </w:t>
      </w:r>
      <w:r w:rsidRPr="001F3934">
        <w:rPr>
          <w:rStyle w:val="Emphasis"/>
        </w:rPr>
        <w:t>consumption</w:t>
      </w:r>
      <w:r w:rsidRPr="00AB0D05">
        <w:rPr>
          <w:sz w:val="16"/>
        </w:rPr>
        <w:t xml:space="preserve">, </w:t>
      </w:r>
      <w:r w:rsidRPr="00A734F6">
        <w:rPr>
          <w:rStyle w:val="StyleUnderline"/>
        </w:rPr>
        <w:t>has</w:t>
      </w:r>
      <w:r w:rsidRPr="00AB0D05">
        <w:rPr>
          <w:sz w:val="16"/>
        </w:rPr>
        <w:t xml:space="preserve"> its own </w:t>
      </w:r>
      <w:r w:rsidRPr="00A734F6">
        <w:rPr>
          <w:rStyle w:val="StyleUnderline"/>
        </w:rPr>
        <w:t>issues</w:t>
      </w:r>
      <w:r w:rsidRPr="00AB0D05">
        <w:rPr>
          <w:sz w:val="16"/>
        </w:rPr>
        <w:t xml:space="preserve">. </w:t>
      </w:r>
      <w:r w:rsidRPr="00A734F6">
        <w:rPr>
          <w:rStyle w:val="StyleUnderline"/>
        </w:rPr>
        <w:t>China's</w:t>
      </w:r>
      <w:r w:rsidRPr="00AB0D05">
        <w:rPr>
          <w:sz w:val="16"/>
        </w:rPr>
        <w:t xml:space="preserve"> consumer </w:t>
      </w:r>
      <w:r w:rsidRPr="00A734F6">
        <w:rPr>
          <w:rStyle w:val="StyleUnderline"/>
        </w:rPr>
        <w:t xml:space="preserve">base remains </w:t>
      </w:r>
      <w:r w:rsidRPr="00A734F6">
        <w:rPr>
          <w:rStyle w:val="Emphasis"/>
        </w:rPr>
        <w:t>weak</w:t>
      </w:r>
      <w:r w:rsidRPr="00AB0D05">
        <w:rPr>
          <w:sz w:val="16"/>
        </w:rPr>
        <w:t xml:space="preserve"> </w:t>
      </w:r>
      <w:r w:rsidRPr="00A734F6">
        <w:rPr>
          <w:rStyle w:val="StyleUnderline"/>
        </w:rPr>
        <w:t>due to</w:t>
      </w:r>
      <w:r w:rsidRPr="00AB0D05">
        <w:rPr>
          <w:sz w:val="16"/>
        </w:rPr>
        <w:t xml:space="preserve"> significant wealth </w:t>
      </w:r>
      <w:r w:rsidRPr="00A734F6">
        <w:rPr>
          <w:rStyle w:val="StyleUnderline"/>
        </w:rPr>
        <w:t>inequality</w:t>
      </w:r>
      <w:r w:rsidRPr="00AB0D05">
        <w:rPr>
          <w:sz w:val="16"/>
        </w:rPr>
        <w:t xml:space="preserve">; a small group of wealthy individuals coexists with </w:t>
      </w:r>
      <w:proofErr w:type="gramStart"/>
      <w:r w:rsidRPr="00AB0D05">
        <w:rPr>
          <w:sz w:val="16"/>
        </w:rPr>
        <w:t>a majority of</w:t>
      </w:r>
      <w:proofErr w:type="gramEnd"/>
      <w:r w:rsidRPr="00AB0D05">
        <w:rPr>
          <w:sz w:val="16"/>
        </w:rPr>
        <w:t xml:space="preserve"> much poorer citizens, </w:t>
      </w:r>
      <w:r w:rsidRPr="00A734F6">
        <w:rPr>
          <w:rStyle w:val="StyleUnderline"/>
        </w:rPr>
        <w:t>and</w:t>
      </w:r>
      <w:r w:rsidRPr="00AB0D05">
        <w:rPr>
          <w:sz w:val="16"/>
        </w:rPr>
        <w:t xml:space="preserve"> their </w:t>
      </w:r>
      <w:r w:rsidRPr="001F3934">
        <w:rPr>
          <w:rStyle w:val="StyleUnderline"/>
          <w:highlight w:val="cyan"/>
        </w:rPr>
        <w:t>spending</w:t>
      </w:r>
      <w:r w:rsidRPr="00AB0D05">
        <w:rPr>
          <w:sz w:val="16"/>
        </w:rPr>
        <w:t xml:space="preserve"> </w:t>
      </w:r>
      <w:r w:rsidRPr="00A734F6">
        <w:rPr>
          <w:rStyle w:val="Emphasis"/>
        </w:rPr>
        <w:t>alone</w:t>
      </w:r>
      <w:r w:rsidRPr="00AB0D05">
        <w:rPr>
          <w:sz w:val="16"/>
        </w:rPr>
        <w:t xml:space="preserve"> </w:t>
      </w:r>
      <w:r w:rsidRPr="001F3934">
        <w:rPr>
          <w:rStyle w:val="StyleUnderline"/>
          <w:highlight w:val="cyan"/>
        </w:rPr>
        <w:t>can't support the</w:t>
      </w:r>
      <w:r w:rsidRPr="00A734F6">
        <w:rPr>
          <w:rStyle w:val="StyleUnderline"/>
        </w:rPr>
        <w:t xml:space="preserve"> entire </w:t>
      </w:r>
      <w:r w:rsidRPr="001F3934">
        <w:rPr>
          <w:rStyle w:val="Emphasis"/>
          <w:highlight w:val="cyan"/>
        </w:rPr>
        <w:t>economy</w:t>
      </w:r>
      <w:r w:rsidRPr="00AB0D05">
        <w:rPr>
          <w:sz w:val="16"/>
        </w:rPr>
        <w:t>.</w:t>
      </w:r>
    </w:p>
    <w:p w14:paraId="2C2696D9" w14:textId="77777777" w:rsidR="00135645" w:rsidRDefault="00135645" w:rsidP="00135645">
      <w:pPr>
        <w:rPr>
          <w:sz w:val="16"/>
        </w:rPr>
      </w:pPr>
      <w:r w:rsidRPr="001F3934">
        <w:rPr>
          <w:rStyle w:val="StyleUnderline"/>
          <w:highlight w:val="cyan"/>
        </w:rPr>
        <w:t>The</w:t>
      </w:r>
      <w:r w:rsidRPr="00AB0D05">
        <w:rPr>
          <w:sz w:val="16"/>
        </w:rPr>
        <w:t xml:space="preserve"> true </w:t>
      </w:r>
      <w:r w:rsidRPr="001F3934">
        <w:rPr>
          <w:rStyle w:val="Emphasis"/>
          <w:highlight w:val="cyan"/>
        </w:rPr>
        <w:t>powerhouse</w:t>
      </w:r>
      <w:r w:rsidRPr="00AB0D05">
        <w:rPr>
          <w:sz w:val="16"/>
        </w:rPr>
        <w:t xml:space="preserve"> </w:t>
      </w:r>
      <w:r w:rsidRPr="00A734F6">
        <w:rPr>
          <w:rStyle w:val="StyleUnderline"/>
        </w:rPr>
        <w:t>of China's economy</w:t>
      </w:r>
      <w:r w:rsidRPr="00AB0D05">
        <w:rPr>
          <w:sz w:val="16"/>
        </w:rPr>
        <w:t xml:space="preserve"> </w:t>
      </w:r>
      <w:r w:rsidRPr="001F3934">
        <w:rPr>
          <w:rStyle w:val="StyleUnderline"/>
          <w:highlight w:val="cyan"/>
        </w:rPr>
        <w:t>is</w:t>
      </w:r>
      <w:r w:rsidRPr="00AB0D05">
        <w:rPr>
          <w:sz w:val="16"/>
        </w:rPr>
        <w:t xml:space="preserve"> </w:t>
      </w:r>
      <w:r w:rsidRPr="001F3934">
        <w:rPr>
          <w:rStyle w:val="Emphasis"/>
          <w:highlight w:val="cyan"/>
        </w:rPr>
        <w:t>manufacturing</w:t>
      </w:r>
      <w:r w:rsidRPr="00AB0D05">
        <w:rPr>
          <w:sz w:val="16"/>
        </w:rPr>
        <w:t xml:space="preserve"> exports. </w:t>
      </w:r>
      <w:r w:rsidRPr="001F3934">
        <w:rPr>
          <w:rStyle w:val="StyleUnderline"/>
          <w:highlight w:val="cyan"/>
        </w:rPr>
        <w:t>China's</w:t>
      </w:r>
      <w:r w:rsidRPr="00AB0D05">
        <w:rPr>
          <w:sz w:val="16"/>
        </w:rPr>
        <w:t xml:space="preserve"> "</w:t>
      </w:r>
      <w:r w:rsidRPr="00A734F6">
        <w:rPr>
          <w:rStyle w:val="StyleUnderline"/>
        </w:rPr>
        <w:t xml:space="preserve">world </w:t>
      </w:r>
      <w:r w:rsidRPr="001F3934">
        <w:rPr>
          <w:rStyle w:val="StyleUnderline"/>
          <w:highlight w:val="cyan"/>
        </w:rPr>
        <w:t>factory</w:t>
      </w:r>
      <w:r w:rsidRPr="00AB0D05">
        <w:rPr>
          <w:sz w:val="16"/>
        </w:rPr>
        <w:t xml:space="preserve">" </w:t>
      </w:r>
      <w:r w:rsidRPr="001F3934">
        <w:rPr>
          <w:rStyle w:val="StyleUnderline"/>
          <w:highlight w:val="cyan"/>
        </w:rPr>
        <w:t>status</w:t>
      </w:r>
      <w:r w:rsidRPr="00AB0D05">
        <w:rPr>
          <w:sz w:val="16"/>
        </w:rPr>
        <w:t xml:space="preserve"> </w:t>
      </w:r>
      <w:r w:rsidRPr="00A734F6">
        <w:rPr>
          <w:rStyle w:val="StyleUnderline"/>
        </w:rPr>
        <w:t>is where it earns</w:t>
      </w:r>
      <w:r w:rsidRPr="00AB0D05">
        <w:rPr>
          <w:sz w:val="16"/>
        </w:rPr>
        <w:t xml:space="preserve"> real </w:t>
      </w:r>
      <w:r w:rsidRPr="00A734F6">
        <w:rPr>
          <w:rStyle w:val="Emphasis"/>
        </w:rPr>
        <w:t>profit</w:t>
      </w:r>
      <w:r w:rsidRPr="00AB0D05">
        <w:rPr>
          <w:sz w:val="16"/>
        </w:rPr>
        <w:t xml:space="preserve">, </w:t>
      </w:r>
      <w:r w:rsidRPr="00A734F6">
        <w:rPr>
          <w:rStyle w:val="StyleUnderline"/>
        </w:rPr>
        <w:t>and</w:t>
      </w:r>
      <w:r w:rsidRPr="00AB0D05">
        <w:rPr>
          <w:sz w:val="16"/>
        </w:rPr>
        <w:t xml:space="preserve"> these exports </w:t>
      </w:r>
      <w:r w:rsidRPr="001F3934">
        <w:rPr>
          <w:rStyle w:val="StyleUnderline"/>
          <w:highlight w:val="cyan"/>
        </w:rPr>
        <w:t>serve as</w:t>
      </w:r>
      <w:r w:rsidRPr="00A734F6">
        <w:rPr>
          <w:rStyle w:val="StyleUnderline"/>
        </w:rPr>
        <w:t xml:space="preserve"> </w:t>
      </w:r>
      <w:r w:rsidRPr="001F3934">
        <w:rPr>
          <w:rStyle w:val="StyleUnderline"/>
          <w:highlight w:val="cyan"/>
        </w:rPr>
        <w:t>the</w:t>
      </w:r>
      <w:r w:rsidRPr="00AB0D05">
        <w:rPr>
          <w:sz w:val="16"/>
        </w:rPr>
        <w:t xml:space="preserve"> </w:t>
      </w:r>
      <w:r w:rsidRPr="00A734F6">
        <w:rPr>
          <w:rStyle w:val="Emphasis"/>
        </w:rPr>
        <w:t>bedrock</w:t>
      </w:r>
      <w:r w:rsidRPr="00AB0D05">
        <w:rPr>
          <w:sz w:val="16"/>
        </w:rPr>
        <w:t xml:space="preserve"> </w:t>
      </w:r>
      <w:r w:rsidRPr="00A734F6">
        <w:rPr>
          <w:rStyle w:val="StyleUnderline"/>
        </w:rPr>
        <w:t>of China's</w:t>
      </w:r>
      <w:r w:rsidRPr="00AB0D05">
        <w:rPr>
          <w:sz w:val="16"/>
        </w:rPr>
        <w:t xml:space="preserve"> </w:t>
      </w:r>
      <w:r w:rsidRPr="001F3934">
        <w:rPr>
          <w:rStyle w:val="StyleUnderline"/>
          <w:highlight w:val="cyan"/>
        </w:rPr>
        <w:t>economic</w:t>
      </w:r>
      <w:r w:rsidRPr="001F3934">
        <w:rPr>
          <w:sz w:val="16"/>
          <w:highlight w:val="cyan"/>
        </w:rPr>
        <w:t xml:space="preserve"> </w:t>
      </w:r>
      <w:r w:rsidRPr="001F3934">
        <w:rPr>
          <w:rStyle w:val="Emphasis"/>
          <w:highlight w:val="cyan"/>
        </w:rPr>
        <w:t>foundation</w:t>
      </w:r>
      <w:r w:rsidRPr="00AB0D05">
        <w:rPr>
          <w:sz w:val="16"/>
        </w:rPr>
        <w:t>. China's collaboration with the developed West has driven significant progress in science, technology, and business operations.</w:t>
      </w:r>
    </w:p>
    <w:p w14:paraId="5F75BF26" w14:textId="77777777" w:rsidR="00135645" w:rsidRPr="00AB0D05" w:rsidRDefault="00135645" w:rsidP="00135645"/>
    <w:p w14:paraId="4332F71C" w14:textId="77777777" w:rsidR="00135645" w:rsidRDefault="00135645" w:rsidP="00135645">
      <w:pPr>
        <w:pStyle w:val="Heading3"/>
      </w:pPr>
      <w:r>
        <w:t>Link---Framing---2NC</w:t>
      </w:r>
    </w:p>
    <w:p w14:paraId="153ED301" w14:textId="77777777" w:rsidR="00135645" w:rsidRDefault="00135645" w:rsidP="00135645">
      <w:pPr>
        <w:pStyle w:val="Heading4"/>
      </w:pPr>
      <w:r>
        <w:t xml:space="preserve">Any link is </w:t>
      </w:r>
      <w:r w:rsidRPr="00C86334">
        <w:rPr>
          <w:u w:val="single"/>
        </w:rPr>
        <w:t>sufficient</w:t>
      </w:r>
      <w:r>
        <w:t xml:space="preserve">. China’s economy is </w:t>
      </w:r>
      <w:r w:rsidRPr="00C86334">
        <w:t>on</w:t>
      </w:r>
      <w:r>
        <w:t xml:space="preserve"> the </w:t>
      </w:r>
      <w:r w:rsidRPr="00C86334">
        <w:rPr>
          <w:u w:val="single"/>
        </w:rPr>
        <w:t>brink</w:t>
      </w:r>
      <w:r>
        <w:t>.</w:t>
      </w:r>
    </w:p>
    <w:p w14:paraId="26317B12" w14:textId="77777777" w:rsidR="00135645" w:rsidRDefault="00135645" w:rsidP="00135645">
      <w:r>
        <w:t xml:space="preserve">Gordon G. </w:t>
      </w:r>
      <w:r w:rsidRPr="00C86334">
        <w:rPr>
          <w:rStyle w:val="Style13ptBold"/>
        </w:rPr>
        <w:t>Chang 24</w:t>
      </w:r>
      <w:r>
        <w:t xml:space="preserve">. Distinguished Senior Fellow, </w:t>
      </w:r>
      <w:proofErr w:type="spellStart"/>
      <w:r>
        <w:t>Gatestone</w:t>
      </w:r>
      <w:proofErr w:type="spellEnd"/>
      <w:r>
        <w:t xml:space="preserve"> Institute. "Biden's Right: China's Economy Is Indeed 'On the Brink'." Newsweek. 6-7-2024. https://www.newsweek.com/bidens-right-chinas-economy-indeed-brink-opinion-1909925 //</w:t>
      </w:r>
      <w:proofErr w:type="spellStart"/>
      <w:r>
        <w:t>yao</w:t>
      </w:r>
      <w:proofErr w:type="spellEnd"/>
    </w:p>
    <w:p w14:paraId="534B33BC" w14:textId="77777777" w:rsidR="00135645" w:rsidRPr="0027060B" w:rsidRDefault="00135645" w:rsidP="00135645">
      <w:pPr>
        <w:rPr>
          <w:sz w:val="16"/>
        </w:rPr>
      </w:pPr>
      <w:r w:rsidRPr="0027060B">
        <w:rPr>
          <w:sz w:val="16"/>
        </w:rPr>
        <w:t xml:space="preserve">President Joe Biden said in his May 28 Time interview that </w:t>
      </w:r>
      <w:r w:rsidRPr="001F3934">
        <w:rPr>
          <w:rStyle w:val="Emphasis"/>
          <w:highlight w:val="cyan"/>
        </w:rPr>
        <w:t>China's</w:t>
      </w:r>
      <w:r w:rsidRPr="0027060B">
        <w:rPr>
          <w:sz w:val="16"/>
        </w:rPr>
        <w:t xml:space="preserve"> "</w:t>
      </w:r>
      <w:r w:rsidRPr="00C86334">
        <w:rPr>
          <w:rStyle w:val="StyleUnderline"/>
        </w:rPr>
        <w:t xml:space="preserve">got an </w:t>
      </w:r>
      <w:r w:rsidRPr="001F3934">
        <w:rPr>
          <w:rStyle w:val="StyleUnderline"/>
          <w:highlight w:val="cyan"/>
        </w:rPr>
        <w:t>economy</w:t>
      </w:r>
      <w:r w:rsidRPr="00C86334">
        <w:rPr>
          <w:rStyle w:val="StyleUnderline"/>
        </w:rPr>
        <w:t xml:space="preserve"> that's </w:t>
      </w:r>
      <w:r w:rsidRPr="001F3934">
        <w:rPr>
          <w:rStyle w:val="StyleUnderline"/>
          <w:highlight w:val="cyan"/>
        </w:rPr>
        <w:t xml:space="preserve">on the </w:t>
      </w:r>
      <w:r w:rsidRPr="001F3934">
        <w:rPr>
          <w:rStyle w:val="Emphasis"/>
          <w:highlight w:val="cyan"/>
        </w:rPr>
        <w:t>brink</w:t>
      </w:r>
      <w:r w:rsidRPr="0027060B">
        <w:rPr>
          <w:sz w:val="16"/>
        </w:rPr>
        <w:t>."</w:t>
      </w:r>
    </w:p>
    <w:p w14:paraId="070C971B" w14:textId="77777777" w:rsidR="00135645" w:rsidRPr="0027060B" w:rsidRDefault="00135645" w:rsidP="00135645">
      <w:pPr>
        <w:rPr>
          <w:sz w:val="16"/>
        </w:rPr>
      </w:pPr>
      <w:r w:rsidRPr="0027060B">
        <w:rPr>
          <w:sz w:val="16"/>
        </w:rPr>
        <w:t>He's right.</w:t>
      </w:r>
    </w:p>
    <w:p w14:paraId="090D9831" w14:textId="77777777" w:rsidR="00135645" w:rsidRDefault="00135645" w:rsidP="00135645">
      <w:pPr>
        <w:rPr>
          <w:sz w:val="16"/>
        </w:rPr>
      </w:pPr>
      <w:r w:rsidRPr="0027060B">
        <w:rPr>
          <w:sz w:val="16"/>
        </w:rPr>
        <w:t xml:space="preserve">And </w:t>
      </w:r>
      <w:r w:rsidRPr="00C86334">
        <w:rPr>
          <w:rStyle w:val="StyleUnderline"/>
        </w:rPr>
        <w:t>we should care because</w:t>
      </w:r>
      <w:r w:rsidRPr="0027060B">
        <w:rPr>
          <w:sz w:val="16"/>
        </w:rPr>
        <w:t xml:space="preserve"> </w:t>
      </w:r>
      <w:r w:rsidRPr="001F3934">
        <w:rPr>
          <w:rStyle w:val="Emphasis"/>
          <w:highlight w:val="cyan"/>
        </w:rPr>
        <w:t>Xi</w:t>
      </w:r>
      <w:r w:rsidRPr="0027060B">
        <w:rPr>
          <w:sz w:val="16"/>
        </w:rPr>
        <w:t xml:space="preserve"> Jinping </w:t>
      </w:r>
      <w:r w:rsidRPr="001F3934">
        <w:rPr>
          <w:rStyle w:val="StyleUnderline"/>
          <w:highlight w:val="cyan"/>
        </w:rPr>
        <w:t>may</w:t>
      </w:r>
      <w:r w:rsidRPr="00C86334">
        <w:rPr>
          <w:rStyle w:val="StyleUnderline"/>
        </w:rPr>
        <w:t xml:space="preserve"> try to </w:t>
      </w:r>
      <w:r w:rsidRPr="001F3934">
        <w:rPr>
          <w:rStyle w:val="Emphasis"/>
          <w:highlight w:val="cyan"/>
        </w:rPr>
        <w:t>solve</w:t>
      </w:r>
      <w:r w:rsidRPr="00C86334">
        <w:rPr>
          <w:rStyle w:val="StyleUnderline"/>
        </w:rPr>
        <w:t xml:space="preserve"> his </w:t>
      </w:r>
      <w:r w:rsidRPr="001F3934">
        <w:rPr>
          <w:rStyle w:val="StyleUnderline"/>
          <w:highlight w:val="cyan"/>
        </w:rPr>
        <w:t>economic problems by</w:t>
      </w:r>
      <w:r w:rsidRPr="001F3934">
        <w:rPr>
          <w:sz w:val="16"/>
          <w:highlight w:val="cyan"/>
        </w:rPr>
        <w:t xml:space="preserve"> </w:t>
      </w:r>
      <w:r w:rsidRPr="001F3934">
        <w:rPr>
          <w:rStyle w:val="StyleUnderline"/>
          <w:highlight w:val="cyan"/>
        </w:rPr>
        <w:t>starting</w:t>
      </w:r>
      <w:r w:rsidRPr="0027060B">
        <w:rPr>
          <w:sz w:val="16"/>
        </w:rPr>
        <w:t xml:space="preserve"> another </w:t>
      </w:r>
      <w:r w:rsidRPr="001F3934">
        <w:rPr>
          <w:rStyle w:val="Emphasis"/>
          <w:highlight w:val="cyan"/>
        </w:rPr>
        <w:t>war</w:t>
      </w:r>
      <w:r w:rsidRPr="0027060B">
        <w:rPr>
          <w:sz w:val="16"/>
        </w:rPr>
        <w:t>.</w:t>
      </w:r>
    </w:p>
    <w:p w14:paraId="699437CF" w14:textId="77777777" w:rsidR="00135645" w:rsidRDefault="00135645" w:rsidP="00135645">
      <w:pPr>
        <w:rPr>
          <w:sz w:val="16"/>
        </w:rPr>
      </w:pPr>
      <w:r>
        <w:rPr>
          <w:sz w:val="16"/>
        </w:rPr>
        <w:t>&lt;&lt;CONDENSED, NONE OMITTED&gt;&gt;</w:t>
      </w:r>
    </w:p>
    <w:p w14:paraId="762E0040" w14:textId="77777777" w:rsidR="00135645" w:rsidRPr="0027060B" w:rsidRDefault="00135645" w:rsidP="00135645">
      <w:pPr>
        <w:rPr>
          <w:sz w:val="8"/>
          <w:szCs w:val="8"/>
        </w:rPr>
      </w:pPr>
      <w:r w:rsidRPr="0027060B">
        <w:rPr>
          <w:sz w:val="8"/>
          <w:szCs w:val="8"/>
        </w:rPr>
        <w:t xml:space="preserve">At first glance, Biden's gloomy assessment looks wrong. The official National Bureau of Statistics reported that China's gross domestic product beat expectations by a wide margin, growing 5 percent in the first calendar quarter of this year compared to the same period last year. That's a slight improvement </w:t>
      </w:r>
      <w:proofErr w:type="gramStart"/>
      <w:r w:rsidRPr="0027060B">
        <w:rPr>
          <w:sz w:val="8"/>
          <w:szCs w:val="8"/>
        </w:rPr>
        <w:t>of</w:t>
      </w:r>
      <w:proofErr w:type="gramEnd"/>
      <w:r w:rsidRPr="0027060B">
        <w:rPr>
          <w:sz w:val="8"/>
          <w:szCs w:val="8"/>
        </w:rPr>
        <w:t xml:space="preserve"> the robust 5 percent growth for all of last </w:t>
      </w:r>
      <w:proofErr w:type="spellStart"/>
      <w:proofErr w:type="gramStart"/>
      <w:r w:rsidRPr="0027060B">
        <w:rPr>
          <w:sz w:val="8"/>
          <w:szCs w:val="8"/>
        </w:rPr>
        <w:t>year.But</w:t>
      </w:r>
      <w:proofErr w:type="spellEnd"/>
      <w:proofErr w:type="gramEnd"/>
      <w:r w:rsidRPr="0027060B">
        <w:rPr>
          <w:sz w:val="8"/>
          <w:szCs w:val="8"/>
        </w:rPr>
        <w:t xml:space="preserve"> neither of these reports makes sense. As Anne Stevenson-Yang of J Capital Research told me this week, "I feel the numbers just don't mean anything anymore." There is now a large gap between reported results and what we can observe. The widely followed Rhodium Group believes the economy grew about 1.5 percent last year. That's in the ballpark of the "now close to 2 percent a year" that Biden reportedly told a group of Democratic Party donors in Park City, Utah last August. Growth has almost certainly declined since then. "China's economy is in a slow grind downwards," Andrew Collier of Hong Kong-based Orient Capital Research told me. "Start-ups are closing, no one can find a job, millions of people are paying mortgages on apartments that haven't been built, city services are closing down—it's a grim situation for Chinese people," says Stevenson-Yang, also author of Wild Ride: A Short History of the Opening and Closing of the Chinese Economy. "The sad thing about China is that the economic model has reached the end of its useful life, and there is nothing to do but change the model or incur great suffering." "It must be really scary when the economic model simply stops working," she added. "Ours had a heart-stopping moment in 2008, but we knew that if we got over the bad patch, capitalism basically worked." China is now having its long-delayed 2008 crisis. In 2008, Chinese leaders Hu Jintao and Wen Jiabao decided they would not suffer a downturn, so they embarked on the biggest debt-fueled stimulus program in history. China went on a building binge and created double-digit growth. As a result, the country is now grossly overbuilt. For instance, China, according to a former deputy head of the statistics bureau, has enough vacant apartments to house more than 1.4 billion people, the entire population of the country. Some believe there are enough empty apartments for three billion. Infrastructure, especially the Chinese rail system, was also overbuilt. Groaning under about $900 billion of debt, China State Railway Group has begun to cut back service by closing at least 26 high-speed rail stations. Now Hu's and Wen's successors </w:t>
      </w:r>
      <w:proofErr w:type="gramStart"/>
      <w:r w:rsidRPr="0027060B">
        <w:rPr>
          <w:sz w:val="8"/>
          <w:szCs w:val="8"/>
        </w:rPr>
        <w:t>have to</w:t>
      </w:r>
      <w:proofErr w:type="gramEnd"/>
      <w:r w:rsidRPr="0027060B">
        <w:rPr>
          <w:sz w:val="8"/>
          <w:szCs w:val="8"/>
        </w:rPr>
        <w:t xml:space="preserve"> figure out a way to pay back rail and all other debt. Even if the Chinese economy were growing as fast as currently reported, they would still have no way to do so. China's total-country debt-to-GDP ratio </w:t>
      </w:r>
      <w:proofErr w:type="gramStart"/>
      <w:r w:rsidRPr="0027060B">
        <w:rPr>
          <w:sz w:val="8"/>
          <w:szCs w:val="8"/>
        </w:rPr>
        <w:t>in reality is</w:t>
      </w:r>
      <w:proofErr w:type="gramEnd"/>
      <w:r w:rsidRPr="0027060B">
        <w:rPr>
          <w:sz w:val="8"/>
          <w:szCs w:val="8"/>
        </w:rPr>
        <w:t xml:space="preserve"> probably around 350 percent, if not higher. No one knows because there is so much "hidden debt," and Beijing has been issuing inflated GDP statistics. One thing we do know: A debt crisis is coming, and it could be history's biggest. Almost all observers recommend that China move to a consumption-based economy before it's too late, but Xi Jinping will not do that. Nobel laureate Paul Krugman told Bloomberg Television recently that China "seems bizarrely unable" to adopt "even modest steps towards a refocusing on domestic demand." Xi will not stimulate domestic demand or encourage consumption. Consumption, after all, would empower ordinary Chinese people, something that would weaken Communist Party control of the economy. It would also erode the power of state enterprises, a core Party constituency, and even undermine the financial stability of the gargantuan but precarious state banks. Xi has only one solution: pour money into factories and hope to export his way out of the predicament. This plan, however, assumes that other countries will continue to accept Chinese goods. "Never mind the theories about free trade, this is just not going to happen," said Krugman. "We can't absorb. The world will not accept everything that China wants to export." Already, countries are starting to resist. On May 14, Biden announced increases in tariff rates on China's steel and aluminum, semiconductors, electric vehicles, batteries and battery components and critical minerals, solar cells, ship-to-shore cranes, and medical products. The tariffs were "to protect American workers and businesses from China's unfair trade practices," per the administration. Biden's tariff moves will accelerate </w:t>
      </w:r>
      <w:proofErr w:type="gramStart"/>
      <w:r w:rsidRPr="0027060B">
        <w:rPr>
          <w:sz w:val="8"/>
          <w:szCs w:val="8"/>
        </w:rPr>
        <w:t>a trend</w:t>
      </w:r>
      <w:proofErr w:type="gramEnd"/>
      <w:r w:rsidRPr="0027060B">
        <w:rPr>
          <w:sz w:val="8"/>
          <w:szCs w:val="8"/>
        </w:rPr>
        <w:t xml:space="preserve">. America's merchandise imports from China plunged a stunning 20 percent last year. China is now no longer the largest source of imports for America. U.S. exports to China also declined by 4 percent. Overall, U.S.-China two-way trade fell 16 percent last year. This year, two-way trade for the first four months dropped 3 percent. The European Union may follow suit in imposing higher tariffs, and even Beijing's friends in the "Global South" are showing reluctance to accept Chinese goods. So far this year, China's exports have been unimpressive—up 2 percent in the first five months, compared to the same period last year—which means Xi Jinping's plan is </w:t>
      </w:r>
      <w:proofErr w:type="gramStart"/>
      <w:r w:rsidRPr="0027060B">
        <w:rPr>
          <w:sz w:val="8"/>
          <w:szCs w:val="8"/>
        </w:rPr>
        <w:t>not succeeding</w:t>
      </w:r>
      <w:proofErr w:type="gramEnd"/>
      <w:r w:rsidRPr="0027060B">
        <w:rPr>
          <w:sz w:val="8"/>
          <w:szCs w:val="8"/>
        </w:rPr>
        <w:t>. Collier does not think China's economy will "collapse"—"there are too many moving parts"—but the "structural decline," he says, "will last years." "I am hopeful that this may lead to a moderation of China's 'wolf warrior' diplomacy and an improvement in global relations given the importance of trade and the U.S. dollar to the economy," Collier said.</w:t>
      </w:r>
    </w:p>
    <w:p w14:paraId="5DCC8159" w14:textId="77777777" w:rsidR="00135645" w:rsidRDefault="00135645" w:rsidP="00135645">
      <w:pPr>
        <w:rPr>
          <w:sz w:val="16"/>
        </w:rPr>
      </w:pPr>
      <w:r>
        <w:rPr>
          <w:sz w:val="16"/>
        </w:rPr>
        <w:t>&lt;&lt;PARAGRAPH INTEGRITY RESUMES&gt;&gt;</w:t>
      </w:r>
    </w:p>
    <w:p w14:paraId="098B14F8" w14:textId="77777777" w:rsidR="00135645" w:rsidRPr="0027060B" w:rsidRDefault="00135645" w:rsidP="00135645">
      <w:pPr>
        <w:rPr>
          <w:sz w:val="16"/>
        </w:rPr>
      </w:pPr>
      <w:r w:rsidRPr="00C86334">
        <w:rPr>
          <w:rStyle w:val="StyleUnderline"/>
        </w:rPr>
        <w:t xml:space="preserve">A </w:t>
      </w:r>
      <w:r w:rsidRPr="00C86334">
        <w:rPr>
          <w:rStyle w:val="Emphasis"/>
        </w:rPr>
        <w:t>moderation</w:t>
      </w:r>
      <w:r w:rsidRPr="00C86334">
        <w:rPr>
          <w:rStyle w:val="StyleUnderline"/>
        </w:rPr>
        <w:t xml:space="preserve"> of Chinese policy is still in the cards</w:t>
      </w:r>
      <w:r w:rsidRPr="0027060B">
        <w:rPr>
          <w:sz w:val="16"/>
        </w:rPr>
        <w:t xml:space="preserve">, </w:t>
      </w:r>
      <w:r w:rsidRPr="00C86334">
        <w:rPr>
          <w:rStyle w:val="StyleUnderline"/>
        </w:rPr>
        <w:t>but</w:t>
      </w:r>
      <w:r w:rsidRPr="0027060B">
        <w:rPr>
          <w:sz w:val="16"/>
        </w:rPr>
        <w:t xml:space="preserve"> </w:t>
      </w:r>
      <w:r w:rsidRPr="00C86334">
        <w:rPr>
          <w:rStyle w:val="StyleUnderline"/>
        </w:rPr>
        <w:t>China's</w:t>
      </w:r>
      <w:r w:rsidRPr="0027060B">
        <w:rPr>
          <w:sz w:val="16"/>
        </w:rPr>
        <w:t xml:space="preserve"> </w:t>
      </w:r>
      <w:r w:rsidRPr="00C86334">
        <w:rPr>
          <w:rStyle w:val="Emphasis"/>
        </w:rPr>
        <w:t>aggressive</w:t>
      </w:r>
      <w:r w:rsidRPr="0027060B">
        <w:rPr>
          <w:sz w:val="16"/>
        </w:rPr>
        <w:t xml:space="preserve"> </w:t>
      </w:r>
      <w:r w:rsidRPr="00C86334">
        <w:rPr>
          <w:rStyle w:val="StyleUnderline"/>
        </w:rPr>
        <w:t xml:space="preserve">leader </w:t>
      </w:r>
      <w:r w:rsidRPr="001F3934">
        <w:rPr>
          <w:rStyle w:val="StyleUnderline"/>
          <w:highlight w:val="cyan"/>
        </w:rPr>
        <w:t>could</w:t>
      </w:r>
      <w:r w:rsidRPr="0027060B">
        <w:rPr>
          <w:sz w:val="16"/>
        </w:rPr>
        <w:t xml:space="preserve"> decide to </w:t>
      </w:r>
      <w:r w:rsidRPr="001F3934">
        <w:rPr>
          <w:rStyle w:val="StyleUnderline"/>
          <w:highlight w:val="cyan"/>
        </w:rPr>
        <w:t>take a</w:t>
      </w:r>
      <w:r w:rsidRPr="0027060B">
        <w:rPr>
          <w:sz w:val="16"/>
        </w:rPr>
        <w:t xml:space="preserve"> more </w:t>
      </w:r>
      <w:r w:rsidRPr="001F3934">
        <w:rPr>
          <w:rStyle w:val="Emphasis"/>
          <w:highlight w:val="cyan"/>
        </w:rPr>
        <w:t>belligerent approach</w:t>
      </w:r>
      <w:r w:rsidRPr="0027060B">
        <w:rPr>
          <w:sz w:val="16"/>
        </w:rPr>
        <w:t xml:space="preserve">. Last August, Biden called </w:t>
      </w:r>
      <w:r w:rsidRPr="001F3934">
        <w:rPr>
          <w:rStyle w:val="StyleUnderline"/>
          <w:highlight w:val="cyan"/>
        </w:rPr>
        <w:t>China a</w:t>
      </w:r>
      <w:r w:rsidRPr="0027060B">
        <w:rPr>
          <w:sz w:val="16"/>
        </w:rPr>
        <w:t xml:space="preserve"> "</w:t>
      </w:r>
      <w:r w:rsidRPr="00C86334">
        <w:rPr>
          <w:rStyle w:val="StyleUnderline"/>
        </w:rPr>
        <w:t xml:space="preserve">ticking </w:t>
      </w:r>
      <w:r w:rsidRPr="001F3934">
        <w:rPr>
          <w:rStyle w:val="Emphasis"/>
          <w:highlight w:val="cyan"/>
        </w:rPr>
        <w:t>time bomb</w:t>
      </w:r>
      <w:r w:rsidRPr="0027060B">
        <w:rPr>
          <w:sz w:val="16"/>
        </w:rPr>
        <w:t xml:space="preserve">." The trigger </w:t>
      </w:r>
      <w:r w:rsidRPr="00C86334">
        <w:rPr>
          <w:rStyle w:val="StyleUnderline"/>
        </w:rPr>
        <w:t>for</w:t>
      </w:r>
      <w:r w:rsidRPr="0027060B">
        <w:rPr>
          <w:sz w:val="16"/>
        </w:rPr>
        <w:t xml:space="preserve"> a </w:t>
      </w:r>
      <w:r w:rsidRPr="00C86334">
        <w:rPr>
          <w:rStyle w:val="Emphasis"/>
        </w:rPr>
        <w:t>detonation</w:t>
      </w:r>
      <w:r w:rsidRPr="0027060B">
        <w:rPr>
          <w:sz w:val="16"/>
        </w:rPr>
        <w:t xml:space="preserve"> </w:t>
      </w:r>
      <w:r w:rsidRPr="001F3934">
        <w:rPr>
          <w:rStyle w:val="StyleUnderline"/>
          <w:highlight w:val="cyan"/>
        </w:rPr>
        <w:t>could</w:t>
      </w:r>
      <w:r w:rsidRPr="00C86334">
        <w:rPr>
          <w:rStyle w:val="StyleUnderline"/>
        </w:rPr>
        <w:t xml:space="preserve"> be </w:t>
      </w:r>
      <w:r w:rsidRPr="001F3934">
        <w:rPr>
          <w:rStyle w:val="StyleUnderline"/>
          <w:highlight w:val="cyan"/>
        </w:rPr>
        <w:t>Xi</w:t>
      </w:r>
      <w:r w:rsidRPr="0027060B">
        <w:rPr>
          <w:sz w:val="16"/>
        </w:rPr>
        <w:t xml:space="preserve"> Jinping</w:t>
      </w:r>
      <w:r w:rsidRPr="00C86334">
        <w:rPr>
          <w:rStyle w:val="StyleUnderline"/>
        </w:rPr>
        <w:t>'s</w:t>
      </w:r>
      <w:r w:rsidRPr="0027060B">
        <w:rPr>
          <w:sz w:val="16"/>
        </w:rPr>
        <w:t xml:space="preserve"> </w:t>
      </w:r>
      <w:r w:rsidRPr="001F3934">
        <w:rPr>
          <w:rStyle w:val="StyleUnderline"/>
          <w:highlight w:val="cyan"/>
        </w:rPr>
        <w:t>realiz</w:t>
      </w:r>
      <w:r w:rsidRPr="00C86334">
        <w:rPr>
          <w:rStyle w:val="StyleUnderline"/>
        </w:rPr>
        <w:t>ation</w:t>
      </w:r>
      <w:r w:rsidRPr="0027060B">
        <w:rPr>
          <w:sz w:val="16"/>
        </w:rPr>
        <w:t xml:space="preserve"> that </w:t>
      </w:r>
      <w:r w:rsidRPr="001F3934">
        <w:rPr>
          <w:rStyle w:val="StyleUnderline"/>
          <w:highlight w:val="cyan"/>
        </w:rPr>
        <w:t>the</w:t>
      </w:r>
      <w:r w:rsidRPr="0027060B">
        <w:rPr>
          <w:sz w:val="16"/>
        </w:rPr>
        <w:t xml:space="preserve"> </w:t>
      </w:r>
      <w:r w:rsidRPr="00C86334">
        <w:rPr>
          <w:rStyle w:val="StyleUnderline"/>
        </w:rPr>
        <w:t xml:space="preserve">Chinese </w:t>
      </w:r>
      <w:r w:rsidRPr="001F3934">
        <w:rPr>
          <w:rStyle w:val="StyleUnderline"/>
          <w:highlight w:val="cyan"/>
        </w:rPr>
        <w:t>economy</w:t>
      </w:r>
      <w:r w:rsidRPr="00C86334">
        <w:rPr>
          <w:rStyle w:val="StyleUnderline"/>
        </w:rPr>
        <w:t xml:space="preserve"> </w:t>
      </w:r>
      <w:r w:rsidRPr="001F3934">
        <w:rPr>
          <w:rStyle w:val="Emphasis"/>
          <w:highlight w:val="cyan"/>
        </w:rPr>
        <w:t>cannot be rescued</w:t>
      </w:r>
      <w:r w:rsidRPr="0027060B">
        <w:rPr>
          <w:sz w:val="16"/>
        </w:rPr>
        <w:t xml:space="preserve">, </w:t>
      </w:r>
      <w:r w:rsidRPr="00C86334">
        <w:rPr>
          <w:rStyle w:val="StyleUnderline"/>
        </w:rPr>
        <w:t>which means he would see a</w:t>
      </w:r>
      <w:r w:rsidRPr="0027060B">
        <w:rPr>
          <w:sz w:val="16"/>
        </w:rPr>
        <w:t xml:space="preserve"> </w:t>
      </w:r>
      <w:r w:rsidRPr="00C86334">
        <w:rPr>
          <w:rStyle w:val="Emphasis"/>
        </w:rPr>
        <w:t>closing window of opportunity</w:t>
      </w:r>
      <w:r w:rsidRPr="0027060B">
        <w:rPr>
          <w:sz w:val="16"/>
        </w:rPr>
        <w:t xml:space="preserve"> </w:t>
      </w:r>
      <w:r w:rsidRPr="00C86334">
        <w:rPr>
          <w:rStyle w:val="StyleUnderline"/>
        </w:rPr>
        <w:t>to achieve</w:t>
      </w:r>
      <w:r w:rsidRPr="0027060B">
        <w:rPr>
          <w:sz w:val="16"/>
        </w:rPr>
        <w:t xml:space="preserve"> </w:t>
      </w:r>
      <w:r w:rsidRPr="00C86334">
        <w:rPr>
          <w:rStyle w:val="StyleUnderline"/>
        </w:rPr>
        <w:t>his</w:t>
      </w:r>
      <w:r w:rsidRPr="0027060B">
        <w:rPr>
          <w:sz w:val="16"/>
        </w:rPr>
        <w:t xml:space="preserve"> </w:t>
      </w:r>
      <w:r w:rsidRPr="00C86334">
        <w:rPr>
          <w:rStyle w:val="StyleUnderline"/>
        </w:rPr>
        <w:t>expansive</w:t>
      </w:r>
      <w:r w:rsidRPr="0027060B">
        <w:rPr>
          <w:sz w:val="16"/>
        </w:rPr>
        <w:t xml:space="preserve"> </w:t>
      </w:r>
      <w:r w:rsidRPr="00C86334">
        <w:rPr>
          <w:rStyle w:val="Emphasis"/>
        </w:rPr>
        <w:t>ambitions</w:t>
      </w:r>
      <w:r w:rsidRPr="0027060B">
        <w:rPr>
          <w:sz w:val="16"/>
        </w:rPr>
        <w:t>.</w:t>
      </w:r>
    </w:p>
    <w:p w14:paraId="37B01535" w14:textId="77777777" w:rsidR="00135645" w:rsidRPr="0027060B" w:rsidRDefault="00135645" w:rsidP="00135645">
      <w:pPr>
        <w:rPr>
          <w:sz w:val="16"/>
        </w:rPr>
      </w:pPr>
      <w:r w:rsidRPr="0027060B">
        <w:rPr>
          <w:sz w:val="16"/>
        </w:rPr>
        <w:t xml:space="preserve">And </w:t>
      </w:r>
      <w:r w:rsidRPr="00C86334">
        <w:rPr>
          <w:rStyle w:val="StyleUnderline"/>
        </w:rPr>
        <w:t>he may perceive</w:t>
      </w:r>
      <w:r w:rsidRPr="0027060B">
        <w:rPr>
          <w:sz w:val="16"/>
        </w:rPr>
        <w:t xml:space="preserve"> a closing window </w:t>
      </w:r>
      <w:proofErr w:type="gramStart"/>
      <w:r w:rsidRPr="00C86334">
        <w:rPr>
          <w:rStyle w:val="StyleUnderline"/>
        </w:rPr>
        <w:t>as a way to</w:t>
      </w:r>
      <w:proofErr w:type="gramEnd"/>
      <w:r w:rsidRPr="00C86334">
        <w:rPr>
          <w:rStyle w:val="StyleUnderline"/>
        </w:rPr>
        <w:t xml:space="preserve"> </w:t>
      </w:r>
      <w:r w:rsidRPr="00C86334">
        <w:rPr>
          <w:rStyle w:val="Emphasis"/>
        </w:rPr>
        <w:t>stay in power</w:t>
      </w:r>
      <w:r w:rsidRPr="0027060B">
        <w:rPr>
          <w:sz w:val="16"/>
        </w:rPr>
        <w:t xml:space="preserve">. If you're </w:t>
      </w:r>
      <w:r w:rsidRPr="00C86334">
        <w:rPr>
          <w:rStyle w:val="StyleUnderline"/>
        </w:rPr>
        <w:t>Xi</w:t>
      </w:r>
      <w:r w:rsidRPr="0027060B">
        <w:rPr>
          <w:sz w:val="16"/>
        </w:rPr>
        <w:t xml:space="preserve"> Jinping facing a failing economy, do you accept forced retirement and possible incarceration or do you </w:t>
      </w:r>
      <w:r w:rsidRPr="00C86334">
        <w:rPr>
          <w:rStyle w:val="Emphasis"/>
        </w:rPr>
        <w:t>invade</w:t>
      </w:r>
      <w:r w:rsidRPr="00C86334">
        <w:rPr>
          <w:rStyle w:val="StyleUnderline"/>
        </w:rPr>
        <w:t xml:space="preserve"> some neighbor</w:t>
      </w:r>
      <w:r w:rsidRPr="0027060B">
        <w:rPr>
          <w:sz w:val="16"/>
        </w:rPr>
        <w:t>?</w:t>
      </w:r>
    </w:p>
    <w:p w14:paraId="792A650C" w14:textId="77777777" w:rsidR="00135645" w:rsidRPr="0027060B" w:rsidRDefault="00135645" w:rsidP="00135645">
      <w:pPr>
        <w:rPr>
          <w:sz w:val="16"/>
        </w:rPr>
      </w:pPr>
      <w:r w:rsidRPr="0027060B">
        <w:rPr>
          <w:sz w:val="16"/>
        </w:rPr>
        <w:t xml:space="preserve">Already </w:t>
      </w:r>
      <w:r w:rsidRPr="00C86334">
        <w:rPr>
          <w:rStyle w:val="StyleUnderline"/>
        </w:rPr>
        <w:t xml:space="preserve">there are signs of </w:t>
      </w:r>
      <w:r w:rsidRPr="00C86334">
        <w:rPr>
          <w:rStyle w:val="Emphasis"/>
        </w:rPr>
        <w:t>discontent</w:t>
      </w:r>
      <w:r w:rsidRPr="00C86334">
        <w:rPr>
          <w:rStyle w:val="StyleUnderline"/>
        </w:rPr>
        <w:t xml:space="preserve"> in the Chinese </w:t>
      </w:r>
      <w:r w:rsidRPr="00C86334">
        <w:rPr>
          <w:rStyle w:val="Emphasis"/>
        </w:rPr>
        <w:t>leadership</w:t>
      </w:r>
      <w:r w:rsidRPr="0027060B">
        <w:rPr>
          <w:sz w:val="16"/>
        </w:rPr>
        <w:t xml:space="preserve"> and military. </w:t>
      </w:r>
      <w:r w:rsidRPr="0027060B">
        <w:rPr>
          <w:rStyle w:val="StyleUnderline"/>
        </w:rPr>
        <w:t xml:space="preserve">A </w:t>
      </w:r>
      <w:r w:rsidRPr="001F3934">
        <w:rPr>
          <w:rStyle w:val="StyleUnderline"/>
        </w:rPr>
        <w:t>war</w:t>
      </w:r>
      <w:r w:rsidRPr="001F3934">
        <w:rPr>
          <w:sz w:val="16"/>
        </w:rPr>
        <w:t xml:space="preserve">, </w:t>
      </w:r>
      <w:r w:rsidRPr="001F3934">
        <w:rPr>
          <w:rStyle w:val="StyleUnderline"/>
        </w:rPr>
        <w:t>Xi</w:t>
      </w:r>
      <w:r w:rsidRPr="001F3934">
        <w:rPr>
          <w:sz w:val="16"/>
        </w:rPr>
        <w:t xml:space="preserve"> </w:t>
      </w:r>
      <w:r w:rsidRPr="001F3934">
        <w:rPr>
          <w:rStyle w:val="StyleUnderline"/>
        </w:rPr>
        <w:t>might reason</w:t>
      </w:r>
      <w:r w:rsidRPr="001F3934">
        <w:rPr>
          <w:sz w:val="16"/>
        </w:rPr>
        <w:t xml:space="preserve">, </w:t>
      </w:r>
      <w:r w:rsidRPr="001F3934">
        <w:rPr>
          <w:rStyle w:val="StyleUnderline"/>
        </w:rPr>
        <w:t>would</w:t>
      </w:r>
      <w:r w:rsidRPr="001F3934">
        <w:rPr>
          <w:sz w:val="16"/>
        </w:rPr>
        <w:t xml:space="preserve"> likely </w:t>
      </w:r>
      <w:r w:rsidRPr="001F3934">
        <w:rPr>
          <w:rStyle w:val="Emphasis"/>
        </w:rPr>
        <w:t>prevent</w:t>
      </w:r>
      <w:r w:rsidRPr="0027060B">
        <w:rPr>
          <w:sz w:val="16"/>
        </w:rPr>
        <w:t xml:space="preserve"> his </w:t>
      </w:r>
      <w:r w:rsidRPr="0027060B">
        <w:rPr>
          <w:rStyle w:val="StyleUnderline"/>
        </w:rPr>
        <w:t xml:space="preserve">political enemies from </w:t>
      </w:r>
      <w:r w:rsidRPr="0027060B">
        <w:rPr>
          <w:rStyle w:val="Emphasis"/>
        </w:rPr>
        <w:t>removing him</w:t>
      </w:r>
      <w:r w:rsidRPr="0027060B">
        <w:rPr>
          <w:sz w:val="16"/>
        </w:rPr>
        <w:t xml:space="preserve"> from power.</w:t>
      </w:r>
    </w:p>
    <w:p w14:paraId="6A73728C" w14:textId="77777777" w:rsidR="00135645" w:rsidRPr="0027060B" w:rsidRDefault="00135645" w:rsidP="00135645"/>
    <w:p w14:paraId="69FE41FE" w14:textId="77777777" w:rsidR="00135645" w:rsidRDefault="00135645" w:rsidP="00135645">
      <w:pPr>
        <w:pStyle w:val="Heading2"/>
      </w:pPr>
      <w:r>
        <w:t>Internal</w:t>
      </w:r>
    </w:p>
    <w:p w14:paraId="5A36A502" w14:textId="77777777" w:rsidR="00135645" w:rsidRDefault="00135645" w:rsidP="00135645">
      <w:pPr>
        <w:pStyle w:val="Heading3"/>
      </w:pPr>
      <w:r>
        <w:t>Internal---Instability---1NC</w:t>
      </w:r>
    </w:p>
    <w:p w14:paraId="7D65219A" w14:textId="77777777" w:rsidR="00135645" w:rsidRDefault="00135645" w:rsidP="00135645">
      <w:pPr>
        <w:pStyle w:val="Heading4"/>
      </w:pPr>
      <w:r>
        <w:t xml:space="preserve">Slow growth ensures </w:t>
      </w:r>
      <w:r>
        <w:rPr>
          <w:u w:val="single"/>
        </w:rPr>
        <w:t>internal</w:t>
      </w:r>
      <w:r w:rsidRPr="008438B6">
        <w:rPr>
          <w:u w:val="single"/>
        </w:rPr>
        <w:t xml:space="preserve"> instability</w:t>
      </w:r>
      <w:r>
        <w:t xml:space="preserve"> and global </w:t>
      </w:r>
      <w:r w:rsidRPr="008438B6">
        <w:rPr>
          <w:u w:val="single"/>
        </w:rPr>
        <w:t>depression</w:t>
      </w:r>
      <w:r>
        <w:t>.</w:t>
      </w:r>
    </w:p>
    <w:p w14:paraId="2BC71605" w14:textId="77777777" w:rsidR="00135645" w:rsidRDefault="00135645" w:rsidP="00135645">
      <w:r>
        <w:t xml:space="preserve">Linette </w:t>
      </w:r>
      <w:r w:rsidRPr="008438B6">
        <w:rPr>
          <w:rStyle w:val="Style13ptBold"/>
        </w:rPr>
        <w:t>Lopez 21</w:t>
      </w:r>
      <w:r>
        <w:t>. Senior correspondent, BA in Journalism from Columbia University. "If China's economy keeps stumbling, it won't just take down Beijing — the whole world will collapse with it." Business Insider. 10-23-2021. https://www.businessinsider.com/china-economy-xi-jinping-evergrande-debt-american-world-fallout-2021-10 //</w:t>
      </w:r>
      <w:proofErr w:type="spellStart"/>
      <w:r>
        <w:t>yao</w:t>
      </w:r>
      <w:proofErr w:type="spellEnd"/>
    </w:p>
    <w:p w14:paraId="0FA48813" w14:textId="77777777" w:rsidR="00135645" w:rsidRPr="008438B6" w:rsidRDefault="00135645" w:rsidP="00135645">
      <w:pPr>
        <w:rPr>
          <w:sz w:val="16"/>
        </w:rPr>
      </w:pPr>
      <w:r w:rsidRPr="008438B6">
        <w:rPr>
          <w:sz w:val="16"/>
        </w:rPr>
        <w:t xml:space="preserve">But all the saber-rattling isn't likely to alter the economic reality. China has no real option </w:t>
      </w:r>
      <w:proofErr w:type="gramStart"/>
      <w:r w:rsidRPr="008438B6">
        <w:rPr>
          <w:sz w:val="16"/>
        </w:rPr>
        <w:t>at the moment</w:t>
      </w:r>
      <w:proofErr w:type="gramEnd"/>
      <w:r w:rsidRPr="008438B6">
        <w:rPr>
          <w:sz w:val="16"/>
        </w:rPr>
        <w:t xml:space="preserve"> but to slow its growth, and a </w:t>
      </w:r>
      <w:r w:rsidRPr="00170CB3">
        <w:rPr>
          <w:rStyle w:val="Emphasis"/>
          <w:highlight w:val="cyan"/>
        </w:rPr>
        <w:t>slow-growth</w:t>
      </w:r>
      <w:r w:rsidRPr="008438B6">
        <w:rPr>
          <w:rStyle w:val="StyleUnderline"/>
        </w:rPr>
        <w:t xml:space="preserve"> </w:t>
      </w:r>
      <w:r w:rsidRPr="00170CB3">
        <w:rPr>
          <w:rStyle w:val="StyleUnderline"/>
          <w:highlight w:val="cyan"/>
        </w:rPr>
        <w:t>China</w:t>
      </w:r>
      <w:r w:rsidRPr="008438B6">
        <w:rPr>
          <w:sz w:val="16"/>
        </w:rPr>
        <w:t xml:space="preserve"> </w:t>
      </w:r>
      <w:r w:rsidRPr="00170CB3">
        <w:rPr>
          <w:rStyle w:val="StyleUnderline"/>
        </w:rPr>
        <w:t>will</w:t>
      </w:r>
      <w:r w:rsidRPr="00170CB3">
        <w:rPr>
          <w:sz w:val="16"/>
        </w:rPr>
        <w:t xml:space="preserve"> inevitably </w:t>
      </w:r>
      <w:r w:rsidRPr="00170CB3">
        <w:rPr>
          <w:rStyle w:val="StyleUnderline"/>
        </w:rPr>
        <w:t>act as a</w:t>
      </w:r>
      <w:r w:rsidRPr="00170CB3">
        <w:rPr>
          <w:sz w:val="16"/>
        </w:rPr>
        <w:t xml:space="preserve"> </w:t>
      </w:r>
      <w:r w:rsidRPr="00170CB3">
        <w:rPr>
          <w:rStyle w:val="Emphasis"/>
        </w:rPr>
        <w:t>brake</w:t>
      </w:r>
      <w:r w:rsidRPr="00170CB3">
        <w:rPr>
          <w:sz w:val="16"/>
        </w:rPr>
        <w:t xml:space="preserve"> </w:t>
      </w:r>
      <w:r w:rsidRPr="00170CB3">
        <w:rPr>
          <w:rStyle w:val="StyleUnderline"/>
        </w:rPr>
        <w:t xml:space="preserve">on the </w:t>
      </w:r>
      <w:r w:rsidRPr="00170CB3">
        <w:rPr>
          <w:rStyle w:val="Emphasis"/>
        </w:rPr>
        <w:t>global</w:t>
      </w:r>
      <w:r w:rsidRPr="00170CB3">
        <w:rPr>
          <w:rStyle w:val="StyleUnderline"/>
        </w:rPr>
        <w:t xml:space="preserve"> economy</w:t>
      </w:r>
      <w:r w:rsidRPr="00170CB3">
        <w:rPr>
          <w:sz w:val="16"/>
        </w:rPr>
        <w:t>. As</w:t>
      </w:r>
      <w:r w:rsidRPr="008438B6">
        <w:rPr>
          <w:sz w:val="16"/>
        </w:rPr>
        <w:t xml:space="preserve"> Joyce Chang, the global head of research for JPMorgan, observed in a recent talk, </w:t>
      </w:r>
      <w:r w:rsidRPr="00170CB3">
        <w:rPr>
          <w:rStyle w:val="StyleUnderline"/>
          <w:highlight w:val="cyan"/>
        </w:rPr>
        <w:t>a</w:t>
      </w:r>
      <w:r w:rsidRPr="008438B6">
        <w:rPr>
          <w:rStyle w:val="StyleUnderline"/>
        </w:rPr>
        <w:t xml:space="preserve"> 1</w:t>
      </w:r>
      <w:r w:rsidRPr="008438B6">
        <w:rPr>
          <w:sz w:val="16"/>
        </w:rPr>
        <w:t>-percentage-</w:t>
      </w:r>
      <w:r w:rsidRPr="00170CB3">
        <w:rPr>
          <w:rStyle w:val="StyleUnderline"/>
          <w:highlight w:val="cyan"/>
        </w:rPr>
        <w:t>point decline</w:t>
      </w:r>
      <w:r w:rsidRPr="008438B6">
        <w:rPr>
          <w:sz w:val="16"/>
        </w:rPr>
        <w:t xml:space="preserve"> </w:t>
      </w:r>
      <w:r w:rsidRPr="00170CB3">
        <w:rPr>
          <w:rStyle w:val="StyleUnderline"/>
          <w:highlight w:val="cyan"/>
        </w:rPr>
        <w:t>in China</w:t>
      </w:r>
      <w:r w:rsidRPr="00170CB3">
        <w:rPr>
          <w:rStyle w:val="StyleUnderline"/>
        </w:rPr>
        <w:t>'s</w:t>
      </w:r>
      <w:r w:rsidRPr="008438B6">
        <w:rPr>
          <w:rStyle w:val="StyleUnderline"/>
        </w:rPr>
        <w:t xml:space="preserve"> growth </w:t>
      </w:r>
      <w:r w:rsidRPr="00170CB3">
        <w:rPr>
          <w:rStyle w:val="StyleUnderline"/>
          <w:highlight w:val="cyan"/>
        </w:rPr>
        <w:t>takes</w:t>
      </w:r>
      <w:r w:rsidRPr="00170CB3">
        <w:rPr>
          <w:sz w:val="16"/>
          <w:highlight w:val="cyan"/>
        </w:rPr>
        <w:t xml:space="preserve"> </w:t>
      </w:r>
      <w:r w:rsidRPr="00170CB3">
        <w:rPr>
          <w:rStyle w:val="Emphasis"/>
          <w:highlight w:val="cyan"/>
        </w:rPr>
        <w:t>half</w:t>
      </w:r>
      <w:r w:rsidRPr="008438B6">
        <w:rPr>
          <w:rStyle w:val="StyleUnderline"/>
        </w:rPr>
        <w:t xml:space="preserve"> a point </w:t>
      </w:r>
      <w:r w:rsidRPr="00170CB3">
        <w:rPr>
          <w:rStyle w:val="StyleUnderline"/>
          <w:highlight w:val="cyan"/>
        </w:rPr>
        <w:t>off</w:t>
      </w:r>
      <w:r w:rsidRPr="008438B6">
        <w:rPr>
          <w:rStyle w:val="StyleUnderline"/>
        </w:rPr>
        <w:t xml:space="preserve"> </w:t>
      </w:r>
      <w:r w:rsidRPr="00170CB3">
        <w:rPr>
          <w:rStyle w:val="StyleUnderline"/>
          <w:highlight w:val="cyan"/>
        </w:rPr>
        <w:t>global growth</w:t>
      </w:r>
      <w:r w:rsidRPr="008438B6">
        <w:rPr>
          <w:sz w:val="16"/>
        </w:rPr>
        <w:t xml:space="preserve">. Morgan Stanley estimates that from 2022 to 2025, China's growth will be 0.4 percentage points lower each year than previously estimated — and that's the best-case scenario. If investment contracts sharply, China's growth could drop by 1.2 points lower each year — </w:t>
      </w:r>
      <w:r w:rsidRPr="00170CB3">
        <w:rPr>
          <w:rStyle w:val="StyleUnderline"/>
          <w:highlight w:val="cyan"/>
        </w:rPr>
        <w:t>which</w:t>
      </w:r>
      <w:r w:rsidRPr="008438B6">
        <w:rPr>
          <w:sz w:val="16"/>
        </w:rPr>
        <w:t xml:space="preserve"> in turn </w:t>
      </w:r>
      <w:r w:rsidRPr="008438B6">
        <w:rPr>
          <w:rStyle w:val="StyleUnderline"/>
        </w:rPr>
        <w:t xml:space="preserve">would </w:t>
      </w:r>
      <w:r w:rsidRPr="00170CB3">
        <w:rPr>
          <w:rStyle w:val="Emphasis"/>
          <w:highlight w:val="cyan"/>
        </w:rPr>
        <w:t>depress</w:t>
      </w:r>
      <w:r w:rsidRPr="008438B6">
        <w:rPr>
          <w:rStyle w:val="StyleUnderline"/>
        </w:rPr>
        <w:t xml:space="preserve"> economies </w:t>
      </w:r>
      <w:r w:rsidRPr="00170CB3">
        <w:rPr>
          <w:rStyle w:val="StyleUnderline"/>
          <w:highlight w:val="cyan"/>
        </w:rPr>
        <w:t>worldwide</w:t>
      </w:r>
      <w:r w:rsidRPr="008438B6">
        <w:rPr>
          <w:sz w:val="16"/>
        </w:rPr>
        <w:t>.</w:t>
      </w:r>
    </w:p>
    <w:p w14:paraId="3604F49B" w14:textId="77777777" w:rsidR="00135645" w:rsidRPr="008438B6" w:rsidRDefault="00135645" w:rsidP="00135645">
      <w:pPr>
        <w:rPr>
          <w:sz w:val="16"/>
        </w:rPr>
      </w:pPr>
      <w:r w:rsidRPr="008438B6">
        <w:rPr>
          <w:sz w:val="16"/>
        </w:rPr>
        <w:t xml:space="preserve">China's </w:t>
      </w:r>
      <w:r w:rsidRPr="00170CB3">
        <w:rPr>
          <w:rStyle w:val="Emphasis"/>
          <w:highlight w:val="cyan"/>
        </w:rPr>
        <w:t>slowdown</w:t>
      </w:r>
      <w:r w:rsidRPr="008438B6">
        <w:rPr>
          <w:rStyle w:val="StyleUnderline"/>
        </w:rPr>
        <w:t xml:space="preserve"> will</w:t>
      </w:r>
      <w:r w:rsidRPr="008438B6">
        <w:rPr>
          <w:sz w:val="16"/>
        </w:rPr>
        <w:t xml:space="preserve"> most </w:t>
      </w:r>
      <w:r w:rsidRPr="008438B6">
        <w:rPr>
          <w:rStyle w:val="StyleUnderline"/>
        </w:rPr>
        <w:t xml:space="preserve">directly </w:t>
      </w:r>
      <w:r w:rsidRPr="00170CB3">
        <w:rPr>
          <w:rStyle w:val="StyleUnderline"/>
          <w:highlight w:val="cyan"/>
        </w:rPr>
        <w:t>affect</w:t>
      </w:r>
      <w:r w:rsidRPr="008438B6">
        <w:rPr>
          <w:sz w:val="16"/>
        </w:rPr>
        <w:t xml:space="preserve"> its near </w:t>
      </w:r>
      <w:r w:rsidRPr="008438B6">
        <w:rPr>
          <w:rStyle w:val="StyleUnderline"/>
        </w:rPr>
        <w:t>neighbors in</w:t>
      </w:r>
      <w:r w:rsidRPr="008438B6">
        <w:rPr>
          <w:sz w:val="16"/>
        </w:rPr>
        <w:t xml:space="preserve"> Asia — </w:t>
      </w:r>
      <w:r w:rsidRPr="00170CB3">
        <w:rPr>
          <w:rStyle w:val="Emphasis"/>
          <w:highlight w:val="cyan"/>
        </w:rPr>
        <w:t>So</w:t>
      </w:r>
      <w:r w:rsidRPr="008438B6">
        <w:rPr>
          <w:sz w:val="16"/>
        </w:rPr>
        <w:t xml:space="preserve">uth </w:t>
      </w:r>
      <w:r w:rsidRPr="00170CB3">
        <w:rPr>
          <w:rStyle w:val="Emphasis"/>
          <w:highlight w:val="cyan"/>
        </w:rPr>
        <w:t>Ko</w:t>
      </w:r>
      <w:r w:rsidRPr="008438B6">
        <w:rPr>
          <w:sz w:val="16"/>
        </w:rPr>
        <w:t xml:space="preserve">rea </w:t>
      </w:r>
      <w:r w:rsidRPr="008438B6">
        <w:rPr>
          <w:rStyle w:val="StyleUnderline"/>
        </w:rPr>
        <w:t>and</w:t>
      </w:r>
      <w:r w:rsidRPr="008438B6">
        <w:rPr>
          <w:sz w:val="16"/>
        </w:rPr>
        <w:t xml:space="preserve"> </w:t>
      </w:r>
      <w:r w:rsidRPr="00170CB3">
        <w:rPr>
          <w:rStyle w:val="Emphasis"/>
          <w:highlight w:val="cyan"/>
        </w:rPr>
        <w:t>Taiwan</w:t>
      </w:r>
      <w:r w:rsidRPr="008438B6">
        <w:rPr>
          <w:sz w:val="16"/>
        </w:rPr>
        <w:t xml:space="preserve"> — </w:t>
      </w:r>
      <w:r w:rsidRPr="008438B6">
        <w:rPr>
          <w:rStyle w:val="StyleUnderline"/>
        </w:rPr>
        <w:t>as well as energy</w:t>
      </w:r>
      <w:r w:rsidRPr="008438B6">
        <w:rPr>
          <w:sz w:val="16"/>
        </w:rPr>
        <w:t xml:space="preserve"> and commodity </w:t>
      </w:r>
      <w:r w:rsidRPr="008438B6">
        <w:rPr>
          <w:rStyle w:val="StyleUnderline"/>
        </w:rPr>
        <w:t>suppliers</w:t>
      </w:r>
      <w:r w:rsidRPr="008438B6">
        <w:rPr>
          <w:sz w:val="16"/>
        </w:rPr>
        <w:t xml:space="preserve">, </w:t>
      </w:r>
      <w:r w:rsidRPr="008438B6">
        <w:rPr>
          <w:rStyle w:val="StyleUnderline"/>
        </w:rPr>
        <w:t>like</w:t>
      </w:r>
      <w:r w:rsidRPr="008438B6">
        <w:rPr>
          <w:sz w:val="16"/>
        </w:rPr>
        <w:t xml:space="preserve"> </w:t>
      </w:r>
      <w:r w:rsidRPr="00170CB3">
        <w:rPr>
          <w:rStyle w:val="Emphasis"/>
          <w:highlight w:val="cyan"/>
        </w:rPr>
        <w:t>Russia</w:t>
      </w:r>
      <w:r w:rsidRPr="008438B6">
        <w:rPr>
          <w:sz w:val="16"/>
        </w:rPr>
        <w:t xml:space="preserve"> and Norway. And the entire world will feel the weight of China's weakness through slower, more expensive exports. What's more, </w:t>
      </w:r>
      <w:r w:rsidRPr="00170CB3">
        <w:rPr>
          <w:rStyle w:val="StyleUnderline"/>
          <w:highlight w:val="cyan"/>
        </w:rPr>
        <w:t>the</w:t>
      </w:r>
      <w:r w:rsidRPr="008438B6">
        <w:rPr>
          <w:sz w:val="16"/>
        </w:rPr>
        <w:t xml:space="preserve"> </w:t>
      </w:r>
      <w:r w:rsidRPr="008438B6">
        <w:rPr>
          <w:rStyle w:val="StyleUnderline"/>
        </w:rPr>
        <w:t xml:space="preserve">economic </w:t>
      </w:r>
      <w:r w:rsidRPr="00170CB3">
        <w:rPr>
          <w:rStyle w:val="StyleUnderline"/>
          <w:highlight w:val="cyan"/>
        </w:rPr>
        <w:t>repercussions</w:t>
      </w:r>
      <w:r w:rsidRPr="008438B6">
        <w:rPr>
          <w:rStyle w:val="StyleUnderline"/>
        </w:rPr>
        <w:t xml:space="preserve"> will</w:t>
      </w:r>
      <w:r w:rsidRPr="008438B6">
        <w:rPr>
          <w:sz w:val="16"/>
        </w:rPr>
        <w:t xml:space="preserve"> almost certainly </w:t>
      </w:r>
      <w:r w:rsidRPr="008438B6">
        <w:rPr>
          <w:rStyle w:val="StyleUnderline"/>
        </w:rPr>
        <w:t xml:space="preserve">be </w:t>
      </w:r>
      <w:r w:rsidRPr="00170CB3">
        <w:rPr>
          <w:rStyle w:val="StyleUnderline"/>
          <w:highlight w:val="cyan"/>
        </w:rPr>
        <w:t>accompanied by</w:t>
      </w:r>
      <w:r w:rsidRPr="008438B6">
        <w:rPr>
          <w:sz w:val="16"/>
        </w:rPr>
        <w:t xml:space="preserve"> </w:t>
      </w:r>
      <w:r w:rsidRPr="00170CB3">
        <w:rPr>
          <w:rStyle w:val="Emphasis"/>
          <w:highlight w:val="cyan"/>
        </w:rPr>
        <w:t>social upheaval</w:t>
      </w:r>
      <w:r w:rsidRPr="008438B6">
        <w:rPr>
          <w:sz w:val="16"/>
        </w:rPr>
        <w:t xml:space="preserve">. The Stanford economist Scott Rozelle worries that </w:t>
      </w:r>
      <w:r w:rsidRPr="008438B6">
        <w:rPr>
          <w:rStyle w:val="StyleUnderline"/>
        </w:rPr>
        <w:t>Beijing will respond</w:t>
      </w:r>
      <w:r w:rsidRPr="008438B6">
        <w:rPr>
          <w:sz w:val="16"/>
        </w:rPr>
        <w:t xml:space="preserve"> to any threat to its authority </w:t>
      </w:r>
      <w:r w:rsidRPr="008438B6">
        <w:rPr>
          <w:rStyle w:val="StyleUnderline"/>
        </w:rPr>
        <w:t xml:space="preserve">by ratcheting up </w:t>
      </w:r>
      <w:r w:rsidRPr="008438B6">
        <w:rPr>
          <w:rStyle w:val="Emphasis"/>
        </w:rPr>
        <w:t>nationalistic</w:t>
      </w:r>
      <w:r w:rsidRPr="008438B6">
        <w:rPr>
          <w:rStyle w:val="StyleUnderline"/>
        </w:rPr>
        <w:t xml:space="preserve"> sentiment</w:t>
      </w:r>
      <w:r w:rsidRPr="008438B6">
        <w:rPr>
          <w:sz w:val="16"/>
        </w:rPr>
        <w:t>.</w:t>
      </w:r>
    </w:p>
    <w:p w14:paraId="77289E85" w14:textId="77777777" w:rsidR="00135645" w:rsidRDefault="00135645" w:rsidP="00135645">
      <w:pPr>
        <w:rPr>
          <w:sz w:val="16"/>
        </w:rPr>
      </w:pPr>
      <w:r w:rsidRPr="008438B6">
        <w:rPr>
          <w:sz w:val="16"/>
        </w:rPr>
        <w:t xml:space="preserve">From its inception, the modern Chinese economy has been full of contradictions. It combined socialist management with a dynamic private sector. It created a massive debt bubble that failed to pop. Throughout all this economic modernization and social transformation, speedy growth kept Chinese society stable. But if Xi's attempts to sort out China's </w:t>
      </w:r>
      <w:r w:rsidRPr="00170CB3">
        <w:rPr>
          <w:rStyle w:val="StyleUnderline"/>
          <w:highlight w:val="cyan"/>
        </w:rPr>
        <w:t>econ</w:t>
      </w:r>
      <w:r w:rsidRPr="008438B6">
        <w:rPr>
          <w:rStyle w:val="StyleUnderline"/>
        </w:rPr>
        <w:t xml:space="preserve">omic </w:t>
      </w:r>
      <w:r w:rsidRPr="00170CB3">
        <w:rPr>
          <w:rStyle w:val="Emphasis"/>
          <w:highlight w:val="cyan"/>
        </w:rPr>
        <w:t>discrepancies</w:t>
      </w:r>
      <w:r w:rsidRPr="008438B6">
        <w:rPr>
          <w:sz w:val="16"/>
        </w:rPr>
        <w:t xml:space="preserve"> cause that growth to </w:t>
      </w:r>
      <w:r w:rsidRPr="00170CB3">
        <w:rPr>
          <w:rStyle w:val="StyleUnderline"/>
          <w:highlight w:val="cyan"/>
        </w:rPr>
        <w:t>evaporate</w:t>
      </w:r>
      <w:r w:rsidRPr="008438B6">
        <w:rPr>
          <w:sz w:val="16"/>
        </w:rPr>
        <w:t xml:space="preserve">, </w:t>
      </w:r>
      <w:r w:rsidRPr="00170CB3">
        <w:rPr>
          <w:rStyle w:val="Emphasis"/>
          <w:highlight w:val="cyan"/>
        </w:rPr>
        <w:t>social stability</w:t>
      </w:r>
      <w:r w:rsidRPr="008438B6">
        <w:rPr>
          <w:sz w:val="16"/>
        </w:rPr>
        <w:t xml:space="preserve"> could well vanish along with it. If that happens, </w:t>
      </w:r>
      <w:r w:rsidRPr="008438B6">
        <w:rPr>
          <w:rStyle w:val="StyleUnderline"/>
        </w:rPr>
        <w:t xml:space="preserve">we </w:t>
      </w:r>
      <w:r w:rsidRPr="00170CB3">
        <w:rPr>
          <w:rStyle w:val="StyleUnderline"/>
          <w:highlight w:val="cyan"/>
        </w:rPr>
        <w:t>risk</w:t>
      </w:r>
      <w:r w:rsidRPr="008438B6">
        <w:rPr>
          <w:sz w:val="16"/>
        </w:rPr>
        <w:t xml:space="preserve"> more than the </w:t>
      </w:r>
      <w:r w:rsidRPr="00170CB3">
        <w:rPr>
          <w:rStyle w:val="Emphasis"/>
          <w:highlight w:val="cyan"/>
        </w:rPr>
        <w:t>collapse</w:t>
      </w:r>
      <w:r w:rsidRPr="008438B6">
        <w:rPr>
          <w:sz w:val="16"/>
        </w:rPr>
        <w:t xml:space="preserve"> </w:t>
      </w:r>
      <w:r w:rsidRPr="008438B6">
        <w:rPr>
          <w:rStyle w:val="StyleUnderline"/>
        </w:rPr>
        <w:t>of the global economic order</w:t>
      </w:r>
      <w:r w:rsidRPr="008438B6">
        <w:rPr>
          <w:sz w:val="16"/>
        </w:rPr>
        <w:t xml:space="preserve">; </w:t>
      </w:r>
      <w:r w:rsidRPr="006A38F9">
        <w:rPr>
          <w:rStyle w:val="StyleUnderline"/>
          <w:sz w:val="16"/>
          <w:szCs w:val="16"/>
          <w:u w:val="none"/>
        </w:rPr>
        <w:t xml:space="preserve">we </w:t>
      </w:r>
      <w:r w:rsidRPr="008438B6">
        <w:rPr>
          <w:rStyle w:val="StyleUnderline"/>
        </w:rPr>
        <w:t>risk</w:t>
      </w:r>
      <w:r w:rsidRPr="008438B6">
        <w:rPr>
          <w:sz w:val="16"/>
        </w:rPr>
        <w:t xml:space="preserve"> the </w:t>
      </w:r>
      <w:r w:rsidRPr="008438B6">
        <w:rPr>
          <w:rStyle w:val="StyleUnderline"/>
        </w:rPr>
        <w:t>shattering</w:t>
      </w:r>
      <w:r w:rsidRPr="008438B6">
        <w:rPr>
          <w:sz w:val="16"/>
        </w:rPr>
        <w:t xml:space="preserve"> of </w:t>
      </w:r>
      <w:r w:rsidRPr="008438B6">
        <w:rPr>
          <w:rStyle w:val="Emphasis"/>
        </w:rPr>
        <w:t>global peace</w:t>
      </w:r>
      <w:r w:rsidRPr="008438B6">
        <w:rPr>
          <w:sz w:val="16"/>
        </w:rPr>
        <w:t xml:space="preserve"> as well.</w:t>
      </w:r>
    </w:p>
    <w:p w14:paraId="6C5647B4" w14:textId="77777777" w:rsidR="00135645" w:rsidRDefault="00135645" w:rsidP="00135645">
      <w:pPr>
        <w:rPr>
          <w:sz w:val="16"/>
        </w:rPr>
      </w:pPr>
    </w:p>
    <w:p w14:paraId="4509BA1A" w14:textId="77777777" w:rsidR="00135645" w:rsidRDefault="00135645" w:rsidP="00135645">
      <w:pPr>
        <w:pStyle w:val="Heading3"/>
      </w:pPr>
      <w:r>
        <w:t>Internal---Instability---2NC</w:t>
      </w:r>
    </w:p>
    <w:p w14:paraId="21355F13" w14:textId="77777777" w:rsidR="00135645" w:rsidRDefault="00135645" w:rsidP="00135645">
      <w:pPr>
        <w:pStyle w:val="Heading4"/>
      </w:pPr>
      <w:r>
        <w:t xml:space="preserve">Economic failure collapses </w:t>
      </w:r>
      <w:r w:rsidRPr="006C780D">
        <w:rPr>
          <w:u w:val="single"/>
        </w:rPr>
        <w:t>regime legitimacy</w:t>
      </w:r>
      <w:r>
        <w:t>.</w:t>
      </w:r>
    </w:p>
    <w:p w14:paraId="178D1766" w14:textId="77777777" w:rsidR="00135645" w:rsidRDefault="00135645" w:rsidP="00135645">
      <w:proofErr w:type="spellStart"/>
      <w:r>
        <w:t>Junhua</w:t>
      </w:r>
      <w:proofErr w:type="spellEnd"/>
      <w:r>
        <w:t xml:space="preserve"> </w:t>
      </w:r>
      <w:r w:rsidRPr="006C780D">
        <w:rPr>
          <w:rStyle w:val="Style13ptBold"/>
        </w:rPr>
        <w:t>Zhang 22</w:t>
      </w:r>
      <w:r>
        <w:t>. Senior associate at the European Institute for Asian Studies, professor of political science at the School of International and Public Affairs of the Shanghai Jiao Tong University and Zhejiang University, visiting professor at the Graduate School for Asian Studies at the Free University of Berlin. "What is the outlook for China’s economy in 2022?" Geographic Information System Reports. 2-23-2022. https://www.gisreportsonline.com/r/china-economy-2022/ //</w:t>
      </w:r>
      <w:proofErr w:type="spellStart"/>
      <w:r>
        <w:t>yao</w:t>
      </w:r>
      <w:proofErr w:type="spellEnd"/>
    </w:p>
    <w:p w14:paraId="1AC76013" w14:textId="77777777" w:rsidR="00135645" w:rsidRPr="00516C31" w:rsidRDefault="00135645" w:rsidP="00135645">
      <w:pPr>
        <w:rPr>
          <w:sz w:val="16"/>
        </w:rPr>
      </w:pPr>
      <w:r w:rsidRPr="00516C31">
        <w:rPr>
          <w:sz w:val="16"/>
        </w:rPr>
        <w:t xml:space="preserve">The </w:t>
      </w:r>
      <w:r w:rsidRPr="00170CB3">
        <w:rPr>
          <w:rStyle w:val="Emphasis"/>
          <w:highlight w:val="cyan"/>
        </w:rPr>
        <w:t>health</w:t>
      </w:r>
      <w:r w:rsidRPr="00170CB3">
        <w:rPr>
          <w:rStyle w:val="StyleUnderline"/>
          <w:highlight w:val="cyan"/>
        </w:rPr>
        <w:t xml:space="preserve"> of</w:t>
      </w:r>
      <w:r w:rsidRPr="00516C31">
        <w:rPr>
          <w:sz w:val="16"/>
        </w:rPr>
        <w:t xml:space="preserve"> </w:t>
      </w:r>
      <w:r w:rsidRPr="00170CB3">
        <w:rPr>
          <w:rStyle w:val="StyleUnderline"/>
          <w:highlight w:val="cyan"/>
        </w:rPr>
        <w:t>China’s economy</w:t>
      </w:r>
      <w:r w:rsidRPr="00516C31">
        <w:rPr>
          <w:sz w:val="16"/>
        </w:rPr>
        <w:t xml:space="preserve"> </w:t>
      </w:r>
      <w:r w:rsidRPr="00170CB3">
        <w:rPr>
          <w:rStyle w:val="StyleUnderline"/>
          <w:highlight w:val="cyan"/>
        </w:rPr>
        <w:t>determines</w:t>
      </w:r>
      <w:r w:rsidRPr="00516C31">
        <w:rPr>
          <w:rStyle w:val="StyleUnderline"/>
        </w:rPr>
        <w:t xml:space="preserve"> the</w:t>
      </w:r>
      <w:r w:rsidRPr="00516C31">
        <w:rPr>
          <w:sz w:val="16"/>
        </w:rPr>
        <w:t xml:space="preserve"> </w:t>
      </w:r>
      <w:r w:rsidRPr="00170CB3">
        <w:rPr>
          <w:rStyle w:val="Emphasis"/>
          <w:highlight w:val="cyan"/>
        </w:rPr>
        <w:t>fate</w:t>
      </w:r>
      <w:r w:rsidRPr="00516C31">
        <w:rPr>
          <w:sz w:val="16"/>
        </w:rPr>
        <w:t xml:space="preserve"> </w:t>
      </w:r>
      <w:r w:rsidRPr="00170CB3">
        <w:rPr>
          <w:rStyle w:val="StyleUnderline"/>
          <w:highlight w:val="cyan"/>
        </w:rPr>
        <w:t>of</w:t>
      </w:r>
      <w:r w:rsidRPr="00516C31">
        <w:rPr>
          <w:rStyle w:val="StyleUnderline"/>
        </w:rPr>
        <w:t xml:space="preserve"> the</w:t>
      </w:r>
      <w:r w:rsidRPr="00516C31">
        <w:rPr>
          <w:sz w:val="16"/>
        </w:rPr>
        <w:t xml:space="preserve"> </w:t>
      </w:r>
      <w:r w:rsidRPr="00170CB3">
        <w:rPr>
          <w:rStyle w:val="Emphasis"/>
          <w:highlight w:val="cyan"/>
        </w:rPr>
        <w:t>C</w:t>
      </w:r>
      <w:r w:rsidRPr="00516C31">
        <w:rPr>
          <w:sz w:val="16"/>
        </w:rPr>
        <w:t xml:space="preserve">hinese </w:t>
      </w:r>
      <w:r w:rsidRPr="00170CB3">
        <w:rPr>
          <w:rStyle w:val="Emphasis"/>
          <w:highlight w:val="cyan"/>
        </w:rPr>
        <w:t>C</w:t>
      </w:r>
      <w:r w:rsidRPr="00516C31">
        <w:rPr>
          <w:sz w:val="16"/>
        </w:rPr>
        <w:t xml:space="preserve">ommunist </w:t>
      </w:r>
      <w:r w:rsidRPr="00170CB3">
        <w:rPr>
          <w:rStyle w:val="Emphasis"/>
          <w:highlight w:val="cyan"/>
        </w:rPr>
        <w:t>P</w:t>
      </w:r>
      <w:r w:rsidRPr="00516C31">
        <w:rPr>
          <w:sz w:val="16"/>
        </w:rPr>
        <w:t xml:space="preserve">arty. </w:t>
      </w:r>
      <w:r w:rsidRPr="00170CB3">
        <w:rPr>
          <w:rStyle w:val="StyleUnderline"/>
          <w:highlight w:val="cyan"/>
        </w:rPr>
        <w:t>Authoritarian</w:t>
      </w:r>
      <w:r w:rsidRPr="00516C31">
        <w:rPr>
          <w:sz w:val="16"/>
        </w:rPr>
        <w:t xml:space="preserve"> regime</w:t>
      </w:r>
      <w:r w:rsidRPr="00516C31">
        <w:rPr>
          <w:rStyle w:val="StyleUnderline"/>
        </w:rPr>
        <w:t>s</w:t>
      </w:r>
      <w:r w:rsidRPr="00516C31">
        <w:rPr>
          <w:sz w:val="16"/>
        </w:rPr>
        <w:t xml:space="preserve">, </w:t>
      </w:r>
      <w:r w:rsidRPr="00516C31">
        <w:rPr>
          <w:rStyle w:val="StyleUnderline"/>
        </w:rPr>
        <w:t>like</w:t>
      </w:r>
      <w:r w:rsidRPr="00516C31">
        <w:rPr>
          <w:sz w:val="16"/>
        </w:rPr>
        <w:t xml:space="preserve"> the one in </w:t>
      </w:r>
      <w:r w:rsidRPr="00516C31">
        <w:rPr>
          <w:rStyle w:val="StyleUnderline"/>
        </w:rPr>
        <w:t>China</w:t>
      </w:r>
      <w:r w:rsidRPr="00516C31">
        <w:rPr>
          <w:sz w:val="16"/>
        </w:rPr>
        <w:t xml:space="preserve">, </w:t>
      </w:r>
      <w:r w:rsidRPr="00170CB3">
        <w:rPr>
          <w:rStyle w:val="StyleUnderline"/>
          <w:highlight w:val="cyan"/>
        </w:rPr>
        <w:t>base</w:t>
      </w:r>
      <w:r w:rsidRPr="00516C31">
        <w:rPr>
          <w:sz w:val="16"/>
        </w:rPr>
        <w:t xml:space="preserve"> their </w:t>
      </w:r>
      <w:r w:rsidRPr="00170CB3">
        <w:rPr>
          <w:rStyle w:val="Emphasis"/>
          <w:highlight w:val="cyan"/>
        </w:rPr>
        <w:t>legitimacy</w:t>
      </w:r>
      <w:r w:rsidRPr="00516C31">
        <w:rPr>
          <w:sz w:val="16"/>
        </w:rPr>
        <w:t xml:space="preserve"> </w:t>
      </w:r>
      <w:r w:rsidRPr="00170CB3">
        <w:rPr>
          <w:rStyle w:val="StyleUnderline"/>
          <w:highlight w:val="cyan"/>
        </w:rPr>
        <w:t>on</w:t>
      </w:r>
      <w:r w:rsidRPr="00516C31">
        <w:rPr>
          <w:sz w:val="16"/>
        </w:rPr>
        <w:t xml:space="preserve"> </w:t>
      </w:r>
      <w:r w:rsidRPr="00170CB3">
        <w:rPr>
          <w:rStyle w:val="StyleUnderline"/>
          <w:highlight w:val="cyan"/>
        </w:rPr>
        <w:t>economic performance</w:t>
      </w:r>
      <w:r w:rsidRPr="00516C31">
        <w:rPr>
          <w:sz w:val="16"/>
        </w:rPr>
        <w:t xml:space="preserve">. </w:t>
      </w:r>
      <w:r w:rsidRPr="00516C31">
        <w:rPr>
          <w:rStyle w:val="StyleUnderline"/>
        </w:rPr>
        <w:t>While</w:t>
      </w:r>
      <w:r w:rsidRPr="00516C31">
        <w:rPr>
          <w:sz w:val="16"/>
        </w:rPr>
        <w:t xml:space="preserve"> governments in </w:t>
      </w:r>
      <w:r w:rsidRPr="00516C31">
        <w:rPr>
          <w:rStyle w:val="StyleUnderline"/>
        </w:rPr>
        <w:t>Western countries</w:t>
      </w:r>
      <w:r w:rsidRPr="00516C31">
        <w:rPr>
          <w:sz w:val="16"/>
        </w:rPr>
        <w:t xml:space="preserve"> </w:t>
      </w:r>
      <w:r w:rsidRPr="00516C31">
        <w:rPr>
          <w:rStyle w:val="StyleUnderline"/>
        </w:rPr>
        <w:t>are</w:t>
      </w:r>
      <w:r w:rsidRPr="00516C31">
        <w:rPr>
          <w:sz w:val="16"/>
        </w:rPr>
        <w:t xml:space="preserve"> often </w:t>
      </w:r>
      <w:r w:rsidRPr="00516C31">
        <w:rPr>
          <w:rStyle w:val="Emphasis"/>
        </w:rPr>
        <w:t>voted out</w:t>
      </w:r>
      <w:r w:rsidRPr="00516C31">
        <w:rPr>
          <w:sz w:val="16"/>
        </w:rPr>
        <w:t xml:space="preserve"> of office </w:t>
      </w:r>
      <w:r w:rsidRPr="00516C31">
        <w:rPr>
          <w:rStyle w:val="StyleUnderline"/>
        </w:rPr>
        <w:t>when the economy slumps</w:t>
      </w:r>
      <w:r w:rsidRPr="00516C31">
        <w:rPr>
          <w:sz w:val="16"/>
        </w:rPr>
        <w:t xml:space="preserve">, the democratic structure typically remains intact. In </w:t>
      </w:r>
      <w:r w:rsidRPr="00516C31">
        <w:rPr>
          <w:rStyle w:val="StyleUnderline"/>
        </w:rPr>
        <w:t>China</w:t>
      </w:r>
      <w:r w:rsidRPr="00516C31">
        <w:rPr>
          <w:sz w:val="16"/>
        </w:rPr>
        <w:t xml:space="preserve">, </w:t>
      </w:r>
      <w:r w:rsidRPr="00170CB3">
        <w:rPr>
          <w:rStyle w:val="StyleUnderline"/>
          <w:highlight w:val="cyan"/>
        </w:rPr>
        <w:t>a</w:t>
      </w:r>
      <w:r w:rsidRPr="00516C31">
        <w:rPr>
          <w:sz w:val="16"/>
        </w:rPr>
        <w:t xml:space="preserve"> </w:t>
      </w:r>
      <w:r w:rsidRPr="00516C31">
        <w:rPr>
          <w:rStyle w:val="StyleUnderline"/>
        </w:rPr>
        <w:t>bad</w:t>
      </w:r>
      <w:r w:rsidRPr="00516C31">
        <w:rPr>
          <w:sz w:val="16"/>
        </w:rPr>
        <w:t xml:space="preserve"> enough </w:t>
      </w:r>
      <w:r w:rsidRPr="00516C31">
        <w:rPr>
          <w:rStyle w:val="StyleUnderline"/>
        </w:rPr>
        <w:t xml:space="preserve">economic </w:t>
      </w:r>
      <w:r w:rsidRPr="00170CB3">
        <w:rPr>
          <w:rStyle w:val="Emphasis"/>
          <w:highlight w:val="cyan"/>
        </w:rPr>
        <w:t>downturn</w:t>
      </w:r>
      <w:r w:rsidRPr="00516C31">
        <w:rPr>
          <w:sz w:val="16"/>
        </w:rPr>
        <w:t xml:space="preserve"> </w:t>
      </w:r>
      <w:r w:rsidRPr="00516C31">
        <w:rPr>
          <w:rStyle w:val="StyleUnderline"/>
        </w:rPr>
        <w:t xml:space="preserve">could </w:t>
      </w:r>
      <w:r w:rsidRPr="00170CB3">
        <w:rPr>
          <w:rStyle w:val="StyleUnderline"/>
          <w:highlight w:val="cyan"/>
        </w:rPr>
        <w:t>lead to</w:t>
      </w:r>
      <w:r w:rsidRPr="00516C31">
        <w:rPr>
          <w:sz w:val="16"/>
        </w:rPr>
        <w:t xml:space="preserve"> a </w:t>
      </w:r>
      <w:r w:rsidRPr="00170CB3">
        <w:rPr>
          <w:rStyle w:val="Emphasis"/>
          <w:highlight w:val="cyan"/>
        </w:rPr>
        <w:t>collapse</w:t>
      </w:r>
      <w:r w:rsidRPr="00516C31">
        <w:rPr>
          <w:sz w:val="16"/>
        </w:rPr>
        <w:t xml:space="preserve"> </w:t>
      </w:r>
      <w:r w:rsidRPr="00516C31">
        <w:rPr>
          <w:rStyle w:val="StyleUnderline"/>
        </w:rPr>
        <w:t>of the</w:t>
      </w:r>
      <w:r w:rsidRPr="00516C31">
        <w:rPr>
          <w:sz w:val="16"/>
        </w:rPr>
        <w:t xml:space="preserve"> entire </w:t>
      </w:r>
      <w:r w:rsidRPr="00516C31">
        <w:rPr>
          <w:rStyle w:val="StyleUnderline"/>
        </w:rPr>
        <w:t>system</w:t>
      </w:r>
      <w:r w:rsidRPr="00516C31">
        <w:rPr>
          <w:sz w:val="16"/>
        </w:rPr>
        <w:t>.</w:t>
      </w:r>
    </w:p>
    <w:p w14:paraId="6DBD7F55" w14:textId="77777777" w:rsidR="00135645" w:rsidRDefault="00135645" w:rsidP="00135645">
      <w:pPr>
        <w:rPr>
          <w:sz w:val="16"/>
        </w:rPr>
      </w:pPr>
      <w:r w:rsidRPr="00516C31">
        <w:rPr>
          <w:rStyle w:val="StyleUnderline"/>
        </w:rPr>
        <w:t>China</w:t>
      </w:r>
      <w:r w:rsidRPr="00516C31">
        <w:rPr>
          <w:sz w:val="16"/>
        </w:rPr>
        <w:t xml:space="preserve"> also </w:t>
      </w:r>
      <w:r w:rsidRPr="00516C31">
        <w:rPr>
          <w:rStyle w:val="StyleUnderline"/>
        </w:rPr>
        <w:t>has an</w:t>
      </w:r>
      <w:r w:rsidRPr="00516C31">
        <w:rPr>
          <w:sz w:val="16"/>
        </w:rPr>
        <w:t xml:space="preserve"> </w:t>
      </w:r>
      <w:r w:rsidRPr="00516C31">
        <w:rPr>
          <w:rStyle w:val="Emphasis"/>
        </w:rPr>
        <w:t>outsize</w:t>
      </w:r>
      <w:r w:rsidRPr="00516C31">
        <w:rPr>
          <w:sz w:val="16"/>
        </w:rPr>
        <w:t xml:space="preserve"> </w:t>
      </w:r>
      <w:r w:rsidRPr="00516C31">
        <w:rPr>
          <w:rStyle w:val="StyleUnderline"/>
        </w:rPr>
        <w:t>impact on the</w:t>
      </w:r>
      <w:r w:rsidRPr="00516C31">
        <w:rPr>
          <w:sz w:val="16"/>
        </w:rPr>
        <w:t xml:space="preserve"> </w:t>
      </w:r>
      <w:r w:rsidRPr="00516C31">
        <w:rPr>
          <w:rStyle w:val="StyleUnderline"/>
        </w:rPr>
        <w:t>global economy</w:t>
      </w:r>
      <w:r w:rsidRPr="00516C31">
        <w:rPr>
          <w:sz w:val="16"/>
        </w:rPr>
        <w:t xml:space="preserve"> – </w:t>
      </w:r>
      <w:r w:rsidRPr="00516C31">
        <w:rPr>
          <w:rStyle w:val="StyleUnderline"/>
        </w:rPr>
        <w:t>a slowdown</w:t>
      </w:r>
      <w:r w:rsidRPr="00516C31">
        <w:rPr>
          <w:sz w:val="16"/>
        </w:rPr>
        <w:t xml:space="preserve"> in the country </w:t>
      </w:r>
      <w:r w:rsidRPr="00516C31">
        <w:rPr>
          <w:rStyle w:val="StyleUnderline"/>
        </w:rPr>
        <w:t xml:space="preserve">puts a </w:t>
      </w:r>
      <w:r w:rsidRPr="00170CB3">
        <w:rPr>
          <w:rStyle w:val="Emphasis"/>
          <w:highlight w:val="cyan"/>
        </w:rPr>
        <w:t>drag</w:t>
      </w:r>
      <w:r w:rsidRPr="00516C31">
        <w:rPr>
          <w:sz w:val="16"/>
        </w:rPr>
        <w:t xml:space="preserve"> </w:t>
      </w:r>
      <w:r w:rsidRPr="00516C31">
        <w:rPr>
          <w:rStyle w:val="StyleUnderline"/>
        </w:rPr>
        <w:t xml:space="preserve">on </w:t>
      </w:r>
      <w:r w:rsidRPr="00170CB3">
        <w:rPr>
          <w:rStyle w:val="StyleUnderline"/>
          <w:highlight w:val="cyan"/>
        </w:rPr>
        <w:t>worldwide growth</w:t>
      </w:r>
      <w:r w:rsidRPr="00516C31">
        <w:rPr>
          <w:sz w:val="16"/>
        </w:rPr>
        <w:t xml:space="preserve"> </w:t>
      </w:r>
      <w:r w:rsidRPr="00170CB3">
        <w:rPr>
          <w:rStyle w:val="StyleUnderline"/>
          <w:highlight w:val="cyan"/>
        </w:rPr>
        <w:t>and</w:t>
      </w:r>
      <w:r w:rsidRPr="00516C31">
        <w:rPr>
          <w:sz w:val="16"/>
        </w:rPr>
        <w:t xml:space="preserve"> can </w:t>
      </w:r>
      <w:r w:rsidRPr="00170CB3">
        <w:rPr>
          <w:rStyle w:val="StyleUnderline"/>
          <w:highlight w:val="cyan"/>
        </w:rPr>
        <w:t xml:space="preserve">bring </w:t>
      </w:r>
      <w:r w:rsidRPr="00170CB3">
        <w:rPr>
          <w:rStyle w:val="Emphasis"/>
          <w:highlight w:val="cyan"/>
        </w:rPr>
        <w:t>recession</w:t>
      </w:r>
      <w:r w:rsidRPr="00516C31">
        <w:rPr>
          <w:rStyle w:val="StyleUnderline"/>
        </w:rPr>
        <w:t xml:space="preserve"> to countries that depend heavily on </w:t>
      </w:r>
      <w:r w:rsidRPr="00516C31">
        <w:rPr>
          <w:rStyle w:val="Emphasis"/>
        </w:rPr>
        <w:t>trade</w:t>
      </w:r>
      <w:r w:rsidRPr="00516C31">
        <w:rPr>
          <w:sz w:val="16"/>
        </w:rPr>
        <w:t xml:space="preserve"> with Chinese partners. For these reasons, it is worth examining the Chinese economy and analyzing its prospects.</w:t>
      </w:r>
    </w:p>
    <w:p w14:paraId="19CAD631" w14:textId="77777777" w:rsidR="00135645" w:rsidRPr="00516C31" w:rsidRDefault="00135645" w:rsidP="00135645"/>
    <w:p w14:paraId="1587E873" w14:textId="77777777" w:rsidR="00135645" w:rsidRDefault="00135645" w:rsidP="00135645">
      <w:pPr>
        <w:pStyle w:val="Heading3"/>
      </w:pPr>
      <w:r>
        <w:t>Internal---Taiwan---1NC</w:t>
      </w:r>
    </w:p>
    <w:p w14:paraId="19ED44AB" w14:textId="77777777" w:rsidR="00135645" w:rsidRDefault="00135645" w:rsidP="00135645">
      <w:pPr>
        <w:pStyle w:val="Heading4"/>
      </w:pPr>
      <w:r>
        <w:t xml:space="preserve">Economic </w:t>
      </w:r>
      <w:r w:rsidRPr="004C2C98">
        <w:t>downturn</w:t>
      </w:r>
      <w:r>
        <w:t xml:space="preserve"> </w:t>
      </w:r>
      <w:r w:rsidRPr="004C2C98">
        <w:rPr>
          <w:u w:val="single"/>
        </w:rPr>
        <w:t>ensures</w:t>
      </w:r>
      <w:r>
        <w:t xml:space="preserve"> Taiwan invasion. No checks.</w:t>
      </w:r>
    </w:p>
    <w:p w14:paraId="3E701323" w14:textId="77777777" w:rsidR="00135645" w:rsidRDefault="00135645" w:rsidP="00135645">
      <w:r>
        <w:t xml:space="preserve">Joel </w:t>
      </w:r>
      <w:r w:rsidRPr="006A0F63">
        <w:rPr>
          <w:rStyle w:val="Style13ptBold"/>
        </w:rPr>
        <w:t>Litman 24</w:t>
      </w:r>
      <w:r>
        <w:t xml:space="preserve">. Chief Investment Strategist, CEO of Valens Research, taught at Harvard Business School, member of the CFA Institute. "China's Struggling Economy Sparks Tensions." </w:t>
      </w:r>
      <w:proofErr w:type="spellStart"/>
      <w:r>
        <w:t>Altmetry</w:t>
      </w:r>
      <w:proofErr w:type="spellEnd"/>
      <w:r>
        <w:t>. 6-21-2024. https://altimetry.com/articles/chinas-struggling-economy-sparks-tensions //</w:t>
      </w:r>
      <w:proofErr w:type="spellStart"/>
      <w:r>
        <w:t>yao</w:t>
      </w:r>
      <w:proofErr w:type="spellEnd"/>
    </w:p>
    <w:p w14:paraId="6C9AF656" w14:textId="77777777" w:rsidR="00135645" w:rsidRPr="004C2C98" w:rsidRDefault="00135645" w:rsidP="00135645">
      <w:pPr>
        <w:rPr>
          <w:sz w:val="16"/>
        </w:rPr>
      </w:pPr>
      <w:r w:rsidRPr="004C2C98">
        <w:rPr>
          <w:rStyle w:val="StyleUnderline"/>
        </w:rPr>
        <w:t xml:space="preserve">When it comes to </w:t>
      </w:r>
      <w:r w:rsidRPr="00170CB3">
        <w:rPr>
          <w:rStyle w:val="StyleUnderline"/>
          <w:highlight w:val="cyan"/>
        </w:rPr>
        <w:t>a</w:t>
      </w:r>
      <w:r w:rsidRPr="004C2C98">
        <w:rPr>
          <w:sz w:val="16"/>
        </w:rPr>
        <w:t xml:space="preserve"> </w:t>
      </w:r>
      <w:r w:rsidRPr="00170CB3">
        <w:rPr>
          <w:rStyle w:val="Emphasis"/>
          <w:highlight w:val="cyan"/>
        </w:rPr>
        <w:t>weak</w:t>
      </w:r>
      <w:r w:rsidRPr="004C2C98">
        <w:rPr>
          <w:rStyle w:val="Emphasis"/>
        </w:rPr>
        <w:t>ening</w:t>
      </w:r>
      <w:r w:rsidRPr="004C2C98">
        <w:rPr>
          <w:sz w:val="16"/>
        </w:rPr>
        <w:t xml:space="preserve"> </w:t>
      </w:r>
      <w:r w:rsidRPr="00170CB3">
        <w:rPr>
          <w:rStyle w:val="StyleUnderline"/>
          <w:highlight w:val="cyan"/>
        </w:rPr>
        <w:t>economy</w:t>
      </w:r>
      <w:r w:rsidRPr="004C2C98">
        <w:rPr>
          <w:sz w:val="16"/>
        </w:rPr>
        <w:t xml:space="preserve">, </w:t>
      </w:r>
      <w:r w:rsidRPr="00170CB3">
        <w:rPr>
          <w:rStyle w:val="StyleUnderline"/>
          <w:highlight w:val="cyan"/>
        </w:rPr>
        <w:t>it's</w:t>
      </w:r>
      <w:r w:rsidRPr="004C2C98">
        <w:rPr>
          <w:rStyle w:val="StyleUnderline"/>
        </w:rPr>
        <w:t xml:space="preserve"> </w:t>
      </w:r>
      <w:r w:rsidRPr="00170CB3">
        <w:rPr>
          <w:rStyle w:val="StyleUnderline"/>
          <w:highlight w:val="cyan"/>
        </w:rPr>
        <w:t>only</w:t>
      </w:r>
      <w:r w:rsidRPr="004C2C98">
        <w:rPr>
          <w:rStyle w:val="StyleUnderline"/>
        </w:rPr>
        <w:t xml:space="preserve"> </w:t>
      </w:r>
      <w:r w:rsidRPr="00170CB3">
        <w:rPr>
          <w:rStyle w:val="StyleUnderline"/>
          <w:highlight w:val="cyan"/>
        </w:rPr>
        <w:t>a</w:t>
      </w:r>
      <w:r w:rsidRPr="00170CB3">
        <w:rPr>
          <w:sz w:val="16"/>
          <w:highlight w:val="cyan"/>
        </w:rPr>
        <w:t xml:space="preserve"> </w:t>
      </w:r>
      <w:r w:rsidRPr="00170CB3">
        <w:rPr>
          <w:rStyle w:val="Emphasis"/>
          <w:highlight w:val="cyan"/>
        </w:rPr>
        <w:t>matter of time</w:t>
      </w:r>
      <w:r w:rsidRPr="004C2C98">
        <w:rPr>
          <w:sz w:val="16"/>
        </w:rPr>
        <w:t xml:space="preserve"> </w:t>
      </w:r>
      <w:r w:rsidRPr="00170CB3">
        <w:rPr>
          <w:rStyle w:val="StyleUnderline"/>
          <w:highlight w:val="cyan"/>
        </w:rPr>
        <w:t>before</w:t>
      </w:r>
      <w:r w:rsidRPr="004C2C98">
        <w:rPr>
          <w:rStyle w:val="StyleUnderline"/>
        </w:rPr>
        <w:t xml:space="preserve"> </w:t>
      </w:r>
      <w:r w:rsidRPr="00170CB3">
        <w:rPr>
          <w:rStyle w:val="StyleUnderline"/>
          <w:highlight w:val="cyan"/>
        </w:rPr>
        <w:t>people</w:t>
      </w:r>
      <w:r w:rsidRPr="004C2C98">
        <w:rPr>
          <w:rStyle w:val="StyleUnderline"/>
        </w:rPr>
        <w:t xml:space="preserve"> start to </w:t>
      </w:r>
      <w:r w:rsidRPr="00170CB3">
        <w:rPr>
          <w:rStyle w:val="StyleUnderline"/>
          <w:highlight w:val="cyan"/>
        </w:rPr>
        <w:t>complain</w:t>
      </w:r>
      <w:r w:rsidRPr="004C2C98">
        <w:rPr>
          <w:sz w:val="16"/>
        </w:rPr>
        <w:t xml:space="preserve">. In China, </w:t>
      </w:r>
      <w:r w:rsidRPr="004C2C98">
        <w:rPr>
          <w:rStyle w:val="StyleUnderline"/>
        </w:rPr>
        <w:t>working-class protests</w:t>
      </w:r>
      <w:r w:rsidRPr="004C2C98">
        <w:rPr>
          <w:sz w:val="16"/>
        </w:rPr>
        <w:t xml:space="preserve"> </w:t>
      </w:r>
      <w:r w:rsidRPr="004C2C98">
        <w:rPr>
          <w:rStyle w:val="Emphasis"/>
        </w:rPr>
        <w:t>increase</w:t>
      </w:r>
      <w:r w:rsidRPr="004C2C98">
        <w:rPr>
          <w:sz w:val="16"/>
        </w:rPr>
        <w:t xml:space="preserve">d more than </w:t>
      </w:r>
      <w:r w:rsidRPr="004C2C98">
        <w:rPr>
          <w:rStyle w:val="StyleUnderline"/>
        </w:rPr>
        <w:t>threefold</w:t>
      </w:r>
      <w:r w:rsidRPr="004C2C98">
        <w:rPr>
          <w:sz w:val="16"/>
        </w:rPr>
        <w:t xml:space="preserve"> in the last quarter of 2023 compared with fourth-quarter 2022.</w:t>
      </w:r>
    </w:p>
    <w:p w14:paraId="0FE92C2B" w14:textId="77777777" w:rsidR="00135645" w:rsidRPr="004C2C98" w:rsidRDefault="00135645" w:rsidP="00135645">
      <w:pPr>
        <w:rPr>
          <w:sz w:val="16"/>
        </w:rPr>
      </w:pPr>
      <w:r w:rsidRPr="004C2C98">
        <w:rPr>
          <w:rStyle w:val="StyleUnderline"/>
        </w:rPr>
        <w:t xml:space="preserve">The </w:t>
      </w:r>
      <w:r w:rsidRPr="00170CB3">
        <w:rPr>
          <w:rStyle w:val="StyleUnderline"/>
          <w:highlight w:val="cyan"/>
        </w:rPr>
        <w:t>government</w:t>
      </w:r>
      <w:r w:rsidRPr="004C2C98">
        <w:rPr>
          <w:rStyle w:val="StyleUnderline"/>
        </w:rPr>
        <w:t xml:space="preserve"> needs to </w:t>
      </w:r>
      <w:r w:rsidRPr="00170CB3">
        <w:rPr>
          <w:rStyle w:val="Emphasis"/>
          <w:highlight w:val="cyan"/>
        </w:rPr>
        <w:t>shift</w:t>
      </w:r>
      <w:r w:rsidRPr="004C2C98">
        <w:rPr>
          <w:sz w:val="16"/>
        </w:rPr>
        <w:t xml:space="preserve"> the </w:t>
      </w:r>
      <w:r w:rsidRPr="00170CB3">
        <w:rPr>
          <w:rStyle w:val="StyleUnderline"/>
          <w:highlight w:val="cyan"/>
        </w:rPr>
        <w:t>focus</w:t>
      </w:r>
      <w:r w:rsidRPr="004C2C98">
        <w:rPr>
          <w:sz w:val="16"/>
        </w:rPr>
        <w:t xml:space="preserve"> of its unhappy citizens </w:t>
      </w:r>
      <w:r w:rsidRPr="004C2C98">
        <w:rPr>
          <w:rStyle w:val="StyleUnderline"/>
        </w:rPr>
        <w:t>somewhere else</w:t>
      </w:r>
      <w:r w:rsidRPr="004C2C98">
        <w:rPr>
          <w:sz w:val="16"/>
        </w:rPr>
        <w:t xml:space="preserve">... </w:t>
      </w:r>
      <w:r w:rsidRPr="004C2C98">
        <w:rPr>
          <w:rStyle w:val="StyleUnderline"/>
        </w:rPr>
        <w:t>so they don't</w:t>
      </w:r>
      <w:r w:rsidRPr="004C2C98">
        <w:rPr>
          <w:sz w:val="16"/>
        </w:rPr>
        <w:t xml:space="preserve"> </w:t>
      </w:r>
      <w:r w:rsidRPr="004C2C98">
        <w:rPr>
          <w:rStyle w:val="Emphasis"/>
        </w:rPr>
        <w:t xml:space="preserve">turn </w:t>
      </w:r>
      <w:proofErr w:type="gramStart"/>
      <w:r w:rsidRPr="004C2C98">
        <w:rPr>
          <w:rStyle w:val="Emphasis"/>
        </w:rPr>
        <w:t>on</w:t>
      </w:r>
      <w:proofErr w:type="gramEnd"/>
      <w:r w:rsidRPr="004C2C98">
        <w:rPr>
          <w:rStyle w:val="StyleUnderline"/>
        </w:rPr>
        <w:t xml:space="preserve"> the regime</w:t>
      </w:r>
      <w:r w:rsidRPr="004C2C98">
        <w:rPr>
          <w:sz w:val="16"/>
        </w:rPr>
        <w:t xml:space="preserve">. </w:t>
      </w:r>
      <w:r w:rsidRPr="004C2C98">
        <w:rPr>
          <w:rStyle w:val="StyleUnderline"/>
        </w:rPr>
        <w:t xml:space="preserve">A </w:t>
      </w:r>
      <w:r w:rsidRPr="004C2C98">
        <w:rPr>
          <w:rStyle w:val="Emphasis"/>
        </w:rPr>
        <w:t>favorite</w:t>
      </w:r>
      <w:r w:rsidRPr="004C2C98">
        <w:rPr>
          <w:rStyle w:val="StyleUnderline"/>
        </w:rPr>
        <w:t xml:space="preserve"> </w:t>
      </w:r>
      <w:r w:rsidRPr="00170CB3">
        <w:rPr>
          <w:rStyle w:val="StyleUnderline"/>
          <w:highlight w:val="cyan"/>
        </w:rPr>
        <w:t>strategy</w:t>
      </w:r>
      <w:r w:rsidRPr="004C2C98">
        <w:rPr>
          <w:sz w:val="16"/>
        </w:rPr>
        <w:t xml:space="preserve"> of autocracies </w:t>
      </w:r>
      <w:r w:rsidRPr="00170CB3">
        <w:rPr>
          <w:rStyle w:val="StyleUnderline"/>
          <w:highlight w:val="cyan"/>
        </w:rPr>
        <w:t>is to</w:t>
      </w:r>
      <w:r w:rsidRPr="004C2C98">
        <w:rPr>
          <w:sz w:val="16"/>
        </w:rPr>
        <w:t xml:space="preserve"> threaten (or </w:t>
      </w:r>
      <w:proofErr w:type="gramStart"/>
      <w:r w:rsidRPr="004C2C98">
        <w:rPr>
          <w:sz w:val="16"/>
        </w:rPr>
        <w:t xml:space="preserve">actually </w:t>
      </w:r>
      <w:r w:rsidRPr="00170CB3">
        <w:rPr>
          <w:rStyle w:val="StyleUnderline"/>
          <w:highlight w:val="cyan"/>
        </w:rPr>
        <w:t>go</w:t>
      </w:r>
      <w:proofErr w:type="gramEnd"/>
      <w:r w:rsidRPr="00170CB3">
        <w:rPr>
          <w:rStyle w:val="StyleUnderline"/>
          <w:highlight w:val="cyan"/>
        </w:rPr>
        <w:t xml:space="preserve"> to</w:t>
      </w:r>
      <w:r w:rsidRPr="004C2C98">
        <w:rPr>
          <w:sz w:val="16"/>
        </w:rPr>
        <w:t xml:space="preserve">) </w:t>
      </w:r>
      <w:r w:rsidRPr="00170CB3">
        <w:rPr>
          <w:rStyle w:val="Emphasis"/>
          <w:highlight w:val="cyan"/>
        </w:rPr>
        <w:t>war</w:t>
      </w:r>
      <w:r w:rsidRPr="004C2C98">
        <w:rPr>
          <w:sz w:val="16"/>
        </w:rPr>
        <w:t xml:space="preserve"> </w:t>
      </w:r>
      <w:r w:rsidRPr="00170CB3">
        <w:rPr>
          <w:rStyle w:val="StyleUnderline"/>
          <w:highlight w:val="cyan"/>
        </w:rPr>
        <w:t>with</w:t>
      </w:r>
      <w:r w:rsidRPr="004C2C98">
        <w:rPr>
          <w:rStyle w:val="StyleUnderline"/>
        </w:rPr>
        <w:t xml:space="preserve"> an enemy</w:t>
      </w:r>
      <w:r w:rsidRPr="004C2C98">
        <w:rPr>
          <w:sz w:val="16"/>
        </w:rPr>
        <w:t>.</w:t>
      </w:r>
    </w:p>
    <w:p w14:paraId="7F5028E3" w14:textId="77777777" w:rsidR="00135645" w:rsidRPr="004C2C98" w:rsidRDefault="00135645" w:rsidP="00135645">
      <w:pPr>
        <w:rPr>
          <w:sz w:val="16"/>
        </w:rPr>
      </w:pPr>
      <w:r w:rsidRPr="004C2C98">
        <w:rPr>
          <w:sz w:val="16"/>
        </w:rPr>
        <w:t xml:space="preserve">If you've paid any attention to headlines in the past several years, </w:t>
      </w:r>
      <w:r w:rsidRPr="00170CB3">
        <w:rPr>
          <w:rStyle w:val="Emphasis"/>
          <w:highlight w:val="cyan"/>
        </w:rPr>
        <w:t>Taiwan</w:t>
      </w:r>
      <w:r w:rsidRPr="004C2C98">
        <w:rPr>
          <w:sz w:val="16"/>
        </w:rPr>
        <w:t xml:space="preserve"> probably </w:t>
      </w:r>
      <w:r w:rsidRPr="004C2C98">
        <w:rPr>
          <w:rStyle w:val="StyleUnderline"/>
        </w:rPr>
        <w:t>comes to mind</w:t>
      </w:r>
      <w:r w:rsidRPr="004C2C98">
        <w:rPr>
          <w:sz w:val="16"/>
        </w:rPr>
        <w:t>.</w:t>
      </w:r>
    </w:p>
    <w:p w14:paraId="413D804E" w14:textId="77777777" w:rsidR="00135645" w:rsidRPr="004C2C98" w:rsidRDefault="00135645" w:rsidP="00135645">
      <w:pPr>
        <w:rPr>
          <w:sz w:val="16"/>
        </w:rPr>
      </w:pPr>
      <w:r w:rsidRPr="004C2C98">
        <w:rPr>
          <w:sz w:val="16"/>
        </w:rPr>
        <w:t xml:space="preserve">China-Taiwan tensions date back a long time. Some people believe Taiwan needs to be reunified with the mainland. </w:t>
      </w:r>
      <w:r w:rsidRPr="004C2C98">
        <w:rPr>
          <w:rStyle w:val="StyleUnderline"/>
        </w:rPr>
        <w:t xml:space="preserve">An </w:t>
      </w:r>
      <w:r w:rsidRPr="00170CB3">
        <w:rPr>
          <w:rStyle w:val="StyleUnderline"/>
          <w:highlight w:val="cyan"/>
        </w:rPr>
        <w:t>attack would</w:t>
      </w:r>
      <w:r w:rsidRPr="00170CB3">
        <w:rPr>
          <w:sz w:val="16"/>
          <w:highlight w:val="cyan"/>
        </w:rPr>
        <w:t xml:space="preserve"> </w:t>
      </w:r>
      <w:r w:rsidRPr="00170CB3">
        <w:rPr>
          <w:rStyle w:val="StyleUnderline"/>
          <w:highlight w:val="cyan"/>
        </w:rPr>
        <w:t>garner</w:t>
      </w:r>
      <w:r w:rsidRPr="004C2C98">
        <w:rPr>
          <w:sz w:val="16"/>
        </w:rPr>
        <w:t xml:space="preserve"> </w:t>
      </w:r>
      <w:r w:rsidRPr="00170CB3">
        <w:rPr>
          <w:rStyle w:val="Emphasis"/>
          <w:highlight w:val="cyan"/>
        </w:rPr>
        <w:t>support</w:t>
      </w:r>
      <w:r w:rsidRPr="004C2C98">
        <w:rPr>
          <w:sz w:val="16"/>
        </w:rPr>
        <w:t xml:space="preserve"> </w:t>
      </w:r>
      <w:r w:rsidRPr="004C2C98">
        <w:rPr>
          <w:rStyle w:val="StyleUnderline"/>
        </w:rPr>
        <w:t>from</w:t>
      </w:r>
      <w:r w:rsidRPr="004C2C98">
        <w:rPr>
          <w:sz w:val="16"/>
        </w:rPr>
        <w:t xml:space="preserve"> these </w:t>
      </w:r>
      <w:r w:rsidRPr="004C2C98">
        <w:rPr>
          <w:rStyle w:val="StyleUnderline"/>
        </w:rPr>
        <w:t>folks</w:t>
      </w:r>
      <w:r w:rsidRPr="004C2C98">
        <w:rPr>
          <w:sz w:val="16"/>
        </w:rPr>
        <w:t>.</w:t>
      </w:r>
    </w:p>
    <w:p w14:paraId="6F700347" w14:textId="77777777" w:rsidR="00135645" w:rsidRPr="004C2C98" w:rsidRDefault="00135645" w:rsidP="00135645">
      <w:pPr>
        <w:rPr>
          <w:sz w:val="16"/>
        </w:rPr>
      </w:pPr>
      <w:r w:rsidRPr="008572DC">
        <w:rPr>
          <w:rStyle w:val="StyleUnderline"/>
          <w:highlight w:val="cyan"/>
        </w:rPr>
        <w:t>Taiwan</w:t>
      </w:r>
      <w:r w:rsidRPr="004C2C98">
        <w:rPr>
          <w:sz w:val="16"/>
        </w:rPr>
        <w:t xml:space="preserve"> also </w:t>
      </w:r>
      <w:r w:rsidRPr="008572DC">
        <w:rPr>
          <w:rStyle w:val="StyleUnderline"/>
          <w:highlight w:val="cyan"/>
        </w:rPr>
        <w:t>holds</w:t>
      </w:r>
      <w:r w:rsidRPr="004C2C98">
        <w:rPr>
          <w:rStyle w:val="StyleUnderline"/>
        </w:rPr>
        <w:t xml:space="preserve"> a</w:t>
      </w:r>
      <w:r w:rsidRPr="004C2C98">
        <w:rPr>
          <w:sz w:val="16"/>
        </w:rPr>
        <w:t xml:space="preserve"> </w:t>
      </w:r>
      <w:r w:rsidRPr="008572DC">
        <w:rPr>
          <w:rStyle w:val="Emphasis"/>
          <w:highlight w:val="cyan"/>
        </w:rPr>
        <w:t>68%</w:t>
      </w:r>
      <w:r w:rsidRPr="004C2C98">
        <w:rPr>
          <w:sz w:val="16"/>
        </w:rPr>
        <w:t xml:space="preserve"> </w:t>
      </w:r>
      <w:r w:rsidRPr="004C2C98">
        <w:rPr>
          <w:rStyle w:val="StyleUnderline"/>
        </w:rPr>
        <w:t xml:space="preserve">share </w:t>
      </w:r>
      <w:r w:rsidRPr="008572DC">
        <w:rPr>
          <w:rStyle w:val="StyleUnderline"/>
          <w:highlight w:val="cyan"/>
        </w:rPr>
        <w:t>of</w:t>
      </w:r>
      <w:r w:rsidRPr="004C2C98">
        <w:rPr>
          <w:sz w:val="16"/>
        </w:rPr>
        <w:t xml:space="preserve"> the </w:t>
      </w:r>
      <w:r w:rsidRPr="008572DC">
        <w:rPr>
          <w:rStyle w:val="Emphasis"/>
          <w:highlight w:val="cyan"/>
        </w:rPr>
        <w:t>semiconductor</w:t>
      </w:r>
      <w:r w:rsidRPr="004C2C98">
        <w:rPr>
          <w:sz w:val="16"/>
        </w:rPr>
        <w:t xml:space="preserve"> </w:t>
      </w:r>
      <w:r w:rsidRPr="008572DC">
        <w:rPr>
          <w:rStyle w:val="StyleUnderline"/>
          <w:highlight w:val="cyan"/>
        </w:rPr>
        <w:t>market</w:t>
      </w:r>
      <w:r w:rsidRPr="004C2C98">
        <w:rPr>
          <w:sz w:val="16"/>
        </w:rPr>
        <w:t xml:space="preserve">. </w:t>
      </w:r>
      <w:r w:rsidRPr="008572DC">
        <w:rPr>
          <w:rStyle w:val="StyleUnderline"/>
        </w:rPr>
        <w:t>A</w:t>
      </w:r>
      <w:r w:rsidRPr="004C2C98">
        <w:rPr>
          <w:sz w:val="16"/>
        </w:rPr>
        <w:t xml:space="preserve"> potential </w:t>
      </w:r>
      <w:r w:rsidRPr="008572DC">
        <w:rPr>
          <w:rStyle w:val="StyleUnderline"/>
          <w:highlight w:val="cyan"/>
        </w:rPr>
        <w:t>takeover</w:t>
      </w:r>
      <w:r w:rsidRPr="004C2C98">
        <w:rPr>
          <w:rStyle w:val="StyleUnderline"/>
        </w:rPr>
        <w:t xml:space="preserve"> </w:t>
      </w:r>
      <w:r w:rsidRPr="008572DC">
        <w:rPr>
          <w:rStyle w:val="StyleUnderline"/>
          <w:highlight w:val="cyan"/>
        </w:rPr>
        <w:t>could</w:t>
      </w:r>
      <w:r w:rsidRPr="004C2C98">
        <w:rPr>
          <w:sz w:val="16"/>
        </w:rPr>
        <w:t xml:space="preserve"> </w:t>
      </w:r>
      <w:r w:rsidRPr="008572DC">
        <w:rPr>
          <w:rStyle w:val="StyleUnderline"/>
          <w:highlight w:val="cyan"/>
        </w:rPr>
        <w:t>help</w:t>
      </w:r>
      <w:r w:rsidRPr="004C2C98">
        <w:rPr>
          <w:sz w:val="16"/>
        </w:rPr>
        <w:t xml:space="preserve"> </w:t>
      </w:r>
      <w:r w:rsidRPr="008572DC">
        <w:rPr>
          <w:rStyle w:val="StyleUnderline"/>
          <w:highlight w:val="cyan"/>
        </w:rPr>
        <w:t>China</w:t>
      </w:r>
      <w:r w:rsidRPr="004C2C98">
        <w:rPr>
          <w:rStyle w:val="StyleUnderline"/>
        </w:rPr>
        <w:t xml:space="preserve"> </w:t>
      </w:r>
      <w:r w:rsidRPr="004C2C98">
        <w:rPr>
          <w:rStyle w:val="Emphasis"/>
        </w:rPr>
        <w:t>catch up</w:t>
      </w:r>
      <w:r w:rsidRPr="004C2C98">
        <w:rPr>
          <w:sz w:val="16"/>
        </w:rPr>
        <w:t xml:space="preserve"> </w:t>
      </w:r>
      <w:r w:rsidRPr="004C2C98">
        <w:rPr>
          <w:rStyle w:val="StyleUnderline"/>
        </w:rPr>
        <w:t>in</w:t>
      </w:r>
      <w:r w:rsidRPr="004C2C98">
        <w:rPr>
          <w:sz w:val="16"/>
        </w:rPr>
        <w:t xml:space="preserve"> the </w:t>
      </w:r>
      <w:r w:rsidRPr="004C2C98">
        <w:rPr>
          <w:rStyle w:val="StyleUnderline"/>
        </w:rPr>
        <w:t>global</w:t>
      </w:r>
      <w:r w:rsidRPr="004C2C98">
        <w:rPr>
          <w:sz w:val="16"/>
        </w:rPr>
        <w:t xml:space="preserve"> chip </w:t>
      </w:r>
      <w:r w:rsidRPr="004C2C98">
        <w:rPr>
          <w:rStyle w:val="StyleUnderline"/>
        </w:rPr>
        <w:t>competition</w:t>
      </w:r>
      <w:r w:rsidRPr="004C2C98">
        <w:rPr>
          <w:sz w:val="16"/>
        </w:rPr>
        <w:t>, which it's losing so far.</w:t>
      </w:r>
    </w:p>
    <w:p w14:paraId="373ABDEB" w14:textId="77777777" w:rsidR="00135645" w:rsidRPr="004C2C98" w:rsidRDefault="00135645" w:rsidP="00135645">
      <w:pPr>
        <w:rPr>
          <w:sz w:val="16"/>
        </w:rPr>
      </w:pPr>
      <w:r w:rsidRPr="004C2C98">
        <w:rPr>
          <w:sz w:val="16"/>
        </w:rPr>
        <w:t xml:space="preserve">On the other hand, war with </w:t>
      </w:r>
      <w:r w:rsidRPr="00170CB3">
        <w:rPr>
          <w:rStyle w:val="StyleUnderline"/>
        </w:rPr>
        <w:t>Taiwan would have a</w:t>
      </w:r>
      <w:r w:rsidRPr="00170CB3">
        <w:rPr>
          <w:sz w:val="16"/>
        </w:rPr>
        <w:t xml:space="preserve"> significant </w:t>
      </w:r>
      <w:r w:rsidRPr="00170CB3">
        <w:rPr>
          <w:rStyle w:val="StyleUnderline"/>
        </w:rPr>
        <w:t>initial cost to China</w:t>
      </w:r>
      <w:r w:rsidRPr="004C2C98">
        <w:rPr>
          <w:sz w:val="16"/>
        </w:rPr>
        <w:t>... both in terms of money and actual goods. And Taiwan might be able to defend itself in the short term.</w:t>
      </w:r>
    </w:p>
    <w:p w14:paraId="6394B56A" w14:textId="77777777" w:rsidR="00135645" w:rsidRDefault="00135645" w:rsidP="00135645">
      <w:pPr>
        <w:rPr>
          <w:sz w:val="16"/>
        </w:rPr>
      </w:pPr>
      <w:r w:rsidRPr="004C2C98">
        <w:rPr>
          <w:sz w:val="16"/>
        </w:rPr>
        <w:t xml:space="preserve">China seems to think the cost of war would outweigh the benefits for now. </w:t>
      </w:r>
      <w:r w:rsidRPr="004C2C98">
        <w:rPr>
          <w:rStyle w:val="StyleUnderline"/>
        </w:rPr>
        <w:t>However</w:t>
      </w:r>
      <w:r w:rsidRPr="004C2C98">
        <w:rPr>
          <w:sz w:val="16"/>
        </w:rPr>
        <w:t xml:space="preserve">, </w:t>
      </w:r>
      <w:r w:rsidRPr="00170CB3">
        <w:rPr>
          <w:rStyle w:val="StyleUnderline"/>
          <w:highlight w:val="cyan"/>
        </w:rPr>
        <w:t>if</w:t>
      </w:r>
      <w:r w:rsidRPr="004C2C98">
        <w:rPr>
          <w:sz w:val="16"/>
        </w:rPr>
        <w:t xml:space="preserve"> </w:t>
      </w:r>
      <w:r w:rsidRPr="004C2C98">
        <w:rPr>
          <w:rStyle w:val="StyleUnderline"/>
        </w:rPr>
        <w:t xml:space="preserve">the </w:t>
      </w:r>
      <w:r w:rsidRPr="008572DC">
        <w:rPr>
          <w:rStyle w:val="StyleUnderline"/>
        </w:rPr>
        <w:t xml:space="preserve">Chinese </w:t>
      </w:r>
      <w:r w:rsidRPr="00170CB3">
        <w:rPr>
          <w:rStyle w:val="StyleUnderline"/>
          <w:highlight w:val="cyan"/>
        </w:rPr>
        <w:t>economy gets bad</w:t>
      </w:r>
      <w:r w:rsidRPr="004C2C98">
        <w:rPr>
          <w:rStyle w:val="StyleUnderline"/>
        </w:rPr>
        <w:t xml:space="preserve"> enough</w:t>
      </w:r>
      <w:r w:rsidRPr="004C2C98">
        <w:rPr>
          <w:sz w:val="16"/>
        </w:rPr>
        <w:t xml:space="preserve">... </w:t>
      </w:r>
      <w:r w:rsidRPr="00170CB3">
        <w:rPr>
          <w:rStyle w:val="Emphasis"/>
          <w:highlight w:val="cyan"/>
        </w:rPr>
        <w:t>all bets are off</w:t>
      </w:r>
      <w:r w:rsidRPr="004C2C98">
        <w:rPr>
          <w:sz w:val="16"/>
        </w:rPr>
        <w:t>.</w:t>
      </w:r>
    </w:p>
    <w:p w14:paraId="5B008391" w14:textId="77777777" w:rsidR="00135645" w:rsidRPr="004C2C98" w:rsidRDefault="00135645" w:rsidP="00135645"/>
    <w:p w14:paraId="3DC42645" w14:textId="77777777" w:rsidR="00135645" w:rsidRDefault="00135645" w:rsidP="00135645">
      <w:pPr>
        <w:pStyle w:val="Heading3"/>
      </w:pPr>
      <w:r>
        <w:t>Internal---Taiwan---2NC</w:t>
      </w:r>
    </w:p>
    <w:p w14:paraId="28FD01AE" w14:textId="77777777" w:rsidR="00135645" w:rsidRDefault="00135645" w:rsidP="00135645">
      <w:pPr>
        <w:pStyle w:val="Heading4"/>
      </w:pPr>
      <w:r>
        <w:t xml:space="preserve">Economic crisis ensures regional </w:t>
      </w:r>
      <w:r w:rsidRPr="00827139">
        <w:rPr>
          <w:u w:val="single"/>
        </w:rPr>
        <w:t>aggression</w:t>
      </w:r>
      <w:r>
        <w:t xml:space="preserve">, trade blocks, and </w:t>
      </w:r>
      <w:r w:rsidRPr="00827139">
        <w:rPr>
          <w:u w:val="single"/>
        </w:rPr>
        <w:t>SCS war</w:t>
      </w:r>
      <w:r>
        <w:t>.</w:t>
      </w:r>
    </w:p>
    <w:p w14:paraId="0D36372C" w14:textId="77777777" w:rsidR="00135645" w:rsidRDefault="00135645" w:rsidP="00135645">
      <w:r>
        <w:t xml:space="preserve">Christy </w:t>
      </w:r>
      <w:r w:rsidRPr="00781A21">
        <w:rPr>
          <w:rStyle w:val="Style13ptBold"/>
        </w:rPr>
        <w:t>Lee 23</w:t>
      </w:r>
      <w:r>
        <w:t>. Staff Reporter, East Asia and Pacific Division. "Experts Say China, Facing Economic Woes, May Become More Aggressive." Voice of America. 8-10-2023. https://www.voanews.com/a/experts-say-china-facing-economic-woes-may-become-more-aggressive/7220384.html //</w:t>
      </w:r>
      <w:proofErr w:type="spellStart"/>
      <w:r>
        <w:t>yao</w:t>
      </w:r>
      <w:proofErr w:type="spellEnd"/>
    </w:p>
    <w:p w14:paraId="73EF46FB" w14:textId="77777777" w:rsidR="00135645" w:rsidRPr="00827139" w:rsidRDefault="00135645" w:rsidP="00135645">
      <w:pPr>
        <w:rPr>
          <w:sz w:val="16"/>
        </w:rPr>
      </w:pPr>
      <w:r w:rsidRPr="00827139">
        <w:rPr>
          <w:sz w:val="16"/>
        </w:rPr>
        <w:t xml:space="preserve">China's domestic </w:t>
      </w:r>
      <w:r w:rsidRPr="00827139">
        <w:rPr>
          <w:rStyle w:val="Emphasis"/>
        </w:rPr>
        <w:t>economic</w:t>
      </w:r>
      <w:r w:rsidRPr="00530C1C">
        <w:rPr>
          <w:rStyle w:val="StyleUnderline"/>
        </w:rPr>
        <w:t xml:space="preserve"> woes</w:t>
      </w:r>
      <w:r w:rsidRPr="00827139">
        <w:rPr>
          <w:sz w:val="16"/>
        </w:rPr>
        <w:t xml:space="preserve"> are </w:t>
      </w:r>
      <w:r w:rsidRPr="00530C1C">
        <w:rPr>
          <w:rStyle w:val="StyleUnderline"/>
        </w:rPr>
        <w:t>prompt</w:t>
      </w:r>
      <w:r w:rsidRPr="00827139">
        <w:rPr>
          <w:sz w:val="16"/>
        </w:rPr>
        <w:t xml:space="preserve">ing </w:t>
      </w:r>
      <w:r w:rsidRPr="00530C1C">
        <w:rPr>
          <w:rStyle w:val="StyleUnderline"/>
        </w:rPr>
        <w:t>fears</w:t>
      </w:r>
      <w:r w:rsidRPr="00827139">
        <w:rPr>
          <w:sz w:val="16"/>
        </w:rPr>
        <w:t xml:space="preserve"> that </w:t>
      </w:r>
      <w:r w:rsidRPr="00530C1C">
        <w:rPr>
          <w:rStyle w:val="StyleUnderline"/>
        </w:rPr>
        <w:t>Beijing</w:t>
      </w:r>
      <w:r w:rsidRPr="00827139">
        <w:rPr>
          <w:sz w:val="16"/>
        </w:rPr>
        <w:t xml:space="preserve"> </w:t>
      </w:r>
      <w:r w:rsidRPr="00530C1C">
        <w:rPr>
          <w:rStyle w:val="StyleUnderline"/>
        </w:rPr>
        <w:t>could compensate by</w:t>
      </w:r>
      <w:r w:rsidRPr="00827139">
        <w:rPr>
          <w:sz w:val="16"/>
        </w:rPr>
        <w:t xml:space="preserve"> </w:t>
      </w:r>
      <w:r w:rsidRPr="00530C1C">
        <w:rPr>
          <w:rStyle w:val="Emphasis"/>
        </w:rPr>
        <w:t>escalating</w:t>
      </w:r>
      <w:r w:rsidRPr="00827139">
        <w:rPr>
          <w:sz w:val="16"/>
        </w:rPr>
        <w:t xml:space="preserve"> the risk of a </w:t>
      </w:r>
      <w:r w:rsidRPr="00530C1C">
        <w:rPr>
          <w:rStyle w:val="StyleUnderline"/>
        </w:rPr>
        <w:t>war with the U.S. over Taiwan</w:t>
      </w:r>
      <w:r w:rsidRPr="00827139">
        <w:rPr>
          <w:sz w:val="16"/>
        </w:rPr>
        <w:t xml:space="preserve">, </w:t>
      </w:r>
      <w:r w:rsidRPr="00530C1C">
        <w:rPr>
          <w:rStyle w:val="StyleUnderline"/>
        </w:rPr>
        <w:t xml:space="preserve">according to </w:t>
      </w:r>
      <w:r w:rsidRPr="00530C1C">
        <w:rPr>
          <w:rStyle w:val="Emphasis"/>
        </w:rPr>
        <w:t>experts</w:t>
      </w:r>
      <w:r w:rsidRPr="00827139">
        <w:rPr>
          <w:sz w:val="16"/>
        </w:rPr>
        <w:t xml:space="preserve"> who closely follow the U.S.-China rivalry.</w:t>
      </w:r>
    </w:p>
    <w:p w14:paraId="3D830DA2" w14:textId="77777777" w:rsidR="00135645" w:rsidRPr="00827139" w:rsidRDefault="00135645" w:rsidP="00135645">
      <w:pPr>
        <w:rPr>
          <w:sz w:val="16"/>
        </w:rPr>
      </w:pPr>
      <w:r w:rsidRPr="00827139">
        <w:rPr>
          <w:sz w:val="16"/>
        </w:rPr>
        <w:t>&lt;&lt;CONDENSED, NONE OMITTED&gt;&gt;</w:t>
      </w:r>
    </w:p>
    <w:p w14:paraId="67AEE2D4" w14:textId="77777777" w:rsidR="00135645" w:rsidRPr="004E3649" w:rsidRDefault="00135645" w:rsidP="00135645">
      <w:pPr>
        <w:rPr>
          <w:sz w:val="10"/>
          <w:szCs w:val="10"/>
        </w:rPr>
      </w:pPr>
      <w:r w:rsidRPr="004E3649">
        <w:rPr>
          <w:sz w:val="10"/>
          <w:szCs w:val="10"/>
        </w:rPr>
        <w:t xml:space="preserve">And China's economic slowdown, already evident in slowing growth, plunging exports and the increasing municipal debt, unemployment and deflation, is likely to worsen if other nations follow the U.S. lead in restricting investments in China. "China may act more aggressively in the near term — as its military capabilities mature — to lock in gains while it still has the chance," said Hal Brands, who served as special assistant to the secretary of defense for strategic planning in 2015-16 in the Obama administration. He is now the Henry A. Kissinger distinguished professor of global affairs at the Johns Hopkins School of Advanced International Studies. "This is why the danger of a war over Taiwan, for instance, is highest in this decade — because China will have more military capability than ever before, just as it peaks and starts to decline economically, relative to the United States," said Brands, author of Danger Zone: The Coming Conflict with China. Brands said historically, rising great powers have become more aggressive when their economies </w:t>
      </w:r>
      <w:proofErr w:type="gramStart"/>
      <w:r w:rsidRPr="004E3649">
        <w:rPr>
          <w:sz w:val="10"/>
          <w:szCs w:val="10"/>
        </w:rPr>
        <w:t>slow</w:t>
      </w:r>
      <w:proofErr w:type="gramEnd"/>
      <w:r w:rsidRPr="004E3649">
        <w:rPr>
          <w:sz w:val="10"/>
          <w:szCs w:val="10"/>
        </w:rPr>
        <w:t xml:space="preserve"> and geopolitical troubles multiply. "China is facing these problems today. As China's economy struggles, it will find it harder to overtake the United States as the world's leading power," he said. President Joe Biden signed an executive order on Wednesday prohibiting U.S. venture capital and private equity firms from investing in China's advanced technologies that could threaten U.S. national security. Chinese Embassy spokesperson Liu </w:t>
      </w:r>
      <w:proofErr w:type="spellStart"/>
      <w:r w:rsidRPr="004E3649">
        <w:rPr>
          <w:sz w:val="10"/>
          <w:szCs w:val="10"/>
        </w:rPr>
        <w:t>Pengyu</w:t>
      </w:r>
      <w:proofErr w:type="spellEnd"/>
      <w:r w:rsidRPr="004E3649">
        <w:rPr>
          <w:sz w:val="10"/>
          <w:szCs w:val="10"/>
        </w:rPr>
        <w:t xml:space="preserve"> told VOA's Korean Service on Thursday that Beijing is deeply concerned about Biden's move. "Despite China's repeated expression of deep concerns, the U.S. went ahead with new investment restrictions," said Liu. "The Chinese side is very disappointed at this." Liu continued, "The latest investment restrictions will seriously undermine the interests of Chinese and American companies and investors, hinder the normal business cooperation between the two countries and lower the confidence of the international community in the U.S. business environment."</w:t>
      </w:r>
    </w:p>
    <w:p w14:paraId="3B40DD32" w14:textId="77777777" w:rsidR="00135645" w:rsidRPr="00827139" w:rsidRDefault="00135645" w:rsidP="00135645">
      <w:pPr>
        <w:rPr>
          <w:sz w:val="16"/>
        </w:rPr>
      </w:pPr>
      <w:r w:rsidRPr="00827139">
        <w:rPr>
          <w:sz w:val="16"/>
        </w:rPr>
        <w:t>&lt;&lt;PARAGRAPH INTEGRITY RESUMES&gt;&gt;</w:t>
      </w:r>
    </w:p>
    <w:p w14:paraId="42729C82" w14:textId="77777777" w:rsidR="00135645" w:rsidRPr="00827139" w:rsidRDefault="00135645" w:rsidP="00135645">
      <w:pPr>
        <w:rPr>
          <w:sz w:val="16"/>
        </w:rPr>
      </w:pPr>
      <w:r w:rsidRPr="00530C1C">
        <w:rPr>
          <w:rStyle w:val="StyleUnderline"/>
        </w:rPr>
        <w:t>China has become</w:t>
      </w:r>
      <w:r w:rsidRPr="00827139">
        <w:rPr>
          <w:sz w:val="16"/>
        </w:rPr>
        <w:t xml:space="preserve"> increasingly </w:t>
      </w:r>
      <w:r w:rsidRPr="00530C1C">
        <w:rPr>
          <w:rStyle w:val="Emphasis"/>
        </w:rPr>
        <w:t>aggressive</w:t>
      </w:r>
      <w:r w:rsidRPr="00827139">
        <w:rPr>
          <w:sz w:val="16"/>
        </w:rPr>
        <w:t xml:space="preserve"> </w:t>
      </w:r>
      <w:r w:rsidRPr="00530C1C">
        <w:rPr>
          <w:rStyle w:val="StyleUnderline"/>
        </w:rPr>
        <w:t>in the</w:t>
      </w:r>
      <w:r w:rsidRPr="00827139">
        <w:rPr>
          <w:sz w:val="16"/>
        </w:rPr>
        <w:t xml:space="preserve"> </w:t>
      </w:r>
      <w:r w:rsidRPr="00530C1C">
        <w:rPr>
          <w:rStyle w:val="Emphasis"/>
        </w:rPr>
        <w:t>S</w:t>
      </w:r>
      <w:r w:rsidRPr="00827139">
        <w:rPr>
          <w:sz w:val="16"/>
        </w:rPr>
        <w:t xml:space="preserve">outh </w:t>
      </w:r>
      <w:r w:rsidRPr="00530C1C">
        <w:rPr>
          <w:rStyle w:val="Emphasis"/>
        </w:rPr>
        <w:t>C</w:t>
      </w:r>
      <w:r w:rsidRPr="00827139">
        <w:rPr>
          <w:sz w:val="16"/>
        </w:rPr>
        <w:t xml:space="preserve">hina </w:t>
      </w:r>
      <w:r w:rsidRPr="00530C1C">
        <w:rPr>
          <w:rStyle w:val="Emphasis"/>
        </w:rPr>
        <w:t>S</w:t>
      </w:r>
      <w:r w:rsidRPr="00827139">
        <w:rPr>
          <w:sz w:val="16"/>
        </w:rPr>
        <w:t xml:space="preserve">ea, </w:t>
      </w:r>
      <w:r w:rsidRPr="00827139">
        <w:rPr>
          <w:rStyle w:val="StyleUnderline"/>
        </w:rPr>
        <w:t>using</w:t>
      </w:r>
      <w:r w:rsidRPr="00827139">
        <w:rPr>
          <w:sz w:val="16"/>
        </w:rPr>
        <w:t xml:space="preserve"> its </w:t>
      </w:r>
      <w:r w:rsidRPr="00827139">
        <w:rPr>
          <w:rStyle w:val="StyleUnderline"/>
        </w:rPr>
        <w:t xml:space="preserve">naval presence to back its sweeping claims to </w:t>
      </w:r>
      <w:r w:rsidRPr="00827139">
        <w:rPr>
          <w:rStyle w:val="Emphasis"/>
        </w:rPr>
        <w:t>sovereignty</w:t>
      </w:r>
      <w:r w:rsidRPr="00827139">
        <w:rPr>
          <w:sz w:val="16"/>
        </w:rPr>
        <w:t xml:space="preserve"> </w:t>
      </w:r>
      <w:r w:rsidRPr="00827139">
        <w:rPr>
          <w:rStyle w:val="StyleUnderline"/>
        </w:rPr>
        <w:t>over</w:t>
      </w:r>
      <w:r w:rsidRPr="00827139">
        <w:rPr>
          <w:sz w:val="16"/>
        </w:rPr>
        <w:t xml:space="preserve"> tiny </w:t>
      </w:r>
      <w:r w:rsidRPr="00827139">
        <w:rPr>
          <w:rStyle w:val="StyleUnderline"/>
        </w:rPr>
        <w:t>islands</w:t>
      </w:r>
      <w:r w:rsidRPr="00827139">
        <w:rPr>
          <w:sz w:val="16"/>
        </w:rPr>
        <w:t xml:space="preserve"> and what are estimated to be the sea's vast reserves </w:t>
      </w:r>
      <w:r w:rsidRPr="00827139">
        <w:rPr>
          <w:rStyle w:val="StyleUnderline"/>
        </w:rPr>
        <w:t>of</w:t>
      </w:r>
      <w:r w:rsidRPr="00827139">
        <w:rPr>
          <w:sz w:val="16"/>
        </w:rPr>
        <w:t xml:space="preserve"> untapped </w:t>
      </w:r>
      <w:r w:rsidRPr="00827139">
        <w:rPr>
          <w:rStyle w:val="StyleUnderline"/>
        </w:rPr>
        <w:t>oil</w:t>
      </w:r>
      <w:r w:rsidRPr="00827139">
        <w:rPr>
          <w:sz w:val="16"/>
        </w:rPr>
        <w:t xml:space="preserve"> </w:t>
      </w:r>
      <w:r w:rsidRPr="00827139">
        <w:rPr>
          <w:rStyle w:val="StyleUnderline"/>
        </w:rPr>
        <w:t>and</w:t>
      </w:r>
      <w:r w:rsidRPr="00827139">
        <w:rPr>
          <w:sz w:val="16"/>
        </w:rPr>
        <w:t xml:space="preserve"> natural </w:t>
      </w:r>
      <w:r w:rsidRPr="00827139">
        <w:rPr>
          <w:rStyle w:val="StyleUnderline"/>
        </w:rPr>
        <w:t>gas</w:t>
      </w:r>
      <w:r w:rsidRPr="00827139">
        <w:rPr>
          <w:sz w:val="16"/>
        </w:rPr>
        <w:t xml:space="preserve">. </w:t>
      </w:r>
      <w:r w:rsidRPr="00827139">
        <w:rPr>
          <w:rStyle w:val="StyleUnderline"/>
        </w:rPr>
        <w:t>Beijing's</w:t>
      </w:r>
      <w:r w:rsidRPr="00827139">
        <w:rPr>
          <w:sz w:val="16"/>
        </w:rPr>
        <w:t xml:space="preserve"> </w:t>
      </w:r>
      <w:r w:rsidRPr="00827139">
        <w:rPr>
          <w:rStyle w:val="Emphasis"/>
        </w:rPr>
        <w:t>claims</w:t>
      </w:r>
      <w:r w:rsidRPr="00827139">
        <w:rPr>
          <w:sz w:val="16"/>
        </w:rPr>
        <w:t xml:space="preserve"> have </w:t>
      </w:r>
      <w:r w:rsidRPr="00827139">
        <w:rPr>
          <w:rStyle w:val="StyleUnderline"/>
        </w:rPr>
        <w:t>angered</w:t>
      </w:r>
      <w:r w:rsidRPr="00827139">
        <w:rPr>
          <w:sz w:val="16"/>
        </w:rPr>
        <w:t xml:space="preserve"> competing claimants, including </w:t>
      </w:r>
      <w:r w:rsidRPr="00827139">
        <w:rPr>
          <w:rStyle w:val="StyleUnderline"/>
        </w:rPr>
        <w:t>Vietnam</w:t>
      </w:r>
      <w:r w:rsidRPr="00827139">
        <w:rPr>
          <w:sz w:val="16"/>
        </w:rPr>
        <w:t xml:space="preserve">, the </w:t>
      </w:r>
      <w:r w:rsidRPr="00827139">
        <w:rPr>
          <w:rStyle w:val="StyleUnderline"/>
        </w:rPr>
        <w:t>Philippines</w:t>
      </w:r>
      <w:r w:rsidRPr="00827139">
        <w:rPr>
          <w:sz w:val="16"/>
        </w:rPr>
        <w:t xml:space="preserve">, </w:t>
      </w:r>
      <w:r w:rsidRPr="00827139">
        <w:rPr>
          <w:rStyle w:val="StyleUnderline"/>
        </w:rPr>
        <w:t>Taiwan</w:t>
      </w:r>
      <w:r w:rsidRPr="00827139">
        <w:rPr>
          <w:sz w:val="16"/>
        </w:rPr>
        <w:t xml:space="preserve">, Malaysia </w:t>
      </w:r>
      <w:r w:rsidRPr="00827139">
        <w:rPr>
          <w:rStyle w:val="StyleUnderline"/>
        </w:rPr>
        <w:t>and Brunei</w:t>
      </w:r>
      <w:r w:rsidRPr="00827139">
        <w:rPr>
          <w:sz w:val="16"/>
        </w:rPr>
        <w:t>.</w:t>
      </w:r>
    </w:p>
    <w:p w14:paraId="41EAFCCB" w14:textId="77777777" w:rsidR="00135645" w:rsidRPr="00827139" w:rsidRDefault="00135645" w:rsidP="00135645">
      <w:pPr>
        <w:rPr>
          <w:sz w:val="16"/>
        </w:rPr>
      </w:pPr>
      <w:r w:rsidRPr="00827139">
        <w:rPr>
          <w:rStyle w:val="StyleUnderline"/>
        </w:rPr>
        <w:t>Beijing</w:t>
      </w:r>
      <w:r w:rsidRPr="00827139">
        <w:rPr>
          <w:sz w:val="16"/>
        </w:rPr>
        <w:t xml:space="preserve"> has also </w:t>
      </w:r>
      <w:r w:rsidRPr="00827139">
        <w:rPr>
          <w:rStyle w:val="StyleUnderline"/>
        </w:rPr>
        <w:t>increased</w:t>
      </w:r>
      <w:r w:rsidRPr="00827139">
        <w:rPr>
          <w:sz w:val="16"/>
        </w:rPr>
        <w:t xml:space="preserve"> its </w:t>
      </w:r>
      <w:r w:rsidRPr="00827139">
        <w:rPr>
          <w:rStyle w:val="Emphasis"/>
        </w:rPr>
        <w:t>military presence</w:t>
      </w:r>
      <w:r w:rsidRPr="00827139">
        <w:rPr>
          <w:sz w:val="16"/>
        </w:rPr>
        <w:t xml:space="preserve"> </w:t>
      </w:r>
      <w:r w:rsidRPr="00827139">
        <w:rPr>
          <w:rStyle w:val="StyleUnderline"/>
        </w:rPr>
        <w:t>in</w:t>
      </w:r>
      <w:r w:rsidRPr="00827139">
        <w:rPr>
          <w:sz w:val="16"/>
        </w:rPr>
        <w:t xml:space="preserve"> the </w:t>
      </w:r>
      <w:r w:rsidRPr="00827139">
        <w:rPr>
          <w:rStyle w:val="StyleUnderline"/>
        </w:rPr>
        <w:t>Taiwan</w:t>
      </w:r>
      <w:r w:rsidRPr="00827139">
        <w:rPr>
          <w:sz w:val="16"/>
        </w:rPr>
        <w:t xml:space="preserve"> Strait, </w:t>
      </w:r>
      <w:r w:rsidRPr="00827139">
        <w:rPr>
          <w:rStyle w:val="StyleUnderline"/>
        </w:rPr>
        <w:t>where</w:t>
      </w:r>
      <w:r w:rsidRPr="00827139">
        <w:rPr>
          <w:sz w:val="16"/>
        </w:rPr>
        <w:t xml:space="preserve"> the </w:t>
      </w:r>
      <w:r w:rsidRPr="00827139">
        <w:rPr>
          <w:rStyle w:val="StyleUnderline"/>
        </w:rPr>
        <w:t>U.S. has been</w:t>
      </w:r>
      <w:r w:rsidRPr="00827139">
        <w:rPr>
          <w:sz w:val="16"/>
        </w:rPr>
        <w:t xml:space="preserve"> </w:t>
      </w:r>
      <w:r w:rsidRPr="00827139">
        <w:rPr>
          <w:rStyle w:val="StyleUnderline"/>
        </w:rPr>
        <w:t>exercising</w:t>
      </w:r>
      <w:r w:rsidRPr="00827139">
        <w:rPr>
          <w:sz w:val="16"/>
        </w:rPr>
        <w:t xml:space="preserve"> </w:t>
      </w:r>
      <w:r w:rsidRPr="00827139">
        <w:rPr>
          <w:rStyle w:val="Emphasis"/>
        </w:rPr>
        <w:t>f</w:t>
      </w:r>
      <w:r w:rsidRPr="00827139">
        <w:rPr>
          <w:sz w:val="16"/>
        </w:rPr>
        <w:t xml:space="preserve">reedom </w:t>
      </w:r>
      <w:r w:rsidRPr="00827139">
        <w:rPr>
          <w:rStyle w:val="Emphasis"/>
        </w:rPr>
        <w:t>o</w:t>
      </w:r>
      <w:r w:rsidRPr="00827139">
        <w:rPr>
          <w:sz w:val="16"/>
        </w:rPr>
        <w:t xml:space="preserve">f </w:t>
      </w:r>
      <w:r w:rsidRPr="00827139">
        <w:rPr>
          <w:rStyle w:val="Emphasis"/>
        </w:rPr>
        <w:t>n</w:t>
      </w:r>
      <w:r w:rsidRPr="00827139">
        <w:rPr>
          <w:sz w:val="16"/>
        </w:rPr>
        <w:t xml:space="preserve">avigation </w:t>
      </w:r>
      <w:r w:rsidRPr="00827139">
        <w:rPr>
          <w:rStyle w:val="StyleUnderline"/>
        </w:rPr>
        <w:t>to counter</w:t>
      </w:r>
      <w:r w:rsidRPr="00827139">
        <w:rPr>
          <w:sz w:val="16"/>
        </w:rPr>
        <w:t xml:space="preserve"> </w:t>
      </w:r>
      <w:r w:rsidRPr="00827139">
        <w:rPr>
          <w:rStyle w:val="StyleUnderline"/>
        </w:rPr>
        <w:t>China's aggressive stance</w:t>
      </w:r>
      <w:r w:rsidRPr="00827139">
        <w:rPr>
          <w:sz w:val="16"/>
        </w:rPr>
        <w:t xml:space="preserve"> against the self-governing island of Taiwan, which Beijing considers its own territory.</w:t>
      </w:r>
    </w:p>
    <w:p w14:paraId="6EF0E237" w14:textId="77777777" w:rsidR="00135645" w:rsidRPr="00827139" w:rsidRDefault="00135645" w:rsidP="00135645">
      <w:pPr>
        <w:rPr>
          <w:sz w:val="16"/>
        </w:rPr>
      </w:pPr>
      <w:r w:rsidRPr="00827139">
        <w:rPr>
          <w:sz w:val="16"/>
        </w:rPr>
        <w:t xml:space="preserve">Taiwan's Defense Ministry said that on Wednesday 10 Chinese air force aircraft entered the island's air defense zone accompanying five </w:t>
      </w:r>
      <w:r w:rsidRPr="00827139">
        <w:rPr>
          <w:rStyle w:val="StyleUnderline"/>
        </w:rPr>
        <w:t>Chinese warships</w:t>
      </w:r>
      <w:r w:rsidRPr="00827139">
        <w:rPr>
          <w:sz w:val="16"/>
        </w:rPr>
        <w:t xml:space="preserve"> engaged </w:t>
      </w:r>
      <w:r w:rsidRPr="00827139">
        <w:rPr>
          <w:rStyle w:val="StyleUnderline"/>
        </w:rPr>
        <w:t>in</w:t>
      </w:r>
      <w:r w:rsidRPr="00827139">
        <w:rPr>
          <w:sz w:val="16"/>
        </w:rPr>
        <w:t xml:space="preserve"> "</w:t>
      </w:r>
      <w:r w:rsidRPr="00827139">
        <w:rPr>
          <w:rStyle w:val="Emphasis"/>
        </w:rPr>
        <w:t>combat readiness</w:t>
      </w:r>
      <w:r w:rsidRPr="00827139">
        <w:rPr>
          <w:sz w:val="16"/>
        </w:rPr>
        <w:t>" patrols.</w:t>
      </w:r>
    </w:p>
    <w:p w14:paraId="2A235C75" w14:textId="77777777" w:rsidR="00135645" w:rsidRPr="00827139" w:rsidRDefault="00135645" w:rsidP="00135645">
      <w:pPr>
        <w:rPr>
          <w:sz w:val="16"/>
        </w:rPr>
      </w:pPr>
      <w:r w:rsidRPr="00827139">
        <w:rPr>
          <w:sz w:val="16"/>
        </w:rPr>
        <w:t xml:space="preserve">Open </w:t>
      </w:r>
      <w:r w:rsidRPr="00827139">
        <w:rPr>
          <w:rStyle w:val="Emphasis"/>
        </w:rPr>
        <w:t>trade routes</w:t>
      </w:r>
      <w:r w:rsidRPr="00827139">
        <w:rPr>
          <w:rStyle w:val="StyleUnderline"/>
        </w:rPr>
        <w:t xml:space="preserve"> through</w:t>
      </w:r>
      <w:r w:rsidRPr="00827139">
        <w:rPr>
          <w:sz w:val="16"/>
        </w:rPr>
        <w:t xml:space="preserve"> the </w:t>
      </w:r>
      <w:r w:rsidRPr="00827139">
        <w:rPr>
          <w:rStyle w:val="StyleUnderline"/>
        </w:rPr>
        <w:t>Taiwan Strait</w:t>
      </w:r>
      <w:r w:rsidRPr="00827139">
        <w:rPr>
          <w:sz w:val="16"/>
        </w:rPr>
        <w:t xml:space="preserve"> </w:t>
      </w:r>
      <w:r w:rsidRPr="00827139">
        <w:rPr>
          <w:rStyle w:val="StyleUnderline"/>
        </w:rPr>
        <w:t>and</w:t>
      </w:r>
      <w:r w:rsidRPr="00827139">
        <w:rPr>
          <w:sz w:val="16"/>
        </w:rPr>
        <w:t xml:space="preserve"> the </w:t>
      </w:r>
      <w:r w:rsidRPr="00827139">
        <w:rPr>
          <w:rStyle w:val="StyleUnderline"/>
        </w:rPr>
        <w:t>S</w:t>
      </w:r>
      <w:r w:rsidRPr="00827139">
        <w:rPr>
          <w:sz w:val="16"/>
        </w:rPr>
        <w:t xml:space="preserve">outh </w:t>
      </w:r>
      <w:r w:rsidRPr="00827139">
        <w:rPr>
          <w:rStyle w:val="StyleUnderline"/>
        </w:rPr>
        <w:t>C</w:t>
      </w:r>
      <w:r w:rsidRPr="00827139">
        <w:rPr>
          <w:sz w:val="16"/>
        </w:rPr>
        <w:t xml:space="preserve">hina </w:t>
      </w:r>
      <w:r w:rsidRPr="00827139">
        <w:rPr>
          <w:rStyle w:val="StyleUnderline"/>
        </w:rPr>
        <w:t>S</w:t>
      </w:r>
      <w:r w:rsidRPr="00827139">
        <w:rPr>
          <w:sz w:val="16"/>
        </w:rPr>
        <w:t xml:space="preserve">ea </w:t>
      </w:r>
      <w:r w:rsidRPr="00827139">
        <w:rPr>
          <w:rStyle w:val="StyleUnderline"/>
        </w:rPr>
        <w:t>are</w:t>
      </w:r>
      <w:r w:rsidRPr="00827139">
        <w:rPr>
          <w:sz w:val="16"/>
        </w:rPr>
        <w:t xml:space="preserve"> considered </w:t>
      </w:r>
      <w:r w:rsidRPr="00827139">
        <w:rPr>
          <w:rStyle w:val="StyleUnderline"/>
        </w:rPr>
        <w:t xml:space="preserve">crucial to the </w:t>
      </w:r>
      <w:r w:rsidRPr="00827139">
        <w:rPr>
          <w:rStyle w:val="Emphasis"/>
        </w:rPr>
        <w:t>global economy</w:t>
      </w:r>
      <w:r w:rsidRPr="00827139">
        <w:rPr>
          <w:sz w:val="16"/>
        </w:rPr>
        <w:t xml:space="preserve">. </w:t>
      </w:r>
      <w:r w:rsidRPr="00827139">
        <w:rPr>
          <w:rStyle w:val="StyleUnderline"/>
        </w:rPr>
        <w:t>More than</w:t>
      </w:r>
      <w:r w:rsidRPr="00827139">
        <w:rPr>
          <w:sz w:val="16"/>
        </w:rPr>
        <w:t xml:space="preserve"> $3.4 trillion worth of goods accounting for </w:t>
      </w:r>
      <w:r w:rsidRPr="00827139">
        <w:rPr>
          <w:rStyle w:val="Emphasis"/>
        </w:rPr>
        <w:t>21%</w:t>
      </w:r>
      <w:r w:rsidRPr="00827139">
        <w:rPr>
          <w:sz w:val="16"/>
        </w:rPr>
        <w:t xml:space="preserve"> </w:t>
      </w:r>
      <w:r w:rsidRPr="00827139">
        <w:rPr>
          <w:rStyle w:val="StyleUnderline"/>
        </w:rPr>
        <w:t>of global trade</w:t>
      </w:r>
      <w:r w:rsidRPr="00827139">
        <w:rPr>
          <w:sz w:val="16"/>
        </w:rPr>
        <w:t xml:space="preserve"> are estimated to pass through the Taiwan Strait each year.</w:t>
      </w:r>
    </w:p>
    <w:p w14:paraId="299EAD60" w14:textId="77777777" w:rsidR="00135645" w:rsidRPr="00827139" w:rsidRDefault="00135645" w:rsidP="00135645">
      <w:pPr>
        <w:rPr>
          <w:sz w:val="16"/>
        </w:rPr>
      </w:pPr>
      <w:r w:rsidRPr="00827139">
        <w:rPr>
          <w:rStyle w:val="StyleUnderline"/>
        </w:rPr>
        <w:t>A Chinese invasion</w:t>
      </w:r>
      <w:r w:rsidRPr="00827139">
        <w:rPr>
          <w:sz w:val="16"/>
        </w:rPr>
        <w:t xml:space="preserve"> of Taiwan </w:t>
      </w:r>
      <w:r w:rsidRPr="00827139">
        <w:rPr>
          <w:rStyle w:val="StyleUnderline"/>
        </w:rPr>
        <w:t>could cut off</w:t>
      </w:r>
      <w:r w:rsidRPr="00827139">
        <w:rPr>
          <w:sz w:val="16"/>
        </w:rPr>
        <w:t xml:space="preserve"> the </w:t>
      </w:r>
      <w:r w:rsidRPr="00827139">
        <w:rPr>
          <w:rStyle w:val="Emphasis"/>
        </w:rPr>
        <w:t>vital</w:t>
      </w:r>
      <w:r w:rsidRPr="00827139">
        <w:rPr>
          <w:sz w:val="16"/>
        </w:rPr>
        <w:t xml:space="preserve"> global </w:t>
      </w:r>
      <w:r w:rsidRPr="00827139">
        <w:rPr>
          <w:rStyle w:val="StyleUnderline"/>
        </w:rPr>
        <w:t>trade route</w:t>
      </w:r>
      <w:r w:rsidRPr="00827139">
        <w:rPr>
          <w:sz w:val="16"/>
        </w:rPr>
        <w:t>.</w:t>
      </w:r>
    </w:p>
    <w:p w14:paraId="476E108B" w14:textId="77777777" w:rsidR="00135645" w:rsidRPr="00827139" w:rsidRDefault="00135645" w:rsidP="00135645">
      <w:pPr>
        <w:rPr>
          <w:sz w:val="16"/>
        </w:rPr>
      </w:pPr>
      <w:r w:rsidRPr="00827139">
        <w:rPr>
          <w:sz w:val="16"/>
        </w:rPr>
        <w:t xml:space="preserve">Matthew </w:t>
      </w:r>
      <w:proofErr w:type="spellStart"/>
      <w:r w:rsidRPr="00827139">
        <w:rPr>
          <w:sz w:val="16"/>
        </w:rPr>
        <w:t>Kroenig</w:t>
      </w:r>
      <w:proofErr w:type="spellEnd"/>
      <w:r w:rsidRPr="00827139">
        <w:rPr>
          <w:sz w:val="16"/>
        </w:rPr>
        <w:t>, vice president and senior director of the Atlantic Council's Scowcroft Center for Strategy and Security, said, "China's economic growth has leveled off and will likely decline in the near future."</w:t>
      </w:r>
    </w:p>
    <w:p w14:paraId="647D8813" w14:textId="77777777" w:rsidR="00135645" w:rsidRPr="00827139" w:rsidRDefault="00135645" w:rsidP="00135645">
      <w:pPr>
        <w:rPr>
          <w:sz w:val="16"/>
        </w:rPr>
      </w:pPr>
      <w:r w:rsidRPr="00827139">
        <w:rPr>
          <w:sz w:val="16"/>
        </w:rPr>
        <w:t>However, he said, Chinese President Xi Jinping's inability to see reality could lead him to the same kind of miscalculation that Russian President Vladimir Putin made in thinking he could easily take over Ukraine.</w:t>
      </w:r>
    </w:p>
    <w:p w14:paraId="3EDA2A1A" w14:textId="77777777" w:rsidR="00135645" w:rsidRPr="00827139" w:rsidRDefault="00135645" w:rsidP="00135645">
      <w:pPr>
        <w:rPr>
          <w:sz w:val="16"/>
        </w:rPr>
      </w:pPr>
      <w:r w:rsidRPr="00827139">
        <w:rPr>
          <w:sz w:val="16"/>
        </w:rPr>
        <w:t xml:space="preserve">"Xi does not understand that" Beijing's economy is in decline, said </w:t>
      </w:r>
      <w:proofErr w:type="spellStart"/>
      <w:r w:rsidRPr="00827139">
        <w:rPr>
          <w:sz w:val="16"/>
        </w:rPr>
        <w:t>Kroenig</w:t>
      </w:r>
      <w:proofErr w:type="spellEnd"/>
      <w:r w:rsidRPr="00827139">
        <w:rPr>
          <w:sz w:val="16"/>
        </w:rPr>
        <w:t>, author of The Return of Great Power Rivalry.</w:t>
      </w:r>
    </w:p>
    <w:p w14:paraId="528E022F" w14:textId="77777777" w:rsidR="00135645" w:rsidRPr="00827139" w:rsidRDefault="00135645" w:rsidP="00135645">
      <w:pPr>
        <w:rPr>
          <w:sz w:val="16"/>
        </w:rPr>
      </w:pPr>
      <w:r w:rsidRPr="00827139">
        <w:rPr>
          <w:sz w:val="16"/>
        </w:rPr>
        <w:t xml:space="preserve">"He is convinced that he is making China stronger, and it is America that is in decline. I fear, therefore, that this is a recipe for war. </w:t>
      </w:r>
      <w:r w:rsidRPr="00827139">
        <w:rPr>
          <w:rStyle w:val="StyleUnderline"/>
        </w:rPr>
        <w:t>International relations scholars believe</w:t>
      </w:r>
      <w:r w:rsidRPr="00827139">
        <w:rPr>
          <w:sz w:val="16"/>
        </w:rPr>
        <w:t xml:space="preserve"> that </w:t>
      </w:r>
      <w:r w:rsidRPr="00827139">
        <w:rPr>
          <w:rStyle w:val="StyleUnderline"/>
        </w:rPr>
        <w:t>war is</w:t>
      </w:r>
      <w:r w:rsidRPr="00827139">
        <w:rPr>
          <w:sz w:val="16"/>
        </w:rPr>
        <w:t xml:space="preserve"> most often </w:t>
      </w:r>
      <w:r w:rsidRPr="00827139">
        <w:rPr>
          <w:rStyle w:val="StyleUnderline"/>
        </w:rPr>
        <w:t>caused by</w:t>
      </w:r>
      <w:r w:rsidRPr="00827139">
        <w:rPr>
          <w:sz w:val="16"/>
        </w:rPr>
        <w:t xml:space="preserve"> </w:t>
      </w:r>
      <w:r w:rsidRPr="00827139">
        <w:rPr>
          <w:rStyle w:val="Emphasis"/>
        </w:rPr>
        <w:t>miscalculation</w:t>
      </w:r>
      <w:r w:rsidRPr="00827139">
        <w:rPr>
          <w:sz w:val="16"/>
        </w:rPr>
        <w:t>."</w:t>
      </w:r>
    </w:p>
    <w:p w14:paraId="2CF69DA4" w14:textId="77777777" w:rsidR="00135645" w:rsidRDefault="00135645" w:rsidP="00135645">
      <w:pPr>
        <w:pStyle w:val="Heading4"/>
      </w:pPr>
      <w:r>
        <w:t xml:space="preserve">Downturn shreds CCP </w:t>
      </w:r>
      <w:r w:rsidRPr="00FA33B3">
        <w:rPr>
          <w:u w:val="single"/>
        </w:rPr>
        <w:t>legitimacy</w:t>
      </w:r>
      <w:r>
        <w:t xml:space="preserve"> ensuring war.</w:t>
      </w:r>
    </w:p>
    <w:p w14:paraId="0C0A6AE2" w14:textId="77777777" w:rsidR="00135645" w:rsidRDefault="00135645" w:rsidP="00135645">
      <w:r w:rsidRPr="00781A21">
        <w:rPr>
          <w:rStyle w:val="Style13ptBold"/>
        </w:rPr>
        <w:t>Hamacher ’19</w:t>
      </w:r>
      <w:r>
        <w:t xml:space="preserve"> [Fabian, and Yimou Lee; November 7; Senior Correspondent covering Taiwan-China, </w:t>
      </w:r>
      <w:proofErr w:type="gramStart"/>
      <w:r>
        <w:t>Bachelor's degree in Chinese Studies</w:t>
      </w:r>
      <w:proofErr w:type="gramEnd"/>
      <w:r>
        <w:t xml:space="preserve">; Reuters; “Taiwan warns of possible attack if China's slowdown 'becomes serious',” vol. 1] </w:t>
      </w:r>
      <w:proofErr w:type="spellStart"/>
      <w:r>
        <w:t>yao</w:t>
      </w:r>
      <w:proofErr w:type="spellEnd"/>
    </w:p>
    <w:p w14:paraId="06B30C77" w14:textId="77777777" w:rsidR="00135645" w:rsidRPr="00FA33B3" w:rsidRDefault="00135645" w:rsidP="00135645">
      <w:pPr>
        <w:rPr>
          <w:sz w:val="16"/>
        </w:rPr>
      </w:pPr>
      <w:r w:rsidRPr="00FA33B3">
        <w:rPr>
          <w:rStyle w:val="StyleUnderline"/>
        </w:rPr>
        <w:t xml:space="preserve">Beijing could resort to </w:t>
      </w:r>
      <w:r w:rsidRPr="00FA33B3">
        <w:rPr>
          <w:rStyle w:val="Emphasis"/>
        </w:rPr>
        <w:t>military</w:t>
      </w:r>
      <w:r w:rsidRPr="00FA33B3">
        <w:rPr>
          <w:rStyle w:val="StyleUnderline"/>
        </w:rPr>
        <w:t xml:space="preserve"> conflict with</w:t>
      </w:r>
      <w:r w:rsidRPr="00FA33B3">
        <w:rPr>
          <w:sz w:val="16"/>
        </w:rPr>
        <w:t xml:space="preserve"> self-ruled </w:t>
      </w:r>
      <w:r w:rsidRPr="00FA33B3">
        <w:rPr>
          <w:rStyle w:val="StyleUnderline"/>
        </w:rPr>
        <w:t xml:space="preserve">Taiwan to divert </w:t>
      </w:r>
      <w:r w:rsidRPr="00FA33B3">
        <w:rPr>
          <w:rStyle w:val="Emphasis"/>
        </w:rPr>
        <w:t>domestic pressure</w:t>
      </w:r>
      <w:r w:rsidRPr="00FA33B3">
        <w:rPr>
          <w:sz w:val="16"/>
        </w:rPr>
        <w:t xml:space="preserve"> if </w:t>
      </w:r>
      <w:r w:rsidRPr="00FA33B3">
        <w:rPr>
          <w:rStyle w:val="StyleUnderline"/>
        </w:rPr>
        <w:t>a slowdown</w:t>
      </w:r>
      <w:r w:rsidRPr="00FA33B3">
        <w:rPr>
          <w:sz w:val="16"/>
        </w:rPr>
        <w:t xml:space="preserve"> in the world's second largest economy amid trade war </w:t>
      </w:r>
      <w:r w:rsidRPr="00FA33B3">
        <w:rPr>
          <w:rStyle w:val="StyleUnderline"/>
        </w:rPr>
        <w:t>threatens the</w:t>
      </w:r>
      <w:r w:rsidRPr="00FA33B3">
        <w:rPr>
          <w:sz w:val="16"/>
        </w:rPr>
        <w:t xml:space="preserve"> </w:t>
      </w:r>
      <w:r w:rsidRPr="00FA33B3">
        <w:rPr>
          <w:rStyle w:val="Emphasis"/>
        </w:rPr>
        <w:t>legitimacy</w:t>
      </w:r>
      <w:r w:rsidRPr="00FA33B3">
        <w:rPr>
          <w:sz w:val="16"/>
        </w:rPr>
        <w:t xml:space="preserve"> </w:t>
      </w:r>
      <w:r w:rsidRPr="00FA33B3">
        <w:rPr>
          <w:rStyle w:val="StyleUnderline"/>
        </w:rPr>
        <w:t>of the</w:t>
      </w:r>
      <w:r w:rsidRPr="00FA33B3">
        <w:rPr>
          <w:sz w:val="16"/>
        </w:rPr>
        <w:t xml:space="preserve"> </w:t>
      </w:r>
      <w:r w:rsidRPr="00FA33B3">
        <w:rPr>
          <w:rStyle w:val="StyleUnderline"/>
        </w:rPr>
        <w:t>C</w:t>
      </w:r>
      <w:r w:rsidRPr="00FA33B3">
        <w:rPr>
          <w:sz w:val="16"/>
        </w:rPr>
        <w:t xml:space="preserve">hinese </w:t>
      </w:r>
      <w:r w:rsidRPr="00FA33B3">
        <w:rPr>
          <w:rStyle w:val="StyleUnderline"/>
        </w:rPr>
        <w:t>C</w:t>
      </w:r>
      <w:r w:rsidRPr="00FA33B3">
        <w:rPr>
          <w:sz w:val="16"/>
        </w:rPr>
        <w:t xml:space="preserve">ommunist </w:t>
      </w:r>
      <w:r w:rsidRPr="00FA33B3">
        <w:rPr>
          <w:rStyle w:val="StyleUnderline"/>
        </w:rPr>
        <w:t>P</w:t>
      </w:r>
      <w:r w:rsidRPr="00FA33B3">
        <w:rPr>
          <w:sz w:val="16"/>
        </w:rPr>
        <w:t>arty, the island's foreign minister has said.</w:t>
      </w:r>
    </w:p>
    <w:p w14:paraId="1DF1D2BA" w14:textId="77777777" w:rsidR="00135645" w:rsidRPr="00FA33B3" w:rsidRDefault="00135645" w:rsidP="00135645">
      <w:pPr>
        <w:rPr>
          <w:sz w:val="16"/>
        </w:rPr>
      </w:pPr>
      <w:r w:rsidRPr="00FA33B3">
        <w:rPr>
          <w:sz w:val="16"/>
        </w:rPr>
        <w:t xml:space="preserve">As Taiwan's presidential elections approach in January, </w:t>
      </w:r>
      <w:r w:rsidRPr="00FA33B3">
        <w:rPr>
          <w:rStyle w:val="StyleUnderline"/>
        </w:rPr>
        <w:t>China</w:t>
      </w:r>
      <w:r w:rsidRPr="00FA33B3">
        <w:rPr>
          <w:sz w:val="16"/>
        </w:rPr>
        <w:t xml:space="preserve"> has </w:t>
      </w:r>
      <w:r w:rsidRPr="00FA33B3">
        <w:rPr>
          <w:rStyle w:val="StyleUnderline"/>
        </w:rPr>
        <w:t>stepped up</w:t>
      </w:r>
      <w:r w:rsidRPr="00FA33B3">
        <w:rPr>
          <w:sz w:val="16"/>
        </w:rPr>
        <w:t xml:space="preserve"> a </w:t>
      </w:r>
      <w:r w:rsidRPr="00FA33B3">
        <w:rPr>
          <w:rStyle w:val="Emphasis"/>
        </w:rPr>
        <w:t>campaign</w:t>
      </w:r>
      <w:r w:rsidRPr="00FA33B3">
        <w:rPr>
          <w:sz w:val="16"/>
        </w:rPr>
        <w:t xml:space="preserve"> </w:t>
      </w:r>
      <w:r w:rsidRPr="00FA33B3">
        <w:rPr>
          <w:rStyle w:val="StyleUnderline"/>
        </w:rPr>
        <w:t>to</w:t>
      </w:r>
      <w:r w:rsidRPr="00FA33B3">
        <w:rPr>
          <w:sz w:val="16"/>
        </w:rPr>
        <w:t xml:space="preserve"> "</w:t>
      </w:r>
      <w:r w:rsidRPr="00FA33B3">
        <w:rPr>
          <w:rStyle w:val="StyleUnderline"/>
        </w:rPr>
        <w:t>reunify</w:t>
      </w:r>
      <w:r w:rsidRPr="00FA33B3">
        <w:rPr>
          <w:sz w:val="16"/>
        </w:rPr>
        <w:t xml:space="preserve">" with what it considers a wayward province, </w:t>
      </w:r>
      <w:r w:rsidRPr="00FA33B3">
        <w:rPr>
          <w:rStyle w:val="StyleUnderline"/>
        </w:rPr>
        <w:t>wooing</w:t>
      </w:r>
      <w:r w:rsidRPr="00FA33B3">
        <w:rPr>
          <w:sz w:val="16"/>
        </w:rPr>
        <w:t xml:space="preserve"> away the island's few </w:t>
      </w:r>
      <w:r w:rsidRPr="00FA33B3">
        <w:rPr>
          <w:rStyle w:val="StyleUnderline"/>
        </w:rPr>
        <w:t xml:space="preserve">diplomatic </w:t>
      </w:r>
      <w:r w:rsidRPr="00FA33B3">
        <w:rPr>
          <w:rStyle w:val="Emphasis"/>
        </w:rPr>
        <w:t>allies</w:t>
      </w:r>
      <w:r w:rsidRPr="00FA33B3">
        <w:rPr>
          <w:sz w:val="16"/>
        </w:rPr>
        <w:t xml:space="preserve"> </w:t>
      </w:r>
      <w:r w:rsidRPr="00FA33B3">
        <w:rPr>
          <w:rStyle w:val="StyleUnderline"/>
        </w:rPr>
        <w:t>and</w:t>
      </w:r>
      <w:r w:rsidRPr="00FA33B3">
        <w:rPr>
          <w:sz w:val="16"/>
        </w:rPr>
        <w:t xml:space="preserve"> </w:t>
      </w:r>
      <w:r w:rsidRPr="00FA33B3">
        <w:rPr>
          <w:rStyle w:val="StyleUnderline"/>
        </w:rPr>
        <w:t>flying</w:t>
      </w:r>
      <w:r w:rsidRPr="00FA33B3">
        <w:rPr>
          <w:sz w:val="16"/>
        </w:rPr>
        <w:t xml:space="preserve"> regular </w:t>
      </w:r>
      <w:r w:rsidRPr="00FA33B3">
        <w:rPr>
          <w:rStyle w:val="Emphasis"/>
        </w:rPr>
        <w:t>bomber</w:t>
      </w:r>
      <w:r w:rsidRPr="00FA33B3">
        <w:rPr>
          <w:rStyle w:val="StyleUnderline"/>
        </w:rPr>
        <w:t xml:space="preserve"> patrols</w:t>
      </w:r>
      <w:r w:rsidRPr="00FA33B3">
        <w:rPr>
          <w:sz w:val="16"/>
        </w:rPr>
        <w:t xml:space="preserve"> around it.</w:t>
      </w:r>
    </w:p>
    <w:p w14:paraId="612DE476" w14:textId="77777777" w:rsidR="00135645" w:rsidRPr="00FA33B3" w:rsidRDefault="00135645" w:rsidP="00135645">
      <w:pPr>
        <w:rPr>
          <w:sz w:val="16"/>
        </w:rPr>
      </w:pPr>
      <w:r w:rsidRPr="00FA33B3">
        <w:rPr>
          <w:sz w:val="16"/>
        </w:rPr>
        <w:t>In an interview with Reuters, Taiwan's Foreign Minister Joseph Wu drew attention to China's slowing economy amid its bitter trade war with the United States.</w:t>
      </w:r>
    </w:p>
    <w:p w14:paraId="38A27A3B" w14:textId="77777777" w:rsidR="00135645" w:rsidRPr="00FA33B3" w:rsidRDefault="00135645" w:rsidP="00135645">
      <w:pPr>
        <w:rPr>
          <w:sz w:val="16"/>
        </w:rPr>
      </w:pPr>
      <w:r w:rsidRPr="00FA33B3">
        <w:rPr>
          <w:sz w:val="16"/>
        </w:rPr>
        <w:t xml:space="preserve">"If the internal stability is a very serious issue, or </w:t>
      </w:r>
      <w:r w:rsidRPr="00FA33B3">
        <w:rPr>
          <w:rStyle w:val="StyleUnderline"/>
        </w:rPr>
        <w:t>economic slowdown</w:t>
      </w:r>
      <w:r w:rsidRPr="00FA33B3">
        <w:rPr>
          <w:sz w:val="16"/>
        </w:rPr>
        <w:t xml:space="preserve"> has </w:t>
      </w:r>
      <w:r w:rsidRPr="00FA33B3">
        <w:rPr>
          <w:rStyle w:val="StyleUnderline"/>
        </w:rPr>
        <w:t>become a</w:t>
      </w:r>
      <w:r w:rsidRPr="00FA33B3">
        <w:rPr>
          <w:sz w:val="16"/>
        </w:rPr>
        <w:t xml:space="preserve"> very </w:t>
      </w:r>
      <w:r w:rsidRPr="00FA33B3">
        <w:rPr>
          <w:rStyle w:val="Emphasis"/>
        </w:rPr>
        <w:t>serious</w:t>
      </w:r>
      <w:r w:rsidRPr="00FA33B3">
        <w:rPr>
          <w:sz w:val="16"/>
        </w:rPr>
        <w:t xml:space="preserve"> </w:t>
      </w:r>
      <w:r w:rsidRPr="00FA33B3">
        <w:rPr>
          <w:rStyle w:val="StyleUnderline"/>
        </w:rPr>
        <w:t>issue for</w:t>
      </w:r>
      <w:r w:rsidRPr="00FA33B3">
        <w:rPr>
          <w:sz w:val="16"/>
        </w:rPr>
        <w:t xml:space="preserve"> the </w:t>
      </w:r>
      <w:r w:rsidRPr="00FA33B3">
        <w:rPr>
          <w:rStyle w:val="StyleUnderline"/>
        </w:rPr>
        <w:t>top leaders to deal with</w:t>
      </w:r>
      <w:r w:rsidRPr="00FA33B3">
        <w:rPr>
          <w:sz w:val="16"/>
        </w:rPr>
        <w:t>, that is the occasion that we need to be very careful," Wu said on Wednesday.</w:t>
      </w:r>
    </w:p>
    <w:p w14:paraId="4C37EA79" w14:textId="77777777" w:rsidR="00135645" w:rsidRPr="00FA33B3" w:rsidRDefault="00135645" w:rsidP="00135645">
      <w:pPr>
        <w:rPr>
          <w:sz w:val="16"/>
        </w:rPr>
      </w:pPr>
      <w:r w:rsidRPr="00FA33B3">
        <w:rPr>
          <w:sz w:val="16"/>
        </w:rPr>
        <w:t>"We need to prepare ourselves for the worst situation to come...military conflict."</w:t>
      </w:r>
    </w:p>
    <w:p w14:paraId="182AF0E9" w14:textId="77777777" w:rsidR="00135645" w:rsidRPr="00FA33B3" w:rsidRDefault="00135645" w:rsidP="00135645">
      <w:pPr>
        <w:rPr>
          <w:sz w:val="16"/>
        </w:rPr>
      </w:pPr>
      <w:r w:rsidRPr="00FA33B3">
        <w:rPr>
          <w:sz w:val="16"/>
        </w:rPr>
        <w:t>China's economy, though still growing, is expected to slow to a near 30-year low this year, underscoring a stiff challenge for Beijing in stepping up stimulus to keep up growth that has been fundamental to the Communist Party's political legitimacy.</w:t>
      </w:r>
    </w:p>
    <w:p w14:paraId="4268E307" w14:textId="77777777" w:rsidR="00135645" w:rsidRPr="00FA33B3" w:rsidRDefault="00135645" w:rsidP="00135645">
      <w:pPr>
        <w:rPr>
          <w:sz w:val="16"/>
        </w:rPr>
      </w:pPr>
      <w:r w:rsidRPr="00FA33B3">
        <w:rPr>
          <w:sz w:val="16"/>
        </w:rPr>
        <w:t xml:space="preserve">Wu said the economic situation in China was "OK" at the </w:t>
      </w:r>
      <w:proofErr w:type="gramStart"/>
      <w:r w:rsidRPr="00FA33B3">
        <w:rPr>
          <w:sz w:val="16"/>
        </w:rPr>
        <w:t>moment, but</w:t>
      </w:r>
      <w:proofErr w:type="gramEnd"/>
      <w:r w:rsidRPr="00FA33B3">
        <w:rPr>
          <w:sz w:val="16"/>
        </w:rPr>
        <w:t xml:space="preserve"> urged other countries to watch for what he saw as problems there, such as unemployment and popular discontent.</w:t>
      </w:r>
    </w:p>
    <w:p w14:paraId="4CDA48DA" w14:textId="77777777" w:rsidR="00135645" w:rsidRDefault="00135645" w:rsidP="00135645">
      <w:pPr>
        <w:rPr>
          <w:sz w:val="16"/>
        </w:rPr>
      </w:pPr>
      <w:r w:rsidRPr="00FA33B3">
        <w:rPr>
          <w:sz w:val="16"/>
        </w:rPr>
        <w:t xml:space="preserve">"Perhaps </w:t>
      </w:r>
      <w:r w:rsidRPr="00FA33B3">
        <w:rPr>
          <w:rStyle w:val="StyleUnderline"/>
        </w:rPr>
        <w:t>Xi</w:t>
      </w:r>
      <w:r w:rsidRPr="00FA33B3">
        <w:rPr>
          <w:sz w:val="16"/>
        </w:rPr>
        <w:t xml:space="preserve"> Jinping himself </w:t>
      </w:r>
      <w:r w:rsidRPr="00FA33B3">
        <w:rPr>
          <w:rStyle w:val="StyleUnderline"/>
        </w:rPr>
        <w:t xml:space="preserve">is called into </w:t>
      </w:r>
      <w:r w:rsidRPr="00FA33B3">
        <w:rPr>
          <w:rStyle w:val="Emphasis"/>
        </w:rPr>
        <w:t>question</w:t>
      </w:r>
      <w:r w:rsidRPr="00FA33B3">
        <w:rPr>
          <w:rStyle w:val="StyleUnderline"/>
        </w:rPr>
        <w:t xml:space="preserve"> of his </w:t>
      </w:r>
      <w:r w:rsidRPr="00FA33B3">
        <w:rPr>
          <w:rStyle w:val="Emphasis"/>
        </w:rPr>
        <w:t>legitimacy</w:t>
      </w:r>
      <w:r w:rsidRPr="00FA33B3">
        <w:rPr>
          <w:sz w:val="16"/>
        </w:rPr>
        <w:t xml:space="preserve">, </w:t>
      </w:r>
      <w:r w:rsidRPr="00FA33B3">
        <w:rPr>
          <w:rStyle w:val="StyleUnderline"/>
        </w:rPr>
        <w:t>by not being able to keep</w:t>
      </w:r>
      <w:r w:rsidRPr="00FA33B3">
        <w:rPr>
          <w:sz w:val="16"/>
        </w:rPr>
        <w:t xml:space="preserve"> </w:t>
      </w:r>
      <w:r w:rsidRPr="00FA33B3">
        <w:rPr>
          <w:rStyle w:val="StyleUnderline"/>
        </w:rPr>
        <w:t>the</w:t>
      </w:r>
      <w:r w:rsidRPr="00FA33B3">
        <w:rPr>
          <w:sz w:val="16"/>
        </w:rPr>
        <w:t xml:space="preserve"> Chinese </w:t>
      </w:r>
      <w:r w:rsidRPr="00FA33B3">
        <w:rPr>
          <w:rStyle w:val="StyleUnderline"/>
        </w:rPr>
        <w:t>economy growing</w:t>
      </w:r>
      <w:r w:rsidRPr="00FA33B3">
        <w:rPr>
          <w:sz w:val="16"/>
        </w:rPr>
        <w:t>," Wu said, referring to China's president.</w:t>
      </w:r>
    </w:p>
    <w:p w14:paraId="6D29ADB5" w14:textId="77777777" w:rsidR="00135645" w:rsidRDefault="00135645" w:rsidP="00135645">
      <w:pPr>
        <w:pStyle w:val="Heading4"/>
      </w:pPr>
      <w:r>
        <w:t xml:space="preserve">US </w:t>
      </w:r>
      <w:r w:rsidRPr="004E3649">
        <w:rPr>
          <w:u w:val="single"/>
        </w:rPr>
        <w:t>reports</w:t>
      </w:r>
      <w:r>
        <w:t xml:space="preserve"> agree. Xi embraces </w:t>
      </w:r>
      <w:r w:rsidRPr="004E3649">
        <w:rPr>
          <w:u w:val="single"/>
        </w:rPr>
        <w:t>nationalism</w:t>
      </w:r>
      <w:r>
        <w:t>.</w:t>
      </w:r>
    </w:p>
    <w:p w14:paraId="72F9E2C6" w14:textId="77777777" w:rsidR="00135645" w:rsidRDefault="00135645" w:rsidP="00135645">
      <w:r>
        <w:t xml:space="preserve">Ryo </w:t>
      </w:r>
      <w:r w:rsidRPr="00095AAF">
        <w:rPr>
          <w:rStyle w:val="Style13ptBold"/>
        </w:rPr>
        <w:t>Nakamura 23</w:t>
      </w:r>
      <w:r>
        <w:t xml:space="preserve">. New York-based writer, Economic affairs officer with the UN Forum on Forests, the UN Development </w:t>
      </w:r>
      <w:proofErr w:type="spellStart"/>
      <w:r>
        <w:t>Programme</w:t>
      </w:r>
      <w:proofErr w:type="spellEnd"/>
      <w:r>
        <w:t xml:space="preserve">, Japan’s Ministry of Foreign Affairs, </w:t>
      </w:r>
      <w:proofErr w:type="gramStart"/>
      <w:r>
        <w:t>Master’s degrees in public administration</w:t>
      </w:r>
      <w:proofErr w:type="gramEnd"/>
      <w:r>
        <w:t xml:space="preserve"> and international relations from Syracuse University. "China's economic slowdown makes Taiwan crisis more likely: report." Nikkei Asia. 6-20-2023. https://asia.nikkei.com/Politics/International-relations/Taiwan-tensions/China-s-economic-slowdown-makes-Taiwan-crisis-more-likely-report //</w:t>
      </w:r>
      <w:proofErr w:type="spellStart"/>
      <w:r>
        <w:t>yao</w:t>
      </w:r>
      <w:proofErr w:type="spellEnd"/>
    </w:p>
    <w:p w14:paraId="777DC707" w14:textId="77777777" w:rsidR="00135645" w:rsidRPr="004E3649" w:rsidRDefault="00135645" w:rsidP="00135645">
      <w:pPr>
        <w:rPr>
          <w:sz w:val="16"/>
        </w:rPr>
      </w:pPr>
      <w:r w:rsidRPr="004E3649">
        <w:rPr>
          <w:rStyle w:val="StyleUnderline"/>
        </w:rPr>
        <w:t xml:space="preserve">An </w:t>
      </w:r>
      <w:r w:rsidRPr="004E3649">
        <w:rPr>
          <w:rStyle w:val="Emphasis"/>
        </w:rPr>
        <w:t>increasingly</w:t>
      </w:r>
      <w:r w:rsidRPr="004E3649">
        <w:rPr>
          <w:rStyle w:val="StyleUnderline"/>
        </w:rPr>
        <w:t xml:space="preserve"> sluggish Chinese economy could increase</w:t>
      </w:r>
      <w:r w:rsidRPr="004E3649">
        <w:rPr>
          <w:sz w:val="16"/>
        </w:rPr>
        <w:t xml:space="preserve"> the prospect of a </w:t>
      </w:r>
      <w:r w:rsidRPr="004E3649">
        <w:rPr>
          <w:rStyle w:val="Emphasis"/>
        </w:rPr>
        <w:t>military crisis</w:t>
      </w:r>
      <w:r w:rsidRPr="004E3649">
        <w:rPr>
          <w:sz w:val="16"/>
        </w:rPr>
        <w:t xml:space="preserve"> </w:t>
      </w:r>
      <w:r w:rsidRPr="004E3649">
        <w:rPr>
          <w:rStyle w:val="StyleUnderline"/>
        </w:rPr>
        <w:t>in</w:t>
      </w:r>
      <w:r w:rsidRPr="004E3649">
        <w:rPr>
          <w:sz w:val="16"/>
        </w:rPr>
        <w:t xml:space="preserve"> the </w:t>
      </w:r>
      <w:r w:rsidRPr="004E3649">
        <w:rPr>
          <w:rStyle w:val="StyleUnderline"/>
        </w:rPr>
        <w:t>Taiwan</w:t>
      </w:r>
      <w:r w:rsidRPr="004E3649">
        <w:rPr>
          <w:sz w:val="16"/>
        </w:rPr>
        <w:t xml:space="preserve"> Strait </w:t>
      </w:r>
      <w:r w:rsidRPr="004E3649">
        <w:rPr>
          <w:rStyle w:val="StyleUnderline"/>
        </w:rPr>
        <w:t>as</w:t>
      </w:r>
      <w:r w:rsidRPr="004E3649">
        <w:rPr>
          <w:sz w:val="16"/>
        </w:rPr>
        <w:t xml:space="preserve"> Chinese President </w:t>
      </w:r>
      <w:r w:rsidRPr="004E3649">
        <w:rPr>
          <w:rStyle w:val="Emphasis"/>
        </w:rPr>
        <w:t>Xi</w:t>
      </w:r>
      <w:r w:rsidRPr="004E3649">
        <w:rPr>
          <w:sz w:val="16"/>
        </w:rPr>
        <w:t xml:space="preserve"> Jinping </w:t>
      </w:r>
      <w:r w:rsidRPr="004E3649">
        <w:rPr>
          <w:rStyle w:val="StyleUnderline"/>
        </w:rPr>
        <w:t>may</w:t>
      </w:r>
      <w:r w:rsidRPr="004E3649">
        <w:rPr>
          <w:sz w:val="16"/>
        </w:rPr>
        <w:t xml:space="preserve"> further </w:t>
      </w:r>
      <w:r w:rsidRPr="004E3649">
        <w:rPr>
          <w:rStyle w:val="StyleUnderline"/>
        </w:rPr>
        <w:t>embrace</w:t>
      </w:r>
      <w:r w:rsidRPr="004E3649">
        <w:rPr>
          <w:sz w:val="16"/>
        </w:rPr>
        <w:t xml:space="preserve"> </w:t>
      </w:r>
      <w:r w:rsidRPr="004E3649">
        <w:rPr>
          <w:rStyle w:val="Emphasis"/>
        </w:rPr>
        <w:t>nationalism</w:t>
      </w:r>
      <w:r w:rsidRPr="004E3649">
        <w:rPr>
          <w:sz w:val="16"/>
        </w:rPr>
        <w:t xml:space="preserve"> </w:t>
      </w:r>
      <w:r w:rsidRPr="004E3649">
        <w:rPr>
          <w:rStyle w:val="StyleUnderline"/>
        </w:rPr>
        <w:t>in his</w:t>
      </w:r>
      <w:r w:rsidRPr="004E3649">
        <w:rPr>
          <w:sz w:val="16"/>
        </w:rPr>
        <w:t xml:space="preserve"> unprecedented third </w:t>
      </w:r>
      <w:r w:rsidRPr="004E3649">
        <w:rPr>
          <w:rStyle w:val="StyleUnderline"/>
        </w:rPr>
        <w:t>term</w:t>
      </w:r>
      <w:r w:rsidRPr="004E3649">
        <w:rPr>
          <w:sz w:val="16"/>
        </w:rPr>
        <w:t xml:space="preserve">, </w:t>
      </w:r>
      <w:r w:rsidRPr="004E3649">
        <w:rPr>
          <w:rStyle w:val="StyleUnderline"/>
        </w:rPr>
        <w:t>a</w:t>
      </w:r>
      <w:r w:rsidRPr="004E3649">
        <w:rPr>
          <w:sz w:val="16"/>
        </w:rPr>
        <w:t xml:space="preserve"> prominent </w:t>
      </w:r>
      <w:r w:rsidRPr="004E3649">
        <w:rPr>
          <w:rStyle w:val="StyleUnderline"/>
        </w:rPr>
        <w:t xml:space="preserve">U.S. </w:t>
      </w:r>
      <w:r w:rsidRPr="004E3649">
        <w:rPr>
          <w:rStyle w:val="Emphasis"/>
        </w:rPr>
        <w:t>think tank</w:t>
      </w:r>
      <w:r w:rsidRPr="004E3649">
        <w:rPr>
          <w:sz w:val="16"/>
        </w:rPr>
        <w:t xml:space="preserve"> has </w:t>
      </w:r>
      <w:r w:rsidRPr="004E3649">
        <w:rPr>
          <w:rStyle w:val="StyleUnderline"/>
        </w:rPr>
        <w:t>warned</w:t>
      </w:r>
      <w:r w:rsidRPr="004E3649">
        <w:rPr>
          <w:sz w:val="16"/>
        </w:rPr>
        <w:t>.</w:t>
      </w:r>
    </w:p>
    <w:p w14:paraId="2F49568C" w14:textId="77777777" w:rsidR="00135645" w:rsidRDefault="00135645" w:rsidP="00135645">
      <w:pPr>
        <w:rPr>
          <w:sz w:val="16"/>
        </w:rPr>
      </w:pPr>
      <w:r w:rsidRPr="004E3649">
        <w:rPr>
          <w:sz w:val="16"/>
        </w:rPr>
        <w:t xml:space="preserve">The </w:t>
      </w:r>
      <w:r w:rsidRPr="004E3649">
        <w:rPr>
          <w:rStyle w:val="StyleUnderline"/>
        </w:rPr>
        <w:t>warning comes in an</w:t>
      </w:r>
      <w:r w:rsidRPr="004E3649">
        <w:rPr>
          <w:sz w:val="16"/>
        </w:rPr>
        <w:t xml:space="preserve"> extensive </w:t>
      </w:r>
      <w:r w:rsidRPr="004E3649">
        <w:rPr>
          <w:rStyle w:val="StyleUnderline"/>
        </w:rPr>
        <w:t>report</w:t>
      </w:r>
      <w:r w:rsidRPr="004E3649">
        <w:rPr>
          <w:sz w:val="16"/>
        </w:rPr>
        <w:t xml:space="preserve"> issued Tuesday by </w:t>
      </w:r>
      <w:r w:rsidRPr="004E3649">
        <w:rPr>
          <w:rStyle w:val="StyleUnderline"/>
        </w:rPr>
        <w:t>a</w:t>
      </w:r>
      <w:r w:rsidRPr="004E3649">
        <w:rPr>
          <w:sz w:val="16"/>
        </w:rPr>
        <w:t xml:space="preserve"> bipartisan </w:t>
      </w:r>
      <w:r w:rsidRPr="004E3649">
        <w:rPr>
          <w:rStyle w:val="Emphasis"/>
        </w:rPr>
        <w:t>task force</w:t>
      </w:r>
      <w:r w:rsidRPr="004E3649">
        <w:rPr>
          <w:sz w:val="16"/>
        </w:rPr>
        <w:t xml:space="preserve"> convened by the Council on Foreign Relations, covering various aspects of U.S.-Taiwan relations, including politics, diplomacy, economy and security. In it, the experts warned that Washington's four-decade old framework for dealing with Taiwan since establishing diplomatic relations with China in 1979 had become "more and more brittle."</w:t>
      </w:r>
    </w:p>
    <w:p w14:paraId="2B8A0E34" w14:textId="77777777" w:rsidR="00135645" w:rsidRPr="00827139" w:rsidRDefault="00135645" w:rsidP="00135645">
      <w:pPr>
        <w:rPr>
          <w:sz w:val="16"/>
        </w:rPr>
      </w:pPr>
      <w:r w:rsidRPr="00827139">
        <w:rPr>
          <w:sz w:val="16"/>
        </w:rPr>
        <w:t>&lt;&lt;CONDENSED, NONE OMITTED&gt;&gt;</w:t>
      </w:r>
    </w:p>
    <w:p w14:paraId="6A4FB675" w14:textId="77777777" w:rsidR="00135645" w:rsidRPr="004E3649" w:rsidRDefault="00135645" w:rsidP="00135645">
      <w:pPr>
        <w:rPr>
          <w:sz w:val="10"/>
          <w:szCs w:val="10"/>
        </w:rPr>
      </w:pPr>
      <w:r w:rsidRPr="004E3649">
        <w:rPr>
          <w:sz w:val="10"/>
          <w:szCs w:val="10"/>
        </w:rPr>
        <w:t>"This reality, paired with Xi's unease with the status quo and his determination to make progress toward unification, increases the risk of a conflict," wrote the task force, co-chaired by Mike Mullen, a former chairman of the Joint Chiefs of Staff, and Sue Gordon, a former principal deputy director of national intelligence.</w:t>
      </w:r>
      <w:r>
        <w:rPr>
          <w:sz w:val="10"/>
          <w:szCs w:val="10"/>
        </w:rPr>
        <w:t xml:space="preserve"> </w:t>
      </w:r>
      <w:r w:rsidRPr="004E3649">
        <w:rPr>
          <w:sz w:val="10"/>
          <w:szCs w:val="10"/>
        </w:rPr>
        <w:t>Tuesday's report also concluded that China was likely entering a long-term economic slowdown, driven by its aging and shrinking population, its crackdown on innovative technology companies and U.S. export controls on advanced technology.</w:t>
      </w:r>
      <w:r>
        <w:rPr>
          <w:sz w:val="10"/>
          <w:szCs w:val="10"/>
        </w:rPr>
        <w:t xml:space="preserve"> </w:t>
      </w:r>
      <w:r w:rsidRPr="004E3649">
        <w:rPr>
          <w:sz w:val="10"/>
          <w:szCs w:val="10"/>
        </w:rPr>
        <w:t>On Tuesday, China's central bank lowered lending rates for the first time in 10 months, a cut widely regarded as another sign that Chinese policymakers are increasingly concerned about the country's economic forecast.</w:t>
      </w:r>
      <w:r>
        <w:rPr>
          <w:sz w:val="10"/>
          <w:szCs w:val="10"/>
        </w:rPr>
        <w:t xml:space="preserve"> </w:t>
      </w:r>
      <w:r w:rsidRPr="004E3649">
        <w:rPr>
          <w:sz w:val="10"/>
          <w:szCs w:val="10"/>
        </w:rPr>
        <w:t>"As China's economic growth has slowed under Xi, he has increasingly turned to nationalism to justify the [Chinese Communist Party's] monopoly on power. With a further downturn, he could turn to the Taiwan issue to rally support for the CCP and his personal rule," the report said. "As Xi approaches the end of his tenure and looks toward his legacy, the risk of a conflict over Taiwan will grow."</w:t>
      </w:r>
      <w:r>
        <w:rPr>
          <w:sz w:val="10"/>
          <w:szCs w:val="10"/>
        </w:rPr>
        <w:t xml:space="preserve"> </w:t>
      </w:r>
      <w:r w:rsidRPr="004E3649">
        <w:rPr>
          <w:sz w:val="10"/>
          <w:szCs w:val="10"/>
        </w:rPr>
        <w:t>Tuesday's report comes a day after U.S. Secretary of State Antony Blinken met with Xi in Beijing. While the two powers agreed to maintain lines of communications, Blinken's trip reaffirmed divergent views on the future of Taiwan, with China's top diplomat Wang Yi stating Beijing has no space for compromise or concession on the island.</w:t>
      </w:r>
      <w:r>
        <w:rPr>
          <w:sz w:val="10"/>
          <w:szCs w:val="10"/>
        </w:rPr>
        <w:t xml:space="preserve"> </w:t>
      </w:r>
      <w:r w:rsidRPr="004E3649">
        <w:rPr>
          <w:sz w:val="10"/>
          <w:szCs w:val="10"/>
        </w:rPr>
        <w:t>The report cited a "particularly worrisome" scenario for a conflict in which China could require civilian aircraft and cargo vessels heading for Taiwan to comply with Beijing's aviation and customs control, by claiming that China has jurisdiction over the waters and airspace around Taiwan.</w:t>
      </w:r>
      <w:r>
        <w:rPr>
          <w:sz w:val="10"/>
          <w:szCs w:val="10"/>
        </w:rPr>
        <w:t xml:space="preserve"> </w:t>
      </w:r>
      <w:r w:rsidRPr="004E3649">
        <w:rPr>
          <w:sz w:val="10"/>
          <w:szCs w:val="10"/>
        </w:rPr>
        <w:t>This tactic could work as an effective blockade, preventing free movement of goods from sea and air to Taiwan and choking off the island's economy. If Taiwan disrupted such an operation militarily, that could lead to military conflict.</w:t>
      </w:r>
      <w:r>
        <w:rPr>
          <w:sz w:val="10"/>
          <w:szCs w:val="10"/>
        </w:rPr>
        <w:t xml:space="preserve"> </w:t>
      </w:r>
      <w:r w:rsidRPr="004E3649">
        <w:rPr>
          <w:sz w:val="10"/>
          <w:szCs w:val="10"/>
        </w:rPr>
        <w:t>When Taiwanese President Tsai Ing-wen met U.S. House Speaker Kevin McCarthy in California in April, Chinese authorities announced possible inspections of cargo ships in the Taiwan Strait. Though authorities ultimately refrained from inspections, the report argued that the move may have constituted "the first step in testing such a [blockade] tactic."</w:t>
      </w:r>
      <w:r>
        <w:rPr>
          <w:sz w:val="10"/>
          <w:szCs w:val="10"/>
        </w:rPr>
        <w:t xml:space="preserve"> </w:t>
      </w:r>
      <w:r w:rsidRPr="004E3649">
        <w:rPr>
          <w:sz w:val="10"/>
          <w:szCs w:val="10"/>
        </w:rPr>
        <w:t>The task force argued that military might was the most decisive factor as Xi weighs a potential invasion of Taiwan, saying: "Only by orienting its military posture in the region for a Taiwan conflict and enlisting the help of its allies can the United States meaningfully alter Xi's cost-benefit analysis and prevent an attack."</w:t>
      </w:r>
    </w:p>
    <w:p w14:paraId="0F1790FB" w14:textId="77777777" w:rsidR="00135645" w:rsidRPr="00827139" w:rsidRDefault="00135645" w:rsidP="00135645">
      <w:pPr>
        <w:rPr>
          <w:sz w:val="16"/>
        </w:rPr>
      </w:pPr>
      <w:r w:rsidRPr="00827139">
        <w:rPr>
          <w:sz w:val="16"/>
        </w:rPr>
        <w:t>&lt;&lt;PARAGRAPH INTEGRITY RESUMES&gt;&gt;</w:t>
      </w:r>
    </w:p>
    <w:p w14:paraId="1621A4EF" w14:textId="77777777" w:rsidR="00135645" w:rsidRPr="004E3649" w:rsidRDefault="00135645" w:rsidP="00135645">
      <w:pPr>
        <w:rPr>
          <w:sz w:val="16"/>
        </w:rPr>
      </w:pPr>
      <w:r w:rsidRPr="004E3649">
        <w:rPr>
          <w:rStyle w:val="StyleUnderline"/>
        </w:rPr>
        <w:t>Among U.S. allies</w:t>
      </w:r>
      <w:r w:rsidRPr="004E3649">
        <w:rPr>
          <w:sz w:val="16"/>
        </w:rPr>
        <w:t xml:space="preserve">, </w:t>
      </w:r>
      <w:r w:rsidRPr="004E3649">
        <w:rPr>
          <w:rStyle w:val="Emphasis"/>
        </w:rPr>
        <w:t>Japan</w:t>
      </w:r>
      <w:r w:rsidRPr="004E3649">
        <w:rPr>
          <w:sz w:val="16"/>
        </w:rPr>
        <w:t xml:space="preserve"> </w:t>
      </w:r>
      <w:r w:rsidRPr="004E3649">
        <w:rPr>
          <w:rStyle w:val="StyleUnderline"/>
        </w:rPr>
        <w:t>would be</w:t>
      </w:r>
      <w:r w:rsidRPr="004E3649">
        <w:rPr>
          <w:sz w:val="16"/>
        </w:rPr>
        <w:t xml:space="preserve"> "by far" </w:t>
      </w:r>
      <w:r w:rsidRPr="004E3649">
        <w:rPr>
          <w:rStyle w:val="StyleUnderline"/>
        </w:rPr>
        <w:t xml:space="preserve">the most </w:t>
      </w:r>
      <w:r w:rsidRPr="004E3649">
        <w:rPr>
          <w:rStyle w:val="Emphasis"/>
        </w:rPr>
        <w:t>critical</w:t>
      </w:r>
      <w:r w:rsidRPr="004E3649">
        <w:rPr>
          <w:rStyle w:val="StyleUnderline"/>
        </w:rPr>
        <w:t xml:space="preserve"> country</w:t>
      </w:r>
      <w:r w:rsidRPr="004E3649">
        <w:rPr>
          <w:sz w:val="16"/>
        </w:rPr>
        <w:t xml:space="preserve"> if the U.S. decided to come to Taiwan's defense, the report stressed, warning that U.S. fighter aircraft would be unable to participate in a conflict swiftly without the use of bases in the country.</w:t>
      </w:r>
    </w:p>
    <w:p w14:paraId="23C11DB2" w14:textId="77777777" w:rsidR="00135645" w:rsidRPr="004E3649" w:rsidRDefault="00135645" w:rsidP="00135645">
      <w:pPr>
        <w:rPr>
          <w:sz w:val="16"/>
        </w:rPr>
      </w:pPr>
      <w:r w:rsidRPr="004E3649">
        <w:rPr>
          <w:sz w:val="16"/>
        </w:rPr>
        <w:t xml:space="preserve">"The </w:t>
      </w:r>
      <w:r w:rsidRPr="004E3649">
        <w:rPr>
          <w:rStyle w:val="StyleUnderline"/>
        </w:rPr>
        <w:t>U</w:t>
      </w:r>
      <w:r w:rsidRPr="004E3649">
        <w:rPr>
          <w:sz w:val="16"/>
        </w:rPr>
        <w:t xml:space="preserve">nited </w:t>
      </w:r>
      <w:r w:rsidRPr="004E3649">
        <w:rPr>
          <w:rStyle w:val="StyleUnderline"/>
        </w:rPr>
        <w:t>S</w:t>
      </w:r>
      <w:r w:rsidRPr="004E3649">
        <w:rPr>
          <w:sz w:val="16"/>
        </w:rPr>
        <w:t xml:space="preserve">tates </w:t>
      </w:r>
      <w:r w:rsidRPr="004E3649">
        <w:rPr>
          <w:rStyle w:val="StyleUnderline"/>
        </w:rPr>
        <w:t>would</w:t>
      </w:r>
      <w:r w:rsidRPr="004E3649">
        <w:rPr>
          <w:sz w:val="16"/>
        </w:rPr>
        <w:t xml:space="preserve"> find it nearly impossible to respond promptly and effectively to Chinese aggression against Taiwan without being able to </w:t>
      </w:r>
      <w:r w:rsidRPr="004E3649">
        <w:rPr>
          <w:rStyle w:val="Emphasis"/>
        </w:rPr>
        <w:t>call</w:t>
      </w:r>
      <w:r w:rsidRPr="004E3649">
        <w:rPr>
          <w:sz w:val="16"/>
        </w:rPr>
        <w:t xml:space="preserve"> </w:t>
      </w:r>
      <w:r w:rsidRPr="004E3649">
        <w:rPr>
          <w:rStyle w:val="StyleUnderline"/>
        </w:rPr>
        <w:t>on these assets</w:t>
      </w:r>
      <w:r w:rsidRPr="004E3649">
        <w:rPr>
          <w:sz w:val="16"/>
        </w:rPr>
        <w:t xml:space="preserve"> and facilities," the task force argued.</w:t>
      </w:r>
    </w:p>
    <w:p w14:paraId="429D0A55" w14:textId="77777777" w:rsidR="00135645" w:rsidRPr="004E3649" w:rsidRDefault="00135645" w:rsidP="00135645">
      <w:pPr>
        <w:rPr>
          <w:sz w:val="16"/>
        </w:rPr>
      </w:pPr>
    </w:p>
    <w:p w14:paraId="1DA24276" w14:textId="77777777" w:rsidR="00135645" w:rsidRPr="008438B6" w:rsidRDefault="00135645" w:rsidP="00135645">
      <w:pPr>
        <w:pStyle w:val="Heading3"/>
      </w:pPr>
      <w:r>
        <w:t>Internal---War---2NC</w:t>
      </w:r>
    </w:p>
    <w:p w14:paraId="74DC6BB3" w14:textId="77777777" w:rsidR="00135645" w:rsidRPr="009D4447" w:rsidRDefault="00135645" w:rsidP="00135645">
      <w:pPr>
        <w:pStyle w:val="Heading4"/>
      </w:pPr>
      <w:r>
        <w:t xml:space="preserve">Rising powers facing </w:t>
      </w:r>
      <w:r w:rsidRPr="007F4211">
        <w:rPr>
          <w:u w:val="single"/>
        </w:rPr>
        <w:t>relative</w:t>
      </w:r>
      <w:r>
        <w:t xml:space="preserve"> growth slowdowns is the </w:t>
      </w:r>
      <w:r w:rsidRPr="007F4211">
        <w:rPr>
          <w:u w:val="single"/>
        </w:rPr>
        <w:t>only scenario</w:t>
      </w:r>
      <w:r>
        <w:t xml:space="preserve"> for great power war. We cite </w:t>
      </w:r>
      <w:r w:rsidRPr="003E3080">
        <w:rPr>
          <w:u w:val="single"/>
        </w:rPr>
        <w:t>150 years</w:t>
      </w:r>
      <w:r>
        <w:t xml:space="preserve"> of empirics.</w:t>
      </w:r>
    </w:p>
    <w:p w14:paraId="471CB321" w14:textId="77777777" w:rsidR="00135645" w:rsidRPr="009D4447" w:rsidRDefault="00135645" w:rsidP="00135645">
      <w:r>
        <w:t xml:space="preserve">Michael </w:t>
      </w:r>
      <w:r w:rsidRPr="009D4447">
        <w:rPr>
          <w:rStyle w:val="Style13ptBold"/>
        </w:rPr>
        <w:t>Beckley 23</w:t>
      </w:r>
      <w:r>
        <w:t>. Associate Professor of Political Science at Tufts University, Nonresident Senior Fellow at the American Enterprise Institute, Director of the Asia Program at the Foreign Policy Research Institute. "The Peril of Peaking Powers: Economic Slowdowns and Implications for China's Next Decade." 7-1-2023. International Security (2023) 48 (1): 7–46. Volume 48, Issue 1. Summer 2023 //</w:t>
      </w:r>
      <w:proofErr w:type="spellStart"/>
      <w:r>
        <w:t>yao</w:t>
      </w:r>
      <w:proofErr w:type="spellEnd"/>
    </w:p>
    <w:p w14:paraId="3310D1A1" w14:textId="77777777" w:rsidR="00135645" w:rsidRPr="00991E7B" w:rsidRDefault="00135645" w:rsidP="00135645">
      <w:pPr>
        <w:rPr>
          <w:sz w:val="16"/>
        </w:rPr>
      </w:pPr>
      <w:r w:rsidRPr="00991E7B">
        <w:rPr>
          <w:sz w:val="16"/>
        </w:rPr>
        <w:t xml:space="preserve">This article highlights one factor that might compel a rising state to expand aggressively abroad: slowing economic growth. </w:t>
      </w:r>
      <w:r w:rsidRPr="00AA4784">
        <w:rPr>
          <w:rStyle w:val="Emphasis"/>
        </w:rPr>
        <w:t>Rising</w:t>
      </w:r>
      <w:r w:rsidRPr="00AA4784">
        <w:rPr>
          <w:rStyle w:val="StyleUnderline"/>
        </w:rPr>
        <w:t xml:space="preserve"> powers sometimes suffer</w:t>
      </w:r>
      <w:r w:rsidRPr="00991E7B">
        <w:rPr>
          <w:sz w:val="16"/>
        </w:rPr>
        <w:t xml:space="preserve"> </w:t>
      </w:r>
      <w:r w:rsidRPr="00AA4784">
        <w:rPr>
          <w:rStyle w:val="Emphasis"/>
        </w:rPr>
        <w:t>severe</w:t>
      </w:r>
      <w:r w:rsidRPr="00991E7B">
        <w:rPr>
          <w:sz w:val="16"/>
        </w:rPr>
        <w:t xml:space="preserve"> and sustained economic </w:t>
      </w:r>
      <w:r w:rsidRPr="00AA4784">
        <w:rPr>
          <w:rStyle w:val="StyleUnderline"/>
        </w:rPr>
        <w:t xml:space="preserve">growth </w:t>
      </w:r>
      <w:r w:rsidRPr="00AA4784">
        <w:rPr>
          <w:rStyle w:val="Emphasis"/>
        </w:rPr>
        <w:t>slowdowns</w:t>
      </w:r>
      <w:r w:rsidRPr="00991E7B">
        <w:rPr>
          <w:sz w:val="16"/>
        </w:rPr>
        <w:t xml:space="preserve">. </w:t>
      </w:r>
      <w:r w:rsidRPr="00AA4784">
        <w:rPr>
          <w:rStyle w:val="StyleUnderline"/>
        </w:rPr>
        <w:t>These</w:t>
      </w:r>
      <w:r w:rsidRPr="00991E7B">
        <w:rPr>
          <w:sz w:val="16"/>
        </w:rPr>
        <w:t xml:space="preserve"> slumps may not immediately alter the balance of power, but they </w:t>
      </w:r>
      <w:r w:rsidRPr="00AA4784">
        <w:rPr>
          <w:rStyle w:val="Emphasis"/>
        </w:rPr>
        <w:t>raise</w:t>
      </w:r>
      <w:r w:rsidRPr="00AA4784">
        <w:rPr>
          <w:rStyle w:val="StyleUnderline"/>
        </w:rPr>
        <w:t xml:space="preserve"> the specter of future </w:t>
      </w:r>
      <w:r w:rsidRPr="00AA4784">
        <w:rPr>
          <w:rStyle w:val="Emphasis"/>
        </w:rPr>
        <w:t>decline</w:t>
      </w:r>
      <w:r w:rsidRPr="00AA4784">
        <w:rPr>
          <w:rStyle w:val="StyleUnderline"/>
        </w:rPr>
        <w:t xml:space="preserve"> in the minds of</w:t>
      </w:r>
      <w:r w:rsidRPr="00991E7B">
        <w:rPr>
          <w:sz w:val="16"/>
        </w:rPr>
        <w:t xml:space="preserve"> a </w:t>
      </w:r>
      <w:r w:rsidRPr="00AA4784">
        <w:rPr>
          <w:rStyle w:val="StyleUnderline"/>
        </w:rPr>
        <w:t>rising power's</w:t>
      </w:r>
      <w:r w:rsidRPr="00991E7B">
        <w:rPr>
          <w:sz w:val="16"/>
        </w:rPr>
        <w:t xml:space="preserve"> rulers. </w:t>
      </w:r>
      <w:r w:rsidRPr="00AA4784">
        <w:rPr>
          <w:rStyle w:val="StyleUnderline"/>
        </w:rPr>
        <w:t>The fear</w:t>
      </w:r>
      <w:r w:rsidRPr="00991E7B">
        <w:rPr>
          <w:sz w:val="16"/>
        </w:rPr>
        <w:t xml:space="preserve"> that the country's moment in the sun is about to end, that </w:t>
      </w:r>
      <w:r w:rsidRPr="00AA4784">
        <w:rPr>
          <w:rStyle w:val="StyleUnderline"/>
        </w:rPr>
        <w:t>its</w:t>
      </w:r>
      <w:r w:rsidRPr="00991E7B">
        <w:rPr>
          <w:sz w:val="16"/>
        </w:rPr>
        <w:t xml:space="preserve"> strategic </w:t>
      </w:r>
      <w:r w:rsidRPr="00AA4784">
        <w:rPr>
          <w:rStyle w:val="Emphasis"/>
        </w:rPr>
        <w:t>window of opportunity</w:t>
      </w:r>
      <w:r w:rsidRPr="00991E7B">
        <w:rPr>
          <w:sz w:val="16"/>
        </w:rPr>
        <w:t xml:space="preserve"> </w:t>
      </w:r>
      <w:r w:rsidRPr="00AA4784">
        <w:rPr>
          <w:rStyle w:val="StyleUnderline"/>
        </w:rPr>
        <w:t xml:space="preserve">is starting to </w:t>
      </w:r>
      <w:r w:rsidRPr="00AA4784">
        <w:rPr>
          <w:rStyle w:val="Emphasis"/>
        </w:rPr>
        <w:t>close</w:t>
      </w:r>
      <w:r w:rsidRPr="00991E7B">
        <w:rPr>
          <w:sz w:val="16"/>
        </w:rPr>
        <w:t xml:space="preserve">, </w:t>
      </w:r>
      <w:r w:rsidRPr="00AA4784">
        <w:rPr>
          <w:rStyle w:val="StyleUnderline"/>
        </w:rPr>
        <w:t>and</w:t>
      </w:r>
      <w:r w:rsidRPr="00991E7B">
        <w:rPr>
          <w:sz w:val="16"/>
        </w:rPr>
        <w:t xml:space="preserve"> that its </w:t>
      </w:r>
      <w:r w:rsidRPr="00AA4784">
        <w:rPr>
          <w:rStyle w:val="StyleUnderline"/>
        </w:rPr>
        <w:t xml:space="preserve">regime will not be able to </w:t>
      </w:r>
      <w:r w:rsidRPr="00AA4784">
        <w:rPr>
          <w:rStyle w:val="Emphasis"/>
        </w:rPr>
        <w:t>deliver</w:t>
      </w:r>
      <w:r w:rsidRPr="00991E7B">
        <w:rPr>
          <w:sz w:val="16"/>
        </w:rPr>
        <w:t xml:space="preserve"> the </w:t>
      </w:r>
      <w:r w:rsidRPr="00AA4784">
        <w:rPr>
          <w:rStyle w:val="StyleUnderline"/>
        </w:rPr>
        <w:t>goods</w:t>
      </w:r>
      <w:r w:rsidRPr="00991E7B">
        <w:rPr>
          <w:sz w:val="16"/>
        </w:rPr>
        <w:t xml:space="preserve"> that </w:t>
      </w:r>
      <w:r w:rsidRPr="00AA4784">
        <w:rPr>
          <w:rStyle w:val="StyleUnderline"/>
        </w:rPr>
        <w:t>it has promised the people</w:t>
      </w:r>
      <w:r w:rsidRPr="00991E7B">
        <w:rPr>
          <w:sz w:val="16"/>
        </w:rPr>
        <w:t xml:space="preserve">, </w:t>
      </w:r>
      <w:r w:rsidRPr="00AA4784">
        <w:rPr>
          <w:rStyle w:val="StyleUnderline"/>
        </w:rPr>
        <w:t>can</w:t>
      </w:r>
      <w:r w:rsidRPr="00991E7B">
        <w:rPr>
          <w:sz w:val="16"/>
        </w:rPr>
        <w:t xml:space="preserve"> </w:t>
      </w:r>
      <w:r w:rsidRPr="00AA4784">
        <w:rPr>
          <w:rStyle w:val="StyleUnderline"/>
        </w:rPr>
        <w:t xml:space="preserve">incite </w:t>
      </w:r>
      <w:r w:rsidRPr="00AA4784">
        <w:rPr>
          <w:rStyle w:val="Emphasis"/>
        </w:rPr>
        <w:t>aggression</w:t>
      </w:r>
      <w:r w:rsidRPr="00AA4784">
        <w:rPr>
          <w:rStyle w:val="StyleUnderline"/>
        </w:rPr>
        <w:t xml:space="preserve"> and expansion</w:t>
      </w:r>
      <w:r w:rsidRPr="00991E7B">
        <w:rPr>
          <w:sz w:val="16"/>
        </w:rPr>
        <w:t xml:space="preserve"> that a nation more optimistic about its economic prospects might avoid. </w:t>
      </w:r>
      <w:r w:rsidRPr="00AA4784">
        <w:rPr>
          <w:rStyle w:val="StyleUnderline"/>
        </w:rPr>
        <w:t xml:space="preserve">Given </w:t>
      </w:r>
      <w:r w:rsidRPr="00AA4784">
        <w:rPr>
          <w:rStyle w:val="Emphasis"/>
        </w:rPr>
        <w:t>China</w:t>
      </w:r>
      <w:r w:rsidRPr="00991E7B">
        <w:rPr>
          <w:sz w:val="16"/>
        </w:rPr>
        <w:t xml:space="preserve">'s slowing growth </w:t>
      </w:r>
      <w:r w:rsidRPr="00AA4784">
        <w:rPr>
          <w:rStyle w:val="StyleUnderline"/>
        </w:rPr>
        <w:t>today</w:t>
      </w:r>
      <w:r w:rsidRPr="00991E7B">
        <w:rPr>
          <w:sz w:val="16"/>
        </w:rPr>
        <w:t xml:space="preserve">, </w:t>
      </w:r>
      <w:r w:rsidRPr="00AA4784">
        <w:rPr>
          <w:rStyle w:val="StyleUnderline"/>
        </w:rPr>
        <w:t>this is a dynamic worth</w:t>
      </w:r>
      <w:r w:rsidRPr="00991E7B">
        <w:rPr>
          <w:sz w:val="16"/>
        </w:rPr>
        <w:t xml:space="preserve"> </w:t>
      </w:r>
      <w:r w:rsidRPr="00AA4784">
        <w:rPr>
          <w:rStyle w:val="Emphasis"/>
        </w:rPr>
        <w:t>worrying</w:t>
      </w:r>
      <w:r w:rsidRPr="00991E7B">
        <w:rPr>
          <w:sz w:val="16"/>
        </w:rPr>
        <w:t xml:space="preserve"> about.12</w:t>
      </w:r>
    </w:p>
    <w:p w14:paraId="2746E2C2" w14:textId="77777777" w:rsidR="00135645" w:rsidRPr="00991E7B" w:rsidRDefault="00135645" w:rsidP="00135645">
      <w:pPr>
        <w:rPr>
          <w:sz w:val="16"/>
        </w:rPr>
      </w:pPr>
      <w:r w:rsidRPr="00991E7B">
        <w:rPr>
          <w:sz w:val="16"/>
        </w:rPr>
        <w:t xml:space="preserve">Existing </w:t>
      </w:r>
      <w:r w:rsidRPr="00991E7B">
        <w:rPr>
          <w:rStyle w:val="Emphasis"/>
        </w:rPr>
        <w:t>studies</w:t>
      </w:r>
      <w:r w:rsidRPr="00AA4784">
        <w:rPr>
          <w:rStyle w:val="StyleUnderline"/>
        </w:rPr>
        <w:t xml:space="preserve"> provide</w:t>
      </w:r>
      <w:r w:rsidRPr="00991E7B">
        <w:rPr>
          <w:sz w:val="16"/>
        </w:rPr>
        <w:t xml:space="preserve"> valuable </w:t>
      </w:r>
      <w:r w:rsidRPr="00AA4784">
        <w:rPr>
          <w:rStyle w:val="StyleUnderline"/>
        </w:rPr>
        <w:t>insights</w:t>
      </w:r>
      <w:r w:rsidRPr="00991E7B">
        <w:rPr>
          <w:sz w:val="16"/>
        </w:rPr>
        <w:t xml:space="preserve"> into this topic, especially the </w:t>
      </w:r>
      <w:r w:rsidRPr="00AA4784">
        <w:rPr>
          <w:rStyle w:val="StyleUnderline"/>
        </w:rPr>
        <w:t>finding</w:t>
      </w:r>
      <w:r w:rsidRPr="00991E7B">
        <w:rPr>
          <w:sz w:val="16"/>
        </w:rPr>
        <w:t xml:space="preserve"> that </w:t>
      </w:r>
      <w:r w:rsidRPr="00AA4784">
        <w:rPr>
          <w:rStyle w:val="StyleUnderline"/>
        </w:rPr>
        <w:t>great powers</w:t>
      </w:r>
      <w:r w:rsidRPr="00991E7B">
        <w:rPr>
          <w:sz w:val="16"/>
        </w:rPr>
        <w:t xml:space="preserve"> often </w:t>
      </w:r>
      <w:r w:rsidRPr="00991E7B">
        <w:rPr>
          <w:rStyle w:val="StyleUnderline"/>
        </w:rPr>
        <w:t xml:space="preserve">become </w:t>
      </w:r>
      <w:r w:rsidRPr="00991E7B">
        <w:rPr>
          <w:rStyle w:val="Emphasis"/>
        </w:rPr>
        <w:t>belligerent</w:t>
      </w:r>
      <w:r w:rsidRPr="00991E7B">
        <w:rPr>
          <w:rStyle w:val="StyleUnderline"/>
        </w:rPr>
        <w:t xml:space="preserve"> when they </w:t>
      </w:r>
      <w:r w:rsidRPr="00991E7B">
        <w:rPr>
          <w:rStyle w:val="Emphasis"/>
        </w:rPr>
        <w:t>fear</w:t>
      </w:r>
      <w:r w:rsidRPr="00991E7B">
        <w:rPr>
          <w:rStyle w:val="StyleUnderline"/>
        </w:rPr>
        <w:t xml:space="preserve"> future decline</w:t>
      </w:r>
      <w:r w:rsidRPr="00991E7B">
        <w:rPr>
          <w:sz w:val="16"/>
        </w:rPr>
        <w:t xml:space="preserve">.13 Few works, however, explicitly examine rising power growth slowdowns.14 This oversight is problematic because “peaking powers,” meaning great </w:t>
      </w:r>
      <w:r w:rsidRPr="00AA4784">
        <w:rPr>
          <w:rStyle w:val="StyleUnderline"/>
        </w:rPr>
        <w:t>powers whose</w:t>
      </w:r>
      <w:r w:rsidRPr="00991E7B">
        <w:rPr>
          <w:sz w:val="16"/>
        </w:rPr>
        <w:t xml:space="preserve"> </w:t>
      </w:r>
      <w:r w:rsidRPr="00991E7B">
        <w:rPr>
          <w:rStyle w:val="StyleUnderline"/>
        </w:rPr>
        <w:t>economic ascents</w:t>
      </w:r>
      <w:r w:rsidRPr="00991E7B">
        <w:rPr>
          <w:sz w:val="16"/>
        </w:rPr>
        <w:t xml:space="preserve"> </w:t>
      </w:r>
      <w:r w:rsidRPr="00AA4784">
        <w:rPr>
          <w:rStyle w:val="StyleUnderline"/>
        </w:rPr>
        <w:t>have</w:t>
      </w:r>
      <w:r w:rsidRPr="00991E7B">
        <w:rPr>
          <w:sz w:val="16"/>
        </w:rPr>
        <w:t xml:space="preserve"> </w:t>
      </w:r>
      <w:r w:rsidRPr="00AA4784">
        <w:rPr>
          <w:rStyle w:val="Emphasis"/>
        </w:rPr>
        <w:t>slowed</w:t>
      </w:r>
      <w:r w:rsidRPr="00991E7B">
        <w:rPr>
          <w:sz w:val="16"/>
        </w:rPr>
        <w:t xml:space="preserve"> but not yet stopped, might </w:t>
      </w:r>
      <w:r w:rsidRPr="00AA4784">
        <w:rPr>
          <w:rStyle w:val="StyleUnderline"/>
        </w:rPr>
        <w:t xml:space="preserve">be the </w:t>
      </w:r>
      <w:r w:rsidRPr="00AA4784">
        <w:rPr>
          <w:rStyle w:val="Emphasis"/>
        </w:rPr>
        <w:t>most dangerous</w:t>
      </w:r>
      <w:r w:rsidRPr="00AA4784">
        <w:rPr>
          <w:rStyle w:val="StyleUnderline"/>
        </w:rPr>
        <w:t xml:space="preserve"> kind of country</w:t>
      </w:r>
      <w:r w:rsidRPr="00991E7B">
        <w:rPr>
          <w:sz w:val="16"/>
        </w:rPr>
        <w:t xml:space="preserve">; an era of rapid growth has equipped them with the means to shake up the world, and then a severe </w:t>
      </w:r>
      <w:r w:rsidRPr="00AA4784">
        <w:rPr>
          <w:rStyle w:val="StyleUnderline"/>
        </w:rPr>
        <w:t xml:space="preserve">slowdown </w:t>
      </w:r>
      <w:r w:rsidRPr="00991E7B">
        <w:rPr>
          <w:rStyle w:val="Emphasis"/>
        </w:rPr>
        <w:t>motivates</w:t>
      </w:r>
      <w:r w:rsidRPr="00AA4784">
        <w:rPr>
          <w:rStyle w:val="StyleUnderline"/>
        </w:rPr>
        <w:t xml:space="preserve"> them to move </w:t>
      </w:r>
      <w:r w:rsidRPr="00991E7B">
        <w:rPr>
          <w:rStyle w:val="StyleUnderline"/>
        </w:rPr>
        <w:t>aggressively</w:t>
      </w:r>
      <w:r w:rsidRPr="00991E7B">
        <w:rPr>
          <w:sz w:val="16"/>
        </w:rPr>
        <w:t>.</w:t>
      </w:r>
    </w:p>
    <w:p w14:paraId="6575FB13" w14:textId="77777777" w:rsidR="00135645" w:rsidRPr="00991E7B" w:rsidRDefault="00135645" w:rsidP="00135645">
      <w:pPr>
        <w:rPr>
          <w:sz w:val="16"/>
        </w:rPr>
      </w:pPr>
      <w:r w:rsidRPr="00991E7B">
        <w:rPr>
          <w:sz w:val="16"/>
        </w:rPr>
        <w:t xml:space="preserve">To address this shortcoming, I analyze </w:t>
      </w:r>
      <w:r w:rsidRPr="00991E7B">
        <w:rPr>
          <w:rStyle w:val="Emphasis"/>
        </w:rPr>
        <w:t>every</w:t>
      </w:r>
      <w:r w:rsidRPr="00991E7B">
        <w:rPr>
          <w:rStyle w:val="StyleUnderline"/>
        </w:rPr>
        <w:t xml:space="preserve"> case</w:t>
      </w:r>
      <w:r w:rsidRPr="00AA4784">
        <w:rPr>
          <w:rStyle w:val="StyleUnderline"/>
        </w:rPr>
        <w:t xml:space="preserve"> over the past </w:t>
      </w:r>
      <w:r w:rsidRPr="00AA4784">
        <w:rPr>
          <w:rStyle w:val="Emphasis"/>
        </w:rPr>
        <w:t>150 years</w:t>
      </w:r>
      <w:r w:rsidRPr="00991E7B">
        <w:rPr>
          <w:sz w:val="16"/>
        </w:rPr>
        <w:t xml:space="preserve"> in which a fast-growing great power experienced a severe and sustained economic growth slowdown. This analysis </w:t>
      </w:r>
      <w:r w:rsidRPr="00AA4784">
        <w:rPr>
          <w:rStyle w:val="StyleUnderline"/>
        </w:rPr>
        <w:t>yields</w:t>
      </w:r>
      <w:r w:rsidRPr="00991E7B">
        <w:rPr>
          <w:sz w:val="16"/>
        </w:rPr>
        <w:t xml:space="preserve"> two </w:t>
      </w:r>
      <w:r w:rsidRPr="00991E7B">
        <w:rPr>
          <w:rStyle w:val="StyleUnderline"/>
        </w:rPr>
        <w:t>main</w:t>
      </w:r>
      <w:r w:rsidRPr="00991E7B">
        <w:rPr>
          <w:sz w:val="16"/>
        </w:rPr>
        <w:t xml:space="preserve"> </w:t>
      </w:r>
      <w:r w:rsidRPr="00AA4784">
        <w:rPr>
          <w:rStyle w:val="StyleUnderline"/>
        </w:rPr>
        <w:t>results</w:t>
      </w:r>
      <w:r w:rsidRPr="00991E7B">
        <w:rPr>
          <w:sz w:val="16"/>
        </w:rPr>
        <w:t>.</w:t>
      </w:r>
    </w:p>
    <w:p w14:paraId="7A2DF67E" w14:textId="77777777" w:rsidR="00135645" w:rsidRPr="00991E7B" w:rsidRDefault="00135645" w:rsidP="00135645">
      <w:pPr>
        <w:rPr>
          <w:sz w:val="16"/>
        </w:rPr>
      </w:pPr>
      <w:r w:rsidRPr="00991E7B">
        <w:rPr>
          <w:sz w:val="16"/>
        </w:rPr>
        <w:t xml:space="preserve">First, the most common reaction to slowing growth is mercantilist expansion: the use of state power to carve out economic spheres of influence. Most of the </w:t>
      </w:r>
      <w:r w:rsidRPr="00991E7B">
        <w:rPr>
          <w:rStyle w:val="StyleUnderline"/>
        </w:rPr>
        <w:t>rising powers</w:t>
      </w:r>
      <w:r w:rsidRPr="00AA4784">
        <w:rPr>
          <w:rStyle w:val="StyleUnderline"/>
        </w:rPr>
        <w:t xml:space="preserve"> that </w:t>
      </w:r>
      <w:r w:rsidRPr="00AA4784">
        <w:rPr>
          <w:rStyle w:val="Emphasis"/>
        </w:rPr>
        <w:t>stagnated</w:t>
      </w:r>
      <w:r w:rsidRPr="00991E7B">
        <w:rPr>
          <w:sz w:val="16"/>
        </w:rPr>
        <w:t xml:space="preserve"> over the past 150 years </w:t>
      </w:r>
      <w:r w:rsidRPr="00991E7B">
        <w:rPr>
          <w:rStyle w:val="StyleUnderline"/>
        </w:rPr>
        <w:t>tried</w:t>
      </w:r>
      <w:r w:rsidRPr="00991E7B">
        <w:rPr>
          <w:sz w:val="16"/>
        </w:rPr>
        <w:t xml:space="preserve"> </w:t>
      </w:r>
      <w:r w:rsidRPr="00991E7B">
        <w:rPr>
          <w:rStyle w:val="StyleUnderline"/>
        </w:rPr>
        <w:t>to</w:t>
      </w:r>
      <w:r w:rsidRPr="00991E7B">
        <w:rPr>
          <w:sz w:val="16"/>
        </w:rPr>
        <w:t xml:space="preserve"> revive their fortunes by restricting foreign access to their domestic markets while investing heavily overseas to generate demand for their exports and </w:t>
      </w:r>
      <w:r w:rsidRPr="00AA4784">
        <w:rPr>
          <w:rStyle w:val="StyleUnderline"/>
        </w:rPr>
        <w:t xml:space="preserve">secure </w:t>
      </w:r>
      <w:r w:rsidRPr="00AA4784">
        <w:rPr>
          <w:rStyle w:val="Emphasis"/>
        </w:rPr>
        <w:t>critical resources</w:t>
      </w:r>
      <w:r w:rsidRPr="00991E7B">
        <w:rPr>
          <w:sz w:val="16"/>
        </w:rPr>
        <w:t xml:space="preserve">. To protect their far-flung assets, they </w:t>
      </w:r>
      <w:r w:rsidRPr="00AA4784">
        <w:rPr>
          <w:rStyle w:val="StyleUnderline"/>
        </w:rPr>
        <w:t>develop</w:t>
      </w:r>
      <w:r w:rsidRPr="00991E7B">
        <w:rPr>
          <w:sz w:val="16"/>
        </w:rPr>
        <w:t xml:space="preserve">ed </w:t>
      </w:r>
      <w:r w:rsidRPr="00991E7B">
        <w:rPr>
          <w:rStyle w:val="StyleUnderline"/>
        </w:rPr>
        <w:t xml:space="preserve">military </w:t>
      </w:r>
      <w:r w:rsidRPr="00991E7B">
        <w:rPr>
          <w:rStyle w:val="Emphasis"/>
        </w:rPr>
        <w:t>power-projection</w:t>
      </w:r>
      <w:r w:rsidRPr="00991E7B">
        <w:rPr>
          <w:rStyle w:val="StyleUnderline"/>
        </w:rPr>
        <w:t xml:space="preserve"> forces</w:t>
      </w:r>
      <w:r w:rsidRPr="00991E7B">
        <w:rPr>
          <w:sz w:val="16"/>
        </w:rPr>
        <w:t xml:space="preserve"> </w:t>
      </w:r>
      <w:r w:rsidRPr="00AA4784">
        <w:rPr>
          <w:rStyle w:val="StyleUnderline"/>
        </w:rPr>
        <w:t>and</w:t>
      </w:r>
      <w:r w:rsidRPr="00991E7B">
        <w:rPr>
          <w:sz w:val="16"/>
        </w:rPr>
        <w:t xml:space="preserve"> </w:t>
      </w:r>
      <w:r w:rsidRPr="00991E7B">
        <w:rPr>
          <w:rStyle w:val="Emphasis"/>
        </w:rPr>
        <w:t>deployed</w:t>
      </w:r>
      <w:r w:rsidRPr="00991E7B">
        <w:rPr>
          <w:rStyle w:val="StyleUnderline"/>
        </w:rPr>
        <w:t xml:space="preserve"> them</w:t>
      </w:r>
      <w:r w:rsidRPr="00991E7B">
        <w:rPr>
          <w:sz w:val="16"/>
        </w:rPr>
        <w:t xml:space="preserve"> </w:t>
      </w:r>
      <w:r w:rsidRPr="00AA4784">
        <w:rPr>
          <w:rStyle w:val="StyleUnderline"/>
        </w:rPr>
        <w:t>along</w:t>
      </w:r>
      <w:r w:rsidRPr="00991E7B">
        <w:rPr>
          <w:sz w:val="16"/>
        </w:rPr>
        <w:t xml:space="preserve"> key </w:t>
      </w:r>
      <w:r w:rsidRPr="00AA4784">
        <w:rPr>
          <w:rStyle w:val="StyleUnderline"/>
        </w:rPr>
        <w:t>trade routes</w:t>
      </w:r>
      <w:r w:rsidRPr="00991E7B">
        <w:rPr>
          <w:sz w:val="16"/>
        </w:rPr>
        <w:t xml:space="preserve">. In most cases, </w:t>
      </w:r>
      <w:r w:rsidRPr="00AA4784">
        <w:rPr>
          <w:rStyle w:val="StyleUnderline"/>
        </w:rPr>
        <w:t>these attempts</w:t>
      </w:r>
      <w:r w:rsidRPr="00991E7B">
        <w:rPr>
          <w:sz w:val="16"/>
        </w:rPr>
        <w:t xml:space="preserve"> to forge empires </w:t>
      </w:r>
      <w:r w:rsidRPr="00AA4784">
        <w:rPr>
          <w:rStyle w:val="StyleUnderline"/>
        </w:rPr>
        <w:t>fueled</w:t>
      </w:r>
      <w:r w:rsidRPr="00991E7B">
        <w:rPr>
          <w:sz w:val="16"/>
        </w:rPr>
        <w:t xml:space="preserve"> </w:t>
      </w:r>
      <w:r w:rsidRPr="00991E7B">
        <w:rPr>
          <w:rStyle w:val="StyleUnderline"/>
        </w:rPr>
        <w:t xml:space="preserve">great power </w:t>
      </w:r>
      <w:r w:rsidRPr="00991E7B">
        <w:rPr>
          <w:rStyle w:val="Emphasis"/>
        </w:rPr>
        <w:t>competition</w:t>
      </w:r>
      <w:r w:rsidRPr="00991E7B">
        <w:rPr>
          <w:sz w:val="16"/>
        </w:rPr>
        <w:t xml:space="preserve">. In some cases, </w:t>
      </w:r>
      <w:r w:rsidRPr="00991E7B">
        <w:rPr>
          <w:rStyle w:val="StyleUnderline"/>
        </w:rPr>
        <w:t>they</w:t>
      </w:r>
      <w:r w:rsidRPr="00991E7B">
        <w:rPr>
          <w:sz w:val="16"/>
        </w:rPr>
        <w:t xml:space="preserve"> </w:t>
      </w:r>
      <w:r w:rsidRPr="00AA4784">
        <w:rPr>
          <w:rStyle w:val="StyleUnderline"/>
        </w:rPr>
        <w:t>triggered</w:t>
      </w:r>
      <w:r w:rsidRPr="00991E7B">
        <w:rPr>
          <w:sz w:val="16"/>
        </w:rPr>
        <w:t xml:space="preserve"> </w:t>
      </w:r>
      <w:r w:rsidRPr="00991E7B">
        <w:rPr>
          <w:rStyle w:val="Emphasis"/>
        </w:rPr>
        <w:t>major wars</w:t>
      </w:r>
      <w:r w:rsidRPr="00991E7B">
        <w:rPr>
          <w:sz w:val="16"/>
        </w:rPr>
        <w:t>.</w:t>
      </w:r>
    </w:p>
    <w:p w14:paraId="505643DF" w14:textId="77777777" w:rsidR="00135645" w:rsidRPr="00991E7B" w:rsidRDefault="00135645" w:rsidP="00135645">
      <w:pPr>
        <w:rPr>
          <w:sz w:val="12"/>
          <w:szCs w:val="12"/>
        </w:rPr>
      </w:pPr>
      <w:r w:rsidRPr="00991E7B">
        <w:rPr>
          <w:sz w:val="12"/>
          <w:szCs w:val="12"/>
        </w:rPr>
        <w:t xml:space="preserve">Second, two main factors shape the extent to which a rising power resorts to mercantilist expansion during an economic slowdown: (1) the rising power's regime type, and (2) its prospects for future trade. Over the previous century and a half, the most aggressive mercantilist expanders were stagnating autocracies confronted by growing international protectionism. In contrast, peaking powers with democratic institutions, easy access to foreign markets, or both expanded less aggressively and employed a more mixed set of </w:t>
      </w:r>
      <w:proofErr w:type="gramStart"/>
      <w:r w:rsidRPr="00991E7B">
        <w:rPr>
          <w:sz w:val="12"/>
          <w:szCs w:val="12"/>
        </w:rPr>
        <w:t>mercantilist</w:t>
      </w:r>
      <w:proofErr w:type="gramEnd"/>
      <w:r w:rsidRPr="00991E7B">
        <w:rPr>
          <w:sz w:val="12"/>
          <w:szCs w:val="12"/>
        </w:rPr>
        <w:t xml:space="preserve"> and market-based strategies. In these more moderate cases, democratic institutions served as shock absorbers for aggressive urges, and good trade prospects provided opportunities to prosper through peaceful commerce rather than through conquest or the creation of exclusive economic zones.</w:t>
      </w:r>
    </w:p>
    <w:p w14:paraId="1876A4D8" w14:textId="77777777" w:rsidR="00135645" w:rsidRPr="00991E7B" w:rsidRDefault="00135645" w:rsidP="00135645">
      <w:pPr>
        <w:rPr>
          <w:sz w:val="12"/>
          <w:szCs w:val="12"/>
        </w:rPr>
      </w:pPr>
      <w:r w:rsidRPr="00991E7B">
        <w:rPr>
          <w:sz w:val="12"/>
          <w:szCs w:val="12"/>
        </w:rPr>
        <w:t>These findings have important implications for international relations scholarship and U.S. foreign policy. For scholars, they amend classic theories of great power expansion and war.15 Academics have long studied these subjects, but many works rest on questionable assumptions: countries are either rising or declining; those on the upswing expand while those on the downswing retrench or launch preventive wars; and conflict is most likely when a rising challenger catches up to an established superpower. The results of this study, however, suggest that these assumptions do not always hold. Great powers can rise and fall simultaneously; they may build up their militaries or expand their spheres of influence even as their economies stagnate. Mercantilist expansion, not retrenchment or preventive war, is the most common response to peaking power. Most important, great power conflict can occur even when power transitions do not. Peaking powers have lashed out when they realized that they would not catch their rivals or achieve their grand ambitions—unless they took drastic action. These peaking power dynamics help explain some of the most consequential geopolitical events of the past 150 years, including the surge of U.S. imperialism in the late nineteenth century, the outbreak of World War II, and Russia's 2014 annexation of Crimea and intervention in eastern Ukraine. They therefore should be incorporated into theories of great power expansion and conflict.</w:t>
      </w:r>
    </w:p>
    <w:p w14:paraId="1A9EBC5A" w14:textId="77777777" w:rsidR="00135645" w:rsidRPr="00991E7B" w:rsidRDefault="00135645" w:rsidP="00135645">
      <w:pPr>
        <w:rPr>
          <w:sz w:val="12"/>
          <w:szCs w:val="12"/>
        </w:rPr>
      </w:pPr>
      <w:r w:rsidRPr="00991E7B">
        <w:rPr>
          <w:sz w:val="12"/>
          <w:szCs w:val="12"/>
        </w:rPr>
        <w:t>This study also recasts the timing and nature of China's threat to the United States. In foreign policy circles, Sino-American competition is often characterized as a “100-year marathon,” a “long game,” or a “new Cold War” in which both sides have decades to marshal their resources and rally international coalitions.16 Yet the sharpest phase of that competition could be more like a sprint in the 2020s, because China has entered a perilous period: it has acquired the means to disrupt the existing order, but slowing growth is narrowing its window to act. As a brutal dictatorship facing rising international protectionism, China is a high-risk case for an aggressive response, and its belligerent and expansionist behavior since its growth started to slow in the 2010s could be just a preview of what is to come if its economy stagnates in the years ahead. The United States obviously needs a long-term strategy to manage its relationship with China throughout this century. But it also needs a near-term strategy to blunt a potential surge of Chinese aggression in the 2020s.</w:t>
      </w:r>
    </w:p>
    <w:p w14:paraId="56AC7FEB" w14:textId="77777777" w:rsidR="00135645" w:rsidRPr="00991E7B" w:rsidRDefault="00135645" w:rsidP="00135645">
      <w:pPr>
        <w:rPr>
          <w:sz w:val="12"/>
          <w:szCs w:val="12"/>
        </w:rPr>
      </w:pPr>
      <w:r w:rsidRPr="00991E7B">
        <w:rPr>
          <w:sz w:val="12"/>
          <w:szCs w:val="12"/>
        </w:rPr>
        <w:t>This article proceeds in three main sections. First, I discuss the relationship between rising powers' growth slowdowns and mercantilist expansion. Second, I analyze cases over the past 150 years in which a rising power experienced a severe and sustained economic slowdown. The conclusion discusses this article's contribution to international relations theory and implications for U.S. foreign policy.</w:t>
      </w:r>
    </w:p>
    <w:p w14:paraId="32B42F31" w14:textId="77777777" w:rsidR="00135645" w:rsidRPr="00991E7B" w:rsidRDefault="00135645" w:rsidP="00135645">
      <w:pPr>
        <w:rPr>
          <w:sz w:val="16"/>
        </w:rPr>
      </w:pPr>
      <w:r w:rsidRPr="00991E7B">
        <w:rPr>
          <w:sz w:val="16"/>
        </w:rPr>
        <w:t>How Rising Powers Respond to Slowing Growth</w:t>
      </w:r>
    </w:p>
    <w:p w14:paraId="458335F4" w14:textId="77777777" w:rsidR="00135645" w:rsidRPr="00991E7B" w:rsidRDefault="00135645" w:rsidP="00135645">
      <w:pPr>
        <w:rPr>
          <w:sz w:val="16"/>
        </w:rPr>
      </w:pPr>
      <w:r w:rsidRPr="00991E7B">
        <w:rPr>
          <w:sz w:val="16"/>
        </w:rPr>
        <w:t xml:space="preserve">This article focuses on </w:t>
      </w:r>
      <w:r w:rsidRPr="00991E7B">
        <w:rPr>
          <w:rStyle w:val="StyleUnderline"/>
        </w:rPr>
        <w:t>rising powers</w:t>
      </w:r>
      <w:r w:rsidRPr="00AA4784">
        <w:rPr>
          <w:rStyle w:val="StyleUnderline"/>
        </w:rPr>
        <w:t xml:space="preserve"> that experience</w:t>
      </w:r>
      <w:r w:rsidRPr="00991E7B">
        <w:rPr>
          <w:sz w:val="16"/>
        </w:rPr>
        <w:t xml:space="preserve"> severe and </w:t>
      </w:r>
      <w:r w:rsidRPr="00991E7B">
        <w:rPr>
          <w:rStyle w:val="Emphasis"/>
        </w:rPr>
        <w:t>sustained</w:t>
      </w:r>
      <w:r w:rsidRPr="00991E7B">
        <w:rPr>
          <w:rStyle w:val="StyleUnderline"/>
        </w:rPr>
        <w:t xml:space="preserve"> economic slowdowns</w:t>
      </w:r>
      <w:r w:rsidRPr="00991E7B">
        <w:rPr>
          <w:sz w:val="16"/>
        </w:rPr>
        <w:t xml:space="preserve">, </w:t>
      </w:r>
      <w:r w:rsidRPr="00991E7B">
        <w:rPr>
          <w:rStyle w:val="StyleUnderline"/>
        </w:rPr>
        <w:t>or</w:t>
      </w:r>
      <w:r w:rsidRPr="00991E7B">
        <w:rPr>
          <w:sz w:val="16"/>
        </w:rPr>
        <w:t xml:space="preserve"> what I call “</w:t>
      </w:r>
      <w:r w:rsidRPr="00AA4784">
        <w:rPr>
          <w:rStyle w:val="Emphasis"/>
        </w:rPr>
        <w:t>peaking powers</w:t>
      </w:r>
      <w:r w:rsidRPr="00991E7B">
        <w:rPr>
          <w:sz w:val="16"/>
        </w:rPr>
        <w:t xml:space="preserve">.” These are cases </w:t>
      </w:r>
      <w:r w:rsidRPr="00991E7B">
        <w:rPr>
          <w:rStyle w:val="StyleUnderline"/>
        </w:rPr>
        <w:t>in which a</w:t>
      </w:r>
      <w:r w:rsidRPr="00AA4784">
        <w:rPr>
          <w:rStyle w:val="StyleUnderline"/>
        </w:rPr>
        <w:t xml:space="preserve"> </w:t>
      </w:r>
      <w:r w:rsidRPr="00AA4784">
        <w:rPr>
          <w:rStyle w:val="Emphasis"/>
        </w:rPr>
        <w:t>great power's economy</w:t>
      </w:r>
      <w:r w:rsidRPr="00991E7B">
        <w:rPr>
          <w:sz w:val="16"/>
        </w:rPr>
        <w:t xml:space="preserve"> has </w:t>
      </w:r>
      <w:r w:rsidRPr="00AA4784">
        <w:rPr>
          <w:rStyle w:val="StyleUnderline"/>
        </w:rPr>
        <w:t>grown</w:t>
      </w:r>
      <w:r w:rsidRPr="00991E7B">
        <w:rPr>
          <w:sz w:val="16"/>
        </w:rPr>
        <w:t xml:space="preserve"> </w:t>
      </w:r>
      <w:r w:rsidRPr="00991E7B">
        <w:rPr>
          <w:rStyle w:val="StyleUnderline"/>
        </w:rPr>
        <w:t xml:space="preserve">substantially </w:t>
      </w:r>
      <w:r w:rsidRPr="00991E7B">
        <w:rPr>
          <w:rStyle w:val="Emphasis"/>
        </w:rPr>
        <w:t>faster</w:t>
      </w:r>
      <w:r w:rsidRPr="00991E7B">
        <w:rPr>
          <w:sz w:val="16"/>
        </w:rPr>
        <w:t xml:space="preserve"> </w:t>
      </w:r>
      <w:r w:rsidRPr="00AA4784">
        <w:rPr>
          <w:rStyle w:val="StyleUnderline"/>
        </w:rPr>
        <w:t>than</w:t>
      </w:r>
      <w:r w:rsidRPr="00991E7B">
        <w:rPr>
          <w:sz w:val="16"/>
        </w:rPr>
        <w:t xml:space="preserve"> the global </w:t>
      </w:r>
      <w:r w:rsidRPr="00991E7B">
        <w:rPr>
          <w:rStyle w:val="StyleUnderline"/>
        </w:rPr>
        <w:t>average for</w:t>
      </w:r>
      <w:r w:rsidRPr="00991E7B">
        <w:rPr>
          <w:sz w:val="16"/>
        </w:rPr>
        <w:t xml:space="preserve"> many </w:t>
      </w:r>
      <w:r w:rsidRPr="00991E7B">
        <w:rPr>
          <w:rStyle w:val="StyleUnderline"/>
        </w:rPr>
        <w:t>years</w:t>
      </w:r>
      <w:r w:rsidRPr="00991E7B">
        <w:rPr>
          <w:sz w:val="16"/>
        </w:rPr>
        <w:t xml:space="preserve">, </w:t>
      </w:r>
      <w:r w:rsidRPr="00AA4784">
        <w:rPr>
          <w:rStyle w:val="StyleUnderline"/>
        </w:rPr>
        <w:t>followed by</w:t>
      </w:r>
      <w:r w:rsidRPr="00991E7B">
        <w:rPr>
          <w:sz w:val="16"/>
        </w:rPr>
        <w:t xml:space="preserve"> another extended period in which its </w:t>
      </w:r>
      <w:r w:rsidRPr="00991E7B">
        <w:rPr>
          <w:rStyle w:val="StyleUnderline"/>
        </w:rPr>
        <w:t>growth rates plummet</w:t>
      </w:r>
      <w:r w:rsidRPr="00991E7B">
        <w:rPr>
          <w:sz w:val="16"/>
        </w:rPr>
        <w:t>. Growth slowdowns can occur for many reasons, including resource exhaustion, market saturation, demographic decline, corruption, or simple regression to the mean.17 Regardless of the exact cause, the basic problem is that a country's economic engine has run out of steam, and quick fixes, such as stimulus spending or minor economic reform, have failed to restart steady growth.</w:t>
      </w:r>
    </w:p>
    <w:p w14:paraId="55B9B299" w14:textId="77777777" w:rsidR="00135645" w:rsidRPr="00991E7B" w:rsidRDefault="00135645" w:rsidP="00135645">
      <w:pPr>
        <w:rPr>
          <w:sz w:val="16"/>
        </w:rPr>
      </w:pPr>
      <w:r w:rsidRPr="00991E7B">
        <w:rPr>
          <w:sz w:val="16"/>
        </w:rPr>
        <w:t>I focus on severe and sustained slowdowns, rather than short-term crises, because extended slumps are especially threatening to a great power and its leaders. If a country's growth rate dips for a few quarters, then its leaders can reasonably hope that the downturn will pass quickly or that they can jumpstart the economy with stimulus spending or minor reforms. If growth rates decline year after year, however, then tangible signs of economic malaise will accumulate (e.g., stagnant wages, shuttered factories), hope will fade, and leaders will realize that they face a fundamental choice: accept the “new normal” of sluggish growth or take decisive action to turn the tide.</w:t>
      </w:r>
    </w:p>
    <w:p w14:paraId="50057312" w14:textId="77777777" w:rsidR="00135645" w:rsidRPr="00991E7B" w:rsidRDefault="00135645" w:rsidP="00135645">
      <w:pPr>
        <w:rPr>
          <w:sz w:val="16"/>
        </w:rPr>
      </w:pPr>
      <w:r w:rsidRPr="00991E7B">
        <w:rPr>
          <w:sz w:val="16"/>
        </w:rPr>
        <w:t>PEAKING POWERS ARE PROACTIVE</w:t>
      </w:r>
    </w:p>
    <w:p w14:paraId="7C1C4B0F" w14:textId="77777777" w:rsidR="00135645" w:rsidRPr="00991E7B" w:rsidRDefault="00135645" w:rsidP="00135645">
      <w:pPr>
        <w:rPr>
          <w:sz w:val="16"/>
        </w:rPr>
      </w:pPr>
      <w:r w:rsidRPr="00991E7B">
        <w:rPr>
          <w:sz w:val="16"/>
        </w:rPr>
        <w:t xml:space="preserve">Great powers are unlikely to choose the first option—doing nothing—because that would be geopolitically risky, domestically unpopular, and psychologically painful. For starters, a </w:t>
      </w:r>
      <w:r w:rsidRPr="00991E7B">
        <w:rPr>
          <w:rStyle w:val="StyleUnderline"/>
        </w:rPr>
        <w:t>severe</w:t>
      </w:r>
      <w:r w:rsidRPr="00991E7B">
        <w:rPr>
          <w:sz w:val="16"/>
        </w:rPr>
        <w:t xml:space="preserve"> </w:t>
      </w:r>
      <w:r w:rsidRPr="00991E7B">
        <w:rPr>
          <w:rStyle w:val="StyleUnderline"/>
        </w:rPr>
        <w:t>growth slowdown</w:t>
      </w:r>
      <w:r w:rsidRPr="00991E7B">
        <w:rPr>
          <w:sz w:val="16"/>
        </w:rPr>
        <w:t xml:space="preserve">, if left unchecked, may </w:t>
      </w:r>
      <w:r w:rsidRPr="00AA4784">
        <w:rPr>
          <w:rStyle w:val="StyleUnderline"/>
        </w:rPr>
        <w:t xml:space="preserve">cause the country to </w:t>
      </w:r>
      <w:r w:rsidRPr="00991E7B">
        <w:rPr>
          <w:rStyle w:val="Emphasis"/>
        </w:rPr>
        <w:t>fall behind</w:t>
      </w:r>
      <w:r w:rsidRPr="00991E7B">
        <w:rPr>
          <w:rStyle w:val="StyleUnderline"/>
        </w:rPr>
        <w:t xml:space="preserve"> rivals economically and militarily</w:t>
      </w:r>
      <w:r w:rsidRPr="00991E7B">
        <w:rPr>
          <w:sz w:val="16"/>
        </w:rPr>
        <w:t xml:space="preserve">. </w:t>
      </w:r>
      <w:r w:rsidRPr="00AA4784">
        <w:rPr>
          <w:rStyle w:val="StyleUnderline"/>
        </w:rPr>
        <w:t>Great power competition is</w:t>
      </w:r>
      <w:r w:rsidRPr="00991E7B">
        <w:rPr>
          <w:sz w:val="16"/>
        </w:rPr>
        <w:t xml:space="preserve"> typically </w:t>
      </w:r>
      <w:r w:rsidRPr="00991E7B">
        <w:rPr>
          <w:rStyle w:val="Emphasis"/>
        </w:rPr>
        <w:t>fierce</w:t>
      </w:r>
      <w:r w:rsidRPr="00991E7B">
        <w:rPr>
          <w:sz w:val="16"/>
        </w:rPr>
        <w:t xml:space="preserve">, </w:t>
      </w:r>
      <w:r w:rsidRPr="00AA4784">
        <w:rPr>
          <w:rStyle w:val="StyleUnderline"/>
        </w:rPr>
        <w:t>so</w:t>
      </w:r>
      <w:r w:rsidRPr="00991E7B">
        <w:rPr>
          <w:sz w:val="16"/>
        </w:rPr>
        <w:t xml:space="preserve"> significant </w:t>
      </w:r>
      <w:r w:rsidRPr="00AA4784">
        <w:rPr>
          <w:rStyle w:val="StyleUnderline"/>
        </w:rPr>
        <w:t xml:space="preserve">slippage in a nation's growth rate can </w:t>
      </w:r>
      <w:r w:rsidRPr="00991E7B">
        <w:rPr>
          <w:rStyle w:val="StyleUnderline"/>
        </w:rPr>
        <w:t xml:space="preserve">undermine its </w:t>
      </w:r>
      <w:r w:rsidRPr="00991E7B">
        <w:rPr>
          <w:rStyle w:val="Emphasis"/>
        </w:rPr>
        <w:t>security</w:t>
      </w:r>
      <w:r w:rsidRPr="00991E7B">
        <w:rPr>
          <w:sz w:val="16"/>
        </w:rPr>
        <w:t xml:space="preserve">.18 That may be especially true for a peaking power, because its rapid ascent has likely alarmed its rivals, and the subsequent slowing growth gives those enemies a chance to pounce. Even if rivals espouse friendly intentions, they may be unable to convince the peaking power that they will refrain from exploiting its economic woes in the future, a classic commitment problem.19 </w:t>
      </w:r>
      <w:r w:rsidRPr="00AA4784">
        <w:rPr>
          <w:rStyle w:val="StyleUnderline"/>
        </w:rPr>
        <w:t>As a</w:t>
      </w:r>
      <w:r w:rsidRPr="00991E7B">
        <w:rPr>
          <w:sz w:val="16"/>
        </w:rPr>
        <w:t xml:space="preserve"> </w:t>
      </w:r>
      <w:r w:rsidRPr="00991E7B">
        <w:rPr>
          <w:rStyle w:val="Emphasis"/>
        </w:rPr>
        <w:t>window of vulnerability</w:t>
      </w:r>
      <w:r w:rsidRPr="00991E7B">
        <w:rPr>
          <w:rStyle w:val="StyleUnderline"/>
        </w:rPr>
        <w:t xml:space="preserve"> opens</w:t>
      </w:r>
      <w:r w:rsidRPr="00991E7B">
        <w:rPr>
          <w:sz w:val="16"/>
        </w:rPr>
        <w:t xml:space="preserve"> for the peaking power, windows of opportunity to rekindle its rise or achieve historic aims start to close.20 Faced with impending stagnation and foreign predation, </w:t>
      </w:r>
      <w:r w:rsidRPr="00AA4784">
        <w:rPr>
          <w:rStyle w:val="StyleUnderline"/>
        </w:rPr>
        <w:t xml:space="preserve">a peaking power is apt to try to </w:t>
      </w:r>
      <w:r w:rsidRPr="00AA4784">
        <w:rPr>
          <w:rStyle w:val="Emphasis"/>
        </w:rPr>
        <w:t>beat back</w:t>
      </w:r>
      <w:r w:rsidRPr="00AA4784">
        <w:rPr>
          <w:rStyle w:val="StyleUnderline"/>
        </w:rPr>
        <w:t xml:space="preserve"> unfavorable trends by </w:t>
      </w:r>
      <w:r w:rsidRPr="00AA4784">
        <w:rPr>
          <w:rStyle w:val="Emphasis"/>
        </w:rPr>
        <w:t>any means necessary</w:t>
      </w:r>
      <w:r w:rsidRPr="00991E7B">
        <w:rPr>
          <w:sz w:val="16"/>
        </w:rPr>
        <w:t>.21</w:t>
      </w:r>
    </w:p>
    <w:p w14:paraId="64787043" w14:textId="77777777" w:rsidR="00135645" w:rsidRPr="00991E7B" w:rsidRDefault="00135645" w:rsidP="00135645">
      <w:pPr>
        <w:rPr>
          <w:sz w:val="16"/>
        </w:rPr>
      </w:pPr>
      <w:r w:rsidRPr="00AA4784">
        <w:rPr>
          <w:rStyle w:val="StyleUnderline"/>
        </w:rPr>
        <w:t xml:space="preserve">Domestic political factors </w:t>
      </w:r>
      <w:r w:rsidRPr="00AA4784">
        <w:rPr>
          <w:rStyle w:val="Emphasis"/>
        </w:rPr>
        <w:t>accentuate</w:t>
      </w:r>
      <w:r w:rsidRPr="00AA4784">
        <w:rPr>
          <w:rStyle w:val="StyleUnderline"/>
        </w:rPr>
        <w:t xml:space="preserve"> this temptation</w:t>
      </w:r>
      <w:r w:rsidRPr="00991E7B">
        <w:rPr>
          <w:sz w:val="16"/>
        </w:rPr>
        <w:t xml:space="preserve">. During an extended economic boom, many segments of a society become accustomed to an expanding pie: businesses to swelling profits, government agencies to growing budgets, ordinary citizens to improving living standards, and </w:t>
      </w:r>
      <w:proofErr w:type="gramStart"/>
      <w:r w:rsidRPr="00991E7B">
        <w:rPr>
          <w:sz w:val="16"/>
        </w:rPr>
        <w:t>all of</w:t>
      </w:r>
      <w:proofErr w:type="gramEnd"/>
      <w:r w:rsidRPr="00991E7B">
        <w:rPr>
          <w:sz w:val="16"/>
        </w:rPr>
        <w:t xml:space="preserve"> the above to greater international power and prestige. Leaders of rising powers usually feed these ambitions, promising the citizens that they will be rewarded with national rejuvenation and historical greatness if they continue to support the regime.22 </w:t>
      </w:r>
      <w:r w:rsidRPr="00991E7B">
        <w:rPr>
          <w:rStyle w:val="StyleUnderline"/>
        </w:rPr>
        <w:t>Slowing growth</w:t>
      </w:r>
      <w:r w:rsidRPr="00991E7B">
        <w:rPr>
          <w:sz w:val="16"/>
        </w:rPr>
        <w:t xml:space="preserve"> </w:t>
      </w:r>
      <w:r w:rsidRPr="00AA4784">
        <w:rPr>
          <w:rStyle w:val="StyleUnderline"/>
        </w:rPr>
        <w:t>dashes</w:t>
      </w:r>
      <w:r w:rsidRPr="00991E7B">
        <w:rPr>
          <w:sz w:val="16"/>
        </w:rPr>
        <w:t xml:space="preserve"> those </w:t>
      </w:r>
      <w:r w:rsidRPr="00AA4784">
        <w:rPr>
          <w:rStyle w:val="StyleUnderline"/>
        </w:rPr>
        <w:t>ambitions and</w:t>
      </w:r>
      <w:r w:rsidRPr="00991E7B">
        <w:rPr>
          <w:sz w:val="16"/>
        </w:rPr>
        <w:t xml:space="preserve"> </w:t>
      </w:r>
      <w:r w:rsidRPr="00AA4784">
        <w:rPr>
          <w:rStyle w:val="Emphasis"/>
        </w:rPr>
        <w:t>tarnishes</w:t>
      </w:r>
      <w:r w:rsidRPr="00AA4784">
        <w:rPr>
          <w:rStyle w:val="StyleUnderline"/>
        </w:rPr>
        <w:t xml:space="preserve"> the government's </w:t>
      </w:r>
      <w:r w:rsidRPr="00AA4784">
        <w:rPr>
          <w:rStyle w:val="Emphasis"/>
        </w:rPr>
        <w:t>legitimacy</w:t>
      </w:r>
      <w:r w:rsidRPr="00991E7B">
        <w:rPr>
          <w:sz w:val="16"/>
        </w:rPr>
        <w:t xml:space="preserve">.23 Leaders struggle to fund the patronage networks that sustain their rule or satisfy societal demands on pocketbook issues, such as job security and social services. </w:t>
      </w:r>
      <w:r w:rsidRPr="00AA4784">
        <w:rPr>
          <w:rStyle w:val="StyleUnderline"/>
        </w:rPr>
        <w:t xml:space="preserve">Fearful of </w:t>
      </w:r>
      <w:r w:rsidRPr="00AA4784">
        <w:rPr>
          <w:rStyle w:val="Emphasis"/>
        </w:rPr>
        <w:t>unrest</w:t>
      </w:r>
      <w:r w:rsidRPr="00991E7B">
        <w:rPr>
          <w:sz w:val="16"/>
        </w:rPr>
        <w:t xml:space="preserve">, </w:t>
      </w:r>
      <w:r w:rsidRPr="00AA4784">
        <w:rPr>
          <w:rStyle w:val="StyleUnderline"/>
        </w:rPr>
        <w:t>they become</w:t>
      </w:r>
      <w:r w:rsidRPr="00991E7B">
        <w:rPr>
          <w:sz w:val="16"/>
        </w:rPr>
        <w:t xml:space="preserve"> determined, even </w:t>
      </w:r>
      <w:r w:rsidRPr="00991E7B">
        <w:rPr>
          <w:rStyle w:val="Emphasis"/>
        </w:rPr>
        <w:t>desperate</w:t>
      </w:r>
      <w:r w:rsidRPr="00991E7B">
        <w:rPr>
          <w:sz w:val="16"/>
        </w:rPr>
        <w:t xml:space="preserve">, </w:t>
      </w:r>
      <w:r w:rsidRPr="00AA4784">
        <w:rPr>
          <w:rStyle w:val="StyleUnderline"/>
        </w:rPr>
        <w:t>to</w:t>
      </w:r>
      <w:r w:rsidRPr="00991E7B">
        <w:rPr>
          <w:sz w:val="16"/>
        </w:rPr>
        <w:t xml:space="preserve"> </w:t>
      </w:r>
      <w:r w:rsidRPr="00991E7B">
        <w:rPr>
          <w:rStyle w:val="StyleUnderline"/>
        </w:rPr>
        <w:t>revitalize the economy and contain political opposition</w:t>
      </w:r>
      <w:r w:rsidRPr="00991E7B">
        <w:rPr>
          <w:sz w:val="16"/>
        </w:rPr>
        <w:t>.24</w:t>
      </w:r>
    </w:p>
    <w:p w14:paraId="7B77B73E" w14:textId="77777777" w:rsidR="00135645" w:rsidRDefault="00135645" w:rsidP="00135645">
      <w:pPr>
        <w:rPr>
          <w:sz w:val="16"/>
        </w:rPr>
      </w:pPr>
      <w:r w:rsidRPr="00AA4784">
        <w:rPr>
          <w:rStyle w:val="Emphasis"/>
        </w:rPr>
        <w:t>Psychological factors</w:t>
      </w:r>
      <w:r w:rsidRPr="00991E7B">
        <w:rPr>
          <w:sz w:val="16"/>
        </w:rPr>
        <w:t xml:space="preserve"> further </w:t>
      </w:r>
      <w:r w:rsidRPr="00AA4784">
        <w:rPr>
          <w:rStyle w:val="StyleUnderline"/>
        </w:rPr>
        <w:t xml:space="preserve">incline leaders to be </w:t>
      </w:r>
      <w:r w:rsidRPr="00991E7B">
        <w:rPr>
          <w:rStyle w:val="Emphasis"/>
        </w:rPr>
        <w:t>proactive</w:t>
      </w:r>
      <w:r w:rsidRPr="00991E7B">
        <w:rPr>
          <w:rStyle w:val="StyleUnderline"/>
        </w:rPr>
        <w:t xml:space="preserve"> during a slowdown</w:t>
      </w:r>
      <w:r w:rsidRPr="00991E7B">
        <w:rPr>
          <w:sz w:val="16"/>
        </w:rPr>
        <w:t xml:space="preserve">. Psychologists have shown that </w:t>
      </w:r>
      <w:r w:rsidRPr="00AA4784">
        <w:rPr>
          <w:rStyle w:val="StyleUnderline"/>
        </w:rPr>
        <w:t>humans are</w:t>
      </w:r>
      <w:r w:rsidRPr="00991E7B">
        <w:rPr>
          <w:sz w:val="16"/>
        </w:rPr>
        <w:t xml:space="preserve"> often </w:t>
      </w:r>
      <w:r w:rsidRPr="00AA4784">
        <w:rPr>
          <w:rStyle w:val="StyleUnderline"/>
        </w:rPr>
        <w:t xml:space="preserve">willing to </w:t>
      </w:r>
      <w:r w:rsidRPr="00991E7B">
        <w:rPr>
          <w:rStyle w:val="Emphasis"/>
        </w:rPr>
        <w:t>gamble recklessly</w:t>
      </w:r>
      <w:r w:rsidRPr="00AA4784">
        <w:rPr>
          <w:rStyle w:val="StyleUnderline"/>
        </w:rPr>
        <w:t xml:space="preserve"> to </w:t>
      </w:r>
      <w:r w:rsidRPr="00991E7B">
        <w:rPr>
          <w:rStyle w:val="StyleUnderline"/>
        </w:rPr>
        <w:t>avoid loss</w:t>
      </w:r>
      <w:r w:rsidRPr="00991E7B">
        <w:rPr>
          <w:sz w:val="16"/>
        </w:rPr>
        <w:t xml:space="preserve">es.25 When confronted by negative trends, </w:t>
      </w:r>
      <w:r w:rsidRPr="00AA4784">
        <w:rPr>
          <w:rStyle w:val="StyleUnderline"/>
        </w:rPr>
        <w:t>people</w:t>
      </w:r>
      <w:r w:rsidRPr="00991E7B">
        <w:rPr>
          <w:sz w:val="16"/>
        </w:rPr>
        <w:t xml:space="preserve"> tend to </w:t>
      </w:r>
      <w:r w:rsidRPr="00991E7B">
        <w:rPr>
          <w:rStyle w:val="Emphasis"/>
        </w:rPr>
        <w:t>exaggerate</w:t>
      </w:r>
      <w:r w:rsidRPr="00991E7B">
        <w:rPr>
          <w:sz w:val="16"/>
        </w:rPr>
        <w:t xml:space="preserve"> </w:t>
      </w:r>
      <w:r w:rsidRPr="00991E7B">
        <w:rPr>
          <w:rStyle w:val="StyleUnderline"/>
        </w:rPr>
        <w:t>the risks</w:t>
      </w:r>
      <w:r w:rsidRPr="00AA4784">
        <w:rPr>
          <w:rStyle w:val="StyleUnderline"/>
        </w:rPr>
        <w:t xml:space="preserve"> of </w:t>
      </w:r>
      <w:r w:rsidRPr="00991E7B">
        <w:rPr>
          <w:rStyle w:val="Emphasis"/>
        </w:rPr>
        <w:t>inaction</w:t>
      </w:r>
      <w:r w:rsidRPr="00991E7B">
        <w:rPr>
          <w:sz w:val="16"/>
        </w:rPr>
        <w:t xml:space="preserve"> </w:t>
      </w:r>
      <w:r w:rsidRPr="00991E7B">
        <w:rPr>
          <w:rStyle w:val="StyleUnderline"/>
        </w:rPr>
        <w:t>while overestimating</w:t>
      </w:r>
      <w:r w:rsidRPr="00991E7B">
        <w:rPr>
          <w:sz w:val="16"/>
        </w:rPr>
        <w:t xml:space="preserve"> their </w:t>
      </w:r>
      <w:r w:rsidRPr="00991E7B">
        <w:rPr>
          <w:rStyle w:val="StyleUnderline"/>
        </w:rPr>
        <w:t>ability to turn things around</w:t>
      </w:r>
      <w:r w:rsidRPr="00991E7B">
        <w:rPr>
          <w:sz w:val="16"/>
        </w:rPr>
        <w:t xml:space="preserve"> with bold moves. This combustible combination—threat inflation, loss aversion, and overconfidence in one's own capabilities—is pervasive in world politics. It seems particularly applicable to the leaders of a peaking power because an era of rapid growth has inflated their egos and given them something to lose. A protracted slowdown thus threatens their power, historical legacy, and perhaps even their lives.26 </w:t>
      </w:r>
      <w:r w:rsidRPr="00991E7B">
        <w:rPr>
          <w:rStyle w:val="StyleUnderline"/>
        </w:rPr>
        <w:t>Retrenchment</w:t>
      </w:r>
      <w:r w:rsidRPr="00991E7B">
        <w:rPr>
          <w:sz w:val="16"/>
        </w:rPr>
        <w:t xml:space="preserve"> and austerity </w:t>
      </w:r>
      <w:r w:rsidRPr="00991E7B">
        <w:rPr>
          <w:rStyle w:val="StyleUnderline"/>
        </w:rPr>
        <w:t>might be the</w:t>
      </w:r>
      <w:r w:rsidRPr="00991E7B">
        <w:rPr>
          <w:sz w:val="16"/>
        </w:rPr>
        <w:t xml:space="preserve"> </w:t>
      </w:r>
      <w:r w:rsidRPr="00991E7B">
        <w:rPr>
          <w:rStyle w:val="Emphasis"/>
        </w:rPr>
        <w:t>rational</w:t>
      </w:r>
      <w:r w:rsidRPr="00991E7B">
        <w:rPr>
          <w:sz w:val="16"/>
        </w:rPr>
        <w:t xml:space="preserve"> </w:t>
      </w:r>
      <w:r w:rsidRPr="00991E7B">
        <w:rPr>
          <w:rStyle w:val="StyleUnderline"/>
        </w:rPr>
        <w:t>responses to</w:t>
      </w:r>
      <w:r w:rsidRPr="00991E7B">
        <w:rPr>
          <w:sz w:val="16"/>
        </w:rPr>
        <w:t xml:space="preserve"> </w:t>
      </w:r>
      <w:r w:rsidRPr="00991E7B">
        <w:rPr>
          <w:rStyle w:val="StyleUnderline"/>
        </w:rPr>
        <w:t>slow</w:t>
      </w:r>
      <w:r w:rsidRPr="00991E7B">
        <w:rPr>
          <w:sz w:val="16"/>
        </w:rPr>
        <w:t xml:space="preserve">ing </w:t>
      </w:r>
      <w:r w:rsidRPr="00991E7B">
        <w:rPr>
          <w:rStyle w:val="StyleUnderline"/>
        </w:rPr>
        <w:t>growth</w:t>
      </w:r>
      <w:r w:rsidRPr="00991E7B">
        <w:rPr>
          <w:sz w:val="16"/>
        </w:rPr>
        <w:t xml:space="preserve">, </w:t>
      </w:r>
      <w:r w:rsidRPr="00AA4784">
        <w:rPr>
          <w:rStyle w:val="StyleUnderline"/>
        </w:rPr>
        <w:t xml:space="preserve">but rulers can become </w:t>
      </w:r>
      <w:r w:rsidRPr="00991E7B">
        <w:rPr>
          <w:rStyle w:val="Emphasis"/>
        </w:rPr>
        <w:t>irrationally</w:t>
      </w:r>
      <w:r w:rsidRPr="00991E7B">
        <w:rPr>
          <w:sz w:val="16"/>
        </w:rPr>
        <w:t xml:space="preserve"> </w:t>
      </w:r>
      <w:r w:rsidRPr="00991E7B">
        <w:rPr>
          <w:rStyle w:val="StyleUnderline"/>
        </w:rPr>
        <w:t>addicted to rising power and arrogant</w:t>
      </w:r>
      <w:r w:rsidRPr="00991E7B">
        <w:rPr>
          <w:sz w:val="16"/>
        </w:rPr>
        <w:t xml:space="preserve"> about their capacity to control events.27 Rather than meekly adapting to harder economic times, they may gamble for resurrection </w:t>
      </w:r>
      <w:r w:rsidRPr="00991E7B">
        <w:rPr>
          <w:rStyle w:val="StyleUnderline"/>
        </w:rPr>
        <w:t>by adopting ambitious</w:t>
      </w:r>
      <w:r w:rsidRPr="00991E7B">
        <w:rPr>
          <w:sz w:val="16"/>
        </w:rPr>
        <w:t xml:space="preserve"> new </w:t>
      </w:r>
      <w:r w:rsidRPr="00991E7B">
        <w:rPr>
          <w:rStyle w:val="StyleUnderline"/>
        </w:rPr>
        <w:t>policies</w:t>
      </w:r>
      <w:r w:rsidRPr="00991E7B">
        <w:rPr>
          <w:sz w:val="16"/>
        </w:rPr>
        <w:t>.28</w:t>
      </w:r>
    </w:p>
    <w:p w14:paraId="3ABDBDDC" w14:textId="77777777" w:rsidR="00135645" w:rsidRDefault="00135645" w:rsidP="00135645">
      <w:pPr>
        <w:pStyle w:val="Heading4"/>
      </w:pPr>
      <w:r>
        <w:t xml:space="preserve">China slowdown ensures </w:t>
      </w:r>
      <w:r w:rsidRPr="0052453E">
        <w:rPr>
          <w:u w:val="single"/>
        </w:rPr>
        <w:t>diversionary</w:t>
      </w:r>
      <w:r>
        <w:t xml:space="preserve"> conflict. Studies agree.</w:t>
      </w:r>
    </w:p>
    <w:p w14:paraId="1C296FF9" w14:textId="77777777" w:rsidR="00135645" w:rsidRDefault="00135645" w:rsidP="00135645">
      <w:r w:rsidRPr="00CD38FC">
        <w:rPr>
          <w:rStyle w:val="Style13ptBold"/>
        </w:rPr>
        <w:t>Jung ’24</w:t>
      </w:r>
      <w:r>
        <w:t xml:space="preserve"> [Sung Chul; 2024; Doctor of Philosophy and Professor of Political Science at the Department of Political Science and Diplomacy, </w:t>
      </w:r>
      <w:proofErr w:type="spellStart"/>
      <w:r>
        <w:t>Myongji</w:t>
      </w:r>
      <w:proofErr w:type="spellEnd"/>
      <w:r>
        <w:t xml:space="preserve"> University; Journal of Peace Research 2024, “Economic slowdowns and international conflict,” Vol. 61(2) p. 181] </w:t>
      </w:r>
      <w:proofErr w:type="spellStart"/>
      <w:r>
        <w:t>yao</w:t>
      </w:r>
      <w:proofErr w:type="spellEnd"/>
    </w:p>
    <w:p w14:paraId="7CB96F22" w14:textId="77777777" w:rsidR="00135645" w:rsidRPr="0052453E" w:rsidRDefault="00135645" w:rsidP="00135645">
      <w:pPr>
        <w:rPr>
          <w:sz w:val="16"/>
        </w:rPr>
      </w:pPr>
      <w:r w:rsidRPr="0052453E">
        <w:rPr>
          <w:sz w:val="16"/>
        </w:rPr>
        <w:t xml:space="preserve">However, some </w:t>
      </w:r>
      <w:r w:rsidRPr="004E3649">
        <w:rPr>
          <w:rStyle w:val="StyleUnderline"/>
        </w:rPr>
        <w:t>pundits</w:t>
      </w:r>
      <w:r w:rsidRPr="0052453E">
        <w:rPr>
          <w:sz w:val="16"/>
        </w:rPr>
        <w:t xml:space="preserve"> and policymakers </w:t>
      </w:r>
      <w:r w:rsidRPr="004E3649">
        <w:rPr>
          <w:rStyle w:val="StyleUnderline"/>
        </w:rPr>
        <w:t>claim</w:t>
      </w:r>
      <w:r w:rsidRPr="0052453E">
        <w:rPr>
          <w:sz w:val="16"/>
        </w:rPr>
        <w:t xml:space="preserve"> </w:t>
      </w:r>
      <w:r w:rsidRPr="004E3649">
        <w:rPr>
          <w:rStyle w:val="StyleUnderline"/>
        </w:rPr>
        <w:t>that</w:t>
      </w:r>
      <w:r w:rsidRPr="0052453E">
        <w:rPr>
          <w:sz w:val="16"/>
        </w:rPr>
        <w:t xml:space="preserve"> </w:t>
      </w:r>
      <w:r w:rsidRPr="004E3649">
        <w:rPr>
          <w:rStyle w:val="StyleUnderline"/>
        </w:rPr>
        <w:t>economic challenges</w:t>
      </w:r>
      <w:r w:rsidRPr="0052453E">
        <w:rPr>
          <w:sz w:val="16"/>
        </w:rPr>
        <w:t xml:space="preserve"> </w:t>
      </w:r>
      <w:r w:rsidRPr="004E3649">
        <w:rPr>
          <w:rStyle w:val="Emphasis"/>
        </w:rPr>
        <w:t>motivate</w:t>
      </w:r>
      <w:r w:rsidRPr="0052453E">
        <w:rPr>
          <w:sz w:val="16"/>
        </w:rPr>
        <w:t xml:space="preserve"> </w:t>
      </w:r>
      <w:r w:rsidRPr="004E3649">
        <w:rPr>
          <w:rStyle w:val="StyleUnderline"/>
        </w:rPr>
        <w:t xml:space="preserve">state leaders to impose </w:t>
      </w:r>
      <w:r w:rsidRPr="004E3649">
        <w:rPr>
          <w:rStyle w:val="Emphasis"/>
        </w:rPr>
        <w:t>aggressive</w:t>
      </w:r>
      <w:r w:rsidRPr="004E3649">
        <w:rPr>
          <w:rStyle w:val="StyleUnderline"/>
        </w:rPr>
        <w:t xml:space="preserve"> policies</w:t>
      </w:r>
      <w:r w:rsidRPr="0052453E">
        <w:rPr>
          <w:sz w:val="16"/>
        </w:rPr>
        <w:t xml:space="preserve"> </w:t>
      </w:r>
      <w:r w:rsidRPr="004E3649">
        <w:rPr>
          <w:rStyle w:val="StyleUnderline"/>
        </w:rPr>
        <w:t>toward rivals</w:t>
      </w:r>
      <w:r w:rsidRPr="0052453E">
        <w:rPr>
          <w:sz w:val="16"/>
        </w:rPr>
        <w:t xml:space="preserve"> and neighbors. Arguing that </w:t>
      </w:r>
      <w:r w:rsidRPr="004E3649">
        <w:rPr>
          <w:rStyle w:val="Emphasis"/>
        </w:rPr>
        <w:t>China’s</w:t>
      </w:r>
      <w:r w:rsidRPr="0052453E">
        <w:rPr>
          <w:sz w:val="16"/>
        </w:rPr>
        <w:t xml:space="preserve"> </w:t>
      </w:r>
      <w:r w:rsidRPr="004E3649">
        <w:rPr>
          <w:rStyle w:val="StyleUnderline"/>
        </w:rPr>
        <w:t>recent</w:t>
      </w:r>
      <w:r w:rsidRPr="0052453E">
        <w:rPr>
          <w:sz w:val="16"/>
        </w:rPr>
        <w:t xml:space="preserve"> </w:t>
      </w:r>
      <w:r w:rsidRPr="00D25503">
        <w:rPr>
          <w:rStyle w:val="StyleUnderline"/>
        </w:rPr>
        <w:t>assertiveness</w:t>
      </w:r>
      <w:r w:rsidRPr="0052453E">
        <w:rPr>
          <w:sz w:val="16"/>
        </w:rPr>
        <w:t xml:space="preserve"> </w:t>
      </w:r>
      <w:r w:rsidRPr="00D25503">
        <w:rPr>
          <w:rStyle w:val="StyleUnderline"/>
        </w:rPr>
        <w:t>results</w:t>
      </w:r>
      <w:r w:rsidRPr="0052453E">
        <w:rPr>
          <w:sz w:val="16"/>
        </w:rPr>
        <w:t xml:space="preserve"> not only </w:t>
      </w:r>
      <w:r w:rsidRPr="00D25503">
        <w:rPr>
          <w:rStyle w:val="StyleUnderline"/>
        </w:rPr>
        <w:t>from</w:t>
      </w:r>
      <w:r w:rsidRPr="0052453E">
        <w:rPr>
          <w:sz w:val="16"/>
        </w:rPr>
        <w:t xml:space="preserve"> its growing power but also from </w:t>
      </w:r>
      <w:r w:rsidRPr="00D25503">
        <w:rPr>
          <w:rStyle w:val="StyleUnderline"/>
        </w:rPr>
        <w:t xml:space="preserve">economic </w:t>
      </w:r>
      <w:r w:rsidRPr="00D25503">
        <w:rPr>
          <w:rStyle w:val="Emphasis"/>
        </w:rPr>
        <w:t>insecurity</w:t>
      </w:r>
      <w:r w:rsidRPr="0052453E">
        <w:rPr>
          <w:sz w:val="16"/>
        </w:rPr>
        <w:t xml:space="preserve">, Beckley (2019) points out that </w:t>
      </w:r>
      <w:r w:rsidRPr="00D25503">
        <w:rPr>
          <w:rStyle w:val="StyleUnderline"/>
        </w:rPr>
        <w:t>struggling leaders</w:t>
      </w:r>
      <w:r w:rsidRPr="0052453E">
        <w:rPr>
          <w:sz w:val="16"/>
        </w:rPr>
        <w:t xml:space="preserve"> of states </w:t>
      </w:r>
      <w:r w:rsidRPr="00D25503">
        <w:rPr>
          <w:rStyle w:val="StyleUnderline"/>
        </w:rPr>
        <w:t>experiencing</w:t>
      </w:r>
      <w:r w:rsidRPr="0052453E">
        <w:rPr>
          <w:sz w:val="16"/>
        </w:rPr>
        <w:t xml:space="preserve"> </w:t>
      </w:r>
      <w:r w:rsidRPr="00D25503">
        <w:rPr>
          <w:rStyle w:val="Emphasis"/>
        </w:rPr>
        <w:t>stagnation</w:t>
      </w:r>
      <w:r w:rsidRPr="0052453E">
        <w:rPr>
          <w:sz w:val="16"/>
        </w:rPr>
        <w:t xml:space="preserve"> </w:t>
      </w:r>
      <w:r w:rsidRPr="00D25503">
        <w:rPr>
          <w:rStyle w:val="StyleUnderline"/>
        </w:rPr>
        <w:t>after</w:t>
      </w:r>
      <w:r w:rsidRPr="0052453E">
        <w:rPr>
          <w:sz w:val="16"/>
        </w:rPr>
        <w:t xml:space="preserve"> rapid </w:t>
      </w:r>
      <w:r w:rsidRPr="00D25503">
        <w:rPr>
          <w:rStyle w:val="StyleUnderline"/>
        </w:rPr>
        <w:t>growth</w:t>
      </w:r>
      <w:r w:rsidRPr="0052453E">
        <w:rPr>
          <w:sz w:val="16"/>
        </w:rPr>
        <w:t xml:space="preserve"> (e.g. the United States and Russia in the late 19th century and Germany and Japan in the interwar period) tend to ‘crack down on domestic dissent’ and </w:t>
      </w:r>
      <w:r w:rsidRPr="00D25503">
        <w:rPr>
          <w:rStyle w:val="StyleUnderline"/>
        </w:rPr>
        <w:t>see</w:t>
      </w:r>
      <w:r w:rsidRPr="0052453E">
        <w:rPr>
          <w:sz w:val="16"/>
        </w:rPr>
        <w:t xml:space="preserve"> </w:t>
      </w:r>
      <w:r w:rsidRPr="00D25503">
        <w:rPr>
          <w:rStyle w:val="StyleUnderline"/>
        </w:rPr>
        <w:t>foreign</w:t>
      </w:r>
      <w:r w:rsidRPr="0052453E">
        <w:rPr>
          <w:sz w:val="16"/>
        </w:rPr>
        <w:t xml:space="preserve"> </w:t>
      </w:r>
      <w:r w:rsidRPr="00D25503">
        <w:rPr>
          <w:rStyle w:val="Emphasis"/>
        </w:rPr>
        <w:t>expansion</w:t>
      </w:r>
      <w:r w:rsidRPr="0052453E">
        <w:rPr>
          <w:sz w:val="16"/>
        </w:rPr>
        <w:t xml:space="preserve"> </w:t>
      </w:r>
      <w:r w:rsidRPr="00D25503">
        <w:rPr>
          <w:rStyle w:val="StyleUnderline"/>
        </w:rPr>
        <w:t>as</w:t>
      </w:r>
      <w:r w:rsidRPr="0052453E">
        <w:rPr>
          <w:sz w:val="16"/>
        </w:rPr>
        <w:t xml:space="preserve"> an </w:t>
      </w:r>
      <w:r w:rsidRPr="00D25503">
        <w:rPr>
          <w:rStyle w:val="StyleUnderline"/>
        </w:rPr>
        <w:t>opportunity</w:t>
      </w:r>
      <w:r w:rsidRPr="0052453E">
        <w:rPr>
          <w:sz w:val="16"/>
        </w:rPr>
        <w:t xml:space="preserve"> </w:t>
      </w:r>
      <w:r w:rsidRPr="00D25503">
        <w:rPr>
          <w:rStyle w:val="StyleUnderline"/>
        </w:rPr>
        <w:t>to</w:t>
      </w:r>
      <w:r w:rsidRPr="0052453E">
        <w:rPr>
          <w:sz w:val="16"/>
        </w:rPr>
        <w:t xml:space="preserve"> ‘seek new sources of wealth, </w:t>
      </w:r>
      <w:r w:rsidRPr="00D25503">
        <w:rPr>
          <w:rStyle w:val="Emphasis"/>
        </w:rPr>
        <w:t>rally the nation</w:t>
      </w:r>
      <w:r w:rsidRPr="0052453E">
        <w:rPr>
          <w:sz w:val="16"/>
        </w:rPr>
        <w:t xml:space="preserve"> </w:t>
      </w:r>
      <w:r w:rsidRPr="00D25503">
        <w:rPr>
          <w:rStyle w:val="StyleUnderline"/>
        </w:rPr>
        <w:t>around</w:t>
      </w:r>
      <w:r w:rsidRPr="0052453E">
        <w:rPr>
          <w:sz w:val="16"/>
        </w:rPr>
        <w:t xml:space="preserve"> the ruling </w:t>
      </w:r>
      <w:r w:rsidRPr="00D25503">
        <w:rPr>
          <w:rStyle w:val="StyleUnderline"/>
        </w:rPr>
        <w:t>regime</w:t>
      </w:r>
      <w:r w:rsidRPr="0052453E">
        <w:rPr>
          <w:sz w:val="16"/>
        </w:rPr>
        <w:t xml:space="preserve">, </w:t>
      </w:r>
      <w:r w:rsidRPr="00D25503">
        <w:rPr>
          <w:rStyle w:val="StyleUnderline"/>
        </w:rPr>
        <w:t xml:space="preserve">and </w:t>
      </w:r>
      <w:r w:rsidRPr="00D25503">
        <w:rPr>
          <w:rStyle w:val="Emphasis"/>
        </w:rPr>
        <w:t>ward off</w:t>
      </w:r>
      <w:r w:rsidRPr="0052453E">
        <w:rPr>
          <w:sz w:val="16"/>
        </w:rPr>
        <w:t xml:space="preserve"> </w:t>
      </w:r>
      <w:r w:rsidRPr="00D25503">
        <w:rPr>
          <w:rStyle w:val="StyleUnderline"/>
        </w:rPr>
        <w:t>rival powers’</w:t>
      </w:r>
      <w:r w:rsidRPr="0052453E">
        <w:rPr>
          <w:sz w:val="16"/>
        </w:rPr>
        <w:t xml:space="preserve">. Furthermore, Beckley contends that </w:t>
      </w:r>
      <w:r w:rsidRPr="00D25503">
        <w:rPr>
          <w:rStyle w:val="StyleUnderline"/>
        </w:rPr>
        <w:t>Chinese</w:t>
      </w:r>
      <w:r w:rsidRPr="0052453E">
        <w:rPr>
          <w:sz w:val="16"/>
        </w:rPr>
        <w:t xml:space="preserve"> economic and </w:t>
      </w:r>
      <w:r w:rsidRPr="00D25503">
        <w:rPr>
          <w:rStyle w:val="StyleUnderline"/>
        </w:rPr>
        <w:t>military elites</w:t>
      </w:r>
      <w:r w:rsidRPr="0052453E">
        <w:rPr>
          <w:sz w:val="16"/>
        </w:rPr>
        <w:t xml:space="preserve"> </w:t>
      </w:r>
      <w:r w:rsidRPr="00D25503">
        <w:rPr>
          <w:rStyle w:val="Emphasis"/>
        </w:rPr>
        <w:t>will not</w:t>
      </w:r>
      <w:r w:rsidRPr="0052453E">
        <w:rPr>
          <w:sz w:val="16"/>
        </w:rPr>
        <w:t xml:space="preserve"> </w:t>
      </w:r>
      <w:r w:rsidRPr="00D25503">
        <w:rPr>
          <w:rStyle w:val="StyleUnderline"/>
        </w:rPr>
        <w:t>allow</w:t>
      </w:r>
      <w:r w:rsidRPr="0052453E">
        <w:rPr>
          <w:sz w:val="16"/>
        </w:rPr>
        <w:t xml:space="preserve"> </w:t>
      </w:r>
      <w:r w:rsidRPr="00D25503">
        <w:rPr>
          <w:rStyle w:val="StyleUnderline"/>
        </w:rPr>
        <w:t>the</w:t>
      </w:r>
      <w:r w:rsidRPr="0052453E">
        <w:rPr>
          <w:sz w:val="16"/>
        </w:rPr>
        <w:t xml:space="preserve">ir </w:t>
      </w:r>
      <w:r w:rsidRPr="00D25503">
        <w:rPr>
          <w:rStyle w:val="StyleUnderline"/>
        </w:rPr>
        <w:t>government</w:t>
      </w:r>
      <w:r w:rsidRPr="0052453E">
        <w:rPr>
          <w:sz w:val="16"/>
        </w:rPr>
        <w:t xml:space="preserve"> </w:t>
      </w:r>
      <w:r w:rsidRPr="00D25503">
        <w:rPr>
          <w:rStyle w:val="StyleUnderline"/>
        </w:rPr>
        <w:t>to</w:t>
      </w:r>
      <w:r w:rsidRPr="0052453E">
        <w:rPr>
          <w:sz w:val="16"/>
        </w:rPr>
        <w:t xml:space="preserve"> change course </w:t>
      </w:r>
      <w:proofErr w:type="gramStart"/>
      <w:r w:rsidRPr="0052453E">
        <w:rPr>
          <w:sz w:val="16"/>
        </w:rPr>
        <w:t>so as to</w:t>
      </w:r>
      <w:proofErr w:type="gramEnd"/>
      <w:r w:rsidRPr="0052453E">
        <w:rPr>
          <w:sz w:val="16"/>
        </w:rPr>
        <w:t xml:space="preserve"> </w:t>
      </w:r>
      <w:r w:rsidRPr="00D25503">
        <w:rPr>
          <w:rStyle w:val="StyleUnderline"/>
        </w:rPr>
        <w:t>avoid</w:t>
      </w:r>
      <w:r w:rsidRPr="0052453E">
        <w:rPr>
          <w:sz w:val="16"/>
        </w:rPr>
        <w:t xml:space="preserve"> </w:t>
      </w:r>
      <w:r w:rsidRPr="00D25503">
        <w:rPr>
          <w:rStyle w:val="StyleUnderline"/>
        </w:rPr>
        <w:t xml:space="preserve">foreign </w:t>
      </w:r>
      <w:r w:rsidRPr="00D25503">
        <w:rPr>
          <w:rStyle w:val="Emphasis"/>
        </w:rPr>
        <w:t>entanglements</w:t>
      </w:r>
      <w:r w:rsidRPr="0052453E">
        <w:rPr>
          <w:sz w:val="16"/>
        </w:rPr>
        <w:t xml:space="preserve">. Unlike his predecessors, Hu Jintao and Jiang Zemin, </w:t>
      </w:r>
      <w:r w:rsidRPr="0052453E">
        <w:rPr>
          <w:rStyle w:val="Emphasis"/>
        </w:rPr>
        <w:t>Xi</w:t>
      </w:r>
      <w:r w:rsidRPr="0052453E">
        <w:rPr>
          <w:sz w:val="16"/>
        </w:rPr>
        <w:t xml:space="preserve"> Jinping does not have the surging economy that gave former Chinese leaders an advantage in negotiating with domestic and foreign opponents (Bradsher &amp; Tang, 2018). While the Chinese Communist Party has relied on economic growth and strong nationalism, rather than on communist ideology, to legitimize its rule since the 1980s, it </w:t>
      </w:r>
      <w:r w:rsidRPr="00D25503">
        <w:rPr>
          <w:rStyle w:val="StyleUnderline"/>
        </w:rPr>
        <w:t xml:space="preserve">can be expected to exploit </w:t>
      </w:r>
      <w:r w:rsidRPr="00D25503">
        <w:rPr>
          <w:rStyle w:val="Emphasis"/>
        </w:rPr>
        <w:t>belligerent patriotism</w:t>
      </w:r>
      <w:r w:rsidRPr="0052453E">
        <w:rPr>
          <w:sz w:val="16"/>
        </w:rPr>
        <w:t xml:space="preserve"> </w:t>
      </w:r>
      <w:r w:rsidRPr="00D25503">
        <w:rPr>
          <w:rStyle w:val="StyleUnderline"/>
        </w:rPr>
        <w:t>during</w:t>
      </w:r>
      <w:r w:rsidRPr="0052453E">
        <w:rPr>
          <w:sz w:val="16"/>
        </w:rPr>
        <w:t xml:space="preserve"> </w:t>
      </w:r>
      <w:r w:rsidRPr="00D25503">
        <w:rPr>
          <w:rStyle w:val="StyleUnderline"/>
        </w:rPr>
        <w:t xml:space="preserve">an economic </w:t>
      </w:r>
      <w:r w:rsidRPr="00D25503">
        <w:rPr>
          <w:rStyle w:val="Emphasis"/>
        </w:rPr>
        <w:t>slowdown</w:t>
      </w:r>
      <w:r w:rsidRPr="0052453E">
        <w:rPr>
          <w:sz w:val="16"/>
        </w:rPr>
        <w:t xml:space="preserve"> (</w:t>
      </w:r>
      <w:r w:rsidRPr="00D25503">
        <w:rPr>
          <w:rStyle w:val="StyleUnderline"/>
        </w:rPr>
        <w:t>Blackwill &amp; Campbell, 2016; Lee &amp; Hamacher, 2019</w:t>
      </w:r>
      <w:r w:rsidRPr="0052453E">
        <w:rPr>
          <w:sz w:val="16"/>
        </w:rPr>
        <w:t>).</w:t>
      </w:r>
    </w:p>
    <w:p w14:paraId="70E956B9" w14:textId="77777777" w:rsidR="00135645" w:rsidRPr="0052453E" w:rsidRDefault="00135645" w:rsidP="00135645">
      <w:pPr>
        <w:rPr>
          <w:sz w:val="16"/>
        </w:rPr>
      </w:pPr>
      <w:r w:rsidRPr="0052453E">
        <w:rPr>
          <w:sz w:val="16"/>
        </w:rPr>
        <w:t xml:space="preserve">Indeed, some scholars who study the relationship between domestic politics and international relations have argued that internal difficulties destabilize foreign relations. In their view, </w:t>
      </w:r>
      <w:r w:rsidRPr="00C376F3">
        <w:rPr>
          <w:rStyle w:val="StyleUnderline"/>
        </w:rPr>
        <w:t>domestically challenged leaders</w:t>
      </w:r>
      <w:r w:rsidRPr="0052453E">
        <w:rPr>
          <w:sz w:val="16"/>
        </w:rPr>
        <w:t xml:space="preserve"> tend to </w:t>
      </w:r>
      <w:r w:rsidRPr="00C376F3">
        <w:rPr>
          <w:rStyle w:val="Emphasis"/>
        </w:rPr>
        <w:t>divert</w:t>
      </w:r>
      <w:r w:rsidRPr="0052453E">
        <w:rPr>
          <w:sz w:val="16"/>
        </w:rPr>
        <w:t xml:space="preserve"> </w:t>
      </w:r>
      <w:r w:rsidRPr="00C376F3">
        <w:rPr>
          <w:rStyle w:val="StyleUnderline"/>
        </w:rPr>
        <w:t>public attention from domestic problems by creating</w:t>
      </w:r>
      <w:r w:rsidRPr="0052453E">
        <w:rPr>
          <w:sz w:val="16"/>
        </w:rPr>
        <w:t xml:space="preserve"> </w:t>
      </w:r>
      <w:r w:rsidRPr="00C376F3">
        <w:rPr>
          <w:rStyle w:val="StyleUnderline"/>
        </w:rPr>
        <w:t xml:space="preserve">nationalist </w:t>
      </w:r>
      <w:r w:rsidRPr="00C376F3">
        <w:rPr>
          <w:rStyle w:val="Emphasis"/>
        </w:rPr>
        <w:t>opposition</w:t>
      </w:r>
      <w:r w:rsidRPr="0052453E">
        <w:rPr>
          <w:sz w:val="16"/>
        </w:rPr>
        <w:t xml:space="preserve"> </w:t>
      </w:r>
      <w:r w:rsidRPr="00C376F3">
        <w:rPr>
          <w:rStyle w:val="StyleUnderline"/>
        </w:rPr>
        <w:t>to</w:t>
      </w:r>
      <w:r w:rsidRPr="0052453E">
        <w:rPr>
          <w:sz w:val="16"/>
        </w:rPr>
        <w:t xml:space="preserve"> </w:t>
      </w:r>
      <w:r w:rsidRPr="00C376F3">
        <w:rPr>
          <w:rStyle w:val="StyleUnderline"/>
        </w:rPr>
        <w:t>foreign foes</w:t>
      </w:r>
      <w:r w:rsidRPr="0052453E">
        <w:rPr>
          <w:sz w:val="16"/>
        </w:rPr>
        <w:t>. However, critics of diversionary theory claim that it has insufficient empirical support from statistical and qualitative studies (</w:t>
      </w:r>
      <w:proofErr w:type="spellStart"/>
      <w:r w:rsidRPr="0052453E">
        <w:rPr>
          <w:sz w:val="16"/>
        </w:rPr>
        <w:t>Meernik</w:t>
      </w:r>
      <w:proofErr w:type="spellEnd"/>
      <w:r w:rsidRPr="0052453E">
        <w:rPr>
          <w:sz w:val="16"/>
        </w:rPr>
        <w:t xml:space="preserve"> &amp; Waterman, 1996; Rummel, 1963; Tanter, 1966). This is why many scholars have sought to identify the specific conditions under which domestic unrest leads to international conflict. When faced with a ‘more immediate and dangerous domestic threat’, political leaders may take a different tack, appeasing their secondary threat of foreign power to ‘conserve strength for the battle against the prime threat’ (David, 1991: 236). In domestically troubled states, political leaders have greater incentive to cooperate with foreign powers capable of providing material and diplomatic support to address domestic problems (Fravel, 2008).</w:t>
      </w:r>
    </w:p>
    <w:p w14:paraId="42B0DC49" w14:textId="77777777" w:rsidR="00135645" w:rsidRPr="0052453E" w:rsidRDefault="00135645" w:rsidP="00135645">
      <w:pPr>
        <w:rPr>
          <w:sz w:val="16"/>
        </w:rPr>
      </w:pPr>
      <w:r w:rsidRPr="0052453E">
        <w:rPr>
          <w:sz w:val="16"/>
        </w:rPr>
        <w:t xml:space="preserve">The present study explores whether and how economic slowdowns affect the likelihood of international conflict. Do troubled economies make states more aggressive? If so, against which other states? The main argument of this article is that a slowing economy increases the probability of interstate militarized conflict. It also finds that economically troubled autocracies tend to target democracies whose economies are dependent on them. However, although political unrest contributes positively to conflict initiation, there is little evidence that politically troubled states are more likely to target their economic partners. Before World War II, for example, Nazi Germany was a rising but anxious power with deep concerns about its economic potential and territorial autonomy, which prompted it to attack its neighboring trade partners (Tooze, 2008). Similarly, when faced with an economy that had been deteriorating since the late 1930s, imperial Japan attacked Pearl Harbor to save the Greater East Asia Co-Prosperity Sphere (Beasley, 2011[1990]: </w:t>
      </w:r>
      <w:proofErr w:type="spellStart"/>
      <w:r w:rsidRPr="0052453E">
        <w:rPr>
          <w:sz w:val="16"/>
        </w:rPr>
        <w:t>chs</w:t>
      </w:r>
      <w:proofErr w:type="spellEnd"/>
      <w:r w:rsidRPr="0052453E">
        <w:rPr>
          <w:sz w:val="16"/>
        </w:rPr>
        <w:t xml:space="preserve"> 7 &amp; 8).</w:t>
      </w:r>
    </w:p>
    <w:p w14:paraId="15FFB7B6" w14:textId="77777777" w:rsidR="00135645" w:rsidRPr="0052453E" w:rsidRDefault="00135645" w:rsidP="00135645">
      <w:pPr>
        <w:rPr>
          <w:sz w:val="16"/>
        </w:rPr>
      </w:pPr>
      <w:r w:rsidRPr="0052453E">
        <w:rPr>
          <w:sz w:val="16"/>
        </w:rPr>
        <w:t xml:space="preserve">The next section of this article presents a critical review of theorizing on diversionary conflict, focusing on the implications of slower growth and domestic unrest. It then advances a theory as to how economic slowdowns lead to diversionary conflict, providing a causal mechanism for (autocracy’s) strategic targeting of (democratic) economic partners with testable hypotheses. Next, </w:t>
      </w:r>
      <w:r w:rsidRPr="00747438">
        <w:rPr>
          <w:rStyle w:val="StyleUnderline"/>
        </w:rPr>
        <w:t>it tests</w:t>
      </w:r>
      <w:r w:rsidRPr="0052453E">
        <w:rPr>
          <w:sz w:val="16"/>
        </w:rPr>
        <w:t xml:space="preserve"> these </w:t>
      </w:r>
      <w:r w:rsidRPr="00747438">
        <w:rPr>
          <w:rStyle w:val="StyleUnderline"/>
        </w:rPr>
        <w:t xml:space="preserve">hypotheses by conducting a </w:t>
      </w:r>
      <w:r w:rsidRPr="00747438">
        <w:rPr>
          <w:rStyle w:val="Emphasis"/>
        </w:rPr>
        <w:t>statistical analysis</w:t>
      </w:r>
      <w:r w:rsidRPr="00747438">
        <w:rPr>
          <w:rStyle w:val="StyleUnderline"/>
        </w:rPr>
        <w:t xml:space="preserve"> of directed </w:t>
      </w:r>
      <w:r w:rsidRPr="00747438">
        <w:rPr>
          <w:rStyle w:val="Emphasis"/>
        </w:rPr>
        <w:t>dyads</w:t>
      </w:r>
      <w:r w:rsidRPr="00747438">
        <w:rPr>
          <w:rStyle w:val="StyleUnderline"/>
        </w:rPr>
        <w:t xml:space="preserve"> from 1950 to 2010</w:t>
      </w:r>
      <w:r w:rsidRPr="0052453E">
        <w:rPr>
          <w:sz w:val="16"/>
        </w:rPr>
        <w:t>. A discussion of the results follows. The concluding section considers the implications for current and future international relations, focusing on the possible of consequences of major powers’ economic slowdowns, if not economic depressions, and their relations with neighbors in an era of a globalized economy and overall decline of democracy.</w:t>
      </w:r>
    </w:p>
    <w:p w14:paraId="0E3776C5" w14:textId="77777777" w:rsidR="00135645" w:rsidRDefault="00135645" w:rsidP="00135645">
      <w:pPr>
        <w:pStyle w:val="Heading4"/>
      </w:pPr>
      <w:r>
        <w:t xml:space="preserve">Empirics prove Chinese </w:t>
      </w:r>
      <w:r w:rsidRPr="002D2A7B">
        <w:rPr>
          <w:u w:val="single"/>
        </w:rPr>
        <w:t>aggression</w:t>
      </w:r>
      <w:r>
        <w:t>.</w:t>
      </w:r>
    </w:p>
    <w:p w14:paraId="00D41925" w14:textId="77777777" w:rsidR="00135645" w:rsidRDefault="00135645" w:rsidP="00135645">
      <w:r w:rsidRPr="00CD38FC">
        <w:rPr>
          <w:rStyle w:val="Style13ptBold"/>
        </w:rPr>
        <w:t>Jung ’24</w:t>
      </w:r>
      <w:r>
        <w:t xml:space="preserve"> [Sung Chul; 2024; Doctor of Philosophy and Professor of Political Science at the Department of Political Science and Diplomacy, </w:t>
      </w:r>
      <w:proofErr w:type="spellStart"/>
      <w:r>
        <w:t>Myongji</w:t>
      </w:r>
      <w:proofErr w:type="spellEnd"/>
      <w:r>
        <w:t xml:space="preserve"> University; Journal of Peace Research 2024, “Economic slowdowns and international conflict,” Vol. 61(2) p. 192-193] </w:t>
      </w:r>
      <w:proofErr w:type="spellStart"/>
      <w:r>
        <w:t>yao</w:t>
      </w:r>
      <w:proofErr w:type="spellEnd"/>
    </w:p>
    <w:p w14:paraId="63D54F0C" w14:textId="77777777" w:rsidR="00135645" w:rsidRPr="002D2A7B" w:rsidRDefault="00135645" w:rsidP="00135645">
      <w:pPr>
        <w:rPr>
          <w:sz w:val="16"/>
        </w:rPr>
      </w:pPr>
      <w:r w:rsidRPr="0052453E">
        <w:rPr>
          <w:rStyle w:val="StyleUnderline"/>
        </w:rPr>
        <w:t>Since</w:t>
      </w:r>
      <w:r w:rsidRPr="002D2A7B">
        <w:rPr>
          <w:sz w:val="16"/>
        </w:rPr>
        <w:t xml:space="preserve"> the </w:t>
      </w:r>
      <w:r w:rsidRPr="0052453E">
        <w:rPr>
          <w:rStyle w:val="StyleUnderline"/>
        </w:rPr>
        <w:t>2000s</w:t>
      </w:r>
      <w:r w:rsidRPr="002D2A7B">
        <w:rPr>
          <w:sz w:val="16"/>
        </w:rPr>
        <w:t xml:space="preserve">, many pundits and </w:t>
      </w:r>
      <w:r w:rsidRPr="0052453E">
        <w:rPr>
          <w:rStyle w:val="StyleUnderline"/>
        </w:rPr>
        <w:t>scholars</w:t>
      </w:r>
      <w:r w:rsidRPr="002D2A7B">
        <w:rPr>
          <w:sz w:val="16"/>
        </w:rPr>
        <w:t xml:space="preserve"> have </w:t>
      </w:r>
      <w:r w:rsidRPr="0052453E">
        <w:rPr>
          <w:rStyle w:val="StyleUnderline"/>
        </w:rPr>
        <w:t>attributed</w:t>
      </w:r>
      <w:r w:rsidRPr="002D2A7B">
        <w:rPr>
          <w:sz w:val="16"/>
        </w:rPr>
        <w:t xml:space="preserve"> two </w:t>
      </w:r>
      <w:r w:rsidRPr="0052453E">
        <w:rPr>
          <w:rStyle w:val="Emphasis"/>
        </w:rPr>
        <w:t>rising power</w:t>
      </w:r>
      <w:r w:rsidRPr="002D2A7B">
        <w:rPr>
          <w:sz w:val="16"/>
        </w:rPr>
        <w:t xml:space="preserve">s’ instances of </w:t>
      </w:r>
      <w:r w:rsidRPr="0052453E">
        <w:rPr>
          <w:rStyle w:val="StyleUnderline"/>
        </w:rPr>
        <w:t>aggression</w:t>
      </w:r>
      <w:r w:rsidRPr="002D2A7B">
        <w:rPr>
          <w:sz w:val="16"/>
        </w:rPr>
        <w:t xml:space="preserve"> </w:t>
      </w:r>
      <w:r w:rsidRPr="0052453E">
        <w:rPr>
          <w:rStyle w:val="StyleUnderline"/>
        </w:rPr>
        <w:t>to</w:t>
      </w:r>
      <w:r w:rsidRPr="002D2A7B">
        <w:rPr>
          <w:sz w:val="16"/>
        </w:rPr>
        <w:t xml:space="preserve"> their </w:t>
      </w:r>
      <w:r w:rsidRPr="0052453E">
        <w:rPr>
          <w:rStyle w:val="Emphasis"/>
        </w:rPr>
        <w:t>domestic</w:t>
      </w:r>
      <w:r w:rsidRPr="0052453E">
        <w:rPr>
          <w:rStyle w:val="StyleUnderline"/>
        </w:rPr>
        <w:t xml:space="preserve"> problems</w:t>
      </w:r>
      <w:r w:rsidRPr="002D2A7B">
        <w:rPr>
          <w:sz w:val="16"/>
        </w:rPr>
        <w:t xml:space="preserve">. Russia’s invasion of Ukraine and annexation of Crimea and its deployment of troops to Syria, along with </w:t>
      </w:r>
      <w:r w:rsidRPr="0052453E">
        <w:rPr>
          <w:rStyle w:val="Emphasis"/>
        </w:rPr>
        <w:t>China’s</w:t>
      </w:r>
      <w:r w:rsidRPr="002D2A7B">
        <w:rPr>
          <w:sz w:val="16"/>
        </w:rPr>
        <w:t xml:space="preserve"> </w:t>
      </w:r>
      <w:r w:rsidRPr="0052453E">
        <w:rPr>
          <w:rStyle w:val="StyleUnderline"/>
        </w:rPr>
        <w:t>assertive</w:t>
      </w:r>
      <w:r w:rsidRPr="002D2A7B">
        <w:rPr>
          <w:sz w:val="16"/>
        </w:rPr>
        <w:t xml:space="preserve"> </w:t>
      </w:r>
      <w:r w:rsidRPr="0052453E">
        <w:rPr>
          <w:rStyle w:val="StyleUnderline"/>
        </w:rPr>
        <w:t>actions in the</w:t>
      </w:r>
      <w:r w:rsidRPr="002D2A7B">
        <w:rPr>
          <w:sz w:val="16"/>
        </w:rPr>
        <w:t xml:space="preserve"> </w:t>
      </w:r>
      <w:r w:rsidRPr="0052453E">
        <w:rPr>
          <w:rStyle w:val="Emphasis"/>
        </w:rPr>
        <w:t>S</w:t>
      </w:r>
      <w:r w:rsidRPr="002D2A7B">
        <w:rPr>
          <w:sz w:val="16"/>
        </w:rPr>
        <w:t xml:space="preserve">outh </w:t>
      </w:r>
      <w:r w:rsidRPr="0052453E">
        <w:rPr>
          <w:rStyle w:val="Emphasis"/>
        </w:rPr>
        <w:t>C</w:t>
      </w:r>
      <w:r w:rsidRPr="002D2A7B">
        <w:rPr>
          <w:sz w:val="16"/>
        </w:rPr>
        <w:t xml:space="preserve">hina </w:t>
      </w:r>
      <w:r w:rsidRPr="0052453E">
        <w:rPr>
          <w:rStyle w:val="Emphasis"/>
        </w:rPr>
        <w:t>S</w:t>
      </w:r>
      <w:r w:rsidRPr="002D2A7B">
        <w:rPr>
          <w:sz w:val="16"/>
        </w:rPr>
        <w:t xml:space="preserve">ea, </w:t>
      </w:r>
      <w:r w:rsidRPr="0052453E">
        <w:rPr>
          <w:rStyle w:val="StyleUnderline"/>
        </w:rPr>
        <w:t>have been seen</w:t>
      </w:r>
      <w:r w:rsidRPr="002D2A7B">
        <w:rPr>
          <w:sz w:val="16"/>
        </w:rPr>
        <w:t xml:space="preserve"> as aggressions </w:t>
      </w:r>
      <w:r w:rsidRPr="0052453E">
        <w:rPr>
          <w:rStyle w:val="StyleUnderline"/>
        </w:rPr>
        <w:t xml:space="preserve">arising out of domestic </w:t>
      </w:r>
      <w:r w:rsidRPr="0052453E">
        <w:rPr>
          <w:rStyle w:val="Emphasis"/>
        </w:rPr>
        <w:t>weakness</w:t>
      </w:r>
      <w:r w:rsidRPr="002D2A7B">
        <w:rPr>
          <w:sz w:val="16"/>
        </w:rPr>
        <w:t xml:space="preserve"> (</w:t>
      </w:r>
      <w:r w:rsidRPr="0052453E">
        <w:rPr>
          <w:rStyle w:val="StyleUnderline"/>
        </w:rPr>
        <w:t>Kaplan, 2016</w:t>
      </w:r>
      <w:r w:rsidRPr="002D2A7B">
        <w:rPr>
          <w:sz w:val="16"/>
        </w:rPr>
        <w:t xml:space="preserve">). Some have attributed </w:t>
      </w:r>
      <w:r w:rsidRPr="0052453E">
        <w:rPr>
          <w:rStyle w:val="StyleUnderline"/>
        </w:rPr>
        <w:t>China’s</w:t>
      </w:r>
      <w:r w:rsidRPr="002D2A7B">
        <w:rPr>
          <w:sz w:val="16"/>
        </w:rPr>
        <w:t xml:space="preserve"> recent </w:t>
      </w:r>
      <w:r w:rsidRPr="0052453E">
        <w:rPr>
          <w:rStyle w:val="Emphasis"/>
        </w:rPr>
        <w:t>provocative</w:t>
      </w:r>
      <w:r w:rsidRPr="002D2A7B">
        <w:rPr>
          <w:sz w:val="16"/>
        </w:rPr>
        <w:t xml:space="preserve"> </w:t>
      </w:r>
      <w:r w:rsidRPr="0052453E">
        <w:rPr>
          <w:rStyle w:val="StyleUnderline"/>
        </w:rPr>
        <w:t>actions against</w:t>
      </w:r>
      <w:r w:rsidRPr="002D2A7B">
        <w:rPr>
          <w:sz w:val="16"/>
        </w:rPr>
        <w:t xml:space="preserve"> </w:t>
      </w:r>
      <w:r w:rsidRPr="0052453E">
        <w:rPr>
          <w:rStyle w:val="StyleUnderline"/>
        </w:rPr>
        <w:t>India</w:t>
      </w:r>
      <w:r w:rsidRPr="002D2A7B">
        <w:rPr>
          <w:sz w:val="16"/>
        </w:rPr>
        <w:t xml:space="preserve">, </w:t>
      </w:r>
      <w:r w:rsidRPr="0052453E">
        <w:rPr>
          <w:rStyle w:val="StyleUnderline"/>
        </w:rPr>
        <w:t>Japan</w:t>
      </w:r>
      <w:r w:rsidRPr="002D2A7B">
        <w:rPr>
          <w:sz w:val="16"/>
        </w:rPr>
        <w:t xml:space="preserve">, </w:t>
      </w:r>
      <w:r w:rsidRPr="0052453E">
        <w:rPr>
          <w:rStyle w:val="StyleUnderline"/>
        </w:rPr>
        <w:t>and</w:t>
      </w:r>
      <w:r w:rsidRPr="002D2A7B">
        <w:rPr>
          <w:sz w:val="16"/>
        </w:rPr>
        <w:t xml:space="preserve"> </w:t>
      </w:r>
      <w:r w:rsidRPr="0052453E">
        <w:rPr>
          <w:rStyle w:val="StyleUnderline"/>
        </w:rPr>
        <w:t>Taiwan</w:t>
      </w:r>
      <w:r w:rsidRPr="002D2A7B">
        <w:rPr>
          <w:sz w:val="16"/>
        </w:rPr>
        <w:t xml:space="preserve"> </w:t>
      </w:r>
      <w:r w:rsidRPr="0052453E">
        <w:rPr>
          <w:rStyle w:val="StyleUnderline"/>
        </w:rPr>
        <w:t>to its</w:t>
      </w:r>
      <w:r w:rsidRPr="002D2A7B">
        <w:rPr>
          <w:sz w:val="16"/>
        </w:rPr>
        <w:t xml:space="preserve"> </w:t>
      </w:r>
      <w:r w:rsidRPr="0052453E">
        <w:rPr>
          <w:rStyle w:val="Emphasis"/>
        </w:rPr>
        <w:t>struggling economy</w:t>
      </w:r>
      <w:r w:rsidRPr="002D2A7B">
        <w:rPr>
          <w:sz w:val="16"/>
        </w:rPr>
        <w:t xml:space="preserve"> in the wake of the pandemic (Myers, 2020). In the post-Cold </w:t>
      </w:r>
      <w:r w:rsidRPr="002D2A7B">
        <w:rPr>
          <w:rStyle w:val="StyleUnderline"/>
        </w:rPr>
        <w:t>War period</w:t>
      </w:r>
      <w:r w:rsidRPr="002D2A7B">
        <w:rPr>
          <w:sz w:val="16"/>
        </w:rPr>
        <w:t xml:space="preserve">, these two great powers, often regarded as revisionist powers, have regained their national capabilities to some extent and have </w:t>
      </w:r>
      <w:r w:rsidRPr="002D2A7B">
        <w:rPr>
          <w:rStyle w:val="StyleUnderline"/>
        </w:rPr>
        <w:t>sought</w:t>
      </w:r>
      <w:r w:rsidRPr="002D2A7B">
        <w:rPr>
          <w:sz w:val="16"/>
        </w:rPr>
        <w:t xml:space="preserve"> </w:t>
      </w:r>
      <w:r w:rsidRPr="002D2A7B">
        <w:rPr>
          <w:rStyle w:val="Emphasis"/>
        </w:rPr>
        <w:t>higher status</w:t>
      </w:r>
      <w:r w:rsidRPr="002D2A7B">
        <w:rPr>
          <w:sz w:val="16"/>
        </w:rPr>
        <w:t xml:space="preserve"> </w:t>
      </w:r>
      <w:r w:rsidRPr="002D2A7B">
        <w:rPr>
          <w:rStyle w:val="StyleUnderline"/>
        </w:rPr>
        <w:t>in international politics</w:t>
      </w:r>
      <w:r w:rsidRPr="002D2A7B">
        <w:rPr>
          <w:sz w:val="16"/>
        </w:rPr>
        <w:t xml:space="preserve"> (</w:t>
      </w:r>
      <w:r w:rsidRPr="002D2A7B">
        <w:rPr>
          <w:rStyle w:val="StyleUnderline"/>
        </w:rPr>
        <w:t>Larson &amp; Shevchenko, 2010</w:t>
      </w:r>
      <w:r w:rsidRPr="002D2A7B">
        <w:rPr>
          <w:sz w:val="16"/>
        </w:rPr>
        <w:t xml:space="preserve">).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w:t>
      </w:r>
      <w:r w:rsidRPr="002D2A7B">
        <w:rPr>
          <w:rStyle w:val="StyleUnderline"/>
        </w:rPr>
        <w:t>authoritarian leaders</w:t>
      </w:r>
      <w:r w:rsidRPr="002D2A7B">
        <w:rPr>
          <w:sz w:val="16"/>
        </w:rPr>
        <w:t xml:space="preserve">, who also </w:t>
      </w:r>
      <w:r w:rsidRPr="002D2A7B">
        <w:rPr>
          <w:rStyle w:val="StyleUnderline"/>
        </w:rPr>
        <w:t>had to manage domestic calls</w:t>
      </w:r>
      <w:r w:rsidRPr="002D2A7B">
        <w:rPr>
          <w:sz w:val="16"/>
        </w:rPr>
        <w:t xml:space="preserve"> for political freedom </w:t>
      </w:r>
      <w:r w:rsidRPr="002D2A7B">
        <w:rPr>
          <w:rStyle w:val="StyleUnderline"/>
        </w:rPr>
        <w:t xml:space="preserve">and maintain the </w:t>
      </w:r>
      <w:r w:rsidRPr="002D2A7B">
        <w:rPr>
          <w:rStyle w:val="Emphasis"/>
        </w:rPr>
        <w:t>legitimacy</w:t>
      </w:r>
      <w:r w:rsidRPr="002D2A7B">
        <w:rPr>
          <w:sz w:val="16"/>
        </w:rPr>
        <w:t xml:space="preserve"> </w:t>
      </w:r>
      <w:r w:rsidRPr="002D2A7B">
        <w:rPr>
          <w:rStyle w:val="StyleUnderline"/>
        </w:rPr>
        <w:t>of</w:t>
      </w:r>
      <w:r w:rsidRPr="002D2A7B">
        <w:rPr>
          <w:sz w:val="16"/>
        </w:rPr>
        <w:t xml:space="preserve"> their </w:t>
      </w:r>
      <w:r w:rsidRPr="002D2A7B">
        <w:rPr>
          <w:rStyle w:val="StyleUnderline"/>
        </w:rPr>
        <w:t>rule</w:t>
      </w:r>
      <w:r w:rsidRPr="002D2A7B">
        <w:rPr>
          <w:sz w:val="16"/>
        </w:rPr>
        <w:t>. According to this article’s causal explanation, Russia and China became more revisionist actors in the 2010s at least partly because their economies went downhill, and their aggressions were directed at smaller and more vulnerable economies.</w:t>
      </w:r>
    </w:p>
    <w:p w14:paraId="09465874" w14:textId="77777777" w:rsidR="00135645" w:rsidRPr="002D2A7B" w:rsidRDefault="00135645" w:rsidP="00135645">
      <w:pPr>
        <w:rPr>
          <w:sz w:val="16"/>
        </w:rPr>
      </w:pPr>
      <w:r w:rsidRPr="002D2A7B">
        <w:rPr>
          <w:sz w:val="16"/>
        </w:rPr>
        <w:t>A slowing economy and economic dependence have both individual and interactive effects on military conflict in international politics. Slow growth rates contribute positively to conflict initiation,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6ABC17F4" w14:textId="77777777" w:rsidR="00135645" w:rsidRPr="002D2A7B" w:rsidRDefault="00135645" w:rsidP="00135645">
      <w:pPr>
        <w:rPr>
          <w:sz w:val="16"/>
        </w:rPr>
      </w:pPr>
      <w:r w:rsidRPr="002D2A7B">
        <w:rPr>
          <w:sz w:val="16"/>
        </w:rPr>
        <w:t xml:space="preserve">This </w:t>
      </w:r>
      <w:r w:rsidRPr="002D2A7B">
        <w:rPr>
          <w:rStyle w:val="StyleUnderline"/>
        </w:rPr>
        <w:t>analysis shows that economic growth has two</w:t>
      </w:r>
      <w:r w:rsidRPr="002D2A7B">
        <w:rPr>
          <w:sz w:val="16"/>
        </w:rPr>
        <w:t xml:space="preserve"> distinct </w:t>
      </w:r>
      <w:r w:rsidRPr="002D2A7B">
        <w:rPr>
          <w:rStyle w:val="StyleUnderline"/>
        </w:rPr>
        <w:t>effects</w:t>
      </w:r>
      <w:r w:rsidRPr="002D2A7B">
        <w:rPr>
          <w:sz w:val="16"/>
        </w:rPr>
        <w:t xml:space="preserve">. </w:t>
      </w:r>
      <w:r w:rsidRPr="002D2A7B">
        <w:rPr>
          <w:rStyle w:val="Emphasis"/>
        </w:rPr>
        <w:t>Slower growth</w:t>
      </w:r>
      <w:r w:rsidRPr="002D2A7B">
        <w:rPr>
          <w:rStyle w:val="StyleUnderline"/>
        </w:rPr>
        <w:t xml:space="preserve"> makes one state </w:t>
      </w:r>
      <w:r w:rsidRPr="002D2A7B">
        <w:rPr>
          <w:rStyle w:val="Emphasis"/>
        </w:rPr>
        <w:t>weaker</w:t>
      </w:r>
      <w:r w:rsidRPr="002D2A7B">
        <w:rPr>
          <w:sz w:val="16"/>
        </w:rPr>
        <w:t xml:space="preserve"> than others </w:t>
      </w:r>
      <w:r w:rsidRPr="002D2A7B">
        <w:rPr>
          <w:rStyle w:val="StyleUnderline"/>
        </w:rPr>
        <w:t>and</w:t>
      </w:r>
      <w:r w:rsidRPr="002D2A7B">
        <w:rPr>
          <w:sz w:val="16"/>
        </w:rPr>
        <w:t xml:space="preserve"> its </w:t>
      </w:r>
      <w:r w:rsidRPr="002D2A7B">
        <w:rPr>
          <w:rStyle w:val="StyleUnderline"/>
        </w:rPr>
        <w:t>leaders</w:t>
      </w:r>
      <w:r w:rsidRPr="002D2A7B">
        <w:rPr>
          <w:sz w:val="16"/>
        </w:rPr>
        <w:t xml:space="preserve"> more </w:t>
      </w:r>
      <w:r w:rsidRPr="002D2A7B">
        <w:rPr>
          <w:rStyle w:val="Emphasis"/>
        </w:rPr>
        <w:t>vulnerable</w:t>
      </w:r>
      <w:r w:rsidRPr="002D2A7B">
        <w:rPr>
          <w:rStyle w:val="StyleUnderline"/>
        </w:rPr>
        <w:t xml:space="preserve"> to domestic challenges</w:t>
      </w:r>
      <w:r w:rsidRPr="002D2A7B">
        <w:rPr>
          <w:sz w:val="16"/>
        </w:rPr>
        <w:t xml:space="preserve">. A state’s economic </w:t>
      </w:r>
      <w:r w:rsidRPr="002D2A7B">
        <w:rPr>
          <w:rStyle w:val="StyleUnderline"/>
        </w:rPr>
        <w:t>slowdown</w:t>
      </w:r>
      <w:r w:rsidRPr="002D2A7B">
        <w:rPr>
          <w:sz w:val="16"/>
        </w:rPr>
        <w:t xml:space="preserve"> not only </w:t>
      </w:r>
      <w:r w:rsidRPr="002D2A7B">
        <w:rPr>
          <w:rStyle w:val="StyleUnderline"/>
        </w:rPr>
        <w:t>causes</w:t>
      </w:r>
      <w:r w:rsidRPr="002D2A7B">
        <w:rPr>
          <w:sz w:val="16"/>
        </w:rPr>
        <w:t xml:space="preserve"> a change in the </w:t>
      </w:r>
      <w:r w:rsidRPr="002D2A7B">
        <w:rPr>
          <w:rStyle w:val="StyleUnderline"/>
        </w:rPr>
        <w:t>balance of</w:t>
      </w:r>
      <w:r w:rsidRPr="002D2A7B">
        <w:rPr>
          <w:sz w:val="16"/>
        </w:rPr>
        <w:t xml:space="preserve"> economic </w:t>
      </w:r>
      <w:r w:rsidRPr="002D2A7B">
        <w:rPr>
          <w:rStyle w:val="StyleUnderline"/>
        </w:rPr>
        <w:t>power</w:t>
      </w:r>
      <w:r w:rsidRPr="002D2A7B">
        <w:rPr>
          <w:sz w:val="16"/>
        </w:rPr>
        <w:t xml:space="preserve"> </w:t>
      </w:r>
      <w:proofErr w:type="gramStart"/>
      <w:r w:rsidRPr="002D2A7B">
        <w:rPr>
          <w:sz w:val="16"/>
        </w:rPr>
        <w:t xml:space="preserve">so as </w:t>
      </w:r>
      <w:r w:rsidRPr="002D2A7B">
        <w:rPr>
          <w:rStyle w:val="StyleUnderline"/>
        </w:rPr>
        <w:t>to</w:t>
      </w:r>
      <w:proofErr w:type="gramEnd"/>
      <w:r w:rsidRPr="002D2A7B">
        <w:rPr>
          <w:rStyle w:val="StyleUnderline"/>
        </w:rPr>
        <w:t xml:space="preserve"> favor its</w:t>
      </w:r>
      <w:r w:rsidRPr="002D2A7B">
        <w:rPr>
          <w:sz w:val="16"/>
        </w:rPr>
        <w:t xml:space="preserve"> </w:t>
      </w:r>
      <w:r w:rsidRPr="002D2A7B">
        <w:rPr>
          <w:rStyle w:val="Emphasis"/>
        </w:rPr>
        <w:t>competitor</w:t>
      </w:r>
      <w:r w:rsidRPr="002D2A7B">
        <w:rPr>
          <w:sz w:val="16"/>
        </w:rPr>
        <w:t xml:space="preserve"> but </w:t>
      </w:r>
      <w:r w:rsidRPr="002D2A7B">
        <w:rPr>
          <w:rStyle w:val="StyleUnderline"/>
        </w:rPr>
        <w:t>also increases</w:t>
      </w:r>
      <w:r w:rsidRPr="002D2A7B">
        <w:rPr>
          <w:sz w:val="16"/>
        </w:rPr>
        <w:t xml:space="preserve"> the troubled state’s </w:t>
      </w:r>
      <w:r w:rsidRPr="002D2A7B">
        <w:rPr>
          <w:rStyle w:val="StyleUnderline"/>
        </w:rPr>
        <w:t xml:space="preserve">foreign </w:t>
      </w:r>
      <w:r w:rsidRPr="002D2A7B">
        <w:rPr>
          <w:rStyle w:val="Emphasis"/>
        </w:rPr>
        <w:t>aggression</w:t>
      </w:r>
      <w:r w:rsidRPr="002D2A7B">
        <w:rPr>
          <w:sz w:val="16"/>
        </w:rPr>
        <w:t xml:space="preserve">, which can harm its adversary. Therefore, it is uncertain whether one state’s economic slowdown benefits its rival’s security. </w:t>
      </w:r>
      <w:r w:rsidRPr="002D2A7B">
        <w:rPr>
          <w:rStyle w:val="StyleUnderline"/>
        </w:rPr>
        <w:t xml:space="preserve">An autocracy’s slowing economy can be a </w:t>
      </w:r>
      <w:r w:rsidRPr="002D2A7B">
        <w:rPr>
          <w:rStyle w:val="Emphasis"/>
        </w:rPr>
        <w:t>warning</w:t>
      </w:r>
      <w:r w:rsidRPr="002D2A7B">
        <w:rPr>
          <w:sz w:val="16"/>
        </w:rPr>
        <w:t xml:space="preserve">, rather than good news, to its democratic opponents if the latter maintain economic relationships with the former. In this regard, economic sanctions may provoke the target leader’s diversionary tactic of blaming its poor economy on the </w:t>
      </w:r>
      <w:proofErr w:type="spellStart"/>
      <w:r w:rsidRPr="002D2A7B">
        <w:rPr>
          <w:sz w:val="16"/>
        </w:rPr>
        <w:t>sanctioner</w:t>
      </w:r>
      <w:proofErr w:type="spellEnd"/>
      <w:r w:rsidRPr="002D2A7B">
        <w:rPr>
          <w:sz w:val="16"/>
        </w:rPr>
        <w:t>. We can see this pattern in Tokyo’s surprise attack on Pearl Harbor at a time of US sanctions against Japan, which had continued since the late 1930s.</w:t>
      </w:r>
    </w:p>
    <w:p w14:paraId="4CEFE639" w14:textId="77777777" w:rsidR="00135645" w:rsidRPr="002D2A7B" w:rsidRDefault="00135645" w:rsidP="00135645">
      <w:pPr>
        <w:rPr>
          <w:sz w:val="16"/>
        </w:rPr>
      </w:pPr>
      <w:r w:rsidRPr="002D2A7B">
        <w:rPr>
          <w:sz w:val="16"/>
        </w:rPr>
        <w:t xml:space="preserve">The current global economic outlook is uncertain in the wake of COVID-19. Although we do not yet know the pandemic’s long-term economic consequences, all states will likely struggle with slower growth and the erosion of democracy and will engage in more protectionist policies to reboot their economies and save major industries. In this context, we should be especially concerned about the risk that troubled economies pose to international security. As this study’s findings suggest, </w:t>
      </w:r>
      <w:r w:rsidRPr="002D2A7B">
        <w:rPr>
          <w:rStyle w:val="StyleUnderline"/>
        </w:rPr>
        <w:t xml:space="preserve">slower growth causes </w:t>
      </w:r>
      <w:r w:rsidRPr="002D2A7B">
        <w:rPr>
          <w:rStyle w:val="Emphasis"/>
        </w:rPr>
        <w:t>domestic problems</w:t>
      </w:r>
      <w:r w:rsidRPr="002D2A7B">
        <w:rPr>
          <w:sz w:val="16"/>
        </w:rPr>
        <w:t xml:space="preserve">, </w:t>
      </w:r>
      <w:r w:rsidRPr="002D2A7B">
        <w:rPr>
          <w:rStyle w:val="StyleUnderline"/>
        </w:rPr>
        <w:t>which</w:t>
      </w:r>
      <w:r w:rsidRPr="002D2A7B">
        <w:rPr>
          <w:sz w:val="16"/>
        </w:rPr>
        <w:t xml:space="preserve"> often lead </w:t>
      </w:r>
      <w:r w:rsidRPr="002D2A7B">
        <w:rPr>
          <w:rStyle w:val="StyleUnderline"/>
        </w:rPr>
        <w:t>to</w:t>
      </w:r>
      <w:r w:rsidRPr="002D2A7B">
        <w:rPr>
          <w:sz w:val="16"/>
        </w:rPr>
        <w:t xml:space="preserve"> the </w:t>
      </w:r>
      <w:r w:rsidRPr="002D2A7B">
        <w:rPr>
          <w:rStyle w:val="Emphasis"/>
        </w:rPr>
        <w:t>diversionary use of force</w:t>
      </w:r>
      <w:r w:rsidRPr="002D2A7B">
        <w:rPr>
          <w:sz w:val="16"/>
        </w:rPr>
        <w:t xml:space="preserve"> </w:t>
      </w:r>
      <w:r w:rsidRPr="002D2A7B">
        <w:rPr>
          <w:rStyle w:val="StyleUnderline"/>
        </w:rPr>
        <w:t>against</w:t>
      </w:r>
      <w:r w:rsidRPr="002D2A7B">
        <w:rPr>
          <w:sz w:val="16"/>
        </w:rPr>
        <w:t xml:space="preserve"> foreign </w:t>
      </w:r>
      <w:r w:rsidRPr="002D2A7B">
        <w:rPr>
          <w:rStyle w:val="StyleUnderline"/>
        </w:rPr>
        <w:t>states</w:t>
      </w:r>
      <w:r w:rsidRPr="002D2A7B">
        <w:rPr>
          <w:sz w:val="16"/>
        </w:rPr>
        <w:t xml:space="preserve">. If we cannot prevent struggling leaders from using diversionary tactics, worsening economies in </w:t>
      </w:r>
      <w:r w:rsidRPr="002D2A7B">
        <w:rPr>
          <w:rStyle w:val="StyleUnderline"/>
        </w:rPr>
        <w:t>authoritarian states will likely</w:t>
      </w:r>
      <w:r w:rsidRPr="002D2A7B">
        <w:rPr>
          <w:sz w:val="16"/>
        </w:rPr>
        <w:t xml:space="preserve"> </w:t>
      </w:r>
      <w:r w:rsidRPr="002D2A7B">
        <w:rPr>
          <w:rStyle w:val="StyleUnderline"/>
        </w:rPr>
        <w:t>drive</w:t>
      </w:r>
      <w:r w:rsidRPr="002D2A7B">
        <w:rPr>
          <w:sz w:val="16"/>
        </w:rPr>
        <w:t xml:space="preserve"> such states into </w:t>
      </w:r>
      <w:r w:rsidRPr="002D2A7B">
        <w:rPr>
          <w:rStyle w:val="StyleUnderline"/>
        </w:rPr>
        <w:t>a</w:t>
      </w:r>
      <w:r w:rsidRPr="002D2A7B">
        <w:rPr>
          <w:sz w:val="16"/>
        </w:rPr>
        <w:t xml:space="preserve"> more </w:t>
      </w:r>
      <w:r w:rsidRPr="002D2A7B">
        <w:rPr>
          <w:rStyle w:val="Emphasis"/>
        </w:rPr>
        <w:t>confrontational</w:t>
      </w:r>
      <w:r w:rsidRPr="002D2A7B">
        <w:rPr>
          <w:sz w:val="16"/>
        </w:rPr>
        <w:t xml:space="preserve"> or aggressive </w:t>
      </w:r>
      <w:r w:rsidRPr="002D2A7B">
        <w:rPr>
          <w:rStyle w:val="StyleUnderline"/>
        </w:rPr>
        <w:t>stance</w:t>
      </w:r>
      <w:r w:rsidRPr="002D2A7B">
        <w:rPr>
          <w:sz w:val="16"/>
        </w:rPr>
        <w:t xml:space="preserve"> </w:t>
      </w:r>
      <w:r w:rsidRPr="002D2A7B">
        <w:rPr>
          <w:rStyle w:val="StyleUnderline"/>
        </w:rPr>
        <w:t>toward</w:t>
      </w:r>
      <w:r w:rsidRPr="002D2A7B">
        <w:rPr>
          <w:sz w:val="16"/>
        </w:rPr>
        <w:t xml:space="preserve"> their economic </w:t>
      </w:r>
      <w:r w:rsidRPr="002D2A7B">
        <w:rPr>
          <w:rStyle w:val="StyleUnderline"/>
        </w:rPr>
        <w:t>partners</w:t>
      </w:r>
      <w:r w:rsidRPr="002D2A7B">
        <w:rPr>
          <w:sz w:val="16"/>
        </w:rPr>
        <w:t>, if not toward political and ideological partners. We can all hope world leaders will realize that this is a time to beat a global pandemic and an economic recession, not to beat up on a foreign state.</w:t>
      </w:r>
    </w:p>
    <w:p w14:paraId="2A5FF8D7" w14:textId="77777777" w:rsidR="00135645" w:rsidRPr="002D2A7B" w:rsidRDefault="00135645" w:rsidP="00135645">
      <w:pPr>
        <w:rPr>
          <w:sz w:val="16"/>
        </w:rPr>
      </w:pPr>
    </w:p>
    <w:p w14:paraId="3EDA2BAB" w14:textId="77777777" w:rsidR="00135645" w:rsidRDefault="00135645" w:rsidP="00135645">
      <w:pPr>
        <w:pStyle w:val="Heading2"/>
      </w:pPr>
      <w:r>
        <w:t>Impact</w:t>
      </w:r>
    </w:p>
    <w:p w14:paraId="52CA179C" w14:textId="77777777" w:rsidR="00135645" w:rsidRDefault="00135645" w:rsidP="00135645">
      <w:pPr>
        <w:pStyle w:val="Heading3"/>
      </w:pPr>
      <w:r>
        <w:t>Impact---AT: India Turn---2NC</w:t>
      </w:r>
    </w:p>
    <w:p w14:paraId="2DF8A95E" w14:textId="77777777" w:rsidR="00135645" w:rsidRDefault="00135645" w:rsidP="00135645">
      <w:pPr>
        <w:pStyle w:val="Heading4"/>
      </w:pPr>
      <w:r>
        <w:t xml:space="preserve">India </w:t>
      </w:r>
      <w:r w:rsidRPr="00EE7DEB">
        <w:rPr>
          <w:u w:val="single"/>
        </w:rPr>
        <w:t>isn’t</w:t>
      </w:r>
      <w:r>
        <w:t xml:space="preserve"> close to China’s economic miracle.</w:t>
      </w:r>
    </w:p>
    <w:p w14:paraId="378651FE" w14:textId="77777777" w:rsidR="00135645" w:rsidRDefault="00135645" w:rsidP="00135645">
      <w:r>
        <w:t xml:space="preserve">Diksha </w:t>
      </w:r>
      <w:r w:rsidRPr="00252350">
        <w:rPr>
          <w:rStyle w:val="Style13ptBold"/>
        </w:rPr>
        <w:t>Madhok 23</w:t>
      </w:r>
      <w:r>
        <w:t>. Editor at CNN Business. "Analysis: India regains its economic swagger as China stumbles." CNN. 11-2-2023. https://www.cnn.com/2023/11/03/economy/india-economy-china-successor-potential-intl-hnk/index.html //</w:t>
      </w:r>
      <w:proofErr w:type="spellStart"/>
      <w:r>
        <w:t>yao</w:t>
      </w:r>
      <w:proofErr w:type="spellEnd"/>
    </w:p>
    <w:p w14:paraId="370444C2" w14:textId="77777777" w:rsidR="00135645" w:rsidRPr="00F278EC" w:rsidRDefault="00135645" w:rsidP="00135645">
      <w:pPr>
        <w:rPr>
          <w:sz w:val="16"/>
        </w:rPr>
      </w:pPr>
      <w:r w:rsidRPr="00F278EC">
        <w:rPr>
          <w:rStyle w:val="StyleUnderline"/>
        </w:rPr>
        <w:t>India is</w:t>
      </w:r>
      <w:r w:rsidRPr="00F278EC">
        <w:rPr>
          <w:sz w:val="16"/>
        </w:rPr>
        <w:t xml:space="preserve"> aggressively </w:t>
      </w:r>
      <w:r w:rsidRPr="00F278EC">
        <w:rPr>
          <w:rStyle w:val="StyleUnderline"/>
        </w:rPr>
        <w:t xml:space="preserve">trying to </w:t>
      </w:r>
      <w:r w:rsidRPr="00F278EC">
        <w:rPr>
          <w:rStyle w:val="Emphasis"/>
        </w:rPr>
        <w:t>capitalize</w:t>
      </w:r>
      <w:r w:rsidRPr="00F278EC">
        <w:rPr>
          <w:sz w:val="16"/>
        </w:rPr>
        <w:t xml:space="preserve"> </w:t>
      </w:r>
      <w:r w:rsidRPr="00F278EC">
        <w:rPr>
          <w:rStyle w:val="StyleUnderline"/>
        </w:rPr>
        <w:t>on</w:t>
      </w:r>
      <w:r w:rsidRPr="00F278EC">
        <w:rPr>
          <w:sz w:val="16"/>
        </w:rPr>
        <w:t xml:space="preserve"> the massive rethink underway among companies on supply chains. International firms want to diversify their </w:t>
      </w:r>
      <w:r w:rsidRPr="00F278EC">
        <w:rPr>
          <w:rStyle w:val="StyleUnderline"/>
        </w:rPr>
        <w:t xml:space="preserve">operations </w:t>
      </w:r>
      <w:r w:rsidRPr="00F278EC">
        <w:rPr>
          <w:rStyle w:val="Emphasis"/>
        </w:rPr>
        <w:t>away</w:t>
      </w:r>
      <w:r w:rsidRPr="00F278EC">
        <w:rPr>
          <w:rStyle w:val="StyleUnderline"/>
        </w:rPr>
        <w:t xml:space="preserve"> from China</w:t>
      </w:r>
      <w:r w:rsidRPr="00F278EC">
        <w:rPr>
          <w:sz w:val="16"/>
        </w:rPr>
        <w:t>, where they faced obstacles during the pandemic and are threatened by rising tension between Beijing and Washington.</w:t>
      </w:r>
    </w:p>
    <w:p w14:paraId="39CE84E4" w14:textId="77777777" w:rsidR="00135645" w:rsidRPr="00F278EC" w:rsidRDefault="00135645" w:rsidP="00135645">
      <w:pPr>
        <w:rPr>
          <w:sz w:val="16"/>
        </w:rPr>
      </w:pPr>
      <w:r w:rsidRPr="00F278EC">
        <w:rPr>
          <w:sz w:val="16"/>
        </w:rPr>
        <w:t>Asia’s third largest economy has launched a production-linked incentive program worth $26 billion to attract companies to set up manufacturing in 14 sectors, ranging from electronics and automobiles to pharmaceuticals and medical devices.</w:t>
      </w:r>
    </w:p>
    <w:p w14:paraId="42CD046E" w14:textId="77777777" w:rsidR="00135645" w:rsidRPr="00F278EC" w:rsidRDefault="00135645" w:rsidP="00135645">
      <w:pPr>
        <w:rPr>
          <w:sz w:val="16"/>
        </w:rPr>
      </w:pPr>
      <w:r w:rsidRPr="00F278EC">
        <w:rPr>
          <w:sz w:val="16"/>
        </w:rPr>
        <w:t>As a result, some of the world’s biggest firms, including Apple supplier Foxconn, are expanding their operations significantly in India.</w:t>
      </w:r>
    </w:p>
    <w:p w14:paraId="4E2FD57D" w14:textId="77777777" w:rsidR="00135645" w:rsidRPr="00F278EC" w:rsidRDefault="00135645" w:rsidP="00135645">
      <w:pPr>
        <w:rPr>
          <w:sz w:val="16"/>
        </w:rPr>
      </w:pPr>
      <w:r w:rsidRPr="00F278EC">
        <w:rPr>
          <w:sz w:val="16"/>
        </w:rPr>
        <w:t xml:space="preserve">But </w:t>
      </w:r>
      <w:r w:rsidRPr="00F278EC">
        <w:rPr>
          <w:rStyle w:val="StyleUnderline"/>
        </w:rPr>
        <w:t>even as India’s heft is increasing</w:t>
      </w:r>
      <w:r w:rsidRPr="00F278EC">
        <w:rPr>
          <w:sz w:val="16"/>
        </w:rPr>
        <w:t xml:space="preserve">, </w:t>
      </w:r>
      <w:r w:rsidRPr="00F278EC">
        <w:rPr>
          <w:rStyle w:val="StyleUnderline"/>
        </w:rPr>
        <w:t xml:space="preserve">it is </w:t>
      </w:r>
      <w:r w:rsidRPr="00F278EC">
        <w:rPr>
          <w:rStyle w:val="Emphasis"/>
        </w:rPr>
        <w:t>far</w:t>
      </w:r>
      <w:r w:rsidRPr="00F278EC">
        <w:rPr>
          <w:sz w:val="16"/>
        </w:rPr>
        <w:t xml:space="preserve"> </w:t>
      </w:r>
      <w:r w:rsidRPr="00F278EC">
        <w:rPr>
          <w:rStyle w:val="StyleUnderline"/>
        </w:rPr>
        <w:t>from recreating</w:t>
      </w:r>
      <w:r w:rsidRPr="00F278EC">
        <w:rPr>
          <w:sz w:val="16"/>
        </w:rPr>
        <w:t xml:space="preserve"> </w:t>
      </w:r>
      <w:r w:rsidRPr="00F278EC">
        <w:rPr>
          <w:rStyle w:val="StyleUnderline"/>
        </w:rPr>
        <w:t xml:space="preserve">the </w:t>
      </w:r>
      <w:r w:rsidRPr="00F278EC">
        <w:rPr>
          <w:rStyle w:val="Emphasis"/>
        </w:rPr>
        <w:t>economic miracle</w:t>
      </w:r>
      <w:r w:rsidRPr="00F278EC">
        <w:rPr>
          <w:rStyle w:val="StyleUnderline"/>
        </w:rPr>
        <w:t xml:space="preserve"> China unleashed</w:t>
      </w:r>
      <w:r w:rsidRPr="00F278EC">
        <w:rPr>
          <w:sz w:val="16"/>
        </w:rPr>
        <w:t xml:space="preserve"> decades ago.</w:t>
      </w:r>
    </w:p>
    <w:p w14:paraId="1C1DFAF9" w14:textId="77777777" w:rsidR="00135645" w:rsidRPr="00F278EC" w:rsidRDefault="00135645" w:rsidP="00135645">
      <w:pPr>
        <w:rPr>
          <w:sz w:val="16"/>
        </w:rPr>
      </w:pPr>
      <w:r w:rsidRPr="00F278EC">
        <w:rPr>
          <w:sz w:val="16"/>
        </w:rPr>
        <w:t>“</w:t>
      </w:r>
      <w:r w:rsidRPr="00F278EC">
        <w:rPr>
          <w:rStyle w:val="StyleUnderline"/>
        </w:rPr>
        <w:t xml:space="preserve">India is </w:t>
      </w:r>
      <w:r w:rsidRPr="00F278EC">
        <w:rPr>
          <w:rStyle w:val="Emphasis"/>
        </w:rPr>
        <w:t>not</w:t>
      </w:r>
      <w:r w:rsidRPr="00F278EC">
        <w:rPr>
          <w:sz w:val="16"/>
        </w:rPr>
        <w:t xml:space="preserve"> like </w:t>
      </w:r>
      <w:r w:rsidRPr="00F278EC">
        <w:rPr>
          <w:rStyle w:val="StyleUnderline"/>
        </w:rPr>
        <w:t>China</w:t>
      </w:r>
      <w:r w:rsidRPr="00F278EC">
        <w:rPr>
          <w:sz w:val="16"/>
        </w:rPr>
        <w:t xml:space="preserve"> in the late 1990s and early 2000s in that </w:t>
      </w:r>
      <w:r w:rsidRPr="00F278EC">
        <w:rPr>
          <w:rStyle w:val="StyleUnderline"/>
        </w:rPr>
        <w:t>the government is not clearing</w:t>
      </w:r>
      <w:r w:rsidRPr="00F278EC">
        <w:rPr>
          <w:sz w:val="16"/>
        </w:rPr>
        <w:t xml:space="preserve"> </w:t>
      </w:r>
      <w:r w:rsidRPr="00F278EC">
        <w:rPr>
          <w:rStyle w:val="Emphasis"/>
        </w:rPr>
        <w:t>obstacles</w:t>
      </w:r>
      <w:r w:rsidRPr="00F278EC">
        <w:rPr>
          <w:sz w:val="16"/>
        </w:rPr>
        <w:t xml:space="preserve"> </w:t>
      </w:r>
      <w:r w:rsidRPr="00F278EC">
        <w:rPr>
          <w:rStyle w:val="StyleUnderline"/>
        </w:rPr>
        <w:t>to FDI</w:t>
      </w:r>
      <w:r w:rsidRPr="00F278EC">
        <w:rPr>
          <w:sz w:val="16"/>
        </w:rPr>
        <w:t xml:space="preserve"> [foreign direct investments] as quickly,” said Willy Shih, a professor at Harvard Business School.</w:t>
      </w:r>
    </w:p>
    <w:p w14:paraId="4531DEC6" w14:textId="77777777" w:rsidR="00135645" w:rsidRPr="00F278EC" w:rsidRDefault="00135645" w:rsidP="00135645">
      <w:pPr>
        <w:rPr>
          <w:sz w:val="16"/>
        </w:rPr>
      </w:pPr>
      <w:r w:rsidRPr="00F278EC">
        <w:rPr>
          <w:sz w:val="16"/>
        </w:rPr>
        <w:t xml:space="preserve">“I think the perception is different compared to China in the early 2000s — just </w:t>
      </w:r>
      <w:r w:rsidRPr="00F278EC">
        <w:rPr>
          <w:rStyle w:val="StyleUnderline"/>
        </w:rPr>
        <w:t>more</w:t>
      </w:r>
      <w:r w:rsidRPr="00F278EC">
        <w:rPr>
          <w:sz w:val="16"/>
        </w:rPr>
        <w:t xml:space="preserve"> </w:t>
      </w:r>
      <w:r w:rsidRPr="00F278EC">
        <w:rPr>
          <w:rStyle w:val="StyleUnderline"/>
        </w:rPr>
        <w:t>bureaucratic</w:t>
      </w:r>
      <w:r w:rsidRPr="00F278EC">
        <w:rPr>
          <w:sz w:val="16"/>
        </w:rPr>
        <w:t xml:space="preserve">, </w:t>
      </w:r>
      <w:r w:rsidRPr="00F278EC">
        <w:rPr>
          <w:rStyle w:val="StyleUnderline"/>
        </w:rPr>
        <w:t>more</w:t>
      </w:r>
      <w:r w:rsidRPr="00F278EC">
        <w:rPr>
          <w:sz w:val="16"/>
        </w:rPr>
        <w:t xml:space="preserve"> </w:t>
      </w:r>
      <w:r w:rsidRPr="00F278EC">
        <w:rPr>
          <w:rStyle w:val="Emphasis"/>
        </w:rPr>
        <w:t>unpredictability</w:t>
      </w:r>
      <w:r w:rsidRPr="00F278EC">
        <w:rPr>
          <w:sz w:val="16"/>
        </w:rPr>
        <w:t xml:space="preserve"> </w:t>
      </w:r>
      <w:r w:rsidRPr="00F278EC">
        <w:rPr>
          <w:rStyle w:val="StyleUnderline"/>
        </w:rPr>
        <w:t>around</w:t>
      </w:r>
      <w:r w:rsidRPr="00F278EC">
        <w:rPr>
          <w:sz w:val="16"/>
        </w:rPr>
        <w:t xml:space="preserve"> non-tariff </w:t>
      </w:r>
      <w:r w:rsidRPr="00F278EC">
        <w:rPr>
          <w:rStyle w:val="StyleUnderline"/>
        </w:rPr>
        <w:t>barriers</w:t>
      </w:r>
      <w:r w:rsidRPr="00F278EC">
        <w:rPr>
          <w:sz w:val="16"/>
        </w:rPr>
        <w:t xml:space="preserve"> and things that </w:t>
      </w:r>
      <w:r w:rsidRPr="00F278EC">
        <w:rPr>
          <w:rStyle w:val="StyleUnderline"/>
        </w:rPr>
        <w:t>get in the way</w:t>
      </w:r>
      <w:r w:rsidRPr="00F278EC">
        <w:rPr>
          <w:sz w:val="16"/>
        </w:rPr>
        <w:t>.”</w:t>
      </w:r>
    </w:p>
    <w:p w14:paraId="253C343D" w14:textId="77777777" w:rsidR="00135645" w:rsidRPr="00F278EC" w:rsidRDefault="00135645" w:rsidP="00135645">
      <w:pPr>
        <w:rPr>
          <w:sz w:val="16"/>
        </w:rPr>
      </w:pPr>
      <w:r w:rsidRPr="00F278EC">
        <w:rPr>
          <w:sz w:val="16"/>
        </w:rPr>
        <w:t xml:space="preserve">That </w:t>
      </w:r>
      <w:r w:rsidRPr="00F278EC">
        <w:rPr>
          <w:rStyle w:val="StyleUnderline"/>
        </w:rPr>
        <w:t>unpredictability was on</w:t>
      </w:r>
      <w:r w:rsidRPr="00F278EC">
        <w:rPr>
          <w:sz w:val="16"/>
        </w:rPr>
        <w:t xml:space="preserve"> full </w:t>
      </w:r>
      <w:r w:rsidRPr="00F278EC">
        <w:rPr>
          <w:rStyle w:val="StyleUnderline"/>
        </w:rPr>
        <w:t>display</w:t>
      </w:r>
      <w:r w:rsidRPr="00F278EC">
        <w:rPr>
          <w:sz w:val="16"/>
        </w:rPr>
        <w:t xml:space="preserve"> in 2016 </w:t>
      </w:r>
      <w:r w:rsidRPr="00F278EC">
        <w:rPr>
          <w:rStyle w:val="StyleUnderline"/>
        </w:rPr>
        <w:t>when Modi</w:t>
      </w:r>
      <w:r w:rsidRPr="00F278EC">
        <w:rPr>
          <w:sz w:val="16"/>
        </w:rPr>
        <w:t xml:space="preserve"> suddenly </w:t>
      </w:r>
      <w:r w:rsidRPr="00F278EC">
        <w:rPr>
          <w:rStyle w:val="Emphasis"/>
        </w:rPr>
        <w:t>banned</w:t>
      </w:r>
      <w:r w:rsidRPr="00F278EC">
        <w:rPr>
          <w:sz w:val="16"/>
        </w:rPr>
        <w:t xml:space="preserve"> most of </w:t>
      </w:r>
      <w:r w:rsidRPr="00F278EC">
        <w:rPr>
          <w:rStyle w:val="StyleUnderline"/>
        </w:rPr>
        <w:t>India’s cash</w:t>
      </w:r>
      <w:r w:rsidRPr="00F278EC">
        <w:rPr>
          <w:sz w:val="16"/>
        </w:rPr>
        <w:t xml:space="preserve">, </w:t>
      </w:r>
      <w:r w:rsidRPr="00F278EC">
        <w:rPr>
          <w:rStyle w:val="StyleUnderline"/>
        </w:rPr>
        <w:t>resulting in</w:t>
      </w:r>
      <w:r w:rsidRPr="00F278EC">
        <w:rPr>
          <w:sz w:val="16"/>
        </w:rPr>
        <w:t xml:space="preserve"> </w:t>
      </w:r>
      <w:r w:rsidRPr="00F278EC">
        <w:rPr>
          <w:rStyle w:val="Emphasis"/>
        </w:rPr>
        <w:t>long-term pains</w:t>
      </w:r>
      <w:r w:rsidRPr="00F278EC">
        <w:rPr>
          <w:sz w:val="16"/>
        </w:rPr>
        <w:t xml:space="preserve"> </w:t>
      </w:r>
      <w:r w:rsidRPr="00F278EC">
        <w:rPr>
          <w:rStyle w:val="StyleUnderline"/>
        </w:rPr>
        <w:t>for citizens</w:t>
      </w:r>
      <w:r w:rsidRPr="00F278EC">
        <w:rPr>
          <w:sz w:val="16"/>
        </w:rPr>
        <w:t xml:space="preserve"> and businesses. And, while the country is taking many steps to woo foreign companies, its authorities have cracked down on firms from China.</w:t>
      </w:r>
    </w:p>
    <w:p w14:paraId="11ACC7A1" w14:textId="77777777" w:rsidR="00135645" w:rsidRPr="00F278EC" w:rsidRDefault="00135645" w:rsidP="00135645">
      <w:pPr>
        <w:rPr>
          <w:sz w:val="16"/>
        </w:rPr>
      </w:pPr>
      <w:r w:rsidRPr="00F278EC">
        <w:rPr>
          <w:sz w:val="16"/>
        </w:rPr>
        <w:t>In an October report by HSBC, economists Frederic Neumann and Justin Feng wrote: “</w:t>
      </w:r>
      <w:r w:rsidRPr="00F278EC">
        <w:rPr>
          <w:rStyle w:val="StyleUnderline"/>
        </w:rPr>
        <w:t>India</w:t>
      </w:r>
      <w:r w:rsidRPr="00F278EC">
        <w:rPr>
          <w:sz w:val="16"/>
        </w:rPr>
        <w:t xml:space="preserve"> at the moment </w:t>
      </w:r>
      <w:r w:rsidRPr="00F278EC">
        <w:rPr>
          <w:rStyle w:val="StyleUnderline"/>
        </w:rPr>
        <w:t>runs on</w:t>
      </w:r>
      <w:r w:rsidRPr="00F278EC">
        <w:rPr>
          <w:sz w:val="16"/>
        </w:rPr>
        <w:t xml:space="preserve"> </w:t>
      </w:r>
      <w:r w:rsidRPr="00F278EC">
        <w:rPr>
          <w:rStyle w:val="Emphasis"/>
        </w:rPr>
        <w:t>too few cylinders</w:t>
      </w:r>
      <w:r w:rsidRPr="00F278EC">
        <w:rPr>
          <w:sz w:val="16"/>
        </w:rPr>
        <w:t xml:space="preserve"> </w:t>
      </w:r>
      <w:r w:rsidRPr="00F278EC">
        <w:rPr>
          <w:rStyle w:val="StyleUnderline"/>
        </w:rPr>
        <w:t>to take up</w:t>
      </w:r>
      <w:r w:rsidRPr="00F278EC">
        <w:rPr>
          <w:sz w:val="16"/>
        </w:rPr>
        <w:t xml:space="preserve"> the slack from </w:t>
      </w:r>
      <w:r w:rsidRPr="00F278EC">
        <w:rPr>
          <w:rStyle w:val="StyleUnderline"/>
        </w:rPr>
        <w:t>China’s</w:t>
      </w:r>
      <w:r w:rsidRPr="00F278EC">
        <w:rPr>
          <w:sz w:val="16"/>
        </w:rPr>
        <w:t xml:space="preserve"> sputtering growth </w:t>
      </w:r>
      <w:r w:rsidRPr="00F278EC">
        <w:rPr>
          <w:rStyle w:val="StyleUnderline"/>
        </w:rPr>
        <w:t>engine</w:t>
      </w:r>
      <w:r w:rsidRPr="00F278EC">
        <w:rPr>
          <w:sz w:val="16"/>
        </w:rPr>
        <w:t>,” before going on to highlight the differences in consumption and investment in the two economies.</w:t>
      </w:r>
    </w:p>
    <w:p w14:paraId="2C731932" w14:textId="77777777" w:rsidR="00135645" w:rsidRPr="00F278EC" w:rsidRDefault="00135645" w:rsidP="00135645">
      <w:pPr>
        <w:rPr>
          <w:sz w:val="16"/>
        </w:rPr>
      </w:pPr>
      <w:r w:rsidRPr="00F278EC">
        <w:rPr>
          <w:rStyle w:val="StyleUnderline"/>
        </w:rPr>
        <w:t>China accounts for</w:t>
      </w:r>
      <w:r w:rsidRPr="00F278EC">
        <w:rPr>
          <w:sz w:val="16"/>
        </w:rPr>
        <w:t xml:space="preserve"> around </w:t>
      </w:r>
      <w:r w:rsidRPr="00F278EC">
        <w:rPr>
          <w:rStyle w:val="Emphasis"/>
        </w:rPr>
        <w:t>30%</w:t>
      </w:r>
      <w:r w:rsidRPr="00F278EC">
        <w:rPr>
          <w:sz w:val="16"/>
        </w:rPr>
        <w:t xml:space="preserve"> </w:t>
      </w:r>
      <w:r w:rsidRPr="00F278EC">
        <w:rPr>
          <w:rStyle w:val="StyleUnderline"/>
        </w:rPr>
        <w:t>of</w:t>
      </w:r>
      <w:r w:rsidRPr="00F278EC">
        <w:rPr>
          <w:sz w:val="16"/>
        </w:rPr>
        <w:t xml:space="preserve"> the world </w:t>
      </w:r>
      <w:r w:rsidRPr="00F278EC">
        <w:rPr>
          <w:rStyle w:val="Emphasis"/>
        </w:rPr>
        <w:t>investment</w:t>
      </w:r>
      <w:r w:rsidRPr="00F278EC">
        <w:rPr>
          <w:sz w:val="16"/>
        </w:rPr>
        <w:t xml:space="preserve">, </w:t>
      </w:r>
      <w:r w:rsidRPr="00F278EC">
        <w:rPr>
          <w:rStyle w:val="StyleUnderline"/>
        </w:rPr>
        <w:t>while</w:t>
      </w:r>
      <w:r w:rsidRPr="00F278EC">
        <w:rPr>
          <w:sz w:val="16"/>
        </w:rPr>
        <w:t xml:space="preserve"> </w:t>
      </w:r>
      <w:r w:rsidRPr="00F278EC">
        <w:rPr>
          <w:rStyle w:val="StyleUnderline"/>
        </w:rPr>
        <w:t>India’</w:t>
      </w:r>
      <w:r w:rsidRPr="00F278EC">
        <w:rPr>
          <w:sz w:val="16"/>
        </w:rPr>
        <w:t xml:space="preserve">s </w:t>
      </w:r>
      <w:r w:rsidRPr="00F278EC">
        <w:rPr>
          <w:rStyle w:val="StyleUnderline"/>
        </w:rPr>
        <w:t>is less than</w:t>
      </w:r>
      <w:r w:rsidRPr="00F278EC">
        <w:rPr>
          <w:sz w:val="16"/>
        </w:rPr>
        <w:t xml:space="preserve"> </w:t>
      </w:r>
      <w:r w:rsidRPr="00F278EC">
        <w:rPr>
          <w:rStyle w:val="Emphasis"/>
        </w:rPr>
        <w:t>5%</w:t>
      </w:r>
      <w:r w:rsidRPr="00F278EC">
        <w:rPr>
          <w:sz w:val="16"/>
        </w:rPr>
        <w:t>. “</w:t>
      </w:r>
      <w:r w:rsidRPr="00F278EC">
        <w:rPr>
          <w:rStyle w:val="StyleUnderline"/>
        </w:rPr>
        <w:t>Even</w:t>
      </w:r>
      <w:r w:rsidRPr="00F278EC">
        <w:rPr>
          <w:sz w:val="16"/>
        </w:rPr>
        <w:t xml:space="preserve"> assuming zero growth in China, and a </w:t>
      </w:r>
      <w:r w:rsidRPr="00F278EC">
        <w:rPr>
          <w:rStyle w:val="Emphasis"/>
        </w:rPr>
        <w:t>tripling</w:t>
      </w:r>
      <w:r w:rsidRPr="00F278EC">
        <w:rPr>
          <w:sz w:val="16"/>
        </w:rPr>
        <w:t xml:space="preserve"> of </w:t>
      </w:r>
      <w:r w:rsidRPr="00F278EC">
        <w:rPr>
          <w:rStyle w:val="StyleUnderline"/>
        </w:rPr>
        <w:t>investment spending growth in India</w:t>
      </w:r>
      <w:r w:rsidRPr="00F278EC">
        <w:rPr>
          <w:sz w:val="16"/>
        </w:rPr>
        <w:t xml:space="preserve"> from its recent average, it </w:t>
      </w:r>
      <w:r w:rsidRPr="00F278EC">
        <w:rPr>
          <w:rStyle w:val="StyleUnderline"/>
        </w:rPr>
        <w:t>would take</w:t>
      </w:r>
      <w:r w:rsidRPr="00F278EC">
        <w:rPr>
          <w:sz w:val="16"/>
        </w:rPr>
        <w:t xml:space="preserve"> another </w:t>
      </w:r>
      <w:r w:rsidRPr="00F278EC">
        <w:rPr>
          <w:rStyle w:val="Emphasis"/>
        </w:rPr>
        <w:t>18 years</w:t>
      </w:r>
      <w:r w:rsidRPr="00F278EC">
        <w:rPr>
          <w:sz w:val="16"/>
        </w:rPr>
        <w:t xml:space="preserve"> </w:t>
      </w:r>
      <w:r w:rsidRPr="00F278EC">
        <w:rPr>
          <w:rStyle w:val="StyleUnderline"/>
        </w:rPr>
        <w:t>before</w:t>
      </w:r>
      <w:r w:rsidRPr="00F278EC">
        <w:rPr>
          <w:sz w:val="16"/>
        </w:rPr>
        <w:t xml:space="preserve"> India’s </w:t>
      </w:r>
      <w:r w:rsidRPr="00F278EC">
        <w:rPr>
          <w:rStyle w:val="StyleUnderline"/>
        </w:rPr>
        <w:t>investment spending catches up</w:t>
      </w:r>
      <w:r w:rsidRPr="00F278EC">
        <w:rPr>
          <w:sz w:val="16"/>
        </w:rPr>
        <w:t xml:space="preserve"> to China’s,” they wrote.</w:t>
      </w:r>
    </w:p>
    <w:p w14:paraId="569A655C" w14:textId="77777777" w:rsidR="00135645" w:rsidRPr="00F278EC" w:rsidRDefault="00135645" w:rsidP="00135645">
      <w:pPr>
        <w:rPr>
          <w:sz w:val="16"/>
        </w:rPr>
      </w:pPr>
      <w:r w:rsidRPr="00F278EC">
        <w:rPr>
          <w:rStyle w:val="StyleUnderline"/>
        </w:rPr>
        <w:t>And it would take</w:t>
      </w:r>
      <w:r w:rsidRPr="00F278EC">
        <w:rPr>
          <w:sz w:val="16"/>
        </w:rPr>
        <w:t xml:space="preserve"> another </w:t>
      </w:r>
      <w:r w:rsidRPr="00F278EC">
        <w:rPr>
          <w:rStyle w:val="Emphasis"/>
        </w:rPr>
        <w:t>15 years</w:t>
      </w:r>
      <w:r w:rsidRPr="00F278EC">
        <w:rPr>
          <w:sz w:val="16"/>
        </w:rPr>
        <w:t xml:space="preserve"> </w:t>
      </w:r>
      <w:r w:rsidRPr="00F278EC">
        <w:rPr>
          <w:rStyle w:val="StyleUnderline"/>
        </w:rPr>
        <w:t>for</w:t>
      </w:r>
      <w:r w:rsidRPr="00F278EC">
        <w:rPr>
          <w:sz w:val="16"/>
        </w:rPr>
        <w:t xml:space="preserve"> </w:t>
      </w:r>
      <w:r w:rsidRPr="00F278EC">
        <w:rPr>
          <w:rStyle w:val="StyleUnderline"/>
        </w:rPr>
        <w:t xml:space="preserve">India’s consumption to </w:t>
      </w:r>
      <w:r w:rsidRPr="00F278EC">
        <w:rPr>
          <w:rStyle w:val="Emphasis"/>
        </w:rPr>
        <w:t>catch up</w:t>
      </w:r>
      <w:r w:rsidRPr="00F278EC">
        <w:rPr>
          <w:sz w:val="16"/>
        </w:rPr>
        <w:t xml:space="preserve"> </w:t>
      </w:r>
      <w:r w:rsidRPr="00F278EC">
        <w:rPr>
          <w:rStyle w:val="StyleUnderline"/>
        </w:rPr>
        <w:t>to</w:t>
      </w:r>
      <w:r w:rsidRPr="00F278EC">
        <w:rPr>
          <w:sz w:val="16"/>
        </w:rPr>
        <w:t xml:space="preserve"> where </w:t>
      </w:r>
      <w:r w:rsidRPr="00F278EC">
        <w:rPr>
          <w:rStyle w:val="StyleUnderline"/>
        </w:rPr>
        <w:t>China</w:t>
      </w:r>
      <w:r w:rsidRPr="00F278EC">
        <w:rPr>
          <w:sz w:val="16"/>
        </w:rPr>
        <w:t xml:space="preserve"> is </w:t>
      </w:r>
      <w:r w:rsidRPr="00F278EC">
        <w:rPr>
          <w:rStyle w:val="StyleUnderline"/>
        </w:rPr>
        <w:t>today</w:t>
      </w:r>
      <w:r w:rsidRPr="00F278EC">
        <w:rPr>
          <w:sz w:val="16"/>
        </w:rPr>
        <w:t xml:space="preserve"> in terms of total spending, according to the report.</w:t>
      </w:r>
    </w:p>
    <w:p w14:paraId="7C2F5E39" w14:textId="77777777" w:rsidR="00135645" w:rsidRPr="00F278EC" w:rsidRDefault="00135645" w:rsidP="00135645">
      <w:pPr>
        <w:rPr>
          <w:sz w:val="16"/>
        </w:rPr>
      </w:pPr>
      <w:r w:rsidRPr="00F278EC">
        <w:rPr>
          <w:sz w:val="16"/>
        </w:rPr>
        <w:t xml:space="preserve">“Now, none of this is to say that </w:t>
      </w:r>
      <w:r w:rsidRPr="00F278EC">
        <w:rPr>
          <w:rStyle w:val="StyleUnderline"/>
        </w:rPr>
        <w:t>India</w:t>
      </w:r>
      <w:r w:rsidRPr="00F278EC">
        <w:rPr>
          <w:sz w:val="16"/>
        </w:rPr>
        <w:t xml:space="preserve"> is not going to have an impact. It will, no doubt — though it </w:t>
      </w:r>
      <w:r w:rsidRPr="00F278EC">
        <w:rPr>
          <w:rStyle w:val="Emphasis"/>
        </w:rPr>
        <w:t>won’t</w:t>
      </w:r>
      <w:r w:rsidRPr="00F278EC">
        <w:rPr>
          <w:rStyle w:val="StyleUnderline"/>
        </w:rPr>
        <w:t xml:space="preserve"> be enough</w:t>
      </w:r>
      <w:r w:rsidRPr="00F278EC">
        <w:rPr>
          <w:sz w:val="16"/>
        </w:rPr>
        <w:t xml:space="preserve"> </w:t>
      </w:r>
      <w:r w:rsidRPr="00F278EC">
        <w:rPr>
          <w:rStyle w:val="StyleUnderline"/>
        </w:rPr>
        <w:t>to shield the world economy should China’s economy stumble badly</w:t>
      </w:r>
      <w:r w:rsidRPr="00F278EC">
        <w:rPr>
          <w:sz w:val="16"/>
        </w:rPr>
        <w:t>,” they added.</w:t>
      </w:r>
    </w:p>
    <w:p w14:paraId="403EAED0" w14:textId="77777777" w:rsidR="00135645" w:rsidRPr="00F278EC" w:rsidRDefault="00135645" w:rsidP="00135645">
      <w:pPr>
        <w:rPr>
          <w:sz w:val="16"/>
        </w:rPr>
      </w:pPr>
    </w:p>
    <w:p w14:paraId="3FC53003" w14:textId="77777777" w:rsidR="00135645" w:rsidRDefault="00135645" w:rsidP="00135645">
      <w:pPr>
        <w:pStyle w:val="Heading3"/>
      </w:pPr>
      <w:r>
        <w:t>Impact---SCS---1NC</w:t>
      </w:r>
    </w:p>
    <w:p w14:paraId="0ACFC3C0" w14:textId="77777777" w:rsidR="00135645" w:rsidRPr="009B3600" w:rsidRDefault="00135645" w:rsidP="00135645">
      <w:pPr>
        <w:pStyle w:val="Heading4"/>
        <w:rPr>
          <w:rStyle w:val="StyleUnderline"/>
        </w:rPr>
      </w:pPr>
      <w:r>
        <w:t xml:space="preserve">Grey zone conflicts in the SCS </w:t>
      </w:r>
      <w:proofErr w:type="gramStart"/>
      <w:r>
        <w:t>ensure</w:t>
      </w:r>
      <w:proofErr w:type="gramEnd"/>
      <w:r>
        <w:t xml:space="preserve"> </w:t>
      </w:r>
      <w:r w:rsidRPr="00460525">
        <w:rPr>
          <w:u w:val="single"/>
        </w:rPr>
        <w:t>nuclear escalation</w:t>
      </w:r>
      <w:r>
        <w:t xml:space="preserve">. </w:t>
      </w:r>
    </w:p>
    <w:p w14:paraId="5F955C5D" w14:textId="77777777" w:rsidR="00135645" w:rsidRDefault="00135645" w:rsidP="00135645">
      <w:r w:rsidRPr="00460525">
        <w:rPr>
          <w:rStyle w:val="Style13ptBold"/>
        </w:rPr>
        <w:t>O’Hanlon ’19</w:t>
      </w:r>
      <w:r>
        <w:t xml:space="preserve"> [Michael; 2019; </w:t>
      </w:r>
      <w:r w:rsidRPr="00460525">
        <w:t>Senior fellow and director of research in Foreign Policy at the Brookings Institution, adjunct professor at Columbia, Princeton, and Syracuse universities, PhD in Public &amp; International Affairs from Princeton</w:t>
      </w:r>
      <w:r>
        <w:t>; Brookings; “China, The Gray Zone, and Contingency Planning at the Department of Defense and Beyond,” p. 1-4]</w:t>
      </w:r>
    </w:p>
    <w:p w14:paraId="00053DCC" w14:textId="77777777" w:rsidR="00135645" w:rsidRPr="00460525" w:rsidRDefault="00135645" w:rsidP="00135645">
      <w:pPr>
        <w:rPr>
          <w:sz w:val="16"/>
        </w:rPr>
      </w:pPr>
      <w:r w:rsidRPr="00460525">
        <w:rPr>
          <w:sz w:val="16"/>
        </w:rPr>
        <w:t xml:space="preserve">Indeed, the </w:t>
      </w:r>
      <w:r w:rsidRPr="00460525">
        <w:rPr>
          <w:rStyle w:val="StyleUnderline"/>
          <w:highlight w:val="cyan"/>
        </w:rPr>
        <w:t>dangers</w:t>
      </w:r>
      <w:r w:rsidRPr="00460525">
        <w:rPr>
          <w:rStyle w:val="StyleUnderline"/>
        </w:rPr>
        <w:t xml:space="preserve"> of great power war </w:t>
      </w:r>
      <w:r w:rsidRPr="00460525">
        <w:rPr>
          <w:rStyle w:val="StyleUnderline"/>
          <w:highlight w:val="cyan"/>
        </w:rPr>
        <w:t xml:space="preserve">seem greatest </w:t>
      </w:r>
      <w:proofErr w:type="gramStart"/>
      <w:r w:rsidRPr="00460525">
        <w:rPr>
          <w:rStyle w:val="StyleUnderline"/>
          <w:highlight w:val="cyan"/>
        </w:rPr>
        <w:t>in</w:t>
      </w:r>
      <w:r w:rsidRPr="00460525">
        <w:rPr>
          <w:rStyle w:val="StyleUnderline"/>
        </w:rPr>
        <w:t xml:space="preserve"> regard to</w:t>
      </w:r>
      <w:proofErr w:type="gramEnd"/>
      <w:r w:rsidRPr="00460525">
        <w:rPr>
          <w:sz w:val="16"/>
        </w:rPr>
        <w:t xml:space="preserve"> a different category of problem altogether, one that is often captured by the term </w:t>
      </w:r>
      <w:r w:rsidRPr="00460525">
        <w:rPr>
          <w:rStyle w:val="Emphasis"/>
          <w:highlight w:val="cyan"/>
        </w:rPr>
        <w:t>gray-zone conflict</w:t>
      </w:r>
      <w:r w:rsidRPr="00460525">
        <w:rPr>
          <w:sz w:val="16"/>
        </w:rPr>
        <w:t xml:space="preserve">. In this space, </w:t>
      </w:r>
      <w:r w:rsidRPr="00460525">
        <w:rPr>
          <w:rStyle w:val="StyleUnderline"/>
        </w:rPr>
        <w:t>small skirmishes over small stakes</w:t>
      </w:r>
      <w:r w:rsidRPr="00460525">
        <w:rPr>
          <w:sz w:val="16"/>
        </w:rPr>
        <w:t xml:space="preserve">, perhaps carried out by paramilitaries rather than national armed forces, </w:t>
      </w:r>
      <w:r w:rsidRPr="00460525">
        <w:rPr>
          <w:rStyle w:val="StyleUnderline"/>
        </w:rPr>
        <w:t>could lead to exchanges of fire</w:t>
      </w:r>
      <w:r w:rsidRPr="00460525">
        <w:rPr>
          <w:sz w:val="16"/>
        </w:rPr>
        <w:t xml:space="preserve">. </w:t>
      </w:r>
      <w:r w:rsidRPr="00460525">
        <w:rPr>
          <w:rStyle w:val="StyleUnderline"/>
        </w:rPr>
        <w:t xml:space="preserve">Then, </w:t>
      </w:r>
      <w:r w:rsidRPr="00460525">
        <w:rPr>
          <w:rStyle w:val="Emphasis"/>
        </w:rPr>
        <w:t xml:space="preserve">great </w:t>
      </w:r>
      <w:r w:rsidRPr="00460525">
        <w:rPr>
          <w:rStyle w:val="Emphasis"/>
          <w:highlight w:val="cyan"/>
        </w:rPr>
        <w:t>uncertainty</w:t>
      </w:r>
      <w:r w:rsidRPr="00460525">
        <w:rPr>
          <w:rStyle w:val="StyleUnderline"/>
          <w:highlight w:val="cyan"/>
        </w:rPr>
        <w:t xml:space="preserve"> about what</w:t>
      </w:r>
      <w:r w:rsidRPr="00460525">
        <w:rPr>
          <w:rStyle w:val="StyleUnderline"/>
        </w:rPr>
        <w:t xml:space="preserve"> would happen </w:t>
      </w:r>
      <w:r w:rsidRPr="00460525">
        <w:rPr>
          <w:rStyle w:val="StyleUnderline"/>
          <w:highlight w:val="cyan"/>
        </w:rPr>
        <w:t>next</w:t>
      </w:r>
      <w:r w:rsidRPr="00460525">
        <w:rPr>
          <w:rStyle w:val="StyleUnderline"/>
        </w:rPr>
        <w:t xml:space="preserve"> might prevail</w:t>
      </w:r>
      <w:r w:rsidRPr="00460525">
        <w:rPr>
          <w:sz w:val="16"/>
        </w:rPr>
        <w:t xml:space="preserve">. Such a </w:t>
      </w:r>
      <w:r w:rsidRPr="00460525">
        <w:rPr>
          <w:rStyle w:val="StyleUnderline"/>
        </w:rPr>
        <w:t>situation could be very dangerous, given</w:t>
      </w:r>
      <w:r w:rsidRPr="00460525">
        <w:rPr>
          <w:sz w:val="16"/>
        </w:rPr>
        <w:t xml:space="preserve"> the </w:t>
      </w:r>
      <w:r w:rsidRPr="00460525">
        <w:rPr>
          <w:rStyle w:val="Emphasis"/>
          <w:highlight w:val="cyan"/>
        </w:rPr>
        <w:t>escalatory risks</w:t>
      </w:r>
      <w:r w:rsidRPr="00460525">
        <w:rPr>
          <w:sz w:val="16"/>
        </w:rPr>
        <w:t xml:space="preserve"> that </w:t>
      </w:r>
      <w:r w:rsidRPr="00460525">
        <w:rPr>
          <w:rStyle w:val="StyleUnderline"/>
        </w:rPr>
        <w:t xml:space="preserve">are </w:t>
      </w:r>
      <w:r w:rsidRPr="00460525">
        <w:rPr>
          <w:rStyle w:val="Emphasis"/>
          <w:highlight w:val="cyan"/>
        </w:rPr>
        <w:t>inherent</w:t>
      </w:r>
      <w:r w:rsidRPr="00460525">
        <w:rPr>
          <w:rStyle w:val="StyleUnderline"/>
        </w:rPr>
        <w:t xml:space="preserve"> in</w:t>
      </w:r>
      <w:r w:rsidRPr="00460525">
        <w:rPr>
          <w:sz w:val="16"/>
        </w:rPr>
        <w:t xml:space="preserve"> most </w:t>
      </w:r>
      <w:r w:rsidRPr="00460525">
        <w:rPr>
          <w:rStyle w:val="Emphasis"/>
        </w:rPr>
        <w:t>wars</w:t>
      </w:r>
      <w:r w:rsidRPr="00460525">
        <w:rPr>
          <w:sz w:val="16"/>
        </w:rPr>
        <w:t xml:space="preserve"> </w:t>
      </w:r>
      <w:r w:rsidRPr="00460525">
        <w:rPr>
          <w:rStyle w:val="StyleUnderline"/>
        </w:rPr>
        <w:t>and</w:t>
      </w:r>
      <w:r w:rsidRPr="00460525">
        <w:rPr>
          <w:sz w:val="16"/>
        </w:rPr>
        <w:t xml:space="preserve"> the </w:t>
      </w:r>
      <w:r w:rsidRPr="00460525">
        <w:rPr>
          <w:rStyle w:val="StyleUnderline"/>
        </w:rPr>
        <w:t>ways</w:t>
      </w:r>
      <w:r w:rsidRPr="00460525">
        <w:rPr>
          <w:sz w:val="16"/>
        </w:rPr>
        <w:t xml:space="preserve"> in which many </w:t>
      </w:r>
      <w:r w:rsidRPr="00460525">
        <w:rPr>
          <w:rStyle w:val="StyleUnderline"/>
        </w:rPr>
        <w:t>military establishments</w:t>
      </w:r>
      <w:r w:rsidRPr="00460525">
        <w:rPr>
          <w:sz w:val="16"/>
        </w:rPr>
        <w:t xml:space="preserve"> seem to </w:t>
      </w:r>
      <w:r w:rsidRPr="00460525">
        <w:rPr>
          <w:rStyle w:val="StyleUnderline"/>
        </w:rPr>
        <w:t xml:space="preserve">plan for </w:t>
      </w:r>
      <w:r w:rsidRPr="00460525">
        <w:rPr>
          <w:rStyle w:val="Emphasis"/>
          <w:highlight w:val="cyan"/>
        </w:rPr>
        <w:t>rapid</w:t>
      </w:r>
      <w:r w:rsidRPr="00460525">
        <w:rPr>
          <w:rStyle w:val="Emphasis"/>
        </w:rPr>
        <w:t xml:space="preserve"> escalation</w:t>
      </w:r>
      <w:r w:rsidRPr="00460525">
        <w:rPr>
          <w:sz w:val="16"/>
        </w:rPr>
        <w:t xml:space="preserve"> in the event of war. (Such planning does not heed the lessons of conflicts like World War I, when dependence on rapid mobilization and escalation through concepts like the Schlieffen Plan plunged the world into unspeakable horrors.) Indeed, even </w:t>
      </w:r>
      <w:r w:rsidRPr="00460525">
        <w:rPr>
          <w:rStyle w:val="Emphasis"/>
          <w:highlight w:val="cyan"/>
        </w:rPr>
        <w:t>nuclear escalation</w:t>
      </w:r>
      <w:r w:rsidRPr="00460525">
        <w:rPr>
          <w:rStyle w:val="Emphasis"/>
        </w:rPr>
        <w:t xml:space="preserve"> could</w:t>
      </w:r>
      <w:r w:rsidRPr="00460525">
        <w:rPr>
          <w:rStyle w:val="Emphasis"/>
          <w:highlight w:val="cyan"/>
        </w:rPr>
        <w:t xml:space="preserve"> result</w:t>
      </w:r>
      <w:r w:rsidRPr="00460525">
        <w:rPr>
          <w:sz w:val="16"/>
        </w:rPr>
        <w:t xml:space="preserve">. For example, </w:t>
      </w:r>
      <w:r w:rsidRPr="00460525">
        <w:rPr>
          <w:rStyle w:val="StyleUnderline"/>
        </w:rPr>
        <w:t>a country</w:t>
      </w:r>
      <w:r w:rsidRPr="00460525">
        <w:rPr>
          <w:sz w:val="16"/>
        </w:rPr>
        <w:t xml:space="preserve"> that saw itself losing a conventional conflict that could have larger ramifications for its future role </w:t>
      </w:r>
      <w:r w:rsidRPr="00460525">
        <w:rPr>
          <w:rStyle w:val="StyleUnderline"/>
        </w:rPr>
        <w:t xml:space="preserve">in the western Pacific might be highly tempted to use a </w:t>
      </w:r>
      <w:r w:rsidRPr="00460525">
        <w:rPr>
          <w:rStyle w:val="Emphasis"/>
        </w:rPr>
        <w:t>nuclear weapon</w:t>
      </w:r>
      <w:r w:rsidRPr="00460525">
        <w:rPr>
          <w:rStyle w:val="StyleUnderline"/>
        </w:rPr>
        <w:t xml:space="preserve"> against</w:t>
      </w:r>
      <w:r w:rsidRPr="00460525">
        <w:rPr>
          <w:sz w:val="16"/>
        </w:rPr>
        <w:t xml:space="preserve"> large ships in </w:t>
      </w:r>
      <w:r w:rsidRPr="00460525">
        <w:rPr>
          <w:rStyle w:val="StyleUnderline"/>
        </w:rPr>
        <w:t>the adversary’s navy or</w:t>
      </w:r>
      <w:r w:rsidRPr="00460525">
        <w:rPr>
          <w:sz w:val="16"/>
        </w:rPr>
        <w:t xml:space="preserve"> large but isolated </w:t>
      </w:r>
      <w:r w:rsidRPr="00460525">
        <w:rPr>
          <w:rStyle w:val="StyleUnderline"/>
        </w:rPr>
        <w:t>bases</w:t>
      </w:r>
      <w:r w:rsidRPr="00460525">
        <w:rPr>
          <w:sz w:val="16"/>
        </w:rPr>
        <w:t xml:space="preserve"> on Pacific islands </w:t>
      </w:r>
      <w:proofErr w:type="gramStart"/>
      <w:r w:rsidRPr="00460525">
        <w:rPr>
          <w:sz w:val="16"/>
        </w:rPr>
        <w:t xml:space="preserve">in an attempt </w:t>
      </w:r>
      <w:r w:rsidRPr="00460525">
        <w:rPr>
          <w:rStyle w:val="StyleUnderline"/>
          <w:highlight w:val="cyan"/>
        </w:rPr>
        <w:t>to</w:t>
      </w:r>
      <w:proofErr w:type="gramEnd"/>
      <w:r w:rsidRPr="00460525">
        <w:rPr>
          <w:rStyle w:val="StyleUnderline"/>
          <w:highlight w:val="cyan"/>
        </w:rPr>
        <w:t xml:space="preserve"> change</w:t>
      </w:r>
      <w:r w:rsidRPr="00460525">
        <w:rPr>
          <w:rStyle w:val="StyleUnderline"/>
        </w:rPr>
        <w:t xml:space="preserve"> the </w:t>
      </w:r>
      <w:r w:rsidRPr="00460525">
        <w:rPr>
          <w:rStyle w:val="StyleUnderline"/>
          <w:highlight w:val="cyan"/>
        </w:rPr>
        <w:t>momentum</w:t>
      </w:r>
      <w:r w:rsidRPr="00460525">
        <w:rPr>
          <w:sz w:val="16"/>
        </w:rPr>
        <w:t xml:space="preserve"> of battle </w:t>
      </w:r>
      <w:r w:rsidRPr="00460525">
        <w:rPr>
          <w:rStyle w:val="StyleUnderline"/>
        </w:rPr>
        <w:t>and favorably influence the</w:t>
      </w:r>
      <w:r w:rsidRPr="00460525">
        <w:rPr>
          <w:sz w:val="16"/>
        </w:rPr>
        <w:t xml:space="preserve"> ultimate </w:t>
      </w:r>
      <w:r w:rsidRPr="00460525">
        <w:rPr>
          <w:rStyle w:val="StyleUnderline"/>
        </w:rPr>
        <w:t>outcome</w:t>
      </w:r>
      <w:r w:rsidRPr="00460525">
        <w:rPr>
          <w:sz w:val="16"/>
        </w:rPr>
        <w:t xml:space="preserve"> of the war. </w:t>
      </w:r>
      <w:r w:rsidRPr="00460525">
        <w:rPr>
          <w:rStyle w:val="StyleUnderline"/>
        </w:rPr>
        <w:t>Once</w:t>
      </w:r>
      <w:r w:rsidRPr="00460525">
        <w:rPr>
          <w:sz w:val="16"/>
        </w:rPr>
        <w:t xml:space="preserve"> such </w:t>
      </w:r>
      <w:r w:rsidRPr="00460525">
        <w:rPr>
          <w:rStyle w:val="StyleUnderline"/>
          <w:highlight w:val="cyan"/>
        </w:rPr>
        <w:t>nuclear use</w:t>
      </w:r>
      <w:r w:rsidRPr="00460525">
        <w:rPr>
          <w:rStyle w:val="StyleUnderline"/>
        </w:rPr>
        <w:t xml:space="preserve"> began</w:t>
      </w:r>
      <w:r w:rsidRPr="00460525">
        <w:rPr>
          <w:sz w:val="16"/>
        </w:rPr>
        <w:t xml:space="preserve">, however, </w:t>
      </w:r>
      <w:r w:rsidRPr="00460525">
        <w:rPr>
          <w:rStyle w:val="StyleUnderline"/>
        </w:rPr>
        <w:t xml:space="preserve">it </w:t>
      </w:r>
      <w:r w:rsidRPr="00460525">
        <w:rPr>
          <w:rStyle w:val="StyleUnderline"/>
          <w:highlight w:val="cyan"/>
        </w:rPr>
        <w:t xml:space="preserve">might </w:t>
      </w:r>
      <w:r w:rsidRPr="00460525">
        <w:rPr>
          <w:rStyle w:val="Emphasis"/>
          <w:highlight w:val="cyan"/>
        </w:rPr>
        <w:t>not remain</w:t>
      </w:r>
      <w:r w:rsidRPr="00460525">
        <w:rPr>
          <w:sz w:val="16"/>
        </w:rPr>
        <w:t xml:space="preserve"> so “surgical” or </w:t>
      </w:r>
      <w:r w:rsidRPr="00460525">
        <w:rPr>
          <w:rStyle w:val="Emphasis"/>
          <w:highlight w:val="cyan"/>
        </w:rPr>
        <w:t>limited</w:t>
      </w:r>
      <w:r w:rsidRPr="00460525">
        <w:rPr>
          <w:sz w:val="16"/>
        </w:rPr>
        <w:t>, given the proclivities of many human leaders for risk-prone behavior, combined with their deep aversions to accepting defeat.</w:t>
      </w:r>
    </w:p>
    <w:p w14:paraId="64205EB3" w14:textId="77777777" w:rsidR="00135645" w:rsidRPr="00460525" w:rsidRDefault="00135645" w:rsidP="00135645">
      <w:pPr>
        <w:rPr>
          <w:rStyle w:val="StyleUnderline"/>
        </w:rPr>
      </w:pPr>
      <w:r w:rsidRPr="00460525">
        <w:rPr>
          <w:sz w:val="16"/>
        </w:rPr>
        <w:t>Washington needs better answers than it now has to this challenge</w:t>
      </w:r>
      <w:r w:rsidRPr="00460525">
        <w:rPr>
          <w:rStyle w:val="StyleUnderline"/>
        </w:rPr>
        <w:t xml:space="preserve">. </w:t>
      </w:r>
      <w:r w:rsidRPr="00460525">
        <w:rPr>
          <w:rStyle w:val="StyleUnderline"/>
          <w:highlight w:val="cyan"/>
        </w:rPr>
        <w:t xml:space="preserve">The </w:t>
      </w:r>
      <w:r w:rsidRPr="00460525">
        <w:rPr>
          <w:rStyle w:val="Emphasis"/>
          <w:highlight w:val="cyan"/>
        </w:rPr>
        <w:t>U</w:t>
      </w:r>
      <w:r w:rsidRPr="00460525">
        <w:rPr>
          <w:sz w:val="16"/>
        </w:rPr>
        <w:t xml:space="preserve">nited </w:t>
      </w:r>
      <w:r w:rsidRPr="00460525">
        <w:rPr>
          <w:rStyle w:val="Emphasis"/>
          <w:highlight w:val="cyan"/>
        </w:rPr>
        <w:t>S</w:t>
      </w:r>
      <w:r w:rsidRPr="00460525">
        <w:rPr>
          <w:sz w:val="16"/>
        </w:rPr>
        <w:t xml:space="preserve">tates </w:t>
      </w:r>
      <w:r w:rsidRPr="00460525">
        <w:rPr>
          <w:rStyle w:val="StyleUnderline"/>
          <w:highlight w:val="cyan"/>
        </w:rPr>
        <w:t>and allies</w:t>
      </w:r>
      <w:r w:rsidRPr="00460525">
        <w:rPr>
          <w:sz w:val="16"/>
        </w:rPr>
        <w:t xml:space="preserve">, I argue here and in my recent book The Senkaku Paradox, from which some of this essay is drawn, </w:t>
      </w:r>
      <w:r w:rsidRPr="00460525">
        <w:rPr>
          <w:rStyle w:val="StyleUnderline"/>
          <w:highlight w:val="cyan"/>
        </w:rPr>
        <w:t>need a</w:t>
      </w:r>
      <w:r w:rsidRPr="00460525">
        <w:rPr>
          <w:sz w:val="16"/>
        </w:rPr>
        <w:t xml:space="preserve"> more </w:t>
      </w:r>
      <w:r w:rsidRPr="00460525">
        <w:rPr>
          <w:rStyle w:val="Emphasis"/>
        </w:rPr>
        <w:t xml:space="preserve">comprehensive and integrated </w:t>
      </w:r>
      <w:r w:rsidRPr="00460525">
        <w:rPr>
          <w:rStyle w:val="Emphasis"/>
          <w:highlight w:val="cyan"/>
        </w:rPr>
        <w:t>toolkit</w:t>
      </w:r>
      <w:r w:rsidRPr="00460525">
        <w:rPr>
          <w:sz w:val="16"/>
          <w:highlight w:val="cyan"/>
        </w:rPr>
        <w:t xml:space="preserve"> </w:t>
      </w:r>
      <w:r w:rsidRPr="00460525">
        <w:rPr>
          <w:rStyle w:val="StyleUnderline"/>
          <w:highlight w:val="cyan"/>
        </w:rPr>
        <w:t xml:space="preserve">for the </w:t>
      </w:r>
      <w:proofErr w:type="spellStart"/>
      <w:r w:rsidRPr="00460525">
        <w:rPr>
          <w:rStyle w:val="StyleUnderline"/>
          <w:highlight w:val="cyan"/>
        </w:rPr>
        <w:t>grayzone</w:t>
      </w:r>
      <w:proofErr w:type="spellEnd"/>
      <w:r w:rsidRPr="00460525">
        <w:rPr>
          <w:rStyle w:val="StyleUnderline"/>
        </w:rPr>
        <w:t xml:space="preserve"> problem</w:t>
      </w:r>
      <w:r w:rsidRPr="00460525">
        <w:rPr>
          <w:sz w:val="16"/>
        </w:rPr>
        <w:t>.1 Increased attention to alliances may well be a part of the solution, and fortunately, even the somewhat alliance-allergic Trump administration recognizes this, with nearly half of its 2019 Indo-Pacific Strategy Report focusing directly on formal alliances and security partnerships.2 And yet, this strategy is still too military-oriented, though perhaps inevitable when the government’s top strategy document towards the region is still a Pentagon publication, and in the context of a U.S. military establishment accustomed to achieving maximalist goals in recent war planning as well.</w:t>
      </w:r>
    </w:p>
    <w:p w14:paraId="48DDDD95" w14:textId="77777777" w:rsidR="00135645" w:rsidRPr="00460525" w:rsidRDefault="00135645" w:rsidP="00135645">
      <w:pPr>
        <w:rPr>
          <w:rStyle w:val="StyleUnderline"/>
        </w:rPr>
      </w:pPr>
      <w:r w:rsidRPr="00460525">
        <w:rPr>
          <w:sz w:val="16"/>
        </w:rPr>
        <w:t>Instead, to cope with China’s gray-zone challenge, economic warfare needs to play a larger role in an overall approach I term asymmetric defense. Although I focus here, as in the book, on the “Senkaku challenge” — the dispute between Japan and China over islands administered by the former and claimed by the latter — the logic of asymmetric and integrated deterrence and defense is widely applicable to the broader problem of gray-zone conflict.</w:t>
      </w:r>
    </w:p>
    <w:p w14:paraId="028A7BB1" w14:textId="77777777" w:rsidR="00135645" w:rsidRPr="00460525" w:rsidRDefault="00135645" w:rsidP="00135645">
      <w:pPr>
        <w:rPr>
          <w:rStyle w:val="StyleUnderline"/>
        </w:rPr>
      </w:pPr>
      <w:r w:rsidRPr="00460525">
        <w:rPr>
          <w:sz w:val="16"/>
        </w:rPr>
        <w:t>CHINA AND THE GRAY ZONE</w:t>
      </w:r>
    </w:p>
    <w:p w14:paraId="15B7F19F" w14:textId="77777777" w:rsidR="00135645" w:rsidRPr="00460525" w:rsidRDefault="00135645" w:rsidP="00135645">
      <w:pPr>
        <w:rPr>
          <w:rStyle w:val="StyleUnderline"/>
        </w:rPr>
      </w:pPr>
      <w:r w:rsidRPr="00460525">
        <w:rPr>
          <w:rStyle w:val="StyleUnderline"/>
          <w:highlight w:val="cyan"/>
        </w:rPr>
        <w:t>Gray-zone</w:t>
      </w:r>
      <w:r w:rsidRPr="00460525">
        <w:rPr>
          <w:rStyle w:val="StyleUnderline"/>
        </w:rPr>
        <w:t xml:space="preserve"> conflict</w:t>
      </w:r>
      <w:r w:rsidRPr="00460525">
        <w:rPr>
          <w:rStyle w:val="StyleUnderline"/>
          <w:highlight w:val="cyan"/>
        </w:rPr>
        <w:t>s</w:t>
      </w:r>
      <w:r w:rsidRPr="00460525">
        <w:rPr>
          <w:sz w:val="16"/>
        </w:rPr>
        <w:t xml:space="preserve"> could take </w:t>
      </w:r>
      <w:proofErr w:type="gramStart"/>
      <w:r w:rsidRPr="00460525">
        <w:rPr>
          <w:sz w:val="16"/>
        </w:rPr>
        <w:t>a number of</w:t>
      </w:r>
      <w:proofErr w:type="gramEnd"/>
      <w:r w:rsidRPr="00460525">
        <w:rPr>
          <w:sz w:val="16"/>
        </w:rPr>
        <w:t xml:space="preserve"> forms </w:t>
      </w:r>
      <w:r w:rsidRPr="00460525">
        <w:rPr>
          <w:rStyle w:val="StyleUnderline"/>
        </w:rPr>
        <w:t>in the case of China</w:t>
      </w:r>
      <w:r w:rsidRPr="00460525">
        <w:rPr>
          <w:sz w:val="16"/>
        </w:rPr>
        <w:t xml:space="preserve">, particularly </w:t>
      </w:r>
      <w:r w:rsidRPr="00460525">
        <w:rPr>
          <w:rStyle w:val="StyleUnderline"/>
          <w:highlight w:val="cyan"/>
        </w:rPr>
        <w:t>in the</w:t>
      </w:r>
      <w:r w:rsidRPr="00460525">
        <w:rPr>
          <w:sz w:val="16"/>
        </w:rPr>
        <w:t xml:space="preserve"> East and </w:t>
      </w:r>
      <w:r w:rsidRPr="00460525">
        <w:rPr>
          <w:rStyle w:val="StyleUnderline"/>
          <w:highlight w:val="cyan"/>
        </w:rPr>
        <w:t>S</w:t>
      </w:r>
      <w:r w:rsidRPr="00460525">
        <w:rPr>
          <w:rStyle w:val="StyleUnderline"/>
        </w:rPr>
        <w:t xml:space="preserve">outh </w:t>
      </w:r>
      <w:r w:rsidRPr="00460525">
        <w:rPr>
          <w:rStyle w:val="StyleUnderline"/>
          <w:highlight w:val="cyan"/>
        </w:rPr>
        <w:t>C</w:t>
      </w:r>
      <w:r w:rsidRPr="00460525">
        <w:rPr>
          <w:rStyle w:val="StyleUnderline"/>
        </w:rPr>
        <w:t xml:space="preserve">hina </w:t>
      </w:r>
      <w:r w:rsidRPr="00460525">
        <w:rPr>
          <w:rStyle w:val="StyleUnderline"/>
          <w:highlight w:val="cyan"/>
        </w:rPr>
        <w:t>S</w:t>
      </w:r>
      <w:r w:rsidRPr="00460525">
        <w:rPr>
          <w:rStyle w:val="StyleUnderline"/>
        </w:rPr>
        <w:t>eas</w:t>
      </w:r>
      <w:r w:rsidRPr="00460525">
        <w:rPr>
          <w:sz w:val="16"/>
        </w:rPr>
        <w:t xml:space="preserve">. Indeed, they </w:t>
      </w:r>
      <w:r w:rsidRPr="00460525">
        <w:rPr>
          <w:rStyle w:val="StyleUnderline"/>
          <w:highlight w:val="cyan"/>
        </w:rPr>
        <w:t>are</w:t>
      </w:r>
      <w:r w:rsidRPr="00460525">
        <w:rPr>
          <w:rStyle w:val="StyleUnderline"/>
        </w:rPr>
        <w:t xml:space="preserve"> not matters of conjecture; they are already incipient, and </w:t>
      </w:r>
      <w:r w:rsidRPr="00460525">
        <w:rPr>
          <w:rStyle w:val="StyleUnderline"/>
          <w:highlight w:val="cyan"/>
        </w:rPr>
        <w:t>evident</w:t>
      </w:r>
      <w:r w:rsidRPr="00460525">
        <w:rPr>
          <w:sz w:val="16"/>
        </w:rPr>
        <w:t xml:space="preserve">. In the East China Sea, </w:t>
      </w:r>
      <w:r w:rsidRPr="00460525">
        <w:rPr>
          <w:rStyle w:val="StyleUnderline"/>
        </w:rPr>
        <w:t xml:space="preserve">Chinese </w:t>
      </w:r>
      <w:r w:rsidRPr="00460525">
        <w:rPr>
          <w:rStyle w:val="StyleUnderline"/>
          <w:highlight w:val="cyan"/>
        </w:rPr>
        <w:t>ships</w:t>
      </w:r>
      <w:r w:rsidRPr="00460525">
        <w:rPr>
          <w:sz w:val="16"/>
        </w:rPr>
        <w:t xml:space="preserve"> — generally not naval vessels but law enforcement or paramilitary hulls — </w:t>
      </w:r>
      <w:r w:rsidRPr="00460525">
        <w:rPr>
          <w:rStyle w:val="StyleUnderline"/>
          <w:highlight w:val="cyan"/>
        </w:rPr>
        <w:t>routinely operate</w:t>
      </w:r>
      <w:r w:rsidRPr="00460525">
        <w:rPr>
          <w:rStyle w:val="StyleUnderline"/>
        </w:rPr>
        <w:t xml:space="preserve"> in the territorial waters</w:t>
      </w:r>
      <w:r w:rsidRPr="00460525">
        <w:rPr>
          <w:sz w:val="16"/>
        </w:rPr>
        <w:t xml:space="preserve"> of the Senkaku islands; in 2018, China routinely had four Coast Guard ships in those waters.3 The islands, called Diaoyu by Beijing, are claimed by both Japan and China. Because they are administered by Japan, the U.S.-Japan Mutual Security Treaty covers them even though the United States takes no position on whose islands they should rightfully be. </w:t>
      </w:r>
      <w:r w:rsidRPr="00460525">
        <w:rPr>
          <w:rStyle w:val="StyleUnderline"/>
        </w:rPr>
        <w:t>China also declared an Air Defense Identification Zone</w:t>
      </w:r>
      <w:r w:rsidRPr="00460525">
        <w:rPr>
          <w:sz w:val="16"/>
        </w:rPr>
        <w:t xml:space="preserve"> in the region in 2013 that includes the Senkakus. As a result of ensuing changes in Chinese military aircraft behavior, Japanese Air Self-Defense Forces planes have dramatically increased their rate of “scrambles” against Chinese aircraft, from less than 100 per year through 2010 to at least 500 annually since 2015.</w:t>
      </w:r>
    </w:p>
    <w:p w14:paraId="4CBD1CB5" w14:textId="77777777" w:rsidR="00135645" w:rsidRPr="00460525" w:rsidRDefault="00135645" w:rsidP="00135645">
      <w:pPr>
        <w:rPr>
          <w:rStyle w:val="StyleUnderline"/>
        </w:rPr>
      </w:pPr>
      <w:r w:rsidRPr="00460525">
        <w:rPr>
          <w:sz w:val="16"/>
        </w:rPr>
        <w:t xml:space="preserve">Outside of the East China Sea, </w:t>
      </w:r>
      <w:r w:rsidRPr="00460525">
        <w:rPr>
          <w:rStyle w:val="StyleUnderline"/>
          <w:highlight w:val="cyan"/>
        </w:rPr>
        <w:t>China</w:t>
      </w:r>
      <w:r w:rsidRPr="00460525">
        <w:rPr>
          <w:rStyle w:val="StyleUnderline"/>
        </w:rPr>
        <w:t xml:space="preserve"> has built up and </w:t>
      </w:r>
      <w:r w:rsidRPr="00460525">
        <w:rPr>
          <w:rStyle w:val="Emphasis"/>
          <w:highlight w:val="cyan"/>
        </w:rPr>
        <w:t>militarized</w:t>
      </w:r>
      <w:r w:rsidRPr="00460525">
        <w:rPr>
          <w:rStyle w:val="Emphasis"/>
        </w:rPr>
        <w:t xml:space="preserve"> seven artificial </w:t>
      </w:r>
      <w:r w:rsidRPr="00460525">
        <w:rPr>
          <w:rStyle w:val="Emphasis"/>
          <w:highlight w:val="cyan"/>
        </w:rPr>
        <w:t>islands</w:t>
      </w:r>
      <w:r w:rsidRPr="00460525">
        <w:rPr>
          <w:rStyle w:val="StyleUnderline"/>
        </w:rPr>
        <w:t xml:space="preserve"> in the South China Sea</w:t>
      </w:r>
      <w:r w:rsidRPr="00460525">
        <w:rPr>
          <w:sz w:val="16"/>
        </w:rPr>
        <w:t xml:space="preserve">, creating 3,000-meter military runways on three of them: Fiery Cross Reef, Subi Reef, and Mischief Reef. It has used cunning, deceit, and force to establish its claims to the Scarborough Shoal in that same area, at the expense of the Philippines and in violation of a 2016 ruling by the Permanent Court of Arbitration at The Hague. It even lays claim, through its so-called “Nine-Dash Line,” to the waters of virtually the entire South China Sea and seeks to back up that claim through occasional harassment of U.S. Navy ships exercising their freedom of navigation rights in these important international waters. Indeed, on this latter point, the issue may rise above the gray zone to a </w:t>
      </w:r>
      <w:proofErr w:type="spellStart"/>
      <w:r w:rsidRPr="00460525">
        <w:rPr>
          <w:sz w:val="16"/>
        </w:rPr>
        <w:t>firstorder</w:t>
      </w:r>
      <w:proofErr w:type="spellEnd"/>
      <w:r w:rsidRPr="00460525">
        <w:rPr>
          <w:sz w:val="16"/>
        </w:rPr>
        <w:t xml:space="preserve"> international security problem, if China ups the ante.4</w:t>
      </w:r>
    </w:p>
    <w:p w14:paraId="0E032239" w14:textId="77777777" w:rsidR="00135645" w:rsidRPr="00460525" w:rsidRDefault="00135645" w:rsidP="00135645">
      <w:pPr>
        <w:rPr>
          <w:rStyle w:val="StyleUnderline"/>
        </w:rPr>
      </w:pPr>
      <w:r w:rsidRPr="00460525">
        <w:rPr>
          <w:rStyle w:val="StyleUnderline"/>
          <w:highlight w:val="cyan"/>
        </w:rPr>
        <w:t>China’s</w:t>
      </w:r>
      <w:r w:rsidRPr="00460525">
        <w:rPr>
          <w:sz w:val="16"/>
        </w:rPr>
        <w:t xml:space="preserve"> exact </w:t>
      </w:r>
      <w:r w:rsidRPr="00460525">
        <w:rPr>
          <w:rStyle w:val="StyleUnderline"/>
          <w:highlight w:val="cyan"/>
        </w:rPr>
        <w:t>goals</w:t>
      </w:r>
      <w:r w:rsidRPr="00460525">
        <w:rPr>
          <w:sz w:val="16"/>
        </w:rPr>
        <w:t xml:space="preserve"> in behaving in this fashion remain conjectural — and perhaps even uncertain or undetermined in the minds of the country’s top leaders. They probably </w:t>
      </w:r>
      <w:r w:rsidRPr="00460525">
        <w:rPr>
          <w:rStyle w:val="StyleUnderline"/>
          <w:highlight w:val="cyan"/>
        </w:rPr>
        <w:t xml:space="preserve">include </w:t>
      </w:r>
      <w:r w:rsidRPr="00460525">
        <w:rPr>
          <w:rStyle w:val="Emphasis"/>
          <w:highlight w:val="cyan"/>
        </w:rPr>
        <w:t>historical motives</w:t>
      </w:r>
      <w:r w:rsidRPr="00460525">
        <w:rPr>
          <w:rStyle w:val="StyleUnderline"/>
        </w:rPr>
        <w:t>, such as settling scores with Japan over past wrongs</w:t>
      </w:r>
      <w:r w:rsidRPr="00460525">
        <w:rPr>
          <w:sz w:val="16"/>
        </w:rPr>
        <w:t xml:space="preserve">. They also may include more </w:t>
      </w:r>
      <w:r w:rsidRPr="00460525">
        <w:rPr>
          <w:rStyle w:val="Emphasis"/>
          <w:highlight w:val="cyan"/>
        </w:rPr>
        <w:t>offensive</w:t>
      </w:r>
      <w:r w:rsidRPr="00460525">
        <w:rPr>
          <w:rStyle w:val="Emphasis"/>
        </w:rPr>
        <w:t xml:space="preserve"> motivations</w:t>
      </w:r>
      <w:r w:rsidRPr="00460525">
        <w:rPr>
          <w:rStyle w:val="StyleUnderline"/>
        </w:rPr>
        <w:t>, akin to how rising powers have often conducted themselves historically, with</w:t>
      </w:r>
      <w:r w:rsidRPr="00460525">
        <w:rPr>
          <w:sz w:val="16"/>
        </w:rPr>
        <w:t xml:space="preserve"> their </w:t>
      </w:r>
      <w:r w:rsidRPr="00460525">
        <w:rPr>
          <w:rStyle w:val="StyleUnderline"/>
        </w:rPr>
        <w:t>ambitions expanding as their power grows.</w:t>
      </w:r>
      <w:r w:rsidRPr="00460525">
        <w:rPr>
          <w:sz w:val="16"/>
        </w:rPr>
        <w:t xml:space="preserve"> To paraphrase Robert Kagan, wondering why China is behaving assertively now may be like asking why a baby tiger grows teeth.5 There may be </w:t>
      </w:r>
      <w:r w:rsidRPr="00460525">
        <w:rPr>
          <w:rStyle w:val="Emphasis"/>
          <w:highlight w:val="cyan"/>
        </w:rPr>
        <w:t>economic</w:t>
      </w:r>
      <w:r w:rsidRPr="00460525">
        <w:rPr>
          <w:rStyle w:val="Emphasis"/>
        </w:rPr>
        <w:t xml:space="preserve"> interests</w:t>
      </w:r>
      <w:r w:rsidRPr="00460525">
        <w:rPr>
          <w:sz w:val="16"/>
        </w:rPr>
        <w:t xml:space="preserve"> involved, </w:t>
      </w:r>
      <w:r w:rsidRPr="00460525">
        <w:rPr>
          <w:rStyle w:val="StyleUnderline"/>
        </w:rPr>
        <w:t xml:space="preserve">as with seabed </w:t>
      </w:r>
      <w:r w:rsidRPr="00460525">
        <w:rPr>
          <w:rStyle w:val="StyleUnderline"/>
          <w:highlight w:val="cyan"/>
        </w:rPr>
        <w:t>and</w:t>
      </w:r>
      <w:r w:rsidRPr="00460525">
        <w:rPr>
          <w:rStyle w:val="StyleUnderline"/>
        </w:rPr>
        <w:t xml:space="preserve"> fishing resources</w:t>
      </w:r>
      <w:r w:rsidRPr="00460525">
        <w:rPr>
          <w:sz w:val="16"/>
        </w:rPr>
        <w:t xml:space="preserve"> in the South China Sea and East China Sea. Finally, there may exist </w:t>
      </w:r>
      <w:r w:rsidRPr="00460525">
        <w:rPr>
          <w:rStyle w:val="Emphasis"/>
          <w:highlight w:val="cyan"/>
        </w:rPr>
        <w:t>defensive</w:t>
      </w:r>
      <w:r w:rsidRPr="00460525">
        <w:rPr>
          <w:rStyle w:val="Emphasis"/>
        </w:rPr>
        <w:t xml:space="preserve"> military </w:t>
      </w:r>
      <w:r w:rsidRPr="00460525">
        <w:rPr>
          <w:rStyle w:val="Emphasis"/>
          <w:highlight w:val="cyan"/>
        </w:rPr>
        <w:t>motives</w:t>
      </w:r>
      <w:r w:rsidRPr="00460525">
        <w:rPr>
          <w:sz w:val="16"/>
        </w:rPr>
        <w:t xml:space="preserve">. American military forces often now operate close to China in the region. Beijing may wish to push such potentially hostile capabilities beyond the region’s so-called first and second island chains at some future point. It </w:t>
      </w:r>
      <w:r w:rsidRPr="00460525">
        <w:rPr>
          <w:rStyle w:val="StyleUnderline"/>
        </w:rPr>
        <w:t>may also hope to guarantee</w:t>
      </w:r>
      <w:r w:rsidRPr="00460525">
        <w:rPr>
          <w:sz w:val="16"/>
        </w:rPr>
        <w:t xml:space="preserve"> its </w:t>
      </w:r>
      <w:r w:rsidRPr="00460525">
        <w:rPr>
          <w:rStyle w:val="StyleUnderline"/>
        </w:rPr>
        <w:t>access to crucial resources</w:t>
      </w:r>
      <w:r w:rsidRPr="00460525">
        <w:rPr>
          <w:sz w:val="16"/>
        </w:rPr>
        <w:t xml:space="preserve"> such as oil coming from the Persian Gulf region and Africa.</w:t>
      </w:r>
    </w:p>
    <w:p w14:paraId="2944AFB6" w14:textId="77777777" w:rsidR="00135645" w:rsidRPr="00460525" w:rsidRDefault="00135645" w:rsidP="00135645">
      <w:pPr>
        <w:rPr>
          <w:rStyle w:val="StyleUnderline"/>
        </w:rPr>
      </w:pPr>
      <w:r w:rsidRPr="00460525">
        <w:rPr>
          <w:sz w:val="16"/>
        </w:rPr>
        <w:t xml:space="preserve">To some extent, President </w:t>
      </w:r>
      <w:r w:rsidRPr="00460525">
        <w:rPr>
          <w:rStyle w:val="StyleUnderline"/>
          <w:highlight w:val="cyan"/>
        </w:rPr>
        <w:t>Xi</w:t>
      </w:r>
      <w:r w:rsidRPr="00460525">
        <w:rPr>
          <w:sz w:val="16"/>
        </w:rPr>
        <w:t xml:space="preserve"> Jinping and cohorts </w:t>
      </w:r>
      <w:r w:rsidRPr="00460525">
        <w:rPr>
          <w:rStyle w:val="StyleUnderline"/>
          <w:highlight w:val="cyan"/>
        </w:rPr>
        <w:t>may be opportunistic</w:t>
      </w:r>
      <w:r w:rsidRPr="00460525">
        <w:rPr>
          <w:rStyle w:val="StyleUnderline"/>
        </w:rPr>
        <w:t xml:space="preserve">, seeing </w:t>
      </w:r>
      <w:r w:rsidRPr="00460525">
        <w:rPr>
          <w:rStyle w:val="Emphasis"/>
        </w:rPr>
        <w:t>what they can get away with</w:t>
      </w:r>
      <w:r w:rsidRPr="00460525">
        <w:rPr>
          <w:rStyle w:val="StyleUnderline"/>
        </w:rPr>
        <w:t xml:space="preserve"> short of war. However, </w:t>
      </w:r>
      <w:r w:rsidRPr="00460525">
        <w:rPr>
          <w:rStyle w:val="StyleUnderline"/>
          <w:highlight w:val="cyan"/>
        </w:rPr>
        <w:t xml:space="preserve">the danger of </w:t>
      </w:r>
      <w:r w:rsidRPr="00460525">
        <w:rPr>
          <w:rStyle w:val="Emphasis"/>
          <w:highlight w:val="cyan"/>
        </w:rPr>
        <w:t>miscalc</w:t>
      </w:r>
      <w:r w:rsidRPr="00460525">
        <w:rPr>
          <w:rStyle w:val="StyleUnderline"/>
        </w:rPr>
        <w:t xml:space="preserve">ulation leading to violence and then </w:t>
      </w:r>
      <w:r w:rsidRPr="00460525">
        <w:rPr>
          <w:rStyle w:val="Emphasis"/>
        </w:rPr>
        <w:t xml:space="preserve">escalation </w:t>
      </w:r>
      <w:r w:rsidRPr="00460525">
        <w:rPr>
          <w:rStyle w:val="Emphasis"/>
          <w:highlight w:val="cyan"/>
        </w:rPr>
        <w:t>remains real</w:t>
      </w:r>
      <w:r w:rsidRPr="00460525">
        <w:rPr>
          <w:sz w:val="16"/>
        </w:rPr>
        <w:t xml:space="preserve"> regardless. And one thing seems certain: </w:t>
      </w:r>
      <w:r w:rsidRPr="00460525">
        <w:rPr>
          <w:rStyle w:val="StyleUnderline"/>
        </w:rPr>
        <w:t>assertive Chinese behavior is overdetermined by the</w:t>
      </w:r>
      <w:r w:rsidRPr="00460525">
        <w:rPr>
          <w:sz w:val="16"/>
        </w:rPr>
        <w:t xml:space="preserve"> list of </w:t>
      </w:r>
      <w:r w:rsidRPr="00460525">
        <w:rPr>
          <w:rStyle w:val="StyleUnderline"/>
        </w:rPr>
        <w:t>above motivations</w:t>
      </w:r>
      <w:r w:rsidRPr="00460525">
        <w:rPr>
          <w:sz w:val="16"/>
        </w:rPr>
        <w:t xml:space="preserve">. China may not want war, but Beijing certainly seems to want more — however that is ultimately defined. Gray-zone competition provides a means for pursuing it, without necessarily or consciously pulling the trigger on direct conflict against a major country. Given traditional American commitment to allies and to defense of today’s global order — not to mention the uncertain future behavior of key countries like Japan, the Philippines, Vietnam, and Australia — </w:t>
      </w:r>
      <w:r w:rsidRPr="00460525">
        <w:rPr>
          <w:rStyle w:val="StyleUnderline"/>
        </w:rPr>
        <w:t xml:space="preserve">the dye may be set for ongoing rivalry in the western Pacific region, with a </w:t>
      </w:r>
      <w:r w:rsidRPr="00460525">
        <w:rPr>
          <w:rStyle w:val="Emphasis"/>
        </w:rPr>
        <w:t>constant risk of war</w:t>
      </w:r>
      <w:r w:rsidRPr="00460525">
        <w:rPr>
          <w:sz w:val="16"/>
        </w:rPr>
        <w:t>.</w:t>
      </w:r>
    </w:p>
    <w:p w14:paraId="4B15AC23" w14:textId="77777777" w:rsidR="00135645" w:rsidRPr="00460525" w:rsidRDefault="00135645" w:rsidP="00135645">
      <w:pPr>
        <w:rPr>
          <w:rStyle w:val="StyleUnderline"/>
        </w:rPr>
      </w:pPr>
      <w:r w:rsidRPr="00460525">
        <w:rPr>
          <w:sz w:val="16"/>
        </w:rPr>
        <w:t>THE RISK OF CONFLICT</w:t>
      </w:r>
    </w:p>
    <w:p w14:paraId="19799E72" w14:textId="77777777" w:rsidR="00135645" w:rsidRPr="00460525" w:rsidRDefault="00135645" w:rsidP="00135645">
      <w:pPr>
        <w:rPr>
          <w:rStyle w:val="StyleUnderline"/>
        </w:rPr>
      </w:pPr>
      <w:r w:rsidRPr="00460525">
        <w:rPr>
          <w:sz w:val="16"/>
        </w:rPr>
        <w:t>What should the United States and allies do if China undertakes an aggressive action that is at once both limited, and yet strategic in potential consequences? The cases in point, among others, could include a Chinese seizure of a Senkaku island, a violent Chinese attack against an uninhabited island rightfully owned by the Philippines, or a Chinese blockade of Taiwan.</w:t>
      </w:r>
    </w:p>
    <w:p w14:paraId="69C04C2F" w14:textId="77777777" w:rsidR="00135645" w:rsidRPr="00460525" w:rsidRDefault="00135645" w:rsidP="00135645">
      <w:pPr>
        <w:rPr>
          <w:rStyle w:val="StyleUnderline"/>
        </w:rPr>
      </w:pPr>
      <w:r w:rsidRPr="00460525">
        <w:rPr>
          <w:sz w:val="16"/>
        </w:rPr>
        <w:t xml:space="preserve">Why would Beijing do anything as risky as I postulate here, especially when the likely payoff of even a successful aggression would be modest? Alas, </w:t>
      </w:r>
      <w:r w:rsidRPr="00460525">
        <w:rPr>
          <w:rStyle w:val="StyleUnderline"/>
        </w:rPr>
        <w:t xml:space="preserve">history tells us that </w:t>
      </w:r>
      <w:r w:rsidRPr="00460525">
        <w:rPr>
          <w:rStyle w:val="StyleUnderline"/>
          <w:highlight w:val="cyan"/>
        </w:rPr>
        <w:t xml:space="preserve">aggressors may be </w:t>
      </w:r>
      <w:r w:rsidRPr="00460525">
        <w:rPr>
          <w:rStyle w:val="Emphasis"/>
          <w:highlight w:val="cyan"/>
        </w:rPr>
        <w:t>risk-prone</w:t>
      </w:r>
      <w:r w:rsidRPr="00460525">
        <w:rPr>
          <w:rStyle w:val="StyleUnderline"/>
        </w:rPr>
        <w:t xml:space="preserve"> rather than risk-averse</w:t>
      </w:r>
      <w:r w:rsidRPr="00460525">
        <w:rPr>
          <w:sz w:val="16"/>
        </w:rPr>
        <w:t xml:space="preserve">.6 </w:t>
      </w:r>
      <w:r w:rsidRPr="00460525">
        <w:rPr>
          <w:rStyle w:val="StyleUnderline"/>
        </w:rPr>
        <w:t xml:space="preserve">They may think of their initial actions as low in immediate danger. They may reason that there is no inevitability </w:t>
      </w:r>
      <w:proofErr w:type="gramStart"/>
      <w:r w:rsidRPr="00460525">
        <w:rPr>
          <w:rStyle w:val="StyleUnderline"/>
        </w:rPr>
        <w:t>to</w:t>
      </w:r>
      <w:proofErr w:type="gramEnd"/>
      <w:r w:rsidRPr="00460525">
        <w:rPr>
          <w:rStyle w:val="StyleUnderline"/>
        </w:rPr>
        <w:t xml:space="preserve"> escalation, and that they will have time to pull back from the brink</w:t>
      </w:r>
      <w:r w:rsidRPr="00460525">
        <w:rPr>
          <w:sz w:val="16"/>
        </w:rPr>
        <w:t xml:space="preserve"> if the crisis they have caused starts to seem too perilous. </w:t>
      </w:r>
      <w:r w:rsidRPr="00460525">
        <w:rPr>
          <w:rStyle w:val="StyleUnderline"/>
          <w:highlight w:val="cyan"/>
        </w:rPr>
        <w:t>They may</w:t>
      </w:r>
      <w:r w:rsidRPr="00460525">
        <w:rPr>
          <w:rStyle w:val="StyleUnderline"/>
        </w:rPr>
        <w:t xml:space="preserve"> also </w:t>
      </w:r>
      <w:r w:rsidRPr="00460525">
        <w:rPr>
          <w:rStyle w:val="StyleUnderline"/>
          <w:highlight w:val="cyan"/>
        </w:rPr>
        <w:t>believe they can engage</w:t>
      </w:r>
      <w:r w:rsidRPr="00460525">
        <w:rPr>
          <w:rStyle w:val="StyleUnderline"/>
        </w:rPr>
        <w:t xml:space="preserve"> in brinkmanship </w:t>
      </w:r>
      <w:r w:rsidRPr="00460525">
        <w:rPr>
          <w:rStyle w:val="StyleUnderline"/>
          <w:highlight w:val="cyan"/>
        </w:rPr>
        <w:t>more successfully than</w:t>
      </w:r>
      <w:r w:rsidRPr="00460525">
        <w:rPr>
          <w:rStyle w:val="StyleUnderline"/>
        </w:rPr>
        <w:t xml:space="preserve"> </w:t>
      </w:r>
      <w:r w:rsidRPr="00460525">
        <w:rPr>
          <w:rStyle w:val="StyleUnderline"/>
          <w:highlight w:val="cyan"/>
        </w:rPr>
        <w:t>the</w:t>
      </w:r>
      <w:r w:rsidRPr="00460525">
        <w:rPr>
          <w:sz w:val="16"/>
          <w:highlight w:val="cyan"/>
        </w:rPr>
        <w:t xml:space="preserve"> </w:t>
      </w:r>
      <w:r w:rsidRPr="00460525">
        <w:rPr>
          <w:rStyle w:val="Emphasis"/>
          <w:highlight w:val="cyan"/>
        </w:rPr>
        <w:t>U</w:t>
      </w:r>
      <w:r w:rsidRPr="00460525">
        <w:rPr>
          <w:sz w:val="16"/>
        </w:rPr>
        <w:t xml:space="preserve">nited </w:t>
      </w:r>
      <w:r w:rsidRPr="00460525">
        <w:rPr>
          <w:rStyle w:val="Emphasis"/>
          <w:highlight w:val="cyan"/>
        </w:rPr>
        <w:t>S</w:t>
      </w:r>
      <w:r w:rsidRPr="00460525">
        <w:rPr>
          <w:sz w:val="16"/>
        </w:rPr>
        <w:t xml:space="preserve">tates. Their </w:t>
      </w:r>
      <w:r w:rsidRPr="00460525">
        <w:rPr>
          <w:rStyle w:val="StyleUnderline"/>
        </w:rPr>
        <w:t xml:space="preserve">calculations might be </w:t>
      </w:r>
      <w:r w:rsidRPr="00460525">
        <w:rPr>
          <w:rStyle w:val="Emphasis"/>
        </w:rPr>
        <w:t>foolhardy</w:t>
      </w:r>
      <w:r w:rsidRPr="00460525">
        <w:rPr>
          <w:rStyle w:val="StyleUnderline"/>
        </w:rPr>
        <w:t>, but</w:t>
      </w:r>
      <w:r w:rsidRPr="00460525">
        <w:rPr>
          <w:sz w:val="16"/>
        </w:rPr>
        <w:t xml:space="preserve"> they would </w:t>
      </w:r>
      <w:r w:rsidRPr="00460525">
        <w:rPr>
          <w:rStyle w:val="StyleUnderline"/>
        </w:rPr>
        <w:t>not</w:t>
      </w:r>
      <w:r w:rsidRPr="00460525">
        <w:rPr>
          <w:sz w:val="16"/>
        </w:rPr>
        <w:t xml:space="preserve"> be </w:t>
      </w:r>
      <w:r w:rsidRPr="00460525">
        <w:rPr>
          <w:rStyle w:val="StyleUnderline"/>
        </w:rPr>
        <w:t xml:space="preserve">unprecedented. </w:t>
      </w:r>
      <w:r w:rsidRPr="00460525">
        <w:rPr>
          <w:rStyle w:val="StyleUnderline"/>
          <w:highlight w:val="cyan"/>
        </w:rPr>
        <w:t>That</w:t>
      </w:r>
      <w:r w:rsidRPr="00460525">
        <w:rPr>
          <w:rStyle w:val="StyleUnderline"/>
        </w:rPr>
        <w:t xml:space="preserve"> kind of </w:t>
      </w:r>
      <w:r w:rsidRPr="00460525">
        <w:rPr>
          <w:rStyle w:val="StyleUnderline"/>
          <w:highlight w:val="cyan"/>
        </w:rPr>
        <w:t>thinking</w:t>
      </w:r>
      <w:r w:rsidRPr="00460525">
        <w:rPr>
          <w:rStyle w:val="StyleUnderline"/>
        </w:rPr>
        <w:t xml:space="preserve"> could help the would-be aggressor avoid cognitive dissonance in a situation where the potential benefits of going to war did not justify the </w:t>
      </w:r>
      <w:r w:rsidRPr="00460525">
        <w:rPr>
          <w:rStyle w:val="Emphasis"/>
          <w:highlight w:val="cyan"/>
        </w:rPr>
        <w:t>risks</w:t>
      </w:r>
      <w:r w:rsidRPr="00460525">
        <w:rPr>
          <w:rStyle w:val="Emphasis"/>
        </w:rPr>
        <w:t xml:space="preserve"> of</w:t>
      </w:r>
      <w:r w:rsidRPr="00460525">
        <w:rPr>
          <w:rStyle w:val="StyleUnderline"/>
        </w:rPr>
        <w:t xml:space="preserve"> civilizational </w:t>
      </w:r>
      <w:r w:rsidRPr="00460525">
        <w:rPr>
          <w:rStyle w:val="Emphasis"/>
          <w:highlight w:val="cyan"/>
        </w:rPr>
        <w:t>annihilation</w:t>
      </w:r>
      <w:r w:rsidRPr="00460525">
        <w:rPr>
          <w:sz w:val="16"/>
        </w:rPr>
        <w:t xml:space="preserve">.7 </w:t>
      </w:r>
      <w:r w:rsidRPr="00460525">
        <w:rPr>
          <w:rStyle w:val="StyleUnderline"/>
        </w:rPr>
        <w:t>Human beings are often gamblers. They are also capable of making big mistakes</w:t>
      </w:r>
      <w:r w:rsidRPr="00460525">
        <w:rPr>
          <w:sz w:val="16"/>
        </w:rPr>
        <w:t>.8</w:t>
      </w:r>
    </w:p>
    <w:p w14:paraId="11379FF0" w14:textId="77777777" w:rsidR="00135645" w:rsidRPr="00460525" w:rsidRDefault="00135645" w:rsidP="00135645">
      <w:pPr>
        <w:rPr>
          <w:rStyle w:val="StyleUnderline"/>
        </w:rPr>
      </w:pPr>
      <w:proofErr w:type="gramStart"/>
      <w:r w:rsidRPr="00460525">
        <w:rPr>
          <w:sz w:val="16"/>
        </w:rPr>
        <w:t>So</w:t>
      </w:r>
      <w:proofErr w:type="gramEnd"/>
      <w:r w:rsidRPr="00460525">
        <w:rPr>
          <w:sz w:val="16"/>
        </w:rPr>
        <w:t xml:space="preserve"> </w:t>
      </w:r>
      <w:r w:rsidRPr="00460525">
        <w:rPr>
          <w:rStyle w:val="StyleUnderline"/>
        </w:rPr>
        <w:t xml:space="preserve">an aggressor could choose to roll the dice. And then </w:t>
      </w:r>
      <w:r w:rsidRPr="00460525">
        <w:rPr>
          <w:rStyle w:val="Emphasis"/>
          <w:highlight w:val="cyan"/>
        </w:rPr>
        <w:t>Washington could</w:t>
      </w:r>
      <w:r w:rsidRPr="00460525">
        <w:rPr>
          <w:rStyle w:val="StyleUnderline"/>
        </w:rPr>
        <w:t xml:space="preserve"> elect to </w:t>
      </w:r>
      <w:r w:rsidRPr="00460525">
        <w:rPr>
          <w:rStyle w:val="Emphasis"/>
          <w:highlight w:val="cyan"/>
        </w:rPr>
        <w:t>escalate</w:t>
      </w:r>
      <w:r w:rsidRPr="00460525">
        <w:rPr>
          <w:sz w:val="16"/>
        </w:rPr>
        <w:t>. The post-World War II American strategic culture tends to incline the country toward resolute response in defense of allies and interests. That has generally been a good thing for global order. But it can bias the United States toward stronger or less well-prepared actions than might have been advisable. This tendency was arguably at work with the Vietnam and Iraq wars, and perhaps with aspects of North Atlantic Treaty Organization (NATO) expansion, too.9 One need not take a jaundiced view of American foreign policy to believe that it is quite assertive — much more so than many Americans seem to believe.10 Put differently, modern U.S. strategic culture has learned the lessons of Munich 1938 — that is, the dangers of appeasement and inaction — very thoroughly; it has internalized less well the lessons of Sarajevo 1914, namely, that overreaction by multiple parties can lead to a war that no one really wanted or even believed possible.</w:t>
      </w:r>
    </w:p>
    <w:p w14:paraId="1DFF6D24" w14:textId="77777777" w:rsidR="00135645" w:rsidRPr="00460525" w:rsidRDefault="00135645" w:rsidP="00135645">
      <w:pPr>
        <w:rPr>
          <w:rStyle w:val="StyleUnderline"/>
        </w:rPr>
      </w:pPr>
      <w:r w:rsidRPr="00460525">
        <w:rPr>
          <w:sz w:val="16"/>
        </w:rPr>
        <w:t xml:space="preserve">My colleague Thomas Wright is probably correct when he argues, in his excellent 2017 book, that Russia and China seek to challenge the international order through “all measures short of war.” But he is also right that </w:t>
      </w:r>
      <w:r w:rsidRPr="00460525">
        <w:rPr>
          <w:rStyle w:val="StyleUnderline"/>
          <w:highlight w:val="cyan"/>
        </w:rPr>
        <w:t>war could occur</w:t>
      </w:r>
      <w:r w:rsidRPr="00460525">
        <w:rPr>
          <w:sz w:val="16"/>
        </w:rPr>
        <w:t xml:space="preserve"> anyway.11 It could happen </w:t>
      </w:r>
      <w:r w:rsidRPr="00460525">
        <w:rPr>
          <w:rStyle w:val="StyleUnderline"/>
          <w:highlight w:val="cyan"/>
        </w:rPr>
        <w:t>through inadvertence</w:t>
      </w:r>
      <w:r w:rsidRPr="00460525">
        <w:rPr>
          <w:rStyle w:val="StyleUnderline"/>
        </w:rPr>
        <w:t xml:space="preserve">, </w:t>
      </w:r>
      <w:r w:rsidRPr="00460525">
        <w:rPr>
          <w:rStyle w:val="Emphasis"/>
          <w:highlight w:val="cyan"/>
        </w:rPr>
        <w:t>miscalc</w:t>
      </w:r>
      <w:r w:rsidRPr="00460525">
        <w:rPr>
          <w:rStyle w:val="Emphasis"/>
        </w:rPr>
        <w:t>ulation</w:t>
      </w:r>
      <w:r w:rsidRPr="00460525">
        <w:rPr>
          <w:rStyle w:val="StyleUnderline"/>
        </w:rPr>
        <w:t xml:space="preserve">, </w:t>
      </w:r>
      <w:r w:rsidRPr="00460525">
        <w:rPr>
          <w:rStyle w:val="StyleUnderline"/>
          <w:highlight w:val="cyan"/>
        </w:rPr>
        <w:t>or</w:t>
      </w:r>
      <w:r w:rsidRPr="00460525">
        <w:rPr>
          <w:rStyle w:val="StyleUnderline"/>
        </w:rPr>
        <w:t xml:space="preserve"> the </w:t>
      </w:r>
      <w:r w:rsidRPr="00460525">
        <w:rPr>
          <w:rStyle w:val="StyleUnderline"/>
          <w:highlight w:val="cyan"/>
        </w:rPr>
        <w:t>belief</w:t>
      </w:r>
      <w:r w:rsidRPr="00460525">
        <w:rPr>
          <w:rStyle w:val="StyleUnderline"/>
        </w:rPr>
        <w:t xml:space="preserve"> that </w:t>
      </w:r>
      <w:r w:rsidRPr="00460525">
        <w:rPr>
          <w:rStyle w:val="StyleUnderline"/>
          <w:highlight w:val="cyan"/>
        </w:rPr>
        <w:t>it could be contained</w:t>
      </w:r>
      <w:r w:rsidRPr="00460525">
        <w:rPr>
          <w:sz w:val="16"/>
        </w:rPr>
        <w:t xml:space="preserve"> and effectively won. An </w:t>
      </w:r>
      <w:r w:rsidRPr="00460525">
        <w:rPr>
          <w:rStyle w:val="StyleUnderline"/>
        </w:rPr>
        <w:t xml:space="preserve">unintended war is </w:t>
      </w:r>
      <w:r w:rsidRPr="00460525">
        <w:rPr>
          <w:rStyle w:val="Emphasis"/>
        </w:rPr>
        <w:t>especially</w:t>
      </w:r>
      <w:r w:rsidRPr="00460525">
        <w:rPr>
          <w:rStyle w:val="StyleUnderline"/>
        </w:rPr>
        <w:t xml:space="preserve"> plausible if Beijing believes it has</w:t>
      </w:r>
      <w:r w:rsidRPr="00460525">
        <w:rPr>
          <w:sz w:val="16"/>
        </w:rPr>
        <w:t xml:space="preserve"> a disproportionately </w:t>
      </w:r>
      <w:r w:rsidRPr="00460525">
        <w:rPr>
          <w:rStyle w:val="StyleUnderline"/>
        </w:rPr>
        <w:t>greater interest in a conflict’s outcome than Washington</w:t>
      </w:r>
      <w:r w:rsidRPr="00460525">
        <w:rPr>
          <w:sz w:val="16"/>
        </w:rPr>
        <w:t xml:space="preserve"> does. There are other ways the great powers could arrive at the brink of general war over limited stakes. For example, if China interfered with a U.S. Navy ship conducting a freedom-of-navigation operation in the South China Sea and an accident resulted that killed 50 American sailors, the situation would be highly fraught. If the perpetrator did not relent but instead doubled down and even intensified its interference in future U.S. naval operations, what would the United States do? Presumably it would continue its naval deployments as before, perhaps with reinforced capabilities and an announced willingness to shoot at any threatening object that got close. But that might not be the end of it. At some point, in an escalating crisis, Washington might need options that were severe and highly punitive in one sense, yet as non-escalatory as possible in another.</w:t>
      </w:r>
    </w:p>
    <w:p w14:paraId="6B0AC555" w14:textId="77777777" w:rsidR="00135645" w:rsidRPr="00460525" w:rsidRDefault="00135645" w:rsidP="00135645">
      <w:pPr>
        <w:rPr>
          <w:sz w:val="16"/>
        </w:rPr>
      </w:pPr>
    </w:p>
    <w:p w14:paraId="1741441E" w14:textId="77777777" w:rsidR="00135645" w:rsidRDefault="00135645" w:rsidP="00135645">
      <w:pPr>
        <w:pStyle w:val="Heading3"/>
      </w:pPr>
      <w:r>
        <w:t>Impact---SCS---2NC</w:t>
      </w:r>
    </w:p>
    <w:p w14:paraId="3DDEFEA7" w14:textId="77777777" w:rsidR="00135645" w:rsidRPr="00781A21" w:rsidRDefault="00135645" w:rsidP="00135645">
      <w:pPr>
        <w:pStyle w:val="Heading4"/>
      </w:pPr>
      <w:r>
        <w:t xml:space="preserve">SCS war </w:t>
      </w:r>
      <w:r w:rsidRPr="00A31344">
        <w:rPr>
          <w:u w:val="single"/>
        </w:rPr>
        <w:t>draw-in</w:t>
      </w:r>
      <w:r>
        <w:t xml:space="preserve"> all great powers and </w:t>
      </w:r>
      <w:r w:rsidRPr="00A31344">
        <w:rPr>
          <w:u w:val="single"/>
        </w:rPr>
        <w:t>go nuclear</w:t>
      </w:r>
      <w:r>
        <w:t>.</w:t>
      </w:r>
    </w:p>
    <w:p w14:paraId="2EDC18A6" w14:textId="77777777" w:rsidR="00135645" w:rsidRDefault="00135645" w:rsidP="00135645">
      <w:r>
        <w:t xml:space="preserve">Demetri </w:t>
      </w:r>
      <w:proofErr w:type="spellStart"/>
      <w:r w:rsidRPr="00781A21">
        <w:rPr>
          <w:rStyle w:val="Style13ptBold"/>
        </w:rPr>
        <w:t>Sevastopulo</w:t>
      </w:r>
      <w:proofErr w:type="spellEnd"/>
      <w:r w:rsidRPr="00781A21">
        <w:rPr>
          <w:rStyle w:val="Style13ptBold"/>
        </w:rPr>
        <w:t xml:space="preserve"> 24</w:t>
      </w:r>
      <w:r>
        <w:t>. Washington Bureau Chief. "Philippines warns of region-wide conflict over South China Sea reef dispute." Financial Times. 6-25-2024. https://www.ft.com/content/b159b5a6-ba06-401c-8585-bc71ad73a69f //</w:t>
      </w:r>
      <w:proofErr w:type="spellStart"/>
      <w:r>
        <w:t>yao</w:t>
      </w:r>
      <w:proofErr w:type="spellEnd"/>
    </w:p>
    <w:p w14:paraId="4CAA52D3" w14:textId="77777777" w:rsidR="00135645" w:rsidRPr="00520CB1" w:rsidRDefault="00135645" w:rsidP="00135645">
      <w:pPr>
        <w:rPr>
          <w:sz w:val="16"/>
        </w:rPr>
      </w:pPr>
      <w:r w:rsidRPr="00520CB1">
        <w:rPr>
          <w:sz w:val="16"/>
        </w:rPr>
        <w:t xml:space="preserve">The Philippine ambassador to </w:t>
      </w:r>
      <w:r w:rsidRPr="00520CB1">
        <w:rPr>
          <w:rStyle w:val="StyleUnderline"/>
        </w:rPr>
        <w:t>Washington</w:t>
      </w:r>
      <w:r w:rsidRPr="00520CB1">
        <w:rPr>
          <w:sz w:val="16"/>
        </w:rPr>
        <w:t xml:space="preserve"> has </w:t>
      </w:r>
      <w:r w:rsidRPr="00520CB1">
        <w:rPr>
          <w:rStyle w:val="StyleUnderline"/>
        </w:rPr>
        <w:t>warned</w:t>
      </w:r>
      <w:r w:rsidRPr="00520CB1">
        <w:rPr>
          <w:sz w:val="16"/>
        </w:rPr>
        <w:t xml:space="preserve"> that </w:t>
      </w:r>
      <w:r w:rsidRPr="00520CB1">
        <w:rPr>
          <w:rStyle w:val="StyleUnderline"/>
        </w:rPr>
        <w:t xml:space="preserve">a </w:t>
      </w:r>
      <w:r w:rsidRPr="00520CB1">
        <w:rPr>
          <w:rStyle w:val="Emphasis"/>
        </w:rPr>
        <w:t>conflict</w:t>
      </w:r>
      <w:r w:rsidRPr="00520CB1">
        <w:rPr>
          <w:rStyle w:val="StyleUnderline"/>
        </w:rPr>
        <w:t xml:space="preserve"> with China</w:t>
      </w:r>
      <w:r w:rsidRPr="00520CB1">
        <w:rPr>
          <w:sz w:val="16"/>
        </w:rPr>
        <w:t xml:space="preserve"> </w:t>
      </w:r>
      <w:r w:rsidRPr="00520CB1">
        <w:rPr>
          <w:rStyle w:val="StyleUnderline"/>
        </w:rPr>
        <w:t>over</w:t>
      </w:r>
      <w:r w:rsidRPr="00520CB1">
        <w:rPr>
          <w:sz w:val="16"/>
        </w:rPr>
        <w:t xml:space="preserve"> a contested reef in </w:t>
      </w:r>
      <w:r w:rsidRPr="00520CB1">
        <w:rPr>
          <w:rStyle w:val="StyleUnderline"/>
        </w:rPr>
        <w:t>the</w:t>
      </w:r>
      <w:r w:rsidRPr="00520CB1">
        <w:rPr>
          <w:sz w:val="16"/>
        </w:rPr>
        <w:t xml:space="preserve"> </w:t>
      </w:r>
      <w:r w:rsidRPr="00520CB1">
        <w:rPr>
          <w:rStyle w:val="Emphasis"/>
        </w:rPr>
        <w:t>S</w:t>
      </w:r>
      <w:r w:rsidRPr="00520CB1">
        <w:rPr>
          <w:sz w:val="16"/>
        </w:rPr>
        <w:t xml:space="preserve">outh </w:t>
      </w:r>
      <w:r w:rsidRPr="00520CB1">
        <w:rPr>
          <w:rStyle w:val="Emphasis"/>
        </w:rPr>
        <w:t>C</w:t>
      </w:r>
      <w:r w:rsidRPr="00520CB1">
        <w:rPr>
          <w:sz w:val="16"/>
        </w:rPr>
        <w:t xml:space="preserve">hina </w:t>
      </w:r>
      <w:r w:rsidRPr="00520CB1">
        <w:rPr>
          <w:rStyle w:val="Emphasis"/>
        </w:rPr>
        <w:t>S</w:t>
      </w:r>
      <w:r w:rsidRPr="00520CB1">
        <w:rPr>
          <w:sz w:val="16"/>
        </w:rPr>
        <w:t xml:space="preserve">ea </w:t>
      </w:r>
      <w:r w:rsidRPr="00520CB1">
        <w:rPr>
          <w:rStyle w:val="StyleUnderline"/>
        </w:rPr>
        <w:t>could</w:t>
      </w:r>
      <w:r w:rsidRPr="00520CB1">
        <w:rPr>
          <w:sz w:val="16"/>
        </w:rPr>
        <w:t xml:space="preserve"> </w:t>
      </w:r>
      <w:r w:rsidRPr="00520CB1">
        <w:rPr>
          <w:rStyle w:val="Emphasis"/>
        </w:rPr>
        <w:t>engulf</w:t>
      </w:r>
      <w:r w:rsidRPr="00520CB1">
        <w:rPr>
          <w:sz w:val="16"/>
        </w:rPr>
        <w:t xml:space="preserve"> </w:t>
      </w:r>
      <w:r w:rsidRPr="00520CB1">
        <w:rPr>
          <w:rStyle w:val="StyleUnderline"/>
        </w:rPr>
        <w:t xml:space="preserve">countries across the </w:t>
      </w:r>
      <w:r w:rsidRPr="00520CB1">
        <w:rPr>
          <w:rStyle w:val="Emphasis"/>
        </w:rPr>
        <w:t>Indo-Pacific</w:t>
      </w:r>
      <w:r w:rsidRPr="00520CB1">
        <w:rPr>
          <w:sz w:val="16"/>
        </w:rPr>
        <w:t xml:space="preserve">, </w:t>
      </w:r>
      <w:r w:rsidRPr="00520CB1">
        <w:rPr>
          <w:rStyle w:val="StyleUnderline"/>
        </w:rPr>
        <w:t>raising</w:t>
      </w:r>
      <w:r w:rsidRPr="00520CB1">
        <w:rPr>
          <w:sz w:val="16"/>
        </w:rPr>
        <w:t xml:space="preserve"> the </w:t>
      </w:r>
      <w:proofErr w:type="spellStart"/>
      <w:r w:rsidRPr="00520CB1">
        <w:rPr>
          <w:sz w:val="16"/>
        </w:rPr>
        <w:t>spectre</w:t>
      </w:r>
      <w:proofErr w:type="spellEnd"/>
      <w:r w:rsidRPr="00520CB1">
        <w:rPr>
          <w:sz w:val="16"/>
        </w:rPr>
        <w:t xml:space="preserve"> of a </w:t>
      </w:r>
      <w:r w:rsidRPr="00520CB1">
        <w:rPr>
          <w:rStyle w:val="StyleUnderline"/>
        </w:rPr>
        <w:t>possible</w:t>
      </w:r>
      <w:r w:rsidRPr="00520CB1">
        <w:rPr>
          <w:sz w:val="16"/>
        </w:rPr>
        <w:t xml:space="preserve"> </w:t>
      </w:r>
      <w:r w:rsidRPr="00520CB1">
        <w:rPr>
          <w:rStyle w:val="Emphasis"/>
        </w:rPr>
        <w:t>nuclear war</w:t>
      </w:r>
      <w:r w:rsidRPr="00520CB1">
        <w:rPr>
          <w:sz w:val="16"/>
        </w:rPr>
        <w:t>.</w:t>
      </w:r>
    </w:p>
    <w:p w14:paraId="3D383D2C" w14:textId="77777777" w:rsidR="00135645" w:rsidRPr="00520CB1" w:rsidRDefault="00135645" w:rsidP="00135645">
      <w:pPr>
        <w:rPr>
          <w:sz w:val="16"/>
        </w:rPr>
      </w:pPr>
      <w:r w:rsidRPr="00520CB1">
        <w:rPr>
          <w:sz w:val="16"/>
        </w:rPr>
        <w:t xml:space="preserve">Jose Manuel Romualdez said the dispute with China over the Second Thomas Shoal had created an incendiary situation. In recent months, the </w:t>
      </w:r>
      <w:r w:rsidRPr="00520CB1">
        <w:rPr>
          <w:rStyle w:val="StyleUnderline"/>
        </w:rPr>
        <w:t xml:space="preserve">Chinese </w:t>
      </w:r>
      <w:r w:rsidRPr="00520CB1">
        <w:rPr>
          <w:rStyle w:val="Emphasis"/>
        </w:rPr>
        <w:t>coast guard</w:t>
      </w:r>
      <w:r w:rsidRPr="00520CB1">
        <w:rPr>
          <w:rStyle w:val="StyleUnderline"/>
        </w:rPr>
        <w:t xml:space="preserve"> has violently blocked</w:t>
      </w:r>
      <w:r w:rsidRPr="00520CB1">
        <w:rPr>
          <w:sz w:val="16"/>
        </w:rPr>
        <w:t xml:space="preserve"> Philippine boats from carrying out </w:t>
      </w:r>
      <w:r w:rsidRPr="00520CB1">
        <w:rPr>
          <w:rStyle w:val="StyleUnderline"/>
        </w:rPr>
        <w:t xml:space="preserve">supply </w:t>
      </w:r>
      <w:r w:rsidRPr="00520CB1">
        <w:rPr>
          <w:rStyle w:val="Emphasis"/>
        </w:rPr>
        <w:t>missions</w:t>
      </w:r>
      <w:r w:rsidRPr="00520CB1">
        <w:rPr>
          <w:sz w:val="16"/>
        </w:rPr>
        <w:t xml:space="preserve"> to marines stationed on the Sierra Madre, a marooned ship on the reef.</w:t>
      </w:r>
    </w:p>
    <w:p w14:paraId="318F96A1" w14:textId="77777777" w:rsidR="00135645" w:rsidRPr="00520CB1" w:rsidRDefault="00135645" w:rsidP="00135645">
      <w:pPr>
        <w:rPr>
          <w:sz w:val="16"/>
        </w:rPr>
      </w:pPr>
      <w:r w:rsidRPr="00520CB1">
        <w:rPr>
          <w:sz w:val="16"/>
        </w:rPr>
        <w:t xml:space="preserve">“It’s the most </w:t>
      </w:r>
      <w:r w:rsidRPr="00520CB1">
        <w:rPr>
          <w:rStyle w:val="StyleUnderline"/>
        </w:rPr>
        <w:t>dangerous</w:t>
      </w:r>
      <w:r w:rsidRPr="00520CB1">
        <w:rPr>
          <w:sz w:val="16"/>
        </w:rPr>
        <w:t xml:space="preserve"> </w:t>
      </w:r>
      <w:proofErr w:type="gramStart"/>
      <w:r w:rsidRPr="00520CB1">
        <w:rPr>
          <w:sz w:val="16"/>
        </w:rPr>
        <w:t>time .</w:t>
      </w:r>
      <w:proofErr w:type="gramEnd"/>
      <w:r w:rsidRPr="00520CB1">
        <w:rPr>
          <w:sz w:val="16"/>
        </w:rPr>
        <w:t> . . </w:t>
      </w:r>
      <w:r w:rsidRPr="00520CB1">
        <w:rPr>
          <w:rStyle w:val="Emphasis"/>
        </w:rPr>
        <w:t>w</w:t>
      </w:r>
      <w:r w:rsidRPr="00520CB1">
        <w:rPr>
          <w:sz w:val="16"/>
        </w:rPr>
        <w:t xml:space="preserve">eapons of </w:t>
      </w:r>
      <w:r w:rsidRPr="00520CB1">
        <w:rPr>
          <w:rStyle w:val="Emphasis"/>
        </w:rPr>
        <w:t>m</w:t>
      </w:r>
      <w:r w:rsidRPr="00520CB1">
        <w:rPr>
          <w:sz w:val="16"/>
        </w:rPr>
        <w:t xml:space="preserve">ass </w:t>
      </w:r>
      <w:r w:rsidRPr="00520CB1">
        <w:rPr>
          <w:rStyle w:val="Emphasis"/>
        </w:rPr>
        <w:t>d</w:t>
      </w:r>
      <w:r w:rsidRPr="00520CB1">
        <w:rPr>
          <w:sz w:val="16"/>
        </w:rPr>
        <w:t xml:space="preserve">estruction </w:t>
      </w:r>
      <w:r w:rsidRPr="00520CB1">
        <w:rPr>
          <w:rStyle w:val="StyleUnderline"/>
        </w:rPr>
        <w:t>are</w:t>
      </w:r>
      <w:r w:rsidRPr="00520CB1">
        <w:rPr>
          <w:sz w:val="16"/>
        </w:rPr>
        <w:t xml:space="preserve"> </w:t>
      </w:r>
      <w:r w:rsidRPr="00520CB1">
        <w:rPr>
          <w:rStyle w:val="StyleUnderline"/>
        </w:rPr>
        <w:t xml:space="preserve">very </w:t>
      </w:r>
      <w:r w:rsidRPr="00520CB1">
        <w:rPr>
          <w:rStyle w:val="Emphasis"/>
        </w:rPr>
        <w:t>real</w:t>
      </w:r>
      <w:r w:rsidRPr="00520CB1">
        <w:rPr>
          <w:sz w:val="16"/>
        </w:rPr>
        <w:t xml:space="preserve">,” Romualdez told the Financial Times in an interview. “You </w:t>
      </w:r>
      <w:r w:rsidRPr="00520CB1">
        <w:rPr>
          <w:rStyle w:val="StyleUnderline"/>
        </w:rPr>
        <w:t>have</w:t>
      </w:r>
      <w:r w:rsidRPr="00520CB1">
        <w:rPr>
          <w:sz w:val="16"/>
        </w:rPr>
        <w:t xml:space="preserve"> </w:t>
      </w:r>
      <w:r w:rsidRPr="00520CB1">
        <w:rPr>
          <w:rStyle w:val="Emphasis"/>
        </w:rPr>
        <w:t>several</w:t>
      </w:r>
      <w:r w:rsidRPr="00520CB1">
        <w:rPr>
          <w:sz w:val="16"/>
        </w:rPr>
        <w:t xml:space="preserve"> countries, </w:t>
      </w:r>
      <w:r w:rsidRPr="00520CB1">
        <w:rPr>
          <w:rStyle w:val="StyleUnderline"/>
        </w:rPr>
        <w:t>major powers</w:t>
      </w:r>
      <w:r w:rsidRPr="00520CB1">
        <w:rPr>
          <w:sz w:val="16"/>
        </w:rPr>
        <w:t xml:space="preserve"> that </w:t>
      </w:r>
      <w:r w:rsidRPr="00520CB1">
        <w:rPr>
          <w:rStyle w:val="StyleUnderline"/>
        </w:rPr>
        <w:t>have</w:t>
      </w:r>
      <w:r w:rsidRPr="00520CB1">
        <w:rPr>
          <w:sz w:val="16"/>
        </w:rPr>
        <w:t xml:space="preserve"> </w:t>
      </w:r>
      <w:r w:rsidRPr="00520CB1">
        <w:rPr>
          <w:rStyle w:val="StyleUnderline"/>
        </w:rPr>
        <w:t xml:space="preserve">large </w:t>
      </w:r>
      <w:r w:rsidRPr="00520CB1">
        <w:rPr>
          <w:rStyle w:val="Emphasis"/>
        </w:rPr>
        <w:t>arsenals</w:t>
      </w:r>
      <w:r w:rsidRPr="00520CB1">
        <w:rPr>
          <w:sz w:val="16"/>
        </w:rPr>
        <w:t xml:space="preserve"> of nuclear power.”</w:t>
      </w:r>
    </w:p>
    <w:p w14:paraId="6C926990" w14:textId="77777777" w:rsidR="00135645" w:rsidRPr="00520CB1" w:rsidRDefault="00135645" w:rsidP="00135645">
      <w:pPr>
        <w:rPr>
          <w:sz w:val="16"/>
        </w:rPr>
      </w:pPr>
      <w:r w:rsidRPr="00520CB1">
        <w:rPr>
          <w:sz w:val="16"/>
        </w:rPr>
        <w:t xml:space="preserve">“If anything happens, </w:t>
      </w:r>
      <w:r w:rsidRPr="00520CB1">
        <w:rPr>
          <w:rStyle w:val="StyleUnderline"/>
        </w:rPr>
        <w:t xml:space="preserve">the </w:t>
      </w:r>
      <w:r w:rsidRPr="00520CB1">
        <w:rPr>
          <w:rStyle w:val="Emphasis"/>
        </w:rPr>
        <w:t>entire</w:t>
      </w:r>
      <w:r w:rsidRPr="00520CB1">
        <w:rPr>
          <w:rStyle w:val="StyleUnderline"/>
        </w:rPr>
        <w:t xml:space="preserve"> Asian region will be completely included</w:t>
      </w:r>
      <w:r w:rsidRPr="00520CB1">
        <w:rPr>
          <w:sz w:val="16"/>
        </w:rPr>
        <w:t>,” he added.</w:t>
      </w:r>
    </w:p>
    <w:p w14:paraId="47E8B9AA" w14:textId="77777777" w:rsidR="00135645" w:rsidRPr="00520CB1" w:rsidRDefault="00135645" w:rsidP="00135645">
      <w:pPr>
        <w:rPr>
          <w:sz w:val="16"/>
        </w:rPr>
      </w:pPr>
      <w:r w:rsidRPr="00520CB1">
        <w:rPr>
          <w:sz w:val="16"/>
        </w:rPr>
        <w:t xml:space="preserve">The Second Thomas Shoal has become the most dangerous flashpoint in the Indo-Pacific as </w:t>
      </w:r>
      <w:r w:rsidRPr="00520CB1">
        <w:rPr>
          <w:rStyle w:val="StyleUnderline"/>
        </w:rPr>
        <w:t>China employs</w:t>
      </w:r>
      <w:r w:rsidRPr="00520CB1">
        <w:rPr>
          <w:sz w:val="16"/>
        </w:rPr>
        <w:t xml:space="preserve"> increasingly </w:t>
      </w:r>
      <w:r w:rsidRPr="00520CB1">
        <w:rPr>
          <w:rStyle w:val="Emphasis"/>
        </w:rPr>
        <w:t>aggressive</w:t>
      </w:r>
      <w:r w:rsidRPr="00520CB1">
        <w:rPr>
          <w:rStyle w:val="StyleUnderline"/>
        </w:rPr>
        <w:t xml:space="preserve"> measures</w:t>
      </w:r>
      <w:r w:rsidRPr="00520CB1">
        <w:rPr>
          <w:sz w:val="16"/>
        </w:rPr>
        <w:t xml:space="preserve"> — </w:t>
      </w:r>
      <w:r w:rsidRPr="00520CB1">
        <w:rPr>
          <w:rStyle w:val="StyleUnderline"/>
        </w:rPr>
        <w:t>including</w:t>
      </w:r>
      <w:r w:rsidRPr="00520CB1">
        <w:rPr>
          <w:sz w:val="16"/>
        </w:rPr>
        <w:t xml:space="preserve"> </w:t>
      </w:r>
      <w:r w:rsidRPr="00520CB1">
        <w:rPr>
          <w:rStyle w:val="StyleUnderline"/>
        </w:rPr>
        <w:t>firing</w:t>
      </w:r>
      <w:r w:rsidRPr="00520CB1">
        <w:rPr>
          <w:sz w:val="16"/>
        </w:rPr>
        <w:t xml:space="preserve"> water </w:t>
      </w:r>
      <w:r w:rsidRPr="00520CB1">
        <w:rPr>
          <w:rStyle w:val="Emphasis"/>
        </w:rPr>
        <w:t>cannons</w:t>
      </w:r>
      <w:r w:rsidRPr="00520CB1">
        <w:rPr>
          <w:sz w:val="16"/>
        </w:rPr>
        <w:t xml:space="preserve">, dangerously </w:t>
      </w:r>
      <w:r w:rsidRPr="00520CB1">
        <w:rPr>
          <w:rStyle w:val="Emphasis"/>
        </w:rPr>
        <w:t>ramming</w:t>
      </w:r>
      <w:r w:rsidRPr="00520CB1">
        <w:rPr>
          <w:sz w:val="16"/>
        </w:rPr>
        <w:t xml:space="preserve"> </w:t>
      </w:r>
      <w:r w:rsidRPr="00520CB1">
        <w:rPr>
          <w:rStyle w:val="StyleUnderline"/>
        </w:rPr>
        <w:t xml:space="preserve">vessels and wielding </w:t>
      </w:r>
      <w:r w:rsidRPr="00520CB1">
        <w:rPr>
          <w:rStyle w:val="Emphasis"/>
        </w:rPr>
        <w:t>weapons</w:t>
      </w:r>
      <w:r w:rsidRPr="00520CB1">
        <w:rPr>
          <w:sz w:val="16"/>
        </w:rPr>
        <w:t xml:space="preserve"> — to disrupt Philippine efforts to resupply the marines.</w:t>
      </w:r>
    </w:p>
    <w:p w14:paraId="46278E71" w14:textId="77777777" w:rsidR="00135645" w:rsidRPr="00520CB1" w:rsidRDefault="00135645" w:rsidP="00135645">
      <w:pPr>
        <w:rPr>
          <w:sz w:val="16"/>
        </w:rPr>
      </w:pPr>
      <w:r w:rsidRPr="00520CB1">
        <w:rPr>
          <w:sz w:val="16"/>
        </w:rPr>
        <w:t>The US has repeatedly warned Beijing that the 1951 US-Philippine Mutual Defense Treaty applies to the vessel and its crew.</w:t>
      </w:r>
    </w:p>
    <w:p w14:paraId="76905D2A" w14:textId="77777777" w:rsidR="00135645" w:rsidRPr="00520CB1" w:rsidRDefault="00135645" w:rsidP="00135645">
      <w:pPr>
        <w:rPr>
          <w:sz w:val="16"/>
        </w:rPr>
      </w:pPr>
      <w:r w:rsidRPr="00520CB1">
        <w:rPr>
          <w:sz w:val="16"/>
        </w:rPr>
        <w:t>Manila ran the ship aground in 1999 to bolster its claim to the reef. China asserts sovereignty over the shoal, but an international tribunal in 2016 rejected its claim.</w:t>
      </w:r>
    </w:p>
    <w:p w14:paraId="1B53057A" w14:textId="77777777" w:rsidR="00135645" w:rsidRPr="00520CB1" w:rsidRDefault="00135645" w:rsidP="00135645">
      <w:pPr>
        <w:rPr>
          <w:sz w:val="16"/>
        </w:rPr>
      </w:pPr>
      <w:r w:rsidRPr="00520CB1">
        <w:rPr>
          <w:sz w:val="16"/>
        </w:rPr>
        <w:t xml:space="preserve">Speaking at the Council on Foreign Relations on Monday, US deputy secretary of state Kurt Campbell said the crisis was caused by one of many </w:t>
      </w:r>
      <w:r w:rsidRPr="00520CB1">
        <w:rPr>
          <w:rStyle w:val="StyleUnderline"/>
        </w:rPr>
        <w:t xml:space="preserve">Chinese </w:t>
      </w:r>
      <w:r w:rsidRPr="00520CB1">
        <w:rPr>
          <w:rStyle w:val="Emphasis"/>
        </w:rPr>
        <w:t>provocations</w:t>
      </w:r>
      <w:r w:rsidRPr="00520CB1">
        <w:rPr>
          <w:sz w:val="16"/>
        </w:rPr>
        <w:t xml:space="preserve"> that </w:t>
      </w:r>
      <w:r w:rsidRPr="00520CB1">
        <w:rPr>
          <w:rStyle w:val="StyleUnderline"/>
        </w:rPr>
        <w:t>could</w:t>
      </w:r>
      <w:r w:rsidRPr="00520CB1">
        <w:rPr>
          <w:sz w:val="16"/>
        </w:rPr>
        <w:t xml:space="preserve"> “</w:t>
      </w:r>
      <w:r w:rsidRPr="00520CB1">
        <w:rPr>
          <w:rStyle w:val="StyleUnderline"/>
        </w:rPr>
        <w:t>spark</w:t>
      </w:r>
      <w:r w:rsidRPr="00520CB1">
        <w:rPr>
          <w:sz w:val="16"/>
        </w:rPr>
        <w:t xml:space="preserve"> </w:t>
      </w:r>
      <w:r w:rsidRPr="00520CB1">
        <w:rPr>
          <w:rStyle w:val="StyleUnderline"/>
        </w:rPr>
        <w:t>conflicts</w:t>
      </w:r>
      <w:r w:rsidRPr="00520CB1">
        <w:rPr>
          <w:sz w:val="16"/>
        </w:rPr>
        <w:t xml:space="preserve"> </w:t>
      </w:r>
      <w:r w:rsidRPr="00520CB1">
        <w:rPr>
          <w:rStyle w:val="StyleUnderline"/>
        </w:rPr>
        <w:t>that</w:t>
      </w:r>
      <w:r w:rsidRPr="00520CB1">
        <w:rPr>
          <w:sz w:val="16"/>
        </w:rPr>
        <w:t xml:space="preserve"> would </w:t>
      </w:r>
      <w:r w:rsidRPr="00520CB1">
        <w:rPr>
          <w:rStyle w:val="StyleUnderline"/>
        </w:rPr>
        <w:t>devastate</w:t>
      </w:r>
      <w:r w:rsidRPr="00520CB1">
        <w:rPr>
          <w:sz w:val="16"/>
        </w:rPr>
        <w:t xml:space="preserve"> </w:t>
      </w:r>
      <w:r w:rsidRPr="00520CB1">
        <w:rPr>
          <w:rStyle w:val="StyleUnderline"/>
        </w:rPr>
        <w:t xml:space="preserve">the </w:t>
      </w:r>
      <w:r w:rsidRPr="00520CB1">
        <w:rPr>
          <w:rStyle w:val="Emphasis"/>
        </w:rPr>
        <w:t>global economy</w:t>
      </w:r>
      <w:r w:rsidRPr="00520CB1">
        <w:rPr>
          <w:sz w:val="16"/>
        </w:rPr>
        <w:t>”.</w:t>
      </w:r>
    </w:p>
    <w:p w14:paraId="5B05DE7A" w14:textId="77777777" w:rsidR="00135645" w:rsidRDefault="00135645" w:rsidP="00135645">
      <w:pPr>
        <w:pStyle w:val="Heading3"/>
      </w:pPr>
      <w:r>
        <w:t>Impact---SCS---AT: Defense</w:t>
      </w:r>
    </w:p>
    <w:p w14:paraId="0B34E144" w14:textId="77777777" w:rsidR="00135645" w:rsidRPr="00A31344" w:rsidRDefault="00135645" w:rsidP="00135645">
      <w:pPr>
        <w:pStyle w:val="Heading4"/>
      </w:pPr>
      <w:r>
        <w:t xml:space="preserve">Tensions are </w:t>
      </w:r>
      <w:r w:rsidRPr="00A31344">
        <w:rPr>
          <w:u w:val="single"/>
        </w:rPr>
        <w:t>increasing</w:t>
      </w:r>
      <w:r>
        <w:t xml:space="preserve">. Military exercises, nuclear sub </w:t>
      </w:r>
      <w:r w:rsidRPr="00A31344">
        <w:rPr>
          <w:u w:val="single"/>
        </w:rPr>
        <w:t>deployment</w:t>
      </w:r>
      <w:r>
        <w:t xml:space="preserve">, and </w:t>
      </w:r>
      <w:proofErr w:type="gramStart"/>
      <w:r>
        <w:t>aircrafts</w:t>
      </w:r>
      <w:proofErr w:type="gramEnd"/>
      <w:r>
        <w:t>.</w:t>
      </w:r>
    </w:p>
    <w:p w14:paraId="06B2933F" w14:textId="77777777" w:rsidR="00135645" w:rsidRDefault="00135645" w:rsidP="00135645">
      <w:proofErr w:type="spellStart"/>
      <w:r w:rsidRPr="002A59EE">
        <w:rPr>
          <w:rStyle w:val="Style13ptBold"/>
        </w:rPr>
        <w:t>Xuanzun</w:t>
      </w:r>
      <w:proofErr w:type="spellEnd"/>
      <w:r w:rsidRPr="002A59EE">
        <w:rPr>
          <w:rStyle w:val="Style13ptBold"/>
        </w:rPr>
        <w:t xml:space="preserve"> ’24</w:t>
      </w:r>
      <w:r>
        <w:t xml:space="preserve"> [Liu, and Guo </w:t>
      </w:r>
      <w:proofErr w:type="spellStart"/>
      <w:r>
        <w:t>Yuandan</w:t>
      </w:r>
      <w:proofErr w:type="spellEnd"/>
      <w:r>
        <w:t xml:space="preserve">; March 22; Defense reporter; Global Times; “US military ramps up activities in </w:t>
      </w:r>
      <w:proofErr w:type="spellStart"/>
      <w:proofErr w:type="gramStart"/>
      <w:r>
        <w:t>S.China</w:t>
      </w:r>
      <w:proofErr w:type="spellEnd"/>
      <w:proofErr w:type="gramEnd"/>
      <w:r>
        <w:t xml:space="preserve"> Sea, risking conflicts: report,” </w:t>
      </w:r>
      <w:r w:rsidRPr="002A59EE">
        <w:t>https://www.globaltimes</w:t>
      </w:r>
      <w:r>
        <w:t xml:space="preserve">.cn/page/202403/1309354.shtml] </w:t>
      </w:r>
      <w:proofErr w:type="spellStart"/>
      <w:r>
        <w:t>yao</w:t>
      </w:r>
      <w:proofErr w:type="spellEnd"/>
    </w:p>
    <w:p w14:paraId="0BC78B71" w14:textId="77777777" w:rsidR="00135645" w:rsidRPr="00A31344" w:rsidRDefault="00135645" w:rsidP="00135645">
      <w:pPr>
        <w:rPr>
          <w:sz w:val="16"/>
        </w:rPr>
      </w:pPr>
      <w:r w:rsidRPr="00A31344">
        <w:rPr>
          <w:sz w:val="16"/>
        </w:rPr>
        <w:t xml:space="preserve">The </w:t>
      </w:r>
      <w:r w:rsidRPr="00A31344">
        <w:rPr>
          <w:rStyle w:val="StyleUnderline"/>
        </w:rPr>
        <w:t>US continued to strengthen</w:t>
      </w:r>
      <w:r w:rsidRPr="00A31344">
        <w:rPr>
          <w:sz w:val="16"/>
        </w:rPr>
        <w:t xml:space="preserve"> its </w:t>
      </w:r>
      <w:r w:rsidRPr="00A31344">
        <w:rPr>
          <w:rStyle w:val="Emphasis"/>
        </w:rPr>
        <w:t>military activities</w:t>
      </w:r>
      <w:r w:rsidRPr="00A31344">
        <w:rPr>
          <w:sz w:val="16"/>
        </w:rPr>
        <w:t xml:space="preserve"> </w:t>
      </w:r>
      <w:r w:rsidRPr="00A31344">
        <w:rPr>
          <w:rStyle w:val="StyleUnderline"/>
        </w:rPr>
        <w:t>on China’s doorstep in the</w:t>
      </w:r>
      <w:r w:rsidRPr="00A31344">
        <w:rPr>
          <w:sz w:val="16"/>
        </w:rPr>
        <w:t xml:space="preserve"> </w:t>
      </w:r>
      <w:r w:rsidRPr="00A31344">
        <w:rPr>
          <w:rStyle w:val="Emphasis"/>
        </w:rPr>
        <w:t>S</w:t>
      </w:r>
      <w:r w:rsidRPr="00A31344">
        <w:rPr>
          <w:sz w:val="16"/>
        </w:rPr>
        <w:t xml:space="preserve">outh </w:t>
      </w:r>
      <w:r w:rsidRPr="00A31344">
        <w:rPr>
          <w:rStyle w:val="Emphasis"/>
        </w:rPr>
        <w:t>C</w:t>
      </w:r>
      <w:r w:rsidRPr="00A31344">
        <w:rPr>
          <w:sz w:val="16"/>
        </w:rPr>
        <w:t xml:space="preserve">hina </w:t>
      </w:r>
      <w:r w:rsidRPr="00A31344">
        <w:rPr>
          <w:rStyle w:val="Emphasis"/>
        </w:rPr>
        <w:t>S</w:t>
      </w:r>
      <w:r w:rsidRPr="00A31344">
        <w:rPr>
          <w:sz w:val="16"/>
        </w:rPr>
        <w:t xml:space="preserve">ea and surrounding areas in 2023, </w:t>
      </w:r>
      <w:r w:rsidRPr="00A31344">
        <w:rPr>
          <w:rStyle w:val="StyleUnderline"/>
        </w:rPr>
        <w:t>including</w:t>
      </w:r>
      <w:r w:rsidRPr="00A31344">
        <w:rPr>
          <w:sz w:val="16"/>
        </w:rPr>
        <w:t xml:space="preserve"> </w:t>
      </w:r>
      <w:r w:rsidRPr="00A31344">
        <w:rPr>
          <w:rStyle w:val="Emphasis"/>
        </w:rPr>
        <w:t>deploying</w:t>
      </w:r>
      <w:r w:rsidRPr="00A31344">
        <w:rPr>
          <w:sz w:val="16"/>
        </w:rPr>
        <w:t xml:space="preserve"> </w:t>
      </w:r>
      <w:r w:rsidRPr="00A31344">
        <w:rPr>
          <w:rStyle w:val="StyleUnderline"/>
        </w:rPr>
        <w:t>aircraft carriers</w:t>
      </w:r>
      <w:r w:rsidRPr="00A31344">
        <w:rPr>
          <w:sz w:val="16"/>
        </w:rPr>
        <w:t xml:space="preserve">, </w:t>
      </w:r>
      <w:r w:rsidRPr="00A31344">
        <w:rPr>
          <w:rStyle w:val="Emphasis"/>
        </w:rPr>
        <w:t>nuclear</w:t>
      </w:r>
      <w:r w:rsidRPr="00A31344">
        <w:rPr>
          <w:sz w:val="16"/>
        </w:rPr>
        <w:t xml:space="preserve"> </w:t>
      </w:r>
      <w:r w:rsidRPr="00A31344">
        <w:rPr>
          <w:rStyle w:val="StyleUnderline"/>
        </w:rPr>
        <w:t>submarines</w:t>
      </w:r>
      <w:r w:rsidRPr="00A31344">
        <w:rPr>
          <w:sz w:val="16"/>
        </w:rPr>
        <w:t xml:space="preserve"> </w:t>
      </w:r>
      <w:r w:rsidRPr="00A31344">
        <w:rPr>
          <w:rStyle w:val="StyleUnderline"/>
        </w:rPr>
        <w:t>and</w:t>
      </w:r>
      <w:r w:rsidRPr="00A31344">
        <w:rPr>
          <w:sz w:val="16"/>
        </w:rPr>
        <w:t xml:space="preserve"> </w:t>
      </w:r>
      <w:r w:rsidRPr="00A31344">
        <w:rPr>
          <w:rStyle w:val="StyleUnderline"/>
        </w:rPr>
        <w:t>bombers</w:t>
      </w:r>
      <w:r w:rsidRPr="00A31344">
        <w:rPr>
          <w:sz w:val="16"/>
        </w:rPr>
        <w:t xml:space="preserve">, </w:t>
      </w:r>
      <w:r w:rsidRPr="00A31344">
        <w:rPr>
          <w:rStyle w:val="StyleUnderline"/>
        </w:rPr>
        <w:t>holding</w:t>
      </w:r>
      <w:r w:rsidRPr="00A31344">
        <w:rPr>
          <w:sz w:val="16"/>
        </w:rPr>
        <w:t xml:space="preserve"> intensified </w:t>
      </w:r>
      <w:r w:rsidRPr="00A31344">
        <w:rPr>
          <w:rStyle w:val="Emphasis"/>
        </w:rPr>
        <w:t>close-in</w:t>
      </w:r>
      <w:r w:rsidRPr="00A31344">
        <w:rPr>
          <w:sz w:val="16"/>
        </w:rPr>
        <w:t xml:space="preserve"> reconnaissance </w:t>
      </w:r>
      <w:r w:rsidRPr="00A31344">
        <w:rPr>
          <w:rStyle w:val="StyleUnderline"/>
        </w:rPr>
        <w:t>operations</w:t>
      </w:r>
      <w:r w:rsidRPr="00A31344">
        <w:rPr>
          <w:sz w:val="16"/>
        </w:rPr>
        <w:t xml:space="preserve">, </w:t>
      </w:r>
      <w:r w:rsidRPr="00A31344">
        <w:rPr>
          <w:rStyle w:val="StyleUnderline"/>
        </w:rPr>
        <w:t>and</w:t>
      </w:r>
      <w:r w:rsidRPr="00A31344">
        <w:rPr>
          <w:sz w:val="16"/>
        </w:rPr>
        <w:t xml:space="preserve"> holding </w:t>
      </w:r>
      <w:r w:rsidRPr="00A31344">
        <w:rPr>
          <w:rStyle w:val="Emphasis"/>
        </w:rPr>
        <w:t>joint exercises</w:t>
      </w:r>
      <w:r w:rsidRPr="00A31344">
        <w:rPr>
          <w:sz w:val="16"/>
        </w:rPr>
        <w:t xml:space="preserve">, </w:t>
      </w:r>
      <w:r w:rsidRPr="00A31344">
        <w:rPr>
          <w:rStyle w:val="StyleUnderline"/>
        </w:rPr>
        <w:t>which</w:t>
      </w:r>
      <w:r w:rsidRPr="00A31344">
        <w:rPr>
          <w:sz w:val="16"/>
        </w:rPr>
        <w:t xml:space="preserve"> </w:t>
      </w:r>
      <w:r w:rsidRPr="00A31344">
        <w:rPr>
          <w:rStyle w:val="StyleUnderline"/>
        </w:rPr>
        <w:t>posed</w:t>
      </w:r>
      <w:r w:rsidRPr="00A31344">
        <w:rPr>
          <w:sz w:val="16"/>
        </w:rPr>
        <w:t xml:space="preserve"> </w:t>
      </w:r>
      <w:r w:rsidRPr="00A31344">
        <w:rPr>
          <w:rStyle w:val="StyleUnderline"/>
        </w:rPr>
        <w:t xml:space="preserve">growing </w:t>
      </w:r>
      <w:r w:rsidRPr="00A31344">
        <w:rPr>
          <w:rStyle w:val="Emphasis"/>
        </w:rPr>
        <w:t>risks</w:t>
      </w:r>
      <w:r w:rsidRPr="00A31344">
        <w:rPr>
          <w:rStyle w:val="StyleUnderline"/>
        </w:rPr>
        <w:t xml:space="preserve"> to China-US</w:t>
      </w:r>
      <w:r w:rsidRPr="00A31344">
        <w:rPr>
          <w:sz w:val="16"/>
        </w:rPr>
        <w:t xml:space="preserve"> relations, according to a newly released think tank report.</w:t>
      </w:r>
    </w:p>
    <w:p w14:paraId="013D2055" w14:textId="77777777" w:rsidR="00135645" w:rsidRPr="00A31344" w:rsidRDefault="00135645" w:rsidP="00135645">
      <w:pPr>
        <w:rPr>
          <w:sz w:val="16"/>
        </w:rPr>
      </w:pPr>
      <w:r w:rsidRPr="00A31344">
        <w:rPr>
          <w:sz w:val="16"/>
        </w:rPr>
        <w:t>While the US is providing support to the Philippines in the ongoing friction between Beijing and Manila in the region, it is not ready to engage China militarily, and is not willing to be exploited by the Philippines, the report said.</w:t>
      </w:r>
    </w:p>
    <w:p w14:paraId="210E0BC9" w14:textId="77777777" w:rsidR="00135645" w:rsidRPr="00A31344" w:rsidRDefault="00135645" w:rsidP="00135645">
      <w:pPr>
        <w:rPr>
          <w:sz w:val="16"/>
        </w:rPr>
      </w:pPr>
      <w:r w:rsidRPr="00A31344">
        <w:rPr>
          <w:sz w:val="16"/>
        </w:rPr>
        <w:t xml:space="preserve">The </w:t>
      </w:r>
      <w:r w:rsidRPr="00A31344">
        <w:rPr>
          <w:rStyle w:val="StyleUnderline"/>
        </w:rPr>
        <w:t>report</w:t>
      </w:r>
      <w:r w:rsidRPr="00A31344">
        <w:rPr>
          <w:sz w:val="16"/>
        </w:rPr>
        <w:t xml:space="preserve"> was released </w:t>
      </w:r>
      <w:r w:rsidRPr="00A31344">
        <w:rPr>
          <w:rStyle w:val="StyleUnderline"/>
        </w:rPr>
        <w:t>by</w:t>
      </w:r>
      <w:r w:rsidRPr="00A31344">
        <w:rPr>
          <w:sz w:val="16"/>
        </w:rPr>
        <w:t xml:space="preserve"> the South China Sea Strategic Situation Probing Initiative (</w:t>
      </w:r>
      <w:r w:rsidRPr="00A31344">
        <w:rPr>
          <w:rStyle w:val="Emphasis"/>
        </w:rPr>
        <w:t>SCSPI</w:t>
      </w:r>
      <w:r w:rsidRPr="00A31344">
        <w:rPr>
          <w:sz w:val="16"/>
        </w:rPr>
        <w:t>) at a press conference in Beijing on Friday.</w:t>
      </w:r>
    </w:p>
    <w:p w14:paraId="32E6EC9F" w14:textId="77777777" w:rsidR="00135645" w:rsidRPr="00A31344" w:rsidRDefault="00135645" w:rsidP="00135645">
      <w:pPr>
        <w:rPr>
          <w:sz w:val="16"/>
        </w:rPr>
      </w:pPr>
      <w:r w:rsidRPr="00A31344">
        <w:rPr>
          <w:sz w:val="16"/>
        </w:rPr>
        <w:t xml:space="preserve">In 2023, the </w:t>
      </w:r>
      <w:r w:rsidRPr="00A31344">
        <w:rPr>
          <w:rStyle w:val="StyleUnderline"/>
        </w:rPr>
        <w:t>US military continued to enhance</w:t>
      </w:r>
      <w:r w:rsidRPr="00A31344">
        <w:rPr>
          <w:sz w:val="16"/>
        </w:rPr>
        <w:t xml:space="preserve"> its military </w:t>
      </w:r>
      <w:r w:rsidRPr="00A31344">
        <w:rPr>
          <w:rStyle w:val="Emphasis"/>
        </w:rPr>
        <w:t>deterrence</w:t>
      </w:r>
      <w:r w:rsidRPr="00A31344">
        <w:rPr>
          <w:sz w:val="16"/>
        </w:rPr>
        <w:t xml:space="preserve"> </w:t>
      </w:r>
      <w:r w:rsidRPr="00A31344">
        <w:rPr>
          <w:rStyle w:val="StyleUnderline"/>
        </w:rPr>
        <w:t>of China</w:t>
      </w:r>
      <w:r w:rsidRPr="00A31344">
        <w:rPr>
          <w:sz w:val="16"/>
        </w:rPr>
        <w:t xml:space="preserve">, as it maintained high-intensity activities </w:t>
      </w:r>
      <w:r w:rsidRPr="00A31344">
        <w:rPr>
          <w:rStyle w:val="StyleUnderline"/>
        </w:rPr>
        <w:t>in the</w:t>
      </w:r>
      <w:r w:rsidRPr="00A31344">
        <w:rPr>
          <w:sz w:val="16"/>
        </w:rPr>
        <w:t xml:space="preserve"> </w:t>
      </w:r>
      <w:r w:rsidRPr="00A31344">
        <w:rPr>
          <w:rStyle w:val="StyleUnderline"/>
        </w:rPr>
        <w:t>S</w:t>
      </w:r>
      <w:r w:rsidRPr="00A31344">
        <w:rPr>
          <w:sz w:val="16"/>
        </w:rPr>
        <w:t xml:space="preserve">outh </w:t>
      </w:r>
      <w:r w:rsidRPr="00A31344">
        <w:rPr>
          <w:rStyle w:val="StyleUnderline"/>
        </w:rPr>
        <w:t>C</w:t>
      </w:r>
      <w:r w:rsidRPr="00A31344">
        <w:rPr>
          <w:sz w:val="16"/>
        </w:rPr>
        <w:t xml:space="preserve">hina </w:t>
      </w:r>
      <w:r w:rsidRPr="00A31344">
        <w:rPr>
          <w:rStyle w:val="StyleUnderline"/>
        </w:rPr>
        <w:t>S</w:t>
      </w:r>
      <w:r w:rsidRPr="00A31344">
        <w:rPr>
          <w:sz w:val="16"/>
        </w:rPr>
        <w:t xml:space="preserve">ea and its surrounding areas, including close-in reconnaissance operations, </w:t>
      </w:r>
      <w:r w:rsidRPr="00A31344">
        <w:rPr>
          <w:rStyle w:val="Emphasis"/>
        </w:rPr>
        <w:t>Taiwan</w:t>
      </w:r>
      <w:r w:rsidRPr="00A31344">
        <w:rPr>
          <w:sz w:val="16"/>
        </w:rPr>
        <w:t xml:space="preserve"> Straits </w:t>
      </w:r>
      <w:r w:rsidRPr="00A31344">
        <w:rPr>
          <w:rStyle w:val="StyleUnderline"/>
        </w:rPr>
        <w:t>transits</w:t>
      </w:r>
      <w:r w:rsidRPr="00A31344">
        <w:rPr>
          <w:sz w:val="16"/>
        </w:rPr>
        <w:t xml:space="preserve">, forward presence, </w:t>
      </w:r>
      <w:r w:rsidRPr="00A31344">
        <w:rPr>
          <w:rStyle w:val="StyleUnderline"/>
        </w:rPr>
        <w:t>strategic patrols</w:t>
      </w:r>
      <w:r w:rsidRPr="00A31344">
        <w:rPr>
          <w:sz w:val="16"/>
        </w:rPr>
        <w:t xml:space="preserve">, exercises </w:t>
      </w:r>
      <w:r w:rsidRPr="00A31344">
        <w:rPr>
          <w:rStyle w:val="StyleUnderline"/>
        </w:rPr>
        <w:t xml:space="preserve">and battlefield </w:t>
      </w:r>
      <w:r w:rsidRPr="00A31344">
        <w:rPr>
          <w:rStyle w:val="Emphasis"/>
        </w:rPr>
        <w:t>preparations</w:t>
      </w:r>
      <w:r w:rsidRPr="00A31344">
        <w:rPr>
          <w:sz w:val="16"/>
        </w:rPr>
        <w:t>, the SCSPI said, citing open-source intelligence it had gathered.</w:t>
      </w:r>
    </w:p>
    <w:p w14:paraId="6010637E" w14:textId="77777777" w:rsidR="00135645" w:rsidRPr="00A31344" w:rsidRDefault="00135645" w:rsidP="00135645">
      <w:pPr>
        <w:rPr>
          <w:sz w:val="16"/>
        </w:rPr>
      </w:pPr>
      <w:r w:rsidRPr="00A31344">
        <w:rPr>
          <w:sz w:val="16"/>
        </w:rPr>
        <w:t xml:space="preserve">About </w:t>
      </w:r>
      <w:r w:rsidRPr="00A31344">
        <w:rPr>
          <w:rStyle w:val="Emphasis"/>
        </w:rPr>
        <w:t>1,000</w:t>
      </w:r>
      <w:r w:rsidRPr="00A31344">
        <w:rPr>
          <w:sz w:val="16"/>
        </w:rPr>
        <w:t xml:space="preserve"> sorties by </w:t>
      </w:r>
      <w:r w:rsidRPr="00A31344">
        <w:rPr>
          <w:rStyle w:val="StyleUnderline"/>
        </w:rPr>
        <w:t>US</w:t>
      </w:r>
      <w:r w:rsidRPr="00A31344">
        <w:rPr>
          <w:sz w:val="16"/>
        </w:rPr>
        <w:t xml:space="preserve"> large </w:t>
      </w:r>
      <w:r w:rsidRPr="00A31344">
        <w:rPr>
          <w:rStyle w:val="StyleUnderline"/>
        </w:rPr>
        <w:t>reconnaissance aircraft were featured</w:t>
      </w:r>
      <w:r w:rsidRPr="00A31344">
        <w:rPr>
          <w:sz w:val="16"/>
        </w:rPr>
        <w:t xml:space="preserve"> </w:t>
      </w:r>
      <w:r w:rsidRPr="00A31344">
        <w:rPr>
          <w:rStyle w:val="StyleUnderline"/>
        </w:rPr>
        <w:t>in</w:t>
      </w:r>
      <w:r w:rsidRPr="00A31344">
        <w:rPr>
          <w:sz w:val="16"/>
        </w:rPr>
        <w:t xml:space="preserve"> </w:t>
      </w:r>
      <w:r w:rsidRPr="00A31344">
        <w:rPr>
          <w:rStyle w:val="Emphasis"/>
        </w:rPr>
        <w:t>close-in</w:t>
      </w:r>
      <w:r w:rsidRPr="00A31344">
        <w:rPr>
          <w:sz w:val="16"/>
        </w:rPr>
        <w:t xml:space="preserve"> reconnaissance </w:t>
      </w:r>
      <w:r w:rsidRPr="00A31344">
        <w:rPr>
          <w:rStyle w:val="StyleUnderline"/>
        </w:rPr>
        <w:t>operations</w:t>
      </w:r>
      <w:r w:rsidRPr="00A31344">
        <w:rPr>
          <w:sz w:val="16"/>
        </w:rPr>
        <w:t xml:space="preserve">, during </w:t>
      </w:r>
      <w:r w:rsidRPr="00A31344">
        <w:rPr>
          <w:rStyle w:val="StyleUnderline"/>
        </w:rPr>
        <w:t>which</w:t>
      </w:r>
      <w:r w:rsidRPr="00A31344">
        <w:rPr>
          <w:sz w:val="16"/>
        </w:rPr>
        <w:t xml:space="preserve"> they frequently </w:t>
      </w:r>
      <w:r w:rsidRPr="00A31344">
        <w:rPr>
          <w:rStyle w:val="StyleUnderline"/>
        </w:rPr>
        <w:t>approached</w:t>
      </w:r>
      <w:r w:rsidRPr="00A31344">
        <w:rPr>
          <w:sz w:val="16"/>
        </w:rPr>
        <w:t xml:space="preserve"> </w:t>
      </w:r>
      <w:r w:rsidRPr="00A31344">
        <w:rPr>
          <w:rStyle w:val="StyleUnderline"/>
        </w:rPr>
        <w:t xml:space="preserve">Chinese </w:t>
      </w:r>
      <w:r w:rsidRPr="00A31344">
        <w:rPr>
          <w:rStyle w:val="Emphasis"/>
        </w:rPr>
        <w:t>mainland</w:t>
      </w:r>
      <w:r w:rsidRPr="00A31344">
        <w:rPr>
          <w:rStyle w:val="StyleUnderline"/>
        </w:rPr>
        <w:t xml:space="preserve"> airspace</w:t>
      </w:r>
      <w:r w:rsidRPr="00A31344">
        <w:rPr>
          <w:sz w:val="16"/>
        </w:rPr>
        <w:t xml:space="preserve">. </w:t>
      </w:r>
    </w:p>
    <w:p w14:paraId="6FC5C528" w14:textId="77777777" w:rsidR="00135645" w:rsidRPr="00A31344" w:rsidRDefault="00135645" w:rsidP="00135645">
      <w:pPr>
        <w:rPr>
          <w:sz w:val="16"/>
        </w:rPr>
      </w:pPr>
      <w:r w:rsidRPr="00A31344">
        <w:rPr>
          <w:sz w:val="16"/>
        </w:rPr>
        <w:t xml:space="preserve">US carrier strike groups and amphibious ready groups entered the South China Sea eight times, with significantly increased duration, training intensity and pertinence, according to the report. </w:t>
      </w:r>
    </w:p>
    <w:p w14:paraId="112972BD" w14:textId="77777777" w:rsidR="00135645" w:rsidRDefault="00135645" w:rsidP="00135645">
      <w:pPr>
        <w:rPr>
          <w:sz w:val="16"/>
        </w:rPr>
      </w:pPr>
      <w:r w:rsidRPr="00A31344">
        <w:rPr>
          <w:rStyle w:val="StyleUnderline"/>
        </w:rPr>
        <w:t>At least</w:t>
      </w:r>
      <w:r w:rsidRPr="00A31344">
        <w:rPr>
          <w:sz w:val="16"/>
        </w:rPr>
        <w:t xml:space="preserve"> </w:t>
      </w:r>
      <w:r w:rsidRPr="00A31344">
        <w:rPr>
          <w:rStyle w:val="StyleUnderline"/>
        </w:rPr>
        <w:t xml:space="preserve">11 </w:t>
      </w:r>
      <w:r w:rsidRPr="00A31344">
        <w:rPr>
          <w:rStyle w:val="Emphasis"/>
        </w:rPr>
        <w:t>nuclear-powered</w:t>
      </w:r>
      <w:r w:rsidRPr="00A31344">
        <w:rPr>
          <w:rStyle w:val="StyleUnderline"/>
        </w:rPr>
        <w:t xml:space="preserve"> attack submarines</w:t>
      </w:r>
      <w:r w:rsidRPr="00A31344">
        <w:rPr>
          <w:sz w:val="16"/>
        </w:rPr>
        <w:t xml:space="preserve"> </w:t>
      </w:r>
      <w:r w:rsidRPr="00A31344">
        <w:rPr>
          <w:rStyle w:val="StyleUnderline"/>
        </w:rPr>
        <w:t>and</w:t>
      </w:r>
      <w:r w:rsidRPr="00A31344">
        <w:rPr>
          <w:sz w:val="16"/>
        </w:rPr>
        <w:t xml:space="preserve"> two nuclear-powered </w:t>
      </w:r>
      <w:r w:rsidRPr="00A31344">
        <w:rPr>
          <w:rStyle w:val="Emphasis"/>
        </w:rPr>
        <w:t>ballistic missile</w:t>
      </w:r>
      <w:r w:rsidRPr="00A31344">
        <w:rPr>
          <w:sz w:val="16"/>
        </w:rPr>
        <w:t xml:space="preserve"> </w:t>
      </w:r>
      <w:r w:rsidRPr="00A31344">
        <w:rPr>
          <w:rStyle w:val="StyleUnderline"/>
        </w:rPr>
        <w:t>submarines</w:t>
      </w:r>
      <w:r w:rsidRPr="00A31344">
        <w:rPr>
          <w:sz w:val="16"/>
        </w:rPr>
        <w:t xml:space="preserve"> were </w:t>
      </w:r>
      <w:r w:rsidRPr="00A31344">
        <w:rPr>
          <w:rStyle w:val="StyleUnderline"/>
        </w:rPr>
        <w:t>spotted</w:t>
      </w:r>
      <w:r w:rsidRPr="00A31344">
        <w:rPr>
          <w:sz w:val="16"/>
        </w:rPr>
        <w:t xml:space="preserve"> in and near the South China Sea, with obvious intentions of deterrence, it said.</w:t>
      </w:r>
    </w:p>
    <w:p w14:paraId="7E238304" w14:textId="77777777" w:rsidR="00135645" w:rsidRPr="00A31344" w:rsidRDefault="00135645" w:rsidP="00135645"/>
    <w:p w14:paraId="33661FCC" w14:textId="77777777" w:rsidR="00135645" w:rsidRDefault="00135645" w:rsidP="00135645">
      <w:pPr>
        <w:pStyle w:val="Heading3"/>
      </w:pPr>
      <w:r>
        <w:t>Impact---Taiwan---1NC</w:t>
      </w:r>
    </w:p>
    <w:p w14:paraId="6FDEABF3" w14:textId="77777777" w:rsidR="00135645" w:rsidRDefault="00135645" w:rsidP="00135645">
      <w:pPr>
        <w:pStyle w:val="Heading4"/>
      </w:pPr>
      <w:r>
        <w:t xml:space="preserve">Taiwan war quickly goes </w:t>
      </w:r>
      <w:r w:rsidRPr="009270BA">
        <w:rPr>
          <w:u w:val="single"/>
        </w:rPr>
        <w:t>nuclear</w:t>
      </w:r>
      <w:r>
        <w:t xml:space="preserve">, shreds </w:t>
      </w:r>
      <w:r w:rsidRPr="009270BA">
        <w:rPr>
          <w:u w:val="single"/>
        </w:rPr>
        <w:t>alliances</w:t>
      </w:r>
      <w:r>
        <w:t xml:space="preserve">, and </w:t>
      </w:r>
      <w:r w:rsidRPr="009270BA">
        <w:rPr>
          <w:u w:val="single"/>
        </w:rPr>
        <w:t>draws-in</w:t>
      </w:r>
      <w:r>
        <w:t xml:space="preserve"> Russia and North Korea.</w:t>
      </w:r>
    </w:p>
    <w:p w14:paraId="4C77771F" w14:textId="77777777" w:rsidR="00135645" w:rsidRDefault="00135645" w:rsidP="00135645">
      <w:r>
        <w:t xml:space="preserve">Gregory </w:t>
      </w:r>
      <w:r w:rsidRPr="009270BA">
        <w:rPr>
          <w:rStyle w:val="Style13ptBold"/>
        </w:rPr>
        <w:t>Weaver 23</w:t>
      </w:r>
      <w:r>
        <w:t>. Principal of Strategy to Plans LLC, deputy director for strategic stability on the Joint Chiefs of Staff Directorate for Strategic Plans and Policy. "The role of nuclear weapons in a Taiwan crisis." Atlantic Council. 11-22-2023. https://www.atlanticcouncil.org/in-depth-research-reports/issue-brief/the-role-of-nuclear-weapons-in-a-taiwan-crisis //</w:t>
      </w:r>
      <w:proofErr w:type="spellStart"/>
      <w:r>
        <w:t>yao</w:t>
      </w:r>
      <w:proofErr w:type="spellEnd"/>
    </w:p>
    <w:p w14:paraId="1E21C531" w14:textId="77777777" w:rsidR="00135645" w:rsidRPr="009270BA" w:rsidRDefault="00135645" w:rsidP="00135645">
      <w:pPr>
        <w:rPr>
          <w:sz w:val="16"/>
        </w:rPr>
      </w:pPr>
      <w:r w:rsidRPr="009270BA">
        <w:rPr>
          <w:sz w:val="16"/>
        </w:rPr>
        <w:t xml:space="preserve">The problem </w:t>
      </w:r>
      <w:r w:rsidRPr="009E68B7">
        <w:rPr>
          <w:rStyle w:val="StyleUnderline"/>
        </w:rPr>
        <w:t xml:space="preserve">the increasing Chinese threat to </w:t>
      </w:r>
      <w:r w:rsidRPr="009E68B7">
        <w:rPr>
          <w:rStyle w:val="Emphasis"/>
        </w:rPr>
        <w:t>Taiwan</w:t>
      </w:r>
      <w:r w:rsidRPr="009E68B7">
        <w:rPr>
          <w:rStyle w:val="StyleUnderline"/>
        </w:rPr>
        <w:t xml:space="preserve"> poses to both the</w:t>
      </w:r>
      <w:r w:rsidRPr="009270BA">
        <w:rPr>
          <w:sz w:val="16"/>
        </w:rPr>
        <w:t xml:space="preserve"> </w:t>
      </w:r>
      <w:r w:rsidRPr="009E68B7">
        <w:rPr>
          <w:rStyle w:val="Emphasis"/>
        </w:rPr>
        <w:t>U</w:t>
      </w:r>
      <w:r w:rsidRPr="009270BA">
        <w:rPr>
          <w:sz w:val="16"/>
        </w:rPr>
        <w:t xml:space="preserve">nited </w:t>
      </w:r>
      <w:r w:rsidRPr="009E68B7">
        <w:rPr>
          <w:rStyle w:val="Emphasis"/>
        </w:rPr>
        <w:t>S</w:t>
      </w:r>
      <w:r w:rsidRPr="009270BA">
        <w:rPr>
          <w:sz w:val="16"/>
        </w:rPr>
        <w:t xml:space="preserve">tates </w:t>
      </w:r>
      <w:r w:rsidRPr="009E68B7">
        <w:rPr>
          <w:rStyle w:val="StyleUnderline"/>
        </w:rPr>
        <w:t>and</w:t>
      </w:r>
      <w:r w:rsidRPr="009270BA">
        <w:rPr>
          <w:sz w:val="16"/>
        </w:rPr>
        <w:t xml:space="preserve"> </w:t>
      </w:r>
      <w:r w:rsidRPr="009E68B7">
        <w:rPr>
          <w:rStyle w:val="Emphasis"/>
        </w:rPr>
        <w:t>China</w:t>
      </w:r>
      <w:r w:rsidRPr="009270BA">
        <w:rPr>
          <w:sz w:val="16"/>
        </w:rPr>
        <w:t xml:space="preserve"> </w:t>
      </w:r>
      <w:r w:rsidRPr="009E68B7">
        <w:rPr>
          <w:rStyle w:val="StyleUnderline"/>
        </w:rPr>
        <w:t>is</w:t>
      </w:r>
      <w:r w:rsidRPr="009270BA">
        <w:rPr>
          <w:sz w:val="16"/>
        </w:rPr>
        <w:t xml:space="preserve"> the </w:t>
      </w:r>
      <w:r w:rsidRPr="009E68B7">
        <w:rPr>
          <w:rStyle w:val="StyleUnderline"/>
        </w:rPr>
        <w:t>prospect of a</w:t>
      </w:r>
      <w:r w:rsidRPr="009270BA">
        <w:rPr>
          <w:sz w:val="16"/>
        </w:rPr>
        <w:t xml:space="preserve"> </w:t>
      </w:r>
      <w:r w:rsidRPr="009E68B7">
        <w:rPr>
          <w:rStyle w:val="Emphasis"/>
        </w:rPr>
        <w:t>high-intensity</w:t>
      </w:r>
      <w:r w:rsidRPr="009270BA">
        <w:rPr>
          <w:sz w:val="16"/>
        </w:rPr>
        <w:t xml:space="preserve"> conventional </w:t>
      </w:r>
      <w:r w:rsidRPr="009E68B7">
        <w:rPr>
          <w:rStyle w:val="StyleUnderline"/>
        </w:rPr>
        <w:t>war</w:t>
      </w:r>
      <w:r w:rsidRPr="009270BA">
        <w:rPr>
          <w:sz w:val="16"/>
        </w:rPr>
        <w:t xml:space="preserve"> </w:t>
      </w:r>
      <w:r w:rsidRPr="009E68B7">
        <w:rPr>
          <w:rStyle w:val="StyleUnderline"/>
        </w:rPr>
        <w:t>with</w:t>
      </w:r>
      <w:r w:rsidRPr="009270BA">
        <w:rPr>
          <w:sz w:val="16"/>
        </w:rPr>
        <w:t xml:space="preserve"> a </w:t>
      </w:r>
      <w:r w:rsidRPr="009E68B7">
        <w:rPr>
          <w:rStyle w:val="Emphasis"/>
        </w:rPr>
        <w:t>nuclear-armed</w:t>
      </w:r>
      <w:r w:rsidRPr="009270BA">
        <w:rPr>
          <w:sz w:val="16"/>
        </w:rPr>
        <w:t xml:space="preserve"> </w:t>
      </w:r>
      <w:r w:rsidRPr="009E68B7">
        <w:rPr>
          <w:rStyle w:val="StyleUnderline"/>
        </w:rPr>
        <w:t>power</w:t>
      </w:r>
      <w:r w:rsidRPr="009270BA">
        <w:rPr>
          <w:sz w:val="16"/>
        </w:rPr>
        <w:t xml:space="preserve"> over what both sides perceive </w:t>
      </w:r>
      <w:r w:rsidRPr="009E68B7">
        <w:rPr>
          <w:rStyle w:val="StyleUnderline"/>
        </w:rPr>
        <w:t xml:space="preserve">to be very </w:t>
      </w:r>
      <w:r w:rsidRPr="009E68B7">
        <w:rPr>
          <w:rStyle w:val="Emphasis"/>
        </w:rPr>
        <w:t>high</w:t>
      </w:r>
      <w:r w:rsidRPr="009E68B7">
        <w:rPr>
          <w:rStyle w:val="StyleUnderline"/>
        </w:rPr>
        <w:t xml:space="preserve"> stakes</w:t>
      </w:r>
      <w:r w:rsidRPr="009270BA">
        <w:rPr>
          <w:sz w:val="16"/>
        </w:rPr>
        <w:t xml:space="preserve">. Such a conflict would be very costly even if it remained nonnuclear. But </w:t>
      </w:r>
      <w:r w:rsidRPr="009E68B7">
        <w:rPr>
          <w:rStyle w:val="StyleUnderline"/>
        </w:rPr>
        <w:t xml:space="preserve">a </w:t>
      </w:r>
      <w:r w:rsidRPr="009E68B7">
        <w:rPr>
          <w:rStyle w:val="Emphasis"/>
        </w:rPr>
        <w:t>US-China</w:t>
      </w:r>
      <w:r w:rsidRPr="009E68B7">
        <w:rPr>
          <w:rStyle w:val="StyleUnderline"/>
        </w:rPr>
        <w:t xml:space="preserve"> war</w:t>
      </w:r>
      <w:r w:rsidRPr="009270BA">
        <w:rPr>
          <w:sz w:val="16"/>
        </w:rPr>
        <w:t xml:space="preserve"> </w:t>
      </w:r>
      <w:r w:rsidRPr="009E68B7">
        <w:rPr>
          <w:rStyle w:val="StyleUnderline"/>
        </w:rPr>
        <w:t>over Taiwan</w:t>
      </w:r>
      <w:r w:rsidRPr="009270BA">
        <w:rPr>
          <w:sz w:val="16"/>
        </w:rPr>
        <w:t xml:space="preserve"> also </w:t>
      </w:r>
      <w:r w:rsidRPr="009E68B7">
        <w:rPr>
          <w:rStyle w:val="StyleUnderline"/>
        </w:rPr>
        <w:t>poses</w:t>
      </w:r>
      <w:r w:rsidRPr="009270BA">
        <w:rPr>
          <w:sz w:val="16"/>
        </w:rPr>
        <w:t xml:space="preserve"> the </w:t>
      </w:r>
      <w:r w:rsidRPr="009E68B7">
        <w:rPr>
          <w:rStyle w:val="StyleUnderline"/>
        </w:rPr>
        <w:t>threat of</w:t>
      </w:r>
      <w:r w:rsidRPr="009270BA">
        <w:rPr>
          <w:sz w:val="16"/>
        </w:rPr>
        <w:t xml:space="preserve"> </w:t>
      </w:r>
      <w:r w:rsidRPr="009E68B7">
        <w:rPr>
          <w:rStyle w:val="Emphasis"/>
        </w:rPr>
        <w:t>escalation</w:t>
      </w:r>
      <w:r w:rsidRPr="009270BA">
        <w:rPr>
          <w:sz w:val="16"/>
        </w:rPr>
        <w:t xml:space="preserve"> </w:t>
      </w:r>
      <w:r w:rsidRPr="009E68B7">
        <w:rPr>
          <w:rStyle w:val="StyleUnderline"/>
        </w:rPr>
        <w:t>to</w:t>
      </w:r>
      <w:r w:rsidRPr="009270BA">
        <w:rPr>
          <w:sz w:val="16"/>
        </w:rPr>
        <w:t xml:space="preserve"> </w:t>
      </w:r>
      <w:r w:rsidRPr="009E68B7">
        <w:rPr>
          <w:rStyle w:val="StyleUnderline"/>
        </w:rPr>
        <w:t>nuclear</w:t>
      </w:r>
      <w:r w:rsidRPr="009270BA">
        <w:rPr>
          <w:sz w:val="16"/>
        </w:rPr>
        <w:t xml:space="preserve"> weapon </w:t>
      </w:r>
      <w:r w:rsidRPr="009E68B7">
        <w:rPr>
          <w:rStyle w:val="StyleUnderline"/>
        </w:rPr>
        <w:t>use</w:t>
      </w:r>
      <w:r w:rsidRPr="009270BA">
        <w:rPr>
          <w:sz w:val="16"/>
        </w:rPr>
        <w:t xml:space="preserve">, </w:t>
      </w:r>
      <w:r w:rsidRPr="009E68B7">
        <w:rPr>
          <w:rStyle w:val="StyleUnderline"/>
        </w:rPr>
        <w:t>which</w:t>
      </w:r>
      <w:r w:rsidRPr="009270BA">
        <w:rPr>
          <w:sz w:val="16"/>
        </w:rPr>
        <w:t xml:space="preserve"> would dramatically increase costs if the war remained </w:t>
      </w:r>
      <w:proofErr w:type="gramStart"/>
      <w:r w:rsidRPr="009270BA">
        <w:rPr>
          <w:sz w:val="16"/>
        </w:rPr>
        <w:t>limited, and</w:t>
      </w:r>
      <w:proofErr w:type="gramEnd"/>
      <w:r w:rsidRPr="009270BA">
        <w:rPr>
          <w:sz w:val="16"/>
        </w:rPr>
        <w:t xml:space="preserve"> </w:t>
      </w:r>
      <w:r w:rsidRPr="009E68B7">
        <w:rPr>
          <w:rStyle w:val="StyleUnderline"/>
        </w:rPr>
        <w:t>pose a</w:t>
      </w:r>
      <w:r w:rsidRPr="009270BA">
        <w:rPr>
          <w:sz w:val="16"/>
        </w:rPr>
        <w:t xml:space="preserve"> potential </w:t>
      </w:r>
      <w:r w:rsidRPr="009E68B7">
        <w:rPr>
          <w:rStyle w:val="Emphasis"/>
        </w:rPr>
        <w:t>existential</w:t>
      </w:r>
      <w:r w:rsidRPr="009270BA">
        <w:rPr>
          <w:sz w:val="16"/>
        </w:rPr>
        <w:t xml:space="preserve"> </w:t>
      </w:r>
      <w:r w:rsidRPr="009E68B7">
        <w:rPr>
          <w:rStyle w:val="StyleUnderline"/>
        </w:rPr>
        <w:t>threat</w:t>
      </w:r>
      <w:r w:rsidRPr="009270BA">
        <w:rPr>
          <w:sz w:val="16"/>
        </w:rPr>
        <w:t xml:space="preserve"> </w:t>
      </w:r>
      <w:r w:rsidRPr="009E68B7">
        <w:rPr>
          <w:rStyle w:val="StyleUnderline"/>
        </w:rPr>
        <w:t>to both countries</w:t>
      </w:r>
      <w:r w:rsidRPr="009270BA">
        <w:rPr>
          <w:sz w:val="16"/>
        </w:rPr>
        <w:t xml:space="preserve"> if it does not.</w:t>
      </w:r>
    </w:p>
    <w:p w14:paraId="1096B5FB" w14:textId="77777777" w:rsidR="00135645" w:rsidRPr="009270BA" w:rsidRDefault="00135645" w:rsidP="00135645">
      <w:pPr>
        <w:rPr>
          <w:sz w:val="16"/>
        </w:rPr>
      </w:pPr>
      <w:r w:rsidRPr="009270BA">
        <w:rPr>
          <w:sz w:val="16"/>
        </w:rPr>
        <w:t xml:space="preserve">A war over </w:t>
      </w:r>
      <w:r w:rsidRPr="009E68B7">
        <w:rPr>
          <w:rStyle w:val="StyleUnderline"/>
        </w:rPr>
        <w:t>Taiwan poses</w:t>
      </w:r>
      <w:r w:rsidRPr="009270BA">
        <w:rPr>
          <w:sz w:val="16"/>
        </w:rPr>
        <w:t xml:space="preserve"> </w:t>
      </w:r>
      <w:r w:rsidRPr="009E68B7">
        <w:rPr>
          <w:rStyle w:val="StyleUnderline"/>
        </w:rPr>
        <w:t xml:space="preserve">multilevel </w:t>
      </w:r>
      <w:r w:rsidRPr="009E68B7">
        <w:rPr>
          <w:rStyle w:val="Emphasis"/>
        </w:rPr>
        <w:t>deterrence</w:t>
      </w:r>
      <w:r w:rsidRPr="009270BA">
        <w:rPr>
          <w:sz w:val="16"/>
        </w:rPr>
        <w:t xml:space="preserve"> and warfighting </w:t>
      </w:r>
      <w:r w:rsidRPr="009E68B7">
        <w:rPr>
          <w:rStyle w:val="StyleUnderline"/>
        </w:rPr>
        <w:t>problems</w:t>
      </w:r>
      <w:r w:rsidRPr="009270BA">
        <w:rPr>
          <w:sz w:val="16"/>
        </w:rPr>
        <w:t xml:space="preserve"> </w:t>
      </w:r>
      <w:r w:rsidRPr="009E68B7">
        <w:rPr>
          <w:rStyle w:val="StyleUnderline"/>
        </w:rPr>
        <w:t>in both Washington and Beijing</w:t>
      </w:r>
      <w:r w:rsidRPr="009270BA">
        <w:rPr>
          <w:sz w:val="16"/>
        </w:rPr>
        <w:t>.</w:t>
      </w:r>
    </w:p>
    <w:p w14:paraId="00D0151C" w14:textId="77777777" w:rsidR="00135645" w:rsidRPr="009270BA" w:rsidRDefault="00135645" w:rsidP="00135645">
      <w:pPr>
        <w:rPr>
          <w:sz w:val="16"/>
        </w:rPr>
      </w:pPr>
      <w:r w:rsidRPr="009270BA">
        <w:rPr>
          <w:sz w:val="16"/>
        </w:rPr>
        <w:t xml:space="preserve">Deterrence of Chinese conventional aggression against Taiwan requires more than conventional deterrence alone. It also requires </w:t>
      </w:r>
      <w:proofErr w:type="spellStart"/>
      <w:r w:rsidRPr="009270BA">
        <w:rPr>
          <w:sz w:val="16"/>
        </w:rPr>
        <w:t>intrawar</w:t>
      </w:r>
      <w:proofErr w:type="spellEnd"/>
      <w:r w:rsidRPr="009270BA">
        <w:rPr>
          <w:sz w:val="16"/>
        </w:rPr>
        <w:t xml:space="preserve"> deterrence of PRC limited nuclear escalation, and it may, under some circumstances, require a credible threat to use nuclear weapons first to counter Chinese conventional superiority.</w:t>
      </w:r>
    </w:p>
    <w:p w14:paraId="49C68C1E" w14:textId="77777777" w:rsidR="00135645" w:rsidRPr="009270BA" w:rsidRDefault="00135645" w:rsidP="00135645">
      <w:pPr>
        <w:rPr>
          <w:sz w:val="16"/>
        </w:rPr>
      </w:pPr>
      <w:r w:rsidRPr="009270BA">
        <w:rPr>
          <w:sz w:val="16"/>
        </w:rPr>
        <w:t xml:space="preserve">Chinese deterrence of US intervention in a Taiwan conflict also requires more than conventional deterrence. It involves convincing Washington that the conflict might escalate to levels of violence that exceed the importance of the US stake in Taiwan, therefore deterring Washington from intervening in the first place. And it requires </w:t>
      </w:r>
      <w:proofErr w:type="spellStart"/>
      <w:r w:rsidRPr="009270BA">
        <w:rPr>
          <w:sz w:val="16"/>
        </w:rPr>
        <w:t>intrawar</w:t>
      </w:r>
      <w:proofErr w:type="spellEnd"/>
      <w:r w:rsidRPr="009270BA">
        <w:rPr>
          <w:sz w:val="16"/>
        </w:rPr>
        <w:t xml:space="preserve"> deterrence of US nuclear escalation to defeat the invasion.</w:t>
      </w:r>
    </w:p>
    <w:p w14:paraId="60FA3689" w14:textId="77777777" w:rsidR="00135645" w:rsidRPr="009270BA" w:rsidRDefault="00135645" w:rsidP="00135645">
      <w:pPr>
        <w:rPr>
          <w:sz w:val="16"/>
        </w:rPr>
      </w:pPr>
      <w:r w:rsidRPr="009E68B7">
        <w:rPr>
          <w:rStyle w:val="StyleUnderline"/>
        </w:rPr>
        <w:t>Both sides must</w:t>
      </w:r>
      <w:r w:rsidRPr="009270BA">
        <w:rPr>
          <w:sz w:val="16"/>
        </w:rPr>
        <w:t xml:space="preserve"> also </w:t>
      </w:r>
      <w:r w:rsidRPr="009E68B7">
        <w:rPr>
          <w:rStyle w:val="StyleUnderline"/>
        </w:rPr>
        <w:t>address</w:t>
      </w:r>
      <w:r w:rsidRPr="009270BA">
        <w:rPr>
          <w:sz w:val="16"/>
        </w:rPr>
        <w:t xml:space="preserve"> the </w:t>
      </w:r>
      <w:r w:rsidRPr="009E68B7">
        <w:rPr>
          <w:rStyle w:val="StyleUnderline"/>
        </w:rPr>
        <w:t>warfighting implications of a</w:t>
      </w:r>
      <w:r w:rsidRPr="009270BA">
        <w:rPr>
          <w:sz w:val="16"/>
        </w:rPr>
        <w:t xml:space="preserve"> </w:t>
      </w:r>
      <w:r w:rsidRPr="009E68B7">
        <w:rPr>
          <w:rStyle w:val="Emphasis"/>
        </w:rPr>
        <w:t>failure</w:t>
      </w:r>
      <w:r w:rsidRPr="009270BA">
        <w:rPr>
          <w:sz w:val="16"/>
        </w:rPr>
        <w:t xml:space="preserve"> </w:t>
      </w:r>
      <w:r w:rsidRPr="009E68B7">
        <w:rPr>
          <w:rStyle w:val="StyleUnderline"/>
        </w:rPr>
        <w:t>of nuclear deterrence</w:t>
      </w:r>
      <w:r w:rsidRPr="009270BA">
        <w:rPr>
          <w:sz w:val="16"/>
        </w:rPr>
        <w:t>.</w:t>
      </w:r>
    </w:p>
    <w:p w14:paraId="7A0B10B0" w14:textId="77777777" w:rsidR="00135645" w:rsidRPr="009270BA" w:rsidRDefault="00135645" w:rsidP="00135645">
      <w:pPr>
        <w:rPr>
          <w:sz w:val="16"/>
        </w:rPr>
      </w:pPr>
      <w:r w:rsidRPr="009270BA">
        <w:rPr>
          <w:sz w:val="16"/>
        </w:rPr>
        <w:t xml:space="preserve">Given these multiple ways in which the nuclear forces of both sides could affect the outcome of a Taiwan conflict, US policymakers, strategists, and military planners must </w:t>
      </w:r>
      <w:proofErr w:type="gramStart"/>
      <w:r w:rsidRPr="009270BA">
        <w:rPr>
          <w:sz w:val="16"/>
        </w:rPr>
        <w:t>take into account</w:t>
      </w:r>
      <w:proofErr w:type="gramEnd"/>
      <w:r w:rsidRPr="009270BA">
        <w:rPr>
          <w:sz w:val="16"/>
        </w:rPr>
        <w:t xml:space="preserve"> the effects the interaction of those nuclear forces would have on US efforts to prevent war and escalation in war, and to secure an outcome favorable to the United States and its allies and partners.</w:t>
      </w:r>
    </w:p>
    <w:p w14:paraId="158C37DC" w14:textId="77777777" w:rsidR="00135645" w:rsidRPr="009270BA" w:rsidRDefault="00135645" w:rsidP="00135645">
      <w:pPr>
        <w:rPr>
          <w:sz w:val="16"/>
        </w:rPr>
      </w:pPr>
      <w:r w:rsidRPr="009270BA">
        <w:rPr>
          <w:sz w:val="16"/>
        </w:rPr>
        <w:t>Before analyzing the role of nuclear weapons in Chinese and US strategy and operations in a crisis or conflict over Taiwan, it is important to provide context by outlining the key features of the Taiwan invasion scenario.</w:t>
      </w:r>
    </w:p>
    <w:p w14:paraId="3F47B994" w14:textId="77777777" w:rsidR="00135645" w:rsidRPr="009270BA" w:rsidRDefault="00135645" w:rsidP="00135645">
      <w:pPr>
        <w:rPr>
          <w:sz w:val="16"/>
        </w:rPr>
      </w:pPr>
      <w:r w:rsidRPr="009270BA">
        <w:rPr>
          <w:sz w:val="16"/>
        </w:rPr>
        <w:t>Key features of the Taiwan invasion scenario</w:t>
      </w:r>
    </w:p>
    <w:p w14:paraId="3DA7479F" w14:textId="77777777" w:rsidR="00135645" w:rsidRPr="009270BA" w:rsidRDefault="00135645" w:rsidP="00135645">
      <w:pPr>
        <w:rPr>
          <w:sz w:val="16"/>
        </w:rPr>
      </w:pPr>
      <w:r w:rsidRPr="009270BA">
        <w:rPr>
          <w:sz w:val="16"/>
        </w:rPr>
        <w:t xml:space="preserve">This </w:t>
      </w:r>
      <w:r w:rsidRPr="009E68B7">
        <w:rPr>
          <w:rStyle w:val="StyleUnderline"/>
        </w:rPr>
        <w:t>analysis focuses on</w:t>
      </w:r>
      <w:r w:rsidRPr="009270BA">
        <w:rPr>
          <w:sz w:val="16"/>
        </w:rPr>
        <w:t xml:space="preserve"> a relatively </w:t>
      </w:r>
      <w:r w:rsidRPr="009E68B7">
        <w:rPr>
          <w:rStyle w:val="StyleUnderline"/>
        </w:rPr>
        <w:t>near</w:t>
      </w:r>
      <w:r w:rsidRPr="009270BA">
        <w:rPr>
          <w:sz w:val="16"/>
        </w:rPr>
        <w:t xml:space="preserve">-term </w:t>
      </w:r>
      <w:r w:rsidRPr="009E68B7">
        <w:rPr>
          <w:rStyle w:val="StyleUnderline"/>
        </w:rPr>
        <w:t xml:space="preserve">Taiwan </w:t>
      </w:r>
      <w:r w:rsidRPr="009E68B7">
        <w:rPr>
          <w:rStyle w:val="Emphasis"/>
        </w:rPr>
        <w:t>invasion</w:t>
      </w:r>
      <w:r w:rsidRPr="009270BA">
        <w:rPr>
          <w:sz w:val="16"/>
        </w:rPr>
        <w:t xml:space="preserve"> scenario </w:t>
      </w:r>
      <w:r w:rsidRPr="009E68B7">
        <w:rPr>
          <w:rStyle w:val="StyleUnderline"/>
        </w:rPr>
        <w:t>circa</w:t>
      </w:r>
      <w:r w:rsidRPr="009270BA">
        <w:rPr>
          <w:sz w:val="16"/>
        </w:rPr>
        <w:t xml:space="preserve"> </w:t>
      </w:r>
      <w:r w:rsidRPr="009E68B7">
        <w:rPr>
          <w:rStyle w:val="Emphasis"/>
        </w:rPr>
        <w:t>2027</w:t>
      </w:r>
      <w:r w:rsidRPr="009270BA">
        <w:rPr>
          <w:sz w:val="16"/>
        </w:rPr>
        <w:t xml:space="preserve">.5 That scenario was selected as the baseline because, while China could choose less violent means of seeking to coerce Taiwan to capitulate (a blockade, an air/missile strike campaign, etc.), it is the </w:t>
      </w:r>
      <w:r w:rsidRPr="009E68B7">
        <w:rPr>
          <w:rStyle w:val="StyleUnderline"/>
        </w:rPr>
        <w:t>invasion</w:t>
      </w:r>
      <w:r w:rsidRPr="009270BA">
        <w:rPr>
          <w:sz w:val="16"/>
        </w:rPr>
        <w:t xml:space="preserve"> scenario that </w:t>
      </w:r>
      <w:r w:rsidRPr="009E68B7">
        <w:rPr>
          <w:rStyle w:val="StyleUnderline"/>
        </w:rPr>
        <w:t>would result in</w:t>
      </w:r>
      <w:r w:rsidRPr="009270BA">
        <w:rPr>
          <w:sz w:val="16"/>
        </w:rPr>
        <w:t xml:space="preserve"> the </w:t>
      </w:r>
      <w:r w:rsidRPr="009E68B7">
        <w:rPr>
          <w:rStyle w:val="Emphasis"/>
        </w:rPr>
        <w:t>largest</w:t>
      </w:r>
      <w:r w:rsidRPr="009270BA">
        <w:rPr>
          <w:sz w:val="16"/>
        </w:rPr>
        <w:t xml:space="preserve">-scale </w:t>
      </w:r>
      <w:r w:rsidRPr="009E68B7">
        <w:rPr>
          <w:rStyle w:val="StyleUnderline"/>
        </w:rPr>
        <w:t>conventional conflict</w:t>
      </w:r>
      <w:r w:rsidRPr="009270BA">
        <w:rPr>
          <w:sz w:val="16"/>
        </w:rPr>
        <w:t xml:space="preserve"> and would create the highest stakes for both sides, thus </w:t>
      </w:r>
      <w:r w:rsidRPr="009E68B7">
        <w:rPr>
          <w:rStyle w:val="Emphasis"/>
        </w:rPr>
        <w:t>trigger</w:t>
      </w:r>
      <w:r w:rsidRPr="009270BA">
        <w:rPr>
          <w:sz w:val="16"/>
        </w:rPr>
        <w:t xml:space="preserve">ing the </w:t>
      </w:r>
      <w:r w:rsidRPr="009E68B7">
        <w:rPr>
          <w:rStyle w:val="StyleUnderline"/>
        </w:rPr>
        <w:t xml:space="preserve">greatest potential for nuclear </w:t>
      </w:r>
      <w:r w:rsidRPr="009E68B7">
        <w:rPr>
          <w:rStyle w:val="Emphasis"/>
        </w:rPr>
        <w:t>escalation</w:t>
      </w:r>
      <w:r w:rsidRPr="009270BA">
        <w:rPr>
          <w:sz w:val="16"/>
        </w:rPr>
        <w:t>. The scenario also matches President Xi’s directive to his military to be ready to invade Taiwan by 2027.</w:t>
      </w:r>
    </w:p>
    <w:p w14:paraId="557364F8" w14:textId="77777777" w:rsidR="00135645" w:rsidRPr="009270BA" w:rsidRDefault="00135645" w:rsidP="00135645">
      <w:pPr>
        <w:rPr>
          <w:sz w:val="16"/>
        </w:rPr>
      </w:pPr>
      <w:r w:rsidRPr="009270BA">
        <w:rPr>
          <w:sz w:val="16"/>
        </w:rPr>
        <w:t>There are eight key features of this scenario that affect the roles both sides’ nuclear forces might play during a crisis and conflict:</w:t>
      </w:r>
    </w:p>
    <w:p w14:paraId="46F55F80" w14:textId="77777777" w:rsidR="00135645" w:rsidRPr="009270BA" w:rsidRDefault="00135645" w:rsidP="00135645">
      <w:pPr>
        <w:rPr>
          <w:sz w:val="16"/>
        </w:rPr>
      </w:pPr>
      <w:r w:rsidRPr="009270BA">
        <w:rPr>
          <w:sz w:val="16"/>
        </w:rPr>
        <w:t>A Taiwan invasion would be unprecedented: a high-intensity armed conflict between two nuclear-armed major powers. The leaders of both sides would face challenges to nuclear deterrence that no one has faced before.</w:t>
      </w:r>
    </w:p>
    <w:p w14:paraId="4E5D906F" w14:textId="77777777" w:rsidR="00135645" w:rsidRPr="009270BA" w:rsidRDefault="00135645" w:rsidP="00135645">
      <w:pPr>
        <w:rPr>
          <w:sz w:val="16"/>
        </w:rPr>
      </w:pPr>
      <w:r w:rsidRPr="009270BA">
        <w:rPr>
          <w:sz w:val="16"/>
        </w:rPr>
        <w:t xml:space="preserve">Each side’s stake in the outcome of such a conflict would be very high. </w:t>
      </w:r>
      <w:r w:rsidRPr="009E68B7">
        <w:rPr>
          <w:rStyle w:val="StyleUnderline"/>
        </w:rPr>
        <w:t>A</w:t>
      </w:r>
      <w:r w:rsidRPr="009270BA">
        <w:rPr>
          <w:sz w:val="16"/>
        </w:rPr>
        <w:t xml:space="preserve"> Chinese </w:t>
      </w:r>
      <w:r w:rsidRPr="009E68B7">
        <w:rPr>
          <w:rStyle w:val="StyleUnderline"/>
        </w:rPr>
        <w:t>defeat could pose</w:t>
      </w:r>
      <w:r w:rsidRPr="009270BA">
        <w:rPr>
          <w:sz w:val="16"/>
        </w:rPr>
        <w:t xml:space="preserve"> an </w:t>
      </w:r>
      <w:r w:rsidRPr="009E68B7">
        <w:rPr>
          <w:rStyle w:val="Emphasis"/>
        </w:rPr>
        <w:t>existential</w:t>
      </w:r>
      <w:r w:rsidRPr="009270BA">
        <w:rPr>
          <w:sz w:val="16"/>
        </w:rPr>
        <w:t xml:space="preserve"> </w:t>
      </w:r>
      <w:r w:rsidRPr="009E68B7">
        <w:rPr>
          <w:rStyle w:val="StyleUnderline"/>
        </w:rPr>
        <w:t xml:space="preserve">internal </w:t>
      </w:r>
      <w:r w:rsidRPr="009E68B7">
        <w:rPr>
          <w:rStyle w:val="Emphasis"/>
        </w:rPr>
        <w:t>political threat</w:t>
      </w:r>
      <w:r w:rsidRPr="009270BA">
        <w:rPr>
          <w:sz w:val="16"/>
        </w:rPr>
        <w:t xml:space="preserve"> </w:t>
      </w:r>
      <w:r w:rsidRPr="009E68B7">
        <w:rPr>
          <w:rStyle w:val="StyleUnderline"/>
        </w:rPr>
        <w:t>to</w:t>
      </w:r>
      <w:r w:rsidRPr="009270BA">
        <w:rPr>
          <w:sz w:val="16"/>
        </w:rPr>
        <w:t xml:space="preserve"> </w:t>
      </w:r>
      <w:r w:rsidRPr="009E68B7">
        <w:rPr>
          <w:rStyle w:val="StyleUnderline"/>
        </w:rPr>
        <w:t>the</w:t>
      </w:r>
      <w:r w:rsidRPr="009270BA">
        <w:rPr>
          <w:sz w:val="16"/>
        </w:rPr>
        <w:t xml:space="preserve"> Chinese Communist Party (</w:t>
      </w:r>
      <w:r w:rsidRPr="009E68B7">
        <w:rPr>
          <w:rStyle w:val="Emphasis"/>
        </w:rPr>
        <w:t>CCP</w:t>
      </w:r>
      <w:r w:rsidRPr="009270BA">
        <w:rPr>
          <w:sz w:val="16"/>
        </w:rPr>
        <w:t xml:space="preserve">) and result in Taiwanese independence. A US </w:t>
      </w:r>
      <w:r w:rsidRPr="009E68B7">
        <w:rPr>
          <w:rStyle w:val="StyleUnderline"/>
        </w:rPr>
        <w:t>and</w:t>
      </w:r>
      <w:r w:rsidRPr="009270BA">
        <w:rPr>
          <w:sz w:val="16"/>
        </w:rPr>
        <w:t xml:space="preserve"> allied defeat could </w:t>
      </w:r>
      <w:r w:rsidRPr="009E68B7">
        <w:rPr>
          <w:rStyle w:val="Emphasis"/>
        </w:rPr>
        <w:t>undermine</w:t>
      </w:r>
      <w:r w:rsidRPr="009270BA">
        <w:rPr>
          <w:sz w:val="16"/>
        </w:rPr>
        <w:t xml:space="preserve"> </w:t>
      </w:r>
      <w:r w:rsidRPr="009E68B7">
        <w:rPr>
          <w:rStyle w:val="StyleUnderline"/>
        </w:rPr>
        <w:t>US-led alliances</w:t>
      </w:r>
      <w:r w:rsidRPr="009270BA">
        <w:rPr>
          <w:sz w:val="16"/>
        </w:rPr>
        <w:t xml:space="preserve"> </w:t>
      </w:r>
      <w:r w:rsidRPr="009E68B7">
        <w:rPr>
          <w:rStyle w:val="StyleUnderline"/>
        </w:rPr>
        <w:t xml:space="preserve">in </w:t>
      </w:r>
      <w:r w:rsidRPr="009E68B7">
        <w:rPr>
          <w:rStyle w:val="Emphasis"/>
        </w:rPr>
        <w:t>Asia</w:t>
      </w:r>
      <w:r w:rsidRPr="009270BA">
        <w:rPr>
          <w:sz w:val="16"/>
        </w:rPr>
        <w:t xml:space="preserve"> </w:t>
      </w:r>
      <w:r w:rsidRPr="009E68B7">
        <w:rPr>
          <w:rStyle w:val="StyleUnderline"/>
        </w:rPr>
        <w:t>and</w:t>
      </w:r>
      <w:r w:rsidRPr="009270BA">
        <w:rPr>
          <w:sz w:val="16"/>
        </w:rPr>
        <w:t xml:space="preserve"> </w:t>
      </w:r>
      <w:r w:rsidRPr="009E68B7">
        <w:rPr>
          <w:rStyle w:val="Emphasis"/>
        </w:rPr>
        <w:t>Europe</w:t>
      </w:r>
      <w:r w:rsidRPr="009270BA">
        <w:rPr>
          <w:sz w:val="16"/>
        </w:rPr>
        <w:t xml:space="preserve">, </w:t>
      </w:r>
      <w:r w:rsidRPr="009E68B7">
        <w:rPr>
          <w:rStyle w:val="StyleUnderline"/>
        </w:rPr>
        <w:t>and</w:t>
      </w:r>
      <w:r w:rsidRPr="009270BA">
        <w:rPr>
          <w:sz w:val="16"/>
        </w:rPr>
        <w:t xml:space="preserve"> fundamentally </w:t>
      </w:r>
      <w:r w:rsidRPr="009E68B7">
        <w:rPr>
          <w:rStyle w:val="StyleUnderline"/>
        </w:rPr>
        <w:t>undermine</w:t>
      </w:r>
      <w:r w:rsidRPr="009270BA">
        <w:rPr>
          <w:sz w:val="16"/>
        </w:rPr>
        <w:t xml:space="preserve"> the US and </w:t>
      </w:r>
      <w:r w:rsidRPr="009E68B7">
        <w:rPr>
          <w:rStyle w:val="StyleUnderline"/>
        </w:rPr>
        <w:t>allied</w:t>
      </w:r>
      <w:r w:rsidRPr="009270BA">
        <w:rPr>
          <w:sz w:val="16"/>
        </w:rPr>
        <w:t xml:space="preserve"> </w:t>
      </w:r>
      <w:r w:rsidRPr="009E68B7">
        <w:rPr>
          <w:rStyle w:val="Emphasis"/>
        </w:rPr>
        <w:t>strategic</w:t>
      </w:r>
      <w:r w:rsidRPr="009270BA">
        <w:rPr>
          <w:sz w:val="16"/>
        </w:rPr>
        <w:t xml:space="preserve"> </w:t>
      </w:r>
      <w:r w:rsidRPr="009E68B7">
        <w:rPr>
          <w:rStyle w:val="StyleUnderline"/>
        </w:rPr>
        <w:t>position in Asia</w:t>
      </w:r>
      <w:r w:rsidRPr="009270BA">
        <w:rPr>
          <w:sz w:val="16"/>
        </w:rPr>
        <w:t>. Chinese occupation of Taiwan would transform that island from a geographic constraint on China’s military operations to a platform from which to project power further. And the incorporation of Taiwan’s economic capacity would further strengthen the PRC.</w:t>
      </w:r>
    </w:p>
    <w:p w14:paraId="767AD17B" w14:textId="77777777" w:rsidR="00135645" w:rsidRPr="009270BA" w:rsidRDefault="00135645" w:rsidP="00135645">
      <w:pPr>
        <w:rPr>
          <w:sz w:val="16"/>
        </w:rPr>
      </w:pPr>
      <w:r w:rsidRPr="009270BA">
        <w:rPr>
          <w:sz w:val="16"/>
        </w:rPr>
        <w:t xml:space="preserve">Both sides would try to deter the other prewar and </w:t>
      </w:r>
      <w:proofErr w:type="spellStart"/>
      <w:r w:rsidRPr="009270BA">
        <w:rPr>
          <w:sz w:val="16"/>
        </w:rPr>
        <w:t>intrawar</w:t>
      </w:r>
      <w:proofErr w:type="spellEnd"/>
      <w:r w:rsidRPr="009270BA">
        <w:rPr>
          <w:sz w:val="16"/>
        </w:rPr>
        <w:t>. The United States would seek first to deter the invasion and then Chinese nuclear escalation if China were losing in the conflict. China would seek first to deter US and allied intervention in the conflict, and then US nuclear escalation if China was winning.</w:t>
      </w:r>
    </w:p>
    <w:p w14:paraId="60C34FBF" w14:textId="77777777" w:rsidR="00135645" w:rsidRPr="009270BA" w:rsidRDefault="00135645" w:rsidP="00135645">
      <w:pPr>
        <w:rPr>
          <w:sz w:val="16"/>
        </w:rPr>
      </w:pPr>
      <w:r w:rsidRPr="009270BA">
        <w:rPr>
          <w:sz w:val="16"/>
        </w:rPr>
        <w:t xml:space="preserve">The conflict would be fought on a scale and with an intensity that would severely test both Chinese and US, allied, and partner conventional forces, potentially to the breaking point. </w:t>
      </w:r>
      <w:r w:rsidRPr="009270BA">
        <w:rPr>
          <w:rStyle w:val="StyleUnderline"/>
        </w:rPr>
        <w:t>That</w:t>
      </w:r>
      <w:r w:rsidRPr="009270BA">
        <w:rPr>
          <w:sz w:val="16"/>
        </w:rPr>
        <w:t xml:space="preserve"> </w:t>
      </w:r>
      <w:r w:rsidRPr="009270BA">
        <w:rPr>
          <w:rStyle w:val="StyleUnderline"/>
        </w:rPr>
        <w:t>scale</w:t>
      </w:r>
      <w:r w:rsidRPr="009270BA">
        <w:rPr>
          <w:sz w:val="16"/>
        </w:rPr>
        <w:t xml:space="preserve"> and intensity </w:t>
      </w:r>
      <w:r w:rsidRPr="009270BA">
        <w:rPr>
          <w:rStyle w:val="StyleUnderline"/>
        </w:rPr>
        <w:t>would mean</w:t>
      </w:r>
      <w:r w:rsidRPr="009270BA">
        <w:rPr>
          <w:sz w:val="16"/>
        </w:rPr>
        <w:t xml:space="preserve"> </w:t>
      </w:r>
      <w:r w:rsidRPr="009270BA">
        <w:rPr>
          <w:rStyle w:val="StyleUnderline"/>
        </w:rPr>
        <w:t>either side might consider</w:t>
      </w:r>
      <w:r w:rsidRPr="009270BA">
        <w:rPr>
          <w:sz w:val="16"/>
        </w:rPr>
        <w:t xml:space="preserve"> the </w:t>
      </w:r>
      <w:r w:rsidRPr="009270BA">
        <w:rPr>
          <w:rStyle w:val="Emphasis"/>
        </w:rPr>
        <w:t>limited use</w:t>
      </w:r>
      <w:r w:rsidRPr="009270BA">
        <w:rPr>
          <w:sz w:val="16"/>
        </w:rPr>
        <w:t xml:space="preserve"> </w:t>
      </w:r>
      <w:r w:rsidRPr="009270BA">
        <w:rPr>
          <w:rStyle w:val="StyleUnderline"/>
        </w:rPr>
        <w:t>of nuclear weapons to secure victory</w:t>
      </w:r>
      <w:r w:rsidRPr="009270BA">
        <w:rPr>
          <w:sz w:val="16"/>
        </w:rPr>
        <w:t xml:space="preserve"> or prevent defeat.</w:t>
      </w:r>
    </w:p>
    <w:p w14:paraId="3FD73A2A" w14:textId="77777777" w:rsidR="00135645" w:rsidRPr="009270BA" w:rsidRDefault="00135645" w:rsidP="00135645">
      <w:pPr>
        <w:rPr>
          <w:sz w:val="16"/>
        </w:rPr>
      </w:pPr>
      <w:r w:rsidRPr="009270BA">
        <w:rPr>
          <w:rStyle w:val="StyleUnderline"/>
        </w:rPr>
        <w:t xml:space="preserve">Both sides have </w:t>
      </w:r>
      <w:r w:rsidRPr="009270BA">
        <w:rPr>
          <w:rStyle w:val="Emphasis"/>
        </w:rPr>
        <w:t>escalation</w:t>
      </w:r>
      <w:r w:rsidRPr="009270BA">
        <w:rPr>
          <w:rStyle w:val="StyleUnderline"/>
        </w:rPr>
        <w:t xml:space="preserve"> options</w:t>
      </w:r>
      <w:r w:rsidRPr="009270BA">
        <w:rPr>
          <w:sz w:val="16"/>
        </w:rPr>
        <w:t xml:space="preserve"> short of nuclear weapons use </w:t>
      </w:r>
      <w:r w:rsidRPr="009270BA">
        <w:rPr>
          <w:rStyle w:val="StyleUnderline"/>
        </w:rPr>
        <w:t>that create</w:t>
      </w:r>
      <w:r w:rsidRPr="009270BA">
        <w:rPr>
          <w:sz w:val="16"/>
        </w:rPr>
        <w:t xml:space="preserve"> potentially decisive </w:t>
      </w:r>
      <w:r w:rsidRPr="009270BA">
        <w:rPr>
          <w:rStyle w:val="StyleUnderline"/>
        </w:rPr>
        <w:t>strategic level</w:t>
      </w:r>
      <w:r w:rsidRPr="009270BA">
        <w:rPr>
          <w:sz w:val="16"/>
        </w:rPr>
        <w:t xml:space="preserve"> </w:t>
      </w:r>
      <w:r w:rsidRPr="009270BA">
        <w:rPr>
          <w:rStyle w:val="Emphasis"/>
        </w:rPr>
        <w:t>dilemmas</w:t>
      </w:r>
      <w:r w:rsidRPr="009270BA">
        <w:rPr>
          <w:sz w:val="16"/>
        </w:rPr>
        <w:t xml:space="preserve"> for the other. </w:t>
      </w:r>
      <w:r w:rsidRPr="009270BA">
        <w:rPr>
          <w:rStyle w:val="StyleUnderline"/>
        </w:rPr>
        <w:t>China has</w:t>
      </w:r>
      <w:r w:rsidRPr="009270BA">
        <w:rPr>
          <w:sz w:val="16"/>
        </w:rPr>
        <w:t xml:space="preserve"> </w:t>
      </w:r>
      <w:r w:rsidRPr="009270BA">
        <w:rPr>
          <w:rStyle w:val="Emphasis"/>
        </w:rPr>
        <w:t>space</w:t>
      </w:r>
      <w:r w:rsidRPr="009270BA">
        <w:rPr>
          <w:sz w:val="16"/>
        </w:rPr>
        <w:t xml:space="preserve"> </w:t>
      </w:r>
      <w:r w:rsidRPr="009270BA">
        <w:rPr>
          <w:rStyle w:val="StyleUnderline"/>
        </w:rPr>
        <w:t>and</w:t>
      </w:r>
      <w:r w:rsidRPr="009270BA">
        <w:rPr>
          <w:sz w:val="16"/>
        </w:rPr>
        <w:t xml:space="preserve"> </w:t>
      </w:r>
      <w:r w:rsidRPr="009270BA">
        <w:rPr>
          <w:rStyle w:val="Emphasis"/>
        </w:rPr>
        <w:t>cyber</w:t>
      </w:r>
      <w:r w:rsidRPr="009270BA">
        <w:rPr>
          <w:sz w:val="16"/>
        </w:rPr>
        <w:t xml:space="preserve"> </w:t>
      </w:r>
      <w:r w:rsidRPr="009270BA">
        <w:rPr>
          <w:rStyle w:val="StyleUnderline"/>
        </w:rPr>
        <w:t>options</w:t>
      </w:r>
      <w:r w:rsidRPr="009270BA">
        <w:rPr>
          <w:sz w:val="16"/>
        </w:rPr>
        <w:t xml:space="preserve"> </w:t>
      </w:r>
      <w:r w:rsidRPr="009270BA">
        <w:rPr>
          <w:rStyle w:val="StyleUnderline"/>
        </w:rPr>
        <w:t>that</w:t>
      </w:r>
      <w:r w:rsidRPr="009270BA">
        <w:rPr>
          <w:sz w:val="16"/>
        </w:rPr>
        <w:t xml:space="preserve"> could </w:t>
      </w:r>
      <w:r w:rsidRPr="009270BA">
        <w:rPr>
          <w:rStyle w:val="StyleUnderline"/>
        </w:rPr>
        <w:t>degrade</w:t>
      </w:r>
      <w:r w:rsidRPr="009270BA">
        <w:rPr>
          <w:sz w:val="16"/>
        </w:rPr>
        <w:t xml:space="preserve"> </w:t>
      </w:r>
      <w:r w:rsidRPr="009270BA">
        <w:rPr>
          <w:rStyle w:val="StyleUnderline"/>
        </w:rPr>
        <w:t>US</w:t>
      </w:r>
      <w:r w:rsidRPr="009270BA">
        <w:rPr>
          <w:sz w:val="16"/>
        </w:rPr>
        <w:t xml:space="preserve"> </w:t>
      </w:r>
      <w:r w:rsidRPr="009270BA">
        <w:rPr>
          <w:rStyle w:val="StyleUnderline"/>
        </w:rPr>
        <w:t xml:space="preserve">power </w:t>
      </w:r>
      <w:r w:rsidRPr="009270BA">
        <w:rPr>
          <w:rStyle w:val="Emphasis"/>
        </w:rPr>
        <w:t>projection</w:t>
      </w:r>
      <w:r w:rsidRPr="009270BA">
        <w:rPr>
          <w:sz w:val="16"/>
        </w:rPr>
        <w:t xml:space="preserve">. Chinese leadership also </w:t>
      </w:r>
      <w:r w:rsidRPr="009270BA">
        <w:rPr>
          <w:rStyle w:val="StyleUnderline"/>
        </w:rPr>
        <w:t>might</w:t>
      </w:r>
      <w:r w:rsidRPr="009270BA">
        <w:rPr>
          <w:sz w:val="16"/>
        </w:rPr>
        <w:t xml:space="preserve"> be able to </w:t>
      </w:r>
      <w:r w:rsidRPr="009270BA">
        <w:rPr>
          <w:rStyle w:val="StyleUnderline"/>
        </w:rPr>
        <w:t>prompt</w:t>
      </w:r>
      <w:r w:rsidRPr="009270BA">
        <w:rPr>
          <w:sz w:val="16"/>
        </w:rPr>
        <w:t xml:space="preserve"> </w:t>
      </w:r>
      <w:r w:rsidRPr="009270BA">
        <w:rPr>
          <w:rStyle w:val="Emphasis"/>
        </w:rPr>
        <w:t>Russia</w:t>
      </w:r>
      <w:r w:rsidRPr="009270BA">
        <w:rPr>
          <w:sz w:val="16"/>
        </w:rPr>
        <w:t>n (</w:t>
      </w:r>
      <w:r w:rsidRPr="009270BA">
        <w:rPr>
          <w:rStyle w:val="StyleUnderline"/>
        </w:rPr>
        <w:t>or</w:t>
      </w:r>
      <w:r w:rsidRPr="009270BA">
        <w:rPr>
          <w:sz w:val="16"/>
        </w:rPr>
        <w:t xml:space="preserve"> </w:t>
      </w:r>
      <w:r w:rsidRPr="009270BA">
        <w:rPr>
          <w:rStyle w:val="Emphasis"/>
        </w:rPr>
        <w:t>No</w:t>
      </w:r>
      <w:r w:rsidRPr="009270BA">
        <w:rPr>
          <w:sz w:val="16"/>
        </w:rPr>
        <w:t xml:space="preserve">rth </w:t>
      </w:r>
      <w:r w:rsidRPr="009270BA">
        <w:rPr>
          <w:rStyle w:val="Emphasis"/>
        </w:rPr>
        <w:t>Ko</w:t>
      </w:r>
      <w:r w:rsidRPr="009270BA">
        <w:rPr>
          <w:sz w:val="16"/>
        </w:rPr>
        <w:t xml:space="preserve">rean) opportunistic or </w:t>
      </w:r>
      <w:r w:rsidRPr="009270BA">
        <w:rPr>
          <w:rStyle w:val="StyleUnderline"/>
        </w:rPr>
        <w:t xml:space="preserve">collaborative </w:t>
      </w:r>
      <w:r w:rsidRPr="009270BA">
        <w:rPr>
          <w:rStyle w:val="Emphasis"/>
        </w:rPr>
        <w:t>aggression</w:t>
      </w:r>
      <w:r w:rsidRPr="009270BA">
        <w:rPr>
          <w:sz w:val="16"/>
        </w:rPr>
        <w:t xml:space="preserve">, </w:t>
      </w:r>
      <w:r w:rsidRPr="009270BA">
        <w:rPr>
          <w:rStyle w:val="StyleUnderline"/>
        </w:rPr>
        <w:t>stressing</w:t>
      </w:r>
      <w:r w:rsidRPr="009270BA">
        <w:rPr>
          <w:sz w:val="16"/>
        </w:rPr>
        <w:t xml:space="preserve"> the </w:t>
      </w:r>
      <w:r w:rsidRPr="009270BA">
        <w:rPr>
          <w:rStyle w:val="StyleUnderline"/>
        </w:rPr>
        <w:t xml:space="preserve">US </w:t>
      </w:r>
      <w:r w:rsidRPr="009270BA">
        <w:rPr>
          <w:sz w:val="16"/>
        </w:rPr>
        <w:t xml:space="preserve">military’s </w:t>
      </w:r>
      <w:r w:rsidRPr="009270BA">
        <w:rPr>
          <w:rStyle w:val="StyleUnderline"/>
        </w:rPr>
        <w:t>ability</w:t>
      </w:r>
      <w:r w:rsidRPr="009270BA">
        <w:rPr>
          <w:sz w:val="16"/>
        </w:rPr>
        <w:t xml:space="preserve"> </w:t>
      </w:r>
      <w:r w:rsidRPr="009270BA">
        <w:rPr>
          <w:rStyle w:val="StyleUnderline"/>
        </w:rPr>
        <w:t>to</w:t>
      </w:r>
      <w:r w:rsidRPr="009270BA">
        <w:rPr>
          <w:sz w:val="16"/>
        </w:rPr>
        <w:t xml:space="preserve"> </w:t>
      </w:r>
      <w:r w:rsidRPr="009270BA">
        <w:rPr>
          <w:rStyle w:val="StyleUnderline"/>
        </w:rPr>
        <w:t>fight</w:t>
      </w:r>
      <w:r w:rsidRPr="009270BA">
        <w:rPr>
          <w:sz w:val="16"/>
        </w:rPr>
        <w:t xml:space="preserve"> </w:t>
      </w:r>
      <w:r w:rsidRPr="009270BA">
        <w:rPr>
          <w:rStyle w:val="StyleUnderline"/>
        </w:rPr>
        <w:t>two</w:t>
      </w:r>
      <w:r w:rsidRPr="009270BA">
        <w:rPr>
          <w:sz w:val="16"/>
        </w:rPr>
        <w:t xml:space="preserve"> major </w:t>
      </w:r>
      <w:r w:rsidRPr="009270BA">
        <w:rPr>
          <w:rStyle w:val="StyleUnderline"/>
        </w:rPr>
        <w:t>conflicts</w:t>
      </w:r>
      <w:r w:rsidRPr="009270BA">
        <w:rPr>
          <w:sz w:val="16"/>
        </w:rPr>
        <w:t xml:space="preserve"> </w:t>
      </w:r>
      <w:r w:rsidRPr="009270BA">
        <w:rPr>
          <w:rStyle w:val="StyleUnderline"/>
        </w:rPr>
        <w:t>against</w:t>
      </w:r>
      <w:r w:rsidRPr="009270BA">
        <w:rPr>
          <w:sz w:val="16"/>
        </w:rPr>
        <w:t xml:space="preserve"> </w:t>
      </w:r>
      <w:r w:rsidRPr="009270BA">
        <w:rPr>
          <w:rStyle w:val="StyleUnderline"/>
        </w:rPr>
        <w:t>nuclear</w:t>
      </w:r>
      <w:r w:rsidRPr="009270BA">
        <w:rPr>
          <w:sz w:val="16"/>
        </w:rPr>
        <w:t xml:space="preserve">-armed </w:t>
      </w:r>
      <w:r w:rsidRPr="009270BA">
        <w:rPr>
          <w:rStyle w:val="StyleUnderline"/>
        </w:rPr>
        <w:t>adversaries</w:t>
      </w:r>
      <w:r w:rsidRPr="009270BA">
        <w:rPr>
          <w:sz w:val="16"/>
        </w:rPr>
        <w:t xml:space="preserve"> </w:t>
      </w:r>
      <w:r w:rsidRPr="009270BA">
        <w:rPr>
          <w:rStyle w:val="Emphasis"/>
        </w:rPr>
        <w:t>simultaneously</w:t>
      </w:r>
      <w:r w:rsidRPr="009270BA">
        <w:rPr>
          <w:sz w:val="16"/>
        </w:rPr>
        <w:t xml:space="preserve">. The Chinese invasion of Taiwan could be the first or second of those conflicts to initiate (i.e., the Taiwan invasion itself could take the form of opportunistic aggression). Those scenarios pose very different challenges to US strategy and forces. The United States and its allies have space and cyber options to degrade Chinese conventional operations, plus the option to blockade shipping to and from China outside the reach of China’s navy and air force. These </w:t>
      </w:r>
      <w:r w:rsidRPr="009270BA">
        <w:rPr>
          <w:rStyle w:val="StyleUnderline"/>
        </w:rPr>
        <w:t>nonnuclear escalation</w:t>
      </w:r>
      <w:r w:rsidRPr="009270BA">
        <w:rPr>
          <w:sz w:val="16"/>
        </w:rPr>
        <w:t xml:space="preserve"> options </w:t>
      </w:r>
      <w:r w:rsidRPr="009270BA">
        <w:rPr>
          <w:rStyle w:val="StyleUnderline"/>
        </w:rPr>
        <w:t>raise</w:t>
      </w:r>
      <w:r w:rsidRPr="009270BA">
        <w:rPr>
          <w:sz w:val="16"/>
        </w:rPr>
        <w:t xml:space="preserve"> the prospect of </w:t>
      </w:r>
      <w:r w:rsidRPr="009270BA">
        <w:rPr>
          <w:rStyle w:val="StyleUnderline"/>
        </w:rPr>
        <w:t xml:space="preserve">nuclear </w:t>
      </w:r>
      <w:r w:rsidRPr="009270BA">
        <w:rPr>
          <w:rStyle w:val="Emphasis"/>
        </w:rPr>
        <w:t>escalation</w:t>
      </w:r>
      <w:r w:rsidRPr="009270BA">
        <w:rPr>
          <w:sz w:val="16"/>
        </w:rPr>
        <w:t xml:space="preserve"> </w:t>
      </w:r>
      <w:r w:rsidRPr="009270BA">
        <w:rPr>
          <w:rStyle w:val="StyleUnderline"/>
        </w:rPr>
        <w:t>in response</w:t>
      </w:r>
      <w:r w:rsidRPr="009270BA">
        <w:rPr>
          <w:sz w:val="16"/>
        </w:rPr>
        <w:t>.</w:t>
      </w:r>
    </w:p>
    <w:p w14:paraId="3EDF26B0" w14:textId="77777777" w:rsidR="00135645" w:rsidRPr="009270BA" w:rsidRDefault="00135645" w:rsidP="00135645">
      <w:pPr>
        <w:rPr>
          <w:sz w:val="16"/>
        </w:rPr>
      </w:pPr>
    </w:p>
    <w:p w14:paraId="11DC0814" w14:textId="77777777" w:rsidR="00135645" w:rsidRDefault="00135645" w:rsidP="00135645">
      <w:pPr>
        <w:pStyle w:val="Heading3"/>
      </w:pPr>
      <w:r>
        <w:t>Impact---Collapse---1NC</w:t>
      </w:r>
    </w:p>
    <w:p w14:paraId="412EAE73" w14:textId="77777777" w:rsidR="00135645" w:rsidRPr="00900793" w:rsidRDefault="00135645" w:rsidP="00135645">
      <w:pPr>
        <w:pStyle w:val="Heading4"/>
        <w:rPr>
          <w:rFonts w:cs="Times New Roman"/>
        </w:rPr>
      </w:pPr>
      <w:r w:rsidRPr="00900793">
        <w:rPr>
          <w:rFonts w:cs="Times New Roman"/>
        </w:rPr>
        <w:t xml:space="preserve">PLA backlash causes </w:t>
      </w:r>
      <w:r w:rsidRPr="00900793">
        <w:rPr>
          <w:rFonts w:cs="Times New Roman"/>
          <w:u w:val="single"/>
        </w:rPr>
        <w:t>balkanization</w:t>
      </w:r>
      <w:r w:rsidRPr="00900793">
        <w:rPr>
          <w:rFonts w:cs="Times New Roman"/>
        </w:rPr>
        <w:t xml:space="preserve"> that </w:t>
      </w:r>
      <w:r w:rsidRPr="00900793">
        <w:rPr>
          <w:rFonts w:cs="Times New Roman"/>
          <w:u w:val="single"/>
        </w:rPr>
        <w:t>rips apart</w:t>
      </w:r>
      <w:r w:rsidRPr="00900793">
        <w:rPr>
          <w:rFonts w:cs="Times New Roman"/>
        </w:rPr>
        <w:t xml:space="preserve"> China---triggers </w:t>
      </w:r>
      <w:r w:rsidRPr="00900793">
        <w:rPr>
          <w:rFonts w:cs="Times New Roman"/>
          <w:u w:val="single"/>
        </w:rPr>
        <w:t>global war</w:t>
      </w:r>
    </w:p>
    <w:p w14:paraId="36E73AAF" w14:textId="77777777" w:rsidR="00135645" w:rsidRPr="00900793" w:rsidRDefault="00135645" w:rsidP="00135645">
      <w:r w:rsidRPr="00900793">
        <w:t xml:space="preserve">Dr. </w:t>
      </w:r>
      <w:proofErr w:type="spellStart"/>
      <w:r w:rsidRPr="00900793">
        <w:t>Sulmaan</w:t>
      </w:r>
      <w:proofErr w:type="spellEnd"/>
      <w:r w:rsidRPr="00900793">
        <w:t xml:space="preserve"> </w:t>
      </w:r>
      <w:r w:rsidRPr="00900793">
        <w:rPr>
          <w:rStyle w:val="Style13ptBold"/>
        </w:rPr>
        <w:t>Khan 15</w:t>
      </w:r>
      <w:r w:rsidRPr="00900793">
        <w:t>, Assistant Professor of International History and Chinese Foreign Relations at the Fletcher School, Tufts University, PhD in History from Yale University, “The Coming Coup in China”, The American Interest, 2/26/2015, https://www.the-american-interest.com/2015/02/26/the-coming-coup-in-china/</w:t>
      </w:r>
    </w:p>
    <w:p w14:paraId="5FC31B4C" w14:textId="77777777" w:rsidR="00135645" w:rsidRPr="00900793" w:rsidRDefault="00135645" w:rsidP="00135645">
      <w:pPr>
        <w:rPr>
          <w:sz w:val="16"/>
        </w:rPr>
      </w:pPr>
      <w:r w:rsidRPr="00900793">
        <w:rPr>
          <w:sz w:val="16"/>
        </w:rPr>
        <w:t xml:space="preserve">The third option is resistance. Men with guns always have the option of using them. One or more </w:t>
      </w:r>
      <w:r w:rsidRPr="00900793">
        <w:rPr>
          <w:rStyle w:val="StyleUnderline"/>
        </w:rPr>
        <w:t xml:space="preserve">groups of </w:t>
      </w:r>
      <w:r w:rsidRPr="009A7EAA">
        <w:rPr>
          <w:rStyle w:val="StyleUnderline"/>
          <w:highlight w:val="cyan"/>
        </w:rPr>
        <w:t>officers</w:t>
      </w:r>
      <w:r w:rsidRPr="00900793">
        <w:rPr>
          <w:rStyle w:val="StyleUnderline"/>
        </w:rPr>
        <w:t xml:space="preserve"> who feel</w:t>
      </w:r>
      <w:r w:rsidRPr="00900793">
        <w:rPr>
          <w:sz w:val="16"/>
        </w:rPr>
        <w:t xml:space="preserve"> their well-deserved economic gains are being </w:t>
      </w:r>
      <w:r w:rsidRPr="009A7EAA">
        <w:rPr>
          <w:rStyle w:val="StyleUnderline"/>
          <w:highlight w:val="cyan"/>
        </w:rPr>
        <w:t>threatened might</w:t>
      </w:r>
      <w:r w:rsidRPr="00900793">
        <w:rPr>
          <w:rStyle w:val="StyleUnderline"/>
        </w:rPr>
        <w:t xml:space="preserve"> well opt to </w:t>
      </w:r>
      <w:r w:rsidRPr="009A7EAA">
        <w:rPr>
          <w:rStyle w:val="StyleUnderline"/>
          <w:highlight w:val="cyan"/>
        </w:rPr>
        <w:t>take Xi on</w:t>
      </w:r>
      <w:r w:rsidRPr="00900793">
        <w:rPr>
          <w:rStyle w:val="StyleUnderline"/>
        </w:rPr>
        <w:t xml:space="preserve"> militarily</w:t>
      </w:r>
      <w:r w:rsidRPr="00900793">
        <w:rPr>
          <w:sz w:val="16"/>
        </w:rPr>
        <w:t xml:space="preserve">. As far as we know, such things have not happened under the reign of the CCP (not least because under Mao and Deng, the line between civilians and the military was blurred indeed), but </w:t>
      </w:r>
      <w:r w:rsidRPr="00900793">
        <w:rPr>
          <w:rStyle w:val="StyleUnderline"/>
        </w:rPr>
        <w:t>China has historically been prone to the military taking a hand in political affairs</w:t>
      </w:r>
      <w:r w:rsidRPr="00900793">
        <w:rPr>
          <w:sz w:val="16"/>
        </w:rPr>
        <w:t xml:space="preserve">. It was a Ming general, Wu </w:t>
      </w:r>
      <w:proofErr w:type="spellStart"/>
      <w:r w:rsidRPr="00900793">
        <w:rPr>
          <w:sz w:val="16"/>
        </w:rPr>
        <w:t>Sangui</w:t>
      </w:r>
      <w:proofErr w:type="spellEnd"/>
      <w:r w:rsidRPr="00900793">
        <w:rPr>
          <w:sz w:val="16"/>
        </w:rPr>
        <w:t xml:space="preserve">, who first opened China to the invading Manchus. It was Yuan </w:t>
      </w:r>
      <w:proofErr w:type="spellStart"/>
      <w:r w:rsidRPr="00900793">
        <w:rPr>
          <w:sz w:val="16"/>
        </w:rPr>
        <w:t>Shikai</w:t>
      </w:r>
      <w:proofErr w:type="spellEnd"/>
      <w:r w:rsidRPr="00900793">
        <w:rPr>
          <w:sz w:val="16"/>
        </w:rPr>
        <w:t xml:space="preserve">, a Qing general, who usurped the leadership of the Republic of China at its birth. It was a benevolent general, Zhang </w:t>
      </w:r>
      <w:proofErr w:type="spellStart"/>
      <w:r w:rsidRPr="00900793">
        <w:rPr>
          <w:sz w:val="16"/>
        </w:rPr>
        <w:t>Xueliang</w:t>
      </w:r>
      <w:proofErr w:type="spellEnd"/>
      <w:r w:rsidRPr="00900793">
        <w:rPr>
          <w:sz w:val="16"/>
        </w:rPr>
        <w:t xml:space="preserve">, who kidnapped Chiang Kai-shek, his civilian leader, and forced him to come to terms with the CCP. </w:t>
      </w:r>
      <w:r w:rsidRPr="009A7EAA">
        <w:rPr>
          <w:rStyle w:val="StyleUnderline"/>
        </w:rPr>
        <w:t>There is no guarantee</w:t>
      </w:r>
      <w:r w:rsidRPr="009A7EAA">
        <w:rPr>
          <w:sz w:val="16"/>
        </w:rPr>
        <w:t xml:space="preserve"> that such </w:t>
      </w:r>
      <w:r w:rsidRPr="009A7EAA">
        <w:rPr>
          <w:rStyle w:val="StyleUnderline"/>
        </w:rPr>
        <w:t xml:space="preserve">military interference will never happen again. A combination of </w:t>
      </w:r>
      <w:r w:rsidRPr="009A7EAA">
        <w:rPr>
          <w:rStyle w:val="StyleUnderline"/>
          <w:highlight w:val="cyan"/>
        </w:rPr>
        <w:t>motives</w:t>
      </w:r>
      <w:r w:rsidRPr="009A7EAA">
        <w:rPr>
          <w:sz w:val="16"/>
        </w:rPr>
        <w:t>—an eagerness to protect a privileged economic place, the fear that if one does</w:t>
      </w:r>
      <w:r w:rsidRPr="00900793">
        <w:rPr>
          <w:sz w:val="16"/>
        </w:rPr>
        <w:t xml:space="preserve"> not strike, one will be struck down, the idea that one must protect one’s country from a dictator bent on tearing it apart—</w:t>
      </w:r>
      <w:r w:rsidRPr="009A7EAA">
        <w:rPr>
          <w:rStyle w:val="StyleUnderline"/>
          <w:highlight w:val="cyan"/>
        </w:rPr>
        <w:t>could impel soldiers to</w:t>
      </w:r>
      <w:r w:rsidRPr="00900793">
        <w:rPr>
          <w:rStyle w:val="StyleUnderline"/>
        </w:rPr>
        <w:t xml:space="preserve"> try to </w:t>
      </w:r>
      <w:r w:rsidRPr="009A7EAA">
        <w:rPr>
          <w:rStyle w:val="StyleUnderline"/>
          <w:highlight w:val="cyan"/>
        </w:rPr>
        <w:t>seize</w:t>
      </w:r>
      <w:r w:rsidRPr="00900793">
        <w:rPr>
          <w:rStyle w:val="StyleUnderline"/>
        </w:rPr>
        <w:t xml:space="preserve"> political </w:t>
      </w:r>
      <w:r w:rsidRPr="009A7EAA">
        <w:rPr>
          <w:rStyle w:val="StyleUnderline"/>
          <w:highlight w:val="cyan"/>
        </w:rPr>
        <w:t>power</w:t>
      </w:r>
      <w:r w:rsidRPr="00900793">
        <w:rPr>
          <w:sz w:val="16"/>
        </w:rPr>
        <w:t xml:space="preserve">. These are the circumstances in which </w:t>
      </w:r>
      <w:r w:rsidRPr="00900793">
        <w:rPr>
          <w:rStyle w:val="Emphasis"/>
        </w:rPr>
        <w:t xml:space="preserve">military </w:t>
      </w:r>
      <w:r w:rsidRPr="009A7EAA">
        <w:rPr>
          <w:rStyle w:val="Emphasis"/>
          <w:highlight w:val="cyan"/>
        </w:rPr>
        <w:t>coups happen</w:t>
      </w:r>
      <w:r w:rsidRPr="00900793">
        <w:rPr>
          <w:sz w:val="16"/>
        </w:rPr>
        <w:t xml:space="preserve"> elsewhere; there is no reason to suppose that China is exceptional in this regard. There, as anywhere else, it is impossible to know what will happen when one threatens heavily armed men.</w:t>
      </w:r>
    </w:p>
    <w:p w14:paraId="5AFB16A3" w14:textId="77777777" w:rsidR="00135645" w:rsidRPr="00900793" w:rsidRDefault="00135645" w:rsidP="00135645">
      <w:pPr>
        <w:rPr>
          <w:sz w:val="16"/>
        </w:rPr>
      </w:pPr>
      <w:r w:rsidRPr="00900793">
        <w:rPr>
          <w:sz w:val="16"/>
        </w:rPr>
        <w:t xml:space="preserve">A successful military seizure of the Chinese state could take several forms. The simplest would involve a senior officer or group of officers cooperating silently, gathering enough power, and then suddenly placing Xi under house arrest. Martial law would be declared—for the purest of patriotic motives, of course—and life would go on as normally as possible under such circumstances. Bloodshed would be minimal; our imaginary cabal would have gathered enough support to make resistance futile. They might then be either a transition back to Party rule, or the declaration of a new government that might or might not keep the policies of its predecessor largely unchanged. As military coups go, this would be </w:t>
      </w:r>
      <w:r w:rsidRPr="009A7EAA">
        <w:rPr>
          <w:rStyle w:val="StyleUnderline"/>
          <w:highlight w:val="cyan"/>
        </w:rPr>
        <w:t xml:space="preserve">the </w:t>
      </w:r>
      <w:r w:rsidRPr="009A7EAA">
        <w:rPr>
          <w:rStyle w:val="Emphasis"/>
          <w:highlight w:val="cyan"/>
        </w:rPr>
        <w:t>clean</w:t>
      </w:r>
      <w:r w:rsidRPr="00900793">
        <w:rPr>
          <w:sz w:val="16"/>
        </w:rPr>
        <w:t xml:space="preserve">est, neatest </w:t>
      </w:r>
      <w:r w:rsidRPr="009A7EAA">
        <w:rPr>
          <w:rStyle w:val="StyleUnderline"/>
          <w:highlight w:val="cyan"/>
        </w:rPr>
        <w:t>option</w:t>
      </w:r>
      <w:r w:rsidRPr="00900793">
        <w:rPr>
          <w:sz w:val="16"/>
        </w:rPr>
        <w:t>.</w:t>
      </w:r>
    </w:p>
    <w:p w14:paraId="6DA057DC" w14:textId="77777777" w:rsidR="00135645" w:rsidRPr="00900793" w:rsidRDefault="00135645" w:rsidP="00135645">
      <w:pPr>
        <w:rPr>
          <w:sz w:val="16"/>
        </w:rPr>
      </w:pPr>
      <w:r w:rsidRPr="00900793">
        <w:rPr>
          <w:sz w:val="16"/>
        </w:rPr>
        <w:t xml:space="preserve">It </w:t>
      </w:r>
      <w:r w:rsidRPr="009A7EAA">
        <w:rPr>
          <w:rStyle w:val="StyleUnderline"/>
          <w:highlight w:val="cyan"/>
        </w:rPr>
        <w:t>is</w:t>
      </w:r>
      <w:r w:rsidRPr="00900793">
        <w:rPr>
          <w:sz w:val="16"/>
        </w:rPr>
        <w:t xml:space="preserve"> an </w:t>
      </w:r>
      <w:r w:rsidRPr="00900793">
        <w:rPr>
          <w:rStyle w:val="Emphasis"/>
        </w:rPr>
        <w:t>unlikely</w:t>
      </w:r>
      <w:r w:rsidRPr="00900793">
        <w:rPr>
          <w:sz w:val="16"/>
        </w:rPr>
        <w:t xml:space="preserve"> outcome, however, </w:t>
      </w:r>
      <w:r w:rsidRPr="009A7EAA">
        <w:rPr>
          <w:rStyle w:val="StyleUnderline"/>
          <w:highlight w:val="cyan"/>
        </w:rPr>
        <w:t>because</w:t>
      </w:r>
      <w:r w:rsidRPr="00900793">
        <w:rPr>
          <w:rStyle w:val="StyleUnderline"/>
        </w:rPr>
        <w:t xml:space="preserve"> the </w:t>
      </w:r>
      <w:r w:rsidRPr="009A7EAA">
        <w:rPr>
          <w:rStyle w:val="StyleUnderline"/>
          <w:highlight w:val="cyan"/>
        </w:rPr>
        <w:t xml:space="preserve">PLA is </w:t>
      </w:r>
      <w:r w:rsidRPr="009A7EAA">
        <w:rPr>
          <w:rStyle w:val="Emphasis"/>
          <w:highlight w:val="cyan"/>
        </w:rPr>
        <w:t>divided</w:t>
      </w:r>
      <w:r w:rsidRPr="00900793">
        <w:rPr>
          <w:rStyle w:val="StyleUnderline"/>
        </w:rPr>
        <w:t xml:space="preserve">. Many within it have a stake in Xi’s survival. Far </w:t>
      </w:r>
      <w:r w:rsidRPr="009A7EAA">
        <w:rPr>
          <w:rStyle w:val="StyleUnderline"/>
          <w:highlight w:val="cyan"/>
        </w:rPr>
        <w:t>more probable is</w:t>
      </w:r>
      <w:r w:rsidRPr="00900793">
        <w:rPr>
          <w:rStyle w:val="StyleUnderline"/>
        </w:rPr>
        <w:t xml:space="preserve"> a scenario in which officers in charge of </w:t>
      </w:r>
      <w:r w:rsidRPr="009A7EAA">
        <w:rPr>
          <w:rStyle w:val="Emphasis"/>
          <w:highlight w:val="cyan"/>
        </w:rPr>
        <w:t>one</w:t>
      </w:r>
      <w:r w:rsidRPr="00900793">
        <w:rPr>
          <w:rStyle w:val="StyleUnderline"/>
        </w:rPr>
        <w:t xml:space="preserve"> of China’s military </w:t>
      </w:r>
      <w:r w:rsidRPr="001D65B2">
        <w:rPr>
          <w:rStyle w:val="Emphasis"/>
          <w:highlight w:val="cyan"/>
        </w:rPr>
        <w:t>district</w:t>
      </w:r>
      <w:r w:rsidRPr="00900793">
        <w:rPr>
          <w:rStyle w:val="StyleUnderline"/>
        </w:rPr>
        <w:t>s</w:t>
      </w:r>
      <w:r w:rsidRPr="00900793">
        <w:rPr>
          <w:sz w:val="16"/>
        </w:rPr>
        <w:t>—in Sichuan, say, or perhaps in Jilin—</w:t>
      </w:r>
      <w:r w:rsidRPr="00900793">
        <w:rPr>
          <w:rStyle w:val="StyleUnderline"/>
        </w:rPr>
        <w:t>decide</w:t>
      </w:r>
      <w:r w:rsidRPr="00900793">
        <w:rPr>
          <w:sz w:val="16"/>
        </w:rPr>
        <w:t xml:space="preserve"> that </w:t>
      </w:r>
      <w:r w:rsidRPr="00900793">
        <w:rPr>
          <w:rStyle w:val="StyleUnderline"/>
        </w:rPr>
        <w:t>they have tolerated</w:t>
      </w:r>
      <w:r w:rsidRPr="00900793">
        <w:rPr>
          <w:sz w:val="16"/>
        </w:rPr>
        <w:t xml:space="preserve"> more than </w:t>
      </w:r>
      <w:r w:rsidRPr="00900793">
        <w:rPr>
          <w:rStyle w:val="StyleUnderline"/>
        </w:rPr>
        <w:t xml:space="preserve">enough </w:t>
      </w:r>
      <w:r w:rsidRPr="00900793">
        <w:rPr>
          <w:rStyle w:val="Emphasis"/>
        </w:rPr>
        <w:t>interference</w:t>
      </w:r>
      <w:r w:rsidRPr="00900793">
        <w:rPr>
          <w:sz w:val="16"/>
        </w:rPr>
        <w:t xml:space="preserve"> from the central government and declare war. </w:t>
      </w:r>
      <w:r w:rsidRPr="00900793">
        <w:rPr>
          <w:rStyle w:val="StyleUnderline"/>
        </w:rPr>
        <w:t>There might be</w:t>
      </w:r>
      <w:r w:rsidRPr="00900793">
        <w:rPr>
          <w:sz w:val="16"/>
        </w:rPr>
        <w:t xml:space="preserve"> considerable </w:t>
      </w:r>
      <w:r w:rsidRPr="00900793">
        <w:rPr>
          <w:rStyle w:val="Emphasis"/>
        </w:rPr>
        <w:t>local support</w:t>
      </w:r>
      <w:r w:rsidRPr="00900793">
        <w:rPr>
          <w:sz w:val="16"/>
        </w:rPr>
        <w:t xml:space="preserve"> for such a move; regional identities remain strong within China and resentment of a rapacious central government is easy to foster. Bo Xilai fell in part because of his popularity in Chongqing. Affordable housing and the idea that he would not let his </w:t>
      </w:r>
      <w:proofErr w:type="spellStart"/>
      <w:r w:rsidRPr="00900793">
        <w:rPr>
          <w:sz w:val="16"/>
        </w:rPr>
        <w:t>Chongqingers</w:t>
      </w:r>
      <w:proofErr w:type="spellEnd"/>
      <w:r w:rsidRPr="00900793">
        <w:rPr>
          <w:sz w:val="16"/>
        </w:rPr>
        <w:t xml:space="preserve"> down made Bo a hero to many locals. Beijing’s arresting him was for many just another example of the central government interfering with Chongqing’s well-being. Capitalizing on local discontent and China’s militia-</w:t>
      </w:r>
      <w:proofErr w:type="spellStart"/>
      <w:r w:rsidRPr="00900793">
        <w:rPr>
          <w:sz w:val="16"/>
        </w:rPr>
        <w:t>rized</w:t>
      </w:r>
      <w:proofErr w:type="spellEnd"/>
      <w:r w:rsidRPr="00900793">
        <w:rPr>
          <w:sz w:val="16"/>
        </w:rPr>
        <w:t xml:space="preserve"> culture, </w:t>
      </w:r>
      <w:r w:rsidRPr="00900793">
        <w:rPr>
          <w:rStyle w:val="StyleUnderline"/>
        </w:rPr>
        <w:t>an enterprising</w:t>
      </w:r>
      <w:r w:rsidRPr="00900793">
        <w:rPr>
          <w:sz w:val="16"/>
        </w:rPr>
        <w:t xml:space="preserve"> military </w:t>
      </w:r>
      <w:r w:rsidRPr="00900793">
        <w:rPr>
          <w:rStyle w:val="StyleUnderline"/>
        </w:rPr>
        <w:t>commander could</w:t>
      </w:r>
      <w:r w:rsidRPr="00900793">
        <w:rPr>
          <w:sz w:val="16"/>
        </w:rPr>
        <w:t xml:space="preserve"> well </w:t>
      </w:r>
      <w:r w:rsidRPr="001D65B2">
        <w:rPr>
          <w:rStyle w:val="StyleUnderline"/>
          <w:highlight w:val="cyan"/>
        </w:rPr>
        <w:t>gather</w:t>
      </w:r>
      <w:r w:rsidRPr="00900793">
        <w:rPr>
          <w:rStyle w:val="StyleUnderline"/>
        </w:rPr>
        <w:t xml:space="preserve"> </w:t>
      </w:r>
      <w:r w:rsidRPr="00900793">
        <w:rPr>
          <w:rStyle w:val="Emphasis"/>
        </w:rPr>
        <w:t xml:space="preserve">enough </w:t>
      </w:r>
      <w:r w:rsidRPr="001D65B2">
        <w:rPr>
          <w:rStyle w:val="Emphasis"/>
          <w:highlight w:val="cyan"/>
        </w:rPr>
        <w:t>strength</w:t>
      </w:r>
      <w:r w:rsidRPr="001D65B2">
        <w:rPr>
          <w:rStyle w:val="StyleUnderline"/>
          <w:highlight w:val="cyan"/>
        </w:rPr>
        <w:t xml:space="preserve"> to challenge</w:t>
      </w:r>
      <w:r w:rsidRPr="00900793">
        <w:rPr>
          <w:rStyle w:val="StyleUnderline"/>
        </w:rPr>
        <w:t xml:space="preserve"> Beijing</w:t>
      </w:r>
      <w:r w:rsidRPr="00900793">
        <w:rPr>
          <w:sz w:val="16"/>
        </w:rPr>
        <w:t>.</w:t>
      </w:r>
    </w:p>
    <w:p w14:paraId="3B577B4C" w14:textId="77777777" w:rsidR="00135645" w:rsidRPr="00900793" w:rsidRDefault="00135645" w:rsidP="00135645">
      <w:pPr>
        <w:rPr>
          <w:sz w:val="16"/>
        </w:rPr>
      </w:pPr>
      <w:r w:rsidRPr="00900793">
        <w:rPr>
          <w:sz w:val="16"/>
        </w:rPr>
        <w:t xml:space="preserve">Were such a thing to happen, China’s fate could go in one of several different directions. If our imaginary commander were strong enough, an outright seizure of the capital after long, </w:t>
      </w:r>
      <w:r w:rsidRPr="001D65B2">
        <w:rPr>
          <w:rStyle w:val="StyleUnderline"/>
        </w:rPr>
        <w:t xml:space="preserve">bloody </w:t>
      </w:r>
      <w:r w:rsidRPr="001D65B2">
        <w:rPr>
          <w:rStyle w:val="Emphasis"/>
          <w:highlight w:val="cyan"/>
        </w:rPr>
        <w:t>war</w:t>
      </w:r>
      <w:r w:rsidRPr="001D65B2">
        <w:rPr>
          <w:rStyle w:val="StyleUnderline"/>
        </w:rPr>
        <w:t>fare</w:t>
      </w:r>
      <w:r w:rsidRPr="00900793">
        <w:rPr>
          <w:rStyle w:val="StyleUnderline"/>
        </w:rPr>
        <w:t xml:space="preserve"> </w:t>
      </w:r>
      <w:r w:rsidRPr="001D65B2">
        <w:rPr>
          <w:rStyle w:val="StyleUnderline"/>
          <w:highlight w:val="cyan"/>
        </w:rPr>
        <w:t>would be one outcome</w:t>
      </w:r>
      <w:r w:rsidRPr="00900793">
        <w:rPr>
          <w:sz w:val="16"/>
        </w:rPr>
        <w:t xml:space="preserve">. Mao Zedong, after all, managed to seize power and unify the country after battling a series of foes. But given Xi’s strength, outright victory would be unlikely. Instead, one can expect a bloody stalemate, with the country dividing along north-south lines as old as China itself. </w:t>
      </w:r>
      <w:r w:rsidRPr="001D65B2">
        <w:rPr>
          <w:rStyle w:val="StyleUnderline"/>
          <w:highlight w:val="cyan"/>
        </w:rPr>
        <w:t>“Two Chinas”</w:t>
      </w:r>
      <w:r w:rsidRPr="00900793">
        <w:rPr>
          <w:sz w:val="16"/>
        </w:rPr>
        <w:t xml:space="preserve">, to use that dreaded phrase, </w:t>
      </w:r>
      <w:r w:rsidRPr="00900793">
        <w:rPr>
          <w:rStyle w:val="StyleUnderline"/>
        </w:rPr>
        <w:t xml:space="preserve">could </w:t>
      </w:r>
      <w:r w:rsidRPr="001D65B2">
        <w:rPr>
          <w:rStyle w:val="StyleUnderline"/>
          <w:highlight w:val="cyan"/>
        </w:rPr>
        <w:t xml:space="preserve">emerge. </w:t>
      </w:r>
      <w:r w:rsidRPr="001D65B2">
        <w:rPr>
          <w:rStyle w:val="Emphasis"/>
          <w:highlight w:val="cyan"/>
        </w:rPr>
        <w:t>Balkanization</w:t>
      </w:r>
      <w:r w:rsidRPr="00900793">
        <w:rPr>
          <w:rStyle w:val="StyleUnderline"/>
        </w:rPr>
        <w:t xml:space="preserve"> might </w:t>
      </w:r>
      <w:r w:rsidRPr="001D65B2">
        <w:rPr>
          <w:rStyle w:val="StyleUnderline"/>
          <w:highlight w:val="cyan"/>
        </w:rPr>
        <w:t>not stop</w:t>
      </w:r>
      <w:r w:rsidRPr="00900793">
        <w:rPr>
          <w:rStyle w:val="StyleUnderline"/>
        </w:rPr>
        <w:t xml:space="preserve"> there either. </w:t>
      </w:r>
      <w:r w:rsidRPr="001D65B2">
        <w:rPr>
          <w:rStyle w:val="StyleUnderline"/>
          <w:highlight w:val="cyan"/>
        </w:rPr>
        <w:t xml:space="preserve">Once </w:t>
      </w:r>
      <w:r w:rsidRPr="001D65B2">
        <w:rPr>
          <w:rStyle w:val="Emphasis"/>
          <w:highlight w:val="cyan"/>
        </w:rPr>
        <w:t>other</w:t>
      </w:r>
      <w:r w:rsidRPr="00900793">
        <w:rPr>
          <w:rStyle w:val="StyleUnderline"/>
        </w:rPr>
        <w:t xml:space="preserve"> military </w:t>
      </w:r>
      <w:r w:rsidRPr="001D65B2">
        <w:rPr>
          <w:rStyle w:val="StyleUnderline"/>
          <w:highlight w:val="cyan"/>
        </w:rPr>
        <w:t>commands see</w:t>
      </w:r>
      <w:r w:rsidRPr="00900793">
        <w:rPr>
          <w:sz w:val="16"/>
        </w:rPr>
        <w:t xml:space="preserve"> the possibility of successful </w:t>
      </w:r>
      <w:r w:rsidRPr="001D65B2">
        <w:rPr>
          <w:rStyle w:val="StyleUnderline"/>
          <w:highlight w:val="cyan"/>
        </w:rPr>
        <w:t xml:space="preserve">defiance, </w:t>
      </w:r>
      <w:r w:rsidRPr="001D65B2">
        <w:rPr>
          <w:rStyle w:val="Emphasis"/>
          <w:highlight w:val="cyan"/>
        </w:rPr>
        <w:t>they</w:t>
      </w:r>
      <w:r w:rsidRPr="00900793">
        <w:rPr>
          <w:rStyle w:val="Emphasis"/>
        </w:rPr>
        <w:t xml:space="preserve"> too might </w:t>
      </w:r>
      <w:r w:rsidRPr="001D65B2">
        <w:rPr>
          <w:rStyle w:val="Emphasis"/>
          <w:highlight w:val="cyan"/>
        </w:rPr>
        <w:t>act</w:t>
      </w:r>
      <w:r w:rsidRPr="00900793">
        <w:rPr>
          <w:rStyle w:val="StyleUnderline"/>
        </w:rPr>
        <w:t>. Xi might find</w:t>
      </w:r>
      <w:r w:rsidRPr="00900793">
        <w:rPr>
          <w:sz w:val="16"/>
        </w:rPr>
        <w:t xml:space="preserve"> that </w:t>
      </w:r>
      <w:r w:rsidRPr="00900793">
        <w:rPr>
          <w:rStyle w:val="StyleUnderline"/>
        </w:rPr>
        <w:t xml:space="preserve">quashing </w:t>
      </w:r>
      <w:r w:rsidRPr="00900793">
        <w:rPr>
          <w:rStyle w:val="Emphasis"/>
        </w:rPr>
        <w:t>secessionists</w:t>
      </w:r>
      <w:r w:rsidRPr="00900793">
        <w:rPr>
          <w:rStyle w:val="StyleUnderline"/>
        </w:rPr>
        <w:t xml:space="preserve"> costs more </w:t>
      </w:r>
      <w:r w:rsidRPr="00900793">
        <w:rPr>
          <w:sz w:val="16"/>
        </w:rPr>
        <w:t xml:space="preserve">blood and money than he can get his hands on. </w:t>
      </w:r>
      <w:r w:rsidRPr="001D65B2">
        <w:rPr>
          <w:rStyle w:val="StyleUnderline"/>
          <w:highlight w:val="cyan"/>
        </w:rPr>
        <w:t>China</w:t>
      </w:r>
      <w:r w:rsidRPr="00900793">
        <w:rPr>
          <w:rStyle w:val="StyleUnderline"/>
        </w:rPr>
        <w:t xml:space="preserve"> might </w:t>
      </w:r>
      <w:r w:rsidRPr="001D65B2">
        <w:rPr>
          <w:rStyle w:val="StyleUnderline"/>
          <w:highlight w:val="cyan"/>
        </w:rPr>
        <w:t>fall</w:t>
      </w:r>
      <w:r w:rsidRPr="00900793">
        <w:rPr>
          <w:rStyle w:val="StyleUnderline"/>
        </w:rPr>
        <w:t xml:space="preserve"> back </w:t>
      </w:r>
      <w:r w:rsidRPr="001D65B2">
        <w:rPr>
          <w:rStyle w:val="StyleUnderline"/>
          <w:highlight w:val="cyan"/>
        </w:rPr>
        <w:t>into a</w:t>
      </w:r>
      <w:r w:rsidRPr="00900793">
        <w:rPr>
          <w:sz w:val="16"/>
        </w:rPr>
        <w:t xml:space="preserve"> new Warring States or </w:t>
      </w:r>
      <w:r w:rsidRPr="001D65B2">
        <w:rPr>
          <w:rStyle w:val="Emphasis"/>
          <w:highlight w:val="cyan"/>
        </w:rPr>
        <w:t>warlord era</w:t>
      </w:r>
      <w:r w:rsidRPr="00900793">
        <w:rPr>
          <w:sz w:val="16"/>
        </w:rPr>
        <w:t>, in which little fiefdoms spar, subside into coexistence, and then start sparring again.</w:t>
      </w:r>
    </w:p>
    <w:p w14:paraId="2621ED80" w14:textId="77777777" w:rsidR="00135645" w:rsidRPr="00900793" w:rsidRDefault="00135645" w:rsidP="00135645">
      <w:pPr>
        <w:rPr>
          <w:sz w:val="16"/>
        </w:rPr>
      </w:pPr>
      <w:r w:rsidRPr="00900793">
        <w:rPr>
          <w:sz w:val="16"/>
        </w:rPr>
        <w:t xml:space="preserve">All of this is purely speculative, of course. Fear of chaos and the patriotic education system provide a strong deterrent to such action. But unlikely things happen all the time. The survival of the CCP in the years following </w:t>
      </w:r>
      <w:proofErr w:type="spellStart"/>
      <w:r w:rsidRPr="00900793">
        <w:rPr>
          <w:sz w:val="16"/>
        </w:rPr>
        <w:t>Gutian</w:t>
      </w:r>
      <w:proofErr w:type="spellEnd"/>
      <w:r w:rsidRPr="00900793">
        <w:rPr>
          <w:sz w:val="16"/>
        </w:rPr>
        <w:t xml:space="preserve"> is one of them: The odds were stacked against the small band of peasants and dreamers who survived purges, a very long march, and Muslim warlords. It is worth remembering, too, that a unified China is far less of a norm in the five millennia of its history than what the official record claims. The country has fallen apart suddenly and violently many times in its past, often precisely because of the sorts of conflicts one sees unfolding today.</w:t>
      </w:r>
    </w:p>
    <w:p w14:paraId="7EA107A3" w14:textId="77777777" w:rsidR="00135645" w:rsidRPr="00900793" w:rsidRDefault="00135645" w:rsidP="00135645">
      <w:pPr>
        <w:rPr>
          <w:sz w:val="16"/>
        </w:rPr>
      </w:pPr>
      <w:r w:rsidRPr="00900793">
        <w:rPr>
          <w:sz w:val="16"/>
        </w:rPr>
        <w:t xml:space="preserve">The rupture between civil and military spheres has often been heralded by academics as propitious for democratization. Transitions to democracy in Taiwan and Southeast Asia are cited as hopeful exemplars.3 However true the argument might be for Taiwan (though it fails to take account of the </w:t>
      </w:r>
      <w:proofErr w:type="gramStart"/>
      <w:r w:rsidRPr="00900793">
        <w:rPr>
          <w:sz w:val="16"/>
        </w:rPr>
        <w:t>particular nature</w:t>
      </w:r>
      <w:proofErr w:type="gramEnd"/>
      <w:r w:rsidRPr="00900793">
        <w:rPr>
          <w:sz w:val="16"/>
        </w:rPr>
        <w:t xml:space="preserve"> of civil society there, as well as of American pressure for democratization), </w:t>
      </w:r>
      <w:r w:rsidRPr="001D65B2">
        <w:rPr>
          <w:rStyle w:val="StyleUnderline"/>
          <w:highlight w:val="cyan"/>
        </w:rPr>
        <w:t xml:space="preserve">there is </w:t>
      </w:r>
      <w:r w:rsidRPr="001D65B2">
        <w:rPr>
          <w:rStyle w:val="Emphasis"/>
          <w:highlight w:val="cyan"/>
        </w:rPr>
        <w:t>little</w:t>
      </w:r>
      <w:r w:rsidRPr="00900793">
        <w:rPr>
          <w:rStyle w:val="Emphasis"/>
        </w:rPr>
        <w:t xml:space="preserve"> reason</w:t>
      </w:r>
      <w:r w:rsidRPr="00900793">
        <w:rPr>
          <w:rStyle w:val="StyleUnderline"/>
        </w:rPr>
        <w:t xml:space="preserve"> to hope for a </w:t>
      </w:r>
      <w:r w:rsidRPr="001D65B2">
        <w:rPr>
          <w:rStyle w:val="Emphasis"/>
          <w:highlight w:val="cyan"/>
        </w:rPr>
        <w:t>peace</w:t>
      </w:r>
      <w:r w:rsidRPr="00900793">
        <w:rPr>
          <w:rStyle w:val="Emphasis"/>
        </w:rPr>
        <w:t>ful</w:t>
      </w:r>
      <w:r w:rsidRPr="00900793">
        <w:rPr>
          <w:sz w:val="16"/>
        </w:rPr>
        <w:t xml:space="preserve">, let alone democratic, </w:t>
      </w:r>
      <w:r w:rsidRPr="00900793">
        <w:rPr>
          <w:rStyle w:val="StyleUnderline"/>
        </w:rPr>
        <w:t xml:space="preserve">outcome </w:t>
      </w:r>
      <w:r w:rsidRPr="001D65B2">
        <w:rPr>
          <w:rStyle w:val="StyleUnderline"/>
          <w:highlight w:val="cyan"/>
        </w:rPr>
        <w:t xml:space="preserve">from </w:t>
      </w:r>
      <w:r w:rsidRPr="001D65B2">
        <w:rPr>
          <w:rStyle w:val="Emphasis"/>
          <w:highlight w:val="cyan"/>
        </w:rPr>
        <w:t>civil-military conflict</w:t>
      </w:r>
      <w:r w:rsidRPr="001D65B2">
        <w:rPr>
          <w:rStyle w:val="StyleUnderline"/>
          <w:highlight w:val="cyan"/>
        </w:rPr>
        <w:t xml:space="preserve"> in China</w:t>
      </w:r>
      <w:r w:rsidRPr="00900793">
        <w:rPr>
          <w:sz w:val="16"/>
        </w:rPr>
        <w:t>. Xi’s replacement would probably be another strong authoritarian leader, perhaps one more nationalistic and belligerent in his conduct of foreign affairs. In China, revolutions from below have tended toward violence, ending with the displacement of one despotism by another.</w:t>
      </w:r>
    </w:p>
    <w:p w14:paraId="02AEE4A4" w14:textId="77777777" w:rsidR="00135645" w:rsidRPr="00815D49" w:rsidRDefault="00135645" w:rsidP="00135645">
      <w:pPr>
        <w:rPr>
          <w:sz w:val="16"/>
        </w:rPr>
      </w:pPr>
      <w:r w:rsidRPr="00900793">
        <w:rPr>
          <w:sz w:val="16"/>
        </w:rPr>
        <w:t xml:space="preserve">Even that might be better than a China falling to pieces. </w:t>
      </w:r>
      <w:r w:rsidRPr="001D65B2">
        <w:rPr>
          <w:rStyle w:val="StyleUnderline"/>
          <w:highlight w:val="cyan"/>
        </w:rPr>
        <w:t>Disunity</w:t>
      </w:r>
      <w:r w:rsidRPr="00900793">
        <w:rPr>
          <w:rStyle w:val="StyleUnderline"/>
        </w:rPr>
        <w:t xml:space="preserve"> in China has </w:t>
      </w:r>
      <w:r w:rsidRPr="001D65B2">
        <w:rPr>
          <w:rStyle w:val="Emphasis"/>
          <w:highlight w:val="cyan"/>
        </w:rPr>
        <w:t>mean</w:t>
      </w:r>
      <w:r w:rsidRPr="00900793">
        <w:rPr>
          <w:rStyle w:val="StyleUnderline"/>
        </w:rPr>
        <w:t xml:space="preserve">t </w:t>
      </w:r>
      <w:r w:rsidRPr="001D65B2">
        <w:rPr>
          <w:rStyle w:val="Emphasis"/>
          <w:highlight w:val="cyan"/>
        </w:rPr>
        <w:t>immense violence</w:t>
      </w:r>
      <w:r w:rsidRPr="00900793">
        <w:rPr>
          <w:rStyle w:val="StyleUnderline"/>
        </w:rPr>
        <w:t xml:space="preserve"> in the past, with the effects often </w:t>
      </w:r>
      <w:r w:rsidRPr="001D65B2">
        <w:rPr>
          <w:rStyle w:val="Emphasis"/>
          <w:highlight w:val="cyan"/>
        </w:rPr>
        <w:t>spilling over</w:t>
      </w:r>
      <w:r w:rsidRPr="00900793">
        <w:rPr>
          <w:rStyle w:val="StyleUnderline"/>
        </w:rPr>
        <w:t xml:space="preserve"> into neighboring countries. </w:t>
      </w:r>
      <w:r w:rsidRPr="001D65B2">
        <w:rPr>
          <w:rStyle w:val="StyleUnderline"/>
          <w:highlight w:val="cyan"/>
        </w:rPr>
        <w:t>Given</w:t>
      </w:r>
      <w:r w:rsidRPr="00900793">
        <w:rPr>
          <w:rStyle w:val="StyleUnderline"/>
        </w:rPr>
        <w:t xml:space="preserve"> China’s </w:t>
      </w:r>
      <w:r w:rsidRPr="001D65B2">
        <w:rPr>
          <w:rStyle w:val="Emphasis"/>
          <w:highlight w:val="cyan"/>
        </w:rPr>
        <w:t>integration</w:t>
      </w:r>
      <w:r w:rsidRPr="00900793">
        <w:rPr>
          <w:rStyle w:val="StyleUnderline"/>
        </w:rPr>
        <w:t xml:space="preserve"> into the global economy, </w:t>
      </w:r>
      <w:r w:rsidRPr="001D65B2">
        <w:rPr>
          <w:rStyle w:val="Emphasis"/>
          <w:highlight w:val="cyan"/>
        </w:rPr>
        <w:t>internal chaos</w:t>
      </w:r>
      <w:r w:rsidRPr="00900793">
        <w:rPr>
          <w:rStyle w:val="StyleUnderline"/>
        </w:rPr>
        <w:t xml:space="preserve"> could </w:t>
      </w:r>
      <w:r w:rsidRPr="001D65B2">
        <w:rPr>
          <w:rStyle w:val="Emphasis"/>
          <w:sz w:val="24"/>
          <w:szCs w:val="26"/>
          <w:highlight w:val="cyan"/>
        </w:rPr>
        <w:t>spell trouble the world over</w:t>
      </w:r>
      <w:r w:rsidRPr="00900793">
        <w:rPr>
          <w:sz w:val="16"/>
        </w:rPr>
        <w:t>.</w:t>
      </w:r>
    </w:p>
    <w:p w14:paraId="0A8614C3" w14:textId="77777777" w:rsidR="00135645" w:rsidRPr="00BC78EF" w:rsidRDefault="00135645" w:rsidP="00135645"/>
    <w:p w14:paraId="54D7449F" w14:textId="77777777" w:rsidR="00135645" w:rsidRDefault="00135645" w:rsidP="00135645">
      <w:pPr>
        <w:pStyle w:val="Heading3"/>
      </w:pPr>
      <w:r>
        <w:t>Impact---Collapse---2NC</w:t>
      </w:r>
    </w:p>
    <w:p w14:paraId="6170790B" w14:textId="77777777" w:rsidR="00135645" w:rsidRDefault="00135645" w:rsidP="00135645">
      <w:pPr>
        <w:pStyle w:val="Heading4"/>
      </w:pPr>
      <w:r>
        <w:t xml:space="preserve">State collapse causes </w:t>
      </w:r>
      <w:r w:rsidRPr="00FF5365">
        <w:rPr>
          <w:u w:val="single"/>
        </w:rPr>
        <w:t>nuclear civil war</w:t>
      </w:r>
      <w:r>
        <w:t xml:space="preserve">. </w:t>
      </w:r>
    </w:p>
    <w:p w14:paraId="32E07E21" w14:textId="77777777" w:rsidR="00135645" w:rsidRDefault="00135645" w:rsidP="00135645">
      <w:r>
        <w:rPr>
          <w:rStyle w:val="Style13ptBold"/>
        </w:rPr>
        <w:t xml:space="preserve">Kallberg </w:t>
      </w:r>
      <w:r w:rsidRPr="00FF5365">
        <w:rPr>
          <w:rStyle w:val="Style13ptBold"/>
        </w:rPr>
        <w:t>'</w:t>
      </w:r>
      <w:r>
        <w:rPr>
          <w:rStyle w:val="Style13ptBold"/>
        </w:rPr>
        <w:t>20</w:t>
      </w:r>
      <w:r w:rsidRPr="00FF5365">
        <w:rPr>
          <w:rStyle w:val="Style13ptBold"/>
        </w:rPr>
        <w:t xml:space="preserve"> </w:t>
      </w:r>
      <w:r>
        <w:t>[Jan; 9/17/20; Assistant Professor of Political Science at the US Military Academy, PhD in Public Affairs from the University of Texas at Dallas, JD from Stockholm University; "If China loses a future war, entropy could be imminent," https://www.defensenews.com/opinion/commentary/2020/09/17/if-china-loses-a-future-war-entropy-could-be-imminent/]</w:t>
      </w:r>
    </w:p>
    <w:p w14:paraId="69537760" w14:textId="77777777" w:rsidR="00135645" w:rsidRDefault="00135645" w:rsidP="00135645">
      <w:pPr>
        <w:rPr>
          <w:sz w:val="16"/>
        </w:rPr>
      </w:pPr>
      <w:r w:rsidRPr="0091612D">
        <w:rPr>
          <w:rStyle w:val="StyleUnderline"/>
          <w:highlight w:val="cyan"/>
        </w:rPr>
        <w:t xml:space="preserve">If the regime </w:t>
      </w:r>
      <w:r w:rsidRPr="0091612D">
        <w:rPr>
          <w:rStyle w:val="Emphasis"/>
          <w:highlight w:val="cyan"/>
        </w:rPr>
        <w:t>loses</w:t>
      </w:r>
      <w:r w:rsidRPr="0091612D">
        <w:rPr>
          <w:rStyle w:val="StyleUnderline"/>
          <w:highlight w:val="cyan"/>
        </w:rPr>
        <w:t xml:space="preserve"> its </w:t>
      </w:r>
      <w:r w:rsidRPr="0091612D">
        <w:rPr>
          <w:rStyle w:val="Emphasis"/>
          <w:highlight w:val="cyan"/>
        </w:rPr>
        <w:t>grip</w:t>
      </w:r>
      <w:r w:rsidRPr="00F81B30">
        <w:rPr>
          <w:rStyle w:val="StyleUnderline"/>
        </w:rPr>
        <w:t xml:space="preserve">, the </w:t>
      </w:r>
      <w:r w:rsidRPr="0091612D">
        <w:rPr>
          <w:rStyle w:val="Emphasis"/>
          <w:highlight w:val="cyan"/>
        </w:rPr>
        <w:t>wrath</w:t>
      </w:r>
      <w:r w:rsidRPr="0091612D">
        <w:rPr>
          <w:rStyle w:val="StyleUnderline"/>
          <w:highlight w:val="cyan"/>
        </w:rPr>
        <w:t xml:space="preserve"> of the </w:t>
      </w:r>
      <w:r w:rsidRPr="0091612D">
        <w:rPr>
          <w:rStyle w:val="Emphasis"/>
          <w:highlight w:val="cyan"/>
        </w:rPr>
        <w:t>masses</w:t>
      </w:r>
      <w:r w:rsidRPr="0091612D">
        <w:rPr>
          <w:rStyle w:val="StyleUnderline"/>
          <w:highlight w:val="cyan"/>
        </w:rPr>
        <w:t xml:space="preserve"> may be </w:t>
      </w:r>
      <w:r w:rsidRPr="0091612D">
        <w:rPr>
          <w:rStyle w:val="Emphasis"/>
          <w:highlight w:val="cyan"/>
        </w:rPr>
        <w:t>unleashed</w:t>
      </w:r>
      <w:r w:rsidRPr="00F81B30">
        <w:rPr>
          <w:rStyle w:val="StyleUnderline"/>
        </w:rPr>
        <w:t xml:space="preserve"> from </w:t>
      </w:r>
      <w:r w:rsidRPr="00F81B30">
        <w:rPr>
          <w:rStyle w:val="Emphasis"/>
        </w:rPr>
        <w:t>decades of repression</w:t>
      </w:r>
      <w:r w:rsidRPr="00F81B30">
        <w:rPr>
          <w:rStyle w:val="StyleUnderline"/>
        </w:rPr>
        <w:t xml:space="preserve">. </w:t>
      </w:r>
      <w:r w:rsidRPr="007B0A96">
        <w:rPr>
          <w:rStyle w:val="StyleUnderline"/>
        </w:rPr>
        <w:t>A country</w:t>
      </w:r>
      <w:r w:rsidRPr="00F81B30">
        <w:rPr>
          <w:rStyle w:val="StyleUnderline"/>
        </w:rPr>
        <w:t xml:space="preserve"> of the </w:t>
      </w:r>
      <w:r w:rsidRPr="007B0A96">
        <w:rPr>
          <w:rStyle w:val="Emphasis"/>
        </w:rPr>
        <w:t>size</w:t>
      </w:r>
      <w:r w:rsidRPr="00F81B30">
        <w:rPr>
          <w:rStyle w:val="StyleUnderline"/>
        </w:rPr>
        <w:t xml:space="preserve"> of </w:t>
      </w:r>
      <w:r w:rsidRPr="0091612D">
        <w:rPr>
          <w:rStyle w:val="Emphasis"/>
          <w:highlight w:val="cyan"/>
        </w:rPr>
        <w:t>China</w:t>
      </w:r>
      <w:r w:rsidRPr="00F81B30">
        <w:rPr>
          <w:rStyle w:val="StyleUnderline"/>
        </w:rPr>
        <w:t xml:space="preserve"> — </w:t>
      </w:r>
      <w:r w:rsidRPr="007B0A96">
        <w:rPr>
          <w:rStyle w:val="StyleUnderline"/>
        </w:rPr>
        <w:t xml:space="preserve">with a </w:t>
      </w:r>
      <w:r w:rsidRPr="007B0A96">
        <w:rPr>
          <w:rStyle w:val="Emphasis"/>
        </w:rPr>
        <w:t>history of cleavages</w:t>
      </w:r>
      <w:r w:rsidRPr="007B0A96">
        <w:rPr>
          <w:rStyle w:val="StyleUnderline"/>
        </w:rPr>
        <w:t xml:space="preserve"> and </w:t>
      </w:r>
      <w:r w:rsidRPr="007B0A96">
        <w:rPr>
          <w:rStyle w:val="Emphasis"/>
        </w:rPr>
        <w:t>civil wars</w:t>
      </w:r>
      <w:r w:rsidRPr="007B0A96">
        <w:rPr>
          <w:rStyle w:val="StyleUnderline"/>
        </w:rPr>
        <w:t xml:space="preserve">, and that has a </w:t>
      </w:r>
      <w:r w:rsidRPr="007B0A96">
        <w:rPr>
          <w:rStyle w:val="Emphasis"/>
        </w:rPr>
        <w:t>suppressed</w:t>
      </w:r>
      <w:r w:rsidRPr="007B0A96">
        <w:rPr>
          <w:rStyle w:val="StyleUnderline"/>
        </w:rPr>
        <w:t xml:space="preserve">, </w:t>
      </w:r>
      <w:r w:rsidRPr="007B0A96">
        <w:rPr>
          <w:rStyle w:val="Emphasis"/>
        </w:rPr>
        <w:t>diverse population</w:t>
      </w:r>
      <w:r w:rsidRPr="007B0A96">
        <w:rPr>
          <w:rStyle w:val="StyleUnderline"/>
        </w:rPr>
        <w:t xml:space="preserve"> and </w:t>
      </w:r>
      <w:r w:rsidRPr="007B0A96">
        <w:rPr>
          <w:rStyle w:val="Emphasis"/>
        </w:rPr>
        <w:t>socioeconomic disparity</w:t>
      </w:r>
      <w:r w:rsidRPr="007B0A96">
        <w:rPr>
          <w:rStyle w:val="StyleUnderline"/>
        </w:rPr>
        <w:t xml:space="preserve"> —</w:t>
      </w:r>
      <w:r w:rsidRPr="00F81B30">
        <w:rPr>
          <w:rStyle w:val="StyleUnderline"/>
        </w:rPr>
        <w:t xml:space="preserve"> </w:t>
      </w:r>
      <w:r w:rsidRPr="00CF40E4">
        <w:rPr>
          <w:rStyle w:val="StyleUnderline"/>
        </w:rPr>
        <w:t xml:space="preserve">can be </w:t>
      </w:r>
      <w:r w:rsidRPr="0091612D">
        <w:rPr>
          <w:rStyle w:val="StyleUnderline"/>
          <w:highlight w:val="cyan"/>
        </w:rPr>
        <w:t xml:space="preserve">catapulted into </w:t>
      </w:r>
      <w:r w:rsidRPr="0091612D">
        <w:rPr>
          <w:rStyle w:val="Emphasis"/>
          <w:highlight w:val="cyan"/>
        </w:rPr>
        <w:t>Balkanization</w:t>
      </w:r>
      <w:r w:rsidRPr="007B0A96">
        <w:rPr>
          <w:sz w:val="16"/>
        </w:rPr>
        <w:t xml:space="preserve"> after a defeat. In the past, </w:t>
      </w:r>
      <w:r w:rsidRPr="00F81B30">
        <w:rPr>
          <w:rStyle w:val="StyleUnderline"/>
        </w:rPr>
        <w:t xml:space="preserve">China has had </w:t>
      </w:r>
      <w:r w:rsidRPr="00F81B30">
        <w:rPr>
          <w:rStyle w:val="Emphasis"/>
        </w:rPr>
        <w:t>long periods</w:t>
      </w:r>
      <w:r w:rsidRPr="00F81B30">
        <w:rPr>
          <w:rStyle w:val="StyleUnderline"/>
        </w:rPr>
        <w:t xml:space="preserve"> of </w:t>
      </w:r>
      <w:r w:rsidRPr="00F81B30">
        <w:rPr>
          <w:rStyle w:val="Emphasis"/>
        </w:rPr>
        <w:t>internal fragmentation</w:t>
      </w:r>
      <w:r w:rsidRPr="007B0A96">
        <w:rPr>
          <w:sz w:val="16"/>
        </w:rPr>
        <w:t xml:space="preserve"> and weak central government.</w:t>
      </w:r>
      <w:r>
        <w:rPr>
          <w:sz w:val="16"/>
        </w:rPr>
        <w:t xml:space="preserve"> </w:t>
      </w:r>
      <w:r w:rsidRPr="007B0A96">
        <w:rPr>
          <w:sz w:val="16"/>
        </w:rPr>
        <w:t>The United States reacts differently to failure. The United States is as a country far more resilient than we might assume from watching the daily news. If the United States loses a war, the president gets the blame, but there will still be a presidential library in his/her name. There is no revolution.</w:t>
      </w:r>
      <w:r>
        <w:rPr>
          <w:sz w:val="16"/>
        </w:rPr>
        <w:t xml:space="preserve"> </w:t>
      </w:r>
      <w:r w:rsidRPr="007B0A96">
        <w:rPr>
          <w:sz w:val="16"/>
        </w:rPr>
        <w:t>There is an assumption lingering over today’s public debate that China has a strong hand, advanced artificial intelligence and the latest technology, and that it is an uber-able superpower.</w:t>
      </w:r>
      <w:r>
        <w:rPr>
          <w:sz w:val="16"/>
        </w:rPr>
        <w:t xml:space="preserve"> </w:t>
      </w:r>
      <w:r w:rsidRPr="007B0A96">
        <w:rPr>
          <w:sz w:val="16"/>
        </w:rPr>
        <w:t>I am not convinced.</w:t>
      </w:r>
      <w:r>
        <w:rPr>
          <w:sz w:val="16"/>
        </w:rPr>
        <w:t xml:space="preserve"> </w:t>
      </w:r>
      <w:r w:rsidRPr="007B0A96">
        <w:rPr>
          <w:sz w:val="16"/>
        </w:rPr>
        <w:t xml:space="preserve">During the last decade, the countries in the Indo-Pacific region that seeks to hinder the Chinese expansion of control, influence and dominance have increasingly formed stronger relationships. The strategic scale is in the democratic countries' favor. If China, still driven by ideology, pursues conflict at a large scale, it is likely the end of the communist dictatorship. In my personal view, </w:t>
      </w:r>
      <w:r w:rsidRPr="007B0A96">
        <w:rPr>
          <w:rStyle w:val="StyleUnderline"/>
        </w:rPr>
        <w:t xml:space="preserve">we should </w:t>
      </w:r>
      <w:r w:rsidRPr="0091612D">
        <w:rPr>
          <w:rStyle w:val="StyleUnderline"/>
          <w:highlight w:val="cyan"/>
        </w:rPr>
        <w:t>pay</w:t>
      </w:r>
      <w:r w:rsidRPr="007B0A96">
        <w:rPr>
          <w:rStyle w:val="StyleUnderline"/>
        </w:rPr>
        <w:t xml:space="preserve"> more </w:t>
      </w:r>
      <w:r w:rsidRPr="0091612D">
        <w:rPr>
          <w:rStyle w:val="StyleUnderline"/>
          <w:highlight w:val="cyan"/>
        </w:rPr>
        <w:t>attention to</w:t>
      </w:r>
      <w:r w:rsidRPr="007B0A96">
        <w:rPr>
          <w:rStyle w:val="StyleUnderline"/>
        </w:rPr>
        <w:t xml:space="preserve"> the </w:t>
      </w:r>
      <w:r w:rsidRPr="00C075E3">
        <w:rPr>
          <w:rStyle w:val="Emphasis"/>
        </w:rPr>
        <w:t>humanitarian risks</w:t>
      </w:r>
      <w:r w:rsidRPr="007B0A96">
        <w:rPr>
          <w:rStyle w:val="StyleUnderline"/>
        </w:rPr>
        <w:t xml:space="preserve">, the </w:t>
      </w:r>
      <w:r w:rsidRPr="0091612D">
        <w:rPr>
          <w:rStyle w:val="Emphasis"/>
          <w:highlight w:val="cyan"/>
        </w:rPr>
        <w:t>ripple effects</w:t>
      </w:r>
      <w:r w:rsidRPr="0091612D">
        <w:rPr>
          <w:rStyle w:val="StyleUnderline"/>
          <w:highlight w:val="cyan"/>
        </w:rPr>
        <w:t xml:space="preserve"> and</w:t>
      </w:r>
      <w:r w:rsidRPr="007B0A96">
        <w:rPr>
          <w:rStyle w:val="StyleUnderline"/>
        </w:rPr>
        <w:t xml:space="preserve"> the </w:t>
      </w:r>
      <w:r w:rsidRPr="0091612D">
        <w:rPr>
          <w:rStyle w:val="Emphasis"/>
          <w:highlight w:val="cyan"/>
        </w:rPr>
        <w:t>dangers</w:t>
      </w:r>
      <w:r w:rsidRPr="0091612D">
        <w:rPr>
          <w:rStyle w:val="StyleUnderline"/>
          <w:highlight w:val="cyan"/>
        </w:rPr>
        <w:t xml:space="preserve"> of </w:t>
      </w:r>
      <w:r w:rsidRPr="0091612D">
        <w:rPr>
          <w:rStyle w:val="Emphasis"/>
          <w:highlight w:val="cyan"/>
        </w:rPr>
        <w:t>nukes</w:t>
      </w:r>
      <w:r w:rsidRPr="0091612D">
        <w:rPr>
          <w:rStyle w:val="StyleUnderline"/>
          <w:highlight w:val="cyan"/>
        </w:rPr>
        <w:t xml:space="preserve"> in</w:t>
      </w:r>
      <w:r w:rsidRPr="007B0A96">
        <w:rPr>
          <w:rStyle w:val="StyleUnderline"/>
        </w:rPr>
        <w:t xml:space="preserve"> a </w:t>
      </w:r>
      <w:r w:rsidRPr="0091612D">
        <w:rPr>
          <w:rStyle w:val="Emphasis"/>
          <w:highlight w:val="cyan"/>
        </w:rPr>
        <w:t>civil war</w:t>
      </w:r>
      <w:r w:rsidRPr="0091612D">
        <w:rPr>
          <w:rStyle w:val="StyleUnderline"/>
          <w:highlight w:val="cyan"/>
        </w:rPr>
        <w:t xml:space="preserve"> in case</w:t>
      </w:r>
      <w:r w:rsidRPr="007B0A96">
        <w:rPr>
          <w:rStyle w:val="StyleUnderline"/>
        </w:rPr>
        <w:t xml:space="preserve"> the Chinese </w:t>
      </w:r>
      <w:r w:rsidRPr="0091612D">
        <w:rPr>
          <w:rStyle w:val="Emphasis"/>
          <w:highlight w:val="cyan"/>
        </w:rPr>
        <w:t>regime implodes</w:t>
      </w:r>
      <w:r w:rsidRPr="007B0A96">
        <w:rPr>
          <w:sz w:val="16"/>
        </w:rPr>
        <w:t xml:space="preserve"> after a failed future war.</w:t>
      </w:r>
    </w:p>
    <w:p w14:paraId="42179157" w14:textId="77777777" w:rsidR="00135645" w:rsidRPr="00900793" w:rsidRDefault="00135645" w:rsidP="00135645">
      <w:pPr>
        <w:pStyle w:val="Heading4"/>
        <w:rPr>
          <w:rFonts w:cs="Times New Roman"/>
        </w:rPr>
      </w:pPr>
      <w:r w:rsidRPr="00900793">
        <w:rPr>
          <w:rFonts w:cs="Times New Roman"/>
        </w:rPr>
        <w:t xml:space="preserve">It goes </w:t>
      </w:r>
      <w:r w:rsidRPr="00900793">
        <w:rPr>
          <w:rFonts w:cs="Times New Roman"/>
          <w:u w:val="single"/>
        </w:rPr>
        <w:t>nuclear</w:t>
      </w:r>
      <w:r w:rsidRPr="00900793">
        <w:rPr>
          <w:rFonts w:cs="Times New Roman"/>
        </w:rPr>
        <w:t>---</w:t>
      </w:r>
      <w:r>
        <w:rPr>
          <w:rFonts w:cs="Times New Roman"/>
        </w:rPr>
        <w:t>extinction</w:t>
      </w:r>
    </w:p>
    <w:p w14:paraId="1D2F8CED" w14:textId="77777777" w:rsidR="00135645" w:rsidRPr="00900793" w:rsidRDefault="00135645" w:rsidP="00135645">
      <w:r w:rsidRPr="00900793">
        <w:t xml:space="preserve">Dr. Stephen R. </w:t>
      </w:r>
      <w:r w:rsidRPr="00900793">
        <w:rPr>
          <w:rStyle w:val="Style13ptBold"/>
        </w:rPr>
        <w:t>David 8</w:t>
      </w:r>
      <w:r w:rsidRPr="00900793">
        <w:t>, Professor of Political Science and Vice Dean for Centers and Programs at the Johns Hopkins University, PhD in Political Science from Harvard University, Catastrophic Consequences: Civil Wars and American Interests, p. 116-119</w:t>
      </w:r>
    </w:p>
    <w:p w14:paraId="443E1D2A" w14:textId="77777777" w:rsidR="00135645" w:rsidRPr="00900793" w:rsidRDefault="00135645" w:rsidP="00135645">
      <w:pPr>
        <w:rPr>
          <w:sz w:val="16"/>
        </w:rPr>
      </w:pPr>
      <w:r w:rsidRPr="00900793">
        <w:rPr>
          <w:sz w:val="16"/>
        </w:rPr>
        <w:t xml:space="preserve">While some American policymakers would greet the prospect of </w:t>
      </w:r>
      <w:r w:rsidRPr="00900793">
        <w:rPr>
          <w:rStyle w:val="StyleUnderline"/>
        </w:rPr>
        <w:t xml:space="preserve">a </w:t>
      </w:r>
      <w:r w:rsidRPr="001D65B2">
        <w:rPr>
          <w:rStyle w:val="StyleUnderline"/>
          <w:highlight w:val="cyan"/>
        </w:rPr>
        <w:t>China</w:t>
      </w:r>
      <w:r w:rsidRPr="00900793">
        <w:rPr>
          <w:rStyle w:val="StyleUnderline"/>
        </w:rPr>
        <w:t xml:space="preserve"> mired </w:t>
      </w:r>
      <w:r w:rsidRPr="001D65B2">
        <w:rPr>
          <w:rStyle w:val="StyleUnderline"/>
          <w:highlight w:val="cyan"/>
        </w:rPr>
        <w:t xml:space="preserve">in </w:t>
      </w:r>
      <w:r w:rsidRPr="001D65B2">
        <w:rPr>
          <w:rStyle w:val="Emphasis"/>
          <w:highlight w:val="cyan"/>
        </w:rPr>
        <w:t>internal conflict</w:t>
      </w:r>
      <w:r w:rsidRPr="00900793">
        <w:rPr>
          <w:sz w:val="16"/>
        </w:rPr>
        <w:t xml:space="preserve"> with relief, a crippled China presents its own threats to American interests, threats that are in many ways more dire than those posed by a rising China. American and Chinese economies have become closely intertwined with huge amounts of American investment in China and even larger Chinese purchases of American bonds. If domestic unrest undermines this relationship, any hope of China becoming prosperous would be dashed, while the American economy would be thrown into recession—or worse. China is a great power with a population of 1.3 billion people, bordering on 14 countries. Its collapse </w:t>
      </w:r>
      <w:r w:rsidRPr="00900793">
        <w:rPr>
          <w:rStyle w:val="StyleUnderline"/>
        </w:rPr>
        <w:t xml:space="preserve">would </w:t>
      </w:r>
      <w:r w:rsidRPr="001D65B2">
        <w:rPr>
          <w:rStyle w:val="StyleUnderline"/>
          <w:highlight w:val="cyan"/>
        </w:rPr>
        <w:t>threaten</w:t>
      </w:r>
      <w:r w:rsidRPr="00900793">
        <w:rPr>
          <w:sz w:val="16"/>
        </w:rPr>
        <w:t xml:space="preserve"> the stability of close American allies such as </w:t>
      </w:r>
      <w:r w:rsidRPr="00900793">
        <w:rPr>
          <w:rStyle w:val="Emphasis"/>
        </w:rPr>
        <w:t xml:space="preserve">South </w:t>
      </w:r>
      <w:r w:rsidRPr="001D65B2">
        <w:rPr>
          <w:rStyle w:val="Emphasis"/>
          <w:highlight w:val="cyan"/>
        </w:rPr>
        <w:t>Korea</w:t>
      </w:r>
      <w:r w:rsidRPr="001D65B2">
        <w:rPr>
          <w:rStyle w:val="StyleUnderline"/>
          <w:highlight w:val="cyan"/>
        </w:rPr>
        <w:t xml:space="preserve"> and </w:t>
      </w:r>
      <w:r w:rsidRPr="001D65B2">
        <w:rPr>
          <w:rStyle w:val="Emphasis"/>
          <w:highlight w:val="cyan"/>
        </w:rPr>
        <w:t>Japan</w:t>
      </w:r>
      <w:r w:rsidRPr="001D65B2">
        <w:rPr>
          <w:rStyle w:val="StyleUnderline"/>
          <w:highlight w:val="cyan"/>
        </w:rPr>
        <w:t>, create</w:t>
      </w:r>
      <w:r w:rsidRPr="00900793">
        <w:rPr>
          <w:sz w:val="16"/>
        </w:rPr>
        <w:t xml:space="preserve"> opportunities for </w:t>
      </w:r>
      <w:r w:rsidRPr="001D65B2">
        <w:rPr>
          <w:rStyle w:val="StyleUnderline"/>
          <w:highlight w:val="cyan"/>
        </w:rPr>
        <w:t xml:space="preserve">mischief by </w:t>
      </w:r>
      <w:r w:rsidRPr="001D65B2">
        <w:rPr>
          <w:rStyle w:val="Emphasis"/>
          <w:highlight w:val="cyan"/>
        </w:rPr>
        <w:t>Russia</w:t>
      </w:r>
      <w:r w:rsidRPr="001D65B2">
        <w:rPr>
          <w:rStyle w:val="StyleUnderline"/>
          <w:highlight w:val="cyan"/>
        </w:rPr>
        <w:t xml:space="preserve"> and </w:t>
      </w:r>
      <w:r w:rsidRPr="001D65B2">
        <w:rPr>
          <w:rStyle w:val="Emphasis"/>
          <w:highlight w:val="cyan"/>
        </w:rPr>
        <w:t>No</w:t>
      </w:r>
      <w:r w:rsidRPr="00900793">
        <w:rPr>
          <w:rStyle w:val="Emphasis"/>
        </w:rPr>
        <w:t xml:space="preserve">rth </w:t>
      </w:r>
      <w:r w:rsidRPr="001D65B2">
        <w:rPr>
          <w:rStyle w:val="Emphasis"/>
          <w:highlight w:val="cyan"/>
        </w:rPr>
        <w:t>Ko</w:t>
      </w:r>
      <w:r w:rsidRPr="00900793">
        <w:rPr>
          <w:rStyle w:val="Emphasis"/>
        </w:rPr>
        <w:t>rea</w:t>
      </w:r>
      <w:r w:rsidRPr="00900793">
        <w:rPr>
          <w:rStyle w:val="StyleUnderline"/>
        </w:rPr>
        <w:t xml:space="preserve">, and produce a </w:t>
      </w:r>
      <w:r w:rsidRPr="00900793">
        <w:rPr>
          <w:rStyle w:val="Emphasis"/>
        </w:rPr>
        <w:t>humanitarian catastrophe</w:t>
      </w:r>
      <w:r w:rsidRPr="00900793">
        <w:rPr>
          <w:rStyle w:val="StyleUnderline"/>
        </w:rPr>
        <w:t xml:space="preserve"> unprecedented in world history. Should China</w:t>
      </w:r>
      <w:r w:rsidRPr="00900793">
        <w:rPr>
          <w:sz w:val="16"/>
        </w:rPr>
        <w:t xml:space="preserve"> choose to </w:t>
      </w:r>
      <w:r w:rsidRPr="00900793">
        <w:rPr>
          <w:rStyle w:val="StyleUnderline"/>
        </w:rPr>
        <w:t>stave off</w:t>
      </w:r>
      <w:r w:rsidRPr="00900793">
        <w:rPr>
          <w:sz w:val="16"/>
        </w:rPr>
        <w:t xml:space="preserve"> internal </w:t>
      </w:r>
      <w:r w:rsidRPr="00900793">
        <w:rPr>
          <w:rStyle w:val="StyleUnderline"/>
        </w:rPr>
        <w:t xml:space="preserve">unrest </w:t>
      </w:r>
      <w:r w:rsidRPr="001D65B2">
        <w:rPr>
          <w:rStyle w:val="StyleUnderline"/>
          <w:highlight w:val="cyan"/>
        </w:rPr>
        <w:t>through</w:t>
      </w:r>
      <w:r w:rsidRPr="00900793">
        <w:rPr>
          <w:sz w:val="16"/>
        </w:rPr>
        <w:t xml:space="preserve"> aggressive </w:t>
      </w:r>
      <w:r w:rsidRPr="001D65B2">
        <w:rPr>
          <w:rStyle w:val="StyleUnderline"/>
          <w:highlight w:val="cyan"/>
        </w:rPr>
        <w:t xml:space="preserve">actions against </w:t>
      </w:r>
      <w:r w:rsidRPr="001D65B2">
        <w:rPr>
          <w:rStyle w:val="Emphasis"/>
          <w:highlight w:val="cyan"/>
        </w:rPr>
        <w:t>Taiwan</w:t>
      </w:r>
      <w:r w:rsidRPr="00900793">
        <w:rPr>
          <w:rStyle w:val="StyleUnderline"/>
        </w:rPr>
        <w:t xml:space="preserve">, prospects for a </w:t>
      </w:r>
      <w:r w:rsidRPr="001D65B2">
        <w:rPr>
          <w:rStyle w:val="Emphasis"/>
          <w:highlight w:val="cyan"/>
        </w:rPr>
        <w:t>Sino-American</w:t>
      </w:r>
      <w:r w:rsidRPr="00900793">
        <w:rPr>
          <w:rStyle w:val="Emphasis"/>
        </w:rPr>
        <w:t xml:space="preserve"> military </w:t>
      </w:r>
      <w:r w:rsidRPr="001D65B2">
        <w:rPr>
          <w:rStyle w:val="Emphasis"/>
          <w:highlight w:val="cyan"/>
        </w:rPr>
        <w:t>confrontation</w:t>
      </w:r>
      <w:r w:rsidRPr="001D65B2">
        <w:rPr>
          <w:rStyle w:val="StyleUnderline"/>
          <w:highlight w:val="cyan"/>
        </w:rPr>
        <w:t xml:space="preserve"> become</w:t>
      </w:r>
      <w:r w:rsidRPr="00900793">
        <w:rPr>
          <w:rStyle w:val="StyleUnderline"/>
        </w:rPr>
        <w:t xml:space="preserve"> all too </w:t>
      </w:r>
      <w:r w:rsidRPr="001D65B2">
        <w:rPr>
          <w:rStyle w:val="StyleUnderline"/>
          <w:highlight w:val="cyan"/>
        </w:rPr>
        <w:t>real</w:t>
      </w:r>
      <w:r w:rsidRPr="00900793">
        <w:rPr>
          <w:sz w:val="16"/>
        </w:rPr>
        <w:t xml:space="preserve">. Precisely because China needs good relations with its neighbors and the United States to </w:t>
      </w:r>
      <w:proofErr w:type="gramStart"/>
      <w:r w:rsidRPr="00900793">
        <w:rPr>
          <w:sz w:val="16"/>
        </w:rPr>
        <w:t>continue on</w:t>
      </w:r>
      <w:proofErr w:type="gramEnd"/>
      <w:r w:rsidRPr="00900793">
        <w:rPr>
          <w:sz w:val="16"/>
        </w:rPr>
        <w:t xml:space="preserve"> its path of economic growth, there is reason to hope that the Chinese leadership would not deliberately opt for bellicose policies. </w:t>
      </w:r>
      <w:r w:rsidRPr="00900793">
        <w:rPr>
          <w:rStyle w:val="StyleUnderline"/>
        </w:rPr>
        <w:t>If China is wracked with instability</w:t>
      </w:r>
      <w:r w:rsidRPr="00900793">
        <w:rPr>
          <w:sz w:val="16"/>
        </w:rPr>
        <w:t xml:space="preserve">, however, Chinese </w:t>
      </w:r>
      <w:r w:rsidRPr="001D65B2">
        <w:rPr>
          <w:rStyle w:val="StyleUnderline"/>
          <w:highlight w:val="cyan"/>
        </w:rPr>
        <w:t>leaders may not</w:t>
      </w:r>
      <w:r w:rsidRPr="00900793">
        <w:rPr>
          <w:rStyle w:val="StyleUnderline"/>
        </w:rPr>
        <w:t xml:space="preserve"> be able to </w:t>
      </w:r>
      <w:r w:rsidRPr="001D65B2">
        <w:rPr>
          <w:rStyle w:val="StyleUnderline"/>
          <w:highlight w:val="cyan"/>
        </w:rPr>
        <w:t>control what happens</w:t>
      </w:r>
      <w:r w:rsidRPr="00900793">
        <w:rPr>
          <w:rStyle w:val="StyleUnderline"/>
        </w:rPr>
        <w:t xml:space="preserve"> within and </w:t>
      </w:r>
      <w:r w:rsidRPr="001D65B2">
        <w:rPr>
          <w:rStyle w:val="StyleUnderline"/>
          <w:highlight w:val="cyan"/>
        </w:rPr>
        <w:t>outside</w:t>
      </w:r>
      <w:r w:rsidRPr="00900793">
        <w:rPr>
          <w:rStyle w:val="StyleUnderline"/>
        </w:rPr>
        <w:t xml:space="preserve"> their </w:t>
      </w:r>
      <w:r w:rsidRPr="001D65B2">
        <w:rPr>
          <w:rStyle w:val="StyleUnderline"/>
          <w:highlight w:val="cyan"/>
        </w:rPr>
        <w:t xml:space="preserve">borders, </w:t>
      </w:r>
      <w:r w:rsidRPr="001D65B2">
        <w:rPr>
          <w:rStyle w:val="Emphasis"/>
          <w:highlight w:val="cyan"/>
        </w:rPr>
        <w:t>endangering</w:t>
      </w:r>
      <w:r w:rsidRPr="00900793">
        <w:rPr>
          <w:rStyle w:val="StyleUnderline"/>
        </w:rPr>
        <w:t xml:space="preserve"> key</w:t>
      </w:r>
      <w:r w:rsidRPr="00900793">
        <w:rPr>
          <w:sz w:val="16"/>
        </w:rPr>
        <w:t xml:space="preserve"> American </w:t>
      </w:r>
      <w:r w:rsidRPr="00900793">
        <w:rPr>
          <w:rStyle w:val="StyleUnderline"/>
        </w:rPr>
        <w:t>concerns</w:t>
      </w:r>
      <w:r w:rsidRPr="00900793">
        <w:rPr>
          <w:sz w:val="16"/>
        </w:rPr>
        <w:t>.</w:t>
      </w:r>
    </w:p>
    <w:p w14:paraId="1DF1AF86" w14:textId="77777777" w:rsidR="00135645" w:rsidRPr="00900793" w:rsidRDefault="00135645" w:rsidP="00135645">
      <w:pPr>
        <w:rPr>
          <w:sz w:val="12"/>
          <w:szCs w:val="18"/>
        </w:rPr>
      </w:pPr>
      <w:r w:rsidRPr="00900793">
        <w:rPr>
          <w:sz w:val="12"/>
          <w:szCs w:val="18"/>
        </w:rPr>
        <w:t>Understanding the consequences of a failing China for the United States requires first grasping why a stable China is so important to American concerns. As will be seen, China plays a central role in American economic and strategic interests. Why China, despite its seeming prosperity and progress, may fall victim to civil unrest is then examined. Unlike Pakistan, Saudi Arabia, and Mexico, China forces us to confront what the collapse of a great power would be like. Far from a welcome occurrence, the implications of such an event are potentially catastrophic for America, China’s Asian neighbors, and the world community.</w:t>
      </w:r>
    </w:p>
    <w:p w14:paraId="5BE7644C" w14:textId="77777777" w:rsidR="00135645" w:rsidRPr="00900793" w:rsidRDefault="00135645" w:rsidP="00135645">
      <w:pPr>
        <w:rPr>
          <w:sz w:val="12"/>
          <w:szCs w:val="18"/>
        </w:rPr>
      </w:pPr>
      <w:r w:rsidRPr="00900793">
        <w:rPr>
          <w:sz w:val="12"/>
          <w:szCs w:val="18"/>
        </w:rPr>
        <w:t>AMERICAN INTERESTS IN CHINA</w:t>
      </w:r>
    </w:p>
    <w:p w14:paraId="56FF8F6D" w14:textId="77777777" w:rsidR="00135645" w:rsidRPr="00900793" w:rsidRDefault="00135645" w:rsidP="00135645">
      <w:pPr>
        <w:rPr>
          <w:sz w:val="12"/>
          <w:szCs w:val="18"/>
        </w:rPr>
      </w:pPr>
      <w:r w:rsidRPr="00900793">
        <w:rPr>
          <w:sz w:val="12"/>
          <w:szCs w:val="18"/>
        </w:rPr>
        <w:t>The United States cares about what happens in China, because America’s prosperity and well-being rests on China remaining stable. China is the second largest trading partner of the United States (after Canada), a relationship whose disruption would be disastrous for both countries. The low cost of Chinese exports has kept inflation down in the United States, while delighting consumers with $40 DVD players and $20 digital cameras. These benefits, while highly visible, pale in comparison to the critical role played by Chinese purchases of American securities. China holds over one trillion dollars in foreign reserves, one of the largest holders of such reserves in the world. Because China exports so much and imports so little, it accumulates huge amounts of dollars. This would normally cause the Chinese currency (yuan) to gain in value, thus reducing its exports and its mammoth reserves. To preserve its critical export sector, however, China has not allowed the yuan to float freely and instead has kept its value relatively constant by buying dollars to the tune of $20 billion per month, ensuring that its reserves will continue to grow. Approximately 70% of these reserves are in U.S. dollars, with the great majority in U.S. treasury bonds, widely seen as the most secure investment one can make, since they are backed in full by the American government.</w:t>
      </w:r>
    </w:p>
    <w:p w14:paraId="252E1DF1" w14:textId="77777777" w:rsidR="00135645" w:rsidRPr="00900793" w:rsidRDefault="00135645" w:rsidP="00135645">
      <w:pPr>
        <w:rPr>
          <w:sz w:val="12"/>
          <w:szCs w:val="18"/>
        </w:rPr>
      </w:pPr>
      <w:r w:rsidRPr="00900793">
        <w:rPr>
          <w:sz w:val="12"/>
          <w:szCs w:val="18"/>
        </w:rPr>
        <w:t xml:space="preserve">A major reason why interest rates in the United States have been kept low is because China buys so many of these bonds. These low interest rates are central to the health of the American economy, fostering economic expansion and high home prices. The housing market is especially critical, as it has been the major engine of growth for the American economy over the past several years, as homeowners (many of whom have saved little) borrow against the </w:t>
      </w:r>
      <w:proofErr w:type="gramStart"/>
      <w:r w:rsidRPr="00900793">
        <w:rPr>
          <w:sz w:val="12"/>
          <w:szCs w:val="18"/>
        </w:rPr>
        <w:t>ever rising</w:t>
      </w:r>
      <w:proofErr w:type="gramEnd"/>
      <w:r w:rsidRPr="00900793">
        <w:rPr>
          <w:sz w:val="12"/>
          <w:szCs w:val="18"/>
        </w:rPr>
        <w:t xml:space="preserve"> values of their houses, stimulating the economy with their robust consumer spending. If China stops buying American treasury bonds or dramatically slows down their purchase, American interest rates would need to increase </w:t>
      </w:r>
      <w:proofErr w:type="gramStart"/>
      <w:r w:rsidRPr="00900793">
        <w:rPr>
          <w:sz w:val="12"/>
          <w:szCs w:val="18"/>
        </w:rPr>
        <w:t>in order to</w:t>
      </w:r>
      <w:proofErr w:type="gramEnd"/>
      <w:r w:rsidRPr="00900793">
        <w:rPr>
          <w:sz w:val="12"/>
          <w:szCs w:val="18"/>
        </w:rPr>
        <w:t xml:space="preserve"> attract other buyers, making business expansion more costly, houses much more expensive, and dramatically cutting consumer spending.3</w:t>
      </w:r>
    </w:p>
    <w:p w14:paraId="753F7C1E" w14:textId="77777777" w:rsidR="00135645" w:rsidRPr="00900793" w:rsidRDefault="00135645" w:rsidP="00135645">
      <w:pPr>
        <w:rPr>
          <w:sz w:val="12"/>
          <w:szCs w:val="18"/>
        </w:rPr>
      </w:pPr>
      <w:r w:rsidRPr="00900793">
        <w:rPr>
          <w:sz w:val="12"/>
          <w:szCs w:val="18"/>
        </w:rPr>
        <w:t>China displayed its economic clout the day after the Democrats won control over both houses of Congress in November 2006, when the head of China’s central bank declared that the Bank would diversify more of its reserves into nondollar currencies. This prompted an immediate worldwide sell-off of American dollars, which dramatically cut the dollar’s value. If such a seemingly benign announcement could produce this effect, one shudders to think of the impact of a major Chinese sell-off of American bonds on the United States.4 Some have taken solace in the view that Chinese self-interest would prevent Beijing from acting in ways that would harm the American economy. If, for example, China halted its purchase of American securities, China too would suffer as the value of the bonds in its possession would also decrease. If China is convulsed with domestic disorder, however, it would be unable to purchase the American bonds, plunging the U.S. economy into crisis.</w:t>
      </w:r>
    </w:p>
    <w:p w14:paraId="1F897560" w14:textId="77777777" w:rsidR="00135645" w:rsidRPr="00900793" w:rsidRDefault="00135645" w:rsidP="00135645">
      <w:pPr>
        <w:rPr>
          <w:sz w:val="12"/>
          <w:szCs w:val="18"/>
        </w:rPr>
      </w:pPr>
      <w:r w:rsidRPr="00900793">
        <w:rPr>
          <w:sz w:val="12"/>
          <w:szCs w:val="18"/>
        </w:rPr>
        <w:t>An unstable China also presents major strategic concerns for the United States. Since the death of Mao in 1976, China has largely cooperated with the United States on key foreign policy goals. China has been a prime player in talks with North Korea, striving to contain the damage done by Pyongyang’s development of nuclear weapons. In part because of China’s concerns about its own Islamic minority, Beijing has worked with Washington after 9/11 to confront terrorism.</w:t>
      </w:r>
    </w:p>
    <w:p w14:paraId="77689BB2" w14:textId="77777777" w:rsidR="00135645" w:rsidRPr="00900793" w:rsidRDefault="00135645" w:rsidP="00135645">
      <w:pPr>
        <w:rPr>
          <w:sz w:val="12"/>
          <w:szCs w:val="18"/>
        </w:rPr>
      </w:pPr>
      <w:r w:rsidRPr="00900793">
        <w:rPr>
          <w:sz w:val="12"/>
          <w:szCs w:val="18"/>
        </w:rPr>
        <w:t>China has become a major international player in the United Nations, contributing more troops to peacekeeping missions around the world than any other Security Council member.5 With Washington’s endorsement, China joined the World Trade Organization, where it is expected to play a major role in lowering tariffs and establishing rules for free trade that the world (and it) will follow.</w:t>
      </w:r>
    </w:p>
    <w:p w14:paraId="0329E1DF" w14:textId="77777777" w:rsidR="00135645" w:rsidRDefault="00135645" w:rsidP="00135645">
      <w:pPr>
        <w:rPr>
          <w:sz w:val="16"/>
        </w:rPr>
      </w:pPr>
      <w:r w:rsidRPr="00900793">
        <w:rPr>
          <w:sz w:val="16"/>
        </w:rPr>
        <w:t xml:space="preserve">To be sure, the United States and China do not agree on everything. The United States is concerned about China’s lack of democracy, overlooking of human rights abuses in Darfur and elsewhere, border disputes with its neighbors, close ties with Iran, and continuing claims to Taiwan. Nevertheless, in a world increasingly divided between those fostering terror and instability and those seeking to maintain order and enhance prosperity, China clearly belongs in the latter camp, much to America’s relief. </w:t>
      </w:r>
      <w:r w:rsidRPr="00900793">
        <w:rPr>
          <w:rStyle w:val="StyleUnderline"/>
        </w:rPr>
        <w:t>If China is beset by internal disorder</w:t>
      </w:r>
      <w:r w:rsidRPr="00900793">
        <w:rPr>
          <w:sz w:val="16"/>
        </w:rPr>
        <w:t xml:space="preserve">, however, </w:t>
      </w:r>
      <w:r w:rsidRPr="00900793">
        <w:rPr>
          <w:rStyle w:val="StyleUnderline"/>
        </w:rPr>
        <w:t>there is no telling what kind of regime might emerge in its wake</w:t>
      </w:r>
      <w:r w:rsidRPr="00900793">
        <w:rPr>
          <w:sz w:val="16"/>
        </w:rPr>
        <w:t xml:space="preserve">. The brutal civil war in China in the late 1940s gave birth to an equally brutal government that made life miserable for its neighbors and America for decades. </w:t>
      </w:r>
      <w:r w:rsidRPr="001D65B2">
        <w:rPr>
          <w:rStyle w:val="StyleUnderline"/>
        </w:rPr>
        <w:t>A</w:t>
      </w:r>
      <w:r w:rsidRPr="00900793">
        <w:rPr>
          <w:rStyle w:val="StyleUnderline"/>
        </w:rPr>
        <w:t xml:space="preserve"> twenty first- century </w:t>
      </w:r>
      <w:r w:rsidRPr="001D65B2">
        <w:rPr>
          <w:rStyle w:val="StyleUnderline"/>
          <w:highlight w:val="cyan"/>
        </w:rPr>
        <w:t>civil war</w:t>
      </w:r>
      <w:r w:rsidRPr="00900793">
        <w:rPr>
          <w:rStyle w:val="StyleUnderline"/>
        </w:rPr>
        <w:t xml:space="preserve"> could</w:t>
      </w:r>
      <w:r w:rsidRPr="00900793">
        <w:rPr>
          <w:sz w:val="16"/>
        </w:rPr>
        <w:t xml:space="preserve"> well </w:t>
      </w:r>
      <w:r w:rsidRPr="001D65B2">
        <w:rPr>
          <w:rStyle w:val="StyleUnderline"/>
          <w:highlight w:val="cyan"/>
        </w:rPr>
        <w:t>bring</w:t>
      </w:r>
      <w:r w:rsidRPr="00900793">
        <w:rPr>
          <w:rStyle w:val="StyleUnderline"/>
        </w:rPr>
        <w:t xml:space="preserve"> about</w:t>
      </w:r>
      <w:r w:rsidRPr="00900793">
        <w:rPr>
          <w:sz w:val="16"/>
        </w:rPr>
        <w:t xml:space="preserve"> the emergence of </w:t>
      </w:r>
      <w:r w:rsidRPr="001D65B2">
        <w:rPr>
          <w:rStyle w:val="StyleUnderline"/>
          <w:highlight w:val="cyan"/>
        </w:rPr>
        <w:t xml:space="preserve">a </w:t>
      </w:r>
      <w:r w:rsidRPr="001D65B2">
        <w:rPr>
          <w:rStyle w:val="Emphasis"/>
          <w:highlight w:val="cyan"/>
        </w:rPr>
        <w:t>hostile</w:t>
      </w:r>
      <w:r w:rsidRPr="00900793">
        <w:rPr>
          <w:rStyle w:val="StyleUnderline"/>
        </w:rPr>
        <w:t xml:space="preserve">, expansionist </w:t>
      </w:r>
      <w:r w:rsidRPr="001D65B2">
        <w:rPr>
          <w:rStyle w:val="StyleUnderline"/>
          <w:highlight w:val="cyan"/>
        </w:rPr>
        <w:t xml:space="preserve">China that, armed with </w:t>
      </w:r>
      <w:r w:rsidRPr="001D65B2">
        <w:rPr>
          <w:rStyle w:val="Emphasis"/>
          <w:sz w:val="24"/>
          <w:szCs w:val="26"/>
          <w:highlight w:val="cyan"/>
        </w:rPr>
        <w:t>nuclear weapons</w:t>
      </w:r>
      <w:r w:rsidRPr="00900793">
        <w:rPr>
          <w:szCs w:val="26"/>
        </w:rPr>
        <w:t xml:space="preserve"> </w:t>
      </w:r>
      <w:r w:rsidRPr="00900793">
        <w:rPr>
          <w:sz w:val="16"/>
        </w:rPr>
        <w:t xml:space="preserve">and a strong economy, </w:t>
      </w:r>
      <w:r w:rsidRPr="001D65B2">
        <w:rPr>
          <w:rStyle w:val="Emphasis"/>
          <w:highlight w:val="cyan"/>
        </w:rPr>
        <w:t>pose</w:t>
      </w:r>
      <w:r w:rsidRPr="00900793">
        <w:rPr>
          <w:sz w:val="16"/>
        </w:rPr>
        <w:t xml:space="preserve">d </w:t>
      </w:r>
      <w:r w:rsidRPr="001D65B2">
        <w:rPr>
          <w:rStyle w:val="Emphasis"/>
          <w:highlight w:val="cyan"/>
        </w:rPr>
        <w:t>a</w:t>
      </w:r>
      <w:r w:rsidRPr="00900793">
        <w:rPr>
          <w:sz w:val="16"/>
        </w:rPr>
        <w:t xml:space="preserve">n even </w:t>
      </w:r>
      <w:r w:rsidRPr="001D65B2">
        <w:rPr>
          <w:rStyle w:val="Emphasis"/>
          <w:highlight w:val="cyan"/>
        </w:rPr>
        <w:t>great</w:t>
      </w:r>
      <w:r w:rsidRPr="00900793">
        <w:rPr>
          <w:sz w:val="16"/>
        </w:rPr>
        <w:t xml:space="preserve">er </w:t>
      </w:r>
      <w:r w:rsidRPr="001D65B2">
        <w:rPr>
          <w:rStyle w:val="StyleUnderline"/>
          <w:highlight w:val="cyan"/>
        </w:rPr>
        <w:t>threat to</w:t>
      </w:r>
      <w:r w:rsidRPr="00900793">
        <w:rPr>
          <w:sz w:val="16"/>
        </w:rPr>
        <w:t xml:space="preserve"> American interests and </w:t>
      </w:r>
      <w:r w:rsidRPr="001D65B2">
        <w:rPr>
          <w:rStyle w:val="Emphasis"/>
          <w:sz w:val="24"/>
          <w:szCs w:val="26"/>
          <w:highlight w:val="cyan"/>
        </w:rPr>
        <w:t>world stability</w:t>
      </w:r>
      <w:r w:rsidRPr="00900793">
        <w:rPr>
          <w:sz w:val="16"/>
          <w:szCs w:val="26"/>
        </w:rPr>
        <w:t xml:space="preserve"> </w:t>
      </w:r>
      <w:r w:rsidRPr="00900793">
        <w:rPr>
          <w:sz w:val="16"/>
        </w:rPr>
        <w:t>than its Maoist predecessor.</w:t>
      </w:r>
    </w:p>
    <w:p w14:paraId="78CAD231" w14:textId="77777777" w:rsidR="00135645" w:rsidRDefault="00135645" w:rsidP="00135645"/>
    <w:p w14:paraId="17EEAC20" w14:textId="77777777" w:rsidR="00135645" w:rsidRDefault="00135645" w:rsidP="00135645">
      <w:pPr>
        <w:pStyle w:val="Heading3"/>
      </w:pPr>
      <w:r>
        <w:t>Impact---Collapse---AT: Defense</w:t>
      </w:r>
    </w:p>
    <w:p w14:paraId="3A4DF7A8" w14:textId="77777777" w:rsidR="00135645" w:rsidRPr="00EA595A" w:rsidRDefault="00135645" w:rsidP="00135645">
      <w:pPr>
        <w:pStyle w:val="Heading4"/>
      </w:pPr>
      <w:r>
        <w:t xml:space="preserve">China’s </w:t>
      </w:r>
      <w:r>
        <w:rPr>
          <w:u w:val="single"/>
        </w:rPr>
        <w:t>fragile</w:t>
      </w:r>
      <w:r>
        <w:t xml:space="preserve"> and defense assumes PLA loyalty---backlash </w:t>
      </w:r>
      <w:r>
        <w:rPr>
          <w:u w:val="single"/>
        </w:rPr>
        <w:t>flips</w:t>
      </w:r>
      <w:r>
        <w:t xml:space="preserve"> that, causing rapid collapse</w:t>
      </w:r>
    </w:p>
    <w:p w14:paraId="5C22AC11" w14:textId="77777777" w:rsidR="00135645" w:rsidRDefault="00135645" w:rsidP="00135645">
      <w:r>
        <w:t xml:space="preserve">Peter </w:t>
      </w:r>
      <w:r w:rsidRPr="00D647EF">
        <w:rPr>
          <w:rStyle w:val="Style13ptBold"/>
        </w:rPr>
        <w:t>Mattis 18</w:t>
      </w:r>
      <w:r>
        <w:t>, Fellow in the China Program at The Jamestown Foundation and PhD student in Politics and International Studies at the University of Cambridge, M.A. in Security Studies from the Georgetown University School of Foreign Service and B.A. in Political Science and Asian Studies from the University of Washington, “Welcome to Doomsday: Preparing for China's Collapse”, The National Interest, 8/24/2018, https://nationalinterest.org/print/blog/buzz/welcome-doomsday-preparing-chinas-collapse-29642</w:t>
      </w:r>
    </w:p>
    <w:p w14:paraId="392FDF51" w14:textId="77777777" w:rsidR="00135645" w:rsidRPr="00F478D9" w:rsidRDefault="00135645" w:rsidP="00135645">
      <w:pPr>
        <w:rPr>
          <w:sz w:val="16"/>
        </w:rPr>
      </w:pPr>
      <w:r w:rsidRPr="00F478D9">
        <w:rPr>
          <w:sz w:val="16"/>
        </w:rPr>
        <w:t xml:space="preserve">Being prepared for a political crisis with the potential to bring down the CCP requires a much more serious effort that involves both research and planning. Before that day of crisis comes, the mindset for dealing with China must include the ability to imagine a China without the CCP and how that outcome might develop. </w:t>
      </w:r>
      <w:r w:rsidRPr="00F478D9">
        <w:rPr>
          <w:rStyle w:val="StyleUnderline"/>
        </w:rPr>
        <w:t xml:space="preserve">The tens of thousands of </w:t>
      </w:r>
      <w:r w:rsidRPr="00F478D9">
        <w:rPr>
          <w:rStyle w:val="StyleUnderline"/>
          <w:highlight w:val="cyan"/>
        </w:rPr>
        <w:t>demonstrations</w:t>
      </w:r>
      <w:r w:rsidRPr="00F478D9">
        <w:rPr>
          <w:rStyle w:val="StyleUnderline"/>
        </w:rPr>
        <w:t xml:space="preserve"> serve as a </w:t>
      </w:r>
      <w:r w:rsidRPr="00F478D9">
        <w:rPr>
          <w:rStyle w:val="Emphasis"/>
          <w:highlight w:val="cyan"/>
        </w:rPr>
        <w:t>remind</w:t>
      </w:r>
      <w:r w:rsidRPr="00F478D9">
        <w:rPr>
          <w:rStyle w:val="StyleUnderline"/>
        </w:rPr>
        <w:t xml:space="preserve">er </w:t>
      </w:r>
      <w:r w:rsidRPr="00F478D9">
        <w:rPr>
          <w:rStyle w:val="StyleUnderline"/>
          <w:highlight w:val="cyan"/>
        </w:rPr>
        <w:t>that</w:t>
      </w:r>
      <w:r w:rsidRPr="00F478D9">
        <w:rPr>
          <w:rStyle w:val="StyleUnderline"/>
        </w:rPr>
        <w:t xml:space="preserve">, despite </w:t>
      </w:r>
      <w:r w:rsidRPr="00F478D9">
        <w:rPr>
          <w:rStyle w:val="Emphasis"/>
          <w:highlight w:val="cyan"/>
        </w:rPr>
        <w:t>China</w:t>
      </w:r>
      <w:r w:rsidRPr="00F478D9">
        <w:rPr>
          <w:rStyle w:val="StyleUnderline"/>
        </w:rPr>
        <w:t xml:space="preserve">’s rise to international prominence, the country still </w:t>
      </w:r>
      <w:r w:rsidRPr="00F478D9">
        <w:rPr>
          <w:rStyle w:val="StyleUnderline"/>
          <w:highlight w:val="cyan"/>
        </w:rPr>
        <w:t>has</w:t>
      </w:r>
      <w:r w:rsidRPr="00F478D9">
        <w:rPr>
          <w:rStyle w:val="StyleUnderline"/>
        </w:rPr>
        <w:t xml:space="preserve"> </w:t>
      </w:r>
      <w:r w:rsidRPr="00F478D9">
        <w:rPr>
          <w:rStyle w:val="Emphasis"/>
        </w:rPr>
        <w:t xml:space="preserve">political </w:t>
      </w:r>
      <w:r w:rsidRPr="00F478D9">
        <w:rPr>
          <w:rStyle w:val="Emphasis"/>
          <w:highlight w:val="cyan"/>
        </w:rPr>
        <w:t>fault lines</w:t>
      </w:r>
      <w:r w:rsidRPr="00F478D9">
        <w:rPr>
          <w:rStyle w:val="StyleUnderline"/>
          <w:highlight w:val="cyan"/>
        </w:rPr>
        <w:t xml:space="preserve"> capable of</w:t>
      </w:r>
      <w:r w:rsidRPr="00F478D9">
        <w:rPr>
          <w:rStyle w:val="StyleUnderline"/>
        </w:rPr>
        <w:t xml:space="preserve"> causing </w:t>
      </w:r>
      <w:r w:rsidRPr="00F478D9">
        <w:rPr>
          <w:rStyle w:val="StyleUnderline"/>
          <w:highlight w:val="cyan"/>
        </w:rPr>
        <w:t xml:space="preserve">an </w:t>
      </w:r>
      <w:r w:rsidRPr="00F478D9">
        <w:rPr>
          <w:rStyle w:val="Emphasis"/>
          <w:highlight w:val="cyan"/>
        </w:rPr>
        <w:t>earthquake</w:t>
      </w:r>
      <w:r w:rsidRPr="00F478D9">
        <w:rPr>
          <w:sz w:val="16"/>
        </w:rPr>
        <w:t xml:space="preserve">. With this kind of warning, the moral failing would be to ignore the potential for regime-changing unrest or </w:t>
      </w:r>
      <w:r w:rsidRPr="00F478D9">
        <w:rPr>
          <w:rStyle w:val="Emphasis"/>
          <w:highlight w:val="cyan"/>
        </w:rPr>
        <w:t>a</w:t>
      </w:r>
      <w:r w:rsidRPr="00F478D9">
        <w:rPr>
          <w:sz w:val="16"/>
        </w:rPr>
        <w:t xml:space="preserve">ny other </w:t>
      </w:r>
      <w:r w:rsidRPr="00F478D9">
        <w:rPr>
          <w:rStyle w:val="Emphasis"/>
          <w:highlight w:val="cyan"/>
        </w:rPr>
        <w:t>political crisis</w:t>
      </w:r>
      <w:r w:rsidRPr="00F478D9">
        <w:rPr>
          <w:sz w:val="16"/>
        </w:rPr>
        <w:t xml:space="preserve"> that </w:t>
      </w:r>
      <w:r w:rsidRPr="00F478D9">
        <w:rPr>
          <w:rStyle w:val="StyleUnderline"/>
          <w:highlight w:val="cyan"/>
        </w:rPr>
        <w:t xml:space="preserve">might </w:t>
      </w:r>
      <w:r w:rsidRPr="00F478D9">
        <w:rPr>
          <w:rStyle w:val="Emphasis"/>
          <w:highlight w:val="cyan"/>
        </w:rPr>
        <w:t>threaten the regime</w:t>
      </w:r>
      <w:r w:rsidRPr="00F478D9">
        <w:rPr>
          <w:sz w:val="16"/>
        </w:rPr>
        <w:t>, and what Beijing might do to prevent that from happening.</w:t>
      </w:r>
    </w:p>
    <w:p w14:paraId="7C9709C7" w14:textId="77777777" w:rsidR="00135645" w:rsidRPr="00F478D9" w:rsidRDefault="00135645" w:rsidP="00135645">
      <w:pPr>
        <w:rPr>
          <w:sz w:val="16"/>
        </w:rPr>
      </w:pPr>
      <w:r w:rsidRPr="00F478D9">
        <w:rPr>
          <w:sz w:val="16"/>
        </w:rPr>
        <w:t>The purpose of these tasks is to reduce the uncertainty faced by policy makers as a Chinese crisis emerges and cascades across the country, as well as to identify ways and decision points where Washington can influence the CCP’s choices. If an effort is not made to reduce the uncertainty, then fear of the unknown is likely to drive U.S. policy makers to a decision about whether to support the Chinese government out of ignorance, rather than informed calculation.</w:t>
      </w:r>
    </w:p>
    <w:p w14:paraId="495F11F3" w14:textId="77777777" w:rsidR="00135645" w:rsidRPr="00F478D9" w:rsidRDefault="00135645" w:rsidP="00135645">
      <w:pPr>
        <w:rPr>
          <w:sz w:val="16"/>
        </w:rPr>
      </w:pPr>
      <w:r w:rsidRPr="00F478D9">
        <w:rPr>
          <w:sz w:val="16"/>
        </w:rPr>
        <w:t xml:space="preserve">One of the first research-related steps is to identify the cohesive and centrifugal forces inside China. The CCP used its sixty-six years in power to dismember Chinese civil society and insert itself into any group with the potential to become a political force. Groups that could not be coopted, like </w:t>
      </w:r>
      <w:proofErr w:type="spellStart"/>
      <w:r w:rsidRPr="00F478D9">
        <w:rPr>
          <w:sz w:val="16"/>
        </w:rPr>
        <w:t>Falungong</w:t>
      </w:r>
      <w:proofErr w:type="spellEnd"/>
      <w:r w:rsidRPr="00F478D9">
        <w:rPr>
          <w:sz w:val="16"/>
        </w:rPr>
        <w:t>, became pariah and hunted by the regime. Nascent civil-society and activist groups survive in the blind spots of China’s underlapping bureaucratic maze. Chinese political culture beyond the party needs to be understood if Washington wants to claim a “moral stake.”</w:t>
      </w:r>
    </w:p>
    <w:p w14:paraId="5F407E74" w14:textId="77777777" w:rsidR="00135645" w:rsidRPr="00F478D9" w:rsidRDefault="00135645" w:rsidP="00135645">
      <w:pPr>
        <w:rPr>
          <w:sz w:val="16"/>
        </w:rPr>
      </w:pPr>
      <w:r w:rsidRPr="00F478D9">
        <w:rPr>
          <w:sz w:val="16"/>
        </w:rPr>
        <w:t xml:space="preserve">Ahead of the U.S. invasion of Iraq in 2003, the National Intelligence Council produced an assessment of Iraq’s political prospects after Saddam Hussein fell. The paper updated a periodically updated analysis begun in the early 1980s, and it accurately analyzed the sectarian rivalries and domestic cleavages that blew up under the post-Saddam U.S. administration. It is not clear, however, whether such a paper could even be done </w:t>
      </w:r>
      <w:proofErr w:type="gramStart"/>
      <w:r w:rsidRPr="00F478D9">
        <w:rPr>
          <w:sz w:val="16"/>
        </w:rPr>
        <w:t>on</w:t>
      </w:r>
      <w:proofErr w:type="gramEnd"/>
      <w:r w:rsidRPr="00F478D9">
        <w:rPr>
          <w:sz w:val="16"/>
        </w:rPr>
        <w:t xml:space="preserve"> China today, let alone in any accurate manner. Such a paper cannot be about Uyghurs and Tibetans, but the 1.24 billion Han Chinese who inevitably will dominate China’s autocratic or democratic future.</w:t>
      </w:r>
    </w:p>
    <w:p w14:paraId="4840068D" w14:textId="77777777" w:rsidR="00135645" w:rsidRPr="00F478D9" w:rsidRDefault="00135645" w:rsidP="00135645">
      <w:pPr>
        <w:rPr>
          <w:sz w:val="16"/>
        </w:rPr>
      </w:pPr>
      <w:r w:rsidRPr="00F478D9">
        <w:rPr>
          <w:sz w:val="16"/>
        </w:rPr>
        <w:t xml:space="preserve">The second is to develop, maintain and update a database of leadership dossiers (as well as their families) that includes points of leverage, such as overseas assets that could be frozen, as well as electronic and telephonic contact information. The U.S. government is certainly as capable as Bloomberg and the New York Times of ferreting out this kind of information. If the CCP is imploding, the tense situation will ensure that many cadres start thinking in terms of their personal and family welfare, rather than the party. When survival is at stake, the CCP’s institutional cohesion is likely to falter as each </w:t>
      </w:r>
      <w:proofErr w:type="gramStart"/>
      <w:r w:rsidRPr="00F478D9">
        <w:rPr>
          <w:sz w:val="16"/>
        </w:rPr>
        <w:t>looks</w:t>
      </w:r>
      <w:proofErr w:type="gramEnd"/>
      <w:r w:rsidRPr="00F478D9">
        <w:rPr>
          <w:sz w:val="16"/>
        </w:rPr>
        <w:t xml:space="preserve"> after his own and looks to ensure there is an escape hatch. In this kind of situation, the ability to influence Beijing’s decisions will be highly personalized, and the ability to both contact and shape the incentives of individual decision makers in Zhongnanhai as well as provincial leaders and security officials could prove critical if Washington wants to shape outcomes.</w:t>
      </w:r>
    </w:p>
    <w:p w14:paraId="5B4823F7" w14:textId="77777777" w:rsidR="00135645" w:rsidRPr="00F478D9" w:rsidRDefault="00135645" w:rsidP="00135645">
      <w:pPr>
        <w:rPr>
          <w:sz w:val="16"/>
        </w:rPr>
      </w:pPr>
      <w:r w:rsidRPr="00F478D9">
        <w:rPr>
          <w:sz w:val="16"/>
        </w:rPr>
        <w:t>Like corporate and nongovernmental organization databases, this project should be accompanied by records of meetings with U.S. officials and other prominent Americans. This way, Washington has awareness of who might have an existing relationship and can be called upon to reach out to a Chinese official if the situation demands (and it might even help in routine negotiations to which Chinese interlocutors always seem to come better prepared with knowledge of their U.S. counterparts). It also requires the White House to be honest, at least with the U.S. bureaucracy, about its dealing with Beijing—something that has not always been the case in U.S.-Chinese relations.</w:t>
      </w:r>
    </w:p>
    <w:p w14:paraId="7998A546" w14:textId="77777777" w:rsidR="00135645" w:rsidRPr="00F478D9" w:rsidRDefault="00135645" w:rsidP="00135645">
      <w:pPr>
        <w:rPr>
          <w:sz w:val="16"/>
        </w:rPr>
      </w:pPr>
      <w:r w:rsidRPr="00F478D9">
        <w:rPr>
          <w:sz w:val="16"/>
        </w:rPr>
        <w:t xml:space="preserve">Third, </w:t>
      </w:r>
      <w:r w:rsidRPr="00F478D9">
        <w:rPr>
          <w:rStyle w:val="StyleUnderline"/>
        </w:rPr>
        <w:t xml:space="preserve">determining the </w:t>
      </w:r>
      <w:r w:rsidRPr="00F478D9">
        <w:rPr>
          <w:rStyle w:val="Emphasis"/>
          <w:highlight w:val="cyan"/>
        </w:rPr>
        <w:t>capability</w:t>
      </w:r>
      <w:r w:rsidRPr="00F478D9">
        <w:rPr>
          <w:rStyle w:val="StyleUnderline"/>
          <w:highlight w:val="cyan"/>
        </w:rPr>
        <w:t xml:space="preserve"> of</w:t>
      </w:r>
      <w:r w:rsidRPr="00F478D9">
        <w:rPr>
          <w:rStyle w:val="StyleUnderline"/>
        </w:rPr>
        <w:t xml:space="preserve"> China’s internal </w:t>
      </w:r>
      <w:r w:rsidRPr="00F478D9">
        <w:rPr>
          <w:rStyle w:val="Emphasis"/>
          <w:highlight w:val="cyan"/>
        </w:rPr>
        <w:t>security forces</w:t>
      </w:r>
      <w:r w:rsidRPr="00F478D9">
        <w:rPr>
          <w:sz w:val="16"/>
        </w:rPr>
        <w:t xml:space="preserve">, including domestic intelligence and paramilitary capabilities, </w:t>
      </w:r>
      <w:r w:rsidRPr="00F478D9">
        <w:rPr>
          <w:rStyle w:val="StyleUnderline"/>
          <w:highlight w:val="cyan"/>
        </w:rPr>
        <w:t xml:space="preserve">is </w:t>
      </w:r>
      <w:r w:rsidRPr="00F478D9">
        <w:rPr>
          <w:rStyle w:val="Emphasis"/>
          <w:highlight w:val="cyan"/>
        </w:rPr>
        <w:t>vital</w:t>
      </w:r>
      <w:r w:rsidRPr="00F478D9">
        <w:rPr>
          <w:rStyle w:val="StyleUnderline"/>
          <w:highlight w:val="cyan"/>
        </w:rPr>
        <w:t xml:space="preserve"> to</w:t>
      </w:r>
      <w:r w:rsidRPr="00F478D9">
        <w:rPr>
          <w:rStyle w:val="StyleUnderline"/>
        </w:rPr>
        <w:t xml:space="preserve"> understanding </w:t>
      </w:r>
      <w:r w:rsidRPr="00F478D9">
        <w:rPr>
          <w:rStyle w:val="StyleUnderline"/>
          <w:highlight w:val="cyan"/>
        </w:rPr>
        <w:t>whether unrest</w:t>
      </w:r>
      <w:r w:rsidRPr="00F478D9">
        <w:rPr>
          <w:rStyle w:val="StyleUnderline"/>
        </w:rPr>
        <w:t xml:space="preserve"> is </w:t>
      </w:r>
      <w:r w:rsidRPr="00F478D9">
        <w:rPr>
          <w:rStyle w:val="Emphasis"/>
          <w:highlight w:val="cyan"/>
        </w:rPr>
        <w:t>approach</w:t>
      </w:r>
      <w:r w:rsidRPr="00F478D9">
        <w:rPr>
          <w:rStyle w:val="StyleUnderline"/>
        </w:rPr>
        <w:t xml:space="preserve">ing a </w:t>
      </w:r>
      <w:r w:rsidRPr="00F478D9">
        <w:rPr>
          <w:rStyle w:val="StyleUnderline"/>
          <w:highlight w:val="cyan"/>
        </w:rPr>
        <w:t>critical mass</w:t>
      </w:r>
      <w:r w:rsidRPr="00F478D9">
        <w:rPr>
          <w:rStyle w:val="StyleUnderline"/>
        </w:rPr>
        <w:t>. Most studies</w:t>
      </w:r>
      <w:r w:rsidRPr="00F478D9">
        <w:rPr>
          <w:sz w:val="16"/>
        </w:rPr>
        <w:t xml:space="preserve"> of China’s future often </w:t>
      </w:r>
      <w:r w:rsidRPr="00F478D9">
        <w:rPr>
          <w:rStyle w:val="StyleUnderline"/>
        </w:rPr>
        <w:t xml:space="preserve">assume the country’s security services will function, without understanding </w:t>
      </w:r>
      <w:r w:rsidRPr="00F478D9">
        <w:rPr>
          <w:rStyle w:val="StyleUnderline"/>
          <w:highlight w:val="cyan"/>
        </w:rPr>
        <w:t>their ability</w:t>
      </w:r>
      <w:r w:rsidRPr="00F478D9">
        <w:rPr>
          <w:rStyle w:val="StyleUnderline"/>
        </w:rPr>
        <w:t xml:space="preserve"> to protect the regime </w:t>
      </w:r>
      <w:r w:rsidRPr="00F478D9">
        <w:rPr>
          <w:rStyle w:val="Emphasis"/>
          <w:highlight w:val="cyan"/>
        </w:rPr>
        <w:t>depends on</w:t>
      </w:r>
      <w:r w:rsidRPr="00F478D9">
        <w:rPr>
          <w:rStyle w:val="Emphasis"/>
        </w:rPr>
        <w:t xml:space="preserve"> a </w:t>
      </w:r>
      <w:r w:rsidRPr="00F478D9">
        <w:rPr>
          <w:rStyle w:val="Emphasis"/>
          <w:highlight w:val="cyan"/>
        </w:rPr>
        <w:t>fluctuating dynamic</w:t>
      </w:r>
      <w:r w:rsidRPr="00F478D9">
        <w:rPr>
          <w:sz w:val="16"/>
        </w:rPr>
        <w:t xml:space="preserve"> that also involves citizen-activists and technology. </w:t>
      </w:r>
      <w:r w:rsidRPr="00F478D9">
        <w:rPr>
          <w:rStyle w:val="StyleUnderline"/>
          <w:highlight w:val="cyan"/>
        </w:rPr>
        <w:t>If</w:t>
      </w:r>
      <w:r w:rsidRPr="00F478D9">
        <w:rPr>
          <w:rStyle w:val="StyleUnderline"/>
        </w:rPr>
        <w:t xml:space="preserve"> political </w:t>
      </w:r>
      <w:r w:rsidRPr="00F478D9">
        <w:rPr>
          <w:rStyle w:val="StyleUnderline"/>
          <w:highlight w:val="cyan"/>
        </w:rPr>
        <w:t>change comes</w:t>
      </w:r>
      <w:r w:rsidRPr="00F478D9">
        <w:rPr>
          <w:sz w:val="16"/>
        </w:rPr>
        <w:t xml:space="preserve"> to China through mass public demonstrations, then it is because the </w:t>
      </w:r>
      <w:r w:rsidRPr="00F478D9">
        <w:rPr>
          <w:rStyle w:val="StyleUnderline"/>
          <w:highlight w:val="cyan"/>
        </w:rPr>
        <w:t>assumptions</w:t>
      </w:r>
      <w:r w:rsidRPr="00F478D9">
        <w:rPr>
          <w:rStyle w:val="StyleUnderline"/>
        </w:rPr>
        <w:t xml:space="preserve"> held </w:t>
      </w:r>
      <w:r w:rsidRPr="00F478D9">
        <w:rPr>
          <w:rStyle w:val="StyleUnderline"/>
          <w:highlight w:val="cyan"/>
        </w:rPr>
        <w:t xml:space="preserve">about a </w:t>
      </w:r>
      <w:r w:rsidRPr="00F478D9">
        <w:rPr>
          <w:rStyle w:val="Emphasis"/>
          <w:highlight w:val="cyan"/>
        </w:rPr>
        <w:t>loyal</w:t>
      </w:r>
      <w:r w:rsidRPr="00F478D9">
        <w:rPr>
          <w:sz w:val="16"/>
        </w:rPr>
        <w:t xml:space="preserve"> and capable security </w:t>
      </w:r>
      <w:r w:rsidRPr="00F478D9">
        <w:rPr>
          <w:rStyle w:val="StyleUnderline"/>
          <w:highlight w:val="cyan"/>
        </w:rPr>
        <w:t xml:space="preserve">apparatus </w:t>
      </w:r>
      <w:r w:rsidRPr="00F478D9">
        <w:rPr>
          <w:rStyle w:val="Emphasis"/>
          <w:highlight w:val="cyan"/>
        </w:rPr>
        <w:t>did not hold</w:t>
      </w:r>
      <w:r w:rsidRPr="00F478D9">
        <w:rPr>
          <w:sz w:val="16"/>
        </w:rPr>
        <w:t>.</w:t>
      </w:r>
    </w:p>
    <w:p w14:paraId="700979DE" w14:textId="77777777" w:rsidR="00135645" w:rsidRPr="00F478D9" w:rsidRDefault="00135645" w:rsidP="00135645">
      <w:pPr>
        <w:rPr>
          <w:sz w:val="16"/>
        </w:rPr>
      </w:pPr>
      <w:r w:rsidRPr="00F478D9">
        <w:rPr>
          <w:sz w:val="16"/>
        </w:rPr>
        <w:t xml:space="preserve">Relatedly, any decision for military intervention will involve at the very least the PLA headquarters, if not the Central Military Commission (CMC)—the senior-most political-military policy-making body chaired by Xi Jinping. If the order from the center comes, the military leadership must </w:t>
      </w:r>
      <w:proofErr w:type="gramStart"/>
      <w:r w:rsidRPr="00F478D9">
        <w:rPr>
          <w:sz w:val="16"/>
        </w:rPr>
        <w:t>make a decision</w:t>
      </w:r>
      <w:proofErr w:type="gramEnd"/>
      <w:r w:rsidRPr="00F478D9">
        <w:rPr>
          <w:sz w:val="16"/>
        </w:rPr>
        <w:t xml:space="preserve"> whether to support the current government, take power for themselves or stand aside. </w:t>
      </w:r>
      <w:r w:rsidRPr="00F478D9">
        <w:rPr>
          <w:rStyle w:val="StyleUnderline"/>
        </w:rPr>
        <w:t xml:space="preserve">Although most PLA officers are party members, the relationship between the two organizations has </w:t>
      </w:r>
      <w:r w:rsidRPr="00F478D9">
        <w:rPr>
          <w:rStyle w:val="Emphasis"/>
        </w:rPr>
        <w:t>changed substantially</w:t>
      </w:r>
      <w:r w:rsidRPr="00F478D9">
        <w:rPr>
          <w:sz w:val="16"/>
        </w:rPr>
        <w:t xml:space="preserve"> since the days of Mao Zedong and Deng Xiaoping when the Chinese leadership was dominated by dual political-military elites. </w:t>
      </w:r>
      <w:r w:rsidRPr="00F478D9">
        <w:rPr>
          <w:rStyle w:val="StyleUnderline"/>
        </w:rPr>
        <w:t xml:space="preserve">The </w:t>
      </w:r>
      <w:r w:rsidRPr="00F478D9">
        <w:rPr>
          <w:rStyle w:val="StyleUnderline"/>
          <w:highlight w:val="cyan"/>
        </w:rPr>
        <w:t>PLA may</w:t>
      </w:r>
      <w:r w:rsidRPr="00F478D9">
        <w:rPr>
          <w:rStyle w:val="StyleUnderline"/>
        </w:rPr>
        <w:t xml:space="preserve"> be </w:t>
      </w:r>
      <w:r w:rsidRPr="00F478D9">
        <w:rPr>
          <w:rStyle w:val="Emphasis"/>
          <w:highlight w:val="cyan"/>
        </w:rPr>
        <w:t>develop</w:t>
      </w:r>
      <w:r w:rsidRPr="00F478D9">
        <w:rPr>
          <w:rStyle w:val="StyleUnderline"/>
        </w:rPr>
        <w:t xml:space="preserve">ing </w:t>
      </w:r>
      <w:r w:rsidRPr="00F478D9">
        <w:rPr>
          <w:rStyle w:val="StyleUnderline"/>
          <w:highlight w:val="cyan"/>
        </w:rPr>
        <w:t>a</w:t>
      </w:r>
      <w:r w:rsidRPr="00F478D9">
        <w:rPr>
          <w:rStyle w:val="StyleUnderline"/>
        </w:rPr>
        <w:t xml:space="preserve"> professional </w:t>
      </w:r>
      <w:r w:rsidRPr="00F478D9">
        <w:rPr>
          <w:rStyle w:val="StyleUnderline"/>
          <w:highlight w:val="cyan"/>
        </w:rPr>
        <w:t xml:space="preserve">identity </w:t>
      </w:r>
      <w:r w:rsidRPr="00F478D9">
        <w:rPr>
          <w:rStyle w:val="Emphasis"/>
          <w:highlight w:val="cyan"/>
        </w:rPr>
        <w:t>separate</w:t>
      </w:r>
      <w:r w:rsidRPr="00F478D9">
        <w:rPr>
          <w:rStyle w:val="StyleUnderline"/>
          <w:highlight w:val="cyan"/>
        </w:rPr>
        <w:t xml:space="preserve"> from</w:t>
      </w:r>
      <w:r w:rsidRPr="00F478D9">
        <w:rPr>
          <w:rStyle w:val="StyleUnderline"/>
        </w:rPr>
        <w:t xml:space="preserve"> its </w:t>
      </w:r>
      <w:r w:rsidRPr="00F478D9">
        <w:rPr>
          <w:rStyle w:val="StyleUnderline"/>
          <w:highlight w:val="cyan"/>
        </w:rPr>
        <w:t>party</w:t>
      </w:r>
      <w:r w:rsidRPr="00F478D9">
        <w:rPr>
          <w:rStyle w:val="StyleUnderline"/>
        </w:rPr>
        <w:t xml:space="preserve"> identity. </w:t>
      </w:r>
      <w:r w:rsidRPr="00F478D9">
        <w:rPr>
          <w:rStyle w:val="StyleUnderline"/>
          <w:highlight w:val="cyan"/>
        </w:rPr>
        <w:t>Exacerbated by</w:t>
      </w:r>
      <w:r w:rsidRPr="00F478D9">
        <w:rPr>
          <w:sz w:val="16"/>
        </w:rPr>
        <w:t xml:space="preserve"> the military’s </w:t>
      </w:r>
      <w:r w:rsidRPr="00F478D9">
        <w:rPr>
          <w:rStyle w:val="Emphasis"/>
        </w:rPr>
        <w:t xml:space="preserve">relative </w:t>
      </w:r>
      <w:r w:rsidRPr="00F478D9">
        <w:rPr>
          <w:rStyle w:val="Emphasis"/>
          <w:highlight w:val="cyan"/>
        </w:rPr>
        <w:t>isolation</w:t>
      </w:r>
      <w:r w:rsidRPr="00F478D9">
        <w:rPr>
          <w:sz w:val="16"/>
        </w:rPr>
        <w:t xml:space="preserve"> from society on closed compounds </w:t>
      </w:r>
      <w:r w:rsidRPr="00F478D9">
        <w:rPr>
          <w:rStyle w:val="StyleUnderline"/>
        </w:rPr>
        <w:t xml:space="preserve">and the absence of </w:t>
      </w:r>
      <w:r w:rsidRPr="00F478D9">
        <w:rPr>
          <w:rStyle w:val="Emphasis"/>
        </w:rPr>
        <w:t>shared experiences</w:t>
      </w:r>
      <w:r w:rsidRPr="00F478D9">
        <w:rPr>
          <w:sz w:val="16"/>
        </w:rPr>
        <w:t>, China’s robust military modernization has required PLA officers to become better educated and more professional. If the PLA’s professionalization gives strength to the idea that the PLA should be a national army, then U.S. policy makers need to know—and they need to know who is harboring such sentiments.</w:t>
      </w:r>
    </w:p>
    <w:p w14:paraId="36953B33" w14:textId="77777777" w:rsidR="00135645" w:rsidRPr="00F478D9" w:rsidRDefault="00135645" w:rsidP="00135645">
      <w:pPr>
        <w:rPr>
          <w:sz w:val="16"/>
        </w:rPr>
      </w:pPr>
      <w:r w:rsidRPr="00F478D9">
        <w:rPr>
          <w:sz w:val="16"/>
        </w:rPr>
        <w:t xml:space="preserve">Fourth, U.S. policy makers and analysts need to map out the decisions Beijing will face as </w:t>
      </w:r>
      <w:r w:rsidRPr="00F478D9">
        <w:rPr>
          <w:rStyle w:val="StyleUnderline"/>
        </w:rPr>
        <w:t>individual i</w:t>
      </w:r>
      <w:r w:rsidRPr="00F478D9">
        <w:rPr>
          <w:rStyle w:val="StyleUnderline"/>
          <w:highlight w:val="cyan"/>
        </w:rPr>
        <w:t>ncidents of unrest</w:t>
      </w:r>
      <w:r w:rsidRPr="00F478D9">
        <w:rPr>
          <w:sz w:val="16"/>
        </w:rPr>
        <w:t xml:space="preserve"> begin to </w:t>
      </w:r>
      <w:r w:rsidRPr="00F478D9">
        <w:rPr>
          <w:rStyle w:val="Emphasis"/>
          <w:highlight w:val="cyan"/>
        </w:rPr>
        <w:t>cascade</w:t>
      </w:r>
      <w:r w:rsidRPr="00F478D9">
        <w:rPr>
          <w:rStyle w:val="StyleUnderline"/>
          <w:highlight w:val="cyan"/>
        </w:rPr>
        <w:t xml:space="preserve"> into</w:t>
      </w:r>
      <w:r w:rsidRPr="00F478D9">
        <w:rPr>
          <w:rStyle w:val="StyleUnderline"/>
        </w:rPr>
        <w:t xml:space="preserve"> a </w:t>
      </w:r>
      <w:r w:rsidRPr="00F478D9">
        <w:rPr>
          <w:rStyle w:val="Emphasis"/>
          <w:highlight w:val="cyan"/>
        </w:rPr>
        <w:t>larger crisis</w:t>
      </w:r>
      <w:r w:rsidRPr="00F478D9">
        <w:rPr>
          <w:sz w:val="16"/>
        </w:rPr>
        <w:t xml:space="preserve">. First, Chinese leaders will have to </w:t>
      </w:r>
      <w:proofErr w:type="gramStart"/>
      <w:r w:rsidRPr="00F478D9">
        <w:rPr>
          <w:sz w:val="16"/>
        </w:rPr>
        <w:t>make an assessment of</w:t>
      </w:r>
      <w:proofErr w:type="gramEnd"/>
      <w:r w:rsidRPr="00F478D9">
        <w:rPr>
          <w:sz w:val="16"/>
        </w:rPr>
        <w:t xml:space="preserve"> whether the demonstrations can be stymied by buying off or capturing protest ringleaders. Or whether the unrest can be isolated and localized before it spreads across too many counties. The next big set of decisions faced in Beijing would involve whether to allow local and provincial authorities to resolve the crisis without involving the central leadership. Based on the complicated arrangements that make horizontal cooperation across jurisdictions almost impossible, widespread protests that cross provincial boundaries will require central intervention to coordinate action. Knowing how this works and who will decide at different levels could be crucial to influencing events. Parts of this process and the decision points can be imagined until new information can be acquired, but the important thing is to spell it out while never thinking that the answer is final. Concrete plans may be useless, to paraphrase President Dwight Eisenhower, but planning will be indispensable.</w:t>
      </w:r>
    </w:p>
    <w:p w14:paraId="160CEF9E" w14:textId="77777777" w:rsidR="00135645" w:rsidRPr="00F478D9" w:rsidRDefault="00135645" w:rsidP="00135645">
      <w:pPr>
        <w:rPr>
          <w:sz w:val="16"/>
        </w:rPr>
      </w:pPr>
    </w:p>
    <w:p w14:paraId="09513CF2" w14:textId="77777777" w:rsidR="00135645" w:rsidRDefault="00135645" w:rsidP="00135645">
      <w:pPr>
        <w:pStyle w:val="Heading3"/>
      </w:pPr>
      <w:r>
        <w:t>Impact---Himalaya---1NC</w:t>
      </w:r>
    </w:p>
    <w:p w14:paraId="0C9BBA67" w14:textId="77777777" w:rsidR="00135645" w:rsidRDefault="00135645" w:rsidP="00135645">
      <w:pPr>
        <w:pStyle w:val="Heading4"/>
        <w:rPr>
          <w:u w:val="single"/>
        </w:rPr>
      </w:pPr>
      <w:r>
        <w:t xml:space="preserve">An unhinged PLA triggers </w:t>
      </w:r>
      <w:r>
        <w:rPr>
          <w:u w:val="single"/>
        </w:rPr>
        <w:t>Himalayan war</w:t>
      </w:r>
      <w:r>
        <w:t xml:space="preserve">---goes </w:t>
      </w:r>
      <w:r>
        <w:rPr>
          <w:u w:val="single"/>
        </w:rPr>
        <w:t>global</w:t>
      </w:r>
      <w:r w:rsidRPr="009C488A">
        <w:t>.</w:t>
      </w:r>
    </w:p>
    <w:p w14:paraId="4D4AB485" w14:textId="77777777" w:rsidR="00135645" w:rsidRPr="00626AC4" w:rsidRDefault="00135645" w:rsidP="00135645">
      <w:r w:rsidRPr="00900793">
        <w:t xml:space="preserve">Dr. Brahma </w:t>
      </w:r>
      <w:proofErr w:type="spellStart"/>
      <w:r w:rsidRPr="00900793">
        <w:rPr>
          <w:rStyle w:val="Style13ptBold"/>
        </w:rPr>
        <w:t>Chellaney</w:t>
      </w:r>
      <w:proofErr w:type="spellEnd"/>
      <w:r w:rsidRPr="00900793">
        <w:rPr>
          <w:rStyle w:val="Style13ptBold"/>
        </w:rPr>
        <w:t xml:space="preserve"> 17</w:t>
      </w:r>
      <w:r w:rsidRPr="00900793">
        <w:t>, Professor of Strategic Studies at the Center for Policy Research and Fellow at the Robert Bosch Academy, PhD in International Studies from Jawaharlal Nehru University,</w:t>
      </w:r>
      <w:r>
        <w:t xml:space="preserve"> “Why the Chinese Military’s Rising Clout Troubles Xi Jinping”, The National, 9/9/2017, https://www.thenational.ae/opinion/why-the-chinese-military-s-rising-clout-troubles-xi-jinping-1.626815?videoId=5754807360001</w:t>
      </w:r>
    </w:p>
    <w:p w14:paraId="45FC2783" w14:textId="77777777" w:rsidR="00135645" w:rsidRPr="00F478D9" w:rsidRDefault="00135645" w:rsidP="00135645">
      <w:pPr>
        <w:rPr>
          <w:sz w:val="16"/>
        </w:rPr>
      </w:pPr>
      <w:r w:rsidRPr="00F478D9">
        <w:rPr>
          <w:sz w:val="16"/>
        </w:rPr>
        <w:t xml:space="preserve">China’s president </w:t>
      </w:r>
      <w:r w:rsidRPr="00F478D9">
        <w:rPr>
          <w:rStyle w:val="StyleUnderline"/>
        </w:rPr>
        <w:t>Xi</w:t>
      </w:r>
      <w:r w:rsidRPr="00F478D9">
        <w:rPr>
          <w:sz w:val="16"/>
        </w:rPr>
        <w:t xml:space="preserve"> Jinping </w:t>
      </w:r>
      <w:r w:rsidRPr="00F478D9">
        <w:rPr>
          <w:rStyle w:val="StyleUnderline"/>
        </w:rPr>
        <w:t>has stepped up his domestic political moves</w:t>
      </w:r>
      <w:r w:rsidRPr="00F478D9">
        <w:rPr>
          <w:sz w:val="16"/>
        </w:rPr>
        <w:t xml:space="preserve"> in the run-up to the critical 19th national congress of the Chinese Communist Party next month, </w:t>
      </w:r>
      <w:r w:rsidRPr="00F478D9">
        <w:rPr>
          <w:rStyle w:val="StyleUnderline"/>
        </w:rPr>
        <w:t xml:space="preserve">but he is still </w:t>
      </w:r>
      <w:r w:rsidRPr="00F478D9">
        <w:rPr>
          <w:rStyle w:val="StyleUnderline"/>
          <w:highlight w:val="cyan"/>
        </w:rPr>
        <w:t xml:space="preserve">struggling to </w:t>
      </w:r>
      <w:r w:rsidRPr="00F478D9">
        <w:rPr>
          <w:rStyle w:val="Emphasis"/>
          <w:highlight w:val="cyan"/>
        </w:rPr>
        <w:t>keep the</w:t>
      </w:r>
      <w:r w:rsidRPr="00F478D9">
        <w:rPr>
          <w:sz w:val="16"/>
        </w:rPr>
        <w:t xml:space="preserve"> People’s Liberation Army </w:t>
      </w:r>
      <w:r w:rsidRPr="00F478D9">
        <w:rPr>
          <w:rStyle w:val="Emphasis"/>
          <w:highlight w:val="cyan"/>
        </w:rPr>
        <w:t>(PLA) in line</w:t>
      </w:r>
      <w:r w:rsidRPr="00F478D9">
        <w:rPr>
          <w:sz w:val="16"/>
        </w:rPr>
        <w:t xml:space="preserve">. China’s political system makes it hard to get a clear picture, yet </w:t>
      </w:r>
      <w:proofErr w:type="spellStart"/>
      <w:r w:rsidRPr="00F478D9">
        <w:rPr>
          <w:sz w:val="16"/>
        </w:rPr>
        <w:t>Mr</w:t>
      </w:r>
      <w:proofErr w:type="spellEnd"/>
      <w:r w:rsidRPr="00F478D9">
        <w:rPr>
          <w:sz w:val="16"/>
        </w:rPr>
        <w:t xml:space="preserve"> </w:t>
      </w:r>
      <w:r w:rsidRPr="00F478D9">
        <w:rPr>
          <w:rStyle w:val="StyleUnderline"/>
        </w:rPr>
        <w:t>Xi’s actions underscore the troublesome civil-military relations in the country</w:t>
      </w:r>
      <w:r w:rsidRPr="00F478D9">
        <w:rPr>
          <w:sz w:val="16"/>
        </w:rPr>
        <w:t>.</w:t>
      </w:r>
    </w:p>
    <w:p w14:paraId="75849438" w14:textId="77777777" w:rsidR="00135645" w:rsidRPr="00F478D9" w:rsidRDefault="00135645" w:rsidP="00135645">
      <w:pPr>
        <w:rPr>
          <w:sz w:val="16"/>
        </w:rPr>
      </w:pPr>
      <w:r w:rsidRPr="00F478D9">
        <w:rPr>
          <w:rStyle w:val="StyleUnderline"/>
        </w:rPr>
        <w:t xml:space="preserve">Take the recent standoff with India that </w:t>
      </w:r>
      <w:r w:rsidRPr="00F478D9">
        <w:rPr>
          <w:rStyle w:val="StyleUnderline"/>
          <w:highlight w:val="cyan"/>
        </w:rPr>
        <w:t xml:space="preserve">raised the </w:t>
      </w:r>
      <w:proofErr w:type="spellStart"/>
      <w:r w:rsidRPr="00F478D9">
        <w:rPr>
          <w:rStyle w:val="StyleUnderline"/>
          <w:highlight w:val="cyan"/>
        </w:rPr>
        <w:t>spectre</w:t>
      </w:r>
      <w:proofErr w:type="spellEnd"/>
      <w:r w:rsidRPr="00F478D9">
        <w:rPr>
          <w:rStyle w:val="StyleUnderline"/>
          <w:highlight w:val="cyan"/>
        </w:rPr>
        <w:t xml:space="preserve"> of</w:t>
      </w:r>
      <w:r w:rsidRPr="00F478D9">
        <w:rPr>
          <w:rStyle w:val="StyleUnderline"/>
        </w:rPr>
        <w:t xml:space="preserve"> a </w:t>
      </w:r>
      <w:r w:rsidRPr="00F478D9">
        <w:rPr>
          <w:rStyle w:val="Emphasis"/>
          <w:highlight w:val="cyan"/>
        </w:rPr>
        <w:t>Himalayan war</w:t>
      </w:r>
      <w:r w:rsidRPr="00F478D9">
        <w:rPr>
          <w:rStyle w:val="StyleUnderline"/>
        </w:rPr>
        <w:t xml:space="preserve">, with China threatening </w:t>
      </w:r>
      <w:r w:rsidRPr="00F478D9">
        <w:rPr>
          <w:rStyle w:val="Emphasis"/>
        </w:rPr>
        <w:t>reprisals</w:t>
      </w:r>
      <w:r w:rsidRPr="00F478D9">
        <w:rPr>
          <w:sz w:val="16"/>
        </w:rPr>
        <w:t xml:space="preserve"> if New Delhi did not unconditionally withdraw its forces from a small Bhutanese plateau, which Beijing claims is Chinese territory. After 10 weeks, </w:t>
      </w:r>
      <w:r w:rsidRPr="00F478D9">
        <w:rPr>
          <w:rStyle w:val="StyleUnderline"/>
        </w:rPr>
        <w:t xml:space="preserve">the </w:t>
      </w:r>
      <w:r w:rsidRPr="00F478D9">
        <w:rPr>
          <w:rStyle w:val="StyleUnderline"/>
          <w:highlight w:val="cyan"/>
        </w:rPr>
        <w:t>face-off</w:t>
      </w:r>
      <w:r w:rsidRPr="00F478D9">
        <w:rPr>
          <w:sz w:val="16"/>
        </w:rPr>
        <w:t xml:space="preserve"> on the </w:t>
      </w:r>
      <w:proofErr w:type="spellStart"/>
      <w:r w:rsidRPr="00F478D9">
        <w:rPr>
          <w:sz w:val="16"/>
        </w:rPr>
        <w:t>Doklam</w:t>
      </w:r>
      <w:proofErr w:type="spellEnd"/>
      <w:r w:rsidRPr="00F478D9">
        <w:rPr>
          <w:sz w:val="16"/>
        </w:rPr>
        <w:t xml:space="preserve"> Plateau </w:t>
      </w:r>
      <w:r w:rsidRPr="00F478D9">
        <w:rPr>
          <w:rStyle w:val="StyleUnderline"/>
          <w:highlight w:val="cyan"/>
        </w:rPr>
        <w:t>ended</w:t>
      </w:r>
      <w:r w:rsidRPr="00F478D9">
        <w:rPr>
          <w:rStyle w:val="StyleUnderline"/>
        </w:rPr>
        <w:t xml:space="preserve"> with both sides pulling back</w:t>
      </w:r>
      <w:r w:rsidRPr="00F478D9">
        <w:rPr>
          <w:sz w:val="16"/>
        </w:rPr>
        <w:t xml:space="preserve"> troops and equipment from the site on the same day, </w:t>
      </w:r>
      <w:proofErr w:type="spellStart"/>
      <w:r w:rsidRPr="00F478D9">
        <w:rPr>
          <w:rStyle w:val="StyleUnderline"/>
        </w:rPr>
        <w:t>signalling</w:t>
      </w:r>
      <w:proofErr w:type="spellEnd"/>
      <w:r w:rsidRPr="00F478D9">
        <w:rPr>
          <w:rStyle w:val="StyleUnderline"/>
        </w:rPr>
        <w:t xml:space="preserve"> that </w:t>
      </w:r>
      <w:r w:rsidRPr="00F478D9">
        <w:rPr>
          <w:rStyle w:val="Emphasis"/>
          <w:highlight w:val="cyan"/>
        </w:rPr>
        <w:t>Beijing</w:t>
      </w:r>
      <w:r w:rsidRPr="00F478D9">
        <w:rPr>
          <w:rStyle w:val="StyleUnderline"/>
          <w:highlight w:val="cyan"/>
        </w:rPr>
        <w:t>, not New Delhi</w:t>
      </w:r>
      <w:r w:rsidRPr="00F478D9">
        <w:rPr>
          <w:rStyle w:val="StyleUnderline"/>
        </w:rPr>
        <w:t xml:space="preserve">, had </w:t>
      </w:r>
      <w:r w:rsidRPr="00F478D9">
        <w:rPr>
          <w:rStyle w:val="Emphasis"/>
          <w:highlight w:val="cyan"/>
        </w:rPr>
        <w:t>blinked</w:t>
      </w:r>
      <w:r w:rsidRPr="00F478D9">
        <w:rPr>
          <w:sz w:val="16"/>
        </w:rPr>
        <w:t>.</w:t>
      </w:r>
    </w:p>
    <w:p w14:paraId="7A371B0E" w14:textId="77777777" w:rsidR="00135645" w:rsidRPr="00F478D9" w:rsidRDefault="00135645" w:rsidP="00135645">
      <w:pPr>
        <w:rPr>
          <w:sz w:val="16"/>
        </w:rPr>
      </w:pPr>
      <w:r w:rsidRPr="00F478D9">
        <w:rPr>
          <w:rStyle w:val="StyleUnderline"/>
        </w:rPr>
        <w:t>The</w:t>
      </w:r>
      <w:r w:rsidRPr="00F478D9">
        <w:rPr>
          <w:sz w:val="16"/>
        </w:rPr>
        <w:t xml:space="preserve"> mutual-withdrawal </w:t>
      </w:r>
      <w:r w:rsidRPr="00F478D9">
        <w:rPr>
          <w:rStyle w:val="StyleUnderline"/>
        </w:rPr>
        <w:t xml:space="preserve">deal was struck just </w:t>
      </w:r>
      <w:r w:rsidRPr="00F478D9">
        <w:rPr>
          <w:rStyle w:val="StyleUnderline"/>
          <w:highlight w:val="cyan"/>
        </w:rPr>
        <w:t>after</w:t>
      </w:r>
      <w:r w:rsidRPr="00F478D9">
        <w:rPr>
          <w:sz w:val="16"/>
        </w:rPr>
        <w:t xml:space="preserve"> </w:t>
      </w:r>
      <w:proofErr w:type="spellStart"/>
      <w:r w:rsidRPr="00F478D9">
        <w:rPr>
          <w:sz w:val="16"/>
        </w:rPr>
        <w:t>Mr</w:t>
      </w:r>
      <w:proofErr w:type="spellEnd"/>
      <w:r w:rsidRPr="00F478D9">
        <w:rPr>
          <w:sz w:val="16"/>
        </w:rPr>
        <w:t xml:space="preserve"> </w:t>
      </w:r>
      <w:r w:rsidRPr="00F478D9">
        <w:rPr>
          <w:rStyle w:val="StyleUnderline"/>
          <w:highlight w:val="cyan"/>
        </w:rPr>
        <w:t>Xi replaced</w:t>
      </w:r>
      <w:r w:rsidRPr="00F478D9">
        <w:rPr>
          <w:rStyle w:val="StyleUnderline"/>
        </w:rPr>
        <w:t xml:space="preserve"> the chief of the </w:t>
      </w:r>
      <w:r w:rsidRPr="00F478D9">
        <w:rPr>
          <w:rStyle w:val="Emphasis"/>
          <w:highlight w:val="cyan"/>
        </w:rPr>
        <w:t>PLA</w:t>
      </w:r>
      <w:r w:rsidRPr="00F478D9">
        <w:rPr>
          <w:rStyle w:val="StyleUnderline"/>
        </w:rPr>
        <w:t xml:space="preserve">’s joint </w:t>
      </w:r>
      <w:r w:rsidRPr="00F478D9">
        <w:rPr>
          <w:rStyle w:val="StyleUnderline"/>
          <w:highlight w:val="cyan"/>
        </w:rPr>
        <w:t>staff</w:t>
      </w:r>
      <w:r w:rsidRPr="00F478D9">
        <w:rPr>
          <w:rStyle w:val="StyleUnderline"/>
        </w:rPr>
        <w:t xml:space="preserve"> department</w:t>
      </w:r>
      <w:r w:rsidRPr="00F478D9">
        <w:rPr>
          <w:sz w:val="16"/>
        </w:rPr>
        <w:t xml:space="preserve">. This key position, equivalent to the chairman of the US joint chiefs of staff, was created only last year as part of </w:t>
      </w:r>
      <w:proofErr w:type="spellStart"/>
      <w:r w:rsidRPr="00F478D9">
        <w:rPr>
          <w:sz w:val="16"/>
        </w:rPr>
        <w:t>Mr</w:t>
      </w:r>
      <w:proofErr w:type="spellEnd"/>
      <w:r w:rsidRPr="00F478D9">
        <w:rPr>
          <w:sz w:val="16"/>
        </w:rPr>
        <w:t xml:space="preserve"> Xi’s military reforms to turn the PLA into a force “able to fight and win wars”. The </w:t>
      </w:r>
      <w:proofErr w:type="spellStart"/>
      <w:r w:rsidRPr="00F478D9">
        <w:rPr>
          <w:sz w:val="16"/>
        </w:rPr>
        <w:t>Doklam</w:t>
      </w:r>
      <w:proofErr w:type="spellEnd"/>
      <w:r w:rsidRPr="00F478D9">
        <w:rPr>
          <w:sz w:val="16"/>
        </w:rPr>
        <w:t xml:space="preserve"> pullback suggests that </w:t>
      </w:r>
      <w:r w:rsidRPr="00F478D9">
        <w:rPr>
          <w:rStyle w:val="StyleUnderline"/>
        </w:rPr>
        <w:t>the removed chief</w:t>
      </w:r>
      <w:r w:rsidRPr="00F478D9">
        <w:rPr>
          <w:sz w:val="16"/>
        </w:rPr>
        <w:t xml:space="preserve">, Gen Fang </w:t>
      </w:r>
      <w:proofErr w:type="spellStart"/>
      <w:r w:rsidRPr="00F478D9">
        <w:rPr>
          <w:sz w:val="16"/>
        </w:rPr>
        <w:t>Fenghui</w:t>
      </w:r>
      <w:proofErr w:type="spellEnd"/>
      <w:r w:rsidRPr="00F478D9">
        <w:rPr>
          <w:sz w:val="16"/>
        </w:rPr>
        <w:t xml:space="preserve">, who has since been detained for alleged corruption, </w:t>
      </w:r>
      <w:r w:rsidRPr="00F478D9">
        <w:rPr>
          <w:rStyle w:val="StyleUnderline"/>
        </w:rPr>
        <w:t xml:space="preserve">was an </w:t>
      </w:r>
      <w:r w:rsidRPr="00F478D9">
        <w:rPr>
          <w:rStyle w:val="Emphasis"/>
        </w:rPr>
        <w:t>obstacle</w:t>
      </w:r>
      <w:r w:rsidRPr="00F478D9">
        <w:rPr>
          <w:rStyle w:val="StyleUnderline"/>
        </w:rPr>
        <w:t xml:space="preserve"> to clinching a deal with India</w:t>
      </w:r>
      <w:r w:rsidRPr="00F478D9">
        <w:rPr>
          <w:sz w:val="16"/>
        </w:rPr>
        <w:t>.</w:t>
      </w:r>
    </w:p>
    <w:p w14:paraId="2F15EBE3" w14:textId="77777777" w:rsidR="00135645" w:rsidRPr="00F478D9" w:rsidRDefault="00135645" w:rsidP="00135645">
      <w:pPr>
        <w:rPr>
          <w:sz w:val="16"/>
        </w:rPr>
      </w:pPr>
      <w:r w:rsidRPr="00F478D9">
        <w:rPr>
          <w:sz w:val="16"/>
        </w:rPr>
        <w:t xml:space="preserve">To be sure, this was not the first time that </w:t>
      </w:r>
      <w:r w:rsidRPr="00F478D9">
        <w:rPr>
          <w:rStyle w:val="StyleUnderline"/>
        </w:rPr>
        <w:t>the PLA’s belligerent</w:t>
      </w:r>
      <w:r w:rsidRPr="00F478D9">
        <w:rPr>
          <w:sz w:val="16"/>
        </w:rPr>
        <w:t xml:space="preserve"> actions in the Himalayas </w:t>
      </w:r>
      <w:r w:rsidRPr="00F478D9">
        <w:rPr>
          <w:rStyle w:val="Emphasis"/>
        </w:rPr>
        <w:t>impose</w:t>
      </w:r>
      <w:r w:rsidRPr="00F478D9">
        <w:rPr>
          <w:sz w:val="16"/>
        </w:rPr>
        <w:t xml:space="preserve">d </w:t>
      </w:r>
      <w:r w:rsidRPr="00F478D9">
        <w:rPr>
          <w:rStyle w:val="Emphasis"/>
        </w:rPr>
        <w:t>diplomatic costs</w:t>
      </w:r>
      <w:r w:rsidRPr="00F478D9">
        <w:rPr>
          <w:sz w:val="16"/>
        </w:rPr>
        <w:t xml:space="preserve"> on China. A classic case happened when </w:t>
      </w:r>
      <w:proofErr w:type="spellStart"/>
      <w:r w:rsidRPr="00F478D9">
        <w:rPr>
          <w:sz w:val="16"/>
        </w:rPr>
        <w:t>Mr</w:t>
      </w:r>
      <w:proofErr w:type="spellEnd"/>
      <w:r w:rsidRPr="00F478D9">
        <w:rPr>
          <w:sz w:val="16"/>
        </w:rPr>
        <w:t xml:space="preserve"> Xi reached India on a state visit in September 2014. He arrived on Indian prime minister Narendra Modi’s birthday with a strange gift for his host, a predawn Chinese military encroachment deep into India’s northern region of Ladakh. The encroachment, the worst in many years in terms of the number of intruding troops, overshadowed </w:t>
      </w:r>
      <w:proofErr w:type="spellStart"/>
      <w:r w:rsidRPr="00F478D9">
        <w:rPr>
          <w:sz w:val="16"/>
        </w:rPr>
        <w:t>Mr</w:t>
      </w:r>
      <w:proofErr w:type="spellEnd"/>
      <w:r w:rsidRPr="00F478D9">
        <w:rPr>
          <w:sz w:val="16"/>
        </w:rPr>
        <w:t xml:space="preserve"> Xi’s visit.</w:t>
      </w:r>
    </w:p>
    <w:p w14:paraId="77072A6B" w14:textId="77777777" w:rsidR="00135645" w:rsidRPr="00F478D9" w:rsidRDefault="00135645" w:rsidP="00135645">
      <w:pPr>
        <w:rPr>
          <w:sz w:val="16"/>
        </w:rPr>
      </w:pPr>
      <w:r w:rsidRPr="00F478D9">
        <w:rPr>
          <w:sz w:val="16"/>
        </w:rPr>
        <w:t xml:space="preserve">It appeared bizarre that the military of an important power would seek to mar the visit of its own head of state to a key </w:t>
      </w:r>
      <w:proofErr w:type="spellStart"/>
      <w:r w:rsidRPr="00F478D9">
        <w:rPr>
          <w:sz w:val="16"/>
        </w:rPr>
        <w:t>neighbouring</w:t>
      </w:r>
      <w:proofErr w:type="spellEnd"/>
      <w:r w:rsidRPr="00F478D9">
        <w:rPr>
          <w:sz w:val="16"/>
        </w:rPr>
        <w:t xml:space="preserve"> country. Yet Chinese premier Li Keqiang’s earlier visit to New Delhi in 2013 was similarly preceded by a PLA incursion into another part of Ladakh that lasted three weeks.</w:t>
      </w:r>
    </w:p>
    <w:p w14:paraId="68F34B99" w14:textId="77777777" w:rsidR="00135645" w:rsidRPr="00F478D9" w:rsidRDefault="00135645" w:rsidP="00135645">
      <w:pPr>
        <w:rPr>
          <w:sz w:val="16"/>
        </w:rPr>
      </w:pPr>
      <w:r w:rsidRPr="00F478D9">
        <w:rPr>
          <w:sz w:val="16"/>
        </w:rPr>
        <w:t xml:space="preserve">Such </w:t>
      </w:r>
      <w:r w:rsidRPr="00F478D9">
        <w:rPr>
          <w:rStyle w:val="Emphasis"/>
          <w:highlight w:val="cyan"/>
        </w:rPr>
        <w:t>provocations</w:t>
      </w:r>
      <w:r w:rsidRPr="00F478D9">
        <w:rPr>
          <w:sz w:val="16"/>
        </w:rPr>
        <w:t xml:space="preserve"> might suggest that they are intentional, with the Chinese government in the know, thus reflecting a preference for blending soft and hard tactics. But it is also possible that these actions </w:t>
      </w:r>
      <w:r w:rsidRPr="00F478D9">
        <w:rPr>
          <w:rStyle w:val="StyleUnderline"/>
          <w:highlight w:val="cyan"/>
        </w:rPr>
        <w:t>underscore the</w:t>
      </w:r>
      <w:r w:rsidRPr="00F478D9">
        <w:rPr>
          <w:rStyle w:val="StyleUnderline"/>
        </w:rPr>
        <w:t xml:space="preserve"> continuing “</w:t>
      </w:r>
      <w:r w:rsidRPr="00F478D9">
        <w:rPr>
          <w:rStyle w:val="Emphasis"/>
          <w:highlight w:val="cyan"/>
        </w:rPr>
        <w:t>disconnect</w:t>
      </w:r>
      <w:r w:rsidRPr="00F478D9">
        <w:rPr>
          <w:rStyle w:val="StyleUnderline"/>
          <w:highlight w:val="cyan"/>
        </w:rPr>
        <w:t xml:space="preserve"> between</w:t>
      </w:r>
      <w:r w:rsidRPr="00F478D9">
        <w:rPr>
          <w:rStyle w:val="StyleUnderline"/>
        </w:rPr>
        <w:t xml:space="preserve"> the </w:t>
      </w:r>
      <w:r w:rsidRPr="00F478D9">
        <w:rPr>
          <w:rStyle w:val="StyleUnderline"/>
          <w:highlight w:val="cyan"/>
        </w:rPr>
        <w:t>military and</w:t>
      </w:r>
      <w:r w:rsidRPr="00F478D9">
        <w:rPr>
          <w:rStyle w:val="StyleUnderline"/>
        </w:rPr>
        <w:t xml:space="preserve"> the </w:t>
      </w:r>
      <w:r w:rsidRPr="00F478D9">
        <w:rPr>
          <w:rStyle w:val="StyleUnderline"/>
          <w:highlight w:val="cyan"/>
        </w:rPr>
        <w:t>civilian</w:t>
      </w:r>
      <w:r w:rsidRPr="00F478D9">
        <w:rPr>
          <w:rStyle w:val="StyleUnderline"/>
        </w:rPr>
        <w:t xml:space="preserve"> leadership” in China</w:t>
      </w:r>
      <w:r w:rsidRPr="00F478D9">
        <w:rPr>
          <w:sz w:val="16"/>
        </w:rPr>
        <w:t xml:space="preserve"> that then US </w:t>
      </w:r>
      <w:proofErr w:type="spellStart"/>
      <w:r w:rsidRPr="00F478D9">
        <w:rPr>
          <w:sz w:val="16"/>
        </w:rPr>
        <w:t>defence</w:t>
      </w:r>
      <w:proofErr w:type="spellEnd"/>
      <w:r w:rsidRPr="00F478D9">
        <w:rPr>
          <w:sz w:val="16"/>
        </w:rPr>
        <w:t xml:space="preserve"> secretary Robert Gates warned about in 2011.</w:t>
      </w:r>
    </w:p>
    <w:p w14:paraId="58A808D1" w14:textId="77777777" w:rsidR="00135645" w:rsidRPr="00F478D9" w:rsidRDefault="00135645" w:rsidP="00135645">
      <w:pPr>
        <w:rPr>
          <w:sz w:val="16"/>
        </w:rPr>
      </w:pPr>
      <w:r w:rsidRPr="00F478D9">
        <w:rPr>
          <w:sz w:val="16"/>
        </w:rPr>
        <w:t xml:space="preserve">During his 2014 India trip, </w:t>
      </w:r>
      <w:proofErr w:type="spellStart"/>
      <w:r w:rsidRPr="00F478D9">
        <w:rPr>
          <w:sz w:val="16"/>
        </w:rPr>
        <w:t>Mr</w:t>
      </w:r>
      <w:proofErr w:type="spellEnd"/>
      <w:r w:rsidRPr="00F478D9">
        <w:rPr>
          <w:sz w:val="16"/>
        </w:rPr>
        <w:t xml:space="preserve"> Xi appeared embarrassed by the accompanying PLA encroachment and assured </w:t>
      </w:r>
      <w:proofErr w:type="spellStart"/>
      <w:r w:rsidRPr="00F478D9">
        <w:rPr>
          <w:sz w:val="16"/>
        </w:rPr>
        <w:t>Mr</w:t>
      </w:r>
      <w:proofErr w:type="spellEnd"/>
      <w:r w:rsidRPr="00F478D9">
        <w:rPr>
          <w:sz w:val="16"/>
        </w:rPr>
        <w:t xml:space="preserve"> Modi that he would sort it out upon his return.</w:t>
      </w:r>
    </w:p>
    <w:p w14:paraId="41672AC5" w14:textId="77777777" w:rsidR="00135645" w:rsidRPr="00F478D9" w:rsidRDefault="00135645" w:rsidP="00135645">
      <w:pPr>
        <w:rPr>
          <w:sz w:val="16"/>
        </w:rPr>
      </w:pPr>
      <w:r w:rsidRPr="00F478D9">
        <w:rPr>
          <w:sz w:val="16"/>
        </w:rPr>
        <w:t xml:space="preserve">Soon after he returned, the Chinese </w:t>
      </w:r>
      <w:proofErr w:type="spellStart"/>
      <w:r w:rsidRPr="00F478D9">
        <w:rPr>
          <w:sz w:val="16"/>
        </w:rPr>
        <w:t>defence</w:t>
      </w:r>
      <w:proofErr w:type="spellEnd"/>
      <w:r w:rsidRPr="00F478D9">
        <w:rPr>
          <w:sz w:val="16"/>
        </w:rPr>
        <w:t xml:space="preserve"> ministry quoted </w:t>
      </w:r>
      <w:proofErr w:type="spellStart"/>
      <w:r w:rsidRPr="00F478D9">
        <w:rPr>
          <w:sz w:val="16"/>
        </w:rPr>
        <w:t>Mr</w:t>
      </w:r>
      <w:proofErr w:type="spellEnd"/>
      <w:r w:rsidRPr="00F478D9">
        <w:rPr>
          <w:sz w:val="16"/>
        </w:rPr>
        <w:t xml:space="preserve"> Xi as telling a closed-door meeting with PLA commanders that “all PLA forces should follow the president’s instructions” and that the military must display “absolute loyalty and firm faith in the party”. Recently Xi conveyed that same message yet again when he addressed a parade marking the 90th anniversary of the PLA’s creation on August 1, 1927. Donning military fatigues, </w:t>
      </w:r>
      <w:proofErr w:type="spellStart"/>
      <w:r w:rsidRPr="00F478D9">
        <w:rPr>
          <w:sz w:val="16"/>
        </w:rPr>
        <w:t>Mr</w:t>
      </w:r>
      <w:proofErr w:type="spellEnd"/>
      <w:r w:rsidRPr="00F478D9">
        <w:rPr>
          <w:sz w:val="16"/>
        </w:rPr>
        <w:t xml:space="preserve"> Xi exhorted members of his 2.3-million-strong armed forces to “unswervingly follow the absolute leadership of the party.”</w:t>
      </w:r>
    </w:p>
    <w:p w14:paraId="2DE0902C" w14:textId="77777777" w:rsidR="00135645" w:rsidRPr="00F478D9" w:rsidRDefault="00135645" w:rsidP="00135645">
      <w:pPr>
        <w:rPr>
          <w:sz w:val="16"/>
        </w:rPr>
      </w:pPr>
      <w:r w:rsidRPr="00F478D9">
        <w:rPr>
          <w:sz w:val="16"/>
        </w:rPr>
        <w:t xml:space="preserve">Had civilian control of the PLA been working well, would </w:t>
      </w:r>
      <w:proofErr w:type="spellStart"/>
      <w:r w:rsidRPr="00F478D9">
        <w:rPr>
          <w:sz w:val="16"/>
        </w:rPr>
        <w:t>Mr</w:t>
      </w:r>
      <w:proofErr w:type="spellEnd"/>
      <w:r w:rsidRPr="00F478D9">
        <w:rPr>
          <w:sz w:val="16"/>
        </w:rPr>
        <w:t xml:space="preserve"> Xi repeatedly be demanding “absolute loyalty” from the military or asking it to “follow his instructions”?</w:t>
      </w:r>
    </w:p>
    <w:p w14:paraId="1B07C233" w14:textId="77777777" w:rsidR="00135645" w:rsidRPr="00F478D9" w:rsidRDefault="00135645" w:rsidP="00135645">
      <w:pPr>
        <w:rPr>
          <w:sz w:val="16"/>
        </w:rPr>
      </w:pPr>
      <w:r w:rsidRPr="00F478D9">
        <w:rPr>
          <w:sz w:val="16"/>
        </w:rPr>
        <w:t xml:space="preserve">China does not have a national army; rather the party has an army. </w:t>
      </w:r>
      <w:proofErr w:type="gramStart"/>
      <w:r w:rsidRPr="00F478D9">
        <w:rPr>
          <w:sz w:val="16"/>
        </w:rPr>
        <w:t>So</w:t>
      </w:r>
      <w:proofErr w:type="gramEnd"/>
      <w:r w:rsidRPr="00F478D9">
        <w:rPr>
          <w:sz w:val="16"/>
        </w:rPr>
        <w:t xml:space="preserve"> the PLA has traditionally sworn fealty to the party, not the nation.</w:t>
      </w:r>
    </w:p>
    <w:p w14:paraId="13B1ECAE" w14:textId="77777777" w:rsidR="00135645" w:rsidRPr="00F478D9" w:rsidRDefault="00135645" w:rsidP="00135645">
      <w:pPr>
        <w:rPr>
          <w:sz w:val="16"/>
        </w:rPr>
      </w:pPr>
      <w:r w:rsidRPr="00F478D9">
        <w:rPr>
          <w:sz w:val="16"/>
        </w:rPr>
        <w:t xml:space="preserve">Under </w:t>
      </w:r>
      <w:proofErr w:type="spellStart"/>
      <w:r w:rsidRPr="00F478D9">
        <w:rPr>
          <w:sz w:val="16"/>
        </w:rPr>
        <w:t>Mr</w:t>
      </w:r>
      <w:proofErr w:type="spellEnd"/>
      <w:r w:rsidRPr="00F478D9">
        <w:rPr>
          <w:sz w:val="16"/>
        </w:rPr>
        <w:t xml:space="preserve"> Xi’s two immediate predecessors, Hu Jintao and Jiang Zemin, the PLA gradually became stronger at the expense of the party. The military’s rising clout has troubled </w:t>
      </w:r>
      <w:proofErr w:type="spellStart"/>
      <w:r w:rsidRPr="00F478D9">
        <w:rPr>
          <w:sz w:val="16"/>
        </w:rPr>
        <w:t>Mr</w:t>
      </w:r>
      <w:proofErr w:type="spellEnd"/>
      <w:r w:rsidRPr="00F478D9">
        <w:rPr>
          <w:sz w:val="16"/>
        </w:rPr>
        <w:t xml:space="preserve"> Xi because it hampers his larger ambition.</w:t>
      </w:r>
    </w:p>
    <w:p w14:paraId="2BD193FF" w14:textId="77777777" w:rsidR="00135645" w:rsidRPr="00F478D9" w:rsidRDefault="00135645" w:rsidP="00135645">
      <w:pPr>
        <w:rPr>
          <w:sz w:val="16"/>
        </w:rPr>
      </w:pPr>
      <w:r w:rsidRPr="00F478D9">
        <w:rPr>
          <w:sz w:val="16"/>
        </w:rPr>
        <w:t xml:space="preserve">As part of his effort to reassert party control over the military, </w:t>
      </w:r>
      <w:proofErr w:type="spellStart"/>
      <w:r w:rsidRPr="00F478D9">
        <w:rPr>
          <w:sz w:val="16"/>
        </w:rPr>
        <w:t>Mr</w:t>
      </w:r>
      <w:proofErr w:type="spellEnd"/>
      <w:r w:rsidRPr="00F478D9">
        <w:rPr>
          <w:sz w:val="16"/>
        </w:rPr>
        <w:t xml:space="preserve"> Xi has used his anti-corruption campaign to ensnare </w:t>
      </w:r>
      <w:proofErr w:type="gramStart"/>
      <w:r w:rsidRPr="00F478D9">
        <w:rPr>
          <w:sz w:val="16"/>
        </w:rPr>
        <w:t>a number of</w:t>
      </w:r>
      <w:proofErr w:type="gramEnd"/>
      <w:r w:rsidRPr="00F478D9">
        <w:rPr>
          <w:sz w:val="16"/>
        </w:rPr>
        <w:t xml:space="preserve"> top PLA officers. He has also cut the size of the ground force and established a new command-and-control structure.</w:t>
      </w:r>
    </w:p>
    <w:p w14:paraId="22276DBD" w14:textId="77777777" w:rsidR="00135645" w:rsidRPr="00F478D9" w:rsidRDefault="00135645" w:rsidP="00135645">
      <w:pPr>
        <w:rPr>
          <w:sz w:val="16"/>
        </w:rPr>
      </w:pPr>
      <w:r w:rsidRPr="00F478D9">
        <w:rPr>
          <w:sz w:val="16"/>
        </w:rPr>
        <w:t xml:space="preserve">But just as a dog’s tail cannot be straightened, asserting full civil control over a politically ascendant PLA is proving unachievable. After all, the </w:t>
      </w:r>
      <w:r w:rsidRPr="00F478D9">
        <w:rPr>
          <w:rStyle w:val="StyleUnderline"/>
        </w:rPr>
        <w:t>party depends on the PLA to ensure domestic order and sustain its own political monopoly</w:t>
      </w:r>
      <w:r w:rsidRPr="00F478D9">
        <w:rPr>
          <w:sz w:val="16"/>
        </w:rPr>
        <w:t>.</w:t>
      </w:r>
    </w:p>
    <w:p w14:paraId="5DA9A5CE" w14:textId="77777777" w:rsidR="00135645" w:rsidRPr="00F478D9" w:rsidRDefault="00135645" w:rsidP="00135645">
      <w:pPr>
        <w:rPr>
          <w:sz w:val="16"/>
        </w:rPr>
      </w:pPr>
      <w:r w:rsidRPr="00F478D9">
        <w:rPr>
          <w:rStyle w:val="StyleUnderline"/>
        </w:rPr>
        <w:t xml:space="preserve">The regime’s legitimacy increasingly relies on an appeal to </w:t>
      </w:r>
      <w:r w:rsidRPr="00F478D9">
        <w:rPr>
          <w:rStyle w:val="Emphasis"/>
        </w:rPr>
        <w:t>nationalism</w:t>
      </w:r>
      <w:r w:rsidRPr="00F478D9">
        <w:rPr>
          <w:rStyle w:val="StyleUnderline"/>
        </w:rPr>
        <w:t>. But the PLA</w:t>
      </w:r>
      <w:r w:rsidRPr="00F478D9">
        <w:rPr>
          <w:sz w:val="16"/>
        </w:rPr>
        <w:t xml:space="preserve">, with its soaring budgets and expanding role to safeguard China’s overseas interests, </w:t>
      </w:r>
      <w:r w:rsidRPr="00F478D9">
        <w:rPr>
          <w:rStyle w:val="StyleUnderline"/>
        </w:rPr>
        <w:t xml:space="preserve">sees itself as the </w:t>
      </w:r>
      <w:r w:rsidRPr="00F478D9">
        <w:rPr>
          <w:rStyle w:val="Emphasis"/>
        </w:rPr>
        <w:t>ultimate arbiter</w:t>
      </w:r>
      <w:r w:rsidRPr="00F478D9">
        <w:rPr>
          <w:rStyle w:val="StyleUnderline"/>
        </w:rPr>
        <w:t xml:space="preserve"> of nationalism</w:t>
      </w:r>
      <w:r w:rsidRPr="00F478D9">
        <w:rPr>
          <w:sz w:val="16"/>
        </w:rPr>
        <w:t>.</w:t>
      </w:r>
    </w:p>
    <w:p w14:paraId="504AA7E0" w14:textId="77777777" w:rsidR="00135645" w:rsidRPr="00F478D9" w:rsidRDefault="00135645" w:rsidP="00135645">
      <w:pPr>
        <w:rPr>
          <w:sz w:val="16"/>
        </w:rPr>
      </w:pPr>
      <w:r w:rsidRPr="00F478D9">
        <w:rPr>
          <w:rStyle w:val="StyleUnderline"/>
        </w:rPr>
        <w:t>To make matters worse,</w:t>
      </w:r>
      <w:r w:rsidRPr="00F478D9">
        <w:rPr>
          <w:sz w:val="16"/>
        </w:rPr>
        <w:t xml:space="preserve"> </w:t>
      </w:r>
      <w:proofErr w:type="spellStart"/>
      <w:r w:rsidRPr="00F478D9">
        <w:rPr>
          <w:sz w:val="16"/>
        </w:rPr>
        <w:t>Mr</w:t>
      </w:r>
      <w:proofErr w:type="spellEnd"/>
      <w:r w:rsidRPr="00F478D9">
        <w:rPr>
          <w:sz w:val="16"/>
        </w:rPr>
        <w:t xml:space="preserve"> Xi </w:t>
      </w:r>
      <w:r w:rsidRPr="00F478D9">
        <w:rPr>
          <w:rStyle w:val="StyleUnderline"/>
        </w:rPr>
        <w:t>has made many enemies at home</w:t>
      </w:r>
      <w:r w:rsidRPr="00F478D9">
        <w:rPr>
          <w:sz w:val="16"/>
        </w:rPr>
        <w:t xml:space="preserve"> in his effort to concentrate power in himself, including through corruption purges. </w:t>
      </w:r>
      <w:r w:rsidRPr="00F478D9">
        <w:rPr>
          <w:rStyle w:val="StyleUnderline"/>
          <w:highlight w:val="cyan"/>
        </w:rPr>
        <w:t>It is not known whether</w:t>
      </w:r>
      <w:r w:rsidRPr="00F478D9">
        <w:rPr>
          <w:rStyle w:val="StyleUnderline"/>
        </w:rPr>
        <w:t xml:space="preserve"> the </w:t>
      </w:r>
      <w:r w:rsidRPr="00F478D9">
        <w:rPr>
          <w:rStyle w:val="Emphasis"/>
          <w:highlight w:val="cyan"/>
        </w:rPr>
        <w:t>PLA</w:t>
      </w:r>
      <w:r w:rsidRPr="00F478D9">
        <w:rPr>
          <w:rStyle w:val="StyleUnderline"/>
        </w:rPr>
        <w:t xml:space="preserve">’s upper echelon </w:t>
      </w:r>
      <w:r w:rsidRPr="00F478D9">
        <w:rPr>
          <w:rStyle w:val="Emphasis"/>
          <w:highlight w:val="cyan"/>
        </w:rPr>
        <w:t>respects him</w:t>
      </w:r>
      <w:r w:rsidRPr="00F478D9">
        <w:rPr>
          <w:rStyle w:val="StyleUnderline"/>
          <w:highlight w:val="cyan"/>
        </w:rPr>
        <w:t xml:space="preserve"> to the </w:t>
      </w:r>
      <w:r w:rsidRPr="00F478D9">
        <w:rPr>
          <w:rStyle w:val="Emphasis"/>
          <w:highlight w:val="cyan"/>
        </w:rPr>
        <w:t>extent</w:t>
      </w:r>
      <w:r w:rsidRPr="00F478D9">
        <w:rPr>
          <w:rStyle w:val="StyleUnderline"/>
          <w:highlight w:val="cyan"/>
        </w:rPr>
        <w:t xml:space="preserve"> </w:t>
      </w:r>
      <w:proofErr w:type="gramStart"/>
      <w:r w:rsidRPr="00F478D9">
        <w:rPr>
          <w:rStyle w:val="StyleUnderline"/>
          <w:highlight w:val="cyan"/>
        </w:rPr>
        <w:t>to be</w:t>
      </w:r>
      <w:proofErr w:type="gramEnd"/>
      <w:r w:rsidRPr="00F478D9">
        <w:rPr>
          <w:rStyle w:val="StyleUnderline"/>
          <w:highlight w:val="cyan"/>
        </w:rPr>
        <w:t xml:space="preserve"> </w:t>
      </w:r>
      <w:r w:rsidRPr="00F478D9">
        <w:rPr>
          <w:rStyle w:val="Emphasis"/>
          <w:highlight w:val="cyan"/>
        </w:rPr>
        <w:t>fully guided</w:t>
      </w:r>
      <w:r w:rsidRPr="00F478D9">
        <w:rPr>
          <w:rStyle w:val="StyleUnderline"/>
        </w:rPr>
        <w:t xml:space="preserve"> by his instructions</w:t>
      </w:r>
      <w:r w:rsidRPr="00F478D9">
        <w:rPr>
          <w:sz w:val="16"/>
        </w:rPr>
        <w:t>.</w:t>
      </w:r>
    </w:p>
    <w:p w14:paraId="5B17269F" w14:textId="77777777" w:rsidR="00135645" w:rsidRPr="00F478D9" w:rsidRDefault="00135645" w:rsidP="00135645">
      <w:pPr>
        <w:rPr>
          <w:sz w:val="16"/>
        </w:rPr>
      </w:pPr>
      <w:r w:rsidRPr="00F478D9">
        <w:rPr>
          <w:rStyle w:val="StyleUnderline"/>
        </w:rPr>
        <w:t xml:space="preserve">In the past decade, the </w:t>
      </w:r>
      <w:r w:rsidRPr="00F478D9">
        <w:rPr>
          <w:rStyle w:val="Emphasis"/>
        </w:rPr>
        <w:t xml:space="preserve">PLA’s </w:t>
      </w:r>
      <w:r w:rsidRPr="00F478D9">
        <w:rPr>
          <w:rStyle w:val="Emphasis"/>
          <w:highlight w:val="cyan"/>
        </w:rPr>
        <w:t>increasing clout</w:t>
      </w:r>
      <w:r w:rsidRPr="00F478D9">
        <w:rPr>
          <w:rStyle w:val="StyleUnderline"/>
        </w:rPr>
        <w:t xml:space="preserve"> has </w:t>
      </w:r>
      <w:r w:rsidRPr="00F478D9">
        <w:rPr>
          <w:rStyle w:val="StyleUnderline"/>
          <w:highlight w:val="cyan"/>
        </w:rPr>
        <w:t>led</w:t>
      </w:r>
      <w:r w:rsidRPr="00F478D9">
        <w:rPr>
          <w:rStyle w:val="StyleUnderline"/>
        </w:rPr>
        <w:t xml:space="preserve"> China </w:t>
      </w:r>
      <w:r w:rsidRPr="00F478D9">
        <w:rPr>
          <w:rStyle w:val="StyleUnderline"/>
          <w:highlight w:val="cyan"/>
        </w:rPr>
        <w:t>to</w:t>
      </w:r>
      <w:r w:rsidRPr="00F478D9">
        <w:rPr>
          <w:rStyle w:val="StyleUnderline"/>
        </w:rPr>
        <w:t xml:space="preserve"> stake out </w:t>
      </w:r>
      <w:r w:rsidRPr="00F478D9">
        <w:rPr>
          <w:rStyle w:val="StyleUnderline"/>
          <w:highlight w:val="cyan"/>
        </w:rPr>
        <w:t>a</w:t>
      </w:r>
      <w:r w:rsidRPr="00F478D9">
        <w:rPr>
          <w:rStyle w:val="StyleUnderline"/>
        </w:rPr>
        <w:t xml:space="preserve"> </w:t>
      </w:r>
      <w:r w:rsidRPr="00F478D9">
        <w:rPr>
          <w:rStyle w:val="Emphasis"/>
        </w:rPr>
        <w:t xml:space="preserve">more </w:t>
      </w:r>
      <w:r w:rsidRPr="00F478D9">
        <w:rPr>
          <w:rStyle w:val="Emphasis"/>
          <w:highlight w:val="cyan"/>
        </w:rPr>
        <w:t>muscular role</w:t>
      </w:r>
      <w:r w:rsidRPr="00F478D9">
        <w:rPr>
          <w:rStyle w:val="StyleUnderline"/>
          <w:highlight w:val="cyan"/>
        </w:rPr>
        <w:t>. This includes</w:t>
      </w:r>
      <w:r w:rsidRPr="00F478D9">
        <w:rPr>
          <w:rStyle w:val="StyleUnderline"/>
        </w:rPr>
        <w:t xml:space="preserve"> resurrecting </w:t>
      </w:r>
      <w:r w:rsidRPr="00F478D9">
        <w:rPr>
          <w:rStyle w:val="Emphasis"/>
          <w:highlight w:val="cyan"/>
        </w:rPr>
        <w:t>territorial</w:t>
      </w:r>
      <w:r w:rsidRPr="00F478D9">
        <w:rPr>
          <w:rStyle w:val="Emphasis"/>
        </w:rPr>
        <w:t xml:space="preserve"> and maritime </w:t>
      </w:r>
      <w:r w:rsidRPr="00F478D9">
        <w:rPr>
          <w:rStyle w:val="Emphasis"/>
          <w:highlight w:val="cyan"/>
        </w:rPr>
        <w:t>disputes</w:t>
      </w:r>
      <w:r w:rsidRPr="00F478D9">
        <w:rPr>
          <w:rStyle w:val="StyleUnderline"/>
        </w:rPr>
        <w:t xml:space="preserve">, asserting </w:t>
      </w:r>
      <w:r w:rsidRPr="00F478D9">
        <w:rPr>
          <w:rStyle w:val="Emphasis"/>
        </w:rPr>
        <w:t xml:space="preserve">new </w:t>
      </w:r>
      <w:r w:rsidRPr="00F478D9">
        <w:rPr>
          <w:rStyle w:val="Emphasis"/>
          <w:highlight w:val="cyan"/>
        </w:rPr>
        <w:t>sovereignty claims</w:t>
      </w:r>
      <w:r w:rsidRPr="00F478D9">
        <w:rPr>
          <w:rStyle w:val="StyleUnderline"/>
        </w:rPr>
        <w:t>, and using construction activity to change the status quo</w:t>
      </w:r>
      <w:r w:rsidRPr="00F478D9">
        <w:rPr>
          <w:sz w:val="16"/>
        </w:rPr>
        <w:t>.</w:t>
      </w:r>
    </w:p>
    <w:p w14:paraId="22319155" w14:textId="77777777" w:rsidR="00135645" w:rsidRPr="00F478D9" w:rsidRDefault="00135645" w:rsidP="00135645">
      <w:pPr>
        <w:rPr>
          <w:sz w:val="16"/>
        </w:rPr>
      </w:pPr>
      <w:r w:rsidRPr="00F478D9">
        <w:rPr>
          <w:rStyle w:val="StyleUnderline"/>
        </w:rPr>
        <w:t xml:space="preserve">China’s cut-throat </w:t>
      </w:r>
      <w:r w:rsidRPr="00F478D9">
        <w:rPr>
          <w:rStyle w:val="Emphasis"/>
        </w:rPr>
        <w:t>internal politics</w:t>
      </w:r>
      <w:r w:rsidRPr="00F478D9">
        <w:rPr>
          <w:rStyle w:val="StyleUnderline"/>
        </w:rPr>
        <w:t xml:space="preserve"> and </w:t>
      </w:r>
      <w:r w:rsidRPr="00F478D9">
        <w:rPr>
          <w:rStyle w:val="Emphasis"/>
          <w:highlight w:val="cyan"/>
        </w:rPr>
        <w:t>troubled c</w:t>
      </w:r>
      <w:r w:rsidRPr="00F478D9">
        <w:rPr>
          <w:rStyle w:val="Emphasis"/>
        </w:rPr>
        <w:t>ivil-</w:t>
      </w:r>
      <w:r w:rsidRPr="00F478D9">
        <w:rPr>
          <w:rStyle w:val="Emphasis"/>
          <w:highlight w:val="cyan"/>
        </w:rPr>
        <w:t>m</w:t>
      </w:r>
      <w:r w:rsidRPr="00F478D9">
        <w:rPr>
          <w:rStyle w:val="Emphasis"/>
        </w:rPr>
        <w:t xml:space="preserve">ilitary </w:t>
      </w:r>
      <w:r w:rsidRPr="00F478D9">
        <w:rPr>
          <w:rStyle w:val="Emphasis"/>
          <w:highlight w:val="cyan"/>
        </w:rPr>
        <w:t>r</w:t>
      </w:r>
      <w:r w:rsidRPr="00F478D9">
        <w:rPr>
          <w:rStyle w:val="Emphasis"/>
        </w:rPr>
        <w:t>elations</w:t>
      </w:r>
      <w:r w:rsidRPr="00F478D9">
        <w:rPr>
          <w:rStyle w:val="StyleUnderline"/>
        </w:rPr>
        <w:t xml:space="preserve"> clearly </w:t>
      </w:r>
      <w:r w:rsidRPr="00F478D9">
        <w:rPr>
          <w:rStyle w:val="StyleUnderline"/>
          <w:highlight w:val="cyan"/>
        </w:rPr>
        <w:t xml:space="preserve">have a </w:t>
      </w:r>
      <w:r w:rsidRPr="00F478D9">
        <w:rPr>
          <w:rStyle w:val="Emphasis"/>
          <w:highlight w:val="cyan"/>
        </w:rPr>
        <w:t>bearing on</w:t>
      </w:r>
      <w:r w:rsidRPr="00F478D9">
        <w:rPr>
          <w:rStyle w:val="Emphasis"/>
        </w:rPr>
        <w:t xml:space="preserve"> its </w:t>
      </w:r>
      <w:r w:rsidRPr="00F478D9">
        <w:rPr>
          <w:rStyle w:val="Emphasis"/>
          <w:highlight w:val="cyan"/>
        </w:rPr>
        <w:t>external policy</w:t>
      </w:r>
      <w:r w:rsidRPr="00F478D9">
        <w:rPr>
          <w:sz w:val="16"/>
          <w:highlight w:val="cyan"/>
        </w:rPr>
        <w:t xml:space="preserve">. </w:t>
      </w:r>
      <w:r w:rsidRPr="00F478D9">
        <w:rPr>
          <w:rStyle w:val="StyleUnderline"/>
          <w:highlight w:val="cyan"/>
        </w:rPr>
        <w:t>The risks</w:t>
      </w:r>
      <w:r w:rsidRPr="00F478D9">
        <w:rPr>
          <w:rStyle w:val="StyleUnderline"/>
        </w:rPr>
        <w:t xml:space="preserve"> of China’s rise as a praetorian state are real and </w:t>
      </w:r>
      <w:r w:rsidRPr="00F478D9">
        <w:rPr>
          <w:rStyle w:val="StyleUnderline"/>
          <w:highlight w:val="cyan"/>
        </w:rPr>
        <w:t xml:space="preserve">carry </w:t>
      </w:r>
      <w:r w:rsidRPr="00F478D9">
        <w:rPr>
          <w:rStyle w:val="Emphasis"/>
          <w:highlight w:val="cyan"/>
        </w:rPr>
        <w:t>major implications</w:t>
      </w:r>
      <w:r w:rsidRPr="00F478D9">
        <w:rPr>
          <w:rStyle w:val="StyleUnderline"/>
          <w:highlight w:val="cyan"/>
        </w:rPr>
        <w:t xml:space="preserve"> for </w:t>
      </w:r>
      <w:r w:rsidRPr="00F478D9">
        <w:rPr>
          <w:rStyle w:val="Emphasis"/>
          <w:highlight w:val="cyan"/>
        </w:rPr>
        <w:t>international security</w:t>
      </w:r>
      <w:r w:rsidRPr="00F478D9">
        <w:rPr>
          <w:sz w:val="16"/>
        </w:rPr>
        <w:t>.</w:t>
      </w:r>
    </w:p>
    <w:p w14:paraId="62A12F1C" w14:textId="77777777" w:rsidR="00135645" w:rsidRPr="00F478D9" w:rsidRDefault="00135645" w:rsidP="00135645">
      <w:pPr>
        <w:rPr>
          <w:sz w:val="16"/>
        </w:rPr>
      </w:pPr>
    </w:p>
    <w:p w14:paraId="5C993F14" w14:textId="77777777" w:rsidR="00135645" w:rsidRDefault="00135645" w:rsidP="00135645">
      <w:pPr>
        <w:pStyle w:val="Heading3"/>
      </w:pPr>
      <w:r>
        <w:t>Impact---Himalaya---2NC</w:t>
      </w:r>
    </w:p>
    <w:p w14:paraId="7E15D068" w14:textId="77777777" w:rsidR="00135645" w:rsidRPr="00306514" w:rsidRDefault="00135645" w:rsidP="00135645">
      <w:pPr>
        <w:pStyle w:val="Heading4"/>
        <w:rPr>
          <w:rFonts w:asciiTheme="minorHAnsi" w:hAnsiTheme="minorHAnsi" w:cstheme="minorHAnsi"/>
        </w:rPr>
      </w:pPr>
      <w:proofErr w:type="gramStart"/>
      <w:r w:rsidRPr="00306514">
        <w:rPr>
          <w:rFonts w:asciiTheme="minorHAnsi" w:hAnsiTheme="minorHAnsi" w:cstheme="minorHAnsi"/>
        </w:rPr>
        <w:t>Himalayan</w:t>
      </w:r>
      <w:proofErr w:type="gramEnd"/>
      <w:r w:rsidRPr="00306514">
        <w:rPr>
          <w:rFonts w:asciiTheme="minorHAnsi" w:hAnsiTheme="minorHAnsi" w:cstheme="minorHAnsi"/>
        </w:rPr>
        <w:t xml:space="preserve"> </w:t>
      </w:r>
      <w:r w:rsidRPr="00953A32">
        <w:rPr>
          <w:rFonts w:asciiTheme="minorHAnsi" w:hAnsiTheme="minorHAnsi" w:cstheme="minorHAnsi"/>
          <w:u w:val="single"/>
        </w:rPr>
        <w:t>nuclear war</w:t>
      </w:r>
      <w:r>
        <w:rPr>
          <w:rFonts w:asciiTheme="minorHAnsi" w:hAnsiTheme="minorHAnsi" w:cstheme="minorHAnsi"/>
        </w:rPr>
        <w:t xml:space="preserve"> causes extinction</w:t>
      </w:r>
      <w:r w:rsidRPr="00306514">
        <w:rPr>
          <w:rFonts w:asciiTheme="minorHAnsi" w:hAnsiTheme="minorHAnsi" w:cstheme="minorHAnsi"/>
        </w:rPr>
        <w:t>.</w:t>
      </w:r>
    </w:p>
    <w:p w14:paraId="25E9266F" w14:textId="77777777" w:rsidR="00135645" w:rsidRPr="00A528D9" w:rsidRDefault="00135645" w:rsidP="00135645">
      <w:pPr>
        <w:rPr>
          <w:rFonts w:asciiTheme="minorHAnsi" w:hAnsiTheme="minorHAnsi" w:cstheme="minorHAnsi"/>
        </w:rPr>
      </w:pPr>
      <w:r w:rsidRPr="00A528D9">
        <w:rPr>
          <w:rStyle w:val="Style13ptBold"/>
          <w:rFonts w:asciiTheme="minorHAnsi" w:hAnsiTheme="minorHAnsi" w:cstheme="minorHAnsi"/>
        </w:rPr>
        <w:t>Markey et al</w:t>
      </w:r>
      <w:r w:rsidRPr="00176D1E">
        <w:rPr>
          <w:rStyle w:val="Style13ptBold"/>
        </w:rPr>
        <w:t xml:space="preserve">. </w:t>
      </w:r>
      <w:r>
        <w:rPr>
          <w:rStyle w:val="Style13ptBold"/>
        </w:rPr>
        <w:t>‘</w:t>
      </w:r>
      <w:r w:rsidRPr="00176D1E">
        <w:rPr>
          <w:rStyle w:val="Style13ptBold"/>
        </w:rPr>
        <w:t>22</w:t>
      </w:r>
      <w:r>
        <w:rPr>
          <w:rFonts w:asciiTheme="minorHAnsi" w:hAnsiTheme="minorHAnsi" w:cstheme="minorHAnsi"/>
        </w:rPr>
        <w:t xml:space="preserve"> [Daniel; May 17; </w:t>
      </w:r>
      <w:r w:rsidRPr="00A528D9">
        <w:rPr>
          <w:rFonts w:asciiTheme="minorHAnsi" w:hAnsiTheme="minorHAnsi" w:cstheme="minorHAnsi"/>
        </w:rPr>
        <w:t>Doctorate in politics from Princeton, Senior Advisor, South Asia Programs, USIP</w:t>
      </w:r>
      <w:r>
        <w:rPr>
          <w:rFonts w:asciiTheme="minorHAnsi" w:hAnsiTheme="minorHAnsi" w:cstheme="minorHAnsi"/>
        </w:rPr>
        <w:t xml:space="preserve"> Senior Study Group on Strategic Stability in Southern Asia</w:t>
      </w:r>
      <w:r w:rsidRPr="00A528D9">
        <w:rPr>
          <w:rFonts w:asciiTheme="minorHAnsi" w:hAnsiTheme="minorHAnsi" w:cstheme="minorHAnsi"/>
        </w:rPr>
        <w:t>, “Enhancing Strategic Stability in Southern Asia,” https://www.usip.org/southern-asia-strategic-stability-report</w:t>
      </w:r>
      <w:r>
        <w:rPr>
          <w:rFonts w:asciiTheme="minorHAnsi" w:hAnsiTheme="minorHAnsi" w:cstheme="minorHAnsi"/>
        </w:rPr>
        <w:t>]</w:t>
      </w:r>
    </w:p>
    <w:p w14:paraId="7C744584" w14:textId="77777777" w:rsidR="00135645" w:rsidRPr="00306514" w:rsidRDefault="00135645" w:rsidP="00135645">
      <w:pPr>
        <w:rPr>
          <w:rFonts w:asciiTheme="minorHAnsi" w:hAnsiTheme="minorHAnsi" w:cstheme="minorHAnsi"/>
          <w:sz w:val="16"/>
        </w:rPr>
      </w:pPr>
      <w:r w:rsidRPr="00306514">
        <w:rPr>
          <w:rFonts w:asciiTheme="minorHAnsi" w:hAnsiTheme="minorHAnsi" w:cstheme="minorHAnsi"/>
          <w:sz w:val="16"/>
        </w:rPr>
        <w:t xml:space="preserve">Over the past decade, </w:t>
      </w:r>
      <w:r w:rsidRPr="00306514">
        <w:rPr>
          <w:rStyle w:val="StyleUnderline"/>
          <w:rFonts w:asciiTheme="minorHAnsi" w:hAnsiTheme="minorHAnsi" w:cstheme="minorHAnsi"/>
        </w:rPr>
        <w:t xml:space="preserve">long-standing </w:t>
      </w:r>
      <w:r w:rsidRPr="00306514">
        <w:rPr>
          <w:rStyle w:val="Emphasis"/>
          <w:rFonts w:asciiTheme="minorHAnsi" w:hAnsiTheme="minorHAnsi" w:cstheme="minorHAnsi"/>
          <w:highlight w:val="cyan"/>
        </w:rPr>
        <w:t>disputes</w:t>
      </w:r>
      <w:r w:rsidRPr="00306514">
        <w:rPr>
          <w:rStyle w:val="StyleUnderline"/>
          <w:rFonts w:asciiTheme="minorHAnsi" w:hAnsiTheme="minorHAnsi" w:cstheme="minorHAnsi"/>
        </w:rPr>
        <w:t xml:space="preserve"> between the </w:t>
      </w:r>
      <w:r w:rsidRPr="00306514">
        <w:rPr>
          <w:rStyle w:val="Emphasis"/>
          <w:rFonts w:asciiTheme="minorHAnsi" w:hAnsiTheme="minorHAnsi" w:cstheme="minorHAnsi"/>
        </w:rPr>
        <w:t>nuclear-armed</w:t>
      </w:r>
      <w:r w:rsidRPr="00306514">
        <w:rPr>
          <w:rStyle w:val="StyleUnderline"/>
          <w:rFonts w:asciiTheme="minorHAnsi" w:hAnsiTheme="minorHAnsi" w:cstheme="minorHAnsi"/>
        </w:rPr>
        <w:t xml:space="preserve"> states of Southern Asia have repeatedly </w:t>
      </w:r>
      <w:r w:rsidRPr="00306514">
        <w:rPr>
          <w:rStyle w:val="Emphasis"/>
          <w:rFonts w:asciiTheme="minorHAnsi" w:hAnsiTheme="minorHAnsi" w:cstheme="minorHAnsi"/>
          <w:highlight w:val="cyan"/>
        </w:rPr>
        <w:t>veered</w:t>
      </w:r>
      <w:r w:rsidRPr="00306514">
        <w:rPr>
          <w:rStyle w:val="StyleUnderline"/>
          <w:rFonts w:asciiTheme="minorHAnsi" w:hAnsiTheme="minorHAnsi" w:cstheme="minorHAnsi"/>
          <w:highlight w:val="cyan"/>
        </w:rPr>
        <w:t xml:space="preserve"> into</w:t>
      </w:r>
      <w:r w:rsidRPr="00306514">
        <w:rPr>
          <w:rStyle w:val="StyleUnderline"/>
          <w:rFonts w:asciiTheme="minorHAnsi" w:hAnsiTheme="minorHAnsi" w:cstheme="minorHAnsi"/>
        </w:rPr>
        <w:t xml:space="preserve"> deeper </w:t>
      </w:r>
      <w:r w:rsidRPr="00306514">
        <w:rPr>
          <w:rStyle w:val="Emphasis"/>
          <w:rFonts w:asciiTheme="minorHAnsi" w:hAnsiTheme="minorHAnsi" w:cstheme="minorHAnsi"/>
        </w:rPr>
        <w:t>hostility</w:t>
      </w:r>
      <w:r w:rsidRPr="00306514">
        <w:rPr>
          <w:rStyle w:val="StyleUnderline"/>
          <w:rFonts w:asciiTheme="minorHAnsi" w:hAnsiTheme="minorHAnsi" w:cstheme="minorHAnsi"/>
        </w:rPr>
        <w:t xml:space="preserve"> and </w:t>
      </w:r>
      <w:r w:rsidRPr="00306514">
        <w:rPr>
          <w:rStyle w:val="Emphasis"/>
          <w:rFonts w:asciiTheme="minorHAnsi" w:hAnsiTheme="minorHAnsi" w:cstheme="minorHAnsi"/>
          <w:highlight w:val="cyan"/>
        </w:rPr>
        <w:t>violence</w:t>
      </w:r>
      <w:r w:rsidRPr="00306514">
        <w:rPr>
          <w:rStyle w:val="StyleUnderline"/>
          <w:rFonts w:asciiTheme="minorHAnsi" w:hAnsiTheme="minorHAnsi" w:cstheme="minorHAnsi"/>
        </w:rPr>
        <w:t>.</w:t>
      </w:r>
      <w:r w:rsidRPr="00306514">
        <w:rPr>
          <w:rFonts w:asciiTheme="minorHAnsi" w:hAnsiTheme="minorHAnsi" w:cstheme="minorHAnsi"/>
          <w:sz w:val="16"/>
        </w:rPr>
        <w:t xml:space="preserve"> These regional </w:t>
      </w:r>
      <w:r w:rsidRPr="00306514">
        <w:rPr>
          <w:rStyle w:val="StyleUnderline"/>
          <w:rFonts w:asciiTheme="minorHAnsi" w:hAnsiTheme="minorHAnsi" w:cstheme="minorHAnsi"/>
        </w:rPr>
        <w:t xml:space="preserve">developments </w:t>
      </w:r>
      <w:r w:rsidRPr="00306514">
        <w:rPr>
          <w:rStyle w:val="Emphasis"/>
          <w:rFonts w:asciiTheme="minorHAnsi" w:hAnsiTheme="minorHAnsi" w:cstheme="minorHAnsi"/>
        </w:rPr>
        <w:t>reflect and reinforce</w:t>
      </w:r>
      <w:r w:rsidRPr="00306514">
        <w:rPr>
          <w:rStyle w:val="StyleUnderline"/>
          <w:rFonts w:asciiTheme="minorHAnsi" w:hAnsiTheme="minorHAnsi" w:cstheme="minorHAnsi"/>
        </w:rPr>
        <w:t xml:space="preserve"> new and significant </w:t>
      </w:r>
      <w:r w:rsidRPr="00306514">
        <w:rPr>
          <w:rStyle w:val="Emphasis"/>
          <w:rFonts w:asciiTheme="minorHAnsi" w:hAnsiTheme="minorHAnsi" w:cstheme="minorHAnsi"/>
        </w:rPr>
        <w:t>geopolitical shifts,</w:t>
      </w:r>
      <w:r w:rsidRPr="00306514">
        <w:rPr>
          <w:rFonts w:asciiTheme="minorHAnsi" w:hAnsiTheme="minorHAnsi" w:cstheme="minorHAnsi"/>
          <w:sz w:val="16"/>
        </w:rPr>
        <w:t xml:space="preserve"> starting with the global strategic competition between China and the United States. In Southern Asia, relations between the United States and Pakistan have frayed even as US-India and China-Pakistan ties have strengthened. The region now faces deepening and more multifaceted polarization. Global competition adds fuel to regional conflict and reduces options for crisis mediation. </w:t>
      </w:r>
    </w:p>
    <w:p w14:paraId="139BC6F3" w14:textId="77777777" w:rsidR="00135645" w:rsidRPr="00306514" w:rsidRDefault="00135645" w:rsidP="00135645">
      <w:pPr>
        <w:rPr>
          <w:rFonts w:asciiTheme="minorHAnsi" w:hAnsiTheme="minorHAnsi" w:cstheme="minorHAnsi"/>
          <w:sz w:val="16"/>
        </w:rPr>
      </w:pPr>
      <w:r w:rsidRPr="00306514">
        <w:rPr>
          <w:rFonts w:asciiTheme="minorHAnsi" w:hAnsiTheme="minorHAnsi" w:cstheme="minorHAnsi"/>
          <w:sz w:val="16"/>
        </w:rPr>
        <w:t xml:space="preserve">This report reviews the challenges posed by changing strategic circumstances in Southern Asia, assesses a range of US policy options, and presents a set of priority recommendations for US policymakers. </w:t>
      </w:r>
    </w:p>
    <w:p w14:paraId="5A2C24A1" w14:textId="77777777" w:rsidR="00135645" w:rsidRPr="00306514" w:rsidRDefault="00135645" w:rsidP="00135645">
      <w:pPr>
        <w:rPr>
          <w:rFonts w:asciiTheme="minorHAnsi" w:hAnsiTheme="minorHAnsi" w:cstheme="minorHAnsi"/>
          <w:sz w:val="16"/>
        </w:rPr>
      </w:pPr>
      <w:r w:rsidRPr="00306514">
        <w:rPr>
          <w:rFonts w:asciiTheme="minorHAnsi" w:hAnsiTheme="minorHAnsi" w:cstheme="minorHAnsi"/>
          <w:sz w:val="16"/>
        </w:rPr>
        <w:t xml:space="preserve">Principal Findings </w:t>
      </w:r>
    </w:p>
    <w:p w14:paraId="6A8611D9" w14:textId="77777777" w:rsidR="00135645" w:rsidRPr="00306514" w:rsidRDefault="00135645" w:rsidP="00135645">
      <w:pPr>
        <w:rPr>
          <w:rFonts w:asciiTheme="minorHAnsi" w:hAnsiTheme="minorHAnsi" w:cstheme="minorHAnsi"/>
          <w:sz w:val="16"/>
        </w:rPr>
      </w:pPr>
      <w:r w:rsidRPr="00306514">
        <w:rPr>
          <w:rStyle w:val="Emphasis"/>
          <w:rFonts w:asciiTheme="minorHAnsi" w:hAnsiTheme="minorHAnsi" w:cstheme="minorHAnsi"/>
          <w:highlight w:val="cyan"/>
        </w:rPr>
        <w:t>China</w:t>
      </w:r>
      <w:r w:rsidRPr="00306514">
        <w:rPr>
          <w:rStyle w:val="StyleUnderline"/>
          <w:rFonts w:asciiTheme="minorHAnsi" w:hAnsiTheme="minorHAnsi" w:cstheme="minorHAnsi"/>
        </w:rPr>
        <w:t xml:space="preserve">, </w:t>
      </w:r>
      <w:r w:rsidRPr="00306514">
        <w:rPr>
          <w:rStyle w:val="Emphasis"/>
          <w:rFonts w:asciiTheme="minorHAnsi" w:hAnsiTheme="minorHAnsi" w:cstheme="minorHAnsi"/>
          <w:highlight w:val="cyan"/>
        </w:rPr>
        <w:t>India</w:t>
      </w:r>
      <w:r w:rsidRPr="00306514">
        <w:rPr>
          <w:rStyle w:val="StyleUnderline"/>
          <w:rFonts w:asciiTheme="minorHAnsi" w:hAnsiTheme="minorHAnsi" w:cstheme="minorHAnsi"/>
        </w:rPr>
        <w:t xml:space="preserve">, and </w:t>
      </w:r>
      <w:r w:rsidRPr="00306514">
        <w:rPr>
          <w:rStyle w:val="Emphasis"/>
          <w:rFonts w:asciiTheme="minorHAnsi" w:hAnsiTheme="minorHAnsi" w:cstheme="minorHAnsi"/>
          <w:highlight w:val="cyan"/>
        </w:rPr>
        <w:t>Pakistan</w:t>
      </w:r>
      <w:r w:rsidRPr="00306514">
        <w:rPr>
          <w:rStyle w:val="StyleUnderline"/>
          <w:rFonts w:asciiTheme="minorHAnsi" w:hAnsiTheme="minorHAnsi" w:cstheme="minorHAnsi"/>
        </w:rPr>
        <w:t xml:space="preserve"> have </w:t>
      </w:r>
      <w:r w:rsidRPr="00306514">
        <w:rPr>
          <w:rStyle w:val="StyleUnderline"/>
          <w:rFonts w:asciiTheme="minorHAnsi" w:hAnsiTheme="minorHAnsi" w:cstheme="minorHAnsi"/>
          <w:highlight w:val="cyan"/>
        </w:rPr>
        <w:t xml:space="preserve">developed </w:t>
      </w:r>
      <w:r w:rsidRPr="00306514">
        <w:rPr>
          <w:rStyle w:val="Emphasis"/>
          <w:rFonts w:asciiTheme="minorHAnsi" w:hAnsiTheme="minorHAnsi" w:cstheme="minorHAnsi"/>
          <w:highlight w:val="cyan"/>
        </w:rPr>
        <w:t>nuclear capabilities</w:t>
      </w:r>
      <w:r w:rsidRPr="00306514">
        <w:rPr>
          <w:rFonts w:asciiTheme="minorHAnsi" w:hAnsiTheme="minorHAnsi" w:cstheme="minorHAnsi"/>
          <w:sz w:val="16"/>
        </w:rPr>
        <w:t xml:space="preserve"> as one way to deter conflict with more powerful adversaries: the United States, China, and India, respectively. </w:t>
      </w:r>
      <w:r w:rsidRPr="00306514">
        <w:rPr>
          <w:rStyle w:val="StyleUnderline"/>
          <w:rFonts w:asciiTheme="minorHAnsi" w:hAnsiTheme="minorHAnsi" w:cstheme="minorHAnsi"/>
        </w:rPr>
        <w:t xml:space="preserve">Each of the states in Southern Asia is </w:t>
      </w:r>
      <w:r w:rsidRPr="00306514">
        <w:rPr>
          <w:rStyle w:val="Emphasis"/>
          <w:rFonts w:asciiTheme="minorHAnsi" w:hAnsiTheme="minorHAnsi" w:cstheme="minorHAnsi"/>
          <w:highlight w:val="cyan"/>
        </w:rPr>
        <w:t>expanding</w:t>
      </w:r>
      <w:r w:rsidRPr="00306514">
        <w:rPr>
          <w:rStyle w:val="StyleUnderline"/>
          <w:rFonts w:asciiTheme="minorHAnsi" w:hAnsiTheme="minorHAnsi" w:cstheme="minorHAnsi"/>
        </w:rPr>
        <w:t xml:space="preserve"> its </w:t>
      </w:r>
      <w:r w:rsidRPr="00306514">
        <w:rPr>
          <w:rStyle w:val="Emphasis"/>
          <w:rFonts w:asciiTheme="minorHAnsi" w:hAnsiTheme="minorHAnsi" w:cstheme="minorHAnsi"/>
        </w:rPr>
        <w:t xml:space="preserve">nuclear </w:t>
      </w:r>
      <w:r w:rsidRPr="00306514">
        <w:rPr>
          <w:rStyle w:val="Emphasis"/>
          <w:rFonts w:asciiTheme="minorHAnsi" w:hAnsiTheme="minorHAnsi" w:cstheme="minorHAnsi"/>
          <w:highlight w:val="cyan"/>
        </w:rPr>
        <w:t>arsenal</w:t>
      </w:r>
      <w:r w:rsidRPr="00306514">
        <w:rPr>
          <w:rFonts w:asciiTheme="minorHAnsi" w:hAnsiTheme="minorHAnsi" w:cstheme="minorHAnsi"/>
          <w:sz w:val="16"/>
        </w:rPr>
        <w:t xml:space="preserve"> and investing in related delivery systems. </w:t>
      </w:r>
      <w:r w:rsidRPr="00306514">
        <w:rPr>
          <w:rStyle w:val="StyleUnderline"/>
          <w:rFonts w:asciiTheme="minorHAnsi" w:hAnsiTheme="minorHAnsi" w:cstheme="minorHAnsi"/>
        </w:rPr>
        <w:t xml:space="preserve">All </w:t>
      </w:r>
      <w:r w:rsidRPr="00306514">
        <w:rPr>
          <w:rStyle w:val="StyleUnderline"/>
          <w:rFonts w:asciiTheme="minorHAnsi" w:hAnsiTheme="minorHAnsi" w:cstheme="minorHAnsi"/>
          <w:highlight w:val="cyan"/>
        </w:rPr>
        <w:t>aspire to</w:t>
      </w:r>
      <w:r w:rsidRPr="00306514">
        <w:rPr>
          <w:rStyle w:val="StyleUnderline"/>
          <w:rFonts w:asciiTheme="minorHAnsi" w:hAnsiTheme="minorHAnsi" w:cstheme="minorHAnsi"/>
        </w:rPr>
        <w:t xml:space="preserve"> field </w:t>
      </w:r>
      <w:r w:rsidRPr="00306514">
        <w:rPr>
          <w:rStyle w:val="Emphasis"/>
          <w:rFonts w:asciiTheme="minorHAnsi" w:hAnsiTheme="minorHAnsi" w:cstheme="minorHAnsi"/>
          <w:highlight w:val="cyan"/>
        </w:rPr>
        <w:t>nuclear triads</w:t>
      </w:r>
      <w:r w:rsidRPr="00306514">
        <w:rPr>
          <w:rFonts w:asciiTheme="minorHAnsi" w:hAnsiTheme="minorHAnsi" w:cstheme="minorHAnsi"/>
          <w:sz w:val="16"/>
        </w:rPr>
        <w:t xml:space="preserve"> with assured second-strike capabilities, but China, India, and Pakistan are at very different stages in this process. In making these investments in national security, each state also threatens its less powerful rivals. The result, </w:t>
      </w:r>
      <w:r w:rsidRPr="00306514">
        <w:rPr>
          <w:rStyle w:val="StyleUnderline"/>
          <w:rFonts w:asciiTheme="minorHAnsi" w:hAnsiTheme="minorHAnsi" w:cstheme="minorHAnsi"/>
        </w:rPr>
        <w:t>a “</w:t>
      </w:r>
      <w:r w:rsidRPr="00306514">
        <w:rPr>
          <w:rStyle w:val="Emphasis"/>
          <w:rFonts w:asciiTheme="minorHAnsi" w:hAnsiTheme="minorHAnsi" w:cstheme="minorHAnsi"/>
          <w:highlight w:val="cyan"/>
        </w:rPr>
        <w:t>cascading security dilemma</w:t>
      </w:r>
      <w:r w:rsidRPr="00306514">
        <w:rPr>
          <w:rStyle w:val="StyleUnderline"/>
          <w:rFonts w:asciiTheme="minorHAnsi" w:hAnsiTheme="minorHAnsi" w:cstheme="minorHAnsi"/>
        </w:rPr>
        <w:t xml:space="preserve">,” encourages </w:t>
      </w:r>
      <w:r w:rsidRPr="00306514">
        <w:rPr>
          <w:rStyle w:val="Emphasis"/>
          <w:rFonts w:asciiTheme="minorHAnsi" w:hAnsiTheme="minorHAnsi" w:cstheme="minorHAnsi"/>
        </w:rPr>
        <w:t>arms racing</w:t>
      </w:r>
      <w:r w:rsidRPr="00306514">
        <w:rPr>
          <w:rStyle w:val="StyleUnderline"/>
          <w:rFonts w:asciiTheme="minorHAnsi" w:hAnsiTheme="minorHAnsi" w:cstheme="minorHAnsi"/>
        </w:rPr>
        <w:t xml:space="preserve">, </w:t>
      </w:r>
      <w:r w:rsidRPr="00306514">
        <w:rPr>
          <w:rStyle w:val="Emphasis"/>
          <w:rFonts w:asciiTheme="minorHAnsi" w:hAnsiTheme="minorHAnsi" w:cstheme="minorHAnsi"/>
        </w:rPr>
        <w:t>disrupts</w:t>
      </w:r>
      <w:r w:rsidRPr="00306514">
        <w:rPr>
          <w:rStyle w:val="StyleUnderline"/>
          <w:rFonts w:asciiTheme="minorHAnsi" w:hAnsiTheme="minorHAnsi" w:cstheme="minorHAnsi"/>
        </w:rPr>
        <w:t xml:space="preserve"> regional strategic </w:t>
      </w:r>
      <w:r w:rsidRPr="00306514">
        <w:rPr>
          <w:rStyle w:val="Emphasis"/>
          <w:rFonts w:asciiTheme="minorHAnsi" w:hAnsiTheme="minorHAnsi" w:cstheme="minorHAnsi"/>
        </w:rPr>
        <w:t>stability</w:t>
      </w:r>
      <w:r w:rsidRPr="00306514">
        <w:rPr>
          <w:rStyle w:val="StyleUnderline"/>
          <w:rFonts w:asciiTheme="minorHAnsi" w:hAnsiTheme="minorHAnsi" w:cstheme="minorHAnsi"/>
        </w:rPr>
        <w:t xml:space="preserve">, and </w:t>
      </w:r>
      <w:r w:rsidRPr="00306514">
        <w:rPr>
          <w:rStyle w:val="Emphasis"/>
          <w:rFonts w:asciiTheme="minorHAnsi" w:hAnsiTheme="minorHAnsi" w:cstheme="minorHAnsi"/>
          <w:highlight w:val="cyan"/>
        </w:rPr>
        <w:t>heightens</w:t>
      </w:r>
      <w:r w:rsidRPr="00306514">
        <w:rPr>
          <w:rStyle w:val="Emphasis"/>
          <w:rFonts w:asciiTheme="minorHAnsi" w:hAnsiTheme="minorHAnsi" w:cstheme="minorHAnsi"/>
        </w:rPr>
        <w:t xml:space="preserve"> the </w:t>
      </w:r>
      <w:r w:rsidRPr="00306514">
        <w:rPr>
          <w:rStyle w:val="Emphasis"/>
          <w:rFonts w:asciiTheme="minorHAnsi" w:hAnsiTheme="minorHAnsi" w:cstheme="minorHAnsi"/>
          <w:highlight w:val="cyan"/>
        </w:rPr>
        <w:t>risk</w:t>
      </w:r>
      <w:r w:rsidRPr="00306514">
        <w:rPr>
          <w:rStyle w:val="StyleUnderline"/>
          <w:rFonts w:asciiTheme="minorHAnsi" w:hAnsiTheme="minorHAnsi" w:cstheme="minorHAnsi"/>
          <w:highlight w:val="cyan"/>
        </w:rPr>
        <w:t xml:space="preserve"> that crises</w:t>
      </w:r>
      <w:r w:rsidRPr="00306514">
        <w:rPr>
          <w:rStyle w:val="StyleUnderline"/>
          <w:rFonts w:asciiTheme="minorHAnsi" w:hAnsiTheme="minorHAnsi" w:cstheme="minorHAnsi"/>
        </w:rPr>
        <w:t xml:space="preserve"> could </w:t>
      </w:r>
      <w:r w:rsidRPr="00306514">
        <w:rPr>
          <w:rStyle w:val="Emphasis"/>
          <w:rFonts w:asciiTheme="minorHAnsi" w:hAnsiTheme="minorHAnsi" w:cstheme="minorHAnsi"/>
          <w:highlight w:val="cyan"/>
        </w:rPr>
        <w:t>cross</w:t>
      </w:r>
      <w:r w:rsidRPr="00306514">
        <w:rPr>
          <w:rStyle w:val="StyleUnderline"/>
          <w:rFonts w:asciiTheme="minorHAnsi" w:hAnsiTheme="minorHAnsi" w:cstheme="minorHAnsi"/>
        </w:rPr>
        <w:t xml:space="preserve"> the </w:t>
      </w:r>
      <w:r w:rsidRPr="00306514">
        <w:rPr>
          <w:rStyle w:val="Emphasis"/>
          <w:rFonts w:asciiTheme="minorHAnsi" w:hAnsiTheme="minorHAnsi" w:cstheme="minorHAnsi"/>
          <w:highlight w:val="cyan"/>
        </w:rPr>
        <w:t>nuclear threshold</w:t>
      </w:r>
      <w:r w:rsidRPr="00306514">
        <w:rPr>
          <w:rStyle w:val="StyleUnderline"/>
          <w:rFonts w:asciiTheme="minorHAnsi" w:hAnsiTheme="minorHAnsi" w:cstheme="minorHAnsi"/>
          <w:sz w:val="16"/>
          <w:u w:val="none"/>
        </w:rPr>
        <w:t xml:space="preserve">. </w:t>
      </w:r>
    </w:p>
    <w:p w14:paraId="3467981C" w14:textId="77777777" w:rsidR="00135645" w:rsidRPr="00306514" w:rsidRDefault="00135645" w:rsidP="00135645">
      <w:pPr>
        <w:rPr>
          <w:rFonts w:asciiTheme="minorHAnsi" w:hAnsiTheme="minorHAnsi" w:cstheme="minorHAnsi"/>
          <w:sz w:val="16"/>
        </w:rPr>
      </w:pPr>
      <w:r w:rsidRPr="00306514">
        <w:rPr>
          <w:rFonts w:asciiTheme="minorHAnsi" w:hAnsiTheme="minorHAnsi" w:cstheme="minorHAnsi"/>
          <w:sz w:val="16"/>
        </w:rPr>
        <w:t xml:space="preserve">In addition to general arms race dynamics, </w:t>
      </w:r>
      <w:r w:rsidRPr="00306514">
        <w:rPr>
          <w:rStyle w:val="StyleUnderline"/>
          <w:rFonts w:asciiTheme="minorHAnsi" w:hAnsiTheme="minorHAnsi" w:cstheme="minorHAnsi"/>
        </w:rPr>
        <w:t>the introduction of new munitions</w:t>
      </w:r>
      <w:r w:rsidRPr="00306514">
        <w:rPr>
          <w:rFonts w:asciiTheme="minorHAnsi" w:hAnsiTheme="minorHAnsi" w:cstheme="minorHAnsi"/>
          <w:sz w:val="16"/>
        </w:rPr>
        <w:t xml:space="preserve">, more capable delivery systems, and potentially more risk-acceptant doctrinal shifts tend, on balance, to </w:t>
      </w:r>
      <w:r w:rsidRPr="00306514">
        <w:rPr>
          <w:rStyle w:val="Emphasis"/>
          <w:rFonts w:asciiTheme="minorHAnsi" w:hAnsiTheme="minorHAnsi" w:cstheme="minorHAnsi"/>
        </w:rPr>
        <w:t>exacerbate</w:t>
      </w:r>
      <w:r w:rsidRPr="00306514">
        <w:rPr>
          <w:rStyle w:val="StyleUnderline"/>
          <w:rFonts w:asciiTheme="minorHAnsi" w:hAnsiTheme="minorHAnsi" w:cstheme="minorHAnsi"/>
        </w:rPr>
        <w:t xml:space="preserve"> strategic </w:t>
      </w:r>
      <w:r w:rsidRPr="00306514">
        <w:rPr>
          <w:rStyle w:val="Emphasis"/>
          <w:rFonts w:asciiTheme="minorHAnsi" w:hAnsiTheme="minorHAnsi" w:cstheme="minorHAnsi"/>
        </w:rPr>
        <w:t>instability</w:t>
      </w:r>
      <w:r w:rsidRPr="00306514">
        <w:rPr>
          <w:rStyle w:val="StyleUnderline"/>
          <w:rFonts w:asciiTheme="minorHAnsi" w:hAnsiTheme="minorHAnsi" w:cstheme="minorHAnsi"/>
        </w:rPr>
        <w:t xml:space="preserve"> in Southern Asia.</w:t>
      </w:r>
      <w:r w:rsidRPr="00306514">
        <w:rPr>
          <w:rFonts w:asciiTheme="minorHAnsi" w:hAnsiTheme="minorHAnsi" w:cstheme="minorHAnsi"/>
          <w:sz w:val="16"/>
        </w:rPr>
        <w:t xml:space="preserve"> </w:t>
      </w:r>
      <w:r w:rsidRPr="00306514">
        <w:rPr>
          <w:rStyle w:val="StyleUnderline"/>
          <w:rFonts w:asciiTheme="minorHAnsi" w:hAnsiTheme="minorHAnsi" w:cstheme="minorHAnsi"/>
        </w:rPr>
        <w:t xml:space="preserve">Sophisticated missile defense systems; hypersonic and multiple independently targetable reentry vehicle (MIRV) missiles; and tactical, sea-based (surface and submarine), and dual-capable nuclear systems all raise new </w:t>
      </w:r>
      <w:r w:rsidRPr="00306514">
        <w:rPr>
          <w:rStyle w:val="Emphasis"/>
          <w:rFonts w:asciiTheme="minorHAnsi" w:hAnsiTheme="minorHAnsi" w:cstheme="minorHAnsi"/>
        </w:rPr>
        <w:t>challenges</w:t>
      </w:r>
      <w:r w:rsidRPr="00306514">
        <w:rPr>
          <w:rStyle w:val="StyleUnderline"/>
          <w:rFonts w:asciiTheme="minorHAnsi" w:hAnsiTheme="minorHAnsi" w:cstheme="minorHAnsi"/>
        </w:rPr>
        <w:t xml:space="preserve"> for crisis management</w:t>
      </w:r>
      <w:r w:rsidRPr="00306514">
        <w:rPr>
          <w:rFonts w:asciiTheme="minorHAnsi" w:hAnsiTheme="minorHAnsi" w:cstheme="minorHAnsi"/>
          <w:sz w:val="16"/>
        </w:rPr>
        <w:t xml:space="preserve"> and raise questions about how they might influence the nuclear strategies and doctrines of regional states. </w:t>
      </w:r>
    </w:p>
    <w:p w14:paraId="054341B1" w14:textId="77777777" w:rsidR="00135645" w:rsidRPr="00306514" w:rsidRDefault="00135645" w:rsidP="00135645">
      <w:pPr>
        <w:rPr>
          <w:rFonts w:asciiTheme="minorHAnsi" w:hAnsiTheme="minorHAnsi" w:cstheme="minorHAnsi"/>
          <w:sz w:val="16"/>
        </w:rPr>
      </w:pPr>
      <w:r w:rsidRPr="00306514">
        <w:rPr>
          <w:rStyle w:val="StyleUnderline"/>
          <w:rFonts w:asciiTheme="minorHAnsi" w:hAnsiTheme="minorHAnsi" w:cstheme="minorHAnsi"/>
        </w:rPr>
        <w:t xml:space="preserve">The potential for </w:t>
      </w:r>
      <w:r w:rsidRPr="00306514">
        <w:rPr>
          <w:rStyle w:val="Emphasis"/>
          <w:rFonts w:asciiTheme="minorHAnsi" w:hAnsiTheme="minorHAnsi" w:cstheme="minorHAnsi"/>
        </w:rPr>
        <w:t>conflict</w:t>
      </w:r>
      <w:r w:rsidRPr="00306514">
        <w:rPr>
          <w:rFonts w:asciiTheme="minorHAnsi" w:hAnsiTheme="minorHAnsi" w:cstheme="minorHAnsi"/>
          <w:sz w:val="16"/>
        </w:rPr>
        <w:t xml:space="preserve"> between India and Pakistan </w:t>
      </w:r>
      <w:r w:rsidRPr="00306514">
        <w:rPr>
          <w:rStyle w:val="StyleUnderline"/>
          <w:rFonts w:asciiTheme="minorHAnsi" w:hAnsiTheme="minorHAnsi" w:cstheme="minorHAnsi"/>
        </w:rPr>
        <w:t xml:space="preserve">remains </w:t>
      </w:r>
      <w:r w:rsidRPr="00306514">
        <w:rPr>
          <w:rStyle w:val="Emphasis"/>
          <w:rFonts w:asciiTheme="minorHAnsi" w:hAnsiTheme="minorHAnsi" w:cstheme="minorHAnsi"/>
        </w:rPr>
        <w:t>high</w:t>
      </w:r>
      <w:r w:rsidRPr="00306514">
        <w:rPr>
          <w:rFonts w:asciiTheme="minorHAnsi" w:hAnsiTheme="minorHAnsi" w:cstheme="minorHAnsi"/>
          <w:sz w:val="16"/>
        </w:rPr>
        <w:t xml:space="preserve"> following the 2019 Pulwama-</w:t>
      </w:r>
      <w:proofErr w:type="spellStart"/>
      <w:r w:rsidRPr="00306514">
        <w:rPr>
          <w:rFonts w:asciiTheme="minorHAnsi" w:hAnsiTheme="minorHAnsi" w:cstheme="minorHAnsi"/>
          <w:sz w:val="16"/>
        </w:rPr>
        <w:t>Balakot</w:t>
      </w:r>
      <w:proofErr w:type="spellEnd"/>
      <w:r w:rsidRPr="00306514">
        <w:rPr>
          <w:rFonts w:asciiTheme="minorHAnsi" w:hAnsiTheme="minorHAnsi" w:cstheme="minorHAnsi"/>
          <w:sz w:val="16"/>
        </w:rPr>
        <w:t xml:space="preserve"> crisis. Subsequent diplomacy led to the resumption of a ceasefire along the Line of Control in 2021, but the </w:t>
      </w:r>
      <w:r w:rsidRPr="00306514">
        <w:rPr>
          <w:rStyle w:val="StyleUnderline"/>
          <w:rFonts w:asciiTheme="minorHAnsi" w:hAnsiTheme="minorHAnsi" w:cstheme="minorHAnsi"/>
        </w:rPr>
        <w:t xml:space="preserve">underlying causes of </w:t>
      </w:r>
      <w:r w:rsidRPr="00306514">
        <w:rPr>
          <w:rStyle w:val="Emphasis"/>
          <w:rFonts w:asciiTheme="minorHAnsi" w:hAnsiTheme="minorHAnsi" w:cstheme="minorHAnsi"/>
        </w:rPr>
        <w:t>hostility</w:t>
      </w:r>
      <w:r w:rsidRPr="00306514">
        <w:rPr>
          <w:rFonts w:asciiTheme="minorHAnsi" w:hAnsiTheme="minorHAnsi" w:cstheme="minorHAnsi"/>
          <w:sz w:val="16"/>
        </w:rPr>
        <w:t xml:space="preserve">, including although not limited to the disputed territory of Kashmir, </w:t>
      </w:r>
      <w:r w:rsidRPr="00306514">
        <w:rPr>
          <w:rStyle w:val="StyleUnderline"/>
          <w:rFonts w:asciiTheme="minorHAnsi" w:hAnsiTheme="minorHAnsi" w:cstheme="minorHAnsi"/>
        </w:rPr>
        <w:t>remain</w:t>
      </w:r>
      <w:r w:rsidRPr="00306514">
        <w:rPr>
          <w:rFonts w:asciiTheme="minorHAnsi" w:hAnsiTheme="minorHAnsi" w:cstheme="minorHAnsi"/>
          <w:sz w:val="16"/>
        </w:rPr>
        <w:t xml:space="preserve">. Moreover, India and Pakistan appear to have drawn lessons from 2019 that </w:t>
      </w:r>
      <w:r w:rsidRPr="00306514">
        <w:rPr>
          <w:rStyle w:val="Emphasis"/>
          <w:rFonts w:asciiTheme="minorHAnsi" w:hAnsiTheme="minorHAnsi" w:cstheme="minorHAnsi"/>
        </w:rPr>
        <w:t>increase</w:t>
      </w:r>
      <w:r w:rsidRPr="00306514">
        <w:rPr>
          <w:rStyle w:val="StyleUnderline"/>
          <w:rFonts w:asciiTheme="minorHAnsi" w:hAnsiTheme="minorHAnsi" w:cstheme="minorHAnsi"/>
        </w:rPr>
        <w:t xml:space="preserve"> the likelihood that future crises could </w:t>
      </w:r>
      <w:r w:rsidRPr="00306514">
        <w:rPr>
          <w:rStyle w:val="Emphasis"/>
          <w:rFonts w:asciiTheme="minorHAnsi" w:hAnsiTheme="minorHAnsi" w:cstheme="minorHAnsi"/>
        </w:rPr>
        <w:t>escalate</w:t>
      </w:r>
      <w:r w:rsidRPr="00306514">
        <w:rPr>
          <w:rStyle w:val="StyleUnderline"/>
          <w:rFonts w:asciiTheme="minorHAnsi" w:hAnsiTheme="minorHAnsi" w:cstheme="minorHAnsi"/>
        </w:rPr>
        <w:t xml:space="preserve"> in dangerous ways, possibly even to the </w:t>
      </w:r>
      <w:r w:rsidRPr="00306514">
        <w:rPr>
          <w:rStyle w:val="Emphasis"/>
          <w:rFonts w:asciiTheme="minorHAnsi" w:hAnsiTheme="minorHAnsi" w:cstheme="minorHAnsi"/>
        </w:rPr>
        <w:t>nuclear threshold.</w:t>
      </w:r>
      <w:r w:rsidRPr="00306514">
        <w:rPr>
          <w:rFonts w:asciiTheme="minorHAnsi" w:hAnsiTheme="minorHAnsi" w:cstheme="minorHAnsi"/>
          <w:sz w:val="16"/>
        </w:rPr>
        <w:t xml:space="preserve"> All told, 2019 showed important shifts in long-standing positions (by India and Pakistan, as well as China and the United States) and a new willingness by all parties to accept greater risk. </w:t>
      </w:r>
    </w:p>
    <w:p w14:paraId="003BDCC6" w14:textId="77777777" w:rsidR="00135645" w:rsidRPr="00306514" w:rsidRDefault="00135645" w:rsidP="00135645">
      <w:pPr>
        <w:rPr>
          <w:rFonts w:asciiTheme="minorHAnsi" w:hAnsiTheme="minorHAnsi" w:cstheme="minorHAnsi"/>
          <w:sz w:val="16"/>
        </w:rPr>
      </w:pPr>
      <w:r w:rsidRPr="00306514">
        <w:rPr>
          <w:rFonts w:asciiTheme="minorHAnsi" w:hAnsiTheme="minorHAnsi" w:cstheme="minorHAnsi"/>
          <w:sz w:val="16"/>
        </w:rPr>
        <w:t xml:space="preserve">Over the past several years, </w:t>
      </w:r>
      <w:r w:rsidRPr="00306514">
        <w:rPr>
          <w:rStyle w:val="Emphasis"/>
          <w:rFonts w:asciiTheme="minorHAnsi" w:hAnsiTheme="minorHAnsi" w:cstheme="minorHAnsi"/>
          <w:highlight w:val="cyan"/>
        </w:rPr>
        <w:t>India’s</w:t>
      </w:r>
      <w:r w:rsidRPr="00306514">
        <w:rPr>
          <w:rStyle w:val="StyleUnderline"/>
          <w:rFonts w:asciiTheme="minorHAnsi" w:hAnsiTheme="minorHAnsi" w:cstheme="minorHAnsi"/>
          <w:highlight w:val="cyan"/>
        </w:rPr>
        <w:t xml:space="preserve"> relations with </w:t>
      </w:r>
      <w:r w:rsidRPr="00306514">
        <w:rPr>
          <w:rStyle w:val="Emphasis"/>
          <w:rFonts w:asciiTheme="minorHAnsi" w:hAnsiTheme="minorHAnsi" w:cstheme="minorHAnsi"/>
          <w:highlight w:val="cyan"/>
        </w:rPr>
        <w:t>China</w:t>
      </w:r>
      <w:r w:rsidRPr="00306514">
        <w:rPr>
          <w:rStyle w:val="StyleUnderline"/>
          <w:rFonts w:asciiTheme="minorHAnsi" w:hAnsiTheme="minorHAnsi" w:cstheme="minorHAnsi"/>
        </w:rPr>
        <w:t xml:space="preserve"> have also </w:t>
      </w:r>
      <w:r w:rsidRPr="00306514">
        <w:rPr>
          <w:rStyle w:val="Emphasis"/>
          <w:rFonts w:asciiTheme="minorHAnsi" w:hAnsiTheme="minorHAnsi" w:cstheme="minorHAnsi"/>
          <w:highlight w:val="cyan"/>
        </w:rPr>
        <w:t>deteriorated</w:t>
      </w:r>
      <w:r w:rsidRPr="00306514">
        <w:rPr>
          <w:rStyle w:val="StyleUnderline"/>
          <w:rFonts w:asciiTheme="minorHAnsi" w:hAnsiTheme="minorHAnsi" w:cstheme="minorHAnsi"/>
        </w:rPr>
        <w:t xml:space="preserve"> </w:t>
      </w:r>
      <w:r w:rsidRPr="00306514">
        <w:rPr>
          <w:rFonts w:asciiTheme="minorHAnsi" w:hAnsiTheme="minorHAnsi" w:cstheme="minorHAnsi"/>
          <w:sz w:val="16"/>
        </w:rPr>
        <w:t>markedly. In the summer of 2020, their long-</w:t>
      </w:r>
      <w:r w:rsidRPr="00306514">
        <w:rPr>
          <w:rStyle w:val="StyleUnderline"/>
          <w:rFonts w:asciiTheme="minorHAnsi" w:hAnsiTheme="minorHAnsi" w:cstheme="minorHAnsi"/>
        </w:rPr>
        <w:t xml:space="preserve">disputed land </w:t>
      </w:r>
      <w:r w:rsidRPr="00306514">
        <w:rPr>
          <w:rStyle w:val="StyleUnderline"/>
          <w:rFonts w:asciiTheme="minorHAnsi" w:hAnsiTheme="minorHAnsi" w:cstheme="minorHAnsi"/>
          <w:highlight w:val="cyan"/>
        </w:rPr>
        <w:t>border saw</w:t>
      </w:r>
      <w:r w:rsidRPr="00306514">
        <w:rPr>
          <w:rStyle w:val="StyleUnderline"/>
          <w:rFonts w:asciiTheme="minorHAnsi" w:hAnsiTheme="minorHAnsi" w:cstheme="minorHAnsi"/>
        </w:rPr>
        <w:t xml:space="preserve"> the most </w:t>
      </w:r>
      <w:r w:rsidRPr="00306514">
        <w:rPr>
          <w:rStyle w:val="Emphasis"/>
          <w:rFonts w:asciiTheme="minorHAnsi" w:hAnsiTheme="minorHAnsi" w:cstheme="minorHAnsi"/>
        </w:rPr>
        <w:t>violent</w:t>
      </w:r>
      <w:r w:rsidRPr="00306514">
        <w:rPr>
          <w:rStyle w:val="StyleUnderline"/>
          <w:rFonts w:asciiTheme="minorHAnsi" w:hAnsiTheme="minorHAnsi" w:cstheme="minorHAnsi"/>
        </w:rPr>
        <w:t xml:space="preserve"> </w:t>
      </w:r>
      <w:r w:rsidRPr="00306514">
        <w:rPr>
          <w:rStyle w:val="StyleUnderline"/>
          <w:rFonts w:asciiTheme="minorHAnsi" w:hAnsiTheme="minorHAnsi" w:cstheme="minorHAnsi"/>
          <w:highlight w:val="cyan"/>
        </w:rPr>
        <w:t>clashes</w:t>
      </w:r>
      <w:r w:rsidRPr="00306514">
        <w:rPr>
          <w:rStyle w:val="StyleUnderline"/>
          <w:rFonts w:asciiTheme="minorHAnsi" w:hAnsiTheme="minorHAnsi" w:cstheme="minorHAnsi"/>
        </w:rPr>
        <w:t xml:space="preserve"> in more than four decades</w:t>
      </w:r>
      <w:r w:rsidRPr="00306514">
        <w:rPr>
          <w:rFonts w:asciiTheme="minorHAnsi" w:hAnsiTheme="minorHAnsi" w:cstheme="minorHAnsi"/>
          <w:sz w:val="16"/>
        </w:rPr>
        <w:t xml:space="preserve">. India and China have since pulled forces away from hot conflict but have not found a way back to the pre-2020 status quo. </w:t>
      </w:r>
      <w:r w:rsidRPr="00306514">
        <w:rPr>
          <w:rStyle w:val="StyleUnderline"/>
          <w:rFonts w:asciiTheme="minorHAnsi" w:hAnsiTheme="minorHAnsi" w:cstheme="minorHAnsi"/>
        </w:rPr>
        <w:t>Both are actively investing in new military capabilities</w:t>
      </w:r>
      <w:r w:rsidRPr="00306514">
        <w:rPr>
          <w:rFonts w:asciiTheme="minorHAnsi" w:hAnsiTheme="minorHAnsi" w:cstheme="minorHAnsi"/>
          <w:sz w:val="16"/>
        </w:rPr>
        <w:t xml:space="preserve"> and infrastructure along their inhospitable Himalayan frontier, raising the prospect that future disputes could escalate into even more significant conventional military exchanges. </w:t>
      </w:r>
      <w:r w:rsidRPr="00306514">
        <w:rPr>
          <w:rStyle w:val="Emphasis"/>
          <w:rFonts w:asciiTheme="minorHAnsi" w:hAnsiTheme="minorHAnsi" w:cstheme="minorHAnsi"/>
        </w:rPr>
        <w:t>Nuclear use</w:t>
      </w:r>
      <w:r w:rsidRPr="00306514">
        <w:rPr>
          <w:rFonts w:asciiTheme="minorHAnsi" w:hAnsiTheme="minorHAnsi" w:cstheme="minorHAnsi"/>
          <w:sz w:val="16"/>
        </w:rPr>
        <w:t xml:space="preserve"> remains unlikely, but it </w:t>
      </w:r>
      <w:r w:rsidRPr="00306514">
        <w:rPr>
          <w:rStyle w:val="Emphasis"/>
          <w:rFonts w:asciiTheme="minorHAnsi" w:hAnsiTheme="minorHAnsi" w:cstheme="minorHAnsi"/>
        </w:rPr>
        <w:t>cannot</w:t>
      </w:r>
      <w:r w:rsidRPr="00306514">
        <w:rPr>
          <w:rStyle w:val="StyleUnderline"/>
          <w:rFonts w:asciiTheme="minorHAnsi" w:hAnsiTheme="minorHAnsi" w:cstheme="minorHAnsi"/>
        </w:rPr>
        <w:t xml:space="preserve"> be ruled out</w:t>
      </w:r>
      <w:r w:rsidRPr="00306514">
        <w:rPr>
          <w:rFonts w:asciiTheme="minorHAnsi" w:hAnsiTheme="minorHAnsi" w:cstheme="minorHAnsi"/>
          <w:sz w:val="16"/>
        </w:rPr>
        <w:t xml:space="preserve">, if only as the unintended consequence of conventional military escalation. India-China border tensions are certain to influence their broader bilateral relationship as well as military investments, both conventional and nuclear. </w:t>
      </w:r>
    </w:p>
    <w:p w14:paraId="1391579F" w14:textId="77777777" w:rsidR="00135645" w:rsidRPr="00306514" w:rsidRDefault="00135645" w:rsidP="00135645">
      <w:pPr>
        <w:rPr>
          <w:rFonts w:asciiTheme="minorHAnsi" w:hAnsiTheme="minorHAnsi" w:cstheme="minorHAnsi"/>
          <w:sz w:val="16"/>
        </w:rPr>
      </w:pPr>
      <w:r w:rsidRPr="00306514">
        <w:rPr>
          <w:rFonts w:asciiTheme="minorHAnsi" w:hAnsiTheme="minorHAnsi" w:cstheme="minorHAnsi"/>
          <w:sz w:val="16"/>
        </w:rPr>
        <w:t xml:space="preserve">In addition to worrisome trends in bilateral India-Pakistan and India-China relations, </w:t>
      </w:r>
      <w:r w:rsidRPr="00306514">
        <w:rPr>
          <w:rStyle w:val="StyleUnderline"/>
          <w:rFonts w:asciiTheme="minorHAnsi" w:hAnsiTheme="minorHAnsi" w:cstheme="minorHAnsi"/>
        </w:rPr>
        <w:t xml:space="preserve">India faces the </w:t>
      </w:r>
      <w:r w:rsidRPr="00306514">
        <w:rPr>
          <w:rStyle w:val="Emphasis"/>
          <w:rFonts w:asciiTheme="minorHAnsi" w:hAnsiTheme="minorHAnsi" w:cstheme="minorHAnsi"/>
        </w:rPr>
        <w:t>thorny challenge</w:t>
      </w:r>
      <w:r w:rsidRPr="00306514">
        <w:rPr>
          <w:rStyle w:val="StyleUnderline"/>
          <w:rFonts w:asciiTheme="minorHAnsi" w:hAnsiTheme="minorHAnsi" w:cstheme="minorHAnsi"/>
        </w:rPr>
        <w:t xml:space="preserve"> of managing relations with two </w:t>
      </w:r>
      <w:r w:rsidRPr="00306514">
        <w:rPr>
          <w:rStyle w:val="Emphasis"/>
          <w:rFonts w:asciiTheme="minorHAnsi" w:hAnsiTheme="minorHAnsi" w:cstheme="minorHAnsi"/>
        </w:rPr>
        <w:t>hostile</w:t>
      </w:r>
      <w:r w:rsidRPr="00306514">
        <w:rPr>
          <w:rStyle w:val="StyleUnderline"/>
          <w:rFonts w:asciiTheme="minorHAnsi" w:hAnsiTheme="minorHAnsi" w:cstheme="minorHAnsi"/>
        </w:rPr>
        <w:t xml:space="preserve"> neighbors</w:t>
      </w:r>
      <w:r w:rsidRPr="00306514">
        <w:rPr>
          <w:rFonts w:asciiTheme="minorHAnsi" w:hAnsiTheme="minorHAnsi" w:cstheme="minorHAnsi"/>
          <w:sz w:val="16"/>
        </w:rPr>
        <w:t xml:space="preserve"> (China and Pakistan) that are increasingly close partners. </w:t>
      </w:r>
      <w:r w:rsidRPr="00306514">
        <w:rPr>
          <w:rStyle w:val="StyleUnderline"/>
          <w:rFonts w:asciiTheme="minorHAnsi" w:hAnsiTheme="minorHAnsi" w:cstheme="minorHAnsi"/>
        </w:rPr>
        <w:t>Other regional developments</w:t>
      </w:r>
      <w:r w:rsidRPr="00306514">
        <w:rPr>
          <w:rFonts w:asciiTheme="minorHAnsi" w:hAnsiTheme="minorHAnsi" w:cstheme="minorHAnsi"/>
          <w:sz w:val="16"/>
        </w:rPr>
        <w:t xml:space="preserve">, including in Afghanistan, where Taliban rule is likely to create new opportunities for terrorist groups, </w:t>
      </w:r>
      <w:r w:rsidRPr="00306514">
        <w:rPr>
          <w:rStyle w:val="StyleUnderline"/>
          <w:rFonts w:asciiTheme="minorHAnsi" w:hAnsiTheme="minorHAnsi" w:cstheme="minorHAnsi"/>
        </w:rPr>
        <w:t xml:space="preserve">further </w:t>
      </w:r>
      <w:r w:rsidRPr="00306514">
        <w:rPr>
          <w:rStyle w:val="Emphasis"/>
          <w:rFonts w:asciiTheme="minorHAnsi" w:hAnsiTheme="minorHAnsi" w:cstheme="minorHAnsi"/>
        </w:rPr>
        <w:t>threaten</w:t>
      </w:r>
      <w:r w:rsidRPr="00306514">
        <w:rPr>
          <w:rStyle w:val="StyleUnderline"/>
          <w:rFonts w:asciiTheme="minorHAnsi" w:hAnsiTheme="minorHAnsi" w:cstheme="minorHAnsi"/>
        </w:rPr>
        <w:t xml:space="preserve"> strategic stability</w:t>
      </w:r>
      <w:r w:rsidRPr="00306514">
        <w:rPr>
          <w:rFonts w:asciiTheme="minorHAnsi" w:hAnsiTheme="minorHAnsi" w:cstheme="minorHAnsi"/>
          <w:sz w:val="16"/>
        </w:rPr>
        <w:t xml:space="preserve"> in Southern Asia. Ultimately, </w:t>
      </w:r>
      <w:r w:rsidRPr="00306514">
        <w:rPr>
          <w:rStyle w:val="StyleUnderline"/>
          <w:rFonts w:asciiTheme="minorHAnsi" w:hAnsiTheme="minorHAnsi" w:cstheme="minorHAnsi"/>
        </w:rPr>
        <w:t xml:space="preserve">it is the </w:t>
      </w:r>
      <w:r w:rsidRPr="00306514">
        <w:rPr>
          <w:rStyle w:val="Emphasis"/>
          <w:rFonts w:asciiTheme="minorHAnsi" w:hAnsiTheme="minorHAnsi" w:cstheme="minorHAnsi"/>
        </w:rPr>
        <w:t>unpredictable</w:t>
      </w:r>
      <w:r w:rsidRPr="00306514">
        <w:rPr>
          <w:rStyle w:val="StyleUnderline"/>
          <w:rFonts w:asciiTheme="minorHAnsi" w:hAnsiTheme="minorHAnsi" w:cstheme="minorHAnsi"/>
        </w:rPr>
        <w:t xml:space="preserve"> evolution of these </w:t>
      </w:r>
      <w:r w:rsidRPr="00306514">
        <w:rPr>
          <w:rStyle w:val="Emphasis"/>
          <w:rFonts w:asciiTheme="minorHAnsi" w:hAnsiTheme="minorHAnsi" w:cstheme="minorHAnsi"/>
        </w:rPr>
        <w:t>dangerous dynamics</w:t>
      </w:r>
      <w:r w:rsidRPr="00306514">
        <w:rPr>
          <w:rFonts w:asciiTheme="minorHAnsi" w:hAnsiTheme="minorHAnsi" w:cstheme="minorHAnsi"/>
          <w:sz w:val="16"/>
        </w:rPr>
        <w:t xml:space="preserve"> in combination—India-Pakistan crises, China-India border violence, and resurgent terrorist threats—</w:t>
      </w:r>
      <w:r w:rsidRPr="00306514">
        <w:rPr>
          <w:rStyle w:val="StyleUnderline"/>
          <w:rFonts w:asciiTheme="minorHAnsi" w:hAnsiTheme="minorHAnsi" w:cstheme="minorHAnsi"/>
        </w:rPr>
        <w:t xml:space="preserve">that should raise </w:t>
      </w:r>
      <w:r w:rsidRPr="00306514">
        <w:rPr>
          <w:rStyle w:val="Emphasis"/>
          <w:rFonts w:asciiTheme="minorHAnsi" w:hAnsiTheme="minorHAnsi" w:cstheme="minorHAnsi"/>
        </w:rPr>
        <w:t>concern</w:t>
      </w:r>
      <w:r w:rsidRPr="00306514">
        <w:rPr>
          <w:rStyle w:val="StyleUnderline"/>
          <w:rFonts w:asciiTheme="minorHAnsi" w:hAnsiTheme="minorHAnsi" w:cstheme="minorHAnsi"/>
        </w:rPr>
        <w:t xml:space="preserve"> that inevitable </w:t>
      </w:r>
      <w:r w:rsidRPr="00306514">
        <w:rPr>
          <w:rStyle w:val="Emphasis"/>
          <w:rFonts w:asciiTheme="minorHAnsi" w:hAnsiTheme="minorHAnsi" w:cstheme="minorHAnsi"/>
          <w:highlight w:val="cyan"/>
        </w:rPr>
        <w:t>flare-ups</w:t>
      </w:r>
      <w:r w:rsidRPr="00306514">
        <w:rPr>
          <w:rStyle w:val="StyleUnderline"/>
          <w:rFonts w:asciiTheme="minorHAnsi" w:hAnsiTheme="minorHAnsi" w:cstheme="minorHAnsi"/>
          <w:highlight w:val="cyan"/>
        </w:rPr>
        <w:t xml:space="preserve"> could </w:t>
      </w:r>
      <w:r w:rsidRPr="00306514">
        <w:rPr>
          <w:rStyle w:val="Emphasis"/>
          <w:rFonts w:asciiTheme="minorHAnsi" w:hAnsiTheme="minorHAnsi" w:cstheme="minorHAnsi"/>
          <w:highlight w:val="cyan"/>
        </w:rPr>
        <w:t>spiral</w:t>
      </w:r>
      <w:r w:rsidRPr="00306514">
        <w:rPr>
          <w:rFonts w:asciiTheme="minorHAnsi" w:hAnsiTheme="minorHAnsi" w:cstheme="minorHAnsi"/>
          <w:sz w:val="16"/>
        </w:rPr>
        <w:t xml:space="preserve">. </w:t>
      </w:r>
    </w:p>
    <w:p w14:paraId="49DB3160" w14:textId="77777777" w:rsidR="00135645" w:rsidRPr="00306514" w:rsidRDefault="00135645" w:rsidP="00135645">
      <w:pPr>
        <w:rPr>
          <w:rFonts w:asciiTheme="minorHAnsi" w:hAnsiTheme="minorHAnsi" w:cstheme="minorHAnsi"/>
          <w:sz w:val="16"/>
        </w:rPr>
      </w:pPr>
      <w:r w:rsidRPr="00306514">
        <w:rPr>
          <w:rFonts w:asciiTheme="minorHAnsi" w:hAnsiTheme="minorHAnsi" w:cstheme="minorHAnsi"/>
          <w:sz w:val="16"/>
        </w:rPr>
        <w:t xml:space="preserve">The United States has only a limited capacity to influence the behavior of other nuclear-armed states. The overlapping and interconnected rivalries and territorial disputes in Southern Asia further complicate the policy challenge facing Washington. </w:t>
      </w:r>
      <w:proofErr w:type="gramStart"/>
      <w:r w:rsidRPr="00306514">
        <w:rPr>
          <w:rFonts w:asciiTheme="minorHAnsi" w:hAnsiTheme="minorHAnsi" w:cstheme="minorHAnsi"/>
          <w:sz w:val="16"/>
        </w:rPr>
        <w:t>In particular, US</w:t>
      </w:r>
      <w:proofErr w:type="gramEnd"/>
      <w:r w:rsidRPr="00306514">
        <w:rPr>
          <w:rFonts w:asciiTheme="minorHAnsi" w:hAnsiTheme="minorHAnsi" w:cstheme="minorHAnsi"/>
          <w:sz w:val="16"/>
        </w:rPr>
        <w:t xml:space="preserve"> </w:t>
      </w:r>
      <w:r w:rsidRPr="00306514">
        <w:rPr>
          <w:rStyle w:val="StyleUnderline"/>
          <w:rFonts w:asciiTheme="minorHAnsi" w:hAnsiTheme="minorHAnsi" w:cstheme="minorHAnsi"/>
          <w:highlight w:val="cyan"/>
        </w:rPr>
        <w:t>policymakers</w:t>
      </w:r>
      <w:r w:rsidRPr="00306514">
        <w:rPr>
          <w:rStyle w:val="StyleUnderline"/>
          <w:rFonts w:asciiTheme="minorHAnsi" w:hAnsiTheme="minorHAnsi" w:cstheme="minorHAnsi"/>
        </w:rPr>
        <w:t xml:space="preserve"> will </w:t>
      </w:r>
      <w:r w:rsidRPr="00306514">
        <w:rPr>
          <w:rStyle w:val="StyleUnderline"/>
          <w:rFonts w:asciiTheme="minorHAnsi" w:hAnsiTheme="minorHAnsi" w:cstheme="minorHAnsi"/>
          <w:highlight w:val="cyan"/>
        </w:rPr>
        <w:t xml:space="preserve">need to </w:t>
      </w:r>
      <w:r w:rsidRPr="00306514">
        <w:rPr>
          <w:rStyle w:val="Emphasis"/>
          <w:rFonts w:asciiTheme="minorHAnsi" w:hAnsiTheme="minorHAnsi" w:cstheme="minorHAnsi"/>
          <w:highlight w:val="cyan"/>
        </w:rPr>
        <w:t>balance</w:t>
      </w:r>
      <w:r w:rsidRPr="00306514">
        <w:rPr>
          <w:rStyle w:val="StyleUnderline"/>
          <w:rFonts w:asciiTheme="minorHAnsi" w:hAnsiTheme="minorHAnsi" w:cstheme="minorHAnsi"/>
        </w:rPr>
        <w:t xml:space="preserve"> competing </w:t>
      </w:r>
      <w:r w:rsidRPr="00306514">
        <w:rPr>
          <w:rStyle w:val="Emphasis"/>
          <w:rFonts w:asciiTheme="minorHAnsi" w:hAnsiTheme="minorHAnsi" w:cstheme="minorHAnsi"/>
        </w:rPr>
        <w:t xml:space="preserve">strategic </w:t>
      </w:r>
      <w:r w:rsidRPr="00306514">
        <w:rPr>
          <w:rStyle w:val="Emphasis"/>
          <w:rFonts w:asciiTheme="minorHAnsi" w:hAnsiTheme="minorHAnsi" w:cstheme="minorHAnsi"/>
          <w:highlight w:val="cyan"/>
        </w:rPr>
        <w:t>priorities</w:t>
      </w:r>
      <w:r w:rsidRPr="00306514">
        <w:rPr>
          <w:rStyle w:val="StyleUnderline"/>
          <w:rFonts w:asciiTheme="minorHAnsi" w:hAnsiTheme="minorHAnsi" w:cstheme="minorHAnsi"/>
        </w:rPr>
        <w:t xml:space="preserve"> as they deepen the </w:t>
      </w:r>
      <w:r w:rsidRPr="00306514">
        <w:rPr>
          <w:rStyle w:val="Emphasis"/>
          <w:rFonts w:asciiTheme="minorHAnsi" w:hAnsiTheme="minorHAnsi" w:cstheme="minorHAnsi"/>
        </w:rPr>
        <w:t>strategic partnership</w:t>
      </w:r>
      <w:r w:rsidRPr="00306514">
        <w:rPr>
          <w:rStyle w:val="StyleUnderline"/>
          <w:rFonts w:asciiTheme="minorHAnsi" w:hAnsiTheme="minorHAnsi" w:cstheme="minorHAnsi"/>
        </w:rPr>
        <w:t xml:space="preserve"> with India and </w:t>
      </w:r>
      <w:r w:rsidRPr="00306514">
        <w:rPr>
          <w:rStyle w:val="Emphasis"/>
          <w:rFonts w:asciiTheme="minorHAnsi" w:hAnsiTheme="minorHAnsi" w:cstheme="minorHAnsi"/>
        </w:rPr>
        <w:t>deter aggression</w:t>
      </w:r>
      <w:r w:rsidRPr="00306514">
        <w:rPr>
          <w:rFonts w:asciiTheme="minorHAnsi" w:hAnsiTheme="minorHAnsi" w:cstheme="minorHAnsi"/>
          <w:sz w:val="16"/>
        </w:rPr>
        <w:t xml:space="preserve"> while taking care to avoid actions that could contribute to a regional arms race, greater instability, or crisis escalation. </w:t>
      </w:r>
    </w:p>
    <w:p w14:paraId="79020413" w14:textId="77777777" w:rsidR="00135645" w:rsidRDefault="00135645" w:rsidP="00135645">
      <w:pPr>
        <w:rPr>
          <w:rFonts w:asciiTheme="minorHAnsi" w:hAnsiTheme="minorHAnsi" w:cstheme="minorHAnsi"/>
          <w:sz w:val="16"/>
        </w:rPr>
      </w:pPr>
      <w:r w:rsidRPr="00306514">
        <w:rPr>
          <w:rFonts w:asciiTheme="minorHAnsi" w:hAnsiTheme="minorHAnsi" w:cstheme="minorHAnsi"/>
          <w:sz w:val="16"/>
        </w:rPr>
        <w:t xml:space="preserve">That said, </w:t>
      </w:r>
      <w:r w:rsidRPr="00306514">
        <w:rPr>
          <w:rStyle w:val="StyleUnderline"/>
          <w:rFonts w:asciiTheme="minorHAnsi" w:hAnsiTheme="minorHAnsi" w:cstheme="minorHAnsi"/>
        </w:rPr>
        <w:t xml:space="preserve">the </w:t>
      </w:r>
      <w:r w:rsidRPr="00306514">
        <w:rPr>
          <w:rStyle w:val="Emphasis"/>
          <w:rFonts w:asciiTheme="minorHAnsi" w:hAnsiTheme="minorHAnsi" w:cstheme="minorHAnsi"/>
          <w:highlight w:val="cyan"/>
        </w:rPr>
        <w:t>U</w:t>
      </w:r>
      <w:r w:rsidRPr="00306514">
        <w:rPr>
          <w:rStyle w:val="StyleUnderline"/>
          <w:rFonts w:asciiTheme="minorHAnsi" w:hAnsiTheme="minorHAnsi" w:cstheme="minorHAnsi"/>
        </w:rPr>
        <w:t xml:space="preserve">nited </w:t>
      </w:r>
      <w:r w:rsidRPr="00306514">
        <w:rPr>
          <w:rStyle w:val="Emphasis"/>
          <w:rFonts w:asciiTheme="minorHAnsi" w:hAnsiTheme="minorHAnsi" w:cstheme="minorHAnsi"/>
          <w:highlight w:val="cyan"/>
        </w:rPr>
        <w:t>S</w:t>
      </w:r>
      <w:r w:rsidRPr="00306514">
        <w:rPr>
          <w:rStyle w:val="StyleUnderline"/>
          <w:rFonts w:asciiTheme="minorHAnsi" w:hAnsiTheme="minorHAnsi" w:cstheme="minorHAnsi"/>
        </w:rPr>
        <w:t xml:space="preserve">tates </w:t>
      </w:r>
      <w:r w:rsidRPr="00306514">
        <w:rPr>
          <w:rStyle w:val="StyleUnderline"/>
          <w:rFonts w:asciiTheme="minorHAnsi" w:hAnsiTheme="minorHAnsi" w:cstheme="minorHAnsi"/>
          <w:highlight w:val="cyan"/>
        </w:rPr>
        <w:t>has</w:t>
      </w:r>
      <w:r w:rsidRPr="00306514">
        <w:rPr>
          <w:rStyle w:val="StyleUnderline"/>
          <w:rFonts w:asciiTheme="minorHAnsi" w:hAnsiTheme="minorHAnsi" w:cstheme="minorHAnsi"/>
        </w:rPr>
        <w:t xml:space="preserve"> in the past played a </w:t>
      </w:r>
      <w:r w:rsidRPr="00306514">
        <w:rPr>
          <w:rStyle w:val="Emphasis"/>
          <w:rFonts w:asciiTheme="minorHAnsi" w:hAnsiTheme="minorHAnsi" w:cstheme="minorHAnsi"/>
          <w:highlight w:val="cyan"/>
        </w:rPr>
        <w:t>significant</w:t>
      </w:r>
      <w:r w:rsidRPr="00306514">
        <w:rPr>
          <w:rStyle w:val="StyleUnderline"/>
          <w:rFonts w:asciiTheme="minorHAnsi" w:hAnsiTheme="minorHAnsi" w:cstheme="minorHAnsi"/>
          <w:highlight w:val="cyan"/>
        </w:rPr>
        <w:t xml:space="preserve"> role in</w:t>
      </w:r>
      <w:r w:rsidRPr="00306514">
        <w:rPr>
          <w:rStyle w:val="StyleUnderline"/>
          <w:rFonts w:asciiTheme="minorHAnsi" w:hAnsiTheme="minorHAnsi" w:cstheme="minorHAnsi"/>
        </w:rPr>
        <w:t xml:space="preserve"> regional </w:t>
      </w:r>
      <w:r w:rsidRPr="00306514">
        <w:rPr>
          <w:rStyle w:val="StyleUnderline"/>
          <w:rFonts w:asciiTheme="minorHAnsi" w:hAnsiTheme="minorHAnsi" w:cstheme="minorHAnsi"/>
          <w:highlight w:val="cyan"/>
        </w:rPr>
        <w:t xml:space="preserve">crisis </w:t>
      </w:r>
      <w:r w:rsidRPr="00306514">
        <w:rPr>
          <w:rStyle w:val="Emphasis"/>
          <w:rFonts w:asciiTheme="minorHAnsi" w:hAnsiTheme="minorHAnsi" w:cstheme="minorHAnsi"/>
          <w:highlight w:val="cyan"/>
        </w:rPr>
        <w:t>prevention</w:t>
      </w:r>
      <w:r w:rsidRPr="00306514">
        <w:rPr>
          <w:rStyle w:val="StyleUnderline"/>
          <w:rFonts w:asciiTheme="minorHAnsi" w:hAnsiTheme="minorHAnsi" w:cstheme="minorHAnsi"/>
        </w:rPr>
        <w:t xml:space="preserve"> and </w:t>
      </w:r>
      <w:r w:rsidRPr="00306514">
        <w:rPr>
          <w:rStyle w:val="Emphasis"/>
          <w:rFonts w:asciiTheme="minorHAnsi" w:hAnsiTheme="minorHAnsi" w:cstheme="minorHAnsi"/>
        </w:rPr>
        <w:t>mitigation</w:t>
      </w:r>
      <w:r w:rsidRPr="00306514">
        <w:rPr>
          <w:rFonts w:asciiTheme="minorHAnsi" w:hAnsiTheme="minorHAnsi" w:cstheme="minorHAnsi"/>
          <w:sz w:val="16"/>
        </w:rPr>
        <w:t xml:space="preserve"> and continues to have a wide range of policy tools at its disposal. This report systematically assesses a range of options for resolving, mitigating, or better managing regional disputes; enhancing regional strategic stability </w:t>
      </w:r>
      <w:r w:rsidRPr="00306514">
        <w:rPr>
          <w:rStyle w:val="StyleUnderline"/>
          <w:rFonts w:asciiTheme="minorHAnsi" w:hAnsiTheme="minorHAnsi" w:cstheme="minorHAnsi"/>
        </w:rPr>
        <w:t xml:space="preserve">through </w:t>
      </w:r>
      <w:r w:rsidRPr="00306514">
        <w:rPr>
          <w:rStyle w:val="Emphasis"/>
          <w:rFonts w:asciiTheme="minorHAnsi" w:hAnsiTheme="minorHAnsi" w:cstheme="minorHAnsi"/>
          <w:highlight w:val="cyan"/>
        </w:rPr>
        <w:t>deterrence</w:t>
      </w:r>
      <w:r w:rsidRPr="00306514">
        <w:rPr>
          <w:rStyle w:val="StyleUnderline"/>
          <w:rFonts w:asciiTheme="minorHAnsi" w:hAnsiTheme="minorHAnsi" w:cstheme="minorHAnsi"/>
        </w:rPr>
        <w:t xml:space="preserve">, </w:t>
      </w:r>
      <w:r w:rsidRPr="00306514">
        <w:rPr>
          <w:rStyle w:val="Emphasis"/>
          <w:rFonts w:asciiTheme="minorHAnsi" w:hAnsiTheme="minorHAnsi" w:cstheme="minorHAnsi"/>
          <w:highlight w:val="cyan"/>
        </w:rPr>
        <w:t>reassurance</w:t>
      </w:r>
      <w:r w:rsidRPr="00306514">
        <w:rPr>
          <w:rStyle w:val="StyleUnderline"/>
          <w:rFonts w:asciiTheme="minorHAnsi" w:hAnsiTheme="minorHAnsi" w:cstheme="minorHAnsi"/>
        </w:rPr>
        <w:t xml:space="preserve">, and other </w:t>
      </w:r>
      <w:r w:rsidRPr="00306514">
        <w:rPr>
          <w:rStyle w:val="Emphasis"/>
          <w:rFonts w:asciiTheme="minorHAnsi" w:hAnsiTheme="minorHAnsi" w:cstheme="minorHAnsi"/>
        </w:rPr>
        <w:t>diplomatic</w:t>
      </w:r>
      <w:r w:rsidRPr="00306514">
        <w:rPr>
          <w:rStyle w:val="StyleUnderline"/>
          <w:rFonts w:asciiTheme="minorHAnsi" w:hAnsiTheme="minorHAnsi" w:cstheme="minorHAnsi"/>
        </w:rPr>
        <w:t xml:space="preserve"> or </w:t>
      </w:r>
      <w:r w:rsidRPr="00306514">
        <w:rPr>
          <w:rStyle w:val="Emphasis"/>
          <w:rFonts w:asciiTheme="minorHAnsi" w:hAnsiTheme="minorHAnsi" w:cstheme="minorHAnsi"/>
        </w:rPr>
        <w:t>technical</w:t>
      </w:r>
      <w:r w:rsidRPr="00306514">
        <w:rPr>
          <w:rStyle w:val="StyleUnderline"/>
          <w:rFonts w:asciiTheme="minorHAnsi" w:hAnsiTheme="minorHAnsi" w:cstheme="minorHAnsi"/>
        </w:rPr>
        <w:t xml:space="preserve"> means;</w:t>
      </w:r>
      <w:r w:rsidRPr="00306514">
        <w:rPr>
          <w:rFonts w:asciiTheme="minorHAnsi" w:hAnsiTheme="minorHAnsi" w:cstheme="minorHAnsi"/>
          <w:sz w:val="16"/>
        </w:rPr>
        <w:t xml:space="preserve"> and </w:t>
      </w:r>
      <w:r w:rsidRPr="00306514">
        <w:rPr>
          <w:rStyle w:val="StyleUnderline"/>
          <w:rFonts w:asciiTheme="minorHAnsi" w:hAnsiTheme="minorHAnsi" w:cstheme="minorHAnsi"/>
        </w:rPr>
        <w:t xml:space="preserve">improving </w:t>
      </w:r>
      <w:r w:rsidRPr="00306514">
        <w:rPr>
          <w:rStyle w:val="Emphasis"/>
          <w:rFonts w:asciiTheme="minorHAnsi" w:hAnsiTheme="minorHAnsi" w:cstheme="minorHAnsi"/>
        </w:rPr>
        <w:t>crisis management</w:t>
      </w:r>
      <w:r w:rsidRPr="00306514">
        <w:rPr>
          <w:rStyle w:val="StyleUnderline"/>
          <w:rFonts w:asciiTheme="minorHAnsi" w:hAnsiTheme="minorHAnsi" w:cstheme="minorHAnsi"/>
        </w:rPr>
        <w:t xml:space="preserve"> tools and practices to </w:t>
      </w:r>
      <w:r w:rsidRPr="00306514">
        <w:rPr>
          <w:rStyle w:val="Emphasis"/>
          <w:rFonts w:asciiTheme="minorHAnsi" w:hAnsiTheme="minorHAnsi" w:cstheme="minorHAnsi"/>
          <w:highlight w:val="cyan"/>
        </w:rPr>
        <w:t>reduce</w:t>
      </w:r>
      <w:r w:rsidRPr="00306514">
        <w:rPr>
          <w:rStyle w:val="StyleUnderline"/>
          <w:rFonts w:asciiTheme="minorHAnsi" w:hAnsiTheme="minorHAnsi" w:cstheme="minorHAnsi"/>
        </w:rPr>
        <w:t xml:space="preserve"> the </w:t>
      </w:r>
      <w:r w:rsidRPr="00306514">
        <w:rPr>
          <w:rStyle w:val="StyleUnderline"/>
          <w:rFonts w:asciiTheme="minorHAnsi" w:hAnsiTheme="minorHAnsi" w:cstheme="minorHAnsi"/>
          <w:highlight w:val="cyan"/>
        </w:rPr>
        <w:t>likelihood that</w:t>
      </w:r>
      <w:r w:rsidRPr="00306514">
        <w:rPr>
          <w:rStyle w:val="StyleUnderline"/>
          <w:rFonts w:asciiTheme="minorHAnsi" w:hAnsiTheme="minorHAnsi" w:cstheme="minorHAnsi"/>
        </w:rPr>
        <w:t xml:space="preserve"> any specific </w:t>
      </w:r>
      <w:r w:rsidRPr="00306514">
        <w:rPr>
          <w:rStyle w:val="StyleUnderline"/>
          <w:rFonts w:asciiTheme="minorHAnsi" w:hAnsiTheme="minorHAnsi" w:cstheme="minorHAnsi"/>
          <w:highlight w:val="cyan"/>
        </w:rPr>
        <w:t xml:space="preserve">crisis </w:t>
      </w:r>
      <w:r w:rsidRPr="00306514">
        <w:rPr>
          <w:rStyle w:val="Emphasis"/>
          <w:rFonts w:asciiTheme="minorHAnsi" w:hAnsiTheme="minorHAnsi" w:cstheme="minorHAnsi"/>
          <w:highlight w:val="cyan"/>
        </w:rPr>
        <w:t>escalates</w:t>
      </w:r>
      <w:r w:rsidRPr="00306514">
        <w:rPr>
          <w:rStyle w:val="StyleUnderline"/>
          <w:rFonts w:asciiTheme="minorHAnsi" w:hAnsiTheme="minorHAnsi" w:cstheme="minorHAnsi"/>
        </w:rPr>
        <w:t xml:space="preserve"> past the </w:t>
      </w:r>
      <w:r w:rsidRPr="00306514">
        <w:rPr>
          <w:rStyle w:val="Emphasis"/>
          <w:rFonts w:asciiTheme="minorHAnsi" w:hAnsiTheme="minorHAnsi" w:cstheme="minorHAnsi"/>
        </w:rPr>
        <w:t>nuclear threshold</w:t>
      </w:r>
      <w:r w:rsidRPr="00306514">
        <w:rPr>
          <w:rFonts w:asciiTheme="minorHAnsi" w:hAnsiTheme="minorHAnsi" w:cstheme="minorHAnsi"/>
          <w:sz w:val="16"/>
        </w:rPr>
        <w:t xml:space="preserve">. This assessment is not intended to be a one-time effort. As the United States faces new and evolving circumstances, it should continue to develop policies to address the motives, new capabilities, and processes that expose Southern Asia to a significant risk of nuclear war. </w:t>
      </w:r>
    </w:p>
    <w:p w14:paraId="5D6334E7" w14:textId="77777777" w:rsidR="00135645" w:rsidRPr="00306514" w:rsidRDefault="00135645" w:rsidP="00135645"/>
    <w:p w14:paraId="41F16041" w14:textId="77777777" w:rsidR="00135645" w:rsidRDefault="00135645" w:rsidP="00135645">
      <w:pPr>
        <w:pStyle w:val="Heading3"/>
      </w:pPr>
      <w:r>
        <w:t>Impact---Himalaya---AT: Defense</w:t>
      </w:r>
    </w:p>
    <w:p w14:paraId="64066B63" w14:textId="77777777" w:rsidR="00135645" w:rsidRDefault="00135645" w:rsidP="00135645">
      <w:pPr>
        <w:pStyle w:val="Heading4"/>
      </w:pPr>
      <w:r>
        <w:t xml:space="preserve">Recent </w:t>
      </w:r>
      <w:r w:rsidRPr="00A31344">
        <w:rPr>
          <w:u w:val="single"/>
        </w:rPr>
        <w:t>BMD</w:t>
      </w:r>
      <w:r>
        <w:t xml:space="preserve"> developments ensure </w:t>
      </w:r>
      <w:r w:rsidRPr="00CD476A">
        <w:rPr>
          <w:u w:val="single"/>
        </w:rPr>
        <w:t>crisis instability</w:t>
      </w:r>
      <w:r>
        <w:t xml:space="preserve"> and nuclear </w:t>
      </w:r>
      <w:r w:rsidRPr="00CD476A">
        <w:rPr>
          <w:u w:val="single"/>
        </w:rPr>
        <w:t>escalation</w:t>
      </w:r>
      <w:r>
        <w:t>.</w:t>
      </w:r>
    </w:p>
    <w:p w14:paraId="6552A3A2" w14:textId="77777777" w:rsidR="00135645" w:rsidRDefault="00135645" w:rsidP="00135645">
      <w:proofErr w:type="spellStart"/>
      <w:r>
        <w:t>Debak</w:t>
      </w:r>
      <w:proofErr w:type="spellEnd"/>
      <w:r>
        <w:t xml:space="preserve"> </w:t>
      </w:r>
      <w:r w:rsidRPr="00CD476A">
        <w:rPr>
          <w:rStyle w:val="Style13ptBold"/>
        </w:rPr>
        <w:t>Das 24</w:t>
      </w:r>
      <w:r>
        <w:t>. Assistant professor at the Josef Korbel School of International Studies at the University of Denver, PhD in government from Cornell University. "How India’s restructured rocket force makes conflict with China more likely." Bulletin of the Atomic Scientists. 4-22-2024. https://thebulletin.org/2024/04/how-indias-restructured-rocket-force-makes-conflict-with-china-more-likely //</w:t>
      </w:r>
      <w:proofErr w:type="spellStart"/>
      <w:r>
        <w:t>yao</w:t>
      </w:r>
      <w:proofErr w:type="spellEnd"/>
    </w:p>
    <w:p w14:paraId="2E5C628E" w14:textId="77777777" w:rsidR="00135645" w:rsidRPr="00F478D9" w:rsidRDefault="00135645" w:rsidP="00135645">
      <w:pPr>
        <w:rPr>
          <w:sz w:val="16"/>
        </w:rPr>
      </w:pPr>
      <w:r w:rsidRPr="00F478D9">
        <w:rPr>
          <w:sz w:val="16"/>
        </w:rPr>
        <w:t xml:space="preserve">On March 11, 2024, the </w:t>
      </w:r>
      <w:r w:rsidRPr="00A31344">
        <w:rPr>
          <w:rStyle w:val="StyleUnderline"/>
        </w:rPr>
        <w:t>India</w:t>
      </w:r>
      <w:r w:rsidRPr="00F478D9">
        <w:rPr>
          <w:sz w:val="16"/>
        </w:rPr>
        <w:t xml:space="preserve">n government announced that it had successfully </w:t>
      </w:r>
      <w:r w:rsidRPr="00A31344">
        <w:rPr>
          <w:rStyle w:val="Emphasis"/>
        </w:rPr>
        <w:t>tested</w:t>
      </w:r>
      <w:r w:rsidRPr="00F478D9">
        <w:rPr>
          <w:sz w:val="16"/>
        </w:rPr>
        <w:t xml:space="preserve"> </w:t>
      </w:r>
      <w:r w:rsidRPr="00A31344">
        <w:rPr>
          <w:rStyle w:val="StyleUnderline"/>
        </w:rPr>
        <w:t>an</w:t>
      </w:r>
      <w:r w:rsidRPr="00F478D9">
        <w:rPr>
          <w:sz w:val="16"/>
        </w:rPr>
        <w:t xml:space="preserve"> </w:t>
      </w:r>
      <w:r w:rsidRPr="00A31344">
        <w:rPr>
          <w:rStyle w:val="StyleUnderline"/>
        </w:rPr>
        <w:t xml:space="preserve">Agni-V </w:t>
      </w:r>
      <w:r w:rsidRPr="00A31344">
        <w:rPr>
          <w:rStyle w:val="Emphasis"/>
        </w:rPr>
        <w:t>ballistic</w:t>
      </w:r>
      <w:r w:rsidRPr="00A31344">
        <w:rPr>
          <w:rStyle w:val="StyleUnderline"/>
        </w:rPr>
        <w:t xml:space="preserve"> missile</w:t>
      </w:r>
      <w:r w:rsidRPr="00F478D9">
        <w:rPr>
          <w:sz w:val="16"/>
        </w:rPr>
        <w:t xml:space="preserve"> </w:t>
      </w:r>
      <w:r w:rsidRPr="00A31344">
        <w:rPr>
          <w:rStyle w:val="StyleUnderline"/>
        </w:rPr>
        <w:t>with</w:t>
      </w:r>
      <w:r w:rsidRPr="00F478D9">
        <w:rPr>
          <w:sz w:val="16"/>
        </w:rPr>
        <w:t xml:space="preserve"> multiple independently targetable reentry vehicle (</w:t>
      </w:r>
      <w:r w:rsidRPr="00A31344">
        <w:rPr>
          <w:rStyle w:val="Emphasis"/>
        </w:rPr>
        <w:t>MIRV</w:t>
      </w:r>
      <w:r w:rsidRPr="00F478D9">
        <w:rPr>
          <w:sz w:val="16"/>
        </w:rPr>
        <w:t xml:space="preserve">) technology. According to India’s </w:t>
      </w:r>
      <w:proofErr w:type="spellStart"/>
      <w:r w:rsidRPr="00F478D9">
        <w:rPr>
          <w:sz w:val="16"/>
        </w:rPr>
        <w:t>Defence</w:t>
      </w:r>
      <w:proofErr w:type="spellEnd"/>
      <w:r w:rsidRPr="00F478D9">
        <w:rPr>
          <w:sz w:val="16"/>
        </w:rPr>
        <w:t xml:space="preserve"> Research and Development </w:t>
      </w:r>
      <w:proofErr w:type="spellStart"/>
      <w:r w:rsidRPr="00F478D9">
        <w:rPr>
          <w:sz w:val="16"/>
        </w:rPr>
        <w:t>Organisation</w:t>
      </w:r>
      <w:proofErr w:type="spellEnd"/>
      <w:r w:rsidRPr="00F478D9">
        <w:rPr>
          <w:sz w:val="16"/>
        </w:rPr>
        <w:t xml:space="preserve">, multiple reentry vehicles were tracked during the test. </w:t>
      </w:r>
      <w:r w:rsidRPr="00A31344">
        <w:rPr>
          <w:rStyle w:val="StyleUnderline"/>
        </w:rPr>
        <w:t>Discussions are</w:t>
      </w:r>
      <w:r w:rsidRPr="00F478D9">
        <w:rPr>
          <w:sz w:val="16"/>
        </w:rPr>
        <w:t xml:space="preserve"> now </w:t>
      </w:r>
      <w:r w:rsidRPr="00A31344">
        <w:rPr>
          <w:rStyle w:val="StyleUnderline"/>
        </w:rPr>
        <w:t>taking place as to what</w:t>
      </w:r>
      <w:r w:rsidRPr="00F478D9">
        <w:rPr>
          <w:sz w:val="16"/>
        </w:rPr>
        <w:t xml:space="preserve"> </w:t>
      </w:r>
      <w:r w:rsidRPr="00A31344">
        <w:rPr>
          <w:rStyle w:val="StyleUnderline"/>
        </w:rPr>
        <w:t>this</w:t>
      </w:r>
      <w:r w:rsidRPr="00F478D9">
        <w:rPr>
          <w:sz w:val="16"/>
        </w:rPr>
        <w:t xml:space="preserve"> new </w:t>
      </w:r>
      <w:r w:rsidRPr="00A31344">
        <w:rPr>
          <w:rStyle w:val="StyleUnderline"/>
        </w:rPr>
        <w:t>development means for</w:t>
      </w:r>
      <w:r w:rsidRPr="00F478D9">
        <w:rPr>
          <w:sz w:val="16"/>
        </w:rPr>
        <w:t xml:space="preserve"> </w:t>
      </w:r>
      <w:r w:rsidRPr="00A31344">
        <w:rPr>
          <w:rStyle w:val="StyleUnderline"/>
        </w:rPr>
        <w:t>India’s</w:t>
      </w:r>
      <w:r w:rsidRPr="00F478D9">
        <w:rPr>
          <w:sz w:val="16"/>
        </w:rPr>
        <w:t xml:space="preserve"> </w:t>
      </w:r>
      <w:r w:rsidRPr="00A31344">
        <w:rPr>
          <w:rStyle w:val="Emphasis"/>
        </w:rPr>
        <w:t>nuclear strategy</w:t>
      </w:r>
      <w:r w:rsidRPr="00F478D9">
        <w:rPr>
          <w:sz w:val="16"/>
        </w:rPr>
        <w:t xml:space="preserve"> </w:t>
      </w:r>
      <w:r w:rsidRPr="00A31344">
        <w:rPr>
          <w:rStyle w:val="StyleUnderline"/>
        </w:rPr>
        <w:t>and how it will impact India’s</w:t>
      </w:r>
      <w:r w:rsidRPr="00F478D9">
        <w:rPr>
          <w:sz w:val="16"/>
        </w:rPr>
        <w:t xml:space="preserve"> </w:t>
      </w:r>
      <w:r w:rsidRPr="00A31344">
        <w:rPr>
          <w:rStyle w:val="Emphasis"/>
        </w:rPr>
        <w:t>relations</w:t>
      </w:r>
      <w:r w:rsidRPr="00F478D9">
        <w:rPr>
          <w:sz w:val="16"/>
        </w:rPr>
        <w:t xml:space="preserve"> </w:t>
      </w:r>
      <w:r w:rsidRPr="00A31344">
        <w:rPr>
          <w:rStyle w:val="StyleUnderline"/>
        </w:rPr>
        <w:t>with China</w:t>
      </w:r>
      <w:r w:rsidRPr="00F478D9">
        <w:rPr>
          <w:sz w:val="16"/>
        </w:rPr>
        <w:t>—the country against which this technology is most probably aimed at.</w:t>
      </w:r>
    </w:p>
    <w:p w14:paraId="293DC039" w14:textId="77777777" w:rsidR="00135645" w:rsidRPr="00F478D9" w:rsidRDefault="00135645" w:rsidP="00135645">
      <w:pPr>
        <w:rPr>
          <w:sz w:val="16"/>
        </w:rPr>
      </w:pPr>
      <w:r w:rsidRPr="00F478D9">
        <w:rPr>
          <w:rStyle w:val="StyleUnderline"/>
        </w:rPr>
        <w:t>India’s test</w:t>
      </w:r>
      <w:r w:rsidRPr="00F478D9">
        <w:rPr>
          <w:sz w:val="16"/>
        </w:rPr>
        <w:t xml:space="preserve"> of MIRV technology on the Agni-V missile shows that it </w:t>
      </w:r>
      <w:r w:rsidRPr="00F478D9">
        <w:rPr>
          <w:rStyle w:val="StyleUnderline"/>
        </w:rPr>
        <w:t>is making</w:t>
      </w:r>
      <w:r w:rsidRPr="00F478D9">
        <w:rPr>
          <w:sz w:val="16"/>
        </w:rPr>
        <w:t xml:space="preserve"> qualitative </w:t>
      </w:r>
      <w:r w:rsidRPr="00F478D9">
        <w:rPr>
          <w:rStyle w:val="StyleUnderline"/>
        </w:rPr>
        <w:t xml:space="preserve">technological </w:t>
      </w:r>
      <w:r w:rsidRPr="00F478D9">
        <w:rPr>
          <w:rStyle w:val="Emphasis"/>
        </w:rPr>
        <w:t>advances</w:t>
      </w:r>
      <w:r w:rsidRPr="00F478D9">
        <w:rPr>
          <w:sz w:val="16"/>
        </w:rPr>
        <w:t xml:space="preserve"> in its ability </w:t>
      </w:r>
      <w:r w:rsidRPr="00F478D9">
        <w:rPr>
          <w:rStyle w:val="StyleUnderline"/>
        </w:rPr>
        <w:t xml:space="preserve">to target </w:t>
      </w:r>
      <w:r w:rsidRPr="00F478D9">
        <w:rPr>
          <w:rStyle w:val="Emphasis"/>
        </w:rPr>
        <w:t>China</w:t>
      </w:r>
      <w:r w:rsidRPr="00F478D9">
        <w:rPr>
          <w:sz w:val="16"/>
        </w:rPr>
        <w:t xml:space="preserve">. New Delhi’s </w:t>
      </w:r>
      <w:r w:rsidRPr="00F478D9">
        <w:rPr>
          <w:rStyle w:val="StyleUnderline"/>
        </w:rPr>
        <w:t>initial</w:t>
      </w:r>
      <w:r w:rsidRPr="00F478D9">
        <w:rPr>
          <w:sz w:val="16"/>
        </w:rPr>
        <w:t xml:space="preserve"> set of </w:t>
      </w:r>
      <w:r w:rsidRPr="00F478D9">
        <w:rPr>
          <w:rStyle w:val="StyleUnderline"/>
        </w:rPr>
        <w:t>nuclear</w:t>
      </w:r>
      <w:r w:rsidRPr="00F478D9">
        <w:rPr>
          <w:sz w:val="16"/>
        </w:rPr>
        <w:t xml:space="preserve">-capable </w:t>
      </w:r>
      <w:r w:rsidRPr="00F478D9">
        <w:rPr>
          <w:rStyle w:val="StyleUnderline"/>
        </w:rPr>
        <w:t>ballistic missiles and</w:t>
      </w:r>
      <w:r w:rsidRPr="00F478D9">
        <w:rPr>
          <w:sz w:val="16"/>
        </w:rPr>
        <w:t xml:space="preserve"> other </w:t>
      </w:r>
      <w:r w:rsidRPr="00F478D9">
        <w:rPr>
          <w:rStyle w:val="StyleUnderline"/>
        </w:rPr>
        <w:t xml:space="preserve">delivery systems were aimed at </w:t>
      </w:r>
      <w:r w:rsidRPr="00F478D9">
        <w:rPr>
          <w:rStyle w:val="Emphasis"/>
        </w:rPr>
        <w:t>Pakistan</w:t>
      </w:r>
      <w:r w:rsidRPr="00F478D9">
        <w:rPr>
          <w:sz w:val="16"/>
        </w:rPr>
        <w:t xml:space="preserve">. Over the last decade, however, </w:t>
      </w:r>
      <w:r w:rsidRPr="00F478D9">
        <w:rPr>
          <w:rStyle w:val="StyleUnderline"/>
        </w:rPr>
        <w:t>India’s advances in</w:t>
      </w:r>
      <w:r w:rsidRPr="00F478D9">
        <w:rPr>
          <w:sz w:val="16"/>
        </w:rPr>
        <w:t xml:space="preserve"> </w:t>
      </w:r>
      <w:r w:rsidRPr="00F478D9">
        <w:rPr>
          <w:rStyle w:val="StyleUnderline"/>
        </w:rPr>
        <w:t xml:space="preserve">nuclear and conventional military </w:t>
      </w:r>
      <w:r w:rsidRPr="00F478D9">
        <w:rPr>
          <w:rStyle w:val="Emphasis"/>
        </w:rPr>
        <w:t>capabilities</w:t>
      </w:r>
      <w:r w:rsidRPr="00F478D9">
        <w:rPr>
          <w:sz w:val="16"/>
        </w:rPr>
        <w:t xml:space="preserve"> have aimed to tackle the threat from China. With the Agni-V missile’s reported range of 5,000 kilometers—</w:t>
      </w:r>
      <w:r w:rsidRPr="00F478D9">
        <w:rPr>
          <w:rStyle w:val="StyleUnderline"/>
        </w:rPr>
        <w:t>making</w:t>
      </w:r>
      <w:r w:rsidRPr="00F478D9">
        <w:rPr>
          <w:sz w:val="16"/>
        </w:rPr>
        <w:t xml:space="preserve"> it an intermediate-range ballistic missile, even though Chinese officials have claimed its actual range is closer to 8,000 kilometers, which would make it </w:t>
      </w:r>
      <w:r w:rsidRPr="00F478D9">
        <w:rPr>
          <w:rStyle w:val="StyleUnderline"/>
        </w:rPr>
        <w:t>an</w:t>
      </w:r>
      <w:r w:rsidRPr="00F478D9">
        <w:rPr>
          <w:sz w:val="16"/>
        </w:rPr>
        <w:t xml:space="preserve"> </w:t>
      </w:r>
      <w:r w:rsidRPr="00F478D9">
        <w:rPr>
          <w:rStyle w:val="Emphasis"/>
        </w:rPr>
        <w:t>intercontinental</w:t>
      </w:r>
      <w:r w:rsidRPr="00F478D9">
        <w:rPr>
          <w:sz w:val="16"/>
        </w:rPr>
        <w:t xml:space="preserve"> </w:t>
      </w:r>
      <w:r w:rsidRPr="00F478D9">
        <w:rPr>
          <w:rStyle w:val="StyleUnderline"/>
        </w:rPr>
        <w:t>ballistic missile</w:t>
      </w:r>
      <w:r w:rsidRPr="00F478D9">
        <w:rPr>
          <w:sz w:val="16"/>
        </w:rPr>
        <w:t xml:space="preserve">—India has signaled its ability </w:t>
      </w:r>
      <w:r w:rsidRPr="00F478D9">
        <w:rPr>
          <w:rStyle w:val="StyleUnderline"/>
        </w:rPr>
        <w:t xml:space="preserve">to target </w:t>
      </w:r>
      <w:r w:rsidRPr="00F478D9">
        <w:rPr>
          <w:rStyle w:val="Emphasis"/>
        </w:rPr>
        <w:t>all</w:t>
      </w:r>
      <w:r w:rsidRPr="00F478D9">
        <w:rPr>
          <w:rStyle w:val="StyleUnderline"/>
        </w:rPr>
        <w:t xml:space="preserve"> of China’s mainland</w:t>
      </w:r>
      <w:r w:rsidRPr="00F478D9">
        <w:rPr>
          <w:sz w:val="16"/>
        </w:rPr>
        <w:t>. The MIRV capability will qualitatively boost this capability.</w:t>
      </w:r>
    </w:p>
    <w:p w14:paraId="41040DFE" w14:textId="77777777" w:rsidR="00135645" w:rsidRPr="00F478D9" w:rsidRDefault="00135645" w:rsidP="00135645">
      <w:pPr>
        <w:rPr>
          <w:sz w:val="16"/>
        </w:rPr>
      </w:pPr>
      <w:r w:rsidRPr="00F478D9">
        <w:rPr>
          <w:sz w:val="16"/>
        </w:rPr>
        <w:t xml:space="preserve">Both </w:t>
      </w:r>
      <w:r w:rsidRPr="00F478D9">
        <w:rPr>
          <w:rStyle w:val="StyleUnderline"/>
        </w:rPr>
        <w:t>India and China</w:t>
      </w:r>
      <w:r w:rsidRPr="00F478D9">
        <w:rPr>
          <w:sz w:val="16"/>
        </w:rPr>
        <w:t xml:space="preserve"> </w:t>
      </w:r>
      <w:r w:rsidRPr="00F478D9">
        <w:rPr>
          <w:rStyle w:val="StyleUnderline"/>
        </w:rPr>
        <w:t>have</w:t>
      </w:r>
      <w:r w:rsidRPr="00F478D9">
        <w:rPr>
          <w:sz w:val="16"/>
        </w:rPr>
        <w:t xml:space="preserve"> a nuclear </w:t>
      </w:r>
      <w:r w:rsidRPr="00F478D9">
        <w:rPr>
          <w:rStyle w:val="Emphasis"/>
        </w:rPr>
        <w:t>no-first-use</w:t>
      </w:r>
      <w:r w:rsidRPr="00F478D9">
        <w:rPr>
          <w:sz w:val="16"/>
        </w:rPr>
        <w:t xml:space="preserve"> policy. This means that they have committed not to use nuclear weapons first against an adversary. </w:t>
      </w:r>
      <w:r w:rsidRPr="00F478D9">
        <w:rPr>
          <w:rStyle w:val="StyleUnderline"/>
        </w:rPr>
        <w:t>But</w:t>
      </w:r>
      <w:r w:rsidRPr="00F478D9">
        <w:rPr>
          <w:sz w:val="16"/>
        </w:rPr>
        <w:t xml:space="preserve"> India’s </w:t>
      </w:r>
      <w:r w:rsidRPr="00F478D9">
        <w:rPr>
          <w:rStyle w:val="StyleUnderline"/>
        </w:rPr>
        <w:t>MIRV</w:t>
      </w:r>
      <w:r w:rsidRPr="00F478D9">
        <w:rPr>
          <w:sz w:val="16"/>
        </w:rPr>
        <w:t xml:space="preserve"> </w:t>
      </w:r>
      <w:r w:rsidRPr="00F478D9">
        <w:rPr>
          <w:rStyle w:val="StyleUnderline"/>
        </w:rPr>
        <w:t>capability</w:t>
      </w:r>
      <w:r w:rsidRPr="00F478D9">
        <w:rPr>
          <w:sz w:val="16"/>
        </w:rPr>
        <w:t xml:space="preserve"> </w:t>
      </w:r>
      <w:r w:rsidRPr="00F478D9">
        <w:rPr>
          <w:rStyle w:val="StyleUnderline"/>
        </w:rPr>
        <w:t>indicates</w:t>
      </w:r>
      <w:r w:rsidRPr="00F478D9">
        <w:rPr>
          <w:sz w:val="16"/>
        </w:rPr>
        <w:t xml:space="preserve"> that it could have a </w:t>
      </w:r>
      <w:r w:rsidRPr="00F478D9">
        <w:rPr>
          <w:rStyle w:val="StyleUnderline"/>
        </w:rPr>
        <w:t xml:space="preserve">greater </w:t>
      </w:r>
      <w:r w:rsidRPr="00F478D9">
        <w:rPr>
          <w:rStyle w:val="Emphasis"/>
        </w:rPr>
        <w:t>ability</w:t>
      </w:r>
      <w:r w:rsidRPr="00F478D9">
        <w:rPr>
          <w:sz w:val="16"/>
        </w:rPr>
        <w:t xml:space="preserve"> </w:t>
      </w:r>
      <w:r w:rsidRPr="00F478D9">
        <w:rPr>
          <w:rStyle w:val="StyleUnderline"/>
        </w:rPr>
        <w:t>to conduct a</w:t>
      </w:r>
      <w:r w:rsidRPr="00F478D9">
        <w:rPr>
          <w:sz w:val="16"/>
        </w:rPr>
        <w:t xml:space="preserve"> </w:t>
      </w:r>
      <w:r w:rsidRPr="00F478D9">
        <w:rPr>
          <w:rStyle w:val="Emphasis"/>
        </w:rPr>
        <w:t>massive first strike</w:t>
      </w:r>
      <w:r w:rsidRPr="00F478D9">
        <w:rPr>
          <w:sz w:val="16"/>
        </w:rPr>
        <w:t xml:space="preserve"> </w:t>
      </w:r>
      <w:r w:rsidRPr="00F478D9">
        <w:rPr>
          <w:rStyle w:val="StyleUnderline"/>
        </w:rPr>
        <w:t xml:space="preserve">that could </w:t>
      </w:r>
      <w:r w:rsidRPr="00F478D9">
        <w:rPr>
          <w:rStyle w:val="Emphasis"/>
        </w:rPr>
        <w:t>bypass</w:t>
      </w:r>
      <w:r w:rsidRPr="00F478D9">
        <w:rPr>
          <w:sz w:val="16"/>
        </w:rPr>
        <w:t xml:space="preserve"> </w:t>
      </w:r>
      <w:r w:rsidRPr="00F478D9">
        <w:rPr>
          <w:rStyle w:val="StyleUnderline"/>
        </w:rPr>
        <w:t>missile defenses with multiple warheads and decoys</w:t>
      </w:r>
      <w:r w:rsidRPr="00F478D9">
        <w:rPr>
          <w:sz w:val="16"/>
        </w:rPr>
        <w:t xml:space="preserve"> if it ever chooses to abandon its no-first-use policy.</w:t>
      </w:r>
    </w:p>
    <w:p w14:paraId="5399A775" w14:textId="77777777" w:rsidR="00135645" w:rsidRPr="00F478D9" w:rsidRDefault="00135645" w:rsidP="00135645">
      <w:pPr>
        <w:rPr>
          <w:sz w:val="16"/>
        </w:rPr>
      </w:pPr>
      <w:r w:rsidRPr="00F478D9">
        <w:rPr>
          <w:sz w:val="16"/>
        </w:rPr>
        <w:t xml:space="preserve">For India, such </w:t>
      </w:r>
      <w:r w:rsidRPr="00F478D9">
        <w:rPr>
          <w:rStyle w:val="StyleUnderline"/>
        </w:rPr>
        <w:t>a strategy may be</w:t>
      </w:r>
      <w:r w:rsidRPr="00F478D9">
        <w:rPr>
          <w:sz w:val="16"/>
        </w:rPr>
        <w:t xml:space="preserve"> more </w:t>
      </w:r>
      <w:r w:rsidRPr="00F478D9">
        <w:rPr>
          <w:rStyle w:val="Emphasis"/>
        </w:rPr>
        <w:t>tempting</w:t>
      </w:r>
      <w:r w:rsidRPr="00F478D9">
        <w:rPr>
          <w:sz w:val="16"/>
        </w:rPr>
        <w:t xml:space="preserve"> </w:t>
      </w:r>
      <w:r w:rsidRPr="00F478D9">
        <w:rPr>
          <w:rStyle w:val="StyleUnderline"/>
        </w:rPr>
        <w:t>to use against Pakistan</w:t>
      </w:r>
      <w:r w:rsidRPr="00F478D9">
        <w:rPr>
          <w:sz w:val="16"/>
        </w:rPr>
        <w:t xml:space="preserve"> </w:t>
      </w:r>
      <w:proofErr w:type="gramStart"/>
      <w:r w:rsidRPr="00F478D9">
        <w:rPr>
          <w:sz w:val="16"/>
        </w:rPr>
        <w:t xml:space="preserve">in order </w:t>
      </w:r>
      <w:r w:rsidRPr="00F478D9">
        <w:rPr>
          <w:rStyle w:val="StyleUnderline"/>
        </w:rPr>
        <w:t>to</w:t>
      </w:r>
      <w:proofErr w:type="gramEnd"/>
      <w:r w:rsidRPr="00F478D9">
        <w:rPr>
          <w:rStyle w:val="StyleUnderline"/>
        </w:rPr>
        <w:t xml:space="preserve"> establish</w:t>
      </w:r>
      <w:r w:rsidRPr="00F478D9">
        <w:rPr>
          <w:sz w:val="16"/>
        </w:rPr>
        <w:t xml:space="preserve"> </w:t>
      </w:r>
      <w:r w:rsidRPr="00F478D9">
        <w:rPr>
          <w:rStyle w:val="StyleUnderline"/>
        </w:rPr>
        <w:t>escalation</w:t>
      </w:r>
      <w:r w:rsidRPr="00F478D9">
        <w:rPr>
          <w:sz w:val="16"/>
        </w:rPr>
        <w:t xml:space="preserve"> </w:t>
      </w:r>
      <w:r w:rsidRPr="00F478D9">
        <w:rPr>
          <w:rStyle w:val="Emphasis"/>
        </w:rPr>
        <w:t>dominance</w:t>
      </w:r>
      <w:r w:rsidRPr="00F478D9">
        <w:rPr>
          <w:sz w:val="16"/>
        </w:rPr>
        <w:t xml:space="preserve"> at all levels of conflict </w:t>
      </w:r>
      <w:r w:rsidRPr="00F478D9">
        <w:rPr>
          <w:rStyle w:val="StyleUnderline"/>
        </w:rPr>
        <w:t>as well as</w:t>
      </w:r>
      <w:r w:rsidRPr="00F478D9">
        <w:rPr>
          <w:sz w:val="16"/>
        </w:rPr>
        <w:t xml:space="preserve"> the allure of attempting </w:t>
      </w:r>
      <w:r w:rsidRPr="00F478D9">
        <w:rPr>
          <w:rStyle w:val="StyleUnderline"/>
        </w:rPr>
        <w:t>a</w:t>
      </w:r>
      <w:r w:rsidRPr="00F478D9">
        <w:rPr>
          <w:sz w:val="16"/>
        </w:rPr>
        <w:t xml:space="preserve"> </w:t>
      </w:r>
      <w:r w:rsidRPr="00F478D9">
        <w:rPr>
          <w:rStyle w:val="Emphasis"/>
        </w:rPr>
        <w:t>disarming first strike</w:t>
      </w:r>
      <w:r w:rsidRPr="00F478D9">
        <w:rPr>
          <w:sz w:val="16"/>
        </w:rPr>
        <w:t xml:space="preserve"> </w:t>
      </w:r>
      <w:r w:rsidRPr="00F478D9">
        <w:rPr>
          <w:rStyle w:val="StyleUnderline"/>
        </w:rPr>
        <w:t>against</w:t>
      </w:r>
      <w:r w:rsidRPr="00F478D9">
        <w:rPr>
          <w:sz w:val="16"/>
        </w:rPr>
        <w:t xml:space="preserve"> </w:t>
      </w:r>
      <w:r w:rsidRPr="00F478D9">
        <w:rPr>
          <w:rStyle w:val="StyleUnderline"/>
        </w:rPr>
        <w:t>Islamabad’s</w:t>
      </w:r>
      <w:r w:rsidRPr="00F478D9">
        <w:rPr>
          <w:sz w:val="16"/>
        </w:rPr>
        <w:t xml:space="preserve"> smaller </w:t>
      </w:r>
      <w:r w:rsidRPr="00F478D9">
        <w:rPr>
          <w:rStyle w:val="StyleUnderline"/>
        </w:rPr>
        <w:t>nuclear force</w:t>
      </w:r>
      <w:r w:rsidRPr="00F478D9">
        <w:rPr>
          <w:sz w:val="16"/>
        </w:rPr>
        <w:t xml:space="preserve">. However, more likely, India might aim to use this technology to secure and strengthen its second-strike capability against China. Its MIRV test signals that if India were to be attacked first, New Delhi would still have a good number of warheads miniaturized and dispersed on road, rail, and sea-mobile delivery systems to potentially inflict unacceptable damage to China in a retaliatory strike. </w:t>
      </w:r>
      <w:r w:rsidRPr="00F478D9">
        <w:rPr>
          <w:rStyle w:val="StyleUnderline"/>
        </w:rPr>
        <w:t>India’s</w:t>
      </w:r>
      <w:r w:rsidRPr="00F478D9">
        <w:rPr>
          <w:sz w:val="16"/>
        </w:rPr>
        <w:t xml:space="preserve"> eventual deployment of </w:t>
      </w:r>
      <w:r w:rsidRPr="00F478D9">
        <w:rPr>
          <w:rStyle w:val="StyleUnderline"/>
        </w:rPr>
        <w:t>MIRV-ed ballistic missiles could</w:t>
      </w:r>
      <w:r w:rsidRPr="00F478D9">
        <w:rPr>
          <w:sz w:val="16"/>
        </w:rPr>
        <w:t xml:space="preserve"> also seek to </w:t>
      </w:r>
      <w:r w:rsidRPr="00F478D9">
        <w:rPr>
          <w:rStyle w:val="Emphasis"/>
        </w:rPr>
        <w:t>nullify</w:t>
      </w:r>
      <w:r w:rsidRPr="00F478D9">
        <w:rPr>
          <w:sz w:val="16"/>
        </w:rPr>
        <w:t xml:space="preserve"> </w:t>
      </w:r>
      <w:r w:rsidRPr="00F478D9">
        <w:rPr>
          <w:rStyle w:val="StyleUnderline"/>
        </w:rPr>
        <w:t>China’s</w:t>
      </w:r>
      <w:r w:rsidRPr="00F478D9">
        <w:rPr>
          <w:sz w:val="16"/>
        </w:rPr>
        <w:t xml:space="preserve"> recent </w:t>
      </w:r>
      <w:r w:rsidRPr="00F478D9">
        <w:rPr>
          <w:rStyle w:val="Emphasis"/>
        </w:rPr>
        <w:t>advances</w:t>
      </w:r>
      <w:r w:rsidRPr="00F478D9">
        <w:rPr>
          <w:rStyle w:val="StyleUnderline"/>
        </w:rPr>
        <w:t xml:space="preserve"> in missile defense</w:t>
      </w:r>
      <w:r w:rsidRPr="00F478D9">
        <w:rPr>
          <w:sz w:val="16"/>
        </w:rPr>
        <w:t xml:space="preserve"> as indicated by reports of a successful ground-based mid-course missile interception test. Ultimately, India’s sea-based ballistic missiles—loaded on the nuclear-powered submarine INS Arihant and three other such planned ballistic missile-carrying nuclear-submarines—will be the mainstay of its second-strike capability. MIRV-ed sea-launched ballistic missiles will bolster the Indian Navy’s ability to have “continuous-at-sea-deterrence” capacity, aimed at possessing a nuclear force that might survive a nuclear first strike.</w:t>
      </w:r>
    </w:p>
    <w:p w14:paraId="48BA19B5" w14:textId="77777777" w:rsidR="00135645" w:rsidRPr="00F478D9" w:rsidRDefault="00135645" w:rsidP="00135645">
      <w:pPr>
        <w:rPr>
          <w:sz w:val="16"/>
        </w:rPr>
      </w:pPr>
    </w:p>
    <w:p w14:paraId="121CEECB" w14:textId="77777777" w:rsidR="003F03EA" w:rsidRDefault="003F03EA" w:rsidP="003F03EA">
      <w:pPr>
        <w:pStyle w:val="Heading1"/>
      </w:pPr>
      <w:r>
        <w:t>Warming Good</w:t>
      </w:r>
    </w:p>
    <w:p w14:paraId="426BDE43" w14:textId="77777777" w:rsidR="003F03EA" w:rsidRDefault="003F03EA" w:rsidP="003F03EA">
      <w:pPr>
        <w:pStyle w:val="Heading2"/>
      </w:pPr>
      <w:r>
        <w:t>Russia</w:t>
      </w:r>
    </w:p>
    <w:p w14:paraId="3F3A774C" w14:textId="77777777" w:rsidR="003F03EA" w:rsidRDefault="003F03EA" w:rsidP="003F03EA">
      <w:pPr>
        <w:pStyle w:val="Heading3"/>
        <w:rPr>
          <w:rFonts w:eastAsia="Times New Roman"/>
        </w:rPr>
      </w:pPr>
      <w:r>
        <w:rPr>
          <w:rFonts w:eastAsia="Times New Roman"/>
        </w:rPr>
        <w:t>Trade Routes---1NC</w:t>
      </w:r>
    </w:p>
    <w:p w14:paraId="40FF78F9" w14:textId="77777777" w:rsidR="003F03EA" w:rsidRDefault="003F03EA" w:rsidP="003F03EA">
      <w:pPr>
        <w:pStyle w:val="Heading4"/>
        <w:rPr>
          <w:rFonts w:eastAsia="Times New Roman"/>
        </w:rPr>
      </w:pPr>
      <w:r>
        <w:rPr>
          <w:rFonts w:eastAsia="Times New Roman"/>
        </w:rPr>
        <w:t xml:space="preserve">Melting sea ice opens new trade routes key to Russian economy. </w:t>
      </w:r>
    </w:p>
    <w:p w14:paraId="23D0C48C" w14:textId="77777777" w:rsidR="003F03EA" w:rsidRPr="00EA2507" w:rsidRDefault="003F03EA" w:rsidP="003F03EA">
      <w:r w:rsidRPr="00D8409B">
        <w:t xml:space="preserve">Abrahm </w:t>
      </w:r>
      <w:proofErr w:type="spellStart"/>
      <w:r w:rsidRPr="00EA2507">
        <w:rPr>
          <w:rStyle w:val="Style13ptBold"/>
        </w:rPr>
        <w:t>Lustgarte</w:t>
      </w:r>
      <w:proofErr w:type="spellEnd"/>
      <w:r w:rsidRPr="00EA2507">
        <w:rPr>
          <w:rStyle w:val="Style13ptBold"/>
        </w:rPr>
        <w:t xml:space="preserve"> 20</w:t>
      </w:r>
      <w:r>
        <w:t xml:space="preserve">, </w:t>
      </w:r>
      <w:r w:rsidRPr="00EA2507">
        <w:t>award-winning Investigative reporter, author, filmmaker and public speaker specializing in human adaptation to climate change</w:t>
      </w:r>
      <w:r>
        <w:t>, 12/16/2020, "</w:t>
      </w:r>
      <w:r w:rsidRPr="00D8409B">
        <w:t>How Russia Wins the Climate Crisis</w:t>
      </w:r>
      <w:r>
        <w:t xml:space="preserve">," New York Times, </w:t>
      </w:r>
      <w:r w:rsidRPr="00C801D7">
        <w:t>https://www.nytimes.com/interactive/2020/12/16/magazine/russia-climate-migration-crisis.html</w:t>
      </w:r>
      <w:r>
        <w:t xml:space="preserve">, </w:t>
      </w:r>
      <w:proofErr w:type="spellStart"/>
      <w:r>
        <w:t>christian</w:t>
      </w:r>
      <w:proofErr w:type="spellEnd"/>
    </w:p>
    <w:p w14:paraId="1B10EB67" w14:textId="77777777" w:rsidR="003F03EA" w:rsidRPr="00C347F0" w:rsidRDefault="003F03EA" w:rsidP="003F03EA">
      <w:pPr>
        <w:rPr>
          <w:sz w:val="16"/>
        </w:rPr>
      </w:pPr>
      <w:r w:rsidRPr="00C347F0">
        <w:rPr>
          <w:sz w:val="16"/>
        </w:rPr>
        <w:t xml:space="preserve">Agricultural dominance is just a small part of what Russia’s climate optimists say the country </w:t>
      </w:r>
      <w:proofErr w:type="gramStart"/>
      <w:r w:rsidRPr="00C347F0">
        <w:rPr>
          <w:sz w:val="16"/>
        </w:rPr>
        <w:t>has to</w:t>
      </w:r>
      <w:proofErr w:type="gramEnd"/>
      <w:r w:rsidRPr="00C347F0">
        <w:rPr>
          <w:sz w:val="16"/>
        </w:rPr>
        <w:t xml:space="preserve"> look forward to. The </w:t>
      </w:r>
      <w:r w:rsidRPr="00EF5562">
        <w:rPr>
          <w:rStyle w:val="StyleUnderline"/>
          <w:highlight w:val="cyan"/>
        </w:rPr>
        <w:t>steady melting of</w:t>
      </w:r>
      <w:r w:rsidRPr="00C347F0">
        <w:rPr>
          <w:rStyle w:val="StyleUnderline"/>
        </w:rPr>
        <w:t xml:space="preserve"> the </w:t>
      </w:r>
      <w:proofErr w:type="gramStart"/>
      <w:r w:rsidRPr="00EF5562">
        <w:rPr>
          <w:rStyle w:val="Emphasis"/>
          <w:highlight w:val="cyan"/>
        </w:rPr>
        <w:t>Arctic sea</w:t>
      </w:r>
      <w:proofErr w:type="gramEnd"/>
      <w:r w:rsidRPr="00EF5562">
        <w:rPr>
          <w:rStyle w:val="Emphasis"/>
          <w:highlight w:val="cyan"/>
        </w:rPr>
        <w:t xml:space="preserve"> ice</w:t>
      </w:r>
      <w:r w:rsidRPr="00C347F0">
        <w:rPr>
          <w:sz w:val="16"/>
        </w:rPr>
        <w:t xml:space="preserve"> will </w:t>
      </w:r>
      <w:r w:rsidRPr="00EF5562">
        <w:rPr>
          <w:rStyle w:val="Emphasis"/>
          <w:highlight w:val="cyan"/>
        </w:rPr>
        <w:t>open</w:t>
      </w:r>
      <w:r w:rsidRPr="00C347F0">
        <w:rPr>
          <w:rStyle w:val="StyleUnderline"/>
        </w:rPr>
        <w:t xml:space="preserve"> a </w:t>
      </w:r>
      <w:r w:rsidRPr="00EF5562">
        <w:rPr>
          <w:rStyle w:val="Emphasis"/>
          <w:highlight w:val="cyan"/>
        </w:rPr>
        <w:t>new shipping lane</w:t>
      </w:r>
      <w:r w:rsidRPr="00C347F0">
        <w:rPr>
          <w:rStyle w:val="StyleUnderline"/>
        </w:rPr>
        <w:t xml:space="preserve"> that would cut transit times from Southeast Asia to Europe by up to 40 percent</w:t>
      </w:r>
      <w:r w:rsidRPr="00C347F0">
        <w:rPr>
          <w:sz w:val="16"/>
        </w:rPr>
        <w:t xml:space="preserve"> and also shorten travel time to the United States, </w:t>
      </w:r>
      <w:r w:rsidRPr="00EF5562">
        <w:rPr>
          <w:rStyle w:val="StyleUnderline"/>
          <w:highlight w:val="cyan"/>
        </w:rPr>
        <w:t>positioning Russia to profit by</w:t>
      </w:r>
      <w:r w:rsidRPr="00C347F0">
        <w:rPr>
          <w:rStyle w:val="StyleUnderline"/>
        </w:rPr>
        <w:t xml:space="preserve"> </w:t>
      </w:r>
      <w:r w:rsidRPr="00EF5562">
        <w:rPr>
          <w:rStyle w:val="StyleUnderline"/>
          <w:highlight w:val="cyan"/>
        </w:rPr>
        <w:t>controlling</w:t>
      </w:r>
      <w:r w:rsidRPr="00C347F0">
        <w:rPr>
          <w:rStyle w:val="StyleUnderline"/>
        </w:rPr>
        <w:t xml:space="preserve"> this </w:t>
      </w:r>
      <w:r w:rsidRPr="00EF5562">
        <w:rPr>
          <w:rStyle w:val="StyleUnderline"/>
          <w:highlight w:val="cyan"/>
        </w:rPr>
        <w:t>route between China and the West</w:t>
      </w:r>
      <w:r w:rsidRPr="00C347F0">
        <w:rPr>
          <w:sz w:val="16"/>
        </w:rPr>
        <w:t xml:space="preserve">. With a few exceptions, St. Petersburg among them, </w:t>
      </w:r>
      <w:r w:rsidRPr="00C347F0">
        <w:rPr>
          <w:rStyle w:val="StyleUnderline"/>
        </w:rPr>
        <w:t>Russia’s largest cities and most important military bases are also far less vulnerable to inundation</w:t>
      </w:r>
      <w:r w:rsidRPr="00C347F0">
        <w:rPr>
          <w:sz w:val="16"/>
        </w:rPr>
        <w:t xml:space="preserve"> from sea-level rise than those of, say, the </w:t>
      </w:r>
      <w:r w:rsidRPr="00C347F0">
        <w:rPr>
          <w:rStyle w:val="StyleUnderline"/>
        </w:rPr>
        <w:t>United States</w:t>
      </w:r>
      <w:r w:rsidRPr="00C347F0">
        <w:rPr>
          <w:sz w:val="16"/>
        </w:rPr>
        <w:t xml:space="preserve">, which has its largest cities on the water and will </w:t>
      </w:r>
      <w:r w:rsidRPr="00C347F0">
        <w:rPr>
          <w:rStyle w:val="StyleUnderline"/>
        </w:rPr>
        <w:t>inevitably divert trillions of dollars in coming decades to fortify or relocate strategic assets</w:t>
      </w:r>
      <w:r w:rsidRPr="00C347F0">
        <w:rPr>
          <w:sz w:val="16"/>
        </w:rPr>
        <w:t xml:space="preserve">. Even the </w:t>
      </w:r>
      <w:r w:rsidRPr="00EF5562">
        <w:rPr>
          <w:rStyle w:val="StyleUnderline"/>
          <w:highlight w:val="cyan"/>
        </w:rPr>
        <w:t>savings in energy</w:t>
      </w:r>
      <w:r w:rsidRPr="00C347F0">
        <w:rPr>
          <w:rStyle w:val="StyleUnderline"/>
        </w:rPr>
        <w:t xml:space="preserve"> that will come from warming temperatures </w:t>
      </w:r>
      <w:r w:rsidRPr="00EF5562">
        <w:rPr>
          <w:rStyle w:val="StyleUnderline"/>
          <w:highlight w:val="cyan"/>
        </w:rPr>
        <w:t>amounts to</w:t>
      </w:r>
      <w:r w:rsidRPr="00EF5562">
        <w:rPr>
          <w:rStyle w:val="StyleUnderline"/>
        </w:rPr>
        <w:t xml:space="preserve"> a</w:t>
      </w:r>
      <w:r w:rsidRPr="00C347F0">
        <w:rPr>
          <w:rStyle w:val="StyleUnderline"/>
        </w:rPr>
        <w:t xml:space="preserve"> mild </w:t>
      </w:r>
      <w:r w:rsidRPr="00EF5562">
        <w:rPr>
          <w:rStyle w:val="StyleUnderline"/>
          <w:highlight w:val="cyan"/>
        </w:rPr>
        <w:t>economic stimulus</w:t>
      </w:r>
      <w:r w:rsidRPr="00C347F0">
        <w:rPr>
          <w:sz w:val="16"/>
        </w:rPr>
        <w:t>.</w:t>
      </w:r>
    </w:p>
    <w:p w14:paraId="73239F43" w14:textId="77777777" w:rsidR="003F03EA" w:rsidRPr="00F24351" w:rsidRDefault="003F03EA" w:rsidP="003F03EA">
      <w:pPr>
        <w:pStyle w:val="Heading4"/>
        <w:rPr>
          <w:rFonts w:cs="Times New Roman"/>
        </w:rPr>
      </w:pPr>
      <w:r w:rsidRPr="00F24351">
        <w:rPr>
          <w:rFonts w:cs="Times New Roman"/>
        </w:rPr>
        <w:t>Russia econ decline causes global nuclear war</w:t>
      </w:r>
      <w:r>
        <w:rPr>
          <w:rFonts w:cs="Times New Roman"/>
        </w:rPr>
        <w:t>.</w:t>
      </w:r>
    </w:p>
    <w:p w14:paraId="38A1CD2B" w14:textId="77777777" w:rsidR="003F03EA" w:rsidRPr="00A7623B" w:rsidRDefault="003F03EA" w:rsidP="003F03EA">
      <w:r w:rsidRPr="00A7623B">
        <w:t xml:space="preserve">Loren </w:t>
      </w:r>
      <w:r w:rsidRPr="00A7623B">
        <w:rPr>
          <w:rStyle w:val="Style13ptBold"/>
        </w:rPr>
        <w:t>Thompson 15</w:t>
      </w:r>
      <w:r w:rsidRPr="00A7623B">
        <w:t>, Chief Operating Officer of Lexington Institute and Chief Executive Officer of Source Associates</w:t>
      </w:r>
      <w:r>
        <w:t xml:space="preserve">, </w:t>
      </w:r>
      <w:r w:rsidRPr="00A7623B">
        <w:t xml:space="preserve">1-2-2015, “Why Putin's Russia Is </w:t>
      </w:r>
      <w:proofErr w:type="gramStart"/>
      <w:r w:rsidRPr="00A7623B">
        <w:t>The</w:t>
      </w:r>
      <w:proofErr w:type="gramEnd"/>
      <w:r w:rsidRPr="00A7623B">
        <w:t xml:space="preserve"> Biggest Threat To America In 2015,” https://www.forbes.com/sites/lorenthompson/2015/01/02/why-putins-russia-is-the-biggest-threat-to-america-in-2015/?sh=37abb4047463,</w:t>
      </w:r>
      <w:r>
        <w:t xml:space="preserve"> </w:t>
      </w:r>
      <w:proofErr w:type="spellStart"/>
      <w:r>
        <w:t>oj</w:t>
      </w:r>
      <w:proofErr w:type="spellEnd"/>
    </w:p>
    <w:p w14:paraId="3248BFF7" w14:textId="77777777" w:rsidR="003F03EA" w:rsidRPr="00A7623B" w:rsidRDefault="003F03EA" w:rsidP="003F03EA">
      <w:pPr>
        <w:rPr>
          <w:rStyle w:val="Emphasis"/>
        </w:rPr>
      </w:pPr>
      <w:r w:rsidRPr="00CD192F">
        <w:rPr>
          <w:highlight w:val="cyan"/>
          <w:u w:val="single"/>
        </w:rPr>
        <w:t xml:space="preserve">A </w:t>
      </w:r>
      <w:r w:rsidRPr="00CD192F">
        <w:rPr>
          <w:rStyle w:val="Emphasis"/>
          <w:highlight w:val="cyan"/>
        </w:rPr>
        <w:t>collapsing economy</w:t>
      </w:r>
      <w:r w:rsidRPr="00A7623B">
        <w:rPr>
          <w:u w:val="single"/>
        </w:rPr>
        <w:t>.</w:t>
      </w:r>
      <w:r w:rsidRPr="00A7623B">
        <w:rPr>
          <w:sz w:val="16"/>
        </w:rPr>
        <w:t xml:space="preserve"> Much of </w:t>
      </w:r>
      <w:r w:rsidRPr="00CD192F">
        <w:rPr>
          <w:highlight w:val="cyan"/>
          <w:u w:val="single"/>
        </w:rPr>
        <w:t>Putin's popularity</w:t>
      </w:r>
      <w:r w:rsidRPr="00A7623B">
        <w:rPr>
          <w:sz w:val="16"/>
        </w:rPr>
        <w:t xml:space="preserve"> within Russia </w:t>
      </w:r>
      <w:r w:rsidRPr="00A7623B">
        <w:rPr>
          <w:u w:val="single"/>
        </w:rPr>
        <w:t xml:space="preserve">is </w:t>
      </w:r>
      <w:r w:rsidRPr="00CD192F">
        <w:rPr>
          <w:highlight w:val="cyan"/>
          <w:u w:val="single"/>
        </w:rPr>
        <w:t>traceable to</w:t>
      </w:r>
      <w:r w:rsidRPr="00A7623B">
        <w:rPr>
          <w:u w:val="single"/>
        </w:rPr>
        <w:t xml:space="preserve"> the </w:t>
      </w:r>
      <w:r w:rsidRPr="00A7623B">
        <w:rPr>
          <w:rStyle w:val="Emphasis"/>
        </w:rPr>
        <w:t xml:space="preserve">impressive </w:t>
      </w:r>
      <w:r w:rsidRPr="00CD192F">
        <w:rPr>
          <w:rStyle w:val="Emphasis"/>
          <w:highlight w:val="cyan"/>
        </w:rPr>
        <w:t>recovery</w:t>
      </w:r>
      <w:r w:rsidRPr="00A7623B">
        <w:rPr>
          <w:u w:val="single"/>
        </w:rPr>
        <w:t xml:space="preserve"> of the post-Soviet economy on his </w:t>
      </w:r>
      <w:r w:rsidRPr="00A7623B">
        <w:rPr>
          <w:rStyle w:val="Emphasis"/>
        </w:rPr>
        <w:t>watch</w:t>
      </w:r>
      <w:r w:rsidRPr="00A7623B">
        <w:rPr>
          <w:u w:val="single"/>
        </w:rPr>
        <w:t>.</w:t>
      </w:r>
      <w:r w:rsidRPr="00A7623B">
        <w:rPr>
          <w:sz w:val="16"/>
        </w:rPr>
        <w:t xml:space="preserve"> Since he came to power in 2001, the country's gross domestic product has grown sixfold, greatly increasing the size and affluence of the Russian middle class. </w:t>
      </w:r>
      <w:r w:rsidRPr="00CD192F">
        <w:rPr>
          <w:highlight w:val="cyan"/>
          <w:u w:val="single"/>
        </w:rPr>
        <w:t>But</w:t>
      </w:r>
      <w:r w:rsidRPr="00A7623B">
        <w:rPr>
          <w:u w:val="single"/>
        </w:rPr>
        <w:t xml:space="preserve"> that </w:t>
      </w:r>
      <w:r w:rsidRPr="00CD192F">
        <w:rPr>
          <w:rStyle w:val="Emphasis"/>
          <w:highlight w:val="cyan"/>
        </w:rPr>
        <w:t>growth</w:t>
      </w:r>
      <w:r w:rsidRPr="00A7623B">
        <w:rPr>
          <w:u w:val="single"/>
        </w:rPr>
        <w:t xml:space="preserve"> </w:t>
      </w:r>
      <w:r w:rsidRPr="00CD192F">
        <w:rPr>
          <w:highlight w:val="cyan"/>
          <w:u w:val="single"/>
        </w:rPr>
        <w:t xml:space="preserve">has been </w:t>
      </w:r>
      <w:proofErr w:type="gramStart"/>
      <w:r w:rsidRPr="00CD192F">
        <w:rPr>
          <w:highlight w:val="cyan"/>
          <w:u w:val="single"/>
        </w:rPr>
        <w:t>based in</w:t>
      </w:r>
      <w:r w:rsidRPr="00A7623B">
        <w:rPr>
          <w:u w:val="single"/>
        </w:rPr>
        <w:t xml:space="preserve"> </w:t>
      </w:r>
      <w:r w:rsidRPr="00A7623B">
        <w:rPr>
          <w:rStyle w:val="Emphasis"/>
        </w:rPr>
        <w:t>large part</w:t>
      </w:r>
      <w:r w:rsidRPr="00A7623B">
        <w:rPr>
          <w:u w:val="single"/>
        </w:rPr>
        <w:t xml:space="preserve"> on</w:t>
      </w:r>
      <w:proofErr w:type="gramEnd"/>
      <w:r w:rsidRPr="00A7623B">
        <w:rPr>
          <w:u w:val="single"/>
        </w:rPr>
        <w:t xml:space="preserve"> </w:t>
      </w:r>
      <w:r w:rsidRPr="00CD192F">
        <w:rPr>
          <w:highlight w:val="cyan"/>
          <w:u w:val="single"/>
        </w:rPr>
        <w:t xml:space="preserve">the export of </w:t>
      </w:r>
      <w:r w:rsidRPr="00CD192F">
        <w:rPr>
          <w:rStyle w:val="Emphasis"/>
          <w:highlight w:val="cyan"/>
        </w:rPr>
        <w:t>oil</w:t>
      </w:r>
      <w:r w:rsidRPr="00A7623B">
        <w:rPr>
          <w:u w:val="single"/>
        </w:rPr>
        <w:t xml:space="preserve"> </w:t>
      </w:r>
      <w:r w:rsidRPr="00A7623B">
        <w:rPr>
          <w:sz w:val="16"/>
        </w:rPr>
        <w:t xml:space="preserve">and gas to neighboring countries </w:t>
      </w:r>
      <w:r w:rsidRPr="00A7623B">
        <w:rPr>
          <w:u w:val="single"/>
        </w:rPr>
        <w:t xml:space="preserve">at a time when </w:t>
      </w:r>
      <w:r w:rsidRPr="00A7623B">
        <w:rPr>
          <w:rStyle w:val="Emphasis"/>
        </w:rPr>
        <w:t>energy prices</w:t>
      </w:r>
      <w:r w:rsidRPr="00A7623B">
        <w:rPr>
          <w:u w:val="single"/>
        </w:rPr>
        <w:t xml:space="preserve"> reached </w:t>
      </w:r>
      <w:r w:rsidRPr="00A7623B">
        <w:rPr>
          <w:rStyle w:val="Emphasis"/>
        </w:rPr>
        <w:t>record highs</w:t>
      </w:r>
      <w:r w:rsidRPr="00A7623B">
        <w:rPr>
          <w:u w:val="single"/>
        </w:rPr>
        <w:t>.</w:t>
      </w:r>
      <w:r w:rsidRPr="00A7623B">
        <w:rPr>
          <w:sz w:val="16"/>
        </w:rPr>
        <w:t xml:space="preserve"> </w:t>
      </w:r>
      <w:r w:rsidRPr="00CD192F">
        <w:rPr>
          <w:highlight w:val="cyan"/>
          <w:u w:val="single"/>
        </w:rPr>
        <w:t>Now the price</w:t>
      </w:r>
      <w:r w:rsidRPr="00A7623B">
        <w:rPr>
          <w:u w:val="single"/>
        </w:rPr>
        <w:t xml:space="preserve"> of oil </w:t>
      </w:r>
      <w:r w:rsidRPr="00CD192F">
        <w:rPr>
          <w:highlight w:val="cyan"/>
          <w:u w:val="single"/>
        </w:rPr>
        <w:t xml:space="preserve">has </w:t>
      </w:r>
      <w:r w:rsidRPr="00CD192F">
        <w:rPr>
          <w:rStyle w:val="Emphasis"/>
          <w:highlight w:val="cyan"/>
        </w:rPr>
        <w:t>fallen</w:t>
      </w:r>
      <w:r w:rsidRPr="00A7623B">
        <w:rPr>
          <w:sz w:val="16"/>
        </w:rPr>
        <w:t xml:space="preserve"> </w:t>
      </w:r>
      <w:proofErr w:type="gramStart"/>
      <w:r w:rsidRPr="00A7623B">
        <w:rPr>
          <w:sz w:val="16"/>
        </w:rPr>
        <w:t>at the same time that</w:t>
      </w:r>
      <w:proofErr w:type="gramEnd"/>
      <w:r w:rsidRPr="00A7623B">
        <w:rPr>
          <w:sz w:val="16"/>
        </w:rPr>
        <w:t xml:space="preserve"> economic sanctions are beginning to bite. The ruble lost nearly half its value against the dollar last year, and the economy has begun to shrink. Putin blames sanctions for 25-30% of current economic hardships. Many Westerns believe </w:t>
      </w:r>
      <w:r w:rsidRPr="00CD192F">
        <w:rPr>
          <w:highlight w:val="cyan"/>
          <w:u w:val="single"/>
        </w:rPr>
        <w:t xml:space="preserve">a </w:t>
      </w:r>
      <w:r w:rsidRPr="00CD192F">
        <w:rPr>
          <w:rStyle w:val="Emphasis"/>
          <w:highlight w:val="cyan"/>
        </w:rPr>
        <w:t>prolonged recession</w:t>
      </w:r>
      <w:r w:rsidRPr="00CD192F">
        <w:rPr>
          <w:highlight w:val="cyan"/>
          <w:u w:val="single"/>
        </w:rPr>
        <w:t xml:space="preserve"> would </w:t>
      </w:r>
      <w:r w:rsidRPr="00CD192F">
        <w:rPr>
          <w:rStyle w:val="Emphasis"/>
          <w:highlight w:val="cyan"/>
        </w:rPr>
        <w:t>weaken</w:t>
      </w:r>
      <w:r w:rsidRPr="00CD192F">
        <w:rPr>
          <w:highlight w:val="cyan"/>
          <w:u w:val="single"/>
        </w:rPr>
        <w:t xml:space="preserve"> Putin's support</w:t>
      </w:r>
      <w:r w:rsidRPr="00A7623B">
        <w:rPr>
          <w:u w:val="single"/>
        </w:rPr>
        <w:t xml:space="preserve">, </w:t>
      </w:r>
      <w:r w:rsidRPr="00CD192F">
        <w:rPr>
          <w:highlight w:val="cyan"/>
          <w:u w:val="single"/>
        </w:rPr>
        <w:t>but</w:t>
      </w:r>
      <w:r w:rsidRPr="00A7623B">
        <w:rPr>
          <w:u w:val="single"/>
        </w:rPr>
        <w:t xml:space="preserve"> because he can </w:t>
      </w:r>
      <w:r w:rsidRPr="00A7623B">
        <w:rPr>
          <w:rStyle w:val="Emphasis"/>
        </w:rPr>
        <w:t>blame</w:t>
      </w:r>
      <w:r w:rsidRPr="00A7623B">
        <w:rPr>
          <w:u w:val="single"/>
        </w:rPr>
        <w:t xml:space="preserve"> outsiders, economic troubles </w:t>
      </w:r>
      <w:r w:rsidRPr="00CD192F">
        <w:rPr>
          <w:highlight w:val="cyan"/>
          <w:u w:val="single"/>
        </w:rPr>
        <w:t>might</w:t>
      </w:r>
      <w:r w:rsidRPr="00A7623B">
        <w:rPr>
          <w:u w:val="single"/>
        </w:rPr>
        <w:t xml:space="preserve"> </w:t>
      </w:r>
      <w:proofErr w:type="gramStart"/>
      <w:r w:rsidRPr="00A7623B">
        <w:rPr>
          <w:u w:val="single"/>
        </w:rPr>
        <w:t xml:space="preserve">actually </w:t>
      </w:r>
      <w:r w:rsidRPr="00CD192F">
        <w:rPr>
          <w:rStyle w:val="Emphasis"/>
          <w:highlight w:val="cyan"/>
        </w:rPr>
        <w:t>strengthen</w:t>
      </w:r>
      <w:proofErr w:type="gramEnd"/>
      <w:r w:rsidRPr="00A7623B">
        <w:rPr>
          <w:u w:val="single"/>
        </w:rPr>
        <w:t xml:space="preserve"> his hand </w:t>
      </w:r>
      <w:r w:rsidRPr="00CD192F">
        <w:rPr>
          <w:highlight w:val="cyan"/>
          <w:u w:val="single"/>
        </w:rPr>
        <w:t xml:space="preserve">and </w:t>
      </w:r>
      <w:r w:rsidRPr="00CD192F">
        <w:rPr>
          <w:rStyle w:val="Emphasis"/>
          <w:highlight w:val="cyan"/>
        </w:rPr>
        <w:t>accelerate</w:t>
      </w:r>
      <w:r w:rsidRPr="00A7623B">
        <w:rPr>
          <w:u w:val="single"/>
        </w:rPr>
        <w:t xml:space="preserve"> </w:t>
      </w:r>
      <w:r w:rsidRPr="00CD192F">
        <w:rPr>
          <w:highlight w:val="cyan"/>
          <w:u w:val="single"/>
        </w:rPr>
        <w:t>the trend toward</w:t>
      </w:r>
      <w:r w:rsidRPr="00A7623B">
        <w:rPr>
          <w:u w:val="single"/>
        </w:rPr>
        <w:t xml:space="preserve"> </w:t>
      </w:r>
      <w:r w:rsidRPr="00CD192F">
        <w:rPr>
          <w:rStyle w:val="Emphasis"/>
          <w:highlight w:val="cyan"/>
        </w:rPr>
        <w:t>authoritarian rule.</w:t>
      </w:r>
      <w:r w:rsidRPr="00A7623B">
        <w:rPr>
          <w:rStyle w:val="Emphasis"/>
        </w:rPr>
        <w:t xml:space="preserve"> </w:t>
      </w:r>
    </w:p>
    <w:p w14:paraId="2BF93C4D" w14:textId="77777777" w:rsidR="003F03EA" w:rsidRPr="00A7623B" w:rsidRDefault="003F03EA" w:rsidP="003F03EA">
      <w:pPr>
        <w:rPr>
          <w:sz w:val="16"/>
        </w:rPr>
      </w:pPr>
      <w:r w:rsidRPr="00A7623B">
        <w:rPr>
          <w:sz w:val="16"/>
        </w:rPr>
        <w:t xml:space="preserve">A deep sense of grievance. Blaming outsiders for domestic troubles has a long pedigree in Russian political tradition, and it feeds into a deep-seated sense that Russia has been deprived of its rightful role in the world by the U.S. and other Western powers. Russia may have little </w:t>
      </w:r>
      <w:proofErr w:type="gramStart"/>
      <w:r w:rsidRPr="00A7623B">
        <w:rPr>
          <w:sz w:val="16"/>
        </w:rPr>
        <w:t>past experience</w:t>
      </w:r>
      <w:proofErr w:type="gramEnd"/>
      <w:r w:rsidRPr="00A7623B">
        <w:rPr>
          <w:sz w:val="16"/>
        </w:rPr>
        <w:t xml:space="preserve"> with democracy, but it was a major power for centuries prior to the collapse of communism. Like authoritarian rulers in other nations, Putin has built his political base by appealing to nationalism, fashioning a revisionist view of recent events in which Russia is the victim rather that the author of its own misfortunes. He has called the break-up of the Soviet Union a tragedy of epic proportions, and apparently really believes it. By tapping into a deep vein of resentment in Russian political culture, Putin has created a broad constituency for standing up to outsiders even if it means prolonged economic hardship and the danger of war. </w:t>
      </w:r>
    </w:p>
    <w:p w14:paraId="138B1A16" w14:textId="77777777" w:rsidR="003F03EA" w:rsidRPr="00280FC3" w:rsidRDefault="003F03EA" w:rsidP="003F03EA">
      <w:pPr>
        <w:rPr>
          <w:u w:val="single"/>
        </w:rPr>
      </w:pPr>
      <w:r w:rsidRPr="00A7623B">
        <w:rPr>
          <w:sz w:val="16"/>
        </w:rPr>
        <w:t xml:space="preserve">A vulnerable antagonist. Federal Reserve chair Janet Yellen says America faces little danger from Russia's current troubles, but that's because she thinks in economic terms. In a broader sense, </w:t>
      </w:r>
      <w:r w:rsidRPr="00A7623B">
        <w:rPr>
          <w:u w:val="single"/>
        </w:rPr>
        <w:t>America</w:t>
      </w:r>
      <w:r w:rsidRPr="00A7623B">
        <w:rPr>
          <w:sz w:val="16"/>
        </w:rPr>
        <w:t xml:space="preserve"> potentially </w:t>
      </w:r>
      <w:r w:rsidRPr="00A7623B">
        <w:rPr>
          <w:u w:val="single"/>
        </w:rPr>
        <w:t xml:space="preserve">is in </w:t>
      </w:r>
      <w:r w:rsidRPr="00A7623B">
        <w:rPr>
          <w:rStyle w:val="Emphasis"/>
        </w:rPr>
        <w:t>great danger</w:t>
      </w:r>
      <w:r w:rsidRPr="00A7623B">
        <w:rPr>
          <w:u w:val="single"/>
        </w:rPr>
        <w:t xml:space="preserve"> because </w:t>
      </w:r>
      <w:r w:rsidRPr="00CD192F">
        <w:rPr>
          <w:highlight w:val="cyan"/>
          <w:u w:val="single"/>
        </w:rPr>
        <w:t>Putin</w:t>
      </w:r>
      <w:r w:rsidRPr="00A7623B">
        <w:rPr>
          <w:u w:val="single"/>
        </w:rPr>
        <w:t xml:space="preserve"> </w:t>
      </w:r>
      <w:r w:rsidRPr="00A7623B">
        <w:rPr>
          <w:sz w:val="16"/>
        </w:rPr>
        <w:t xml:space="preserve">and his advisors </w:t>
      </w:r>
      <w:r w:rsidRPr="00A7623B">
        <w:rPr>
          <w:rStyle w:val="Emphasis"/>
        </w:rPr>
        <w:t xml:space="preserve">really </w:t>
      </w:r>
      <w:r w:rsidRPr="00CD192F">
        <w:rPr>
          <w:rStyle w:val="Emphasis"/>
          <w:highlight w:val="cyan"/>
        </w:rPr>
        <w:t>believe</w:t>
      </w:r>
      <w:r w:rsidRPr="00A7623B">
        <w:rPr>
          <w:u w:val="single"/>
        </w:rPr>
        <w:t xml:space="preserve"> </w:t>
      </w:r>
      <w:r w:rsidRPr="00CD192F">
        <w:rPr>
          <w:highlight w:val="cyan"/>
          <w:u w:val="single"/>
        </w:rPr>
        <w:t>they are the</w:t>
      </w:r>
      <w:r w:rsidRPr="00A7623B">
        <w:rPr>
          <w:u w:val="single"/>
        </w:rPr>
        <w:t xml:space="preserve"> </w:t>
      </w:r>
      <w:r w:rsidRPr="00CD192F">
        <w:rPr>
          <w:rStyle w:val="Emphasis"/>
          <w:highlight w:val="cyan"/>
        </w:rPr>
        <w:t>target</w:t>
      </w:r>
      <w:r w:rsidRPr="00A7623B">
        <w:rPr>
          <w:u w:val="single"/>
        </w:rPr>
        <w:t xml:space="preserve"> </w:t>
      </w:r>
      <w:r w:rsidRPr="00CD192F">
        <w:rPr>
          <w:highlight w:val="cyan"/>
          <w:u w:val="single"/>
        </w:rPr>
        <w:t xml:space="preserve">of a Western plot to </w:t>
      </w:r>
      <w:r w:rsidRPr="00CD192F">
        <w:rPr>
          <w:rStyle w:val="Emphasis"/>
          <w:highlight w:val="cyan"/>
        </w:rPr>
        <w:t>weaken</w:t>
      </w:r>
      <w:r w:rsidRPr="00CD192F">
        <w:rPr>
          <w:highlight w:val="cyan"/>
          <w:u w:val="single"/>
        </w:rPr>
        <w:t xml:space="preserve"> their country</w:t>
      </w:r>
      <w:r w:rsidRPr="00A7623B">
        <w:rPr>
          <w:sz w:val="16"/>
        </w:rPr>
        <w:t xml:space="preserve">. The biggest concern is that some new move by Russia along its </w:t>
      </w:r>
      <w:proofErr w:type="gramStart"/>
      <w:r w:rsidRPr="00A7623B">
        <w:rPr>
          <w:sz w:val="16"/>
        </w:rPr>
        <w:t>borders</w:t>
      </w:r>
      <w:proofErr w:type="gramEnd"/>
      <w:r w:rsidRPr="00A7623B">
        <w:rPr>
          <w:sz w:val="16"/>
        </w:rPr>
        <w:t xml:space="preserve"> degenerates into a crisis where </w:t>
      </w:r>
      <w:r w:rsidRPr="00CD192F">
        <w:rPr>
          <w:highlight w:val="cyan"/>
          <w:u w:val="single"/>
        </w:rPr>
        <w:t>Moscow</w:t>
      </w:r>
      <w:r w:rsidRPr="00A7623B">
        <w:rPr>
          <w:u w:val="single"/>
        </w:rPr>
        <w:t xml:space="preserve"> thinks it can </w:t>
      </w:r>
      <w:r w:rsidRPr="00CD192F">
        <w:rPr>
          <w:highlight w:val="cyan"/>
          <w:u w:val="single"/>
        </w:rPr>
        <w:t xml:space="preserve">improve its </w:t>
      </w:r>
      <w:r w:rsidRPr="00CD192F">
        <w:rPr>
          <w:rStyle w:val="Emphasis"/>
          <w:highlight w:val="cyan"/>
        </w:rPr>
        <w:t>tactical situation</w:t>
      </w:r>
      <w:r w:rsidRPr="00A7623B">
        <w:rPr>
          <w:u w:val="single"/>
        </w:rPr>
        <w:t xml:space="preserve"> </w:t>
      </w:r>
      <w:r w:rsidRPr="00CD192F">
        <w:rPr>
          <w:highlight w:val="cyan"/>
          <w:u w:val="single"/>
        </w:rPr>
        <w:t>by threatening</w:t>
      </w:r>
      <w:r w:rsidRPr="00A7623B">
        <w:rPr>
          <w:u w:val="single"/>
        </w:rPr>
        <w:t xml:space="preserve"> local use of </w:t>
      </w:r>
      <w:r w:rsidRPr="00CD192F">
        <w:rPr>
          <w:rStyle w:val="Emphasis"/>
          <w:highlight w:val="cyan"/>
        </w:rPr>
        <w:t>nuclear weapons</w:t>
      </w:r>
      <w:r w:rsidRPr="00CD192F">
        <w:rPr>
          <w:highlight w:val="cyan"/>
          <w:u w:val="single"/>
        </w:rPr>
        <w:t xml:space="preserve">, and then the </w:t>
      </w:r>
      <w:r w:rsidRPr="00CD192F">
        <w:rPr>
          <w:rStyle w:val="Emphasis"/>
          <w:highlight w:val="cyan"/>
        </w:rPr>
        <w:t>crisis escalates</w:t>
      </w:r>
      <w:r w:rsidRPr="00A7623B">
        <w:rPr>
          <w:u w:val="single"/>
        </w:rPr>
        <w:t>.</w:t>
      </w:r>
      <w:r w:rsidRPr="00A7623B">
        <w:rPr>
          <w:sz w:val="16"/>
        </w:rPr>
        <w:t xml:space="preserve"> At that point </w:t>
      </w:r>
      <w:r w:rsidRPr="00A7623B">
        <w:rPr>
          <w:u w:val="single"/>
        </w:rPr>
        <w:t>U.S.</w:t>
      </w:r>
      <w:r w:rsidRPr="00A7623B">
        <w:rPr>
          <w:sz w:val="16"/>
        </w:rPr>
        <w:t xml:space="preserve"> policymakers would have to </w:t>
      </w:r>
      <w:r w:rsidRPr="00A7623B">
        <w:rPr>
          <w:u w:val="single"/>
        </w:rPr>
        <w:t>face the reality that</w:t>
      </w:r>
      <w:r w:rsidRPr="00A7623B">
        <w:rPr>
          <w:sz w:val="16"/>
        </w:rPr>
        <w:t xml:space="preserve"> (1) they are unwilling to fight Russia to protect places like Ukraine, and (2) </w:t>
      </w:r>
      <w:r w:rsidRPr="00A7623B">
        <w:rPr>
          <w:u w:val="single"/>
        </w:rPr>
        <w:t>they have no real defenses of the American homeland against a sizable nuclear attack</w:t>
      </w:r>
      <w:r w:rsidRPr="00A7623B">
        <w:rPr>
          <w:sz w:val="16"/>
        </w:rPr>
        <w:t xml:space="preserve">. In other words, the only reason </w:t>
      </w:r>
      <w:r w:rsidRPr="00CD192F">
        <w:rPr>
          <w:highlight w:val="cyan"/>
          <w:u w:val="single"/>
        </w:rPr>
        <w:t>Washington</w:t>
      </w:r>
      <w:r w:rsidRPr="00A7623B">
        <w:rPr>
          <w:sz w:val="16"/>
        </w:rPr>
        <w:t xml:space="preserve"> seems to have the upper hand right now is because it </w:t>
      </w:r>
      <w:r w:rsidRPr="00CD192F">
        <w:rPr>
          <w:highlight w:val="cyan"/>
          <w:u w:val="single"/>
        </w:rPr>
        <w:t>assumes</w:t>
      </w:r>
      <w:r w:rsidRPr="00A7623B">
        <w:rPr>
          <w:u w:val="single"/>
        </w:rPr>
        <w:t xml:space="preserve"> leaders in </w:t>
      </w:r>
      <w:r w:rsidRPr="00CD192F">
        <w:rPr>
          <w:highlight w:val="cyan"/>
          <w:u w:val="single"/>
        </w:rPr>
        <w:t>Moscow</w:t>
      </w:r>
      <w:r w:rsidRPr="00A7623B">
        <w:rPr>
          <w:u w:val="single"/>
        </w:rPr>
        <w:t xml:space="preserve"> will </w:t>
      </w:r>
      <w:r w:rsidRPr="00CD192F">
        <w:rPr>
          <w:highlight w:val="cyan"/>
          <w:u w:val="single"/>
        </w:rPr>
        <w:t>act "rationally."</w:t>
      </w:r>
      <w:r w:rsidRPr="00A7623B">
        <w:rPr>
          <w:u w:val="single"/>
        </w:rPr>
        <w:t xml:space="preserve"> </w:t>
      </w:r>
    </w:p>
    <w:p w14:paraId="5A7475BD" w14:textId="77777777" w:rsidR="003F03EA" w:rsidRDefault="003F03EA" w:rsidP="003F03EA">
      <w:pPr>
        <w:pStyle w:val="Heading3"/>
      </w:pPr>
      <w:r>
        <w:t>U---Trade Routes---2NC</w:t>
      </w:r>
    </w:p>
    <w:p w14:paraId="40D5B2E5" w14:textId="77777777" w:rsidR="003F03EA" w:rsidRDefault="003F03EA" w:rsidP="003F03EA">
      <w:pPr>
        <w:pStyle w:val="Heading4"/>
      </w:pPr>
      <w:r>
        <w:t xml:space="preserve">Dependence on war payments necessitates new economic opportunities.  </w:t>
      </w:r>
    </w:p>
    <w:p w14:paraId="613CCFDC" w14:textId="77777777" w:rsidR="003F03EA" w:rsidRPr="00FA3105" w:rsidRDefault="003F03EA" w:rsidP="003F03EA">
      <w:r w:rsidRPr="002804A9">
        <w:t xml:space="preserve">Alexandra </w:t>
      </w:r>
      <w:r w:rsidRPr="002804A9">
        <w:rPr>
          <w:rStyle w:val="Style13ptBold"/>
        </w:rPr>
        <w:t>Prokopenko 24</w:t>
      </w:r>
      <w:r>
        <w:t xml:space="preserve">, </w:t>
      </w:r>
      <w:r w:rsidRPr="002804A9">
        <w:t>Nonresident Scholar at Carnegie Russia Eurasia Center in Berlin</w:t>
      </w:r>
      <w:r>
        <w:t xml:space="preserve">, </w:t>
      </w:r>
      <w:r w:rsidRPr="002804A9">
        <w:t>Researcher at the Center of Eastern European and International Studies</w:t>
      </w:r>
      <w:r>
        <w:t>, 1/8/2024, "</w:t>
      </w:r>
      <w:r w:rsidRPr="002804A9">
        <w:t>Putin’s Unsustainable Spending Spree</w:t>
      </w:r>
      <w:r>
        <w:t xml:space="preserve">," Foreign Affairs, </w:t>
      </w:r>
      <w:r w:rsidRPr="00C70921">
        <w:t>https://www.foreignaffairs.com/russian-federation/putins-unsustainable-spending-spree</w:t>
      </w:r>
      <w:r>
        <w:t xml:space="preserve">, </w:t>
      </w:r>
      <w:proofErr w:type="spellStart"/>
      <w:r>
        <w:t>christian</w:t>
      </w:r>
      <w:proofErr w:type="spellEnd"/>
    </w:p>
    <w:p w14:paraId="74FF0E80" w14:textId="77777777" w:rsidR="003F03EA" w:rsidRPr="00FA3105" w:rsidRDefault="003F03EA" w:rsidP="003F03EA">
      <w:pPr>
        <w:rPr>
          <w:sz w:val="16"/>
        </w:rPr>
      </w:pPr>
      <w:r w:rsidRPr="00FA3105">
        <w:rPr>
          <w:sz w:val="16"/>
        </w:rPr>
        <w:t xml:space="preserve">Still, the </w:t>
      </w:r>
      <w:r w:rsidRPr="00EF5562">
        <w:rPr>
          <w:rStyle w:val="Emphasis"/>
          <w:highlight w:val="cyan"/>
        </w:rPr>
        <w:t>war</w:t>
      </w:r>
      <w:r w:rsidRPr="00FA3105">
        <w:rPr>
          <w:sz w:val="16"/>
        </w:rPr>
        <w:t xml:space="preserve"> is </w:t>
      </w:r>
      <w:r w:rsidRPr="00EF5562">
        <w:rPr>
          <w:rStyle w:val="Emphasis"/>
          <w:highlight w:val="cyan"/>
        </w:rPr>
        <w:t>shaking</w:t>
      </w:r>
      <w:r w:rsidRPr="00FA3105">
        <w:rPr>
          <w:rStyle w:val="StyleUnderline"/>
        </w:rPr>
        <w:t xml:space="preserve"> the foundations of </w:t>
      </w:r>
      <w:r w:rsidRPr="00EF5562">
        <w:rPr>
          <w:rStyle w:val="Emphasis"/>
          <w:highlight w:val="cyan"/>
        </w:rPr>
        <w:t>Russia’s economic stability</w:t>
      </w:r>
      <w:r w:rsidRPr="00FA3105">
        <w:rPr>
          <w:sz w:val="16"/>
        </w:rPr>
        <w:t xml:space="preserve">. It has already </w:t>
      </w:r>
      <w:r w:rsidRPr="00FA3105">
        <w:rPr>
          <w:rStyle w:val="StyleUnderline"/>
        </w:rPr>
        <w:t>taken</w:t>
      </w:r>
      <w:r w:rsidRPr="00FA3105">
        <w:rPr>
          <w:sz w:val="16"/>
        </w:rPr>
        <w:t xml:space="preserve"> its </w:t>
      </w:r>
      <w:r w:rsidRPr="00FA3105">
        <w:rPr>
          <w:rStyle w:val="StyleUnderline"/>
        </w:rPr>
        <w:t>toll on pillars of economic policy crucial for macroeconomic stability</w:t>
      </w:r>
      <w:r w:rsidRPr="00FA3105">
        <w:rPr>
          <w:sz w:val="16"/>
        </w:rPr>
        <w:t xml:space="preserve">, including the </w:t>
      </w:r>
      <w:r w:rsidRPr="00EF5562">
        <w:rPr>
          <w:rStyle w:val="Emphasis"/>
          <w:highlight w:val="cyan"/>
        </w:rPr>
        <w:t>budget rule</w:t>
      </w:r>
      <w:r w:rsidRPr="00FA3105">
        <w:rPr>
          <w:sz w:val="16"/>
        </w:rPr>
        <w:t xml:space="preserve">, </w:t>
      </w:r>
      <w:r w:rsidRPr="00EF5562">
        <w:rPr>
          <w:rStyle w:val="Emphasis"/>
          <w:highlight w:val="cyan"/>
        </w:rPr>
        <w:t>freedom of capital flows</w:t>
      </w:r>
      <w:r w:rsidRPr="00FA3105">
        <w:rPr>
          <w:sz w:val="16"/>
        </w:rPr>
        <w:t xml:space="preserve">, and—to some extent—the </w:t>
      </w:r>
      <w:r w:rsidRPr="00EF5562">
        <w:rPr>
          <w:rStyle w:val="StyleUnderline"/>
          <w:highlight w:val="cyan"/>
        </w:rPr>
        <w:t>independence of</w:t>
      </w:r>
      <w:r w:rsidRPr="00EF5562">
        <w:rPr>
          <w:rStyle w:val="StyleUnderline"/>
        </w:rPr>
        <w:t xml:space="preserve"> the </w:t>
      </w:r>
      <w:r w:rsidRPr="00EF5562">
        <w:rPr>
          <w:rStyle w:val="Emphasis"/>
          <w:highlight w:val="cyan"/>
        </w:rPr>
        <w:t>central bank</w:t>
      </w:r>
      <w:r w:rsidRPr="00FA3105">
        <w:rPr>
          <w:sz w:val="16"/>
        </w:rPr>
        <w:t>.</w:t>
      </w:r>
    </w:p>
    <w:p w14:paraId="77DC2DB2" w14:textId="77777777" w:rsidR="003F03EA" w:rsidRDefault="003F03EA" w:rsidP="003F03EA">
      <w:pPr>
        <w:rPr>
          <w:sz w:val="16"/>
        </w:rPr>
      </w:pPr>
      <w:r w:rsidRPr="00FA3105">
        <w:rPr>
          <w:sz w:val="16"/>
        </w:rPr>
        <w:t xml:space="preserve">Most of the </w:t>
      </w:r>
      <w:r w:rsidRPr="00FA3105">
        <w:rPr>
          <w:rStyle w:val="StyleUnderline"/>
        </w:rPr>
        <w:t>self-inflicted wounds</w:t>
      </w:r>
      <w:r w:rsidRPr="00FA3105">
        <w:rPr>
          <w:sz w:val="16"/>
        </w:rPr>
        <w:t xml:space="preserve"> to the national economy cannot be healed without ending the war and the sanctions regime. </w:t>
      </w:r>
      <w:r w:rsidRPr="00EF5562">
        <w:rPr>
          <w:rStyle w:val="Emphasis"/>
          <w:highlight w:val="cyan"/>
        </w:rPr>
        <w:t>Structural problems</w:t>
      </w:r>
      <w:r w:rsidRPr="00FA3105">
        <w:rPr>
          <w:sz w:val="16"/>
        </w:rPr>
        <w:t xml:space="preserve">—particularly dependence on oil revenues, an inability to live without foreign, predominantly Chinese, imports, and negative demographic trends that have been exacerbated by the war—will not go away any time soon. To solve these problems would </w:t>
      </w:r>
      <w:r w:rsidRPr="00EF5562">
        <w:rPr>
          <w:rStyle w:val="Emphasis"/>
          <w:highlight w:val="cyan"/>
        </w:rPr>
        <w:t>require</w:t>
      </w:r>
      <w:r w:rsidRPr="00FA3105">
        <w:rPr>
          <w:sz w:val="16"/>
        </w:rPr>
        <w:t xml:space="preserve"> years of structural </w:t>
      </w:r>
      <w:r w:rsidRPr="00EF5562">
        <w:rPr>
          <w:rStyle w:val="StyleUnderline"/>
          <w:highlight w:val="cyan"/>
        </w:rPr>
        <w:t xml:space="preserve">reforms that attract </w:t>
      </w:r>
      <w:r w:rsidRPr="00EF5562">
        <w:rPr>
          <w:rStyle w:val="Emphasis"/>
          <w:highlight w:val="cyan"/>
        </w:rPr>
        <w:t>investment</w:t>
      </w:r>
      <w:r w:rsidRPr="00FA3105">
        <w:rPr>
          <w:rStyle w:val="StyleUnderline"/>
        </w:rPr>
        <w:t xml:space="preserve"> and improve human capital</w:t>
      </w:r>
      <w:r w:rsidRPr="00FA3105">
        <w:rPr>
          <w:sz w:val="16"/>
        </w:rPr>
        <w:t>. But the Kremlin is unable and sometimes unwilling to take these steps because of Putin’s obsession with political control.</w:t>
      </w:r>
    </w:p>
    <w:p w14:paraId="54D206C4" w14:textId="77777777" w:rsidR="003F03EA" w:rsidRDefault="003F03EA" w:rsidP="003F03EA">
      <w:pPr>
        <w:pStyle w:val="Heading3"/>
      </w:pPr>
      <w:r>
        <w:t>Internal---Trade Routes---2NC</w:t>
      </w:r>
    </w:p>
    <w:p w14:paraId="185A65D9" w14:textId="77777777" w:rsidR="003F03EA" w:rsidRPr="005B5F5B" w:rsidRDefault="003F03EA" w:rsidP="003F03EA">
      <w:pPr>
        <w:pStyle w:val="Heading4"/>
      </w:pPr>
      <w:r>
        <w:t xml:space="preserve">Allows for infrastructure development. </w:t>
      </w:r>
    </w:p>
    <w:p w14:paraId="5F01E4BC" w14:textId="77777777" w:rsidR="003F03EA" w:rsidRPr="005B5F5B" w:rsidRDefault="003F03EA" w:rsidP="003F03EA">
      <w:r w:rsidRPr="00685AC9">
        <w:t xml:space="preserve">Kyle Powys </w:t>
      </w:r>
      <w:r w:rsidRPr="00685AC9">
        <w:rPr>
          <w:rStyle w:val="Style13ptBold"/>
        </w:rPr>
        <w:t>Whyte 24</w:t>
      </w:r>
      <w:r>
        <w:t xml:space="preserve">, </w:t>
      </w:r>
      <w:r w:rsidRPr="00685AC9">
        <w:t>Professor of Environment and Sustainability and George Willis Pack Professor at the University of Michigan's School for Environment and Sustainability</w:t>
      </w:r>
      <w:r>
        <w:t>, 4/282/2024, "</w:t>
      </w:r>
      <w:r w:rsidRPr="00685AC9">
        <w:t xml:space="preserve">What Beneficial Effects Might Russia See </w:t>
      </w:r>
      <w:proofErr w:type="gramStart"/>
      <w:r w:rsidRPr="00685AC9">
        <w:t>From</w:t>
      </w:r>
      <w:proofErr w:type="gramEnd"/>
      <w:r w:rsidRPr="00685AC9">
        <w:t xml:space="preserve"> Climate Change</w:t>
      </w:r>
      <w:r>
        <w:t xml:space="preserve">," The Tribal Climate Camp, </w:t>
      </w:r>
      <w:r w:rsidRPr="00685AC9">
        <w:t>https://www.tribalclimatecamp.org/what-beneficial-effects-might-russia-see-from-climate-change</w:t>
      </w:r>
      <w:r>
        <w:t xml:space="preserve">, </w:t>
      </w:r>
      <w:proofErr w:type="spellStart"/>
      <w:r>
        <w:t>christian</w:t>
      </w:r>
      <w:proofErr w:type="spellEnd"/>
    </w:p>
    <w:p w14:paraId="66B0F542" w14:textId="77777777" w:rsidR="003F03EA" w:rsidRPr="005C7A77" w:rsidRDefault="003F03EA" w:rsidP="003F03EA">
      <w:pPr>
        <w:rPr>
          <w:sz w:val="16"/>
        </w:rPr>
      </w:pPr>
      <w:r w:rsidRPr="005C7A77">
        <w:rPr>
          <w:sz w:val="16"/>
        </w:rPr>
        <w:t>More Accessible Resources</w:t>
      </w:r>
    </w:p>
    <w:p w14:paraId="2DBDD392" w14:textId="77777777" w:rsidR="003F03EA" w:rsidRDefault="003F03EA" w:rsidP="003F03EA">
      <w:pPr>
        <w:rPr>
          <w:sz w:val="16"/>
        </w:rPr>
      </w:pPr>
      <w:r w:rsidRPr="005C7A77">
        <w:rPr>
          <w:sz w:val="16"/>
        </w:rPr>
        <w:t xml:space="preserve">One of the </w:t>
      </w:r>
      <w:r w:rsidRPr="005C7A77">
        <w:rPr>
          <w:rStyle w:val="StyleUnderline"/>
        </w:rPr>
        <w:t xml:space="preserve">potential </w:t>
      </w:r>
      <w:r w:rsidRPr="00EF5562">
        <w:rPr>
          <w:rStyle w:val="StyleUnderline"/>
          <w:highlight w:val="cyan"/>
        </w:rPr>
        <w:t>benefits of climate change</w:t>
      </w:r>
      <w:r w:rsidRPr="005C7A77">
        <w:rPr>
          <w:sz w:val="16"/>
        </w:rPr>
        <w:t xml:space="preserve"> for Russia is that </w:t>
      </w:r>
      <w:r w:rsidRPr="005C7A77">
        <w:rPr>
          <w:rStyle w:val="StyleUnderline"/>
        </w:rPr>
        <w:t xml:space="preserve">it may </w:t>
      </w:r>
      <w:r w:rsidRPr="00EF5562">
        <w:rPr>
          <w:rStyle w:val="StyleUnderline"/>
          <w:highlight w:val="cyan"/>
        </w:rPr>
        <w:t xml:space="preserve">lead to more accessible </w:t>
      </w:r>
      <w:r w:rsidRPr="00EF5562">
        <w:rPr>
          <w:rStyle w:val="Emphasis"/>
          <w:highlight w:val="cyan"/>
        </w:rPr>
        <w:t>natural resources</w:t>
      </w:r>
      <w:r w:rsidRPr="005C7A77">
        <w:rPr>
          <w:sz w:val="16"/>
        </w:rPr>
        <w:t xml:space="preserve">. As temperatures rise, the </w:t>
      </w:r>
      <w:r w:rsidRPr="00EF5562">
        <w:rPr>
          <w:rStyle w:val="StyleUnderline"/>
          <w:highlight w:val="cyan"/>
        </w:rPr>
        <w:t>Arctic regions</w:t>
      </w:r>
      <w:r w:rsidRPr="005C7A77">
        <w:rPr>
          <w:rStyle w:val="StyleUnderline"/>
        </w:rPr>
        <w:t xml:space="preserve"> of Russia will become </w:t>
      </w:r>
      <w:r w:rsidRPr="00EF5562">
        <w:rPr>
          <w:rStyle w:val="StyleUnderline"/>
          <w:highlight w:val="cyan"/>
        </w:rPr>
        <w:t>more accessible</w:t>
      </w:r>
      <w:r w:rsidRPr="005C7A77">
        <w:rPr>
          <w:sz w:val="16"/>
        </w:rPr>
        <w:t xml:space="preserve">, with Arctic </w:t>
      </w:r>
      <w:r w:rsidRPr="005C7A77">
        <w:rPr>
          <w:rStyle w:val="StyleUnderline"/>
        </w:rPr>
        <w:t>energy reserves and other valuable resources becoming easier to access</w:t>
      </w:r>
      <w:r w:rsidRPr="005C7A77">
        <w:rPr>
          <w:sz w:val="16"/>
        </w:rPr>
        <w:t xml:space="preserve">. The </w:t>
      </w:r>
      <w:r w:rsidRPr="00EF5562">
        <w:rPr>
          <w:rStyle w:val="StyleUnderline"/>
          <w:highlight w:val="cyan"/>
        </w:rPr>
        <w:t>melting of</w:t>
      </w:r>
      <w:r w:rsidRPr="005C7A77">
        <w:rPr>
          <w:rStyle w:val="StyleUnderline"/>
        </w:rPr>
        <w:t xml:space="preserve"> the </w:t>
      </w:r>
      <w:r w:rsidRPr="00EF5562">
        <w:rPr>
          <w:rStyle w:val="StyleUnderline"/>
          <w:highlight w:val="cyan"/>
        </w:rPr>
        <w:t>permafrost</w:t>
      </w:r>
      <w:r w:rsidRPr="005C7A77">
        <w:rPr>
          <w:rStyle w:val="StyleUnderline"/>
        </w:rPr>
        <w:t xml:space="preserve"> will also </w:t>
      </w:r>
      <w:r w:rsidRPr="00EF5562">
        <w:rPr>
          <w:rStyle w:val="StyleUnderline"/>
          <w:highlight w:val="cyan"/>
        </w:rPr>
        <w:t>make it easier to build infra</w:t>
      </w:r>
      <w:r w:rsidRPr="005C7A77">
        <w:rPr>
          <w:rStyle w:val="StyleUnderline"/>
        </w:rPr>
        <w:t>structure in these regions</w:t>
      </w:r>
      <w:r w:rsidRPr="005C7A77">
        <w:rPr>
          <w:sz w:val="16"/>
        </w:rPr>
        <w:t xml:space="preserve">, which could </w:t>
      </w:r>
      <w:r w:rsidRPr="00EF5562">
        <w:rPr>
          <w:rStyle w:val="StyleUnderline"/>
          <w:highlight w:val="cyan"/>
        </w:rPr>
        <w:t xml:space="preserve">lead to </w:t>
      </w:r>
      <w:r w:rsidRPr="00EF5562">
        <w:rPr>
          <w:rStyle w:val="Emphasis"/>
          <w:highlight w:val="cyan"/>
        </w:rPr>
        <w:t>economic growth</w:t>
      </w:r>
      <w:r w:rsidRPr="005C7A77">
        <w:rPr>
          <w:sz w:val="16"/>
        </w:rPr>
        <w:t>.</w:t>
      </w:r>
    </w:p>
    <w:p w14:paraId="666A65C6" w14:textId="77777777" w:rsidR="003F03EA" w:rsidRDefault="003F03EA" w:rsidP="003F03EA">
      <w:pPr>
        <w:rPr>
          <w:sz w:val="16"/>
        </w:rPr>
      </w:pPr>
    </w:p>
    <w:p w14:paraId="1ACF3FB0" w14:textId="77777777" w:rsidR="003F03EA" w:rsidRDefault="003F03EA" w:rsidP="003F03EA">
      <w:pPr>
        <w:pStyle w:val="Heading4"/>
      </w:pPr>
      <w:r>
        <w:t>It’s an alternative to the Suez Canal.</w:t>
      </w:r>
    </w:p>
    <w:p w14:paraId="1BCB05DA" w14:textId="77777777" w:rsidR="003F03EA" w:rsidRDefault="003F03EA" w:rsidP="003F03EA">
      <w:r>
        <w:t xml:space="preserve">Andrew </w:t>
      </w:r>
      <w:r w:rsidRPr="006A4528">
        <w:rPr>
          <w:rStyle w:val="Style13ptBold"/>
        </w:rPr>
        <w:t>Kramer 21</w:t>
      </w:r>
      <w:r>
        <w:t xml:space="preserve">, senior reporter, recipient of the </w:t>
      </w:r>
      <w:r w:rsidRPr="006A4528">
        <w:t>Pulitzer</w:t>
      </w:r>
      <w:r>
        <w:t xml:space="preserve"> Prize, MA from Oxford University, 11/10/2021, "</w:t>
      </w:r>
      <w:r w:rsidRPr="006A4528">
        <w:t xml:space="preserve">How Russia Is Cashing </w:t>
      </w:r>
      <w:proofErr w:type="gramStart"/>
      <w:r w:rsidRPr="006A4528">
        <w:t>In</w:t>
      </w:r>
      <w:proofErr w:type="gramEnd"/>
      <w:r w:rsidRPr="006A4528">
        <w:t xml:space="preserve"> on Climate Change</w:t>
      </w:r>
      <w:r>
        <w:t xml:space="preserve">," New York Times, </w:t>
      </w:r>
      <w:r w:rsidRPr="006A4528">
        <w:t>https://www.nytimes.com/2021/10/22/world/europe/russia-arctic-climate-change-putin.html</w:t>
      </w:r>
      <w:r>
        <w:t xml:space="preserve">, </w:t>
      </w:r>
      <w:proofErr w:type="spellStart"/>
      <w:r>
        <w:t>christian</w:t>
      </w:r>
      <w:proofErr w:type="spellEnd"/>
    </w:p>
    <w:p w14:paraId="56AC378A" w14:textId="77777777" w:rsidR="003F03EA" w:rsidRPr="00AA7445" w:rsidRDefault="003F03EA" w:rsidP="003F03EA">
      <w:pPr>
        <w:rPr>
          <w:sz w:val="16"/>
        </w:rPr>
      </w:pPr>
      <w:r w:rsidRPr="00AA7445">
        <w:rPr>
          <w:rStyle w:val="StyleUnderline"/>
        </w:rPr>
        <w:t xml:space="preserve">Nowhere do the prospects seem brighter than </w:t>
      </w:r>
      <w:r w:rsidRPr="00AA7445">
        <w:rPr>
          <w:rStyle w:val="StyleUnderline"/>
          <w:highlight w:val="cyan"/>
        </w:rPr>
        <w:t>in Russia’s Far North</w:t>
      </w:r>
      <w:r w:rsidRPr="00AA7445">
        <w:rPr>
          <w:sz w:val="16"/>
        </w:rPr>
        <w:t xml:space="preserve">, where </w:t>
      </w:r>
      <w:r w:rsidRPr="00AA7445">
        <w:rPr>
          <w:rStyle w:val="StyleUnderline"/>
          <w:highlight w:val="cyan"/>
        </w:rPr>
        <w:t>rapidly rising temperatures</w:t>
      </w:r>
      <w:r w:rsidRPr="00AA7445">
        <w:rPr>
          <w:sz w:val="16"/>
        </w:rPr>
        <w:t xml:space="preserve"> have </w:t>
      </w:r>
      <w:proofErr w:type="gramStart"/>
      <w:r w:rsidRPr="00AA7445">
        <w:rPr>
          <w:rStyle w:val="StyleUnderline"/>
          <w:highlight w:val="cyan"/>
        </w:rPr>
        <w:t>opened</w:t>
      </w:r>
      <w:r w:rsidRPr="00AA7445">
        <w:rPr>
          <w:sz w:val="16"/>
        </w:rPr>
        <w:t xml:space="preserve"> up</w:t>
      </w:r>
      <w:proofErr w:type="gramEnd"/>
      <w:r w:rsidRPr="00AA7445">
        <w:rPr>
          <w:sz w:val="16"/>
        </w:rPr>
        <w:t xml:space="preserve"> a </w:t>
      </w:r>
      <w:r w:rsidRPr="00AA7445">
        <w:rPr>
          <w:rStyle w:val="StyleUnderline"/>
        </w:rPr>
        <w:t xml:space="preserve">panoply of </w:t>
      </w:r>
      <w:r w:rsidRPr="00AA7445">
        <w:rPr>
          <w:rStyle w:val="StyleUnderline"/>
          <w:highlight w:val="cyan"/>
        </w:rPr>
        <w:t>new possibilities</w:t>
      </w:r>
      <w:r w:rsidRPr="00AA7445">
        <w:rPr>
          <w:sz w:val="16"/>
        </w:rPr>
        <w:t xml:space="preserve">, like </w:t>
      </w:r>
      <w:r w:rsidRPr="00AA7445">
        <w:rPr>
          <w:rStyle w:val="Emphasis"/>
        </w:rPr>
        <w:t>mining and energy projects</w:t>
      </w:r>
      <w:r w:rsidRPr="00AA7445">
        <w:rPr>
          <w:sz w:val="16"/>
        </w:rPr>
        <w:t xml:space="preserve">. Perhaps the most profound of these is the prospect, as early as next year, of </w:t>
      </w:r>
      <w:r w:rsidRPr="00AA7445">
        <w:rPr>
          <w:rStyle w:val="Emphasis"/>
          <w:highlight w:val="cyan"/>
        </w:rPr>
        <w:t>year-round Arctic shipping</w:t>
      </w:r>
      <w:r w:rsidRPr="00AA7445">
        <w:rPr>
          <w:sz w:val="16"/>
        </w:rPr>
        <w:t xml:space="preserve"> </w:t>
      </w:r>
      <w:r w:rsidRPr="00AA7445">
        <w:rPr>
          <w:rStyle w:val="StyleUnderline"/>
        </w:rPr>
        <w:t xml:space="preserve">with specially designed “ice class” container vessels, </w:t>
      </w:r>
      <w:r w:rsidRPr="00AA7445">
        <w:rPr>
          <w:rStyle w:val="StyleUnderline"/>
          <w:highlight w:val="cyan"/>
        </w:rPr>
        <w:t>offering</w:t>
      </w:r>
      <w:r w:rsidRPr="00AA7445">
        <w:rPr>
          <w:rStyle w:val="StyleUnderline"/>
        </w:rPr>
        <w:t xml:space="preserve"> an </w:t>
      </w:r>
      <w:r w:rsidRPr="00AA7445">
        <w:rPr>
          <w:rStyle w:val="StyleUnderline"/>
          <w:highlight w:val="cyan"/>
        </w:rPr>
        <w:t>alternative to the Suez Canal</w:t>
      </w:r>
      <w:r w:rsidRPr="00AA7445">
        <w:rPr>
          <w:sz w:val="16"/>
        </w:rPr>
        <w:t>.</w:t>
      </w:r>
    </w:p>
    <w:p w14:paraId="27DB7D94" w14:textId="77777777" w:rsidR="003F03EA" w:rsidRDefault="003F03EA" w:rsidP="003F03EA">
      <w:pPr>
        <w:pStyle w:val="Heading3"/>
      </w:pPr>
      <w:r>
        <w:t>Regime Collapse---1NC</w:t>
      </w:r>
    </w:p>
    <w:p w14:paraId="2A6D6571" w14:textId="77777777" w:rsidR="003F03EA" w:rsidRDefault="003F03EA" w:rsidP="003F03EA">
      <w:pPr>
        <w:pStyle w:val="Heading4"/>
      </w:pPr>
      <w:r>
        <w:t xml:space="preserve">Warming is key to assure Russian </w:t>
      </w:r>
      <w:r w:rsidRPr="008C5836">
        <w:rPr>
          <w:u w:val="single"/>
        </w:rPr>
        <w:t>agricultural dominance</w:t>
      </w:r>
      <w:r>
        <w:t xml:space="preserve">. </w:t>
      </w:r>
    </w:p>
    <w:p w14:paraId="41D96F40" w14:textId="77777777" w:rsidR="003F03EA" w:rsidRPr="00EA2507" w:rsidRDefault="003F03EA" w:rsidP="003F03EA">
      <w:r w:rsidRPr="00D8409B">
        <w:t xml:space="preserve">Abrahm </w:t>
      </w:r>
      <w:proofErr w:type="spellStart"/>
      <w:r w:rsidRPr="00EA2507">
        <w:rPr>
          <w:rStyle w:val="Style13ptBold"/>
        </w:rPr>
        <w:t>Lustgarte</w:t>
      </w:r>
      <w:proofErr w:type="spellEnd"/>
      <w:r w:rsidRPr="00EA2507">
        <w:rPr>
          <w:rStyle w:val="Style13ptBold"/>
        </w:rPr>
        <w:t xml:space="preserve"> 20</w:t>
      </w:r>
      <w:r>
        <w:t xml:space="preserve">, </w:t>
      </w:r>
      <w:r w:rsidRPr="00EA2507">
        <w:t>award-winning Investigative reporter, author, filmmaker and public speaker specializing in human adaptation to climate change</w:t>
      </w:r>
      <w:r>
        <w:t>, 12/16/2020, "</w:t>
      </w:r>
      <w:r w:rsidRPr="00D8409B">
        <w:t>How Russia Wins the Climate Crisis</w:t>
      </w:r>
      <w:r>
        <w:t xml:space="preserve">," New York Times, </w:t>
      </w:r>
      <w:r w:rsidRPr="00C801D7">
        <w:t>https://www.nytimes.com/interactive/2020/12/16/magazine/russia-climate-migration-crisis.html</w:t>
      </w:r>
      <w:r>
        <w:t xml:space="preserve">, </w:t>
      </w:r>
      <w:proofErr w:type="spellStart"/>
      <w:r>
        <w:t>christian</w:t>
      </w:r>
      <w:proofErr w:type="spellEnd"/>
    </w:p>
    <w:p w14:paraId="4D8DC3DD" w14:textId="77777777" w:rsidR="003F03EA" w:rsidRPr="00177088" w:rsidRDefault="003F03EA" w:rsidP="003F03EA">
      <w:pPr>
        <w:rPr>
          <w:sz w:val="16"/>
        </w:rPr>
      </w:pPr>
      <w:r w:rsidRPr="00177088">
        <w:rPr>
          <w:sz w:val="16"/>
        </w:rPr>
        <w:t xml:space="preserve">Wrapped up in all of this — the </w:t>
      </w:r>
      <w:r w:rsidRPr="00177088">
        <w:rPr>
          <w:rStyle w:val="StyleUnderline"/>
        </w:rPr>
        <w:t>farming</w:t>
      </w:r>
      <w:r w:rsidRPr="00177088">
        <w:rPr>
          <w:sz w:val="16"/>
        </w:rPr>
        <w:t xml:space="preserve">, the </w:t>
      </w:r>
      <w:r w:rsidRPr="00177088">
        <w:rPr>
          <w:rStyle w:val="StyleUnderline"/>
        </w:rPr>
        <w:t>migration</w:t>
      </w:r>
      <w:r w:rsidRPr="00177088">
        <w:rPr>
          <w:sz w:val="16"/>
        </w:rPr>
        <w:t xml:space="preserve">, the </w:t>
      </w:r>
      <w:r w:rsidRPr="00AA7445">
        <w:rPr>
          <w:rStyle w:val="Emphasis"/>
          <w:highlight w:val="cyan"/>
        </w:rPr>
        <w:t>warming</w:t>
      </w:r>
      <w:r w:rsidRPr="00177088">
        <w:rPr>
          <w:sz w:val="16"/>
        </w:rPr>
        <w:t xml:space="preserve"> — </w:t>
      </w:r>
      <w:r w:rsidRPr="00177088">
        <w:rPr>
          <w:rStyle w:val="StyleUnderline"/>
        </w:rPr>
        <w:t xml:space="preserve">is </w:t>
      </w:r>
      <w:r w:rsidRPr="00AA7445">
        <w:rPr>
          <w:rStyle w:val="StyleUnderline"/>
          <w:highlight w:val="cyan"/>
        </w:rPr>
        <w:t xml:space="preserve">a larger game of </w:t>
      </w:r>
      <w:r w:rsidRPr="00AA7445">
        <w:rPr>
          <w:rStyle w:val="Emphasis"/>
          <w:highlight w:val="cyan"/>
        </w:rPr>
        <w:t>global influence</w:t>
      </w:r>
      <w:r w:rsidRPr="00177088">
        <w:rPr>
          <w:sz w:val="16"/>
        </w:rPr>
        <w:t xml:space="preserve">. The </w:t>
      </w:r>
      <w:r w:rsidRPr="00177088">
        <w:rPr>
          <w:rStyle w:val="StyleUnderline"/>
        </w:rPr>
        <w:t xml:space="preserve">issue of </w:t>
      </w:r>
      <w:r w:rsidRPr="00AA7445">
        <w:rPr>
          <w:rStyle w:val="StyleUnderline"/>
          <w:highlight w:val="cyan"/>
        </w:rPr>
        <w:t>national security</w:t>
      </w:r>
      <w:r w:rsidRPr="00177088">
        <w:rPr>
          <w:sz w:val="16"/>
        </w:rPr>
        <w:t xml:space="preserve">, for any of these countries as well as the United States, is </w:t>
      </w:r>
      <w:r w:rsidRPr="00AA7445">
        <w:rPr>
          <w:rStyle w:val="StyleUnderline"/>
          <w:highlight w:val="cyan"/>
        </w:rPr>
        <w:t>inextricably interlinked</w:t>
      </w:r>
      <w:r w:rsidRPr="00177088">
        <w:rPr>
          <w:rStyle w:val="StyleUnderline"/>
        </w:rPr>
        <w:t xml:space="preserve"> not only with immigration and border policies but also with food security</w:t>
      </w:r>
      <w:r w:rsidRPr="00177088">
        <w:rPr>
          <w:sz w:val="16"/>
        </w:rPr>
        <w:t xml:space="preserve">. The </w:t>
      </w:r>
      <w:r w:rsidRPr="00177088">
        <w:rPr>
          <w:rStyle w:val="StyleUnderline"/>
        </w:rPr>
        <w:t xml:space="preserve">race for prosperity in a climate-changed world is about achieving domestic self-reliance </w:t>
      </w:r>
      <w:proofErr w:type="gramStart"/>
      <w:r w:rsidRPr="00177088">
        <w:rPr>
          <w:rStyle w:val="StyleUnderline"/>
        </w:rPr>
        <w:t>and</w:t>
      </w:r>
      <w:r w:rsidRPr="00177088">
        <w:rPr>
          <w:sz w:val="16"/>
        </w:rPr>
        <w:t xml:space="preserve"> also</w:t>
      </w:r>
      <w:proofErr w:type="gramEnd"/>
      <w:r w:rsidRPr="00177088">
        <w:rPr>
          <w:sz w:val="16"/>
        </w:rPr>
        <w:t xml:space="preserve"> </w:t>
      </w:r>
      <w:r w:rsidRPr="00177088">
        <w:rPr>
          <w:rStyle w:val="StyleUnderline"/>
        </w:rPr>
        <w:t>expanding geopolitical influence</w:t>
      </w:r>
      <w:r w:rsidRPr="00177088">
        <w:rPr>
          <w:sz w:val="16"/>
        </w:rPr>
        <w:t xml:space="preserve">. But, as John Kerry, who is President-elect Biden’s incoming climate czar and a former U.S. secretary of state, put it to me recently, both are dependent on how the accessibility or usability of territory — whether Arctic passages or thawing land — changes over time. The scarcer food and other resources become on a global level, the more the </w:t>
      </w:r>
      <w:r w:rsidRPr="00AA7445">
        <w:rPr>
          <w:rStyle w:val="StyleUnderline"/>
          <w:highlight w:val="cyan"/>
        </w:rPr>
        <w:t>ability to produce food domestically</w:t>
      </w:r>
      <w:r w:rsidRPr="00177088">
        <w:rPr>
          <w:rStyle w:val="StyleUnderline"/>
        </w:rPr>
        <w:t xml:space="preserve"> becomes </w:t>
      </w:r>
      <w:r w:rsidRPr="00AA7445">
        <w:rPr>
          <w:rStyle w:val="StyleUnderline"/>
          <w:highlight w:val="cyan"/>
        </w:rPr>
        <w:t xml:space="preserve">a </w:t>
      </w:r>
      <w:r w:rsidRPr="00AA7445">
        <w:rPr>
          <w:rStyle w:val="Emphasis"/>
          <w:highlight w:val="cyan"/>
        </w:rPr>
        <w:t>tool of power</w:t>
      </w:r>
      <w:r w:rsidRPr="00177088">
        <w:rPr>
          <w:sz w:val="16"/>
        </w:rPr>
        <w:t xml:space="preserve">. And the more nations can keep themselves afloat in this changing world, the more they stand to benefit just by watching others sink. “It could be very tense,” Kerry said, “a really, really messy process.” </w:t>
      </w:r>
      <w:proofErr w:type="gramStart"/>
      <w:r w:rsidRPr="00177088">
        <w:rPr>
          <w:sz w:val="16"/>
        </w:rPr>
        <w:t>All of</w:t>
      </w:r>
      <w:proofErr w:type="gramEnd"/>
      <w:r w:rsidRPr="00177088">
        <w:rPr>
          <w:sz w:val="16"/>
        </w:rPr>
        <w:t xml:space="preserve"> that makes the flow of people — whether you call them </w:t>
      </w:r>
      <w:r w:rsidRPr="00177088">
        <w:rPr>
          <w:rStyle w:val="StyleUnderline"/>
        </w:rPr>
        <w:t>climate refugees</w:t>
      </w:r>
      <w:r w:rsidRPr="00177088">
        <w:rPr>
          <w:sz w:val="16"/>
        </w:rPr>
        <w:t xml:space="preserve"> or </w:t>
      </w:r>
      <w:r w:rsidRPr="00177088">
        <w:rPr>
          <w:rStyle w:val="StyleUnderline"/>
        </w:rPr>
        <w:t>human capital</w:t>
      </w:r>
      <w:r w:rsidRPr="00177088">
        <w:rPr>
          <w:sz w:val="16"/>
        </w:rPr>
        <w:t xml:space="preserve"> — </w:t>
      </w:r>
      <w:r w:rsidRPr="00177088">
        <w:rPr>
          <w:rStyle w:val="StyleUnderline"/>
        </w:rPr>
        <w:t>an inseverable part of the geopolitical power struggle driven by climate</w:t>
      </w:r>
      <w:r w:rsidRPr="00177088">
        <w:rPr>
          <w:sz w:val="16"/>
        </w:rPr>
        <w:t>.</w:t>
      </w:r>
    </w:p>
    <w:p w14:paraId="529FD86A" w14:textId="77777777" w:rsidR="003F03EA" w:rsidRPr="00280FC3" w:rsidRDefault="003F03EA" w:rsidP="003F03EA">
      <w:pPr>
        <w:rPr>
          <w:sz w:val="16"/>
        </w:rPr>
      </w:pPr>
      <w:r w:rsidRPr="00AA7445">
        <w:rPr>
          <w:rStyle w:val="Emphasis"/>
        </w:rPr>
        <w:t>Russia</w:t>
      </w:r>
      <w:r w:rsidRPr="00177088">
        <w:rPr>
          <w:sz w:val="16"/>
        </w:rPr>
        <w:t xml:space="preserve"> has been </w:t>
      </w:r>
      <w:r w:rsidRPr="00177088">
        <w:rPr>
          <w:rStyle w:val="StyleUnderline"/>
        </w:rPr>
        <w:t>explicit about</w:t>
      </w:r>
      <w:r w:rsidRPr="00177088">
        <w:rPr>
          <w:sz w:val="16"/>
        </w:rPr>
        <w:t xml:space="preserve"> its </w:t>
      </w:r>
      <w:r w:rsidRPr="00177088">
        <w:rPr>
          <w:rStyle w:val="StyleUnderline"/>
        </w:rPr>
        <w:t>intention to come out ahead as the climate changes</w:t>
      </w:r>
      <w:r w:rsidRPr="00177088">
        <w:rPr>
          <w:sz w:val="16"/>
        </w:rPr>
        <w:t xml:space="preserve">; in its national action plan on climate released in January, it called on the country to “use the advantages” of warming and </w:t>
      </w:r>
      <w:r w:rsidRPr="00177088">
        <w:rPr>
          <w:rStyle w:val="StyleUnderline"/>
        </w:rPr>
        <w:t xml:space="preserve">listed Arctic shipping and extended </w:t>
      </w:r>
      <w:r w:rsidRPr="00AA7445">
        <w:rPr>
          <w:rStyle w:val="StyleUnderline"/>
          <w:highlight w:val="cyan"/>
        </w:rPr>
        <w:t>growing seasons</w:t>
      </w:r>
      <w:r w:rsidRPr="00177088">
        <w:rPr>
          <w:rStyle w:val="StyleUnderline"/>
        </w:rPr>
        <w:t xml:space="preserve"> among things that would </w:t>
      </w:r>
      <w:r w:rsidRPr="00AA7445">
        <w:rPr>
          <w:rStyle w:val="Emphasis"/>
          <w:highlight w:val="cyan"/>
        </w:rPr>
        <w:t>shower</w:t>
      </w:r>
      <w:r w:rsidRPr="00AA7445">
        <w:rPr>
          <w:rStyle w:val="StyleUnderline"/>
          <w:highlight w:val="cyan"/>
        </w:rPr>
        <w:t xml:space="preserve"> “additional </w:t>
      </w:r>
      <w:r w:rsidRPr="00AA7445">
        <w:rPr>
          <w:rStyle w:val="Emphasis"/>
          <w:highlight w:val="cyan"/>
        </w:rPr>
        <w:t>benefits</w:t>
      </w:r>
      <w:r w:rsidRPr="00AA7445">
        <w:rPr>
          <w:rStyle w:val="StyleUnderline"/>
          <w:highlight w:val="cyan"/>
        </w:rPr>
        <w:t>” on the nation</w:t>
      </w:r>
      <w:r w:rsidRPr="00177088">
        <w:rPr>
          <w:sz w:val="16"/>
        </w:rPr>
        <w:t xml:space="preserve">. Russia may be no better positioned, politically speaking, to welcome large numbers of migrants than the U.S. or Canada; in fact, xenophobia is probably even more prevalent there. But how it tackles </w:t>
      </w:r>
      <w:proofErr w:type="gramStart"/>
      <w:r w:rsidRPr="00177088">
        <w:rPr>
          <w:sz w:val="16"/>
        </w:rPr>
        <w:t>migration</w:t>
      </w:r>
      <w:proofErr w:type="gramEnd"/>
      <w:r w:rsidRPr="00177088">
        <w:rPr>
          <w:sz w:val="16"/>
        </w:rPr>
        <w:t xml:space="preserve"> and its own demographic challenges will have tremendous consequences for the U.S. and the rest of the world. Russia has always wanted to populate its vast eastern lands, and the </w:t>
      </w:r>
      <w:r w:rsidRPr="009B1522">
        <w:rPr>
          <w:rStyle w:val="StyleUnderline"/>
          <w:highlight w:val="cyan"/>
        </w:rPr>
        <w:t>steady thawing</w:t>
      </w:r>
      <w:r w:rsidRPr="00177088">
        <w:rPr>
          <w:rStyle w:val="StyleUnderline"/>
        </w:rPr>
        <w:t xml:space="preserve"> there</w:t>
      </w:r>
      <w:r w:rsidRPr="00177088">
        <w:rPr>
          <w:sz w:val="16"/>
        </w:rPr>
        <w:t xml:space="preserve"> puts that long-sought goal within reach. Achieving it could </w:t>
      </w:r>
      <w:r w:rsidRPr="009B1522">
        <w:rPr>
          <w:rStyle w:val="StyleUnderline"/>
          <w:highlight w:val="cyan"/>
        </w:rPr>
        <w:t>significantly increase</w:t>
      </w:r>
      <w:r w:rsidRPr="00177088">
        <w:rPr>
          <w:rStyle w:val="StyleUnderline"/>
        </w:rPr>
        <w:t xml:space="preserve"> Russia’s </w:t>
      </w:r>
      <w:r w:rsidRPr="009B1522">
        <w:rPr>
          <w:rStyle w:val="StyleUnderline"/>
          <w:highlight w:val="cyan"/>
        </w:rPr>
        <w:t>prosperity</w:t>
      </w:r>
      <w:r w:rsidRPr="00177088">
        <w:rPr>
          <w:rStyle w:val="StyleUnderline"/>
        </w:rPr>
        <w:t xml:space="preserve"> and power in the process, through the </w:t>
      </w:r>
      <w:r w:rsidRPr="009B1522">
        <w:rPr>
          <w:rStyle w:val="StyleUnderline"/>
          <w:highlight w:val="cyan"/>
        </w:rPr>
        <w:t>opening of tens of millions of acres of land</w:t>
      </w:r>
      <w:r w:rsidRPr="00177088">
        <w:rPr>
          <w:rStyle w:val="StyleUnderline"/>
        </w:rPr>
        <w:t xml:space="preserve"> and a </w:t>
      </w:r>
      <w:r w:rsidRPr="009B1522">
        <w:rPr>
          <w:rStyle w:val="Emphasis"/>
          <w:highlight w:val="cyan"/>
        </w:rPr>
        <w:t>flourishing</w:t>
      </w:r>
      <w:r w:rsidRPr="009B1522">
        <w:rPr>
          <w:rStyle w:val="StyleUnderline"/>
          <w:highlight w:val="cyan"/>
        </w:rPr>
        <w:t xml:space="preserve"> new </w:t>
      </w:r>
      <w:r w:rsidRPr="009B1522">
        <w:rPr>
          <w:rStyle w:val="Emphasis"/>
          <w:highlight w:val="cyan"/>
        </w:rPr>
        <w:t>agricultural economy</w:t>
      </w:r>
      <w:r w:rsidRPr="00177088">
        <w:rPr>
          <w:sz w:val="16"/>
        </w:rPr>
        <w:t>.</w:t>
      </w:r>
    </w:p>
    <w:p w14:paraId="593E4042" w14:textId="77777777" w:rsidR="003F03EA" w:rsidRDefault="003F03EA" w:rsidP="003F03EA">
      <w:pPr>
        <w:pStyle w:val="Heading4"/>
      </w:pPr>
      <w:r>
        <w:rPr>
          <w:rFonts w:cs="Calibri"/>
        </w:rPr>
        <w:t>Otherwise, collapse</w:t>
      </w:r>
      <w:r w:rsidRPr="00AA57D4">
        <w:rPr>
          <w:rFonts w:cs="Calibri"/>
        </w:rPr>
        <w:t xml:space="preserve"> is </w:t>
      </w:r>
      <w:r w:rsidRPr="00AA57D4">
        <w:rPr>
          <w:rFonts w:cs="Calibri"/>
          <w:u w:val="single"/>
        </w:rPr>
        <w:t>invisible</w:t>
      </w:r>
      <w:r w:rsidRPr="00AA57D4">
        <w:rPr>
          <w:rFonts w:cs="Calibri"/>
        </w:rPr>
        <w:t xml:space="preserve"> and </w:t>
      </w:r>
      <w:r w:rsidRPr="00AA57D4">
        <w:rPr>
          <w:rFonts w:cs="Calibri"/>
          <w:u w:val="single"/>
        </w:rPr>
        <w:t>rapid</w:t>
      </w:r>
      <w:r>
        <w:t>.</w:t>
      </w:r>
    </w:p>
    <w:p w14:paraId="44341771" w14:textId="77777777" w:rsidR="003F03EA" w:rsidRPr="003A0B85" w:rsidRDefault="003F03EA" w:rsidP="003F03EA">
      <w:r w:rsidRPr="003A0B85">
        <w:t xml:space="preserve">Maksim </w:t>
      </w:r>
      <w:proofErr w:type="spellStart"/>
      <w:r w:rsidRPr="003A0B85">
        <w:rPr>
          <w:rStyle w:val="Style13ptBold"/>
        </w:rPr>
        <w:t>Samorukov</w:t>
      </w:r>
      <w:proofErr w:type="spellEnd"/>
      <w:r w:rsidRPr="003A0B85">
        <w:rPr>
          <w:rStyle w:val="Style13ptBold"/>
        </w:rPr>
        <w:t xml:space="preserve"> 24</w:t>
      </w:r>
      <w:r>
        <w:t xml:space="preserve">, </w:t>
      </w:r>
      <w:r w:rsidRPr="003A0B85">
        <w:t>Fellow at Carnegie Russia Eurasia Center in Berlin</w:t>
      </w:r>
      <w:r>
        <w:t>, 4/25/2024, "</w:t>
      </w:r>
      <w:r w:rsidRPr="003A0B85">
        <w:t>Putin’s Brittle Regime</w:t>
      </w:r>
      <w:r>
        <w:t xml:space="preserve">," Foreign Affairs, </w:t>
      </w:r>
      <w:r w:rsidRPr="003A0B85">
        <w:t>https://www.foreignaffairs.com/russian-federation/putins-brittle-regime</w:t>
      </w:r>
      <w:r>
        <w:t xml:space="preserve">, </w:t>
      </w:r>
      <w:proofErr w:type="spellStart"/>
      <w:r>
        <w:t>christian</w:t>
      </w:r>
      <w:proofErr w:type="spellEnd"/>
    </w:p>
    <w:p w14:paraId="1D74205F" w14:textId="77777777" w:rsidR="003F03EA" w:rsidRPr="00C347F0" w:rsidRDefault="003F03EA" w:rsidP="003F03EA">
      <w:pPr>
        <w:rPr>
          <w:sz w:val="16"/>
        </w:rPr>
      </w:pPr>
      <w:r w:rsidRPr="009B1522">
        <w:rPr>
          <w:rStyle w:val="StyleUnderline"/>
          <w:highlight w:val="cyan"/>
        </w:rPr>
        <w:t>On the surface, Putin’s regime appears stable</w:t>
      </w:r>
      <w:r w:rsidRPr="00C347F0">
        <w:rPr>
          <w:rStyle w:val="StyleUnderline"/>
        </w:rPr>
        <w:t>.</w:t>
      </w:r>
      <w:r w:rsidRPr="00C347F0">
        <w:rPr>
          <w:sz w:val="16"/>
        </w:rPr>
        <w:t xml:space="preserve"> The docility of the elite, the persistence of vast financial reserves and oil rents, and the state’s adeptness in shaping public opinion all make Putin seem invincible. But </w:t>
      </w:r>
      <w:r w:rsidRPr="00C347F0">
        <w:rPr>
          <w:rStyle w:val="StyleUnderline"/>
        </w:rPr>
        <w:t>his system is “not collapsing” in the same way that the late Soviet Union was “not collapsing</w:t>
      </w:r>
      <w:r w:rsidRPr="00C347F0">
        <w:rPr>
          <w:sz w:val="16"/>
        </w:rPr>
        <w:t xml:space="preserve">.” And as with the Soviet Union, the </w:t>
      </w:r>
      <w:r w:rsidRPr="009B1522">
        <w:rPr>
          <w:rStyle w:val="Emphasis"/>
          <w:highlight w:val="cyan"/>
        </w:rPr>
        <w:t>structure</w:t>
      </w:r>
      <w:r w:rsidRPr="00C347F0">
        <w:rPr>
          <w:sz w:val="16"/>
        </w:rPr>
        <w:t xml:space="preserve"> of Putin’s regime </w:t>
      </w:r>
      <w:r w:rsidRPr="00C347F0">
        <w:rPr>
          <w:rStyle w:val="StyleUnderline"/>
        </w:rPr>
        <w:t xml:space="preserve">makes it </w:t>
      </w:r>
      <w:r w:rsidRPr="009B1522">
        <w:rPr>
          <w:rStyle w:val="Emphasis"/>
          <w:highlight w:val="cyan"/>
        </w:rPr>
        <w:t>far more fragile than it appears</w:t>
      </w:r>
      <w:r w:rsidRPr="00C347F0">
        <w:rPr>
          <w:sz w:val="16"/>
        </w:rPr>
        <w:t>.</w:t>
      </w:r>
    </w:p>
    <w:p w14:paraId="0B0A9995" w14:textId="77777777" w:rsidR="003F03EA" w:rsidRPr="00C347F0" w:rsidRDefault="003F03EA" w:rsidP="003F03EA">
      <w:pPr>
        <w:rPr>
          <w:sz w:val="16"/>
        </w:rPr>
      </w:pPr>
      <w:r w:rsidRPr="00C347F0">
        <w:rPr>
          <w:rStyle w:val="StyleUnderline"/>
        </w:rPr>
        <w:t xml:space="preserve">Consider that, </w:t>
      </w:r>
      <w:r w:rsidRPr="009B1522">
        <w:rPr>
          <w:rStyle w:val="StyleUnderline"/>
          <w:highlight w:val="cyan"/>
        </w:rPr>
        <w:t>just a year ago, hardly anyone could have envisioned</w:t>
      </w:r>
      <w:r w:rsidRPr="00C347F0">
        <w:rPr>
          <w:rStyle w:val="StyleUnderline"/>
        </w:rPr>
        <w:t xml:space="preserve"> Prigozhin’s </w:t>
      </w:r>
      <w:r w:rsidRPr="009B1522">
        <w:rPr>
          <w:rStyle w:val="StyleUnderline"/>
          <w:highlight w:val="cyan"/>
        </w:rPr>
        <w:t>mercenaries marching</w:t>
      </w:r>
      <w:r w:rsidRPr="00C347F0">
        <w:rPr>
          <w:rStyle w:val="StyleUnderline"/>
        </w:rPr>
        <w:t xml:space="preserve"> hundreds of miles to</w:t>
      </w:r>
      <w:r w:rsidRPr="009B1522">
        <w:rPr>
          <w:rStyle w:val="StyleUnderline"/>
          <w:highlight w:val="cyan"/>
        </w:rPr>
        <w:t>ward</w:t>
      </w:r>
      <w:r w:rsidRPr="00C347F0">
        <w:rPr>
          <w:rStyle w:val="StyleUnderline"/>
        </w:rPr>
        <w:t xml:space="preserve"> Moscow</w:t>
      </w:r>
      <w:r w:rsidRPr="00C347F0">
        <w:rPr>
          <w:sz w:val="16"/>
        </w:rPr>
        <w:t xml:space="preserve"> and meeting hardly any resistance along the way, or an anti-Semitic mob storming a Russian international airport. Similar </w:t>
      </w:r>
      <w:r w:rsidRPr="009B1522">
        <w:rPr>
          <w:rStyle w:val="Emphasis"/>
          <w:highlight w:val="cyan"/>
        </w:rPr>
        <w:t>unpredictability</w:t>
      </w:r>
      <w:r w:rsidRPr="00C347F0">
        <w:rPr>
          <w:sz w:val="16"/>
        </w:rPr>
        <w:t xml:space="preserve"> is </w:t>
      </w:r>
      <w:r w:rsidRPr="00C347F0">
        <w:rPr>
          <w:rStyle w:val="StyleUnderline"/>
        </w:rPr>
        <w:t xml:space="preserve">likely to </w:t>
      </w:r>
      <w:r w:rsidRPr="009B1522">
        <w:rPr>
          <w:rStyle w:val="StyleUnderline"/>
          <w:highlight w:val="cyan"/>
        </w:rPr>
        <w:t>mark future crises</w:t>
      </w:r>
      <w:r w:rsidRPr="00C347F0">
        <w:rPr>
          <w:rStyle w:val="StyleUnderline"/>
        </w:rPr>
        <w:t xml:space="preserve"> of the Russian regime</w:t>
      </w:r>
      <w:r w:rsidRPr="00C347F0">
        <w:rPr>
          <w:sz w:val="16"/>
        </w:rPr>
        <w:t xml:space="preserve">. Even a </w:t>
      </w:r>
      <w:r w:rsidRPr="00C347F0">
        <w:rPr>
          <w:rStyle w:val="StyleUnderline"/>
        </w:rPr>
        <w:t>minor incident</w:t>
      </w:r>
      <w:r w:rsidRPr="00C347F0">
        <w:rPr>
          <w:sz w:val="16"/>
        </w:rPr>
        <w:t xml:space="preserve">, whether a setback in Ukraine, </w:t>
      </w:r>
      <w:r w:rsidRPr="009B1522">
        <w:rPr>
          <w:rStyle w:val="StyleUnderline"/>
          <w:highlight w:val="cyan"/>
        </w:rPr>
        <w:t>elite infighting</w:t>
      </w:r>
      <w:r w:rsidRPr="00C347F0">
        <w:rPr>
          <w:sz w:val="16"/>
        </w:rPr>
        <w:t xml:space="preserve">, or </w:t>
      </w:r>
      <w:r w:rsidRPr="009B1522">
        <w:rPr>
          <w:rStyle w:val="StyleUnderline"/>
        </w:rPr>
        <w:t xml:space="preserve">new </w:t>
      </w:r>
      <w:r w:rsidRPr="009B1522">
        <w:rPr>
          <w:rStyle w:val="StyleUnderline"/>
          <w:highlight w:val="cyan"/>
        </w:rPr>
        <w:t>domestic unrest</w:t>
      </w:r>
      <w:r w:rsidRPr="00C347F0">
        <w:rPr>
          <w:sz w:val="16"/>
        </w:rPr>
        <w:t xml:space="preserve">, could </w:t>
      </w:r>
      <w:r w:rsidRPr="009B1522">
        <w:rPr>
          <w:rStyle w:val="StyleUnderline"/>
          <w:highlight w:val="cyan"/>
        </w:rPr>
        <w:t>trigger</w:t>
      </w:r>
      <w:r w:rsidRPr="00C347F0">
        <w:rPr>
          <w:sz w:val="16"/>
        </w:rPr>
        <w:t xml:space="preserve"> a </w:t>
      </w:r>
      <w:r w:rsidRPr="009B1522">
        <w:rPr>
          <w:rStyle w:val="Emphasis"/>
          <w:highlight w:val="cyan"/>
        </w:rPr>
        <w:t>political avalanche</w:t>
      </w:r>
      <w:r w:rsidRPr="00C347F0">
        <w:rPr>
          <w:sz w:val="16"/>
        </w:rPr>
        <w:t xml:space="preserve"> if accelerated by the authorities’ inaction or policies based on Putin’s delusions. It is </w:t>
      </w:r>
      <w:r w:rsidRPr="00C347F0">
        <w:rPr>
          <w:rStyle w:val="StyleUnderline"/>
        </w:rPr>
        <w:t>not the gravity of Russia’s problems but how the Kremlin deals with them that has positioned the regime permanently on the brink of collapse</w:t>
      </w:r>
      <w:r w:rsidRPr="00C347F0">
        <w:rPr>
          <w:sz w:val="16"/>
        </w:rPr>
        <w:t>.</w:t>
      </w:r>
    </w:p>
    <w:p w14:paraId="30B29E08" w14:textId="77777777" w:rsidR="003F03EA" w:rsidRDefault="003F03EA" w:rsidP="003F03EA">
      <w:pPr>
        <w:rPr>
          <w:sz w:val="16"/>
        </w:rPr>
      </w:pPr>
      <w:r w:rsidRPr="00C347F0">
        <w:rPr>
          <w:sz w:val="16"/>
        </w:rPr>
        <w:t xml:space="preserve">A </w:t>
      </w:r>
      <w:r w:rsidRPr="009B1522">
        <w:rPr>
          <w:rStyle w:val="Emphasis"/>
          <w:highlight w:val="cyan"/>
        </w:rPr>
        <w:t>collapse</w:t>
      </w:r>
      <w:r w:rsidRPr="00C347F0">
        <w:rPr>
          <w:sz w:val="16"/>
        </w:rPr>
        <w:t xml:space="preserve"> may take years to materialize. Or it </w:t>
      </w:r>
      <w:r w:rsidRPr="00C347F0">
        <w:rPr>
          <w:rStyle w:val="StyleUnderline"/>
        </w:rPr>
        <w:t xml:space="preserve">could </w:t>
      </w:r>
      <w:r w:rsidRPr="009B1522">
        <w:rPr>
          <w:rStyle w:val="StyleUnderline"/>
        </w:rPr>
        <w:t xml:space="preserve">happen </w:t>
      </w:r>
      <w:r w:rsidRPr="009B1522">
        <w:rPr>
          <w:rStyle w:val="StyleUnderline"/>
          <w:highlight w:val="cyan"/>
        </w:rPr>
        <w:t>in</w:t>
      </w:r>
      <w:r w:rsidRPr="009B1522">
        <w:rPr>
          <w:rStyle w:val="StyleUnderline"/>
        </w:rPr>
        <w:t xml:space="preserve"> a </w:t>
      </w:r>
      <w:r w:rsidRPr="009B1522">
        <w:rPr>
          <w:rStyle w:val="Emphasis"/>
        </w:rPr>
        <w:t xml:space="preserve">matter of </w:t>
      </w:r>
      <w:r w:rsidRPr="009B1522">
        <w:rPr>
          <w:rStyle w:val="Emphasis"/>
          <w:highlight w:val="cyan"/>
        </w:rPr>
        <w:t>weeks</w:t>
      </w:r>
      <w:r w:rsidRPr="00C347F0">
        <w:rPr>
          <w:sz w:val="16"/>
        </w:rPr>
        <w:t xml:space="preserve">. But </w:t>
      </w:r>
      <w:r w:rsidRPr="00C347F0">
        <w:rPr>
          <w:rStyle w:val="StyleUnderline"/>
        </w:rPr>
        <w:t xml:space="preserve">the West should be aware that at any given moment the </w:t>
      </w:r>
      <w:r w:rsidRPr="009B1522">
        <w:rPr>
          <w:rStyle w:val="StyleUnderline"/>
          <w:highlight w:val="cyan"/>
        </w:rPr>
        <w:t>events in Russia</w:t>
      </w:r>
      <w:r w:rsidRPr="00C347F0">
        <w:rPr>
          <w:rStyle w:val="StyleUnderline"/>
        </w:rPr>
        <w:t xml:space="preserve"> may </w:t>
      </w:r>
      <w:r w:rsidRPr="009B1522">
        <w:rPr>
          <w:rStyle w:val="StyleUnderline"/>
          <w:highlight w:val="cyan"/>
        </w:rPr>
        <w:t xml:space="preserve">spiral out of the Kremlin’s control, </w:t>
      </w:r>
      <w:r w:rsidRPr="009B1522">
        <w:rPr>
          <w:rStyle w:val="Emphasis"/>
          <w:highlight w:val="cyan"/>
        </w:rPr>
        <w:t>triggering</w:t>
      </w:r>
      <w:r w:rsidRPr="00C347F0">
        <w:rPr>
          <w:sz w:val="16"/>
        </w:rPr>
        <w:t xml:space="preserve"> the </w:t>
      </w:r>
      <w:r w:rsidRPr="009B1522">
        <w:rPr>
          <w:rStyle w:val="Emphasis"/>
          <w:highlight w:val="cyan"/>
        </w:rPr>
        <w:t>swift demise</w:t>
      </w:r>
      <w:r w:rsidRPr="00C347F0">
        <w:rPr>
          <w:sz w:val="16"/>
        </w:rPr>
        <w:t xml:space="preserve"> of its seemingly imperishable regime.</w:t>
      </w:r>
    </w:p>
    <w:p w14:paraId="4F655586" w14:textId="77777777" w:rsidR="003F03EA" w:rsidRDefault="003F03EA" w:rsidP="003F03EA">
      <w:pPr>
        <w:pStyle w:val="Heading3"/>
      </w:pPr>
      <w:r>
        <w:t>Internal---Agriculture</w:t>
      </w:r>
    </w:p>
    <w:p w14:paraId="7D8ECD7E" w14:textId="77777777" w:rsidR="003F03EA" w:rsidRPr="00DA442F" w:rsidRDefault="003F03EA" w:rsidP="003F03EA">
      <w:pPr>
        <w:pStyle w:val="Heading4"/>
      </w:pPr>
      <w:r>
        <w:t xml:space="preserve">Warming drives increased yields and </w:t>
      </w:r>
      <w:proofErr w:type="gramStart"/>
      <w:r>
        <w:t>opens up</w:t>
      </w:r>
      <w:proofErr w:type="gramEnd"/>
      <w:r>
        <w:t xml:space="preserve"> new areas of land. </w:t>
      </w:r>
    </w:p>
    <w:p w14:paraId="6A6E567A" w14:textId="77777777" w:rsidR="003F03EA" w:rsidRPr="00685AC9" w:rsidRDefault="003F03EA" w:rsidP="003F03EA">
      <w:r w:rsidRPr="00685AC9">
        <w:t xml:space="preserve">Kyle Powys </w:t>
      </w:r>
      <w:r w:rsidRPr="00685AC9">
        <w:rPr>
          <w:rStyle w:val="Style13ptBold"/>
        </w:rPr>
        <w:t>Whyte 24</w:t>
      </w:r>
      <w:r>
        <w:t xml:space="preserve">, </w:t>
      </w:r>
      <w:r w:rsidRPr="00685AC9">
        <w:t>Professor of Environment and Sustainability and George Willis Pack Professor at the University of Michigan's School for Environment and Sustainability</w:t>
      </w:r>
      <w:r>
        <w:t>, 4/282/2024, "</w:t>
      </w:r>
      <w:r w:rsidRPr="00685AC9">
        <w:t xml:space="preserve">What Beneficial Effects Might Russia See </w:t>
      </w:r>
      <w:proofErr w:type="gramStart"/>
      <w:r w:rsidRPr="00685AC9">
        <w:t>From</w:t>
      </w:r>
      <w:proofErr w:type="gramEnd"/>
      <w:r w:rsidRPr="00685AC9">
        <w:t xml:space="preserve"> Climate Change</w:t>
      </w:r>
      <w:r>
        <w:t xml:space="preserve">," The Tribal Climate Camp, </w:t>
      </w:r>
      <w:r w:rsidRPr="00685AC9">
        <w:t>https://www.tribalclimatecamp.org/what-beneficial-effects-might-russia-see-from-climate-change</w:t>
      </w:r>
      <w:r>
        <w:t xml:space="preserve">, </w:t>
      </w:r>
      <w:proofErr w:type="spellStart"/>
      <w:r>
        <w:t>christian</w:t>
      </w:r>
      <w:proofErr w:type="spellEnd"/>
    </w:p>
    <w:p w14:paraId="25F88254" w14:textId="77777777" w:rsidR="003F03EA" w:rsidRPr="00DE6818" w:rsidRDefault="003F03EA" w:rsidP="003F03EA">
      <w:pPr>
        <w:rPr>
          <w:sz w:val="16"/>
        </w:rPr>
      </w:pPr>
      <w:r w:rsidRPr="00DE6818">
        <w:rPr>
          <w:sz w:val="16"/>
        </w:rPr>
        <w:t>Improved Agriculture</w:t>
      </w:r>
    </w:p>
    <w:p w14:paraId="49AC9B98" w14:textId="77777777" w:rsidR="003F03EA" w:rsidRDefault="003F03EA" w:rsidP="003F03EA">
      <w:pPr>
        <w:rPr>
          <w:sz w:val="16"/>
        </w:rPr>
      </w:pPr>
      <w:r w:rsidRPr="009B1522">
        <w:rPr>
          <w:rStyle w:val="Emphasis"/>
          <w:highlight w:val="cyan"/>
        </w:rPr>
        <w:t>Warmer temperatures</w:t>
      </w:r>
      <w:r w:rsidRPr="00DE6818">
        <w:rPr>
          <w:sz w:val="16"/>
        </w:rPr>
        <w:t xml:space="preserve"> could also </w:t>
      </w:r>
      <w:r w:rsidRPr="009B1522">
        <w:rPr>
          <w:rStyle w:val="StyleUnderline"/>
          <w:highlight w:val="cyan"/>
        </w:rPr>
        <w:t>lead to improved ag</w:t>
      </w:r>
      <w:r w:rsidRPr="00DE6818">
        <w:rPr>
          <w:rStyle w:val="StyleUnderline"/>
        </w:rPr>
        <w:t xml:space="preserve">ricultural </w:t>
      </w:r>
      <w:r w:rsidRPr="009B1522">
        <w:rPr>
          <w:rStyle w:val="StyleUnderline"/>
          <w:highlight w:val="cyan"/>
        </w:rPr>
        <w:t>production in</w:t>
      </w:r>
      <w:r w:rsidRPr="00DE6818">
        <w:rPr>
          <w:rStyle w:val="StyleUnderline"/>
        </w:rPr>
        <w:t xml:space="preserve"> </w:t>
      </w:r>
      <w:r w:rsidRPr="00DE6818">
        <w:rPr>
          <w:sz w:val="16"/>
        </w:rPr>
        <w:t xml:space="preserve">some areas of </w:t>
      </w:r>
      <w:r w:rsidRPr="009B1522">
        <w:rPr>
          <w:rStyle w:val="StyleUnderline"/>
          <w:highlight w:val="cyan"/>
        </w:rPr>
        <w:t>Russia</w:t>
      </w:r>
      <w:r w:rsidRPr="00DE6818">
        <w:rPr>
          <w:sz w:val="16"/>
        </w:rPr>
        <w:t xml:space="preserve">. Warmer temperatures could lead to </w:t>
      </w:r>
      <w:r w:rsidRPr="009B1522">
        <w:rPr>
          <w:rStyle w:val="Emphasis"/>
          <w:highlight w:val="cyan"/>
        </w:rPr>
        <w:t>longer growing seasons</w:t>
      </w:r>
      <w:r w:rsidRPr="00DE6818">
        <w:rPr>
          <w:rStyle w:val="StyleUnderline"/>
        </w:rPr>
        <w:t>, allowing farmers to</w:t>
      </w:r>
      <w:r w:rsidRPr="00DE6818">
        <w:rPr>
          <w:sz w:val="16"/>
        </w:rPr>
        <w:t xml:space="preserve"> grow more crops and </w:t>
      </w:r>
      <w:r w:rsidRPr="009B1522">
        <w:rPr>
          <w:rStyle w:val="StyleUnderline"/>
          <w:highlight w:val="cyan"/>
        </w:rPr>
        <w:t>increase yields</w:t>
      </w:r>
      <w:r w:rsidRPr="00DE6818">
        <w:rPr>
          <w:rStyle w:val="StyleUnderline"/>
        </w:rPr>
        <w:t>. Additionally</w:t>
      </w:r>
      <w:r w:rsidRPr="00DE6818">
        <w:rPr>
          <w:sz w:val="16"/>
        </w:rPr>
        <w:t xml:space="preserve">, the </w:t>
      </w:r>
      <w:r w:rsidRPr="009B1522">
        <w:rPr>
          <w:rStyle w:val="StyleUnderline"/>
          <w:highlight w:val="cyan"/>
        </w:rPr>
        <w:t>melting of permafrost</w:t>
      </w:r>
      <w:r w:rsidRPr="00DE6818">
        <w:rPr>
          <w:rStyle w:val="StyleUnderline"/>
        </w:rPr>
        <w:t xml:space="preserve"> could </w:t>
      </w:r>
      <w:proofErr w:type="gramStart"/>
      <w:r w:rsidRPr="009B1522">
        <w:rPr>
          <w:rStyle w:val="StyleUnderline"/>
          <w:highlight w:val="cyan"/>
        </w:rPr>
        <w:t>open</w:t>
      </w:r>
      <w:r w:rsidRPr="00DE6818">
        <w:rPr>
          <w:rStyle w:val="StyleUnderline"/>
        </w:rPr>
        <w:t xml:space="preserve"> up</w:t>
      </w:r>
      <w:proofErr w:type="gramEnd"/>
      <w:r w:rsidRPr="00DE6818">
        <w:rPr>
          <w:rStyle w:val="StyleUnderline"/>
        </w:rPr>
        <w:t xml:space="preserve"> </w:t>
      </w:r>
      <w:r w:rsidRPr="009B1522">
        <w:rPr>
          <w:rStyle w:val="StyleUnderline"/>
          <w:highlight w:val="cyan"/>
        </w:rPr>
        <w:t>new areas of land</w:t>
      </w:r>
      <w:r w:rsidRPr="00DE6818">
        <w:rPr>
          <w:rStyle w:val="StyleUnderline"/>
        </w:rPr>
        <w:t xml:space="preserve"> suitable for agriculture</w:t>
      </w:r>
      <w:r w:rsidRPr="00DE6818">
        <w:rPr>
          <w:sz w:val="16"/>
        </w:rPr>
        <w:t>.</w:t>
      </w:r>
    </w:p>
    <w:p w14:paraId="7DD9F034" w14:textId="77777777" w:rsidR="003F03EA" w:rsidRDefault="003F03EA" w:rsidP="003F03EA">
      <w:pPr>
        <w:pStyle w:val="Heading3"/>
      </w:pPr>
      <w:r>
        <w:t>Internal---Regime Collapse</w:t>
      </w:r>
    </w:p>
    <w:p w14:paraId="2CE100DD" w14:textId="77777777" w:rsidR="003F03EA" w:rsidRPr="009E6220" w:rsidRDefault="003F03EA" w:rsidP="003F03EA">
      <w:pPr>
        <w:pStyle w:val="Analytics"/>
      </w:pPr>
      <w:r>
        <w:t xml:space="preserve">Food is </w:t>
      </w:r>
      <w:r w:rsidRPr="00B24FDB">
        <w:rPr>
          <w:u w:val="single"/>
        </w:rPr>
        <w:t>intrinsically</w:t>
      </w:r>
      <w:r>
        <w:t xml:space="preserve"> linked to the strength of Putin’s regime. </w:t>
      </w:r>
    </w:p>
    <w:p w14:paraId="4EEAEF6F" w14:textId="77777777" w:rsidR="003F03EA" w:rsidRDefault="003F03EA" w:rsidP="003F03EA">
      <w:r w:rsidRPr="009E6220">
        <w:t xml:space="preserve">Janetta </w:t>
      </w:r>
      <w:proofErr w:type="spellStart"/>
      <w:r w:rsidRPr="009E6220">
        <w:rPr>
          <w:rStyle w:val="Style13ptBold"/>
        </w:rPr>
        <w:t>Azarieva</w:t>
      </w:r>
      <w:proofErr w:type="spellEnd"/>
      <w:r w:rsidRPr="009E6220">
        <w:rPr>
          <w:rStyle w:val="Style13ptBold"/>
        </w:rPr>
        <w:t xml:space="preserve"> 22</w:t>
      </w:r>
      <w:r>
        <w:t xml:space="preserve">, </w:t>
      </w:r>
      <w:r w:rsidRPr="009E6220">
        <w:t>research fellow at the Leonard Davis Institute for International Relations of the Hebrew University of Jerusalem.</w:t>
      </w:r>
      <w:r>
        <w:t xml:space="preserve">; </w:t>
      </w:r>
      <w:r w:rsidRPr="009E6220">
        <w:t xml:space="preserve">Yitzhak </w:t>
      </w:r>
      <w:proofErr w:type="spellStart"/>
      <w:r w:rsidRPr="009E6220">
        <w:t>Brudny</w:t>
      </w:r>
      <w:proofErr w:type="spellEnd"/>
      <w:r>
        <w:t xml:space="preserve">; </w:t>
      </w:r>
      <w:r w:rsidRPr="009E6220">
        <w:t>Eugene Finkel</w:t>
      </w:r>
      <w:r>
        <w:t>, July 2022, "</w:t>
      </w:r>
      <w:r w:rsidRPr="009E6220">
        <w:t>Bread and Autocracy in Putin’s Russia</w:t>
      </w:r>
      <w:r>
        <w:t xml:space="preserve">," Journal of Democracy, Volume 33, Issue 3, </w:t>
      </w:r>
      <w:r w:rsidRPr="009E6220">
        <w:t>https://www.journalofdemocracy.org/articles/bread-and-autocracy-in-putins-russia</w:t>
      </w:r>
      <w:r>
        <w:t xml:space="preserve">, </w:t>
      </w:r>
      <w:proofErr w:type="spellStart"/>
      <w:r>
        <w:t>christian</w:t>
      </w:r>
      <w:proofErr w:type="spellEnd"/>
    </w:p>
    <w:p w14:paraId="25F0444D" w14:textId="77777777" w:rsidR="003F03EA" w:rsidRPr="00B24FDB" w:rsidRDefault="003F03EA" w:rsidP="003F03EA">
      <w:pPr>
        <w:rPr>
          <w:sz w:val="16"/>
        </w:rPr>
      </w:pPr>
      <w:r w:rsidRPr="009B1522">
        <w:rPr>
          <w:rStyle w:val="StyleUnderline"/>
          <w:highlight w:val="cyan"/>
        </w:rPr>
        <w:t>Food</w:t>
      </w:r>
      <w:r w:rsidRPr="00B24FDB">
        <w:rPr>
          <w:rStyle w:val="StyleUnderline"/>
        </w:rPr>
        <w:t xml:space="preserve"> is and has always been political power</w:t>
      </w:r>
      <w:r w:rsidRPr="00B24FDB">
        <w:rPr>
          <w:sz w:val="16"/>
        </w:rPr>
        <w:t xml:space="preserve">. When unequally distributed and not universally accessible, food is a </w:t>
      </w:r>
      <w:r w:rsidRPr="009B1522">
        <w:rPr>
          <w:rStyle w:val="StyleUnderline"/>
          <w:highlight w:val="cyan"/>
        </w:rPr>
        <w:t xml:space="preserve">potent </w:t>
      </w:r>
      <w:r w:rsidRPr="009B1522">
        <w:rPr>
          <w:rStyle w:val="Emphasis"/>
          <w:highlight w:val="cyan"/>
        </w:rPr>
        <w:t>tool of domination</w:t>
      </w:r>
      <w:r w:rsidRPr="009B1522">
        <w:rPr>
          <w:rStyle w:val="StyleUnderline"/>
          <w:highlight w:val="cyan"/>
        </w:rPr>
        <w:t xml:space="preserve"> and </w:t>
      </w:r>
      <w:r w:rsidRPr="009B1522">
        <w:rPr>
          <w:rStyle w:val="Emphasis"/>
          <w:highlight w:val="cyan"/>
        </w:rPr>
        <w:t>social control</w:t>
      </w:r>
      <w:r w:rsidRPr="00B24FDB">
        <w:rPr>
          <w:sz w:val="16"/>
        </w:rPr>
        <w:t xml:space="preserve">. Yet despite its significance, before Russia’s invasion of Ukraine on 24 February 2022, food availability was rarely discussed as a principal political issue outside the global South. Since then, the world has had to grapple with the fallout from two leading grain exporters warring with each other. </w:t>
      </w:r>
      <w:r w:rsidRPr="00B24FDB">
        <w:rPr>
          <w:rStyle w:val="StyleUnderline"/>
        </w:rPr>
        <w:t>From the outset of the conflict, Russia has used food both as a shield and a weapon against international interference</w:t>
      </w:r>
      <w:r w:rsidRPr="00B24FDB">
        <w:rPr>
          <w:sz w:val="16"/>
        </w:rPr>
        <w:t xml:space="preserve">, with the world’s most vulnerable countries becoming collateral damage. This is not an accident. Since the early days of Russian president Vladimir Putin’s rule, the </w:t>
      </w:r>
      <w:r w:rsidRPr="00D6178D">
        <w:rPr>
          <w:rStyle w:val="Emphasis"/>
          <w:highlight w:val="cyan"/>
        </w:rPr>
        <w:t>regime</w:t>
      </w:r>
      <w:r w:rsidRPr="00B24FDB">
        <w:rPr>
          <w:sz w:val="16"/>
        </w:rPr>
        <w:t xml:space="preserve"> has </w:t>
      </w:r>
      <w:r w:rsidRPr="00D6178D">
        <w:rPr>
          <w:rStyle w:val="StyleUnderline"/>
          <w:highlight w:val="cyan"/>
        </w:rPr>
        <w:t xml:space="preserve">sought to prevent </w:t>
      </w:r>
      <w:r w:rsidRPr="00D6178D">
        <w:rPr>
          <w:rStyle w:val="Emphasis"/>
          <w:highlight w:val="cyan"/>
        </w:rPr>
        <w:t>domestic unrest</w:t>
      </w:r>
      <w:r w:rsidRPr="00B24FDB">
        <w:rPr>
          <w:sz w:val="16"/>
        </w:rPr>
        <w:t xml:space="preserve"> and insulate itself against potentially crippling Western sanctions </w:t>
      </w:r>
      <w:r w:rsidRPr="00D6178D">
        <w:rPr>
          <w:rStyle w:val="StyleUnderline"/>
          <w:highlight w:val="cyan"/>
        </w:rPr>
        <w:t>by promoting</w:t>
      </w:r>
      <w:r w:rsidRPr="00B24FDB">
        <w:rPr>
          <w:rStyle w:val="StyleUnderline"/>
        </w:rPr>
        <w:t xml:space="preserve"> Russia’s </w:t>
      </w:r>
      <w:r w:rsidRPr="00D6178D">
        <w:rPr>
          <w:rStyle w:val="Emphasis"/>
          <w:highlight w:val="cyan"/>
        </w:rPr>
        <w:t>food independence</w:t>
      </w:r>
      <w:r w:rsidRPr="00B24FDB">
        <w:rPr>
          <w:sz w:val="16"/>
        </w:rPr>
        <w:t>.</w:t>
      </w:r>
    </w:p>
    <w:p w14:paraId="0D7902AF" w14:textId="77777777" w:rsidR="003F03EA" w:rsidRPr="00B24FDB" w:rsidRDefault="003F03EA" w:rsidP="003F03EA">
      <w:pPr>
        <w:rPr>
          <w:sz w:val="16"/>
        </w:rPr>
      </w:pPr>
      <w:r w:rsidRPr="00B24FDB">
        <w:rPr>
          <w:sz w:val="16"/>
        </w:rPr>
        <w:t xml:space="preserve">Russia’s </w:t>
      </w:r>
      <w:r w:rsidRPr="00B24FDB">
        <w:rPr>
          <w:rStyle w:val="StyleUnderline"/>
        </w:rPr>
        <w:t xml:space="preserve">focus on </w:t>
      </w:r>
      <w:r w:rsidRPr="00D6178D">
        <w:rPr>
          <w:rStyle w:val="StyleUnderline"/>
          <w:highlight w:val="cyan"/>
        </w:rPr>
        <w:t>nutritional self-sufficiency sets</w:t>
      </w:r>
      <w:r w:rsidRPr="00B24FDB">
        <w:rPr>
          <w:rStyle w:val="StyleUnderline"/>
        </w:rPr>
        <w:t xml:space="preserve"> the </w:t>
      </w:r>
      <w:r w:rsidRPr="00D6178D">
        <w:rPr>
          <w:rStyle w:val="StyleUnderline"/>
          <w:highlight w:val="cyan"/>
        </w:rPr>
        <w:t>country apart</w:t>
      </w:r>
      <w:r w:rsidRPr="00B24FDB">
        <w:rPr>
          <w:rStyle w:val="StyleUnderline"/>
        </w:rPr>
        <w:t xml:space="preserve"> from</w:t>
      </w:r>
      <w:r w:rsidRPr="00B24FDB">
        <w:rPr>
          <w:sz w:val="16"/>
        </w:rPr>
        <w:t xml:space="preserve"> almost </w:t>
      </w:r>
      <w:r w:rsidRPr="00B24FDB">
        <w:rPr>
          <w:rStyle w:val="StyleUnderline"/>
        </w:rPr>
        <w:t>all modern autocracies</w:t>
      </w:r>
      <w:r w:rsidRPr="00B24FDB">
        <w:rPr>
          <w:sz w:val="16"/>
        </w:rPr>
        <w:t xml:space="preserve">. While many authoritarian regimes have adopted industrial import-substitution policies, in Putin’s Russia it is the </w:t>
      </w:r>
      <w:r w:rsidRPr="00B24FDB">
        <w:rPr>
          <w:rStyle w:val="StyleUnderline"/>
        </w:rPr>
        <w:t xml:space="preserve">substitution of food imports with </w:t>
      </w:r>
      <w:r w:rsidRPr="00D6178D">
        <w:rPr>
          <w:rStyle w:val="StyleUnderline"/>
          <w:highlight w:val="cyan"/>
        </w:rPr>
        <w:t>domestically produced crops</w:t>
      </w:r>
      <w:r w:rsidRPr="00B24FDB">
        <w:rPr>
          <w:rStyle w:val="StyleUnderline"/>
        </w:rPr>
        <w:t xml:space="preserve"> that is </w:t>
      </w:r>
      <w:r w:rsidRPr="00D6178D">
        <w:rPr>
          <w:rStyle w:val="Emphasis"/>
          <w:highlight w:val="cyan"/>
        </w:rPr>
        <w:t>crucial for regime survival</w:t>
      </w:r>
      <w:r w:rsidRPr="00B24FDB">
        <w:rPr>
          <w:sz w:val="16"/>
        </w:rPr>
        <w:t>. Food thus offers an important lens for understanding autocracy in Russia. Recognizing food as a powerful political tool allows us to move beyond the currently dominant focus on institutions or repression for understanding Putin’s grip on power to the broader framework of mechanisms of authoritarian stability.</w:t>
      </w:r>
    </w:p>
    <w:p w14:paraId="7668BCB4" w14:textId="77777777" w:rsidR="003F03EA" w:rsidRPr="00EF2A98" w:rsidRDefault="003F03EA" w:rsidP="003F03EA">
      <w:pPr>
        <w:pStyle w:val="Heading3"/>
      </w:pPr>
      <w:r>
        <w:t>Regime Collapse---Putin</w:t>
      </w:r>
    </w:p>
    <w:p w14:paraId="2B1C2A05" w14:textId="77777777" w:rsidR="003F03EA" w:rsidRPr="00D05640" w:rsidRDefault="003F03EA" w:rsidP="003F03EA">
      <w:pPr>
        <w:pStyle w:val="Heading4"/>
      </w:pPr>
      <w:r>
        <w:t xml:space="preserve">Putin goes down fighting. </w:t>
      </w:r>
    </w:p>
    <w:p w14:paraId="7284D98E" w14:textId="77777777" w:rsidR="003F03EA" w:rsidRPr="0037333A" w:rsidRDefault="003F03EA" w:rsidP="003F03EA">
      <w:r>
        <w:t xml:space="preserve">Liana </w:t>
      </w:r>
      <w:r w:rsidRPr="0037333A">
        <w:rPr>
          <w:rStyle w:val="Style13ptBold"/>
        </w:rPr>
        <w:t>Fix 24</w:t>
      </w:r>
      <w:r>
        <w:t xml:space="preserve">, Fellow for Europe, author of </w:t>
      </w:r>
      <w:r w:rsidRPr="0037333A">
        <w:rPr>
          <w:i/>
          <w:iCs/>
        </w:rPr>
        <w:t>A New German Power? Germany’s Role in European Russia Policy</w:t>
      </w:r>
      <w:r w:rsidRPr="00F73621">
        <w:t>,</w:t>
      </w:r>
      <w:r>
        <w:t xml:space="preserve"> </w:t>
      </w:r>
      <w:r w:rsidRPr="0037333A">
        <w:t>adjunct faculty member at Georgetown University in the Center for German and European Studies and the Center for Eurasian, Russian, and East European Studies</w:t>
      </w:r>
      <w:r>
        <w:t xml:space="preserve">; Maria </w:t>
      </w:r>
      <w:proofErr w:type="spellStart"/>
      <w:r>
        <w:t>Snegovaya</w:t>
      </w:r>
      <w:proofErr w:type="spellEnd"/>
      <w:r>
        <w:t xml:space="preserve">, </w:t>
      </w:r>
      <w:r w:rsidRPr="0037333A">
        <w:t>Senior Fellow for Russia and Eurasia at the Center for Strategic and International Studies</w:t>
      </w:r>
      <w:r>
        <w:t>, 2/15/2024, "</w:t>
      </w:r>
      <w:r w:rsidRPr="0037333A">
        <w:t>Leadership Change in Russia</w:t>
      </w:r>
      <w:r>
        <w:t xml:space="preserve">," Council on Foreign Relations, </w:t>
      </w:r>
      <w:r w:rsidRPr="0037333A">
        <w:t>https://www.cfr.org/report/leadership-change-russia</w:t>
      </w:r>
      <w:r>
        <w:t xml:space="preserve">, </w:t>
      </w:r>
      <w:proofErr w:type="spellStart"/>
      <w:r>
        <w:t>christian</w:t>
      </w:r>
      <w:proofErr w:type="spellEnd"/>
    </w:p>
    <w:p w14:paraId="6D9B1152" w14:textId="77777777" w:rsidR="003F03EA" w:rsidRDefault="003F03EA" w:rsidP="003F03EA">
      <w:pPr>
        <w:rPr>
          <w:sz w:val="16"/>
        </w:rPr>
      </w:pPr>
      <w:r w:rsidRPr="00583224">
        <w:rPr>
          <w:sz w:val="16"/>
        </w:rPr>
        <w:t xml:space="preserve">Historically, most scenarios of leadership change have necessitated military or paramilitary force. Therefore, </w:t>
      </w:r>
      <w:r w:rsidRPr="00D6178D">
        <w:rPr>
          <w:rStyle w:val="StyleUnderline"/>
          <w:highlight w:val="cyan"/>
        </w:rPr>
        <w:t>leadership change in Moscow</w:t>
      </w:r>
      <w:r w:rsidRPr="00583224">
        <w:rPr>
          <w:sz w:val="16"/>
        </w:rPr>
        <w:t xml:space="preserve"> will potentially require one or more security forces switching loyalties to sideline smaller factions and counter the </w:t>
      </w:r>
      <w:r w:rsidRPr="00583224">
        <w:rPr>
          <w:rStyle w:val="StyleUnderline"/>
        </w:rPr>
        <w:t>risk</w:t>
      </w:r>
      <w:r w:rsidRPr="00583224">
        <w:rPr>
          <w:sz w:val="16"/>
        </w:rPr>
        <w:t xml:space="preserve"> of the </w:t>
      </w:r>
      <w:r w:rsidRPr="00D6178D">
        <w:rPr>
          <w:rStyle w:val="Emphasis"/>
          <w:highlight w:val="cyan"/>
        </w:rPr>
        <w:t>incumbent leader</w:t>
      </w:r>
      <w:r w:rsidRPr="00D6178D">
        <w:rPr>
          <w:rStyle w:val="StyleUnderline"/>
          <w:highlight w:val="cyan"/>
        </w:rPr>
        <w:t xml:space="preserve"> fighting</w:t>
      </w:r>
      <w:r w:rsidRPr="00583224">
        <w:rPr>
          <w:rStyle w:val="StyleUnderline"/>
        </w:rPr>
        <w:t xml:space="preserve"> back</w:t>
      </w:r>
      <w:r w:rsidRPr="00583224">
        <w:rPr>
          <w:sz w:val="16"/>
        </w:rPr>
        <w:t xml:space="preserve"> or of a conspiracy being detected early. That </w:t>
      </w:r>
      <w:r w:rsidRPr="00D6178D">
        <w:rPr>
          <w:rStyle w:val="StyleUnderline"/>
          <w:highlight w:val="cyan"/>
        </w:rPr>
        <w:t>dynamic</w:t>
      </w:r>
      <w:r w:rsidRPr="00583224">
        <w:rPr>
          <w:sz w:val="16"/>
        </w:rPr>
        <w:t xml:space="preserve"> would </w:t>
      </w:r>
      <w:r w:rsidRPr="00D6178D">
        <w:rPr>
          <w:rStyle w:val="StyleUnderline"/>
          <w:highlight w:val="cyan"/>
        </w:rPr>
        <w:t>make</w:t>
      </w:r>
      <w:r w:rsidRPr="00583224">
        <w:rPr>
          <w:sz w:val="16"/>
        </w:rPr>
        <w:t xml:space="preserve"> a </w:t>
      </w:r>
      <w:r w:rsidRPr="00D6178D">
        <w:rPr>
          <w:rStyle w:val="Emphasis"/>
          <w:highlight w:val="cyan"/>
        </w:rPr>
        <w:t>violent</w:t>
      </w:r>
      <w:r w:rsidRPr="00583224">
        <w:rPr>
          <w:rStyle w:val="StyleUnderline"/>
        </w:rPr>
        <w:t xml:space="preserve"> form of </w:t>
      </w:r>
      <w:r w:rsidRPr="00D6178D">
        <w:rPr>
          <w:rStyle w:val="Emphasis"/>
          <w:highlight w:val="cyan"/>
        </w:rPr>
        <w:t>removal</w:t>
      </w:r>
      <w:r w:rsidRPr="00583224">
        <w:rPr>
          <w:sz w:val="16"/>
        </w:rPr>
        <w:t xml:space="preserve"> more </w:t>
      </w:r>
      <w:r w:rsidRPr="00D6178D">
        <w:rPr>
          <w:rStyle w:val="Emphasis"/>
          <w:highlight w:val="cyan"/>
        </w:rPr>
        <w:t>likely</w:t>
      </w:r>
      <w:r w:rsidRPr="00583224">
        <w:rPr>
          <w:sz w:val="16"/>
        </w:rPr>
        <w:t xml:space="preserve"> than nonviolent forms (such as resignation). The </w:t>
      </w:r>
      <w:r w:rsidRPr="00583224">
        <w:rPr>
          <w:rStyle w:val="StyleUnderline"/>
        </w:rPr>
        <w:t>current leadership’s suppression of internal criticism and systematic promotion of misinformation</w:t>
      </w:r>
      <w:r w:rsidRPr="00583224">
        <w:rPr>
          <w:sz w:val="16"/>
        </w:rPr>
        <w:t xml:space="preserve">—including about the strength of its own regime—can also </w:t>
      </w:r>
      <w:r w:rsidRPr="00D6178D">
        <w:rPr>
          <w:rStyle w:val="StyleUnderline"/>
          <w:highlight w:val="cyan"/>
        </w:rPr>
        <w:t>lead to</w:t>
      </w:r>
      <w:r w:rsidRPr="00583224">
        <w:rPr>
          <w:rStyle w:val="StyleUnderline"/>
        </w:rPr>
        <w:t xml:space="preserve"> a </w:t>
      </w:r>
      <w:r w:rsidRPr="00D6178D">
        <w:rPr>
          <w:rStyle w:val="StyleUnderline"/>
          <w:highlight w:val="cyan"/>
        </w:rPr>
        <w:t>misinterp</w:t>
      </w:r>
      <w:r w:rsidRPr="00583224">
        <w:rPr>
          <w:rStyle w:val="StyleUnderline"/>
        </w:rPr>
        <w:t xml:space="preserve">retation </w:t>
      </w:r>
      <w:r w:rsidRPr="00D6178D">
        <w:rPr>
          <w:rStyle w:val="StyleUnderline"/>
          <w:highlight w:val="cyan"/>
        </w:rPr>
        <w:t xml:space="preserve">of signals and violent </w:t>
      </w:r>
      <w:r w:rsidRPr="00D6178D">
        <w:rPr>
          <w:rStyle w:val="Emphasis"/>
          <w:highlight w:val="cyan"/>
        </w:rPr>
        <w:t>overreactions</w:t>
      </w:r>
      <w:r w:rsidRPr="00583224">
        <w:rPr>
          <w:sz w:val="16"/>
        </w:rPr>
        <w:t>.</w:t>
      </w:r>
    </w:p>
    <w:p w14:paraId="70F476FD" w14:textId="77777777" w:rsidR="003F03EA" w:rsidRDefault="003F03EA" w:rsidP="003F03EA">
      <w:pPr>
        <w:pStyle w:val="Heading4"/>
      </w:pPr>
      <w:r>
        <w:t>Loose nukes cause extinction.</w:t>
      </w:r>
    </w:p>
    <w:p w14:paraId="6D85C005" w14:textId="77777777" w:rsidR="003F03EA" w:rsidRDefault="003F03EA" w:rsidP="003F03EA">
      <w:r>
        <w:t xml:space="preserve">Joseph </w:t>
      </w:r>
      <w:r w:rsidRPr="00B710F1">
        <w:rPr>
          <w:rStyle w:val="Style13ptBold"/>
        </w:rPr>
        <w:t>Cirincione 23</w:t>
      </w:r>
      <w:r>
        <w:t xml:space="preserve">, </w:t>
      </w:r>
      <w:r w:rsidRPr="00B710F1">
        <w:t xml:space="preserve">national security analyst and author with 40 years of experience in </w:t>
      </w:r>
      <w:r>
        <w:t>DC,</w:t>
      </w:r>
      <w:r w:rsidRPr="00B710F1">
        <w:t xml:space="preserve"> member of the Council for Foreign Relations</w:t>
      </w:r>
      <w:r>
        <w:t xml:space="preserve">, </w:t>
      </w:r>
      <w:r w:rsidRPr="00B710F1">
        <w:t xml:space="preserve">author or editor of seven books including </w:t>
      </w:r>
      <w:r w:rsidRPr="00B710F1">
        <w:rPr>
          <w:i/>
          <w:iCs/>
        </w:rPr>
        <w:t>Nuclear Nightmares: Securing the World Before It Is Too Late</w:t>
      </w:r>
      <w:r w:rsidRPr="00B710F1">
        <w:t xml:space="preserve"> and </w:t>
      </w:r>
      <w:r w:rsidRPr="00B710F1">
        <w:rPr>
          <w:i/>
          <w:iCs/>
        </w:rPr>
        <w:t>Bomb Scare: The History and Future of Nuclear Weapons</w:t>
      </w:r>
      <w:r>
        <w:t xml:space="preserve">, </w:t>
      </w:r>
      <w:r w:rsidRPr="00B710F1">
        <w:t>served on the International Security Advisory Board for Secretaries of State John Kerry and Hillary Clinton</w:t>
      </w:r>
      <w:r>
        <w:t>, 6/25/2023, "</w:t>
      </w:r>
      <w:r w:rsidRPr="00B710F1">
        <w:t>Russia Mutiny Is More Proof the World Needs to Get Rid of Nuclear Weapons</w:t>
      </w:r>
      <w:r>
        <w:t xml:space="preserve">," Daily Beast, </w:t>
      </w:r>
      <w:r w:rsidRPr="00B710F1">
        <w:t>https://www.thedailybeast.com/russia-mutiny-is-more-proof-the-world-needs-to-get-rid-of-nuclear-weapons</w:t>
      </w:r>
      <w:r>
        <w:t xml:space="preserve">, </w:t>
      </w:r>
      <w:proofErr w:type="spellStart"/>
      <w:r>
        <w:t>christian</w:t>
      </w:r>
      <w:proofErr w:type="spellEnd"/>
      <w:r>
        <w:t>, edited for language</w:t>
      </w:r>
    </w:p>
    <w:p w14:paraId="3F246040" w14:textId="77777777" w:rsidR="003F03EA" w:rsidRPr="00E651ED" w:rsidRDefault="003F03EA" w:rsidP="003F03EA">
      <w:pPr>
        <w:rPr>
          <w:sz w:val="16"/>
        </w:rPr>
      </w:pPr>
      <w:r w:rsidRPr="00D6178D">
        <w:rPr>
          <w:rStyle w:val="StyleUnderline"/>
          <w:highlight w:val="cyan"/>
        </w:rPr>
        <w:t>With Putin</w:t>
      </w:r>
      <w:r w:rsidRPr="00E651ED">
        <w:rPr>
          <w:sz w:val="16"/>
        </w:rPr>
        <w:t xml:space="preserve"> now </w:t>
      </w:r>
      <w:r w:rsidRPr="00D6178D">
        <w:rPr>
          <w:rStyle w:val="StyleUnderline"/>
          <w:highlight w:val="cyan"/>
        </w:rPr>
        <w:t>gravely weakened</w:t>
      </w:r>
      <w:r w:rsidRPr="00E651ED">
        <w:rPr>
          <w:sz w:val="16"/>
        </w:rPr>
        <w:t xml:space="preserve">, the </w:t>
      </w:r>
      <w:r w:rsidRPr="00D6178D">
        <w:rPr>
          <w:rStyle w:val="Emphasis"/>
          <w:highlight w:val="cyan"/>
        </w:rPr>
        <w:t>Russian state</w:t>
      </w:r>
      <w:r w:rsidRPr="00E651ED">
        <w:rPr>
          <w:rStyle w:val="StyleUnderline"/>
        </w:rPr>
        <w:t xml:space="preserve"> again appears </w:t>
      </w:r>
      <w:r w:rsidRPr="00D6178D">
        <w:rPr>
          <w:rStyle w:val="Emphasis"/>
          <w:highlight w:val="cyan"/>
        </w:rPr>
        <w:t>unstable</w:t>
      </w:r>
      <w:r w:rsidRPr="00E651ED">
        <w:rPr>
          <w:sz w:val="16"/>
        </w:rPr>
        <w:t xml:space="preserve">. But there is no guarantee that such an effort could be repeated. A </w:t>
      </w:r>
      <w:r w:rsidRPr="00D6178D">
        <w:rPr>
          <w:rStyle w:val="Emphasis"/>
          <w:highlight w:val="cyan"/>
        </w:rPr>
        <w:t>nuclear black market</w:t>
      </w:r>
      <w:r w:rsidRPr="00D6178D">
        <w:rPr>
          <w:rStyle w:val="StyleUnderline"/>
        </w:rPr>
        <w:t xml:space="preserve"> could</w:t>
      </w:r>
      <w:r w:rsidRPr="00E651ED">
        <w:rPr>
          <w:rStyle w:val="StyleUnderline"/>
        </w:rPr>
        <w:t xml:space="preserve"> </w:t>
      </w:r>
      <w:r w:rsidRPr="00C2439F">
        <w:rPr>
          <w:rStyle w:val="Emphasis"/>
          <w:highlight w:val="cyan"/>
        </w:rPr>
        <w:t>spread</w:t>
      </w:r>
      <w:r w:rsidRPr="00C2439F">
        <w:rPr>
          <w:rStyle w:val="Emphasis"/>
        </w:rPr>
        <w:t xml:space="preserve"> weapons</w:t>
      </w:r>
      <w:r w:rsidRPr="00E651ED">
        <w:rPr>
          <w:rStyle w:val="StyleUnderline"/>
        </w:rPr>
        <w:t xml:space="preserve">, material and scientists </w:t>
      </w:r>
      <w:r w:rsidRPr="00D6178D">
        <w:rPr>
          <w:rStyle w:val="StyleUnderline"/>
          <w:highlight w:val="cyan"/>
        </w:rPr>
        <w:t>to</w:t>
      </w:r>
      <w:r w:rsidRPr="00E651ED">
        <w:rPr>
          <w:rStyle w:val="StyleUnderline"/>
        </w:rPr>
        <w:t xml:space="preserve"> the </w:t>
      </w:r>
      <w:r w:rsidRPr="00D6178D">
        <w:rPr>
          <w:rStyle w:val="StyleUnderline"/>
          <w:highlight w:val="cyan"/>
        </w:rPr>
        <w:t>far corners of the globe</w:t>
      </w:r>
      <w:r w:rsidRPr="00E651ED">
        <w:rPr>
          <w:sz w:val="16"/>
        </w:rPr>
        <w:t>.</w:t>
      </w:r>
    </w:p>
    <w:p w14:paraId="718D4865" w14:textId="77777777" w:rsidR="003F03EA" w:rsidRPr="00E651ED" w:rsidRDefault="003F03EA" w:rsidP="003F03EA">
      <w:pPr>
        <w:rPr>
          <w:sz w:val="16"/>
        </w:rPr>
      </w:pPr>
      <w:r w:rsidRPr="00E651ED">
        <w:rPr>
          <w:sz w:val="16"/>
        </w:rPr>
        <w:t xml:space="preserve">The final terror was that </w:t>
      </w:r>
      <w:r w:rsidRPr="00D6178D">
        <w:rPr>
          <w:sz w:val="16"/>
          <w:szCs w:val="16"/>
        </w:rPr>
        <w:t xml:space="preserve">an </w:t>
      </w:r>
      <w:r w:rsidRPr="00D6178D">
        <w:rPr>
          <w:strike/>
          <w:sz w:val="16"/>
          <w:szCs w:val="16"/>
        </w:rPr>
        <w:t>insane</w:t>
      </w:r>
      <w:r>
        <w:t xml:space="preserve"> </w:t>
      </w:r>
      <w:r w:rsidRPr="00D6178D">
        <w:rPr>
          <w:rStyle w:val="StyleUnderline"/>
          <w:highlight w:val="cyan"/>
        </w:rPr>
        <w:t>[unstable] Putin</w:t>
      </w:r>
      <w:r w:rsidRPr="00E651ED">
        <w:rPr>
          <w:rStyle w:val="StyleUnderline"/>
        </w:rPr>
        <w:t xml:space="preserve"> might </w:t>
      </w:r>
      <w:r w:rsidRPr="00C2439F">
        <w:rPr>
          <w:rStyle w:val="StyleUnderline"/>
          <w:highlight w:val="cyan"/>
        </w:rPr>
        <w:t>explode</w:t>
      </w:r>
      <w:r w:rsidRPr="00E651ED">
        <w:rPr>
          <w:sz w:val="16"/>
        </w:rPr>
        <w:t xml:space="preserve"> the </w:t>
      </w:r>
      <w:r w:rsidRPr="00C2439F">
        <w:rPr>
          <w:rStyle w:val="StyleUnderline"/>
          <w:highlight w:val="cyan"/>
        </w:rPr>
        <w:t>weapons in revenge</w:t>
      </w:r>
      <w:r w:rsidRPr="00E651ED">
        <w:rPr>
          <w:sz w:val="16"/>
        </w:rPr>
        <w:t xml:space="preserve">. If the coup succeeded and he was going down, would he take the nation down with him? Or worse? A nuclear version of Hitler in the bunker </w:t>
      </w:r>
      <w:proofErr w:type="gramStart"/>
      <w:r w:rsidRPr="00E651ED">
        <w:rPr>
          <w:sz w:val="16"/>
        </w:rPr>
        <w:t>asking</w:t>
      </w:r>
      <w:proofErr w:type="gramEnd"/>
      <w:r w:rsidRPr="00E651ED">
        <w:rPr>
          <w:sz w:val="16"/>
        </w:rPr>
        <w:t xml:space="preserve"> “Is Paris burning?”</w:t>
      </w:r>
    </w:p>
    <w:p w14:paraId="541F4007" w14:textId="77777777" w:rsidR="003F03EA" w:rsidRPr="00E651ED" w:rsidRDefault="003F03EA" w:rsidP="003F03EA">
      <w:pPr>
        <w:rPr>
          <w:sz w:val="16"/>
        </w:rPr>
      </w:pPr>
      <w:r w:rsidRPr="00E651ED">
        <w:rPr>
          <w:rStyle w:val="StyleUnderline"/>
        </w:rPr>
        <w:t xml:space="preserve">As in all nine nuclear-armed states, the </w:t>
      </w:r>
      <w:r w:rsidRPr="00EC5382">
        <w:rPr>
          <w:rStyle w:val="StyleUnderline"/>
          <w:highlight w:val="cyan"/>
        </w:rPr>
        <w:t>decision to launch</w:t>
      </w:r>
      <w:r w:rsidRPr="00E651ED">
        <w:rPr>
          <w:rStyle w:val="StyleUnderline"/>
        </w:rPr>
        <w:t xml:space="preserve"> nuclear weapons is left to one or two leaders. There is no democracy</w:t>
      </w:r>
      <w:r w:rsidRPr="00E651ED">
        <w:rPr>
          <w:sz w:val="16"/>
        </w:rPr>
        <w:t xml:space="preserve"> in nuclear use. </w:t>
      </w:r>
      <w:r w:rsidRPr="00EC5382">
        <w:rPr>
          <w:rStyle w:val="Emphasis"/>
          <w:highlight w:val="cyan"/>
        </w:rPr>
        <w:t>No vote required</w:t>
      </w:r>
      <w:r w:rsidRPr="00E651ED">
        <w:rPr>
          <w:sz w:val="16"/>
        </w:rPr>
        <w:t>. No debate. No court decision can block it. The military is drilled daily to follow a launch order immediately, without question. Only a far greater mutiny than we saw June 24 could prevent it.</w:t>
      </w:r>
    </w:p>
    <w:p w14:paraId="4DE837C4" w14:textId="77777777" w:rsidR="003F03EA" w:rsidRPr="00E651ED" w:rsidRDefault="003F03EA" w:rsidP="003F03EA">
      <w:pPr>
        <w:rPr>
          <w:sz w:val="16"/>
        </w:rPr>
      </w:pPr>
      <w:r w:rsidRPr="00E651ED">
        <w:rPr>
          <w:sz w:val="16"/>
        </w:rPr>
        <w:t xml:space="preserve">Although there have been dozens of computer and machine failures that brought us perilously close to mistaken nuclear launches over the decades, the </w:t>
      </w:r>
      <w:r w:rsidRPr="00E651ED">
        <w:rPr>
          <w:rStyle w:val="StyleUnderline"/>
        </w:rPr>
        <w:t>weakest link in the nuclear command and control chain remains the humans who manage them. Many</w:t>
      </w:r>
      <w:r w:rsidRPr="00E651ED">
        <w:rPr>
          <w:sz w:val="16"/>
        </w:rPr>
        <w:t xml:space="preserve"> of these </w:t>
      </w:r>
      <w:r w:rsidRPr="00E651ED">
        <w:rPr>
          <w:rStyle w:val="StyleUnderline"/>
        </w:rPr>
        <w:t>leaders</w:t>
      </w:r>
      <w:r w:rsidRPr="00E651ED">
        <w:rPr>
          <w:sz w:val="16"/>
        </w:rPr>
        <w:t xml:space="preserve"> have been </w:t>
      </w:r>
      <w:r w:rsidRPr="00E651ED">
        <w:rPr>
          <w:rStyle w:val="StyleUnderline"/>
        </w:rPr>
        <w:t>considered mentally unbalanced</w:t>
      </w:r>
      <w:r w:rsidRPr="00E651ED">
        <w:rPr>
          <w:sz w:val="16"/>
        </w:rPr>
        <w:t>, including in our country. It takes a committed optimist to believe that we can leave thousands of nuclear weapons in fallible human hands indefinitely and something terrible won’t happen.</w:t>
      </w:r>
    </w:p>
    <w:p w14:paraId="60B03145" w14:textId="77777777" w:rsidR="003F03EA" w:rsidRPr="00E651ED" w:rsidRDefault="003F03EA" w:rsidP="003F03EA">
      <w:pPr>
        <w:rPr>
          <w:rFonts w:eastAsia="Times New Roman" w:cs="Times New Roman"/>
          <w:color w:val="02141F"/>
          <w:sz w:val="16"/>
          <w:szCs w:val="24"/>
        </w:rPr>
      </w:pPr>
      <w:r w:rsidRPr="00EC5382">
        <w:rPr>
          <w:rStyle w:val="Emphasis"/>
          <w:highlight w:val="cyan"/>
        </w:rPr>
        <w:t>Something terrible will happen</w:t>
      </w:r>
      <w:r w:rsidRPr="00E651ED">
        <w:rPr>
          <w:sz w:val="16"/>
        </w:rPr>
        <w:t>. It just didn’t happen this time.</w:t>
      </w:r>
      <w:r w:rsidRPr="00E651ED">
        <w:rPr>
          <w:rFonts w:eastAsia="Times New Roman" w:cs="Times New Roman"/>
          <w:color w:val="02141F"/>
          <w:sz w:val="16"/>
          <w:szCs w:val="24"/>
        </w:rPr>
        <w:t xml:space="preserve"> </w:t>
      </w:r>
    </w:p>
    <w:p w14:paraId="625F0074" w14:textId="77777777" w:rsidR="003F03EA" w:rsidRDefault="003F03EA" w:rsidP="003F03EA">
      <w:pPr>
        <w:pStyle w:val="Heading3"/>
        <w:rPr>
          <w:rFonts w:eastAsia="Times New Roman"/>
        </w:rPr>
      </w:pPr>
      <w:r>
        <w:rPr>
          <w:rFonts w:eastAsia="Times New Roman"/>
        </w:rPr>
        <w:t>Regime Collapse---China</w:t>
      </w:r>
    </w:p>
    <w:p w14:paraId="71A13A8E" w14:textId="77777777" w:rsidR="003F03EA" w:rsidRDefault="003F03EA" w:rsidP="003F03EA">
      <w:pPr>
        <w:pStyle w:val="Heading4"/>
      </w:pPr>
      <w:r>
        <w:t xml:space="preserve">Russian collapse drives Chinese fill-in. </w:t>
      </w:r>
    </w:p>
    <w:p w14:paraId="51504050" w14:textId="77777777" w:rsidR="003F03EA" w:rsidRPr="007C3FF5" w:rsidRDefault="003F03EA" w:rsidP="003F03EA">
      <w:r w:rsidRPr="003802A6">
        <w:t xml:space="preserve">Jeffrey </w:t>
      </w:r>
      <w:r w:rsidRPr="003802A6">
        <w:rPr>
          <w:rStyle w:val="Style13ptBold"/>
        </w:rPr>
        <w:t>Cimmino 23</w:t>
      </w:r>
      <w:r>
        <w:t xml:space="preserve">, </w:t>
      </w:r>
      <w:r w:rsidRPr="003802A6">
        <w:t>Deputy Director, Operations and Fellow, Scowcroft Center for Strategy and Security</w:t>
      </w:r>
      <w:r>
        <w:t>, 7/6/2023, "</w:t>
      </w:r>
      <w:r w:rsidRPr="003802A6">
        <w:t>Four scenarios for Russia’s future after the Wagner Group mutiny</w:t>
      </w:r>
      <w:r>
        <w:t xml:space="preserve">," Atlantic Council, </w:t>
      </w:r>
      <w:r w:rsidRPr="003802A6">
        <w:t>https://www.atlanticcouncil.org/blogs/new-atlanticist/four-scenarios-russia-future-after-wagner-mutiny</w:t>
      </w:r>
      <w:r>
        <w:t xml:space="preserve">, </w:t>
      </w:r>
      <w:proofErr w:type="spellStart"/>
      <w:r>
        <w:t>christian</w:t>
      </w:r>
      <w:proofErr w:type="spellEnd"/>
    </w:p>
    <w:p w14:paraId="0EC0181B" w14:textId="77777777" w:rsidR="003F03EA" w:rsidRPr="00EB0321" w:rsidRDefault="003F03EA" w:rsidP="003F03EA">
      <w:pPr>
        <w:rPr>
          <w:sz w:val="16"/>
        </w:rPr>
      </w:pPr>
      <w:r w:rsidRPr="004814E8">
        <w:rPr>
          <w:rStyle w:val="StyleUnderline"/>
        </w:rPr>
        <w:t>Popular unrest continues to grow across Russian territory</w:t>
      </w:r>
      <w:r w:rsidRPr="00EB0321">
        <w:rPr>
          <w:sz w:val="16"/>
        </w:rPr>
        <w:t xml:space="preserve">. Citizens are increasingly unhappy with their economic situation and repeated waves of press-gang conscription. </w:t>
      </w:r>
      <w:r w:rsidRPr="004814E8">
        <w:rPr>
          <w:rStyle w:val="StyleUnderline"/>
        </w:rPr>
        <w:t xml:space="preserve">Protests and social unrest grow inside Russia </w:t>
      </w:r>
      <w:proofErr w:type="gramStart"/>
      <w:r w:rsidRPr="004814E8">
        <w:rPr>
          <w:rStyle w:val="StyleUnderline"/>
        </w:rPr>
        <w:t>as a result of</w:t>
      </w:r>
      <w:proofErr w:type="gramEnd"/>
      <w:r w:rsidRPr="004814E8">
        <w:rPr>
          <w:rStyle w:val="StyleUnderline"/>
        </w:rPr>
        <w:t xml:space="preserve"> continued conscription, high casualty numbers, economic stagnation, and domestic instability feeding on each other</w:t>
      </w:r>
      <w:r w:rsidRPr="00EB0321">
        <w:rPr>
          <w:sz w:val="16"/>
        </w:rPr>
        <w:t>.</w:t>
      </w:r>
    </w:p>
    <w:p w14:paraId="7A696B84" w14:textId="77777777" w:rsidR="003F03EA" w:rsidRPr="00EB0321" w:rsidRDefault="003F03EA" w:rsidP="003F03EA">
      <w:pPr>
        <w:rPr>
          <w:sz w:val="16"/>
        </w:rPr>
      </w:pPr>
      <w:r w:rsidRPr="00EC5382">
        <w:rPr>
          <w:rStyle w:val="StyleUnderline"/>
          <w:highlight w:val="cyan"/>
        </w:rPr>
        <w:t>Russia’s military and state apparatus collapse, leading to</w:t>
      </w:r>
      <w:r w:rsidRPr="00EB0321">
        <w:rPr>
          <w:sz w:val="16"/>
        </w:rPr>
        <w:t xml:space="preserve"> large ungoverned spaces and the </w:t>
      </w:r>
      <w:r w:rsidRPr="00EC5382">
        <w:rPr>
          <w:rStyle w:val="StyleUnderline"/>
          <w:highlight w:val="cyan"/>
        </w:rPr>
        <w:t>rise of</w:t>
      </w:r>
      <w:r w:rsidRPr="004814E8">
        <w:rPr>
          <w:rStyle w:val="StyleUnderline"/>
        </w:rPr>
        <w:t xml:space="preserve"> </w:t>
      </w:r>
      <w:r w:rsidRPr="004814E8">
        <w:rPr>
          <w:rStyle w:val="Emphasis"/>
        </w:rPr>
        <w:t xml:space="preserve">Russian </w:t>
      </w:r>
      <w:r w:rsidRPr="00EC5382">
        <w:rPr>
          <w:rStyle w:val="Emphasis"/>
          <w:highlight w:val="cyan"/>
        </w:rPr>
        <w:t>warlords</w:t>
      </w:r>
      <w:r w:rsidRPr="00EB0321">
        <w:rPr>
          <w:sz w:val="16"/>
        </w:rPr>
        <w:t xml:space="preserve"> with </w:t>
      </w:r>
      <w:r w:rsidRPr="004814E8">
        <w:rPr>
          <w:rStyle w:val="StyleUnderline"/>
        </w:rPr>
        <w:t>access to stolen Russian weaponry</w:t>
      </w:r>
      <w:r w:rsidRPr="00EB0321">
        <w:rPr>
          <w:sz w:val="16"/>
        </w:rPr>
        <w:t xml:space="preserve"> and </w:t>
      </w:r>
      <w:r w:rsidRPr="004814E8">
        <w:rPr>
          <w:rStyle w:val="StyleUnderline"/>
        </w:rPr>
        <w:t>little concern for international norms</w:t>
      </w:r>
      <w:r w:rsidRPr="00EB0321">
        <w:rPr>
          <w:sz w:val="16"/>
        </w:rPr>
        <w:t xml:space="preserve">. Russian </w:t>
      </w:r>
      <w:r w:rsidRPr="004814E8">
        <w:rPr>
          <w:rStyle w:val="StyleUnderline"/>
        </w:rPr>
        <w:t>oil and gas facilities</w:t>
      </w:r>
      <w:r w:rsidRPr="00EB0321">
        <w:rPr>
          <w:sz w:val="16"/>
        </w:rPr>
        <w:t xml:space="preserve">, despite their degraded status, </w:t>
      </w:r>
      <w:r w:rsidRPr="004814E8">
        <w:rPr>
          <w:rStyle w:val="StyleUnderline"/>
        </w:rPr>
        <w:t>become</w:t>
      </w:r>
      <w:r w:rsidRPr="00EB0321">
        <w:rPr>
          <w:sz w:val="16"/>
        </w:rPr>
        <w:t xml:space="preserve"> the </w:t>
      </w:r>
      <w:r w:rsidRPr="004814E8">
        <w:rPr>
          <w:rStyle w:val="StyleUnderline"/>
        </w:rPr>
        <w:t>prize in the growing civil war among rival Russian warlords</w:t>
      </w:r>
      <w:r w:rsidRPr="00EB0321">
        <w:rPr>
          <w:sz w:val="16"/>
        </w:rPr>
        <w:t xml:space="preserve">.10 There is the very real possibility that facilities will be collateral damage in such fights, if not targeted to keep them out of the hands of rival factions, with </w:t>
      </w:r>
      <w:r w:rsidRPr="00EC5382">
        <w:rPr>
          <w:rStyle w:val="StyleUnderline"/>
          <w:highlight w:val="cyan"/>
        </w:rPr>
        <w:t xml:space="preserve">tremendous </w:t>
      </w:r>
      <w:r w:rsidRPr="00EC5382">
        <w:rPr>
          <w:rStyle w:val="Emphasis"/>
          <w:highlight w:val="cyan"/>
        </w:rPr>
        <w:t>economic</w:t>
      </w:r>
      <w:r w:rsidRPr="00EC5382">
        <w:rPr>
          <w:rStyle w:val="StyleUnderline"/>
          <w:highlight w:val="cyan"/>
        </w:rPr>
        <w:t xml:space="preserve"> and </w:t>
      </w:r>
      <w:r w:rsidRPr="00EC5382">
        <w:rPr>
          <w:rStyle w:val="Emphasis"/>
          <w:highlight w:val="cyan"/>
        </w:rPr>
        <w:t>environmental harm</w:t>
      </w:r>
      <w:r w:rsidRPr="004814E8">
        <w:rPr>
          <w:rStyle w:val="StyleUnderline"/>
        </w:rPr>
        <w:t xml:space="preserve"> should facilities be damaged or destroyed</w:t>
      </w:r>
      <w:r w:rsidRPr="00EB0321">
        <w:rPr>
          <w:sz w:val="16"/>
        </w:rPr>
        <w:t>.</w:t>
      </w:r>
    </w:p>
    <w:p w14:paraId="394EB17F" w14:textId="77777777" w:rsidR="003F03EA" w:rsidRPr="00EB0321" w:rsidRDefault="003F03EA" w:rsidP="003F03EA">
      <w:pPr>
        <w:rPr>
          <w:sz w:val="16"/>
        </w:rPr>
      </w:pPr>
      <w:r w:rsidRPr="00EB0321">
        <w:rPr>
          <w:sz w:val="16"/>
        </w:rPr>
        <w:t xml:space="preserve">Western intelligence can account for most of Russia’s strategic nuclear force but acknowledge that some weapons are controlled by ethno-nationalists. </w:t>
      </w:r>
      <w:r w:rsidRPr="004814E8">
        <w:rPr>
          <w:rStyle w:val="StyleUnderline"/>
        </w:rPr>
        <w:t>No one knows the fate of Russia’s tactical nuclear arsenal with any fidelity</w:t>
      </w:r>
      <w:r w:rsidRPr="00EB0321">
        <w:rPr>
          <w:sz w:val="16"/>
        </w:rPr>
        <w:t xml:space="preserve">. A </w:t>
      </w:r>
      <w:r w:rsidRPr="00EC5382">
        <w:rPr>
          <w:rStyle w:val="Emphasis"/>
          <w:highlight w:val="cyan"/>
        </w:rPr>
        <w:t>tactical weapon</w:t>
      </w:r>
      <w:r w:rsidRPr="00EB0321">
        <w:rPr>
          <w:sz w:val="16"/>
        </w:rPr>
        <w:t xml:space="preserve"> is </w:t>
      </w:r>
      <w:r w:rsidRPr="00EC5382">
        <w:rPr>
          <w:rStyle w:val="StyleUnderline"/>
          <w:highlight w:val="cyan"/>
        </w:rPr>
        <w:t>detonated</w:t>
      </w:r>
      <w:r w:rsidRPr="004814E8">
        <w:rPr>
          <w:rStyle w:val="StyleUnderline"/>
        </w:rPr>
        <w:t xml:space="preserve"> during fighting </w:t>
      </w:r>
      <w:r w:rsidRPr="00EC5382">
        <w:rPr>
          <w:rStyle w:val="StyleUnderline"/>
          <w:highlight w:val="cyan"/>
        </w:rPr>
        <w:t>among rival factions in Chechnya</w:t>
      </w:r>
      <w:r w:rsidRPr="00EB0321">
        <w:rPr>
          <w:sz w:val="16"/>
        </w:rPr>
        <w:t xml:space="preserve">, and another </w:t>
      </w:r>
      <w:r w:rsidRPr="004814E8">
        <w:rPr>
          <w:rStyle w:val="StyleUnderline"/>
        </w:rPr>
        <w:t xml:space="preserve">among </w:t>
      </w:r>
      <w:r w:rsidRPr="00EC5382">
        <w:rPr>
          <w:rStyle w:val="StyleUnderline"/>
          <w:highlight w:val="cyan"/>
        </w:rPr>
        <w:t>groups</w:t>
      </w:r>
      <w:r w:rsidRPr="004814E8">
        <w:rPr>
          <w:rStyle w:val="StyleUnderline"/>
        </w:rPr>
        <w:t xml:space="preserve"> seeking to control pipelines </w:t>
      </w:r>
      <w:r w:rsidRPr="00EC5382">
        <w:rPr>
          <w:rStyle w:val="StyleUnderline"/>
          <w:highlight w:val="cyan"/>
        </w:rPr>
        <w:t>from</w:t>
      </w:r>
      <w:r w:rsidRPr="004814E8">
        <w:rPr>
          <w:rStyle w:val="StyleUnderline"/>
        </w:rPr>
        <w:t xml:space="preserve"> the </w:t>
      </w:r>
      <w:r w:rsidRPr="00EC5382">
        <w:rPr>
          <w:rStyle w:val="StyleUnderline"/>
          <w:highlight w:val="cyan"/>
        </w:rPr>
        <w:t>Yamal Peninsula</w:t>
      </w:r>
      <w:r w:rsidRPr="00EB0321">
        <w:rPr>
          <w:sz w:val="16"/>
        </w:rPr>
        <w:t xml:space="preserve">. Russian </w:t>
      </w:r>
      <w:r w:rsidRPr="004814E8">
        <w:rPr>
          <w:rStyle w:val="StyleUnderline"/>
        </w:rPr>
        <w:t>refugees pour into the Nordic-Baltic states to avoid the chaos</w:t>
      </w:r>
      <w:r w:rsidRPr="00EB0321">
        <w:rPr>
          <w:sz w:val="16"/>
        </w:rPr>
        <w:t>. Roughly one million refugees cross into Finland, five hundred thousand into the Baltic states, three hundred thousand into Sweden, and one hundred thousand into Norway.</w:t>
      </w:r>
    </w:p>
    <w:p w14:paraId="1AFC296F" w14:textId="77777777" w:rsidR="003F03EA" w:rsidRPr="00EB0321" w:rsidRDefault="003F03EA" w:rsidP="003F03EA">
      <w:pPr>
        <w:rPr>
          <w:sz w:val="16"/>
        </w:rPr>
      </w:pPr>
      <w:r w:rsidRPr="00EB0321">
        <w:rPr>
          <w:sz w:val="16"/>
        </w:rPr>
        <w:t xml:space="preserve">The second major difference from Arctic Tsar is in Chinese behavior. Here, </w:t>
      </w:r>
      <w:r w:rsidRPr="00EC5382">
        <w:rPr>
          <w:rStyle w:val="Emphasis"/>
          <w:highlight w:val="cyan"/>
        </w:rPr>
        <w:t>China steps into the void</w:t>
      </w:r>
      <w:r w:rsidRPr="00EB0321">
        <w:rPr>
          <w:rStyle w:val="StyleUnderline"/>
        </w:rPr>
        <w:t xml:space="preserve">. Seeing Russia’s pending collapse, </w:t>
      </w:r>
      <w:r w:rsidRPr="00EC5382">
        <w:rPr>
          <w:rStyle w:val="StyleUnderline"/>
          <w:highlight w:val="cyan"/>
        </w:rPr>
        <w:t>Beijing</w:t>
      </w:r>
      <w:r w:rsidRPr="00EB0321">
        <w:rPr>
          <w:sz w:val="16"/>
        </w:rPr>
        <w:t xml:space="preserve"> spends a decade dramatically increasing the size of its ground forces and its expeditionary military capabilities, and prepositions equipment in its northern and western provinces. In 2033, China’s military </w:t>
      </w:r>
      <w:r w:rsidRPr="00EC5382">
        <w:rPr>
          <w:rStyle w:val="StyleUnderline"/>
          <w:highlight w:val="cyan"/>
        </w:rPr>
        <w:t>annexes central and eastern</w:t>
      </w:r>
      <w:r w:rsidRPr="00EB0321">
        <w:rPr>
          <w:rStyle w:val="StyleUnderline"/>
        </w:rPr>
        <w:t xml:space="preserve"> Russian </w:t>
      </w:r>
      <w:r w:rsidRPr="00EC5382">
        <w:rPr>
          <w:rStyle w:val="StyleUnderline"/>
          <w:highlight w:val="cyan"/>
        </w:rPr>
        <w:t>territory</w:t>
      </w:r>
      <w:r w:rsidRPr="00EB0321">
        <w:rPr>
          <w:rStyle w:val="StyleUnderline"/>
        </w:rPr>
        <w:t xml:space="preserve"> ranging from the Pacific Ocean to the Ob River</w:t>
      </w:r>
      <w:r w:rsidRPr="00EB0321">
        <w:rPr>
          <w:sz w:val="16"/>
        </w:rPr>
        <w:t xml:space="preserve">, as well as the Kola and Yamal Peninsulas </w:t>
      </w:r>
      <w:r w:rsidRPr="00EB0321">
        <w:rPr>
          <w:rStyle w:val="StyleUnderline"/>
        </w:rPr>
        <w:t>and related NSR infrastructure</w:t>
      </w:r>
      <w:r w:rsidRPr="00EB0321">
        <w:rPr>
          <w:sz w:val="16"/>
        </w:rPr>
        <w:t>, totaling well over half of Russian territory. China’s public rationale is that it is providing regional stability and environmental protection across ungoverned spaces, and establishing control of loose nuclear weapons, all for the benefit of humanity. Chinese forces quickly pacify their occupied territories, though Russian warlords in the remaining Russian provinces vow they will eventually liberate Russian territory from the Chinese occupiers and restore Russia’s greatness. The reality is that provincial leaders spend more time fighting among themselves over the scraps of the old Russian regime than they do plotting against China.</w:t>
      </w:r>
    </w:p>
    <w:p w14:paraId="56CE4810" w14:textId="77777777" w:rsidR="003F03EA" w:rsidRPr="00EB0321" w:rsidRDefault="003F03EA" w:rsidP="003F03EA">
      <w:pPr>
        <w:rPr>
          <w:sz w:val="16"/>
        </w:rPr>
      </w:pPr>
      <w:r w:rsidRPr="00EB0321">
        <w:rPr>
          <w:sz w:val="16"/>
        </w:rPr>
        <w:t xml:space="preserve">In 2034, Chinese state-owned enterprises take over the management of the NSR and Russian oil fields. China restores and upgrades equipment damaged by permafrost melt and local fighting. It sends the region’s oil and gas to China. The West protests China’s violation of another nation’s territorial integrity but is unwilling to intervene militarily or economically. Privately, some in the West are happy that China has brought some stability to the region. That changes, however, when China begins fortifying the northern and eastern Siberian coasts, </w:t>
      </w:r>
      <w:r w:rsidRPr="00EC5382">
        <w:rPr>
          <w:rStyle w:val="StyleUnderline"/>
          <w:highlight w:val="cyan"/>
        </w:rPr>
        <w:t>putting</w:t>
      </w:r>
      <w:r w:rsidRPr="00EB0321">
        <w:rPr>
          <w:rStyle w:val="StyleUnderline"/>
        </w:rPr>
        <w:t xml:space="preserve"> Chinese </w:t>
      </w:r>
      <w:r w:rsidRPr="00EC5382">
        <w:rPr>
          <w:rStyle w:val="StyleUnderline"/>
          <w:highlight w:val="cyan"/>
        </w:rPr>
        <w:t xml:space="preserve">conventional forces within </w:t>
      </w:r>
      <w:r w:rsidRPr="00EC5382">
        <w:rPr>
          <w:rStyle w:val="Emphasis"/>
          <w:highlight w:val="cyan"/>
        </w:rPr>
        <w:t>striking distance of Alaska</w:t>
      </w:r>
      <w:r w:rsidRPr="00EB0321">
        <w:rPr>
          <w:sz w:val="16"/>
        </w:rPr>
        <w:t xml:space="preserve">, and </w:t>
      </w:r>
      <w:r w:rsidRPr="00EC5382">
        <w:rPr>
          <w:rStyle w:val="StyleUnderline"/>
          <w:highlight w:val="cyan"/>
        </w:rPr>
        <w:t>closes</w:t>
      </w:r>
      <w:r w:rsidRPr="00EB0321">
        <w:rPr>
          <w:sz w:val="16"/>
        </w:rPr>
        <w:t xml:space="preserve"> the </w:t>
      </w:r>
      <w:r w:rsidRPr="00EC5382">
        <w:rPr>
          <w:rStyle w:val="StyleUnderline"/>
          <w:highlight w:val="cyan"/>
        </w:rPr>
        <w:t xml:space="preserve">NSR to </w:t>
      </w:r>
      <w:proofErr w:type="spellStart"/>
      <w:r w:rsidRPr="00EC5382">
        <w:rPr>
          <w:rStyle w:val="StyleUnderline"/>
          <w:highlight w:val="cyan"/>
        </w:rPr>
        <w:t>non-Chinese</w:t>
      </w:r>
      <w:proofErr w:type="spellEnd"/>
      <w:r w:rsidRPr="00EC5382">
        <w:rPr>
          <w:rStyle w:val="StyleUnderline"/>
          <w:highlight w:val="cyan"/>
        </w:rPr>
        <w:t xml:space="preserve"> vessels</w:t>
      </w:r>
      <w:r w:rsidRPr="00EB0321">
        <w:rPr>
          <w:sz w:val="16"/>
        </w:rPr>
        <w:t xml:space="preserve">. Chinese submarines and armed icebreakers, unmanned sea and air vehicles, and manned aircraft patrol </w:t>
      </w:r>
      <w:r w:rsidRPr="00EB0321">
        <w:rPr>
          <w:rStyle w:val="Emphasis"/>
        </w:rPr>
        <w:t>Arctic waters</w:t>
      </w:r>
      <w:r w:rsidRPr="00EB0321">
        <w:rPr>
          <w:sz w:val="16"/>
        </w:rPr>
        <w:t>. In 2035, Chinese “settlers” begin moving north and west into sparsely populated Russian territory.</w:t>
      </w:r>
    </w:p>
    <w:p w14:paraId="42AF6541" w14:textId="3F1E6914" w:rsidR="003F03EA" w:rsidRDefault="00EE58DA" w:rsidP="003F03EA">
      <w:pPr>
        <w:pStyle w:val="Heading2"/>
      </w:pPr>
      <w:r>
        <w:t>Canada/</w:t>
      </w:r>
      <w:r w:rsidR="003F03EA">
        <w:t>Greenland</w:t>
      </w:r>
    </w:p>
    <w:p w14:paraId="2B1EA7FF" w14:textId="77777777" w:rsidR="00EE58DA" w:rsidRDefault="00EE58DA" w:rsidP="00EE58DA">
      <w:pPr>
        <w:pStyle w:val="Heading3"/>
      </w:pPr>
      <w:r>
        <w:t>Warming Good---Canada---1NC</w:t>
      </w:r>
    </w:p>
    <w:p w14:paraId="521F9DBA" w14:textId="77777777" w:rsidR="00EE58DA" w:rsidRDefault="00EE58DA" w:rsidP="00EE58DA">
      <w:pPr>
        <w:pStyle w:val="Heading4"/>
      </w:pPr>
      <w:r>
        <w:t xml:space="preserve">Warming unlocks Canada’s </w:t>
      </w:r>
      <w:r w:rsidRPr="00580F47">
        <w:rPr>
          <w:u w:val="single"/>
        </w:rPr>
        <w:t>economic prime</w:t>
      </w:r>
      <w:r>
        <w:t xml:space="preserve"> in </w:t>
      </w:r>
      <w:r w:rsidRPr="00580F47">
        <w:rPr>
          <w:u w:val="single"/>
        </w:rPr>
        <w:t>every</w:t>
      </w:r>
      <w:r>
        <w:t xml:space="preserve"> sector.</w:t>
      </w:r>
    </w:p>
    <w:p w14:paraId="21F2DC56" w14:textId="77777777" w:rsidR="00EE58DA" w:rsidRPr="00580F47" w:rsidRDefault="00EE58DA" w:rsidP="00EE58DA">
      <w:r w:rsidRPr="00580F47">
        <w:rPr>
          <w:rStyle w:val="Style13ptBold"/>
        </w:rPr>
        <w:t>Lustgarten ’20</w:t>
      </w:r>
      <w:r>
        <w:t xml:space="preserve"> [Abrahm; December 16; </w:t>
      </w:r>
      <w:r w:rsidRPr="00580F47">
        <w:t>senior environmental reporter at ProPublica</w:t>
      </w:r>
      <w:r>
        <w:t xml:space="preserve">; “How Russia Wins the Climate Crisis,” </w:t>
      </w:r>
      <w:proofErr w:type="gramStart"/>
      <w:r w:rsidRPr="00580F47">
        <w:t>https://www.nytimes.com/interactive/2020/12/16/magazine/russia-climate-migration-crisis.html</w:t>
      </w:r>
      <w:r>
        <w:t xml:space="preserve"> ;</w:t>
      </w:r>
      <w:proofErr w:type="gramEnd"/>
      <w:r>
        <w:t xml:space="preserve"> </w:t>
      </w:r>
      <w:proofErr w:type="spellStart"/>
      <w:r>
        <w:t>Wpeng</w:t>
      </w:r>
      <w:proofErr w:type="spellEnd"/>
      <w:r>
        <w:t>]</w:t>
      </w:r>
    </w:p>
    <w:p w14:paraId="7CFB9B11" w14:textId="77777777" w:rsidR="00EE58DA" w:rsidRPr="00AB5F98" w:rsidRDefault="00EE58DA" w:rsidP="00EE58DA">
      <w:pPr>
        <w:rPr>
          <w:sz w:val="16"/>
        </w:rPr>
      </w:pPr>
      <w:r w:rsidRPr="00AB5F98">
        <w:rPr>
          <w:sz w:val="16"/>
        </w:rPr>
        <w:t xml:space="preserve">For thousands of years, </w:t>
      </w:r>
      <w:r w:rsidRPr="00AB5F98">
        <w:rPr>
          <w:rStyle w:val="Emphasis"/>
        </w:rPr>
        <w:t>warming</w:t>
      </w:r>
      <w:r w:rsidRPr="00AB5F98">
        <w:rPr>
          <w:rStyle w:val="StyleUnderline"/>
        </w:rPr>
        <w:t xml:space="preserve"> temperatures</w:t>
      </w:r>
      <w:r w:rsidRPr="00AB5F98">
        <w:rPr>
          <w:sz w:val="16"/>
        </w:rPr>
        <w:t xml:space="preserve"> and </w:t>
      </w:r>
      <w:r w:rsidRPr="00AB5F98">
        <w:rPr>
          <w:rStyle w:val="Emphasis"/>
        </w:rPr>
        <w:t>optimal climate</w:t>
      </w:r>
      <w:r w:rsidRPr="00AB5F98">
        <w:rPr>
          <w:sz w:val="16"/>
        </w:rPr>
        <w:t xml:space="preserve"> have </w:t>
      </w:r>
      <w:r w:rsidRPr="00AB5F98">
        <w:rPr>
          <w:rStyle w:val="StyleUnderline"/>
        </w:rPr>
        <w:t xml:space="preserve">tracked </w:t>
      </w:r>
      <w:r w:rsidRPr="00AB5F98">
        <w:rPr>
          <w:rStyle w:val="Emphasis"/>
        </w:rPr>
        <w:t>closely</w:t>
      </w:r>
      <w:r w:rsidRPr="00AB5F98">
        <w:rPr>
          <w:sz w:val="16"/>
        </w:rPr>
        <w:t xml:space="preserve"> with human productivity and development. After the last ice age, </w:t>
      </w:r>
      <w:r w:rsidRPr="00AB5F98">
        <w:rPr>
          <w:rStyle w:val="StyleUnderline"/>
        </w:rPr>
        <w:t>human colonization</w:t>
      </w:r>
      <w:r w:rsidRPr="00AB5F98">
        <w:rPr>
          <w:sz w:val="16"/>
        </w:rPr>
        <w:t xml:space="preserve"> of </w:t>
      </w:r>
      <w:r w:rsidRPr="00AB5F98">
        <w:rPr>
          <w:rStyle w:val="Emphasis"/>
        </w:rPr>
        <w:t>Greenland</w:t>
      </w:r>
      <w:r w:rsidRPr="00AB5F98">
        <w:rPr>
          <w:sz w:val="16"/>
        </w:rPr>
        <w:t xml:space="preserve"> surged with a period of warming only to sharply contract again during a period of abrupt cooling. More recently, researchers have </w:t>
      </w:r>
      <w:r w:rsidRPr="001A6B80">
        <w:rPr>
          <w:rStyle w:val="StyleUnderline"/>
          <w:highlight w:val="cyan"/>
        </w:rPr>
        <w:t>correlated</w:t>
      </w:r>
      <w:r w:rsidRPr="00AB5F98">
        <w:rPr>
          <w:sz w:val="16"/>
        </w:rPr>
        <w:t xml:space="preserve"> a </w:t>
      </w:r>
      <w:r w:rsidRPr="00AB5F98">
        <w:rPr>
          <w:rStyle w:val="StyleUnderline"/>
        </w:rPr>
        <w:t xml:space="preserve">quickening </w:t>
      </w:r>
      <w:r w:rsidRPr="001A6B80">
        <w:rPr>
          <w:rStyle w:val="Emphasis"/>
          <w:highlight w:val="cyan"/>
        </w:rPr>
        <w:t xml:space="preserve">economic </w:t>
      </w:r>
      <w:r w:rsidRPr="001A6B80">
        <w:rPr>
          <w:rStyle w:val="StyleUnderline"/>
          <w:highlight w:val="cyan"/>
        </w:rPr>
        <w:t>pulse</w:t>
      </w:r>
      <w:r w:rsidRPr="00AB5F98">
        <w:rPr>
          <w:rStyle w:val="StyleUnderline"/>
        </w:rPr>
        <w:t xml:space="preserve"> in </w:t>
      </w:r>
      <w:r w:rsidRPr="00AB5F98">
        <w:rPr>
          <w:rStyle w:val="Emphasis"/>
        </w:rPr>
        <w:t>Iceland</w:t>
      </w:r>
      <w:r w:rsidRPr="00AB5F98">
        <w:rPr>
          <w:sz w:val="16"/>
        </w:rPr>
        <w:t xml:space="preserve"> with years </w:t>
      </w:r>
      <w:r w:rsidRPr="00AB5F98">
        <w:rPr>
          <w:rStyle w:val="StyleUnderline"/>
        </w:rPr>
        <w:t xml:space="preserve">that had </w:t>
      </w:r>
      <w:r w:rsidRPr="00AB5F98">
        <w:rPr>
          <w:rStyle w:val="Emphasis"/>
        </w:rPr>
        <w:t>above-average temperatures</w:t>
      </w:r>
      <w:r w:rsidRPr="00AB5F98">
        <w:rPr>
          <w:sz w:val="16"/>
        </w:rPr>
        <w:t xml:space="preserve">, just as </w:t>
      </w:r>
      <w:r w:rsidRPr="001A6B80">
        <w:rPr>
          <w:rStyle w:val="Emphasis"/>
          <w:highlight w:val="cyan"/>
        </w:rPr>
        <w:t>suffocating</w:t>
      </w:r>
      <w:r w:rsidRPr="00AB5F98">
        <w:rPr>
          <w:rStyle w:val="StyleUnderline"/>
        </w:rPr>
        <w:t xml:space="preserve"> heat </w:t>
      </w:r>
      <w:r w:rsidRPr="001A6B80">
        <w:rPr>
          <w:rStyle w:val="StyleUnderline"/>
          <w:highlight w:val="cyan"/>
        </w:rPr>
        <w:t>waves in</w:t>
      </w:r>
      <w:r w:rsidRPr="00AB5F98">
        <w:rPr>
          <w:sz w:val="16"/>
        </w:rPr>
        <w:t xml:space="preserve"> the </w:t>
      </w:r>
      <w:r w:rsidRPr="001A6B80">
        <w:rPr>
          <w:rStyle w:val="StyleUnderline"/>
          <w:highlight w:val="cyan"/>
        </w:rPr>
        <w:t>global South</w:t>
      </w:r>
      <w:r w:rsidRPr="00AB5F98">
        <w:rPr>
          <w:sz w:val="16"/>
        </w:rPr>
        <w:t xml:space="preserve"> have </w:t>
      </w:r>
      <w:r w:rsidRPr="001A6B80">
        <w:rPr>
          <w:rStyle w:val="Emphasis"/>
          <w:highlight w:val="cyan"/>
        </w:rPr>
        <w:t>tempered growth</w:t>
      </w:r>
      <w:r w:rsidRPr="00AB5F98">
        <w:rPr>
          <w:sz w:val="16"/>
        </w:rPr>
        <w:t xml:space="preserve">. There is an optimum climate for human productivity — average annual temperatures between </w:t>
      </w:r>
      <w:proofErr w:type="gramStart"/>
      <w:r w:rsidRPr="00AB5F98">
        <w:rPr>
          <w:sz w:val="16"/>
        </w:rPr>
        <w:t>52 and 59 degrees</w:t>
      </w:r>
      <w:proofErr w:type="gramEnd"/>
      <w:r w:rsidRPr="00AB5F98">
        <w:rPr>
          <w:sz w:val="16"/>
        </w:rPr>
        <w:t xml:space="preserve"> Fahrenheit, according to a recent study in the Proceedings of the National Academy of Sciences — and much of the planet’s far north is headed straight toward it.</w:t>
      </w:r>
    </w:p>
    <w:p w14:paraId="5B78D47C" w14:textId="77777777" w:rsidR="00EE58DA" w:rsidRPr="00AB5F98" w:rsidRDefault="00EE58DA" w:rsidP="00EE58DA">
      <w:pPr>
        <w:rPr>
          <w:sz w:val="16"/>
        </w:rPr>
      </w:pPr>
      <w:r w:rsidRPr="00AB5F98">
        <w:rPr>
          <w:sz w:val="16"/>
        </w:rPr>
        <w:t xml:space="preserve">Marshall </w:t>
      </w:r>
      <w:r w:rsidRPr="00AB5F98">
        <w:rPr>
          <w:rStyle w:val="Emphasis"/>
        </w:rPr>
        <w:t>Burke</w:t>
      </w:r>
      <w:r w:rsidRPr="00AB5F98">
        <w:rPr>
          <w:sz w:val="16"/>
        </w:rPr>
        <w:t xml:space="preserve">, the </w:t>
      </w:r>
      <w:r w:rsidRPr="00AB5F98">
        <w:rPr>
          <w:rStyle w:val="Emphasis"/>
        </w:rPr>
        <w:t>deputy director</w:t>
      </w:r>
      <w:r w:rsidRPr="00AB5F98">
        <w:rPr>
          <w:rStyle w:val="StyleUnderline"/>
        </w:rPr>
        <w:t xml:space="preserve"> of</w:t>
      </w:r>
      <w:r w:rsidRPr="00AB5F98">
        <w:rPr>
          <w:sz w:val="16"/>
        </w:rPr>
        <w:t xml:space="preserve"> the </w:t>
      </w:r>
      <w:r w:rsidRPr="00AB5F98">
        <w:rPr>
          <w:rStyle w:val="StyleUnderline"/>
        </w:rPr>
        <w:t xml:space="preserve">Center for </w:t>
      </w:r>
      <w:r w:rsidRPr="00AB5F98">
        <w:rPr>
          <w:rStyle w:val="Emphasis"/>
        </w:rPr>
        <w:t>Food Security</w:t>
      </w:r>
      <w:r w:rsidRPr="00AB5F98">
        <w:rPr>
          <w:sz w:val="16"/>
        </w:rPr>
        <w:t xml:space="preserve"> and the </w:t>
      </w:r>
      <w:r w:rsidRPr="00AB5F98">
        <w:rPr>
          <w:rStyle w:val="StyleUnderline"/>
        </w:rPr>
        <w:t xml:space="preserve">Environment at </w:t>
      </w:r>
      <w:r w:rsidRPr="00AB5F98">
        <w:rPr>
          <w:rStyle w:val="Emphasis"/>
        </w:rPr>
        <w:t>Stanford</w:t>
      </w:r>
      <w:r w:rsidRPr="00AB5F98">
        <w:rPr>
          <w:sz w:val="16"/>
        </w:rPr>
        <w:t xml:space="preserve"> </w:t>
      </w:r>
      <w:r w:rsidRPr="00AB5F98">
        <w:rPr>
          <w:rStyle w:val="Emphasis"/>
        </w:rPr>
        <w:t>University</w:t>
      </w:r>
      <w:r w:rsidRPr="00AB5F98">
        <w:rPr>
          <w:sz w:val="16"/>
        </w:rPr>
        <w:t xml:space="preserve">, has spent the better part of a decade studying how climate change will alter global economies, mostly focusing on the economic damage that could be wreaked by storms and heat waves and withering crops. A 2015 paper he co-wrote in the journal Nature made the geographic implications clear: Draw a line around the planet at the latitude of the northern borders of the United States and China, and just about every place south, across five continents, stands to lose out. </w:t>
      </w:r>
      <w:r w:rsidRPr="001A6B80">
        <w:rPr>
          <w:rStyle w:val="StyleUnderline"/>
          <w:highlight w:val="cyan"/>
        </w:rPr>
        <w:t>Productivity</w:t>
      </w:r>
      <w:r w:rsidRPr="00AB5F98">
        <w:rPr>
          <w:sz w:val="16"/>
        </w:rPr>
        <w:t xml:space="preserve">, Burke found, </w:t>
      </w:r>
      <w:r w:rsidRPr="001A6B80">
        <w:rPr>
          <w:rStyle w:val="StyleUnderline"/>
          <w:highlight w:val="cyan"/>
        </w:rPr>
        <w:t>peaks at</w:t>
      </w:r>
      <w:r w:rsidRPr="00AB5F98">
        <w:rPr>
          <w:sz w:val="16"/>
        </w:rPr>
        <w:t xml:space="preserve"> about </w:t>
      </w:r>
      <w:r w:rsidRPr="001A6B80">
        <w:rPr>
          <w:rStyle w:val="Emphasis"/>
          <w:highlight w:val="cyan"/>
        </w:rPr>
        <w:t>55 degrees</w:t>
      </w:r>
      <w:r w:rsidRPr="00AB5F98">
        <w:rPr>
          <w:sz w:val="16"/>
        </w:rPr>
        <w:t xml:space="preserve"> average temperature and then drops as the climate warms. He projects that by 2100, the </w:t>
      </w:r>
      <w:r w:rsidRPr="00AB5F98">
        <w:rPr>
          <w:rStyle w:val="Emphasis"/>
        </w:rPr>
        <w:t>national</w:t>
      </w:r>
      <w:r w:rsidRPr="00AB5F98">
        <w:rPr>
          <w:rStyle w:val="StyleUnderline"/>
        </w:rPr>
        <w:t xml:space="preserve"> per capita income in</w:t>
      </w:r>
      <w:r w:rsidRPr="00AB5F98">
        <w:rPr>
          <w:sz w:val="16"/>
        </w:rPr>
        <w:t xml:space="preserve"> the </w:t>
      </w:r>
      <w:r w:rsidRPr="001A6B80">
        <w:rPr>
          <w:rStyle w:val="Emphasis"/>
        </w:rPr>
        <w:t>U</w:t>
      </w:r>
      <w:r w:rsidRPr="00AB5F98">
        <w:rPr>
          <w:rStyle w:val="StyleUnderline"/>
        </w:rPr>
        <w:t xml:space="preserve">nited </w:t>
      </w:r>
      <w:r w:rsidRPr="001A6B80">
        <w:rPr>
          <w:rStyle w:val="Emphasis"/>
        </w:rPr>
        <w:t>S</w:t>
      </w:r>
      <w:r w:rsidRPr="00AB5F98">
        <w:rPr>
          <w:rStyle w:val="StyleUnderline"/>
        </w:rPr>
        <w:t>tates</w:t>
      </w:r>
      <w:r w:rsidRPr="00AB5F98">
        <w:rPr>
          <w:sz w:val="16"/>
        </w:rPr>
        <w:t xml:space="preserve"> might be a </w:t>
      </w:r>
      <w:r w:rsidRPr="00AB5F98">
        <w:rPr>
          <w:rStyle w:val="StyleUnderline"/>
        </w:rPr>
        <w:t xml:space="preserve">third less </w:t>
      </w:r>
      <w:r w:rsidRPr="001A6B80">
        <w:rPr>
          <w:rStyle w:val="StyleUnderline"/>
        </w:rPr>
        <w:t>than it would</w:t>
      </w:r>
      <w:r w:rsidRPr="00AB5F98">
        <w:rPr>
          <w:rStyle w:val="StyleUnderline"/>
        </w:rPr>
        <w:t xml:space="preserve"> be in</w:t>
      </w:r>
      <w:r w:rsidRPr="00AB5F98">
        <w:rPr>
          <w:sz w:val="16"/>
        </w:rPr>
        <w:t xml:space="preserve"> a </w:t>
      </w:r>
      <w:proofErr w:type="spellStart"/>
      <w:r w:rsidRPr="00AB5F98">
        <w:rPr>
          <w:rStyle w:val="Emphasis"/>
        </w:rPr>
        <w:t>nonwarming</w:t>
      </w:r>
      <w:proofErr w:type="spellEnd"/>
      <w:r w:rsidRPr="00AB5F98">
        <w:rPr>
          <w:rStyle w:val="Emphasis"/>
        </w:rPr>
        <w:t xml:space="preserve"> world</w:t>
      </w:r>
      <w:r w:rsidRPr="00AB5F98">
        <w:rPr>
          <w:sz w:val="16"/>
        </w:rPr>
        <w:t xml:space="preserve">; India’s would be nearly 92 percent less; and China’s future growth would be cut short by nearly half. The mirror image, meanwhile, tells a different story: </w:t>
      </w:r>
      <w:r w:rsidRPr="001A6B80">
        <w:rPr>
          <w:rStyle w:val="StyleUnderline"/>
          <w:highlight w:val="cyan"/>
        </w:rPr>
        <w:t>Incredible growth</w:t>
      </w:r>
      <w:r w:rsidRPr="00AB5F98">
        <w:rPr>
          <w:sz w:val="16"/>
        </w:rPr>
        <w:t xml:space="preserve"> could </w:t>
      </w:r>
      <w:r w:rsidRPr="001A6B80">
        <w:rPr>
          <w:rStyle w:val="StyleUnderline"/>
          <w:highlight w:val="cyan"/>
        </w:rPr>
        <w:t>await</w:t>
      </w:r>
      <w:r w:rsidRPr="00AB5F98">
        <w:rPr>
          <w:sz w:val="16"/>
        </w:rPr>
        <w:t xml:space="preserve"> those </w:t>
      </w:r>
      <w:r w:rsidRPr="001A6B80">
        <w:rPr>
          <w:rStyle w:val="StyleUnderline"/>
          <w:highlight w:val="cyan"/>
        </w:rPr>
        <w:t>places soon to enter</w:t>
      </w:r>
      <w:r w:rsidRPr="00AB5F98">
        <w:rPr>
          <w:sz w:val="16"/>
        </w:rPr>
        <w:t xml:space="preserve"> their </w:t>
      </w:r>
      <w:r w:rsidRPr="001A6B80">
        <w:rPr>
          <w:rStyle w:val="Emphasis"/>
          <w:highlight w:val="cyan"/>
        </w:rPr>
        <w:t>prime</w:t>
      </w:r>
      <w:r w:rsidRPr="00AB5F98">
        <w:rPr>
          <w:rStyle w:val="StyleUnderline"/>
        </w:rPr>
        <w:t xml:space="preserve">. </w:t>
      </w:r>
      <w:r w:rsidRPr="00AB5F98">
        <w:rPr>
          <w:rStyle w:val="Emphasis"/>
        </w:rPr>
        <w:t>Canada</w:t>
      </w:r>
      <w:r w:rsidRPr="00AB5F98">
        <w:rPr>
          <w:sz w:val="16"/>
        </w:rPr>
        <w:t xml:space="preserve">, Scandinavia, Iceland and Russia </w:t>
      </w:r>
      <w:r w:rsidRPr="00AB5F98">
        <w:rPr>
          <w:rStyle w:val="StyleUnderline"/>
        </w:rPr>
        <w:t>each</w:t>
      </w:r>
      <w:r w:rsidRPr="00AB5F98">
        <w:rPr>
          <w:sz w:val="16"/>
        </w:rPr>
        <w:t xml:space="preserve"> could </w:t>
      </w:r>
      <w:r w:rsidRPr="001A6B80">
        <w:rPr>
          <w:rStyle w:val="StyleUnderline"/>
          <w:highlight w:val="cyan"/>
        </w:rPr>
        <w:t>see</w:t>
      </w:r>
      <w:r w:rsidRPr="00AB5F98">
        <w:rPr>
          <w:sz w:val="16"/>
        </w:rPr>
        <w:t xml:space="preserve"> as much as </w:t>
      </w:r>
      <w:r w:rsidRPr="001A6B80">
        <w:rPr>
          <w:rStyle w:val="Emphasis"/>
          <w:highlight w:val="cyan"/>
        </w:rPr>
        <w:t>fivefold</w:t>
      </w:r>
      <w:r w:rsidRPr="00AB5F98">
        <w:rPr>
          <w:rStyle w:val="StyleUnderline"/>
        </w:rPr>
        <w:t xml:space="preserve"> </w:t>
      </w:r>
      <w:r w:rsidRPr="001A6B80">
        <w:rPr>
          <w:rStyle w:val="StyleUnderline"/>
          <w:highlight w:val="cyan"/>
        </w:rPr>
        <w:t>bursts</w:t>
      </w:r>
      <w:r w:rsidRPr="00AB5F98">
        <w:rPr>
          <w:sz w:val="16"/>
        </w:rPr>
        <w:t xml:space="preserve"> in their per capita </w:t>
      </w:r>
      <w:r w:rsidRPr="001A6B80">
        <w:rPr>
          <w:rStyle w:val="Emphasis"/>
          <w:highlight w:val="cyan"/>
        </w:rPr>
        <w:t>g</w:t>
      </w:r>
      <w:r w:rsidRPr="00AB5F98">
        <w:rPr>
          <w:rStyle w:val="StyleUnderline"/>
        </w:rPr>
        <w:t xml:space="preserve">ross </w:t>
      </w:r>
      <w:r w:rsidRPr="001A6B80">
        <w:rPr>
          <w:rStyle w:val="Emphasis"/>
          <w:highlight w:val="cyan"/>
        </w:rPr>
        <w:t>d</w:t>
      </w:r>
      <w:r w:rsidRPr="00AB5F98">
        <w:rPr>
          <w:rStyle w:val="StyleUnderline"/>
        </w:rPr>
        <w:t xml:space="preserve">omestic </w:t>
      </w:r>
      <w:r w:rsidRPr="001A6B80">
        <w:rPr>
          <w:rStyle w:val="Emphasis"/>
          <w:highlight w:val="cyan"/>
        </w:rPr>
        <w:t>p</w:t>
      </w:r>
      <w:r w:rsidRPr="001A6B80">
        <w:rPr>
          <w:rStyle w:val="StyleUnderline"/>
        </w:rPr>
        <w:t>roducts by</w:t>
      </w:r>
      <w:r w:rsidRPr="00AB5F98">
        <w:rPr>
          <w:sz w:val="16"/>
        </w:rPr>
        <w:t xml:space="preserve"> the </w:t>
      </w:r>
      <w:r w:rsidRPr="00AB5F98">
        <w:rPr>
          <w:rStyle w:val="StyleUnderline"/>
        </w:rPr>
        <w:t>end of the century</w:t>
      </w:r>
      <w:r w:rsidRPr="00AB5F98">
        <w:rPr>
          <w:sz w:val="16"/>
        </w:rPr>
        <w:t xml:space="preserve"> so long as they have enough people to power their economies at that level.</w:t>
      </w:r>
    </w:p>
    <w:p w14:paraId="457C75E2" w14:textId="77777777" w:rsidR="00EE58DA" w:rsidRPr="00AB5F98" w:rsidRDefault="00EE58DA" w:rsidP="00EE58DA">
      <w:pPr>
        <w:rPr>
          <w:sz w:val="16"/>
        </w:rPr>
      </w:pPr>
      <w:r w:rsidRPr="00AB5F98">
        <w:rPr>
          <w:sz w:val="16"/>
        </w:rPr>
        <w:t>For two years The New York Times and ProPublica have been reporting on the great global climate migration that is already underway. By 2070, more than three billion people may find themselves living outside the optimum climate for human life, causing tens of millions of migrants to press northward into the United States and Europe. (Most migrants do move north, where there is the greatest land mass and economic opportunity.) The U.S. itself, the reporting showed, is likely to undergo its own vast demographic transformation as heat, drought and rising sea levels displace millions of Americans. In this final installment of our three-part series, the focus is on who benefits — looking at where the planet’s masses will most likely end their journey in the pursuit of a stable climate. The optimal niche for human life will eventually move beyond the U.S. and Europe, toward the pole, and people will move with it.</w:t>
      </w:r>
    </w:p>
    <w:p w14:paraId="52C33AF6" w14:textId="77777777" w:rsidR="00EE58DA" w:rsidRDefault="00EE58DA" w:rsidP="00EE58DA">
      <w:pPr>
        <w:rPr>
          <w:sz w:val="16"/>
        </w:rPr>
      </w:pPr>
      <w:r w:rsidRPr="00AB5F98">
        <w:rPr>
          <w:sz w:val="16"/>
        </w:rPr>
        <w:t xml:space="preserve">This could </w:t>
      </w:r>
      <w:r w:rsidRPr="001A6B80">
        <w:rPr>
          <w:rStyle w:val="StyleUnderline"/>
          <w:highlight w:val="cyan"/>
        </w:rPr>
        <w:t>present</w:t>
      </w:r>
      <w:r w:rsidRPr="00AB5F98">
        <w:rPr>
          <w:sz w:val="16"/>
        </w:rPr>
        <w:t xml:space="preserve"> an </w:t>
      </w:r>
      <w:r w:rsidRPr="00AB5F98">
        <w:rPr>
          <w:rStyle w:val="Emphasis"/>
        </w:rPr>
        <w:t>extraordinary</w:t>
      </w:r>
      <w:r w:rsidRPr="00AB5F98">
        <w:rPr>
          <w:rStyle w:val="StyleUnderline"/>
        </w:rPr>
        <w:t xml:space="preserve"> </w:t>
      </w:r>
      <w:r w:rsidRPr="001A6B80">
        <w:rPr>
          <w:rStyle w:val="StyleUnderline"/>
          <w:highlight w:val="cyan"/>
        </w:rPr>
        <w:t>opportunity for</w:t>
      </w:r>
      <w:r w:rsidRPr="00AB5F98">
        <w:rPr>
          <w:sz w:val="16"/>
        </w:rPr>
        <w:t xml:space="preserve"> the world’s </w:t>
      </w:r>
      <w:r w:rsidRPr="001A6B80">
        <w:rPr>
          <w:rStyle w:val="Emphasis"/>
          <w:highlight w:val="cyan"/>
        </w:rPr>
        <w:t>northernmost</w:t>
      </w:r>
      <w:r w:rsidRPr="001A6B80">
        <w:rPr>
          <w:rStyle w:val="StyleUnderline"/>
          <w:highlight w:val="cyan"/>
        </w:rPr>
        <w:t xml:space="preserve"> nations</w:t>
      </w:r>
      <w:r w:rsidRPr="00AB5F98">
        <w:rPr>
          <w:sz w:val="16"/>
        </w:rPr>
        <w:t xml:space="preserve"> — but only if they figure out how to stem their own population decline while accommodating at least some of a monumental population push at their borders. Take, for example, </w:t>
      </w:r>
      <w:r w:rsidRPr="00580F47">
        <w:rPr>
          <w:rStyle w:val="Emphasis"/>
        </w:rPr>
        <w:t>Canada</w:t>
      </w:r>
      <w:r w:rsidRPr="00AB5F98">
        <w:rPr>
          <w:sz w:val="16"/>
        </w:rPr>
        <w:t xml:space="preserve">: It is </w:t>
      </w:r>
      <w:r w:rsidRPr="00AB5F98">
        <w:rPr>
          <w:rStyle w:val="StyleUnderline"/>
        </w:rPr>
        <w:t>flush with land</w:t>
      </w:r>
      <w:r w:rsidRPr="00AB5F98">
        <w:rPr>
          <w:sz w:val="16"/>
        </w:rPr>
        <w:t xml:space="preserve"> as well as </w:t>
      </w:r>
      <w:r w:rsidRPr="00AB5F98">
        <w:rPr>
          <w:rStyle w:val="StyleUnderline"/>
        </w:rPr>
        <w:t xml:space="preserve">timber, </w:t>
      </w:r>
      <w:r w:rsidRPr="00AB5F98">
        <w:rPr>
          <w:rStyle w:val="Emphasis"/>
        </w:rPr>
        <w:t>oil</w:t>
      </w:r>
      <w:r w:rsidRPr="00AB5F98">
        <w:rPr>
          <w:rStyle w:val="StyleUnderline"/>
        </w:rPr>
        <w:t>, gas</w:t>
      </w:r>
      <w:r w:rsidRPr="00AB5F98">
        <w:rPr>
          <w:sz w:val="16"/>
        </w:rPr>
        <w:t xml:space="preserve"> and </w:t>
      </w:r>
      <w:r w:rsidRPr="00AB5F98">
        <w:rPr>
          <w:rStyle w:val="Emphasis"/>
        </w:rPr>
        <w:t>hydropower</w:t>
      </w:r>
      <w:r w:rsidRPr="00AB5F98">
        <w:rPr>
          <w:sz w:val="16"/>
        </w:rPr>
        <w:t xml:space="preserve">, and it has </w:t>
      </w:r>
      <w:r w:rsidRPr="00AB5F98">
        <w:rPr>
          <w:rStyle w:val="StyleUnderline"/>
        </w:rPr>
        <w:t xml:space="preserve">access to </w:t>
      </w:r>
      <w:r w:rsidRPr="00AB5F98">
        <w:rPr>
          <w:rStyle w:val="Emphasis"/>
        </w:rPr>
        <w:t>20 percent</w:t>
      </w:r>
      <w:r w:rsidRPr="00AB5F98">
        <w:rPr>
          <w:rStyle w:val="StyleUnderline"/>
        </w:rPr>
        <w:t xml:space="preserve"> of</w:t>
      </w:r>
      <w:r w:rsidRPr="00AB5F98">
        <w:rPr>
          <w:sz w:val="16"/>
        </w:rPr>
        <w:t xml:space="preserve"> the </w:t>
      </w:r>
      <w:r w:rsidRPr="00AB5F98">
        <w:rPr>
          <w:rStyle w:val="StyleUnderline"/>
        </w:rPr>
        <w:t>world’s fresh water</w:t>
      </w:r>
      <w:r w:rsidRPr="00AB5F98">
        <w:rPr>
          <w:sz w:val="16"/>
        </w:rPr>
        <w:t xml:space="preserve">. It has a stable, incorrupt democracy. And as the climate warms, </w:t>
      </w:r>
      <w:r w:rsidRPr="001A6B80">
        <w:rPr>
          <w:rStyle w:val="Emphasis"/>
          <w:highlight w:val="cyan"/>
        </w:rPr>
        <w:t>Canada</w:t>
      </w:r>
      <w:r w:rsidRPr="00AB5F98">
        <w:rPr>
          <w:sz w:val="16"/>
        </w:rPr>
        <w:t xml:space="preserve"> will </w:t>
      </w:r>
      <w:r w:rsidRPr="001A6B80">
        <w:rPr>
          <w:rStyle w:val="StyleUnderline"/>
          <w:highlight w:val="cyan"/>
        </w:rPr>
        <w:t>move into</w:t>
      </w:r>
      <w:r w:rsidRPr="00AB5F98">
        <w:rPr>
          <w:sz w:val="16"/>
        </w:rPr>
        <w:t xml:space="preserve"> the </w:t>
      </w:r>
      <w:r w:rsidRPr="001A6B80">
        <w:rPr>
          <w:rStyle w:val="Emphasis"/>
          <w:highlight w:val="cyan"/>
        </w:rPr>
        <w:t>ecological</w:t>
      </w:r>
      <w:r w:rsidRPr="001A6B80">
        <w:rPr>
          <w:rStyle w:val="StyleUnderline"/>
          <w:highlight w:val="cyan"/>
        </w:rPr>
        <w:t xml:space="preserve"> sweet spot</w:t>
      </w:r>
      <w:r w:rsidRPr="00AB5F98">
        <w:rPr>
          <w:sz w:val="16"/>
        </w:rPr>
        <w:t xml:space="preserve"> for civilization, </w:t>
      </w:r>
      <w:r w:rsidRPr="00AB5F98">
        <w:rPr>
          <w:rStyle w:val="StyleUnderline"/>
        </w:rPr>
        <w:t>benefiting</w:t>
      </w:r>
      <w:r w:rsidRPr="00AB5F98">
        <w:rPr>
          <w:sz w:val="16"/>
        </w:rPr>
        <w:t xml:space="preserve"> from new </w:t>
      </w:r>
      <w:r w:rsidRPr="00AB5F98">
        <w:rPr>
          <w:rStyle w:val="StyleUnderline"/>
        </w:rPr>
        <w:t>Arctic transportation</w:t>
      </w:r>
      <w:r w:rsidRPr="00AB5F98">
        <w:rPr>
          <w:sz w:val="16"/>
        </w:rPr>
        <w:t xml:space="preserve"> routes as well as an </w:t>
      </w:r>
      <w:r w:rsidRPr="004E0AEE">
        <w:rPr>
          <w:rStyle w:val="StyleUnderline"/>
          <w:highlight w:val="cyan"/>
        </w:rPr>
        <w:t xml:space="preserve">expanded </w:t>
      </w:r>
      <w:r w:rsidRPr="004E0AEE">
        <w:rPr>
          <w:rStyle w:val="Emphasis"/>
          <w:highlight w:val="cyan"/>
        </w:rPr>
        <w:t>capacity</w:t>
      </w:r>
      <w:r w:rsidRPr="00AB5F98">
        <w:rPr>
          <w:sz w:val="16"/>
        </w:rPr>
        <w:t xml:space="preserve"> for </w:t>
      </w:r>
      <w:r w:rsidRPr="004E0AEE">
        <w:rPr>
          <w:rStyle w:val="Emphasis"/>
          <w:highlight w:val="cyan"/>
        </w:rPr>
        <w:t>farming</w:t>
      </w:r>
      <w:r w:rsidRPr="00AB5F98">
        <w:rPr>
          <w:sz w:val="16"/>
        </w:rPr>
        <w:t xml:space="preserve">. But there are only 38 million people in Canada, and Canadians are dying at a faster rate than they are being born. Burke’s research suggests </w:t>
      </w:r>
      <w:r w:rsidRPr="00AB5F98">
        <w:rPr>
          <w:rStyle w:val="StyleUnderline"/>
        </w:rPr>
        <w:t>climate change</w:t>
      </w:r>
      <w:r w:rsidRPr="00AB5F98">
        <w:rPr>
          <w:sz w:val="16"/>
        </w:rPr>
        <w:t xml:space="preserve"> will, by 2100, </w:t>
      </w:r>
      <w:r w:rsidRPr="00AB5F98">
        <w:rPr>
          <w:rStyle w:val="StyleUnderline"/>
        </w:rPr>
        <w:t xml:space="preserve">make </w:t>
      </w:r>
      <w:r w:rsidRPr="004E0AEE">
        <w:rPr>
          <w:rStyle w:val="Emphasis"/>
          <w:highlight w:val="cyan"/>
        </w:rPr>
        <w:t>Canadians</w:t>
      </w:r>
      <w:r w:rsidRPr="004E0AEE">
        <w:rPr>
          <w:rStyle w:val="StyleUnderline"/>
          <w:highlight w:val="cyan"/>
        </w:rPr>
        <w:t xml:space="preserve"> </w:t>
      </w:r>
      <w:r w:rsidRPr="004E0AEE">
        <w:rPr>
          <w:rStyle w:val="Emphasis"/>
          <w:highlight w:val="cyan"/>
        </w:rPr>
        <w:t>two</w:t>
      </w:r>
      <w:r w:rsidRPr="004E0AEE">
        <w:rPr>
          <w:rStyle w:val="StyleUnderline"/>
          <w:highlight w:val="cyan"/>
        </w:rPr>
        <w:t xml:space="preserve"> and</w:t>
      </w:r>
      <w:r w:rsidRPr="00AB5F98">
        <w:rPr>
          <w:sz w:val="16"/>
        </w:rPr>
        <w:t xml:space="preserve"> a </w:t>
      </w:r>
      <w:r w:rsidRPr="004E0AEE">
        <w:rPr>
          <w:rStyle w:val="Emphasis"/>
          <w:highlight w:val="cyan"/>
        </w:rPr>
        <w:t>half</w:t>
      </w:r>
      <w:r w:rsidRPr="004E0AEE">
        <w:rPr>
          <w:rStyle w:val="StyleUnderline"/>
          <w:highlight w:val="cyan"/>
        </w:rPr>
        <w:t xml:space="preserve"> times richer</w:t>
      </w:r>
      <w:r w:rsidRPr="00AB5F98">
        <w:rPr>
          <w:sz w:val="16"/>
        </w:rPr>
        <w:t xml:space="preserve"> in terms of per capita G.D.P. than they would be if the planet were not warming. </w:t>
      </w:r>
      <w:r w:rsidRPr="004E0AEE">
        <w:rPr>
          <w:rStyle w:val="Emphasis"/>
          <w:highlight w:val="cyan"/>
        </w:rPr>
        <w:t>Canada</w:t>
      </w:r>
      <w:r w:rsidRPr="00AB5F98">
        <w:rPr>
          <w:sz w:val="16"/>
        </w:rPr>
        <w:t xml:space="preserve"> may be able to </w:t>
      </w:r>
      <w:r w:rsidRPr="004E0AEE">
        <w:rPr>
          <w:rStyle w:val="StyleUnderline"/>
          <w:highlight w:val="cyan"/>
        </w:rPr>
        <w:t>seize</w:t>
      </w:r>
      <w:r w:rsidRPr="00AB5F98">
        <w:rPr>
          <w:rStyle w:val="StyleUnderline"/>
        </w:rPr>
        <w:t xml:space="preserve"> that </w:t>
      </w:r>
      <w:r w:rsidRPr="004E0AEE">
        <w:rPr>
          <w:rStyle w:val="Emphasis"/>
          <w:highlight w:val="cyan"/>
        </w:rPr>
        <w:t>opportunity</w:t>
      </w:r>
      <w:r w:rsidRPr="00AB5F98">
        <w:rPr>
          <w:sz w:val="16"/>
        </w:rPr>
        <w:t xml:space="preserve"> only if it welcomes a lot more people.</w:t>
      </w:r>
    </w:p>
    <w:p w14:paraId="26B9E3BC" w14:textId="77777777" w:rsidR="00EE58DA" w:rsidRPr="006C6D9E" w:rsidRDefault="00EE58DA" w:rsidP="00EE58DA">
      <w:pPr>
        <w:pStyle w:val="Heading4"/>
        <w:rPr>
          <w:rFonts w:cs="Times New Roman"/>
          <w:u w:val="single"/>
        </w:rPr>
      </w:pPr>
      <w:r w:rsidRPr="006C6D9E">
        <w:rPr>
          <w:rFonts w:cs="Times New Roman"/>
        </w:rPr>
        <w:t xml:space="preserve">Stagnant growth causes </w:t>
      </w:r>
      <w:r w:rsidRPr="006C6D9E">
        <w:rPr>
          <w:rFonts w:cs="Times New Roman"/>
          <w:u w:val="single"/>
        </w:rPr>
        <w:t>Quebec secession</w:t>
      </w:r>
      <w:r w:rsidRPr="006C6D9E">
        <w:rPr>
          <w:rFonts w:cs="Times New Roman"/>
        </w:rPr>
        <w:t xml:space="preserve">---triggers </w:t>
      </w:r>
      <w:r w:rsidRPr="006C6D9E">
        <w:rPr>
          <w:rFonts w:cs="Times New Roman"/>
          <w:u w:val="single"/>
        </w:rPr>
        <w:t>World War III</w:t>
      </w:r>
    </w:p>
    <w:p w14:paraId="44625A25" w14:textId="77777777" w:rsidR="00EE58DA" w:rsidRPr="006C6D9E" w:rsidRDefault="00EE58DA" w:rsidP="00EE58DA">
      <w:r w:rsidRPr="006C6D9E">
        <w:t xml:space="preserve">Daniel S. </w:t>
      </w:r>
      <w:r w:rsidRPr="006C6D9E">
        <w:rPr>
          <w:rStyle w:val="Style13ptBold"/>
        </w:rPr>
        <w:t>Matthews 14</w:t>
      </w:r>
      <w:r w:rsidRPr="006C6D9E">
        <w:t>, Lieutenant at the Marine Corps University, Naval Gunfire Liaison Officer for III MEF, Graduated from Old Dominion University, “The Quebec Wars”, Center for International Maritime Security, 6/20/2014, http://cimsec.org/quebec-wars/11757</w:t>
      </w:r>
    </w:p>
    <w:p w14:paraId="0C2915C9" w14:textId="77777777" w:rsidR="00EE58DA" w:rsidRPr="006C6D9E" w:rsidRDefault="00EE58DA" w:rsidP="00EE58DA">
      <w:pPr>
        <w:rPr>
          <w:sz w:val="16"/>
        </w:rPr>
      </w:pPr>
      <w:r w:rsidRPr="006C6D9E">
        <w:rPr>
          <w:sz w:val="16"/>
        </w:rPr>
        <w:t xml:space="preserve">Thought of </w:t>
      </w:r>
      <w:r w:rsidRPr="006C6D9E">
        <w:rPr>
          <w:rStyle w:val="Emphasis"/>
          <w:highlight w:val="cyan"/>
        </w:rPr>
        <w:t>Canada</w:t>
      </w:r>
      <w:r w:rsidRPr="006C6D9E">
        <w:rPr>
          <w:sz w:val="16"/>
        </w:rPr>
        <w:t xml:space="preserve"> being </w:t>
      </w:r>
      <w:r w:rsidRPr="006C6D9E">
        <w:rPr>
          <w:rStyle w:val="StyleUnderline"/>
        </w:rPr>
        <w:t xml:space="preserve">the region </w:t>
      </w:r>
      <w:r w:rsidRPr="006C6D9E">
        <w:rPr>
          <w:rStyle w:val="StyleUnderline"/>
          <w:highlight w:val="cyan"/>
        </w:rPr>
        <w:t>where</w:t>
      </w:r>
      <w:r w:rsidRPr="006C6D9E">
        <w:rPr>
          <w:rStyle w:val="StyleUnderline"/>
        </w:rPr>
        <w:t xml:space="preserve"> the </w:t>
      </w:r>
      <w:r w:rsidRPr="006C6D9E">
        <w:rPr>
          <w:rStyle w:val="Emphasis"/>
          <w:highlight w:val="cyan"/>
        </w:rPr>
        <w:t>sparks for World War III</w:t>
      </w:r>
      <w:r w:rsidRPr="006C6D9E">
        <w:rPr>
          <w:rStyle w:val="StyleUnderline"/>
          <w:highlight w:val="cyan"/>
        </w:rPr>
        <w:t xml:space="preserve"> will be struck</w:t>
      </w:r>
      <w:r w:rsidRPr="006C6D9E">
        <w:rPr>
          <w:sz w:val="16"/>
        </w:rPr>
        <w:t xml:space="preserve"> may not seem likely, but there is one area where a foreign foe could surprise the West: Quebec. </w:t>
      </w:r>
      <w:r w:rsidRPr="006C6D9E">
        <w:rPr>
          <w:rStyle w:val="StyleUnderline"/>
          <w:highlight w:val="cyan"/>
        </w:rPr>
        <w:t xml:space="preserve">If </w:t>
      </w:r>
      <w:r w:rsidRPr="006C6D9E">
        <w:rPr>
          <w:rStyle w:val="Emphasis"/>
          <w:highlight w:val="cyan"/>
        </w:rPr>
        <w:t>Quebec</w:t>
      </w:r>
      <w:r w:rsidRPr="006C6D9E">
        <w:rPr>
          <w:rStyle w:val="StyleUnderline"/>
        </w:rPr>
        <w:t xml:space="preserve"> were to </w:t>
      </w:r>
      <w:r w:rsidRPr="006C6D9E">
        <w:rPr>
          <w:rStyle w:val="Emphasis"/>
          <w:highlight w:val="cyan"/>
        </w:rPr>
        <w:t>secede</w:t>
      </w:r>
      <w:r w:rsidRPr="006C6D9E">
        <w:rPr>
          <w:sz w:val="16"/>
        </w:rPr>
        <w:t xml:space="preserve"> from Canada, two unsettling possibilities could occur. The first is that Canada could go to war with its wayward province. The second is that some power like </w:t>
      </w:r>
      <w:r w:rsidRPr="006C6D9E">
        <w:rPr>
          <w:rStyle w:val="Emphasis"/>
          <w:highlight w:val="cyan"/>
        </w:rPr>
        <w:t>China</w:t>
      </w:r>
      <w:r w:rsidRPr="006C6D9E">
        <w:rPr>
          <w:rStyle w:val="StyleUnderline"/>
          <w:highlight w:val="cyan"/>
        </w:rPr>
        <w:t xml:space="preserve"> or </w:t>
      </w:r>
      <w:r w:rsidRPr="006C6D9E">
        <w:rPr>
          <w:rStyle w:val="Emphasis"/>
          <w:highlight w:val="cyan"/>
        </w:rPr>
        <w:t>Russia</w:t>
      </w:r>
      <w:r w:rsidRPr="006C6D9E">
        <w:rPr>
          <w:rStyle w:val="StyleUnderline"/>
        </w:rPr>
        <w:t xml:space="preserve"> could </w:t>
      </w:r>
      <w:r w:rsidRPr="006C6D9E">
        <w:rPr>
          <w:rStyle w:val="Emphasis"/>
          <w:highlight w:val="cyan"/>
        </w:rPr>
        <w:t>build an alliance</w:t>
      </w:r>
      <w:r w:rsidRPr="006C6D9E">
        <w:rPr>
          <w:sz w:val="16"/>
        </w:rPr>
        <w:t xml:space="preserve"> with Quebec. While such possibilities are unlikely, there are means of defense.</w:t>
      </w:r>
    </w:p>
    <w:p w14:paraId="1F35796B" w14:textId="77777777" w:rsidR="00EE58DA" w:rsidRPr="006C6D9E" w:rsidRDefault="00EE58DA" w:rsidP="00EE58DA">
      <w:pPr>
        <w:rPr>
          <w:sz w:val="16"/>
        </w:rPr>
      </w:pPr>
      <w:r w:rsidRPr="006C6D9E">
        <w:rPr>
          <w:sz w:val="16"/>
        </w:rPr>
        <w:t>The Canadian Civil War</w:t>
      </w:r>
    </w:p>
    <w:p w14:paraId="617FB697" w14:textId="77777777" w:rsidR="00EE58DA" w:rsidRPr="006C6D9E" w:rsidRDefault="00EE58DA" w:rsidP="00EE58DA">
      <w:pPr>
        <w:rPr>
          <w:sz w:val="16"/>
        </w:rPr>
      </w:pPr>
      <w:r w:rsidRPr="006C6D9E">
        <w:rPr>
          <w:sz w:val="16"/>
        </w:rPr>
        <w:t xml:space="preserve">If Quebec were to secede from Canada, there are several points </w:t>
      </w:r>
      <w:r w:rsidRPr="006C6D9E">
        <w:rPr>
          <w:rStyle w:val="StyleUnderline"/>
          <w:highlight w:val="cyan"/>
        </w:rPr>
        <w:t>that</w:t>
      </w:r>
      <w:r w:rsidRPr="006C6D9E">
        <w:rPr>
          <w:rStyle w:val="StyleUnderline"/>
        </w:rPr>
        <w:t xml:space="preserve"> could </w:t>
      </w:r>
      <w:r w:rsidRPr="006C6D9E">
        <w:rPr>
          <w:rStyle w:val="Emphasis"/>
          <w:highlight w:val="cyan"/>
        </w:rPr>
        <w:t>spark</w:t>
      </w:r>
      <w:r w:rsidRPr="006C6D9E">
        <w:rPr>
          <w:rStyle w:val="Emphasis"/>
        </w:rPr>
        <w:t xml:space="preserve"> a </w:t>
      </w:r>
      <w:r w:rsidRPr="006C6D9E">
        <w:rPr>
          <w:rStyle w:val="Emphasis"/>
          <w:highlight w:val="cyan"/>
        </w:rPr>
        <w:t>civil war</w:t>
      </w:r>
      <w:r w:rsidRPr="006C6D9E">
        <w:rPr>
          <w:sz w:val="16"/>
        </w:rPr>
        <w:t xml:space="preserve"> between the two. The least likely </w:t>
      </w:r>
      <w:proofErr w:type="gramStart"/>
      <w:r w:rsidRPr="006C6D9E">
        <w:rPr>
          <w:sz w:val="16"/>
        </w:rPr>
        <w:t>would be</w:t>
      </w:r>
      <w:proofErr w:type="gramEnd"/>
      <w:r w:rsidRPr="006C6D9E">
        <w:rPr>
          <w:sz w:val="16"/>
        </w:rPr>
        <w:t xml:space="preserve"> national pride. There are several </w:t>
      </w:r>
      <w:r w:rsidRPr="006C6D9E">
        <w:rPr>
          <w:rStyle w:val="Emphasis"/>
          <w:highlight w:val="cyan"/>
        </w:rPr>
        <w:t>economic reasons</w:t>
      </w:r>
      <w:r w:rsidRPr="006C6D9E">
        <w:rPr>
          <w:sz w:val="16"/>
        </w:rPr>
        <w:t xml:space="preserve"> that </w:t>
      </w:r>
      <w:r w:rsidRPr="006C6D9E">
        <w:rPr>
          <w:rStyle w:val="StyleUnderline"/>
        </w:rPr>
        <w:t xml:space="preserve">could </w:t>
      </w:r>
      <w:r w:rsidRPr="006C6D9E">
        <w:rPr>
          <w:rStyle w:val="StyleUnderline"/>
          <w:highlight w:val="cyan"/>
        </w:rPr>
        <w:t>provide</w:t>
      </w:r>
      <w:r w:rsidRPr="006C6D9E">
        <w:rPr>
          <w:rStyle w:val="StyleUnderline"/>
        </w:rPr>
        <w:t xml:space="preserve"> the </w:t>
      </w:r>
      <w:r w:rsidRPr="006C6D9E">
        <w:rPr>
          <w:rStyle w:val="Emphasis"/>
          <w:highlight w:val="cyan"/>
        </w:rPr>
        <w:t>tinder</w:t>
      </w:r>
      <w:r w:rsidRPr="006C6D9E">
        <w:rPr>
          <w:sz w:val="16"/>
        </w:rPr>
        <w:t xml:space="preserve"> for war. Quebec controls the mouth of the St. Lawrence River, and Quebec could use that control to wage economic war with Western Canada. In addition, Quebec possesses significant reserves of natural resources that currently contribute to the North American economy on a free basis. An independent Quebec would change that. Finally, Canada proper would become a split country, with a third of Canadian provinces being geographically separated from the Capital. </w:t>
      </w:r>
      <w:proofErr w:type="gramStart"/>
      <w:r w:rsidRPr="006C6D9E">
        <w:rPr>
          <w:sz w:val="16"/>
        </w:rPr>
        <w:t>In light of the fact that</w:t>
      </w:r>
      <w:proofErr w:type="gramEnd"/>
      <w:r w:rsidRPr="006C6D9E">
        <w:rPr>
          <w:sz w:val="16"/>
        </w:rPr>
        <w:t xml:space="preserve"> no state wants to be divided, and </w:t>
      </w:r>
      <w:r w:rsidRPr="006C6D9E">
        <w:rPr>
          <w:rStyle w:val="StyleUnderline"/>
          <w:highlight w:val="cyan"/>
        </w:rPr>
        <w:t>Canada</w:t>
      </w:r>
      <w:r w:rsidRPr="006C6D9E">
        <w:rPr>
          <w:sz w:val="16"/>
        </w:rPr>
        <w:t xml:space="preserve"> already </w:t>
      </w:r>
      <w:r w:rsidRPr="006C6D9E">
        <w:rPr>
          <w:rStyle w:val="StyleUnderline"/>
          <w:highlight w:val="cyan"/>
        </w:rPr>
        <w:t>has</w:t>
      </w:r>
      <w:r w:rsidRPr="006C6D9E">
        <w:rPr>
          <w:rStyle w:val="StyleUnderline"/>
        </w:rPr>
        <w:t xml:space="preserve"> </w:t>
      </w:r>
      <w:r w:rsidRPr="006C6D9E">
        <w:rPr>
          <w:rStyle w:val="Emphasis"/>
        </w:rPr>
        <w:t>several</w:t>
      </w:r>
      <w:r w:rsidRPr="006C6D9E">
        <w:rPr>
          <w:rStyle w:val="StyleUnderline"/>
        </w:rPr>
        <w:t xml:space="preserve"> </w:t>
      </w:r>
      <w:r w:rsidRPr="006C6D9E">
        <w:rPr>
          <w:rStyle w:val="Emphasis"/>
          <w:highlight w:val="cyan"/>
        </w:rPr>
        <w:t>fluttering</w:t>
      </w:r>
      <w:r w:rsidRPr="006C6D9E">
        <w:rPr>
          <w:rStyle w:val="StyleUnderline"/>
        </w:rPr>
        <w:t xml:space="preserve"> independence </w:t>
      </w:r>
      <w:r w:rsidRPr="006C6D9E">
        <w:rPr>
          <w:rStyle w:val="StyleUnderline"/>
          <w:highlight w:val="cyan"/>
        </w:rPr>
        <w:t>movements</w:t>
      </w:r>
      <w:r w:rsidRPr="006C6D9E">
        <w:rPr>
          <w:sz w:val="16"/>
        </w:rPr>
        <w:t>, the urge to prevent further dissolution will be strong.</w:t>
      </w:r>
    </w:p>
    <w:p w14:paraId="7B8CABF3" w14:textId="77777777" w:rsidR="00EE58DA" w:rsidRPr="006C6D9E" w:rsidRDefault="00EE58DA" w:rsidP="00EE58DA">
      <w:pPr>
        <w:rPr>
          <w:sz w:val="16"/>
        </w:rPr>
      </w:pPr>
      <w:r w:rsidRPr="006C6D9E">
        <w:rPr>
          <w:sz w:val="16"/>
        </w:rPr>
        <w:t xml:space="preserve">While it is true that Canada does not have a large military, and Quebec has none, it is not impossible for war to break out. The </w:t>
      </w:r>
      <w:r w:rsidRPr="006C6D9E">
        <w:rPr>
          <w:rStyle w:val="StyleUnderline"/>
        </w:rPr>
        <w:t xml:space="preserve">Quebec separatists have </w:t>
      </w:r>
      <w:r w:rsidRPr="006C6D9E">
        <w:rPr>
          <w:rStyle w:val="Emphasis"/>
        </w:rPr>
        <w:t>used violence</w:t>
      </w:r>
      <w:r w:rsidRPr="006C6D9E">
        <w:rPr>
          <w:rStyle w:val="StyleUnderline"/>
        </w:rPr>
        <w:t xml:space="preserve"> before</w:t>
      </w:r>
      <w:r w:rsidRPr="006C6D9E">
        <w:rPr>
          <w:sz w:val="16"/>
        </w:rPr>
        <w:t xml:space="preserve">, most notably with the murder of Quebec </w:t>
      </w:r>
      <w:proofErr w:type="spellStart"/>
      <w:r w:rsidRPr="006C6D9E">
        <w:rPr>
          <w:sz w:val="16"/>
        </w:rPr>
        <w:t>Labour</w:t>
      </w:r>
      <w:proofErr w:type="spellEnd"/>
      <w:r w:rsidRPr="006C6D9E">
        <w:rPr>
          <w:sz w:val="16"/>
        </w:rPr>
        <w:t xml:space="preserve"> Minister Pierre Laporte, and it would be easy for a semi-independent Quebec to buy arms on the international market.</w:t>
      </w:r>
    </w:p>
    <w:p w14:paraId="5EAD7519" w14:textId="77777777" w:rsidR="00EE58DA" w:rsidRPr="006C6D9E" w:rsidRDefault="00EE58DA" w:rsidP="00EE58DA">
      <w:pPr>
        <w:rPr>
          <w:sz w:val="16"/>
        </w:rPr>
      </w:pPr>
      <w:r w:rsidRPr="006C6D9E">
        <w:rPr>
          <w:sz w:val="16"/>
        </w:rPr>
        <w:t xml:space="preserve">If Canada did get involved in civil war with Quebec, there are several options open to both sides if the war drags on. </w:t>
      </w:r>
      <w:r w:rsidRPr="006C6D9E">
        <w:rPr>
          <w:rStyle w:val="StyleUnderline"/>
        </w:rPr>
        <w:t xml:space="preserve">Canada could invoke </w:t>
      </w:r>
      <w:r w:rsidRPr="006C6D9E">
        <w:rPr>
          <w:rStyle w:val="Emphasis"/>
          <w:highlight w:val="cyan"/>
        </w:rPr>
        <w:t>Article 5</w:t>
      </w:r>
      <w:r w:rsidRPr="006C6D9E">
        <w:rPr>
          <w:rStyle w:val="StyleUnderline"/>
        </w:rPr>
        <w:t xml:space="preserve"> of</w:t>
      </w:r>
      <w:r w:rsidRPr="006C6D9E">
        <w:rPr>
          <w:sz w:val="16"/>
        </w:rPr>
        <w:t xml:space="preserve"> the </w:t>
      </w:r>
      <w:r w:rsidRPr="006C6D9E">
        <w:rPr>
          <w:rStyle w:val="StyleUnderline"/>
        </w:rPr>
        <w:t>NATO</w:t>
      </w:r>
      <w:r w:rsidRPr="006C6D9E">
        <w:rPr>
          <w:sz w:val="16"/>
        </w:rPr>
        <w:t xml:space="preserve"> treaty, </w:t>
      </w:r>
      <w:r w:rsidRPr="006C6D9E">
        <w:rPr>
          <w:rStyle w:val="StyleUnderline"/>
        </w:rPr>
        <w:t xml:space="preserve">which </w:t>
      </w:r>
      <w:r w:rsidRPr="006C6D9E">
        <w:rPr>
          <w:rStyle w:val="StyleUnderline"/>
          <w:highlight w:val="cyan"/>
        </w:rPr>
        <w:t xml:space="preserve">could </w:t>
      </w:r>
      <w:r w:rsidRPr="006C6D9E">
        <w:rPr>
          <w:rStyle w:val="Emphasis"/>
          <w:highlight w:val="cyan"/>
        </w:rPr>
        <w:t>split NATO</w:t>
      </w:r>
      <w:r w:rsidRPr="006C6D9E">
        <w:rPr>
          <w:rStyle w:val="StyleUnderline"/>
        </w:rPr>
        <w:t xml:space="preserve"> as France has</w:t>
      </w:r>
      <w:r w:rsidRPr="006C6D9E">
        <w:rPr>
          <w:sz w:val="16"/>
        </w:rPr>
        <w:t xml:space="preserve"> traditionally </w:t>
      </w:r>
      <w:r w:rsidRPr="006C6D9E">
        <w:rPr>
          <w:rStyle w:val="StyleUnderline"/>
        </w:rPr>
        <w:t>expressed support</w:t>
      </w:r>
      <w:r w:rsidRPr="006C6D9E">
        <w:rPr>
          <w:sz w:val="16"/>
        </w:rPr>
        <w:t xml:space="preserve"> for Francophone Quebec. It is unlikely Britain would be unconcerned with a core Commonwealth state being embroiled in civil war; especially depending on how the vote for Scottish independence goes this year. </w:t>
      </w:r>
      <w:r w:rsidRPr="006C6D9E">
        <w:rPr>
          <w:rStyle w:val="StyleUnderline"/>
        </w:rPr>
        <w:t xml:space="preserve">The </w:t>
      </w:r>
      <w:r w:rsidRPr="006C6D9E">
        <w:rPr>
          <w:rStyle w:val="Emphasis"/>
          <w:highlight w:val="cyan"/>
        </w:rPr>
        <w:t>U</w:t>
      </w:r>
      <w:r w:rsidRPr="006C6D9E">
        <w:rPr>
          <w:sz w:val="16"/>
        </w:rPr>
        <w:t xml:space="preserve">nited </w:t>
      </w:r>
      <w:r w:rsidRPr="006C6D9E">
        <w:rPr>
          <w:rStyle w:val="Emphasis"/>
          <w:highlight w:val="cyan"/>
        </w:rPr>
        <w:t>S</w:t>
      </w:r>
      <w:r w:rsidRPr="006C6D9E">
        <w:rPr>
          <w:sz w:val="16"/>
        </w:rPr>
        <w:t xml:space="preserve">tates </w:t>
      </w:r>
      <w:r w:rsidRPr="006C6D9E">
        <w:rPr>
          <w:rStyle w:val="StyleUnderline"/>
          <w:highlight w:val="cyan"/>
        </w:rPr>
        <w:t xml:space="preserve">would be </w:t>
      </w:r>
      <w:r w:rsidRPr="006C6D9E">
        <w:rPr>
          <w:rStyle w:val="Emphasis"/>
          <w:highlight w:val="cyan"/>
        </w:rPr>
        <w:t>committed</w:t>
      </w:r>
      <w:r w:rsidRPr="006C6D9E">
        <w:rPr>
          <w:sz w:val="16"/>
        </w:rPr>
        <w:t>, as they are deeply intertwined with Canada at every level.</w:t>
      </w:r>
    </w:p>
    <w:p w14:paraId="3F72289B" w14:textId="77777777" w:rsidR="00EE58DA" w:rsidRPr="006C6D9E" w:rsidRDefault="00EE58DA" w:rsidP="00EE58DA">
      <w:pPr>
        <w:rPr>
          <w:sz w:val="16"/>
        </w:rPr>
      </w:pPr>
      <w:r w:rsidRPr="006C6D9E">
        <w:rPr>
          <w:sz w:val="16"/>
        </w:rPr>
        <w:t xml:space="preserve">States like </w:t>
      </w:r>
      <w:r w:rsidRPr="006C6D9E">
        <w:rPr>
          <w:rStyle w:val="Emphasis"/>
          <w:highlight w:val="cyan"/>
        </w:rPr>
        <w:t>Russia</w:t>
      </w:r>
      <w:r w:rsidRPr="006C6D9E">
        <w:rPr>
          <w:rStyle w:val="StyleUnderline"/>
          <w:highlight w:val="cyan"/>
        </w:rPr>
        <w:t xml:space="preserve">, </w:t>
      </w:r>
      <w:r w:rsidRPr="006C6D9E">
        <w:rPr>
          <w:rStyle w:val="Emphasis"/>
          <w:highlight w:val="cyan"/>
        </w:rPr>
        <w:t>China</w:t>
      </w:r>
      <w:r w:rsidRPr="006C6D9E">
        <w:rPr>
          <w:rStyle w:val="StyleUnderline"/>
          <w:highlight w:val="cyan"/>
        </w:rPr>
        <w:t xml:space="preserve">, or </w:t>
      </w:r>
      <w:r w:rsidRPr="006C6D9E">
        <w:rPr>
          <w:rStyle w:val="Emphasis"/>
          <w:highlight w:val="cyan"/>
        </w:rPr>
        <w:t>Iran</w:t>
      </w:r>
      <w:r w:rsidRPr="006C6D9E">
        <w:rPr>
          <w:rStyle w:val="StyleUnderline"/>
        </w:rPr>
        <w:t xml:space="preserve"> could </w:t>
      </w:r>
      <w:r w:rsidRPr="006C6D9E">
        <w:rPr>
          <w:rStyle w:val="StyleUnderline"/>
          <w:highlight w:val="cyan"/>
        </w:rPr>
        <w:t>use</w:t>
      </w:r>
      <w:r w:rsidRPr="006C6D9E">
        <w:rPr>
          <w:rStyle w:val="StyleUnderline"/>
        </w:rPr>
        <w:t xml:space="preserve"> the </w:t>
      </w:r>
      <w:r w:rsidRPr="006C6D9E">
        <w:rPr>
          <w:rStyle w:val="Emphasis"/>
          <w:highlight w:val="cyan"/>
        </w:rPr>
        <w:t>distraction</w:t>
      </w:r>
      <w:r w:rsidRPr="006C6D9E">
        <w:rPr>
          <w:sz w:val="16"/>
        </w:rPr>
        <w:t xml:space="preserve"> of a civil war in the very center of the Anglosphere </w:t>
      </w:r>
      <w:r w:rsidRPr="006C6D9E">
        <w:rPr>
          <w:rStyle w:val="StyleUnderline"/>
          <w:highlight w:val="cyan"/>
        </w:rPr>
        <w:t xml:space="preserve">to </w:t>
      </w:r>
      <w:r w:rsidRPr="006C6D9E">
        <w:rPr>
          <w:rStyle w:val="Emphasis"/>
          <w:highlight w:val="cyan"/>
        </w:rPr>
        <w:t>press</w:t>
      </w:r>
      <w:r w:rsidRPr="006C6D9E">
        <w:rPr>
          <w:rStyle w:val="Emphasis"/>
        </w:rPr>
        <w:t xml:space="preserve"> their </w:t>
      </w:r>
      <w:r w:rsidRPr="006C6D9E">
        <w:rPr>
          <w:rStyle w:val="Emphasis"/>
          <w:highlight w:val="cyan"/>
        </w:rPr>
        <w:t>boundaries</w:t>
      </w:r>
      <w:r w:rsidRPr="006C6D9E">
        <w:rPr>
          <w:sz w:val="16"/>
        </w:rPr>
        <w:t xml:space="preserve"> with the Western Alliance. Furthermore, they could start supporting the Quebec rebels, either directly or through third party means. If the war was presaged by an internationally recognized referendum, then Russia or China could take the position that they are upholding international </w:t>
      </w:r>
      <w:proofErr w:type="gramStart"/>
      <w:r w:rsidRPr="006C6D9E">
        <w:rPr>
          <w:sz w:val="16"/>
        </w:rPr>
        <w:t>norms, and</w:t>
      </w:r>
      <w:proofErr w:type="gramEnd"/>
      <w:r w:rsidRPr="006C6D9E">
        <w:rPr>
          <w:sz w:val="16"/>
        </w:rPr>
        <w:t xml:space="preserve"> paint the Western states in a negative light. Attempts at arming the rebels or openly supporting them would directly threaten the fundamental security of the United States, as it would provide a foothold on the continent from which hostile states could threaten the United States.</w:t>
      </w:r>
    </w:p>
    <w:p w14:paraId="198CAB10" w14:textId="77777777" w:rsidR="00EE58DA" w:rsidRPr="006C6D9E" w:rsidRDefault="00EE58DA" w:rsidP="00EE58DA">
      <w:pPr>
        <w:rPr>
          <w:sz w:val="16"/>
        </w:rPr>
      </w:pPr>
      <w:r w:rsidRPr="006C6D9E">
        <w:rPr>
          <w:sz w:val="16"/>
        </w:rPr>
        <w:t>The Bear and the Dragon in Quebec</w:t>
      </w:r>
    </w:p>
    <w:p w14:paraId="448B35BE" w14:textId="77777777" w:rsidR="00EE58DA" w:rsidRPr="006C6D9E" w:rsidRDefault="00EE58DA" w:rsidP="00EE58DA">
      <w:pPr>
        <w:rPr>
          <w:sz w:val="16"/>
        </w:rPr>
      </w:pPr>
      <w:r w:rsidRPr="006C6D9E">
        <w:rPr>
          <w:sz w:val="16"/>
        </w:rPr>
        <w:t>While the first scenario of a successful Quebec independence movement immediately descending into world war is unlikely, the far more dangerous one of an independent Quebec making allies with states hostile to the West is possible. An independent Quebec would have the full ability to make alliances with foreign powers, and it is unlikely they would be readily welcomed into NATO, NAFTA, or other treaties with the Western powers. Canada would put pressure on any attempts to allow Quebec a seat at the table, and European countries would be wary of admitting Quebec, as it could fuel separatist movements within their own countries.</w:t>
      </w:r>
    </w:p>
    <w:p w14:paraId="2B9984F4" w14:textId="77777777" w:rsidR="00EE58DA" w:rsidRPr="006C6D9E" w:rsidRDefault="00EE58DA" w:rsidP="00EE58DA">
      <w:pPr>
        <w:rPr>
          <w:sz w:val="16"/>
        </w:rPr>
      </w:pPr>
      <w:r w:rsidRPr="006C6D9E">
        <w:rPr>
          <w:sz w:val="16"/>
        </w:rPr>
        <w:t xml:space="preserve">In addition, the United States would not want the possibility of Canada dissolving, even if most of the providences would likely join the United States. This method of amalgamation would be undesirable, if for no other reason than there is no guarantee that each section of Canada would join the US, and a unified Canada is better for the US than a series of states on its northern border. The </w:t>
      </w:r>
      <w:r w:rsidRPr="006C6D9E">
        <w:rPr>
          <w:rStyle w:val="StyleUnderline"/>
          <w:highlight w:val="cyan"/>
        </w:rPr>
        <w:t>dissolution</w:t>
      </w:r>
      <w:r w:rsidRPr="006C6D9E">
        <w:rPr>
          <w:rStyle w:val="StyleUnderline"/>
        </w:rPr>
        <w:t xml:space="preserve"> of Canada could</w:t>
      </w:r>
      <w:r w:rsidRPr="006C6D9E">
        <w:rPr>
          <w:sz w:val="16"/>
        </w:rPr>
        <w:t xml:space="preserve"> also </w:t>
      </w:r>
      <w:r w:rsidRPr="006C6D9E">
        <w:rPr>
          <w:rStyle w:val="Emphasis"/>
          <w:highlight w:val="cyan"/>
        </w:rPr>
        <w:t>embolden</w:t>
      </w:r>
      <w:r w:rsidRPr="006C6D9E">
        <w:rPr>
          <w:rStyle w:val="StyleUnderline"/>
        </w:rPr>
        <w:t xml:space="preserve"> separatist </w:t>
      </w:r>
      <w:r w:rsidRPr="006C6D9E">
        <w:rPr>
          <w:rStyle w:val="StyleUnderline"/>
          <w:highlight w:val="cyan"/>
        </w:rPr>
        <w:t>movements</w:t>
      </w:r>
      <w:r w:rsidRPr="006C6D9E">
        <w:rPr>
          <w:sz w:val="16"/>
        </w:rPr>
        <w:t xml:space="preserve"> in the United States.</w:t>
      </w:r>
    </w:p>
    <w:p w14:paraId="3B8E50B2" w14:textId="77777777" w:rsidR="00EE58DA" w:rsidRPr="006C6D9E" w:rsidRDefault="00EE58DA" w:rsidP="00EE58DA">
      <w:pPr>
        <w:rPr>
          <w:sz w:val="16"/>
        </w:rPr>
      </w:pPr>
      <w:r w:rsidRPr="006C6D9E">
        <w:rPr>
          <w:sz w:val="16"/>
        </w:rPr>
        <w:t xml:space="preserve">Given the internal danger to Western countries an independent Quebec would present, it is likely that Quebec would be forced to look for friends elsewhere. Russia and China are the most likely candidates. Both countries would be interested in the natural resources of Quebec. China and Russia would also both enjoy the prospects of helping to develop Quebec’s Arctic resources. In addition, the possibility of a military alliance with Quebec would present an opportunity </w:t>
      </w:r>
      <w:proofErr w:type="gramStart"/>
      <w:r w:rsidRPr="006C6D9E">
        <w:rPr>
          <w:sz w:val="16"/>
        </w:rPr>
        <w:t>not present</w:t>
      </w:r>
      <w:proofErr w:type="gramEnd"/>
      <w:r w:rsidRPr="006C6D9E">
        <w:rPr>
          <w:sz w:val="16"/>
        </w:rPr>
        <w:t xml:space="preserve"> since Alaska became part of the United States; a land connection to the United States.</w:t>
      </w:r>
    </w:p>
    <w:p w14:paraId="5DBA7E26" w14:textId="77777777" w:rsidR="00EE58DA" w:rsidRPr="00CE0532" w:rsidRDefault="00EE58DA" w:rsidP="00EE58DA">
      <w:pPr>
        <w:rPr>
          <w:sz w:val="16"/>
        </w:rPr>
      </w:pPr>
      <w:r w:rsidRPr="006C6D9E">
        <w:rPr>
          <w:sz w:val="16"/>
        </w:rPr>
        <w:t xml:space="preserve">Right </w:t>
      </w:r>
      <w:proofErr w:type="gramStart"/>
      <w:r w:rsidRPr="006C6D9E">
        <w:rPr>
          <w:sz w:val="16"/>
        </w:rPr>
        <w:t>now</w:t>
      </w:r>
      <w:proofErr w:type="gramEnd"/>
      <w:r w:rsidRPr="006C6D9E">
        <w:rPr>
          <w:sz w:val="16"/>
        </w:rPr>
        <w:t xml:space="preserve"> the Anglosphere is protected by its island status, with no major hostile powers sharing a land border with any member. </w:t>
      </w:r>
      <w:r w:rsidRPr="006C6D9E">
        <w:rPr>
          <w:rStyle w:val="StyleUnderline"/>
        </w:rPr>
        <w:t xml:space="preserve">An independent </w:t>
      </w:r>
      <w:r w:rsidRPr="006C6D9E">
        <w:rPr>
          <w:rStyle w:val="StyleUnderline"/>
          <w:highlight w:val="cyan"/>
        </w:rPr>
        <w:t>Quebec</w:t>
      </w:r>
      <w:r w:rsidRPr="006C6D9E">
        <w:rPr>
          <w:rStyle w:val="StyleUnderline"/>
        </w:rPr>
        <w:t xml:space="preserve"> would be </w:t>
      </w:r>
      <w:r w:rsidRPr="006C6D9E">
        <w:rPr>
          <w:rStyle w:val="StyleUnderline"/>
          <w:highlight w:val="cyan"/>
        </w:rPr>
        <w:t>courted</w:t>
      </w:r>
      <w:r w:rsidRPr="006C6D9E">
        <w:rPr>
          <w:rStyle w:val="StyleUnderline"/>
        </w:rPr>
        <w:t xml:space="preserve"> by hostile powers</w:t>
      </w:r>
      <w:r w:rsidRPr="006C6D9E">
        <w:rPr>
          <w:sz w:val="16"/>
        </w:rPr>
        <w:t xml:space="preserve"> to allow such a chance thought. </w:t>
      </w:r>
      <w:r w:rsidRPr="006C6D9E">
        <w:rPr>
          <w:rStyle w:val="StyleUnderline"/>
          <w:highlight w:val="cyan"/>
        </w:rPr>
        <w:t>Russia</w:t>
      </w:r>
      <w:r w:rsidRPr="006C6D9E">
        <w:rPr>
          <w:rStyle w:val="StyleUnderline"/>
        </w:rPr>
        <w:t xml:space="preserve"> would view it </w:t>
      </w:r>
      <w:r w:rsidRPr="006C6D9E">
        <w:rPr>
          <w:rStyle w:val="StyleUnderline"/>
          <w:highlight w:val="cyan"/>
        </w:rPr>
        <w:t xml:space="preserve">as </w:t>
      </w:r>
      <w:r w:rsidRPr="006C6D9E">
        <w:rPr>
          <w:rStyle w:val="Emphasis"/>
          <w:highlight w:val="cyan"/>
        </w:rPr>
        <w:t>retal</w:t>
      </w:r>
      <w:r w:rsidRPr="006C6D9E">
        <w:rPr>
          <w:rStyle w:val="StyleUnderline"/>
        </w:rPr>
        <w:t>iation</w:t>
      </w:r>
      <w:r w:rsidRPr="006C6D9E">
        <w:rPr>
          <w:sz w:val="16"/>
        </w:rPr>
        <w:t xml:space="preserve"> for NATO expanding into the Baltics, Poland, and developing close relations with Ukraine and Georgia. </w:t>
      </w:r>
      <w:r w:rsidRPr="006C6D9E">
        <w:rPr>
          <w:rStyle w:val="StyleUnderline"/>
          <w:highlight w:val="cyan"/>
        </w:rPr>
        <w:t>China</w:t>
      </w:r>
      <w:r w:rsidRPr="006C6D9E">
        <w:rPr>
          <w:rStyle w:val="StyleUnderline"/>
        </w:rPr>
        <w:t xml:space="preserve"> would view it </w:t>
      </w:r>
      <w:r w:rsidRPr="006C6D9E">
        <w:rPr>
          <w:rStyle w:val="StyleUnderline"/>
          <w:highlight w:val="cyan"/>
        </w:rPr>
        <w:t>as a chance to</w:t>
      </w:r>
      <w:r w:rsidRPr="006C6D9E">
        <w:rPr>
          <w:rStyle w:val="StyleUnderline"/>
        </w:rPr>
        <w:t xml:space="preserve"> have a </w:t>
      </w:r>
      <w:r w:rsidRPr="006C6D9E">
        <w:rPr>
          <w:rStyle w:val="StyleUnderline"/>
          <w:highlight w:val="cyan"/>
        </w:rPr>
        <w:t>mirror</w:t>
      </w:r>
      <w:r w:rsidRPr="006C6D9E">
        <w:rPr>
          <w:rStyle w:val="StyleUnderline"/>
        </w:rPr>
        <w:t xml:space="preserve"> for the </w:t>
      </w:r>
      <w:r w:rsidRPr="006C6D9E">
        <w:rPr>
          <w:rStyle w:val="StyleUnderline"/>
          <w:highlight w:val="cyan"/>
        </w:rPr>
        <w:t>US</w:t>
      </w:r>
      <w:r w:rsidRPr="006C6D9E">
        <w:rPr>
          <w:rStyle w:val="StyleUnderline"/>
        </w:rPr>
        <w:t xml:space="preserve"> alliances </w:t>
      </w:r>
      <w:r w:rsidRPr="006C6D9E">
        <w:rPr>
          <w:rStyle w:val="StyleUnderline"/>
          <w:highlight w:val="cyan"/>
        </w:rPr>
        <w:t>in</w:t>
      </w:r>
      <w:r w:rsidRPr="006C6D9E">
        <w:rPr>
          <w:rStyle w:val="StyleUnderline"/>
        </w:rPr>
        <w:t xml:space="preserve"> China’s </w:t>
      </w:r>
      <w:r w:rsidRPr="006C6D9E">
        <w:rPr>
          <w:rStyle w:val="StyleUnderline"/>
          <w:highlight w:val="cyan"/>
        </w:rPr>
        <w:t>First Island Chain</w:t>
      </w:r>
      <w:r w:rsidRPr="006C6D9E">
        <w:rPr>
          <w:sz w:val="16"/>
        </w:rPr>
        <w:t xml:space="preserve">, with the </w:t>
      </w:r>
      <w:proofErr w:type="gramStart"/>
      <w:r w:rsidRPr="006C6D9E">
        <w:rPr>
          <w:sz w:val="16"/>
        </w:rPr>
        <w:t>added bonus</w:t>
      </w:r>
      <w:proofErr w:type="gramEnd"/>
      <w:r w:rsidRPr="006C6D9E">
        <w:rPr>
          <w:sz w:val="16"/>
        </w:rPr>
        <w:t xml:space="preserve"> of a large land connection to the American heartland, as opposed to the slender one that the US has against China on the Korean peninsula. The presence of a near-peer competitor with bases on the North American heartland would greatly reduce the flexibility of Western countries as they exert their influence on the world. Such a situation would be more bothersome to the United States and its allies than the Zimmerman telegram of a century ago, or the presence of Soviet missiles in Cuba half a century ago. </w:t>
      </w:r>
      <w:r w:rsidRPr="006C6D9E">
        <w:rPr>
          <w:rStyle w:val="StyleUnderline"/>
        </w:rPr>
        <w:t xml:space="preserve">It would have </w:t>
      </w:r>
      <w:r w:rsidRPr="006C6D9E">
        <w:rPr>
          <w:rStyle w:val="StyleUnderline"/>
          <w:highlight w:val="cyan"/>
        </w:rPr>
        <w:t>the same effect as</w:t>
      </w:r>
      <w:r w:rsidRPr="006C6D9E">
        <w:rPr>
          <w:rStyle w:val="StyleUnderline"/>
        </w:rPr>
        <w:t xml:space="preserve"> </w:t>
      </w:r>
      <w:r w:rsidRPr="006C6D9E">
        <w:rPr>
          <w:rStyle w:val="StyleUnderline"/>
          <w:highlight w:val="cyan"/>
        </w:rPr>
        <w:t>Germany’s race</w:t>
      </w:r>
      <w:r w:rsidRPr="006C6D9E">
        <w:rPr>
          <w:rStyle w:val="StyleUnderline"/>
        </w:rPr>
        <w:t xml:space="preserve"> to rival Britain on the high seas </w:t>
      </w:r>
      <w:r w:rsidRPr="006C6D9E">
        <w:rPr>
          <w:rStyle w:val="StyleUnderline"/>
          <w:highlight w:val="cyan"/>
        </w:rPr>
        <w:t xml:space="preserve">before </w:t>
      </w:r>
      <w:r w:rsidRPr="006C6D9E">
        <w:rPr>
          <w:rStyle w:val="Emphasis"/>
          <w:highlight w:val="cyan"/>
        </w:rPr>
        <w:t>World War I</w:t>
      </w:r>
      <w:r w:rsidRPr="006C6D9E">
        <w:rPr>
          <w:sz w:val="16"/>
        </w:rPr>
        <w:t>.</w:t>
      </w:r>
    </w:p>
    <w:p w14:paraId="5DCC477A" w14:textId="77777777" w:rsidR="003F03EA" w:rsidRDefault="003F03EA" w:rsidP="003F03EA">
      <w:pPr>
        <w:pStyle w:val="Heading3"/>
      </w:pPr>
      <w:r>
        <w:t>Independence Inevitable---2NC</w:t>
      </w:r>
    </w:p>
    <w:p w14:paraId="00DEFD7F" w14:textId="77777777" w:rsidR="003F03EA" w:rsidRPr="00EB4C73" w:rsidRDefault="003F03EA" w:rsidP="003F03EA">
      <w:pPr>
        <w:pStyle w:val="Heading4"/>
      </w:pPr>
      <w:r>
        <w:t xml:space="preserve">Independence movements are the </w:t>
      </w:r>
      <w:proofErr w:type="spellStart"/>
      <w:r>
        <w:t>squo</w:t>
      </w:r>
      <w:proofErr w:type="spellEnd"/>
      <w:r>
        <w:t xml:space="preserve">/inevitable. </w:t>
      </w:r>
    </w:p>
    <w:p w14:paraId="05AFB361" w14:textId="77777777" w:rsidR="003F03EA" w:rsidRPr="00EB4C73" w:rsidRDefault="003F03EA" w:rsidP="003F03EA">
      <w:r w:rsidRPr="00EB4C73">
        <w:t xml:space="preserve">Joseph </w:t>
      </w:r>
      <w:r w:rsidRPr="00EB4C73">
        <w:rPr>
          <w:rStyle w:val="Style13ptBold"/>
        </w:rPr>
        <w:t>Wehmeyer 23</w:t>
      </w:r>
      <w:r>
        <w:t>, former Editor for CFR, BA in Government from William &amp; Mary, 8/10/2023, "</w:t>
      </w:r>
      <w:r w:rsidRPr="00EB4C73">
        <w:t>What Would Greenland’s Independence Mean for the Arctic?</w:t>
      </w:r>
      <w:r>
        <w:t xml:space="preserve">" Council on Foreign Relations, </w:t>
      </w:r>
      <w:r w:rsidRPr="00EB4C73">
        <w:t>https://www.cfr.org/in-brief/what-would-greenlands-independence-mean-arctic</w:t>
      </w:r>
      <w:r>
        <w:t xml:space="preserve">, </w:t>
      </w:r>
      <w:proofErr w:type="spellStart"/>
      <w:r>
        <w:t>christian</w:t>
      </w:r>
      <w:proofErr w:type="spellEnd"/>
    </w:p>
    <w:p w14:paraId="4081333B" w14:textId="77777777" w:rsidR="003F03EA" w:rsidRPr="00EB4C73" w:rsidRDefault="003F03EA" w:rsidP="003F03EA">
      <w:pPr>
        <w:rPr>
          <w:sz w:val="16"/>
        </w:rPr>
      </w:pPr>
      <w:r w:rsidRPr="00EB4C73">
        <w:rPr>
          <w:sz w:val="16"/>
        </w:rPr>
        <w:t xml:space="preserve">The </w:t>
      </w:r>
      <w:r w:rsidRPr="00835A86">
        <w:rPr>
          <w:rStyle w:val="StyleUnderline"/>
          <w:highlight w:val="cyan"/>
        </w:rPr>
        <w:t>movement for Greenland’s independence</w:t>
      </w:r>
      <w:r w:rsidRPr="00EB4C73">
        <w:rPr>
          <w:rStyle w:val="StyleUnderline"/>
        </w:rPr>
        <w:t xml:space="preserve"> has </w:t>
      </w:r>
      <w:r w:rsidRPr="00835A86">
        <w:rPr>
          <w:rStyle w:val="StyleUnderline"/>
          <w:highlight w:val="cyan"/>
        </w:rPr>
        <w:t>intensified over</w:t>
      </w:r>
      <w:r w:rsidRPr="00EB4C73">
        <w:rPr>
          <w:rStyle w:val="StyleUnderline"/>
        </w:rPr>
        <w:t xml:space="preserve"> the </w:t>
      </w:r>
      <w:r w:rsidRPr="00835A86">
        <w:rPr>
          <w:rStyle w:val="Emphasis"/>
          <w:highlight w:val="cyan"/>
        </w:rPr>
        <w:t>past two decades</w:t>
      </w:r>
      <w:r w:rsidRPr="00EB4C73">
        <w:rPr>
          <w:sz w:val="16"/>
        </w:rPr>
        <w:t xml:space="preserve">. In a 2008 referendum, 75 percent of Greenlandic citizens voted in favor of the Act on Greenland Self-Government, which </w:t>
      </w:r>
      <w:r w:rsidRPr="00835A86">
        <w:rPr>
          <w:rStyle w:val="StyleUnderline"/>
          <w:highlight w:val="cyan"/>
        </w:rPr>
        <w:t>expanded</w:t>
      </w:r>
      <w:r w:rsidRPr="00EB4C73">
        <w:rPr>
          <w:rStyle w:val="StyleUnderline"/>
        </w:rPr>
        <w:t xml:space="preserve"> the island’s </w:t>
      </w:r>
      <w:r w:rsidRPr="00835A86">
        <w:rPr>
          <w:rStyle w:val="StyleUnderline"/>
          <w:highlight w:val="cyan"/>
        </w:rPr>
        <w:t>control over</w:t>
      </w:r>
      <w:r w:rsidRPr="00EB4C73">
        <w:rPr>
          <w:rStyle w:val="StyleUnderline"/>
        </w:rPr>
        <w:t xml:space="preserve"> the police, </w:t>
      </w:r>
      <w:r w:rsidRPr="00835A86">
        <w:rPr>
          <w:rStyle w:val="StyleUnderline"/>
          <w:highlight w:val="cyan"/>
        </w:rPr>
        <w:t>courts</w:t>
      </w:r>
      <w:r w:rsidRPr="00EB4C73">
        <w:rPr>
          <w:rStyle w:val="StyleUnderline"/>
        </w:rPr>
        <w:t xml:space="preserve">, and coast guard, </w:t>
      </w:r>
      <w:r w:rsidRPr="00835A86">
        <w:rPr>
          <w:rStyle w:val="StyleUnderline"/>
          <w:highlight w:val="cyan"/>
        </w:rPr>
        <w:t>among dozens of other areas</w:t>
      </w:r>
      <w:r w:rsidRPr="00EB4C73">
        <w:rPr>
          <w:sz w:val="16"/>
        </w:rPr>
        <w:t xml:space="preserve">. Under the act, </w:t>
      </w:r>
      <w:r w:rsidRPr="00EB4C73">
        <w:rPr>
          <w:rStyle w:val="StyleUnderline"/>
        </w:rPr>
        <w:t xml:space="preserve">Greenland can achieve full independence via a referendum with approval from the Danish Parliament. </w:t>
      </w:r>
      <w:r w:rsidRPr="00835A86">
        <w:rPr>
          <w:rStyle w:val="StyleUnderline"/>
          <w:highlight w:val="cyan"/>
        </w:rPr>
        <w:t>In April</w:t>
      </w:r>
      <w:r w:rsidRPr="00EB4C73">
        <w:rPr>
          <w:rStyle w:val="StyleUnderline"/>
        </w:rPr>
        <w:t xml:space="preserve"> </w:t>
      </w:r>
      <w:r w:rsidRPr="00835A86">
        <w:rPr>
          <w:rStyle w:val="StyleUnderline"/>
          <w:highlight w:val="cyan"/>
        </w:rPr>
        <w:t>2023</w:t>
      </w:r>
      <w:r w:rsidRPr="00EB4C73">
        <w:rPr>
          <w:sz w:val="16"/>
        </w:rPr>
        <w:t xml:space="preserve">, a </w:t>
      </w:r>
      <w:r w:rsidRPr="00835A86">
        <w:rPr>
          <w:rStyle w:val="StyleUnderline"/>
          <w:highlight w:val="cyan"/>
        </w:rPr>
        <w:t>constitutional commission presented</w:t>
      </w:r>
      <w:r w:rsidRPr="00EB4C73">
        <w:rPr>
          <w:rStyle w:val="StyleUnderline"/>
        </w:rPr>
        <w:t xml:space="preserve"> Greenland’s parliament</w:t>
      </w:r>
      <w:r w:rsidRPr="00EB4C73">
        <w:rPr>
          <w:sz w:val="16"/>
        </w:rPr>
        <w:t xml:space="preserve">, the </w:t>
      </w:r>
      <w:proofErr w:type="spellStart"/>
      <w:r w:rsidRPr="00EB4C73">
        <w:rPr>
          <w:sz w:val="16"/>
        </w:rPr>
        <w:t>Inatsisartut</w:t>
      </w:r>
      <w:proofErr w:type="spellEnd"/>
      <w:r w:rsidRPr="00EB4C73">
        <w:rPr>
          <w:sz w:val="16"/>
        </w:rPr>
        <w:t xml:space="preserve">, </w:t>
      </w:r>
      <w:r w:rsidRPr="00EB4C73">
        <w:rPr>
          <w:rStyle w:val="StyleUnderline"/>
        </w:rPr>
        <w:t xml:space="preserve">with the island’s </w:t>
      </w:r>
      <w:r w:rsidRPr="00835A86">
        <w:rPr>
          <w:rStyle w:val="Emphasis"/>
          <w:highlight w:val="cyan"/>
        </w:rPr>
        <w:t>first draft constitution</w:t>
      </w:r>
      <w:r w:rsidRPr="00EB4C73">
        <w:rPr>
          <w:sz w:val="16"/>
        </w:rPr>
        <w:t>.</w:t>
      </w:r>
    </w:p>
    <w:p w14:paraId="6307FFC1" w14:textId="77777777" w:rsidR="00EE58DA" w:rsidRPr="00104165" w:rsidRDefault="00EE58DA" w:rsidP="00EE58DA">
      <w:pPr>
        <w:pStyle w:val="Heading2"/>
      </w:pPr>
      <w:r>
        <w:t>Various</w:t>
      </w:r>
    </w:p>
    <w:p w14:paraId="44EB8BB8" w14:textId="77777777" w:rsidR="00EE58DA" w:rsidRDefault="00EE58DA" w:rsidP="00EE58DA">
      <w:pPr>
        <w:pStyle w:val="Heading3"/>
      </w:pPr>
      <w:r>
        <w:t>Warming Good---Development---1NC</w:t>
      </w:r>
    </w:p>
    <w:p w14:paraId="1B5BEE4F" w14:textId="77777777" w:rsidR="00EE58DA" w:rsidRDefault="00EE58DA" w:rsidP="00EE58DA">
      <w:pPr>
        <w:pStyle w:val="Heading4"/>
      </w:pPr>
      <w:r w:rsidRPr="00E8198F">
        <w:rPr>
          <w:u w:val="single"/>
        </w:rPr>
        <w:t>Quickly</w:t>
      </w:r>
      <w:r>
        <w:t xml:space="preserve"> transitioning to a decarbonized economy </w:t>
      </w:r>
      <w:r w:rsidRPr="00E8198F">
        <w:rPr>
          <w:u w:val="single"/>
        </w:rPr>
        <w:t>now</w:t>
      </w:r>
      <w:r>
        <w:t xml:space="preserve"> stunts developing countries---they’re uniquely affected by a </w:t>
      </w:r>
      <w:r w:rsidRPr="00E8198F">
        <w:rPr>
          <w:u w:val="single"/>
        </w:rPr>
        <w:t>sudden</w:t>
      </w:r>
      <w:r>
        <w:t xml:space="preserve"> shift.</w:t>
      </w:r>
    </w:p>
    <w:p w14:paraId="30D205B9" w14:textId="77777777" w:rsidR="00EE58DA" w:rsidRPr="005D5B9A" w:rsidRDefault="00EE58DA" w:rsidP="00EE58DA">
      <w:r w:rsidRPr="005D5B9A">
        <w:rPr>
          <w:rStyle w:val="Style13ptBold"/>
        </w:rPr>
        <w:t>Bordoff ’2</w:t>
      </w:r>
      <w:r>
        <w:rPr>
          <w:rStyle w:val="Style13ptBold"/>
        </w:rPr>
        <w:t>1</w:t>
      </w:r>
      <w:r>
        <w:t xml:space="preserve"> [Jason and Meghan O’Sullivan; </w:t>
      </w:r>
      <w:proofErr w:type="spellStart"/>
      <w:r>
        <w:t>Novmeber</w:t>
      </w:r>
      <w:proofErr w:type="spellEnd"/>
      <w:r>
        <w:t xml:space="preserve"> 30; </w:t>
      </w:r>
      <w:r w:rsidRPr="005D5B9A">
        <w:t>Co-Founding Dean of the Columbia Climate School and Founding Director of the Center on Global Energy Policy at Columbia University’s School of International and Public Affairs</w:t>
      </w:r>
      <w:r>
        <w:t xml:space="preserve">, </w:t>
      </w:r>
      <w:r w:rsidRPr="005D5B9A">
        <w:t>Kirkpatrick Professor of the Practice of International Affairs at the Harvard Kennedy School</w:t>
      </w:r>
      <w:r>
        <w:t>, “</w:t>
      </w:r>
      <w:r w:rsidRPr="005D5B9A">
        <w:t>Green Upheaval</w:t>
      </w:r>
      <w:r>
        <w:t xml:space="preserve">,” </w:t>
      </w:r>
      <w:proofErr w:type="gramStart"/>
      <w:r w:rsidRPr="005D5B9A">
        <w:t>https://www.foreignaffairs.com/articles/world/2021-11-30/geopolitics-energy-green-upheaval</w:t>
      </w:r>
      <w:r>
        <w:t xml:space="preserve"> ;</w:t>
      </w:r>
      <w:proofErr w:type="gramEnd"/>
      <w:r>
        <w:t xml:space="preserve"> </w:t>
      </w:r>
      <w:proofErr w:type="spellStart"/>
      <w:r>
        <w:t>Wpeng</w:t>
      </w:r>
      <w:proofErr w:type="spellEnd"/>
      <w:r>
        <w:t>]</w:t>
      </w:r>
    </w:p>
    <w:p w14:paraId="04324674" w14:textId="77777777" w:rsidR="00EE58DA" w:rsidRPr="00942AA3" w:rsidRDefault="00EE58DA" w:rsidP="00EE58DA">
      <w:pPr>
        <w:rPr>
          <w:sz w:val="16"/>
        </w:rPr>
      </w:pPr>
      <w:r w:rsidRPr="005D5B9A">
        <w:rPr>
          <w:rStyle w:val="StyleUnderline"/>
        </w:rPr>
        <w:t>For</w:t>
      </w:r>
      <w:r w:rsidRPr="00942AA3">
        <w:rPr>
          <w:sz w:val="16"/>
        </w:rPr>
        <w:t xml:space="preserve"> the </w:t>
      </w:r>
      <w:r w:rsidRPr="005D5B9A">
        <w:rPr>
          <w:rStyle w:val="StyleUnderline"/>
        </w:rPr>
        <w:t xml:space="preserve">past </w:t>
      </w:r>
      <w:r w:rsidRPr="005D5B9A">
        <w:rPr>
          <w:rStyle w:val="Emphasis"/>
        </w:rPr>
        <w:t>30 years</w:t>
      </w:r>
      <w:r w:rsidRPr="00942AA3">
        <w:rPr>
          <w:sz w:val="16"/>
        </w:rPr>
        <w:t xml:space="preserve">, rates of </w:t>
      </w:r>
      <w:r w:rsidRPr="00A7297D">
        <w:rPr>
          <w:rStyle w:val="StyleUnderline"/>
          <w:highlight w:val="cyan"/>
        </w:rPr>
        <w:t>growth in</w:t>
      </w:r>
      <w:r w:rsidRPr="00942AA3">
        <w:rPr>
          <w:sz w:val="16"/>
        </w:rPr>
        <w:t xml:space="preserve"> the </w:t>
      </w:r>
      <w:r w:rsidRPr="00A7297D">
        <w:rPr>
          <w:rStyle w:val="Emphasis"/>
          <w:highlight w:val="cyan"/>
        </w:rPr>
        <w:t>developing</w:t>
      </w:r>
      <w:r w:rsidRPr="00A7297D">
        <w:rPr>
          <w:rStyle w:val="StyleUnderline"/>
          <w:highlight w:val="cyan"/>
        </w:rPr>
        <w:t xml:space="preserve"> world</w:t>
      </w:r>
      <w:r w:rsidRPr="005D5B9A">
        <w:rPr>
          <w:rStyle w:val="StyleUnderline"/>
        </w:rPr>
        <w:t xml:space="preserve"> have</w:t>
      </w:r>
      <w:r w:rsidRPr="00942AA3">
        <w:rPr>
          <w:sz w:val="16"/>
        </w:rPr>
        <w:t xml:space="preserve"> </w:t>
      </w:r>
      <w:proofErr w:type="gramStart"/>
      <w:r w:rsidRPr="00942AA3">
        <w:rPr>
          <w:sz w:val="16"/>
        </w:rPr>
        <w:t>on the whole</w:t>
      </w:r>
      <w:proofErr w:type="gramEnd"/>
      <w:r w:rsidRPr="00942AA3">
        <w:rPr>
          <w:sz w:val="16"/>
        </w:rPr>
        <w:t xml:space="preserve"> </w:t>
      </w:r>
      <w:r w:rsidRPr="00A7297D">
        <w:rPr>
          <w:rStyle w:val="StyleUnderline"/>
          <w:highlight w:val="cyan"/>
        </w:rPr>
        <w:t>exceeded those in</w:t>
      </w:r>
      <w:r w:rsidRPr="00942AA3">
        <w:rPr>
          <w:sz w:val="16"/>
        </w:rPr>
        <w:t xml:space="preserve"> the </w:t>
      </w:r>
      <w:r w:rsidRPr="00A7297D">
        <w:rPr>
          <w:rStyle w:val="Emphasis"/>
          <w:highlight w:val="cyan"/>
        </w:rPr>
        <w:t>developed</w:t>
      </w:r>
      <w:r w:rsidRPr="00942AA3">
        <w:rPr>
          <w:sz w:val="16"/>
        </w:rPr>
        <w:t xml:space="preserve"> world, </w:t>
      </w:r>
      <w:r w:rsidRPr="005D5B9A">
        <w:rPr>
          <w:rStyle w:val="StyleUnderline"/>
        </w:rPr>
        <w:t>fueling</w:t>
      </w:r>
      <w:r w:rsidRPr="00942AA3">
        <w:rPr>
          <w:sz w:val="16"/>
        </w:rPr>
        <w:t xml:space="preserve"> a gradual </w:t>
      </w:r>
      <w:r w:rsidRPr="005D5B9A">
        <w:rPr>
          <w:rStyle w:val="Emphasis"/>
        </w:rPr>
        <w:t>economic</w:t>
      </w:r>
      <w:r w:rsidRPr="005D5B9A">
        <w:rPr>
          <w:rStyle w:val="StyleUnderline"/>
        </w:rPr>
        <w:t xml:space="preserve"> convergence</w:t>
      </w:r>
      <w:r w:rsidRPr="00942AA3">
        <w:rPr>
          <w:sz w:val="16"/>
        </w:rPr>
        <w:t xml:space="preserve"> of rich countries and poor ones. In the long run, the transition to clean energy promises to reinforce that trend. Although a net-zero world will still entail hardships, it will also mean far less pain for developing countries than a world of unchecked climate change. Moreover, many developing countries enjoy abundant, low-cost clean energy resources, such as solar power, which they will be able to use at home or export as either electricity or fuels. A fair number also boast geologic formations excellent for storing carbon dioxide that will need to be removed from the atmosphere. (According to some estimates, one-fifth of the reduction in carbon dioxide necessary to achieve net-zero emissions will come from carbon removal.)</w:t>
      </w:r>
    </w:p>
    <w:p w14:paraId="17C5851E" w14:textId="77777777" w:rsidR="00EE58DA" w:rsidRPr="00942AA3" w:rsidRDefault="00EE58DA" w:rsidP="00EE58DA">
      <w:pPr>
        <w:rPr>
          <w:sz w:val="16"/>
        </w:rPr>
      </w:pPr>
      <w:r w:rsidRPr="00942AA3">
        <w:rPr>
          <w:sz w:val="16"/>
        </w:rPr>
        <w:t xml:space="preserve">The </w:t>
      </w:r>
      <w:r w:rsidRPr="00A7297D">
        <w:rPr>
          <w:rStyle w:val="Emphasis"/>
          <w:highlight w:val="cyan"/>
        </w:rPr>
        <w:t>rocky</w:t>
      </w:r>
      <w:r w:rsidRPr="00A7297D">
        <w:rPr>
          <w:rStyle w:val="StyleUnderline"/>
          <w:highlight w:val="cyan"/>
        </w:rPr>
        <w:t xml:space="preserve"> pathway to </w:t>
      </w:r>
      <w:r w:rsidRPr="00A7297D">
        <w:rPr>
          <w:rStyle w:val="Emphasis"/>
          <w:highlight w:val="cyan"/>
        </w:rPr>
        <w:t>decarbon</w:t>
      </w:r>
      <w:r w:rsidRPr="003D29B7">
        <w:rPr>
          <w:rStyle w:val="StyleUnderline"/>
        </w:rPr>
        <w:t>ization</w:t>
      </w:r>
      <w:r w:rsidRPr="00942AA3">
        <w:rPr>
          <w:sz w:val="16"/>
        </w:rPr>
        <w:t xml:space="preserve">, however, also </w:t>
      </w:r>
      <w:r w:rsidRPr="00A7297D">
        <w:rPr>
          <w:rStyle w:val="StyleUnderline"/>
          <w:highlight w:val="cyan"/>
        </w:rPr>
        <w:t>poses</w:t>
      </w:r>
      <w:r w:rsidRPr="003D29B7">
        <w:rPr>
          <w:rStyle w:val="StyleUnderline"/>
        </w:rPr>
        <w:t xml:space="preserve"> </w:t>
      </w:r>
      <w:r w:rsidRPr="003D29B7">
        <w:rPr>
          <w:rStyle w:val="Emphasis"/>
        </w:rPr>
        <w:t xml:space="preserve">serious </w:t>
      </w:r>
      <w:r w:rsidRPr="00A7297D">
        <w:rPr>
          <w:rStyle w:val="Emphasis"/>
          <w:highlight w:val="cyan"/>
        </w:rPr>
        <w:t>risks</w:t>
      </w:r>
      <w:r w:rsidRPr="00A7297D">
        <w:rPr>
          <w:rStyle w:val="StyleUnderline"/>
          <w:highlight w:val="cyan"/>
        </w:rPr>
        <w:t xml:space="preserve"> for developing countries</w:t>
      </w:r>
      <w:r w:rsidRPr="00942AA3">
        <w:rPr>
          <w:sz w:val="16"/>
        </w:rPr>
        <w:t xml:space="preserve">. The </w:t>
      </w:r>
      <w:r w:rsidRPr="003D29B7">
        <w:rPr>
          <w:rStyle w:val="Emphasis"/>
        </w:rPr>
        <w:t>rift</w:t>
      </w:r>
      <w:r w:rsidRPr="003D29B7">
        <w:rPr>
          <w:rStyle w:val="StyleUnderline"/>
        </w:rPr>
        <w:t xml:space="preserve"> between </w:t>
      </w:r>
      <w:r w:rsidRPr="003D29B7">
        <w:rPr>
          <w:rStyle w:val="Emphasis"/>
        </w:rPr>
        <w:t>rich</w:t>
      </w:r>
      <w:r w:rsidRPr="00942AA3">
        <w:rPr>
          <w:sz w:val="16"/>
        </w:rPr>
        <w:t xml:space="preserve"> and </w:t>
      </w:r>
      <w:r w:rsidRPr="003D29B7">
        <w:rPr>
          <w:rStyle w:val="Emphasis"/>
        </w:rPr>
        <w:t>poor</w:t>
      </w:r>
      <w:r w:rsidRPr="003D29B7">
        <w:rPr>
          <w:rStyle w:val="StyleUnderline"/>
        </w:rPr>
        <w:t xml:space="preserve"> nations</w:t>
      </w:r>
      <w:r w:rsidRPr="00942AA3">
        <w:rPr>
          <w:sz w:val="16"/>
        </w:rPr>
        <w:t xml:space="preserve"> was on </w:t>
      </w:r>
      <w:r w:rsidRPr="003D29B7">
        <w:rPr>
          <w:rStyle w:val="StyleUnderline"/>
        </w:rPr>
        <w:t>full display at</w:t>
      </w:r>
      <w:r w:rsidRPr="00942AA3">
        <w:rPr>
          <w:sz w:val="16"/>
        </w:rPr>
        <w:t xml:space="preserve"> the climate meeting in Glasgow. Lower-income countries were emphatic in their calls for industrialized nations to pay for the damage their historical greenhouse gas emissions have caused. Climate change is the result of cumulative carbon emissions over time. One-quarter of total emissions from the beginning of the industrial age until now have come from the United States, and nearly as much, from Europe. A mere two percent has come from the entire continent of Africa. As </w:t>
      </w:r>
      <w:r w:rsidRPr="00A7297D">
        <w:rPr>
          <w:rStyle w:val="Emphasis"/>
          <w:highlight w:val="cyan"/>
        </w:rPr>
        <w:t>rich countries</w:t>
      </w:r>
      <w:r w:rsidRPr="003D29B7">
        <w:rPr>
          <w:rStyle w:val="StyleUnderline"/>
        </w:rPr>
        <w:t xml:space="preserve"> feel</w:t>
      </w:r>
      <w:r w:rsidRPr="00942AA3">
        <w:rPr>
          <w:sz w:val="16"/>
        </w:rPr>
        <w:t xml:space="preserve"> an </w:t>
      </w:r>
      <w:r w:rsidRPr="00A7297D">
        <w:rPr>
          <w:rStyle w:val="StyleUnderline"/>
          <w:highlight w:val="cyan"/>
        </w:rPr>
        <w:t>increase</w:t>
      </w:r>
      <w:r w:rsidRPr="003D29B7">
        <w:rPr>
          <w:rStyle w:val="StyleUnderline"/>
        </w:rPr>
        <w:t xml:space="preserve">d </w:t>
      </w:r>
      <w:r w:rsidRPr="00A7297D">
        <w:rPr>
          <w:rStyle w:val="StyleUnderline"/>
          <w:highlight w:val="cyan"/>
        </w:rPr>
        <w:t>urgency to slash</w:t>
      </w:r>
      <w:r w:rsidRPr="003D29B7">
        <w:rPr>
          <w:rStyle w:val="StyleUnderline"/>
        </w:rPr>
        <w:t xml:space="preserve"> </w:t>
      </w:r>
      <w:r w:rsidRPr="003D29B7">
        <w:rPr>
          <w:rStyle w:val="Emphasis"/>
        </w:rPr>
        <w:t xml:space="preserve">carbon </w:t>
      </w:r>
      <w:r w:rsidRPr="00A7297D">
        <w:rPr>
          <w:rStyle w:val="Emphasis"/>
          <w:highlight w:val="cyan"/>
        </w:rPr>
        <w:t>emissions</w:t>
      </w:r>
      <w:r w:rsidRPr="00942AA3">
        <w:rPr>
          <w:sz w:val="16"/>
        </w:rPr>
        <w:t xml:space="preserve"> and </w:t>
      </w:r>
      <w:r w:rsidRPr="003D29B7">
        <w:rPr>
          <w:rStyle w:val="StyleUnderline"/>
        </w:rPr>
        <w:t>developing</w:t>
      </w:r>
      <w:r w:rsidRPr="00942AA3">
        <w:rPr>
          <w:sz w:val="16"/>
        </w:rPr>
        <w:t xml:space="preserve"> countries remain </w:t>
      </w:r>
      <w:r w:rsidRPr="003D29B7">
        <w:rPr>
          <w:rStyle w:val="StyleUnderline"/>
        </w:rPr>
        <w:t>focused on</w:t>
      </w:r>
      <w:r w:rsidRPr="00942AA3">
        <w:rPr>
          <w:sz w:val="16"/>
        </w:rPr>
        <w:t xml:space="preserve"> the </w:t>
      </w:r>
      <w:r w:rsidRPr="003D29B7">
        <w:rPr>
          <w:rStyle w:val="StyleUnderline"/>
        </w:rPr>
        <w:t xml:space="preserve">need to deliver </w:t>
      </w:r>
      <w:r w:rsidRPr="003D29B7">
        <w:rPr>
          <w:rStyle w:val="Emphasis"/>
        </w:rPr>
        <w:t>growth</w:t>
      </w:r>
      <w:r w:rsidRPr="00942AA3">
        <w:rPr>
          <w:sz w:val="16"/>
        </w:rPr>
        <w:t xml:space="preserve"> to their citizens, the two groups are set to clash.</w:t>
      </w:r>
    </w:p>
    <w:p w14:paraId="0F90937D" w14:textId="77777777" w:rsidR="00EE58DA" w:rsidRPr="00942AA3" w:rsidRDefault="00EE58DA" w:rsidP="00EE58DA">
      <w:pPr>
        <w:rPr>
          <w:sz w:val="16"/>
        </w:rPr>
      </w:pPr>
      <w:r w:rsidRPr="00942AA3">
        <w:rPr>
          <w:sz w:val="16"/>
        </w:rPr>
        <w:t xml:space="preserve">There was also </w:t>
      </w:r>
      <w:r w:rsidRPr="003D29B7">
        <w:rPr>
          <w:rStyle w:val="StyleUnderline"/>
        </w:rPr>
        <w:t>evidence of tension over</w:t>
      </w:r>
      <w:r w:rsidRPr="00942AA3">
        <w:rPr>
          <w:sz w:val="16"/>
        </w:rPr>
        <w:t xml:space="preserve"> the fate of the $</w:t>
      </w:r>
      <w:r w:rsidRPr="003D29B7">
        <w:rPr>
          <w:rStyle w:val="Emphasis"/>
        </w:rPr>
        <w:t>100 billion</w:t>
      </w:r>
      <w:r w:rsidRPr="00942AA3">
        <w:rPr>
          <w:sz w:val="16"/>
        </w:rPr>
        <w:t xml:space="preserve"> in aid to poor countries that rich countries pledged at the 2009 Copenhagen climate summit to deliver by 2020. That </w:t>
      </w:r>
      <w:r w:rsidRPr="003D29B7">
        <w:rPr>
          <w:rStyle w:val="StyleUnderline"/>
        </w:rPr>
        <w:t>commitment</w:t>
      </w:r>
      <w:r w:rsidRPr="00942AA3">
        <w:rPr>
          <w:sz w:val="16"/>
        </w:rPr>
        <w:t xml:space="preserve"> </w:t>
      </w:r>
      <w:r w:rsidRPr="003D29B7">
        <w:rPr>
          <w:rStyle w:val="StyleUnderline"/>
        </w:rPr>
        <w:t xml:space="preserve">remains </w:t>
      </w:r>
      <w:r w:rsidRPr="003D29B7">
        <w:rPr>
          <w:rStyle w:val="Emphasis"/>
        </w:rPr>
        <w:t>unfulfilled</w:t>
      </w:r>
      <w:r w:rsidRPr="00942AA3">
        <w:rPr>
          <w:sz w:val="16"/>
        </w:rPr>
        <w:t xml:space="preserve">—and even that large sum is a rounding error compared with the roughly $1 trillion to $2 trillion needed annually in clean energy investment in developing and emerging-market economies to achieve net-zero emissions by 2050. As the urgency of decarbonization increases along with the costs of climate change, the </w:t>
      </w:r>
      <w:r w:rsidRPr="00A7297D">
        <w:rPr>
          <w:rStyle w:val="StyleUnderline"/>
          <w:highlight w:val="cyan"/>
        </w:rPr>
        <w:t>failure of</w:t>
      </w:r>
      <w:r w:rsidRPr="003D29B7">
        <w:rPr>
          <w:rStyle w:val="StyleUnderline"/>
        </w:rPr>
        <w:t xml:space="preserve"> </w:t>
      </w:r>
      <w:r w:rsidRPr="003D29B7">
        <w:rPr>
          <w:rStyle w:val="Emphasis"/>
        </w:rPr>
        <w:t xml:space="preserve">rich </w:t>
      </w:r>
      <w:r w:rsidRPr="00A7297D">
        <w:rPr>
          <w:rStyle w:val="Emphasis"/>
          <w:highlight w:val="cyan"/>
        </w:rPr>
        <w:t>countries</w:t>
      </w:r>
      <w:r w:rsidRPr="00A7297D">
        <w:rPr>
          <w:rStyle w:val="StyleUnderline"/>
          <w:highlight w:val="cyan"/>
        </w:rPr>
        <w:t xml:space="preserve"> to assist</w:t>
      </w:r>
      <w:r w:rsidRPr="00942AA3">
        <w:rPr>
          <w:sz w:val="16"/>
        </w:rPr>
        <w:t xml:space="preserve"> poor ones will be a </w:t>
      </w:r>
      <w:r w:rsidRPr="00A7297D">
        <w:rPr>
          <w:rStyle w:val="StyleUnderline"/>
          <w:highlight w:val="cyan"/>
        </w:rPr>
        <w:t xml:space="preserve">growing source of </w:t>
      </w:r>
      <w:r w:rsidRPr="00A7297D">
        <w:rPr>
          <w:rStyle w:val="Emphasis"/>
          <w:highlight w:val="cyan"/>
        </w:rPr>
        <w:t>geopolitical</w:t>
      </w:r>
      <w:r w:rsidRPr="00A7297D">
        <w:rPr>
          <w:rStyle w:val="StyleUnderline"/>
          <w:highlight w:val="cyan"/>
        </w:rPr>
        <w:t xml:space="preserve"> tension</w:t>
      </w:r>
      <w:r w:rsidRPr="00942AA3">
        <w:rPr>
          <w:sz w:val="16"/>
        </w:rPr>
        <w:t xml:space="preserve">—particularly as </w:t>
      </w:r>
      <w:r w:rsidRPr="00A7297D">
        <w:rPr>
          <w:rStyle w:val="Emphasis"/>
          <w:highlight w:val="cyan"/>
        </w:rPr>
        <w:t>developing</w:t>
      </w:r>
      <w:r w:rsidRPr="00A7297D">
        <w:rPr>
          <w:rStyle w:val="StyleUnderline"/>
          <w:highlight w:val="cyan"/>
        </w:rPr>
        <w:t xml:space="preserve"> countries </w:t>
      </w:r>
      <w:r w:rsidRPr="00A7297D">
        <w:rPr>
          <w:rStyle w:val="Emphasis"/>
          <w:highlight w:val="cyan"/>
        </w:rPr>
        <w:t>disproportionately</w:t>
      </w:r>
      <w:r w:rsidRPr="00A7297D">
        <w:rPr>
          <w:rStyle w:val="StyleUnderline"/>
          <w:highlight w:val="cyan"/>
        </w:rPr>
        <w:t xml:space="preserve"> bear</w:t>
      </w:r>
      <w:r w:rsidRPr="00942AA3">
        <w:rPr>
          <w:sz w:val="16"/>
        </w:rPr>
        <w:t xml:space="preserve"> the brunt of </w:t>
      </w:r>
      <w:r w:rsidRPr="00A7297D">
        <w:rPr>
          <w:rStyle w:val="Emphasis"/>
          <w:highlight w:val="cyan"/>
        </w:rPr>
        <w:t>damage</w:t>
      </w:r>
      <w:r w:rsidRPr="00A7297D">
        <w:rPr>
          <w:rStyle w:val="StyleUnderline"/>
        </w:rPr>
        <w:t xml:space="preserve"> they</w:t>
      </w:r>
      <w:r w:rsidRPr="003D29B7">
        <w:rPr>
          <w:rStyle w:val="StyleUnderline"/>
        </w:rPr>
        <w:t xml:space="preserve"> did not cause</w:t>
      </w:r>
      <w:r w:rsidRPr="00942AA3">
        <w:rPr>
          <w:sz w:val="16"/>
        </w:rPr>
        <w:t>.</w:t>
      </w:r>
    </w:p>
    <w:p w14:paraId="3876CFBE" w14:textId="77777777" w:rsidR="00EE58DA" w:rsidRPr="00942AA3" w:rsidRDefault="00EE58DA" w:rsidP="00EE58DA">
      <w:pPr>
        <w:rPr>
          <w:sz w:val="16"/>
        </w:rPr>
      </w:pPr>
      <w:r w:rsidRPr="00942AA3">
        <w:rPr>
          <w:sz w:val="16"/>
        </w:rPr>
        <w:t xml:space="preserve">Given how long the world has waited to act on climate change, poor countries will need to follow development trajectories different from the one taken by rich countries; developing countries will have to rely far less on fossil fuels. Yet nearly </w:t>
      </w:r>
      <w:r w:rsidRPr="003D29B7">
        <w:rPr>
          <w:rStyle w:val="Emphasis"/>
        </w:rPr>
        <w:t>800 million</w:t>
      </w:r>
      <w:r w:rsidRPr="003D29B7">
        <w:rPr>
          <w:rStyle w:val="StyleUnderline"/>
        </w:rPr>
        <w:t xml:space="preserve"> people lack access</w:t>
      </w:r>
      <w:r w:rsidRPr="00942AA3">
        <w:rPr>
          <w:sz w:val="16"/>
        </w:rPr>
        <w:t xml:space="preserve"> to any energy services, much less the amount of energy needed to drive meaningful levels of economic growth and industrialization. </w:t>
      </w:r>
      <w:r w:rsidRPr="003D29B7">
        <w:rPr>
          <w:rStyle w:val="StyleUnderline"/>
        </w:rPr>
        <w:t>Although</w:t>
      </w:r>
      <w:r w:rsidRPr="00942AA3">
        <w:rPr>
          <w:sz w:val="16"/>
        </w:rPr>
        <w:t xml:space="preserve"> solar power, wind, and other </w:t>
      </w:r>
      <w:r w:rsidRPr="00A7297D">
        <w:rPr>
          <w:rStyle w:val="Emphasis"/>
          <w:highlight w:val="cyan"/>
        </w:rPr>
        <w:t>renewable</w:t>
      </w:r>
      <w:r w:rsidRPr="00A7297D">
        <w:rPr>
          <w:rStyle w:val="StyleUnderline"/>
          <w:highlight w:val="cyan"/>
        </w:rPr>
        <w:t xml:space="preserve"> sources of energy</w:t>
      </w:r>
      <w:r w:rsidRPr="003D29B7">
        <w:rPr>
          <w:rStyle w:val="StyleUnderline"/>
        </w:rPr>
        <w:t xml:space="preserve"> can</w:t>
      </w:r>
      <w:r w:rsidRPr="00942AA3">
        <w:rPr>
          <w:sz w:val="16"/>
        </w:rPr>
        <w:t xml:space="preserve"> be an excellent way to </w:t>
      </w:r>
      <w:r w:rsidRPr="00A7297D">
        <w:rPr>
          <w:rStyle w:val="StyleUnderline"/>
          <w:highlight w:val="cyan"/>
        </w:rPr>
        <w:t>meet</w:t>
      </w:r>
      <w:r w:rsidRPr="00942AA3">
        <w:rPr>
          <w:sz w:val="16"/>
        </w:rPr>
        <w:t xml:space="preserve"> some of the </w:t>
      </w:r>
      <w:r w:rsidRPr="00A7297D">
        <w:rPr>
          <w:rStyle w:val="StyleUnderline"/>
          <w:highlight w:val="cyan"/>
        </w:rPr>
        <w:t>needs</w:t>
      </w:r>
      <w:r w:rsidRPr="003D29B7">
        <w:rPr>
          <w:rStyle w:val="StyleUnderline"/>
        </w:rPr>
        <w:t xml:space="preserve"> </w:t>
      </w:r>
      <w:r w:rsidRPr="00A7297D">
        <w:rPr>
          <w:rStyle w:val="StyleUnderline"/>
          <w:highlight w:val="cyan"/>
        </w:rPr>
        <w:t>of</w:t>
      </w:r>
      <w:r w:rsidRPr="00942AA3">
        <w:rPr>
          <w:sz w:val="16"/>
        </w:rPr>
        <w:t xml:space="preserve"> the </w:t>
      </w:r>
      <w:r w:rsidRPr="00A7297D">
        <w:rPr>
          <w:rStyle w:val="Emphasis"/>
          <w:highlight w:val="cyan"/>
        </w:rPr>
        <w:t>developing</w:t>
      </w:r>
      <w:r w:rsidRPr="00A7297D">
        <w:rPr>
          <w:rStyle w:val="StyleUnderline"/>
          <w:highlight w:val="cyan"/>
        </w:rPr>
        <w:t xml:space="preserve"> world</w:t>
      </w:r>
      <w:r w:rsidRPr="00942AA3">
        <w:rPr>
          <w:sz w:val="16"/>
        </w:rPr>
        <w:t xml:space="preserve">, they are </w:t>
      </w:r>
      <w:r w:rsidRPr="003D29B7">
        <w:rPr>
          <w:rStyle w:val="StyleUnderline"/>
        </w:rPr>
        <w:t xml:space="preserve">currently </w:t>
      </w:r>
      <w:r w:rsidRPr="003D29B7">
        <w:rPr>
          <w:rStyle w:val="Emphasis"/>
        </w:rPr>
        <w:t>insufficient</w:t>
      </w:r>
      <w:r w:rsidRPr="00942AA3">
        <w:rPr>
          <w:sz w:val="16"/>
        </w:rPr>
        <w:t xml:space="preserve"> to power industrialization and other paths to growth, and there are </w:t>
      </w:r>
      <w:r w:rsidRPr="003D29B7">
        <w:rPr>
          <w:rStyle w:val="StyleUnderline"/>
        </w:rPr>
        <w:t>limits to how quickly</w:t>
      </w:r>
      <w:r w:rsidRPr="00942AA3">
        <w:rPr>
          <w:sz w:val="16"/>
        </w:rPr>
        <w:t xml:space="preserve"> they can be </w:t>
      </w:r>
      <w:r w:rsidRPr="003D29B7">
        <w:rPr>
          <w:rStyle w:val="Emphasis"/>
        </w:rPr>
        <w:t>scaled</w:t>
      </w:r>
      <w:r w:rsidRPr="00942AA3">
        <w:rPr>
          <w:sz w:val="16"/>
        </w:rPr>
        <w:t xml:space="preserve"> up. Some </w:t>
      </w:r>
      <w:r w:rsidRPr="00A7297D">
        <w:rPr>
          <w:rStyle w:val="StyleUnderline"/>
          <w:highlight w:val="cyan"/>
        </w:rPr>
        <w:t>developing</w:t>
      </w:r>
      <w:r w:rsidRPr="00A7297D">
        <w:rPr>
          <w:sz w:val="16"/>
          <w:highlight w:val="cyan"/>
        </w:rPr>
        <w:t xml:space="preserve"> </w:t>
      </w:r>
      <w:r w:rsidRPr="00A7297D">
        <w:rPr>
          <w:rStyle w:val="StyleUnderline"/>
          <w:highlight w:val="cyan"/>
        </w:rPr>
        <w:t>countries</w:t>
      </w:r>
      <w:r w:rsidRPr="00942AA3">
        <w:rPr>
          <w:sz w:val="16"/>
        </w:rPr>
        <w:t xml:space="preserve"> will also </w:t>
      </w:r>
      <w:r w:rsidRPr="00A7297D">
        <w:rPr>
          <w:rStyle w:val="StyleUnderline"/>
          <w:highlight w:val="cyan"/>
        </w:rPr>
        <w:t xml:space="preserve">face </w:t>
      </w:r>
      <w:r w:rsidRPr="00A7297D">
        <w:rPr>
          <w:rStyle w:val="Emphasis"/>
          <w:highlight w:val="cyan"/>
        </w:rPr>
        <w:t>obstacles</w:t>
      </w:r>
      <w:r w:rsidRPr="003D29B7">
        <w:rPr>
          <w:rStyle w:val="StyleUnderline"/>
        </w:rPr>
        <w:t xml:space="preserve"> that </w:t>
      </w:r>
      <w:r w:rsidRPr="003D29B7">
        <w:rPr>
          <w:rStyle w:val="Emphasis"/>
        </w:rPr>
        <w:t>rarely</w:t>
      </w:r>
      <w:r w:rsidRPr="003D29B7">
        <w:rPr>
          <w:rStyle w:val="StyleUnderline"/>
        </w:rPr>
        <w:t xml:space="preserve"> crop up</w:t>
      </w:r>
      <w:r w:rsidRPr="00942AA3">
        <w:rPr>
          <w:sz w:val="16"/>
        </w:rPr>
        <w:t xml:space="preserve"> in rich countries. For example, </w:t>
      </w:r>
      <w:r w:rsidRPr="00A7297D">
        <w:rPr>
          <w:rStyle w:val="StyleUnderline"/>
          <w:highlight w:val="cyan"/>
        </w:rPr>
        <w:t>charging</w:t>
      </w:r>
      <w:r w:rsidRPr="00942AA3">
        <w:rPr>
          <w:sz w:val="16"/>
        </w:rPr>
        <w:t xml:space="preserve"> an </w:t>
      </w:r>
      <w:r w:rsidRPr="00A7297D">
        <w:rPr>
          <w:rStyle w:val="Emphasis"/>
          <w:highlight w:val="cyan"/>
        </w:rPr>
        <w:t>electric car</w:t>
      </w:r>
      <w:r w:rsidRPr="00942AA3">
        <w:rPr>
          <w:sz w:val="16"/>
        </w:rPr>
        <w:t xml:space="preserve"> may </w:t>
      </w:r>
      <w:r w:rsidRPr="00A7297D">
        <w:rPr>
          <w:rStyle w:val="StyleUnderline"/>
          <w:highlight w:val="cyan"/>
        </w:rPr>
        <w:t>not</w:t>
      </w:r>
      <w:r w:rsidRPr="00942AA3">
        <w:rPr>
          <w:sz w:val="16"/>
        </w:rPr>
        <w:t xml:space="preserve"> be </w:t>
      </w:r>
      <w:r w:rsidRPr="00A7297D">
        <w:rPr>
          <w:rStyle w:val="Emphasis"/>
          <w:highlight w:val="cyan"/>
        </w:rPr>
        <w:t>viable</w:t>
      </w:r>
      <w:r w:rsidRPr="003D29B7">
        <w:rPr>
          <w:rStyle w:val="StyleUnderline"/>
        </w:rPr>
        <w:t xml:space="preserve"> in countries </w:t>
      </w:r>
      <w:r w:rsidRPr="00A7297D">
        <w:rPr>
          <w:rStyle w:val="StyleUnderline"/>
          <w:highlight w:val="cyan"/>
        </w:rPr>
        <w:t xml:space="preserve">that experience </w:t>
      </w:r>
      <w:r w:rsidRPr="00A7297D">
        <w:rPr>
          <w:rStyle w:val="Emphasis"/>
          <w:highlight w:val="cyan"/>
        </w:rPr>
        <w:t>blackouts</w:t>
      </w:r>
      <w:r w:rsidRPr="00942AA3">
        <w:rPr>
          <w:sz w:val="16"/>
        </w:rPr>
        <w:t xml:space="preserve"> every day or where electric grids are backed up by diesel generators.</w:t>
      </w:r>
    </w:p>
    <w:p w14:paraId="410C81BE" w14:textId="77777777" w:rsidR="00EE58DA" w:rsidRPr="00942AA3" w:rsidRDefault="00EE58DA" w:rsidP="00EE58DA">
      <w:pPr>
        <w:rPr>
          <w:sz w:val="16"/>
        </w:rPr>
      </w:pPr>
      <w:r w:rsidRPr="003D29B7">
        <w:rPr>
          <w:rStyle w:val="StyleUnderline"/>
        </w:rPr>
        <w:t xml:space="preserve">If </w:t>
      </w:r>
      <w:r w:rsidRPr="003D29B7">
        <w:rPr>
          <w:rStyle w:val="Emphasis"/>
        </w:rPr>
        <w:t>rich</w:t>
      </w:r>
      <w:r w:rsidRPr="003D29B7">
        <w:rPr>
          <w:rStyle w:val="StyleUnderline"/>
        </w:rPr>
        <w:t xml:space="preserve"> countries</w:t>
      </w:r>
      <w:r w:rsidRPr="00942AA3">
        <w:rPr>
          <w:sz w:val="16"/>
        </w:rPr>
        <w:t xml:space="preserve"> increasingly seek to </w:t>
      </w:r>
      <w:r w:rsidRPr="003D29B7">
        <w:rPr>
          <w:rStyle w:val="StyleUnderline"/>
        </w:rPr>
        <w:t>prevent</w:t>
      </w:r>
      <w:r w:rsidRPr="00942AA3">
        <w:rPr>
          <w:sz w:val="16"/>
        </w:rPr>
        <w:t xml:space="preserve"> the </w:t>
      </w:r>
      <w:r w:rsidRPr="003D29B7">
        <w:rPr>
          <w:rStyle w:val="StyleUnderline"/>
        </w:rPr>
        <w:t>use of fossil fuels</w:t>
      </w:r>
      <w:r w:rsidRPr="00942AA3">
        <w:rPr>
          <w:sz w:val="16"/>
        </w:rPr>
        <w:t xml:space="preserve"> and </w:t>
      </w:r>
      <w:r w:rsidRPr="003D29B7">
        <w:rPr>
          <w:rStyle w:val="Emphasis"/>
        </w:rPr>
        <w:t>developing</w:t>
      </w:r>
      <w:r w:rsidRPr="003D29B7">
        <w:rPr>
          <w:rStyle w:val="StyleUnderline"/>
        </w:rPr>
        <w:t xml:space="preserve"> ones see </w:t>
      </w:r>
      <w:r w:rsidRPr="003D29B7">
        <w:rPr>
          <w:rStyle w:val="Emphasis"/>
        </w:rPr>
        <w:t>few</w:t>
      </w:r>
      <w:r w:rsidRPr="003D29B7">
        <w:rPr>
          <w:rStyle w:val="StyleUnderline"/>
        </w:rPr>
        <w:t xml:space="preserve"> viable</w:t>
      </w:r>
      <w:r w:rsidRPr="00942AA3">
        <w:rPr>
          <w:sz w:val="16"/>
        </w:rPr>
        <w:t xml:space="preserve">, affordable alternatives to them, the </w:t>
      </w:r>
      <w:r w:rsidRPr="00A7297D">
        <w:rPr>
          <w:rStyle w:val="StyleUnderline"/>
          <w:highlight w:val="cyan"/>
        </w:rPr>
        <w:t>gap between</w:t>
      </w:r>
      <w:r w:rsidRPr="00942AA3">
        <w:rPr>
          <w:sz w:val="16"/>
        </w:rPr>
        <w:t xml:space="preserve"> the </w:t>
      </w:r>
      <w:r w:rsidRPr="00A7297D">
        <w:rPr>
          <w:rStyle w:val="StyleUnderline"/>
          <w:highlight w:val="cyan"/>
        </w:rPr>
        <w:t>rich</w:t>
      </w:r>
      <w:r w:rsidRPr="00942AA3">
        <w:rPr>
          <w:sz w:val="16"/>
        </w:rPr>
        <w:t xml:space="preserve"> and the </w:t>
      </w:r>
      <w:r w:rsidRPr="00A7297D">
        <w:rPr>
          <w:rStyle w:val="StyleUnderline"/>
          <w:highlight w:val="cyan"/>
        </w:rPr>
        <w:t>poor</w:t>
      </w:r>
      <w:r w:rsidRPr="003D29B7">
        <w:rPr>
          <w:rStyle w:val="StyleUnderline"/>
        </w:rPr>
        <w:t xml:space="preserve"> will </w:t>
      </w:r>
      <w:r w:rsidRPr="00A7297D">
        <w:rPr>
          <w:rStyle w:val="Emphasis"/>
          <w:highlight w:val="cyan"/>
        </w:rPr>
        <w:t>only widen</w:t>
      </w:r>
      <w:r w:rsidRPr="00942AA3">
        <w:rPr>
          <w:sz w:val="16"/>
        </w:rPr>
        <w:t xml:space="preserve">. For instance, last April, the </w:t>
      </w:r>
      <w:r w:rsidRPr="003D29B7">
        <w:rPr>
          <w:rStyle w:val="StyleUnderline"/>
        </w:rPr>
        <w:t>U.S.</w:t>
      </w:r>
      <w:r w:rsidRPr="00942AA3">
        <w:rPr>
          <w:sz w:val="16"/>
        </w:rPr>
        <w:t xml:space="preserve"> Treasury Department </w:t>
      </w:r>
      <w:r w:rsidRPr="003D29B7">
        <w:rPr>
          <w:rStyle w:val="StyleUnderline"/>
        </w:rPr>
        <w:t>announced</w:t>
      </w:r>
      <w:r w:rsidRPr="00942AA3">
        <w:rPr>
          <w:sz w:val="16"/>
        </w:rPr>
        <w:t xml:space="preserve"> that the United States would </w:t>
      </w:r>
      <w:r w:rsidRPr="00A7297D">
        <w:rPr>
          <w:rStyle w:val="StyleUnderline"/>
          <w:highlight w:val="cyan"/>
        </w:rPr>
        <w:t>no longer finance</w:t>
      </w:r>
      <w:r w:rsidRPr="00A7297D">
        <w:rPr>
          <w:sz w:val="16"/>
          <w:highlight w:val="cyan"/>
        </w:rPr>
        <w:t xml:space="preserve"> </w:t>
      </w:r>
      <w:r w:rsidRPr="00A7297D">
        <w:rPr>
          <w:rStyle w:val="Emphasis"/>
          <w:highlight w:val="cyan"/>
        </w:rPr>
        <w:t>natural gas</w:t>
      </w:r>
      <w:r w:rsidRPr="00942AA3">
        <w:rPr>
          <w:sz w:val="16"/>
        </w:rPr>
        <w:t xml:space="preserve"> projects overseas </w:t>
      </w:r>
      <w:r w:rsidRPr="00A7297D">
        <w:rPr>
          <w:rStyle w:val="StyleUnderline"/>
          <w:highlight w:val="cyan"/>
        </w:rPr>
        <w:t>because of</w:t>
      </w:r>
      <w:r w:rsidRPr="003D29B7">
        <w:rPr>
          <w:rStyle w:val="StyleUnderline"/>
        </w:rPr>
        <w:t xml:space="preserve"> </w:t>
      </w:r>
      <w:r w:rsidRPr="00A7297D">
        <w:rPr>
          <w:rStyle w:val="Emphasis"/>
          <w:highlight w:val="cyan"/>
        </w:rPr>
        <w:t>climate change</w:t>
      </w:r>
      <w:r w:rsidRPr="00942AA3">
        <w:rPr>
          <w:sz w:val="16"/>
        </w:rPr>
        <w:t xml:space="preserve"> concerns—except in the poorest of countries, such as Sierra Leone—even though 60 percent of U.S. electricity still comes from fossil fuels. Shortly thereafter, </w:t>
      </w:r>
      <w:r w:rsidRPr="003D29B7">
        <w:rPr>
          <w:rStyle w:val="StyleUnderline"/>
        </w:rPr>
        <w:t xml:space="preserve">Nigerian </w:t>
      </w:r>
      <w:r w:rsidRPr="003D29B7">
        <w:rPr>
          <w:rStyle w:val="Emphasis"/>
        </w:rPr>
        <w:t>V</w:t>
      </w:r>
      <w:r w:rsidRPr="003D29B7">
        <w:rPr>
          <w:rStyle w:val="StyleUnderline"/>
        </w:rPr>
        <w:t xml:space="preserve">ice </w:t>
      </w:r>
      <w:r w:rsidRPr="003D29B7">
        <w:rPr>
          <w:rStyle w:val="Emphasis"/>
        </w:rPr>
        <w:t>P</w:t>
      </w:r>
      <w:r w:rsidRPr="003D29B7">
        <w:rPr>
          <w:rStyle w:val="StyleUnderline"/>
        </w:rPr>
        <w:t>resident</w:t>
      </w:r>
      <w:r w:rsidRPr="00942AA3">
        <w:rPr>
          <w:sz w:val="16"/>
        </w:rPr>
        <w:t xml:space="preserve"> Yemi Osinbajo </w:t>
      </w:r>
      <w:r w:rsidRPr="003D29B7">
        <w:rPr>
          <w:rStyle w:val="StyleUnderline"/>
        </w:rPr>
        <w:t>argued</w:t>
      </w:r>
      <w:r w:rsidRPr="00942AA3">
        <w:rPr>
          <w:sz w:val="16"/>
        </w:rPr>
        <w:t xml:space="preserve"> in Foreign Affairs that it was </w:t>
      </w:r>
      <w:r w:rsidRPr="003D29B7">
        <w:rPr>
          <w:rStyle w:val="Emphasis"/>
        </w:rPr>
        <w:t>unfair</w:t>
      </w:r>
      <w:r w:rsidRPr="003D29B7">
        <w:rPr>
          <w:rStyle w:val="StyleUnderline"/>
        </w:rPr>
        <w:t xml:space="preserve"> to ask</w:t>
      </w:r>
      <w:r w:rsidRPr="00942AA3">
        <w:rPr>
          <w:sz w:val="16"/>
        </w:rPr>
        <w:t xml:space="preserve"> his </w:t>
      </w:r>
      <w:r w:rsidRPr="003D29B7">
        <w:rPr>
          <w:rStyle w:val="StyleUnderline"/>
        </w:rPr>
        <w:t>country to develop without using</w:t>
      </w:r>
      <w:r w:rsidRPr="00942AA3">
        <w:rPr>
          <w:sz w:val="16"/>
        </w:rPr>
        <w:t xml:space="preserve"> natural </w:t>
      </w:r>
      <w:r w:rsidRPr="003D29B7">
        <w:rPr>
          <w:rStyle w:val="Emphasis"/>
        </w:rPr>
        <w:t>gas</w:t>
      </w:r>
      <w:r w:rsidRPr="00942AA3">
        <w:rPr>
          <w:sz w:val="16"/>
        </w:rPr>
        <w:t>.</w:t>
      </w:r>
    </w:p>
    <w:p w14:paraId="17DA2813" w14:textId="77777777" w:rsidR="00EE58DA" w:rsidRDefault="00EE58DA" w:rsidP="00EE58DA">
      <w:pPr>
        <w:rPr>
          <w:rStyle w:val="StyleUnderline"/>
        </w:rPr>
      </w:pPr>
      <w:r w:rsidRPr="00A7297D">
        <w:rPr>
          <w:rStyle w:val="Emphasis"/>
          <w:highlight w:val="cyan"/>
        </w:rPr>
        <w:t>Tensions</w:t>
      </w:r>
      <w:r w:rsidRPr="00A7297D">
        <w:rPr>
          <w:rStyle w:val="StyleUnderline"/>
          <w:highlight w:val="cyan"/>
        </w:rPr>
        <w:t xml:space="preserve"> between </w:t>
      </w:r>
      <w:r w:rsidRPr="00A7297D">
        <w:rPr>
          <w:rStyle w:val="Emphasis"/>
          <w:highlight w:val="cyan"/>
        </w:rPr>
        <w:t>developed</w:t>
      </w:r>
      <w:r w:rsidRPr="00A7297D">
        <w:rPr>
          <w:sz w:val="16"/>
          <w:szCs w:val="16"/>
        </w:rPr>
        <w:t xml:space="preserve"> countries </w:t>
      </w:r>
      <w:r w:rsidRPr="00A7297D">
        <w:rPr>
          <w:rStyle w:val="StyleUnderline"/>
        </w:rPr>
        <w:t xml:space="preserve">and </w:t>
      </w:r>
      <w:r w:rsidRPr="00A7297D">
        <w:rPr>
          <w:rStyle w:val="Emphasis"/>
          <w:highlight w:val="cyan"/>
        </w:rPr>
        <w:t>developing</w:t>
      </w:r>
      <w:r w:rsidRPr="00942AA3">
        <w:rPr>
          <w:sz w:val="16"/>
        </w:rPr>
        <w:t xml:space="preserve"> ones will </w:t>
      </w:r>
      <w:r w:rsidRPr="00A7297D">
        <w:rPr>
          <w:rStyle w:val="StyleUnderline"/>
          <w:highlight w:val="cyan"/>
        </w:rPr>
        <w:t>escalate</w:t>
      </w:r>
      <w:r w:rsidRPr="00942AA3">
        <w:rPr>
          <w:sz w:val="16"/>
        </w:rPr>
        <w:t xml:space="preserve"> not only over the use of fossil fuels but also </w:t>
      </w:r>
      <w:r w:rsidRPr="003D29B7">
        <w:rPr>
          <w:rStyle w:val="StyleUnderline"/>
        </w:rPr>
        <w:t>over</w:t>
      </w:r>
      <w:r w:rsidRPr="00942AA3">
        <w:rPr>
          <w:sz w:val="16"/>
        </w:rPr>
        <w:t xml:space="preserve"> their </w:t>
      </w:r>
      <w:r w:rsidRPr="003D29B7">
        <w:rPr>
          <w:rStyle w:val="StyleUnderline"/>
        </w:rPr>
        <w:t>production</w:t>
      </w:r>
      <w:r w:rsidRPr="00942AA3">
        <w:rPr>
          <w:sz w:val="16"/>
        </w:rPr>
        <w:t xml:space="preserve">. Several of the world’s poor countries, such as Guyana, Mozambique, and Tanzania, have significant hydrocarbon resources they would like to tap. But </w:t>
      </w:r>
      <w:r w:rsidRPr="00A7297D">
        <w:rPr>
          <w:rStyle w:val="StyleUnderline"/>
        </w:rPr>
        <w:t>rich countries</w:t>
      </w:r>
      <w:r w:rsidRPr="00942AA3">
        <w:rPr>
          <w:sz w:val="16"/>
        </w:rPr>
        <w:t xml:space="preserve"> that </w:t>
      </w:r>
      <w:r w:rsidRPr="003D29B7">
        <w:rPr>
          <w:rStyle w:val="StyleUnderline"/>
        </w:rPr>
        <w:t xml:space="preserve">see themselves as </w:t>
      </w:r>
      <w:r w:rsidRPr="003D29B7">
        <w:rPr>
          <w:rStyle w:val="Emphasis"/>
        </w:rPr>
        <w:t>climate leaders</w:t>
      </w:r>
      <w:r w:rsidRPr="00942AA3">
        <w:rPr>
          <w:sz w:val="16"/>
        </w:rPr>
        <w:t xml:space="preserve"> will </w:t>
      </w:r>
      <w:r w:rsidRPr="003D29B7">
        <w:rPr>
          <w:rStyle w:val="StyleUnderline"/>
        </w:rPr>
        <w:t>increasingly pressure</w:t>
      </w:r>
      <w:r w:rsidRPr="00942AA3">
        <w:rPr>
          <w:sz w:val="16"/>
        </w:rPr>
        <w:t xml:space="preserve"> those and other </w:t>
      </w:r>
      <w:r w:rsidRPr="00A7297D">
        <w:rPr>
          <w:rStyle w:val="Emphasis"/>
          <w:highlight w:val="cyan"/>
        </w:rPr>
        <w:t>developing countries</w:t>
      </w:r>
      <w:r w:rsidRPr="00942AA3">
        <w:rPr>
          <w:sz w:val="16"/>
        </w:rPr>
        <w:t xml:space="preserve">, or the companies that want to partner with them, not to drill, even as at least some of those rich countries continue to extract their own oil, gas, and coal. And </w:t>
      </w:r>
      <w:r w:rsidRPr="003D29B7">
        <w:rPr>
          <w:rStyle w:val="StyleUnderline"/>
        </w:rPr>
        <w:t>financial institutions</w:t>
      </w:r>
      <w:r w:rsidRPr="00942AA3">
        <w:rPr>
          <w:sz w:val="16"/>
        </w:rPr>
        <w:t xml:space="preserve"> will </w:t>
      </w:r>
      <w:r w:rsidRPr="003D29B7">
        <w:rPr>
          <w:rStyle w:val="StyleUnderline"/>
        </w:rPr>
        <w:t>face growing</w:t>
      </w:r>
      <w:r w:rsidRPr="00942AA3">
        <w:rPr>
          <w:sz w:val="16"/>
        </w:rPr>
        <w:t xml:space="preserve"> </w:t>
      </w:r>
      <w:r w:rsidRPr="003D29B7">
        <w:rPr>
          <w:rStyle w:val="StyleUnderline"/>
        </w:rPr>
        <w:t>pressure</w:t>
      </w:r>
      <w:r w:rsidRPr="00942AA3">
        <w:rPr>
          <w:sz w:val="16"/>
        </w:rPr>
        <w:t xml:space="preserve"> from activists </w:t>
      </w:r>
      <w:r w:rsidRPr="00A7297D">
        <w:rPr>
          <w:rStyle w:val="StyleUnderline"/>
          <w:highlight w:val="cyan"/>
        </w:rPr>
        <w:t>not</w:t>
      </w:r>
      <w:r w:rsidRPr="003D29B7">
        <w:rPr>
          <w:rStyle w:val="StyleUnderline"/>
        </w:rPr>
        <w:t xml:space="preserve"> to </w:t>
      </w:r>
      <w:r w:rsidRPr="00A7297D">
        <w:rPr>
          <w:rStyle w:val="StyleUnderline"/>
          <w:highlight w:val="cyan"/>
        </w:rPr>
        <w:t xml:space="preserve">support </w:t>
      </w:r>
      <w:r w:rsidRPr="00A7297D">
        <w:rPr>
          <w:rStyle w:val="Emphasis"/>
          <w:highlight w:val="cyan"/>
        </w:rPr>
        <w:t>extractive</w:t>
      </w:r>
      <w:r w:rsidRPr="00A7297D">
        <w:rPr>
          <w:rStyle w:val="StyleUnderline"/>
          <w:highlight w:val="cyan"/>
        </w:rPr>
        <w:t xml:space="preserve"> projects</w:t>
      </w:r>
      <w:r w:rsidRPr="00942AA3">
        <w:rPr>
          <w:sz w:val="16"/>
        </w:rPr>
        <w:t xml:space="preserve"> in the developing world. In a world with less and less scope for fossil fuel usage, </w:t>
      </w:r>
      <w:r w:rsidRPr="003D29B7">
        <w:rPr>
          <w:rStyle w:val="StyleUnderline"/>
        </w:rPr>
        <w:t>poor countries</w:t>
      </w:r>
      <w:r w:rsidRPr="00942AA3">
        <w:rPr>
          <w:sz w:val="16"/>
        </w:rPr>
        <w:t xml:space="preserve"> may understandably </w:t>
      </w:r>
      <w:r w:rsidRPr="003D29B7">
        <w:rPr>
          <w:rStyle w:val="StyleUnderline"/>
        </w:rPr>
        <w:t xml:space="preserve">ask </w:t>
      </w:r>
      <w:r w:rsidRPr="00A7297D">
        <w:rPr>
          <w:rStyle w:val="StyleUnderline"/>
          <w:highlight w:val="cyan"/>
        </w:rPr>
        <w:t>why they should not</w:t>
      </w:r>
      <w:r w:rsidRPr="00942AA3">
        <w:rPr>
          <w:sz w:val="16"/>
        </w:rPr>
        <w:t xml:space="preserve"> be allowed to </w:t>
      </w:r>
      <w:r w:rsidRPr="00A7297D">
        <w:rPr>
          <w:rStyle w:val="StyleUnderline"/>
          <w:highlight w:val="cyan"/>
        </w:rPr>
        <w:t>have a</w:t>
      </w:r>
      <w:r w:rsidRPr="00942AA3">
        <w:rPr>
          <w:sz w:val="16"/>
        </w:rPr>
        <w:t xml:space="preserve"> larger </w:t>
      </w:r>
      <w:r w:rsidRPr="00A7297D">
        <w:rPr>
          <w:rStyle w:val="StyleUnderline"/>
          <w:highlight w:val="cyan"/>
        </w:rPr>
        <w:t>slice of</w:t>
      </w:r>
      <w:r w:rsidRPr="003D29B7">
        <w:rPr>
          <w:rStyle w:val="StyleUnderline"/>
        </w:rPr>
        <w:t xml:space="preserve"> a </w:t>
      </w:r>
      <w:r w:rsidRPr="00A7297D">
        <w:rPr>
          <w:rStyle w:val="Emphasis"/>
          <w:highlight w:val="cyan"/>
        </w:rPr>
        <w:t>shrinking</w:t>
      </w:r>
      <w:r w:rsidRPr="00A7297D">
        <w:rPr>
          <w:rStyle w:val="StyleUnderline"/>
          <w:highlight w:val="cyan"/>
        </w:rPr>
        <w:t xml:space="preserve"> pie</w:t>
      </w:r>
      <w:r w:rsidRPr="00942AA3">
        <w:rPr>
          <w:sz w:val="16"/>
        </w:rPr>
        <w:t>.</w:t>
      </w:r>
    </w:p>
    <w:p w14:paraId="27401069" w14:textId="77777777" w:rsidR="00EE58DA" w:rsidRPr="005320DD" w:rsidRDefault="00EE58DA" w:rsidP="00EE58DA">
      <w:pPr>
        <w:pStyle w:val="Heading4"/>
      </w:pPr>
      <w:r>
        <w:t xml:space="preserve">Development caps existential </w:t>
      </w:r>
      <w:r>
        <w:rPr>
          <w:u w:val="single"/>
        </w:rPr>
        <w:t>wars</w:t>
      </w:r>
      <w:r>
        <w:t xml:space="preserve">, </w:t>
      </w:r>
      <w:r>
        <w:rPr>
          <w:u w:val="single"/>
        </w:rPr>
        <w:t>pandemics</w:t>
      </w:r>
      <w:r>
        <w:t xml:space="preserve">, and </w:t>
      </w:r>
      <w:r>
        <w:rPr>
          <w:u w:val="single"/>
        </w:rPr>
        <w:t>terror</w:t>
      </w:r>
      <w:r>
        <w:t>---turns case.</w:t>
      </w:r>
    </w:p>
    <w:p w14:paraId="5FC245C3" w14:textId="77777777" w:rsidR="00EE58DA" w:rsidRPr="003E2600" w:rsidRDefault="00EE58DA" w:rsidP="00EE58DA">
      <w:r>
        <w:rPr>
          <w:rStyle w:val="Style13ptBold"/>
        </w:rPr>
        <w:t xml:space="preserve">Wong ’22 </w:t>
      </w:r>
      <w:r w:rsidRPr="003E2600">
        <w:t xml:space="preserve">[Ruth and Eevee Ciara; September 1; Senior Cloud Systems Engineer, M.A. from Johns Hopkins University, M.Sc. in Bioinformatics from Western </w:t>
      </w:r>
      <w:proofErr w:type="spellStart"/>
      <w:r w:rsidRPr="003E2600">
        <w:t>Univrsity</w:t>
      </w:r>
      <w:proofErr w:type="spellEnd"/>
      <w:r w:rsidRPr="003E2600">
        <w:t xml:space="preserve">; Machine learning engineer at PayPal, writer for the Effective Altruism Forum; </w:t>
      </w:r>
      <w:proofErr w:type="spellStart"/>
      <w:r w:rsidRPr="003E2600">
        <w:t>Substack</w:t>
      </w:r>
      <w:proofErr w:type="spellEnd"/>
      <w:r w:rsidRPr="003E2600">
        <w:t xml:space="preserve">, “Rethinking </w:t>
      </w:r>
      <w:proofErr w:type="spellStart"/>
      <w:r w:rsidRPr="003E2600">
        <w:t>longtermism</w:t>
      </w:r>
      <w:proofErr w:type="spellEnd"/>
      <w:r w:rsidRPr="003E2600">
        <w:t xml:space="preserve"> and global development,” </w:t>
      </w:r>
      <w:r w:rsidRPr="004A0776">
        <w:t>https://sunyshore.substack.com/p/rethinking-longtermism-and-global</w:t>
      </w:r>
      <w:r w:rsidRPr="003E2600">
        <w:t>]</w:t>
      </w:r>
    </w:p>
    <w:p w14:paraId="3AFB3DD4" w14:textId="77777777" w:rsidR="00EE58DA" w:rsidRPr="00687FFC" w:rsidRDefault="00EE58DA" w:rsidP="00EE58DA">
      <w:pPr>
        <w:rPr>
          <w:sz w:val="16"/>
        </w:rPr>
      </w:pPr>
      <w:r w:rsidRPr="00687FFC">
        <w:rPr>
          <w:sz w:val="16"/>
        </w:rPr>
        <w:t xml:space="preserve">We agree that more powerful countries are likely to have more influence on the long-term future than less powerful ones, and that a country’s economic </w:t>
      </w:r>
      <w:r w:rsidRPr="00D1140D">
        <w:rPr>
          <w:rStyle w:val="StyleUnderline"/>
          <w:highlight w:val="cyan"/>
        </w:rPr>
        <w:t>development is a</w:t>
      </w:r>
      <w:r w:rsidRPr="00E129F4">
        <w:rPr>
          <w:rStyle w:val="StyleUnderline"/>
        </w:rPr>
        <w:t xml:space="preserve"> </w:t>
      </w:r>
      <w:r w:rsidRPr="00E129F4">
        <w:rPr>
          <w:rStyle w:val="Emphasis"/>
        </w:rPr>
        <w:t xml:space="preserve">strong </w:t>
      </w:r>
      <w:r w:rsidRPr="00D1140D">
        <w:rPr>
          <w:rStyle w:val="Emphasis"/>
          <w:highlight w:val="cyan"/>
        </w:rPr>
        <w:t>indicator</w:t>
      </w:r>
      <w:r w:rsidRPr="00D1140D">
        <w:rPr>
          <w:rStyle w:val="StyleUnderline"/>
          <w:highlight w:val="cyan"/>
        </w:rPr>
        <w:t xml:space="preserve"> of</w:t>
      </w:r>
      <w:r w:rsidRPr="00E129F4">
        <w:rPr>
          <w:rStyle w:val="StyleUnderline"/>
        </w:rPr>
        <w:t xml:space="preserve"> its </w:t>
      </w:r>
      <w:r w:rsidRPr="00D1140D">
        <w:rPr>
          <w:rStyle w:val="Emphasis"/>
          <w:highlight w:val="cyan"/>
        </w:rPr>
        <w:t>tech</w:t>
      </w:r>
      <w:r w:rsidRPr="00E129F4">
        <w:rPr>
          <w:rStyle w:val="StyleUnderline"/>
        </w:rPr>
        <w:t xml:space="preserve">nological </w:t>
      </w:r>
      <w:r w:rsidRPr="00D1140D">
        <w:rPr>
          <w:rStyle w:val="StyleUnderline"/>
          <w:highlight w:val="cyan"/>
        </w:rPr>
        <w:t>and</w:t>
      </w:r>
      <w:r w:rsidRPr="00E129F4">
        <w:rPr>
          <w:rStyle w:val="StyleUnderline"/>
        </w:rPr>
        <w:t xml:space="preserve"> </w:t>
      </w:r>
      <w:r w:rsidRPr="00E129F4">
        <w:rPr>
          <w:rStyle w:val="Emphasis"/>
        </w:rPr>
        <w:t xml:space="preserve">geopolitical </w:t>
      </w:r>
      <w:r w:rsidRPr="00D1140D">
        <w:rPr>
          <w:rStyle w:val="Emphasis"/>
          <w:highlight w:val="cyan"/>
        </w:rPr>
        <w:t>power</w:t>
      </w:r>
      <w:r w:rsidRPr="00E129F4">
        <w:rPr>
          <w:rStyle w:val="StyleUnderline"/>
        </w:rPr>
        <w:t xml:space="preserve">. However, </w:t>
      </w:r>
      <w:r w:rsidRPr="00D1140D">
        <w:rPr>
          <w:rStyle w:val="StyleUnderline"/>
          <w:highlight w:val="cyan"/>
        </w:rPr>
        <w:t>this</w:t>
      </w:r>
      <w:r w:rsidRPr="00687FFC">
        <w:rPr>
          <w:sz w:val="16"/>
        </w:rPr>
        <w:t xml:space="preserve"> does not mean that developed countries matter morally more than developing ones. Rather, it </w:t>
      </w:r>
      <w:r w:rsidRPr="00D1140D">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D1140D">
        <w:rPr>
          <w:rStyle w:val="Emphasis"/>
          <w:highlight w:val="cyan"/>
        </w:rPr>
        <w:t>import</w:t>
      </w:r>
      <w:r w:rsidRPr="00D1140D">
        <w:rPr>
          <w:rStyle w:val="StyleUnderline"/>
          <w:highlight w:val="cyan"/>
        </w:rPr>
        <w:t>ance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D1140D">
        <w:rPr>
          <w:rStyle w:val="Emphasis"/>
          <w:highlight w:val="cyan"/>
        </w:rPr>
        <w:t>poverty</w:t>
      </w:r>
      <w:r w:rsidRPr="00687FFC">
        <w:rPr>
          <w:sz w:val="16"/>
        </w:rPr>
        <w:t>.</w:t>
      </w:r>
    </w:p>
    <w:p w14:paraId="537FCEBF" w14:textId="77777777" w:rsidR="00EE58DA" w:rsidRPr="00687FFC" w:rsidRDefault="00EE58DA" w:rsidP="00EE58DA">
      <w:pPr>
        <w:rPr>
          <w:sz w:val="16"/>
        </w:rPr>
      </w:pPr>
      <w:r w:rsidRPr="00687FFC">
        <w:rPr>
          <w:sz w:val="16"/>
        </w:rPr>
        <w:t xml:space="preserve">This essay describes why it’s important for the </w:t>
      </w:r>
      <w:proofErr w:type="gramStart"/>
      <w:r w:rsidRPr="00687FFC">
        <w:rPr>
          <w:sz w:val="16"/>
        </w:rPr>
        <w:t>long term</w:t>
      </w:r>
      <w:proofErr w:type="gramEnd"/>
      <w:r w:rsidRPr="00687FFC">
        <w:rPr>
          <w:sz w:val="16"/>
        </w:rPr>
        <w:t xml:space="preserve"> future for everyone to be in a relatively high-income country, and what it might look like for global development to be a </w:t>
      </w:r>
      <w:proofErr w:type="spellStart"/>
      <w:r w:rsidRPr="00687FFC">
        <w:rPr>
          <w:sz w:val="16"/>
        </w:rPr>
        <w:t>longtermist</w:t>
      </w:r>
      <w:proofErr w:type="spellEnd"/>
      <w:r w:rsidRPr="00687FFC">
        <w:rPr>
          <w:sz w:val="16"/>
        </w:rPr>
        <w:t xml:space="preserve"> issue. </w:t>
      </w:r>
      <w:r w:rsidRPr="00687FFC">
        <w:rPr>
          <w:rStyle w:val="StyleUnderline"/>
        </w:rPr>
        <w:t xml:space="preserve">Global </w:t>
      </w:r>
      <w:r w:rsidRPr="004926E7">
        <w:rPr>
          <w:rStyle w:val="StyleUnderline"/>
        </w:rPr>
        <w:t xml:space="preserve">development </w:t>
      </w:r>
      <w:r w:rsidRPr="00D1140D">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D1140D">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D1140D">
        <w:rPr>
          <w:rStyle w:val="StyleUnderline"/>
          <w:highlight w:val="cyan"/>
        </w:rPr>
        <w:t>reducing</w:t>
      </w:r>
      <w:r w:rsidRPr="00687FFC">
        <w:rPr>
          <w:rStyle w:val="StyleUnderline"/>
        </w:rPr>
        <w:t xml:space="preserve"> civilization’s </w:t>
      </w:r>
      <w:r w:rsidRPr="00D1140D">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D1140D">
        <w:rPr>
          <w:rStyle w:val="Emphasis"/>
          <w:highlight w:val="cyan"/>
        </w:rPr>
        <w:t>risks</w:t>
      </w:r>
      <w:r w:rsidRPr="00D1140D">
        <w:rPr>
          <w:rStyle w:val="StyleUnderline"/>
          <w:highlight w:val="cyan"/>
        </w:rPr>
        <w:t xml:space="preserve"> like</w:t>
      </w:r>
      <w:r w:rsidRPr="00687FFC">
        <w:rPr>
          <w:rStyle w:val="StyleUnderline"/>
        </w:rPr>
        <w:t xml:space="preserve"> </w:t>
      </w:r>
      <w:r w:rsidRPr="00687FFC">
        <w:rPr>
          <w:rStyle w:val="Emphasis"/>
        </w:rPr>
        <w:t xml:space="preserve">armed </w:t>
      </w:r>
      <w:r w:rsidRPr="00D1140D">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692B6255" w14:textId="77777777" w:rsidR="00EE58DA" w:rsidRPr="00687FFC" w:rsidRDefault="00EE58DA" w:rsidP="00EE58DA">
      <w:pPr>
        <w:rPr>
          <w:sz w:val="16"/>
        </w:rPr>
      </w:pPr>
      <w:r w:rsidRPr="00687FFC">
        <w:rPr>
          <w:sz w:val="16"/>
        </w:rPr>
        <w:t>What is global development?</w:t>
      </w:r>
    </w:p>
    <w:p w14:paraId="406834C4" w14:textId="77777777" w:rsidR="00EE58DA" w:rsidRPr="00687FFC" w:rsidRDefault="00EE58DA" w:rsidP="00EE58DA">
      <w:pPr>
        <w:rPr>
          <w:sz w:val="16"/>
        </w:rPr>
      </w:pPr>
      <w:r w:rsidRPr="00687FFC">
        <w:rPr>
          <w:sz w:val="16"/>
        </w:rPr>
        <w:t>Effective altruists regularly talk about “global health and development” as a category of ways to do good. However, it’s clear now that </w:t>
      </w:r>
      <w:r w:rsidRPr="004A0776">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4A0776">
        <w:rPr>
          <w:sz w:val="16"/>
        </w:rPr>
        <w:t>the summary from Bill Gates</w:t>
      </w:r>
      <w:r w:rsidRPr="00687FFC">
        <w:rPr>
          <w:sz w:val="16"/>
        </w:rPr>
        <w:t>:</w:t>
      </w:r>
    </w:p>
    <w:p w14:paraId="78BD0D87" w14:textId="77777777" w:rsidR="00EE58DA" w:rsidRPr="00687FFC" w:rsidRDefault="00EE58DA" w:rsidP="00EE58DA">
      <w:pPr>
        <w:pStyle w:val="ListParagraph"/>
        <w:numPr>
          <w:ilvl w:val="0"/>
          <w:numId w:val="52"/>
        </w:numPr>
        <w:rPr>
          <w:sz w:val="16"/>
        </w:rPr>
      </w:pPr>
      <w:r w:rsidRPr="00687FFC">
        <w:rPr>
          <w:sz w:val="16"/>
        </w:rPr>
        <w:t>Create conditions for small farmers to thrive.</w:t>
      </w:r>
    </w:p>
    <w:p w14:paraId="07BCFB71" w14:textId="77777777" w:rsidR="00EE58DA" w:rsidRPr="00687FFC" w:rsidRDefault="00EE58DA" w:rsidP="00EE58DA">
      <w:pPr>
        <w:pStyle w:val="ListParagraph"/>
        <w:numPr>
          <w:ilvl w:val="0"/>
          <w:numId w:val="52"/>
        </w:numPr>
        <w:rPr>
          <w:sz w:val="16"/>
        </w:rPr>
      </w:pPr>
      <w:r w:rsidRPr="00687FFC">
        <w:rPr>
          <w:sz w:val="16"/>
        </w:rPr>
        <w:t>Use the proceeds from agricultural surpluses to build a manufacturing base that is tooled from the start to produce exports.</w:t>
      </w:r>
    </w:p>
    <w:p w14:paraId="7806DA37" w14:textId="77777777" w:rsidR="00EE58DA" w:rsidRPr="00687FFC" w:rsidRDefault="00EE58DA" w:rsidP="00EE58DA">
      <w:pPr>
        <w:pStyle w:val="ListParagraph"/>
        <w:numPr>
          <w:ilvl w:val="0"/>
          <w:numId w:val="52"/>
        </w:numPr>
        <w:rPr>
          <w:sz w:val="16"/>
        </w:rPr>
      </w:pPr>
      <w:r w:rsidRPr="00687FFC">
        <w:rPr>
          <w:sz w:val="16"/>
        </w:rPr>
        <w:t>Nurture both these sectors (small farming and export-oriented manufacturing) with financial institutions closely controlled by the government.</w:t>
      </w:r>
    </w:p>
    <w:p w14:paraId="39EE6AB7" w14:textId="77777777" w:rsidR="00EE58DA" w:rsidRPr="00687FFC" w:rsidRDefault="00EE58DA" w:rsidP="00EE58DA">
      <w:pPr>
        <w:rPr>
          <w:sz w:val="16"/>
        </w:rPr>
      </w:pPr>
      <w:r w:rsidRPr="00687FFC">
        <w:rPr>
          <w:sz w:val="16"/>
        </w:rPr>
        <w:t xml:space="preserve">Importantly, in South Korea, Taiwan, Japan, and China, these steps were taken by relatively uncorrupted leaders who made it their life’s work to develop their home country. Other countries unable to develop had leadership who were swayed by the neoliberal </w:t>
      </w:r>
      <w:proofErr w:type="gramStart"/>
      <w:r w:rsidRPr="00687FFC">
        <w:rPr>
          <w:sz w:val="16"/>
        </w:rPr>
        <w:t>free-market</w:t>
      </w:r>
      <w:proofErr w:type="gramEnd"/>
      <w:r w:rsidRPr="00687FFC">
        <w:rPr>
          <w:sz w:val="16"/>
        </w:rPr>
        <w:t xml:space="preserve"> thinking pervasive at the World Bank and IMF at the time, or who were otherwise too corrupt or incompetent to stay true in delivering their development strategy.</w:t>
      </w:r>
    </w:p>
    <w:p w14:paraId="0A80B657" w14:textId="77777777" w:rsidR="00EE58DA" w:rsidRPr="00687FFC" w:rsidRDefault="00EE58DA" w:rsidP="00EE58DA">
      <w:pPr>
        <w:rPr>
          <w:sz w:val="16"/>
        </w:rPr>
      </w:pPr>
      <w:r w:rsidRPr="00687FFC">
        <w:rPr>
          <w:sz w:val="16"/>
        </w:rPr>
        <w:t>Global development is important for the long-term future</w:t>
      </w:r>
    </w:p>
    <w:p w14:paraId="06DFE281" w14:textId="77777777" w:rsidR="00EE58DA" w:rsidRPr="00687FFC" w:rsidRDefault="00EE58DA" w:rsidP="00EE58DA">
      <w:pPr>
        <w:rPr>
          <w:sz w:val="16"/>
        </w:rPr>
      </w:pPr>
      <w:r w:rsidRPr="00687FFC">
        <w:rPr>
          <w:sz w:val="16"/>
        </w:rPr>
        <w:t>In </w:t>
      </w:r>
      <w:r w:rsidRPr="004A0776">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5601197F" w14:textId="77777777" w:rsidR="00EE58DA" w:rsidRPr="00687FFC" w:rsidRDefault="00EE58DA" w:rsidP="00EE58DA">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033C048B" w14:textId="77777777" w:rsidR="00EE58DA" w:rsidRPr="00687FFC" w:rsidRDefault="00EE58DA" w:rsidP="00EE58DA">
      <w:pPr>
        <w:rPr>
          <w:sz w:val="16"/>
        </w:rPr>
      </w:pPr>
      <w:r w:rsidRPr="00687FFC">
        <w:rPr>
          <w:sz w:val="16"/>
        </w:rPr>
        <w:t>Global development increases diversity in global governance</w:t>
      </w:r>
    </w:p>
    <w:p w14:paraId="3086EF16" w14:textId="77777777" w:rsidR="00EE58DA" w:rsidRPr="00687FFC" w:rsidRDefault="00EE58DA" w:rsidP="00EE58DA">
      <w:pPr>
        <w:rPr>
          <w:sz w:val="16"/>
        </w:rPr>
      </w:pPr>
      <w:r w:rsidRPr="00687FFC">
        <w:rPr>
          <w:sz w:val="16"/>
        </w:rPr>
        <w:t xml:space="preserve">One of the main ways global </w:t>
      </w:r>
      <w:proofErr w:type="gramStart"/>
      <w:r w:rsidRPr="00687FFC">
        <w:rPr>
          <w:sz w:val="16"/>
        </w:rPr>
        <w:t>development</w:t>
      </w:r>
      <w:proofErr w:type="gramEnd"/>
      <w:r w:rsidRPr="00687FFC">
        <w:rPr>
          <w:sz w:val="16"/>
        </w:rPr>
        <w:t xml:space="preserve"> benefits the far future is through its impact on diversity and inclusion in world institutions. </w:t>
      </w:r>
      <w:r w:rsidRPr="00687FFC">
        <w:rPr>
          <w:rStyle w:val="StyleUnderline"/>
        </w:rPr>
        <w:t xml:space="preserve">As </w:t>
      </w:r>
      <w:r w:rsidRPr="00D1140D">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D1140D">
        <w:rPr>
          <w:rStyle w:val="Emphasis"/>
          <w:highlight w:val="cyan"/>
        </w:rPr>
        <w:t>educated</w:t>
      </w:r>
      <w:r w:rsidRPr="00D1140D">
        <w:rPr>
          <w:rStyle w:val="StyleUnderline"/>
          <w:highlight w:val="cyan"/>
        </w:rPr>
        <w:t xml:space="preserve"> and</w:t>
      </w:r>
      <w:r w:rsidRPr="00687FFC">
        <w:rPr>
          <w:rStyle w:val="StyleUnderline"/>
        </w:rPr>
        <w:t xml:space="preserve"> thus better placed to </w:t>
      </w:r>
      <w:r w:rsidRPr="00D1140D">
        <w:rPr>
          <w:rStyle w:val="StyleUnderline"/>
          <w:highlight w:val="cyan"/>
        </w:rPr>
        <w:t xml:space="preserve">participate in </w:t>
      </w:r>
      <w:r w:rsidRPr="00D1140D">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D1140D">
        <w:rPr>
          <w:rStyle w:val="Emphasis"/>
          <w:highlight w:val="cyan"/>
        </w:rPr>
        <w:t>improves</w:t>
      </w:r>
      <w:r w:rsidRPr="00687FFC">
        <w:rPr>
          <w:rStyle w:val="Emphasis"/>
        </w:rPr>
        <w:t xml:space="preserve"> the </w:t>
      </w:r>
      <w:r w:rsidRPr="00D1140D">
        <w:rPr>
          <w:rStyle w:val="Emphasis"/>
          <w:highlight w:val="cyan"/>
        </w:rPr>
        <w:t>quality</w:t>
      </w:r>
      <w:r w:rsidRPr="00D1140D">
        <w:rPr>
          <w:rStyle w:val="StyleUnderline"/>
          <w:highlight w:val="cyan"/>
        </w:rPr>
        <w:t xml:space="preserve"> of</w:t>
      </w:r>
      <w:r w:rsidRPr="00687FFC">
        <w:rPr>
          <w:rStyle w:val="StyleUnderline"/>
        </w:rPr>
        <w:t xml:space="preserve"> </w:t>
      </w:r>
      <w:r w:rsidRPr="00687FFC">
        <w:rPr>
          <w:rStyle w:val="Emphasis"/>
        </w:rPr>
        <w:t xml:space="preserve">world </w:t>
      </w:r>
      <w:r w:rsidRPr="00D1140D">
        <w:rPr>
          <w:rStyle w:val="Emphasis"/>
          <w:highlight w:val="cyan"/>
        </w:rPr>
        <w:t>governance</w:t>
      </w:r>
      <w:r w:rsidRPr="004926E7">
        <w:rPr>
          <w:rStyle w:val="StyleUnderline"/>
        </w:rPr>
        <w:t>, which</w:t>
      </w:r>
      <w:r w:rsidRPr="00687FFC">
        <w:rPr>
          <w:rStyle w:val="StyleUnderline"/>
        </w:rPr>
        <w:t xml:space="preserve"> enables humanity to better </w:t>
      </w:r>
      <w:r w:rsidRPr="00D1140D">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438EE760" w14:textId="77777777" w:rsidR="00EE58DA" w:rsidRPr="00687FFC" w:rsidRDefault="00EE58DA" w:rsidP="00EE58DA">
      <w:pPr>
        <w:rPr>
          <w:sz w:val="16"/>
        </w:rPr>
      </w:pPr>
      <w:r w:rsidRPr="00687FFC">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w:t>
      </w:r>
      <w:proofErr w:type="gramStart"/>
      <w:r w:rsidRPr="00687FFC">
        <w:rPr>
          <w:sz w:val="16"/>
        </w:rPr>
        <w:t>humanity as a whole</w:t>
      </w:r>
      <w:proofErr w:type="gramEnd"/>
      <w:r w:rsidRPr="00687FFC">
        <w:rPr>
          <w:sz w:val="16"/>
        </w:rPr>
        <w:t>. It has been proposed that humanity should engage in a “</w:t>
      </w:r>
      <w:r w:rsidRPr="004A0776">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5C4F2A2F" w14:textId="77777777" w:rsidR="00EE58DA" w:rsidRPr="00687FFC" w:rsidRDefault="00EE58DA" w:rsidP="00EE58DA">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w:t>
      </w:r>
      <w:proofErr w:type="gramStart"/>
      <w:r w:rsidRPr="00687FFC">
        <w:rPr>
          <w:sz w:val="16"/>
        </w:rPr>
        <w:t>as long as</w:t>
      </w:r>
      <w:proofErr w:type="gramEnd"/>
      <w:r w:rsidRPr="00687FFC">
        <w:rPr>
          <w:sz w:val="16"/>
        </w:rPr>
        <w:t xml:space="preserve">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641244E2" w14:textId="77777777" w:rsidR="00EE58DA" w:rsidRPr="00687FFC" w:rsidRDefault="00EE58DA" w:rsidP="00EE58DA">
      <w:pPr>
        <w:rPr>
          <w:sz w:val="16"/>
        </w:rPr>
      </w:pPr>
      <w:r w:rsidRPr="00687FFC">
        <w:rPr>
          <w:sz w:val="16"/>
        </w:rPr>
        <w:t>Another barrier to diversity in global governance is the structure of institutions such as </w:t>
      </w:r>
      <w:r w:rsidRPr="004A0776">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2BE97CF3" w14:textId="77777777" w:rsidR="00EE58DA" w:rsidRPr="00687FFC" w:rsidRDefault="00EE58DA" w:rsidP="00EE58DA">
      <w:pPr>
        <w:rPr>
          <w:sz w:val="16"/>
        </w:rPr>
      </w:pPr>
      <w:r w:rsidRPr="00687FFC">
        <w:rPr>
          <w:sz w:val="16"/>
        </w:rPr>
        <w:t>Global development reduces existential risks</w:t>
      </w:r>
    </w:p>
    <w:p w14:paraId="376B50DE" w14:textId="77777777" w:rsidR="00EE58DA" w:rsidRPr="00687FFC" w:rsidRDefault="00EE58DA" w:rsidP="00EE58DA">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D1140D">
        <w:rPr>
          <w:rStyle w:val="Emphasis"/>
          <w:highlight w:val="cyan"/>
        </w:rPr>
        <w:t>reducing</w:t>
      </w:r>
      <w:r w:rsidRPr="00687FFC">
        <w:rPr>
          <w:rStyle w:val="Emphasis"/>
        </w:rPr>
        <w:t xml:space="preserve"> existential </w:t>
      </w:r>
      <w:r w:rsidRPr="00D1140D">
        <w:rPr>
          <w:rStyle w:val="Emphasis"/>
          <w:highlight w:val="cyan"/>
        </w:rPr>
        <w:t>risks</w:t>
      </w:r>
      <w:r w:rsidRPr="00687FFC">
        <w:rPr>
          <w:rStyle w:val="StyleUnderline"/>
        </w:rPr>
        <w:t xml:space="preserve">, particularly risks </w:t>
      </w:r>
      <w:r w:rsidRPr="00D1140D">
        <w:rPr>
          <w:rStyle w:val="StyleUnderline"/>
          <w:highlight w:val="cyan"/>
        </w:rPr>
        <w:t xml:space="preserve">from </w:t>
      </w:r>
      <w:r w:rsidRPr="00D1140D">
        <w:rPr>
          <w:rStyle w:val="Emphasis"/>
          <w:highlight w:val="cyan"/>
        </w:rPr>
        <w:t>pandemics</w:t>
      </w:r>
      <w:r w:rsidRPr="00D1140D">
        <w:rPr>
          <w:rStyle w:val="StyleUnderline"/>
          <w:highlight w:val="cyan"/>
        </w:rPr>
        <w:t xml:space="preserve"> and</w:t>
      </w:r>
      <w:r w:rsidRPr="00687FFC">
        <w:rPr>
          <w:rStyle w:val="StyleUnderline"/>
        </w:rPr>
        <w:t xml:space="preserve"> </w:t>
      </w:r>
      <w:r w:rsidRPr="00687FFC">
        <w:rPr>
          <w:rStyle w:val="Emphasis"/>
        </w:rPr>
        <w:t xml:space="preserve">political </w:t>
      </w:r>
      <w:r w:rsidRPr="00D1140D">
        <w:rPr>
          <w:rStyle w:val="Emphasis"/>
          <w:highlight w:val="cyan"/>
        </w:rPr>
        <w:t>instability</w:t>
      </w:r>
      <w:r w:rsidRPr="00687FFC">
        <w:rPr>
          <w:sz w:val="16"/>
        </w:rPr>
        <w:t xml:space="preserve">. 80,000 Hours estimates that the risk of a biological existential catastrophe in the next 100 years is about 1 in 1000. </w:t>
      </w:r>
      <w:r w:rsidRPr="00D1140D">
        <w:rPr>
          <w:rStyle w:val="StyleUnderline"/>
          <w:highlight w:val="cyan"/>
        </w:rPr>
        <w:t>Poverty</w:t>
      </w:r>
      <w:r w:rsidRPr="00687FFC">
        <w:rPr>
          <w:rStyle w:val="StyleUnderline"/>
        </w:rPr>
        <w:t xml:space="preserve"> makes communities more susceptible to </w:t>
      </w:r>
      <w:r w:rsidRPr="00D1140D">
        <w:rPr>
          <w:rStyle w:val="StyleUnderline"/>
          <w:highlight w:val="cyan"/>
        </w:rPr>
        <w:t>spread</w:t>
      </w:r>
      <w:r w:rsidRPr="00687FFC">
        <w:rPr>
          <w:rStyle w:val="StyleUnderline"/>
        </w:rPr>
        <w:t xml:space="preserve">ing infectious </w:t>
      </w:r>
      <w:r w:rsidRPr="00D1140D">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D1140D">
        <w:rPr>
          <w:rStyle w:val="StyleUnderline"/>
          <w:highlight w:val="cyan"/>
        </w:rPr>
        <w:t>income improves</w:t>
      </w:r>
      <w:r w:rsidRPr="00687FFC">
        <w:rPr>
          <w:rStyle w:val="StyleUnderline"/>
        </w:rPr>
        <w:t xml:space="preserve"> </w:t>
      </w:r>
      <w:r w:rsidRPr="00687FFC">
        <w:rPr>
          <w:rStyle w:val="Emphasis"/>
        </w:rPr>
        <w:t xml:space="preserve">population </w:t>
      </w:r>
      <w:r w:rsidRPr="00D1140D">
        <w:rPr>
          <w:rStyle w:val="Emphasis"/>
          <w:highlight w:val="cyan"/>
        </w:rPr>
        <w:t>health</w:t>
      </w:r>
      <w:r w:rsidRPr="00D1140D">
        <w:rPr>
          <w:rStyle w:val="StyleUnderline"/>
          <w:highlight w:val="cyan"/>
        </w:rPr>
        <w:t xml:space="preserve"> and</w:t>
      </w:r>
      <w:r w:rsidRPr="00687FFC">
        <w:rPr>
          <w:rStyle w:val="StyleUnderline"/>
        </w:rPr>
        <w:t xml:space="preserve"> enables countries to </w:t>
      </w:r>
      <w:r w:rsidRPr="00D1140D">
        <w:rPr>
          <w:rStyle w:val="Emphasis"/>
          <w:highlight w:val="cyan"/>
        </w:rPr>
        <w:t>invest</w:t>
      </w:r>
      <w:r w:rsidRPr="00687FFC">
        <w:rPr>
          <w:rStyle w:val="Emphasis"/>
        </w:rPr>
        <w:t xml:space="preserve"> </w:t>
      </w:r>
      <w:r w:rsidRPr="004F29AA">
        <w:rPr>
          <w:rStyle w:val="Emphasis"/>
          <w:highlight w:val="cyan"/>
        </w:rPr>
        <w:t>more</w:t>
      </w:r>
      <w:r w:rsidRPr="004F29AA">
        <w:rPr>
          <w:rStyle w:val="StyleUnderline"/>
          <w:highlight w:val="cyan"/>
        </w:rPr>
        <w:t xml:space="preserve"> in</w:t>
      </w:r>
      <w:r w:rsidRPr="00687FFC">
        <w:rPr>
          <w:rStyle w:val="StyleUnderline"/>
        </w:rPr>
        <w:t xml:space="preserve"> </w:t>
      </w:r>
      <w:r w:rsidRPr="00C128DB">
        <w:rPr>
          <w:rStyle w:val="Emphasis"/>
        </w:rPr>
        <w:t>public</w:t>
      </w:r>
      <w:r w:rsidRPr="00687FFC">
        <w:rPr>
          <w:rStyle w:val="Emphasis"/>
        </w:rPr>
        <w:t xml:space="preserve"> health </w:t>
      </w:r>
      <w:r w:rsidRPr="004F29AA">
        <w:rPr>
          <w:rStyle w:val="Emphasis"/>
          <w:highlight w:val="cyan"/>
        </w:rPr>
        <w:t>infrastructure</w:t>
      </w:r>
      <w:r w:rsidRPr="00C128DB">
        <w:rPr>
          <w:rStyle w:val="StyleUnderline"/>
        </w:rPr>
        <w:t xml:space="preserve">, which </w:t>
      </w:r>
      <w:r w:rsidRPr="00D1140D">
        <w:rPr>
          <w:rStyle w:val="StyleUnderline"/>
          <w:highlight w:val="cyan"/>
        </w:rPr>
        <w:t xml:space="preserve">makes </w:t>
      </w:r>
      <w:r w:rsidRPr="004F29AA">
        <w:rPr>
          <w:rStyle w:val="StyleUnderline"/>
          <w:highlight w:val="cyan"/>
        </w:rPr>
        <w:t xml:space="preserve">populations more </w:t>
      </w:r>
      <w:r w:rsidRPr="004F29AA">
        <w:rPr>
          <w:rStyle w:val="Emphasis"/>
          <w:highlight w:val="cyan"/>
        </w:rPr>
        <w:t>resilient</w:t>
      </w:r>
      <w:r w:rsidRPr="004F29AA">
        <w:rPr>
          <w:rStyle w:val="StyleUnderline"/>
          <w:highlight w:val="cyan"/>
        </w:rPr>
        <w:t xml:space="preserve"> </w:t>
      </w:r>
      <w:r w:rsidRPr="00D1140D">
        <w:rPr>
          <w:rStyle w:val="StyleUnderline"/>
          <w:highlight w:val="cyan"/>
        </w:rPr>
        <w:t>to</w:t>
      </w:r>
      <w:r w:rsidRPr="00687FFC">
        <w:rPr>
          <w:rStyle w:val="StyleUnderline"/>
        </w:rPr>
        <w:t xml:space="preserve"> potentially </w:t>
      </w:r>
      <w:r w:rsidRPr="00C128DB">
        <w:rPr>
          <w:rStyle w:val="Emphasis"/>
        </w:rPr>
        <w:t xml:space="preserve">catastrophic </w:t>
      </w:r>
      <w:r w:rsidRPr="00D1140D">
        <w:rPr>
          <w:rStyle w:val="Emphasis"/>
          <w:highlight w:val="cyan"/>
        </w:rPr>
        <w:t>pandemics</w:t>
      </w:r>
      <w:r w:rsidRPr="00687FFC">
        <w:rPr>
          <w:sz w:val="16"/>
        </w:rPr>
        <w:t>.</w:t>
      </w:r>
    </w:p>
    <w:p w14:paraId="2B0A1F47" w14:textId="77777777" w:rsidR="00EE58DA" w:rsidRPr="00942AA3" w:rsidRDefault="00EE58DA" w:rsidP="00EE58DA">
      <w:pPr>
        <w:rPr>
          <w:sz w:val="16"/>
        </w:rPr>
      </w:pPr>
      <w:r w:rsidRPr="00687FFC">
        <w:rPr>
          <w:rStyle w:val="Emphasis"/>
        </w:rPr>
        <w:t xml:space="preserve">Global </w:t>
      </w:r>
      <w:r w:rsidRPr="00D1140D">
        <w:rPr>
          <w:rStyle w:val="Emphasis"/>
          <w:highlight w:val="cyan"/>
        </w:rPr>
        <w:t>poverty</w:t>
      </w:r>
      <w:r w:rsidRPr="00687FFC">
        <w:rPr>
          <w:rStyle w:val="StyleUnderline"/>
        </w:rPr>
        <w:t xml:space="preserve"> also </w:t>
      </w:r>
      <w:r w:rsidRPr="00D1140D">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D1140D">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D1140D">
        <w:rPr>
          <w:rStyle w:val="Emphasis"/>
          <w:highlight w:val="cyan"/>
        </w:rPr>
        <w:t>terrorism</w:t>
      </w:r>
      <w:r w:rsidRPr="00D1140D">
        <w:rPr>
          <w:rStyle w:val="StyleUnderline"/>
          <w:highlight w:val="cyan"/>
        </w:rPr>
        <w:t xml:space="preserve"> and </w:t>
      </w:r>
      <w:r w:rsidRPr="00D1140D">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3E5EBD56" w14:textId="77777777" w:rsidR="00EE58DA" w:rsidRDefault="00EE58DA" w:rsidP="00EE58DA">
      <w:pPr>
        <w:pStyle w:val="Heading3"/>
      </w:pPr>
      <w:r>
        <w:t>Warming Good---Iran---1NC</w:t>
      </w:r>
    </w:p>
    <w:p w14:paraId="53925E36" w14:textId="77777777" w:rsidR="00EE58DA" w:rsidRDefault="00EE58DA" w:rsidP="00EE58DA">
      <w:pPr>
        <w:pStyle w:val="Heading4"/>
      </w:pPr>
      <w:r>
        <w:t xml:space="preserve">Warming creates </w:t>
      </w:r>
      <w:r w:rsidRPr="00BA0969">
        <w:rPr>
          <w:u w:val="single"/>
        </w:rPr>
        <w:t>water shortages</w:t>
      </w:r>
      <w:r>
        <w:t xml:space="preserve"> that upend Iran.</w:t>
      </w:r>
    </w:p>
    <w:p w14:paraId="313532E2" w14:textId="77777777" w:rsidR="00EE58DA" w:rsidRPr="00BA0969" w:rsidRDefault="00EE58DA" w:rsidP="00EE58DA">
      <w:r w:rsidRPr="00BA0969">
        <w:rPr>
          <w:rStyle w:val="Style13ptBold"/>
        </w:rPr>
        <w:t>Al-</w:t>
      </w:r>
      <w:proofErr w:type="spellStart"/>
      <w:r w:rsidRPr="00BA0969">
        <w:rPr>
          <w:rStyle w:val="Style13ptBold"/>
        </w:rPr>
        <w:t>Aloosy</w:t>
      </w:r>
      <w:proofErr w:type="spellEnd"/>
      <w:r w:rsidRPr="00BA0969">
        <w:rPr>
          <w:rStyle w:val="Style13ptBold"/>
        </w:rPr>
        <w:t xml:space="preserve"> ’22</w:t>
      </w:r>
      <w:r>
        <w:t xml:space="preserve"> [</w:t>
      </w:r>
      <w:proofErr w:type="spellStart"/>
      <w:r>
        <w:t>Massaab</w:t>
      </w:r>
      <w:proofErr w:type="spellEnd"/>
      <w:r>
        <w:t>; May 30; PhD researcher focusing on the Middle East, “</w:t>
      </w:r>
      <w:r w:rsidRPr="00BA0969">
        <w:t>Water Insecurity: Iran’s Formidable Threat</w:t>
      </w:r>
      <w:r>
        <w:t xml:space="preserve">,” </w:t>
      </w:r>
      <w:r w:rsidRPr="00BA0969">
        <w:t>https://www.washingtoninstitute.org/policy-analysis/water-insecurity-irans-formidable-threat</w:t>
      </w:r>
      <w:r>
        <w:t>]</w:t>
      </w:r>
    </w:p>
    <w:p w14:paraId="60EDC5D7" w14:textId="77777777" w:rsidR="00EE58DA" w:rsidRPr="00BA0969" w:rsidRDefault="00EE58DA" w:rsidP="00EE58DA">
      <w:pPr>
        <w:rPr>
          <w:sz w:val="16"/>
        </w:rPr>
      </w:pPr>
      <w:r w:rsidRPr="00BA0969">
        <w:rPr>
          <w:rStyle w:val="StyleUnderline"/>
        </w:rPr>
        <w:t xml:space="preserve">Since </w:t>
      </w:r>
      <w:r w:rsidRPr="00BA0969">
        <w:rPr>
          <w:rStyle w:val="Emphasis"/>
        </w:rPr>
        <w:t>demonstrations</w:t>
      </w:r>
      <w:r w:rsidRPr="00BA0969">
        <w:rPr>
          <w:sz w:val="16"/>
        </w:rPr>
        <w:t xml:space="preserve"> against water shortages took place in Iran in the summer of 2021, the </w:t>
      </w:r>
      <w:r w:rsidRPr="00BA0969">
        <w:rPr>
          <w:rStyle w:val="StyleUnderline"/>
        </w:rPr>
        <w:t>government</w:t>
      </w:r>
      <w:r w:rsidRPr="00BA0969">
        <w:rPr>
          <w:sz w:val="16"/>
        </w:rPr>
        <w:t xml:space="preserve"> has </w:t>
      </w:r>
      <w:r w:rsidRPr="00BA0969">
        <w:rPr>
          <w:rStyle w:val="StyleUnderline"/>
        </w:rPr>
        <w:t>become</w:t>
      </w:r>
      <w:r w:rsidRPr="00BA0969">
        <w:rPr>
          <w:sz w:val="16"/>
        </w:rPr>
        <w:t xml:space="preserve"> increasingly </w:t>
      </w:r>
      <w:r w:rsidRPr="00BA0969">
        <w:rPr>
          <w:rStyle w:val="StyleUnderline"/>
        </w:rPr>
        <w:t xml:space="preserve">defenseless against </w:t>
      </w:r>
      <w:r w:rsidRPr="00BA0969">
        <w:rPr>
          <w:rStyle w:val="Emphasis"/>
          <w:highlight w:val="cyan"/>
        </w:rPr>
        <w:t>water shortages</w:t>
      </w:r>
      <w:r w:rsidRPr="00BA0969">
        <w:rPr>
          <w:sz w:val="16"/>
        </w:rPr>
        <w:t xml:space="preserve"> and has faced gradual domestic tension. The </w:t>
      </w:r>
      <w:r w:rsidRPr="00BA0969">
        <w:rPr>
          <w:rStyle w:val="StyleUnderline"/>
        </w:rPr>
        <w:t>short-sighted</w:t>
      </w:r>
      <w:r w:rsidRPr="00BA0969">
        <w:rPr>
          <w:sz w:val="16"/>
        </w:rPr>
        <w:t xml:space="preserve"> government </w:t>
      </w:r>
      <w:r w:rsidRPr="00BA0969">
        <w:rPr>
          <w:rStyle w:val="StyleUnderline"/>
        </w:rPr>
        <w:t>policies</w:t>
      </w:r>
      <w:r w:rsidRPr="00BA0969">
        <w:rPr>
          <w:sz w:val="16"/>
        </w:rPr>
        <w:t xml:space="preserve">, in terms of water security, have </w:t>
      </w:r>
      <w:r w:rsidRPr="00BA0969">
        <w:rPr>
          <w:rStyle w:val="StyleUnderline"/>
        </w:rPr>
        <w:t xml:space="preserve">been </w:t>
      </w:r>
      <w:r w:rsidRPr="00BA0969">
        <w:rPr>
          <w:rStyle w:val="StyleUnderline"/>
          <w:highlight w:val="cyan"/>
        </w:rPr>
        <w:t xml:space="preserve">very </w:t>
      </w:r>
      <w:r w:rsidRPr="00BA0969">
        <w:rPr>
          <w:rStyle w:val="Emphasis"/>
          <w:highlight w:val="cyan"/>
        </w:rPr>
        <w:t>harmful</w:t>
      </w:r>
      <w:r w:rsidRPr="00BA0969">
        <w:rPr>
          <w:sz w:val="16"/>
        </w:rPr>
        <w:t xml:space="preserve"> and are being </w:t>
      </w:r>
      <w:r w:rsidRPr="00BA0969">
        <w:rPr>
          <w:rStyle w:val="StyleUnderline"/>
        </w:rPr>
        <w:t>compounded by</w:t>
      </w:r>
      <w:r w:rsidRPr="00BA0969">
        <w:rPr>
          <w:sz w:val="16"/>
        </w:rPr>
        <w:t xml:space="preserve"> the </w:t>
      </w:r>
      <w:r w:rsidRPr="00BA0969">
        <w:rPr>
          <w:rStyle w:val="Emphasis"/>
        </w:rPr>
        <w:t>growth</w:t>
      </w:r>
      <w:r w:rsidRPr="00BA0969">
        <w:rPr>
          <w:rStyle w:val="StyleUnderline"/>
        </w:rPr>
        <w:t xml:space="preserve"> of</w:t>
      </w:r>
      <w:r w:rsidRPr="00BA0969">
        <w:rPr>
          <w:sz w:val="16"/>
        </w:rPr>
        <w:t xml:space="preserve"> the </w:t>
      </w:r>
      <w:r w:rsidRPr="00BA0969">
        <w:rPr>
          <w:rStyle w:val="StyleUnderline"/>
        </w:rPr>
        <w:t>population</w:t>
      </w:r>
      <w:r w:rsidRPr="00BA0969">
        <w:rPr>
          <w:sz w:val="16"/>
        </w:rPr>
        <w:t xml:space="preserve"> and </w:t>
      </w:r>
      <w:r w:rsidRPr="00BA0969">
        <w:rPr>
          <w:rStyle w:val="Emphasis"/>
          <w:highlight w:val="cyan"/>
        </w:rPr>
        <w:t>global warming</w:t>
      </w:r>
      <w:r w:rsidRPr="00BA0969">
        <w:rPr>
          <w:sz w:val="16"/>
        </w:rPr>
        <w:t xml:space="preserve">. As such, there is an </w:t>
      </w:r>
      <w:r w:rsidRPr="00BA0969">
        <w:rPr>
          <w:rStyle w:val="StyleUnderline"/>
          <w:highlight w:val="cyan"/>
        </w:rPr>
        <w:t>increased pressure</w:t>
      </w:r>
      <w:r w:rsidRPr="00BA0969">
        <w:rPr>
          <w:rStyle w:val="StyleUnderline"/>
        </w:rPr>
        <w:t xml:space="preserve"> on</w:t>
      </w:r>
      <w:r w:rsidRPr="00BA0969">
        <w:rPr>
          <w:sz w:val="16"/>
        </w:rPr>
        <w:t xml:space="preserve"> the availability of </w:t>
      </w:r>
      <w:r w:rsidRPr="00BA0969">
        <w:rPr>
          <w:rStyle w:val="Emphasis"/>
        </w:rPr>
        <w:t>water</w:t>
      </w:r>
      <w:r w:rsidRPr="00BA0969">
        <w:rPr>
          <w:sz w:val="16"/>
        </w:rPr>
        <w:t xml:space="preserve"> in several Iranian cities and the depth of the problem is only becoming deeper.</w:t>
      </w:r>
    </w:p>
    <w:p w14:paraId="1CCBBCB9" w14:textId="77777777" w:rsidR="00EE58DA" w:rsidRPr="00BA0969" w:rsidRDefault="00EE58DA" w:rsidP="00EE58DA">
      <w:pPr>
        <w:rPr>
          <w:sz w:val="16"/>
        </w:rPr>
      </w:pPr>
      <w:r w:rsidRPr="00BA0969">
        <w:rPr>
          <w:sz w:val="16"/>
        </w:rPr>
        <w:t xml:space="preserve">Whether in monarchic or revolutionary Iran, the </w:t>
      </w:r>
      <w:r w:rsidRPr="00BA0969">
        <w:rPr>
          <w:rStyle w:val="StyleUnderline"/>
          <w:highlight w:val="cyan"/>
        </w:rPr>
        <w:t>government</w:t>
      </w:r>
      <w:r w:rsidRPr="00BA0969">
        <w:rPr>
          <w:sz w:val="16"/>
        </w:rPr>
        <w:t xml:space="preserve"> has </w:t>
      </w:r>
      <w:r w:rsidRPr="00BA0969">
        <w:rPr>
          <w:rStyle w:val="StyleUnderline"/>
          <w:highlight w:val="cyan"/>
        </w:rPr>
        <w:t>not paid</w:t>
      </w:r>
      <w:r w:rsidRPr="00BA0969">
        <w:rPr>
          <w:rStyle w:val="StyleUnderline"/>
        </w:rPr>
        <w:t xml:space="preserve"> </w:t>
      </w:r>
      <w:r w:rsidRPr="00BA0969">
        <w:rPr>
          <w:rStyle w:val="Emphasis"/>
        </w:rPr>
        <w:t xml:space="preserve">ample </w:t>
      </w:r>
      <w:r w:rsidRPr="00BA0969">
        <w:rPr>
          <w:rStyle w:val="Emphasis"/>
          <w:highlight w:val="cyan"/>
        </w:rPr>
        <w:t>attention</w:t>
      </w:r>
      <w:r w:rsidRPr="00BA0969">
        <w:rPr>
          <w:sz w:val="16"/>
        </w:rPr>
        <w:t xml:space="preserve"> to this existential threat. To the contrary, the </w:t>
      </w:r>
      <w:r w:rsidRPr="00BA0969">
        <w:rPr>
          <w:rStyle w:val="StyleUnderline"/>
        </w:rPr>
        <w:t xml:space="preserve">Iranian government’s </w:t>
      </w:r>
      <w:r w:rsidRPr="00BA0969">
        <w:rPr>
          <w:rStyle w:val="Emphasis"/>
        </w:rPr>
        <w:t>policy</w:t>
      </w:r>
      <w:r w:rsidRPr="00BA0969">
        <w:rPr>
          <w:sz w:val="16"/>
        </w:rPr>
        <w:t xml:space="preserve"> has been </w:t>
      </w:r>
      <w:r w:rsidRPr="00BA0969">
        <w:rPr>
          <w:rStyle w:val="StyleUnderline"/>
        </w:rPr>
        <w:t>counterproductive</w:t>
      </w:r>
      <w:r w:rsidRPr="00BA0969">
        <w:rPr>
          <w:sz w:val="16"/>
        </w:rPr>
        <w:t xml:space="preserve"> in terms of devising a water strategy. The government’s mismanagement of the country’s water resources will only be amplified by other factors. </w:t>
      </w:r>
      <w:r w:rsidRPr="00BA0969">
        <w:rPr>
          <w:rStyle w:val="Emphasis"/>
          <w:highlight w:val="cyan"/>
        </w:rPr>
        <w:t>Global</w:t>
      </w:r>
      <w:r w:rsidRPr="00BA0969">
        <w:rPr>
          <w:rStyle w:val="StyleUnderline"/>
          <w:highlight w:val="cyan"/>
        </w:rPr>
        <w:t xml:space="preserve"> warming</w:t>
      </w:r>
      <w:r w:rsidRPr="00BA0969">
        <w:rPr>
          <w:sz w:val="16"/>
        </w:rPr>
        <w:t xml:space="preserve"> and population growth are an </w:t>
      </w:r>
      <w:r w:rsidRPr="00BA0969">
        <w:rPr>
          <w:rStyle w:val="StyleUnderline"/>
        </w:rPr>
        <w:t>added burden</w:t>
      </w:r>
      <w:r w:rsidRPr="00BA0969">
        <w:rPr>
          <w:sz w:val="16"/>
        </w:rPr>
        <w:t xml:space="preserve"> on water availability and can cause social disturbances. Today, the </w:t>
      </w:r>
      <w:r w:rsidRPr="00BA0969">
        <w:rPr>
          <w:rStyle w:val="StyleUnderline"/>
        </w:rPr>
        <w:t>country</w:t>
      </w:r>
      <w:r w:rsidRPr="00BA0969">
        <w:rPr>
          <w:sz w:val="16"/>
        </w:rPr>
        <w:t xml:space="preserve"> has already </w:t>
      </w:r>
      <w:r w:rsidRPr="00BA0969">
        <w:rPr>
          <w:rStyle w:val="StyleUnderline"/>
        </w:rPr>
        <w:t xml:space="preserve">witnessed several </w:t>
      </w:r>
      <w:r w:rsidRPr="00BA0969">
        <w:rPr>
          <w:rStyle w:val="Emphasis"/>
        </w:rPr>
        <w:t>demonstrations</w:t>
      </w:r>
      <w:r w:rsidRPr="00BA0969">
        <w:rPr>
          <w:sz w:val="16"/>
        </w:rPr>
        <w:t xml:space="preserve"> in different Iranian cities </w:t>
      </w:r>
      <w:r w:rsidRPr="00BA0969">
        <w:rPr>
          <w:rStyle w:val="StyleUnderline"/>
        </w:rPr>
        <w:t xml:space="preserve">in reaction to </w:t>
      </w:r>
      <w:r w:rsidRPr="00BA0969">
        <w:rPr>
          <w:rStyle w:val="Emphasis"/>
        </w:rPr>
        <w:t>water</w:t>
      </w:r>
      <w:r w:rsidRPr="00BA0969">
        <w:rPr>
          <w:rStyle w:val="StyleUnderline"/>
        </w:rPr>
        <w:t xml:space="preserve"> scarcity</w:t>
      </w:r>
      <w:r w:rsidRPr="00BA0969">
        <w:rPr>
          <w:sz w:val="16"/>
        </w:rPr>
        <w:t xml:space="preserve">, a trend that will only become more acute, and will </w:t>
      </w:r>
      <w:r w:rsidRPr="00BA0969">
        <w:rPr>
          <w:rStyle w:val="StyleUnderline"/>
          <w:highlight w:val="cyan"/>
        </w:rPr>
        <w:t>constitute</w:t>
      </w:r>
      <w:r w:rsidRPr="00BA0969">
        <w:rPr>
          <w:sz w:val="16"/>
        </w:rPr>
        <w:t xml:space="preserve"> a </w:t>
      </w:r>
      <w:r w:rsidRPr="00BA0969">
        <w:rPr>
          <w:rStyle w:val="Emphasis"/>
          <w:highlight w:val="cyan"/>
        </w:rPr>
        <w:t>formidable</w:t>
      </w:r>
      <w:r w:rsidRPr="00BA0969">
        <w:rPr>
          <w:rStyle w:val="StyleUnderline"/>
          <w:highlight w:val="cyan"/>
        </w:rPr>
        <w:t xml:space="preserve"> challenge to </w:t>
      </w:r>
      <w:r w:rsidRPr="00BA0969">
        <w:rPr>
          <w:rStyle w:val="Emphasis"/>
          <w:highlight w:val="cyan"/>
        </w:rPr>
        <w:t>Iran</w:t>
      </w:r>
      <w:r w:rsidRPr="00BA0969">
        <w:rPr>
          <w:rStyle w:val="Emphasis"/>
        </w:rPr>
        <w:t>’s government</w:t>
      </w:r>
      <w:r w:rsidRPr="00BA0969">
        <w:rPr>
          <w:sz w:val="16"/>
        </w:rPr>
        <w:t xml:space="preserve"> and society. </w:t>
      </w:r>
    </w:p>
    <w:p w14:paraId="4F13C319" w14:textId="77777777" w:rsidR="00EE58DA" w:rsidRPr="00BA0969" w:rsidRDefault="00EE58DA" w:rsidP="00EE58DA">
      <w:pPr>
        <w:rPr>
          <w:sz w:val="16"/>
        </w:rPr>
      </w:pPr>
      <w:r w:rsidRPr="00BA0969">
        <w:rPr>
          <w:sz w:val="16"/>
        </w:rPr>
        <w:t xml:space="preserve">Over the past few decades, </w:t>
      </w:r>
      <w:r w:rsidRPr="00BA0969">
        <w:rPr>
          <w:rStyle w:val="StyleUnderline"/>
        </w:rPr>
        <w:t>across</w:t>
      </w:r>
      <w:r w:rsidRPr="00BA0969">
        <w:rPr>
          <w:sz w:val="16"/>
        </w:rPr>
        <w:t xml:space="preserve"> a </w:t>
      </w:r>
      <w:r w:rsidRPr="00BA0969">
        <w:rPr>
          <w:rStyle w:val="StyleUnderline"/>
        </w:rPr>
        <w:t>variety of governments</w:t>
      </w:r>
      <w:r w:rsidRPr="00BA0969">
        <w:rPr>
          <w:sz w:val="16"/>
        </w:rPr>
        <w:t xml:space="preserve"> in Iran, enough </w:t>
      </w:r>
      <w:r w:rsidRPr="00BA0969">
        <w:rPr>
          <w:rStyle w:val="StyleUnderline"/>
        </w:rPr>
        <w:t>attention</w:t>
      </w:r>
      <w:r w:rsidRPr="00BA0969">
        <w:rPr>
          <w:sz w:val="16"/>
        </w:rPr>
        <w:t xml:space="preserve"> has </w:t>
      </w:r>
      <w:r w:rsidRPr="00BA0969">
        <w:rPr>
          <w:rStyle w:val="StyleUnderline"/>
        </w:rPr>
        <w:t>not</w:t>
      </w:r>
      <w:r w:rsidRPr="00BA0969">
        <w:rPr>
          <w:sz w:val="16"/>
        </w:rPr>
        <w:t xml:space="preserve"> been </w:t>
      </w:r>
      <w:r w:rsidRPr="00BA0969">
        <w:rPr>
          <w:rStyle w:val="StyleUnderline"/>
        </w:rPr>
        <w:t>paid</w:t>
      </w:r>
      <w:r w:rsidRPr="00BA0969">
        <w:rPr>
          <w:sz w:val="16"/>
        </w:rPr>
        <w:t xml:space="preserve"> </w:t>
      </w:r>
      <w:r w:rsidRPr="00BA0969">
        <w:rPr>
          <w:rStyle w:val="StyleUnderline"/>
        </w:rPr>
        <w:t xml:space="preserve">to </w:t>
      </w:r>
      <w:r w:rsidRPr="00BA0969">
        <w:rPr>
          <w:rStyle w:val="Emphasis"/>
        </w:rPr>
        <w:t>water security</w:t>
      </w:r>
      <w:r w:rsidRPr="00BA0969">
        <w:rPr>
          <w:sz w:val="16"/>
        </w:rPr>
        <w:t xml:space="preserve">. For example, the Iranian government under the Shah focused on cultivating agriculture that consumed tremendous amount of water. The </w:t>
      </w:r>
      <w:r w:rsidRPr="00BA0969">
        <w:rPr>
          <w:rStyle w:val="StyleUnderline"/>
        </w:rPr>
        <w:t>result was</w:t>
      </w:r>
      <w:r w:rsidRPr="00BA0969">
        <w:rPr>
          <w:sz w:val="16"/>
        </w:rPr>
        <w:t xml:space="preserve"> the </w:t>
      </w:r>
      <w:r w:rsidRPr="00BA0969">
        <w:rPr>
          <w:rStyle w:val="StyleUnderline"/>
        </w:rPr>
        <w:t>destruction of</w:t>
      </w:r>
      <w:r w:rsidRPr="00BA0969">
        <w:rPr>
          <w:sz w:val="16"/>
        </w:rPr>
        <w:t xml:space="preserve"> the qanat </w:t>
      </w:r>
      <w:r w:rsidRPr="00BA0969">
        <w:rPr>
          <w:rStyle w:val="Emphasis"/>
        </w:rPr>
        <w:t>water system</w:t>
      </w:r>
      <w:r w:rsidRPr="00BA0969">
        <w:rPr>
          <w:sz w:val="16"/>
        </w:rPr>
        <w:t xml:space="preserve"> that had functioned for millennia, and the creation of large burdens on urban centers because of migration. The situation did not improve much after the revolution. The post-1979 government prioritized maximum extraction rather than curbing the consumption of water. Although the water problem is partially linked to economic sanctions against the country, it is not the main cause as the Iranian government claims. </w:t>
      </w:r>
      <w:r w:rsidRPr="00BA0969">
        <w:rPr>
          <w:rStyle w:val="StyleUnderline"/>
          <w:highlight w:val="cyan"/>
        </w:rPr>
        <w:t>Iran’s</w:t>
      </w:r>
      <w:r w:rsidRPr="00BA0969">
        <w:rPr>
          <w:rStyle w:val="StyleUnderline"/>
        </w:rPr>
        <w:t xml:space="preserve"> jostling with</w:t>
      </w:r>
      <w:r w:rsidRPr="00BA0969">
        <w:rPr>
          <w:sz w:val="16"/>
        </w:rPr>
        <w:t xml:space="preserve"> the </w:t>
      </w:r>
      <w:r w:rsidRPr="00BA0969">
        <w:rPr>
          <w:rStyle w:val="Emphasis"/>
        </w:rPr>
        <w:t>international</w:t>
      </w:r>
      <w:r w:rsidRPr="00BA0969">
        <w:rPr>
          <w:rStyle w:val="StyleUnderline"/>
        </w:rPr>
        <w:t xml:space="preserve"> community</w:t>
      </w:r>
      <w:r w:rsidRPr="00BA0969">
        <w:rPr>
          <w:sz w:val="16"/>
        </w:rPr>
        <w:t xml:space="preserve"> after the revolution made it </w:t>
      </w:r>
      <w:r w:rsidRPr="00BA0969">
        <w:rPr>
          <w:rStyle w:val="Emphasis"/>
          <w:highlight w:val="cyan"/>
        </w:rPr>
        <w:t>reluctant</w:t>
      </w:r>
      <w:r w:rsidRPr="00BA0969">
        <w:rPr>
          <w:rStyle w:val="StyleUnderline"/>
          <w:highlight w:val="cyan"/>
        </w:rPr>
        <w:t xml:space="preserve"> to rely on </w:t>
      </w:r>
      <w:r w:rsidRPr="00BA0969">
        <w:rPr>
          <w:rStyle w:val="Emphasis"/>
          <w:highlight w:val="cyan"/>
        </w:rPr>
        <w:t>other countries</w:t>
      </w:r>
      <w:r w:rsidRPr="00BA0969">
        <w:rPr>
          <w:sz w:val="16"/>
        </w:rPr>
        <w:t xml:space="preserve"> for vital crops and, instead, it tried to be self-sufficient.</w:t>
      </w:r>
    </w:p>
    <w:p w14:paraId="44307145" w14:textId="77777777" w:rsidR="00EE58DA" w:rsidRPr="00BA0969" w:rsidRDefault="00EE58DA" w:rsidP="00EE58DA">
      <w:pPr>
        <w:rPr>
          <w:sz w:val="16"/>
        </w:rPr>
      </w:pPr>
      <w:r w:rsidRPr="00BA0969">
        <w:rPr>
          <w:sz w:val="16"/>
        </w:rPr>
        <w:t xml:space="preserve">In addition, the laws passed by the government allow for over-extraction and misuse of water. The usage of groundwater rights is subject to landownership, allowing individuals to extract as much water from their wells as they please after receiving a permit without adequate governmental oversight. According to Mohammad </w:t>
      </w:r>
      <w:proofErr w:type="spellStart"/>
      <w:r w:rsidRPr="00BA0969">
        <w:rPr>
          <w:sz w:val="16"/>
        </w:rPr>
        <w:t>Hajrasouliha</w:t>
      </w:r>
      <w:proofErr w:type="spellEnd"/>
      <w:r w:rsidRPr="00BA0969">
        <w:rPr>
          <w:sz w:val="16"/>
        </w:rPr>
        <w:t>, the managing director of Iran Water Resources Management Company, there are almost 320,000 illegal wells, and between 13,000 and 14,000 illegal wells are sealed yearly. The fees for water are another factor causing misuse of water. For example, Ali Asqar Qane, the deputy of the National Water and Wastewater Engineering company of Iran’s planning and development, said that each cubic meter costs the government 10,000 rials in urban areas, but it only charges consumers 4,000 rials.</w:t>
      </w:r>
    </w:p>
    <w:p w14:paraId="11764015" w14:textId="77777777" w:rsidR="00EE58DA" w:rsidRPr="00BA0969" w:rsidRDefault="00EE58DA" w:rsidP="00EE58DA">
      <w:pPr>
        <w:rPr>
          <w:sz w:val="16"/>
        </w:rPr>
      </w:pPr>
      <w:r w:rsidRPr="00BA0969">
        <w:rPr>
          <w:rStyle w:val="StyleUnderline"/>
        </w:rPr>
        <w:t>Climate change</w:t>
      </w:r>
      <w:r w:rsidRPr="00BA0969">
        <w:rPr>
          <w:sz w:val="16"/>
        </w:rPr>
        <w:t xml:space="preserve"> as well as population growth have also </w:t>
      </w:r>
      <w:r w:rsidRPr="00BA0969">
        <w:rPr>
          <w:rStyle w:val="Emphasis"/>
          <w:highlight w:val="cyan"/>
        </w:rPr>
        <w:t>detrimentally</w:t>
      </w:r>
      <w:r w:rsidRPr="00BA0969">
        <w:rPr>
          <w:rStyle w:val="StyleUnderline"/>
          <w:highlight w:val="cyan"/>
        </w:rPr>
        <w:t xml:space="preserve"> affected </w:t>
      </w:r>
      <w:r w:rsidRPr="00BA0969">
        <w:rPr>
          <w:rStyle w:val="Emphasis"/>
          <w:highlight w:val="cyan"/>
        </w:rPr>
        <w:t>water supply</w:t>
      </w:r>
      <w:r w:rsidRPr="00BA0969">
        <w:rPr>
          <w:sz w:val="16"/>
        </w:rPr>
        <w:t xml:space="preserve"> and water demand. Studies of the precipitation in Iran indicate that it has been in decline for the past five decades. This is </w:t>
      </w:r>
      <w:r w:rsidRPr="00BA0969">
        <w:rPr>
          <w:rStyle w:val="Emphasis"/>
        </w:rPr>
        <w:t>particularly</w:t>
      </w:r>
      <w:r w:rsidRPr="00BA0969">
        <w:rPr>
          <w:rStyle w:val="StyleUnderline"/>
        </w:rPr>
        <w:t xml:space="preserve"> significant</w:t>
      </w:r>
      <w:r w:rsidRPr="00BA0969">
        <w:rPr>
          <w:sz w:val="16"/>
        </w:rPr>
        <w:t xml:space="preserve"> because </w:t>
      </w:r>
      <w:r w:rsidRPr="00BA0969">
        <w:rPr>
          <w:rStyle w:val="StyleUnderline"/>
          <w:highlight w:val="cyan"/>
        </w:rPr>
        <w:t>precipitation</w:t>
      </w:r>
      <w:r w:rsidRPr="00BA0969">
        <w:rPr>
          <w:sz w:val="16"/>
        </w:rPr>
        <w:t xml:space="preserve"> in </w:t>
      </w:r>
      <w:r w:rsidRPr="00BA0969">
        <w:rPr>
          <w:rStyle w:val="StyleUnderline"/>
        </w:rPr>
        <w:t>Iran</w:t>
      </w:r>
      <w:r w:rsidRPr="00BA0969">
        <w:rPr>
          <w:sz w:val="16"/>
        </w:rPr>
        <w:t xml:space="preserve"> is </w:t>
      </w:r>
      <w:r w:rsidRPr="00BA0969">
        <w:rPr>
          <w:rStyle w:val="Emphasis"/>
          <w:highlight w:val="cyan"/>
        </w:rPr>
        <w:t>unevenly distributed</w:t>
      </w:r>
      <w:r w:rsidRPr="00BA0969">
        <w:rPr>
          <w:sz w:val="16"/>
        </w:rPr>
        <w:t xml:space="preserve">, and rain is a vital source of supply. The range of distribution varies greatly between 5 mm in some desert areas and 1,600 in the Caspian Sea basin. In addition, </w:t>
      </w:r>
      <w:r w:rsidRPr="00BA0969">
        <w:rPr>
          <w:rStyle w:val="Emphasis"/>
          <w:highlight w:val="cyan"/>
        </w:rPr>
        <w:t>70%</w:t>
      </w:r>
      <w:r w:rsidRPr="00BA0969">
        <w:rPr>
          <w:rStyle w:val="StyleUnderline"/>
        </w:rPr>
        <w:t xml:space="preserve"> of</w:t>
      </w:r>
      <w:r w:rsidRPr="00BA0969">
        <w:rPr>
          <w:sz w:val="16"/>
        </w:rPr>
        <w:t xml:space="preserve"> the </w:t>
      </w:r>
      <w:r w:rsidRPr="00BA0969">
        <w:rPr>
          <w:rStyle w:val="StyleUnderline"/>
          <w:highlight w:val="cyan"/>
        </w:rPr>
        <w:t>landmass receives</w:t>
      </w:r>
      <w:r w:rsidRPr="00BA0969">
        <w:rPr>
          <w:rStyle w:val="StyleUnderline"/>
        </w:rPr>
        <w:t xml:space="preserve"> only </w:t>
      </w:r>
      <w:r w:rsidRPr="00BA0969">
        <w:rPr>
          <w:rStyle w:val="Emphasis"/>
          <w:highlight w:val="cyan"/>
        </w:rPr>
        <w:t>43%</w:t>
      </w:r>
      <w:r w:rsidRPr="00BA0969">
        <w:rPr>
          <w:sz w:val="16"/>
        </w:rPr>
        <w:t xml:space="preserve"> of the rainfall. Notably, the average rainfall is 250 mm a year, nearly a third of the world’s average, and two thirds of it vanishes because of evaporation.</w:t>
      </w:r>
    </w:p>
    <w:p w14:paraId="00851B35" w14:textId="77777777" w:rsidR="00EE58DA" w:rsidRPr="00BA0969" w:rsidRDefault="00EE58DA" w:rsidP="00EE58DA">
      <w:pPr>
        <w:rPr>
          <w:sz w:val="16"/>
        </w:rPr>
      </w:pPr>
      <w:r w:rsidRPr="00BA0969">
        <w:rPr>
          <w:sz w:val="16"/>
        </w:rPr>
        <w:t xml:space="preserve">The water supply is likewise affected by population growth. Population growth in Iran during the previous century is one of the leading causes for water shortages; as the society grew so did the level of water consumption, without sufficient awareness to Iran’s limited supply. Iran’s population in the 20th century increased sixfold: the growth rate was 0.6% in the beginning of the </w:t>
      </w:r>
      <w:proofErr w:type="gramStart"/>
      <w:r w:rsidRPr="00BA0969">
        <w:rPr>
          <w:sz w:val="16"/>
        </w:rPr>
        <w:t>century, and</w:t>
      </w:r>
      <w:proofErr w:type="gramEnd"/>
      <w:r w:rsidRPr="00BA0969">
        <w:rPr>
          <w:sz w:val="16"/>
        </w:rPr>
        <w:t xml:space="preserve"> increased to 3.19% between 1976 to 1986. The government encouraged population growth after the revolution without paying attention to water security. Iran’s population is expected to reach 92 million; a significant number given that while the average consumption of an Iranian should be 150 to 175 liters a day, the average citizen consumes 1.5 to 2 times more.</w:t>
      </w:r>
    </w:p>
    <w:p w14:paraId="0D716EDD" w14:textId="77777777" w:rsidR="00EE58DA" w:rsidRPr="00BA0969" w:rsidRDefault="00EE58DA" w:rsidP="00EE58DA">
      <w:pPr>
        <w:rPr>
          <w:sz w:val="16"/>
        </w:rPr>
      </w:pPr>
      <w:r w:rsidRPr="00BA0969">
        <w:rPr>
          <w:sz w:val="16"/>
        </w:rPr>
        <w:t xml:space="preserve">Iran is already experiencing social disturbances that will only increase in intensity because of water shortages. It is estimated that 97% “of the country is experiencing drought to some degree, according to the Islamic Republic of Iran Meteorological Organization.” In addition, data shows that 11 mega cities with a total population of 37 million people in Iran are already suffering from water stress, and Iran is ranked as the 24th most water-stressed nation by the World Resources Institute. </w:t>
      </w:r>
      <w:r w:rsidRPr="00BA0969">
        <w:rPr>
          <w:rStyle w:val="StyleUnderline"/>
        </w:rPr>
        <w:t>Isfahan</w:t>
      </w:r>
      <w:r w:rsidRPr="00BA0969">
        <w:rPr>
          <w:sz w:val="16"/>
        </w:rPr>
        <w:t xml:space="preserve"> is one of the provinces that is </w:t>
      </w:r>
      <w:r w:rsidRPr="00BA0969">
        <w:rPr>
          <w:rStyle w:val="StyleUnderline"/>
        </w:rPr>
        <w:t>mostly affected by</w:t>
      </w:r>
      <w:r w:rsidRPr="00BA0969">
        <w:rPr>
          <w:sz w:val="16"/>
        </w:rPr>
        <w:t xml:space="preserve"> the </w:t>
      </w:r>
      <w:r w:rsidRPr="00BA0969">
        <w:rPr>
          <w:rStyle w:val="Emphasis"/>
        </w:rPr>
        <w:t>water</w:t>
      </w:r>
      <w:r w:rsidRPr="00BA0969">
        <w:rPr>
          <w:sz w:val="16"/>
        </w:rPr>
        <w:t xml:space="preserve"> </w:t>
      </w:r>
      <w:r w:rsidRPr="00BA0969">
        <w:rPr>
          <w:rStyle w:val="Emphasis"/>
        </w:rPr>
        <w:t>shortages</w:t>
      </w:r>
      <w:r w:rsidRPr="00BA0969">
        <w:rPr>
          <w:sz w:val="16"/>
        </w:rPr>
        <w:t xml:space="preserve"> and its </w:t>
      </w:r>
      <w:r w:rsidRPr="00BA0969">
        <w:rPr>
          <w:rStyle w:val="StyleUnderline"/>
        </w:rPr>
        <w:t>citizens</w:t>
      </w:r>
      <w:r w:rsidRPr="00BA0969">
        <w:rPr>
          <w:sz w:val="16"/>
        </w:rPr>
        <w:t xml:space="preserve"> have </w:t>
      </w:r>
      <w:r w:rsidRPr="00BA0969">
        <w:rPr>
          <w:rStyle w:val="StyleUnderline"/>
        </w:rPr>
        <w:t xml:space="preserve">demonstrated </w:t>
      </w:r>
      <w:r w:rsidRPr="00BA0969">
        <w:rPr>
          <w:rStyle w:val="Emphasis"/>
        </w:rPr>
        <w:t>several times</w:t>
      </w:r>
      <w:r w:rsidRPr="00BA0969">
        <w:rPr>
          <w:sz w:val="16"/>
        </w:rPr>
        <w:t xml:space="preserve"> as a result. In 2013, for example, farmers clashed with security forces, and smashed a pipeline transporting water to Yazd. Demonstrations took place again a year later against the drying up of the </w:t>
      </w:r>
      <w:proofErr w:type="spellStart"/>
      <w:r w:rsidRPr="00BA0969">
        <w:rPr>
          <w:sz w:val="16"/>
        </w:rPr>
        <w:t>Zayanderood</w:t>
      </w:r>
      <w:proofErr w:type="spellEnd"/>
      <w:r w:rsidRPr="00BA0969">
        <w:rPr>
          <w:sz w:val="16"/>
        </w:rPr>
        <w:t xml:space="preserve"> river, and in 2018 there were anti-government chants, 25 were killed, and 3,700 were arrested.</w:t>
      </w:r>
    </w:p>
    <w:p w14:paraId="53B6C703" w14:textId="77777777" w:rsidR="00EE58DA" w:rsidRPr="00BA0969" w:rsidRDefault="00EE58DA" w:rsidP="00EE58DA">
      <w:pPr>
        <w:rPr>
          <w:sz w:val="16"/>
        </w:rPr>
      </w:pPr>
      <w:r w:rsidRPr="00BA0969">
        <w:rPr>
          <w:sz w:val="16"/>
        </w:rPr>
        <w:t xml:space="preserve">Demonstrations because of </w:t>
      </w:r>
      <w:r w:rsidRPr="00BA0969">
        <w:rPr>
          <w:rStyle w:val="StyleUnderline"/>
          <w:highlight w:val="cyan"/>
        </w:rPr>
        <w:t>water shortages</w:t>
      </w:r>
      <w:r w:rsidRPr="00BA0969">
        <w:rPr>
          <w:sz w:val="16"/>
        </w:rPr>
        <w:t xml:space="preserve"> also </w:t>
      </w:r>
      <w:r w:rsidRPr="00BA0969">
        <w:rPr>
          <w:rStyle w:val="StyleUnderline"/>
          <w:highlight w:val="cyan"/>
        </w:rPr>
        <w:t>took place in</w:t>
      </w:r>
      <w:r w:rsidRPr="00BA0969">
        <w:rPr>
          <w:sz w:val="16"/>
        </w:rPr>
        <w:t xml:space="preserve"> other </w:t>
      </w:r>
      <w:r w:rsidRPr="00BA0969">
        <w:rPr>
          <w:rStyle w:val="Emphasis"/>
        </w:rPr>
        <w:t>provinces</w:t>
      </w:r>
      <w:r w:rsidRPr="00BA0969">
        <w:rPr>
          <w:sz w:val="16"/>
        </w:rPr>
        <w:t xml:space="preserve">. In </w:t>
      </w:r>
      <w:r w:rsidRPr="00BA0969">
        <w:rPr>
          <w:rStyle w:val="StyleUnderline"/>
          <w:highlight w:val="cyan"/>
        </w:rPr>
        <w:t>Khuzestan</w:t>
      </w:r>
      <w:r w:rsidRPr="00BA0969">
        <w:rPr>
          <w:sz w:val="16"/>
        </w:rPr>
        <w:t xml:space="preserve">, a </w:t>
      </w:r>
      <w:r w:rsidRPr="00BA0969">
        <w:rPr>
          <w:rStyle w:val="StyleUnderline"/>
        </w:rPr>
        <w:t>province</w:t>
      </w:r>
      <w:r w:rsidRPr="00BA0969">
        <w:rPr>
          <w:sz w:val="16"/>
        </w:rPr>
        <w:t xml:space="preserve"> that is </w:t>
      </w:r>
      <w:r w:rsidRPr="00BA0969">
        <w:rPr>
          <w:rStyle w:val="StyleUnderline"/>
          <w:highlight w:val="cyan"/>
        </w:rPr>
        <w:t xml:space="preserve">responsible for </w:t>
      </w:r>
      <w:r w:rsidRPr="00BA0969">
        <w:rPr>
          <w:rStyle w:val="Emphasis"/>
          <w:highlight w:val="cyan"/>
        </w:rPr>
        <w:t>16%</w:t>
      </w:r>
      <w:r w:rsidRPr="00BA0969">
        <w:rPr>
          <w:rStyle w:val="StyleUnderline"/>
          <w:highlight w:val="cyan"/>
        </w:rPr>
        <w:t xml:space="preserve"> of</w:t>
      </w:r>
      <w:r w:rsidRPr="00BA0969">
        <w:rPr>
          <w:sz w:val="16"/>
        </w:rPr>
        <w:t xml:space="preserve"> Iran’s </w:t>
      </w:r>
      <w:r w:rsidRPr="00BA0969">
        <w:rPr>
          <w:rStyle w:val="Emphasis"/>
          <w:highlight w:val="cyan"/>
        </w:rPr>
        <w:t>GDP</w:t>
      </w:r>
      <w:r w:rsidRPr="00BA0969">
        <w:rPr>
          <w:sz w:val="16"/>
        </w:rPr>
        <w:t xml:space="preserve"> and has 80% of Iran’s offshore oil reserve, demonstrations against water shortages and pollution morphed into an </w:t>
      </w:r>
      <w:proofErr w:type="gramStart"/>
      <w:r w:rsidRPr="00BA0969">
        <w:rPr>
          <w:sz w:val="16"/>
        </w:rPr>
        <w:t>anti-government protests</w:t>
      </w:r>
      <w:proofErr w:type="gramEnd"/>
      <w:r w:rsidRPr="00BA0969">
        <w:rPr>
          <w:sz w:val="16"/>
        </w:rPr>
        <w:t xml:space="preserve">. Another </w:t>
      </w:r>
      <w:proofErr w:type="gramStart"/>
      <w:r w:rsidRPr="00BA0969">
        <w:rPr>
          <w:sz w:val="16"/>
        </w:rPr>
        <w:t>protest against</w:t>
      </w:r>
      <w:proofErr w:type="gramEnd"/>
      <w:r w:rsidRPr="00BA0969">
        <w:rPr>
          <w:sz w:val="16"/>
        </w:rPr>
        <w:t xml:space="preserve"> water pollution and shortages took place in the city of Abadan. The security forces confirmed that 11 people were injured and said that people “protesting over poor water quality in a western district of the city had thrown projectiles and set fire to rubbish bins and a vehicle.”</w:t>
      </w:r>
    </w:p>
    <w:p w14:paraId="25FDA24F" w14:textId="77777777" w:rsidR="00EE58DA" w:rsidRPr="00BA0969" w:rsidRDefault="00EE58DA" w:rsidP="00EE58DA">
      <w:pPr>
        <w:rPr>
          <w:sz w:val="16"/>
        </w:rPr>
      </w:pPr>
      <w:r w:rsidRPr="00BA0969">
        <w:rPr>
          <w:sz w:val="16"/>
        </w:rPr>
        <w:t xml:space="preserve">The likelihood of a drought in Iran this summer remains very high. Iran’s mean temperature increased 2 degrees in the past two centuries, four times higher than the world average, and has exacerbated the water crisis because of additional evaporation, and additional water requirement for plants. As such, there is every reason to expect that </w:t>
      </w:r>
      <w:r w:rsidRPr="00BA0969">
        <w:rPr>
          <w:rStyle w:val="StyleUnderline"/>
          <w:highlight w:val="cyan"/>
        </w:rPr>
        <w:t>Iran</w:t>
      </w:r>
      <w:r w:rsidRPr="00BA0969">
        <w:rPr>
          <w:sz w:val="16"/>
        </w:rPr>
        <w:t xml:space="preserve"> will </w:t>
      </w:r>
      <w:r w:rsidRPr="00BA0969">
        <w:rPr>
          <w:rStyle w:val="StyleUnderline"/>
          <w:highlight w:val="cyan"/>
        </w:rPr>
        <w:t xml:space="preserve">continue to face </w:t>
      </w:r>
      <w:r w:rsidRPr="00BA0969">
        <w:rPr>
          <w:rStyle w:val="Emphasis"/>
          <w:highlight w:val="cyan"/>
        </w:rPr>
        <w:t>punishing droughts</w:t>
      </w:r>
      <w:r w:rsidRPr="00BA0969">
        <w:rPr>
          <w:sz w:val="16"/>
        </w:rPr>
        <w:t xml:space="preserve">, whether this year or </w:t>
      </w:r>
      <w:proofErr w:type="gramStart"/>
      <w:r w:rsidRPr="00BA0969">
        <w:rPr>
          <w:sz w:val="16"/>
        </w:rPr>
        <w:t>in the near future</w:t>
      </w:r>
      <w:proofErr w:type="gramEnd"/>
      <w:r w:rsidRPr="00BA0969">
        <w:rPr>
          <w:sz w:val="16"/>
        </w:rPr>
        <w:t xml:space="preserve">, </w:t>
      </w:r>
      <w:r w:rsidRPr="00BA0969">
        <w:rPr>
          <w:rStyle w:val="StyleUnderline"/>
          <w:highlight w:val="cyan"/>
        </w:rPr>
        <w:t>leading to</w:t>
      </w:r>
      <w:r w:rsidRPr="00BA0969">
        <w:rPr>
          <w:sz w:val="16"/>
        </w:rPr>
        <w:t xml:space="preserve"> further </w:t>
      </w:r>
      <w:r w:rsidRPr="00BA0969">
        <w:rPr>
          <w:rStyle w:val="Emphasis"/>
          <w:highlight w:val="cyan"/>
        </w:rPr>
        <w:t>social unrest</w:t>
      </w:r>
      <w:r w:rsidRPr="00BA0969">
        <w:rPr>
          <w:sz w:val="16"/>
        </w:rPr>
        <w:t>.</w:t>
      </w:r>
    </w:p>
    <w:p w14:paraId="0E487530" w14:textId="77777777" w:rsidR="00EE58DA" w:rsidRDefault="00EE58DA" w:rsidP="00EE58DA">
      <w:pPr>
        <w:pStyle w:val="Heading4"/>
        <w:shd w:val="clear" w:color="auto" w:fill="FFFFFF"/>
        <w:spacing w:line="278" w:lineRule="atLeast"/>
        <w:rPr>
          <w:rFonts w:cs="Calibri"/>
          <w:color w:val="222222"/>
          <w:szCs w:val="26"/>
        </w:rPr>
      </w:pPr>
      <w:r>
        <w:rPr>
          <w:rFonts w:cs="Calibri"/>
          <w:color w:val="222222"/>
          <w:szCs w:val="26"/>
        </w:rPr>
        <w:t xml:space="preserve">Iran inevitably starts war---it’s </w:t>
      </w:r>
      <w:proofErr w:type="gramStart"/>
      <w:r w:rsidRPr="004F73DC">
        <w:rPr>
          <w:rFonts w:cs="Calibri"/>
          <w:color w:val="222222"/>
          <w:szCs w:val="26"/>
          <w:u w:val="single"/>
        </w:rPr>
        <w:t>try</w:t>
      </w:r>
      <w:proofErr w:type="gramEnd"/>
      <w:r w:rsidRPr="004F73DC">
        <w:rPr>
          <w:rFonts w:cs="Calibri"/>
          <w:color w:val="222222"/>
          <w:szCs w:val="26"/>
          <w:u w:val="single"/>
        </w:rPr>
        <w:t xml:space="preserve"> or die</w:t>
      </w:r>
      <w:r>
        <w:rPr>
          <w:rFonts w:cs="Calibri"/>
          <w:color w:val="222222"/>
          <w:szCs w:val="26"/>
        </w:rPr>
        <w:t xml:space="preserve"> to destabilize them.</w:t>
      </w:r>
    </w:p>
    <w:p w14:paraId="0CC466AA" w14:textId="77777777" w:rsidR="00EE58DA" w:rsidRPr="004F73DC" w:rsidRDefault="00EE58DA" w:rsidP="00EE58DA">
      <w:r w:rsidRPr="004F73DC">
        <w:rPr>
          <w:rStyle w:val="Style13ptBold"/>
        </w:rPr>
        <w:t>Mandel ’21</w:t>
      </w:r>
      <w:r>
        <w:t xml:space="preserve"> [Eric; July 23; the </w:t>
      </w:r>
      <w:r w:rsidRPr="004F73DC">
        <w:t>director of MEPIN (Middle East Political Information Network)</w:t>
      </w:r>
      <w:r>
        <w:t>, “</w:t>
      </w:r>
      <w:r w:rsidRPr="004F73DC">
        <w:t xml:space="preserve">Just how dangerous is Iran to the </w:t>
      </w:r>
      <w:proofErr w:type="gramStart"/>
      <w:r w:rsidRPr="004F73DC">
        <w:t>world?</w:t>
      </w:r>
      <w:r>
        <w:t>,</w:t>
      </w:r>
      <w:proofErr w:type="gramEnd"/>
      <w:r>
        <w:t xml:space="preserve">” </w:t>
      </w:r>
      <w:r w:rsidRPr="004F73DC">
        <w:t>https://thehill.com/opinion/international/564327-just-how-dangerous-is-iran-to-the-world/</w:t>
      </w:r>
      <w:r>
        <w:t>]</w:t>
      </w:r>
    </w:p>
    <w:p w14:paraId="65A35262" w14:textId="77777777" w:rsidR="00EE58DA" w:rsidRPr="004F73DC" w:rsidRDefault="00EE58DA" w:rsidP="00EE58DA">
      <w:pPr>
        <w:rPr>
          <w:sz w:val="16"/>
        </w:rPr>
      </w:pPr>
      <w:r w:rsidRPr="004F73DC">
        <w:rPr>
          <w:sz w:val="16"/>
        </w:rPr>
        <w:t xml:space="preserve">The Islamic Republic of </w:t>
      </w:r>
      <w:r w:rsidRPr="00C710BC">
        <w:rPr>
          <w:rStyle w:val="StyleUnderline"/>
          <w:highlight w:val="cyan"/>
        </w:rPr>
        <w:t>Iran</w:t>
      </w:r>
      <w:r w:rsidRPr="004F73DC">
        <w:rPr>
          <w:rStyle w:val="StyleUnderline"/>
        </w:rPr>
        <w:t xml:space="preserve"> is</w:t>
      </w:r>
      <w:r w:rsidRPr="004F73DC">
        <w:rPr>
          <w:sz w:val="16"/>
        </w:rPr>
        <w:t xml:space="preserve"> a </w:t>
      </w:r>
      <w:r w:rsidRPr="00C710BC">
        <w:rPr>
          <w:rStyle w:val="Emphasis"/>
          <w:highlight w:val="cyan"/>
        </w:rPr>
        <w:t>paranoid</w:t>
      </w:r>
      <w:r w:rsidRPr="004F73DC">
        <w:rPr>
          <w:sz w:val="16"/>
        </w:rPr>
        <w:t xml:space="preserve"> regime, </w:t>
      </w:r>
      <w:r w:rsidRPr="004F73DC">
        <w:rPr>
          <w:rStyle w:val="StyleUnderline"/>
        </w:rPr>
        <w:t>believing</w:t>
      </w:r>
      <w:r w:rsidRPr="004F73DC">
        <w:rPr>
          <w:sz w:val="16"/>
        </w:rPr>
        <w:t xml:space="preserve"> that </w:t>
      </w:r>
      <w:r w:rsidRPr="004F73DC">
        <w:rPr>
          <w:rStyle w:val="StyleUnderline"/>
        </w:rPr>
        <w:t>Shia Islam is under</w:t>
      </w:r>
      <w:r w:rsidRPr="004F73DC">
        <w:rPr>
          <w:sz w:val="16"/>
        </w:rPr>
        <w:t xml:space="preserve"> an </w:t>
      </w:r>
      <w:r w:rsidRPr="004F73DC">
        <w:rPr>
          <w:rStyle w:val="Emphasis"/>
        </w:rPr>
        <w:t>existential threat</w:t>
      </w:r>
      <w:r w:rsidRPr="004F73DC">
        <w:rPr>
          <w:sz w:val="16"/>
        </w:rPr>
        <w:t xml:space="preserve"> </w:t>
      </w:r>
      <w:r w:rsidRPr="004F73DC">
        <w:rPr>
          <w:rStyle w:val="StyleUnderline"/>
        </w:rPr>
        <w:t xml:space="preserve">and must be </w:t>
      </w:r>
      <w:r w:rsidRPr="004F73DC">
        <w:rPr>
          <w:rStyle w:val="Emphasis"/>
        </w:rPr>
        <w:t>defended</w:t>
      </w:r>
      <w:r w:rsidRPr="004F73DC">
        <w:rPr>
          <w:sz w:val="16"/>
        </w:rPr>
        <w:t xml:space="preserve">. Iran’s dominant fighting force is the Islamic Revolutionary Guard Corps (IRGC), under the control of the Supreme Leader. The IRGC is </w:t>
      </w:r>
      <w:r w:rsidRPr="00C710BC">
        <w:rPr>
          <w:rStyle w:val="StyleUnderline"/>
          <w:highlight w:val="cyan"/>
        </w:rPr>
        <w:t>mandated by</w:t>
      </w:r>
      <w:r w:rsidRPr="004F73DC">
        <w:rPr>
          <w:rStyle w:val="StyleUnderline"/>
        </w:rPr>
        <w:t xml:space="preserve"> Iran’s </w:t>
      </w:r>
      <w:r w:rsidRPr="00C710BC">
        <w:rPr>
          <w:rStyle w:val="Emphasis"/>
          <w:highlight w:val="cyan"/>
        </w:rPr>
        <w:t>constitution</w:t>
      </w:r>
      <w:r w:rsidRPr="00C710BC">
        <w:rPr>
          <w:rStyle w:val="StyleUnderline"/>
          <w:highlight w:val="cyan"/>
        </w:rPr>
        <w:t xml:space="preserve"> to pursue</w:t>
      </w:r>
      <w:r w:rsidRPr="004F73DC">
        <w:rPr>
          <w:sz w:val="16"/>
        </w:rPr>
        <w:t xml:space="preserve"> “an ideological mission of </w:t>
      </w:r>
      <w:r w:rsidRPr="00C710BC">
        <w:rPr>
          <w:rStyle w:val="StyleUnderline"/>
          <w:highlight w:val="cyan"/>
        </w:rPr>
        <w:t xml:space="preserve">jihad in </w:t>
      </w:r>
      <w:r w:rsidRPr="00C710BC">
        <w:rPr>
          <w:rStyle w:val="Emphasis"/>
          <w:highlight w:val="cyan"/>
        </w:rPr>
        <w:t>God’s</w:t>
      </w:r>
      <w:r w:rsidRPr="004F73DC">
        <w:rPr>
          <w:rStyle w:val="Emphasis"/>
        </w:rPr>
        <w:t xml:space="preserve"> way</w:t>
      </w:r>
      <w:r w:rsidRPr="004F73DC">
        <w:rPr>
          <w:sz w:val="16"/>
        </w:rPr>
        <w:t xml:space="preserve"> … extending the sovereignty of God’s law throughout the world.”  </w:t>
      </w:r>
    </w:p>
    <w:p w14:paraId="459C7682" w14:textId="77777777" w:rsidR="00EE58DA" w:rsidRPr="004F73DC" w:rsidRDefault="00EE58DA" w:rsidP="00EE58DA">
      <w:pPr>
        <w:rPr>
          <w:sz w:val="16"/>
        </w:rPr>
      </w:pPr>
      <w:r w:rsidRPr="004F73DC">
        <w:rPr>
          <w:sz w:val="16"/>
        </w:rPr>
        <w:t>Former United Kingdom prime minister Tony Blair evidently sees what President Biden has not grasped. In 2019, writing in the Washington Post, Blair said: “</w:t>
      </w:r>
      <w:r w:rsidRPr="004F73DC">
        <w:rPr>
          <w:rStyle w:val="StyleUnderline"/>
        </w:rPr>
        <w:t>Iran</w:t>
      </w:r>
      <w:r w:rsidRPr="004F73DC">
        <w:rPr>
          <w:sz w:val="16"/>
        </w:rPr>
        <w:t xml:space="preserve"> is a </w:t>
      </w:r>
      <w:r w:rsidRPr="004F73DC">
        <w:rPr>
          <w:rStyle w:val="StyleUnderline"/>
        </w:rPr>
        <w:t>state with</w:t>
      </w:r>
      <w:r w:rsidRPr="004F73DC">
        <w:rPr>
          <w:sz w:val="16"/>
        </w:rPr>
        <w:t xml:space="preserve"> an </w:t>
      </w:r>
      <w:r w:rsidRPr="004F73DC">
        <w:rPr>
          <w:rStyle w:val="Emphasis"/>
        </w:rPr>
        <w:t>ideology</w:t>
      </w:r>
      <w:r w:rsidRPr="004F73DC">
        <w:rPr>
          <w:sz w:val="16"/>
        </w:rPr>
        <w:t xml:space="preserve">, but it is more accurately </w:t>
      </w:r>
      <w:r w:rsidRPr="004F73DC">
        <w:rPr>
          <w:rStyle w:val="StyleUnderline"/>
        </w:rPr>
        <w:t>seen as</w:t>
      </w:r>
      <w:r w:rsidRPr="004F73DC">
        <w:rPr>
          <w:sz w:val="16"/>
        </w:rPr>
        <w:t xml:space="preserve"> an </w:t>
      </w:r>
      <w:r w:rsidRPr="00C710BC">
        <w:rPr>
          <w:rStyle w:val="Emphasis"/>
          <w:highlight w:val="cyan"/>
        </w:rPr>
        <w:t>ideology</w:t>
      </w:r>
      <w:r w:rsidRPr="00C710BC">
        <w:rPr>
          <w:rStyle w:val="StyleUnderline"/>
          <w:highlight w:val="cyan"/>
        </w:rPr>
        <w:t xml:space="preserve"> with a </w:t>
      </w:r>
      <w:r w:rsidRPr="00C710BC">
        <w:rPr>
          <w:rStyle w:val="Emphasis"/>
          <w:highlight w:val="cyan"/>
        </w:rPr>
        <w:t>state</w:t>
      </w:r>
      <w:r w:rsidRPr="004F73DC">
        <w:rPr>
          <w:sz w:val="16"/>
        </w:rPr>
        <w:t xml:space="preserve"> … [a] state theocracy [that exports its] Shia version of Islamism to wherever it could put down roots. … Where Iran is exercising military interference, it should be strongly pushed back. Where it is seeking influence, it should be countered. Where its proxies operate, it should be held responsible. Where its networks exist, they should be disrupted.”  </w:t>
      </w:r>
    </w:p>
    <w:p w14:paraId="1E7B2B33" w14:textId="77777777" w:rsidR="00EE58DA" w:rsidRPr="004F73DC" w:rsidRDefault="00EE58DA" w:rsidP="00EE58DA">
      <w:pPr>
        <w:rPr>
          <w:sz w:val="16"/>
        </w:rPr>
      </w:pPr>
      <w:r w:rsidRPr="00C710BC">
        <w:rPr>
          <w:rStyle w:val="StyleUnderline"/>
          <w:highlight w:val="cyan"/>
        </w:rPr>
        <w:t xml:space="preserve">Iran wants </w:t>
      </w:r>
      <w:r w:rsidRPr="00C710BC">
        <w:rPr>
          <w:rStyle w:val="Emphasis"/>
          <w:highlight w:val="cyan"/>
        </w:rPr>
        <w:t>nuclear weapons</w:t>
      </w:r>
      <w:r w:rsidRPr="00C710BC">
        <w:rPr>
          <w:rStyle w:val="StyleUnderline"/>
          <w:highlight w:val="cyan"/>
        </w:rPr>
        <w:t xml:space="preserve"> to ensure</w:t>
      </w:r>
      <w:r w:rsidRPr="004F73DC">
        <w:rPr>
          <w:sz w:val="16"/>
        </w:rPr>
        <w:t xml:space="preserve"> the </w:t>
      </w:r>
      <w:r w:rsidRPr="00C710BC">
        <w:rPr>
          <w:rStyle w:val="StyleUnderline"/>
          <w:highlight w:val="cyan"/>
        </w:rPr>
        <w:t>survival</w:t>
      </w:r>
      <w:r w:rsidRPr="004F73DC">
        <w:rPr>
          <w:rStyle w:val="StyleUnderline"/>
        </w:rPr>
        <w:t xml:space="preserve"> of</w:t>
      </w:r>
      <w:r w:rsidRPr="004F73DC">
        <w:rPr>
          <w:sz w:val="16"/>
        </w:rPr>
        <w:t xml:space="preserve"> its </w:t>
      </w:r>
      <w:r w:rsidRPr="00C710BC">
        <w:rPr>
          <w:rStyle w:val="Emphasis"/>
        </w:rPr>
        <w:t>regime</w:t>
      </w:r>
      <w:r w:rsidRPr="004F73DC">
        <w:rPr>
          <w:sz w:val="16"/>
        </w:rPr>
        <w:t xml:space="preserve">, which terrorizes its own people. The same can be said of North Korea but, unlike North Korea, the Iranian leadership appears to be more rational, calculating and patient. So, just how dangerous is Iran? </w:t>
      </w:r>
    </w:p>
    <w:p w14:paraId="7635126D" w14:textId="77777777" w:rsidR="00EE58DA" w:rsidRPr="004F73DC" w:rsidRDefault="00EE58DA" w:rsidP="00EE58DA">
      <w:pPr>
        <w:rPr>
          <w:sz w:val="16"/>
        </w:rPr>
      </w:pPr>
      <w:r w:rsidRPr="004F73DC">
        <w:rPr>
          <w:sz w:val="16"/>
        </w:rPr>
        <w:t xml:space="preserve">The State Department’s Iran Action Group in 2018 said, “Since 1979, Iran’s Islamic Republic has made it a policy of the state to actively direct, facilitate and carry out terrorist activity globally. Unlike almost any other country, the </w:t>
      </w:r>
      <w:r w:rsidRPr="004F73DC">
        <w:rPr>
          <w:rStyle w:val="StyleUnderline"/>
        </w:rPr>
        <w:t>Islamic Republic</w:t>
      </w:r>
      <w:r w:rsidRPr="004F73DC">
        <w:rPr>
          <w:sz w:val="16"/>
        </w:rPr>
        <w:t xml:space="preserve"> has </w:t>
      </w:r>
      <w:r w:rsidRPr="004F73DC">
        <w:rPr>
          <w:rStyle w:val="StyleUnderline"/>
        </w:rPr>
        <w:t>supported terrorism within</w:t>
      </w:r>
      <w:r w:rsidRPr="004F73DC">
        <w:rPr>
          <w:sz w:val="16"/>
        </w:rPr>
        <w:t xml:space="preserve"> its </w:t>
      </w:r>
      <w:r w:rsidRPr="004F73DC">
        <w:rPr>
          <w:rStyle w:val="Emphasis"/>
        </w:rPr>
        <w:t>military</w:t>
      </w:r>
      <w:r w:rsidRPr="004F73DC">
        <w:rPr>
          <w:sz w:val="16"/>
        </w:rPr>
        <w:t xml:space="preserve"> and </w:t>
      </w:r>
      <w:r w:rsidRPr="004F73DC">
        <w:rPr>
          <w:rStyle w:val="Emphasis"/>
        </w:rPr>
        <w:t>intelligence</w:t>
      </w:r>
      <w:r w:rsidRPr="004F73DC">
        <w:rPr>
          <w:sz w:val="16"/>
        </w:rPr>
        <w:t xml:space="preserve"> </w:t>
      </w:r>
      <w:r w:rsidRPr="004F73DC">
        <w:rPr>
          <w:rStyle w:val="StyleUnderline"/>
        </w:rPr>
        <w:t>apparatuses</w:t>
      </w:r>
      <w:r w:rsidRPr="004F73DC">
        <w:rPr>
          <w:sz w:val="16"/>
        </w:rPr>
        <w:t xml:space="preserve">. … Iran </w:t>
      </w:r>
      <w:r w:rsidRPr="004F73DC">
        <w:rPr>
          <w:rStyle w:val="StyleUnderline"/>
        </w:rPr>
        <w:t>conducts attacks</w:t>
      </w:r>
      <w:r w:rsidRPr="004F73DC">
        <w:rPr>
          <w:sz w:val="16"/>
        </w:rPr>
        <w:t xml:space="preserve">, assassinations, as well as supports terrorist plotting.”  </w:t>
      </w:r>
    </w:p>
    <w:p w14:paraId="6D10C3B3" w14:textId="77777777" w:rsidR="00EE58DA" w:rsidRPr="004F73DC" w:rsidRDefault="00EE58DA" w:rsidP="00EE58DA">
      <w:pPr>
        <w:rPr>
          <w:sz w:val="16"/>
        </w:rPr>
      </w:pPr>
      <w:r w:rsidRPr="004F73DC">
        <w:rPr>
          <w:sz w:val="16"/>
        </w:rPr>
        <w:t xml:space="preserve">How dangerous is Iran to the United States? According to Iran expert Ken Pollack, resident scholar at American Enterprise Institute, “The regime that has ruled Iran since 1979 has defined the United States as its primary, eternal and unflagging enemy.” </w:t>
      </w:r>
    </w:p>
    <w:p w14:paraId="37309DA4" w14:textId="77777777" w:rsidR="00EE58DA" w:rsidRPr="004F73DC" w:rsidRDefault="00EE58DA" w:rsidP="00EE58DA">
      <w:pPr>
        <w:rPr>
          <w:sz w:val="16"/>
        </w:rPr>
      </w:pPr>
      <w:r w:rsidRPr="004F73DC">
        <w:rPr>
          <w:sz w:val="16"/>
        </w:rPr>
        <w:t xml:space="preserve">To Israel, Iran is dangerous in the extreme. Ayatollah Ali Khamenei in 2018 tweeted: “Our stance against Israel is the same stance we have always taken. … [It] has to be removed and eradicated: it is </w:t>
      </w:r>
      <w:proofErr w:type="gramStart"/>
      <w:r w:rsidRPr="004F73DC">
        <w:rPr>
          <w:sz w:val="16"/>
        </w:rPr>
        <w:t>possible</w:t>
      </w:r>
      <w:proofErr w:type="gramEnd"/>
      <w:r w:rsidRPr="004F73DC">
        <w:rPr>
          <w:sz w:val="16"/>
        </w:rPr>
        <w:t xml:space="preserve"> and it will happen.” The silence of the international community, failing to condemn this call for genocide, was appalling. </w:t>
      </w:r>
    </w:p>
    <w:p w14:paraId="5F1C80E8" w14:textId="77777777" w:rsidR="00EE58DA" w:rsidRPr="004F73DC" w:rsidRDefault="00EE58DA" w:rsidP="00EE58DA">
      <w:pPr>
        <w:rPr>
          <w:sz w:val="16"/>
        </w:rPr>
      </w:pPr>
      <w:r w:rsidRPr="004F73DC">
        <w:rPr>
          <w:sz w:val="16"/>
        </w:rPr>
        <w:t>The Obama and Biden administrations, the European Union and the United Nations have legitimized and enabled the Iranian regime through the nuclear deal known as the Joint Comprehensive Plan of Action (JCPOA). What the West ignores is that Iran first will come for Jews (Israel), but the regime’s ideology demands the export of its revolution throughout the world. Would they really be satisfied with the annihilation of the Jewish state? That’s not what they preach.</w:t>
      </w:r>
    </w:p>
    <w:p w14:paraId="638A266F" w14:textId="77777777" w:rsidR="00EE58DA" w:rsidRPr="004F73DC" w:rsidRDefault="00EE58DA" w:rsidP="00EE58DA">
      <w:pPr>
        <w:rPr>
          <w:sz w:val="16"/>
        </w:rPr>
      </w:pPr>
      <w:r w:rsidRPr="004F73DC">
        <w:rPr>
          <w:sz w:val="16"/>
        </w:rPr>
        <w:t xml:space="preserve">The most frightening </w:t>
      </w:r>
      <w:r w:rsidRPr="00C710BC">
        <w:rPr>
          <w:rStyle w:val="StyleUnderline"/>
          <w:highlight w:val="cyan"/>
        </w:rPr>
        <w:t>dimension of</w:t>
      </w:r>
      <w:r w:rsidRPr="004F73DC">
        <w:rPr>
          <w:rStyle w:val="StyleUnderline"/>
        </w:rPr>
        <w:t xml:space="preserve"> Iran’s </w:t>
      </w:r>
      <w:r w:rsidRPr="004F73DC">
        <w:rPr>
          <w:rStyle w:val="Emphasis"/>
        </w:rPr>
        <w:t xml:space="preserve">revolutionist </w:t>
      </w:r>
      <w:r w:rsidRPr="00C710BC">
        <w:rPr>
          <w:rStyle w:val="Emphasis"/>
          <w:highlight w:val="cyan"/>
        </w:rPr>
        <w:t>ideology</w:t>
      </w:r>
      <w:r w:rsidRPr="004F73DC">
        <w:rPr>
          <w:sz w:val="16"/>
        </w:rPr>
        <w:t xml:space="preserve"> is its </w:t>
      </w:r>
      <w:r w:rsidRPr="00C710BC">
        <w:rPr>
          <w:rStyle w:val="Emphasis"/>
          <w:highlight w:val="cyan"/>
        </w:rPr>
        <w:t>willingness</w:t>
      </w:r>
      <w:r w:rsidRPr="00C710BC">
        <w:rPr>
          <w:rStyle w:val="StyleUnderline"/>
          <w:highlight w:val="cyan"/>
        </w:rPr>
        <w:t xml:space="preserve"> to act upon</w:t>
      </w:r>
      <w:r w:rsidRPr="004F73DC">
        <w:rPr>
          <w:sz w:val="16"/>
        </w:rPr>
        <w:t xml:space="preserve"> it. If Iran could dominate its neighbors and eliminate Israel, it certainly would do so.  </w:t>
      </w:r>
    </w:p>
    <w:p w14:paraId="45F16E94" w14:textId="77777777" w:rsidR="00EE58DA" w:rsidRPr="004F73DC" w:rsidRDefault="00EE58DA" w:rsidP="00EE58DA">
      <w:pPr>
        <w:rPr>
          <w:sz w:val="16"/>
        </w:rPr>
      </w:pPr>
      <w:r w:rsidRPr="004F73DC">
        <w:rPr>
          <w:sz w:val="16"/>
        </w:rPr>
        <w:t xml:space="preserve">The United States and its allies in Europe apparently think they can afford to give Iran the benefit of the doubt. However, history teaches that those who do not prepare for the worst end up on the scrap heap of vanquished civilizations. Iran of the 21st century is not the </w:t>
      </w:r>
      <w:proofErr w:type="spellStart"/>
      <w:r w:rsidRPr="004F73DC">
        <w:rPr>
          <w:sz w:val="16"/>
        </w:rPr>
        <w:t>philo</w:t>
      </w:r>
      <w:proofErr w:type="spellEnd"/>
      <w:r w:rsidRPr="004F73DC">
        <w:rPr>
          <w:sz w:val="16"/>
        </w:rPr>
        <w:t xml:space="preserve">-Semitic Persia of Cyrus that returned the Jews to Israel from Babylonian exile over 2,500 years ago. It is more akin to the conquering empires of Assyrians, Crusaders, jihadists of the 7th century and the Nazis, who murdered millions of Jews for simply being Jews.  </w:t>
      </w:r>
    </w:p>
    <w:p w14:paraId="5A2C0013" w14:textId="77777777" w:rsidR="00EE58DA" w:rsidRPr="004F73DC" w:rsidRDefault="00EE58DA" w:rsidP="00EE58DA">
      <w:pPr>
        <w:rPr>
          <w:sz w:val="16"/>
        </w:rPr>
      </w:pPr>
      <w:r w:rsidRPr="00C710BC">
        <w:rPr>
          <w:rStyle w:val="StyleUnderline"/>
        </w:rPr>
        <w:t>Some claim Iran is</w:t>
      </w:r>
      <w:r w:rsidRPr="004F73DC">
        <w:rPr>
          <w:sz w:val="16"/>
        </w:rPr>
        <w:t xml:space="preserve"> a </w:t>
      </w:r>
      <w:r w:rsidRPr="00C710BC">
        <w:rPr>
          <w:rStyle w:val="Emphasis"/>
        </w:rPr>
        <w:t>military weakling</w:t>
      </w:r>
      <w:r w:rsidRPr="004F73DC">
        <w:rPr>
          <w:sz w:val="16"/>
        </w:rPr>
        <w:t xml:space="preserve">, and that Western hawks overstate its threat. For example, in an article in Geopolitical Futures, </w:t>
      </w:r>
      <w:proofErr w:type="gramStart"/>
      <w:r w:rsidRPr="004F73DC">
        <w:rPr>
          <w:sz w:val="16"/>
        </w:rPr>
        <w:t>professor</w:t>
      </w:r>
      <w:proofErr w:type="gramEnd"/>
      <w:r w:rsidRPr="004F73DC">
        <w:rPr>
          <w:sz w:val="16"/>
        </w:rPr>
        <w:t xml:space="preserve"> Hilal Khashan of the American University of Beirut says: “Iran is a weak country. Its military hardware is obsolete, its economy is hurting. … Despite their aggressive rhetoric, the Iranians know that acting on their threats could provoke a response they’d rather avoid. … Its conservative clerics and senior commanding officers have put up a facade of military prowess.”  </w:t>
      </w:r>
    </w:p>
    <w:p w14:paraId="650BD0B6" w14:textId="77777777" w:rsidR="00EE58DA" w:rsidRPr="004F73DC" w:rsidRDefault="00EE58DA" w:rsidP="00EE58DA">
      <w:pPr>
        <w:rPr>
          <w:sz w:val="16"/>
        </w:rPr>
      </w:pPr>
      <w:r w:rsidRPr="004F73DC">
        <w:rPr>
          <w:sz w:val="16"/>
        </w:rPr>
        <w:t xml:space="preserve">But tell that to the people of </w:t>
      </w:r>
      <w:r w:rsidRPr="00C710BC">
        <w:rPr>
          <w:rStyle w:val="StyleUnderline"/>
        </w:rPr>
        <w:t>Lebanon</w:t>
      </w:r>
      <w:r w:rsidRPr="004F73DC">
        <w:rPr>
          <w:sz w:val="16"/>
        </w:rPr>
        <w:t xml:space="preserve">, whose </w:t>
      </w:r>
      <w:r w:rsidRPr="00C710BC">
        <w:rPr>
          <w:rStyle w:val="StyleUnderline"/>
        </w:rPr>
        <w:t>country</w:t>
      </w:r>
      <w:r w:rsidRPr="004F73DC">
        <w:rPr>
          <w:sz w:val="16"/>
        </w:rPr>
        <w:t xml:space="preserve"> has been </w:t>
      </w:r>
      <w:r w:rsidRPr="00C710BC">
        <w:rPr>
          <w:rStyle w:val="StyleUnderline"/>
        </w:rPr>
        <w:t xml:space="preserve">ruined by </w:t>
      </w:r>
      <w:r w:rsidRPr="00C710BC">
        <w:rPr>
          <w:rStyle w:val="Emphasis"/>
        </w:rPr>
        <w:t>Iranian</w:t>
      </w:r>
      <w:r w:rsidRPr="00C710BC">
        <w:rPr>
          <w:rStyle w:val="StyleUnderline"/>
        </w:rPr>
        <w:t>-controlled Hezbollah</w:t>
      </w:r>
      <w:r w:rsidRPr="004F73DC">
        <w:rPr>
          <w:sz w:val="16"/>
        </w:rPr>
        <w:t xml:space="preserve">, leaving 50 percent of the people in poverty. While it is undoubtedly true that many of Iran’s conventional armaments are not up to 21st century standards, </w:t>
      </w:r>
      <w:r w:rsidRPr="004F73DC">
        <w:rPr>
          <w:rStyle w:val="StyleUnderline"/>
        </w:rPr>
        <w:t>Iran</w:t>
      </w:r>
      <w:r w:rsidRPr="004F73DC">
        <w:rPr>
          <w:sz w:val="16"/>
        </w:rPr>
        <w:t xml:space="preserve"> does </w:t>
      </w:r>
      <w:r w:rsidRPr="004F73DC">
        <w:rPr>
          <w:rStyle w:val="StyleUnderline"/>
        </w:rPr>
        <w:t>have one of</w:t>
      </w:r>
      <w:r w:rsidRPr="004F73DC">
        <w:rPr>
          <w:sz w:val="16"/>
        </w:rPr>
        <w:t xml:space="preserve"> the </w:t>
      </w:r>
      <w:r w:rsidRPr="00C710BC">
        <w:rPr>
          <w:rStyle w:val="StyleUnderline"/>
        </w:rPr>
        <w:t xml:space="preserve">most </w:t>
      </w:r>
      <w:r w:rsidRPr="00C710BC">
        <w:rPr>
          <w:rStyle w:val="StyleUnderline"/>
          <w:highlight w:val="cyan"/>
        </w:rPr>
        <w:t xml:space="preserve">significant </w:t>
      </w:r>
      <w:r w:rsidRPr="00C710BC">
        <w:rPr>
          <w:rStyle w:val="Emphasis"/>
          <w:highlight w:val="cyan"/>
        </w:rPr>
        <w:t>missile forces</w:t>
      </w:r>
      <w:r w:rsidRPr="004F73DC">
        <w:rPr>
          <w:sz w:val="16"/>
        </w:rPr>
        <w:t xml:space="preserve"> in the region, an </w:t>
      </w:r>
      <w:r w:rsidRPr="00C710BC">
        <w:rPr>
          <w:rStyle w:val="StyleUnderline"/>
          <w:highlight w:val="cyan"/>
        </w:rPr>
        <w:t>advanced</w:t>
      </w:r>
      <w:r w:rsidRPr="004F73DC">
        <w:rPr>
          <w:rStyle w:val="StyleUnderline"/>
        </w:rPr>
        <w:t xml:space="preserve"> drone </w:t>
      </w:r>
      <w:r w:rsidRPr="00C710BC">
        <w:rPr>
          <w:rStyle w:val="Emphasis"/>
          <w:highlight w:val="cyan"/>
        </w:rPr>
        <w:t>program</w:t>
      </w:r>
      <w:r w:rsidRPr="004F73DC">
        <w:rPr>
          <w:sz w:val="16"/>
        </w:rPr>
        <w:t xml:space="preserve">, and </w:t>
      </w:r>
      <w:r w:rsidRPr="00C710BC">
        <w:rPr>
          <w:rStyle w:val="StyleUnderline"/>
          <w:highlight w:val="cyan"/>
        </w:rPr>
        <w:t>state-of-</w:t>
      </w:r>
      <w:r w:rsidRPr="004F73DC">
        <w:rPr>
          <w:rStyle w:val="StyleUnderline"/>
        </w:rPr>
        <w:t>the-</w:t>
      </w:r>
      <w:r w:rsidRPr="00C710BC">
        <w:rPr>
          <w:rStyle w:val="StyleUnderline"/>
          <w:highlight w:val="cyan"/>
        </w:rPr>
        <w:t xml:space="preserve">art </w:t>
      </w:r>
      <w:r w:rsidRPr="00C710BC">
        <w:rPr>
          <w:rStyle w:val="Emphasis"/>
          <w:highlight w:val="cyan"/>
        </w:rPr>
        <w:t>cyber</w:t>
      </w:r>
      <w:r w:rsidRPr="00C710BC">
        <w:rPr>
          <w:rStyle w:val="Emphasis"/>
        </w:rPr>
        <w:t xml:space="preserve"> capabilities</w:t>
      </w:r>
      <w:r w:rsidRPr="004F73DC">
        <w:rPr>
          <w:sz w:val="16"/>
        </w:rPr>
        <w:t xml:space="preserve">. </w:t>
      </w:r>
    </w:p>
    <w:p w14:paraId="1152C0F8" w14:textId="77777777" w:rsidR="00EE58DA" w:rsidRPr="004F73DC" w:rsidRDefault="00EE58DA" w:rsidP="00EE58DA">
      <w:pPr>
        <w:rPr>
          <w:sz w:val="16"/>
        </w:rPr>
      </w:pPr>
      <w:r w:rsidRPr="004F73DC">
        <w:rPr>
          <w:sz w:val="16"/>
        </w:rPr>
        <w:t xml:space="preserve">A report on Iran’s military power by the Pentagon’s Defense Intelligence Agency (DIA) said </w:t>
      </w:r>
      <w:r w:rsidRPr="004F73DC">
        <w:rPr>
          <w:rStyle w:val="StyleUnderline"/>
        </w:rPr>
        <w:t>Iran boosts</w:t>
      </w:r>
      <w:r w:rsidRPr="004F73DC">
        <w:rPr>
          <w:sz w:val="16"/>
        </w:rPr>
        <w:t xml:space="preserve"> its relatively weak </w:t>
      </w:r>
      <w:r w:rsidRPr="004F73DC">
        <w:rPr>
          <w:rStyle w:val="Emphasis"/>
        </w:rPr>
        <w:t>conventional</w:t>
      </w:r>
      <w:r w:rsidRPr="004F73DC">
        <w:rPr>
          <w:rStyle w:val="StyleUnderline"/>
        </w:rPr>
        <w:t xml:space="preserve"> forces with</w:t>
      </w:r>
      <w:r w:rsidRPr="004F73DC">
        <w:rPr>
          <w:sz w:val="16"/>
        </w:rPr>
        <w:t xml:space="preserve"> “a </w:t>
      </w:r>
      <w:r w:rsidRPr="00C710BC">
        <w:rPr>
          <w:rStyle w:val="Emphasis"/>
          <w:highlight w:val="cyan"/>
        </w:rPr>
        <w:t>hybrid approach to</w:t>
      </w:r>
      <w:r w:rsidRPr="00C710BC">
        <w:rPr>
          <w:rStyle w:val="StyleUnderline"/>
          <w:highlight w:val="cyan"/>
        </w:rPr>
        <w:t xml:space="preserve"> warfare</w:t>
      </w:r>
      <w:r w:rsidRPr="004F73DC">
        <w:rPr>
          <w:sz w:val="16"/>
        </w:rPr>
        <w:t xml:space="preserve">” that </w:t>
      </w:r>
      <w:r w:rsidRPr="00C710BC">
        <w:rPr>
          <w:rStyle w:val="StyleUnderline"/>
          <w:highlight w:val="cyan"/>
        </w:rPr>
        <w:t xml:space="preserve">relies on </w:t>
      </w:r>
      <w:r w:rsidRPr="00C710BC">
        <w:rPr>
          <w:rStyle w:val="Emphasis"/>
          <w:highlight w:val="cyan"/>
        </w:rPr>
        <w:t>missiles</w:t>
      </w:r>
      <w:r w:rsidRPr="004F73DC">
        <w:rPr>
          <w:rStyle w:val="StyleUnderline"/>
        </w:rPr>
        <w:t xml:space="preserve">, naval </w:t>
      </w:r>
      <w:r w:rsidRPr="00C710BC">
        <w:rPr>
          <w:rStyle w:val="StyleUnderline"/>
          <w:highlight w:val="cyan"/>
        </w:rPr>
        <w:t>forces</w:t>
      </w:r>
      <w:r w:rsidRPr="004F73DC">
        <w:rPr>
          <w:sz w:val="16"/>
        </w:rPr>
        <w:t xml:space="preserve"> and </w:t>
      </w:r>
      <w:r w:rsidRPr="00C710BC">
        <w:rPr>
          <w:rStyle w:val="Emphasis"/>
          <w:highlight w:val="cyan"/>
        </w:rPr>
        <w:t>proxies</w:t>
      </w:r>
      <w:r w:rsidRPr="004F73DC">
        <w:rPr>
          <w:sz w:val="16"/>
        </w:rPr>
        <w:t xml:space="preserve"> to threaten its neighbors. The linchpin of this strategy is to control the proxy partners in Lebanon (Hezbollah), Yemen (Houthis), Iraq (Iranian-controlled militias), and Gaza (Hamas and Palestinian Islamic Jihad) for plausible deniability.  </w:t>
      </w:r>
    </w:p>
    <w:p w14:paraId="2EC19E52" w14:textId="77777777" w:rsidR="00EE58DA" w:rsidRPr="004F73DC" w:rsidRDefault="00EE58DA" w:rsidP="00EE58DA">
      <w:pPr>
        <w:rPr>
          <w:sz w:val="16"/>
        </w:rPr>
      </w:pPr>
      <w:r w:rsidRPr="004F73DC">
        <w:rPr>
          <w:sz w:val="16"/>
        </w:rPr>
        <w:t xml:space="preserve">In its outreach to Iran, the Biden team has removed sanctions on some Iranian individuals and, according to Iran’s foreign minister, the U.S. has agreed to end sanctions on the Supreme Leader and the IRGC if Iran renegotiates the nuclear deal.  </w:t>
      </w:r>
    </w:p>
    <w:p w14:paraId="54E37A6B" w14:textId="77777777" w:rsidR="00EE58DA" w:rsidRPr="004F73DC" w:rsidRDefault="00EE58DA" w:rsidP="00EE58DA">
      <w:pPr>
        <w:rPr>
          <w:sz w:val="16"/>
        </w:rPr>
      </w:pPr>
      <w:r w:rsidRPr="004F73DC">
        <w:rPr>
          <w:sz w:val="16"/>
        </w:rPr>
        <w:t xml:space="preserve">Even without a new nuclear agreement, Iran is unlikely to cross the threshold to a nuclear weapon. It will </w:t>
      </w:r>
      <w:r w:rsidRPr="004F73DC">
        <w:rPr>
          <w:rStyle w:val="StyleUnderline"/>
        </w:rPr>
        <w:t>walk right up to</w:t>
      </w:r>
      <w:r w:rsidRPr="004F73DC">
        <w:rPr>
          <w:sz w:val="16"/>
        </w:rPr>
        <w:t xml:space="preserve"> the </w:t>
      </w:r>
      <w:r w:rsidRPr="004F73DC">
        <w:rPr>
          <w:rStyle w:val="StyleUnderline"/>
        </w:rPr>
        <w:t xml:space="preserve">line and </w:t>
      </w:r>
      <w:r w:rsidRPr="004F73DC">
        <w:rPr>
          <w:rStyle w:val="Emphasis"/>
        </w:rPr>
        <w:t>pause</w:t>
      </w:r>
      <w:r w:rsidRPr="004F73DC">
        <w:rPr>
          <w:rStyle w:val="StyleUnderline"/>
        </w:rPr>
        <w:t>, knowing</w:t>
      </w:r>
      <w:r w:rsidRPr="004F73DC">
        <w:rPr>
          <w:sz w:val="16"/>
        </w:rPr>
        <w:t xml:space="preserve"> that </w:t>
      </w:r>
      <w:r w:rsidRPr="004F73DC">
        <w:rPr>
          <w:rStyle w:val="StyleUnderline"/>
        </w:rPr>
        <w:t xml:space="preserve">it has </w:t>
      </w:r>
      <w:r w:rsidRPr="00C710BC">
        <w:rPr>
          <w:rStyle w:val="StyleUnderline"/>
          <w:highlight w:val="cyan"/>
        </w:rPr>
        <w:t>gained</w:t>
      </w:r>
      <w:r w:rsidRPr="00C710BC">
        <w:rPr>
          <w:rStyle w:val="StyleUnderline"/>
        </w:rPr>
        <w:t xml:space="preserve"> </w:t>
      </w:r>
      <w:r w:rsidRPr="00C710BC">
        <w:rPr>
          <w:rStyle w:val="Emphasis"/>
        </w:rPr>
        <w:t xml:space="preserve">enough </w:t>
      </w:r>
      <w:r w:rsidRPr="00C710BC">
        <w:rPr>
          <w:rStyle w:val="Emphasis"/>
          <w:highlight w:val="cyan"/>
        </w:rPr>
        <w:t>knowledge</w:t>
      </w:r>
      <w:r w:rsidRPr="00C710BC">
        <w:rPr>
          <w:rStyle w:val="StyleUnderline"/>
          <w:highlight w:val="cyan"/>
        </w:rPr>
        <w:t xml:space="preserve"> to cross</w:t>
      </w:r>
      <w:r w:rsidRPr="00C710BC">
        <w:rPr>
          <w:rStyle w:val="StyleUnderline"/>
        </w:rPr>
        <w:t xml:space="preserve"> at </w:t>
      </w:r>
      <w:r w:rsidRPr="00C710BC">
        <w:rPr>
          <w:rStyle w:val="Emphasis"/>
          <w:highlight w:val="cyan"/>
        </w:rPr>
        <w:t>any time</w:t>
      </w:r>
      <w:r w:rsidRPr="004F73DC">
        <w:rPr>
          <w:sz w:val="16"/>
        </w:rPr>
        <w:t xml:space="preserve"> of its choosing. That </w:t>
      </w:r>
      <w:r w:rsidRPr="004F73DC">
        <w:rPr>
          <w:rStyle w:val="StyleUnderline"/>
        </w:rPr>
        <w:t>alone is enough to intimidate</w:t>
      </w:r>
      <w:r w:rsidRPr="004F73DC">
        <w:rPr>
          <w:sz w:val="16"/>
        </w:rPr>
        <w:t xml:space="preserve"> its </w:t>
      </w:r>
      <w:r w:rsidRPr="004F73DC">
        <w:rPr>
          <w:rStyle w:val="Emphasis"/>
        </w:rPr>
        <w:t>neighbors</w:t>
      </w:r>
      <w:r w:rsidRPr="004F73DC">
        <w:rPr>
          <w:sz w:val="16"/>
        </w:rPr>
        <w:t xml:space="preserve">. Iran has no reason to negotiate, which would strengthen and lengthen the agreement, believing the Biden administration is willing to sign the JCPOA with a few minor adjustments. </w:t>
      </w:r>
    </w:p>
    <w:p w14:paraId="35DC316A" w14:textId="77777777" w:rsidR="00EE58DA" w:rsidRDefault="00EE58DA" w:rsidP="00EE58DA">
      <w:pPr>
        <w:rPr>
          <w:sz w:val="16"/>
        </w:rPr>
      </w:pPr>
      <w:r w:rsidRPr="004F73DC">
        <w:rPr>
          <w:sz w:val="16"/>
        </w:rPr>
        <w:t xml:space="preserve">Does President Biden believe that a return to the deal increases the breakout time for weapons-grade uranium enough to justify the damage that sanctions relief will do to Middle East stability? A U.S. national security decision of this magnitude must include objectively assessing the danger that Iran’s regime poses — not as an ordinary member of the international community, but </w:t>
      </w:r>
      <w:r w:rsidRPr="004F73DC">
        <w:rPr>
          <w:rStyle w:val="StyleUnderline"/>
        </w:rPr>
        <w:t>as</w:t>
      </w:r>
      <w:r w:rsidRPr="004F73DC">
        <w:rPr>
          <w:sz w:val="16"/>
        </w:rPr>
        <w:t xml:space="preserve"> a </w:t>
      </w:r>
      <w:r w:rsidRPr="00C710BC">
        <w:rPr>
          <w:rStyle w:val="Emphasis"/>
          <w:highlight w:val="cyan"/>
        </w:rPr>
        <w:t>revolutionary</w:t>
      </w:r>
      <w:r w:rsidRPr="00C710BC">
        <w:rPr>
          <w:rStyle w:val="Emphasis"/>
        </w:rPr>
        <w:t xml:space="preserve"> Islamist</w:t>
      </w:r>
      <w:r w:rsidRPr="004F73DC">
        <w:rPr>
          <w:rStyle w:val="Emphasis"/>
        </w:rPr>
        <w:t xml:space="preserve"> </w:t>
      </w:r>
      <w:r w:rsidRPr="00C710BC">
        <w:rPr>
          <w:rStyle w:val="Emphasis"/>
          <w:highlight w:val="cyan"/>
        </w:rPr>
        <w:t>state</w:t>
      </w:r>
      <w:r w:rsidRPr="004F73DC">
        <w:rPr>
          <w:sz w:val="16"/>
        </w:rPr>
        <w:t xml:space="preserve"> with a </w:t>
      </w:r>
      <w:r w:rsidRPr="00C710BC">
        <w:rPr>
          <w:rStyle w:val="StyleUnderline"/>
          <w:highlight w:val="cyan"/>
        </w:rPr>
        <w:t>history of hiding</w:t>
      </w:r>
      <w:r w:rsidRPr="004F73DC">
        <w:rPr>
          <w:sz w:val="16"/>
        </w:rPr>
        <w:t xml:space="preserve"> the </w:t>
      </w:r>
      <w:r w:rsidRPr="004F73DC">
        <w:rPr>
          <w:rStyle w:val="StyleUnderline"/>
        </w:rPr>
        <w:t>truth</w:t>
      </w:r>
      <w:r w:rsidRPr="004F73DC">
        <w:rPr>
          <w:sz w:val="16"/>
        </w:rPr>
        <w:t xml:space="preserve">, as </w:t>
      </w:r>
      <w:r w:rsidRPr="00C710BC">
        <w:rPr>
          <w:rStyle w:val="StyleUnderline"/>
          <w:highlight w:val="cyan"/>
        </w:rPr>
        <w:t>evidenced by</w:t>
      </w:r>
      <w:r w:rsidRPr="004F73DC">
        <w:rPr>
          <w:sz w:val="16"/>
        </w:rPr>
        <w:t xml:space="preserve"> the </w:t>
      </w:r>
      <w:r w:rsidRPr="00C710BC">
        <w:rPr>
          <w:rStyle w:val="StyleUnderline"/>
          <w:highlight w:val="cyan"/>
        </w:rPr>
        <w:t xml:space="preserve">hidden </w:t>
      </w:r>
      <w:r w:rsidRPr="00C710BC">
        <w:rPr>
          <w:rStyle w:val="Emphasis"/>
          <w:highlight w:val="cyan"/>
        </w:rPr>
        <w:t>nuclear material</w:t>
      </w:r>
      <w:r w:rsidRPr="004F73DC">
        <w:rPr>
          <w:sz w:val="16"/>
        </w:rPr>
        <w:t xml:space="preserve"> that Israel exposed in 2018. </w:t>
      </w:r>
    </w:p>
    <w:p w14:paraId="5B60817A" w14:textId="77777777" w:rsidR="00EE58DA" w:rsidRDefault="00EE58DA" w:rsidP="00EE58DA">
      <w:pPr>
        <w:pStyle w:val="Heading4"/>
      </w:pPr>
      <w:r>
        <w:t xml:space="preserve">Warming’s </w:t>
      </w:r>
      <w:r w:rsidRPr="001557B7">
        <w:rPr>
          <w:u w:val="single"/>
        </w:rPr>
        <w:t>key</w:t>
      </w:r>
      <w:r>
        <w:t xml:space="preserve"> to take down Iran’s theocratic government.</w:t>
      </w:r>
    </w:p>
    <w:p w14:paraId="20541A96" w14:textId="77777777" w:rsidR="00EE58DA" w:rsidRDefault="00EE58DA" w:rsidP="00EE58DA">
      <w:r w:rsidRPr="0018770D">
        <w:rPr>
          <w:rStyle w:val="Style13ptBold"/>
        </w:rPr>
        <w:t>Nugent ’22</w:t>
      </w:r>
      <w:r>
        <w:t xml:space="preserve"> [Clara; writer for TIME focusing on climate change; December </w:t>
      </w:r>
      <w:proofErr w:type="gramStart"/>
      <w:r>
        <w:t>8 ,</w:t>
      </w:r>
      <w:proofErr w:type="gramEnd"/>
      <w:r>
        <w:t>“</w:t>
      </w:r>
      <w:r w:rsidRPr="0018770D">
        <w:t>Iran’s Water Crisis Will Make It Harder for the Regime to Regain Control</w:t>
      </w:r>
      <w:r>
        <w:t xml:space="preserve">,” </w:t>
      </w:r>
      <w:r w:rsidRPr="0018770D">
        <w:t>https://time.com/6239669/iran-protests-water-crisis/</w:t>
      </w:r>
      <w:r>
        <w:t xml:space="preserve"> ; </w:t>
      </w:r>
      <w:proofErr w:type="spellStart"/>
      <w:r>
        <w:t>Wpeng</w:t>
      </w:r>
      <w:proofErr w:type="spellEnd"/>
      <w:r>
        <w:t>]</w:t>
      </w:r>
    </w:p>
    <w:p w14:paraId="558CAA3B" w14:textId="77777777" w:rsidR="00EE58DA" w:rsidRPr="0018770D" w:rsidRDefault="00EE58DA" w:rsidP="00EE58DA">
      <w:pPr>
        <w:rPr>
          <w:sz w:val="16"/>
        </w:rPr>
      </w:pPr>
      <w:r w:rsidRPr="0018770D">
        <w:rPr>
          <w:sz w:val="16"/>
        </w:rPr>
        <w:t xml:space="preserve">Iran’s </w:t>
      </w:r>
      <w:r w:rsidRPr="008A4F66">
        <w:rPr>
          <w:rStyle w:val="StyleUnderline"/>
          <w:highlight w:val="cyan"/>
        </w:rPr>
        <w:t>government</w:t>
      </w:r>
      <w:r w:rsidRPr="0018770D">
        <w:rPr>
          <w:sz w:val="16"/>
        </w:rPr>
        <w:t xml:space="preserve"> has spent this week </w:t>
      </w:r>
      <w:r w:rsidRPr="008A4F66">
        <w:rPr>
          <w:rStyle w:val="StyleUnderline"/>
          <w:highlight w:val="cyan"/>
        </w:rPr>
        <w:t>trying to quell</w:t>
      </w:r>
      <w:r w:rsidRPr="008A4F66">
        <w:rPr>
          <w:sz w:val="16"/>
        </w:rPr>
        <w:t xml:space="preserve"> the</w:t>
      </w:r>
      <w:r w:rsidRPr="0018770D">
        <w:rPr>
          <w:sz w:val="16"/>
        </w:rPr>
        <w:t xml:space="preserve"> </w:t>
      </w:r>
      <w:r w:rsidRPr="008A4F66">
        <w:rPr>
          <w:rStyle w:val="Emphasis"/>
          <w:highlight w:val="cyan"/>
        </w:rPr>
        <w:t>protests</w:t>
      </w:r>
      <w:r w:rsidRPr="0018770D">
        <w:rPr>
          <w:rStyle w:val="StyleUnderline"/>
        </w:rPr>
        <w:t xml:space="preserve"> that</w:t>
      </w:r>
      <w:r w:rsidRPr="0018770D">
        <w:rPr>
          <w:sz w:val="16"/>
        </w:rPr>
        <w:t xml:space="preserve"> have </w:t>
      </w:r>
      <w:r w:rsidRPr="0018770D">
        <w:rPr>
          <w:rStyle w:val="StyleUnderline"/>
        </w:rPr>
        <w:t>rocked</w:t>
      </w:r>
      <w:r w:rsidRPr="0018770D">
        <w:rPr>
          <w:sz w:val="16"/>
        </w:rPr>
        <w:t xml:space="preserve"> the </w:t>
      </w:r>
      <w:r w:rsidRPr="0018770D">
        <w:rPr>
          <w:rStyle w:val="StyleUnderline"/>
        </w:rPr>
        <w:t>country for</w:t>
      </w:r>
      <w:r w:rsidRPr="0018770D">
        <w:rPr>
          <w:sz w:val="16"/>
        </w:rPr>
        <w:t xml:space="preserve"> the last </w:t>
      </w:r>
      <w:r w:rsidRPr="0018770D">
        <w:rPr>
          <w:rStyle w:val="Emphasis"/>
        </w:rPr>
        <w:t>three months</w:t>
      </w:r>
      <w:r w:rsidRPr="0018770D">
        <w:rPr>
          <w:sz w:val="16"/>
        </w:rPr>
        <w:t>. Officials put out several statements about unconfirmed plans to “review” the country’s hijab requirement for women and “disband” the morality police—two key factors in the Sept. 16 death of 22-year-old Mahsa Amini, which initially sparked the unrest.</w:t>
      </w:r>
    </w:p>
    <w:p w14:paraId="106B8D0D" w14:textId="77777777" w:rsidR="00EE58DA" w:rsidRPr="0018770D" w:rsidRDefault="00EE58DA" w:rsidP="00EE58DA">
      <w:pPr>
        <w:rPr>
          <w:sz w:val="16"/>
        </w:rPr>
      </w:pPr>
      <w:r w:rsidRPr="0018770D">
        <w:rPr>
          <w:sz w:val="16"/>
        </w:rPr>
        <w:t xml:space="preserve">So far, it hasn’t worked. On Monday, </w:t>
      </w:r>
      <w:r w:rsidRPr="008A4F66">
        <w:rPr>
          <w:rStyle w:val="Emphasis"/>
          <w:highlight w:val="cyan"/>
        </w:rPr>
        <w:t>protesters</w:t>
      </w:r>
      <w:r w:rsidRPr="008A4F66">
        <w:rPr>
          <w:rStyle w:val="StyleUnderline"/>
          <w:highlight w:val="cyan"/>
        </w:rPr>
        <w:t xml:space="preserve"> launched</w:t>
      </w:r>
      <w:r w:rsidRPr="0018770D">
        <w:rPr>
          <w:sz w:val="16"/>
        </w:rPr>
        <w:t xml:space="preserve"> a </w:t>
      </w:r>
      <w:r w:rsidRPr="0018770D">
        <w:rPr>
          <w:rStyle w:val="Emphasis"/>
        </w:rPr>
        <w:t>three-day</w:t>
      </w:r>
      <w:r w:rsidRPr="0018770D">
        <w:rPr>
          <w:rStyle w:val="StyleUnderline"/>
        </w:rPr>
        <w:t xml:space="preserve"> </w:t>
      </w:r>
      <w:r w:rsidRPr="008A4F66">
        <w:rPr>
          <w:rStyle w:val="StyleUnderline"/>
          <w:highlight w:val="cyan"/>
        </w:rPr>
        <w:t xml:space="preserve">general </w:t>
      </w:r>
      <w:r w:rsidRPr="008A4F66">
        <w:rPr>
          <w:rStyle w:val="Emphasis"/>
          <w:highlight w:val="cyan"/>
        </w:rPr>
        <w:t>strike</w:t>
      </w:r>
      <w:r w:rsidRPr="0018770D">
        <w:rPr>
          <w:sz w:val="16"/>
        </w:rPr>
        <w:t xml:space="preserve">, designed to show that their uprising was never only about the restrictions placed on women. Iranians are also angry about poverty, </w:t>
      </w:r>
      <w:r w:rsidRPr="0018770D">
        <w:rPr>
          <w:rStyle w:val="Emphasis"/>
        </w:rPr>
        <w:t xml:space="preserve">economic </w:t>
      </w:r>
      <w:r w:rsidRPr="008A4F66">
        <w:rPr>
          <w:rStyle w:val="Emphasis"/>
          <w:highlight w:val="cyan"/>
        </w:rPr>
        <w:t>dysfunction</w:t>
      </w:r>
      <w:r w:rsidRPr="0018770D">
        <w:rPr>
          <w:rStyle w:val="StyleUnderline"/>
        </w:rPr>
        <w:t xml:space="preserve">, </w:t>
      </w:r>
      <w:r w:rsidRPr="008A4F66">
        <w:rPr>
          <w:rStyle w:val="Emphasis"/>
          <w:highlight w:val="cyan"/>
        </w:rPr>
        <w:t>corruption</w:t>
      </w:r>
      <w:r w:rsidRPr="0018770D">
        <w:rPr>
          <w:sz w:val="16"/>
        </w:rPr>
        <w:t xml:space="preserve">, a </w:t>
      </w:r>
      <w:r w:rsidRPr="0018770D">
        <w:rPr>
          <w:rStyle w:val="StyleUnderline"/>
        </w:rPr>
        <w:t>lack</w:t>
      </w:r>
      <w:r w:rsidRPr="0018770D">
        <w:rPr>
          <w:sz w:val="16"/>
        </w:rPr>
        <w:t xml:space="preserve"> of freedom—a </w:t>
      </w:r>
      <w:r w:rsidRPr="0018770D">
        <w:rPr>
          <w:rStyle w:val="StyleUnderline"/>
        </w:rPr>
        <w:t>litany of government failings</w:t>
      </w:r>
      <w:r w:rsidRPr="0018770D">
        <w:rPr>
          <w:sz w:val="16"/>
        </w:rPr>
        <w:t xml:space="preserve"> that mean </w:t>
      </w:r>
      <w:r w:rsidRPr="0018770D">
        <w:rPr>
          <w:rStyle w:val="StyleUnderline"/>
        </w:rPr>
        <w:t>many of</w:t>
      </w:r>
      <w:r w:rsidRPr="0018770D">
        <w:rPr>
          <w:sz w:val="16"/>
        </w:rPr>
        <w:t xml:space="preserve"> the </w:t>
      </w:r>
      <w:r w:rsidRPr="0018770D">
        <w:rPr>
          <w:rStyle w:val="StyleUnderline"/>
        </w:rPr>
        <w:t>young people leading</w:t>
      </w:r>
      <w:r w:rsidRPr="0018770D">
        <w:rPr>
          <w:sz w:val="16"/>
        </w:rPr>
        <w:t xml:space="preserve"> the </w:t>
      </w:r>
      <w:r w:rsidRPr="0018770D">
        <w:rPr>
          <w:rStyle w:val="StyleUnderline"/>
        </w:rPr>
        <w:t>rallies say they have “</w:t>
      </w:r>
      <w:r w:rsidRPr="0018770D">
        <w:rPr>
          <w:rStyle w:val="Emphasis"/>
        </w:rPr>
        <w:t>no future</w:t>
      </w:r>
      <w:r w:rsidRPr="0018770D">
        <w:rPr>
          <w:sz w:val="16"/>
        </w:rPr>
        <w:t xml:space="preserve">” </w:t>
      </w:r>
      <w:proofErr w:type="gramStart"/>
      <w:r w:rsidRPr="0018770D">
        <w:rPr>
          <w:sz w:val="16"/>
        </w:rPr>
        <w:t>as long as</w:t>
      </w:r>
      <w:proofErr w:type="gramEnd"/>
      <w:r w:rsidRPr="0018770D">
        <w:rPr>
          <w:sz w:val="16"/>
        </w:rPr>
        <w:t xml:space="preserve"> the Islamic regime remains in power.</w:t>
      </w:r>
    </w:p>
    <w:p w14:paraId="090EE99E" w14:textId="77777777" w:rsidR="00EE58DA" w:rsidRPr="0018770D" w:rsidRDefault="00EE58DA" w:rsidP="00EE58DA">
      <w:pPr>
        <w:rPr>
          <w:sz w:val="16"/>
        </w:rPr>
      </w:pPr>
      <w:r w:rsidRPr="0018770D">
        <w:rPr>
          <w:sz w:val="16"/>
        </w:rPr>
        <w:t xml:space="preserve">Those </w:t>
      </w:r>
      <w:r w:rsidRPr="008A4F66">
        <w:rPr>
          <w:rStyle w:val="StyleUnderline"/>
          <w:highlight w:val="cyan"/>
        </w:rPr>
        <w:t>failings</w:t>
      </w:r>
      <w:r w:rsidRPr="0018770D">
        <w:rPr>
          <w:sz w:val="16"/>
        </w:rPr>
        <w:t xml:space="preserve"> also </w:t>
      </w:r>
      <w:r w:rsidRPr="008A4F66">
        <w:rPr>
          <w:rStyle w:val="StyleUnderline"/>
          <w:highlight w:val="cyan"/>
        </w:rPr>
        <w:t>include</w:t>
      </w:r>
      <w:r w:rsidRPr="0018770D">
        <w:rPr>
          <w:sz w:val="16"/>
        </w:rPr>
        <w:t xml:space="preserve"> the </w:t>
      </w:r>
      <w:r w:rsidRPr="008A4F66">
        <w:rPr>
          <w:rStyle w:val="Emphasis"/>
          <w:highlight w:val="cyan"/>
        </w:rPr>
        <w:t>environment</w:t>
      </w:r>
      <w:r w:rsidRPr="0018770D">
        <w:rPr>
          <w:sz w:val="16"/>
        </w:rPr>
        <w:t xml:space="preserve">. The </w:t>
      </w:r>
      <w:r w:rsidRPr="0018770D">
        <w:rPr>
          <w:rStyle w:val="StyleUnderline"/>
        </w:rPr>
        <w:t>regime</w:t>
      </w:r>
      <w:r w:rsidRPr="0018770D">
        <w:rPr>
          <w:sz w:val="16"/>
        </w:rPr>
        <w:t xml:space="preserve"> has </w:t>
      </w:r>
      <w:r w:rsidRPr="0018770D">
        <w:rPr>
          <w:rStyle w:val="Emphasis"/>
        </w:rPr>
        <w:t>disastrously</w:t>
      </w:r>
      <w:r w:rsidRPr="0018770D">
        <w:rPr>
          <w:rStyle w:val="StyleUnderline"/>
        </w:rPr>
        <w:t xml:space="preserve"> mismanaged</w:t>
      </w:r>
      <w:r w:rsidRPr="0018770D">
        <w:rPr>
          <w:sz w:val="16"/>
        </w:rPr>
        <w:t xml:space="preserve"> Iran’s </w:t>
      </w:r>
      <w:r w:rsidRPr="0018770D">
        <w:rPr>
          <w:rStyle w:val="Emphasis"/>
        </w:rPr>
        <w:t>water</w:t>
      </w:r>
      <w:r w:rsidRPr="0018770D">
        <w:rPr>
          <w:sz w:val="16"/>
        </w:rPr>
        <w:t xml:space="preserve"> </w:t>
      </w:r>
      <w:r w:rsidRPr="0018770D">
        <w:rPr>
          <w:rStyle w:val="Emphasis"/>
        </w:rPr>
        <w:t>resources</w:t>
      </w:r>
      <w:r w:rsidRPr="0018770D">
        <w:rPr>
          <w:sz w:val="16"/>
        </w:rPr>
        <w:t xml:space="preserve"> in the decades since the 1979 revolution. In a push for food self-sufficiency to shield the country from Western sanctions, </w:t>
      </w:r>
      <w:r w:rsidRPr="0018770D">
        <w:rPr>
          <w:rStyle w:val="StyleUnderline"/>
        </w:rPr>
        <w:t>authorities</w:t>
      </w:r>
      <w:r w:rsidRPr="0018770D">
        <w:rPr>
          <w:sz w:val="16"/>
        </w:rPr>
        <w:t xml:space="preserve"> have </w:t>
      </w:r>
      <w:r w:rsidRPr="0018770D">
        <w:rPr>
          <w:rStyle w:val="StyleUnderline"/>
        </w:rPr>
        <w:t>championed</w:t>
      </w:r>
      <w:r w:rsidRPr="0018770D">
        <w:rPr>
          <w:sz w:val="16"/>
        </w:rPr>
        <w:t xml:space="preserve"> a </w:t>
      </w:r>
      <w:r w:rsidRPr="008A4F66">
        <w:rPr>
          <w:rStyle w:val="StyleUnderline"/>
          <w:highlight w:val="cyan"/>
        </w:rPr>
        <w:t xml:space="preserve">shift to </w:t>
      </w:r>
      <w:r w:rsidRPr="008A4F66">
        <w:rPr>
          <w:rStyle w:val="Emphasis"/>
          <w:highlight w:val="cyan"/>
        </w:rPr>
        <w:t>unsustainable</w:t>
      </w:r>
      <w:r w:rsidRPr="008A4F66">
        <w:rPr>
          <w:rStyle w:val="StyleUnderline"/>
          <w:highlight w:val="cyan"/>
        </w:rPr>
        <w:t xml:space="preserve"> ag</w:t>
      </w:r>
      <w:r w:rsidRPr="008A4F66">
        <w:rPr>
          <w:rStyle w:val="StyleUnderline"/>
        </w:rPr>
        <w:t>ricultural practices</w:t>
      </w:r>
      <w:r w:rsidRPr="0018770D">
        <w:rPr>
          <w:sz w:val="16"/>
        </w:rPr>
        <w:t xml:space="preserve">: they oversaw an expansion of water-intensive crops like sugar beet and a frenzy of poorly planned dam-building, and later well-digging, to collect water for irrigation. They also diverted rivers to provide water for heavy industries like steel manufacturing. These </w:t>
      </w:r>
      <w:r w:rsidRPr="0018770D">
        <w:rPr>
          <w:rStyle w:val="StyleUnderline"/>
        </w:rPr>
        <w:t>measures</w:t>
      </w:r>
      <w:r w:rsidRPr="0018770D">
        <w:rPr>
          <w:sz w:val="16"/>
        </w:rPr>
        <w:t xml:space="preserve"> have </w:t>
      </w:r>
      <w:r w:rsidRPr="0018770D">
        <w:rPr>
          <w:rStyle w:val="StyleUnderline"/>
        </w:rPr>
        <w:t>overwhelmed</w:t>
      </w:r>
      <w:r w:rsidRPr="0018770D">
        <w:rPr>
          <w:sz w:val="16"/>
        </w:rPr>
        <w:t xml:space="preserve"> the </w:t>
      </w:r>
      <w:r w:rsidRPr="0018770D">
        <w:rPr>
          <w:rStyle w:val="StyleUnderline"/>
        </w:rPr>
        <w:t xml:space="preserve">natural </w:t>
      </w:r>
      <w:r w:rsidRPr="0018770D">
        <w:rPr>
          <w:rStyle w:val="Emphasis"/>
        </w:rPr>
        <w:t>water cycle</w:t>
      </w:r>
      <w:r w:rsidRPr="0018770D">
        <w:rPr>
          <w:sz w:val="16"/>
        </w:rPr>
        <w:t>, drying up aquifers, rivers, and wetlands. The mismanagement, combined with climate change, caused the worst drought in half a century in 2021.</w:t>
      </w:r>
    </w:p>
    <w:p w14:paraId="1C25073A" w14:textId="77777777" w:rsidR="00EE58DA" w:rsidRPr="0018770D" w:rsidRDefault="00EE58DA" w:rsidP="00EE58DA">
      <w:pPr>
        <w:rPr>
          <w:sz w:val="16"/>
        </w:rPr>
      </w:pPr>
      <w:r w:rsidRPr="0018770D">
        <w:rPr>
          <w:sz w:val="16"/>
        </w:rPr>
        <w:t xml:space="preserve">The water crisis is not the focus of the current demonstrations, which have mostly been led by city dwellers whose livelihoods are unlikely to be directly affected. But it is part of the accumulated anger now being unleashed. On the streets and on social media, protesters have referenced the </w:t>
      </w:r>
      <w:proofErr w:type="gramStart"/>
      <w:r w:rsidRPr="0018770D">
        <w:rPr>
          <w:sz w:val="16"/>
        </w:rPr>
        <w:t>dried up</w:t>
      </w:r>
      <w:proofErr w:type="gramEnd"/>
      <w:r w:rsidRPr="0018770D">
        <w:rPr>
          <w:sz w:val="16"/>
        </w:rPr>
        <w:t xml:space="preserve"> Urmia salt lake and </w:t>
      </w:r>
      <w:proofErr w:type="spellStart"/>
      <w:r w:rsidRPr="0018770D">
        <w:rPr>
          <w:sz w:val="16"/>
        </w:rPr>
        <w:t>Zayandeh</w:t>
      </w:r>
      <w:proofErr w:type="spellEnd"/>
      <w:r w:rsidRPr="0018770D">
        <w:rPr>
          <w:sz w:val="16"/>
        </w:rPr>
        <w:t xml:space="preserve"> Rud river, which have emerged as symbols of the regime’s incompetence. Other environmental problems, like air pollution, are cited as motivations for rebellion in viral protest anthem Baraye (“Because of”).</w:t>
      </w:r>
    </w:p>
    <w:p w14:paraId="5392F1B8" w14:textId="77777777" w:rsidR="00EE58DA" w:rsidRPr="0018770D" w:rsidRDefault="00EE58DA" w:rsidP="00EE58DA">
      <w:pPr>
        <w:rPr>
          <w:sz w:val="16"/>
        </w:rPr>
      </w:pPr>
      <w:r w:rsidRPr="008A4F66">
        <w:rPr>
          <w:rStyle w:val="Emphasis"/>
          <w:highlight w:val="cyan"/>
        </w:rPr>
        <w:t>Environmental</w:t>
      </w:r>
      <w:r w:rsidRPr="008A4F66">
        <w:rPr>
          <w:rStyle w:val="StyleUnderline"/>
          <w:highlight w:val="cyan"/>
        </w:rPr>
        <w:t xml:space="preserve"> challenges</w:t>
      </w:r>
      <w:r w:rsidRPr="0018770D">
        <w:rPr>
          <w:sz w:val="16"/>
        </w:rPr>
        <w:t xml:space="preserve"> can be a “</w:t>
      </w:r>
      <w:r w:rsidRPr="008A4F66">
        <w:rPr>
          <w:rStyle w:val="Emphasis"/>
          <w:highlight w:val="cyan"/>
        </w:rPr>
        <w:t>uniting” factor</w:t>
      </w:r>
      <w:r w:rsidRPr="008A4F66">
        <w:rPr>
          <w:rStyle w:val="StyleUnderline"/>
          <w:highlight w:val="cyan"/>
        </w:rPr>
        <w:t xml:space="preserve"> for Iranians</w:t>
      </w:r>
      <w:r w:rsidRPr="0018770D">
        <w:rPr>
          <w:sz w:val="16"/>
        </w:rPr>
        <w:t>, says Kaveh Madani, a scientist who served as deputy head of the Iranian government’s environment department under former President Hassan Rouhani, before fleeing to the U.S. in 2018 amid a crackdown on environmentalists. “</w:t>
      </w:r>
      <w:r w:rsidRPr="008A4F66">
        <w:rPr>
          <w:rStyle w:val="StyleUnderline"/>
          <w:highlight w:val="cyan"/>
        </w:rPr>
        <w:t>Everyone</w:t>
      </w:r>
      <w:r w:rsidRPr="0018770D">
        <w:rPr>
          <w:sz w:val="16"/>
        </w:rPr>
        <w:t xml:space="preserve"> is </w:t>
      </w:r>
      <w:r w:rsidRPr="008A4F66">
        <w:rPr>
          <w:rStyle w:val="StyleUnderline"/>
          <w:highlight w:val="cyan"/>
        </w:rPr>
        <w:t>unhappy when</w:t>
      </w:r>
      <w:r w:rsidRPr="0018770D">
        <w:rPr>
          <w:rStyle w:val="StyleUnderline"/>
        </w:rPr>
        <w:t xml:space="preserve"> a </w:t>
      </w:r>
      <w:r w:rsidRPr="0018770D">
        <w:rPr>
          <w:rStyle w:val="Emphasis"/>
        </w:rPr>
        <w:t xml:space="preserve">big </w:t>
      </w:r>
      <w:r w:rsidRPr="008A4F66">
        <w:rPr>
          <w:rStyle w:val="Emphasis"/>
          <w:highlight w:val="cyan"/>
        </w:rPr>
        <w:t>wetland</w:t>
      </w:r>
      <w:r w:rsidRPr="008A4F66">
        <w:rPr>
          <w:rStyle w:val="StyleUnderline"/>
          <w:highlight w:val="cyan"/>
        </w:rPr>
        <w:t xml:space="preserve"> dries</w:t>
      </w:r>
      <w:r w:rsidRPr="0018770D">
        <w:rPr>
          <w:sz w:val="16"/>
        </w:rPr>
        <w:t xml:space="preserve"> up. It </w:t>
      </w:r>
      <w:r w:rsidRPr="0018770D">
        <w:rPr>
          <w:rStyle w:val="StyleUnderline"/>
        </w:rPr>
        <w:t xml:space="preserve">brings </w:t>
      </w:r>
      <w:r w:rsidRPr="0018770D">
        <w:rPr>
          <w:rStyle w:val="Emphasis"/>
        </w:rPr>
        <w:t>everyone</w:t>
      </w:r>
      <w:r w:rsidRPr="0018770D">
        <w:rPr>
          <w:rStyle w:val="StyleUnderline"/>
        </w:rPr>
        <w:t xml:space="preserve"> together</w:t>
      </w:r>
      <w:r w:rsidRPr="0018770D">
        <w:rPr>
          <w:sz w:val="16"/>
        </w:rPr>
        <w:t>,” Madani says. “</w:t>
      </w:r>
      <w:r w:rsidRPr="0018770D">
        <w:rPr>
          <w:rStyle w:val="StyleUnderline"/>
        </w:rPr>
        <w:t>This is why</w:t>
      </w:r>
      <w:r w:rsidRPr="0018770D">
        <w:rPr>
          <w:sz w:val="16"/>
        </w:rPr>
        <w:t xml:space="preserve"> the </w:t>
      </w:r>
      <w:r w:rsidRPr="008A4F66">
        <w:rPr>
          <w:rStyle w:val="Emphasis"/>
          <w:highlight w:val="cyan"/>
        </w:rPr>
        <w:t>environmental</w:t>
      </w:r>
      <w:r w:rsidRPr="008A4F66">
        <w:rPr>
          <w:rStyle w:val="StyleUnderline"/>
          <w:highlight w:val="cyan"/>
        </w:rPr>
        <w:t xml:space="preserve"> activists</w:t>
      </w:r>
      <w:r w:rsidRPr="0018770D">
        <w:rPr>
          <w:sz w:val="16"/>
        </w:rPr>
        <w:t xml:space="preserve"> have been </w:t>
      </w:r>
      <w:r w:rsidRPr="008A4F66">
        <w:rPr>
          <w:rStyle w:val="StyleUnderline"/>
          <w:highlight w:val="cyan"/>
        </w:rPr>
        <w:t>targeted by Iran’s</w:t>
      </w:r>
      <w:r w:rsidRPr="0018770D">
        <w:rPr>
          <w:rStyle w:val="StyleUnderline"/>
        </w:rPr>
        <w:t xml:space="preserve"> </w:t>
      </w:r>
      <w:r w:rsidRPr="0018770D">
        <w:rPr>
          <w:rStyle w:val="Emphasis"/>
        </w:rPr>
        <w:t xml:space="preserve">security </w:t>
      </w:r>
      <w:r w:rsidRPr="008A4F66">
        <w:rPr>
          <w:rStyle w:val="Emphasis"/>
          <w:highlight w:val="cyan"/>
        </w:rPr>
        <w:t>agencies</w:t>
      </w:r>
      <w:r w:rsidRPr="0018770D">
        <w:rPr>
          <w:sz w:val="16"/>
        </w:rPr>
        <w:t xml:space="preserve"> so much.”</w:t>
      </w:r>
    </w:p>
    <w:p w14:paraId="474FFBC8" w14:textId="77777777" w:rsidR="00EE58DA" w:rsidRPr="0018770D" w:rsidRDefault="00EE58DA" w:rsidP="00EE58DA">
      <w:pPr>
        <w:rPr>
          <w:sz w:val="16"/>
        </w:rPr>
      </w:pPr>
      <w:r w:rsidRPr="0018770D">
        <w:rPr>
          <w:sz w:val="16"/>
        </w:rPr>
        <w:t>Water’s growing threat to Iran’s regime</w:t>
      </w:r>
    </w:p>
    <w:p w14:paraId="627AFCA0" w14:textId="77777777" w:rsidR="00EE58DA" w:rsidRPr="0018770D" w:rsidRDefault="00EE58DA" w:rsidP="00EE58DA">
      <w:pPr>
        <w:rPr>
          <w:sz w:val="16"/>
        </w:rPr>
      </w:pPr>
      <w:r w:rsidRPr="0018770D">
        <w:rPr>
          <w:sz w:val="16"/>
        </w:rPr>
        <w:t xml:space="preserve">Even if the regime manages to stymie the current urban-led unrest, it won’t be long before the next June-August dry season carries the risk of new water shortages in rural areas, which for the last two years have triggered protests among farmers—potentially mobilizing a demographic that has not been as drawn to the women’s rights cause. In late November, hacking group Black Reward published what they claim is a </w:t>
      </w:r>
      <w:r w:rsidRPr="0018770D">
        <w:rPr>
          <w:rStyle w:val="StyleUnderline"/>
        </w:rPr>
        <w:t>leaked document from</w:t>
      </w:r>
      <w:r w:rsidRPr="0018770D">
        <w:rPr>
          <w:sz w:val="16"/>
        </w:rPr>
        <w:t xml:space="preserve"> a news </w:t>
      </w:r>
      <w:r w:rsidRPr="0018770D">
        <w:rPr>
          <w:rStyle w:val="StyleUnderline"/>
        </w:rPr>
        <w:t>agency linked to Iran’s</w:t>
      </w:r>
      <w:r w:rsidRPr="0018770D">
        <w:rPr>
          <w:sz w:val="16"/>
        </w:rPr>
        <w:t xml:space="preserve"> Islamic Revolutionary </w:t>
      </w:r>
      <w:r w:rsidRPr="0018770D">
        <w:rPr>
          <w:rStyle w:val="Emphasis"/>
        </w:rPr>
        <w:t>Guard Corps</w:t>
      </w:r>
      <w:r w:rsidRPr="0018770D">
        <w:rPr>
          <w:sz w:val="16"/>
        </w:rPr>
        <w:t xml:space="preserve">, in which </w:t>
      </w:r>
      <w:r w:rsidRPr="0018770D">
        <w:rPr>
          <w:rStyle w:val="StyleUnderline"/>
        </w:rPr>
        <w:t>officials express concern</w:t>
      </w:r>
      <w:r w:rsidRPr="0018770D">
        <w:rPr>
          <w:sz w:val="16"/>
        </w:rPr>
        <w:t xml:space="preserve"> that </w:t>
      </w:r>
      <w:r w:rsidRPr="0018770D">
        <w:rPr>
          <w:rStyle w:val="Emphasis"/>
        </w:rPr>
        <w:t>water shortages</w:t>
      </w:r>
      <w:r w:rsidRPr="0018770D">
        <w:rPr>
          <w:sz w:val="16"/>
        </w:rPr>
        <w:t xml:space="preserve"> could </w:t>
      </w:r>
      <w:r w:rsidRPr="0018770D">
        <w:rPr>
          <w:rStyle w:val="StyleUnderline"/>
        </w:rPr>
        <w:t xml:space="preserve">spark demonstrations in </w:t>
      </w:r>
      <w:r w:rsidRPr="0018770D">
        <w:rPr>
          <w:rStyle w:val="Emphasis"/>
        </w:rPr>
        <w:t>several provinces</w:t>
      </w:r>
      <w:r w:rsidRPr="0018770D">
        <w:rPr>
          <w:sz w:val="16"/>
        </w:rPr>
        <w:t>.</w:t>
      </w:r>
    </w:p>
    <w:p w14:paraId="233A5F38" w14:textId="77777777" w:rsidR="00EE58DA" w:rsidRPr="0018770D" w:rsidRDefault="00EE58DA" w:rsidP="00EE58DA">
      <w:pPr>
        <w:rPr>
          <w:sz w:val="16"/>
        </w:rPr>
      </w:pPr>
      <w:r w:rsidRPr="0018770D">
        <w:rPr>
          <w:sz w:val="16"/>
        </w:rPr>
        <w:t xml:space="preserve">Discontent over water is only likely to grow. </w:t>
      </w:r>
      <w:r w:rsidRPr="0018770D">
        <w:rPr>
          <w:rStyle w:val="Emphasis"/>
        </w:rPr>
        <w:t>Climate change</w:t>
      </w:r>
      <w:r w:rsidRPr="0018770D">
        <w:rPr>
          <w:sz w:val="16"/>
        </w:rPr>
        <w:t xml:space="preserve"> is </w:t>
      </w:r>
      <w:r w:rsidRPr="0018770D">
        <w:rPr>
          <w:rStyle w:val="StyleUnderline"/>
        </w:rPr>
        <w:t xml:space="preserve">making Iran </w:t>
      </w:r>
      <w:r w:rsidRPr="0018770D">
        <w:rPr>
          <w:rStyle w:val="Emphasis"/>
        </w:rPr>
        <w:t>hotter</w:t>
      </w:r>
      <w:r w:rsidRPr="0018770D">
        <w:rPr>
          <w:rStyle w:val="StyleUnderline"/>
        </w:rPr>
        <w:t xml:space="preserve"> and </w:t>
      </w:r>
      <w:r w:rsidRPr="0018770D">
        <w:rPr>
          <w:rStyle w:val="Emphasis"/>
        </w:rPr>
        <w:t>drier</w:t>
      </w:r>
      <w:r w:rsidRPr="0018770D">
        <w:rPr>
          <w:sz w:val="16"/>
        </w:rPr>
        <w:t xml:space="preserve">, exacerbating the human-made problems. A 2019 study on Iran’s climate outlook for 2025-2049, published in Nature, </w:t>
      </w:r>
      <w:r w:rsidRPr="0018770D">
        <w:rPr>
          <w:rStyle w:val="StyleUnderline"/>
        </w:rPr>
        <w:t>found</w:t>
      </w:r>
      <w:r w:rsidRPr="0018770D">
        <w:rPr>
          <w:sz w:val="16"/>
        </w:rPr>
        <w:t xml:space="preserve"> “a </w:t>
      </w:r>
      <w:r w:rsidRPr="0018770D">
        <w:rPr>
          <w:rStyle w:val="Emphasis"/>
        </w:rPr>
        <w:t>grim picture</w:t>
      </w:r>
      <w:r w:rsidRPr="0018770D">
        <w:rPr>
          <w:rStyle w:val="StyleUnderline"/>
        </w:rPr>
        <w:t xml:space="preserve">” of increasingly </w:t>
      </w:r>
      <w:r w:rsidRPr="0018770D">
        <w:rPr>
          <w:rStyle w:val="Emphasis"/>
        </w:rPr>
        <w:t>severe droughts</w:t>
      </w:r>
      <w:r w:rsidRPr="0018770D">
        <w:rPr>
          <w:sz w:val="16"/>
        </w:rPr>
        <w:t xml:space="preserve"> and floods, with the driest </w:t>
      </w:r>
      <w:r w:rsidRPr="0018770D">
        <w:rPr>
          <w:rStyle w:val="Emphasis"/>
        </w:rPr>
        <w:t>regions</w:t>
      </w:r>
      <w:r w:rsidRPr="0018770D">
        <w:rPr>
          <w:sz w:val="16"/>
        </w:rPr>
        <w:t xml:space="preserve"> potentially </w:t>
      </w:r>
      <w:r w:rsidRPr="0018770D">
        <w:rPr>
          <w:rStyle w:val="StyleUnderline"/>
        </w:rPr>
        <w:t>becoming uninhabitable</w:t>
      </w:r>
      <w:r w:rsidRPr="0018770D">
        <w:rPr>
          <w:sz w:val="16"/>
        </w:rPr>
        <w:t>.</w:t>
      </w:r>
    </w:p>
    <w:p w14:paraId="116399B3" w14:textId="77777777" w:rsidR="00EE58DA" w:rsidRPr="0018770D" w:rsidRDefault="00EE58DA" w:rsidP="00EE58DA">
      <w:pPr>
        <w:rPr>
          <w:sz w:val="16"/>
        </w:rPr>
      </w:pPr>
      <w:r w:rsidRPr="0018770D">
        <w:rPr>
          <w:sz w:val="16"/>
        </w:rPr>
        <w:t xml:space="preserve">Climate campaigners say the </w:t>
      </w:r>
      <w:r w:rsidRPr="0018770D">
        <w:rPr>
          <w:rStyle w:val="StyleUnderline"/>
        </w:rPr>
        <w:t xml:space="preserve">government’s </w:t>
      </w:r>
      <w:r w:rsidRPr="008A4F66">
        <w:rPr>
          <w:rStyle w:val="StyleUnderline"/>
          <w:highlight w:val="cyan"/>
        </w:rPr>
        <w:t>efforts to avert</w:t>
      </w:r>
      <w:r w:rsidRPr="0018770D">
        <w:rPr>
          <w:sz w:val="16"/>
        </w:rPr>
        <w:t xml:space="preserve"> that </w:t>
      </w:r>
      <w:r w:rsidRPr="008A4F66">
        <w:rPr>
          <w:rStyle w:val="StyleUnderline"/>
          <w:highlight w:val="cyan"/>
        </w:rPr>
        <w:t>situation, including</w:t>
      </w:r>
      <w:r w:rsidRPr="0018770D">
        <w:rPr>
          <w:sz w:val="16"/>
        </w:rPr>
        <w:t xml:space="preserve"> a </w:t>
      </w:r>
      <w:r w:rsidRPr="008A4F66">
        <w:rPr>
          <w:rStyle w:val="Emphasis"/>
          <w:highlight w:val="cyan"/>
        </w:rPr>
        <w:t>restoration</w:t>
      </w:r>
      <w:r w:rsidRPr="008A4F66">
        <w:rPr>
          <w:rStyle w:val="Emphasis"/>
        </w:rPr>
        <w:t xml:space="preserve"> program</w:t>
      </w:r>
      <w:r w:rsidRPr="0018770D">
        <w:rPr>
          <w:sz w:val="16"/>
        </w:rPr>
        <w:t xml:space="preserve"> for Urmia, have </w:t>
      </w:r>
      <w:r w:rsidRPr="0018770D">
        <w:rPr>
          <w:rStyle w:val="StyleUnderline"/>
        </w:rPr>
        <w:t xml:space="preserve">largely </w:t>
      </w:r>
      <w:r w:rsidRPr="008A4F66">
        <w:rPr>
          <w:rStyle w:val="StyleUnderline"/>
          <w:highlight w:val="cyan"/>
        </w:rPr>
        <w:t xml:space="preserve">relied on </w:t>
      </w:r>
      <w:r w:rsidRPr="008A4F66">
        <w:rPr>
          <w:rStyle w:val="Emphasis"/>
          <w:highlight w:val="cyan"/>
        </w:rPr>
        <w:t>unsustainable</w:t>
      </w:r>
      <w:r w:rsidRPr="008A4F66">
        <w:rPr>
          <w:rStyle w:val="StyleUnderline"/>
          <w:highlight w:val="cyan"/>
        </w:rPr>
        <w:t xml:space="preserve"> solutions</w:t>
      </w:r>
      <w:r w:rsidRPr="0018770D">
        <w:rPr>
          <w:sz w:val="16"/>
        </w:rPr>
        <w:t xml:space="preserve"> like diverting water from under-used basins. </w:t>
      </w:r>
      <w:r w:rsidRPr="0018770D">
        <w:rPr>
          <w:rStyle w:val="StyleUnderline"/>
        </w:rPr>
        <w:t>Truly ensuring water security</w:t>
      </w:r>
      <w:r w:rsidRPr="0018770D">
        <w:rPr>
          <w:sz w:val="16"/>
        </w:rPr>
        <w:t xml:space="preserve"> for Iran would </w:t>
      </w:r>
      <w:r w:rsidRPr="008A4F66">
        <w:rPr>
          <w:rStyle w:val="StyleUnderline"/>
          <w:highlight w:val="cyan"/>
        </w:rPr>
        <w:t xml:space="preserve">require </w:t>
      </w:r>
      <w:r w:rsidRPr="008A4F66">
        <w:rPr>
          <w:rStyle w:val="Emphasis"/>
          <w:highlight w:val="cyan"/>
        </w:rPr>
        <w:t>radical reforms</w:t>
      </w:r>
      <w:r w:rsidRPr="0018770D">
        <w:rPr>
          <w:sz w:val="16"/>
        </w:rPr>
        <w:t xml:space="preserve"> to diversify the economy from agriculture and other water-intensive industries—something </w:t>
      </w:r>
      <w:r w:rsidRPr="0018770D">
        <w:rPr>
          <w:rStyle w:val="StyleUnderline"/>
        </w:rPr>
        <w:t xml:space="preserve">today’s </w:t>
      </w:r>
      <w:r w:rsidRPr="008A4F66">
        <w:rPr>
          <w:rStyle w:val="StyleUnderline"/>
          <w:highlight w:val="cyan"/>
        </w:rPr>
        <w:t>political system makes all but</w:t>
      </w:r>
      <w:r w:rsidRPr="008A4F66">
        <w:rPr>
          <w:sz w:val="16"/>
          <w:highlight w:val="cyan"/>
        </w:rPr>
        <w:t xml:space="preserve"> </w:t>
      </w:r>
      <w:r w:rsidRPr="008A4F66">
        <w:rPr>
          <w:rStyle w:val="Emphasis"/>
          <w:highlight w:val="cyan"/>
        </w:rPr>
        <w:t>impossible</w:t>
      </w:r>
      <w:r w:rsidRPr="0018770D">
        <w:rPr>
          <w:sz w:val="16"/>
        </w:rPr>
        <w:t>, according to Madani. “No president within the current structure can address the environmental problems.”</w:t>
      </w:r>
    </w:p>
    <w:p w14:paraId="350C1DE7" w14:textId="77777777" w:rsidR="00EE58DA" w:rsidRPr="0018770D" w:rsidRDefault="00EE58DA" w:rsidP="00EE58DA">
      <w:pPr>
        <w:rPr>
          <w:sz w:val="16"/>
        </w:rPr>
      </w:pPr>
      <w:r w:rsidRPr="0018770D">
        <w:rPr>
          <w:sz w:val="16"/>
        </w:rPr>
        <w:t xml:space="preserve">All of that will </w:t>
      </w:r>
      <w:r w:rsidRPr="0018770D">
        <w:rPr>
          <w:rStyle w:val="StyleUnderline"/>
        </w:rPr>
        <w:t xml:space="preserve">make it </w:t>
      </w:r>
      <w:r w:rsidRPr="008A4F66">
        <w:rPr>
          <w:rStyle w:val="StyleUnderline"/>
          <w:highlight w:val="cyan"/>
        </w:rPr>
        <w:t>harder</w:t>
      </w:r>
      <w:r w:rsidRPr="0018770D">
        <w:rPr>
          <w:sz w:val="16"/>
        </w:rPr>
        <w:t xml:space="preserve"> and harder </w:t>
      </w:r>
      <w:r w:rsidRPr="008A4F66">
        <w:rPr>
          <w:rStyle w:val="StyleUnderline"/>
          <w:highlight w:val="cyan"/>
        </w:rPr>
        <w:t>for</w:t>
      </w:r>
      <w:r w:rsidRPr="0018770D">
        <w:rPr>
          <w:sz w:val="16"/>
        </w:rPr>
        <w:t xml:space="preserve"> the </w:t>
      </w:r>
      <w:r w:rsidRPr="008A4F66">
        <w:rPr>
          <w:rStyle w:val="StyleUnderline"/>
          <w:highlight w:val="cyan"/>
        </w:rPr>
        <w:t xml:space="preserve">government to prevent </w:t>
      </w:r>
      <w:r w:rsidRPr="008A4F66">
        <w:rPr>
          <w:rStyle w:val="Emphasis"/>
          <w:highlight w:val="cyan"/>
        </w:rPr>
        <w:t>unrest</w:t>
      </w:r>
      <w:r w:rsidRPr="0018770D">
        <w:rPr>
          <w:sz w:val="16"/>
        </w:rPr>
        <w:t xml:space="preserve"> from boiling over in Iran in the future, Madani adds. “</w:t>
      </w:r>
      <w:r w:rsidRPr="008A4F66">
        <w:rPr>
          <w:rStyle w:val="StyleUnderline"/>
          <w:highlight w:val="cyan"/>
        </w:rPr>
        <w:t>Water</w:t>
      </w:r>
      <w:r w:rsidRPr="0018770D">
        <w:rPr>
          <w:sz w:val="16"/>
        </w:rPr>
        <w:t xml:space="preserve"> is </w:t>
      </w:r>
      <w:r w:rsidRPr="008A4F66">
        <w:rPr>
          <w:rStyle w:val="StyleUnderline"/>
          <w:highlight w:val="cyan"/>
        </w:rPr>
        <w:t>affecting</w:t>
      </w:r>
      <w:r w:rsidRPr="0018770D">
        <w:rPr>
          <w:sz w:val="16"/>
        </w:rPr>
        <w:t xml:space="preserve"> the </w:t>
      </w:r>
      <w:r w:rsidRPr="008A4F66">
        <w:rPr>
          <w:rStyle w:val="Emphasis"/>
          <w:highlight w:val="cyan"/>
        </w:rPr>
        <w:t>resilience</w:t>
      </w:r>
      <w:r w:rsidRPr="008A4F66">
        <w:rPr>
          <w:rStyle w:val="StyleUnderline"/>
          <w:highlight w:val="cyan"/>
        </w:rPr>
        <w:t xml:space="preserve"> of</w:t>
      </w:r>
      <w:r w:rsidRPr="0018770D">
        <w:rPr>
          <w:rStyle w:val="StyleUnderline"/>
        </w:rPr>
        <w:t xml:space="preserve"> the system</w:t>
      </w:r>
      <w:r w:rsidRPr="0018770D">
        <w:rPr>
          <w:sz w:val="16"/>
        </w:rPr>
        <w:t xml:space="preserve">. They’re </w:t>
      </w:r>
      <w:r w:rsidRPr="008A4F66">
        <w:rPr>
          <w:rStyle w:val="StyleUnderline"/>
          <w:highlight w:val="cyan"/>
        </w:rPr>
        <w:t>close to</w:t>
      </w:r>
      <w:r w:rsidRPr="0018770D">
        <w:rPr>
          <w:sz w:val="16"/>
        </w:rPr>
        <w:t xml:space="preserve"> their </w:t>
      </w:r>
      <w:r w:rsidRPr="008A4F66">
        <w:rPr>
          <w:rStyle w:val="Emphasis"/>
          <w:highlight w:val="cyan"/>
        </w:rPr>
        <w:t>tipping point</w:t>
      </w:r>
      <w:r w:rsidRPr="0018770D">
        <w:rPr>
          <w:sz w:val="16"/>
        </w:rPr>
        <w:t>.”</w:t>
      </w:r>
    </w:p>
    <w:p w14:paraId="2CE3F166" w14:textId="77777777" w:rsidR="00EE58DA" w:rsidRDefault="00EE58DA" w:rsidP="00EE58DA">
      <w:pPr>
        <w:pStyle w:val="Heading3"/>
      </w:pPr>
      <w:r>
        <w:t>Warming Good---Laundry List---1NC</w:t>
      </w:r>
    </w:p>
    <w:p w14:paraId="3FB09EA9" w14:textId="77777777" w:rsidR="00EE58DA" w:rsidRPr="008E0D6B" w:rsidRDefault="00EE58DA" w:rsidP="00EE58DA">
      <w:pPr>
        <w:pStyle w:val="Heading4"/>
      </w:pPr>
      <w:r>
        <w:t xml:space="preserve">Warming is </w:t>
      </w:r>
      <w:r w:rsidRPr="008E0D6B">
        <w:rPr>
          <w:u w:val="single"/>
        </w:rPr>
        <w:t>good</w:t>
      </w:r>
      <w:r w:rsidRPr="009C102E">
        <w:rPr>
          <w:b w:val="0"/>
          <w:bCs/>
        </w:rPr>
        <w:t>---solves ag insecurity, global trade, biodiversity, and energy security.</w:t>
      </w:r>
      <w:r>
        <w:t xml:space="preserve"> </w:t>
      </w:r>
    </w:p>
    <w:p w14:paraId="75C3939B" w14:textId="77777777" w:rsidR="00EE58DA" w:rsidRPr="004E6CB4" w:rsidRDefault="00EE58DA" w:rsidP="00EE58DA">
      <w:r>
        <w:t xml:space="preserve">Elizabeth </w:t>
      </w:r>
      <w:r w:rsidRPr="008E0D6B">
        <w:rPr>
          <w:rStyle w:val="Style13ptBold"/>
        </w:rPr>
        <w:t>Green 24</w:t>
      </w:r>
      <w:r>
        <w:t xml:space="preserve">, senior correspondent, </w:t>
      </w:r>
      <w:r w:rsidRPr="008E0D6B">
        <w:t>two decades of experience in sustainability</w:t>
      </w:r>
      <w:r>
        <w:t xml:space="preserve"> reporting, 1/31/2024, "</w:t>
      </w:r>
      <w:r w:rsidRPr="004E6CB4">
        <w:t>5 Positive Effects of Climate Change</w:t>
      </w:r>
      <w:r>
        <w:t>,"</w:t>
      </w:r>
      <w:r w:rsidRPr="008E0D6B">
        <w:t xml:space="preserve"> </w:t>
      </w:r>
      <w:r>
        <w:t xml:space="preserve">Sigma Earth, </w:t>
      </w:r>
      <w:r w:rsidRPr="008E0D6B">
        <w:t>https://sigmaearth.com/5-positive-effects-of-climate-change</w:t>
      </w:r>
      <w:r>
        <w:t xml:space="preserve">, </w:t>
      </w:r>
      <w:proofErr w:type="spellStart"/>
      <w:r>
        <w:t>christian</w:t>
      </w:r>
      <w:proofErr w:type="spellEnd"/>
    </w:p>
    <w:p w14:paraId="6B0295D2" w14:textId="77777777" w:rsidR="00EE58DA" w:rsidRPr="000C59C5" w:rsidRDefault="00EE58DA" w:rsidP="00EE58DA">
      <w:pPr>
        <w:rPr>
          <w:sz w:val="16"/>
        </w:rPr>
      </w:pPr>
      <w:r w:rsidRPr="000C59C5">
        <w:rPr>
          <w:sz w:val="16"/>
        </w:rPr>
        <w:t xml:space="preserve">The 5 </w:t>
      </w:r>
      <w:r w:rsidRPr="004814E8">
        <w:rPr>
          <w:rStyle w:val="StyleUnderline"/>
          <w:highlight w:val="cyan"/>
        </w:rPr>
        <w:t>positive effects of climate change</w:t>
      </w:r>
      <w:r w:rsidRPr="000C59C5">
        <w:rPr>
          <w:sz w:val="16"/>
        </w:rPr>
        <w:t xml:space="preserve"> are as follows:</w:t>
      </w:r>
    </w:p>
    <w:p w14:paraId="5D3A8483" w14:textId="77777777" w:rsidR="00EE58DA" w:rsidRPr="000C59C5" w:rsidRDefault="00EE58DA" w:rsidP="00EE58DA">
      <w:pPr>
        <w:rPr>
          <w:rStyle w:val="StyleUnderline"/>
        </w:rPr>
      </w:pPr>
      <w:r w:rsidRPr="007262BF">
        <w:rPr>
          <w:rStyle w:val="StyleUnderline"/>
          <w:highlight w:val="cyan"/>
        </w:rPr>
        <w:t>Extended Growing Seasons</w:t>
      </w:r>
    </w:p>
    <w:p w14:paraId="28FA6CBC" w14:textId="77777777" w:rsidR="00EE58DA" w:rsidRPr="000C59C5" w:rsidRDefault="00EE58DA" w:rsidP="00EE58DA">
      <w:pPr>
        <w:rPr>
          <w:sz w:val="16"/>
        </w:rPr>
      </w:pPr>
      <w:r w:rsidRPr="000C59C5">
        <w:rPr>
          <w:sz w:val="16"/>
        </w:rPr>
        <w:t xml:space="preserve">As temperatures rise and growing seasons lengthen, </w:t>
      </w:r>
      <w:r w:rsidRPr="007262BF">
        <w:rPr>
          <w:rStyle w:val="StyleUnderline"/>
          <w:highlight w:val="cyan"/>
        </w:rPr>
        <w:t>certain regions</w:t>
      </w:r>
      <w:r w:rsidRPr="000C59C5">
        <w:rPr>
          <w:sz w:val="16"/>
        </w:rPr>
        <w:t xml:space="preserve"> are </w:t>
      </w:r>
      <w:r w:rsidRPr="000C59C5">
        <w:rPr>
          <w:rStyle w:val="StyleUnderline"/>
        </w:rPr>
        <w:t xml:space="preserve">experiencing more </w:t>
      </w:r>
      <w:proofErr w:type="spellStart"/>
      <w:r w:rsidRPr="000C59C5">
        <w:rPr>
          <w:rStyle w:val="StyleUnderline"/>
        </w:rPr>
        <w:t>favourable</w:t>
      </w:r>
      <w:proofErr w:type="spellEnd"/>
      <w:r w:rsidRPr="000C59C5">
        <w:rPr>
          <w:rStyle w:val="StyleUnderline"/>
        </w:rPr>
        <w:t xml:space="preserve"> conditions for agriculture. Areas</w:t>
      </w:r>
      <w:r w:rsidRPr="000C59C5">
        <w:rPr>
          <w:sz w:val="16"/>
        </w:rPr>
        <w:t xml:space="preserve"> that were </w:t>
      </w:r>
      <w:r w:rsidRPr="007262BF">
        <w:rPr>
          <w:rStyle w:val="StyleUnderline"/>
          <w:highlight w:val="cyan"/>
        </w:rPr>
        <w:t>once limited</w:t>
      </w:r>
      <w:r w:rsidRPr="000C59C5">
        <w:rPr>
          <w:sz w:val="16"/>
        </w:rPr>
        <w:t xml:space="preserve"> by cold temperatures are </w:t>
      </w:r>
      <w:r w:rsidRPr="007262BF">
        <w:rPr>
          <w:rStyle w:val="StyleUnderline"/>
          <w:highlight w:val="cyan"/>
        </w:rPr>
        <w:t>now witnessing</w:t>
      </w:r>
      <w:r w:rsidRPr="000C59C5">
        <w:rPr>
          <w:rStyle w:val="StyleUnderline"/>
        </w:rPr>
        <w:t xml:space="preserve"> extended periods of </w:t>
      </w:r>
      <w:r w:rsidRPr="007262BF">
        <w:rPr>
          <w:rStyle w:val="StyleUnderline"/>
          <w:highlight w:val="cyan"/>
        </w:rPr>
        <w:t>warmth</w:t>
      </w:r>
      <w:r w:rsidRPr="000C59C5">
        <w:rPr>
          <w:sz w:val="16"/>
        </w:rPr>
        <w:t xml:space="preserve">, allowing farmers to cultivate crops for a more extended duration. This can </w:t>
      </w:r>
      <w:r w:rsidRPr="007262BF">
        <w:rPr>
          <w:rStyle w:val="Emphasis"/>
          <w:highlight w:val="cyan"/>
        </w:rPr>
        <w:t>increase ag</w:t>
      </w:r>
      <w:r w:rsidRPr="007262BF">
        <w:rPr>
          <w:rStyle w:val="Emphasis"/>
        </w:rPr>
        <w:t xml:space="preserve">ricultural </w:t>
      </w:r>
      <w:r w:rsidRPr="007262BF">
        <w:rPr>
          <w:rStyle w:val="Emphasis"/>
          <w:highlight w:val="cyan"/>
        </w:rPr>
        <w:t>productivity</w:t>
      </w:r>
      <w:r w:rsidRPr="007262BF">
        <w:rPr>
          <w:rStyle w:val="StyleUnderline"/>
          <w:highlight w:val="cyan"/>
        </w:rPr>
        <w:t xml:space="preserve"> and</w:t>
      </w:r>
      <w:r w:rsidRPr="007262BF">
        <w:rPr>
          <w:rStyle w:val="StyleUnderline"/>
        </w:rPr>
        <w:t xml:space="preserve"> contribut</w:t>
      </w:r>
      <w:r w:rsidRPr="000C59C5">
        <w:rPr>
          <w:rStyle w:val="StyleUnderline"/>
        </w:rPr>
        <w:t xml:space="preserve">e to </w:t>
      </w:r>
      <w:r w:rsidRPr="007262BF">
        <w:rPr>
          <w:rStyle w:val="Emphasis"/>
          <w:highlight w:val="cyan"/>
        </w:rPr>
        <w:t>food security</w:t>
      </w:r>
      <w:r w:rsidRPr="000C59C5">
        <w:rPr>
          <w:sz w:val="16"/>
        </w:rPr>
        <w:t xml:space="preserve">, especially in northern regions </w:t>
      </w:r>
      <w:proofErr w:type="gramStart"/>
      <w:r w:rsidRPr="000C59C5">
        <w:rPr>
          <w:sz w:val="16"/>
        </w:rPr>
        <w:t>where</w:t>
      </w:r>
      <w:proofErr w:type="gramEnd"/>
      <w:r w:rsidRPr="000C59C5">
        <w:rPr>
          <w:sz w:val="16"/>
        </w:rPr>
        <w:t xml:space="preserve"> harsh climates previously limited farming opportunities.</w:t>
      </w:r>
    </w:p>
    <w:p w14:paraId="2A2A254A" w14:textId="77777777" w:rsidR="00EE58DA" w:rsidRPr="000C59C5" w:rsidRDefault="00EE58DA" w:rsidP="00EE58DA">
      <w:pPr>
        <w:rPr>
          <w:rStyle w:val="StyleUnderline"/>
        </w:rPr>
      </w:pPr>
      <w:r w:rsidRPr="007C3156">
        <w:rPr>
          <w:rStyle w:val="StyleUnderline"/>
          <w:highlight w:val="cyan"/>
        </w:rPr>
        <w:t>New Shipping Routes</w:t>
      </w:r>
      <w:r w:rsidRPr="000C59C5">
        <w:rPr>
          <w:rStyle w:val="StyleUnderline"/>
        </w:rPr>
        <w:t xml:space="preserve"> and Economic Opportunities</w:t>
      </w:r>
    </w:p>
    <w:p w14:paraId="2DE55C2E" w14:textId="77777777" w:rsidR="00EE58DA" w:rsidRPr="000C59C5" w:rsidRDefault="00EE58DA" w:rsidP="00EE58DA">
      <w:pPr>
        <w:rPr>
          <w:sz w:val="16"/>
        </w:rPr>
      </w:pPr>
      <w:r w:rsidRPr="000C59C5">
        <w:rPr>
          <w:sz w:val="16"/>
        </w:rPr>
        <w:t xml:space="preserve">As these passages become more navigable, it presents economic opportunities </w:t>
      </w:r>
      <w:r w:rsidRPr="007C3156">
        <w:rPr>
          <w:rStyle w:val="StyleUnderline"/>
          <w:highlight w:val="cyan"/>
        </w:rPr>
        <w:t xml:space="preserve">for </w:t>
      </w:r>
      <w:r w:rsidRPr="007C3156">
        <w:rPr>
          <w:rStyle w:val="Emphasis"/>
          <w:highlight w:val="cyan"/>
        </w:rPr>
        <w:t>trade</w:t>
      </w:r>
      <w:r w:rsidRPr="000C59C5">
        <w:rPr>
          <w:rStyle w:val="StyleUnderline"/>
        </w:rPr>
        <w:t xml:space="preserve"> and commerce</w:t>
      </w:r>
      <w:r w:rsidRPr="000C59C5">
        <w:rPr>
          <w:sz w:val="16"/>
        </w:rPr>
        <w:t xml:space="preserve">. Shorter </w:t>
      </w:r>
      <w:r w:rsidRPr="007C3156">
        <w:rPr>
          <w:rStyle w:val="Emphasis"/>
          <w:highlight w:val="cyan"/>
        </w:rPr>
        <w:t>routes</w:t>
      </w:r>
      <w:r w:rsidRPr="000C59C5">
        <w:rPr>
          <w:sz w:val="16"/>
        </w:rPr>
        <w:t xml:space="preserve"> can </w:t>
      </w:r>
      <w:r w:rsidRPr="007C3156">
        <w:rPr>
          <w:rStyle w:val="Emphasis"/>
          <w:highlight w:val="cyan"/>
        </w:rPr>
        <w:t>reduce</w:t>
      </w:r>
      <w:r w:rsidRPr="000C59C5">
        <w:rPr>
          <w:rStyle w:val="StyleUnderline"/>
        </w:rPr>
        <w:t xml:space="preserve"> shipping times and </w:t>
      </w:r>
      <w:r w:rsidRPr="007C3156">
        <w:rPr>
          <w:rStyle w:val="Emphasis"/>
          <w:highlight w:val="cyan"/>
        </w:rPr>
        <w:t>costs</w:t>
      </w:r>
      <w:r w:rsidRPr="007C3156">
        <w:rPr>
          <w:rStyle w:val="StyleUnderline"/>
          <w:highlight w:val="cyan"/>
        </w:rPr>
        <w:t>, benefiting industries</w:t>
      </w:r>
      <w:r w:rsidRPr="000C59C5">
        <w:rPr>
          <w:sz w:val="16"/>
        </w:rPr>
        <w:t xml:space="preserve"> and economies that can now explore alternative transportation options. While the environmental impact of increased shipping activity remains a concern, the economic </w:t>
      </w:r>
      <w:r w:rsidRPr="000C59C5">
        <w:rPr>
          <w:rStyle w:val="StyleUnderline"/>
        </w:rPr>
        <w:t>possibilities cannot be overlooked</w:t>
      </w:r>
      <w:r w:rsidRPr="000C59C5">
        <w:rPr>
          <w:sz w:val="16"/>
        </w:rPr>
        <w:t>.</w:t>
      </w:r>
    </w:p>
    <w:p w14:paraId="530E1173" w14:textId="77777777" w:rsidR="00EE58DA" w:rsidRPr="000C59C5" w:rsidRDefault="00EE58DA" w:rsidP="00EE58DA">
      <w:pPr>
        <w:rPr>
          <w:rStyle w:val="StyleUnderline"/>
        </w:rPr>
      </w:pPr>
      <w:r w:rsidRPr="000C59C5">
        <w:rPr>
          <w:rStyle w:val="StyleUnderline"/>
        </w:rPr>
        <w:t>Increased Carbon Dioxide Fertilization</w:t>
      </w:r>
    </w:p>
    <w:p w14:paraId="5DC04038" w14:textId="77777777" w:rsidR="00EE58DA" w:rsidRPr="000C59C5" w:rsidRDefault="00EE58DA" w:rsidP="00EE58DA">
      <w:pPr>
        <w:rPr>
          <w:sz w:val="16"/>
        </w:rPr>
      </w:pPr>
      <w:r w:rsidRPr="000C59C5">
        <w:rPr>
          <w:sz w:val="16"/>
        </w:rPr>
        <w:t xml:space="preserve">Higher atmospheric carbon dioxide levels, a major contributor to climate change, have an interesting side effect on plant growth. Known as the “CO2 fertilization effect,” </w:t>
      </w:r>
      <w:r w:rsidRPr="007C3156">
        <w:rPr>
          <w:rStyle w:val="StyleUnderline"/>
          <w:highlight w:val="cyan"/>
        </w:rPr>
        <w:t>elevated CO2 levels</w:t>
      </w:r>
      <w:r w:rsidRPr="000C59C5">
        <w:rPr>
          <w:rStyle w:val="StyleUnderline"/>
        </w:rPr>
        <w:t xml:space="preserve"> can </w:t>
      </w:r>
      <w:r w:rsidRPr="007C3156">
        <w:rPr>
          <w:rStyle w:val="Emphasis"/>
          <w:highlight w:val="cyan"/>
        </w:rPr>
        <w:t>enhance photosynthesis</w:t>
      </w:r>
      <w:r w:rsidRPr="007C3156">
        <w:rPr>
          <w:rStyle w:val="StyleUnderline"/>
          <w:highlight w:val="cyan"/>
        </w:rPr>
        <w:t xml:space="preserve"> in many plant</w:t>
      </w:r>
      <w:r w:rsidRPr="000C59C5">
        <w:rPr>
          <w:rStyle w:val="StyleUnderline"/>
        </w:rPr>
        <w:t xml:space="preserve"> </w:t>
      </w:r>
      <w:r w:rsidRPr="007C3156">
        <w:rPr>
          <w:rStyle w:val="StyleUnderline"/>
        </w:rPr>
        <w:t>specie</w:t>
      </w:r>
      <w:r w:rsidRPr="007C3156">
        <w:rPr>
          <w:rStyle w:val="StyleUnderline"/>
          <w:highlight w:val="cyan"/>
        </w:rPr>
        <w:t xml:space="preserve">s, leading to </w:t>
      </w:r>
      <w:r w:rsidRPr="007C3156">
        <w:rPr>
          <w:rStyle w:val="Emphasis"/>
          <w:highlight w:val="cyan"/>
        </w:rPr>
        <w:t>increased growth rates</w:t>
      </w:r>
      <w:r w:rsidRPr="000C59C5">
        <w:rPr>
          <w:sz w:val="16"/>
        </w:rPr>
        <w:t xml:space="preserve">. This phenomenon has been observed in various ecosystems, </w:t>
      </w:r>
      <w:r w:rsidRPr="000C59C5">
        <w:rPr>
          <w:rStyle w:val="StyleUnderline"/>
        </w:rPr>
        <w:t>contributing to greener landscapes</w:t>
      </w:r>
      <w:r w:rsidRPr="000C59C5">
        <w:rPr>
          <w:sz w:val="16"/>
        </w:rPr>
        <w:t xml:space="preserve"> and potentially aiding in carbon sequestration. However, the balance between this positive effect and the negative consequences of excess CO2 in the atmosphere must be carefully studied.</w:t>
      </w:r>
    </w:p>
    <w:p w14:paraId="336C7D36" w14:textId="77777777" w:rsidR="00EE58DA" w:rsidRPr="000C59C5" w:rsidRDefault="00EE58DA" w:rsidP="00EE58DA">
      <w:pPr>
        <w:rPr>
          <w:sz w:val="16"/>
        </w:rPr>
      </w:pPr>
      <w:r w:rsidRPr="007C3156">
        <w:rPr>
          <w:rStyle w:val="StyleUnderline"/>
          <w:highlight w:val="cyan"/>
        </w:rPr>
        <w:t>Expanded Habitats</w:t>
      </w:r>
      <w:r w:rsidRPr="000C59C5">
        <w:rPr>
          <w:sz w:val="16"/>
        </w:rPr>
        <w:t xml:space="preserve"> for Some Species</w:t>
      </w:r>
    </w:p>
    <w:p w14:paraId="640C446D" w14:textId="77777777" w:rsidR="00EE58DA" w:rsidRPr="000C59C5" w:rsidRDefault="00EE58DA" w:rsidP="00EE58DA">
      <w:pPr>
        <w:rPr>
          <w:sz w:val="16"/>
        </w:rPr>
      </w:pPr>
      <w:r w:rsidRPr="000C59C5">
        <w:rPr>
          <w:sz w:val="16"/>
        </w:rPr>
        <w:t xml:space="preserve">Shifting climate patterns can create new habitats </w:t>
      </w:r>
      <w:r w:rsidRPr="007C3156">
        <w:rPr>
          <w:rStyle w:val="StyleUnderline"/>
          <w:highlight w:val="cyan"/>
        </w:rPr>
        <w:t>for</w:t>
      </w:r>
      <w:r w:rsidRPr="007C3156">
        <w:rPr>
          <w:rStyle w:val="StyleUnderline"/>
        </w:rPr>
        <w:t xml:space="preserve"> certain</w:t>
      </w:r>
      <w:r w:rsidRPr="000C59C5">
        <w:rPr>
          <w:rStyle w:val="StyleUnderline"/>
        </w:rPr>
        <w:t xml:space="preserve"> plant and animal </w:t>
      </w:r>
      <w:r w:rsidRPr="007C3156">
        <w:rPr>
          <w:rStyle w:val="StyleUnderline"/>
          <w:highlight w:val="cyan"/>
        </w:rPr>
        <w:t>species</w:t>
      </w:r>
      <w:r w:rsidRPr="000C59C5">
        <w:rPr>
          <w:sz w:val="16"/>
        </w:rPr>
        <w:t xml:space="preserve">. As temperatures change and ecosystems evolve, some species may find more suitable habitation conditions in previously considered inhospitable areas. While this </w:t>
      </w:r>
      <w:r w:rsidRPr="000C59C5">
        <w:rPr>
          <w:rStyle w:val="StyleUnderline"/>
        </w:rPr>
        <w:t>adaptation</w:t>
      </w:r>
      <w:r w:rsidRPr="000C59C5">
        <w:rPr>
          <w:sz w:val="16"/>
        </w:rPr>
        <w:t xml:space="preserve"> can </w:t>
      </w:r>
      <w:r w:rsidRPr="007C3156">
        <w:rPr>
          <w:rStyle w:val="Emphasis"/>
          <w:highlight w:val="cyan"/>
        </w:rPr>
        <w:t>foster biodiversity</w:t>
      </w:r>
      <w:r w:rsidRPr="000C59C5">
        <w:rPr>
          <w:sz w:val="16"/>
        </w:rPr>
        <w:t>, it poses challenges, such as the potential for invasive species to disrupt existing ecosystems. Conservation efforts must be directed towards preserving and managing these newly established habitats.</w:t>
      </w:r>
    </w:p>
    <w:p w14:paraId="45A9F233" w14:textId="77777777" w:rsidR="00EE58DA" w:rsidRPr="000C59C5" w:rsidRDefault="00EE58DA" w:rsidP="00EE58DA">
      <w:pPr>
        <w:rPr>
          <w:sz w:val="16"/>
        </w:rPr>
      </w:pPr>
      <w:r w:rsidRPr="000C59C5">
        <w:rPr>
          <w:sz w:val="16"/>
        </w:rPr>
        <w:t>Renewable Energy Opportunities</w:t>
      </w:r>
    </w:p>
    <w:p w14:paraId="23BD57E2" w14:textId="77777777" w:rsidR="00EE58DA" w:rsidRDefault="00EE58DA" w:rsidP="00EE58DA">
      <w:pPr>
        <w:rPr>
          <w:sz w:val="16"/>
        </w:rPr>
      </w:pPr>
      <w:r w:rsidRPr="000C59C5">
        <w:rPr>
          <w:sz w:val="16"/>
        </w:rPr>
        <w:t xml:space="preserve">The </w:t>
      </w:r>
      <w:r w:rsidRPr="007C3156">
        <w:rPr>
          <w:rStyle w:val="StyleUnderline"/>
          <w:highlight w:val="cyan"/>
        </w:rPr>
        <w:t>urgency to address climate change</w:t>
      </w:r>
      <w:r w:rsidRPr="000C59C5">
        <w:rPr>
          <w:rStyle w:val="StyleUnderline"/>
        </w:rPr>
        <w:t xml:space="preserve"> has </w:t>
      </w:r>
      <w:r w:rsidRPr="007C3156">
        <w:rPr>
          <w:rStyle w:val="StyleUnderline"/>
          <w:highlight w:val="cyan"/>
        </w:rPr>
        <w:t>fueled advancements in renewable energy</w:t>
      </w:r>
      <w:r w:rsidRPr="000C59C5">
        <w:rPr>
          <w:rStyle w:val="StyleUnderline"/>
        </w:rPr>
        <w:t> technologies</w:t>
      </w:r>
      <w:r w:rsidRPr="000C59C5">
        <w:rPr>
          <w:sz w:val="16"/>
        </w:rPr>
        <w:t xml:space="preserve">. As nations invest in sustainable practices, the </w:t>
      </w:r>
      <w:r w:rsidRPr="000C59C5">
        <w:rPr>
          <w:rStyle w:val="StyleUnderline"/>
        </w:rPr>
        <w:t>positive effects extend beyond environmental benefits</w:t>
      </w:r>
      <w:r w:rsidRPr="000C59C5">
        <w:rPr>
          <w:sz w:val="16"/>
        </w:rPr>
        <w:t xml:space="preserve">, including a </w:t>
      </w:r>
      <w:r w:rsidRPr="007C3156">
        <w:rPr>
          <w:rStyle w:val="StyleUnderline"/>
          <w:highlight w:val="cyan"/>
        </w:rPr>
        <w:t>shift</w:t>
      </w:r>
      <w:r w:rsidRPr="000C59C5">
        <w:rPr>
          <w:rStyle w:val="StyleUnderline"/>
        </w:rPr>
        <w:t xml:space="preserve"> </w:t>
      </w:r>
      <w:r w:rsidRPr="007C3156">
        <w:rPr>
          <w:rStyle w:val="StyleUnderline"/>
          <w:highlight w:val="cyan"/>
        </w:rPr>
        <w:t>towards</w:t>
      </w:r>
      <w:r w:rsidRPr="000C59C5">
        <w:rPr>
          <w:rStyle w:val="StyleUnderline"/>
        </w:rPr>
        <w:t xml:space="preserve"> a </w:t>
      </w:r>
      <w:r w:rsidRPr="007C3156">
        <w:rPr>
          <w:rStyle w:val="StyleUnderline"/>
          <w:highlight w:val="cyan"/>
        </w:rPr>
        <w:t xml:space="preserve">more </w:t>
      </w:r>
      <w:r w:rsidRPr="007C3156">
        <w:rPr>
          <w:rStyle w:val="Emphasis"/>
          <w:highlight w:val="cyan"/>
        </w:rPr>
        <w:t>resilient</w:t>
      </w:r>
      <w:r w:rsidRPr="007C3156">
        <w:rPr>
          <w:rStyle w:val="StyleUnderline"/>
          <w:highlight w:val="cyan"/>
        </w:rPr>
        <w:t xml:space="preserve"> and </w:t>
      </w:r>
      <w:r w:rsidRPr="007C3156">
        <w:rPr>
          <w:rStyle w:val="Emphasis"/>
          <w:highlight w:val="cyan"/>
        </w:rPr>
        <w:t>diversified</w:t>
      </w:r>
      <w:r w:rsidRPr="007C3156">
        <w:rPr>
          <w:rStyle w:val="StyleUnderline"/>
          <w:highlight w:val="cyan"/>
        </w:rPr>
        <w:t xml:space="preserve"> energy </w:t>
      </w:r>
      <w:r w:rsidRPr="007C3156">
        <w:rPr>
          <w:rStyle w:val="Emphasis"/>
          <w:highlight w:val="cyan"/>
        </w:rPr>
        <w:t>infrastructure</w:t>
      </w:r>
      <w:r w:rsidRPr="000C59C5">
        <w:rPr>
          <w:sz w:val="16"/>
        </w:rPr>
        <w:t>.</w:t>
      </w:r>
    </w:p>
    <w:p w14:paraId="31E14C46" w14:textId="77777777" w:rsidR="00EE58DA" w:rsidRDefault="00EE58DA" w:rsidP="00EE58DA">
      <w:pPr>
        <w:pStyle w:val="Heading3"/>
      </w:pPr>
      <w:r>
        <w:t>Internal---Photosynthesis</w:t>
      </w:r>
    </w:p>
    <w:p w14:paraId="2B37E4BC" w14:textId="77777777" w:rsidR="00EE58DA" w:rsidRPr="009C102E" w:rsidRDefault="00EE58DA" w:rsidP="00EE58DA">
      <w:pPr>
        <w:pStyle w:val="Heading4"/>
      </w:pPr>
      <w:r>
        <w:t xml:space="preserve">Green says CO2 is key to enhanced photosynthesis---that’s key to ag security. </w:t>
      </w:r>
    </w:p>
    <w:p w14:paraId="1A4EC8D5" w14:textId="77777777" w:rsidR="00EE58DA" w:rsidRPr="004C28E4" w:rsidRDefault="00EE58DA" w:rsidP="00EE58DA">
      <w:r w:rsidRPr="00823192">
        <w:rPr>
          <w:rStyle w:val="Style13ptBold"/>
        </w:rPr>
        <w:t>MSU 20</w:t>
      </w:r>
      <w:r>
        <w:t>, Michigan State University, 7/16/2020, "</w:t>
      </w:r>
      <w:r w:rsidRPr="004C28E4">
        <w:t>Improving Photosynthesis: The Final Frontier?</w:t>
      </w:r>
      <w:r>
        <w:t xml:space="preserve">" </w:t>
      </w:r>
      <w:r w:rsidRPr="004C28E4">
        <w:t>https://prl.natsci.msu.edu/news-and-events/news/improving-photosynthesis-the-final-frontier.aspx</w:t>
      </w:r>
      <w:r>
        <w:t xml:space="preserve">, </w:t>
      </w:r>
      <w:proofErr w:type="spellStart"/>
      <w:r>
        <w:t>christian</w:t>
      </w:r>
      <w:proofErr w:type="spellEnd"/>
    </w:p>
    <w:p w14:paraId="5B7B4042" w14:textId="77777777" w:rsidR="00EE58DA" w:rsidRPr="00823192" w:rsidRDefault="00EE58DA" w:rsidP="00EE58DA">
      <w:pPr>
        <w:rPr>
          <w:sz w:val="16"/>
        </w:rPr>
      </w:pPr>
      <w:r w:rsidRPr="00823192">
        <w:rPr>
          <w:sz w:val="16"/>
        </w:rPr>
        <w:t xml:space="preserve">The </w:t>
      </w:r>
      <w:r w:rsidRPr="004736EB">
        <w:rPr>
          <w:rStyle w:val="StyleUnderline"/>
          <w:highlight w:val="cyan"/>
        </w:rPr>
        <w:t xml:space="preserve">upcoming </w:t>
      </w:r>
      <w:r w:rsidRPr="004736EB">
        <w:rPr>
          <w:rStyle w:val="Emphasis"/>
          <w:highlight w:val="cyan"/>
        </w:rPr>
        <w:t>photosynthesis</w:t>
      </w:r>
      <w:r w:rsidRPr="004736EB">
        <w:rPr>
          <w:rStyle w:val="StyleUnderline"/>
          <w:highlight w:val="cyan"/>
        </w:rPr>
        <w:t xml:space="preserve"> revolution</w:t>
      </w:r>
    </w:p>
    <w:p w14:paraId="225D1C9D" w14:textId="77777777" w:rsidR="00EE58DA" w:rsidRDefault="00EE58DA" w:rsidP="00EE58DA">
      <w:pPr>
        <w:rPr>
          <w:sz w:val="16"/>
        </w:rPr>
      </w:pPr>
      <w:r w:rsidRPr="00823192">
        <w:rPr>
          <w:sz w:val="16"/>
        </w:rPr>
        <w:t xml:space="preserve">From invisible </w:t>
      </w:r>
      <w:proofErr w:type="spellStart"/>
      <w:r w:rsidRPr="00823192">
        <w:rPr>
          <w:sz w:val="16"/>
        </w:rPr>
        <w:t>nanofactories</w:t>
      </w:r>
      <w:proofErr w:type="spellEnd"/>
      <w:r w:rsidRPr="00823192">
        <w:rPr>
          <w:sz w:val="16"/>
        </w:rPr>
        <w:t xml:space="preserve"> to the plants surrounding us, there is an </w:t>
      </w:r>
      <w:r w:rsidRPr="00823192">
        <w:rPr>
          <w:rStyle w:val="StyleUnderline"/>
        </w:rPr>
        <w:t>abundance of photosynthetic energy to tap into</w:t>
      </w:r>
      <w:r w:rsidRPr="00823192">
        <w:rPr>
          <w:sz w:val="16"/>
        </w:rPr>
        <w:t xml:space="preserve">. It will take time for science to harness that potential. The </w:t>
      </w:r>
      <w:r w:rsidRPr="00823192">
        <w:rPr>
          <w:rStyle w:val="StyleUnderline"/>
        </w:rPr>
        <w:t xml:space="preserve">effort </w:t>
      </w:r>
      <w:r w:rsidRPr="000C59C5">
        <w:rPr>
          <w:rStyle w:val="StyleUnderline"/>
          <w:highlight w:val="cyan"/>
        </w:rPr>
        <w:t>requires collaborations</w:t>
      </w:r>
      <w:r w:rsidRPr="00823192">
        <w:rPr>
          <w:rStyle w:val="StyleUnderline"/>
        </w:rPr>
        <w:t xml:space="preserve"> between </w:t>
      </w:r>
      <w:r w:rsidRPr="000C59C5">
        <w:rPr>
          <w:rStyle w:val="StyleUnderline"/>
        </w:rPr>
        <w:t>scientific fields</w:t>
      </w:r>
      <w:r w:rsidRPr="00823192">
        <w:rPr>
          <w:rStyle w:val="StyleUnderline"/>
        </w:rPr>
        <w:t xml:space="preserve"> and labs </w:t>
      </w:r>
      <w:r w:rsidRPr="000C59C5">
        <w:rPr>
          <w:rStyle w:val="StyleUnderline"/>
          <w:highlight w:val="cyan"/>
        </w:rPr>
        <w:t>worldwide</w:t>
      </w:r>
      <w:r w:rsidRPr="00823192">
        <w:rPr>
          <w:sz w:val="16"/>
        </w:rPr>
        <w:t xml:space="preserve">. Keep in mind, this endeavor will not benefit only humans. </w:t>
      </w:r>
      <w:r w:rsidRPr="004736EB">
        <w:rPr>
          <w:rStyle w:val="StyleUnderline"/>
          <w:highlight w:val="cyan"/>
        </w:rPr>
        <w:t xml:space="preserve">Emerging challenges in </w:t>
      </w:r>
      <w:r w:rsidRPr="004736EB">
        <w:rPr>
          <w:rStyle w:val="Emphasis"/>
          <w:highlight w:val="cyan"/>
        </w:rPr>
        <w:t>ag</w:t>
      </w:r>
      <w:r w:rsidRPr="00823192">
        <w:rPr>
          <w:rStyle w:val="Emphasis"/>
        </w:rPr>
        <w:t>riculture</w:t>
      </w:r>
      <w:r w:rsidRPr="00823192">
        <w:rPr>
          <w:sz w:val="16"/>
        </w:rPr>
        <w:t xml:space="preserve"> – such as </w:t>
      </w:r>
      <w:r w:rsidRPr="000C59C5">
        <w:rPr>
          <w:rStyle w:val="StyleUnderline"/>
          <w:highlight w:val="cyan"/>
        </w:rPr>
        <w:t>insect invasions</w:t>
      </w:r>
      <w:r w:rsidRPr="00823192">
        <w:rPr>
          <w:sz w:val="16"/>
        </w:rPr>
        <w:t xml:space="preserve"> or </w:t>
      </w:r>
      <w:r w:rsidRPr="004736EB">
        <w:rPr>
          <w:rStyle w:val="StyleUnderline"/>
          <w:highlight w:val="cyan"/>
        </w:rPr>
        <w:t>extreme weather events</w:t>
      </w:r>
      <w:r w:rsidRPr="00823192">
        <w:rPr>
          <w:sz w:val="16"/>
        </w:rPr>
        <w:t xml:space="preserve"> caused by climate change – </w:t>
      </w:r>
      <w:r w:rsidRPr="004736EB">
        <w:rPr>
          <w:rStyle w:val="StyleUnderline"/>
          <w:highlight w:val="cyan"/>
        </w:rPr>
        <w:t>are </w:t>
      </w:r>
      <w:r w:rsidRPr="004736EB">
        <w:rPr>
          <w:rStyle w:val="Emphasis"/>
          <w:highlight w:val="cyan"/>
        </w:rPr>
        <w:t>existential threats</w:t>
      </w:r>
      <w:r w:rsidRPr="00823192">
        <w:rPr>
          <w:sz w:val="16"/>
        </w:rPr>
        <w:t> to photosynthetic organisms. Unlike us, these organisms cannot run from adverse situations. They may need our help to survive.</w:t>
      </w:r>
    </w:p>
    <w:p w14:paraId="691F7771" w14:textId="77777777" w:rsidR="00EE58DA" w:rsidRDefault="00EE58DA" w:rsidP="00EE58DA">
      <w:pPr>
        <w:pStyle w:val="Heading3"/>
      </w:pPr>
      <w:r>
        <w:t>Impact---Food Insecurity</w:t>
      </w:r>
    </w:p>
    <w:p w14:paraId="77362408" w14:textId="77777777" w:rsidR="00EE58DA" w:rsidRPr="00A66C4F" w:rsidRDefault="00EE58DA" w:rsidP="00EE58DA">
      <w:pPr>
        <w:pStyle w:val="Heading4"/>
      </w:pPr>
      <w:r>
        <w:t>Nuclear war.</w:t>
      </w:r>
    </w:p>
    <w:p w14:paraId="73113C04" w14:textId="77777777" w:rsidR="00EE58DA" w:rsidRPr="00D437DD" w:rsidRDefault="00EE58DA" w:rsidP="00EE58DA">
      <w:pPr>
        <w:rPr>
          <w:b/>
          <w:bCs/>
        </w:rPr>
      </w:pPr>
      <w:r w:rsidRPr="006D307A">
        <w:rPr>
          <w:rStyle w:val="Style13ptBold"/>
        </w:rPr>
        <w:t>CHF ’21</w:t>
      </w:r>
      <w:r>
        <w:t xml:space="preserve"> [Commission for the Human Future; 2021; non </w:t>
      </w:r>
      <w:r w:rsidRPr="00D437DD">
        <w:t xml:space="preserve">-governmental, non-partisan body </w:t>
      </w:r>
      <w:r>
        <w:t xml:space="preserve">chaired by Dr </w:t>
      </w:r>
      <w:proofErr w:type="spellStart"/>
      <w:r>
        <w:t>Arnagretta</w:t>
      </w:r>
      <w:proofErr w:type="spellEnd"/>
      <w:r>
        <w:t xml:space="preserve"> Hunter, the current Human Futures Fellow at the Australian National University; </w:t>
      </w:r>
      <w:r w:rsidRPr="00D437DD">
        <w:t>“Food insecurity</w:t>
      </w:r>
      <w:r>
        <w:t xml:space="preserve">,” </w:t>
      </w:r>
      <w:r w:rsidRPr="00DD7064">
        <w:t>https://web.archive.org/web/20210615160618/https://www.humanfuture.net/food-insecurity/</w:t>
      </w:r>
      <w:r>
        <w:t>] DH</w:t>
      </w:r>
    </w:p>
    <w:p w14:paraId="7738620E" w14:textId="77777777" w:rsidR="00EE58DA" w:rsidRPr="00F81B78" w:rsidRDefault="00EE58DA" w:rsidP="00EE58DA">
      <w:pPr>
        <w:rPr>
          <w:sz w:val="16"/>
        </w:rPr>
      </w:pPr>
      <w:r w:rsidRPr="00F81B78">
        <w:rPr>
          <w:sz w:val="16"/>
        </w:rPr>
        <w:t xml:space="preserve">Widespread and consistent access to food makes it possible to live in a stable society. Without this guarantee, the incidence of political instability and war tends to increase. There is an emerging body of evidence that </w:t>
      </w:r>
      <w:r w:rsidRPr="0053269B">
        <w:rPr>
          <w:rStyle w:val="Emphasis"/>
          <w:highlight w:val="cyan"/>
        </w:rPr>
        <w:t>food crises</w:t>
      </w:r>
      <w:r w:rsidRPr="00F81B78">
        <w:rPr>
          <w:sz w:val="16"/>
        </w:rPr>
        <w:t xml:space="preserve"> can initiate political instability5,6,7, </w:t>
      </w:r>
      <w:r w:rsidRPr="0053269B">
        <w:rPr>
          <w:rStyle w:val="Emphasis"/>
          <w:highlight w:val="cyan"/>
        </w:rPr>
        <w:t>increasing</w:t>
      </w:r>
      <w:r w:rsidRPr="00F81B78">
        <w:rPr>
          <w:rStyle w:val="StyleUnderline"/>
        </w:rPr>
        <w:t xml:space="preserve"> the </w:t>
      </w:r>
      <w:r w:rsidRPr="0053269B">
        <w:rPr>
          <w:rStyle w:val="StyleUnderline"/>
          <w:highlight w:val="cyan"/>
        </w:rPr>
        <w:t xml:space="preserve">risk of </w:t>
      </w:r>
      <w:r w:rsidRPr="0053269B">
        <w:rPr>
          <w:rStyle w:val="Emphasis"/>
          <w:highlight w:val="cyan"/>
        </w:rPr>
        <w:t>conflict</w:t>
      </w:r>
      <w:r w:rsidRPr="00F81B78">
        <w:rPr>
          <w:sz w:val="16"/>
        </w:rPr>
        <w:t xml:space="preserve"> through various means, such as a decay in the ability of a state to govern its people.8</w:t>
      </w:r>
    </w:p>
    <w:p w14:paraId="4916B5FC" w14:textId="77777777" w:rsidR="00EE58DA" w:rsidRPr="00F81B78" w:rsidRDefault="00EE58DA" w:rsidP="00EE58DA">
      <w:pPr>
        <w:rPr>
          <w:sz w:val="16"/>
        </w:rPr>
      </w:pPr>
      <w:r w:rsidRPr="00F81B78">
        <w:rPr>
          <w:sz w:val="16"/>
        </w:rPr>
        <w:t>In one recent example, the severe drought that struck Syria between 2007 and 2010 contributed to massive crop failures that undermined livelihoods and forced 1.5 million people from rural areas into cities, exacerbating existing social stresses.9 Though the drought was clearly not the primary cause of the Syrian Civil War, it contributed to a regional refugee crisis that spilt over into Europe, and had profound effects on the politics of countries across the region, which are still playing out today.</w:t>
      </w:r>
    </w:p>
    <w:p w14:paraId="07506AFA" w14:textId="77777777" w:rsidR="00EE58DA" w:rsidRPr="00F81B78" w:rsidRDefault="00EE58DA" w:rsidP="00EE58DA">
      <w:pPr>
        <w:rPr>
          <w:sz w:val="16"/>
        </w:rPr>
      </w:pPr>
      <w:r w:rsidRPr="00F81B78">
        <w:rPr>
          <w:sz w:val="16"/>
        </w:rPr>
        <w:t xml:space="preserve">Even </w:t>
      </w:r>
      <w:r w:rsidRPr="0053269B">
        <w:rPr>
          <w:rStyle w:val="Emphasis"/>
          <w:highlight w:val="cyan"/>
        </w:rPr>
        <w:t>minor</w:t>
      </w:r>
      <w:r w:rsidRPr="0053269B">
        <w:rPr>
          <w:rStyle w:val="StyleUnderline"/>
          <w:highlight w:val="cyan"/>
        </w:rPr>
        <w:t xml:space="preserve"> shocks</w:t>
      </w:r>
      <w:r w:rsidRPr="00F81B78">
        <w:rPr>
          <w:sz w:val="16"/>
        </w:rPr>
        <w:t xml:space="preserve"> to the food supply can </w:t>
      </w:r>
      <w:r w:rsidRPr="0053269B">
        <w:rPr>
          <w:rStyle w:val="StyleUnderline"/>
          <w:highlight w:val="cyan"/>
        </w:rPr>
        <w:t xml:space="preserve">have severe </w:t>
      </w:r>
      <w:r w:rsidRPr="0053269B">
        <w:rPr>
          <w:rStyle w:val="Emphasis"/>
          <w:highlight w:val="cyan"/>
        </w:rPr>
        <w:t>consequences</w:t>
      </w:r>
      <w:r w:rsidRPr="00F81B78">
        <w:rPr>
          <w:sz w:val="16"/>
        </w:rPr>
        <w:t>. From 2006 to 2008, large maize-exporting countries like Brazil, Argentina and Ukraine imposed export bans, which together with droughts and rising oil prices precipitated a price spike of 83%, causing economic instability and social unrest across much of the developing world.10 Such price volatility in food disproportionately affects the approximately 800 million people living in extreme poverty.11</w:t>
      </w:r>
    </w:p>
    <w:p w14:paraId="3324B7E9" w14:textId="77777777" w:rsidR="00EE58DA" w:rsidRPr="00F81B78" w:rsidRDefault="00EE58DA" w:rsidP="00EE58DA">
      <w:pPr>
        <w:rPr>
          <w:sz w:val="16"/>
        </w:rPr>
      </w:pPr>
      <w:r w:rsidRPr="00F81B78">
        <w:rPr>
          <w:sz w:val="16"/>
        </w:rPr>
        <w:t xml:space="preserve">Political </w:t>
      </w:r>
      <w:r w:rsidRPr="0053269B">
        <w:rPr>
          <w:rStyle w:val="Emphasis"/>
          <w:highlight w:val="cyan"/>
        </w:rPr>
        <w:t>instability</w:t>
      </w:r>
      <w:r w:rsidRPr="00F81B78">
        <w:rPr>
          <w:rStyle w:val="StyleUnderline"/>
        </w:rPr>
        <w:t xml:space="preserve"> is most dangerous</w:t>
      </w:r>
      <w:r w:rsidRPr="00F81B78">
        <w:rPr>
          <w:sz w:val="16"/>
        </w:rPr>
        <w:t xml:space="preserve"> when it occurs in countries </w:t>
      </w:r>
      <w:r w:rsidRPr="00F81B78">
        <w:rPr>
          <w:rStyle w:val="StyleUnderline"/>
        </w:rPr>
        <w:t xml:space="preserve">with </w:t>
      </w:r>
      <w:r w:rsidRPr="0053269B">
        <w:rPr>
          <w:rStyle w:val="Emphasis"/>
          <w:highlight w:val="cyan"/>
        </w:rPr>
        <w:t>access</w:t>
      </w:r>
      <w:r w:rsidRPr="0053269B">
        <w:rPr>
          <w:rStyle w:val="StyleUnderline"/>
          <w:highlight w:val="cyan"/>
        </w:rPr>
        <w:t xml:space="preserve"> to </w:t>
      </w:r>
      <w:r w:rsidRPr="0053269B">
        <w:rPr>
          <w:rStyle w:val="Emphasis"/>
          <w:highlight w:val="cyan"/>
        </w:rPr>
        <w:t>w</w:t>
      </w:r>
      <w:r w:rsidRPr="00F81B78">
        <w:rPr>
          <w:rStyle w:val="StyleUnderline"/>
        </w:rPr>
        <w:t xml:space="preserve">eapons of </w:t>
      </w:r>
      <w:r w:rsidRPr="0053269B">
        <w:rPr>
          <w:rStyle w:val="Emphasis"/>
          <w:highlight w:val="cyan"/>
        </w:rPr>
        <w:t>m</w:t>
      </w:r>
      <w:r w:rsidRPr="00F81B78">
        <w:rPr>
          <w:rStyle w:val="StyleUnderline"/>
        </w:rPr>
        <w:t xml:space="preserve">ass </w:t>
      </w:r>
      <w:r w:rsidRPr="0053269B">
        <w:rPr>
          <w:rStyle w:val="Emphasis"/>
          <w:highlight w:val="cyan"/>
        </w:rPr>
        <w:t>d</w:t>
      </w:r>
      <w:r w:rsidRPr="00F81B78">
        <w:rPr>
          <w:rStyle w:val="StyleUnderline"/>
        </w:rPr>
        <w:t>estruction</w:t>
      </w:r>
      <w:r w:rsidRPr="00F81B78">
        <w:rPr>
          <w:sz w:val="16"/>
        </w:rPr>
        <w:t xml:space="preserve">. Should a food crisis arise in one of these countries occur that results in civil war and governmental collapse, these weapons could end up in the hands of a group that intends to use them maliciously as an act of terror. The fact that </w:t>
      </w:r>
      <w:r w:rsidRPr="0053269B">
        <w:rPr>
          <w:rStyle w:val="Emphasis"/>
          <w:highlight w:val="cyan"/>
        </w:rPr>
        <w:t>Pakistan</w:t>
      </w:r>
      <w:r w:rsidRPr="00F81B78">
        <w:rPr>
          <w:sz w:val="16"/>
        </w:rPr>
        <w:t xml:space="preserve"> (which </w:t>
      </w:r>
      <w:r w:rsidRPr="0053269B">
        <w:rPr>
          <w:rStyle w:val="StyleUnderline"/>
          <w:highlight w:val="cyan"/>
        </w:rPr>
        <w:t>has</w:t>
      </w:r>
      <w:r w:rsidRPr="00F81B78">
        <w:rPr>
          <w:sz w:val="16"/>
        </w:rPr>
        <w:t xml:space="preserve"> access to </w:t>
      </w:r>
      <w:r w:rsidRPr="0053269B">
        <w:rPr>
          <w:rStyle w:val="StyleUnderline"/>
          <w:highlight w:val="cyan"/>
        </w:rPr>
        <w:t>nuclear</w:t>
      </w:r>
      <w:r w:rsidRPr="00F81B78">
        <w:rPr>
          <w:rStyle w:val="StyleUnderline"/>
        </w:rPr>
        <w:t xml:space="preserve"> </w:t>
      </w:r>
      <w:r w:rsidRPr="0053269B">
        <w:rPr>
          <w:rStyle w:val="StyleUnderline"/>
          <w:highlight w:val="cyan"/>
        </w:rPr>
        <w:t>bombs</w:t>
      </w:r>
      <w:r w:rsidRPr="00F81B78">
        <w:rPr>
          <w:sz w:val="16"/>
        </w:rPr>
        <w:t xml:space="preserve">) and </w:t>
      </w:r>
      <w:r w:rsidRPr="0053269B">
        <w:rPr>
          <w:rStyle w:val="Emphasis"/>
          <w:highlight w:val="cyan"/>
        </w:rPr>
        <w:t>Iran</w:t>
      </w:r>
      <w:r w:rsidRPr="00F81B78">
        <w:rPr>
          <w:sz w:val="16"/>
        </w:rPr>
        <w:t xml:space="preserve"> (considered capable of </w:t>
      </w:r>
      <w:r w:rsidRPr="0053269B">
        <w:rPr>
          <w:rStyle w:val="StyleUnderline"/>
          <w:highlight w:val="cyan"/>
        </w:rPr>
        <w:t>producing bioweapons</w:t>
      </w:r>
      <w:r w:rsidRPr="00F81B78">
        <w:rPr>
          <w:sz w:val="16"/>
        </w:rPr>
        <w:t xml:space="preserve">) are ranked the 25th and 44th most </w:t>
      </w:r>
      <w:r w:rsidRPr="0053269B">
        <w:rPr>
          <w:rStyle w:val="Emphasis"/>
          <w:highlight w:val="cyan"/>
        </w:rPr>
        <w:t>fragile</w:t>
      </w:r>
      <w:r w:rsidRPr="0053269B">
        <w:rPr>
          <w:rStyle w:val="StyleUnderline"/>
          <w:highlight w:val="cyan"/>
        </w:rPr>
        <w:t xml:space="preserve"> states</w:t>
      </w:r>
      <w:r w:rsidRPr="00F81B78">
        <w:rPr>
          <w:sz w:val="16"/>
        </w:rPr>
        <w:t xml:space="preserve"> in the world is cause for concern that </w:t>
      </w:r>
      <w:r w:rsidRPr="0053269B">
        <w:rPr>
          <w:rStyle w:val="StyleUnderline"/>
          <w:highlight w:val="cyan"/>
        </w:rPr>
        <w:t xml:space="preserve">food </w:t>
      </w:r>
      <w:r w:rsidRPr="0053269B">
        <w:rPr>
          <w:rStyle w:val="Emphasis"/>
          <w:highlight w:val="cyan"/>
        </w:rPr>
        <w:t>insecurity</w:t>
      </w:r>
      <w:r w:rsidRPr="00F81B78">
        <w:rPr>
          <w:sz w:val="16"/>
        </w:rPr>
        <w:t xml:space="preserve"> in those regions could </w:t>
      </w:r>
      <w:r w:rsidRPr="00F81B78">
        <w:rPr>
          <w:rStyle w:val="StyleUnderline"/>
        </w:rPr>
        <w:t xml:space="preserve">have severe </w:t>
      </w:r>
      <w:r w:rsidRPr="00834068">
        <w:rPr>
          <w:rStyle w:val="Emphasis"/>
        </w:rPr>
        <w:t>consequences</w:t>
      </w:r>
      <w:r w:rsidRPr="00F81B78">
        <w:rPr>
          <w:sz w:val="16"/>
        </w:rPr>
        <w:t>.12</w:t>
      </w:r>
    </w:p>
    <w:p w14:paraId="22B03D3D" w14:textId="77777777" w:rsidR="00EE58DA" w:rsidRPr="00F81B78" w:rsidRDefault="00EE58DA" w:rsidP="00EE58DA">
      <w:pPr>
        <w:rPr>
          <w:sz w:val="8"/>
        </w:rPr>
      </w:pPr>
      <w:r w:rsidRPr="00F81B78">
        <w:rPr>
          <w:sz w:val="8"/>
        </w:rPr>
        <w:t xml:space="preserve">Risks of total food production loss 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 There is some evidence from climate science that indicates it would take the detonation of only 50-100 nuclear weapons in populated cities to lift millions of </w:t>
      </w:r>
      <w:proofErr w:type="spellStart"/>
      <w:r w:rsidRPr="00F81B78">
        <w:rPr>
          <w:sz w:val="8"/>
        </w:rPr>
        <w:t>tonnes</w:t>
      </w:r>
      <w:proofErr w:type="spellEnd"/>
      <w:r w:rsidRPr="00F81B78">
        <w:rPr>
          <w:sz w:val="8"/>
        </w:rPr>
        <w:t xml:space="preserve">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 While we’d lose almost </w:t>
      </w:r>
      <w:proofErr w:type="gramStart"/>
      <w:r w:rsidRPr="00F81B78">
        <w:rPr>
          <w:sz w:val="8"/>
        </w:rPr>
        <w:t>all of</w:t>
      </w:r>
      <w:proofErr w:type="gramEnd"/>
      <w:r w:rsidRPr="00F81B78">
        <w:rPr>
          <w:sz w:val="8"/>
        </w:rPr>
        <w:t xml:space="preserve">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 Catastrophes such as this that result in (near or) total food production loss pose the most severe risks to global food production. The likelihood of such a total food production loss scenario is dominated by the anthropogenic risk of nuclear winter, with the natural risks like </w:t>
      </w:r>
      <w:proofErr w:type="spellStart"/>
      <w:r w:rsidRPr="00F81B78">
        <w:rPr>
          <w:sz w:val="8"/>
        </w:rPr>
        <w:t>supervolcanoes</w:t>
      </w:r>
      <w:proofErr w:type="spellEnd"/>
      <w:r w:rsidRPr="00F81B78">
        <w:rPr>
          <w:sz w:val="8"/>
        </w:rPr>
        <w:t xml:space="preserve"> or asteroid impacts having similar effects but being far less likely. Estimates of a total food production loss scenario vary between 1-10% this century, with a risk of human extinction of approximately 0.1%. Risks of significant food production loss 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w:t>
      </w:r>
      <w:proofErr w:type="gramStart"/>
      <w:r w:rsidRPr="00F81B78">
        <w:rPr>
          <w:sz w:val="8"/>
        </w:rPr>
        <w:t>include:</w:t>
      </w:r>
      <w:proofErr w:type="gramEnd"/>
      <w:r w:rsidRPr="00F81B78">
        <w:rPr>
          <w:sz w:val="8"/>
        </w:rPr>
        <w:t xml:space="preserve"> Global warming resulting in multiple bread-basket failure19; Catastrophic crop disease to staple crops – the grass family </w:t>
      </w:r>
      <w:proofErr w:type="spellStart"/>
      <w:r w:rsidRPr="00F81B78">
        <w:rPr>
          <w:sz w:val="8"/>
        </w:rPr>
        <w:t>poaceae</w:t>
      </w:r>
      <w:proofErr w:type="spellEnd"/>
      <w:r w:rsidRPr="00F81B78">
        <w:rPr>
          <w:sz w:val="8"/>
        </w:rPr>
        <w:t xml:space="preserve"> (which includes wheat, rye, and barley) alone contributes 50% of the world’s calories20,21; A severe pandemic – pandemics can impact global trade systems, limit movement of agricultural workers, and decrease affordability of food. The </w:t>
      </w:r>
      <w:proofErr w:type="spellStart"/>
      <w:r w:rsidRPr="00F81B78">
        <w:rPr>
          <w:sz w:val="8"/>
        </w:rPr>
        <w:t>ebola</w:t>
      </w:r>
      <w:proofErr w:type="spellEnd"/>
      <w:r w:rsidRPr="00F81B78">
        <w:rPr>
          <w:sz w:val="8"/>
        </w:rPr>
        <w:t xml:space="preserve"> virus resulted in a significant reduction in regional food security22, while COVID 19 had impacts on global trade and buying power of global poor.23 Loss of pollinators – in Europe, pollination services represents some 12% of food production, mainly by increasing the yield of fruits, vegetables and nuts.24 Global agricultural losses are estimated at between 3-8% in the event insect pollination were to fail.25 There are also risks of significant food production loss that would occur via failures of the physical infrastructure needed to produce food. We rely on a complex network of interlinked infrastructure – e.g. electricity, fossil fuels, water, telecommunication, </w:t>
      </w:r>
      <w:proofErr w:type="spellStart"/>
      <w:r w:rsidRPr="00F81B78">
        <w:rPr>
          <w:sz w:val="8"/>
        </w:rPr>
        <w:t>etc</w:t>
      </w:r>
      <w:proofErr w:type="spellEnd"/>
      <w:r w:rsidRPr="00F81B78">
        <w:rPr>
          <w:sz w:val="8"/>
        </w:rPr>
        <w:t xml:space="preserve">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 Infrastructure is vulnerable to various low probability high impact events such as </w:t>
      </w:r>
      <w:proofErr w:type="gramStart"/>
      <w:r w:rsidRPr="00F81B78">
        <w:rPr>
          <w:sz w:val="8"/>
        </w:rPr>
        <w:t>High Altitude</w:t>
      </w:r>
      <w:proofErr w:type="gramEnd"/>
      <w:r w:rsidRPr="00F81B78">
        <w:rPr>
          <w:sz w:val="8"/>
        </w:rPr>
        <w:t xml:space="preserve"> Magnetic Pulse (HEMP)27, space weather (solar storms or coronal mass ejections)28,29,30, pandemics31, and coordinated cyber-attacks.32 Such events could result in major impacts on food systems.33</w:t>
      </w:r>
    </w:p>
    <w:p w14:paraId="5E2A0D99" w14:textId="77777777" w:rsidR="00EE58DA" w:rsidRPr="00F81B78" w:rsidRDefault="00EE58DA" w:rsidP="00EE58DA">
      <w:pPr>
        <w:rPr>
          <w:sz w:val="16"/>
        </w:rPr>
      </w:pPr>
      <w:r w:rsidRPr="00F81B78">
        <w:rPr>
          <w:sz w:val="16"/>
        </w:rPr>
        <w:t>Conclusion</w:t>
      </w:r>
    </w:p>
    <w:p w14:paraId="0E588884" w14:textId="77777777" w:rsidR="00EE58DA" w:rsidRPr="00751A6B" w:rsidRDefault="00EE58DA" w:rsidP="00EE58DA">
      <w:pPr>
        <w:rPr>
          <w:sz w:val="16"/>
        </w:rPr>
      </w:pPr>
      <w:r w:rsidRPr="00F81B78">
        <w:rPr>
          <w:rStyle w:val="StyleUnderline"/>
        </w:rPr>
        <w:t xml:space="preserve">Food </w:t>
      </w:r>
      <w:r w:rsidRPr="00834068">
        <w:rPr>
          <w:rStyle w:val="Emphasis"/>
        </w:rPr>
        <w:t>insecurity</w:t>
      </w:r>
      <w:r w:rsidRPr="00F81B78">
        <w:rPr>
          <w:rStyle w:val="StyleUnderline"/>
        </w:rPr>
        <w:t xml:space="preserve"> </w:t>
      </w:r>
      <w:r w:rsidRPr="0053269B">
        <w:rPr>
          <w:rStyle w:val="StyleUnderline"/>
          <w:highlight w:val="cyan"/>
        </w:rPr>
        <w:t>is a</w:t>
      </w:r>
      <w:r w:rsidRPr="00F81B78">
        <w:rPr>
          <w:rStyle w:val="StyleUnderline"/>
        </w:rPr>
        <w:t xml:space="preserve"> global </w:t>
      </w:r>
      <w:r w:rsidRPr="0053269B">
        <w:rPr>
          <w:rStyle w:val="StyleUnderline"/>
          <w:highlight w:val="cyan"/>
        </w:rPr>
        <w:t xml:space="preserve">catastrophic </w:t>
      </w:r>
      <w:r w:rsidRPr="0053269B">
        <w:rPr>
          <w:rStyle w:val="Emphasis"/>
          <w:highlight w:val="cyan"/>
        </w:rPr>
        <w:t>risk</w:t>
      </w:r>
      <w:r w:rsidRPr="00F81B78">
        <w:rPr>
          <w:sz w:val="16"/>
        </w:rPr>
        <w:t xml:space="preserve"> factor </w:t>
      </w:r>
      <w:r w:rsidRPr="0053269B">
        <w:rPr>
          <w:rStyle w:val="StyleUnderline"/>
          <w:highlight w:val="cyan"/>
        </w:rPr>
        <w:t>increasing</w:t>
      </w:r>
      <w:r w:rsidRPr="00F81B78">
        <w:rPr>
          <w:rStyle w:val="StyleUnderline"/>
        </w:rPr>
        <w:t xml:space="preserve"> the </w:t>
      </w:r>
      <w:r w:rsidRPr="0053269B">
        <w:rPr>
          <w:rStyle w:val="StyleUnderline"/>
          <w:highlight w:val="cyan"/>
        </w:rPr>
        <w:t>likelihood of</w:t>
      </w:r>
      <w:r w:rsidRPr="00F81B78">
        <w:rPr>
          <w:sz w:val="16"/>
        </w:rPr>
        <w:t xml:space="preserve"> other catastrophes occurring (e.g., </w:t>
      </w:r>
      <w:r w:rsidRPr="0053269B">
        <w:rPr>
          <w:rStyle w:val="Emphasis"/>
          <w:highlight w:val="cyan"/>
        </w:rPr>
        <w:t>nuclear war</w:t>
      </w:r>
      <w:r w:rsidRPr="00F81B78">
        <w:rPr>
          <w:sz w:val="16"/>
        </w:rPr>
        <w:t xml:space="preserve">) or decreasing our resilience to catastrophes. Even if no catastrophe results from prolonged food insecurity, such significant food system </w:t>
      </w:r>
      <w:r w:rsidRPr="00F81B78">
        <w:rPr>
          <w:rStyle w:val="StyleUnderline"/>
        </w:rPr>
        <w:t>failures</w:t>
      </w:r>
      <w:r w:rsidRPr="00F81B78">
        <w:rPr>
          <w:sz w:val="16"/>
        </w:rPr>
        <w:t xml:space="preserve"> would be robustly bad, potentially </w:t>
      </w:r>
      <w:r w:rsidRPr="00F81B78">
        <w:rPr>
          <w:rStyle w:val="StyleUnderline"/>
        </w:rPr>
        <w:t>causing</w:t>
      </w:r>
      <w:r w:rsidRPr="00F81B78">
        <w:rPr>
          <w:sz w:val="16"/>
        </w:rPr>
        <w:t xml:space="preserve"> </w:t>
      </w:r>
      <w:r w:rsidRPr="002D6F62">
        <w:rPr>
          <w:rStyle w:val="Emphasis"/>
        </w:rPr>
        <w:t>hundreds of millions</w:t>
      </w:r>
      <w:r w:rsidRPr="00F81B78">
        <w:rPr>
          <w:rStyle w:val="StyleUnderline"/>
        </w:rPr>
        <w:t xml:space="preserve"> to die</w:t>
      </w:r>
      <w:r w:rsidRPr="00F81B78">
        <w:rPr>
          <w:sz w:val="16"/>
        </w:rPr>
        <w:t xml:space="preserve">. The complex nature of food security and the highly interdisciplinary nature of the </w:t>
      </w:r>
      <w:proofErr w:type="gramStart"/>
      <w:r w:rsidRPr="00F81B78">
        <w:rPr>
          <w:sz w:val="16"/>
        </w:rPr>
        <w:t>problem,</w:t>
      </w:r>
      <w:proofErr w:type="gramEnd"/>
      <w:r w:rsidRPr="00F81B78">
        <w:rPr>
          <w:sz w:val="16"/>
        </w:rPr>
        <w:t xml:space="preserve"> makes it a difficult problem to address.</w:t>
      </w:r>
    </w:p>
    <w:p w14:paraId="7579F2F0" w14:textId="77777777" w:rsidR="00EE58DA" w:rsidRDefault="00EE58DA" w:rsidP="00EE58DA">
      <w:pPr>
        <w:pStyle w:val="Heading3"/>
      </w:pPr>
      <w:r>
        <w:t>Impact---Trade</w:t>
      </w:r>
    </w:p>
    <w:p w14:paraId="6269C9DC" w14:textId="77777777" w:rsidR="00EE58DA" w:rsidRPr="001141E6" w:rsidRDefault="00EE58DA" w:rsidP="00EE58DA">
      <w:pPr>
        <w:pStyle w:val="Heading4"/>
        <w:rPr>
          <w:rFonts w:asciiTheme="minorHAnsi" w:hAnsiTheme="minorHAnsi" w:cstheme="minorHAnsi"/>
        </w:rPr>
      </w:pPr>
      <w:r>
        <w:rPr>
          <w:rFonts w:asciiTheme="minorHAnsi" w:hAnsiTheme="minorHAnsi" w:cstheme="minorHAnsi"/>
        </w:rPr>
        <w:t>Trade wars</w:t>
      </w:r>
      <w:r w:rsidRPr="001141E6">
        <w:rPr>
          <w:rFonts w:asciiTheme="minorHAnsi" w:hAnsiTheme="minorHAnsi" w:cstheme="minorHAnsi"/>
        </w:rPr>
        <w:t xml:space="preserve"> </w:t>
      </w:r>
      <w:r>
        <w:rPr>
          <w:rFonts w:asciiTheme="minorHAnsi" w:hAnsiTheme="minorHAnsi" w:cstheme="minorHAnsi"/>
        </w:rPr>
        <w:t>triggers</w:t>
      </w:r>
      <w:r w:rsidRPr="001141E6">
        <w:rPr>
          <w:rFonts w:asciiTheme="minorHAnsi" w:hAnsiTheme="minorHAnsi" w:cstheme="minorHAnsi"/>
        </w:rPr>
        <w:t xml:space="preserve"> </w:t>
      </w:r>
      <w:r w:rsidRPr="001141E6">
        <w:rPr>
          <w:rFonts w:asciiTheme="minorHAnsi" w:hAnsiTheme="minorHAnsi" w:cstheme="minorHAnsi"/>
          <w:u w:val="single"/>
        </w:rPr>
        <w:t>World War III</w:t>
      </w:r>
      <w:r>
        <w:rPr>
          <w:rFonts w:asciiTheme="minorHAnsi" w:hAnsiTheme="minorHAnsi" w:cstheme="minorHAnsi"/>
        </w:rPr>
        <w:t>.</w:t>
      </w:r>
    </w:p>
    <w:p w14:paraId="0F71F3B0" w14:textId="77777777" w:rsidR="00EE58DA" w:rsidRPr="00E902AB" w:rsidRDefault="00EE58DA" w:rsidP="00EE58DA">
      <w:pPr>
        <w:rPr>
          <w:rFonts w:asciiTheme="minorHAnsi" w:hAnsiTheme="minorHAnsi" w:cstheme="minorHAnsi"/>
        </w:rPr>
      </w:pPr>
      <w:bookmarkStart w:id="1" w:name="_Hlk82073283"/>
      <w:r w:rsidRPr="001141E6">
        <w:rPr>
          <w:rStyle w:val="Style13ptBold"/>
          <w:rFonts w:asciiTheme="minorHAnsi" w:hAnsiTheme="minorHAnsi" w:cstheme="minorHAnsi"/>
        </w:rPr>
        <w:t xml:space="preserve">Oppenheimer ’21 </w:t>
      </w:r>
      <w:r w:rsidRPr="001141E6">
        <w:rPr>
          <w:rFonts w:asciiTheme="minorHAnsi" w:hAnsiTheme="minorHAnsi" w:cstheme="minorHAnsi"/>
        </w:rPr>
        <w:t>[Michael; 2021; Clinical Professor at the Center for Global Affairs at New York University, M.A. in International Affairs from the University of Virginia; The Future of Global Affairs, “The Turbulent Future of International Relations,” Ch. 2]</w:t>
      </w:r>
    </w:p>
    <w:p w14:paraId="219E5698" w14:textId="77777777" w:rsidR="00EE58DA" w:rsidRPr="001141E6" w:rsidRDefault="00EE58DA" w:rsidP="00EE58DA">
      <w:pPr>
        <w:rPr>
          <w:rFonts w:asciiTheme="minorHAnsi" w:hAnsiTheme="minorHAnsi" w:cstheme="minorHAnsi"/>
          <w:sz w:val="16"/>
        </w:rPr>
      </w:pPr>
      <w:r w:rsidRPr="00AA61FE">
        <w:rPr>
          <w:rStyle w:val="StyleUnderline"/>
          <w:rFonts w:asciiTheme="minorHAnsi" w:hAnsiTheme="minorHAnsi" w:cstheme="minorHAnsi"/>
          <w:highlight w:val="cyan"/>
        </w:rPr>
        <w:t>The</w:t>
      </w:r>
      <w:r w:rsidRPr="001141E6">
        <w:rPr>
          <w:rStyle w:val="StyleUnderline"/>
          <w:rFonts w:asciiTheme="minorHAnsi" w:hAnsiTheme="minorHAnsi" w:cstheme="minorHAnsi"/>
        </w:rPr>
        <w:t xml:space="preserve"> </w:t>
      </w:r>
      <w:r w:rsidRPr="001141E6">
        <w:rPr>
          <w:rStyle w:val="Emphasis"/>
          <w:rFonts w:asciiTheme="minorHAnsi" w:hAnsiTheme="minorHAnsi" w:cstheme="minorHAnsi"/>
        </w:rPr>
        <w:t xml:space="preserve">international </w:t>
      </w:r>
      <w:r w:rsidRPr="00AA61FE">
        <w:rPr>
          <w:rStyle w:val="Emphasis"/>
          <w:rFonts w:asciiTheme="minorHAnsi" w:hAnsiTheme="minorHAnsi" w:cstheme="minorHAnsi"/>
          <w:highlight w:val="cyan"/>
        </w:rPr>
        <w:t>political effects</w:t>
      </w:r>
      <w:r w:rsidRPr="00AA61FE">
        <w:rPr>
          <w:rStyle w:val="StyleUnderline"/>
          <w:rFonts w:asciiTheme="minorHAnsi" w:hAnsiTheme="minorHAnsi" w:cstheme="minorHAnsi"/>
          <w:highlight w:val="cyan"/>
        </w:rPr>
        <w:t xml:space="preserve"> will be</w:t>
      </w:r>
      <w:r w:rsidRPr="001141E6">
        <w:rPr>
          <w:rStyle w:val="StyleUnderline"/>
          <w:rFonts w:asciiTheme="minorHAnsi" w:hAnsiTheme="minorHAnsi" w:cstheme="minorHAnsi"/>
        </w:rPr>
        <w:t xml:space="preserve"> equally </w:t>
      </w:r>
      <w:r w:rsidRPr="00AA61FE">
        <w:rPr>
          <w:rStyle w:val="Emphasis"/>
          <w:rFonts w:asciiTheme="minorHAnsi" w:hAnsiTheme="minorHAnsi" w:cstheme="minorHAnsi"/>
          <w:highlight w:val="cyan"/>
        </w:rPr>
        <w:t>damaging</w:t>
      </w:r>
      <w:r w:rsidRPr="001141E6">
        <w:rPr>
          <w:rStyle w:val="StyleUnderline"/>
          <w:rFonts w:asciiTheme="minorHAnsi" w:hAnsiTheme="minorHAnsi" w:cstheme="minorHAnsi"/>
        </w:rPr>
        <w:t>. The</w:t>
      </w:r>
      <w:r w:rsidRPr="001141E6">
        <w:rPr>
          <w:rFonts w:asciiTheme="minorHAnsi" w:hAnsiTheme="minorHAnsi" w:cstheme="minorHAnsi"/>
          <w:sz w:val="16"/>
        </w:rPr>
        <w:t xml:space="preserve"> four </w:t>
      </w:r>
      <w:r w:rsidRPr="001141E6">
        <w:rPr>
          <w:rStyle w:val="StyleUnderline"/>
          <w:rFonts w:asciiTheme="minorHAnsi" w:hAnsiTheme="minorHAnsi" w:cstheme="minorHAnsi"/>
        </w:rPr>
        <w:t xml:space="preserve">structural forces act on each other to produce the </w:t>
      </w:r>
      <w:r w:rsidRPr="001141E6">
        <w:rPr>
          <w:rStyle w:val="Emphasis"/>
          <w:rFonts w:asciiTheme="minorHAnsi" w:hAnsiTheme="minorHAnsi" w:cstheme="minorHAnsi"/>
        </w:rPr>
        <w:t>more dangerous</w:t>
      </w:r>
      <w:r w:rsidRPr="001141E6">
        <w:rPr>
          <w:rFonts w:asciiTheme="minorHAnsi" w:hAnsiTheme="minorHAnsi" w:cstheme="minorHAnsi"/>
          <w:sz w:val="16"/>
        </w:rPr>
        <w:t xml:space="preserve">, less prosperous </w:t>
      </w:r>
      <w:r w:rsidRPr="001141E6">
        <w:rPr>
          <w:rStyle w:val="Emphasis"/>
          <w:rFonts w:asciiTheme="minorHAnsi" w:hAnsiTheme="minorHAnsi" w:cstheme="minorHAnsi"/>
        </w:rPr>
        <w:t>world</w:t>
      </w:r>
      <w:r w:rsidRPr="001141E6">
        <w:rPr>
          <w:rStyle w:val="StyleUnderline"/>
          <w:rFonts w:asciiTheme="minorHAnsi" w:hAnsiTheme="minorHAnsi" w:cstheme="minorHAnsi"/>
        </w:rPr>
        <w:t xml:space="preserve"> projected here. Illiberal globalization represents geopolitical conflict by</w:t>
      </w:r>
      <w:r w:rsidRPr="001141E6">
        <w:rPr>
          <w:rFonts w:asciiTheme="minorHAnsi" w:hAnsiTheme="minorHAnsi" w:cstheme="minorHAnsi"/>
          <w:sz w:val="16"/>
        </w:rPr>
        <w:t xml:space="preserve"> (at first) </w:t>
      </w:r>
      <w:r w:rsidRPr="001141E6">
        <w:rPr>
          <w:rStyle w:val="StyleUnderline"/>
          <w:rFonts w:asciiTheme="minorHAnsi" w:hAnsiTheme="minorHAnsi" w:cstheme="minorHAnsi"/>
        </w:rPr>
        <w:t xml:space="preserve">physically non-kinetic means. </w:t>
      </w:r>
      <w:r w:rsidRPr="00AA61FE">
        <w:rPr>
          <w:rStyle w:val="StyleUnderline"/>
          <w:rFonts w:asciiTheme="minorHAnsi" w:hAnsiTheme="minorHAnsi" w:cstheme="minorHAnsi"/>
          <w:highlight w:val="cyan"/>
        </w:rPr>
        <w:t>It</w:t>
      </w:r>
      <w:r w:rsidRPr="001141E6">
        <w:rPr>
          <w:rStyle w:val="StyleUnderline"/>
          <w:rFonts w:asciiTheme="minorHAnsi" w:hAnsiTheme="minorHAnsi" w:cstheme="minorHAnsi"/>
        </w:rPr>
        <w:t xml:space="preserve"> arises from </w:t>
      </w:r>
      <w:r w:rsidRPr="001141E6">
        <w:rPr>
          <w:rStyle w:val="Emphasis"/>
          <w:rFonts w:asciiTheme="minorHAnsi" w:hAnsiTheme="minorHAnsi" w:cstheme="minorHAnsi"/>
        </w:rPr>
        <w:t>intensifying competition</w:t>
      </w:r>
      <w:r w:rsidRPr="001141E6">
        <w:rPr>
          <w:rStyle w:val="StyleUnderline"/>
          <w:rFonts w:asciiTheme="minorHAnsi" w:hAnsiTheme="minorHAnsi" w:cstheme="minorHAnsi"/>
        </w:rPr>
        <w:t xml:space="preserve"> among powerful states with divergent interests and identities</w:t>
      </w:r>
      <w:r w:rsidRPr="001141E6">
        <w:rPr>
          <w:rFonts w:asciiTheme="minorHAnsi" w:hAnsiTheme="minorHAnsi" w:cstheme="minorHAnsi"/>
          <w:sz w:val="16"/>
        </w:rPr>
        <w:t xml:space="preserve">, but in its effects drives down growth </w:t>
      </w:r>
      <w:r w:rsidRPr="001141E6">
        <w:rPr>
          <w:rStyle w:val="StyleUnderline"/>
          <w:rFonts w:asciiTheme="minorHAnsi" w:hAnsiTheme="minorHAnsi" w:cstheme="minorHAnsi"/>
        </w:rPr>
        <w:t xml:space="preserve">and </w:t>
      </w:r>
      <w:r w:rsidRPr="00AA61FE">
        <w:rPr>
          <w:rStyle w:val="Emphasis"/>
          <w:rFonts w:asciiTheme="minorHAnsi" w:hAnsiTheme="minorHAnsi" w:cstheme="minorHAnsi"/>
          <w:highlight w:val="cyan"/>
        </w:rPr>
        <w:t>fuels</w:t>
      </w:r>
      <w:r w:rsidRPr="001141E6">
        <w:rPr>
          <w:rStyle w:val="Emphasis"/>
          <w:rFonts w:asciiTheme="minorHAnsi" w:hAnsiTheme="minorHAnsi" w:cstheme="minorHAnsi"/>
        </w:rPr>
        <w:t xml:space="preserve"> increased </w:t>
      </w:r>
      <w:r w:rsidRPr="00AA61FE">
        <w:rPr>
          <w:rStyle w:val="Emphasis"/>
          <w:rFonts w:asciiTheme="minorHAnsi" w:hAnsiTheme="minorHAnsi" w:cstheme="minorHAnsi"/>
          <w:highlight w:val="cyan"/>
        </w:rPr>
        <w:t>nationalism</w:t>
      </w:r>
      <w:r w:rsidRPr="001141E6">
        <w:rPr>
          <w:rStyle w:val="Emphasis"/>
          <w:rFonts w:asciiTheme="minorHAnsi" w:hAnsiTheme="minorHAnsi" w:cstheme="minorHAnsi"/>
        </w:rPr>
        <w:t>/populism</w:t>
      </w:r>
      <w:r w:rsidRPr="001141E6">
        <w:rPr>
          <w:rStyle w:val="StyleUnderline"/>
          <w:rFonts w:asciiTheme="minorHAnsi" w:hAnsiTheme="minorHAnsi" w:cstheme="minorHAnsi"/>
        </w:rPr>
        <w:t xml:space="preserve">, </w:t>
      </w:r>
      <w:r w:rsidRPr="00AA61FE">
        <w:rPr>
          <w:rStyle w:val="StyleUnderline"/>
          <w:rFonts w:asciiTheme="minorHAnsi" w:hAnsiTheme="minorHAnsi" w:cstheme="minorHAnsi"/>
          <w:highlight w:val="cyan"/>
        </w:rPr>
        <w:t>which</w:t>
      </w:r>
      <w:r w:rsidRPr="001141E6">
        <w:rPr>
          <w:rStyle w:val="StyleUnderline"/>
          <w:rFonts w:asciiTheme="minorHAnsi" w:hAnsiTheme="minorHAnsi" w:cstheme="minorHAnsi"/>
        </w:rPr>
        <w:t xml:space="preserve"> further </w:t>
      </w:r>
      <w:r w:rsidRPr="00AA61FE">
        <w:rPr>
          <w:rStyle w:val="Emphasis"/>
          <w:rFonts w:asciiTheme="minorHAnsi" w:hAnsiTheme="minorHAnsi" w:cstheme="minorHAnsi"/>
          <w:highlight w:val="cyan"/>
        </w:rPr>
        <w:t>contributes to conflict</w:t>
      </w:r>
      <w:r w:rsidRPr="001141E6">
        <w:rPr>
          <w:rFonts w:asciiTheme="minorHAnsi" w:hAnsiTheme="minorHAnsi" w:cstheme="minorHAnsi"/>
          <w:sz w:val="16"/>
        </w:rPr>
        <w:t xml:space="preserve">. Twenty-first-century protectionism represents bottom-up forces arising from economic disruption. But it is also a top-down phenomenon, representing a strategic effort by political leadership to reduce the constraints of interdependence on freedom of geopolitical action, in effect a precursor and enabler of war. This is the disturbing hypothesis of Daniel Drezner, argued in an important May 2019 piece in Reason, titled “Will Today’s </w:t>
      </w:r>
      <w:r w:rsidRPr="001141E6">
        <w:rPr>
          <w:rStyle w:val="StyleUnderline"/>
          <w:rFonts w:asciiTheme="minorHAnsi" w:hAnsiTheme="minorHAnsi" w:cstheme="minorHAnsi"/>
        </w:rPr>
        <w:t xml:space="preserve">Global </w:t>
      </w:r>
      <w:r w:rsidRPr="00AA61FE">
        <w:rPr>
          <w:rStyle w:val="StyleUnderline"/>
          <w:rFonts w:asciiTheme="minorHAnsi" w:hAnsiTheme="minorHAnsi" w:cstheme="minorHAnsi"/>
          <w:highlight w:val="cyan"/>
        </w:rPr>
        <w:t xml:space="preserve">Trade Wars Lead to </w:t>
      </w:r>
      <w:r w:rsidRPr="00AA61FE">
        <w:rPr>
          <w:rStyle w:val="Emphasis"/>
          <w:rFonts w:asciiTheme="minorHAnsi" w:hAnsiTheme="minorHAnsi" w:cstheme="minorHAnsi"/>
          <w:szCs w:val="26"/>
          <w:highlight w:val="cyan"/>
        </w:rPr>
        <w:t>World War Three</w:t>
      </w:r>
      <w:r w:rsidRPr="001141E6">
        <w:rPr>
          <w:rFonts w:asciiTheme="minorHAnsi" w:hAnsiTheme="minorHAnsi" w:cstheme="minorHAnsi"/>
          <w:sz w:val="16"/>
        </w:rPr>
        <w:t>,”21 which examines the pre- World War I period of heightened trade conflict, its contribution to the disaster that followed, and its parallels to the present:</w:t>
      </w:r>
    </w:p>
    <w:p w14:paraId="526CCCC6" w14:textId="77777777" w:rsidR="00EE58DA" w:rsidRPr="001141E6" w:rsidRDefault="00EE58DA" w:rsidP="00EE58DA">
      <w:pPr>
        <w:ind w:left="720"/>
        <w:rPr>
          <w:rFonts w:asciiTheme="minorHAnsi" w:hAnsiTheme="minorHAnsi" w:cstheme="minorHAnsi"/>
          <w:sz w:val="16"/>
        </w:rPr>
      </w:pPr>
      <w:r w:rsidRPr="001141E6">
        <w:rPr>
          <w:rStyle w:val="StyleUnderline"/>
          <w:rFonts w:asciiTheme="minorHAnsi" w:hAnsiTheme="minorHAnsi" w:cstheme="minorHAnsi"/>
        </w:rPr>
        <w:t>Before the First World War started, powers</w:t>
      </w:r>
      <w:r w:rsidRPr="001141E6">
        <w:rPr>
          <w:rFonts w:asciiTheme="minorHAnsi" w:hAnsiTheme="minorHAnsi" w:cstheme="minorHAnsi"/>
          <w:sz w:val="16"/>
        </w:rPr>
        <w:t xml:space="preserve"> great and small </w:t>
      </w:r>
      <w:r w:rsidRPr="001141E6">
        <w:rPr>
          <w:rStyle w:val="StyleUnderline"/>
          <w:rFonts w:asciiTheme="minorHAnsi" w:hAnsiTheme="minorHAnsi" w:cstheme="minorHAnsi"/>
        </w:rPr>
        <w:t>took a variety of steps to thwart</w:t>
      </w:r>
      <w:r w:rsidRPr="001141E6">
        <w:rPr>
          <w:rFonts w:asciiTheme="minorHAnsi" w:hAnsiTheme="minorHAnsi" w:cstheme="minorHAnsi"/>
          <w:sz w:val="16"/>
        </w:rPr>
        <w:t xml:space="preserve"> the </w:t>
      </w:r>
      <w:r w:rsidRPr="001141E6">
        <w:rPr>
          <w:rStyle w:val="StyleUnderline"/>
          <w:rFonts w:asciiTheme="minorHAnsi" w:hAnsiTheme="minorHAnsi" w:cstheme="minorHAnsi"/>
        </w:rPr>
        <w:t>globalization</w:t>
      </w:r>
      <w:r w:rsidRPr="001141E6">
        <w:rPr>
          <w:rFonts w:asciiTheme="minorHAnsi" w:hAnsiTheme="minorHAnsi" w:cstheme="minorHAnsi"/>
          <w:sz w:val="16"/>
        </w:rPr>
        <w:t xml:space="preserve"> of the 19th century. Each of these steps made it easier for the key combatants to conceive of a general war. </w:t>
      </w:r>
      <w:r w:rsidRPr="001141E6">
        <w:rPr>
          <w:rStyle w:val="StyleUnderline"/>
          <w:rFonts w:asciiTheme="minorHAnsi" w:hAnsiTheme="minorHAnsi" w:cstheme="minorHAnsi"/>
        </w:rPr>
        <w:t xml:space="preserve">We are beginning to see a similar approach to the globalization of the 21st century. One by one, the </w:t>
      </w:r>
      <w:r w:rsidRPr="00AA61FE">
        <w:rPr>
          <w:rStyle w:val="Emphasis"/>
          <w:rFonts w:asciiTheme="minorHAnsi" w:hAnsiTheme="minorHAnsi" w:cstheme="minorHAnsi"/>
          <w:highlight w:val="cyan"/>
        </w:rPr>
        <w:t>economic constraints</w:t>
      </w:r>
      <w:r w:rsidRPr="00AA61FE">
        <w:rPr>
          <w:rStyle w:val="StyleUnderline"/>
          <w:rFonts w:asciiTheme="minorHAnsi" w:hAnsiTheme="minorHAnsi" w:cstheme="minorHAnsi"/>
          <w:highlight w:val="cyan"/>
        </w:rPr>
        <w:t xml:space="preserve"> on</w:t>
      </w:r>
      <w:r w:rsidRPr="001141E6">
        <w:rPr>
          <w:rStyle w:val="StyleUnderline"/>
          <w:rFonts w:asciiTheme="minorHAnsi" w:hAnsiTheme="minorHAnsi" w:cstheme="minorHAnsi"/>
        </w:rPr>
        <w:t xml:space="preserve"> </w:t>
      </w:r>
      <w:r w:rsidRPr="001141E6">
        <w:rPr>
          <w:rStyle w:val="Emphasis"/>
          <w:rFonts w:asciiTheme="minorHAnsi" w:hAnsiTheme="minorHAnsi" w:cstheme="minorHAnsi"/>
        </w:rPr>
        <w:t xml:space="preserve">military </w:t>
      </w:r>
      <w:r w:rsidRPr="00AA61FE">
        <w:rPr>
          <w:rStyle w:val="Emphasis"/>
          <w:rFonts w:asciiTheme="minorHAnsi" w:hAnsiTheme="minorHAnsi" w:cstheme="minorHAnsi"/>
          <w:highlight w:val="cyan"/>
        </w:rPr>
        <w:t>aggression</w:t>
      </w:r>
      <w:r w:rsidRPr="00AA61FE">
        <w:rPr>
          <w:rStyle w:val="StyleUnderline"/>
          <w:rFonts w:asciiTheme="minorHAnsi" w:hAnsiTheme="minorHAnsi" w:cstheme="minorHAnsi"/>
          <w:highlight w:val="cyan"/>
        </w:rPr>
        <w:t xml:space="preserve"> are </w:t>
      </w:r>
      <w:r w:rsidRPr="00AA61FE">
        <w:rPr>
          <w:rStyle w:val="Emphasis"/>
          <w:rFonts w:asciiTheme="minorHAnsi" w:hAnsiTheme="minorHAnsi" w:cstheme="minorHAnsi"/>
          <w:highlight w:val="cyan"/>
        </w:rPr>
        <w:t>eroding</w:t>
      </w:r>
      <w:r w:rsidRPr="001141E6">
        <w:rPr>
          <w:rFonts w:asciiTheme="minorHAnsi" w:hAnsiTheme="minorHAnsi" w:cstheme="minorHAnsi"/>
          <w:sz w:val="16"/>
        </w:rPr>
        <w:t>. And too many have forgotten—or never knew—how this played out a century ago.</w:t>
      </w:r>
    </w:p>
    <w:p w14:paraId="32F8B3AD" w14:textId="77777777" w:rsidR="00EE58DA" w:rsidRPr="001141E6" w:rsidRDefault="00EE58DA" w:rsidP="00EE58DA">
      <w:pPr>
        <w:ind w:left="720"/>
        <w:rPr>
          <w:rFonts w:asciiTheme="minorHAnsi" w:hAnsiTheme="minorHAnsi" w:cstheme="minorHAnsi"/>
          <w:sz w:val="16"/>
        </w:rPr>
      </w:pPr>
      <w:r w:rsidRPr="001141E6">
        <w:rPr>
          <w:rFonts w:asciiTheme="minorHAnsi" w:hAnsiTheme="minorHAnsi" w:cstheme="minorHAnsi"/>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0A11D555" w14:textId="77777777" w:rsidR="00EE58DA" w:rsidRPr="001141E6" w:rsidRDefault="00EE58DA" w:rsidP="00EE58DA">
      <w:pPr>
        <w:ind w:left="720"/>
        <w:rPr>
          <w:rFonts w:asciiTheme="minorHAnsi" w:hAnsiTheme="minorHAnsi" w:cstheme="minorHAnsi"/>
          <w:sz w:val="16"/>
        </w:rPr>
      </w:pPr>
      <w:r w:rsidRPr="001141E6">
        <w:rPr>
          <w:rFonts w:asciiTheme="minorHAnsi" w:hAnsiTheme="minorHAnsi" w:cstheme="minorHAnsi"/>
          <w:sz w:val="16"/>
        </w:rPr>
        <w:t xml:space="preserve">…The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w:t>
      </w:r>
      <w:r w:rsidRPr="00AA61FE">
        <w:rPr>
          <w:rStyle w:val="Emphasis"/>
          <w:rFonts w:asciiTheme="minorHAnsi" w:hAnsiTheme="minorHAnsi" w:cstheme="minorHAnsi"/>
          <w:highlight w:val="cyan"/>
        </w:rPr>
        <w:t>trade wars</w:t>
      </w:r>
      <w:r w:rsidRPr="001141E6">
        <w:rPr>
          <w:rFonts w:asciiTheme="minorHAnsi" w:hAnsiTheme="minorHAnsi" w:cstheme="minorHAnsi"/>
          <w:sz w:val="16"/>
        </w:rPr>
        <w:t xml:space="preserve">, and currency conflicts that preceded 1914 </w:t>
      </w:r>
      <w:r w:rsidRPr="001141E6">
        <w:rPr>
          <w:rStyle w:val="StyleUnderline"/>
          <w:rFonts w:asciiTheme="minorHAnsi" w:hAnsiTheme="minorHAnsi" w:cstheme="minorHAnsi"/>
        </w:rPr>
        <w:t xml:space="preserve">were </w:t>
      </w:r>
      <w:r w:rsidRPr="001141E6">
        <w:rPr>
          <w:rStyle w:val="Emphasis"/>
          <w:rFonts w:asciiTheme="minorHAnsi" w:hAnsiTheme="minorHAnsi" w:cstheme="minorHAnsi"/>
        </w:rPr>
        <w:t>harbingers</w:t>
      </w:r>
      <w:r w:rsidRPr="001141E6">
        <w:rPr>
          <w:rStyle w:val="StyleUnderline"/>
          <w:rFonts w:asciiTheme="minorHAnsi" w:hAnsiTheme="minorHAnsi" w:cstheme="minorHAnsi"/>
        </w:rPr>
        <w:t xml:space="preserve"> of</w:t>
      </w:r>
      <w:r w:rsidRPr="001141E6">
        <w:rPr>
          <w:rFonts w:asciiTheme="minorHAnsi" w:hAnsiTheme="minorHAnsi" w:cstheme="minorHAnsi"/>
          <w:sz w:val="16"/>
        </w:rPr>
        <w:t xml:space="preserve"> the </w:t>
      </w:r>
      <w:r w:rsidRPr="001141E6">
        <w:rPr>
          <w:rStyle w:val="StyleUnderline"/>
          <w:rFonts w:asciiTheme="minorHAnsi" w:hAnsiTheme="minorHAnsi" w:cstheme="minorHAnsi"/>
        </w:rPr>
        <w:t>devastation</w:t>
      </w:r>
      <w:r w:rsidRPr="001141E6">
        <w:rPr>
          <w:rFonts w:asciiTheme="minorHAnsi" w:hAnsiTheme="minorHAnsi" w:cstheme="minorHAnsi"/>
          <w:sz w:val="16"/>
        </w:rPr>
        <w:t xml:space="preserve"> to come. European governments did not necessarily want to ignite a war among the great powers. </w:t>
      </w:r>
      <w:r w:rsidRPr="00AA61FE">
        <w:rPr>
          <w:rStyle w:val="StyleUnderline"/>
          <w:rFonts w:asciiTheme="minorHAnsi" w:hAnsiTheme="minorHAnsi" w:cstheme="minorHAnsi"/>
          <w:highlight w:val="cyan"/>
        </w:rPr>
        <w:t>By reducing</w:t>
      </w:r>
      <w:r w:rsidRPr="001141E6">
        <w:rPr>
          <w:rFonts w:asciiTheme="minorHAnsi" w:hAnsiTheme="minorHAnsi" w:cstheme="minorHAnsi"/>
          <w:sz w:val="16"/>
        </w:rPr>
        <w:t xml:space="preserve"> their </w:t>
      </w:r>
      <w:r w:rsidRPr="00AA61FE">
        <w:rPr>
          <w:rStyle w:val="StyleUnderline"/>
          <w:rFonts w:asciiTheme="minorHAnsi" w:hAnsiTheme="minorHAnsi" w:cstheme="minorHAnsi"/>
          <w:highlight w:val="cyan"/>
        </w:rPr>
        <w:t>interdependence</w:t>
      </w:r>
      <w:r w:rsidRPr="001141E6">
        <w:rPr>
          <w:rFonts w:asciiTheme="minorHAnsi" w:hAnsiTheme="minorHAnsi" w:cstheme="minorHAnsi"/>
          <w:sz w:val="16"/>
        </w:rPr>
        <w:t xml:space="preserve">, however, </w:t>
      </w:r>
      <w:r w:rsidRPr="001141E6">
        <w:rPr>
          <w:rStyle w:val="StyleUnderline"/>
          <w:rFonts w:asciiTheme="minorHAnsi" w:hAnsiTheme="minorHAnsi" w:cstheme="minorHAnsi"/>
        </w:rPr>
        <w:t xml:space="preserve">they </w:t>
      </w:r>
      <w:r w:rsidRPr="00AA61FE">
        <w:rPr>
          <w:rStyle w:val="StyleUnderline"/>
          <w:rFonts w:asciiTheme="minorHAnsi" w:hAnsiTheme="minorHAnsi" w:cstheme="minorHAnsi"/>
          <w:highlight w:val="cyan"/>
        </w:rPr>
        <w:t>made that</w:t>
      </w:r>
      <w:r w:rsidRPr="001141E6">
        <w:rPr>
          <w:rStyle w:val="StyleUnderline"/>
          <w:rFonts w:asciiTheme="minorHAnsi" w:hAnsiTheme="minorHAnsi" w:cstheme="minorHAnsi"/>
        </w:rPr>
        <w:t xml:space="preserve"> option </w:t>
      </w:r>
      <w:r w:rsidRPr="00AA61FE">
        <w:rPr>
          <w:rStyle w:val="StyleUnderline"/>
          <w:rFonts w:asciiTheme="minorHAnsi" w:hAnsiTheme="minorHAnsi" w:cstheme="minorHAnsi"/>
          <w:highlight w:val="cyan"/>
        </w:rPr>
        <w:t>conceivable</w:t>
      </w:r>
      <w:r w:rsidRPr="001141E6">
        <w:rPr>
          <w:rFonts w:asciiTheme="minorHAnsi" w:hAnsiTheme="minorHAnsi" w:cstheme="minorHAnsi"/>
          <w:sz w:val="16"/>
        </w:rPr>
        <w:t>.</w:t>
      </w:r>
    </w:p>
    <w:p w14:paraId="6931DD6A" w14:textId="77777777" w:rsidR="00EE58DA" w:rsidRPr="00E902AB" w:rsidRDefault="00EE58DA" w:rsidP="00EE58DA">
      <w:pPr>
        <w:ind w:left="720"/>
        <w:rPr>
          <w:rFonts w:asciiTheme="minorHAnsi" w:hAnsiTheme="minorHAnsi" w:cstheme="minorHAnsi"/>
          <w:sz w:val="16"/>
        </w:rPr>
      </w:pPr>
      <w:r w:rsidRPr="001141E6">
        <w:rPr>
          <w:rFonts w:asciiTheme="minorHAnsi" w:hAnsiTheme="minorHAnsi" w:cstheme="minorHAnsi"/>
          <w:sz w:val="16"/>
        </w:rPr>
        <w:t xml:space="preserve">…the backlash to globalization that preceded the Great War seems to be reprised in the current moment. Indeed, there are ways in which </w:t>
      </w:r>
      <w:r w:rsidRPr="00AA61FE">
        <w:rPr>
          <w:rStyle w:val="StyleUnderline"/>
          <w:rFonts w:asciiTheme="minorHAnsi" w:hAnsiTheme="minorHAnsi" w:cstheme="minorHAnsi"/>
          <w:highlight w:val="cyan"/>
        </w:rPr>
        <w:t>the</w:t>
      </w:r>
      <w:r w:rsidRPr="001141E6">
        <w:rPr>
          <w:rStyle w:val="StyleUnderline"/>
          <w:rFonts w:asciiTheme="minorHAnsi" w:hAnsiTheme="minorHAnsi" w:cstheme="minorHAnsi"/>
        </w:rPr>
        <w:t xml:space="preserve"> </w:t>
      </w:r>
      <w:r w:rsidRPr="001141E6">
        <w:rPr>
          <w:rStyle w:val="Emphasis"/>
          <w:rFonts w:asciiTheme="minorHAnsi" w:hAnsiTheme="minorHAnsi" w:cstheme="minorHAnsi"/>
        </w:rPr>
        <w:t xml:space="preserve">current </w:t>
      </w:r>
      <w:r w:rsidRPr="00AA61FE">
        <w:rPr>
          <w:rStyle w:val="Emphasis"/>
          <w:rFonts w:asciiTheme="minorHAnsi" w:hAnsiTheme="minorHAnsi" w:cstheme="minorHAnsi"/>
          <w:highlight w:val="cyan"/>
        </w:rPr>
        <w:t>moment</w:t>
      </w:r>
      <w:r w:rsidRPr="00AA61FE">
        <w:rPr>
          <w:rStyle w:val="StyleUnderline"/>
          <w:rFonts w:asciiTheme="minorHAnsi" w:hAnsiTheme="minorHAnsi" w:cstheme="minorHAnsi"/>
          <w:highlight w:val="cyan"/>
        </w:rPr>
        <w:t xml:space="preserve"> is </w:t>
      </w:r>
      <w:r w:rsidRPr="00AA61FE">
        <w:rPr>
          <w:rStyle w:val="Emphasis"/>
          <w:rFonts w:asciiTheme="minorHAnsi" w:hAnsiTheme="minorHAnsi" w:cstheme="minorHAnsi"/>
          <w:highlight w:val="cyan"/>
        </w:rPr>
        <w:t>scarier</w:t>
      </w:r>
      <w:r w:rsidRPr="00AA61FE">
        <w:rPr>
          <w:rStyle w:val="StyleUnderline"/>
          <w:rFonts w:asciiTheme="minorHAnsi" w:hAnsiTheme="minorHAnsi" w:cstheme="minorHAnsi"/>
          <w:highlight w:val="cyan"/>
        </w:rPr>
        <w:t xml:space="preserve"> than</w:t>
      </w:r>
      <w:r w:rsidRPr="001141E6">
        <w:rPr>
          <w:rStyle w:val="StyleUnderline"/>
          <w:rFonts w:asciiTheme="minorHAnsi" w:hAnsiTheme="minorHAnsi" w:cstheme="minorHAnsi"/>
        </w:rPr>
        <w:t xml:space="preserve"> the </w:t>
      </w:r>
      <w:r w:rsidRPr="00AA61FE">
        <w:rPr>
          <w:rStyle w:val="Emphasis"/>
          <w:rFonts w:asciiTheme="minorHAnsi" w:hAnsiTheme="minorHAnsi" w:cstheme="minorHAnsi"/>
          <w:highlight w:val="cyan"/>
        </w:rPr>
        <w:t>pre-1914</w:t>
      </w:r>
      <w:r w:rsidRPr="001141E6">
        <w:rPr>
          <w:rStyle w:val="StyleUnderline"/>
          <w:rFonts w:asciiTheme="minorHAnsi" w:hAnsiTheme="minorHAnsi" w:cstheme="minorHAnsi"/>
        </w:rPr>
        <w:t xml:space="preserve"> era</w:t>
      </w:r>
      <w:r w:rsidRPr="001141E6">
        <w:rPr>
          <w:rFonts w:asciiTheme="minorHAnsi" w:hAnsiTheme="minorHAnsi" w:cstheme="minorHAnsi"/>
          <w:sz w:val="16"/>
        </w:rPr>
        <w:t xml:space="preserve">. Back then, the world’s hegemon, the United Kingdom, acted as a brake on economic closure. In 2019, the United States is the protectionist with its foot on the accelerator. The constraints of Sino-American interdependence—what economist Larry Summers once called “the financial balance of terror”—no longer look so binding. And </w:t>
      </w:r>
      <w:r w:rsidRPr="00AA61FE">
        <w:rPr>
          <w:rStyle w:val="StyleUnderline"/>
          <w:rFonts w:asciiTheme="minorHAnsi" w:hAnsiTheme="minorHAnsi" w:cstheme="minorHAnsi"/>
          <w:highlight w:val="cyan"/>
        </w:rPr>
        <w:t>there are</w:t>
      </w:r>
      <w:r w:rsidRPr="001141E6">
        <w:rPr>
          <w:rStyle w:val="StyleUnderline"/>
          <w:rFonts w:asciiTheme="minorHAnsi" w:hAnsiTheme="minorHAnsi" w:cstheme="minorHAnsi"/>
        </w:rPr>
        <w:t xml:space="preserve"> far too </w:t>
      </w:r>
      <w:r w:rsidRPr="00AA61FE">
        <w:rPr>
          <w:rStyle w:val="StyleUnderline"/>
          <w:rFonts w:asciiTheme="minorHAnsi" w:hAnsiTheme="minorHAnsi" w:cstheme="minorHAnsi"/>
          <w:highlight w:val="cyan"/>
        </w:rPr>
        <w:t xml:space="preserve">many </w:t>
      </w:r>
      <w:r w:rsidRPr="00AA61FE">
        <w:rPr>
          <w:rStyle w:val="Emphasis"/>
          <w:rFonts w:asciiTheme="minorHAnsi" w:hAnsiTheme="minorHAnsi" w:cstheme="minorHAnsi"/>
          <w:highlight w:val="cyan"/>
        </w:rPr>
        <w:t>hot spots</w:t>
      </w:r>
      <w:r w:rsidRPr="001141E6">
        <w:rPr>
          <w:rFonts w:asciiTheme="minorHAnsi" w:hAnsiTheme="minorHAnsi" w:cstheme="minorHAnsi"/>
          <w:sz w:val="16"/>
        </w:rPr>
        <w:t xml:space="preserve">—the </w:t>
      </w:r>
      <w:r w:rsidRPr="00AA61FE">
        <w:rPr>
          <w:rStyle w:val="Emphasis"/>
          <w:rFonts w:asciiTheme="minorHAnsi" w:hAnsiTheme="minorHAnsi" w:cstheme="minorHAnsi"/>
          <w:highlight w:val="cyan"/>
        </w:rPr>
        <w:t>Korea</w:t>
      </w:r>
      <w:r w:rsidRPr="001141E6">
        <w:rPr>
          <w:rFonts w:asciiTheme="minorHAnsi" w:hAnsiTheme="minorHAnsi" w:cstheme="minorHAnsi"/>
          <w:sz w:val="16"/>
        </w:rPr>
        <w:t xml:space="preserve">n peninsula, </w:t>
      </w:r>
      <w:r w:rsidRPr="001141E6">
        <w:rPr>
          <w:rStyle w:val="StyleUnderline"/>
          <w:rFonts w:asciiTheme="minorHAnsi" w:hAnsiTheme="minorHAnsi" w:cstheme="minorHAnsi"/>
        </w:rPr>
        <w:t xml:space="preserve">the </w:t>
      </w:r>
      <w:r w:rsidRPr="00AA61FE">
        <w:rPr>
          <w:rStyle w:val="Emphasis"/>
          <w:rFonts w:asciiTheme="minorHAnsi" w:hAnsiTheme="minorHAnsi" w:cstheme="minorHAnsi"/>
          <w:highlight w:val="cyan"/>
        </w:rPr>
        <w:t>S</w:t>
      </w:r>
      <w:r w:rsidRPr="001141E6">
        <w:rPr>
          <w:rFonts w:asciiTheme="minorHAnsi" w:hAnsiTheme="minorHAnsi" w:cstheme="minorHAnsi"/>
          <w:sz w:val="16"/>
        </w:rPr>
        <w:t xml:space="preserve">outh </w:t>
      </w:r>
      <w:r w:rsidRPr="00AA61FE">
        <w:rPr>
          <w:rStyle w:val="Emphasis"/>
          <w:rFonts w:asciiTheme="minorHAnsi" w:hAnsiTheme="minorHAnsi" w:cstheme="minorHAnsi"/>
          <w:highlight w:val="cyan"/>
        </w:rPr>
        <w:t>C</w:t>
      </w:r>
      <w:r w:rsidRPr="001141E6">
        <w:rPr>
          <w:rFonts w:asciiTheme="minorHAnsi" w:hAnsiTheme="minorHAnsi" w:cstheme="minorHAnsi"/>
          <w:sz w:val="16"/>
        </w:rPr>
        <w:t xml:space="preserve">hina </w:t>
      </w:r>
      <w:r w:rsidRPr="00AA61FE">
        <w:rPr>
          <w:rStyle w:val="Emphasis"/>
          <w:rFonts w:asciiTheme="minorHAnsi" w:hAnsiTheme="minorHAnsi" w:cstheme="minorHAnsi"/>
          <w:highlight w:val="cyan"/>
        </w:rPr>
        <w:t>S</w:t>
      </w:r>
      <w:r w:rsidRPr="001141E6">
        <w:rPr>
          <w:rFonts w:asciiTheme="minorHAnsi" w:hAnsiTheme="minorHAnsi" w:cstheme="minorHAnsi"/>
          <w:sz w:val="16"/>
        </w:rPr>
        <w:t xml:space="preserve">ea, </w:t>
      </w:r>
      <w:r w:rsidRPr="00AA61FE">
        <w:rPr>
          <w:rStyle w:val="Emphasis"/>
          <w:rFonts w:asciiTheme="minorHAnsi" w:hAnsiTheme="minorHAnsi" w:cstheme="minorHAnsi"/>
          <w:highlight w:val="cyan"/>
        </w:rPr>
        <w:t>Taiwan</w:t>
      </w:r>
      <w:r w:rsidRPr="00AA61FE">
        <w:rPr>
          <w:rStyle w:val="StyleUnderline"/>
          <w:rFonts w:asciiTheme="minorHAnsi" w:hAnsiTheme="minorHAnsi" w:cstheme="minorHAnsi"/>
          <w:highlight w:val="cyan"/>
        </w:rPr>
        <w:t>—where</w:t>
      </w:r>
      <w:r w:rsidRPr="001141E6">
        <w:rPr>
          <w:rStyle w:val="StyleUnderline"/>
          <w:rFonts w:asciiTheme="minorHAnsi" w:hAnsiTheme="minorHAnsi" w:cstheme="minorHAnsi"/>
        </w:rPr>
        <w:t xml:space="preserve"> the </w:t>
      </w:r>
      <w:r w:rsidRPr="00AA61FE">
        <w:rPr>
          <w:rStyle w:val="Emphasis"/>
          <w:rFonts w:asciiTheme="minorHAnsi" w:hAnsiTheme="minorHAnsi" w:cstheme="minorHAnsi"/>
          <w:highlight w:val="cyan"/>
        </w:rPr>
        <w:t>kindling</w:t>
      </w:r>
      <w:r w:rsidRPr="00AA61FE">
        <w:rPr>
          <w:rStyle w:val="StyleUnderline"/>
          <w:rFonts w:asciiTheme="minorHAnsi" w:hAnsiTheme="minorHAnsi" w:cstheme="minorHAnsi"/>
          <w:highlight w:val="cyan"/>
        </w:rPr>
        <w:t xml:space="preserve"> seems</w:t>
      </w:r>
      <w:r w:rsidRPr="001141E6">
        <w:rPr>
          <w:rStyle w:val="StyleUnderline"/>
          <w:rFonts w:asciiTheme="minorHAnsi" w:hAnsiTheme="minorHAnsi" w:cstheme="minorHAnsi"/>
        </w:rPr>
        <w:t xml:space="preserve"> </w:t>
      </w:r>
      <w:r w:rsidRPr="001141E6">
        <w:rPr>
          <w:rStyle w:val="Emphasis"/>
          <w:rFonts w:asciiTheme="minorHAnsi" w:hAnsiTheme="minorHAnsi" w:cstheme="minorHAnsi"/>
        </w:rPr>
        <w:t xml:space="preserve">awfully </w:t>
      </w:r>
      <w:r w:rsidRPr="00AA61FE">
        <w:rPr>
          <w:rStyle w:val="Emphasis"/>
          <w:rFonts w:asciiTheme="minorHAnsi" w:hAnsiTheme="minorHAnsi" w:cstheme="minorHAnsi"/>
          <w:highlight w:val="cyan"/>
        </w:rPr>
        <w:t>dry</w:t>
      </w:r>
      <w:r w:rsidRPr="001141E6">
        <w:rPr>
          <w:rFonts w:asciiTheme="minorHAnsi" w:hAnsiTheme="minorHAnsi" w:cstheme="minorHAnsi"/>
          <w:sz w:val="16"/>
        </w:rPr>
        <w:t>.</w:t>
      </w:r>
      <w:bookmarkEnd w:id="1"/>
    </w:p>
    <w:p w14:paraId="39082CE9" w14:textId="77777777" w:rsidR="00EE58DA" w:rsidRDefault="00EE58DA" w:rsidP="00EE58DA">
      <w:pPr>
        <w:pStyle w:val="Heading3"/>
      </w:pPr>
      <w:r>
        <w:t>Impact---Biodiversity</w:t>
      </w:r>
    </w:p>
    <w:p w14:paraId="09AFB4B9" w14:textId="77777777" w:rsidR="00EE58DA" w:rsidRPr="007A4BDA" w:rsidRDefault="00EE58DA" w:rsidP="00EE58DA">
      <w:pPr>
        <w:pStyle w:val="Heading4"/>
      </w:pPr>
      <w:r>
        <w:t xml:space="preserve">Extinction. </w:t>
      </w:r>
    </w:p>
    <w:p w14:paraId="34B4DB06" w14:textId="77777777" w:rsidR="00EE58DA" w:rsidRDefault="00EE58DA" w:rsidP="00EE58DA">
      <w:r w:rsidRPr="007A4BDA">
        <w:rPr>
          <w:rStyle w:val="Style13ptBold"/>
        </w:rPr>
        <w:t>Fidelity 22</w:t>
      </w:r>
      <w:r>
        <w:t>, International Investment Advisor, August 2022, "</w:t>
      </w:r>
      <w:r w:rsidRPr="007A4BDA">
        <w:t>Biodiversity: The neglected existential risk</w:t>
      </w:r>
      <w:r>
        <w:t xml:space="preserve">," Fidelity </w:t>
      </w:r>
      <w:proofErr w:type="gramStart"/>
      <w:r>
        <w:t>International ,</w:t>
      </w:r>
      <w:proofErr w:type="gramEnd"/>
      <w:r>
        <w:t xml:space="preserve"> </w:t>
      </w:r>
      <w:r w:rsidRPr="007A4BDA">
        <w:t>https://globalfundsearch.com/wp-content/uploads/2020/02/white-paper-biodiversity-the-neglected-existential-riskFidelity.pdf</w:t>
      </w:r>
      <w:r>
        <w:t xml:space="preserve">, </w:t>
      </w:r>
      <w:proofErr w:type="spellStart"/>
      <w:r>
        <w:t>christian</w:t>
      </w:r>
      <w:proofErr w:type="spellEnd"/>
    </w:p>
    <w:p w14:paraId="19434967" w14:textId="77777777" w:rsidR="00EE58DA" w:rsidRPr="007262BF" w:rsidRDefault="00EE58DA" w:rsidP="00EE58DA">
      <w:pPr>
        <w:rPr>
          <w:sz w:val="16"/>
        </w:rPr>
      </w:pPr>
      <w:r w:rsidRPr="002E317A">
        <w:rPr>
          <w:rStyle w:val="Emphasis"/>
          <w:highlight w:val="cyan"/>
        </w:rPr>
        <w:t>Biodiversity</w:t>
      </w:r>
      <w:r w:rsidRPr="002E317A">
        <w:rPr>
          <w:rStyle w:val="StyleUnderline"/>
          <w:highlight w:val="cyan"/>
        </w:rPr>
        <w:t xml:space="preserve"> is the Earth’s balance</w:t>
      </w:r>
      <w:r w:rsidRPr="007262BF">
        <w:rPr>
          <w:rStyle w:val="StyleUnderline"/>
        </w:rPr>
        <w:t xml:space="preserve"> and variety </w:t>
      </w:r>
      <w:r w:rsidRPr="002E317A">
        <w:rPr>
          <w:rStyle w:val="StyleUnderline"/>
          <w:highlight w:val="cyan"/>
        </w:rPr>
        <w:t>of</w:t>
      </w:r>
      <w:r w:rsidRPr="007262BF">
        <w:rPr>
          <w:rStyle w:val="StyleUnderline"/>
        </w:rPr>
        <w:t xml:space="preserve"> plant and animal </w:t>
      </w:r>
      <w:r w:rsidRPr="002E317A">
        <w:rPr>
          <w:rStyle w:val="StyleUnderline"/>
          <w:highlight w:val="cyan"/>
        </w:rPr>
        <w:t>species</w:t>
      </w:r>
      <w:r w:rsidRPr="007262BF">
        <w:rPr>
          <w:sz w:val="16"/>
        </w:rPr>
        <w:t xml:space="preserve">, fungi and microorganisms, the genetic diversity within these species and their interconnections. It </w:t>
      </w:r>
      <w:r w:rsidRPr="007262BF">
        <w:rPr>
          <w:rStyle w:val="StyleUnderline"/>
        </w:rPr>
        <w:t>measures variation at the genetic, species, and ecosystem level</w:t>
      </w:r>
      <w:r w:rsidRPr="007262BF">
        <w:rPr>
          <w:sz w:val="16"/>
        </w:rPr>
        <w:t xml:space="preserve">, and </w:t>
      </w:r>
      <w:r w:rsidRPr="007262BF">
        <w:rPr>
          <w:rStyle w:val="StyleUnderline"/>
        </w:rPr>
        <w:t xml:space="preserve">is </w:t>
      </w:r>
      <w:r w:rsidRPr="002E317A">
        <w:rPr>
          <w:rStyle w:val="StyleUnderline"/>
          <w:highlight w:val="cyan"/>
        </w:rPr>
        <w:t xml:space="preserve">of </w:t>
      </w:r>
      <w:r w:rsidRPr="002E317A">
        <w:rPr>
          <w:rStyle w:val="Emphasis"/>
          <w:highlight w:val="cyan"/>
        </w:rPr>
        <w:t>existential importance to human survival</w:t>
      </w:r>
      <w:r w:rsidRPr="007262BF">
        <w:rPr>
          <w:sz w:val="16"/>
        </w:rPr>
        <w:t xml:space="preserve">. Human activity is causing rapid change to the delicate balance of ecosystems, and this is already having a devastating effect on the planet. With at least a half of the world’s economy derived from biological resources, </w:t>
      </w:r>
      <w:r w:rsidRPr="007262BF">
        <w:rPr>
          <w:rStyle w:val="StyleUnderline"/>
        </w:rPr>
        <w:t>if we do not take strong measures now to protect our biodiversity, we will face greater harm in the future</w:t>
      </w:r>
      <w:r w:rsidRPr="002E317A">
        <w:rPr>
          <w:rStyle w:val="StyleUnderline"/>
        </w:rPr>
        <w:t xml:space="preserve">. Our </w:t>
      </w:r>
      <w:r w:rsidRPr="002E317A">
        <w:rPr>
          <w:rStyle w:val="Emphasis"/>
        </w:rPr>
        <w:t xml:space="preserve">very survival </w:t>
      </w:r>
      <w:r w:rsidRPr="002E317A">
        <w:rPr>
          <w:rStyle w:val="Emphasis"/>
          <w:highlight w:val="cyan"/>
        </w:rPr>
        <w:t>depends on biod</w:t>
      </w:r>
      <w:r w:rsidRPr="002E317A">
        <w:rPr>
          <w:rStyle w:val="StyleUnderline"/>
        </w:rPr>
        <w:t>iversity</w:t>
      </w:r>
      <w:r w:rsidRPr="007262BF">
        <w:rPr>
          <w:sz w:val="16"/>
        </w:rPr>
        <w:t>.</w:t>
      </w:r>
    </w:p>
    <w:p w14:paraId="4563AE30" w14:textId="77777777" w:rsidR="00EE58DA" w:rsidRDefault="00EE58DA" w:rsidP="00EE58DA">
      <w:pPr>
        <w:pStyle w:val="Heading3"/>
      </w:pPr>
      <w:r>
        <w:t>Impact---Infrastructure</w:t>
      </w:r>
    </w:p>
    <w:p w14:paraId="1C1E4301" w14:textId="77777777" w:rsidR="00EE58DA" w:rsidRDefault="00EE58DA" w:rsidP="00EE58DA">
      <w:pPr>
        <w:pStyle w:val="Heading4"/>
      </w:pPr>
      <w:r>
        <w:t xml:space="preserve">Infrastructure prevents </w:t>
      </w:r>
      <w:r w:rsidRPr="00815E46">
        <w:rPr>
          <w:u w:val="single"/>
        </w:rPr>
        <w:t>extinction</w:t>
      </w:r>
      <w:r>
        <w:t>.</w:t>
      </w:r>
    </w:p>
    <w:p w14:paraId="4FFD2F7D" w14:textId="77777777" w:rsidR="00EE58DA" w:rsidRPr="00F04E5A" w:rsidRDefault="00EE58DA" w:rsidP="00EE58DA">
      <w:pPr>
        <w:rPr>
          <w:rFonts w:asciiTheme="minorHAnsi" w:hAnsiTheme="minorHAnsi" w:cstheme="minorHAnsi"/>
        </w:rPr>
      </w:pPr>
      <w:r w:rsidRPr="00F04E5A">
        <w:rPr>
          <w:rFonts w:asciiTheme="minorHAnsi" w:hAnsiTheme="minorHAnsi" w:cstheme="minorHAnsi"/>
        </w:rPr>
        <w:t xml:space="preserve">Dennis </w:t>
      </w:r>
      <w:proofErr w:type="spellStart"/>
      <w:r w:rsidRPr="00F04E5A">
        <w:rPr>
          <w:rStyle w:val="Style13ptBold"/>
          <w:rFonts w:asciiTheme="minorHAnsi" w:hAnsiTheme="minorHAnsi" w:cstheme="minorHAnsi"/>
        </w:rPr>
        <w:t>Pamlin</w:t>
      </w:r>
      <w:proofErr w:type="spellEnd"/>
      <w:r w:rsidRPr="00F04E5A">
        <w:rPr>
          <w:rStyle w:val="Style13ptBold"/>
          <w:rFonts w:asciiTheme="minorHAnsi" w:hAnsiTheme="minorHAnsi" w:cstheme="minorHAnsi"/>
        </w:rPr>
        <w:t xml:space="preserve"> 15</w:t>
      </w:r>
      <w:r w:rsidRPr="00F04E5A">
        <w:rPr>
          <w:rFonts w:asciiTheme="minorHAnsi" w:hAnsiTheme="minorHAnsi" w:cstheme="minorHAnsi"/>
        </w:rPr>
        <w:t xml:space="preserve">, Executive Project Manager Global Risks, Global Challenges Foundation; Stuart Armstrong, James Martin Research Fellow, Future of Humanity Institute, Oxford Martin School, University of Oxford, “Global Challenges: 12 Risks that threaten human civilization: The case for a new risk category,” February 2015, Global Challenges Foundation, </w:t>
      </w:r>
      <w:r w:rsidRPr="00B46019">
        <w:rPr>
          <w:rFonts w:asciiTheme="minorHAnsi" w:hAnsiTheme="minorHAnsi" w:cstheme="minorHAnsi"/>
        </w:rPr>
        <w:t>https://www.pamlin.net/material/2017/10/10/without-us-progress-still-possible-article-in-china-daily-m9hnk</w:t>
      </w:r>
    </w:p>
    <w:p w14:paraId="3F13BC1B" w14:textId="77777777" w:rsidR="00EE58DA" w:rsidRPr="005A4A19" w:rsidRDefault="00EE58DA" w:rsidP="00EE58DA">
      <w:pPr>
        <w:rPr>
          <w:rFonts w:asciiTheme="minorHAnsi" w:hAnsiTheme="minorHAnsi" w:cstheme="minorHAnsi"/>
          <w:sz w:val="16"/>
        </w:rPr>
      </w:pPr>
      <w:r w:rsidRPr="005A4A19">
        <w:rPr>
          <w:rFonts w:asciiTheme="minorHAnsi" w:hAnsiTheme="minorHAnsi" w:cstheme="minorHAnsi"/>
          <w:sz w:val="16"/>
        </w:rPr>
        <w:t xml:space="preserve">Global Challenges---Twelve </w:t>
      </w:r>
      <w:r w:rsidRPr="00F04E5A">
        <w:rPr>
          <w:rStyle w:val="Emphasis"/>
          <w:rFonts w:asciiTheme="minorHAnsi" w:hAnsiTheme="minorHAnsi" w:cstheme="minorHAnsi"/>
          <w:highlight w:val="cyan"/>
        </w:rPr>
        <w:t>risks</w:t>
      </w:r>
      <w:r w:rsidRPr="00F04E5A">
        <w:rPr>
          <w:rStyle w:val="Emphasis"/>
          <w:rFonts w:asciiTheme="minorHAnsi" w:hAnsiTheme="minorHAnsi" w:cstheme="minorHAnsi"/>
        </w:rPr>
        <w:t xml:space="preserve"> that </w:t>
      </w:r>
      <w:r w:rsidRPr="00F04E5A">
        <w:rPr>
          <w:rStyle w:val="Emphasis"/>
          <w:rFonts w:asciiTheme="minorHAnsi" w:hAnsiTheme="minorHAnsi" w:cstheme="minorHAnsi"/>
          <w:highlight w:val="cyan"/>
        </w:rPr>
        <w:t xml:space="preserve">threaten human </w:t>
      </w:r>
      <w:proofErr w:type="spellStart"/>
      <w:r w:rsidRPr="00F04E5A">
        <w:rPr>
          <w:rStyle w:val="Emphasis"/>
          <w:rFonts w:asciiTheme="minorHAnsi" w:hAnsiTheme="minorHAnsi" w:cstheme="minorHAnsi"/>
          <w:highlight w:val="cyan"/>
        </w:rPr>
        <w:t>civilisation</w:t>
      </w:r>
      <w:proofErr w:type="spellEnd"/>
      <w:r w:rsidRPr="005A4A19">
        <w:rPr>
          <w:rFonts w:asciiTheme="minorHAnsi" w:hAnsiTheme="minorHAnsi" w:cstheme="minorHAnsi"/>
          <w:sz w:val="16"/>
        </w:rPr>
        <w:t xml:space="preserve">---The case for a new category of risks 89 </w:t>
      </w:r>
    </w:p>
    <w:p w14:paraId="73242EA6" w14:textId="77777777" w:rsidR="00EE58DA" w:rsidRPr="005A4A19" w:rsidRDefault="00EE58DA" w:rsidP="00EE58DA">
      <w:pPr>
        <w:rPr>
          <w:rFonts w:asciiTheme="minorHAnsi" w:hAnsiTheme="minorHAnsi" w:cstheme="minorHAnsi"/>
          <w:sz w:val="16"/>
        </w:rPr>
      </w:pPr>
      <w:r w:rsidRPr="005A4A19">
        <w:rPr>
          <w:rFonts w:asciiTheme="minorHAnsi" w:hAnsiTheme="minorHAnsi" w:cstheme="minorHAnsi"/>
          <w:sz w:val="16"/>
        </w:rPr>
        <w:t>3.1 Current risks</w:t>
      </w:r>
    </w:p>
    <w:p w14:paraId="4E1E8426" w14:textId="77777777" w:rsidR="00EE58DA" w:rsidRPr="005A4A19" w:rsidRDefault="00EE58DA" w:rsidP="00EE58DA">
      <w:pPr>
        <w:rPr>
          <w:rFonts w:asciiTheme="minorHAnsi" w:hAnsiTheme="minorHAnsi" w:cstheme="minorHAnsi"/>
          <w:sz w:val="16"/>
        </w:rPr>
      </w:pPr>
      <w:r w:rsidRPr="005A4A19">
        <w:rPr>
          <w:rFonts w:asciiTheme="minorHAnsi" w:hAnsiTheme="minorHAnsi" w:cstheme="minorHAnsi"/>
          <w:sz w:val="16"/>
        </w:rPr>
        <w:t xml:space="preserve">3.1.5 Global </w:t>
      </w:r>
      <w:r w:rsidRPr="00F04E5A">
        <w:rPr>
          <w:rStyle w:val="Emphasis"/>
          <w:rFonts w:asciiTheme="minorHAnsi" w:hAnsiTheme="minorHAnsi" w:cstheme="minorHAnsi"/>
        </w:rPr>
        <w:t>System Collapse</w:t>
      </w:r>
    </w:p>
    <w:p w14:paraId="03C08ABD" w14:textId="77777777" w:rsidR="00EE58DA" w:rsidRPr="005A4A19" w:rsidRDefault="00EE58DA" w:rsidP="00EE58DA">
      <w:pPr>
        <w:rPr>
          <w:rFonts w:asciiTheme="minorHAnsi" w:hAnsiTheme="minorHAnsi" w:cstheme="minorHAnsi"/>
          <w:sz w:val="16"/>
        </w:rPr>
      </w:pPr>
      <w:r w:rsidRPr="005A4A19">
        <w:rPr>
          <w:rFonts w:asciiTheme="minorHAnsi" w:hAnsiTheme="minorHAnsi" w:cstheme="minorHAnsi"/>
          <w:sz w:val="16"/>
        </w:rPr>
        <w:t xml:space="preserve">Global system collapse is defined here as either an economic or societal collapse on the global scale. There is no precise definition of a system collapse. The term has been used to describe a broad range of bad economic conditions, ranging from a severe, prolonged depression with high bankruptcy rates and high unemployment, to a breakdown in normal commerce caused by hyperinflation, or even an </w:t>
      </w:r>
      <w:proofErr w:type="gramStart"/>
      <w:r w:rsidRPr="005A4A19">
        <w:rPr>
          <w:rFonts w:asciiTheme="minorHAnsi" w:hAnsiTheme="minorHAnsi" w:cstheme="minorHAnsi"/>
          <w:sz w:val="16"/>
        </w:rPr>
        <w:t>economically-caused</w:t>
      </w:r>
      <w:proofErr w:type="gramEnd"/>
      <w:r w:rsidRPr="005A4A19">
        <w:rPr>
          <w:rFonts w:asciiTheme="minorHAnsi" w:hAnsiTheme="minorHAnsi" w:cstheme="minorHAnsi"/>
          <w:sz w:val="16"/>
        </w:rPr>
        <w:t xml:space="preserve"> sharp increase in the death rate and perhaps even a decline in population. 310 </w:t>
      </w:r>
    </w:p>
    <w:p w14:paraId="0C971B7A" w14:textId="77777777" w:rsidR="00EE58DA" w:rsidRPr="005A4A19" w:rsidRDefault="00EE58DA" w:rsidP="00EE58DA">
      <w:pPr>
        <w:rPr>
          <w:rFonts w:asciiTheme="minorHAnsi" w:hAnsiTheme="minorHAnsi" w:cstheme="minorHAnsi"/>
          <w:sz w:val="16"/>
        </w:rPr>
      </w:pPr>
      <w:r w:rsidRPr="005A4A19">
        <w:rPr>
          <w:rFonts w:asciiTheme="minorHAnsi" w:hAnsiTheme="minorHAnsi" w:cstheme="minorHAnsi"/>
          <w:sz w:val="16"/>
        </w:rPr>
        <w:t xml:space="preserve">Often economic collapse is accompanied by social chaos, civil unrest and sometimes a breakdown of law and order. </w:t>
      </w:r>
      <w:r w:rsidRPr="00F04E5A">
        <w:rPr>
          <w:rStyle w:val="StyleUnderline"/>
          <w:rFonts w:asciiTheme="minorHAnsi" w:hAnsiTheme="minorHAnsi" w:cstheme="minorHAnsi"/>
        </w:rPr>
        <w:t>Societal collapse</w:t>
      </w:r>
      <w:r w:rsidRPr="005A4A19">
        <w:rPr>
          <w:rFonts w:asciiTheme="minorHAnsi" w:hAnsiTheme="minorHAnsi" w:cstheme="minorHAnsi"/>
          <w:sz w:val="16"/>
        </w:rPr>
        <w:t xml:space="preserve"> usually </w:t>
      </w:r>
      <w:r w:rsidRPr="00F04E5A">
        <w:rPr>
          <w:rStyle w:val="StyleUnderline"/>
          <w:rFonts w:asciiTheme="minorHAnsi" w:hAnsiTheme="minorHAnsi" w:cstheme="minorHAnsi"/>
        </w:rPr>
        <w:t>refers to</w:t>
      </w:r>
      <w:r w:rsidRPr="005A4A19">
        <w:rPr>
          <w:rFonts w:asciiTheme="minorHAnsi" w:hAnsiTheme="minorHAnsi" w:cstheme="minorHAnsi"/>
          <w:sz w:val="16"/>
        </w:rPr>
        <w:t xml:space="preserve"> the fall or </w:t>
      </w:r>
      <w:r w:rsidRPr="00F04E5A">
        <w:rPr>
          <w:rStyle w:val="Emphasis"/>
          <w:rFonts w:asciiTheme="minorHAnsi" w:hAnsiTheme="minorHAnsi" w:cstheme="minorHAnsi"/>
        </w:rPr>
        <w:t>disintegration</w:t>
      </w:r>
      <w:r w:rsidRPr="00F04E5A">
        <w:rPr>
          <w:rStyle w:val="StyleUnderline"/>
          <w:rFonts w:asciiTheme="minorHAnsi" w:hAnsiTheme="minorHAnsi" w:cstheme="minorHAnsi"/>
        </w:rPr>
        <w:t xml:space="preserve"> of </w:t>
      </w:r>
      <w:r w:rsidRPr="00F04E5A">
        <w:rPr>
          <w:rStyle w:val="Emphasis"/>
          <w:rFonts w:asciiTheme="minorHAnsi" w:hAnsiTheme="minorHAnsi" w:cstheme="minorHAnsi"/>
        </w:rPr>
        <w:t>human societies</w:t>
      </w:r>
      <w:r w:rsidRPr="005A4A19">
        <w:rPr>
          <w:rFonts w:asciiTheme="minorHAnsi" w:hAnsiTheme="minorHAnsi" w:cstheme="minorHAnsi"/>
          <w:sz w:val="16"/>
        </w:rPr>
        <w:t xml:space="preserve">, often </w:t>
      </w:r>
      <w:r w:rsidRPr="00F04E5A">
        <w:rPr>
          <w:rStyle w:val="StyleUnderline"/>
          <w:rFonts w:asciiTheme="minorHAnsi" w:hAnsiTheme="minorHAnsi" w:cstheme="minorHAnsi"/>
        </w:rPr>
        <w:t>along with</w:t>
      </w:r>
      <w:r w:rsidRPr="005A4A19">
        <w:rPr>
          <w:rFonts w:asciiTheme="minorHAnsi" w:hAnsiTheme="minorHAnsi" w:cstheme="minorHAnsi"/>
          <w:sz w:val="16"/>
        </w:rPr>
        <w:t xml:space="preserve"> their </w:t>
      </w:r>
      <w:r w:rsidRPr="00F04E5A">
        <w:rPr>
          <w:rStyle w:val="Emphasis"/>
          <w:rFonts w:asciiTheme="minorHAnsi" w:hAnsiTheme="minorHAnsi" w:cstheme="minorHAnsi"/>
        </w:rPr>
        <w:t>life support systems</w:t>
      </w:r>
      <w:r w:rsidRPr="00F04E5A">
        <w:rPr>
          <w:rStyle w:val="StyleUnderline"/>
          <w:rFonts w:asciiTheme="minorHAnsi" w:hAnsiTheme="minorHAnsi" w:cstheme="minorHAnsi"/>
        </w:rPr>
        <w:t>. It</w:t>
      </w:r>
      <w:r w:rsidRPr="005A4A19">
        <w:rPr>
          <w:rFonts w:asciiTheme="minorHAnsi" w:hAnsiTheme="minorHAnsi" w:cstheme="minorHAnsi"/>
          <w:sz w:val="16"/>
        </w:rPr>
        <w:t xml:space="preserve"> broadly </w:t>
      </w:r>
      <w:r w:rsidRPr="00F04E5A">
        <w:rPr>
          <w:rStyle w:val="StyleUnderline"/>
          <w:rFonts w:asciiTheme="minorHAnsi" w:hAnsiTheme="minorHAnsi" w:cstheme="minorHAnsi"/>
        </w:rPr>
        <w:t>includes</w:t>
      </w:r>
      <w:r w:rsidRPr="005A4A19">
        <w:rPr>
          <w:rFonts w:asciiTheme="minorHAnsi" w:hAnsiTheme="minorHAnsi" w:cstheme="minorHAnsi"/>
          <w:sz w:val="16"/>
        </w:rPr>
        <w:t xml:space="preserve"> both quite </w:t>
      </w:r>
      <w:r w:rsidRPr="00F04E5A">
        <w:rPr>
          <w:rStyle w:val="StyleUnderline"/>
          <w:rFonts w:asciiTheme="minorHAnsi" w:hAnsiTheme="minorHAnsi" w:cstheme="minorHAnsi"/>
        </w:rPr>
        <w:t xml:space="preserve">abrupt </w:t>
      </w:r>
      <w:r w:rsidRPr="00F04E5A">
        <w:rPr>
          <w:rStyle w:val="Emphasis"/>
          <w:rFonts w:asciiTheme="minorHAnsi" w:hAnsiTheme="minorHAnsi" w:cstheme="minorHAnsi"/>
        </w:rPr>
        <w:t>societal failures</w:t>
      </w:r>
      <w:r w:rsidRPr="00F04E5A">
        <w:rPr>
          <w:rStyle w:val="StyleUnderline"/>
          <w:rFonts w:asciiTheme="minorHAnsi" w:hAnsiTheme="minorHAnsi" w:cstheme="minorHAnsi"/>
        </w:rPr>
        <w:t xml:space="preserve"> typified by collapses</w:t>
      </w:r>
      <w:r w:rsidRPr="005A4A19">
        <w:rPr>
          <w:rFonts w:asciiTheme="minorHAnsi" w:hAnsiTheme="minorHAnsi" w:cstheme="minorHAnsi"/>
          <w:sz w:val="16"/>
        </w:rPr>
        <w:t xml:space="preserve">, and more extended gradual declines of superpowers. Here only the former is included. </w:t>
      </w:r>
    </w:p>
    <w:p w14:paraId="1C05CE3F" w14:textId="77777777" w:rsidR="00EE58DA" w:rsidRPr="005A4A19" w:rsidRDefault="00EE58DA" w:rsidP="00EE58DA">
      <w:pPr>
        <w:rPr>
          <w:rFonts w:asciiTheme="minorHAnsi" w:hAnsiTheme="minorHAnsi" w:cstheme="minorHAnsi"/>
          <w:sz w:val="16"/>
        </w:rPr>
      </w:pPr>
      <w:r w:rsidRPr="005A4A19">
        <w:rPr>
          <w:rFonts w:asciiTheme="minorHAnsi" w:hAnsiTheme="minorHAnsi" w:cstheme="minorHAnsi"/>
          <w:sz w:val="16"/>
        </w:rPr>
        <w:t xml:space="preserve">3.1.5.1 Expected impact </w:t>
      </w:r>
    </w:p>
    <w:p w14:paraId="25C5FFD6" w14:textId="77777777" w:rsidR="00EE58DA" w:rsidRPr="005A4A19" w:rsidRDefault="00EE58DA" w:rsidP="00EE58DA">
      <w:pPr>
        <w:rPr>
          <w:rFonts w:asciiTheme="minorHAnsi" w:hAnsiTheme="minorHAnsi" w:cstheme="minorHAnsi"/>
          <w:sz w:val="16"/>
        </w:rPr>
      </w:pPr>
      <w:r w:rsidRPr="005A4A19">
        <w:rPr>
          <w:rFonts w:asciiTheme="minorHAnsi" w:hAnsiTheme="minorHAnsi" w:cstheme="minorHAnsi"/>
          <w:sz w:val="16"/>
        </w:rPr>
        <w:t xml:space="preserve">The world economic and political system is made up of many actors with many objectives and many links between them. Such intricate, interconnected systems are subject to unexpected system-wide failures due to the structure of the network311---even if each component of the network is reliable. This gives rise to systemic risk: </w:t>
      </w:r>
      <w:r w:rsidRPr="00F04E5A">
        <w:rPr>
          <w:rStyle w:val="Emphasis"/>
          <w:rFonts w:asciiTheme="minorHAnsi" w:hAnsiTheme="minorHAnsi" w:cstheme="minorHAnsi"/>
        </w:rPr>
        <w:t>systemic risk</w:t>
      </w:r>
      <w:r w:rsidRPr="00F04E5A">
        <w:rPr>
          <w:rStyle w:val="StyleUnderline"/>
          <w:rFonts w:asciiTheme="minorHAnsi" w:hAnsiTheme="minorHAnsi" w:cstheme="minorHAnsi"/>
        </w:rPr>
        <w:t xml:space="preserve"> occurs when </w:t>
      </w:r>
      <w:r w:rsidRPr="00F04E5A">
        <w:rPr>
          <w:rStyle w:val="StyleUnderline"/>
          <w:rFonts w:asciiTheme="minorHAnsi" w:hAnsiTheme="minorHAnsi" w:cstheme="minorHAnsi"/>
          <w:highlight w:val="cyan"/>
        </w:rPr>
        <w:t>parts</w:t>
      </w:r>
      <w:r w:rsidRPr="00F04E5A">
        <w:rPr>
          <w:rStyle w:val="StyleUnderline"/>
          <w:rFonts w:asciiTheme="minorHAnsi" w:hAnsiTheme="minorHAnsi" w:cstheme="minorHAnsi"/>
        </w:rPr>
        <w:t xml:space="preserve"> that </w:t>
      </w:r>
      <w:r w:rsidRPr="00F04E5A">
        <w:rPr>
          <w:rStyle w:val="Emphasis"/>
          <w:rFonts w:asciiTheme="minorHAnsi" w:hAnsiTheme="minorHAnsi" w:cstheme="minorHAnsi"/>
        </w:rPr>
        <w:t>individually</w:t>
      </w:r>
      <w:r w:rsidRPr="005A4A19">
        <w:rPr>
          <w:rFonts w:asciiTheme="minorHAnsi" w:hAnsiTheme="minorHAnsi" w:cstheme="minorHAnsi"/>
          <w:sz w:val="16"/>
        </w:rPr>
        <w:t xml:space="preserve"> may </w:t>
      </w:r>
      <w:r w:rsidRPr="00F04E5A">
        <w:rPr>
          <w:rStyle w:val="StyleUnderline"/>
          <w:rFonts w:asciiTheme="minorHAnsi" w:hAnsiTheme="minorHAnsi" w:cstheme="minorHAnsi"/>
        </w:rPr>
        <w:t>function</w:t>
      </w:r>
      <w:r w:rsidRPr="005A4A19">
        <w:rPr>
          <w:rFonts w:asciiTheme="minorHAnsi" w:hAnsiTheme="minorHAnsi" w:cstheme="minorHAnsi"/>
          <w:sz w:val="16"/>
        </w:rPr>
        <w:t xml:space="preserve"> well </w:t>
      </w:r>
      <w:r w:rsidRPr="00F04E5A">
        <w:rPr>
          <w:rStyle w:val="StyleUnderline"/>
          <w:rFonts w:asciiTheme="minorHAnsi" w:hAnsiTheme="minorHAnsi" w:cstheme="minorHAnsi"/>
          <w:highlight w:val="cyan"/>
        </w:rPr>
        <w:t xml:space="preserve">become </w:t>
      </w:r>
      <w:r w:rsidRPr="00F04E5A">
        <w:rPr>
          <w:rStyle w:val="Emphasis"/>
          <w:rFonts w:asciiTheme="minorHAnsi" w:hAnsiTheme="minorHAnsi" w:cstheme="minorHAnsi"/>
          <w:highlight w:val="cyan"/>
        </w:rPr>
        <w:t>vulnerable</w:t>
      </w:r>
      <w:r w:rsidRPr="00F04E5A">
        <w:rPr>
          <w:rStyle w:val="StyleUnderline"/>
          <w:rFonts w:asciiTheme="minorHAnsi" w:hAnsiTheme="minorHAnsi" w:cstheme="minorHAnsi"/>
          <w:highlight w:val="cyan"/>
        </w:rPr>
        <w:t xml:space="preserve"> when </w:t>
      </w:r>
      <w:r w:rsidRPr="00F04E5A">
        <w:rPr>
          <w:rStyle w:val="Emphasis"/>
          <w:rFonts w:asciiTheme="minorHAnsi" w:hAnsiTheme="minorHAnsi" w:cstheme="minorHAnsi"/>
          <w:highlight w:val="cyan"/>
        </w:rPr>
        <w:t>connected</w:t>
      </w:r>
      <w:r w:rsidRPr="00F04E5A">
        <w:rPr>
          <w:rStyle w:val="StyleUnderline"/>
          <w:rFonts w:asciiTheme="minorHAnsi" w:hAnsiTheme="minorHAnsi" w:cstheme="minorHAnsi"/>
        </w:rPr>
        <w:t xml:space="preserve"> as a system </w:t>
      </w:r>
      <w:r w:rsidRPr="00F04E5A">
        <w:rPr>
          <w:rStyle w:val="StyleUnderline"/>
          <w:rFonts w:asciiTheme="minorHAnsi" w:hAnsiTheme="minorHAnsi" w:cstheme="minorHAnsi"/>
          <w:highlight w:val="cyan"/>
        </w:rPr>
        <w:t>to a</w:t>
      </w:r>
      <w:r w:rsidRPr="00F04E5A">
        <w:rPr>
          <w:rStyle w:val="StyleUnderline"/>
          <w:rFonts w:asciiTheme="minorHAnsi" w:hAnsiTheme="minorHAnsi" w:cstheme="minorHAnsi"/>
        </w:rPr>
        <w:t xml:space="preserve"> </w:t>
      </w:r>
      <w:r w:rsidRPr="00F04E5A">
        <w:rPr>
          <w:rStyle w:val="Emphasis"/>
          <w:rFonts w:asciiTheme="minorHAnsi" w:hAnsiTheme="minorHAnsi" w:cstheme="minorHAnsi"/>
        </w:rPr>
        <w:t>self-</w:t>
      </w:r>
      <w:r w:rsidRPr="00F04E5A">
        <w:rPr>
          <w:rStyle w:val="Emphasis"/>
          <w:rFonts w:asciiTheme="minorHAnsi" w:hAnsiTheme="minorHAnsi" w:cstheme="minorHAnsi"/>
          <w:highlight w:val="cyan"/>
        </w:rPr>
        <w:t>reinforcing</w:t>
      </w:r>
      <w:r w:rsidRPr="00F04E5A">
        <w:rPr>
          <w:rStyle w:val="Emphasis"/>
          <w:rFonts w:asciiTheme="minorHAnsi" w:hAnsiTheme="minorHAnsi" w:cstheme="minorHAnsi"/>
        </w:rPr>
        <w:t xml:space="preserve"> joint </w:t>
      </w:r>
      <w:r w:rsidRPr="00F04E5A">
        <w:rPr>
          <w:rStyle w:val="Emphasis"/>
          <w:rFonts w:asciiTheme="minorHAnsi" w:hAnsiTheme="minorHAnsi" w:cstheme="minorHAnsi"/>
          <w:highlight w:val="cyan"/>
        </w:rPr>
        <w:t>risk</w:t>
      </w:r>
      <w:r w:rsidRPr="00F04E5A">
        <w:rPr>
          <w:rStyle w:val="StyleUnderline"/>
          <w:rFonts w:asciiTheme="minorHAnsi" w:hAnsiTheme="minorHAnsi" w:cstheme="minorHAnsi"/>
          <w:highlight w:val="cyan"/>
        </w:rPr>
        <w:t xml:space="preserve"> that can </w:t>
      </w:r>
      <w:r w:rsidRPr="00F04E5A">
        <w:rPr>
          <w:rStyle w:val="Emphasis"/>
          <w:rFonts w:asciiTheme="minorHAnsi" w:hAnsiTheme="minorHAnsi" w:cstheme="minorHAnsi"/>
          <w:highlight w:val="cyan"/>
        </w:rPr>
        <w:t>spread</w:t>
      </w:r>
      <w:r w:rsidRPr="00F04E5A">
        <w:rPr>
          <w:rStyle w:val="Emphasis"/>
          <w:rFonts w:asciiTheme="minorHAnsi" w:hAnsiTheme="minorHAnsi" w:cstheme="minorHAnsi"/>
        </w:rPr>
        <w:t xml:space="preserve"> from part to part</w:t>
      </w:r>
      <w:r w:rsidRPr="005A4A19">
        <w:rPr>
          <w:rFonts w:asciiTheme="minorHAnsi" w:hAnsiTheme="minorHAnsi" w:cstheme="minorHAnsi"/>
          <w:sz w:val="16"/>
        </w:rPr>
        <w:t xml:space="preserve"> (contagion), potentially </w:t>
      </w:r>
      <w:r w:rsidRPr="00F04E5A">
        <w:rPr>
          <w:rStyle w:val="StyleUnderline"/>
          <w:rFonts w:asciiTheme="minorHAnsi" w:hAnsiTheme="minorHAnsi" w:cstheme="minorHAnsi"/>
        </w:rPr>
        <w:t xml:space="preserve">affecting the </w:t>
      </w:r>
      <w:r w:rsidRPr="00F04E5A">
        <w:rPr>
          <w:rStyle w:val="Emphasis"/>
          <w:rFonts w:asciiTheme="minorHAnsi" w:hAnsiTheme="minorHAnsi" w:cstheme="minorHAnsi"/>
        </w:rPr>
        <w:t>entire system</w:t>
      </w:r>
      <w:r w:rsidRPr="00F04E5A">
        <w:rPr>
          <w:rStyle w:val="StyleUnderline"/>
          <w:rFonts w:asciiTheme="minorHAnsi" w:hAnsiTheme="minorHAnsi" w:cstheme="minorHAnsi"/>
        </w:rPr>
        <w:t xml:space="preserve"> </w:t>
      </w:r>
      <w:r w:rsidRPr="00F04E5A">
        <w:rPr>
          <w:rStyle w:val="StyleUnderline"/>
          <w:rFonts w:asciiTheme="minorHAnsi" w:hAnsiTheme="minorHAnsi" w:cstheme="minorHAnsi"/>
          <w:highlight w:val="cyan"/>
        </w:rPr>
        <w:t>and</w:t>
      </w:r>
      <w:r w:rsidRPr="005A4A19">
        <w:rPr>
          <w:rFonts w:asciiTheme="minorHAnsi" w:hAnsiTheme="minorHAnsi" w:cstheme="minorHAnsi"/>
          <w:sz w:val="16"/>
        </w:rPr>
        <w:t xml:space="preserve"> possibly </w:t>
      </w:r>
      <w:r w:rsidRPr="00F04E5A">
        <w:rPr>
          <w:rStyle w:val="Emphasis"/>
          <w:rFonts w:asciiTheme="minorHAnsi" w:hAnsiTheme="minorHAnsi" w:cstheme="minorHAnsi"/>
          <w:highlight w:val="cyan"/>
        </w:rPr>
        <w:t>spill</w:t>
      </w:r>
      <w:r w:rsidRPr="00F04E5A">
        <w:rPr>
          <w:rStyle w:val="Emphasis"/>
          <w:rFonts w:asciiTheme="minorHAnsi" w:hAnsiTheme="minorHAnsi" w:cstheme="minorHAnsi"/>
        </w:rPr>
        <w:t xml:space="preserve">ing </w:t>
      </w:r>
      <w:r w:rsidRPr="00F04E5A">
        <w:rPr>
          <w:rStyle w:val="Emphasis"/>
          <w:rFonts w:asciiTheme="minorHAnsi" w:hAnsiTheme="minorHAnsi" w:cstheme="minorHAnsi"/>
          <w:highlight w:val="cyan"/>
        </w:rPr>
        <w:t>over</w:t>
      </w:r>
      <w:r w:rsidRPr="00F04E5A">
        <w:rPr>
          <w:rStyle w:val="StyleUnderline"/>
          <w:rFonts w:asciiTheme="minorHAnsi" w:hAnsiTheme="minorHAnsi" w:cstheme="minorHAnsi"/>
        </w:rPr>
        <w:t xml:space="preserve"> to </w:t>
      </w:r>
      <w:r w:rsidRPr="005A4A19">
        <w:rPr>
          <w:rFonts w:asciiTheme="minorHAnsi" w:hAnsiTheme="minorHAnsi" w:cstheme="minorHAnsi"/>
          <w:sz w:val="16"/>
        </w:rPr>
        <w:t xml:space="preserve">related </w:t>
      </w:r>
      <w:r w:rsidRPr="00F04E5A">
        <w:rPr>
          <w:rStyle w:val="StyleUnderline"/>
          <w:rFonts w:asciiTheme="minorHAnsi" w:hAnsiTheme="minorHAnsi" w:cstheme="minorHAnsi"/>
        </w:rPr>
        <w:t>outside systems</w:t>
      </w:r>
      <w:r w:rsidRPr="005A4A19">
        <w:rPr>
          <w:rFonts w:asciiTheme="minorHAnsi" w:hAnsiTheme="minorHAnsi" w:cstheme="minorHAnsi"/>
          <w:sz w:val="16"/>
        </w:rPr>
        <w:t xml:space="preserve">.312 Such effects have been observed </w:t>
      </w:r>
      <w:r w:rsidRPr="00F04E5A">
        <w:rPr>
          <w:rStyle w:val="StyleUnderline"/>
          <w:rFonts w:asciiTheme="minorHAnsi" w:hAnsiTheme="minorHAnsi" w:cstheme="minorHAnsi"/>
          <w:highlight w:val="cyan"/>
        </w:rPr>
        <w:t>in</w:t>
      </w:r>
      <w:r w:rsidRPr="005A4A19">
        <w:rPr>
          <w:rFonts w:asciiTheme="minorHAnsi" w:hAnsiTheme="minorHAnsi" w:cstheme="minorHAnsi"/>
          <w:sz w:val="16"/>
        </w:rPr>
        <w:t xml:space="preserve"> such diverse areas as ecology,313 finance314 and </w:t>
      </w:r>
      <w:r w:rsidRPr="00F04E5A">
        <w:rPr>
          <w:rStyle w:val="Emphasis"/>
          <w:rFonts w:asciiTheme="minorHAnsi" w:hAnsiTheme="minorHAnsi" w:cstheme="minorHAnsi"/>
          <w:highlight w:val="cyan"/>
        </w:rPr>
        <w:t>critical infrastructure</w:t>
      </w:r>
      <w:r w:rsidRPr="005A4A19">
        <w:rPr>
          <w:rFonts w:asciiTheme="minorHAnsi" w:hAnsiTheme="minorHAnsi" w:cstheme="minorHAnsi"/>
          <w:sz w:val="16"/>
        </w:rPr>
        <w:t xml:space="preserve">315 </w:t>
      </w:r>
      <w:r w:rsidRPr="00F04E5A">
        <w:rPr>
          <w:rStyle w:val="StyleUnderline"/>
          <w:rFonts w:asciiTheme="minorHAnsi" w:hAnsiTheme="minorHAnsi" w:cstheme="minorHAnsi"/>
        </w:rPr>
        <w:t>(such as power grids)</w:t>
      </w:r>
      <w:r w:rsidRPr="005A4A19">
        <w:rPr>
          <w:rFonts w:asciiTheme="minorHAnsi" w:hAnsiTheme="minorHAnsi" w:cstheme="minorHAnsi"/>
          <w:sz w:val="16"/>
        </w:rPr>
        <w:t xml:space="preserve">. They </w:t>
      </w:r>
      <w:r w:rsidRPr="00F04E5A">
        <w:rPr>
          <w:rStyle w:val="StyleUnderline"/>
          <w:rFonts w:asciiTheme="minorHAnsi" w:hAnsiTheme="minorHAnsi" w:cstheme="minorHAnsi"/>
        </w:rPr>
        <w:t xml:space="preserve">are </w:t>
      </w:r>
      <w:proofErr w:type="spellStart"/>
      <w:r w:rsidRPr="00F04E5A">
        <w:rPr>
          <w:rStyle w:val="StyleUnderline"/>
          <w:rFonts w:asciiTheme="minorHAnsi" w:hAnsiTheme="minorHAnsi" w:cstheme="minorHAnsi"/>
        </w:rPr>
        <w:t>characterised</w:t>
      </w:r>
      <w:proofErr w:type="spellEnd"/>
      <w:r w:rsidRPr="00F04E5A">
        <w:rPr>
          <w:rStyle w:val="StyleUnderline"/>
          <w:rFonts w:asciiTheme="minorHAnsi" w:hAnsiTheme="minorHAnsi" w:cstheme="minorHAnsi"/>
        </w:rPr>
        <w:t xml:space="preserve"> by the possibility that a </w:t>
      </w:r>
      <w:r w:rsidRPr="00F04E5A">
        <w:rPr>
          <w:rStyle w:val="Emphasis"/>
          <w:rFonts w:asciiTheme="minorHAnsi" w:hAnsiTheme="minorHAnsi" w:cstheme="minorHAnsi"/>
        </w:rPr>
        <w:t>small internal or external disruption</w:t>
      </w:r>
      <w:r w:rsidRPr="00F04E5A">
        <w:rPr>
          <w:rStyle w:val="StyleUnderline"/>
          <w:rFonts w:asciiTheme="minorHAnsi" w:hAnsiTheme="minorHAnsi" w:cstheme="minorHAnsi"/>
        </w:rPr>
        <w:t xml:space="preserve"> could cause a </w:t>
      </w:r>
      <w:r w:rsidRPr="00F04E5A">
        <w:rPr>
          <w:rStyle w:val="Emphasis"/>
          <w:rFonts w:asciiTheme="minorHAnsi" w:hAnsiTheme="minorHAnsi" w:cstheme="minorHAnsi"/>
        </w:rPr>
        <w:t>highly non-linear effect</w:t>
      </w:r>
      <w:r w:rsidRPr="005A4A19">
        <w:rPr>
          <w:rFonts w:asciiTheme="minorHAnsi" w:hAnsiTheme="minorHAnsi" w:cstheme="minorHAnsi"/>
          <w:sz w:val="16"/>
        </w:rPr>
        <w:t xml:space="preserve">,316 including a cascading failure that infects the whole system,317 as in the 2008-2009 financial crisis. </w:t>
      </w:r>
    </w:p>
    <w:p w14:paraId="37F46A04" w14:textId="77777777" w:rsidR="00EE58DA" w:rsidRPr="005A4A19" w:rsidRDefault="00EE58DA" w:rsidP="00EE58DA">
      <w:pPr>
        <w:rPr>
          <w:rFonts w:asciiTheme="minorHAnsi" w:hAnsiTheme="minorHAnsi" w:cstheme="minorHAnsi"/>
          <w:sz w:val="16"/>
        </w:rPr>
      </w:pPr>
      <w:r w:rsidRPr="00F04E5A">
        <w:rPr>
          <w:rStyle w:val="StyleUnderline"/>
          <w:rFonts w:asciiTheme="minorHAnsi" w:hAnsiTheme="minorHAnsi" w:cstheme="minorHAnsi"/>
        </w:rPr>
        <w:t xml:space="preserve">The possibility of collapse becomes more acute when </w:t>
      </w:r>
      <w:r w:rsidRPr="00F04E5A">
        <w:rPr>
          <w:rStyle w:val="Emphasis"/>
          <w:rFonts w:asciiTheme="minorHAnsi" w:hAnsiTheme="minorHAnsi" w:cstheme="minorHAnsi"/>
        </w:rPr>
        <w:t>several independent networks depend on each other</w:t>
      </w:r>
      <w:r w:rsidRPr="00F04E5A">
        <w:rPr>
          <w:rStyle w:val="StyleUnderline"/>
          <w:rFonts w:asciiTheme="minorHAnsi" w:hAnsiTheme="minorHAnsi" w:cstheme="minorHAnsi"/>
        </w:rPr>
        <w:t xml:space="preserve">, as is </w:t>
      </w:r>
      <w:r w:rsidRPr="00F04E5A">
        <w:rPr>
          <w:rStyle w:val="Emphasis"/>
          <w:rFonts w:asciiTheme="minorHAnsi" w:hAnsiTheme="minorHAnsi" w:cstheme="minorHAnsi"/>
        </w:rPr>
        <w:t>increasingly the case</w:t>
      </w:r>
      <w:r w:rsidRPr="00F04E5A">
        <w:rPr>
          <w:rStyle w:val="StyleUnderline"/>
          <w:rFonts w:asciiTheme="minorHAnsi" w:hAnsiTheme="minorHAnsi" w:cstheme="minorHAnsi"/>
        </w:rPr>
        <w:t xml:space="preserve"> (</w:t>
      </w:r>
      <w:r w:rsidRPr="00F04E5A">
        <w:rPr>
          <w:rStyle w:val="Emphasis"/>
          <w:rFonts w:asciiTheme="minorHAnsi" w:hAnsiTheme="minorHAnsi" w:cstheme="minorHAnsi"/>
        </w:rPr>
        <w:t>water</w:t>
      </w:r>
      <w:r w:rsidRPr="00F04E5A">
        <w:rPr>
          <w:rStyle w:val="StyleUnderline"/>
          <w:rFonts w:asciiTheme="minorHAnsi" w:hAnsiTheme="minorHAnsi" w:cstheme="minorHAnsi"/>
        </w:rPr>
        <w:t xml:space="preserve"> supply, </w:t>
      </w:r>
      <w:r w:rsidRPr="00F04E5A">
        <w:rPr>
          <w:rStyle w:val="Emphasis"/>
          <w:rFonts w:asciiTheme="minorHAnsi" w:hAnsiTheme="minorHAnsi" w:cstheme="minorHAnsi"/>
        </w:rPr>
        <w:t>transport</w:t>
      </w:r>
      <w:r w:rsidRPr="00F04E5A">
        <w:rPr>
          <w:rStyle w:val="StyleUnderline"/>
          <w:rFonts w:asciiTheme="minorHAnsi" w:hAnsiTheme="minorHAnsi" w:cstheme="minorHAnsi"/>
        </w:rPr>
        <w:t xml:space="preserve">, </w:t>
      </w:r>
      <w:r w:rsidRPr="00F04E5A">
        <w:rPr>
          <w:rStyle w:val="Emphasis"/>
          <w:rFonts w:asciiTheme="minorHAnsi" w:hAnsiTheme="minorHAnsi" w:cstheme="minorHAnsi"/>
        </w:rPr>
        <w:t>fuel</w:t>
      </w:r>
      <w:r w:rsidRPr="00F04E5A">
        <w:rPr>
          <w:rStyle w:val="StyleUnderline"/>
          <w:rFonts w:asciiTheme="minorHAnsi" w:hAnsiTheme="minorHAnsi" w:cstheme="minorHAnsi"/>
        </w:rPr>
        <w:t xml:space="preserve"> and </w:t>
      </w:r>
      <w:r w:rsidRPr="00F04E5A">
        <w:rPr>
          <w:rStyle w:val="Emphasis"/>
          <w:rFonts w:asciiTheme="minorHAnsi" w:hAnsiTheme="minorHAnsi" w:cstheme="minorHAnsi"/>
        </w:rPr>
        <w:t>power</w:t>
      </w:r>
      <w:r w:rsidRPr="00F04E5A">
        <w:rPr>
          <w:rStyle w:val="StyleUnderline"/>
          <w:rFonts w:asciiTheme="minorHAnsi" w:hAnsiTheme="minorHAnsi" w:cstheme="minorHAnsi"/>
        </w:rPr>
        <w:t xml:space="preserve"> stations are </w:t>
      </w:r>
      <w:r w:rsidRPr="00F04E5A">
        <w:rPr>
          <w:rStyle w:val="Emphasis"/>
          <w:rFonts w:asciiTheme="minorHAnsi" w:hAnsiTheme="minorHAnsi" w:cstheme="minorHAnsi"/>
        </w:rPr>
        <w:t>strongly coupled</w:t>
      </w:r>
      <w:r w:rsidRPr="00F04E5A">
        <w:rPr>
          <w:rStyle w:val="StyleUnderline"/>
          <w:rFonts w:asciiTheme="minorHAnsi" w:hAnsiTheme="minorHAnsi" w:cstheme="minorHAnsi"/>
        </w:rPr>
        <w:t>, for instance)</w:t>
      </w:r>
      <w:r w:rsidRPr="005A4A19">
        <w:rPr>
          <w:rFonts w:asciiTheme="minorHAnsi" w:hAnsiTheme="minorHAnsi" w:cstheme="minorHAnsi"/>
          <w:sz w:val="16"/>
        </w:rPr>
        <w:t xml:space="preserve">.318 </w:t>
      </w:r>
      <w:r w:rsidRPr="00F04E5A">
        <w:rPr>
          <w:rStyle w:val="StyleUnderline"/>
          <w:rFonts w:asciiTheme="minorHAnsi" w:hAnsiTheme="minorHAnsi" w:cstheme="minorHAnsi"/>
        </w:rPr>
        <w:t>This dependence links social and technological systems as well</w:t>
      </w:r>
      <w:r w:rsidRPr="005A4A19">
        <w:rPr>
          <w:rFonts w:asciiTheme="minorHAnsi" w:hAnsiTheme="minorHAnsi" w:cstheme="minorHAnsi"/>
          <w:sz w:val="16"/>
        </w:rPr>
        <w:t xml:space="preserve">.319 </w:t>
      </w:r>
    </w:p>
    <w:p w14:paraId="3693FAEA" w14:textId="77777777" w:rsidR="00EE58DA" w:rsidRPr="005A4A19" w:rsidRDefault="00EE58DA" w:rsidP="00EE58DA">
      <w:pPr>
        <w:rPr>
          <w:rFonts w:asciiTheme="minorHAnsi" w:hAnsiTheme="minorHAnsi" w:cstheme="minorHAnsi"/>
          <w:sz w:val="16"/>
        </w:rPr>
      </w:pPr>
      <w:r w:rsidRPr="00F04E5A">
        <w:rPr>
          <w:rStyle w:val="StyleUnderline"/>
          <w:rFonts w:asciiTheme="minorHAnsi" w:hAnsiTheme="minorHAnsi" w:cstheme="minorHAnsi"/>
        </w:rPr>
        <w:t>This trend is likely to be intensified by continuing globalisation</w:t>
      </w:r>
      <w:r w:rsidRPr="005A4A19">
        <w:rPr>
          <w:rFonts w:asciiTheme="minorHAnsi" w:hAnsiTheme="minorHAnsi" w:cstheme="minorHAnsi"/>
          <w:sz w:val="16"/>
        </w:rPr>
        <w:t xml:space="preserve">,320 </w:t>
      </w:r>
      <w:r w:rsidRPr="00F04E5A">
        <w:rPr>
          <w:rStyle w:val="StyleUnderline"/>
          <w:rFonts w:asciiTheme="minorHAnsi" w:hAnsiTheme="minorHAnsi" w:cstheme="minorHAnsi"/>
        </w:rPr>
        <w:t xml:space="preserve">while </w:t>
      </w:r>
      <w:r w:rsidRPr="00F04E5A">
        <w:rPr>
          <w:rStyle w:val="Emphasis"/>
          <w:rFonts w:asciiTheme="minorHAnsi" w:hAnsiTheme="minorHAnsi" w:cstheme="minorHAnsi"/>
        </w:rPr>
        <w:t>global governance</w:t>
      </w:r>
      <w:r w:rsidRPr="00F04E5A">
        <w:rPr>
          <w:rStyle w:val="StyleUnderline"/>
          <w:rFonts w:asciiTheme="minorHAnsi" w:hAnsiTheme="minorHAnsi" w:cstheme="minorHAnsi"/>
        </w:rPr>
        <w:t xml:space="preserve"> and </w:t>
      </w:r>
      <w:r w:rsidRPr="00F04E5A">
        <w:rPr>
          <w:rStyle w:val="Emphasis"/>
          <w:rFonts w:asciiTheme="minorHAnsi" w:hAnsiTheme="minorHAnsi" w:cstheme="minorHAnsi"/>
        </w:rPr>
        <w:t>regulatory mechanisms</w:t>
      </w:r>
      <w:r w:rsidRPr="00F04E5A">
        <w:rPr>
          <w:rStyle w:val="StyleUnderline"/>
          <w:rFonts w:asciiTheme="minorHAnsi" w:hAnsiTheme="minorHAnsi" w:cstheme="minorHAnsi"/>
        </w:rPr>
        <w:t xml:space="preserve"> seem </w:t>
      </w:r>
      <w:r w:rsidRPr="00F04E5A">
        <w:rPr>
          <w:rStyle w:val="Emphasis"/>
          <w:rFonts w:asciiTheme="minorHAnsi" w:hAnsiTheme="minorHAnsi" w:cstheme="minorHAnsi"/>
        </w:rPr>
        <w:t>inadequate</w:t>
      </w:r>
      <w:r w:rsidRPr="00F04E5A">
        <w:rPr>
          <w:rStyle w:val="StyleUnderline"/>
          <w:rFonts w:asciiTheme="minorHAnsi" w:hAnsiTheme="minorHAnsi" w:cstheme="minorHAnsi"/>
        </w:rPr>
        <w:t xml:space="preserve"> to address the issue</w:t>
      </w:r>
      <w:r w:rsidRPr="005A4A19">
        <w:rPr>
          <w:rFonts w:asciiTheme="minorHAnsi" w:hAnsiTheme="minorHAnsi" w:cstheme="minorHAnsi"/>
          <w:sz w:val="16"/>
        </w:rPr>
        <w:t xml:space="preserve">.321 This is possibly because the tension between resilience and efficiency 322 can even exacerbate the problem.323 </w:t>
      </w:r>
    </w:p>
    <w:p w14:paraId="660DA637" w14:textId="77777777" w:rsidR="00EE58DA" w:rsidRDefault="00EE58DA" w:rsidP="00EE58DA">
      <w:r w:rsidRPr="005A4A19">
        <w:rPr>
          <w:rFonts w:asciiTheme="minorHAnsi" w:hAnsiTheme="minorHAnsi" w:cstheme="minorHAnsi"/>
          <w:sz w:val="16"/>
        </w:rPr>
        <w:t xml:space="preserve">Many triggers could start such </w:t>
      </w:r>
      <w:r w:rsidRPr="00F04E5A">
        <w:rPr>
          <w:rStyle w:val="StyleUnderline"/>
          <w:rFonts w:asciiTheme="minorHAnsi" w:hAnsiTheme="minorHAnsi" w:cstheme="minorHAnsi"/>
          <w:highlight w:val="cyan"/>
        </w:rPr>
        <w:t xml:space="preserve">a failure </w:t>
      </w:r>
      <w:r w:rsidRPr="00F04E5A">
        <w:rPr>
          <w:rStyle w:val="Emphasis"/>
          <w:rFonts w:asciiTheme="minorHAnsi" w:hAnsiTheme="minorHAnsi" w:cstheme="minorHAnsi"/>
          <w:highlight w:val="cyan"/>
        </w:rPr>
        <w:t>cascade</w:t>
      </w:r>
      <w:r w:rsidRPr="00F04E5A">
        <w:rPr>
          <w:rStyle w:val="StyleUnderline"/>
          <w:rFonts w:asciiTheme="minorHAnsi" w:hAnsiTheme="minorHAnsi" w:cstheme="minorHAnsi"/>
        </w:rPr>
        <w:t>, such as</w:t>
      </w:r>
      <w:r w:rsidRPr="005A4A19">
        <w:rPr>
          <w:rFonts w:asciiTheme="minorHAnsi" w:hAnsiTheme="minorHAnsi" w:cstheme="minorHAnsi"/>
          <w:sz w:val="16"/>
        </w:rPr>
        <w:t xml:space="preserve"> the </w:t>
      </w:r>
      <w:r w:rsidRPr="00F04E5A">
        <w:rPr>
          <w:rStyle w:val="Emphasis"/>
          <w:rFonts w:asciiTheme="minorHAnsi" w:hAnsiTheme="minorHAnsi" w:cstheme="minorHAnsi"/>
          <w:highlight w:val="cyan"/>
        </w:rPr>
        <w:t>infrastructure damage</w:t>
      </w:r>
      <w:r w:rsidRPr="005A4A19">
        <w:rPr>
          <w:rFonts w:asciiTheme="minorHAnsi" w:hAnsiTheme="minorHAnsi" w:cstheme="minorHAnsi"/>
          <w:sz w:val="16"/>
        </w:rPr>
        <w:t xml:space="preserve"> wrought by a coronal mass ejection,324 an ongoing cyber conflict, or a milder form of some of the risks presented in the rest of the paper. </w:t>
      </w:r>
      <w:proofErr w:type="gramStart"/>
      <w:r w:rsidRPr="005A4A19">
        <w:rPr>
          <w:rFonts w:asciiTheme="minorHAnsi" w:hAnsiTheme="minorHAnsi" w:cstheme="minorHAnsi"/>
          <w:sz w:val="16"/>
        </w:rPr>
        <w:t>Indeed</w:t>
      </w:r>
      <w:proofErr w:type="gramEnd"/>
      <w:r w:rsidRPr="005A4A19">
        <w:rPr>
          <w:rFonts w:asciiTheme="minorHAnsi" w:hAnsiTheme="minorHAnsi" w:cstheme="minorHAnsi"/>
          <w:sz w:val="16"/>
        </w:rPr>
        <w:t xml:space="preserve"> the main risk factor with global systems collapse is as something which </w:t>
      </w:r>
      <w:r w:rsidRPr="00F04E5A">
        <w:rPr>
          <w:rStyle w:val="StyleUnderline"/>
          <w:rFonts w:asciiTheme="minorHAnsi" w:hAnsiTheme="minorHAnsi" w:cstheme="minorHAnsi"/>
          <w:highlight w:val="cyan"/>
        </w:rPr>
        <w:t>may</w:t>
      </w:r>
      <w:r w:rsidRPr="00F04E5A">
        <w:rPr>
          <w:rStyle w:val="StyleUnderline"/>
          <w:rFonts w:asciiTheme="minorHAnsi" w:hAnsiTheme="minorHAnsi" w:cstheme="minorHAnsi"/>
        </w:rPr>
        <w:t xml:space="preserve"> </w:t>
      </w:r>
      <w:r w:rsidRPr="00F04E5A">
        <w:rPr>
          <w:rStyle w:val="Emphasis"/>
          <w:rFonts w:asciiTheme="minorHAnsi" w:hAnsiTheme="minorHAnsi" w:cstheme="minorHAnsi"/>
        </w:rPr>
        <w:t>exacerbate</w:t>
      </w:r>
      <w:r w:rsidRPr="005A4A19">
        <w:rPr>
          <w:rFonts w:asciiTheme="minorHAnsi" w:hAnsiTheme="minorHAnsi" w:cstheme="minorHAnsi"/>
          <w:sz w:val="16"/>
        </w:rPr>
        <w:t xml:space="preserve"> some of the other </w:t>
      </w:r>
      <w:r w:rsidRPr="00F04E5A">
        <w:rPr>
          <w:rStyle w:val="StyleUnderline"/>
          <w:rFonts w:asciiTheme="minorHAnsi" w:hAnsiTheme="minorHAnsi" w:cstheme="minorHAnsi"/>
        </w:rPr>
        <w:t>risks</w:t>
      </w:r>
      <w:r w:rsidRPr="005A4A19">
        <w:rPr>
          <w:rFonts w:asciiTheme="minorHAnsi" w:hAnsiTheme="minorHAnsi" w:cstheme="minorHAnsi"/>
          <w:sz w:val="16"/>
        </w:rPr>
        <w:t xml:space="preserve"> in this paper, </w:t>
      </w:r>
      <w:r w:rsidRPr="00F04E5A">
        <w:rPr>
          <w:rStyle w:val="StyleUnderline"/>
          <w:rFonts w:asciiTheme="minorHAnsi" w:hAnsiTheme="minorHAnsi" w:cstheme="minorHAnsi"/>
        </w:rPr>
        <w:t xml:space="preserve">or as a </w:t>
      </w:r>
      <w:r w:rsidRPr="00F04E5A">
        <w:rPr>
          <w:rStyle w:val="Emphasis"/>
          <w:rFonts w:asciiTheme="minorHAnsi" w:hAnsiTheme="minorHAnsi" w:cstheme="minorHAnsi"/>
          <w:highlight w:val="cyan"/>
        </w:rPr>
        <w:t>trigger</w:t>
      </w:r>
      <w:r w:rsidRPr="005A4A19">
        <w:rPr>
          <w:rFonts w:asciiTheme="minorHAnsi" w:hAnsiTheme="minorHAnsi" w:cstheme="minorHAnsi"/>
          <w:sz w:val="16"/>
        </w:rPr>
        <w:t xml:space="preserve">. But </w:t>
      </w:r>
      <w:proofErr w:type="gramStart"/>
      <w:r w:rsidRPr="005A4A19">
        <w:rPr>
          <w:rFonts w:asciiTheme="minorHAnsi" w:hAnsiTheme="minorHAnsi" w:cstheme="minorHAnsi"/>
          <w:sz w:val="16"/>
        </w:rPr>
        <w:t>a simple</w:t>
      </w:r>
      <w:r w:rsidRPr="00F04E5A">
        <w:rPr>
          <w:rStyle w:val="StyleUnderline"/>
          <w:rFonts w:asciiTheme="minorHAnsi" w:hAnsiTheme="minorHAnsi" w:cstheme="minorHAnsi"/>
        </w:rPr>
        <w:t xml:space="preserve"> </w:t>
      </w:r>
      <w:r w:rsidRPr="005A4A19">
        <w:rPr>
          <w:rFonts w:asciiTheme="minorHAnsi" w:hAnsiTheme="minorHAnsi" w:cstheme="minorHAnsi"/>
          <w:sz w:val="16"/>
        </w:rPr>
        <w:t xml:space="preserve">global </w:t>
      </w:r>
      <w:r w:rsidRPr="00F04E5A">
        <w:rPr>
          <w:rStyle w:val="StyleUnderline"/>
          <w:rFonts w:asciiTheme="minorHAnsi" w:hAnsiTheme="minorHAnsi" w:cstheme="minorHAnsi"/>
        </w:rPr>
        <w:t>systems</w:t>
      </w:r>
      <w:proofErr w:type="gramEnd"/>
      <w:r w:rsidRPr="00F04E5A">
        <w:rPr>
          <w:rStyle w:val="StyleUnderline"/>
          <w:rFonts w:asciiTheme="minorHAnsi" w:hAnsiTheme="minorHAnsi" w:cstheme="minorHAnsi"/>
        </w:rPr>
        <w:t xml:space="preserve"> collapse</w:t>
      </w:r>
      <w:r w:rsidRPr="005A4A19">
        <w:rPr>
          <w:rFonts w:asciiTheme="minorHAnsi" w:hAnsiTheme="minorHAnsi" w:cstheme="minorHAnsi"/>
          <w:sz w:val="16"/>
        </w:rPr>
        <w:t xml:space="preserve"> still </w:t>
      </w:r>
      <w:r w:rsidRPr="00F04E5A">
        <w:rPr>
          <w:rStyle w:val="Emphasis"/>
          <w:rFonts w:asciiTheme="minorHAnsi" w:hAnsiTheme="minorHAnsi" w:cstheme="minorHAnsi"/>
        </w:rPr>
        <w:t>poses risks on its own</w:t>
      </w:r>
      <w:r w:rsidRPr="005A4A19">
        <w:rPr>
          <w:rFonts w:asciiTheme="minorHAnsi" w:hAnsiTheme="minorHAnsi" w:cstheme="minorHAnsi"/>
          <w:sz w:val="16"/>
        </w:rPr>
        <w:t xml:space="preserve">. The productivity of modern </w:t>
      </w:r>
      <w:r w:rsidRPr="00F04E5A">
        <w:rPr>
          <w:rStyle w:val="StyleUnderline"/>
          <w:rFonts w:asciiTheme="minorHAnsi" w:hAnsiTheme="minorHAnsi" w:cstheme="minorHAnsi"/>
        </w:rPr>
        <w:t>societies is</w:t>
      </w:r>
      <w:r w:rsidRPr="005A4A19">
        <w:rPr>
          <w:rFonts w:asciiTheme="minorHAnsi" w:hAnsiTheme="minorHAnsi" w:cstheme="minorHAnsi"/>
          <w:sz w:val="16"/>
        </w:rPr>
        <w:t xml:space="preserve"> </w:t>
      </w:r>
      <w:r w:rsidRPr="00F04E5A">
        <w:rPr>
          <w:rStyle w:val="StyleUnderline"/>
          <w:rFonts w:asciiTheme="minorHAnsi" w:hAnsiTheme="minorHAnsi" w:cstheme="minorHAnsi"/>
        </w:rPr>
        <w:t xml:space="preserve">largely </w:t>
      </w:r>
      <w:r w:rsidRPr="00F04E5A">
        <w:rPr>
          <w:rStyle w:val="Emphasis"/>
          <w:rFonts w:asciiTheme="minorHAnsi" w:hAnsiTheme="minorHAnsi" w:cstheme="minorHAnsi"/>
        </w:rPr>
        <w:t>dependent</w:t>
      </w:r>
      <w:r w:rsidRPr="00F04E5A">
        <w:rPr>
          <w:rStyle w:val="StyleUnderline"/>
          <w:rFonts w:asciiTheme="minorHAnsi" w:hAnsiTheme="minorHAnsi" w:cstheme="minorHAnsi"/>
        </w:rPr>
        <w:t xml:space="preserve"> on</w:t>
      </w:r>
      <w:r w:rsidRPr="005A4A19">
        <w:rPr>
          <w:rFonts w:asciiTheme="minorHAnsi" w:hAnsiTheme="minorHAnsi" w:cstheme="minorHAnsi"/>
          <w:sz w:val="16"/>
        </w:rPr>
        <w:t xml:space="preserve"> the careful matching of </w:t>
      </w:r>
      <w:r w:rsidRPr="00F04E5A">
        <w:rPr>
          <w:rStyle w:val="StyleUnderline"/>
          <w:rFonts w:asciiTheme="minorHAnsi" w:hAnsiTheme="minorHAnsi" w:cstheme="minorHAnsi"/>
        </w:rPr>
        <w:t>different types of capital</w:t>
      </w:r>
      <w:r w:rsidRPr="005A4A19">
        <w:rPr>
          <w:rFonts w:asciiTheme="minorHAnsi" w:hAnsiTheme="minorHAnsi" w:cstheme="minorHAnsi"/>
          <w:sz w:val="16"/>
        </w:rPr>
        <w:t xml:space="preserve"> 325 (social, technological, natural...) with each other. </w:t>
      </w:r>
      <w:r w:rsidRPr="00F04E5A">
        <w:rPr>
          <w:rStyle w:val="StyleUnderline"/>
          <w:rFonts w:asciiTheme="minorHAnsi" w:hAnsiTheme="minorHAnsi" w:cstheme="minorHAnsi"/>
        </w:rPr>
        <w:t xml:space="preserve">If this matching is </w:t>
      </w:r>
      <w:r w:rsidRPr="005A4A19">
        <w:rPr>
          <w:rFonts w:asciiTheme="minorHAnsi" w:hAnsiTheme="minorHAnsi" w:cstheme="minorHAnsi"/>
          <w:sz w:val="16"/>
        </w:rPr>
        <w:t>disrupted</w:t>
      </w:r>
      <w:r w:rsidRPr="00F04E5A">
        <w:rPr>
          <w:rStyle w:val="StyleUnderline"/>
          <w:rFonts w:asciiTheme="minorHAnsi" w:hAnsiTheme="minorHAnsi" w:cstheme="minorHAnsi"/>
        </w:rPr>
        <w:t xml:space="preserve">, this could trigger a </w:t>
      </w:r>
      <w:r w:rsidRPr="00F04E5A">
        <w:rPr>
          <w:rStyle w:val="StyleUnderline"/>
          <w:rFonts w:asciiTheme="minorHAnsi" w:hAnsiTheme="minorHAnsi" w:cstheme="minorHAnsi"/>
          <w:highlight w:val="cyan"/>
        </w:rPr>
        <w:t>“</w:t>
      </w:r>
      <w:r w:rsidRPr="00F04E5A">
        <w:rPr>
          <w:rStyle w:val="Emphasis"/>
          <w:rFonts w:asciiTheme="minorHAnsi" w:hAnsiTheme="minorHAnsi" w:cstheme="minorHAnsi"/>
          <w:highlight w:val="cyan"/>
        </w:rPr>
        <w:t>social collapse” far out of proportion to</w:t>
      </w:r>
      <w:r w:rsidRPr="00F04E5A">
        <w:rPr>
          <w:rStyle w:val="Emphasis"/>
          <w:rFonts w:asciiTheme="minorHAnsi" w:hAnsiTheme="minorHAnsi" w:cstheme="minorHAnsi"/>
        </w:rPr>
        <w:t xml:space="preserve"> the </w:t>
      </w:r>
      <w:r w:rsidRPr="00F04E5A">
        <w:rPr>
          <w:rStyle w:val="Emphasis"/>
          <w:rFonts w:asciiTheme="minorHAnsi" w:hAnsiTheme="minorHAnsi" w:cstheme="minorHAnsi"/>
          <w:highlight w:val="cyan"/>
        </w:rPr>
        <w:t>initial disruption</w:t>
      </w:r>
      <w:r w:rsidRPr="005A4A19">
        <w:rPr>
          <w:rFonts w:asciiTheme="minorHAnsi" w:hAnsiTheme="minorHAnsi" w:cstheme="minorHAnsi"/>
          <w:sz w:val="16"/>
        </w:rPr>
        <w:t xml:space="preserve">.326 States and institutions have collapsed in the past for seemingly minor systemic reasons. 327 And </w:t>
      </w:r>
      <w:r w:rsidRPr="00F04E5A">
        <w:rPr>
          <w:rStyle w:val="StyleUnderline"/>
          <w:rFonts w:asciiTheme="minorHAnsi" w:hAnsiTheme="minorHAnsi" w:cstheme="minorHAnsi"/>
        </w:rPr>
        <w:t xml:space="preserve">institutional collapses can create </w:t>
      </w:r>
      <w:r w:rsidRPr="00F04E5A">
        <w:rPr>
          <w:rStyle w:val="Emphasis"/>
          <w:rFonts w:asciiTheme="minorHAnsi" w:hAnsiTheme="minorHAnsi" w:cstheme="minorHAnsi"/>
        </w:rPr>
        <w:t>knock-on effects</w:t>
      </w:r>
      <w:r w:rsidRPr="00F04E5A">
        <w:rPr>
          <w:rStyle w:val="StyleUnderline"/>
          <w:rFonts w:asciiTheme="minorHAnsi" w:hAnsiTheme="minorHAnsi" w:cstheme="minorHAnsi"/>
        </w:rPr>
        <w:t>, such as the descent of</w:t>
      </w:r>
      <w:r w:rsidRPr="005A4A19">
        <w:rPr>
          <w:rFonts w:asciiTheme="minorHAnsi" w:hAnsiTheme="minorHAnsi" w:cstheme="minorHAnsi"/>
          <w:sz w:val="16"/>
        </w:rPr>
        <w:t xml:space="preserve"> formerly </w:t>
      </w:r>
      <w:r w:rsidRPr="00F04E5A">
        <w:rPr>
          <w:rStyle w:val="StyleUnderline"/>
          <w:rFonts w:asciiTheme="minorHAnsi" w:hAnsiTheme="minorHAnsi" w:cstheme="minorHAnsi"/>
        </w:rPr>
        <w:t>prosperous states to</w:t>
      </w:r>
      <w:r w:rsidRPr="005A4A19">
        <w:rPr>
          <w:rFonts w:asciiTheme="minorHAnsi" w:hAnsiTheme="minorHAnsi" w:cstheme="minorHAnsi"/>
          <w:sz w:val="16"/>
        </w:rPr>
        <w:t xml:space="preserve"> much more </w:t>
      </w:r>
      <w:r w:rsidRPr="00F04E5A">
        <w:rPr>
          <w:rStyle w:val="StyleUnderline"/>
          <w:rFonts w:asciiTheme="minorHAnsi" w:hAnsiTheme="minorHAnsi" w:cstheme="minorHAnsi"/>
        </w:rPr>
        <w:t xml:space="preserve">impoverished and </w:t>
      </w:r>
      <w:proofErr w:type="spellStart"/>
      <w:r w:rsidRPr="00F04E5A">
        <w:rPr>
          <w:rStyle w:val="Emphasis"/>
          <w:rFonts w:asciiTheme="minorHAnsi" w:hAnsiTheme="minorHAnsi" w:cstheme="minorHAnsi"/>
        </w:rPr>
        <w:t>destabilising</w:t>
      </w:r>
      <w:proofErr w:type="spellEnd"/>
      <w:r w:rsidRPr="00F04E5A">
        <w:rPr>
          <w:rStyle w:val="Emphasis"/>
          <w:rFonts w:asciiTheme="minorHAnsi" w:hAnsiTheme="minorHAnsi" w:cstheme="minorHAnsi"/>
        </w:rPr>
        <w:t xml:space="preserve"> entities</w:t>
      </w:r>
      <w:r w:rsidRPr="005A4A19">
        <w:rPr>
          <w:rFonts w:asciiTheme="minorHAnsi" w:hAnsiTheme="minorHAnsi" w:cstheme="minorHAnsi"/>
          <w:sz w:val="16"/>
        </w:rPr>
        <w:t xml:space="preserve">.328 </w:t>
      </w:r>
      <w:r w:rsidRPr="00F04E5A">
        <w:rPr>
          <w:rStyle w:val="StyleUnderline"/>
          <w:rFonts w:asciiTheme="minorHAnsi" w:hAnsiTheme="minorHAnsi" w:cstheme="minorHAnsi"/>
        </w:rPr>
        <w:t xml:space="preserve">Such processes could trigger damage on a </w:t>
      </w:r>
      <w:r w:rsidRPr="00F04E5A">
        <w:rPr>
          <w:rStyle w:val="Emphasis"/>
          <w:rFonts w:asciiTheme="minorHAnsi" w:hAnsiTheme="minorHAnsi" w:cstheme="minorHAnsi"/>
        </w:rPr>
        <w:t>large scale</w:t>
      </w:r>
      <w:r w:rsidRPr="00F04E5A">
        <w:rPr>
          <w:rStyle w:val="StyleUnderline"/>
          <w:rFonts w:asciiTheme="minorHAnsi" w:hAnsiTheme="minorHAnsi" w:cstheme="minorHAnsi"/>
        </w:rPr>
        <w:t xml:space="preserve"> if they weaken global </w:t>
      </w:r>
      <w:r w:rsidRPr="00F04E5A">
        <w:rPr>
          <w:rStyle w:val="Emphasis"/>
          <w:rFonts w:asciiTheme="minorHAnsi" w:hAnsiTheme="minorHAnsi" w:cstheme="minorHAnsi"/>
        </w:rPr>
        <w:t>political</w:t>
      </w:r>
      <w:r w:rsidRPr="00F04E5A">
        <w:rPr>
          <w:rStyle w:val="StyleUnderline"/>
          <w:rFonts w:asciiTheme="minorHAnsi" w:hAnsiTheme="minorHAnsi" w:cstheme="minorHAnsi"/>
        </w:rPr>
        <w:t xml:space="preserve"> and </w:t>
      </w:r>
      <w:r w:rsidRPr="00F04E5A">
        <w:rPr>
          <w:rStyle w:val="Emphasis"/>
          <w:rFonts w:asciiTheme="minorHAnsi" w:hAnsiTheme="minorHAnsi" w:cstheme="minorHAnsi"/>
        </w:rPr>
        <w:t>economic systems</w:t>
      </w:r>
      <w:r w:rsidRPr="005A4A19">
        <w:rPr>
          <w:rFonts w:asciiTheme="minorHAnsi" w:hAnsiTheme="minorHAnsi" w:cstheme="minorHAnsi"/>
          <w:sz w:val="16"/>
        </w:rPr>
        <w:t xml:space="preserve"> to </w:t>
      </w:r>
      <w:r w:rsidRPr="00F04E5A">
        <w:rPr>
          <w:rStyle w:val="StyleUnderline"/>
          <w:rFonts w:asciiTheme="minorHAnsi" w:hAnsiTheme="minorHAnsi" w:cstheme="minorHAnsi"/>
        </w:rPr>
        <w:t>such</w:t>
      </w:r>
      <w:r w:rsidRPr="005A4A19">
        <w:rPr>
          <w:rFonts w:asciiTheme="minorHAnsi" w:hAnsiTheme="minorHAnsi" w:cstheme="minorHAnsi"/>
          <w:sz w:val="16"/>
        </w:rPr>
        <w:t xml:space="preserve"> an extent </w:t>
      </w:r>
    </w:p>
    <w:p w14:paraId="37973D1A" w14:textId="77777777" w:rsidR="003F03EA" w:rsidRDefault="003F03EA" w:rsidP="003F03EA">
      <w:pPr>
        <w:pStyle w:val="Heading2"/>
      </w:pPr>
      <w:r>
        <w:t>Warming Rate</w:t>
      </w:r>
    </w:p>
    <w:p w14:paraId="400FE0CB" w14:textId="77777777" w:rsidR="003F03EA" w:rsidRDefault="003F03EA" w:rsidP="003F03EA">
      <w:pPr>
        <w:pStyle w:val="Heading3"/>
      </w:pPr>
      <w:r>
        <w:t>Warming Slow---1NC</w:t>
      </w:r>
    </w:p>
    <w:p w14:paraId="3C2F9720" w14:textId="77777777" w:rsidR="003F03EA" w:rsidRPr="00967E88" w:rsidRDefault="003F03EA" w:rsidP="003F03EA">
      <w:pPr>
        <w:pStyle w:val="Heading4"/>
      </w:pPr>
      <w:proofErr w:type="gramStart"/>
      <w:r>
        <w:t>Newest</w:t>
      </w:r>
      <w:proofErr w:type="gramEnd"/>
      <w:r>
        <w:t xml:space="preserve"> studies confirm slow changes.</w:t>
      </w:r>
    </w:p>
    <w:p w14:paraId="08C57621" w14:textId="77777777" w:rsidR="003F03EA" w:rsidRDefault="003F03EA" w:rsidP="003F03EA">
      <w:r w:rsidRPr="00967E88">
        <w:t xml:space="preserve">Hannah </w:t>
      </w:r>
      <w:r w:rsidRPr="00967E88">
        <w:rPr>
          <w:rStyle w:val="Style13ptBold"/>
        </w:rPr>
        <w:t>Hickey 24</w:t>
      </w:r>
      <w:r>
        <w:t>, UW student reporter, 4/17/2024, "I</w:t>
      </w:r>
      <w:r w:rsidRPr="00967E88">
        <w:t>ce age climate analysis reduces worst-case warming expected from rising CO2</w:t>
      </w:r>
      <w:r>
        <w:t xml:space="preserve">," Science Daily, </w:t>
      </w:r>
      <w:r w:rsidRPr="00C7427B">
        <w:t>https://www.sciencedaily.com/releases/2024/04/240417182709.htm</w:t>
      </w:r>
      <w:r>
        <w:t xml:space="preserve">, </w:t>
      </w:r>
      <w:proofErr w:type="spellStart"/>
      <w:r>
        <w:t>christian</w:t>
      </w:r>
      <w:proofErr w:type="spellEnd"/>
    </w:p>
    <w:p w14:paraId="1A5178C0" w14:textId="77777777" w:rsidR="003F03EA" w:rsidRPr="00A163BC" w:rsidRDefault="003F03EA" w:rsidP="003F03EA">
      <w:pPr>
        <w:rPr>
          <w:sz w:val="16"/>
        </w:rPr>
      </w:pPr>
      <w:r w:rsidRPr="00EC5382">
        <w:rPr>
          <w:rStyle w:val="StyleUnderline"/>
          <w:highlight w:val="cyan"/>
        </w:rPr>
        <w:t>New research</w:t>
      </w:r>
      <w:r w:rsidRPr="007F6162">
        <w:rPr>
          <w:rStyle w:val="StyleUnderline"/>
        </w:rPr>
        <w:t xml:space="preserve"> led</w:t>
      </w:r>
      <w:r w:rsidRPr="00A163BC">
        <w:rPr>
          <w:sz w:val="16"/>
        </w:rPr>
        <w:t xml:space="preserve"> by the </w:t>
      </w:r>
      <w:r w:rsidRPr="007F6162">
        <w:rPr>
          <w:rStyle w:val="StyleUnderline"/>
        </w:rPr>
        <w:t xml:space="preserve">University of Washington </w:t>
      </w:r>
      <w:r w:rsidRPr="00EC5382">
        <w:rPr>
          <w:rStyle w:val="StyleUnderline"/>
          <w:highlight w:val="cyan"/>
        </w:rPr>
        <w:t>analyzes</w:t>
      </w:r>
      <w:r w:rsidRPr="00A163BC">
        <w:rPr>
          <w:sz w:val="16"/>
        </w:rPr>
        <w:t xml:space="preserve"> the </w:t>
      </w:r>
      <w:r w:rsidRPr="007F6162">
        <w:rPr>
          <w:rStyle w:val="StyleUnderline"/>
        </w:rPr>
        <w:t xml:space="preserve">most recent </w:t>
      </w:r>
      <w:r w:rsidRPr="00EC5382">
        <w:rPr>
          <w:rStyle w:val="Emphasis"/>
          <w:highlight w:val="cyan"/>
        </w:rPr>
        <w:t>ice age</w:t>
      </w:r>
      <w:r w:rsidRPr="00A163BC">
        <w:rPr>
          <w:sz w:val="16"/>
        </w:rPr>
        <w:t xml:space="preserve">, when a large swath of North America was covered in ice, </w:t>
      </w:r>
      <w:r w:rsidRPr="00EC5382">
        <w:rPr>
          <w:rStyle w:val="StyleUnderline"/>
          <w:highlight w:val="cyan"/>
        </w:rPr>
        <w:t>to better understand</w:t>
      </w:r>
      <w:r w:rsidRPr="007F6162">
        <w:rPr>
          <w:rStyle w:val="StyleUnderline"/>
        </w:rPr>
        <w:t xml:space="preserve"> the </w:t>
      </w:r>
      <w:r w:rsidRPr="00EC5382">
        <w:rPr>
          <w:rStyle w:val="StyleUnderline"/>
          <w:highlight w:val="cyan"/>
        </w:rPr>
        <w:t>relationship between CO2 and global temperature</w:t>
      </w:r>
      <w:r w:rsidRPr="00A163BC">
        <w:rPr>
          <w:sz w:val="16"/>
        </w:rPr>
        <w:t xml:space="preserve">. It </w:t>
      </w:r>
      <w:r w:rsidRPr="007F6162">
        <w:rPr>
          <w:rStyle w:val="StyleUnderline"/>
        </w:rPr>
        <w:t>finds</w:t>
      </w:r>
      <w:r w:rsidRPr="00A163BC">
        <w:rPr>
          <w:sz w:val="16"/>
        </w:rPr>
        <w:t xml:space="preserve"> that while most future warming estimates remain unchanged, the </w:t>
      </w:r>
      <w:r w:rsidRPr="007F6162">
        <w:rPr>
          <w:rStyle w:val="StyleUnderline"/>
        </w:rPr>
        <w:t>absolute worst-case scenario is unlikely</w:t>
      </w:r>
      <w:r w:rsidRPr="00A163BC">
        <w:rPr>
          <w:sz w:val="16"/>
        </w:rPr>
        <w:t>.</w:t>
      </w:r>
    </w:p>
    <w:p w14:paraId="42923065" w14:textId="77777777" w:rsidR="003F03EA" w:rsidRPr="00A163BC" w:rsidRDefault="003F03EA" w:rsidP="003F03EA">
      <w:pPr>
        <w:rPr>
          <w:sz w:val="16"/>
        </w:rPr>
      </w:pPr>
      <w:r w:rsidRPr="00A163BC">
        <w:rPr>
          <w:sz w:val="16"/>
        </w:rPr>
        <w:t>The open-access study was published April 17 in Science Advances.</w:t>
      </w:r>
    </w:p>
    <w:p w14:paraId="7D5779F0" w14:textId="77777777" w:rsidR="003F03EA" w:rsidRPr="00A163BC" w:rsidRDefault="003F03EA" w:rsidP="003F03EA">
      <w:pPr>
        <w:rPr>
          <w:sz w:val="16"/>
        </w:rPr>
      </w:pPr>
      <w:r w:rsidRPr="00A163BC">
        <w:rPr>
          <w:sz w:val="16"/>
        </w:rPr>
        <w:t>"The main contribution from our study is narrowing the estimate of climate sensitivity, improving our ability to make future warming projections," said lead author Vince Cooper, a UW doctoral student in atmospheric sciences. "</w:t>
      </w:r>
      <w:r w:rsidRPr="007F6162">
        <w:rPr>
          <w:rStyle w:val="StyleUnderline"/>
        </w:rPr>
        <w:t>By looking at how much colder Earth was in the ancient past with lower levels of greenhouse gases, we can estimate how much warmer the current climate will get with higher levels of greenhouse gases</w:t>
      </w:r>
      <w:r w:rsidRPr="00A163BC">
        <w:rPr>
          <w:sz w:val="16"/>
        </w:rPr>
        <w:t>."</w:t>
      </w:r>
    </w:p>
    <w:p w14:paraId="1FEDF7EE" w14:textId="77777777" w:rsidR="003F03EA" w:rsidRPr="00A163BC" w:rsidRDefault="003F03EA" w:rsidP="003F03EA">
      <w:pPr>
        <w:rPr>
          <w:sz w:val="16"/>
        </w:rPr>
      </w:pPr>
      <w:r w:rsidRPr="00A163BC">
        <w:rPr>
          <w:sz w:val="16"/>
        </w:rPr>
        <w:t xml:space="preserve">The new paper doesn't change the best-case warming scenario from doubling CO2 -- about 2 degrees Celsius average temperature increase worldwide -- or the most likely estimate, which is about 3 degrees Celsius. But it </w:t>
      </w:r>
      <w:r w:rsidRPr="001544EF">
        <w:rPr>
          <w:rStyle w:val="StyleUnderline"/>
          <w:highlight w:val="cyan"/>
        </w:rPr>
        <w:t>reduces</w:t>
      </w:r>
      <w:r w:rsidRPr="007F6162">
        <w:rPr>
          <w:rStyle w:val="StyleUnderline"/>
        </w:rPr>
        <w:t xml:space="preserve"> the </w:t>
      </w:r>
      <w:r w:rsidRPr="001544EF">
        <w:rPr>
          <w:rStyle w:val="StyleUnderline"/>
          <w:highlight w:val="cyan"/>
        </w:rPr>
        <w:t>worst-case scenario for doubling</w:t>
      </w:r>
      <w:r w:rsidRPr="007F6162">
        <w:rPr>
          <w:rStyle w:val="StyleUnderline"/>
        </w:rPr>
        <w:t xml:space="preserve"> of </w:t>
      </w:r>
      <w:r w:rsidRPr="001544EF">
        <w:rPr>
          <w:rStyle w:val="StyleUnderline"/>
          <w:highlight w:val="cyan"/>
        </w:rPr>
        <w:t>CO2 by a full degree</w:t>
      </w:r>
      <w:r w:rsidRPr="00A163BC">
        <w:rPr>
          <w:sz w:val="16"/>
        </w:rPr>
        <w:t>, from 5 degrees Celsius to 4 degrees Celsius. (For reference, CO2 is currently at 425 ppm, or about 1.5 times preindustrial levels, and unless emissions drop is headed toward double preindustrial levels before the end of this century.)</w:t>
      </w:r>
    </w:p>
    <w:p w14:paraId="074D362A" w14:textId="77777777" w:rsidR="003F03EA" w:rsidRPr="00A163BC" w:rsidRDefault="003F03EA" w:rsidP="003F03EA">
      <w:pPr>
        <w:rPr>
          <w:sz w:val="16"/>
        </w:rPr>
      </w:pPr>
      <w:r w:rsidRPr="00A163BC">
        <w:rPr>
          <w:sz w:val="16"/>
        </w:rPr>
        <w:t xml:space="preserve">As our planet heads toward a doubling of CO2, the </w:t>
      </w:r>
      <w:r w:rsidRPr="007F6162">
        <w:rPr>
          <w:rStyle w:val="StyleUnderline"/>
        </w:rPr>
        <w:t xml:space="preserve">authors </w:t>
      </w:r>
      <w:r w:rsidRPr="001544EF">
        <w:rPr>
          <w:rStyle w:val="StyleUnderline"/>
          <w:highlight w:val="cyan"/>
        </w:rPr>
        <w:t>caution</w:t>
      </w:r>
      <w:r w:rsidRPr="007F6162">
        <w:rPr>
          <w:rStyle w:val="StyleUnderline"/>
        </w:rPr>
        <w:t xml:space="preserve"> that the </w:t>
      </w:r>
      <w:r w:rsidRPr="001544EF">
        <w:rPr>
          <w:rStyle w:val="Emphasis"/>
          <w:highlight w:val="cyan"/>
        </w:rPr>
        <w:t>recent decades</w:t>
      </w:r>
      <w:r w:rsidRPr="001544EF">
        <w:rPr>
          <w:rStyle w:val="StyleUnderline"/>
          <w:highlight w:val="cyan"/>
        </w:rPr>
        <w:t xml:space="preserve"> are </w:t>
      </w:r>
      <w:r w:rsidRPr="001544EF">
        <w:rPr>
          <w:rStyle w:val="Emphasis"/>
          <w:highlight w:val="cyan"/>
        </w:rPr>
        <w:t>not a good predictor</w:t>
      </w:r>
      <w:r w:rsidRPr="007F6162">
        <w:rPr>
          <w:rStyle w:val="StyleUnderline"/>
        </w:rPr>
        <w:t xml:space="preserve"> of the future under global warming</w:t>
      </w:r>
      <w:r w:rsidRPr="00A163BC">
        <w:rPr>
          <w:sz w:val="16"/>
        </w:rPr>
        <w:t>. Shorter-term climate cycles and atmospheric pollution's effects are just some reasons that recent trends can't reliably predict the rest of this century.</w:t>
      </w:r>
    </w:p>
    <w:p w14:paraId="38238E6C" w14:textId="77777777" w:rsidR="003F03EA" w:rsidRPr="00A163BC" w:rsidRDefault="003F03EA" w:rsidP="003F03EA">
      <w:pPr>
        <w:rPr>
          <w:sz w:val="16"/>
        </w:rPr>
      </w:pPr>
      <w:r w:rsidRPr="00A163BC">
        <w:rPr>
          <w:sz w:val="16"/>
        </w:rPr>
        <w:t xml:space="preserve">"The </w:t>
      </w:r>
      <w:r w:rsidRPr="001544EF">
        <w:rPr>
          <w:rStyle w:val="StyleUnderline"/>
          <w:highlight w:val="cyan"/>
        </w:rPr>
        <w:t>spatial pattern</w:t>
      </w:r>
      <w:r w:rsidRPr="007F6162">
        <w:rPr>
          <w:rStyle w:val="StyleUnderline"/>
        </w:rPr>
        <w:t xml:space="preserve"> of global warming </w:t>
      </w:r>
      <w:r w:rsidRPr="001544EF">
        <w:rPr>
          <w:rStyle w:val="StyleUnderline"/>
          <w:highlight w:val="cyan"/>
        </w:rPr>
        <w:t>in the most recent 40 years doesn't look like the</w:t>
      </w:r>
      <w:r w:rsidRPr="007F6162">
        <w:rPr>
          <w:rStyle w:val="StyleUnderline"/>
        </w:rPr>
        <w:t xml:space="preserve"> long-term pattern we expect in the </w:t>
      </w:r>
      <w:r w:rsidRPr="001544EF">
        <w:rPr>
          <w:rStyle w:val="StyleUnderline"/>
          <w:highlight w:val="cyan"/>
        </w:rPr>
        <w:t>future</w:t>
      </w:r>
      <w:r w:rsidRPr="00A163BC">
        <w:rPr>
          <w:sz w:val="16"/>
        </w:rPr>
        <w:t xml:space="preserve"> -- the </w:t>
      </w:r>
      <w:r w:rsidRPr="007F6162">
        <w:rPr>
          <w:rStyle w:val="StyleUnderline"/>
        </w:rPr>
        <w:t>recent past is a bad analog for future global warming</w:t>
      </w:r>
      <w:r w:rsidRPr="00A163BC">
        <w:rPr>
          <w:sz w:val="16"/>
        </w:rPr>
        <w:t xml:space="preserve">," said senior author Kyle </w:t>
      </w:r>
      <w:proofErr w:type="spellStart"/>
      <w:r w:rsidRPr="00A163BC">
        <w:rPr>
          <w:sz w:val="16"/>
        </w:rPr>
        <w:t>Armour</w:t>
      </w:r>
      <w:proofErr w:type="spellEnd"/>
      <w:r w:rsidRPr="00A163BC">
        <w:rPr>
          <w:sz w:val="16"/>
        </w:rPr>
        <w:t>, a UW associate professor of atmospheric sciences and of oceanography.</w:t>
      </w:r>
    </w:p>
    <w:p w14:paraId="471BA2AB" w14:textId="77777777" w:rsidR="003F03EA" w:rsidRPr="00A163BC" w:rsidRDefault="003F03EA" w:rsidP="003F03EA">
      <w:pPr>
        <w:rPr>
          <w:sz w:val="16"/>
        </w:rPr>
      </w:pPr>
      <w:r w:rsidRPr="00A163BC">
        <w:rPr>
          <w:sz w:val="16"/>
        </w:rPr>
        <w:t>Instead, the new study focused on a period 21,000 years ago, known as the Last Glacial Maximum, when Earth was on average 6 degrees Celsius cooler than today. Ice core records show that atmospheric CO2 then was less than half of today's levels, at about 190 parts per million.</w:t>
      </w:r>
    </w:p>
    <w:p w14:paraId="0A3C675F" w14:textId="77777777" w:rsidR="003F03EA" w:rsidRPr="00A163BC" w:rsidRDefault="003F03EA" w:rsidP="003F03EA">
      <w:pPr>
        <w:rPr>
          <w:sz w:val="16"/>
        </w:rPr>
      </w:pPr>
      <w:r w:rsidRPr="00A163BC">
        <w:rPr>
          <w:sz w:val="16"/>
        </w:rPr>
        <w:t xml:space="preserve">"The </w:t>
      </w:r>
      <w:r w:rsidRPr="00A163BC">
        <w:rPr>
          <w:rStyle w:val="StyleUnderline"/>
        </w:rPr>
        <w:t>paleoclimate record includes long periods that were on average much warmer or colder than the current climate</w:t>
      </w:r>
      <w:r w:rsidRPr="00A163BC">
        <w:rPr>
          <w:sz w:val="16"/>
        </w:rPr>
        <w:t>, and we know that there were big climate forcings from ice sheets and greenhouse gases during those periods," Cooper said. "If we know roughly what the past temperature changes were and what caused them, then we know what to expect in the future."</w:t>
      </w:r>
    </w:p>
    <w:p w14:paraId="4A56548B" w14:textId="77777777" w:rsidR="003F03EA" w:rsidRPr="00A163BC" w:rsidRDefault="003F03EA" w:rsidP="003F03EA">
      <w:pPr>
        <w:rPr>
          <w:sz w:val="16"/>
        </w:rPr>
      </w:pPr>
      <w:r w:rsidRPr="00A163BC">
        <w:rPr>
          <w:rStyle w:val="StyleUnderline"/>
        </w:rPr>
        <w:t>Researchers</w:t>
      </w:r>
      <w:r w:rsidRPr="00A163BC">
        <w:rPr>
          <w:sz w:val="16"/>
        </w:rPr>
        <w:t xml:space="preserve"> including co-author Gregory Hakim, a UW professor of atmospheric sciences, have </w:t>
      </w:r>
      <w:r w:rsidRPr="00A163BC">
        <w:rPr>
          <w:rStyle w:val="StyleUnderline"/>
        </w:rPr>
        <w:t>created new statistical modeling techniques that allow paleoclimate records to be assimilated into computer models of Earth's climate</w:t>
      </w:r>
      <w:r w:rsidRPr="00A163BC">
        <w:rPr>
          <w:sz w:val="16"/>
        </w:rPr>
        <w:t xml:space="preserve">, </w:t>
      </w:r>
      <w:proofErr w:type="gramStart"/>
      <w:r w:rsidRPr="00A163BC">
        <w:rPr>
          <w:sz w:val="16"/>
        </w:rPr>
        <w:t>similar to</w:t>
      </w:r>
      <w:proofErr w:type="gramEnd"/>
      <w:r w:rsidRPr="00A163BC">
        <w:rPr>
          <w:sz w:val="16"/>
        </w:rPr>
        <w:t xml:space="preserve"> today's weather forecasting models. The result is more realistic temperature maps from previous millennia.</w:t>
      </w:r>
    </w:p>
    <w:p w14:paraId="6CF638B4" w14:textId="77777777" w:rsidR="003F03EA" w:rsidRPr="00A163BC" w:rsidRDefault="003F03EA" w:rsidP="003F03EA">
      <w:pPr>
        <w:rPr>
          <w:sz w:val="16"/>
        </w:rPr>
      </w:pPr>
      <w:r w:rsidRPr="00A163BC">
        <w:rPr>
          <w:sz w:val="16"/>
        </w:rPr>
        <w:t>For the new study the authors combined prehistoric climate records -- including ocean sediments, ice cores, and preserved pollen -- with computer models of Earth's climate to simulate the weather of the Last Glacial Maximum. When much of North America was covered with ice, the ice sheet didn't just cool the planet by reflecting summer sunlight off the continents, as previous studies had considered.</w:t>
      </w:r>
    </w:p>
    <w:p w14:paraId="3CEA33EC" w14:textId="77777777" w:rsidR="003F03EA" w:rsidRPr="00A163BC" w:rsidRDefault="003F03EA" w:rsidP="003F03EA">
      <w:pPr>
        <w:rPr>
          <w:sz w:val="16"/>
        </w:rPr>
      </w:pPr>
      <w:r w:rsidRPr="00A163BC">
        <w:rPr>
          <w:sz w:val="16"/>
        </w:rPr>
        <w:t>By altering wind patterns and ocean currents, the ice sheet also caused the northern Pacific and Atlantic oceans to become especially cold and cloudy. Analysis in the new study shows that these cloud changes over the oceans compounded the glacier's global cooling effects by reflecting even more sunlight.</w:t>
      </w:r>
    </w:p>
    <w:p w14:paraId="7FD6B92D" w14:textId="77777777" w:rsidR="003F03EA" w:rsidRPr="00A163BC" w:rsidRDefault="003F03EA" w:rsidP="003F03EA">
      <w:pPr>
        <w:rPr>
          <w:sz w:val="16"/>
        </w:rPr>
      </w:pPr>
      <w:r w:rsidRPr="00A163BC">
        <w:rPr>
          <w:sz w:val="16"/>
        </w:rPr>
        <w:t xml:space="preserve">In short, the </w:t>
      </w:r>
      <w:r w:rsidRPr="00A163BC">
        <w:rPr>
          <w:rStyle w:val="StyleUnderline"/>
        </w:rPr>
        <w:t>study shows that CO2 played a smaller role in setting ice age temperatures than previously estimated</w:t>
      </w:r>
      <w:r w:rsidRPr="00A163BC">
        <w:rPr>
          <w:sz w:val="16"/>
        </w:rPr>
        <w:t xml:space="preserve">. The </w:t>
      </w:r>
      <w:r w:rsidRPr="00A163BC">
        <w:rPr>
          <w:rStyle w:val="StyleUnderline"/>
        </w:rPr>
        <w:t xml:space="preserve">flipside is that the </w:t>
      </w:r>
      <w:proofErr w:type="gramStart"/>
      <w:r w:rsidRPr="00A163BC">
        <w:rPr>
          <w:rStyle w:val="StyleUnderline"/>
        </w:rPr>
        <w:t xml:space="preserve">most </w:t>
      </w:r>
      <w:r w:rsidRPr="001544EF">
        <w:rPr>
          <w:rStyle w:val="StyleUnderline"/>
          <w:highlight w:val="cyan"/>
        </w:rPr>
        <w:t>dire</w:t>
      </w:r>
      <w:proofErr w:type="gramEnd"/>
      <w:r w:rsidRPr="001544EF">
        <w:rPr>
          <w:rStyle w:val="StyleUnderline"/>
          <w:highlight w:val="cyan"/>
        </w:rPr>
        <w:t xml:space="preserve"> predictions for warming</w:t>
      </w:r>
      <w:r w:rsidRPr="00A163BC">
        <w:rPr>
          <w:rStyle w:val="StyleUnderline"/>
        </w:rPr>
        <w:t xml:space="preserve"> from rising CO2 </w:t>
      </w:r>
      <w:r w:rsidRPr="001544EF">
        <w:rPr>
          <w:rStyle w:val="StyleUnderline"/>
          <w:highlight w:val="cyan"/>
        </w:rPr>
        <w:t>are less likely</w:t>
      </w:r>
      <w:r w:rsidRPr="00A163BC">
        <w:rPr>
          <w:rStyle w:val="StyleUnderline"/>
        </w:rPr>
        <w:t xml:space="preserve"> over coming decades</w:t>
      </w:r>
      <w:r w:rsidRPr="00A163BC">
        <w:rPr>
          <w:sz w:val="16"/>
        </w:rPr>
        <w:t>.</w:t>
      </w:r>
    </w:p>
    <w:p w14:paraId="6B8AE862" w14:textId="77777777" w:rsidR="003F03EA" w:rsidRDefault="003F03EA" w:rsidP="003F03EA">
      <w:pPr>
        <w:pStyle w:val="Heading3"/>
      </w:pPr>
      <w:r>
        <w:t>No Tipping Points---1NC</w:t>
      </w:r>
    </w:p>
    <w:p w14:paraId="4B01ED50" w14:textId="77777777" w:rsidR="003F03EA" w:rsidRPr="00B5287E" w:rsidRDefault="003F03EA" w:rsidP="003F03EA">
      <w:pPr>
        <w:pStyle w:val="Heading4"/>
      </w:pPr>
      <w:r>
        <w:t xml:space="preserve">It’s too early for statistically significant data. </w:t>
      </w:r>
    </w:p>
    <w:p w14:paraId="23F9FDB1" w14:textId="77777777" w:rsidR="003F03EA" w:rsidRPr="002F25D0" w:rsidRDefault="003F03EA" w:rsidP="003F03EA">
      <w:r w:rsidRPr="002F25D0">
        <w:t xml:space="preserve">Chris </w:t>
      </w:r>
      <w:r w:rsidRPr="00E814C6">
        <w:rPr>
          <w:rStyle w:val="Style13ptBold"/>
        </w:rPr>
        <w:t>Mooney 23</w:t>
      </w:r>
      <w:r>
        <w:t xml:space="preserve">, </w:t>
      </w:r>
      <w:r w:rsidRPr="00B5287E">
        <w:t>Pulitzer Prize winning writer on climate change and the environment at The Washington Post, and was a lecturer at the Yale School of the</w:t>
      </w:r>
      <w:r>
        <w:t xml:space="preserve"> </w:t>
      </w:r>
      <w:proofErr w:type="spellStart"/>
      <w:r>
        <w:t>Envirornment</w:t>
      </w:r>
      <w:proofErr w:type="spellEnd"/>
      <w:r>
        <w:t xml:space="preserve">; </w:t>
      </w:r>
      <w:r w:rsidRPr="002F25D0">
        <w:t>Shannon Osaka</w:t>
      </w:r>
      <w:r>
        <w:t xml:space="preserve">, </w:t>
      </w:r>
      <w:r w:rsidRPr="00B5287E">
        <w:t>climate reporter covering policy, culture, and science for The Washington Post</w:t>
      </w:r>
      <w:r>
        <w:t xml:space="preserve">, 12/26/2023, "Is climate change speeding up? Here’s what the science says," Washington Post, </w:t>
      </w:r>
      <w:r w:rsidRPr="002F25D0">
        <w:t>https://www.washingtonpost.com/climate-environment/2023/12/26/global-warming-accelerating-climate-change</w:t>
      </w:r>
      <w:r>
        <w:t xml:space="preserve">, </w:t>
      </w:r>
      <w:proofErr w:type="spellStart"/>
      <w:r>
        <w:t>christian</w:t>
      </w:r>
      <w:proofErr w:type="spellEnd"/>
    </w:p>
    <w:p w14:paraId="48862ACB" w14:textId="77777777" w:rsidR="003F03EA" w:rsidRPr="0044496A" w:rsidRDefault="003F03EA" w:rsidP="003F03EA">
      <w:pPr>
        <w:rPr>
          <w:sz w:val="16"/>
        </w:rPr>
      </w:pPr>
      <w:r w:rsidRPr="0044496A">
        <w:rPr>
          <w:sz w:val="16"/>
        </w:rPr>
        <w:t xml:space="preserve">But the </w:t>
      </w:r>
      <w:r w:rsidRPr="001544EF">
        <w:rPr>
          <w:rStyle w:val="Emphasis"/>
          <w:highlight w:val="cyan"/>
        </w:rPr>
        <w:t>data</w:t>
      </w:r>
      <w:r w:rsidRPr="0044496A">
        <w:rPr>
          <w:sz w:val="16"/>
        </w:rPr>
        <w:t xml:space="preserve"> is </w:t>
      </w:r>
      <w:r w:rsidRPr="001544EF">
        <w:rPr>
          <w:rStyle w:val="Emphasis"/>
          <w:highlight w:val="cyan"/>
        </w:rPr>
        <w:t>murkier</w:t>
      </w:r>
      <w:r w:rsidRPr="001544EF">
        <w:rPr>
          <w:rStyle w:val="StyleUnderline"/>
          <w:highlight w:val="cyan"/>
        </w:rPr>
        <w:t xml:space="preserve"> when it comes to whether the pace of warming</w:t>
      </w:r>
      <w:r w:rsidRPr="0044496A">
        <w:rPr>
          <w:sz w:val="16"/>
        </w:rPr>
        <w:t xml:space="preserve"> over the past few decades has quickened even more — an increase that could accelerate the wildfires, floods, heat waves and other impacts around the globe. It may </w:t>
      </w:r>
      <w:r w:rsidRPr="001544EF">
        <w:rPr>
          <w:rStyle w:val="Emphasis"/>
          <w:highlight w:val="cyan"/>
        </w:rPr>
        <w:t>require</w:t>
      </w:r>
      <w:r w:rsidRPr="001544EF">
        <w:rPr>
          <w:rStyle w:val="StyleUnderline"/>
          <w:highlight w:val="cyan"/>
        </w:rPr>
        <w:t xml:space="preserve"> more </w:t>
      </w:r>
      <w:r w:rsidRPr="001544EF">
        <w:rPr>
          <w:rStyle w:val="Emphasis"/>
          <w:highlight w:val="cyan"/>
        </w:rPr>
        <w:t>years of evidence</w:t>
      </w:r>
      <w:r w:rsidRPr="00B5287E">
        <w:rPr>
          <w:rStyle w:val="StyleUnderline"/>
        </w:rPr>
        <w:t xml:space="preserve"> to clear the statistical hurdles that climate science demands.</w:t>
      </w:r>
    </w:p>
    <w:p w14:paraId="5E249020" w14:textId="77777777" w:rsidR="003F03EA" w:rsidRPr="0044496A" w:rsidRDefault="003F03EA" w:rsidP="003F03EA">
      <w:pPr>
        <w:rPr>
          <w:sz w:val="16"/>
        </w:rPr>
      </w:pPr>
      <w:r w:rsidRPr="0044496A">
        <w:rPr>
          <w:sz w:val="16"/>
        </w:rPr>
        <w:t xml:space="preserve">“I think </w:t>
      </w:r>
      <w:r w:rsidRPr="00B5287E">
        <w:rPr>
          <w:rStyle w:val="StyleUnderline"/>
        </w:rPr>
        <w:t>we probably need maybe three or four more years" of data</w:t>
      </w:r>
      <w:r w:rsidRPr="0044496A">
        <w:rPr>
          <w:sz w:val="16"/>
        </w:rPr>
        <w:t>, said Chris Smith, a climate scientist at the University of Leeds. “It’s just a bit too early right now.”</w:t>
      </w:r>
    </w:p>
    <w:p w14:paraId="3BBA086C" w14:textId="77777777" w:rsidR="003F03EA" w:rsidRPr="0044496A" w:rsidRDefault="003F03EA" w:rsidP="003F03EA">
      <w:pPr>
        <w:rPr>
          <w:sz w:val="16"/>
        </w:rPr>
      </w:pPr>
      <w:r w:rsidRPr="0044496A">
        <w:rPr>
          <w:sz w:val="16"/>
        </w:rPr>
        <w:t xml:space="preserve">Scientists are wary, in part, because some had reached the opposite conclusion roughly a decade ago. Back then, a few scientists and many political commentators suggested that the rate of climate change had stalled or was slowing down. The </w:t>
      </w:r>
      <w:r w:rsidRPr="00B5287E">
        <w:rPr>
          <w:rStyle w:val="StyleUnderline"/>
        </w:rPr>
        <w:t>case for what some called a warming “hiatus” was never especially strong</w:t>
      </w:r>
      <w:r w:rsidRPr="0044496A">
        <w:rPr>
          <w:sz w:val="16"/>
        </w:rPr>
        <w:t xml:space="preserve"> — and </w:t>
      </w:r>
      <w:r w:rsidRPr="00B5287E">
        <w:rPr>
          <w:rStyle w:val="StyleUnderline"/>
        </w:rPr>
        <w:t>in retrospect it does not appear that the rate of warming substantially changed</w:t>
      </w:r>
      <w:r w:rsidRPr="0044496A">
        <w:rPr>
          <w:sz w:val="16"/>
        </w:rPr>
        <w:t> — but it serves as a cautionary note about declarations that warming is getting faster or slower.</w:t>
      </w:r>
    </w:p>
    <w:p w14:paraId="6AE1E72E" w14:textId="77777777" w:rsidR="003F03EA" w:rsidRPr="00B5287E" w:rsidRDefault="003F03EA" w:rsidP="003F03EA">
      <w:pPr>
        <w:rPr>
          <w:rStyle w:val="StyleUnderline"/>
        </w:rPr>
      </w:pPr>
      <w:r w:rsidRPr="0044496A">
        <w:rPr>
          <w:sz w:val="16"/>
        </w:rPr>
        <w:t xml:space="preserve">To see why </w:t>
      </w:r>
      <w:r w:rsidRPr="001544EF">
        <w:rPr>
          <w:rStyle w:val="Emphasis"/>
          <w:highlight w:val="cyan"/>
        </w:rPr>
        <w:t>matters</w:t>
      </w:r>
      <w:r w:rsidRPr="0044496A">
        <w:rPr>
          <w:sz w:val="16"/>
        </w:rPr>
        <w:t xml:space="preserve"> are </w:t>
      </w:r>
      <w:r w:rsidRPr="001544EF">
        <w:rPr>
          <w:rStyle w:val="Emphasis"/>
          <w:highlight w:val="cyan"/>
        </w:rPr>
        <w:t>currently ambiguous</w:t>
      </w:r>
      <w:r w:rsidRPr="0044496A">
        <w:rPr>
          <w:sz w:val="16"/>
        </w:rPr>
        <w:t xml:space="preserve">, consider the following “trend of trends” figure, based on an analysis by Mark Richardson, a </w:t>
      </w:r>
      <w:r w:rsidRPr="001544EF">
        <w:rPr>
          <w:rStyle w:val="StyleUnderline"/>
          <w:highlight w:val="cyan"/>
        </w:rPr>
        <w:t>climate scientist at NASA</w:t>
      </w:r>
      <w:r w:rsidRPr="00B5287E">
        <w:rPr>
          <w:rStyle w:val="StyleUnderline"/>
        </w:rPr>
        <w:t>’s Jet Propulsion Laboratory</w:t>
      </w:r>
      <w:r w:rsidRPr="0044496A">
        <w:rPr>
          <w:sz w:val="16"/>
        </w:rPr>
        <w:t xml:space="preserve"> who published a statistics paper last year that </w:t>
      </w:r>
      <w:r w:rsidRPr="001544EF">
        <w:rPr>
          <w:rStyle w:val="StyleUnderline"/>
          <w:highlight w:val="cyan"/>
        </w:rPr>
        <w:t>found</w:t>
      </w:r>
      <w:r w:rsidRPr="0044496A">
        <w:rPr>
          <w:sz w:val="16"/>
        </w:rPr>
        <w:t xml:space="preserve"> that an </w:t>
      </w:r>
      <w:r w:rsidRPr="001544EF">
        <w:rPr>
          <w:rStyle w:val="StyleUnderline"/>
          <w:highlight w:val="cyan"/>
        </w:rPr>
        <w:t>acceleration</w:t>
      </w:r>
      <w:r w:rsidRPr="00B5287E">
        <w:rPr>
          <w:rStyle w:val="StyleUnderline"/>
        </w:rPr>
        <w:t xml:space="preserve"> of warming is </w:t>
      </w:r>
      <w:r w:rsidRPr="001544EF">
        <w:rPr>
          <w:rStyle w:val="StyleUnderline"/>
          <w:highlight w:val="cyan"/>
        </w:rPr>
        <w:t>not</w:t>
      </w:r>
      <w:r w:rsidRPr="00B5287E">
        <w:rPr>
          <w:rStyle w:val="StyleUnderline"/>
        </w:rPr>
        <w:t xml:space="preserve"> yet </w:t>
      </w:r>
      <w:r w:rsidRPr="001544EF">
        <w:rPr>
          <w:rStyle w:val="StyleUnderline"/>
          <w:highlight w:val="cyan"/>
        </w:rPr>
        <w:t>clearly detectable</w:t>
      </w:r>
      <w:r w:rsidRPr="00B5287E">
        <w:rPr>
          <w:rStyle w:val="StyleUnderline"/>
        </w:rPr>
        <w:t>.</w:t>
      </w:r>
    </w:p>
    <w:p w14:paraId="776EC8A4" w14:textId="77777777" w:rsidR="003F03EA" w:rsidRPr="0044496A" w:rsidRDefault="003F03EA" w:rsidP="003F03EA">
      <w:pPr>
        <w:rPr>
          <w:sz w:val="16"/>
        </w:rPr>
      </w:pPr>
      <w:r w:rsidRPr="0044496A">
        <w:rPr>
          <w:sz w:val="16"/>
        </w:rPr>
        <w:t>Richardson looked at each 30-year trend in the NASA temperature record, starting with the period from 1880 to 1909 and ending with the period from 1994 to 2023. Higher values indicate higher rates of global warming. Here, we show the result from the period between 1941 and 1970 onward, to better tease out how the rate of warming changed in the second half of the 20th century, and whether it is still changing now:</w:t>
      </w:r>
    </w:p>
    <w:p w14:paraId="7014425F" w14:textId="77777777" w:rsidR="003F03EA" w:rsidRPr="0044496A" w:rsidRDefault="003F03EA" w:rsidP="003F03EA">
      <w:pPr>
        <w:rPr>
          <w:sz w:val="16"/>
        </w:rPr>
      </w:pPr>
      <w:r w:rsidRPr="0044496A">
        <w:rPr>
          <w:sz w:val="16"/>
        </w:rPr>
        <w:t>[FIGURE OMMITTED]</w:t>
      </w:r>
    </w:p>
    <w:p w14:paraId="54432E05" w14:textId="77777777" w:rsidR="003F03EA" w:rsidRPr="0044496A" w:rsidRDefault="003F03EA" w:rsidP="003F03EA">
      <w:pPr>
        <w:rPr>
          <w:sz w:val="16"/>
        </w:rPr>
      </w:pPr>
      <w:r w:rsidRPr="0044496A">
        <w:rPr>
          <w:sz w:val="16"/>
        </w:rPr>
        <w:t>While there is a hint of an increasing warming rate at the very end of the record, it is nowhere nearly as pronounced as the shift since 1970. This helps explain why many scientists are remaining noncommittal, for now, on acceleration.</w:t>
      </w:r>
    </w:p>
    <w:p w14:paraId="30496B3B" w14:textId="77777777" w:rsidR="003F03EA" w:rsidRPr="0044496A" w:rsidRDefault="003F03EA" w:rsidP="003F03EA">
      <w:pPr>
        <w:rPr>
          <w:sz w:val="16"/>
        </w:rPr>
      </w:pPr>
      <w:r w:rsidRPr="0044496A">
        <w:rPr>
          <w:sz w:val="16"/>
        </w:rPr>
        <w:t xml:space="preserve">“The </w:t>
      </w:r>
      <w:r w:rsidRPr="0044496A">
        <w:rPr>
          <w:rStyle w:val="StyleUnderline"/>
        </w:rPr>
        <w:t>temperature near the Earth is only a thin layer, and it’s easy for the temperatures to swing about a lot</w:t>
      </w:r>
      <w:r w:rsidRPr="0044496A">
        <w:rPr>
          <w:sz w:val="16"/>
        </w:rPr>
        <w:t>,” Richardson said. For this reason, it takes longer for scientists to be sure that a change is outside what you would normally expect, he said.</w:t>
      </w:r>
    </w:p>
    <w:p w14:paraId="204F076F" w14:textId="0AC9AC9A" w:rsidR="00EE58DA" w:rsidRDefault="00EE58DA" w:rsidP="00EE58DA">
      <w:pPr>
        <w:pStyle w:val="Heading1"/>
      </w:pPr>
      <w:proofErr w:type="spellStart"/>
      <w:r>
        <w:t>Aff</w:t>
      </w:r>
      <w:proofErr w:type="spellEnd"/>
      <w:r>
        <w:t xml:space="preserve"> Answers</w:t>
      </w:r>
    </w:p>
    <w:p w14:paraId="4931695F" w14:textId="0CB1E947" w:rsidR="003F03EA" w:rsidRDefault="003F03EA" w:rsidP="003F03EA">
      <w:pPr>
        <w:pStyle w:val="Heading2"/>
      </w:pPr>
      <w:r>
        <w:t>AT Counterfeits</w:t>
      </w:r>
      <w:r>
        <w:t xml:space="preserve"> Good---</w:t>
      </w:r>
      <w:proofErr w:type="spellStart"/>
      <w:r>
        <w:t>Aff</w:t>
      </w:r>
      <w:proofErr w:type="spellEnd"/>
    </w:p>
    <w:p w14:paraId="42605F0C" w14:textId="77777777" w:rsidR="003F03EA" w:rsidRDefault="003F03EA" w:rsidP="003F03EA">
      <w:pPr>
        <w:pStyle w:val="Heading3"/>
        <w:ind w:left="720" w:hanging="720"/>
      </w:pPr>
      <w:r>
        <w:t>Turn---Botswana---2AC</w:t>
      </w:r>
    </w:p>
    <w:p w14:paraId="062B37F7" w14:textId="77777777" w:rsidR="003F03EA" w:rsidRPr="007202F0" w:rsidRDefault="003F03EA" w:rsidP="003F03EA">
      <w:pPr>
        <w:pStyle w:val="Heading4"/>
      </w:pPr>
      <w:r>
        <w:t xml:space="preserve">Botswana’s reliant on </w:t>
      </w:r>
      <w:r>
        <w:rPr>
          <w:u w:val="single"/>
        </w:rPr>
        <w:t>diamonds</w:t>
      </w:r>
      <w:r>
        <w:t xml:space="preserve">, not </w:t>
      </w:r>
      <w:r>
        <w:rPr>
          <w:u w:val="single"/>
        </w:rPr>
        <w:t>counterfeits</w:t>
      </w:r>
      <w:r>
        <w:t>.</w:t>
      </w:r>
    </w:p>
    <w:p w14:paraId="430EA1B9" w14:textId="77777777" w:rsidR="003F03EA" w:rsidRPr="007202F0" w:rsidRDefault="003F03EA" w:rsidP="003F03EA">
      <w:r w:rsidRPr="007202F0">
        <w:rPr>
          <w:rStyle w:val="Style13ptBold"/>
        </w:rPr>
        <w:t>Prosper Africa 23</w:t>
      </w:r>
      <w:r>
        <w:t>. 11-2-2023. "Diamonds in the Rough: Exporting and Investing in Botswana's Mineral Brilliance." Prosper Africa. https://www.prosperafrica.gov/blog/diamonds-in-the-rough-exporting-and-investing-in-botswanas-mineral-brilliance/. ---ML</w:t>
      </w:r>
    </w:p>
    <w:p w14:paraId="235F0961" w14:textId="77777777" w:rsidR="003F03EA" w:rsidRPr="007202F0" w:rsidRDefault="003F03EA" w:rsidP="003F03EA">
      <w:pPr>
        <w:rPr>
          <w:sz w:val="16"/>
        </w:rPr>
      </w:pPr>
      <w:r w:rsidRPr="007202F0">
        <w:rPr>
          <w:sz w:val="16"/>
        </w:rPr>
        <w:t xml:space="preserve">As one of the fastest growing economies in Africa, </w:t>
      </w:r>
      <w:r w:rsidRPr="007202F0">
        <w:rPr>
          <w:rStyle w:val="StyleUnderline"/>
          <w:highlight w:val="cyan"/>
        </w:rPr>
        <w:t>Botswana’s</w:t>
      </w:r>
      <w:r w:rsidRPr="007202F0">
        <w:rPr>
          <w:sz w:val="16"/>
        </w:rPr>
        <w:t xml:space="preserve"> gross domestic product (GDP) grew by 4.1 percent in </w:t>
      </w:r>
      <w:proofErr w:type="gramStart"/>
      <w:r w:rsidRPr="007202F0">
        <w:rPr>
          <w:sz w:val="16"/>
        </w:rPr>
        <w:t>2022,  the</w:t>
      </w:r>
      <w:proofErr w:type="gramEnd"/>
      <w:r w:rsidRPr="007202F0">
        <w:rPr>
          <w:sz w:val="16"/>
        </w:rPr>
        <w:t xml:space="preserve"> IMF estimated. </w:t>
      </w:r>
      <w:r w:rsidRPr="007202F0">
        <w:rPr>
          <w:rStyle w:val="StyleUnderline"/>
        </w:rPr>
        <w:t xml:space="preserve">The </w:t>
      </w:r>
      <w:r w:rsidRPr="007202F0">
        <w:rPr>
          <w:rStyle w:val="Emphasis"/>
          <w:highlight w:val="cyan"/>
        </w:rPr>
        <w:t>diamond</w:t>
      </w:r>
      <w:r w:rsidRPr="007202F0">
        <w:rPr>
          <w:rStyle w:val="StyleUnderline"/>
          <w:highlight w:val="cyan"/>
        </w:rPr>
        <w:t xml:space="preserve"> indust</w:t>
      </w:r>
      <w:r w:rsidRPr="007202F0">
        <w:rPr>
          <w:rStyle w:val="StyleUnderline"/>
        </w:rPr>
        <w:t xml:space="preserve">ry is </w:t>
      </w:r>
      <w:r w:rsidRPr="007202F0">
        <w:rPr>
          <w:rStyle w:val="StyleUnderline"/>
          <w:highlight w:val="cyan"/>
        </w:rPr>
        <w:t>driving</w:t>
      </w:r>
      <w:r w:rsidRPr="007202F0">
        <w:rPr>
          <w:rStyle w:val="StyleUnderline"/>
        </w:rPr>
        <w:t xml:space="preserve"> most of its </w:t>
      </w:r>
      <w:r w:rsidRPr="007202F0">
        <w:rPr>
          <w:rStyle w:val="Emphasis"/>
          <w:highlight w:val="cyan"/>
        </w:rPr>
        <w:t>growth</w:t>
      </w:r>
      <w:r w:rsidRPr="007202F0">
        <w:rPr>
          <w:rStyle w:val="StyleUnderline"/>
        </w:rPr>
        <w:t xml:space="preserve">, contributing over </w:t>
      </w:r>
      <w:r w:rsidRPr="007202F0">
        <w:rPr>
          <w:rStyle w:val="StyleUnderline"/>
          <w:highlight w:val="cyan"/>
        </w:rPr>
        <w:t xml:space="preserve">90% of </w:t>
      </w:r>
      <w:r w:rsidRPr="007202F0">
        <w:rPr>
          <w:rStyle w:val="Emphasis"/>
          <w:highlight w:val="cyan"/>
        </w:rPr>
        <w:t>total exports</w:t>
      </w:r>
      <w:r w:rsidRPr="007202F0">
        <w:rPr>
          <w:sz w:val="16"/>
        </w:rPr>
        <w:t>. The southern African country is the world’s second-largest diamond producer, and while diamond exports declined during the pandemic, the sector experienced steady growth in 2022, a trend expected to continue in the coming years.</w:t>
      </w:r>
    </w:p>
    <w:p w14:paraId="0FF7998B" w14:textId="77777777" w:rsidR="003F03EA" w:rsidRPr="007202F0" w:rsidRDefault="003F03EA" w:rsidP="003F03EA"/>
    <w:p w14:paraId="28CA3207" w14:textId="77777777" w:rsidR="003F03EA" w:rsidRPr="007202F0" w:rsidRDefault="003F03EA" w:rsidP="003F03EA">
      <w:pPr>
        <w:pStyle w:val="Heading4"/>
        <w:rPr>
          <w:b w:val="0"/>
          <w:bCs/>
        </w:rPr>
      </w:pPr>
      <w:r>
        <w:t xml:space="preserve">Secondary diamond states </w:t>
      </w:r>
      <w:r>
        <w:rPr>
          <w:u w:val="single"/>
        </w:rPr>
        <w:t>destabilize</w:t>
      </w:r>
      <w:r>
        <w:t xml:space="preserve"> Africa. </w:t>
      </w:r>
    </w:p>
    <w:p w14:paraId="6FEE09C9" w14:textId="77777777" w:rsidR="003F03EA" w:rsidRPr="009C423F" w:rsidRDefault="003F03EA" w:rsidP="003F03EA">
      <w:r>
        <w:t xml:space="preserve">R.F. </w:t>
      </w:r>
      <w:proofErr w:type="spellStart"/>
      <w:r w:rsidRPr="009C423F">
        <w:rPr>
          <w:rStyle w:val="Style13ptBold"/>
        </w:rPr>
        <w:t>Tusalem</w:t>
      </w:r>
      <w:proofErr w:type="spellEnd"/>
      <w:r w:rsidRPr="009C423F">
        <w:rPr>
          <w:rStyle w:val="Style13ptBold"/>
        </w:rPr>
        <w:t xml:space="preserve"> 14</w:t>
      </w:r>
      <w:r>
        <w:t>.</w:t>
      </w:r>
      <w:r w:rsidRPr="009C423F">
        <w:t xml:space="preserve"> </w:t>
      </w:r>
      <w:r>
        <w:t>M. K. C. Morrison. 2014. “The impact of diamonds on economic growth, adverse regime change, and democratic state-building in Africa.” International Political Science Review, 35(2), 153-172. https://doi.org/10.1177/0192512113496682 ---ML</w:t>
      </w:r>
    </w:p>
    <w:p w14:paraId="19FA5CA8" w14:textId="77777777" w:rsidR="003F03EA" w:rsidRPr="007202F0" w:rsidRDefault="003F03EA" w:rsidP="003F03EA">
      <w:pPr>
        <w:rPr>
          <w:sz w:val="16"/>
        </w:rPr>
      </w:pPr>
      <w:r w:rsidRPr="007202F0">
        <w:rPr>
          <w:sz w:val="16"/>
        </w:rPr>
        <w:t xml:space="preserve">Recent studies point to how resources such as </w:t>
      </w:r>
      <w:r w:rsidRPr="007202F0">
        <w:rPr>
          <w:rStyle w:val="StyleUnderline"/>
          <w:highlight w:val="cyan"/>
        </w:rPr>
        <w:t>diamonds</w:t>
      </w:r>
      <w:r w:rsidRPr="009C423F">
        <w:rPr>
          <w:rStyle w:val="StyleUnderline"/>
        </w:rPr>
        <w:t xml:space="preserve"> have </w:t>
      </w:r>
      <w:r w:rsidRPr="007202F0">
        <w:rPr>
          <w:rStyle w:val="StyleUnderline"/>
          <w:highlight w:val="cyan"/>
        </w:rPr>
        <w:t xml:space="preserve">funded </w:t>
      </w:r>
      <w:r w:rsidRPr="007202F0">
        <w:rPr>
          <w:rStyle w:val="Emphasis"/>
          <w:highlight w:val="cyan"/>
        </w:rPr>
        <w:t>insurgency movements</w:t>
      </w:r>
      <w:r w:rsidRPr="007202F0">
        <w:rPr>
          <w:sz w:val="16"/>
        </w:rPr>
        <w:t xml:space="preserve"> and how their geographic presence can foment the incidence but not necessarily the onset of civil wars. Such empirical studies are based on global models; however, we believe regional effects may be present. </w:t>
      </w:r>
      <w:proofErr w:type="gramStart"/>
      <w:r w:rsidRPr="007202F0">
        <w:rPr>
          <w:sz w:val="16"/>
        </w:rPr>
        <w:t>In order to</w:t>
      </w:r>
      <w:proofErr w:type="gramEnd"/>
      <w:r w:rsidRPr="007202F0">
        <w:rPr>
          <w:sz w:val="16"/>
        </w:rPr>
        <w:t xml:space="preserve"> address this, we disaggregate the empirical findings based on Africa as a region. By estimating a panel study of African states, </w:t>
      </w:r>
      <w:r w:rsidRPr="00F83BE3">
        <w:rPr>
          <w:rStyle w:val="StyleUnderline"/>
        </w:rPr>
        <w:t xml:space="preserve">we discover that those that are secondary </w:t>
      </w:r>
      <w:r w:rsidRPr="00F83BE3">
        <w:rPr>
          <w:rStyle w:val="Emphasis"/>
        </w:rPr>
        <w:t xml:space="preserve">diamond </w:t>
      </w:r>
      <w:r w:rsidRPr="007202F0">
        <w:rPr>
          <w:rStyle w:val="Emphasis"/>
          <w:highlight w:val="cyan"/>
        </w:rPr>
        <w:t>producers</w:t>
      </w:r>
      <w:r w:rsidRPr="00F83BE3">
        <w:rPr>
          <w:rStyle w:val="StyleUnderline"/>
        </w:rPr>
        <w:t xml:space="preserve"> are not only </w:t>
      </w:r>
      <w:r w:rsidRPr="007202F0">
        <w:rPr>
          <w:rStyle w:val="Emphasis"/>
          <w:highlight w:val="cyan"/>
        </w:rPr>
        <w:t>vulnerable</w:t>
      </w:r>
      <w:r w:rsidRPr="007202F0">
        <w:rPr>
          <w:rStyle w:val="StyleUnderline"/>
          <w:highlight w:val="cyan"/>
        </w:rPr>
        <w:t xml:space="preserve"> to </w:t>
      </w:r>
      <w:r w:rsidRPr="007202F0">
        <w:rPr>
          <w:rStyle w:val="Emphasis"/>
          <w:highlight w:val="cyan"/>
        </w:rPr>
        <w:t>domestic strife</w:t>
      </w:r>
      <w:r w:rsidRPr="00F83BE3">
        <w:rPr>
          <w:rStyle w:val="StyleUnderline"/>
        </w:rPr>
        <w:t xml:space="preserve">, but also </w:t>
      </w:r>
      <w:r w:rsidRPr="007202F0">
        <w:rPr>
          <w:rStyle w:val="Emphasis"/>
          <w:highlight w:val="cyan"/>
        </w:rPr>
        <w:t>prone</w:t>
      </w:r>
      <w:r w:rsidRPr="007202F0">
        <w:rPr>
          <w:rStyle w:val="StyleUnderline"/>
          <w:highlight w:val="cyan"/>
        </w:rPr>
        <w:t xml:space="preserve"> to lower</w:t>
      </w:r>
      <w:r w:rsidRPr="00F83BE3">
        <w:rPr>
          <w:rStyle w:val="StyleUnderline"/>
        </w:rPr>
        <w:t xml:space="preserve"> levels of </w:t>
      </w:r>
      <w:r w:rsidRPr="00F83BE3">
        <w:rPr>
          <w:rStyle w:val="Emphasis"/>
        </w:rPr>
        <w:t xml:space="preserve">economic </w:t>
      </w:r>
      <w:r w:rsidRPr="007202F0">
        <w:rPr>
          <w:rStyle w:val="Emphasis"/>
          <w:highlight w:val="cyan"/>
        </w:rPr>
        <w:t>growth</w:t>
      </w:r>
      <w:r w:rsidRPr="00F83BE3">
        <w:rPr>
          <w:rStyle w:val="StyleUnderline"/>
        </w:rPr>
        <w:t xml:space="preserve">, </w:t>
      </w:r>
      <w:r w:rsidRPr="007202F0">
        <w:rPr>
          <w:rStyle w:val="StyleUnderline"/>
          <w:highlight w:val="cyan"/>
        </w:rPr>
        <w:t xml:space="preserve">coup d’état </w:t>
      </w:r>
      <w:r w:rsidRPr="007202F0">
        <w:rPr>
          <w:rStyle w:val="Emphasis"/>
          <w:highlight w:val="cyan"/>
        </w:rPr>
        <w:t>episodes</w:t>
      </w:r>
      <w:r w:rsidRPr="007202F0">
        <w:rPr>
          <w:sz w:val="16"/>
        </w:rPr>
        <w:t xml:space="preserve">, </w:t>
      </w:r>
      <w:r w:rsidRPr="007202F0">
        <w:rPr>
          <w:rStyle w:val="StyleUnderline"/>
          <w:highlight w:val="cyan"/>
        </w:rPr>
        <w:t>and state failure</w:t>
      </w:r>
      <w:r w:rsidRPr="007202F0">
        <w:rPr>
          <w:sz w:val="16"/>
        </w:rPr>
        <w:t>—</w:t>
      </w:r>
      <w:r w:rsidRPr="00F83BE3">
        <w:rPr>
          <w:rStyle w:val="StyleUnderline"/>
        </w:rPr>
        <w:t xml:space="preserve">conditions that </w:t>
      </w:r>
      <w:r w:rsidRPr="007202F0">
        <w:rPr>
          <w:rStyle w:val="StyleUnderline"/>
          <w:highlight w:val="cyan"/>
        </w:rPr>
        <w:t xml:space="preserve">inhibit </w:t>
      </w:r>
      <w:r w:rsidRPr="007202F0">
        <w:rPr>
          <w:rStyle w:val="Emphasis"/>
          <w:highlight w:val="cyan"/>
        </w:rPr>
        <w:t>democratic state-building</w:t>
      </w:r>
      <w:r w:rsidRPr="007202F0">
        <w:rPr>
          <w:sz w:val="16"/>
        </w:rPr>
        <w:t xml:space="preserve">. We also find that secondary diamond-producing states in Africa are prone to both the onset and incidence of civil wars, a finding that diverges from previous empirical work. In asking how states may obviate this curse, we affirm a claim of state </w:t>
      </w:r>
      <w:r w:rsidRPr="007202F0">
        <w:rPr>
          <w:sz w:val="16"/>
          <w:szCs w:val="16"/>
        </w:rPr>
        <w:t xml:space="preserve">developmentalism: that </w:t>
      </w:r>
      <w:proofErr w:type="gramStart"/>
      <w:r w:rsidRPr="007202F0">
        <w:rPr>
          <w:sz w:val="16"/>
          <w:szCs w:val="16"/>
        </w:rPr>
        <w:t>in order to</w:t>
      </w:r>
      <w:proofErr w:type="gramEnd"/>
      <w:r w:rsidRPr="007202F0">
        <w:rPr>
          <w:sz w:val="16"/>
          <w:szCs w:val="16"/>
        </w:rPr>
        <w:t xml:space="preserve"> prevent collapse, states must harness the revenue potential of diffuse resources. The regulation and </w:t>
      </w:r>
      <w:proofErr w:type="spellStart"/>
      <w:r w:rsidRPr="007202F0">
        <w:rPr>
          <w:sz w:val="16"/>
          <w:szCs w:val="16"/>
        </w:rPr>
        <w:t>legitimisation</w:t>
      </w:r>
      <w:proofErr w:type="spellEnd"/>
      <w:r w:rsidRPr="007202F0">
        <w:rPr>
          <w:sz w:val="16"/>
          <w:szCs w:val="16"/>
        </w:rPr>
        <w:t xml:space="preserve"> of diamond production is an effective bulwark against the potential opportunity structures that such </w:t>
      </w:r>
      <w:proofErr w:type="spellStart"/>
      <w:r w:rsidRPr="007202F0">
        <w:rPr>
          <w:sz w:val="16"/>
          <w:szCs w:val="16"/>
        </w:rPr>
        <w:t>lootables</w:t>
      </w:r>
      <w:proofErr w:type="spellEnd"/>
      <w:r w:rsidRPr="007202F0">
        <w:rPr>
          <w:sz w:val="16"/>
          <w:szCs w:val="16"/>
        </w:rPr>
        <w:t xml:space="preserve"> may provide to warlords, insurgents, and military factions.</w:t>
      </w:r>
    </w:p>
    <w:p w14:paraId="79304B69" w14:textId="1AA72CB2" w:rsidR="003F03EA" w:rsidRDefault="003F03EA" w:rsidP="003F03EA">
      <w:pPr>
        <w:pStyle w:val="Heading3"/>
      </w:pPr>
      <w:r>
        <w:t xml:space="preserve">China </w:t>
      </w:r>
      <w:r>
        <w:t>U---2AC</w:t>
      </w:r>
    </w:p>
    <w:p w14:paraId="4CC9E804" w14:textId="77777777" w:rsidR="003F03EA" w:rsidRPr="00245919" w:rsidRDefault="003F03EA" w:rsidP="003F03EA">
      <w:pPr>
        <w:pStyle w:val="Heading4"/>
      </w:pPr>
      <w:r>
        <w:t xml:space="preserve">Debt causes </w:t>
      </w:r>
      <w:r>
        <w:rPr>
          <w:u w:val="single"/>
        </w:rPr>
        <w:t>economic collapse</w:t>
      </w:r>
      <w:r>
        <w:t>.</w:t>
      </w:r>
    </w:p>
    <w:p w14:paraId="78D6B871" w14:textId="77777777" w:rsidR="003F03EA" w:rsidRPr="00BE2B14" w:rsidRDefault="003F03EA" w:rsidP="003F03EA">
      <w:r>
        <w:t xml:space="preserve">Eswar </w:t>
      </w:r>
      <w:r w:rsidRPr="000C4827">
        <w:rPr>
          <w:rStyle w:val="Style13ptBold"/>
        </w:rPr>
        <w:t>Prasad 23</w:t>
      </w:r>
      <w:r>
        <w:t xml:space="preserve">. A Professor </w:t>
      </w:r>
      <w:proofErr w:type="gramStart"/>
      <w:r>
        <w:t>In</w:t>
      </w:r>
      <w:proofErr w:type="gramEnd"/>
      <w:r>
        <w:t xml:space="preserve"> The Dyson School At Cornell University, Senior Fellow At The Brookings Institution, and Author Of The Future Of Money. 11-30-2023. "China Stumbles but Is Unlikely to Fall." IMF. https://www.imf.org/en/Publications/fandd/issues/2023/12/China-bumpy-path-Eswar-Prasad. ---ML</w:t>
      </w:r>
    </w:p>
    <w:p w14:paraId="606EC2D5" w14:textId="77777777" w:rsidR="003F03EA" w:rsidRPr="00245919" w:rsidRDefault="003F03EA" w:rsidP="003F03EA">
      <w:pPr>
        <w:rPr>
          <w:sz w:val="16"/>
        </w:rPr>
      </w:pPr>
      <w:r w:rsidRPr="00245919">
        <w:rPr>
          <w:sz w:val="16"/>
        </w:rPr>
        <w:t>Potential pitfalls</w:t>
      </w:r>
    </w:p>
    <w:p w14:paraId="143541EB" w14:textId="77777777" w:rsidR="003F03EA" w:rsidRPr="00245919" w:rsidRDefault="003F03EA" w:rsidP="003F03EA">
      <w:pPr>
        <w:rPr>
          <w:sz w:val="16"/>
        </w:rPr>
      </w:pPr>
      <w:r w:rsidRPr="0080149A">
        <w:rPr>
          <w:rStyle w:val="StyleUnderline"/>
        </w:rPr>
        <w:t xml:space="preserve">There are </w:t>
      </w:r>
      <w:r w:rsidRPr="00245919">
        <w:rPr>
          <w:rStyle w:val="Emphasis"/>
          <w:highlight w:val="cyan"/>
        </w:rPr>
        <w:t>concerns</w:t>
      </w:r>
      <w:r w:rsidRPr="00245919">
        <w:rPr>
          <w:rStyle w:val="StyleUnderline"/>
          <w:highlight w:val="cyan"/>
        </w:rPr>
        <w:t xml:space="preserve"> that</w:t>
      </w:r>
      <w:r w:rsidRPr="0080149A">
        <w:rPr>
          <w:rStyle w:val="StyleUnderline"/>
        </w:rPr>
        <w:t xml:space="preserve"> </w:t>
      </w:r>
      <w:r w:rsidRPr="0080149A">
        <w:rPr>
          <w:rStyle w:val="Emphasis"/>
        </w:rPr>
        <w:t xml:space="preserve">China’s </w:t>
      </w:r>
      <w:r w:rsidRPr="00245919">
        <w:rPr>
          <w:rStyle w:val="Emphasis"/>
          <w:highlight w:val="cyan"/>
        </w:rPr>
        <w:t>economy</w:t>
      </w:r>
      <w:r w:rsidRPr="00245919">
        <w:rPr>
          <w:rStyle w:val="StyleUnderline"/>
          <w:highlight w:val="cyan"/>
        </w:rPr>
        <w:t xml:space="preserve"> is headed for a </w:t>
      </w:r>
      <w:r w:rsidRPr="00245919">
        <w:rPr>
          <w:rStyle w:val="Emphasis"/>
          <w:highlight w:val="cyan"/>
        </w:rPr>
        <w:t>crash</w:t>
      </w:r>
      <w:r w:rsidRPr="0080149A">
        <w:rPr>
          <w:rStyle w:val="StyleUnderline"/>
        </w:rPr>
        <w:t xml:space="preserve"> </w:t>
      </w:r>
      <w:proofErr w:type="gramStart"/>
      <w:r w:rsidRPr="0080149A">
        <w:rPr>
          <w:rStyle w:val="StyleUnderline"/>
        </w:rPr>
        <w:t>similar to</w:t>
      </w:r>
      <w:proofErr w:type="gramEnd"/>
      <w:r w:rsidRPr="0080149A">
        <w:rPr>
          <w:rStyle w:val="StyleUnderline"/>
        </w:rPr>
        <w:t xml:space="preserve"> those experienced by other </w:t>
      </w:r>
      <w:r w:rsidRPr="0080149A">
        <w:rPr>
          <w:rStyle w:val="Emphasis"/>
        </w:rPr>
        <w:t>high-flying</w:t>
      </w:r>
      <w:r w:rsidRPr="0080149A">
        <w:rPr>
          <w:rStyle w:val="StyleUnderline"/>
        </w:rPr>
        <w:t xml:space="preserve"> Asian economies—such as Malaysia and Thailand. China’s </w:t>
      </w:r>
      <w:r w:rsidRPr="00245919">
        <w:rPr>
          <w:rStyle w:val="Emphasis"/>
          <w:highlight w:val="cyan"/>
        </w:rPr>
        <w:t>overall debt</w:t>
      </w:r>
      <w:r w:rsidRPr="0080149A">
        <w:rPr>
          <w:rStyle w:val="StyleUnderline"/>
        </w:rPr>
        <w:t xml:space="preserve"> has </w:t>
      </w:r>
      <w:r w:rsidRPr="00245919">
        <w:rPr>
          <w:rStyle w:val="StyleUnderline"/>
          <w:highlight w:val="cyan"/>
        </w:rPr>
        <w:t xml:space="preserve">been a </w:t>
      </w:r>
      <w:r w:rsidRPr="00245919">
        <w:rPr>
          <w:rStyle w:val="Emphasis"/>
          <w:highlight w:val="cyan"/>
        </w:rPr>
        <w:t>significant concern</w:t>
      </w:r>
      <w:r w:rsidRPr="0080149A">
        <w:rPr>
          <w:rStyle w:val="StyleUnderline"/>
        </w:rPr>
        <w:t xml:space="preserve"> for many </w:t>
      </w:r>
      <w:r w:rsidRPr="0080149A">
        <w:rPr>
          <w:rStyle w:val="Emphasis"/>
        </w:rPr>
        <w:t>years</w:t>
      </w:r>
      <w:r w:rsidRPr="00245919">
        <w:rPr>
          <w:sz w:val="16"/>
        </w:rPr>
        <w:t>. Over time debt has risen relative to the size of the economy—although gross debt levels are not out of line with those of other major economies, such as the United States and Japan. Moreover, public borrowing as a percentage of nominal GDP is lower in China than in other major economies. China has a high level of corporate debt—about 131 percent of GDP. But most of it is denominated in China’s own currency and owned by domestic banks and investors, which presents less of a threat than were the debt owed to foreign investors and denominated in foreign currencies, such as the US dollar.</w:t>
      </w:r>
    </w:p>
    <w:p w14:paraId="5A2E945C" w14:textId="77777777" w:rsidR="003F03EA" w:rsidRPr="00245919" w:rsidRDefault="003F03EA" w:rsidP="003F03EA">
      <w:pPr>
        <w:rPr>
          <w:sz w:val="16"/>
        </w:rPr>
      </w:pPr>
      <w:r w:rsidRPr="00245919">
        <w:rPr>
          <w:sz w:val="16"/>
        </w:rPr>
        <w:t xml:space="preserve">There are, </w:t>
      </w:r>
      <w:r w:rsidRPr="0080149A">
        <w:rPr>
          <w:rStyle w:val="StyleUnderline"/>
        </w:rPr>
        <w:t xml:space="preserve">however, </w:t>
      </w:r>
      <w:r w:rsidRPr="0080149A">
        <w:rPr>
          <w:rStyle w:val="Emphasis"/>
        </w:rPr>
        <w:t xml:space="preserve">specific </w:t>
      </w:r>
      <w:r w:rsidRPr="00245919">
        <w:rPr>
          <w:rStyle w:val="Emphasis"/>
          <w:highlight w:val="cyan"/>
        </w:rPr>
        <w:t>sectors</w:t>
      </w:r>
      <w:r w:rsidRPr="00245919">
        <w:rPr>
          <w:rStyle w:val="StyleUnderline"/>
          <w:highlight w:val="cyan"/>
        </w:rPr>
        <w:t xml:space="preserve"> in which</w:t>
      </w:r>
      <w:r w:rsidRPr="0080149A">
        <w:rPr>
          <w:rStyle w:val="StyleUnderline"/>
        </w:rPr>
        <w:t xml:space="preserve"> the </w:t>
      </w:r>
      <w:r w:rsidRPr="00245919">
        <w:rPr>
          <w:rStyle w:val="Emphasis"/>
          <w:highlight w:val="cyan"/>
        </w:rPr>
        <w:t>concentration</w:t>
      </w:r>
      <w:r w:rsidRPr="00245919">
        <w:rPr>
          <w:rStyle w:val="StyleUnderline"/>
          <w:highlight w:val="cyan"/>
        </w:rPr>
        <w:t xml:space="preserve"> of debt</w:t>
      </w:r>
      <w:r w:rsidRPr="0080149A">
        <w:rPr>
          <w:rStyle w:val="StyleUnderline"/>
        </w:rPr>
        <w:t xml:space="preserve"> could be a </w:t>
      </w:r>
      <w:r w:rsidRPr="00245919">
        <w:rPr>
          <w:rStyle w:val="StyleUnderline"/>
          <w:highlight w:val="cyan"/>
        </w:rPr>
        <w:t>problem</w:t>
      </w:r>
      <w:r w:rsidRPr="00245919">
        <w:rPr>
          <w:sz w:val="16"/>
        </w:rPr>
        <w:t>—</w:t>
      </w:r>
      <w:r w:rsidRPr="00245919">
        <w:rPr>
          <w:rStyle w:val="StyleUnderline"/>
          <w:highlight w:val="cyan"/>
        </w:rPr>
        <w:t>especially</w:t>
      </w:r>
      <w:r w:rsidRPr="0080149A">
        <w:rPr>
          <w:rStyle w:val="StyleUnderline"/>
        </w:rPr>
        <w:t xml:space="preserve"> the </w:t>
      </w:r>
      <w:r w:rsidRPr="00245919">
        <w:rPr>
          <w:rStyle w:val="Emphasis"/>
          <w:highlight w:val="cyan"/>
        </w:rPr>
        <w:t>real estate</w:t>
      </w:r>
      <w:r w:rsidRPr="0080149A">
        <w:rPr>
          <w:rStyle w:val="StyleUnderline"/>
        </w:rPr>
        <w:t xml:space="preserve"> sector</w:t>
      </w:r>
      <w:r w:rsidRPr="00245919">
        <w:rPr>
          <w:sz w:val="16"/>
        </w:rPr>
        <w:t xml:space="preserve">. Real estate </w:t>
      </w:r>
      <w:r w:rsidRPr="00245919">
        <w:rPr>
          <w:rStyle w:val="StyleUnderline"/>
          <w:highlight w:val="cyan"/>
        </w:rPr>
        <w:t>investment</w:t>
      </w:r>
      <w:r w:rsidRPr="0080149A">
        <w:rPr>
          <w:rStyle w:val="StyleUnderline"/>
        </w:rPr>
        <w:t xml:space="preserve"> has become a </w:t>
      </w:r>
      <w:r w:rsidRPr="00245919">
        <w:rPr>
          <w:rStyle w:val="Emphasis"/>
          <w:highlight w:val="cyan"/>
        </w:rPr>
        <w:t>bulwark</w:t>
      </w:r>
      <w:r w:rsidRPr="00245919">
        <w:rPr>
          <w:rStyle w:val="StyleUnderline"/>
          <w:highlight w:val="cyan"/>
        </w:rPr>
        <w:t xml:space="preserve"> of the </w:t>
      </w:r>
      <w:r w:rsidRPr="00245919">
        <w:rPr>
          <w:rStyle w:val="Emphasis"/>
          <w:highlight w:val="cyan"/>
        </w:rPr>
        <w:t>economy</w:t>
      </w:r>
      <w:r w:rsidRPr="0080149A">
        <w:rPr>
          <w:rStyle w:val="StyleUnderline"/>
        </w:rPr>
        <w:t xml:space="preserve">, helping to </w:t>
      </w:r>
      <w:r w:rsidRPr="00245919">
        <w:rPr>
          <w:rStyle w:val="StyleUnderline"/>
          <w:highlight w:val="cyan"/>
        </w:rPr>
        <w:t>keep growth</w:t>
      </w:r>
      <w:r w:rsidRPr="0080149A">
        <w:rPr>
          <w:rStyle w:val="StyleUnderline"/>
        </w:rPr>
        <w:t xml:space="preserve"> on an </w:t>
      </w:r>
      <w:r w:rsidRPr="00245919">
        <w:rPr>
          <w:rStyle w:val="Emphasis"/>
          <w:highlight w:val="cyan"/>
        </w:rPr>
        <w:t>even</w:t>
      </w:r>
      <w:r w:rsidRPr="0080149A">
        <w:rPr>
          <w:rStyle w:val="Emphasis"/>
        </w:rPr>
        <w:t xml:space="preserve"> keel</w:t>
      </w:r>
      <w:r w:rsidRPr="0080149A">
        <w:rPr>
          <w:rStyle w:val="StyleUnderline"/>
        </w:rPr>
        <w:t xml:space="preserve"> when </w:t>
      </w:r>
      <w:r w:rsidRPr="00245919">
        <w:rPr>
          <w:rStyle w:val="StyleUnderline"/>
          <w:highlight w:val="cyan"/>
        </w:rPr>
        <w:t xml:space="preserve">other sectors </w:t>
      </w:r>
      <w:r w:rsidRPr="00245919">
        <w:rPr>
          <w:rStyle w:val="Emphasis"/>
          <w:highlight w:val="cyan"/>
        </w:rPr>
        <w:t>floundered</w:t>
      </w:r>
      <w:r w:rsidRPr="00245919">
        <w:rPr>
          <w:sz w:val="16"/>
        </w:rPr>
        <w:t xml:space="preserve">. Local government officials are eager to sell land to developers, boosting public revenues and enabling a range of government expenditures. </w:t>
      </w:r>
      <w:proofErr w:type="gramStart"/>
      <w:r w:rsidRPr="0080149A">
        <w:rPr>
          <w:rStyle w:val="StyleUnderline"/>
        </w:rPr>
        <w:t>So</w:t>
      </w:r>
      <w:proofErr w:type="gramEnd"/>
      <w:r w:rsidRPr="0080149A">
        <w:rPr>
          <w:rStyle w:val="StyleUnderline"/>
        </w:rPr>
        <w:t xml:space="preserve"> </w:t>
      </w:r>
      <w:r w:rsidRPr="00245919">
        <w:rPr>
          <w:rStyle w:val="StyleUnderline"/>
          <w:highlight w:val="cyan"/>
        </w:rPr>
        <w:t xml:space="preserve">a fall in </w:t>
      </w:r>
      <w:r w:rsidRPr="00245919">
        <w:rPr>
          <w:rStyle w:val="Emphasis"/>
          <w:highlight w:val="cyan"/>
        </w:rPr>
        <w:t>real estate</w:t>
      </w:r>
      <w:r w:rsidRPr="0080149A">
        <w:rPr>
          <w:rStyle w:val="StyleUnderline"/>
        </w:rPr>
        <w:t xml:space="preserve"> prices</w:t>
      </w:r>
      <w:r w:rsidRPr="00245919">
        <w:rPr>
          <w:sz w:val="16"/>
        </w:rPr>
        <w:t xml:space="preserve">—or the emergence of other factors that restrain real estate activity—could have </w:t>
      </w:r>
      <w:r w:rsidRPr="00245919">
        <w:rPr>
          <w:rStyle w:val="StyleUnderline"/>
          <w:highlight w:val="cyan"/>
        </w:rPr>
        <w:t xml:space="preserve">knock-on </w:t>
      </w:r>
      <w:r w:rsidRPr="00245919">
        <w:rPr>
          <w:rStyle w:val="Emphasis"/>
          <w:highlight w:val="cyan"/>
        </w:rPr>
        <w:t>effects across</w:t>
      </w:r>
      <w:r w:rsidRPr="00245919">
        <w:rPr>
          <w:rStyle w:val="StyleUnderline"/>
          <w:highlight w:val="cyan"/>
        </w:rPr>
        <w:t xml:space="preserve"> </w:t>
      </w:r>
      <w:r w:rsidRPr="00245919">
        <w:rPr>
          <w:rStyle w:val="StyleUnderline"/>
        </w:rPr>
        <w:t xml:space="preserve">other </w:t>
      </w:r>
      <w:r w:rsidRPr="00245919">
        <w:rPr>
          <w:rStyle w:val="StyleUnderline"/>
          <w:highlight w:val="cyan"/>
        </w:rPr>
        <w:t>sectors</w:t>
      </w:r>
      <w:r w:rsidRPr="00245919">
        <w:rPr>
          <w:sz w:val="16"/>
        </w:rPr>
        <w:t>, local government finances, and even household wealth.</w:t>
      </w:r>
    </w:p>
    <w:p w14:paraId="47FE6BE8" w14:textId="77777777" w:rsidR="003F03EA" w:rsidRPr="00245919" w:rsidRDefault="003F03EA" w:rsidP="003F03EA">
      <w:pPr>
        <w:rPr>
          <w:sz w:val="16"/>
        </w:rPr>
      </w:pPr>
      <w:r w:rsidRPr="00245919">
        <w:rPr>
          <w:sz w:val="16"/>
        </w:rPr>
        <w:t xml:space="preserve">Household exposure to the real estate sector has </w:t>
      </w:r>
      <w:r w:rsidRPr="00245919">
        <w:rPr>
          <w:rStyle w:val="StyleUnderline"/>
          <w:highlight w:val="cyan"/>
        </w:rPr>
        <w:t>created</w:t>
      </w:r>
      <w:r w:rsidRPr="0080149A">
        <w:rPr>
          <w:rStyle w:val="StyleUnderline"/>
        </w:rPr>
        <w:t xml:space="preserve"> </w:t>
      </w:r>
      <w:r w:rsidRPr="0080149A">
        <w:rPr>
          <w:rStyle w:val="Emphasis"/>
        </w:rPr>
        <w:t xml:space="preserve">additional </w:t>
      </w:r>
      <w:r w:rsidRPr="00245919">
        <w:rPr>
          <w:rStyle w:val="Emphasis"/>
          <w:highlight w:val="cyan"/>
        </w:rPr>
        <w:t>vulnerabilities</w:t>
      </w:r>
      <w:r w:rsidRPr="0080149A">
        <w:rPr>
          <w:rStyle w:val="StyleUnderline"/>
        </w:rPr>
        <w:t xml:space="preserve"> that could </w:t>
      </w:r>
      <w:r w:rsidRPr="00245919">
        <w:rPr>
          <w:rStyle w:val="StyleUnderline"/>
          <w:highlight w:val="cyan"/>
        </w:rPr>
        <w:t xml:space="preserve">affect </w:t>
      </w:r>
      <w:r w:rsidRPr="00245919">
        <w:rPr>
          <w:rStyle w:val="Emphasis"/>
          <w:highlight w:val="cyan"/>
        </w:rPr>
        <w:t>economic</w:t>
      </w:r>
      <w:r w:rsidRPr="00245919">
        <w:rPr>
          <w:rStyle w:val="StyleUnderline"/>
          <w:highlight w:val="cyan"/>
        </w:rPr>
        <w:t xml:space="preserve"> and </w:t>
      </w:r>
      <w:r w:rsidRPr="00245919">
        <w:rPr>
          <w:rStyle w:val="Emphasis"/>
          <w:highlight w:val="cyan"/>
        </w:rPr>
        <w:t>social stability</w:t>
      </w:r>
      <w:r w:rsidRPr="00245919">
        <w:rPr>
          <w:sz w:val="16"/>
        </w:rPr>
        <w:t xml:space="preserve">. Easier access to residential mortgages, which the government encouraged, boosted housing demand and contributed to </w:t>
      </w:r>
      <w:r w:rsidRPr="00245919">
        <w:rPr>
          <w:rStyle w:val="StyleUnderline"/>
        </w:rPr>
        <w:t xml:space="preserve">a </w:t>
      </w:r>
      <w:r w:rsidRPr="00245919">
        <w:rPr>
          <w:rStyle w:val="StyleUnderline"/>
          <w:highlight w:val="cyan"/>
        </w:rPr>
        <w:t xml:space="preserve">surge in </w:t>
      </w:r>
      <w:r w:rsidRPr="00245919">
        <w:rPr>
          <w:rStyle w:val="Emphasis"/>
          <w:highlight w:val="cyan"/>
        </w:rPr>
        <w:t>household</w:t>
      </w:r>
      <w:r w:rsidRPr="00245919">
        <w:rPr>
          <w:rStyle w:val="StyleUnderline"/>
          <w:highlight w:val="cyan"/>
        </w:rPr>
        <w:t xml:space="preserve"> debt</w:t>
      </w:r>
      <w:r w:rsidRPr="00245919">
        <w:rPr>
          <w:sz w:val="16"/>
        </w:rPr>
        <w:t xml:space="preserve">, from about 30 percent of GDP a decade ago </w:t>
      </w:r>
      <w:r w:rsidRPr="00245919">
        <w:rPr>
          <w:rStyle w:val="StyleUnderline"/>
          <w:highlight w:val="cyan"/>
        </w:rPr>
        <w:t>to</w:t>
      </w:r>
      <w:r w:rsidRPr="00245919">
        <w:rPr>
          <w:rStyle w:val="StyleUnderline"/>
        </w:rPr>
        <w:t xml:space="preserve"> more than </w:t>
      </w:r>
      <w:r w:rsidRPr="00245919">
        <w:rPr>
          <w:rStyle w:val="Emphasis"/>
          <w:highlight w:val="cyan"/>
        </w:rPr>
        <w:t>60 percent</w:t>
      </w:r>
      <w:r w:rsidRPr="00245919">
        <w:rPr>
          <w:sz w:val="16"/>
        </w:rPr>
        <w:t>. Property has also become a mainstay of Chinese household wealth. Households are exposed in multiple ways to house price fluctuations. Still, total household debt is less than total household deposits in the banking system.</w:t>
      </w:r>
    </w:p>
    <w:p w14:paraId="067E7EFF" w14:textId="77777777" w:rsidR="003F03EA" w:rsidRPr="00BE2B14" w:rsidRDefault="003F03EA" w:rsidP="003F03EA"/>
    <w:p w14:paraId="3DDABCB3" w14:textId="77777777" w:rsidR="003F03EA" w:rsidRDefault="003F03EA" w:rsidP="003F03EA">
      <w:pPr>
        <w:pStyle w:val="Heading3"/>
      </w:pPr>
      <w:r>
        <w:t>Link Turn---2AC</w:t>
      </w:r>
    </w:p>
    <w:p w14:paraId="0B86047C" w14:textId="77777777" w:rsidR="003F03EA" w:rsidRPr="00B41899" w:rsidRDefault="003F03EA" w:rsidP="003F03EA">
      <w:pPr>
        <w:pStyle w:val="Heading4"/>
        <w:rPr>
          <w:b w:val="0"/>
          <w:bCs/>
        </w:rPr>
      </w:pPr>
      <w:r>
        <w:rPr>
          <w:u w:val="single"/>
        </w:rPr>
        <w:t>SOCIAL UNREST</w:t>
      </w:r>
      <w:r>
        <w:t xml:space="preserve">. </w:t>
      </w:r>
    </w:p>
    <w:p w14:paraId="2F66BA47" w14:textId="77777777" w:rsidR="003F03EA" w:rsidRPr="00A626F6" w:rsidRDefault="003F03EA" w:rsidP="003F03EA">
      <w:r>
        <w:t xml:space="preserve">Kal </w:t>
      </w:r>
      <w:proofErr w:type="spellStart"/>
      <w:r w:rsidRPr="004168D8">
        <w:rPr>
          <w:rStyle w:val="Style13ptBold"/>
        </w:rPr>
        <w:t>Raustiala</w:t>
      </w:r>
      <w:proofErr w:type="spellEnd"/>
      <w:r w:rsidRPr="004168D8">
        <w:rPr>
          <w:rStyle w:val="Style13ptBold"/>
        </w:rPr>
        <w:t xml:space="preserve"> 13</w:t>
      </w:r>
      <w:r>
        <w:t xml:space="preserve">. Director of the Burkle Center for International Relations at the University of California, Los Angeles, and a professor at UCLA Law School. Christopher </w:t>
      </w:r>
      <w:proofErr w:type="spellStart"/>
      <w:r>
        <w:t>Sprigman</w:t>
      </w:r>
      <w:proofErr w:type="spellEnd"/>
      <w:r>
        <w:t xml:space="preserve"> 13. 6-11-2013. "Fake It </w:t>
      </w:r>
      <w:proofErr w:type="gramStart"/>
      <w:r>
        <w:t>Till</w:t>
      </w:r>
      <w:proofErr w:type="gramEnd"/>
      <w:r>
        <w:t xml:space="preserve"> You Make It." Foreign Affairs. https://www.foreignaffairs.com/articles/china/2013-06-11/fake-it-till-you-make-it#author-info. ---ML</w:t>
      </w:r>
    </w:p>
    <w:p w14:paraId="1304F63C" w14:textId="77777777" w:rsidR="003F03EA" w:rsidRPr="0066762C" w:rsidRDefault="003F03EA" w:rsidP="003F03EA">
      <w:pPr>
        <w:rPr>
          <w:sz w:val="14"/>
        </w:rPr>
      </w:pPr>
      <w:r w:rsidRPr="004168D8">
        <w:rPr>
          <w:rStyle w:val="Emphasis"/>
        </w:rPr>
        <w:t>Chinese</w:t>
      </w:r>
      <w:r w:rsidRPr="004168D8">
        <w:rPr>
          <w:rStyle w:val="StyleUnderline"/>
        </w:rPr>
        <w:t xml:space="preserve"> </w:t>
      </w:r>
      <w:r w:rsidRPr="00DB1317">
        <w:rPr>
          <w:rStyle w:val="StyleUnderline"/>
          <w:highlight w:val="cyan"/>
        </w:rPr>
        <w:t xml:space="preserve">manufacturers gain </w:t>
      </w:r>
      <w:r w:rsidRPr="00DB1317">
        <w:rPr>
          <w:rStyle w:val="Emphasis"/>
          <w:highlight w:val="cyan"/>
        </w:rPr>
        <w:t>market share</w:t>
      </w:r>
      <w:r w:rsidRPr="004168D8">
        <w:rPr>
          <w:rStyle w:val="StyleUnderline"/>
        </w:rPr>
        <w:t xml:space="preserve"> in China and elsewhere </w:t>
      </w:r>
      <w:r w:rsidRPr="00DB1317">
        <w:rPr>
          <w:rStyle w:val="StyleUnderline"/>
          <w:highlight w:val="cyan"/>
        </w:rPr>
        <w:t xml:space="preserve">by offering </w:t>
      </w:r>
      <w:r w:rsidRPr="00DB1317">
        <w:rPr>
          <w:rStyle w:val="Emphasis"/>
          <w:highlight w:val="cyan"/>
        </w:rPr>
        <w:t>inexpensive copies</w:t>
      </w:r>
      <w:r w:rsidRPr="00DB1317">
        <w:rPr>
          <w:rStyle w:val="StyleUnderline"/>
          <w:highlight w:val="cyan"/>
        </w:rPr>
        <w:t xml:space="preserve"> of</w:t>
      </w:r>
      <w:r w:rsidRPr="004168D8">
        <w:rPr>
          <w:rStyle w:val="StyleUnderline"/>
        </w:rPr>
        <w:t xml:space="preserve"> Western </w:t>
      </w:r>
      <w:r w:rsidRPr="00DB1317">
        <w:rPr>
          <w:rStyle w:val="Emphasis"/>
          <w:highlight w:val="cyan"/>
        </w:rPr>
        <w:t>products</w:t>
      </w:r>
      <w:r w:rsidRPr="0066762C">
        <w:rPr>
          <w:sz w:val="14"/>
        </w:rPr>
        <w:t xml:space="preserve">. Along the way, </w:t>
      </w:r>
      <w:r w:rsidRPr="004168D8">
        <w:rPr>
          <w:rStyle w:val="StyleUnderline"/>
        </w:rPr>
        <w:t xml:space="preserve">they also learn by </w:t>
      </w:r>
      <w:r w:rsidRPr="004168D8">
        <w:rPr>
          <w:rStyle w:val="Emphasis"/>
        </w:rPr>
        <w:t>doing</w:t>
      </w:r>
      <w:r w:rsidRPr="004168D8">
        <w:rPr>
          <w:rStyle w:val="StyleUnderline"/>
        </w:rPr>
        <w:t xml:space="preserve">, </w:t>
      </w:r>
      <w:r w:rsidRPr="00DB1317">
        <w:rPr>
          <w:rStyle w:val="StyleUnderline"/>
          <w:highlight w:val="cyan"/>
        </w:rPr>
        <w:t>gaining</w:t>
      </w:r>
      <w:r w:rsidRPr="004168D8">
        <w:rPr>
          <w:rStyle w:val="StyleUnderline"/>
        </w:rPr>
        <w:t xml:space="preserve"> the </w:t>
      </w:r>
      <w:r w:rsidRPr="00DB1317">
        <w:rPr>
          <w:rStyle w:val="StyleUnderline"/>
          <w:highlight w:val="cyan"/>
        </w:rPr>
        <w:t>skills to improve</w:t>
      </w:r>
      <w:r w:rsidRPr="004168D8">
        <w:rPr>
          <w:rStyle w:val="StyleUnderline"/>
        </w:rPr>
        <w:t xml:space="preserve"> their </w:t>
      </w:r>
      <w:r w:rsidRPr="00DB1317">
        <w:rPr>
          <w:rStyle w:val="Emphasis"/>
          <w:highlight w:val="cyan"/>
        </w:rPr>
        <w:t>production</w:t>
      </w:r>
      <w:r w:rsidRPr="004168D8">
        <w:rPr>
          <w:rStyle w:val="Emphasis"/>
        </w:rPr>
        <w:t xml:space="preserve"> processes</w:t>
      </w:r>
      <w:r w:rsidRPr="004168D8">
        <w:rPr>
          <w:rStyle w:val="StyleUnderline"/>
        </w:rPr>
        <w:t xml:space="preserve"> </w:t>
      </w:r>
      <w:r w:rsidRPr="00DB1317">
        <w:rPr>
          <w:rStyle w:val="StyleUnderline"/>
          <w:highlight w:val="cyan"/>
        </w:rPr>
        <w:t>and</w:t>
      </w:r>
      <w:r w:rsidRPr="004168D8">
        <w:rPr>
          <w:rStyle w:val="StyleUnderline"/>
        </w:rPr>
        <w:t xml:space="preserve"> eventually </w:t>
      </w:r>
      <w:r w:rsidRPr="00DB1317">
        <w:rPr>
          <w:rStyle w:val="Emphasis"/>
          <w:highlight w:val="cyan"/>
        </w:rPr>
        <w:t>innovate</w:t>
      </w:r>
      <w:r w:rsidRPr="004168D8">
        <w:rPr>
          <w:rStyle w:val="StyleUnderline"/>
        </w:rPr>
        <w:t xml:space="preserve"> on their own</w:t>
      </w:r>
      <w:r w:rsidRPr="0066762C">
        <w:rPr>
          <w:sz w:val="14"/>
        </w:rPr>
        <w:t xml:space="preserve">. The freedom to copy also has an important social dimension in China. A critical byproduct of the country’s amazing growth has been skyrocketing economic inequality. A recent study by the Southwestern University of Finance and Economics, in Chengdu, found that China is now one of the most unequal societies on earth. China has a Gini coefficient of 0.61; the Gini coefficient is a measure of economic inequality, with zero indicating the least possible inequality and one indicating the most. That score puts China on par with Botswana and Haiti when it comes to inequality. </w:t>
      </w:r>
      <w:r w:rsidRPr="004168D8">
        <w:rPr>
          <w:rStyle w:val="StyleUnderline"/>
        </w:rPr>
        <w:t xml:space="preserve">This is a </w:t>
      </w:r>
      <w:r w:rsidRPr="00DB1317">
        <w:rPr>
          <w:rStyle w:val="StyleUnderline"/>
          <w:highlight w:val="cyan"/>
        </w:rPr>
        <w:t xml:space="preserve">recipe for </w:t>
      </w:r>
      <w:r w:rsidRPr="00DB1317">
        <w:rPr>
          <w:rStyle w:val="Emphasis"/>
          <w:highlight w:val="cyan"/>
        </w:rPr>
        <w:t>substantial</w:t>
      </w:r>
      <w:r w:rsidRPr="004168D8">
        <w:rPr>
          <w:rStyle w:val="StyleUnderline"/>
        </w:rPr>
        <w:t xml:space="preserve"> social </w:t>
      </w:r>
      <w:r w:rsidRPr="00DB1317">
        <w:rPr>
          <w:rStyle w:val="Emphasis"/>
          <w:highlight w:val="cyan"/>
        </w:rPr>
        <w:t>discontent</w:t>
      </w:r>
      <w:r w:rsidRPr="004168D8">
        <w:rPr>
          <w:rStyle w:val="StyleUnderline"/>
        </w:rPr>
        <w:t xml:space="preserve">, especially because China’s have-nots are </w:t>
      </w:r>
      <w:r w:rsidRPr="004168D8">
        <w:rPr>
          <w:rStyle w:val="Emphasis"/>
        </w:rPr>
        <w:t xml:space="preserve">increasingly </w:t>
      </w:r>
      <w:r w:rsidRPr="00DB1317">
        <w:rPr>
          <w:rStyle w:val="Emphasis"/>
          <w:highlight w:val="cyan"/>
        </w:rPr>
        <w:t>exposed</w:t>
      </w:r>
      <w:r w:rsidRPr="00DB1317">
        <w:rPr>
          <w:rStyle w:val="StyleUnderline"/>
          <w:highlight w:val="cyan"/>
        </w:rPr>
        <w:t xml:space="preserve"> to all</w:t>
      </w:r>
      <w:r w:rsidRPr="004168D8">
        <w:rPr>
          <w:rStyle w:val="StyleUnderline"/>
        </w:rPr>
        <w:t xml:space="preserve"> the </w:t>
      </w:r>
      <w:r w:rsidRPr="00DB1317">
        <w:rPr>
          <w:rStyle w:val="StyleUnderline"/>
          <w:highlight w:val="cyan"/>
        </w:rPr>
        <w:t>benefits</w:t>
      </w:r>
      <w:r w:rsidRPr="004168D8">
        <w:rPr>
          <w:rStyle w:val="StyleUnderline"/>
        </w:rPr>
        <w:t xml:space="preserve"> that contemporary </w:t>
      </w:r>
      <w:r w:rsidRPr="00DB1317">
        <w:rPr>
          <w:rStyle w:val="Emphasis"/>
          <w:highlight w:val="cyan"/>
        </w:rPr>
        <w:t>consumer society</w:t>
      </w:r>
      <w:r w:rsidRPr="00DB1317">
        <w:rPr>
          <w:rStyle w:val="StyleUnderline"/>
          <w:highlight w:val="cyan"/>
        </w:rPr>
        <w:t xml:space="preserve"> can offer</w:t>
      </w:r>
      <w:r w:rsidRPr="0066762C">
        <w:rPr>
          <w:sz w:val="14"/>
        </w:rPr>
        <w:t>.</w:t>
      </w:r>
    </w:p>
    <w:p w14:paraId="4067175D" w14:textId="77777777" w:rsidR="003F03EA" w:rsidRPr="00DB1317" w:rsidRDefault="003F03EA" w:rsidP="003F03EA"/>
    <w:p w14:paraId="4DF83422" w14:textId="77777777" w:rsidR="003F03EA" w:rsidRDefault="003F03EA" w:rsidP="003F03EA">
      <w:pPr>
        <w:pStyle w:val="Heading3"/>
      </w:pPr>
      <w:r>
        <w:t>Diversionary War D---2AC</w:t>
      </w:r>
    </w:p>
    <w:p w14:paraId="45F4E507" w14:textId="77777777" w:rsidR="003F03EA" w:rsidRPr="002E167D" w:rsidRDefault="003F03EA" w:rsidP="003F03EA">
      <w:pPr>
        <w:pStyle w:val="Heading4"/>
        <w:rPr>
          <w:b w:val="0"/>
          <w:bCs/>
        </w:rPr>
      </w:pPr>
      <w:r>
        <w:t xml:space="preserve">No </w:t>
      </w:r>
      <w:r>
        <w:rPr>
          <w:u w:val="single"/>
        </w:rPr>
        <w:t>diversion</w:t>
      </w:r>
      <w:r>
        <w:t xml:space="preserve">. </w:t>
      </w:r>
      <w:r>
        <w:rPr>
          <w:b w:val="0"/>
          <w:bCs/>
          <w:u w:val="single"/>
        </w:rPr>
        <w:t>Crackdowns</w:t>
      </w:r>
      <w:r>
        <w:rPr>
          <w:b w:val="0"/>
          <w:bCs/>
        </w:rPr>
        <w:t xml:space="preserve"> solve.</w:t>
      </w:r>
    </w:p>
    <w:p w14:paraId="5F030DDD" w14:textId="77777777" w:rsidR="003F03EA" w:rsidRDefault="003F03EA" w:rsidP="003F03EA">
      <w:r>
        <w:t xml:space="preserve">Taylor </w:t>
      </w:r>
      <w:r w:rsidRPr="003D0BC9">
        <w:rPr>
          <w:rStyle w:val="Style13ptBold"/>
        </w:rPr>
        <w:t>Fravel 23</w:t>
      </w:r>
      <w:r>
        <w:t>. Arthur and Ruth Sloan Professor of Political Science and Director of the Security Studies Program at the Massachusetts Institute of Technology and a Visiting Scholar at the Fairbank Center for Chinese Studies at Harvard University. 9-15-2023. "The Myth of Chinese Diversionary War." Foreign Affairs. https://www.foreignaffairs.com/china/myth-chinese-diversionary-war. ---ML</w:t>
      </w:r>
    </w:p>
    <w:p w14:paraId="1337CCB3" w14:textId="77777777" w:rsidR="003F03EA" w:rsidRPr="008650A9" w:rsidRDefault="003F03EA" w:rsidP="003F03EA">
      <w:pPr>
        <w:rPr>
          <w:sz w:val="16"/>
        </w:rPr>
      </w:pPr>
      <w:r w:rsidRPr="008650A9">
        <w:rPr>
          <w:sz w:val="16"/>
        </w:rPr>
        <w:t>PLENTY OF OPPORTUNITY</w:t>
      </w:r>
    </w:p>
    <w:p w14:paraId="5EB4BAB4" w14:textId="77777777" w:rsidR="003F03EA" w:rsidRPr="008650A9" w:rsidRDefault="003F03EA" w:rsidP="003F03EA">
      <w:pPr>
        <w:rPr>
          <w:sz w:val="16"/>
        </w:rPr>
      </w:pPr>
      <w:r w:rsidRPr="008650A9">
        <w:rPr>
          <w:sz w:val="16"/>
        </w:rPr>
        <w:t>Since 1949, China has frequently suffered from significant ethnic and political unrest and economic shocks. But virtually no leaders have started crises or wars to distract the Chinese public—even when they should have been quite likely to do so according to the logic of diversionary war.</w:t>
      </w:r>
    </w:p>
    <w:p w14:paraId="566B76C3" w14:textId="77777777" w:rsidR="003F03EA" w:rsidRPr="008650A9" w:rsidRDefault="003F03EA" w:rsidP="003F03EA">
      <w:pPr>
        <w:rPr>
          <w:sz w:val="16"/>
        </w:rPr>
      </w:pPr>
      <w:r w:rsidRPr="008650A9">
        <w:rPr>
          <w:sz w:val="16"/>
        </w:rPr>
        <w:t>In 1958, Mao Zedong created an economic disaster when he sought to rapidly industrialize the country during the Great Leap Forward. Tens of millions of Chinese people starved to death while the economy collapsed. Around the same time, revolts rocked the Tibetan areas of China and the Dalai Lama fled to India. Yet despite such upheaval, Chinese leaders did not initiate conflict to divert attention and increase unity but instead stabilized relations with neighboring countries. In 1960, Beijing signed mutual nonaggression treaties with several neighbors and a defense pact with North Korea. From 1960 to 1963, China settled some of its disputed boundaries in treaties with six states, compromising over contested land. It even offered a “package deal,” or swap of territorial claims, to India in April 1960 to resolve their territorial dispute. Although China attacked India in 1962 over the disputed border, diversionary motives played no role in Beijing’s decision-making. China merely wanted to show India its resolve and deter future challenges on the border in a time of internal weakness.</w:t>
      </w:r>
    </w:p>
    <w:p w14:paraId="73B7FBD7" w14:textId="77777777" w:rsidR="003F03EA" w:rsidRPr="008650A9" w:rsidRDefault="003F03EA" w:rsidP="003F03EA">
      <w:pPr>
        <w:rPr>
          <w:sz w:val="16"/>
        </w:rPr>
      </w:pPr>
      <w:r w:rsidRPr="008650A9">
        <w:rPr>
          <w:sz w:val="16"/>
        </w:rPr>
        <w:t xml:space="preserve">Starting in the </w:t>
      </w:r>
      <w:proofErr w:type="spellStart"/>
      <w:r w:rsidRPr="008650A9">
        <w:rPr>
          <w:sz w:val="16"/>
        </w:rPr>
        <w:t>mid 1960s</w:t>
      </w:r>
      <w:proofErr w:type="spellEnd"/>
      <w:r w:rsidRPr="008650A9">
        <w:rPr>
          <w:sz w:val="16"/>
        </w:rPr>
        <w:t xml:space="preserve">, China once again suffered significant unrest during Mao’s Cultural Revolution and the economic contraction it created, potentially motivating Chinese leaders to find ways to distract the public from the unfolding chaos. In 1965, China did dispatch troops to help North Vietnam fight the United States (with troop levels peaking in 1967), but its support for Hanoi began in 1950, far predating China’s domestic unrest. China’s leaders increased their support for Hanoi as a reaction to U.S. escalation in the Vietnam War and </w:t>
      </w:r>
      <w:proofErr w:type="gramStart"/>
      <w:r w:rsidRPr="008650A9">
        <w:rPr>
          <w:sz w:val="16"/>
        </w:rPr>
        <w:t>as a way to</w:t>
      </w:r>
      <w:proofErr w:type="gramEnd"/>
      <w:r w:rsidRPr="008650A9">
        <w:rPr>
          <w:sz w:val="16"/>
        </w:rPr>
        <w:t xml:space="preserve"> compete with the Soviet Union for clout among socialist states.</w:t>
      </w:r>
    </w:p>
    <w:p w14:paraId="7445619C" w14:textId="77777777" w:rsidR="003F03EA" w:rsidRPr="008650A9" w:rsidRDefault="003F03EA" w:rsidP="003F03EA">
      <w:pPr>
        <w:rPr>
          <w:sz w:val="16"/>
        </w:rPr>
      </w:pPr>
      <w:r w:rsidRPr="008650A9">
        <w:rPr>
          <w:sz w:val="16"/>
        </w:rPr>
        <w:t xml:space="preserve">During the Tiananmen protests, </w:t>
      </w:r>
      <w:r w:rsidRPr="00FB30B7">
        <w:rPr>
          <w:rStyle w:val="StyleUnderline"/>
          <w:highlight w:val="cyan"/>
        </w:rPr>
        <w:t>Beijing attacked</w:t>
      </w:r>
      <w:r w:rsidRPr="008650A9">
        <w:rPr>
          <w:rStyle w:val="StyleUnderline"/>
        </w:rPr>
        <w:t xml:space="preserve"> </w:t>
      </w:r>
      <w:r w:rsidRPr="008650A9">
        <w:rPr>
          <w:rStyle w:val="Emphasis"/>
        </w:rPr>
        <w:t xml:space="preserve">Chinese </w:t>
      </w:r>
      <w:r w:rsidRPr="00FB30B7">
        <w:rPr>
          <w:rStyle w:val="Emphasis"/>
          <w:highlight w:val="cyan"/>
        </w:rPr>
        <w:t>citizens</w:t>
      </w:r>
      <w:r w:rsidRPr="00FB30B7">
        <w:rPr>
          <w:rStyle w:val="StyleUnderline"/>
          <w:highlight w:val="cyan"/>
        </w:rPr>
        <w:t>, not</w:t>
      </w:r>
      <w:r w:rsidRPr="008650A9">
        <w:rPr>
          <w:rStyle w:val="StyleUnderline"/>
        </w:rPr>
        <w:t xml:space="preserve"> </w:t>
      </w:r>
      <w:r w:rsidRPr="008650A9">
        <w:rPr>
          <w:rStyle w:val="Emphasis"/>
        </w:rPr>
        <w:t xml:space="preserve">foreign </w:t>
      </w:r>
      <w:r w:rsidRPr="00FB30B7">
        <w:rPr>
          <w:rStyle w:val="Emphasis"/>
          <w:highlight w:val="cyan"/>
        </w:rPr>
        <w:t>powers</w:t>
      </w:r>
      <w:r w:rsidRPr="008650A9">
        <w:rPr>
          <w:sz w:val="16"/>
        </w:rPr>
        <w:t>.</w:t>
      </w:r>
    </w:p>
    <w:p w14:paraId="24BE9D47" w14:textId="77777777" w:rsidR="003F03EA" w:rsidRPr="008650A9" w:rsidRDefault="003F03EA" w:rsidP="003F03EA">
      <w:pPr>
        <w:rPr>
          <w:sz w:val="16"/>
        </w:rPr>
      </w:pPr>
      <w:r w:rsidRPr="008650A9">
        <w:rPr>
          <w:sz w:val="16"/>
        </w:rPr>
        <w:t xml:space="preserve">In 1969, China ambushed Soviet forces on the disputed island known as </w:t>
      </w:r>
      <w:proofErr w:type="spellStart"/>
      <w:r w:rsidRPr="008650A9">
        <w:rPr>
          <w:sz w:val="16"/>
        </w:rPr>
        <w:t>Zhenbao</w:t>
      </w:r>
      <w:proofErr w:type="spellEnd"/>
      <w:r w:rsidRPr="008650A9">
        <w:rPr>
          <w:sz w:val="16"/>
        </w:rPr>
        <w:t xml:space="preserve"> in China and as </w:t>
      </w:r>
      <w:proofErr w:type="spellStart"/>
      <w:r w:rsidRPr="008650A9">
        <w:rPr>
          <w:sz w:val="16"/>
        </w:rPr>
        <w:t>Damansky</w:t>
      </w:r>
      <w:proofErr w:type="spellEnd"/>
      <w:r w:rsidRPr="008650A9">
        <w:rPr>
          <w:sz w:val="16"/>
        </w:rPr>
        <w:t xml:space="preserve"> in Russia—perhaps the only crisis in modern Chinese history that could count as a diversionary conflict. Some scholars, such as the Chinese Communist Party historian </w:t>
      </w:r>
      <w:proofErr w:type="spellStart"/>
      <w:r w:rsidRPr="008650A9">
        <w:rPr>
          <w:sz w:val="16"/>
        </w:rPr>
        <w:t>Danhui</w:t>
      </w:r>
      <w:proofErr w:type="spellEnd"/>
      <w:r w:rsidRPr="008650A9">
        <w:rPr>
          <w:sz w:val="16"/>
        </w:rPr>
        <w:t xml:space="preserve"> Li, contend that Mao authorized the ambush to unite the party and end the radical phase of the Cultural Revolution at the Ninth Party Congress in April 1969. But if Mao wanted to divert attention and increase unity through heightened tensions with a foreign adversary, he would have acted a year or two earlier, such as in 1967, when he ordered the military to quell unrest in many provinces. Instead, the growing threat from the Soviet Union probably motivated Mao to attack the island. The Soviet Union had doubled its troops on China’s northern border, the two countries were skirmishing along the Amur and Ussuri Rivers, and in 1968 Moscow intervened in Czechoslovakia, declaring that it had the right to intervene in the internal affairs of other socialist states, a statement with chilling implications for China.</w:t>
      </w:r>
    </w:p>
    <w:p w14:paraId="3FA46D28" w14:textId="77777777" w:rsidR="003F03EA" w:rsidRPr="008650A9" w:rsidRDefault="003F03EA" w:rsidP="003F03EA">
      <w:pPr>
        <w:rPr>
          <w:sz w:val="16"/>
        </w:rPr>
      </w:pPr>
      <w:r w:rsidRPr="008650A9">
        <w:rPr>
          <w:sz w:val="16"/>
        </w:rPr>
        <w:t xml:space="preserve">Chinese leaders could have used a diversion in </w:t>
      </w:r>
      <w:r w:rsidRPr="00FB30B7">
        <w:rPr>
          <w:rStyle w:val="StyleUnderline"/>
          <w:highlight w:val="cyan"/>
        </w:rPr>
        <w:t>1989</w:t>
      </w:r>
      <w:r w:rsidRPr="008650A9">
        <w:rPr>
          <w:rStyle w:val="StyleUnderline"/>
        </w:rPr>
        <w:t xml:space="preserve"> during the </w:t>
      </w:r>
      <w:r w:rsidRPr="008650A9">
        <w:rPr>
          <w:rStyle w:val="Emphasis"/>
        </w:rPr>
        <w:t>Tiananmen demonstrations</w:t>
      </w:r>
      <w:r w:rsidRPr="008650A9">
        <w:rPr>
          <w:sz w:val="16"/>
        </w:rPr>
        <w:t xml:space="preserve">, which coincided with a significant slowdown in economic growth. Yet Mao’s successor, Deng Xiaoping, used violence against Chinese citizens, not against foreign powers. Moreover, after the government violently suppressed protesters, China adopted a conciliatory posture abroad to help stabilize the party and society at home. In international affairs, Deng </w:t>
      </w:r>
      <w:r w:rsidRPr="008650A9">
        <w:rPr>
          <w:rStyle w:val="StyleUnderline"/>
        </w:rPr>
        <w:t xml:space="preserve">called for </w:t>
      </w:r>
      <w:r w:rsidRPr="00FB30B7">
        <w:rPr>
          <w:rStyle w:val="StyleUnderline"/>
          <w:highlight w:val="cyan"/>
        </w:rPr>
        <w:t>China to be</w:t>
      </w:r>
      <w:r w:rsidRPr="008650A9">
        <w:rPr>
          <w:rStyle w:val="StyleUnderline"/>
        </w:rPr>
        <w:t xml:space="preserve"> “</w:t>
      </w:r>
      <w:r w:rsidRPr="008650A9">
        <w:rPr>
          <w:rStyle w:val="Emphasis"/>
        </w:rPr>
        <w:t>calm</w:t>
      </w:r>
      <w:r w:rsidRPr="008650A9">
        <w:rPr>
          <w:rStyle w:val="StyleUnderline"/>
        </w:rPr>
        <w:t xml:space="preserve">, </w:t>
      </w:r>
      <w:r w:rsidRPr="008650A9">
        <w:rPr>
          <w:rStyle w:val="Emphasis"/>
        </w:rPr>
        <w:t>calm</w:t>
      </w:r>
      <w:r w:rsidRPr="008650A9">
        <w:rPr>
          <w:rStyle w:val="StyleUnderline"/>
        </w:rPr>
        <w:t xml:space="preserve">, and </w:t>
      </w:r>
      <w:proofErr w:type="gramStart"/>
      <w:r w:rsidRPr="008650A9">
        <w:rPr>
          <w:rStyle w:val="Emphasis"/>
        </w:rPr>
        <w:t>more calm</w:t>
      </w:r>
      <w:proofErr w:type="gramEnd"/>
      <w:r w:rsidRPr="008650A9">
        <w:rPr>
          <w:rStyle w:val="StyleUnderline"/>
        </w:rPr>
        <w:t xml:space="preserve">,” which meant </w:t>
      </w:r>
      <w:r w:rsidRPr="00FB30B7">
        <w:rPr>
          <w:rStyle w:val="StyleUnderline"/>
          <w:highlight w:val="cyan"/>
        </w:rPr>
        <w:t xml:space="preserve">avoiding </w:t>
      </w:r>
      <w:r w:rsidRPr="00FB30B7">
        <w:rPr>
          <w:rStyle w:val="Emphasis"/>
          <w:highlight w:val="cyan"/>
        </w:rPr>
        <w:t>external conflict</w:t>
      </w:r>
      <w:r w:rsidRPr="008650A9">
        <w:rPr>
          <w:rStyle w:val="StyleUnderline"/>
        </w:rPr>
        <w:t xml:space="preserve">—the </w:t>
      </w:r>
      <w:r w:rsidRPr="00FB30B7">
        <w:rPr>
          <w:rStyle w:val="Emphasis"/>
          <w:highlight w:val="cyan"/>
        </w:rPr>
        <w:t>opposite</w:t>
      </w:r>
      <w:r w:rsidRPr="00FB30B7">
        <w:rPr>
          <w:rStyle w:val="StyleUnderline"/>
          <w:highlight w:val="cyan"/>
        </w:rPr>
        <w:t xml:space="preserve"> of diversion</w:t>
      </w:r>
      <w:r w:rsidRPr="008650A9">
        <w:rPr>
          <w:sz w:val="16"/>
        </w:rPr>
        <w:t xml:space="preserve">. From 1990 to 1992, </w:t>
      </w:r>
      <w:r w:rsidRPr="00FB30B7">
        <w:rPr>
          <w:rStyle w:val="StyleUnderline"/>
          <w:highlight w:val="cyan"/>
        </w:rPr>
        <w:t xml:space="preserve">China </w:t>
      </w:r>
      <w:r w:rsidRPr="00FB30B7">
        <w:rPr>
          <w:rStyle w:val="Emphasis"/>
          <w:highlight w:val="cyan"/>
        </w:rPr>
        <w:t>normalized relations</w:t>
      </w:r>
      <w:r w:rsidRPr="00FB30B7">
        <w:rPr>
          <w:rStyle w:val="StyleUnderline"/>
          <w:highlight w:val="cyan"/>
        </w:rPr>
        <w:t xml:space="preserve"> with</w:t>
      </w:r>
      <w:r w:rsidRPr="008650A9">
        <w:rPr>
          <w:rStyle w:val="StyleUnderline"/>
        </w:rPr>
        <w:t xml:space="preserve"> many </w:t>
      </w:r>
      <w:r w:rsidRPr="00FB30B7">
        <w:rPr>
          <w:rStyle w:val="StyleUnderline"/>
          <w:highlight w:val="cyan"/>
        </w:rPr>
        <w:t>countries</w:t>
      </w:r>
      <w:r w:rsidRPr="008650A9">
        <w:rPr>
          <w:sz w:val="16"/>
        </w:rPr>
        <w:t xml:space="preserve"> from which it had become estranged during the Cold War, including Indonesia, Singapore, South Korea, and Vietnam. China also </w:t>
      </w:r>
      <w:r w:rsidRPr="008650A9">
        <w:rPr>
          <w:rStyle w:val="StyleUnderline"/>
        </w:rPr>
        <w:t xml:space="preserve">signed </w:t>
      </w:r>
      <w:r w:rsidRPr="00FB30B7">
        <w:rPr>
          <w:rStyle w:val="StyleUnderline"/>
          <w:highlight w:val="cyan"/>
        </w:rPr>
        <w:t>compromise</w:t>
      </w:r>
      <w:r w:rsidRPr="008650A9">
        <w:rPr>
          <w:rStyle w:val="StyleUnderline"/>
        </w:rPr>
        <w:t xml:space="preserve"> </w:t>
      </w:r>
      <w:r w:rsidRPr="008650A9">
        <w:rPr>
          <w:rStyle w:val="Emphasis"/>
        </w:rPr>
        <w:t>boundary agreements</w:t>
      </w:r>
      <w:r w:rsidRPr="008650A9">
        <w:rPr>
          <w:rStyle w:val="StyleUnderline"/>
        </w:rPr>
        <w:t xml:space="preserve"> </w:t>
      </w:r>
      <w:r w:rsidRPr="00FB30B7">
        <w:rPr>
          <w:rStyle w:val="StyleUnderline"/>
          <w:highlight w:val="cyan"/>
        </w:rPr>
        <w:t>to settle</w:t>
      </w:r>
      <w:r w:rsidRPr="008650A9">
        <w:rPr>
          <w:rStyle w:val="StyleUnderline"/>
        </w:rPr>
        <w:t xml:space="preserve"> </w:t>
      </w:r>
      <w:r w:rsidRPr="008650A9">
        <w:rPr>
          <w:rStyle w:val="Emphasis"/>
        </w:rPr>
        <w:t xml:space="preserve">territorial </w:t>
      </w:r>
      <w:r w:rsidRPr="00FB30B7">
        <w:rPr>
          <w:rStyle w:val="Emphasis"/>
          <w:highlight w:val="cyan"/>
        </w:rPr>
        <w:t>disputes</w:t>
      </w:r>
      <w:r w:rsidRPr="008650A9">
        <w:rPr>
          <w:rStyle w:val="StyleUnderline"/>
        </w:rPr>
        <w:t xml:space="preserve"> with Laos, Vietnam, and the Soviet Union—again, the </w:t>
      </w:r>
      <w:r w:rsidRPr="008650A9">
        <w:rPr>
          <w:rStyle w:val="Emphasis"/>
        </w:rPr>
        <w:t>opposite</w:t>
      </w:r>
      <w:r w:rsidRPr="008650A9">
        <w:rPr>
          <w:rStyle w:val="StyleUnderline"/>
        </w:rPr>
        <w:t xml:space="preserve"> of what </w:t>
      </w:r>
      <w:r w:rsidRPr="008650A9">
        <w:rPr>
          <w:rStyle w:val="Emphasis"/>
        </w:rPr>
        <w:t>diversionary logic</w:t>
      </w:r>
      <w:r w:rsidRPr="008650A9">
        <w:rPr>
          <w:rStyle w:val="StyleUnderline"/>
        </w:rPr>
        <w:t xml:space="preserve"> would predict</w:t>
      </w:r>
      <w:r w:rsidRPr="008650A9">
        <w:rPr>
          <w:sz w:val="16"/>
        </w:rPr>
        <w:t>.</w:t>
      </w:r>
    </w:p>
    <w:p w14:paraId="21FC727F" w14:textId="77777777" w:rsidR="003F03EA" w:rsidRPr="008650A9" w:rsidRDefault="003F03EA" w:rsidP="003F03EA">
      <w:pPr>
        <w:rPr>
          <w:sz w:val="16"/>
        </w:rPr>
      </w:pPr>
      <w:r w:rsidRPr="00FB30B7">
        <w:rPr>
          <w:rStyle w:val="StyleUnderline"/>
          <w:highlight w:val="cyan"/>
        </w:rPr>
        <w:t>China’s</w:t>
      </w:r>
      <w:r w:rsidRPr="008650A9">
        <w:rPr>
          <w:rStyle w:val="StyleUnderline"/>
        </w:rPr>
        <w:t xml:space="preserve"> 2015 </w:t>
      </w:r>
      <w:r w:rsidRPr="00FB30B7">
        <w:rPr>
          <w:rStyle w:val="Emphasis"/>
          <w:highlight w:val="cyan"/>
        </w:rPr>
        <w:t>stock market</w:t>
      </w:r>
      <w:r w:rsidRPr="00FB30B7">
        <w:rPr>
          <w:rStyle w:val="StyleUnderline"/>
          <w:highlight w:val="cyan"/>
        </w:rPr>
        <w:t xml:space="preserve"> crash</w:t>
      </w:r>
      <w:r w:rsidRPr="008650A9">
        <w:rPr>
          <w:sz w:val="16"/>
        </w:rPr>
        <w:t xml:space="preserve"> might have been another </w:t>
      </w:r>
      <w:r w:rsidRPr="00FB30B7">
        <w:rPr>
          <w:rStyle w:val="StyleUnderline"/>
          <w:highlight w:val="cyan"/>
        </w:rPr>
        <w:t>ideal</w:t>
      </w:r>
      <w:r w:rsidRPr="008650A9">
        <w:rPr>
          <w:rStyle w:val="StyleUnderline"/>
        </w:rPr>
        <w:t xml:space="preserve"> moment </w:t>
      </w:r>
      <w:r w:rsidRPr="00FB30B7">
        <w:rPr>
          <w:rStyle w:val="StyleUnderline"/>
          <w:highlight w:val="cyan"/>
        </w:rPr>
        <w:t xml:space="preserve">for </w:t>
      </w:r>
      <w:r w:rsidRPr="00FB30B7">
        <w:rPr>
          <w:rStyle w:val="Emphasis"/>
          <w:highlight w:val="cyan"/>
        </w:rPr>
        <w:t>diversionary</w:t>
      </w:r>
      <w:r w:rsidRPr="008650A9">
        <w:rPr>
          <w:rStyle w:val="Emphasis"/>
        </w:rPr>
        <w:t xml:space="preserve"> action</w:t>
      </w:r>
      <w:r w:rsidRPr="008650A9">
        <w:rPr>
          <w:sz w:val="16"/>
        </w:rPr>
        <w:t xml:space="preserve">. From June 2015 to February 2016, the Shanghai index dropped by almost 45 percent, creating discontent among retail investors seeking to ride the market’s rise before the bubble burst. </w:t>
      </w:r>
      <w:r w:rsidRPr="00FB30B7">
        <w:rPr>
          <w:rStyle w:val="StyleUnderline"/>
          <w:highlight w:val="cyan"/>
        </w:rPr>
        <w:t>Yet</w:t>
      </w:r>
      <w:r w:rsidRPr="008650A9">
        <w:rPr>
          <w:rStyle w:val="StyleUnderline"/>
        </w:rPr>
        <w:t xml:space="preserve"> China </w:t>
      </w:r>
      <w:r w:rsidRPr="008650A9">
        <w:rPr>
          <w:rStyle w:val="Emphasis"/>
        </w:rPr>
        <w:t>did not</w:t>
      </w:r>
      <w:r w:rsidRPr="008650A9">
        <w:rPr>
          <w:rStyle w:val="StyleUnderline"/>
        </w:rPr>
        <w:t xml:space="preserve"> initiate a </w:t>
      </w:r>
      <w:r w:rsidRPr="008650A9">
        <w:rPr>
          <w:rStyle w:val="Emphasis"/>
        </w:rPr>
        <w:t>violent crisis</w:t>
      </w:r>
      <w:r w:rsidRPr="008650A9">
        <w:rPr>
          <w:rStyle w:val="StyleUnderline"/>
        </w:rPr>
        <w:t xml:space="preserve"> in response to these </w:t>
      </w:r>
      <w:r w:rsidRPr="008650A9">
        <w:rPr>
          <w:rStyle w:val="Emphasis"/>
        </w:rPr>
        <w:t>economic</w:t>
      </w:r>
      <w:r w:rsidRPr="008650A9">
        <w:rPr>
          <w:rStyle w:val="StyleUnderline"/>
        </w:rPr>
        <w:t xml:space="preserve"> shocks but </w:t>
      </w:r>
      <w:r w:rsidRPr="00FB30B7">
        <w:rPr>
          <w:rStyle w:val="StyleUnderline"/>
          <w:highlight w:val="cyan"/>
        </w:rPr>
        <w:t xml:space="preserve">focused </w:t>
      </w:r>
      <w:r w:rsidRPr="00FB30B7">
        <w:rPr>
          <w:rStyle w:val="Emphasis"/>
          <w:highlight w:val="cyan"/>
        </w:rPr>
        <w:t>internally</w:t>
      </w:r>
      <w:r w:rsidRPr="00FB30B7">
        <w:rPr>
          <w:rStyle w:val="StyleUnderline"/>
          <w:highlight w:val="cyan"/>
        </w:rPr>
        <w:t xml:space="preserve"> on </w:t>
      </w:r>
      <w:r w:rsidRPr="00FB30B7">
        <w:rPr>
          <w:rStyle w:val="Emphasis"/>
          <w:highlight w:val="cyan"/>
        </w:rPr>
        <w:t>stabilizing</w:t>
      </w:r>
      <w:r w:rsidRPr="008650A9">
        <w:rPr>
          <w:rStyle w:val="StyleUnderline"/>
        </w:rPr>
        <w:t xml:space="preserve"> equity </w:t>
      </w:r>
      <w:r w:rsidRPr="00FB30B7">
        <w:rPr>
          <w:rStyle w:val="StyleUnderline"/>
          <w:highlight w:val="cyan"/>
        </w:rPr>
        <w:t>markets and</w:t>
      </w:r>
      <w:r w:rsidRPr="008650A9">
        <w:rPr>
          <w:rStyle w:val="StyleUnderline"/>
        </w:rPr>
        <w:t xml:space="preserve"> </w:t>
      </w:r>
      <w:r w:rsidRPr="00FB30B7">
        <w:rPr>
          <w:rStyle w:val="StyleUnderline"/>
          <w:highlight w:val="cyan"/>
        </w:rPr>
        <w:t>capital</w:t>
      </w:r>
      <w:r w:rsidRPr="008650A9">
        <w:rPr>
          <w:rStyle w:val="StyleUnderline"/>
        </w:rPr>
        <w:t xml:space="preserve"> flow</w:t>
      </w:r>
      <w:r w:rsidRPr="008650A9">
        <w:rPr>
          <w:sz w:val="16"/>
        </w:rPr>
        <w:t>s.</w:t>
      </w:r>
    </w:p>
    <w:p w14:paraId="6CC1393E" w14:textId="77777777" w:rsidR="003F03EA" w:rsidRPr="00FB30B7" w:rsidRDefault="003F03EA" w:rsidP="003F03EA">
      <w:pPr>
        <w:rPr>
          <w:sz w:val="16"/>
        </w:rPr>
      </w:pPr>
      <w:r w:rsidRPr="00FB30B7">
        <w:rPr>
          <w:sz w:val="16"/>
        </w:rPr>
        <w:t>LASHING OUT?</w:t>
      </w:r>
    </w:p>
    <w:p w14:paraId="4BBDE7D3" w14:textId="77777777" w:rsidR="003F03EA" w:rsidRPr="00FB30B7" w:rsidRDefault="003F03EA" w:rsidP="003F03EA">
      <w:pPr>
        <w:rPr>
          <w:sz w:val="16"/>
        </w:rPr>
      </w:pPr>
      <w:r w:rsidRPr="00FB30B7">
        <w:rPr>
          <w:sz w:val="16"/>
        </w:rPr>
        <w:t xml:space="preserve">China’s behavior presents a conundrum. Its leaders have encountered strong domestic incentives to engage in diversionary crises or wars but almost never do so. Contrary to diversionary logic, </w:t>
      </w:r>
      <w:r w:rsidRPr="008650A9">
        <w:rPr>
          <w:rStyle w:val="StyleUnderline"/>
        </w:rPr>
        <w:t xml:space="preserve">they have often </w:t>
      </w:r>
      <w:r w:rsidRPr="00FB30B7">
        <w:rPr>
          <w:rStyle w:val="StyleUnderline"/>
          <w:highlight w:val="cyan"/>
        </w:rPr>
        <w:t xml:space="preserve">engaged in </w:t>
      </w:r>
      <w:r w:rsidRPr="00FB30B7">
        <w:rPr>
          <w:rStyle w:val="Emphasis"/>
          <w:highlight w:val="cyan"/>
        </w:rPr>
        <w:t>conciliatory</w:t>
      </w:r>
      <w:r w:rsidRPr="008650A9">
        <w:rPr>
          <w:rStyle w:val="StyleUnderline"/>
        </w:rPr>
        <w:t xml:space="preserve"> and </w:t>
      </w:r>
      <w:r w:rsidRPr="00FB30B7">
        <w:rPr>
          <w:rStyle w:val="Emphasis"/>
          <w:highlight w:val="cyan"/>
        </w:rPr>
        <w:t>cooperative</w:t>
      </w:r>
      <w:r w:rsidRPr="00FB30B7">
        <w:rPr>
          <w:rStyle w:val="StyleUnderline"/>
          <w:highlight w:val="cyan"/>
        </w:rPr>
        <w:t xml:space="preserve"> behavior</w:t>
      </w:r>
      <w:r w:rsidRPr="008650A9">
        <w:rPr>
          <w:rStyle w:val="StyleUnderline"/>
        </w:rPr>
        <w:t xml:space="preserve"> abroad </w:t>
      </w:r>
      <w:r w:rsidRPr="00FB30B7">
        <w:rPr>
          <w:rStyle w:val="StyleUnderline"/>
          <w:highlight w:val="cyan"/>
        </w:rPr>
        <w:t>when faced with</w:t>
      </w:r>
      <w:r w:rsidRPr="008650A9">
        <w:rPr>
          <w:rStyle w:val="StyleUnderline"/>
        </w:rPr>
        <w:t xml:space="preserve"> </w:t>
      </w:r>
      <w:r w:rsidRPr="008650A9">
        <w:rPr>
          <w:rStyle w:val="Emphasis"/>
        </w:rPr>
        <w:t xml:space="preserve">significant </w:t>
      </w:r>
      <w:r w:rsidRPr="00FB30B7">
        <w:rPr>
          <w:rStyle w:val="Emphasis"/>
          <w:highlight w:val="cyan"/>
        </w:rPr>
        <w:t>unrest</w:t>
      </w:r>
      <w:r w:rsidRPr="00FB30B7">
        <w:rPr>
          <w:rStyle w:val="StyleUnderline"/>
          <w:highlight w:val="cyan"/>
        </w:rPr>
        <w:t xml:space="preserve"> at home</w:t>
      </w:r>
      <w:r w:rsidRPr="00FB30B7">
        <w:rPr>
          <w:sz w:val="16"/>
        </w:rPr>
        <w:t xml:space="preserve">. The answer lies in China’s Leninist institutions, which penetrate society, and the government’s strong control over its population. The party also shapes public opinion by controlling information through censorship, news directives for the media, and propaganda. All else equal, </w:t>
      </w:r>
      <w:r w:rsidRPr="00FB30B7">
        <w:rPr>
          <w:rStyle w:val="StyleUnderline"/>
          <w:highlight w:val="cyan"/>
        </w:rPr>
        <w:t xml:space="preserve">China is </w:t>
      </w:r>
      <w:r w:rsidRPr="00FB30B7">
        <w:rPr>
          <w:rStyle w:val="Emphasis"/>
          <w:highlight w:val="cyan"/>
        </w:rPr>
        <w:t>less vulnerable</w:t>
      </w:r>
      <w:r w:rsidRPr="00FB30B7">
        <w:rPr>
          <w:rStyle w:val="StyleUnderline"/>
          <w:highlight w:val="cyan"/>
        </w:rPr>
        <w:t xml:space="preserve"> to</w:t>
      </w:r>
      <w:r w:rsidRPr="008650A9">
        <w:rPr>
          <w:rStyle w:val="StyleUnderline"/>
        </w:rPr>
        <w:t xml:space="preserve"> domestic </w:t>
      </w:r>
      <w:r w:rsidRPr="00FB30B7">
        <w:rPr>
          <w:rStyle w:val="Emphasis"/>
          <w:highlight w:val="cyan"/>
        </w:rPr>
        <w:t>unrest</w:t>
      </w:r>
      <w:r w:rsidRPr="00FB30B7">
        <w:rPr>
          <w:sz w:val="16"/>
        </w:rPr>
        <w:t>, especially after 1989, than other authoritarian states.</w:t>
      </w:r>
    </w:p>
    <w:p w14:paraId="4F735D7F" w14:textId="77777777" w:rsidR="003F03EA" w:rsidRPr="00FB30B7" w:rsidRDefault="003F03EA" w:rsidP="003F03EA">
      <w:pPr>
        <w:rPr>
          <w:sz w:val="16"/>
        </w:rPr>
      </w:pPr>
      <w:r w:rsidRPr="00FB30B7">
        <w:rPr>
          <w:sz w:val="16"/>
        </w:rPr>
        <w:t>The government is adept at selectively permitting protests that do not target the party. In the early years of the twenty-first century, local protests over economic issues such as land use steadily grew. A permissive approach toward these kinds of protests likely helped the central government identify poor governance in the provinces. Anti-foreign protests, although infrequent, usually receive tacit permission from the government but seldom last for long.</w:t>
      </w:r>
    </w:p>
    <w:p w14:paraId="17D6B4CB" w14:textId="77777777" w:rsidR="003F03EA" w:rsidRPr="00FB30B7" w:rsidRDefault="003F03EA" w:rsidP="003F03EA">
      <w:pPr>
        <w:rPr>
          <w:sz w:val="16"/>
        </w:rPr>
      </w:pPr>
      <w:r w:rsidRPr="00FB30B7">
        <w:rPr>
          <w:sz w:val="16"/>
        </w:rPr>
        <w:t xml:space="preserve">China’s increasingly sophisticated social surveillance network </w:t>
      </w:r>
      <w:r w:rsidRPr="008650A9">
        <w:rPr>
          <w:rStyle w:val="StyleUnderline"/>
        </w:rPr>
        <w:t xml:space="preserve">helps the government </w:t>
      </w:r>
      <w:r w:rsidRPr="00FB30B7">
        <w:rPr>
          <w:rStyle w:val="Emphasis"/>
          <w:highlight w:val="cyan"/>
        </w:rPr>
        <w:t>stamp out</w:t>
      </w:r>
      <w:r w:rsidRPr="00FB30B7">
        <w:rPr>
          <w:rStyle w:val="StyleUnderline"/>
          <w:highlight w:val="cyan"/>
        </w:rPr>
        <w:t xml:space="preserve"> threats</w:t>
      </w:r>
      <w:r w:rsidRPr="008650A9">
        <w:rPr>
          <w:rStyle w:val="StyleUnderline"/>
        </w:rPr>
        <w:t xml:space="preserve"> to the </w:t>
      </w:r>
      <w:r w:rsidRPr="008650A9">
        <w:rPr>
          <w:rStyle w:val="Emphasis"/>
        </w:rPr>
        <w:t>party</w:t>
      </w:r>
      <w:r w:rsidRPr="00FB30B7">
        <w:rPr>
          <w:sz w:val="16"/>
        </w:rPr>
        <w:t>. In November 2022, widespread protests erupted in China over the government’s “zero COVID” policy. Although the protests were remarkable, they were also short-lived, lasting only a few days, because police could use cellphone location data to identify and detain participants. Even if discontent with the party grows, China has many tools to quell domestic unrest before the government ever feels compelled to resort to a diversionary conflict.</w:t>
      </w:r>
    </w:p>
    <w:p w14:paraId="22E2998D" w14:textId="77777777" w:rsidR="003F03EA" w:rsidRPr="00FB30B7" w:rsidRDefault="003F03EA" w:rsidP="003F03EA">
      <w:pPr>
        <w:rPr>
          <w:sz w:val="16"/>
        </w:rPr>
      </w:pPr>
      <w:r w:rsidRPr="00FB30B7">
        <w:rPr>
          <w:sz w:val="16"/>
        </w:rPr>
        <w:t xml:space="preserve">China’s lack of diversionary behavior also </w:t>
      </w:r>
      <w:r w:rsidRPr="002E167D">
        <w:rPr>
          <w:rStyle w:val="StyleUnderline"/>
        </w:rPr>
        <w:t xml:space="preserve">highlights a </w:t>
      </w:r>
      <w:r w:rsidRPr="002E167D">
        <w:rPr>
          <w:rStyle w:val="Emphasis"/>
        </w:rPr>
        <w:t>flaw</w:t>
      </w:r>
      <w:r w:rsidRPr="002E167D">
        <w:rPr>
          <w:rStyle w:val="StyleUnderline"/>
        </w:rPr>
        <w:t xml:space="preserve"> in the </w:t>
      </w:r>
      <w:r w:rsidRPr="002E167D">
        <w:rPr>
          <w:rStyle w:val="Emphasis"/>
        </w:rPr>
        <w:t>logic</w:t>
      </w:r>
      <w:r w:rsidRPr="002E167D">
        <w:rPr>
          <w:rStyle w:val="StyleUnderline"/>
        </w:rPr>
        <w:t xml:space="preserve"> of waging a </w:t>
      </w:r>
      <w:r w:rsidRPr="002E167D">
        <w:rPr>
          <w:rStyle w:val="Emphasis"/>
        </w:rPr>
        <w:t>diversionary war</w:t>
      </w:r>
      <w:r w:rsidRPr="00FB30B7">
        <w:rPr>
          <w:sz w:val="16"/>
        </w:rPr>
        <w:t>. According to such a rationale, leaders looking to boost their popular support should start a conflict with a stronger adversary—because prevailing over a worthy opponent highlights a leader’s acumen—or over a nationalist issue that the public cares greatly about</w:t>
      </w:r>
      <w:r w:rsidRPr="002E167D">
        <w:rPr>
          <w:rStyle w:val="StyleUnderline"/>
        </w:rPr>
        <w:t xml:space="preserve">. Yet </w:t>
      </w:r>
      <w:r w:rsidRPr="00FB30B7">
        <w:rPr>
          <w:rStyle w:val="StyleUnderline"/>
          <w:highlight w:val="cyan"/>
        </w:rPr>
        <w:t xml:space="preserve">both are </w:t>
      </w:r>
      <w:r w:rsidRPr="00FB30B7">
        <w:rPr>
          <w:rStyle w:val="Emphasis"/>
          <w:highlight w:val="cyan"/>
        </w:rPr>
        <w:t>dangerous gambits</w:t>
      </w:r>
      <w:r w:rsidRPr="002E167D">
        <w:rPr>
          <w:rStyle w:val="StyleUnderline"/>
        </w:rPr>
        <w:t xml:space="preserve"> because if </w:t>
      </w:r>
      <w:r w:rsidRPr="00FB30B7">
        <w:rPr>
          <w:rStyle w:val="StyleUnderline"/>
          <w:highlight w:val="cyan"/>
        </w:rPr>
        <w:t xml:space="preserve">leaders </w:t>
      </w:r>
      <w:r w:rsidRPr="00FB30B7">
        <w:rPr>
          <w:rStyle w:val="Emphasis"/>
          <w:highlight w:val="cyan"/>
        </w:rPr>
        <w:t>initiate</w:t>
      </w:r>
      <w:r w:rsidRPr="00FB30B7">
        <w:rPr>
          <w:rStyle w:val="StyleUnderline"/>
          <w:highlight w:val="cyan"/>
        </w:rPr>
        <w:t xml:space="preserve"> a</w:t>
      </w:r>
      <w:r w:rsidRPr="002E167D">
        <w:rPr>
          <w:rStyle w:val="StyleUnderline"/>
        </w:rPr>
        <w:t xml:space="preserve"> diversionary </w:t>
      </w:r>
      <w:r w:rsidRPr="00FB30B7">
        <w:rPr>
          <w:rStyle w:val="StyleUnderline"/>
          <w:highlight w:val="cyan"/>
        </w:rPr>
        <w:t>crisis</w:t>
      </w:r>
      <w:r w:rsidRPr="002E167D">
        <w:rPr>
          <w:rStyle w:val="StyleUnderline"/>
        </w:rPr>
        <w:t xml:space="preserve"> or war </w:t>
      </w:r>
      <w:r w:rsidRPr="00FB30B7">
        <w:rPr>
          <w:rStyle w:val="StyleUnderline"/>
          <w:highlight w:val="cyan"/>
        </w:rPr>
        <w:t xml:space="preserve">that </w:t>
      </w:r>
      <w:r w:rsidRPr="00FB30B7">
        <w:rPr>
          <w:rStyle w:val="Emphasis"/>
          <w:highlight w:val="cyan"/>
        </w:rPr>
        <w:t>fails</w:t>
      </w:r>
      <w:r w:rsidRPr="002E167D">
        <w:rPr>
          <w:rStyle w:val="StyleUnderline"/>
        </w:rPr>
        <w:t xml:space="preserve"> to produce the </w:t>
      </w:r>
      <w:r w:rsidRPr="002E167D">
        <w:rPr>
          <w:rStyle w:val="Emphasis"/>
        </w:rPr>
        <w:t>desired results</w:t>
      </w:r>
      <w:r w:rsidRPr="002E167D">
        <w:rPr>
          <w:rStyle w:val="StyleUnderline"/>
        </w:rPr>
        <w:t xml:space="preserve">, </w:t>
      </w:r>
      <w:r w:rsidRPr="00FB30B7">
        <w:rPr>
          <w:rStyle w:val="StyleUnderline"/>
          <w:highlight w:val="cyan"/>
        </w:rPr>
        <w:t>they risk</w:t>
      </w:r>
      <w:r w:rsidRPr="002E167D">
        <w:rPr>
          <w:rStyle w:val="StyleUnderline"/>
        </w:rPr>
        <w:t xml:space="preserve"> </w:t>
      </w:r>
      <w:r w:rsidRPr="002E167D">
        <w:rPr>
          <w:rStyle w:val="Emphasis"/>
        </w:rPr>
        <w:t>expediting</w:t>
      </w:r>
      <w:r w:rsidRPr="002E167D">
        <w:rPr>
          <w:rStyle w:val="StyleUnderline"/>
        </w:rPr>
        <w:t xml:space="preserve"> </w:t>
      </w:r>
      <w:r w:rsidRPr="00FB30B7">
        <w:rPr>
          <w:rStyle w:val="StyleUnderline"/>
          <w:highlight w:val="cyan"/>
        </w:rPr>
        <w:t xml:space="preserve">the </w:t>
      </w:r>
      <w:r w:rsidRPr="00FB30B7">
        <w:rPr>
          <w:rStyle w:val="Emphasis"/>
          <w:highlight w:val="cyan"/>
        </w:rPr>
        <w:t>collapse</w:t>
      </w:r>
      <w:r w:rsidRPr="00FB30B7">
        <w:rPr>
          <w:rStyle w:val="StyleUnderline"/>
          <w:highlight w:val="cyan"/>
        </w:rPr>
        <w:t xml:space="preserve"> of</w:t>
      </w:r>
      <w:r w:rsidRPr="002E167D">
        <w:rPr>
          <w:rStyle w:val="StyleUnderline"/>
        </w:rPr>
        <w:t xml:space="preserve"> their </w:t>
      </w:r>
      <w:r w:rsidRPr="00FB30B7">
        <w:rPr>
          <w:rStyle w:val="StyleUnderline"/>
          <w:highlight w:val="cyan"/>
        </w:rPr>
        <w:t>government</w:t>
      </w:r>
      <w:r w:rsidRPr="00FB30B7">
        <w:rPr>
          <w:sz w:val="16"/>
        </w:rPr>
        <w:t>.</w:t>
      </w:r>
    </w:p>
    <w:p w14:paraId="6A298CD6" w14:textId="77777777" w:rsidR="003F03EA" w:rsidRPr="00FB30B7" w:rsidRDefault="003F03EA" w:rsidP="003F03EA">
      <w:pPr>
        <w:rPr>
          <w:sz w:val="16"/>
        </w:rPr>
      </w:pPr>
      <w:r w:rsidRPr="00FB30B7">
        <w:rPr>
          <w:sz w:val="16"/>
        </w:rPr>
        <w:t xml:space="preserve">In other words, it is </w:t>
      </w:r>
      <w:r w:rsidRPr="00FB30B7">
        <w:rPr>
          <w:rStyle w:val="StyleUnderline"/>
          <w:highlight w:val="cyan"/>
        </w:rPr>
        <w:t>difficult</w:t>
      </w:r>
      <w:r w:rsidRPr="002E167D">
        <w:rPr>
          <w:rStyle w:val="StyleUnderline"/>
        </w:rPr>
        <w:t xml:space="preserve"> for a leader </w:t>
      </w:r>
      <w:r w:rsidRPr="00FB30B7">
        <w:rPr>
          <w:rStyle w:val="StyleUnderline"/>
          <w:highlight w:val="cyan"/>
        </w:rPr>
        <w:t>to find</w:t>
      </w:r>
      <w:r w:rsidRPr="002E167D">
        <w:rPr>
          <w:rStyle w:val="StyleUnderline"/>
        </w:rPr>
        <w:t xml:space="preserve"> a </w:t>
      </w:r>
      <w:r w:rsidRPr="00FB30B7">
        <w:rPr>
          <w:rStyle w:val="Emphasis"/>
          <w:highlight w:val="cyan"/>
        </w:rPr>
        <w:t>target</w:t>
      </w:r>
      <w:r w:rsidRPr="002E167D">
        <w:rPr>
          <w:rStyle w:val="StyleUnderline"/>
        </w:rPr>
        <w:t xml:space="preserve"> that carries </w:t>
      </w:r>
      <w:r w:rsidRPr="00FB30B7">
        <w:rPr>
          <w:rStyle w:val="Emphasis"/>
          <w:highlight w:val="cyan"/>
        </w:rPr>
        <w:t>minimal risk</w:t>
      </w:r>
      <w:r w:rsidRPr="002E167D">
        <w:rPr>
          <w:rStyle w:val="StyleUnderline"/>
        </w:rPr>
        <w:t xml:space="preserve"> but can also </w:t>
      </w:r>
      <w:r w:rsidRPr="00FB30B7">
        <w:rPr>
          <w:rStyle w:val="StyleUnderline"/>
          <w:highlight w:val="cyan"/>
        </w:rPr>
        <w:t>boost</w:t>
      </w:r>
      <w:r w:rsidRPr="002E167D">
        <w:rPr>
          <w:rStyle w:val="StyleUnderline"/>
        </w:rPr>
        <w:t xml:space="preserve"> </w:t>
      </w:r>
      <w:r w:rsidRPr="002E167D">
        <w:rPr>
          <w:rStyle w:val="Emphasis"/>
        </w:rPr>
        <w:t xml:space="preserve">popular </w:t>
      </w:r>
      <w:r w:rsidRPr="00FB30B7">
        <w:rPr>
          <w:rStyle w:val="Emphasis"/>
          <w:highlight w:val="cyan"/>
        </w:rPr>
        <w:t>support</w:t>
      </w:r>
      <w:r w:rsidRPr="00FB30B7">
        <w:rPr>
          <w:sz w:val="16"/>
        </w:rPr>
        <w:t xml:space="preserve">. China could easily start and win a conflict with the Philippines over the disputed Second Thomas Shoal in the South China Sea, where Manila beached a naval vessel in the late 1990s to underscore Philippine sovereignty over the reef. Yet the Chinese public would likely be unimpressed—they would expect China to defeat a much weaker state. And although the Chinese public views </w:t>
      </w:r>
      <w:r w:rsidRPr="00FB30B7">
        <w:rPr>
          <w:rStyle w:val="Emphasis"/>
          <w:highlight w:val="cyan"/>
        </w:rPr>
        <w:t>Taiwan</w:t>
      </w:r>
      <w:r w:rsidRPr="00FB30B7">
        <w:rPr>
          <w:sz w:val="16"/>
        </w:rPr>
        <w:t xml:space="preserve"> as a much more salient issue, </w:t>
      </w:r>
      <w:r w:rsidRPr="00FB30B7">
        <w:rPr>
          <w:rStyle w:val="StyleUnderline"/>
          <w:highlight w:val="cyan"/>
        </w:rPr>
        <w:t>a conflict over</w:t>
      </w:r>
      <w:r w:rsidRPr="00FB30B7">
        <w:rPr>
          <w:rStyle w:val="StyleUnderline"/>
        </w:rPr>
        <w:t xml:space="preserve"> the </w:t>
      </w:r>
      <w:r w:rsidRPr="00FB30B7">
        <w:rPr>
          <w:rStyle w:val="Emphasis"/>
        </w:rPr>
        <w:t>island</w:t>
      </w:r>
      <w:r w:rsidRPr="00FB30B7">
        <w:rPr>
          <w:rStyle w:val="StyleUnderline"/>
        </w:rPr>
        <w:t xml:space="preserve"> </w:t>
      </w:r>
      <w:r w:rsidRPr="00FB30B7">
        <w:rPr>
          <w:rStyle w:val="StyleUnderline"/>
          <w:highlight w:val="cyan"/>
        </w:rPr>
        <w:t xml:space="preserve">would be </w:t>
      </w:r>
      <w:r w:rsidRPr="00FB30B7">
        <w:rPr>
          <w:rStyle w:val="Emphasis"/>
          <w:highlight w:val="cyan"/>
        </w:rPr>
        <w:t>costly</w:t>
      </w:r>
      <w:r w:rsidRPr="00FB30B7">
        <w:rPr>
          <w:rStyle w:val="StyleUnderline"/>
        </w:rPr>
        <w:t xml:space="preserve">, and the </w:t>
      </w:r>
      <w:r w:rsidRPr="00FB30B7">
        <w:rPr>
          <w:rStyle w:val="Emphasis"/>
          <w:highlight w:val="cyan"/>
        </w:rPr>
        <w:t>result uncertain</w:t>
      </w:r>
      <w:r w:rsidRPr="00FB30B7">
        <w:rPr>
          <w:sz w:val="16"/>
        </w:rPr>
        <w:t xml:space="preserve">. </w:t>
      </w:r>
      <w:r w:rsidRPr="00FB30B7">
        <w:rPr>
          <w:rStyle w:val="StyleUnderline"/>
        </w:rPr>
        <w:t xml:space="preserve">The </w:t>
      </w:r>
      <w:r w:rsidRPr="00FB30B7">
        <w:rPr>
          <w:rStyle w:val="Emphasis"/>
        </w:rPr>
        <w:t>worst outcome</w:t>
      </w:r>
      <w:r w:rsidRPr="00FB30B7">
        <w:rPr>
          <w:rStyle w:val="StyleUnderline"/>
        </w:rPr>
        <w:t xml:space="preserve"> for any Chinese leader would be to try to </w:t>
      </w:r>
      <w:r w:rsidRPr="00FB30B7">
        <w:rPr>
          <w:rStyle w:val="Emphasis"/>
        </w:rPr>
        <w:t>take</w:t>
      </w:r>
      <w:r w:rsidRPr="00FB30B7">
        <w:rPr>
          <w:rStyle w:val="StyleUnderline"/>
        </w:rPr>
        <w:t xml:space="preserve"> the </w:t>
      </w:r>
      <w:r w:rsidRPr="00FB30B7">
        <w:rPr>
          <w:rStyle w:val="Emphasis"/>
        </w:rPr>
        <w:t>island</w:t>
      </w:r>
      <w:r w:rsidRPr="00FB30B7">
        <w:rPr>
          <w:rStyle w:val="StyleUnderline"/>
        </w:rPr>
        <w:t xml:space="preserve"> but fail, </w:t>
      </w:r>
      <w:r w:rsidRPr="00FB30B7">
        <w:rPr>
          <w:rStyle w:val="StyleUnderline"/>
          <w:highlight w:val="cyan"/>
        </w:rPr>
        <w:t xml:space="preserve">which </w:t>
      </w:r>
      <w:r w:rsidRPr="00FB30B7">
        <w:rPr>
          <w:rStyle w:val="Emphasis"/>
          <w:highlight w:val="cyan"/>
        </w:rPr>
        <w:t>induces caution</w:t>
      </w:r>
      <w:r w:rsidRPr="00FB30B7">
        <w:rPr>
          <w:sz w:val="16"/>
        </w:rPr>
        <w:t>.</w:t>
      </w:r>
    </w:p>
    <w:p w14:paraId="570CED0B" w14:textId="77777777" w:rsidR="003F03EA" w:rsidRDefault="003F03EA" w:rsidP="003F03EA">
      <w:pPr>
        <w:pStyle w:val="Heading3"/>
      </w:pPr>
      <w:r>
        <w:t>China D---2AC</w:t>
      </w:r>
    </w:p>
    <w:p w14:paraId="25EEB024" w14:textId="77777777" w:rsidR="003F03EA" w:rsidRPr="00853001" w:rsidRDefault="003F03EA" w:rsidP="003F03EA">
      <w:pPr>
        <w:pStyle w:val="Heading4"/>
      </w:pPr>
      <w:r>
        <w:t xml:space="preserve">No Taiwan war. </w:t>
      </w:r>
      <w:r>
        <w:rPr>
          <w:u w:val="single"/>
        </w:rPr>
        <w:t>Risk-</w:t>
      </w:r>
      <w:proofErr w:type="gramStart"/>
      <w:r>
        <w:rPr>
          <w:u w:val="single"/>
        </w:rPr>
        <w:t>aversion</w:t>
      </w:r>
      <w:proofErr w:type="gramEnd"/>
      <w:r>
        <w:t>.</w:t>
      </w:r>
    </w:p>
    <w:p w14:paraId="50E81331" w14:textId="77777777" w:rsidR="003F03EA" w:rsidRPr="0000342E" w:rsidRDefault="003F03EA" w:rsidP="003F03EA">
      <w:r>
        <w:t xml:space="preserve">Timothy R. </w:t>
      </w:r>
      <w:r w:rsidRPr="0000342E">
        <w:rPr>
          <w:rStyle w:val="Style13ptBold"/>
        </w:rPr>
        <w:t>Heath 23</w:t>
      </w:r>
      <w:r>
        <w:t>. A senior international defense researcher with the RAND Corporation. 1-13-2023. "Could Beijing Risk a Diversionary War Against Taiwan?" Lawfare Media. https://www.lawfaremedia.org/article/could-beijing-risk-diversionary-war-against-taiwan. ---ML</w:t>
      </w:r>
    </w:p>
    <w:p w14:paraId="72352EE4" w14:textId="77777777" w:rsidR="003F03EA" w:rsidRPr="006320E8" w:rsidRDefault="003F03EA" w:rsidP="003F03EA">
      <w:pPr>
        <w:rPr>
          <w:sz w:val="16"/>
        </w:rPr>
      </w:pPr>
      <w:r w:rsidRPr="006320E8">
        <w:rPr>
          <w:sz w:val="16"/>
        </w:rPr>
        <w:t xml:space="preserve">These </w:t>
      </w:r>
      <w:r w:rsidRPr="000C749D">
        <w:rPr>
          <w:rStyle w:val="StyleUnderline"/>
          <w:highlight w:val="cyan"/>
        </w:rPr>
        <w:t>limitations</w:t>
      </w:r>
      <w:r w:rsidRPr="006320E8">
        <w:rPr>
          <w:rStyle w:val="StyleUnderline"/>
        </w:rPr>
        <w:t xml:space="preserve"> will </w:t>
      </w:r>
      <w:r w:rsidRPr="000C749D">
        <w:rPr>
          <w:rStyle w:val="Emphasis"/>
          <w:highlight w:val="cyan"/>
        </w:rPr>
        <w:t>constrain</w:t>
      </w:r>
      <w:r w:rsidRPr="006320E8">
        <w:rPr>
          <w:rStyle w:val="StyleUnderline"/>
        </w:rPr>
        <w:t xml:space="preserve"> China’s </w:t>
      </w:r>
      <w:r w:rsidRPr="006320E8">
        <w:rPr>
          <w:rStyle w:val="Emphasis"/>
        </w:rPr>
        <w:t xml:space="preserve">military </w:t>
      </w:r>
      <w:r w:rsidRPr="000C749D">
        <w:rPr>
          <w:rStyle w:val="Emphasis"/>
          <w:highlight w:val="cyan"/>
        </w:rPr>
        <w:t>options</w:t>
      </w:r>
      <w:r w:rsidRPr="000C749D">
        <w:rPr>
          <w:rStyle w:val="StyleUnderline"/>
          <w:highlight w:val="cyan"/>
        </w:rPr>
        <w:t xml:space="preserve"> against Taiwan</w:t>
      </w:r>
      <w:r w:rsidRPr="006320E8">
        <w:rPr>
          <w:sz w:val="16"/>
        </w:rPr>
        <w:t xml:space="preserve">. With mobilization for total war looking less unlikely at this point, </w:t>
      </w:r>
      <w:r w:rsidRPr="006320E8">
        <w:rPr>
          <w:rStyle w:val="StyleUnderline"/>
        </w:rPr>
        <w:t xml:space="preserve">Beijing might find </w:t>
      </w:r>
      <w:r w:rsidRPr="000C749D">
        <w:rPr>
          <w:rStyle w:val="StyleUnderline"/>
          <w:highlight w:val="cyan"/>
        </w:rPr>
        <w:t>more appealing</w:t>
      </w:r>
      <w:r w:rsidRPr="006320E8">
        <w:rPr>
          <w:rStyle w:val="StyleUnderline"/>
        </w:rPr>
        <w:t xml:space="preserve"> </w:t>
      </w:r>
      <w:r w:rsidRPr="006320E8">
        <w:rPr>
          <w:rStyle w:val="Emphasis"/>
        </w:rPr>
        <w:t xml:space="preserve">coercive </w:t>
      </w:r>
      <w:r w:rsidRPr="00853001">
        <w:rPr>
          <w:rStyle w:val="Emphasis"/>
          <w:highlight w:val="cyan"/>
        </w:rPr>
        <w:t>options</w:t>
      </w:r>
      <w:r w:rsidRPr="00853001">
        <w:rPr>
          <w:rStyle w:val="StyleUnderline"/>
        </w:rPr>
        <w:t xml:space="preserve"> </w:t>
      </w:r>
      <w:r w:rsidRPr="006320E8">
        <w:rPr>
          <w:rStyle w:val="StyleUnderline"/>
        </w:rPr>
        <w:t xml:space="preserve">that </w:t>
      </w:r>
      <w:r w:rsidRPr="00853001">
        <w:rPr>
          <w:rStyle w:val="StyleUnderline"/>
          <w:highlight w:val="cyan"/>
        </w:rPr>
        <w:t>rely heavily on</w:t>
      </w:r>
      <w:r w:rsidRPr="006320E8">
        <w:rPr>
          <w:rStyle w:val="StyleUnderline"/>
        </w:rPr>
        <w:t xml:space="preserve"> </w:t>
      </w:r>
      <w:r w:rsidRPr="006320E8">
        <w:rPr>
          <w:rStyle w:val="Emphasis"/>
        </w:rPr>
        <w:t>nonmilitary</w:t>
      </w:r>
      <w:r w:rsidRPr="006320E8">
        <w:rPr>
          <w:rStyle w:val="StyleUnderline"/>
        </w:rPr>
        <w:t xml:space="preserve"> and </w:t>
      </w:r>
      <w:proofErr w:type="spellStart"/>
      <w:r w:rsidRPr="006320E8">
        <w:rPr>
          <w:rStyle w:val="StyleUnderline"/>
        </w:rPr>
        <w:t>nonkinetic</w:t>
      </w:r>
      <w:proofErr w:type="spellEnd"/>
      <w:r w:rsidRPr="006320E8">
        <w:rPr>
          <w:rStyle w:val="StyleUnderline"/>
        </w:rPr>
        <w:t xml:space="preserve"> methods, such as </w:t>
      </w:r>
      <w:r w:rsidRPr="00853001">
        <w:rPr>
          <w:rStyle w:val="Emphasis"/>
          <w:highlight w:val="cyan"/>
        </w:rPr>
        <w:t>economic</w:t>
      </w:r>
      <w:r w:rsidRPr="006320E8">
        <w:rPr>
          <w:rStyle w:val="StyleUnderline"/>
        </w:rPr>
        <w:t xml:space="preserve"> coercion, </w:t>
      </w:r>
      <w:r w:rsidRPr="00853001">
        <w:rPr>
          <w:rStyle w:val="Emphasis"/>
          <w:highlight w:val="cyan"/>
        </w:rPr>
        <w:t>diplomatic</w:t>
      </w:r>
      <w:r w:rsidRPr="00853001">
        <w:rPr>
          <w:rStyle w:val="StyleUnderline"/>
          <w:highlight w:val="cyan"/>
        </w:rPr>
        <w:t xml:space="preserve"> pressure, and </w:t>
      </w:r>
      <w:r w:rsidRPr="00853001">
        <w:rPr>
          <w:rStyle w:val="Emphasis"/>
          <w:highlight w:val="cyan"/>
        </w:rPr>
        <w:t>propaganda</w:t>
      </w:r>
      <w:r w:rsidRPr="006320E8">
        <w:rPr>
          <w:sz w:val="16"/>
        </w:rPr>
        <w:t xml:space="preserve">. </w:t>
      </w:r>
      <w:r w:rsidRPr="006320E8">
        <w:rPr>
          <w:rStyle w:val="StyleUnderline"/>
        </w:rPr>
        <w:t xml:space="preserve">Military </w:t>
      </w:r>
      <w:r w:rsidRPr="00853001">
        <w:rPr>
          <w:rStyle w:val="Emphasis"/>
          <w:highlight w:val="cyan"/>
        </w:rPr>
        <w:t>operations</w:t>
      </w:r>
      <w:r w:rsidRPr="00853001">
        <w:rPr>
          <w:rStyle w:val="StyleUnderline"/>
          <w:highlight w:val="cyan"/>
        </w:rPr>
        <w:t xml:space="preserve"> could </w:t>
      </w:r>
      <w:r w:rsidRPr="00853001">
        <w:rPr>
          <w:rStyle w:val="Emphasis"/>
          <w:highlight w:val="cyan"/>
        </w:rPr>
        <w:t>augment</w:t>
      </w:r>
      <w:r w:rsidRPr="006320E8">
        <w:rPr>
          <w:rStyle w:val="StyleUnderline"/>
        </w:rPr>
        <w:t xml:space="preserve"> such </w:t>
      </w:r>
      <w:r w:rsidRPr="00853001">
        <w:rPr>
          <w:rStyle w:val="StyleUnderline"/>
          <w:highlight w:val="cyan"/>
        </w:rPr>
        <w:t>efforts in</w:t>
      </w:r>
      <w:r w:rsidRPr="006320E8">
        <w:rPr>
          <w:rStyle w:val="StyleUnderline"/>
        </w:rPr>
        <w:t xml:space="preserve"> the cyber, information, and </w:t>
      </w:r>
      <w:r w:rsidRPr="00853001">
        <w:rPr>
          <w:rStyle w:val="Emphasis"/>
          <w:highlight w:val="cyan"/>
        </w:rPr>
        <w:t>psychological warfare</w:t>
      </w:r>
      <w:r w:rsidRPr="006320E8">
        <w:rPr>
          <w:rStyle w:val="StyleUnderline"/>
        </w:rPr>
        <w:t xml:space="preserve"> domains</w:t>
      </w:r>
      <w:r w:rsidRPr="006320E8">
        <w:rPr>
          <w:sz w:val="16"/>
        </w:rPr>
        <w:t xml:space="preserve">. Military exercises, drills, and other forms of intimidation and coercion could be useful as well, especially for a weakened regime. In fact, China is already carrying out many of these activities. If Beijing eventually decides that a military intervention is necessary, </w:t>
      </w:r>
      <w:r w:rsidRPr="006320E8">
        <w:rPr>
          <w:rStyle w:val="StyleUnderline"/>
        </w:rPr>
        <w:t xml:space="preserve">any </w:t>
      </w:r>
      <w:r w:rsidRPr="00853001">
        <w:rPr>
          <w:rStyle w:val="Emphasis"/>
          <w:highlight w:val="cyan"/>
        </w:rPr>
        <w:t>large-scale</w:t>
      </w:r>
      <w:r w:rsidRPr="00853001">
        <w:rPr>
          <w:rStyle w:val="StyleUnderline"/>
          <w:highlight w:val="cyan"/>
        </w:rPr>
        <w:t xml:space="preserve"> attack</w:t>
      </w:r>
      <w:r w:rsidRPr="006320E8">
        <w:rPr>
          <w:rStyle w:val="StyleUnderline"/>
        </w:rPr>
        <w:t xml:space="preserve"> could </w:t>
      </w:r>
      <w:r w:rsidRPr="00853001">
        <w:rPr>
          <w:rStyle w:val="Emphasis"/>
          <w:highlight w:val="cyan"/>
        </w:rPr>
        <w:t>exceed</w:t>
      </w:r>
      <w:r w:rsidRPr="006320E8">
        <w:rPr>
          <w:rStyle w:val="StyleUnderline"/>
        </w:rPr>
        <w:t xml:space="preserve"> the </w:t>
      </w:r>
      <w:r w:rsidRPr="00853001">
        <w:rPr>
          <w:rStyle w:val="StyleUnderline"/>
          <w:highlight w:val="cyan"/>
        </w:rPr>
        <w:t xml:space="preserve">state’s </w:t>
      </w:r>
      <w:r w:rsidRPr="00853001">
        <w:rPr>
          <w:rStyle w:val="Emphasis"/>
          <w:highlight w:val="cyan"/>
        </w:rPr>
        <w:t>strength</w:t>
      </w:r>
      <w:r w:rsidRPr="006320E8">
        <w:rPr>
          <w:rStyle w:val="StyleUnderline"/>
        </w:rPr>
        <w:t xml:space="preserve">. Further, a </w:t>
      </w:r>
      <w:r w:rsidRPr="006320E8">
        <w:rPr>
          <w:rStyle w:val="Emphasis"/>
        </w:rPr>
        <w:t>large-scale</w:t>
      </w:r>
      <w:r w:rsidRPr="006320E8">
        <w:rPr>
          <w:rStyle w:val="StyleUnderline"/>
        </w:rPr>
        <w:t xml:space="preserve"> invasion is especially </w:t>
      </w:r>
      <w:r w:rsidRPr="006320E8">
        <w:rPr>
          <w:rStyle w:val="Emphasis"/>
        </w:rPr>
        <w:t>perilous</w:t>
      </w:r>
      <w:r w:rsidRPr="006320E8">
        <w:rPr>
          <w:rStyle w:val="StyleUnderline"/>
        </w:rPr>
        <w:t xml:space="preserve"> due to the </w:t>
      </w:r>
      <w:r w:rsidRPr="00853001">
        <w:rPr>
          <w:rStyle w:val="StyleUnderline"/>
          <w:highlight w:val="cyan"/>
        </w:rPr>
        <w:t xml:space="preserve">risk of </w:t>
      </w:r>
      <w:r w:rsidRPr="00853001">
        <w:rPr>
          <w:rStyle w:val="Emphasis"/>
          <w:highlight w:val="cyan"/>
        </w:rPr>
        <w:t>attrition</w:t>
      </w:r>
      <w:r w:rsidRPr="00853001">
        <w:rPr>
          <w:rStyle w:val="StyleUnderline"/>
          <w:highlight w:val="cyan"/>
        </w:rPr>
        <w:t xml:space="preserve"> and</w:t>
      </w:r>
      <w:r w:rsidRPr="006320E8">
        <w:rPr>
          <w:rStyle w:val="StyleUnderline"/>
        </w:rPr>
        <w:t xml:space="preserve"> consequent </w:t>
      </w:r>
      <w:r w:rsidRPr="00853001">
        <w:rPr>
          <w:rStyle w:val="StyleUnderline"/>
          <w:highlight w:val="cyan"/>
        </w:rPr>
        <w:t>need to mobilize</w:t>
      </w:r>
      <w:r w:rsidRPr="006320E8">
        <w:rPr>
          <w:rStyle w:val="StyleUnderline"/>
        </w:rPr>
        <w:t xml:space="preserve"> </w:t>
      </w:r>
      <w:r w:rsidRPr="006320E8">
        <w:rPr>
          <w:rStyle w:val="Emphasis"/>
        </w:rPr>
        <w:t xml:space="preserve">additional </w:t>
      </w:r>
      <w:r w:rsidRPr="00853001">
        <w:rPr>
          <w:rStyle w:val="Emphasis"/>
          <w:highlight w:val="cyan"/>
        </w:rPr>
        <w:t>labor</w:t>
      </w:r>
      <w:r w:rsidRPr="006320E8">
        <w:rPr>
          <w:rStyle w:val="StyleUnderline"/>
        </w:rPr>
        <w:t xml:space="preserve"> and resources</w:t>
      </w:r>
      <w:r w:rsidRPr="006320E8">
        <w:rPr>
          <w:sz w:val="16"/>
        </w:rPr>
        <w:t xml:space="preserve">. A blockade or smaller scale operations, such as an offshore island seizure, however, could be more attractive. Yet smaller scale options, like an island seizure, offer less hope of compelling Taiwan’s submission. The PLA’s exercise of a joint blockade during former Speaker of the House Nancy Pelosi’s (D-Calif.) visit could well be an indication of China’s preferred contingency plans. But even in the case of an island seizure or blockade, Beijing would need to face the unappetizing prospect of an uncontrolled escalation should U.S. forces intervene in a significant way. </w:t>
      </w:r>
    </w:p>
    <w:p w14:paraId="7D54D6D6" w14:textId="77777777" w:rsidR="003F03EA" w:rsidRPr="006320E8" w:rsidRDefault="003F03EA" w:rsidP="003F03EA">
      <w:pPr>
        <w:rPr>
          <w:sz w:val="16"/>
        </w:rPr>
      </w:pPr>
      <w:proofErr w:type="gramStart"/>
      <w:r w:rsidRPr="006320E8">
        <w:rPr>
          <w:sz w:val="16"/>
        </w:rPr>
        <w:t>Being</w:t>
      </w:r>
      <w:proofErr w:type="gramEnd"/>
      <w:r w:rsidRPr="006320E8">
        <w:rPr>
          <w:sz w:val="16"/>
        </w:rPr>
        <w:t xml:space="preserve"> </w:t>
      </w:r>
      <w:r w:rsidRPr="006320E8">
        <w:rPr>
          <w:rStyle w:val="StyleUnderline"/>
        </w:rPr>
        <w:t xml:space="preserve">a </w:t>
      </w:r>
      <w:r w:rsidRPr="00853001">
        <w:rPr>
          <w:rStyle w:val="Emphasis"/>
          <w:highlight w:val="cyan"/>
        </w:rPr>
        <w:t>weakened</w:t>
      </w:r>
      <w:r w:rsidRPr="00853001">
        <w:rPr>
          <w:rStyle w:val="StyleUnderline"/>
          <w:highlight w:val="cyan"/>
        </w:rPr>
        <w:t xml:space="preserve"> state</w:t>
      </w:r>
      <w:r w:rsidRPr="006320E8">
        <w:rPr>
          <w:rStyle w:val="StyleUnderline"/>
        </w:rPr>
        <w:t xml:space="preserve"> will likely </w:t>
      </w:r>
      <w:r w:rsidRPr="00853001">
        <w:rPr>
          <w:rStyle w:val="Emphasis"/>
          <w:highlight w:val="cyan"/>
        </w:rPr>
        <w:t>encourage</w:t>
      </w:r>
      <w:r w:rsidRPr="006320E8">
        <w:rPr>
          <w:rStyle w:val="StyleUnderline"/>
        </w:rPr>
        <w:t xml:space="preserve"> Beijing to be </w:t>
      </w:r>
      <w:r w:rsidRPr="00853001">
        <w:rPr>
          <w:rStyle w:val="StyleUnderline"/>
          <w:highlight w:val="cyan"/>
        </w:rPr>
        <w:t xml:space="preserve">more </w:t>
      </w:r>
      <w:r w:rsidRPr="00853001">
        <w:rPr>
          <w:rStyle w:val="Emphasis"/>
          <w:highlight w:val="cyan"/>
        </w:rPr>
        <w:t>risk averse</w:t>
      </w:r>
      <w:r w:rsidRPr="006320E8">
        <w:rPr>
          <w:sz w:val="16"/>
        </w:rPr>
        <w:t xml:space="preserve">. </w:t>
      </w:r>
      <w:r w:rsidRPr="006320E8">
        <w:rPr>
          <w:rStyle w:val="StyleUnderline"/>
        </w:rPr>
        <w:t xml:space="preserve">Already, top </w:t>
      </w:r>
      <w:r w:rsidRPr="00853001">
        <w:rPr>
          <w:rStyle w:val="StyleUnderline"/>
          <w:highlight w:val="cyan"/>
        </w:rPr>
        <w:t>leaders</w:t>
      </w:r>
      <w:r w:rsidRPr="006320E8">
        <w:rPr>
          <w:rStyle w:val="StyleUnderline"/>
        </w:rPr>
        <w:t xml:space="preserve"> </w:t>
      </w:r>
      <w:r w:rsidRPr="006320E8">
        <w:rPr>
          <w:rStyle w:val="Emphasis"/>
        </w:rPr>
        <w:t xml:space="preserve">routinely </w:t>
      </w:r>
      <w:r w:rsidRPr="00853001">
        <w:rPr>
          <w:rStyle w:val="Emphasis"/>
          <w:highlight w:val="cyan"/>
        </w:rPr>
        <w:t>emphasize</w:t>
      </w:r>
      <w:r w:rsidRPr="006320E8">
        <w:rPr>
          <w:rStyle w:val="StyleUnderline"/>
        </w:rPr>
        <w:t xml:space="preserve"> the importance of </w:t>
      </w:r>
      <w:r w:rsidRPr="00853001">
        <w:rPr>
          <w:rStyle w:val="Emphasis"/>
          <w:highlight w:val="cyan"/>
        </w:rPr>
        <w:t>reducing risks</w:t>
      </w:r>
      <w:r w:rsidRPr="006320E8">
        <w:rPr>
          <w:rStyle w:val="StyleUnderline"/>
        </w:rPr>
        <w:t xml:space="preserve">. In one speech, </w:t>
      </w:r>
      <w:r w:rsidRPr="00853001">
        <w:rPr>
          <w:rStyle w:val="Emphasis"/>
          <w:highlight w:val="cyan"/>
        </w:rPr>
        <w:t>Xi stated</w:t>
      </w:r>
      <w:r w:rsidRPr="006320E8">
        <w:rPr>
          <w:rStyle w:val="StyleUnderline"/>
        </w:rPr>
        <w:t xml:space="preserve"> that the CCP should “take the </w:t>
      </w:r>
      <w:r w:rsidRPr="006320E8">
        <w:rPr>
          <w:rStyle w:val="Emphasis"/>
        </w:rPr>
        <w:t>prevention</w:t>
      </w:r>
      <w:r w:rsidRPr="006320E8">
        <w:rPr>
          <w:rStyle w:val="StyleUnderline"/>
        </w:rPr>
        <w:t xml:space="preserve"> and </w:t>
      </w:r>
      <w:r w:rsidRPr="006320E8">
        <w:rPr>
          <w:rStyle w:val="Emphasis"/>
        </w:rPr>
        <w:t>resolution</w:t>
      </w:r>
      <w:r w:rsidRPr="006320E8">
        <w:rPr>
          <w:rStyle w:val="StyleUnderline"/>
        </w:rPr>
        <w:t xml:space="preserve"> of major risks” as an “</w:t>
      </w:r>
      <w:r w:rsidRPr="006320E8">
        <w:rPr>
          <w:rStyle w:val="Emphasis"/>
        </w:rPr>
        <w:t>extremely important</w:t>
      </w:r>
      <w:r w:rsidRPr="006320E8">
        <w:rPr>
          <w:rStyle w:val="StyleUnderline"/>
        </w:rPr>
        <w:t xml:space="preserve"> task</w:t>
      </w:r>
      <w:r w:rsidRPr="006320E8">
        <w:rPr>
          <w:sz w:val="16"/>
        </w:rPr>
        <w:t xml:space="preserve">.” Beyond speeches, </w:t>
      </w:r>
      <w:r w:rsidRPr="006320E8">
        <w:rPr>
          <w:rStyle w:val="StyleUnderline"/>
        </w:rPr>
        <w:t xml:space="preserve">Xi </w:t>
      </w:r>
      <w:r w:rsidRPr="00853001">
        <w:rPr>
          <w:rStyle w:val="StyleUnderline"/>
          <w:highlight w:val="cyan"/>
        </w:rPr>
        <w:t xml:space="preserve">has </w:t>
      </w:r>
      <w:r w:rsidRPr="00853001">
        <w:rPr>
          <w:rStyle w:val="Emphasis"/>
          <w:highlight w:val="cyan"/>
        </w:rPr>
        <w:t>exercised caution</w:t>
      </w:r>
      <w:r w:rsidRPr="006320E8">
        <w:rPr>
          <w:rStyle w:val="StyleUnderline"/>
        </w:rPr>
        <w:t xml:space="preserve"> in his own behavior</w:t>
      </w:r>
      <w:r w:rsidRPr="006320E8">
        <w:rPr>
          <w:sz w:val="16"/>
        </w:rPr>
        <w:t xml:space="preserve">. Compared to his predecessor, Hu Jintao, Xi may have staked a bolder defense of the nation’s interests. </w:t>
      </w:r>
      <w:r w:rsidRPr="006320E8">
        <w:rPr>
          <w:rStyle w:val="StyleUnderline"/>
        </w:rPr>
        <w:t xml:space="preserve">But his </w:t>
      </w:r>
      <w:r w:rsidRPr="006320E8">
        <w:rPr>
          <w:rStyle w:val="Emphasis"/>
        </w:rPr>
        <w:t>willingness</w:t>
      </w:r>
      <w:r w:rsidRPr="006320E8">
        <w:rPr>
          <w:rStyle w:val="StyleUnderline"/>
        </w:rPr>
        <w:t xml:space="preserve"> to take risks is </w:t>
      </w:r>
      <w:r w:rsidRPr="006320E8">
        <w:rPr>
          <w:rStyle w:val="Emphasis"/>
        </w:rPr>
        <w:t>often overstated</w:t>
      </w:r>
      <w:r w:rsidRPr="006320E8">
        <w:rPr>
          <w:sz w:val="16"/>
        </w:rPr>
        <w:t xml:space="preserve">. It is true that Xi has overseen the expansion of “gray zone” operations against rival claimants in the first island chain. But </w:t>
      </w:r>
      <w:r w:rsidRPr="006320E8">
        <w:rPr>
          <w:rStyle w:val="StyleUnderline"/>
        </w:rPr>
        <w:t xml:space="preserve">these </w:t>
      </w:r>
      <w:r w:rsidRPr="00853001">
        <w:rPr>
          <w:rStyle w:val="StyleUnderline"/>
          <w:highlight w:val="cyan"/>
        </w:rPr>
        <w:t>confrontations</w:t>
      </w:r>
      <w:r w:rsidRPr="006320E8">
        <w:rPr>
          <w:rStyle w:val="StyleUnderline"/>
        </w:rPr>
        <w:t xml:space="preserve"> have </w:t>
      </w:r>
      <w:r w:rsidRPr="00853001">
        <w:rPr>
          <w:rStyle w:val="Emphasis"/>
          <w:highlight w:val="cyan"/>
        </w:rPr>
        <w:t>remained nonlethal</w:t>
      </w:r>
      <w:r w:rsidRPr="006320E8">
        <w:rPr>
          <w:rStyle w:val="StyleUnderline"/>
        </w:rPr>
        <w:t xml:space="preserve"> to date</w:t>
      </w:r>
      <w:r w:rsidRPr="006320E8">
        <w:rPr>
          <w:sz w:val="16"/>
        </w:rPr>
        <w:t xml:space="preserve">. China and India also clashed in a fatal brawl under Xi’s watch, but </w:t>
      </w:r>
      <w:r w:rsidRPr="00853001">
        <w:rPr>
          <w:rStyle w:val="StyleUnderline"/>
          <w:highlight w:val="cyan"/>
        </w:rPr>
        <w:t>Beijing</w:t>
      </w:r>
      <w:r w:rsidRPr="006320E8">
        <w:rPr>
          <w:rStyle w:val="StyleUnderline"/>
        </w:rPr>
        <w:t xml:space="preserve"> </w:t>
      </w:r>
      <w:r w:rsidRPr="006320E8">
        <w:rPr>
          <w:rStyle w:val="Emphasis"/>
        </w:rPr>
        <w:t>subsequently</w:t>
      </w:r>
      <w:r w:rsidRPr="006320E8">
        <w:rPr>
          <w:rStyle w:val="StyleUnderline"/>
        </w:rPr>
        <w:t xml:space="preserve"> </w:t>
      </w:r>
      <w:r w:rsidRPr="00853001">
        <w:rPr>
          <w:rStyle w:val="StyleUnderline"/>
          <w:highlight w:val="cyan"/>
        </w:rPr>
        <w:t xml:space="preserve">sought to </w:t>
      </w:r>
      <w:r w:rsidRPr="00853001">
        <w:rPr>
          <w:rStyle w:val="Emphasis"/>
          <w:highlight w:val="cyan"/>
        </w:rPr>
        <w:t>deescalate</w:t>
      </w:r>
      <w:r w:rsidRPr="006320E8">
        <w:rPr>
          <w:rStyle w:val="Emphasis"/>
        </w:rPr>
        <w:t xml:space="preserve"> tensions</w:t>
      </w:r>
      <w:r w:rsidRPr="006320E8">
        <w:rPr>
          <w:sz w:val="16"/>
        </w:rPr>
        <w:t xml:space="preserve">. </w:t>
      </w:r>
      <w:r w:rsidRPr="006320E8">
        <w:rPr>
          <w:rStyle w:val="StyleUnderline"/>
        </w:rPr>
        <w:t xml:space="preserve">In short, China under Xi has been </w:t>
      </w:r>
      <w:r w:rsidRPr="006320E8">
        <w:rPr>
          <w:rStyle w:val="Emphasis"/>
        </w:rPr>
        <w:t>repressive</w:t>
      </w:r>
      <w:r w:rsidRPr="006320E8">
        <w:rPr>
          <w:rStyle w:val="StyleUnderline"/>
        </w:rPr>
        <w:t xml:space="preserve"> and </w:t>
      </w:r>
      <w:r w:rsidRPr="006320E8">
        <w:rPr>
          <w:rStyle w:val="Emphasis"/>
        </w:rPr>
        <w:t>brutal</w:t>
      </w:r>
      <w:r w:rsidRPr="006320E8">
        <w:rPr>
          <w:rStyle w:val="StyleUnderline"/>
        </w:rPr>
        <w:t xml:space="preserve"> in many ways, but it </w:t>
      </w:r>
      <w:r w:rsidRPr="00853001">
        <w:rPr>
          <w:rStyle w:val="StyleUnderline"/>
          <w:highlight w:val="cyan"/>
        </w:rPr>
        <w:t xml:space="preserve">has </w:t>
      </w:r>
      <w:r w:rsidRPr="00853001">
        <w:rPr>
          <w:rStyle w:val="Emphasis"/>
          <w:highlight w:val="cyan"/>
        </w:rPr>
        <w:t>not engaged</w:t>
      </w:r>
      <w:r w:rsidRPr="00853001">
        <w:rPr>
          <w:rStyle w:val="StyleUnderline"/>
          <w:highlight w:val="cyan"/>
        </w:rPr>
        <w:t xml:space="preserve"> in</w:t>
      </w:r>
      <w:r w:rsidRPr="006320E8">
        <w:rPr>
          <w:rStyle w:val="StyleUnderline"/>
        </w:rPr>
        <w:t xml:space="preserve"> any of the </w:t>
      </w:r>
      <w:r w:rsidRPr="00853001">
        <w:rPr>
          <w:rStyle w:val="Emphasis"/>
          <w:highlight w:val="cyan"/>
        </w:rPr>
        <w:t>risky</w:t>
      </w:r>
      <w:r w:rsidRPr="006320E8">
        <w:rPr>
          <w:rStyle w:val="Emphasis"/>
        </w:rPr>
        <w:t xml:space="preserve"> combat</w:t>
      </w:r>
      <w:r w:rsidRPr="00853001">
        <w:rPr>
          <w:rStyle w:val="StyleUnderline"/>
        </w:rPr>
        <w:t xml:space="preserve"> </w:t>
      </w:r>
      <w:r w:rsidRPr="00853001">
        <w:rPr>
          <w:rStyle w:val="StyleUnderline"/>
          <w:highlight w:val="cyan"/>
        </w:rPr>
        <w:t>operations</w:t>
      </w:r>
      <w:r w:rsidRPr="006320E8">
        <w:rPr>
          <w:rStyle w:val="StyleUnderline"/>
        </w:rPr>
        <w:t xml:space="preserve"> that Russia </w:t>
      </w:r>
      <w:r w:rsidRPr="006320E8">
        <w:rPr>
          <w:rStyle w:val="Emphasis"/>
        </w:rPr>
        <w:t>practiced</w:t>
      </w:r>
      <w:r w:rsidRPr="006320E8">
        <w:rPr>
          <w:sz w:val="16"/>
        </w:rPr>
        <w:t xml:space="preserve"> for years against Georgia, Chechnya, Syria, and Ukraine in the lead-up to the Ukraine invasion in 2022. </w:t>
      </w:r>
    </w:p>
    <w:p w14:paraId="3AC2D33E" w14:textId="77777777" w:rsidR="003F03EA" w:rsidRPr="000C749D" w:rsidRDefault="003F03EA" w:rsidP="003F03EA">
      <w:pPr>
        <w:rPr>
          <w:sz w:val="16"/>
        </w:rPr>
      </w:pPr>
      <w:r w:rsidRPr="000C749D">
        <w:rPr>
          <w:sz w:val="16"/>
        </w:rPr>
        <w:t xml:space="preserve">Beijing’s risk aversion may partly reflect Xi’s personal preference, but it more likely owes to the state’s declining capacity and legitimacy. </w:t>
      </w:r>
      <w:r w:rsidRPr="006320E8">
        <w:rPr>
          <w:rStyle w:val="StyleUnderline"/>
        </w:rPr>
        <w:t xml:space="preserve">The </w:t>
      </w:r>
      <w:r w:rsidRPr="006320E8">
        <w:rPr>
          <w:rStyle w:val="Emphasis"/>
        </w:rPr>
        <w:t>margin of error</w:t>
      </w:r>
      <w:r w:rsidRPr="006320E8">
        <w:rPr>
          <w:rStyle w:val="StyleUnderline"/>
        </w:rPr>
        <w:t xml:space="preserve"> is simply </w:t>
      </w:r>
      <w:r w:rsidRPr="006320E8">
        <w:rPr>
          <w:rStyle w:val="Emphasis"/>
        </w:rPr>
        <w:t>thinner</w:t>
      </w:r>
      <w:r w:rsidRPr="006320E8">
        <w:rPr>
          <w:rStyle w:val="StyleUnderline"/>
        </w:rPr>
        <w:t xml:space="preserve"> today than in the </w:t>
      </w:r>
      <w:r w:rsidRPr="006320E8">
        <w:rPr>
          <w:rStyle w:val="Emphasis"/>
        </w:rPr>
        <w:t>past</w:t>
      </w:r>
      <w:r w:rsidRPr="006320E8">
        <w:rPr>
          <w:rStyle w:val="StyleUnderline"/>
        </w:rPr>
        <w:t xml:space="preserve">. </w:t>
      </w:r>
      <w:r w:rsidRPr="00853001">
        <w:rPr>
          <w:rStyle w:val="StyleUnderline"/>
          <w:highlight w:val="cyan"/>
        </w:rPr>
        <w:t>China faces</w:t>
      </w:r>
      <w:r w:rsidRPr="006320E8">
        <w:rPr>
          <w:rStyle w:val="StyleUnderline"/>
        </w:rPr>
        <w:t xml:space="preserve"> a </w:t>
      </w:r>
      <w:r w:rsidRPr="006320E8">
        <w:rPr>
          <w:rStyle w:val="Emphasis"/>
        </w:rPr>
        <w:t xml:space="preserve">perpetually </w:t>
      </w:r>
      <w:r w:rsidRPr="00853001">
        <w:rPr>
          <w:rStyle w:val="Emphasis"/>
          <w:highlight w:val="cyan"/>
        </w:rPr>
        <w:t>high</w:t>
      </w:r>
      <w:r w:rsidRPr="00853001">
        <w:rPr>
          <w:rStyle w:val="StyleUnderline"/>
          <w:highlight w:val="cyan"/>
        </w:rPr>
        <w:t xml:space="preserve"> level of </w:t>
      </w:r>
      <w:r w:rsidRPr="00853001">
        <w:rPr>
          <w:rStyle w:val="Emphasis"/>
          <w:highlight w:val="cyan"/>
        </w:rPr>
        <w:t>unrest</w:t>
      </w:r>
      <w:r w:rsidRPr="006320E8">
        <w:rPr>
          <w:rStyle w:val="StyleUnderline"/>
        </w:rPr>
        <w:t xml:space="preserve">, </w:t>
      </w:r>
      <w:r w:rsidRPr="00853001">
        <w:rPr>
          <w:rStyle w:val="StyleUnderline"/>
          <w:highlight w:val="cyan"/>
        </w:rPr>
        <w:t>underscored by</w:t>
      </w:r>
      <w:r w:rsidRPr="006320E8">
        <w:rPr>
          <w:rStyle w:val="StyleUnderline"/>
        </w:rPr>
        <w:t xml:space="preserve"> the country’s </w:t>
      </w:r>
      <w:r w:rsidRPr="006320E8">
        <w:rPr>
          <w:rStyle w:val="Emphasis"/>
        </w:rPr>
        <w:t xml:space="preserve">extensive </w:t>
      </w:r>
      <w:r w:rsidRPr="00853001">
        <w:rPr>
          <w:rStyle w:val="Emphasis"/>
          <w:highlight w:val="cyan"/>
        </w:rPr>
        <w:t>reliance</w:t>
      </w:r>
      <w:r w:rsidRPr="00853001">
        <w:rPr>
          <w:rStyle w:val="StyleUnderline"/>
          <w:highlight w:val="cyan"/>
        </w:rPr>
        <w:t xml:space="preserve"> on repression</w:t>
      </w:r>
      <w:r w:rsidRPr="000C749D">
        <w:rPr>
          <w:sz w:val="16"/>
        </w:rPr>
        <w:t xml:space="preserve">. </w:t>
      </w:r>
      <w:r w:rsidRPr="00853001">
        <w:rPr>
          <w:rStyle w:val="StyleUnderline"/>
          <w:highlight w:val="cyan"/>
        </w:rPr>
        <w:t>Any shock</w:t>
      </w:r>
      <w:r w:rsidRPr="006320E8">
        <w:rPr>
          <w:rStyle w:val="StyleUnderline"/>
        </w:rPr>
        <w:t xml:space="preserve"> to the </w:t>
      </w:r>
      <w:r w:rsidRPr="006320E8">
        <w:rPr>
          <w:rStyle w:val="Emphasis"/>
        </w:rPr>
        <w:t>political economy</w:t>
      </w:r>
      <w:r w:rsidRPr="006320E8">
        <w:rPr>
          <w:rStyle w:val="StyleUnderline"/>
        </w:rPr>
        <w:t xml:space="preserve"> could </w:t>
      </w:r>
      <w:r w:rsidRPr="00853001">
        <w:rPr>
          <w:rStyle w:val="StyleUnderline"/>
          <w:highlight w:val="cyan"/>
        </w:rPr>
        <w:t xml:space="preserve">generate </w:t>
      </w:r>
      <w:r w:rsidRPr="00853001">
        <w:rPr>
          <w:rStyle w:val="Emphasis"/>
          <w:highlight w:val="cyan"/>
        </w:rPr>
        <w:t>upheaval</w:t>
      </w:r>
      <w:r w:rsidRPr="000C749D">
        <w:rPr>
          <w:sz w:val="16"/>
        </w:rPr>
        <w:t xml:space="preserve">. </w:t>
      </w:r>
      <w:r w:rsidRPr="006320E8">
        <w:rPr>
          <w:rStyle w:val="StyleUnderline"/>
        </w:rPr>
        <w:t xml:space="preserve">The spread of the </w:t>
      </w:r>
      <w:r w:rsidRPr="006320E8">
        <w:rPr>
          <w:rStyle w:val="Emphasis"/>
        </w:rPr>
        <w:t>coronavirus pandemic</w:t>
      </w:r>
      <w:r w:rsidRPr="006320E8">
        <w:rPr>
          <w:rStyle w:val="StyleUnderline"/>
        </w:rPr>
        <w:t xml:space="preserve"> provides a vivid example</w:t>
      </w:r>
      <w:r w:rsidRPr="000C749D">
        <w:rPr>
          <w:sz w:val="16"/>
        </w:rPr>
        <w:t xml:space="preserve">. Protesters denounced Xi and the CCP last year when lockdowns hurt the economy and people felt that their personal freedom was excessively constrained, even though the government’s policies sought to minimize deaths from the virus. Given the state’s already-fragile legitimacy, </w:t>
      </w:r>
      <w:r w:rsidRPr="006320E8">
        <w:rPr>
          <w:rStyle w:val="StyleUnderline"/>
        </w:rPr>
        <w:t xml:space="preserve">the shock of </w:t>
      </w:r>
      <w:r w:rsidRPr="00853001">
        <w:rPr>
          <w:rStyle w:val="StyleUnderline"/>
          <w:highlight w:val="cyan"/>
        </w:rPr>
        <w:t>war</w:t>
      </w:r>
      <w:r w:rsidRPr="006320E8">
        <w:rPr>
          <w:rStyle w:val="StyleUnderline"/>
        </w:rPr>
        <w:t xml:space="preserve"> could be </w:t>
      </w:r>
      <w:r w:rsidRPr="00853001">
        <w:rPr>
          <w:rStyle w:val="Emphasis"/>
          <w:highlight w:val="cyan"/>
        </w:rPr>
        <w:t>regime ending</w:t>
      </w:r>
      <w:r w:rsidRPr="000C749D">
        <w:rPr>
          <w:sz w:val="16"/>
        </w:rPr>
        <w:t xml:space="preserve">. After all, </w:t>
      </w:r>
      <w:r w:rsidRPr="006320E8">
        <w:rPr>
          <w:rStyle w:val="StyleUnderline"/>
        </w:rPr>
        <w:t xml:space="preserve">it is </w:t>
      </w:r>
      <w:r w:rsidRPr="00853001">
        <w:rPr>
          <w:rStyle w:val="Emphasis"/>
        </w:rPr>
        <w:t>difficult</w:t>
      </w:r>
      <w:r w:rsidRPr="00853001">
        <w:rPr>
          <w:rStyle w:val="StyleUnderline"/>
        </w:rPr>
        <w:t xml:space="preserve"> to envision a </w:t>
      </w:r>
      <w:r w:rsidRPr="00853001">
        <w:rPr>
          <w:rStyle w:val="Emphasis"/>
        </w:rPr>
        <w:t>riskier act</w:t>
      </w:r>
      <w:r w:rsidRPr="006320E8">
        <w:rPr>
          <w:rStyle w:val="StyleUnderline"/>
        </w:rPr>
        <w:t xml:space="preserve"> than starting a </w:t>
      </w:r>
      <w:r w:rsidRPr="006320E8">
        <w:rPr>
          <w:rStyle w:val="Emphasis"/>
        </w:rPr>
        <w:t>war</w:t>
      </w:r>
      <w:r w:rsidRPr="006320E8">
        <w:rPr>
          <w:rStyle w:val="StyleUnderline"/>
        </w:rPr>
        <w:t xml:space="preserve"> that could involve the U.S</w:t>
      </w:r>
      <w:r w:rsidRPr="000C749D">
        <w:rPr>
          <w:sz w:val="16"/>
        </w:rPr>
        <w:t xml:space="preserve">. </w:t>
      </w:r>
      <w:r w:rsidRPr="006320E8">
        <w:rPr>
          <w:rStyle w:val="StyleUnderline"/>
        </w:rPr>
        <w:t xml:space="preserve">An </w:t>
      </w:r>
      <w:r w:rsidRPr="006320E8">
        <w:rPr>
          <w:rStyle w:val="Emphasis"/>
        </w:rPr>
        <w:t>untested military</w:t>
      </w:r>
      <w:r w:rsidRPr="006320E8">
        <w:rPr>
          <w:rStyle w:val="StyleUnderline"/>
        </w:rPr>
        <w:t xml:space="preserve"> that attempts an opposed </w:t>
      </w:r>
      <w:r w:rsidRPr="006320E8">
        <w:rPr>
          <w:rStyle w:val="Emphasis"/>
        </w:rPr>
        <w:t>amphibious landing</w:t>
      </w:r>
      <w:r w:rsidRPr="006320E8">
        <w:rPr>
          <w:rStyle w:val="StyleUnderline"/>
        </w:rPr>
        <w:t xml:space="preserve"> would carry a high risk of </w:t>
      </w:r>
      <w:r w:rsidRPr="006320E8">
        <w:rPr>
          <w:rStyle w:val="Emphasis"/>
        </w:rPr>
        <w:t>battlefield</w:t>
      </w:r>
      <w:r w:rsidRPr="006320E8">
        <w:rPr>
          <w:rStyle w:val="StyleUnderline"/>
        </w:rPr>
        <w:t xml:space="preserve"> failure, the </w:t>
      </w:r>
      <w:r w:rsidRPr="00853001">
        <w:rPr>
          <w:rStyle w:val="Emphasis"/>
          <w:highlight w:val="cyan"/>
        </w:rPr>
        <w:t>political</w:t>
      </w:r>
      <w:r w:rsidRPr="00853001">
        <w:rPr>
          <w:rStyle w:val="StyleUnderline"/>
          <w:highlight w:val="cyan"/>
        </w:rPr>
        <w:t xml:space="preserve"> consequences</w:t>
      </w:r>
      <w:r w:rsidRPr="006320E8">
        <w:rPr>
          <w:rStyle w:val="StyleUnderline"/>
        </w:rPr>
        <w:t xml:space="preserve"> of which could be </w:t>
      </w:r>
      <w:r w:rsidRPr="00853001">
        <w:rPr>
          <w:rStyle w:val="Emphasis"/>
          <w:highlight w:val="cyan"/>
        </w:rPr>
        <w:t>devastating</w:t>
      </w:r>
      <w:r w:rsidRPr="000C749D">
        <w:rPr>
          <w:sz w:val="16"/>
        </w:rPr>
        <w:t xml:space="preserve">. The possibility that a war with the U.S. could result in mass death, economic collapse, and escalation to nuclear war cannot be ruled out either. The risks would be compounded if China attempted to launch an unprovoked “surprise” attack that refrained from psychologically and politically preparing the populace for the hardships of war. Given the enormous risks, </w:t>
      </w:r>
      <w:r w:rsidRPr="006320E8">
        <w:rPr>
          <w:rStyle w:val="StyleUnderline"/>
        </w:rPr>
        <w:t xml:space="preserve">an attack </w:t>
      </w:r>
      <w:r w:rsidRPr="006320E8">
        <w:rPr>
          <w:rStyle w:val="Emphasis"/>
        </w:rPr>
        <w:t>launched</w:t>
      </w:r>
      <w:r w:rsidRPr="006320E8">
        <w:rPr>
          <w:rStyle w:val="StyleUnderline"/>
        </w:rPr>
        <w:t xml:space="preserve"> by a </w:t>
      </w:r>
      <w:r w:rsidRPr="006320E8">
        <w:rPr>
          <w:rStyle w:val="Emphasis"/>
        </w:rPr>
        <w:t>stressed Beijing</w:t>
      </w:r>
      <w:r w:rsidRPr="006320E8">
        <w:rPr>
          <w:rStyle w:val="StyleUnderline"/>
        </w:rPr>
        <w:t xml:space="preserve"> would likely </w:t>
      </w:r>
      <w:r w:rsidRPr="00853001">
        <w:rPr>
          <w:rStyle w:val="StyleUnderline"/>
          <w:highlight w:val="cyan"/>
        </w:rPr>
        <w:t>accelerate</w:t>
      </w:r>
      <w:r w:rsidRPr="006320E8">
        <w:rPr>
          <w:rStyle w:val="StyleUnderline"/>
        </w:rPr>
        <w:t xml:space="preserve"> its </w:t>
      </w:r>
      <w:r w:rsidRPr="00853001">
        <w:rPr>
          <w:rStyle w:val="Emphasis"/>
          <w:highlight w:val="cyan"/>
        </w:rPr>
        <w:t>collapse</w:t>
      </w:r>
      <w:r w:rsidRPr="006320E8">
        <w:rPr>
          <w:rStyle w:val="StyleUnderline"/>
        </w:rPr>
        <w:t xml:space="preserve"> rather than ease any pressure</w:t>
      </w:r>
      <w:r w:rsidRPr="000C749D">
        <w:rPr>
          <w:sz w:val="16"/>
        </w:rPr>
        <w:t xml:space="preserve">. More plausibly, Beijing will probably continue to favor nonmilitary and </w:t>
      </w:r>
      <w:proofErr w:type="spellStart"/>
      <w:r w:rsidRPr="000C749D">
        <w:rPr>
          <w:sz w:val="16"/>
        </w:rPr>
        <w:t>nonkinetic</w:t>
      </w:r>
      <w:proofErr w:type="spellEnd"/>
      <w:r w:rsidRPr="000C749D">
        <w:rPr>
          <w:sz w:val="16"/>
        </w:rPr>
        <w:t xml:space="preserve"> military methods of pressuring Taiwan if possible. China can also be expected to maximize efforts to weaken and cut off U.S. support to Taiwan. If a pressured Beijing someday feels compelled to take military action against the island, it might favor blockades or punitive strikes as a last resort after efforts to cajole the U.S. into co-managing the situation had failed, although even this seems doubtful given Beijing’s disinterest in war with Washington.</w:t>
      </w:r>
    </w:p>
    <w:p w14:paraId="5F2EC2F8" w14:textId="77777777" w:rsidR="003F03EA" w:rsidRPr="000C749D" w:rsidRDefault="003F03EA" w:rsidP="003F03EA">
      <w:pPr>
        <w:rPr>
          <w:sz w:val="16"/>
        </w:rPr>
      </w:pPr>
      <w:r w:rsidRPr="000C749D">
        <w:rPr>
          <w:sz w:val="16"/>
        </w:rPr>
        <w:t xml:space="preserve">In sum, </w:t>
      </w:r>
      <w:r w:rsidRPr="00853001">
        <w:rPr>
          <w:rStyle w:val="StyleUnderline"/>
          <w:highlight w:val="cyan"/>
        </w:rPr>
        <w:t xml:space="preserve">Xi’s </w:t>
      </w:r>
      <w:r w:rsidRPr="00853001">
        <w:rPr>
          <w:rStyle w:val="Emphasis"/>
          <w:highlight w:val="cyan"/>
        </w:rPr>
        <w:t>personal strength</w:t>
      </w:r>
      <w:r w:rsidRPr="000C749D">
        <w:rPr>
          <w:rStyle w:val="StyleUnderline"/>
        </w:rPr>
        <w:t xml:space="preserve"> may give him a </w:t>
      </w:r>
      <w:r w:rsidRPr="000C749D">
        <w:rPr>
          <w:rStyle w:val="Emphasis"/>
        </w:rPr>
        <w:t>key advantage</w:t>
      </w:r>
      <w:r w:rsidRPr="000C749D">
        <w:rPr>
          <w:rStyle w:val="StyleUnderline"/>
        </w:rPr>
        <w:t xml:space="preserve"> against his foes among fellow </w:t>
      </w:r>
      <w:r w:rsidRPr="000C749D">
        <w:rPr>
          <w:rStyle w:val="Emphasis"/>
        </w:rPr>
        <w:t>elites</w:t>
      </w:r>
      <w:r w:rsidRPr="000C749D">
        <w:rPr>
          <w:rStyle w:val="StyleUnderline"/>
        </w:rPr>
        <w:t xml:space="preserve">, but, in </w:t>
      </w:r>
      <w:r w:rsidRPr="000C749D">
        <w:rPr>
          <w:rStyle w:val="Emphasis"/>
        </w:rPr>
        <w:t>matters of war</w:t>
      </w:r>
      <w:r w:rsidRPr="000C749D">
        <w:rPr>
          <w:sz w:val="16"/>
        </w:rPr>
        <w:t xml:space="preserve">, </w:t>
      </w:r>
      <w:r w:rsidRPr="000C749D">
        <w:rPr>
          <w:rStyle w:val="StyleUnderline"/>
        </w:rPr>
        <w:t xml:space="preserve">it </w:t>
      </w:r>
      <w:r w:rsidRPr="00853001">
        <w:rPr>
          <w:rStyle w:val="StyleUnderline"/>
          <w:highlight w:val="cyan"/>
        </w:rPr>
        <w:t xml:space="preserve">is an </w:t>
      </w:r>
      <w:r w:rsidRPr="00853001">
        <w:rPr>
          <w:rStyle w:val="Emphasis"/>
          <w:highlight w:val="cyan"/>
        </w:rPr>
        <w:t>illusion</w:t>
      </w:r>
      <w:r w:rsidRPr="000C749D">
        <w:rPr>
          <w:sz w:val="16"/>
        </w:rPr>
        <w:t>. Xi and his successors may lament their country’s faltering situation, but the state’s weakness will constrain how they respond to a crisis. Although some experts draw comparisons from the current situation with China and Taiwan to the Central and Axis Powers in World Wars I and II as reasons to support the “</w:t>
      </w:r>
      <w:r w:rsidRPr="002A36BA">
        <w:rPr>
          <w:rStyle w:val="StyleUnderline"/>
          <w:highlight w:val="cyan"/>
        </w:rPr>
        <w:t>diversionary war</w:t>
      </w:r>
      <w:r w:rsidRPr="000C749D">
        <w:rPr>
          <w:sz w:val="16"/>
        </w:rPr>
        <w:t xml:space="preserve">” idea, </w:t>
      </w:r>
      <w:r w:rsidRPr="000C749D">
        <w:rPr>
          <w:rStyle w:val="StyleUnderline"/>
        </w:rPr>
        <w:t xml:space="preserve">they are </w:t>
      </w:r>
      <w:r w:rsidRPr="002A36BA">
        <w:rPr>
          <w:rStyle w:val="Emphasis"/>
          <w:highlight w:val="cyan"/>
        </w:rPr>
        <w:t>inappropriate</w:t>
      </w:r>
      <w:r w:rsidRPr="000C749D">
        <w:rPr>
          <w:rStyle w:val="StyleUnderline"/>
        </w:rPr>
        <w:t xml:space="preserve"> given the difference in </w:t>
      </w:r>
      <w:r w:rsidRPr="000C749D">
        <w:rPr>
          <w:rStyle w:val="Emphasis"/>
        </w:rPr>
        <w:t>state capacity</w:t>
      </w:r>
      <w:r w:rsidRPr="000C749D">
        <w:rPr>
          <w:sz w:val="16"/>
        </w:rPr>
        <w:t xml:space="preserve">. The major combatants in World Wars I and II were nation-states in their prime. </w:t>
      </w:r>
      <w:r w:rsidRPr="000C749D">
        <w:rPr>
          <w:rStyle w:val="StyleUnderline"/>
        </w:rPr>
        <w:t xml:space="preserve">China today is a </w:t>
      </w:r>
      <w:r w:rsidRPr="000C749D">
        <w:rPr>
          <w:rStyle w:val="Emphasis"/>
        </w:rPr>
        <w:t>weakened state</w:t>
      </w:r>
      <w:r w:rsidRPr="000C749D">
        <w:rPr>
          <w:sz w:val="16"/>
        </w:rPr>
        <w:t xml:space="preserve">. Russia’s invasion of Ukraine may provide an alternative example of an aggressive declining state, but although shocking, Russia had telegraphed its intentions years in advance through repeated attacks against its relatively small, vulnerable neighbors. In China’s case, Taiwan poses a far more formidable target due largely to its security ties with the U.S. </w:t>
      </w:r>
      <w:r w:rsidRPr="000C749D">
        <w:rPr>
          <w:rStyle w:val="StyleUnderline"/>
        </w:rPr>
        <w:t xml:space="preserve">The risks, and </w:t>
      </w:r>
      <w:r w:rsidRPr="002A36BA">
        <w:rPr>
          <w:rStyle w:val="Emphasis"/>
          <w:highlight w:val="cyan"/>
        </w:rPr>
        <w:t>demands</w:t>
      </w:r>
      <w:r w:rsidRPr="000C749D">
        <w:rPr>
          <w:rStyle w:val="StyleUnderline"/>
        </w:rPr>
        <w:t xml:space="preserve"> of the state </w:t>
      </w:r>
      <w:r w:rsidRPr="002A36BA">
        <w:rPr>
          <w:rStyle w:val="StyleUnderline"/>
          <w:highlight w:val="cyan"/>
        </w:rPr>
        <w:t xml:space="preserve">for </w:t>
      </w:r>
      <w:r w:rsidRPr="002A36BA">
        <w:rPr>
          <w:rStyle w:val="Emphasis"/>
          <w:highlight w:val="cyan"/>
        </w:rPr>
        <w:t>war</w:t>
      </w:r>
      <w:r w:rsidRPr="000C749D">
        <w:rPr>
          <w:rStyle w:val="Emphasis"/>
        </w:rPr>
        <w:t xml:space="preserve"> preparation</w:t>
      </w:r>
      <w:r w:rsidRPr="000C749D">
        <w:rPr>
          <w:rStyle w:val="StyleUnderline"/>
        </w:rPr>
        <w:t xml:space="preserve">, are accordingly </w:t>
      </w:r>
      <w:r w:rsidRPr="002A36BA">
        <w:rPr>
          <w:rStyle w:val="Emphasis"/>
          <w:highlight w:val="cyan"/>
        </w:rPr>
        <w:t>far greater</w:t>
      </w:r>
      <w:r w:rsidRPr="002A36BA">
        <w:rPr>
          <w:rStyle w:val="StyleUnderline"/>
          <w:highlight w:val="cyan"/>
        </w:rPr>
        <w:t xml:space="preserve"> for China than</w:t>
      </w:r>
      <w:r w:rsidRPr="000C749D">
        <w:rPr>
          <w:rStyle w:val="StyleUnderline"/>
        </w:rPr>
        <w:t xml:space="preserve"> was </w:t>
      </w:r>
      <w:r w:rsidRPr="000C749D">
        <w:rPr>
          <w:rStyle w:val="Emphasis"/>
        </w:rPr>
        <w:t>ever</w:t>
      </w:r>
      <w:r w:rsidRPr="000C749D">
        <w:rPr>
          <w:rStyle w:val="StyleUnderline"/>
        </w:rPr>
        <w:t xml:space="preserve"> the case for </w:t>
      </w:r>
      <w:r w:rsidRPr="002A36BA">
        <w:rPr>
          <w:rStyle w:val="Emphasis"/>
          <w:highlight w:val="cyan"/>
        </w:rPr>
        <w:t>Russia</w:t>
      </w:r>
      <w:r w:rsidRPr="000C749D">
        <w:rPr>
          <w:sz w:val="16"/>
        </w:rPr>
        <w:t>.</w:t>
      </w:r>
    </w:p>
    <w:p w14:paraId="1FFA8EF2" w14:textId="77777777" w:rsidR="003F03EA" w:rsidRPr="00853001" w:rsidRDefault="003F03EA" w:rsidP="003F03EA"/>
    <w:p w14:paraId="6A4A8E23" w14:textId="77777777" w:rsidR="003F03EA" w:rsidRDefault="003F03EA" w:rsidP="003F03EA">
      <w:pPr>
        <w:pStyle w:val="Heading3"/>
      </w:pPr>
      <w:r>
        <w:t>China D---1AR</w:t>
      </w:r>
    </w:p>
    <w:p w14:paraId="493BC5B5" w14:textId="77777777" w:rsidR="003F03EA" w:rsidRDefault="003F03EA" w:rsidP="003F03EA">
      <w:pPr>
        <w:pStyle w:val="Heading4"/>
      </w:pPr>
      <w:r>
        <w:t xml:space="preserve">No invasion. </w:t>
      </w:r>
    </w:p>
    <w:p w14:paraId="151C874D" w14:textId="77777777" w:rsidR="003F03EA" w:rsidRPr="000C749D" w:rsidRDefault="003F03EA" w:rsidP="003F03EA">
      <w:pPr>
        <w:pStyle w:val="Heading4"/>
      </w:pPr>
      <w:r>
        <w:t xml:space="preserve">1. </w:t>
      </w:r>
      <w:r>
        <w:rPr>
          <w:u w:val="single"/>
        </w:rPr>
        <w:t>STATE CAPACITY</w:t>
      </w:r>
      <w:r>
        <w:t>.</w:t>
      </w:r>
    </w:p>
    <w:p w14:paraId="027F4096" w14:textId="77777777" w:rsidR="003F03EA" w:rsidRPr="0000342E" w:rsidRDefault="003F03EA" w:rsidP="003F03EA">
      <w:r>
        <w:t xml:space="preserve">Timothy R. </w:t>
      </w:r>
      <w:r w:rsidRPr="0000342E">
        <w:rPr>
          <w:rStyle w:val="Style13ptBold"/>
        </w:rPr>
        <w:t>Heath 23</w:t>
      </w:r>
      <w:r>
        <w:t>. A senior international defense researcher with the RAND Corporation. 1-13-2023. "Could Beijing Risk a Diversionary War Against Taiwan?" Lawfare Media. https://www.lawfaremedia.org/article/could-beijing-risk-diversionary-war-against-taiwan. ---ML</w:t>
      </w:r>
    </w:p>
    <w:p w14:paraId="66DD6307" w14:textId="77777777" w:rsidR="003F03EA" w:rsidRPr="00411FA6" w:rsidRDefault="003F03EA" w:rsidP="003F03EA">
      <w:pPr>
        <w:rPr>
          <w:sz w:val="16"/>
        </w:rPr>
      </w:pPr>
      <w:r w:rsidRPr="00411FA6">
        <w:rPr>
          <w:sz w:val="16"/>
        </w:rPr>
        <w:t xml:space="preserve">China’s deteriorating strategic situation and President Xi Jinping’s consolidation of power appears to raise the possibility that a desperate leadership might risk aggression against Taiwan. But Xi’s ascent to supreme power masks a far more significant development—the weakening of the Chinese state. </w:t>
      </w:r>
      <w:r w:rsidRPr="00411FA6">
        <w:rPr>
          <w:rStyle w:val="StyleUnderline"/>
        </w:rPr>
        <w:t xml:space="preserve">Beijing’s </w:t>
      </w:r>
      <w:r w:rsidRPr="00411FA6">
        <w:rPr>
          <w:rStyle w:val="Emphasis"/>
        </w:rPr>
        <w:t>military options</w:t>
      </w:r>
      <w:r w:rsidRPr="00411FA6">
        <w:rPr>
          <w:rStyle w:val="StyleUnderline"/>
        </w:rPr>
        <w:t xml:space="preserve"> </w:t>
      </w:r>
      <w:r w:rsidRPr="000C749D">
        <w:rPr>
          <w:rStyle w:val="StyleUnderline"/>
        </w:rPr>
        <w:t xml:space="preserve">against </w:t>
      </w:r>
      <w:r w:rsidRPr="000C749D">
        <w:rPr>
          <w:rStyle w:val="StyleUnderline"/>
          <w:highlight w:val="cyan"/>
        </w:rPr>
        <w:t>Taiwan</w:t>
      </w:r>
      <w:r w:rsidRPr="00411FA6">
        <w:rPr>
          <w:rStyle w:val="StyleUnderline"/>
        </w:rPr>
        <w:t xml:space="preserve"> are </w:t>
      </w:r>
      <w:r w:rsidRPr="000C749D">
        <w:rPr>
          <w:rStyle w:val="Emphasis"/>
          <w:highlight w:val="cyan"/>
        </w:rPr>
        <w:t>constrained</w:t>
      </w:r>
      <w:r w:rsidRPr="000C749D">
        <w:rPr>
          <w:rStyle w:val="StyleUnderline"/>
          <w:highlight w:val="cyan"/>
        </w:rPr>
        <w:t xml:space="preserve"> by</w:t>
      </w:r>
      <w:r w:rsidRPr="00411FA6">
        <w:rPr>
          <w:rStyle w:val="StyleUnderline"/>
        </w:rPr>
        <w:t xml:space="preserve"> the consequences of </w:t>
      </w:r>
      <w:r w:rsidRPr="000C749D">
        <w:rPr>
          <w:rStyle w:val="StyleUnderline"/>
          <w:highlight w:val="cyan"/>
        </w:rPr>
        <w:t xml:space="preserve">declining </w:t>
      </w:r>
      <w:r w:rsidRPr="000C749D">
        <w:rPr>
          <w:rStyle w:val="Emphasis"/>
          <w:highlight w:val="cyan"/>
        </w:rPr>
        <w:t>state capacity</w:t>
      </w:r>
      <w:r w:rsidRPr="00411FA6">
        <w:rPr>
          <w:rStyle w:val="StyleUnderline"/>
        </w:rPr>
        <w:t xml:space="preserve"> and </w:t>
      </w:r>
      <w:r w:rsidRPr="00411FA6">
        <w:rPr>
          <w:rStyle w:val="Emphasis"/>
        </w:rPr>
        <w:t>legitimacy</w:t>
      </w:r>
      <w:r w:rsidRPr="00411FA6">
        <w:rPr>
          <w:sz w:val="16"/>
        </w:rPr>
        <w:t>. Incapable of reversing the situation, Beijing will face growing incentives to favor more limited courses of action when contemplating military options against Taiwan. More research is urgently needed to better understand how weakening state capacity might affect considerations of the use of force among rival great powers.</w:t>
      </w:r>
    </w:p>
    <w:p w14:paraId="562CE7A6" w14:textId="77777777" w:rsidR="003F03EA" w:rsidRPr="00411FA6" w:rsidRDefault="003F03EA" w:rsidP="003F03EA">
      <w:pPr>
        <w:rPr>
          <w:sz w:val="14"/>
        </w:rPr>
      </w:pPr>
      <w:r w:rsidRPr="00411FA6">
        <w:rPr>
          <w:sz w:val="14"/>
        </w:rPr>
        <w:t>Once vaunted as the next superpower, China has stumbled in recent years. Coronavirus-related restrictions may have eased after weeks of protests, but now the country appears to be dealing with a major outbreak of the virus. Beijing’s struggles to contain the virus merely exacerbate a worsening economic situation. Per-capita income growth has slowed to a crawl, and there are few good prospects for reviving the country’s flagging growth. The property market, which drives about one-third of China’s economic activity, remains deeply troubled. Unemployment for the country’s youth has hovered around 20 percent through most of 2022. Owing to unresolved structural factors and looming demographic challenges, China’s economy is, accordingly, expected to slow dramatically in coming years, averaging perhaps 2 to 3 percent annually through mid-century.</w:t>
      </w:r>
    </w:p>
    <w:p w14:paraId="13BFAF90" w14:textId="77777777" w:rsidR="003F03EA" w:rsidRPr="00411FA6" w:rsidRDefault="003F03EA" w:rsidP="003F03EA">
      <w:pPr>
        <w:rPr>
          <w:sz w:val="14"/>
        </w:rPr>
      </w:pPr>
      <w:r w:rsidRPr="00411FA6">
        <w:rPr>
          <w:sz w:val="14"/>
        </w:rPr>
        <w:t xml:space="preserve">The compounding troubles coincide with a dramatic consolidation of power by Xi Jinping. At the 20th Party Congress, Xi secured a third term as supreme leader. He has suppressed rivals and elevated repression of dissent to the highest level since Tiananmen Square. Observers have noted the many ways in which Xi has imitated Mao Zedong’s personalized style of rule. Xi himself has encouraged the comparison with pilgrimages to revolutionary historic sites and incessant propaganda that borders on a cult of personality not unlike Mao. Some experts have claimed that Xi has gained more power than Mao ever had, noting </w:t>
      </w:r>
      <w:proofErr w:type="gramStart"/>
      <w:r w:rsidRPr="00411FA6">
        <w:rPr>
          <w:sz w:val="14"/>
        </w:rPr>
        <w:t>in particular the</w:t>
      </w:r>
      <w:proofErr w:type="gramEnd"/>
      <w:r w:rsidRPr="00411FA6">
        <w:rPr>
          <w:sz w:val="14"/>
        </w:rPr>
        <w:t xml:space="preserve"> absence of rivals or organized opposition among elites. Xi also presides over a rapidly modernized military that surpasses—by orders of magnitude—Mao’s People’s Liberation Army (PLA) in lethality and sophistication. By any measure, the PLA is second only to the U.S. military. China also possesses a large state-controlled defense industry. Some experts have claimed that Xi’s unchallenged political power and control of such a large economy and modern military make him “the most powerful man in the world.” </w:t>
      </w:r>
    </w:p>
    <w:p w14:paraId="3BBEDC23" w14:textId="77777777" w:rsidR="003F03EA" w:rsidRPr="00411FA6" w:rsidRDefault="003F03EA" w:rsidP="003F03EA">
      <w:pPr>
        <w:rPr>
          <w:sz w:val="14"/>
        </w:rPr>
      </w:pPr>
      <w:r w:rsidRPr="00411FA6">
        <w:rPr>
          <w:sz w:val="14"/>
        </w:rPr>
        <w:t xml:space="preserve">The combination of a weakening strategic situation and an increasingly despotic regime has left Xi with few constraints on his power. Many observers fear that a Beijing despondent over the country’s deteriorating situation could risk military adventurism as a diversion. Analysts warn that the situation could motivate China to risk aggressive behavior against Taiwan, disputed islands in the first island chain, and in foreign policy more generally. Russia’s invasion of Ukraine provides a vivid contemporary example of such a danger, but experts also cite precedents from World War I and II. Hal Brands has warned that China might consider war once it senses that a “geopolitical window of opportunity” may be closing. Moreover, China’s own history provides a precedent in which an internally troubled China carried out a major war along its periphery. In the early 1950s, an impoverished China still grappling with internal unrest leftover from the Chinese Civil War nonetheless undertook a major military intervention in Korea. Supreme leader Mao Zedong ordered columns of “volunteer” troops to fight American forces to a stalemate, at the cost of over a million Chinese casualties. </w:t>
      </w:r>
    </w:p>
    <w:p w14:paraId="241006BB" w14:textId="77777777" w:rsidR="003F03EA" w:rsidRPr="00411FA6" w:rsidRDefault="003F03EA" w:rsidP="003F03EA">
      <w:pPr>
        <w:rPr>
          <w:sz w:val="16"/>
        </w:rPr>
      </w:pPr>
      <w:r w:rsidRPr="00411FA6">
        <w:rPr>
          <w:sz w:val="16"/>
        </w:rPr>
        <w:t xml:space="preserve">The argument that an increasingly powerful Xi might hope to stave off a bleak future with military aggression appears compelling. </w:t>
      </w:r>
      <w:r w:rsidRPr="00411FA6">
        <w:rPr>
          <w:rStyle w:val="StyleUnderline"/>
        </w:rPr>
        <w:t xml:space="preserve">A </w:t>
      </w:r>
      <w:r w:rsidRPr="00411FA6">
        <w:rPr>
          <w:rStyle w:val="Emphasis"/>
        </w:rPr>
        <w:t>major flaw</w:t>
      </w:r>
      <w:r w:rsidRPr="00411FA6">
        <w:rPr>
          <w:rStyle w:val="StyleUnderline"/>
        </w:rPr>
        <w:t xml:space="preserve"> in that argument, however, is that it confuses Xi’s </w:t>
      </w:r>
      <w:r w:rsidRPr="00411FA6">
        <w:rPr>
          <w:rStyle w:val="Emphasis"/>
        </w:rPr>
        <w:t>political strength</w:t>
      </w:r>
      <w:r w:rsidRPr="00411FA6">
        <w:rPr>
          <w:rStyle w:val="StyleUnderline"/>
        </w:rPr>
        <w:t xml:space="preserve"> with the Chinese </w:t>
      </w:r>
      <w:r w:rsidRPr="00411FA6">
        <w:rPr>
          <w:rStyle w:val="Emphasis"/>
        </w:rPr>
        <w:t>state’s strength</w:t>
      </w:r>
      <w:r w:rsidRPr="00411FA6">
        <w:rPr>
          <w:rStyle w:val="StyleUnderline"/>
        </w:rPr>
        <w:t>.</w:t>
      </w:r>
      <w:r w:rsidRPr="00411FA6">
        <w:rPr>
          <w:sz w:val="16"/>
        </w:rPr>
        <w:t xml:space="preserve"> Paradoxically, </w:t>
      </w:r>
      <w:r w:rsidRPr="000C749D">
        <w:rPr>
          <w:rStyle w:val="StyleUnderline"/>
          <w:highlight w:val="cyan"/>
        </w:rPr>
        <w:t>Xi’s ascent</w:t>
      </w:r>
      <w:r w:rsidRPr="00411FA6">
        <w:rPr>
          <w:rStyle w:val="StyleUnderline"/>
        </w:rPr>
        <w:t xml:space="preserve"> to </w:t>
      </w:r>
      <w:r w:rsidRPr="00411FA6">
        <w:rPr>
          <w:rStyle w:val="Emphasis"/>
        </w:rPr>
        <w:t>supreme power</w:t>
      </w:r>
      <w:r w:rsidRPr="00411FA6">
        <w:rPr>
          <w:rStyle w:val="StyleUnderline"/>
        </w:rPr>
        <w:t xml:space="preserve"> has coincided with a </w:t>
      </w:r>
      <w:r w:rsidRPr="00411FA6">
        <w:rPr>
          <w:rStyle w:val="Emphasis"/>
        </w:rPr>
        <w:t xml:space="preserve">tremendous </w:t>
      </w:r>
      <w:r w:rsidRPr="000C749D">
        <w:rPr>
          <w:rStyle w:val="Emphasis"/>
          <w:highlight w:val="cyan"/>
        </w:rPr>
        <w:t>weakening</w:t>
      </w:r>
      <w:r w:rsidRPr="000C749D">
        <w:rPr>
          <w:rStyle w:val="StyleUnderline"/>
          <w:highlight w:val="cyan"/>
        </w:rPr>
        <w:t xml:space="preserve"> of</w:t>
      </w:r>
      <w:r w:rsidRPr="00411FA6">
        <w:rPr>
          <w:rStyle w:val="StyleUnderline"/>
        </w:rPr>
        <w:t xml:space="preserve"> the Chinese </w:t>
      </w:r>
      <w:r w:rsidRPr="000C749D">
        <w:rPr>
          <w:rStyle w:val="Emphasis"/>
          <w:highlight w:val="cyan"/>
        </w:rPr>
        <w:t>state</w:t>
      </w:r>
      <w:r w:rsidRPr="00411FA6">
        <w:rPr>
          <w:sz w:val="16"/>
        </w:rPr>
        <w:t xml:space="preserve">. It is the state’s weakness, not Xi’s personal strength, that will most profoundly determine whether and how China can fight against Taiwan and the United States. </w:t>
      </w:r>
    </w:p>
    <w:p w14:paraId="15DEE983" w14:textId="77777777" w:rsidR="003F03EA" w:rsidRPr="00411FA6" w:rsidRDefault="003F03EA" w:rsidP="003F03EA">
      <w:pPr>
        <w:rPr>
          <w:sz w:val="16"/>
        </w:rPr>
      </w:pPr>
      <w:r w:rsidRPr="00411FA6">
        <w:rPr>
          <w:sz w:val="16"/>
        </w:rPr>
        <w:t xml:space="preserve">The strength of the state matters </w:t>
      </w:r>
      <w:proofErr w:type="gramStart"/>
      <w:r w:rsidRPr="00411FA6">
        <w:rPr>
          <w:sz w:val="16"/>
        </w:rPr>
        <w:t>in particular for</w:t>
      </w:r>
      <w:proofErr w:type="gramEnd"/>
      <w:r w:rsidRPr="00411FA6">
        <w:rPr>
          <w:sz w:val="16"/>
        </w:rPr>
        <w:t xml:space="preserve"> China because of the types of conflicts most commonly envisioned for war involving Taiwan. The U.S. Department of Defense has outlined several possible options, including a joint blockade, a seizure of an offshore island like Kinmen, and a large-scale invasion of the island. Since the U.S. could intervene in any China-Taiwan fight, </w:t>
      </w:r>
      <w:r w:rsidRPr="000C749D">
        <w:rPr>
          <w:sz w:val="16"/>
          <w:szCs w:val="16"/>
        </w:rPr>
        <w:t>Beijing would need to prepare for war with the U.S. for any of the options. Combat between U.S. and Chinese forces near the island could involve large numbers of troops, ships, aircraft, and other capabilities—and could result in a massive conflict that proves enormously destructive, as many war games have suggested.</w:t>
      </w:r>
      <w:r w:rsidRPr="00411FA6">
        <w:rPr>
          <w:sz w:val="16"/>
        </w:rPr>
        <w:t xml:space="preserve"> </w:t>
      </w:r>
    </w:p>
    <w:p w14:paraId="23B0F533" w14:textId="77777777" w:rsidR="003F03EA" w:rsidRPr="00411FA6" w:rsidRDefault="003F03EA" w:rsidP="003F03EA">
      <w:pPr>
        <w:rPr>
          <w:sz w:val="16"/>
        </w:rPr>
      </w:pPr>
      <w:r w:rsidRPr="00411FA6">
        <w:rPr>
          <w:sz w:val="16"/>
        </w:rPr>
        <w:t xml:space="preserve">The scale and scope of a potential war near Taiwan carries </w:t>
      </w:r>
      <w:r w:rsidRPr="00411FA6">
        <w:rPr>
          <w:rStyle w:val="StyleUnderline"/>
        </w:rPr>
        <w:t xml:space="preserve">important implications for China’s </w:t>
      </w:r>
      <w:r w:rsidRPr="000C749D">
        <w:rPr>
          <w:rStyle w:val="Emphasis"/>
        </w:rPr>
        <w:t>politics</w:t>
      </w:r>
      <w:r w:rsidRPr="00411FA6">
        <w:rPr>
          <w:sz w:val="16"/>
        </w:rPr>
        <w:t xml:space="preserve">. </w:t>
      </w:r>
      <w:r w:rsidRPr="00411FA6">
        <w:rPr>
          <w:rStyle w:val="StyleUnderline"/>
        </w:rPr>
        <w:t xml:space="preserve">Any state can </w:t>
      </w:r>
      <w:r w:rsidRPr="000C749D">
        <w:rPr>
          <w:rStyle w:val="Emphasis"/>
        </w:rPr>
        <w:t>initiate hostilities</w:t>
      </w:r>
      <w:r w:rsidRPr="00411FA6">
        <w:rPr>
          <w:rStyle w:val="StyleUnderline"/>
        </w:rPr>
        <w:t xml:space="preserve">, but </w:t>
      </w:r>
      <w:r w:rsidRPr="000C749D">
        <w:rPr>
          <w:rStyle w:val="StyleUnderline"/>
          <w:highlight w:val="cyan"/>
        </w:rPr>
        <w:t xml:space="preserve">large-scale </w:t>
      </w:r>
      <w:r w:rsidRPr="000C749D">
        <w:rPr>
          <w:rStyle w:val="Emphasis"/>
          <w:highlight w:val="cyan"/>
        </w:rPr>
        <w:t>wars</w:t>
      </w:r>
      <w:r w:rsidRPr="00411FA6">
        <w:rPr>
          <w:rStyle w:val="StyleUnderline"/>
        </w:rPr>
        <w:t xml:space="preserve">, such as the ones described, </w:t>
      </w:r>
      <w:r w:rsidRPr="000C749D">
        <w:rPr>
          <w:rStyle w:val="StyleUnderline"/>
          <w:highlight w:val="cyan"/>
        </w:rPr>
        <w:t xml:space="preserve">require </w:t>
      </w:r>
      <w:r w:rsidRPr="000C749D">
        <w:rPr>
          <w:rStyle w:val="Emphasis"/>
          <w:highlight w:val="cyan"/>
        </w:rPr>
        <w:t>strong states</w:t>
      </w:r>
      <w:r w:rsidRPr="00411FA6">
        <w:rPr>
          <w:sz w:val="16"/>
        </w:rPr>
        <w:t xml:space="preserve">. A strong state is one that is </w:t>
      </w:r>
      <w:r w:rsidRPr="000C749D">
        <w:rPr>
          <w:rStyle w:val="StyleUnderline"/>
          <w:highlight w:val="cyan"/>
        </w:rPr>
        <w:t>regarded</w:t>
      </w:r>
      <w:r w:rsidRPr="00411FA6">
        <w:rPr>
          <w:rStyle w:val="StyleUnderline"/>
        </w:rPr>
        <w:t xml:space="preserve"> by its </w:t>
      </w:r>
      <w:r w:rsidRPr="00411FA6">
        <w:rPr>
          <w:rStyle w:val="Emphasis"/>
        </w:rPr>
        <w:t>people</w:t>
      </w:r>
      <w:r w:rsidRPr="00411FA6">
        <w:rPr>
          <w:rStyle w:val="StyleUnderline"/>
        </w:rPr>
        <w:t xml:space="preserve"> </w:t>
      </w:r>
      <w:r w:rsidRPr="000C749D">
        <w:rPr>
          <w:rStyle w:val="StyleUnderline"/>
          <w:highlight w:val="cyan"/>
        </w:rPr>
        <w:t xml:space="preserve">as </w:t>
      </w:r>
      <w:r w:rsidRPr="000C749D">
        <w:rPr>
          <w:rStyle w:val="Emphasis"/>
          <w:highlight w:val="cyan"/>
        </w:rPr>
        <w:t>legitimate</w:t>
      </w:r>
      <w:r w:rsidRPr="00411FA6">
        <w:rPr>
          <w:sz w:val="16"/>
        </w:rPr>
        <w:t xml:space="preserve">, </w:t>
      </w:r>
      <w:r w:rsidRPr="00411FA6">
        <w:rPr>
          <w:rStyle w:val="StyleUnderline"/>
        </w:rPr>
        <w:t xml:space="preserve">that has a </w:t>
      </w:r>
      <w:r w:rsidRPr="00411FA6">
        <w:rPr>
          <w:rStyle w:val="Emphasis"/>
        </w:rPr>
        <w:t>well-developed</w:t>
      </w:r>
      <w:r w:rsidRPr="00411FA6">
        <w:rPr>
          <w:rStyle w:val="StyleUnderline"/>
        </w:rPr>
        <w:t xml:space="preserve"> and relatively </w:t>
      </w:r>
      <w:r w:rsidRPr="000C749D">
        <w:rPr>
          <w:rStyle w:val="StyleUnderline"/>
          <w:highlight w:val="cyan"/>
        </w:rPr>
        <w:t>efficient</w:t>
      </w:r>
      <w:r w:rsidRPr="00411FA6">
        <w:rPr>
          <w:rStyle w:val="StyleUnderline"/>
        </w:rPr>
        <w:t xml:space="preserve"> government </w:t>
      </w:r>
      <w:r w:rsidRPr="000C749D">
        <w:rPr>
          <w:rStyle w:val="Emphasis"/>
          <w:highlight w:val="cyan"/>
        </w:rPr>
        <w:t>bureaucracy</w:t>
      </w:r>
      <w:r w:rsidRPr="00411FA6">
        <w:rPr>
          <w:rStyle w:val="StyleUnderline"/>
        </w:rPr>
        <w:t xml:space="preserve">, a prosperous </w:t>
      </w:r>
      <w:r w:rsidRPr="00411FA6">
        <w:rPr>
          <w:rStyle w:val="Emphasis"/>
        </w:rPr>
        <w:t>economy</w:t>
      </w:r>
      <w:r w:rsidRPr="00411FA6">
        <w:rPr>
          <w:rStyle w:val="StyleUnderline"/>
        </w:rPr>
        <w:t xml:space="preserve">, responsive politics, and </w:t>
      </w:r>
      <w:r w:rsidRPr="000C749D">
        <w:rPr>
          <w:rStyle w:val="StyleUnderline"/>
          <w:highlight w:val="cyan"/>
        </w:rPr>
        <w:t xml:space="preserve">adequate </w:t>
      </w:r>
      <w:r w:rsidRPr="000C749D">
        <w:rPr>
          <w:rStyle w:val="Emphasis"/>
          <w:highlight w:val="cyan"/>
        </w:rPr>
        <w:t>infrastructure</w:t>
      </w:r>
      <w:r w:rsidRPr="00411FA6">
        <w:rPr>
          <w:sz w:val="16"/>
        </w:rPr>
        <w:t xml:space="preserve">. </w:t>
      </w:r>
      <w:r w:rsidRPr="00411FA6">
        <w:rPr>
          <w:rStyle w:val="StyleUnderline"/>
        </w:rPr>
        <w:t xml:space="preserve">Strong </w:t>
      </w:r>
      <w:r w:rsidRPr="000C749D">
        <w:rPr>
          <w:rStyle w:val="StyleUnderline"/>
          <w:highlight w:val="cyan"/>
        </w:rPr>
        <w:t>states have</w:t>
      </w:r>
      <w:r w:rsidRPr="00411FA6">
        <w:rPr>
          <w:rStyle w:val="StyleUnderline"/>
        </w:rPr>
        <w:t xml:space="preserve"> the </w:t>
      </w:r>
      <w:r w:rsidRPr="00411FA6">
        <w:rPr>
          <w:rStyle w:val="Emphasis"/>
        </w:rPr>
        <w:t>capacity</w:t>
      </w:r>
      <w:r w:rsidRPr="00411FA6">
        <w:rPr>
          <w:rStyle w:val="StyleUnderline"/>
        </w:rPr>
        <w:t xml:space="preserve"> and </w:t>
      </w:r>
      <w:r w:rsidRPr="00411FA6">
        <w:rPr>
          <w:rStyle w:val="Emphasis"/>
        </w:rPr>
        <w:t>resources</w:t>
      </w:r>
      <w:r w:rsidRPr="00411FA6">
        <w:rPr>
          <w:rStyle w:val="StyleUnderline"/>
        </w:rPr>
        <w:t xml:space="preserve"> to wage </w:t>
      </w:r>
      <w:r w:rsidRPr="00411FA6">
        <w:rPr>
          <w:rStyle w:val="Emphasis"/>
        </w:rPr>
        <w:t>large-scale</w:t>
      </w:r>
      <w:r w:rsidRPr="00411FA6">
        <w:rPr>
          <w:rStyle w:val="StyleUnderline"/>
        </w:rPr>
        <w:t xml:space="preserve"> war due to their </w:t>
      </w:r>
      <w:r w:rsidRPr="000C749D">
        <w:rPr>
          <w:rStyle w:val="StyleUnderline"/>
          <w:highlight w:val="cyan"/>
        </w:rPr>
        <w:t>ability to</w:t>
      </w:r>
      <w:r w:rsidRPr="00411FA6">
        <w:rPr>
          <w:rStyle w:val="StyleUnderline"/>
        </w:rPr>
        <w:t xml:space="preserve"> </w:t>
      </w:r>
      <w:r w:rsidRPr="00411FA6">
        <w:rPr>
          <w:rStyle w:val="Emphasis"/>
        </w:rPr>
        <w:t xml:space="preserve">efficiently </w:t>
      </w:r>
      <w:r w:rsidRPr="000C749D">
        <w:rPr>
          <w:rStyle w:val="Emphasis"/>
          <w:highlight w:val="cyan"/>
        </w:rPr>
        <w:t>mobilize</w:t>
      </w:r>
      <w:r w:rsidRPr="00411FA6">
        <w:rPr>
          <w:rStyle w:val="StyleUnderline"/>
        </w:rPr>
        <w:t xml:space="preserve"> available </w:t>
      </w:r>
      <w:r w:rsidRPr="000C749D">
        <w:rPr>
          <w:rStyle w:val="Emphasis"/>
          <w:highlight w:val="cyan"/>
        </w:rPr>
        <w:t>labor</w:t>
      </w:r>
      <w:r w:rsidRPr="00411FA6">
        <w:rPr>
          <w:rStyle w:val="StyleUnderline"/>
        </w:rPr>
        <w:t xml:space="preserve">, political </w:t>
      </w:r>
      <w:r w:rsidRPr="00411FA6">
        <w:rPr>
          <w:rStyle w:val="Emphasis"/>
        </w:rPr>
        <w:t>support</w:t>
      </w:r>
      <w:r w:rsidRPr="00411FA6">
        <w:rPr>
          <w:rStyle w:val="StyleUnderline"/>
        </w:rPr>
        <w:t xml:space="preserve">, </w:t>
      </w:r>
      <w:r w:rsidRPr="000C749D">
        <w:rPr>
          <w:rStyle w:val="StyleUnderline"/>
          <w:highlight w:val="cyan"/>
        </w:rPr>
        <w:t xml:space="preserve">and </w:t>
      </w:r>
      <w:r w:rsidRPr="000C749D">
        <w:rPr>
          <w:rStyle w:val="Emphasis"/>
          <w:highlight w:val="cyan"/>
        </w:rPr>
        <w:t>resources</w:t>
      </w:r>
      <w:r w:rsidRPr="00411FA6">
        <w:rPr>
          <w:sz w:val="16"/>
        </w:rPr>
        <w:t xml:space="preserve">. The U.S., Japan, and the principal European combatants in World War I and II all had strong states. They were able to raise powerful armies, mobilize their entire societies, fight large-scale conventional battles, and sustain a war footing for years. </w:t>
      </w:r>
    </w:p>
    <w:p w14:paraId="56BB5841" w14:textId="77777777" w:rsidR="003F03EA" w:rsidRDefault="003F03EA" w:rsidP="003F03EA">
      <w:pPr>
        <w:rPr>
          <w:sz w:val="16"/>
        </w:rPr>
      </w:pPr>
      <w:r w:rsidRPr="00411FA6">
        <w:rPr>
          <w:rStyle w:val="StyleUnderline"/>
        </w:rPr>
        <w:t xml:space="preserve">Such </w:t>
      </w:r>
      <w:r w:rsidRPr="002F0298">
        <w:rPr>
          <w:rStyle w:val="Emphasis"/>
        </w:rPr>
        <w:t>large-scale</w:t>
      </w:r>
      <w:r w:rsidRPr="00411FA6">
        <w:rPr>
          <w:rStyle w:val="StyleUnderline"/>
        </w:rPr>
        <w:t xml:space="preserve"> conventional war is beyond the </w:t>
      </w:r>
      <w:r w:rsidRPr="002F0298">
        <w:rPr>
          <w:rStyle w:val="Emphasis"/>
        </w:rPr>
        <w:t>capacity</w:t>
      </w:r>
      <w:r w:rsidRPr="00411FA6">
        <w:rPr>
          <w:rStyle w:val="StyleUnderline"/>
        </w:rPr>
        <w:t xml:space="preserve"> of </w:t>
      </w:r>
      <w:r w:rsidRPr="002F0298">
        <w:rPr>
          <w:rStyle w:val="Emphasis"/>
        </w:rPr>
        <w:t>weak</w:t>
      </w:r>
      <w:r w:rsidRPr="00411FA6">
        <w:rPr>
          <w:rStyle w:val="StyleUnderline"/>
        </w:rPr>
        <w:t xml:space="preserve"> or weakened states</w:t>
      </w:r>
      <w:r w:rsidRPr="00411FA6">
        <w:rPr>
          <w:sz w:val="16"/>
        </w:rPr>
        <w:t xml:space="preserve">. Weak states are those </w:t>
      </w:r>
      <w:r w:rsidRPr="00411FA6">
        <w:rPr>
          <w:rStyle w:val="StyleUnderline"/>
        </w:rPr>
        <w:t xml:space="preserve">characterized by </w:t>
      </w:r>
      <w:r w:rsidRPr="000C749D">
        <w:rPr>
          <w:rStyle w:val="StyleUnderline"/>
          <w:highlight w:val="cyan"/>
        </w:rPr>
        <w:t>high</w:t>
      </w:r>
      <w:r w:rsidRPr="00411FA6">
        <w:rPr>
          <w:rStyle w:val="StyleUnderline"/>
        </w:rPr>
        <w:t xml:space="preserve"> levels of </w:t>
      </w:r>
      <w:r w:rsidRPr="000C749D">
        <w:rPr>
          <w:rStyle w:val="Emphasis"/>
          <w:highlight w:val="cyan"/>
        </w:rPr>
        <w:t>social disorder</w:t>
      </w:r>
      <w:r w:rsidRPr="00411FA6">
        <w:rPr>
          <w:rStyle w:val="StyleUnderline"/>
        </w:rPr>
        <w:t xml:space="preserve">, unresponsive </w:t>
      </w:r>
      <w:r w:rsidRPr="00585849">
        <w:rPr>
          <w:rStyle w:val="Emphasis"/>
        </w:rPr>
        <w:t>politics</w:t>
      </w:r>
      <w:r w:rsidRPr="00411FA6">
        <w:rPr>
          <w:rStyle w:val="StyleUnderline"/>
        </w:rPr>
        <w:t xml:space="preserve">, </w:t>
      </w:r>
      <w:r w:rsidRPr="000C749D">
        <w:rPr>
          <w:rStyle w:val="Emphasis"/>
          <w:highlight w:val="cyan"/>
        </w:rPr>
        <w:t>weak economies</w:t>
      </w:r>
      <w:r w:rsidRPr="000C749D">
        <w:rPr>
          <w:rStyle w:val="StyleUnderline"/>
          <w:highlight w:val="cyan"/>
        </w:rPr>
        <w:t>, high</w:t>
      </w:r>
      <w:r w:rsidRPr="00411FA6">
        <w:rPr>
          <w:rStyle w:val="StyleUnderline"/>
        </w:rPr>
        <w:t xml:space="preserve"> levels of </w:t>
      </w:r>
      <w:r w:rsidRPr="000C749D">
        <w:rPr>
          <w:rStyle w:val="Emphasis"/>
          <w:highlight w:val="cyan"/>
        </w:rPr>
        <w:t>corruption</w:t>
      </w:r>
      <w:r w:rsidRPr="00411FA6">
        <w:rPr>
          <w:rStyle w:val="StyleUnderline"/>
        </w:rPr>
        <w:t xml:space="preserve">, inadequate </w:t>
      </w:r>
      <w:r w:rsidRPr="00585849">
        <w:rPr>
          <w:rStyle w:val="Emphasis"/>
        </w:rPr>
        <w:t>infrastructure</w:t>
      </w:r>
      <w:r w:rsidRPr="00411FA6">
        <w:rPr>
          <w:rStyle w:val="StyleUnderline"/>
        </w:rPr>
        <w:t xml:space="preserve">, and an </w:t>
      </w:r>
      <w:r w:rsidRPr="000C749D">
        <w:rPr>
          <w:rStyle w:val="StyleUnderline"/>
          <w:highlight w:val="cyan"/>
        </w:rPr>
        <w:t>inconsistent</w:t>
      </w:r>
      <w:r w:rsidRPr="00411FA6">
        <w:rPr>
          <w:rStyle w:val="StyleUnderline"/>
        </w:rPr>
        <w:t xml:space="preserve"> </w:t>
      </w:r>
      <w:r w:rsidRPr="00585849">
        <w:rPr>
          <w:rStyle w:val="Emphasis"/>
        </w:rPr>
        <w:t xml:space="preserve">rule of </w:t>
      </w:r>
      <w:r w:rsidRPr="000C749D">
        <w:rPr>
          <w:rStyle w:val="Emphasis"/>
          <w:highlight w:val="cyan"/>
        </w:rPr>
        <w:t>law</w:t>
      </w:r>
      <w:r w:rsidRPr="00411FA6">
        <w:rPr>
          <w:sz w:val="16"/>
        </w:rPr>
        <w:t xml:space="preserve">. Such states tend to have </w:t>
      </w:r>
      <w:r w:rsidRPr="00411FA6">
        <w:rPr>
          <w:rStyle w:val="StyleUnderline"/>
        </w:rPr>
        <w:t xml:space="preserve">a low level of </w:t>
      </w:r>
      <w:r w:rsidRPr="00585849">
        <w:rPr>
          <w:rStyle w:val="Emphasis"/>
        </w:rPr>
        <w:t>legitimacy</w:t>
      </w:r>
      <w:r w:rsidRPr="00411FA6">
        <w:rPr>
          <w:sz w:val="16"/>
        </w:rPr>
        <w:t xml:space="preserve"> in the eyes of their people. Accordingly, there is likely to be a </w:t>
      </w:r>
      <w:r w:rsidRPr="00411FA6">
        <w:rPr>
          <w:rStyle w:val="StyleUnderline"/>
        </w:rPr>
        <w:t xml:space="preserve">high </w:t>
      </w:r>
      <w:r w:rsidRPr="000C749D">
        <w:rPr>
          <w:rStyle w:val="Emphasis"/>
          <w:highlight w:val="cyan"/>
        </w:rPr>
        <w:t>potential</w:t>
      </w:r>
      <w:r w:rsidRPr="000C749D">
        <w:rPr>
          <w:rStyle w:val="StyleUnderline"/>
          <w:highlight w:val="cyan"/>
        </w:rPr>
        <w:t xml:space="preserve"> for</w:t>
      </w:r>
      <w:r w:rsidRPr="00411FA6">
        <w:rPr>
          <w:rStyle w:val="StyleUnderline"/>
        </w:rPr>
        <w:t xml:space="preserve"> internal </w:t>
      </w:r>
      <w:r w:rsidRPr="00585849">
        <w:rPr>
          <w:rStyle w:val="Emphasis"/>
        </w:rPr>
        <w:t xml:space="preserve">political </w:t>
      </w:r>
      <w:r w:rsidRPr="000C749D">
        <w:rPr>
          <w:rStyle w:val="Emphasis"/>
          <w:highlight w:val="cyan"/>
        </w:rPr>
        <w:t>opposition</w:t>
      </w:r>
      <w:r w:rsidRPr="00411FA6">
        <w:rPr>
          <w:sz w:val="16"/>
        </w:rPr>
        <w:t xml:space="preserve"> or resistance to state demands. </w:t>
      </w:r>
      <w:r w:rsidRPr="000C749D">
        <w:rPr>
          <w:rStyle w:val="StyleUnderline"/>
          <w:highlight w:val="cyan"/>
        </w:rPr>
        <w:t>Militaries</w:t>
      </w:r>
      <w:r w:rsidRPr="00411FA6">
        <w:rPr>
          <w:sz w:val="16"/>
        </w:rPr>
        <w:t xml:space="preserve"> in such countries tend to </w:t>
      </w:r>
      <w:r w:rsidRPr="000C749D">
        <w:rPr>
          <w:rStyle w:val="StyleUnderline"/>
          <w:highlight w:val="cyan"/>
        </w:rPr>
        <w:t>feature</w:t>
      </w:r>
      <w:r w:rsidRPr="00411FA6">
        <w:rPr>
          <w:sz w:val="16"/>
        </w:rPr>
        <w:t xml:space="preserve"> high </w:t>
      </w:r>
      <w:r w:rsidRPr="00411FA6">
        <w:rPr>
          <w:rStyle w:val="StyleUnderline"/>
        </w:rPr>
        <w:t xml:space="preserve">levels of </w:t>
      </w:r>
      <w:r w:rsidRPr="00585849">
        <w:rPr>
          <w:rStyle w:val="Emphasis"/>
        </w:rPr>
        <w:t>corruption</w:t>
      </w:r>
      <w:r w:rsidRPr="00411FA6">
        <w:rPr>
          <w:rStyle w:val="StyleUnderline"/>
        </w:rPr>
        <w:t xml:space="preserve">, </w:t>
      </w:r>
      <w:r w:rsidRPr="000C749D">
        <w:rPr>
          <w:rStyle w:val="Emphasis"/>
          <w:highlight w:val="cyan"/>
        </w:rPr>
        <w:t>low morale</w:t>
      </w:r>
      <w:r w:rsidRPr="00411FA6">
        <w:rPr>
          <w:rStyle w:val="StyleUnderline"/>
        </w:rPr>
        <w:t xml:space="preserve">, intercommunal </w:t>
      </w:r>
      <w:r w:rsidRPr="000C749D">
        <w:rPr>
          <w:rStyle w:val="Emphasis"/>
          <w:highlight w:val="cyan"/>
        </w:rPr>
        <w:t>tension</w:t>
      </w:r>
      <w:r w:rsidRPr="000C749D">
        <w:rPr>
          <w:rStyle w:val="StyleUnderline"/>
          <w:highlight w:val="cyan"/>
        </w:rPr>
        <w:t xml:space="preserve">, and </w:t>
      </w:r>
      <w:r w:rsidRPr="000C749D">
        <w:rPr>
          <w:rStyle w:val="Emphasis"/>
          <w:highlight w:val="cyan"/>
        </w:rPr>
        <w:t>inconsistent performance</w:t>
      </w:r>
      <w:r w:rsidRPr="00411FA6">
        <w:rPr>
          <w:rStyle w:val="StyleUnderline"/>
        </w:rPr>
        <w:t xml:space="preserve"> on the battlefield</w:t>
      </w:r>
      <w:r w:rsidRPr="00411FA6">
        <w:rPr>
          <w:sz w:val="16"/>
        </w:rPr>
        <w:t xml:space="preserve">. When they fight, weak states often favor mercenaries as both more cost effective and reliable than national militaries. A weakened state with a modern military might be capable of pulling off small-scale attacks against clearly inferior adversaries, as Iraq prevailed against Kuwait and as Russia did in Georgia, Syria, and Chechnya. But they lack the administrative and organizational capacity to sustain large-scale conventional combat against more capable adversaries. Russia’s troubles in sustaining its war effort in Ukraine, for example, owe in part to many weaknesses in state legitimacy and administrative capacity. In weak states located in Africa, operations tend to be smaller scale and consist of irregular operations, often against domestic insurgents. Unmanned systems offer another appealing alternative for weak states that lack resources and access to reliable and effective militaries. </w:t>
      </w:r>
    </w:p>
    <w:p w14:paraId="6C358E53" w14:textId="77777777" w:rsidR="003F03EA" w:rsidRPr="000C749D" w:rsidRDefault="003F03EA" w:rsidP="003F03EA">
      <w:pPr>
        <w:pStyle w:val="Heading4"/>
      </w:pPr>
      <w:r>
        <w:t xml:space="preserve">2. </w:t>
      </w:r>
      <w:r>
        <w:rPr>
          <w:u w:val="single"/>
        </w:rPr>
        <w:t>PUBLIC SUPPORT</w:t>
      </w:r>
      <w:r>
        <w:t>.</w:t>
      </w:r>
    </w:p>
    <w:p w14:paraId="5DA208C0" w14:textId="77777777" w:rsidR="003F03EA" w:rsidRPr="0000342E" w:rsidRDefault="003F03EA" w:rsidP="003F03EA">
      <w:r>
        <w:t xml:space="preserve">Timothy R. </w:t>
      </w:r>
      <w:r w:rsidRPr="0000342E">
        <w:rPr>
          <w:rStyle w:val="Style13ptBold"/>
        </w:rPr>
        <w:t>Heath 23</w:t>
      </w:r>
      <w:r>
        <w:t>. A senior international defense researcher with the RAND Corporation. 1-13-2023. "Could Beijing Risk a Diversionary War Against Taiwan?" Lawfare Media. https://www.lawfaremedia.org/article/could-beijing-risk-diversionary-war-against-taiwan. ---ML</w:t>
      </w:r>
    </w:p>
    <w:p w14:paraId="2C369EAB" w14:textId="77777777" w:rsidR="003F03EA" w:rsidRPr="006320E8" w:rsidRDefault="003F03EA" w:rsidP="003F03EA">
      <w:pPr>
        <w:rPr>
          <w:sz w:val="16"/>
        </w:rPr>
      </w:pPr>
      <w:r w:rsidRPr="006320E8">
        <w:rPr>
          <w:sz w:val="16"/>
        </w:rPr>
        <w:t xml:space="preserve">As for the first point—the </w:t>
      </w:r>
      <w:r w:rsidRPr="000C749D">
        <w:rPr>
          <w:rStyle w:val="StyleUnderline"/>
          <w:highlight w:val="cyan"/>
        </w:rPr>
        <w:t>public’s</w:t>
      </w:r>
      <w:r w:rsidRPr="006320E8">
        <w:rPr>
          <w:rStyle w:val="StyleUnderline"/>
        </w:rPr>
        <w:t xml:space="preserve"> </w:t>
      </w:r>
      <w:r w:rsidRPr="006320E8">
        <w:rPr>
          <w:rStyle w:val="Emphasis"/>
        </w:rPr>
        <w:t xml:space="preserve">increasing </w:t>
      </w:r>
      <w:r w:rsidRPr="000C749D">
        <w:rPr>
          <w:rStyle w:val="Emphasis"/>
          <w:highlight w:val="cyan"/>
        </w:rPr>
        <w:t>sensitivity</w:t>
      </w:r>
      <w:r w:rsidRPr="000C749D">
        <w:rPr>
          <w:rStyle w:val="StyleUnderline"/>
          <w:highlight w:val="cyan"/>
        </w:rPr>
        <w:t xml:space="preserve"> to </w:t>
      </w:r>
      <w:r w:rsidRPr="000C749D">
        <w:rPr>
          <w:rStyle w:val="Emphasis"/>
          <w:highlight w:val="cyan"/>
        </w:rPr>
        <w:t>casualties</w:t>
      </w:r>
      <w:r w:rsidRPr="006320E8">
        <w:rPr>
          <w:sz w:val="16"/>
        </w:rPr>
        <w:t>—</w:t>
      </w:r>
      <w:r w:rsidRPr="000C749D">
        <w:rPr>
          <w:rStyle w:val="StyleUnderline"/>
          <w:highlight w:val="cyan"/>
        </w:rPr>
        <w:t>calls for</w:t>
      </w:r>
      <w:r w:rsidRPr="006320E8">
        <w:rPr>
          <w:rStyle w:val="StyleUnderline"/>
        </w:rPr>
        <w:t xml:space="preserve"> patriotic </w:t>
      </w:r>
      <w:r w:rsidRPr="000C749D">
        <w:rPr>
          <w:rStyle w:val="Emphasis"/>
          <w:highlight w:val="cyan"/>
        </w:rPr>
        <w:t>self-sacrifice</w:t>
      </w:r>
      <w:r w:rsidRPr="006320E8">
        <w:rPr>
          <w:rStyle w:val="StyleUnderline"/>
        </w:rPr>
        <w:t xml:space="preserve"> will </w:t>
      </w:r>
      <w:r w:rsidRPr="000C749D">
        <w:rPr>
          <w:rStyle w:val="StyleUnderline"/>
          <w:highlight w:val="cyan"/>
        </w:rPr>
        <w:t>ring</w:t>
      </w:r>
      <w:r w:rsidRPr="006320E8">
        <w:rPr>
          <w:rStyle w:val="StyleUnderline"/>
        </w:rPr>
        <w:t xml:space="preserve"> </w:t>
      </w:r>
      <w:r w:rsidRPr="006320E8">
        <w:rPr>
          <w:rStyle w:val="Emphasis"/>
        </w:rPr>
        <w:t xml:space="preserve">increasingly </w:t>
      </w:r>
      <w:r w:rsidRPr="000C749D">
        <w:rPr>
          <w:rStyle w:val="Emphasis"/>
          <w:highlight w:val="cyan"/>
        </w:rPr>
        <w:t>hollow</w:t>
      </w:r>
      <w:r w:rsidRPr="000C749D">
        <w:rPr>
          <w:rStyle w:val="StyleUnderline"/>
          <w:highlight w:val="cyan"/>
        </w:rPr>
        <w:t xml:space="preserve"> to</w:t>
      </w:r>
      <w:r w:rsidRPr="006320E8">
        <w:rPr>
          <w:rStyle w:val="StyleUnderline"/>
        </w:rPr>
        <w:t xml:space="preserve"> a </w:t>
      </w:r>
      <w:r w:rsidRPr="000C749D">
        <w:rPr>
          <w:rStyle w:val="StyleUnderline"/>
          <w:highlight w:val="cyan"/>
        </w:rPr>
        <w:t>populace</w:t>
      </w:r>
      <w:r w:rsidRPr="006320E8">
        <w:rPr>
          <w:rStyle w:val="StyleUnderline"/>
        </w:rPr>
        <w:t xml:space="preserve"> that </w:t>
      </w:r>
      <w:r w:rsidRPr="000C749D">
        <w:rPr>
          <w:rStyle w:val="StyleUnderline"/>
          <w:highlight w:val="cyan"/>
        </w:rPr>
        <w:t xml:space="preserve">receives </w:t>
      </w:r>
      <w:r w:rsidRPr="000C749D">
        <w:rPr>
          <w:rStyle w:val="Emphasis"/>
          <w:highlight w:val="cyan"/>
        </w:rPr>
        <w:t>little benefit</w:t>
      </w:r>
      <w:r w:rsidRPr="006320E8">
        <w:rPr>
          <w:rStyle w:val="StyleUnderline"/>
        </w:rPr>
        <w:t xml:space="preserve"> from the </w:t>
      </w:r>
      <w:r w:rsidRPr="006320E8">
        <w:rPr>
          <w:rStyle w:val="Emphasis"/>
        </w:rPr>
        <w:t>government</w:t>
      </w:r>
      <w:r w:rsidRPr="006320E8">
        <w:rPr>
          <w:sz w:val="16"/>
        </w:rPr>
        <w:t xml:space="preserve">. </w:t>
      </w:r>
      <w:r w:rsidRPr="006320E8">
        <w:rPr>
          <w:rStyle w:val="StyleUnderline"/>
        </w:rPr>
        <w:t xml:space="preserve">Efforts to whip up </w:t>
      </w:r>
      <w:r w:rsidRPr="000C749D">
        <w:rPr>
          <w:rStyle w:val="Emphasis"/>
          <w:highlight w:val="cyan"/>
        </w:rPr>
        <w:t>public enthusiasm</w:t>
      </w:r>
      <w:r w:rsidRPr="000C749D">
        <w:rPr>
          <w:rStyle w:val="StyleUnderline"/>
          <w:highlight w:val="cyan"/>
        </w:rPr>
        <w:t xml:space="preserve"> for</w:t>
      </w:r>
      <w:r w:rsidRPr="006320E8">
        <w:rPr>
          <w:rStyle w:val="StyleUnderline"/>
        </w:rPr>
        <w:t xml:space="preserve"> a </w:t>
      </w:r>
      <w:r w:rsidRPr="000C749D">
        <w:rPr>
          <w:rStyle w:val="StyleUnderline"/>
          <w:highlight w:val="cyan"/>
        </w:rPr>
        <w:t>war</w:t>
      </w:r>
      <w:r w:rsidRPr="006320E8">
        <w:rPr>
          <w:rStyle w:val="StyleUnderline"/>
        </w:rPr>
        <w:t xml:space="preserve"> that requires immense </w:t>
      </w:r>
      <w:r w:rsidRPr="006320E8">
        <w:rPr>
          <w:rStyle w:val="Emphasis"/>
        </w:rPr>
        <w:t>sacrifices</w:t>
      </w:r>
      <w:r w:rsidRPr="006320E8">
        <w:rPr>
          <w:rStyle w:val="StyleUnderline"/>
        </w:rPr>
        <w:t xml:space="preserve"> are </w:t>
      </w:r>
      <w:r w:rsidRPr="000C749D">
        <w:rPr>
          <w:rStyle w:val="Emphasis"/>
          <w:highlight w:val="cyan"/>
        </w:rPr>
        <w:t>unlikely</w:t>
      </w:r>
      <w:r w:rsidRPr="000C749D">
        <w:rPr>
          <w:rStyle w:val="StyleUnderline"/>
          <w:highlight w:val="cyan"/>
        </w:rPr>
        <w:t xml:space="preserve"> to work</w:t>
      </w:r>
      <w:r w:rsidRPr="006320E8">
        <w:rPr>
          <w:sz w:val="16"/>
        </w:rPr>
        <w:t xml:space="preserve">. After all, the CCP has invested enormous resources to bolster popular support for Xi and the government, with disappointing results. Officials concede that the propaganda is unlikely to succeed on its own and that material incentives are required to extract at least the appearance of public support. </w:t>
      </w:r>
    </w:p>
    <w:p w14:paraId="4671D5B2" w14:textId="77777777" w:rsidR="003F03EA" w:rsidRPr="006320E8" w:rsidRDefault="003F03EA" w:rsidP="003F03EA">
      <w:pPr>
        <w:rPr>
          <w:sz w:val="16"/>
        </w:rPr>
      </w:pPr>
      <w:r w:rsidRPr="006320E8">
        <w:rPr>
          <w:sz w:val="16"/>
        </w:rPr>
        <w:t xml:space="preserve">China is already wary of reporting casualties. In its operations abroad, Chinese military forces have acted with considerable caution, refraining from risky operations and downplaying casualties from the violent brawl that occurred with India. Authorities have also obscured data on the number of casualties from the coronavirus due in part to fears over the impact that such disclosures could have on the government’s legitimacy. </w:t>
      </w:r>
    </w:p>
    <w:p w14:paraId="181FE3C2" w14:textId="77777777" w:rsidR="003F03EA" w:rsidRDefault="003F03EA" w:rsidP="003F03EA">
      <w:pPr>
        <w:rPr>
          <w:sz w:val="16"/>
        </w:rPr>
      </w:pPr>
      <w:r w:rsidRPr="006320E8">
        <w:rPr>
          <w:rStyle w:val="StyleUnderline"/>
        </w:rPr>
        <w:t xml:space="preserve">Accordingly, </w:t>
      </w:r>
      <w:r w:rsidRPr="000C749D">
        <w:rPr>
          <w:rStyle w:val="Emphasis"/>
          <w:highlight w:val="cyan"/>
        </w:rPr>
        <w:t>military options</w:t>
      </w:r>
      <w:r w:rsidRPr="006320E8">
        <w:rPr>
          <w:rStyle w:val="StyleUnderline"/>
        </w:rPr>
        <w:t xml:space="preserve"> for Taiwan will have to be </w:t>
      </w:r>
      <w:r w:rsidRPr="000C749D">
        <w:rPr>
          <w:rStyle w:val="Emphasis"/>
          <w:highlight w:val="cyan"/>
        </w:rPr>
        <w:t>scaled</w:t>
      </w:r>
      <w:r w:rsidRPr="000C749D">
        <w:rPr>
          <w:rStyle w:val="StyleUnderline"/>
          <w:highlight w:val="cyan"/>
        </w:rPr>
        <w:t xml:space="preserve"> to what</w:t>
      </w:r>
      <w:r w:rsidRPr="006320E8">
        <w:rPr>
          <w:rStyle w:val="StyleUnderline"/>
        </w:rPr>
        <w:t xml:space="preserve"> the </w:t>
      </w:r>
      <w:r w:rsidRPr="000C749D">
        <w:rPr>
          <w:rStyle w:val="StyleUnderline"/>
          <w:highlight w:val="cyan"/>
        </w:rPr>
        <w:t>public</w:t>
      </w:r>
      <w:r w:rsidRPr="006320E8">
        <w:rPr>
          <w:rStyle w:val="StyleUnderline"/>
        </w:rPr>
        <w:t xml:space="preserve"> is </w:t>
      </w:r>
      <w:r w:rsidRPr="006320E8">
        <w:rPr>
          <w:rStyle w:val="Emphasis"/>
        </w:rPr>
        <w:t xml:space="preserve">willing to </w:t>
      </w:r>
      <w:r w:rsidRPr="000C749D">
        <w:rPr>
          <w:rStyle w:val="Emphasis"/>
          <w:highlight w:val="cyan"/>
        </w:rPr>
        <w:t>endure</w:t>
      </w:r>
      <w:r w:rsidRPr="006320E8">
        <w:rPr>
          <w:sz w:val="16"/>
        </w:rPr>
        <w:t xml:space="preserve">. The </w:t>
      </w:r>
      <w:r w:rsidRPr="000C749D">
        <w:rPr>
          <w:rStyle w:val="StyleUnderline"/>
          <w:highlight w:val="cyan"/>
        </w:rPr>
        <w:t>Chinese people</w:t>
      </w:r>
      <w:r w:rsidRPr="006320E8">
        <w:rPr>
          <w:sz w:val="16"/>
        </w:rPr>
        <w:t xml:space="preserve"> may take pride in key national accomplishments, such as hosting the Olympics, lunar expeditions, and technological achievements, but </w:t>
      </w:r>
      <w:r w:rsidRPr="006320E8">
        <w:rPr>
          <w:rStyle w:val="StyleUnderline"/>
        </w:rPr>
        <w:t xml:space="preserve">are </w:t>
      </w:r>
      <w:r w:rsidRPr="006320E8">
        <w:rPr>
          <w:rStyle w:val="Emphasis"/>
        </w:rPr>
        <w:t>not likely</w:t>
      </w:r>
      <w:r w:rsidRPr="006320E8">
        <w:rPr>
          <w:rStyle w:val="StyleUnderline"/>
        </w:rPr>
        <w:t xml:space="preserve"> to eagerly back </w:t>
      </w:r>
      <w:r w:rsidRPr="006320E8">
        <w:rPr>
          <w:rStyle w:val="Emphasis"/>
        </w:rPr>
        <w:t>imperial adventures</w:t>
      </w:r>
      <w:r w:rsidRPr="006320E8">
        <w:rPr>
          <w:rStyle w:val="StyleUnderline"/>
        </w:rPr>
        <w:t xml:space="preserve"> that might </w:t>
      </w:r>
      <w:r w:rsidRPr="006320E8">
        <w:rPr>
          <w:rStyle w:val="Emphasis"/>
        </w:rPr>
        <w:t>cost them</w:t>
      </w:r>
      <w:r w:rsidRPr="006320E8">
        <w:rPr>
          <w:rStyle w:val="StyleUnderline"/>
        </w:rPr>
        <w:t xml:space="preserve"> dearly</w:t>
      </w:r>
      <w:r w:rsidRPr="006320E8">
        <w:rPr>
          <w:sz w:val="16"/>
        </w:rPr>
        <w:t xml:space="preserve">. </w:t>
      </w:r>
      <w:r w:rsidRPr="006320E8">
        <w:rPr>
          <w:rStyle w:val="StyleUnderline"/>
        </w:rPr>
        <w:t xml:space="preserve">Studies show that Chinese people </w:t>
      </w:r>
      <w:r w:rsidRPr="000C749D">
        <w:rPr>
          <w:rStyle w:val="Emphasis"/>
          <w:highlight w:val="cyan"/>
        </w:rPr>
        <w:t>overwhelmingly oppose</w:t>
      </w:r>
      <w:r w:rsidRPr="000C749D">
        <w:rPr>
          <w:rStyle w:val="StyleUnderline"/>
          <w:highlight w:val="cyan"/>
        </w:rPr>
        <w:t xml:space="preserve"> war</w:t>
      </w:r>
      <w:r w:rsidRPr="006320E8">
        <w:rPr>
          <w:sz w:val="16"/>
        </w:rPr>
        <w:t>. Whether nationalism is truly on the rise remains unclear. Sentiments among Chinese youth appear to include a complex set of views with only a minority hawkishly supporting a more militant nationalism. But studies show that the situation is even more complex than that, with much sentiment resting in between support and opposition to the regime. China could, perhaps, overcome this limitation by depending more on volunteers and contractors who fight for pay as much as they do for the country. In fact, China already relies primarily on volunteers for its military and security contractors to protect its overseas interests. China has already invested enormously in unmanned aircraft and automated systems, the appeal of which could grow, since the loss of robots will be less politically sensitive than uniformed casualties.</w:t>
      </w:r>
    </w:p>
    <w:p w14:paraId="1A715801" w14:textId="77777777" w:rsidR="003F03EA" w:rsidRDefault="003F03EA" w:rsidP="003F03EA">
      <w:pPr>
        <w:pStyle w:val="Heading4"/>
      </w:pPr>
      <w:r>
        <w:t xml:space="preserve">3. </w:t>
      </w:r>
      <w:r>
        <w:rPr>
          <w:u w:val="single"/>
        </w:rPr>
        <w:t>RESOURCE CONTRAINTS</w:t>
      </w:r>
      <w:r>
        <w:t>.</w:t>
      </w:r>
    </w:p>
    <w:p w14:paraId="0949DFA1" w14:textId="77777777" w:rsidR="003F03EA" w:rsidRPr="0000342E" w:rsidRDefault="003F03EA" w:rsidP="003F03EA">
      <w:r>
        <w:t xml:space="preserve">Timothy R. </w:t>
      </w:r>
      <w:r w:rsidRPr="0000342E">
        <w:rPr>
          <w:rStyle w:val="Style13ptBold"/>
        </w:rPr>
        <w:t>Heath 23</w:t>
      </w:r>
      <w:r>
        <w:t>. A senior international defense researcher with the RAND Corporation. 1-13-2023. "Could Beijing Risk a Diversionary War Against Taiwan?" Lawfare Media. https://www.lawfaremedia.org/article/could-beijing-risk-diversionary-war-against-taiwan. ---ML</w:t>
      </w:r>
    </w:p>
    <w:p w14:paraId="7214DEFB" w14:textId="77777777" w:rsidR="003F03EA" w:rsidRDefault="003F03EA" w:rsidP="003F03EA">
      <w:pPr>
        <w:rPr>
          <w:sz w:val="16"/>
        </w:rPr>
      </w:pPr>
      <w:r w:rsidRPr="000C749D">
        <w:rPr>
          <w:rStyle w:val="StyleUnderline"/>
          <w:highlight w:val="cyan"/>
        </w:rPr>
        <w:t xml:space="preserve">A </w:t>
      </w:r>
      <w:r w:rsidRPr="000C749D">
        <w:rPr>
          <w:rStyle w:val="Emphasis"/>
          <w:highlight w:val="cyan"/>
        </w:rPr>
        <w:t>weakened state</w:t>
      </w:r>
      <w:r w:rsidRPr="006320E8">
        <w:rPr>
          <w:rStyle w:val="StyleUnderline"/>
        </w:rPr>
        <w:t xml:space="preserve"> also </w:t>
      </w:r>
      <w:r w:rsidRPr="000C749D">
        <w:rPr>
          <w:rStyle w:val="StyleUnderline"/>
          <w:highlight w:val="cyan"/>
        </w:rPr>
        <w:t>raises</w:t>
      </w:r>
      <w:r w:rsidRPr="006320E8">
        <w:rPr>
          <w:rStyle w:val="StyleUnderline"/>
        </w:rPr>
        <w:t xml:space="preserve"> the </w:t>
      </w:r>
      <w:r w:rsidRPr="006320E8">
        <w:rPr>
          <w:rStyle w:val="Emphasis"/>
        </w:rPr>
        <w:t>salience</w:t>
      </w:r>
      <w:r w:rsidRPr="006320E8">
        <w:rPr>
          <w:rStyle w:val="StyleUnderline"/>
        </w:rPr>
        <w:t xml:space="preserve"> of </w:t>
      </w:r>
      <w:r w:rsidRPr="000C749D">
        <w:rPr>
          <w:rStyle w:val="Emphasis"/>
          <w:highlight w:val="cyan"/>
        </w:rPr>
        <w:t>resource</w:t>
      </w:r>
      <w:r w:rsidRPr="000C749D">
        <w:rPr>
          <w:rStyle w:val="StyleUnderline"/>
          <w:highlight w:val="cyan"/>
        </w:rPr>
        <w:t xml:space="preserve"> constraints</w:t>
      </w:r>
      <w:r w:rsidRPr="006320E8">
        <w:rPr>
          <w:rStyle w:val="StyleUnderline"/>
        </w:rPr>
        <w:t xml:space="preserve">. A </w:t>
      </w:r>
      <w:r w:rsidRPr="006320E8">
        <w:rPr>
          <w:rStyle w:val="Emphasis"/>
        </w:rPr>
        <w:t xml:space="preserve">ruinous </w:t>
      </w:r>
      <w:r w:rsidRPr="000C749D">
        <w:rPr>
          <w:rStyle w:val="Emphasis"/>
          <w:highlight w:val="cyan"/>
        </w:rPr>
        <w:t>war</w:t>
      </w:r>
      <w:r w:rsidRPr="000C749D">
        <w:rPr>
          <w:rStyle w:val="StyleUnderline"/>
          <w:highlight w:val="cyan"/>
        </w:rPr>
        <w:t xml:space="preserve"> leaving</w:t>
      </w:r>
      <w:r w:rsidRPr="006320E8">
        <w:rPr>
          <w:rStyle w:val="StyleUnderline"/>
        </w:rPr>
        <w:t xml:space="preserve"> the </w:t>
      </w:r>
      <w:r w:rsidRPr="000C749D">
        <w:rPr>
          <w:rStyle w:val="StyleUnderline"/>
          <w:highlight w:val="cyan"/>
        </w:rPr>
        <w:t xml:space="preserve">PLA in </w:t>
      </w:r>
      <w:r w:rsidRPr="000C749D">
        <w:rPr>
          <w:rStyle w:val="Emphasis"/>
          <w:highlight w:val="cyan"/>
        </w:rPr>
        <w:t>tatters</w:t>
      </w:r>
      <w:r w:rsidRPr="006320E8">
        <w:rPr>
          <w:rStyle w:val="StyleUnderline"/>
        </w:rPr>
        <w:t xml:space="preserve"> would </w:t>
      </w:r>
      <w:r w:rsidRPr="000C749D">
        <w:rPr>
          <w:rStyle w:val="StyleUnderline"/>
          <w:highlight w:val="cyan"/>
        </w:rPr>
        <w:t>destroy</w:t>
      </w:r>
      <w:r w:rsidRPr="006320E8">
        <w:rPr>
          <w:rStyle w:val="StyleUnderline"/>
        </w:rPr>
        <w:t xml:space="preserve"> a </w:t>
      </w:r>
      <w:r w:rsidRPr="006320E8">
        <w:rPr>
          <w:rStyle w:val="Emphasis"/>
        </w:rPr>
        <w:t>key pillar</w:t>
      </w:r>
      <w:r w:rsidRPr="006320E8">
        <w:rPr>
          <w:rStyle w:val="StyleUnderline"/>
        </w:rPr>
        <w:t xml:space="preserve"> of </w:t>
      </w:r>
      <w:r w:rsidRPr="000C749D">
        <w:rPr>
          <w:rStyle w:val="StyleUnderline"/>
          <w:highlight w:val="cyan"/>
        </w:rPr>
        <w:t>Beijing’s prestige</w:t>
      </w:r>
      <w:r w:rsidRPr="006320E8">
        <w:rPr>
          <w:rStyle w:val="StyleUnderline"/>
        </w:rPr>
        <w:t>—the creation of a s</w:t>
      </w:r>
      <w:r w:rsidRPr="006320E8">
        <w:rPr>
          <w:rStyle w:val="Emphasis"/>
        </w:rPr>
        <w:t>trong military</w:t>
      </w:r>
      <w:r w:rsidRPr="006320E8">
        <w:rPr>
          <w:sz w:val="16"/>
        </w:rPr>
        <w:t xml:space="preserve">. </w:t>
      </w:r>
      <w:r w:rsidRPr="006320E8">
        <w:rPr>
          <w:rStyle w:val="StyleUnderline"/>
        </w:rPr>
        <w:t xml:space="preserve">More importantly, China also faces </w:t>
      </w:r>
      <w:r w:rsidRPr="000C749D">
        <w:rPr>
          <w:rStyle w:val="Emphasis"/>
          <w:highlight w:val="cyan"/>
        </w:rPr>
        <w:t>enormous challenges</w:t>
      </w:r>
      <w:r w:rsidRPr="000C749D">
        <w:rPr>
          <w:rStyle w:val="StyleUnderline"/>
          <w:highlight w:val="cyan"/>
        </w:rPr>
        <w:t xml:space="preserve"> in accessing</w:t>
      </w:r>
      <w:r w:rsidRPr="006320E8">
        <w:rPr>
          <w:rStyle w:val="StyleUnderline"/>
        </w:rPr>
        <w:t xml:space="preserve"> the nation’s </w:t>
      </w:r>
      <w:r w:rsidRPr="000C749D">
        <w:rPr>
          <w:rStyle w:val="Emphasis"/>
          <w:highlight w:val="cyan"/>
        </w:rPr>
        <w:t>resources</w:t>
      </w:r>
      <w:r w:rsidRPr="000C749D">
        <w:rPr>
          <w:rStyle w:val="StyleUnderline"/>
          <w:highlight w:val="cyan"/>
        </w:rPr>
        <w:t xml:space="preserve"> to fund</w:t>
      </w:r>
      <w:r w:rsidRPr="006320E8">
        <w:rPr>
          <w:rStyle w:val="StyleUnderline"/>
        </w:rPr>
        <w:t xml:space="preserve"> and sustain a </w:t>
      </w:r>
      <w:r w:rsidRPr="006320E8">
        <w:rPr>
          <w:rStyle w:val="Emphasis"/>
        </w:rPr>
        <w:t>large-scale</w:t>
      </w:r>
      <w:r w:rsidRPr="006320E8">
        <w:rPr>
          <w:rStyle w:val="StyleUnderline"/>
        </w:rPr>
        <w:t xml:space="preserve"> </w:t>
      </w:r>
      <w:r w:rsidRPr="000C749D">
        <w:rPr>
          <w:rStyle w:val="StyleUnderline"/>
          <w:highlight w:val="cyan"/>
        </w:rPr>
        <w:t>war</w:t>
      </w:r>
      <w:r w:rsidRPr="006320E8">
        <w:rPr>
          <w:sz w:val="16"/>
        </w:rPr>
        <w:t xml:space="preserve">. Unlike Russia, which can simply extract resources from mineral production, China’s diverse economy </w:t>
      </w:r>
      <w:r w:rsidRPr="000C749D">
        <w:rPr>
          <w:rStyle w:val="StyleUnderline"/>
          <w:highlight w:val="cyan"/>
        </w:rPr>
        <w:t xml:space="preserve">relies on </w:t>
      </w:r>
      <w:r w:rsidRPr="000C749D">
        <w:rPr>
          <w:rStyle w:val="Emphasis"/>
          <w:highlight w:val="cyan"/>
        </w:rPr>
        <w:t>taxes</w:t>
      </w:r>
      <w:r w:rsidRPr="006320E8">
        <w:rPr>
          <w:rStyle w:val="StyleUnderline"/>
        </w:rPr>
        <w:t xml:space="preserve"> from </w:t>
      </w:r>
      <w:r w:rsidRPr="006320E8">
        <w:rPr>
          <w:rStyle w:val="Emphasis"/>
        </w:rPr>
        <w:t>corporations</w:t>
      </w:r>
      <w:r w:rsidRPr="006320E8">
        <w:rPr>
          <w:rStyle w:val="StyleUnderline"/>
        </w:rPr>
        <w:t xml:space="preserve">, </w:t>
      </w:r>
      <w:r w:rsidRPr="006320E8">
        <w:rPr>
          <w:rStyle w:val="Emphasis"/>
        </w:rPr>
        <w:t>citizens</w:t>
      </w:r>
      <w:r w:rsidRPr="006320E8">
        <w:rPr>
          <w:rStyle w:val="StyleUnderline"/>
        </w:rPr>
        <w:t xml:space="preserve">, and </w:t>
      </w:r>
      <w:r w:rsidRPr="006320E8">
        <w:rPr>
          <w:rStyle w:val="Emphasis"/>
        </w:rPr>
        <w:t>commerce</w:t>
      </w:r>
      <w:r w:rsidRPr="006320E8">
        <w:rPr>
          <w:rStyle w:val="StyleUnderline"/>
        </w:rPr>
        <w:t>. Accordingly</w:t>
      </w:r>
      <w:r w:rsidRPr="006320E8">
        <w:rPr>
          <w:sz w:val="16"/>
        </w:rPr>
        <w:t xml:space="preserve">, strategies of total mobilization have become more difficult for China as they are for all other late industrial societies. </w:t>
      </w:r>
      <w:r w:rsidRPr="006320E8">
        <w:rPr>
          <w:rStyle w:val="StyleUnderline"/>
        </w:rPr>
        <w:t xml:space="preserve">Military </w:t>
      </w:r>
      <w:r w:rsidRPr="000C749D">
        <w:rPr>
          <w:rStyle w:val="StyleUnderline"/>
          <w:highlight w:val="cyan"/>
        </w:rPr>
        <w:t xml:space="preserve">service is </w:t>
      </w:r>
      <w:r w:rsidRPr="000C749D">
        <w:rPr>
          <w:rStyle w:val="Emphasis"/>
          <w:highlight w:val="cyan"/>
        </w:rPr>
        <w:t>unpopular</w:t>
      </w:r>
      <w:r w:rsidRPr="006320E8">
        <w:rPr>
          <w:rStyle w:val="StyleUnderline"/>
        </w:rPr>
        <w:t xml:space="preserve"> among </w:t>
      </w:r>
      <w:r w:rsidRPr="006320E8">
        <w:rPr>
          <w:rStyle w:val="Emphasis"/>
        </w:rPr>
        <w:t>urban educated</w:t>
      </w:r>
      <w:r w:rsidRPr="006320E8">
        <w:rPr>
          <w:rStyle w:val="StyleUnderline"/>
        </w:rPr>
        <w:t xml:space="preserve"> youths, despite a dearth of jobs</w:t>
      </w:r>
      <w:r w:rsidRPr="006320E8">
        <w:rPr>
          <w:sz w:val="16"/>
        </w:rPr>
        <w:t xml:space="preserve">. Resistance to conscription has grown to such an extent that the State Council issued regulations in 2016 outlining penalties for refusal to serve. </w:t>
      </w:r>
      <w:r w:rsidRPr="006320E8">
        <w:rPr>
          <w:rStyle w:val="StyleUnderline"/>
        </w:rPr>
        <w:t xml:space="preserve">Further, </w:t>
      </w:r>
      <w:r w:rsidRPr="000C749D">
        <w:rPr>
          <w:rStyle w:val="StyleUnderline"/>
          <w:highlight w:val="cyan"/>
        </w:rPr>
        <w:t>tax efficiency is</w:t>
      </w:r>
      <w:r w:rsidRPr="006320E8">
        <w:rPr>
          <w:rStyle w:val="StyleUnderline"/>
        </w:rPr>
        <w:t xml:space="preserve"> </w:t>
      </w:r>
      <w:r w:rsidRPr="000C749D">
        <w:rPr>
          <w:rStyle w:val="Emphasis"/>
        </w:rPr>
        <w:t>notoriously</w:t>
      </w:r>
      <w:r w:rsidRPr="006320E8">
        <w:rPr>
          <w:rStyle w:val="Emphasis"/>
        </w:rPr>
        <w:t xml:space="preserve"> </w:t>
      </w:r>
      <w:r w:rsidRPr="000C749D">
        <w:rPr>
          <w:rStyle w:val="Emphasis"/>
          <w:highlight w:val="cyan"/>
        </w:rPr>
        <w:t>low</w:t>
      </w:r>
      <w:r w:rsidRPr="006320E8">
        <w:rPr>
          <w:rStyle w:val="StyleUnderline"/>
        </w:rPr>
        <w:t xml:space="preserve">, owing in part </w:t>
      </w:r>
      <w:r w:rsidRPr="000C749D">
        <w:rPr>
          <w:rStyle w:val="StyleUnderline"/>
          <w:highlight w:val="cyan"/>
        </w:rPr>
        <w:t xml:space="preserve">to </w:t>
      </w:r>
      <w:r w:rsidRPr="000C749D">
        <w:rPr>
          <w:rStyle w:val="Emphasis"/>
          <w:highlight w:val="cyan"/>
        </w:rPr>
        <w:t>extensive</w:t>
      </w:r>
      <w:r w:rsidRPr="000C749D">
        <w:rPr>
          <w:rStyle w:val="StyleUnderline"/>
          <w:highlight w:val="cyan"/>
        </w:rPr>
        <w:t xml:space="preserve"> corruption</w:t>
      </w:r>
      <w:r w:rsidRPr="006320E8">
        <w:rPr>
          <w:sz w:val="16"/>
        </w:rPr>
        <w:t xml:space="preserve">. The country’s high levels of inequality make it necessary to levy taxes most heavily on powerful, well-resourced elites who may resist such measures. Not surprisingly, Chinese laws and writings on “defense mobilization” use the term to describe a more limited effort than the classic mobilizations of “total wars,” such as those of World War II. </w:t>
      </w:r>
    </w:p>
    <w:p w14:paraId="25BB2591" w14:textId="77777777" w:rsidR="003F03EA" w:rsidRPr="000C749D" w:rsidRDefault="003F03EA" w:rsidP="003F03EA">
      <w:pPr>
        <w:rPr>
          <w:sz w:val="16"/>
        </w:rPr>
      </w:pPr>
    </w:p>
    <w:p w14:paraId="179CF230" w14:textId="77777777" w:rsidR="003F03EA" w:rsidRPr="00411FA6" w:rsidRDefault="003F03EA" w:rsidP="003F03EA">
      <w:pPr>
        <w:pStyle w:val="Heading3"/>
      </w:pPr>
      <w:r>
        <w:t>China D---AT: Strong State---1AR</w:t>
      </w:r>
    </w:p>
    <w:p w14:paraId="7B03CBFD" w14:textId="77777777" w:rsidR="003F03EA" w:rsidRDefault="003F03EA" w:rsidP="003F03EA">
      <w:pPr>
        <w:pStyle w:val="Heading4"/>
      </w:pPr>
      <w:r>
        <w:t xml:space="preserve">China is a </w:t>
      </w:r>
      <w:r>
        <w:rPr>
          <w:u w:val="single"/>
        </w:rPr>
        <w:t>weak state</w:t>
      </w:r>
      <w:r>
        <w:t>.</w:t>
      </w:r>
    </w:p>
    <w:p w14:paraId="5BB59DB9" w14:textId="77777777" w:rsidR="003F03EA" w:rsidRPr="0000342E" w:rsidRDefault="003F03EA" w:rsidP="003F03EA">
      <w:r>
        <w:t xml:space="preserve">Timothy R. </w:t>
      </w:r>
      <w:r w:rsidRPr="0000342E">
        <w:rPr>
          <w:rStyle w:val="Style13ptBold"/>
        </w:rPr>
        <w:t>Heath 23</w:t>
      </w:r>
      <w:r>
        <w:t>. A senior international defense researcher with the RAND Corporation. 1-13-2023. "Could Beijing Risk a Diversionary War Against Taiwan?" Lawfare Media. https://www.lawfaremedia.org/article/could-beijing-risk-diversionary-war-against-taiwan. ---ML</w:t>
      </w:r>
    </w:p>
    <w:p w14:paraId="6170A2F0" w14:textId="77777777" w:rsidR="003F03EA" w:rsidRPr="00585849" w:rsidRDefault="003F03EA" w:rsidP="003F03EA">
      <w:pPr>
        <w:rPr>
          <w:sz w:val="16"/>
        </w:rPr>
      </w:pPr>
      <w:r w:rsidRPr="000C749D">
        <w:rPr>
          <w:rStyle w:val="StyleUnderline"/>
          <w:highlight w:val="cyan"/>
        </w:rPr>
        <w:t>China’s</w:t>
      </w:r>
      <w:r w:rsidRPr="00411FA6">
        <w:rPr>
          <w:rStyle w:val="StyleUnderline"/>
        </w:rPr>
        <w:t xml:space="preserve"> </w:t>
      </w:r>
      <w:r w:rsidRPr="00585849">
        <w:rPr>
          <w:rStyle w:val="Emphasis"/>
        </w:rPr>
        <w:t xml:space="preserve">state </w:t>
      </w:r>
      <w:r w:rsidRPr="000C749D">
        <w:rPr>
          <w:rStyle w:val="Emphasis"/>
          <w:highlight w:val="cyan"/>
        </w:rPr>
        <w:t>control</w:t>
      </w:r>
      <w:r w:rsidRPr="00411FA6">
        <w:rPr>
          <w:rStyle w:val="StyleUnderline"/>
        </w:rPr>
        <w:t xml:space="preserve"> has </w:t>
      </w:r>
      <w:r w:rsidRPr="000C749D">
        <w:rPr>
          <w:rStyle w:val="StyleUnderline"/>
          <w:highlight w:val="cyan"/>
        </w:rPr>
        <w:t xml:space="preserve">decayed </w:t>
      </w:r>
      <w:r w:rsidRPr="000C749D">
        <w:rPr>
          <w:rStyle w:val="Emphasis"/>
          <w:highlight w:val="cyan"/>
        </w:rPr>
        <w:t>considerably</w:t>
      </w:r>
      <w:r w:rsidRPr="00411FA6">
        <w:rPr>
          <w:rStyle w:val="StyleUnderline"/>
        </w:rPr>
        <w:t xml:space="preserve"> from the Mao</w:t>
      </w:r>
      <w:r w:rsidRPr="00585849">
        <w:rPr>
          <w:sz w:val="16"/>
        </w:rPr>
        <w:t xml:space="preserve"> era. </w:t>
      </w:r>
      <w:r w:rsidRPr="000C749D">
        <w:rPr>
          <w:rStyle w:val="StyleUnderline"/>
          <w:highlight w:val="cyan"/>
        </w:rPr>
        <w:t>The CCP’s</w:t>
      </w:r>
      <w:r w:rsidRPr="00411FA6">
        <w:rPr>
          <w:rStyle w:val="StyleUnderline"/>
        </w:rPr>
        <w:t xml:space="preserve"> own </w:t>
      </w:r>
      <w:r w:rsidRPr="00585849">
        <w:rPr>
          <w:rStyle w:val="Emphasis"/>
        </w:rPr>
        <w:t xml:space="preserve">catastrophic </w:t>
      </w:r>
      <w:r w:rsidRPr="000C749D">
        <w:rPr>
          <w:rStyle w:val="Emphasis"/>
          <w:highlight w:val="cyan"/>
        </w:rPr>
        <w:t>policies</w:t>
      </w:r>
      <w:r w:rsidRPr="00585849">
        <w:rPr>
          <w:sz w:val="16"/>
        </w:rPr>
        <w:t xml:space="preserve">, such as Mao’s Great Leap Forward which resulted in the deaths of perhaps 30 million people, are in no small part responsible for the </w:t>
      </w:r>
      <w:r w:rsidRPr="00411FA6">
        <w:rPr>
          <w:rStyle w:val="StyleUnderline"/>
        </w:rPr>
        <w:t xml:space="preserve">state’s </w:t>
      </w:r>
      <w:r w:rsidRPr="000C749D">
        <w:rPr>
          <w:rStyle w:val="Emphasis"/>
          <w:highlight w:val="cyan"/>
        </w:rPr>
        <w:t>faltering</w:t>
      </w:r>
      <w:r w:rsidRPr="000C749D">
        <w:rPr>
          <w:rStyle w:val="StyleUnderline"/>
          <w:highlight w:val="cyan"/>
        </w:rPr>
        <w:t xml:space="preserve"> links to</w:t>
      </w:r>
      <w:r w:rsidRPr="00411FA6">
        <w:rPr>
          <w:rStyle w:val="StyleUnderline"/>
        </w:rPr>
        <w:t xml:space="preserve"> the </w:t>
      </w:r>
      <w:r w:rsidRPr="000C749D">
        <w:rPr>
          <w:rStyle w:val="StyleUnderline"/>
          <w:highlight w:val="cyan"/>
        </w:rPr>
        <w:t>populace</w:t>
      </w:r>
      <w:r w:rsidRPr="00585849">
        <w:rPr>
          <w:sz w:val="16"/>
        </w:rPr>
        <w:t xml:space="preserve">. Similarly, the Cultural Revolution instigated by Mao in the late 1960s brought enormous chaos and violence, resulting in the deaths of millions more. These disastrous </w:t>
      </w:r>
      <w:r w:rsidRPr="00411FA6">
        <w:rPr>
          <w:rStyle w:val="StyleUnderline"/>
        </w:rPr>
        <w:t xml:space="preserve">mistakes </w:t>
      </w:r>
      <w:r w:rsidRPr="000C749D">
        <w:rPr>
          <w:rStyle w:val="Emphasis"/>
          <w:highlight w:val="cyan"/>
        </w:rPr>
        <w:t>discredited</w:t>
      </w:r>
      <w:r w:rsidRPr="00411FA6">
        <w:rPr>
          <w:rStyle w:val="StyleUnderline"/>
        </w:rPr>
        <w:t xml:space="preserve"> the party’s </w:t>
      </w:r>
      <w:r w:rsidRPr="000C749D">
        <w:rPr>
          <w:rStyle w:val="StyleUnderline"/>
          <w:highlight w:val="cyan"/>
        </w:rPr>
        <w:t>ideology</w:t>
      </w:r>
      <w:r w:rsidRPr="00411FA6">
        <w:rPr>
          <w:rStyle w:val="StyleUnderline"/>
        </w:rPr>
        <w:t xml:space="preserve"> and </w:t>
      </w:r>
      <w:r w:rsidRPr="000C749D">
        <w:rPr>
          <w:rStyle w:val="StyleUnderline"/>
          <w:highlight w:val="cyan"/>
        </w:rPr>
        <w:t>cost it</w:t>
      </w:r>
      <w:r w:rsidRPr="00411FA6">
        <w:rPr>
          <w:rStyle w:val="StyleUnderline"/>
        </w:rPr>
        <w:t xml:space="preserve"> </w:t>
      </w:r>
      <w:r w:rsidRPr="00585849">
        <w:rPr>
          <w:rStyle w:val="Emphasis"/>
        </w:rPr>
        <w:t xml:space="preserve">considerable public </w:t>
      </w:r>
      <w:proofErr w:type="gramStart"/>
      <w:r w:rsidRPr="000C749D">
        <w:rPr>
          <w:rStyle w:val="Emphasis"/>
          <w:highlight w:val="cyan"/>
        </w:rPr>
        <w:t>support</w:t>
      </w:r>
      <w:r w:rsidRPr="00585849">
        <w:rPr>
          <w:sz w:val="16"/>
        </w:rPr>
        <w:t>,</w:t>
      </w:r>
      <w:proofErr w:type="gramEnd"/>
      <w:r w:rsidRPr="00585849">
        <w:rPr>
          <w:sz w:val="16"/>
        </w:rPr>
        <w:t xml:space="preserve"> a point acknowledged by the Chinese government. Deng Xiaoping’s liberalizing reforms in the late 1970s restored some luster to CCP rule when rapid economic growth lifted hundreds of millions of people out of poverty. Expanding economic opportunities and rising living standards earned supreme leader Deng Xiaoping broad popular support. China experienced a few major protests, most notably that of the Tiananmen Square massacre, but decades of rapid growth otherwise coincided with remarkable political stability in the 1980s and 1990s.</w:t>
      </w:r>
    </w:p>
    <w:p w14:paraId="3927BE22" w14:textId="77777777" w:rsidR="003F03EA" w:rsidRPr="00585849" w:rsidRDefault="003F03EA" w:rsidP="003F03EA">
      <w:pPr>
        <w:rPr>
          <w:sz w:val="16"/>
        </w:rPr>
      </w:pPr>
      <w:r w:rsidRPr="00585849">
        <w:rPr>
          <w:sz w:val="16"/>
        </w:rPr>
        <w:t xml:space="preserve">However, the state’s legitimacy has </w:t>
      </w:r>
      <w:r w:rsidRPr="00411FA6">
        <w:rPr>
          <w:rStyle w:val="StyleUnderline"/>
        </w:rPr>
        <w:t xml:space="preserve">deteriorated </w:t>
      </w:r>
      <w:r w:rsidRPr="00585849">
        <w:rPr>
          <w:rStyle w:val="Emphasis"/>
        </w:rPr>
        <w:t>considerably</w:t>
      </w:r>
      <w:r w:rsidRPr="00411FA6">
        <w:rPr>
          <w:rStyle w:val="StyleUnderline"/>
        </w:rPr>
        <w:t xml:space="preserve"> since the early 2000s</w:t>
      </w:r>
      <w:r w:rsidRPr="00585849">
        <w:rPr>
          <w:sz w:val="16"/>
        </w:rPr>
        <w:t xml:space="preserve">, when opportunities began to </w:t>
      </w:r>
      <w:proofErr w:type="gramStart"/>
      <w:r w:rsidRPr="00585849">
        <w:rPr>
          <w:sz w:val="16"/>
        </w:rPr>
        <w:t>stall</w:t>
      </w:r>
      <w:proofErr w:type="gramEnd"/>
      <w:r w:rsidRPr="00585849">
        <w:rPr>
          <w:sz w:val="16"/>
        </w:rPr>
        <w:t xml:space="preserve"> and the external costs of rapid growth grew </w:t>
      </w:r>
      <w:proofErr w:type="gramStart"/>
      <w:r w:rsidRPr="00585849">
        <w:rPr>
          <w:sz w:val="16"/>
        </w:rPr>
        <w:t>intolerable</w:t>
      </w:r>
      <w:proofErr w:type="gramEnd"/>
      <w:r w:rsidRPr="00585849">
        <w:rPr>
          <w:sz w:val="16"/>
        </w:rPr>
        <w:t xml:space="preserve">. Although China became the world’s second largest economy in 2010, wealth and income became sharply imbalanced. When Xi took power, the Gini coefficient reached 0.44, exceeding the threshold identified by the United Nations as destabilizing. China has the most billionaires on the planet, but it also has about 600 million people whose monthly income is less than $154. Two-thirds of the country’s population remains impoverished, with few job prospects beyond informal work </w:t>
      </w:r>
      <w:proofErr w:type="gramStart"/>
      <w:r w:rsidRPr="00585849">
        <w:rPr>
          <w:sz w:val="16"/>
        </w:rPr>
        <w:t>as</w:t>
      </w:r>
      <w:proofErr w:type="gramEnd"/>
      <w:r w:rsidRPr="00585849">
        <w:rPr>
          <w:sz w:val="16"/>
        </w:rPr>
        <w:t xml:space="preserve"> trash pickers or street hawkers. Moreover, income for many people has stalled. China’s per-capita income ranked 77th in 2021. Meanwhile, </w:t>
      </w:r>
      <w:r w:rsidRPr="000C749D">
        <w:rPr>
          <w:rStyle w:val="StyleUnderline"/>
          <w:highlight w:val="cyan"/>
        </w:rPr>
        <w:t xml:space="preserve">official </w:t>
      </w:r>
      <w:r w:rsidRPr="000C749D">
        <w:rPr>
          <w:rStyle w:val="Emphasis"/>
          <w:highlight w:val="cyan"/>
        </w:rPr>
        <w:t>malfeasance</w:t>
      </w:r>
      <w:r w:rsidRPr="00411FA6">
        <w:rPr>
          <w:rStyle w:val="StyleUnderline"/>
        </w:rPr>
        <w:t xml:space="preserve"> and </w:t>
      </w:r>
      <w:r w:rsidRPr="000C749D">
        <w:rPr>
          <w:rStyle w:val="Emphasis"/>
          <w:highlight w:val="cyan"/>
        </w:rPr>
        <w:t>corruption</w:t>
      </w:r>
      <w:r w:rsidRPr="000C749D">
        <w:rPr>
          <w:rStyle w:val="StyleUnderline"/>
          <w:highlight w:val="cyan"/>
        </w:rPr>
        <w:t xml:space="preserve"> surged</w:t>
      </w:r>
      <w:r w:rsidRPr="00585849">
        <w:rPr>
          <w:sz w:val="16"/>
        </w:rPr>
        <w:t xml:space="preserve">, </w:t>
      </w:r>
      <w:r w:rsidRPr="00411FA6">
        <w:rPr>
          <w:rStyle w:val="StyleUnderline"/>
        </w:rPr>
        <w:t xml:space="preserve">toxic </w:t>
      </w:r>
      <w:r w:rsidRPr="000C749D">
        <w:rPr>
          <w:rStyle w:val="StyleUnderline"/>
          <w:highlight w:val="cyan"/>
        </w:rPr>
        <w:t xml:space="preserve">industries </w:t>
      </w:r>
      <w:r w:rsidRPr="000C749D">
        <w:rPr>
          <w:rStyle w:val="Emphasis"/>
          <w:highlight w:val="cyan"/>
        </w:rPr>
        <w:t>polluted</w:t>
      </w:r>
      <w:r w:rsidRPr="00411FA6">
        <w:rPr>
          <w:rStyle w:val="StyleUnderline"/>
        </w:rPr>
        <w:t xml:space="preserve"> the </w:t>
      </w:r>
      <w:r w:rsidRPr="000C749D">
        <w:rPr>
          <w:rStyle w:val="StyleUnderline"/>
          <w:highlight w:val="cyan"/>
        </w:rPr>
        <w:t>country’s air</w:t>
      </w:r>
      <w:r w:rsidRPr="00411FA6">
        <w:rPr>
          <w:rStyle w:val="StyleUnderline"/>
        </w:rPr>
        <w:t xml:space="preserve">, soil, and </w:t>
      </w:r>
      <w:r w:rsidRPr="000C749D">
        <w:rPr>
          <w:rStyle w:val="StyleUnderline"/>
          <w:highlight w:val="cyan"/>
        </w:rPr>
        <w:t>water</w:t>
      </w:r>
      <w:r w:rsidRPr="00411FA6">
        <w:rPr>
          <w:rStyle w:val="StyleUnderline"/>
        </w:rPr>
        <w:t xml:space="preserve">, and </w:t>
      </w:r>
      <w:r w:rsidRPr="00585849">
        <w:rPr>
          <w:rStyle w:val="Emphasis"/>
        </w:rPr>
        <w:t xml:space="preserve">social </w:t>
      </w:r>
      <w:r w:rsidRPr="000C749D">
        <w:rPr>
          <w:rStyle w:val="Emphasis"/>
          <w:highlight w:val="cyan"/>
        </w:rPr>
        <w:t>welfare</w:t>
      </w:r>
      <w:r w:rsidRPr="000C749D">
        <w:rPr>
          <w:rStyle w:val="StyleUnderline"/>
          <w:highlight w:val="cyan"/>
        </w:rPr>
        <w:t xml:space="preserve"> benefits</w:t>
      </w:r>
      <w:r w:rsidRPr="00411FA6">
        <w:rPr>
          <w:rStyle w:val="StyleUnderline"/>
        </w:rPr>
        <w:t xml:space="preserve"> for citizens </w:t>
      </w:r>
      <w:r w:rsidRPr="000C749D">
        <w:rPr>
          <w:rStyle w:val="StyleUnderline"/>
          <w:highlight w:val="cyan"/>
        </w:rPr>
        <w:t xml:space="preserve">remain </w:t>
      </w:r>
      <w:r w:rsidRPr="000C749D">
        <w:rPr>
          <w:rStyle w:val="Emphasis"/>
          <w:highlight w:val="cyan"/>
        </w:rPr>
        <w:t>meager</w:t>
      </w:r>
      <w:r w:rsidRPr="00585849">
        <w:rPr>
          <w:sz w:val="16"/>
        </w:rPr>
        <w:t xml:space="preserve">. </w:t>
      </w:r>
      <w:r w:rsidRPr="00411FA6">
        <w:rPr>
          <w:rStyle w:val="StyleUnderline"/>
        </w:rPr>
        <w:t xml:space="preserve">China’s </w:t>
      </w:r>
      <w:r w:rsidRPr="00585849">
        <w:rPr>
          <w:rStyle w:val="Emphasis"/>
        </w:rPr>
        <w:t>coronavirus crisis</w:t>
      </w:r>
      <w:r w:rsidRPr="00411FA6">
        <w:rPr>
          <w:rStyle w:val="StyleUnderline"/>
        </w:rPr>
        <w:t xml:space="preserve"> owes, in part, to an </w:t>
      </w:r>
      <w:r w:rsidRPr="000C749D">
        <w:rPr>
          <w:rStyle w:val="StyleUnderline"/>
          <w:highlight w:val="cyan"/>
        </w:rPr>
        <w:t>inadequate</w:t>
      </w:r>
      <w:r w:rsidRPr="00411FA6">
        <w:rPr>
          <w:rStyle w:val="StyleUnderline"/>
        </w:rPr>
        <w:t xml:space="preserve"> </w:t>
      </w:r>
      <w:r w:rsidRPr="00585849">
        <w:rPr>
          <w:rStyle w:val="Emphasis"/>
        </w:rPr>
        <w:t xml:space="preserve">medical </w:t>
      </w:r>
      <w:r w:rsidRPr="000C749D">
        <w:rPr>
          <w:rStyle w:val="Emphasis"/>
          <w:highlight w:val="cyan"/>
        </w:rPr>
        <w:t>infrastructure</w:t>
      </w:r>
      <w:r w:rsidRPr="00411FA6">
        <w:rPr>
          <w:rStyle w:val="StyleUnderline"/>
        </w:rPr>
        <w:t xml:space="preserve"> that proved </w:t>
      </w:r>
      <w:r w:rsidRPr="00585849">
        <w:rPr>
          <w:rStyle w:val="Emphasis"/>
        </w:rPr>
        <w:t>ill prepared</w:t>
      </w:r>
      <w:r w:rsidRPr="00411FA6">
        <w:rPr>
          <w:rStyle w:val="StyleUnderline"/>
        </w:rPr>
        <w:t xml:space="preserve"> for infectious disease and the care of a </w:t>
      </w:r>
      <w:r w:rsidRPr="00585849">
        <w:rPr>
          <w:rStyle w:val="Emphasis"/>
        </w:rPr>
        <w:t>growing elderly</w:t>
      </w:r>
      <w:r w:rsidRPr="00411FA6">
        <w:rPr>
          <w:rStyle w:val="StyleUnderline"/>
        </w:rPr>
        <w:t xml:space="preserve"> population</w:t>
      </w:r>
      <w:r w:rsidRPr="00585849">
        <w:rPr>
          <w:sz w:val="16"/>
        </w:rPr>
        <w:t xml:space="preserve">. </w:t>
      </w:r>
    </w:p>
    <w:p w14:paraId="44B5FC3D" w14:textId="77777777" w:rsidR="003F03EA" w:rsidRPr="00585849" w:rsidRDefault="003F03EA" w:rsidP="003F03EA">
      <w:pPr>
        <w:rPr>
          <w:sz w:val="16"/>
        </w:rPr>
      </w:pPr>
      <w:r w:rsidRPr="00585849">
        <w:rPr>
          <w:sz w:val="16"/>
        </w:rPr>
        <w:t xml:space="preserve">Accordingly, </w:t>
      </w:r>
      <w:r w:rsidRPr="000C749D">
        <w:rPr>
          <w:rStyle w:val="Emphasis"/>
          <w:highlight w:val="cyan"/>
        </w:rPr>
        <w:t>discontent</w:t>
      </w:r>
      <w:r w:rsidRPr="00411FA6">
        <w:rPr>
          <w:rStyle w:val="StyleUnderline"/>
        </w:rPr>
        <w:t xml:space="preserve"> and </w:t>
      </w:r>
      <w:r w:rsidRPr="00585849">
        <w:rPr>
          <w:rStyle w:val="Emphasis"/>
        </w:rPr>
        <w:t>disillusionment</w:t>
      </w:r>
      <w:r w:rsidRPr="00411FA6">
        <w:rPr>
          <w:rStyle w:val="StyleUnderline"/>
        </w:rPr>
        <w:t xml:space="preserve"> have </w:t>
      </w:r>
      <w:r w:rsidRPr="000C749D">
        <w:rPr>
          <w:rStyle w:val="StyleUnderline"/>
          <w:highlight w:val="cyan"/>
        </w:rPr>
        <w:t>soared</w:t>
      </w:r>
      <w:r w:rsidRPr="00585849">
        <w:rPr>
          <w:sz w:val="16"/>
        </w:rPr>
        <w:t xml:space="preserve">. In 2005, the last year the government provided data, there were approximately 87,000 protests. By some estimates, the number had grown to about 180,000 protests a year by the mid-2010s, and there is little evidence of abatement. Since 2011, China’s internal security budget has </w:t>
      </w:r>
      <w:r w:rsidRPr="000C749D">
        <w:rPr>
          <w:sz w:val="16"/>
          <w:szCs w:val="16"/>
        </w:rPr>
        <w:t>exceeded that of the military, despite hefty annual increases in defense spending. Many young Chinese, facing diminishing prospects for upward mobility and immensely stressful lives, have adopted an attitude of despair and resignation. In recent years, the culture of “lying flat” has gained currency among young people frustrated by unemployment, soaring housing prices, grueling work hours, and low wages. Chinese citizens report an acute sense of anxiety as they struggle to secure a dwindling slice of a shrinking pie. Popular identification with the party has declined, a point acknowledged by dismayed party academics. China’s state is too strong to be labeled a “weak” or “fragile” state, but the country</w:t>
      </w:r>
      <w:r w:rsidRPr="00585849">
        <w:rPr>
          <w:sz w:val="16"/>
        </w:rPr>
        <w:t xml:space="preserve"> nonetheless has many features in common with weak states. At the very least, it can be considered a weakened state. Political scientists have measured the weakness with various indicators. The Fund for Peace’s Fragile States Index, for example, lists China as 98 out of 178 countries (the U.S. is listed as 46).</w:t>
      </w:r>
    </w:p>
    <w:p w14:paraId="149A7A7E" w14:textId="77777777" w:rsidR="003F03EA" w:rsidRDefault="003F03EA" w:rsidP="003F03EA">
      <w:pPr>
        <w:rPr>
          <w:sz w:val="16"/>
        </w:rPr>
      </w:pPr>
      <w:r w:rsidRPr="00585849">
        <w:rPr>
          <w:sz w:val="16"/>
        </w:rPr>
        <w:t xml:space="preserve">Further, </w:t>
      </w:r>
      <w:r w:rsidRPr="000C749D">
        <w:rPr>
          <w:rStyle w:val="StyleUnderline"/>
          <w:highlight w:val="cyan"/>
        </w:rPr>
        <w:t>China</w:t>
      </w:r>
      <w:r w:rsidRPr="00411FA6">
        <w:rPr>
          <w:rStyle w:val="StyleUnderline"/>
        </w:rPr>
        <w:t xml:space="preserve"> does </w:t>
      </w:r>
      <w:r w:rsidRPr="000C749D">
        <w:rPr>
          <w:rStyle w:val="Emphasis"/>
          <w:highlight w:val="cyan"/>
        </w:rPr>
        <w:t>no</w:t>
      </w:r>
      <w:r w:rsidRPr="000C749D">
        <w:rPr>
          <w:rStyle w:val="StyleUnderline"/>
        </w:rPr>
        <w:t>t</w:t>
      </w:r>
      <w:r w:rsidRPr="00411FA6">
        <w:rPr>
          <w:rStyle w:val="StyleUnderline"/>
        </w:rPr>
        <w:t xml:space="preserve"> have a </w:t>
      </w:r>
      <w:r w:rsidRPr="000C749D">
        <w:rPr>
          <w:rStyle w:val="Emphasis"/>
          <w:highlight w:val="cyan"/>
        </w:rPr>
        <w:t>clear path</w:t>
      </w:r>
      <w:r w:rsidRPr="000C749D">
        <w:rPr>
          <w:rStyle w:val="StyleUnderline"/>
          <w:highlight w:val="cyan"/>
        </w:rPr>
        <w:t xml:space="preserve"> to</w:t>
      </w:r>
      <w:r w:rsidRPr="00411FA6">
        <w:rPr>
          <w:rStyle w:val="StyleUnderline"/>
        </w:rPr>
        <w:t xml:space="preserve"> building a </w:t>
      </w:r>
      <w:r w:rsidRPr="000C749D">
        <w:rPr>
          <w:rStyle w:val="Emphasis"/>
          <w:highlight w:val="cyan"/>
        </w:rPr>
        <w:t>strong state</w:t>
      </w:r>
      <w:r w:rsidRPr="00585849">
        <w:rPr>
          <w:sz w:val="16"/>
        </w:rPr>
        <w:t xml:space="preserve">. </w:t>
      </w:r>
      <w:r w:rsidRPr="00585849">
        <w:rPr>
          <w:rStyle w:val="StyleUnderline"/>
        </w:rPr>
        <w:t xml:space="preserve">With Maoist ideology </w:t>
      </w:r>
      <w:r w:rsidRPr="00585849">
        <w:rPr>
          <w:rStyle w:val="Emphasis"/>
        </w:rPr>
        <w:t>discredited</w:t>
      </w:r>
      <w:r w:rsidRPr="00585849">
        <w:rPr>
          <w:rStyle w:val="StyleUnderline"/>
        </w:rPr>
        <w:t xml:space="preserve"> and the </w:t>
      </w:r>
      <w:r w:rsidRPr="000C749D">
        <w:rPr>
          <w:rStyle w:val="StyleUnderline"/>
          <w:highlight w:val="cyan"/>
        </w:rPr>
        <w:t xml:space="preserve">economy </w:t>
      </w:r>
      <w:r w:rsidRPr="000C749D">
        <w:rPr>
          <w:rStyle w:val="Emphasis"/>
          <w:highlight w:val="cyan"/>
        </w:rPr>
        <w:t>incapable</w:t>
      </w:r>
      <w:r w:rsidRPr="000C749D">
        <w:rPr>
          <w:rStyle w:val="StyleUnderline"/>
          <w:highlight w:val="cyan"/>
        </w:rPr>
        <w:t xml:space="preserve"> of sustaining</w:t>
      </w:r>
      <w:r w:rsidRPr="00585849">
        <w:rPr>
          <w:rStyle w:val="StyleUnderline"/>
        </w:rPr>
        <w:t xml:space="preserve"> the soaring </w:t>
      </w:r>
      <w:r w:rsidRPr="000C749D">
        <w:rPr>
          <w:rStyle w:val="Emphasis"/>
          <w:highlight w:val="cyan"/>
        </w:rPr>
        <w:t>growth rates</w:t>
      </w:r>
      <w:r w:rsidRPr="00585849">
        <w:rPr>
          <w:rStyle w:val="StyleUnderline"/>
        </w:rPr>
        <w:t xml:space="preserve"> of the Deng years, the CCP’s </w:t>
      </w:r>
      <w:r w:rsidRPr="000C749D">
        <w:rPr>
          <w:rStyle w:val="Emphasis"/>
          <w:highlight w:val="cyan"/>
        </w:rPr>
        <w:t>legitimacy</w:t>
      </w:r>
      <w:r w:rsidRPr="00585849">
        <w:rPr>
          <w:rStyle w:val="StyleUnderline"/>
        </w:rPr>
        <w:t xml:space="preserve"> increasingly </w:t>
      </w:r>
      <w:r w:rsidRPr="000C749D">
        <w:rPr>
          <w:rStyle w:val="StyleUnderline"/>
          <w:highlight w:val="cyan"/>
        </w:rPr>
        <w:t>rests on</w:t>
      </w:r>
      <w:r w:rsidRPr="00585849">
        <w:rPr>
          <w:rStyle w:val="StyleUnderline"/>
        </w:rPr>
        <w:t xml:space="preserve"> its ability to satisfy an </w:t>
      </w:r>
      <w:r w:rsidRPr="00585849">
        <w:rPr>
          <w:rStyle w:val="Emphasis"/>
        </w:rPr>
        <w:t xml:space="preserve">increasingly </w:t>
      </w:r>
      <w:r w:rsidRPr="000C749D">
        <w:rPr>
          <w:rStyle w:val="Emphasis"/>
          <w:highlight w:val="cyan"/>
        </w:rPr>
        <w:t>diverse</w:t>
      </w:r>
      <w:r w:rsidRPr="000C749D">
        <w:rPr>
          <w:rStyle w:val="StyleUnderline"/>
          <w:highlight w:val="cyan"/>
        </w:rPr>
        <w:t xml:space="preserve"> set of </w:t>
      </w:r>
      <w:r w:rsidRPr="000C749D">
        <w:rPr>
          <w:rStyle w:val="Emphasis"/>
          <w:highlight w:val="cyan"/>
        </w:rPr>
        <w:t>demands</w:t>
      </w:r>
      <w:r w:rsidRPr="00585849">
        <w:rPr>
          <w:rStyle w:val="StyleUnderline"/>
        </w:rPr>
        <w:t xml:space="preserve"> by the people</w:t>
      </w:r>
      <w:r w:rsidRPr="00585849">
        <w:rPr>
          <w:sz w:val="16"/>
        </w:rPr>
        <w:t xml:space="preserve">. </w:t>
      </w:r>
      <w:r w:rsidRPr="00585849">
        <w:rPr>
          <w:rStyle w:val="StyleUnderline"/>
        </w:rPr>
        <w:t xml:space="preserve">Yet by the party’s </w:t>
      </w:r>
      <w:r w:rsidRPr="00585849">
        <w:rPr>
          <w:rStyle w:val="Emphasis"/>
        </w:rPr>
        <w:t>own admission</w:t>
      </w:r>
      <w:r w:rsidRPr="00585849">
        <w:rPr>
          <w:rStyle w:val="StyleUnderline"/>
        </w:rPr>
        <w:t xml:space="preserve">, </w:t>
      </w:r>
      <w:r w:rsidRPr="000C749D">
        <w:rPr>
          <w:rStyle w:val="StyleUnderline"/>
          <w:highlight w:val="cyan"/>
        </w:rPr>
        <w:t>it cannot meet</w:t>
      </w:r>
      <w:r w:rsidRPr="00585849">
        <w:rPr>
          <w:rStyle w:val="StyleUnderline"/>
        </w:rPr>
        <w:t xml:space="preserve"> </w:t>
      </w:r>
      <w:r w:rsidRPr="00585849">
        <w:rPr>
          <w:rStyle w:val="Emphasis"/>
        </w:rPr>
        <w:t>these needs</w:t>
      </w:r>
      <w:r w:rsidRPr="00585849">
        <w:rPr>
          <w:sz w:val="16"/>
        </w:rPr>
        <w:t>. In 2021, Xi noted that the “people’s aspirations for a better life have generally shifted from ‘Is there enough?’ to ‘Is it good enough?’” But Xi’s remarks provide little hope for optimism. In a speech published in January 2022, Xi Jinping stated grimly that Chinese officials must not “get people’s hopes up by making promises that we are not able to keep.” Nor does Beijing have the luxury of hiding its state weakness by distributing rent from a single source of revenue to buy elite and popular support, as Russia has done with its mineral revenues.</w:t>
      </w:r>
    </w:p>
    <w:p w14:paraId="0559EE72" w14:textId="77777777" w:rsidR="003F03EA" w:rsidRDefault="003F03EA" w:rsidP="003F03EA">
      <w:pPr>
        <w:rPr>
          <w:sz w:val="16"/>
        </w:rPr>
      </w:pPr>
    </w:p>
    <w:p w14:paraId="661D4781" w14:textId="77777777" w:rsidR="003F03EA" w:rsidRDefault="003F03EA" w:rsidP="003F03EA">
      <w:pPr>
        <w:rPr>
          <w:sz w:val="16"/>
        </w:rPr>
      </w:pPr>
    </w:p>
    <w:p w14:paraId="0C4D13A2" w14:textId="77777777" w:rsidR="003F03EA" w:rsidRPr="00585849" w:rsidRDefault="003F03EA" w:rsidP="003F03EA">
      <w:pPr>
        <w:rPr>
          <w:sz w:val="16"/>
        </w:rPr>
      </w:pPr>
    </w:p>
    <w:p w14:paraId="03F6D352" w14:textId="77777777" w:rsidR="003F03EA" w:rsidRPr="000C749D" w:rsidRDefault="003F03EA" w:rsidP="003F03EA"/>
    <w:p w14:paraId="67EAA026" w14:textId="77777777" w:rsidR="00483811" w:rsidRPr="005B7854" w:rsidRDefault="00483811" w:rsidP="00483811">
      <w:pPr>
        <w:pStyle w:val="Heading2"/>
        <w:rPr>
          <w:rFonts w:asciiTheme="minorHAnsi" w:hAnsiTheme="minorHAnsi" w:cstheme="minorHAnsi"/>
        </w:rPr>
      </w:pPr>
      <w:r>
        <w:rPr>
          <w:rFonts w:asciiTheme="minorHAnsi" w:hAnsiTheme="minorHAnsi" w:cstheme="minorHAnsi"/>
        </w:rPr>
        <w:t>AT: Trade Bad</w:t>
      </w:r>
    </w:p>
    <w:p w14:paraId="2F0EC545" w14:textId="77777777" w:rsidR="00483811" w:rsidRPr="005B7854" w:rsidRDefault="00483811" w:rsidP="00483811">
      <w:pPr>
        <w:pStyle w:val="Heading3"/>
        <w:rPr>
          <w:rFonts w:asciiTheme="minorHAnsi" w:hAnsiTheme="minorHAnsi" w:cstheme="minorHAnsi"/>
        </w:rPr>
      </w:pPr>
      <w:r w:rsidRPr="005B7854">
        <w:rPr>
          <w:rFonts w:asciiTheme="minorHAnsi" w:hAnsiTheme="minorHAnsi" w:cstheme="minorHAnsi"/>
        </w:rPr>
        <w:t>Impact---Laundry List</w:t>
      </w:r>
    </w:p>
    <w:p w14:paraId="64B2BE62" w14:textId="77777777" w:rsidR="00483811" w:rsidRPr="005B7854" w:rsidRDefault="00483811" w:rsidP="00483811">
      <w:pPr>
        <w:pStyle w:val="Heading4"/>
        <w:rPr>
          <w:rFonts w:asciiTheme="minorHAnsi" w:hAnsiTheme="minorHAnsi" w:cstheme="minorHAnsi"/>
        </w:rPr>
      </w:pPr>
      <w:r w:rsidRPr="005B7854">
        <w:rPr>
          <w:rFonts w:asciiTheme="minorHAnsi" w:hAnsiTheme="minorHAnsi" w:cstheme="minorHAnsi"/>
        </w:rPr>
        <w:t xml:space="preserve">Multilateral governance solves a </w:t>
      </w:r>
      <w:r w:rsidRPr="005B7854">
        <w:rPr>
          <w:rFonts w:asciiTheme="minorHAnsi" w:hAnsiTheme="minorHAnsi" w:cstheme="minorHAnsi"/>
          <w:u w:val="single"/>
        </w:rPr>
        <w:t>laundry list</w:t>
      </w:r>
      <w:r w:rsidRPr="005B7854">
        <w:rPr>
          <w:rFonts w:asciiTheme="minorHAnsi" w:hAnsiTheme="minorHAnsi" w:cstheme="minorHAnsi"/>
        </w:rPr>
        <w:t xml:space="preserve"> of existential threats.</w:t>
      </w:r>
    </w:p>
    <w:p w14:paraId="383E9908" w14:textId="77777777" w:rsidR="00483811" w:rsidRPr="005B7854" w:rsidRDefault="00483811" w:rsidP="00483811">
      <w:pPr>
        <w:rPr>
          <w:rFonts w:asciiTheme="minorHAnsi" w:hAnsiTheme="minorHAnsi" w:cstheme="minorHAnsi"/>
        </w:rPr>
      </w:pPr>
      <w:proofErr w:type="spellStart"/>
      <w:r w:rsidRPr="005B7854">
        <w:rPr>
          <w:rStyle w:val="Style13ptBold"/>
          <w:rFonts w:asciiTheme="minorHAnsi" w:hAnsiTheme="minorHAnsi" w:cstheme="minorHAnsi"/>
        </w:rPr>
        <w:t>Hornidge</w:t>
      </w:r>
      <w:proofErr w:type="spellEnd"/>
      <w:r w:rsidRPr="005B7854">
        <w:rPr>
          <w:rStyle w:val="Style13ptBold"/>
          <w:rFonts w:asciiTheme="minorHAnsi" w:hAnsiTheme="minorHAnsi" w:cstheme="minorHAnsi"/>
        </w:rPr>
        <w:t xml:space="preserve"> ’24</w:t>
      </w:r>
      <w:r w:rsidRPr="005B7854">
        <w:rPr>
          <w:rFonts w:asciiTheme="minorHAnsi" w:hAnsiTheme="minorHAnsi" w:cstheme="minorHAnsi"/>
        </w:rPr>
        <w:t xml:space="preserve"> [Anna-Katharina; April 14; Director of the German Institute of Development and Sustainability (IDOS), professor for global sustainable development at the University of Bonn; Development and Cooperation, “Facilitating constructive cooperation in a multipolar world,” https://www.dandc.eu/en/article/if-international-community-splinters-multiple-orders-we-will-lose-race-against-climate, RH]</w:t>
      </w:r>
    </w:p>
    <w:p w14:paraId="5481A32B"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Germany's Federal Ministry for Economic Cooperation and Development (BMZ) was established in 1961. Back then, many partner countries had just become independent while others were fighting for it. Since then, the bipolar order of the 1960s to 1989 has given way to a more complex and dynamic world. Besides the historical powers such as the US, Russia and the EU, </w:t>
      </w:r>
      <w:r w:rsidRPr="005B7854">
        <w:rPr>
          <w:rStyle w:val="Emphasis"/>
          <w:rFonts w:asciiTheme="minorHAnsi" w:hAnsiTheme="minorHAnsi" w:cstheme="minorHAnsi"/>
        </w:rPr>
        <w:t xml:space="preserve">leading </w:t>
      </w:r>
      <w:r w:rsidRPr="005B7854">
        <w:rPr>
          <w:rStyle w:val="Emphasis"/>
          <w:rFonts w:asciiTheme="minorHAnsi" w:hAnsiTheme="minorHAnsi" w:cstheme="minorHAnsi"/>
          <w:highlight w:val="cyan"/>
        </w:rPr>
        <w:t>economies</w:t>
      </w:r>
      <w:r w:rsidRPr="005B7854">
        <w:rPr>
          <w:rFonts w:asciiTheme="minorHAnsi" w:hAnsiTheme="minorHAnsi" w:cstheme="minorHAnsi"/>
          <w:sz w:val="16"/>
        </w:rPr>
        <w:t xml:space="preserve">, such as China and India, </w:t>
      </w:r>
      <w:r w:rsidRPr="005B7854">
        <w:rPr>
          <w:rStyle w:val="StyleUnderline"/>
          <w:rFonts w:asciiTheme="minorHAnsi" w:hAnsiTheme="minorHAnsi" w:cstheme="minorHAnsi"/>
        </w:rPr>
        <w:t xml:space="preserve">and </w:t>
      </w:r>
      <w:r w:rsidRPr="005B7854">
        <w:rPr>
          <w:rStyle w:val="Emphasis"/>
          <w:rFonts w:asciiTheme="minorHAnsi" w:hAnsiTheme="minorHAnsi" w:cstheme="minorHAnsi"/>
        </w:rPr>
        <w:t>regional powers</w:t>
      </w:r>
      <w:r w:rsidRPr="005B7854">
        <w:rPr>
          <w:rFonts w:asciiTheme="minorHAnsi" w:hAnsiTheme="minorHAnsi" w:cstheme="minorHAnsi"/>
          <w:sz w:val="16"/>
        </w:rPr>
        <w:t xml:space="preserve">, such as Brazil, Indonesia or South Africa, </w:t>
      </w:r>
      <w:r w:rsidRPr="005B7854">
        <w:rPr>
          <w:rStyle w:val="StyleUnderline"/>
          <w:rFonts w:asciiTheme="minorHAnsi" w:hAnsiTheme="minorHAnsi" w:cstheme="minorHAnsi"/>
        </w:rPr>
        <w:t xml:space="preserve">are </w:t>
      </w:r>
      <w:r w:rsidRPr="005B7854">
        <w:rPr>
          <w:rStyle w:val="StyleUnderline"/>
          <w:rFonts w:asciiTheme="minorHAnsi" w:hAnsiTheme="minorHAnsi" w:cstheme="minorHAnsi"/>
          <w:highlight w:val="cyan"/>
        </w:rPr>
        <w:t>shaping</w:t>
      </w:r>
      <w:r w:rsidRPr="005B7854">
        <w:rPr>
          <w:rFonts w:asciiTheme="minorHAnsi" w:hAnsiTheme="minorHAnsi" w:cstheme="minorHAnsi"/>
          <w:sz w:val="16"/>
        </w:rPr>
        <w:t xml:space="preserve"> economic and political </w:t>
      </w:r>
      <w:r w:rsidRPr="005B7854">
        <w:rPr>
          <w:rStyle w:val="Emphasis"/>
          <w:rFonts w:asciiTheme="minorHAnsi" w:hAnsiTheme="minorHAnsi" w:cstheme="minorHAnsi"/>
          <w:highlight w:val="cyan"/>
        </w:rPr>
        <w:t>interdependencies</w:t>
      </w:r>
      <w:r w:rsidRPr="005B7854">
        <w:rPr>
          <w:rFonts w:asciiTheme="minorHAnsi" w:hAnsiTheme="minorHAnsi" w:cstheme="minorHAnsi"/>
          <w:sz w:val="16"/>
        </w:rPr>
        <w:t>.</w:t>
      </w:r>
    </w:p>
    <w:p w14:paraId="0C5D8B9B"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The </w:t>
      </w:r>
      <w:r w:rsidRPr="005B7854">
        <w:rPr>
          <w:rStyle w:val="Emphasis"/>
          <w:rFonts w:asciiTheme="minorHAnsi" w:hAnsiTheme="minorHAnsi" w:cstheme="minorHAnsi"/>
        </w:rPr>
        <w:t>possibilities</w:t>
      </w:r>
      <w:r w:rsidRPr="005B7854">
        <w:rPr>
          <w:rFonts w:asciiTheme="minorHAnsi" w:hAnsiTheme="minorHAnsi" w:cstheme="minorHAnsi"/>
          <w:sz w:val="16"/>
        </w:rPr>
        <w:t xml:space="preserve"> of how future might look like - </w:t>
      </w:r>
      <w:r w:rsidRPr="005B7854">
        <w:rPr>
          <w:rStyle w:val="StyleUnderline"/>
          <w:rFonts w:asciiTheme="minorHAnsi" w:hAnsiTheme="minorHAnsi" w:cstheme="minorHAnsi"/>
        </w:rPr>
        <w:t>in economic, social, environmental</w:t>
      </w:r>
      <w:r w:rsidRPr="005B7854">
        <w:rPr>
          <w:rFonts w:asciiTheme="minorHAnsi" w:hAnsiTheme="minorHAnsi" w:cstheme="minorHAnsi"/>
          <w:sz w:val="16"/>
        </w:rPr>
        <w:t xml:space="preserve"> and cultural </w:t>
      </w:r>
      <w:r w:rsidRPr="005B7854">
        <w:rPr>
          <w:rStyle w:val="StyleUnderline"/>
          <w:rFonts w:asciiTheme="minorHAnsi" w:hAnsiTheme="minorHAnsi" w:cstheme="minorHAnsi"/>
        </w:rPr>
        <w:t xml:space="preserve">terms - are </w:t>
      </w:r>
      <w:r w:rsidRPr="005B7854">
        <w:rPr>
          <w:rStyle w:val="Emphasis"/>
          <w:rFonts w:asciiTheme="minorHAnsi" w:hAnsiTheme="minorHAnsi" w:cstheme="minorHAnsi"/>
        </w:rPr>
        <w:t>more diverse</w:t>
      </w:r>
      <w:r w:rsidRPr="005B7854">
        <w:rPr>
          <w:rFonts w:asciiTheme="minorHAnsi" w:hAnsiTheme="minorHAnsi" w:cstheme="minorHAnsi"/>
          <w:sz w:val="16"/>
        </w:rPr>
        <w:t xml:space="preserve">. It is the interplay and </w:t>
      </w:r>
      <w:r w:rsidRPr="005B7854">
        <w:rPr>
          <w:rStyle w:val="Emphasis"/>
          <w:rFonts w:asciiTheme="minorHAnsi" w:hAnsiTheme="minorHAnsi" w:cstheme="minorHAnsi"/>
        </w:rPr>
        <w:t>amalgam</w:t>
      </w:r>
      <w:r w:rsidRPr="005B7854">
        <w:rPr>
          <w:rStyle w:val="StyleUnderline"/>
          <w:rFonts w:asciiTheme="minorHAnsi" w:hAnsiTheme="minorHAnsi" w:cstheme="minorHAnsi"/>
        </w:rPr>
        <w:t xml:space="preserve"> of</w:t>
      </w:r>
      <w:r w:rsidRPr="005B7854">
        <w:rPr>
          <w:rFonts w:asciiTheme="minorHAnsi" w:hAnsiTheme="minorHAnsi" w:cstheme="minorHAnsi"/>
          <w:sz w:val="16"/>
        </w:rPr>
        <w:t xml:space="preserve"> many different </w:t>
      </w:r>
      <w:r w:rsidRPr="005B7854">
        <w:rPr>
          <w:rStyle w:val="Emphasis"/>
          <w:rFonts w:asciiTheme="minorHAnsi" w:hAnsiTheme="minorHAnsi" w:cstheme="minorHAnsi"/>
        </w:rPr>
        <w:t>'sustainable futures</w:t>
      </w:r>
      <w:r w:rsidRPr="005B7854">
        <w:rPr>
          <w:rFonts w:asciiTheme="minorHAnsi" w:hAnsiTheme="minorHAnsi" w:cstheme="minorHAnsi"/>
          <w:sz w:val="16"/>
        </w:rPr>
        <w:t xml:space="preserve">', each a </w:t>
      </w:r>
      <w:proofErr w:type="spellStart"/>
      <w:r w:rsidRPr="005B7854">
        <w:rPr>
          <w:rStyle w:val="StyleUnderline"/>
          <w:rFonts w:asciiTheme="minorHAnsi" w:hAnsiTheme="minorHAnsi" w:cstheme="minorHAnsi"/>
        </w:rPr>
        <w:t>contextualised</w:t>
      </w:r>
      <w:proofErr w:type="spellEnd"/>
      <w:r w:rsidRPr="005B7854">
        <w:rPr>
          <w:rFonts w:asciiTheme="minorHAnsi" w:hAnsiTheme="minorHAnsi" w:cstheme="minorHAnsi"/>
          <w:sz w:val="16"/>
        </w:rPr>
        <w:t xml:space="preserve"> version of the necessary </w:t>
      </w:r>
      <w:r w:rsidRPr="005B7854">
        <w:rPr>
          <w:rStyle w:val="StyleUnderline"/>
          <w:rFonts w:asciiTheme="minorHAnsi" w:hAnsiTheme="minorHAnsi" w:cstheme="minorHAnsi"/>
        </w:rPr>
        <w:t xml:space="preserve">foundations for </w:t>
      </w:r>
      <w:r w:rsidRPr="005B7854">
        <w:rPr>
          <w:rStyle w:val="Emphasis"/>
          <w:rFonts w:asciiTheme="minorHAnsi" w:hAnsiTheme="minorHAnsi" w:cstheme="minorHAnsi"/>
        </w:rPr>
        <w:t>human life</w:t>
      </w:r>
      <w:r w:rsidRPr="005B7854">
        <w:rPr>
          <w:rFonts w:asciiTheme="minorHAnsi" w:hAnsiTheme="minorHAnsi" w:cstheme="minorHAnsi"/>
          <w:sz w:val="16"/>
        </w:rPr>
        <w:t xml:space="preserve"> on earth and </w:t>
      </w:r>
      <w:r w:rsidRPr="005B7854">
        <w:rPr>
          <w:rStyle w:val="StyleUnderline"/>
          <w:rFonts w:asciiTheme="minorHAnsi" w:hAnsiTheme="minorHAnsi" w:cstheme="minorHAnsi"/>
        </w:rPr>
        <w:t>within</w:t>
      </w:r>
      <w:r w:rsidRPr="005B7854">
        <w:rPr>
          <w:rFonts w:asciiTheme="minorHAnsi" w:hAnsiTheme="minorHAnsi" w:cstheme="minorHAnsi"/>
          <w:sz w:val="16"/>
        </w:rPr>
        <w:t xml:space="preserve"> our planetary </w:t>
      </w:r>
      <w:r w:rsidRPr="005B7854">
        <w:rPr>
          <w:rStyle w:val="Emphasis"/>
          <w:rFonts w:asciiTheme="minorHAnsi" w:hAnsiTheme="minorHAnsi" w:cstheme="minorHAnsi"/>
        </w:rPr>
        <w:t>ecological</w:t>
      </w:r>
      <w:r w:rsidRPr="005B7854">
        <w:rPr>
          <w:rFonts w:asciiTheme="minorHAnsi" w:hAnsiTheme="minorHAnsi" w:cstheme="minorHAnsi"/>
          <w:sz w:val="16"/>
        </w:rPr>
        <w:t xml:space="preserve">, social, political and economic </w:t>
      </w:r>
      <w:r w:rsidRPr="005B7854">
        <w:rPr>
          <w:rStyle w:val="StyleUnderline"/>
          <w:rFonts w:asciiTheme="minorHAnsi" w:hAnsiTheme="minorHAnsi" w:cstheme="minorHAnsi"/>
        </w:rPr>
        <w:t>boundaries</w:t>
      </w:r>
      <w:r w:rsidRPr="005B7854">
        <w:rPr>
          <w:rFonts w:asciiTheme="minorHAnsi" w:hAnsiTheme="minorHAnsi" w:cstheme="minorHAnsi"/>
          <w:sz w:val="16"/>
        </w:rPr>
        <w:t xml:space="preserve">. Together these different imaginaries of </w:t>
      </w:r>
      <w:proofErr w:type="gramStart"/>
      <w:r w:rsidRPr="005B7854">
        <w:rPr>
          <w:rFonts w:asciiTheme="minorHAnsi" w:hAnsiTheme="minorHAnsi" w:cstheme="minorHAnsi"/>
          <w:sz w:val="16"/>
        </w:rPr>
        <w:t>future</w:t>
      </w:r>
      <w:proofErr w:type="gramEnd"/>
      <w:r w:rsidRPr="005B7854">
        <w:rPr>
          <w:rFonts w:asciiTheme="minorHAnsi" w:hAnsiTheme="minorHAnsi" w:cstheme="minorHAnsi"/>
          <w:sz w:val="16"/>
        </w:rPr>
        <w:t xml:space="preserve"> guide actors in their decisions and steps taken towards them.</w:t>
      </w:r>
    </w:p>
    <w:p w14:paraId="7BC16AC2"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The </w:t>
      </w:r>
      <w:r w:rsidRPr="005B7854">
        <w:rPr>
          <w:rStyle w:val="Emphasis"/>
          <w:rFonts w:asciiTheme="minorHAnsi" w:hAnsiTheme="minorHAnsi" w:cstheme="minorHAnsi"/>
          <w:highlight w:val="cyan"/>
        </w:rPr>
        <w:t>democratic</w:t>
      </w:r>
      <w:r w:rsidRPr="005B7854">
        <w:rPr>
          <w:rStyle w:val="StyleUnderline"/>
          <w:rFonts w:asciiTheme="minorHAnsi" w:hAnsiTheme="minorHAnsi" w:cstheme="minorHAnsi"/>
        </w:rPr>
        <w:t xml:space="preserve">ally </w:t>
      </w:r>
      <w:proofErr w:type="spellStart"/>
      <w:r w:rsidRPr="005B7854">
        <w:rPr>
          <w:rStyle w:val="StyleUnderline"/>
          <w:rFonts w:asciiTheme="minorHAnsi" w:hAnsiTheme="minorHAnsi" w:cstheme="minorHAnsi"/>
        </w:rPr>
        <w:t>organised</w:t>
      </w:r>
      <w:proofErr w:type="spellEnd"/>
      <w:r w:rsidRPr="005B7854">
        <w:rPr>
          <w:rFonts w:asciiTheme="minorHAnsi" w:hAnsiTheme="minorHAnsi" w:cstheme="minorHAnsi"/>
          <w:sz w:val="16"/>
        </w:rPr>
        <w:t xml:space="preserve"> market </w:t>
      </w:r>
      <w:r w:rsidRPr="005B7854">
        <w:rPr>
          <w:rStyle w:val="Emphasis"/>
          <w:rFonts w:asciiTheme="minorHAnsi" w:hAnsiTheme="minorHAnsi" w:cstheme="minorHAnsi"/>
          <w:highlight w:val="cyan"/>
        </w:rPr>
        <w:t>economy</w:t>
      </w:r>
      <w:r w:rsidRPr="005B7854">
        <w:rPr>
          <w:rFonts w:asciiTheme="minorHAnsi" w:hAnsiTheme="minorHAnsi" w:cstheme="minorHAnsi"/>
          <w:sz w:val="16"/>
        </w:rPr>
        <w:t xml:space="preserve"> sees itself in </w:t>
      </w:r>
      <w:r w:rsidRPr="005B7854">
        <w:rPr>
          <w:rStyle w:val="StyleUnderline"/>
          <w:rFonts w:asciiTheme="minorHAnsi" w:hAnsiTheme="minorHAnsi" w:cstheme="minorHAnsi"/>
        </w:rPr>
        <w:t>opposition</w:t>
      </w:r>
      <w:r w:rsidRPr="005B7854">
        <w:rPr>
          <w:rFonts w:asciiTheme="minorHAnsi" w:hAnsiTheme="minorHAnsi" w:cstheme="minorHAnsi"/>
          <w:sz w:val="16"/>
        </w:rPr>
        <w:t xml:space="preserve"> to a multitude of </w:t>
      </w:r>
      <w:r w:rsidRPr="005B7854">
        <w:rPr>
          <w:rStyle w:val="StyleUnderline"/>
          <w:rFonts w:asciiTheme="minorHAnsi" w:hAnsiTheme="minorHAnsi" w:cstheme="minorHAnsi"/>
        </w:rPr>
        <w:t xml:space="preserve">different political regime types. </w:t>
      </w:r>
      <w:r w:rsidRPr="005B7854">
        <w:rPr>
          <w:rStyle w:val="StyleUnderline"/>
          <w:rFonts w:asciiTheme="minorHAnsi" w:hAnsiTheme="minorHAnsi" w:cstheme="minorHAnsi"/>
          <w:highlight w:val="cyan"/>
        </w:rPr>
        <w:t>Wars</w:t>
      </w:r>
      <w:r w:rsidRPr="005B7854">
        <w:rPr>
          <w:rStyle w:val="StyleUnderline"/>
          <w:rFonts w:asciiTheme="minorHAnsi" w:hAnsiTheme="minorHAnsi" w:cstheme="minorHAnsi"/>
        </w:rPr>
        <w:t xml:space="preserve"> are </w:t>
      </w:r>
      <w:proofErr w:type="spellStart"/>
      <w:r w:rsidRPr="005B7854">
        <w:rPr>
          <w:rStyle w:val="Emphasis"/>
          <w:rFonts w:asciiTheme="minorHAnsi" w:hAnsiTheme="minorHAnsi" w:cstheme="minorHAnsi"/>
          <w:highlight w:val="cyan"/>
        </w:rPr>
        <w:t>destabilising</w:t>
      </w:r>
      <w:proofErr w:type="spellEnd"/>
      <w:r w:rsidRPr="005B7854">
        <w:rPr>
          <w:rFonts w:asciiTheme="minorHAnsi" w:hAnsiTheme="minorHAnsi" w:cstheme="minorHAnsi"/>
          <w:sz w:val="16"/>
        </w:rPr>
        <w:t xml:space="preserve"> world regions. </w:t>
      </w:r>
      <w:r w:rsidRPr="005B7854">
        <w:rPr>
          <w:rStyle w:val="Emphasis"/>
          <w:rFonts w:asciiTheme="minorHAnsi" w:hAnsiTheme="minorHAnsi" w:cstheme="minorHAnsi"/>
        </w:rPr>
        <w:t>Russia</w:t>
      </w:r>
      <w:r w:rsidRPr="005B7854">
        <w:rPr>
          <w:rStyle w:val="StyleUnderline"/>
          <w:rFonts w:asciiTheme="minorHAnsi" w:hAnsiTheme="minorHAnsi" w:cstheme="minorHAnsi"/>
        </w:rPr>
        <w:t>'s</w:t>
      </w:r>
      <w:r w:rsidRPr="005B7854">
        <w:rPr>
          <w:rFonts w:asciiTheme="minorHAnsi" w:hAnsiTheme="minorHAnsi" w:cstheme="minorHAnsi"/>
          <w:sz w:val="16"/>
        </w:rPr>
        <w:t xml:space="preserve"> war of </w:t>
      </w:r>
      <w:r w:rsidRPr="005B7854">
        <w:rPr>
          <w:rStyle w:val="StyleUnderline"/>
          <w:rFonts w:asciiTheme="minorHAnsi" w:hAnsiTheme="minorHAnsi" w:cstheme="minorHAnsi"/>
        </w:rPr>
        <w:t>aggression</w:t>
      </w:r>
      <w:r w:rsidRPr="005B7854">
        <w:rPr>
          <w:rFonts w:asciiTheme="minorHAnsi" w:hAnsiTheme="minorHAnsi" w:cstheme="minorHAnsi"/>
          <w:sz w:val="16"/>
        </w:rPr>
        <w:t xml:space="preserve"> in </w:t>
      </w:r>
      <w:r w:rsidRPr="005B7854">
        <w:rPr>
          <w:rStyle w:val="Emphasis"/>
          <w:rFonts w:asciiTheme="minorHAnsi" w:hAnsiTheme="minorHAnsi" w:cstheme="minorHAnsi"/>
          <w:highlight w:val="cyan"/>
        </w:rPr>
        <w:t>Ukraine</w:t>
      </w:r>
      <w:r w:rsidRPr="005B7854">
        <w:rPr>
          <w:rFonts w:asciiTheme="minorHAnsi" w:hAnsiTheme="minorHAnsi" w:cstheme="minorHAnsi"/>
          <w:sz w:val="16"/>
        </w:rPr>
        <w:t xml:space="preserve"> continues. The </w:t>
      </w:r>
      <w:r w:rsidRPr="005B7854">
        <w:rPr>
          <w:rStyle w:val="Emphasis"/>
          <w:rFonts w:asciiTheme="minorHAnsi" w:hAnsiTheme="minorHAnsi" w:cstheme="minorHAnsi"/>
          <w:highlight w:val="cyan"/>
        </w:rPr>
        <w:t>Gaza</w:t>
      </w:r>
      <w:r w:rsidRPr="005B7854">
        <w:rPr>
          <w:rFonts w:asciiTheme="minorHAnsi" w:hAnsiTheme="minorHAnsi" w:cstheme="minorHAnsi"/>
          <w:sz w:val="16"/>
        </w:rPr>
        <w:t xml:space="preserve"> war may yet </w:t>
      </w:r>
      <w:r w:rsidRPr="005B7854">
        <w:rPr>
          <w:rStyle w:val="StyleUnderline"/>
          <w:rFonts w:asciiTheme="minorHAnsi" w:hAnsiTheme="minorHAnsi" w:cstheme="minorHAnsi"/>
        </w:rPr>
        <w:t xml:space="preserve">spread across </w:t>
      </w:r>
      <w:r w:rsidRPr="005B7854">
        <w:rPr>
          <w:rStyle w:val="StyleUnderline"/>
          <w:rFonts w:asciiTheme="minorHAnsi" w:hAnsiTheme="minorHAnsi" w:cstheme="minorHAnsi"/>
          <w:highlight w:val="cyan"/>
        </w:rPr>
        <w:t>the</w:t>
      </w:r>
      <w:r w:rsidRPr="005B7854">
        <w:rPr>
          <w:rFonts w:asciiTheme="minorHAnsi" w:hAnsiTheme="minorHAnsi" w:cstheme="minorHAnsi"/>
          <w:sz w:val="16"/>
        </w:rPr>
        <w:t xml:space="preserve"> whole </w:t>
      </w:r>
      <w:r w:rsidRPr="005B7854">
        <w:rPr>
          <w:rStyle w:val="Emphasis"/>
          <w:rFonts w:asciiTheme="minorHAnsi" w:hAnsiTheme="minorHAnsi" w:cstheme="minorHAnsi"/>
          <w:highlight w:val="cyan"/>
        </w:rPr>
        <w:t>Middle East</w:t>
      </w:r>
      <w:r w:rsidRPr="005B7854">
        <w:rPr>
          <w:rFonts w:asciiTheme="minorHAnsi" w:hAnsiTheme="minorHAnsi" w:cstheme="minorHAnsi"/>
          <w:sz w:val="16"/>
        </w:rPr>
        <w:t xml:space="preserve">. Violent </w:t>
      </w:r>
      <w:r w:rsidRPr="005B7854">
        <w:rPr>
          <w:rStyle w:val="Emphasis"/>
          <w:rFonts w:asciiTheme="minorHAnsi" w:hAnsiTheme="minorHAnsi" w:cstheme="minorHAnsi"/>
        </w:rPr>
        <w:t>strife</w:t>
      </w:r>
      <w:r w:rsidRPr="005B7854">
        <w:rPr>
          <w:rStyle w:val="StyleUnderline"/>
          <w:rFonts w:asciiTheme="minorHAnsi" w:hAnsiTheme="minorHAnsi" w:cstheme="minorHAnsi"/>
        </w:rPr>
        <w:t xml:space="preserve"> is </w:t>
      </w:r>
      <w:proofErr w:type="spellStart"/>
      <w:r w:rsidRPr="005B7854">
        <w:rPr>
          <w:rStyle w:val="StyleUnderline"/>
          <w:rFonts w:asciiTheme="minorHAnsi" w:hAnsiTheme="minorHAnsi" w:cstheme="minorHAnsi"/>
        </w:rPr>
        <w:t>destabilising</w:t>
      </w:r>
      <w:proofErr w:type="spellEnd"/>
      <w:r w:rsidRPr="005B7854">
        <w:rPr>
          <w:rStyle w:val="StyleUnderline"/>
          <w:rFonts w:asciiTheme="minorHAnsi" w:hAnsiTheme="minorHAnsi" w:cstheme="minorHAnsi"/>
        </w:rPr>
        <w:t xml:space="preserve"> entire societies as in Ethiopia, Yemen or</w:t>
      </w:r>
      <w:r w:rsidRPr="005B7854">
        <w:rPr>
          <w:rFonts w:asciiTheme="minorHAnsi" w:hAnsiTheme="minorHAnsi" w:cstheme="minorHAnsi"/>
          <w:sz w:val="16"/>
        </w:rPr>
        <w:t xml:space="preserve"> the </w:t>
      </w:r>
      <w:r w:rsidRPr="005B7854">
        <w:rPr>
          <w:rStyle w:val="StyleUnderline"/>
          <w:rFonts w:asciiTheme="minorHAnsi" w:hAnsiTheme="minorHAnsi" w:cstheme="minorHAnsi"/>
        </w:rPr>
        <w:t>Sahel region</w:t>
      </w:r>
      <w:r w:rsidRPr="005B7854">
        <w:rPr>
          <w:rFonts w:asciiTheme="minorHAnsi" w:hAnsiTheme="minorHAnsi" w:cstheme="minorHAnsi"/>
          <w:sz w:val="16"/>
        </w:rPr>
        <w:t>.</w:t>
      </w:r>
    </w:p>
    <w:p w14:paraId="4629902F"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At the same time, </w:t>
      </w:r>
      <w:r w:rsidRPr="005B7854">
        <w:rPr>
          <w:rStyle w:val="Emphasis"/>
          <w:rFonts w:asciiTheme="minorHAnsi" w:hAnsiTheme="minorHAnsi" w:cstheme="minorHAnsi"/>
        </w:rPr>
        <w:t>debt crises</w:t>
      </w:r>
      <w:r w:rsidRPr="005B7854">
        <w:rPr>
          <w:rFonts w:asciiTheme="minorHAnsi" w:hAnsiTheme="minorHAnsi" w:cstheme="minorHAnsi"/>
          <w:sz w:val="16"/>
        </w:rPr>
        <w:t xml:space="preserve"> in </w:t>
      </w:r>
      <w:proofErr w:type="gramStart"/>
      <w:r w:rsidRPr="005B7854">
        <w:rPr>
          <w:rFonts w:asciiTheme="minorHAnsi" w:hAnsiTheme="minorHAnsi" w:cstheme="minorHAnsi"/>
          <w:sz w:val="16"/>
        </w:rPr>
        <w:t>a number of</w:t>
      </w:r>
      <w:proofErr w:type="gramEnd"/>
      <w:r w:rsidRPr="005B7854">
        <w:rPr>
          <w:rFonts w:asciiTheme="minorHAnsi" w:hAnsiTheme="minorHAnsi" w:cstheme="minorHAnsi"/>
          <w:sz w:val="16"/>
        </w:rPr>
        <w:t xml:space="preserve"> low- and middle-income countries and the </w:t>
      </w:r>
      <w:r w:rsidRPr="005B7854">
        <w:rPr>
          <w:rStyle w:val="Emphasis"/>
          <w:rFonts w:asciiTheme="minorHAnsi" w:hAnsiTheme="minorHAnsi" w:cstheme="minorHAnsi"/>
        </w:rPr>
        <w:t>climate</w:t>
      </w:r>
      <w:r w:rsidRPr="005B7854">
        <w:rPr>
          <w:rStyle w:val="StyleUnderline"/>
          <w:rFonts w:asciiTheme="minorHAnsi" w:hAnsiTheme="minorHAnsi" w:cstheme="minorHAnsi"/>
        </w:rPr>
        <w:t xml:space="preserve"> and </w:t>
      </w:r>
      <w:r w:rsidRPr="005B7854">
        <w:rPr>
          <w:rStyle w:val="Emphasis"/>
          <w:rFonts w:asciiTheme="minorHAnsi" w:hAnsiTheme="minorHAnsi" w:cstheme="minorHAnsi"/>
        </w:rPr>
        <w:t>biod</w:t>
      </w:r>
      <w:r w:rsidRPr="005B7854">
        <w:rPr>
          <w:rStyle w:val="StyleUnderline"/>
          <w:rFonts w:asciiTheme="minorHAnsi" w:hAnsiTheme="minorHAnsi" w:cstheme="minorHAnsi"/>
        </w:rPr>
        <w:t>iversity</w:t>
      </w:r>
      <w:r w:rsidRPr="005B7854">
        <w:rPr>
          <w:rFonts w:asciiTheme="minorHAnsi" w:hAnsiTheme="minorHAnsi" w:cstheme="minorHAnsi"/>
          <w:sz w:val="16"/>
        </w:rPr>
        <w:t xml:space="preserve"> crisis are </w:t>
      </w:r>
      <w:r w:rsidRPr="005B7854">
        <w:rPr>
          <w:rStyle w:val="StyleUnderline"/>
          <w:rFonts w:asciiTheme="minorHAnsi" w:hAnsiTheme="minorHAnsi" w:cstheme="minorHAnsi"/>
        </w:rPr>
        <w:t xml:space="preserve">leading to a </w:t>
      </w:r>
      <w:r w:rsidRPr="005B7854">
        <w:rPr>
          <w:rStyle w:val="StyleUnderline"/>
          <w:rFonts w:asciiTheme="minorHAnsi" w:hAnsiTheme="minorHAnsi" w:cstheme="minorHAnsi"/>
          <w:highlight w:val="cyan"/>
        </w:rPr>
        <w:t>lack of</w:t>
      </w:r>
      <w:r w:rsidRPr="005B7854">
        <w:rPr>
          <w:rFonts w:asciiTheme="minorHAnsi" w:hAnsiTheme="minorHAnsi" w:cstheme="minorHAnsi"/>
          <w:sz w:val="16"/>
        </w:rPr>
        <w:t xml:space="preserve"> social </w:t>
      </w:r>
      <w:r w:rsidRPr="005B7854">
        <w:rPr>
          <w:rStyle w:val="Emphasis"/>
          <w:rFonts w:asciiTheme="minorHAnsi" w:hAnsiTheme="minorHAnsi" w:cstheme="minorHAnsi"/>
          <w:highlight w:val="cyan"/>
        </w:rPr>
        <w:t>security</w:t>
      </w:r>
      <w:r w:rsidRPr="005B7854">
        <w:rPr>
          <w:rFonts w:asciiTheme="minorHAnsi" w:hAnsiTheme="minorHAnsi" w:cstheme="minorHAnsi"/>
          <w:sz w:val="16"/>
        </w:rPr>
        <w:t xml:space="preserve">. People's ensuing </w:t>
      </w:r>
      <w:r w:rsidRPr="005B7854">
        <w:rPr>
          <w:rStyle w:val="Emphasis"/>
          <w:rFonts w:asciiTheme="minorHAnsi" w:hAnsiTheme="minorHAnsi" w:cstheme="minorHAnsi"/>
          <w:highlight w:val="cyan"/>
        </w:rPr>
        <w:t>desperation</w:t>
      </w:r>
      <w:r w:rsidRPr="005B7854">
        <w:rPr>
          <w:rStyle w:val="StyleUnderline"/>
          <w:rFonts w:asciiTheme="minorHAnsi" w:hAnsiTheme="minorHAnsi" w:cstheme="minorHAnsi"/>
          <w:highlight w:val="cyan"/>
        </w:rPr>
        <w:t xml:space="preserve"> makes them susceptible to</w:t>
      </w:r>
      <w:r w:rsidRPr="005B7854">
        <w:rPr>
          <w:rStyle w:val="StyleUnderline"/>
          <w:rFonts w:asciiTheme="minorHAnsi" w:hAnsiTheme="minorHAnsi" w:cstheme="minorHAnsi"/>
        </w:rPr>
        <w:t xml:space="preserve"> </w:t>
      </w:r>
      <w:r w:rsidRPr="005B7854">
        <w:rPr>
          <w:rStyle w:val="Emphasis"/>
          <w:rFonts w:asciiTheme="minorHAnsi" w:hAnsiTheme="minorHAnsi" w:cstheme="minorHAnsi"/>
        </w:rPr>
        <w:t>authoritarian agitation</w:t>
      </w:r>
      <w:r w:rsidRPr="005B7854">
        <w:rPr>
          <w:rFonts w:asciiTheme="minorHAnsi" w:hAnsiTheme="minorHAnsi" w:cstheme="minorHAnsi"/>
          <w:sz w:val="16"/>
        </w:rPr>
        <w:t xml:space="preserve">. The recent </w:t>
      </w:r>
      <w:r w:rsidRPr="005B7854">
        <w:rPr>
          <w:rStyle w:val="Emphasis"/>
          <w:rFonts w:asciiTheme="minorHAnsi" w:hAnsiTheme="minorHAnsi" w:cstheme="minorHAnsi"/>
          <w:highlight w:val="cyan"/>
        </w:rPr>
        <w:t>collapse</w:t>
      </w:r>
      <w:r w:rsidRPr="005B7854">
        <w:rPr>
          <w:rStyle w:val="StyleUnderline"/>
          <w:rFonts w:asciiTheme="minorHAnsi" w:hAnsiTheme="minorHAnsi" w:cstheme="minorHAnsi"/>
        </w:rPr>
        <w:t xml:space="preserve"> of </w:t>
      </w:r>
      <w:r w:rsidRPr="005B7854">
        <w:rPr>
          <w:rStyle w:val="Emphasis"/>
          <w:rFonts w:asciiTheme="minorHAnsi" w:hAnsiTheme="minorHAnsi" w:cstheme="minorHAnsi"/>
        </w:rPr>
        <w:t>political order</w:t>
      </w:r>
      <w:r w:rsidRPr="005B7854">
        <w:rPr>
          <w:rFonts w:asciiTheme="minorHAnsi" w:hAnsiTheme="minorHAnsi" w:cstheme="minorHAnsi"/>
          <w:sz w:val="16"/>
        </w:rPr>
        <w:t xml:space="preserve"> in Haiti </w:t>
      </w:r>
      <w:r w:rsidRPr="005B7854">
        <w:rPr>
          <w:rStyle w:val="StyleUnderline"/>
          <w:rFonts w:asciiTheme="minorHAnsi" w:hAnsiTheme="minorHAnsi" w:cstheme="minorHAnsi"/>
        </w:rPr>
        <w:t>is ominous</w:t>
      </w:r>
      <w:r w:rsidRPr="005B7854">
        <w:rPr>
          <w:rFonts w:asciiTheme="minorHAnsi" w:hAnsiTheme="minorHAnsi" w:cstheme="minorHAnsi"/>
          <w:sz w:val="16"/>
        </w:rPr>
        <w:t>.</w:t>
      </w:r>
    </w:p>
    <w:p w14:paraId="438D30B8"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In this difficult context, it is worth revisiting: What is 'development'? How and by whom can it be brought about? And what institutional landscape does multipolar cooperation require?</w:t>
      </w:r>
    </w:p>
    <w:p w14:paraId="1A92CDED"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1. The Meaning of 'development'</w:t>
      </w:r>
    </w:p>
    <w:p w14:paraId="0CF2B0BA"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Development understood as sustainable development and thus the promotion and safeguarding of the global common good was defined in the Sustainable Development Goals (SDGs) and the UN 2030 Agenda in 2015. It is </w:t>
      </w:r>
      <w:proofErr w:type="spellStart"/>
      <w:r w:rsidRPr="005B7854">
        <w:rPr>
          <w:rFonts w:asciiTheme="minorHAnsi" w:hAnsiTheme="minorHAnsi" w:cstheme="minorHAnsi"/>
          <w:sz w:val="16"/>
        </w:rPr>
        <w:t>centred</w:t>
      </w:r>
      <w:proofErr w:type="spellEnd"/>
      <w:r w:rsidRPr="005B7854">
        <w:rPr>
          <w:rFonts w:asciiTheme="minorHAnsi" w:hAnsiTheme="minorHAnsi" w:cstheme="minorHAnsi"/>
          <w:sz w:val="16"/>
        </w:rPr>
        <w:t xml:space="preserve"> on every human being's right to self-determination, for example, the emancipatory freedom to act. It is a challenge that is particularly daunting in countries with low per capita incomes, while the obligation to safeguard our planet's health rests especially with those countries that have a track record of endangering it.</w:t>
      </w:r>
    </w:p>
    <w:p w14:paraId="557288D1"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Germany's system of </w:t>
      </w:r>
      <w:r w:rsidRPr="005B7854">
        <w:rPr>
          <w:rStyle w:val="Emphasis"/>
          <w:rFonts w:asciiTheme="minorHAnsi" w:hAnsiTheme="minorHAnsi" w:cstheme="minorHAnsi"/>
        </w:rPr>
        <w:t xml:space="preserve">international </w:t>
      </w:r>
      <w:r w:rsidRPr="005B7854">
        <w:rPr>
          <w:rStyle w:val="Emphasis"/>
          <w:rFonts w:asciiTheme="minorHAnsi" w:hAnsiTheme="minorHAnsi" w:cstheme="minorHAnsi"/>
          <w:highlight w:val="cyan"/>
        </w:rPr>
        <w:t>cooperation</w:t>
      </w:r>
      <w:r w:rsidRPr="005B7854">
        <w:rPr>
          <w:rFonts w:asciiTheme="minorHAnsi" w:hAnsiTheme="minorHAnsi" w:cstheme="minorHAnsi"/>
          <w:sz w:val="16"/>
        </w:rPr>
        <w:t xml:space="preserve"> for sustainable futures is founded on </w:t>
      </w:r>
      <w:r w:rsidRPr="005B7854">
        <w:rPr>
          <w:rStyle w:val="StyleUnderline"/>
          <w:rFonts w:asciiTheme="minorHAnsi" w:hAnsiTheme="minorHAnsi" w:cstheme="minorHAnsi"/>
          <w:highlight w:val="cyan"/>
        </w:rPr>
        <w:t>providing support and</w:t>
      </w:r>
      <w:r w:rsidRPr="005B7854">
        <w:rPr>
          <w:rStyle w:val="StyleUnderline"/>
          <w:rFonts w:asciiTheme="minorHAnsi" w:hAnsiTheme="minorHAnsi" w:cstheme="minorHAnsi"/>
        </w:rPr>
        <w:t xml:space="preserve"> shaping </w:t>
      </w:r>
      <w:r w:rsidRPr="005B7854">
        <w:rPr>
          <w:rStyle w:val="Emphasis"/>
          <w:rFonts w:asciiTheme="minorHAnsi" w:hAnsiTheme="minorHAnsi" w:cstheme="minorHAnsi"/>
          <w:highlight w:val="cyan"/>
        </w:rPr>
        <w:t>reciprocal partnerships</w:t>
      </w:r>
      <w:r w:rsidRPr="005B7854">
        <w:rPr>
          <w:rFonts w:asciiTheme="minorHAnsi" w:hAnsiTheme="minorHAnsi" w:cstheme="minorHAnsi"/>
          <w:sz w:val="16"/>
        </w:rPr>
        <w:t xml:space="preserve"> amongst equals, with equal rights and common but differentiated responsibilities. These are </w:t>
      </w:r>
      <w:r w:rsidRPr="005B7854">
        <w:rPr>
          <w:rStyle w:val="StyleUnderline"/>
          <w:rFonts w:asciiTheme="minorHAnsi" w:hAnsiTheme="minorHAnsi" w:cstheme="minorHAnsi"/>
        </w:rPr>
        <w:t>partnerships with</w:t>
      </w:r>
      <w:r w:rsidRPr="005B7854">
        <w:rPr>
          <w:rFonts w:asciiTheme="minorHAnsi" w:hAnsiTheme="minorHAnsi" w:cstheme="minorHAnsi"/>
          <w:sz w:val="16"/>
        </w:rPr>
        <w:t xml:space="preserve"> countries of </w:t>
      </w:r>
      <w:r w:rsidRPr="005B7854">
        <w:rPr>
          <w:rStyle w:val="Emphasis"/>
          <w:rFonts w:asciiTheme="minorHAnsi" w:hAnsiTheme="minorHAnsi" w:cstheme="minorHAnsi"/>
        </w:rPr>
        <w:t>all</w:t>
      </w:r>
      <w:r w:rsidRPr="005B7854">
        <w:rPr>
          <w:rFonts w:asciiTheme="minorHAnsi" w:hAnsiTheme="minorHAnsi" w:cstheme="minorHAnsi"/>
          <w:sz w:val="16"/>
        </w:rPr>
        <w:t xml:space="preserve"> income groups, including the OECD, and neither </w:t>
      </w:r>
      <w:proofErr w:type="spellStart"/>
      <w:r w:rsidRPr="005B7854">
        <w:rPr>
          <w:rFonts w:asciiTheme="minorHAnsi" w:hAnsiTheme="minorHAnsi" w:cstheme="minorHAnsi"/>
          <w:sz w:val="16"/>
        </w:rPr>
        <w:t>characterised</w:t>
      </w:r>
      <w:proofErr w:type="spellEnd"/>
      <w:r w:rsidRPr="005B7854">
        <w:rPr>
          <w:rFonts w:asciiTheme="minorHAnsi" w:hAnsiTheme="minorHAnsi" w:cstheme="minorHAnsi"/>
          <w:sz w:val="16"/>
        </w:rPr>
        <w:t xml:space="preserve"> by an attitude of helping, nor geared to a logic of 'othering' and boundary drawing. Instead, they are focused on devising and pursuing sustainable futures within our planetary boundaries. Partnerships and collaborations are founded on human rights and, ideally, shared democratic and liberal values.</w:t>
      </w:r>
    </w:p>
    <w:p w14:paraId="25F78B13" w14:textId="77777777" w:rsidR="00483811" w:rsidRPr="005B7854" w:rsidRDefault="00483811" w:rsidP="00483811">
      <w:pPr>
        <w:rPr>
          <w:rFonts w:asciiTheme="minorHAnsi" w:hAnsiTheme="minorHAnsi" w:cstheme="minorHAnsi"/>
          <w:sz w:val="16"/>
        </w:rPr>
      </w:pPr>
      <w:r w:rsidRPr="005B7854">
        <w:rPr>
          <w:rStyle w:val="StyleUnderline"/>
          <w:rFonts w:asciiTheme="minorHAnsi" w:hAnsiTheme="minorHAnsi" w:cstheme="minorHAnsi"/>
        </w:rPr>
        <w:t>Development</w:t>
      </w:r>
      <w:r w:rsidRPr="005B7854">
        <w:rPr>
          <w:rFonts w:asciiTheme="minorHAnsi" w:hAnsiTheme="minorHAnsi" w:cstheme="minorHAnsi"/>
          <w:sz w:val="16"/>
        </w:rPr>
        <w:t xml:space="preserve"> does not </w:t>
      </w:r>
      <w:r w:rsidRPr="005B7854">
        <w:rPr>
          <w:rStyle w:val="Emphasis"/>
          <w:rFonts w:asciiTheme="minorHAnsi" w:hAnsiTheme="minorHAnsi" w:cstheme="minorHAnsi"/>
        </w:rPr>
        <w:t>follow on</w:t>
      </w:r>
      <w:r w:rsidRPr="005B7854">
        <w:rPr>
          <w:rFonts w:asciiTheme="minorHAnsi" w:hAnsiTheme="minorHAnsi" w:cstheme="minorHAnsi"/>
          <w:sz w:val="16"/>
        </w:rPr>
        <w:t xml:space="preserve"> automatically from economic growth or fighting poverty. It emerges </w:t>
      </w:r>
      <w:r w:rsidRPr="005B7854">
        <w:rPr>
          <w:rStyle w:val="StyleUnderline"/>
          <w:rFonts w:asciiTheme="minorHAnsi" w:hAnsiTheme="minorHAnsi" w:cstheme="minorHAnsi"/>
        </w:rPr>
        <w:t>from</w:t>
      </w:r>
      <w:r w:rsidRPr="005B7854">
        <w:rPr>
          <w:rFonts w:asciiTheme="minorHAnsi" w:hAnsiTheme="minorHAnsi" w:cstheme="minorHAnsi"/>
          <w:sz w:val="16"/>
        </w:rPr>
        <w:t xml:space="preserve"> processes of building </w:t>
      </w:r>
      <w:r w:rsidRPr="005B7854">
        <w:rPr>
          <w:rStyle w:val="Emphasis"/>
          <w:rFonts w:asciiTheme="minorHAnsi" w:hAnsiTheme="minorHAnsi" w:cstheme="minorHAnsi"/>
        </w:rPr>
        <w:t>sustainable futures</w:t>
      </w:r>
      <w:r w:rsidRPr="005B7854">
        <w:rPr>
          <w:rFonts w:asciiTheme="minorHAnsi" w:hAnsiTheme="minorHAnsi" w:cstheme="minorHAnsi"/>
          <w:sz w:val="16"/>
        </w:rPr>
        <w:t xml:space="preserve">. In other words, development is not possible until absolute </w:t>
      </w:r>
      <w:r w:rsidRPr="005B7854">
        <w:rPr>
          <w:rStyle w:val="StyleUnderline"/>
          <w:rFonts w:asciiTheme="minorHAnsi" w:hAnsiTheme="minorHAnsi" w:cstheme="minorHAnsi"/>
        </w:rPr>
        <w:t>poverty</w:t>
      </w:r>
      <w:r w:rsidRPr="005B7854">
        <w:rPr>
          <w:rFonts w:asciiTheme="minorHAnsi" w:hAnsiTheme="minorHAnsi" w:cstheme="minorHAnsi"/>
          <w:sz w:val="16"/>
        </w:rPr>
        <w:t xml:space="preserve"> has been </w:t>
      </w:r>
      <w:r w:rsidRPr="005B7854">
        <w:rPr>
          <w:rStyle w:val="Emphasis"/>
          <w:rFonts w:asciiTheme="minorHAnsi" w:hAnsiTheme="minorHAnsi" w:cstheme="minorHAnsi"/>
        </w:rPr>
        <w:t>eradicated</w:t>
      </w:r>
      <w:r w:rsidRPr="005B7854">
        <w:rPr>
          <w:rFonts w:asciiTheme="minorHAnsi" w:hAnsiTheme="minorHAnsi" w:cstheme="minorHAnsi"/>
          <w:sz w:val="16"/>
        </w:rPr>
        <w:t xml:space="preserve"> and social, political, economic and cultural participation made possible.</w:t>
      </w:r>
    </w:p>
    <w:p w14:paraId="249F26E1"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And while futures differ depending on context, they are only possible, if human life on earth and within our planetary boundaries is ensured. Development thus must be sustainable. This universal challenge has implications for </w:t>
      </w:r>
      <w:r w:rsidRPr="005B7854">
        <w:rPr>
          <w:rStyle w:val="Emphasis"/>
          <w:rFonts w:asciiTheme="minorHAnsi" w:hAnsiTheme="minorHAnsi" w:cstheme="minorHAnsi"/>
          <w:highlight w:val="cyan"/>
        </w:rPr>
        <w:t>global cooperation</w:t>
      </w:r>
      <w:r w:rsidRPr="005B7854">
        <w:rPr>
          <w:rFonts w:asciiTheme="minorHAnsi" w:hAnsiTheme="minorHAnsi" w:cstheme="minorHAnsi"/>
          <w:sz w:val="16"/>
        </w:rPr>
        <w:t xml:space="preserve"> and global governance. Both </w:t>
      </w:r>
      <w:r w:rsidRPr="005B7854">
        <w:rPr>
          <w:rStyle w:val="StyleUnderline"/>
          <w:rFonts w:asciiTheme="minorHAnsi" w:hAnsiTheme="minorHAnsi" w:cstheme="minorHAnsi"/>
        </w:rPr>
        <w:t xml:space="preserve">must be </w:t>
      </w:r>
      <w:r w:rsidRPr="005B7854">
        <w:rPr>
          <w:rStyle w:val="StyleUnderline"/>
          <w:rFonts w:asciiTheme="minorHAnsi" w:hAnsiTheme="minorHAnsi" w:cstheme="minorHAnsi"/>
          <w:highlight w:val="cyan"/>
        </w:rPr>
        <w:t>shaped</w:t>
      </w:r>
      <w:r w:rsidRPr="005B7854">
        <w:rPr>
          <w:rFonts w:asciiTheme="minorHAnsi" w:hAnsiTheme="minorHAnsi" w:cstheme="minorHAnsi"/>
          <w:sz w:val="16"/>
        </w:rPr>
        <w:t xml:space="preserve"> in ways that </w:t>
      </w:r>
      <w:r w:rsidRPr="005B7854">
        <w:rPr>
          <w:rStyle w:val="StyleUnderline"/>
          <w:rFonts w:asciiTheme="minorHAnsi" w:hAnsiTheme="minorHAnsi" w:cstheme="minorHAnsi"/>
        </w:rPr>
        <w:t>enhance opportunities</w:t>
      </w:r>
      <w:r w:rsidRPr="005B7854">
        <w:rPr>
          <w:rFonts w:asciiTheme="minorHAnsi" w:hAnsiTheme="minorHAnsi" w:cstheme="minorHAnsi"/>
          <w:sz w:val="16"/>
        </w:rPr>
        <w:t xml:space="preserve"> at the local level </w:t>
      </w:r>
      <w:r w:rsidRPr="005B7854">
        <w:rPr>
          <w:rStyle w:val="StyleUnderline"/>
          <w:rFonts w:asciiTheme="minorHAnsi" w:hAnsiTheme="minorHAnsi" w:cstheme="minorHAnsi"/>
        </w:rPr>
        <w:t xml:space="preserve">and facilitate </w:t>
      </w:r>
      <w:r w:rsidRPr="005B7854">
        <w:rPr>
          <w:rStyle w:val="Emphasis"/>
          <w:rFonts w:asciiTheme="minorHAnsi" w:hAnsiTheme="minorHAnsi" w:cstheme="minorHAnsi"/>
          <w:highlight w:val="cyan"/>
        </w:rPr>
        <w:t>sustainability</w:t>
      </w:r>
      <w:r w:rsidRPr="005B7854">
        <w:rPr>
          <w:rFonts w:asciiTheme="minorHAnsi" w:hAnsiTheme="minorHAnsi" w:cstheme="minorHAnsi"/>
          <w:sz w:val="16"/>
        </w:rPr>
        <w:t xml:space="preserve"> at the global one - in a socially just manner.</w:t>
      </w:r>
    </w:p>
    <w:p w14:paraId="08A34A74"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2. How to build sustainable futures</w:t>
      </w:r>
    </w:p>
    <w:p w14:paraId="7B6BE6E7"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Making these futures sustainable, as set out in the United Nations' 2030 Agenda and the German Sustainable Development Strategy, is a cross-scalar, multi-sectoral mandate that spans internal and external policy fields, civil societies and public and private sector actors. It can only be achieved through close collaboration between the various ministries and decision-making levels (local, regional, national, global) and the spheres of policymaking, the economy and society.</w:t>
      </w:r>
    </w:p>
    <w:p w14:paraId="758636E8"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Policymaking for sustainable development and futures in the 21st century thus </w:t>
      </w:r>
      <w:proofErr w:type="gramStart"/>
      <w:r w:rsidRPr="005B7854">
        <w:rPr>
          <w:rFonts w:asciiTheme="minorHAnsi" w:hAnsiTheme="minorHAnsi" w:cstheme="minorHAnsi"/>
          <w:sz w:val="16"/>
        </w:rPr>
        <w:t>has to</w:t>
      </w:r>
      <w:proofErr w:type="gramEnd"/>
      <w:r w:rsidRPr="005B7854">
        <w:rPr>
          <w:rFonts w:asciiTheme="minorHAnsi" w:hAnsiTheme="minorHAnsi" w:cstheme="minorHAnsi"/>
          <w:sz w:val="16"/>
        </w:rPr>
        <w:t xml:space="preserve"> adopt a planetary and collaborative perspective and foster dialogue with local communities on a transregional scale. The aim is to protect the global commons, including, for example, social equality and the eradication of poverty, peace and political participation, healthy ecosystems and a stable climate, pluralism and cultural diversity.</w:t>
      </w:r>
    </w:p>
    <w:p w14:paraId="38F56063"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Key political levers include: a sustainable structure for the financial markets; robust social security, food and healthcare systems; strengthening education, science, research and innovation development, including institutions for global social cohesion; an international rules-based order; and promoting regional and multilateral cooperation and peace.</w:t>
      </w:r>
    </w:p>
    <w:p w14:paraId="387F846A"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Development policy and international cooperation </w:t>
      </w:r>
      <w:proofErr w:type="gramStart"/>
      <w:r w:rsidRPr="005B7854">
        <w:rPr>
          <w:rFonts w:asciiTheme="minorHAnsi" w:hAnsiTheme="minorHAnsi" w:cstheme="minorHAnsi"/>
          <w:sz w:val="16"/>
        </w:rPr>
        <w:t>in itself cannot</w:t>
      </w:r>
      <w:proofErr w:type="gramEnd"/>
      <w:r w:rsidRPr="005B7854">
        <w:rPr>
          <w:rFonts w:asciiTheme="minorHAnsi" w:hAnsiTheme="minorHAnsi" w:cstheme="minorHAnsi"/>
          <w:sz w:val="16"/>
        </w:rPr>
        <w:t xml:space="preserve"> operate all of these levers alone, but instead </w:t>
      </w:r>
      <w:proofErr w:type="spellStart"/>
      <w:r w:rsidRPr="005B7854">
        <w:rPr>
          <w:rFonts w:asciiTheme="minorHAnsi" w:hAnsiTheme="minorHAnsi" w:cstheme="minorHAnsi"/>
          <w:sz w:val="16"/>
        </w:rPr>
        <w:t>utilises</w:t>
      </w:r>
      <w:proofErr w:type="spellEnd"/>
      <w:r w:rsidRPr="005B7854">
        <w:rPr>
          <w:rFonts w:asciiTheme="minorHAnsi" w:hAnsiTheme="minorHAnsi" w:cstheme="minorHAnsi"/>
          <w:sz w:val="16"/>
        </w:rPr>
        <w:t xml:space="preserve"> them and contributes to their effectiveness. Ideally, the focus here lies on transformative structural policymaking for sustainable development with a focus on building the institutional, technological and infrastructural preconditions for mid- to long-term change.</w:t>
      </w:r>
    </w:p>
    <w:p w14:paraId="0F07B72B"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The focus of the international cooperations at hand is typically determined via government negotiations beforehand. Then agencies that </w:t>
      </w:r>
      <w:proofErr w:type="spellStart"/>
      <w:r w:rsidRPr="005B7854">
        <w:rPr>
          <w:rFonts w:asciiTheme="minorHAnsi" w:hAnsiTheme="minorHAnsi" w:cstheme="minorHAnsi"/>
          <w:sz w:val="16"/>
        </w:rPr>
        <w:t>specialise</w:t>
      </w:r>
      <w:proofErr w:type="spellEnd"/>
      <w:r w:rsidRPr="005B7854">
        <w:rPr>
          <w:rFonts w:asciiTheme="minorHAnsi" w:hAnsiTheme="minorHAnsi" w:cstheme="minorHAnsi"/>
          <w:sz w:val="16"/>
        </w:rPr>
        <w:t xml:space="preserve"> in international cooperation implement measures, accordingly, relying on a broad range of formats and instruments.</w:t>
      </w:r>
    </w:p>
    <w:p w14:paraId="360AAC3C"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Current policy examples include the 'Just Energy Transition Partnerships,' which Germany and other donor governments have concluded with South Africa and Indonesia, among others, providing support for 'transitioning away from fossil fuels', as agreed on at the climate negotiations in Dubai 2023. Germany is also involved in finding political solutions to the conflicts in Ukraine, Gaza and the Sahel region. That is obviously most difficult, but nonetheless results in agency mandates for action, for example regarding the provision of humanitarian relief or supporting civil-society </w:t>
      </w:r>
      <w:proofErr w:type="spellStart"/>
      <w:r w:rsidRPr="005B7854">
        <w:rPr>
          <w:rFonts w:asciiTheme="minorHAnsi" w:hAnsiTheme="minorHAnsi" w:cstheme="minorHAnsi"/>
          <w:sz w:val="16"/>
        </w:rPr>
        <w:t>organisations</w:t>
      </w:r>
      <w:proofErr w:type="spellEnd"/>
      <w:r w:rsidRPr="005B7854">
        <w:rPr>
          <w:rFonts w:asciiTheme="minorHAnsi" w:hAnsiTheme="minorHAnsi" w:cstheme="minorHAnsi"/>
          <w:sz w:val="16"/>
        </w:rPr>
        <w:t xml:space="preserve"> - especially where state-based cooperation is becoming increasingly difficult.</w:t>
      </w:r>
    </w:p>
    <w:p w14:paraId="527E5BCD"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3. Global governance and multilateralism</w:t>
      </w:r>
    </w:p>
    <w:p w14:paraId="5494B7CA"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Our </w:t>
      </w:r>
      <w:r w:rsidRPr="005B7854">
        <w:rPr>
          <w:rStyle w:val="StyleUnderline"/>
          <w:rFonts w:asciiTheme="minorHAnsi" w:hAnsiTheme="minorHAnsi" w:cstheme="minorHAnsi"/>
        </w:rPr>
        <w:t xml:space="preserve">world is </w:t>
      </w:r>
      <w:proofErr w:type="spellStart"/>
      <w:r w:rsidRPr="005B7854">
        <w:rPr>
          <w:rStyle w:val="StyleUnderline"/>
          <w:rFonts w:asciiTheme="minorHAnsi" w:hAnsiTheme="minorHAnsi" w:cstheme="minorHAnsi"/>
        </w:rPr>
        <w:t>characterised</w:t>
      </w:r>
      <w:proofErr w:type="spellEnd"/>
      <w:r w:rsidRPr="005B7854">
        <w:rPr>
          <w:rStyle w:val="StyleUnderline"/>
          <w:rFonts w:asciiTheme="minorHAnsi" w:hAnsiTheme="minorHAnsi" w:cstheme="minorHAnsi"/>
        </w:rPr>
        <w:t xml:space="preserve"> by</w:t>
      </w:r>
      <w:r w:rsidRPr="005B7854">
        <w:rPr>
          <w:rFonts w:asciiTheme="minorHAnsi" w:hAnsiTheme="minorHAnsi" w:cstheme="minorHAnsi"/>
          <w:sz w:val="16"/>
        </w:rPr>
        <w:t xml:space="preserve"> global </w:t>
      </w:r>
      <w:r w:rsidRPr="005B7854">
        <w:rPr>
          <w:rStyle w:val="Emphasis"/>
          <w:rFonts w:asciiTheme="minorHAnsi" w:hAnsiTheme="minorHAnsi" w:cstheme="minorHAnsi"/>
          <w:highlight w:val="cyan"/>
        </w:rPr>
        <w:t>crises</w:t>
      </w:r>
      <w:r w:rsidRPr="005B7854">
        <w:rPr>
          <w:rFonts w:asciiTheme="minorHAnsi" w:hAnsiTheme="minorHAnsi" w:cstheme="minorHAnsi"/>
          <w:sz w:val="16"/>
        </w:rPr>
        <w:t xml:space="preserve"> ranging </w:t>
      </w:r>
      <w:r w:rsidRPr="005B7854">
        <w:rPr>
          <w:rStyle w:val="StyleUnderline"/>
          <w:rFonts w:asciiTheme="minorHAnsi" w:hAnsiTheme="minorHAnsi" w:cstheme="minorHAnsi"/>
          <w:highlight w:val="cyan"/>
        </w:rPr>
        <w:t>from</w:t>
      </w:r>
      <w:r w:rsidRPr="005B7854">
        <w:rPr>
          <w:rFonts w:asciiTheme="minorHAnsi" w:hAnsiTheme="minorHAnsi" w:cstheme="minorHAnsi"/>
          <w:sz w:val="16"/>
        </w:rPr>
        <w:t xml:space="preserve"> the </w:t>
      </w:r>
      <w:r w:rsidRPr="005B7854">
        <w:rPr>
          <w:rStyle w:val="Emphasis"/>
          <w:rFonts w:asciiTheme="minorHAnsi" w:hAnsiTheme="minorHAnsi" w:cstheme="minorHAnsi"/>
          <w:highlight w:val="cyan"/>
        </w:rPr>
        <w:t>climate</w:t>
      </w:r>
      <w:r w:rsidRPr="005B7854">
        <w:rPr>
          <w:rStyle w:val="StyleUnderline"/>
          <w:rFonts w:asciiTheme="minorHAnsi" w:hAnsiTheme="minorHAnsi" w:cstheme="minorHAnsi"/>
        </w:rPr>
        <w:t xml:space="preserve"> and </w:t>
      </w:r>
      <w:r w:rsidRPr="005B7854">
        <w:rPr>
          <w:rStyle w:val="Emphasis"/>
          <w:rFonts w:asciiTheme="minorHAnsi" w:hAnsiTheme="minorHAnsi" w:cstheme="minorHAnsi"/>
          <w:highlight w:val="cyan"/>
        </w:rPr>
        <w:t>biod</w:t>
      </w:r>
      <w:r w:rsidRPr="005B7854">
        <w:rPr>
          <w:rStyle w:val="StyleUnderline"/>
          <w:rFonts w:asciiTheme="minorHAnsi" w:hAnsiTheme="minorHAnsi" w:cstheme="minorHAnsi"/>
        </w:rPr>
        <w:t>iversity</w:t>
      </w:r>
      <w:r w:rsidRPr="005B7854">
        <w:rPr>
          <w:rFonts w:asciiTheme="minorHAnsi" w:hAnsiTheme="minorHAnsi" w:cstheme="minorHAnsi"/>
          <w:sz w:val="16"/>
        </w:rPr>
        <w:t xml:space="preserve"> crises </w:t>
      </w:r>
      <w:r w:rsidRPr="005B7854">
        <w:rPr>
          <w:rStyle w:val="StyleUnderline"/>
          <w:rFonts w:asciiTheme="minorHAnsi" w:hAnsiTheme="minorHAnsi" w:cstheme="minorHAnsi"/>
        </w:rPr>
        <w:t xml:space="preserve">to </w:t>
      </w:r>
      <w:r w:rsidRPr="005B7854">
        <w:rPr>
          <w:rStyle w:val="Emphasis"/>
          <w:rFonts w:asciiTheme="minorHAnsi" w:hAnsiTheme="minorHAnsi" w:cstheme="minorHAnsi"/>
          <w:highlight w:val="cyan"/>
        </w:rPr>
        <w:t>debt</w:t>
      </w:r>
      <w:r w:rsidRPr="005B7854">
        <w:rPr>
          <w:rFonts w:asciiTheme="minorHAnsi" w:hAnsiTheme="minorHAnsi" w:cstheme="minorHAnsi"/>
          <w:sz w:val="16"/>
        </w:rPr>
        <w:t xml:space="preserve"> crises, </w:t>
      </w:r>
      <w:r w:rsidRPr="005B7854">
        <w:rPr>
          <w:rStyle w:val="Emphasis"/>
          <w:rFonts w:asciiTheme="minorHAnsi" w:hAnsiTheme="minorHAnsi" w:cstheme="minorHAnsi"/>
          <w:highlight w:val="cyan"/>
        </w:rPr>
        <w:t>war</w:t>
      </w:r>
      <w:r w:rsidRPr="005B7854">
        <w:rPr>
          <w:rFonts w:asciiTheme="minorHAnsi" w:hAnsiTheme="minorHAnsi" w:cstheme="minorHAnsi"/>
          <w:sz w:val="16"/>
        </w:rPr>
        <w:t xml:space="preserve">, social </w:t>
      </w:r>
      <w:proofErr w:type="spellStart"/>
      <w:r w:rsidRPr="005B7854">
        <w:rPr>
          <w:rStyle w:val="Emphasis"/>
          <w:rFonts w:asciiTheme="minorHAnsi" w:hAnsiTheme="minorHAnsi" w:cstheme="minorHAnsi"/>
          <w:highlight w:val="cyan"/>
        </w:rPr>
        <w:t>polarisation</w:t>
      </w:r>
      <w:proofErr w:type="spellEnd"/>
      <w:r w:rsidRPr="005B7854">
        <w:rPr>
          <w:rFonts w:asciiTheme="minorHAnsi" w:hAnsiTheme="minorHAnsi" w:cstheme="minorHAnsi"/>
          <w:sz w:val="16"/>
        </w:rPr>
        <w:t xml:space="preserve"> and political </w:t>
      </w:r>
      <w:proofErr w:type="spellStart"/>
      <w:r w:rsidRPr="005B7854">
        <w:rPr>
          <w:rStyle w:val="Emphasis"/>
          <w:rFonts w:asciiTheme="minorHAnsi" w:hAnsiTheme="minorHAnsi" w:cstheme="minorHAnsi"/>
          <w:highlight w:val="cyan"/>
        </w:rPr>
        <w:t>autocratisation</w:t>
      </w:r>
      <w:proofErr w:type="spellEnd"/>
      <w:r w:rsidRPr="005B7854">
        <w:rPr>
          <w:rFonts w:asciiTheme="minorHAnsi" w:hAnsiTheme="minorHAnsi" w:cstheme="minorHAnsi"/>
          <w:sz w:val="16"/>
        </w:rPr>
        <w:t xml:space="preserve"> processes in countries of all income groups and on all continents. </w:t>
      </w:r>
      <w:r w:rsidRPr="005B7854">
        <w:rPr>
          <w:rStyle w:val="StyleUnderline"/>
          <w:rFonts w:asciiTheme="minorHAnsi" w:hAnsiTheme="minorHAnsi" w:cstheme="minorHAnsi"/>
        </w:rPr>
        <w:t xml:space="preserve">The </w:t>
      </w:r>
      <w:r w:rsidRPr="005B7854">
        <w:rPr>
          <w:rStyle w:val="Emphasis"/>
          <w:rFonts w:asciiTheme="minorHAnsi" w:hAnsiTheme="minorHAnsi" w:cstheme="minorHAnsi"/>
        </w:rPr>
        <w:t>international order</w:t>
      </w:r>
      <w:r w:rsidRPr="005B7854">
        <w:rPr>
          <w:rStyle w:val="StyleUnderline"/>
          <w:rFonts w:asciiTheme="minorHAnsi" w:hAnsiTheme="minorHAnsi" w:cstheme="minorHAnsi"/>
        </w:rPr>
        <w:t xml:space="preserve"> is shifting</w:t>
      </w:r>
      <w:r w:rsidRPr="005B7854">
        <w:rPr>
          <w:rFonts w:asciiTheme="minorHAnsi" w:hAnsiTheme="minorHAnsi" w:cstheme="minorHAnsi"/>
          <w:sz w:val="16"/>
        </w:rPr>
        <w:t>.</w:t>
      </w:r>
    </w:p>
    <w:p w14:paraId="685BA4EF"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Today's </w:t>
      </w:r>
      <w:r w:rsidRPr="005B7854">
        <w:rPr>
          <w:rStyle w:val="Emphasis"/>
          <w:rFonts w:asciiTheme="minorHAnsi" w:hAnsiTheme="minorHAnsi" w:cstheme="minorHAnsi"/>
          <w:highlight w:val="cyan"/>
        </w:rPr>
        <w:t>policymaking</w:t>
      </w:r>
      <w:r w:rsidRPr="005B7854">
        <w:rPr>
          <w:rFonts w:asciiTheme="minorHAnsi" w:hAnsiTheme="minorHAnsi" w:cstheme="minorHAnsi"/>
          <w:sz w:val="16"/>
        </w:rPr>
        <w:t xml:space="preserve"> will </w:t>
      </w:r>
      <w:r w:rsidRPr="005B7854">
        <w:rPr>
          <w:rStyle w:val="StyleUnderline"/>
          <w:rFonts w:asciiTheme="minorHAnsi" w:hAnsiTheme="minorHAnsi" w:cstheme="minorHAnsi"/>
          <w:highlight w:val="cyan"/>
        </w:rPr>
        <w:t>decide whether</w:t>
      </w:r>
      <w:r w:rsidRPr="005B7854">
        <w:rPr>
          <w:rFonts w:asciiTheme="minorHAnsi" w:hAnsiTheme="minorHAnsi" w:cstheme="minorHAnsi"/>
          <w:sz w:val="16"/>
        </w:rPr>
        <w:t xml:space="preserve"> constructive </w:t>
      </w:r>
      <w:r w:rsidRPr="005B7854">
        <w:rPr>
          <w:rStyle w:val="Emphasis"/>
          <w:rFonts w:asciiTheme="minorHAnsi" w:hAnsiTheme="minorHAnsi" w:cstheme="minorHAnsi"/>
          <w:highlight w:val="cyan"/>
        </w:rPr>
        <w:t>cooperation</w:t>
      </w:r>
      <w:r w:rsidRPr="005B7854">
        <w:rPr>
          <w:rStyle w:val="StyleUnderline"/>
          <w:rFonts w:asciiTheme="minorHAnsi" w:hAnsiTheme="minorHAnsi" w:cstheme="minorHAnsi"/>
          <w:highlight w:val="cyan"/>
        </w:rPr>
        <w:t xml:space="preserve"> </w:t>
      </w:r>
      <w:proofErr w:type="gramStart"/>
      <w:r w:rsidRPr="005B7854">
        <w:rPr>
          <w:rStyle w:val="StyleUnderline"/>
          <w:rFonts w:asciiTheme="minorHAnsi" w:hAnsiTheme="minorHAnsi" w:cstheme="minorHAnsi"/>
          <w:highlight w:val="cyan"/>
        </w:rPr>
        <w:t>stays</w:t>
      </w:r>
      <w:proofErr w:type="gramEnd"/>
      <w:r w:rsidRPr="005B7854">
        <w:rPr>
          <w:rStyle w:val="StyleUnderline"/>
          <w:rFonts w:asciiTheme="minorHAnsi" w:hAnsiTheme="minorHAnsi" w:cstheme="minorHAnsi"/>
          <w:highlight w:val="cyan"/>
        </w:rPr>
        <w:t xml:space="preserve"> possible</w:t>
      </w:r>
      <w:r w:rsidRPr="005B7854">
        <w:rPr>
          <w:rStyle w:val="StyleUnderline"/>
          <w:rFonts w:asciiTheme="minorHAnsi" w:hAnsiTheme="minorHAnsi" w:cstheme="minorHAnsi"/>
        </w:rPr>
        <w:t xml:space="preserve"> in a </w:t>
      </w:r>
      <w:r w:rsidRPr="005B7854">
        <w:rPr>
          <w:rStyle w:val="Emphasis"/>
          <w:rFonts w:asciiTheme="minorHAnsi" w:hAnsiTheme="minorHAnsi" w:cstheme="minorHAnsi"/>
        </w:rPr>
        <w:t>multipolar world</w:t>
      </w:r>
      <w:r w:rsidRPr="005B7854">
        <w:rPr>
          <w:rStyle w:val="StyleUnderline"/>
          <w:rFonts w:asciiTheme="minorHAnsi" w:hAnsiTheme="minorHAnsi" w:cstheme="minorHAnsi"/>
        </w:rPr>
        <w:t xml:space="preserve">. </w:t>
      </w:r>
      <w:r w:rsidRPr="005B7854">
        <w:rPr>
          <w:rStyle w:val="StyleUnderline"/>
          <w:rFonts w:asciiTheme="minorHAnsi" w:hAnsiTheme="minorHAnsi" w:cstheme="minorHAnsi"/>
          <w:highlight w:val="cyan"/>
        </w:rPr>
        <w:t>The</w:t>
      </w:r>
      <w:r w:rsidRPr="005B7854">
        <w:rPr>
          <w:rStyle w:val="StyleUnderline"/>
          <w:rFonts w:asciiTheme="minorHAnsi" w:hAnsiTheme="minorHAnsi" w:cstheme="minorHAnsi"/>
        </w:rPr>
        <w:t xml:space="preserve"> dangerous </w:t>
      </w:r>
      <w:r w:rsidRPr="005B7854">
        <w:rPr>
          <w:rStyle w:val="StyleUnderline"/>
          <w:rFonts w:asciiTheme="minorHAnsi" w:hAnsiTheme="minorHAnsi" w:cstheme="minorHAnsi"/>
          <w:highlight w:val="cyan"/>
        </w:rPr>
        <w:t xml:space="preserve">alternative is </w:t>
      </w:r>
      <w:r w:rsidRPr="005B7854">
        <w:rPr>
          <w:rStyle w:val="Emphasis"/>
          <w:rFonts w:asciiTheme="minorHAnsi" w:hAnsiTheme="minorHAnsi" w:cstheme="minorHAnsi"/>
          <w:highlight w:val="cyan"/>
        </w:rPr>
        <w:t>fragmentation</w:t>
      </w:r>
      <w:r w:rsidRPr="005B7854">
        <w:rPr>
          <w:rStyle w:val="StyleUnderline"/>
          <w:rFonts w:asciiTheme="minorHAnsi" w:hAnsiTheme="minorHAnsi" w:cstheme="minorHAnsi"/>
        </w:rPr>
        <w:t>, with</w:t>
      </w:r>
      <w:r w:rsidRPr="005B7854">
        <w:rPr>
          <w:rFonts w:asciiTheme="minorHAnsi" w:hAnsiTheme="minorHAnsi" w:cstheme="minorHAnsi"/>
          <w:sz w:val="16"/>
        </w:rPr>
        <w:t xml:space="preserve"> the international community </w:t>
      </w:r>
      <w:r w:rsidRPr="005B7854">
        <w:rPr>
          <w:rStyle w:val="StyleUnderline"/>
          <w:rFonts w:asciiTheme="minorHAnsi" w:hAnsiTheme="minorHAnsi" w:cstheme="minorHAnsi"/>
          <w:highlight w:val="cyan"/>
        </w:rPr>
        <w:t>splintering into</w:t>
      </w:r>
      <w:r w:rsidRPr="005B7854">
        <w:rPr>
          <w:rFonts w:asciiTheme="minorHAnsi" w:hAnsiTheme="minorHAnsi" w:cstheme="minorHAnsi"/>
          <w:sz w:val="16"/>
        </w:rPr>
        <w:t xml:space="preserve"> multiple, </w:t>
      </w:r>
      <w:r w:rsidRPr="005B7854">
        <w:rPr>
          <w:rStyle w:val="Emphasis"/>
          <w:rFonts w:asciiTheme="minorHAnsi" w:hAnsiTheme="minorHAnsi" w:cstheme="minorHAnsi"/>
          <w:highlight w:val="cyan"/>
        </w:rPr>
        <w:t>competing orders</w:t>
      </w:r>
      <w:r w:rsidRPr="005B7854">
        <w:rPr>
          <w:rFonts w:asciiTheme="minorHAnsi" w:hAnsiTheme="minorHAnsi" w:cstheme="minorHAnsi"/>
          <w:sz w:val="16"/>
        </w:rPr>
        <w:t>.</w:t>
      </w:r>
    </w:p>
    <w:p w14:paraId="1ED35BE3"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Yet, we only have one planet. Its health determines our future. We therefore need </w:t>
      </w:r>
      <w:r w:rsidRPr="005B7854">
        <w:rPr>
          <w:rStyle w:val="StyleUnderline"/>
          <w:rFonts w:asciiTheme="minorHAnsi" w:hAnsiTheme="minorHAnsi" w:cstheme="minorHAnsi"/>
          <w:highlight w:val="cyan"/>
        </w:rPr>
        <w:t xml:space="preserve">a </w:t>
      </w:r>
      <w:r w:rsidRPr="005B7854">
        <w:rPr>
          <w:rStyle w:val="Emphasis"/>
          <w:rFonts w:asciiTheme="minorHAnsi" w:hAnsiTheme="minorHAnsi" w:cstheme="minorHAnsi"/>
          <w:highlight w:val="cyan"/>
        </w:rPr>
        <w:t>multilateral system</w:t>
      </w:r>
      <w:r w:rsidRPr="005B7854">
        <w:rPr>
          <w:rFonts w:asciiTheme="minorHAnsi" w:hAnsiTheme="minorHAnsi" w:cstheme="minorHAnsi"/>
          <w:sz w:val="16"/>
        </w:rPr>
        <w:t xml:space="preserve"> in which </w:t>
      </w:r>
      <w:proofErr w:type="gramStart"/>
      <w:r w:rsidRPr="005B7854">
        <w:rPr>
          <w:rFonts w:asciiTheme="minorHAnsi" w:hAnsiTheme="minorHAnsi" w:cstheme="minorHAnsi"/>
          <w:sz w:val="16"/>
        </w:rPr>
        <w:t>difference</w:t>
      </w:r>
      <w:proofErr w:type="gramEnd"/>
      <w:r w:rsidRPr="005B7854">
        <w:rPr>
          <w:rFonts w:asciiTheme="minorHAnsi" w:hAnsiTheme="minorHAnsi" w:cstheme="minorHAnsi"/>
          <w:sz w:val="16"/>
        </w:rPr>
        <w:t xml:space="preserve"> can be voiced, compromise </w:t>
      </w:r>
      <w:proofErr w:type="gramStart"/>
      <w:r w:rsidRPr="005B7854">
        <w:rPr>
          <w:rFonts w:asciiTheme="minorHAnsi" w:hAnsiTheme="minorHAnsi" w:cstheme="minorHAnsi"/>
          <w:sz w:val="16"/>
        </w:rPr>
        <w:t>sought</w:t>
      </w:r>
      <w:proofErr w:type="gramEnd"/>
      <w:r w:rsidRPr="005B7854">
        <w:rPr>
          <w:rFonts w:asciiTheme="minorHAnsi" w:hAnsiTheme="minorHAnsi" w:cstheme="minorHAnsi"/>
          <w:sz w:val="16"/>
        </w:rPr>
        <w:t xml:space="preserve"> and </w:t>
      </w:r>
      <w:r w:rsidRPr="005B7854">
        <w:rPr>
          <w:rStyle w:val="Emphasis"/>
          <w:rFonts w:asciiTheme="minorHAnsi" w:hAnsiTheme="minorHAnsi" w:cstheme="minorHAnsi"/>
        </w:rPr>
        <w:t>consensus</w:t>
      </w:r>
      <w:r w:rsidRPr="005B7854">
        <w:rPr>
          <w:rStyle w:val="StyleUnderline"/>
          <w:rFonts w:asciiTheme="minorHAnsi" w:hAnsiTheme="minorHAnsi" w:cstheme="minorHAnsi"/>
        </w:rPr>
        <w:t xml:space="preserve"> built</w:t>
      </w:r>
      <w:r w:rsidRPr="005B7854">
        <w:rPr>
          <w:rFonts w:asciiTheme="minorHAnsi" w:hAnsiTheme="minorHAnsi" w:cstheme="minorHAnsi"/>
          <w:sz w:val="16"/>
        </w:rPr>
        <w:t xml:space="preserve">, so the international community </w:t>
      </w:r>
      <w:r w:rsidRPr="005B7854">
        <w:rPr>
          <w:rStyle w:val="StyleUnderline"/>
          <w:rFonts w:asciiTheme="minorHAnsi" w:hAnsiTheme="minorHAnsi" w:cstheme="minorHAnsi"/>
          <w:highlight w:val="cyan"/>
        </w:rPr>
        <w:t>will find</w:t>
      </w:r>
      <w:r w:rsidRPr="005B7854">
        <w:rPr>
          <w:rStyle w:val="StyleUnderline"/>
          <w:rFonts w:asciiTheme="minorHAnsi" w:hAnsiTheme="minorHAnsi" w:cstheme="minorHAnsi"/>
        </w:rPr>
        <w:t xml:space="preserve"> </w:t>
      </w:r>
      <w:r w:rsidRPr="005B7854">
        <w:rPr>
          <w:rStyle w:val="Emphasis"/>
          <w:rFonts w:asciiTheme="minorHAnsi" w:hAnsiTheme="minorHAnsi" w:cstheme="minorHAnsi"/>
        </w:rPr>
        <w:t xml:space="preserve">joint </w:t>
      </w:r>
      <w:r w:rsidRPr="005B7854">
        <w:rPr>
          <w:rStyle w:val="Emphasis"/>
          <w:rFonts w:asciiTheme="minorHAnsi" w:hAnsiTheme="minorHAnsi" w:cstheme="minorHAnsi"/>
          <w:highlight w:val="cyan"/>
        </w:rPr>
        <w:t>answers</w:t>
      </w:r>
      <w:r w:rsidRPr="005B7854">
        <w:rPr>
          <w:rFonts w:asciiTheme="minorHAnsi" w:hAnsiTheme="minorHAnsi" w:cstheme="minorHAnsi"/>
          <w:sz w:val="16"/>
        </w:rPr>
        <w:t xml:space="preserve"> to our most pressing global challenges. Germany, the EU and </w:t>
      </w:r>
      <w:r w:rsidRPr="005B7854">
        <w:rPr>
          <w:rStyle w:val="StyleUnderline"/>
          <w:rFonts w:asciiTheme="minorHAnsi" w:hAnsiTheme="minorHAnsi" w:cstheme="minorHAnsi"/>
          <w:highlight w:val="cyan"/>
        </w:rPr>
        <w:t>the world</w:t>
      </w:r>
      <w:r w:rsidRPr="005B7854">
        <w:rPr>
          <w:rFonts w:asciiTheme="minorHAnsi" w:hAnsiTheme="minorHAnsi" w:cstheme="minorHAnsi"/>
          <w:sz w:val="16"/>
        </w:rPr>
        <w:t xml:space="preserve"> are well </w:t>
      </w:r>
      <w:r w:rsidRPr="005B7854">
        <w:rPr>
          <w:rStyle w:val="StyleUnderline"/>
          <w:rFonts w:asciiTheme="minorHAnsi" w:hAnsiTheme="minorHAnsi" w:cstheme="minorHAnsi"/>
        </w:rPr>
        <w:t xml:space="preserve">advised to </w:t>
      </w:r>
      <w:r w:rsidRPr="005B7854">
        <w:rPr>
          <w:rStyle w:val="StyleUnderline"/>
          <w:rFonts w:asciiTheme="minorHAnsi" w:hAnsiTheme="minorHAnsi" w:cstheme="minorHAnsi"/>
          <w:highlight w:val="cyan"/>
        </w:rPr>
        <w:t>invest</w:t>
      </w:r>
      <w:r w:rsidRPr="005B7854">
        <w:rPr>
          <w:rFonts w:asciiTheme="minorHAnsi" w:hAnsiTheme="minorHAnsi" w:cstheme="minorHAnsi"/>
          <w:sz w:val="16"/>
        </w:rPr>
        <w:t xml:space="preserve"> - politically, financially and intellectually - </w:t>
      </w:r>
      <w:r w:rsidRPr="005B7854">
        <w:rPr>
          <w:rStyle w:val="StyleUnderline"/>
          <w:rFonts w:asciiTheme="minorHAnsi" w:hAnsiTheme="minorHAnsi" w:cstheme="minorHAnsi"/>
          <w:highlight w:val="cyan"/>
        </w:rPr>
        <w:t>in</w:t>
      </w:r>
      <w:r w:rsidRPr="005B7854">
        <w:rPr>
          <w:rStyle w:val="StyleUnderline"/>
          <w:rFonts w:asciiTheme="minorHAnsi" w:hAnsiTheme="minorHAnsi" w:cstheme="minorHAnsi"/>
        </w:rPr>
        <w:t xml:space="preserve"> </w:t>
      </w:r>
      <w:r w:rsidRPr="005B7854">
        <w:rPr>
          <w:rStyle w:val="Emphasis"/>
          <w:rFonts w:asciiTheme="minorHAnsi" w:hAnsiTheme="minorHAnsi" w:cstheme="minorHAnsi"/>
        </w:rPr>
        <w:t xml:space="preserve">multilateral </w:t>
      </w:r>
      <w:r w:rsidRPr="005B7854">
        <w:rPr>
          <w:rStyle w:val="Emphasis"/>
          <w:rFonts w:asciiTheme="minorHAnsi" w:hAnsiTheme="minorHAnsi" w:cstheme="minorHAnsi"/>
          <w:highlight w:val="cyan"/>
        </w:rPr>
        <w:t>institutions</w:t>
      </w:r>
      <w:r w:rsidRPr="005B7854">
        <w:rPr>
          <w:rFonts w:asciiTheme="minorHAnsi" w:hAnsiTheme="minorHAnsi" w:cstheme="minorHAnsi"/>
          <w:sz w:val="16"/>
        </w:rPr>
        <w:t xml:space="preserve">, ranging from the UN to the multilateral development banks and </w:t>
      </w:r>
      <w:r w:rsidRPr="005B7854">
        <w:rPr>
          <w:rStyle w:val="StyleUnderline"/>
          <w:rFonts w:asciiTheme="minorHAnsi" w:hAnsiTheme="minorHAnsi" w:cstheme="minorHAnsi"/>
          <w:highlight w:val="cyan"/>
        </w:rPr>
        <w:t xml:space="preserve">from the </w:t>
      </w:r>
      <w:r w:rsidRPr="005B7854">
        <w:rPr>
          <w:rStyle w:val="Emphasis"/>
          <w:rFonts w:asciiTheme="minorHAnsi" w:hAnsiTheme="minorHAnsi" w:cstheme="minorHAnsi"/>
          <w:highlight w:val="cyan"/>
        </w:rPr>
        <w:t>W</w:t>
      </w:r>
      <w:r w:rsidRPr="005B7854">
        <w:rPr>
          <w:rStyle w:val="StyleUnderline"/>
          <w:rFonts w:asciiTheme="minorHAnsi" w:hAnsiTheme="minorHAnsi" w:cstheme="minorHAnsi"/>
        </w:rPr>
        <w:t xml:space="preserve">orld </w:t>
      </w:r>
      <w:r w:rsidRPr="005B7854">
        <w:rPr>
          <w:rStyle w:val="Emphasis"/>
          <w:rFonts w:asciiTheme="minorHAnsi" w:hAnsiTheme="minorHAnsi" w:cstheme="minorHAnsi"/>
          <w:highlight w:val="cyan"/>
        </w:rPr>
        <w:t>T</w:t>
      </w:r>
      <w:r w:rsidRPr="005B7854">
        <w:rPr>
          <w:rStyle w:val="StyleUnderline"/>
          <w:rFonts w:asciiTheme="minorHAnsi" w:hAnsiTheme="minorHAnsi" w:cstheme="minorHAnsi"/>
        </w:rPr>
        <w:t xml:space="preserve">rade </w:t>
      </w:r>
      <w:r w:rsidRPr="005B7854">
        <w:rPr>
          <w:rStyle w:val="Emphasis"/>
          <w:rFonts w:asciiTheme="minorHAnsi" w:hAnsiTheme="minorHAnsi" w:cstheme="minorHAnsi"/>
          <w:highlight w:val="cyan"/>
        </w:rPr>
        <w:t>O</w:t>
      </w:r>
      <w:r w:rsidRPr="005B7854">
        <w:rPr>
          <w:rStyle w:val="StyleUnderline"/>
          <w:rFonts w:asciiTheme="minorHAnsi" w:hAnsiTheme="minorHAnsi" w:cstheme="minorHAnsi"/>
        </w:rPr>
        <w:t xml:space="preserve">rganization </w:t>
      </w:r>
      <w:r w:rsidRPr="005B7854">
        <w:rPr>
          <w:rStyle w:val="StyleUnderline"/>
          <w:rFonts w:asciiTheme="minorHAnsi" w:hAnsiTheme="minorHAnsi" w:cstheme="minorHAnsi"/>
          <w:highlight w:val="cyan"/>
        </w:rPr>
        <w:t>to</w:t>
      </w:r>
      <w:r w:rsidRPr="005B7854">
        <w:rPr>
          <w:rStyle w:val="StyleUnderline"/>
          <w:rFonts w:asciiTheme="minorHAnsi" w:hAnsiTheme="minorHAnsi" w:cstheme="minorHAnsi"/>
        </w:rPr>
        <w:t xml:space="preserve"> the </w:t>
      </w:r>
      <w:r w:rsidRPr="005B7854">
        <w:rPr>
          <w:rStyle w:val="Emphasis"/>
          <w:rFonts w:asciiTheme="minorHAnsi" w:hAnsiTheme="minorHAnsi" w:cstheme="minorHAnsi"/>
          <w:highlight w:val="cyan"/>
        </w:rPr>
        <w:t>G20</w:t>
      </w:r>
      <w:r w:rsidRPr="005B7854">
        <w:rPr>
          <w:rFonts w:asciiTheme="minorHAnsi" w:hAnsiTheme="minorHAnsi" w:cstheme="minorHAnsi"/>
          <w:sz w:val="16"/>
        </w:rPr>
        <w:t xml:space="preserve"> as platforms of geographically diverse representation.</w:t>
      </w:r>
    </w:p>
    <w:p w14:paraId="2D78DEFE" w14:textId="77777777" w:rsidR="00483811" w:rsidRPr="005B7854" w:rsidRDefault="00483811" w:rsidP="00483811">
      <w:pPr>
        <w:pStyle w:val="Heading4"/>
        <w:rPr>
          <w:rFonts w:asciiTheme="minorHAnsi" w:hAnsiTheme="minorHAnsi" w:cstheme="minorHAnsi"/>
        </w:rPr>
      </w:pPr>
      <w:r w:rsidRPr="005B7854">
        <w:rPr>
          <w:rFonts w:asciiTheme="minorHAnsi" w:hAnsiTheme="minorHAnsi" w:cstheme="minorHAnsi"/>
        </w:rPr>
        <w:t xml:space="preserve">It cajoles </w:t>
      </w:r>
      <w:r w:rsidRPr="005B7854">
        <w:rPr>
          <w:rFonts w:asciiTheme="minorHAnsi" w:hAnsiTheme="minorHAnsi" w:cstheme="minorHAnsi"/>
          <w:u w:val="single"/>
        </w:rPr>
        <w:t>global cooperation</w:t>
      </w:r>
      <w:r w:rsidRPr="005B7854">
        <w:rPr>
          <w:rFonts w:asciiTheme="minorHAnsi" w:hAnsiTheme="minorHAnsi" w:cstheme="minorHAnsi"/>
        </w:rPr>
        <w:t xml:space="preserve">---solves </w:t>
      </w:r>
      <w:r w:rsidRPr="005B7854">
        <w:rPr>
          <w:rFonts w:asciiTheme="minorHAnsi" w:hAnsiTheme="minorHAnsi" w:cstheme="minorHAnsi"/>
          <w:u w:val="single"/>
        </w:rPr>
        <w:t>every</w:t>
      </w:r>
      <w:r w:rsidRPr="005B7854">
        <w:rPr>
          <w:rFonts w:asciiTheme="minorHAnsi" w:hAnsiTheme="minorHAnsi" w:cstheme="minorHAnsi"/>
        </w:rPr>
        <w:t xml:space="preserve"> existential risk.</w:t>
      </w:r>
    </w:p>
    <w:p w14:paraId="110F93B6" w14:textId="77777777" w:rsidR="00483811" w:rsidRPr="005B7854" w:rsidRDefault="00483811" w:rsidP="00483811">
      <w:pPr>
        <w:rPr>
          <w:rFonts w:asciiTheme="minorHAnsi" w:hAnsiTheme="minorHAnsi" w:cstheme="minorHAnsi"/>
        </w:rPr>
      </w:pPr>
      <w:proofErr w:type="spellStart"/>
      <w:r w:rsidRPr="005B7854">
        <w:rPr>
          <w:rStyle w:val="Style13ptBold"/>
          <w:rFonts w:asciiTheme="minorHAnsi" w:hAnsiTheme="minorHAnsi" w:cstheme="minorHAnsi"/>
        </w:rPr>
        <w:t>Snower</w:t>
      </w:r>
      <w:proofErr w:type="spellEnd"/>
      <w:r w:rsidRPr="005B7854">
        <w:rPr>
          <w:rStyle w:val="Style13ptBold"/>
          <w:rFonts w:asciiTheme="minorHAnsi" w:hAnsiTheme="minorHAnsi" w:cstheme="minorHAnsi"/>
        </w:rPr>
        <w:t xml:space="preserve"> ’22</w:t>
      </w:r>
      <w:r w:rsidRPr="005B7854">
        <w:rPr>
          <w:rFonts w:asciiTheme="minorHAnsi" w:hAnsiTheme="minorHAnsi" w:cstheme="minorHAnsi"/>
        </w:rPr>
        <w:t xml:space="preserve"> [Dennis; March 21; Senior Research Fellow at </w:t>
      </w:r>
      <w:proofErr w:type="spellStart"/>
      <w:r w:rsidRPr="005B7854">
        <w:rPr>
          <w:rFonts w:asciiTheme="minorHAnsi" w:hAnsiTheme="minorHAnsi" w:cstheme="minorHAnsi"/>
        </w:rPr>
        <w:t>Blavatnik</w:t>
      </w:r>
      <w:proofErr w:type="spellEnd"/>
      <w:r w:rsidRPr="005B7854">
        <w:rPr>
          <w:rFonts w:asciiTheme="minorHAnsi" w:hAnsiTheme="minorHAnsi" w:cstheme="minorHAnsi"/>
        </w:rPr>
        <w:t xml:space="preserve"> School of Government, University of Oxford, Non-residential Senior Fellow at Brookings Institution, President at Global Solutions Initiative; Center for Economic and Policy Research, “Multilateralism after the Ukraine invasion: Escaping the road to Hell,” https://cepr.org/voxeu/columns/multilateralism-after-ukraine-invasion-escaping-road-hell, RH]</w:t>
      </w:r>
    </w:p>
    <w:p w14:paraId="1DA27400" w14:textId="77777777" w:rsidR="00483811" w:rsidRPr="000D4C9A" w:rsidRDefault="00483811" w:rsidP="00483811">
      <w:pPr>
        <w:rPr>
          <w:rFonts w:asciiTheme="minorHAnsi" w:hAnsiTheme="minorHAnsi" w:cstheme="minorHAnsi"/>
          <w:sz w:val="16"/>
        </w:rPr>
      </w:pPr>
      <w:r w:rsidRPr="000D4C9A">
        <w:rPr>
          <w:rFonts w:asciiTheme="minorHAnsi" w:hAnsiTheme="minorHAnsi" w:cstheme="minorHAnsi"/>
          <w:sz w:val="16"/>
        </w:rPr>
        <w:t xml:space="preserve">Russia’s invasion of </w:t>
      </w:r>
      <w:r w:rsidRPr="000D4C9A">
        <w:rPr>
          <w:rStyle w:val="Emphasis"/>
        </w:rPr>
        <w:t>Ukraine</w:t>
      </w:r>
      <w:r w:rsidRPr="000D4C9A">
        <w:rPr>
          <w:rFonts w:asciiTheme="minorHAnsi" w:hAnsiTheme="minorHAnsi" w:cstheme="minorHAnsi"/>
          <w:sz w:val="16"/>
        </w:rPr>
        <w:t xml:space="preserve"> – along with the resulting </w:t>
      </w:r>
      <w:proofErr w:type="spellStart"/>
      <w:r w:rsidRPr="000D4C9A">
        <w:rPr>
          <w:rFonts w:asciiTheme="minorHAnsi" w:hAnsiTheme="minorHAnsi" w:cstheme="minorHAnsi"/>
          <w:sz w:val="16"/>
        </w:rPr>
        <w:t>Balkanisation</w:t>
      </w:r>
      <w:proofErr w:type="spellEnd"/>
      <w:r w:rsidRPr="000D4C9A">
        <w:rPr>
          <w:rFonts w:asciiTheme="minorHAnsi" w:hAnsiTheme="minorHAnsi" w:cstheme="minorHAnsi"/>
          <w:sz w:val="16"/>
        </w:rPr>
        <w:t xml:space="preserve"> of finance, trade and technical innovation, as well as the </w:t>
      </w:r>
      <w:r w:rsidRPr="000D4C9A">
        <w:rPr>
          <w:rStyle w:val="StyleUnderline"/>
        </w:rPr>
        <w:t>upending of energy, raw materials, and food markets</w:t>
      </w:r>
      <w:r w:rsidRPr="000D4C9A">
        <w:rPr>
          <w:rFonts w:asciiTheme="minorHAnsi" w:hAnsiTheme="minorHAnsi" w:cstheme="minorHAnsi"/>
          <w:sz w:val="16"/>
        </w:rPr>
        <w:t xml:space="preserve"> – now appears to have laid the </w:t>
      </w:r>
      <w:proofErr w:type="gramStart"/>
      <w:r w:rsidRPr="000D4C9A">
        <w:rPr>
          <w:rFonts w:asciiTheme="minorHAnsi" w:hAnsiTheme="minorHAnsi" w:cstheme="minorHAnsi"/>
          <w:sz w:val="16"/>
        </w:rPr>
        <w:t>old world</w:t>
      </w:r>
      <w:proofErr w:type="gramEnd"/>
      <w:r w:rsidRPr="000D4C9A">
        <w:rPr>
          <w:rFonts w:asciiTheme="minorHAnsi" w:hAnsiTheme="minorHAnsi" w:cstheme="minorHAnsi"/>
          <w:sz w:val="16"/>
        </w:rPr>
        <w:t xml:space="preserve"> order to final rest. The nature of global problem-solving has been called into question. </w:t>
      </w:r>
    </w:p>
    <w:p w14:paraId="7C48F764" w14:textId="77777777" w:rsidR="00483811" w:rsidRPr="000D4C9A" w:rsidRDefault="00483811" w:rsidP="00483811">
      <w:pPr>
        <w:rPr>
          <w:rFonts w:asciiTheme="minorHAnsi" w:hAnsiTheme="minorHAnsi" w:cstheme="minorHAnsi"/>
          <w:sz w:val="16"/>
        </w:rPr>
      </w:pPr>
      <w:r w:rsidRPr="000D4C9A">
        <w:rPr>
          <w:rStyle w:val="StyleUnderline"/>
        </w:rPr>
        <w:t xml:space="preserve">The current </w:t>
      </w:r>
      <w:r w:rsidRPr="000D4C9A">
        <w:rPr>
          <w:rStyle w:val="Emphasis"/>
        </w:rPr>
        <w:t>geopolitical crisis</w:t>
      </w:r>
      <w:r w:rsidRPr="000D4C9A">
        <w:rPr>
          <w:rFonts w:asciiTheme="minorHAnsi" w:hAnsiTheme="minorHAnsi" w:cstheme="minorHAnsi"/>
          <w:sz w:val="16"/>
        </w:rPr>
        <w:t xml:space="preserve"> comes on top of other major global crises, </w:t>
      </w:r>
      <w:r w:rsidRPr="000D4C9A">
        <w:rPr>
          <w:rStyle w:val="StyleUnderline"/>
        </w:rPr>
        <w:t xml:space="preserve">such as </w:t>
      </w:r>
      <w:r w:rsidRPr="000D4C9A">
        <w:rPr>
          <w:rStyle w:val="Emphasis"/>
        </w:rPr>
        <w:t>climate change</w:t>
      </w:r>
      <w:r w:rsidRPr="000D4C9A">
        <w:rPr>
          <w:rFonts w:asciiTheme="minorHAnsi" w:hAnsiTheme="minorHAnsi" w:cstheme="minorHAnsi"/>
          <w:sz w:val="16"/>
        </w:rPr>
        <w:t xml:space="preserve"> and the on-going COVID pandemic, along with the many other threats waiting in the wings – </w:t>
      </w:r>
      <w:r w:rsidRPr="000D4C9A">
        <w:rPr>
          <w:rStyle w:val="Emphasis"/>
        </w:rPr>
        <w:t>biod</w:t>
      </w:r>
      <w:r w:rsidRPr="000D4C9A">
        <w:rPr>
          <w:rStyle w:val="StyleUnderline"/>
        </w:rPr>
        <w:t xml:space="preserve">iversity loss, </w:t>
      </w:r>
      <w:r w:rsidRPr="000D4C9A">
        <w:rPr>
          <w:rStyle w:val="Emphasis"/>
        </w:rPr>
        <w:t>financial instability</w:t>
      </w:r>
      <w:r w:rsidRPr="000D4C9A">
        <w:rPr>
          <w:rStyle w:val="StyleUnderline"/>
        </w:rPr>
        <w:t xml:space="preserve">, </w:t>
      </w:r>
      <w:r w:rsidRPr="000D4C9A">
        <w:rPr>
          <w:rStyle w:val="Emphasis"/>
        </w:rPr>
        <w:t>a</w:t>
      </w:r>
      <w:r w:rsidRPr="000D4C9A">
        <w:rPr>
          <w:rStyle w:val="StyleUnderline"/>
        </w:rPr>
        <w:t>nti</w:t>
      </w:r>
      <w:r w:rsidRPr="000D4C9A">
        <w:rPr>
          <w:rStyle w:val="Emphasis"/>
        </w:rPr>
        <w:t>m</w:t>
      </w:r>
      <w:r w:rsidRPr="000D4C9A">
        <w:rPr>
          <w:rStyle w:val="StyleUnderline"/>
        </w:rPr>
        <w:t xml:space="preserve">icrobial </w:t>
      </w:r>
      <w:r w:rsidRPr="000D4C9A">
        <w:rPr>
          <w:rStyle w:val="Emphasis"/>
        </w:rPr>
        <w:t>r</w:t>
      </w:r>
      <w:r w:rsidRPr="000D4C9A">
        <w:rPr>
          <w:rStyle w:val="StyleUnderline"/>
        </w:rPr>
        <w:t xml:space="preserve">esistance, </w:t>
      </w:r>
      <w:r w:rsidRPr="000D4C9A">
        <w:rPr>
          <w:rStyle w:val="Emphasis"/>
        </w:rPr>
        <w:t>water</w:t>
      </w:r>
      <w:r w:rsidRPr="000D4C9A">
        <w:rPr>
          <w:rStyle w:val="StyleUnderline"/>
        </w:rPr>
        <w:t xml:space="preserve">, </w:t>
      </w:r>
      <w:r w:rsidRPr="000D4C9A">
        <w:rPr>
          <w:rStyle w:val="Emphasis"/>
        </w:rPr>
        <w:t>energy</w:t>
      </w:r>
      <w:r w:rsidRPr="000D4C9A">
        <w:rPr>
          <w:rStyle w:val="StyleUnderline"/>
        </w:rPr>
        <w:t xml:space="preserve"> and </w:t>
      </w:r>
      <w:r w:rsidRPr="000D4C9A">
        <w:rPr>
          <w:rStyle w:val="Emphasis"/>
        </w:rPr>
        <w:t>food insecurity</w:t>
      </w:r>
      <w:r w:rsidRPr="000D4C9A">
        <w:rPr>
          <w:rStyle w:val="StyleUnderline"/>
        </w:rPr>
        <w:t xml:space="preserve">, </w:t>
      </w:r>
      <w:r w:rsidRPr="000D4C9A">
        <w:rPr>
          <w:rStyle w:val="Emphasis"/>
        </w:rPr>
        <w:t>digital disruption</w:t>
      </w:r>
      <w:r w:rsidRPr="000D4C9A">
        <w:rPr>
          <w:rStyle w:val="StyleUnderline"/>
        </w:rPr>
        <w:t xml:space="preserve"> and manipulation</w:t>
      </w:r>
      <w:r w:rsidRPr="000D4C9A">
        <w:rPr>
          <w:rFonts w:asciiTheme="minorHAnsi" w:hAnsiTheme="minorHAnsi" w:cstheme="minorHAnsi"/>
          <w:sz w:val="16"/>
        </w:rPr>
        <w:t xml:space="preserve">, and much more. These </w:t>
      </w:r>
      <w:r w:rsidRPr="000D4C9A">
        <w:rPr>
          <w:rStyle w:val="StyleUnderline"/>
        </w:rPr>
        <w:t>crises</w:t>
      </w:r>
      <w:r w:rsidRPr="000D4C9A">
        <w:rPr>
          <w:rFonts w:asciiTheme="minorHAnsi" w:hAnsiTheme="minorHAnsi" w:cstheme="minorHAnsi"/>
          <w:sz w:val="16"/>
        </w:rPr>
        <w:t xml:space="preserve">, actual and potential, </w:t>
      </w:r>
      <w:r w:rsidRPr="000D4C9A">
        <w:rPr>
          <w:rStyle w:val="StyleUnderline"/>
        </w:rPr>
        <w:t>will not go away</w:t>
      </w:r>
      <w:r w:rsidRPr="000D4C9A">
        <w:rPr>
          <w:rFonts w:asciiTheme="minorHAnsi" w:hAnsiTheme="minorHAnsi" w:cstheme="minorHAnsi"/>
          <w:sz w:val="16"/>
        </w:rPr>
        <w:t xml:space="preserve"> just because there happens to be a war in Ukraine.</w:t>
      </w:r>
    </w:p>
    <w:p w14:paraId="1647BDE7" w14:textId="77777777" w:rsidR="00483811" w:rsidRPr="000D4C9A" w:rsidRDefault="00483811" w:rsidP="00483811">
      <w:pPr>
        <w:rPr>
          <w:rFonts w:asciiTheme="minorHAnsi" w:hAnsiTheme="minorHAnsi" w:cstheme="minorHAnsi"/>
          <w:sz w:val="16"/>
        </w:rPr>
      </w:pPr>
      <w:r w:rsidRPr="000D4C9A">
        <w:rPr>
          <w:rFonts w:asciiTheme="minorHAnsi" w:hAnsiTheme="minorHAnsi" w:cstheme="minorHAnsi"/>
          <w:sz w:val="16"/>
        </w:rPr>
        <w:t>At a crossroads</w:t>
      </w:r>
    </w:p>
    <w:p w14:paraId="594D0316" w14:textId="77777777" w:rsidR="00483811" w:rsidRPr="000D4C9A" w:rsidRDefault="00483811" w:rsidP="00483811">
      <w:pPr>
        <w:rPr>
          <w:rFonts w:asciiTheme="minorHAnsi" w:hAnsiTheme="minorHAnsi" w:cstheme="minorHAnsi"/>
          <w:sz w:val="16"/>
        </w:rPr>
      </w:pPr>
      <w:r w:rsidRPr="000D4C9A">
        <w:rPr>
          <w:rStyle w:val="StyleUnderline"/>
        </w:rPr>
        <w:t>We now stand at a crossroads</w:t>
      </w:r>
      <w:r w:rsidRPr="000D4C9A">
        <w:rPr>
          <w:rFonts w:asciiTheme="minorHAnsi" w:hAnsiTheme="minorHAnsi" w:cstheme="minorHAnsi"/>
          <w:sz w:val="16"/>
        </w:rPr>
        <w:t xml:space="preserve">, facing starkly divergent pathways into the future. On the one hand, </w:t>
      </w:r>
      <w:r w:rsidRPr="000D4C9A">
        <w:rPr>
          <w:rStyle w:val="StyleUnderline"/>
        </w:rPr>
        <w:t>there is the prospect of a Toxic Anthropocene</w:t>
      </w:r>
      <w:r w:rsidRPr="000D4C9A">
        <w:rPr>
          <w:rFonts w:asciiTheme="minorHAnsi" w:hAnsiTheme="minorHAnsi" w:cstheme="minorHAnsi"/>
          <w:sz w:val="16"/>
        </w:rPr>
        <w:t xml:space="preserve">, marked by </w:t>
      </w:r>
      <w:proofErr w:type="spellStart"/>
      <w:r w:rsidRPr="000D4C9A">
        <w:rPr>
          <w:rStyle w:val="Emphasis"/>
        </w:rPr>
        <w:t>deglobalisation</w:t>
      </w:r>
      <w:proofErr w:type="spellEnd"/>
      <w:r w:rsidRPr="000D4C9A">
        <w:rPr>
          <w:rStyle w:val="StyleUnderline"/>
        </w:rPr>
        <w:t xml:space="preserve">, a collapse of </w:t>
      </w:r>
      <w:r w:rsidRPr="000D4C9A">
        <w:rPr>
          <w:rStyle w:val="Emphasis"/>
        </w:rPr>
        <w:t>global collective action</w:t>
      </w:r>
      <w:r w:rsidRPr="000D4C9A">
        <w:rPr>
          <w:rStyle w:val="StyleUnderline"/>
        </w:rPr>
        <w:t xml:space="preserve">, retreat into nationalisms, environmental collapse, and the rising danger of large wars, including a </w:t>
      </w:r>
      <w:r w:rsidRPr="000D4C9A">
        <w:rPr>
          <w:rStyle w:val="Emphasis"/>
        </w:rPr>
        <w:t>nuclear</w:t>
      </w:r>
      <w:r w:rsidRPr="000D4C9A">
        <w:rPr>
          <w:rStyle w:val="StyleUnderline"/>
        </w:rPr>
        <w:t xml:space="preserve"> one</w:t>
      </w:r>
      <w:r w:rsidRPr="000D4C9A">
        <w:rPr>
          <w:sz w:val="16"/>
        </w:rPr>
        <w:t xml:space="preserve">. On the other, </w:t>
      </w:r>
      <w:r w:rsidRPr="000D4C9A">
        <w:rPr>
          <w:rStyle w:val="StyleUnderline"/>
        </w:rPr>
        <w:t xml:space="preserve">there is the possibility of a Benign Anthropocene, which </w:t>
      </w:r>
      <w:proofErr w:type="spellStart"/>
      <w:r w:rsidRPr="000D4C9A">
        <w:rPr>
          <w:rStyle w:val="StyleUnderline"/>
        </w:rPr>
        <w:t>mobilises</w:t>
      </w:r>
      <w:proofErr w:type="spellEnd"/>
      <w:r w:rsidRPr="000D4C9A">
        <w:rPr>
          <w:rStyle w:val="StyleUnderline"/>
        </w:rPr>
        <w:t xml:space="preserve"> a </w:t>
      </w:r>
      <w:r w:rsidRPr="000D4C9A">
        <w:rPr>
          <w:rStyle w:val="Emphasis"/>
        </w:rPr>
        <w:t>transnational collective spirit</w:t>
      </w:r>
      <w:r w:rsidRPr="000D4C9A">
        <w:rPr>
          <w:rStyle w:val="StyleUnderline"/>
        </w:rPr>
        <w:t xml:space="preserve"> for addressing the major </w:t>
      </w:r>
      <w:r w:rsidRPr="000D4C9A">
        <w:rPr>
          <w:rStyle w:val="Emphasis"/>
        </w:rPr>
        <w:t>global problems</w:t>
      </w:r>
      <w:r w:rsidRPr="000D4C9A">
        <w:rPr>
          <w:rStyle w:val="StyleUnderline"/>
        </w:rPr>
        <w:t xml:space="preserve"> of our time</w:t>
      </w:r>
      <w:r w:rsidRPr="000D4C9A">
        <w:rPr>
          <w:rFonts w:asciiTheme="minorHAnsi" w:hAnsiTheme="minorHAnsi" w:cstheme="minorHAnsi"/>
          <w:sz w:val="16"/>
        </w:rPr>
        <w:t xml:space="preserve"> – including </w:t>
      </w:r>
      <w:r w:rsidRPr="000D4C9A">
        <w:rPr>
          <w:rStyle w:val="Emphasis"/>
        </w:rPr>
        <w:t>climate change</w:t>
      </w:r>
      <w:r w:rsidRPr="000D4C9A">
        <w:rPr>
          <w:rFonts w:asciiTheme="minorHAnsi" w:hAnsiTheme="minorHAnsi" w:cstheme="minorHAnsi"/>
          <w:sz w:val="16"/>
        </w:rPr>
        <w:t xml:space="preserve">, world </w:t>
      </w:r>
      <w:r w:rsidRPr="000D4C9A">
        <w:rPr>
          <w:rStyle w:val="Emphasis"/>
        </w:rPr>
        <w:t>war</w:t>
      </w:r>
      <w:r w:rsidRPr="000D4C9A">
        <w:rPr>
          <w:rFonts w:asciiTheme="minorHAnsi" w:hAnsiTheme="minorHAnsi" w:cstheme="minorHAnsi"/>
          <w:sz w:val="16"/>
        </w:rPr>
        <w:t xml:space="preserve">, extreme </w:t>
      </w:r>
      <w:r w:rsidRPr="000D4C9A">
        <w:rPr>
          <w:rStyle w:val="Emphasis"/>
        </w:rPr>
        <w:t>poverty</w:t>
      </w:r>
      <w:r w:rsidRPr="000D4C9A">
        <w:rPr>
          <w:rFonts w:asciiTheme="minorHAnsi" w:hAnsiTheme="minorHAnsi" w:cstheme="minorHAnsi"/>
          <w:sz w:val="16"/>
        </w:rPr>
        <w:t xml:space="preserve">, and </w:t>
      </w:r>
      <w:r w:rsidRPr="000D4C9A">
        <w:rPr>
          <w:rStyle w:val="Emphasis"/>
        </w:rPr>
        <w:t>pandemics</w:t>
      </w:r>
      <w:r w:rsidRPr="000D4C9A">
        <w:rPr>
          <w:rFonts w:asciiTheme="minorHAnsi" w:hAnsiTheme="minorHAnsi" w:cstheme="minorHAnsi"/>
          <w:sz w:val="16"/>
        </w:rPr>
        <w:t>.</w:t>
      </w:r>
    </w:p>
    <w:p w14:paraId="7A7C375C" w14:textId="77777777" w:rsidR="00483811" w:rsidRPr="000D4C9A" w:rsidRDefault="00483811" w:rsidP="00483811">
      <w:pPr>
        <w:rPr>
          <w:rFonts w:asciiTheme="minorHAnsi" w:hAnsiTheme="minorHAnsi" w:cstheme="minorHAnsi"/>
          <w:sz w:val="16"/>
        </w:rPr>
      </w:pPr>
      <w:r w:rsidRPr="000D4C9A">
        <w:rPr>
          <w:rFonts w:asciiTheme="minorHAnsi" w:hAnsiTheme="minorHAnsi" w:cstheme="minorHAnsi"/>
          <w:sz w:val="16"/>
        </w:rPr>
        <w:t xml:space="preserve">The road to the Toxic Anthropocene is in full view. Russia and NATO are watching one another intently for any sign that some self-defined red line has been crossed, amounting to a declaration of war. </w:t>
      </w:r>
      <w:r w:rsidRPr="000D4C9A">
        <w:rPr>
          <w:rStyle w:val="StyleUnderline"/>
        </w:rPr>
        <w:t xml:space="preserve">Escalation of economic sanctions or of </w:t>
      </w:r>
      <w:r w:rsidRPr="000D4C9A">
        <w:rPr>
          <w:rStyle w:val="Emphasis"/>
        </w:rPr>
        <w:t>NATO assistance</w:t>
      </w:r>
      <w:r w:rsidRPr="000D4C9A">
        <w:rPr>
          <w:rStyle w:val="StyleUnderline"/>
        </w:rPr>
        <w:t xml:space="preserve"> to the Ukrainian armed forces can could easily come to be considered in this light. In </w:t>
      </w:r>
      <w:proofErr w:type="gramStart"/>
      <w:r w:rsidRPr="000D4C9A">
        <w:rPr>
          <w:rStyle w:val="StyleUnderline"/>
        </w:rPr>
        <w:t xml:space="preserve">the </w:t>
      </w:r>
      <w:r w:rsidRPr="000D4C9A">
        <w:rPr>
          <w:rStyle w:val="Emphasis"/>
        </w:rPr>
        <w:t>fast-</w:t>
      </w:r>
      <w:proofErr w:type="gramEnd"/>
      <w:r w:rsidRPr="000D4C9A">
        <w:rPr>
          <w:rStyle w:val="Emphasis"/>
        </w:rPr>
        <w:t>paced</w:t>
      </w:r>
      <w:r w:rsidRPr="000D4C9A">
        <w:rPr>
          <w:rStyle w:val="StyleUnderline"/>
        </w:rPr>
        <w:t xml:space="preserve"> modern warfare, </w:t>
      </w:r>
      <w:r w:rsidRPr="000D4C9A">
        <w:rPr>
          <w:rStyle w:val="Emphasis"/>
        </w:rPr>
        <w:t>pre-emptive strikes</w:t>
      </w:r>
      <w:r w:rsidRPr="000D4C9A">
        <w:rPr>
          <w:rStyle w:val="StyleUnderline"/>
        </w:rPr>
        <w:t xml:space="preserve"> – along with attempts to pre-empt the pre-emptive strikes – can confer vital </w:t>
      </w:r>
      <w:r w:rsidRPr="000D4C9A">
        <w:rPr>
          <w:rStyle w:val="Emphasis"/>
        </w:rPr>
        <w:t>military advantage</w:t>
      </w:r>
      <w:r w:rsidRPr="000D4C9A">
        <w:rPr>
          <w:rFonts w:asciiTheme="minorHAnsi" w:hAnsiTheme="minorHAnsi" w:cstheme="minorHAnsi"/>
          <w:sz w:val="16"/>
        </w:rPr>
        <w:t xml:space="preserve">. Russian financial cyber-retaliation for Western financial sanctions </w:t>
      </w:r>
      <w:proofErr w:type="gramStart"/>
      <w:r w:rsidRPr="000D4C9A">
        <w:rPr>
          <w:rFonts w:asciiTheme="minorHAnsi" w:hAnsiTheme="minorHAnsi" w:cstheme="minorHAnsi"/>
          <w:sz w:val="16"/>
        </w:rPr>
        <w:t>are</w:t>
      </w:r>
      <w:proofErr w:type="gramEnd"/>
      <w:r w:rsidRPr="000D4C9A">
        <w:rPr>
          <w:rFonts w:asciiTheme="minorHAnsi" w:hAnsiTheme="minorHAnsi" w:cstheme="minorHAnsi"/>
          <w:sz w:val="16"/>
        </w:rPr>
        <w:t xml:space="preserve"> well possible, with devastating consequences for both sides. Each military escalation would be accompanied by a psychological escalation of hate-filled narratives, justifying the escalation, with both sides believing, in the words of Robert Jervis, “that with the infliction of a bit more pain and the running of a bit more risk, the other side [will] back down”. In short, the road to hell is obvious. </w:t>
      </w:r>
    </w:p>
    <w:p w14:paraId="0A64B27F" w14:textId="77777777" w:rsidR="00483811" w:rsidRPr="000D4C9A" w:rsidRDefault="00483811" w:rsidP="00483811">
      <w:pPr>
        <w:rPr>
          <w:rFonts w:asciiTheme="minorHAnsi" w:hAnsiTheme="minorHAnsi" w:cstheme="minorHAnsi"/>
          <w:sz w:val="16"/>
        </w:rPr>
      </w:pPr>
      <w:r w:rsidRPr="000D4C9A">
        <w:rPr>
          <w:rFonts w:asciiTheme="minorHAnsi" w:hAnsiTheme="minorHAnsi" w:cstheme="minorHAnsi"/>
          <w:sz w:val="16"/>
        </w:rPr>
        <w:t xml:space="preserve">The road to a Benign Anthropocene is hard to detect in time of war. To find it, we must ask ourselves what, realistically, a mutually beneficial outcome would look like. The answer needs to be formulated so that all parties can themselves </w:t>
      </w:r>
      <w:proofErr w:type="spellStart"/>
      <w:r w:rsidRPr="000D4C9A">
        <w:rPr>
          <w:rFonts w:asciiTheme="minorHAnsi" w:hAnsiTheme="minorHAnsi" w:cstheme="minorHAnsi"/>
          <w:sz w:val="16"/>
        </w:rPr>
        <w:t>recognise</w:t>
      </w:r>
      <w:proofErr w:type="spellEnd"/>
      <w:r w:rsidRPr="000D4C9A">
        <w:rPr>
          <w:rFonts w:asciiTheme="minorHAnsi" w:hAnsiTheme="minorHAnsi" w:cstheme="minorHAnsi"/>
          <w:sz w:val="16"/>
        </w:rPr>
        <w:t xml:space="preserve"> the mutual benefits. </w:t>
      </w:r>
    </w:p>
    <w:p w14:paraId="54205F2B" w14:textId="77777777" w:rsidR="00483811" w:rsidRPr="000D4C9A" w:rsidRDefault="00483811" w:rsidP="00483811">
      <w:pPr>
        <w:rPr>
          <w:rFonts w:asciiTheme="minorHAnsi" w:hAnsiTheme="minorHAnsi" w:cstheme="minorHAnsi"/>
          <w:sz w:val="16"/>
        </w:rPr>
      </w:pPr>
      <w:r w:rsidRPr="000D4C9A">
        <w:rPr>
          <w:rFonts w:asciiTheme="minorHAnsi" w:hAnsiTheme="minorHAnsi" w:cstheme="minorHAnsi"/>
          <w:sz w:val="16"/>
        </w:rPr>
        <w:t xml:space="preserve">In general terms, </w:t>
      </w:r>
      <w:r w:rsidRPr="000D4C9A">
        <w:rPr>
          <w:rStyle w:val="StyleUnderline"/>
        </w:rPr>
        <w:t xml:space="preserve">this outcome is a </w:t>
      </w:r>
      <w:r w:rsidRPr="000D4C9A">
        <w:rPr>
          <w:rStyle w:val="Emphasis"/>
        </w:rPr>
        <w:t>new world order</w:t>
      </w:r>
      <w:r w:rsidRPr="000D4C9A">
        <w:rPr>
          <w:rStyle w:val="StyleUnderline"/>
        </w:rPr>
        <w:t xml:space="preserve"> that vouchsafes for everyone the opportunity to live in </w:t>
      </w:r>
      <w:r w:rsidRPr="000D4C9A">
        <w:rPr>
          <w:rStyle w:val="Emphasis"/>
        </w:rPr>
        <w:t>peace</w:t>
      </w:r>
      <w:r w:rsidRPr="000D4C9A">
        <w:rPr>
          <w:rStyle w:val="StyleUnderline"/>
        </w:rPr>
        <w:t xml:space="preserve"> and </w:t>
      </w:r>
      <w:r w:rsidRPr="000D4C9A">
        <w:rPr>
          <w:rStyle w:val="Emphasis"/>
        </w:rPr>
        <w:t>material prosperity</w:t>
      </w:r>
      <w:r w:rsidRPr="000D4C9A">
        <w:rPr>
          <w:rFonts w:asciiTheme="minorHAnsi" w:hAnsiTheme="minorHAnsi" w:cstheme="minorHAnsi"/>
          <w:sz w:val="16"/>
        </w:rPr>
        <w:t xml:space="preserve">, with a sense of personal agency (the ability to shape one’s destiny through one’s own efforts) and social solidarity (thriving communities), within planetary boundaries.1 If we are to reach a Benign Anthropocene, then the nations of the world clearly need to formulate strategies that lead in this direction. </w:t>
      </w:r>
    </w:p>
    <w:p w14:paraId="78EFD4D3" w14:textId="77777777" w:rsidR="00483811" w:rsidRPr="005B7854" w:rsidRDefault="00483811" w:rsidP="00483811">
      <w:pPr>
        <w:pStyle w:val="Heading3"/>
        <w:rPr>
          <w:rFonts w:asciiTheme="minorHAnsi" w:hAnsiTheme="minorHAnsi" w:cstheme="minorHAnsi"/>
        </w:rPr>
      </w:pPr>
      <w:r w:rsidRPr="005B7854">
        <w:rPr>
          <w:rFonts w:asciiTheme="minorHAnsi" w:hAnsiTheme="minorHAnsi" w:cstheme="minorHAnsi"/>
        </w:rPr>
        <w:t>Impact---Pandemics</w:t>
      </w:r>
    </w:p>
    <w:p w14:paraId="23C4AB8C" w14:textId="77777777" w:rsidR="00483811" w:rsidRPr="005B7854" w:rsidRDefault="00483811" w:rsidP="00483811">
      <w:pPr>
        <w:pStyle w:val="Heading4"/>
        <w:rPr>
          <w:rFonts w:asciiTheme="minorHAnsi" w:hAnsiTheme="minorHAnsi" w:cstheme="minorHAnsi"/>
        </w:rPr>
      </w:pPr>
      <w:r w:rsidRPr="005B7854">
        <w:rPr>
          <w:rFonts w:asciiTheme="minorHAnsi" w:hAnsiTheme="minorHAnsi" w:cstheme="minorHAnsi"/>
        </w:rPr>
        <w:t xml:space="preserve">Solves </w:t>
      </w:r>
      <w:r w:rsidRPr="005B7854">
        <w:rPr>
          <w:rFonts w:asciiTheme="minorHAnsi" w:hAnsiTheme="minorHAnsi" w:cstheme="minorHAnsi"/>
          <w:u w:val="single"/>
        </w:rPr>
        <w:t>pandemics</w:t>
      </w:r>
      <w:r w:rsidRPr="005B7854">
        <w:rPr>
          <w:rFonts w:asciiTheme="minorHAnsi" w:hAnsiTheme="minorHAnsi" w:cstheme="minorHAnsi"/>
        </w:rPr>
        <w:t>---extinction.</w:t>
      </w:r>
    </w:p>
    <w:p w14:paraId="4AF5EE4E" w14:textId="77777777" w:rsidR="00483811" w:rsidRPr="005B7854" w:rsidRDefault="00483811" w:rsidP="00483811">
      <w:pPr>
        <w:rPr>
          <w:rFonts w:asciiTheme="minorHAnsi" w:hAnsiTheme="minorHAnsi" w:cstheme="minorHAnsi"/>
        </w:rPr>
      </w:pPr>
      <w:proofErr w:type="spellStart"/>
      <w:r w:rsidRPr="005B7854">
        <w:rPr>
          <w:rStyle w:val="Style13ptBold"/>
          <w:rFonts w:asciiTheme="minorHAnsi" w:hAnsiTheme="minorHAnsi" w:cstheme="minorHAnsi"/>
        </w:rPr>
        <w:t>Sasnal</w:t>
      </w:r>
      <w:proofErr w:type="spellEnd"/>
      <w:r w:rsidRPr="005B7854">
        <w:rPr>
          <w:rStyle w:val="Style13ptBold"/>
          <w:rFonts w:asciiTheme="minorHAnsi" w:hAnsiTheme="minorHAnsi" w:cstheme="minorHAnsi"/>
        </w:rPr>
        <w:t xml:space="preserve"> ’20</w:t>
      </w:r>
      <w:r w:rsidRPr="005B7854">
        <w:rPr>
          <w:rFonts w:asciiTheme="minorHAnsi" w:hAnsiTheme="minorHAnsi" w:cstheme="minorHAnsi"/>
        </w:rPr>
        <w:t xml:space="preserve"> [Patrycja; July 15; Head of Research, Polish Institute of International Affairs; International Institutions and Global Governance Program, “Mistaking Panacea for Pathogens: The Case for Existential Multilateralism,” https://www.cfr.org/sites/default/files/pdf/Mistaking%20Panacea%20for%20Pathogens%2C%20The%20Case%20for%20Existential%20Multilateralism.pdf, RH]</w:t>
      </w:r>
    </w:p>
    <w:p w14:paraId="57C3F502" w14:textId="77777777" w:rsidR="00483811" w:rsidRPr="002A0089" w:rsidRDefault="00483811" w:rsidP="00483811">
      <w:pPr>
        <w:rPr>
          <w:rFonts w:asciiTheme="minorHAnsi" w:hAnsiTheme="minorHAnsi" w:cstheme="minorHAnsi"/>
          <w:sz w:val="16"/>
        </w:rPr>
      </w:pPr>
      <w:r w:rsidRPr="002E2118">
        <w:rPr>
          <w:rStyle w:val="StyleUnderline"/>
        </w:rPr>
        <w:t>Blaming multilateral approaches for</w:t>
      </w:r>
      <w:r w:rsidRPr="002A0089">
        <w:rPr>
          <w:rFonts w:asciiTheme="minorHAnsi" w:hAnsiTheme="minorHAnsi" w:cstheme="minorHAnsi"/>
          <w:sz w:val="16"/>
        </w:rPr>
        <w:t xml:space="preserve"> the deficiencies of </w:t>
      </w:r>
      <w:r w:rsidRPr="002E2118">
        <w:rPr>
          <w:rStyle w:val="Emphasis"/>
        </w:rPr>
        <w:t>globalization</w:t>
      </w:r>
      <w:r w:rsidRPr="002E2118">
        <w:rPr>
          <w:rStyle w:val="StyleUnderline"/>
        </w:rPr>
        <w:t xml:space="preserve"> or</w:t>
      </w:r>
      <w:r w:rsidRPr="002A0089">
        <w:rPr>
          <w:rFonts w:asciiTheme="minorHAnsi" w:hAnsiTheme="minorHAnsi" w:cstheme="minorHAnsi"/>
          <w:sz w:val="16"/>
        </w:rPr>
        <w:t xml:space="preserve"> the spread of the </w:t>
      </w:r>
      <w:r w:rsidRPr="002E2118">
        <w:rPr>
          <w:rStyle w:val="Emphasis"/>
        </w:rPr>
        <w:t>pandemic</w:t>
      </w:r>
      <w:r w:rsidRPr="002E2118">
        <w:rPr>
          <w:rStyle w:val="StyleUnderline"/>
        </w:rPr>
        <w:t xml:space="preserve"> is</w:t>
      </w:r>
      <w:r w:rsidRPr="002A0089">
        <w:rPr>
          <w:rFonts w:asciiTheme="minorHAnsi" w:hAnsiTheme="minorHAnsi" w:cstheme="minorHAnsi"/>
          <w:sz w:val="16"/>
        </w:rPr>
        <w:t xml:space="preserve"> politically </w:t>
      </w:r>
      <w:r w:rsidRPr="002E2118">
        <w:rPr>
          <w:rStyle w:val="StyleUnderline"/>
        </w:rPr>
        <w:t>dangerous</w:t>
      </w:r>
      <w:r w:rsidRPr="002A0089">
        <w:rPr>
          <w:rFonts w:asciiTheme="minorHAnsi" w:hAnsiTheme="minorHAnsi" w:cstheme="minorHAnsi"/>
          <w:sz w:val="16"/>
        </w:rPr>
        <w:t xml:space="preserve"> because it diminishes social trust in </w:t>
      </w:r>
      <w:r w:rsidRPr="002E2118">
        <w:rPr>
          <w:rStyle w:val="StyleUnderline"/>
        </w:rPr>
        <w:t xml:space="preserve">international </w:t>
      </w:r>
      <w:r w:rsidRPr="002E2118">
        <w:rPr>
          <w:rStyle w:val="Emphasis"/>
        </w:rPr>
        <w:t>cooperation</w:t>
      </w:r>
      <w:r w:rsidRPr="002E2118">
        <w:rPr>
          <w:rStyle w:val="StyleUnderline"/>
        </w:rPr>
        <w:t>, the only tool capable of addressing</w:t>
      </w:r>
      <w:r w:rsidRPr="002A0089">
        <w:rPr>
          <w:rFonts w:asciiTheme="minorHAnsi" w:hAnsiTheme="minorHAnsi" w:cstheme="minorHAnsi"/>
          <w:sz w:val="16"/>
        </w:rPr>
        <w:t xml:space="preserve"> a special category of </w:t>
      </w:r>
      <w:r w:rsidRPr="002E2118">
        <w:rPr>
          <w:rStyle w:val="Emphasis"/>
        </w:rPr>
        <w:t>threats</w:t>
      </w:r>
      <w:r w:rsidRPr="002A0089">
        <w:rPr>
          <w:rFonts w:asciiTheme="minorHAnsi" w:hAnsiTheme="minorHAnsi" w:cstheme="minorHAnsi"/>
          <w:sz w:val="16"/>
        </w:rPr>
        <w:t xml:space="preserve">: the </w:t>
      </w:r>
      <w:r w:rsidRPr="002E2118">
        <w:rPr>
          <w:rStyle w:val="StyleUnderline"/>
        </w:rPr>
        <w:t xml:space="preserve">global </w:t>
      </w:r>
      <w:r w:rsidRPr="002E2118">
        <w:rPr>
          <w:rStyle w:val="Emphasis"/>
        </w:rPr>
        <w:t>existential</w:t>
      </w:r>
      <w:r w:rsidRPr="002A0089">
        <w:rPr>
          <w:rFonts w:asciiTheme="minorHAnsi" w:hAnsiTheme="minorHAnsi" w:cstheme="minorHAnsi"/>
          <w:sz w:val="16"/>
        </w:rPr>
        <w:t xml:space="preserve"> </w:t>
      </w:r>
      <w:r w:rsidRPr="002E2118">
        <w:rPr>
          <w:rStyle w:val="StyleUnderline"/>
        </w:rPr>
        <w:t>ones</w:t>
      </w:r>
      <w:r w:rsidRPr="002A0089">
        <w:rPr>
          <w:rFonts w:asciiTheme="minorHAnsi" w:hAnsiTheme="minorHAnsi" w:cstheme="minorHAnsi"/>
          <w:sz w:val="16"/>
        </w:rPr>
        <w:t xml:space="preserve">. 17 </w:t>
      </w:r>
    </w:p>
    <w:p w14:paraId="139B434B" w14:textId="77777777" w:rsidR="00483811" w:rsidRPr="002A0089" w:rsidRDefault="00483811" w:rsidP="00483811">
      <w:pPr>
        <w:rPr>
          <w:rFonts w:asciiTheme="minorHAnsi" w:hAnsiTheme="minorHAnsi" w:cstheme="minorHAnsi"/>
          <w:sz w:val="16"/>
        </w:rPr>
      </w:pPr>
      <w:r w:rsidRPr="002A0089">
        <w:rPr>
          <w:rFonts w:asciiTheme="minorHAnsi" w:hAnsiTheme="minorHAnsi" w:cstheme="minorHAnsi"/>
          <w:sz w:val="16"/>
        </w:rPr>
        <w:t xml:space="preserve">EMERGENCE OF EXISTENTIAL POLITICS </w:t>
      </w:r>
    </w:p>
    <w:p w14:paraId="4671477F" w14:textId="77777777" w:rsidR="00483811" w:rsidRPr="002A0089" w:rsidRDefault="00483811" w:rsidP="00483811">
      <w:pPr>
        <w:rPr>
          <w:rFonts w:asciiTheme="minorHAnsi" w:hAnsiTheme="minorHAnsi" w:cstheme="minorHAnsi"/>
          <w:sz w:val="16"/>
        </w:rPr>
      </w:pPr>
      <w:proofErr w:type="gramStart"/>
      <w:r w:rsidRPr="002A0089">
        <w:rPr>
          <w:rFonts w:asciiTheme="minorHAnsi" w:hAnsiTheme="minorHAnsi" w:cstheme="minorHAnsi"/>
          <w:sz w:val="16"/>
        </w:rPr>
        <w:t>The majority of</w:t>
      </w:r>
      <w:proofErr w:type="gramEnd"/>
      <w:r w:rsidRPr="002A0089">
        <w:rPr>
          <w:rFonts w:asciiTheme="minorHAnsi" w:hAnsiTheme="minorHAnsi" w:cstheme="minorHAnsi"/>
          <w:sz w:val="16"/>
        </w:rPr>
        <w:t xml:space="preserve"> the global population only fears a handful of international threats. According to a Eurobarometer poll, the greatest EU concerns are immigration (34 percent), </w:t>
      </w:r>
      <w:r w:rsidRPr="002E2118">
        <w:rPr>
          <w:rStyle w:val="Emphasis"/>
        </w:rPr>
        <w:t>climate change</w:t>
      </w:r>
      <w:r w:rsidRPr="002A0089">
        <w:rPr>
          <w:rFonts w:asciiTheme="minorHAnsi" w:hAnsiTheme="minorHAnsi" w:cstheme="minorHAnsi"/>
          <w:sz w:val="16"/>
        </w:rPr>
        <w:t xml:space="preserve"> (24 percent), the </w:t>
      </w:r>
      <w:r w:rsidRPr="002E2118">
        <w:rPr>
          <w:rStyle w:val="Emphasis"/>
        </w:rPr>
        <w:t>economic</w:t>
      </w:r>
      <w:r w:rsidRPr="002A0089">
        <w:rPr>
          <w:rFonts w:asciiTheme="minorHAnsi" w:hAnsiTheme="minorHAnsi" w:cstheme="minorHAnsi"/>
          <w:sz w:val="16"/>
        </w:rPr>
        <w:t xml:space="preserve"> situation (18 percent), </w:t>
      </w:r>
      <w:r w:rsidRPr="002E2118">
        <w:rPr>
          <w:rStyle w:val="StyleUnderline"/>
        </w:rPr>
        <w:t xml:space="preserve">and </w:t>
      </w:r>
      <w:r w:rsidRPr="002E2118">
        <w:rPr>
          <w:rStyle w:val="Emphasis"/>
        </w:rPr>
        <w:t>terrorism</w:t>
      </w:r>
      <w:r w:rsidRPr="002A0089">
        <w:rPr>
          <w:rFonts w:asciiTheme="minorHAnsi" w:hAnsiTheme="minorHAnsi" w:cstheme="minorHAnsi"/>
          <w:sz w:val="16"/>
        </w:rPr>
        <w:t xml:space="preserve"> (15 percent). According to a Pew survey, the top three concerns in Asia-Pacific and Latin America are </w:t>
      </w:r>
      <w:r w:rsidRPr="002E2118">
        <w:rPr>
          <w:rStyle w:val="Emphasis"/>
        </w:rPr>
        <w:t>cyberattacks</w:t>
      </w:r>
      <w:r w:rsidRPr="002A0089">
        <w:rPr>
          <w:rFonts w:asciiTheme="minorHAnsi" w:hAnsiTheme="minorHAnsi" w:cstheme="minorHAnsi"/>
          <w:sz w:val="16"/>
        </w:rPr>
        <w:t xml:space="preserve">, climate change, and terrorism. In most polls, Africans fear </w:t>
      </w:r>
      <w:r w:rsidRPr="002E2118">
        <w:rPr>
          <w:rStyle w:val="Emphasis"/>
        </w:rPr>
        <w:t>economic hardship</w:t>
      </w:r>
      <w:r w:rsidRPr="002A0089">
        <w:rPr>
          <w:rFonts w:asciiTheme="minorHAnsi" w:hAnsiTheme="minorHAnsi" w:cstheme="minorHAnsi"/>
          <w:sz w:val="16"/>
        </w:rPr>
        <w:t xml:space="preserve"> the most, but the 2019 Afrobarometer also found that a majority think climate change is making their lives worse. According to an early Pew survey after the pandemic in the United States, Americans feared infectious diseases the most (79 percent) followed by terrorism (73 percent), </w:t>
      </w:r>
      <w:r w:rsidRPr="002E2118">
        <w:rPr>
          <w:rStyle w:val="Emphasis"/>
        </w:rPr>
        <w:t>nuclear weapons</w:t>
      </w:r>
      <w:r w:rsidRPr="002A0089">
        <w:rPr>
          <w:rFonts w:asciiTheme="minorHAnsi" w:hAnsiTheme="minorHAnsi" w:cstheme="minorHAnsi"/>
          <w:sz w:val="16"/>
        </w:rPr>
        <w:t xml:space="preserve"> (73 percent), cyberattacks (72 percent), </w:t>
      </w:r>
      <w:r w:rsidRPr="002E2118">
        <w:rPr>
          <w:rStyle w:val="StyleUnderline"/>
        </w:rPr>
        <w:t xml:space="preserve">a </w:t>
      </w:r>
      <w:r w:rsidRPr="002E2118">
        <w:rPr>
          <w:rStyle w:val="Emphasis"/>
        </w:rPr>
        <w:t>rising China</w:t>
      </w:r>
      <w:r w:rsidRPr="002A0089">
        <w:rPr>
          <w:rFonts w:asciiTheme="minorHAnsi" w:hAnsiTheme="minorHAnsi" w:cstheme="minorHAnsi"/>
          <w:sz w:val="16"/>
        </w:rPr>
        <w:t xml:space="preserve"> (62 percent), and climate change (60 percent). </w:t>
      </w:r>
    </w:p>
    <w:p w14:paraId="02D0B645" w14:textId="77777777" w:rsidR="00483811" w:rsidRPr="002A0089" w:rsidRDefault="00483811" w:rsidP="00483811">
      <w:pPr>
        <w:rPr>
          <w:rFonts w:asciiTheme="minorHAnsi" w:hAnsiTheme="minorHAnsi" w:cstheme="minorHAnsi"/>
          <w:sz w:val="16"/>
        </w:rPr>
      </w:pPr>
      <w:r w:rsidRPr="00402F29">
        <w:rPr>
          <w:rStyle w:val="StyleUnderline"/>
        </w:rPr>
        <w:t>These</w:t>
      </w:r>
      <w:r w:rsidRPr="002A0089">
        <w:rPr>
          <w:rFonts w:asciiTheme="minorHAnsi" w:hAnsiTheme="minorHAnsi" w:cstheme="minorHAnsi"/>
          <w:sz w:val="16"/>
        </w:rPr>
        <w:t xml:space="preserve"> first-tier global </w:t>
      </w:r>
      <w:r w:rsidRPr="00402F29">
        <w:rPr>
          <w:rStyle w:val="Emphasis"/>
        </w:rPr>
        <w:t>challenges</w:t>
      </w:r>
      <w:r w:rsidRPr="002A0089">
        <w:rPr>
          <w:rFonts w:asciiTheme="minorHAnsi" w:hAnsiTheme="minorHAnsi" w:cstheme="minorHAnsi"/>
          <w:sz w:val="16"/>
        </w:rPr>
        <w:t>—climate change, terrorism, mass migration, infectious diseases, nuclear weapons, economic hardship, and cyberattacks—</w:t>
      </w:r>
      <w:r w:rsidRPr="00402F29">
        <w:rPr>
          <w:rStyle w:val="StyleUnderline"/>
        </w:rPr>
        <w:t>are</w:t>
      </w:r>
      <w:r w:rsidRPr="002A0089">
        <w:rPr>
          <w:rFonts w:asciiTheme="minorHAnsi" w:hAnsiTheme="minorHAnsi" w:cstheme="minorHAnsi"/>
          <w:sz w:val="16"/>
        </w:rPr>
        <w:t xml:space="preserve"> not only substantively but also </w:t>
      </w:r>
      <w:r w:rsidRPr="00402F29">
        <w:rPr>
          <w:rStyle w:val="Emphasis"/>
        </w:rPr>
        <w:t>qualitatively different</w:t>
      </w:r>
      <w:r w:rsidRPr="002A0089">
        <w:rPr>
          <w:rFonts w:asciiTheme="minorHAnsi" w:hAnsiTheme="minorHAnsi" w:cstheme="minorHAnsi"/>
          <w:sz w:val="16"/>
        </w:rPr>
        <w:t xml:space="preserve">. That quality rests neither on the number of victims nor on the kind of perpetrator (state, individual, or natural) but instead on the potential to threaten the existence of humanity. Three </w:t>
      </w:r>
      <w:r w:rsidRPr="00402F29">
        <w:rPr>
          <w:rStyle w:val="Emphasis"/>
        </w:rPr>
        <w:t>threats</w:t>
      </w:r>
      <w:r w:rsidRPr="00402F29">
        <w:rPr>
          <w:rStyle w:val="StyleUnderline"/>
        </w:rPr>
        <w:t xml:space="preserve"> have</w:t>
      </w:r>
      <w:r w:rsidRPr="002A0089">
        <w:rPr>
          <w:rFonts w:asciiTheme="minorHAnsi" w:hAnsiTheme="minorHAnsi" w:cstheme="minorHAnsi"/>
          <w:sz w:val="16"/>
        </w:rPr>
        <w:t xml:space="preserve"> this </w:t>
      </w:r>
      <w:r w:rsidRPr="00402F29">
        <w:rPr>
          <w:rStyle w:val="StyleUnderline"/>
        </w:rPr>
        <w:t>potential</w:t>
      </w:r>
      <w:r w:rsidRPr="002A0089">
        <w:rPr>
          <w:rFonts w:asciiTheme="minorHAnsi" w:hAnsiTheme="minorHAnsi" w:cstheme="minorHAnsi"/>
          <w:sz w:val="16"/>
        </w:rPr>
        <w:t xml:space="preserve">: climate change, highly infectious diseases, and nuclear weapons. Of course, abstract </w:t>
      </w:r>
      <w:r w:rsidRPr="00402F29">
        <w:rPr>
          <w:rStyle w:val="StyleUnderline"/>
        </w:rPr>
        <w:t>scenarios</w:t>
      </w:r>
      <w:r w:rsidRPr="002A0089">
        <w:rPr>
          <w:rFonts w:asciiTheme="minorHAnsi" w:hAnsiTheme="minorHAnsi" w:cstheme="minorHAnsi"/>
          <w:sz w:val="16"/>
        </w:rPr>
        <w:t xml:space="preserve"> are easily imagined </w:t>
      </w:r>
      <w:r w:rsidRPr="00402F29">
        <w:rPr>
          <w:rStyle w:val="StyleUnderline"/>
        </w:rPr>
        <w:t xml:space="preserve">in which </w:t>
      </w:r>
      <w:r w:rsidRPr="00402F29">
        <w:rPr>
          <w:rStyle w:val="Emphasis"/>
        </w:rPr>
        <w:t>human existence</w:t>
      </w:r>
      <w:r w:rsidRPr="00402F29">
        <w:rPr>
          <w:rStyle w:val="StyleUnderline"/>
        </w:rPr>
        <w:t xml:space="preserve"> is </w:t>
      </w:r>
      <w:r w:rsidRPr="00402F29">
        <w:rPr>
          <w:rStyle w:val="Emphasis"/>
        </w:rPr>
        <w:t>endangered</w:t>
      </w:r>
      <w:r w:rsidRPr="00402F29">
        <w:rPr>
          <w:rStyle w:val="StyleUnderline"/>
        </w:rPr>
        <w:t xml:space="preserve"> because of a</w:t>
      </w:r>
      <w:r w:rsidRPr="002A0089">
        <w:rPr>
          <w:rFonts w:asciiTheme="minorHAnsi" w:hAnsiTheme="minorHAnsi" w:cstheme="minorHAnsi"/>
          <w:sz w:val="16"/>
        </w:rPr>
        <w:t xml:space="preserve"> massive </w:t>
      </w:r>
      <w:r w:rsidRPr="00402F29">
        <w:rPr>
          <w:rStyle w:val="Emphasis"/>
        </w:rPr>
        <w:t>cyberattack</w:t>
      </w:r>
      <w:r w:rsidRPr="002A0089">
        <w:rPr>
          <w:rFonts w:asciiTheme="minorHAnsi" w:hAnsiTheme="minorHAnsi" w:cstheme="minorHAnsi"/>
          <w:sz w:val="16"/>
        </w:rPr>
        <w:t xml:space="preserve">, </w:t>
      </w:r>
      <w:r w:rsidRPr="00402F29">
        <w:rPr>
          <w:rStyle w:val="Emphasis"/>
        </w:rPr>
        <w:t>mass migration</w:t>
      </w:r>
      <w:r w:rsidRPr="00402F29">
        <w:rPr>
          <w:rStyle w:val="StyleUnderline"/>
        </w:rPr>
        <w:t>, or</w:t>
      </w:r>
      <w:r w:rsidRPr="002A0089">
        <w:rPr>
          <w:rFonts w:asciiTheme="minorHAnsi" w:hAnsiTheme="minorHAnsi" w:cstheme="minorHAnsi"/>
          <w:sz w:val="16"/>
        </w:rPr>
        <w:t xml:space="preserve"> vicious </w:t>
      </w:r>
      <w:r w:rsidRPr="00402F29">
        <w:rPr>
          <w:rStyle w:val="Emphasis"/>
        </w:rPr>
        <w:t>a</w:t>
      </w:r>
      <w:r w:rsidRPr="00402F29">
        <w:rPr>
          <w:rStyle w:val="StyleUnderline"/>
        </w:rPr>
        <w:t xml:space="preserve">rtificial </w:t>
      </w:r>
      <w:r w:rsidRPr="00402F29">
        <w:rPr>
          <w:rStyle w:val="Emphasis"/>
        </w:rPr>
        <w:t>i</w:t>
      </w:r>
      <w:r w:rsidRPr="00402F29">
        <w:rPr>
          <w:rStyle w:val="StyleUnderline"/>
        </w:rPr>
        <w:t>ntelligence</w:t>
      </w:r>
      <w:r w:rsidRPr="002A0089">
        <w:rPr>
          <w:rFonts w:asciiTheme="minorHAnsi" w:hAnsiTheme="minorHAnsi" w:cstheme="minorHAnsi"/>
          <w:sz w:val="16"/>
        </w:rPr>
        <w:t xml:space="preserve"> that </w:t>
      </w:r>
      <w:r w:rsidRPr="00402F29">
        <w:rPr>
          <w:rStyle w:val="StyleUnderline"/>
        </w:rPr>
        <w:t xml:space="preserve">leads to a conflict in which </w:t>
      </w:r>
      <w:r w:rsidRPr="00402F29">
        <w:rPr>
          <w:rStyle w:val="Emphasis"/>
        </w:rPr>
        <w:t>nuc</w:t>
      </w:r>
      <w:r w:rsidRPr="00402F29">
        <w:rPr>
          <w:rStyle w:val="StyleUnderline"/>
        </w:rPr>
        <w:t>lear weapon</w:t>
      </w:r>
      <w:r w:rsidRPr="00402F29">
        <w:rPr>
          <w:rStyle w:val="Emphasis"/>
        </w:rPr>
        <w:t>s</w:t>
      </w:r>
      <w:r w:rsidRPr="00402F29">
        <w:rPr>
          <w:rStyle w:val="StyleUnderline"/>
        </w:rPr>
        <w:t xml:space="preserve"> are used and humanity </w:t>
      </w:r>
      <w:r w:rsidRPr="00402F29">
        <w:rPr>
          <w:rStyle w:val="Emphasis"/>
        </w:rPr>
        <w:t>kills itself</w:t>
      </w:r>
      <w:r w:rsidRPr="002A0089">
        <w:rPr>
          <w:rFonts w:asciiTheme="minorHAnsi" w:hAnsiTheme="minorHAnsi" w:cstheme="minorHAnsi"/>
          <w:sz w:val="16"/>
        </w:rPr>
        <w:t xml:space="preserve">. Such potential futures, though, require a chain of events, whereas the three existential menaces are present and direct. Unlike other </w:t>
      </w:r>
      <w:r w:rsidRPr="00402F29">
        <w:rPr>
          <w:rStyle w:val="Emphasis"/>
        </w:rPr>
        <w:t>threats</w:t>
      </w:r>
      <w:r w:rsidRPr="002A0089">
        <w:rPr>
          <w:rFonts w:asciiTheme="minorHAnsi" w:hAnsiTheme="minorHAnsi" w:cstheme="minorHAnsi"/>
          <w:sz w:val="16"/>
        </w:rPr>
        <w:t xml:space="preserve">, they </w:t>
      </w:r>
      <w:r w:rsidRPr="00402F29">
        <w:rPr>
          <w:rStyle w:val="StyleUnderline"/>
        </w:rPr>
        <w:t xml:space="preserve">are all </w:t>
      </w:r>
      <w:r w:rsidRPr="00402F29">
        <w:rPr>
          <w:rStyle w:val="Emphasis"/>
        </w:rPr>
        <w:t>global</w:t>
      </w:r>
      <w:r w:rsidRPr="002A0089">
        <w:rPr>
          <w:rFonts w:asciiTheme="minorHAnsi" w:hAnsiTheme="minorHAnsi" w:cstheme="minorHAnsi"/>
          <w:sz w:val="16"/>
        </w:rPr>
        <w:t xml:space="preserve"> and equal. No community is immune from them or their aftermath. </w:t>
      </w:r>
      <w:r w:rsidRPr="00402F29">
        <w:rPr>
          <w:rStyle w:val="StyleUnderline"/>
        </w:rPr>
        <w:t>All</w:t>
      </w:r>
      <w:r w:rsidRPr="002A0089">
        <w:rPr>
          <w:rFonts w:asciiTheme="minorHAnsi" w:hAnsiTheme="minorHAnsi" w:cstheme="minorHAnsi"/>
          <w:sz w:val="16"/>
        </w:rPr>
        <w:t xml:space="preserve"> three can </w:t>
      </w:r>
      <w:r w:rsidRPr="00402F29">
        <w:rPr>
          <w:rStyle w:val="StyleUnderline"/>
        </w:rPr>
        <w:t xml:space="preserve">reach a </w:t>
      </w:r>
      <w:r w:rsidRPr="00402F29">
        <w:rPr>
          <w:rStyle w:val="Emphasis"/>
        </w:rPr>
        <w:t>tipping point</w:t>
      </w:r>
      <w:r w:rsidRPr="002A0089">
        <w:rPr>
          <w:rFonts w:asciiTheme="minorHAnsi" w:hAnsiTheme="minorHAnsi" w:cstheme="minorHAnsi"/>
          <w:sz w:val="16"/>
        </w:rPr>
        <w:t xml:space="preserve">, after which the danger spirals out of control. </w:t>
      </w:r>
    </w:p>
    <w:p w14:paraId="1BED3475" w14:textId="77777777" w:rsidR="00483811" w:rsidRPr="002A0089" w:rsidRDefault="00483811" w:rsidP="00483811">
      <w:pPr>
        <w:rPr>
          <w:rFonts w:asciiTheme="minorHAnsi" w:hAnsiTheme="minorHAnsi" w:cstheme="minorHAnsi"/>
          <w:sz w:val="16"/>
        </w:rPr>
      </w:pPr>
      <w:r w:rsidRPr="002A0089">
        <w:rPr>
          <w:rFonts w:asciiTheme="minorHAnsi" w:hAnsiTheme="minorHAnsi" w:cstheme="minorHAnsi"/>
          <w:sz w:val="16"/>
        </w:rPr>
        <w:t xml:space="preserve">This set of existential threats is not conventionally recognized. The term existential threat has proliferated in political debates to mean anything across a spectrum of minor and major challenges: the opiate crisis to the policies of the Donald J. Trump administration. In twentieth-century politics, the expression was barely used despite the omnipresent danger of the nuclear bomb. For the past two decades, it has been mostly associated with terrorism. Terrorism, however, is not a threat to human existence—not even to Middle Easterners, where 95 percent of deaths from terrorist attacks occur. Classing mass migration as an existential threat is even more preposterous given how little insecurity migrants have brought to already stable host countries. Similarly, little suggests that inequality or economic hardship are existential threats, though their complex forms and far-reaching consequences render them categories of their own. </w:t>
      </w:r>
    </w:p>
    <w:p w14:paraId="7602399B" w14:textId="77777777" w:rsidR="00483811" w:rsidRPr="002A0089" w:rsidRDefault="00483811" w:rsidP="00483811">
      <w:pPr>
        <w:rPr>
          <w:rFonts w:asciiTheme="minorHAnsi" w:hAnsiTheme="minorHAnsi" w:cstheme="minorHAnsi"/>
          <w:sz w:val="16"/>
        </w:rPr>
      </w:pPr>
      <w:r w:rsidRPr="002A0089">
        <w:rPr>
          <w:rFonts w:asciiTheme="minorHAnsi" w:hAnsiTheme="minorHAnsi" w:cstheme="minorHAnsi"/>
          <w:sz w:val="16"/>
        </w:rPr>
        <w:t xml:space="preserve">The distinction between </w:t>
      </w:r>
      <w:r w:rsidRPr="00402F29">
        <w:rPr>
          <w:rStyle w:val="Emphasis"/>
        </w:rPr>
        <w:t>existential</w:t>
      </w:r>
      <w:r w:rsidRPr="002A0089">
        <w:rPr>
          <w:rFonts w:asciiTheme="minorHAnsi" w:hAnsiTheme="minorHAnsi" w:cstheme="minorHAnsi"/>
          <w:sz w:val="16"/>
        </w:rPr>
        <w:t xml:space="preserve"> and other international </w:t>
      </w:r>
      <w:r w:rsidRPr="00402F29">
        <w:rPr>
          <w:rStyle w:val="Emphasis"/>
        </w:rPr>
        <w:t>threats</w:t>
      </w:r>
      <w:r w:rsidRPr="00402F29">
        <w:rPr>
          <w:rStyle w:val="StyleUnderline"/>
        </w:rPr>
        <w:t xml:space="preserve"> matters for </w:t>
      </w:r>
      <w:r w:rsidRPr="00402F29">
        <w:rPr>
          <w:rStyle w:val="Emphasis"/>
        </w:rPr>
        <w:t>multilat</w:t>
      </w:r>
      <w:r w:rsidRPr="00402F29">
        <w:rPr>
          <w:rStyle w:val="StyleUnderline"/>
        </w:rPr>
        <w:t xml:space="preserve">eralism and </w:t>
      </w:r>
      <w:r w:rsidRPr="00402F29">
        <w:rPr>
          <w:rStyle w:val="Emphasis"/>
        </w:rPr>
        <w:t>global governance</w:t>
      </w:r>
      <w:r w:rsidRPr="002A0089">
        <w:rPr>
          <w:rFonts w:asciiTheme="minorHAnsi" w:hAnsiTheme="minorHAnsi" w:cstheme="minorHAnsi"/>
          <w:sz w:val="16"/>
        </w:rPr>
        <w:t xml:space="preserve"> </w:t>
      </w:r>
      <w:proofErr w:type="gramStart"/>
      <w:r w:rsidRPr="002A0089">
        <w:rPr>
          <w:rFonts w:asciiTheme="minorHAnsi" w:hAnsiTheme="minorHAnsi" w:cstheme="minorHAnsi"/>
          <w:sz w:val="16"/>
        </w:rPr>
        <w:t>in light of</w:t>
      </w:r>
      <w:proofErr w:type="gramEnd"/>
      <w:r w:rsidRPr="002A0089">
        <w:rPr>
          <w:rFonts w:asciiTheme="minorHAnsi" w:hAnsiTheme="minorHAnsi" w:cstheme="minorHAnsi"/>
          <w:sz w:val="16"/>
        </w:rPr>
        <w:t xml:space="preserve"> the functional difference in the roles of the state in fighting them. The former </w:t>
      </w:r>
      <w:r w:rsidRPr="002A0089">
        <w:rPr>
          <w:rStyle w:val="StyleUnderline"/>
        </w:rPr>
        <w:t xml:space="preserve">can be taken on only by </w:t>
      </w:r>
      <w:r w:rsidRPr="002A0089">
        <w:rPr>
          <w:rStyle w:val="Emphasis"/>
        </w:rPr>
        <w:t>international efforts</w:t>
      </w:r>
      <w:r w:rsidRPr="002A0089">
        <w:rPr>
          <w:rFonts w:asciiTheme="minorHAnsi" w:hAnsiTheme="minorHAnsi" w:cstheme="minorHAnsi"/>
          <w:sz w:val="16"/>
        </w:rPr>
        <w:t xml:space="preserve">. Other concerns can be fought in other ways: a unilateral national decision to act internally or on another state; or a national bottom-up societal effort to reduce terrorism, disrupt cyber capabilities, or influence local migration patterns. </w:t>
      </w:r>
      <w:r w:rsidRPr="002A0089">
        <w:rPr>
          <w:rStyle w:val="Emphasis"/>
        </w:rPr>
        <w:t>Climate change</w:t>
      </w:r>
      <w:r w:rsidRPr="002A0089">
        <w:rPr>
          <w:rStyle w:val="StyleUnderline"/>
        </w:rPr>
        <w:t xml:space="preserve">, </w:t>
      </w:r>
      <w:r w:rsidRPr="002A0089">
        <w:rPr>
          <w:rStyle w:val="Emphasis"/>
        </w:rPr>
        <w:t>nuc</w:t>
      </w:r>
      <w:r w:rsidRPr="002A0089">
        <w:rPr>
          <w:rStyle w:val="StyleUnderline"/>
        </w:rPr>
        <w:t>lear weapon</w:t>
      </w:r>
      <w:r w:rsidRPr="002A0089">
        <w:rPr>
          <w:rStyle w:val="Emphasis"/>
        </w:rPr>
        <w:t>s</w:t>
      </w:r>
      <w:r w:rsidRPr="002A0089">
        <w:rPr>
          <w:rStyle w:val="StyleUnderline"/>
        </w:rPr>
        <w:t>, and</w:t>
      </w:r>
      <w:r w:rsidRPr="002A0089">
        <w:rPr>
          <w:rFonts w:asciiTheme="minorHAnsi" w:hAnsiTheme="minorHAnsi" w:cstheme="minorHAnsi"/>
          <w:sz w:val="16"/>
        </w:rPr>
        <w:t xml:space="preserve"> infectious </w:t>
      </w:r>
      <w:r w:rsidRPr="002A0089">
        <w:rPr>
          <w:rStyle w:val="Emphasis"/>
        </w:rPr>
        <w:t>diseases</w:t>
      </w:r>
      <w:r w:rsidRPr="002A0089">
        <w:rPr>
          <w:rFonts w:asciiTheme="minorHAnsi" w:hAnsiTheme="minorHAnsi" w:cstheme="minorHAnsi"/>
          <w:sz w:val="16"/>
        </w:rPr>
        <w:t xml:space="preserve">, however, </w:t>
      </w:r>
      <w:r w:rsidRPr="002A0089">
        <w:rPr>
          <w:rStyle w:val="StyleUnderline"/>
        </w:rPr>
        <w:t xml:space="preserve">require global </w:t>
      </w:r>
      <w:r w:rsidRPr="002A0089">
        <w:rPr>
          <w:rStyle w:val="Emphasis"/>
        </w:rPr>
        <w:t>multilateral efforts</w:t>
      </w:r>
      <w:r w:rsidRPr="002A0089">
        <w:rPr>
          <w:rFonts w:asciiTheme="minorHAnsi" w:hAnsiTheme="minorHAnsi" w:cstheme="minorHAnsi"/>
          <w:sz w:val="16"/>
        </w:rPr>
        <w:t xml:space="preserve"> to prevent their destructive potential from manifesting itself. 18  </w:t>
      </w:r>
    </w:p>
    <w:p w14:paraId="4E68DCA1" w14:textId="77777777" w:rsidR="00483811" w:rsidRPr="002A0089" w:rsidRDefault="00483811" w:rsidP="00483811">
      <w:pPr>
        <w:rPr>
          <w:rFonts w:asciiTheme="minorHAnsi" w:hAnsiTheme="minorHAnsi" w:cstheme="minorHAnsi"/>
          <w:sz w:val="16"/>
        </w:rPr>
      </w:pPr>
      <w:r w:rsidRPr="002A0089">
        <w:rPr>
          <w:rFonts w:asciiTheme="minorHAnsi" w:hAnsiTheme="minorHAnsi" w:cstheme="minorHAnsi"/>
          <w:sz w:val="16"/>
        </w:rPr>
        <w:t xml:space="preserve">REVIVING TRUST IN INFORMATION AND SCIENCE </w:t>
      </w:r>
    </w:p>
    <w:p w14:paraId="27E4E6EE" w14:textId="77777777" w:rsidR="00483811" w:rsidRPr="002A0089" w:rsidRDefault="00483811" w:rsidP="00483811">
      <w:pPr>
        <w:rPr>
          <w:rFonts w:asciiTheme="minorHAnsi" w:hAnsiTheme="minorHAnsi" w:cstheme="minorHAnsi"/>
          <w:sz w:val="16"/>
        </w:rPr>
      </w:pPr>
      <w:r w:rsidRPr="002A0089">
        <w:rPr>
          <w:rFonts w:asciiTheme="minorHAnsi" w:hAnsiTheme="minorHAnsi" w:cstheme="minorHAnsi"/>
          <w:sz w:val="16"/>
        </w:rPr>
        <w:t xml:space="preserve">National </w:t>
      </w:r>
      <w:r w:rsidRPr="002A0089">
        <w:rPr>
          <w:rStyle w:val="StyleUnderline"/>
        </w:rPr>
        <w:t>responses to</w:t>
      </w:r>
      <w:r w:rsidRPr="002A0089">
        <w:rPr>
          <w:rFonts w:asciiTheme="minorHAnsi" w:hAnsiTheme="minorHAnsi" w:cstheme="minorHAnsi"/>
          <w:sz w:val="16"/>
        </w:rPr>
        <w:t xml:space="preserve"> the </w:t>
      </w:r>
      <w:r w:rsidRPr="002A0089">
        <w:rPr>
          <w:rStyle w:val="Emphasis"/>
        </w:rPr>
        <w:t>pandemic</w:t>
      </w:r>
      <w:r w:rsidRPr="002A0089">
        <w:rPr>
          <w:rStyle w:val="StyleUnderline"/>
        </w:rPr>
        <w:t xml:space="preserve"> have</w:t>
      </w:r>
      <w:r w:rsidRPr="002A0089">
        <w:rPr>
          <w:rFonts w:asciiTheme="minorHAnsi" w:hAnsiTheme="minorHAnsi" w:cstheme="minorHAnsi"/>
          <w:sz w:val="16"/>
        </w:rPr>
        <w:t xml:space="preserve"> often </w:t>
      </w:r>
      <w:r w:rsidRPr="002A0089">
        <w:rPr>
          <w:rStyle w:val="StyleUnderline"/>
        </w:rPr>
        <w:t xml:space="preserve">been </w:t>
      </w:r>
      <w:proofErr w:type="gramStart"/>
      <w:r w:rsidRPr="002A0089">
        <w:rPr>
          <w:rStyle w:val="Emphasis"/>
        </w:rPr>
        <w:t>provisional</w:t>
      </w:r>
      <w:r w:rsidRPr="002A0089">
        <w:rPr>
          <w:rFonts w:asciiTheme="minorHAnsi" w:hAnsiTheme="minorHAnsi" w:cstheme="minorHAnsi"/>
          <w:sz w:val="16"/>
        </w:rPr>
        <w:t>—decisions</w:t>
      </w:r>
      <w:proofErr w:type="gramEnd"/>
      <w:r w:rsidRPr="002A0089">
        <w:rPr>
          <w:rFonts w:asciiTheme="minorHAnsi" w:hAnsiTheme="minorHAnsi" w:cstheme="minorHAnsi"/>
          <w:sz w:val="16"/>
        </w:rPr>
        <w:t xml:space="preserve"> of utmost importance to </w:t>
      </w:r>
      <w:r w:rsidRPr="002A0089">
        <w:rPr>
          <w:rStyle w:val="StyleUnderline"/>
        </w:rPr>
        <w:t>civil liberties</w:t>
      </w:r>
      <w:r w:rsidRPr="002A0089">
        <w:rPr>
          <w:rFonts w:asciiTheme="minorHAnsi" w:hAnsiTheme="minorHAnsi" w:cstheme="minorHAnsi"/>
          <w:sz w:val="16"/>
        </w:rPr>
        <w:t xml:space="preserve"> are </w:t>
      </w:r>
      <w:r w:rsidRPr="002A0089">
        <w:rPr>
          <w:rStyle w:val="StyleUnderline"/>
        </w:rPr>
        <w:t>taken without</w:t>
      </w:r>
      <w:r w:rsidRPr="002A0089">
        <w:rPr>
          <w:rFonts w:asciiTheme="minorHAnsi" w:hAnsiTheme="minorHAnsi" w:cstheme="minorHAnsi"/>
          <w:sz w:val="16"/>
        </w:rPr>
        <w:t xml:space="preserve"> proper </w:t>
      </w:r>
      <w:r w:rsidRPr="002A0089">
        <w:rPr>
          <w:rStyle w:val="Emphasis"/>
        </w:rPr>
        <w:t>argumentation</w:t>
      </w:r>
      <w:r w:rsidRPr="002A0089">
        <w:rPr>
          <w:rFonts w:asciiTheme="minorHAnsi" w:hAnsiTheme="minorHAnsi" w:cstheme="minorHAnsi"/>
          <w:sz w:val="16"/>
        </w:rPr>
        <w:t xml:space="preserve"> or scientific judgment, because none is available. Not in living memory have </w:t>
      </w:r>
      <w:r w:rsidRPr="002A0089">
        <w:rPr>
          <w:rStyle w:val="StyleUnderline"/>
        </w:rPr>
        <w:t xml:space="preserve">governments </w:t>
      </w:r>
      <w:r w:rsidRPr="002A0089">
        <w:rPr>
          <w:rStyle w:val="Emphasis"/>
        </w:rPr>
        <w:t>watched</w:t>
      </w:r>
      <w:r w:rsidRPr="002A0089">
        <w:rPr>
          <w:rStyle w:val="StyleUnderline"/>
        </w:rPr>
        <w:t xml:space="preserve"> each other</w:t>
      </w:r>
      <w:r w:rsidRPr="002A0089">
        <w:rPr>
          <w:rFonts w:asciiTheme="minorHAnsi" w:hAnsiTheme="minorHAnsi" w:cstheme="minorHAnsi"/>
          <w:sz w:val="16"/>
        </w:rPr>
        <w:t xml:space="preserve"> as </w:t>
      </w:r>
      <w:r w:rsidRPr="002A0089">
        <w:rPr>
          <w:rStyle w:val="Emphasis"/>
        </w:rPr>
        <w:t>closely</w:t>
      </w:r>
      <w:r w:rsidRPr="002A0089">
        <w:rPr>
          <w:rFonts w:asciiTheme="minorHAnsi" w:hAnsiTheme="minorHAnsi" w:cstheme="minorHAnsi"/>
          <w:sz w:val="16"/>
        </w:rPr>
        <w:t xml:space="preserve"> as now on decisions such as when and how </w:t>
      </w:r>
      <w:r w:rsidRPr="002A0089">
        <w:rPr>
          <w:rStyle w:val="StyleUnderline"/>
        </w:rPr>
        <w:t xml:space="preserve">to </w:t>
      </w:r>
      <w:r w:rsidRPr="002A0089">
        <w:rPr>
          <w:rStyle w:val="Emphasis"/>
        </w:rPr>
        <w:t>lock down</w:t>
      </w:r>
      <w:r w:rsidRPr="002A0089">
        <w:rPr>
          <w:rStyle w:val="StyleUnderline"/>
        </w:rPr>
        <w:t xml:space="preserve"> and open</w:t>
      </w:r>
      <w:r w:rsidRPr="002A0089">
        <w:rPr>
          <w:rFonts w:asciiTheme="minorHAnsi" w:hAnsiTheme="minorHAnsi" w:cstheme="minorHAnsi"/>
          <w:sz w:val="16"/>
        </w:rPr>
        <w:t xml:space="preserve"> societies and </w:t>
      </w:r>
      <w:r w:rsidRPr="002A0089">
        <w:rPr>
          <w:rStyle w:val="Emphasis"/>
        </w:rPr>
        <w:t>economies</w:t>
      </w:r>
      <w:r w:rsidRPr="002A0089">
        <w:rPr>
          <w:rFonts w:asciiTheme="minorHAnsi" w:hAnsiTheme="minorHAnsi" w:cstheme="minorHAnsi"/>
          <w:sz w:val="16"/>
        </w:rPr>
        <w:t xml:space="preserve">—at least in Europe. Since the pandemic, hunger for information and knowledge seems to have increased exponentially in international relations and the global public sphere because specific epidemiological expertise was needed—such that was available to only a few. Perhaps for the first time on such a scale, </w:t>
      </w:r>
      <w:r w:rsidRPr="002A0089">
        <w:rPr>
          <w:rStyle w:val="Emphasis"/>
        </w:rPr>
        <w:t>information</w:t>
      </w:r>
      <w:r w:rsidRPr="002A0089">
        <w:rPr>
          <w:rFonts w:asciiTheme="minorHAnsi" w:hAnsiTheme="minorHAnsi" w:cstheme="minorHAnsi"/>
          <w:sz w:val="16"/>
        </w:rPr>
        <w:t xml:space="preserve"> is seen as </w:t>
      </w:r>
      <w:r w:rsidRPr="002A0089">
        <w:rPr>
          <w:rStyle w:val="StyleUnderline"/>
        </w:rPr>
        <w:t>directly correlated with</w:t>
      </w:r>
      <w:r w:rsidRPr="002A0089">
        <w:rPr>
          <w:rFonts w:asciiTheme="minorHAnsi" w:hAnsiTheme="minorHAnsi" w:cstheme="minorHAnsi"/>
          <w:sz w:val="16"/>
        </w:rPr>
        <w:t xml:space="preserve"> human </w:t>
      </w:r>
      <w:r w:rsidRPr="002A0089">
        <w:rPr>
          <w:rStyle w:val="Emphasis"/>
        </w:rPr>
        <w:t>well-being</w:t>
      </w:r>
      <w:r w:rsidRPr="002A0089">
        <w:rPr>
          <w:rStyle w:val="StyleUnderline"/>
        </w:rPr>
        <w:t xml:space="preserve">. What scientists know about the </w:t>
      </w:r>
      <w:r w:rsidRPr="002A0089">
        <w:rPr>
          <w:rStyle w:val="Emphasis"/>
        </w:rPr>
        <w:t>virus</w:t>
      </w:r>
      <w:r w:rsidRPr="002A0089">
        <w:rPr>
          <w:rFonts w:asciiTheme="minorHAnsi" w:hAnsiTheme="minorHAnsi" w:cstheme="minorHAnsi"/>
          <w:sz w:val="16"/>
        </w:rPr>
        <w:t>—the way it is transmitted, how it mutates, how strong the antibodies are—</w:t>
      </w:r>
      <w:r w:rsidRPr="002A0089">
        <w:rPr>
          <w:rStyle w:val="StyleUnderline"/>
        </w:rPr>
        <w:t>is no longer seen as</w:t>
      </w:r>
      <w:r w:rsidRPr="002A0089">
        <w:rPr>
          <w:rFonts w:asciiTheme="minorHAnsi" w:hAnsiTheme="minorHAnsi" w:cstheme="minorHAnsi"/>
          <w:sz w:val="16"/>
        </w:rPr>
        <w:t xml:space="preserve"> abstractly </w:t>
      </w:r>
      <w:r w:rsidRPr="002A0089">
        <w:rPr>
          <w:rStyle w:val="Emphasis"/>
        </w:rPr>
        <w:t>affecting</w:t>
      </w:r>
      <w:r w:rsidRPr="002A0089">
        <w:rPr>
          <w:rFonts w:asciiTheme="minorHAnsi" w:hAnsiTheme="minorHAnsi" w:cstheme="minorHAnsi"/>
          <w:sz w:val="16"/>
        </w:rPr>
        <w:t xml:space="preserve"> our individual </w:t>
      </w:r>
      <w:r w:rsidRPr="002A0089">
        <w:rPr>
          <w:rStyle w:val="Emphasis"/>
        </w:rPr>
        <w:t>lives</w:t>
      </w:r>
      <w:r w:rsidRPr="002A0089">
        <w:rPr>
          <w:rFonts w:asciiTheme="minorHAnsi" w:hAnsiTheme="minorHAnsi" w:cstheme="minorHAnsi"/>
          <w:sz w:val="16"/>
        </w:rPr>
        <w:t xml:space="preserve"> but directly affecting them. </w:t>
      </w:r>
    </w:p>
    <w:p w14:paraId="137BF528" w14:textId="77777777" w:rsidR="00483811" w:rsidRPr="002A0089" w:rsidRDefault="00483811" w:rsidP="00483811">
      <w:pPr>
        <w:rPr>
          <w:rFonts w:asciiTheme="minorHAnsi" w:hAnsiTheme="minorHAnsi" w:cstheme="minorHAnsi"/>
          <w:sz w:val="16"/>
        </w:rPr>
      </w:pPr>
      <w:r w:rsidRPr="002A0089">
        <w:rPr>
          <w:rFonts w:asciiTheme="minorHAnsi" w:hAnsiTheme="minorHAnsi" w:cstheme="minorHAnsi"/>
          <w:sz w:val="16"/>
        </w:rPr>
        <w:t xml:space="preserve">The </w:t>
      </w:r>
      <w:r w:rsidRPr="002A0089">
        <w:rPr>
          <w:rStyle w:val="StyleUnderline"/>
        </w:rPr>
        <w:t>shortening</w:t>
      </w:r>
      <w:r w:rsidRPr="002A0089">
        <w:rPr>
          <w:rFonts w:asciiTheme="minorHAnsi" w:hAnsiTheme="minorHAnsi" w:cstheme="minorHAnsi"/>
          <w:sz w:val="16"/>
        </w:rPr>
        <w:t xml:space="preserve"> of </w:t>
      </w:r>
      <w:r w:rsidRPr="002A0089">
        <w:rPr>
          <w:rStyle w:val="StyleUnderline"/>
        </w:rPr>
        <w:t xml:space="preserve">this </w:t>
      </w:r>
      <w:r w:rsidRPr="002A0089">
        <w:rPr>
          <w:rStyle w:val="Emphasis"/>
        </w:rPr>
        <w:t>perception chain</w:t>
      </w:r>
      <w:r w:rsidRPr="002A0089">
        <w:rPr>
          <w:rFonts w:asciiTheme="minorHAnsi" w:hAnsiTheme="minorHAnsi" w:cstheme="minorHAnsi"/>
          <w:sz w:val="16"/>
        </w:rPr>
        <w:t xml:space="preserve"> is an opportunity for the scientific and analytical community to </w:t>
      </w:r>
      <w:r w:rsidRPr="002A0089">
        <w:rPr>
          <w:rStyle w:val="StyleUnderline"/>
        </w:rPr>
        <w:t xml:space="preserve">revive </w:t>
      </w:r>
      <w:r w:rsidRPr="002A0089">
        <w:rPr>
          <w:rStyle w:val="Emphasis"/>
        </w:rPr>
        <w:t>trust in experts</w:t>
      </w:r>
      <w:r w:rsidRPr="002A0089">
        <w:rPr>
          <w:rFonts w:asciiTheme="minorHAnsi" w:hAnsiTheme="minorHAnsi" w:cstheme="minorHAnsi"/>
          <w:sz w:val="16"/>
        </w:rPr>
        <w:t xml:space="preserve"> by learning from the experience of life scientists. </w:t>
      </w:r>
      <w:r w:rsidRPr="002A0089">
        <w:rPr>
          <w:rStyle w:val="StyleUnderline"/>
        </w:rPr>
        <w:t xml:space="preserve">Medicine </w:t>
      </w:r>
      <w:r w:rsidRPr="002A0089">
        <w:rPr>
          <w:rStyle w:val="Emphasis"/>
        </w:rPr>
        <w:t>advanced</w:t>
      </w:r>
      <w:r w:rsidRPr="002A0089">
        <w:rPr>
          <w:rStyle w:val="StyleUnderline"/>
        </w:rPr>
        <w:t xml:space="preserve"> </w:t>
      </w:r>
      <w:proofErr w:type="gramStart"/>
      <w:r w:rsidRPr="002A0089">
        <w:rPr>
          <w:rStyle w:val="StyleUnderline"/>
        </w:rPr>
        <w:t>as a result of</w:t>
      </w:r>
      <w:proofErr w:type="gramEnd"/>
      <w:r w:rsidRPr="002A0089">
        <w:rPr>
          <w:rFonts w:asciiTheme="minorHAnsi" w:hAnsiTheme="minorHAnsi" w:cstheme="minorHAnsi"/>
          <w:sz w:val="16"/>
        </w:rPr>
        <w:t xml:space="preserve"> interdisciplinary and </w:t>
      </w:r>
      <w:r w:rsidRPr="002A0089">
        <w:rPr>
          <w:rStyle w:val="Emphasis"/>
        </w:rPr>
        <w:t>international teams</w:t>
      </w:r>
      <w:r w:rsidRPr="002A0089">
        <w:rPr>
          <w:rStyle w:val="StyleUnderline"/>
        </w:rPr>
        <w:t>, and innovative</w:t>
      </w:r>
      <w:r w:rsidRPr="002A0089">
        <w:rPr>
          <w:rFonts w:asciiTheme="minorHAnsi" w:hAnsiTheme="minorHAnsi" w:cstheme="minorHAnsi"/>
          <w:sz w:val="16"/>
        </w:rPr>
        <w:t xml:space="preserve"> fast publishing </w:t>
      </w:r>
      <w:r w:rsidRPr="002A0089">
        <w:rPr>
          <w:rStyle w:val="StyleUnderline"/>
        </w:rPr>
        <w:t>procedures</w:t>
      </w:r>
      <w:r w:rsidRPr="002A0089">
        <w:rPr>
          <w:rFonts w:asciiTheme="minorHAnsi" w:hAnsiTheme="minorHAnsi" w:cstheme="minorHAnsi"/>
          <w:sz w:val="16"/>
        </w:rPr>
        <w:t xml:space="preserve"> (short communications and case reports). Given the importance of information to physical, political, and social life, further plans are being enacted to make scientific publications available for free, something social scientists should ponder as well. </w:t>
      </w:r>
    </w:p>
    <w:p w14:paraId="1578B7F5" w14:textId="77777777" w:rsidR="00483811" w:rsidRPr="002A0089" w:rsidRDefault="00483811" w:rsidP="00483811">
      <w:pPr>
        <w:rPr>
          <w:rFonts w:asciiTheme="minorHAnsi" w:hAnsiTheme="minorHAnsi" w:cstheme="minorHAnsi"/>
          <w:sz w:val="16"/>
        </w:rPr>
      </w:pPr>
      <w:r w:rsidRPr="002A0089">
        <w:rPr>
          <w:rStyle w:val="StyleUnderline"/>
        </w:rPr>
        <w:t>The pandemic</w:t>
      </w:r>
      <w:r w:rsidRPr="002A0089">
        <w:rPr>
          <w:rFonts w:asciiTheme="minorHAnsi" w:hAnsiTheme="minorHAnsi" w:cstheme="minorHAnsi"/>
          <w:sz w:val="16"/>
        </w:rPr>
        <w:t xml:space="preserve"> also </w:t>
      </w:r>
      <w:r w:rsidRPr="002A0089">
        <w:rPr>
          <w:rStyle w:val="Emphasis"/>
        </w:rPr>
        <w:t>exposes</w:t>
      </w:r>
      <w:r w:rsidRPr="002A0089">
        <w:rPr>
          <w:rStyle w:val="StyleUnderline"/>
        </w:rPr>
        <w:t xml:space="preserve"> the weight of information</w:t>
      </w:r>
      <w:r w:rsidRPr="002A0089">
        <w:rPr>
          <w:rFonts w:asciiTheme="minorHAnsi" w:hAnsiTheme="minorHAnsi" w:cstheme="minorHAnsi"/>
          <w:sz w:val="16"/>
        </w:rPr>
        <w:t xml:space="preserve"> in politics. First, </w:t>
      </w:r>
      <w:r w:rsidRPr="002A0089">
        <w:rPr>
          <w:rStyle w:val="StyleUnderline"/>
        </w:rPr>
        <w:t>information</w:t>
      </w:r>
      <w:r w:rsidRPr="002A0089">
        <w:rPr>
          <w:rFonts w:asciiTheme="minorHAnsi" w:hAnsiTheme="minorHAnsi" w:cstheme="minorHAnsi"/>
          <w:sz w:val="16"/>
        </w:rPr>
        <w:t xml:space="preserve"> has been critical to </w:t>
      </w:r>
      <w:r w:rsidRPr="002A0089">
        <w:rPr>
          <w:rStyle w:val="StyleUnderline"/>
        </w:rPr>
        <w:t>assessing how effectively governments</w:t>
      </w:r>
      <w:r w:rsidRPr="002A0089">
        <w:rPr>
          <w:rFonts w:asciiTheme="minorHAnsi" w:hAnsiTheme="minorHAnsi" w:cstheme="minorHAnsi"/>
          <w:sz w:val="16"/>
        </w:rPr>
        <w:t xml:space="preserve"> are </w:t>
      </w:r>
      <w:r w:rsidRPr="002A0089">
        <w:rPr>
          <w:rStyle w:val="StyleUnderline"/>
        </w:rPr>
        <w:t>responding to COVID</w:t>
      </w:r>
      <w:r w:rsidRPr="002A0089">
        <w:rPr>
          <w:rFonts w:asciiTheme="minorHAnsi" w:hAnsiTheme="minorHAnsi" w:cstheme="minorHAnsi"/>
          <w:sz w:val="16"/>
        </w:rPr>
        <w:t xml:space="preserve">-19. Without reliable statistical information from the health sector, </w:t>
      </w:r>
      <w:r w:rsidRPr="002A0089">
        <w:rPr>
          <w:rStyle w:val="StyleUnderline"/>
        </w:rPr>
        <w:t xml:space="preserve">it is impossible to analyze the </w:t>
      </w:r>
      <w:r w:rsidRPr="002A0089">
        <w:rPr>
          <w:rStyle w:val="Emphasis"/>
        </w:rPr>
        <w:t>scale</w:t>
      </w:r>
      <w:r w:rsidRPr="002A0089">
        <w:rPr>
          <w:rStyle w:val="StyleUnderline"/>
        </w:rPr>
        <w:t xml:space="preserve"> of the </w:t>
      </w:r>
      <w:r w:rsidRPr="002A0089">
        <w:rPr>
          <w:rStyle w:val="Emphasis"/>
        </w:rPr>
        <w:t>pandemic</w:t>
      </w:r>
      <w:r w:rsidRPr="002A0089">
        <w:rPr>
          <w:rFonts w:asciiTheme="minorHAnsi" w:hAnsiTheme="minorHAnsi" w:cstheme="minorHAnsi"/>
          <w:sz w:val="16"/>
        </w:rPr>
        <w:t xml:space="preserve">, and therefore say anything about the measures authorities have taken. The </w:t>
      </w:r>
      <w:r w:rsidRPr="002A0089">
        <w:rPr>
          <w:rStyle w:val="Emphasis"/>
        </w:rPr>
        <w:t>Open Data Inventory</w:t>
      </w:r>
      <w:r w:rsidRPr="002A0089">
        <w:rPr>
          <w:rFonts w:asciiTheme="minorHAnsi" w:hAnsiTheme="minorHAnsi" w:cstheme="minorHAnsi"/>
          <w:sz w:val="16"/>
        </w:rPr>
        <w:t xml:space="preserve"> 2018/19, which </w:t>
      </w:r>
      <w:r w:rsidRPr="002A0089">
        <w:rPr>
          <w:rStyle w:val="StyleUnderline"/>
        </w:rPr>
        <w:t>assesses the</w:t>
      </w:r>
      <w:r w:rsidRPr="002A0089">
        <w:rPr>
          <w:rFonts w:asciiTheme="minorHAnsi" w:hAnsiTheme="minorHAnsi" w:cstheme="minorHAnsi"/>
          <w:sz w:val="16"/>
        </w:rPr>
        <w:t xml:space="preserve"> coverage and </w:t>
      </w:r>
      <w:r w:rsidRPr="002A0089">
        <w:rPr>
          <w:rStyle w:val="Emphasis"/>
        </w:rPr>
        <w:t>openness</w:t>
      </w:r>
      <w:r w:rsidRPr="002A0089">
        <w:rPr>
          <w:rStyle w:val="StyleUnderline"/>
        </w:rPr>
        <w:t xml:space="preserve"> of official statistics</w:t>
      </w:r>
      <w:r w:rsidRPr="002A0089">
        <w:rPr>
          <w:rFonts w:asciiTheme="minorHAnsi" w:hAnsiTheme="minorHAnsi" w:cstheme="minorHAnsi"/>
          <w:sz w:val="16"/>
        </w:rPr>
        <w:t xml:space="preserve">, including </w:t>
      </w:r>
      <w:r w:rsidRPr="002A0089">
        <w:rPr>
          <w:rStyle w:val="Emphasis"/>
        </w:rPr>
        <w:t>health data</w:t>
      </w:r>
      <w:r w:rsidRPr="002A0089">
        <w:rPr>
          <w:rStyle w:val="StyleUnderline"/>
        </w:rPr>
        <w:t>, finds them open</w:t>
      </w:r>
      <w:r w:rsidRPr="002A0089">
        <w:rPr>
          <w:rFonts w:asciiTheme="minorHAnsi" w:hAnsiTheme="minorHAnsi" w:cstheme="minorHAnsi"/>
          <w:sz w:val="16"/>
        </w:rPr>
        <w:t xml:space="preserve"> and covered only in Europe, North America, and a handful of other countries. Second, </w:t>
      </w:r>
      <w:r w:rsidRPr="002A0089">
        <w:rPr>
          <w:rStyle w:val="Emphasis"/>
        </w:rPr>
        <w:t>states</w:t>
      </w:r>
      <w:r w:rsidRPr="002A0089">
        <w:rPr>
          <w:rFonts w:asciiTheme="minorHAnsi" w:hAnsiTheme="minorHAnsi" w:cstheme="minorHAnsi"/>
          <w:sz w:val="16"/>
        </w:rPr>
        <w:t xml:space="preserve"> have </w:t>
      </w:r>
      <w:r w:rsidRPr="002A0089">
        <w:rPr>
          <w:rStyle w:val="StyleUnderline"/>
        </w:rPr>
        <w:t>used the pandemic to spread</w:t>
      </w:r>
      <w:r w:rsidRPr="002A0089">
        <w:rPr>
          <w:rFonts w:asciiTheme="minorHAnsi" w:hAnsiTheme="minorHAnsi" w:cstheme="minorHAnsi"/>
          <w:sz w:val="16"/>
        </w:rPr>
        <w:t xml:space="preserve"> propaganda and </w:t>
      </w:r>
      <w:r w:rsidRPr="002A0089">
        <w:rPr>
          <w:rStyle w:val="Emphasis"/>
        </w:rPr>
        <w:t>misinfo</w:t>
      </w:r>
      <w:r w:rsidRPr="002A0089">
        <w:rPr>
          <w:rStyle w:val="StyleUnderline"/>
        </w:rPr>
        <w:t>rmation</w:t>
      </w:r>
      <w:r w:rsidRPr="002A0089">
        <w:rPr>
          <w:rFonts w:asciiTheme="minorHAnsi" w:hAnsiTheme="minorHAnsi" w:cstheme="minorHAnsi"/>
          <w:sz w:val="16"/>
        </w:rPr>
        <w:t xml:space="preserve">. China and Russia have a lot to answer for here by vilifying the European Union and the United States, as do Iran (which blamed the virus on the United States) and several Gulf states (which blamed Iran). </w:t>
      </w:r>
    </w:p>
    <w:p w14:paraId="5335DCDD" w14:textId="77777777" w:rsidR="00483811" w:rsidRPr="002A0089" w:rsidRDefault="00483811" w:rsidP="00483811">
      <w:pPr>
        <w:rPr>
          <w:rFonts w:asciiTheme="minorHAnsi" w:hAnsiTheme="minorHAnsi" w:cstheme="minorHAnsi"/>
          <w:sz w:val="16"/>
        </w:rPr>
      </w:pPr>
      <w:r w:rsidRPr="002A0089">
        <w:rPr>
          <w:rFonts w:asciiTheme="minorHAnsi" w:hAnsiTheme="minorHAnsi" w:cstheme="minorHAnsi"/>
          <w:sz w:val="16"/>
        </w:rPr>
        <w:t xml:space="preserve">EXISTENTIAL MULTILATERALISM </w:t>
      </w:r>
    </w:p>
    <w:p w14:paraId="5466E03A" w14:textId="77777777" w:rsidR="00483811" w:rsidRPr="002A0089" w:rsidRDefault="00483811" w:rsidP="00483811">
      <w:pPr>
        <w:rPr>
          <w:rFonts w:asciiTheme="minorHAnsi" w:hAnsiTheme="minorHAnsi" w:cstheme="minorHAnsi"/>
          <w:sz w:val="16"/>
        </w:rPr>
      </w:pPr>
      <w:r w:rsidRPr="002A0089">
        <w:rPr>
          <w:rFonts w:asciiTheme="minorHAnsi" w:hAnsiTheme="minorHAnsi" w:cstheme="minorHAnsi"/>
          <w:sz w:val="16"/>
        </w:rPr>
        <w:t xml:space="preserve">The Indian novelist Arundhati Roy sees the pandemic as a portal between the old and new world. In international politics, this may translate into a passage from the post-1989 preoccupation with terrorism and economic growth based on consumption and exploitation to new existential politics. Little can be said about the future with certainty except that </w:t>
      </w:r>
      <w:r w:rsidRPr="002A0089">
        <w:rPr>
          <w:rStyle w:val="StyleUnderline"/>
        </w:rPr>
        <w:t xml:space="preserve">it will face </w:t>
      </w:r>
      <w:r w:rsidRPr="002A0089">
        <w:rPr>
          <w:rStyle w:val="Emphasis"/>
        </w:rPr>
        <w:t>global existential threats</w:t>
      </w:r>
      <w:r w:rsidRPr="002A0089">
        <w:rPr>
          <w:rFonts w:asciiTheme="minorHAnsi" w:hAnsiTheme="minorHAnsi" w:cstheme="minorHAnsi"/>
          <w:sz w:val="16"/>
        </w:rPr>
        <w:t xml:space="preserve">: climate change, infectious diseases, nuclear war. Because of the nature of these menaces, </w:t>
      </w:r>
      <w:r w:rsidRPr="002A0089">
        <w:rPr>
          <w:rStyle w:val="StyleUnderline"/>
        </w:rPr>
        <w:t xml:space="preserve">they cannot be </w:t>
      </w:r>
      <w:proofErr w:type="gramStart"/>
      <w:r w:rsidRPr="002A0089">
        <w:rPr>
          <w:rStyle w:val="StyleUnderline"/>
        </w:rPr>
        <w:t>mitigated save</w:t>
      </w:r>
      <w:proofErr w:type="gramEnd"/>
      <w:r w:rsidRPr="002A0089">
        <w:rPr>
          <w:rStyle w:val="StyleUnderline"/>
        </w:rPr>
        <w:t xml:space="preserve"> by </w:t>
      </w:r>
      <w:r w:rsidRPr="002A0089">
        <w:rPr>
          <w:rStyle w:val="Emphasis"/>
        </w:rPr>
        <w:t>multinational</w:t>
      </w:r>
      <w:r w:rsidRPr="002A0089">
        <w:rPr>
          <w:rStyle w:val="StyleUnderline"/>
        </w:rPr>
        <w:t xml:space="preserve">, informed, and </w:t>
      </w:r>
      <w:r w:rsidRPr="002A0089">
        <w:rPr>
          <w:rStyle w:val="Emphasis"/>
        </w:rPr>
        <w:t>expert governance</w:t>
      </w:r>
      <w:r w:rsidRPr="002A0089">
        <w:rPr>
          <w:rFonts w:asciiTheme="minorHAnsi" w:hAnsiTheme="minorHAnsi" w:cstheme="minorHAnsi"/>
          <w:sz w:val="16"/>
        </w:rPr>
        <w:t xml:space="preserve">. </w:t>
      </w:r>
    </w:p>
    <w:p w14:paraId="09B4F807" w14:textId="77777777" w:rsidR="00483811" w:rsidRPr="00F32446" w:rsidRDefault="00483811" w:rsidP="00483811">
      <w:pPr>
        <w:rPr>
          <w:rFonts w:asciiTheme="minorHAnsi" w:hAnsiTheme="minorHAnsi" w:cstheme="minorHAnsi"/>
          <w:sz w:val="16"/>
        </w:rPr>
      </w:pPr>
      <w:r w:rsidRPr="002A0089">
        <w:rPr>
          <w:rFonts w:asciiTheme="minorHAnsi" w:hAnsiTheme="minorHAnsi" w:cstheme="minorHAnsi"/>
          <w:sz w:val="16"/>
        </w:rPr>
        <w:t xml:space="preserve">Such existential multilateralism can be championed by </w:t>
      </w:r>
      <w:r w:rsidRPr="002A0089">
        <w:rPr>
          <w:rStyle w:val="Emphasis"/>
        </w:rPr>
        <w:t>Europeans</w:t>
      </w:r>
      <w:r w:rsidRPr="002A0089">
        <w:rPr>
          <w:rFonts w:asciiTheme="minorHAnsi" w:hAnsiTheme="minorHAnsi" w:cstheme="minorHAnsi"/>
          <w:sz w:val="16"/>
        </w:rPr>
        <w:t xml:space="preserve">, whose regional </w:t>
      </w:r>
      <w:r w:rsidRPr="002A0089">
        <w:rPr>
          <w:rStyle w:val="StyleUnderline"/>
        </w:rPr>
        <w:t xml:space="preserve">system rests on </w:t>
      </w:r>
      <w:r w:rsidRPr="002A0089">
        <w:rPr>
          <w:rStyle w:val="Emphasis"/>
        </w:rPr>
        <w:t>multilateralism</w:t>
      </w:r>
      <w:r w:rsidRPr="002A0089">
        <w:rPr>
          <w:rFonts w:asciiTheme="minorHAnsi" w:hAnsiTheme="minorHAnsi" w:cstheme="minorHAnsi"/>
          <w:sz w:val="16"/>
        </w:rPr>
        <w:t xml:space="preserve"> and who had recently intended </w:t>
      </w:r>
      <w:r w:rsidRPr="002A0089">
        <w:rPr>
          <w:rStyle w:val="StyleUnderline"/>
        </w:rPr>
        <w:t xml:space="preserve">to reinvigorate </w:t>
      </w:r>
      <w:r w:rsidRPr="002A0089">
        <w:rPr>
          <w:rStyle w:val="Emphasis"/>
        </w:rPr>
        <w:t>international cooperation</w:t>
      </w:r>
      <w:r w:rsidRPr="002A0089">
        <w:rPr>
          <w:rFonts w:asciiTheme="minorHAnsi" w:hAnsiTheme="minorHAnsi" w:cstheme="minorHAnsi"/>
          <w:sz w:val="16"/>
        </w:rPr>
        <w:t xml:space="preserve"> by forming the Alliance for Multilateralism. The grouping should work toward making the UN General Assembly and UN Security Council recognize and prioritize the existential threat category. Europeans have also 19 masterminded the WHO Solidarity clinical trial initiative to find an effective treatment for COVID19. If successful, this project alone will do </w:t>
      </w:r>
      <w:proofErr w:type="gramStart"/>
      <w:r w:rsidRPr="002A0089">
        <w:rPr>
          <w:rFonts w:asciiTheme="minorHAnsi" w:hAnsiTheme="minorHAnsi" w:cstheme="minorHAnsi"/>
          <w:sz w:val="16"/>
        </w:rPr>
        <w:t>more good</w:t>
      </w:r>
      <w:proofErr w:type="gramEnd"/>
      <w:r w:rsidRPr="002A0089">
        <w:rPr>
          <w:rFonts w:asciiTheme="minorHAnsi" w:hAnsiTheme="minorHAnsi" w:cstheme="minorHAnsi"/>
          <w:sz w:val="16"/>
        </w:rPr>
        <w:t xml:space="preserve"> for global governance than a hundred UN General Assemblies</w:t>
      </w:r>
    </w:p>
    <w:p w14:paraId="7E9BC7AE" w14:textId="77777777" w:rsidR="00483811" w:rsidRDefault="00483811" w:rsidP="00483811">
      <w:pPr>
        <w:pStyle w:val="Heading3"/>
        <w:rPr>
          <w:rFonts w:asciiTheme="minorHAnsi" w:hAnsiTheme="minorHAnsi" w:cstheme="minorHAnsi"/>
        </w:rPr>
      </w:pPr>
      <w:r w:rsidRPr="005B7854">
        <w:rPr>
          <w:rFonts w:asciiTheme="minorHAnsi" w:hAnsiTheme="minorHAnsi" w:cstheme="minorHAnsi"/>
        </w:rPr>
        <w:t>Impact---Econ</w:t>
      </w:r>
    </w:p>
    <w:p w14:paraId="394865AF" w14:textId="77777777" w:rsidR="00483811" w:rsidRPr="009D0155" w:rsidRDefault="00483811" w:rsidP="00483811">
      <w:pPr>
        <w:pStyle w:val="Heading4"/>
      </w:pPr>
      <w:r>
        <w:t xml:space="preserve">Even </w:t>
      </w:r>
      <w:r>
        <w:rPr>
          <w:u w:val="single"/>
        </w:rPr>
        <w:t>partial</w:t>
      </w:r>
      <w:r>
        <w:t xml:space="preserve"> de-globalization </w:t>
      </w:r>
      <w:r>
        <w:rPr>
          <w:u w:val="single"/>
        </w:rPr>
        <w:t>structurally</w:t>
      </w:r>
      <w:r>
        <w:t xml:space="preserve"> annihilates global growth. </w:t>
      </w:r>
    </w:p>
    <w:p w14:paraId="2971ADA3" w14:textId="77777777" w:rsidR="00483811" w:rsidRDefault="00483811" w:rsidP="00483811">
      <w:r w:rsidRPr="00A867AE">
        <w:rPr>
          <w:rStyle w:val="Style13ptBold"/>
        </w:rPr>
        <w:t>Rogoff ’20</w:t>
      </w:r>
      <w:r>
        <w:t xml:space="preserve"> [Kenneth; June 4; professor of economics and public policy at Harvard University, was the chief economist of the IMF from 2001 to 2003; The Guardian, “</w:t>
      </w:r>
      <w:proofErr w:type="spellStart"/>
      <w:r w:rsidRPr="00A867AE">
        <w:rPr>
          <w:rStyle w:val="Emphasis"/>
          <w:highlight w:val="cyan"/>
        </w:rPr>
        <w:t>Deglobalisation</w:t>
      </w:r>
      <w:proofErr w:type="spellEnd"/>
      <w:r w:rsidRPr="00A867AE">
        <w:rPr>
          <w:rStyle w:val="Emphasis"/>
          <w:highlight w:val="cyan"/>
        </w:rPr>
        <w:t xml:space="preserve"> will hurt growth everywhere</w:t>
      </w:r>
      <w:r>
        <w:t>,” https://www.theguardian.com/business/2020/jun/04/deglobalisation-will-hurt-growth-everywhere]</w:t>
      </w:r>
    </w:p>
    <w:p w14:paraId="091F0F80" w14:textId="77777777" w:rsidR="00483811" w:rsidRDefault="00483811" w:rsidP="00483811">
      <w:pPr>
        <w:rPr>
          <w:sz w:val="16"/>
        </w:rPr>
      </w:pPr>
      <w:r w:rsidRPr="00A867AE">
        <w:rPr>
          <w:sz w:val="14"/>
        </w:rPr>
        <w:t xml:space="preserve">In his prescient 2001 book The End of </w:t>
      </w:r>
      <w:proofErr w:type="spellStart"/>
      <w:r w:rsidRPr="00A867AE">
        <w:rPr>
          <w:sz w:val="14"/>
        </w:rPr>
        <w:t>Globalisation</w:t>
      </w:r>
      <w:proofErr w:type="spellEnd"/>
      <w:r w:rsidRPr="00A867AE">
        <w:rPr>
          <w:sz w:val="14"/>
        </w:rPr>
        <w:t xml:space="preserve">, the Princeton economic historian Harold James showed how an earlier era of global economic and financial integration collapsed under the pressures of unexpected events during the Great Depression of the 1930s, culminating in the second world war. Today, the Covid-19 pandemic appears to be accelerating another withdrawal from </w:t>
      </w:r>
      <w:proofErr w:type="spellStart"/>
      <w:r w:rsidRPr="00A867AE">
        <w:rPr>
          <w:sz w:val="14"/>
        </w:rPr>
        <w:t>globalisation</w:t>
      </w:r>
      <w:proofErr w:type="spellEnd"/>
      <w:r w:rsidRPr="00A867AE">
        <w:rPr>
          <w:sz w:val="14"/>
        </w:rPr>
        <w:t xml:space="preserve">. The current retreat began with Donald Trump’s victory in the 2016 US presidential election, which led to tariff wars between the US and China. The pandemic will likely have an even larger negative long-term impact on trade, partly because governments increasingly </w:t>
      </w:r>
      <w:proofErr w:type="spellStart"/>
      <w:r w:rsidRPr="00A867AE">
        <w:rPr>
          <w:sz w:val="14"/>
        </w:rPr>
        <w:t>recognise</w:t>
      </w:r>
      <w:proofErr w:type="spellEnd"/>
      <w:r w:rsidRPr="00A867AE">
        <w:rPr>
          <w:sz w:val="14"/>
        </w:rPr>
        <w:t xml:space="preserve"> that they need to regard public-health capacity as a national-security imperative. </w:t>
      </w:r>
      <w:r w:rsidRPr="00A867AE">
        <w:rPr>
          <w:rStyle w:val="StyleUnderline"/>
          <w:highlight w:val="cyan"/>
        </w:rPr>
        <w:t>The risk today of a debilitating</w:t>
      </w:r>
      <w:r w:rsidRPr="00A867AE">
        <w:rPr>
          <w:sz w:val="14"/>
        </w:rPr>
        <w:t xml:space="preserve"> 1930s-style </w:t>
      </w:r>
      <w:r w:rsidRPr="00A867AE">
        <w:rPr>
          <w:rStyle w:val="StyleUnderline"/>
          <w:highlight w:val="cyan"/>
        </w:rPr>
        <w:t xml:space="preserve">overshoot in </w:t>
      </w:r>
      <w:proofErr w:type="spellStart"/>
      <w:r w:rsidRPr="00A867AE">
        <w:rPr>
          <w:rStyle w:val="StyleUnderline"/>
          <w:highlight w:val="cyan"/>
        </w:rPr>
        <w:t>deglobalisation</w:t>
      </w:r>
      <w:proofErr w:type="spellEnd"/>
      <w:r w:rsidRPr="00A867AE">
        <w:rPr>
          <w:rStyle w:val="StyleUnderline"/>
          <w:highlight w:val="cyan"/>
        </w:rPr>
        <w:t xml:space="preserve"> is massive</w:t>
      </w:r>
      <w:r w:rsidRPr="00A867AE">
        <w:rPr>
          <w:sz w:val="14"/>
        </w:rPr>
        <w:t>, particularly if the US-China relationship continues to fray. And it is folly to think that</w:t>
      </w:r>
      <w:r w:rsidRPr="009D0155">
        <w:rPr>
          <w:rStyle w:val="StyleUnderline"/>
        </w:rPr>
        <w:t xml:space="preserve"> </w:t>
      </w:r>
      <w:r w:rsidRPr="009D0155">
        <w:rPr>
          <w:rStyle w:val="StyleUnderline"/>
          <w:highlight w:val="cyan"/>
        </w:rPr>
        <w:t>a</w:t>
      </w:r>
      <w:r w:rsidRPr="00A867AE">
        <w:rPr>
          <w:sz w:val="14"/>
        </w:rPr>
        <w:t xml:space="preserve"> chaotic, </w:t>
      </w:r>
      <w:r w:rsidRPr="009D0155">
        <w:rPr>
          <w:rStyle w:val="StyleUnderline"/>
          <w:highlight w:val="cyan"/>
        </w:rPr>
        <w:t>crisis</w:t>
      </w:r>
      <w:r w:rsidRPr="00A867AE">
        <w:rPr>
          <w:sz w:val="14"/>
        </w:rPr>
        <w:t xml:space="preserve">-driven retreat from </w:t>
      </w:r>
      <w:proofErr w:type="spellStart"/>
      <w:r w:rsidRPr="00A867AE">
        <w:rPr>
          <w:sz w:val="14"/>
        </w:rPr>
        <w:t>globalisation</w:t>
      </w:r>
      <w:proofErr w:type="spellEnd"/>
      <w:r w:rsidRPr="00A867AE">
        <w:rPr>
          <w:sz w:val="14"/>
        </w:rPr>
        <w:t xml:space="preserve"> </w:t>
      </w:r>
      <w:r w:rsidRPr="009D0155">
        <w:rPr>
          <w:rStyle w:val="StyleUnderline"/>
          <w:highlight w:val="cyan"/>
        </w:rPr>
        <w:t>will</w:t>
      </w:r>
      <w:r w:rsidRPr="00A867AE">
        <w:rPr>
          <w:sz w:val="14"/>
        </w:rPr>
        <w:t xml:space="preserve"> not </w:t>
      </w:r>
      <w:r w:rsidRPr="009D0155">
        <w:rPr>
          <w:rStyle w:val="StyleUnderline"/>
          <w:highlight w:val="cyan"/>
        </w:rPr>
        <w:t>introduce</w:t>
      </w:r>
      <w:r w:rsidRPr="00A867AE">
        <w:rPr>
          <w:sz w:val="14"/>
        </w:rPr>
        <w:t xml:space="preserve"> more – and vastly more serious – problems. </w:t>
      </w:r>
      <w:r w:rsidRPr="00A867AE">
        <w:rPr>
          <w:rStyle w:val="StyleUnderline"/>
          <w:highlight w:val="cyan"/>
        </w:rPr>
        <w:t>Even the US</w:t>
      </w:r>
      <w:r w:rsidRPr="00A867AE">
        <w:rPr>
          <w:sz w:val="14"/>
        </w:rPr>
        <w:t xml:space="preserve">, with its highly diversified economy, world-leading technology, and strong natural-resource base, </w:t>
      </w:r>
      <w:r w:rsidRPr="00A867AE">
        <w:rPr>
          <w:rStyle w:val="StyleUnderline"/>
          <w:highlight w:val="cyan"/>
        </w:rPr>
        <w:t>could suffer a</w:t>
      </w:r>
      <w:r w:rsidRPr="00A867AE">
        <w:rPr>
          <w:sz w:val="14"/>
        </w:rPr>
        <w:t xml:space="preserve"> </w:t>
      </w:r>
      <w:r w:rsidRPr="00A867AE">
        <w:rPr>
          <w:rStyle w:val="Emphasis"/>
        </w:rPr>
        <w:t xml:space="preserve">significant </w:t>
      </w:r>
      <w:r w:rsidRPr="00A867AE">
        <w:rPr>
          <w:rStyle w:val="Emphasis"/>
          <w:highlight w:val="cyan"/>
        </w:rPr>
        <w:t>decline</w:t>
      </w:r>
      <w:r w:rsidRPr="00A867AE">
        <w:rPr>
          <w:rStyle w:val="StyleUnderline"/>
        </w:rPr>
        <w:t xml:space="preserve"> in real GDP </w:t>
      </w:r>
      <w:proofErr w:type="gramStart"/>
      <w:r w:rsidRPr="00A867AE">
        <w:rPr>
          <w:rStyle w:val="StyleUnderline"/>
        </w:rPr>
        <w:t>as a result of</w:t>
      </w:r>
      <w:proofErr w:type="gramEnd"/>
      <w:r w:rsidRPr="00A867AE">
        <w:rPr>
          <w:rStyle w:val="StyleUnderline"/>
        </w:rPr>
        <w:t xml:space="preserve"> </w:t>
      </w:r>
      <w:proofErr w:type="spellStart"/>
      <w:r w:rsidRPr="00A867AE">
        <w:rPr>
          <w:rStyle w:val="Emphasis"/>
        </w:rPr>
        <w:t>deglobalisation</w:t>
      </w:r>
      <w:proofErr w:type="spellEnd"/>
      <w:r w:rsidRPr="00A867AE">
        <w:rPr>
          <w:rStyle w:val="StyleUnderline"/>
        </w:rPr>
        <w:t>.</w:t>
      </w:r>
      <w:r w:rsidRPr="00A867AE">
        <w:rPr>
          <w:sz w:val="14"/>
        </w:rPr>
        <w:t xml:space="preserve"> </w:t>
      </w:r>
      <w:r w:rsidRPr="00A867AE">
        <w:rPr>
          <w:rStyle w:val="StyleUnderline"/>
        </w:rPr>
        <w:t xml:space="preserve">For smaller economies and </w:t>
      </w:r>
      <w:r w:rsidRPr="00A867AE">
        <w:rPr>
          <w:rStyle w:val="StyleUnderline"/>
          <w:highlight w:val="cyan"/>
        </w:rPr>
        <w:t>developing countries</w:t>
      </w:r>
      <w:r w:rsidRPr="00A867AE">
        <w:rPr>
          <w:sz w:val="14"/>
        </w:rPr>
        <w:t xml:space="preserve"> that are </w:t>
      </w:r>
      <w:r w:rsidRPr="00A867AE">
        <w:rPr>
          <w:rStyle w:val="StyleUnderline"/>
        </w:rPr>
        <w:t>unable to reach critical mass</w:t>
      </w:r>
      <w:r w:rsidRPr="00A867AE">
        <w:rPr>
          <w:sz w:val="14"/>
        </w:rPr>
        <w:t xml:space="preserve"> in many sectors and often lack natural resources, </w:t>
      </w:r>
      <w:r w:rsidRPr="00A867AE">
        <w:rPr>
          <w:rStyle w:val="StyleUnderline"/>
        </w:rPr>
        <w:t xml:space="preserve">a </w:t>
      </w:r>
      <w:r w:rsidRPr="00A867AE">
        <w:rPr>
          <w:rStyle w:val="Emphasis"/>
          <w:highlight w:val="cyan"/>
        </w:rPr>
        <w:t>breakdown</w:t>
      </w:r>
      <w:r w:rsidRPr="00A867AE">
        <w:rPr>
          <w:rStyle w:val="StyleUnderline"/>
        </w:rPr>
        <w:t xml:space="preserve"> in trade</w:t>
      </w:r>
      <w:r w:rsidRPr="00A867AE">
        <w:rPr>
          <w:sz w:val="14"/>
        </w:rPr>
        <w:t xml:space="preserve"> </w:t>
      </w:r>
      <w:r w:rsidRPr="00A867AE">
        <w:rPr>
          <w:rStyle w:val="StyleUnderline"/>
          <w:highlight w:val="cyan"/>
        </w:rPr>
        <w:t xml:space="preserve">would </w:t>
      </w:r>
      <w:r w:rsidRPr="009D0155">
        <w:rPr>
          <w:rStyle w:val="Emphasis"/>
          <w:highlight w:val="cyan"/>
        </w:rPr>
        <w:t>reverse many deca</w:t>
      </w:r>
      <w:r w:rsidRPr="00A867AE">
        <w:rPr>
          <w:rStyle w:val="Emphasis"/>
          <w:highlight w:val="cyan"/>
        </w:rPr>
        <w:t>des of growth</w:t>
      </w:r>
      <w:r w:rsidRPr="00A867AE">
        <w:rPr>
          <w:sz w:val="14"/>
        </w:rPr>
        <w:t xml:space="preserve">. And that is before considering the long-lasting impact of social-distancing and quarantine measures. The late economist Alberto </w:t>
      </w:r>
      <w:proofErr w:type="spellStart"/>
      <w:r w:rsidRPr="00A867AE">
        <w:rPr>
          <w:sz w:val="14"/>
        </w:rPr>
        <w:t>Alesina</w:t>
      </w:r>
      <w:proofErr w:type="spellEnd"/>
      <w:r w:rsidRPr="00A867AE">
        <w:rPr>
          <w:sz w:val="14"/>
        </w:rPr>
        <w:t xml:space="preserve">, a towering figure in the field of political economy, argued that for a well-governed country in the age of </w:t>
      </w:r>
      <w:proofErr w:type="spellStart"/>
      <w:r w:rsidRPr="00A867AE">
        <w:rPr>
          <w:sz w:val="14"/>
        </w:rPr>
        <w:t>globalisation</w:t>
      </w:r>
      <w:proofErr w:type="spellEnd"/>
      <w:r w:rsidRPr="00A867AE">
        <w:rPr>
          <w:sz w:val="14"/>
        </w:rPr>
        <w:t xml:space="preserve">, small can be beautiful. But today, small countries that lack a close economic alliance with a large state or union face huge economic risks. True, </w:t>
      </w:r>
      <w:proofErr w:type="spellStart"/>
      <w:r w:rsidRPr="00A867AE">
        <w:rPr>
          <w:sz w:val="14"/>
        </w:rPr>
        <w:t>globalisation</w:t>
      </w:r>
      <w:proofErr w:type="spellEnd"/>
      <w:r w:rsidRPr="00A867AE">
        <w:rPr>
          <w:sz w:val="14"/>
        </w:rPr>
        <w:t xml:space="preserve"> has </w:t>
      </w:r>
      <w:proofErr w:type="spellStart"/>
      <w:r w:rsidRPr="00A867AE">
        <w:rPr>
          <w:sz w:val="14"/>
        </w:rPr>
        <w:t>fuelled</w:t>
      </w:r>
      <w:proofErr w:type="spellEnd"/>
      <w:r w:rsidRPr="00A867AE">
        <w:rPr>
          <w:sz w:val="14"/>
        </w:rPr>
        <w:t xml:space="preserve"> economic inequalities among the approximately one billion people who live in advanced economies. Trade competition has hammered low-wage workers in some sectors, even while making goods less expensive for everyone. Financial </w:t>
      </w:r>
      <w:proofErr w:type="spellStart"/>
      <w:r w:rsidRPr="00A867AE">
        <w:rPr>
          <w:sz w:val="14"/>
        </w:rPr>
        <w:t>globalisation</w:t>
      </w:r>
      <w:proofErr w:type="spellEnd"/>
      <w:r w:rsidRPr="00A867AE">
        <w:rPr>
          <w:sz w:val="14"/>
        </w:rPr>
        <w:t xml:space="preserve"> has arguably had an even larger effect by increasing the profits of multinational corporations and offering new high-return foreign-investment instruments for the wealthy, especially since 1980. In his 2014 bestseller Capital in the Twenty-First Century, Thomas Piketty cited rising income and wealth inequalities as evidence that capitalism has failed. </w:t>
      </w:r>
      <w:proofErr w:type="gramStart"/>
      <w:r w:rsidRPr="00A867AE">
        <w:rPr>
          <w:sz w:val="14"/>
        </w:rPr>
        <w:t>But</w:t>
      </w:r>
      <w:proofErr w:type="gramEnd"/>
      <w:r w:rsidRPr="00A867AE">
        <w:rPr>
          <w:sz w:val="14"/>
        </w:rPr>
        <w:t xml:space="preserve"> whom has it failed? Outside of the advanced economies – where 86% of the world’s population lives – global capitalism has lifted billions of people out of desperate poverty. Surely, therefore, an </w:t>
      </w:r>
      <w:proofErr w:type="gramStart"/>
      <w:r w:rsidRPr="00A867AE">
        <w:rPr>
          <w:sz w:val="14"/>
        </w:rPr>
        <w:t>overshoot</w:t>
      </w:r>
      <w:proofErr w:type="gramEnd"/>
      <w:r w:rsidRPr="00A867AE">
        <w:rPr>
          <w:sz w:val="14"/>
        </w:rPr>
        <w:t xml:space="preserve"> in </w:t>
      </w:r>
      <w:proofErr w:type="spellStart"/>
      <w:r w:rsidRPr="00A867AE">
        <w:rPr>
          <w:sz w:val="14"/>
        </w:rPr>
        <w:t>deglobalisation</w:t>
      </w:r>
      <w:proofErr w:type="spellEnd"/>
      <w:r w:rsidRPr="00A867AE">
        <w:rPr>
          <w:sz w:val="14"/>
        </w:rPr>
        <w:t xml:space="preserve"> risks hurting far more people than it helps. To be sure, the current model of </w:t>
      </w:r>
      <w:proofErr w:type="spellStart"/>
      <w:r w:rsidRPr="00A867AE">
        <w:rPr>
          <w:sz w:val="14"/>
        </w:rPr>
        <w:t>globalisation</w:t>
      </w:r>
      <w:proofErr w:type="spellEnd"/>
      <w:r w:rsidRPr="00A867AE">
        <w:rPr>
          <w:sz w:val="14"/>
        </w:rPr>
        <w:t xml:space="preserve"> needs adjusting, particularly by greatly strengthening the social safety net in advanced economies and – to the extent possible – in emerging markets, too. But building resilience does not mean tearing down the entire system and starting over again. The US has more to lose from </w:t>
      </w:r>
      <w:proofErr w:type="spellStart"/>
      <w:r w:rsidRPr="00A867AE">
        <w:rPr>
          <w:sz w:val="14"/>
        </w:rPr>
        <w:t>deglobalisation</w:t>
      </w:r>
      <w:proofErr w:type="spellEnd"/>
      <w:r w:rsidRPr="00A867AE">
        <w:rPr>
          <w:sz w:val="14"/>
        </w:rPr>
        <w:t xml:space="preserve"> than some of its politicians, on both the right and the left, seem to </w:t>
      </w:r>
      <w:proofErr w:type="spellStart"/>
      <w:r w:rsidRPr="00A867AE">
        <w:rPr>
          <w:sz w:val="14"/>
        </w:rPr>
        <w:t>realise</w:t>
      </w:r>
      <w:proofErr w:type="spellEnd"/>
      <w:r w:rsidRPr="00A867AE">
        <w:rPr>
          <w:sz w:val="14"/>
        </w:rPr>
        <w:t xml:space="preserve">. For starters, </w:t>
      </w:r>
      <w:r w:rsidRPr="005B7854">
        <w:rPr>
          <w:rStyle w:val="StyleUnderline"/>
          <w:highlight w:val="cyan"/>
        </w:rPr>
        <w:t>the global trading system is part of a compact</w:t>
      </w:r>
      <w:r w:rsidRPr="005B7854">
        <w:rPr>
          <w:sz w:val="14"/>
          <w:highlight w:val="cyan"/>
        </w:rPr>
        <w:t xml:space="preserve"> </w:t>
      </w:r>
      <w:r w:rsidRPr="005B7854">
        <w:rPr>
          <w:rStyle w:val="StyleUnderline"/>
          <w:highlight w:val="cyan"/>
        </w:rPr>
        <w:t>where</w:t>
      </w:r>
      <w:r w:rsidRPr="00A867AE">
        <w:rPr>
          <w:sz w:val="14"/>
        </w:rPr>
        <w:t xml:space="preserve">by </w:t>
      </w:r>
      <w:r w:rsidRPr="00A867AE">
        <w:rPr>
          <w:rStyle w:val="StyleUnderline"/>
          <w:highlight w:val="cyan"/>
        </w:rPr>
        <w:t xml:space="preserve">the </w:t>
      </w:r>
      <w:r w:rsidRPr="00A867AE">
        <w:rPr>
          <w:rStyle w:val="Emphasis"/>
          <w:highlight w:val="cyan"/>
        </w:rPr>
        <w:t>US</w:t>
      </w:r>
      <w:r w:rsidRPr="00A867AE">
        <w:rPr>
          <w:sz w:val="14"/>
          <w:highlight w:val="cyan"/>
        </w:rPr>
        <w:t xml:space="preserve"> </w:t>
      </w:r>
      <w:r w:rsidRPr="00A867AE">
        <w:rPr>
          <w:rStyle w:val="StyleUnderline"/>
          <w:highlight w:val="cyan"/>
        </w:rPr>
        <w:t>gets to be</w:t>
      </w:r>
      <w:r w:rsidRPr="00A867AE">
        <w:rPr>
          <w:sz w:val="14"/>
        </w:rPr>
        <w:t xml:space="preserve"> the </w:t>
      </w:r>
      <w:r w:rsidRPr="00A867AE">
        <w:rPr>
          <w:rStyle w:val="Emphasis"/>
          <w:highlight w:val="cyan"/>
        </w:rPr>
        <w:t>hegemon</w:t>
      </w:r>
      <w:r w:rsidRPr="00A867AE">
        <w:rPr>
          <w:sz w:val="14"/>
        </w:rPr>
        <w:t xml:space="preserve"> in a world where most countries, including China, have a stake in making the international order work. Aside from its political ramifications, </w:t>
      </w:r>
      <w:r w:rsidRPr="00A867AE">
        <w:rPr>
          <w:rStyle w:val="StyleUnderline"/>
        </w:rPr>
        <w:t>deglobalization also poses economic risks to America</w:t>
      </w:r>
      <w:r w:rsidRPr="00A867AE">
        <w:rPr>
          <w:sz w:val="16"/>
        </w:rPr>
        <w:t xml:space="preserve">. </w:t>
      </w:r>
      <w:proofErr w:type="gramStart"/>
      <w:r w:rsidRPr="00A867AE">
        <w:rPr>
          <w:sz w:val="16"/>
        </w:rPr>
        <w:t>In particular, many</w:t>
      </w:r>
      <w:proofErr w:type="gramEnd"/>
      <w:r w:rsidRPr="00A867AE">
        <w:rPr>
          <w:sz w:val="16"/>
        </w:rPr>
        <w:t xml:space="preserve"> of the benign factors that today allow the US government and American corporations to borrow vastly more than any other country are likely tied to the dollar’s role at the </w:t>
      </w:r>
      <w:proofErr w:type="spellStart"/>
      <w:r w:rsidRPr="00A867AE">
        <w:rPr>
          <w:sz w:val="16"/>
        </w:rPr>
        <w:t>centre</w:t>
      </w:r>
      <w:proofErr w:type="spellEnd"/>
      <w:r w:rsidRPr="00A867AE">
        <w:rPr>
          <w:sz w:val="16"/>
        </w:rPr>
        <w:t xml:space="preserve"> of the system. And a wide array of economic models </w:t>
      </w:r>
      <w:proofErr w:type="gramStart"/>
      <w:r w:rsidRPr="00A867AE">
        <w:rPr>
          <w:sz w:val="16"/>
        </w:rPr>
        <w:t>show</w:t>
      </w:r>
      <w:proofErr w:type="gramEnd"/>
      <w:r w:rsidRPr="00A867AE">
        <w:rPr>
          <w:sz w:val="16"/>
        </w:rPr>
        <w:t xml:space="preserve"> that as tariffs and trade frictions increase, financial </w:t>
      </w:r>
      <w:proofErr w:type="spellStart"/>
      <w:r w:rsidRPr="00A867AE">
        <w:rPr>
          <w:sz w:val="16"/>
        </w:rPr>
        <w:t>globalisation</w:t>
      </w:r>
      <w:proofErr w:type="spellEnd"/>
      <w:r w:rsidRPr="00A867AE">
        <w:rPr>
          <w:sz w:val="16"/>
        </w:rPr>
        <w:t xml:space="preserve"> decreases at least proportionately. This not only implies a sharp fall in both multinationals’ profits and stock-market wealth (which is probably fine with some), but also could mean a significant drop in foreign demand for US debt.</w:t>
      </w:r>
    </w:p>
    <w:p w14:paraId="07A24758" w14:textId="77777777" w:rsidR="00483811" w:rsidRPr="005B7854" w:rsidRDefault="00483811" w:rsidP="00483811">
      <w:pPr>
        <w:rPr>
          <w:sz w:val="16"/>
        </w:rPr>
      </w:pPr>
    </w:p>
    <w:p w14:paraId="7797A407" w14:textId="77777777" w:rsidR="00483811" w:rsidRPr="005B7854" w:rsidRDefault="00483811" w:rsidP="00483811">
      <w:pPr>
        <w:pStyle w:val="Heading4"/>
        <w:rPr>
          <w:rFonts w:asciiTheme="minorHAnsi" w:hAnsiTheme="minorHAnsi" w:cstheme="minorHAnsi"/>
        </w:rPr>
      </w:pPr>
      <w:r w:rsidRPr="005B7854">
        <w:rPr>
          <w:rFonts w:asciiTheme="minorHAnsi" w:hAnsiTheme="minorHAnsi" w:cstheme="minorHAnsi"/>
        </w:rPr>
        <w:t xml:space="preserve">Econ </w:t>
      </w:r>
      <w:r w:rsidRPr="005B7854">
        <w:rPr>
          <w:rFonts w:asciiTheme="minorHAnsi" w:hAnsiTheme="minorHAnsi" w:cstheme="minorHAnsi"/>
          <w:u w:val="single"/>
        </w:rPr>
        <w:t>and</w:t>
      </w:r>
      <w:r w:rsidRPr="005B7854">
        <w:rPr>
          <w:rFonts w:asciiTheme="minorHAnsi" w:hAnsiTheme="minorHAnsi" w:cstheme="minorHAnsi"/>
        </w:rPr>
        <w:t xml:space="preserve"> climate.</w:t>
      </w:r>
    </w:p>
    <w:p w14:paraId="0F7C8F11" w14:textId="77777777" w:rsidR="00483811" w:rsidRPr="005B7854" w:rsidRDefault="00483811" w:rsidP="00483811">
      <w:pPr>
        <w:rPr>
          <w:rFonts w:asciiTheme="minorHAnsi" w:hAnsiTheme="minorHAnsi" w:cstheme="minorHAnsi"/>
        </w:rPr>
      </w:pPr>
      <w:r w:rsidRPr="005B7854">
        <w:rPr>
          <w:rStyle w:val="Style13ptBold"/>
          <w:rFonts w:asciiTheme="minorHAnsi" w:hAnsiTheme="minorHAnsi" w:cstheme="minorHAnsi"/>
        </w:rPr>
        <w:t>Xinhua ’21</w:t>
      </w:r>
      <w:r w:rsidRPr="005B7854">
        <w:rPr>
          <w:rFonts w:asciiTheme="minorHAnsi" w:hAnsiTheme="minorHAnsi" w:cstheme="minorHAnsi"/>
        </w:rPr>
        <w:t xml:space="preserve"> [</w:t>
      </w:r>
      <w:proofErr w:type="spellStart"/>
      <w:r w:rsidRPr="005B7854">
        <w:rPr>
          <w:rFonts w:asciiTheme="minorHAnsi" w:hAnsiTheme="minorHAnsi" w:cstheme="minorHAnsi"/>
        </w:rPr>
        <w:t>Xinhuanet</w:t>
      </w:r>
      <w:proofErr w:type="spellEnd"/>
      <w:r w:rsidRPr="005B7854">
        <w:rPr>
          <w:rFonts w:asciiTheme="minorHAnsi" w:hAnsiTheme="minorHAnsi" w:cstheme="minorHAnsi"/>
        </w:rPr>
        <w:t xml:space="preserve"> News; April 25; largest news agency in China; </w:t>
      </w:r>
      <w:proofErr w:type="spellStart"/>
      <w:r w:rsidRPr="005B7854">
        <w:rPr>
          <w:rFonts w:asciiTheme="minorHAnsi" w:hAnsiTheme="minorHAnsi" w:cstheme="minorHAnsi"/>
        </w:rPr>
        <w:t>Xinuanet</w:t>
      </w:r>
      <w:proofErr w:type="spellEnd"/>
      <w:r w:rsidRPr="005B7854">
        <w:rPr>
          <w:rFonts w:asciiTheme="minorHAnsi" w:hAnsiTheme="minorHAnsi" w:cstheme="minorHAnsi"/>
        </w:rPr>
        <w:t>, “Multilateralism only way to save world from onslaught of triple crisis: ECOSOC chief,” http://www.xinhuanet.com/english/2021-04/25/c_139903692.htm, RH]</w:t>
      </w:r>
    </w:p>
    <w:p w14:paraId="38892FA8" w14:textId="77777777" w:rsidR="00483811" w:rsidRPr="000D4C9A" w:rsidRDefault="00483811" w:rsidP="00483811">
      <w:pPr>
        <w:rPr>
          <w:rFonts w:asciiTheme="minorHAnsi" w:hAnsiTheme="minorHAnsi" w:cstheme="minorHAnsi"/>
          <w:sz w:val="16"/>
        </w:rPr>
      </w:pPr>
      <w:r w:rsidRPr="000D4C9A">
        <w:rPr>
          <w:rFonts w:asciiTheme="minorHAnsi" w:hAnsiTheme="minorHAnsi" w:cstheme="minorHAnsi"/>
          <w:sz w:val="16"/>
        </w:rPr>
        <w:t>UNITED NATIONS, April 24 (Xinhua) -- Munir Akram, the president of United Nations Economic and Social Council (ECOSOC), Pakistan's UN ambassador, said on Saturday that multilateralism is the only way to save the world from the onslaught of triple crisis that the international community is facing.</w:t>
      </w:r>
    </w:p>
    <w:p w14:paraId="01F60784" w14:textId="77777777" w:rsidR="00483811" w:rsidRPr="000D4C9A" w:rsidRDefault="00483811" w:rsidP="00483811">
      <w:pPr>
        <w:rPr>
          <w:rFonts w:asciiTheme="minorHAnsi" w:hAnsiTheme="minorHAnsi" w:cstheme="minorHAnsi"/>
          <w:sz w:val="16"/>
        </w:rPr>
      </w:pPr>
      <w:r w:rsidRPr="000D4C9A">
        <w:rPr>
          <w:rFonts w:asciiTheme="minorHAnsi" w:hAnsiTheme="minorHAnsi" w:cstheme="minorHAnsi"/>
          <w:sz w:val="16"/>
        </w:rPr>
        <w:t xml:space="preserve">"At a time of Covid upheaval, </w:t>
      </w:r>
      <w:r w:rsidRPr="000D4C9A">
        <w:rPr>
          <w:rStyle w:val="Emphasis"/>
        </w:rPr>
        <w:t>multilateralism</w:t>
      </w:r>
      <w:r w:rsidRPr="000D4C9A">
        <w:rPr>
          <w:rFonts w:asciiTheme="minorHAnsi" w:hAnsiTheme="minorHAnsi" w:cstheme="minorHAnsi"/>
          <w:sz w:val="16"/>
        </w:rPr>
        <w:t xml:space="preserve"> based on values and principles enshrined in the UN Charter </w:t>
      </w:r>
      <w:r w:rsidRPr="000D4C9A">
        <w:rPr>
          <w:rStyle w:val="StyleUnderline"/>
        </w:rPr>
        <w:t xml:space="preserve">and </w:t>
      </w:r>
      <w:r w:rsidRPr="000D4C9A">
        <w:rPr>
          <w:rStyle w:val="Emphasis"/>
        </w:rPr>
        <w:t>international law</w:t>
      </w:r>
      <w:r w:rsidRPr="000D4C9A">
        <w:rPr>
          <w:rStyle w:val="StyleUnderline"/>
        </w:rPr>
        <w:t xml:space="preserve"> is the only way forward to save the world from the</w:t>
      </w:r>
      <w:r w:rsidRPr="000D4C9A">
        <w:rPr>
          <w:rFonts w:asciiTheme="minorHAnsi" w:hAnsiTheme="minorHAnsi" w:cstheme="minorHAnsi"/>
          <w:sz w:val="16"/>
        </w:rPr>
        <w:t xml:space="preserve"> onslaught of triple crisis - the </w:t>
      </w:r>
      <w:r w:rsidRPr="000D4C9A">
        <w:rPr>
          <w:rStyle w:val="Emphasis"/>
        </w:rPr>
        <w:t>health crisis</w:t>
      </w:r>
      <w:r w:rsidRPr="000D4C9A">
        <w:rPr>
          <w:rStyle w:val="StyleUnderline"/>
        </w:rPr>
        <w:t xml:space="preserve"> and the </w:t>
      </w:r>
      <w:r w:rsidRPr="000D4C9A">
        <w:rPr>
          <w:rStyle w:val="Emphasis"/>
        </w:rPr>
        <w:t>economic crisis</w:t>
      </w:r>
      <w:r w:rsidRPr="000D4C9A">
        <w:rPr>
          <w:rStyle w:val="StyleUnderline"/>
        </w:rPr>
        <w:t xml:space="preserve"> and the existential threat of </w:t>
      </w:r>
      <w:r w:rsidRPr="000D4C9A">
        <w:rPr>
          <w:rStyle w:val="Emphasis"/>
        </w:rPr>
        <w:t>climate change</w:t>
      </w:r>
      <w:r w:rsidRPr="000D4C9A">
        <w:rPr>
          <w:rStyle w:val="StyleUnderline"/>
        </w:rPr>
        <w:t>,</w:t>
      </w:r>
      <w:r w:rsidRPr="000D4C9A">
        <w:rPr>
          <w:rFonts w:asciiTheme="minorHAnsi" w:hAnsiTheme="minorHAnsi" w:cstheme="minorHAnsi"/>
          <w:sz w:val="16"/>
        </w:rPr>
        <w:t>" said the ECOCOS chief in his message for the International Day of Multilateralism and Diplomacy for Peace, which falls on April 24 annually.</w:t>
      </w:r>
    </w:p>
    <w:p w14:paraId="568B115E" w14:textId="77777777" w:rsidR="00483811" w:rsidRPr="000D4C9A" w:rsidRDefault="00483811" w:rsidP="00483811">
      <w:pPr>
        <w:rPr>
          <w:rFonts w:asciiTheme="minorHAnsi" w:hAnsiTheme="minorHAnsi" w:cstheme="minorHAnsi"/>
          <w:sz w:val="16"/>
        </w:rPr>
      </w:pPr>
      <w:r w:rsidRPr="000D4C9A">
        <w:rPr>
          <w:rFonts w:asciiTheme="minorHAnsi" w:hAnsiTheme="minorHAnsi" w:cstheme="minorHAnsi"/>
          <w:sz w:val="16"/>
        </w:rPr>
        <w:t xml:space="preserve">"Let's </w:t>
      </w:r>
      <w:r w:rsidRPr="000D4C9A">
        <w:rPr>
          <w:rStyle w:val="StyleUnderline"/>
        </w:rPr>
        <w:t xml:space="preserve">unite our resources, technologies, knowledge and experiences to build </w:t>
      </w:r>
      <w:r w:rsidRPr="000D4C9A">
        <w:rPr>
          <w:rStyle w:val="Emphasis"/>
        </w:rPr>
        <w:t>peace</w:t>
      </w:r>
      <w:r w:rsidRPr="000D4C9A">
        <w:rPr>
          <w:rFonts w:asciiTheme="minorHAnsi" w:hAnsiTheme="minorHAnsi" w:cstheme="minorHAnsi"/>
          <w:sz w:val="16"/>
        </w:rPr>
        <w:t>, to build back better and to make 'no one is safe until everyone is safe' a reality and a fact of life," Akram added.</w:t>
      </w:r>
    </w:p>
    <w:p w14:paraId="302628C1" w14:textId="77777777" w:rsidR="00483811" w:rsidRPr="000D4C9A" w:rsidRDefault="00483811" w:rsidP="00483811">
      <w:pPr>
        <w:rPr>
          <w:rFonts w:asciiTheme="minorHAnsi" w:hAnsiTheme="minorHAnsi" w:cstheme="minorHAnsi"/>
          <w:sz w:val="16"/>
        </w:rPr>
      </w:pPr>
      <w:r w:rsidRPr="000D4C9A">
        <w:rPr>
          <w:rFonts w:asciiTheme="minorHAnsi" w:hAnsiTheme="minorHAnsi" w:cstheme="minorHAnsi"/>
          <w:sz w:val="16"/>
        </w:rPr>
        <w:t xml:space="preserve">The International Day of Multilateralism and Diplomacy for Peace was established on Dec. 12, </w:t>
      </w:r>
      <w:proofErr w:type="gramStart"/>
      <w:r w:rsidRPr="000D4C9A">
        <w:rPr>
          <w:rFonts w:asciiTheme="minorHAnsi" w:hAnsiTheme="minorHAnsi" w:cstheme="minorHAnsi"/>
          <w:sz w:val="16"/>
        </w:rPr>
        <w:t>2018</w:t>
      </w:r>
      <w:proofErr w:type="gramEnd"/>
      <w:r w:rsidRPr="000D4C9A">
        <w:rPr>
          <w:rFonts w:asciiTheme="minorHAnsi" w:hAnsiTheme="minorHAnsi" w:cstheme="minorHAnsi"/>
          <w:sz w:val="16"/>
        </w:rPr>
        <w:t xml:space="preserve"> through a UN resolution and was first observed on April 24, 2019.</w:t>
      </w:r>
    </w:p>
    <w:p w14:paraId="42F64A48" w14:textId="77777777" w:rsidR="00483811" w:rsidRPr="000D4C9A" w:rsidRDefault="00483811" w:rsidP="00483811">
      <w:pPr>
        <w:rPr>
          <w:rFonts w:asciiTheme="minorHAnsi" w:hAnsiTheme="minorHAnsi" w:cstheme="minorHAnsi"/>
          <w:sz w:val="16"/>
        </w:rPr>
      </w:pPr>
      <w:r w:rsidRPr="000D4C9A">
        <w:rPr>
          <w:rStyle w:val="Emphasis"/>
        </w:rPr>
        <w:t>Preserving</w:t>
      </w:r>
      <w:r w:rsidRPr="000D4C9A">
        <w:rPr>
          <w:rStyle w:val="StyleUnderline"/>
        </w:rPr>
        <w:t xml:space="preserve"> the values of </w:t>
      </w:r>
      <w:r w:rsidRPr="000D4C9A">
        <w:rPr>
          <w:rStyle w:val="Emphasis"/>
        </w:rPr>
        <w:t>multilateralism</w:t>
      </w:r>
      <w:r w:rsidRPr="000D4C9A">
        <w:rPr>
          <w:rFonts w:asciiTheme="minorHAnsi" w:hAnsiTheme="minorHAnsi" w:cstheme="minorHAnsi"/>
          <w:sz w:val="16"/>
        </w:rPr>
        <w:t xml:space="preserve"> and international cooperation, which underpin the UN Charter and the 2030 Agenda for Sustainable Development, </w:t>
      </w:r>
      <w:r w:rsidRPr="000D4C9A">
        <w:rPr>
          <w:rStyle w:val="StyleUnderline"/>
        </w:rPr>
        <w:t>is fundamental for promoting and supporting the</w:t>
      </w:r>
      <w:r w:rsidRPr="000D4C9A">
        <w:rPr>
          <w:rFonts w:asciiTheme="minorHAnsi" w:hAnsiTheme="minorHAnsi" w:cstheme="minorHAnsi"/>
          <w:sz w:val="16"/>
        </w:rPr>
        <w:t xml:space="preserve"> three pillars of the </w:t>
      </w:r>
      <w:r w:rsidRPr="000D4C9A">
        <w:rPr>
          <w:rStyle w:val="Emphasis"/>
        </w:rPr>
        <w:t>UN</w:t>
      </w:r>
      <w:r w:rsidRPr="000D4C9A">
        <w:rPr>
          <w:rFonts w:asciiTheme="minorHAnsi" w:hAnsiTheme="minorHAnsi" w:cstheme="minorHAnsi"/>
          <w:sz w:val="16"/>
        </w:rPr>
        <w:t xml:space="preserve"> - </w:t>
      </w:r>
      <w:r w:rsidRPr="000D4C9A">
        <w:rPr>
          <w:rStyle w:val="StyleUnderline"/>
        </w:rPr>
        <w:t>peace and security</w:t>
      </w:r>
      <w:r w:rsidRPr="000D4C9A">
        <w:rPr>
          <w:rFonts w:asciiTheme="minorHAnsi" w:hAnsiTheme="minorHAnsi" w:cstheme="minorHAnsi"/>
          <w:sz w:val="16"/>
        </w:rPr>
        <w:t xml:space="preserve">, development and </w:t>
      </w:r>
      <w:r w:rsidRPr="000D4C9A">
        <w:rPr>
          <w:rStyle w:val="Emphasis"/>
        </w:rPr>
        <w:t>human rights</w:t>
      </w:r>
      <w:r w:rsidRPr="000D4C9A">
        <w:rPr>
          <w:rFonts w:asciiTheme="minorHAnsi" w:hAnsiTheme="minorHAnsi" w:cstheme="minorHAnsi"/>
          <w:sz w:val="16"/>
        </w:rPr>
        <w:t xml:space="preserve">. </w:t>
      </w:r>
    </w:p>
    <w:p w14:paraId="7D8C81A5" w14:textId="77777777" w:rsidR="00483811" w:rsidRPr="000D4C9A" w:rsidRDefault="00483811" w:rsidP="00483811">
      <w:pPr>
        <w:rPr>
          <w:rFonts w:asciiTheme="minorHAnsi" w:hAnsiTheme="minorHAnsi" w:cstheme="minorHAnsi"/>
          <w:sz w:val="16"/>
        </w:rPr>
      </w:pPr>
    </w:p>
    <w:p w14:paraId="1256A0D0" w14:textId="77777777" w:rsidR="00483811" w:rsidRPr="005B7854" w:rsidRDefault="00483811" w:rsidP="00483811">
      <w:pPr>
        <w:pStyle w:val="Heading4"/>
        <w:rPr>
          <w:rFonts w:asciiTheme="minorHAnsi" w:hAnsiTheme="minorHAnsi" w:cstheme="minorHAnsi"/>
        </w:rPr>
      </w:pPr>
      <w:r w:rsidRPr="005B7854">
        <w:rPr>
          <w:rFonts w:asciiTheme="minorHAnsi" w:hAnsiTheme="minorHAnsi" w:cstheme="minorHAnsi"/>
        </w:rPr>
        <w:t xml:space="preserve">US-led multilateralism solves </w:t>
      </w:r>
      <w:r w:rsidRPr="005B7854">
        <w:rPr>
          <w:rFonts w:asciiTheme="minorHAnsi" w:hAnsiTheme="minorHAnsi" w:cstheme="minorHAnsi"/>
          <w:u w:val="single"/>
        </w:rPr>
        <w:t>extinction</w:t>
      </w:r>
      <w:r w:rsidRPr="005B7854">
        <w:rPr>
          <w:rFonts w:asciiTheme="minorHAnsi" w:hAnsiTheme="minorHAnsi" w:cstheme="minorHAnsi"/>
        </w:rPr>
        <w:t xml:space="preserve">---transition wars, failing liberalism, </w:t>
      </w:r>
      <w:r w:rsidRPr="005B7854">
        <w:rPr>
          <w:rFonts w:asciiTheme="minorHAnsi" w:hAnsiTheme="minorHAnsi" w:cstheme="minorHAnsi"/>
          <w:u w:val="single"/>
        </w:rPr>
        <w:t>AND</w:t>
      </w:r>
      <w:r w:rsidRPr="005B7854">
        <w:rPr>
          <w:rFonts w:asciiTheme="minorHAnsi" w:hAnsiTheme="minorHAnsi" w:cstheme="minorHAnsi"/>
        </w:rPr>
        <w:t xml:space="preserve"> emerging tech.</w:t>
      </w:r>
    </w:p>
    <w:p w14:paraId="2064076F" w14:textId="77777777" w:rsidR="00483811" w:rsidRPr="005B7854" w:rsidRDefault="00483811" w:rsidP="00483811">
      <w:pPr>
        <w:rPr>
          <w:rFonts w:asciiTheme="minorHAnsi" w:hAnsiTheme="minorHAnsi" w:cstheme="minorHAnsi"/>
        </w:rPr>
      </w:pPr>
      <w:r w:rsidRPr="005B7854">
        <w:rPr>
          <w:rStyle w:val="Style13ptBold"/>
          <w:rFonts w:asciiTheme="minorHAnsi" w:hAnsiTheme="minorHAnsi" w:cstheme="minorHAnsi"/>
        </w:rPr>
        <w:t>Burrows ‘16</w:t>
      </w:r>
      <w:r w:rsidRPr="005B7854">
        <w:rPr>
          <w:rFonts w:asciiTheme="minorHAnsi" w:hAnsiTheme="minorHAnsi" w:cstheme="minorHAnsi"/>
        </w:rPr>
        <w:t xml:space="preserve"> [Matthew; September 2016; Director of the Atlantic Council’s Strategic Foresight Initiative, PhD in European History from the University of Cambridge; Global Risks 2035, “The Difficult Transition to a Post-Western Order,” https://espas.secure.europarl.europa.eu/orbis/sites/default/files/generated/document/en/Global_Risks_2035_web_0922.pdf]</w:t>
      </w:r>
    </w:p>
    <w:p w14:paraId="387DE5D2" w14:textId="77777777" w:rsidR="00483811" w:rsidRPr="005B7854" w:rsidRDefault="00483811" w:rsidP="00483811">
      <w:pPr>
        <w:rPr>
          <w:rFonts w:asciiTheme="minorHAnsi" w:hAnsiTheme="minorHAnsi" w:cstheme="minorHAnsi"/>
          <w:sz w:val="16"/>
        </w:rPr>
      </w:pPr>
      <w:r w:rsidRPr="005B7854">
        <w:rPr>
          <w:rStyle w:val="Emphasis"/>
          <w:rFonts w:asciiTheme="minorHAnsi" w:hAnsiTheme="minorHAnsi" w:cstheme="minorHAnsi"/>
        </w:rPr>
        <w:t xml:space="preserve">The </w:t>
      </w:r>
      <w:r w:rsidRPr="005B7854">
        <w:rPr>
          <w:rStyle w:val="Emphasis"/>
          <w:rFonts w:asciiTheme="minorHAnsi" w:hAnsiTheme="minorHAnsi" w:cstheme="minorHAnsi"/>
          <w:highlight w:val="cyan"/>
        </w:rPr>
        <w:t>multilateral</w:t>
      </w:r>
      <w:r w:rsidRPr="005B7854">
        <w:rPr>
          <w:rStyle w:val="Emphasis"/>
          <w:rFonts w:asciiTheme="minorHAnsi" w:hAnsiTheme="minorHAnsi" w:cstheme="minorHAnsi"/>
        </w:rPr>
        <w:t xml:space="preserve">ist global </w:t>
      </w:r>
      <w:r w:rsidRPr="005B7854">
        <w:rPr>
          <w:rStyle w:val="Emphasis"/>
          <w:rFonts w:asciiTheme="minorHAnsi" w:hAnsiTheme="minorHAnsi" w:cstheme="minorHAnsi"/>
          <w:highlight w:val="cyan"/>
        </w:rPr>
        <w:t>system</w:t>
      </w:r>
      <w:r w:rsidRPr="005B7854">
        <w:rPr>
          <w:rFonts w:asciiTheme="minorHAnsi" w:hAnsiTheme="minorHAnsi" w:cstheme="minorHAnsi"/>
          <w:sz w:val="16"/>
        </w:rPr>
        <w:t xml:space="preserve"> that the United States and the West built after the end of the Second World War </w:t>
      </w:r>
      <w:r w:rsidRPr="005B7854">
        <w:rPr>
          <w:rStyle w:val="StyleUnderline"/>
          <w:rFonts w:asciiTheme="minorHAnsi" w:hAnsiTheme="minorHAnsi" w:cstheme="minorHAnsi"/>
        </w:rPr>
        <w:t xml:space="preserve">was </w:t>
      </w:r>
      <w:r w:rsidRPr="005B7854">
        <w:rPr>
          <w:rStyle w:val="StyleUnderline"/>
          <w:rFonts w:asciiTheme="minorHAnsi" w:hAnsiTheme="minorHAnsi" w:cstheme="minorHAnsi"/>
          <w:highlight w:val="cyan"/>
        </w:rPr>
        <w:t xml:space="preserve">premised on </w:t>
      </w:r>
      <w:r w:rsidRPr="005B7854">
        <w:rPr>
          <w:rStyle w:val="Emphasis"/>
          <w:rFonts w:asciiTheme="minorHAnsi" w:hAnsiTheme="minorHAnsi" w:cstheme="minorHAnsi"/>
          <w:highlight w:val="cyan"/>
        </w:rPr>
        <w:t>an economically strong</w:t>
      </w:r>
      <w:r w:rsidRPr="005B7854">
        <w:rPr>
          <w:rStyle w:val="StyleUnderline"/>
          <w:rFonts w:asciiTheme="minorHAnsi" w:hAnsiTheme="minorHAnsi" w:cstheme="minorHAnsi"/>
          <w:highlight w:val="cyan"/>
        </w:rPr>
        <w:t xml:space="preserve"> U</w:t>
      </w:r>
      <w:r w:rsidRPr="005B7854">
        <w:rPr>
          <w:rFonts w:asciiTheme="minorHAnsi" w:hAnsiTheme="minorHAnsi" w:cstheme="minorHAnsi"/>
          <w:sz w:val="16"/>
        </w:rPr>
        <w:t xml:space="preserve">nited </w:t>
      </w:r>
      <w:r w:rsidRPr="005B7854">
        <w:rPr>
          <w:rStyle w:val="StyleUnderline"/>
          <w:rFonts w:asciiTheme="minorHAnsi" w:hAnsiTheme="minorHAnsi" w:cstheme="minorHAnsi"/>
          <w:highlight w:val="cyan"/>
        </w:rPr>
        <w:t>S</w:t>
      </w:r>
      <w:r w:rsidRPr="005B7854">
        <w:rPr>
          <w:rFonts w:asciiTheme="minorHAnsi" w:hAnsiTheme="minorHAnsi" w:cstheme="minorHAnsi"/>
          <w:sz w:val="16"/>
        </w:rPr>
        <w:t xml:space="preserve">tates and West. In 1945, the United States was the only victor that was not completely devastated. World War II had brought the country out of the Great Depression, and the US GDP constituted more than 50 percent of the world’s total. Into the twenty-first century, the members of the Group of Seven (G7) were the world’s political and economic heavyweights. It has only been in the past several years that the collective GDP of the developing world—led by China—has surpassed the developed </w:t>
      </w:r>
      <w:proofErr w:type="gramStart"/>
      <w:r w:rsidRPr="005B7854">
        <w:rPr>
          <w:rFonts w:asciiTheme="minorHAnsi" w:hAnsiTheme="minorHAnsi" w:cstheme="minorHAnsi"/>
          <w:sz w:val="16"/>
        </w:rPr>
        <w:t>world’s</w:t>
      </w:r>
      <w:proofErr w:type="gramEnd"/>
      <w:r w:rsidRPr="005B7854">
        <w:rPr>
          <w:rFonts w:asciiTheme="minorHAnsi" w:hAnsiTheme="minorHAnsi" w:cstheme="minorHAnsi"/>
          <w:sz w:val="16"/>
        </w:rPr>
        <w:t>. Even as non-Western powers grow, it is psychologically hard for the West to think about relinquishing its reins.</w:t>
      </w:r>
    </w:p>
    <w:p w14:paraId="50E6817B"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Demographically, the West has, for a long time, been in the minority. What’s more recent is the aging of the Western population (analyzed in chapter 2), which is already occurring in Japan and Europe, beginning to squeeze the availability of resources for anything but health, social security, and interest payments on debt. Unless healthcare becomes far more efficient, the US economy will be overburdened with healthcare and pension costs as the “baby boomer” generation ages. Healthcare constitutes a whopping 18 percent of the US GDP—significantly more than is the case for other industrialized countries—without necessarily providing better results.</w:t>
      </w:r>
    </w:p>
    <w:p w14:paraId="36021D82"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With more going to health and pensions, </w:t>
      </w:r>
      <w:r w:rsidRPr="005B7854">
        <w:rPr>
          <w:rStyle w:val="StyleUnderline"/>
          <w:rFonts w:asciiTheme="minorHAnsi" w:hAnsiTheme="minorHAnsi" w:cstheme="minorHAnsi"/>
        </w:rPr>
        <w:t xml:space="preserve">there will be </w:t>
      </w:r>
      <w:r w:rsidRPr="005B7854">
        <w:rPr>
          <w:rStyle w:val="Emphasis"/>
          <w:rFonts w:asciiTheme="minorHAnsi" w:hAnsiTheme="minorHAnsi" w:cstheme="minorHAnsi"/>
        </w:rPr>
        <w:t>less capacity</w:t>
      </w:r>
      <w:r w:rsidRPr="005B7854">
        <w:rPr>
          <w:rStyle w:val="StyleUnderline"/>
          <w:rFonts w:asciiTheme="minorHAnsi" w:hAnsiTheme="minorHAnsi" w:cstheme="minorHAnsi"/>
        </w:rPr>
        <w:t xml:space="preserve"> for </w:t>
      </w:r>
      <w:r w:rsidRPr="005B7854">
        <w:rPr>
          <w:rStyle w:val="Emphasis"/>
          <w:rFonts w:asciiTheme="minorHAnsi" w:hAnsiTheme="minorHAnsi" w:cstheme="minorHAnsi"/>
        </w:rPr>
        <w:t>defense and military spending</w:t>
      </w:r>
      <w:r w:rsidRPr="005B7854">
        <w:rPr>
          <w:rStyle w:val="StyleUnderline"/>
          <w:rFonts w:asciiTheme="minorHAnsi" w:hAnsiTheme="minorHAnsi" w:cstheme="minorHAnsi"/>
        </w:rPr>
        <w:t>. The U</w:t>
      </w:r>
      <w:r w:rsidRPr="005B7854">
        <w:rPr>
          <w:rFonts w:asciiTheme="minorHAnsi" w:hAnsiTheme="minorHAnsi" w:cstheme="minorHAnsi"/>
          <w:sz w:val="16"/>
        </w:rPr>
        <w:t xml:space="preserve">nited </w:t>
      </w:r>
      <w:r w:rsidRPr="005B7854">
        <w:rPr>
          <w:rStyle w:val="StyleUnderline"/>
          <w:rFonts w:asciiTheme="minorHAnsi" w:hAnsiTheme="minorHAnsi" w:cstheme="minorHAnsi"/>
        </w:rPr>
        <w:t>S</w:t>
      </w:r>
      <w:r w:rsidRPr="005B7854">
        <w:rPr>
          <w:rFonts w:asciiTheme="minorHAnsi" w:hAnsiTheme="minorHAnsi" w:cstheme="minorHAnsi"/>
          <w:sz w:val="16"/>
        </w:rPr>
        <w:t xml:space="preserve">tates </w:t>
      </w:r>
      <w:r w:rsidRPr="005B7854">
        <w:rPr>
          <w:rStyle w:val="StyleUnderline"/>
          <w:rFonts w:asciiTheme="minorHAnsi" w:hAnsiTheme="minorHAnsi" w:cstheme="minorHAnsi"/>
        </w:rPr>
        <w:t xml:space="preserve">is </w:t>
      </w:r>
      <w:r w:rsidRPr="005B7854">
        <w:rPr>
          <w:rStyle w:val="Emphasis"/>
          <w:rFonts w:asciiTheme="minorHAnsi" w:hAnsiTheme="minorHAnsi" w:cstheme="minorHAnsi"/>
        </w:rPr>
        <w:t>the biggest military spender</w:t>
      </w:r>
      <w:r w:rsidRPr="005B7854">
        <w:rPr>
          <w:rFonts w:asciiTheme="minorHAnsi" w:hAnsiTheme="minorHAnsi" w:cstheme="minorHAnsi"/>
          <w:sz w:val="16"/>
        </w:rPr>
        <w:t xml:space="preserve">, but </w:t>
      </w:r>
      <w:r w:rsidRPr="005B7854">
        <w:rPr>
          <w:rStyle w:val="StyleUnderline"/>
          <w:rFonts w:asciiTheme="minorHAnsi" w:hAnsiTheme="minorHAnsi" w:cstheme="minorHAnsi"/>
        </w:rPr>
        <w:t xml:space="preserve">China is increasing its portion of </w:t>
      </w:r>
      <w:r w:rsidRPr="005B7854">
        <w:rPr>
          <w:rStyle w:val="Emphasis"/>
          <w:rFonts w:asciiTheme="minorHAnsi" w:hAnsiTheme="minorHAnsi" w:cstheme="minorHAnsi"/>
        </w:rPr>
        <w:t>worldwide military spending</w:t>
      </w:r>
      <w:r w:rsidRPr="005B7854">
        <w:rPr>
          <w:rStyle w:val="StyleUnderline"/>
          <w:rFonts w:asciiTheme="minorHAnsi" w:hAnsiTheme="minorHAnsi" w:cstheme="minorHAnsi"/>
        </w:rPr>
        <w:t xml:space="preserve">, while </w:t>
      </w:r>
      <w:r w:rsidRPr="005B7854">
        <w:rPr>
          <w:rStyle w:val="Emphasis"/>
          <w:rFonts w:asciiTheme="minorHAnsi" w:hAnsiTheme="minorHAnsi" w:cstheme="minorHAnsi"/>
        </w:rPr>
        <w:t>the worldwide share</w:t>
      </w:r>
      <w:r w:rsidRPr="005B7854">
        <w:rPr>
          <w:rStyle w:val="StyleUnderline"/>
          <w:rFonts w:asciiTheme="minorHAnsi" w:hAnsiTheme="minorHAnsi" w:cstheme="minorHAnsi"/>
        </w:rPr>
        <w:t xml:space="preserve"> of </w:t>
      </w:r>
      <w:r w:rsidRPr="005B7854">
        <w:rPr>
          <w:rStyle w:val="Emphasis"/>
          <w:rFonts w:asciiTheme="minorHAnsi" w:hAnsiTheme="minorHAnsi" w:cstheme="minorHAnsi"/>
        </w:rPr>
        <w:t>European NATO members</w:t>
      </w:r>
      <w:r w:rsidRPr="005B7854">
        <w:rPr>
          <w:rStyle w:val="StyleUnderline"/>
          <w:rFonts w:asciiTheme="minorHAnsi" w:hAnsiTheme="minorHAnsi" w:cstheme="minorHAnsi"/>
        </w:rPr>
        <w:t xml:space="preserve"> is </w:t>
      </w:r>
      <w:r w:rsidRPr="005B7854">
        <w:rPr>
          <w:rStyle w:val="Emphasis"/>
          <w:rFonts w:asciiTheme="minorHAnsi" w:hAnsiTheme="minorHAnsi" w:cstheme="minorHAnsi"/>
        </w:rPr>
        <w:t>diminishing</w:t>
      </w:r>
      <w:r w:rsidRPr="005B7854">
        <w:rPr>
          <w:rFonts w:asciiTheme="minorHAnsi" w:hAnsiTheme="minorHAnsi" w:cstheme="minorHAnsi"/>
          <w:sz w:val="16"/>
        </w:rPr>
        <w:t>.</w:t>
      </w:r>
    </w:p>
    <w:p w14:paraId="0A32C531" w14:textId="77777777" w:rsidR="00483811" w:rsidRPr="005B7854" w:rsidRDefault="00483811" w:rsidP="00483811">
      <w:pPr>
        <w:rPr>
          <w:rFonts w:asciiTheme="minorHAnsi" w:hAnsiTheme="minorHAnsi" w:cstheme="minorHAnsi"/>
          <w:sz w:val="16"/>
        </w:rPr>
      </w:pPr>
      <w:r w:rsidRPr="005B7854">
        <w:rPr>
          <w:rStyle w:val="StyleUnderline"/>
          <w:rFonts w:asciiTheme="minorHAnsi" w:hAnsiTheme="minorHAnsi" w:cstheme="minorHAnsi"/>
        </w:rPr>
        <w:t>China’s military</w:t>
      </w:r>
      <w:r w:rsidRPr="005B7854">
        <w:rPr>
          <w:rFonts w:asciiTheme="minorHAnsi" w:hAnsiTheme="minorHAnsi" w:cstheme="minorHAnsi"/>
          <w:sz w:val="16"/>
        </w:rPr>
        <w:t xml:space="preserve"> probably </w:t>
      </w:r>
      <w:r w:rsidRPr="005B7854">
        <w:rPr>
          <w:rStyle w:val="StyleUnderline"/>
          <w:rFonts w:asciiTheme="minorHAnsi" w:hAnsiTheme="minorHAnsi" w:cstheme="minorHAnsi"/>
        </w:rPr>
        <w:t xml:space="preserve">will </w:t>
      </w:r>
      <w:r w:rsidRPr="005B7854">
        <w:rPr>
          <w:rStyle w:val="Emphasis"/>
          <w:rFonts w:asciiTheme="minorHAnsi" w:hAnsiTheme="minorHAnsi" w:cstheme="minorHAnsi"/>
        </w:rPr>
        <w:t>not</w:t>
      </w:r>
      <w:r w:rsidRPr="005B7854">
        <w:rPr>
          <w:rStyle w:val="StyleUnderline"/>
          <w:rFonts w:asciiTheme="minorHAnsi" w:hAnsiTheme="minorHAnsi" w:cstheme="minorHAnsi"/>
        </w:rPr>
        <w:t xml:space="preserve"> rival the U</w:t>
      </w:r>
      <w:r w:rsidRPr="005B7854">
        <w:rPr>
          <w:rFonts w:asciiTheme="minorHAnsi" w:hAnsiTheme="minorHAnsi" w:cstheme="minorHAnsi"/>
          <w:sz w:val="16"/>
        </w:rPr>
        <w:t xml:space="preserve">nited </w:t>
      </w:r>
      <w:r w:rsidRPr="005B7854">
        <w:rPr>
          <w:rStyle w:val="StyleUnderline"/>
          <w:rFonts w:asciiTheme="minorHAnsi" w:hAnsiTheme="minorHAnsi" w:cstheme="minorHAnsi"/>
        </w:rPr>
        <w:t>S</w:t>
      </w:r>
      <w:r w:rsidRPr="005B7854">
        <w:rPr>
          <w:rFonts w:asciiTheme="minorHAnsi" w:hAnsiTheme="minorHAnsi" w:cstheme="minorHAnsi"/>
          <w:sz w:val="16"/>
        </w:rPr>
        <w:t xml:space="preserve">tates’ </w:t>
      </w:r>
      <w:r w:rsidRPr="005B7854">
        <w:rPr>
          <w:rStyle w:val="Emphasis"/>
          <w:rFonts w:asciiTheme="minorHAnsi" w:hAnsiTheme="minorHAnsi" w:cstheme="minorHAnsi"/>
        </w:rPr>
        <w:t>power-projection capabilities</w:t>
      </w:r>
      <w:r w:rsidRPr="005B7854">
        <w:rPr>
          <w:rStyle w:val="StyleUnderline"/>
          <w:rFonts w:asciiTheme="minorHAnsi" w:hAnsiTheme="minorHAnsi" w:cstheme="minorHAnsi"/>
        </w:rPr>
        <w:t xml:space="preserve"> even by 2035, but it will have greater </w:t>
      </w:r>
      <w:r w:rsidRPr="005B7854">
        <w:rPr>
          <w:rStyle w:val="Emphasis"/>
          <w:rFonts w:asciiTheme="minorHAnsi" w:hAnsiTheme="minorHAnsi" w:cstheme="minorHAnsi"/>
        </w:rPr>
        <w:t>anti-access and denial powers</w:t>
      </w:r>
      <w:r w:rsidRPr="005B7854">
        <w:rPr>
          <w:rFonts w:asciiTheme="minorHAnsi" w:hAnsiTheme="minorHAnsi" w:cstheme="minorHAnsi"/>
          <w:sz w:val="16"/>
        </w:rPr>
        <w:t xml:space="preserve">. In a military contest, </w:t>
      </w:r>
      <w:r w:rsidRPr="005B7854">
        <w:rPr>
          <w:rStyle w:val="StyleUnderline"/>
          <w:rFonts w:asciiTheme="minorHAnsi" w:hAnsiTheme="minorHAnsi" w:cstheme="minorHAnsi"/>
          <w:highlight w:val="cyan"/>
        </w:rPr>
        <w:t>China may never</w:t>
      </w:r>
      <w:r w:rsidRPr="005B7854">
        <w:rPr>
          <w:rFonts w:asciiTheme="minorHAnsi" w:hAnsiTheme="minorHAnsi" w:cstheme="minorHAnsi"/>
          <w:sz w:val="16"/>
        </w:rPr>
        <w:t xml:space="preserve"> be able to </w:t>
      </w:r>
      <w:r w:rsidRPr="005B7854">
        <w:rPr>
          <w:rStyle w:val="StyleUnderline"/>
          <w:rFonts w:asciiTheme="minorHAnsi" w:hAnsiTheme="minorHAnsi" w:cstheme="minorHAnsi"/>
        </w:rPr>
        <w:t xml:space="preserve">deliver a </w:t>
      </w:r>
      <w:r w:rsidRPr="005B7854">
        <w:rPr>
          <w:rStyle w:val="Emphasis"/>
          <w:rFonts w:asciiTheme="minorHAnsi" w:hAnsiTheme="minorHAnsi" w:cstheme="minorHAnsi"/>
          <w:highlight w:val="cyan"/>
        </w:rPr>
        <w:t>knockout</w:t>
      </w:r>
      <w:r w:rsidRPr="005B7854">
        <w:rPr>
          <w:rStyle w:val="Emphasis"/>
          <w:rFonts w:asciiTheme="minorHAnsi" w:hAnsiTheme="minorHAnsi" w:cstheme="minorHAnsi"/>
        </w:rPr>
        <w:t xml:space="preserve"> blow</w:t>
      </w:r>
      <w:r w:rsidRPr="005B7854">
        <w:rPr>
          <w:rStyle w:val="StyleUnderline"/>
          <w:rFonts w:asciiTheme="minorHAnsi" w:hAnsiTheme="minorHAnsi" w:cstheme="minorHAnsi"/>
        </w:rPr>
        <w:t xml:space="preserve">, </w:t>
      </w:r>
      <w:r w:rsidRPr="005B7854">
        <w:rPr>
          <w:rStyle w:val="StyleUnderline"/>
          <w:rFonts w:asciiTheme="minorHAnsi" w:hAnsiTheme="minorHAnsi" w:cstheme="minorHAnsi"/>
          <w:highlight w:val="cyan"/>
        </w:rPr>
        <w:t>but</w:t>
      </w:r>
      <w:r w:rsidRPr="005B7854">
        <w:rPr>
          <w:rStyle w:val="StyleUnderline"/>
          <w:rFonts w:asciiTheme="minorHAnsi" w:hAnsiTheme="minorHAnsi" w:cstheme="minorHAnsi"/>
        </w:rPr>
        <w:t xml:space="preserve"> it </w:t>
      </w:r>
      <w:r w:rsidRPr="005B7854">
        <w:rPr>
          <w:rStyle w:val="StyleUnderline"/>
          <w:rFonts w:asciiTheme="minorHAnsi" w:hAnsiTheme="minorHAnsi" w:cstheme="minorHAnsi"/>
          <w:highlight w:val="cyan"/>
        </w:rPr>
        <w:t>could tarnish</w:t>
      </w:r>
      <w:r w:rsidRPr="005B7854">
        <w:rPr>
          <w:rStyle w:val="StyleUnderline"/>
          <w:rFonts w:asciiTheme="minorHAnsi" w:hAnsiTheme="minorHAnsi" w:cstheme="minorHAnsi"/>
        </w:rPr>
        <w:t xml:space="preserve"> </w:t>
      </w:r>
      <w:r w:rsidRPr="005B7854">
        <w:rPr>
          <w:rStyle w:val="Emphasis"/>
          <w:rFonts w:asciiTheme="minorHAnsi" w:hAnsiTheme="minorHAnsi" w:cstheme="minorHAnsi"/>
        </w:rPr>
        <w:t xml:space="preserve">the </w:t>
      </w:r>
      <w:r w:rsidRPr="005B7854">
        <w:rPr>
          <w:rStyle w:val="Emphasis"/>
          <w:rFonts w:asciiTheme="minorHAnsi" w:hAnsiTheme="minorHAnsi" w:cstheme="minorHAnsi"/>
          <w:highlight w:val="cyan"/>
        </w:rPr>
        <w:t>US</w:t>
      </w:r>
      <w:r w:rsidRPr="005B7854">
        <w:rPr>
          <w:rStyle w:val="Emphasis"/>
          <w:rFonts w:asciiTheme="minorHAnsi" w:hAnsiTheme="minorHAnsi" w:cstheme="minorHAnsi"/>
        </w:rPr>
        <w:t xml:space="preserve"> image</w:t>
      </w:r>
      <w:r w:rsidRPr="005B7854">
        <w:rPr>
          <w:rStyle w:val="StyleUnderline"/>
          <w:rFonts w:asciiTheme="minorHAnsi" w:hAnsiTheme="minorHAnsi" w:cstheme="minorHAnsi"/>
        </w:rPr>
        <w:t xml:space="preserve"> of </w:t>
      </w:r>
      <w:r w:rsidRPr="005B7854">
        <w:rPr>
          <w:rStyle w:val="Emphasis"/>
          <w:rFonts w:asciiTheme="minorHAnsi" w:hAnsiTheme="minorHAnsi" w:cstheme="minorHAnsi"/>
        </w:rPr>
        <w:t xml:space="preserve">military </w:t>
      </w:r>
      <w:r w:rsidRPr="005B7854">
        <w:rPr>
          <w:rStyle w:val="Emphasis"/>
          <w:rFonts w:asciiTheme="minorHAnsi" w:hAnsiTheme="minorHAnsi" w:cstheme="minorHAnsi"/>
          <w:highlight w:val="cyan"/>
        </w:rPr>
        <w:t>invincibility</w:t>
      </w:r>
      <w:r w:rsidRPr="005B7854">
        <w:rPr>
          <w:rFonts w:asciiTheme="minorHAnsi" w:hAnsiTheme="minorHAnsi" w:cstheme="minorHAnsi"/>
          <w:sz w:val="16"/>
        </w:rPr>
        <w:t xml:space="preserve"> in a conventional state-on-state contest held in its region. Equally, </w:t>
      </w:r>
      <w:r w:rsidRPr="005B7854">
        <w:rPr>
          <w:rStyle w:val="Emphasis"/>
          <w:rFonts w:asciiTheme="minorHAnsi" w:hAnsiTheme="minorHAnsi" w:cstheme="minorHAnsi"/>
        </w:rPr>
        <w:t>a confrontation</w:t>
      </w:r>
      <w:r w:rsidRPr="005B7854">
        <w:rPr>
          <w:rFonts w:asciiTheme="minorHAnsi" w:hAnsiTheme="minorHAnsi" w:cstheme="minorHAnsi"/>
          <w:sz w:val="16"/>
        </w:rPr>
        <w:t xml:space="preserve"> that results in a Chinese humiliation </w:t>
      </w:r>
      <w:r w:rsidRPr="005B7854">
        <w:rPr>
          <w:rStyle w:val="StyleUnderline"/>
          <w:rFonts w:asciiTheme="minorHAnsi" w:hAnsiTheme="minorHAnsi" w:cstheme="minorHAnsi"/>
        </w:rPr>
        <w:t>could</w:t>
      </w:r>
      <w:r w:rsidRPr="005B7854">
        <w:rPr>
          <w:rFonts w:asciiTheme="minorHAnsi" w:hAnsiTheme="minorHAnsi" w:cstheme="minorHAnsi"/>
          <w:sz w:val="16"/>
        </w:rPr>
        <w:t xml:space="preserve"> set back China’s aspirations for regional leadership, if not </w:t>
      </w:r>
      <w:r w:rsidRPr="005B7854">
        <w:rPr>
          <w:rStyle w:val="StyleUnderline"/>
          <w:rFonts w:asciiTheme="minorHAnsi" w:hAnsiTheme="minorHAnsi" w:cstheme="minorHAnsi"/>
          <w:highlight w:val="cyan"/>
        </w:rPr>
        <w:t xml:space="preserve">trigger </w:t>
      </w:r>
      <w:r w:rsidRPr="005B7854">
        <w:rPr>
          <w:rStyle w:val="Emphasis"/>
          <w:rFonts w:asciiTheme="minorHAnsi" w:hAnsiTheme="minorHAnsi" w:cstheme="minorHAnsi"/>
          <w:highlight w:val="cyan"/>
        </w:rPr>
        <w:t>a</w:t>
      </w:r>
      <w:r w:rsidRPr="005B7854">
        <w:rPr>
          <w:rStyle w:val="Emphasis"/>
          <w:rFonts w:asciiTheme="minorHAnsi" w:hAnsiTheme="minorHAnsi" w:cstheme="minorHAnsi"/>
        </w:rPr>
        <w:t xml:space="preserve"> domestic </w:t>
      </w:r>
      <w:r w:rsidRPr="005B7854">
        <w:rPr>
          <w:rStyle w:val="Emphasis"/>
          <w:rFonts w:asciiTheme="minorHAnsi" w:hAnsiTheme="minorHAnsi" w:cstheme="minorHAnsi"/>
          <w:highlight w:val="cyan"/>
        </w:rPr>
        <w:t>legitimacy crisis</w:t>
      </w:r>
      <w:r w:rsidRPr="005B7854">
        <w:rPr>
          <w:rStyle w:val="StyleUnderline"/>
          <w:rFonts w:asciiTheme="minorHAnsi" w:hAnsiTheme="minorHAnsi" w:cstheme="minorHAnsi"/>
          <w:highlight w:val="cyan"/>
        </w:rPr>
        <w:t xml:space="preserve"> for </w:t>
      </w:r>
      <w:r w:rsidRPr="005B7854">
        <w:rPr>
          <w:rStyle w:val="Emphasis"/>
          <w:rFonts w:asciiTheme="minorHAnsi" w:hAnsiTheme="minorHAnsi" w:cstheme="minorHAnsi"/>
          <w:highlight w:val="cyan"/>
        </w:rPr>
        <w:t>the</w:t>
      </w:r>
      <w:r w:rsidRPr="005B7854">
        <w:rPr>
          <w:rStyle w:val="Emphasis"/>
          <w:rFonts w:asciiTheme="minorHAnsi" w:hAnsiTheme="minorHAnsi" w:cstheme="minorHAnsi"/>
        </w:rPr>
        <w:t xml:space="preserve"> Communist </w:t>
      </w:r>
      <w:r w:rsidRPr="005B7854">
        <w:rPr>
          <w:rStyle w:val="Emphasis"/>
          <w:rFonts w:asciiTheme="minorHAnsi" w:hAnsiTheme="minorHAnsi" w:cstheme="minorHAnsi"/>
          <w:highlight w:val="cyan"/>
        </w:rPr>
        <w:t>Party</w:t>
      </w:r>
      <w:r w:rsidRPr="005B7854">
        <w:rPr>
          <w:rStyle w:val="Emphasis"/>
          <w:rFonts w:asciiTheme="minorHAnsi" w:hAnsiTheme="minorHAnsi" w:cstheme="minorHAnsi"/>
        </w:rPr>
        <w:t xml:space="preserve"> leadership</w:t>
      </w:r>
      <w:r w:rsidRPr="005B7854">
        <w:rPr>
          <w:rFonts w:asciiTheme="minorHAnsi" w:hAnsiTheme="minorHAnsi" w:cstheme="minorHAnsi"/>
          <w:sz w:val="16"/>
        </w:rPr>
        <w:t>.</w:t>
      </w:r>
    </w:p>
    <w:p w14:paraId="58C3AEC8"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Biggest Problem Is Domestic </w:t>
      </w:r>
    </w:p>
    <w:p w14:paraId="66152185"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The biggest psychological blow to ordinary Western citizens has been their sagging standard of living (more analysis in chapter 1). Despite a much better record of overall growth in the United States since the 2008 financial crisis, those with median incomes have taken a hit.</w:t>
      </w:r>
    </w:p>
    <w:p w14:paraId="53B3D69D"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Worrisome for future US growth potential has been the drop in the labor-participation rate, from the 67 percent range before the 2008 financial crisis to 62-63 percent in the years since. The labor-participation rate was destined to drop due to a </w:t>
      </w:r>
      <w:proofErr w:type="gramStart"/>
      <w:r w:rsidRPr="005B7854">
        <w:rPr>
          <w:rFonts w:asciiTheme="minorHAnsi" w:hAnsiTheme="minorHAnsi" w:cstheme="minorHAnsi"/>
          <w:sz w:val="16"/>
        </w:rPr>
        <w:t>growing numbers of retirees</w:t>
      </w:r>
      <w:proofErr w:type="gramEnd"/>
      <w:r w:rsidRPr="005B7854">
        <w:rPr>
          <w:rFonts w:asciiTheme="minorHAnsi" w:hAnsiTheme="minorHAnsi" w:cstheme="minorHAnsi"/>
          <w:sz w:val="16"/>
        </w:rPr>
        <w:t>, but much of the current sharp decrease comes from unskilled males in their prime working years—forties and early fifties—dropping out. Additionally, many younger women are not entering or staying in the job market. Global Trends 2030 looked at two scenarios for future US growth—one in which the United States maintained or slightly increased its average 2.5 percent pre-2008 growth rate, or one in which growth would slow to an average of 1.5 percent a year. In the first, there would still be the global economic shift to China. On the other hand, the 2.5 percent average growth would help boost average living standards, engendering a “feel-good” factor, which would make more Americans interested in reengaging with world issues.91</w:t>
      </w:r>
    </w:p>
    <w:p w14:paraId="353D2312"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Given the record of slower growth and labor-force decline since the 2008 financial crisis, the likelihood of the second scenario is increasing. That scenario anticipated </w:t>
      </w:r>
      <w:r w:rsidRPr="005B7854">
        <w:rPr>
          <w:rStyle w:val="StyleUnderline"/>
          <w:rFonts w:asciiTheme="minorHAnsi" w:hAnsiTheme="minorHAnsi" w:cstheme="minorHAnsi"/>
        </w:rPr>
        <w:t>lower growth rates</w:t>
      </w:r>
      <w:r w:rsidRPr="005B7854">
        <w:rPr>
          <w:rFonts w:asciiTheme="minorHAnsi" w:hAnsiTheme="minorHAnsi" w:cstheme="minorHAnsi"/>
          <w:sz w:val="16"/>
        </w:rPr>
        <w:t>—which accelerated declines in average living standards—</w:t>
      </w:r>
      <w:r w:rsidRPr="005B7854">
        <w:rPr>
          <w:rStyle w:val="Emphasis"/>
          <w:rFonts w:asciiTheme="minorHAnsi" w:hAnsiTheme="minorHAnsi" w:cstheme="minorHAnsi"/>
        </w:rPr>
        <w:t>mak</w:t>
      </w:r>
      <w:r w:rsidRPr="005B7854">
        <w:rPr>
          <w:rFonts w:asciiTheme="minorHAnsi" w:hAnsiTheme="minorHAnsi" w:cstheme="minorHAnsi"/>
          <w:sz w:val="16"/>
        </w:rPr>
        <w:t xml:space="preserve">ing </w:t>
      </w:r>
      <w:r w:rsidRPr="005B7854">
        <w:rPr>
          <w:rStyle w:val="StyleUnderline"/>
          <w:rFonts w:asciiTheme="minorHAnsi" w:hAnsiTheme="minorHAnsi" w:cstheme="minorHAnsi"/>
        </w:rPr>
        <w:t xml:space="preserve">it harder to continue </w:t>
      </w:r>
      <w:r w:rsidRPr="005B7854">
        <w:rPr>
          <w:rStyle w:val="Emphasis"/>
          <w:rFonts w:asciiTheme="minorHAnsi" w:hAnsiTheme="minorHAnsi" w:cstheme="minorHAnsi"/>
        </w:rPr>
        <w:t>trade-liberalization efforts</w:t>
      </w:r>
      <w:r w:rsidRPr="005B7854">
        <w:rPr>
          <w:rFonts w:asciiTheme="minorHAnsi" w:hAnsiTheme="minorHAnsi" w:cstheme="minorHAnsi"/>
          <w:sz w:val="16"/>
        </w:rPr>
        <w:t xml:space="preserve">. Indeed, the IMF warned in June 2016 that the United States faces potentially significant longer-term challenges to strong and sustained growth, saying, “concerted policy actions are warranted, sooner rather than later… focusing on the causes and consequences of falling labor force participation, an increasingly polarized income distribution, high levels of poverty, and weak productivity.”92 </w:t>
      </w:r>
    </w:p>
    <w:p w14:paraId="057741CF"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Moreover, it is not as if traditional US partners—Europe and Japan—are doing much better. Japan and many European countries are aging faster than the United States, eliminating labor-force growth as a driver of future economic growth. Europe’s and Japan’s economic performances have been declining since the 1990s. </w:t>
      </w:r>
    </w:p>
    <w:p w14:paraId="4B2454A0"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In Europe, the public discontent with high unemployment and declining incomes has helped to spur the rise of </w:t>
      </w:r>
      <w:proofErr w:type="gramStart"/>
      <w:r w:rsidRPr="005B7854">
        <w:rPr>
          <w:rFonts w:asciiTheme="minorHAnsi" w:hAnsiTheme="minorHAnsi" w:cstheme="minorHAnsi"/>
          <w:sz w:val="16"/>
        </w:rPr>
        <w:t>antiestablishment</w:t>
      </w:r>
      <w:proofErr w:type="gramEnd"/>
      <w:r w:rsidRPr="005B7854">
        <w:rPr>
          <w:rFonts w:asciiTheme="minorHAnsi" w:hAnsiTheme="minorHAnsi" w:cstheme="minorHAnsi"/>
          <w:sz w:val="16"/>
        </w:rPr>
        <w:t xml:space="preserve"> </w:t>
      </w:r>
      <w:proofErr w:type="gramStart"/>
      <w:r w:rsidRPr="005B7854">
        <w:rPr>
          <w:rFonts w:asciiTheme="minorHAnsi" w:hAnsiTheme="minorHAnsi" w:cstheme="minorHAnsi"/>
          <w:sz w:val="16"/>
        </w:rPr>
        <w:t>far-right</w:t>
      </w:r>
      <w:proofErr w:type="gramEnd"/>
      <w:r w:rsidRPr="005B7854">
        <w:rPr>
          <w:rFonts w:asciiTheme="minorHAnsi" w:hAnsiTheme="minorHAnsi" w:cstheme="minorHAnsi"/>
          <w:sz w:val="16"/>
        </w:rPr>
        <w:t xml:space="preserve"> and populist parties that want to weaken the EU and transatlantic ties. Even in richer European countries, such as Germany, a backlash has been growing against the Transatlantic Trade and Investment Partnership (TTIP), out of fear that Europe’s rewards would be meager and European standards would be diluted. McKinsey Global Institute, for example, believes a “return to sustained growth of 2-to-3 percent” is possible for Europe, but would require many politically difficult reforms.93 These include: reducing dependence on imports (much coming from Russia) for crude oil and natural gas; fostering a more vibrant digital economy; increasing workforce participation by the elderly, women, and migrants; and promoting flexibility in labor markets. China now spends a greater share of its GDP on research and development than does Europe. The latest OECD figures show that Europe now spends even less than the rest of the OECD.94</w:t>
      </w:r>
    </w:p>
    <w:p w14:paraId="4BCF6154"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In both the United States and Europe, there is increasing anti-immigrant sentiment despite documented economic benefits from immigration. According to EU Commission Employment Analyst Dr. Jorg </w:t>
      </w:r>
      <w:proofErr w:type="spellStart"/>
      <w:r w:rsidRPr="005B7854">
        <w:rPr>
          <w:rFonts w:asciiTheme="minorHAnsi" w:hAnsiTheme="minorHAnsi" w:cstheme="minorHAnsi"/>
          <w:sz w:val="16"/>
        </w:rPr>
        <w:t>Peschner</w:t>
      </w:r>
      <w:proofErr w:type="spellEnd"/>
      <w:r w:rsidRPr="005B7854">
        <w:rPr>
          <w:rFonts w:asciiTheme="minorHAnsi" w:hAnsiTheme="minorHAnsi" w:cstheme="minorHAnsi"/>
          <w:sz w:val="16"/>
        </w:rPr>
        <w:t>, productivity, by itself, will not be enough to reverse the negative employment trend absent more immigration: “EU’s productivity growth would have to double in order to keep the EU’s economy growing at the same pace as it did before the crisis started.” For employment growth to remain positive as long as possible, improving the labor participation of women, low-educated people, and migrants will also have to be a priority. In the United States, many of the new businesses started every year are started by first- or second-generation immigrants.95</w:t>
      </w:r>
    </w:p>
    <w:p w14:paraId="6DD5C03C"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Politically, there has been a large rise in support for right-wing and populist parties in the United States and Europe, undermining traditional parties. The gaps, for example, between the leadership and supporters in the US Republican and UK Tory and Labor Parties have been particularly evident in the selection of Donald Trump as presidential candidate and the June 2016 victory of the “Leave” vote in Britain. Unfortunately, there is no end </w:t>
      </w:r>
      <w:proofErr w:type="gramStart"/>
      <w:r w:rsidRPr="005B7854">
        <w:rPr>
          <w:rFonts w:asciiTheme="minorHAnsi" w:hAnsiTheme="minorHAnsi" w:cstheme="minorHAnsi"/>
          <w:sz w:val="16"/>
        </w:rPr>
        <w:t>of</w:t>
      </w:r>
      <w:proofErr w:type="gramEnd"/>
      <w:r w:rsidRPr="005B7854">
        <w:rPr>
          <w:rFonts w:asciiTheme="minorHAnsi" w:hAnsiTheme="minorHAnsi" w:cstheme="minorHAnsi"/>
          <w:sz w:val="16"/>
        </w:rPr>
        <w:t xml:space="preserve"> economic disruption. The job churn will continue as more and more skills and professions are automated, also increasing the potential for more “losers” from globalization, greater political polarization, and inequality. The increased competitiveness of the developing world with the West is a particular morale buster for Western middle classes who got used to ever-increasing prosperity for themselves and succeeding generations. Adapting to a new norm of economic turbulence—more prevalent in other eras—may be one of the biggest mental hurdles for Westerners. The West is used to thinking of the “Third World,” not home, as the place where economic turmoil happens. </w:t>
      </w:r>
    </w:p>
    <w:p w14:paraId="3C3CAD24"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And a Multipolar Financial Architecture, Too</w:t>
      </w:r>
    </w:p>
    <w:p w14:paraId="7ECB14EB"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Historically, </w:t>
      </w:r>
      <w:r w:rsidRPr="005B7854">
        <w:rPr>
          <w:rStyle w:val="Emphasis"/>
          <w:rFonts w:asciiTheme="minorHAnsi" w:hAnsiTheme="minorHAnsi" w:cstheme="minorHAnsi"/>
        </w:rPr>
        <w:t xml:space="preserve">US and Western </w:t>
      </w:r>
      <w:proofErr w:type="gramStart"/>
      <w:r w:rsidRPr="005B7854">
        <w:rPr>
          <w:rStyle w:val="Emphasis"/>
          <w:rFonts w:asciiTheme="minorHAnsi" w:hAnsiTheme="minorHAnsi" w:cstheme="minorHAnsi"/>
        </w:rPr>
        <w:t>power</w:t>
      </w:r>
      <w:r w:rsidRPr="005B7854">
        <w:rPr>
          <w:rFonts w:asciiTheme="minorHAnsi" w:hAnsiTheme="minorHAnsi" w:cstheme="minorHAnsi"/>
          <w:sz w:val="16"/>
        </w:rPr>
        <w:t xml:space="preserve"> has</w:t>
      </w:r>
      <w:proofErr w:type="gramEnd"/>
      <w:r w:rsidRPr="005B7854">
        <w:rPr>
          <w:rFonts w:asciiTheme="minorHAnsi" w:hAnsiTheme="minorHAnsi" w:cstheme="minorHAnsi"/>
          <w:sz w:val="16"/>
        </w:rPr>
        <w:t xml:space="preserve"> </w:t>
      </w:r>
      <w:r w:rsidRPr="005B7854">
        <w:rPr>
          <w:rStyle w:val="StyleUnderline"/>
          <w:rFonts w:asciiTheme="minorHAnsi" w:hAnsiTheme="minorHAnsi" w:cstheme="minorHAnsi"/>
        </w:rPr>
        <w:t>rested on</w:t>
      </w:r>
      <w:r w:rsidRPr="005B7854">
        <w:rPr>
          <w:rFonts w:asciiTheme="minorHAnsi" w:hAnsiTheme="minorHAnsi" w:cstheme="minorHAnsi"/>
          <w:sz w:val="16"/>
        </w:rPr>
        <w:t xml:space="preserve"> having a monopoly on reserve currencies and </w:t>
      </w:r>
      <w:r w:rsidRPr="005B7854">
        <w:rPr>
          <w:rStyle w:val="Emphasis"/>
          <w:rFonts w:asciiTheme="minorHAnsi" w:hAnsiTheme="minorHAnsi" w:cstheme="minorHAnsi"/>
        </w:rPr>
        <w:t>a Western-dominated financial system</w:t>
      </w:r>
      <w:r w:rsidRPr="005B7854">
        <w:rPr>
          <w:rFonts w:asciiTheme="minorHAnsi" w:hAnsiTheme="minorHAnsi" w:cstheme="minorHAnsi"/>
          <w:sz w:val="16"/>
        </w:rPr>
        <w:t>. In 2035, the dollar will be the biggest reserve currency, but its share of global financial transactions is expected to drop from 60 percent today to 45 percent. The euro will probably remain the second reserve currency, while the Chinese yuan or RMB—which became a part of the IMF benchmark-currency basket in 2015—will become a third reserve currency, accounting for 10 to 15 percent of global finance in two decades’ time.96</w:t>
      </w:r>
    </w:p>
    <w:p w14:paraId="4FEE6937"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The financial architecture will also become more regionalized. The central role played by the financial centers of New York and London will also diminish, and a multitiered financial architecture will develop. Following the UK Brexit, those centers’ share in financial intermediation will decrease, as a second pole of global finance forms in the Eurozone. A third pole will develop in East Asia and Southeast Asia. </w:t>
      </w:r>
    </w:p>
    <w:p w14:paraId="084747EA"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Gradually, a growing share of global financial resources will be concentrated in those regional clusters. As with the growth of regional trade, the regional clusters will be more self-encapsulated, spurred by rising domestic demand in China and other developing countries with growing middle classes. With the role of electronic money likely to grow, the traditional banking system will probably also undergo major revision, with potential impacts on governmental powers. </w:t>
      </w:r>
    </w:p>
    <w:p w14:paraId="319E82D2"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A more multipolar reserve system and regionalized financial architecture should lessen risks and contribute to greater stability. But the large-scale technological innovations—some of which contributed to the 2008 breakdown—will continue, making global finance still volatile. Emerging-market countries with fragmentary regulatory regimes will be particularly prone to suffering financial crises. The aging-population factor also increases risks to public finances. This report anticipates modestly increased volatility, lower than what occurred in the global economy during the 1890s through the 1940s, but higher than in the 1950s and 1960s—more of a continuation of what has been the trend line since the mid-1980s.</w:t>
      </w:r>
    </w:p>
    <w:p w14:paraId="290D8F94"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Are There Alternative Visions to Western Order?</w:t>
      </w:r>
    </w:p>
    <w:p w14:paraId="0849D9B7"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Four years ago, when Global Trends 2030 was published, the answer was largely no.97 Increasingly, the facts on the ground would suggest otherwise. They do not add up to a cohesive plan to substitute wholesale all Western institutions and practices. However, they clearly indicate that there are some no-go areas, particularly those connected to regime change, democracy promotion, state control over NGOs, and maintaining sovereignty. Russia and China</w:t>
      </w:r>
      <w:proofErr w:type="gramStart"/>
      <w:r w:rsidRPr="005B7854">
        <w:rPr>
          <w:rFonts w:asciiTheme="minorHAnsi" w:hAnsiTheme="minorHAnsi" w:cstheme="minorHAnsi"/>
          <w:sz w:val="16"/>
        </w:rPr>
        <w:t>, in particular, see</w:t>
      </w:r>
      <w:proofErr w:type="gramEnd"/>
      <w:r w:rsidRPr="005B7854">
        <w:rPr>
          <w:rFonts w:asciiTheme="minorHAnsi" w:hAnsiTheme="minorHAnsi" w:cstheme="minorHAnsi"/>
          <w:sz w:val="16"/>
        </w:rPr>
        <w:t xml:space="preserve"> themselves as great powers and, as such, believe they have special rights to dominance in their regions. However, as other powers like India develop, it is likely that they will see themselves as regional powers with inherent prerogatives. It is worth recalling the United States’ expansive Manifest Destiny and nineteenth-century Monroe Doctrine, claiming special rights to determine the future of the Western Hemisphere.</w:t>
      </w:r>
    </w:p>
    <w:p w14:paraId="1431F6C2"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The Mercator Institute for China Studies (MERICS) has been closely following Beijing’s efforts to build a network of parallel structures to existing international organizations. It has concluded that China “is not seeking to demolish or exit from current international organizations…It is constructing supplementary— in part complementary, in part competitive—channels for shaping the international order beyond Western claims to leadership.”98</w:t>
      </w:r>
    </w:p>
    <w:p w14:paraId="5BD42992"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As the accompanying chart indicates, China’s shadow network of alternative international structures encompasses everything from financial and economic partnerships (the Silk Road Economic Belt and the Asian Infrastructure Investment Bank) to full-blown political groupings like the Shanghai Cooperation Organization, Conference on Interaction and Confidence Building Measures in Asia (CICA), and the BRICS association of Brazil, Russia, India, China, and South Africa.99 </w:t>
      </w:r>
    </w:p>
    <w:p w14:paraId="754BAF9C"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Moreover, there is increasing cooperation among many of the emerging powers—beyond just authoritarians—to not just limit what they see as Western meddling in domestic affairs, but to go on the attack globally. According to a recent academic study, the “Big Five” authoritarian states of China, Russia, Iran, Saudi Arabia, and Venezuela “have taken more coordinated and decisive action to contain democracy on the global level.” They have sought to “alter the democracy and human-rights mechanisms of key </w:t>
      </w:r>
      <w:proofErr w:type="spellStart"/>
      <w:r w:rsidRPr="005B7854">
        <w:rPr>
          <w:rFonts w:asciiTheme="minorHAnsi" w:hAnsiTheme="minorHAnsi" w:cstheme="minorHAnsi"/>
          <w:sz w:val="16"/>
        </w:rPr>
        <w:t>rulesbased</w:t>
      </w:r>
      <w:proofErr w:type="spellEnd"/>
      <w:r w:rsidRPr="005B7854">
        <w:rPr>
          <w:rFonts w:asciiTheme="minorHAnsi" w:hAnsiTheme="minorHAnsi" w:cstheme="minorHAnsi"/>
          <w:sz w:val="16"/>
        </w:rPr>
        <w:t xml:space="preserve"> institutions, including the Organization of American States, the Council of Europe, the Organization for Security and Cooperation in Europe, and international bodies concerned with the governance of the Internet.”100</w:t>
      </w:r>
    </w:p>
    <w:p w14:paraId="739CF140"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How durable are these preferences for nondemocracy and state control? By 2035, if not sooner (in the case of Venezuela), some of the now-authoritarian states could be liberalized, and the perceived threat posed by Western civil-society NGOs may ease. However, China and Russia are more likely than not to want to dominate their regions. Nationalism and democracy have been shown to be highly compatible. It is not clear that an even more powerful China or India would defer to Western leadership of the global order, even if both sides’ values in other areas begin to converge.</w:t>
      </w:r>
    </w:p>
    <w:p w14:paraId="66E00E92"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What Kind of Post-Western World? Clearly, there is a need to </w:t>
      </w:r>
      <w:r w:rsidRPr="005B7854">
        <w:rPr>
          <w:rStyle w:val="StyleUnderline"/>
          <w:rFonts w:asciiTheme="minorHAnsi" w:hAnsiTheme="minorHAnsi" w:cstheme="minorHAnsi"/>
        </w:rPr>
        <w:t xml:space="preserve">plan for a world that will not have the West as </w:t>
      </w:r>
      <w:r w:rsidRPr="005B7854">
        <w:rPr>
          <w:rStyle w:val="Emphasis"/>
          <w:rFonts w:asciiTheme="minorHAnsi" w:hAnsiTheme="minorHAnsi" w:cstheme="minorHAnsi"/>
        </w:rPr>
        <w:t>its big economic powerhouse</w:t>
      </w:r>
      <w:r w:rsidRPr="005B7854">
        <w:rPr>
          <w:rFonts w:asciiTheme="minorHAnsi" w:hAnsiTheme="minorHAnsi" w:cstheme="minorHAnsi"/>
          <w:sz w:val="16"/>
        </w:rPr>
        <w:t xml:space="preserve">—a prospect hard for Western elites and publics to conceive of, despite a decade or more of publicity about the “rise of the rest.” According to a recent survey, Europeans and Americans are more comfortable with each other than they are with anybody else. Although </w:t>
      </w:r>
      <w:proofErr w:type="gramStart"/>
      <w:r w:rsidRPr="005B7854">
        <w:rPr>
          <w:rFonts w:asciiTheme="minorHAnsi" w:hAnsiTheme="minorHAnsi" w:cstheme="minorHAnsi"/>
          <w:sz w:val="16"/>
        </w:rPr>
        <w:t>a majority of</w:t>
      </w:r>
      <w:proofErr w:type="gramEnd"/>
      <w:r w:rsidRPr="005B7854">
        <w:rPr>
          <w:rFonts w:asciiTheme="minorHAnsi" w:hAnsiTheme="minorHAnsi" w:cstheme="minorHAnsi"/>
          <w:sz w:val="16"/>
        </w:rPr>
        <w:t xml:space="preserve"> Europeans said, in the most recent German Marshall Fund transatlantic-trends polling, that they would like to see their country take an approach more independent from the United States, both Americans and Europeans still prefer each other over more Russian or Chinese leadership in the world.</w:t>
      </w:r>
    </w:p>
    <w:p w14:paraId="3C9BEDA7"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The Obama administration—considered among the most multilateralist of recent administrations— campaigned hard in 2015 to convince Europeans not to join China’s proposed Asian Infrastructure and Investment Bank (AIIB). It was as if the United States was against any governance structure not “made in the USA,” even when those running the AIIB have made clear their intentions of operating with the World Bank and the Asian Development Bank.</w:t>
      </w:r>
    </w:p>
    <w:p w14:paraId="44F8E7C0"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More and more, the talk among Western elites is about locking in as much as possible the status quo, which favors the West, so that it will be harder for the newcomers to overcome. The TPP was sold </w:t>
      </w:r>
      <w:proofErr w:type="gramStart"/>
      <w:r w:rsidRPr="005B7854">
        <w:rPr>
          <w:rFonts w:asciiTheme="minorHAnsi" w:hAnsiTheme="minorHAnsi" w:cstheme="minorHAnsi"/>
          <w:sz w:val="16"/>
        </w:rPr>
        <w:t>as a way to</w:t>
      </w:r>
      <w:proofErr w:type="gramEnd"/>
      <w:r w:rsidRPr="005B7854">
        <w:rPr>
          <w:rFonts w:asciiTheme="minorHAnsi" w:hAnsiTheme="minorHAnsi" w:cstheme="minorHAnsi"/>
          <w:sz w:val="16"/>
        </w:rPr>
        <w:t xml:space="preserve"> set the rules before China gains much more power. A former Obama administration official advised that now might be the best time to undertake UN Security Council reform, before China and other uncooperative powers become more powerful. “A new US administration may be able to advance a proposal to address the Security Council’s anachronistic makeup while perpetuating a council that Washington can work with.”101</w:t>
      </w:r>
    </w:p>
    <w:p w14:paraId="1BDF808D"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For Westerners, the challenge will be to plan for a future that will not be solely run by them, but which they can live with. </w:t>
      </w:r>
      <w:r w:rsidRPr="005B7854">
        <w:rPr>
          <w:rStyle w:val="StyleUnderline"/>
          <w:rFonts w:asciiTheme="minorHAnsi" w:hAnsiTheme="minorHAnsi" w:cstheme="minorHAnsi"/>
          <w:highlight w:val="cyan"/>
        </w:rPr>
        <w:t>Handovers have been</w:t>
      </w:r>
      <w:r w:rsidRPr="005B7854">
        <w:rPr>
          <w:rStyle w:val="StyleUnderline"/>
          <w:rFonts w:asciiTheme="minorHAnsi" w:hAnsiTheme="minorHAnsi" w:cstheme="minorHAnsi"/>
        </w:rPr>
        <w:t xml:space="preserve"> </w:t>
      </w:r>
      <w:r w:rsidRPr="005B7854">
        <w:rPr>
          <w:rStyle w:val="Emphasis"/>
          <w:rFonts w:asciiTheme="minorHAnsi" w:hAnsiTheme="minorHAnsi" w:cstheme="minorHAnsi"/>
        </w:rPr>
        <w:t>historically difficult and fraught</w:t>
      </w:r>
      <w:r w:rsidRPr="005B7854">
        <w:rPr>
          <w:rFonts w:asciiTheme="minorHAnsi" w:hAnsiTheme="minorHAnsi" w:cstheme="minorHAnsi"/>
          <w:sz w:val="16"/>
        </w:rPr>
        <w:t>—</w:t>
      </w:r>
      <w:proofErr w:type="gramStart"/>
      <w:r w:rsidRPr="005B7854">
        <w:rPr>
          <w:rFonts w:asciiTheme="minorHAnsi" w:hAnsiTheme="minorHAnsi" w:cstheme="minorHAnsi"/>
          <w:sz w:val="16"/>
        </w:rPr>
        <w:t>more often than not</w:t>
      </w:r>
      <w:proofErr w:type="gramEnd"/>
      <w:r w:rsidRPr="005B7854">
        <w:rPr>
          <w:rFonts w:asciiTheme="minorHAnsi" w:hAnsiTheme="minorHAnsi" w:cstheme="minorHAnsi"/>
          <w:sz w:val="16"/>
        </w:rPr>
        <w:t xml:space="preserve">, </w:t>
      </w:r>
      <w:r w:rsidRPr="005B7854">
        <w:rPr>
          <w:rStyle w:val="StyleUnderline"/>
          <w:rFonts w:asciiTheme="minorHAnsi" w:hAnsiTheme="minorHAnsi" w:cstheme="minorHAnsi"/>
        </w:rPr>
        <w:t xml:space="preserve">decided by </w:t>
      </w:r>
      <w:r w:rsidRPr="005B7854">
        <w:rPr>
          <w:rStyle w:val="Emphasis"/>
          <w:rFonts w:asciiTheme="minorHAnsi" w:hAnsiTheme="minorHAnsi" w:cstheme="minorHAnsi"/>
        </w:rPr>
        <w:t xml:space="preserve">bloody </w:t>
      </w:r>
      <w:r w:rsidRPr="005B7854">
        <w:rPr>
          <w:rStyle w:val="Emphasis"/>
          <w:rFonts w:asciiTheme="minorHAnsi" w:hAnsiTheme="minorHAnsi" w:cstheme="minorHAnsi"/>
          <w:highlight w:val="cyan"/>
        </w:rPr>
        <w:t>contests</w:t>
      </w:r>
      <w:r w:rsidRPr="005B7854">
        <w:rPr>
          <w:rFonts w:asciiTheme="minorHAnsi" w:hAnsiTheme="minorHAnsi" w:cstheme="minorHAnsi"/>
          <w:sz w:val="16"/>
        </w:rPr>
        <w:t xml:space="preserve">. One could </w:t>
      </w:r>
      <w:r w:rsidRPr="005B7854">
        <w:rPr>
          <w:rStyle w:val="StyleUnderline"/>
          <w:rFonts w:asciiTheme="minorHAnsi" w:hAnsiTheme="minorHAnsi" w:cstheme="minorHAnsi"/>
          <w:highlight w:val="cyan"/>
        </w:rPr>
        <w:t>envisage</w:t>
      </w:r>
      <w:r w:rsidRPr="005B7854">
        <w:rPr>
          <w:rFonts w:asciiTheme="minorHAnsi" w:hAnsiTheme="minorHAnsi" w:cstheme="minorHAnsi"/>
          <w:sz w:val="16"/>
        </w:rPr>
        <w:t xml:space="preserve"> different scenarios, some already described in the earlier chapter on conflict, of </w:t>
      </w:r>
      <w:r w:rsidRPr="005B7854">
        <w:rPr>
          <w:rStyle w:val="Emphasis"/>
          <w:rFonts w:asciiTheme="minorHAnsi" w:hAnsiTheme="minorHAnsi" w:cstheme="minorHAnsi"/>
        </w:rPr>
        <w:t>military contests</w:t>
      </w:r>
      <w:r w:rsidRPr="005B7854">
        <w:rPr>
          <w:rStyle w:val="StyleUnderline"/>
          <w:rFonts w:asciiTheme="minorHAnsi" w:hAnsiTheme="minorHAnsi" w:cstheme="minorHAnsi"/>
        </w:rPr>
        <w:t xml:space="preserve"> between </w:t>
      </w:r>
      <w:r w:rsidRPr="005B7854">
        <w:rPr>
          <w:rStyle w:val="StyleUnderline"/>
          <w:rFonts w:asciiTheme="minorHAnsi" w:hAnsiTheme="minorHAnsi" w:cstheme="minorHAnsi"/>
          <w:highlight w:val="cyan"/>
        </w:rPr>
        <w:t>the U</w:t>
      </w:r>
      <w:r w:rsidRPr="005B7854">
        <w:rPr>
          <w:rFonts w:asciiTheme="minorHAnsi" w:hAnsiTheme="minorHAnsi" w:cstheme="minorHAnsi"/>
          <w:sz w:val="16"/>
        </w:rPr>
        <w:t xml:space="preserve">nited </w:t>
      </w:r>
      <w:r w:rsidRPr="005B7854">
        <w:rPr>
          <w:rStyle w:val="StyleUnderline"/>
          <w:rFonts w:asciiTheme="minorHAnsi" w:hAnsiTheme="minorHAnsi" w:cstheme="minorHAnsi"/>
          <w:highlight w:val="cyan"/>
        </w:rPr>
        <w:t>S</w:t>
      </w:r>
      <w:r w:rsidRPr="005B7854">
        <w:rPr>
          <w:rFonts w:asciiTheme="minorHAnsi" w:hAnsiTheme="minorHAnsi" w:cstheme="minorHAnsi"/>
          <w:sz w:val="16"/>
        </w:rPr>
        <w:t xml:space="preserve">tates </w:t>
      </w:r>
      <w:r w:rsidRPr="005B7854">
        <w:rPr>
          <w:rStyle w:val="StyleUnderline"/>
          <w:rFonts w:asciiTheme="minorHAnsi" w:hAnsiTheme="minorHAnsi" w:cstheme="minorHAnsi"/>
        </w:rPr>
        <w:t xml:space="preserve">and </w:t>
      </w:r>
      <w:r w:rsidRPr="005B7854">
        <w:rPr>
          <w:rStyle w:val="StyleUnderline"/>
          <w:rFonts w:asciiTheme="minorHAnsi" w:hAnsiTheme="minorHAnsi" w:cstheme="minorHAnsi"/>
          <w:highlight w:val="cyan"/>
        </w:rPr>
        <w:t>China</w:t>
      </w:r>
      <w:r w:rsidRPr="005B7854">
        <w:rPr>
          <w:rFonts w:asciiTheme="minorHAnsi" w:hAnsiTheme="minorHAnsi" w:cstheme="minorHAnsi"/>
          <w:sz w:val="16"/>
        </w:rPr>
        <w:t xml:space="preserve">, or the United States </w:t>
      </w:r>
      <w:r w:rsidRPr="005B7854">
        <w:rPr>
          <w:rStyle w:val="StyleUnderline"/>
          <w:rFonts w:asciiTheme="minorHAnsi" w:hAnsiTheme="minorHAnsi" w:cstheme="minorHAnsi"/>
          <w:highlight w:val="cyan"/>
        </w:rPr>
        <w:t>and</w:t>
      </w:r>
      <w:r w:rsidRPr="005B7854">
        <w:rPr>
          <w:rFonts w:asciiTheme="minorHAnsi" w:hAnsiTheme="minorHAnsi" w:cstheme="minorHAnsi"/>
          <w:sz w:val="16"/>
        </w:rPr>
        <w:t xml:space="preserve"> China with </w:t>
      </w:r>
      <w:r w:rsidRPr="005B7854">
        <w:rPr>
          <w:rStyle w:val="StyleUnderline"/>
          <w:rFonts w:asciiTheme="minorHAnsi" w:hAnsiTheme="minorHAnsi" w:cstheme="minorHAnsi"/>
          <w:highlight w:val="cyan"/>
        </w:rPr>
        <w:t>Russia</w:t>
      </w:r>
      <w:r w:rsidRPr="005B7854">
        <w:rPr>
          <w:rFonts w:asciiTheme="minorHAnsi" w:hAnsiTheme="minorHAnsi" w:cstheme="minorHAnsi"/>
          <w:sz w:val="16"/>
        </w:rPr>
        <w:t xml:space="preserve">, or the United States with NATO against Russia. Without delivering a knockout blow by one side or the other, these </w:t>
      </w:r>
      <w:r w:rsidRPr="005B7854">
        <w:rPr>
          <w:rStyle w:val="StyleUnderline"/>
          <w:rFonts w:asciiTheme="minorHAnsi" w:hAnsiTheme="minorHAnsi" w:cstheme="minorHAnsi"/>
        </w:rPr>
        <w:t>contests would</w:t>
      </w:r>
      <w:r w:rsidRPr="005B7854">
        <w:rPr>
          <w:rFonts w:asciiTheme="minorHAnsi" w:hAnsiTheme="minorHAnsi" w:cstheme="minorHAnsi"/>
          <w:sz w:val="16"/>
        </w:rPr>
        <w:t xml:space="preserve"> most likely </w:t>
      </w:r>
      <w:r w:rsidRPr="005B7854">
        <w:rPr>
          <w:rStyle w:val="StyleUnderline"/>
          <w:rFonts w:asciiTheme="minorHAnsi" w:hAnsiTheme="minorHAnsi" w:cstheme="minorHAnsi"/>
        </w:rPr>
        <w:t>pit West against East, creating</w:t>
      </w:r>
      <w:r w:rsidRPr="005B7854">
        <w:rPr>
          <w:rFonts w:asciiTheme="minorHAnsi" w:hAnsiTheme="minorHAnsi" w:cstheme="minorHAnsi"/>
          <w:sz w:val="16"/>
        </w:rPr>
        <w:t xml:space="preserve"> something akin to </w:t>
      </w:r>
      <w:r w:rsidRPr="005B7854">
        <w:rPr>
          <w:rStyle w:val="Emphasis"/>
          <w:rFonts w:asciiTheme="minorHAnsi" w:hAnsiTheme="minorHAnsi" w:cstheme="minorHAnsi"/>
          <w:highlight w:val="cyan"/>
        </w:rPr>
        <w:t>a new Cold War</w:t>
      </w:r>
      <w:r w:rsidRPr="005B7854">
        <w:rPr>
          <w:rFonts w:asciiTheme="minorHAnsi" w:hAnsiTheme="minorHAnsi" w:cstheme="minorHAnsi"/>
          <w:sz w:val="16"/>
        </w:rPr>
        <w:t>. Even if there were a knockout blow by the United States against China, it is hard to imagine a defeated China deferring permanently to the West. Its population has been imbued with such a narrative about the injustices by the West against China that any defeat or setback would be confirmation that the United States and West are dead set against a rising China.</w:t>
      </w:r>
    </w:p>
    <w:p w14:paraId="685365DB"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Perhaps the most harmful effect of such a contest would be to convince both sides that neither is trustworthy. For the non-West, it would confirm the suspicion that the West does not want to relinquish its leadership position. For the West, it would make it harder to ever reach out and help establish a truly global system. </w:t>
      </w:r>
    </w:p>
    <w:p w14:paraId="62776B15"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Need for a Second-Generation US and Western Leadership Model </w:t>
      </w:r>
    </w:p>
    <w:p w14:paraId="1A53ED62" w14:textId="77777777" w:rsidR="00483811" w:rsidRPr="005B7854" w:rsidRDefault="00483811" w:rsidP="00483811">
      <w:pPr>
        <w:rPr>
          <w:rFonts w:asciiTheme="minorHAnsi" w:hAnsiTheme="minorHAnsi" w:cstheme="minorHAnsi"/>
          <w:sz w:val="16"/>
        </w:rPr>
      </w:pPr>
      <w:r w:rsidRPr="005B7854">
        <w:rPr>
          <w:rStyle w:val="StyleUnderline"/>
          <w:rFonts w:asciiTheme="minorHAnsi" w:hAnsiTheme="minorHAnsi" w:cstheme="minorHAnsi"/>
          <w:highlight w:val="cyan"/>
        </w:rPr>
        <w:t xml:space="preserve">War is </w:t>
      </w:r>
      <w:r w:rsidRPr="005B7854">
        <w:rPr>
          <w:rStyle w:val="Emphasis"/>
          <w:rFonts w:asciiTheme="minorHAnsi" w:hAnsiTheme="minorHAnsi" w:cstheme="minorHAnsi"/>
          <w:highlight w:val="cyan"/>
        </w:rPr>
        <w:t>not</w:t>
      </w:r>
      <w:r w:rsidRPr="005B7854">
        <w:rPr>
          <w:rFonts w:asciiTheme="minorHAnsi" w:hAnsiTheme="minorHAnsi" w:cstheme="minorHAnsi"/>
          <w:sz w:val="16"/>
        </w:rPr>
        <w:t xml:space="preserve">, and should not be, </w:t>
      </w:r>
      <w:r w:rsidRPr="005B7854">
        <w:rPr>
          <w:rStyle w:val="Emphasis"/>
          <w:rFonts w:asciiTheme="minorHAnsi" w:hAnsiTheme="minorHAnsi" w:cstheme="minorHAnsi"/>
          <w:highlight w:val="cyan"/>
        </w:rPr>
        <w:t>inevitable</w:t>
      </w:r>
      <w:r w:rsidRPr="005B7854">
        <w:rPr>
          <w:rFonts w:asciiTheme="minorHAnsi" w:hAnsiTheme="minorHAnsi" w:cstheme="minorHAnsi"/>
          <w:sz w:val="16"/>
        </w:rPr>
        <w:t xml:space="preserve"> as the West struggles with the growing clout of China and other developing states on the world stage. Unlike during other transitions, the tools exist for ensuring more peaceful outcomes. They will require Western acquiescence to greater roles for the developing world to set and implement new rules of the road for the international order. A key feature of the post-1945 US design for the world order is its multilateralist structures. Many of these operate below most people’s radar. This plumbing of the international system has enabled the daily functioning of globalization. To keep it viable, China, as well as other developing countries, must be accorded more representation. There are too many long-term risks involved, for example, in China having only the equivalent of France’s voting rights in the IMF, when it is the first or second economic power in the world. This is how resentments are nurtured—</w:t>
      </w:r>
      <w:proofErr w:type="gramStart"/>
      <w:r w:rsidRPr="005B7854">
        <w:rPr>
          <w:rFonts w:asciiTheme="minorHAnsi" w:hAnsiTheme="minorHAnsi" w:cstheme="minorHAnsi"/>
          <w:sz w:val="16"/>
        </w:rPr>
        <w:t>all the more</w:t>
      </w:r>
      <w:proofErr w:type="gramEnd"/>
      <w:r w:rsidRPr="005B7854">
        <w:rPr>
          <w:rFonts w:asciiTheme="minorHAnsi" w:hAnsiTheme="minorHAnsi" w:cstheme="minorHAnsi"/>
          <w:sz w:val="16"/>
        </w:rPr>
        <w:t xml:space="preserve"> dangerous in China’s case because of its underlying “century of humiliation” mental complex.</w:t>
      </w:r>
    </w:p>
    <w:p w14:paraId="20C67988" w14:textId="77777777" w:rsidR="00483811" w:rsidRPr="005B7854" w:rsidRDefault="00483811" w:rsidP="00483811">
      <w:pPr>
        <w:rPr>
          <w:rFonts w:asciiTheme="minorHAnsi" w:hAnsiTheme="minorHAnsi" w:cstheme="minorHAnsi"/>
          <w:sz w:val="16"/>
        </w:rPr>
      </w:pPr>
      <w:r w:rsidRPr="005B7854">
        <w:rPr>
          <w:rStyle w:val="StyleUnderline"/>
          <w:rFonts w:asciiTheme="minorHAnsi" w:hAnsiTheme="minorHAnsi" w:cstheme="minorHAnsi"/>
          <w:highlight w:val="cyan"/>
        </w:rPr>
        <w:t xml:space="preserve">As </w:t>
      </w:r>
      <w:r w:rsidRPr="005B7854">
        <w:rPr>
          <w:rStyle w:val="Emphasis"/>
          <w:rFonts w:asciiTheme="minorHAnsi" w:hAnsiTheme="minorHAnsi" w:cstheme="minorHAnsi"/>
          <w:highlight w:val="cyan"/>
        </w:rPr>
        <w:t>emerging tech</w:t>
      </w:r>
      <w:r w:rsidRPr="005B7854">
        <w:rPr>
          <w:rStyle w:val="Emphasis"/>
          <w:rFonts w:asciiTheme="minorHAnsi" w:hAnsiTheme="minorHAnsi" w:cstheme="minorHAnsi"/>
        </w:rPr>
        <w:t>nologies</w:t>
      </w:r>
      <w:r w:rsidRPr="005B7854">
        <w:rPr>
          <w:rStyle w:val="StyleUnderline"/>
          <w:rFonts w:asciiTheme="minorHAnsi" w:hAnsiTheme="minorHAnsi" w:cstheme="minorHAnsi"/>
        </w:rPr>
        <w:t xml:space="preserve"> </w:t>
      </w:r>
      <w:r w:rsidRPr="005B7854">
        <w:rPr>
          <w:rStyle w:val="StyleUnderline"/>
          <w:rFonts w:asciiTheme="minorHAnsi" w:hAnsiTheme="minorHAnsi" w:cstheme="minorHAnsi"/>
          <w:highlight w:val="cyan"/>
        </w:rPr>
        <w:t xml:space="preserve">come online, the lack of </w:t>
      </w:r>
      <w:r w:rsidRPr="005B7854">
        <w:rPr>
          <w:rStyle w:val="Emphasis"/>
          <w:rFonts w:asciiTheme="minorHAnsi" w:hAnsiTheme="minorHAnsi" w:cstheme="minorHAnsi"/>
          <w:highlight w:val="cyan"/>
        </w:rPr>
        <w:t>a</w:t>
      </w:r>
      <w:r w:rsidRPr="005B7854">
        <w:rPr>
          <w:rStyle w:val="Emphasis"/>
          <w:rFonts w:asciiTheme="minorHAnsi" w:hAnsiTheme="minorHAnsi" w:cstheme="minorHAnsi"/>
        </w:rPr>
        <w:t xml:space="preserve"> truly </w:t>
      </w:r>
      <w:r w:rsidRPr="005B7854">
        <w:rPr>
          <w:rStyle w:val="Emphasis"/>
          <w:rFonts w:asciiTheme="minorHAnsi" w:hAnsiTheme="minorHAnsi" w:cstheme="minorHAnsi"/>
          <w:highlight w:val="cyan"/>
        </w:rPr>
        <w:t>global</w:t>
      </w:r>
      <w:r w:rsidRPr="005B7854">
        <w:rPr>
          <w:rStyle w:val="Emphasis"/>
          <w:rFonts w:asciiTheme="minorHAnsi" w:hAnsiTheme="minorHAnsi" w:cstheme="minorHAnsi"/>
        </w:rPr>
        <w:t xml:space="preserve"> institutional </w:t>
      </w:r>
      <w:r w:rsidRPr="005B7854">
        <w:rPr>
          <w:rStyle w:val="Emphasis"/>
          <w:rFonts w:asciiTheme="minorHAnsi" w:hAnsiTheme="minorHAnsi" w:cstheme="minorHAnsi"/>
          <w:highlight w:val="cyan"/>
        </w:rPr>
        <w:t>framework</w:t>
      </w:r>
      <w:r w:rsidRPr="005B7854">
        <w:rPr>
          <w:rStyle w:val="StyleUnderline"/>
          <w:rFonts w:asciiTheme="minorHAnsi" w:hAnsiTheme="minorHAnsi" w:cstheme="minorHAnsi"/>
          <w:highlight w:val="cyan"/>
        </w:rPr>
        <w:t xml:space="preserve"> could be</w:t>
      </w:r>
      <w:r w:rsidRPr="005B7854">
        <w:rPr>
          <w:rFonts w:asciiTheme="minorHAnsi" w:hAnsiTheme="minorHAnsi" w:cstheme="minorHAnsi"/>
          <w:sz w:val="16"/>
        </w:rPr>
        <w:t xml:space="preserve"> particularly </w:t>
      </w:r>
      <w:r w:rsidRPr="005B7854">
        <w:rPr>
          <w:rStyle w:val="Emphasis"/>
          <w:rFonts w:asciiTheme="minorHAnsi" w:hAnsiTheme="minorHAnsi" w:cstheme="minorHAnsi"/>
          <w:highlight w:val="cyan"/>
        </w:rPr>
        <w:t>dangerous</w:t>
      </w:r>
      <w:r w:rsidRPr="005B7854">
        <w:rPr>
          <w:rFonts w:asciiTheme="minorHAnsi" w:hAnsiTheme="minorHAnsi" w:cstheme="minorHAnsi"/>
          <w:sz w:val="16"/>
        </w:rPr>
        <w:t xml:space="preserve">. Assuring the future security of the Internet is particularly important in this regard, because all the new emerging technologies—bio, 3D printing, robotics, big data—take for granted a secure, global Internet. Everyone loses if </w:t>
      </w:r>
      <w:proofErr w:type="spellStart"/>
      <w:r w:rsidRPr="005B7854">
        <w:rPr>
          <w:rFonts w:asciiTheme="minorHAnsi" w:hAnsiTheme="minorHAnsi" w:cstheme="minorHAnsi"/>
          <w:sz w:val="16"/>
        </w:rPr>
        <w:t>cyber crime</w:t>
      </w:r>
      <w:proofErr w:type="spellEnd"/>
      <w:r w:rsidRPr="005B7854">
        <w:rPr>
          <w:rFonts w:asciiTheme="minorHAnsi" w:hAnsiTheme="minorHAnsi" w:cstheme="minorHAnsi"/>
          <w:sz w:val="16"/>
        </w:rPr>
        <w:t xml:space="preserve"> and cyber terrorism undermine the Internet. In the </w:t>
      </w:r>
      <w:proofErr w:type="spellStart"/>
      <w:r w:rsidRPr="005B7854">
        <w:rPr>
          <w:rFonts w:asciiTheme="minorHAnsi" w:hAnsiTheme="minorHAnsi" w:cstheme="minorHAnsi"/>
          <w:sz w:val="16"/>
        </w:rPr>
        <w:t>worstcase</w:t>
      </w:r>
      <w:proofErr w:type="spellEnd"/>
      <w:r w:rsidRPr="005B7854">
        <w:rPr>
          <w:rFonts w:asciiTheme="minorHAnsi" w:hAnsiTheme="minorHAnsi" w:cstheme="minorHAnsi"/>
          <w:sz w:val="16"/>
        </w:rPr>
        <w:t xml:space="preserve"> scenarios, in which </w:t>
      </w:r>
      <w:proofErr w:type="spellStart"/>
      <w:r w:rsidRPr="005B7854">
        <w:rPr>
          <w:rFonts w:asciiTheme="minorHAnsi" w:hAnsiTheme="minorHAnsi" w:cstheme="minorHAnsi"/>
          <w:sz w:val="16"/>
        </w:rPr>
        <w:t>cyber crime</w:t>
      </w:r>
      <w:proofErr w:type="spellEnd"/>
      <w:r w:rsidRPr="005B7854">
        <w:rPr>
          <w:rFonts w:asciiTheme="minorHAnsi" w:hAnsiTheme="minorHAnsi" w:cstheme="minorHAnsi"/>
          <w:sz w:val="16"/>
        </w:rPr>
        <w:t xml:space="preserve"> proliferates or strong national borders fragment the Internet, an Atlantic Council study, as mentioned, found that the economic costs could be as much as $90 trillion out to 2030, in addition to the risk of open conflict.102</w:t>
      </w:r>
    </w:p>
    <w:p w14:paraId="79312155"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Besides bringing the emerging powers into leadership roles in the panoply of multilateral institutions, the United States will need to temper its often “</w:t>
      </w:r>
      <w:proofErr w:type="spellStart"/>
      <w:r w:rsidRPr="005B7854">
        <w:rPr>
          <w:rFonts w:asciiTheme="minorHAnsi" w:hAnsiTheme="minorHAnsi" w:cstheme="minorHAnsi"/>
          <w:sz w:val="16"/>
        </w:rPr>
        <w:t>exemptionalist</w:t>
      </w:r>
      <w:proofErr w:type="spellEnd"/>
      <w:r w:rsidRPr="005B7854">
        <w:rPr>
          <w:rFonts w:asciiTheme="minorHAnsi" w:hAnsiTheme="minorHAnsi" w:cstheme="minorHAnsi"/>
          <w:sz w:val="16"/>
        </w:rPr>
        <w:t xml:space="preserve">” stance to ensure the survival of the multilateralist order. According to the Council on Foreign Relations’ Patrick Stewart, a prominent scholar of global governance, one of the persistent paradoxes of the post-1945 decades has been that </w:t>
      </w:r>
      <w:r w:rsidRPr="005B7854">
        <w:rPr>
          <w:rStyle w:val="StyleUnderline"/>
          <w:rFonts w:asciiTheme="minorHAnsi" w:hAnsiTheme="minorHAnsi" w:cstheme="minorHAnsi"/>
        </w:rPr>
        <w:t>the</w:t>
      </w:r>
      <w:r w:rsidRPr="005B7854">
        <w:rPr>
          <w:rFonts w:asciiTheme="minorHAnsi" w:hAnsiTheme="minorHAnsi" w:cstheme="minorHAnsi"/>
          <w:sz w:val="16"/>
        </w:rPr>
        <w:t xml:space="preserve"> “</w:t>
      </w:r>
      <w:r w:rsidRPr="005B7854">
        <w:rPr>
          <w:rStyle w:val="StyleUnderline"/>
          <w:rFonts w:asciiTheme="minorHAnsi" w:hAnsiTheme="minorHAnsi" w:cstheme="minorHAnsi"/>
        </w:rPr>
        <w:t>U</w:t>
      </w:r>
      <w:r w:rsidRPr="005B7854">
        <w:rPr>
          <w:rFonts w:asciiTheme="minorHAnsi" w:hAnsiTheme="minorHAnsi" w:cstheme="minorHAnsi"/>
          <w:sz w:val="16"/>
        </w:rPr>
        <w:t xml:space="preserve">nited </w:t>
      </w:r>
      <w:r w:rsidRPr="005B7854">
        <w:rPr>
          <w:rStyle w:val="StyleUnderline"/>
          <w:rFonts w:asciiTheme="minorHAnsi" w:hAnsiTheme="minorHAnsi" w:cstheme="minorHAnsi"/>
        </w:rPr>
        <w:t>S</w:t>
      </w:r>
      <w:r w:rsidRPr="005B7854">
        <w:rPr>
          <w:rFonts w:asciiTheme="minorHAnsi" w:hAnsiTheme="minorHAnsi" w:cstheme="minorHAnsi"/>
          <w:sz w:val="16"/>
        </w:rPr>
        <w:t xml:space="preserve">tates </w:t>
      </w:r>
      <w:r w:rsidRPr="005B7854">
        <w:rPr>
          <w:rStyle w:val="StyleUnderline"/>
          <w:rFonts w:asciiTheme="minorHAnsi" w:hAnsiTheme="minorHAnsi" w:cstheme="minorHAnsi"/>
        </w:rPr>
        <w:t>is</w:t>
      </w:r>
      <w:r w:rsidRPr="005B7854">
        <w:rPr>
          <w:rFonts w:asciiTheme="minorHAnsi" w:hAnsiTheme="minorHAnsi" w:cstheme="minorHAnsi"/>
          <w:sz w:val="16"/>
        </w:rPr>
        <w:t xml:space="preserve"> at once </w:t>
      </w:r>
      <w:r w:rsidRPr="005B7854">
        <w:rPr>
          <w:rStyle w:val="Emphasis"/>
          <w:rFonts w:asciiTheme="minorHAnsi" w:hAnsiTheme="minorHAnsi" w:cstheme="minorHAnsi"/>
        </w:rPr>
        <w:t>the world’s most vocal champion</w:t>
      </w:r>
      <w:r w:rsidRPr="005B7854">
        <w:rPr>
          <w:rStyle w:val="StyleUnderline"/>
          <w:rFonts w:asciiTheme="minorHAnsi" w:hAnsiTheme="minorHAnsi" w:cstheme="minorHAnsi"/>
        </w:rPr>
        <w:t xml:space="preserve"> of </w:t>
      </w:r>
      <w:r w:rsidRPr="005B7854">
        <w:rPr>
          <w:rStyle w:val="Emphasis"/>
          <w:rFonts w:asciiTheme="minorHAnsi" w:hAnsiTheme="minorHAnsi" w:cstheme="minorHAnsi"/>
        </w:rPr>
        <w:t>a rules-based international order</w:t>
      </w:r>
      <w:r w:rsidRPr="005B7854">
        <w:rPr>
          <w:rFonts w:asciiTheme="minorHAnsi" w:hAnsiTheme="minorHAnsi" w:cstheme="minorHAnsi"/>
          <w:sz w:val="16"/>
        </w:rPr>
        <w:t xml:space="preserve"> and the power most insistent on opting out of the constraints that it hopes to see binding on others.”103 </w:t>
      </w:r>
      <w:r w:rsidRPr="005B7854">
        <w:rPr>
          <w:rStyle w:val="StyleUnderline"/>
          <w:rFonts w:asciiTheme="minorHAnsi" w:hAnsiTheme="minorHAnsi" w:cstheme="minorHAnsi"/>
        </w:rPr>
        <w:t xml:space="preserve">No country has </w:t>
      </w:r>
      <w:r w:rsidRPr="005B7854">
        <w:rPr>
          <w:rStyle w:val="Emphasis"/>
          <w:rFonts w:asciiTheme="minorHAnsi" w:hAnsiTheme="minorHAnsi" w:cstheme="minorHAnsi"/>
        </w:rPr>
        <w:t>the networks and connections</w:t>
      </w:r>
      <w:r w:rsidRPr="005B7854">
        <w:rPr>
          <w:rFonts w:asciiTheme="minorHAnsi" w:hAnsiTheme="minorHAnsi" w:cstheme="minorHAnsi"/>
          <w:sz w:val="16"/>
        </w:rPr>
        <w:t xml:space="preserve"> that </w:t>
      </w:r>
      <w:r w:rsidRPr="005B7854">
        <w:rPr>
          <w:rStyle w:val="StyleUnderline"/>
          <w:rFonts w:asciiTheme="minorHAnsi" w:hAnsiTheme="minorHAnsi" w:cstheme="minorHAnsi"/>
        </w:rPr>
        <w:t>the U</w:t>
      </w:r>
      <w:r w:rsidRPr="005B7854">
        <w:rPr>
          <w:rFonts w:asciiTheme="minorHAnsi" w:hAnsiTheme="minorHAnsi" w:cstheme="minorHAnsi"/>
          <w:sz w:val="16"/>
        </w:rPr>
        <w:t xml:space="preserve">nited </w:t>
      </w:r>
      <w:r w:rsidRPr="005B7854">
        <w:rPr>
          <w:rStyle w:val="StyleUnderline"/>
          <w:rFonts w:asciiTheme="minorHAnsi" w:hAnsiTheme="minorHAnsi" w:cstheme="minorHAnsi"/>
        </w:rPr>
        <w:t>S</w:t>
      </w:r>
      <w:r w:rsidRPr="005B7854">
        <w:rPr>
          <w:rFonts w:asciiTheme="minorHAnsi" w:hAnsiTheme="minorHAnsi" w:cstheme="minorHAnsi"/>
          <w:sz w:val="16"/>
        </w:rPr>
        <w:t xml:space="preserve">tates </w:t>
      </w:r>
      <w:r w:rsidRPr="005B7854">
        <w:rPr>
          <w:rStyle w:val="StyleUnderline"/>
          <w:rFonts w:asciiTheme="minorHAnsi" w:hAnsiTheme="minorHAnsi" w:cstheme="minorHAnsi"/>
        </w:rPr>
        <w:t>does</w:t>
      </w:r>
      <w:r w:rsidRPr="005B7854">
        <w:rPr>
          <w:rFonts w:asciiTheme="minorHAnsi" w:hAnsiTheme="minorHAnsi" w:cstheme="minorHAnsi"/>
          <w:sz w:val="16"/>
        </w:rPr>
        <w:t xml:space="preserve">, but the system is now polycentric, rather than unipolar, and others resent the “exceptional” privileges that the United States claims. The Global Trends works have talked about the need for a new model of US global leadership. </w:t>
      </w:r>
      <w:r w:rsidRPr="005B7854">
        <w:rPr>
          <w:rStyle w:val="StyleUnderline"/>
          <w:rFonts w:asciiTheme="minorHAnsi" w:hAnsiTheme="minorHAnsi" w:cstheme="minorHAnsi"/>
        </w:rPr>
        <w:t>The U</w:t>
      </w:r>
      <w:r w:rsidRPr="005B7854">
        <w:rPr>
          <w:rFonts w:asciiTheme="minorHAnsi" w:hAnsiTheme="minorHAnsi" w:cstheme="minorHAnsi"/>
          <w:sz w:val="16"/>
        </w:rPr>
        <w:t xml:space="preserve">nited </w:t>
      </w:r>
      <w:r w:rsidRPr="005B7854">
        <w:rPr>
          <w:rStyle w:val="StyleUnderline"/>
          <w:rFonts w:asciiTheme="minorHAnsi" w:hAnsiTheme="minorHAnsi" w:cstheme="minorHAnsi"/>
        </w:rPr>
        <w:t>S</w:t>
      </w:r>
      <w:r w:rsidRPr="005B7854">
        <w:rPr>
          <w:rFonts w:asciiTheme="minorHAnsi" w:hAnsiTheme="minorHAnsi" w:cstheme="minorHAnsi"/>
          <w:sz w:val="16"/>
        </w:rPr>
        <w:t xml:space="preserve">tates </w:t>
      </w:r>
      <w:r w:rsidRPr="005B7854">
        <w:rPr>
          <w:rStyle w:val="StyleUnderline"/>
          <w:rFonts w:asciiTheme="minorHAnsi" w:hAnsiTheme="minorHAnsi" w:cstheme="minorHAnsi"/>
        </w:rPr>
        <w:t>needs to</w:t>
      </w:r>
      <w:r w:rsidRPr="005B7854">
        <w:rPr>
          <w:rFonts w:asciiTheme="minorHAnsi" w:hAnsiTheme="minorHAnsi" w:cstheme="minorHAnsi"/>
          <w:sz w:val="16"/>
        </w:rPr>
        <w:t xml:space="preserve"> be </w:t>
      </w:r>
      <w:r w:rsidRPr="005B7854">
        <w:rPr>
          <w:rStyle w:val="Emphasis"/>
          <w:rFonts w:asciiTheme="minorHAnsi" w:hAnsiTheme="minorHAnsi" w:cstheme="minorHAnsi"/>
        </w:rPr>
        <w:t>guid</w:t>
      </w:r>
      <w:r w:rsidRPr="005B7854">
        <w:rPr>
          <w:rFonts w:asciiTheme="minorHAnsi" w:hAnsiTheme="minorHAnsi" w:cstheme="minorHAnsi"/>
          <w:sz w:val="16"/>
        </w:rPr>
        <w:t>ing t</w:t>
      </w:r>
      <w:r w:rsidRPr="005B7854">
        <w:rPr>
          <w:rStyle w:val="StyleUnderline"/>
          <w:rFonts w:asciiTheme="minorHAnsi" w:hAnsiTheme="minorHAnsi" w:cstheme="minorHAnsi"/>
        </w:rPr>
        <w:t>he international system as a “</w:t>
      </w:r>
      <w:r w:rsidRPr="005B7854">
        <w:rPr>
          <w:rStyle w:val="Emphasis"/>
          <w:rFonts w:asciiTheme="minorHAnsi" w:hAnsiTheme="minorHAnsi" w:cstheme="minorHAnsi"/>
        </w:rPr>
        <w:t>first among equals</w:t>
      </w:r>
      <w:r w:rsidRPr="005B7854">
        <w:rPr>
          <w:rStyle w:val="StyleUnderline"/>
          <w:rFonts w:asciiTheme="minorHAnsi" w:hAnsiTheme="minorHAnsi" w:cstheme="minorHAnsi"/>
        </w:rPr>
        <w:t>,”</w:t>
      </w:r>
      <w:r w:rsidRPr="005B7854">
        <w:rPr>
          <w:rFonts w:asciiTheme="minorHAnsi" w:hAnsiTheme="minorHAnsi" w:cstheme="minorHAnsi"/>
          <w:sz w:val="16"/>
        </w:rPr>
        <w:t xml:space="preserve"> and willing to play by its own rules. Paradoxically, </w:t>
      </w:r>
      <w:r w:rsidRPr="005B7854">
        <w:rPr>
          <w:rStyle w:val="StyleUnderline"/>
          <w:rFonts w:asciiTheme="minorHAnsi" w:hAnsiTheme="minorHAnsi" w:cstheme="minorHAnsi"/>
          <w:highlight w:val="cyan"/>
        </w:rPr>
        <w:t>there is</w:t>
      </w:r>
      <w:r w:rsidRPr="005B7854">
        <w:rPr>
          <w:rFonts w:asciiTheme="minorHAnsi" w:hAnsiTheme="minorHAnsi" w:cstheme="minorHAnsi"/>
          <w:sz w:val="16"/>
        </w:rPr>
        <w:t xml:space="preserve"> likely to be </w:t>
      </w:r>
      <w:r w:rsidRPr="005B7854">
        <w:rPr>
          <w:rStyle w:val="Emphasis"/>
          <w:rFonts w:asciiTheme="minorHAnsi" w:hAnsiTheme="minorHAnsi" w:cstheme="minorHAnsi"/>
          <w:highlight w:val="cyan"/>
        </w:rPr>
        <w:t>no</w:t>
      </w:r>
      <w:r w:rsidRPr="005B7854">
        <w:rPr>
          <w:rStyle w:val="Emphasis"/>
          <w:rFonts w:asciiTheme="minorHAnsi" w:hAnsiTheme="minorHAnsi" w:cstheme="minorHAnsi"/>
        </w:rPr>
        <w:t xml:space="preserve"> vibrant global-</w:t>
      </w:r>
      <w:r w:rsidRPr="005B7854">
        <w:rPr>
          <w:rStyle w:val="Emphasis"/>
          <w:rFonts w:asciiTheme="minorHAnsi" w:hAnsiTheme="minorHAnsi" w:cstheme="minorHAnsi"/>
          <w:highlight w:val="cyan"/>
        </w:rPr>
        <w:t>governance</w:t>
      </w:r>
      <w:r w:rsidRPr="005B7854">
        <w:rPr>
          <w:rStyle w:val="Emphasis"/>
          <w:rFonts w:asciiTheme="minorHAnsi" w:hAnsiTheme="minorHAnsi" w:cstheme="minorHAnsi"/>
        </w:rPr>
        <w:t xml:space="preserve"> system</w:t>
      </w:r>
      <w:r w:rsidRPr="005B7854">
        <w:rPr>
          <w:rStyle w:val="StyleUnderline"/>
          <w:rFonts w:asciiTheme="minorHAnsi" w:hAnsiTheme="minorHAnsi" w:cstheme="minorHAnsi"/>
        </w:rPr>
        <w:t xml:space="preserve"> </w:t>
      </w:r>
      <w:r w:rsidRPr="005B7854">
        <w:rPr>
          <w:rStyle w:val="StyleUnderline"/>
          <w:rFonts w:asciiTheme="minorHAnsi" w:hAnsiTheme="minorHAnsi" w:cstheme="minorHAnsi"/>
          <w:highlight w:val="cyan"/>
        </w:rPr>
        <w:t>without US</w:t>
      </w:r>
      <w:r w:rsidRPr="005B7854">
        <w:rPr>
          <w:rStyle w:val="StyleUnderline"/>
          <w:rFonts w:asciiTheme="minorHAnsi" w:hAnsiTheme="minorHAnsi" w:cstheme="minorHAnsi"/>
        </w:rPr>
        <w:t xml:space="preserve"> and Western </w:t>
      </w:r>
      <w:r w:rsidRPr="005B7854">
        <w:rPr>
          <w:rStyle w:val="StyleUnderline"/>
          <w:rFonts w:asciiTheme="minorHAnsi" w:hAnsiTheme="minorHAnsi" w:cstheme="minorHAnsi"/>
          <w:highlight w:val="cyan"/>
        </w:rPr>
        <w:t>leadership</w:t>
      </w:r>
      <w:r w:rsidRPr="005B7854">
        <w:rPr>
          <w:rFonts w:asciiTheme="minorHAnsi" w:hAnsiTheme="minorHAnsi" w:cstheme="minorHAnsi"/>
          <w:sz w:val="16"/>
        </w:rPr>
        <w:t>, but too much domineering behavior could doom it.</w:t>
      </w:r>
    </w:p>
    <w:p w14:paraId="6CD8AC4B"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Even if the United States adapted its global role, this is not to say that the tensions and differences with many emerging powers would all disappear, or that the governance system would function seamlessly. In addition to the growing number of new state actors, the increasing importance of nonstate actors adds a new complexity to the functioning of global institutions. Moreover, there are clear-cut differences between the West and emerging powers on values-based issues, such as democracy promotion and the responsibility to protect. Many developing-country publics still resent Western colonialism and equate any intrusion with past historical wrong. They point to the 2011 humanitarian intervention in Libya, for example, as cover for the Western goal of regime change. Hence, the UN Security Council failure to stop the fighting in Syria, with more than two hundred thousand killed and 7.6 million displaced. Russia and China want to make a stand against the United States and the West getting their way and ousting the Assad regime. On the other hand, the lack of a solution smacks more of anarchy than global governance. Certainly, it shows one of the gaps that remains, and likely will remain, limiting global governance because of differences in values. </w:t>
      </w:r>
    </w:p>
    <w:p w14:paraId="4F56A12C" w14:textId="77777777" w:rsidR="00483811" w:rsidRPr="005B7854" w:rsidRDefault="00483811" w:rsidP="00483811">
      <w:pPr>
        <w:rPr>
          <w:rFonts w:asciiTheme="minorHAnsi" w:hAnsiTheme="minorHAnsi" w:cstheme="minorHAnsi"/>
          <w:sz w:val="16"/>
        </w:rPr>
      </w:pPr>
      <w:r w:rsidRPr="005B7854">
        <w:rPr>
          <w:rStyle w:val="StyleUnderline"/>
          <w:rFonts w:asciiTheme="minorHAnsi" w:hAnsiTheme="minorHAnsi" w:cstheme="minorHAnsi"/>
        </w:rPr>
        <w:t>The speed with which new technologies</w:t>
      </w:r>
      <w:r w:rsidRPr="005B7854">
        <w:rPr>
          <w:rFonts w:asciiTheme="minorHAnsi" w:hAnsiTheme="minorHAnsi" w:cstheme="minorHAnsi"/>
          <w:sz w:val="16"/>
        </w:rPr>
        <w:t xml:space="preserve"> are </w:t>
      </w:r>
      <w:r w:rsidRPr="005B7854">
        <w:rPr>
          <w:rStyle w:val="Emphasis"/>
          <w:rFonts w:asciiTheme="minorHAnsi" w:hAnsiTheme="minorHAnsi" w:cstheme="minorHAnsi"/>
        </w:rPr>
        <w:t>com</w:t>
      </w:r>
      <w:r w:rsidRPr="005B7854">
        <w:rPr>
          <w:rFonts w:asciiTheme="minorHAnsi" w:hAnsiTheme="minorHAnsi" w:cstheme="minorHAnsi"/>
          <w:sz w:val="16"/>
        </w:rPr>
        <w:t xml:space="preserve">ing </w:t>
      </w:r>
      <w:r w:rsidRPr="005B7854">
        <w:rPr>
          <w:rStyle w:val="StyleUnderline"/>
          <w:rFonts w:asciiTheme="minorHAnsi" w:hAnsiTheme="minorHAnsi" w:cstheme="minorHAnsi"/>
        </w:rPr>
        <w:t>online</w:t>
      </w:r>
      <w:r w:rsidRPr="005B7854">
        <w:rPr>
          <w:rFonts w:asciiTheme="minorHAnsi" w:hAnsiTheme="minorHAnsi" w:cstheme="minorHAnsi"/>
          <w:sz w:val="16"/>
        </w:rPr>
        <w:t xml:space="preserve"> and becoming an important political, military, and economic tool—for both good and bad—</w:t>
      </w:r>
      <w:r w:rsidRPr="005B7854">
        <w:rPr>
          <w:rStyle w:val="StyleUnderline"/>
          <w:rFonts w:asciiTheme="minorHAnsi" w:hAnsiTheme="minorHAnsi" w:cstheme="minorHAnsi"/>
        </w:rPr>
        <w:t xml:space="preserve">carries </w:t>
      </w:r>
      <w:r w:rsidRPr="005B7854">
        <w:rPr>
          <w:rStyle w:val="Emphasis"/>
          <w:rFonts w:asciiTheme="minorHAnsi" w:hAnsiTheme="minorHAnsi" w:cstheme="minorHAnsi"/>
        </w:rPr>
        <w:t>big risks</w:t>
      </w:r>
      <w:r w:rsidRPr="005B7854">
        <w:rPr>
          <w:rFonts w:asciiTheme="minorHAnsi" w:hAnsiTheme="minorHAnsi" w:cstheme="minorHAnsi"/>
        </w:rPr>
        <w:t xml:space="preserve"> for glo</w:t>
      </w:r>
      <w:r w:rsidRPr="005B7854">
        <w:rPr>
          <w:rFonts w:asciiTheme="minorHAnsi" w:hAnsiTheme="minorHAnsi" w:cstheme="minorHAnsi"/>
          <w:sz w:val="16"/>
        </w:rPr>
        <w:t xml:space="preserve">bal governance. Stewart Patrick lists four potential new technologies that “cry out for regulation”: </w:t>
      </w:r>
      <w:r w:rsidRPr="005B7854">
        <w:rPr>
          <w:rStyle w:val="Emphasis"/>
          <w:rFonts w:asciiTheme="minorHAnsi" w:hAnsiTheme="minorHAnsi" w:cstheme="minorHAnsi"/>
          <w:highlight w:val="cyan"/>
        </w:rPr>
        <w:t>geoengineering</w:t>
      </w:r>
      <w:r w:rsidRPr="005B7854">
        <w:rPr>
          <w:rStyle w:val="StyleUnderline"/>
          <w:rFonts w:asciiTheme="minorHAnsi" w:hAnsiTheme="minorHAnsi" w:cstheme="minorHAnsi"/>
          <w:highlight w:val="cyan"/>
        </w:rPr>
        <w:t xml:space="preserve">, </w:t>
      </w:r>
      <w:r w:rsidRPr="005B7854">
        <w:rPr>
          <w:rStyle w:val="Emphasis"/>
          <w:rFonts w:asciiTheme="minorHAnsi" w:hAnsiTheme="minorHAnsi" w:cstheme="minorHAnsi"/>
          <w:highlight w:val="cyan"/>
        </w:rPr>
        <w:t>drones</w:t>
      </w:r>
      <w:r w:rsidRPr="005B7854">
        <w:rPr>
          <w:rStyle w:val="StyleUnderline"/>
          <w:rFonts w:asciiTheme="minorHAnsi" w:hAnsiTheme="minorHAnsi" w:cstheme="minorHAnsi"/>
          <w:highlight w:val="cyan"/>
        </w:rPr>
        <w:t xml:space="preserve">, </w:t>
      </w:r>
      <w:r w:rsidRPr="005B7854">
        <w:rPr>
          <w:rStyle w:val="Emphasis"/>
          <w:rFonts w:asciiTheme="minorHAnsi" w:hAnsiTheme="minorHAnsi" w:cstheme="minorHAnsi"/>
          <w:highlight w:val="cyan"/>
        </w:rPr>
        <w:t>synthetic bio</w:t>
      </w:r>
      <w:r w:rsidRPr="005B7854">
        <w:rPr>
          <w:rStyle w:val="Emphasis"/>
          <w:rFonts w:asciiTheme="minorHAnsi" w:hAnsiTheme="minorHAnsi" w:cstheme="minorHAnsi"/>
        </w:rPr>
        <w:t>logy</w:t>
      </w:r>
      <w:r w:rsidRPr="005B7854">
        <w:rPr>
          <w:rStyle w:val="StyleUnderline"/>
          <w:rFonts w:asciiTheme="minorHAnsi" w:hAnsiTheme="minorHAnsi" w:cstheme="minorHAnsi"/>
        </w:rPr>
        <w:t xml:space="preserve">, </w:t>
      </w:r>
      <w:r w:rsidRPr="005B7854">
        <w:rPr>
          <w:rStyle w:val="StyleUnderline"/>
          <w:rFonts w:asciiTheme="minorHAnsi" w:hAnsiTheme="minorHAnsi" w:cstheme="minorHAnsi"/>
          <w:highlight w:val="cyan"/>
        </w:rPr>
        <w:t xml:space="preserve">and </w:t>
      </w:r>
      <w:r w:rsidRPr="005B7854">
        <w:rPr>
          <w:rStyle w:val="Emphasis"/>
          <w:rFonts w:asciiTheme="minorHAnsi" w:hAnsiTheme="minorHAnsi" w:cstheme="minorHAnsi"/>
          <w:highlight w:val="cyan"/>
        </w:rPr>
        <w:t>nano</w:t>
      </w:r>
      <w:r w:rsidRPr="005B7854">
        <w:rPr>
          <w:rStyle w:val="Emphasis"/>
          <w:rFonts w:asciiTheme="minorHAnsi" w:hAnsiTheme="minorHAnsi" w:cstheme="minorHAnsi"/>
        </w:rPr>
        <w:t>technology</w:t>
      </w:r>
      <w:r w:rsidRPr="005B7854">
        <w:rPr>
          <w:rStyle w:val="StyleUnderline"/>
          <w:rFonts w:asciiTheme="minorHAnsi" w:hAnsiTheme="minorHAnsi" w:cstheme="minorHAnsi"/>
        </w:rPr>
        <w:t xml:space="preserve">. </w:t>
      </w:r>
      <w:r w:rsidRPr="005B7854">
        <w:rPr>
          <w:rStyle w:val="StyleUnderline"/>
          <w:rFonts w:asciiTheme="minorHAnsi" w:hAnsiTheme="minorHAnsi" w:cstheme="minorHAnsi"/>
          <w:highlight w:val="cyan"/>
        </w:rPr>
        <w:t>Without</w:t>
      </w:r>
      <w:r w:rsidRPr="005B7854">
        <w:rPr>
          <w:rFonts w:asciiTheme="minorHAnsi" w:hAnsiTheme="minorHAnsi" w:cstheme="minorHAnsi"/>
          <w:sz w:val="16"/>
        </w:rPr>
        <w:t xml:space="preserve"> some setting of </w:t>
      </w:r>
      <w:r w:rsidRPr="005B7854">
        <w:rPr>
          <w:rStyle w:val="StyleUnderline"/>
          <w:rFonts w:asciiTheme="minorHAnsi" w:hAnsiTheme="minorHAnsi" w:cstheme="minorHAnsi"/>
          <w:highlight w:val="cyan"/>
        </w:rPr>
        <w:t>rules</w:t>
      </w:r>
      <w:r w:rsidRPr="005B7854">
        <w:rPr>
          <w:rFonts w:asciiTheme="minorHAnsi" w:hAnsiTheme="minorHAnsi" w:cstheme="minorHAnsi"/>
          <w:sz w:val="16"/>
        </w:rPr>
        <w:t xml:space="preserve"> for their operation, there is the </w:t>
      </w:r>
      <w:r w:rsidRPr="005B7854">
        <w:rPr>
          <w:rStyle w:val="StyleUnderline"/>
          <w:rFonts w:asciiTheme="minorHAnsi" w:hAnsiTheme="minorHAnsi" w:cstheme="minorHAnsi"/>
          <w:highlight w:val="cyan"/>
        </w:rPr>
        <w:t>risk</w:t>
      </w:r>
      <w:r w:rsidRPr="005B7854">
        <w:rPr>
          <w:rFonts w:asciiTheme="minorHAnsi" w:hAnsiTheme="minorHAnsi" w:cstheme="minorHAnsi"/>
          <w:sz w:val="16"/>
        </w:rPr>
        <w:t xml:space="preserve"> of major disruptions, if not </w:t>
      </w:r>
      <w:r w:rsidRPr="005B7854">
        <w:rPr>
          <w:rStyle w:val="Emphasis"/>
          <w:rFonts w:asciiTheme="minorHAnsi" w:hAnsiTheme="minorHAnsi" w:cstheme="minorHAnsi"/>
          <w:highlight w:val="cyan"/>
        </w:rPr>
        <w:t>catastrophes</w:t>
      </w:r>
      <w:r w:rsidRPr="005B7854">
        <w:rPr>
          <w:rFonts w:asciiTheme="minorHAnsi" w:hAnsiTheme="minorHAnsi" w:cstheme="minorHAnsi"/>
          <w:sz w:val="16"/>
        </w:rPr>
        <w:t xml:space="preserve">, stemming from their abuse. The recent advances in synthetic biology lower the bar to abuse by amateurs and terrorists alike, forever affecting human DNA. Geoengineering involves planetary-scale interventions that could interfere with complex climatic systems. </w:t>
      </w:r>
    </w:p>
    <w:p w14:paraId="4971EC6D" w14:textId="77777777" w:rsidR="00483811" w:rsidRPr="005B7854" w:rsidRDefault="00483811" w:rsidP="00483811">
      <w:pPr>
        <w:rPr>
          <w:rFonts w:asciiTheme="minorHAnsi" w:hAnsiTheme="minorHAnsi" w:cstheme="minorHAnsi"/>
          <w:sz w:val="16"/>
        </w:rPr>
      </w:pPr>
      <w:r w:rsidRPr="005B7854">
        <w:rPr>
          <w:rFonts w:asciiTheme="minorHAnsi" w:hAnsiTheme="minorHAnsi" w:cstheme="minorHAnsi"/>
          <w:sz w:val="16"/>
        </w:rPr>
        <w:t xml:space="preserve">However cumbersome, politically unpopular, and ineffective at times, </w:t>
      </w:r>
      <w:r w:rsidRPr="005B7854">
        <w:rPr>
          <w:rStyle w:val="StyleUnderline"/>
          <w:rFonts w:asciiTheme="minorHAnsi" w:hAnsiTheme="minorHAnsi" w:cstheme="minorHAnsi"/>
        </w:rPr>
        <w:t xml:space="preserve">there is </w:t>
      </w:r>
      <w:r w:rsidRPr="005B7854">
        <w:rPr>
          <w:rStyle w:val="Emphasis"/>
          <w:rFonts w:asciiTheme="minorHAnsi" w:hAnsiTheme="minorHAnsi" w:cstheme="minorHAnsi"/>
        </w:rPr>
        <w:t>little alternative</w:t>
      </w:r>
      <w:r w:rsidRPr="005B7854">
        <w:rPr>
          <w:rStyle w:val="StyleUnderline"/>
          <w:rFonts w:asciiTheme="minorHAnsi" w:hAnsiTheme="minorHAnsi" w:cstheme="minorHAnsi"/>
        </w:rPr>
        <w:t xml:space="preserve"> to </w:t>
      </w:r>
      <w:r w:rsidRPr="005B7854">
        <w:rPr>
          <w:rStyle w:val="Emphasis"/>
          <w:rFonts w:asciiTheme="minorHAnsi" w:hAnsiTheme="minorHAnsi" w:cstheme="minorHAnsi"/>
        </w:rPr>
        <w:t>increased global cooperation</w:t>
      </w:r>
      <w:r w:rsidRPr="005B7854">
        <w:rPr>
          <w:rStyle w:val="StyleUnderline"/>
          <w:rFonts w:asciiTheme="minorHAnsi" w:hAnsiTheme="minorHAnsi" w:cstheme="minorHAnsi"/>
        </w:rPr>
        <w:t xml:space="preserve"> if one does not want to see </w:t>
      </w:r>
      <w:r w:rsidRPr="005B7854">
        <w:rPr>
          <w:rStyle w:val="Emphasis"/>
          <w:rFonts w:asciiTheme="minorHAnsi" w:hAnsiTheme="minorHAnsi" w:cstheme="minorHAnsi"/>
        </w:rPr>
        <w:t>higher risks of conflict</w:t>
      </w:r>
      <w:r w:rsidRPr="005B7854">
        <w:rPr>
          <w:rStyle w:val="StyleUnderline"/>
          <w:rFonts w:asciiTheme="minorHAnsi" w:hAnsiTheme="minorHAnsi" w:cstheme="minorHAnsi"/>
        </w:rPr>
        <w:t xml:space="preserve"> and </w:t>
      </w:r>
      <w:r w:rsidRPr="005B7854">
        <w:rPr>
          <w:rStyle w:val="Emphasis"/>
          <w:rFonts w:asciiTheme="minorHAnsi" w:hAnsiTheme="minorHAnsi" w:cstheme="minorHAnsi"/>
        </w:rPr>
        <w:t>economic degradation</w:t>
      </w:r>
      <w:r w:rsidRPr="005B7854">
        <w:rPr>
          <w:rFonts w:asciiTheme="minorHAnsi" w:hAnsiTheme="minorHAnsi" w:cstheme="minorHAnsi"/>
          <w:sz w:val="16"/>
        </w:rPr>
        <w:t>. Without some sort of bolstered global governance, the West would end up with less sovereignty in a “dog-eat-dog” world, in which it was increasingly in the minority. But can the United States and the West rise to the challenge of investing in a global-governance system that will not always favor their interests on every issue? Historically, the United States could be especially generous because it was on top of the world in about everything after the Second World War. Europeans came to truly believe in pooling sovereignty and joint governance after centuries of internecine conflict. The tough economic times at home have seen US and European publics become distrustful of overarching multilateral institutions, believing the will of the United States or individual European countries will not be served. It is oftentimes easier for political leaders to fall in with the public mood rather than display leadership that might appear to work against it.</w:t>
      </w:r>
    </w:p>
    <w:p w14:paraId="3287EA77" w14:textId="77777777" w:rsidR="00483811" w:rsidRPr="005B7854" w:rsidRDefault="00483811" w:rsidP="00483811">
      <w:pPr>
        <w:pStyle w:val="Heading3"/>
        <w:rPr>
          <w:rFonts w:asciiTheme="minorHAnsi" w:hAnsiTheme="minorHAnsi" w:cstheme="minorHAnsi"/>
        </w:rPr>
      </w:pPr>
      <w:r w:rsidRPr="005B7854">
        <w:rPr>
          <w:rFonts w:asciiTheme="minorHAnsi" w:hAnsiTheme="minorHAnsi" w:cstheme="minorHAnsi"/>
        </w:rPr>
        <w:t>Impact---Debt</w:t>
      </w:r>
    </w:p>
    <w:p w14:paraId="233A9B0B" w14:textId="77777777" w:rsidR="00483811" w:rsidRPr="005B7854" w:rsidRDefault="00483811" w:rsidP="00483811">
      <w:pPr>
        <w:pStyle w:val="Heading4"/>
        <w:rPr>
          <w:rFonts w:asciiTheme="minorHAnsi" w:hAnsiTheme="minorHAnsi" w:cstheme="minorHAnsi"/>
        </w:rPr>
      </w:pPr>
      <w:r w:rsidRPr="005B7854">
        <w:rPr>
          <w:rFonts w:asciiTheme="minorHAnsi" w:hAnsiTheme="minorHAnsi" w:cstheme="minorHAnsi"/>
        </w:rPr>
        <w:t>Debt.</w:t>
      </w:r>
    </w:p>
    <w:p w14:paraId="1A5AB73C" w14:textId="77777777" w:rsidR="00483811" w:rsidRPr="005B7854" w:rsidRDefault="00483811" w:rsidP="00483811">
      <w:pPr>
        <w:rPr>
          <w:rFonts w:asciiTheme="minorHAnsi" w:hAnsiTheme="minorHAnsi" w:cstheme="minorHAnsi"/>
        </w:rPr>
      </w:pPr>
      <w:r w:rsidRPr="005B7854">
        <w:rPr>
          <w:rStyle w:val="Style13ptBold"/>
          <w:rFonts w:asciiTheme="minorHAnsi" w:hAnsiTheme="minorHAnsi" w:cstheme="minorHAnsi"/>
        </w:rPr>
        <w:t>Salmon ’22</w:t>
      </w:r>
      <w:r w:rsidRPr="005B7854">
        <w:rPr>
          <w:rFonts w:asciiTheme="minorHAnsi" w:hAnsiTheme="minorHAnsi" w:cstheme="minorHAnsi"/>
        </w:rPr>
        <w:t xml:space="preserve"> [Felix; July 23; Chief financial correspondent; Axios, “Multilateralism's stress tests,” https://www.axios.com/2022/07/23/multilateralisms-stress-tests, RH]</w:t>
      </w:r>
    </w:p>
    <w:p w14:paraId="25344227" w14:textId="77777777" w:rsidR="00483811" w:rsidRPr="006F657F" w:rsidRDefault="00483811" w:rsidP="00483811">
      <w:pPr>
        <w:rPr>
          <w:rFonts w:asciiTheme="minorHAnsi" w:hAnsiTheme="minorHAnsi" w:cstheme="minorHAnsi"/>
          <w:sz w:val="16"/>
        </w:rPr>
      </w:pPr>
      <w:r w:rsidRPr="006F657F">
        <w:rPr>
          <w:rFonts w:asciiTheme="minorHAnsi" w:hAnsiTheme="minorHAnsi" w:cstheme="minorHAnsi"/>
          <w:sz w:val="16"/>
        </w:rPr>
        <w:t>The heat waves in Europe and the U.S. this week are a stark reminder that international cooperation has never been more important — or more uncertain.</w:t>
      </w:r>
    </w:p>
    <w:p w14:paraId="60DAA556" w14:textId="77777777" w:rsidR="00483811" w:rsidRPr="006F657F" w:rsidRDefault="00483811" w:rsidP="00483811">
      <w:pPr>
        <w:rPr>
          <w:rFonts w:asciiTheme="minorHAnsi" w:hAnsiTheme="minorHAnsi" w:cstheme="minorHAnsi"/>
          <w:sz w:val="16"/>
        </w:rPr>
      </w:pPr>
      <w:r w:rsidRPr="006F657F">
        <w:rPr>
          <w:rFonts w:asciiTheme="minorHAnsi" w:hAnsiTheme="minorHAnsi" w:cstheme="minorHAnsi"/>
          <w:sz w:val="16"/>
        </w:rPr>
        <w:t xml:space="preserve">Why it matters: </w:t>
      </w:r>
      <w:r w:rsidRPr="006F657F">
        <w:rPr>
          <w:rStyle w:val="StyleUnderline"/>
        </w:rPr>
        <w:t>Even as the number of summit-level gatherings continues to rise steadily, it's becoming increasingly difficult to envisage a world where China and the U.S. can align where necessary</w:t>
      </w:r>
      <w:r w:rsidRPr="006F657F">
        <w:rPr>
          <w:rFonts w:asciiTheme="minorHAnsi" w:hAnsiTheme="minorHAnsi" w:cstheme="minorHAnsi"/>
          <w:sz w:val="16"/>
        </w:rPr>
        <w:t xml:space="preserve"> — or even, for that matter, a world where the White House can align with a majority of the Senate.</w:t>
      </w:r>
    </w:p>
    <w:p w14:paraId="3F05C5E9" w14:textId="77777777" w:rsidR="00483811" w:rsidRPr="006F657F" w:rsidRDefault="00483811" w:rsidP="00483811">
      <w:pPr>
        <w:rPr>
          <w:rFonts w:asciiTheme="minorHAnsi" w:hAnsiTheme="minorHAnsi" w:cstheme="minorHAnsi"/>
          <w:sz w:val="16"/>
        </w:rPr>
      </w:pPr>
      <w:r w:rsidRPr="006F657F">
        <w:rPr>
          <w:rFonts w:asciiTheme="minorHAnsi" w:hAnsiTheme="minorHAnsi" w:cstheme="minorHAnsi"/>
          <w:sz w:val="16"/>
        </w:rPr>
        <w:t>The big picture: While global warming constitutes the existential threat, there are more immediate projects in the realm of finance that are severely testing the degree to which the international community can effectively coordinate.</w:t>
      </w:r>
    </w:p>
    <w:p w14:paraId="5B86442C" w14:textId="77777777" w:rsidR="00483811" w:rsidRPr="006F657F" w:rsidRDefault="00483811" w:rsidP="00483811">
      <w:pPr>
        <w:rPr>
          <w:rFonts w:asciiTheme="minorHAnsi" w:hAnsiTheme="minorHAnsi" w:cstheme="minorHAnsi"/>
          <w:sz w:val="16"/>
        </w:rPr>
      </w:pPr>
      <w:r w:rsidRPr="006F657F">
        <w:rPr>
          <w:rFonts w:asciiTheme="minorHAnsi" w:hAnsiTheme="minorHAnsi" w:cstheme="minorHAnsi"/>
          <w:sz w:val="16"/>
        </w:rPr>
        <w:t xml:space="preserve">A slow-brewing sovereign </w:t>
      </w:r>
      <w:r w:rsidRPr="006F657F">
        <w:rPr>
          <w:rStyle w:val="StyleUnderline"/>
        </w:rPr>
        <w:t>debt crisis requires creditor countries to coordinate their response not only in Ukraine (that's the easy one) but also in debtor nations from Sri Lanka to Ghana. The much-vaunted G20 / Paris Club Common Framework, designed precisely for such debt workouts, seems to be going nowhere</w:t>
      </w:r>
      <w:r w:rsidRPr="006F657F">
        <w:rPr>
          <w:rFonts w:asciiTheme="minorHAnsi" w:hAnsiTheme="minorHAnsi" w:cstheme="minorHAnsi"/>
          <w:sz w:val="16"/>
        </w:rPr>
        <w:t>.</w:t>
      </w:r>
    </w:p>
    <w:p w14:paraId="48F24598" w14:textId="77777777" w:rsidR="00483811" w:rsidRPr="006F657F" w:rsidRDefault="00483811" w:rsidP="00483811">
      <w:pPr>
        <w:rPr>
          <w:rFonts w:asciiTheme="minorHAnsi" w:hAnsiTheme="minorHAnsi" w:cstheme="minorHAnsi"/>
          <w:sz w:val="16"/>
        </w:rPr>
      </w:pPr>
      <w:r w:rsidRPr="006F657F">
        <w:rPr>
          <w:rFonts w:asciiTheme="minorHAnsi" w:hAnsiTheme="minorHAnsi" w:cstheme="minorHAnsi"/>
          <w:sz w:val="16"/>
        </w:rPr>
        <w:t>Treasury Secretary Janet Yellen has launched an ambitious attempt to form an oil buyers' cartel; this week she tried to persuade officials from India, Australia, Saudi Arabia, Turkey, and other countries to agree to a price cap for Russian oil. So far, it's unclear how much progress is being made.</w:t>
      </w:r>
    </w:p>
    <w:p w14:paraId="1164AA7E" w14:textId="77777777" w:rsidR="00483811" w:rsidRPr="006F657F" w:rsidRDefault="00483811" w:rsidP="00483811">
      <w:pPr>
        <w:rPr>
          <w:rFonts w:asciiTheme="minorHAnsi" w:hAnsiTheme="minorHAnsi" w:cstheme="minorHAnsi"/>
          <w:sz w:val="16"/>
        </w:rPr>
      </w:pPr>
      <w:r w:rsidRPr="006F657F">
        <w:rPr>
          <w:rFonts w:asciiTheme="minorHAnsi" w:hAnsiTheme="minorHAnsi" w:cstheme="minorHAnsi"/>
          <w:sz w:val="16"/>
        </w:rPr>
        <w:t xml:space="preserve">The minimum corporate tax rate, announced with great fanfare more than a year ago, is now looking decidedly moribund, </w:t>
      </w:r>
      <w:proofErr w:type="spellStart"/>
      <w:r w:rsidRPr="006F657F">
        <w:rPr>
          <w:rFonts w:asciiTheme="minorHAnsi" w:hAnsiTheme="minorHAnsi" w:cstheme="minorHAnsi"/>
          <w:sz w:val="16"/>
        </w:rPr>
        <w:t>scuppered</w:t>
      </w:r>
      <w:proofErr w:type="spellEnd"/>
      <w:r w:rsidRPr="006F657F">
        <w:rPr>
          <w:rFonts w:asciiTheme="minorHAnsi" w:hAnsiTheme="minorHAnsi" w:cstheme="minorHAnsi"/>
          <w:sz w:val="16"/>
        </w:rPr>
        <w:t xml:space="preserve"> by a rogue Democratic senator.</w:t>
      </w:r>
    </w:p>
    <w:p w14:paraId="5DED682E" w14:textId="77777777" w:rsidR="00483811" w:rsidRPr="006F657F" w:rsidRDefault="00483811" w:rsidP="00483811">
      <w:pPr>
        <w:rPr>
          <w:rFonts w:asciiTheme="minorHAnsi" w:hAnsiTheme="minorHAnsi" w:cstheme="minorHAnsi"/>
          <w:sz w:val="16"/>
        </w:rPr>
      </w:pPr>
      <w:r w:rsidRPr="006F657F">
        <w:rPr>
          <w:rFonts w:asciiTheme="minorHAnsi" w:hAnsiTheme="minorHAnsi" w:cstheme="minorHAnsi"/>
          <w:sz w:val="16"/>
        </w:rPr>
        <w:t xml:space="preserve">What we're watching: </w:t>
      </w:r>
      <w:r w:rsidRPr="006F657F">
        <w:rPr>
          <w:rStyle w:val="StyleUnderline"/>
        </w:rPr>
        <w:t>Both public and private sector creditors seem willing to grant Ukraine the forbearance it needs on its debt servicing. But that's partly because Ukraine's debts to China are relatively small — and because of Ukraine's geopolitical importance</w:t>
      </w:r>
      <w:r w:rsidRPr="006F657F">
        <w:rPr>
          <w:rFonts w:asciiTheme="minorHAnsi" w:hAnsiTheme="minorHAnsi" w:cstheme="minorHAnsi"/>
          <w:sz w:val="16"/>
        </w:rPr>
        <w:t>. In less strategically important countries, especially ones where China is a significant creditor, debt workouts are likely to be much more fraught.</w:t>
      </w:r>
    </w:p>
    <w:p w14:paraId="77C2A6B1" w14:textId="77777777" w:rsidR="00483811" w:rsidRPr="006F657F" w:rsidRDefault="00483811" w:rsidP="00483811">
      <w:pPr>
        <w:rPr>
          <w:rFonts w:asciiTheme="minorHAnsi" w:hAnsiTheme="minorHAnsi" w:cstheme="minorHAnsi"/>
          <w:sz w:val="16"/>
        </w:rPr>
      </w:pPr>
      <w:r w:rsidRPr="006F657F">
        <w:rPr>
          <w:rFonts w:asciiTheme="minorHAnsi" w:hAnsiTheme="minorHAnsi" w:cstheme="minorHAnsi"/>
          <w:sz w:val="16"/>
        </w:rPr>
        <w:t xml:space="preserve">Meanwhile, within Europe, </w:t>
      </w:r>
      <w:r w:rsidRPr="006F657F">
        <w:rPr>
          <w:rStyle w:val="StyleUnderline"/>
        </w:rPr>
        <w:t>countries that are reliant on Russian natural gas are asking the rest of the bloc to show some solidarity by cutting gas consumption by 15%. The answer?</w:t>
      </w:r>
      <w:r w:rsidRPr="006F657F">
        <w:rPr>
          <w:rFonts w:asciiTheme="minorHAnsi" w:hAnsiTheme="minorHAnsi" w:cstheme="minorHAnsi"/>
          <w:sz w:val="16"/>
        </w:rPr>
        <w:t xml:space="preserve"> No.</w:t>
      </w:r>
    </w:p>
    <w:p w14:paraId="0181C96B" w14:textId="77777777" w:rsidR="00483811" w:rsidRPr="006F657F" w:rsidRDefault="00483811" w:rsidP="00483811">
      <w:pPr>
        <w:rPr>
          <w:rFonts w:asciiTheme="minorHAnsi" w:hAnsiTheme="minorHAnsi" w:cstheme="minorHAnsi"/>
          <w:sz w:val="16"/>
        </w:rPr>
      </w:pPr>
      <w:r w:rsidRPr="006F657F">
        <w:rPr>
          <w:rFonts w:asciiTheme="minorHAnsi" w:hAnsiTheme="minorHAnsi" w:cstheme="minorHAnsi"/>
          <w:sz w:val="16"/>
        </w:rPr>
        <w:t>Flashback: Even Russia's invasion of Ukraine didn't manage to unite the broader international community. Putin's aggression hasn't been condemned by either China or India.</w:t>
      </w:r>
    </w:p>
    <w:p w14:paraId="6B18BDBF" w14:textId="77777777" w:rsidR="00483811" w:rsidRPr="006F657F" w:rsidRDefault="00483811" w:rsidP="00483811">
      <w:pPr>
        <w:rPr>
          <w:rFonts w:asciiTheme="minorHAnsi" w:hAnsiTheme="minorHAnsi" w:cstheme="minorHAnsi"/>
          <w:sz w:val="16"/>
        </w:rPr>
      </w:pPr>
      <w:r w:rsidRPr="006F657F">
        <w:rPr>
          <w:rFonts w:asciiTheme="minorHAnsi" w:hAnsiTheme="minorHAnsi" w:cstheme="minorHAnsi"/>
          <w:sz w:val="16"/>
        </w:rPr>
        <w:t xml:space="preserve">The bottom line: </w:t>
      </w:r>
      <w:r w:rsidRPr="006F657F">
        <w:rPr>
          <w:rStyle w:val="StyleUnderline"/>
        </w:rPr>
        <w:t>As relations between the U.S. and China continue to be strained, the chances that they'll be able to agree or cooperate on just about anything are dimming fast</w:t>
      </w:r>
      <w:r w:rsidRPr="006F657F">
        <w:rPr>
          <w:rFonts w:asciiTheme="minorHAnsi" w:hAnsiTheme="minorHAnsi" w:cstheme="minorHAnsi"/>
          <w:sz w:val="16"/>
        </w:rPr>
        <w:t>.</w:t>
      </w:r>
    </w:p>
    <w:p w14:paraId="2F344B37" w14:textId="77777777" w:rsidR="00483811" w:rsidRPr="006F657F" w:rsidRDefault="00483811" w:rsidP="00483811">
      <w:pPr>
        <w:rPr>
          <w:rFonts w:asciiTheme="minorHAnsi" w:hAnsiTheme="minorHAnsi" w:cstheme="minorHAnsi"/>
          <w:sz w:val="16"/>
        </w:rPr>
      </w:pPr>
    </w:p>
    <w:p w14:paraId="0436418B" w14:textId="77777777" w:rsidR="00483811" w:rsidRPr="006F657F" w:rsidRDefault="00483811" w:rsidP="00483811">
      <w:pPr>
        <w:rPr>
          <w:rFonts w:asciiTheme="minorHAnsi" w:hAnsiTheme="minorHAnsi" w:cstheme="minorHAnsi"/>
          <w:sz w:val="16"/>
        </w:rPr>
      </w:pPr>
    </w:p>
    <w:p w14:paraId="307D2CB1" w14:textId="77777777" w:rsidR="00483811" w:rsidRPr="005B7854" w:rsidRDefault="00483811" w:rsidP="00483811">
      <w:pPr>
        <w:pStyle w:val="Heading3"/>
        <w:rPr>
          <w:rFonts w:asciiTheme="minorHAnsi" w:hAnsiTheme="minorHAnsi" w:cstheme="minorHAnsi"/>
        </w:rPr>
      </w:pPr>
      <w:r w:rsidRPr="005B7854">
        <w:rPr>
          <w:rFonts w:asciiTheme="minorHAnsi" w:hAnsiTheme="minorHAnsi" w:cstheme="minorHAnsi"/>
        </w:rPr>
        <w:t>Impact---War</w:t>
      </w:r>
      <w:r>
        <w:rPr>
          <w:rFonts w:asciiTheme="minorHAnsi" w:hAnsiTheme="minorHAnsi" w:cstheme="minorHAnsi"/>
        </w:rPr>
        <w:t xml:space="preserve">---AT: </w:t>
      </w:r>
      <w:proofErr w:type="spellStart"/>
      <w:r>
        <w:rPr>
          <w:rFonts w:asciiTheme="minorHAnsi" w:hAnsiTheme="minorHAnsi" w:cstheme="minorHAnsi"/>
        </w:rPr>
        <w:t>Minilateralism</w:t>
      </w:r>
      <w:proofErr w:type="spellEnd"/>
    </w:p>
    <w:p w14:paraId="4D2848CF" w14:textId="77777777" w:rsidR="00483811" w:rsidRPr="000D4C9A" w:rsidRDefault="00483811" w:rsidP="00483811">
      <w:pPr>
        <w:pStyle w:val="Heading4"/>
        <w:rPr>
          <w:rFonts w:asciiTheme="minorHAnsi" w:hAnsiTheme="minorHAnsi" w:cstheme="minorHAnsi"/>
          <w:b w:val="0"/>
        </w:rPr>
      </w:pPr>
      <w:r w:rsidRPr="005B7854">
        <w:rPr>
          <w:rFonts w:asciiTheme="minorHAnsi" w:hAnsiTheme="minorHAnsi" w:cstheme="minorHAnsi"/>
        </w:rPr>
        <w:t xml:space="preserve">War is </w:t>
      </w:r>
      <w:r w:rsidRPr="005B7854">
        <w:rPr>
          <w:rFonts w:asciiTheme="minorHAnsi" w:hAnsiTheme="minorHAnsi" w:cstheme="minorHAnsi"/>
          <w:u w:val="single"/>
        </w:rPr>
        <w:t>structurally inevitable</w:t>
      </w:r>
      <w:r w:rsidRPr="005B7854">
        <w:rPr>
          <w:rFonts w:asciiTheme="minorHAnsi" w:hAnsiTheme="minorHAnsi" w:cstheme="minorHAnsi"/>
        </w:rPr>
        <w:t xml:space="preserve">---only </w:t>
      </w:r>
      <w:r w:rsidRPr="006F657F">
        <w:rPr>
          <w:rFonts w:asciiTheme="minorHAnsi" w:hAnsiTheme="minorHAnsi" w:cstheme="minorHAnsi"/>
          <w:u w:val="single"/>
        </w:rPr>
        <w:t>multilateral</w:t>
      </w:r>
      <w:r w:rsidRPr="005B7854">
        <w:rPr>
          <w:rFonts w:asciiTheme="minorHAnsi" w:hAnsiTheme="minorHAnsi" w:cstheme="minorHAnsi"/>
        </w:rPr>
        <w:t xml:space="preserve"> cooperation solves.</w:t>
      </w:r>
      <w:r>
        <w:rPr>
          <w:rFonts w:asciiTheme="minorHAnsi" w:hAnsiTheme="minorHAnsi" w:cstheme="minorHAnsi"/>
        </w:rPr>
        <w:t xml:space="preserve"> ‘</w:t>
      </w:r>
      <w:proofErr w:type="spellStart"/>
      <w:r>
        <w:rPr>
          <w:rFonts w:asciiTheme="minorHAnsi" w:hAnsiTheme="minorHAnsi" w:cstheme="minorHAnsi"/>
          <w:b w:val="0"/>
        </w:rPr>
        <w:t>Minilateralism</w:t>
      </w:r>
      <w:proofErr w:type="spellEnd"/>
      <w:r>
        <w:rPr>
          <w:rFonts w:asciiTheme="minorHAnsi" w:hAnsiTheme="minorHAnsi" w:cstheme="minorHAnsi"/>
          <w:b w:val="0"/>
        </w:rPr>
        <w:t xml:space="preserve">’ is </w:t>
      </w:r>
      <w:r>
        <w:rPr>
          <w:rFonts w:asciiTheme="minorHAnsi" w:hAnsiTheme="minorHAnsi" w:cstheme="minorHAnsi"/>
          <w:b w:val="0"/>
          <w:u w:val="single"/>
        </w:rPr>
        <w:t>worse</w:t>
      </w:r>
      <w:r>
        <w:rPr>
          <w:rFonts w:asciiTheme="minorHAnsi" w:hAnsiTheme="minorHAnsi" w:cstheme="minorHAnsi"/>
          <w:b w:val="0"/>
        </w:rPr>
        <w:t>.</w:t>
      </w:r>
    </w:p>
    <w:p w14:paraId="1D7E041E" w14:textId="77777777" w:rsidR="00483811" w:rsidRPr="005B7854" w:rsidRDefault="00483811" w:rsidP="00483811">
      <w:pPr>
        <w:rPr>
          <w:rFonts w:asciiTheme="minorHAnsi" w:hAnsiTheme="minorHAnsi" w:cstheme="minorHAnsi"/>
        </w:rPr>
      </w:pPr>
      <w:r w:rsidRPr="005B7854">
        <w:rPr>
          <w:rStyle w:val="Style13ptBold"/>
          <w:rFonts w:asciiTheme="minorHAnsi" w:hAnsiTheme="minorHAnsi" w:cstheme="minorHAnsi"/>
        </w:rPr>
        <w:t>Cheatham ‘23</w:t>
      </w:r>
      <w:r w:rsidRPr="005B7854">
        <w:rPr>
          <w:rFonts w:asciiTheme="minorHAnsi" w:hAnsiTheme="minorHAnsi" w:cstheme="minorHAnsi"/>
        </w:rPr>
        <w:t xml:space="preserve"> [Andrew; September 27; Senior Advisor, Global Policy and Disruptive Technologies; United States Institute for Peace, https://www.usip.org/publications/2023/09/amid-alarming-rise-conflict-multilateralism-only-answer; RH]</w:t>
      </w:r>
    </w:p>
    <w:p w14:paraId="0670C15A"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 xml:space="preserve">At the opening of the 2023 session of the United Nations General Assembly (UNGA), Secretary-General António Guterres highlighted for world leaders the preamble of the organization’s Charter, which says that the “people of the United Nations” are “determined to save succeeding generations from the scourge of war.” Yet, he explained that “instead of ending the scourge of war, </w:t>
      </w:r>
      <w:r w:rsidRPr="005B7854">
        <w:rPr>
          <w:rStyle w:val="StyleUnderline"/>
          <w:rFonts w:asciiTheme="minorHAnsi" w:hAnsiTheme="minorHAnsi" w:cstheme="minorHAnsi"/>
        </w:rPr>
        <w:t xml:space="preserve">we are seeing a </w:t>
      </w:r>
      <w:r w:rsidRPr="005B7854">
        <w:rPr>
          <w:rStyle w:val="Emphasis"/>
          <w:rFonts w:asciiTheme="minorHAnsi" w:hAnsiTheme="minorHAnsi" w:cstheme="minorHAnsi"/>
        </w:rPr>
        <w:t>surge of conflicts</w:t>
      </w:r>
      <w:r w:rsidRPr="005B7854">
        <w:rPr>
          <w:rFonts w:asciiTheme="minorHAnsi" w:hAnsiTheme="minorHAnsi" w:cstheme="minorHAnsi"/>
        </w:rPr>
        <w:t xml:space="preserve">, coups and chaos.” Indeed, in 2022, there </w:t>
      </w:r>
      <w:r w:rsidRPr="006F657F">
        <w:rPr>
          <w:rStyle w:val="StyleUnderline"/>
        </w:rPr>
        <w:t>were 55 state-based and 82 non-state conflicts raging around the world, and the period from 2017 to 2021 saw the highest death tolls from non-state actors in armed conflict since 1989. The Institute for</w:t>
      </w:r>
      <w:r w:rsidRPr="005B7854">
        <w:rPr>
          <w:rFonts w:asciiTheme="minorHAnsi" w:hAnsiTheme="minorHAnsi" w:cstheme="minorHAnsi"/>
        </w:rPr>
        <w:t xml:space="preserve"> Economics and Peace’s annual Global Peace Index found that last year there was a 96 percent increase year over year in conflict-related deaths.</w:t>
      </w:r>
    </w:p>
    <w:p w14:paraId="2EB653FE"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 xml:space="preserve">These worrying trends and the secretary-general’s remarks set the tone for a major theme of last week’s UNGA — </w:t>
      </w:r>
      <w:r w:rsidRPr="005B7854">
        <w:rPr>
          <w:rStyle w:val="StyleUnderline"/>
          <w:rFonts w:asciiTheme="minorHAnsi" w:hAnsiTheme="minorHAnsi" w:cstheme="minorHAnsi"/>
        </w:rPr>
        <w:t xml:space="preserve">war is </w:t>
      </w:r>
      <w:r w:rsidRPr="005B7854">
        <w:rPr>
          <w:rStyle w:val="Emphasis"/>
          <w:rFonts w:asciiTheme="minorHAnsi" w:hAnsiTheme="minorHAnsi" w:cstheme="minorHAnsi"/>
        </w:rPr>
        <w:t>upon us</w:t>
      </w:r>
      <w:r w:rsidRPr="005B7854">
        <w:rPr>
          <w:rFonts w:asciiTheme="minorHAnsi" w:hAnsiTheme="minorHAnsi" w:cstheme="minorHAnsi"/>
        </w:rPr>
        <w:t>, and without urgent collective action, this violence and destruction will grow with the potential to envelop every corner of the globe.</w:t>
      </w:r>
    </w:p>
    <w:p w14:paraId="23C0F6E4"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World Leaders Wary of Rise in Conflict</w:t>
      </w:r>
    </w:p>
    <w:p w14:paraId="3CCC4479"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 xml:space="preserve">With Ukrainian President Volodymyr </w:t>
      </w:r>
      <w:r w:rsidRPr="006F657F">
        <w:rPr>
          <w:rStyle w:val="Emphasis"/>
        </w:rPr>
        <w:t>Zelenskyy</w:t>
      </w:r>
      <w:r w:rsidRPr="005B7854">
        <w:rPr>
          <w:rFonts w:asciiTheme="minorHAnsi" w:hAnsiTheme="minorHAnsi" w:cstheme="minorHAnsi"/>
        </w:rPr>
        <w:t xml:space="preserve"> attending in person, many knew the war in Ukraine would Ukraine take center stage. Indeed, President Joe </w:t>
      </w:r>
      <w:r w:rsidRPr="006F657F">
        <w:rPr>
          <w:rStyle w:val="Emphasis"/>
        </w:rPr>
        <w:t>Biden</w:t>
      </w:r>
      <w:r w:rsidRPr="005B7854">
        <w:rPr>
          <w:rFonts w:asciiTheme="minorHAnsi" w:hAnsiTheme="minorHAnsi" w:cstheme="minorHAnsi"/>
        </w:rPr>
        <w:t xml:space="preserve"> reminded the world that “for the second year in a row this </w:t>
      </w:r>
      <w:r w:rsidRPr="006F657F">
        <w:rPr>
          <w:rStyle w:val="StyleUnderline"/>
        </w:rPr>
        <w:t xml:space="preserve">gathering dedicated to peaceful resolution of conflicts is darkened by the </w:t>
      </w:r>
      <w:r w:rsidRPr="006F657F">
        <w:rPr>
          <w:rStyle w:val="Emphasis"/>
        </w:rPr>
        <w:t>shadow</w:t>
      </w:r>
      <w:r w:rsidRPr="006F657F">
        <w:rPr>
          <w:rStyle w:val="StyleUnderline"/>
        </w:rPr>
        <w:t xml:space="preserve"> of </w:t>
      </w:r>
      <w:r w:rsidRPr="006F657F">
        <w:rPr>
          <w:rStyle w:val="Emphasis"/>
        </w:rPr>
        <w:t>war</w:t>
      </w:r>
      <w:r w:rsidRPr="005B7854">
        <w:rPr>
          <w:rFonts w:asciiTheme="minorHAnsi" w:hAnsiTheme="minorHAnsi" w:cstheme="minorHAnsi"/>
        </w:rPr>
        <w:t xml:space="preserve"> — an illegal war of conquest, brought without provocation by Russia against its neighbor Ukraine.” Zelenskyy took the opportunity to showcase some of the horrors of Russia’s aggression and tout his 10-point peace plan, which he said offers “solutions and steps that will stop all forms of weaponization that Russia used against Ukraine and other countries and may be used by other aggressors.” Several other leaders, including Guterres, vocally condemned Russia’s illegal war. </w:t>
      </w:r>
    </w:p>
    <w:p w14:paraId="036B9FEA"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 xml:space="preserve">However, nearly two years into Russia’s </w:t>
      </w:r>
      <w:r w:rsidRPr="006F657F">
        <w:rPr>
          <w:rStyle w:val="StyleUnderline"/>
        </w:rPr>
        <w:t>illegal aggression many feared the world had started to move on. Commentators thought that this year’s General Assembly would largely focus on climate change and sustainable development, which it did to a certain extent. But the secretary-general’s remarks and the trending theme of war</w:t>
      </w:r>
      <w:r w:rsidRPr="005B7854">
        <w:rPr>
          <w:rFonts w:asciiTheme="minorHAnsi" w:hAnsiTheme="minorHAnsi" w:cstheme="minorHAnsi"/>
        </w:rPr>
        <w:t xml:space="preserve"> signaled a warning that went beyond that of Russia’s brazen attempt at territorial conquest. World leaders remarked of the new world disorder, U.S.-China tensions and the world’s ungoverned spaces that are ripe for violence and chaos.</w:t>
      </w:r>
    </w:p>
    <w:p w14:paraId="52E29233"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 xml:space="preserve">Yoon Suk Yeol, president of the Republic of Korea, highlighted the global divisions triggered </w:t>
      </w:r>
      <w:r w:rsidRPr="006F657F">
        <w:rPr>
          <w:rStyle w:val="StyleUnderline"/>
        </w:rPr>
        <w:t xml:space="preserve">by Russia’s war of aggression in Ukraine, noting that the war “has deepened the division in values and ideologies within the international community.” Ghanian President Nana Addo Dankwa </w:t>
      </w:r>
      <w:proofErr w:type="spellStart"/>
      <w:r w:rsidRPr="006F657F">
        <w:rPr>
          <w:rStyle w:val="StyleUnderline"/>
        </w:rPr>
        <w:t>Akufo-addo</w:t>
      </w:r>
      <w:proofErr w:type="spellEnd"/>
      <w:r w:rsidRPr="006F657F">
        <w:rPr>
          <w:rStyle w:val="StyleUnderline"/>
        </w:rPr>
        <w:t xml:space="preserve"> said that the mutual trust among nations has diminished</w:t>
      </w:r>
      <w:r w:rsidRPr="005B7854">
        <w:rPr>
          <w:rFonts w:asciiTheme="minorHAnsi" w:hAnsiTheme="minorHAnsi" w:cstheme="minorHAnsi"/>
        </w:rPr>
        <w:t xml:space="preserve"> and is reaching the low levels seen during the Cold War.</w:t>
      </w:r>
    </w:p>
    <w:p w14:paraId="590F7F39"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For his part, President Recep Tayyip Erdoğan of Turkey spoke about how terrorism — wielded as a tool in proxy conflicts in Syria and across the African continent, particularly the Sahel region — is inflicting lasting harm on the already vulnerable global security environment. He pointed out that the territories where terrorist groups operate are expanding rapidly, much like the outbreak of a disease.</w:t>
      </w:r>
    </w:p>
    <w:p w14:paraId="42909F99"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 xml:space="preserve">Biden was direct in confronting what was on the minds of many at the U.N. meetings — the potential catastrophic consequences of a full-scale violent confrontation between the United States and China. “When it comes to China, I want to be clear and consistent. We seek to responsibly manage the competition between our </w:t>
      </w:r>
      <w:proofErr w:type="gramStart"/>
      <w:r w:rsidRPr="005B7854">
        <w:rPr>
          <w:rFonts w:asciiTheme="minorHAnsi" w:hAnsiTheme="minorHAnsi" w:cstheme="minorHAnsi"/>
        </w:rPr>
        <w:t>countries</w:t>
      </w:r>
      <w:proofErr w:type="gramEnd"/>
      <w:r w:rsidRPr="005B7854">
        <w:rPr>
          <w:rFonts w:asciiTheme="minorHAnsi" w:hAnsiTheme="minorHAnsi" w:cstheme="minorHAnsi"/>
        </w:rPr>
        <w:t xml:space="preserve"> so it does not tip into </w:t>
      </w:r>
      <w:proofErr w:type="gramStart"/>
      <w:r w:rsidRPr="005B7854">
        <w:rPr>
          <w:rFonts w:asciiTheme="minorHAnsi" w:hAnsiTheme="minorHAnsi" w:cstheme="minorHAnsi"/>
        </w:rPr>
        <w:t>conflict,” he said</w:t>
      </w:r>
      <w:proofErr w:type="gramEnd"/>
      <w:r w:rsidRPr="005B7854">
        <w:rPr>
          <w:rFonts w:asciiTheme="minorHAnsi" w:hAnsiTheme="minorHAnsi" w:cstheme="minorHAnsi"/>
        </w:rPr>
        <w:t>. Representing China in Xi Jinping’s absence, Vice President Han Zheng urged that nuclear war “must not be fought” and nuclear weapons “must not be used.”</w:t>
      </w:r>
    </w:p>
    <w:p w14:paraId="41478E05"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Peace and Security Trends Moving the Wrong Way</w:t>
      </w:r>
    </w:p>
    <w:p w14:paraId="71201CB2"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 xml:space="preserve">These nods to sensibility in the </w:t>
      </w:r>
      <w:r w:rsidRPr="006F657F">
        <w:rPr>
          <w:rStyle w:val="StyleUnderline"/>
        </w:rPr>
        <w:t>strategic rivalry between today’s two major powers could be seen as encouraging</w:t>
      </w:r>
      <w:r w:rsidRPr="005B7854">
        <w:rPr>
          <w:rFonts w:asciiTheme="minorHAnsi" w:hAnsiTheme="minorHAnsi" w:cstheme="minorHAnsi"/>
        </w:rPr>
        <w:t xml:space="preserve"> — although it would be wise to take Beijing’s talking points with a healthy dose of skepticism. Nonetheless, violence and conflict persist. During the 1960s through the 1980s, there was a major uptick in violent conflict. But following the dissolution of the Soviet Union, many proxy wars ended as major power backing dwindled. Although there was a significant decline in </w:t>
      </w:r>
      <w:r w:rsidRPr="006F657F">
        <w:rPr>
          <w:rStyle w:val="StyleUnderline"/>
        </w:rPr>
        <w:t xml:space="preserve">state-centric </w:t>
      </w:r>
      <w:r w:rsidRPr="006F657F">
        <w:rPr>
          <w:rStyle w:val="Emphasis"/>
        </w:rPr>
        <w:t>confrontations</w:t>
      </w:r>
      <w:r w:rsidRPr="006F657F">
        <w:rPr>
          <w:rStyle w:val="StyleUnderline"/>
        </w:rPr>
        <w:t xml:space="preserve"> and </w:t>
      </w:r>
      <w:r w:rsidRPr="006F657F">
        <w:rPr>
          <w:rStyle w:val="Emphasis"/>
        </w:rPr>
        <w:t>proxy battles</w:t>
      </w:r>
      <w:r w:rsidRPr="005B7854">
        <w:rPr>
          <w:rFonts w:asciiTheme="minorHAnsi" w:hAnsiTheme="minorHAnsi" w:cstheme="minorHAnsi"/>
        </w:rPr>
        <w:t xml:space="preserve">, state-based warfare surged in the subsequent 20 years. Additionally, the civil conflicts that ignited in the post-Cold War former Soviet territories, like those in Georgia, Tajikistan and Chechnya, transformed into intensely lethal "internationalized internal armed conflicts” perpetuated by foreign sponsors, like those we now see in Syria, Yemen and Sudan. Today, there are concerns over the rise in both civil and inter-state wars.  </w:t>
      </w:r>
    </w:p>
    <w:p w14:paraId="77F9D26B"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 xml:space="preserve">As shown above, the statistics on today’s conflict are deeply alarming. An estimated 4.7 million people and counting have died in post-9/11 war zones, and the U.N. estimates that 90% of wartime casualties are suffered by civilians. From February 2022 to August 2023, there were 9,600 civilians killed in the war in Ukraine. Worse still, from 2020 to 2022 some estimates show a staggering 600,000 people were killed </w:t>
      </w:r>
      <w:proofErr w:type="gramStart"/>
      <w:r w:rsidRPr="005B7854">
        <w:rPr>
          <w:rFonts w:asciiTheme="minorHAnsi" w:hAnsiTheme="minorHAnsi" w:cstheme="minorHAnsi"/>
        </w:rPr>
        <w:t>as a result of</w:t>
      </w:r>
      <w:proofErr w:type="gramEnd"/>
      <w:r w:rsidRPr="005B7854">
        <w:rPr>
          <w:rFonts w:asciiTheme="minorHAnsi" w:hAnsiTheme="minorHAnsi" w:cstheme="minorHAnsi"/>
        </w:rPr>
        <w:t xml:space="preserve"> the war in Ethiopia’s northern Tigray region.</w:t>
      </w:r>
    </w:p>
    <w:p w14:paraId="460A5984"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 xml:space="preserve">Ukraine and Ethiopia are just two examples. Around the globe, the </w:t>
      </w:r>
      <w:r w:rsidRPr="006F657F">
        <w:rPr>
          <w:rStyle w:val="StyleUnderline"/>
        </w:rPr>
        <w:t xml:space="preserve">chaotic nature of violence manifests in varying degrees and contexts, representing a grim testament to the complexities of our modern world. Sudan is descending into </w:t>
      </w:r>
      <w:r w:rsidRPr="006F657F">
        <w:rPr>
          <w:rStyle w:val="Emphasis"/>
        </w:rPr>
        <w:t>chaos</w:t>
      </w:r>
      <w:r w:rsidRPr="006F657F">
        <w:rPr>
          <w:rStyle w:val="StyleUnderline"/>
        </w:rPr>
        <w:t xml:space="preserve"> as foreign interests continue to fuel an atrocity-ridden </w:t>
      </w:r>
      <w:r w:rsidRPr="006F657F">
        <w:rPr>
          <w:rStyle w:val="Emphasis"/>
        </w:rPr>
        <w:t>civil war</w:t>
      </w:r>
      <w:r w:rsidRPr="006F657F">
        <w:rPr>
          <w:rStyle w:val="StyleUnderline"/>
        </w:rPr>
        <w:t xml:space="preserve">. Elsewhere on the </w:t>
      </w:r>
      <w:r w:rsidRPr="006F657F">
        <w:rPr>
          <w:rStyle w:val="Emphasis"/>
        </w:rPr>
        <w:t>continent</w:t>
      </w:r>
      <w:r w:rsidRPr="006F657F">
        <w:rPr>
          <w:rStyle w:val="StyleUnderline"/>
        </w:rPr>
        <w:t xml:space="preserve">, ungoverned spaces have become hotbeds of </w:t>
      </w:r>
      <w:r w:rsidRPr="006F657F">
        <w:rPr>
          <w:rStyle w:val="Emphasis"/>
        </w:rPr>
        <w:t>instability</w:t>
      </w:r>
      <w:r w:rsidRPr="006F657F">
        <w:rPr>
          <w:rStyle w:val="StyleUnderline"/>
        </w:rPr>
        <w:t>; people in junta-led countries like Mali and Niger are grappling with the rise of extremist groups</w:t>
      </w:r>
      <w:r w:rsidRPr="005B7854">
        <w:rPr>
          <w:rFonts w:asciiTheme="minorHAnsi" w:hAnsiTheme="minorHAnsi" w:cstheme="minorHAnsi"/>
        </w:rPr>
        <w:t>, which exploit the lack of effective governance to establish footholds. With some ebbs and flows, Central American nations such as Honduras, Guatemala and El Salvador face unparalleled levels of gang violence, while Haiti has reached unimaginable depths of disorder as gangs having nearly taken over the country. Over in Eurasia, the flames of conflict were reignited in Nagorno-Karabakh, where Armenia and Azerbaijan have clashed again in a deadly war over a disputed territory, causing immense civilian suffering and displacement.</w:t>
      </w:r>
    </w:p>
    <w:p w14:paraId="16190688"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Moreover, tensions in the South China Sea present a grave concern for global stability. This region, laden with strategic waterways and rich in resources, is a potential flashpoint, with major powers like China and the United States, along with other Southeast Asian nations, navigating a precarious balance of territorial claims and military posturing.</w:t>
      </w:r>
    </w:p>
    <w:p w14:paraId="591C4042"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 xml:space="preserve">On the International Day for the </w:t>
      </w:r>
      <w:r w:rsidRPr="006F657F">
        <w:rPr>
          <w:rStyle w:val="StyleUnderline"/>
        </w:rPr>
        <w:t xml:space="preserve">Total Elimination of </w:t>
      </w:r>
      <w:proofErr w:type="gramStart"/>
      <w:r w:rsidRPr="006F657F">
        <w:rPr>
          <w:rStyle w:val="Emphasis"/>
        </w:rPr>
        <w:t>Nuclear Weapons</w:t>
      </w:r>
      <w:proofErr w:type="gramEnd"/>
      <w:r w:rsidRPr="006F657F">
        <w:rPr>
          <w:rStyle w:val="StyleUnderline"/>
        </w:rPr>
        <w:t>, the secretary-general closed the General Assembly warning against the emerging arms race and the erosion of disarmament norms. He echoed the message of Hiroshima and Nagasaki survivors</w:t>
      </w:r>
      <w:r w:rsidRPr="005B7854">
        <w:rPr>
          <w:rFonts w:asciiTheme="minorHAnsi" w:hAnsiTheme="minorHAnsi" w:cstheme="minorHAnsi"/>
        </w:rPr>
        <w:t>, vowing to rally nations to eradicate these devastating weapons, and highlighted the urgent threats posed by modernized arsenals and growing tensions between nuclear-armed powers. The volatile mix of geopolitical ambitions and strategic interests raises the specter of a larger conflict that could have devastating global repercussions.</w:t>
      </w:r>
    </w:p>
    <w:p w14:paraId="2BDA0E4D"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Multilateralism is the Answer</w:t>
      </w:r>
    </w:p>
    <w:p w14:paraId="67637025"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Given these alarming scenarios and the current state of global violent conflict, it is imperative that the international community, under the aegis of the United Nations, collaborate to address these challenges holistically. This entails not just responding to the geopolitical, economic and strategic factors that escalate state-sponsored conflicts but also tackling internationalized wars where non-state actors, emboldened by external support, engage in protracted and lethal battles.</w:t>
      </w:r>
    </w:p>
    <w:p w14:paraId="6CD222EA"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Economic disparities and the adverse effects of climate change indeed play their parts in instigating these conflicts, yet the ultimate cost is human suffering. The very ethos upon which the United Nations was founded was to prevent, alleviate and resolve the horrors of war. Today, that ethos should animate member nations to unite and take decisive action, fostering a world where peace is not a mere ideal but a lived reality.</w:t>
      </w:r>
    </w:p>
    <w:p w14:paraId="5492654A" w14:textId="77777777" w:rsidR="00483811" w:rsidRPr="005B7854" w:rsidRDefault="00483811" w:rsidP="00483811">
      <w:pPr>
        <w:rPr>
          <w:rFonts w:asciiTheme="minorHAnsi" w:hAnsiTheme="minorHAnsi" w:cstheme="minorHAnsi"/>
        </w:rPr>
      </w:pPr>
      <w:r w:rsidRPr="000D4C9A">
        <w:rPr>
          <w:rStyle w:val="StyleUnderline"/>
        </w:rPr>
        <w:t xml:space="preserve">The answer is </w:t>
      </w:r>
      <w:r w:rsidRPr="000D4C9A">
        <w:rPr>
          <w:rStyle w:val="Emphasis"/>
        </w:rPr>
        <w:t xml:space="preserve">not </w:t>
      </w:r>
      <w:proofErr w:type="spellStart"/>
      <w:r w:rsidRPr="000D4C9A">
        <w:rPr>
          <w:rStyle w:val="Emphasis"/>
        </w:rPr>
        <w:t>minilateralism</w:t>
      </w:r>
      <w:proofErr w:type="spellEnd"/>
      <w:r w:rsidRPr="005B7854">
        <w:rPr>
          <w:rFonts w:asciiTheme="minorHAnsi" w:hAnsiTheme="minorHAnsi" w:cstheme="minorHAnsi"/>
        </w:rPr>
        <w:t xml:space="preserve">, today’s trendy term for an approach of addressing </w:t>
      </w:r>
      <w:r w:rsidRPr="000D4C9A">
        <w:rPr>
          <w:rStyle w:val="StyleUnderline"/>
        </w:rPr>
        <w:t xml:space="preserve">international challenges with a </w:t>
      </w:r>
      <w:r w:rsidRPr="000D4C9A">
        <w:rPr>
          <w:rStyle w:val="Emphasis"/>
        </w:rPr>
        <w:t>limited number</w:t>
      </w:r>
      <w:r w:rsidRPr="000D4C9A">
        <w:rPr>
          <w:rStyle w:val="StyleUnderline"/>
        </w:rPr>
        <w:t xml:space="preserve"> of relevant and willing</w:t>
      </w:r>
      <w:r w:rsidRPr="005B7854">
        <w:rPr>
          <w:rFonts w:asciiTheme="minorHAnsi" w:hAnsiTheme="minorHAnsi" w:cstheme="minorHAnsi"/>
        </w:rPr>
        <w:t xml:space="preserve"> participants </w:t>
      </w:r>
      <w:r w:rsidRPr="000D4C9A">
        <w:rPr>
          <w:rStyle w:val="StyleUnderline"/>
        </w:rPr>
        <w:t xml:space="preserve">rather than through broad-based </w:t>
      </w:r>
      <w:r w:rsidRPr="000D4C9A">
        <w:rPr>
          <w:rStyle w:val="Emphasis"/>
        </w:rPr>
        <w:t>multilateral forums</w:t>
      </w:r>
      <w:r w:rsidRPr="005B7854">
        <w:rPr>
          <w:rFonts w:asciiTheme="minorHAnsi" w:hAnsiTheme="minorHAnsi" w:cstheme="minorHAnsi"/>
        </w:rPr>
        <w:t xml:space="preserve">. Proponents of this approach say it can lead to quicker decisions and more targeted interventions. However, when dealing with global issues like pervasive violence and conflicts that span continents, </w:t>
      </w:r>
      <w:r w:rsidRPr="000D4C9A">
        <w:rPr>
          <w:rStyle w:val="StyleUnderline"/>
        </w:rPr>
        <w:t xml:space="preserve">a </w:t>
      </w:r>
      <w:proofErr w:type="spellStart"/>
      <w:r w:rsidRPr="000D4C9A">
        <w:rPr>
          <w:rStyle w:val="StyleUnderline"/>
        </w:rPr>
        <w:t>minilateral</w:t>
      </w:r>
      <w:proofErr w:type="spellEnd"/>
      <w:r w:rsidRPr="000D4C9A">
        <w:rPr>
          <w:rStyle w:val="StyleUnderline"/>
        </w:rPr>
        <w:t xml:space="preserve"> approach will always be inadequate and can </w:t>
      </w:r>
      <w:proofErr w:type="gramStart"/>
      <w:r w:rsidRPr="000D4C9A">
        <w:rPr>
          <w:rStyle w:val="StyleUnderline"/>
        </w:rPr>
        <w:t xml:space="preserve">actually </w:t>
      </w:r>
      <w:r w:rsidRPr="000D4C9A">
        <w:rPr>
          <w:rStyle w:val="Emphasis"/>
        </w:rPr>
        <w:t>exacerbate</w:t>
      </w:r>
      <w:proofErr w:type="gramEnd"/>
      <w:r w:rsidRPr="000D4C9A">
        <w:rPr>
          <w:rStyle w:val="Emphasis"/>
        </w:rPr>
        <w:t xml:space="preserve"> conflict</w:t>
      </w:r>
      <w:r w:rsidRPr="005B7854">
        <w:rPr>
          <w:rFonts w:asciiTheme="minorHAnsi" w:hAnsiTheme="minorHAnsi" w:cstheme="minorHAnsi"/>
        </w:rPr>
        <w:t>.</w:t>
      </w:r>
    </w:p>
    <w:p w14:paraId="0F44B282"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The mosaic of violence across the globe is too interconnected and multifaceted to be tackled by a limited group of actors. For instance, the instability in ungoverned spaces in Africa, or the complex web of violence in Central America and Haiti, cannot be isolated from broader international dynamics. Similarly, the tension in places like Nagorno-Karabakh or the South China Sea do not just impact the immediate players but has reverberations for global peace and stability.</w:t>
      </w:r>
    </w:p>
    <w:p w14:paraId="5980EAE9" w14:textId="77777777" w:rsidR="00483811" w:rsidRPr="005B7854" w:rsidRDefault="00483811" w:rsidP="00483811">
      <w:pPr>
        <w:rPr>
          <w:rFonts w:asciiTheme="minorHAnsi" w:hAnsiTheme="minorHAnsi" w:cstheme="minorHAnsi"/>
        </w:rPr>
      </w:pPr>
      <w:proofErr w:type="spellStart"/>
      <w:r w:rsidRPr="000D4C9A">
        <w:rPr>
          <w:rStyle w:val="StyleUnderline"/>
        </w:rPr>
        <w:t>Minilateral</w:t>
      </w:r>
      <w:proofErr w:type="spellEnd"/>
      <w:r w:rsidRPr="000D4C9A">
        <w:rPr>
          <w:rStyle w:val="StyleUnderline"/>
        </w:rPr>
        <w:t xml:space="preserve"> alliances</w:t>
      </w:r>
      <w:r w:rsidRPr="005B7854">
        <w:rPr>
          <w:rFonts w:asciiTheme="minorHAnsi" w:hAnsiTheme="minorHAnsi" w:cstheme="minorHAnsi"/>
        </w:rPr>
        <w:t xml:space="preserve">, while formed with the intent of addressing specific issues more efficiently than broader multilateral frameworks, </w:t>
      </w:r>
      <w:r w:rsidRPr="000D4C9A">
        <w:rPr>
          <w:rStyle w:val="StyleUnderline"/>
        </w:rPr>
        <w:t xml:space="preserve">can sometimes be perceived as </w:t>
      </w:r>
      <w:r w:rsidRPr="000D4C9A">
        <w:rPr>
          <w:rStyle w:val="Emphasis"/>
        </w:rPr>
        <w:t>antagonistic</w:t>
      </w:r>
      <w:r w:rsidRPr="005B7854">
        <w:rPr>
          <w:rFonts w:asciiTheme="minorHAnsi" w:hAnsiTheme="minorHAnsi" w:cstheme="minorHAnsi"/>
        </w:rPr>
        <w:t xml:space="preserve">. The AUKUS pact — a trilateral security partnership between Australia, the United Kingdom and the United States — is primarily centered around sharing advanced defense capabilities, including helping Australia acquire nuclear-powered submarines. While the alliance is aimed at ensuring peace and stability in the Indo-Pacific region, it has raised eyebrows, particularly in China and France. </w:t>
      </w:r>
      <w:r w:rsidRPr="000D4C9A">
        <w:rPr>
          <w:rStyle w:val="StyleUnderline"/>
        </w:rPr>
        <w:t xml:space="preserve">China </w:t>
      </w:r>
      <w:r w:rsidRPr="000D4C9A">
        <w:rPr>
          <w:rStyle w:val="Emphasis"/>
        </w:rPr>
        <w:t>perceives</w:t>
      </w:r>
      <w:r w:rsidRPr="000D4C9A">
        <w:rPr>
          <w:rStyle w:val="StyleUnderline"/>
        </w:rPr>
        <w:t xml:space="preserve"> AUKUS as a counter to its growing influence in the region</w:t>
      </w:r>
      <w:r w:rsidRPr="005B7854">
        <w:rPr>
          <w:rFonts w:asciiTheme="minorHAnsi" w:hAnsiTheme="minorHAnsi" w:cstheme="minorHAnsi"/>
        </w:rPr>
        <w:t>. France, meanwhile, expressed strong dissatisfaction with the alliance, primarily because Australia canceled a multi-billion-dollar submarine deal with Paris in favor of the AUKUS agreement.</w:t>
      </w:r>
    </w:p>
    <w:p w14:paraId="41C0C3A3"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 xml:space="preserve">The </w:t>
      </w:r>
      <w:r w:rsidRPr="000D4C9A">
        <w:rPr>
          <w:rStyle w:val="StyleUnderline"/>
        </w:rPr>
        <w:t>Quadrilateral Security Dialogue</w:t>
      </w:r>
      <w:r w:rsidRPr="005B7854">
        <w:rPr>
          <w:rFonts w:asciiTheme="minorHAnsi" w:hAnsiTheme="minorHAnsi" w:cstheme="minorHAnsi"/>
        </w:rPr>
        <w:t xml:space="preserve"> — comprising the United States, Japan, India and Australia — is another </w:t>
      </w:r>
      <w:proofErr w:type="spellStart"/>
      <w:r w:rsidRPr="005B7854">
        <w:rPr>
          <w:rFonts w:asciiTheme="minorHAnsi" w:hAnsiTheme="minorHAnsi" w:cstheme="minorHAnsi"/>
        </w:rPr>
        <w:t>minilateral</w:t>
      </w:r>
      <w:proofErr w:type="spellEnd"/>
      <w:r w:rsidRPr="005B7854">
        <w:rPr>
          <w:rFonts w:asciiTheme="minorHAnsi" w:hAnsiTheme="minorHAnsi" w:cstheme="minorHAnsi"/>
        </w:rPr>
        <w:t xml:space="preserve"> grouping focusing on the Indo-Pacific region. While the QUAD emphasizes its commitment to a free, open and inclusive Indo-Pacific, </w:t>
      </w:r>
      <w:r w:rsidRPr="000D4C9A">
        <w:rPr>
          <w:rStyle w:val="StyleUnderline"/>
        </w:rPr>
        <w:t>China views it as a strategic move to contain Beijing’s influence in the region</w:t>
      </w:r>
      <w:r w:rsidRPr="005B7854">
        <w:rPr>
          <w:rFonts w:asciiTheme="minorHAnsi" w:hAnsiTheme="minorHAnsi" w:cstheme="minorHAnsi"/>
        </w:rPr>
        <w:t>, which could further polarize regional dynamics.</w:t>
      </w:r>
    </w:p>
    <w:p w14:paraId="1B1E19A3"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 xml:space="preserve">The </w:t>
      </w:r>
      <w:r w:rsidRPr="000D4C9A">
        <w:rPr>
          <w:rStyle w:val="Emphasis"/>
        </w:rPr>
        <w:t>BRICS</w:t>
      </w:r>
      <w:r w:rsidRPr="005B7854">
        <w:rPr>
          <w:rFonts w:asciiTheme="minorHAnsi" w:hAnsiTheme="minorHAnsi" w:cstheme="minorHAnsi"/>
        </w:rPr>
        <w:t xml:space="preserve"> grouping — encompassing Brazil, Russia, India, China, and South Africa (and soon to include Egypt, Ethiopia, Iran, Saudi Arabia, the United Arab Emirates and Argentina) — </w:t>
      </w:r>
      <w:r w:rsidRPr="000D4C9A">
        <w:rPr>
          <w:rStyle w:val="StyleUnderline"/>
        </w:rPr>
        <w:t>is primarily an economic alliance</w:t>
      </w:r>
      <w:r w:rsidRPr="005B7854">
        <w:rPr>
          <w:rFonts w:asciiTheme="minorHAnsi" w:hAnsiTheme="minorHAnsi" w:cstheme="minorHAnsi"/>
        </w:rPr>
        <w:t xml:space="preserve">. However, its </w:t>
      </w:r>
      <w:r w:rsidRPr="000D4C9A">
        <w:rPr>
          <w:rStyle w:val="StyleUnderline"/>
        </w:rPr>
        <w:t>member countries</w:t>
      </w:r>
      <w:r w:rsidRPr="005B7854">
        <w:rPr>
          <w:rFonts w:asciiTheme="minorHAnsi" w:hAnsiTheme="minorHAnsi" w:cstheme="minorHAnsi"/>
        </w:rPr>
        <w:t xml:space="preserve">, particularly Russia and China, </w:t>
      </w:r>
      <w:r w:rsidRPr="000D4C9A">
        <w:rPr>
          <w:rStyle w:val="StyleUnderline"/>
        </w:rPr>
        <w:t xml:space="preserve">showcase it as an </w:t>
      </w:r>
      <w:r w:rsidRPr="000D4C9A">
        <w:rPr>
          <w:rStyle w:val="Emphasis"/>
        </w:rPr>
        <w:t>alternative</w:t>
      </w:r>
      <w:r w:rsidRPr="000D4C9A">
        <w:rPr>
          <w:rStyle w:val="StyleUnderline"/>
        </w:rPr>
        <w:t xml:space="preserve"> to the </w:t>
      </w:r>
      <w:r w:rsidRPr="000D4C9A">
        <w:rPr>
          <w:rStyle w:val="Emphasis"/>
        </w:rPr>
        <w:t>Western-dominated</w:t>
      </w:r>
      <w:r w:rsidRPr="000D4C9A">
        <w:rPr>
          <w:rStyle w:val="StyleUnderline"/>
        </w:rPr>
        <w:t xml:space="preserve"> international order</w:t>
      </w:r>
      <w:r w:rsidRPr="005B7854">
        <w:rPr>
          <w:rFonts w:asciiTheme="minorHAnsi" w:hAnsiTheme="minorHAnsi" w:cstheme="minorHAnsi"/>
        </w:rPr>
        <w:t>, which has gone a long way to fuel the rhetoric of division between the Global South and Western powers.</w:t>
      </w:r>
    </w:p>
    <w:p w14:paraId="6CCA3863"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The answer to the well-founded fears of a total breakdown in peace and security remains clear: A comprehensive multilateral approach is needed for the challenges of our unique times. Only through institutions like the United Nations can the world ensure that all states, regardless of their size or power, have a voice in finding solutions.</w:t>
      </w:r>
    </w:p>
    <w:p w14:paraId="24E21452"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Multilateralism embodies a collective responsibility to address not only the geopolitical, economic and strategic tensions that underlie state-sponsored wars but also the shadowy realms where non-state actors, supported by foreign backers, wreak havoc. Economic development and climate change are intertwined with these issues, and their global nature necessitates broad-based cooperation. Ultimately, the founding principle of the United Nations was to prevent the scourge of war, and only through a genuine multilateral approach can we hope to live up to that lofty ideal.</w:t>
      </w:r>
    </w:p>
    <w:p w14:paraId="10324610" w14:textId="77777777" w:rsidR="00483811" w:rsidRPr="005B7854" w:rsidRDefault="00483811" w:rsidP="00483811">
      <w:pPr>
        <w:rPr>
          <w:rFonts w:asciiTheme="minorHAnsi" w:hAnsiTheme="minorHAnsi" w:cstheme="minorHAnsi"/>
        </w:rPr>
      </w:pPr>
      <w:r w:rsidRPr="005B7854">
        <w:rPr>
          <w:rFonts w:asciiTheme="minorHAnsi" w:hAnsiTheme="minorHAnsi" w:cstheme="minorHAnsi"/>
        </w:rPr>
        <w:t>The track record is there for all to see. For nearly 70 years, the current multilateral architecture has reduced violence and human suffering from war in ways unprecedented throughout human history. That said, to continue to function effectively, immediate, serious and comprehensive reform is required.</w:t>
      </w:r>
    </w:p>
    <w:p w14:paraId="73B69718" w14:textId="77777777" w:rsidR="00483811" w:rsidRPr="005B7854" w:rsidRDefault="00483811" w:rsidP="00483811">
      <w:pPr>
        <w:pStyle w:val="Heading3"/>
        <w:rPr>
          <w:rFonts w:asciiTheme="minorHAnsi" w:hAnsiTheme="minorHAnsi" w:cstheme="minorHAnsi"/>
        </w:rPr>
      </w:pPr>
      <w:r w:rsidRPr="005B7854">
        <w:rPr>
          <w:rFonts w:asciiTheme="minorHAnsi" w:hAnsiTheme="minorHAnsi" w:cstheme="minorHAnsi"/>
        </w:rPr>
        <w:t>AT: Sustainability</w:t>
      </w:r>
    </w:p>
    <w:p w14:paraId="3ECF7844" w14:textId="77777777" w:rsidR="00483811" w:rsidRPr="005B7854" w:rsidRDefault="00483811" w:rsidP="00483811">
      <w:pPr>
        <w:pStyle w:val="Heading4"/>
        <w:rPr>
          <w:rFonts w:asciiTheme="minorHAnsi" w:hAnsiTheme="minorHAnsi" w:cstheme="minorHAnsi"/>
        </w:rPr>
      </w:pPr>
      <w:proofErr w:type="spellStart"/>
      <w:r w:rsidRPr="005B7854">
        <w:rPr>
          <w:rFonts w:asciiTheme="minorHAnsi" w:hAnsiTheme="minorHAnsi" w:cstheme="minorHAnsi"/>
        </w:rPr>
        <w:t>Multilat’s</w:t>
      </w:r>
      <w:proofErr w:type="spellEnd"/>
      <w:r w:rsidRPr="005B7854">
        <w:rPr>
          <w:rFonts w:asciiTheme="minorHAnsi" w:hAnsiTheme="minorHAnsi" w:cstheme="minorHAnsi"/>
        </w:rPr>
        <w:t xml:space="preserve"> </w:t>
      </w:r>
      <w:r w:rsidRPr="005B7854">
        <w:rPr>
          <w:rFonts w:asciiTheme="minorHAnsi" w:hAnsiTheme="minorHAnsi" w:cstheme="minorHAnsi"/>
          <w:u w:val="single"/>
        </w:rPr>
        <w:t>sustainable</w:t>
      </w:r>
      <w:r w:rsidRPr="005B7854">
        <w:rPr>
          <w:rFonts w:asciiTheme="minorHAnsi" w:hAnsiTheme="minorHAnsi" w:cstheme="minorHAnsi"/>
        </w:rPr>
        <w:t>.</w:t>
      </w:r>
    </w:p>
    <w:p w14:paraId="3845AEFB" w14:textId="77777777" w:rsidR="00483811" w:rsidRPr="005B7854" w:rsidRDefault="00483811" w:rsidP="00483811">
      <w:pPr>
        <w:rPr>
          <w:rFonts w:asciiTheme="minorHAnsi" w:hAnsiTheme="minorHAnsi" w:cstheme="minorHAnsi"/>
        </w:rPr>
      </w:pPr>
      <w:r w:rsidRPr="005B7854">
        <w:rPr>
          <w:rStyle w:val="Style13ptBold"/>
          <w:rFonts w:asciiTheme="minorHAnsi" w:hAnsiTheme="minorHAnsi" w:cstheme="minorHAnsi"/>
        </w:rPr>
        <w:t>Woods ’20</w:t>
      </w:r>
      <w:r w:rsidRPr="005B7854">
        <w:rPr>
          <w:rFonts w:asciiTheme="minorHAnsi" w:hAnsiTheme="minorHAnsi" w:cstheme="minorHAnsi"/>
        </w:rPr>
        <w:t xml:space="preserve"> [Ngaire; October 5; Founding dean of the </w:t>
      </w:r>
      <w:proofErr w:type="spellStart"/>
      <w:r w:rsidRPr="005B7854">
        <w:rPr>
          <w:rFonts w:asciiTheme="minorHAnsi" w:hAnsiTheme="minorHAnsi" w:cstheme="minorHAnsi"/>
        </w:rPr>
        <w:t>Blavatnik</w:t>
      </w:r>
      <w:proofErr w:type="spellEnd"/>
      <w:r w:rsidRPr="005B7854">
        <w:rPr>
          <w:rFonts w:asciiTheme="minorHAnsi" w:hAnsiTheme="minorHAnsi" w:cstheme="minorHAnsi"/>
        </w:rPr>
        <w:t xml:space="preserve"> School of Government and professor of Global Economic Governance at the University of Oxford, formerly a professor at Harvard University; </w:t>
      </w:r>
      <w:proofErr w:type="spellStart"/>
      <w:r w:rsidRPr="005B7854">
        <w:rPr>
          <w:rFonts w:asciiTheme="minorHAnsi" w:hAnsiTheme="minorHAnsi" w:cstheme="minorHAnsi"/>
        </w:rPr>
        <w:t>Blavatnik</w:t>
      </w:r>
      <w:proofErr w:type="spellEnd"/>
      <w:r w:rsidRPr="005B7854">
        <w:rPr>
          <w:rFonts w:asciiTheme="minorHAnsi" w:hAnsiTheme="minorHAnsi" w:cstheme="minorHAnsi"/>
        </w:rPr>
        <w:t xml:space="preserve"> School of Government, “Multilateralism will survive the great fracture,” https://www.bsg.ox.ac.uk/blog/multilateralism-will-survive-great-fracture, RH]</w:t>
      </w:r>
    </w:p>
    <w:p w14:paraId="6456AAB3" w14:textId="77777777" w:rsidR="00483811" w:rsidRPr="000D4C9A" w:rsidRDefault="00483811" w:rsidP="00483811">
      <w:pPr>
        <w:rPr>
          <w:rFonts w:asciiTheme="minorHAnsi" w:hAnsiTheme="minorHAnsi" w:cstheme="minorHAnsi"/>
          <w:sz w:val="16"/>
        </w:rPr>
      </w:pPr>
      <w:r w:rsidRPr="000D4C9A">
        <w:rPr>
          <w:rStyle w:val="StyleUnderline"/>
        </w:rPr>
        <w:t>Although China and the US are strategic rivals</w:t>
      </w:r>
      <w:r w:rsidRPr="000D4C9A">
        <w:rPr>
          <w:rFonts w:asciiTheme="minorHAnsi" w:hAnsiTheme="minorHAnsi" w:cstheme="minorHAnsi"/>
          <w:sz w:val="16"/>
        </w:rPr>
        <w:t xml:space="preserve">, each depends on global markets, finance and innovation, and needs to co-opt other countries and regions </w:t>
      </w:r>
      <w:proofErr w:type="gramStart"/>
      <w:r w:rsidRPr="000D4C9A">
        <w:rPr>
          <w:rFonts w:asciiTheme="minorHAnsi" w:hAnsiTheme="minorHAnsi" w:cstheme="minorHAnsi"/>
          <w:sz w:val="16"/>
        </w:rPr>
        <w:t>in order to</w:t>
      </w:r>
      <w:proofErr w:type="gramEnd"/>
      <w:r w:rsidRPr="000D4C9A">
        <w:rPr>
          <w:rFonts w:asciiTheme="minorHAnsi" w:hAnsiTheme="minorHAnsi" w:cstheme="minorHAnsi"/>
          <w:sz w:val="16"/>
        </w:rPr>
        <w:t xml:space="preserve"> sustain its own power. For this reason, </w:t>
      </w:r>
      <w:r w:rsidRPr="000D4C9A">
        <w:rPr>
          <w:rStyle w:val="StyleUnderline"/>
        </w:rPr>
        <w:t xml:space="preserve">both will use </w:t>
      </w:r>
      <w:r w:rsidRPr="000D4C9A">
        <w:rPr>
          <w:rStyle w:val="Emphasis"/>
        </w:rPr>
        <w:t>multilateralism</w:t>
      </w:r>
      <w:r w:rsidRPr="000D4C9A">
        <w:rPr>
          <w:rFonts w:asciiTheme="minorHAnsi" w:hAnsiTheme="minorHAnsi" w:cstheme="minorHAnsi"/>
          <w:sz w:val="16"/>
        </w:rPr>
        <w:t xml:space="preserve">, formal and informal, </w:t>
      </w:r>
      <w:r w:rsidRPr="000D4C9A">
        <w:rPr>
          <w:rStyle w:val="StyleUnderline"/>
        </w:rPr>
        <w:t xml:space="preserve">to protect the system within which they have flourished and to </w:t>
      </w:r>
      <w:r w:rsidRPr="000D4C9A">
        <w:rPr>
          <w:rStyle w:val="Emphasis"/>
        </w:rPr>
        <w:t>solidify their alliances</w:t>
      </w:r>
      <w:r w:rsidRPr="000D4C9A">
        <w:rPr>
          <w:rFonts w:asciiTheme="minorHAnsi" w:hAnsiTheme="minorHAnsi" w:cstheme="minorHAnsi"/>
          <w:sz w:val="16"/>
        </w:rPr>
        <w:t>.</w:t>
      </w:r>
    </w:p>
    <w:p w14:paraId="6BDF74DC" w14:textId="77777777" w:rsidR="00483811" w:rsidRPr="000D4C9A" w:rsidRDefault="00483811" w:rsidP="00483811">
      <w:pPr>
        <w:rPr>
          <w:rFonts w:asciiTheme="minorHAnsi" w:hAnsiTheme="minorHAnsi" w:cstheme="minorHAnsi"/>
          <w:sz w:val="16"/>
        </w:rPr>
      </w:pPr>
      <w:r w:rsidRPr="000D4C9A">
        <w:rPr>
          <w:rFonts w:asciiTheme="minorHAnsi" w:hAnsiTheme="minorHAnsi" w:cstheme="minorHAnsi"/>
          <w:sz w:val="16"/>
        </w:rPr>
        <w:t>Flags of UN member nations flying at the UN Headquarters. Image credit: United Nations Headquarters (Flickr).</w:t>
      </w:r>
    </w:p>
    <w:p w14:paraId="769301F9" w14:textId="77777777" w:rsidR="00483811" w:rsidRPr="000D4C9A" w:rsidRDefault="00483811" w:rsidP="00483811">
      <w:pPr>
        <w:rPr>
          <w:rFonts w:asciiTheme="minorHAnsi" w:hAnsiTheme="minorHAnsi" w:cstheme="minorHAnsi"/>
          <w:sz w:val="16"/>
        </w:rPr>
      </w:pPr>
      <w:r w:rsidRPr="000D4C9A">
        <w:rPr>
          <w:rFonts w:asciiTheme="minorHAnsi" w:hAnsiTheme="minorHAnsi" w:cstheme="minorHAnsi"/>
          <w:sz w:val="16"/>
        </w:rPr>
        <w:t>At the recent opening of the United Nations General Assembly, UN Secretary-General António Guterres warned that the United States and China could “split the globe” into separate trade and financial blocs with diverging Internet and artificial-intelligence capacities. Moreover, he said, such a “Great Fracture” between the world’s two largest economies could become a geostrategic and military divide.</w:t>
      </w:r>
    </w:p>
    <w:p w14:paraId="00BF9696" w14:textId="77777777" w:rsidR="00483811" w:rsidRPr="000D4C9A" w:rsidRDefault="00483811" w:rsidP="00483811">
      <w:pPr>
        <w:rPr>
          <w:rFonts w:asciiTheme="minorHAnsi" w:hAnsiTheme="minorHAnsi" w:cstheme="minorHAnsi"/>
          <w:sz w:val="16"/>
        </w:rPr>
      </w:pPr>
      <w:r w:rsidRPr="000D4C9A">
        <w:rPr>
          <w:rStyle w:val="StyleUnderline"/>
        </w:rPr>
        <w:t xml:space="preserve">The emerging </w:t>
      </w:r>
      <w:r w:rsidRPr="000D4C9A">
        <w:rPr>
          <w:rStyle w:val="Emphasis"/>
        </w:rPr>
        <w:t>Sino-American tensions</w:t>
      </w:r>
      <w:r w:rsidRPr="000D4C9A">
        <w:rPr>
          <w:rStyle w:val="StyleUnderline"/>
        </w:rPr>
        <w:t xml:space="preserve"> in international </w:t>
      </w:r>
      <w:proofErr w:type="spellStart"/>
      <w:r w:rsidRPr="000D4C9A">
        <w:rPr>
          <w:rStyle w:val="StyleUnderline"/>
        </w:rPr>
        <w:t>organisations</w:t>
      </w:r>
      <w:proofErr w:type="spellEnd"/>
      <w:r w:rsidRPr="000D4C9A">
        <w:rPr>
          <w:rStyle w:val="StyleUnderline"/>
        </w:rPr>
        <w:t xml:space="preserve"> are indeed </w:t>
      </w:r>
      <w:r w:rsidRPr="000D4C9A">
        <w:rPr>
          <w:rStyle w:val="Emphasis"/>
        </w:rPr>
        <w:t>alarming</w:t>
      </w:r>
      <w:r w:rsidRPr="000D4C9A">
        <w:rPr>
          <w:rFonts w:asciiTheme="minorHAnsi" w:hAnsiTheme="minorHAnsi" w:cstheme="minorHAnsi"/>
          <w:sz w:val="16"/>
        </w:rPr>
        <w:t xml:space="preserve">. US President Donald Trump’s administration, having previously accused the World Health Organization of </w:t>
      </w:r>
      <w:proofErr w:type="spellStart"/>
      <w:r w:rsidRPr="000D4C9A">
        <w:rPr>
          <w:rFonts w:asciiTheme="minorHAnsi" w:hAnsiTheme="minorHAnsi" w:cstheme="minorHAnsi"/>
          <w:sz w:val="16"/>
        </w:rPr>
        <w:t>cosying</w:t>
      </w:r>
      <w:proofErr w:type="spellEnd"/>
      <w:r w:rsidRPr="000D4C9A">
        <w:rPr>
          <w:rFonts w:asciiTheme="minorHAnsi" w:hAnsiTheme="minorHAnsi" w:cstheme="minorHAnsi"/>
          <w:sz w:val="16"/>
        </w:rPr>
        <w:t xml:space="preserve"> up to China, has announced its intention to withdraw the US from the agency and is withholding funding, thus depriving the WHO of its largest single financial contributor. The US has also stalled the World Trade Organization’s dispute-settlement system by vetoing the appointment of new judges to its appellate body.</w:t>
      </w:r>
    </w:p>
    <w:p w14:paraId="5100A5F9" w14:textId="77777777" w:rsidR="00483811" w:rsidRPr="000D4C9A" w:rsidRDefault="00483811" w:rsidP="00483811">
      <w:pPr>
        <w:rPr>
          <w:rFonts w:asciiTheme="minorHAnsi" w:hAnsiTheme="minorHAnsi" w:cstheme="minorHAnsi"/>
          <w:sz w:val="16"/>
        </w:rPr>
      </w:pPr>
      <w:r w:rsidRPr="000D4C9A">
        <w:rPr>
          <w:rFonts w:asciiTheme="minorHAnsi" w:hAnsiTheme="minorHAnsi" w:cstheme="minorHAnsi"/>
          <w:sz w:val="16"/>
        </w:rPr>
        <w:t xml:space="preserve">Fortunately, however, </w:t>
      </w:r>
      <w:r w:rsidRPr="000D4C9A">
        <w:rPr>
          <w:rStyle w:val="StyleUnderline"/>
        </w:rPr>
        <w:t xml:space="preserve">three strands of </w:t>
      </w:r>
      <w:r w:rsidRPr="000D4C9A">
        <w:rPr>
          <w:rStyle w:val="Emphasis"/>
        </w:rPr>
        <w:t>multilateralism</w:t>
      </w:r>
      <w:r w:rsidRPr="000D4C9A">
        <w:rPr>
          <w:rStyle w:val="StyleUnderline"/>
        </w:rPr>
        <w:t xml:space="preserve"> will </w:t>
      </w:r>
      <w:r w:rsidRPr="000D4C9A">
        <w:rPr>
          <w:rStyle w:val="Emphasis"/>
        </w:rPr>
        <w:t>contain the risk</w:t>
      </w:r>
      <w:r w:rsidRPr="000D4C9A">
        <w:rPr>
          <w:rStyle w:val="StyleUnderline"/>
        </w:rPr>
        <w:t xml:space="preserve"> of a great superpower fracture</w:t>
      </w:r>
      <w:r w:rsidRPr="000D4C9A">
        <w:rPr>
          <w:rFonts w:asciiTheme="minorHAnsi" w:hAnsiTheme="minorHAnsi" w:cstheme="minorHAnsi"/>
          <w:sz w:val="16"/>
        </w:rPr>
        <w:t>.</w:t>
      </w:r>
    </w:p>
    <w:p w14:paraId="20EC251D" w14:textId="77777777" w:rsidR="00483811" w:rsidRPr="000D4C9A" w:rsidRDefault="00483811" w:rsidP="00483811">
      <w:pPr>
        <w:rPr>
          <w:rFonts w:asciiTheme="minorHAnsi" w:hAnsiTheme="minorHAnsi" w:cstheme="minorHAnsi"/>
          <w:sz w:val="16"/>
        </w:rPr>
      </w:pPr>
      <w:r w:rsidRPr="000D4C9A">
        <w:rPr>
          <w:rFonts w:asciiTheme="minorHAnsi" w:hAnsiTheme="minorHAnsi" w:cstheme="minorHAnsi"/>
          <w:sz w:val="16"/>
        </w:rPr>
        <w:t xml:space="preserve">First, multilateral </w:t>
      </w:r>
      <w:proofErr w:type="spellStart"/>
      <w:r w:rsidRPr="000D4C9A">
        <w:rPr>
          <w:rStyle w:val="StyleUnderline"/>
        </w:rPr>
        <w:t>organisations</w:t>
      </w:r>
      <w:proofErr w:type="spellEnd"/>
      <w:r w:rsidRPr="000D4C9A">
        <w:rPr>
          <w:rStyle w:val="StyleUnderline"/>
        </w:rPr>
        <w:t xml:space="preserve"> are </w:t>
      </w:r>
      <w:r w:rsidRPr="000D4C9A">
        <w:rPr>
          <w:rStyle w:val="Emphasis"/>
        </w:rPr>
        <w:t>changing</w:t>
      </w:r>
      <w:r w:rsidRPr="000D4C9A">
        <w:rPr>
          <w:rStyle w:val="StyleUnderline"/>
        </w:rPr>
        <w:t xml:space="preserve">, not </w:t>
      </w:r>
      <w:r w:rsidRPr="000D4C9A">
        <w:rPr>
          <w:rStyle w:val="Emphasis"/>
        </w:rPr>
        <w:t>collapsing</w:t>
      </w:r>
      <w:r w:rsidRPr="000D4C9A">
        <w:rPr>
          <w:rStyle w:val="StyleUnderline"/>
        </w:rPr>
        <w:t xml:space="preserve">. China is </w:t>
      </w:r>
      <w:r w:rsidRPr="000D4C9A">
        <w:rPr>
          <w:rStyle w:val="Emphasis"/>
        </w:rPr>
        <w:t>not</w:t>
      </w:r>
      <w:r w:rsidRPr="000D4C9A">
        <w:rPr>
          <w:rStyle w:val="StyleUnderline"/>
        </w:rPr>
        <w:t xml:space="preserve"> seeking to </w:t>
      </w:r>
      <w:r w:rsidRPr="000D4C9A">
        <w:rPr>
          <w:rStyle w:val="Emphasis"/>
        </w:rPr>
        <w:t>destroy</w:t>
      </w:r>
      <w:r w:rsidRPr="000D4C9A">
        <w:rPr>
          <w:rStyle w:val="StyleUnderline"/>
        </w:rPr>
        <w:t xml:space="preserve"> the international institutions</w:t>
      </w:r>
      <w:r w:rsidRPr="000D4C9A">
        <w:rPr>
          <w:rFonts w:asciiTheme="minorHAnsi" w:hAnsiTheme="minorHAnsi" w:cstheme="minorHAnsi"/>
          <w:sz w:val="16"/>
        </w:rPr>
        <w:t xml:space="preserve"> that America established and led in the aftermath of World War II. On the contrary, </w:t>
      </w:r>
      <w:r w:rsidRPr="000D4C9A">
        <w:rPr>
          <w:rStyle w:val="StyleUnderline"/>
        </w:rPr>
        <w:t xml:space="preserve">China is seeking to increase its </w:t>
      </w:r>
      <w:r w:rsidRPr="000D4C9A">
        <w:rPr>
          <w:rStyle w:val="Emphasis"/>
        </w:rPr>
        <w:t>influence</w:t>
      </w:r>
      <w:r w:rsidRPr="000D4C9A">
        <w:rPr>
          <w:rStyle w:val="StyleUnderline"/>
        </w:rPr>
        <w:t xml:space="preserve"> within these </w:t>
      </w:r>
      <w:proofErr w:type="spellStart"/>
      <w:r w:rsidRPr="000D4C9A">
        <w:rPr>
          <w:rStyle w:val="StyleUnderline"/>
        </w:rPr>
        <w:t>organisations</w:t>
      </w:r>
      <w:proofErr w:type="spellEnd"/>
      <w:r w:rsidRPr="000D4C9A">
        <w:rPr>
          <w:rFonts w:asciiTheme="minorHAnsi" w:hAnsiTheme="minorHAnsi" w:cstheme="minorHAnsi"/>
          <w:sz w:val="16"/>
        </w:rPr>
        <w:t>, not least because it is thriving within the system they uphold.</w:t>
      </w:r>
    </w:p>
    <w:p w14:paraId="1E589ECE" w14:textId="77777777" w:rsidR="00483811" w:rsidRPr="000D4C9A" w:rsidRDefault="00483811" w:rsidP="00483811">
      <w:pPr>
        <w:rPr>
          <w:rFonts w:asciiTheme="minorHAnsi" w:hAnsiTheme="minorHAnsi" w:cstheme="minorHAnsi"/>
          <w:sz w:val="16"/>
        </w:rPr>
      </w:pPr>
      <w:r w:rsidRPr="000D4C9A">
        <w:rPr>
          <w:rStyle w:val="StyleUnderline"/>
        </w:rPr>
        <w:t xml:space="preserve">After the US announced that it was </w:t>
      </w:r>
      <w:r w:rsidRPr="000D4C9A">
        <w:rPr>
          <w:rStyle w:val="Emphasis"/>
        </w:rPr>
        <w:t>withdrawing</w:t>
      </w:r>
      <w:r w:rsidRPr="000D4C9A">
        <w:rPr>
          <w:rStyle w:val="StyleUnderline"/>
        </w:rPr>
        <w:t xml:space="preserve"> from the WHO, China pledged to give it </w:t>
      </w:r>
      <w:r w:rsidRPr="000D4C9A">
        <w:rPr>
          <w:rStyle w:val="Emphasis"/>
        </w:rPr>
        <w:t xml:space="preserve">$2 billion </w:t>
      </w:r>
      <w:r w:rsidRPr="000D4C9A">
        <w:rPr>
          <w:rFonts w:asciiTheme="minorHAnsi" w:hAnsiTheme="minorHAnsi" w:cstheme="minorHAnsi"/>
          <w:sz w:val="16"/>
        </w:rPr>
        <w:t xml:space="preserve">over two years to help it fight the COVID-19 pandemic. And after the US sought to prevent the WTO’s appellate body from functioning, China circulated a reform proposal aimed at strengthening the </w:t>
      </w:r>
      <w:proofErr w:type="spellStart"/>
      <w:r w:rsidRPr="000D4C9A">
        <w:rPr>
          <w:rFonts w:asciiTheme="minorHAnsi" w:hAnsiTheme="minorHAnsi" w:cstheme="minorHAnsi"/>
          <w:sz w:val="16"/>
        </w:rPr>
        <w:t>organisation</w:t>
      </w:r>
      <w:proofErr w:type="spellEnd"/>
      <w:r w:rsidRPr="000D4C9A">
        <w:rPr>
          <w:rFonts w:asciiTheme="minorHAnsi" w:hAnsiTheme="minorHAnsi" w:cstheme="minorHAnsi"/>
          <w:sz w:val="16"/>
        </w:rPr>
        <w:t>.</w:t>
      </w:r>
    </w:p>
    <w:p w14:paraId="48D1136F" w14:textId="77777777" w:rsidR="00483811" w:rsidRPr="000D4C9A" w:rsidRDefault="00483811" w:rsidP="00483811">
      <w:pPr>
        <w:rPr>
          <w:rFonts w:asciiTheme="minorHAnsi" w:hAnsiTheme="minorHAnsi" w:cstheme="minorHAnsi"/>
          <w:sz w:val="16"/>
        </w:rPr>
      </w:pPr>
      <w:r w:rsidRPr="000D4C9A">
        <w:rPr>
          <w:rFonts w:asciiTheme="minorHAnsi" w:hAnsiTheme="minorHAnsi" w:cstheme="minorHAnsi"/>
          <w:sz w:val="16"/>
        </w:rPr>
        <w:t xml:space="preserve">In the UN, </w:t>
      </w:r>
      <w:r w:rsidRPr="000D4C9A">
        <w:rPr>
          <w:rStyle w:val="StyleUnderline"/>
        </w:rPr>
        <w:t>China is now the second-largest contributor</w:t>
      </w:r>
      <w:r w:rsidRPr="000D4C9A">
        <w:rPr>
          <w:rFonts w:asciiTheme="minorHAnsi" w:hAnsiTheme="minorHAnsi" w:cstheme="minorHAnsi"/>
          <w:sz w:val="16"/>
        </w:rPr>
        <w:t xml:space="preserve"> to the general budget and to the peacekeeping budget. Chinese officials now head four of the UN’s 15 </w:t>
      </w:r>
      <w:proofErr w:type="spellStart"/>
      <w:r w:rsidRPr="000D4C9A">
        <w:rPr>
          <w:rFonts w:asciiTheme="minorHAnsi" w:hAnsiTheme="minorHAnsi" w:cstheme="minorHAnsi"/>
          <w:sz w:val="16"/>
        </w:rPr>
        <w:t>specialised</w:t>
      </w:r>
      <w:proofErr w:type="spellEnd"/>
      <w:r w:rsidRPr="000D4C9A">
        <w:rPr>
          <w:rFonts w:asciiTheme="minorHAnsi" w:hAnsiTheme="minorHAnsi" w:cstheme="minorHAnsi"/>
          <w:sz w:val="16"/>
        </w:rPr>
        <w:t xml:space="preserve"> agencies. And in the International Monetary Fund and the World Bank, China is now the third most powerful member state, with its own seat on the executive board and a Chinese official in the senior management team.</w:t>
      </w:r>
    </w:p>
    <w:p w14:paraId="17E377EC" w14:textId="77777777" w:rsidR="00483811" w:rsidRPr="000D4C9A" w:rsidRDefault="00483811" w:rsidP="00483811">
      <w:pPr>
        <w:rPr>
          <w:rFonts w:asciiTheme="minorHAnsi" w:hAnsiTheme="minorHAnsi" w:cstheme="minorHAnsi"/>
          <w:sz w:val="16"/>
        </w:rPr>
      </w:pPr>
      <w:r w:rsidRPr="000D4C9A">
        <w:rPr>
          <w:rStyle w:val="StyleUnderline"/>
        </w:rPr>
        <w:t>We are</w:t>
      </w:r>
      <w:r w:rsidRPr="000D4C9A">
        <w:rPr>
          <w:rFonts w:asciiTheme="minorHAnsi" w:hAnsiTheme="minorHAnsi" w:cstheme="minorHAnsi"/>
          <w:sz w:val="16"/>
        </w:rPr>
        <w:t xml:space="preserve"> thus </w:t>
      </w:r>
      <w:r w:rsidRPr="000D4C9A">
        <w:rPr>
          <w:rStyle w:val="StyleUnderline"/>
        </w:rPr>
        <w:t xml:space="preserve">witnessing two </w:t>
      </w:r>
      <w:r w:rsidRPr="000D4C9A">
        <w:rPr>
          <w:rStyle w:val="Emphasis"/>
        </w:rPr>
        <w:t>economic superpowers</w:t>
      </w:r>
      <w:r w:rsidRPr="000D4C9A">
        <w:rPr>
          <w:rStyle w:val="StyleUnderline"/>
        </w:rPr>
        <w:t xml:space="preserve"> competing for positions within agencies that set and </w:t>
      </w:r>
      <w:r w:rsidRPr="000D4C9A">
        <w:rPr>
          <w:rStyle w:val="Emphasis"/>
        </w:rPr>
        <w:t>monitor global rules</w:t>
      </w:r>
      <w:r w:rsidRPr="000D4C9A">
        <w:rPr>
          <w:rFonts w:asciiTheme="minorHAnsi" w:hAnsiTheme="minorHAnsi" w:cstheme="minorHAnsi"/>
          <w:sz w:val="16"/>
        </w:rPr>
        <w:t>. Whereas China, the newcomer, is using carrots to advance its position, the US (not for the first time) is using sticks – threats of disengagement and defunding – to get its way.</w:t>
      </w:r>
    </w:p>
    <w:p w14:paraId="0C7C501C" w14:textId="77777777" w:rsidR="00483811" w:rsidRPr="000D4C9A" w:rsidRDefault="00483811" w:rsidP="00483811">
      <w:pPr>
        <w:rPr>
          <w:rFonts w:asciiTheme="minorHAnsi" w:hAnsiTheme="minorHAnsi" w:cstheme="minorHAnsi"/>
          <w:sz w:val="16"/>
        </w:rPr>
      </w:pPr>
      <w:r w:rsidRPr="000D4C9A">
        <w:rPr>
          <w:rFonts w:asciiTheme="minorHAnsi" w:hAnsiTheme="minorHAnsi" w:cstheme="minorHAnsi"/>
          <w:sz w:val="16"/>
        </w:rPr>
        <w:t xml:space="preserve">The key for other countries will be the quality of these international </w:t>
      </w:r>
      <w:proofErr w:type="spellStart"/>
      <w:r w:rsidRPr="000D4C9A">
        <w:rPr>
          <w:rFonts w:asciiTheme="minorHAnsi" w:hAnsiTheme="minorHAnsi" w:cstheme="minorHAnsi"/>
          <w:sz w:val="16"/>
        </w:rPr>
        <w:t>organisations’</w:t>
      </w:r>
      <w:proofErr w:type="spellEnd"/>
      <w:r w:rsidRPr="000D4C9A">
        <w:rPr>
          <w:rFonts w:asciiTheme="minorHAnsi" w:hAnsiTheme="minorHAnsi" w:cstheme="minorHAnsi"/>
          <w:sz w:val="16"/>
        </w:rPr>
        <w:t xml:space="preserve"> leadership – as was the case during the Cold War, when the US dominated such institutions. In that era, for example, UN Secretary-General Dag Hammarskjöld neatly sidestepped the US-Soviet stalemate by introducing international peacekeeping overseen by the UN, while World Bank President Robert McNamara used his authority and mandate to expand the Bank’s membership and activities.</w:t>
      </w:r>
    </w:p>
    <w:p w14:paraId="1819FE91" w14:textId="77777777" w:rsidR="00483811" w:rsidRPr="000D4C9A" w:rsidRDefault="00483811" w:rsidP="00483811">
      <w:pPr>
        <w:rPr>
          <w:rFonts w:asciiTheme="minorHAnsi" w:hAnsiTheme="minorHAnsi" w:cstheme="minorHAnsi"/>
          <w:sz w:val="16"/>
        </w:rPr>
      </w:pPr>
      <w:r w:rsidRPr="000D4C9A">
        <w:rPr>
          <w:rStyle w:val="StyleUnderline"/>
        </w:rPr>
        <w:t xml:space="preserve">Countering the </w:t>
      </w:r>
      <w:r w:rsidRPr="000D4C9A">
        <w:rPr>
          <w:rStyle w:val="Emphasis"/>
        </w:rPr>
        <w:t>Great Fracture</w:t>
      </w:r>
      <w:r w:rsidRPr="000D4C9A">
        <w:rPr>
          <w:rStyle w:val="StyleUnderline"/>
        </w:rPr>
        <w:t xml:space="preserve"> will require leaders who can </w:t>
      </w:r>
      <w:proofErr w:type="spellStart"/>
      <w:r w:rsidRPr="000D4C9A">
        <w:rPr>
          <w:rStyle w:val="StyleUnderline"/>
        </w:rPr>
        <w:t>mobilise</w:t>
      </w:r>
      <w:proofErr w:type="spellEnd"/>
      <w:r w:rsidRPr="000D4C9A">
        <w:rPr>
          <w:rStyle w:val="StyleUnderline"/>
        </w:rPr>
        <w:t xml:space="preserve"> </w:t>
      </w:r>
      <w:r w:rsidRPr="000D4C9A">
        <w:rPr>
          <w:rStyle w:val="Emphasis"/>
        </w:rPr>
        <w:t>coalitions of countries</w:t>
      </w:r>
      <w:r w:rsidRPr="000D4C9A">
        <w:rPr>
          <w:rStyle w:val="StyleUnderline"/>
        </w:rPr>
        <w:t xml:space="preserve"> other than China or the US to counter a </w:t>
      </w:r>
      <w:r w:rsidRPr="000D4C9A">
        <w:rPr>
          <w:rStyle w:val="Emphasis"/>
        </w:rPr>
        <w:t>dominant member’s view</w:t>
      </w:r>
      <w:r w:rsidRPr="000D4C9A">
        <w:rPr>
          <w:rFonts w:asciiTheme="minorHAnsi" w:hAnsiTheme="minorHAnsi" w:cstheme="minorHAnsi"/>
          <w:sz w:val="16"/>
        </w:rPr>
        <w:t xml:space="preserve">, and who can </w:t>
      </w:r>
      <w:proofErr w:type="spellStart"/>
      <w:r w:rsidRPr="000D4C9A">
        <w:rPr>
          <w:rFonts w:asciiTheme="minorHAnsi" w:hAnsiTheme="minorHAnsi" w:cstheme="minorHAnsi"/>
          <w:sz w:val="16"/>
        </w:rPr>
        <w:t>maximise</w:t>
      </w:r>
      <w:proofErr w:type="spellEnd"/>
      <w:r w:rsidRPr="000D4C9A">
        <w:rPr>
          <w:rFonts w:asciiTheme="minorHAnsi" w:hAnsiTheme="minorHAnsi" w:cstheme="minorHAnsi"/>
          <w:sz w:val="16"/>
        </w:rPr>
        <w:t xml:space="preserve"> the impact of their </w:t>
      </w:r>
      <w:proofErr w:type="spellStart"/>
      <w:r w:rsidRPr="000D4C9A">
        <w:rPr>
          <w:rFonts w:asciiTheme="minorHAnsi" w:hAnsiTheme="minorHAnsi" w:cstheme="minorHAnsi"/>
          <w:sz w:val="16"/>
        </w:rPr>
        <w:t>organisations’</w:t>
      </w:r>
      <w:proofErr w:type="spellEnd"/>
      <w:r w:rsidRPr="000D4C9A">
        <w:rPr>
          <w:rFonts w:asciiTheme="minorHAnsi" w:hAnsiTheme="minorHAnsi" w:cstheme="minorHAnsi"/>
          <w:sz w:val="16"/>
        </w:rPr>
        <w:t xml:space="preserve"> resources, staff and policies. Without such leaders, rival superpowers’ vetoes are almost certain to </w:t>
      </w:r>
      <w:proofErr w:type="spellStart"/>
      <w:r w:rsidRPr="000D4C9A">
        <w:rPr>
          <w:rFonts w:asciiTheme="minorHAnsi" w:hAnsiTheme="minorHAnsi" w:cstheme="minorHAnsi"/>
          <w:sz w:val="16"/>
        </w:rPr>
        <w:t>paralyse</w:t>
      </w:r>
      <w:proofErr w:type="spellEnd"/>
      <w:r w:rsidRPr="000D4C9A">
        <w:rPr>
          <w:rFonts w:asciiTheme="minorHAnsi" w:hAnsiTheme="minorHAnsi" w:cstheme="minorHAnsi"/>
          <w:sz w:val="16"/>
        </w:rPr>
        <w:t xml:space="preserve"> or </w:t>
      </w:r>
      <w:proofErr w:type="spellStart"/>
      <w:r w:rsidRPr="000D4C9A">
        <w:rPr>
          <w:rFonts w:asciiTheme="minorHAnsi" w:hAnsiTheme="minorHAnsi" w:cstheme="minorHAnsi"/>
          <w:sz w:val="16"/>
        </w:rPr>
        <w:t>marginalise</w:t>
      </w:r>
      <w:proofErr w:type="spellEnd"/>
      <w:r w:rsidRPr="000D4C9A">
        <w:rPr>
          <w:rFonts w:asciiTheme="minorHAnsi" w:hAnsiTheme="minorHAnsi" w:cstheme="minorHAnsi"/>
          <w:sz w:val="16"/>
        </w:rPr>
        <w:t xml:space="preserve"> international </w:t>
      </w:r>
      <w:proofErr w:type="spellStart"/>
      <w:r w:rsidRPr="000D4C9A">
        <w:rPr>
          <w:rFonts w:asciiTheme="minorHAnsi" w:hAnsiTheme="minorHAnsi" w:cstheme="minorHAnsi"/>
          <w:sz w:val="16"/>
        </w:rPr>
        <w:t>organisations</w:t>
      </w:r>
      <w:proofErr w:type="spellEnd"/>
      <w:r w:rsidRPr="000D4C9A">
        <w:rPr>
          <w:rFonts w:asciiTheme="minorHAnsi" w:hAnsiTheme="minorHAnsi" w:cstheme="minorHAnsi"/>
          <w:sz w:val="16"/>
        </w:rPr>
        <w:t xml:space="preserve">. These considerations will be vital in the upcoming choice of a new WTO director-general to succeed Roberto </w:t>
      </w:r>
      <w:proofErr w:type="spellStart"/>
      <w:r w:rsidRPr="000D4C9A">
        <w:rPr>
          <w:rFonts w:asciiTheme="minorHAnsi" w:hAnsiTheme="minorHAnsi" w:cstheme="minorHAnsi"/>
          <w:sz w:val="16"/>
        </w:rPr>
        <w:t>Azevêdo</w:t>
      </w:r>
      <w:proofErr w:type="spellEnd"/>
      <w:r w:rsidRPr="000D4C9A">
        <w:rPr>
          <w:rFonts w:asciiTheme="minorHAnsi" w:hAnsiTheme="minorHAnsi" w:cstheme="minorHAnsi"/>
          <w:sz w:val="16"/>
        </w:rPr>
        <w:t>, who recently stepped down a year before his current term was due to end.</w:t>
      </w:r>
    </w:p>
    <w:p w14:paraId="3847C396" w14:textId="77777777" w:rsidR="00483811" w:rsidRPr="000D4C9A" w:rsidRDefault="00483811" w:rsidP="00483811">
      <w:pPr>
        <w:rPr>
          <w:rFonts w:asciiTheme="minorHAnsi" w:hAnsiTheme="minorHAnsi" w:cstheme="minorHAnsi"/>
          <w:sz w:val="16"/>
        </w:rPr>
      </w:pPr>
      <w:r w:rsidRPr="000D4C9A">
        <w:rPr>
          <w:rFonts w:asciiTheme="minorHAnsi" w:hAnsiTheme="minorHAnsi" w:cstheme="minorHAnsi"/>
          <w:sz w:val="16"/>
        </w:rPr>
        <w:t xml:space="preserve">A second reason to think </w:t>
      </w:r>
      <w:r w:rsidRPr="000D4C9A">
        <w:rPr>
          <w:rStyle w:val="StyleUnderline"/>
        </w:rPr>
        <w:t xml:space="preserve">multilateralism will </w:t>
      </w:r>
      <w:r w:rsidRPr="000D4C9A">
        <w:rPr>
          <w:rStyle w:val="Emphasis"/>
        </w:rPr>
        <w:t>survive</w:t>
      </w:r>
      <w:r w:rsidRPr="000D4C9A">
        <w:rPr>
          <w:rFonts w:asciiTheme="minorHAnsi" w:hAnsiTheme="minorHAnsi" w:cstheme="minorHAnsi"/>
          <w:sz w:val="16"/>
        </w:rPr>
        <w:t xml:space="preserve"> is that, like the US and the Soviet Union during the Cold War, both </w:t>
      </w:r>
      <w:r w:rsidRPr="000D4C9A">
        <w:rPr>
          <w:rStyle w:val="StyleUnderline"/>
        </w:rPr>
        <w:t xml:space="preserve">China and America are using </w:t>
      </w:r>
      <w:r w:rsidRPr="000D4C9A">
        <w:rPr>
          <w:rStyle w:val="Emphasis"/>
        </w:rPr>
        <w:t>multilateral arrangements</w:t>
      </w:r>
      <w:r w:rsidRPr="000D4C9A">
        <w:rPr>
          <w:rStyle w:val="StyleUnderline"/>
        </w:rPr>
        <w:t xml:space="preserve"> to </w:t>
      </w:r>
      <w:r w:rsidRPr="000D4C9A">
        <w:rPr>
          <w:rStyle w:val="Emphasis"/>
        </w:rPr>
        <w:t>cement relations</w:t>
      </w:r>
      <w:r w:rsidRPr="000D4C9A">
        <w:rPr>
          <w:rStyle w:val="StyleUnderline"/>
        </w:rPr>
        <w:t xml:space="preserve"> with their respective allies</w:t>
      </w:r>
      <w:r w:rsidRPr="000D4C9A">
        <w:rPr>
          <w:rFonts w:asciiTheme="minorHAnsi" w:hAnsiTheme="minorHAnsi" w:cstheme="minorHAnsi"/>
          <w:sz w:val="16"/>
        </w:rPr>
        <w:t xml:space="preserve">. Each </w:t>
      </w:r>
      <w:r w:rsidRPr="000D4C9A">
        <w:rPr>
          <w:rStyle w:val="StyleUnderline"/>
        </w:rPr>
        <w:t xml:space="preserve">superpower uses institutions that it </w:t>
      </w:r>
      <w:r w:rsidRPr="000D4C9A">
        <w:rPr>
          <w:rStyle w:val="Emphasis"/>
        </w:rPr>
        <w:t>dominates</w:t>
      </w:r>
      <w:r w:rsidRPr="000D4C9A">
        <w:rPr>
          <w:rFonts w:asciiTheme="minorHAnsi" w:hAnsiTheme="minorHAnsi" w:cstheme="minorHAnsi"/>
          <w:sz w:val="16"/>
        </w:rPr>
        <w:t>, such as the Washington-based Inter-American Development Bank (where the US has 30% of the voting power and China has 0.004%), and the Beijing-based Asian Infrastructure Investment Bank (where China has 29% of the voting power and the US is not a member).</w:t>
      </w:r>
    </w:p>
    <w:p w14:paraId="34273333" w14:textId="77777777" w:rsidR="00483811" w:rsidRPr="000D4C9A" w:rsidRDefault="00483811" w:rsidP="00483811">
      <w:pPr>
        <w:rPr>
          <w:rFonts w:asciiTheme="minorHAnsi" w:hAnsiTheme="minorHAnsi" w:cstheme="minorHAnsi"/>
          <w:sz w:val="16"/>
        </w:rPr>
      </w:pPr>
      <w:r w:rsidRPr="000D4C9A">
        <w:rPr>
          <w:rStyle w:val="StyleUnderline"/>
        </w:rPr>
        <w:t xml:space="preserve">Classical </w:t>
      </w:r>
      <w:r w:rsidRPr="000D4C9A">
        <w:rPr>
          <w:rStyle w:val="Emphasis"/>
        </w:rPr>
        <w:t>realists</w:t>
      </w:r>
      <w:r w:rsidRPr="000D4C9A">
        <w:rPr>
          <w:rStyle w:val="StyleUnderline"/>
        </w:rPr>
        <w:t xml:space="preserve"> would argue that such </w:t>
      </w:r>
      <w:r w:rsidRPr="000D4C9A">
        <w:rPr>
          <w:rStyle w:val="Emphasis"/>
        </w:rPr>
        <w:t>balance-of-power</w:t>
      </w:r>
      <w:r w:rsidRPr="000D4C9A">
        <w:rPr>
          <w:rStyle w:val="StyleUnderline"/>
        </w:rPr>
        <w:t xml:space="preserve"> politics necessarily </w:t>
      </w:r>
      <w:r w:rsidRPr="000D4C9A">
        <w:rPr>
          <w:rStyle w:val="Emphasis"/>
        </w:rPr>
        <w:t>sacrifices</w:t>
      </w:r>
      <w:r w:rsidRPr="000D4C9A">
        <w:rPr>
          <w:rStyle w:val="StyleUnderline"/>
        </w:rPr>
        <w:t xml:space="preserve"> the sovereignty of small states</w:t>
      </w:r>
      <w:r w:rsidRPr="000D4C9A">
        <w:rPr>
          <w:rFonts w:asciiTheme="minorHAnsi" w:hAnsiTheme="minorHAnsi" w:cstheme="minorHAnsi"/>
          <w:sz w:val="16"/>
        </w:rPr>
        <w:t xml:space="preserve">, as </w:t>
      </w:r>
      <w:r w:rsidRPr="000D4C9A">
        <w:rPr>
          <w:rStyle w:val="StyleUnderline"/>
        </w:rPr>
        <w:t xml:space="preserve">superpowers </w:t>
      </w:r>
      <w:r w:rsidRPr="000D4C9A">
        <w:rPr>
          <w:rStyle w:val="Emphasis"/>
        </w:rPr>
        <w:t>strong-arm</w:t>
      </w:r>
      <w:r w:rsidRPr="000D4C9A">
        <w:rPr>
          <w:rStyle w:val="StyleUnderline"/>
        </w:rPr>
        <w:t xml:space="preserve"> them into joining their alliances to fight the </w:t>
      </w:r>
      <w:r w:rsidRPr="000D4C9A">
        <w:rPr>
          <w:rStyle w:val="Emphasis"/>
        </w:rPr>
        <w:t>existential threat</w:t>
      </w:r>
      <w:r w:rsidRPr="000D4C9A">
        <w:rPr>
          <w:rStyle w:val="StyleUnderline"/>
        </w:rPr>
        <w:t xml:space="preserve"> posed by their rival</w:t>
      </w:r>
      <w:r w:rsidRPr="000D4C9A">
        <w:rPr>
          <w:rFonts w:asciiTheme="minorHAnsi" w:hAnsiTheme="minorHAnsi" w:cstheme="minorHAnsi"/>
          <w:sz w:val="16"/>
        </w:rPr>
        <w:t>. But the history of the Cold War shows that formal institutions within each side’s alliance can give smaller states some influence over the rules, which can in turn moderate superpower competition.</w:t>
      </w:r>
    </w:p>
    <w:p w14:paraId="5EE3FFF8" w14:textId="77777777" w:rsidR="00483811" w:rsidRPr="000D4C9A" w:rsidRDefault="00483811" w:rsidP="00483811">
      <w:pPr>
        <w:rPr>
          <w:rFonts w:asciiTheme="minorHAnsi" w:hAnsiTheme="minorHAnsi" w:cstheme="minorHAnsi"/>
          <w:sz w:val="16"/>
        </w:rPr>
      </w:pPr>
      <w:r w:rsidRPr="000D4C9A">
        <w:rPr>
          <w:rFonts w:asciiTheme="minorHAnsi" w:hAnsiTheme="minorHAnsi" w:cstheme="minorHAnsi"/>
          <w:sz w:val="16"/>
        </w:rPr>
        <w:t>For example, America’s traditional dominance of the IMF resulted in lending practices and policies that were tightly aligned with US national-security priorities. But formal and informal agenda-setting and decision-making power within the IMF in the 1980s offered opportunities for European and other states to influence the rules. Likewise, multilateralism within today’s US and China-led alliances could moderate the current superpower rivalry.</w:t>
      </w:r>
    </w:p>
    <w:p w14:paraId="6BDFC221" w14:textId="77777777" w:rsidR="00483811" w:rsidRPr="000D4C9A" w:rsidRDefault="00483811" w:rsidP="00483811">
      <w:pPr>
        <w:rPr>
          <w:rFonts w:asciiTheme="minorHAnsi" w:hAnsiTheme="minorHAnsi" w:cstheme="minorHAnsi"/>
          <w:sz w:val="16"/>
        </w:rPr>
      </w:pPr>
      <w:r w:rsidRPr="000D4C9A">
        <w:rPr>
          <w:rFonts w:asciiTheme="minorHAnsi" w:hAnsiTheme="minorHAnsi" w:cstheme="minorHAnsi"/>
          <w:sz w:val="16"/>
        </w:rPr>
        <w:t xml:space="preserve">The third strand of multilateralism that mitigates the risks posed by the Sino-American rivalry recalls the early nineteenth-century Concert of Europe, whereby the </w:t>
      </w:r>
      <w:r w:rsidRPr="000D4C9A">
        <w:rPr>
          <w:rStyle w:val="Emphasis"/>
        </w:rPr>
        <w:t>great powers</w:t>
      </w:r>
      <w:r w:rsidRPr="000D4C9A">
        <w:rPr>
          <w:rFonts w:asciiTheme="minorHAnsi" w:hAnsiTheme="minorHAnsi" w:cstheme="minorHAnsi"/>
          <w:sz w:val="16"/>
        </w:rPr>
        <w:t xml:space="preserve"> of the time sought to </w:t>
      </w:r>
      <w:r w:rsidRPr="000D4C9A">
        <w:rPr>
          <w:rStyle w:val="StyleUnderline"/>
        </w:rPr>
        <w:t xml:space="preserve">resolve matters of </w:t>
      </w:r>
      <w:r w:rsidRPr="000D4C9A">
        <w:rPr>
          <w:rStyle w:val="Emphasis"/>
        </w:rPr>
        <w:t>mutual interest</w:t>
      </w:r>
      <w:r w:rsidRPr="000D4C9A">
        <w:rPr>
          <w:rStyle w:val="StyleUnderline"/>
        </w:rPr>
        <w:t xml:space="preserve"> through multilateral consultations</w:t>
      </w:r>
      <w:r w:rsidRPr="000D4C9A">
        <w:rPr>
          <w:rFonts w:asciiTheme="minorHAnsi" w:hAnsiTheme="minorHAnsi" w:cstheme="minorHAnsi"/>
          <w:sz w:val="16"/>
        </w:rPr>
        <w:t>. The effectiveness of this arrangement lay in its members’ shared interest in preserving the status quo.</w:t>
      </w:r>
    </w:p>
    <w:p w14:paraId="0227618E" w14:textId="77777777" w:rsidR="00483811" w:rsidRPr="000D4C9A" w:rsidRDefault="00483811" w:rsidP="00483811">
      <w:pPr>
        <w:rPr>
          <w:rFonts w:asciiTheme="minorHAnsi" w:hAnsiTheme="minorHAnsi" w:cstheme="minorHAnsi"/>
          <w:sz w:val="16"/>
        </w:rPr>
      </w:pPr>
      <w:r w:rsidRPr="000D4C9A">
        <w:rPr>
          <w:rFonts w:asciiTheme="minorHAnsi" w:hAnsiTheme="minorHAnsi" w:cstheme="minorHAnsi"/>
          <w:sz w:val="16"/>
        </w:rPr>
        <w:t>Today, the leaders of the world’s largest economies have a similar common interest in preventing either the pandemic or a global financial crisis from disrupting the international status quo. At this April’s summit of G20 leaders – principally a crisis-management committee – they pledged collectively not only to use formal international institutions to tackle the COVID-19 crisis, but also to coordinate some of their own fiscal and monetary-policy responses, and to work to resolve trade disputes. G20 leaders will meet again in November to consider further possible steps.</w:t>
      </w:r>
    </w:p>
    <w:p w14:paraId="3BD637EA" w14:textId="77777777" w:rsidR="00483811" w:rsidRPr="000D4C9A" w:rsidRDefault="00483811" w:rsidP="00483811">
      <w:pPr>
        <w:rPr>
          <w:rFonts w:asciiTheme="minorHAnsi" w:hAnsiTheme="minorHAnsi" w:cstheme="minorHAnsi"/>
          <w:sz w:val="16"/>
        </w:rPr>
      </w:pPr>
      <w:r w:rsidRPr="000D4C9A">
        <w:rPr>
          <w:rFonts w:asciiTheme="minorHAnsi" w:hAnsiTheme="minorHAnsi" w:cstheme="minorHAnsi"/>
          <w:sz w:val="16"/>
        </w:rPr>
        <w:t xml:space="preserve">Although </w:t>
      </w:r>
      <w:r w:rsidRPr="000D4C9A">
        <w:rPr>
          <w:rStyle w:val="StyleUnderline"/>
        </w:rPr>
        <w:t>China and the US</w:t>
      </w:r>
      <w:r w:rsidRPr="000D4C9A">
        <w:rPr>
          <w:rFonts w:asciiTheme="minorHAnsi" w:hAnsiTheme="minorHAnsi" w:cstheme="minorHAnsi"/>
          <w:sz w:val="16"/>
        </w:rPr>
        <w:t xml:space="preserve"> are strategic rivals, each </w:t>
      </w:r>
      <w:r w:rsidRPr="000D4C9A">
        <w:rPr>
          <w:rStyle w:val="StyleUnderline"/>
        </w:rPr>
        <w:t>depends on global markets, finance and innovation, and needs to co-opt other countries</w:t>
      </w:r>
      <w:r w:rsidRPr="000D4C9A">
        <w:rPr>
          <w:rFonts w:asciiTheme="minorHAnsi" w:hAnsiTheme="minorHAnsi" w:cstheme="minorHAnsi"/>
          <w:sz w:val="16"/>
        </w:rPr>
        <w:t xml:space="preserve"> and regions </w:t>
      </w:r>
      <w:proofErr w:type="gramStart"/>
      <w:r w:rsidRPr="000D4C9A">
        <w:rPr>
          <w:rFonts w:asciiTheme="minorHAnsi" w:hAnsiTheme="minorHAnsi" w:cstheme="minorHAnsi"/>
          <w:sz w:val="16"/>
        </w:rPr>
        <w:t>in order to</w:t>
      </w:r>
      <w:proofErr w:type="gramEnd"/>
      <w:r w:rsidRPr="000D4C9A">
        <w:rPr>
          <w:rFonts w:asciiTheme="minorHAnsi" w:hAnsiTheme="minorHAnsi" w:cstheme="minorHAnsi"/>
          <w:sz w:val="16"/>
        </w:rPr>
        <w:t xml:space="preserve"> sustain its own power. For this reason, </w:t>
      </w:r>
      <w:r w:rsidRPr="000D4C9A">
        <w:rPr>
          <w:rStyle w:val="Emphasis"/>
        </w:rPr>
        <w:t>both</w:t>
      </w:r>
      <w:r w:rsidRPr="000D4C9A">
        <w:rPr>
          <w:rStyle w:val="StyleUnderline"/>
        </w:rPr>
        <w:t xml:space="preserve"> will use </w:t>
      </w:r>
      <w:r w:rsidRPr="000D4C9A">
        <w:rPr>
          <w:rStyle w:val="Emphasis"/>
        </w:rPr>
        <w:t>multilateralism</w:t>
      </w:r>
      <w:r w:rsidRPr="000D4C9A">
        <w:rPr>
          <w:rFonts w:asciiTheme="minorHAnsi" w:hAnsiTheme="minorHAnsi" w:cstheme="minorHAnsi"/>
          <w:sz w:val="16"/>
        </w:rPr>
        <w:t xml:space="preserve">, formal and informal, </w:t>
      </w:r>
      <w:r w:rsidRPr="000D4C9A">
        <w:rPr>
          <w:rStyle w:val="StyleUnderline"/>
        </w:rPr>
        <w:t xml:space="preserve">to </w:t>
      </w:r>
      <w:r w:rsidRPr="000D4C9A">
        <w:rPr>
          <w:rStyle w:val="Emphasis"/>
        </w:rPr>
        <w:t>protect the system</w:t>
      </w:r>
      <w:r w:rsidRPr="000D4C9A">
        <w:rPr>
          <w:rStyle w:val="StyleUnderline"/>
        </w:rPr>
        <w:t xml:space="preserve"> within which they have flourished and to solidify the </w:t>
      </w:r>
      <w:r w:rsidRPr="000D4C9A">
        <w:rPr>
          <w:rStyle w:val="Emphasis"/>
        </w:rPr>
        <w:t>alliances</w:t>
      </w:r>
      <w:r w:rsidRPr="000D4C9A">
        <w:rPr>
          <w:rStyle w:val="StyleUnderline"/>
        </w:rPr>
        <w:t xml:space="preserve"> </w:t>
      </w:r>
      <w:r w:rsidRPr="000D4C9A">
        <w:rPr>
          <w:rFonts w:asciiTheme="minorHAnsi" w:hAnsiTheme="minorHAnsi" w:cstheme="minorHAnsi"/>
          <w:sz w:val="16"/>
        </w:rPr>
        <w:t>with which they intend to chart their future course.</w:t>
      </w:r>
    </w:p>
    <w:p w14:paraId="242BCFBF" w14:textId="77777777" w:rsidR="00483811" w:rsidRPr="000D4C9A" w:rsidRDefault="00483811" w:rsidP="00483811">
      <w:pPr>
        <w:rPr>
          <w:rFonts w:asciiTheme="minorHAnsi" w:hAnsiTheme="minorHAnsi" w:cstheme="minorHAnsi"/>
          <w:sz w:val="16"/>
        </w:rPr>
      </w:pPr>
    </w:p>
    <w:p w14:paraId="3FCDA4A9" w14:textId="77777777" w:rsidR="00483811" w:rsidRDefault="00483811" w:rsidP="00483811">
      <w:pPr>
        <w:pStyle w:val="Heading3"/>
      </w:pPr>
      <w:r>
        <w:t xml:space="preserve">China </w:t>
      </w:r>
      <w:proofErr w:type="spellStart"/>
      <w:r>
        <w:t>Lashout</w:t>
      </w:r>
      <w:proofErr w:type="spellEnd"/>
      <w:r>
        <w:t>---2AC</w:t>
      </w:r>
    </w:p>
    <w:p w14:paraId="4F32ABCE" w14:textId="77777777" w:rsidR="00483811" w:rsidRDefault="00483811" w:rsidP="00483811">
      <w:pPr>
        <w:pStyle w:val="Heading4"/>
      </w:pPr>
      <w:r>
        <w:t xml:space="preserve">Protectionism </w:t>
      </w:r>
      <w:r>
        <w:rPr>
          <w:u w:val="single"/>
        </w:rPr>
        <w:t>increases</w:t>
      </w:r>
      <w:r>
        <w:t xml:space="preserve"> Chinese tech development.</w:t>
      </w:r>
    </w:p>
    <w:p w14:paraId="65F5D174" w14:textId="77777777" w:rsidR="00483811" w:rsidRPr="001B5529" w:rsidRDefault="00483811" w:rsidP="00483811">
      <w:pPr>
        <w:pStyle w:val="Heading4"/>
      </w:pPr>
      <w:r>
        <w:t xml:space="preserve">1. </w:t>
      </w:r>
      <w:r>
        <w:rPr>
          <w:u w:val="single"/>
        </w:rPr>
        <w:t>R&amp;D</w:t>
      </w:r>
      <w:r>
        <w:t>.</w:t>
      </w:r>
    </w:p>
    <w:p w14:paraId="22714441" w14:textId="77777777" w:rsidR="00483811" w:rsidRPr="00E77625" w:rsidRDefault="00483811" w:rsidP="00483811">
      <w:r>
        <w:t xml:space="preserve">Sujai </w:t>
      </w:r>
      <w:r w:rsidRPr="00330D6E">
        <w:rPr>
          <w:rStyle w:val="Style13ptBold"/>
        </w:rPr>
        <w:t>Shivakumar 24</w:t>
      </w:r>
      <w:r>
        <w:t xml:space="preserve">, directed the Innovation Policy Forum at the National Academies of Sciences, Engineering, and Medicine, Charles Wessner teaches global innovation policy at Georgetown, and Thomas Howell is an international trade attorney, 2-21-2024, "Balancing the Ledger: Export Controls on U.S. Chip Technology to China," Center for Strategic and International Studies, https://www.csis.org/analysis/balancing-ledger-export-controls-us-chip-technology-china, </w:t>
      </w:r>
      <w:proofErr w:type="spellStart"/>
      <w:r>
        <w:t>anita</w:t>
      </w:r>
      <w:proofErr w:type="spellEnd"/>
    </w:p>
    <w:p w14:paraId="6E5447C7" w14:textId="77777777" w:rsidR="00483811" w:rsidRPr="001B5529" w:rsidRDefault="00483811" w:rsidP="00483811">
      <w:pPr>
        <w:rPr>
          <w:sz w:val="16"/>
        </w:rPr>
      </w:pPr>
      <w:r w:rsidRPr="001B5529">
        <w:rPr>
          <w:sz w:val="16"/>
        </w:rPr>
        <w:t>The Chinese Response</w:t>
      </w:r>
    </w:p>
    <w:p w14:paraId="32529927" w14:textId="77777777" w:rsidR="00483811" w:rsidRPr="001B5529" w:rsidRDefault="00483811" w:rsidP="00483811">
      <w:pPr>
        <w:rPr>
          <w:sz w:val="16"/>
        </w:rPr>
      </w:pPr>
      <w:r w:rsidRPr="005D1389">
        <w:rPr>
          <w:rStyle w:val="StyleUnderline"/>
          <w:highlight w:val="cyan"/>
        </w:rPr>
        <w:t xml:space="preserve">China is </w:t>
      </w:r>
      <w:r w:rsidRPr="005D1389">
        <w:rPr>
          <w:rStyle w:val="Emphasis"/>
          <w:highlight w:val="cyan"/>
        </w:rPr>
        <w:t>responding</w:t>
      </w:r>
      <w:r w:rsidRPr="001B5529">
        <w:rPr>
          <w:rStyle w:val="StyleUnderline"/>
        </w:rPr>
        <w:t xml:space="preserve"> to U.S. moves</w:t>
      </w:r>
      <w:r w:rsidRPr="001B5529">
        <w:rPr>
          <w:sz w:val="16"/>
        </w:rPr>
        <w:t xml:space="preserve"> </w:t>
      </w:r>
      <w:r w:rsidRPr="005D1389">
        <w:rPr>
          <w:rStyle w:val="StyleUnderline"/>
          <w:highlight w:val="cyan"/>
        </w:rPr>
        <w:t xml:space="preserve">to block </w:t>
      </w:r>
      <w:r w:rsidRPr="005D1389">
        <w:rPr>
          <w:rStyle w:val="Emphasis"/>
        </w:rPr>
        <w:t>advanced</w:t>
      </w:r>
      <w:r w:rsidRPr="005D1389">
        <w:rPr>
          <w:rStyle w:val="StyleUnderline"/>
        </w:rPr>
        <w:t xml:space="preserve"> </w:t>
      </w:r>
      <w:r w:rsidRPr="005D1389">
        <w:rPr>
          <w:rStyle w:val="StyleUnderline"/>
          <w:highlight w:val="cyan"/>
        </w:rPr>
        <w:t xml:space="preserve">technology </w:t>
      </w:r>
      <w:r w:rsidRPr="005D1389">
        <w:rPr>
          <w:rStyle w:val="Emphasis"/>
          <w:highlight w:val="cyan"/>
        </w:rPr>
        <w:t>transfers</w:t>
      </w:r>
      <w:r w:rsidRPr="005D1389">
        <w:rPr>
          <w:rStyle w:val="StyleUnderline"/>
        </w:rPr>
        <w:t xml:space="preserve"> by upping its </w:t>
      </w:r>
      <w:r w:rsidRPr="005D1389">
        <w:rPr>
          <w:rStyle w:val="Emphasis"/>
        </w:rPr>
        <w:t>own game</w:t>
      </w:r>
      <w:r w:rsidRPr="005D1389">
        <w:rPr>
          <w:rStyle w:val="StyleUnderline"/>
        </w:rPr>
        <w:t xml:space="preserve"> </w:t>
      </w:r>
      <w:r w:rsidRPr="005D1389">
        <w:rPr>
          <w:rStyle w:val="StyleUnderline"/>
          <w:highlight w:val="cyan"/>
        </w:rPr>
        <w:t>in</w:t>
      </w:r>
      <w:r w:rsidRPr="005D1389">
        <w:rPr>
          <w:rStyle w:val="StyleUnderline"/>
        </w:rPr>
        <w:t xml:space="preserve"> </w:t>
      </w:r>
      <w:proofErr w:type="gramStart"/>
      <w:r w:rsidRPr="005D1389">
        <w:rPr>
          <w:rStyle w:val="StyleUnderline"/>
        </w:rPr>
        <w:t>a number of</w:t>
      </w:r>
      <w:proofErr w:type="gramEnd"/>
      <w:r w:rsidRPr="005D1389">
        <w:rPr>
          <w:rStyle w:val="StyleUnderline"/>
        </w:rPr>
        <w:t xml:space="preserve"> ways</w:t>
      </w:r>
      <w:r w:rsidRPr="001B5529">
        <w:rPr>
          <w:sz w:val="16"/>
        </w:rPr>
        <w:t>:</w:t>
      </w:r>
    </w:p>
    <w:p w14:paraId="25CA2A63" w14:textId="77777777" w:rsidR="00483811" w:rsidRPr="001B5529" w:rsidRDefault="00483811" w:rsidP="00483811">
      <w:pPr>
        <w:rPr>
          <w:sz w:val="16"/>
        </w:rPr>
      </w:pPr>
      <w:r w:rsidRPr="001B5529">
        <w:rPr>
          <w:rStyle w:val="StyleUnderline"/>
        </w:rPr>
        <w:t xml:space="preserve">A </w:t>
      </w:r>
      <w:r w:rsidRPr="005D1389">
        <w:rPr>
          <w:rStyle w:val="Emphasis"/>
          <w:highlight w:val="cyan"/>
        </w:rPr>
        <w:t>pivot</w:t>
      </w:r>
      <w:r w:rsidRPr="001B5529">
        <w:rPr>
          <w:rStyle w:val="StyleUnderline"/>
        </w:rPr>
        <w:t xml:space="preserve"> at </w:t>
      </w:r>
      <w:r w:rsidRPr="001B5529">
        <w:rPr>
          <w:rStyle w:val="Emphasis"/>
        </w:rPr>
        <w:t>scale</w:t>
      </w:r>
      <w:r w:rsidRPr="001B5529">
        <w:rPr>
          <w:sz w:val="16"/>
        </w:rPr>
        <w:t>. The Chinese government is reportedly “</w:t>
      </w:r>
      <w:r w:rsidRPr="005D1389">
        <w:rPr>
          <w:rStyle w:val="StyleUnderline"/>
          <w:highlight w:val="cyan"/>
        </w:rPr>
        <w:t xml:space="preserve">pouring </w:t>
      </w:r>
      <w:r w:rsidRPr="005D1389">
        <w:rPr>
          <w:rStyle w:val="Emphasis"/>
          <w:highlight w:val="cyan"/>
        </w:rPr>
        <w:t>money</w:t>
      </w:r>
      <w:r w:rsidRPr="005D1389">
        <w:rPr>
          <w:rStyle w:val="StyleUnderline"/>
          <w:highlight w:val="cyan"/>
        </w:rPr>
        <w:t xml:space="preserve"> into</w:t>
      </w:r>
      <w:r w:rsidRPr="001B5529">
        <w:rPr>
          <w:rStyle w:val="StyleUnderline"/>
        </w:rPr>
        <w:t xml:space="preserve"> advanced </w:t>
      </w:r>
      <w:r w:rsidRPr="001B5529">
        <w:rPr>
          <w:rStyle w:val="Emphasis"/>
        </w:rPr>
        <w:t>chip technology</w:t>
      </w:r>
      <w:r w:rsidRPr="001B5529">
        <w:rPr>
          <w:rStyle w:val="StyleUnderline"/>
        </w:rPr>
        <w:t xml:space="preserve"> </w:t>
      </w:r>
      <w:r w:rsidRPr="005D1389">
        <w:rPr>
          <w:rStyle w:val="Emphasis"/>
          <w:highlight w:val="cyan"/>
        </w:rPr>
        <w:t>r</w:t>
      </w:r>
      <w:r w:rsidRPr="001B5529">
        <w:rPr>
          <w:rStyle w:val="StyleUnderline"/>
        </w:rPr>
        <w:t xml:space="preserve">esearch </w:t>
      </w:r>
      <w:r w:rsidRPr="005D1389">
        <w:rPr>
          <w:rStyle w:val="Emphasis"/>
          <w:highlight w:val="cyan"/>
        </w:rPr>
        <w:t>and</w:t>
      </w:r>
      <w:r w:rsidRPr="001B5529">
        <w:rPr>
          <w:rStyle w:val="StyleUnderline"/>
        </w:rPr>
        <w:t xml:space="preserve"> </w:t>
      </w:r>
      <w:r w:rsidRPr="005D1389">
        <w:rPr>
          <w:rStyle w:val="Emphasis"/>
          <w:highlight w:val="cyan"/>
        </w:rPr>
        <w:t>d</w:t>
      </w:r>
      <w:r w:rsidRPr="001B5529">
        <w:rPr>
          <w:rStyle w:val="StyleUnderline"/>
        </w:rPr>
        <w:t>evelopment</w:t>
      </w:r>
      <w:r w:rsidRPr="001B5529">
        <w:rPr>
          <w:sz w:val="16"/>
        </w:rPr>
        <w:t xml:space="preserve">” and supporting a pivot </w:t>
      </w:r>
      <w:r w:rsidRPr="001B5529">
        <w:rPr>
          <w:rStyle w:val="StyleUnderline"/>
        </w:rPr>
        <w:t xml:space="preserve">by </w:t>
      </w:r>
      <w:r w:rsidRPr="005D1389">
        <w:rPr>
          <w:rStyle w:val="StyleUnderline"/>
          <w:highlight w:val="cyan"/>
        </w:rPr>
        <w:t xml:space="preserve">domestic </w:t>
      </w:r>
      <w:r w:rsidRPr="005D1389">
        <w:rPr>
          <w:rStyle w:val="Emphasis"/>
          <w:highlight w:val="cyan"/>
        </w:rPr>
        <w:t>manufacturers</w:t>
      </w:r>
      <w:r w:rsidRPr="001B5529">
        <w:rPr>
          <w:rStyle w:val="StyleUnderline"/>
        </w:rPr>
        <w:t xml:space="preserve"> to a </w:t>
      </w:r>
      <w:r w:rsidRPr="005D1389">
        <w:rPr>
          <w:rStyle w:val="StyleUnderline"/>
          <w:highlight w:val="cyan"/>
        </w:rPr>
        <w:t>focus on</w:t>
      </w:r>
      <w:r w:rsidRPr="001B5529">
        <w:rPr>
          <w:rStyle w:val="StyleUnderline"/>
        </w:rPr>
        <w:t xml:space="preserve"> higher-node </w:t>
      </w:r>
      <w:r w:rsidRPr="005D1389">
        <w:rPr>
          <w:rStyle w:val="StyleUnderline"/>
          <w:highlight w:val="cyan"/>
        </w:rPr>
        <w:t>chips</w:t>
      </w:r>
      <w:r w:rsidRPr="001B5529">
        <w:rPr>
          <w:rStyle w:val="StyleUnderline"/>
        </w:rPr>
        <w:t xml:space="preserve"> with </w:t>
      </w:r>
      <w:r w:rsidRPr="001B5529">
        <w:rPr>
          <w:rStyle w:val="Emphasis"/>
        </w:rPr>
        <w:t>myriad applications</w:t>
      </w:r>
      <w:r w:rsidRPr="001B5529">
        <w:rPr>
          <w:rStyle w:val="StyleUnderline"/>
        </w:rPr>
        <w:t xml:space="preserve"> </w:t>
      </w:r>
      <w:r w:rsidRPr="005D1389">
        <w:rPr>
          <w:rStyle w:val="StyleUnderline"/>
          <w:highlight w:val="cyan"/>
        </w:rPr>
        <w:t xml:space="preserve">across the </w:t>
      </w:r>
      <w:r w:rsidRPr="005D1389">
        <w:rPr>
          <w:rStyle w:val="Emphasis"/>
          <w:highlight w:val="cyan"/>
        </w:rPr>
        <w:t>economy</w:t>
      </w:r>
      <w:r w:rsidRPr="001B5529">
        <w:rPr>
          <w:sz w:val="16"/>
        </w:rPr>
        <w:t xml:space="preserve"> </w:t>
      </w:r>
      <w:r w:rsidRPr="001B5529">
        <w:rPr>
          <w:rStyle w:val="StyleUnderline"/>
        </w:rPr>
        <w:t xml:space="preserve">and in </w:t>
      </w:r>
      <w:r w:rsidRPr="001B5529">
        <w:rPr>
          <w:rStyle w:val="Emphasis"/>
        </w:rPr>
        <w:t>new sectors</w:t>
      </w:r>
      <w:r w:rsidRPr="001B5529">
        <w:rPr>
          <w:rStyle w:val="StyleUnderline"/>
        </w:rPr>
        <w:t xml:space="preserve"> such as electric vehicles</w:t>
      </w:r>
      <w:r w:rsidRPr="001B5529">
        <w:rPr>
          <w:sz w:val="16"/>
        </w:rPr>
        <w:t xml:space="preserve"> (EVs). In 2022 the Chinese government reportedly gave 190 listed chipmakers $1.8 billion in direct subsidies and additional (unknown) loans and equity investments in </w:t>
      </w:r>
      <w:proofErr w:type="spellStart"/>
      <w:r w:rsidRPr="001B5529">
        <w:rPr>
          <w:sz w:val="16"/>
        </w:rPr>
        <w:t>nonlisted</w:t>
      </w:r>
      <w:proofErr w:type="spellEnd"/>
      <w:r w:rsidRPr="001B5529">
        <w:rPr>
          <w:sz w:val="16"/>
        </w:rPr>
        <w:t xml:space="preserve"> firms.</w:t>
      </w:r>
    </w:p>
    <w:p w14:paraId="57C8DACD" w14:textId="77777777" w:rsidR="00483811" w:rsidRPr="001B5529" w:rsidRDefault="00483811" w:rsidP="00483811">
      <w:pPr>
        <w:rPr>
          <w:sz w:val="16"/>
        </w:rPr>
      </w:pPr>
      <w:r w:rsidRPr="005D1389">
        <w:rPr>
          <w:rStyle w:val="StyleUnderline"/>
          <w:highlight w:val="cyan"/>
        </w:rPr>
        <w:t xml:space="preserve">Massive </w:t>
      </w:r>
      <w:r w:rsidRPr="005D1389">
        <w:rPr>
          <w:rStyle w:val="Emphasis"/>
          <w:highlight w:val="cyan"/>
        </w:rPr>
        <w:t>state support</w:t>
      </w:r>
      <w:r w:rsidRPr="001B5529">
        <w:rPr>
          <w:rStyle w:val="StyleUnderline"/>
        </w:rPr>
        <w:t>.</w:t>
      </w:r>
      <w:r w:rsidRPr="001B5529">
        <w:rPr>
          <w:sz w:val="16"/>
        </w:rPr>
        <w:t xml:space="preserve"> </w:t>
      </w:r>
      <w:r w:rsidRPr="001B5529">
        <w:rPr>
          <w:rStyle w:val="StyleUnderline"/>
        </w:rPr>
        <w:t xml:space="preserve">The </w:t>
      </w:r>
      <w:r w:rsidRPr="001B5529">
        <w:rPr>
          <w:rStyle w:val="Emphasis"/>
        </w:rPr>
        <w:t>central government</w:t>
      </w:r>
      <w:r w:rsidRPr="001B5529">
        <w:rPr>
          <w:rStyle w:val="StyleUnderline"/>
        </w:rPr>
        <w:t xml:space="preserve"> is investing far </w:t>
      </w:r>
      <w:r w:rsidRPr="001B5529">
        <w:rPr>
          <w:rStyle w:val="Emphasis"/>
        </w:rPr>
        <w:t>larger</w:t>
      </w:r>
      <w:r w:rsidRPr="001B5529">
        <w:rPr>
          <w:rStyle w:val="StyleUnderline"/>
        </w:rPr>
        <w:t xml:space="preserve"> amounts indirectly via </w:t>
      </w:r>
      <w:r w:rsidRPr="005D1389">
        <w:rPr>
          <w:rStyle w:val="Emphasis"/>
          <w:highlight w:val="cyan"/>
        </w:rPr>
        <w:t>state-backed</w:t>
      </w:r>
      <w:r w:rsidRPr="005D1389">
        <w:rPr>
          <w:rStyle w:val="StyleUnderline"/>
          <w:highlight w:val="cyan"/>
        </w:rPr>
        <w:t xml:space="preserve"> entities</w:t>
      </w:r>
      <w:r w:rsidRPr="001B5529">
        <w:rPr>
          <w:rStyle w:val="StyleUnderline"/>
        </w:rPr>
        <w:t xml:space="preserve"> such as the </w:t>
      </w:r>
      <w:r w:rsidRPr="001B5529">
        <w:rPr>
          <w:rStyle w:val="Emphasis"/>
        </w:rPr>
        <w:t>N</w:t>
      </w:r>
      <w:r w:rsidRPr="001B5529">
        <w:rPr>
          <w:rStyle w:val="StyleUnderline"/>
        </w:rPr>
        <w:t xml:space="preserve">ational </w:t>
      </w:r>
      <w:r w:rsidRPr="001B5529">
        <w:rPr>
          <w:rStyle w:val="Emphasis"/>
        </w:rPr>
        <w:t>I</w:t>
      </w:r>
      <w:r w:rsidRPr="001B5529">
        <w:rPr>
          <w:rStyle w:val="StyleUnderline"/>
        </w:rPr>
        <w:t xml:space="preserve">ntegrated </w:t>
      </w:r>
      <w:r w:rsidRPr="001B5529">
        <w:rPr>
          <w:rStyle w:val="Emphasis"/>
        </w:rPr>
        <w:t>C</w:t>
      </w:r>
      <w:r w:rsidRPr="001B5529">
        <w:rPr>
          <w:rStyle w:val="StyleUnderline"/>
        </w:rPr>
        <w:t xml:space="preserve">ircuit </w:t>
      </w:r>
      <w:r w:rsidRPr="001B5529">
        <w:rPr>
          <w:rStyle w:val="Emphasis"/>
        </w:rPr>
        <w:t>I</w:t>
      </w:r>
      <w:r w:rsidRPr="001B5529">
        <w:rPr>
          <w:rStyle w:val="StyleUnderline"/>
        </w:rPr>
        <w:t xml:space="preserve">ndustry </w:t>
      </w:r>
      <w:r w:rsidRPr="001B5529">
        <w:rPr>
          <w:rStyle w:val="Emphasis"/>
        </w:rPr>
        <w:t>I</w:t>
      </w:r>
      <w:r w:rsidRPr="001B5529">
        <w:rPr>
          <w:rStyle w:val="StyleUnderline"/>
        </w:rPr>
        <w:t xml:space="preserve">nvestment </w:t>
      </w:r>
      <w:r w:rsidRPr="001B5529">
        <w:rPr>
          <w:rStyle w:val="Emphasis"/>
        </w:rPr>
        <w:t>F</w:t>
      </w:r>
      <w:r w:rsidRPr="001B5529">
        <w:rPr>
          <w:rStyle w:val="StyleUnderline"/>
        </w:rPr>
        <w:t xml:space="preserve">und </w:t>
      </w:r>
      <w:r w:rsidRPr="001B5529">
        <w:rPr>
          <w:rStyle w:val="Emphasis"/>
        </w:rPr>
        <w:t>C</w:t>
      </w:r>
      <w:r w:rsidRPr="001B5529">
        <w:rPr>
          <w:rStyle w:val="StyleUnderline"/>
        </w:rPr>
        <w:t xml:space="preserve">ompany, established in </w:t>
      </w:r>
      <w:r w:rsidRPr="001B5529">
        <w:rPr>
          <w:rStyle w:val="Emphasis"/>
        </w:rPr>
        <w:t>September</w:t>
      </w:r>
      <w:r w:rsidRPr="001B5529">
        <w:rPr>
          <w:rStyle w:val="StyleUnderline"/>
        </w:rPr>
        <w:t xml:space="preserve"> 2014 and </w:t>
      </w:r>
      <w:r w:rsidRPr="005D1389">
        <w:rPr>
          <w:rStyle w:val="StyleUnderline"/>
          <w:highlight w:val="cyan"/>
        </w:rPr>
        <w:t>known</w:t>
      </w:r>
      <w:r w:rsidRPr="001B5529">
        <w:rPr>
          <w:rStyle w:val="StyleUnderline"/>
        </w:rPr>
        <w:t xml:space="preserve"> colloquially </w:t>
      </w:r>
      <w:r w:rsidRPr="005D1389">
        <w:rPr>
          <w:rStyle w:val="StyleUnderline"/>
          <w:highlight w:val="cyan"/>
        </w:rPr>
        <w:t>as the “</w:t>
      </w:r>
      <w:r w:rsidRPr="005D1389">
        <w:rPr>
          <w:rStyle w:val="Emphasis"/>
          <w:highlight w:val="cyan"/>
        </w:rPr>
        <w:t>Big Fund</w:t>
      </w:r>
      <w:r w:rsidRPr="001B5529">
        <w:rPr>
          <w:sz w:val="16"/>
        </w:rPr>
        <w:t xml:space="preserve">.” Recent investments by state-backed entities in national champion chipmaker YMTC have reportedly totaled $7.1 billion. In January 2023 the Big Fund and an “unnamed ‘Wuxi entity’” announced that they would invest almost $2 billion to fund the construction of a 12-inch wafer fab in Wuxi by Chinese chipmaker Hua Hong to manufacture legacy chips. In October 2023 the Big Fund contributed a $2 billion investment to hold a one-third stake in memory chipmaker </w:t>
      </w:r>
      <w:proofErr w:type="spellStart"/>
      <w:r w:rsidRPr="001B5529">
        <w:rPr>
          <w:sz w:val="16"/>
        </w:rPr>
        <w:t>Changxin</w:t>
      </w:r>
      <w:proofErr w:type="spellEnd"/>
      <w:r w:rsidRPr="001B5529">
        <w:rPr>
          <w:sz w:val="16"/>
        </w:rPr>
        <w:t xml:space="preserve"> </w:t>
      </w:r>
      <w:proofErr w:type="spellStart"/>
      <w:r w:rsidRPr="001B5529">
        <w:rPr>
          <w:sz w:val="16"/>
        </w:rPr>
        <w:t>Xinquao</w:t>
      </w:r>
      <w:proofErr w:type="spellEnd"/>
      <w:r w:rsidRPr="001B5529">
        <w:rPr>
          <w:sz w:val="16"/>
        </w:rPr>
        <w:t>.</w:t>
      </w:r>
    </w:p>
    <w:p w14:paraId="4F7EC536" w14:textId="77777777" w:rsidR="00483811" w:rsidRPr="001B5529" w:rsidRDefault="00483811" w:rsidP="00483811">
      <w:pPr>
        <w:pStyle w:val="Heading4"/>
      </w:pPr>
      <w:r>
        <w:t xml:space="preserve">2. </w:t>
      </w:r>
      <w:r>
        <w:rPr>
          <w:u w:val="single"/>
        </w:rPr>
        <w:t>DRIVES INNOVATION</w:t>
      </w:r>
      <w:r>
        <w:t>.</w:t>
      </w:r>
    </w:p>
    <w:p w14:paraId="4D60812F" w14:textId="77777777" w:rsidR="00483811" w:rsidRPr="001B5529" w:rsidRDefault="00483811" w:rsidP="00483811">
      <w:r>
        <w:t xml:space="preserve">Sujai </w:t>
      </w:r>
      <w:r w:rsidRPr="00330D6E">
        <w:rPr>
          <w:rStyle w:val="Style13ptBold"/>
        </w:rPr>
        <w:t>Shivakumar 24</w:t>
      </w:r>
      <w:r>
        <w:t xml:space="preserve">, directed the Innovation Policy Forum at the National Academies of Sciences, Engineering, and Medicine, Charles Wessner teaches global innovation policy at Georgetown, and Thomas Howell is an international trade attorney, 2-21-2024, "Balancing the Ledger: Export Controls on U.S. Chip Technology to China," Center for Strategic and International Studies, https://www.csis.org/analysis/balancing-ledger-export-controls-us-chip-technology-china, </w:t>
      </w:r>
      <w:proofErr w:type="spellStart"/>
      <w:r>
        <w:t>anita</w:t>
      </w:r>
      <w:proofErr w:type="spellEnd"/>
    </w:p>
    <w:p w14:paraId="0A48B661" w14:textId="77777777" w:rsidR="00483811" w:rsidRPr="001B5529" w:rsidRDefault="00483811" w:rsidP="00483811">
      <w:pPr>
        <w:rPr>
          <w:sz w:val="16"/>
        </w:rPr>
      </w:pPr>
      <w:r w:rsidRPr="005D1389">
        <w:rPr>
          <w:rStyle w:val="StyleUnderline"/>
          <w:highlight w:val="cyan"/>
        </w:rPr>
        <w:t xml:space="preserve">Building </w:t>
      </w:r>
      <w:r w:rsidRPr="005D1389">
        <w:rPr>
          <w:rStyle w:val="Emphasis"/>
          <w:highlight w:val="cyan"/>
        </w:rPr>
        <w:t>stockpiles</w:t>
      </w:r>
      <w:r w:rsidRPr="001B5529">
        <w:rPr>
          <w:sz w:val="16"/>
        </w:rPr>
        <w:t xml:space="preserve">. Chinese chipmakers have </w:t>
      </w:r>
      <w:r w:rsidRPr="001B5529">
        <w:rPr>
          <w:rStyle w:val="StyleUnderline"/>
        </w:rPr>
        <w:t xml:space="preserve">been on a </w:t>
      </w:r>
      <w:r w:rsidRPr="001B5529">
        <w:rPr>
          <w:rStyle w:val="Emphasis"/>
        </w:rPr>
        <w:t xml:space="preserve">shopping </w:t>
      </w:r>
      <w:r w:rsidRPr="005D1389">
        <w:rPr>
          <w:rStyle w:val="Emphasis"/>
          <w:highlight w:val="cyan"/>
        </w:rPr>
        <w:t>spree</w:t>
      </w:r>
      <w:r w:rsidRPr="005D1389">
        <w:rPr>
          <w:rStyle w:val="StyleUnderline"/>
          <w:highlight w:val="cyan"/>
        </w:rPr>
        <w:t xml:space="preserve"> to acquire</w:t>
      </w:r>
      <w:r w:rsidRPr="001B5529">
        <w:rPr>
          <w:sz w:val="16"/>
        </w:rPr>
        <w:t xml:space="preserve"> Dutch and Japanese </w:t>
      </w:r>
      <w:r w:rsidRPr="001B5529">
        <w:rPr>
          <w:rStyle w:val="StyleUnderline"/>
        </w:rPr>
        <w:t xml:space="preserve">semiconductor </w:t>
      </w:r>
      <w:r w:rsidRPr="005D1389">
        <w:rPr>
          <w:rStyle w:val="Emphasis"/>
          <w:highlight w:val="cyan"/>
        </w:rPr>
        <w:t>manufacturing</w:t>
      </w:r>
      <w:r w:rsidRPr="001B5529">
        <w:rPr>
          <w:rStyle w:val="Emphasis"/>
        </w:rPr>
        <w:t xml:space="preserve"> equipment</w:t>
      </w:r>
      <w:r w:rsidRPr="001B5529">
        <w:rPr>
          <w:sz w:val="16"/>
        </w:rPr>
        <w:t xml:space="preserve">, </w:t>
      </w:r>
      <w:r w:rsidRPr="005D1389">
        <w:rPr>
          <w:rStyle w:val="StyleUnderline"/>
          <w:highlight w:val="cyan"/>
        </w:rPr>
        <w:t>taking advantage</w:t>
      </w:r>
      <w:r w:rsidRPr="001B5529">
        <w:rPr>
          <w:rStyle w:val="StyleUnderline"/>
        </w:rPr>
        <w:t xml:space="preserve"> of the </w:t>
      </w:r>
      <w:r w:rsidRPr="001B5529">
        <w:rPr>
          <w:rStyle w:val="Emphasis"/>
        </w:rPr>
        <w:t xml:space="preserve">long </w:t>
      </w:r>
      <w:r w:rsidRPr="005D1389">
        <w:rPr>
          <w:rStyle w:val="Emphasis"/>
        </w:rPr>
        <w:t>hiatus</w:t>
      </w:r>
      <w:r w:rsidRPr="001B5529">
        <w:rPr>
          <w:rStyle w:val="StyleUnderline"/>
        </w:rPr>
        <w:t xml:space="preserve"> </w:t>
      </w:r>
      <w:r w:rsidRPr="005D1389">
        <w:rPr>
          <w:rStyle w:val="StyleUnderline"/>
          <w:highlight w:val="cyan"/>
        </w:rPr>
        <w:t xml:space="preserve">before those countries’ </w:t>
      </w:r>
      <w:r w:rsidRPr="005D1389">
        <w:rPr>
          <w:rStyle w:val="Emphasis"/>
          <w:highlight w:val="cyan"/>
        </w:rPr>
        <w:t>export</w:t>
      </w:r>
      <w:r w:rsidRPr="005D1389">
        <w:rPr>
          <w:rStyle w:val="StyleUnderline"/>
          <w:highlight w:val="cyan"/>
        </w:rPr>
        <w:t xml:space="preserve"> controls</w:t>
      </w:r>
      <w:r w:rsidRPr="001B5529">
        <w:rPr>
          <w:rStyle w:val="StyleUnderline"/>
        </w:rPr>
        <w:t xml:space="preserve"> </w:t>
      </w:r>
      <w:r w:rsidRPr="001B5529">
        <w:rPr>
          <w:rStyle w:val="Emphasis"/>
        </w:rPr>
        <w:t xml:space="preserve">fully </w:t>
      </w:r>
      <w:r w:rsidRPr="005D1389">
        <w:rPr>
          <w:rStyle w:val="Emphasis"/>
          <w:highlight w:val="cyan"/>
        </w:rPr>
        <w:t>take</w:t>
      </w:r>
      <w:r w:rsidRPr="005D1389">
        <w:rPr>
          <w:rStyle w:val="StyleUnderline"/>
          <w:highlight w:val="cyan"/>
        </w:rPr>
        <w:t xml:space="preserve"> effect</w:t>
      </w:r>
      <w:r w:rsidRPr="001B5529">
        <w:rPr>
          <w:sz w:val="16"/>
        </w:rPr>
        <w:t>. U.S. exemptions from the controls are also enabling Chinese firms to acquire U.S. chip tools. According to one source, the United States is simply allowing various equipment companies to ship tools with a license. Some observers argue, “The U.S. is granting licenses like they’re candy.” These broad and multivariant exemptions can and will undermine the impact of current and future controls.</w:t>
      </w:r>
    </w:p>
    <w:p w14:paraId="22895399" w14:textId="77777777" w:rsidR="00483811" w:rsidRPr="001B5529" w:rsidRDefault="00483811" w:rsidP="00483811">
      <w:pPr>
        <w:rPr>
          <w:sz w:val="16"/>
        </w:rPr>
      </w:pPr>
      <w:r w:rsidRPr="005D1389">
        <w:rPr>
          <w:rStyle w:val="StyleUnderline"/>
          <w:highlight w:val="cyan"/>
        </w:rPr>
        <w:t>Building</w:t>
      </w:r>
      <w:r w:rsidRPr="001B5529">
        <w:rPr>
          <w:rStyle w:val="StyleUnderline"/>
        </w:rPr>
        <w:t xml:space="preserve"> </w:t>
      </w:r>
      <w:r w:rsidRPr="001B5529">
        <w:rPr>
          <w:rStyle w:val="Emphasis"/>
        </w:rPr>
        <w:t xml:space="preserve">technological </w:t>
      </w:r>
      <w:r w:rsidRPr="005D1389">
        <w:rPr>
          <w:rStyle w:val="Emphasis"/>
          <w:highlight w:val="cyan"/>
        </w:rPr>
        <w:t>infrastructure</w:t>
      </w:r>
      <w:r w:rsidRPr="001B5529">
        <w:rPr>
          <w:sz w:val="16"/>
        </w:rPr>
        <w:t xml:space="preserve">. China’s Tsinghua University has announced a </w:t>
      </w:r>
      <w:r w:rsidRPr="001B5529">
        <w:rPr>
          <w:rStyle w:val="StyleUnderline"/>
        </w:rPr>
        <w:t xml:space="preserve">plan </w:t>
      </w:r>
      <w:r w:rsidRPr="005D1389">
        <w:rPr>
          <w:rStyle w:val="StyleUnderline"/>
          <w:highlight w:val="cyan"/>
        </w:rPr>
        <w:t>to bypass</w:t>
      </w:r>
      <w:r w:rsidRPr="001B5529">
        <w:rPr>
          <w:rStyle w:val="StyleUnderline"/>
        </w:rPr>
        <w:t xml:space="preserve"> Western </w:t>
      </w:r>
      <w:r w:rsidRPr="005D1389">
        <w:rPr>
          <w:rStyle w:val="Emphasis"/>
          <w:highlight w:val="cyan"/>
        </w:rPr>
        <w:t>restrictions</w:t>
      </w:r>
      <w:r w:rsidRPr="001B5529">
        <w:rPr>
          <w:rStyle w:val="StyleUnderline"/>
        </w:rPr>
        <w:t xml:space="preserve"> on lithography machines </w:t>
      </w:r>
      <w:r w:rsidRPr="005D1389">
        <w:rPr>
          <w:rStyle w:val="StyleUnderline"/>
          <w:highlight w:val="cyan"/>
        </w:rPr>
        <w:t xml:space="preserve">by building a </w:t>
      </w:r>
      <w:r w:rsidRPr="005D1389">
        <w:rPr>
          <w:rStyle w:val="Emphasis"/>
          <w:highlight w:val="cyan"/>
        </w:rPr>
        <w:t>particle accelerator</w:t>
      </w:r>
      <w:r w:rsidRPr="001B5529">
        <w:rPr>
          <w:rStyle w:val="StyleUnderline"/>
        </w:rPr>
        <w:t xml:space="preserve"> with a circumference of 100–150 meters.</w:t>
      </w:r>
      <w:r w:rsidRPr="001B5529">
        <w:rPr>
          <w:sz w:val="16"/>
        </w:rPr>
        <w:t xml:space="preserve"> The accelerator’s electron beam is expected to serve as a high-quality light source for on-site chip manufacturing, and the plan is to build a “colossal” factory housing multiple lithography machines arrayed around the particle accelerator. </w:t>
      </w:r>
      <w:r w:rsidRPr="001B5529">
        <w:rPr>
          <w:rStyle w:val="StyleUnderline"/>
        </w:rPr>
        <w:t xml:space="preserve">The expectation is that </w:t>
      </w:r>
      <w:r w:rsidRPr="005D1389">
        <w:rPr>
          <w:rStyle w:val="Emphasis"/>
          <w:highlight w:val="cyan"/>
        </w:rPr>
        <w:t>eventually</w:t>
      </w:r>
      <w:r w:rsidRPr="005D1389">
        <w:rPr>
          <w:rStyle w:val="StyleUnderline"/>
          <w:highlight w:val="cyan"/>
        </w:rPr>
        <w:t xml:space="preserve"> this</w:t>
      </w:r>
      <w:r w:rsidRPr="001B5529">
        <w:rPr>
          <w:rStyle w:val="StyleUnderline"/>
        </w:rPr>
        <w:t xml:space="preserve"> project will </w:t>
      </w:r>
      <w:r w:rsidRPr="005D1389">
        <w:rPr>
          <w:rStyle w:val="StyleUnderline"/>
          <w:highlight w:val="cyan"/>
        </w:rPr>
        <w:t xml:space="preserve">enable China to </w:t>
      </w:r>
      <w:r w:rsidRPr="005D1389">
        <w:rPr>
          <w:rStyle w:val="Emphasis"/>
          <w:highlight w:val="cyan"/>
        </w:rPr>
        <w:t>manufacture</w:t>
      </w:r>
      <w:r w:rsidRPr="001B5529">
        <w:rPr>
          <w:rStyle w:val="StyleUnderline"/>
        </w:rPr>
        <w:t xml:space="preserve"> two-nanometer </w:t>
      </w:r>
      <w:r w:rsidRPr="005D1389">
        <w:rPr>
          <w:rStyle w:val="StyleUnderline"/>
          <w:highlight w:val="cyan"/>
        </w:rPr>
        <w:t xml:space="preserve">chips in </w:t>
      </w:r>
      <w:r w:rsidRPr="005D1389">
        <w:rPr>
          <w:rStyle w:val="Emphasis"/>
          <w:highlight w:val="cyan"/>
        </w:rPr>
        <w:t>high volume</w:t>
      </w:r>
      <w:r w:rsidRPr="001B5529">
        <w:rPr>
          <w:sz w:val="16"/>
        </w:rPr>
        <w:t>.</w:t>
      </w:r>
    </w:p>
    <w:p w14:paraId="0958DC71" w14:textId="77777777" w:rsidR="00483811" w:rsidRPr="001B5529" w:rsidRDefault="00483811" w:rsidP="00483811">
      <w:pPr>
        <w:rPr>
          <w:sz w:val="16"/>
        </w:rPr>
      </w:pPr>
      <w:r w:rsidRPr="005D1389">
        <w:rPr>
          <w:rStyle w:val="StyleUnderline"/>
          <w:highlight w:val="cyan"/>
        </w:rPr>
        <w:t xml:space="preserve">Driving </w:t>
      </w:r>
      <w:r w:rsidRPr="005D1389">
        <w:rPr>
          <w:rStyle w:val="Emphasis"/>
          <w:highlight w:val="cyan"/>
        </w:rPr>
        <w:t>new</w:t>
      </w:r>
      <w:r w:rsidRPr="001B5529">
        <w:rPr>
          <w:rStyle w:val="StyleUnderline"/>
        </w:rPr>
        <w:t xml:space="preserve"> Chinese </w:t>
      </w:r>
      <w:r w:rsidRPr="005D1389">
        <w:rPr>
          <w:rStyle w:val="Emphasis"/>
          <w:highlight w:val="cyan"/>
        </w:rPr>
        <w:t>innovations</w:t>
      </w:r>
      <w:r w:rsidRPr="001B5529">
        <w:rPr>
          <w:sz w:val="16"/>
        </w:rPr>
        <w:t xml:space="preserve">. </w:t>
      </w:r>
      <w:r w:rsidRPr="005D1389">
        <w:rPr>
          <w:rStyle w:val="StyleUnderline"/>
          <w:highlight w:val="cyan"/>
        </w:rPr>
        <w:t xml:space="preserve">Chinese </w:t>
      </w:r>
      <w:r w:rsidRPr="005D1389">
        <w:rPr>
          <w:rStyle w:val="Emphasis"/>
          <w:highlight w:val="cyan"/>
        </w:rPr>
        <w:t>entities</w:t>
      </w:r>
      <w:r w:rsidRPr="001B5529">
        <w:rPr>
          <w:rStyle w:val="StyleUnderline"/>
        </w:rPr>
        <w:t xml:space="preserve"> have </w:t>
      </w:r>
      <w:r w:rsidRPr="005D1389">
        <w:rPr>
          <w:rStyle w:val="StyleUnderline"/>
          <w:highlight w:val="cyan"/>
        </w:rPr>
        <w:t>announced</w:t>
      </w:r>
      <w:r w:rsidRPr="001B5529">
        <w:rPr>
          <w:rStyle w:val="StyleUnderline"/>
        </w:rPr>
        <w:t xml:space="preserve"> significant </w:t>
      </w:r>
      <w:r w:rsidRPr="005D1389">
        <w:rPr>
          <w:rStyle w:val="Emphasis"/>
          <w:highlight w:val="cyan"/>
        </w:rPr>
        <w:t>microelectronics innovations</w:t>
      </w:r>
      <w:r w:rsidRPr="005D1389">
        <w:rPr>
          <w:rStyle w:val="StyleUnderline"/>
          <w:highlight w:val="cyan"/>
        </w:rPr>
        <w:t xml:space="preserve"> since</w:t>
      </w:r>
      <w:r w:rsidRPr="001B5529">
        <w:rPr>
          <w:rStyle w:val="StyleUnderline"/>
        </w:rPr>
        <w:t xml:space="preserve"> the allied </w:t>
      </w:r>
      <w:r w:rsidRPr="005D1389">
        <w:rPr>
          <w:rStyle w:val="Emphasis"/>
          <w:highlight w:val="cyan"/>
        </w:rPr>
        <w:t>sanctions</w:t>
      </w:r>
      <w:r w:rsidRPr="005D1389">
        <w:rPr>
          <w:rStyle w:val="StyleUnderline"/>
          <w:highlight w:val="cyan"/>
        </w:rPr>
        <w:t xml:space="preserve"> were </w:t>
      </w:r>
      <w:r w:rsidRPr="005D1389">
        <w:rPr>
          <w:rStyle w:val="Emphasis"/>
          <w:highlight w:val="cyan"/>
        </w:rPr>
        <w:t>imposed</w:t>
      </w:r>
      <w:r w:rsidRPr="001B5529">
        <w:rPr>
          <w:sz w:val="16"/>
        </w:rPr>
        <w:t xml:space="preserve">. In October 2023 Chinese scientists from </w:t>
      </w:r>
      <w:r w:rsidRPr="005D1389">
        <w:rPr>
          <w:rStyle w:val="Emphasis"/>
          <w:highlight w:val="cyan"/>
        </w:rPr>
        <w:t>Tsinghua</w:t>
      </w:r>
      <w:r w:rsidRPr="001B5529">
        <w:rPr>
          <w:rStyle w:val="StyleUnderline"/>
        </w:rPr>
        <w:t xml:space="preserve"> University</w:t>
      </w:r>
      <w:r w:rsidRPr="001B5529">
        <w:rPr>
          <w:sz w:val="16"/>
        </w:rPr>
        <w:t xml:space="preserve"> announced the development of the world’s first fully system-integrated memristor chip, with significant applications in AI and autonomous driving. In September 2023 the China Electronics Technology Group (</w:t>
      </w:r>
      <w:r w:rsidRPr="001B5529">
        <w:rPr>
          <w:rStyle w:val="Emphasis"/>
        </w:rPr>
        <w:t>CETG</w:t>
      </w:r>
      <w:r w:rsidRPr="001B5529">
        <w:rPr>
          <w:sz w:val="16"/>
        </w:rPr>
        <w:t>), a major Chinese defense manufacturer, announced it had developed a gallium nitride radar chip with a record power output “using semiconductor technology that is the subject of U.S. sanctions.”</w:t>
      </w:r>
    </w:p>
    <w:p w14:paraId="310D95F2" w14:textId="77777777" w:rsidR="00483811" w:rsidRPr="001B5529" w:rsidRDefault="00483811" w:rsidP="00483811">
      <w:pPr>
        <w:rPr>
          <w:sz w:val="16"/>
        </w:rPr>
      </w:pPr>
      <w:r w:rsidRPr="005D1389">
        <w:rPr>
          <w:rStyle w:val="StyleUnderline"/>
          <w:highlight w:val="cyan"/>
        </w:rPr>
        <w:t>Making</w:t>
      </w:r>
      <w:r w:rsidRPr="001B5529">
        <w:rPr>
          <w:rStyle w:val="StyleUnderline"/>
        </w:rPr>
        <w:t xml:space="preserve"> </w:t>
      </w:r>
      <w:r w:rsidRPr="001B5529">
        <w:rPr>
          <w:rStyle w:val="Emphasis"/>
        </w:rPr>
        <w:t xml:space="preserve">technological </w:t>
      </w:r>
      <w:r w:rsidRPr="005D1389">
        <w:rPr>
          <w:rStyle w:val="Emphasis"/>
          <w:highlight w:val="cyan"/>
        </w:rPr>
        <w:t>progress</w:t>
      </w:r>
      <w:r w:rsidRPr="005D1389">
        <w:rPr>
          <w:rStyle w:val="StyleUnderline"/>
          <w:highlight w:val="cyan"/>
        </w:rPr>
        <w:t xml:space="preserve"> despite </w:t>
      </w:r>
      <w:r w:rsidRPr="005D1389">
        <w:rPr>
          <w:rStyle w:val="Emphasis"/>
          <w:highlight w:val="cyan"/>
        </w:rPr>
        <w:t>sanctions</w:t>
      </w:r>
      <w:r w:rsidRPr="001B5529">
        <w:rPr>
          <w:sz w:val="16"/>
        </w:rPr>
        <w:t xml:space="preserve">. Huawei has startled industry observers by launching a new smartphone, the Mate 60 Pro, incorporating an allegedly indigenously developed 5G modem, possibly indicating that </w:t>
      </w:r>
      <w:r w:rsidRPr="001B5529">
        <w:rPr>
          <w:rStyle w:val="StyleUnderline"/>
        </w:rPr>
        <w:t xml:space="preserve">China </w:t>
      </w:r>
      <w:r w:rsidRPr="005D1389">
        <w:rPr>
          <w:rStyle w:val="StyleUnderline"/>
          <w:highlight w:val="cyan"/>
        </w:rPr>
        <w:t xml:space="preserve">enjoys a </w:t>
      </w:r>
      <w:r w:rsidRPr="005D1389">
        <w:rPr>
          <w:rStyle w:val="Emphasis"/>
          <w:highlight w:val="cyan"/>
        </w:rPr>
        <w:t>higher</w:t>
      </w:r>
      <w:r w:rsidRPr="001B5529">
        <w:rPr>
          <w:rStyle w:val="Emphasis"/>
        </w:rPr>
        <w:t xml:space="preserve"> level</w:t>
      </w:r>
      <w:r w:rsidRPr="001B5529">
        <w:rPr>
          <w:rStyle w:val="StyleUnderline"/>
        </w:rPr>
        <w:t xml:space="preserve"> of </w:t>
      </w:r>
      <w:r w:rsidRPr="005D1389">
        <w:rPr>
          <w:rStyle w:val="StyleUnderline"/>
        </w:rPr>
        <w:t>technology</w:t>
      </w:r>
      <w:r w:rsidRPr="001B5529">
        <w:rPr>
          <w:rStyle w:val="StyleUnderline"/>
        </w:rPr>
        <w:t xml:space="preserve"> </w:t>
      </w:r>
      <w:r w:rsidRPr="005D1389">
        <w:rPr>
          <w:rStyle w:val="StyleUnderline"/>
          <w:highlight w:val="cyan"/>
        </w:rPr>
        <w:t>development</w:t>
      </w:r>
      <w:r w:rsidRPr="001B5529">
        <w:rPr>
          <w:rStyle w:val="StyleUnderline"/>
        </w:rPr>
        <w:t xml:space="preserve"> </w:t>
      </w:r>
      <w:r w:rsidRPr="001B5529">
        <w:rPr>
          <w:rStyle w:val="Emphasis"/>
        </w:rPr>
        <w:t>capabilities</w:t>
      </w:r>
      <w:r w:rsidRPr="001B5529">
        <w:rPr>
          <w:rStyle w:val="StyleUnderline"/>
        </w:rPr>
        <w:t xml:space="preserve"> than </w:t>
      </w:r>
      <w:r w:rsidRPr="001B5529">
        <w:rPr>
          <w:rStyle w:val="Emphasis"/>
        </w:rPr>
        <w:t>previously assumed</w:t>
      </w:r>
      <w:r w:rsidRPr="001B5529">
        <w:rPr>
          <w:sz w:val="16"/>
        </w:rPr>
        <w:t>. U.S. commerce secretary Gina Raimondo characterized Huawei’s success as “disturbing.”</w:t>
      </w:r>
    </w:p>
    <w:p w14:paraId="713E35E9" w14:textId="77777777" w:rsidR="00483811" w:rsidRPr="001B5529" w:rsidRDefault="00483811" w:rsidP="00483811">
      <w:pPr>
        <w:rPr>
          <w:sz w:val="16"/>
        </w:rPr>
      </w:pPr>
      <w:r w:rsidRPr="001B5529">
        <w:rPr>
          <w:sz w:val="16"/>
        </w:rPr>
        <w:t xml:space="preserve">Exploiting export control gaps. The seven-nanometer chip used in Huawei’s 5G phone was widely reported to have been developed by China’s SMIC, its largest semiconductor foundry, using deep ultraviolet lithography (DUV) systems. According to one source, </w:t>
      </w:r>
      <w:r w:rsidRPr="005D1389">
        <w:rPr>
          <w:rStyle w:val="StyleUnderline"/>
          <w:highlight w:val="cyan"/>
        </w:rPr>
        <w:t xml:space="preserve">SMIC’s ability to </w:t>
      </w:r>
      <w:r w:rsidRPr="005D1389">
        <w:rPr>
          <w:rStyle w:val="Emphasis"/>
          <w:highlight w:val="cyan"/>
        </w:rPr>
        <w:t>produce</w:t>
      </w:r>
      <w:r w:rsidRPr="001B5529">
        <w:rPr>
          <w:rStyle w:val="StyleUnderline"/>
        </w:rPr>
        <w:t xml:space="preserve"> the </w:t>
      </w:r>
      <w:r w:rsidRPr="001B5529">
        <w:rPr>
          <w:rStyle w:val="Emphasis"/>
        </w:rPr>
        <w:t>seven-nanometer</w:t>
      </w:r>
      <w:r w:rsidRPr="001B5529">
        <w:rPr>
          <w:rStyle w:val="StyleUnderline"/>
        </w:rPr>
        <w:t xml:space="preserve"> </w:t>
      </w:r>
      <w:r w:rsidRPr="005D1389">
        <w:rPr>
          <w:rStyle w:val="StyleUnderline"/>
          <w:highlight w:val="cyan"/>
        </w:rPr>
        <w:t>device</w:t>
      </w:r>
      <w:r w:rsidRPr="001B5529">
        <w:rPr>
          <w:sz w:val="16"/>
        </w:rPr>
        <w:t xml:space="preserve"> was not based on Chinese indigenous innovation but on its ability to acquire the necessary foreign equipment despite U.S. sanctions, </w:t>
      </w:r>
      <w:r w:rsidRPr="005D1389">
        <w:rPr>
          <w:rStyle w:val="StyleUnderline"/>
          <w:highlight w:val="cyan"/>
        </w:rPr>
        <w:t>reflecting</w:t>
      </w:r>
      <w:r w:rsidRPr="001B5529">
        <w:rPr>
          <w:rStyle w:val="StyleUnderline"/>
        </w:rPr>
        <w:t xml:space="preserve"> </w:t>
      </w:r>
      <w:r w:rsidRPr="001B5529">
        <w:rPr>
          <w:rStyle w:val="Emphasis"/>
        </w:rPr>
        <w:t xml:space="preserve">multiple </w:t>
      </w:r>
      <w:r w:rsidRPr="005D1389">
        <w:rPr>
          <w:rStyle w:val="Emphasis"/>
          <w:highlight w:val="cyan"/>
        </w:rPr>
        <w:t>gaps</w:t>
      </w:r>
      <w:r w:rsidRPr="005D1389">
        <w:rPr>
          <w:rStyle w:val="StyleUnderline"/>
          <w:highlight w:val="cyan"/>
        </w:rPr>
        <w:t xml:space="preserve"> in</w:t>
      </w:r>
      <w:r w:rsidRPr="001B5529">
        <w:rPr>
          <w:rStyle w:val="StyleUnderline"/>
        </w:rPr>
        <w:t xml:space="preserve"> the Western </w:t>
      </w:r>
      <w:r w:rsidRPr="005D1389">
        <w:rPr>
          <w:rStyle w:val="Emphasis"/>
          <w:highlight w:val="cyan"/>
        </w:rPr>
        <w:t>export control</w:t>
      </w:r>
      <w:r w:rsidRPr="005D1389">
        <w:rPr>
          <w:rStyle w:val="StyleUnderline"/>
          <w:highlight w:val="cyan"/>
        </w:rPr>
        <w:t xml:space="preserve"> regime</w:t>
      </w:r>
      <w:r w:rsidRPr="001B5529">
        <w:rPr>
          <w:sz w:val="16"/>
        </w:rPr>
        <w:t>: “As long as SMIC has access to advanced deep ultraviolet (DUV) lithography technology from ASML and wide access to other critical advanced tools from American vendors, it can produce 7-nm chips at scale.” ASML revealed in its 2022 annual report released in February 2023 that “one of its China-based employees had engaged in ‘unauthorized misappropriation of data relating to proprietary technology’ that may have breached some export controls.” The Dutch newspaper NRC reported that the perpetrator went on to work for Huawei after leaving ASML.</w:t>
      </w:r>
    </w:p>
    <w:p w14:paraId="7AA7130B" w14:textId="77777777" w:rsidR="00483811" w:rsidRPr="001B5529" w:rsidRDefault="00483811" w:rsidP="00483811">
      <w:pPr>
        <w:rPr>
          <w:sz w:val="16"/>
        </w:rPr>
      </w:pPr>
      <w:r w:rsidRPr="005D1389">
        <w:rPr>
          <w:rStyle w:val="StyleUnderline"/>
          <w:highlight w:val="cyan"/>
        </w:rPr>
        <w:t>Pulling in</w:t>
      </w:r>
      <w:r w:rsidRPr="001B5529">
        <w:rPr>
          <w:rStyle w:val="StyleUnderline"/>
        </w:rPr>
        <w:t xml:space="preserve"> </w:t>
      </w:r>
      <w:r w:rsidRPr="001B5529">
        <w:rPr>
          <w:rStyle w:val="Emphasis"/>
        </w:rPr>
        <w:t>talent</w:t>
      </w:r>
      <w:r w:rsidRPr="001B5529">
        <w:rPr>
          <w:sz w:val="16"/>
        </w:rPr>
        <w:t>. China has quietly revived the Thousand Talents Plan (</w:t>
      </w:r>
      <w:r w:rsidRPr="001B5529">
        <w:rPr>
          <w:rStyle w:val="StyleUnderline"/>
        </w:rPr>
        <w:t>TTP</w:t>
      </w:r>
      <w:r w:rsidRPr="001B5529">
        <w:rPr>
          <w:sz w:val="16"/>
        </w:rPr>
        <w:t xml:space="preserve">), a </w:t>
      </w:r>
      <w:r w:rsidRPr="001B5529">
        <w:rPr>
          <w:rStyle w:val="StyleUnderline"/>
        </w:rPr>
        <w:t xml:space="preserve">program designed to attract foreign </w:t>
      </w:r>
      <w:r w:rsidRPr="001B5529">
        <w:rPr>
          <w:rStyle w:val="Emphasis"/>
        </w:rPr>
        <w:t>scientific and technology</w:t>
      </w:r>
      <w:r w:rsidRPr="001B5529">
        <w:rPr>
          <w:rStyle w:val="StyleUnderline"/>
        </w:rPr>
        <w:t xml:space="preserve"> experts</w:t>
      </w:r>
      <w:r w:rsidRPr="001B5529">
        <w:rPr>
          <w:sz w:val="16"/>
        </w:rPr>
        <w:t xml:space="preserve">, which was terminated in 2018 in the wake of U.S. investigations. The new program operates under a different name, </w:t>
      </w:r>
      <w:r w:rsidRPr="001B5529">
        <w:rPr>
          <w:rStyle w:val="StyleUnderline"/>
        </w:rPr>
        <w:t>Qiming</w:t>
      </w:r>
      <w:r w:rsidRPr="001B5529">
        <w:rPr>
          <w:sz w:val="16"/>
        </w:rPr>
        <w:t xml:space="preserve">, and seeks to recruit foreign and overseas </w:t>
      </w:r>
      <w:r w:rsidRPr="001B5529">
        <w:rPr>
          <w:rStyle w:val="StyleUnderline"/>
        </w:rPr>
        <w:t xml:space="preserve">Chinese PhD-level </w:t>
      </w:r>
      <w:r w:rsidRPr="005D1389">
        <w:rPr>
          <w:rStyle w:val="Emphasis"/>
          <w:highlight w:val="cyan"/>
        </w:rPr>
        <w:t>experts</w:t>
      </w:r>
      <w:r w:rsidRPr="005D1389">
        <w:rPr>
          <w:rStyle w:val="StyleUnderline"/>
          <w:highlight w:val="cyan"/>
        </w:rPr>
        <w:t xml:space="preserve"> from “</w:t>
      </w:r>
      <w:r w:rsidRPr="005D1389">
        <w:rPr>
          <w:rStyle w:val="Emphasis"/>
          <w:highlight w:val="cyan"/>
        </w:rPr>
        <w:t>sensitive</w:t>
      </w:r>
      <w:r w:rsidRPr="001B5529">
        <w:rPr>
          <w:rStyle w:val="StyleUnderline"/>
        </w:rPr>
        <w:t>” and “</w:t>
      </w:r>
      <w:r w:rsidRPr="001B5529">
        <w:rPr>
          <w:rStyle w:val="Emphasis"/>
        </w:rPr>
        <w:t>classified</w:t>
      </w:r>
      <w:r w:rsidRPr="001B5529">
        <w:rPr>
          <w:rStyle w:val="StyleUnderline"/>
        </w:rPr>
        <w:t xml:space="preserve">” </w:t>
      </w:r>
      <w:r w:rsidRPr="005D1389">
        <w:rPr>
          <w:rStyle w:val="StyleUnderline"/>
          <w:highlight w:val="cyan"/>
        </w:rPr>
        <w:t>sectors</w:t>
      </w:r>
      <w:r w:rsidRPr="001B5529">
        <w:rPr>
          <w:rStyle w:val="StyleUnderline"/>
        </w:rPr>
        <w:t xml:space="preserve"> including semiconductors</w:t>
      </w:r>
      <w:r w:rsidRPr="001B5529">
        <w:rPr>
          <w:sz w:val="16"/>
        </w:rPr>
        <w:t>. The new program features incentives such as subsidized housing and signing bonuses ranging from $420,000 to $700,000, essentially providing in a short time frame the equivalent of an end-of-career salary for middle-aged engineers well versed in the critical tacit knowledge needed for advanced semiconductor production.</w:t>
      </w:r>
    </w:p>
    <w:p w14:paraId="7692804F" w14:textId="77777777" w:rsidR="00483811" w:rsidRDefault="00483811" w:rsidP="00483811">
      <w:pPr>
        <w:pStyle w:val="Heading4"/>
      </w:pPr>
      <w:r>
        <w:t xml:space="preserve">3. </w:t>
      </w:r>
      <w:r>
        <w:rPr>
          <w:u w:val="single"/>
        </w:rPr>
        <w:t>CIRCUMVENTION</w:t>
      </w:r>
      <w:r>
        <w:t>.</w:t>
      </w:r>
    </w:p>
    <w:p w14:paraId="6D514584" w14:textId="77777777" w:rsidR="00483811" w:rsidRPr="001B5529" w:rsidRDefault="00483811" w:rsidP="00483811">
      <w:r>
        <w:t xml:space="preserve">Sujai </w:t>
      </w:r>
      <w:r w:rsidRPr="00330D6E">
        <w:rPr>
          <w:rStyle w:val="Style13ptBold"/>
        </w:rPr>
        <w:t>Shivakumar 24</w:t>
      </w:r>
      <w:r>
        <w:t xml:space="preserve">, directed the Innovation Policy Forum at the National Academies of Sciences, Engineering, and Medicine, Charles Wessner teaches global innovation policy at Georgetown, and Thomas Howell is an international trade attorney, 2-21-2024, "Balancing the Ledger: Export Controls on U.S. Chip Technology to China," Center for Strategic and International Studies, https://www.csis.org/analysis/balancing-ledger-export-controls-us-chip-technology-china, </w:t>
      </w:r>
      <w:proofErr w:type="spellStart"/>
      <w:r>
        <w:t>anita</w:t>
      </w:r>
      <w:proofErr w:type="spellEnd"/>
    </w:p>
    <w:p w14:paraId="61E4CBAB" w14:textId="77777777" w:rsidR="00483811" w:rsidRPr="001B5529" w:rsidRDefault="00483811" w:rsidP="00483811">
      <w:pPr>
        <w:rPr>
          <w:sz w:val="16"/>
        </w:rPr>
      </w:pPr>
      <w:r w:rsidRPr="005D1389">
        <w:rPr>
          <w:rStyle w:val="Emphasis"/>
          <w:highlight w:val="cyan"/>
        </w:rPr>
        <w:t>Circumventing</w:t>
      </w:r>
      <w:r w:rsidRPr="001B5529">
        <w:rPr>
          <w:rStyle w:val="StyleUnderline"/>
        </w:rPr>
        <w:t xml:space="preserve"> export </w:t>
      </w:r>
      <w:r w:rsidRPr="005D1389">
        <w:rPr>
          <w:rStyle w:val="StyleUnderline"/>
          <w:highlight w:val="cyan"/>
        </w:rPr>
        <w:t>controls</w:t>
      </w:r>
      <w:r w:rsidRPr="001B5529">
        <w:rPr>
          <w:rStyle w:val="StyleUnderline"/>
        </w:rPr>
        <w:t xml:space="preserve">. Chinese </w:t>
      </w:r>
      <w:r w:rsidRPr="005D1389">
        <w:rPr>
          <w:rStyle w:val="StyleUnderline"/>
          <w:highlight w:val="cyan"/>
        </w:rPr>
        <w:t>companies</w:t>
      </w:r>
      <w:r w:rsidRPr="001B5529">
        <w:rPr>
          <w:rStyle w:val="StyleUnderline"/>
        </w:rPr>
        <w:t xml:space="preserve"> have </w:t>
      </w:r>
      <w:r w:rsidRPr="005D1389">
        <w:rPr>
          <w:rStyle w:val="StyleUnderline"/>
          <w:highlight w:val="cyan"/>
        </w:rPr>
        <w:t>proved</w:t>
      </w:r>
      <w:r w:rsidRPr="001B5529">
        <w:rPr>
          <w:rStyle w:val="StyleUnderline"/>
        </w:rPr>
        <w:t xml:space="preserve"> </w:t>
      </w:r>
      <w:r w:rsidRPr="001B5529">
        <w:rPr>
          <w:rStyle w:val="Emphasis"/>
        </w:rPr>
        <w:t xml:space="preserve">extraordinarily </w:t>
      </w:r>
      <w:r w:rsidRPr="005D1389">
        <w:rPr>
          <w:rStyle w:val="Emphasis"/>
          <w:highlight w:val="cyan"/>
        </w:rPr>
        <w:t>adept</w:t>
      </w:r>
      <w:r w:rsidRPr="001B5529">
        <w:rPr>
          <w:rStyle w:val="StyleUnderline"/>
        </w:rPr>
        <w:t xml:space="preserve"> at circumventing Western </w:t>
      </w:r>
      <w:r w:rsidRPr="001B5529">
        <w:rPr>
          <w:rStyle w:val="Emphasis"/>
        </w:rPr>
        <w:t>export controls</w:t>
      </w:r>
      <w:r w:rsidRPr="001B5529">
        <w:rPr>
          <w:rStyle w:val="StyleUnderline"/>
        </w:rPr>
        <w:t>, having “</w:t>
      </w:r>
      <w:r w:rsidRPr="005D1389">
        <w:rPr>
          <w:rStyle w:val="StyleUnderline"/>
          <w:highlight w:val="cyan"/>
        </w:rPr>
        <w:t xml:space="preserve">many ways to </w:t>
      </w:r>
      <w:r w:rsidRPr="005D1389">
        <w:rPr>
          <w:rStyle w:val="Emphasis"/>
          <w:highlight w:val="cyan"/>
        </w:rPr>
        <w:t>dodge</w:t>
      </w:r>
      <w:r w:rsidRPr="001B5529">
        <w:rPr>
          <w:rStyle w:val="StyleUnderline"/>
        </w:rPr>
        <w:t xml:space="preserve"> export controls, such as </w:t>
      </w:r>
      <w:r w:rsidRPr="005D1389">
        <w:rPr>
          <w:rStyle w:val="StyleUnderline"/>
          <w:highlight w:val="cyan"/>
        </w:rPr>
        <w:t>third-party</w:t>
      </w:r>
      <w:r w:rsidRPr="001B5529">
        <w:rPr>
          <w:rStyle w:val="StyleUnderline"/>
        </w:rPr>
        <w:t xml:space="preserve"> </w:t>
      </w:r>
      <w:r w:rsidRPr="001B5529">
        <w:rPr>
          <w:rStyle w:val="Emphasis"/>
        </w:rPr>
        <w:t>partners</w:t>
      </w:r>
      <w:r w:rsidRPr="001B5529">
        <w:rPr>
          <w:rStyle w:val="StyleUnderline"/>
        </w:rPr>
        <w:t xml:space="preserve">, </w:t>
      </w:r>
      <w:r w:rsidRPr="005D1389">
        <w:rPr>
          <w:rStyle w:val="Emphasis"/>
          <w:highlight w:val="cyan"/>
        </w:rPr>
        <w:t>offshore entities</w:t>
      </w:r>
      <w:r w:rsidRPr="001B5529">
        <w:rPr>
          <w:rStyle w:val="StyleUnderline"/>
        </w:rPr>
        <w:t xml:space="preserve">, or </w:t>
      </w:r>
      <w:r w:rsidRPr="005D1389">
        <w:rPr>
          <w:rStyle w:val="StyleUnderline"/>
          <w:highlight w:val="cyan"/>
        </w:rPr>
        <w:t xml:space="preserve">other </w:t>
      </w:r>
      <w:r w:rsidRPr="005D1389">
        <w:rPr>
          <w:rStyle w:val="Emphasis"/>
          <w:highlight w:val="cyan"/>
        </w:rPr>
        <w:t>shell companies</w:t>
      </w:r>
      <w:r w:rsidRPr="001B5529">
        <w:rPr>
          <w:rStyle w:val="StyleUnderline"/>
        </w:rPr>
        <w:t>.</w:t>
      </w:r>
      <w:r w:rsidRPr="001B5529">
        <w:rPr>
          <w:sz w:val="16"/>
        </w:rPr>
        <w:t>” In some cases, “</w:t>
      </w:r>
      <w:r w:rsidRPr="001B5529">
        <w:rPr>
          <w:rStyle w:val="StyleUnderline"/>
        </w:rPr>
        <w:t xml:space="preserve">parts are </w:t>
      </w:r>
      <w:r w:rsidRPr="005D1389">
        <w:rPr>
          <w:rStyle w:val="StyleUnderline"/>
          <w:highlight w:val="cyan"/>
        </w:rPr>
        <w:t xml:space="preserve">simply </w:t>
      </w:r>
      <w:r w:rsidRPr="005D1389">
        <w:rPr>
          <w:rStyle w:val="Emphasis"/>
          <w:highlight w:val="cyan"/>
        </w:rPr>
        <w:t>snuck across</w:t>
      </w:r>
      <w:r w:rsidRPr="001B5529">
        <w:rPr>
          <w:rStyle w:val="Emphasis"/>
        </w:rPr>
        <w:t xml:space="preserve"> </w:t>
      </w:r>
      <w:r w:rsidRPr="005D1389">
        <w:rPr>
          <w:rStyle w:val="Emphasis"/>
        </w:rPr>
        <w:t>borders</w:t>
      </w:r>
      <w:r w:rsidRPr="001B5529">
        <w:rPr>
          <w:rStyle w:val="StyleUnderline"/>
        </w:rPr>
        <w:t xml:space="preserve">,” such as by </w:t>
      </w:r>
      <w:r w:rsidRPr="005D1389">
        <w:rPr>
          <w:rStyle w:val="StyleUnderline"/>
          <w:highlight w:val="cyan"/>
        </w:rPr>
        <w:t>attaching</w:t>
      </w:r>
      <w:r w:rsidRPr="001B5529">
        <w:rPr>
          <w:rStyle w:val="StyleUnderline"/>
        </w:rPr>
        <w:t xml:space="preserve"> </w:t>
      </w:r>
      <w:r w:rsidRPr="001B5529">
        <w:rPr>
          <w:rStyle w:val="Emphasis"/>
        </w:rPr>
        <w:t xml:space="preserve">extra </w:t>
      </w:r>
      <w:r w:rsidRPr="005D1389">
        <w:rPr>
          <w:rStyle w:val="Emphasis"/>
          <w:highlight w:val="cyan"/>
        </w:rPr>
        <w:t>chips</w:t>
      </w:r>
      <w:r w:rsidRPr="005D1389">
        <w:rPr>
          <w:rStyle w:val="StyleUnderline"/>
          <w:highlight w:val="cyan"/>
        </w:rPr>
        <w:t xml:space="preserve"> to</w:t>
      </w:r>
      <w:r w:rsidRPr="001B5529">
        <w:rPr>
          <w:rStyle w:val="StyleUnderline"/>
        </w:rPr>
        <w:t xml:space="preserve"> printed </w:t>
      </w:r>
      <w:r w:rsidRPr="005D1389">
        <w:rPr>
          <w:rStyle w:val="Emphasis"/>
          <w:highlight w:val="cyan"/>
        </w:rPr>
        <w:t>circuit board</w:t>
      </w:r>
      <w:r w:rsidRPr="005D1389">
        <w:rPr>
          <w:rStyle w:val="StyleUnderline"/>
          <w:highlight w:val="cyan"/>
        </w:rPr>
        <w:t>s</w:t>
      </w:r>
      <w:r w:rsidRPr="001B5529">
        <w:rPr>
          <w:sz w:val="16"/>
        </w:rPr>
        <w:t>. A semiconductor supply chain executive observes, “</w:t>
      </w:r>
      <w:r w:rsidRPr="001B5529">
        <w:rPr>
          <w:rStyle w:val="StyleUnderline"/>
        </w:rPr>
        <w:t xml:space="preserve">They assume </w:t>
      </w:r>
      <w:r w:rsidRPr="005D1389">
        <w:rPr>
          <w:rStyle w:val="Emphasis"/>
          <w:highlight w:val="cyan"/>
        </w:rPr>
        <w:t>no</w:t>
      </w:r>
      <w:r w:rsidRPr="001B5529">
        <w:rPr>
          <w:rStyle w:val="Emphasis"/>
        </w:rPr>
        <w:t xml:space="preserve"> custom</w:t>
      </w:r>
      <w:r w:rsidRPr="001B5529">
        <w:rPr>
          <w:rStyle w:val="StyleUnderline"/>
        </w:rPr>
        <w:t xml:space="preserve"> </w:t>
      </w:r>
      <w:r w:rsidRPr="005D1389">
        <w:rPr>
          <w:rStyle w:val="StyleUnderline"/>
          <w:highlight w:val="cyan"/>
        </w:rPr>
        <w:t>officers</w:t>
      </w:r>
      <w:r w:rsidRPr="001B5529">
        <w:rPr>
          <w:rStyle w:val="StyleUnderline"/>
        </w:rPr>
        <w:t xml:space="preserve"> will </w:t>
      </w:r>
      <w:r w:rsidRPr="005D1389">
        <w:rPr>
          <w:rStyle w:val="Emphasis"/>
          <w:highlight w:val="cyan"/>
        </w:rPr>
        <w:t>know</w:t>
      </w:r>
      <w:r w:rsidRPr="005D1389">
        <w:rPr>
          <w:rStyle w:val="StyleUnderline"/>
          <w:highlight w:val="cyan"/>
        </w:rPr>
        <w:t xml:space="preserve"> if there are</w:t>
      </w:r>
      <w:r w:rsidRPr="001B5529">
        <w:rPr>
          <w:rStyle w:val="StyleUnderline"/>
        </w:rPr>
        <w:t xml:space="preserve"> many </w:t>
      </w:r>
      <w:r w:rsidRPr="005D1389">
        <w:rPr>
          <w:rStyle w:val="Emphasis"/>
          <w:highlight w:val="cyan"/>
        </w:rPr>
        <w:t>more parts</w:t>
      </w:r>
      <w:r w:rsidRPr="005D1389">
        <w:rPr>
          <w:rStyle w:val="StyleUnderline"/>
          <w:highlight w:val="cyan"/>
        </w:rPr>
        <w:t xml:space="preserve"> on</w:t>
      </w:r>
      <w:r w:rsidRPr="001B5529">
        <w:rPr>
          <w:rStyle w:val="StyleUnderline"/>
        </w:rPr>
        <w:t xml:space="preserve"> such printed </w:t>
      </w:r>
      <w:r w:rsidRPr="001B5529">
        <w:rPr>
          <w:rStyle w:val="Emphasis"/>
        </w:rPr>
        <w:t xml:space="preserve">circuit </w:t>
      </w:r>
      <w:r w:rsidRPr="005D1389">
        <w:rPr>
          <w:rStyle w:val="Emphasis"/>
          <w:highlight w:val="cyan"/>
        </w:rPr>
        <w:t>boards</w:t>
      </w:r>
      <w:r w:rsidRPr="001B5529">
        <w:rPr>
          <w:rStyle w:val="StyleUnderline"/>
        </w:rPr>
        <w:t xml:space="preserve"> [than there should be]. Also, it </w:t>
      </w:r>
      <w:r w:rsidRPr="005D1389">
        <w:rPr>
          <w:rStyle w:val="StyleUnderline"/>
          <w:highlight w:val="cyan"/>
        </w:rPr>
        <w:t>requires</w:t>
      </w:r>
      <w:r w:rsidRPr="001B5529">
        <w:rPr>
          <w:rStyle w:val="StyleUnderline"/>
        </w:rPr>
        <w:t xml:space="preserve"> </w:t>
      </w:r>
      <w:r w:rsidRPr="001B5529">
        <w:rPr>
          <w:rStyle w:val="Emphasis"/>
        </w:rPr>
        <w:t xml:space="preserve">massive </w:t>
      </w:r>
      <w:r w:rsidRPr="005D1389">
        <w:rPr>
          <w:rStyle w:val="Emphasis"/>
          <w:highlight w:val="cyan"/>
        </w:rPr>
        <w:t>efforts</w:t>
      </w:r>
      <w:r w:rsidRPr="005D1389">
        <w:rPr>
          <w:rStyle w:val="StyleUnderline"/>
          <w:highlight w:val="cyan"/>
        </w:rPr>
        <w:t xml:space="preserve"> to open </w:t>
      </w:r>
      <w:r w:rsidRPr="005D1389">
        <w:rPr>
          <w:rStyle w:val="Emphasis"/>
          <w:highlight w:val="cyan"/>
        </w:rPr>
        <w:t>every box</w:t>
      </w:r>
      <w:r w:rsidRPr="001B5529">
        <w:rPr>
          <w:rStyle w:val="StyleUnderline"/>
        </w:rPr>
        <w:t xml:space="preserve"> to </w:t>
      </w:r>
      <w:r w:rsidRPr="001B5529">
        <w:rPr>
          <w:rStyle w:val="Emphasis"/>
        </w:rPr>
        <w:t>check</w:t>
      </w:r>
      <w:r w:rsidRPr="001B5529">
        <w:rPr>
          <w:rStyle w:val="StyleUnderline"/>
        </w:rPr>
        <w:t>.</w:t>
      </w:r>
      <w:r w:rsidRPr="001B5529">
        <w:rPr>
          <w:sz w:val="16"/>
        </w:rPr>
        <w:t>” Another approach is to mark the shipments of precision components as waste parts to get through customs. After these parts enter China, they can be remarked and repackaged. Chinese companies are also creating numerous shell companies faster than the DOC can track them. An executive at one chip equipment maker says, “We found some Chinese companies now quite fancy changing names constantly. Last quarter their name is this one, next quarter it changes to a different name.” These efforts, at least anecdotally, have proven successful. As recent as January 2023, Chinese military and affiliated institutions have purchased Nvidia’s most advanced H100 chips from sources within China in small batches, suggesting an unknown quantity of controlled chips are making their way into China.</w:t>
      </w:r>
    </w:p>
    <w:p w14:paraId="21663C8F" w14:textId="77777777" w:rsidR="00483811" w:rsidRPr="00BF6536" w:rsidRDefault="00483811" w:rsidP="00483811">
      <w:pPr>
        <w:pStyle w:val="Heading4"/>
      </w:pPr>
      <w:r>
        <w:t xml:space="preserve">4. </w:t>
      </w:r>
      <w:r>
        <w:rPr>
          <w:u w:val="single"/>
        </w:rPr>
        <w:t>LASHOUT</w:t>
      </w:r>
      <w:r>
        <w:t>.</w:t>
      </w:r>
    </w:p>
    <w:p w14:paraId="6A2E00D4" w14:textId="77777777" w:rsidR="00483811" w:rsidRPr="001B5529" w:rsidRDefault="00483811" w:rsidP="00483811">
      <w:r>
        <w:t xml:space="preserve">Sujai </w:t>
      </w:r>
      <w:r w:rsidRPr="00330D6E">
        <w:rPr>
          <w:rStyle w:val="Style13ptBold"/>
        </w:rPr>
        <w:t>Shivakumar 24</w:t>
      </w:r>
      <w:r>
        <w:t xml:space="preserve">, directed the Innovation Policy Forum at the National Academies of Sciences, Engineering, and Medicine, Charles Wessner teaches global innovation policy at Georgetown, and Thomas Howell is an international trade attorney, 2-21-2024, "Balancing the Ledger: Export Controls on U.S. Chip Technology to China," Center for Strategic and International Studies, https://www.csis.org/analysis/balancing-ledger-export-controls-us-chip-technology-china, </w:t>
      </w:r>
      <w:proofErr w:type="spellStart"/>
      <w:r>
        <w:t>anita</w:t>
      </w:r>
      <w:proofErr w:type="spellEnd"/>
    </w:p>
    <w:p w14:paraId="01E2BEC7" w14:textId="77777777" w:rsidR="00483811" w:rsidRPr="00BF6536" w:rsidRDefault="00483811" w:rsidP="00483811">
      <w:pPr>
        <w:rPr>
          <w:sz w:val="16"/>
        </w:rPr>
      </w:pPr>
      <w:r w:rsidRPr="00BF6536">
        <w:rPr>
          <w:sz w:val="16"/>
        </w:rPr>
        <w:t xml:space="preserve">Significantly, </w:t>
      </w:r>
      <w:r w:rsidRPr="005D1389">
        <w:rPr>
          <w:rStyle w:val="StyleUnderline"/>
          <w:highlight w:val="cyan"/>
        </w:rPr>
        <w:t>China</w:t>
      </w:r>
      <w:r w:rsidRPr="001B5529">
        <w:rPr>
          <w:rStyle w:val="StyleUnderline"/>
        </w:rPr>
        <w:t xml:space="preserve"> is also taking </w:t>
      </w:r>
      <w:r w:rsidRPr="005D1389">
        <w:rPr>
          <w:rStyle w:val="StyleUnderline"/>
          <w:highlight w:val="cyan"/>
        </w:rPr>
        <w:t xml:space="preserve">measures to </w:t>
      </w:r>
      <w:r w:rsidRPr="005D1389">
        <w:rPr>
          <w:rStyle w:val="Emphasis"/>
          <w:highlight w:val="cyan"/>
        </w:rPr>
        <w:t>disrupt</w:t>
      </w:r>
      <w:r w:rsidRPr="001B5529">
        <w:rPr>
          <w:rStyle w:val="StyleUnderline"/>
        </w:rPr>
        <w:t xml:space="preserve"> the </w:t>
      </w:r>
      <w:r w:rsidRPr="005D1389">
        <w:rPr>
          <w:rStyle w:val="StyleUnderline"/>
          <w:highlight w:val="cyan"/>
        </w:rPr>
        <w:t>U.S.</w:t>
      </w:r>
      <w:r w:rsidRPr="001B5529">
        <w:rPr>
          <w:rStyle w:val="StyleUnderline"/>
        </w:rPr>
        <w:t xml:space="preserve"> </w:t>
      </w:r>
      <w:r w:rsidRPr="001B5529">
        <w:rPr>
          <w:rStyle w:val="Emphasis"/>
        </w:rPr>
        <w:t xml:space="preserve">semiconductor </w:t>
      </w:r>
      <w:r w:rsidRPr="005D1389">
        <w:rPr>
          <w:rStyle w:val="Emphasis"/>
          <w:highlight w:val="cyan"/>
        </w:rPr>
        <w:t>industry</w:t>
      </w:r>
      <w:r w:rsidRPr="001B5529">
        <w:rPr>
          <w:rStyle w:val="StyleUnderline"/>
        </w:rPr>
        <w:t xml:space="preserve"> and signaling what it </w:t>
      </w:r>
      <w:r w:rsidRPr="001B5529">
        <w:rPr>
          <w:rStyle w:val="Emphasis"/>
        </w:rPr>
        <w:t>could</w:t>
      </w:r>
      <w:r w:rsidRPr="001B5529">
        <w:rPr>
          <w:rStyle w:val="StyleUnderline"/>
        </w:rPr>
        <w:t xml:space="preserve"> do </w:t>
      </w:r>
      <w:r w:rsidRPr="005D1389">
        <w:rPr>
          <w:rStyle w:val="StyleUnderline"/>
          <w:highlight w:val="cyan"/>
        </w:rPr>
        <w:t xml:space="preserve">if </w:t>
      </w:r>
      <w:r w:rsidRPr="005D1389">
        <w:rPr>
          <w:rStyle w:val="Emphasis"/>
          <w:highlight w:val="cyan"/>
        </w:rPr>
        <w:t>pressed further</w:t>
      </w:r>
      <w:r w:rsidRPr="005D1389">
        <w:rPr>
          <w:rStyle w:val="StyleUnderline"/>
          <w:highlight w:val="cyan"/>
        </w:rPr>
        <w:t xml:space="preserve"> by</w:t>
      </w:r>
      <w:r w:rsidRPr="001B5529">
        <w:rPr>
          <w:rStyle w:val="StyleUnderline"/>
        </w:rPr>
        <w:t xml:space="preserve"> Western </w:t>
      </w:r>
      <w:r w:rsidRPr="001B5529">
        <w:rPr>
          <w:rStyle w:val="Emphasis"/>
        </w:rPr>
        <w:t xml:space="preserve">technology </w:t>
      </w:r>
      <w:r w:rsidRPr="005D1389">
        <w:rPr>
          <w:rStyle w:val="Emphasis"/>
          <w:highlight w:val="cyan"/>
        </w:rPr>
        <w:t>restrictions</w:t>
      </w:r>
      <w:r w:rsidRPr="00BF6536">
        <w:rPr>
          <w:sz w:val="16"/>
        </w:rPr>
        <w:t>:</w:t>
      </w:r>
    </w:p>
    <w:p w14:paraId="72BD9223" w14:textId="77777777" w:rsidR="00483811" w:rsidRPr="00BF6536" w:rsidRDefault="00483811" w:rsidP="00483811">
      <w:pPr>
        <w:rPr>
          <w:sz w:val="16"/>
        </w:rPr>
      </w:pPr>
      <w:r w:rsidRPr="005D1389">
        <w:rPr>
          <w:rStyle w:val="StyleUnderline"/>
          <w:highlight w:val="cyan"/>
        </w:rPr>
        <w:t>Cutting</w:t>
      </w:r>
      <w:r w:rsidRPr="001B5529">
        <w:rPr>
          <w:rStyle w:val="StyleUnderline"/>
        </w:rPr>
        <w:t xml:space="preserve"> </w:t>
      </w:r>
      <w:r w:rsidRPr="001B5529">
        <w:rPr>
          <w:rStyle w:val="Emphasis"/>
        </w:rPr>
        <w:t xml:space="preserve">market </w:t>
      </w:r>
      <w:r w:rsidRPr="005D1389">
        <w:rPr>
          <w:rStyle w:val="Emphasis"/>
          <w:highlight w:val="cyan"/>
        </w:rPr>
        <w:t>share</w:t>
      </w:r>
      <w:r w:rsidRPr="005D1389">
        <w:rPr>
          <w:rStyle w:val="StyleUnderline"/>
          <w:highlight w:val="cyan"/>
        </w:rPr>
        <w:t xml:space="preserve"> of Western </w:t>
      </w:r>
      <w:r w:rsidRPr="005D1389">
        <w:rPr>
          <w:rStyle w:val="Emphasis"/>
          <w:highlight w:val="cyan"/>
        </w:rPr>
        <w:t>firms</w:t>
      </w:r>
      <w:r w:rsidRPr="00BF6536">
        <w:rPr>
          <w:sz w:val="16"/>
        </w:rPr>
        <w:t>. In May 2023, China declared that U.S. memory chipmaker Micron Technology had “failed its security review” and barred Chinese operators of key domestic infrastructure from purchasing Micron products.</w:t>
      </w:r>
    </w:p>
    <w:p w14:paraId="6D9C2B3F" w14:textId="77777777" w:rsidR="00483811" w:rsidRPr="00BF6536" w:rsidRDefault="00483811" w:rsidP="00483811">
      <w:pPr>
        <w:rPr>
          <w:sz w:val="16"/>
        </w:rPr>
      </w:pPr>
      <w:r w:rsidRPr="005D1389">
        <w:rPr>
          <w:rStyle w:val="StyleUnderline"/>
          <w:highlight w:val="cyan"/>
        </w:rPr>
        <w:t>Restricting</w:t>
      </w:r>
      <w:r w:rsidRPr="001B5529">
        <w:rPr>
          <w:rStyle w:val="StyleUnderline"/>
        </w:rPr>
        <w:t xml:space="preserve"> </w:t>
      </w:r>
      <w:r w:rsidRPr="001B5529">
        <w:rPr>
          <w:rStyle w:val="Emphasis"/>
        </w:rPr>
        <w:t xml:space="preserve">critical </w:t>
      </w:r>
      <w:r w:rsidRPr="005D1389">
        <w:rPr>
          <w:rStyle w:val="Emphasis"/>
          <w:highlight w:val="cyan"/>
        </w:rPr>
        <w:t>materials</w:t>
      </w:r>
      <w:r w:rsidRPr="00BF6536">
        <w:rPr>
          <w:sz w:val="16"/>
        </w:rPr>
        <w:t xml:space="preserve">. In July 2023, </w:t>
      </w:r>
      <w:r w:rsidRPr="005D1389">
        <w:rPr>
          <w:rStyle w:val="StyleUnderline"/>
          <w:highlight w:val="cyan"/>
        </w:rPr>
        <w:t>China imposed</w:t>
      </w:r>
      <w:r w:rsidRPr="001B5529">
        <w:rPr>
          <w:rStyle w:val="StyleUnderline"/>
        </w:rPr>
        <w:t xml:space="preserve"> </w:t>
      </w:r>
      <w:r w:rsidRPr="001B5529">
        <w:rPr>
          <w:rStyle w:val="Emphasis"/>
        </w:rPr>
        <w:t xml:space="preserve">licensing </w:t>
      </w:r>
      <w:r w:rsidRPr="005D1389">
        <w:rPr>
          <w:rStyle w:val="Emphasis"/>
          <w:highlight w:val="cyan"/>
        </w:rPr>
        <w:t>requirements</w:t>
      </w:r>
      <w:r w:rsidRPr="005D1389">
        <w:rPr>
          <w:rStyle w:val="StyleUnderline"/>
          <w:highlight w:val="cyan"/>
        </w:rPr>
        <w:t xml:space="preserve"> on </w:t>
      </w:r>
      <w:r w:rsidRPr="005D1389">
        <w:rPr>
          <w:rStyle w:val="Emphasis"/>
          <w:highlight w:val="cyan"/>
        </w:rPr>
        <w:t>exports</w:t>
      </w:r>
      <w:r w:rsidRPr="001B5529">
        <w:rPr>
          <w:rStyle w:val="StyleUnderline"/>
        </w:rPr>
        <w:t xml:space="preserve"> of the </w:t>
      </w:r>
      <w:r w:rsidRPr="005D1389">
        <w:rPr>
          <w:rStyle w:val="Emphasis"/>
          <w:highlight w:val="cyan"/>
        </w:rPr>
        <w:t>r</w:t>
      </w:r>
      <w:r w:rsidRPr="001B5529">
        <w:rPr>
          <w:rStyle w:val="StyleUnderline"/>
        </w:rPr>
        <w:t>are-</w:t>
      </w:r>
      <w:r w:rsidRPr="005D1389">
        <w:rPr>
          <w:rStyle w:val="Emphasis"/>
          <w:highlight w:val="cyan"/>
        </w:rPr>
        <w:t>e</w:t>
      </w:r>
      <w:r w:rsidRPr="001B5529">
        <w:rPr>
          <w:rStyle w:val="StyleUnderline"/>
        </w:rPr>
        <w:t xml:space="preserve">arth </w:t>
      </w:r>
      <w:proofErr w:type="gramStart"/>
      <w:r w:rsidRPr="005D1389">
        <w:rPr>
          <w:rStyle w:val="Emphasis"/>
          <w:highlight w:val="cyan"/>
        </w:rPr>
        <w:t>m</w:t>
      </w:r>
      <w:r w:rsidRPr="001B5529">
        <w:rPr>
          <w:rStyle w:val="StyleUnderline"/>
        </w:rPr>
        <w:t>etals</w:t>
      </w:r>
      <w:proofErr w:type="gramEnd"/>
      <w:r w:rsidRPr="005D1389">
        <w:t xml:space="preserve"> </w:t>
      </w:r>
      <w:r w:rsidRPr="005D1389">
        <w:rPr>
          <w:sz w:val="16"/>
        </w:rPr>
        <w:t>gallium and germanium</w:t>
      </w:r>
      <w:r w:rsidRPr="005D1389">
        <w:rPr>
          <w:rStyle w:val="StyleUnderline"/>
          <w:sz w:val="16"/>
        </w:rPr>
        <w:t xml:space="preserve"> </w:t>
      </w:r>
      <w:r w:rsidRPr="001B5529">
        <w:rPr>
          <w:rStyle w:val="StyleUnderline"/>
        </w:rPr>
        <w:t xml:space="preserve">as well as </w:t>
      </w:r>
      <w:r w:rsidRPr="005D1389">
        <w:rPr>
          <w:rStyle w:val="StyleUnderline"/>
          <w:highlight w:val="cyan"/>
        </w:rPr>
        <w:t xml:space="preserve">several </w:t>
      </w:r>
      <w:r w:rsidRPr="005D1389">
        <w:rPr>
          <w:rStyle w:val="Emphasis"/>
          <w:highlight w:val="cyan"/>
        </w:rPr>
        <w:t>compounds</w:t>
      </w:r>
      <w:r w:rsidRPr="001B5529">
        <w:rPr>
          <w:rStyle w:val="StyleUnderline"/>
        </w:rPr>
        <w:t xml:space="preserve"> made from those metals, which are </w:t>
      </w:r>
      <w:r w:rsidRPr="005D1389">
        <w:rPr>
          <w:rStyle w:val="Emphasis"/>
          <w:highlight w:val="cyan"/>
        </w:rPr>
        <w:t>key materials</w:t>
      </w:r>
      <w:r w:rsidRPr="005D1389">
        <w:rPr>
          <w:rStyle w:val="StyleUnderline"/>
          <w:highlight w:val="cyan"/>
        </w:rPr>
        <w:t xml:space="preserve"> in</w:t>
      </w:r>
      <w:r w:rsidRPr="001B5529">
        <w:rPr>
          <w:rStyle w:val="StyleUnderline"/>
        </w:rPr>
        <w:t xml:space="preserve"> semiconductor </w:t>
      </w:r>
      <w:r w:rsidRPr="005D1389">
        <w:rPr>
          <w:rStyle w:val="Emphasis"/>
          <w:highlight w:val="cyan"/>
        </w:rPr>
        <w:t>manufacturing</w:t>
      </w:r>
      <w:r w:rsidRPr="00BF6536">
        <w:rPr>
          <w:sz w:val="16"/>
        </w:rPr>
        <w:t xml:space="preserve">. </w:t>
      </w:r>
      <w:r w:rsidRPr="001B5529">
        <w:rPr>
          <w:rStyle w:val="StyleUnderline"/>
        </w:rPr>
        <w:t xml:space="preserve">These requirements </w:t>
      </w:r>
      <w:r w:rsidRPr="005D1389">
        <w:rPr>
          <w:rStyle w:val="StyleUnderline"/>
          <w:highlight w:val="cyan"/>
        </w:rPr>
        <w:t xml:space="preserve">could </w:t>
      </w:r>
      <w:r w:rsidRPr="005D1389">
        <w:rPr>
          <w:rStyle w:val="Emphasis"/>
          <w:highlight w:val="cyan"/>
        </w:rPr>
        <w:t>easily</w:t>
      </w:r>
      <w:r w:rsidRPr="001B5529">
        <w:rPr>
          <w:rStyle w:val="StyleUnderline"/>
        </w:rPr>
        <w:t xml:space="preserve"> become a </w:t>
      </w:r>
      <w:r w:rsidRPr="005D1389">
        <w:rPr>
          <w:rStyle w:val="StyleUnderline"/>
          <w:highlight w:val="cyan"/>
        </w:rPr>
        <w:t xml:space="preserve">mechanism to </w:t>
      </w:r>
      <w:r w:rsidRPr="005D1389">
        <w:rPr>
          <w:rStyle w:val="Emphasis"/>
          <w:highlight w:val="cyan"/>
        </w:rPr>
        <w:t>reduce access</w:t>
      </w:r>
      <w:r w:rsidRPr="001B5529">
        <w:rPr>
          <w:rStyle w:val="StyleUnderline"/>
        </w:rPr>
        <w:t xml:space="preserve"> to these </w:t>
      </w:r>
      <w:r w:rsidRPr="001B5529">
        <w:rPr>
          <w:rStyle w:val="Emphasis"/>
        </w:rPr>
        <w:t>materials</w:t>
      </w:r>
      <w:r w:rsidRPr="00BF6536">
        <w:rPr>
          <w:sz w:val="16"/>
        </w:rPr>
        <w:t>.</w:t>
      </w:r>
    </w:p>
    <w:p w14:paraId="1B33FB43" w14:textId="77777777" w:rsidR="00483811" w:rsidRPr="00BF6536" w:rsidRDefault="00483811" w:rsidP="00483811">
      <w:pPr>
        <w:rPr>
          <w:sz w:val="16"/>
        </w:rPr>
      </w:pPr>
      <w:r w:rsidRPr="00BF6536">
        <w:rPr>
          <w:sz w:val="16"/>
        </w:rPr>
        <w:t>Pushing design-outs. China is continuing its long-standing efforts to induce domestic chip consumers to exclude U.S. chips and chip designs in their purchasing decisions.</w:t>
      </w:r>
    </w:p>
    <w:p w14:paraId="343AF80E" w14:textId="77777777" w:rsidR="00483811" w:rsidRPr="00BF6536" w:rsidRDefault="00483811" w:rsidP="00483811">
      <w:pPr>
        <w:rPr>
          <w:sz w:val="16"/>
        </w:rPr>
      </w:pPr>
      <w:r w:rsidRPr="005D1389">
        <w:rPr>
          <w:rStyle w:val="StyleUnderline"/>
          <w:highlight w:val="cyan"/>
        </w:rPr>
        <w:t>Blocking foreign</w:t>
      </w:r>
      <w:r w:rsidRPr="001B5529">
        <w:rPr>
          <w:rStyle w:val="StyleUnderline"/>
        </w:rPr>
        <w:t xml:space="preserve"> </w:t>
      </w:r>
      <w:r w:rsidRPr="001B5529">
        <w:rPr>
          <w:rStyle w:val="Emphasis"/>
        </w:rPr>
        <w:t xml:space="preserve">industry </w:t>
      </w:r>
      <w:r w:rsidRPr="005D1389">
        <w:rPr>
          <w:rStyle w:val="Emphasis"/>
          <w:highlight w:val="cyan"/>
        </w:rPr>
        <w:t>growth</w:t>
      </w:r>
      <w:r w:rsidRPr="00BF6536">
        <w:rPr>
          <w:sz w:val="16"/>
        </w:rPr>
        <w:t xml:space="preserve">. </w:t>
      </w:r>
      <w:r w:rsidRPr="005D1389">
        <w:rPr>
          <w:rStyle w:val="StyleUnderline"/>
          <w:highlight w:val="cyan"/>
        </w:rPr>
        <w:t>China</w:t>
      </w:r>
      <w:r w:rsidRPr="001B5529">
        <w:rPr>
          <w:rStyle w:val="StyleUnderline"/>
        </w:rPr>
        <w:t xml:space="preserve"> is </w:t>
      </w:r>
      <w:r w:rsidRPr="005D1389">
        <w:rPr>
          <w:rStyle w:val="Emphasis"/>
          <w:highlight w:val="cyan"/>
        </w:rPr>
        <w:t>impeding</w:t>
      </w:r>
      <w:r w:rsidRPr="001B5529">
        <w:rPr>
          <w:rStyle w:val="StyleUnderline"/>
        </w:rPr>
        <w:t xml:space="preserve"> U.S. semiconductor </w:t>
      </w:r>
      <w:r w:rsidRPr="005D1389">
        <w:rPr>
          <w:rStyle w:val="Emphasis"/>
          <w:highlight w:val="cyan"/>
        </w:rPr>
        <w:t>m</w:t>
      </w:r>
      <w:r w:rsidRPr="001B5529">
        <w:rPr>
          <w:rStyle w:val="StyleUnderline"/>
        </w:rPr>
        <w:t xml:space="preserve">ergers </w:t>
      </w:r>
      <w:r w:rsidRPr="005D1389">
        <w:rPr>
          <w:rStyle w:val="Emphasis"/>
          <w:highlight w:val="cyan"/>
        </w:rPr>
        <w:t>and</w:t>
      </w:r>
      <w:r w:rsidRPr="001B5529">
        <w:rPr>
          <w:rStyle w:val="StyleUnderline"/>
        </w:rPr>
        <w:t xml:space="preserve"> </w:t>
      </w:r>
      <w:r w:rsidRPr="005D1389">
        <w:rPr>
          <w:rStyle w:val="Emphasis"/>
          <w:highlight w:val="cyan"/>
        </w:rPr>
        <w:t>a</w:t>
      </w:r>
      <w:r w:rsidRPr="001B5529">
        <w:rPr>
          <w:rStyle w:val="StyleUnderline"/>
        </w:rPr>
        <w:t xml:space="preserve">cquisitions by </w:t>
      </w:r>
      <w:r w:rsidRPr="005D1389">
        <w:rPr>
          <w:rStyle w:val="StyleUnderline"/>
          <w:highlight w:val="cyan"/>
        </w:rPr>
        <w:t>withholding</w:t>
      </w:r>
      <w:r w:rsidRPr="001B5529">
        <w:rPr>
          <w:rStyle w:val="StyleUnderline"/>
        </w:rPr>
        <w:t xml:space="preserve"> </w:t>
      </w:r>
      <w:r w:rsidRPr="001B5529">
        <w:rPr>
          <w:rStyle w:val="Emphasis"/>
        </w:rPr>
        <w:t xml:space="preserve">regulatory </w:t>
      </w:r>
      <w:r w:rsidRPr="005D1389">
        <w:rPr>
          <w:rStyle w:val="Emphasis"/>
          <w:highlight w:val="cyan"/>
        </w:rPr>
        <w:t>approvals</w:t>
      </w:r>
      <w:r w:rsidRPr="001B5529">
        <w:rPr>
          <w:rStyle w:val="StyleUnderline"/>
        </w:rPr>
        <w:t xml:space="preserve">. </w:t>
      </w:r>
      <w:r w:rsidRPr="00BF6536">
        <w:rPr>
          <w:sz w:val="16"/>
        </w:rPr>
        <w:t>In August 2023, Intel and Israeli contract chipmaker Tower Semiconductor scrapped a</w:t>
      </w:r>
      <w:r w:rsidRPr="001B5529">
        <w:rPr>
          <w:rStyle w:val="StyleUnderline"/>
        </w:rPr>
        <w:t xml:space="preserve"> $</w:t>
      </w:r>
      <w:r w:rsidRPr="005D1389">
        <w:rPr>
          <w:rStyle w:val="StyleUnderline"/>
          <w:highlight w:val="cyan"/>
        </w:rPr>
        <w:t>5.4 billion deal</w:t>
      </w:r>
      <w:r w:rsidRPr="001B5529">
        <w:rPr>
          <w:rStyle w:val="StyleUnderline"/>
        </w:rPr>
        <w:t xml:space="preserve"> </w:t>
      </w:r>
      <w:r w:rsidRPr="001B5529">
        <w:rPr>
          <w:rStyle w:val="Emphasis"/>
        </w:rPr>
        <w:t>pursuant</w:t>
      </w:r>
      <w:r w:rsidRPr="001B5529">
        <w:rPr>
          <w:rStyle w:val="StyleUnderline"/>
        </w:rPr>
        <w:t xml:space="preserve"> to which Intel would acquire Tower after </w:t>
      </w:r>
      <w:r w:rsidRPr="005D1389">
        <w:rPr>
          <w:rStyle w:val="Emphasis"/>
          <w:highlight w:val="cyan"/>
        </w:rPr>
        <w:t>failure</w:t>
      </w:r>
      <w:r w:rsidRPr="005D1389">
        <w:rPr>
          <w:rStyle w:val="StyleUnderline"/>
          <w:highlight w:val="cyan"/>
        </w:rPr>
        <w:t xml:space="preserve"> to gain approval</w:t>
      </w:r>
      <w:r w:rsidRPr="001B5529">
        <w:rPr>
          <w:rStyle w:val="StyleUnderline"/>
        </w:rPr>
        <w:t xml:space="preserve"> from Chinese </w:t>
      </w:r>
      <w:r w:rsidRPr="001B5529">
        <w:rPr>
          <w:rStyle w:val="Emphasis"/>
        </w:rPr>
        <w:t>regulatory authorities</w:t>
      </w:r>
      <w:r w:rsidRPr="00BF6536">
        <w:rPr>
          <w:sz w:val="16"/>
        </w:rPr>
        <w:t>.</w:t>
      </w:r>
    </w:p>
    <w:p w14:paraId="554B0C33" w14:textId="77777777" w:rsidR="00483811" w:rsidRPr="001B1222" w:rsidRDefault="00483811" w:rsidP="00483811">
      <w:pPr>
        <w:pStyle w:val="Heading4"/>
      </w:pPr>
      <w:r>
        <w:t xml:space="preserve">That causes U.S. China </w:t>
      </w:r>
      <w:r>
        <w:rPr>
          <w:u w:val="single"/>
        </w:rPr>
        <w:t>conflict</w:t>
      </w:r>
      <w:r>
        <w:t>.</w:t>
      </w:r>
    </w:p>
    <w:p w14:paraId="3B1FD592" w14:textId="77777777" w:rsidR="00483811" w:rsidRPr="00213AF7" w:rsidRDefault="00483811" w:rsidP="00483811">
      <w:pPr>
        <w:rPr>
          <w:highlight w:val="cyan"/>
        </w:rPr>
      </w:pPr>
      <w:r w:rsidRPr="00604C9A">
        <w:t xml:space="preserve">Gregory D. </w:t>
      </w:r>
      <w:r w:rsidRPr="00604C9A">
        <w:rPr>
          <w:rStyle w:val="Style13ptBold"/>
        </w:rPr>
        <w:t>Wischer</w:t>
      </w:r>
      <w:r>
        <w:t xml:space="preserve"> 20</w:t>
      </w:r>
      <w:r w:rsidRPr="00213AF7">
        <w:rPr>
          <w:rStyle w:val="Style13ptBold"/>
        </w:rPr>
        <w:t>24</w:t>
      </w:r>
      <w:r>
        <w:rPr>
          <w:rStyle w:val="Style13ptBold"/>
        </w:rPr>
        <w:t xml:space="preserve"> </w:t>
      </w:r>
      <w:r w:rsidRPr="00604C9A">
        <w:t>(</w:t>
      </w:r>
      <w:r w:rsidRPr="00966EAB">
        <w:t xml:space="preserve">Gregory Wischer is founder and principal of Dei Gratia Minerals, a </w:t>
      </w:r>
      <w:proofErr w:type="gramStart"/>
      <w:r w:rsidRPr="00966EAB">
        <w:t>critical minerals</w:t>
      </w:r>
      <w:proofErr w:type="gramEnd"/>
      <w:r w:rsidRPr="00966EAB">
        <w:t xml:space="preserve"> consulting firm</w:t>
      </w:r>
      <w:r>
        <w:t>, February 12 2024, "</w:t>
      </w:r>
      <w:r w:rsidRPr="00213AF7">
        <w:t>The U.S. Military and NATO Face Serious Risks of Mineral Shortages</w:t>
      </w:r>
      <w:r>
        <w:t xml:space="preserve">", </w:t>
      </w:r>
      <w:r w:rsidRPr="00213AF7">
        <w:t>https://carnegieendowment.org/research/2024/02/the-us-military-and-nato-face-serious-risks-of-mineral-shortages?lang=en</w:t>
      </w:r>
      <w:r>
        <w:t>)//rohan</w:t>
      </w:r>
    </w:p>
    <w:p w14:paraId="4F512219" w14:textId="77777777" w:rsidR="00483811" w:rsidRPr="00213AF7" w:rsidRDefault="00483811" w:rsidP="00483811">
      <w:pPr>
        <w:rPr>
          <w:sz w:val="14"/>
        </w:rPr>
      </w:pPr>
      <w:r w:rsidRPr="00213AF7">
        <w:rPr>
          <w:rStyle w:val="StyleUnderline"/>
        </w:rPr>
        <w:t>Critical</w:t>
      </w:r>
      <w:r w:rsidRPr="00213AF7">
        <w:rPr>
          <w:sz w:val="14"/>
        </w:rPr>
        <w:t xml:space="preserve"> </w:t>
      </w:r>
      <w:r w:rsidRPr="00A51593">
        <w:rPr>
          <w:rStyle w:val="Emphasis"/>
          <w:highlight w:val="cyan"/>
        </w:rPr>
        <w:t>minerals</w:t>
      </w:r>
      <w:r w:rsidRPr="00213AF7">
        <w:rPr>
          <w:rStyle w:val="StyleUnderline"/>
          <w:highlight w:val="cyan"/>
        </w:rPr>
        <w:t xml:space="preserve"> </w:t>
      </w:r>
      <w:r w:rsidRPr="00A51593">
        <w:rPr>
          <w:rStyle w:val="Emphasis"/>
          <w:highlight w:val="cyan"/>
        </w:rPr>
        <w:t>undergird</w:t>
      </w:r>
      <w:r w:rsidRPr="00213AF7">
        <w:rPr>
          <w:rStyle w:val="StyleUnderline"/>
          <w:highlight w:val="cyan"/>
        </w:rPr>
        <w:t xml:space="preserve"> great power </w:t>
      </w:r>
      <w:r w:rsidRPr="00A51593">
        <w:rPr>
          <w:rStyle w:val="Emphasis"/>
          <w:highlight w:val="cyan"/>
        </w:rPr>
        <w:t>competition</w:t>
      </w:r>
      <w:r w:rsidRPr="00213AF7">
        <w:rPr>
          <w:rStyle w:val="StyleUnderline"/>
          <w:highlight w:val="cyan"/>
        </w:rPr>
        <w:t xml:space="preserve"> </w:t>
      </w:r>
      <w:r w:rsidRPr="00213AF7">
        <w:rPr>
          <w:rStyle w:val="StyleUnderline"/>
        </w:rPr>
        <w:t xml:space="preserve">and </w:t>
      </w:r>
      <w:r w:rsidRPr="00A51593">
        <w:rPr>
          <w:rStyle w:val="Emphasis"/>
        </w:rPr>
        <w:t>war</w:t>
      </w:r>
      <w:r w:rsidRPr="00213AF7">
        <w:rPr>
          <w:sz w:val="14"/>
        </w:rPr>
        <w:t xml:space="preserve">. These nonfuel minerals and mineral materials are </w:t>
      </w:r>
      <w:r w:rsidRPr="00A51593">
        <w:rPr>
          <w:rStyle w:val="Emphasis"/>
          <w:highlight w:val="cyan"/>
        </w:rPr>
        <w:t>vital</w:t>
      </w:r>
      <w:r w:rsidRPr="00213AF7">
        <w:rPr>
          <w:rStyle w:val="StyleUnderline"/>
          <w:highlight w:val="cyan"/>
        </w:rPr>
        <w:t xml:space="preserve"> to </w:t>
      </w:r>
      <w:r w:rsidRPr="00213AF7">
        <w:rPr>
          <w:rStyle w:val="StyleUnderline"/>
        </w:rPr>
        <w:t xml:space="preserve">countries’ </w:t>
      </w:r>
      <w:r w:rsidRPr="00A51593">
        <w:rPr>
          <w:rStyle w:val="Emphasis"/>
          <w:highlight w:val="cyan"/>
        </w:rPr>
        <w:t>defense</w:t>
      </w:r>
      <w:r w:rsidRPr="00213AF7">
        <w:rPr>
          <w:rStyle w:val="StyleUnderline"/>
          <w:highlight w:val="cyan"/>
        </w:rPr>
        <w:t xml:space="preserve"> </w:t>
      </w:r>
      <w:r w:rsidRPr="00213AF7">
        <w:rPr>
          <w:rStyle w:val="StyleUnderline"/>
        </w:rPr>
        <w:t xml:space="preserve">industrial </w:t>
      </w:r>
      <w:r w:rsidRPr="00213AF7">
        <w:rPr>
          <w:rStyle w:val="StyleUnderline"/>
          <w:highlight w:val="cyan"/>
        </w:rPr>
        <w:t>bases</w:t>
      </w:r>
      <w:r w:rsidRPr="00213AF7">
        <w:rPr>
          <w:rStyle w:val="StyleUnderline"/>
        </w:rPr>
        <w:t xml:space="preserve">, enabling the </w:t>
      </w:r>
      <w:r w:rsidRPr="00213AF7">
        <w:rPr>
          <w:rStyle w:val="StyleUnderline"/>
          <w:highlight w:val="cyan"/>
        </w:rPr>
        <w:t xml:space="preserve">production of </w:t>
      </w:r>
      <w:r w:rsidRPr="00A51593">
        <w:rPr>
          <w:rStyle w:val="Emphasis"/>
        </w:rPr>
        <w:t>military</w:t>
      </w:r>
      <w:r w:rsidRPr="00213AF7">
        <w:rPr>
          <w:rStyle w:val="StyleUnderline"/>
        </w:rPr>
        <w:t xml:space="preserve"> </w:t>
      </w:r>
      <w:r w:rsidRPr="00A51593">
        <w:rPr>
          <w:rStyle w:val="Emphasis"/>
          <w:highlight w:val="cyan"/>
        </w:rPr>
        <w:t>platforms</w:t>
      </w:r>
      <w:r w:rsidRPr="00213AF7">
        <w:rPr>
          <w:rStyle w:val="StyleUnderline"/>
          <w:highlight w:val="cyan"/>
        </w:rPr>
        <w:t xml:space="preserve"> </w:t>
      </w:r>
      <w:r w:rsidRPr="00213AF7">
        <w:rPr>
          <w:rStyle w:val="StyleUnderline"/>
        </w:rPr>
        <w:t>like tanks as well as munitions and artillery shells.</w:t>
      </w:r>
      <w:r w:rsidRPr="00213AF7">
        <w:rPr>
          <w:sz w:val="14"/>
        </w:rPr>
        <w:t xml:space="preserve"> </w:t>
      </w:r>
      <w:r w:rsidRPr="00213AF7">
        <w:rPr>
          <w:rStyle w:val="StyleUnderline"/>
        </w:rPr>
        <w:t xml:space="preserve">Therefore, mineral </w:t>
      </w:r>
      <w:r w:rsidRPr="00213AF7">
        <w:rPr>
          <w:rStyle w:val="StyleUnderline"/>
          <w:highlight w:val="cyan"/>
        </w:rPr>
        <w:t xml:space="preserve">supplies can </w:t>
      </w:r>
      <w:r w:rsidRPr="00213AF7">
        <w:rPr>
          <w:rStyle w:val="StyleUnderline"/>
        </w:rPr>
        <w:t xml:space="preserve">help </w:t>
      </w:r>
      <w:r w:rsidRPr="00A51593">
        <w:rPr>
          <w:rStyle w:val="Emphasis"/>
          <w:highlight w:val="cyan"/>
        </w:rPr>
        <w:t>sustain</w:t>
      </w:r>
      <w:r w:rsidRPr="00213AF7">
        <w:rPr>
          <w:rStyle w:val="StyleUnderline"/>
          <w:highlight w:val="cyan"/>
        </w:rPr>
        <w:t xml:space="preserve"> </w:t>
      </w:r>
      <w:r w:rsidRPr="00213AF7">
        <w:rPr>
          <w:rStyle w:val="StyleUnderline"/>
        </w:rPr>
        <w:t xml:space="preserve">military </w:t>
      </w:r>
      <w:r w:rsidRPr="00213AF7">
        <w:rPr>
          <w:rStyle w:val="StyleUnderline"/>
          <w:highlight w:val="cyan"/>
        </w:rPr>
        <w:t>power</w:t>
      </w:r>
      <w:r w:rsidRPr="00213AF7">
        <w:rPr>
          <w:rStyle w:val="StyleUnderline"/>
        </w:rPr>
        <w:t xml:space="preserve">, </w:t>
      </w:r>
      <w:r w:rsidRPr="00213AF7">
        <w:rPr>
          <w:rStyle w:val="StyleUnderline"/>
          <w:highlight w:val="cyan"/>
        </w:rPr>
        <w:t xml:space="preserve">while </w:t>
      </w:r>
      <w:r w:rsidRPr="00213AF7">
        <w:rPr>
          <w:rStyle w:val="StyleUnderline"/>
        </w:rPr>
        <w:t xml:space="preserve">mineral </w:t>
      </w:r>
      <w:r w:rsidRPr="00A51593">
        <w:rPr>
          <w:rStyle w:val="Emphasis"/>
          <w:highlight w:val="cyan"/>
        </w:rPr>
        <w:t>shortages</w:t>
      </w:r>
      <w:r w:rsidRPr="00213AF7">
        <w:rPr>
          <w:rStyle w:val="StyleUnderline"/>
          <w:highlight w:val="cyan"/>
        </w:rPr>
        <w:t xml:space="preserve"> can </w:t>
      </w:r>
      <w:r w:rsidRPr="00213AF7">
        <w:rPr>
          <w:rStyle w:val="StyleUnderline"/>
        </w:rPr>
        <w:t xml:space="preserve">severely </w:t>
      </w:r>
      <w:r w:rsidRPr="00A51593">
        <w:rPr>
          <w:rStyle w:val="Emphasis"/>
          <w:highlight w:val="cyan"/>
        </w:rPr>
        <w:t>undermine</w:t>
      </w:r>
      <w:r w:rsidRPr="00213AF7">
        <w:rPr>
          <w:rStyle w:val="StyleUnderline"/>
          <w:highlight w:val="cyan"/>
        </w:rPr>
        <w:t xml:space="preserve"> it</w:t>
      </w:r>
      <w:r w:rsidRPr="00213AF7">
        <w:rPr>
          <w:rStyle w:val="StyleUnderline"/>
        </w:rPr>
        <w:t>.</w:t>
      </w:r>
      <w:r w:rsidRPr="00213AF7">
        <w:rPr>
          <w:sz w:val="14"/>
        </w:rPr>
        <w:t xml:space="preserve"> For example, the Allied powers’ control of most of the world’s minerals before World War II proved instrumental in their eventual victory over the Axis powers.</w:t>
      </w:r>
    </w:p>
    <w:p w14:paraId="7695EDAC" w14:textId="77777777" w:rsidR="00483811" w:rsidRPr="00213AF7" w:rsidRDefault="00483811" w:rsidP="00483811">
      <w:pPr>
        <w:rPr>
          <w:sz w:val="14"/>
        </w:rPr>
      </w:pPr>
      <w:r w:rsidRPr="00213AF7">
        <w:rPr>
          <w:rStyle w:val="StyleUnderline"/>
        </w:rPr>
        <w:t>Minerals remain important for military power today</w:t>
      </w:r>
      <w:r w:rsidRPr="00213AF7">
        <w:rPr>
          <w:sz w:val="14"/>
        </w:rPr>
        <w:t>. Iron is used in steel, which is necessary for military components like ship hulls and tank armor. Copper is commonly used in munitions such as bullets and artillery shells. And lithium and other minerals have gained further relevance due to their use in new energy technologies, like high-capacity batteries. The U.S. Army aims to field an entirely electric non-tactical light-duty vehicle fleet by 2027, and the army’s climate strategy emphasizes installing battery storage systems and generating renewable electricity on its bases.</w:t>
      </w:r>
    </w:p>
    <w:p w14:paraId="70CBE275" w14:textId="77777777" w:rsidR="00483811" w:rsidRPr="00213AF7" w:rsidRDefault="00483811" w:rsidP="00483811">
      <w:pPr>
        <w:rPr>
          <w:rStyle w:val="StyleUnderline"/>
        </w:rPr>
      </w:pPr>
      <w:r w:rsidRPr="00213AF7">
        <w:rPr>
          <w:sz w:val="14"/>
        </w:rPr>
        <w:t xml:space="preserve">Yet, the importance </w:t>
      </w:r>
      <w:r w:rsidRPr="00213AF7">
        <w:rPr>
          <w:rStyle w:val="StyleUnderline"/>
        </w:rPr>
        <w:t xml:space="preserve">of these minerals also makes them a </w:t>
      </w:r>
      <w:r w:rsidRPr="00771821">
        <w:rPr>
          <w:rStyle w:val="Emphasis"/>
        </w:rPr>
        <w:t>dangerous</w:t>
      </w:r>
      <w:r w:rsidRPr="00771821">
        <w:rPr>
          <w:rStyle w:val="StyleUnderline"/>
        </w:rPr>
        <w:t xml:space="preserve"> </w:t>
      </w:r>
      <w:r w:rsidRPr="000A401C">
        <w:rPr>
          <w:rStyle w:val="Emphasis"/>
        </w:rPr>
        <w:t>vulnerability</w:t>
      </w:r>
      <w:r w:rsidRPr="000A401C">
        <w:rPr>
          <w:rStyle w:val="StyleUnderline"/>
        </w:rPr>
        <w:t xml:space="preserve"> if their supply chains are </w:t>
      </w:r>
      <w:r w:rsidRPr="000A401C">
        <w:rPr>
          <w:rStyle w:val="Emphasis"/>
        </w:rPr>
        <w:t>not</w:t>
      </w:r>
      <w:r w:rsidRPr="000A401C">
        <w:rPr>
          <w:rStyle w:val="StyleUnderline"/>
        </w:rPr>
        <w:t xml:space="preserve"> </w:t>
      </w:r>
      <w:r w:rsidRPr="000A401C">
        <w:rPr>
          <w:rStyle w:val="Emphasis"/>
        </w:rPr>
        <w:t>secure</w:t>
      </w:r>
      <w:r w:rsidRPr="00213AF7">
        <w:rPr>
          <w:rStyle w:val="StyleUnderline"/>
        </w:rPr>
        <w:t xml:space="preserve">—and unfortunately, </w:t>
      </w:r>
      <w:r w:rsidRPr="000A401C">
        <w:rPr>
          <w:rStyle w:val="StyleUnderline"/>
        </w:rPr>
        <w:t xml:space="preserve">the U.S. and other NATO militaries </w:t>
      </w:r>
      <w:r w:rsidRPr="000A401C">
        <w:rPr>
          <w:rStyle w:val="Emphasis"/>
        </w:rPr>
        <w:t>rely</w:t>
      </w:r>
      <w:r w:rsidRPr="000A401C">
        <w:rPr>
          <w:rStyle w:val="StyleUnderline"/>
        </w:rPr>
        <w:t xml:space="preserve"> on defense industrial bases </w:t>
      </w:r>
      <w:r w:rsidRPr="00213AF7">
        <w:rPr>
          <w:rStyle w:val="StyleUnderline"/>
        </w:rPr>
        <w:t xml:space="preserve">with </w:t>
      </w:r>
      <w:r w:rsidRPr="00A51593">
        <w:rPr>
          <w:rStyle w:val="Emphasis"/>
        </w:rPr>
        <w:t>vulnerable</w:t>
      </w:r>
      <w:r w:rsidRPr="00213AF7">
        <w:rPr>
          <w:rStyle w:val="StyleUnderline"/>
        </w:rPr>
        <w:t xml:space="preserve"> mineral </w:t>
      </w:r>
      <w:r w:rsidRPr="00A51593">
        <w:rPr>
          <w:rStyle w:val="Emphasis"/>
        </w:rPr>
        <w:t>supply</w:t>
      </w:r>
      <w:r w:rsidRPr="00213AF7">
        <w:rPr>
          <w:rStyle w:val="StyleUnderline"/>
        </w:rPr>
        <w:t xml:space="preserve"> </w:t>
      </w:r>
      <w:r w:rsidRPr="00A51593">
        <w:rPr>
          <w:rStyle w:val="Emphasis"/>
        </w:rPr>
        <w:t>chains</w:t>
      </w:r>
      <w:r w:rsidRPr="00213AF7">
        <w:rPr>
          <w:sz w:val="14"/>
        </w:rPr>
        <w:t xml:space="preserve">. Given their </w:t>
      </w:r>
      <w:r w:rsidRPr="000A401C">
        <w:rPr>
          <w:rStyle w:val="Emphasis"/>
        </w:rPr>
        <w:t>limited</w:t>
      </w:r>
      <w:r w:rsidRPr="000A401C">
        <w:rPr>
          <w:rStyle w:val="StyleUnderline"/>
        </w:rPr>
        <w:t xml:space="preserve"> domestic mineral production</w:t>
      </w:r>
      <w:r w:rsidRPr="00213AF7">
        <w:rPr>
          <w:rStyle w:val="StyleUnderline"/>
        </w:rPr>
        <w:t xml:space="preserve">, both </w:t>
      </w:r>
      <w:r w:rsidRPr="00213AF7">
        <w:rPr>
          <w:rStyle w:val="StyleUnderline"/>
          <w:highlight w:val="cyan"/>
        </w:rPr>
        <w:t>the U</w:t>
      </w:r>
      <w:r w:rsidRPr="00213AF7">
        <w:rPr>
          <w:rStyle w:val="StyleUnderline"/>
        </w:rPr>
        <w:t xml:space="preserve">nited </w:t>
      </w:r>
      <w:r w:rsidRPr="00213AF7">
        <w:rPr>
          <w:rStyle w:val="StyleUnderline"/>
          <w:highlight w:val="cyan"/>
        </w:rPr>
        <w:t>S</w:t>
      </w:r>
      <w:r w:rsidRPr="00213AF7">
        <w:rPr>
          <w:rStyle w:val="StyleUnderline"/>
        </w:rPr>
        <w:t xml:space="preserve">tates and Europe </w:t>
      </w:r>
      <w:r w:rsidRPr="00A51593">
        <w:rPr>
          <w:rStyle w:val="Emphasis"/>
          <w:highlight w:val="cyan"/>
        </w:rPr>
        <w:t>depend</w:t>
      </w:r>
      <w:r w:rsidRPr="00213AF7">
        <w:rPr>
          <w:rStyle w:val="StyleUnderline"/>
          <w:highlight w:val="cyan"/>
        </w:rPr>
        <w:t xml:space="preserve"> </w:t>
      </w:r>
      <w:r w:rsidRPr="00213AF7">
        <w:rPr>
          <w:rStyle w:val="StyleUnderline"/>
        </w:rPr>
        <w:t xml:space="preserve">heavily </w:t>
      </w:r>
      <w:r w:rsidRPr="00213AF7">
        <w:rPr>
          <w:rStyle w:val="StyleUnderline"/>
          <w:highlight w:val="cyan"/>
        </w:rPr>
        <w:t xml:space="preserve">on </w:t>
      </w:r>
      <w:r w:rsidRPr="00A51593">
        <w:rPr>
          <w:rStyle w:val="Emphasis"/>
        </w:rPr>
        <w:t>mineral</w:t>
      </w:r>
      <w:r w:rsidRPr="00213AF7">
        <w:rPr>
          <w:rStyle w:val="StyleUnderline"/>
        </w:rPr>
        <w:t xml:space="preserve"> </w:t>
      </w:r>
      <w:r w:rsidRPr="000A401C">
        <w:rPr>
          <w:rStyle w:val="Emphasis"/>
        </w:rPr>
        <w:t>imports</w:t>
      </w:r>
      <w:r w:rsidRPr="00213AF7">
        <w:rPr>
          <w:rStyle w:val="StyleUnderline"/>
        </w:rPr>
        <w:t xml:space="preserve">, including </w:t>
      </w:r>
      <w:r w:rsidRPr="000A401C">
        <w:rPr>
          <w:rStyle w:val="StyleUnderline"/>
        </w:rPr>
        <w:t xml:space="preserve">from </w:t>
      </w:r>
      <w:r w:rsidRPr="00A51593">
        <w:rPr>
          <w:rStyle w:val="Emphasis"/>
        </w:rPr>
        <w:t>rival</w:t>
      </w:r>
      <w:r w:rsidRPr="00213AF7">
        <w:rPr>
          <w:rStyle w:val="StyleUnderline"/>
        </w:rPr>
        <w:t xml:space="preserve"> </w:t>
      </w:r>
      <w:r w:rsidRPr="00213AF7">
        <w:rPr>
          <w:rStyle w:val="StyleUnderline"/>
          <w:highlight w:val="cyan"/>
        </w:rPr>
        <w:t>powers like China</w:t>
      </w:r>
      <w:r w:rsidRPr="00213AF7">
        <w:rPr>
          <w:sz w:val="14"/>
        </w:rPr>
        <w:t xml:space="preserve">, which supplies minerals such as graphite, rare earth elements, and other battery minerals, and Russia, which provides aluminum, nickel, and titanium. In June 2023, NATO Secretary General Jens Stoltenberg warned the alliance </w:t>
      </w:r>
      <w:r w:rsidRPr="00213AF7">
        <w:rPr>
          <w:rStyle w:val="StyleUnderline"/>
        </w:rPr>
        <w:t xml:space="preserve">to avoid </w:t>
      </w:r>
      <w:r w:rsidRPr="000A401C">
        <w:rPr>
          <w:rStyle w:val="StyleUnderline"/>
        </w:rPr>
        <w:t xml:space="preserve">becoming </w:t>
      </w:r>
      <w:r w:rsidRPr="000A401C">
        <w:rPr>
          <w:rStyle w:val="Emphasis"/>
        </w:rPr>
        <w:t>overdependent</w:t>
      </w:r>
      <w:r w:rsidRPr="000A401C">
        <w:rPr>
          <w:rStyle w:val="StyleUnderline"/>
        </w:rPr>
        <w:t xml:space="preserve"> on Chinese minerals</w:t>
      </w:r>
      <w:r w:rsidRPr="00213AF7">
        <w:rPr>
          <w:rStyle w:val="StyleUnderline"/>
        </w:rPr>
        <w:t xml:space="preserve">, just as many NATO countries </w:t>
      </w:r>
      <w:r w:rsidRPr="00A51593">
        <w:rPr>
          <w:rStyle w:val="Emphasis"/>
        </w:rPr>
        <w:t>previously</w:t>
      </w:r>
      <w:r w:rsidRPr="00213AF7">
        <w:rPr>
          <w:rStyle w:val="StyleUnderline"/>
        </w:rPr>
        <w:t xml:space="preserve"> became </w:t>
      </w:r>
      <w:r w:rsidRPr="00A51593">
        <w:rPr>
          <w:rStyle w:val="Emphasis"/>
        </w:rPr>
        <w:t>overdependent</w:t>
      </w:r>
      <w:r w:rsidRPr="00213AF7">
        <w:rPr>
          <w:rStyle w:val="StyleUnderline"/>
        </w:rPr>
        <w:t xml:space="preserve"> on Russian gas.</w:t>
      </w:r>
      <w:r w:rsidRPr="00213AF7">
        <w:rPr>
          <w:sz w:val="14"/>
        </w:rPr>
        <w:t xml:space="preserve"> Additionally</w:t>
      </w:r>
      <w:r w:rsidRPr="00213AF7">
        <w:rPr>
          <w:rStyle w:val="StyleUnderline"/>
        </w:rPr>
        <w:t xml:space="preserve">, </w:t>
      </w:r>
      <w:r w:rsidRPr="000A401C">
        <w:rPr>
          <w:rStyle w:val="StyleUnderline"/>
        </w:rPr>
        <w:t xml:space="preserve">the </w:t>
      </w:r>
      <w:r w:rsidRPr="00213AF7">
        <w:rPr>
          <w:rStyle w:val="StyleUnderline"/>
        </w:rPr>
        <w:t xml:space="preserve">U.S. </w:t>
      </w:r>
      <w:r w:rsidRPr="000A401C">
        <w:rPr>
          <w:rStyle w:val="StyleUnderline"/>
        </w:rPr>
        <w:t xml:space="preserve">government holds </w:t>
      </w:r>
      <w:r w:rsidRPr="000A401C">
        <w:rPr>
          <w:rStyle w:val="Emphasis"/>
        </w:rPr>
        <w:t>limited</w:t>
      </w:r>
      <w:r w:rsidRPr="000A401C">
        <w:rPr>
          <w:rStyle w:val="StyleUnderline"/>
        </w:rPr>
        <w:t xml:space="preserve"> mineral </w:t>
      </w:r>
      <w:r w:rsidRPr="000A401C">
        <w:rPr>
          <w:rStyle w:val="Emphasis"/>
        </w:rPr>
        <w:t>inventories</w:t>
      </w:r>
      <w:r w:rsidRPr="000A401C">
        <w:rPr>
          <w:rStyle w:val="StyleUnderline"/>
        </w:rPr>
        <w:t xml:space="preserve"> </w:t>
      </w:r>
      <w:r w:rsidRPr="00213AF7">
        <w:rPr>
          <w:rStyle w:val="StyleUnderline"/>
        </w:rPr>
        <w:t xml:space="preserve">in its </w:t>
      </w:r>
      <w:r w:rsidRPr="00A51593">
        <w:rPr>
          <w:rStyle w:val="Emphasis"/>
        </w:rPr>
        <w:t>National</w:t>
      </w:r>
      <w:r w:rsidRPr="00213AF7">
        <w:rPr>
          <w:rStyle w:val="StyleUnderline"/>
        </w:rPr>
        <w:t xml:space="preserve"> </w:t>
      </w:r>
      <w:r w:rsidRPr="00A51593">
        <w:rPr>
          <w:rStyle w:val="Emphasis"/>
        </w:rPr>
        <w:t>Defense</w:t>
      </w:r>
      <w:r w:rsidRPr="00213AF7">
        <w:rPr>
          <w:rStyle w:val="StyleUnderline"/>
        </w:rPr>
        <w:t xml:space="preserve"> </w:t>
      </w:r>
      <w:r w:rsidRPr="00A51593">
        <w:rPr>
          <w:rStyle w:val="Emphasis"/>
        </w:rPr>
        <w:t>Stockpile</w:t>
      </w:r>
      <w:r w:rsidRPr="00213AF7">
        <w:rPr>
          <w:rStyle w:val="StyleUnderline"/>
        </w:rPr>
        <w:t xml:space="preserve">, while the European Union (EU) has </w:t>
      </w:r>
      <w:r w:rsidRPr="00A51593">
        <w:rPr>
          <w:rStyle w:val="Emphasis"/>
        </w:rPr>
        <w:t>walked</w:t>
      </w:r>
      <w:r w:rsidRPr="00213AF7">
        <w:rPr>
          <w:rStyle w:val="StyleUnderline"/>
        </w:rPr>
        <w:t xml:space="preserve"> </w:t>
      </w:r>
      <w:r w:rsidRPr="00A51593">
        <w:rPr>
          <w:rStyle w:val="Emphasis"/>
        </w:rPr>
        <w:t>back</w:t>
      </w:r>
      <w:r w:rsidRPr="00213AF7">
        <w:rPr>
          <w:rStyle w:val="StyleUnderline"/>
        </w:rPr>
        <w:t xml:space="preserve"> its plans to develop a centralized mineral stockpile.</w:t>
      </w:r>
    </w:p>
    <w:p w14:paraId="58BB8FD3" w14:textId="77777777" w:rsidR="00483811" w:rsidRDefault="00483811" w:rsidP="00483811">
      <w:pPr>
        <w:rPr>
          <w:rStyle w:val="StyleUnderline"/>
        </w:rPr>
      </w:pPr>
      <w:r w:rsidRPr="00213AF7">
        <w:rPr>
          <w:rStyle w:val="StyleUnderline"/>
        </w:rPr>
        <w:t xml:space="preserve">Mineral supply chain </w:t>
      </w:r>
      <w:r w:rsidRPr="00A51593">
        <w:rPr>
          <w:rStyle w:val="Emphasis"/>
          <w:highlight w:val="cyan"/>
        </w:rPr>
        <w:t>risks</w:t>
      </w:r>
      <w:r w:rsidRPr="00213AF7">
        <w:rPr>
          <w:rStyle w:val="StyleUnderline"/>
          <w:highlight w:val="cyan"/>
        </w:rPr>
        <w:t xml:space="preserve"> are </w:t>
      </w:r>
      <w:r w:rsidRPr="00A51593">
        <w:rPr>
          <w:rStyle w:val="Emphasis"/>
          <w:highlight w:val="cyan"/>
        </w:rPr>
        <w:t>rising</w:t>
      </w:r>
      <w:r w:rsidRPr="00213AF7">
        <w:rPr>
          <w:rStyle w:val="StyleUnderline"/>
          <w:highlight w:val="cyan"/>
        </w:rPr>
        <w:t xml:space="preserve"> </w:t>
      </w:r>
      <w:r w:rsidRPr="00213AF7">
        <w:rPr>
          <w:rStyle w:val="StyleUnderline"/>
        </w:rPr>
        <w:t>as the adoption of renewable energy technology</w:t>
      </w:r>
      <w:r w:rsidRPr="00213AF7">
        <w:rPr>
          <w:sz w:val="14"/>
        </w:rPr>
        <w:t xml:space="preserve"> increases mineral demand and as the rearmament efforts of the U.S. and allied militaries in support of Ukraine use more minerals. </w:t>
      </w:r>
      <w:r w:rsidRPr="00213AF7">
        <w:rPr>
          <w:rStyle w:val="StyleUnderline"/>
        </w:rPr>
        <w:t xml:space="preserve">Coupled with </w:t>
      </w:r>
      <w:r w:rsidRPr="00A51593">
        <w:rPr>
          <w:rStyle w:val="Emphasis"/>
        </w:rPr>
        <w:t>limited</w:t>
      </w:r>
      <w:r w:rsidRPr="00213AF7">
        <w:rPr>
          <w:rStyle w:val="StyleUnderline"/>
        </w:rPr>
        <w:t xml:space="preserve"> </w:t>
      </w:r>
      <w:r w:rsidRPr="00A51593">
        <w:rPr>
          <w:rStyle w:val="Emphasis"/>
        </w:rPr>
        <w:t>production</w:t>
      </w:r>
      <w:r w:rsidRPr="00213AF7">
        <w:rPr>
          <w:rStyle w:val="StyleUnderline"/>
        </w:rPr>
        <w:t xml:space="preserve"> and stockpiles, </w:t>
      </w:r>
      <w:r w:rsidRPr="00213AF7">
        <w:rPr>
          <w:rStyle w:val="StyleUnderline"/>
          <w:highlight w:val="cyan"/>
        </w:rPr>
        <w:t xml:space="preserve">the U.S. </w:t>
      </w:r>
      <w:r w:rsidRPr="00213AF7">
        <w:rPr>
          <w:rStyle w:val="StyleUnderline"/>
        </w:rPr>
        <w:t xml:space="preserve">and other NATO militaries </w:t>
      </w:r>
      <w:r w:rsidRPr="00213AF7">
        <w:rPr>
          <w:rStyle w:val="StyleUnderline"/>
          <w:highlight w:val="cyan"/>
        </w:rPr>
        <w:t xml:space="preserve">face </w:t>
      </w:r>
      <w:r w:rsidRPr="00213AF7">
        <w:rPr>
          <w:rStyle w:val="StyleUnderline"/>
        </w:rPr>
        <w:t xml:space="preserve">three </w:t>
      </w:r>
      <w:r w:rsidRPr="00A51593">
        <w:rPr>
          <w:rStyle w:val="Emphasis"/>
          <w:highlight w:val="cyan"/>
        </w:rPr>
        <w:t>serious</w:t>
      </w:r>
      <w:r w:rsidRPr="00213AF7">
        <w:rPr>
          <w:rStyle w:val="StyleUnderline"/>
          <w:highlight w:val="cyan"/>
        </w:rPr>
        <w:t xml:space="preserve"> </w:t>
      </w:r>
      <w:r w:rsidRPr="00A51593">
        <w:rPr>
          <w:rStyle w:val="Emphasis"/>
          <w:highlight w:val="cyan"/>
        </w:rPr>
        <w:t>risks</w:t>
      </w:r>
      <w:r w:rsidRPr="00213AF7">
        <w:rPr>
          <w:rStyle w:val="StyleUnderline"/>
          <w:highlight w:val="cyan"/>
        </w:rPr>
        <w:t xml:space="preserve"> </w:t>
      </w:r>
      <w:r w:rsidRPr="00213AF7">
        <w:rPr>
          <w:rStyle w:val="StyleUnderline"/>
        </w:rPr>
        <w:t xml:space="preserve">that could lead to mineral shortages: </w:t>
      </w:r>
      <w:r w:rsidRPr="00A51593">
        <w:rPr>
          <w:rStyle w:val="Emphasis"/>
          <w:highlight w:val="cyan"/>
        </w:rPr>
        <w:t>foreign</w:t>
      </w:r>
      <w:r w:rsidRPr="00213AF7">
        <w:rPr>
          <w:rStyle w:val="StyleUnderline"/>
          <w:highlight w:val="cyan"/>
        </w:rPr>
        <w:t xml:space="preserve"> </w:t>
      </w:r>
      <w:r w:rsidRPr="00A51593">
        <w:rPr>
          <w:rStyle w:val="Emphasis"/>
          <w:highlight w:val="cyan"/>
        </w:rPr>
        <w:t>export</w:t>
      </w:r>
      <w:r w:rsidRPr="00213AF7">
        <w:rPr>
          <w:rStyle w:val="StyleUnderline"/>
          <w:highlight w:val="cyan"/>
        </w:rPr>
        <w:t xml:space="preserve"> </w:t>
      </w:r>
      <w:r w:rsidRPr="00A51593">
        <w:rPr>
          <w:rStyle w:val="Emphasis"/>
          <w:highlight w:val="cyan"/>
        </w:rPr>
        <w:t>controls</w:t>
      </w:r>
      <w:r w:rsidRPr="00213AF7">
        <w:rPr>
          <w:rStyle w:val="StyleUnderline"/>
        </w:rPr>
        <w:t xml:space="preserve">; </w:t>
      </w:r>
      <w:r w:rsidRPr="00A51593">
        <w:rPr>
          <w:rStyle w:val="Emphasis"/>
        </w:rPr>
        <w:t>rising</w:t>
      </w:r>
      <w:r w:rsidRPr="00213AF7">
        <w:rPr>
          <w:rStyle w:val="StyleUnderline"/>
        </w:rPr>
        <w:t xml:space="preserve"> </w:t>
      </w:r>
      <w:r w:rsidRPr="00213AF7">
        <w:rPr>
          <w:rStyle w:val="StyleUnderline"/>
          <w:highlight w:val="cyan"/>
        </w:rPr>
        <w:t xml:space="preserve">military </w:t>
      </w:r>
      <w:r w:rsidRPr="00A51593">
        <w:rPr>
          <w:rStyle w:val="Emphasis"/>
          <w:highlight w:val="cyan"/>
        </w:rPr>
        <w:t>demand</w:t>
      </w:r>
      <w:r w:rsidRPr="00213AF7">
        <w:rPr>
          <w:rStyle w:val="StyleUnderline"/>
          <w:highlight w:val="cyan"/>
        </w:rPr>
        <w:t xml:space="preserve"> </w:t>
      </w:r>
      <w:r w:rsidRPr="00213AF7">
        <w:rPr>
          <w:rStyle w:val="StyleUnderline"/>
        </w:rPr>
        <w:t xml:space="preserve">amid </w:t>
      </w:r>
      <w:r w:rsidRPr="000A401C">
        <w:rPr>
          <w:rStyle w:val="Emphasis"/>
        </w:rPr>
        <w:t>great</w:t>
      </w:r>
      <w:r w:rsidRPr="000A401C">
        <w:rPr>
          <w:rStyle w:val="StyleUnderline"/>
        </w:rPr>
        <w:t xml:space="preserve"> </w:t>
      </w:r>
      <w:r w:rsidRPr="000A401C">
        <w:rPr>
          <w:rStyle w:val="Emphasis"/>
        </w:rPr>
        <w:t>power</w:t>
      </w:r>
      <w:r w:rsidRPr="000A401C">
        <w:rPr>
          <w:rStyle w:val="StyleUnderline"/>
        </w:rPr>
        <w:t xml:space="preserve"> </w:t>
      </w:r>
      <w:r w:rsidRPr="000A401C">
        <w:rPr>
          <w:rStyle w:val="Emphasis"/>
        </w:rPr>
        <w:t>competition</w:t>
      </w:r>
      <w:r w:rsidRPr="00213AF7">
        <w:rPr>
          <w:rStyle w:val="StyleUnderline"/>
        </w:rPr>
        <w:t xml:space="preserve">, </w:t>
      </w:r>
      <w:r w:rsidRPr="00D107E7">
        <w:rPr>
          <w:sz w:val="14"/>
          <w:szCs w:val="14"/>
        </w:rPr>
        <w:t>including the possibility of</w:t>
      </w:r>
      <w:r w:rsidRPr="00213AF7">
        <w:rPr>
          <w:rStyle w:val="StyleUnderline"/>
        </w:rPr>
        <w:t xml:space="preserve"> a </w:t>
      </w:r>
      <w:r w:rsidRPr="00B83229">
        <w:rPr>
          <w:rStyle w:val="Emphasis"/>
          <w:highlight w:val="cyan"/>
        </w:rPr>
        <w:t>U.S.-China conflict</w:t>
      </w:r>
      <w:r w:rsidRPr="00213AF7">
        <w:rPr>
          <w:rStyle w:val="StyleUnderline"/>
        </w:rPr>
        <w:t>; and disrupted sea-lanes.</w:t>
      </w:r>
      <w:r w:rsidRPr="00213AF7">
        <w:rPr>
          <w:sz w:val="14"/>
        </w:rPr>
        <w:t xml:space="preserve"> </w:t>
      </w:r>
      <w:r w:rsidRPr="000A401C">
        <w:rPr>
          <w:rStyle w:val="StyleUnderline"/>
        </w:rPr>
        <w:t xml:space="preserve">The </w:t>
      </w:r>
      <w:r w:rsidRPr="000A401C">
        <w:rPr>
          <w:rStyle w:val="Emphasis"/>
        </w:rPr>
        <w:t>United</w:t>
      </w:r>
      <w:r w:rsidRPr="000A401C">
        <w:rPr>
          <w:rStyle w:val="StyleUnderline"/>
        </w:rPr>
        <w:t xml:space="preserve"> </w:t>
      </w:r>
      <w:r w:rsidRPr="000A401C">
        <w:rPr>
          <w:rStyle w:val="Emphasis"/>
        </w:rPr>
        <w:t>States</w:t>
      </w:r>
      <w:r w:rsidRPr="000A401C">
        <w:rPr>
          <w:rStyle w:val="StyleUnderline"/>
        </w:rPr>
        <w:t xml:space="preserve"> and other NATO countries must </w:t>
      </w:r>
      <w:r w:rsidRPr="000A401C">
        <w:rPr>
          <w:rStyle w:val="Emphasis"/>
        </w:rPr>
        <w:t>act</w:t>
      </w:r>
      <w:r w:rsidRPr="000A401C">
        <w:rPr>
          <w:rStyle w:val="StyleUnderline"/>
        </w:rPr>
        <w:t xml:space="preserve"> </w:t>
      </w:r>
      <w:r w:rsidRPr="000A401C">
        <w:rPr>
          <w:rStyle w:val="Emphasis"/>
        </w:rPr>
        <w:t>now</w:t>
      </w:r>
      <w:r w:rsidRPr="000A401C">
        <w:rPr>
          <w:rStyle w:val="StyleUnderline"/>
        </w:rPr>
        <w:t xml:space="preserve"> </w:t>
      </w:r>
      <w:r w:rsidRPr="00213AF7">
        <w:rPr>
          <w:rStyle w:val="StyleUnderline"/>
        </w:rPr>
        <w:t xml:space="preserve">to </w:t>
      </w:r>
      <w:r w:rsidRPr="00A51593">
        <w:rPr>
          <w:rStyle w:val="Emphasis"/>
        </w:rPr>
        <w:t>address</w:t>
      </w:r>
      <w:r w:rsidRPr="00213AF7">
        <w:rPr>
          <w:rStyle w:val="StyleUnderline"/>
        </w:rPr>
        <w:t xml:space="preserve"> these supply chain risks.</w:t>
      </w:r>
    </w:p>
    <w:p w14:paraId="2E896C18" w14:textId="77777777" w:rsidR="00483811" w:rsidRDefault="00483811" w:rsidP="00483811">
      <w:pPr>
        <w:pStyle w:val="Heading4"/>
        <w:rPr>
          <w:rStyle w:val="StyleUnderline"/>
          <w:szCs w:val="26"/>
        </w:rPr>
      </w:pPr>
      <w:r>
        <w:rPr>
          <w:rStyle w:val="StyleUnderline"/>
          <w:szCs w:val="26"/>
        </w:rPr>
        <w:t>Extinction.</w:t>
      </w:r>
    </w:p>
    <w:p w14:paraId="69049169" w14:textId="77777777" w:rsidR="00483811" w:rsidRPr="00BA0085" w:rsidRDefault="00483811" w:rsidP="00483811">
      <w:r>
        <w:t xml:space="preserve">Max </w:t>
      </w:r>
      <w:r w:rsidRPr="002A4C74">
        <w:rPr>
          <w:rStyle w:val="Style13ptBold"/>
        </w:rPr>
        <w:t>Boot</w:t>
      </w:r>
      <w:r>
        <w:t xml:space="preserve"> 20</w:t>
      </w:r>
      <w:r w:rsidRPr="002A4C74">
        <w:rPr>
          <w:rStyle w:val="Style13ptBold"/>
        </w:rPr>
        <w:t>23</w:t>
      </w:r>
      <w:r>
        <w:t xml:space="preserve"> (</w:t>
      </w:r>
      <w:r w:rsidRPr="00BA0085">
        <w:t>Max Boot is a Washington Post columnist and a senior fellow at the Council on Foreign Relations. A Pulitzer Prize finalist in biography</w:t>
      </w:r>
      <w:r>
        <w:t>, April 17</w:t>
      </w:r>
      <w:proofErr w:type="gramStart"/>
      <w:r>
        <w:t xml:space="preserve"> 2023</w:t>
      </w:r>
      <w:proofErr w:type="gramEnd"/>
      <w:r>
        <w:t>, "</w:t>
      </w:r>
      <w:r w:rsidRPr="00BA0085">
        <w:t>In the U.S.-China competition, the real ‘existential’ danger is nuclear war</w:t>
      </w:r>
      <w:r>
        <w:t xml:space="preserve">", </w:t>
      </w:r>
      <w:r w:rsidRPr="00BA0085">
        <w:t>https://www.washingtonpost.com/opinions/2023/04/17/china-united-states-nuclear-conflict-danger/</w:t>
      </w:r>
      <w:r>
        <w:t>)//rohan</w:t>
      </w:r>
    </w:p>
    <w:p w14:paraId="6F4B47ED" w14:textId="77777777" w:rsidR="00483811" w:rsidRPr="005D1389" w:rsidRDefault="00483811" w:rsidP="00483811">
      <w:pPr>
        <w:rPr>
          <w:rStyle w:val="StyleUnderline"/>
          <w:sz w:val="14"/>
        </w:rPr>
      </w:pPr>
      <w:r w:rsidRPr="005D1389">
        <w:rPr>
          <w:rStyle w:val="StyleUnderline"/>
          <w:sz w:val="14"/>
        </w:rPr>
        <w:t>I keep thinking about the comment that Rep. Mike Gallagher (R-Wis.) made at the first hearing, back on Feb. 28, of the House select committee on the Chinese Communist Party (CCP): “</w:t>
      </w:r>
      <w:r w:rsidRPr="00A32358">
        <w:rPr>
          <w:rStyle w:val="StyleUnderline"/>
        </w:rPr>
        <w:t>This</w:t>
      </w:r>
      <w:r w:rsidRPr="005D1389">
        <w:rPr>
          <w:rStyle w:val="StyleUnderline"/>
          <w:sz w:val="14"/>
        </w:rPr>
        <w:t xml:space="preserve"> </w:t>
      </w:r>
      <w:r w:rsidRPr="00A32358">
        <w:rPr>
          <w:rStyle w:val="StyleUnderline"/>
        </w:rPr>
        <w:t xml:space="preserve">is an </w:t>
      </w:r>
      <w:r w:rsidRPr="00A32358">
        <w:rPr>
          <w:rStyle w:val="Emphasis"/>
        </w:rPr>
        <w:t>existential</w:t>
      </w:r>
      <w:r w:rsidRPr="00A32358">
        <w:rPr>
          <w:rStyle w:val="StyleUnderline"/>
        </w:rPr>
        <w:t xml:space="preserve"> </w:t>
      </w:r>
      <w:r w:rsidRPr="00A32358">
        <w:rPr>
          <w:rStyle w:val="Emphasis"/>
        </w:rPr>
        <w:t>struggle</w:t>
      </w:r>
      <w:r w:rsidRPr="00A32358">
        <w:rPr>
          <w:rStyle w:val="StyleUnderline"/>
        </w:rPr>
        <w:t xml:space="preserve"> over what life will look like in the 21st century</w:t>
      </w:r>
      <w:r w:rsidRPr="005D1389">
        <w:rPr>
          <w:rStyle w:val="StyleUnderline"/>
          <w:sz w:val="14"/>
        </w:rPr>
        <w:t xml:space="preserve">, and </w:t>
      </w:r>
      <w:r w:rsidRPr="00A32358">
        <w:rPr>
          <w:rStyle w:val="StyleUnderline"/>
        </w:rPr>
        <w:t xml:space="preserve">the most </w:t>
      </w:r>
      <w:r w:rsidRPr="00A32358">
        <w:rPr>
          <w:rStyle w:val="Emphasis"/>
        </w:rPr>
        <w:t>fundamental freedoms</w:t>
      </w:r>
      <w:r w:rsidRPr="00A32358">
        <w:rPr>
          <w:rStyle w:val="StyleUnderline"/>
        </w:rPr>
        <w:t xml:space="preserve"> are at stake</w:t>
      </w:r>
      <w:r w:rsidRPr="005D1389">
        <w:rPr>
          <w:rStyle w:val="StyleUnderline"/>
          <w:sz w:val="14"/>
        </w:rPr>
        <w:t>.” The committee chairman was right, but not in the way that he meant.</w:t>
      </w:r>
    </w:p>
    <w:p w14:paraId="361346AF" w14:textId="77777777" w:rsidR="00483811" w:rsidRPr="005D1389" w:rsidRDefault="00483811" w:rsidP="00483811">
      <w:pPr>
        <w:rPr>
          <w:rStyle w:val="StyleUnderline"/>
          <w:sz w:val="14"/>
        </w:rPr>
      </w:pPr>
      <w:r w:rsidRPr="005D1389">
        <w:rPr>
          <w:rStyle w:val="StyleUnderline"/>
          <w:sz w:val="14"/>
        </w:rPr>
        <w:t>A leading China hawk, Gallagher claimed: “</w:t>
      </w:r>
      <w:r w:rsidRPr="00A32358">
        <w:rPr>
          <w:rStyle w:val="StyleUnderline"/>
        </w:rPr>
        <w:t xml:space="preserve">The </w:t>
      </w:r>
      <w:r w:rsidRPr="003867BE">
        <w:rPr>
          <w:rStyle w:val="Emphasis"/>
          <w:highlight w:val="cyan"/>
        </w:rPr>
        <w:t>CCP</w:t>
      </w:r>
      <w:r w:rsidRPr="00A32358">
        <w:rPr>
          <w:rStyle w:val="StyleUnderline"/>
        </w:rPr>
        <w:t xml:space="preserve"> is </w:t>
      </w:r>
      <w:r w:rsidRPr="003867BE">
        <w:rPr>
          <w:rStyle w:val="Emphasis"/>
          <w:highlight w:val="cyan"/>
        </w:rPr>
        <w:t>laser-focused</w:t>
      </w:r>
      <w:r w:rsidRPr="003867BE">
        <w:rPr>
          <w:rStyle w:val="StyleUnderline"/>
          <w:highlight w:val="cyan"/>
        </w:rPr>
        <w:t xml:space="preserve"> on </w:t>
      </w:r>
      <w:r w:rsidRPr="00BA0085">
        <w:rPr>
          <w:rStyle w:val="StyleUnderline"/>
        </w:rPr>
        <w:t xml:space="preserve">its vision for </w:t>
      </w:r>
      <w:r w:rsidRPr="00A32358">
        <w:rPr>
          <w:rStyle w:val="StyleUnderline"/>
        </w:rPr>
        <w:t xml:space="preserve">the </w:t>
      </w:r>
      <w:r w:rsidRPr="003867BE">
        <w:rPr>
          <w:rStyle w:val="StyleUnderline"/>
          <w:highlight w:val="cyan"/>
        </w:rPr>
        <w:t xml:space="preserve">future </w:t>
      </w:r>
      <w:r w:rsidRPr="00BA0085">
        <w:rPr>
          <w:rStyle w:val="StyleUnderline"/>
        </w:rPr>
        <w:t xml:space="preserve">— a world </w:t>
      </w:r>
      <w:r w:rsidRPr="003867BE">
        <w:rPr>
          <w:rStyle w:val="Emphasis"/>
        </w:rPr>
        <w:t>crowded</w:t>
      </w:r>
      <w:r w:rsidRPr="00BA0085">
        <w:rPr>
          <w:rStyle w:val="StyleUnderline"/>
        </w:rPr>
        <w:t xml:space="preserve"> with </w:t>
      </w:r>
      <w:r w:rsidRPr="003867BE">
        <w:rPr>
          <w:rStyle w:val="Emphasis"/>
          <w:highlight w:val="cyan"/>
        </w:rPr>
        <w:t>techno-totalitarian</w:t>
      </w:r>
      <w:r w:rsidRPr="003867BE">
        <w:rPr>
          <w:rStyle w:val="StyleUnderline"/>
          <w:highlight w:val="cyan"/>
        </w:rPr>
        <w:t xml:space="preserve"> </w:t>
      </w:r>
      <w:r w:rsidRPr="003867BE">
        <w:rPr>
          <w:rStyle w:val="Emphasis"/>
          <w:highlight w:val="cyan"/>
        </w:rPr>
        <w:t>surveillance</w:t>
      </w:r>
      <w:r w:rsidRPr="003867BE">
        <w:rPr>
          <w:rStyle w:val="StyleUnderline"/>
          <w:highlight w:val="cyan"/>
        </w:rPr>
        <w:t xml:space="preserve"> </w:t>
      </w:r>
      <w:r w:rsidRPr="003867BE">
        <w:rPr>
          <w:rStyle w:val="Emphasis"/>
        </w:rPr>
        <w:t>states</w:t>
      </w:r>
      <w:r w:rsidRPr="00BA0085">
        <w:rPr>
          <w:rStyle w:val="StyleUnderline"/>
        </w:rPr>
        <w:t xml:space="preserve"> </w:t>
      </w:r>
      <w:r w:rsidRPr="003867BE">
        <w:rPr>
          <w:rStyle w:val="StyleUnderline"/>
          <w:highlight w:val="cyan"/>
        </w:rPr>
        <w:t xml:space="preserve">where </w:t>
      </w:r>
      <w:r w:rsidRPr="003867BE">
        <w:rPr>
          <w:rStyle w:val="Emphasis"/>
          <w:highlight w:val="cyan"/>
        </w:rPr>
        <w:t>human rights</w:t>
      </w:r>
      <w:r w:rsidRPr="003867BE">
        <w:rPr>
          <w:rStyle w:val="StyleUnderline"/>
          <w:highlight w:val="cyan"/>
        </w:rPr>
        <w:t xml:space="preserve"> are </w:t>
      </w:r>
      <w:r w:rsidRPr="003867BE">
        <w:rPr>
          <w:rStyle w:val="Emphasis"/>
          <w:highlight w:val="cyan"/>
        </w:rPr>
        <w:t>subordinate</w:t>
      </w:r>
      <w:r w:rsidRPr="003867BE">
        <w:rPr>
          <w:rStyle w:val="StyleUnderline"/>
          <w:highlight w:val="cyan"/>
        </w:rPr>
        <w:t xml:space="preserve"> </w:t>
      </w:r>
      <w:r w:rsidRPr="00BA0085">
        <w:rPr>
          <w:rStyle w:val="StyleUnderline"/>
        </w:rPr>
        <w:t xml:space="preserve">to the </w:t>
      </w:r>
      <w:r w:rsidRPr="003867BE">
        <w:rPr>
          <w:rStyle w:val="Emphasis"/>
        </w:rPr>
        <w:t>whims</w:t>
      </w:r>
      <w:r w:rsidRPr="00BA0085">
        <w:rPr>
          <w:rStyle w:val="StyleUnderline"/>
        </w:rPr>
        <w:t xml:space="preserve"> of </w:t>
      </w:r>
      <w:r w:rsidRPr="003867BE">
        <w:rPr>
          <w:rStyle w:val="Emphasis"/>
        </w:rPr>
        <w:t>the</w:t>
      </w:r>
      <w:r w:rsidRPr="00BA0085">
        <w:rPr>
          <w:rStyle w:val="StyleUnderline"/>
        </w:rPr>
        <w:t xml:space="preserve"> </w:t>
      </w:r>
      <w:r w:rsidRPr="003867BE">
        <w:rPr>
          <w:rStyle w:val="Emphasis"/>
        </w:rPr>
        <w:t>party</w:t>
      </w:r>
      <w:r w:rsidRPr="005D1389">
        <w:rPr>
          <w:rStyle w:val="StyleUnderline"/>
          <w:sz w:val="14"/>
        </w:rPr>
        <w:t>.” While it’s true that the Chinese Communist Party has created a system of “techno-totalitarian surveillance” in China and is happy to sell its surveillance technology to other countries, there is scant evidence that it is conspiring to export its system of oppression globally. Gallagher’s vision is merely an update of the old Cold War paranoia about a supposed Soviet plot to take over the world, which missed the fact that Soviet leaders were driven primarily by defensive concerns about their own security.</w:t>
      </w:r>
    </w:p>
    <w:p w14:paraId="1C8B7D85" w14:textId="77777777" w:rsidR="00483811" w:rsidRPr="005D1389" w:rsidRDefault="00483811" w:rsidP="00483811">
      <w:pPr>
        <w:rPr>
          <w:rStyle w:val="StyleUnderline"/>
          <w:sz w:val="14"/>
        </w:rPr>
      </w:pPr>
      <w:r w:rsidRPr="00BA0085">
        <w:rPr>
          <w:rStyle w:val="StyleUnderline"/>
        </w:rPr>
        <w:t xml:space="preserve">But Gallagher is right that </w:t>
      </w:r>
      <w:r w:rsidRPr="003867BE">
        <w:rPr>
          <w:rStyle w:val="StyleUnderline"/>
          <w:highlight w:val="cyan"/>
        </w:rPr>
        <w:t xml:space="preserve">the </w:t>
      </w:r>
      <w:r w:rsidRPr="003867BE">
        <w:rPr>
          <w:rStyle w:val="Emphasis"/>
          <w:highlight w:val="cyan"/>
        </w:rPr>
        <w:t>U</w:t>
      </w:r>
      <w:r w:rsidRPr="003867BE">
        <w:rPr>
          <w:rStyle w:val="Emphasis"/>
        </w:rPr>
        <w:t>nited</w:t>
      </w:r>
      <w:r w:rsidRPr="00BA0085">
        <w:rPr>
          <w:rStyle w:val="StyleUnderline"/>
        </w:rPr>
        <w:t xml:space="preserve"> </w:t>
      </w:r>
      <w:r w:rsidRPr="003867BE">
        <w:rPr>
          <w:rStyle w:val="Emphasis"/>
          <w:highlight w:val="cyan"/>
        </w:rPr>
        <w:t>S</w:t>
      </w:r>
      <w:r w:rsidRPr="003867BE">
        <w:rPr>
          <w:rStyle w:val="Emphasis"/>
        </w:rPr>
        <w:t>tates</w:t>
      </w:r>
      <w:r w:rsidRPr="00BA0085">
        <w:rPr>
          <w:rStyle w:val="StyleUnderline"/>
        </w:rPr>
        <w:t xml:space="preserve"> </w:t>
      </w:r>
      <w:r w:rsidRPr="003867BE">
        <w:rPr>
          <w:rStyle w:val="StyleUnderline"/>
          <w:highlight w:val="cyan"/>
        </w:rPr>
        <w:t xml:space="preserve">and </w:t>
      </w:r>
      <w:r w:rsidRPr="003867BE">
        <w:rPr>
          <w:rStyle w:val="Emphasis"/>
          <w:highlight w:val="cyan"/>
        </w:rPr>
        <w:t>China</w:t>
      </w:r>
      <w:r w:rsidRPr="003867BE">
        <w:rPr>
          <w:rStyle w:val="StyleUnderline"/>
          <w:highlight w:val="cyan"/>
        </w:rPr>
        <w:t xml:space="preserve"> are locked in an </w:t>
      </w:r>
      <w:r w:rsidRPr="003867BE">
        <w:rPr>
          <w:rStyle w:val="Emphasis"/>
          <w:highlight w:val="cyan"/>
        </w:rPr>
        <w:t>existential</w:t>
      </w:r>
      <w:r w:rsidRPr="003867BE">
        <w:rPr>
          <w:rStyle w:val="StyleUnderline"/>
          <w:highlight w:val="cyan"/>
        </w:rPr>
        <w:t xml:space="preserve"> </w:t>
      </w:r>
      <w:r w:rsidRPr="003867BE">
        <w:rPr>
          <w:rStyle w:val="Emphasis"/>
          <w:highlight w:val="cyan"/>
        </w:rPr>
        <w:t>struggle</w:t>
      </w:r>
      <w:r w:rsidRPr="00BA0085">
        <w:rPr>
          <w:rStyle w:val="StyleUnderline"/>
        </w:rPr>
        <w:t xml:space="preserve">, because this new cold war, like the original </w:t>
      </w:r>
      <w:r w:rsidRPr="003867BE">
        <w:rPr>
          <w:rStyle w:val="Emphasis"/>
        </w:rPr>
        <w:t>Cold W</w:t>
      </w:r>
      <w:r w:rsidRPr="00BA0085">
        <w:rPr>
          <w:rStyle w:val="StyleUnderline"/>
        </w:rPr>
        <w:t xml:space="preserve">ar with the Soviet Union, </w:t>
      </w:r>
      <w:r w:rsidRPr="003867BE">
        <w:rPr>
          <w:rStyle w:val="StyleUnderline"/>
          <w:highlight w:val="cyan"/>
        </w:rPr>
        <w:t xml:space="preserve">has the potential to </w:t>
      </w:r>
      <w:r w:rsidRPr="003867BE">
        <w:rPr>
          <w:rStyle w:val="Emphasis"/>
          <w:highlight w:val="cyan"/>
        </w:rPr>
        <w:t>turn</w:t>
      </w:r>
      <w:r w:rsidRPr="003867BE">
        <w:rPr>
          <w:rStyle w:val="StyleUnderline"/>
          <w:highlight w:val="cyan"/>
        </w:rPr>
        <w:t xml:space="preserve"> </w:t>
      </w:r>
      <w:r w:rsidRPr="00BA0085">
        <w:rPr>
          <w:rStyle w:val="StyleUnderline"/>
        </w:rPr>
        <w:t xml:space="preserve">into a </w:t>
      </w:r>
      <w:r w:rsidRPr="003867BE">
        <w:rPr>
          <w:rStyle w:val="StyleUnderline"/>
          <w:highlight w:val="cyan"/>
        </w:rPr>
        <w:t>n</w:t>
      </w:r>
      <w:r w:rsidRPr="003867BE">
        <w:rPr>
          <w:rStyle w:val="Emphasis"/>
          <w:highlight w:val="cyan"/>
        </w:rPr>
        <w:t>uclear</w:t>
      </w:r>
      <w:r w:rsidRPr="003867BE">
        <w:rPr>
          <w:rStyle w:val="StyleUnderline"/>
          <w:highlight w:val="cyan"/>
        </w:rPr>
        <w:t xml:space="preserve"> </w:t>
      </w:r>
      <w:r w:rsidRPr="003867BE">
        <w:rPr>
          <w:rStyle w:val="Emphasis"/>
        </w:rPr>
        <w:t>conflict</w:t>
      </w:r>
      <w:r w:rsidRPr="005D1389">
        <w:rPr>
          <w:rStyle w:val="StyleUnderline"/>
          <w:sz w:val="14"/>
        </w:rPr>
        <w:t xml:space="preserve">. This is a danger that China hawks — and the U.S. public in general — do not pay sufficient attention to. President Biden, for example, repeatedly says that the </w:t>
      </w:r>
      <w:r w:rsidRPr="00BA0085">
        <w:rPr>
          <w:rStyle w:val="StyleUnderline"/>
        </w:rPr>
        <w:t xml:space="preserve">United States will </w:t>
      </w:r>
      <w:r w:rsidRPr="003867BE">
        <w:rPr>
          <w:rStyle w:val="Emphasis"/>
        </w:rPr>
        <w:t>defend</w:t>
      </w:r>
      <w:r w:rsidRPr="00BA0085">
        <w:rPr>
          <w:rStyle w:val="StyleUnderline"/>
        </w:rPr>
        <w:t xml:space="preserve"> Taiwan if it’s </w:t>
      </w:r>
      <w:r w:rsidRPr="003867BE">
        <w:rPr>
          <w:rStyle w:val="Emphasis"/>
        </w:rPr>
        <w:t>attacked</w:t>
      </w:r>
      <w:r w:rsidRPr="00BA0085">
        <w:rPr>
          <w:rStyle w:val="StyleUnderline"/>
        </w:rPr>
        <w:t xml:space="preserve">, without any </w:t>
      </w:r>
      <w:r w:rsidRPr="003867BE">
        <w:rPr>
          <w:rStyle w:val="Emphasis"/>
        </w:rPr>
        <w:t>mention</w:t>
      </w:r>
      <w:r w:rsidRPr="00BA0085">
        <w:rPr>
          <w:rStyle w:val="StyleUnderline"/>
        </w:rPr>
        <w:t xml:space="preserve"> of the potential </w:t>
      </w:r>
      <w:r w:rsidRPr="003867BE">
        <w:rPr>
          <w:rStyle w:val="Emphasis"/>
        </w:rPr>
        <w:t>consequences</w:t>
      </w:r>
      <w:r w:rsidRPr="00BA0085">
        <w:rPr>
          <w:rStyle w:val="StyleUnderline"/>
        </w:rPr>
        <w:t xml:space="preserve"> of a </w:t>
      </w:r>
      <w:r w:rsidRPr="003867BE">
        <w:rPr>
          <w:rStyle w:val="Emphasis"/>
          <w:highlight w:val="cyan"/>
        </w:rPr>
        <w:t>conflict</w:t>
      </w:r>
      <w:r w:rsidRPr="003867BE">
        <w:rPr>
          <w:rStyle w:val="StyleUnderline"/>
          <w:highlight w:val="cyan"/>
        </w:rPr>
        <w:t xml:space="preserve"> with </w:t>
      </w:r>
      <w:r w:rsidRPr="003867BE">
        <w:rPr>
          <w:rStyle w:val="Emphasis"/>
          <w:highlight w:val="cyan"/>
        </w:rPr>
        <w:t>China</w:t>
      </w:r>
      <w:r w:rsidRPr="00BA0085">
        <w:rPr>
          <w:rStyle w:val="StyleUnderline"/>
        </w:rPr>
        <w:t>.</w:t>
      </w:r>
    </w:p>
    <w:p w14:paraId="2E5B17E8" w14:textId="77777777" w:rsidR="00483811" w:rsidRPr="005D1389" w:rsidRDefault="00483811" w:rsidP="00483811">
      <w:pPr>
        <w:rPr>
          <w:rStyle w:val="StyleUnderline"/>
          <w:sz w:val="14"/>
        </w:rPr>
      </w:pPr>
      <w:r w:rsidRPr="005D1389">
        <w:rPr>
          <w:rStyle w:val="StyleUnderline"/>
          <w:sz w:val="14"/>
        </w:rPr>
        <w:t>“</w:t>
      </w:r>
      <w:r w:rsidRPr="00BA0085">
        <w:rPr>
          <w:rStyle w:val="StyleUnderline"/>
        </w:rPr>
        <w:t xml:space="preserve">It seems </w:t>
      </w:r>
      <w:r w:rsidRPr="003867BE">
        <w:rPr>
          <w:rStyle w:val="Emphasis"/>
        </w:rPr>
        <w:t>odd</w:t>
      </w:r>
      <w:r w:rsidRPr="00BA0085">
        <w:rPr>
          <w:rStyle w:val="StyleUnderline"/>
        </w:rPr>
        <w:t xml:space="preserve"> that war with China over Taiwan seems a </w:t>
      </w:r>
      <w:r w:rsidRPr="003867BE">
        <w:rPr>
          <w:rStyle w:val="Emphasis"/>
        </w:rPr>
        <w:t>comfortable assumption</w:t>
      </w:r>
      <w:r w:rsidRPr="00BA0085">
        <w:rPr>
          <w:rStyle w:val="StyleUnderline"/>
        </w:rPr>
        <w:t xml:space="preserve"> for so many when the U.S. and NATO remain </w:t>
      </w:r>
      <w:r w:rsidRPr="003867BE">
        <w:rPr>
          <w:rStyle w:val="Emphasis"/>
        </w:rPr>
        <w:t>cautious</w:t>
      </w:r>
      <w:r w:rsidRPr="00BA0085">
        <w:rPr>
          <w:rStyle w:val="StyleUnderline"/>
        </w:rPr>
        <w:t xml:space="preserve"> about Russia’s war in Ukraine precisely because of the perceived risk of nuclear escalation</w:t>
      </w:r>
      <w:r w:rsidRPr="005D1389">
        <w:rPr>
          <w:rStyle w:val="StyleUnderline"/>
          <w:sz w:val="14"/>
        </w:rPr>
        <w:t>,” John K. Culver, a CIA veteran and former national intelligence officer for East Asia, told me.</w:t>
      </w:r>
    </w:p>
    <w:p w14:paraId="77B0E8C8" w14:textId="77777777" w:rsidR="00483811" w:rsidRPr="005D1389" w:rsidRDefault="00483811" w:rsidP="00483811">
      <w:pPr>
        <w:rPr>
          <w:rStyle w:val="StyleUnderline"/>
          <w:sz w:val="14"/>
        </w:rPr>
      </w:pPr>
      <w:r w:rsidRPr="005D1389">
        <w:rPr>
          <w:rStyle w:val="StyleUnderline"/>
          <w:sz w:val="14"/>
        </w:rPr>
        <w:t>Even many worst-case scenarios about China are too sanguine about the outcome of a conflict. In March, for example, House Republicans took part in a U.S.-China war game organized by retired Rear Adm. Mark Montgomery, a senior fellow at the Foundation for Defense of Democracies. After the exercise was first reported by my Post colleague Olivier Knox, I reached out to Montgomery to ask how it unfolded and whether it included a nuclear exchange.</w:t>
      </w:r>
    </w:p>
    <w:p w14:paraId="58DF4820" w14:textId="77777777" w:rsidR="00483811" w:rsidRPr="00BA0085" w:rsidRDefault="00483811" w:rsidP="00483811">
      <w:pPr>
        <w:rPr>
          <w:rStyle w:val="StyleUnderline"/>
        </w:rPr>
      </w:pPr>
      <w:r w:rsidRPr="005D1389">
        <w:rPr>
          <w:rStyle w:val="StyleUnderline"/>
          <w:sz w:val="14"/>
        </w:rPr>
        <w:t>He said, “</w:t>
      </w:r>
      <w:r w:rsidRPr="00BA0085">
        <w:rPr>
          <w:rStyle w:val="StyleUnderline"/>
        </w:rPr>
        <w:t xml:space="preserve">The war game ended up with China having a </w:t>
      </w:r>
      <w:r w:rsidRPr="003867BE">
        <w:rPr>
          <w:rStyle w:val="Emphasis"/>
        </w:rPr>
        <w:t>lodgment</w:t>
      </w:r>
      <w:r w:rsidRPr="00BA0085">
        <w:rPr>
          <w:rStyle w:val="StyleUnderline"/>
        </w:rPr>
        <w:t xml:space="preserve"> on Taiwan, but not having defeated the Taiwan Army.” The United States suffered “significant casualties” and Taiwan “awful casualties.” Montgomery explained that the scenario “did not escalate to nuclear, although that is certainly a possibility in this sort of contingency.”</w:t>
      </w:r>
    </w:p>
    <w:p w14:paraId="08DEDD0E" w14:textId="77777777" w:rsidR="00483811" w:rsidRPr="005D1389" w:rsidRDefault="00483811" w:rsidP="00483811">
      <w:pPr>
        <w:rPr>
          <w:rStyle w:val="StyleUnderline"/>
          <w:sz w:val="14"/>
        </w:rPr>
      </w:pPr>
      <w:r w:rsidRPr="005D1389">
        <w:rPr>
          <w:rStyle w:val="StyleUnderline"/>
          <w:sz w:val="14"/>
        </w:rPr>
        <w:t>The lack of a nuclear exchange is quite common in U.S.-China war games, at least those conducted at the unclassified level. (A senior defense official told me this is no longer the case with top-secret Pentagon war games.) A recent war game organized by the Center for Strategic and International Studies (CSIS), like the congressional war game, had the United States and its allies defeating a Chinese invasion of Taiwan. Victory came at “high cost” — “The United States and its allies lost dozens of ships, hundreds of aircraft, and tens of thousands of service members” — but not at the highest cost: i.e., the destruction of U.S. cities. CSIS senior adviser Mark F. Cancian told me that, although he would pursue “a follow-on project that looks at nuclear operations,” he wanted to focus specifically on conventional operations.</w:t>
      </w:r>
    </w:p>
    <w:p w14:paraId="68D30500" w14:textId="77777777" w:rsidR="00483811" w:rsidRPr="005D1389" w:rsidRDefault="00483811" w:rsidP="00483811">
      <w:pPr>
        <w:rPr>
          <w:rStyle w:val="StyleUnderline"/>
          <w:sz w:val="14"/>
        </w:rPr>
      </w:pPr>
      <w:r w:rsidRPr="005D1389">
        <w:rPr>
          <w:rStyle w:val="StyleUnderline"/>
          <w:sz w:val="14"/>
        </w:rPr>
        <w:t xml:space="preserve">That’s a perfectly legitimate choice, but it inadvertently risks reinforcing assumptions that a U.S.-China conflict could avoid nuclear escalation. Even a New York Times op-ed in February written by an Australian scholar, headlined “A War </w:t>
      </w:r>
      <w:proofErr w:type="gramStart"/>
      <w:r w:rsidRPr="005D1389">
        <w:rPr>
          <w:rStyle w:val="StyleUnderline"/>
          <w:sz w:val="14"/>
        </w:rPr>
        <w:t>With</w:t>
      </w:r>
      <w:proofErr w:type="gramEnd"/>
      <w:r w:rsidRPr="005D1389">
        <w:rPr>
          <w:rStyle w:val="StyleUnderline"/>
          <w:sz w:val="14"/>
        </w:rPr>
        <w:t xml:space="preserve"> China Would Be Unlike Anything Americans Faced Before,” focused on cyberwarfare and economic warfare — not nuclear warfare.</w:t>
      </w:r>
    </w:p>
    <w:p w14:paraId="0273C392" w14:textId="77777777" w:rsidR="00483811" w:rsidRPr="005D1389" w:rsidRDefault="00483811" w:rsidP="00483811">
      <w:pPr>
        <w:rPr>
          <w:rStyle w:val="StyleUnderline"/>
          <w:sz w:val="14"/>
        </w:rPr>
      </w:pPr>
      <w:r w:rsidRPr="005D1389">
        <w:rPr>
          <w:rStyle w:val="StyleUnderline"/>
          <w:sz w:val="14"/>
        </w:rPr>
        <w:t xml:space="preserve">And yet China is </w:t>
      </w:r>
      <w:proofErr w:type="gramStart"/>
      <w:r w:rsidRPr="005D1389">
        <w:rPr>
          <w:rStyle w:val="StyleUnderline"/>
          <w:sz w:val="14"/>
        </w:rPr>
        <w:t>in the midst of</w:t>
      </w:r>
      <w:proofErr w:type="gramEnd"/>
      <w:r w:rsidRPr="005D1389">
        <w:rPr>
          <w:rStyle w:val="StyleUnderline"/>
          <w:sz w:val="14"/>
        </w:rPr>
        <w:t xml:space="preserve"> a rapid nuclear buildup. The latest Pentagon report on Chinese military power projects that its nuclear stockpile will grow from 400 warheads today to 1,500 warheads by 2035. The report also warns that, while China nominally adheres to a “no first use” policy on nuclear weapons, “Beijing probably would … consider nuclear use to restore deterrence if a conventional military defeat gravely threatened PRC survival.” Given that a failed invasion of Taiwan could threaten the CCP’s power, it’s reasonable to worry that China could up the ante by going nuclear.</w:t>
      </w:r>
    </w:p>
    <w:p w14:paraId="2E22611A" w14:textId="77777777" w:rsidR="00483811" w:rsidRPr="005D1389" w:rsidRDefault="00483811" w:rsidP="00483811">
      <w:pPr>
        <w:rPr>
          <w:rStyle w:val="StyleUnderline"/>
          <w:sz w:val="14"/>
        </w:rPr>
      </w:pPr>
      <w:r w:rsidRPr="003867BE">
        <w:rPr>
          <w:rStyle w:val="StyleUnderline"/>
          <w:highlight w:val="cyan"/>
        </w:rPr>
        <w:t xml:space="preserve">The risk </w:t>
      </w:r>
      <w:r w:rsidRPr="00BA0085">
        <w:rPr>
          <w:rStyle w:val="StyleUnderline"/>
        </w:rPr>
        <w:t xml:space="preserve">of </w:t>
      </w:r>
      <w:r w:rsidRPr="003867BE">
        <w:rPr>
          <w:rStyle w:val="Emphasis"/>
        </w:rPr>
        <w:t>nuclear</w:t>
      </w:r>
      <w:r w:rsidRPr="00BA0085">
        <w:rPr>
          <w:rStyle w:val="StyleUnderline"/>
        </w:rPr>
        <w:t xml:space="preserve"> </w:t>
      </w:r>
      <w:r w:rsidRPr="003867BE">
        <w:rPr>
          <w:rStyle w:val="Emphasis"/>
          <w:highlight w:val="cyan"/>
        </w:rPr>
        <w:t>escalation</w:t>
      </w:r>
      <w:r w:rsidRPr="003867BE">
        <w:rPr>
          <w:rStyle w:val="StyleUnderline"/>
          <w:highlight w:val="cyan"/>
        </w:rPr>
        <w:t xml:space="preserve"> is </w:t>
      </w:r>
      <w:r w:rsidRPr="00BA0085">
        <w:rPr>
          <w:rStyle w:val="StyleUnderline"/>
        </w:rPr>
        <w:t xml:space="preserve">all the </w:t>
      </w:r>
      <w:r w:rsidRPr="003867BE">
        <w:rPr>
          <w:rStyle w:val="Emphasis"/>
          <w:highlight w:val="cyan"/>
        </w:rPr>
        <w:t>great</w:t>
      </w:r>
      <w:r w:rsidRPr="003867BE">
        <w:rPr>
          <w:rStyle w:val="Emphasis"/>
        </w:rPr>
        <w:t>er</w:t>
      </w:r>
      <w:r w:rsidRPr="00BA0085">
        <w:rPr>
          <w:rStyle w:val="StyleUnderline"/>
        </w:rPr>
        <w:t xml:space="preserve"> </w:t>
      </w:r>
      <w:r w:rsidRPr="003867BE">
        <w:rPr>
          <w:rStyle w:val="StyleUnderline"/>
          <w:highlight w:val="cyan"/>
        </w:rPr>
        <w:t>because</w:t>
      </w:r>
      <w:r w:rsidRPr="005D1389">
        <w:rPr>
          <w:rStyle w:val="StyleUnderline"/>
          <w:sz w:val="14"/>
        </w:rPr>
        <w:t xml:space="preserve">, </w:t>
      </w:r>
      <w:r w:rsidRPr="00BA0085">
        <w:rPr>
          <w:rStyle w:val="StyleUnderline"/>
        </w:rPr>
        <w:t xml:space="preserve">as a senior U.S. admiral explained to me, </w:t>
      </w:r>
      <w:r w:rsidRPr="003867BE">
        <w:rPr>
          <w:rStyle w:val="StyleUnderline"/>
          <w:highlight w:val="cyan"/>
        </w:rPr>
        <w:t xml:space="preserve">it would be difficult for the </w:t>
      </w:r>
      <w:r w:rsidRPr="003867BE">
        <w:rPr>
          <w:rStyle w:val="Emphasis"/>
          <w:highlight w:val="cyan"/>
        </w:rPr>
        <w:t>U</w:t>
      </w:r>
      <w:r w:rsidRPr="003867BE">
        <w:rPr>
          <w:rStyle w:val="Emphasis"/>
        </w:rPr>
        <w:t>nited</w:t>
      </w:r>
      <w:r w:rsidRPr="00BA0085">
        <w:rPr>
          <w:rStyle w:val="StyleUnderline"/>
        </w:rPr>
        <w:t xml:space="preserve"> </w:t>
      </w:r>
      <w:r w:rsidRPr="003867BE">
        <w:rPr>
          <w:rStyle w:val="Emphasis"/>
          <w:highlight w:val="cyan"/>
        </w:rPr>
        <w:t>S</w:t>
      </w:r>
      <w:r w:rsidRPr="003867BE">
        <w:rPr>
          <w:rStyle w:val="Emphasis"/>
        </w:rPr>
        <w:t>tates</w:t>
      </w:r>
      <w:r w:rsidRPr="00BA0085">
        <w:rPr>
          <w:rStyle w:val="StyleUnderline"/>
        </w:rPr>
        <w:t xml:space="preserve"> </w:t>
      </w:r>
      <w:r w:rsidRPr="003867BE">
        <w:rPr>
          <w:rStyle w:val="StyleUnderline"/>
          <w:highlight w:val="cyan"/>
        </w:rPr>
        <w:t xml:space="preserve">to win </w:t>
      </w:r>
      <w:r w:rsidRPr="00BA0085">
        <w:rPr>
          <w:rStyle w:val="StyleUnderline"/>
        </w:rPr>
        <w:t xml:space="preserve">a war </w:t>
      </w:r>
      <w:r w:rsidRPr="003867BE">
        <w:rPr>
          <w:rStyle w:val="StyleUnderline"/>
          <w:highlight w:val="cyan"/>
        </w:rPr>
        <w:t xml:space="preserve">over </w:t>
      </w:r>
      <w:r w:rsidRPr="003867BE">
        <w:rPr>
          <w:rStyle w:val="Emphasis"/>
          <w:highlight w:val="cyan"/>
        </w:rPr>
        <w:t>Taiwan</w:t>
      </w:r>
      <w:r w:rsidRPr="003867BE">
        <w:rPr>
          <w:rStyle w:val="StyleUnderline"/>
          <w:highlight w:val="cyan"/>
        </w:rPr>
        <w:t xml:space="preserve"> </w:t>
      </w:r>
      <w:r w:rsidRPr="00BA0085">
        <w:rPr>
          <w:rStyle w:val="StyleUnderline"/>
        </w:rPr>
        <w:t xml:space="preserve">by attacking </w:t>
      </w:r>
      <w:r w:rsidRPr="003867BE">
        <w:rPr>
          <w:rStyle w:val="Emphasis"/>
        </w:rPr>
        <w:t>only</w:t>
      </w:r>
      <w:r w:rsidRPr="00BA0085">
        <w:rPr>
          <w:rStyle w:val="StyleUnderline"/>
        </w:rPr>
        <w:t xml:space="preserve"> Chinese ships at </w:t>
      </w:r>
      <w:r w:rsidRPr="003867BE">
        <w:rPr>
          <w:rStyle w:val="Emphasis"/>
        </w:rPr>
        <w:t>sea</w:t>
      </w:r>
      <w:r w:rsidRPr="00BA0085">
        <w:rPr>
          <w:rStyle w:val="StyleUnderline"/>
        </w:rPr>
        <w:t xml:space="preserve"> and Chinese </w:t>
      </w:r>
      <w:r w:rsidRPr="003867BE">
        <w:rPr>
          <w:rStyle w:val="Emphasis"/>
        </w:rPr>
        <w:t>aircraft</w:t>
      </w:r>
      <w:r w:rsidRPr="00BA0085">
        <w:rPr>
          <w:rStyle w:val="StyleUnderline"/>
        </w:rPr>
        <w:t xml:space="preserve"> in the </w:t>
      </w:r>
      <w:r w:rsidRPr="003867BE">
        <w:rPr>
          <w:rStyle w:val="Emphasis"/>
        </w:rPr>
        <w:t>skies</w:t>
      </w:r>
      <w:r w:rsidRPr="005D1389">
        <w:rPr>
          <w:rStyle w:val="StyleUnderline"/>
          <w:sz w:val="14"/>
        </w:rPr>
        <w:t xml:space="preserve">. </w:t>
      </w:r>
      <w:r w:rsidRPr="00BA0085">
        <w:rPr>
          <w:rStyle w:val="StyleUnderline"/>
        </w:rPr>
        <w:t>The United States could find itself compelled, as a matter of military necessity</w:t>
      </w:r>
      <w:r w:rsidRPr="005D1389">
        <w:rPr>
          <w:rStyle w:val="StyleUnderline"/>
          <w:sz w:val="14"/>
        </w:rPr>
        <w:t xml:space="preserve">, </w:t>
      </w:r>
      <w:r w:rsidRPr="00BA0085">
        <w:rPr>
          <w:rStyle w:val="StyleUnderline"/>
        </w:rPr>
        <w:t>to attack bases</w:t>
      </w:r>
      <w:r w:rsidRPr="005D1389">
        <w:rPr>
          <w:rStyle w:val="StyleUnderline"/>
          <w:sz w:val="14"/>
        </w:rPr>
        <w:t xml:space="preserve"> </w:t>
      </w:r>
      <w:r w:rsidRPr="00BA0085">
        <w:rPr>
          <w:rStyle w:val="StyleUnderline"/>
        </w:rPr>
        <w:t xml:space="preserve">in China. </w:t>
      </w:r>
      <w:r w:rsidRPr="003867BE">
        <w:rPr>
          <w:rStyle w:val="Emphasis"/>
          <w:highlight w:val="cyan"/>
        </w:rPr>
        <w:t>China</w:t>
      </w:r>
      <w:r w:rsidRPr="00BA0085">
        <w:rPr>
          <w:rStyle w:val="StyleUnderline"/>
        </w:rPr>
        <w:t xml:space="preserve">, in turn, </w:t>
      </w:r>
      <w:r w:rsidRPr="003867BE">
        <w:rPr>
          <w:rStyle w:val="StyleUnderline"/>
          <w:highlight w:val="cyan"/>
        </w:rPr>
        <w:t xml:space="preserve">could </w:t>
      </w:r>
      <w:r w:rsidRPr="003867BE">
        <w:rPr>
          <w:rStyle w:val="Emphasis"/>
          <w:highlight w:val="cyan"/>
        </w:rPr>
        <w:t>strike</w:t>
      </w:r>
      <w:r w:rsidRPr="003867BE">
        <w:rPr>
          <w:rStyle w:val="StyleUnderline"/>
          <w:highlight w:val="cyan"/>
        </w:rPr>
        <w:t xml:space="preserve"> </w:t>
      </w:r>
      <w:r w:rsidRPr="00BA0085">
        <w:rPr>
          <w:rStyle w:val="StyleUnderline"/>
        </w:rPr>
        <w:t xml:space="preserve">U.S. </w:t>
      </w:r>
      <w:r w:rsidRPr="003867BE">
        <w:rPr>
          <w:rStyle w:val="Emphasis"/>
        </w:rPr>
        <w:t>bases</w:t>
      </w:r>
      <w:r w:rsidRPr="00BA0085">
        <w:rPr>
          <w:rStyle w:val="StyleUnderline"/>
        </w:rPr>
        <w:t xml:space="preserve"> in </w:t>
      </w:r>
      <w:r w:rsidRPr="003867BE">
        <w:rPr>
          <w:rStyle w:val="Emphasis"/>
          <w:highlight w:val="cyan"/>
        </w:rPr>
        <w:t>Japan</w:t>
      </w:r>
      <w:r w:rsidRPr="00BA0085">
        <w:rPr>
          <w:rStyle w:val="StyleUnderline"/>
        </w:rPr>
        <w:t xml:space="preserve">, </w:t>
      </w:r>
      <w:r w:rsidRPr="003867BE">
        <w:rPr>
          <w:rStyle w:val="Emphasis"/>
          <w:highlight w:val="cyan"/>
        </w:rPr>
        <w:t>So</w:t>
      </w:r>
      <w:r w:rsidRPr="003867BE">
        <w:rPr>
          <w:rStyle w:val="Emphasis"/>
        </w:rPr>
        <w:t>uth</w:t>
      </w:r>
      <w:r w:rsidRPr="00BA0085">
        <w:rPr>
          <w:rStyle w:val="StyleUnderline"/>
        </w:rPr>
        <w:t xml:space="preserve"> </w:t>
      </w:r>
      <w:r w:rsidRPr="003867BE">
        <w:rPr>
          <w:rStyle w:val="Emphasis"/>
          <w:highlight w:val="cyan"/>
        </w:rPr>
        <w:t>Ko</w:t>
      </w:r>
      <w:r w:rsidRPr="003867BE">
        <w:rPr>
          <w:rStyle w:val="Emphasis"/>
        </w:rPr>
        <w:t>rea,</w:t>
      </w:r>
      <w:r w:rsidRPr="005D1389">
        <w:rPr>
          <w:rStyle w:val="StyleUnderline"/>
          <w:sz w:val="14"/>
        </w:rPr>
        <w:t xml:space="preserve"> </w:t>
      </w:r>
      <w:r w:rsidRPr="003867BE">
        <w:rPr>
          <w:rStyle w:val="StyleUnderline"/>
          <w:highlight w:val="cyan"/>
        </w:rPr>
        <w:t xml:space="preserve">the </w:t>
      </w:r>
      <w:r w:rsidRPr="003867BE">
        <w:rPr>
          <w:rStyle w:val="Emphasis"/>
          <w:highlight w:val="cyan"/>
        </w:rPr>
        <w:t>Philippines</w:t>
      </w:r>
      <w:r w:rsidRPr="00BA0085">
        <w:rPr>
          <w:rStyle w:val="StyleUnderline"/>
        </w:rPr>
        <w:t xml:space="preserve">, </w:t>
      </w:r>
      <w:r w:rsidRPr="003867BE">
        <w:rPr>
          <w:rStyle w:val="Emphasis"/>
          <w:highlight w:val="cyan"/>
        </w:rPr>
        <w:t>Guam</w:t>
      </w:r>
      <w:r w:rsidRPr="00BA0085">
        <w:rPr>
          <w:rStyle w:val="StyleUnderline"/>
        </w:rPr>
        <w:t xml:space="preserve">, </w:t>
      </w:r>
      <w:r w:rsidRPr="00A32358">
        <w:rPr>
          <w:rStyle w:val="StyleUnderline"/>
        </w:rPr>
        <w:t xml:space="preserve">even </w:t>
      </w:r>
      <w:r w:rsidRPr="003867BE">
        <w:rPr>
          <w:rStyle w:val="Emphasis"/>
          <w:highlight w:val="cyan"/>
        </w:rPr>
        <w:t>Hawaii</w:t>
      </w:r>
      <w:r w:rsidRPr="003867BE">
        <w:rPr>
          <w:rStyle w:val="StyleUnderline"/>
          <w:highlight w:val="cyan"/>
        </w:rPr>
        <w:t xml:space="preserve"> </w:t>
      </w:r>
      <w:r w:rsidRPr="00A32358">
        <w:rPr>
          <w:rStyle w:val="StyleUnderline"/>
        </w:rPr>
        <w:t xml:space="preserve">and the </w:t>
      </w:r>
      <w:r w:rsidRPr="003867BE">
        <w:rPr>
          <w:rStyle w:val="Emphasis"/>
          <w:highlight w:val="cyan"/>
        </w:rPr>
        <w:t>West</w:t>
      </w:r>
      <w:r w:rsidRPr="003867BE">
        <w:rPr>
          <w:rStyle w:val="StyleUnderline"/>
          <w:highlight w:val="cyan"/>
        </w:rPr>
        <w:t xml:space="preserve"> </w:t>
      </w:r>
      <w:r w:rsidRPr="003867BE">
        <w:rPr>
          <w:rStyle w:val="Emphasis"/>
          <w:highlight w:val="cyan"/>
        </w:rPr>
        <w:t>Coast</w:t>
      </w:r>
      <w:r w:rsidRPr="005D1389">
        <w:rPr>
          <w:rStyle w:val="StyleUnderline"/>
          <w:sz w:val="14"/>
        </w:rPr>
        <w:t>.</w:t>
      </w:r>
    </w:p>
    <w:p w14:paraId="77F3EA9A" w14:textId="77777777" w:rsidR="00483811" w:rsidRPr="005D1389" w:rsidRDefault="00483811" w:rsidP="00483811">
      <w:pPr>
        <w:rPr>
          <w:rStyle w:val="StyleUnderline"/>
          <w:sz w:val="14"/>
        </w:rPr>
      </w:pPr>
      <w:r w:rsidRPr="005D1389">
        <w:rPr>
          <w:rStyle w:val="StyleUnderline"/>
          <w:sz w:val="14"/>
        </w:rPr>
        <w:t>Culver, the former intelligence officer, told me, “Even if Beijing announced that its retaliatory strikes against Hawaii or the West Coast of the U.S. were conventionally armed, it would risk immediate U.S. escalation. Can a U.S. president refuse to launch in the 30 minutes between missile launch from China and impact in the U.S.?”</w:t>
      </w:r>
    </w:p>
    <w:p w14:paraId="637C03B7" w14:textId="77777777" w:rsidR="00483811" w:rsidRPr="005D1389" w:rsidRDefault="00483811" w:rsidP="00483811">
      <w:pPr>
        <w:rPr>
          <w:rStyle w:val="StyleUnderline"/>
          <w:sz w:val="14"/>
        </w:rPr>
      </w:pPr>
      <w:r w:rsidRPr="005D1389">
        <w:rPr>
          <w:rStyle w:val="StyleUnderline"/>
          <w:sz w:val="14"/>
        </w:rPr>
        <w:t>When two nuclear-armed powers attack each other’s territory, it would be difficult to keep the conflict contained at a conventional level. Both sides, admittedly, would have an incentive to avoid “mutual assured destruction,” but countries often act rashly in the heat of battle, particularly after they have suffered significant casualties and feel the need to ensure that their troops did not die in vain.</w:t>
      </w:r>
    </w:p>
    <w:p w14:paraId="27A7615E" w14:textId="77777777" w:rsidR="00483811" w:rsidRPr="005D1389" w:rsidRDefault="00483811" w:rsidP="00483811">
      <w:pPr>
        <w:rPr>
          <w:rStyle w:val="StyleUnderline"/>
          <w:sz w:val="14"/>
        </w:rPr>
      </w:pPr>
      <w:r w:rsidRPr="00BA0085">
        <w:rPr>
          <w:rStyle w:val="StyleUnderline"/>
        </w:rPr>
        <w:t xml:space="preserve">For a sense of how destructive </w:t>
      </w:r>
      <w:r w:rsidRPr="003867BE">
        <w:rPr>
          <w:rStyle w:val="StyleUnderline"/>
          <w:highlight w:val="cyan"/>
        </w:rPr>
        <w:t xml:space="preserve">a war with China </w:t>
      </w:r>
      <w:r w:rsidRPr="003867BE">
        <w:rPr>
          <w:rStyle w:val="Emphasis"/>
          <w:highlight w:val="cyan"/>
        </w:rPr>
        <w:t>could</w:t>
      </w:r>
      <w:r w:rsidRPr="003867BE">
        <w:rPr>
          <w:rStyle w:val="StyleUnderline"/>
          <w:highlight w:val="cyan"/>
        </w:rPr>
        <w:t xml:space="preserve"> </w:t>
      </w:r>
      <w:r w:rsidRPr="003867BE">
        <w:rPr>
          <w:rStyle w:val="Emphasis"/>
          <w:highlight w:val="cyan"/>
        </w:rPr>
        <w:t>be</w:t>
      </w:r>
      <w:r w:rsidRPr="003867BE">
        <w:t>,</w:t>
      </w:r>
      <w:r w:rsidRPr="005D1389">
        <w:rPr>
          <w:rStyle w:val="StyleUnderline"/>
          <w:sz w:val="14"/>
        </w:rPr>
        <w:t xml:space="preserve"> read “2034: A Novel of the Next World War” by retired Adm. James Stavridis, a former supreme allied commander in Europe, and Marine combat veteran Elliot Ackerman. It ends — spoiler alert — with </w:t>
      </w:r>
      <w:r w:rsidRPr="003867BE">
        <w:rPr>
          <w:rStyle w:val="Emphasis"/>
          <w:highlight w:val="cyan"/>
        </w:rPr>
        <w:t>nuclear</w:t>
      </w:r>
      <w:r w:rsidRPr="003867BE">
        <w:rPr>
          <w:rStyle w:val="StyleUnderline"/>
          <w:highlight w:val="cyan"/>
        </w:rPr>
        <w:t xml:space="preserve"> </w:t>
      </w:r>
      <w:r w:rsidRPr="003867BE">
        <w:rPr>
          <w:rStyle w:val="Emphasis"/>
          <w:highlight w:val="cyan"/>
        </w:rPr>
        <w:t>devastation</w:t>
      </w:r>
      <w:r w:rsidRPr="003867BE">
        <w:rPr>
          <w:rStyle w:val="StyleUnderline"/>
          <w:highlight w:val="cyan"/>
        </w:rPr>
        <w:t xml:space="preserve"> in both countries</w:t>
      </w:r>
      <w:r w:rsidRPr="005D1389">
        <w:rPr>
          <w:rStyle w:val="StyleUnderline"/>
          <w:sz w:val="14"/>
        </w:rPr>
        <w:t>.</w:t>
      </w:r>
    </w:p>
    <w:p w14:paraId="5B4F1D7A" w14:textId="77777777" w:rsidR="00483811" w:rsidRPr="00BA0085" w:rsidRDefault="00483811" w:rsidP="00483811">
      <w:pPr>
        <w:rPr>
          <w:rStyle w:val="StyleUnderline"/>
        </w:rPr>
      </w:pPr>
      <w:r w:rsidRPr="005D1389">
        <w:rPr>
          <w:rStyle w:val="StyleUnderline"/>
          <w:sz w:val="14"/>
        </w:rPr>
        <w:t>Stavridis told me: “</w:t>
      </w:r>
      <w:r w:rsidRPr="00BA0085">
        <w:rPr>
          <w:rStyle w:val="StyleUnderline"/>
        </w:rPr>
        <w:t>If the U.S. and China manage to sleepwalk into a conventional war</w:t>
      </w:r>
      <w:r w:rsidRPr="005D1389">
        <w:rPr>
          <w:rStyle w:val="StyleUnderline"/>
          <w:sz w:val="14"/>
        </w:rPr>
        <w:t xml:space="preserve">, </w:t>
      </w:r>
      <w:r w:rsidRPr="003867BE">
        <w:rPr>
          <w:rStyle w:val="StyleUnderline"/>
          <w:highlight w:val="cyan"/>
        </w:rPr>
        <w:t xml:space="preserve">the chances of it </w:t>
      </w:r>
      <w:r w:rsidRPr="003867BE">
        <w:rPr>
          <w:rStyle w:val="Emphasis"/>
          <w:highlight w:val="cyan"/>
        </w:rPr>
        <w:t>escalating</w:t>
      </w:r>
      <w:r w:rsidRPr="003867BE">
        <w:rPr>
          <w:rStyle w:val="StyleUnderline"/>
          <w:highlight w:val="cyan"/>
        </w:rPr>
        <w:t xml:space="preserve"> </w:t>
      </w:r>
      <w:r w:rsidRPr="00BA0085">
        <w:rPr>
          <w:rStyle w:val="StyleUnderline"/>
        </w:rPr>
        <w:t xml:space="preserve">into a </w:t>
      </w:r>
      <w:r w:rsidRPr="003867BE">
        <w:rPr>
          <w:rStyle w:val="Emphasis"/>
          <w:highlight w:val="cyan"/>
        </w:rPr>
        <w:t>nuclear</w:t>
      </w:r>
      <w:r w:rsidRPr="003867BE">
        <w:rPr>
          <w:rStyle w:val="StyleUnderline"/>
          <w:highlight w:val="cyan"/>
        </w:rPr>
        <w:t xml:space="preserve"> </w:t>
      </w:r>
      <w:r w:rsidRPr="00BA0085">
        <w:rPr>
          <w:rStyle w:val="StyleUnderline"/>
        </w:rPr>
        <w:t xml:space="preserve">exchange </w:t>
      </w:r>
      <w:r w:rsidRPr="003867BE">
        <w:rPr>
          <w:rStyle w:val="Emphasis"/>
          <w:highlight w:val="cyan"/>
        </w:rPr>
        <w:t>are significant</w:t>
      </w:r>
      <w:r w:rsidRPr="005D1389">
        <w:rPr>
          <w:rStyle w:val="StyleUnderline"/>
          <w:sz w:val="14"/>
        </w:rPr>
        <w:t xml:space="preserve">. </w:t>
      </w:r>
      <w:r w:rsidRPr="00BA0085">
        <w:rPr>
          <w:rStyle w:val="StyleUnderline"/>
        </w:rPr>
        <w:t>Two</w:t>
      </w:r>
      <w:r w:rsidRPr="005D1389">
        <w:rPr>
          <w:rStyle w:val="StyleUnderline"/>
          <w:sz w:val="14"/>
        </w:rPr>
        <w:t xml:space="preserve"> </w:t>
      </w:r>
      <w:r w:rsidRPr="00BA0085">
        <w:rPr>
          <w:rStyle w:val="StyleUnderline"/>
        </w:rPr>
        <w:t>great</w:t>
      </w:r>
      <w:r w:rsidRPr="005D1389">
        <w:rPr>
          <w:rStyle w:val="StyleUnderline"/>
          <w:sz w:val="14"/>
        </w:rPr>
        <w:t xml:space="preserve"> </w:t>
      </w:r>
      <w:r w:rsidRPr="00BA0085">
        <w:rPr>
          <w:rStyle w:val="StyleUnderline"/>
        </w:rPr>
        <w:t>powers who face each other in combat are unlikely to avoid using tactical nuclear weapons</w:t>
      </w:r>
      <w:r w:rsidRPr="005D1389">
        <w:rPr>
          <w:rStyle w:val="StyleUnderline"/>
          <w:sz w:val="14"/>
        </w:rPr>
        <w:t xml:space="preserve">, at least at sea. </w:t>
      </w:r>
      <w:r w:rsidRPr="003867BE">
        <w:rPr>
          <w:rStyle w:val="StyleUnderline"/>
          <w:highlight w:val="cyan"/>
        </w:rPr>
        <w:t xml:space="preserve">Once that </w:t>
      </w:r>
      <w:r w:rsidRPr="003867BE">
        <w:rPr>
          <w:rStyle w:val="Emphasis"/>
          <w:highlight w:val="cyan"/>
        </w:rPr>
        <w:t>threshold</w:t>
      </w:r>
      <w:r w:rsidRPr="003867BE">
        <w:rPr>
          <w:rStyle w:val="StyleUnderline"/>
          <w:highlight w:val="cyan"/>
        </w:rPr>
        <w:t xml:space="preserve"> is </w:t>
      </w:r>
      <w:r w:rsidRPr="003867BE">
        <w:rPr>
          <w:rStyle w:val="Emphasis"/>
          <w:highlight w:val="cyan"/>
        </w:rPr>
        <w:t>crossed</w:t>
      </w:r>
      <w:r w:rsidRPr="00BA0085">
        <w:rPr>
          <w:rStyle w:val="StyleUnderline"/>
        </w:rPr>
        <w:t xml:space="preserve">, it is but a short step to a much broader nuclear conflict. </w:t>
      </w:r>
      <w:r w:rsidRPr="003867BE">
        <w:rPr>
          <w:rStyle w:val="StyleUnderline"/>
          <w:highlight w:val="cyan"/>
        </w:rPr>
        <w:t xml:space="preserve">Think 1914 with nuclear weapons </w:t>
      </w:r>
      <w:r w:rsidRPr="00BA0085">
        <w:rPr>
          <w:rStyle w:val="StyleUnderline"/>
        </w:rPr>
        <w:t xml:space="preserve">at the </w:t>
      </w:r>
      <w:r w:rsidRPr="003867BE">
        <w:rPr>
          <w:rStyle w:val="StyleUnderline"/>
          <w:highlight w:val="cyan"/>
        </w:rPr>
        <w:t>ready</w:t>
      </w:r>
      <w:r w:rsidRPr="00BA0085">
        <w:rPr>
          <w:rStyle w:val="StyleUnderline"/>
        </w:rPr>
        <w:t>.”</w:t>
      </w:r>
    </w:p>
    <w:p w14:paraId="052AB25B" w14:textId="77777777" w:rsidR="00483811" w:rsidRPr="005D1389" w:rsidRDefault="00483811" w:rsidP="00483811">
      <w:pPr>
        <w:rPr>
          <w:rStyle w:val="StyleUnderline"/>
          <w:sz w:val="11"/>
          <w:szCs w:val="20"/>
        </w:rPr>
      </w:pPr>
      <w:r w:rsidRPr="005D1389">
        <w:rPr>
          <w:rStyle w:val="StyleUnderline"/>
          <w:sz w:val="11"/>
          <w:szCs w:val="20"/>
        </w:rPr>
        <w:t xml:space="preserve">1914 with nuclear weapons? Now </w:t>
      </w:r>
      <w:r w:rsidRPr="00A32358">
        <w:rPr>
          <w:rStyle w:val="Emphasis"/>
          <w:sz w:val="20"/>
          <w:szCs w:val="20"/>
        </w:rPr>
        <w:t>that’s an existential danger</w:t>
      </w:r>
      <w:r w:rsidRPr="005D1389">
        <w:rPr>
          <w:rStyle w:val="StyleUnderline"/>
          <w:sz w:val="11"/>
          <w:szCs w:val="20"/>
        </w:rPr>
        <w:t>.</w:t>
      </w:r>
    </w:p>
    <w:p w14:paraId="52090926" w14:textId="77777777" w:rsidR="00483811" w:rsidRPr="000106F3" w:rsidRDefault="00483811" w:rsidP="00483811">
      <w:pPr>
        <w:rPr>
          <w:sz w:val="11"/>
          <w:szCs w:val="20"/>
          <w:u w:val="single"/>
        </w:rPr>
      </w:pPr>
      <w:r w:rsidRPr="005D1389">
        <w:rPr>
          <w:rStyle w:val="StyleUnderline"/>
          <w:sz w:val="11"/>
          <w:szCs w:val="20"/>
        </w:rPr>
        <w:t xml:space="preserve">This is not an argument for </w:t>
      </w:r>
      <w:proofErr w:type="gramStart"/>
      <w:r w:rsidRPr="005D1389">
        <w:rPr>
          <w:rStyle w:val="StyleUnderline"/>
          <w:sz w:val="11"/>
          <w:szCs w:val="20"/>
        </w:rPr>
        <w:t>kowtowing to</w:t>
      </w:r>
      <w:proofErr w:type="gramEnd"/>
      <w:r w:rsidRPr="005D1389">
        <w:rPr>
          <w:rStyle w:val="StyleUnderline"/>
          <w:sz w:val="11"/>
          <w:szCs w:val="20"/>
        </w:rPr>
        <w:t xml:space="preserve"> Beijing or abandoning Taiwan. </w:t>
      </w:r>
      <w:r w:rsidRPr="00A32358">
        <w:rPr>
          <w:rStyle w:val="StyleUnderline"/>
          <w:sz w:val="20"/>
          <w:szCs w:val="20"/>
        </w:rPr>
        <w:t>It is, however, a potent warning about the dangers of blundering into war with China</w:t>
      </w:r>
      <w:r w:rsidRPr="005D1389">
        <w:rPr>
          <w:rStyle w:val="StyleUnderline"/>
          <w:sz w:val="11"/>
          <w:szCs w:val="20"/>
        </w:rPr>
        <w:t xml:space="preserve">. </w:t>
      </w:r>
      <w:r w:rsidRPr="00A32358">
        <w:rPr>
          <w:rStyle w:val="StyleUnderline"/>
          <w:sz w:val="20"/>
          <w:szCs w:val="20"/>
        </w:rPr>
        <w:t xml:space="preserve">The United States should continue to support Taiwan and to deter </w:t>
      </w:r>
      <w:proofErr w:type="gramStart"/>
      <w:r w:rsidRPr="00A32358">
        <w:rPr>
          <w:rStyle w:val="StyleUnderline"/>
          <w:sz w:val="20"/>
          <w:szCs w:val="20"/>
        </w:rPr>
        <w:t>China, but</w:t>
      </w:r>
      <w:proofErr w:type="gramEnd"/>
      <w:r w:rsidRPr="00A32358">
        <w:rPr>
          <w:rStyle w:val="StyleUnderline"/>
          <w:sz w:val="20"/>
          <w:szCs w:val="20"/>
        </w:rPr>
        <w:t xml:space="preserve"> should also keep lines of communication open and avoid needless provocations such as recognizing Taiwan’s independence</w:t>
      </w:r>
      <w:r w:rsidRPr="005D1389">
        <w:rPr>
          <w:rStyle w:val="StyleUnderline"/>
          <w:sz w:val="11"/>
          <w:szCs w:val="20"/>
        </w:rPr>
        <w:t xml:space="preserve"> — as has been rashly suggested in the past year by former secretary of state Mike Pompeo and 19 House members. That’s a fast-track to World War III. Maintaining the fiction that Taiwan is a renegade province of China is a small price to pay for avoiding nuclear annihilation.</w:t>
      </w:r>
    </w:p>
    <w:p w14:paraId="3FB0EA92" w14:textId="77777777" w:rsidR="00483811" w:rsidRPr="006C4C39" w:rsidRDefault="00483811" w:rsidP="00483811"/>
    <w:p w14:paraId="0123AEDF" w14:textId="77777777" w:rsidR="00483811" w:rsidRDefault="00483811" w:rsidP="00483811">
      <w:pPr>
        <w:pStyle w:val="Heading3"/>
      </w:pPr>
      <w:r>
        <w:t>AT: Good For Competition---2AC</w:t>
      </w:r>
    </w:p>
    <w:p w14:paraId="50F84D98" w14:textId="77777777" w:rsidR="00483811" w:rsidRPr="00EF2817" w:rsidRDefault="00483811" w:rsidP="00483811">
      <w:pPr>
        <w:pStyle w:val="Heading4"/>
      </w:pPr>
      <w:r>
        <w:t>Protectionism hurts IPR innovation.</w:t>
      </w:r>
    </w:p>
    <w:p w14:paraId="60C59CFB" w14:textId="77777777" w:rsidR="00483811" w:rsidRPr="006F78AF" w:rsidRDefault="00483811" w:rsidP="00483811">
      <w:r>
        <w:t xml:space="preserve">George </w:t>
      </w:r>
      <w:r w:rsidRPr="00D704D1">
        <w:rPr>
          <w:rStyle w:val="Style13ptBold"/>
        </w:rPr>
        <w:t>Hu 20</w:t>
      </w:r>
      <w:r>
        <w:t xml:space="preserve">, PhD Candidate at Harvard University who worked at the U.S. Court of International Trade, May 2020, "US Patents and Global Performance: Analyzing the Impact of Local Patent Protection on Firms’ International Operations," Harvard Kennedy School, https://www.hks.harvard.edu/sites/default/files/centers/mrcbg/files/Final_AWP_141.pdf, </w:t>
      </w:r>
      <w:proofErr w:type="spellStart"/>
      <w:r>
        <w:t>anita</w:t>
      </w:r>
      <w:proofErr w:type="spellEnd"/>
    </w:p>
    <w:p w14:paraId="1824298B" w14:textId="77777777" w:rsidR="00483811" w:rsidRDefault="00483811" w:rsidP="00483811">
      <w:pPr>
        <w:rPr>
          <w:sz w:val="16"/>
        </w:rPr>
      </w:pPr>
      <w:r w:rsidRPr="00E02DE0">
        <w:rPr>
          <w:sz w:val="16"/>
        </w:rPr>
        <w:t>Understanding</w:t>
      </w:r>
      <w:r w:rsidRPr="00E02DE0">
        <w:rPr>
          <w:rStyle w:val="StyleUnderline"/>
        </w:rPr>
        <w:t xml:space="preserve"> how </w:t>
      </w:r>
      <w:r w:rsidRPr="00BE0B3D">
        <w:rPr>
          <w:rStyle w:val="Emphasis"/>
        </w:rPr>
        <w:t>multinationals</w:t>
      </w:r>
      <w:r w:rsidRPr="00E02DE0">
        <w:rPr>
          <w:rStyle w:val="StyleUnderline"/>
        </w:rPr>
        <w:t xml:space="preserve"> globally respond to the ever-changing heterogeneous landscape of </w:t>
      </w:r>
      <w:r w:rsidRPr="00BE0B3D">
        <w:rPr>
          <w:rStyle w:val="Emphasis"/>
        </w:rPr>
        <w:t>IPR protection</w:t>
      </w:r>
      <w:r w:rsidRPr="00E02DE0">
        <w:rPr>
          <w:rStyle w:val="StyleUnderline"/>
        </w:rPr>
        <w:t xml:space="preserve"> across countries has long been a </w:t>
      </w:r>
      <w:r w:rsidRPr="00BE0B3D">
        <w:rPr>
          <w:rStyle w:val="Emphasis"/>
        </w:rPr>
        <w:t>critical</w:t>
      </w:r>
      <w:r w:rsidRPr="00E02DE0">
        <w:rPr>
          <w:rStyle w:val="StyleUnderline"/>
        </w:rPr>
        <w:t xml:space="preserve"> question</w:t>
      </w:r>
      <w:r w:rsidRPr="00E02DE0">
        <w:rPr>
          <w:sz w:val="16"/>
        </w:rPr>
        <w:t xml:space="preserve"> for both economists and policymakers alike. Furthermore, as </w:t>
      </w:r>
      <w:r w:rsidRPr="00BE0B3D">
        <w:rPr>
          <w:rStyle w:val="Emphasis"/>
        </w:rPr>
        <w:t>tensions</w:t>
      </w:r>
      <w:r w:rsidRPr="00E02DE0">
        <w:rPr>
          <w:rStyle w:val="StyleUnderline"/>
        </w:rPr>
        <w:t xml:space="preserve"> over the role of firm-driven international </w:t>
      </w:r>
      <w:r w:rsidRPr="00BE0B3D">
        <w:rPr>
          <w:rStyle w:val="Emphasis"/>
        </w:rPr>
        <w:t>technology</w:t>
      </w:r>
      <w:r w:rsidRPr="00E02DE0">
        <w:rPr>
          <w:rStyle w:val="StyleUnderline"/>
        </w:rPr>
        <w:t xml:space="preserve"> transfer lie at the center of</w:t>
      </w:r>
      <w:r w:rsidRPr="00E02DE0">
        <w:rPr>
          <w:sz w:val="16"/>
        </w:rPr>
        <w:t xml:space="preserve"> various current </w:t>
      </w:r>
      <w:r w:rsidRPr="00E02DE0">
        <w:rPr>
          <w:rStyle w:val="StyleUnderline"/>
        </w:rPr>
        <w:t>trade disputes, addressing</w:t>
      </w:r>
      <w:r w:rsidRPr="00E02DE0">
        <w:rPr>
          <w:sz w:val="16"/>
        </w:rPr>
        <w:t xml:space="preserve"> such a question </w:t>
      </w:r>
      <w:r w:rsidRPr="00E02DE0">
        <w:rPr>
          <w:rStyle w:val="StyleUnderline"/>
        </w:rPr>
        <w:t xml:space="preserve">has only increased in </w:t>
      </w:r>
      <w:r w:rsidRPr="00BE0B3D">
        <w:rPr>
          <w:rStyle w:val="Emphasis"/>
        </w:rPr>
        <w:t>importance</w:t>
      </w:r>
      <w:r w:rsidRPr="00E02DE0">
        <w:rPr>
          <w:sz w:val="16"/>
        </w:rPr>
        <w:t xml:space="preserve">. Currently, </w:t>
      </w:r>
      <w:r w:rsidRPr="00E02DE0">
        <w:rPr>
          <w:rStyle w:val="StyleUnderline"/>
        </w:rPr>
        <w:t xml:space="preserve">multinationals serve as critical agents of both </w:t>
      </w:r>
      <w:r w:rsidRPr="00BE0B3D">
        <w:rPr>
          <w:rStyle w:val="Emphasis"/>
        </w:rPr>
        <w:t>innovation</w:t>
      </w:r>
      <w:r w:rsidRPr="00E02DE0">
        <w:rPr>
          <w:rStyle w:val="StyleUnderline"/>
        </w:rPr>
        <w:t xml:space="preserve"> and international trade</w:t>
      </w:r>
      <w:r w:rsidRPr="00E02DE0">
        <w:rPr>
          <w:sz w:val="16"/>
        </w:rPr>
        <w:t xml:space="preserve">, two phenomena that are perhaps most responsible for the substantial rise in global economic development and welfare in the past 75 years. </w:t>
      </w:r>
      <w:r w:rsidRPr="00E02DE0">
        <w:rPr>
          <w:rStyle w:val="StyleUnderline"/>
        </w:rPr>
        <w:t xml:space="preserve">Despite the benefits that firm-driven trade and innovation bring, recent </w:t>
      </w:r>
      <w:r w:rsidRPr="00BE0B3D">
        <w:rPr>
          <w:rStyle w:val="Emphasis"/>
        </w:rPr>
        <w:t>protectionist</w:t>
      </w:r>
      <w:r w:rsidRPr="00E02DE0">
        <w:rPr>
          <w:rStyle w:val="StyleUnderline"/>
        </w:rPr>
        <w:t xml:space="preserve"> headwinds </w:t>
      </w:r>
      <w:r w:rsidRPr="00BE0B3D">
        <w:rPr>
          <w:rStyle w:val="Emphasis"/>
        </w:rPr>
        <w:t>threaten</w:t>
      </w:r>
      <w:r w:rsidRPr="00E02DE0">
        <w:rPr>
          <w:rStyle w:val="StyleUnderline"/>
        </w:rPr>
        <w:t xml:space="preserve"> the continued </w:t>
      </w:r>
      <w:r w:rsidRPr="00BE0B3D">
        <w:rPr>
          <w:rStyle w:val="Emphasis"/>
        </w:rPr>
        <w:t>vitality</w:t>
      </w:r>
      <w:r w:rsidRPr="00E02DE0">
        <w:rPr>
          <w:rStyle w:val="StyleUnderline"/>
        </w:rPr>
        <w:t xml:space="preserve"> of both phenomena</w:t>
      </w:r>
      <w:r w:rsidRPr="00E02DE0">
        <w:rPr>
          <w:sz w:val="16"/>
        </w:rPr>
        <w:t>.</w:t>
      </w:r>
    </w:p>
    <w:p w14:paraId="3E5A839A" w14:textId="77777777" w:rsidR="00483811" w:rsidRPr="00005CD4" w:rsidRDefault="00483811" w:rsidP="00483811">
      <w:pPr>
        <w:pStyle w:val="Heading3"/>
        <w:rPr>
          <w:rStyle w:val="StyleUnderline"/>
          <w:sz w:val="32"/>
        </w:rPr>
      </w:pPr>
      <w:r>
        <w:t>Econ Turn---2AC</w:t>
      </w:r>
    </w:p>
    <w:p w14:paraId="31777713" w14:textId="77777777" w:rsidR="00483811" w:rsidRDefault="00483811" w:rsidP="00483811">
      <w:pPr>
        <w:pStyle w:val="Heading4"/>
      </w:pPr>
      <w:r>
        <w:t xml:space="preserve">Decoupling from China collapses US economy. </w:t>
      </w:r>
    </w:p>
    <w:p w14:paraId="4F1FDC5B" w14:textId="77777777" w:rsidR="00483811" w:rsidRPr="00123811" w:rsidRDefault="00483811" w:rsidP="00483811">
      <w:r>
        <w:t xml:space="preserve">Wen </w:t>
      </w:r>
      <w:r w:rsidRPr="00F26E91">
        <w:rPr>
          <w:rStyle w:val="Style13ptBold"/>
        </w:rPr>
        <w:t>Sheng</w:t>
      </w:r>
      <w:r>
        <w:t xml:space="preserve"> </w:t>
      </w:r>
      <w:r w:rsidRPr="00F26E91">
        <w:rPr>
          <w:rStyle w:val="Style13ptBold"/>
        </w:rPr>
        <w:t>24</w:t>
      </w:r>
      <w:r>
        <w:t xml:space="preserve">, editor with the Global Times, 4-21-2024, "Protectionism not the solution to addressing erosion of US competitiveness," Global Times, https://www.globaltimes.cn/page/202404/1310973.shtml, </w:t>
      </w:r>
      <w:proofErr w:type="spellStart"/>
      <w:r>
        <w:t>anita</w:t>
      </w:r>
      <w:proofErr w:type="spellEnd"/>
    </w:p>
    <w:p w14:paraId="145581B4" w14:textId="77777777" w:rsidR="00483811" w:rsidRPr="0089477E" w:rsidRDefault="00483811" w:rsidP="00483811">
      <w:pPr>
        <w:rPr>
          <w:rStyle w:val="StyleUnderline"/>
        </w:rPr>
      </w:pPr>
      <w:r w:rsidRPr="0089477E">
        <w:rPr>
          <w:sz w:val="16"/>
        </w:rPr>
        <w:t xml:space="preserve">However, </w:t>
      </w:r>
      <w:r w:rsidRPr="00256870">
        <w:rPr>
          <w:rStyle w:val="StyleUnderline"/>
        </w:rPr>
        <w:t>the two giant economies</w:t>
      </w:r>
      <w:r w:rsidRPr="0089477E">
        <w:rPr>
          <w:sz w:val="16"/>
        </w:rPr>
        <w:t xml:space="preserve"> are </w:t>
      </w:r>
      <w:r w:rsidRPr="00256870">
        <w:rPr>
          <w:rStyle w:val="StyleUnderline"/>
        </w:rPr>
        <w:t xml:space="preserve">so </w:t>
      </w:r>
      <w:r w:rsidRPr="0011687A">
        <w:rPr>
          <w:rStyle w:val="Emphasis"/>
        </w:rPr>
        <w:t>tightly intertwined</w:t>
      </w:r>
      <w:r w:rsidRPr="0089477E">
        <w:rPr>
          <w:sz w:val="16"/>
        </w:rPr>
        <w:t xml:space="preserve"> that it is almost </w:t>
      </w:r>
      <w:r w:rsidRPr="0011687A">
        <w:rPr>
          <w:rStyle w:val="Emphasis"/>
        </w:rPr>
        <w:t>impossible</w:t>
      </w:r>
      <w:r w:rsidRPr="00256870">
        <w:rPr>
          <w:rStyle w:val="StyleUnderline"/>
        </w:rPr>
        <w:t xml:space="preserve"> for Washington to harm China without </w:t>
      </w:r>
      <w:r w:rsidRPr="0011687A">
        <w:rPr>
          <w:rStyle w:val="Emphasis"/>
        </w:rPr>
        <w:t>hurting</w:t>
      </w:r>
      <w:r w:rsidRPr="00256870">
        <w:rPr>
          <w:rStyle w:val="StyleUnderline"/>
        </w:rPr>
        <w:t xml:space="preserve"> itself</w:t>
      </w:r>
      <w:r w:rsidRPr="0089477E">
        <w:rPr>
          <w:sz w:val="16"/>
        </w:rPr>
        <w:t xml:space="preserve">, sometimes </w:t>
      </w:r>
      <w:r w:rsidRPr="0011687A">
        <w:rPr>
          <w:rStyle w:val="Emphasis"/>
        </w:rPr>
        <w:t>seriously</w:t>
      </w:r>
      <w:r w:rsidRPr="0089477E">
        <w:rPr>
          <w:sz w:val="16"/>
        </w:rPr>
        <w:t xml:space="preserve">. The </w:t>
      </w:r>
      <w:r w:rsidRPr="00256870">
        <w:rPr>
          <w:rStyle w:val="StyleUnderline"/>
        </w:rPr>
        <w:t>US' decoupling</w:t>
      </w:r>
      <w:r w:rsidRPr="0089477E">
        <w:rPr>
          <w:sz w:val="16"/>
        </w:rPr>
        <w:t xml:space="preserve"> strategy will only </w:t>
      </w:r>
      <w:r w:rsidRPr="00256870">
        <w:rPr>
          <w:rStyle w:val="StyleUnderline"/>
        </w:rPr>
        <w:t>stand in the way of</w:t>
      </w:r>
      <w:r w:rsidRPr="0089477E">
        <w:rPr>
          <w:sz w:val="16"/>
        </w:rPr>
        <w:t xml:space="preserve"> </w:t>
      </w:r>
      <w:r w:rsidRPr="00256870">
        <w:rPr>
          <w:rStyle w:val="StyleUnderline"/>
        </w:rPr>
        <w:t>improving</w:t>
      </w:r>
      <w:r w:rsidRPr="0089477E">
        <w:rPr>
          <w:sz w:val="16"/>
        </w:rPr>
        <w:t xml:space="preserve"> its </w:t>
      </w:r>
      <w:r w:rsidRPr="00256870">
        <w:rPr>
          <w:rStyle w:val="StyleUnderline"/>
        </w:rPr>
        <w:t>corporate efficiency</w:t>
      </w:r>
      <w:r w:rsidRPr="0089477E">
        <w:rPr>
          <w:sz w:val="16"/>
        </w:rPr>
        <w:t xml:space="preserve">. As </w:t>
      </w:r>
      <w:r w:rsidRPr="00256870">
        <w:rPr>
          <w:rStyle w:val="StyleUnderline"/>
        </w:rPr>
        <w:t>global supply chains</w:t>
      </w:r>
      <w:r w:rsidRPr="0089477E">
        <w:rPr>
          <w:sz w:val="16"/>
        </w:rPr>
        <w:t xml:space="preserve"> are </w:t>
      </w:r>
      <w:r w:rsidRPr="00256870">
        <w:rPr>
          <w:rStyle w:val="StyleUnderline"/>
        </w:rPr>
        <w:t>threatened</w:t>
      </w:r>
      <w:r w:rsidRPr="0089477E">
        <w:rPr>
          <w:sz w:val="16"/>
        </w:rPr>
        <w:t xml:space="preserve"> by the decoupling policy, companies are complaining about a less elastic, less efficient and </w:t>
      </w:r>
      <w:r w:rsidRPr="00817BB4">
        <w:rPr>
          <w:rStyle w:val="Emphasis"/>
        </w:rPr>
        <w:t>increasingly costly</w:t>
      </w:r>
      <w:r w:rsidRPr="0089477E">
        <w:rPr>
          <w:rStyle w:val="StyleUnderline"/>
        </w:rPr>
        <w:t xml:space="preserve"> supply of </w:t>
      </w:r>
      <w:r w:rsidRPr="00817BB4">
        <w:rPr>
          <w:rStyle w:val="Emphasis"/>
        </w:rPr>
        <w:t>components needed</w:t>
      </w:r>
      <w:r w:rsidRPr="0089477E">
        <w:rPr>
          <w:sz w:val="16"/>
        </w:rPr>
        <w:t xml:space="preserve"> for manufacturing. </w:t>
      </w:r>
      <w:r w:rsidRPr="0089477E">
        <w:rPr>
          <w:rStyle w:val="StyleUnderline"/>
        </w:rPr>
        <w:t>Ordinary consumers</w:t>
      </w:r>
      <w:r w:rsidRPr="0089477E">
        <w:rPr>
          <w:sz w:val="16"/>
        </w:rPr>
        <w:t xml:space="preserve"> in the US and the West are </w:t>
      </w:r>
      <w:r w:rsidRPr="0089477E">
        <w:rPr>
          <w:rStyle w:val="StyleUnderline"/>
        </w:rPr>
        <w:t xml:space="preserve">angered by </w:t>
      </w:r>
      <w:r w:rsidRPr="00817BB4">
        <w:rPr>
          <w:rStyle w:val="Emphasis"/>
        </w:rPr>
        <w:t>expensive goods</w:t>
      </w:r>
      <w:r w:rsidRPr="0089477E">
        <w:rPr>
          <w:sz w:val="16"/>
        </w:rPr>
        <w:t xml:space="preserve"> combined </w:t>
      </w:r>
      <w:r w:rsidRPr="0089477E">
        <w:rPr>
          <w:rStyle w:val="StyleUnderline"/>
        </w:rPr>
        <w:t xml:space="preserve">with high </w:t>
      </w:r>
      <w:r w:rsidRPr="0011687A">
        <w:rPr>
          <w:rStyle w:val="Emphasis"/>
        </w:rPr>
        <w:t>inflation</w:t>
      </w:r>
      <w:r w:rsidRPr="0089477E">
        <w:rPr>
          <w:rStyle w:val="StyleUnderline"/>
        </w:rPr>
        <w:t xml:space="preserve">. </w:t>
      </w:r>
    </w:p>
    <w:p w14:paraId="2F5D866C" w14:textId="77777777" w:rsidR="00483811" w:rsidRDefault="00483811" w:rsidP="00483811">
      <w:pPr>
        <w:rPr>
          <w:sz w:val="16"/>
        </w:rPr>
      </w:pPr>
      <w:r w:rsidRPr="0089477E">
        <w:rPr>
          <w:sz w:val="16"/>
        </w:rPr>
        <w:t xml:space="preserve">The </w:t>
      </w:r>
      <w:r w:rsidRPr="0089477E">
        <w:rPr>
          <w:rStyle w:val="StyleUnderline"/>
        </w:rPr>
        <w:t xml:space="preserve">economic </w:t>
      </w:r>
      <w:r w:rsidRPr="00CA365B">
        <w:rPr>
          <w:rStyle w:val="Emphasis"/>
        </w:rPr>
        <w:t>consequences</w:t>
      </w:r>
      <w:r w:rsidRPr="0089477E">
        <w:rPr>
          <w:rStyle w:val="StyleUnderline"/>
        </w:rPr>
        <w:t xml:space="preserve"> of</w:t>
      </w:r>
      <w:r w:rsidRPr="0089477E">
        <w:rPr>
          <w:sz w:val="16"/>
        </w:rPr>
        <w:t xml:space="preserve"> decoupling, </w:t>
      </w:r>
      <w:r w:rsidRPr="0089477E">
        <w:rPr>
          <w:rStyle w:val="StyleUnderline"/>
        </w:rPr>
        <w:t>raising trade barriers, or</w:t>
      </w:r>
      <w:r w:rsidRPr="0089477E">
        <w:rPr>
          <w:sz w:val="16"/>
        </w:rPr>
        <w:t xml:space="preserve"> the push for </w:t>
      </w:r>
      <w:r w:rsidRPr="0089477E">
        <w:rPr>
          <w:rStyle w:val="StyleUnderline"/>
        </w:rPr>
        <w:t>de-globalization</w:t>
      </w:r>
      <w:r w:rsidRPr="0089477E">
        <w:rPr>
          <w:sz w:val="16"/>
        </w:rPr>
        <w:t xml:space="preserve"> by the US are becoming </w:t>
      </w:r>
      <w:r w:rsidRPr="0089477E">
        <w:rPr>
          <w:rStyle w:val="StyleUnderline"/>
        </w:rPr>
        <w:t>a</w:t>
      </w:r>
      <w:r w:rsidRPr="0089477E">
        <w:rPr>
          <w:sz w:val="16"/>
        </w:rPr>
        <w:t xml:space="preserve"> growing </w:t>
      </w:r>
      <w:r w:rsidRPr="0089477E">
        <w:rPr>
          <w:rStyle w:val="StyleUnderline"/>
        </w:rPr>
        <w:t>concern</w:t>
      </w:r>
      <w:r w:rsidRPr="0089477E">
        <w:rPr>
          <w:sz w:val="16"/>
        </w:rPr>
        <w:t xml:space="preserve"> for global policymakers. </w:t>
      </w:r>
      <w:r w:rsidRPr="0089477E">
        <w:rPr>
          <w:rStyle w:val="StyleUnderline"/>
        </w:rPr>
        <w:t>Economists</w:t>
      </w:r>
      <w:r w:rsidRPr="0089477E">
        <w:rPr>
          <w:sz w:val="16"/>
        </w:rPr>
        <w:t xml:space="preserve"> have started to </w:t>
      </w:r>
      <w:r w:rsidRPr="0089477E">
        <w:rPr>
          <w:rStyle w:val="StyleUnderline"/>
        </w:rPr>
        <w:t xml:space="preserve">estimate the </w:t>
      </w:r>
      <w:r w:rsidRPr="00817BB4">
        <w:rPr>
          <w:rStyle w:val="Emphasis"/>
        </w:rPr>
        <w:t>economic costs</w:t>
      </w:r>
      <w:r w:rsidRPr="0089477E">
        <w:rPr>
          <w:sz w:val="16"/>
        </w:rPr>
        <w:t xml:space="preserve"> for the world economy. Recently, the International Monetary Fund (</w:t>
      </w:r>
      <w:r w:rsidRPr="0089477E">
        <w:rPr>
          <w:rStyle w:val="StyleUnderline"/>
        </w:rPr>
        <w:t>IMF) listed</w:t>
      </w:r>
      <w:r w:rsidRPr="0089477E">
        <w:rPr>
          <w:sz w:val="16"/>
        </w:rPr>
        <w:t xml:space="preserve"> rising </w:t>
      </w:r>
      <w:r w:rsidRPr="0089477E">
        <w:rPr>
          <w:rStyle w:val="StyleUnderline"/>
        </w:rPr>
        <w:t>economic fragmentation and</w:t>
      </w:r>
      <w:r w:rsidRPr="0089477E">
        <w:rPr>
          <w:sz w:val="16"/>
        </w:rPr>
        <w:t xml:space="preserve"> an increase in </w:t>
      </w:r>
      <w:r w:rsidRPr="00817BB4">
        <w:rPr>
          <w:rStyle w:val="Emphasis"/>
        </w:rPr>
        <w:t>trade restrictive measures</w:t>
      </w:r>
      <w:r w:rsidRPr="0089477E">
        <w:rPr>
          <w:sz w:val="16"/>
        </w:rPr>
        <w:t xml:space="preserve"> as trends that </w:t>
      </w:r>
      <w:r w:rsidRPr="0089477E">
        <w:rPr>
          <w:rStyle w:val="StyleUnderline"/>
        </w:rPr>
        <w:t xml:space="preserve">could </w:t>
      </w:r>
      <w:r w:rsidRPr="00CA365B">
        <w:rPr>
          <w:rStyle w:val="Emphasis"/>
        </w:rPr>
        <w:t>harm</w:t>
      </w:r>
      <w:r w:rsidRPr="0089477E">
        <w:rPr>
          <w:sz w:val="16"/>
        </w:rPr>
        <w:t xml:space="preserve"> the medium-term </w:t>
      </w:r>
      <w:r w:rsidRPr="0089477E">
        <w:rPr>
          <w:rStyle w:val="StyleUnderline"/>
        </w:rPr>
        <w:t xml:space="preserve">outlook for the </w:t>
      </w:r>
      <w:r w:rsidRPr="00CA365B">
        <w:rPr>
          <w:rStyle w:val="Emphasis"/>
        </w:rPr>
        <w:t>global economy</w:t>
      </w:r>
      <w:r w:rsidRPr="0089477E">
        <w:rPr>
          <w:sz w:val="16"/>
        </w:rPr>
        <w:t>.</w:t>
      </w:r>
    </w:p>
    <w:p w14:paraId="31FAA145" w14:textId="77777777" w:rsidR="00483811" w:rsidRDefault="00483811" w:rsidP="00483811">
      <w:pPr>
        <w:pStyle w:val="Heading4"/>
      </w:pPr>
      <w:r>
        <w:t>E</w:t>
      </w:r>
      <w:r w:rsidRPr="009A13DA">
        <w:t>scalates global hotspots---</w:t>
      </w:r>
      <w:r w:rsidRPr="009A13DA">
        <w:rPr>
          <w:u w:val="single"/>
        </w:rPr>
        <w:t>extinction</w:t>
      </w:r>
    </w:p>
    <w:p w14:paraId="7709AB34" w14:textId="77777777" w:rsidR="00483811" w:rsidRDefault="00483811" w:rsidP="00483811">
      <w:r w:rsidRPr="00B16FB4">
        <w:rPr>
          <w:rStyle w:val="Style13ptBold"/>
        </w:rPr>
        <w:t>Brands 22</w:t>
      </w:r>
      <w:r>
        <w:t xml:space="preserve"> (Hal Brands is a Bloomberg Opinion columnist and the Henry Kissinger Distinguished Professor at Johns Hopkins University’s School of Advanced International Studies. “Inflation’s Biggest Risk Is Geopolitical Unrest” 1/20/2022. Accessed 6/18/2024. </w:t>
      </w:r>
      <w:r w:rsidRPr="003F03EA">
        <w:t>https://www.bloomberg.com/opinion/articles/2022-01-20/inflation-s-biggest-risk-is-geopolitical-unrest)</w:t>
      </w:r>
    </w:p>
    <w:p w14:paraId="48F9F39C" w14:textId="77777777" w:rsidR="00483811" w:rsidRDefault="00483811" w:rsidP="00483811">
      <w:pPr>
        <w:rPr>
          <w:rStyle w:val="StyleUnderline"/>
        </w:rPr>
      </w:pPr>
      <w:r>
        <w:t xml:space="preserve">Yet now as before, </w:t>
      </w:r>
      <w:r w:rsidRPr="00560FFD">
        <w:rPr>
          <w:rStyle w:val="StyleUnderline"/>
          <w:highlight w:val="cyan"/>
        </w:rPr>
        <w:t xml:space="preserve">inflation </w:t>
      </w:r>
      <w:r w:rsidRPr="00560FFD">
        <w:rPr>
          <w:rStyle w:val="StyleUnderline"/>
        </w:rPr>
        <w:t>is</w:t>
      </w:r>
      <w:r w:rsidRPr="00383F9A">
        <w:rPr>
          <w:rStyle w:val="StyleUnderline"/>
        </w:rPr>
        <w:t xml:space="preserve"> a </w:t>
      </w:r>
      <w:r w:rsidRPr="00560FFD">
        <w:rPr>
          <w:rStyle w:val="StyleUnderline"/>
        </w:rPr>
        <w:t>geopolitical</w:t>
      </w:r>
      <w:r w:rsidRPr="00383F9A">
        <w:rPr>
          <w:rStyle w:val="StyleUnderline"/>
        </w:rPr>
        <w:t xml:space="preserve"> phenomenon</w:t>
      </w:r>
      <w:r>
        <w:t xml:space="preserve">, which is </w:t>
      </w:r>
      <w:r w:rsidRPr="00383F9A">
        <w:t>rooted</w:t>
      </w:r>
      <w:r>
        <w:t xml:space="preserve"> partly in rising global tensions and </w:t>
      </w:r>
      <w:r w:rsidRPr="00560FFD">
        <w:rPr>
          <w:rStyle w:val="StyleUnderline"/>
          <w:highlight w:val="cyan"/>
        </w:rPr>
        <w:t>could have deeply corrosive effects on the U.S.-led world order</w:t>
      </w:r>
      <w:r w:rsidRPr="00383F9A">
        <w:rPr>
          <w:rStyle w:val="StyleUnderline"/>
        </w:rPr>
        <w:t>.</w:t>
      </w:r>
    </w:p>
    <w:p w14:paraId="38037C1E" w14:textId="77777777" w:rsidR="00483811" w:rsidRDefault="00483811" w:rsidP="00483811">
      <w:r>
        <w:t>That’s what happened the last time the U.S. faced this problem, from the late 1960s to the early 1980s. “To all Americans,” Ronald Reagan said while running for president in 1980, inflation had become "something as violent as a mugger, as frightening as an armed robber and as deadly as a hit man." The causes were closely tied to global affairs.</w:t>
      </w:r>
    </w:p>
    <w:p w14:paraId="78BD5992" w14:textId="77777777" w:rsidR="00483811" w:rsidRPr="00383F9A" w:rsidRDefault="00483811" w:rsidP="00483811">
      <w:pPr>
        <w:rPr>
          <w:rStyle w:val="StyleUnderline"/>
        </w:rPr>
      </w:pPr>
      <w:r>
        <w:t xml:space="preserve">In the late 1960s, the combined costs of the Vietnam War and President Lyndon B. Johnson’s Great Society programs sent prices rising. In the 1970s, the chief drivers were soaring energy costs and supply disruptions caused by the Yom Kippur War of 1973 and then the Iranian revolution of 1978-1979. It was a vicious cycle: </w:t>
      </w:r>
      <w:r w:rsidRPr="00560FFD">
        <w:rPr>
          <w:rStyle w:val="StyleUnderline"/>
        </w:rPr>
        <w:t>Geopolitical upheaval</w:t>
      </w:r>
      <w:r w:rsidRPr="00383F9A">
        <w:rPr>
          <w:rStyle w:val="StyleUnderline"/>
        </w:rPr>
        <w:t xml:space="preserve"> caused economic upheaval, which then added to the underlying global instability.</w:t>
      </w:r>
    </w:p>
    <w:p w14:paraId="13222B9B" w14:textId="77777777" w:rsidR="00483811" w:rsidRDefault="00483811" w:rsidP="00483811">
      <w:r w:rsidRPr="00560FFD">
        <w:rPr>
          <w:rStyle w:val="StyleUnderline"/>
          <w:highlight w:val="cyan"/>
        </w:rPr>
        <w:t>High oil costs and scarce supplies caused ruptures</w:t>
      </w:r>
      <w:r w:rsidRPr="00383F9A">
        <w:rPr>
          <w:rStyle w:val="StyleUnderline"/>
        </w:rPr>
        <w:t xml:space="preserve"> within the democratic world</w:t>
      </w:r>
      <w:r>
        <w:t xml:space="preserve">, as Japan, France and other U.S. allies scrambled to cut bilateral deals with oil producers. </w:t>
      </w:r>
      <w:r w:rsidRPr="00560FFD">
        <w:rPr>
          <w:rStyle w:val="StyleUnderline"/>
          <w:highlight w:val="cyan"/>
        </w:rPr>
        <w:t>Inflation ate away at an American defense budget</w:t>
      </w:r>
      <w:r w:rsidRPr="00383F9A">
        <w:rPr>
          <w:rStyle w:val="StyleUnderline"/>
        </w:rPr>
        <w:t xml:space="preserve"> </w:t>
      </w:r>
      <w:r w:rsidRPr="00383F9A">
        <w:t xml:space="preserve">that was already falling </w:t>
      </w:r>
      <w:proofErr w:type="gramStart"/>
      <w:r w:rsidRPr="00383F9A">
        <w:t>as a result of</w:t>
      </w:r>
      <w:proofErr w:type="gramEnd"/>
      <w:r w:rsidRPr="00383F9A">
        <w:t xml:space="preserve"> post-Vietnam retrenchment.</w:t>
      </w:r>
    </w:p>
    <w:p w14:paraId="20EF8CA3" w14:textId="77777777" w:rsidR="00483811" w:rsidRDefault="00483811" w:rsidP="00483811">
      <w:r>
        <w:t xml:space="preserve">Secretary of State Henry Kissinger worried that economic chaos might destabilize the Western world. It certainly contributed to a general malaise in America and other advanced democracies, feeding fears that the Soviet Union — then </w:t>
      </w:r>
      <w:proofErr w:type="gramStart"/>
      <w:r>
        <w:t>benefitting</w:t>
      </w:r>
      <w:proofErr w:type="gramEnd"/>
      <w:r>
        <w:t xml:space="preserve"> from record oil prices — might win the Cold War after all. “Can Capitalism Survive?” Time magazine famously asked in 1975. Only when the Federal Reserve finally broke the inflationary cycle with bone-crushing interest rates did the U.S. regain its geopolitical footing.</w:t>
      </w:r>
    </w:p>
    <w:p w14:paraId="20F30CF4" w14:textId="77777777" w:rsidR="00483811" w:rsidRDefault="00483811" w:rsidP="00483811">
      <w:r w:rsidRPr="00383F9A">
        <w:rPr>
          <w:rStyle w:val="StyleUnderline"/>
        </w:rPr>
        <w:t xml:space="preserve">Today, </w:t>
      </w:r>
      <w:r w:rsidRPr="00560FFD">
        <w:rPr>
          <w:rStyle w:val="StyleUnderline"/>
        </w:rPr>
        <w:t xml:space="preserve">rising </w:t>
      </w:r>
      <w:r w:rsidRPr="00560FFD">
        <w:rPr>
          <w:rStyle w:val="StyleUnderline"/>
          <w:highlight w:val="cyan"/>
        </w:rPr>
        <w:t>energy costs are again pushing prices higher</w:t>
      </w:r>
      <w:r>
        <w:t xml:space="preserve">. </w:t>
      </w:r>
      <w:r w:rsidRPr="00560FFD">
        <w:rPr>
          <w:rStyle w:val="StyleUnderline"/>
          <w:highlight w:val="cyan"/>
        </w:rPr>
        <w:t>The messy divorce of economies between the U.S. and China is disrupting supply chains and generating inflationary pressure</w:t>
      </w:r>
      <w:r>
        <w:t xml:space="preserve">. The economic messiness provoked by another geopolitical breakup — Brexit — isn’t helping matters. Not least, </w:t>
      </w:r>
      <w:r w:rsidRPr="00383F9A">
        <w:rPr>
          <w:rStyle w:val="StyleUnderline"/>
        </w:rPr>
        <w:t>the inflation surge has resulted from the massive stimulus that governments pumped into their economies in response to Covid, the greatest global crisis of this century</w:t>
      </w:r>
      <w:r>
        <w:t>.</w:t>
      </w:r>
    </w:p>
    <w:p w14:paraId="2744A7E9" w14:textId="77777777" w:rsidR="00483811" w:rsidRDefault="00483811" w:rsidP="00483811">
      <w:r w:rsidRPr="00560FFD">
        <w:rPr>
          <w:rStyle w:val="StyleUnderline"/>
          <w:highlight w:val="cyan"/>
        </w:rPr>
        <w:t>In countries where there is lots of revolutionary kindling, inflation can provide the fatal spark</w:t>
      </w:r>
      <w:r w:rsidRPr="00383F9A">
        <w:rPr>
          <w:rStyle w:val="StyleUnderline"/>
        </w:rPr>
        <w:t>.</w:t>
      </w:r>
      <w:r>
        <w:t xml:space="preserve"> </w:t>
      </w:r>
      <w:r w:rsidRPr="00383F9A">
        <w:rPr>
          <w:rStyle w:val="StyleUnderline"/>
        </w:rPr>
        <w:t xml:space="preserve">Historically, </w:t>
      </w:r>
      <w:r w:rsidRPr="00560FFD">
        <w:rPr>
          <w:rStyle w:val="StyleUnderline"/>
          <w:highlight w:val="cyan"/>
        </w:rPr>
        <w:t>rising prices contributed to political upheavals</w:t>
      </w:r>
      <w:r>
        <w:t xml:space="preserve"> such as the French Revolution, which touched off a quarter-century of war in Europe, and the Arab Spring, whose effects are still roiling the Middle East. This month, a doubling of fuel prices triggered protests, revolt and then Russian-backed repression in Kazakhstan. There’s probably more of this to come. In late 2021, the Food and Agriculture Organization at the United Nations reported that global food prices had reached their highest point in a decade.</w:t>
      </w:r>
    </w:p>
    <w:p w14:paraId="0FEA6320" w14:textId="77777777" w:rsidR="00483811" w:rsidRDefault="00483811" w:rsidP="00483811">
      <w:r w:rsidRPr="00383F9A">
        <w:rPr>
          <w:rStyle w:val="StyleUnderline"/>
        </w:rPr>
        <w:t>Look out for geo-economic turbulence</w:t>
      </w:r>
      <w:r>
        <w:t>, as well. Argentina, the European Union, Russia and other countries have restricted the export of commodities such as grain to keep domestic food prices manageable. If Washington ratchets up interest rates to tame rising prices, it could unintentionally batter deeply indebted countries that have already lost years, even decades, of economic progress due to Covid. Indeed, when the Fed slayed inflation in the early 1980s, a decade-long Latin American debt crisis was part of the collateral damage.</w:t>
      </w:r>
    </w:p>
    <w:p w14:paraId="2DE96F0F" w14:textId="77777777" w:rsidR="00483811" w:rsidRDefault="00483811" w:rsidP="00483811">
      <w:r>
        <w:t xml:space="preserve">Finally, there is the question of what will happen to the U.S. Biden isn’t entirely wrong to argue that inflation is </w:t>
      </w:r>
      <w:proofErr w:type="gramStart"/>
      <w:r>
        <w:t>actually a</w:t>
      </w:r>
      <w:proofErr w:type="gramEnd"/>
      <w:r>
        <w:t xml:space="preserve"> sign of strength: The U.S. economy rebounded quickly from Covid, fueling demand that is outstripping supply. Yet </w:t>
      </w:r>
      <w:r w:rsidRPr="00383F9A">
        <w:rPr>
          <w:rStyle w:val="StyleUnderline"/>
        </w:rPr>
        <w:t>inflation is rarely a good-news story</w:t>
      </w:r>
      <w:r>
        <w:t>.</w:t>
      </w:r>
    </w:p>
    <w:p w14:paraId="6F566145" w14:textId="77777777" w:rsidR="00483811" w:rsidRDefault="00483811" w:rsidP="00483811">
      <w:pPr>
        <w:rPr>
          <w:rStyle w:val="StyleUnderline"/>
        </w:rPr>
      </w:pPr>
      <w:r w:rsidRPr="00560FFD">
        <w:rPr>
          <w:rStyle w:val="StyleUnderline"/>
          <w:highlight w:val="cyan"/>
        </w:rPr>
        <w:t>Inflation is psychologically demoralizing</w:t>
      </w:r>
      <w:r w:rsidRPr="00383F9A">
        <w:rPr>
          <w:rStyle w:val="StyleUnderline"/>
        </w:rPr>
        <w:t xml:space="preserve"> because it makes growth meaningless</w:t>
      </w:r>
      <w:r>
        <w:t xml:space="preserve">, and stagnation crippling, for people whose real wages are in decline. It fosters a sense that the people are victims of forces that their leaders cannot control. </w:t>
      </w:r>
      <w:r w:rsidRPr="00560FFD">
        <w:rPr>
          <w:rStyle w:val="StyleUnderline"/>
          <w:highlight w:val="cyan"/>
        </w:rPr>
        <w:t>It</w:t>
      </w:r>
      <w:r w:rsidRPr="00560FFD">
        <w:rPr>
          <w:highlight w:val="cyan"/>
        </w:rPr>
        <w:t xml:space="preserve"> </w:t>
      </w:r>
      <w:r w:rsidRPr="00560FFD">
        <w:rPr>
          <w:rStyle w:val="StyleUnderline"/>
          <w:highlight w:val="cyan"/>
        </w:rPr>
        <w:t>gives credence to arguments that America’s true problems are at home, rather than abroad, and thus threatens to create a more distracted, inward-looking superpower just as global threats are intensifying</w:t>
      </w:r>
      <w:r w:rsidRPr="00383F9A">
        <w:rPr>
          <w:rStyle w:val="StyleUnderline"/>
        </w:rPr>
        <w:t>.</w:t>
      </w:r>
    </w:p>
    <w:p w14:paraId="5FDE9790" w14:textId="77777777" w:rsidR="00483811" w:rsidRDefault="00483811" w:rsidP="00483811">
      <w:r w:rsidRPr="00383F9A">
        <w:rPr>
          <w:rStyle w:val="StyleUnderline"/>
        </w:rPr>
        <w:t>The damage isn’t hypothetical</w:t>
      </w:r>
      <w:r>
        <w:t xml:space="preserve">: As John Ferrari of the American Enterprise Institute points out, </w:t>
      </w:r>
      <w:r w:rsidRPr="00560FFD">
        <w:rPr>
          <w:rStyle w:val="StyleUnderline"/>
          <w:highlight w:val="cyan"/>
        </w:rPr>
        <w:t>the U.S. defense budget is already at risk of being strangled by</w:t>
      </w:r>
      <w:r w:rsidRPr="00383F9A">
        <w:rPr>
          <w:rStyle w:val="StyleUnderline"/>
        </w:rPr>
        <w:t xml:space="preserve"> the “</w:t>
      </w:r>
      <w:r w:rsidRPr="00560FFD">
        <w:rPr>
          <w:rStyle w:val="StyleUnderline"/>
          <w:highlight w:val="cyan"/>
        </w:rPr>
        <w:t>inflation</w:t>
      </w:r>
      <w:r w:rsidRPr="00383F9A">
        <w:rPr>
          <w:rStyle w:val="StyleUnderline"/>
        </w:rPr>
        <w:t xml:space="preserve"> anaconda.”</w:t>
      </w:r>
      <w:r>
        <w:t xml:space="preserve"> </w:t>
      </w:r>
      <w:r w:rsidRPr="00383F9A">
        <w:rPr>
          <w:rStyle w:val="StyleUnderline"/>
        </w:rPr>
        <w:t>The 5% bump that Congress approved</w:t>
      </w:r>
      <w:r>
        <w:t xml:space="preserve"> for the Pentagon this year </w:t>
      </w:r>
      <w:r w:rsidRPr="00383F9A">
        <w:rPr>
          <w:rStyle w:val="StyleUnderline"/>
        </w:rPr>
        <w:t>sounds impressive</w:t>
      </w:r>
      <w:r>
        <w:t xml:space="preserve">, but </w:t>
      </w:r>
      <w:r w:rsidRPr="00383F9A">
        <w:rPr>
          <w:rStyle w:val="StyleUnderline"/>
        </w:rPr>
        <w:t>only until one considers that inflation is running at 7% and the military is particularly exposed to rising costs for energy</w:t>
      </w:r>
      <w:r>
        <w:t xml:space="preserve"> and materials such as steel. </w:t>
      </w:r>
      <w:r w:rsidRPr="00560FFD">
        <w:rPr>
          <w:rStyle w:val="StyleUnderline"/>
          <w:highlight w:val="cyan"/>
        </w:rPr>
        <w:t>As inflation builds up, Pentagon is forced to build down</w:t>
      </w:r>
      <w:r>
        <w:t xml:space="preserve"> — just as China is racing to expand its military capabilities, Russia is threatening a major conflict in Eastern Europe and relations with Iran deteriorate.</w:t>
      </w:r>
    </w:p>
    <w:p w14:paraId="7969671F" w14:textId="77777777" w:rsidR="00483811" w:rsidRPr="000106F3" w:rsidRDefault="00483811" w:rsidP="00483811">
      <w:r>
        <w:t xml:space="preserve">The Biden administration appears to be recognizing, perhaps belatedly, that rising prices pose a severe threat to its domestic agenda and political fortunes. </w:t>
      </w:r>
      <w:r w:rsidRPr="00560FFD">
        <w:rPr>
          <w:rStyle w:val="StyleUnderline"/>
          <w:highlight w:val="cyan"/>
        </w:rPr>
        <w:t>Inflation may also have nasty geopolitical effects in a world that hardly seemed stable before.</w:t>
      </w:r>
    </w:p>
    <w:p w14:paraId="5BA5FB1C" w14:textId="77777777" w:rsidR="00483811" w:rsidRPr="00005CD4" w:rsidRDefault="00483811" w:rsidP="00483811">
      <w:pPr>
        <w:pStyle w:val="Heading3"/>
      </w:pPr>
      <w:r>
        <w:t>Econ Turn---1AR</w:t>
      </w:r>
    </w:p>
    <w:p w14:paraId="099F3BEA" w14:textId="77777777" w:rsidR="00483811" w:rsidRDefault="00483811" w:rsidP="00483811">
      <w:pPr>
        <w:pStyle w:val="Heading4"/>
      </w:pPr>
      <w:r>
        <w:t xml:space="preserve">Fails and causes inflation. </w:t>
      </w:r>
    </w:p>
    <w:p w14:paraId="3CCA3236" w14:textId="77777777" w:rsidR="00483811" w:rsidRDefault="00483811" w:rsidP="00483811">
      <w:r>
        <w:t xml:space="preserve">Wen </w:t>
      </w:r>
      <w:r w:rsidRPr="00F26E91">
        <w:rPr>
          <w:rStyle w:val="Style13ptBold"/>
        </w:rPr>
        <w:t>Sheng</w:t>
      </w:r>
      <w:r>
        <w:t xml:space="preserve"> </w:t>
      </w:r>
      <w:r w:rsidRPr="00F26E91">
        <w:rPr>
          <w:rStyle w:val="Style13ptBold"/>
        </w:rPr>
        <w:t>24</w:t>
      </w:r>
      <w:r>
        <w:t xml:space="preserve">, editor with the Global Times, 4-21-2024, "Protectionism not the solution to addressing erosion of US competitiveness," Global Times, https://www.globaltimes.cn/page/202404/1310973.shtml, </w:t>
      </w:r>
      <w:proofErr w:type="spellStart"/>
      <w:r>
        <w:t>anita</w:t>
      </w:r>
      <w:proofErr w:type="spellEnd"/>
    </w:p>
    <w:p w14:paraId="33F50FEB" w14:textId="77777777" w:rsidR="00483811" w:rsidRPr="0089477E" w:rsidRDefault="00483811" w:rsidP="00483811">
      <w:pPr>
        <w:rPr>
          <w:sz w:val="16"/>
        </w:rPr>
      </w:pPr>
      <w:r w:rsidRPr="0089477E">
        <w:rPr>
          <w:sz w:val="16"/>
        </w:rPr>
        <w:t xml:space="preserve">Facing the relentless restrictions imposed by the US in recent years, </w:t>
      </w:r>
      <w:r w:rsidRPr="0089477E">
        <w:rPr>
          <w:rStyle w:val="Emphasis"/>
        </w:rPr>
        <w:t>China</w:t>
      </w:r>
      <w:r w:rsidRPr="0089477E">
        <w:rPr>
          <w:sz w:val="16"/>
        </w:rPr>
        <w:t xml:space="preserve"> didn't choose to sit idle or throw in the towel. Thinkers and </w:t>
      </w:r>
      <w:r w:rsidRPr="0089477E">
        <w:rPr>
          <w:rStyle w:val="StyleUnderline"/>
        </w:rPr>
        <w:t>policymakers</w:t>
      </w:r>
      <w:r w:rsidRPr="0089477E">
        <w:rPr>
          <w:sz w:val="16"/>
        </w:rPr>
        <w:t xml:space="preserve"> started to </w:t>
      </w:r>
      <w:r w:rsidRPr="0089477E">
        <w:rPr>
          <w:rStyle w:val="StyleUnderline"/>
        </w:rPr>
        <w:t>realize the risks of relying on foreign technology</w:t>
      </w:r>
      <w:r w:rsidRPr="0089477E">
        <w:rPr>
          <w:sz w:val="16"/>
        </w:rPr>
        <w:t xml:space="preserve"> and instead focused on a strategic shift of great historic importance to </w:t>
      </w:r>
      <w:r w:rsidRPr="0089477E">
        <w:rPr>
          <w:rStyle w:val="Emphasis"/>
        </w:rPr>
        <w:t>decrease reliance</w:t>
      </w:r>
      <w:r w:rsidRPr="0089477E">
        <w:rPr>
          <w:rStyle w:val="StyleUnderline"/>
        </w:rPr>
        <w:t xml:space="preserve"> on US technology</w:t>
      </w:r>
      <w:r w:rsidRPr="0089477E">
        <w:rPr>
          <w:sz w:val="16"/>
        </w:rPr>
        <w:t xml:space="preserve"> and prioritize domestic research and innovation </w:t>
      </w:r>
      <w:proofErr w:type="gramStart"/>
      <w:r w:rsidRPr="0089477E">
        <w:rPr>
          <w:sz w:val="16"/>
        </w:rPr>
        <w:t>in order to</w:t>
      </w:r>
      <w:proofErr w:type="gramEnd"/>
      <w:r w:rsidRPr="0089477E">
        <w:rPr>
          <w:sz w:val="16"/>
        </w:rPr>
        <w:t xml:space="preserve"> safeguard China's economic security. Additionally, </w:t>
      </w:r>
      <w:r w:rsidRPr="0089477E">
        <w:rPr>
          <w:rStyle w:val="StyleUnderline"/>
        </w:rPr>
        <w:t xml:space="preserve">China decided to further </w:t>
      </w:r>
      <w:r w:rsidRPr="0089477E">
        <w:rPr>
          <w:rStyle w:val="Emphasis"/>
        </w:rPr>
        <w:t xml:space="preserve">open its economy </w:t>
      </w:r>
      <w:r w:rsidRPr="0089477E">
        <w:rPr>
          <w:rStyle w:val="StyleUnderline"/>
        </w:rPr>
        <w:t>to businesses from all countries and expand sectors available to foreign investors.</w:t>
      </w:r>
      <w:r w:rsidRPr="0089477E">
        <w:rPr>
          <w:sz w:val="16"/>
        </w:rPr>
        <w:t xml:space="preserve"> </w:t>
      </w:r>
    </w:p>
    <w:p w14:paraId="5B707D17" w14:textId="77777777" w:rsidR="00483811" w:rsidRPr="0082376A" w:rsidRDefault="00483811" w:rsidP="00483811">
      <w:pPr>
        <w:rPr>
          <w:u w:val="single"/>
        </w:rPr>
      </w:pPr>
      <w:r w:rsidRPr="0089477E">
        <w:rPr>
          <w:sz w:val="16"/>
        </w:rPr>
        <w:t xml:space="preserve">In contrast to the US, which has retreated from global economic integration, </w:t>
      </w:r>
      <w:r w:rsidRPr="0089477E">
        <w:rPr>
          <w:rStyle w:val="StyleUnderline"/>
        </w:rPr>
        <w:t>China</w:t>
      </w:r>
      <w:r w:rsidRPr="0089477E">
        <w:rPr>
          <w:sz w:val="16"/>
        </w:rPr>
        <w:t xml:space="preserve"> has </w:t>
      </w:r>
      <w:r w:rsidRPr="0089477E">
        <w:rPr>
          <w:rStyle w:val="StyleUnderline"/>
        </w:rPr>
        <w:t>emerged as a leading advocate for globalization, free trade and inclusive development</w:t>
      </w:r>
      <w:r w:rsidRPr="0089477E">
        <w:rPr>
          <w:sz w:val="16"/>
        </w:rPr>
        <w:t xml:space="preserve">. History shows that </w:t>
      </w:r>
      <w:r w:rsidRPr="0089477E">
        <w:rPr>
          <w:rStyle w:val="Emphasis"/>
        </w:rPr>
        <w:t>shutting out</w:t>
      </w:r>
      <w:r w:rsidRPr="0089477E">
        <w:rPr>
          <w:rStyle w:val="StyleUnderline"/>
        </w:rPr>
        <w:t xml:space="preserve"> foreign competition will </w:t>
      </w:r>
      <w:r w:rsidRPr="0089477E">
        <w:rPr>
          <w:rStyle w:val="Emphasis"/>
        </w:rPr>
        <w:t>never</w:t>
      </w:r>
      <w:r w:rsidRPr="0089477E">
        <w:rPr>
          <w:rStyle w:val="StyleUnderline"/>
        </w:rPr>
        <w:t xml:space="preserve"> lead to </w:t>
      </w:r>
      <w:r w:rsidRPr="0089477E">
        <w:rPr>
          <w:rStyle w:val="Emphasis"/>
        </w:rPr>
        <w:t>success</w:t>
      </w:r>
      <w:r w:rsidRPr="0089477E">
        <w:rPr>
          <w:sz w:val="16"/>
        </w:rPr>
        <w:t xml:space="preserve"> in the long run. The </w:t>
      </w:r>
      <w:r w:rsidRPr="0089477E">
        <w:rPr>
          <w:rStyle w:val="StyleUnderline"/>
        </w:rPr>
        <w:t>US' decision to build "high walls</w:t>
      </w:r>
      <w:r w:rsidRPr="0089477E">
        <w:rPr>
          <w:sz w:val="16"/>
        </w:rPr>
        <w:t xml:space="preserve">" to block Chinese goods and technology </w:t>
      </w:r>
      <w:r w:rsidRPr="0089477E">
        <w:rPr>
          <w:rStyle w:val="StyleUnderline"/>
        </w:rPr>
        <w:t xml:space="preserve">will not solve </w:t>
      </w:r>
      <w:r w:rsidRPr="0089477E">
        <w:rPr>
          <w:sz w:val="16"/>
        </w:rPr>
        <w:t xml:space="preserve">the </w:t>
      </w:r>
      <w:r w:rsidRPr="0089477E">
        <w:rPr>
          <w:rStyle w:val="StyleUnderline"/>
        </w:rPr>
        <w:t>underlying issues of inefficiency</w:t>
      </w:r>
      <w:r w:rsidRPr="0089477E">
        <w:rPr>
          <w:sz w:val="16"/>
        </w:rPr>
        <w:t xml:space="preserve"> in its enterprises, </w:t>
      </w:r>
      <w:r w:rsidRPr="0089477E">
        <w:rPr>
          <w:rStyle w:val="StyleUnderline"/>
        </w:rPr>
        <w:t xml:space="preserve">leading to </w:t>
      </w:r>
      <w:r w:rsidRPr="0089477E">
        <w:rPr>
          <w:rStyle w:val="Emphasis"/>
        </w:rPr>
        <w:t>higher</w:t>
      </w:r>
      <w:r w:rsidRPr="0089477E">
        <w:rPr>
          <w:rStyle w:val="StyleUnderline"/>
        </w:rPr>
        <w:t xml:space="preserve"> consumer prices and </w:t>
      </w:r>
      <w:r w:rsidRPr="0089477E">
        <w:rPr>
          <w:rStyle w:val="Emphasis"/>
        </w:rPr>
        <w:t>prolonged inflation</w:t>
      </w:r>
      <w:r w:rsidRPr="0089477E">
        <w:rPr>
          <w:sz w:val="16"/>
        </w:rPr>
        <w:t xml:space="preserve"> for American citizens. </w:t>
      </w:r>
      <w:r w:rsidRPr="0089477E">
        <w:rPr>
          <w:rStyle w:val="StyleUnderline"/>
        </w:rPr>
        <w:t xml:space="preserve">Protectionism is </w:t>
      </w:r>
      <w:r w:rsidRPr="0089477E">
        <w:rPr>
          <w:rStyle w:val="Emphasis"/>
        </w:rPr>
        <w:t>not</w:t>
      </w:r>
      <w:r w:rsidRPr="0089477E">
        <w:rPr>
          <w:rStyle w:val="StyleUnderline"/>
        </w:rPr>
        <w:t xml:space="preserve"> the </w:t>
      </w:r>
      <w:r w:rsidRPr="0089477E">
        <w:rPr>
          <w:rStyle w:val="Emphasis"/>
        </w:rPr>
        <w:t>solution</w:t>
      </w:r>
      <w:r w:rsidRPr="0089477E">
        <w:rPr>
          <w:rStyle w:val="StyleUnderline"/>
        </w:rPr>
        <w:t xml:space="preserve"> to addressing the erosion of </w:t>
      </w:r>
      <w:r w:rsidRPr="0089477E">
        <w:rPr>
          <w:rStyle w:val="Emphasis"/>
        </w:rPr>
        <w:t>US competitiveness</w:t>
      </w:r>
      <w:r w:rsidRPr="0089477E">
        <w:rPr>
          <w:rStyle w:val="StyleUnderline"/>
        </w:rPr>
        <w:t>.</w:t>
      </w:r>
    </w:p>
    <w:p w14:paraId="057BC994" w14:textId="77777777" w:rsidR="00483811" w:rsidRDefault="00483811" w:rsidP="00483811">
      <w:pPr>
        <w:pStyle w:val="Heading3"/>
      </w:pPr>
      <w:r>
        <w:t>AT: Inequality---2AC</w:t>
      </w:r>
    </w:p>
    <w:p w14:paraId="78F0EDA8" w14:textId="77777777" w:rsidR="00483811" w:rsidRPr="005E460A" w:rsidRDefault="00483811" w:rsidP="00483811">
      <w:pPr>
        <w:pStyle w:val="Heading4"/>
      </w:pPr>
      <w:r>
        <w:rPr>
          <w:u w:val="single"/>
        </w:rPr>
        <w:t>No</w:t>
      </w:r>
      <w:r>
        <w:t xml:space="preserve"> inequality impact — their studies are </w:t>
      </w:r>
      <w:r>
        <w:rPr>
          <w:u w:val="single"/>
        </w:rPr>
        <w:t>flawed</w:t>
      </w:r>
      <w:r>
        <w:t>.</w:t>
      </w:r>
    </w:p>
    <w:p w14:paraId="4DDA3D64" w14:textId="77777777" w:rsidR="00483811" w:rsidRPr="00283A86" w:rsidRDefault="00483811" w:rsidP="00483811">
      <w:r w:rsidRPr="00283A86">
        <w:rPr>
          <w:rStyle w:val="Style13ptBold"/>
        </w:rPr>
        <w:t xml:space="preserve">Wright et. al ‘19 </w:t>
      </w:r>
      <w:r w:rsidRPr="00283A86">
        <w:t xml:space="preserve">[Joshua D., Elyse Dorsey, Jonathan Klick, and Jan M. </w:t>
      </w:r>
      <w:proofErr w:type="spellStart"/>
      <w:r w:rsidRPr="00283A86">
        <w:t>Rybnicek</w:t>
      </w:r>
      <w:proofErr w:type="spellEnd"/>
      <w:r w:rsidRPr="00283A86">
        <w:t xml:space="preserve">; University Professor and Executive Director, Global Antitrust Institute at Scalia Law School; Attorney Advisor to Commissioner Noah Joshua Phillips, United States Federal Trade Commission; Professor of Law, University of Pennsylvania; Counsel in the antitrust, competition, and trade practice of Freshfields, </w:t>
      </w:r>
      <w:proofErr w:type="spellStart"/>
      <w:r w:rsidRPr="00283A86">
        <w:t>Bruckahus</w:t>
      </w:r>
      <w:proofErr w:type="spellEnd"/>
      <w:r w:rsidRPr="00283A86">
        <w:t xml:space="preserve"> Deringer LLP; Arizona State Law Review, “REQUIEM FOR A PARADOX: The Dubious Rise and Inevitable Fall of Hipster Antitrust,” vol. 51] </w:t>
      </w:r>
    </w:p>
    <w:p w14:paraId="48720CCE" w14:textId="77777777" w:rsidR="00483811" w:rsidRPr="00283A86" w:rsidRDefault="00483811" w:rsidP="00483811">
      <w:pPr>
        <w:rPr>
          <w:rStyle w:val="StyleUnderline"/>
        </w:rPr>
      </w:pPr>
      <w:r w:rsidRPr="00283A86">
        <w:rPr>
          <w:sz w:val="16"/>
        </w:rPr>
        <w:t xml:space="preserve">2. </w:t>
      </w:r>
      <w:proofErr w:type="gramStart"/>
      <w:r w:rsidRPr="00283A86">
        <w:rPr>
          <w:sz w:val="16"/>
        </w:rPr>
        <w:t xml:space="preserve">The </w:t>
      </w:r>
      <w:r w:rsidRPr="00283A86">
        <w:rPr>
          <w:rStyle w:val="Emphasis"/>
        </w:rPr>
        <w:t>Empirical</w:t>
      </w:r>
      <w:proofErr w:type="gramEnd"/>
      <w:r w:rsidRPr="00283A86">
        <w:rPr>
          <w:rStyle w:val="Emphasis"/>
        </w:rPr>
        <w:t xml:space="preserve"> Evidence</w:t>
      </w:r>
      <w:r w:rsidRPr="00283A86">
        <w:rPr>
          <w:rStyle w:val="StyleUnderline"/>
        </w:rPr>
        <w:t xml:space="preserve">: Is Inequality </w:t>
      </w:r>
      <w:r w:rsidRPr="00283A86">
        <w:rPr>
          <w:rStyle w:val="Emphasis"/>
        </w:rPr>
        <w:t>Really Growing</w:t>
      </w:r>
      <w:r w:rsidRPr="00283A86">
        <w:rPr>
          <w:rStyle w:val="StyleUnderline"/>
        </w:rPr>
        <w:t>?</w:t>
      </w:r>
    </w:p>
    <w:p w14:paraId="5A620EC1" w14:textId="77777777" w:rsidR="00483811" w:rsidRPr="00283A86" w:rsidRDefault="00483811" w:rsidP="00483811">
      <w:pPr>
        <w:rPr>
          <w:sz w:val="16"/>
        </w:rPr>
      </w:pPr>
      <w:proofErr w:type="gramStart"/>
      <w:r w:rsidRPr="00283A86">
        <w:rPr>
          <w:sz w:val="16"/>
        </w:rPr>
        <w:t>All of</w:t>
      </w:r>
      <w:proofErr w:type="gramEnd"/>
      <w:r w:rsidRPr="00283A86">
        <w:rPr>
          <w:sz w:val="16"/>
        </w:rPr>
        <w:t xml:space="preserve"> the </w:t>
      </w:r>
      <w:r w:rsidRPr="00EB6FF4">
        <w:rPr>
          <w:rStyle w:val="StyleUnderline"/>
          <w:highlight w:val="cyan"/>
        </w:rPr>
        <w:t>papers</w:t>
      </w:r>
      <w:r w:rsidRPr="00283A86">
        <w:rPr>
          <w:sz w:val="16"/>
        </w:rPr>
        <w:t xml:space="preserve"> discussed above </w:t>
      </w:r>
      <w:r w:rsidRPr="00EB6FF4">
        <w:rPr>
          <w:rStyle w:val="StyleUnderline"/>
          <w:highlight w:val="cyan"/>
        </w:rPr>
        <w:t>assume</w:t>
      </w:r>
      <w:r w:rsidRPr="00283A86">
        <w:rPr>
          <w:rStyle w:val="StyleUnderline"/>
        </w:rPr>
        <w:t xml:space="preserve"> that </w:t>
      </w:r>
      <w:r w:rsidRPr="00EB6FF4">
        <w:rPr>
          <w:rStyle w:val="Emphasis"/>
          <w:highlight w:val="cyan"/>
        </w:rPr>
        <w:t>inequality</w:t>
      </w:r>
      <w:r w:rsidRPr="00283A86">
        <w:rPr>
          <w:rStyle w:val="StyleUnderline"/>
        </w:rPr>
        <w:t xml:space="preserve"> has </w:t>
      </w:r>
      <w:r w:rsidRPr="00EB6FF4">
        <w:rPr>
          <w:rStyle w:val="Emphasis"/>
          <w:highlight w:val="cyan"/>
        </w:rPr>
        <w:t>increased</w:t>
      </w:r>
      <w:r w:rsidRPr="00283A86">
        <w:rPr>
          <w:rStyle w:val="StyleUnderline"/>
        </w:rPr>
        <w:t xml:space="preserve"> in recent years</w:t>
      </w:r>
      <w:r w:rsidRPr="00283A86">
        <w:rPr>
          <w:sz w:val="16"/>
        </w:rPr>
        <w:t xml:space="preserve">. This </w:t>
      </w:r>
      <w:r w:rsidRPr="00283A86">
        <w:rPr>
          <w:rStyle w:val="StyleUnderline"/>
        </w:rPr>
        <w:t xml:space="preserve">view is </w:t>
      </w:r>
      <w:proofErr w:type="gramStart"/>
      <w:r w:rsidRPr="00283A86">
        <w:rPr>
          <w:rStyle w:val="StyleUnderline"/>
        </w:rPr>
        <w:t>fairly common</w:t>
      </w:r>
      <w:proofErr w:type="gramEnd"/>
      <w:r w:rsidRPr="00283A86">
        <w:rPr>
          <w:rStyle w:val="StyleUnderline"/>
        </w:rPr>
        <w:t xml:space="preserve"> among economists and would seem to be borne out as seen in Figure 2 below, which presents the </w:t>
      </w:r>
      <w:r w:rsidRPr="00283A86">
        <w:rPr>
          <w:rStyle w:val="Emphasis"/>
        </w:rPr>
        <w:t>Gini coefficient</w:t>
      </w:r>
      <w:r w:rsidRPr="00283A86">
        <w:rPr>
          <w:rStyle w:val="StyleUnderline"/>
        </w:rPr>
        <w:t xml:space="preserve"> for U.S. incomes</w:t>
      </w:r>
      <w:r w:rsidRPr="00283A86">
        <w:rPr>
          <w:sz w:val="16"/>
        </w:rPr>
        <w:t xml:space="preserve"> for the last fifty years.166</w:t>
      </w:r>
    </w:p>
    <w:p w14:paraId="7EDCECBC" w14:textId="77777777" w:rsidR="00483811" w:rsidRPr="00283A86" w:rsidRDefault="00483811" w:rsidP="00483811">
      <w:pPr>
        <w:rPr>
          <w:sz w:val="16"/>
          <w:szCs w:val="16"/>
        </w:rPr>
      </w:pPr>
      <w:r w:rsidRPr="00283A86">
        <w:rPr>
          <w:sz w:val="16"/>
          <w:szCs w:val="16"/>
        </w:rPr>
        <w:t>Figure 3, which plots the ratio of the share of US income among the fifth quintile of income-earning households to the share among the first quintile of households167 tells a similar story.</w:t>
      </w:r>
    </w:p>
    <w:p w14:paraId="7C72D457" w14:textId="77777777" w:rsidR="00483811" w:rsidRDefault="00483811" w:rsidP="00483811">
      <w:pPr>
        <w:rPr>
          <w:sz w:val="16"/>
        </w:rPr>
      </w:pPr>
      <w:r w:rsidRPr="00283A86">
        <w:rPr>
          <w:sz w:val="16"/>
        </w:rPr>
        <w:t xml:space="preserve">Robert Kaestner and Darren </w:t>
      </w:r>
      <w:proofErr w:type="spellStart"/>
      <w:r w:rsidRPr="00283A86">
        <w:rPr>
          <w:sz w:val="16"/>
        </w:rPr>
        <w:t>Lubotsky</w:t>
      </w:r>
      <w:proofErr w:type="spellEnd"/>
      <w:r w:rsidRPr="00283A86">
        <w:rPr>
          <w:sz w:val="16"/>
        </w:rPr>
        <w:t xml:space="preserve"> underscore the point that</w:t>
      </w:r>
      <w:r w:rsidRPr="00283A86">
        <w:rPr>
          <w:rStyle w:val="StyleUnderline"/>
        </w:rPr>
        <w:t xml:space="preserve"> inequality </w:t>
      </w:r>
      <w:r w:rsidRPr="00EB6FF4">
        <w:rPr>
          <w:rStyle w:val="StyleUnderline"/>
          <w:highlight w:val="cyan"/>
        </w:rPr>
        <w:t>measures</w:t>
      </w:r>
      <w:r w:rsidRPr="00283A86">
        <w:rPr>
          <w:rStyle w:val="StyleUnderline"/>
        </w:rPr>
        <w:t xml:space="preserve"> can be </w:t>
      </w:r>
      <w:r w:rsidRPr="00283A86">
        <w:rPr>
          <w:rStyle w:val="Emphasis"/>
        </w:rPr>
        <w:t xml:space="preserve">significantly </w:t>
      </w:r>
      <w:r w:rsidRPr="00EB6FF4">
        <w:rPr>
          <w:rStyle w:val="Emphasis"/>
          <w:highlight w:val="cyan"/>
        </w:rPr>
        <w:t>affected</w:t>
      </w:r>
      <w:r w:rsidRPr="00EB6FF4">
        <w:rPr>
          <w:rStyle w:val="StyleUnderline"/>
          <w:highlight w:val="cyan"/>
        </w:rPr>
        <w:t xml:space="preserve"> by</w:t>
      </w:r>
      <w:r w:rsidRPr="00283A86">
        <w:rPr>
          <w:rStyle w:val="StyleUnderline"/>
        </w:rPr>
        <w:t xml:space="preserve"> a </w:t>
      </w:r>
      <w:r w:rsidRPr="00EB6FF4">
        <w:rPr>
          <w:rStyle w:val="StyleUnderline"/>
          <w:highlight w:val="cyan"/>
        </w:rPr>
        <w:t>failure to account</w:t>
      </w:r>
      <w:r w:rsidRPr="00283A86">
        <w:rPr>
          <w:rStyle w:val="StyleUnderline"/>
        </w:rPr>
        <w:t xml:space="preserve"> for </w:t>
      </w:r>
      <w:r w:rsidRPr="00EB6FF4">
        <w:rPr>
          <w:rStyle w:val="Emphasis"/>
          <w:highlight w:val="cyan"/>
        </w:rPr>
        <w:t>gov</w:t>
      </w:r>
      <w:r w:rsidRPr="00283A86">
        <w:rPr>
          <w:rStyle w:val="Emphasis"/>
        </w:rPr>
        <w:t xml:space="preserve">ernment </w:t>
      </w:r>
      <w:r w:rsidRPr="00EB6FF4">
        <w:rPr>
          <w:rStyle w:val="Emphasis"/>
          <w:highlight w:val="cyan"/>
        </w:rPr>
        <w:t>transfers</w:t>
      </w:r>
      <w:r w:rsidRPr="00EB6FF4">
        <w:rPr>
          <w:rStyle w:val="StyleUnderline"/>
          <w:highlight w:val="cyan"/>
        </w:rPr>
        <w:t xml:space="preserve"> and</w:t>
      </w:r>
      <w:r w:rsidRPr="00283A86">
        <w:rPr>
          <w:rStyle w:val="StyleUnderline"/>
        </w:rPr>
        <w:t xml:space="preserve"> </w:t>
      </w:r>
      <w:r w:rsidRPr="00283A86">
        <w:rPr>
          <w:rStyle w:val="Emphasis"/>
        </w:rPr>
        <w:t xml:space="preserve">employee </w:t>
      </w:r>
      <w:r w:rsidRPr="00EB6FF4">
        <w:rPr>
          <w:rStyle w:val="Emphasis"/>
          <w:highlight w:val="cyan"/>
        </w:rPr>
        <w:t>benefits</w:t>
      </w:r>
      <w:r w:rsidRPr="00EB6FF4">
        <w:rPr>
          <w:rStyle w:val="StyleUnderline"/>
          <w:highlight w:val="cyan"/>
        </w:rPr>
        <w:t xml:space="preserve"> that</w:t>
      </w:r>
      <w:r w:rsidRPr="00283A86">
        <w:rPr>
          <w:rStyle w:val="StyleUnderline"/>
        </w:rPr>
        <w:t xml:space="preserve"> presumably </w:t>
      </w:r>
      <w:r w:rsidRPr="00EB6FF4">
        <w:rPr>
          <w:rStyle w:val="Emphasis"/>
          <w:highlight w:val="cyan"/>
        </w:rPr>
        <w:t>substitute</w:t>
      </w:r>
      <w:r w:rsidRPr="00283A86">
        <w:rPr>
          <w:rStyle w:val="StyleUnderline"/>
        </w:rPr>
        <w:t xml:space="preserve"> for </w:t>
      </w:r>
      <w:r w:rsidRPr="00283A86">
        <w:rPr>
          <w:rStyle w:val="Emphasis"/>
        </w:rPr>
        <w:t xml:space="preserve">cash </w:t>
      </w:r>
      <w:r w:rsidRPr="00EB6FF4">
        <w:rPr>
          <w:rStyle w:val="Emphasis"/>
          <w:highlight w:val="cyan"/>
        </w:rPr>
        <w:t>income</w:t>
      </w:r>
      <w:r w:rsidRPr="00283A86">
        <w:rPr>
          <w:sz w:val="16"/>
        </w:rPr>
        <w:t xml:space="preserve">.168 </w:t>
      </w:r>
      <w:r w:rsidRPr="00283A86">
        <w:rPr>
          <w:rStyle w:val="StyleUnderline"/>
        </w:rPr>
        <w:t xml:space="preserve">Given that healthcare costs have grown faster than inflation in recent years, a </w:t>
      </w:r>
      <w:r w:rsidRPr="00EB6FF4">
        <w:rPr>
          <w:rStyle w:val="Emphasis"/>
          <w:highlight w:val="cyan"/>
        </w:rPr>
        <w:t>failure</w:t>
      </w:r>
      <w:r w:rsidRPr="00EB6FF4">
        <w:rPr>
          <w:rStyle w:val="StyleUnderline"/>
          <w:highlight w:val="cyan"/>
        </w:rPr>
        <w:t xml:space="preserve"> to account</w:t>
      </w:r>
      <w:r w:rsidRPr="00283A86">
        <w:rPr>
          <w:rStyle w:val="StyleUnderline"/>
        </w:rPr>
        <w:t xml:space="preserve"> for </w:t>
      </w:r>
      <w:r w:rsidRPr="00283A86">
        <w:rPr>
          <w:rStyle w:val="Emphasis"/>
        </w:rPr>
        <w:t xml:space="preserve">health </w:t>
      </w:r>
      <w:r w:rsidRPr="00EB6FF4">
        <w:rPr>
          <w:rStyle w:val="Emphasis"/>
          <w:highlight w:val="cyan"/>
        </w:rPr>
        <w:t>insurance</w:t>
      </w:r>
      <w:r w:rsidRPr="00283A86">
        <w:rPr>
          <w:rStyle w:val="Emphasis"/>
        </w:rPr>
        <w:t xml:space="preserve"> benefits</w:t>
      </w:r>
      <w:r w:rsidRPr="00283A86">
        <w:rPr>
          <w:rStyle w:val="StyleUnderline"/>
        </w:rPr>
        <w:t xml:space="preserve"> could significantly affect economic inequality measures. Reviewing estimates from the literature</w:t>
      </w:r>
      <w:r w:rsidRPr="00283A86">
        <w:rPr>
          <w:sz w:val="16"/>
        </w:rPr>
        <w:t xml:space="preserve">, Kaestner and </w:t>
      </w:r>
      <w:proofErr w:type="spellStart"/>
      <w:r w:rsidRPr="00283A86">
        <w:rPr>
          <w:sz w:val="16"/>
        </w:rPr>
        <w:t>Lubotsky</w:t>
      </w:r>
      <w:proofErr w:type="spellEnd"/>
      <w:r w:rsidRPr="00283A86">
        <w:rPr>
          <w:sz w:val="16"/>
        </w:rPr>
        <w:t xml:space="preserve"> find that </w:t>
      </w:r>
      <w:r w:rsidRPr="00283A86">
        <w:rPr>
          <w:rStyle w:val="StyleUnderline"/>
        </w:rPr>
        <w:t xml:space="preserve">including health </w:t>
      </w:r>
      <w:r w:rsidRPr="00EB6FF4">
        <w:rPr>
          <w:rStyle w:val="StyleUnderline"/>
          <w:highlight w:val="cyan"/>
        </w:rPr>
        <w:t>insurance</w:t>
      </w:r>
      <w:r w:rsidRPr="00283A86">
        <w:rPr>
          <w:rStyle w:val="StyleUnderline"/>
        </w:rPr>
        <w:t xml:space="preserve"> </w:t>
      </w:r>
      <w:r w:rsidRPr="00283A86">
        <w:rPr>
          <w:rStyle w:val="Emphasis"/>
        </w:rPr>
        <w:t xml:space="preserve">substantially </w:t>
      </w:r>
      <w:r w:rsidRPr="00EB6FF4">
        <w:rPr>
          <w:rStyle w:val="Emphasis"/>
          <w:highlight w:val="cyan"/>
        </w:rPr>
        <w:t>reduces</w:t>
      </w:r>
      <w:r w:rsidRPr="00283A86">
        <w:rPr>
          <w:rStyle w:val="StyleUnderline"/>
        </w:rPr>
        <w:t xml:space="preserve"> the </w:t>
      </w:r>
      <w:r w:rsidRPr="00EB6FF4">
        <w:rPr>
          <w:rStyle w:val="Emphasis"/>
          <w:highlight w:val="cyan"/>
        </w:rPr>
        <w:t>gap</w:t>
      </w:r>
      <w:r w:rsidRPr="00283A86">
        <w:rPr>
          <w:rStyle w:val="StyleUnderline"/>
        </w:rPr>
        <w:t xml:space="preserve"> between incomes at the high end of the distribution and those at the low end</w:t>
      </w:r>
      <w:r w:rsidRPr="00283A86">
        <w:rPr>
          <w:sz w:val="16"/>
        </w:rPr>
        <w:t xml:space="preserve">.169 Interestingly, however, the authors find that </w:t>
      </w:r>
      <w:r w:rsidRPr="00283A86">
        <w:rPr>
          <w:rStyle w:val="StyleUnderline"/>
        </w:rPr>
        <w:t xml:space="preserve">there is still an </w:t>
      </w:r>
      <w:r w:rsidRPr="00EB6FF4">
        <w:rPr>
          <w:rStyle w:val="Emphasis"/>
          <w:highlight w:val="cyan"/>
        </w:rPr>
        <w:t>upward trend</w:t>
      </w:r>
      <w:r w:rsidRPr="00EB6FF4">
        <w:rPr>
          <w:rStyle w:val="StyleUnderline"/>
          <w:highlight w:val="cyan"/>
        </w:rPr>
        <w:t xml:space="preserve"> in inequalit</w:t>
      </w:r>
      <w:r w:rsidRPr="00283A86">
        <w:rPr>
          <w:rStyle w:val="StyleUnderline"/>
        </w:rPr>
        <w:t>y over time when the cash equivalent of health insurance and government transfers are included</w:t>
      </w:r>
      <w:r w:rsidRPr="00283A86">
        <w:rPr>
          <w:sz w:val="16"/>
        </w:rPr>
        <w:t xml:space="preserve">.170 </w:t>
      </w:r>
      <w:r w:rsidRPr="00283A86">
        <w:rPr>
          <w:rStyle w:val="StyleUnderline"/>
        </w:rPr>
        <w:t xml:space="preserve">The trend, </w:t>
      </w:r>
      <w:r w:rsidRPr="00283A86">
        <w:rPr>
          <w:rStyle w:val="Emphasis"/>
        </w:rPr>
        <w:t>however</w:t>
      </w:r>
      <w:r w:rsidRPr="00283A86">
        <w:rPr>
          <w:rStyle w:val="StyleUnderline"/>
        </w:rPr>
        <w:t xml:space="preserve">, </w:t>
      </w:r>
      <w:r w:rsidRPr="00EB6FF4">
        <w:rPr>
          <w:rStyle w:val="StyleUnderline"/>
          <w:highlight w:val="cyan"/>
        </w:rPr>
        <w:t>is</w:t>
      </w:r>
      <w:r w:rsidRPr="00283A86">
        <w:rPr>
          <w:rStyle w:val="StyleUnderline"/>
        </w:rPr>
        <w:t xml:space="preserve"> </w:t>
      </w:r>
      <w:r w:rsidRPr="00283A86">
        <w:rPr>
          <w:rStyle w:val="Emphasis"/>
        </w:rPr>
        <w:t xml:space="preserve">substantially </w:t>
      </w:r>
      <w:r w:rsidRPr="00EB6FF4">
        <w:rPr>
          <w:rStyle w:val="Emphasis"/>
          <w:highlight w:val="cyan"/>
        </w:rPr>
        <w:t>muted</w:t>
      </w:r>
      <w:r w:rsidRPr="00283A86">
        <w:rPr>
          <w:sz w:val="16"/>
        </w:rPr>
        <w:t xml:space="preserve">.171 Specifically, </w:t>
      </w:r>
      <w:r w:rsidRPr="00283A86">
        <w:rPr>
          <w:rStyle w:val="StyleUnderline"/>
        </w:rPr>
        <w:t xml:space="preserve">including government transfers and the </w:t>
      </w:r>
      <w:r w:rsidRPr="00283A86">
        <w:rPr>
          <w:rStyle w:val="Emphasis"/>
        </w:rPr>
        <w:t>imputed value</w:t>
      </w:r>
      <w:r w:rsidRPr="00283A86">
        <w:rPr>
          <w:rStyle w:val="StyleUnderline"/>
        </w:rPr>
        <w:t xml:space="preserve"> of employer subsidized health insurance</w:t>
      </w:r>
      <w:r w:rsidRPr="00283A86">
        <w:rPr>
          <w:sz w:val="16"/>
        </w:rPr>
        <w:t xml:space="preserve">, Kaestner and </w:t>
      </w:r>
      <w:proofErr w:type="spellStart"/>
      <w:r w:rsidRPr="00283A86">
        <w:rPr>
          <w:sz w:val="16"/>
        </w:rPr>
        <w:t>Lubotsky</w:t>
      </w:r>
      <w:proofErr w:type="spellEnd"/>
      <w:r w:rsidRPr="00283A86">
        <w:rPr>
          <w:sz w:val="16"/>
        </w:rPr>
        <w:t xml:space="preserve"> </w:t>
      </w:r>
      <w:r w:rsidRPr="00283A86">
        <w:rPr>
          <w:rStyle w:val="StyleUnderline"/>
        </w:rPr>
        <w:t xml:space="preserve">indicate that the ratio of income between households at the ninetieth percentile and the tenth percentile was about </w:t>
      </w:r>
      <w:r w:rsidRPr="00283A86">
        <w:rPr>
          <w:rStyle w:val="Emphasis"/>
        </w:rPr>
        <w:t>five</w:t>
      </w:r>
      <w:r w:rsidRPr="00283A86">
        <w:rPr>
          <w:rStyle w:val="StyleUnderline"/>
        </w:rPr>
        <w:t xml:space="preserve"> in 1995, growing to </w:t>
      </w:r>
      <w:r w:rsidRPr="00283A86">
        <w:rPr>
          <w:rStyle w:val="Emphasis"/>
        </w:rPr>
        <w:t>5.2</w:t>
      </w:r>
      <w:r w:rsidRPr="00283A86">
        <w:rPr>
          <w:rStyle w:val="StyleUnderline"/>
        </w:rPr>
        <w:t xml:space="preserve"> in 2004 and to </w:t>
      </w:r>
      <w:r w:rsidRPr="00283A86">
        <w:rPr>
          <w:rStyle w:val="Emphasis"/>
        </w:rPr>
        <w:t>5.6</w:t>
      </w:r>
      <w:r w:rsidRPr="00283A86">
        <w:rPr>
          <w:rStyle w:val="StyleUnderline"/>
        </w:rPr>
        <w:t xml:space="preserve"> in 2012</w:t>
      </w:r>
      <w:r w:rsidRPr="00283A86">
        <w:rPr>
          <w:sz w:val="16"/>
        </w:rPr>
        <w:t>.172</w:t>
      </w:r>
    </w:p>
    <w:p w14:paraId="5C490B1C" w14:textId="77777777" w:rsidR="00483811" w:rsidRDefault="00483811" w:rsidP="00483811">
      <w:pPr>
        <w:pStyle w:val="Heading4"/>
      </w:pPr>
      <w:r>
        <w:t xml:space="preserve">Global inequality goes nuclear---blowback </w:t>
      </w:r>
    </w:p>
    <w:p w14:paraId="793C1499" w14:textId="77777777" w:rsidR="00483811" w:rsidRPr="00CA586B" w:rsidRDefault="00483811" w:rsidP="00483811">
      <w:r w:rsidRPr="00C56FE5">
        <w:rPr>
          <w:rStyle w:val="Style13ptBold"/>
        </w:rPr>
        <w:t xml:space="preserve">Goldstein </w:t>
      </w:r>
      <w:r>
        <w:rPr>
          <w:rStyle w:val="Style13ptBold"/>
        </w:rPr>
        <w:t>‘</w:t>
      </w:r>
      <w:r w:rsidRPr="00C56FE5">
        <w:rPr>
          <w:rStyle w:val="Style13ptBold"/>
        </w:rPr>
        <w:t>10</w:t>
      </w:r>
      <w:r w:rsidRPr="00CA586B">
        <w:t xml:space="preserve"> </w:t>
      </w:r>
      <w:r>
        <w:t>[</w:t>
      </w:r>
      <w:r w:rsidRPr="00CA586B">
        <w:t>Joshua, Professor of International Relations – American University, “Changing World Order – Engaging the South”, International Relations, http://wps.ablongman.com/long_goldstein_ir_7/38/9780/25 03754.cw/index.html</w:t>
      </w:r>
      <w:r>
        <w:t>]</w:t>
      </w:r>
    </w:p>
    <w:p w14:paraId="10EF3336" w14:textId="77777777" w:rsidR="00483811" w:rsidRPr="00CA586B" w:rsidRDefault="00483811" w:rsidP="00483811">
      <w:pPr>
        <w:rPr>
          <w:sz w:val="16"/>
        </w:rPr>
      </w:pPr>
      <w:r w:rsidRPr="00CA586B">
        <w:rPr>
          <w:sz w:val="16"/>
        </w:rPr>
        <w:t xml:space="preserve">In the last chapter’s “Changing World Order” section, there was mention of how a smallpox epidemic launched from the global South and aimed at the global North would most likely return to do most damage in the South. This quality of </w:t>
      </w:r>
      <w:r w:rsidRPr="00CF08FA">
        <w:rPr>
          <w:rStyle w:val="Heading3Char2"/>
          <w:rFonts w:cs="Times New Roman"/>
          <w:highlight w:val="cyan"/>
        </w:rPr>
        <w:t>global rebound</w:t>
      </w:r>
      <w:r w:rsidRPr="00CA586B">
        <w:rPr>
          <w:rStyle w:val="Heading3Char2"/>
          <w:rFonts w:cs="Times New Roman"/>
        </w:rPr>
        <w:t xml:space="preserve"> operates </w:t>
      </w:r>
      <w:r w:rsidRPr="00CF08FA">
        <w:rPr>
          <w:rStyle w:val="Heading3Char2"/>
          <w:rFonts w:cs="Times New Roman"/>
          <w:highlight w:val="cyan"/>
        </w:rPr>
        <w:t>from North to South</w:t>
      </w:r>
      <w:r w:rsidRPr="00CA586B">
        <w:rPr>
          <w:sz w:val="16"/>
        </w:rPr>
        <w:t xml:space="preserve"> as well. Actions the North takes in the South, such as arming Islamic extremists to fight Soviet occupiers in Afghanistan in the 1980s, come back to haunt the North later—as when Afghan-based Islamic extremists attacked the United States. </w:t>
      </w:r>
      <w:r w:rsidRPr="00CA586B">
        <w:rPr>
          <w:rStyle w:val="Heading3Char2"/>
          <w:rFonts w:cs="Times New Roman"/>
        </w:rPr>
        <w:t xml:space="preserve">The problem of unintended consequences of distant actions </w:t>
      </w:r>
      <w:r w:rsidRPr="00CF08FA">
        <w:rPr>
          <w:rStyle w:val="Heading3Char2"/>
          <w:rFonts w:cs="Times New Roman"/>
          <w:highlight w:val="cyan"/>
        </w:rPr>
        <w:t xml:space="preserve">has been called </w:t>
      </w:r>
      <w:r w:rsidRPr="00CF08FA">
        <w:rPr>
          <w:rStyle w:val="Heading3Char2"/>
          <w:rFonts w:cs="Times New Roman"/>
          <w:highlight w:val="cyan"/>
          <w:bdr w:val="single" w:sz="4" w:space="0" w:color="auto"/>
        </w:rPr>
        <w:t>“</w:t>
      </w:r>
      <w:r w:rsidRPr="00CF08FA">
        <w:rPr>
          <w:rStyle w:val="Emphasis"/>
          <w:highlight w:val="cyan"/>
        </w:rPr>
        <w:t>blowback</w:t>
      </w:r>
      <w:proofErr w:type="gramStart"/>
      <w:r w:rsidRPr="00CF08FA">
        <w:rPr>
          <w:rStyle w:val="Heading3Char2"/>
          <w:rFonts w:cs="Times New Roman"/>
          <w:highlight w:val="cyan"/>
          <w:bdr w:val="single" w:sz="4" w:space="0" w:color="auto"/>
        </w:rPr>
        <w:t>.”</w:t>
      </w:r>
      <w:r w:rsidRPr="00CA586B">
        <w:rPr>
          <w:sz w:val="16"/>
        </w:rPr>
        <w:t>*</w:t>
      </w:r>
      <w:proofErr w:type="gramEnd"/>
      <w:r w:rsidRPr="00CA586B">
        <w:rPr>
          <w:sz w:val="16"/>
        </w:rPr>
        <w:t xml:space="preserve"> September 2001 demonstrated the increased interdependence of the global North and South. </w:t>
      </w:r>
      <w:r w:rsidRPr="00CA586B">
        <w:rPr>
          <w:rStyle w:val="Heading3Char2"/>
          <w:rFonts w:cs="Times New Roman"/>
        </w:rPr>
        <w:t xml:space="preserve">The </w:t>
      </w:r>
      <w:r w:rsidRPr="00CF08FA">
        <w:rPr>
          <w:rStyle w:val="Heading3Char2"/>
          <w:rFonts w:cs="Times New Roman"/>
          <w:highlight w:val="cyan"/>
        </w:rPr>
        <w:t>extreme disparities of wealth and power</w:t>
      </w:r>
      <w:r w:rsidRPr="00CA586B">
        <w:rPr>
          <w:rStyle w:val="Heading3Char2"/>
          <w:rFonts w:cs="Times New Roman"/>
        </w:rPr>
        <w:t xml:space="preserve"> between North and South </w:t>
      </w:r>
      <w:r w:rsidRPr="00CF08FA">
        <w:rPr>
          <w:rStyle w:val="Heading3Char2"/>
          <w:rFonts w:cs="Times New Roman"/>
          <w:highlight w:val="cyan"/>
        </w:rPr>
        <w:t xml:space="preserve">create </w:t>
      </w:r>
      <w:r w:rsidRPr="00CF08FA">
        <w:rPr>
          <w:rStyle w:val="Emphasis"/>
          <w:highlight w:val="cyan"/>
        </w:rPr>
        <w:t>conflicts</w:t>
      </w:r>
      <w:r w:rsidRPr="00CF08FA">
        <w:rPr>
          <w:rStyle w:val="Heading3Char2"/>
          <w:rFonts w:cs="Times New Roman"/>
          <w:highlight w:val="cyan"/>
        </w:rPr>
        <w:t xml:space="preserve"> and </w:t>
      </w:r>
      <w:r w:rsidRPr="00CF08FA">
        <w:rPr>
          <w:rStyle w:val="Emphasis"/>
          <w:highlight w:val="cyan"/>
        </w:rPr>
        <w:t>resentments</w:t>
      </w:r>
      <w:r w:rsidRPr="00CF08FA">
        <w:rPr>
          <w:rStyle w:val="Heading3Char2"/>
          <w:rFonts w:cs="Times New Roman"/>
          <w:highlight w:val="cyan"/>
        </w:rPr>
        <w:t xml:space="preserve"> that</w:t>
      </w:r>
      <w:r w:rsidRPr="00CA586B">
        <w:rPr>
          <w:rStyle w:val="Heading3Char2"/>
          <w:rFonts w:cs="Times New Roman"/>
        </w:rPr>
        <w:t xml:space="preserve"> can </w:t>
      </w:r>
      <w:r w:rsidRPr="00CF08FA">
        <w:rPr>
          <w:rStyle w:val="Heading3Char2"/>
          <w:rFonts w:cs="Times New Roman"/>
          <w:highlight w:val="cyan"/>
        </w:rPr>
        <w:t>reach out</w:t>
      </w:r>
      <w:r w:rsidRPr="00CA586B">
        <w:rPr>
          <w:rStyle w:val="Heading3Char2"/>
          <w:rFonts w:cs="Times New Roman"/>
        </w:rPr>
        <w:t xml:space="preserve"> of the South </w:t>
      </w:r>
      <w:r w:rsidRPr="00CF08FA">
        <w:rPr>
          <w:rStyle w:val="Heading3Char2"/>
          <w:rFonts w:cs="Times New Roman"/>
          <w:highlight w:val="cyan"/>
        </w:rPr>
        <w:t>to punish the</w:t>
      </w:r>
      <w:r w:rsidRPr="00CA586B">
        <w:rPr>
          <w:sz w:val="16"/>
        </w:rPr>
        <w:t xml:space="preserve"> privileged citizens of the </w:t>
      </w:r>
      <w:r w:rsidRPr="00CF08FA">
        <w:rPr>
          <w:rStyle w:val="Heading3Char2"/>
          <w:rFonts w:cs="Times New Roman"/>
          <w:highlight w:val="cyan"/>
        </w:rPr>
        <w:t>North</w:t>
      </w:r>
      <w:r w:rsidRPr="00CA586B">
        <w:rPr>
          <w:sz w:val="16"/>
        </w:rPr>
        <w:t xml:space="preserve"> who had been oblivious to the problems of poor countries. </w:t>
      </w:r>
      <w:r w:rsidRPr="00CA586B">
        <w:rPr>
          <w:rStyle w:val="Heading3Char2"/>
          <w:rFonts w:cs="Times New Roman"/>
        </w:rPr>
        <w:t xml:space="preserve">In </w:t>
      </w:r>
      <w:r w:rsidRPr="00CA586B">
        <w:rPr>
          <w:rStyle w:val="StyleUnderline"/>
        </w:rPr>
        <w:t>the world order of the 1990s,</w:t>
      </w:r>
      <w:r w:rsidRPr="00CA586B">
        <w:rPr>
          <w:rStyle w:val="Heading3Char2"/>
          <w:rFonts w:cs="Times New Roman"/>
        </w:rPr>
        <w:t xml:space="preserve"> disparities </w:t>
      </w:r>
      <w:proofErr w:type="gramStart"/>
      <w:r w:rsidRPr="00CA586B">
        <w:rPr>
          <w:rStyle w:val="Heading3Char2"/>
          <w:rFonts w:cs="Times New Roman"/>
        </w:rPr>
        <w:t>sharpened</w:t>
      </w:r>
      <w:proofErr w:type="gramEnd"/>
      <w:r w:rsidRPr="00CA586B">
        <w:rPr>
          <w:rStyle w:val="Heading3Char2"/>
          <w:rFonts w:cs="Times New Roman"/>
        </w:rPr>
        <w:t xml:space="preserve"> and </w:t>
      </w:r>
      <w:r w:rsidRPr="00CF08FA">
        <w:rPr>
          <w:rStyle w:val="Heading3Char2"/>
          <w:rFonts w:cs="Times New Roman"/>
          <w:highlight w:val="cyan"/>
        </w:rPr>
        <w:t>prosperity cut unevenly</w:t>
      </w:r>
      <w:r w:rsidRPr="00CA586B">
        <w:rPr>
          <w:rStyle w:val="Heading3Char2"/>
          <w:rFonts w:cs="Times New Roman"/>
        </w:rPr>
        <w:t xml:space="preserve"> with both winners and losers</w:t>
      </w:r>
      <w:r w:rsidRPr="00CA586B">
        <w:rPr>
          <w:sz w:val="16"/>
        </w:rPr>
        <w:t xml:space="preserve">. The continent of Africa, along with zones of festering war and poverty in countries like Afghanistan, were losers in the 1990s. </w:t>
      </w:r>
      <w:r w:rsidRPr="00C56FE5">
        <w:rPr>
          <w:rStyle w:val="Heading3Char2"/>
          <w:rFonts w:cs="Times New Roman"/>
        </w:rPr>
        <w:t>To let a continent</w:t>
      </w:r>
      <w:r w:rsidRPr="00C56FE5">
        <w:rPr>
          <w:sz w:val="16"/>
        </w:rPr>
        <w:t xml:space="preserve"> or even a country </w:t>
      </w:r>
      <w:r w:rsidRPr="00C56FE5">
        <w:rPr>
          <w:rStyle w:val="Heading3Char2"/>
          <w:rFonts w:cs="Times New Roman"/>
        </w:rPr>
        <w:t xml:space="preserve">descend into despair may no longer be practical in the era of </w:t>
      </w:r>
      <w:r w:rsidRPr="00C56FE5">
        <w:rPr>
          <w:rStyle w:val="StyleUnderline"/>
        </w:rPr>
        <w:t>terrorism</w:t>
      </w:r>
      <w:r w:rsidRPr="00C56FE5">
        <w:rPr>
          <w:sz w:val="16"/>
        </w:rPr>
        <w:t>. Their fate ultimately may be the fate of the North that ignores them</w:t>
      </w:r>
      <w:r w:rsidRPr="00CA586B">
        <w:rPr>
          <w:sz w:val="16"/>
        </w:rPr>
        <w:t xml:space="preserve">. This is the century in which </w:t>
      </w:r>
      <w:r w:rsidRPr="00CF08FA">
        <w:rPr>
          <w:rStyle w:val="Heading3Char2"/>
          <w:rFonts w:cs="Times New Roman"/>
          <w:highlight w:val="cyan"/>
        </w:rPr>
        <w:t>desperate</w:t>
      </w:r>
      <w:r w:rsidRPr="00CA586B">
        <w:rPr>
          <w:sz w:val="16"/>
        </w:rPr>
        <w:t xml:space="preserve"> African </w:t>
      </w:r>
      <w:r w:rsidRPr="00CF08FA">
        <w:rPr>
          <w:rStyle w:val="Heading3Char2"/>
          <w:rFonts w:cs="Times New Roman"/>
          <w:highlight w:val="cyan"/>
        </w:rPr>
        <w:t>states</w:t>
      </w:r>
      <w:r w:rsidRPr="00CF08FA">
        <w:rPr>
          <w:sz w:val="16"/>
          <w:highlight w:val="cyan"/>
        </w:rPr>
        <w:t xml:space="preserve"> </w:t>
      </w:r>
      <w:r w:rsidRPr="00CF08FA">
        <w:rPr>
          <w:rStyle w:val="Heading3Char2"/>
          <w:rFonts w:cs="Times New Roman"/>
          <w:highlight w:val="cyan"/>
        </w:rPr>
        <w:t>wil</w:t>
      </w:r>
      <w:r w:rsidRPr="00CA586B">
        <w:rPr>
          <w:rStyle w:val="Heading3Char2"/>
          <w:rFonts w:cs="Times New Roman"/>
        </w:rPr>
        <w:t xml:space="preserve">l be able to </w:t>
      </w:r>
      <w:r w:rsidRPr="00CF08FA">
        <w:rPr>
          <w:rStyle w:val="Heading3Char2"/>
          <w:rFonts w:cs="Times New Roman"/>
          <w:highlight w:val="cyan"/>
        </w:rPr>
        <w:t>press</w:t>
      </w:r>
      <w:r w:rsidRPr="00CA586B">
        <w:rPr>
          <w:rStyle w:val="Heading3Char2"/>
          <w:rFonts w:cs="Times New Roman"/>
        </w:rPr>
        <w:t xml:space="preserve"> </w:t>
      </w:r>
      <w:r w:rsidRPr="00CF08FA">
        <w:rPr>
          <w:rStyle w:val="StyleUnderline"/>
          <w:highlight w:val="cyan"/>
        </w:rPr>
        <w:t xml:space="preserve">their demands with </w:t>
      </w:r>
      <w:r w:rsidRPr="00CF08FA">
        <w:rPr>
          <w:rStyle w:val="Emphasis"/>
          <w:highlight w:val="cyan"/>
        </w:rPr>
        <w:t>w</w:t>
      </w:r>
      <w:r w:rsidRPr="00CA586B">
        <w:rPr>
          <w:sz w:val="16"/>
        </w:rPr>
        <w:t xml:space="preserve">eapons of </w:t>
      </w:r>
      <w:r w:rsidRPr="00CF08FA">
        <w:rPr>
          <w:rStyle w:val="Emphasis"/>
          <w:highlight w:val="cyan"/>
        </w:rPr>
        <w:t>m</w:t>
      </w:r>
      <w:r w:rsidRPr="00CA586B">
        <w:rPr>
          <w:sz w:val="16"/>
        </w:rPr>
        <w:t xml:space="preserve">ass </w:t>
      </w:r>
      <w:r w:rsidRPr="00CF08FA">
        <w:rPr>
          <w:rStyle w:val="Emphasis"/>
          <w:highlight w:val="cyan"/>
        </w:rPr>
        <w:t>d</w:t>
      </w:r>
      <w:r w:rsidRPr="00CA586B">
        <w:rPr>
          <w:sz w:val="16"/>
        </w:rPr>
        <w:t xml:space="preserve">estruction, </w:t>
      </w:r>
      <w:r w:rsidRPr="00CF08FA">
        <w:rPr>
          <w:rStyle w:val="StyleUnderline"/>
          <w:highlight w:val="cyan"/>
        </w:rPr>
        <w:t>and</w:t>
      </w:r>
      <w:r w:rsidRPr="00CA586B">
        <w:rPr>
          <w:rStyle w:val="StyleUnderline"/>
        </w:rPr>
        <w:t xml:space="preserve"> in which</w:t>
      </w:r>
      <w:r w:rsidRPr="00CA586B">
        <w:rPr>
          <w:rStyle w:val="Heading3Char2"/>
          <w:rFonts w:cs="Times New Roman"/>
        </w:rPr>
        <w:t xml:space="preserve"> </w:t>
      </w:r>
      <w:r w:rsidRPr="00CA586B">
        <w:rPr>
          <w:rStyle w:val="StyleUnderline"/>
        </w:rPr>
        <w:t xml:space="preserve">fanatics may </w:t>
      </w:r>
      <w:r w:rsidRPr="00CF08FA">
        <w:rPr>
          <w:rStyle w:val="Emphasis"/>
          <w:highlight w:val="cyan"/>
        </w:rPr>
        <w:t>destroy cities with nuclear weapons</w:t>
      </w:r>
      <w:r w:rsidRPr="00CA586B">
        <w:rPr>
          <w:rStyle w:val="StyleUnderline"/>
        </w:rPr>
        <w:t xml:space="preserve">. </w:t>
      </w:r>
      <w:r w:rsidRPr="00CA586B">
        <w:rPr>
          <w:sz w:val="16"/>
        </w:rPr>
        <w:t xml:space="preserve">To combat terrorism may—though this is disputed—require addressing poverty, repression, and war throughout the poorest world regions. Furthermore, these issues may be less amenable to unilateral U.S. actions than are military responses to terrorism. Thus, the need to address “root causes” of terrorism may draw the United States into closer cooperation with the UN and other international institutions in the years to come. It is unclear how these relationships will play out in practice. But if in fact the new world order is moving toward closer </w:t>
      </w:r>
      <w:r w:rsidRPr="00CF08FA">
        <w:rPr>
          <w:rStyle w:val="Heading3Char2"/>
          <w:rFonts w:cs="Times New Roman"/>
          <w:highlight w:val="cyan"/>
        </w:rPr>
        <w:t>engagement of the</w:t>
      </w:r>
      <w:r w:rsidRPr="00CA586B">
        <w:rPr>
          <w:rStyle w:val="Heading3Char2"/>
          <w:rFonts w:cs="Times New Roman"/>
        </w:rPr>
        <w:t xml:space="preserve"> global </w:t>
      </w:r>
      <w:r w:rsidRPr="00CF08FA">
        <w:rPr>
          <w:rStyle w:val="Heading3Char2"/>
          <w:rFonts w:cs="Times New Roman"/>
          <w:highlight w:val="cyan"/>
        </w:rPr>
        <w:t>North with the South</w:t>
      </w:r>
      <w:r w:rsidRPr="00CA586B">
        <w:rPr>
          <w:sz w:val="16"/>
        </w:rPr>
        <w:t xml:space="preserve">, and toward seriously addressing the South’s problems, this move </w:t>
      </w:r>
      <w:r w:rsidRPr="00CF08FA">
        <w:rPr>
          <w:rStyle w:val="Heading3Char2"/>
          <w:rFonts w:cs="Times New Roman"/>
          <w:highlight w:val="cyan"/>
        </w:rPr>
        <w:t xml:space="preserve">would mark a </w:t>
      </w:r>
      <w:r w:rsidRPr="00CF08FA">
        <w:rPr>
          <w:rStyle w:val="Emphasis"/>
          <w:highlight w:val="cyan"/>
        </w:rPr>
        <w:t>shift</w:t>
      </w:r>
      <w:r w:rsidRPr="00CA586B">
        <w:rPr>
          <w:rStyle w:val="Heading3Char2"/>
          <w:rFonts w:cs="Times New Roman"/>
        </w:rPr>
        <w:t xml:space="preserve"> from the world order that was </w:t>
      </w:r>
      <w:r w:rsidRPr="00CA586B">
        <w:rPr>
          <w:rStyle w:val="StyleUnderline"/>
        </w:rPr>
        <w:t>developing in the 1990s, with</w:t>
      </w:r>
      <w:r w:rsidRPr="00CA586B">
        <w:rPr>
          <w:rStyle w:val="Heading3Char2"/>
          <w:rFonts w:cs="Times New Roman"/>
        </w:rPr>
        <w:t xml:space="preserve"> its sharpened disparities</w:t>
      </w:r>
      <w:r w:rsidRPr="00CA586B">
        <w:rPr>
          <w:sz w:val="16"/>
        </w:rPr>
        <w:t xml:space="preserve">. Do you think that investing in development, democracy, and peace in the world’s poorest countries is an important principle that should govern world order in the era of terrorist attacks? If you think this is a good idea, should it extend globally or just to countries currently “breeding” terrorists? Can Argentina or Democratic Congo fall apart without upsetting the rest of the world? Could </w:t>
      </w:r>
      <w:proofErr w:type="gramStart"/>
      <w:r w:rsidRPr="00CA586B">
        <w:rPr>
          <w:sz w:val="16"/>
        </w:rPr>
        <w:t>all of</w:t>
      </w:r>
      <w:proofErr w:type="gramEnd"/>
      <w:r w:rsidRPr="00CA586B">
        <w:rPr>
          <w:sz w:val="16"/>
        </w:rPr>
        <w:t xml:space="preserve"> Latin America or all of Africa? Will the emerging world order bring together the North and South in new ways?</w:t>
      </w:r>
    </w:p>
    <w:p w14:paraId="438C5B62" w14:textId="77777777" w:rsidR="00483811" w:rsidRDefault="00483811" w:rsidP="00483811"/>
    <w:p w14:paraId="7A9AA45A" w14:textId="77777777" w:rsidR="00483811" w:rsidRPr="00B55AD5" w:rsidRDefault="00483811" w:rsidP="00483811"/>
    <w:p w14:paraId="19A0042A" w14:textId="77777777" w:rsidR="00483811" w:rsidRPr="003F03EA" w:rsidRDefault="00483811" w:rsidP="00483811"/>
    <w:p w14:paraId="2ACC6F4A" w14:textId="77777777" w:rsidR="00483811" w:rsidRPr="00501EE6" w:rsidRDefault="00483811" w:rsidP="00483811">
      <w:pPr>
        <w:pStyle w:val="Heading3"/>
      </w:pPr>
      <w:r>
        <w:t>AT: Weaponization---2AC</w:t>
      </w:r>
    </w:p>
    <w:p w14:paraId="7FD62DEA" w14:textId="77777777" w:rsidR="00483811" w:rsidRDefault="00483811" w:rsidP="00483811">
      <w:pPr>
        <w:pStyle w:val="Heading4"/>
      </w:pPr>
      <w:r>
        <w:t>Domestic manufacturing weakens our supply chains.</w:t>
      </w:r>
    </w:p>
    <w:p w14:paraId="56AC6783" w14:textId="77777777" w:rsidR="00483811" w:rsidRPr="002E7AEF" w:rsidRDefault="00483811" w:rsidP="00483811">
      <w:r>
        <w:t xml:space="preserve">Anshu </w:t>
      </w:r>
      <w:r w:rsidRPr="00561986">
        <w:rPr>
          <w:rStyle w:val="Style13ptBold"/>
        </w:rPr>
        <w:t>Siripurapu 23</w:t>
      </w:r>
      <w:r>
        <w:t xml:space="preserve">, BA in political economy from USC, Noah Berman has a BA in government from Georgetown, 9-18-2023, "Is Industrial Policy Making a </w:t>
      </w:r>
      <w:proofErr w:type="gramStart"/>
      <w:r>
        <w:t>Comeback?,</w:t>
      </w:r>
      <w:proofErr w:type="gramEnd"/>
      <w:r>
        <w:t xml:space="preserve">" Council on Foreign Relations, https://www.cfr.org/backgrounder/industrial-policy-making-comeback, </w:t>
      </w:r>
      <w:proofErr w:type="spellStart"/>
      <w:r>
        <w:t>anita</w:t>
      </w:r>
      <w:proofErr w:type="spellEnd"/>
    </w:p>
    <w:p w14:paraId="2F0BF005" w14:textId="77777777" w:rsidR="00483811" w:rsidRPr="00817BB4" w:rsidRDefault="00483811" w:rsidP="00483811">
      <w:pPr>
        <w:rPr>
          <w:u w:val="single"/>
        </w:rPr>
      </w:pPr>
      <w:r w:rsidRPr="00054AFF">
        <w:rPr>
          <w:sz w:val="16"/>
        </w:rPr>
        <w:t xml:space="preserve">However, CFR’s Shannon K. O’Neil has warned that the </w:t>
      </w:r>
      <w:r w:rsidRPr="00054AFF">
        <w:rPr>
          <w:rStyle w:val="StyleUnderline"/>
        </w:rPr>
        <w:t>push to reintroduce</w:t>
      </w:r>
      <w:r w:rsidRPr="00054AFF">
        <w:rPr>
          <w:sz w:val="16"/>
        </w:rPr>
        <w:t xml:space="preserve"> some </w:t>
      </w:r>
      <w:r w:rsidRPr="00A761DD">
        <w:rPr>
          <w:rStyle w:val="Emphasis"/>
        </w:rPr>
        <w:t>domestic manufacturing</w:t>
      </w:r>
      <w:r w:rsidRPr="00054AFF">
        <w:rPr>
          <w:sz w:val="16"/>
        </w:rPr>
        <w:t xml:space="preserve"> to the United States could </w:t>
      </w:r>
      <w:proofErr w:type="gramStart"/>
      <w:r w:rsidRPr="00054AFF">
        <w:rPr>
          <w:sz w:val="16"/>
        </w:rPr>
        <w:t xml:space="preserve">actually </w:t>
      </w:r>
      <w:r w:rsidRPr="00054AFF">
        <w:rPr>
          <w:rStyle w:val="StyleUnderline"/>
        </w:rPr>
        <w:t>make</w:t>
      </w:r>
      <w:proofErr w:type="gramEnd"/>
      <w:r w:rsidRPr="00054AFF">
        <w:rPr>
          <w:rStyle w:val="StyleUnderline"/>
        </w:rPr>
        <w:t xml:space="preserve"> supply chains </w:t>
      </w:r>
      <w:r w:rsidRPr="00A761DD">
        <w:rPr>
          <w:rStyle w:val="Emphasis"/>
        </w:rPr>
        <w:t>less resilient</w:t>
      </w:r>
      <w:r w:rsidRPr="00054AFF">
        <w:rPr>
          <w:sz w:val="16"/>
        </w:rPr>
        <w:t xml:space="preserve">. Instead, she writes, the United States should coordinate with allies such as Canada and Mexico to create joint supply chains and strategic stockpiles. Hillman and Manak offer a slew of proposals to maximize the benefits of industrial policy while reining in what they view as </w:t>
      </w:r>
      <w:r w:rsidRPr="00054AFF">
        <w:rPr>
          <w:rStyle w:val="StyleUnderline"/>
        </w:rPr>
        <w:t xml:space="preserve">inefficient </w:t>
      </w:r>
      <w:r w:rsidRPr="00A761DD">
        <w:rPr>
          <w:rStyle w:val="Emphasis"/>
        </w:rPr>
        <w:t>distortion</w:t>
      </w:r>
      <w:r w:rsidRPr="00054AFF">
        <w:rPr>
          <w:rStyle w:val="StyleUnderline"/>
        </w:rPr>
        <w:t xml:space="preserve"> of international trade</w:t>
      </w:r>
      <w:r w:rsidRPr="00054AFF">
        <w:rPr>
          <w:sz w:val="16"/>
        </w:rPr>
        <w:t xml:space="preserve">. These include limiting overall subsidy levels while maintaining areas of common international interest, penalizing countries that fail to disclose subsidies, and </w:t>
      </w:r>
      <w:r w:rsidRPr="00A761DD">
        <w:rPr>
          <w:rStyle w:val="Emphasis"/>
        </w:rPr>
        <w:t>empowering</w:t>
      </w:r>
      <w:r w:rsidRPr="00054AFF">
        <w:rPr>
          <w:rStyle w:val="StyleUnderline"/>
        </w:rPr>
        <w:t xml:space="preserve"> the </w:t>
      </w:r>
      <w:r w:rsidRPr="00054AFF">
        <w:rPr>
          <w:sz w:val="16"/>
        </w:rPr>
        <w:t>World Trade Organization</w:t>
      </w:r>
      <w:r w:rsidRPr="00054AFF">
        <w:rPr>
          <w:rStyle w:val="StyleUnderline"/>
        </w:rPr>
        <w:t xml:space="preserve"> (</w:t>
      </w:r>
      <w:r w:rsidRPr="00A761DD">
        <w:rPr>
          <w:rStyle w:val="Emphasis"/>
        </w:rPr>
        <w:t>WTO</w:t>
      </w:r>
      <w:r w:rsidRPr="00054AFF">
        <w:rPr>
          <w:rStyle w:val="StyleUnderline"/>
        </w:rPr>
        <w:t>) to enforce international subsidies rules. Leading the way</w:t>
      </w:r>
      <w:r w:rsidRPr="00054AFF">
        <w:rPr>
          <w:sz w:val="16"/>
        </w:rPr>
        <w:t xml:space="preserve"> on these reforms “would </w:t>
      </w:r>
      <w:r w:rsidRPr="00054AFF">
        <w:rPr>
          <w:rStyle w:val="StyleUnderline"/>
        </w:rPr>
        <w:t xml:space="preserve">give the United States a </w:t>
      </w:r>
      <w:r w:rsidRPr="00A761DD">
        <w:rPr>
          <w:rStyle w:val="Emphasis"/>
        </w:rPr>
        <w:t>powerful tool</w:t>
      </w:r>
      <w:r w:rsidRPr="00054AFF">
        <w:rPr>
          <w:rStyle w:val="StyleUnderline"/>
        </w:rPr>
        <w:t xml:space="preserve"> to address</w:t>
      </w:r>
      <w:r w:rsidRPr="00054AFF">
        <w:rPr>
          <w:sz w:val="16"/>
        </w:rPr>
        <w:t xml:space="preserve"> its twin concerns over </w:t>
      </w:r>
      <w:r w:rsidRPr="00A761DD">
        <w:rPr>
          <w:rStyle w:val="Emphasis"/>
        </w:rPr>
        <w:t>competition</w:t>
      </w:r>
      <w:r w:rsidRPr="00054AFF">
        <w:rPr>
          <w:rStyle w:val="StyleUnderline"/>
        </w:rPr>
        <w:t xml:space="preserve"> with China and fighting </w:t>
      </w:r>
      <w:r w:rsidRPr="00A761DD">
        <w:rPr>
          <w:rStyle w:val="Emphasis"/>
        </w:rPr>
        <w:t>climate change</w:t>
      </w:r>
      <w:r w:rsidRPr="00054AFF">
        <w:rPr>
          <w:sz w:val="16"/>
        </w:rPr>
        <w:t xml:space="preserve">,” they write. “It would also </w:t>
      </w:r>
      <w:r w:rsidRPr="00054AFF">
        <w:rPr>
          <w:rStyle w:val="StyleUnderline"/>
        </w:rPr>
        <w:t xml:space="preserve">allow the WTO and the world to come closer to a more </w:t>
      </w:r>
      <w:r w:rsidRPr="00A761DD">
        <w:rPr>
          <w:rStyle w:val="StyleUnderline"/>
        </w:rPr>
        <w:t>equitable</w:t>
      </w:r>
      <w:r w:rsidRPr="00054AFF">
        <w:rPr>
          <w:rStyle w:val="StyleUnderline"/>
        </w:rPr>
        <w:t xml:space="preserve">, </w:t>
      </w:r>
      <w:r w:rsidRPr="00A761DD">
        <w:rPr>
          <w:rStyle w:val="Emphasis"/>
        </w:rPr>
        <w:t>resilient</w:t>
      </w:r>
      <w:r w:rsidRPr="00054AFF">
        <w:rPr>
          <w:rStyle w:val="StyleUnderline"/>
        </w:rPr>
        <w:t xml:space="preserve">, and </w:t>
      </w:r>
      <w:r w:rsidRPr="00A761DD">
        <w:rPr>
          <w:rStyle w:val="Emphasis"/>
        </w:rPr>
        <w:t>sustainable</w:t>
      </w:r>
      <w:r w:rsidRPr="00054AFF">
        <w:rPr>
          <w:rStyle w:val="StyleUnderline"/>
        </w:rPr>
        <w:t xml:space="preserve"> international economic order.”</w:t>
      </w:r>
    </w:p>
    <w:p w14:paraId="7803CB13" w14:textId="77777777" w:rsidR="00483811" w:rsidRPr="00CC25BB" w:rsidRDefault="00483811" w:rsidP="00483811">
      <w:pPr>
        <w:pStyle w:val="Heading3"/>
      </w:pPr>
      <w:r>
        <w:t>AT: Weaponization---1AR</w:t>
      </w:r>
    </w:p>
    <w:p w14:paraId="4492A13F" w14:textId="77777777" w:rsidR="00483811" w:rsidRPr="00DE342A" w:rsidRDefault="00483811" w:rsidP="00483811">
      <w:pPr>
        <w:pStyle w:val="Heading4"/>
      </w:pPr>
      <w:r>
        <w:t>Doesn’t solve weaponization – just hurts American industry.</w:t>
      </w:r>
    </w:p>
    <w:p w14:paraId="4840C5C7" w14:textId="77777777" w:rsidR="00483811" w:rsidRPr="007B2BD7" w:rsidRDefault="00483811" w:rsidP="00483811">
      <w:r>
        <w:t xml:space="preserve">Wen </w:t>
      </w:r>
      <w:r w:rsidRPr="00F26E91">
        <w:rPr>
          <w:rStyle w:val="Style13ptBold"/>
        </w:rPr>
        <w:t>Sheng</w:t>
      </w:r>
      <w:r>
        <w:t xml:space="preserve"> </w:t>
      </w:r>
      <w:r w:rsidRPr="00F26E91">
        <w:rPr>
          <w:rStyle w:val="Style13ptBold"/>
        </w:rPr>
        <w:t>24</w:t>
      </w:r>
      <w:r>
        <w:t xml:space="preserve">, editor with the Global Times, 4-21-2024, "Protectionism not the solution to addressing erosion of US competitiveness," Global Times, https://www.globaltimes.cn/page/202404/1310973.shtml, </w:t>
      </w:r>
      <w:proofErr w:type="spellStart"/>
      <w:r>
        <w:t>anita</w:t>
      </w:r>
      <w:proofErr w:type="spellEnd"/>
      <w:r>
        <w:t xml:space="preserve"> </w:t>
      </w:r>
    </w:p>
    <w:p w14:paraId="77F03F9A" w14:textId="77777777" w:rsidR="00483811" w:rsidRPr="0089477E" w:rsidRDefault="00483811" w:rsidP="00483811">
      <w:pPr>
        <w:rPr>
          <w:sz w:val="16"/>
        </w:rPr>
      </w:pPr>
      <w:r w:rsidRPr="0089477E">
        <w:rPr>
          <w:sz w:val="16"/>
        </w:rPr>
        <w:t xml:space="preserve">As known to the world, </w:t>
      </w:r>
      <w:r w:rsidRPr="0089477E">
        <w:rPr>
          <w:rStyle w:val="Emphasis"/>
        </w:rPr>
        <w:t>protectionism</w:t>
      </w:r>
      <w:r w:rsidRPr="0089477E">
        <w:rPr>
          <w:sz w:val="16"/>
        </w:rPr>
        <w:t xml:space="preserve"> and unilateralism </w:t>
      </w:r>
      <w:r w:rsidRPr="0089477E">
        <w:rPr>
          <w:rStyle w:val="StyleUnderline"/>
        </w:rPr>
        <w:t xml:space="preserve">won't bring back </w:t>
      </w:r>
      <w:r w:rsidRPr="0089477E">
        <w:rPr>
          <w:sz w:val="16"/>
        </w:rPr>
        <w:t xml:space="preserve">the </w:t>
      </w:r>
      <w:r w:rsidRPr="0089477E">
        <w:rPr>
          <w:rStyle w:val="StyleUnderline"/>
        </w:rPr>
        <w:t>lost manufacturing jobs to US shores</w:t>
      </w:r>
      <w:r w:rsidRPr="0089477E">
        <w:rPr>
          <w:sz w:val="16"/>
        </w:rPr>
        <w:t xml:space="preserve">. America's </w:t>
      </w:r>
      <w:r w:rsidRPr="0089477E">
        <w:rPr>
          <w:rStyle w:val="StyleUnderline"/>
        </w:rPr>
        <w:t>high labor costs</w:t>
      </w:r>
      <w:r w:rsidRPr="0089477E">
        <w:rPr>
          <w:sz w:val="16"/>
        </w:rPr>
        <w:t xml:space="preserve"> and the Federal Reserve's insistence on an </w:t>
      </w:r>
      <w:r w:rsidRPr="0089477E">
        <w:rPr>
          <w:rStyle w:val="StyleUnderline"/>
        </w:rPr>
        <w:t>elevated interest rate</w:t>
      </w:r>
      <w:r w:rsidRPr="0089477E">
        <w:rPr>
          <w:sz w:val="16"/>
        </w:rPr>
        <w:t xml:space="preserve"> of over 5 percent mean that </w:t>
      </w:r>
      <w:r w:rsidRPr="0089477E">
        <w:rPr>
          <w:rStyle w:val="StyleUnderline"/>
        </w:rPr>
        <w:t xml:space="preserve">American manufacturers can </w:t>
      </w:r>
      <w:r w:rsidRPr="0089477E">
        <w:rPr>
          <w:rStyle w:val="Emphasis"/>
        </w:rPr>
        <w:t>hardly compete</w:t>
      </w:r>
      <w:r w:rsidRPr="0089477E">
        <w:rPr>
          <w:rStyle w:val="StyleUnderline"/>
        </w:rPr>
        <w:t xml:space="preserve"> with their Chinese counterparts</w:t>
      </w:r>
      <w:r w:rsidRPr="0089477E">
        <w:rPr>
          <w:sz w:val="16"/>
        </w:rPr>
        <w:t xml:space="preserve">. The </w:t>
      </w:r>
      <w:r w:rsidRPr="0089477E">
        <w:rPr>
          <w:rStyle w:val="Emphasis"/>
        </w:rPr>
        <w:t>cost-effectiveness</w:t>
      </w:r>
      <w:r w:rsidRPr="0089477E">
        <w:rPr>
          <w:sz w:val="16"/>
        </w:rPr>
        <w:t xml:space="preserve"> of </w:t>
      </w:r>
      <w:r w:rsidRPr="0089477E">
        <w:rPr>
          <w:rStyle w:val="StyleUnderline"/>
        </w:rPr>
        <w:t xml:space="preserve">Chinese companies is nearly </w:t>
      </w:r>
      <w:r w:rsidRPr="0089477E">
        <w:rPr>
          <w:rStyle w:val="Emphasis"/>
        </w:rPr>
        <w:t>unparalleled</w:t>
      </w:r>
      <w:r w:rsidRPr="0089477E">
        <w:rPr>
          <w:sz w:val="16"/>
        </w:rPr>
        <w:t xml:space="preserve"> in the world. For example, the cost of making an electric vehicle in China is approximately two times lower than in the US. </w:t>
      </w:r>
    </w:p>
    <w:p w14:paraId="56C4EEC1" w14:textId="77777777" w:rsidR="00483811" w:rsidRPr="0089477E" w:rsidRDefault="00483811" w:rsidP="00483811">
      <w:pPr>
        <w:rPr>
          <w:sz w:val="16"/>
        </w:rPr>
      </w:pPr>
      <w:r w:rsidRPr="0089477E">
        <w:rPr>
          <w:sz w:val="16"/>
        </w:rPr>
        <w:t xml:space="preserve">The Biden administration remains </w:t>
      </w:r>
      <w:r w:rsidRPr="004A306B">
        <w:rPr>
          <w:rStyle w:val="Emphasis"/>
        </w:rPr>
        <w:t>obstinate</w:t>
      </w:r>
      <w:r w:rsidRPr="0089477E">
        <w:rPr>
          <w:rStyle w:val="StyleUnderline"/>
        </w:rPr>
        <w:t xml:space="preserve"> in playing the zero-sum game by implementing a policy</w:t>
      </w:r>
      <w:r w:rsidRPr="0089477E">
        <w:rPr>
          <w:sz w:val="16"/>
        </w:rPr>
        <w:t xml:space="preserve"> the administration calls "small courtyard with high walls" </w:t>
      </w:r>
      <w:r w:rsidRPr="0089477E">
        <w:rPr>
          <w:rStyle w:val="StyleUnderline"/>
        </w:rPr>
        <w:t>to</w:t>
      </w:r>
      <w:r w:rsidRPr="0089477E">
        <w:rPr>
          <w:sz w:val="16"/>
        </w:rPr>
        <w:t xml:space="preserve"> demarcate itself or </w:t>
      </w:r>
      <w:r w:rsidRPr="0089477E">
        <w:rPr>
          <w:rStyle w:val="StyleUnderline"/>
        </w:rPr>
        <w:t>decouple from China</w:t>
      </w:r>
      <w:r w:rsidRPr="0089477E">
        <w:rPr>
          <w:sz w:val="16"/>
        </w:rPr>
        <w:t xml:space="preserve">. It is odd to many in the world </w:t>
      </w:r>
      <w:proofErr w:type="gramStart"/>
      <w:r w:rsidRPr="0089477E">
        <w:rPr>
          <w:rStyle w:val="StyleUnderline"/>
        </w:rPr>
        <w:t>why</w:t>
      </w:r>
      <w:proofErr w:type="gramEnd"/>
      <w:r w:rsidRPr="0089477E">
        <w:rPr>
          <w:rStyle w:val="StyleUnderline"/>
        </w:rPr>
        <w:t xml:space="preserve"> the US stubbornly refuses</w:t>
      </w:r>
      <w:r w:rsidRPr="0089477E">
        <w:rPr>
          <w:sz w:val="16"/>
        </w:rPr>
        <w:t xml:space="preserve"> to choose the road of </w:t>
      </w:r>
      <w:r w:rsidRPr="0089477E">
        <w:rPr>
          <w:rStyle w:val="Emphasis"/>
        </w:rPr>
        <w:t>win-win cooperation</w:t>
      </w:r>
      <w:r w:rsidRPr="0089477E">
        <w:rPr>
          <w:rStyle w:val="StyleUnderline"/>
        </w:rPr>
        <w:t xml:space="preserve"> with China</w:t>
      </w:r>
      <w:r w:rsidRPr="0089477E">
        <w:rPr>
          <w:sz w:val="16"/>
        </w:rPr>
        <w:t xml:space="preserve">. Is it just to prolong America's dominance and hegemony in the world? </w:t>
      </w:r>
    </w:p>
    <w:p w14:paraId="5C084D09" w14:textId="77777777" w:rsidR="00483811" w:rsidRPr="00301B57" w:rsidRDefault="00483811" w:rsidP="00483811">
      <w:pPr>
        <w:rPr>
          <w:u w:val="single"/>
        </w:rPr>
      </w:pPr>
      <w:r w:rsidRPr="0089477E">
        <w:rPr>
          <w:sz w:val="16"/>
        </w:rPr>
        <w:t xml:space="preserve">America's "decoupling from China" debate started about six years </w:t>
      </w:r>
      <w:proofErr w:type="gramStart"/>
      <w:r w:rsidRPr="0089477E">
        <w:rPr>
          <w:sz w:val="16"/>
        </w:rPr>
        <w:t>ago, and</w:t>
      </w:r>
      <w:proofErr w:type="gramEnd"/>
      <w:r w:rsidRPr="0089477E">
        <w:rPr>
          <w:sz w:val="16"/>
        </w:rPr>
        <w:t xml:space="preserve"> reached its climax in 2020. Over the past three years, the Biden administration has not tempered the decoupling or "de-risking" rhetoric, even though it knows that this </w:t>
      </w:r>
      <w:r w:rsidRPr="0089477E">
        <w:rPr>
          <w:rStyle w:val="StyleUnderline"/>
        </w:rPr>
        <w:t xml:space="preserve">decoupling will </w:t>
      </w:r>
      <w:r w:rsidRPr="004A306B">
        <w:rPr>
          <w:rStyle w:val="Emphasis"/>
        </w:rPr>
        <w:t>disrupt</w:t>
      </w:r>
      <w:r w:rsidRPr="0089477E">
        <w:rPr>
          <w:rStyle w:val="StyleUnderline"/>
        </w:rPr>
        <w:t xml:space="preserve"> global </w:t>
      </w:r>
      <w:r w:rsidRPr="004A306B">
        <w:rPr>
          <w:rStyle w:val="Emphasis"/>
        </w:rPr>
        <w:t>supply chains</w:t>
      </w:r>
      <w:r w:rsidRPr="0089477E">
        <w:rPr>
          <w:rStyle w:val="StyleUnderline"/>
        </w:rPr>
        <w:t xml:space="preserve"> and </w:t>
      </w:r>
      <w:r w:rsidRPr="004A306B">
        <w:rPr>
          <w:rStyle w:val="Emphasis"/>
        </w:rPr>
        <w:t>fragment</w:t>
      </w:r>
      <w:r w:rsidRPr="0089477E">
        <w:rPr>
          <w:rStyle w:val="StyleUnderline"/>
        </w:rPr>
        <w:t xml:space="preserve"> global </w:t>
      </w:r>
      <w:r w:rsidRPr="004A306B">
        <w:rPr>
          <w:rStyle w:val="Emphasis"/>
        </w:rPr>
        <w:t>economy</w:t>
      </w:r>
      <w:r w:rsidRPr="0089477E">
        <w:rPr>
          <w:rStyle w:val="StyleUnderline"/>
        </w:rPr>
        <w:t xml:space="preserve">, leading to </w:t>
      </w:r>
      <w:r w:rsidRPr="004A306B">
        <w:rPr>
          <w:rStyle w:val="Emphasis"/>
        </w:rPr>
        <w:t>undesirable efficiency losses</w:t>
      </w:r>
      <w:r w:rsidRPr="0089477E">
        <w:rPr>
          <w:rStyle w:val="StyleUnderline"/>
        </w:rPr>
        <w:t xml:space="preserve"> among American companies as well. </w:t>
      </w:r>
    </w:p>
    <w:p w14:paraId="458033D3" w14:textId="77777777" w:rsidR="00483811" w:rsidRDefault="00483811" w:rsidP="00483811">
      <w:pPr>
        <w:rPr>
          <w:rFonts w:asciiTheme="minorHAnsi" w:hAnsiTheme="minorHAnsi" w:cstheme="minorBidi"/>
        </w:rPr>
      </w:pPr>
    </w:p>
    <w:p w14:paraId="62511285" w14:textId="77777777" w:rsidR="00483811" w:rsidRPr="008A590B" w:rsidRDefault="00483811" w:rsidP="00483811"/>
    <w:p w14:paraId="6F45C9C3" w14:textId="18447854" w:rsidR="003F03EA" w:rsidRDefault="003F03EA" w:rsidP="003F03EA">
      <w:pPr>
        <w:pStyle w:val="Heading2"/>
      </w:pPr>
      <w:r>
        <w:t>AT: Tech Leadership Bad</w:t>
      </w:r>
    </w:p>
    <w:p w14:paraId="17A0A29B" w14:textId="77777777" w:rsidR="003F03EA" w:rsidRDefault="003F03EA" w:rsidP="003F03EA">
      <w:pPr>
        <w:pStyle w:val="Heading3"/>
      </w:pPr>
      <w:r>
        <w:t>U---1AR</w:t>
      </w:r>
    </w:p>
    <w:p w14:paraId="088AD44D" w14:textId="77777777" w:rsidR="003F03EA" w:rsidRDefault="003F03EA" w:rsidP="003F03EA">
      <w:pPr>
        <w:pStyle w:val="Heading4"/>
      </w:pPr>
      <w:r>
        <w:t xml:space="preserve">Job </w:t>
      </w:r>
      <w:r w:rsidRPr="00A42BF5">
        <w:rPr>
          <w:u w:val="single"/>
        </w:rPr>
        <w:t>loss</w:t>
      </w:r>
      <w:r>
        <w:t>, property, and sales.</w:t>
      </w:r>
    </w:p>
    <w:p w14:paraId="50FF4618" w14:textId="77777777" w:rsidR="003F03EA" w:rsidRDefault="003F03EA" w:rsidP="003F03EA">
      <w:r>
        <w:t xml:space="preserve">Elaine </w:t>
      </w:r>
      <w:r w:rsidRPr="00A42BF5">
        <w:rPr>
          <w:rStyle w:val="Style13ptBold"/>
        </w:rPr>
        <w:t>Kurtenbach 7/16</w:t>
      </w:r>
      <w:r>
        <w:t>. Business editor for Asia regional economies. "China's Communist Party charts technology- and security-focused development for reviving the economy." AP News. 7-16-2024. https://apnews.com/article/china-economy-plenum-xi-jinping-reform-bd489b31c00113e605b22f51004640e7 //</w:t>
      </w:r>
      <w:proofErr w:type="spellStart"/>
      <w:r>
        <w:t>yao</w:t>
      </w:r>
      <w:proofErr w:type="spellEnd"/>
    </w:p>
    <w:p w14:paraId="6C30E26E" w14:textId="77777777" w:rsidR="003F03EA" w:rsidRPr="006C3B16" w:rsidRDefault="003F03EA" w:rsidP="003F03EA">
      <w:pPr>
        <w:rPr>
          <w:sz w:val="16"/>
        </w:rPr>
      </w:pPr>
      <w:r w:rsidRPr="00A42BF5">
        <w:rPr>
          <w:rStyle w:val="StyleUnderline"/>
        </w:rPr>
        <w:t>China’s economy is</w:t>
      </w:r>
      <w:r w:rsidRPr="006C3B16">
        <w:rPr>
          <w:sz w:val="16"/>
        </w:rPr>
        <w:t xml:space="preserve"> still </w:t>
      </w:r>
      <w:r w:rsidRPr="00A42BF5">
        <w:rPr>
          <w:rStyle w:val="Emphasis"/>
        </w:rPr>
        <w:t>slowing</w:t>
      </w:r>
    </w:p>
    <w:p w14:paraId="2A6B7C64" w14:textId="77777777" w:rsidR="003F03EA" w:rsidRPr="006C3B16" w:rsidRDefault="003F03EA" w:rsidP="003F03EA">
      <w:pPr>
        <w:rPr>
          <w:sz w:val="16"/>
        </w:rPr>
      </w:pPr>
      <w:r w:rsidRPr="006C3B16">
        <w:rPr>
          <w:sz w:val="16"/>
        </w:rPr>
        <w:t xml:space="preserve">On Monday, the </w:t>
      </w:r>
      <w:r w:rsidRPr="00A42BF5">
        <w:rPr>
          <w:rStyle w:val="Emphasis"/>
        </w:rPr>
        <w:t>government</w:t>
      </w:r>
      <w:r w:rsidRPr="00A42BF5">
        <w:rPr>
          <w:rStyle w:val="StyleUnderline"/>
        </w:rPr>
        <w:t xml:space="preserve"> reported</w:t>
      </w:r>
      <w:r w:rsidRPr="006C3B16">
        <w:rPr>
          <w:sz w:val="16"/>
        </w:rPr>
        <w:t xml:space="preserve"> that the </w:t>
      </w:r>
      <w:r w:rsidRPr="00A42BF5">
        <w:rPr>
          <w:rStyle w:val="StyleUnderline"/>
        </w:rPr>
        <w:t>economy</w:t>
      </w:r>
      <w:r w:rsidRPr="006C3B16">
        <w:rPr>
          <w:sz w:val="16"/>
        </w:rPr>
        <w:t xml:space="preserve"> grew at a 4.7% annual pace in the last quarter, </w:t>
      </w:r>
      <w:r w:rsidRPr="00A42BF5">
        <w:rPr>
          <w:rStyle w:val="Emphasis"/>
        </w:rPr>
        <w:t>down</w:t>
      </w:r>
      <w:r w:rsidRPr="006C3B16">
        <w:rPr>
          <w:sz w:val="16"/>
        </w:rPr>
        <w:t xml:space="preserve"> from </w:t>
      </w:r>
      <w:r w:rsidRPr="00A42BF5">
        <w:rPr>
          <w:rStyle w:val="StyleUnderline"/>
        </w:rPr>
        <w:t>5.3%</w:t>
      </w:r>
      <w:r w:rsidRPr="006C3B16">
        <w:rPr>
          <w:sz w:val="16"/>
        </w:rPr>
        <w:t xml:space="preserve"> in January-March. In quarterly terms, it slowed to 0.7% from 1.5%.</w:t>
      </w:r>
    </w:p>
    <w:p w14:paraId="788FC77D" w14:textId="77777777" w:rsidR="003F03EA" w:rsidRPr="006C3B16" w:rsidRDefault="003F03EA" w:rsidP="003F03EA">
      <w:pPr>
        <w:rPr>
          <w:sz w:val="16"/>
        </w:rPr>
      </w:pPr>
      <w:r w:rsidRPr="00A42BF5">
        <w:rPr>
          <w:rStyle w:val="StyleUnderline"/>
        </w:rPr>
        <w:t xml:space="preserve">Property sales </w:t>
      </w:r>
      <w:r w:rsidRPr="00A42BF5">
        <w:rPr>
          <w:rStyle w:val="Emphasis"/>
        </w:rPr>
        <w:t>fell</w:t>
      </w:r>
      <w:r w:rsidRPr="006C3B16">
        <w:rPr>
          <w:sz w:val="16"/>
        </w:rPr>
        <w:t xml:space="preserve"> nearly </w:t>
      </w:r>
      <w:r w:rsidRPr="00A42BF5">
        <w:rPr>
          <w:rStyle w:val="StyleUnderline"/>
        </w:rPr>
        <w:t>27%</w:t>
      </w:r>
      <w:r w:rsidRPr="006C3B16">
        <w:rPr>
          <w:sz w:val="16"/>
        </w:rPr>
        <w:t xml:space="preserve"> for the year through June from a year earlier, and retail sales increased only 2% in June, </w:t>
      </w:r>
      <w:r w:rsidRPr="00A42BF5">
        <w:rPr>
          <w:rStyle w:val="StyleUnderline"/>
        </w:rPr>
        <w:t xml:space="preserve">the </w:t>
      </w:r>
      <w:r w:rsidRPr="00A42BF5">
        <w:rPr>
          <w:rStyle w:val="Emphasis"/>
        </w:rPr>
        <w:t>lowest</w:t>
      </w:r>
      <w:r w:rsidRPr="006C3B16">
        <w:rPr>
          <w:sz w:val="16"/>
        </w:rPr>
        <w:t xml:space="preserve"> level </w:t>
      </w:r>
      <w:r w:rsidRPr="00A42BF5">
        <w:rPr>
          <w:rStyle w:val="StyleUnderline"/>
        </w:rPr>
        <w:t>since the</w:t>
      </w:r>
      <w:r w:rsidRPr="006C3B16">
        <w:rPr>
          <w:sz w:val="16"/>
        </w:rPr>
        <w:t xml:space="preserve"> coronavirus </w:t>
      </w:r>
      <w:r w:rsidRPr="00A42BF5">
        <w:rPr>
          <w:rStyle w:val="Emphasis"/>
        </w:rPr>
        <w:t>pandemic</w:t>
      </w:r>
      <w:r w:rsidRPr="006C3B16">
        <w:rPr>
          <w:sz w:val="16"/>
        </w:rPr>
        <w:t>.</w:t>
      </w:r>
    </w:p>
    <w:p w14:paraId="3EE50B55" w14:textId="77777777" w:rsidR="003F03EA" w:rsidRPr="006C3B16" w:rsidRDefault="003F03EA" w:rsidP="003F03EA">
      <w:pPr>
        <w:rPr>
          <w:sz w:val="16"/>
        </w:rPr>
      </w:pPr>
      <w:r w:rsidRPr="006C3B16">
        <w:rPr>
          <w:sz w:val="16"/>
        </w:rPr>
        <w:t xml:space="preserve">Despite a cash-for-clunkers program and other initiatives launched this spring to coax people to replace old cars and appliances, </w:t>
      </w:r>
      <w:r w:rsidRPr="00A42BF5">
        <w:rPr>
          <w:rStyle w:val="StyleUnderline"/>
        </w:rPr>
        <w:t xml:space="preserve">vehicle sales </w:t>
      </w:r>
      <w:r w:rsidRPr="00A42BF5">
        <w:rPr>
          <w:rStyle w:val="Emphasis"/>
        </w:rPr>
        <w:t>sank</w:t>
      </w:r>
      <w:r w:rsidRPr="006C3B16">
        <w:rPr>
          <w:sz w:val="16"/>
        </w:rPr>
        <w:t xml:space="preserve"> </w:t>
      </w:r>
      <w:r w:rsidRPr="00A42BF5">
        <w:rPr>
          <w:rStyle w:val="StyleUnderline"/>
        </w:rPr>
        <w:t>6.2%</w:t>
      </w:r>
      <w:r w:rsidRPr="006C3B16">
        <w:rPr>
          <w:sz w:val="16"/>
        </w:rPr>
        <w:t xml:space="preserve"> from a year earlier in June </w:t>
      </w:r>
      <w:r w:rsidRPr="00A42BF5">
        <w:rPr>
          <w:rStyle w:val="StyleUnderline"/>
        </w:rPr>
        <w:t>while</w:t>
      </w:r>
      <w:r w:rsidRPr="006C3B16">
        <w:rPr>
          <w:sz w:val="16"/>
        </w:rPr>
        <w:t xml:space="preserve"> </w:t>
      </w:r>
      <w:r w:rsidRPr="00A42BF5">
        <w:rPr>
          <w:rStyle w:val="StyleUnderline"/>
        </w:rPr>
        <w:t>sales of appliances and electronics dropped 7.6%</w:t>
      </w:r>
      <w:r w:rsidRPr="006C3B16">
        <w:rPr>
          <w:sz w:val="16"/>
        </w:rPr>
        <w:t>.</w:t>
      </w:r>
    </w:p>
    <w:p w14:paraId="73F09EB5" w14:textId="77777777" w:rsidR="003F03EA" w:rsidRPr="006C3B16" w:rsidRDefault="003F03EA" w:rsidP="003F03EA">
      <w:pPr>
        <w:rPr>
          <w:sz w:val="16"/>
        </w:rPr>
      </w:pPr>
      <w:r w:rsidRPr="00A42BF5">
        <w:rPr>
          <w:rStyle w:val="StyleUnderline"/>
        </w:rPr>
        <w:t xml:space="preserve">Given the </w:t>
      </w:r>
      <w:r w:rsidRPr="00A42BF5">
        <w:rPr>
          <w:rStyle w:val="Emphasis"/>
        </w:rPr>
        <w:t>vital</w:t>
      </w:r>
      <w:r w:rsidRPr="00A42BF5">
        <w:rPr>
          <w:rStyle w:val="StyleUnderline"/>
        </w:rPr>
        <w:t xml:space="preserve"> role </w:t>
      </w:r>
      <w:r w:rsidRPr="00A42BF5">
        <w:rPr>
          <w:rStyle w:val="Emphasis"/>
        </w:rPr>
        <w:t>housing</w:t>
      </w:r>
      <w:r w:rsidRPr="00A42BF5">
        <w:rPr>
          <w:rStyle w:val="StyleUnderline"/>
        </w:rPr>
        <w:t xml:space="preserve"> plays</w:t>
      </w:r>
      <w:r w:rsidRPr="006C3B16">
        <w:rPr>
          <w:sz w:val="16"/>
        </w:rPr>
        <w:t xml:space="preserve"> in household wealth, “We </w:t>
      </w:r>
      <w:r w:rsidRPr="00A42BF5">
        <w:rPr>
          <w:rStyle w:val="StyleUnderline"/>
        </w:rPr>
        <w:t xml:space="preserve">expect retail sales will </w:t>
      </w:r>
      <w:r w:rsidRPr="00A42BF5">
        <w:rPr>
          <w:rStyle w:val="Emphasis"/>
        </w:rPr>
        <w:t>remain weak</w:t>
      </w:r>
      <w:r w:rsidRPr="006C3B16">
        <w:rPr>
          <w:sz w:val="16"/>
        </w:rPr>
        <w:t xml:space="preserve"> </w:t>
      </w:r>
      <w:r w:rsidRPr="006C3B16">
        <w:rPr>
          <w:rStyle w:val="StyleUnderline"/>
        </w:rPr>
        <w:t>without</w:t>
      </w:r>
      <w:r w:rsidRPr="006C3B16">
        <w:rPr>
          <w:sz w:val="16"/>
        </w:rPr>
        <w:t xml:space="preserve"> fundamental </w:t>
      </w:r>
      <w:r w:rsidRPr="006C3B16">
        <w:rPr>
          <w:rStyle w:val="StyleUnderline"/>
        </w:rPr>
        <w:t>improvement in</w:t>
      </w:r>
      <w:r w:rsidRPr="006C3B16">
        <w:rPr>
          <w:sz w:val="16"/>
        </w:rPr>
        <w:t xml:space="preserve"> the </w:t>
      </w:r>
      <w:r w:rsidRPr="006C3B16">
        <w:rPr>
          <w:rStyle w:val="StyleUnderline"/>
        </w:rPr>
        <w:t>property</w:t>
      </w:r>
      <w:r w:rsidRPr="006C3B16">
        <w:rPr>
          <w:sz w:val="16"/>
        </w:rPr>
        <w:t xml:space="preserve"> sector,” Raymond Yeung and other economists at ANZ Research said in a report.</w:t>
      </w:r>
    </w:p>
    <w:p w14:paraId="710575FE" w14:textId="77777777" w:rsidR="003F03EA" w:rsidRPr="006C3B16" w:rsidRDefault="003F03EA" w:rsidP="003F03EA">
      <w:pPr>
        <w:rPr>
          <w:sz w:val="16"/>
        </w:rPr>
      </w:pPr>
      <w:r w:rsidRPr="006C3B16">
        <w:rPr>
          <w:sz w:val="16"/>
        </w:rPr>
        <w:t xml:space="preserve">China’s </w:t>
      </w:r>
      <w:r w:rsidRPr="006C3B16">
        <w:rPr>
          <w:rStyle w:val="StyleUnderline"/>
        </w:rPr>
        <w:t xml:space="preserve">people are keeping a </w:t>
      </w:r>
      <w:r w:rsidRPr="006C3B16">
        <w:rPr>
          <w:rStyle w:val="Emphasis"/>
        </w:rPr>
        <w:t>tight rein</w:t>
      </w:r>
      <w:r w:rsidRPr="006C3B16">
        <w:rPr>
          <w:sz w:val="16"/>
        </w:rPr>
        <w:t xml:space="preserve"> </w:t>
      </w:r>
      <w:r w:rsidRPr="006C3B16">
        <w:rPr>
          <w:rStyle w:val="StyleUnderline"/>
        </w:rPr>
        <w:t>on spending</w:t>
      </w:r>
      <w:r w:rsidRPr="006C3B16">
        <w:rPr>
          <w:sz w:val="16"/>
        </w:rPr>
        <w:t xml:space="preserve">, </w:t>
      </w:r>
      <w:r w:rsidRPr="006C3B16">
        <w:rPr>
          <w:rStyle w:val="StyleUnderline"/>
        </w:rPr>
        <w:t>wary</w:t>
      </w:r>
      <w:r w:rsidRPr="006C3B16">
        <w:rPr>
          <w:sz w:val="16"/>
        </w:rPr>
        <w:t xml:space="preserve"> over </w:t>
      </w:r>
      <w:r w:rsidRPr="006C3B16">
        <w:rPr>
          <w:rStyle w:val="Emphasis"/>
        </w:rPr>
        <w:t>job losses</w:t>
      </w:r>
      <w:r w:rsidRPr="006C3B16">
        <w:rPr>
          <w:sz w:val="16"/>
        </w:rPr>
        <w:t xml:space="preserve">, </w:t>
      </w:r>
      <w:r w:rsidRPr="006C3B16">
        <w:rPr>
          <w:rStyle w:val="StyleUnderline"/>
        </w:rPr>
        <w:t>the</w:t>
      </w:r>
      <w:r w:rsidRPr="006C3B16">
        <w:rPr>
          <w:sz w:val="16"/>
        </w:rPr>
        <w:t xml:space="preserve"> </w:t>
      </w:r>
      <w:r w:rsidRPr="006C3B16">
        <w:rPr>
          <w:rStyle w:val="Emphasis"/>
        </w:rPr>
        <w:t>minimal</w:t>
      </w:r>
      <w:r w:rsidRPr="006C3B16">
        <w:rPr>
          <w:rStyle w:val="StyleUnderline"/>
        </w:rPr>
        <w:t xml:space="preserve"> social safety net</w:t>
      </w:r>
      <w:r w:rsidRPr="006C3B16">
        <w:rPr>
          <w:sz w:val="16"/>
        </w:rPr>
        <w:t xml:space="preserve">, costs for </w:t>
      </w:r>
      <w:r w:rsidRPr="006C3B16">
        <w:rPr>
          <w:rStyle w:val="StyleUnderline"/>
        </w:rPr>
        <w:t>education</w:t>
      </w:r>
      <w:r w:rsidRPr="006C3B16">
        <w:rPr>
          <w:sz w:val="16"/>
        </w:rPr>
        <w:t xml:space="preserve"> </w:t>
      </w:r>
      <w:r w:rsidRPr="006C3B16">
        <w:rPr>
          <w:rStyle w:val="StyleUnderline"/>
        </w:rPr>
        <w:t>and</w:t>
      </w:r>
      <w:r w:rsidRPr="006C3B16">
        <w:rPr>
          <w:sz w:val="16"/>
        </w:rPr>
        <w:t xml:space="preserve"> </w:t>
      </w:r>
      <w:r w:rsidRPr="006C3B16">
        <w:rPr>
          <w:rStyle w:val="StyleUnderline"/>
        </w:rPr>
        <w:t xml:space="preserve">other </w:t>
      </w:r>
      <w:r w:rsidRPr="006C3B16">
        <w:rPr>
          <w:rStyle w:val="Emphasis"/>
        </w:rPr>
        <w:t>risks</w:t>
      </w:r>
      <w:r w:rsidRPr="006C3B16">
        <w:rPr>
          <w:sz w:val="16"/>
        </w:rPr>
        <w:t xml:space="preserve">. Economists say that </w:t>
      </w:r>
      <w:r w:rsidRPr="006C3B16">
        <w:rPr>
          <w:rStyle w:val="StyleUnderline"/>
        </w:rPr>
        <w:t>without</w:t>
      </w:r>
      <w:r w:rsidRPr="006C3B16">
        <w:rPr>
          <w:sz w:val="16"/>
        </w:rPr>
        <w:t xml:space="preserve"> fundamental </w:t>
      </w:r>
      <w:r w:rsidRPr="006C3B16">
        <w:rPr>
          <w:rStyle w:val="StyleUnderline"/>
        </w:rPr>
        <w:t>reforms</w:t>
      </w:r>
      <w:r w:rsidRPr="006C3B16">
        <w:rPr>
          <w:sz w:val="16"/>
        </w:rPr>
        <w:t xml:space="preserve"> that allow workers to retain more of the nation’s wealth, </w:t>
      </w:r>
      <w:r w:rsidRPr="006C3B16">
        <w:rPr>
          <w:rStyle w:val="StyleUnderline"/>
        </w:rPr>
        <w:t xml:space="preserve">consumer </w:t>
      </w:r>
      <w:r w:rsidRPr="006C3B16">
        <w:rPr>
          <w:rStyle w:val="Emphasis"/>
        </w:rPr>
        <w:t>demand</w:t>
      </w:r>
      <w:r w:rsidRPr="006C3B16">
        <w:rPr>
          <w:rStyle w:val="StyleUnderline"/>
        </w:rPr>
        <w:t xml:space="preserve"> is likely to remain </w:t>
      </w:r>
      <w:r w:rsidRPr="006C3B16">
        <w:rPr>
          <w:rStyle w:val="Emphasis"/>
        </w:rPr>
        <w:t>subdued</w:t>
      </w:r>
      <w:r w:rsidRPr="006C3B16">
        <w:rPr>
          <w:sz w:val="16"/>
        </w:rPr>
        <w:t>.</w:t>
      </w:r>
    </w:p>
    <w:p w14:paraId="798C955E" w14:textId="77777777" w:rsidR="003F03EA" w:rsidRDefault="003F03EA" w:rsidP="003F03EA">
      <w:pPr>
        <w:pStyle w:val="Heading4"/>
      </w:pPr>
      <w:r>
        <w:t xml:space="preserve">Consumer spending and credit </w:t>
      </w:r>
      <w:r w:rsidRPr="00A42BF5">
        <w:rPr>
          <w:u w:val="single"/>
        </w:rPr>
        <w:t>plunged</w:t>
      </w:r>
      <w:r>
        <w:t>.</w:t>
      </w:r>
    </w:p>
    <w:p w14:paraId="214B4058" w14:textId="77777777" w:rsidR="003F03EA" w:rsidRDefault="003F03EA" w:rsidP="003F03EA">
      <w:r>
        <w:t xml:space="preserve">Evelyn </w:t>
      </w:r>
      <w:r w:rsidRPr="00C7362C">
        <w:rPr>
          <w:rStyle w:val="Style13ptBold"/>
        </w:rPr>
        <w:t xml:space="preserve">Cheng </w:t>
      </w:r>
      <w:r>
        <w:rPr>
          <w:rStyle w:val="Style13ptBold"/>
        </w:rPr>
        <w:t>7/15</w:t>
      </w:r>
      <w:r w:rsidRPr="00C7362C">
        <w:t>.</w:t>
      </w:r>
      <w:r>
        <w:t xml:space="preserve"> Senior Correspondent covering China’s economy. “China reports second-quarter GDP growth of 4.7%, missing expectations.” CNBC. Updated: 7-15-2024. https://www.cnbc.com/2024/07/15/china-reports-second-quarter-gdp-growth-of-4point7percent-missing-expectations.html //</w:t>
      </w:r>
      <w:proofErr w:type="spellStart"/>
      <w:r>
        <w:t>yao</w:t>
      </w:r>
      <w:proofErr w:type="spellEnd"/>
    </w:p>
    <w:p w14:paraId="5EF039EC" w14:textId="77777777" w:rsidR="003F03EA" w:rsidRPr="00A42BF5" w:rsidRDefault="003F03EA" w:rsidP="003F03EA">
      <w:pPr>
        <w:rPr>
          <w:sz w:val="16"/>
        </w:rPr>
      </w:pPr>
      <w:r w:rsidRPr="00A42BF5">
        <w:rPr>
          <w:rStyle w:val="StyleUnderline"/>
        </w:rPr>
        <w:t>China’s</w:t>
      </w:r>
      <w:r w:rsidRPr="00A42BF5">
        <w:rPr>
          <w:sz w:val="16"/>
        </w:rPr>
        <w:t xml:space="preserve"> </w:t>
      </w:r>
      <w:r w:rsidRPr="00A42BF5">
        <w:rPr>
          <w:rStyle w:val="Emphasis"/>
        </w:rPr>
        <w:t>National</w:t>
      </w:r>
      <w:r w:rsidRPr="00A42BF5">
        <w:rPr>
          <w:sz w:val="16"/>
        </w:rPr>
        <w:t xml:space="preserve"> Bureau of </w:t>
      </w:r>
      <w:r w:rsidRPr="00A42BF5">
        <w:rPr>
          <w:rStyle w:val="StyleUnderline"/>
        </w:rPr>
        <w:t>Statistics</w:t>
      </w:r>
      <w:r w:rsidRPr="00A42BF5">
        <w:rPr>
          <w:sz w:val="16"/>
        </w:rPr>
        <w:t xml:space="preserve"> on Monday said the country’s second-quarter GDP rose by 4.7% year on year, </w:t>
      </w:r>
      <w:r w:rsidRPr="00A42BF5">
        <w:rPr>
          <w:rStyle w:val="Emphasis"/>
        </w:rPr>
        <w:t>miss</w:t>
      </w:r>
      <w:r w:rsidRPr="00A42BF5">
        <w:rPr>
          <w:sz w:val="16"/>
        </w:rPr>
        <w:t xml:space="preserve">ing </w:t>
      </w:r>
      <w:r w:rsidRPr="00A42BF5">
        <w:rPr>
          <w:rStyle w:val="StyleUnderline"/>
        </w:rPr>
        <w:t>expectations</w:t>
      </w:r>
      <w:r w:rsidRPr="00A42BF5">
        <w:rPr>
          <w:sz w:val="16"/>
        </w:rPr>
        <w:t xml:space="preserve"> </w:t>
      </w:r>
      <w:r w:rsidRPr="00A42BF5">
        <w:rPr>
          <w:rStyle w:val="StyleUnderline"/>
        </w:rPr>
        <w:t>of</w:t>
      </w:r>
      <w:r w:rsidRPr="00A42BF5">
        <w:rPr>
          <w:sz w:val="16"/>
        </w:rPr>
        <w:t xml:space="preserve"> a 5.1% </w:t>
      </w:r>
      <w:r w:rsidRPr="00A42BF5">
        <w:rPr>
          <w:rStyle w:val="Emphasis"/>
        </w:rPr>
        <w:t>growth</w:t>
      </w:r>
      <w:r w:rsidRPr="00A42BF5">
        <w:rPr>
          <w:sz w:val="16"/>
        </w:rPr>
        <w:t>, according to a Reuters poll.</w:t>
      </w:r>
    </w:p>
    <w:p w14:paraId="40EAF74A" w14:textId="77777777" w:rsidR="003F03EA" w:rsidRPr="00A42BF5" w:rsidRDefault="003F03EA" w:rsidP="003F03EA">
      <w:pPr>
        <w:rPr>
          <w:sz w:val="16"/>
        </w:rPr>
      </w:pPr>
      <w:r w:rsidRPr="00A42BF5">
        <w:rPr>
          <w:sz w:val="16"/>
        </w:rPr>
        <w:t xml:space="preserve">June </w:t>
      </w:r>
      <w:r w:rsidRPr="00A42BF5">
        <w:rPr>
          <w:rStyle w:val="StyleUnderline"/>
        </w:rPr>
        <w:t xml:space="preserve">retail sales also missed </w:t>
      </w:r>
      <w:r w:rsidRPr="00A42BF5">
        <w:rPr>
          <w:rStyle w:val="Emphasis"/>
        </w:rPr>
        <w:t>estimates</w:t>
      </w:r>
      <w:r w:rsidRPr="00A42BF5">
        <w:rPr>
          <w:sz w:val="16"/>
        </w:rPr>
        <w:t>, rising 2% compared with the 3.3% growth forecast.</w:t>
      </w:r>
    </w:p>
    <w:p w14:paraId="111DA295" w14:textId="77777777" w:rsidR="003F03EA" w:rsidRPr="00A42BF5" w:rsidRDefault="003F03EA" w:rsidP="003F03EA">
      <w:pPr>
        <w:rPr>
          <w:sz w:val="16"/>
        </w:rPr>
      </w:pPr>
      <w:r w:rsidRPr="00A42BF5">
        <w:rPr>
          <w:sz w:val="16"/>
        </w:rPr>
        <w:t xml:space="preserve">“We estimate that discretionary retail </w:t>
      </w:r>
      <w:r w:rsidRPr="00A42BF5">
        <w:rPr>
          <w:rStyle w:val="Emphasis"/>
        </w:rPr>
        <w:t>spending</w:t>
      </w:r>
      <w:r w:rsidRPr="00A42BF5">
        <w:rPr>
          <w:rStyle w:val="StyleUnderline"/>
        </w:rPr>
        <w:t xml:space="preserve"> fell at the </w:t>
      </w:r>
      <w:r w:rsidRPr="00A42BF5">
        <w:rPr>
          <w:rStyle w:val="Emphasis"/>
        </w:rPr>
        <w:t>sharpest</w:t>
      </w:r>
      <w:r w:rsidRPr="00A42BF5">
        <w:rPr>
          <w:sz w:val="16"/>
        </w:rPr>
        <w:t xml:space="preserve"> sequential </w:t>
      </w:r>
      <w:r w:rsidRPr="00A42BF5">
        <w:rPr>
          <w:rStyle w:val="StyleUnderline"/>
        </w:rPr>
        <w:t>pace since</w:t>
      </w:r>
      <w:r w:rsidRPr="00A42BF5">
        <w:rPr>
          <w:sz w:val="16"/>
        </w:rPr>
        <w:t xml:space="preserve"> the April </w:t>
      </w:r>
      <w:r w:rsidRPr="00A42BF5">
        <w:rPr>
          <w:rStyle w:val="StyleUnderline"/>
        </w:rPr>
        <w:t>2022</w:t>
      </w:r>
      <w:r w:rsidRPr="00A42BF5">
        <w:rPr>
          <w:sz w:val="16"/>
        </w:rPr>
        <w:t xml:space="preserve"> Shanghai lockdowns,” Oxford Economics Lead Economist Louise Loo said in a note.</w:t>
      </w:r>
    </w:p>
    <w:p w14:paraId="38F2F9A8" w14:textId="77777777" w:rsidR="003F03EA" w:rsidRPr="00A42BF5" w:rsidRDefault="003F03EA" w:rsidP="003F03EA">
      <w:pPr>
        <w:rPr>
          <w:sz w:val="16"/>
        </w:rPr>
      </w:pPr>
      <w:r w:rsidRPr="00A42BF5">
        <w:rPr>
          <w:sz w:val="16"/>
        </w:rPr>
        <w:t>&lt;&lt;CONDENSED, NONE OMITTED&gt;&gt;</w:t>
      </w:r>
    </w:p>
    <w:p w14:paraId="5C607F77" w14:textId="77777777" w:rsidR="003F03EA" w:rsidRPr="00A42BF5" w:rsidRDefault="003F03EA" w:rsidP="003F03EA">
      <w:pPr>
        <w:rPr>
          <w:sz w:val="12"/>
          <w:szCs w:val="12"/>
        </w:rPr>
      </w:pPr>
      <w:r w:rsidRPr="00A42BF5">
        <w:rPr>
          <w:sz w:val="12"/>
          <w:szCs w:val="12"/>
        </w:rPr>
        <w:t xml:space="preserve">The firm now pegs China’s 2024 GDP growth at 4.8%, higher than the 4.4% it estimated in December 2023 for the year ahead. Industrial production year-on-year growth in June, however, beat expectations at 5.3%, compared with Reuters’ estimate of 5%. High-tech manufacturing saw an 8.8% increase in value added in June. Urban fixed asset investment for the first six months of the year rose by 3.9%, meeting expectations. Investment in infrastructure and manufacturing slowed on a year-to-date basis in June versus May, while real estate investment declined at the same 10.1% rate. Housing-related wealth in China rose by 2.2% in 2023, down sharply from the 13% average annual pace between 2016 and 2021, Oxford Economics said in late May. “We must work harder to invigorate the market and stimulate the internal impetus,” the bureau said in an English-language press release. It also called for efforts to “consolidate and enhance the momentum for economic recovery and growth, so as to ensure the sustained and sound development of the economy.” The urban unemployment rate in June was unchanged from the prior month at 5%, the bureau said. The jobless rate for people ages 16 to 24 who are not in school typically comes out a few days after the overall figure. The latest data available showed the youth unemployment rate remained high, at 14.2% in May. For the first half of the year, average per capita disposable income for city residents was 27,561 yuan ($3,801), a nominal growth of 4.6% from a year ago, the data showed. Rural disposable income grew at a faster rate, up 6.8% in nominal terms, but at 11,272 yuan, it was less than half that of urban residents. No press conference The National Bureau of Statistics did not hold a press conference for the data release. Separately, China’s high-level policy meeting, the Third Plenum, kicks off Monday. Bruce Pang, chief economist and head of research for Greater China at JLL, said he was looking forward to how the plenary meeting can boost confidence and stabilize expectations. More work will be needed for China to reach its target of around 5% growth, because the economy only expanded by 5% in the first half, and growth in the second half will likely be slower, he said. China’s GDP grew by 5.3% year on year in the first quarter in real terms. In nominal terms, GDP grew by 3.97% in the first quarter, and 4.01% in the first half of the year, according to data accessed via Wind Information. China’s exports as a driver of growth have held up better than expected, but there are uncertainties about the future due to trade tensions, said Xu </w:t>
      </w:r>
      <w:proofErr w:type="spellStart"/>
      <w:r w:rsidRPr="00A42BF5">
        <w:rPr>
          <w:sz w:val="12"/>
          <w:szCs w:val="12"/>
        </w:rPr>
        <w:t>Hongcai</w:t>
      </w:r>
      <w:proofErr w:type="spellEnd"/>
      <w:r w:rsidRPr="00A42BF5">
        <w:rPr>
          <w:sz w:val="12"/>
          <w:szCs w:val="12"/>
        </w:rPr>
        <w:t>, deputy director of the Economics Policy Commission at the China Association of Policy Science. He said China could increase its fiscal support and ease monetary policy in the second half of the year. China’s exports rose by a more-than-expected 8.6% from a year earlier, customs data released Friday showed. But imports fell by 2.3% year on year in June, missing expectations for slight growth.</w:t>
      </w:r>
    </w:p>
    <w:p w14:paraId="7D06E579" w14:textId="77777777" w:rsidR="003F03EA" w:rsidRPr="00A42BF5" w:rsidRDefault="003F03EA" w:rsidP="003F03EA">
      <w:pPr>
        <w:rPr>
          <w:sz w:val="16"/>
        </w:rPr>
      </w:pPr>
      <w:r w:rsidRPr="00A42BF5">
        <w:rPr>
          <w:sz w:val="16"/>
        </w:rPr>
        <w:t>&lt;&lt;PARAGRAPH INTEGRITY RESUMES&gt;&gt;</w:t>
      </w:r>
    </w:p>
    <w:p w14:paraId="0C9E4CB8" w14:textId="77777777" w:rsidR="003F03EA" w:rsidRPr="00A42BF5" w:rsidRDefault="003F03EA" w:rsidP="003F03EA">
      <w:pPr>
        <w:rPr>
          <w:rStyle w:val="StyleUnderline"/>
        </w:rPr>
      </w:pPr>
      <w:r w:rsidRPr="00A42BF5">
        <w:rPr>
          <w:rStyle w:val="StyleUnderline"/>
        </w:rPr>
        <w:t>Cosmetics sales plunge</w:t>
      </w:r>
    </w:p>
    <w:p w14:paraId="2FF1E8C4" w14:textId="77777777" w:rsidR="003F03EA" w:rsidRPr="00A42BF5" w:rsidRDefault="003F03EA" w:rsidP="003F03EA">
      <w:pPr>
        <w:rPr>
          <w:sz w:val="16"/>
        </w:rPr>
      </w:pPr>
      <w:r w:rsidRPr="00A42BF5">
        <w:rPr>
          <w:sz w:val="16"/>
        </w:rPr>
        <w:t>Retail sales for the first six months of the year rose by 3.7%, with online sales of physical goods rising by 8.8%. Services sector sales rose by 7.5%.</w:t>
      </w:r>
    </w:p>
    <w:p w14:paraId="6E7B6A56" w14:textId="77777777" w:rsidR="003F03EA" w:rsidRPr="00A42BF5" w:rsidRDefault="003F03EA" w:rsidP="003F03EA">
      <w:pPr>
        <w:rPr>
          <w:sz w:val="16"/>
        </w:rPr>
      </w:pPr>
      <w:r w:rsidRPr="00A42BF5">
        <w:rPr>
          <w:sz w:val="16"/>
        </w:rPr>
        <w:t>Sales of communications equipment, sports and other entertainment goods, as well as alcohol and tobacco rose by more than 10%. Sales of grain, oil and food jumped 9.6%.</w:t>
      </w:r>
    </w:p>
    <w:p w14:paraId="0FAB5BDB" w14:textId="77777777" w:rsidR="003F03EA" w:rsidRPr="00A42BF5" w:rsidRDefault="003F03EA" w:rsidP="003F03EA">
      <w:pPr>
        <w:rPr>
          <w:sz w:val="16"/>
        </w:rPr>
      </w:pPr>
      <w:r w:rsidRPr="00A42BF5">
        <w:rPr>
          <w:sz w:val="16"/>
        </w:rPr>
        <w:t>In June, the sports category saw sales drop by 1.5% from a year ago, while alcohol, tobacco and communication equipment saw sales rise.</w:t>
      </w:r>
    </w:p>
    <w:p w14:paraId="3BEFA8B7" w14:textId="77777777" w:rsidR="003F03EA" w:rsidRPr="00A42BF5" w:rsidRDefault="003F03EA" w:rsidP="003F03EA">
      <w:pPr>
        <w:rPr>
          <w:sz w:val="16"/>
        </w:rPr>
      </w:pPr>
      <w:r w:rsidRPr="00A42BF5">
        <w:rPr>
          <w:sz w:val="16"/>
        </w:rPr>
        <w:t xml:space="preserve">Cosmetics </w:t>
      </w:r>
      <w:r w:rsidRPr="00A42BF5">
        <w:rPr>
          <w:rStyle w:val="StyleUnderline"/>
        </w:rPr>
        <w:t>product sales</w:t>
      </w:r>
      <w:r w:rsidRPr="00A42BF5">
        <w:rPr>
          <w:sz w:val="16"/>
        </w:rPr>
        <w:t xml:space="preserve"> </w:t>
      </w:r>
      <w:r w:rsidRPr="00A42BF5">
        <w:rPr>
          <w:rStyle w:val="Emphasis"/>
        </w:rPr>
        <w:t>plunged</w:t>
      </w:r>
      <w:r w:rsidRPr="00A42BF5">
        <w:rPr>
          <w:sz w:val="16"/>
        </w:rPr>
        <w:t xml:space="preserve"> </w:t>
      </w:r>
      <w:r w:rsidRPr="00A42BF5">
        <w:rPr>
          <w:rStyle w:val="StyleUnderline"/>
        </w:rPr>
        <w:t>by</w:t>
      </w:r>
      <w:r w:rsidRPr="00A42BF5">
        <w:rPr>
          <w:sz w:val="16"/>
        </w:rPr>
        <w:t xml:space="preserve"> </w:t>
      </w:r>
      <w:r w:rsidRPr="00A42BF5">
        <w:rPr>
          <w:rStyle w:val="StyleUnderline"/>
        </w:rPr>
        <w:t>14.6%</w:t>
      </w:r>
      <w:r w:rsidRPr="00A42BF5">
        <w:rPr>
          <w:sz w:val="16"/>
        </w:rPr>
        <w:t xml:space="preserve"> </w:t>
      </w:r>
      <w:r w:rsidRPr="00A42BF5">
        <w:rPr>
          <w:rStyle w:val="StyleUnderline"/>
        </w:rPr>
        <w:t>year on year</w:t>
      </w:r>
      <w:r w:rsidRPr="00A42BF5">
        <w:rPr>
          <w:sz w:val="16"/>
        </w:rPr>
        <w:t xml:space="preserve"> in June as the worst-performing category.</w:t>
      </w:r>
    </w:p>
    <w:p w14:paraId="74284B3F" w14:textId="77777777" w:rsidR="003F03EA" w:rsidRPr="00A42BF5" w:rsidRDefault="003F03EA" w:rsidP="003F03EA">
      <w:pPr>
        <w:rPr>
          <w:sz w:val="16"/>
        </w:rPr>
      </w:pPr>
      <w:r w:rsidRPr="00A42BF5">
        <w:rPr>
          <w:sz w:val="16"/>
        </w:rPr>
        <w:t>Catering sales rose by 5.4% in June from a year ago, for 7.9% growth for the first half of the year.</w:t>
      </w:r>
    </w:p>
    <w:p w14:paraId="48DB96C3" w14:textId="77777777" w:rsidR="003F03EA" w:rsidRPr="00A42BF5" w:rsidRDefault="003F03EA" w:rsidP="003F03EA">
      <w:pPr>
        <w:rPr>
          <w:sz w:val="16"/>
        </w:rPr>
      </w:pPr>
      <w:r w:rsidRPr="00A42BF5">
        <w:rPr>
          <w:sz w:val="16"/>
        </w:rPr>
        <w:t xml:space="preserve">Other </w:t>
      </w:r>
      <w:r w:rsidRPr="00A42BF5">
        <w:rPr>
          <w:rStyle w:val="StyleUnderline"/>
        </w:rPr>
        <w:t>measures</w:t>
      </w:r>
      <w:r w:rsidRPr="00A42BF5">
        <w:rPr>
          <w:sz w:val="16"/>
        </w:rPr>
        <w:t xml:space="preserve"> also </w:t>
      </w:r>
      <w:r w:rsidRPr="00A42BF5">
        <w:rPr>
          <w:rStyle w:val="StyleUnderline"/>
        </w:rPr>
        <w:t xml:space="preserve">pointed to </w:t>
      </w:r>
      <w:r w:rsidRPr="00A42BF5">
        <w:rPr>
          <w:rStyle w:val="Emphasis"/>
        </w:rPr>
        <w:t>muted</w:t>
      </w:r>
      <w:r w:rsidRPr="00A42BF5">
        <w:rPr>
          <w:rStyle w:val="StyleUnderline"/>
        </w:rPr>
        <w:t xml:space="preserve"> domestic demand</w:t>
      </w:r>
      <w:r w:rsidRPr="00A42BF5">
        <w:rPr>
          <w:sz w:val="16"/>
        </w:rPr>
        <w:t>.</w:t>
      </w:r>
    </w:p>
    <w:p w14:paraId="2B339FD1" w14:textId="77777777" w:rsidR="003F03EA" w:rsidRPr="00A42BF5" w:rsidRDefault="003F03EA" w:rsidP="003F03EA">
      <w:pPr>
        <w:rPr>
          <w:sz w:val="16"/>
        </w:rPr>
      </w:pPr>
      <w:r w:rsidRPr="00A42BF5">
        <w:rPr>
          <w:sz w:val="16"/>
        </w:rPr>
        <w:t xml:space="preserve">China’s consumer </w:t>
      </w:r>
      <w:r w:rsidRPr="00A42BF5">
        <w:rPr>
          <w:rStyle w:val="StyleUnderline"/>
        </w:rPr>
        <w:t>prices rose</w:t>
      </w:r>
      <w:r w:rsidRPr="00A42BF5">
        <w:rPr>
          <w:sz w:val="16"/>
        </w:rPr>
        <w:t xml:space="preserve"> by </w:t>
      </w:r>
      <w:r w:rsidRPr="00A42BF5">
        <w:rPr>
          <w:rStyle w:val="Emphasis"/>
        </w:rPr>
        <w:t>0.2%</w:t>
      </w:r>
      <w:r w:rsidRPr="00A42BF5">
        <w:rPr>
          <w:sz w:val="16"/>
        </w:rPr>
        <w:t xml:space="preserve"> in June, year on year, </w:t>
      </w:r>
      <w:r w:rsidRPr="00A42BF5">
        <w:rPr>
          <w:rStyle w:val="StyleUnderline"/>
        </w:rPr>
        <w:t>missing expectations</w:t>
      </w:r>
      <w:r w:rsidRPr="00A42BF5">
        <w:rPr>
          <w:sz w:val="16"/>
        </w:rPr>
        <w:t xml:space="preserve">. </w:t>
      </w:r>
      <w:r w:rsidRPr="00A42BF5">
        <w:rPr>
          <w:rStyle w:val="StyleUnderline"/>
        </w:rPr>
        <w:t xml:space="preserve">Core </w:t>
      </w:r>
      <w:r w:rsidRPr="00A42BF5">
        <w:rPr>
          <w:rStyle w:val="Emphasis"/>
        </w:rPr>
        <w:t>CPI</w:t>
      </w:r>
      <w:r w:rsidRPr="00A42BF5">
        <w:rPr>
          <w:sz w:val="16"/>
        </w:rPr>
        <w:t xml:space="preserve">, which strips out more volatile food and energy prices, </w:t>
      </w:r>
      <w:r w:rsidRPr="00A42BF5">
        <w:rPr>
          <w:rStyle w:val="StyleUnderline"/>
        </w:rPr>
        <w:t>rose</w:t>
      </w:r>
      <w:r w:rsidRPr="00A42BF5">
        <w:rPr>
          <w:sz w:val="16"/>
        </w:rPr>
        <w:t xml:space="preserve"> </w:t>
      </w:r>
      <w:r w:rsidRPr="00A42BF5">
        <w:rPr>
          <w:rStyle w:val="StyleUnderline"/>
        </w:rPr>
        <w:t xml:space="preserve">by </w:t>
      </w:r>
      <w:r w:rsidRPr="00A42BF5">
        <w:rPr>
          <w:rStyle w:val="Emphasis"/>
        </w:rPr>
        <w:t>0.6%</w:t>
      </w:r>
      <w:r w:rsidRPr="00A42BF5">
        <w:rPr>
          <w:sz w:val="16"/>
        </w:rPr>
        <w:t xml:space="preserve"> year on year in June, slightly slower than the 0.7% increase in the first six months of the year.</w:t>
      </w:r>
    </w:p>
    <w:p w14:paraId="7686DAC2" w14:textId="77777777" w:rsidR="003F03EA" w:rsidRPr="00A42BF5" w:rsidRDefault="003F03EA" w:rsidP="003F03EA">
      <w:pPr>
        <w:rPr>
          <w:sz w:val="16"/>
        </w:rPr>
      </w:pPr>
      <w:r w:rsidRPr="00A42BF5">
        <w:rPr>
          <w:sz w:val="16"/>
        </w:rPr>
        <w:t>Weak credit demand</w:t>
      </w:r>
    </w:p>
    <w:p w14:paraId="2E832968" w14:textId="77777777" w:rsidR="003F03EA" w:rsidRPr="00A42BF5" w:rsidRDefault="003F03EA" w:rsidP="003F03EA">
      <w:pPr>
        <w:rPr>
          <w:sz w:val="16"/>
        </w:rPr>
      </w:pPr>
      <w:r w:rsidRPr="00A42BF5">
        <w:rPr>
          <w:sz w:val="16"/>
        </w:rPr>
        <w:t xml:space="preserve">China’s </w:t>
      </w:r>
      <w:r w:rsidRPr="00A42BF5">
        <w:rPr>
          <w:rStyle w:val="StyleUnderline"/>
        </w:rPr>
        <w:t>credit data</w:t>
      </w:r>
      <w:r w:rsidRPr="00A42BF5">
        <w:rPr>
          <w:sz w:val="16"/>
        </w:rPr>
        <w:t xml:space="preserve"> released Friday </w:t>
      </w:r>
      <w:r w:rsidRPr="00A42BF5">
        <w:rPr>
          <w:rStyle w:val="StyleUnderline"/>
        </w:rPr>
        <w:t>showed a</w:t>
      </w:r>
      <w:r w:rsidRPr="00A42BF5">
        <w:rPr>
          <w:sz w:val="16"/>
        </w:rPr>
        <w:t xml:space="preserve"> </w:t>
      </w:r>
      <w:r w:rsidRPr="00A42BF5">
        <w:rPr>
          <w:rStyle w:val="Emphasis"/>
        </w:rPr>
        <w:t>sharp drop</w:t>
      </w:r>
      <w:r w:rsidRPr="00A42BF5">
        <w:rPr>
          <w:sz w:val="16"/>
        </w:rPr>
        <w:t xml:space="preserve"> </w:t>
      </w:r>
      <w:r w:rsidRPr="00A42BF5">
        <w:rPr>
          <w:rStyle w:val="StyleUnderline"/>
        </w:rPr>
        <w:t>in</w:t>
      </w:r>
      <w:r w:rsidRPr="00A42BF5">
        <w:rPr>
          <w:sz w:val="16"/>
        </w:rPr>
        <w:t xml:space="preserve"> the </w:t>
      </w:r>
      <w:r w:rsidRPr="00A42BF5">
        <w:rPr>
          <w:rStyle w:val="StyleUnderline"/>
        </w:rPr>
        <w:t>growth of</w:t>
      </w:r>
      <w:r w:rsidRPr="00A42BF5">
        <w:rPr>
          <w:sz w:val="16"/>
        </w:rPr>
        <w:t xml:space="preserve"> broad </w:t>
      </w:r>
      <w:r w:rsidRPr="00A42BF5">
        <w:rPr>
          <w:rStyle w:val="StyleUnderline"/>
        </w:rPr>
        <w:t>money supply</w:t>
      </w:r>
      <w:r w:rsidRPr="00A42BF5">
        <w:rPr>
          <w:sz w:val="16"/>
        </w:rPr>
        <w:t xml:space="preserve"> </w:t>
      </w:r>
      <w:r w:rsidRPr="00A42BF5">
        <w:rPr>
          <w:rStyle w:val="StyleUnderline"/>
        </w:rPr>
        <w:t>and</w:t>
      </w:r>
      <w:r w:rsidRPr="00A42BF5">
        <w:rPr>
          <w:sz w:val="16"/>
        </w:rPr>
        <w:t xml:space="preserve"> new yuan </w:t>
      </w:r>
      <w:r w:rsidRPr="00A42BF5">
        <w:rPr>
          <w:rStyle w:val="Emphasis"/>
        </w:rPr>
        <w:t>loans</w:t>
      </w:r>
      <w:r w:rsidRPr="00A42BF5">
        <w:rPr>
          <w:sz w:val="16"/>
        </w:rPr>
        <w:t xml:space="preserve"> in the first half of the year versus the same period in 2023.</w:t>
      </w:r>
    </w:p>
    <w:p w14:paraId="78D84807" w14:textId="77777777" w:rsidR="003F03EA" w:rsidRPr="00A42BF5" w:rsidRDefault="003F03EA" w:rsidP="003F03EA">
      <w:pPr>
        <w:rPr>
          <w:sz w:val="16"/>
        </w:rPr>
      </w:pPr>
      <w:r w:rsidRPr="00A42BF5">
        <w:rPr>
          <w:sz w:val="16"/>
        </w:rPr>
        <w:t>Household loans increased by 1.46 trillion yuan ($200 billion) in the first six months of the year, nearly half the 2.8 trillion yuan in new loans for the category last year, according to the People’s Bank of China.</w:t>
      </w:r>
    </w:p>
    <w:p w14:paraId="1C503F2A" w14:textId="77777777" w:rsidR="003F03EA" w:rsidRPr="00A42BF5" w:rsidRDefault="003F03EA" w:rsidP="003F03EA">
      <w:pPr>
        <w:rPr>
          <w:sz w:val="16"/>
        </w:rPr>
      </w:pPr>
      <w:r w:rsidRPr="00A42BF5">
        <w:rPr>
          <w:sz w:val="16"/>
        </w:rPr>
        <w:t>Loans to businesses increased by 11 trillion yuan in the first half of the year, slightly less than the 12.81 trillion yuan recorded for the same period last year.</w:t>
      </w:r>
    </w:p>
    <w:p w14:paraId="4D93E33B" w14:textId="77777777" w:rsidR="003F03EA" w:rsidRPr="00A42BF5" w:rsidRDefault="003F03EA" w:rsidP="003F03EA">
      <w:pPr>
        <w:rPr>
          <w:sz w:val="16"/>
        </w:rPr>
      </w:pPr>
      <w:r w:rsidRPr="00A42BF5">
        <w:rPr>
          <w:sz w:val="16"/>
        </w:rPr>
        <w:t xml:space="preserve">“June money and credit data indicated </w:t>
      </w:r>
      <w:r w:rsidRPr="00A42BF5">
        <w:rPr>
          <w:rStyle w:val="StyleUnderline"/>
        </w:rPr>
        <w:t xml:space="preserve">credit demand remained </w:t>
      </w:r>
      <w:r w:rsidRPr="00A42BF5">
        <w:rPr>
          <w:rStyle w:val="Emphasis"/>
        </w:rPr>
        <w:t>weak</w:t>
      </w:r>
      <w:r w:rsidRPr="00A42BF5">
        <w:rPr>
          <w:sz w:val="16"/>
        </w:rPr>
        <w:t>,” Goldman Sachs analysts said in a report Friday. “The recent policy communication suggests that the PBOC continues to focus on enhancing monetary policy transmission and downplay the importance of aggregate credit growth. Looking ahead, the growth of new CNY loans and M2 may gradually slow down further.”</w:t>
      </w:r>
    </w:p>
    <w:p w14:paraId="3D813862" w14:textId="77777777" w:rsidR="003F03EA" w:rsidRDefault="003F03EA" w:rsidP="003F03EA">
      <w:pPr>
        <w:rPr>
          <w:sz w:val="16"/>
        </w:rPr>
      </w:pPr>
    </w:p>
    <w:p w14:paraId="215CDB4C" w14:textId="77777777" w:rsidR="003F03EA" w:rsidRPr="00A42BF5" w:rsidRDefault="003F03EA" w:rsidP="003F03EA">
      <w:pPr>
        <w:rPr>
          <w:sz w:val="16"/>
        </w:rPr>
      </w:pPr>
    </w:p>
    <w:p w14:paraId="2FF31090" w14:textId="77777777" w:rsidR="003F03EA" w:rsidRDefault="003F03EA" w:rsidP="003F03EA">
      <w:pPr>
        <w:pStyle w:val="Heading3"/>
      </w:pPr>
      <w:r>
        <w:t>India Turn---2AC</w:t>
      </w:r>
    </w:p>
    <w:p w14:paraId="1ACF3A2F" w14:textId="77777777" w:rsidR="003F03EA" w:rsidRDefault="003F03EA" w:rsidP="003F03EA">
      <w:pPr>
        <w:pStyle w:val="Heading4"/>
      </w:pPr>
      <w:r>
        <w:t xml:space="preserve">China decline is a </w:t>
      </w:r>
      <w:r w:rsidRPr="00C24A59">
        <w:rPr>
          <w:color w:val="806000" w:themeColor="accent4" w:themeShade="80"/>
          <w:u w:val="single"/>
        </w:rPr>
        <w:t>goldmine</w:t>
      </w:r>
      <w:r w:rsidRPr="00C24A59">
        <w:rPr>
          <w:color w:val="806000" w:themeColor="accent4" w:themeShade="80"/>
        </w:rPr>
        <w:t xml:space="preserve"> </w:t>
      </w:r>
      <w:r>
        <w:t xml:space="preserve">for Indian growth. </w:t>
      </w:r>
    </w:p>
    <w:p w14:paraId="1AF7EDB3" w14:textId="77777777" w:rsidR="003F03EA" w:rsidRDefault="003F03EA" w:rsidP="003F03EA">
      <w:r w:rsidRPr="00EB1036">
        <w:rPr>
          <w:rStyle w:val="Style13ptBold"/>
        </w:rPr>
        <w:t>Drishti ’23</w:t>
      </w:r>
      <w:r>
        <w:t xml:space="preserve"> [Drishti IAS; August 21; Premier UPSC coaching institute of India, “India's Gains in the Face of China's Economic Slowdown,” https://www.drishtiias.com/daily-updates/daily-news-editorials/india-s-gains-in-the-face-of-china-economic-slowdown/] </w:t>
      </w:r>
      <w:proofErr w:type="spellStart"/>
      <w:r>
        <w:t>yao</w:t>
      </w:r>
      <w:proofErr w:type="spellEnd"/>
    </w:p>
    <w:p w14:paraId="3466B096" w14:textId="77777777" w:rsidR="003F03EA" w:rsidRPr="008A70D8" w:rsidRDefault="003F03EA" w:rsidP="003F03EA">
      <w:pPr>
        <w:rPr>
          <w:sz w:val="16"/>
        </w:rPr>
      </w:pPr>
      <w:r w:rsidRPr="008A70D8">
        <w:rPr>
          <w:sz w:val="16"/>
        </w:rPr>
        <w:t xml:space="preserve">What are the </w:t>
      </w:r>
      <w:r w:rsidRPr="008A70D8">
        <w:rPr>
          <w:rStyle w:val="StyleUnderline"/>
        </w:rPr>
        <w:t>Opportunities for India</w:t>
      </w:r>
      <w:r w:rsidRPr="008A70D8">
        <w:rPr>
          <w:sz w:val="16"/>
        </w:rPr>
        <w:t>?</w:t>
      </w:r>
    </w:p>
    <w:p w14:paraId="62914C0C" w14:textId="77777777" w:rsidR="003F03EA" w:rsidRPr="008A70D8" w:rsidRDefault="003F03EA" w:rsidP="003F03EA">
      <w:pPr>
        <w:rPr>
          <w:sz w:val="16"/>
        </w:rPr>
      </w:pPr>
      <w:r w:rsidRPr="008A70D8">
        <w:rPr>
          <w:rStyle w:val="Emphasis"/>
        </w:rPr>
        <w:t>Diversifying</w:t>
      </w:r>
      <w:r w:rsidRPr="008A70D8">
        <w:rPr>
          <w:sz w:val="16"/>
        </w:rPr>
        <w:t xml:space="preserve"> </w:t>
      </w:r>
      <w:r w:rsidRPr="008A70D8">
        <w:rPr>
          <w:rStyle w:val="StyleUnderline"/>
        </w:rPr>
        <w:t>global</w:t>
      </w:r>
      <w:r w:rsidRPr="008A70D8">
        <w:rPr>
          <w:sz w:val="16"/>
        </w:rPr>
        <w:t xml:space="preserve"> </w:t>
      </w:r>
      <w:r w:rsidRPr="008A70D8">
        <w:rPr>
          <w:rStyle w:val="StyleUnderline"/>
        </w:rPr>
        <w:t>supply chains</w:t>
      </w:r>
      <w:r w:rsidRPr="008A70D8">
        <w:rPr>
          <w:sz w:val="16"/>
        </w:rPr>
        <w:t xml:space="preserve">: Many </w:t>
      </w:r>
      <w:r w:rsidRPr="008A70D8">
        <w:rPr>
          <w:rStyle w:val="StyleUnderline"/>
        </w:rPr>
        <w:t>countries</w:t>
      </w:r>
      <w:r w:rsidRPr="008A70D8">
        <w:rPr>
          <w:sz w:val="16"/>
        </w:rPr>
        <w:t xml:space="preserve"> and companies </w:t>
      </w:r>
      <w:r w:rsidRPr="008A70D8">
        <w:rPr>
          <w:rStyle w:val="StyleUnderline"/>
        </w:rPr>
        <w:t>are looking for</w:t>
      </w:r>
      <w:r w:rsidRPr="008A70D8">
        <w:rPr>
          <w:sz w:val="16"/>
        </w:rPr>
        <w:t xml:space="preserve"> </w:t>
      </w:r>
      <w:r w:rsidRPr="008A70D8">
        <w:rPr>
          <w:rStyle w:val="Emphasis"/>
        </w:rPr>
        <w:t>alternatives</w:t>
      </w:r>
      <w:r w:rsidRPr="008A70D8">
        <w:rPr>
          <w:sz w:val="16"/>
        </w:rPr>
        <w:t xml:space="preserve"> </w:t>
      </w:r>
      <w:r w:rsidRPr="008A70D8">
        <w:rPr>
          <w:rStyle w:val="StyleUnderline"/>
        </w:rPr>
        <w:t>to China</w:t>
      </w:r>
      <w:r w:rsidRPr="008A70D8">
        <w:rPr>
          <w:sz w:val="16"/>
        </w:rPr>
        <w:t xml:space="preserve"> </w:t>
      </w:r>
      <w:r w:rsidRPr="008A70D8">
        <w:rPr>
          <w:rStyle w:val="StyleUnderline"/>
        </w:rPr>
        <w:t>as a source of</w:t>
      </w:r>
      <w:r w:rsidRPr="008A70D8">
        <w:rPr>
          <w:sz w:val="16"/>
        </w:rPr>
        <w:t xml:space="preserve"> </w:t>
      </w:r>
      <w:r w:rsidRPr="008A70D8">
        <w:rPr>
          <w:rStyle w:val="StyleUnderline"/>
        </w:rPr>
        <w:t>raw</w:t>
      </w:r>
      <w:r w:rsidRPr="008A70D8">
        <w:rPr>
          <w:sz w:val="16"/>
        </w:rPr>
        <w:t xml:space="preserve"> </w:t>
      </w:r>
      <w:r w:rsidRPr="008A70D8">
        <w:rPr>
          <w:rStyle w:val="StyleUnderline"/>
        </w:rPr>
        <w:t>materials</w:t>
      </w:r>
      <w:r w:rsidRPr="008A70D8">
        <w:rPr>
          <w:sz w:val="16"/>
        </w:rPr>
        <w:t xml:space="preserve">, intermediate </w:t>
      </w:r>
      <w:r w:rsidRPr="008A70D8">
        <w:rPr>
          <w:rStyle w:val="StyleUnderline"/>
        </w:rPr>
        <w:t>goods</w:t>
      </w:r>
      <w:r w:rsidRPr="008A70D8">
        <w:rPr>
          <w:sz w:val="16"/>
        </w:rPr>
        <w:t xml:space="preserve">, </w:t>
      </w:r>
      <w:r w:rsidRPr="008A70D8">
        <w:rPr>
          <w:rStyle w:val="StyleUnderline"/>
        </w:rPr>
        <w:t>and</w:t>
      </w:r>
      <w:r w:rsidRPr="008A70D8">
        <w:rPr>
          <w:sz w:val="16"/>
        </w:rPr>
        <w:t xml:space="preserve"> finished </w:t>
      </w:r>
      <w:r w:rsidRPr="008A70D8">
        <w:rPr>
          <w:rStyle w:val="StyleUnderline"/>
        </w:rPr>
        <w:t>products</w:t>
      </w:r>
      <w:r w:rsidRPr="008A70D8">
        <w:rPr>
          <w:sz w:val="16"/>
        </w:rPr>
        <w:t xml:space="preserve">, especially </w:t>
      </w:r>
      <w:r w:rsidRPr="008A70D8">
        <w:rPr>
          <w:rStyle w:val="StyleUnderline"/>
        </w:rPr>
        <w:t>in</w:t>
      </w:r>
      <w:r w:rsidRPr="008A70D8">
        <w:rPr>
          <w:sz w:val="16"/>
        </w:rPr>
        <w:t xml:space="preserve"> </w:t>
      </w:r>
      <w:r w:rsidRPr="008A70D8">
        <w:rPr>
          <w:rStyle w:val="StyleUnderline"/>
        </w:rPr>
        <w:t>sectors</w:t>
      </w:r>
      <w:r w:rsidRPr="008A70D8">
        <w:rPr>
          <w:sz w:val="16"/>
        </w:rPr>
        <w:t xml:space="preserve"> such </w:t>
      </w:r>
      <w:r w:rsidRPr="008A70D8">
        <w:rPr>
          <w:rStyle w:val="StyleUnderline"/>
        </w:rPr>
        <w:t>as</w:t>
      </w:r>
      <w:r w:rsidRPr="008A70D8">
        <w:rPr>
          <w:sz w:val="16"/>
        </w:rPr>
        <w:t xml:space="preserve"> </w:t>
      </w:r>
      <w:r w:rsidRPr="008A70D8">
        <w:rPr>
          <w:rStyle w:val="StyleUnderline"/>
        </w:rPr>
        <w:t>electronics</w:t>
      </w:r>
      <w:r w:rsidRPr="008A70D8">
        <w:rPr>
          <w:sz w:val="16"/>
        </w:rPr>
        <w:t xml:space="preserve">, </w:t>
      </w:r>
      <w:r w:rsidRPr="008A70D8">
        <w:rPr>
          <w:rStyle w:val="StyleUnderline"/>
        </w:rPr>
        <w:t>pharma</w:t>
      </w:r>
      <w:r w:rsidRPr="008A70D8">
        <w:rPr>
          <w:sz w:val="16"/>
        </w:rPr>
        <w:t xml:space="preserve">ceuticals, textiles, </w:t>
      </w:r>
      <w:r w:rsidRPr="008A70D8">
        <w:rPr>
          <w:rStyle w:val="StyleUnderline"/>
        </w:rPr>
        <w:t>and</w:t>
      </w:r>
      <w:r w:rsidRPr="008A70D8">
        <w:rPr>
          <w:sz w:val="16"/>
        </w:rPr>
        <w:t xml:space="preserve"> </w:t>
      </w:r>
      <w:r w:rsidRPr="008A70D8">
        <w:rPr>
          <w:rStyle w:val="StyleUnderline"/>
        </w:rPr>
        <w:t>automobiles</w:t>
      </w:r>
      <w:r w:rsidRPr="008A70D8">
        <w:rPr>
          <w:sz w:val="16"/>
        </w:rPr>
        <w:t>.</w:t>
      </w:r>
    </w:p>
    <w:p w14:paraId="7B1F553A" w14:textId="77777777" w:rsidR="003F03EA" w:rsidRPr="008A70D8" w:rsidRDefault="003F03EA" w:rsidP="003F03EA">
      <w:pPr>
        <w:rPr>
          <w:sz w:val="16"/>
        </w:rPr>
      </w:pPr>
      <w:r w:rsidRPr="008A70D8">
        <w:rPr>
          <w:rStyle w:val="StyleUnderline"/>
        </w:rPr>
        <w:t>India has</w:t>
      </w:r>
      <w:r w:rsidRPr="008A70D8">
        <w:rPr>
          <w:sz w:val="16"/>
        </w:rPr>
        <w:t xml:space="preserve"> the </w:t>
      </w:r>
      <w:r w:rsidRPr="008A70D8">
        <w:rPr>
          <w:rStyle w:val="Emphasis"/>
        </w:rPr>
        <w:t>potential</w:t>
      </w:r>
      <w:r w:rsidRPr="008A70D8">
        <w:rPr>
          <w:sz w:val="16"/>
        </w:rPr>
        <w:t xml:space="preserve"> </w:t>
      </w:r>
      <w:r w:rsidRPr="008A70D8">
        <w:rPr>
          <w:rStyle w:val="StyleUnderline"/>
        </w:rPr>
        <w:t>to become</w:t>
      </w:r>
      <w:r w:rsidRPr="008A70D8">
        <w:rPr>
          <w:sz w:val="16"/>
        </w:rPr>
        <w:t xml:space="preserve"> </w:t>
      </w:r>
      <w:r w:rsidRPr="008A70D8">
        <w:rPr>
          <w:rStyle w:val="StyleUnderline"/>
        </w:rPr>
        <w:t>a</w:t>
      </w:r>
      <w:r w:rsidRPr="008A70D8">
        <w:rPr>
          <w:sz w:val="16"/>
        </w:rPr>
        <w:t xml:space="preserve"> </w:t>
      </w:r>
      <w:r w:rsidRPr="008A70D8">
        <w:rPr>
          <w:rStyle w:val="StyleUnderline"/>
        </w:rPr>
        <w:t xml:space="preserve">preferred </w:t>
      </w:r>
      <w:r w:rsidRPr="008A70D8">
        <w:rPr>
          <w:rStyle w:val="Emphasis"/>
        </w:rPr>
        <w:t>destination</w:t>
      </w:r>
      <w:r w:rsidRPr="008A70D8">
        <w:rPr>
          <w:sz w:val="16"/>
        </w:rPr>
        <w:t xml:space="preserve"> </w:t>
      </w:r>
      <w:r w:rsidRPr="008A70D8">
        <w:rPr>
          <w:rStyle w:val="StyleUnderline"/>
        </w:rPr>
        <w:t>for</w:t>
      </w:r>
      <w:r w:rsidRPr="008A70D8">
        <w:rPr>
          <w:sz w:val="16"/>
        </w:rPr>
        <w:t xml:space="preserve"> these </w:t>
      </w:r>
      <w:r w:rsidRPr="008A70D8">
        <w:rPr>
          <w:rStyle w:val="StyleUnderline"/>
        </w:rPr>
        <w:t>industries</w:t>
      </w:r>
      <w:r w:rsidRPr="008A70D8">
        <w:rPr>
          <w:sz w:val="16"/>
        </w:rPr>
        <w:t xml:space="preserve">, </w:t>
      </w:r>
      <w:r w:rsidRPr="008A70D8">
        <w:rPr>
          <w:rStyle w:val="StyleUnderline"/>
        </w:rPr>
        <w:t>given its</w:t>
      </w:r>
      <w:r w:rsidRPr="008A70D8">
        <w:rPr>
          <w:sz w:val="16"/>
        </w:rPr>
        <w:t xml:space="preserve"> </w:t>
      </w:r>
      <w:r w:rsidRPr="008A70D8">
        <w:rPr>
          <w:rStyle w:val="Emphasis"/>
        </w:rPr>
        <w:t>large</w:t>
      </w:r>
      <w:r w:rsidRPr="008A70D8">
        <w:rPr>
          <w:sz w:val="16"/>
        </w:rPr>
        <w:t xml:space="preserve"> </w:t>
      </w:r>
      <w:r w:rsidRPr="008A70D8">
        <w:rPr>
          <w:rStyle w:val="StyleUnderline"/>
        </w:rPr>
        <w:t>domestic market</w:t>
      </w:r>
      <w:r w:rsidRPr="008A70D8">
        <w:rPr>
          <w:sz w:val="16"/>
        </w:rPr>
        <w:t xml:space="preserve">, </w:t>
      </w:r>
      <w:r w:rsidRPr="008A70D8">
        <w:rPr>
          <w:rStyle w:val="StyleUnderline"/>
        </w:rPr>
        <w:t>skilled workforce</w:t>
      </w:r>
      <w:r w:rsidRPr="008A70D8">
        <w:rPr>
          <w:sz w:val="16"/>
        </w:rPr>
        <w:t xml:space="preserve">, </w:t>
      </w:r>
      <w:r w:rsidRPr="008A70D8">
        <w:rPr>
          <w:rStyle w:val="StyleUnderline"/>
        </w:rPr>
        <w:t>low</w:t>
      </w:r>
      <w:r w:rsidRPr="008A70D8">
        <w:rPr>
          <w:sz w:val="16"/>
        </w:rPr>
        <w:t xml:space="preserve"> labor </w:t>
      </w:r>
      <w:r w:rsidRPr="008A70D8">
        <w:rPr>
          <w:rStyle w:val="StyleUnderline"/>
        </w:rPr>
        <w:t>costs</w:t>
      </w:r>
      <w:r w:rsidRPr="008A70D8">
        <w:rPr>
          <w:sz w:val="16"/>
        </w:rPr>
        <w:t xml:space="preserve">, </w:t>
      </w:r>
      <w:r w:rsidRPr="008A70D8">
        <w:rPr>
          <w:rStyle w:val="StyleUnderline"/>
        </w:rPr>
        <w:t>and</w:t>
      </w:r>
      <w:r w:rsidRPr="008A70D8">
        <w:rPr>
          <w:sz w:val="16"/>
        </w:rPr>
        <w:t xml:space="preserve"> </w:t>
      </w:r>
      <w:r w:rsidRPr="008A70D8">
        <w:rPr>
          <w:rStyle w:val="Emphasis"/>
        </w:rPr>
        <w:t>improving</w:t>
      </w:r>
      <w:r w:rsidRPr="008A70D8">
        <w:rPr>
          <w:rStyle w:val="StyleUnderline"/>
        </w:rPr>
        <w:t xml:space="preserve"> infrastructure</w:t>
      </w:r>
      <w:r w:rsidRPr="008A70D8">
        <w:rPr>
          <w:sz w:val="16"/>
        </w:rPr>
        <w:t>.</w:t>
      </w:r>
    </w:p>
    <w:p w14:paraId="7C158F59" w14:textId="77777777" w:rsidR="003F03EA" w:rsidRPr="008A70D8" w:rsidRDefault="003F03EA" w:rsidP="003F03EA">
      <w:pPr>
        <w:rPr>
          <w:sz w:val="16"/>
        </w:rPr>
      </w:pPr>
      <w:r w:rsidRPr="008A70D8">
        <w:rPr>
          <w:rStyle w:val="StyleUnderline"/>
        </w:rPr>
        <w:t>India can</w:t>
      </w:r>
      <w:r w:rsidRPr="008A70D8">
        <w:rPr>
          <w:sz w:val="16"/>
        </w:rPr>
        <w:t xml:space="preserve"> also </w:t>
      </w:r>
      <w:r w:rsidRPr="008A70D8">
        <w:rPr>
          <w:rStyle w:val="StyleUnderline"/>
        </w:rPr>
        <w:t>leverage its</w:t>
      </w:r>
      <w:r w:rsidRPr="008A70D8">
        <w:rPr>
          <w:sz w:val="16"/>
        </w:rPr>
        <w:t xml:space="preserve"> existing </w:t>
      </w:r>
      <w:r w:rsidRPr="008A70D8">
        <w:rPr>
          <w:rStyle w:val="Emphasis"/>
        </w:rPr>
        <w:t>trade agreements</w:t>
      </w:r>
      <w:r w:rsidRPr="008A70D8">
        <w:rPr>
          <w:sz w:val="16"/>
        </w:rPr>
        <w:t xml:space="preserve"> </w:t>
      </w:r>
      <w:r w:rsidRPr="008A70D8">
        <w:rPr>
          <w:rStyle w:val="StyleUnderline"/>
        </w:rPr>
        <w:t>and</w:t>
      </w:r>
      <w:r w:rsidRPr="008A70D8">
        <w:rPr>
          <w:sz w:val="16"/>
        </w:rPr>
        <w:t xml:space="preserve"> strategic </w:t>
      </w:r>
      <w:r w:rsidRPr="008A70D8">
        <w:rPr>
          <w:rStyle w:val="StyleUnderline"/>
        </w:rPr>
        <w:t>partnerships</w:t>
      </w:r>
      <w:r w:rsidRPr="008A70D8">
        <w:rPr>
          <w:sz w:val="16"/>
        </w:rPr>
        <w:t xml:space="preserve"> </w:t>
      </w:r>
      <w:r w:rsidRPr="008A70D8">
        <w:rPr>
          <w:rStyle w:val="StyleUnderline"/>
        </w:rPr>
        <w:t>with countries</w:t>
      </w:r>
      <w:r w:rsidRPr="008A70D8">
        <w:rPr>
          <w:sz w:val="16"/>
        </w:rPr>
        <w:t xml:space="preserve"> such </w:t>
      </w:r>
      <w:r w:rsidRPr="008A70D8">
        <w:rPr>
          <w:rStyle w:val="StyleUnderline"/>
        </w:rPr>
        <w:t>as</w:t>
      </w:r>
      <w:r w:rsidRPr="008A70D8">
        <w:rPr>
          <w:sz w:val="16"/>
        </w:rPr>
        <w:t xml:space="preserve"> the </w:t>
      </w:r>
      <w:r w:rsidRPr="008A70D8">
        <w:rPr>
          <w:rStyle w:val="StyleUnderline"/>
        </w:rPr>
        <w:t>US</w:t>
      </w:r>
      <w:r w:rsidRPr="008A70D8">
        <w:rPr>
          <w:sz w:val="16"/>
        </w:rPr>
        <w:t xml:space="preserve">, </w:t>
      </w:r>
      <w:r w:rsidRPr="008A70D8">
        <w:rPr>
          <w:rStyle w:val="StyleUnderline"/>
        </w:rPr>
        <w:t>Japan</w:t>
      </w:r>
      <w:r w:rsidRPr="008A70D8">
        <w:rPr>
          <w:sz w:val="16"/>
        </w:rPr>
        <w:t xml:space="preserve">, </w:t>
      </w:r>
      <w:r w:rsidRPr="008A70D8">
        <w:rPr>
          <w:rStyle w:val="StyleUnderline"/>
        </w:rPr>
        <w:t>Australia</w:t>
      </w:r>
      <w:r w:rsidRPr="008A70D8">
        <w:rPr>
          <w:sz w:val="16"/>
        </w:rPr>
        <w:t xml:space="preserve">, </w:t>
      </w:r>
      <w:r w:rsidRPr="008A70D8">
        <w:rPr>
          <w:rStyle w:val="StyleUnderline"/>
        </w:rPr>
        <w:t>and</w:t>
      </w:r>
      <w:r w:rsidRPr="008A70D8">
        <w:rPr>
          <w:sz w:val="16"/>
        </w:rPr>
        <w:t xml:space="preserve"> </w:t>
      </w:r>
      <w:r w:rsidRPr="008A70D8">
        <w:rPr>
          <w:rStyle w:val="StyleUnderline"/>
        </w:rPr>
        <w:t>the EU to enhance</w:t>
      </w:r>
      <w:r w:rsidRPr="008A70D8">
        <w:rPr>
          <w:sz w:val="16"/>
        </w:rPr>
        <w:t xml:space="preserve"> its </w:t>
      </w:r>
      <w:r w:rsidRPr="008A70D8">
        <w:rPr>
          <w:rStyle w:val="Emphasis"/>
        </w:rPr>
        <w:t>access</w:t>
      </w:r>
      <w:r w:rsidRPr="008A70D8">
        <w:rPr>
          <w:sz w:val="16"/>
        </w:rPr>
        <w:t xml:space="preserve"> </w:t>
      </w:r>
      <w:r w:rsidRPr="008A70D8">
        <w:rPr>
          <w:rStyle w:val="StyleUnderline"/>
        </w:rPr>
        <w:t>to</w:t>
      </w:r>
      <w:r w:rsidRPr="008A70D8">
        <w:rPr>
          <w:sz w:val="16"/>
        </w:rPr>
        <w:t xml:space="preserve"> global </w:t>
      </w:r>
      <w:r w:rsidRPr="008A70D8">
        <w:rPr>
          <w:rStyle w:val="StyleUnderline"/>
        </w:rPr>
        <w:t>markets</w:t>
      </w:r>
      <w:r w:rsidRPr="008A70D8">
        <w:rPr>
          <w:sz w:val="16"/>
        </w:rPr>
        <w:t>.</w:t>
      </w:r>
    </w:p>
    <w:p w14:paraId="62293E25" w14:textId="77777777" w:rsidR="003F03EA" w:rsidRPr="008A70D8" w:rsidRDefault="003F03EA" w:rsidP="003F03EA">
      <w:pPr>
        <w:rPr>
          <w:sz w:val="16"/>
        </w:rPr>
      </w:pPr>
      <w:r w:rsidRPr="008A70D8">
        <w:rPr>
          <w:sz w:val="16"/>
        </w:rPr>
        <w:t xml:space="preserve">Attracting foreign investment: </w:t>
      </w:r>
      <w:r w:rsidRPr="008A70D8">
        <w:rPr>
          <w:rStyle w:val="Emphasis"/>
        </w:rPr>
        <w:t>China</w:t>
      </w:r>
      <w:r w:rsidRPr="008A70D8">
        <w:rPr>
          <w:sz w:val="16"/>
        </w:rPr>
        <w:t xml:space="preserve">’s </w:t>
      </w:r>
      <w:r w:rsidRPr="008A70D8">
        <w:rPr>
          <w:rStyle w:val="StyleUnderline"/>
        </w:rPr>
        <w:t>economic slowdown</w:t>
      </w:r>
      <w:r w:rsidRPr="008A70D8">
        <w:rPr>
          <w:sz w:val="16"/>
        </w:rPr>
        <w:t xml:space="preserve"> has also </w:t>
      </w:r>
      <w:r w:rsidRPr="008A70D8">
        <w:rPr>
          <w:rStyle w:val="StyleUnderline"/>
        </w:rPr>
        <w:t>reduced</w:t>
      </w:r>
      <w:r w:rsidRPr="008A70D8">
        <w:rPr>
          <w:sz w:val="16"/>
        </w:rPr>
        <w:t xml:space="preserve"> its </w:t>
      </w:r>
      <w:r w:rsidRPr="008A70D8">
        <w:rPr>
          <w:rStyle w:val="StyleUnderline"/>
        </w:rPr>
        <w:t>attractiveness as</w:t>
      </w:r>
      <w:r w:rsidRPr="008A70D8">
        <w:rPr>
          <w:sz w:val="16"/>
        </w:rPr>
        <w:t xml:space="preserve"> an </w:t>
      </w:r>
      <w:r w:rsidRPr="008A70D8">
        <w:rPr>
          <w:rStyle w:val="Emphasis"/>
        </w:rPr>
        <w:t>investment</w:t>
      </w:r>
      <w:r w:rsidRPr="008A70D8">
        <w:rPr>
          <w:sz w:val="16"/>
        </w:rPr>
        <w:t xml:space="preserve"> destination </w:t>
      </w:r>
      <w:r w:rsidRPr="008A70D8">
        <w:rPr>
          <w:rStyle w:val="StyleUnderline"/>
        </w:rPr>
        <w:t>for foreign capital</w:t>
      </w:r>
      <w:r w:rsidRPr="008A70D8">
        <w:rPr>
          <w:sz w:val="16"/>
        </w:rPr>
        <w:t xml:space="preserve">. </w:t>
      </w:r>
      <w:r w:rsidRPr="008A70D8">
        <w:rPr>
          <w:rStyle w:val="StyleUnderline"/>
        </w:rPr>
        <w:t>India can</w:t>
      </w:r>
      <w:r w:rsidRPr="008A70D8">
        <w:rPr>
          <w:sz w:val="16"/>
        </w:rPr>
        <w:t xml:space="preserve"> </w:t>
      </w:r>
      <w:r w:rsidRPr="008A70D8">
        <w:rPr>
          <w:rStyle w:val="Emphasis"/>
        </w:rPr>
        <w:t>capitalize</w:t>
      </w:r>
      <w:r w:rsidRPr="008A70D8">
        <w:rPr>
          <w:sz w:val="16"/>
        </w:rPr>
        <w:t xml:space="preserve"> on this opportunity </w:t>
      </w:r>
      <w:r w:rsidRPr="008A70D8">
        <w:rPr>
          <w:rStyle w:val="StyleUnderline"/>
        </w:rPr>
        <w:t xml:space="preserve">by offering a </w:t>
      </w:r>
      <w:r w:rsidRPr="008A70D8">
        <w:rPr>
          <w:rStyle w:val="Emphasis"/>
        </w:rPr>
        <w:t>stable</w:t>
      </w:r>
      <w:r w:rsidRPr="008A70D8">
        <w:rPr>
          <w:rStyle w:val="StyleUnderline"/>
        </w:rPr>
        <w:t xml:space="preserve"> and conducive business environment</w:t>
      </w:r>
      <w:r w:rsidRPr="008A70D8">
        <w:rPr>
          <w:sz w:val="16"/>
        </w:rPr>
        <w:t xml:space="preserve">, </w:t>
      </w:r>
      <w:r w:rsidRPr="008A70D8">
        <w:rPr>
          <w:rStyle w:val="Emphasis"/>
        </w:rPr>
        <w:t>easing</w:t>
      </w:r>
      <w:r w:rsidRPr="008A70D8">
        <w:rPr>
          <w:sz w:val="16"/>
        </w:rPr>
        <w:t xml:space="preserve"> </w:t>
      </w:r>
      <w:r w:rsidRPr="008A70D8">
        <w:rPr>
          <w:rStyle w:val="StyleUnderline"/>
        </w:rPr>
        <w:t>regulatory hurdles</w:t>
      </w:r>
      <w:r w:rsidRPr="008A70D8">
        <w:rPr>
          <w:sz w:val="16"/>
        </w:rPr>
        <w:t xml:space="preserve">, providing </w:t>
      </w:r>
      <w:r w:rsidRPr="008A70D8">
        <w:rPr>
          <w:rStyle w:val="Emphasis"/>
        </w:rPr>
        <w:t>tax incentives</w:t>
      </w:r>
      <w:r w:rsidRPr="008A70D8">
        <w:rPr>
          <w:sz w:val="16"/>
        </w:rPr>
        <w:t xml:space="preserve">, </w:t>
      </w:r>
      <w:r w:rsidRPr="008A70D8">
        <w:rPr>
          <w:rStyle w:val="StyleUnderline"/>
        </w:rPr>
        <w:t>and</w:t>
      </w:r>
      <w:r w:rsidRPr="008A70D8">
        <w:rPr>
          <w:sz w:val="16"/>
        </w:rPr>
        <w:t xml:space="preserve"> </w:t>
      </w:r>
      <w:r w:rsidRPr="008A70D8">
        <w:rPr>
          <w:rStyle w:val="StyleUnderline"/>
        </w:rPr>
        <w:t>facilitating</w:t>
      </w:r>
      <w:r w:rsidRPr="008A70D8">
        <w:rPr>
          <w:sz w:val="16"/>
        </w:rPr>
        <w:t xml:space="preserve"> land acquisition and </w:t>
      </w:r>
      <w:r w:rsidRPr="008A70D8">
        <w:rPr>
          <w:rStyle w:val="StyleUnderline"/>
        </w:rPr>
        <w:t>labor reforms</w:t>
      </w:r>
      <w:r w:rsidRPr="008A70D8">
        <w:rPr>
          <w:sz w:val="16"/>
        </w:rPr>
        <w:t>.</w:t>
      </w:r>
    </w:p>
    <w:p w14:paraId="6341F22C" w14:textId="77777777" w:rsidR="003F03EA" w:rsidRPr="008A70D8" w:rsidRDefault="003F03EA" w:rsidP="003F03EA">
      <w:pPr>
        <w:rPr>
          <w:sz w:val="16"/>
        </w:rPr>
      </w:pPr>
      <w:r w:rsidRPr="008A70D8">
        <w:rPr>
          <w:rStyle w:val="StyleUnderline"/>
        </w:rPr>
        <w:t>India</w:t>
      </w:r>
      <w:r w:rsidRPr="008A70D8">
        <w:rPr>
          <w:sz w:val="16"/>
        </w:rPr>
        <w:t xml:space="preserve"> can also </w:t>
      </w:r>
      <w:r w:rsidRPr="008A70D8">
        <w:rPr>
          <w:rStyle w:val="StyleUnderline"/>
        </w:rPr>
        <w:t xml:space="preserve">showcase its </w:t>
      </w:r>
      <w:r w:rsidRPr="008A70D8">
        <w:rPr>
          <w:rStyle w:val="Emphasis"/>
        </w:rPr>
        <w:t>strengths</w:t>
      </w:r>
      <w:r w:rsidRPr="008A70D8">
        <w:rPr>
          <w:sz w:val="16"/>
        </w:rPr>
        <w:t xml:space="preserve"> </w:t>
      </w:r>
      <w:r w:rsidRPr="008A70D8">
        <w:rPr>
          <w:rStyle w:val="StyleUnderline"/>
        </w:rPr>
        <w:t>in</w:t>
      </w:r>
      <w:r w:rsidRPr="008A70D8">
        <w:rPr>
          <w:sz w:val="16"/>
        </w:rPr>
        <w:t xml:space="preserve"> sectors such as </w:t>
      </w:r>
      <w:r w:rsidRPr="008A70D8">
        <w:rPr>
          <w:rStyle w:val="StyleUnderline"/>
        </w:rPr>
        <w:t>IT</w:t>
      </w:r>
      <w:r w:rsidRPr="008A70D8">
        <w:rPr>
          <w:sz w:val="16"/>
        </w:rPr>
        <w:t xml:space="preserve">, </w:t>
      </w:r>
      <w:r w:rsidRPr="008A70D8">
        <w:rPr>
          <w:rStyle w:val="StyleUnderline"/>
        </w:rPr>
        <w:t>digital services</w:t>
      </w:r>
      <w:r w:rsidRPr="008A70D8">
        <w:rPr>
          <w:sz w:val="16"/>
        </w:rPr>
        <w:t xml:space="preserve">, </w:t>
      </w:r>
      <w:r w:rsidRPr="008A70D8">
        <w:rPr>
          <w:rStyle w:val="StyleUnderline"/>
        </w:rPr>
        <w:t>renewable energy</w:t>
      </w:r>
      <w:r w:rsidRPr="008A70D8">
        <w:rPr>
          <w:sz w:val="16"/>
        </w:rPr>
        <w:t xml:space="preserve">, </w:t>
      </w:r>
      <w:r w:rsidRPr="008A70D8">
        <w:rPr>
          <w:rStyle w:val="StyleUnderline"/>
        </w:rPr>
        <w:t>biotechnology</w:t>
      </w:r>
      <w:r w:rsidRPr="008A70D8">
        <w:rPr>
          <w:sz w:val="16"/>
        </w:rPr>
        <w:t xml:space="preserve">, </w:t>
      </w:r>
      <w:r w:rsidRPr="008A70D8">
        <w:rPr>
          <w:rStyle w:val="StyleUnderline"/>
        </w:rPr>
        <w:t>and defense production</w:t>
      </w:r>
      <w:r w:rsidRPr="008A70D8">
        <w:rPr>
          <w:sz w:val="16"/>
        </w:rPr>
        <w:t xml:space="preserve"> </w:t>
      </w:r>
      <w:r w:rsidRPr="008A70D8">
        <w:rPr>
          <w:rStyle w:val="StyleUnderline"/>
        </w:rPr>
        <w:t xml:space="preserve">to </w:t>
      </w:r>
      <w:r w:rsidRPr="008A70D8">
        <w:rPr>
          <w:rStyle w:val="Emphasis"/>
        </w:rPr>
        <w:t>attract</w:t>
      </w:r>
      <w:r w:rsidRPr="008A70D8">
        <w:rPr>
          <w:rStyle w:val="StyleUnderline"/>
        </w:rPr>
        <w:t xml:space="preserve"> foreign investors</w:t>
      </w:r>
      <w:r w:rsidRPr="008A70D8">
        <w:rPr>
          <w:sz w:val="16"/>
        </w:rPr>
        <w:t>.</w:t>
      </w:r>
    </w:p>
    <w:p w14:paraId="73F46EED" w14:textId="77777777" w:rsidR="003F03EA" w:rsidRPr="008A70D8" w:rsidRDefault="003F03EA" w:rsidP="003F03EA">
      <w:pPr>
        <w:rPr>
          <w:sz w:val="16"/>
        </w:rPr>
      </w:pPr>
      <w:r w:rsidRPr="008A70D8">
        <w:rPr>
          <w:sz w:val="16"/>
        </w:rPr>
        <w:t xml:space="preserve">Boosting innovation and R&amp;D: </w:t>
      </w:r>
      <w:r w:rsidRPr="008A70D8">
        <w:rPr>
          <w:rStyle w:val="StyleUnderline"/>
        </w:rPr>
        <w:t>China</w:t>
      </w:r>
      <w:r w:rsidRPr="008A70D8">
        <w:rPr>
          <w:sz w:val="16"/>
        </w:rPr>
        <w:t xml:space="preserve">’s economic </w:t>
      </w:r>
      <w:r w:rsidRPr="008A70D8">
        <w:rPr>
          <w:rStyle w:val="StyleUnderline"/>
        </w:rPr>
        <w:t>slowdown</w:t>
      </w:r>
      <w:r w:rsidRPr="008A70D8">
        <w:rPr>
          <w:sz w:val="16"/>
        </w:rPr>
        <w:t xml:space="preserve"> has also </w:t>
      </w:r>
      <w:r w:rsidRPr="008A70D8">
        <w:rPr>
          <w:rStyle w:val="StyleUnderline"/>
        </w:rPr>
        <w:t>exposed</w:t>
      </w:r>
      <w:r w:rsidRPr="008A70D8">
        <w:rPr>
          <w:sz w:val="16"/>
        </w:rPr>
        <w:t xml:space="preserve"> its </w:t>
      </w:r>
      <w:r w:rsidRPr="008A70D8">
        <w:rPr>
          <w:rStyle w:val="Emphasis"/>
        </w:rPr>
        <w:t>vulnerabilities</w:t>
      </w:r>
      <w:r w:rsidRPr="008A70D8">
        <w:rPr>
          <w:sz w:val="16"/>
        </w:rPr>
        <w:t xml:space="preserve"> </w:t>
      </w:r>
      <w:r w:rsidRPr="008A70D8">
        <w:rPr>
          <w:rStyle w:val="StyleUnderline"/>
        </w:rPr>
        <w:t>in</w:t>
      </w:r>
      <w:r w:rsidRPr="008A70D8">
        <w:rPr>
          <w:sz w:val="16"/>
        </w:rPr>
        <w:t xml:space="preserve"> terms of </w:t>
      </w:r>
      <w:r w:rsidRPr="008A70D8">
        <w:rPr>
          <w:rStyle w:val="StyleUnderline"/>
        </w:rPr>
        <w:t>innovation and R&amp;D</w:t>
      </w:r>
      <w:r w:rsidRPr="008A70D8">
        <w:rPr>
          <w:sz w:val="16"/>
        </w:rPr>
        <w:t>, especially in areas such as semiconductors, artificial intelligence, biotechnology, and aerospace.</w:t>
      </w:r>
    </w:p>
    <w:p w14:paraId="03507E5A" w14:textId="77777777" w:rsidR="003F03EA" w:rsidRPr="008A70D8" w:rsidRDefault="003F03EA" w:rsidP="003F03EA">
      <w:pPr>
        <w:rPr>
          <w:sz w:val="16"/>
        </w:rPr>
      </w:pPr>
      <w:r w:rsidRPr="008A70D8">
        <w:rPr>
          <w:rStyle w:val="StyleUnderline"/>
        </w:rPr>
        <w:t>India</w:t>
      </w:r>
      <w:r w:rsidRPr="008A70D8">
        <w:rPr>
          <w:sz w:val="16"/>
        </w:rPr>
        <w:t xml:space="preserve"> can </w:t>
      </w:r>
      <w:r w:rsidRPr="008A70D8">
        <w:rPr>
          <w:rStyle w:val="StyleUnderline"/>
        </w:rPr>
        <w:t>seize this opportunity</w:t>
      </w:r>
      <w:r w:rsidRPr="008A70D8">
        <w:rPr>
          <w:sz w:val="16"/>
        </w:rPr>
        <w:t xml:space="preserve"> </w:t>
      </w:r>
      <w:r w:rsidRPr="008A70D8">
        <w:rPr>
          <w:rStyle w:val="StyleUnderline"/>
        </w:rPr>
        <w:t>by</w:t>
      </w:r>
      <w:r w:rsidRPr="008A70D8">
        <w:rPr>
          <w:sz w:val="16"/>
        </w:rPr>
        <w:t xml:space="preserve"> </w:t>
      </w:r>
      <w:r w:rsidRPr="008A70D8">
        <w:rPr>
          <w:rStyle w:val="Emphasis"/>
        </w:rPr>
        <w:t>investing</w:t>
      </w:r>
      <w:r w:rsidRPr="008A70D8">
        <w:rPr>
          <w:sz w:val="16"/>
        </w:rPr>
        <w:t xml:space="preserve"> more </w:t>
      </w:r>
      <w:r w:rsidRPr="008A70D8">
        <w:rPr>
          <w:rStyle w:val="StyleUnderline"/>
        </w:rPr>
        <w:t>in its own innovation</w:t>
      </w:r>
      <w:r w:rsidRPr="008A70D8">
        <w:rPr>
          <w:sz w:val="16"/>
        </w:rPr>
        <w:t xml:space="preserve"> and R&amp;D </w:t>
      </w:r>
      <w:r w:rsidRPr="008A70D8">
        <w:rPr>
          <w:rStyle w:val="Emphasis"/>
        </w:rPr>
        <w:t>ecosystem</w:t>
      </w:r>
      <w:r w:rsidRPr="008A70D8">
        <w:rPr>
          <w:sz w:val="16"/>
        </w:rPr>
        <w:t xml:space="preserve">, </w:t>
      </w:r>
      <w:r w:rsidRPr="008A70D8">
        <w:rPr>
          <w:rStyle w:val="StyleUnderline"/>
        </w:rPr>
        <w:t>fostering collaboration</w:t>
      </w:r>
      <w:r w:rsidRPr="008A70D8">
        <w:rPr>
          <w:sz w:val="16"/>
        </w:rPr>
        <w:t xml:space="preserve"> </w:t>
      </w:r>
      <w:r w:rsidRPr="008A70D8">
        <w:rPr>
          <w:rStyle w:val="StyleUnderline"/>
        </w:rPr>
        <w:t>between</w:t>
      </w:r>
      <w:r w:rsidRPr="008A70D8">
        <w:rPr>
          <w:sz w:val="16"/>
        </w:rPr>
        <w:t xml:space="preserve"> academia, </w:t>
      </w:r>
      <w:r w:rsidRPr="008A70D8">
        <w:rPr>
          <w:rStyle w:val="StyleUnderline"/>
        </w:rPr>
        <w:t>industry</w:t>
      </w:r>
      <w:r w:rsidRPr="008A70D8">
        <w:rPr>
          <w:sz w:val="16"/>
        </w:rPr>
        <w:t xml:space="preserve">, </w:t>
      </w:r>
      <w:r w:rsidRPr="008A70D8">
        <w:rPr>
          <w:rStyle w:val="StyleUnderline"/>
        </w:rPr>
        <w:t>and government</w:t>
      </w:r>
      <w:r w:rsidRPr="008A70D8">
        <w:rPr>
          <w:sz w:val="16"/>
        </w:rPr>
        <w:t xml:space="preserve">, and </w:t>
      </w:r>
      <w:r w:rsidRPr="008A70D8">
        <w:rPr>
          <w:rStyle w:val="StyleUnderline"/>
        </w:rPr>
        <w:t>creating</w:t>
      </w:r>
      <w:r w:rsidRPr="008A70D8">
        <w:rPr>
          <w:sz w:val="16"/>
        </w:rPr>
        <w:t xml:space="preserve"> a culture of </w:t>
      </w:r>
      <w:r w:rsidRPr="008A70D8">
        <w:rPr>
          <w:rStyle w:val="Emphasis"/>
        </w:rPr>
        <w:t>entrepreneurship</w:t>
      </w:r>
      <w:r w:rsidRPr="008A70D8">
        <w:rPr>
          <w:sz w:val="16"/>
        </w:rPr>
        <w:t xml:space="preserve"> and risk-taking.</w:t>
      </w:r>
    </w:p>
    <w:p w14:paraId="420BE6BC" w14:textId="77777777" w:rsidR="003F03EA" w:rsidRPr="008A70D8" w:rsidRDefault="003F03EA" w:rsidP="003F03EA">
      <w:pPr>
        <w:rPr>
          <w:sz w:val="16"/>
        </w:rPr>
      </w:pPr>
      <w:r w:rsidRPr="008A70D8">
        <w:rPr>
          <w:rStyle w:val="StyleUnderline"/>
        </w:rPr>
        <w:t>India can</w:t>
      </w:r>
      <w:r w:rsidRPr="008A70D8">
        <w:rPr>
          <w:sz w:val="16"/>
        </w:rPr>
        <w:t xml:space="preserve"> also </w:t>
      </w:r>
      <w:r w:rsidRPr="008A70D8">
        <w:rPr>
          <w:rStyle w:val="StyleUnderline"/>
        </w:rPr>
        <w:t>leverage</w:t>
      </w:r>
      <w:r w:rsidRPr="008A70D8">
        <w:rPr>
          <w:sz w:val="16"/>
        </w:rPr>
        <w:t xml:space="preserve"> its </w:t>
      </w:r>
      <w:r w:rsidRPr="008A70D8">
        <w:rPr>
          <w:rStyle w:val="StyleUnderline"/>
        </w:rPr>
        <w:t xml:space="preserve">talent </w:t>
      </w:r>
      <w:r w:rsidRPr="008A70D8">
        <w:rPr>
          <w:rStyle w:val="Emphasis"/>
        </w:rPr>
        <w:t>pool</w:t>
      </w:r>
      <w:r w:rsidRPr="008A70D8">
        <w:rPr>
          <w:sz w:val="16"/>
        </w:rPr>
        <w:t xml:space="preserve"> </w:t>
      </w:r>
      <w:r w:rsidRPr="008A70D8">
        <w:rPr>
          <w:rStyle w:val="StyleUnderline"/>
        </w:rPr>
        <w:t>of</w:t>
      </w:r>
      <w:r w:rsidRPr="008A70D8">
        <w:rPr>
          <w:sz w:val="16"/>
        </w:rPr>
        <w:t xml:space="preserve"> </w:t>
      </w:r>
      <w:r w:rsidRPr="008A70D8">
        <w:rPr>
          <w:rStyle w:val="StyleUnderline"/>
        </w:rPr>
        <w:t>engineers</w:t>
      </w:r>
      <w:r w:rsidRPr="008A70D8">
        <w:rPr>
          <w:sz w:val="16"/>
        </w:rPr>
        <w:t xml:space="preserve">, </w:t>
      </w:r>
      <w:r w:rsidRPr="008A70D8">
        <w:rPr>
          <w:rStyle w:val="StyleUnderline"/>
        </w:rPr>
        <w:t>scientists</w:t>
      </w:r>
      <w:r w:rsidRPr="008A70D8">
        <w:rPr>
          <w:sz w:val="16"/>
        </w:rPr>
        <w:t xml:space="preserve">, </w:t>
      </w:r>
      <w:r w:rsidRPr="008A70D8">
        <w:rPr>
          <w:rStyle w:val="StyleUnderline"/>
        </w:rPr>
        <w:t>and researchers</w:t>
      </w:r>
      <w:r w:rsidRPr="008A70D8">
        <w:rPr>
          <w:sz w:val="16"/>
        </w:rPr>
        <w:t xml:space="preserve"> </w:t>
      </w:r>
      <w:r w:rsidRPr="008A70D8">
        <w:rPr>
          <w:rStyle w:val="StyleUnderline"/>
        </w:rPr>
        <w:t>to develop</w:t>
      </w:r>
      <w:r w:rsidRPr="008A70D8">
        <w:rPr>
          <w:sz w:val="16"/>
        </w:rPr>
        <w:t xml:space="preserve"> cutting-edge </w:t>
      </w:r>
      <w:r w:rsidRPr="008A70D8">
        <w:rPr>
          <w:rStyle w:val="Emphasis"/>
        </w:rPr>
        <w:t>technologies</w:t>
      </w:r>
      <w:r w:rsidRPr="008A70D8">
        <w:rPr>
          <w:sz w:val="16"/>
        </w:rPr>
        <w:t xml:space="preserve"> and solutions </w:t>
      </w:r>
      <w:r w:rsidRPr="008A70D8">
        <w:rPr>
          <w:rStyle w:val="StyleUnderline"/>
        </w:rPr>
        <w:t>that</w:t>
      </w:r>
      <w:r w:rsidRPr="008A70D8">
        <w:rPr>
          <w:sz w:val="16"/>
        </w:rPr>
        <w:t xml:space="preserve"> can </w:t>
      </w:r>
      <w:r w:rsidRPr="008A70D8">
        <w:rPr>
          <w:rStyle w:val="Emphasis"/>
        </w:rPr>
        <w:t>compete</w:t>
      </w:r>
      <w:r w:rsidRPr="008A70D8">
        <w:rPr>
          <w:sz w:val="16"/>
        </w:rPr>
        <w:t xml:space="preserve"> </w:t>
      </w:r>
      <w:r w:rsidRPr="008A70D8">
        <w:rPr>
          <w:rStyle w:val="StyleUnderline"/>
        </w:rPr>
        <w:t>with China</w:t>
      </w:r>
      <w:r w:rsidRPr="008A70D8">
        <w:rPr>
          <w:sz w:val="16"/>
        </w:rPr>
        <w:t xml:space="preserve"> on the global stage.</w:t>
      </w:r>
    </w:p>
    <w:p w14:paraId="5D9FA24C" w14:textId="77777777" w:rsidR="003F03EA" w:rsidRDefault="003F03EA" w:rsidP="003F03EA">
      <w:pPr>
        <w:pStyle w:val="Heading4"/>
      </w:pPr>
      <w:proofErr w:type="gramStart"/>
      <w:r>
        <w:t>Otherwise</w:t>
      </w:r>
      <w:proofErr w:type="gramEnd"/>
      <w:r>
        <w:t xml:space="preserve"> slowdown causes </w:t>
      </w:r>
      <w:r w:rsidRPr="00EB1036">
        <w:rPr>
          <w:u w:val="single"/>
        </w:rPr>
        <w:t>instability</w:t>
      </w:r>
      <w:r>
        <w:t xml:space="preserve"> and </w:t>
      </w:r>
      <w:r>
        <w:rPr>
          <w:u w:val="single"/>
        </w:rPr>
        <w:t>nuclear war</w:t>
      </w:r>
      <w:r>
        <w:t xml:space="preserve"> with Pakistan.</w:t>
      </w:r>
    </w:p>
    <w:p w14:paraId="502232F2" w14:textId="77777777" w:rsidR="003F03EA" w:rsidRPr="000D09B9" w:rsidRDefault="003F03EA" w:rsidP="003F03EA">
      <w:r>
        <w:rPr>
          <w:rStyle w:val="Style13ptBold"/>
        </w:rPr>
        <w:t xml:space="preserve">Cliff ’20 </w:t>
      </w:r>
      <w:r w:rsidRPr="000D09B9">
        <w:t>[Roger; June 2020; Research Professor of Indo-Pacific Affairs in the Strategic Studies Institute at the US Army War College, PhD in International Relations from Princeton University, Master of Arts Degree in Chinese Studies from the University of California, San Diego, and Bachelor of Science Degree in Physics from Harvey Mudd College; National Bureau of Asian Research, “A New U.S. Strategy for the Indo-Pacific,” no. 86]</w:t>
      </w:r>
    </w:p>
    <w:p w14:paraId="4B0958FC" w14:textId="77777777" w:rsidR="003F03EA" w:rsidRPr="00F33944" w:rsidRDefault="003F03EA" w:rsidP="003F03EA">
      <w:pPr>
        <w:rPr>
          <w:sz w:val="16"/>
        </w:rPr>
      </w:pPr>
      <w:r w:rsidRPr="00F33944">
        <w:rPr>
          <w:sz w:val="16"/>
        </w:rPr>
        <w:t>Prospects for Interstate War</w:t>
      </w:r>
    </w:p>
    <w:p w14:paraId="40A7AB0A" w14:textId="77777777" w:rsidR="003F03EA" w:rsidRPr="002A588D" w:rsidRDefault="003F03EA" w:rsidP="003F03EA">
      <w:pPr>
        <w:rPr>
          <w:sz w:val="16"/>
        </w:rPr>
      </w:pPr>
      <w:r w:rsidRPr="00F33944">
        <w:rPr>
          <w:sz w:val="16"/>
        </w:rPr>
        <w:t xml:space="preserve">As noted in chapter 2, the Indo-Pacific has </w:t>
      </w:r>
      <w:r w:rsidRPr="002A588D">
        <w:rPr>
          <w:sz w:val="16"/>
        </w:rPr>
        <w:t xml:space="preserve">been relatively free from interstate conflict over the past quarter century. There has only been one significant interstate war in the region in the last 25 years—the (ongoing) India-Pakistan conflict—and only two other interstate conflicts have resulted in more than 25 battle-related deaths in a single year.1 </w:t>
      </w:r>
      <w:r w:rsidRPr="002A588D">
        <w:rPr>
          <w:rStyle w:val="StyleUnderline"/>
        </w:rPr>
        <w:t>There are</w:t>
      </w:r>
      <w:r w:rsidRPr="002A588D">
        <w:rPr>
          <w:sz w:val="16"/>
        </w:rPr>
        <w:t xml:space="preserve">, however, numerous other </w:t>
      </w:r>
      <w:r w:rsidRPr="002A588D">
        <w:rPr>
          <w:rStyle w:val="Emphasis"/>
        </w:rPr>
        <w:t xml:space="preserve">active </w:t>
      </w:r>
      <w:r w:rsidRPr="00D1140D">
        <w:rPr>
          <w:rStyle w:val="Emphasis"/>
          <w:highlight w:val="cyan"/>
        </w:rPr>
        <w:t>disputes</w:t>
      </w:r>
      <w:r w:rsidRPr="002A588D">
        <w:rPr>
          <w:sz w:val="16"/>
        </w:rPr>
        <w:t xml:space="preserve"> </w:t>
      </w:r>
      <w:r w:rsidRPr="002A588D">
        <w:rPr>
          <w:rStyle w:val="StyleUnderline"/>
        </w:rPr>
        <w:t>between countries</w:t>
      </w:r>
      <w:r w:rsidRPr="002A588D">
        <w:rPr>
          <w:sz w:val="16"/>
        </w:rPr>
        <w:t xml:space="preserve"> in the region </w:t>
      </w:r>
      <w:r w:rsidRPr="002A588D">
        <w:rPr>
          <w:rStyle w:val="StyleUnderline"/>
        </w:rPr>
        <w:t xml:space="preserve">that </w:t>
      </w:r>
      <w:r w:rsidRPr="006C028C">
        <w:rPr>
          <w:rStyle w:val="StyleUnderline"/>
        </w:rPr>
        <w:t>could</w:t>
      </w:r>
      <w:r w:rsidRPr="002A588D">
        <w:rPr>
          <w:sz w:val="16"/>
        </w:rPr>
        <w:t xml:space="preserve"> potentially </w:t>
      </w:r>
      <w:r w:rsidRPr="00D1140D">
        <w:rPr>
          <w:rStyle w:val="StyleUnderline"/>
          <w:highlight w:val="cyan"/>
        </w:rPr>
        <w:t>lead to</w:t>
      </w:r>
      <w:r w:rsidRPr="002A588D">
        <w:rPr>
          <w:rStyle w:val="StyleUnderline"/>
        </w:rPr>
        <w:t xml:space="preserve"> </w:t>
      </w:r>
      <w:r w:rsidRPr="002A588D">
        <w:rPr>
          <w:rStyle w:val="Emphasis"/>
        </w:rPr>
        <w:t xml:space="preserve">armed </w:t>
      </w:r>
      <w:r w:rsidRPr="00D1140D">
        <w:rPr>
          <w:rStyle w:val="Emphasis"/>
          <w:highlight w:val="cyan"/>
        </w:rPr>
        <w:t>conflict</w:t>
      </w:r>
      <w:r w:rsidRPr="002A588D">
        <w:rPr>
          <w:sz w:val="16"/>
        </w:rPr>
        <w:t>. Table 1 lists the unresolved interstate disputes in the Indo-Pacific region that have resulted in at least one incident since 2000 in which one or more countries threatened, displayed, or used force against one or more other countries, as recorded by the Correlates of War Project.2</w:t>
      </w:r>
    </w:p>
    <w:p w14:paraId="7B598342" w14:textId="77777777" w:rsidR="003F03EA" w:rsidRPr="002A588D" w:rsidRDefault="003F03EA" w:rsidP="003F03EA">
      <w:pPr>
        <w:rPr>
          <w:sz w:val="16"/>
        </w:rPr>
      </w:pPr>
      <w:r w:rsidRPr="002A588D">
        <w:rPr>
          <w:sz w:val="16"/>
        </w:rPr>
        <w:t xml:space="preserve">As can be seen, many of these disputes are over border demarcation, small islands, maritime boundaries, and other relatively minor issues. Only the </w:t>
      </w:r>
      <w:r w:rsidRPr="0031104A">
        <w:rPr>
          <w:rStyle w:val="Emphasis"/>
        </w:rPr>
        <w:t>India-</w:t>
      </w:r>
      <w:r w:rsidRPr="00D1140D">
        <w:rPr>
          <w:rStyle w:val="Emphasis"/>
          <w:highlight w:val="cyan"/>
        </w:rPr>
        <w:t>Pakistan</w:t>
      </w:r>
      <w:r w:rsidRPr="002A588D">
        <w:rPr>
          <w:sz w:val="16"/>
        </w:rPr>
        <w:t xml:space="preserve">, </w:t>
      </w:r>
      <w:r w:rsidRPr="002A588D">
        <w:rPr>
          <w:rStyle w:val="Emphasis"/>
        </w:rPr>
        <w:t>Korean Peninsula</w:t>
      </w:r>
      <w:r w:rsidRPr="002A588D">
        <w:rPr>
          <w:sz w:val="16"/>
        </w:rPr>
        <w:t xml:space="preserve">, and </w:t>
      </w:r>
      <w:r w:rsidRPr="002A588D">
        <w:rPr>
          <w:rStyle w:val="Emphasis"/>
        </w:rPr>
        <w:t>Taiwan</w:t>
      </w:r>
      <w:r w:rsidRPr="002A588D">
        <w:rPr>
          <w:sz w:val="16"/>
        </w:rPr>
        <w:t xml:space="preserve"> disputes </w:t>
      </w:r>
      <w:r w:rsidRPr="002A588D">
        <w:rPr>
          <w:rStyle w:val="StyleUnderline"/>
        </w:rPr>
        <w:t xml:space="preserve">are over territories </w:t>
      </w:r>
      <w:r w:rsidRPr="002A588D">
        <w:rPr>
          <w:rStyle w:val="Emphasis"/>
        </w:rPr>
        <w:t>large</w:t>
      </w:r>
      <w:r w:rsidRPr="002A588D">
        <w:rPr>
          <w:sz w:val="16"/>
        </w:rPr>
        <w:t xml:space="preserve"> </w:t>
      </w:r>
      <w:r w:rsidRPr="002A588D">
        <w:rPr>
          <w:rStyle w:val="StyleUnderline"/>
        </w:rPr>
        <w:t xml:space="preserve">and </w:t>
      </w:r>
      <w:r w:rsidRPr="002A588D">
        <w:rPr>
          <w:rStyle w:val="Emphasis"/>
        </w:rPr>
        <w:t>populous enough</w:t>
      </w:r>
      <w:r w:rsidRPr="002A588D">
        <w:rPr>
          <w:sz w:val="16"/>
        </w:rPr>
        <w:t xml:space="preserve"> to appear to have the potential </w:t>
      </w:r>
      <w:r w:rsidRPr="0031104A">
        <w:rPr>
          <w:rStyle w:val="StyleUnderline"/>
        </w:rPr>
        <w:t>to lead to</w:t>
      </w:r>
      <w:r w:rsidRPr="002A588D">
        <w:rPr>
          <w:rStyle w:val="StyleUnderline"/>
        </w:rPr>
        <w:t xml:space="preserve"> a </w:t>
      </w:r>
      <w:r w:rsidRPr="0031104A">
        <w:rPr>
          <w:rStyle w:val="Emphasis"/>
        </w:rPr>
        <w:t xml:space="preserve">major </w:t>
      </w:r>
      <w:r w:rsidRPr="00D1140D">
        <w:rPr>
          <w:rStyle w:val="Emphasis"/>
          <w:highlight w:val="cyan"/>
        </w:rPr>
        <w:t>war</w:t>
      </w:r>
      <w:r w:rsidRPr="00D1140D">
        <w:rPr>
          <w:rStyle w:val="StyleUnderline"/>
          <w:highlight w:val="cyan"/>
        </w:rPr>
        <w:t>. Even</w:t>
      </w:r>
      <w:r w:rsidRPr="002A588D">
        <w:rPr>
          <w:sz w:val="16"/>
        </w:rPr>
        <w:t xml:space="preserve"> apparently </w:t>
      </w:r>
      <w:r w:rsidRPr="00D1140D">
        <w:rPr>
          <w:rStyle w:val="Emphasis"/>
          <w:highlight w:val="cyan"/>
        </w:rPr>
        <w:t>minor</w:t>
      </w:r>
      <w:r w:rsidRPr="0031104A">
        <w:rPr>
          <w:rStyle w:val="Emphasis"/>
        </w:rPr>
        <w:t xml:space="preserve"> disputes</w:t>
      </w:r>
      <w:r w:rsidRPr="002A588D">
        <w:rPr>
          <w:sz w:val="16"/>
        </w:rPr>
        <w:t xml:space="preserve">, however, </w:t>
      </w:r>
      <w:r w:rsidRPr="00D1140D">
        <w:rPr>
          <w:rStyle w:val="StyleUnderline"/>
          <w:highlight w:val="cyan"/>
        </w:rPr>
        <w:t xml:space="preserve">can </w:t>
      </w:r>
      <w:r w:rsidRPr="00D1140D">
        <w:rPr>
          <w:rStyle w:val="Emphasis"/>
          <w:highlight w:val="cyan"/>
        </w:rPr>
        <w:t>escalate</w:t>
      </w:r>
      <w:r w:rsidRPr="00D1140D">
        <w:rPr>
          <w:rStyle w:val="StyleUnderline"/>
          <w:highlight w:val="cyan"/>
        </w:rPr>
        <w:t xml:space="preserve"> into </w:t>
      </w:r>
      <w:r w:rsidRPr="0031104A">
        <w:rPr>
          <w:rStyle w:val="Emphasis"/>
        </w:rPr>
        <w:t xml:space="preserve">significant </w:t>
      </w:r>
      <w:r w:rsidRPr="00D1140D">
        <w:rPr>
          <w:rStyle w:val="Emphasis"/>
          <w:highlight w:val="cyan"/>
        </w:rPr>
        <w:t>conflict</w:t>
      </w:r>
      <w:r w:rsidRPr="0031104A">
        <w:rPr>
          <w:rStyle w:val="Emphasis"/>
        </w:rPr>
        <w:t>s</w:t>
      </w:r>
      <w:r w:rsidRPr="002A588D">
        <w:rPr>
          <w:sz w:val="16"/>
        </w:rPr>
        <w:t xml:space="preserve">, however: as noted in chapter 3, for example, the 1962 </w:t>
      </w:r>
      <w:r w:rsidRPr="002A588D">
        <w:rPr>
          <w:rStyle w:val="Emphasis"/>
        </w:rPr>
        <w:t>Sino-Indian</w:t>
      </w:r>
      <w:r w:rsidRPr="002A588D">
        <w:rPr>
          <w:sz w:val="16"/>
        </w:rPr>
        <w:t xml:space="preserve"> </w:t>
      </w:r>
      <w:r w:rsidRPr="002A588D">
        <w:rPr>
          <w:rStyle w:val="StyleUnderline"/>
        </w:rPr>
        <w:t>Border Conflict</w:t>
      </w:r>
      <w:r w:rsidRPr="002A588D">
        <w:rPr>
          <w:sz w:val="16"/>
        </w:rPr>
        <w:t xml:space="preserve"> over a remote area occupied by fewer than ten thousand people resulted in more than nine thousand soldiers being killed or wounded.3</w:t>
      </w:r>
    </w:p>
    <w:p w14:paraId="340D7902" w14:textId="77777777" w:rsidR="003F03EA" w:rsidRPr="002A588D" w:rsidRDefault="003F03EA" w:rsidP="003F03EA">
      <w:pPr>
        <w:rPr>
          <w:sz w:val="16"/>
        </w:rPr>
      </w:pPr>
      <w:r w:rsidRPr="002A588D">
        <w:rPr>
          <w:sz w:val="16"/>
        </w:rPr>
        <w:t xml:space="preserve">Social science research has identified </w:t>
      </w:r>
      <w:proofErr w:type="gramStart"/>
      <w:r w:rsidRPr="002A588D">
        <w:rPr>
          <w:sz w:val="16"/>
        </w:rPr>
        <w:t>a large number of</w:t>
      </w:r>
      <w:proofErr w:type="gramEnd"/>
      <w:r w:rsidRPr="002A588D">
        <w:rPr>
          <w:sz w:val="16"/>
        </w:rPr>
        <w:t xml:space="preserve"> potential contributors to the likelihood of interstate conflict. At the global level, </w:t>
      </w:r>
      <w:r w:rsidRPr="002A588D">
        <w:rPr>
          <w:rStyle w:val="Emphasis"/>
        </w:rPr>
        <w:t>empirical evidence</w:t>
      </w:r>
      <w:r w:rsidRPr="002A588D">
        <w:rPr>
          <w:sz w:val="16"/>
        </w:rPr>
        <w:t xml:space="preserve"> </w:t>
      </w:r>
      <w:r w:rsidRPr="002A588D">
        <w:rPr>
          <w:rStyle w:val="StyleUnderline"/>
        </w:rPr>
        <w:t>suggests</w:t>
      </w:r>
      <w:r w:rsidRPr="002A588D">
        <w:rPr>
          <w:sz w:val="16"/>
        </w:rPr>
        <w:t xml:space="preserve"> that the prevalence of </w:t>
      </w:r>
      <w:r w:rsidRPr="002A588D">
        <w:rPr>
          <w:rStyle w:val="StyleUnderline"/>
        </w:rPr>
        <w:t xml:space="preserve">interstate conflict is </w:t>
      </w:r>
      <w:r w:rsidRPr="002A588D">
        <w:rPr>
          <w:rStyle w:val="Emphasis"/>
        </w:rPr>
        <w:t>most affected</w:t>
      </w:r>
      <w:r w:rsidRPr="002A588D">
        <w:rPr>
          <w:sz w:val="16"/>
        </w:rPr>
        <w:t xml:space="preserve"> </w:t>
      </w:r>
      <w:r w:rsidRPr="002A588D">
        <w:rPr>
          <w:rStyle w:val="StyleUnderline"/>
        </w:rPr>
        <w:t>by</w:t>
      </w:r>
      <w:r w:rsidRPr="002A588D">
        <w:rPr>
          <w:sz w:val="16"/>
        </w:rPr>
        <w:t xml:space="preserve"> the following factors:</w:t>
      </w:r>
    </w:p>
    <w:p w14:paraId="03E80949" w14:textId="77777777" w:rsidR="003F03EA" w:rsidRPr="002A588D" w:rsidRDefault="003F03EA" w:rsidP="003F03EA">
      <w:pPr>
        <w:rPr>
          <w:sz w:val="6"/>
          <w:szCs w:val="8"/>
        </w:rPr>
      </w:pPr>
      <w:r w:rsidRPr="002A588D">
        <w:rPr>
          <w:sz w:val="6"/>
          <w:szCs w:val="8"/>
        </w:rPr>
        <w:t>• Degree to which the international system is dominated by a single hegemonic power</w:t>
      </w:r>
    </w:p>
    <w:p w14:paraId="77B8FAE6" w14:textId="77777777" w:rsidR="003F03EA" w:rsidRPr="002A588D" w:rsidRDefault="003F03EA" w:rsidP="003F03EA">
      <w:pPr>
        <w:rPr>
          <w:sz w:val="6"/>
          <w:szCs w:val="8"/>
        </w:rPr>
      </w:pPr>
      <w:r w:rsidRPr="002A588D">
        <w:rPr>
          <w:sz w:val="6"/>
          <w:szCs w:val="8"/>
        </w:rPr>
        <w:t>• Capabilities of international organizations</w:t>
      </w:r>
    </w:p>
    <w:p w14:paraId="0E7E5167" w14:textId="77777777" w:rsidR="003F03EA" w:rsidRPr="002A588D" w:rsidRDefault="003F03EA" w:rsidP="003F03EA">
      <w:pPr>
        <w:rPr>
          <w:sz w:val="6"/>
          <w:szCs w:val="8"/>
        </w:rPr>
      </w:pPr>
      <w:r w:rsidRPr="002A588D">
        <w:rPr>
          <w:sz w:val="6"/>
          <w:szCs w:val="8"/>
        </w:rPr>
        <w:t>• Prevalence of consolidated democracies</w:t>
      </w:r>
    </w:p>
    <w:p w14:paraId="1F059C09" w14:textId="77777777" w:rsidR="003F03EA" w:rsidRPr="002A588D" w:rsidRDefault="003F03EA" w:rsidP="003F03EA">
      <w:pPr>
        <w:rPr>
          <w:sz w:val="6"/>
          <w:szCs w:val="8"/>
        </w:rPr>
      </w:pPr>
      <w:r w:rsidRPr="002A588D">
        <w:rPr>
          <w:sz w:val="6"/>
          <w:szCs w:val="8"/>
        </w:rPr>
        <w:t>• Rates of economic growth</w:t>
      </w:r>
    </w:p>
    <w:p w14:paraId="353FC0EA" w14:textId="77777777" w:rsidR="003F03EA" w:rsidRPr="002A588D" w:rsidRDefault="003F03EA" w:rsidP="003F03EA">
      <w:pPr>
        <w:rPr>
          <w:sz w:val="6"/>
          <w:szCs w:val="8"/>
        </w:rPr>
      </w:pPr>
      <w:r w:rsidRPr="002A588D">
        <w:rPr>
          <w:sz w:val="6"/>
          <w:szCs w:val="8"/>
        </w:rPr>
        <w:t>• Degree of economic interdependence in the world</w:t>
      </w:r>
    </w:p>
    <w:p w14:paraId="69D89AF6" w14:textId="77777777" w:rsidR="003F03EA" w:rsidRPr="002A588D" w:rsidRDefault="003F03EA" w:rsidP="003F03EA">
      <w:pPr>
        <w:rPr>
          <w:sz w:val="6"/>
          <w:szCs w:val="8"/>
        </w:rPr>
      </w:pPr>
      <w:r w:rsidRPr="002A588D">
        <w:rPr>
          <w:sz w:val="6"/>
          <w:szCs w:val="8"/>
        </w:rPr>
        <w:t>• Strength of international norms4</w:t>
      </w:r>
    </w:p>
    <w:p w14:paraId="35BDB3EC" w14:textId="77777777" w:rsidR="003F03EA" w:rsidRPr="002A588D" w:rsidRDefault="003F03EA" w:rsidP="003F03EA">
      <w:pPr>
        <w:rPr>
          <w:sz w:val="6"/>
          <w:szCs w:val="8"/>
        </w:rPr>
      </w:pPr>
      <w:r w:rsidRPr="002A588D">
        <w:rPr>
          <w:sz w:val="6"/>
          <w:szCs w:val="8"/>
        </w:rPr>
        <w:t>At the regional level, there appears to be an additional “war contagion” factor. Wars appear to be more likely to occur in regions that are currently experiencing wars, even if there is no direct connection between the conflicts.5 With regard to specific pairs of countries, circumstances under which wars appear to be more likely to occur include when the relative power of the two countries is at parity or shifting toward parity, or when one member of the pair, but not the other, has an external alliance. On the other hand, wars between two countries appear to be less likely when both have advanced economies or are mature democracies.6</w:t>
      </w:r>
    </w:p>
    <w:p w14:paraId="49AC356F" w14:textId="77777777" w:rsidR="003F03EA" w:rsidRPr="002A588D" w:rsidRDefault="003F03EA" w:rsidP="003F03EA">
      <w:pPr>
        <w:rPr>
          <w:sz w:val="6"/>
          <w:szCs w:val="8"/>
        </w:rPr>
      </w:pPr>
      <w:proofErr w:type="gramStart"/>
      <w:r w:rsidRPr="002A588D">
        <w:rPr>
          <w:sz w:val="6"/>
          <w:szCs w:val="8"/>
        </w:rPr>
        <w:t>A number of</w:t>
      </w:r>
      <w:proofErr w:type="gramEnd"/>
      <w:r w:rsidRPr="002A588D">
        <w:rPr>
          <w:sz w:val="6"/>
          <w:szCs w:val="8"/>
        </w:rPr>
        <w:t xml:space="preserve"> characteristics have also been identified as associated with a greater likelihood of a specific country becoming involved in war. These include the following: </w:t>
      </w:r>
    </w:p>
    <w:p w14:paraId="6E8AAED9" w14:textId="77777777" w:rsidR="003F03EA" w:rsidRPr="002A588D" w:rsidRDefault="003F03EA" w:rsidP="003F03EA">
      <w:pPr>
        <w:rPr>
          <w:sz w:val="6"/>
          <w:szCs w:val="8"/>
        </w:rPr>
      </w:pPr>
      <w:r w:rsidRPr="002A588D">
        <w:rPr>
          <w:sz w:val="6"/>
          <w:szCs w:val="8"/>
        </w:rPr>
        <w:t xml:space="preserve">• The country was </w:t>
      </w:r>
      <w:proofErr w:type="gramStart"/>
      <w:r w:rsidRPr="002A588D">
        <w:rPr>
          <w:sz w:val="6"/>
          <w:szCs w:val="8"/>
        </w:rPr>
        <w:t>created</w:t>
      </w:r>
      <w:proofErr w:type="gramEnd"/>
      <w:r w:rsidRPr="002A588D">
        <w:rPr>
          <w:sz w:val="6"/>
          <w:szCs w:val="8"/>
        </w:rPr>
        <w:t xml:space="preserve"> or the ruling regime came to power through violence.</w:t>
      </w:r>
    </w:p>
    <w:p w14:paraId="5962BEA1" w14:textId="77777777" w:rsidR="003F03EA" w:rsidRPr="002A588D" w:rsidRDefault="003F03EA" w:rsidP="003F03EA">
      <w:pPr>
        <w:rPr>
          <w:sz w:val="6"/>
          <w:szCs w:val="8"/>
        </w:rPr>
      </w:pPr>
      <w:r w:rsidRPr="002A588D">
        <w:rPr>
          <w:sz w:val="6"/>
          <w:szCs w:val="8"/>
        </w:rPr>
        <w:t>• The country is in the process of democratization.</w:t>
      </w:r>
    </w:p>
    <w:p w14:paraId="3C3813CF" w14:textId="77777777" w:rsidR="003F03EA" w:rsidRPr="002A588D" w:rsidRDefault="003F03EA" w:rsidP="003F03EA">
      <w:pPr>
        <w:rPr>
          <w:sz w:val="6"/>
          <w:szCs w:val="8"/>
        </w:rPr>
      </w:pPr>
      <w:r w:rsidRPr="002A588D">
        <w:rPr>
          <w:sz w:val="6"/>
          <w:szCs w:val="8"/>
        </w:rPr>
        <w:t>• The country is highly militarized, as evidenced by a high ratio either of military personnel to total population or of defense expenditures to GDP.</w:t>
      </w:r>
    </w:p>
    <w:p w14:paraId="4E5CC690" w14:textId="77777777" w:rsidR="003F03EA" w:rsidRPr="002A588D" w:rsidRDefault="003F03EA" w:rsidP="003F03EA">
      <w:pPr>
        <w:rPr>
          <w:sz w:val="6"/>
          <w:szCs w:val="8"/>
        </w:rPr>
      </w:pPr>
      <w:r w:rsidRPr="002A588D">
        <w:rPr>
          <w:sz w:val="6"/>
          <w:szCs w:val="8"/>
        </w:rPr>
        <w:t>• The country is a major power.</w:t>
      </w:r>
    </w:p>
    <w:p w14:paraId="583A5E66" w14:textId="77777777" w:rsidR="003F03EA" w:rsidRPr="002A588D" w:rsidRDefault="003F03EA" w:rsidP="003F03EA">
      <w:pPr>
        <w:rPr>
          <w:sz w:val="6"/>
          <w:szCs w:val="8"/>
        </w:rPr>
      </w:pPr>
      <w:r w:rsidRPr="002A588D">
        <w:rPr>
          <w:sz w:val="6"/>
          <w:szCs w:val="8"/>
        </w:rPr>
        <w:t>• The country is a major power that is experiencing a power transition.</w:t>
      </w:r>
    </w:p>
    <w:p w14:paraId="524451F6" w14:textId="77777777" w:rsidR="003F03EA" w:rsidRPr="002A588D" w:rsidRDefault="003F03EA" w:rsidP="003F03EA">
      <w:pPr>
        <w:rPr>
          <w:sz w:val="6"/>
          <w:szCs w:val="8"/>
        </w:rPr>
      </w:pPr>
      <w:r w:rsidRPr="002A588D">
        <w:rPr>
          <w:sz w:val="6"/>
          <w:szCs w:val="8"/>
        </w:rPr>
        <w:t>• The country borders a country that is at war.</w:t>
      </w:r>
    </w:p>
    <w:p w14:paraId="22091B38" w14:textId="77777777" w:rsidR="003F03EA" w:rsidRPr="002A588D" w:rsidRDefault="003F03EA" w:rsidP="003F03EA">
      <w:pPr>
        <w:rPr>
          <w:sz w:val="6"/>
          <w:szCs w:val="8"/>
        </w:rPr>
      </w:pPr>
      <w:r w:rsidRPr="002A588D">
        <w:rPr>
          <w:sz w:val="6"/>
          <w:szCs w:val="8"/>
        </w:rPr>
        <w:t xml:space="preserve">• The country has </w:t>
      </w:r>
      <w:proofErr w:type="gramStart"/>
      <w:r w:rsidRPr="002A588D">
        <w:rPr>
          <w:sz w:val="6"/>
          <w:szCs w:val="8"/>
        </w:rPr>
        <w:t>a large number of</w:t>
      </w:r>
      <w:proofErr w:type="gramEnd"/>
      <w:r w:rsidRPr="002A588D">
        <w:rPr>
          <w:sz w:val="6"/>
          <w:szCs w:val="8"/>
        </w:rPr>
        <w:t xml:space="preserve"> borders.</w:t>
      </w:r>
    </w:p>
    <w:p w14:paraId="5265E672" w14:textId="77777777" w:rsidR="003F03EA" w:rsidRPr="002A588D" w:rsidRDefault="003F03EA" w:rsidP="003F03EA">
      <w:pPr>
        <w:rPr>
          <w:sz w:val="6"/>
          <w:szCs w:val="8"/>
        </w:rPr>
      </w:pPr>
      <w:r w:rsidRPr="002A588D">
        <w:rPr>
          <w:sz w:val="6"/>
          <w:szCs w:val="8"/>
        </w:rPr>
        <w:t xml:space="preserve">• The country has </w:t>
      </w:r>
      <w:proofErr w:type="gramStart"/>
      <w:r w:rsidRPr="002A588D">
        <w:rPr>
          <w:sz w:val="6"/>
          <w:szCs w:val="8"/>
        </w:rPr>
        <w:t>a large number of</w:t>
      </w:r>
      <w:proofErr w:type="gramEnd"/>
      <w:r w:rsidRPr="002A588D">
        <w:rPr>
          <w:sz w:val="6"/>
          <w:szCs w:val="8"/>
        </w:rPr>
        <w:t xml:space="preserve"> alliances.7</w:t>
      </w:r>
    </w:p>
    <w:p w14:paraId="2A46789C" w14:textId="77777777" w:rsidR="003F03EA" w:rsidRPr="002A588D" w:rsidRDefault="003F03EA" w:rsidP="003F03EA">
      <w:pPr>
        <w:rPr>
          <w:sz w:val="6"/>
          <w:szCs w:val="8"/>
        </w:rPr>
      </w:pPr>
      <w:r w:rsidRPr="002A588D">
        <w:rPr>
          <w:sz w:val="6"/>
          <w:szCs w:val="8"/>
        </w:rPr>
        <w:t>Applying these findings to the possibility of conflict in the Indo-Pacific in coming years, a 2017 study by the RAND Corporation found that estimates of the capabilities of international organizations, the prevalence of consolidated democracies, the degree of economic interdependence in the world, and, to a lesser extent, the strength of international norms all suggest that interstate conflict will be less frequent in the future.8</w:t>
      </w:r>
    </w:p>
    <w:p w14:paraId="6C8DC04D" w14:textId="77777777" w:rsidR="003F03EA" w:rsidRPr="002A588D" w:rsidRDefault="003F03EA" w:rsidP="003F03EA">
      <w:pPr>
        <w:rPr>
          <w:sz w:val="6"/>
          <w:szCs w:val="8"/>
        </w:rPr>
      </w:pPr>
      <w:r w:rsidRPr="002A588D">
        <w:rPr>
          <w:sz w:val="6"/>
          <w:szCs w:val="8"/>
        </w:rPr>
        <w:t xml:space="preserve">This is not to say that interstate conflict will not occur, however, and </w:t>
      </w:r>
      <w:proofErr w:type="gramStart"/>
      <w:r w:rsidRPr="002A588D">
        <w:rPr>
          <w:sz w:val="6"/>
          <w:szCs w:val="8"/>
        </w:rPr>
        <w:t>a number of</w:t>
      </w:r>
      <w:proofErr w:type="gramEnd"/>
      <w:r w:rsidRPr="002A588D">
        <w:rPr>
          <w:sz w:val="6"/>
          <w:szCs w:val="8"/>
        </w:rPr>
        <w:t xml:space="preserve"> the disputes in the Indo-Pacific appear to have the potential to result in armed conflict. As stated above, political science literature has found that war between a given pair of countries is more likely when the relative power of the two countries is at parity or shifting toward parity as well as when only one member of the pair has an external alliance tie. Of the militarized international disputes listed in Table 1 in which there is not currently a war (i.e., all listed disputes other than the India-Pakistan dispute), twelve of seventeen involve either pairs of countries whose relative power is at parity or pairs of countries in which only one member has an external alliance tie.9</w:t>
      </w:r>
    </w:p>
    <w:p w14:paraId="15173CB1" w14:textId="77777777" w:rsidR="003F03EA" w:rsidRPr="002A588D" w:rsidRDefault="003F03EA" w:rsidP="003F03EA">
      <w:pPr>
        <w:rPr>
          <w:sz w:val="6"/>
          <w:szCs w:val="8"/>
        </w:rPr>
      </w:pPr>
      <w:r w:rsidRPr="002A588D">
        <w:rPr>
          <w:sz w:val="6"/>
          <w:szCs w:val="8"/>
        </w:rPr>
        <w:t xml:space="preserve">In addition, several of the individual countries involved in the disputes listed in Table 1 have characteristics that are associated with an increased likelihood of becoming involved in war. In particular, both North Korea and South Korea can be said to have been formed through violence (since the territories they occupy are the result of World War II and the Korean War) and both are relatively highly militarized, with more than 2% of GDP devoted to defense spending and more than 1% of their populations being active-duty members of their militaries.10 India and Pakistan are also nations that can be said to have been formed through violence (in the partition of British India), both have relatively large numbers of borders, and both spend more than 2% of GDP on defense. In addition, India, with the world’s fourth-largest defense budget in 2018, is clearly a major power.11 China’s government came to power through violence (the Communist Party of China’s victory in the civil war in 1949), China has more land borders than any other country in the world, and it is a major power. China, moreover, is probably currently experiencing a power transition.12 Finally, Russia is also a major power, has </w:t>
      </w:r>
      <w:proofErr w:type="gramStart"/>
      <w:r w:rsidRPr="002A588D">
        <w:rPr>
          <w:sz w:val="6"/>
          <w:szCs w:val="8"/>
        </w:rPr>
        <w:t>a large number of</w:t>
      </w:r>
      <w:proofErr w:type="gramEnd"/>
      <w:r w:rsidRPr="002A588D">
        <w:rPr>
          <w:sz w:val="6"/>
          <w:szCs w:val="8"/>
        </w:rPr>
        <w:t xml:space="preserve"> borders, and is relatively highly militarized, spending nearly 4% of GDP on defense in 2018. Russia also has a relatively large number of alliances (with former Soviet republics) and may be undergoing a power transition.13</w:t>
      </w:r>
    </w:p>
    <w:p w14:paraId="37800960" w14:textId="77777777" w:rsidR="003F03EA" w:rsidRPr="002A588D" w:rsidRDefault="003F03EA" w:rsidP="003F03EA">
      <w:pPr>
        <w:rPr>
          <w:sz w:val="6"/>
          <w:szCs w:val="8"/>
        </w:rPr>
      </w:pPr>
      <w:r w:rsidRPr="002A588D">
        <w:rPr>
          <w:sz w:val="6"/>
          <w:szCs w:val="8"/>
        </w:rPr>
        <w:t>Thirteen of the eighteen militarized disputes listed in Table 1 involve at least one of these six countries. Ten of the militarized international disputes listed in Table 1, moreover, involve either two of the countries listed above or one of these countries and another country that has an external alliance tie. These disputes are:</w:t>
      </w:r>
    </w:p>
    <w:p w14:paraId="45F46EC2" w14:textId="77777777" w:rsidR="003F03EA" w:rsidRPr="002A588D" w:rsidRDefault="003F03EA" w:rsidP="003F03EA">
      <w:pPr>
        <w:rPr>
          <w:sz w:val="6"/>
          <w:szCs w:val="8"/>
        </w:rPr>
      </w:pPr>
      <w:r w:rsidRPr="002A588D">
        <w:rPr>
          <w:sz w:val="6"/>
          <w:szCs w:val="8"/>
        </w:rPr>
        <w:t>• Kashmir (conflict ongoing)</w:t>
      </w:r>
    </w:p>
    <w:p w14:paraId="4D49DBDF" w14:textId="77777777" w:rsidR="003F03EA" w:rsidRPr="002A588D" w:rsidRDefault="003F03EA" w:rsidP="003F03EA">
      <w:pPr>
        <w:rPr>
          <w:sz w:val="6"/>
          <w:szCs w:val="8"/>
        </w:rPr>
      </w:pPr>
      <w:r w:rsidRPr="002A588D">
        <w:rPr>
          <w:sz w:val="6"/>
          <w:szCs w:val="8"/>
        </w:rPr>
        <w:t>• Korean Peninsula</w:t>
      </w:r>
    </w:p>
    <w:p w14:paraId="2584DA39" w14:textId="77777777" w:rsidR="003F03EA" w:rsidRPr="002A588D" w:rsidRDefault="003F03EA" w:rsidP="003F03EA">
      <w:pPr>
        <w:rPr>
          <w:sz w:val="6"/>
          <w:szCs w:val="8"/>
        </w:rPr>
      </w:pPr>
      <w:r w:rsidRPr="002A588D">
        <w:rPr>
          <w:sz w:val="6"/>
          <w:szCs w:val="8"/>
        </w:rPr>
        <w:t>• Kuril Islands/Northern Territories</w:t>
      </w:r>
    </w:p>
    <w:p w14:paraId="74B478DF" w14:textId="77777777" w:rsidR="003F03EA" w:rsidRPr="002A588D" w:rsidRDefault="003F03EA" w:rsidP="003F03EA">
      <w:pPr>
        <w:rPr>
          <w:sz w:val="6"/>
          <w:szCs w:val="8"/>
        </w:rPr>
      </w:pPr>
      <w:r w:rsidRPr="002A588D">
        <w:rPr>
          <w:sz w:val="6"/>
          <w:szCs w:val="8"/>
        </w:rPr>
        <w:t>• Taiwan</w:t>
      </w:r>
    </w:p>
    <w:p w14:paraId="4A8DFDBE" w14:textId="77777777" w:rsidR="003F03EA" w:rsidRPr="002A588D" w:rsidRDefault="003F03EA" w:rsidP="003F03EA">
      <w:pPr>
        <w:rPr>
          <w:sz w:val="6"/>
          <w:szCs w:val="8"/>
        </w:rPr>
      </w:pPr>
      <w:r w:rsidRPr="002A588D">
        <w:rPr>
          <w:sz w:val="6"/>
          <w:szCs w:val="8"/>
        </w:rPr>
        <w:t>• Scarborough Reef</w:t>
      </w:r>
    </w:p>
    <w:p w14:paraId="444C503E" w14:textId="77777777" w:rsidR="003F03EA" w:rsidRPr="002A588D" w:rsidRDefault="003F03EA" w:rsidP="003F03EA">
      <w:pPr>
        <w:rPr>
          <w:sz w:val="6"/>
          <w:szCs w:val="8"/>
        </w:rPr>
      </w:pPr>
      <w:r w:rsidRPr="002A588D">
        <w:rPr>
          <w:sz w:val="6"/>
          <w:szCs w:val="8"/>
        </w:rPr>
        <w:t>• Spratly Islands</w:t>
      </w:r>
    </w:p>
    <w:p w14:paraId="3EAF3BC8" w14:textId="77777777" w:rsidR="003F03EA" w:rsidRPr="002A588D" w:rsidRDefault="003F03EA" w:rsidP="003F03EA">
      <w:pPr>
        <w:rPr>
          <w:sz w:val="6"/>
          <w:szCs w:val="8"/>
        </w:rPr>
      </w:pPr>
      <w:r w:rsidRPr="002A588D">
        <w:rPr>
          <w:sz w:val="6"/>
          <w:szCs w:val="8"/>
        </w:rPr>
        <w:t xml:space="preserve">• Senkaku/Diaoyu Islands and the </w:t>
      </w:r>
      <w:proofErr w:type="spellStart"/>
      <w:r w:rsidRPr="002A588D">
        <w:rPr>
          <w:sz w:val="6"/>
          <w:szCs w:val="8"/>
        </w:rPr>
        <w:t>Chunxiao</w:t>
      </w:r>
      <w:proofErr w:type="spellEnd"/>
      <w:r w:rsidRPr="002A588D">
        <w:rPr>
          <w:sz w:val="6"/>
          <w:szCs w:val="8"/>
        </w:rPr>
        <w:t xml:space="preserve"> gas field</w:t>
      </w:r>
    </w:p>
    <w:p w14:paraId="639538A7" w14:textId="77777777" w:rsidR="003F03EA" w:rsidRPr="002A588D" w:rsidRDefault="003F03EA" w:rsidP="003F03EA">
      <w:pPr>
        <w:rPr>
          <w:sz w:val="6"/>
          <w:szCs w:val="8"/>
        </w:rPr>
      </w:pPr>
      <w:r w:rsidRPr="002A588D">
        <w:rPr>
          <w:sz w:val="6"/>
          <w:szCs w:val="8"/>
        </w:rPr>
        <w:t>• China-India border</w:t>
      </w:r>
    </w:p>
    <w:p w14:paraId="6EAB4611" w14:textId="77777777" w:rsidR="003F03EA" w:rsidRPr="002A588D" w:rsidRDefault="003F03EA" w:rsidP="003F03EA">
      <w:pPr>
        <w:rPr>
          <w:sz w:val="6"/>
          <w:szCs w:val="8"/>
        </w:rPr>
      </w:pPr>
      <w:r w:rsidRPr="002A588D">
        <w:rPr>
          <w:sz w:val="6"/>
          <w:szCs w:val="8"/>
        </w:rPr>
        <w:t>• China–North Korea border</w:t>
      </w:r>
    </w:p>
    <w:p w14:paraId="3BABED7E" w14:textId="77777777" w:rsidR="003F03EA" w:rsidRPr="002A588D" w:rsidRDefault="003F03EA" w:rsidP="003F03EA">
      <w:pPr>
        <w:rPr>
          <w:sz w:val="6"/>
          <w:szCs w:val="8"/>
        </w:rPr>
      </w:pPr>
      <w:r w:rsidRPr="002A588D">
        <w:rPr>
          <w:sz w:val="6"/>
          <w:szCs w:val="8"/>
        </w:rPr>
        <w:t>• China-Bhutan border</w:t>
      </w:r>
    </w:p>
    <w:p w14:paraId="4DC2C33B" w14:textId="77777777" w:rsidR="003F03EA" w:rsidRPr="002A588D" w:rsidRDefault="003F03EA" w:rsidP="003F03EA">
      <w:pPr>
        <w:rPr>
          <w:sz w:val="6"/>
          <w:szCs w:val="8"/>
        </w:rPr>
      </w:pPr>
      <w:r w:rsidRPr="002A588D">
        <w:rPr>
          <w:sz w:val="6"/>
          <w:szCs w:val="8"/>
        </w:rPr>
        <w:t xml:space="preserve">Based on the identified indicators of the likelihood of interstate war, therefore, the above ten disputes appear to be the most likely to result in armed conflict (see Figure 1 for a map). </w:t>
      </w:r>
    </w:p>
    <w:p w14:paraId="43C87AB6" w14:textId="77777777" w:rsidR="003F03EA" w:rsidRPr="002A588D" w:rsidRDefault="003F03EA" w:rsidP="003F03EA">
      <w:pPr>
        <w:rPr>
          <w:sz w:val="6"/>
          <w:szCs w:val="8"/>
        </w:rPr>
      </w:pPr>
      <w:r w:rsidRPr="002A588D">
        <w:rPr>
          <w:sz w:val="6"/>
          <w:szCs w:val="8"/>
        </w:rPr>
        <w:t>Potential for the Peaceful Resolution of International Disputes</w:t>
      </w:r>
    </w:p>
    <w:p w14:paraId="7D186E82" w14:textId="77777777" w:rsidR="003F03EA" w:rsidRPr="002A588D" w:rsidRDefault="003F03EA" w:rsidP="003F03EA">
      <w:pPr>
        <w:rPr>
          <w:sz w:val="6"/>
          <w:szCs w:val="8"/>
        </w:rPr>
      </w:pPr>
      <w:r w:rsidRPr="002A588D">
        <w:rPr>
          <w:sz w:val="6"/>
          <w:szCs w:val="8"/>
        </w:rPr>
        <w:t>The peaceful resolution of any of the militarized international disputes described in the previous section would remove them as potential sources of conflict and could eliminate the need for the countries affected (including the United States) to develop, support, or deploy military forces for potential contingencies involving these disputes. Peaceful resolution could also be a prelude to, or an element of, political reconciliation between the disputing parties that allows them to forge closer economic ties or engage in joint economic development, leading to increased prosperity for all parties. Thus, the peaceful resolution of militarized disputes in the Indo-Pacific could have a significant impact on regional and U.S. interests.</w:t>
      </w:r>
    </w:p>
    <w:p w14:paraId="2D545BA0" w14:textId="77777777" w:rsidR="003F03EA" w:rsidRPr="002A588D" w:rsidRDefault="003F03EA" w:rsidP="003F03EA">
      <w:pPr>
        <w:rPr>
          <w:sz w:val="6"/>
          <w:szCs w:val="8"/>
        </w:rPr>
      </w:pPr>
      <w:r w:rsidRPr="002A588D">
        <w:rPr>
          <w:sz w:val="6"/>
          <w:szCs w:val="8"/>
        </w:rPr>
        <w:t>In the case of the Korean Peninsula dispute, for example, peaceful resolution could involve a formal peace agreement providing for the mutual recognition between North and South Korea and the removal of both sides’ forces from the area of the Demilitarized Zone. Convincing the world that the threat of inter-Korean war had truly been eliminated would probably also require the dismantling of North Korea’s ballistic missiles and nuclear, biological, and chemical weapons and production facilities as well as a significant reduction in the size of North Korea’s armed forces. Such steps would assure North and South Korea as well as other countries in the region that neither side had the intention or capability to engage in large-scale conflict with the other. Although Pyongyang and Seoul have made progress in improving relations recently, the two sides are still far from achieving a permanent resolution of the inter-Korean dispute.14 Nonetheless, such a resolution is not inconceivable in the coming decade.</w:t>
      </w:r>
    </w:p>
    <w:p w14:paraId="184BE045" w14:textId="77777777" w:rsidR="003F03EA" w:rsidRPr="002A588D" w:rsidRDefault="003F03EA" w:rsidP="003F03EA">
      <w:pPr>
        <w:rPr>
          <w:sz w:val="6"/>
          <w:szCs w:val="8"/>
        </w:rPr>
      </w:pPr>
      <w:r w:rsidRPr="002A588D">
        <w:rPr>
          <w:sz w:val="6"/>
          <w:szCs w:val="8"/>
        </w:rPr>
        <w:t>Peaceful resolution of the Korean Peninsula dispute could also entail an agreement about the future relationship between the two Koreas. Such an arrangement could consist of an agreement that they will remain separate states for the indefinite future, an agreement on a process for unification, or something intermediate between those two possibilities.15 The specific nature of the agreement would have major geopolitical implications for Northeast Asia. Key variables are whether a single unified state or two separate states would emerge from the agreement and what the relationship of the resultant state or states would be with China and the United States. For example, if North Korea were absorbed into the Republic of Korea (ROK), would the ROK maintain its mutual defense treaty with the United States? Although Korean unification currently appears improbable, the possibility of such a scenario transpiring in the coming decade cannot be ruled out.</w:t>
      </w:r>
    </w:p>
    <w:p w14:paraId="31E7740F" w14:textId="77777777" w:rsidR="003F03EA" w:rsidRPr="002A588D" w:rsidRDefault="003F03EA" w:rsidP="003F03EA">
      <w:pPr>
        <w:rPr>
          <w:sz w:val="6"/>
          <w:szCs w:val="8"/>
        </w:rPr>
      </w:pPr>
      <w:r w:rsidRPr="002A588D">
        <w:rPr>
          <w:sz w:val="6"/>
          <w:szCs w:val="8"/>
        </w:rPr>
        <w:t>Peaceful resolution of Taiwan’s status would have major geopolitical significance as well. Like an agreement about the future relationship between the two Koreas, peaceful resolution of Taiwan’s status could take the form of an agreement for Taiwan to politically unify with mainland China, an agreement for Taiwan to formally become an independent nation, or an intermediate solution, such as an agreement to deliberately leave Taiwan’s status unresolved for a period of time.16 Although it is conceivable that the current government in China could allow a resolution that is acceptable to the people of Taiwan, prospects for a peaceful resolution would be much greater if China were to become a democracy, a development that would have geopolitical significance well beyond the Taiwan dispute.17 As discussed later in this chapter, although such a development currently appears highly unlikely, the possibility of it occurring at some point in the next decade cannot be ruled out.</w:t>
      </w:r>
    </w:p>
    <w:p w14:paraId="175C37BF" w14:textId="77777777" w:rsidR="003F03EA" w:rsidRPr="002A588D" w:rsidRDefault="003F03EA" w:rsidP="003F03EA">
      <w:pPr>
        <w:rPr>
          <w:sz w:val="6"/>
          <w:szCs w:val="8"/>
        </w:rPr>
      </w:pPr>
      <w:r w:rsidRPr="002A588D">
        <w:rPr>
          <w:sz w:val="6"/>
          <w:szCs w:val="8"/>
        </w:rPr>
        <w:t>Peaceful resolution of the India-Pakistan dispute over Kashmir would also have a significant geopolitical impact, removing the primary source of friction between the two countries (although domestic separatist movements would likely continue so long as India controlled large portions of Kashmir). This would allow the two countries to redirect some of the strategic attention and resources that are currently focused on each other. In the case of India, these purposes could include domestic economic development or the improvement of the capabilities of the armed forces for contingencies in areas other than the India-Pakistan border regions (e.g., for contingencies involving China). Although prospects for resolving the Kashmir dispute do not currently appear to be promising, it is possible that this could change over the coming decade.18 In this case, the specific terms of the resolution would have relatively little impact on the strategic landscape in the region. The important thing would be that the issue had been resolved, eliminating a persistent source of conflict between India and Pakistan.19</w:t>
      </w:r>
    </w:p>
    <w:p w14:paraId="47D35B20" w14:textId="77777777" w:rsidR="003F03EA" w:rsidRPr="002A588D" w:rsidRDefault="003F03EA" w:rsidP="003F03EA">
      <w:pPr>
        <w:rPr>
          <w:sz w:val="6"/>
          <w:szCs w:val="8"/>
        </w:rPr>
      </w:pPr>
      <w:r w:rsidRPr="002A588D">
        <w:rPr>
          <w:sz w:val="6"/>
          <w:szCs w:val="8"/>
        </w:rPr>
        <w:t>Peaceful resolution of the disputes in the East and South China Seas would be significant for the United States, given that U.S. treaty allies are involved in all three cases. Resolution of any of these disputes would therefore eliminate the possibility of the United States becoming involved in a conflict involving that dispute. The specifics of how these disputes are resolved, however, could also have significant geostrategic implications. For example, a resolution of the dispute over the Senkaku/Diaoyu Islands that ceded control to China and allowed it to build military installations on them would have a different impact on Japanese and U.S. interests from an agreement that recognized the islands as Japanese territory. In practice, however, any solution to the dispute acceptable to both China and Japan would likely require a commitment that neither side would station personnel or build military facilities on the islands.20</w:t>
      </w:r>
    </w:p>
    <w:p w14:paraId="125BB212" w14:textId="77777777" w:rsidR="003F03EA" w:rsidRPr="002A588D" w:rsidRDefault="003F03EA" w:rsidP="003F03EA">
      <w:pPr>
        <w:rPr>
          <w:sz w:val="6"/>
          <w:szCs w:val="8"/>
        </w:rPr>
      </w:pPr>
      <w:r w:rsidRPr="002A588D">
        <w:rPr>
          <w:sz w:val="6"/>
          <w:szCs w:val="8"/>
        </w:rPr>
        <w:t xml:space="preserve">A code of conduct is currently being negotiated by most of the parties to the disputes in the South China Sea (excluding Taiwan). It is thus possible that these territorial disputes (over the Spratly and Paracel Islands and Scarborough Reef) could be eliminated as a potential cause of armed conflict in the coming decade. Although any agreement reached in the near term seems likely to allow the claimants to maintain their presence on any features that they currently occupy, how other issues that could affect U.S. interests would be decided is unclear. For example, China has reportedly proposed that parties to the dispute </w:t>
      </w:r>
      <w:proofErr w:type="gramStart"/>
      <w:r w:rsidRPr="002A588D">
        <w:rPr>
          <w:sz w:val="6"/>
          <w:szCs w:val="8"/>
        </w:rPr>
        <w:t>not be</w:t>
      </w:r>
      <w:proofErr w:type="gramEnd"/>
      <w:r w:rsidRPr="002A588D">
        <w:rPr>
          <w:sz w:val="6"/>
          <w:szCs w:val="8"/>
        </w:rPr>
        <w:t xml:space="preserve"> allowed to conduct joint military exercises with outside countries, which would prevent the United States from holding exercises with countries such as the Philippines (a treaty ally), Vietnam, and Malaysia.21</w:t>
      </w:r>
    </w:p>
    <w:p w14:paraId="62CB0F0A" w14:textId="77777777" w:rsidR="003F03EA" w:rsidRPr="002A588D" w:rsidRDefault="003F03EA" w:rsidP="003F03EA">
      <w:pPr>
        <w:rPr>
          <w:sz w:val="6"/>
          <w:szCs w:val="8"/>
        </w:rPr>
      </w:pPr>
      <w:r w:rsidRPr="002A588D">
        <w:rPr>
          <w:sz w:val="6"/>
          <w:szCs w:val="8"/>
        </w:rPr>
        <w:t>Resolution of the border dispute between China and India appears unlikely over the next decade, though this scenario also cannot be completely ruled out. The two countries set up a joint task force to resolve the issue in 1988, but it has made little progress. If the dispute were resolved, however, it would remove a potential cause of armed conflict between China and India. The most likely option for the dispute to be resolved would be for both sides to drop their claims to territory held by the other side. Even if the dispute were resolved in a way that favored one side or the other, the difference would probably be of little strategic significance.22</w:t>
      </w:r>
    </w:p>
    <w:p w14:paraId="230CDCCF" w14:textId="77777777" w:rsidR="003F03EA" w:rsidRPr="002A588D" w:rsidRDefault="003F03EA" w:rsidP="003F03EA">
      <w:pPr>
        <w:rPr>
          <w:sz w:val="6"/>
          <w:szCs w:val="8"/>
        </w:rPr>
      </w:pPr>
      <w:r w:rsidRPr="002A588D">
        <w:rPr>
          <w:sz w:val="6"/>
          <w:szCs w:val="8"/>
        </w:rPr>
        <w:t>In 1956, Japan and the Soviet Union agreed that the Soviet Union would return two of the four disputed Kuril Islands to Japan after the two countries signed a formal peace treaty. The current Shinzo Abe administration has been pressing Russia to agree to such a treaty so that the islands can be returned. Although Russia has shown little interest in a treaty, it is certainly conceivable that such an agreement could be reached in the coming decade, which would eliminate this dispute as a potential flashpoint for conflict.23</w:t>
      </w:r>
    </w:p>
    <w:p w14:paraId="3F7FB370" w14:textId="77777777" w:rsidR="003F03EA" w:rsidRPr="002A588D" w:rsidRDefault="003F03EA" w:rsidP="003F03EA">
      <w:pPr>
        <w:rPr>
          <w:sz w:val="6"/>
          <w:szCs w:val="8"/>
        </w:rPr>
      </w:pPr>
      <w:r w:rsidRPr="002A588D">
        <w:rPr>
          <w:sz w:val="6"/>
          <w:szCs w:val="8"/>
        </w:rPr>
        <w:t>None of the other militarized international disputes in the Indo-Pacific listed in Table 1 appear likely to be a trigger for a major conflict, and thus their peaceful resolution is unlikely to have significant implications for U.S. interests.</w:t>
      </w:r>
    </w:p>
    <w:p w14:paraId="2113990B" w14:textId="77777777" w:rsidR="003F03EA" w:rsidRPr="002A588D" w:rsidRDefault="003F03EA" w:rsidP="003F03EA">
      <w:pPr>
        <w:rPr>
          <w:sz w:val="16"/>
        </w:rPr>
      </w:pPr>
      <w:r w:rsidRPr="002A588D">
        <w:rPr>
          <w:sz w:val="16"/>
        </w:rPr>
        <w:t>Internal Conflict</w:t>
      </w:r>
    </w:p>
    <w:p w14:paraId="07E30E2C" w14:textId="77777777" w:rsidR="003F03EA" w:rsidRPr="002A588D" w:rsidRDefault="003F03EA" w:rsidP="003F03EA">
      <w:pPr>
        <w:rPr>
          <w:sz w:val="16"/>
        </w:rPr>
      </w:pPr>
      <w:r w:rsidRPr="00D1140D">
        <w:rPr>
          <w:rStyle w:val="Emphasis"/>
          <w:highlight w:val="cyan"/>
        </w:rPr>
        <w:t>Internal conflicts</w:t>
      </w:r>
      <w:r w:rsidRPr="00D1140D">
        <w:rPr>
          <w:rStyle w:val="StyleUnderline"/>
          <w:highlight w:val="cyan"/>
        </w:rPr>
        <w:t xml:space="preserve"> affect</w:t>
      </w:r>
      <w:r w:rsidRPr="002A588D">
        <w:rPr>
          <w:sz w:val="16"/>
        </w:rPr>
        <w:t xml:space="preserve"> the </w:t>
      </w:r>
      <w:r w:rsidRPr="00D1140D">
        <w:rPr>
          <w:rStyle w:val="Emphasis"/>
          <w:highlight w:val="cyan"/>
        </w:rPr>
        <w:t>security</w:t>
      </w:r>
      <w:r w:rsidRPr="002A588D">
        <w:rPr>
          <w:sz w:val="16"/>
        </w:rPr>
        <w:t xml:space="preserve"> and well-being of people living in the involved areas (as well as the government security forces deployed to fight the insurgents). </w:t>
      </w:r>
      <w:r w:rsidRPr="002A588D">
        <w:rPr>
          <w:rStyle w:val="StyleUnderline"/>
        </w:rPr>
        <w:t>They</w:t>
      </w:r>
      <w:r w:rsidRPr="002A588D">
        <w:rPr>
          <w:sz w:val="16"/>
        </w:rPr>
        <w:t xml:space="preserve"> also </w:t>
      </w:r>
      <w:r w:rsidRPr="002A588D">
        <w:rPr>
          <w:rStyle w:val="StyleUnderline"/>
        </w:rPr>
        <w:t>consume resources and attention from the national government that could be put to more positive uses and, by discouraging commerce and investment, act as a drag on a country’s economic developmen</w:t>
      </w:r>
      <w:r w:rsidRPr="002A588D">
        <w:rPr>
          <w:sz w:val="16"/>
        </w:rPr>
        <w:t xml:space="preserve">t, particularly in the specific locations where the conflict is taking place. In addition, </w:t>
      </w:r>
      <w:r w:rsidRPr="002A588D">
        <w:rPr>
          <w:rStyle w:val="StyleUnderline"/>
        </w:rPr>
        <w:t xml:space="preserve">they can result in the </w:t>
      </w:r>
      <w:r w:rsidRPr="002A588D">
        <w:rPr>
          <w:rStyle w:val="Emphasis"/>
        </w:rPr>
        <w:t>displacement</w:t>
      </w:r>
      <w:r w:rsidRPr="002A588D">
        <w:rPr>
          <w:sz w:val="16"/>
        </w:rPr>
        <w:t xml:space="preserve"> of noncombatants, </w:t>
      </w:r>
      <w:r w:rsidRPr="002A588D">
        <w:rPr>
          <w:rStyle w:val="StyleUnderline"/>
        </w:rPr>
        <w:t>who may flee to</w:t>
      </w:r>
      <w:r w:rsidRPr="002A588D">
        <w:rPr>
          <w:sz w:val="16"/>
        </w:rPr>
        <w:t xml:space="preserve"> other areas of the country or even to </w:t>
      </w:r>
      <w:r w:rsidRPr="002A588D">
        <w:rPr>
          <w:rStyle w:val="StyleUnderline"/>
        </w:rPr>
        <w:t>neighboring countries</w:t>
      </w:r>
      <w:r w:rsidRPr="002A588D">
        <w:rPr>
          <w:sz w:val="16"/>
        </w:rPr>
        <w:t xml:space="preserve">, thereby </w:t>
      </w:r>
      <w:r w:rsidRPr="002A588D">
        <w:rPr>
          <w:rStyle w:val="StyleUnderline"/>
        </w:rPr>
        <w:t>disrupting</w:t>
      </w:r>
      <w:r w:rsidRPr="002A588D">
        <w:rPr>
          <w:sz w:val="16"/>
        </w:rPr>
        <w:t xml:space="preserve"> the economies and </w:t>
      </w:r>
      <w:r w:rsidRPr="002A588D">
        <w:rPr>
          <w:rStyle w:val="StyleUnderline"/>
        </w:rPr>
        <w:t>social order</w:t>
      </w:r>
      <w:r w:rsidRPr="002A588D">
        <w:rPr>
          <w:sz w:val="16"/>
        </w:rPr>
        <w:t xml:space="preserve"> in those areas (see the section on refugee crises, below).</w:t>
      </w:r>
    </w:p>
    <w:p w14:paraId="2CA352ED" w14:textId="77777777" w:rsidR="003F03EA" w:rsidRPr="002A588D" w:rsidRDefault="003F03EA" w:rsidP="003F03EA">
      <w:pPr>
        <w:rPr>
          <w:sz w:val="16"/>
          <w:szCs w:val="18"/>
        </w:rPr>
      </w:pPr>
      <w:r w:rsidRPr="002A588D">
        <w:rPr>
          <w:sz w:val="16"/>
          <w:szCs w:val="18"/>
        </w:rPr>
        <w:t xml:space="preserve">As noted in chapter 2, the scale of internal conflict in the Indo-Pacific has fallen since 2009. Nonetheless, there are roughly twenty separate ongoing internal conflicts in the region. A total of six countries in the region experienced internal conflicts that caused at least one fatality in 2018: </w:t>
      </w:r>
      <w:r w:rsidRPr="002A588D">
        <w:rPr>
          <w:rStyle w:val="Emphasis"/>
        </w:rPr>
        <w:t>India</w:t>
      </w:r>
      <w:r w:rsidRPr="002A588D">
        <w:rPr>
          <w:sz w:val="16"/>
          <w:szCs w:val="18"/>
        </w:rPr>
        <w:t xml:space="preserve"> (seven separate conflicts), Myanmar (six conflicts), the Philippines (four conflicts), Bangladesh (one conflict), Thailand (one conflict), and Indonesia (one conflict). It is possible that some of these </w:t>
      </w:r>
      <w:r w:rsidRPr="002A588D">
        <w:rPr>
          <w:rStyle w:val="StyleUnderline"/>
        </w:rPr>
        <w:t xml:space="preserve">conflicts could </w:t>
      </w:r>
      <w:r w:rsidRPr="002A588D">
        <w:rPr>
          <w:rStyle w:val="Emphasis"/>
        </w:rPr>
        <w:t>worsen</w:t>
      </w:r>
      <w:r w:rsidRPr="002A588D">
        <w:rPr>
          <w:sz w:val="16"/>
          <w:szCs w:val="18"/>
        </w:rPr>
        <w:t>, that internal conflicts in the region that have previously ended could reignite, and that new internal conflicts could emerge.24</w:t>
      </w:r>
    </w:p>
    <w:p w14:paraId="10B116A2" w14:textId="77777777" w:rsidR="003F03EA" w:rsidRPr="002A588D" w:rsidRDefault="003F03EA" w:rsidP="003F03EA">
      <w:pPr>
        <w:rPr>
          <w:sz w:val="16"/>
          <w:szCs w:val="18"/>
        </w:rPr>
      </w:pPr>
      <w:r w:rsidRPr="002A588D">
        <w:rPr>
          <w:sz w:val="16"/>
          <w:szCs w:val="18"/>
        </w:rPr>
        <w:t>Prospects for Internal Conflict</w:t>
      </w:r>
    </w:p>
    <w:p w14:paraId="74BDF1BB" w14:textId="77777777" w:rsidR="003F03EA" w:rsidRPr="002A588D" w:rsidRDefault="003F03EA" w:rsidP="003F03EA">
      <w:pPr>
        <w:rPr>
          <w:sz w:val="16"/>
        </w:rPr>
      </w:pPr>
      <w:r w:rsidRPr="002A588D">
        <w:rPr>
          <w:rStyle w:val="StyleUnderline"/>
        </w:rPr>
        <w:t>Political science research</w:t>
      </w:r>
      <w:r w:rsidRPr="002A588D">
        <w:rPr>
          <w:sz w:val="16"/>
        </w:rPr>
        <w:t xml:space="preserve"> has </w:t>
      </w:r>
      <w:r w:rsidRPr="002A588D">
        <w:rPr>
          <w:rStyle w:val="StyleUnderline"/>
        </w:rPr>
        <w:t>identified</w:t>
      </w:r>
      <w:r w:rsidRPr="002A588D">
        <w:rPr>
          <w:sz w:val="16"/>
        </w:rPr>
        <w:t xml:space="preserve"> </w:t>
      </w:r>
      <w:proofErr w:type="gramStart"/>
      <w:r w:rsidRPr="002A588D">
        <w:rPr>
          <w:sz w:val="16"/>
        </w:rPr>
        <w:t>a number of</w:t>
      </w:r>
      <w:proofErr w:type="gramEnd"/>
      <w:r w:rsidRPr="002A588D">
        <w:rPr>
          <w:sz w:val="16"/>
        </w:rPr>
        <w:t xml:space="preserve"> potential </w:t>
      </w:r>
      <w:r w:rsidRPr="00D1140D">
        <w:rPr>
          <w:rStyle w:val="Emphasis"/>
          <w:highlight w:val="cyan"/>
        </w:rPr>
        <w:t>contributors</w:t>
      </w:r>
      <w:r w:rsidRPr="002A588D">
        <w:rPr>
          <w:rStyle w:val="StyleUnderline"/>
        </w:rPr>
        <w:t xml:space="preserve"> to the likelihood or intensity of internal conflict in a country. These </w:t>
      </w:r>
      <w:r w:rsidRPr="00D1140D">
        <w:rPr>
          <w:rStyle w:val="StyleUnderline"/>
          <w:highlight w:val="cyan"/>
        </w:rPr>
        <w:t>include</w:t>
      </w:r>
      <w:r w:rsidRPr="002A588D">
        <w:rPr>
          <w:sz w:val="16"/>
        </w:rPr>
        <w:t xml:space="preserve"> the following:</w:t>
      </w:r>
    </w:p>
    <w:p w14:paraId="35EF8B92" w14:textId="77777777" w:rsidR="003F03EA" w:rsidRPr="002A588D" w:rsidRDefault="003F03EA" w:rsidP="003F03EA">
      <w:pPr>
        <w:rPr>
          <w:sz w:val="16"/>
        </w:rPr>
      </w:pPr>
      <w:r w:rsidRPr="002A588D">
        <w:rPr>
          <w:sz w:val="16"/>
        </w:rPr>
        <w:t xml:space="preserve">• The existence of </w:t>
      </w:r>
      <w:r w:rsidRPr="002A588D">
        <w:rPr>
          <w:sz w:val="16"/>
          <w:szCs w:val="18"/>
        </w:rPr>
        <w:t>great-power rivalry</w:t>
      </w:r>
      <w:r w:rsidRPr="002A588D">
        <w:rPr>
          <w:sz w:val="12"/>
          <w:szCs w:val="18"/>
        </w:rPr>
        <w:t xml:space="preserve"> </w:t>
      </w:r>
      <w:r w:rsidRPr="002A588D">
        <w:rPr>
          <w:sz w:val="16"/>
        </w:rPr>
        <w:t>in the international system</w:t>
      </w:r>
    </w:p>
    <w:p w14:paraId="41CA2499" w14:textId="77777777" w:rsidR="003F03EA" w:rsidRPr="002A588D" w:rsidRDefault="003F03EA" w:rsidP="003F03EA">
      <w:pPr>
        <w:rPr>
          <w:sz w:val="16"/>
        </w:rPr>
      </w:pPr>
      <w:r w:rsidRPr="002A588D">
        <w:rPr>
          <w:sz w:val="16"/>
        </w:rPr>
        <w:t>• The capabilities of international organizations</w:t>
      </w:r>
    </w:p>
    <w:p w14:paraId="02EAE325" w14:textId="77777777" w:rsidR="003F03EA" w:rsidRPr="002A588D" w:rsidRDefault="003F03EA" w:rsidP="003F03EA">
      <w:pPr>
        <w:rPr>
          <w:sz w:val="16"/>
        </w:rPr>
      </w:pPr>
      <w:r w:rsidRPr="002A588D">
        <w:rPr>
          <w:sz w:val="16"/>
        </w:rPr>
        <w:t>• The capacity of governmental institutions</w:t>
      </w:r>
    </w:p>
    <w:p w14:paraId="0818A297" w14:textId="77777777" w:rsidR="003F03EA" w:rsidRPr="002A588D" w:rsidRDefault="003F03EA" w:rsidP="003F03EA">
      <w:pPr>
        <w:rPr>
          <w:sz w:val="16"/>
        </w:rPr>
      </w:pPr>
      <w:r w:rsidRPr="002A588D">
        <w:rPr>
          <w:sz w:val="16"/>
        </w:rPr>
        <w:t>• Whether the country is a consolidated democracy</w:t>
      </w:r>
    </w:p>
    <w:p w14:paraId="34222B6A" w14:textId="77777777" w:rsidR="003F03EA" w:rsidRPr="002A588D" w:rsidRDefault="003F03EA" w:rsidP="003F03EA">
      <w:pPr>
        <w:rPr>
          <w:sz w:val="16"/>
        </w:rPr>
      </w:pPr>
      <w:r w:rsidRPr="002A588D">
        <w:rPr>
          <w:sz w:val="16"/>
        </w:rPr>
        <w:t xml:space="preserve">• </w:t>
      </w:r>
      <w:r w:rsidRPr="00D1140D">
        <w:rPr>
          <w:rStyle w:val="Emphasis"/>
          <w:highlight w:val="cyan"/>
        </w:rPr>
        <w:t>Slowdowns</w:t>
      </w:r>
      <w:r w:rsidRPr="00D1140D">
        <w:rPr>
          <w:rStyle w:val="StyleUnderline"/>
          <w:highlight w:val="cyan"/>
        </w:rPr>
        <w:t xml:space="preserve"> in</w:t>
      </w:r>
      <w:r w:rsidRPr="002A588D">
        <w:rPr>
          <w:sz w:val="16"/>
        </w:rPr>
        <w:t xml:space="preserve"> the rate of </w:t>
      </w:r>
      <w:r w:rsidRPr="002A588D">
        <w:rPr>
          <w:rStyle w:val="Emphasis"/>
        </w:rPr>
        <w:t xml:space="preserve">economic </w:t>
      </w:r>
      <w:r w:rsidRPr="00D1140D">
        <w:rPr>
          <w:rStyle w:val="Emphasis"/>
          <w:highlight w:val="cyan"/>
        </w:rPr>
        <w:t>growth</w:t>
      </w:r>
    </w:p>
    <w:p w14:paraId="1DE84097" w14:textId="77777777" w:rsidR="003F03EA" w:rsidRPr="002A588D" w:rsidRDefault="003F03EA" w:rsidP="003F03EA">
      <w:pPr>
        <w:rPr>
          <w:sz w:val="16"/>
        </w:rPr>
      </w:pPr>
      <w:r w:rsidRPr="002A588D">
        <w:rPr>
          <w:sz w:val="16"/>
        </w:rPr>
        <w:t>• Resource stress caused by population pressure</w:t>
      </w:r>
    </w:p>
    <w:p w14:paraId="7202A932" w14:textId="77777777" w:rsidR="003F03EA" w:rsidRPr="002A588D" w:rsidRDefault="003F03EA" w:rsidP="003F03EA">
      <w:pPr>
        <w:rPr>
          <w:sz w:val="16"/>
        </w:rPr>
      </w:pPr>
      <w:r w:rsidRPr="002A588D">
        <w:rPr>
          <w:sz w:val="16"/>
        </w:rPr>
        <w:t>• The existence of a youth bulge in the population age structure25</w:t>
      </w:r>
    </w:p>
    <w:p w14:paraId="6B21DE88" w14:textId="77777777" w:rsidR="003F03EA" w:rsidRPr="002A588D" w:rsidRDefault="003F03EA" w:rsidP="003F03EA">
      <w:pPr>
        <w:rPr>
          <w:sz w:val="8"/>
          <w:szCs w:val="10"/>
        </w:rPr>
      </w:pPr>
      <w:r w:rsidRPr="002A588D">
        <w:rPr>
          <w:sz w:val="8"/>
          <w:szCs w:val="10"/>
        </w:rPr>
        <w:t>Of these potential contributors to the likelihood of internal conflict, great-power rivalry in the international system and the capabilities of international organizations are factors that apply globally. Great-power rivalry was a significant contributor to internal conflicts during the Cold War. Since then, the number of internal conflicts in the world has fallen, but it is possible that the rivalry between the United States and China could increase the number of internal conflicts in coming years. Conversely, the capabilities of international organizations have grown over time, and this trend appears likely to continue in the future. Thus, it is possible that the increasing capabilities of international organizations will help limit the number of internal conflicts.26</w:t>
      </w:r>
    </w:p>
    <w:p w14:paraId="0D62F747" w14:textId="77777777" w:rsidR="003F03EA" w:rsidRPr="002A588D" w:rsidRDefault="003F03EA" w:rsidP="003F03EA">
      <w:pPr>
        <w:rPr>
          <w:sz w:val="8"/>
          <w:szCs w:val="10"/>
        </w:rPr>
      </w:pPr>
      <w:r w:rsidRPr="002A588D">
        <w:rPr>
          <w:sz w:val="8"/>
          <w:szCs w:val="10"/>
        </w:rPr>
        <w:t>The other five risk factors for internal conflict listed above are all specific to a given country. Examining these factors for each of the countries in the Indo-Pacific region suggests that Bangladesh, Bhutan, Cambodia, Nepal, and Sri Lanka are at the greatest risk of experiencing internal conflict. All five have relatively ineffective governmental institutions, none is a consolidated democracy, all are projected to experience a drop of 20% or more in their annual economic growth rates between 2020 and 2030, all are experiencing significant resource stress, and all will have youth bulges between 2020 and 2030.27 Consistent with these factors, all of these countries except Bhutan have had an internal conflict that resulted in 25 or more battle deaths in a year at some point in the last quarter century, although only Bangladesh still had an internal conflict that caused fatalities in 2018.28</w:t>
      </w:r>
    </w:p>
    <w:p w14:paraId="28B5199D" w14:textId="77777777" w:rsidR="003F03EA" w:rsidRPr="002A588D" w:rsidRDefault="003F03EA" w:rsidP="003F03EA">
      <w:pPr>
        <w:rPr>
          <w:sz w:val="8"/>
          <w:szCs w:val="10"/>
        </w:rPr>
      </w:pPr>
      <w:r w:rsidRPr="002A588D">
        <w:rPr>
          <w:sz w:val="8"/>
          <w:szCs w:val="10"/>
        </w:rPr>
        <w:t>Political science research also suggests that ethnic or sectarian polarization, while apparently not affecting the likelihood of internal conflict occurring, can increase the intensity of internal conflicts when they occur.29 The governments of Bangladesh, Bhutan, Cambodia, and Sri Lanka all discriminate against certain ethnic groups, suggesting that if any internal conflicts involving those ethnic groups emerge in these countries, they have the potential to be particularly intense.30</w:t>
      </w:r>
    </w:p>
    <w:p w14:paraId="46A46610" w14:textId="77777777" w:rsidR="003F03EA" w:rsidRPr="002A588D" w:rsidRDefault="003F03EA" w:rsidP="003F03EA">
      <w:pPr>
        <w:rPr>
          <w:sz w:val="8"/>
          <w:szCs w:val="10"/>
        </w:rPr>
      </w:pPr>
      <w:r w:rsidRPr="002A588D">
        <w:rPr>
          <w:sz w:val="8"/>
          <w:szCs w:val="10"/>
        </w:rPr>
        <w:t>In addition to the above five countries, several other countries in the region exhibit at least four of the five country-specific risk factors for internal conflict listed above. These include Myanmar, India, Laos, Papua New Guinea, and Vietnam.31 Of them, Myanmar and India were experiencing internal conflicts in 2018. None of the other three have had significant internal conflicts since 1996, but all appear to have an elevated risk of doing so in the future.32</w:t>
      </w:r>
    </w:p>
    <w:p w14:paraId="2BEC5F56" w14:textId="77777777" w:rsidR="003F03EA" w:rsidRPr="002A588D" w:rsidRDefault="003F03EA" w:rsidP="003F03EA">
      <w:pPr>
        <w:rPr>
          <w:sz w:val="8"/>
          <w:szCs w:val="10"/>
        </w:rPr>
      </w:pPr>
      <w:r w:rsidRPr="002A588D">
        <w:rPr>
          <w:sz w:val="8"/>
          <w:szCs w:val="10"/>
        </w:rPr>
        <w:t>Four additional countries in the region exhibit three of the five country-specific risk factors for internal conflict listed above: the Philippines, the Solomon Islands, Thailand, and Timor-Leste.33 Of these, the Philippines and Thailand were experiencing internal conflict in 2018, while the Solomon Islands suffered from ethnic conflict from 1999 to 2003, suggesting that countries with even three of the five country-specific indicators are at significant risk of suffering from internal conflict.34 Table 2 and Figure 2 show the countries identified above as being at relatively high risk for the emergence of new or renewed conflict. It is, of course, possible that internal conflict will occur in countries other than those listed in Table 2. In the past 25 years, for example, significant internal conflict has also occurred in China and Indonesia, neither of which currently exhibits more than two of the above five indicators for internal conflict.35</w:t>
      </w:r>
    </w:p>
    <w:p w14:paraId="261232D2" w14:textId="77777777" w:rsidR="003F03EA" w:rsidRPr="002A588D" w:rsidRDefault="003F03EA" w:rsidP="003F03EA">
      <w:pPr>
        <w:rPr>
          <w:sz w:val="8"/>
          <w:szCs w:val="10"/>
        </w:rPr>
      </w:pPr>
      <w:r w:rsidRPr="002A588D">
        <w:rPr>
          <w:sz w:val="8"/>
          <w:szCs w:val="10"/>
        </w:rPr>
        <w:t>Most of the internal conflicts currently ongoing in the Indo-Pacific involve ethnic minorities seeking greater autonomy or independence. Although such internal conflicts may threaten the territorial integrity of the countries in which they are occurring, the areas affected generally represent a relatively small proportion of the country’s total territory and population. Thus, these separatist conflicts do not appear to be likely to result in the overthrow of the national government.</w:t>
      </w:r>
    </w:p>
    <w:p w14:paraId="23346E32" w14:textId="77777777" w:rsidR="003F03EA" w:rsidRPr="002A588D" w:rsidRDefault="003F03EA" w:rsidP="003F03EA">
      <w:pPr>
        <w:rPr>
          <w:sz w:val="8"/>
          <w:szCs w:val="10"/>
        </w:rPr>
      </w:pPr>
      <w:r w:rsidRPr="002A588D">
        <w:rPr>
          <w:sz w:val="8"/>
          <w:szCs w:val="10"/>
        </w:rPr>
        <w:t>A few of the ongoing internal conflicts, however, are ideologically based and thus have the potential to spread geographically and even ultimately result in the overthrow of the national government. The Philippines, India, and Myanmar, for example, all have Communist insurgencies. None of these insurgencies currently appears to be a serious threat to overthrow the national government, however, and it seems unlikely that a new Communist insurgency that would be such a threat will emerge in the Indo-Pacific in coming years.</w:t>
      </w:r>
    </w:p>
    <w:p w14:paraId="2D7427B7" w14:textId="77777777" w:rsidR="003F03EA" w:rsidRPr="002A588D" w:rsidRDefault="003F03EA" w:rsidP="003F03EA">
      <w:pPr>
        <w:rPr>
          <w:sz w:val="8"/>
          <w:szCs w:val="10"/>
        </w:rPr>
      </w:pPr>
      <w:r w:rsidRPr="002A588D">
        <w:rPr>
          <w:sz w:val="8"/>
          <w:szCs w:val="10"/>
        </w:rPr>
        <w:t>A more significant ideological basis for internal conflict in the coming decade could be Islamic fundamentalism. Bangladesh</w:t>
      </w:r>
      <w:proofErr w:type="gramStart"/>
      <w:r w:rsidRPr="002A588D">
        <w:rPr>
          <w:sz w:val="8"/>
          <w:szCs w:val="10"/>
        </w:rPr>
        <w:t>, in particular, has</w:t>
      </w:r>
      <w:proofErr w:type="gramEnd"/>
      <w:r w:rsidRPr="002A588D">
        <w:rPr>
          <w:sz w:val="8"/>
          <w:szCs w:val="10"/>
        </w:rPr>
        <w:t xml:space="preserve"> had numerous violent Islamist organizations. In 2013, more than eight hundred people were killed or seriously injured in Bangladesh </w:t>
      </w:r>
      <w:proofErr w:type="gramStart"/>
      <w:r w:rsidRPr="002A588D">
        <w:rPr>
          <w:sz w:val="8"/>
          <w:szCs w:val="10"/>
        </w:rPr>
        <w:t>as a result of</w:t>
      </w:r>
      <w:proofErr w:type="gramEnd"/>
      <w:r w:rsidRPr="002A588D">
        <w:rPr>
          <w:sz w:val="8"/>
          <w:szCs w:val="10"/>
        </w:rPr>
        <w:t xml:space="preserve"> attacks by Islamist groups. Although most of this violence was directed against civilians, in 2016 individuals and groups claiming affiliation with the Islamic State began directly attacking government targets. The government of Bangladesh currently appears to be succeeding in containing the Islamic State, but other militant Islamist organizations continue to operate in the country.36 The other four Muslim-majority countries in the Indo-Pacific—Indonesia, Malaysia, Brunei, and Maldives—have been relatively free of Islamist violence in recent years, and none of them exhibits more than two of the above five indicators for internal conflict, although conservative Islamic forces have been strengthening in Indonesia, Malaysia, and Maldives.37</w:t>
      </w:r>
    </w:p>
    <w:p w14:paraId="5C24701F" w14:textId="77777777" w:rsidR="003F03EA" w:rsidRPr="002A588D" w:rsidRDefault="003F03EA" w:rsidP="003F03EA">
      <w:pPr>
        <w:rPr>
          <w:sz w:val="8"/>
          <w:szCs w:val="10"/>
        </w:rPr>
      </w:pPr>
      <w:r w:rsidRPr="002A588D">
        <w:rPr>
          <w:sz w:val="8"/>
          <w:szCs w:val="10"/>
        </w:rPr>
        <w:t>It is also possible that an Islamist separatist movement or insurgency, even if it is not a threat to overthrow the government of a country in the region, could create an enclave from which terrorist attacks on the United States or its allies are launched. The government of the Philippines, for example, is fighting an insurgent group that has declared its allegiance to the Islamic State.</w:t>
      </w:r>
    </w:p>
    <w:p w14:paraId="7CEE2A87" w14:textId="77777777" w:rsidR="003F03EA" w:rsidRPr="002A588D" w:rsidRDefault="003F03EA" w:rsidP="003F03EA">
      <w:pPr>
        <w:rPr>
          <w:sz w:val="8"/>
          <w:szCs w:val="10"/>
        </w:rPr>
      </w:pPr>
      <w:r w:rsidRPr="002A588D">
        <w:rPr>
          <w:sz w:val="8"/>
          <w:szCs w:val="10"/>
        </w:rPr>
        <w:t>Potential for the Resolution of Internal Conflict</w:t>
      </w:r>
    </w:p>
    <w:p w14:paraId="57E27201" w14:textId="77777777" w:rsidR="003F03EA" w:rsidRPr="002A588D" w:rsidRDefault="003F03EA" w:rsidP="003F03EA">
      <w:pPr>
        <w:rPr>
          <w:sz w:val="8"/>
          <w:szCs w:val="10"/>
        </w:rPr>
      </w:pPr>
      <w:r w:rsidRPr="002A588D">
        <w:rPr>
          <w:sz w:val="8"/>
          <w:szCs w:val="10"/>
        </w:rPr>
        <w:t>Just as the emergence of new internal conflicts in the region could affect U.S. interests, so too could the resolution of existing internal conflicts. Two of the countries in the region that are currently experiencing internal conflicts are U.S. treaty allies (Thailand and the Philippines), and the United States has a broad interest in peace and stability in the region more generally.</w:t>
      </w:r>
    </w:p>
    <w:p w14:paraId="253C7F09" w14:textId="77777777" w:rsidR="003F03EA" w:rsidRPr="002A588D" w:rsidRDefault="003F03EA" w:rsidP="003F03EA">
      <w:pPr>
        <w:rPr>
          <w:sz w:val="8"/>
          <w:szCs w:val="10"/>
        </w:rPr>
      </w:pPr>
      <w:r w:rsidRPr="002A588D">
        <w:rPr>
          <w:sz w:val="8"/>
          <w:szCs w:val="10"/>
        </w:rPr>
        <w:t>As noted in the previous discussion, twenty internal conflicts that had resulted in 25 or more deaths in at least one year since 1993 were still ongoing in 2018 (the most recent year for which complete data is available). Of these, nineteen were insurgencies (that is, conflicts between the government of a country and an armed opposition organization). The other conflict was between an insurgent organization and a breakaway faction of that organization. A study of 89 insurgencies in the 20th and 21st centuries by RAND found that the median conflict lasted ten years and that roughly three-quarters of the insurgencies examined ended after sixteen or fewer years.38 This suggests that at least some of the four insurgencies in the region that have started since 2009 and were still underway in 2018 will probably have ended by 2030.39 The RAND study also found, however, that insurgencies that lasted more than sixteen years were likely to continue for an extended period of time, with most still underway a decade later. This suggests that most of the sixteen insurgencies in the region that have been ongoing for more than sixteen years will still be underway in 2030.40 Table 3 lists all the insurgencies in the region that were active in 2018 and the year in which the conflict began.</w:t>
      </w:r>
    </w:p>
    <w:p w14:paraId="1CE23A9D" w14:textId="77777777" w:rsidR="003F03EA" w:rsidRPr="002A588D" w:rsidRDefault="003F03EA" w:rsidP="003F03EA">
      <w:pPr>
        <w:rPr>
          <w:sz w:val="8"/>
          <w:szCs w:val="10"/>
        </w:rPr>
      </w:pPr>
      <w:r w:rsidRPr="002A588D">
        <w:rPr>
          <w:sz w:val="8"/>
          <w:szCs w:val="10"/>
        </w:rPr>
        <w:t>Regime Change</w:t>
      </w:r>
    </w:p>
    <w:p w14:paraId="2DEF514F" w14:textId="77777777" w:rsidR="003F03EA" w:rsidRPr="002A588D" w:rsidRDefault="003F03EA" w:rsidP="003F03EA">
      <w:pPr>
        <w:rPr>
          <w:sz w:val="8"/>
          <w:szCs w:val="10"/>
        </w:rPr>
      </w:pPr>
      <w:r w:rsidRPr="002A588D">
        <w:rPr>
          <w:sz w:val="8"/>
          <w:szCs w:val="10"/>
        </w:rPr>
        <w:t>Regime change refers to a change in a country’s system of government, such as the replacement of a hereditary monarchy by a democracy or the replacement of a democracy by a military dictatorship.41 Depending on the country involved, regime change can have a significant impact on the interests of the United States. The replacement of the hereditary Shah of Iran by an Islamic theocracy in 1979 and the replacement of the Communist governments by democracies in Eastern Europe in 1989 are prominent examples.</w:t>
      </w:r>
    </w:p>
    <w:p w14:paraId="510F06FC" w14:textId="77777777" w:rsidR="003F03EA" w:rsidRPr="002A588D" w:rsidRDefault="003F03EA" w:rsidP="003F03EA">
      <w:pPr>
        <w:rPr>
          <w:sz w:val="8"/>
          <w:szCs w:val="10"/>
        </w:rPr>
      </w:pPr>
      <w:r w:rsidRPr="002A588D">
        <w:rPr>
          <w:sz w:val="8"/>
          <w:szCs w:val="10"/>
        </w:rPr>
        <w:t xml:space="preserve">Research has identified </w:t>
      </w:r>
      <w:proofErr w:type="gramStart"/>
      <w:r w:rsidRPr="002A588D">
        <w:rPr>
          <w:sz w:val="8"/>
          <w:szCs w:val="10"/>
        </w:rPr>
        <w:t>a number of</w:t>
      </w:r>
      <w:proofErr w:type="gramEnd"/>
      <w:r w:rsidRPr="002A588D">
        <w:rPr>
          <w:sz w:val="8"/>
          <w:szCs w:val="10"/>
        </w:rPr>
        <w:t xml:space="preserve"> factors associated with regime change, particularly change from autocracy to democracy or vice versa. One finding is that prosperous democracies rarely, if ever, revert to autocracy.42 In the Indo-Pacific region, Japan, South Korea, Taiwan, Australia, and New Zealand, with per capita incomes in purchasing power parity (PPP) of at least $40,000 in 2018, clearly fall into this category. Malaysia is also a relatively prosperous democracy, with a per capita income in PPP of more than $30,000 in 2018.43 None of the other thirteen democracies in the region with populations of at least 500,000 would be described as prosperous. Among them, the highest per capita income in PPP in 2018 was Sri Lanka’s, which at $13,400 is less than Thailand’s per capita income was at the time of Thailand’s 2006 and 2014 coups.44 Thus, based on their low levels of economic development, these countries appear to be at some risk for becoming autocracies.45</w:t>
      </w:r>
    </w:p>
    <w:p w14:paraId="488BCFBB" w14:textId="77777777" w:rsidR="003F03EA" w:rsidRPr="002A588D" w:rsidRDefault="003F03EA" w:rsidP="003F03EA">
      <w:pPr>
        <w:rPr>
          <w:sz w:val="8"/>
          <w:szCs w:val="10"/>
        </w:rPr>
      </w:pPr>
      <w:r w:rsidRPr="002A588D">
        <w:rPr>
          <w:sz w:val="8"/>
          <w:szCs w:val="10"/>
        </w:rPr>
        <w:t>Another way of estimating the prospects for regime change in the region’s democracies is the Center for Systemic Peace’s State Fragility Index. This index reflects the organization’s assessment of a government’s “capacity to manage conflict, make and implement public policy, and deliver essential services,” as well as its “systemic resilience in maintaining system coherence, cohesion, and quality of life, responding effectively to challenges and crises, and sustaining progressive development.”46 According to this index, Japan, South Korea, Malaysia, Australia, Taiwan, and New Zealand are the least fragile democracies in the Indo-Pacific.47 These are the same six countries that would be regarded as being least prone to regime change based on the finding that prosperous democracies rarely, if ever, revert to autocracy. The remaining democracies in the region, however, are all assessed to have higher degrees of fragility. Indeed, the Center for Systemic Peace assesses all of them except for Fiji as being at least as fragile as Thailand was at the time of its 2014 coup.48 Figure 3 shows the apparent risk of regime change in the democracies of the Indo-Pacific based on their levels of prosperity and fragility.</w:t>
      </w:r>
    </w:p>
    <w:p w14:paraId="36AD1F23" w14:textId="77777777" w:rsidR="003F03EA" w:rsidRPr="002A588D" w:rsidRDefault="003F03EA" w:rsidP="003F03EA">
      <w:pPr>
        <w:rPr>
          <w:sz w:val="8"/>
          <w:szCs w:val="10"/>
        </w:rPr>
      </w:pPr>
      <w:r w:rsidRPr="002A588D">
        <w:rPr>
          <w:sz w:val="8"/>
          <w:szCs w:val="10"/>
        </w:rPr>
        <w:t>If regime change were to occur in one of the democracies of the Indo-Pacific, a variety of forms of autocracy could replace democracy. These include governments led by individual strongmen, military juntas, and single-party rule. In addition, as noted in the previous section, conservative Islamic forces appear to be strengthening in Indonesia. Thus, it is conceivable that if regime change were to occur, an Islamist autocracy could assume power.49 Finally, regime change could also come in the form of state failure, whereby a central government loses its ability to exert control over most of a country’s territory and no other regime takes its place.</w:t>
      </w:r>
    </w:p>
    <w:p w14:paraId="2A905244" w14:textId="77777777" w:rsidR="003F03EA" w:rsidRPr="002A588D" w:rsidRDefault="003F03EA" w:rsidP="003F03EA">
      <w:pPr>
        <w:rPr>
          <w:sz w:val="8"/>
          <w:szCs w:val="10"/>
        </w:rPr>
      </w:pPr>
      <w:r w:rsidRPr="002A588D">
        <w:rPr>
          <w:sz w:val="8"/>
          <w:szCs w:val="10"/>
        </w:rPr>
        <w:t xml:space="preserve">Research has identified </w:t>
      </w:r>
      <w:proofErr w:type="gramStart"/>
      <w:r w:rsidRPr="002A588D">
        <w:rPr>
          <w:sz w:val="8"/>
          <w:szCs w:val="10"/>
        </w:rPr>
        <w:t>a number of</w:t>
      </w:r>
      <w:proofErr w:type="gramEnd"/>
      <w:r w:rsidRPr="002A588D">
        <w:rPr>
          <w:sz w:val="8"/>
          <w:szCs w:val="10"/>
        </w:rPr>
        <w:t xml:space="preserve"> indicators relevant to the prospects for democratization in the eight autocracies in the region that have populations of at least 500,000. One finding is that, with the apparent exception of countries that derive </w:t>
      </w:r>
      <w:proofErr w:type="gramStart"/>
      <w:r w:rsidRPr="002A588D">
        <w:rPr>
          <w:sz w:val="8"/>
          <w:szCs w:val="10"/>
        </w:rPr>
        <w:t>the majority of</w:t>
      </w:r>
      <w:proofErr w:type="gramEnd"/>
      <w:r w:rsidRPr="002A588D">
        <w:rPr>
          <w:sz w:val="8"/>
          <w:szCs w:val="10"/>
        </w:rPr>
        <w:t xml:space="preserve"> their income from fossil fuel extraction, countries with higher per capita incomes are more likely to democratize than countries with lower per capita incomes.50 Conversely, everything else being equal, autocracies that have more equal income distribution tend be longer-lived than those that do not. A third finding is that the greater the proportion of an autocratic country’s neighbors that are democratic, the greater the likelihood is that the autocracy will transition to democracy. Related to this is a finding that membership in regional international organizations in which most other members are democracies also increases the likelihood of democratization. A fifth relevant finding is that autocracies that are run by professionalized militaries tend to be shorter-lived than other kinds of autocracies, and that when the military steps down from power, their successors are nearly always chosen through competitive elections. Autocracies that are ruled by hegemonic parties or hereditary monarchies, on the other hand, tend to be longer-lived than other types of autocracies. Political science research has also found, however, that if a hegemonic party is unable to maintain its monopoly on power, its members prefer that one-party rule be replaced by a democratic government. Autocracies in which power has been personalized under an individual, by contrast, are more likely to be replaced by a new dictatorship than by a democracy.51</w:t>
      </w:r>
    </w:p>
    <w:p w14:paraId="7DB0B84A" w14:textId="77777777" w:rsidR="003F03EA" w:rsidRPr="002A588D" w:rsidRDefault="003F03EA" w:rsidP="003F03EA">
      <w:pPr>
        <w:rPr>
          <w:sz w:val="8"/>
          <w:szCs w:val="10"/>
        </w:rPr>
      </w:pPr>
      <w:r w:rsidRPr="002A588D">
        <w:rPr>
          <w:sz w:val="8"/>
          <w:szCs w:val="10"/>
        </w:rPr>
        <w:t>By these measures, Thailand, Singapore, and China appear to be the strongest candidates to experience a democratic transition over the next decade. Per capita income in Thailand is projected to reach about $25,000 in 2016 PPP dollars by 2030, which will make Thailand an upper-</w:t>
      </w:r>
      <w:proofErr w:type="spellStart"/>
      <w:r w:rsidRPr="002A588D">
        <w:rPr>
          <w:sz w:val="8"/>
          <w:szCs w:val="10"/>
        </w:rPr>
        <w:t>middleincome</w:t>
      </w:r>
      <w:proofErr w:type="spellEnd"/>
      <w:r w:rsidRPr="002A588D">
        <w:rPr>
          <w:sz w:val="8"/>
          <w:szCs w:val="10"/>
        </w:rPr>
        <w:t xml:space="preserve"> country.52 It is also a member of the Asia-Pacific Economic Cooperation (APEC), most of whose members are democracies.53 These indicators suggest that Thailand is relatively likely to return to some form of democracy in coming years.54</w:t>
      </w:r>
    </w:p>
    <w:p w14:paraId="7F9AFAEC" w14:textId="77777777" w:rsidR="003F03EA" w:rsidRPr="002A588D" w:rsidRDefault="003F03EA" w:rsidP="003F03EA">
      <w:pPr>
        <w:rPr>
          <w:sz w:val="8"/>
          <w:szCs w:val="10"/>
        </w:rPr>
      </w:pPr>
      <w:r w:rsidRPr="002A588D">
        <w:rPr>
          <w:sz w:val="8"/>
          <w:szCs w:val="10"/>
        </w:rPr>
        <w:t>By some measures, Singapore is an even stronger candidate for democratization. It had a per capita income of over $100,000 in PPP in 2018, one of the highest in the world.55 Singapore’s two immediate neighbors, Malaysia and Indonesia, are both democracies, and Singapore is also a member of APEC.56 Singapore is, however, ruled by a hegemonic party, and its government is assessed to have a low degree of fragility.57</w:t>
      </w:r>
    </w:p>
    <w:p w14:paraId="77991C4D" w14:textId="77777777" w:rsidR="003F03EA" w:rsidRPr="002A588D" w:rsidRDefault="003F03EA" w:rsidP="003F03EA">
      <w:pPr>
        <w:rPr>
          <w:sz w:val="8"/>
          <w:szCs w:val="10"/>
        </w:rPr>
      </w:pPr>
      <w:r w:rsidRPr="002A588D">
        <w:rPr>
          <w:sz w:val="8"/>
          <w:szCs w:val="10"/>
        </w:rPr>
        <w:t>Like Thailand, China is expected to be an upper-middle-income country by 2030, with per capita incomes projected to reach $26,000. It is also a member of APEC.58 Unlike Thailand, moreover, China has a high degree of income inequality, with its Gini coefficient being the highest in the Indo-Pacific.59 On the other hand, China is ruled by a hegemonic party, and its government is assessed to be only moderately fragile.60 Thus, democratization or another form of regime change appears to be relatively unlikely for China in coming years.61</w:t>
      </w:r>
    </w:p>
    <w:p w14:paraId="47DFBDD1" w14:textId="77777777" w:rsidR="003F03EA" w:rsidRPr="002A588D" w:rsidRDefault="003F03EA" w:rsidP="003F03EA">
      <w:pPr>
        <w:rPr>
          <w:sz w:val="8"/>
          <w:szCs w:val="10"/>
        </w:rPr>
      </w:pPr>
      <w:r w:rsidRPr="002A588D">
        <w:rPr>
          <w:sz w:val="8"/>
          <w:szCs w:val="10"/>
        </w:rPr>
        <w:t>Democratization prospects for Bangladesh, Vietnam, Laos, Cambodia, and North Korea appear to be dimmer than for Thailand, Singapore, and China. All are poor countries with per capita incomes probably less than $8,000 in PPP in 2018.62 Except in the case of Bangladesh, almost all of their neighbors are autocracies, and only Bangladesh and Vietnam appear to be members of a regional international organization whose members are mostly democracies.63 In addition, both Laos and Vietnam are ruled by hegemonic parties, which tend to be longer-lived than other types of autocratic regimes.64 The regime in Laos, however, is assessed to be relatively fragile, and thus may be more likely to fall in the future than Vietnam’s.65 As noted above, moreover, when hegemonic parties are no longer able to retain their hold on power, they are often replaced by democracies. Thus, if Laos does experience regime change, it will likely become a democracy.66 In both Bangladesh and Cambodia, power is personalized under an individual, and both regimes are assessed as being relatively fragile, suggesting that they may be more likely than the other autocracies in the region to experience regime change over the next decade.67 Regimes in which power has been personalized under an individual are most likely to be replaced by another dictatorship rather than by a democracy. Nonetheless, Bangladesh’s prospects for becoming a democracy are probably somewhat better than Cambodia’s because both of its immediate neighbors (India and Myanmar) are democracies and because it is a member of regional international organizations whose members are mostly democracies.</w:t>
      </w:r>
    </w:p>
    <w:p w14:paraId="6D81E0E7" w14:textId="77777777" w:rsidR="003F03EA" w:rsidRPr="002A588D" w:rsidRDefault="003F03EA" w:rsidP="003F03EA">
      <w:pPr>
        <w:rPr>
          <w:sz w:val="8"/>
          <w:szCs w:val="10"/>
        </w:rPr>
      </w:pPr>
      <w:r w:rsidRPr="002A588D">
        <w:rPr>
          <w:sz w:val="8"/>
          <w:szCs w:val="10"/>
        </w:rPr>
        <w:t xml:space="preserve">North Korea could be regarded as ruled by a hegemonic party, but in some </w:t>
      </w:r>
      <w:proofErr w:type="gramStart"/>
      <w:r w:rsidRPr="002A588D">
        <w:rPr>
          <w:sz w:val="8"/>
          <w:szCs w:val="10"/>
        </w:rPr>
        <w:t>ways</w:t>
      </w:r>
      <w:proofErr w:type="gramEnd"/>
      <w:r w:rsidRPr="002A588D">
        <w:rPr>
          <w:sz w:val="8"/>
          <w:szCs w:val="10"/>
        </w:rPr>
        <w:t xml:space="preserve"> it more closely resembles a hereditary monarchy. Although nominally led by the Workers’ Party of Korea, in practice North Korea has been ruled by founding leader Kim Il-sung and his descendants for its entire history. Both hegemonic party regimes and hereditary monarchies tend to be longer-lived than other types of autocratic regimes, however.68 North Korea is also not a member of any significant regional international organizations whose members are mostly democracies, and the fragility of the Kim regime is assessed as being only moderate, comparable to that of China, Mongolia, or Vietnam.69 Thus, there is little evidence to suggest that regime change, much less democratization, is imminent in North Korea. As noted in chapter 3, however, if speculation about North Korean leader Kim Jong-un being in poor health is accurate, it is possible that he could die at some point in the next decade. If that were to happen, it is possible that it could trigger a succession crisis that ultimately results in regime change. Figure 4 illustrates the democratization prospects of the region’s autocracies.</w:t>
      </w:r>
    </w:p>
    <w:p w14:paraId="2A9DDFED" w14:textId="77777777" w:rsidR="003F03EA" w:rsidRPr="002A588D" w:rsidRDefault="003F03EA" w:rsidP="003F03EA">
      <w:pPr>
        <w:rPr>
          <w:sz w:val="8"/>
          <w:szCs w:val="10"/>
        </w:rPr>
      </w:pPr>
      <w:r w:rsidRPr="002A588D">
        <w:rPr>
          <w:sz w:val="8"/>
          <w:szCs w:val="10"/>
        </w:rPr>
        <w:t>Financial Crises</w:t>
      </w:r>
    </w:p>
    <w:p w14:paraId="05A4510E" w14:textId="77777777" w:rsidR="003F03EA" w:rsidRPr="002A588D" w:rsidRDefault="003F03EA" w:rsidP="003F03EA">
      <w:pPr>
        <w:rPr>
          <w:sz w:val="8"/>
          <w:szCs w:val="10"/>
        </w:rPr>
      </w:pPr>
      <w:r w:rsidRPr="002A588D">
        <w:rPr>
          <w:sz w:val="8"/>
          <w:szCs w:val="10"/>
        </w:rPr>
        <w:t>A financial crisis is a disturbance to financial markets that disrupts their capacity to allocate capital.70 Such crises are significant because they often trigger recessions, and those recessions tend to be more severe and last longer than normal business cycle recessions.71</w:t>
      </w:r>
    </w:p>
    <w:p w14:paraId="0BC64448" w14:textId="77777777" w:rsidR="003F03EA" w:rsidRPr="002A588D" w:rsidRDefault="003F03EA" w:rsidP="003F03EA">
      <w:pPr>
        <w:rPr>
          <w:sz w:val="8"/>
          <w:szCs w:val="10"/>
        </w:rPr>
      </w:pPr>
      <w:r w:rsidRPr="002A588D">
        <w:rPr>
          <w:sz w:val="8"/>
          <w:szCs w:val="10"/>
        </w:rPr>
        <w:t>Financial crises may be grouped into four broad categories, although individual crises may involve more than one category: currency crises, balance-of-payments crises, debt crises, and banking crises. A currency crisis results from a speculative attack on a country’s currency that causes a devaluation of the currency or else forces the authorities to defend the exchange rate by expending large amounts of foreign exchange reserves, by sharply raising interest rates, or by imposing capital controls. A balance-of-payments crisis is the result of a sudden fall in international capital inflows to, or a sudden increase in capital outflow from, a country.72</w:t>
      </w:r>
    </w:p>
    <w:p w14:paraId="5036287D" w14:textId="77777777" w:rsidR="003F03EA" w:rsidRPr="002A588D" w:rsidRDefault="003F03EA" w:rsidP="003F03EA">
      <w:pPr>
        <w:rPr>
          <w:sz w:val="8"/>
          <w:szCs w:val="10"/>
        </w:rPr>
      </w:pPr>
      <w:r w:rsidRPr="002A588D">
        <w:rPr>
          <w:sz w:val="8"/>
          <w:szCs w:val="10"/>
        </w:rPr>
        <w:t>Debt crises can be foreign debt crises or domestic public debt crises. A foreign debt crisis is when a country, or private entities within the country, stop paying back its foreign debt. A domestic public debt crisis is when a country stops honoring its domestic fiscal obligations (e.g., government bonds) by defaulting on them, by deliberate inflation that debases the value of the debt, or by other means. A banking crisis is when bank failures or bank runs cause banks to stop allowing savers to withdraw their money or cause the government to intervene on a large scale to prevent this.73</w:t>
      </w:r>
    </w:p>
    <w:p w14:paraId="48BC354D" w14:textId="77777777" w:rsidR="003F03EA" w:rsidRPr="002A588D" w:rsidRDefault="003F03EA" w:rsidP="003F03EA">
      <w:pPr>
        <w:rPr>
          <w:sz w:val="16"/>
        </w:rPr>
      </w:pPr>
      <w:r w:rsidRPr="0031104A">
        <w:rPr>
          <w:rStyle w:val="StyleUnderline"/>
        </w:rPr>
        <w:t>A</w:t>
      </w:r>
      <w:r w:rsidRPr="002A588D">
        <w:rPr>
          <w:rStyle w:val="StyleUnderline"/>
        </w:rPr>
        <w:t xml:space="preserve"> financial </w:t>
      </w:r>
      <w:r w:rsidRPr="00D1140D">
        <w:rPr>
          <w:rStyle w:val="StyleUnderline"/>
          <w:highlight w:val="cyan"/>
        </w:rPr>
        <w:t>crisis</w:t>
      </w:r>
      <w:r w:rsidRPr="002A588D">
        <w:rPr>
          <w:rStyle w:val="StyleUnderline"/>
        </w:rPr>
        <w:t xml:space="preserve"> in the Indo-Pacific </w:t>
      </w:r>
      <w:r w:rsidRPr="0031104A">
        <w:rPr>
          <w:rStyle w:val="StyleUnderline"/>
        </w:rPr>
        <w:t>would</w:t>
      </w:r>
      <w:r w:rsidRPr="002A588D">
        <w:rPr>
          <w:sz w:val="16"/>
        </w:rPr>
        <w:t xml:space="preserve"> be a significant event not only because it might affect the U.S. economy, but also because it could cause a severe recession that </w:t>
      </w:r>
      <w:r w:rsidRPr="00D1140D">
        <w:rPr>
          <w:rStyle w:val="Emphasis"/>
          <w:highlight w:val="cyan"/>
        </w:rPr>
        <w:t>destabilize</w:t>
      </w:r>
      <w:r w:rsidRPr="002A588D">
        <w:rPr>
          <w:sz w:val="16"/>
        </w:rPr>
        <w:t xml:space="preserve">d </w:t>
      </w:r>
      <w:r w:rsidRPr="00D1140D">
        <w:rPr>
          <w:rStyle w:val="StyleUnderline"/>
          <w:highlight w:val="cyan"/>
        </w:rPr>
        <w:t>governments</w:t>
      </w:r>
      <w:r w:rsidRPr="002A588D">
        <w:rPr>
          <w:rStyle w:val="StyleUnderline"/>
        </w:rPr>
        <w:t xml:space="preserve"> in the region, </w:t>
      </w:r>
      <w:r w:rsidRPr="00D1140D">
        <w:rPr>
          <w:rStyle w:val="StyleUnderline"/>
          <w:highlight w:val="cyan"/>
        </w:rPr>
        <w:t>lead</w:t>
      </w:r>
      <w:r w:rsidRPr="0031104A">
        <w:rPr>
          <w:rStyle w:val="StyleUnderline"/>
        </w:rPr>
        <w:t xml:space="preserve">ing </w:t>
      </w:r>
      <w:r w:rsidRPr="00D1140D">
        <w:rPr>
          <w:rStyle w:val="StyleUnderline"/>
          <w:highlight w:val="cyan"/>
        </w:rPr>
        <w:t xml:space="preserve">to </w:t>
      </w:r>
      <w:r w:rsidRPr="00D1140D">
        <w:rPr>
          <w:rStyle w:val="Emphasis"/>
          <w:highlight w:val="cyan"/>
        </w:rPr>
        <w:t>revolutions</w:t>
      </w:r>
      <w:r w:rsidRPr="002A588D">
        <w:rPr>
          <w:rStyle w:val="StyleUnderline"/>
        </w:rPr>
        <w:t xml:space="preserve"> or </w:t>
      </w:r>
      <w:r w:rsidRPr="002A588D">
        <w:rPr>
          <w:rStyle w:val="Emphasis"/>
        </w:rPr>
        <w:t>repression</w:t>
      </w:r>
      <w:r w:rsidRPr="002A588D">
        <w:rPr>
          <w:sz w:val="16"/>
        </w:rPr>
        <w:t xml:space="preserve">.74 In addition, as noted earlier in this chapter, </w:t>
      </w:r>
      <w:r w:rsidRPr="00D1140D">
        <w:rPr>
          <w:rStyle w:val="StyleUnderline"/>
          <w:highlight w:val="cyan"/>
        </w:rPr>
        <w:t>countries that undergo</w:t>
      </w:r>
      <w:r w:rsidRPr="002A588D">
        <w:rPr>
          <w:rStyle w:val="StyleUnderline"/>
        </w:rPr>
        <w:t xml:space="preserve"> a </w:t>
      </w:r>
      <w:r w:rsidRPr="002A588D">
        <w:rPr>
          <w:rStyle w:val="Emphasis"/>
        </w:rPr>
        <w:t xml:space="preserve">significant </w:t>
      </w:r>
      <w:r w:rsidRPr="00D1140D">
        <w:rPr>
          <w:rStyle w:val="Emphasis"/>
          <w:highlight w:val="cyan"/>
        </w:rPr>
        <w:t>slow</w:t>
      </w:r>
      <w:r w:rsidRPr="002A588D">
        <w:rPr>
          <w:rStyle w:val="Emphasis"/>
        </w:rPr>
        <w:t>down</w:t>
      </w:r>
      <w:r w:rsidRPr="002A588D">
        <w:rPr>
          <w:rStyle w:val="StyleUnderline"/>
        </w:rPr>
        <w:t xml:space="preserve"> in</w:t>
      </w:r>
      <w:r w:rsidRPr="002A588D">
        <w:rPr>
          <w:sz w:val="16"/>
        </w:rPr>
        <w:t xml:space="preserve"> economic </w:t>
      </w:r>
      <w:r w:rsidRPr="00D1140D">
        <w:rPr>
          <w:rStyle w:val="StyleUnderline"/>
          <w:highlight w:val="cyan"/>
        </w:rPr>
        <w:t>growth</w:t>
      </w:r>
      <w:r w:rsidRPr="002A588D">
        <w:rPr>
          <w:rStyle w:val="StyleUnderline"/>
        </w:rPr>
        <w:t xml:space="preserve"> are more likely to </w:t>
      </w:r>
      <w:r w:rsidRPr="00D1140D">
        <w:rPr>
          <w:rStyle w:val="StyleUnderline"/>
          <w:highlight w:val="cyan"/>
        </w:rPr>
        <w:t xml:space="preserve">experience </w:t>
      </w:r>
      <w:r w:rsidRPr="0031104A">
        <w:rPr>
          <w:rStyle w:val="Emphasis"/>
        </w:rPr>
        <w:t xml:space="preserve">internal </w:t>
      </w:r>
      <w:r w:rsidRPr="00D1140D">
        <w:rPr>
          <w:rStyle w:val="Emphasis"/>
          <w:highlight w:val="cyan"/>
        </w:rPr>
        <w:t>conflict</w:t>
      </w:r>
      <w:r w:rsidRPr="002A588D">
        <w:rPr>
          <w:sz w:val="16"/>
        </w:rPr>
        <w:t>.75</w:t>
      </w:r>
    </w:p>
    <w:p w14:paraId="7755A868" w14:textId="77777777" w:rsidR="003F03EA" w:rsidRPr="002A588D" w:rsidRDefault="003F03EA" w:rsidP="003F03EA">
      <w:pPr>
        <w:rPr>
          <w:sz w:val="16"/>
        </w:rPr>
      </w:pPr>
      <w:r w:rsidRPr="002A588D">
        <w:rPr>
          <w:sz w:val="16"/>
        </w:rPr>
        <w:t>Financial crises are frequent occurrences. One study identified at least 452 instances worldwide between 1970 and 2011 in which a country experienced a financial crisis, implying that an average of eleven such crises occurred per year.76 Within the past quarter century, two financial crises have had a major effect on the Indo-Pacific region in particular: the 1997 Asian financial crisis and the 2007–8 global financial crisis. Unfortunately, financial crises are difficult to predict more than a year or so in advance.77 Thus, while it is highly possible that another major financial crisis could strike the Indo-Pacific at some point over the next decade, it is impossible at this time to predict when it will occur or what countries will be affected.78</w:t>
      </w:r>
    </w:p>
    <w:p w14:paraId="2C2A8B07" w14:textId="77777777" w:rsidR="003F03EA" w:rsidRPr="002A588D" w:rsidRDefault="003F03EA" w:rsidP="003F03EA">
      <w:pPr>
        <w:rPr>
          <w:sz w:val="16"/>
        </w:rPr>
      </w:pPr>
      <w:r w:rsidRPr="002A588D">
        <w:rPr>
          <w:sz w:val="16"/>
        </w:rPr>
        <w:t xml:space="preserve">If a financial crisis does occur, the developing economies of the Indo-Pacific are likely to be more severely affected than the advanced economies, as this is the typical pattern (although advanced economies were more severely affected during the 2007–8 global financial crisis). Over the duration of a crisis, lost economic output typically amounts to about 30% of an average year’s output, and seven years after the crisis annual output levels are typically about 10% lower than they would have been if pre-crisis trends had </w:t>
      </w:r>
      <w:r w:rsidRPr="0031104A">
        <w:rPr>
          <w:sz w:val="16"/>
        </w:rPr>
        <w:t xml:space="preserve">continued. Thus, </w:t>
      </w:r>
      <w:r w:rsidRPr="0031104A">
        <w:rPr>
          <w:rStyle w:val="StyleUnderline"/>
        </w:rPr>
        <w:t>a</w:t>
      </w:r>
      <w:r w:rsidRPr="002A588D">
        <w:rPr>
          <w:rStyle w:val="StyleUnderline"/>
        </w:rPr>
        <w:t xml:space="preserve"> financial </w:t>
      </w:r>
      <w:r w:rsidRPr="00D1140D">
        <w:rPr>
          <w:rStyle w:val="StyleUnderline"/>
          <w:highlight w:val="cyan"/>
        </w:rPr>
        <w:t>crisis</w:t>
      </w:r>
      <w:r w:rsidRPr="0031104A">
        <w:rPr>
          <w:rStyle w:val="StyleUnderline"/>
        </w:rPr>
        <w:t xml:space="preserve"> could</w:t>
      </w:r>
      <w:r w:rsidRPr="002A588D">
        <w:rPr>
          <w:rStyle w:val="StyleUnderline"/>
        </w:rPr>
        <w:t xml:space="preserve"> significantly disrupt the economic growth trajectory and</w:t>
      </w:r>
      <w:r w:rsidRPr="002A588D">
        <w:rPr>
          <w:sz w:val="16"/>
        </w:rPr>
        <w:t xml:space="preserve"> potentially </w:t>
      </w:r>
      <w:r w:rsidRPr="00D1140D">
        <w:rPr>
          <w:rStyle w:val="StyleUnderline"/>
          <w:highlight w:val="cyan"/>
        </w:rPr>
        <w:t xml:space="preserve">precipitate </w:t>
      </w:r>
      <w:r w:rsidRPr="00D1140D">
        <w:rPr>
          <w:rStyle w:val="Emphasis"/>
          <w:highlight w:val="cyan"/>
        </w:rPr>
        <w:t>regime change</w:t>
      </w:r>
      <w:r w:rsidRPr="0031104A">
        <w:rPr>
          <w:rStyle w:val="StyleUnderline"/>
        </w:rPr>
        <w:t xml:space="preserve"> in rising powers such as </w:t>
      </w:r>
      <w:r w:rsidRPr="0031104A">
        <w:rPr>
          <w:rStyle w:val="Emphasis"/>
        </w:rPr>
        <w:t>China</w:t>
      </w:r>
      <w:r w:rsidRPr="0031104A">
        <w:rPr>
          <w:rStyle w:val="StyleUnderline"/>
        </w:rPr>
        <w:t xml:space="preserve">, </w:t>
      </w:r>
      <w:r w:rsidRPr="0031104A">
        <w:rPr>
          <w:rStyle w:val="Emphasis"/>
        </w:rPr>
        <w:t>India</w:t>
      </w:r>
      <w:r w:rsidRPr="002A588D">
        <w:rPr>
          <w:sz w:val="16"/>
        </w:rPr>
        <w:t>, or Indonesia, as well as other vulnerable countries such as Myanmar, Bangladesh, the Philippines, or Nepal.79</w:t>
      </w:r>
    </w:p>
    <w:p w14:paraId="77245F16" w14:textId="77777777" w:rsidR="003F03EA" w:rsidRPr="002A588D" w:rsidRDefault="003F03EA" w:rsidP="003F03EA">
      <w:pPr>
        <w:rPr>
          <w:sz w:val="6"/>
          <w:szCs w:val="12"/>
        </w:rPr>
      </w:pPr>
      <w:r w:rsidRPr="002A588D">
        <w:rPr>
          <w:sz w:val="6"/>
          <w:szCs w:val="12"/>
        </w:rPr>
        <w:t>Natural Disasters</w:t>
      </w:r>
    </w:p>
    <w:p w14:paraId="4960BD23" w14:textId="77777777" w:rsidR="003F03EA" w:rsidRPr="002A588D" w:rsidRDefault="003F03EA" w:rsidP="003F03EA">
      <w:pPr>
        <w:rPr>
          <w:sz w:val="6"/>
          <w:szCs w:val="12"/>
        </w:rPr>
      </w:pPr>
      <w:r w:rsidRPr="002A588D">
        <w:rPr>
          <w:sz w:val="6"/>
          <w:szCs w:val="12"/>
        </w:rPr>
        <w:t>The Indo-Pacific region is highly prone to natural disasters, including weather-related disasters such as typhoons, cyclones, and floods; geophysical disasters such as earthquakes, tsunamis, and volcanic eruptions; and biological disasters such as severe acute respiratory syndrome (SARS), avian influenza, and, most recently, coronavirus disease (Covid-19).80 Each year on average more than 170 million people in the region are affected to some degree by a natural disaster and more than 30,000 are killed. Natural disasters on average also cause more than $30 billion in economic damage each year.81</w:t>
      </w:r>
    </w:p>
    <w:p w14:paraId="1F44C228" w14:textId="77777777" w:rsidR="003F03EA" w:rsidRPr="002A588D" w:rsidRDefault="003F03EA" w:rsidP="003F03EA">
      <w:pPr>
        <w:rPr>
          <w:sz w:val="6"/>
          <w:szCs w:val="12"/>
        </w:rPr>
      </w:pPr>
      <w:r w:rsidRPr="002A588D">
        <w:rPr>
          <w:sz w:val="6"/>
          <w:szCs w:val="12"/>
        </w:rPr>
        <w:t>In addition to their immediate human and economic impact, moreover, natural disasters can have long-term economic, social, cultural, and environmental effects. Businesses, particularly small businesses that lack disaster insurance or other forms of financial resiliency, may be forced to shut down permanently, and frequent natural disasters can trap poor households in poverty. People who were affected by natural disasters in childhood, infancy, or even in utero have worse health and less educational attainment and wealth when they become adults than those who were not affected. These effects can propagate across generations, with children born to women who were exposed in childhood or in utero to natural disasters having lower birth weight and educational attainment than those born to mothers who were not exposed.82</w:t>
      </w:r>
    </w:p>
    <w:p w14:paraId="2BD9353A" w14:textId="77777777" w:rsidR="003F03EA" w:rsidRPr="002A588D" w:rsidRDefault="003F03EA" w:rsidP="003F03EA">
      <w:pPr>
        <w:rPr>
          <w:sz w:val="6"/>
          <w:szCs w:val="12"/>
        </w:rPr>
      </w:pPr>
      <w:r w:rsidRPr="002A588D">
        <w:rPr>
          <w:sz w:val="6"/>
          <w:szCs w:val="12"/>
        </w:rPr>
        <w:t>In addition, although the direct impact of natural disasters tends to be localized, the indirect effects can propagate more widely. The combination of an earthquake in Japan and flooding in Thailand in 2011, for example, caused severe shortages at firms in the United States and Europe that relied on components from the affected areas. The shortages caused these firms to slow or even stop production of products requiring those components, which in turn resulted in a loss of orders by those firms to other suppliers located elsewhere in the world.83</w:t>
      </w:r>
    </w:p>
    <w:p w14:paraId="46DBAA7E" w14:textId="77777777" w:rsidR="003F03EA" w:rsidRPr="002A588D" w:rsidRDefault="003F03EA" w:rsidP="003F03EA">
      <w:pPr>
        <w:rPr>
          <w:sz w:val="6"/>
          <w:szCs w:val="12"/>
        </w:rPr>
      </w:pPr>
      <w:r w:rsidRPr="002A588D">
        <w:rPr>
          <w:sz w:val="6"/>
          <w:szCs w:val="12"/>
        </w:rPr>
        <w:t xml:space="preserve">Another way in which the effects of disasters can propagate to distant locations is through migration. In 2017, 11.4 million people were displaced internally because of natural disasters in East and South Asia. The World Bank has estimated that by 2050 60 million people in South Asia alone will be internally displaced </w:t>
      </w:r>
      <w:proofErr w:type="gramStart"/>
      <w:r w:rsidRPr="002A588D">
        <w:rPr>
          <w:sz w:val="6"/>
          <w:szCs w:val="12"/>
        </w:rPr>
        <w:t>as a result of</w:t>
      </w:r>
      <w:proofErr w:type="gramEnd"/>
      <w:r w:rsidRPr="002A588D">
        <w:rPr>
          <w:sz w:val="6"/>
          <w:szCs w:val="12"/>
        </w:rPr>
        <w:t xml:space="preserve"> climate change. People displaced by disasters often migrate to urban areas, where they are vulnerable to flooding, heat stress, and epidemics. Migrants can worsen congestion or increase competition for jobs and basic amenities in these urban areas, resulting in a deterioration of social order as well.84</w:t>
      </w:r>
    </w:p>
    <w:p w14:paraId="742874FE" w14:textId="77777777" w:rsidR="003F03EA" w:rsidRPr="002A588D" w:rsidRDefault="003F03EA" w:rsidP="003F03EA">
      <w:pPr>
        <w:rPr>
          <w:sz w:val="6"/>
          <w:szCs w:val="12"/>
        </w:rPr>
      </w:pPr>
      <w:r w:rsidRPr="002A588D">
        <w:rPr>
          <w:sz w:val="6"/>
          <w:szCs w:val="12"/>
        </w:rPr>
        <w:t>Natural disasters can also have political effects. Studies have found that more frequent and more severe disasters increase the likelihood of antigovernment demonstrations and internal conflict such as riots, insurgencies, and coups. Democracies and weak authoritarian regimes are particularly vulnerable to such effects. Conversely, natural disasters can sometimes precipitate the resolution of conflicts. A 2005 peace accord between the Indonesian government and separatists in Aceh Province was reached after 30 years of conflict as a direct result of the destruction caused by a tsunami in December 2004.85</w:t>
      </w:r>
    </w:p>
    <w:p w14:paraId="4F1D3094" w14:textId="77777777" w:rsidR="003F03EA" w:rsidRPr="002A588D" w:rsidRDefault="003F03EA" w:rsidP="003F03EA">
      <w:pPr>
        <w:rPr>
          <w:sz w:val="6"/>
          <w:szCs w:val="12"/>
        </w:rPr>
      </w:pPr>
      <w:r w:rsidRPr="002A588D">
        <w:rPr>
          <w:sz w:val="6"/>
          <w:szCs w:val="12"/>
        </w:rPr>
        <w:t>Table 4 shows the average annual frequency and impact of natural disasters in the Indo-Pacific countries that are most prone to such events. Table 5 shows the nineteen disasters in the region between 1994 and 2019 that caused more than two thousand fatalities, including six that caused more than ten thousand fatalities. Based on the historical frequency and severity of natural disasters and the regime types of the countries affected, Thailand, India, Indonesia, and the Philippines appear to be most vulnerable to internal conflict precipitated by natural disasters. Indeed, it may not be a coincidence that there are insurgencies ongoing in each of these countries.86</w:t>
      </w:r>
    </w:p>
    <w:p w14:paraId="2DDD84CB" w14:textId="77777777" w:rsidR="003F03EA" w:rsidRPr="002A588D" w:rsidRDefault="003F03EA" w:rsidP="003F03EA">
      <w:pPr>
        <w:rPr>
          <w:sz w:val="6"/>
          <w:szCs w:val="12"/>
        </w:rPr>
      </w:pPr>
      <w:r w:rsidRPr="002A588D">
        <w:rPr>
          <w:sz w:val="6"/>
          <w:szCs w:val="12"/>
        </w:rPr>
        <w:t xml:space="preserve">It is not possible </w:t>
      </w:r>
      <w:proofErr w:type="gramStart"/>
      <w:r w:rsidRPr="002A588D">
        <w:rPr>
          <w:sz w:val="6"/>
          <w:szCs w:val="12"/>
        </w:rPr>
        <w:t>at this time</w:t>
      </w:r>
      <w:proofErr w:type="gramEnd"/>
      <w:r w:rsidRPr="002A588D">
        <w:rPr>
          <w:sz w:val="6"/>
          <w:szCs w:val="12"/>
        </w:rPr>
        <w:t xml:space="preserve"> to assess the long-term effects of the Covid-19 pandemic in the Indo-Pacific. As of April 2020, most reported cases and deaths were in Europe and North America, even when compared to China, the country of origin. Given the lack of widespread testing capabilities and underdeveloped medical systems in many Indo-Pacific countries, however, it seems likely that Covid-19 had spread more widely in the region than was initially recognized, and that many more cases and fatalities would be recorded in coming months. The long-term human, economic, social, and political effects of this pandemic are impossible to estimate at this point.87</w:t>
      </w:r>
    </w:p>
    <w:p w14:paraId="263C3039" w14:textId="77777777" w:rsidR="003F03EA" w:rsidRPr="002A588D" w:rsidRDefault="003F03EA" w:rsidP="003F03EA">
      <w:pPr>
        <w:rPr>
          <w:sz w:val="6"/>
          <w:szCs w:val="12"/>
        </w:rPr>
      </w:pPr>
      <w:r w:rsidRPr="002A588D">
        <w:rPr>
          <w:sz w:val="6"/>
          <w:szCs w:val="12"/>
        </w:rPr>
        <w:t>According to the Asian Development Bank, the population and the economic, social, cultural, and environmental assets that are located within areas of the Indo-Pacific that are most likely to experience natural disasters are increasing rapidly. This is partly a result of population growth and economic development, but it is also the result of socioeconomic trends that are concentrating people and assets in high-risk locations, such as coastal megacities.88 In addition, as noted in chapter 2, global warming is expected to cause an increase in the frequency of periods of unusually hot weather and in the frequency and intensity of floods in South and Southeast Asia.89 As a result, natural disasters may be even more frequent in the Indo-Pacific in the coming decade than they have been in years past, and the economic damage caused by these disasters is projected to increase markedly. The number of fatalities caused by natural disasters may gradually decrease over time, however, as economic development will increase the capacity of countries in the region to respond to disasters.90</w:t>
      </w:r>
    </w:p>
    <w:p w14:paraId="6E12B154" w14:textId="77777777" w:rsidR="003F03EA" w:rsidRPr="002A588D" w:rsidRDefault="003F03EA" w:rsidP="003F03EA">
      <w:pPr>
        <w:rPr>
          <w:sz w:val="6"/>
          <w:szCs w:val="12"/>
        </w:rPr>
      </w:pPr>
      <w:r w:rsidRPr="002A588D">
        <w:rPr>
          <w:sz w:val="6"/>
          <w:szCs w:val="12"/>
        </w:rPr>
        <w:t>In addition to the direct and indirect effects of natural disasters, as a global leader the United States is often expected to lead the international response. Each year the Office of U.S. Foreign Disaster Assistance responds to an average of 65 disasters in more than 50 countries throughout the world, and the U.S. government spends more than $7 billion each year on overseas disaster assistance. The U.S. military is often called on to transport personnel and supplies, provide medical assistance, and help with search-and-rescue efforts.91</w:t>
      </w:r>
    </w:p>
    <w:p w14:paraId="5E29CD50" w14:textId="77777777" w:rsidR="003F03EA" w:rsidRPr="002A588D" w:rsidRDefault="003F03EA" w:rsidP="003F03EA">
      <w:pPr>
        <w:rPr>
          <w:sz w:val="6"/>
          <w:szCs w:val="12"/>
        </w:rPr>
      </w:pPr>
      <w:r w:rsidRPr="002A588D">
        <w:rPr>
          <w:sz w:val="6"/>
          <w:szCs w:val="12"/>
        </w:rPr>
        <w:t>Refugee Crises</w:t>
      </w:r>
    </w:p>
    <w:p w14:paraId="04B66230" w14:textId="77777777" w:rsidR="003F03EA" w:rsidRPr="002A588D" w:rsidRDefault="003F03EA" w:rsidP="003F03EA">
      <w:pPr>
        <w:rPr>
          <w:sz w:val="6"/>
          <w:szCs w:val="12"/>
        </w:rPr>
      </w:pPr>
      <w:r w:rsidRPr="002A588D">
        <w:rPr>
          <w:sz w:val="6"/>
          <w:szCs w:val="12"/>
        </w:rPr>
        <w:t>Traumatic events can cause large numbers of people to flee their homes. This can be a result of interstate wars, internal conflicts, and natural disasters, but also of communal violence, persecution, and other circumstances. When such people leave their country of residence and flee to another country, they are referred to as refugees. If they remain within the borders of their countries of residence, they are referred to as internally displaced people. In either case, the displacement of large numbers of people can become a humanitarian emergency that requires assistance from the international community.92</w:t>
      </w:r>
    </w:p>
    <w:p w14:paraId="63E18308" w14:textId="77777777" w:rsidR="003F03EA" w:rsidRPr="002A588D" w:rsidRDefault="003F03EA" w:rsidP="003F03EA">
      <w:pPr>
        <w:rPr>
          <w:sz w:val="16"/>
        </w:rPr>
      </w:pPr>
      <w:r w:rsidRPr="00D1140D">
        <w:rPr>
          <w:rStyle w:val="StyleUnderline"/>
          <w:highlight w:val="cyan"/>
        </w:rPr>
        <w:t>Large-scale</w:t>
      </w:r>
      <w:r w:rsidRPr="002A588D">
        <w:rPr>
          <w:rStyle w:val="StyleUnderline"/>
        </w:rPr>
        <w:t xml:space="preserve"> movements of </w:t>
      </w:r>
      <w:r w:rsidRPr="00D1140D">
        <w:rPr>
          <w:rStyle w:val="Emphasis"/>
          <w:highlight w:val="cyan"/>
        </w:rPr>
        <w:t>refugees</w:t>
      </w:r>
      <w:r w:rsidRPr="002A588D">
        <w:rPr>
          <w:sz w:val="16"/>
        </w:rPr>
        <w:t xml:space="preserve"> and internally displaced people </w:t>
      </w:r>
      <w:r w:rsidRPr="002A588D">
        <w:rPr>
          <w:rStyle w:val="StyleUnderline"/>
        </w:rPr>
        <w:t xml:space="preserve">can have a </w:t>
      </w:r>
      <w:r w:rsidRPr="002A588D">
        <w:rPr>
          <w:rStyle w:val="Emphasis"/>
        </w:rPr>
        <w:t>significant impact</w:t>
      </w:r>
      <w:r w:rsidRPr="002A588D">
        <w:rPr>
          <w:sz w:val="16"/>
        </w:rPr>
        <w:t xml:space="preserve"> on the countries and localities that they flee to. Refugees compete with local citizens for basic resources such as land, water, housing, food, and educational and medical services and put stress on the local energy, transportation, and sanitation infrastructure. International emergency aid can ease some of these pressures, but can also cause price rises for land, housing, building materials, food, and other commodities, making life more difficult for local citizens. International aid agencies that hire skilled local staff such as doctors and nurses to serve the refugees can cause these skills to become less available to the local population. Large population displacements can also cause environmental problems such as erosion, decreased soil fertility, landslides, groundwater contamination, and widespread denudation as refugees forage for wood for hut construction, cooking, and heating.93</w:t>
      </w:r>
    </w:p>
    <w:p w14:paraId="5D6CC191" w14:textId="77777777" w:rsidR="003F03EA" w:rsidRPr="002A588D" w:rsidRDefault="003F03EA" w:rsidP="003F03EA">
      <w:pPr>
        <w:rPr>
          <w:sz w:val="16"/>
        </w:rPr>
      </w:pPr>
      <w:r w:rsidRPr="002A588D">
        <w:rPr>
          <w:sz w:val="16"/>
        </w:rPr>
        <w:t xml:space="preserve">If refugees or internally displaced people are from the same ethnic group as the population of the area into which they have </w:t>
      </w:r>
      <w:r w:rsidRPr="0031104A">
        <w:rPr>
          <w:sz w:val="16"/>
        </w:rPr>
        <w:t xml:space="preserve">fled, they may be treated with tolerance and sympathy. If not, however, then </w:t>
      </w:r>
      <w:r w:rsidRPr="0031104A">
        <w:rPr>
          <w:rStyle w:val="Emphasis"/>
        </w:rPr>
        <w:t>friction</w:t>
      </w:r>
      <w:r w:rsidRPr="0031104A">
        <w:rPr>
          <w:rStyle w:val="StyleUnderline"/>
        </w:rPr>
        <w:t xml:space="preserve"> may </w:t>
      </w:r>
      <w:r w:rsidRPr="0031104A">
        <w:rPr>
          <w:rStyle w:val="Emphasis"/>
        </w:rPr>
        <w:t>arise</w:t>
      </w:r>
      <w:r w:rsidRPr="0031104A">
        <w:rPr>
          <w:rStyle w:val="StyleUnderline"/>
        </w:rPr>
        <w:t>. Refugees may be seen as worsening crime and social order</w:t>
      </w:r>
      <w:r w:rsidRPr="0031104A">
        <w:rPr>
          <w:sz w:val="16"/>
        </w:rPr>
        <w:t xml:space="preserve">, or as receiving treatment and amenities that are not available to the local population. </w:t>
      </w:r>
      <w:r w:rsidRPr="0031104A">
        <w:rPr>
          <w:rStyle w:val="StyleUnderline"/>
        </w:rPr>
        <w:t>These perceptions can cause</w:t>
      </w:r>
      <w:r w:rsidRPr="0031104A">
        <w:rPr>
          <w:sz w:val="16"/>
        </w:rPr>
        <w:t xml:space="preserve"> local hostility toward or </w:t>
      </w:r>
      <w:r w:rsidRPr="0031104A">
        <w:rPr>
          <w:rStyle w:val="Emphasis"/>
        </w:rPr>
        <w:t>conflict</w:t>
      </w:r>
      <w:r w:rsidRPr="0031104A">
        <w:rPr>
          <w:sz w:val="16"/>
        </w:rPr>
        <w:t xml:space="preserve"> with the refugees.94</w:t>
      </w:r>
    </w:p>
    <w:p w14:paraId="304AB497" w14:textId="77777777" w:rsidR="003F03EA" w:rsidRPr="002A588D" w:rsidRDefault="003F03EA" w:rsidP="003F03EA">
      <w:pPr>
        <w:rPr>
          <w:sz w:val="16"/>
        </w:rPr>
      </w:pPr>
      <w:r w:rsidRPr="002A588D">
        <w:rPr>
          <w:rStyle w:val="StyleUnderline"/>
        </w:rPr>
        <w:t xml:space="preserve">Refugee flows can have significant </w:t>
      </w:r>
      <w:r w:rsidRPr="002A588D">
        <w:rPr>
          <w:rStyle w:val="Emphasis"/>
        </w:rPr>
        <w:t>political effects</w:t>
      </w:r>
      <w:r w:rsidRPr="002A588D">
        <w:rPr>
          <w:sz w:val="16"/>
        </w:rPr>
        <w:t xml:space="preserve">. They can alter the ethnic composition of the host country, destabilizing its political balance, and refugees may exert undue influence over relations between their host country and their country of origin. They may also be seen by the government of their country of origin or their host country (or both) as supporting terrorists or ethnic separatists. Such militants may indeed hide amongst refugees, using their settlements as extraterritorial sanctuaries. </w:t>
      </w:r>
      <w:r w:rsidRPr="002A588D">
        <w:rPr>
          <w:rStyle w:val="StyleUnderline"/>
        </w:rPr>
        <w:t>This</w:t>
      </w:r>
      <w:r w:rsidRPr="002A588D">
        <w:rPr>
          <w:sz w:val="16"/>
        </w:rPr>
        <w:t xml:space="preserve">, in turn, </w:t>
      </w:r>
      <w:r w:rsidRPr="002A588D">
        <w:rPr>
          <w:rStyle w:val="StyleUnderline"/>
        </w:rPr>
        <w:t>can prompt</w:t>
      </w:r>
      <w:r w:rsidRPr="002A588D">
        <w:rPr>
          <w:sz w:val="16"/>
        </w:rPr>
        <w:t xml:space="preserve"> the country </w:t>
      </w:r>
      <w:r w:rsidRPr="002A588D">
        <w:rPr>
          <w:rStyle w:val="StyleUnderline"/>
        </w:rPr>
        <w:t>from which they have fled to</w:t>
      </w:r>
      <w:r w:rsidRPr="002A588D">
        <w:rPr>
          <w:sz w:val="16"/>
        </w:rPr>
        <w:t xml:space="preserve"> threaten the host country or even to </w:t>
      </w:r>
      <w:r w:rsidRPr="002A588D">
        <w:rPr>
          <w:rStyle w:val="Emphasis"/>
        </w:rPr>
        <w:t>launch attacks</w:t>
      </w:r>
      <w:r w:rsidRPr="002A588D">
        <w:rPr>
          <w:sz w:val="16"/>
        </w:rPr>
        <w:t xml:space="preserve"> into its territory. Three of the militarized international disputes listed in Table 1 are of this variety.95</w:t>
      </w:r>
    </w:p>
    <w:p w14:paraId="3CFEC153" w14:textId="77777777" w:rsidR="003F03EA" w:rsidRPr="002A588D" w:rsidRDefault="003F03EA" w:rsidP="003F03EA">
      <w:pPr>
        <w:rPr>
          <w:sz w:val="8"/>
          <w:szCs w:val="14"/>
        </w:rPr>
      </w:pPr>
      <w:r w:rsidRPr="002A588D">
        <w:rPr>
          <w:sz w:val="16"/>
        </w:rPr>
        <w:t xml:space="preserve">Population displacements in the Indo-Pacific affect U.S. interests. Aside from the possibility of </w:t>
      </w:r>
      <w:r w:rsidRPr="002A588D">
        <w:rPr>
          <w:rStyle w:val="StyleUnderline"/>
        </w:rPr>
        <w:t xml:space="preserve">provoking or exacerbating </w:t>
      </w:r>
      <w:r w:rsidRPr="002A588D">
        <w:rPr>
          <w:rStyle w:val="Emphasis"/>
        </w:rPr>
        <w:t>interstate</w:t>
      </w:r>
      <w:r w:rsidRPr="002A588D">
        <w:rPr>
          <w:sz w:val="16"/>
        </w:rPr>
        <w:t xml:space="preserve"> or intrastate </w:t>
      </w:r>
      <w:r w:rsidRPr="002A588D">
        <w:rPr>
          <w:rStyle w:val="Emphasis"/>
        </w:rPr>
        <w:t>conflict</w:t>
      </w:r>
      <w:r w:rsidRPr="002A588D">
        <w:rPr>
          <w:sz w:val="16"/>
        </w:rPr>
        <w:t>, they can place a heavy burden on the economies, societies, and governments of U.S. allies and partners in the region.</w:t>
      </w:r>
      <w:r w:rsidRPr="002A588D">
        <w:rPr>
          <w:sz w:val="8"/>
          <w:szCs w:val="14"/>
        </w:rPr>
        <w:t xml:space="preserve"> In addition, a large proportion of Indo-Pacific refugees ultimately end up being resettled in the United States. Between 1993 and 2018, for example, roughly 1.6 million people in the region became refugees. Over the same </w:t>
      </w:r>
      <w:proofErr w:type="gramStart"/>
      <w:r w:rsidRPr="002A588D">
        <w:rPr>
          <w:sz w:val="8"/>
          <w:szCs w:val="14"/>
        </w:rPr>
        <w:t>time period</w:t>
      </w:r>
      <w:proofErr w:type="gramEnd"/>
      <w:r w:rsidRPr="002A588D">
        <w:rPr>
          <w:sz w:val="8"/>
          <w:szCs w:val="14"/>
        </w:rPr>
        <w:t>, nearly 500,000 refugees from the region were admitted to the United States.96</w:t>
      </w:r>
    </w:p>
    <w:p w14:paraId="144B5709" w14:textId="77777777" w:rsidR="003F03EA" w:rsidRPr="002A588D" w:rsidRDefault="003F03EA" w:rsidP="003F03EA">
      <w:pPr>
        <w:rPr>
          <w:sz w:val="8"/>
          <w:szCs w:val="14"/>
        </w:rPr>
      </w:pPr>
      <w:r w:rsidRPr="002A588D">
        <w:rPr>
          <w:sz w:val="8"/>
          <w:szCs w:val="14"/>
        </w:rPr>
        <w:t>As shown in Table 6, in the past quarter century there have been numerous occasions when 10,000 or more people in the Indo-Pacific have been displaced by conflict, persecution, or other events, including several that have resulted in the displacement of more than 100,000 people. The frequency of these displacements has not diminished over the past quarter century. Thus, it seems likely that large-scale population displacements will continue to occur once every year or so on average in the Indo-Pacific in the coming decade.</w:t>
      </w:r>
    </w:p>
    <w:p w14:paraId="2956AB7E" w14:textId="77777777" w:rsidR="003F03EA" w:rsidRPr="002A588D" w:rsidRDefault="003F03EA" w:rsidP="003F03EA">
      <w:pPr>
        <w:rPr>
          <w:sz w:val="8"/>
          <w:szCs w:val="14"/>
        </w:rPr>
      </w:pPr>
      <w:proofErr w:type="gramStart"/>
      <w:r w:rsidRPr="002A588D">
        <w:rPr>
          <w:sz w:val="8"/>
          <w:szCs w:val="14"/>
        </w:rPr>
        <w:t>All of</w:t>
      </w:r>
      <w:proofErr w:type="gramEnd"/>
      <w:r w:rsidRPr="002A588D">
        <w:rPr>
          <w:sz w:val="8"/>
          <w:szCs w:val="14"/>
        </w:rPr>
        <w:t xml:space="preserve"> the events shown in Table 6 are the result of either separatist conflicts or persecution of ethnic minorities. This suggests that major population displacements are likely to occur in the future in countries in which there is a separatist conflict or in which ethnic minorities are persecuted. India, Indonesia, the Philippines, Thailand, and Myanmar are all already experiencing separatist conflicts. Of these countries, Thailand and Myanmar actively discriminate against certain ethnic groups, according to the International Conflict Research group at ETH Zurich. In addition, Bangladesh, Bhutan, Cambodia, Laos, and Sri Lanka are all at high or elevated risk for internal conflict and actively discriminate against certain ethnic groups as well. Thus, future large-scale population displacements appear to be most likely to occur in these countries. Figure 5 shows the Indo-Pacific countries with the greatest risk for refugee crises in the future.97</w:t>
      </w:r>
    </w:p>
    <w:p w14:paraId="7CFDD597" w14:textId="77777777" w:rsidR="003F03EA" w:rsidRPr="002A588D" w:rsidRDefault="003F03EA" w:rsidP="003F03EA">
      <w:pPr>
        <w:rPr>
          <w:sz w:val="8"/>
          <w:szCs w:val="14"/>
        </w:rPr>
      </w:pPr>
      <w:r w:rsidRPr="002A588D">
        <w:rPr>
          <w:sz w:val="8"/>
          <w:szCs w:val="14"/>
        </w:rPr>
        <w:t>Strategic Implications</w:t>
      </w:r>
    </w:p>
    <w:p w14:paraId="30F7F360" w14:textId="77777777" w:rsidR="003F03EA" w:rsidRPr="002A588D" w:rsidRDefault="003F03EA" w:rsidP="003F03EA">
      <w:pPr>
        <w:rPr>
          <w:sz w:val="8"/>
          <w:szCs w:val="14"/>
        </w:rPr>
      </w:pPr>
      <w:r w:rsidRPr="002A588D">
        <w:rPr>
          <w:sz w:val="8"/>
          <w:szCs w:val="14"/>
        </w:rPr>
        <w:t xml:space="preserve">Over the next decade, a range of major events could occur that would have a significant impact on U.S. interests. These could include large-scale interstate </w:t>
      </w:r>
      <w:proofErr w:type="gramStart"/>
      <w:r w:rsidRPr="002A588D">
        <w:rPr>
          <w:sz w:val="8"/>
          <w:szCs w:val="14"/>
        </w:rPr>
        <w:t>conflict</w:t>
      </w:r>
      <w:proofErr w:type="gramEnd"/>
      <w:r w:rsidRPr="002A588D">
        <w:rPr>
          <w:sz w:val="8"/>
          <w:szCs w:val="14"/>
        </w:rPr>
        <w:t xml:space="preserve"> on the Korean Peninsula or over Taiwan as well as smaller-scale interstate conflicts over disputed territories such as the Senkaku Islands, the Spratly Islands, or Scarborough Reef. Conversely, some of these disputes might be peacefully resolved, which would also affect the policies and actions that the United States needs to take to promote and defend its interests.</w:t>
      </w:r>
    </w:p>
    <w:p w14:paraId="3340648C" w14:textId="77777777" w:rsidR="003F03EA" w:rsidRPr="002A588D" w:rsidRDefault="003F03EA" w:rsidP="003F03EA">
      <w:pPr>
        <w:rPr>
          <w:sz w:val="8"/>
          <w:szCs w:val="14"/>
        </w:rPr>
      </w:pPr>
      <w:proofErr w:type="gramStart"/>
      <w:r w:rsidRPr="002A588D">
        <w:rPr>
          <w:sz w:val="8"/>
          <w:szCs w:val="14"/>
        </w:rPr>
        <w:t>A number of</w:t>
      </w:r>
      <w:proofErr w:type="gramEnd"/>
      <w:r w:rsidRPr="002A588D">
        <w:rPr>
          <w:sz w:val="8"/>
          <w:szCs w:val="14"/>
        </w:rPr>
        <w:t xml:space="preserve"> countries in the region could experience new or renewed internal conflicts. None of the countries that appear to be most likely to experience new internal conflicts is a U.S. treaty ally, but two U.S. allies—the Philippines and Thailand—are already experiencing internal conflicts and could be affected by such conflicts in neighboring countries. None of the internal conflicts currently ongoing appears to be a serious threat to overthrow the national government of a country in the region, however. Some of the internal conflicts currently ongoing in Indo-Pacific countries could even be resolved in coming years, which would allow the governments of those countries to focus more attention and resources on issues beyond their borders.</w:t>
      </w:r>
    </w:p>
    <w:p w14:paraId="485E0AF4" w14:textId="77777777" w:rsidR="003F03EA" w:rsidRPr="002A588D" w:rsidRDefault="003F03EA" w:rsidP="003F03EA">
      <w:pPr>
        <w:rPr>
          <w:sz w:val="8"/>
          <w:szCs w:val="14"/>
        </w:rPr>
      </w:pPr>
      <w:r w:rsidRPr="002A588D">
        <w:rPr>
          <w:sz w:val="8"/>
          <w:szCs w:val="14"/>
        </w:rPr>
        <w:t>There is also the possibility of regime change in some of the region’s countries. The United States’ most important allies in the region—Japan, South Korea, and Australia—are in little danger of becoming autocracies, but other important partners, such as India, Indonesia, and the Philippines, are at greater risk. Conversely, there is a chance that some of the region’s autocracies could become democracies. Prospects for this appear to be best in Thailand, but Singapore and even China are possibilities as well.</w:t>
      </w:r>
    </w:p>
    <w:p w14:paraId="5AD7000A" w14:textId="77777777" w:rsidR="003F03EA" w:rsidRPr="002A588D" w:rsidRDefault="003F03EA" w:rsidP="003F03EA">
      <w:pPr>
        <w:rPr>
          <w:sz w:val="16"/>
        </w:rPr>
      </w:pPr>
      <w:r w:rsidRPr="002A588D">
        <w:rPr>
          <w:sz w:val="16"/>
        </w:rPr>
        <w:t xml:space="preserve">Other major events in the region are also likely, though it is difficult to predict which countries will be affected. Aside from the recession caused by the current Covid-19 pandemic, </w:t>
      </w:r>
      <w:r w:rsidRPr="002A588D">
        <w:rPr>
          <w:rStyle w:val="Emphasis"/>
        </w:rPr>
        <w:t>a</w:t>
      </w:r>
      <w:r w:rsidRPr="002A588D">
        <w:rPr>
          <w:sz w:val="16"/>
        </w:rPr>
        <w:t xml:space="preserve">nother major </w:t>
      </w:r>
      <w:r w:rsidRPr="002A588D">
        <w:rPr>
          <w:rStyle w:val="StyleUnderline"/>
        </w:rPr>
        <w:t>financial crisis</w:t>
      </w:r>
      <w:r w:rsidRPr="002A588D">
        <w:rPr>
          <w:sz w:val="16"/>
        </w:rPr>
        <w:t xml:space="preserve"> affecting the region like the 1997 Asian financial crisis or the 2007–8 global financial crisis </w:t>
      </w:r>
      <w:r w:rsidRPr="002A588D">
        <w:rPr>
          <w:rStyle w:val="StyleUnderline"/>
        </w:rPr>
        <w:t xml:space="preserve">is </w:t>
      </w:r>
      <w:r w:rsidRPr="002A588D">
        <w:rPr>
          <w:rStyle w:val="Emphasis"/>
        </w:rPr>
        <w:t>possible</w:t>
      </w:r>
      <w:r w:rsidRPr="002A588D">
        <w:rPr>
          <w:sz w:val="16"/>
        </w:rPr>
        <w:t xml:space="preserve"> in the coming decade. Estimating which specific countries’ economies will be most affected by the Covid-19 crisis is impossible at this time, but as a rule developing economies are more likely to be severely affected. </w:t>
      </w:r>
      <w:r w:rsidRPr="002A588D">
        <w:rPr>
          <w:rStyle w:val="StyleUnderline"/>
        </w:rPr>
        <w:t>This could disrupt the growth trajectories of, or even precipitate regime change in, countries such as China, India, or Indonesia</w:t>
      </w:r>
      <w:r w:rsidRPr="002A588D">
        <w:rPr>
          <w:sz w:val="16"/>
        </w:rPr>
        <w:t>.</w:t>
      </w:r>
    </w:p>
    <w:p w14:paraId="052971D4" w14:textId="77777777" w:rsidR="003F03EA" w:rsidRPr="002A588D" w:rsidRDefault="003F03EA" w:rsidP="003F03EA">
      <w:pPr>
        <w:rPr>
          <w:sz w:val="6"/>
          <w:szCs w:val="12"/>
        </w:rPr>
      </w:pPr>
      <w:r w:rsidRPr="002A588D">
        <w:rPr>
          <w:sz w:val="6"/>
          <w:szCs w:val="12"/>
        </w:rPr>
        <w:t>The effectiveness of a strategy for protecting and advancing U.S. interests, given the challenges and opportunities the United States will face, will depend on the resources that are available to the country for implementing that strategy. These include tangible assets, such as the United States’ human capital, economy, technology, and military capabilities,1 but they also include intangible assets such as allies and “soft power.”2 This chapter assesses the relative strength of the United States in each of these dimensions.</w:t>
      </w:r>
    </w:p>
    <w:p w14:paraId="22007E9A" w14:textId="77777777" w:rsidR="003F03EA" w:rsidRPr="002A588D" w:rsidRDefault="003F03EA" w:rsidP="003F03EA">
      <w:pPr>
        <w:rPr>
          <w:sz w:val="6"/>
          <w:szCs w:val="12"/>
        </w:rPr>
      </w:pPr>
      <w:r w:rsidRPr="002A588D">
        <w:rPr>
          <w:sz w:val="6"/>
          <w:szCs w:val="12"/>
        </w:rPr>
        <w:t>Relative Strength of U.S. Strategic Resources in the Indo-Pacific</w:t>
      </w:r>
    </w:p>
    <w:p w14:paraId="08059059" w14:textId="77777777" w:rsidR="003F03EA" w:rsidRPr="002A588D" w:rsidRDefault="003F03EA" w:rsidP="003F03EA">
      <w:pPr>
        <w:rPr>
          <w:sz w:val="6"/>
          <w:szCs w:val="12"/>
        </w:rPr>
      </w:pPr>
      <w:r w:rsidRPr="002A588D">
        <w:rPr>
          <w:sz w:val="6"/>
          <w:szCs w:val="12"/>
        </w:rPr>
        <w:t>The United States possesses significant resources for pursuing its goals in the Indo-Pacific, but its strengths are not uniform. In some areas the United States is still the world leader, but in others it is not even the regional leader. This section assesses the strength of U.S. resources for implementing strategy in comparison with other countries in the Indo-Pacific.</w:t>
      </w:r>
    </w:p>
    <w:p w14:paraId="587F54DD" w14:textId="77777777" w:rsidR="003F03EA" w:rsidRPr="002A588D" w:rsidRDefault="003F03EA" w:rsidP="003F03EA">
      <w:pPr>
        <w:rPr>
          <w:sz w:val="6"/>
          <w:szCs w:val="12"/>
        </w:rPr>
      </w:pPr>
      <w:r w:rsidRPr="002A588D">
        <w:rPr>
          <w:sz w:val="6"/>
          <w:szCs w:val="12"/>
        </w:rPr>
        <w:t>Human Capital</w:t>
      </w:r>
    </w:p>
    <w:p w14:paraId="27E77469" w14:textId="77777777" w:rsidR="003F03EA" w:rsidRPr="002A588D" w:rsidRDefault="003F03EA" w:rsidP="003F03EA">
      <w:pPr>
        <w:rPr>
          <w:sz w:val="6"/>
          <w:szCs w:val="12"/>
        </w:rPr>
      </w:pPr>
      <w:r w:rsidRPr="002A588D">
        <w:rPr>
          <w:sz w:val="6"/>
          <w:szCs w:val="12"/>
        </w:rPr>
        <w:t>The most important resource of a country is its people. This refers not just to the size of its population but also to the knowledge and skills its people possess. Throughout the coming decade, the population of the United States will continue to be dwarfed by the populations of the two Asian giants, China and India, which are projected to reach 1.46 billion and 1.50 billion, respectively, in 2030. The United States is more populous than any other country in the world, however, and its population is expected to grow by about 6% between 2020 and 2030, from roughly 330 million to about 350 million. The projected populations in 2030 of the United States and the seven most populous Indo-Pacific countries are shown in Figure 1.3</w:t>
      </w:r>
    </w:p>
    <w:p w14:paraId="7569969D" w14:textId="77777777" w:rsidR="003F03EA" w:rsidRPr="002A588D" w:rsidRDefault="003F03EA" w:rsidP="003F03EA">
      <w:pPr>
        <w:rPr>
          <w:sz w:val="6"/>
          <w:szCs w:val="12"/>
        </w:rPr>
      </w:pPr>
      <w:r w:rsidRPr="002A588D">
        <w:rPr>
          <w:sz w:val="6"/>
          <w:szCs w:val="12"/>
        </w:rPr>
        <w:t xml:space="preserve">The population of the United States, moreover, is better educated than that of any Indo-Pacific country. As of 2016, 89% of Americans 25 or older held at least a high school diploma and 33% held at least a bachelor’s degree. These percentages are higher than those in Japan, South Korea, and Australia. High education levels in the United States mean that, even though both China and India have over four times the U.S. population, the United States has more bachelor’s degree holders among its population age 25 or older (76 million) than India (70 million) and twice as many as China (36 million). Indeed, even the number of people </w:t>
      </w:r>
      <w:proofErr w:type="gramStart"/>
      <w:r w:rsidRPr="002A588D">
        <w:rPr>
          <w:sz w:val="6"/>
          <w:szCs w:val="12"/>
        </w:rPr>
        <w:t>age</w:t>
      </w:r>
      <w:proofErr w:type="gramEnd"/>
      <w:r w:rsidRPr="002A588D">
        <w:rPr>
          <w:sz w:val="6"/>
          <w:szCs w:val="12"/>
        </w:rPr>
        <w:t xml:space="preserve"> 25 or older who hold a high school diploma in the United States (202 million) is roughly comparable to the numbers in India (207 million) and China (226 million). Figure 2 shows the number of people </w:t>
      </w:r>
      <w:proofErr w:type="gramStart"/>
      <w:r w:rsidRPr="002A588D">
        <w:rPr>
          <w:sz w:val="6"/>
          <w:szCs w:val="12"/>
        </w:rPr>
        <w:t>age</w:t>
      </w:r>
      <w:proofErr w:type="gramEnd"/>
      <w:r w:rsidRPr="002A588D">
        <w:rPr>
          <w:sz w:val="6"/>
          <w:szCs w:val="12"/>
        </w:rPr>
        <w:t xml:space="preserve"> 25 or older who hold high school diplomas and college degrees in the United States and the eight most-populous Indo-Pacific countries for which recent data is available.4</w:t>
      </w:r>
    </w:p>
    <w:p w14:paraId="6EC40742" w14:textId="77777777" w:rsidR="003F03EA" w:rsidRPr="002A588D" w:rsidRDefault="003F03EA" w:rsidP="003F03EA">
      <w:pPr>
        <w:rPr>
          <w:sz w:val="6"/>
          <w:szCs w:val="12"/>
        </w:rPr>
      </w:pPr>
      <w:r w:rsidRPr="002A588D">
        <w:rPr>
          <w:sz w:val="6"/>
          <w:szCs w:val="12"/>
        </w:rPr>
        <w:t xml:space="preserve">The combination of a large population and high average education levels gives the United States arguably the largest pool of human talent in the world. Although China and India have slightly more people who hold at least a high school diploma, the United States has more people who have at least a bachelor’s degree than either country, even though their populations are several times that of the United States. As a percentage of the total population, moreover, education rates are several times higher in the United States than in China and India. In China only 22% of the population age 25 or older holds a high school diploma, and in India only 27%, compared to 89% in the United States. Similarly, only 4% of people </w:t>
      </w:r>
      <w:proofErr w:type="gramStart"/>
      <w:r w:rsidRPr="002A588D">
        <w:rPr>
          <w:sz w:val="6"/>
          <w:szCs w:val="12"/>
        </w:rPr>
        <w:t>age</w:t>
      </w:r>
      <w:proofErr w:type="gramEnd"/>
      <w:r w:rsidRPr="002A588D">
        <w:rPr>
          <w:sz w:val="6"/>
          <w:szCs w:val="12"/>
        </w:rPr>
        <w:t xml:space="preserve"> 25 or older in China hold a bachelor’s degree, and only 9% in India, compared to 33% in the United States.5</w:t>
      </w:r>
    </w:p>
    <w:p w14:paraId="7157637D" w14:textId="77777777" w:rsidR="003F03EA" w:rsidRPr="002A588D" w:rsidRDefault="003F03EA" w:rsidP="003F03EA">
      <w:pPr>
        <w:rPr>
          <w:sz w:val="6"/>
          <w:szCs w:val="12"/>
        </w:rPr>
      </w:pPr>
      <w:r w:rsidRPr="002A588D">
        <w:rPr>
          <w:sz w:val="6"/>
          <w:szCs w:val="12"/>
        </w:rPr>
        <w:t>Economy</w:t>
      </w:r>
    </w:p>
    <w:p w14:paraId="40909DA2" w14:textId="77777777" w:rsidR="003F03EA" w:rsidRPr="002A588D" w:rsidRDefault="003F03EA" w:rsidP="003F03EA">
      <w:pPr>
        <w:rPr>
          <w:sz w:val="6"/>
          <w:szCs w:val="12"/>
        </w:rPr>
      </w:pPr>
      <w:r w:rsidRPr="002A588D">
        <w:rPr>
          <w:sz w:val="6"/>
          <w:szCs w:val="12"/>
        </w:rPr>
        <w:t xml:space="preserve">As measured in purchasing power parity (PPP), the United States had the world’s </w:t>
      </w:r>
      <w:proofErr w:type="spellStart"/>
      <w:r w:rsidRPr="002A588D">
        <w:rPr>
          <w:sz w:val="6"/>
          <w:szCs w:val="12"/>
        </w:rPr>
        <w:t>secondlargest</w:t>
      </w:r>
      <w:proofErr w:type="spellEnd"/>
      <w:r w:rsidRPr="002A588D">
        <w:rPr>
          <w:sz w:val="6"/>
          <w:szCs w:val="12"/>
        </w:rPr>
        <w:t xml:space="preserve"> economy (after China) in 2019. PwC projected that the U.S. economy will grow at an average annual rate of 1.7% between 2016 and 2030, while it projected that China’s economy will grow at an average annual rate of 4.2% over this </w:t>
      </w:r>
      <w:proofErr w:type="gramStart"/>
      <w:r w:rsidRPr="002A588D">
        <w:rPr>
          <w:sz w:val="6"/>
          <w:szCs w:val="12"/>
        </w:rPr>
        <w:t>time period</w:t>
      </w:r>
      <w:proofErr w:type="gramEnd"/>
      <w:r w:rsidRPr="002A588D">
        <w:rPr>
          <w:sz w:val="6"/>
          <w:szCs w:val="12"/>
        </w:rPr>
        <w:t xml:space="preserve"> and India’s at a rate of 5.9%. If these estimates are accurate, although the United States will still have the world’s second-largest economy in 2030, it will only be about 60% the size of China’s at that point, as compared to 75% today, and India’s economy, currently about half the size of the U.S. economy, will have reached about 80% of the size of the U.S. economy. The economies of all other Indo-Pacific countries will be considerably smaller. Thus, although the U.S. economy is already no longer the largest in the world, it will certainly continue to be one of the three dominant economies in the region through 2030 (see Figure 3).6</w:t>
      </w:r>
    </w:p>
    <w:p w14:paraId="06FC26FF" w14:textId="77777777" w:rsidR="003F03EA" w:rsidRPr="002A588D" w:rsidRDefault="003F03EA" w:rsidP="003F03EA">
      <w:pPr>
        <w:rPr>
          <w:sz w:val="6"/>
          <w:szCs w:val="12"/>
        </w:rPr>
      </w:pPr>
      <w:r w:rsidRPr="002A588D">
        <w:rPr>
          <w:sz w:val="6"/>
          <w:szCs w:val="12"/>
        </w:rPr>
        <w:t>Technology</w:t>
      </w:r>
    </w:p>
    <w:p w14:paraId="1270C1A2" w14:textId="77777777" w:rsidR="003F03EA" w:rsidRPr="002A588D" w:rsidRDefault="003F03EA" w:rsidP="003F03EA">
      <w:pPr>
        <w:rPr>
          <w:sz w:val="6"/>
          <w:szCs w:val="12"/>
        </w:rPr>
      </w:pPr>
      <w:r w:rsidRPr="002A588D">
        <w:rPr>
          <w:sz w:val="6"/>
          <w:szCs w:val="12"/>
        </w:rPr>
        <w:t>Quantifying a country’s technological capabilities is difficult, but there are measures that can at least be used to gain insight into relative national technological power. One is the amount a country spends on R&amp;D each year. In 2018 the United States led the world in this area, with total private- and public-sector R&amp;D expenditures of $581 billion. China was a close second, however, with expenditures of $554 billion (in PPP), and, based on recent trends, it is likely to surpass the United States in 2020. The third-highest R&amp;D spender in the world in 2018 was Japan—though its expenditures of $171 billion on R&amp;D were less than a third of those of China—followed by Germany and South Korea.7 The five countries that spent the most on R&amp;D in 2018 are shown in Figure 4.</w:t>
      </w:r>
    </w:p>
    <w:p w14:paraId="0AC111C9" w14:textId="77777777" w:rsidR="003F03EA" w:rsidRPr="002A588D" w:rsidRDefault="003F03EA" w:rsidP="003F03EA">
      <w:pPr>
        <w:rPr>
          <w:sz w:val="6"/>
          <w:szCs w:val="12"/>
        </w:rPr>
      </w:pPr>
      <w:r w:rsidRPr="002A588D">
        <w:rPr>
          <w:sz w:val="6"/>
          <w:szCs w:val="12"/>
        </w:rPr>
        <w:t>Another measure of a country’s technological capabilities is the number of researchers it employs. China had the largest number of researchers of any country in the world in 2017, with the equivalent of 1.7 million full-time researchers. The United States had the second most researchers, with 1.4 million, while 680,000 were employed in Japan, 420,000 in Germany, and 410,000 in Russia (see Figure 5).8</w:t>
      </w:r>
    </w:p>
    <w:p w14:paraId="2BD40CC2" w14:textId="77777777" w:rsidR="003F03EA" w:rsidRPr="002A588D" w:rsidRDefault="003F03EA" w:rsidP="003F03EA">
      <w:pPr>
        <w:rPr>
          <w:sz w:val="6"/>
          <w:szCs w:val="12"/>
        </w:rPr>
      </w:pPr>
      <w:r w:rsidRPr="002A588D">
        <w:rPr>
          <w:sz w:val="6"/>
          <w:szCs w:val="12"/>
        </w:rPr>
        <w:t>A third way of assessing a country’s technological capabilities is by noting the number of patents its citizens and companies are granted. More patents were granted to Chinese citizens and companies than for any other country in the world in 2018. Over 90% of these patents, however, were granted by China’s own patent office. Because most patent applications are filed domestically and patent offices in different countries may have different standards for conferring patents, a better way of comparing the numbers of patents produced by different countries is to consider only patents granted by patent offices outside the country from which the application is originating. By this measure the United States led the world in 2018, with nearly 145,000 patents granted by foreign patent offices. Japan was a close second with more than 131,000, and Germany was third with nearly 70,000, followed by South Korea with 43,000 and China with 31,000 (see Figure 6).9</w:t>
      </w:r>
    </w:p>
    <w:p w14:paraId="00FA45EC" w14:textId="77777777" w:rsidR="003F03EA" w:rsidRPr="002A588D" w:rsidRDefault="003F03EA" w:rsidP="003F03EA">
      <w:pPr>
        <w:rPr>
          <w:sz w:val="6"/>
          <w:szCs w:val="12"/>
        </w:rPr>
      </w:pPr>
      <w:r w:rsidRPr="002A588D">
        <w:rPr>
          <w:sz w:val="6"/>
          <w:szCs w:val="12"/>
        </w:rPr>
        <w:t xml:space="preserve">These measures suggest that the United States remains the world leader in technology. It spends more on R&amp;D than any other country in the world, employs more full-time researchers than any country other than China, and produces more foreign patents than any other country. Although China spends nearly as much on R&amp;D as the United States and employs more full-time researchers, in 2018 this level of effort translated into less than a quarter as many foreign patents as the United States. The country whose technological capabilities appear to be closest to those of the United States is Japan. Japan spends only a third as much on R&amp;D as the United States does and employs only half as many full-time researchers, but from 1997 until 2015 it was </w:t>
      </w:r>
      <w:proofErr w:type="gramStart"/>
      <w:r w:rsidRPr="002A588D">
        <w:rPr>
          <w:sz w:val="6"/>
          <w:szCs w:val="12"/>
        </w:rPr>
        <w:t>actually granted</w:t>
      </w:r>
      <w:proofErr w:type="gramEnd"/>
      <w:r w:rsidRPr="002A588D">
        <w:rPr>
          <w:sz w:val="6"/>
          <w:szCs w:val="12"/>
        </w:rPr>
        <w:t xml:space="preserve"> more foreign patents each year and is still granted nearly as many as the United States.</w:t>
      </w:r>
    </w:p>
    <w:p w14:paraId="1C59213D" w14:textId="77777777" w:rsidR="003F03EA" w:rsidRPr="002A588D" w:rsidRDefault="003F03EA" w:rsidP="003F03EA">
      <w:pPr>
        <w:rPr>
          <w:sz w:val="6"/>
          <w:szCs w:val="12"/>
        </w:rPr>
      </w:pPr>
      <w:r w:rsidRPr="002A588D">
        <w:rPr>
          <w:sz w:val="6"/>
          <w:szCs w:val="12"/>
        </w:rPr>
        <w:t>Defense Spending</w:t>
      </w:r>
    </w:p>
    <w:p w14:paraId="225CE4F9" w14:textId="77777777" w:rsidR="003F03EA" w:rsidRPr="002A588D" w:rsidRDefault="003F03EA" w:rsidP="003F03EA">
      <w:pPr>
        <w:rPr>
          <w:sz w:val="6"/>
          <w:szCs w:val="12"/>
        </w:rPr>
      </w:pPr>
      <w:r w:rsidRPr="002A588D">
        <w:rPr>
          <w:sz w:val="6"/>
          <w:szCs w:val="12"/>
        </w:rPr>
        <w:t xml:space="preserve">Quantifying a country’s military capabilities is also difficult. One crude proxy, however, is the </w:t>
      </w:r>
      <w:proofErr w:type="gramStart"/>
      <w:r w:rsidRPr="002A588D">
        <w:rPr>
          <w:sz w:val="6"/>
          <w:szCs w:val="12"/>
        </w:rPr>
        <w:t>amount</w:t>
      </w:r>
      <w:proofErr w:type="gramEnd"/>
      <w:r w:rsidRPr="002A588D">
        <w:rPr>
          <w:sz w:val="6"/>
          <w:szCs w:val="12"/>
        </w:rPr>
        <w:t xml:space="preserve"> of resources it devotes to its military. The United States spends far more on defense than any other country, with expenditures in 2018 of approximately $650 billion. The next-biggest defense spender is China, which spent an estimated $250 billion in 2018 (less than 40% as much as the United States). Assuming defense expenditures by the United States and the countries of the Indo-Pacific grow at approximately the same rates as PwC projected for their overall economies, in 2030 the United States will still be by far the largest defense spender, with annual outlays of approximately $790 billion (in 2018 dollars). China’s defense expenditures will have grown to more than half of the United States’, however, and will be larger than that of all other Indo-Pacific countries combined (see Figure 7).10</w:t>
      </w:r>
    </w:p>
    <w:p w14:paraId="60C8F232" w14:textId="77777777" w:rsidR="003F03EA" w:rsidRPr="002A588D" w:rsidRDefault="003F03EA" w:rsidP="003F03EA">
      <w:pPr>
        <w:rPr>
          <w:sz w:val="6"/>
          <w:szCs w:val="12"/>
        </w:rPr>
      </w:pPr>
      <w:r w:rsidRPr="002A588D">
        <w:rPr>
          <w:sz w:val="6"/>
          <w:szCs w:val="12"/>
        </w:rPr>
        <w:t>Allies</w:t>
      </w:r>
    </w:p>
    <w:p w14:paraId="1800402C" w14:textId="77777777" w:rsidR="003F03EA" w:rsidRPr="002A588D" w:rsidRDefault="003F03EA" w:rsidP="003F03EA">
      <w:pPr>
        <w:rPr>
          <w:sz w:val="6"/>
          <w:szCs w:val="12"/>
        </w:rPr>
      </w:pPr>
      <w:r w:rsidRPr="002A588D">
        <w:rPr>
          <w:sz w:val="6"/>
          <w:szCs w:val="12"/>
        </w:rPr>
        <w:t>Another key resource possessed by the United States is its network of allies. Within the Indo-Pacific, the United States has mutual defense treaties with Japan, South Korea, Australia, New Zealand, Thailand, and the Philippines. These countries had a combined GDP of more than $11 trillion (in PPP) in 2018, and their combined defense expenditure in 2018 totaled more than $120 billion.11 Japan and South Korea are also world technological leaders. Their R&amp;D expenditures ranked third and fifth in the world in 2018, and the two countries were granted the second- and fourth-highest numbers of foreign patents. Yet, although the United States has highly capable allies in the Indo-Pacific, its relations with some of them have become strained in recent years. In the case of South Korea, this is the result of friction over issues such as its relations with North Korea, China, and Japan and the level of South Korean financial support for U.S. forces deployed in the country. In the case of Japan, it has primarily been the result of disputes over trade issues, but negotiations this year over the renewal of Japan’s five-year commitment to provide financial support for U.S. forces deployed in Japan could be an additional source of friction. In the case of the Philippines, it is partly the result of friction over the human rights record of the current Rodrigo Duterte administration.12</w:t>
      </w:r>
    </w:p>
    <w:p w14:paraId="5CAA853D" w14:textId="77777777" w:rsidR="003F03EA" w:rsidRPr="002A588D" w:rsidRDefault="003F03EA" w:rsidP="003F03EA">
      <w:pPr>
        <w:rPr>
          <w:sz w:val="6"/>
          <w:szCs w:val="12"/>
        </w:rPr>
      </w:pPr>
      <w:r w:rsidRPr="002A588D">
        <w:rPr>
          <w:sz w:val="6"/>
          <w:szCs w:val="12"/>
        </w:rPr>
        <w:t xml:space="preserve">In addition to its formal treaty allies, the United States also has strong defense relations with several other countries in the region, such as Taiwan and Singapore. Moreover, the United States is a member of the North Atlantic Treaty Organization (NATO), which includes major powers such as France, Germany, and the United Kingdom. Although the mutual defense portion of the treaty would only apply in the case of an armed attack in Europe or North America, the existence of the treaty means that other members of NATO would probably at least provide economic and diplomatic support </w:t>
      </w:r>
      <w:proofErr w:type="gramStart"/>
      <w:r w:rsidRPr="002A588D">
        <w:rPr>
          <w:sz w:val="6"/>
          <w:szCs w:val="12"/>
        </w:rPr>
        <w:t>in the event that</w:t>
      </w:r>
      <w:proofErr w:type="gramEnd"/>
      <w:r w:rsidRPr="002A588D">
        <w:rPr>
          <w:sz w:val="6"/>
          <w:szCs w:val="12"/>
        </w:rPr>
        <w:t xml:space="preserve"> the United States became involved in a military conflict in the Indo-Pacific.</w:t>
      </w:r>
    </w:p>
    <w:p w14:paraId="14C66A47" w14:textId="77777777" w:rsidR="003F03EA" w:rsidRPr="002A588D" w:rsidRDefault="003F03EA" w:rsidP="003F03EA">
      <w:pPr>
        <w:rPr>
          <w:sz w:val="6"/>
          <w:szCs w:val="12"/>
        </w:rPr>
      </w:pPr>
      <w:r w:rsidRPr="002A588D">
        <w:rPr>
          <w:sz w:val="6"/>
          <w:szCs w:val="12"/>
        </w:rPr>
        <w:t>Soft Power</w:t>
      </w:r>
    </w:p>
    <w:p w14:paraId="1AE7D59A" w14:textId="77777777" w:rsidR="003F03EA" w:rsidRPr="002A588D" w:rsidRDefault="003F03EA" w:rsidP="003F03EA">
      <w:pPr>
        <w:rPr>
          <w:sz w:val="6"/>
          <w:szCs w:val="12"/>
        </w:rPr>
      </w:pPr>
      <w:r w:rsidRPr="002A588D">
        <w:rPr>
          <w:sz w:val="6"/>
          <w:szCs w:val="12"/>
        </w:rPr>
        <w:t>Soft power is the ability of a country to cause other countries to support its goals without having to employ material threats or inducements. Soft power results from how a country’s culture, political values, and foreign policies are viewed by the people of other countries. Attitudes toward a country’s culture tend to change relatively slowly, but perceptions of its political values and foreign policies can change more rapidly in response to political developments within the country and in its policies toward the outside world.13</w:t>
      </w:r>
    </w:p>
    <w:p w14:paraId="4AFA2413" w14:textId="77777777" w:rsidR="003F03EA" w:rsidRPr="002A588D" w:rsidRDefault="003F03EA" w:rsidP="003F03EA">
      <w:pPr>
        <w:rPr>
          <w:sz w:val="6"/>
          <w:szCs w:val="12"/>
        </w:rPr>
      </w:pPr>
      <w:r w:rsidRPr="002A588D">
        <w:rPr>
          <w:sz w:val="6"/>
          <w:szCs w:val="12"/>
        </w:rPr>
        <w:t>The United States has relatively strong soft power in the Indo-Pacific. This can be seen from a 2019 Pew Research Center survey of six Indo-Pacific countries, which found that in the median country surveyed 64% of people had a favorable overall view of the United States, while only 26% had an unfavorable view. This was better than the median views of the United States in any of the other four major regions of the world surveyed at the time (Europe, the Middle East, Africa, and Latin America).14</w:t>
      </w:r>
    </w:p>
    <w:p w14:paraId="7946D067" w14:textId="77777777" w:rsidR="003F03EA" w:rsidRPr="002A588D" w:rsidRDefault="003F03EA" w:rsidP="003F03EA">
      <w:pPr>
        <w:rPr>
          <w:sz w:val="6"/>
          <w:szCs w:val="12"/>
        </w:rPr>
      </w:pPr>
      <w:r w:rsidRPr="002A588D">
        <w:rPr>
          <w:sz w:val="6"/>
          <w:szCs w:val="12"/>
        </w:rPr>
        <w:t>Although views of the United States are more positive in the Indo-Pacific than in other parts of the world, other countries are viewed more positively in the region than the United States. In a 2017 survey of seven Indo-Pacific countries, Japan, India, and South Korea all had higher median favorability percentages than the United States. Views of the United States, however, were significantly better than those of Russia, China, and North Korea (see Figure 8).15</w:t>
      </w:r>
    </w:p>
    <w:p w14:paraId="2CB60804" w14:textId="77777777" w:rsidR="003F03EA" w:rsidRPr="002A588D" w:rsidRDefault="003F03EA" w:rsidP="003F03EA">
      <w:pPr>
        <w:rPr>
          <w:sz w:val="6"/>
          <w:szCs w:val="12"/>
        </w:rPr>
      </w:pPr>
      <w:r w:rsidRPr="002A588D">
        <w:rPr>
          <w:sz w:val="6"/>
          <w:szCs w:val="12"/>
        </w:rPr>
        <w:t xml:space="preserve">There is also considerable variation between Indo-Pacific countries </w:t>
      </w:r>
      <w:proofErr w:type="gramStart"/>
      <w:r w:rsidRPr="002A588D">
        <w:rPr>
          <w:sz w:val="6"/>
          <w:szCs w:val="12"/>
        </w:rPr>
        <w:t>with regard to</w:t>
      </w:r>
      <w:proofErr w:type="gramEnd"/>
      <w:r w:rsidRPr="002A588D">
        <w:rPr>
          <w:sz w:val="6"/>
          <w:szCs w:val="12"/>
        </w:rPr>
        <w:t xml:space="preserve"> how positively the United States is viewed. In Australia and Indonesia, for example, 50% or fewer of people surveyed in 2019 had favorable opinions of the United States, while in South Korea and the Philippines more than 75% did.16 Thus, the soft power of the United States in the region depends very much on which country is being considered.</w:t>
      </w:r>
    </w:p>
    <w:p w14:paraId="5E5E3A06" w14:textId="77777777" w:rsidR="003F03EA" w:rsidRPr="002A588D" w:rsidRDefault="003F03EA" w:rsidP="003F03EA">
      <w:pPr>
        <w:rPr>
          <w:sz w:val="6"/>
          <w:szCs w:val="12"/>
        </w:rPr>
      </w:pPr>
      <w:r w:rsidRPr="002A588D">
        <w:rPr>
          <w:sz w:val="6"/>
          <w:szCs w:val="12"/>
        </w:rPr>
        <w:t>Conclusion</w:t>
      </w:r>
    </w:p>
    <w:p w14:paraId="5FE4D756" w14:textId="77777777" w:rsidR="003F03EA" w:rsidRPr="002A588D" w:rsidRDefault="003F03EA" w:rsidP="003F03EA">
      <w:pPr>
        <w:rPr>
          <w:sz w:val="6"/>
          <w:szCs w:val="12"/>
        </w:rPr>
      </w:pPr>
      <w:r w:rsidRPr="002A588D">
        <w:rPr>
          <w:sz w:val="6"/>
          <w:szCs w:val="12"/>
        </w:rPr>
        <w:t xml:space="preserve">Although the United States possesses significant resources for pursuing its goals in the Indo-Pacific, in some areas it is the world leader, while in other areas it is not even the regional leader. The United States clearly possesses more human capital than any country in the region. The size of the U.S. population that holds a high school diploma is comparable to that of China and India, countries with total populations more than four times the population of the United States, and the United States has more college degree holders than either country. The United States no longer has the world’s largest economy, however, and it is projected to fall further behind China by 2030. On the other hand, the United States has the world’s strongest technological capabilities and will maintain this advantage for the foreseeable future. In addition, the United States has by far the world’s most capable military, and this will still be true in 2030. Despite </w:t>
      </w:r>
      <w:proofErr w:type="gramStart"/>
      <w:r w:rsidRPr="002A588D">
        <w:rPr>
          <w:sz w:val="6"/>
          <w:szCs w:val="12"/>
        </w:rPr>
        <w:t>all of</w:t>
      </w:r>
      <w:proofErr w:type="gramEnd"/>
      <w:r w:rsidRPr="002A588D">
        <w:rPr>
          <w:sz w:val="6"/>
          <w:szCs w:val="12"/>
        </w:rPr>
        <w:t xml:space="preserve"> these strengths, however, the United States has only moderate levels of soft power in the Indo-Pacific, with people in the median country viewing Japan, India, and South Korea more favorably than the United States, although they viewed the United States significantly more favorably than China or Russia.</w:t>
      </w:r>
    </w:p>
    <w:p w14:paraId="6925F24E" w14:textId="77777777" w:rsidR="003F03EA" w:rsidRPr="002A588D" w:rsidRDefault="003F03EA" w:rsidP="003F03EA">
      <w:pPr>
        <w:rPr>
          <w:sz w:val="6"/>
          <w:szCs w:val="12"/>
        </w:rPr>
      </w:pPr>
      <w:r w:rsidRPr="002A588D">
        <w:rPr>
          <w:sz w:val="6"/>
          <w:szCs w:val="12"/>
        </w:rPr>
        <w:t>Perhaps the most valuable resource the United States possesses in the Indo-Pacific is its allies. Within the region, U.S. treaty allies include the countries ranking third, fifth, sixth, and eighth in high school diploma holders; the countries projected to have the third-, fifth-, sixth-, seventh-, and eighth-largest economies in 2030; the countries projected to have the third-, fourth-, and fifth-largest defense budgets in 2030; the countries that are the first, second, and fifth most technologically advanced in the region (as measured by foreign patents granted in 2018); and the countries that appear to have the most and the third most soft power in the region.17</w:t>
      </w:r>
    </w:p>
    <w:p w14:paraId="6FCD8209" w14:textId="77777777" w:rsidR="003F03EA" w:rsidRPr="002A588D" w:rsidRDefault="003F03EA" w:rsidP="003F03EA">
      <w:pPr>
        <w:rPr>
          <w:sz w:val="16"/>
        </w:rPr>
      </w:pPr>
      <w:r w:rsidRPr="002A588D">
        <w:rPr>
          <w:rStyle w:val="StyleUnderline"/>
        </w:rPr>
        <w:t>The Indo-Pacific will present</w:t>
      </w:r>
      <w:r w:rsidRPr="002A588D">
        <w:rPr>
          <w:sz w:val="16"/>
        </w:rPr>
        <w:t xml:space="preserve"> the United States with </w:t>
      </w:r>
      <w:r w:rsidRPr="002A588D">
        <w:rPr>
          <w:rStyle w:val="Emphasis"/>
        </w:rPr>
        <w:t>significant challenges</w:t>
      </w:r>
      <w:r w:rsidRPr="002A588D">
        <w:rPr>
          <w:sz w:val="16"/>
        </w:rPr>
        <w:t xml:space="preserve"> and opportunities in coming years. However, U.S. leaders have failed to develop a coherent and effective strategy for the region. As the previous chapter describes, the United States has significant tangible and intangible resources for responding to those challenges and opportunities. Such responses will be far more effective, however, if they are informed by a comprehensive strategy for protecting and advancing U.S. interests in the region.</w:t>
      </w:r>
    </w:p>
    <w:p w14:paraId="3A027C18" w14:textId="77777777" w:rsidR="003F03EA" w:rsidRPr="002A588D" w:rsidRDefault="003F03EA" w:rsidP="003F03EA">
      <w:pPr>
        <w:rPr>
          <w:sz w:val="12"/>
          <w:szCs w:val="18"/>
        </w:rPr>
      </w:pPr>
      <w:r w:rsidRPr="002A588D">
        <w:rPr>
          <w:sz w:val="12"/>
          <w:szCs w:val="18"/>
        </w:rPr>
        <w:t>Principal Features of the Strategic Environment</w:t>
      </w:r>
    </w:p>
    <w:p w14:paraId="0C5F830F" w14:textId="77777777" w:rsidR="003F03EA" w:rsidRPr="002A588D" w:rsidRDefault="003F03EA" w:rsidP="003F03EA">
      <w:pPr>
        <w:rPr>
          <w:sz w:val="12"/>
          <w:szCs w:val="18"/>
        </w:rPr>
      </w:pPr>
      <w:r w:rsidRPr="002A588D">
        <w:rPr>
          <w:sz w:val="12"/>
          <w:szCs w:val="18"/>
        </w:rPr>
        <w:t xml:space="preserve">The analysis in chapters 2, 3, and 4 suggests that the main features of the strategic environment in the Indo-Pacific over the next decade will be as follows. Once the region has recovered from the effects of the coronavirus pandemic, the strong economic growth of recent decades will likely </w:t>
      </w:r>
      <w:proofErr w:type="gramStart"/>
      <w:r w:rsidRPr="002A588D">
        <w:rPr>
          <w:sz w:val="12"/>
          <w:szCs w:val="18"/>
        </w:rPr>
        <w:t>resume</w:t>
      </w:r>
      <w:proofErr w:type="gramEnd"/>
      <w:r w:rsidRPr="002A588D">
        <w:rPr>
          <w:sz w:val="12"/>
          <w:szCs w:val="18"/>
        </w:rPr>
        <w:t xml:space="preserve"> and the region will remain largely open to outside trade and investment. Population growth will be moderate, causing limited stress on resources and governing capacity. China will remain the dominant economy and dominant military power in the region (other than the United States), with a GDP greater than the next six largest economies combined and annual military spending roughly equal to that of all the other countries combined. China will also continue its efforts to take control over Taiwan, the South China Sea, and the Senkaku Islands. China’s leader will try to achieve this without military </w:t>
      </w:r>
      <w:proofErr w:type="gramStart"/>
      <w:r w:rsidRPr="002A588D">
        <w:rPr>
          <w:sz w:val="12"/>
          <w:szCs w:val="18"/>
        </w:rPr>
        <w:t>conflict, but</w:t>
      </w:r>
      <w:proofErr w:type="gramEnd"/>
      <w:r w:rsidRPr="002A588D">
        <w:rPr>
          <w:sz w:val="12"/>
          <w:szCs w:val="18"/>
        </w:rPr>
        <w:t xml:space="preserve"> will use force if they believe it is necessary. Meanwhile, Beijing will continue to infiltrate and subvert the political systems of countries in the Indo-Pacific and elsewhere in the world.</w:t>
      </w:r>
    </w:p>
    <w:p w14:paraId="47337DDD" w14:textId="77777777" w:rsidR="003F03EA" w:rsidRDefault="003F03EA" w:rsidP="003F03EA">
      <w:pPr>
        <w:rPr>
          <w:sz w:val="16"/>
        </w:rPr>
      </w:pPr>
      <w:r w:rsidRPr="002A588D">
        <w:rPr>
          <w:rStyle w:val="StyleUnderline"/>
        </w:rPr>
        <w:t xml:space="preserve">India will have the second-largest </w:t>
      </w:r>
      <w:r w:rsidRPr="002A588D">
        <w:rPr>
          <w:rStyle w:val="Emphasis"/>
        </w:rPr>
        <w:t>economy</w:t>
      </w:r>
      <w:r w:rsidRPr="002A588D">
        <w:rPr>
          <w:rStyle w:val="StyleUnderline"/>
        </w:rPr>
        <w:t xml:space="preserve"> in the region, and its economic and military power will </w:t>
      </w:r>
      <w:r w:rsidRPr="002A588D">
        <w:rPr>
          <w:rStyle w:val="Emphasis"/>
        </w:rPr>
        <w:t>grow</w:t>
      </w:r>
      <w:r w:rsidRPr="002A588D">
        <w:rPr>
          <w:rStyle w:val="StyleUnderline"/>
        </w:rPr>
        <w:t xml:space="preserve"> over the decade</w:t>
      </w:r>
      <w:r w:rsidRPr="002A588D">
        <w:rPr>
          <w:sz w:val="16"/>
        </w:rPr>
        <w:t xml:space="preserve">. These will remain considerably less than China’s, however, and New Delhi will continue to devote significant resources and attention to countering the military and terrorist threats from Pakistan. </w:t>
      </w:r>
      <w:r w:rsidRPr="0031104A">
        <w:rPr>
          <w:rStyle w:val="Emphasis"/>
        </w:rPr>
        <w:t>A</w:t>
      </w:r>
      <w:r w:rsidRPr="0031104A">
        <w:rPr>
          <w:sz w:val="16"/>
        </w:rPr>
        <w:t xml:space="preserve">nother </w:t>
      </w:r>
      <w:r w:rsidRPr="00D1140D">
        <w:rPr>
          <w:rStyle w:val="Emphasis"/>
          <w:highlight w:val="cyan"/>
        </w:rPr>
        <w:t>escalation</w:t>
      </w:r>
      <w:r w:rsidRPr="0031104A">
        <w:rPr>
          <w:rStyle w:val="StyleUnderline"/>
        </w:rPr>
        <w:t xml:space="preserve"> of the conflict </w:t>
      </w:r>
      <w:r w:rsidRPr="00D1140D">
        <w:rPr>
          <w:rStyle w:val="StyleUnderline"/>
          <w:highlight w:val="cyan"/>
        </w:rPr>
        <w:t xml:space="preserve">between Pakistan and India is </w:t>
      </w:r>
      <w:r w:rsidRPr="00D1140D">
        <w:rPr>
          <w:rStyle w:val="Emphasis"/>
          <w:highlight w:val="cyan"/>
        </w:rPr>
        <w:t>possible</w:t>
      </w:r>
      <w:r w:rsidRPr="00D1140D">
        <w:rPr>
          <w:rStyle w:val="StyleUnderline"/>
          <w:highlight w:val="cyan"/>
        </w:rPr>
        <w:t xml:space="preserve"> and</w:t>
      </w:r>
      <w:r w:rsidRPr="002A588D">
        <w:rPr>
          <w:rStyle w:val="StyleUnderline"/>
        </w:rPr>
        <w:t xml:space="preserve"> would </w:t>
      </w:r>
      <w:r w:rsidRPr="00D1140D">
        <w:rPr>
          <w:rStyle w:val="StyleUnderline"/>
          <w:highlight w:val="cyan"/>
        </w:rPr>
        <w:t>carry</w:t>
      </w:r>
      <w:r w:rsidRPr="002A588D">
        <w:rPr>
          <w:rStyle w:val="StyleUnderline"/>
        </w:rPr>
        <w:t xml:space="preserve"> the </w:t>
      </w:r>
      <w:r w:rsidRPr="00D1140D">
        <w:rPr>
          <w:rStyle w:val="StyleUnderline"/>
          <w:highlight w:val="cyan"/>
        </w:rPr>
        <w:t>danger of</w:t>
      </w:r>
      <w:r w:rsidRPr="002A588D">
        <w:rPr>
          <w:rStyle w:val="StyleUnderline"/>
        </w:rPr>
        <w:t xml:space="preserve"> the </w:t>
      </w:r>
      <w:r w:rsidRPr="0031104A">
        <w:rPr>
          <w:rStyle w:val="Emphasis"/>
        </w:rPr>
        <w:t>use</w:t>
      </w:r>
      <w:r w:rsidRPr="0031104A">
        <w:rPr>
          <w:rStyle w:val="StyleUnderline"/>
        </w:rPr>
        <w:t xml:space="preserve"> of </w:t>
      </w:r>
      <w:r w:rsidRPr="00D1140D">
        <w:rPr>
          <w:rStyle w:val="Emphasis"/>
          <w:highlight w:val="cyan"/>
        </w:rPr>
        <w:t>nuc</w:t>
      </w:r>
      <w:r w:rsidRPr="0031104A">
        <w:rPr>
          <w:rStyle w:val="Emphasis"/>
        </w:rPr>
        <w:t>lear weapon</w:t>
      </w:r>
      <w:r w:rsidRPr="00D1140D">
        <w:rPr>
          <w:rStyle w:val="Emphasis"/>
          <w:highlight w:val="cyan"/>
        </w:rPr>
        <w:t>s</w:t>
      </w:r>
      <w:r w:rsidRPr="002A588D">
        <w:rPr>
          <w:sz w:val="16"/>
        </w:rPr>
        <w:t>. Although willing to cooperate with the United States and other Indo-Pacific democracies where their interests align, India will maintain its strategic independence.</w:t>
      </w:r>
    </w:p>
    <w:p w14:paraId="1D704F98" w14:textId="77777777" w:rsidR="003F03EA" w:rsidRPr="008561FE" w:rsidRDefault="003F03EA" w:rsidP="003F03EA"/>
    <w:p w14:paraId="78AA388E" w14:textId="77777777" w:rsidR="003F03EA" w:rsidRPr="00252350" w:rsidRDefault="003F03EA" w:rsidP="003F03EA"/>
    <w:p w14:paraId="3548A496" w14:textId="77777777" w:rsidR="003F03EA" w:rsidRDefault="003F03EA" w:rsidP="003F03EA">
      <w:pPr>
        <w:pStyle w:val="Heading3"/>
      </w:pPr>
      <w:r>
        <w:t>India Turn---1AR</w:t>
      </w:r>
    </w:p>
    <w:p w14:paraId="3EDED1DA" w14:textId="77777777" w:rsidR="003F03EA" w:rsidRDefault="003F03EA" w:rsidP="003F03EA">
      <w:pPr>
        <w:pStyle w:val="Heading4"/>
      </w:pPr>
      <w:r>
        <w:t xml:space="preserve">Decline </w:t>
      </w:r>
      <w:r w:rsidRPr="00CF4E41">
        <w:rPr>
          <w:u w:val="single"/>
        </w:rPr>
        <w:t>saves</w:t>
      </w:r>
      <w:r>
        <w:t xml:space="preserve"> India’s economy.</w:t>
      </w:r>
    </w:p>
    <w:p w14:paraId="05257D5A" w14:textId="77777777" w:rsidR="003F03EA" w:rsidRDefault="003F03EA" w:rsidP="003F03EA">
      <w:r w:rsidRPr="00CF4E41">
        <w:rPr>
          <w:rStyle w:val="Style13ptBold"/>
        </w:rPr>
        <w:t>ET ’23</w:t>
      </w:r>
      <w:r>
        <w:t xml:space="preserve"> [ET Online; December 18; India’s leading business-focused newspaper; The Economic Times: “How India can take benefit of China's economic crisis,” </w:t>
      </w:r>
      <w:r w:rsidRPr="00CF4E41">
        <w:t>https://economictimes.indiatimes.com/news/economy/policy/how-india-can-take-benefit-of-chinas-economic-crisis/articleshow/106099790.cms</w:t>
      </w:r>
      <w:r>
        <w:t xml:space="preserve">] </w:t>
      </w:r>
      <w:proofErr w:type="spellStart"/>
      <w:r>
        <w:t>yao</w:t>
      </w:r>
      <w:proofErr w:type="spellEnd"/>
    </w:p>
    <w:p w14:paraId="0A46A16B" w14:textId="77777777" w:rsidR="003F03EA" w:rsidRPr="00F22E5D" w:rsidRDefault="003F03EA" w:rsidP="003F03EA">
      <w:pPr>
        <w:rPr>
          <w:sz w:val="16"/>
        </w:rPr>
      </w:pPr>
      <w:r w:rsidRPr="00F22E5D">
        <w:rPr>
          <w:sz w:val="16"/>
        </w:rPr>
        <w:t xml:space="preserve">How </w:t>
      </w:r>
      <w:r w:rsidRPr="00F22E5D">
        <w:rPr>
          <w:rStyle w:val="Emphasis"/>
        </w:rPr>
        <w:t>India</w:t>
      </w:r>
      <w:r w:rsidRPr="00F22E5D">
        <w:rPr>
          <w:rStyle w:val="StyleUnderline"/>
        </w:rPr>
        <w:t xml:space="preserve"> can </w:t>
      </w:r>
      <w:r w:rsidRPr="00F22E5D">
        <w:rPr>
          <w:rStyle w:val="Emphasis"/>
        </w:rPr>
        <w:t>gain</w:t>
      </w:r>
      <w:r w:rsidRPr="00F22E5D">
        <w:rPr>
          <w:rStyle w:val="StyleUnderline"/>
        </w:rPr>
        <w:t xml:space="preserve"> from China's </w:t>
      </w:r>
      <w:r w:rsidRPr="00F22E5D">
        <w:rPr>
          <w:rStyle w:val="Emphasis"/>
        </w:rPr>
        <w:t>troubles</w:t>
      </w:r>
    </w:p>
    <w:p w14:paraId="52AB306E" w14:textId="77777777" w:rsidR="003F03EA" w:rsidRPr="00F22E5D" w:rsidRDefault="003F03EA" w:rsidP="003F03EA">
      <w:pPr>
        <w:rPr>
          <w:sz w:val="16"/>
        </w:rPr>
      </w:pPr>
      <w:r w:rsidRPr="00F22E5D">
        <w:rPr>
          <w:sz w:val="16"/>
        </w:rPr>
        <w:t xml:space="preserve">China's economic problems are short-term as well as structural. While China can come to grips with its short-term problems, the structural problems pose a big challenge. China's aging population which directly results in constricted </w:t>
      </w:r>
      <w:proofErr w:type="spellStart"/>
      <w:r w:rsidRPr="00F22E5D">
        <w:rPr>
          <w:sz w:val="16"/>
        </w:rPr>
        <w:t>labour</w:t>
      </w:r>
      <w:proofErr w:type="spellEnd"/>
      <w:r w:rsidRPr="00F22E5D">
        <w:rPr>
          <w:sz w:val="16"/>
        </w:rPr>
        <w:t xml:space="preserve"> supply as well as more welfare expenditure sticks out like a sore thumb. Its alienation from the US and the Western world at large threatens its huge export sector as the Western countries have started diversifying their supply chains.</w:t>
      </w:r>
    </w:p>
    <w:p w14:paraId="0C6DCC66" w14:textId="77777777" w:rsidR="003F03EA" w:rsidRPr="00F22E5D" w:rsidRDefault="003F03EA" w:rsidP="003F03EA">
      <w:pPr>
        <w:rPr>
          <w:sz w:val="16"/>
        </w:rPr>
      </w:pPr>
      <w:r w:rsidRPr="00F22E5D">
        <w:rPr>
          <w:sz w:val="16"/>
        </w:rPr>
        <w:t xml:space="preserve">Though China aims to transition to a high-technology economy instead of a mass producer of goods, it's easier said than done. Growth in the new-age tech industry requires innovation and a free private enterprise while Xi prefers a tighter control. </w:t>
      </w:r>
      <w:proofErr w:type="gramStart"/>
      <w:r w:rsidRPr="00F22E5D">
        <w:rPr>
          <w:sz w:val="16"/>
        </w:rPr>
        <w:t>A number of</w:t>
      </w:r>
      <w:proofErr w:type="gramEnd"/>
      <w:r w:rsidRPr="00F22E5D">
        <w:rPr>
          <w:sz w:val="16"/>
        </w:rPr>
        <w:t xml:space="preserve"> top business executives have 'vanished' recently.</w:t>
      </w:r>
    </w:p>
    <w:p w14:paraId="6B470FC3" w14:textId="77777777" w:rsidR="003F03EA" w:rsidRPr="00F22E5D" w:rsidRDefault="003F03EA" w:rsidP="003F03EA">
      <w:pPr>
        <w:rPr>
          <w:sz w:val="16"/>
        </w:rPr>
      </w:pPr>
      <w:r w:rsidRPr="00F22E5D">
        <w:rPr>
          <w:sz w:val="16"/>
        </w:rPr>
        <w:t>Last month, in a report titled 'China Slows India Grows', S&amp;P said it expects Asia-Pacific's growth engine to shift from China to South and Southeast Asia. Though India is still far away from achieving the economic miracle of China, the world now sees it as the replacement of China which has been driving the global growth for a long time while also being the factory of the world. Early this month, rating agency S&amp;P Global Ratings forecast that India is poised to become the world's third-largest economy by 2030, with an estimated 7% GDP growth in the fiscal year 2026-27. Currently, India is the fifth largest, behind US, China, Germany and Japan.</w:t>
      </w:r>
    </w:p>
    <w:p w14:paraId="20349A36" w14:textId="77777777" w:rsidR="003F03EA" w:rsidRPr="00F22E5D" w:rsidRDefault="003F03EA" w:rsidP="003F03EA">
      <w:pPr>
        <w:rPr>
          <w:sz w:val="16"/>
        </w:rPr>
      </w:pPr>
      <w:r w:rsidRPr="00F22E5D">
        <w:rPr>
          <w:sz w:val="16"/>
        </w:rPr>
        <w:t xml:space="preserve">China's decline comes at a time when </w:t>
      </w:r>
      <w:r w:rsidRPr="00F22E5D">
        <w:rPr>
          <w:rStyle w:val="StyleUnderline"/>
        </w:rPr>
        <w:t xml:space="preserve">the world is </w:t>
      </w:r>
      <w:r w:rsidRPr="00F22E5D">
        <w:rPr>
          <w:rStyle w:val="Emphasis"/>
        </w:rPr>
        <w:t>bullish</w:t>
      </w:r>
      <w:r w:rsidRPr="00F22E5D">
        <w:rPr>
          <w:rStyle w:val="StyleUnderline"/>
        </w:rPr>
        <w:t xml:space="preserve"> </w:t>
      </w:r>
      <w:proofErr w:type="gramStart"/>
      <w:r w:rsidRPr="00F22E5D">
        <w:rPr>
          <w:rStyle w:val="StyleUnderline"/>
        </w:rPr>
        <w:t>on</w:t>
      </w:r>
      <w:proofErr w:type="gramEnd"/>
      <w:r w:rsidRPr="00F22E5D">
        <w:rPr>
          <w:rStyle w:val="StyleUnderline"/>
        </w:rPr>
        <w:t xml:space="preserve"> India</w:t>
      </w:r>
      <w:r w:rsidRPr="00F22E5D">
        <w:rPr>
          <w:sz w:val="16"/>
        </w:rPr>
        <w:t xml:space="preserve">. </w:t>
      </w:r>
      <w:r w:rsidRPr="00F22E5D">
        <w:rPr>
          <w:rStyle w:val="StyleUnderline"/>
        </w:rPr>
        <w:t xml:space="preserve">India has the chance to </w:t>
      </w:r>
      <w:r w:rsidRPr="00F22E5D">
        <w:rPr>
          <w:rStyle w:val="Emphasis"/>
        </w:rPr>
        <w:t>replace</w:t>
      </w:r>
      <w:r w:rsidRPr="00F22E5D">
        <w:rPr>
          <w:sz w:val="16"/>
        </w:rPr>
        <w:t xml:space="preserve"> </w:t>
      </w:r>
      <w:r w:rsidRPr="00F22E5D">
        <w:rPr>
          <w:rStyle w:val="StyleUnderline"/>
        </w:rPr>
        <w:t>China</w:t>
      </w:r>
      <w:r w:rsidRPr="00F22E5D">
        <w:rPr>
          <w:sz w:val="16"/>
        </w:rPr>
        <w:t xml:space="preserve"> but that would require </w:t>
      </w:r>
      <w:r w:rsidRPr="00F22E5D">
        <w:rPr>
          <w:rStyle w:val="Emphasis"/>
        </w:rPr>
        <w:t>consistent growth</w:t>
      </w:r>
      <w:r w:rsidRPr="00F22E5D">
        <w:rPr>
          <w:sz w:val="16"/>
        </w:rPr>
        <w:t xml:space="preserve"> </w:t>
      </w:r>
      <w:r w:rsidRPr="00F22E5D">
        <w:rPr>
          <w:rStyle w:val="StyleUnderline"/>
        </w:rPr>
        <w:t>driven by manufacturing and exports</w:t>
      </w:r>
      <w:r w:rsidRPr="00F22E5D">
        <w:rPr>
          <w:sz w:val="16"/>
        </w:rPr>
        <w:t xml:space="preserve">. </w:t>
      </w:r>
      <w:r w:rsidRPr="00F22E5D">
        <w:rPr>
          <w:rStyle w:val="StyleUnderline"/>
        </w:rPr>
        <w:t>India's</w:t>
      </w:r>
      <w:r w:rsidRPr="00F22E5D">
        <w:rPr>
          <w:sz w:val="16"/>
        </w:rPr>
        <w:t xml:space="preserve"> biggest </w:t>
      </w:r>
      <w:r w:rsidRPr="00F22E5D">
        <w:rPr>
          <w:rStyle w:val="StyleUnderline"/>
        </w:rPr>
        <w:t>advantage</w:t>
      </w:r>
      <w:r w:rsidRPr="00F22E5D">
        <w:rPr>
          <w:sz w:val="16"/>
        </w:rPr>
        <w:t xml:space="preserve"> over China </w:t>
      </w:r>
      <w:r w:rsidRPr="00F22E5D">
        <w:rPr>
          <w:rStyle w:val="StyleUnderline"/>
        </w:rPr>
        <w:t>is</w:t>
      </w:r>
      <w:r w:rsidRPr="00F22E5D">
        <w:rPr>
          <w:sz w:val="16"/>
        </w:rPr>
        <w:t xml:space="preserve"> its predominantly </w:t>
      </w:r>
      <w:r w:rsidRPr="00F22E5D">
        <w:rPr>
          <w:rStyle w:val="Emphasis"/>
        </w:rPr>
        <w:t>young</w:t>
      </w:r>
      <w:r w:rsidRPr="00F22E5D">
        <w:rPr>
          <w:sz w:val="16"/>
        </w:rPr>
        <w:t xml:space="preserve"> </w:t>
      </w:r>
      <w:r w:rsidRPr="00F22E5D">
        <w:rPr>
          <w:rStyle w:val="StyleUnderline"/>
        </w:rPr>
        <w:t>population</w:t>
      </w:r>
      <w:r w:rsidRPr="00F22E5D">
        <w:rPr>
          <w:sz w:val="16"/>
        </w:rPr>
        <w:t xml:space="preserve"> but low skills mar this potential. Skilling its youth, especially </w:t>
      </w:r>
      <w:r w:rsidRPr="00F22E5D">
        <w:rPr>
          <w:rStyle w:val="StyleUnderline"/>
        </w:rPr>
        <w:t xml:space="preserve">in </w:t>
      </w:r>
      <w:r w:rsidRPr="00F22E5D">
        <w:rPr>
          <w:rStyle w:val="Emphasis"/>
        </w:rPr>
        <w:t>new-age tech</w:t>
      </w:r>
      <w:r w:rsidRPr="00F22E5D">
        <w:rPr>
          <w:sz w:val="16"/>
        </w:rPr>
        <w:t xml:space="preserve">, </w:t>
      </w:r>
      <w:r w:rsidRPr="00F22E5D">
        <w:rPr>
          <w:rStyle w:val="StyleUnderline"/>
        </w:rPr>
        <w:t xml:space="preserve">will give India a major </w:t>
      </w:r>
      <w:r w:rsidRPr="00F22E5D">
        <w:rPr>
          <w:rStyle w:val="Emphasis"/>
        </w:rPr>
        <w:t>growth driver</w:t>
      </w:r>
      <w:r w:rsidRPr="00F22E5D">
        <w:rPr>
          <w:sz w:val="16"/>
        </w:rPr>
        <w:t xml:space="preserve"> for decades.</w:t>
      </w:r>
    </w:p>
    <w:p w14:paraId="1D0CD286" w14:textId="77777777" w:rsidR="003F03EA" w:rsidRPr="00F22E5D" w:rsidRDefault="003F03EA" w:rsidP="003F03EA">
      <w:pPr>
        <w:rPr>
          <w:sz w:val="16"/>
        </w:rPr>
      </w:pPr>
      <w:r w:rsidRPr="00F22E5D">
        <w:rPr>
          <w:sz w:val="16"/>
        </w:rPr>
        <w:t xml:space="preserve">"A paramount test will be whether </w:t>
      </w:r>
      <w:r w:rsidRPr="00F22E5D">
        <w:rPr>
          <w:rStyle w:val="StyleUnderline"/>
        </w:rPr>
        <w:t>India can become the</w:t>
      </w:r>
      <w:r w:rsidRPr="00F22E5D">
        <w:rPr>
          <w:sz w:val="16"/>
        </w:rPr>
        <w:t xml:space="preserve"> next big </w:t>
      </w:r>
      <w:r w:rsidRPr="00F22E5D">
        <w:rPr>
          <w:rStyle w:val="Emphasis"/>
        </w:rPr>
        <w:t>global manufacturing</w:t>
      </w:r>
      <w:r w:rsidRPr="00F22E5D">
        <w:rPr>
          <w:sz w:val="16"/>
        </w:rPr>
        <w:t xml:space="preserve"> </w:t>
      </w:r>
      <w:r w:rsidRPr="00F22E5D">
        <w:rPr>
          <w:rStyle w:val="StyleUnderline"/>
        </w:rPr>
        <w:t>hub</w:t>
      </w:r>
      <w:r w:rsidRPr="00F22E5D">
        <w:rPr>
          <w:sz w:val="16"/>
        </w:rPr>
        <w:t xml:space="preserve">, an immense opportunity. </w:t>
      </w:r>
      <w:r w:rsidRPr="00F22E5D">
        <w:rPr>
          <w:rStyle w:val="StyleUnderline"/>
        </w:rPr>
        <w:t>Developing a</w:t>
      </w:r>
      <w:r w:rsidRPr="00F22E5D">
        <w:rPr>
          <w:sz w:val="16"/>
        </w:rPr>
        <w:t xml:space="preserve"> strong </w:t>
      </w:r>
      <w:r w:rsidRPr="00F22E5D">
        <w:rPr>
          <w:rStyle w:val="Emphasis"/>
        </w:rPr>
        <w:t>logistics</w:t>
      </w:r>
      <w:r w:rsidRPr="00F22E5D">
        <w:rPr>
          <w:sz w:val="16"/>
        </w:rPr>
        <w:t xml:space="preserve"> </w:t>
      </w:r>
      <w:r w:rsidRPr="00F22E5D">
        <w:rPr>
          <w:rStyle w:val="StyleUnderline"/>
        </w:rPr>
        <w:t>framework</w:t>
      </w:r>
      <w:r w:rsidRPr="00F22E5D">
        <w:rPr>
          <w:sz w:val="16"/>
        </w:rPr>
        <w:t xml:space="preserve"> will be key </w:t>
      </w:r>
      <w:r w:rsidRPr="00F22E5D">
        <w:rPr>
          <w:rStyle w:val="StyleUnderline"/>
        </w:rPr>
        <w:t xml:space="preserve">in </w:t>
      </w:r>
      <w:r w:rsidRPr="00F22E5D">
        <w:rPr>
          <w:rStyle w:val="Emphasis"/>
        </w:rPr>
        <w:t>transforming</w:t>
      </w:r>
      <w:r w:rsidRPr="00F22E5D">
        <w:rPr>
          <w:rStyle w:val="StyleUnderline"/>
        </w:rPr>
        <w:t xml:space="preserve"> India</w:t>
      </w:r>
      <w:r w:rsidRPr="00F22E5D">
        <w:rPr>
          <w:sz w:val="16"/>
        </w:rPr>
        <w:t xml:space="preserve"> from a services-dominated </w:t>
      </w:r>
      <w:r w:rsidRPr="00F22E5D">
        <w:rPr>
          <w:rStyle w:val="StyleUnderline"/>
        </w:rPr>
        <w:t>economy into a</w:t>
      </w:r>
      <w:r w:rsidRPr="00F22E5D">
        <w:rPr>
          <w:sz w:val="16"/>
        </w:rPr>
        <w:t xml:space="preserve"> manufacturing-</w:t>
      </w:r>
      <w:r w:rsidRPr="00F22E5D">
        <w:rPr>
          <w:rStyle w:val="Emphasis"/>
        </w:rPr>
        <w:t>dominant</w:t>
      </w:r>
      <w:r w:rsidRPr="00F22E5D">
        <w:rPr>
          <w:rStyle w:val="StyleUnderline"/>
        </w:rPr>
        <w:t xml:space="preserve"> one</w:t>
      </w:r>
      <w:r w:rsidRPr="00F22E5D">
        <w:rPr>
          <w:sz w:val="16"/>
        </w:rPr>
        <w:t xml:space="preserve">," S&amp;P has said. Realizing the full potential of India's </w:t>
      </w:r>
      <w:proofErr w:type="spellStart"/>
      <w:r w:rsidRPr="00F22E5D">
        <w:rPr>
          <w:sz w:val="16"/>
        </w:rPr>
        <w:t>labour</w:t>
      </w:r>
      <w:proofErr w:type="spellEnd"/>
      <w:r w:rsidRPr="00F22E5D">
        <w:rPr>
          <w:sz w:val="16"/>
        </w:rPr>
        <w:t xml:space="preserve"> market will primarily hinge on the upskilling of workers and a rise in the engagement of women in the workforce, it said. "Success in these two areas will enable India to realize its demographic dividend,” it said.</w:t>
      </w:r>
    </w:p>
    <w:p w14:paraId="0FF52E68" w14:textId="77777777" w:rsidR="003F03EA" w:rsidRPr="00F22E5D" w:rsidRDefault="003F03EA" w:rsidP="003F03EA">
      <w:pPr>
        <w:rPr>
          <w:sz w:val="16"/>
        </w:rPr>
      </w:pPr>
      <w:r w:rsidRPr="00F22E5D">
        <w:rPr>
          <w:sz w:val="16"/>
        </w:rPr>
        <w:t>China has recorded its first-ever quarterly deficit in foreign direct investment (FDI), according to balance of payments data, underscoring capital outflow pressure and Beijing's challenge in wooing overseas companies in the wake of a "de-risking" move by Western governments. Direct investment liabilities - a broad measure of FDI that includes foreign companies' retained earnings in China - were a deficit of $11.8 billion during the July-September period, according to preliminary balance of payments data.</w:t>
      </w:r>
    </w:p>
    <w:p w14:paraId="4C020972" w14:textId="77777777" w:rsidR="003F03EA" w:rsidRPr="00F22E5D" w:rsidRDefault="003F03EA" w:rsidP="003F03EA">
      <w:pPr>
        <w:rPr>
          <w:sz w:val="16"/>
        </w:rPr>
      </w:pPr>
      <w:r w:rsidRPr="00F22E5D">
        <w:rPr>
          <w:sz w:val="16"/>
        </w:rPr>
        <w:t>That's the first quarterly shortfall since China's foreign exchange regulator began compiling the data in 1998, which could be linked to the impact of "de-risking" by Western countries from China, as well as China's interest rate disadvantage. India can offer itself as an alternative to foreign investors by calibrating its policies.</w:t>
      </w:r>
    </w:p>
    <w:p w14:paraId="05314710" w14:textId="77777777" w:rsidR="003F03EA" w:rsidRPr="00F22E5D" w:rsidRDefault="003F03EA" w:rsidP="003F03EA">
      <w:pPr>
        <w:rPr>
          <w:sz w:val="16"/>
        </w:rPr>
      </w:pPr>
      <w:r w:rsidRPr="00F22E5D">
        <w:rPr>
          <w:sz w:val="16"/>
        </w:rPr>
        <w:t xml:space="preserve">Overall FDI into </w:t>
      </w:r>
      <w:r w:rsidRPr="00F22E5D">
        <w:rPr>
          <w:rStyle w:val="StyleUnderline"/>
        </w:rPr>
        <w:t xml:space="preserve">India may have </w:t>
      </w:r>
      <w:r w:rsidRPr="00F22E5D">
        <w:rPr>
          <w:rStyle w:val="Emphasis"/>
        </w:rPr>
        <w:t>declined</w:t>
      </w:r>
      <w:r w:rsidRPr="00F22E5D">
        <w:rPr>
          <w:rStyle w:val="StyleUnderline"/>
        </w:rPr>
        <w:t xml:space="preserve"> but there are reasons to be </w:t>
      </w:r>
      <w:r w:rsidRPr="00F22E5D">
        <w:rPr>
          <w:rStyle w:val="Emphasis"/>
        </w:rPr>
        <w:t>sanguine</w:t>
      </w:r>
      <w:r w:rsidRPr="00F22E5D">
        <w:rPr>
          <w:rStyle w:val="StyleUnderline"/>
        </w:rPr>
        <w:t xml:space="preserve"> with the country seeing interest in greenfield </w:t>
      </w:r>
      <w:r w:rsidRPr="00F22E5D">
        <w:rPr>
          <w:rStyle w:val="Emphasis"/>
        </w:rPr>
        <w:t>investments</w:t>
      </w:r>
      <w:r w:rsidRPr="00F22E5D">
        <w:rPr>
          <w:rStyle w:val="StyleUnderline"/>
        </w:rPr>
        <w:t xml:space="preserve"> amid</w:t>
      </w:r>
      <w:r w:rsidRPr="00F22E5D">
        <w:rPr>
          <w:sz w:val="16"/>
        </w:rPr>
        <w:t xml:space="preserve"> the first-ever </w:t>
      </w:r>
      <w:r w:rsidRPr="00F22E5D">
        <w:rPr>
          <w:rStyle w:val="StyleUnderline"/>
        </w:rPr>
        <w:t>decline</w:t>
      </w:r>
      <w:r w:rsidRPr="00F22E5D">
        <w:rPr>
          <w:sz w:val="16"/>
        </w:rPr>
        <w:t xml:space="preserve"> posted </w:t>
      </w:r>
      <w:r w:rsidRPr="00F22E5D">
        <w:rPr>
          <w:rStyle w:val="StyleUnderline"/>
        </w:rPr>
        <w:t>by China</w:t>
      </w:r>
      <w:r w:rsidRPr="00F22E5D">
        <w:rPr>
          <w:sz w:val="16"/>
        </w:rPr>
        <w:t xml:space="preserve">. ET reported recently that the United Nations Conference on Trade and Development (UNCTAD) has told the finance ministry that India is among the top three </w:t>
      </w:r>
      <w:r w:rsidRPr="00F22E5D">
        <w:rPr>
          <w:rStyle w:val="StyleUnderline"/>
        </w:rPr>
        <w:t>in</w:t>
      </w:r>
      <w:r w:rsidRPr="00F22E5D">
        <w:rPr>
          <w:sz w:val="16"/>
        </w:rPr>
        <w:t xml:space="preserve"> greenfield </w:t>
      </w:r>
      <w:r w:rsidRPr="00F22E5D">
        <w:rPr>
          <w:rStyle w:val="Emphasis"/>
        </w:rPr>
        <w:t>FDI</w:t>
      </w:r>
      <w:r w:rsidRPr="00F22E5D">
        <w:rPr>
          <w:sz w:val="16"/>
        </w:rPr>
        <w:t xml:space="preserve"> </w:t>
      </w:r>
      <w:r w:rsidRPr="00F22E5D">
        <w:rPr>
          <w:rStyle w:val="StyleUnderline"/>
        </w:rPr>
        <w:t>announcements</w:t>
      </w:r>
      <w:r w:rsidRPr="00F22E5D">
        <w:rPr>
          <w:sz w:val="16"/>
        </w:rPr>
        <w:t xml:space="preserve"> as per its findings. This suggests that India may be pulling in fresh global capacity expansion as part of supply chain diversification, a senior finance ministry official had told ET. India expects these to translate into higher investment flows by 2024, the official said.</w:t>
      </w:r>
    </w:p>
    <w:p w14:paraId="4E7FF2D3" w14:textId="77777777" w:rsidR="003F03EA" w:rsidRPr="00F22E5D" w:rsidRDefault="003F03EA" w:rsidP="003F03EA">
      <w:pPr>
        <w:rPr>
          <w:sz w:val="16"/>
        </w:rPr>
      </w:pPr>
    </w:p>
    <w:p w14:paraId="3A5BABC4" w14:textId="77777777" w:rsidR="003F03EA" w:rsidRDefault="003F03EA" w:rsidP="003F03EA">
      <w:pPr>
        <w:pStyle w:val="Heading3"/>
      </w:pPr>
      <w:r>
        <w:t>Internal---AT: Economy---1AR</w:t>
      </w:r>
    </w:p>
    <w:p w14:paraId="69D94861" w14:textId="77777777" w:rsidR="003F03EA" w:rsidRDefault="003F03EA" w:rsidP="003F03EA">
      <w:pPr>
        <w:pStyle w:val="Heading4"/>
      </w:pPr>
      <w:r>
        <w:t xml:space="preserve">No China </w:t>
      </w:r>
      <w:r w:rsidRPr="00EB7F09">
        <w:rPr>
          <w:u w:val="single"/>
        </w:rPr>
        <w:t>spillover</w:t>
      </w:r>
      <w:r>
        <w:t xml:space="preserve">. Global fiscal impacts are </w:t>
      </w:r>
      <w:r w:rsidRPr="00EB7F09">
        <w:rPr>
          <w:u w:val="single"/>
        </w:rPr>
        <w:t>limited</w:t>
      </w:r>
      <w:r>
        <w:t>.</w:t>
      </w:r>
    </w:p>
    <w:p w14:paraId="4FBAAAB2" w14:textId="77777777" w:rsidR="003F03EA" w:rsidRDefault="003F03EA" w:rsidP="003F03EA">
      <w:r>
        <w:t xml:space="preserve">Kathleen </w:t>
      </w:r>
      <w:r w:rsidRPr="003A017E">
        <w:rPr>
          <w:rStyle w:val="Style13ptBold"/>
        </w:rPr>
        <w:t>Marshall 23</w:t>
      </w:r>
      <w:r>
        <w:t>. Decades worth experience as a writer and editor. "What a 'Hard Landing' in China Would Mean for the US Economy." Investopedia. 8-28-2023. https://www.investopedia.com/hard-landing-china-meaning-for-us-economy-7852837 //</w:t>
      </w:r>
      <w:proofErr w:type="spellStart"/>
      <w:r>
        <w:t>yao</w:t>
      </w:r>
      <w:proofErr w:type="spellEnd"/>
    </w:p>
    <w:p w14:paraId="4733595D" w14:textId="77777777" w:rsidR="003F03EA" w:rsidRPr="00EB7F09" w:rsidRDefault="003F03EA" w:rsidP="003F03EA">
      <w:pPr>
        <w:rPr>
          <w:sz w:val="16"/>
        </w:rPr>
      </w:pPr>
      <w:r w:rsidRPr="00EB7F09">
        <w:rPr>
          <w:sz w:val="16"/>
        </w:rPr>
        <w:t xml:space="preserve">However, while it's true that if global financial conditions tighten, it could create a domino effect on GDP growth elsewhere, </w:t>
      </w:r>
      <w:r w:rsidRPr="00EB7F09">
        <w:rPr>
          <w:rStyle w:val="StyleUnderline"/>
        </w:rPr>
        <w:t xml:space="preserve">the effects on real </w:t>
      </w:r>
      <w:r w:rsidRPr="00EB7F09">
        <w:rPr>
          <w:rStyle w:val="Emphasis"/>
        </w:rPr>
        <w:t>GDP growth</w:t>
      </w:r>
      <w:r w:rsidRPr="00EB7F09">
        <w:rPr>
          <w:sz w:val="16"/>
        </w:rPr>
        <w:t xml:space="preserve"> </w:t>
      </w:r>
      <w:r w:rsidRPr="00EB7F09">
        <w:rPr>
          <w:rStyle w:val="StyleUnderline"/>
        </w:rPr>
        <w:t>in the</w:t>
      </w:r>
      <w:r w:rsidRPr="00EB7F09">
        <w:rPr>
          <w:sz w:val="16"/>
        </w:rPr>
        <w:t xml:space="preserve"> </w:t>
      </w:r>
      <w:r w:rsidRPr="00EB7F09">
        <w:rPr>
          <w:rStyle w:val="Emphasis"/>
        </w:rPr>
        <w:t>U</w:t>
      </w:r>
      <w:r w:rsidRPr="00EB7F09">
        <w:rPr>
          <w:sz w:val="16"/>
        </w:rPr>
        <w:t xml:space="preserve">nited </w:t>
      </w:r>
      <w:r w:rsidRPr="00EB7F09">
        <w:rPr>
          <w:rStyle w:val="Emphasis"/>
        </w:rPr>
        <w:t>S</w:t>
      </w:r>
      <w:r w:rsidRPr="00EB7F09">
        <w:rPr>
          <w:sz w:val="16"/>
        </w:rPr>
        <w:t xml:space="preserve">tates </w:t>
      </w:r>
      <w:r w:rsidRPr="00EB7F09">
        <w:rPr>
          <w:rStyle w:val="StyleUnderline"/>
        </w:rPr>
        <w:t>may be</w:t>
      </w:r>
      <w:r w:rsidRPr="00EB7F09">
        <w:rPr>
          <w:sz w:val="16"/>
        </w:rPr>
        <w:t xml:space="preserve"> </w:t>
      </w:r>
      <w:r w:rsidRPr="00EB7F09">
        <w:rPr>
          <w:rStyle w:val="Emphasis"/>
        </w:rPr>
        <w:t>minor</w:t>
      </w:r>
      <w:r w:rsidRPr="00EB7F09">
        <w:rPr>
          <w:sz w:val="16"/>
        </w:rPr>
        <w:t xml:space="preserve">, in part </w:t>
      </w:r>
      <w:r w:rsidRPr="00EB7F09">
        <w:rPr>
          <w:rStyle w:val="StyleUnderline"/>
        </w:rPr>
        <w:t>because</w:t>
      </w:r>
      <w:r w:rsidRPr="00EB7F09">
        <w:rPr>
          <w:sz w:val="16"/>
        </w:rPr>
        <w:t xml:space="preserve"> </w:t>
      </w:r>
      <w:r w:rsidRPr="00EB7F09">
        <w:rPr>
          <w:rStyle w:val="StyleUnderline"/>
        </w:rPr>
        <w:t xml:space="preserve">American banks' </w:t>
      </w:r>
      <w:r w:rsidRPr="00EB7F09">
        <w:rPr>
          <w:rStyle w:val="Emphasis"/>
        </w:rPr>
        <w:t>exposure</w:t>
      </w:r>
      <w:r w:rsidRPr="00EB7F09">
        <w:rPr>
          <w:rStyle w:val="StyleUnderline"/>
        </w:rPr>
        <w:t xml:space="preserve"> to China is </w:t>
      </w:r>
      <w:r w:rsidRPr="00EB7F09">
        <w:rPr>
          <w:rStyle w:val="Emphasis"/>
        </w:rPr>
        <w:t>limited</w:t>
      </w:r>
      <w:r w:rsidRPr="00EB7F09">
        <w:rPr>
          <w:sz w:val="16"/>
        </w:rPr>
        <w:t>.</w:t>
      </w:r>
    </w:p>
    <w:p w14:paraId="17F81171" w14:textId="77777777" w:rsidR="003F03EA" w:rsidRPr="00EB7F09" w:rsidRDefault="003F03EA" w:rsidP="003F03EA">
      <w:pPr>
        <w:rPr>
          <w:sz w:val="16"/>
        </w:rPr>
      </w:pPr>
      <w:r w:rsidRPr="00EB7F09">
        <w:rPr>
          <w:sz w:val="16"/>
        </w:rPr>
        <w:t>KEY TAKEAWAYS</w:t>
      </w:r>
    </w:p>
    <w:p w14:paraId="22C1C88F" w14:textId="77777777" w:rsidR="003F03EA" w:rsidRPr="00EB7F09" w:rsidRDefault="003F03EA" w:rsidP="003F03EA">
      <w:pPr>
        <w:rPr>
          <w:sz w:val="16"/>
        </w:rPr>
      </w:pPr>
      <w:r w:rsidRPr="00EB7F09">
        <w:rPr>
          <w:sz w:val="16"/>
        </w:rPr>
        <w:t xml:space="preserve">Concerns about the debt in the Chinese property sector have some observers worried the </w:t>
      </w:r>
      <w:r w:rsidRPr="00EB7F09">
        <w:rPr>
          <w:rStyle w:val="StyleUnderline"/>
        </w:rPr>
        <w:t>Chinese</w:t>
      </w:r>
      <w:r w:rsidRPr="00EB7F09">
        <w:rPr>
          <w:sz w:val="16"/>
        </w:rPr>
        <w:t xml:space="preserve"> economy is headed for an economic "</w:t>
      </w:r>
      <w:r w:rsidRPr="00EB7F09">
        <w:rPr>
          <w:rStyle w:val="Emphasis"/>
        </w:rPr>
        <w:t>hard landing</w:t>
      </w:r>
      <w:r w:rsidRPr="00EB7F09">
        <w:rPr>
          <w:sz w:val="16"/>
        </w:rPr>
        <w:t xml:space="preserve">.” </w:t>
      </w:r>
    </w:p>
    <w:p w14:paraId="7F37EBBD" w14:textId="77777777" w:rsidR="003F03EA" w:rsidRPr="00EB7F09" w:rsidRDefault="003F03EA" w:rsidP="003F03EA">
      <w:pPr>
        <w:rPr>
          <w:sz w:val="16"/>
        </w:rPr>
      </w:pPr>
      <w:r w:rsidRPr="00EB7F09">
        <w:rPr>
          <w:sz w:val="16"/>
        </w:rPr>
        <w:t xml:space="preserve">Despite the severity of the simulated Chinese growth shock, the </w:t>
      </w:r>
      <w:r w:rsidRPr="00EB7F09">
        <w:rPr>
          <w:rStyle w:val="StyleUnderline"/>
        </w:rPr>
        <w:t>effects on</w:t>
      </w:r>
      <w:r w:rsidRPr="00EB7F09">
        <w:rPr>
          <w:sz w:val="16"/>
        </w:rPr>
        <w:t xml:space="preserve"> real GDP growth in the United States, the </w:t>
      </w:r>
      <w:r w:rsidRPr="00EB7F09">
        <w:rPr>
          <w:rStyle w:val="Emphasis"/>
        </w:rPr>
        <w:t>Eurozone</w:t>
      </w:r>
      <w:r w:rsidRPr="00EB7F09">
        <w:rPr>
          <w:sz w:val="16"/>
        </w:rPr>
        <w:t xml:space="preserve">, </w:t>
      </w:r>
      <w:r w:rsidRPr="00EB7F09">
        <w:rPr>
          <w:rStyle w:val="StyleUnderline"/>
        </w:rPr>
        <w:t xml:space="preserve">and </w:t>
      </w:r>
      <w:r w:rsidRPr="00EB7F09">
        <w:rPr>
          <w:rStyle w:val="Emphasis"/>
        </w:rPr>
        <w:t>Japan</w:t>
      </w:r>
      <w:r w:rsidRPr="00EB7F09">
        <w:rPr>
          <w:sz w:val="16"/>
        </w:rPr>
        <w:t xml:space="preserve"> may </w:t>
      </w:r>
      <w:r w:rsidRPr="00EB7F09">
        <w:rPr>
          <w:rStyle w:val="StyleUnderline"/>
        </w:rPr>
        <w:t>be minor</w:t>
      </w:r>
      <w:r w:rsidRPr="00EB7F09">
        <w:rPr>
          <w:sz w:val="16"/>
        </w:rPr>
        <w:t>.</w:t>
      </w:r>
    </w:p>
    <w:p w14:paraId="1F5BB10A" w14:textId="77777777" w:rsidR="003F03EA" w:rsidRPr="00EB7F09" w:rsidRDefault="003F03EA" w:rsidP="003F03EA">
      <w:pPr>
        <w:rPr>
          <w:sz w:val="16"/>
        </w:rPr>
      </w:pPr>
      <w:r w:rsidRPr="00EB7F09">
        <w:rPr>
          <w:sz w:val="16"/>
        </w:rPr>
        <w:t xml:space="preserve">The minor effect on economic growth in </w:t>
      </w:r>
      <w:r w:rsidRPr="00EB7F09">
        <w:rPr>
          <w:rStyle w:val="StyleUnderline"/>
        </w:rPr>
        <w:t>major economies is</w:t>
      </w:r>
      <w:r w:rsidRPr="00EB7F09">
        <w:rPr>
          <w:sz w:val="16"/>
        </w:rPr>
        <w:t xml:space="preserve"> due to their </w:t>
      </w:r>
      <w:r w:rsidRPr="00EB7F09">
        <w:rPr>
          <w:rStyle w:val="Emphasis"/>
        </w:rPr>
        <w:t>limited</w:t>
      </w:r>
      <w:r w:rsidRPr="00EB7F09">
        <w:rPr>
          <w:sz w:val="16"/>
        </w:rPr>
        <w:t xml:space="preserve"> </w:t>
      </w:r>
      <w:r w:rsidRPr="00EB7F09">
        <w:rPr>
          <w:rStyle w:val="StyleUnderline"/>
        </w:rPr>
        <w:t>export exposure to China</w:t>
      </w:r>
      <w:r w:rsidRPr="00EB7F09">
        <w:rPr>
          <w:sz w:val="16"/>
        </w:rPr>
        <w:t>.</w:t>
      </w:r>
    </w:p>
    <w:p w14:paraId="1BA39E62" w14:textId="77777777" w:rsidR="003F03EA" w:rsidRPr="00EB7F09" w:rsidRDefault="003F03EA" w:rsidP="003F03EA">
      <w:pPr>
        <w:rPr>
          <w:sz w:val="16"/>
        </w:rPr>
      </w:pPr>
      <w:r w:rsidRPr="00EB7F09">
        <w:rPr>
          <w:sz w:val="16"/>
        </w:rPr>
        <w:t>Fears are rising that China is headed for an economic "hard landing" due to its property sector's debt accumulation—leading to concerns it may impact other international economies.</w:t>
      </w:r>
    </w:p>
    <w:p w14:paraId="6EFFCF98" w14:textId="77777777" w:rsidR="003F03EA" w:rsidRPr="00EB7F09" w:rsidRDefault="003F03EA" w:rsidP="003F03EA">
      <w:pPr>
        <w:rPr>
          <w:sz w:val="16"/>
        </w:rPr>
      </w:pPr>
      <w:r w:rsidRPr="00EB7F09">
        <w:rPr>
          <w:sz w:val="16"/>
        </w:rPr>
        <w:t xml:space="preserve">Chinese imports would decline if the property sector and economy weakened, transferring some of China's negative growth impulse to other countries. Oxford Economics estimates suggest that </w:t>
      </w:r>
      <w:r w:rsidRPr="00EB7F09">
        <w:rPr>
          <w:rStyle w:val="StyleUnderline"/>
        </w:rPr>
        <w:t>a</w:t>
      </w:r>
      <w:r w:rsidRPr="00EB7F09">
        <w:rPr>
          <w:sz w:val="16"/>
        </w:rPr>
        <w:t xml:space="preserve"> </w:t>
      </w:r>
      <w:r w:rsidRPr="00EB7F09">
        <w:rPr>
          <w:rStyle w:val="Emphasis"/>
        </w:rPr>
        <w:t xml:space="preserve">1% </w:t>
      </w:r>
      <w:r w:rsidRPr="00EB7F09">
        <w:rPr>
          <w:rStyle w:val="StyleUnderline"/>
        </w:rPr>
        <w:t>decline in Chinese domestic activity growth</w:t>
      </w:r>
      <w:r w:rsidRPr="00EB7F09">
        <w:rPr>
          <w:sz w:val="16"/>
        </w:rPr>
        <w:t xml:space="preserve"> could </w:t>
      </w:r>
      <w:r w:rsidRPr="00EB7F09">
        <w:rPr>
          <w:rStyle w:val="StyleUnderline"/>
        </w:rPr>
        <w:t>lead to</w:t>
      </w:r>
      <w:r w:rsidRPr="00EB7F09">
        <w:rPr>
          <w:sz w:val="16"/>
        </w:rPr>
        <w:t xml:space="preserve"> a </w:t>
      </w:r>
      <w:r w:rsidRPr="00EB7F09">
        <w:rPr>
          <w:rStyle w:val="StyleUnderline"/>
        </w:rPr>
        <w:t xml:space="preserve">growth </w:t>
      </w:r>
      <w:r w:rsidRPr="00EB7F09">
        <w:rPr>
          <w:rStyle w:val="Emphasis"/>
        </w:rPr>
        <w:t>impact</w:t>
      </w:r>
      <w:r w:rsidRPr="00EB7F09">
        <w:rPr>
          <w:sz w:val="16"/>
        </w:rPr>
        <w:t xml:space="preserve"> </w:t>
      </w:r>
      <w:r w:rsidRPr="00EB7F09">
        <w:rPr>
          <w:rStyle w:val="StyleUnderline"/>
        </w:rPr>
        <w:t>of</w:t>
      </w:r>
      <w:r w:rsidRPr="00EB7F09">
        <w:rPr>
          <w:sz w:val="16"/>
        </w:rPr>
        <w:t xml:space="preserve"> </w:t>
      </w:r>
      <w:r w:rsidRPr="00EB7F09">
        <w:rPr>
          <w:rStyle w:val="Emphasis"/>
        </w:rPr>
        <w:t>0.1%</w:t>
      </w:r>
      <w:r w:rsidRPr="00EB7F09">
        <w:rPr>
          <w:sz w:val="16"/>
        </w:rPr>
        <w:t xml:space="preserve"> to 0.2% </w:t>
      </w:r>
      <w:r w:rsidRPr="00EB7F09">
        <w:rPr>
          <w:rStyle w:val="StyleUnderline"/>
        </w:rPr>
        <w:t>for the</w:t>
      </w:r>
      <w:r w:rsidRPr="00EB7F09">
        <w:rPr>
          <w:sz w:val="16"/>
        </w:rPr>
        <w:t xml:space="preserve"> </w:t>
      </w:r>
      <w:r w:rsidRPr="00EB7F09">
        <w:rPr>
          <w:rStyle w:val="StyleUnderline"/>
        </w:rPr>
        <w:t xml:space="preserve">region's </w:t>
      </w:r>
      <w:r w:rsidRPr="00EB7F09">
        <w:rPr>
          <w:rStyle w:val="Emphasis"/>
        </w:rPr>
        <w:t>smaller</w:t>
      </w:r>
      <w:r w:rsidRPr="00EB7F09">
        <w:rPr>
          <w:sz w:val="16"/>
        </w:rPr>
        <w:t xml:space="preserve">, more open </w:t>
      </w:r>
      <w:r w:rsidRPr="00EB7F09">
        <w:rPr>
          <w:rStyle w:val="StyleUnderline"/>
        </w:rPr>
        <w:t>economies</w:t>
      </w:r>
      <w:r w:rsidRPr="00EB7F09">
        <w:rPr>
          <w:sz w:val="16"/>
        </w:rPr>
        <w:t>.</w:t>
      </w:r>
    </w:p>
    <w:p w14:paraId="66CBEAAF" w14:textId="77777777" w:rsidR="003F03EA" w:rsidRPr="00EB7F09" w:rsidRDefault="003F03EA" w:rsidP="003F03EA">
      <w:pPr>
        <w:rPr>
          <w:sz w:val="16"/>
        </w:rPr>
      </w:pPr>
    </w:p>
    <w:p w14:paraId="37F72E24" w14:textId="77777777" w:rsidR="003F03EA" w:rsidRDefault="003F03EA" w:rsidP="003F03EA">
      <w:pPr>
        <w:pStyle w:val="Heading3"/>
      </w:pPr>
      <w:r>
        <w:t>Impact---AT: Taiwan---2AC</w:t>
      </w:r>
    </w:p>
    <w:p w14:paraId="20B1EA81" w14:textId="77777777" w:rsidR="003F03EA" w:rsidRPr="00095AAF" w:rsidRDefault="003F03EA" w:rsidP="003F03EA">
      <w:pPr>
        <w:pStyle w:val="Heading4"/>
      </w:pPr>
      <w:r>
        <w:t xml:space="preserve">‘Diversionary war’ is </w:t>
      </w:r>
      <w:r w:rsidRPr="002E39BB">
        <w:rPr>
          <w:u w:val="single"/>
        </w:rPr>
        <w:t>incoherent</w:t>
      </w:r>
      <w:r>
        <w:t xml:space="preserve"> when applied to Taiwan.</w:t>
      </w:r>
    </w:p>
    <w:p w14:paraId="647E1F04" w14:textId="77777777" w:rsidR="003F03EA" w:rsidRDefault="003F03EA" w:rsidP="003F03EA">
      <w:proofErr w:type="spellStart"/>
      <w:r>
        <w:t>Minxin</w:t>
      </w:r>
      <w:proofErr w:type="spellEnd"/>
      <w:r>
        <w:t xml:space="preserve"> </w:t>
      </w:r>
      <w:r w:rsidRPr="00095AAF">
        <w:rPr>
          <w:rStyle w:val="Style13ptBold"/>
        </w:rPr>
        <w:t>Pei 23</w:t>
      </w:r>
      <w:r>
        <w:t>. Professor of government at Claremont McKenna College. "War Over Taiwan Is the Last Thing a Slumping China Needs." Bloomberg. 9-13-2023. https://www.bloomberg.com/opinion/articles/2023-09-14/china-s-economic-crisis-doesn-t-make-taiwan-invasion-more-likely //</w:t>
      </w:r>
      <w:proofErr w:type="spellStart"/>
      <w:r>
        <w:t>yao</w:t>
      </w:r>
      <w:proofErr w:type="spellEnd"/>
    </w:p>
    <w:p w14:paraId="5578D995" w14:textId="77777777" w:rsidR="003F03EA" w:rsidRPr="002E39BB" w:rsidRDefault="003F03EA" w:rsidP="003F03EA">
      <w:pPr>
        <w:rPr>
          <w:sz w:val="16"/>
        </w:rPr>
      </w:pPr>
      <w:r w:rsidRPr="002E39BB">
        <w:rPr>
          <w:sz w:val="16"/>
        </w:rPr>
        <w:t xml:space="preserve">President Joe </w:t>
      </w:r>
      <w:r w:rsidRPr="002E39BB">
        <w:rPr>
          <w:rStyle w:val="StyleUnderline"/>
        </w:rPr>
        <w:t>Biden</w:t>
      </w:r>
      <w:r w:rsidRPr="002E39BB">
        <w:rPr>
          <w:sz w:val="16"/>
        </w:rPr>
        <w:t xml:space="preserve"> sparked headlines last weekend when he </w:t>
      </w:r>
      <w:r w:rsidRPr="002E39BB">
        <w:rPr>
          <w:rStyle w:val="Emphasis"/>
        </w:rPr>
        <w:t>challenged</w:t>
      </w:r>
      <w:r w:rsidRPr="002E39BB">
        <w:rPr>
          <w:sz w:val="16"/>
        </w:rPr>
        <w:t xml:space="preserve"> </w:t>
      </w:r>
      <w:r w:rsidRPr="002E39BB">
        <w:rPr>
          <w:rStyle w:val="StyleUnderline"/>
        </w:rPr>
        <w:t>the idea</w:t>
      </w:r>
      <w:r w:rsidRPr="002E39BB">
        <w:rPr>
          <w:sz w:val="16"/>
        </w:rPr>
        <w:t xml:space="preserve"> that </w:t>
      </w:r>
      <w:r w:rsidRPr="002E39BB">
        <w:rPr>
          <w:rStyle w:val="StyleUnderline"/>
        </w:rPr>
        <w:t>China</w:t>
      </w:r>
      <w:r w:rsidRPr="002E39BB">
        <w:rPr>
          <w:sz w:val="16"/>
        </w:rPr>
        <w:t xml:space="preserve">’s </w:t>
      </w:r>
      <w:r w:rsidRPr="002E39BB">
        <w:rPr>
          <w:rStyle w:val="StyleUnderline"/>
        </w:rPr>
        <w:t xml:space="preserve">current economic </w:t>
      </w:r>
      <w:r w:rsidRPr="002E39BB">
        <w:rPr>
          <w:rStyle w:val="Emphasis"/>
        </w:rPr>
        <w:t>slowdown</w:t>
      </w:r>
      <w:r w:rsidRPr="002E39BB">
        <w:rPr>
          <w:sz w:val="16"/>
        </w:rPr>
        <w:t xml:space="preserve"> </w:t>
      </w:r>
      <w:r w:rsidRPr="002E39BB">
        <w:rPr>
          <w:rStyle w:val="StyleUnderline"/>
        </w:rPr>
        <w:t>might encourage</w:t>
      </w:r>
      <w:r w:rsidRPr="002E39BB">
        <w:rPr>
          <w:sz w:val="16"/>
        </w:rPr>
        <w:t xml:space="preserve"> the </w:t>
      </w:r>
      <w:r w:rsidRPr="002E39BB">
        <w:rPr>
          <w:rStyle w:val="StyleUnderline"/>
        </w:rPr>
        <w:t>regime</w:t>
      </w:r>
      <w:r w:rsidRPr="002E39BB">
        <w:rPr>
          <w:sz w:val="16"/>
        </w:rPr>
        <w:t xml:space="preserve"> to </w:t>
      </w:r>
      <w:r w:rsidRPr="002E39BB">
        <w:rPr>
          <w:rStyle w:val="Emphasis"/>
        </w:rPr>
        <w:t>speed up</w:t>
      </w:r>
      <w:r w:rsidRPr="002E39BB">
        <w:rPr>
          <w:sz w:val="16"/>
        </w:rPr>
        <w:t xml:space="preserve"> </w:t>
      </w:r>
      <w:r w:rsidRPr="002E39BB">
        <w:rPr>
          <w:rStyle w:val="StyleUnderline"/>
        </w:rPr>
        <w:t>plans for</w:t>
      </w:r>
      <w:r w:rsidRPr="002E39BB">
        <w:rPr>
          <w:sz w:val="16"/>
        </w:rPr>
        <w:t xml:space="preserve"> a </w:t>
      </w:r>
      <w:r w:rsidRPr="002E39BB">
        <w:rPr>
          <w:rStyle w:val="StyleUnderline"/>
        </w:rPr>
        <w:t xml:space="preserve">takeover of </w:t>
      </w:r>
      <w:r w:rsidRPr="002E39BB">
        <w:rPr>
          <w:rStyle w:val="Emphasis"/>
        </w:rPr>
        <w:t>Taiwan</w:t>
      </w:r>
      <w:r w:rsidRPr="002E39BB">
        <w:rPr>
          <w:sz w:val="16"/>
        </w:rPr>
        <w:t>. His judgment flew in the face of much conventional wisdom. It’s also correct.</w:t>
      </w:r>
    </w:p>
    <w:p w14:paraId="18401002" w14:textId="77777777" w:rsidR="003F03EA" w:rsidRPr="002E39BB" w:rsidRDefault="003F03EA" w:rsidP="003F03EA">
      <w:pPr>
        <w:rPr>
          <w:sz w:val="16"/>
        </w:rPr>
      </w:pPr>
      <w:r w:rsidRPr="002E39BB">
        <w:rPr>
          <w:sz w:val="16"/>
        </w:rPr>
        <w:t xml:space="preserve">Popular </w:t>
      </w:r>
      <w:r w:rsidRPr="002E39BB">
        <w:rPr>
          <w:rStyle w:val="StyleUnderline"/>
        </w:rPr>
        <w:t>theories about</w:t>
      </w:r>
      <w:r w:rsidRPr="002E39BB">
        <w:rPr>
          <w:sz w:val="16"/>
        </w:rPr>
        <w:t xml:space="preserve"> how </w:t>
      </w:r>
      <w:r w:rsidRPr="002E39BB">
        <w:rPr>
          <w:rStyle w:val="StyleUnderline"/>
        </w:rPr>
        <w:t>China</w:t>
      </w:r>
      <w:r w:rsidRPr="002E39BB">
        <w:rPr>
          <w:sz w:val="16"/>
        </w:rPr>
        <w:t xml:space="preserve">, facing the prospect of prolonged stagnation, will be </w:t>
      </w:r>
      <w:r w:rsidRPr="002E39BB">
        <w:rPr>
          <w:rStyle w:val="StyleUnderline"/>
        </w:rPr>
        <w:t xml:space="preserve">tempted to </w:t>
      </w:r>
      <w:r w:rsidRPr="002E39BB">
        <w:rPr>
          <w:rStyle w:val="Emphasis"/>
        </w:rPr>
        <w:t>lash out</w:t>
      </w:r>
      <w:r w:rsidRPr="002E39BB">
        <w:rPr>
          <w:sz w:val="16"/>
        </w:rPr>
        <w:t xml:space="preserve"> may make intuitive sense. But they </w:t>
      </w:r>
      <w:r w:rsidRPr="002E39BB">
        <w:rPr>
          <w:rStyle w:val="StyleUnderline"/>
        </w:rPr>
        <w:t>are based on</w:t>
      </w:r>
      <w:r w:rsidRPr="002E39BB">
        <w:rPr>
          <w:sz w:val="16"/>
        </w:rPr>
        <w:t xml:space="preserve"> </w:t>
      </w:r>
      <w:r w:rsidRPr="002E39BB">
        <w:rPr>
          <w:rStyle w:val="Emphasis"/>
        </w:rPr>
        <w:t>thin</w:t>
      </w:r>
      <w:r w:rsidRPr="002E39BB">
        <w:rPr>
          <w:sz w:val="16"/>
        </w:rPr>
        <w:t xml:space="preserve"> </w:t>
      </w:r>
      <w:r w:rsidRPr="002E39BB">
        <w:rPr>
          <w:rStyle w:val="StyleUnderline"/>
        </w:rPr>
        <w:t>empirical evidence</w:t>
      </w:r>
      <w:r w:rsidRPr="002E39BB">
        <w:rPr>
          <w:sz w:val="16"/>
        </w:rPr>
        <w:t xml:space="preserve"> </w:t>
      </w:r>
      <w:r w:rsidRPr="002E39BB">
        <w:rPr>
          <w:rStyle w:val="StyleUnderline"/>
        </w:rPr>
        <w:t>and</w:t>
      </w:r>
      <w:r w:rsidRPr="002E39BB">
        <w:rPr>
          <w:sz w:val="16"/>
        </w:rPr>
        <w:t xml:space="preserve"> a </w:t>
      </w:r>
      <w:r w:rsidRPr="002E39BB">
        <w:rPr>
          <w:rStyle w:val="Emphasis"/>
        </w:rPr>
        <w:t>misunderstanding</w:t>
      </w:r>
      <w:r w:rsidRPr="002E39BB">
        <w:rPr>
          <w:sz w:val="16"/>
        </w:rPr>
        <w:t xml:space="preserve"> </w:t>
      </w:r>
      <w:r w:rsidRPr="002E39BB">
        <w:rPr>
          <w:rStyle w:val="StyleUnderline"/>
        </w:rPr>
        <w:t>of</w:t>
      </w:r>
      <w:r w:rsidRPr="002E39BB">
        <w:rPr>
          <w:sz w:val="16"/>
        </w:rPr>
        <w:t xml:space="preserve"> the </w:t>
      </w:r>
      <w:r w:rsidRPr="002E39BB">
        <w:rPr>
          <w:rStyle w:val="StyleUnderline"/>
        </w:rPr>
        <w:t>strategic calculations of</w:t>
      </w:r>
      <w:r w:rsidRPr="002E39BB">
        <w:rPr>
          <w:sz w:val="16"/>
        </w:rPr>
        <w:t xml:space="preserve"> the Chinese Communist Party and its dominant leader, President </w:t>
      </w:r>
      <w:r w:rsidRPr="002E39BB">
        <w:rPr>
          <w:rStyle w:val="Emphasis"/>
        </w:rPr>
        <w:t>Xi</w:t>
      </w:r>
      <w:r w:rsidRPr="002E39BB">
        <w:rPr>
          <w:sz w:val="16"/>
        </w:rPr>
        <w:t xml:space="preserve"> Jinping.</w:t>
      </w:r>
    </w:p>
    <w:p w14:paraId="6CB2DF43" w14:textId="77777777" w:rsidR="003F03EA" w:rsidRPr="002E39BB" w:rsidRDefault="003F03EA" w:rsidP="003F03EA">
      <w:pPr>
        <w:rPr>
          <w:sz w:val="16"/>
        </w:rPr>
      </w:pPr>
      <w:r w:rsidRPr="002E39BB">
        <w:rPr>
          <w:sz w:val="16"/>
        </w:rPr>
        <w:t>The most enduring misconception about dictatorships mired in severe economic difficulties is the “</w:t>
      </w:r>
      <w:r w:rsidRPr="002E39BB">
        <w:rPr>
          <w:rStyle w:val="StyleUnderline"/>
        </w:rPr>
        <w:t>diversion</w:t>
      </w:r>
      <w:r w:rsidRPr="002E39BB">
        <w:rPr>
          <w:sz w:val="16"/>
        </w:rPr>
        <w:t xml:space="preserve">” </w:t>
      </w:r>
      <w:r w:rsidRPr="002E39BB">
        <w:rPr>
          <w:rStyle w:val="StyleUnderline"/>
        </w:rPr>
        <w:t>theory</w:t>
      </w:r>
      <w:r w:rsidRPr="002E39BB">
        <w:rPr>
          <w:sz w:val="16"/>
        </w:rPr>
        <w:t>. Its chief claim is that autocrats on the verge of losing legitimacy because of their economic mismanagement have a strong incentive to launch a conflict to rally public support and stay in power.</w:t>
      </w:r>
    </w:p>
    <w:p w14:paraId="252BF292" w14:textId="77777777" w:rsidR="003F03EA" w:rsidRPr="002E39BB" w:rsidRDefault="003F03EA" w:rsidP="003F03EA">
      <w:pPr>
        <w:rPr>
          <w:sz w:val="16"/>
        </w:rPr>
      </w:pPr>
      <w:r w:rsidRPr="002E39BB">
        <w:rPr>
          <w:sz w:val="16"/>
        </w:rPr>
        <w:t xml:space="preserve">As common as this thesis </w:t>
      </w:r>
      <w:r w:rsidRPr="002E39BB">
        <w:rPr>
          <w:rStyle w:val="StyleUnderline"/>
        </w:rPr>
        <w:t>is</w:t>
      </w:r>
      <w:r w:rsidRPr="002E39BB">
        <w:rPr>
          <w:sz w:val="16"/>
        </w:rPr>
        <w:t xml:space="preserve"> in the </w:t>
      </w:r>
      <w:r w:rsidRPr="002E39BB">
        <w:rPr>
          <w:rStyle w:val="StyleUnderline"/>
        </w:rPr>
        <w:t xml:space="preserve">popular </w:t>
      </w:r>
      <w:r w:rsidRPr="002E39BB">
        <w:rPr>
          <w:rStyle w:val="Emphasis"/>
        </w:rPr>
        <w:t>imagination</w:t>
      </w:r>
      <w:r w:rsidRPr="002E39BB">
        <w:rPr>
          <w:sz w:val="16"/>
        </w:rPr>
        <w:t>, it is hard to find historical cases to support it. Argentina’s seizure of the Falkland Islands in April 1982 may be the only qualifying example.</w:t>
      </w:r>
    </w:p>
    <w:p w14:paraId="22058DCD" w14:textId="77777777" w:rsidR="003F03EA" w:rsidRPr="002E39BB" w:rsidRDefault="003F03EA" w:rsidP="003F03EA">
      <w:pPr>
        <w:rPr>
          <w:sz w:val="16"/>
        </w:rPr>
      </w:pPr>
      <w:r w:rsidRPr="002E39BB">
        <w:rPr>
          <w:sz w:val="16"/>
        </w:rPr>
        <w:t>At the time, Argentina was suffering a banking crisis and recession. The generals likely thought that seizing the islands, which the UK had claimed as colony since 1840, would give their regime a new lease on life. That bet went disastrously wrong. After UK forces defeated the Argentinians, the junta quickly disintegrated.</w:t>
      </w:r>
    </w:p>
    <w:p w14:paraId="4A1DC53E" w14:textId="77777777" w:rsidR="003F03EA" w:rsidRPr="002E39BB" w:rsidRDefault="003F03EA" w:rsidP="003F03EA">
      <w:pPr>
        <w:rPr>
          <w:sz w:val="16"/>
        </w:rPr>
      </w:pPr>
      <w:r w:rsidRPr="002E39BB">
        <w:rPr>
          <w:sz w:val="16"/>
        </w:rPr>
        <w:t>The Falklands War is the exception that proves the rule. Economically weakened dictatorships are unlikely to win a war, so starting one is often suicidal, especially against a stronger opponent.</w:t>
      </w:r>
    </w:p>
    <w:p w14:paraId="7324B835" w14:textId="77777777" w:rsidR="003F03EA" w:rsidRPr="002E39BB" w:rsidRDefault="003F03EA" w:rsidP="003F03EA">
      <w:pPr>
        <w:rPr>
          <w:sz w:val="16"/>
        </w:rPr>
      </w:pPr>
      <w:r w:rsidRPr="002E39BB">
        <w:rPr>
          <w:sz w:val="16"/>
        </w:rPr>
        <w:t>The “</w:t>
      </w:r>
      <w:r w:rsidRPr="002E39BB">
        <w:rPr>
          <w:rStyle w:val="StyleUnderline"/>
        </w:rPr>
        <w:t>diversion</w:t>
      </w:r>
      <w:r w:rsidRPr="002E39BB">
        <w:rPr>
          <w:sz w:val="16"/>
        </w:rPr>
        <w:t xml:space="preserve">” </w:t>
      </w:r>
      <w:r w:rsidRPr="002E39BB">
        <w:rPr>
          <w:rStyle w:val="StyleUnderline"/>
        </w:rPr>
        <w:t>theory</w:t>
      </w:r>
      <w:r w:rsidRPr="002E39BB">
        <w:rPr>
          <w:sz w:val="16"/>
        </w:rPr>
        <w:t xml:space="preserve"> also </w:t>
      </w:r>
      <w:r w:rsidRPr="002E39BB">
        <w:rPr>
          <w:rStyle w:val="Emphasis"/>
        </w:rPr>
        <w:t>wrongly</w:t>
      </w:r>
      <w:r w:rsidRPr="002E39BB">
        <w:rPr>
          <w:rStyle w:val="StyleUnderline"/>
        </w:rPr>
        <w:t xml:space="preserve"> assumes</w:t>
      </w:r>
      <w:r w:rsidRPr="002E39BB">
        <w:rPr>
          <w:sz w:val="16"/>
        </w:rPr>
        <w:t xml:space="preserve"> that </w:t>
      </w:r>
      <w:r w:rsidRPr="002E39BB">
        <w:rPr>
          <w:rStyle w:val="StyleUnderline"/>
        </w:rPr>
        <w:t xml:space="preserve">autocrats require public </w:t>
      </w:r>
      <w:r w:rsidRPr="002E39BB">
        <w:rPr>
          <w:rStyle w:val="Emphasis"/>
        </w:rPr>
        <w:t>support</w:t>
      </w:r>
      <w:r w:rsidRPr="002E39BB">
        <w:rPr>
          <w:sz w:val="16"/>
        </w:rPr>
        <w:t xml:space="preserve"> to stay in power. </w:t>
      </w:r>
      <w:r w:rsidRPr="002E39BB">
        <w:rPr>
          <w:rStyle w:val="StyleUnderline"/>
        </w:rPr>
        <w:t>In fact</w:t>
      </w:r>
      <w:r w:rsidRPr="002E39BB">
        <w:rPr>
          <w:sz w:val="16"/>
        </w:rPr>
        <w:t xml:space="preserve">, faced with an economic crisis, </w:t>
      </w:r>
      <w:r w:rsidRPr="002E39BB">
        <w:rPr>
          <w:rStyle w:val="StyleUnderline"/>
        </w:rPr>
        <w:t>a dictatorship</w:t>
      </w:r>
      <w:r w:rsidRPr="002E39BB">
        <w:rPr>
          <w:sz w:val="16"/>
        </w:rPr>
        <w:t xml:space="preserve"> has a reasonable chance of </w:t>
      </w:r>
      <w:r w:rsidRPr="002E39BB">
        <w:rPr>
          <w:rStyle w:val="StyleUnderline"/>
        </w:rPr>
        <w:t>survivi</w:t>
      </w:r>
      <w:r w:rsidRPr="002E39BB">
        <w:rPr>
          <w:sz w:val="16"/>
        </w:rPr>
        <w:t xml:space="preserve">ng </w:t>
      </w:r>
      <w:r w:rsidRPr="002E39BB">
        <w:rPr>
          <w:rStyle w:val="StyleUnderline"/>
        </w:rPr>
        <w:t>as long as it retains</w:t>
      </w:r>
      <w:r w:rsidRPr="002E39BB">
        <w:rPr>
          <w:sz w:val="16"/>
        </w:rPr>
        <w:t xml:space="preserve"> the </w:t>
      </w:r>
      <w:r w:rsidRPr="002E39BB">
        <w:rPr>
          <w:rStyle w:val="Emphasis"/>
        </w:rPr>
        <w:t>support</w:t>
      </w:r>
      <w:r w:rsidRPr="002E39BB">
        <w:rPr>
          <w:rStyle w:val="StyleUnderline"/>
        </w:rPr>
        <w:t xml:space="preserve"> of the </w:t>
      </w:r>
      <w:r w:rsidRPr="002E39BB">
        <w:rPr>
          <w:rStyle w:val="Emphasis"/>
        </w:rPr>
        <w:t>military</w:t>
      </w:r>
      <w:r w:rsidRPr="002E39BB">
        <w:rPr>
          <w:sz w:val="16"/>
        </w:rPr>
        <w:t>.</w:t>
      </w:r>
    </w:p>
    <w:p w14:paraId="62BBBD8A" w14:textId="77777777" w:rsidR="003F03EA" w:rsidRPr="002E39BB" w:rsidRDefault="003F03EA" w:rsidP="003F03EA">
      <w:pPr>
        <w:rPr>
          <w:sz w:val="16"/>
        </w:rPr>
      </w:pPr>
      <w:r w:rsidRPr="002E39BB">
        <w:rPr>
          <w:sz w:val="16"/>
        </w:rPr>
        <w:t xml:space="preserve">If, on the other hand, </w:t>
      </w:r>
      <w:r w:rsidRPr="002E39BB">
        <w:rPr>
          <w:rStyle w:val="StyleUnderline"/>
        </w:rPr>
        <w:t>a regime sends the military into battle</w:t>
      </w:r>
      <w:r w:rsidRPr="002E39BB">
        <w:rPr>
          <w:sz w:val="16"/>
        </w:rPr>
        <w:t xml:space="preserve"> and loses, it </w:t>
      </w:r>
      <w:r w:rsidRPr="002E39BB">
        <w:rPr>
          <w:rStyle w:val="StyleUnderline"/>
        </w:rPr>
        <w:t>is</w:t>
      </w:r>
      <w:r w:rsidRPr="002E39BB">
        <w:rPr>
          <w:sz w:val="16"/>
        </w:rPr>
        <w:t xml:space="preserve"> </w:t>
      </w:r>
      <w:r w:rsidRPr="002E39BB">
        <w:rPr>
          <w:rStyle w:val="Emphasis"/>
        </w:rPr>
        <w:t>unlikely</w:t>
      </w:r>
      <w:r w:rsidRPr="002E39BB">
        <w:rPr>
          <w:rStyle w:val="StyleUnderline"/>
        </w:rPr>
        <w:t xml:space="preserve"> to </w:t>
      </w:r>
      <w:r w:rsidRPr="002E39BB">
        <w:rPr>
          <w:rStyle w:val="Emphasis"/>
        </w:rPr>
        <w:t>survive</w:t>
      </w:r>
      <w:r w:rsidRPr="002E39BB">
        <w:rPr>
          <w:sz w:val="16"/>
        </w:rPr>
        <w:t xml:space="preserve">. That is why </w:t>
      </w:r>
      <w:r w:rsidRPr="002E39BB">
        <w:rPr>
          <w:rStyle w:val="StyleUnderline"/>
        </w:rPr>
        <w:t xml:space="preserve">few dictators want to </w:t>
      </w:r>
      <w:r w:rsidRPr="002E39BB">
        <w:rPr>
          <w:rStyle w:val="Emphasis"/>
        </w:rPr>
        <w:t>gamble</w:t>
      </w:r>
      <w:r w:rsidRPr="002E39BB">
        <w:rPr>
          <w:sz w:val="16"/>
        </w:rPr>
        <w:t xml:space="preserve"> on dangerous adventures. Indeed, their preferred — </w:t>
      </w:r>
      <w:r w:rsidRPr="002E39BB">
        <w:rPr>
          <w:rStyle w:val="StyleUnderline"/>
        </w:rPr>
        <w:t>and time-tested</w:t>
      </w:r>
      <w:r w:rsidRPr="002E39BB">
        <w:rPr>
          <w:sz w:val="16"/>
        </w:rPr>
        <w:t xml:space="preserve"> — </w:t>
      </w:r>
      <w:r w:rsidRPr="002E39BB">
        <w:rPr>
          <w:rStyle w:val="StyleUnderline"/>
        </w:rPr>
        <w:t>approach to</w:t>
      </w:r>
      <w:r w:rsidRPr="002E39BB">
        <w:rPr>
          <w:sz w:val="16"/>
        </w:rPr>
        <w:t xml:space="preserve"> </w:t>
      </w:r>
      <w:r w:rsidRPr="002E39BB">
        <w:rPr>
          <w:rStyle w:val="Emphasis"/>
        </w:rPr>
        <w:t>economic</w:t>
      </w:r>
      <w:r w:rsidRPr="002E39BB">
        <w:rPr>
          <w:sz w:val="16"/>
        </w:rPr>
        <w:t xml:space="preserve"> </w:t>
      </w:r>
      <w:r w:rsidRPr="002E39BB">
        <w:rPr>
          <w:rStyle w:val="StyleUnderline"/>
        </w:rPr>
        <w:t xml:space="preserve">crises is to </w:t>
      </w:r>
      <w:r w:rsidRPr="002E39BB">
        <w:rPr>
          <w:rStyle w:val="Emphasis"/>
        </w:rPr>
        <w:t>escalate repression</w:t>
      </w:r>
      <w:r w:rsidRPr="002E39BB">
        <w:rPr>
          <w:sz w:val="16"/>
        </w:rPr>
        <w:t xml:space="preserve"> </w:t>
      </w:r>
      <w:r w:rsidRPr="002E39BB">
        <w:rPr>
          <w:rStyle w:val="StyleUnderline"/>
        </w:rPr>
        <w:t>at home</w:t>
      </w:r>
      <w:r w:rsidRPr="002E39BB">
        <w:rPr>
          <w:sz w:val="16"/>
        </w:rPr>
        <w:t>, not to launch wars against neighbors.</w:t>
      </w:r>
    </w:p>
    <w:p w14:paraId="576353BD" w14:textId="77777777" w:rsidR="003F03EA" w:rsidRPr="002E39BB" w:rsidRDefault="003F03EA" w:rsidP="003F03EA">
      <w:pPr>
        <w:rPr>
          <w:sz w:val="16"/>
        </w:rPr>
      </w:pPr>
    </w:p>
    <w:p w14:paraId="18905620" w14:textId="77777777" w:rsidR="003F03EA" w:rsidRDefault="003F03EA" w:rsidP="003F03EA">
      <w:pPr>
        <w:pStyle w:val="Heading3"/>
      </w:pPr>
      <w:r>
        <w:t>Impact---AT: War---2AC</w:t>
      </w:r>
    </w:p>
    <w:p w14:paraId="7444C2A4" w14:textId="77777777" w:rsidR="003F03EA" w:rsidRDefault="003F03EA" w:rsidP="003F03EA">
      <w:pPr>
        <w:pStyle w:val="Heading4"/>
      </w:pPr>
      <w:r>
        <w:t xml:space="preserve">Costs are </w:t>
      </w:r>
      <w:r w:rsidRPr="00271CD6">
        <w:rPr>
          <w:u w:val="single"/>
        </w:rPr>
        <w:t xml:space="preserve">too </w:t>
      </w:r>
      <w:proofErr w:type="gramStart"/>
      <w:r w:rsidRPr="00271CD6">
        <w:rPr>
          <w:u w:val="single"/>
        </w:rPr>
        <w:t>great</w:t>
      </w:r>
      <w:proofErr w:type="gramEnd"/>
      <w:r>
        <w:t xml:space="preserve"> and empirics </w:t>
      </w:r>
      <w:r w:rsidRPr="00271CD6">
        <w:rPr>
          <w:u w:val="single"/>
        </w:rPr>
        <w:t>disprove</w:t>
      </w:r>
      <w:r>
        <w:t xml:space="preserve"> </w:t>
      </w:r>
      <w:proofErr w:type="spellStart"/>
      <w:r>
        <w:t>lashout</w:t>
      </w:r>
      <w:proofErr w:type="spellEnd"/>
      <w:r>
        <w:t>.</w:t>
      </w:r>
    </w:p>
    <w:p w14:paraId="0CEC168D" w14:textId="77777777" w:rsidR="003F03EA" w:rsidRPr="006C3B16" w:rsidRDefault="003F03EA" w:rsidP="003F03EA">
      <w:r w:rsidRPr="006C3B16">
        <w:rPr>
          <w:rStyle w:val="Style13ptBold"/>
        </w:rPr>
        <w:t>Larison ’23</w:t>
      </w:r>
      <w:r>
        <w:t xml:space="preserve"> [Daniel; September 15; Ph.D. in History from The University of Chicago; Eunomia; “Don't Be Distracted by Alarmism Over a Diversionary War,” </w:t>
      </w:r>
      <w:r w:rsidRPr="006C3B16">
        <w:t>https://daniellarison.substack.com/p/dont-be-distracted-by-alarmism-over</w:t>
      </w:r>
      <w:r>
        <w:t xml:space="preserve">] </w:t>
      </w:r>
    </w:p>
    <w:p w14:paraId="5829D432" w14:textId="77777777" w:rsidR="003F03EA" w:rsidRPr="00271CD6" w:rsidRDefault="003F03EA" w:rsidP="003F03EA">
      <w:pPr>
        <w:rPr>
          <w:sz w:val="16"/>
        </w:rPr>
      </w:pPr>
      <w:r w:rsidRPr="00271CD6">
        <w:rPr>
          <w:sz w:val="16"/>
        </w:rPr>
        <w:t xml:space="preserve">M. Taylor Fravel contends that the </w:t>
      </w:r>
      <w:r w:rsidRPr="00271CD6">
        <w:rPr>
          <w:rStyle w:val="StyleUnderline"/>
        </w:rPr>
        <w:t xml:space="preserve">Chinese government </w:t>
      </w:r>
      <w:r w:rsidRPr="00271CD6">
        <w:rPr>
          <w:rStyle w:val="Emphasis"/>
        </w:rPr>
        <w:t>isn’t</w:t>
      </w:r>
      <w:r w:rsidRPr="00271CD6">
        <w:rPr>
          <w:rStyle w:val="StyleUnderline"/>
        </w:rPr>
        <w:t xml:space="preserve"> likely to lash out</w:t>
      </w:r>
      <w:r w:rsidRPr="00271CD6">
        <w:rPr>
          <w:sz w:val="16"/>
        </w:rPr>
        <w:t xml:space="preserve"> militarily </w:t>
      </w:r>
      <w:r w:rsidRPr="00271CD6">
        <w:rPr>
          <w:rStyle w:val="StyleUnderline"/>
        </w:rPr>
        <w:t>to distract</w:t>
      </w:r>
      <w:r w:rsidRPr="00271CD6">
        <w:rPr>
          <w:sz w:val="16"/>
        </w:rPr>
        <w:t xml:space="preserve"> from </w:t>
      </w:r>
      <w:r w:rsidRPr="00271CD6">
        <w:rPr>
          <w:rStyle w:val="StyleUnderline"/>
        </w:rPr>
        <w:t>its domestic</w:t>
      </w:r>
      <w:r w:rsidRPr="00271CD6">
        <w:rPr>
          <w:sz w:val="16"/>
        </w:rPr>
        <w:t xml:space="preserve"> </w:t>
      </w:r>
      <w:r w:rsidRPr="00271CD6">
        <w:rPr>
          <w:rStyle w:val="Emphasis"/>
        </w:rPr>
        <w:t>problems</w:t>
      </w:r>
      <w:r w:rsidRPr="00271CD6">
        <w:rPr>
          <w:sz w:val="16"/>
        </w:rPr>
        <w:t>:</w:t>
      </w:r>
    </w:p>
    <w:p w14:paraId="57BE6C1D" w14:textId="77777777" w:rsidR="003F03EA" w:rsidRPr="00271CD6" w:rsidRDefault="003F03EA" w:rsidP="003F03EA">
      <w:pPr>
        <w:rPr>
          <w:sz w:val="16"/>
        </w:rPr>
      </w:pPr>
      <w:r w:rsidRPr="00271CD6">
        <w:rPr>
          <w:rStyle w:val="StyleUnderline"/>
        </w:rPr>
        <w:t>Since</w:t>
      </w:r>
      <w:r w:rsidRPr="00271CD6">
        <w:rPr>
          <w:sz w:val="16"/>
        </w:rPr>
        <w:t xml:space="preserve"> </w:t>
      </w:r>
      <w:r w:rsidRPr="00271CD6">
        <w:rPr>
          <w:rStyle w:val="Emphasis"/>
        </w:rPr>
        <w:t>1949</w:t>
      </w:r>
      <w:r w:rsidRPr="00271CD6">
        <w:rPr>
          <w:sz w:val="16"/>
        </w:rPr>
        <w:t xml:space="preserve">, </w:t>
      </w:r>
      <w:r w:rsidRPr="00271CD6">
        <w:rPr>
          <w:rStyle w:val="StyleUnderline"/>
        </w:rPr>
        <w:t>China</w:t>
      </w:r>
      <w:r w:rsidRPr="00271CD6">
        <w:rPr>
          <w:sz w:val="16"/>
        </w:rPr>
        <w:t xml:space="preserve"> has </w:t>
      </w:r>
      <w:r w:rsidRPr="00271CD6">
        <w:rPr>
          <w:rStyle w:val="Emphasis"/>
        </w:rPr>
        <w:t>frequently</w:t>
      </w:r>
      <w:r w:rsidRPr="00271CD6">
        <w:rPr>
          <w:sz w:val="16"/>
        </w:rPr>
        <w:t xml:space="preserve"> </w:t>
      </w:r>
      <w:r w:rsidRPr="00271CD6">
        <w:rPr>
          <w:rStyle w:val="StyleUnderline"/>
        </w:rPr>
        <w:t>suffered from significant</w:t>
      </w:r>
      <w:r w:rsidRPr="00271CD6">
        <w:rPr>
          <w:sz w:val="16"/>
        </w:rPr>
        <w:t xml:space="preserve"> ethnic and </w:t>
      </w:r>
      <w:r w:rsidRPr="00271CD6">
        <w:rPr>
          <w:rStyle w:val="StyleUnderline"/>
        </w:rPr>
        <w:t>political unrest and economic shocks</w:t>
      </w:r>
      <w:r w:rsidRPr="00271CD6">
        <w:rPr>
          <w:sz w:val="16"/>
        </w:rPr>
        <w:t xml:space="preserve">. </w:t>
      </w:r>
      <w:r w:rsidRPr="00271CD6">
        <w:rPr>
          <w:rStyle w:val="StyleUnderline"/>
        </w:rPr>
        <w:t>But</w:t>
      </w:r>
      <w:r w:rsidRPr="00271CD6">
        <w:rPr>
          <w:sz w:val="16"/>
        </w:rPr>
        <w:t xml:space="preserve"> virtually </w:t>
      </w:r>
      <w:r w:rsidRPr="00271CD6">
        <w:rPr>
          <w:rStyle w:val="Emphasis"/>
        </w:rPr>
        <w:t>no leaders</w:t>
      </w:r>
      <w:r w:rsidRPr="00271CD6">
        <w:rPr>
          <w:sz w:val="16"/>
        </w:rPr>
        <w:t xml:space="preserve"> have </w:t>
      </w:r>
      <w:r w:rsidRPr="00271CD6">
        <w:rPr>
          <w:rStyle w:val="StyleUnderline"/>
        </w:rPr>
        <w:t>started crises or wars</w:t>
      </w:r>
      <w:r w:rsidRPr="00271CD6">
        <w:rPr>
          <w:sz w:val="16"/>
        </w:rPr>
        <w:t xml:space="preserve"> to distract the Chinese public—</w:t>
      </w:r>
      <w:r w:rsidRPr="00271CD6">
        <w:rPr>
          <w:rStyle w:val="StyleUnderline"/>
        </w:rPr>
        <w:t xml:space="preserve">even when they </w:t>
      </w:r>
      <w:r w:rsidRPr="00271CD6">
        <w:rPr>
          <w:rStyle w:val="Emphasis"/>
        </w:rPr>
        <w:t>should have</w:t>
      </w:r>
      <w:r w:rsidRPr="00271CD6">
        <w:rPr>
          <w:sz w:val="16"/>
        </w:rPr>
        <w:t xml:space="preserve"> been quite likely to do so </w:t>
      </w:r>
      <w:r w:rsidRPr="00271CD6">
        <w:rPr>
          <w:rStyle w:val="StyleUnderline"/>
        </w:rPr>
        <w:t>according to</w:t>
      </w:r>
      <w:r w:rsidRPr="00271CD6">
        <w:rPr>
          <w:sz w:val="16"/>
        </w:rPr>
        <w:t xml:space="preserve"> the </w:t>
      </w:r>
      <w:r w:rsidRPr="00271CD6">
        <w:rPr>
          <w:rStyle w:val="StyleUnderline"/>
        </w:rPr>
        <w:t>logic of diversionary war</w:t>
      </w:r>
      <w:r w:rsidRPr="00271CD6">
        <w:rPr>
          <w:sz w:val="16"/>
        </w:rPr>
        <w:t>.</w:t>
      </w:r>
    </w:p>
    <w:p w14:paraId="3F46683B" w14:textId="77777777" w:rsidR="003F03EA" w:rsidRPr="00271CD6" w:rsidRDefault="003F03EA" w:rsidP="003F03EA">
      <w:pPr>
        <w:rPr>
          <w:sz w:val="16"/>
        </w:rPr>
      </w:pPr>
      <w:r w:rsidRPr="00271CD6">
        <w:rPr>
          <w:sz w:val="16"/>
        </w:rPr>
        <w:t xml:space="preserve">The record shows that </w:t>
      </w:r>
      <w:r w:rsidRPr="00271CD6">
        <w:rPr>
          <w:rStyle w:val="StyleUnderline"/>
        </w:rPr>
        <w:t xml:space="preserve">the Chinese government </w:t>
      </w:r>
      <w:r w:rsidRPr="00271CD6">
        <w:rPr>
          <w:rStyle w:val="Emphasis"/>
        </w:rPr>
        <w:t>hasn’t</w:t>
      </w:r>
      <w:r w:rsidRPr="00271CD6">
        <w:rPr>
          <w:rStyle w:val="StyleUnderline"/>
        </w:rPr>
        <w:t xml:space="preserve"> started diversionary wars </w:t>
      </w:r>
      <w:r w:rsidRPr="00271CD6">
        <w:rPr>
          <w:rStyle w:val="Emphasis"/>
        </w:rPr>
        <w:t>despite</w:t>
      </w:r>
      <w:r w:rsidRPr="00271CD6">
        <w:rPr>
          <w:sz w:val="16"/>
        </w:rPr>
        <w:t xml:space="preserve"> having had </w:t>
      </w:r>
      <w:r w:rsidRPr="00271CD6">
        <w:rPr>
          <w:rStyle w:val="StyleUnderline"/>
        </w:rPr>
        <w:t>many</w:t>
      </w:r>
      <w:r w:rsidRPr="00271CD6">
        <w:rPr>
          <w:sz w:val="16"/>
        </w:rPr>
        <w:t xml:space="preserve"> </w:t>
      </w:r>
      <w:r w:rsidRPr="00271CD6">
        <w:rPr>
          <w:rStyle w:val="Emphasis"/>
        </w:rPr>
        <w:t>opportunities</w:t>
      </w:r>
      <w:r w:rsidRPr="00271CD6">
        <w:rPr>
          <w:sz w:val="16"/>
        </w:rPr>
        <w:t xml:space="preserve"> to do so. For that matter, the Chinese communist government has rarely initiated large-scale hostilities for any reason in more than seventy years. While it is possible that this could change in the future, it’s not something you would assume to be the most likely course of action.</w:t>
      </w:r>
    </w:p>
    <w:p w14:paraId="0B197528" w14:textId="77777777" w:rsidR="003F03EA" w:rsidRPr="00271CD6" w:rsidRDefault="003F03EA" w:rsidP="003F03EA">
      <w:pPr>
        <w:rPr>
          <w:sz w:val="16"/>
        </w:rPr>
      </w:pPr>
      <w:r w:rsidRPr="00271CD6">
        <w:rPr>
          <w:sz w:val="16"/>
        </w:rPr>
        <w:t xml:space="preserve">The idea that China might start a </w:t>
      </w:r>
      <w:r w:rsidRPr="00271CD6">
        <w:rPr>
          <w:rStyle w:val="StyleUnderline"/>
        </w:rPr>
        <w:t>diversionary war is</w:t>
      </w:r>
      <w:r w:rsidRPr="00271CD6">
        <w:rPr>
          <w:sz w:val="16"/>
        </w:rPr>
        <w:t xml:space="preserve"> certainly </w:t>
      </w:r>
      <w:r w:rsidRPr="00271CD6">
        <w:rPr>
          <w:rStyle w:val="StyleUnderline"/>
        </w:rPr>
        <w:t xml:space="preserve">convenient for </w:t>
      </w:r>
      <w:r w:rsidRPr="00271CD6">
        <w:rPr>
          <w:rStyle w:val="Emphasis"/>
        </w:rPr>
        <w:t>China hawks</w:t>
      </w:r>
      <w:r w:rsidRPr="00271CD6">
        <w:rPr>
          <w:sz w:val="16"/>
        </w:rPr>
        <w:t xml:space="preserve"> now that Chinese economic growth is slowing. </w:t>
      </w:r>
      <w:r w:rsidRPr="00271CD6">
        <w:rPr>
          <w:rStyle w:val="StyleUnderline"/>
        </w:rPr>
        <w:t>Then again</w:t>
      </w:r>
      <w:r w:rsidRPr="00271CD6">
        <w:rPr>
          <w:sz w:val="16"/>
        </w:rPr>
        <w:t xml:space="preserve">, </w:t>
      </w:r>
      <w:r w:rsidRPr="00271CD6">
        <w:rPr>
          <w:rStyle w:val="StyleUnderline"/>
        </w:rPr>
        <w:t xml:space="preserve">China hawks are </w:t>
      </w:r>
      <w:r w:rsidRPr="00271CD6">
        <w:rPr>
          <w:rStyle w:val="Emphasis"/>
        </w:rPr>
        <w:t>nothing</w:t>
      </w:r>
      <w:r w:rsidRPr="00271CD6">
        <w:rPr>
          <w:sz w:val="16"/>
        </w:rPr>
        <w:t xml:space="preserve"> if not flexible when it comes </w:t>
      </w:r>
      <w:r w:rsidRPr="00271CD6">
        <w:rPr>
          <w:rStyle w:val="StyleUnderline"/>
        </w:rPr>
        <w:t xml:space="preserve">to </w:t>
      </w:r>
      <w:r w:rsidRPr="00271CD6">
        <w:rPr>
          <w:rStyle w:val="Emphasis"/>
        </w:rPr>
        <w:t>predicting</w:t>
      </w:r>
      <w:r w:rsidRPr="00271CD6">
        <w:rPr>
          <w:sz w:val="16"/>
        </w:rPr>
        <w:t xml:space="preserve"> future </w:t>
      </w:r>
      <w:r w:rsidRPr="00271CD6">
        <w:rPr>
          <w:rStyle w:val="StyleUnderline"/>
        </w:rPr>
        <w:t>Chinese government behavior</w:t>
      </w:r>
      <w:r w:rsidRPr="00271CD6">
        <w:rPr>
          <w:sz w:val="16"/>
        </w:rPr>
        <w:t>. When the Chinese economy was growing at a fast clip, they warned of impending aggression. Now that it is slowing down, many of them also warn of impending aggression. It’s almost as if they reached their conclusions about what they think the Chinese government is going to do first and then worked backwards.</w:t>
      </w:r>
    </w:p>
    <w:p w14:paraId="6AB02B36" w14:textId="77777777" w:rsidR="003F03EA" w:rsidRPr="00271CD6" w:rsidRDefault="003F03EA" w:rsidP="003F03EA">
      <w:pPr>
        <w:rPr>
          <w:sz w:val="16"/>
        </w:rPr>
      </w:pPr>
      <w:r w:rsidRPr="00271CD6">
        <w:rPr>
          <w:sz w:val="16"/>
        </w:rPr>
        <w:t xml:space="preserve">Diversionary wars can happen, but they are not terribly common. It would be extremely unlikely for any government to initiate a major conflict because it wants to distract its people from domestic problems. For one thing, </w:t>
      </w:r>
      <w:r w:rsidRPr="00271CD6">
        <w:rPr>
          <w:rStyle w:val="StyleUnderline"/>
        </w:rPr>
        <w:t>a major conflict would</w:t>
      </w:r>
      <w:r w:rsidRPr="00271CD6">
        <w:rPr>
          <w:sz w:val="16"/>
        </w:rPr>
        <w:t xml:space="preserve"> almost </w:t>
      </w:r>
      <w:r w:rsidRPr="00271CD6">
        <w:rPr>
          <w:rStyle w:val="StyleUnderline"/>
        </w:rPr>
        <w:t>certainly</w:t>
      </w:r>
      <w:r w:rsidRPr="00271CD6">
        <w:rPr>
          <w:sz w:val="16"/>
        </w:rPr>
        <w:t xml:space="preserve"> </w:t>
      </w:r>
      <w:r w:rsidRPr="00271CD6">
        <w:rPr>
          <w:rStyle w:val="Emphasis"/>
        </w:rPr>
        <w:t>exacerbate</w:t>
      </w:r>
      <w:r w:rsidRPr="00271CD6">
        <w:rPr>
          <w:sz w:val="16"/>
        </w:rPr>
        <w:t xml:space="preserve"> </w:t>
      </w:r>
      <w:r w:rsidRPr="00271CD6">
        <w:rPr>
          <w:rStyle w:val="StyleUnderline"/>
        </w:rPr>
        <w:t xml:space="preserve">their country’s </w:t>
      </w:r>
      <w:r w:rsidRPr="00271CD6">
        <w:rPr>
          <w:rStyle w:val="Emphasis"/>
        </w:rPr>
        <w:t>economic</w:t>
      </w:r>
      <w:r w:rsidRPr="00271CD6">
        <w:rPr>
          <w:rStyle w:val="StyleUnderline"/>
        </w:rPr>
        <w:t xml:space="preserve"> and </w:t>
      </w:r>
      <w:r w:rsidRPr="00271CD6">
        <w:rPr>
          <w:rStyle w:val="Emphasis"/>
        </w:rPr>
        <w:t>social</w:t>
      </w:r>
      <w:r w:rsidRPr="00271CD6">
        <w:rPr>
          <w:rStyle w:val="StyleUnderline"/>
        </w:rPr>
        <w:t xml:space="preserve"> problems</w:t>
      </w:r>
      <w:r w:rsidRPr="00271CD6">
        <w:rPr>
          <w:sz w:val="16"/>
        </w:rPr>
        <w:t xml:space="preserve"> by </w:t>
      </w:r>
      <w:r w:rsidRPr="00271CD6">
        <w:rPr>
          <w:rStyle w:val="StyleUnderline"/>
        </w:rPr>
        <w:t>putting the country under</w:t>
      </w:r>
      <w:r w:rsidRPr="00271CD6">
        <w:rPr>
          <w:sz w:val="16"/>
        </w:rPr>
        <w:t xml:space="preserve"> </w:t>
      </w:r>
      <w:r w:rsidRPr="00271CD6">
        <w:rPr>
          <w:rStyle w:val="StyleUnderline"/>
        </w:rPr>
        <w:t xml:space="preserve">intense </w:t>
      </w:r>
      <w:r w:rsidRPr="00271CD6">
        <w:rPr>
          <w:rStyle w:val="Emphasis"/>
        </w:rPr>
        <w:t>strain</w:t>
      </w:r>
      <w:r w:rsidRPr="00271CD6">
        <w:rPr>
          <w:sz w:val="16"/>
        </w:rPr>
        <w:t xml:space="preserve">. Unless the war is a minor campaign against a much weaker state, </w:t>
      </w:r>
      <w:r w:rsidRPr="00271CD6">
        <w:rPr>
          <w:rStyle w:val="StyleUnderline"/>
        </w:rPr>
        <w:t xml:space="preserve">there is </w:t>
      </w:r>
      <w:r w:rsidRPr="00271CD6">
        <w:rPr>
          <w:rStyle w:val="Emphasis"/>
        </w:rPr>
        <w:t>no reason</w:t>
      </w:r>
      <w:r w:rsidRPr="00271CD6">
        <w:rPr>
          <w:sz w:val="16"/>
        </w:rPr>
        <w:t xml:space="preserve"> </w:t>
      </w:r>
      <w:r w:rsidRPr="00271CD6">
        <w:rPr>
          <w:rStyle w:val="StyleUnderline"/>
        </w:rPr>
        <w:t>to assume</w:t>
      </w:r>
      <w:r w:rsidRPr="00271CD6">
        <w:rPr>
          <w:sz w:val="16"/>
        </w:rPr>
        <w:t xml:space="preserve"> that </w:t>
      </w:r>
      <w:r w:rsidRPr="00271CD6">
        <w:rPr>
          <w:rStyle w:val="StyleUnderline"/>
        </w:rPr>
        <w:t>the war will be</w:t>
      </w:r>
      <w:r w:rsidRPr="00271CD6">
        <w:rPr>
          <w:sz w:val="16"/>
        </w:rPr>
        <w:t xml:space="preserve"> either </w:t>
      </w:r>
      <w:r w:rsidRPr="00271CD6">
        <w:rPr>
          <w:rStyle w:val="StyleUnderline"/>
        </w:rPr>
        <w:t>quick</w:t>
      </w:r>
      <w:r w:rsidRPr="00271CD6">
        <w:rPr>
          <w:sz w:val="16"/>
        </w:rPr>
        <w:t xml:space="preserve"> or successful. In most cases, it is unlikely that starting a war would benefit the leadership or the regime. Even a successful minor war might not be very useful for the leadership because the stakes are so insignificant.</w:t>
      </w:r>
    </w:p>
    <w:p w14:paraId="0376B2DA" w14:textId="77777777" w:rsidR="003F03EA" w:rsidRPr="00271CD6" w:rsidRDefault="003F03EA" w:rsidP="003F03EA">
      <w:pPr>
        <w:rPr>
          <w:sz w:val="16"/>
        </w:rPr>
      </w:pPr>
      <w:r w:rsidRPr="00271CD6">
        <w:rPr>
          <w:rStyle w:val="StyleUnderline"/>
        </w:rPr>
        <w:t>If the war goes</w:t>
      </w:r>
      <w:r w:rsidRPr="00271CD6">
        <w:rPr>
          <w:sz w:val="16"/>
        </w:rPr>
        <w:t xml:space="preserve"> </w:t>
      </w:r>
      <w:r w:rsidRPr="00271CD6">
        <w:rPr>
          <w:rStyle w:val="Emphasis"/>
        </w:rPr>
        <w:t>bad</w:t>
      </w:r>
      <w:r w:rsidRPr="00271CD6">
        <w:rPr>
          <w:sz w:val="16"/>
        </w:rPr>
        <w:t xml:space="preserve">ly, </w:t>
      </w:r>
      <w:r w:rsidRPr="00271CD6">
        <w:rPr>
          <w:rStyle w:val="StyleUnderline"/>
        </w:rPr>
        <w:t>it could lead to</w:t>
      </w:r>
      <w:r w:rsidRPr="00271CD6">
        <w:rPr>
          <w:sz w:val="16"/>
        </w:rPr>
        <w:t xml:space="preserve"> much </w:t>
      </w:r>
      <w:r w:rsidRPr="00271CD6">
        <w:rPr>
          <w:rStyle w:val="Emphasis"/>
        </w:rPr>
        <w:t>deeper discontent</w:t>
      </w:r>
      <w:r w:rsidRPr="00271CD6">
        <w:rPr>
          <w:rStyle w:val="StyleUnderline"/>
        </w:rPr>
        <w:t xml:space="preserve"> and opposition</w:t>
      </w:r>
      <w:r w:rsidRPr="00271CD6">
        <w:rPr>
          <w:sz w:val="16"/>
        </w:rPr>
        <w:t xml:space="preserve"> to the regime. As Fravel says, diversionary wars are “dangerous gambits because if leaders initiate a diversionary crisis or war that fails to produce the desired results, they risk expediting the collapse of their government.” Many governments gamble by starting a war when they feel confident and secure in their position. That gamble may be the result of poor judgment and based on bad information, but it is one that leaders tend to make when they assume they are acting from a position of strength.</w:t>
      </w:r>
    </w:p>
    <w:p w14:paraId="7BB80ED0" w14:textId="77777777" w:rsidR="003F03EA" w:rsidRPr="00271CD6" w:rsidRDefault="003F03EA" w:rsidP="003F03EA">
      <w:pPr>
        <w:rPr>
          <w:sz w:val="16"/>
        </w:rPr>
      </w:pPr>
      <w:r w:rsidRPr="00271CD6">
        <w:rPr>
          <w:sz w:val="16"/>
        </w:rPr>
        <w:t xml:space="preserve">Initiating a conflict is always a huge risk, and it frequently fails to pay off for the leader and government that started it. The cost of war is always higher than expected, and the rewards are few and in many </w:t>
      </w:r>
      <w:proofErr w:type="gramStart"/>
      <w:r w:rsidRPr="00271CD6">
        <w:rPr>
          <w:sz w:val="16"/>
        </w:rPr>
        <w:t>cases</w:t>
      </w:r>
      <w:proofErr w:type="gramEnd"/>
      <w:r w:rsidRPr="00271CD6">
        <w:rPr>
          <w:sz w:val="16"/>
        </w:rPr>
        <w:t xml:space="preserve"> there are no rewards at all. Given all that, a government would have to be exceptionally foolish to think that it could fix its domestic difficulties by starting a war.</w:t>
      </w:r>
    </w:p>
    <w:p w14:paraId="5F1D358D" w14:textId="77777777" w:rsidR="003F03EA" w:rsidRPr="00271CD6" w:rsidRDefault="003F03EA" w:rsidP="003F03EA">
      <w:pPr>
        <w:rPr>
          <w:sz w:val="16"/>
        </w:rPr>
      </w:pPr>
      <w:r w:rsidRPr="00271CD6">
        <w:rPr>
          <w:sz w:val="16"/>
        </w:rPr>
        <w:t xml:space="preserve">While it seems superficially plausible that a leader can unite a divided and unhappy people by picking a fight with another state, the </w:t>
      </w:r>
      <w:r w:rsidRPr="00271CD6">
        <w:rPr>
          <w:rStyle w:val="Emphasis"/>
        </w:rPr>
        <w:t>strains</w:t>
      </w:r>
      <w:r w:rsidRPr="00271CD6">
        <w:rPr>
          <w:rStyle w:val="StyleUnderline"/>
        </w:rPr>
        <w:t xml:space="preserve"> of a major war can </w:t>
      </w:r>
      <w:r w:rsidRPr="00271CD6">
        <w:rPr>
          <w:rStyle w:val="Emphasis"/>
        </w:rPr>
        <w:t>break apart</w:t>
      </w:r>
      <w:r w:rsidRPr="00271CD6">
        <w:rPr>
          <w:rStyle w:val="StyleUnderline"/>
        </w:rPr>
        <w:t xml:space="preserve"> a state if there are already </w:t>
      </w:r>
      <w:r w:rsidRPr="00271CD6">
        <w:rPr>
          <w:rStyle w:val="Emphasis"/>
        </w:rPr>
        <w:t>deep internal problems</w:t>
      </w:r>
      <w:r w:rsidRPr="00271CD6">
        <w:rPr>
          <w:sz w:val="16"/>
        </w:rPr>
        <w:t>. Governments that face significant domestic problems can ill afford gambling on war. When they plunge into a major war anyway, that decision can be fatal.</w:t>
      </w:r>
    </w:p>
    <w:p w14:paraId="7E9C42F4" w14:textId="77777777" w:rsidR="003F03EA" w:rsidRPr="00271CD6" w:rsidRDefault="003F03EA" w:rsidP="003F03EA">
      <w:pPr>
        <w:rPr>
          <w:sz w:val="16"/>
        </w:rPr>
      </w:pPr>
      <w:r w:rsidRPr="00271CD6">
        <w:rPr>
          <w:sz w:val="16"/>
        </w:rPr>
        <w:t xml:space="preserve">Fravel notes that the </w:t>
      </w:r>
      <w:r w:rsidRPr="00271CD6">
        <w:rPr>
          <w:rStyle w:val="StyleUnderline"/>
        </w:rPr>
        <w:t>Chinese government</w:t>
      </w:r>
      <w:r w:rsidRPr="00271CD6">
        <w:rPr>
          <w:sz w:val="16"/>
        </w:rPr>
        <w:t xml:space="preserve"> has </w:t>
      </w:r>
      <w:r w:rsidRPr="00271CD6">
        <w:rPr>
          <w:rStyle w:val="StyleUnderline"/>
        </w:rPr>
        <w:t>usually responded to</w:t>
      </w:r>
      <w:r w:rsidRPr="00271CD6">
        <w:rPr>
          <w:sz w:val="16"/>
        </w:rPr>
        <w:t xml:space="preserve"> internal unrest and </w:t>
      </w:r>
      <w:r w:rsidRPr="00271CD6">
        <w:rPr>
          <w:rStyle w:val="StyleUnderline"/>
        </w:rPr>
        <w:t xml:space="preserve">economic </w:t>
      </w:r>
      <w:r w:rsidRPr="00271CD6">
        <w:rPr>
          <w:rStyle w:val="Emphasis"/>
        </w:rPr>
        <w:t>shocks</w:t>
      </w:r>
      <w:r w:rsidRPr="00271CD6">
        <w:rPr>
          <w:sz w:val="16"/>
        </w:rPr>
        <w:t xml:space="preserve"> </w:t>
      </w:r>
      <w:r w:rsidRPr="00271CD6">
        <w:rPr>
          <w:rStyle w:val="StyleUnderline"/>
        </w:rPr>
        <w:t xml:space="preserve">by becoming </w:t>
      </w:r>
      <w:r w:rsidRPr="00271CD6">
        <w:rPr>
          <w:rStyle w:val="Emphasis"/>
        </w:rPr>
        <w:t>less</w:t>
      </w:r>
      <w:r w:rsidRPr="00271CD6">
        <w:rPr>
          <w:rStyle w:val="StyleUnderline"/>
        </w:rPr>
        <w:t xml:space="preserve"> confrontational</w:t>
      </w:r>
      <w:r w:rsidRPr="00271CD6">
        <w:rPr>
          <w:sz w:val="16"/>
        </w:rPr>
        <w:t xml:space="preserve"> in its international relations:</w:t>
      </w:r>
    </w:p>
    <w:p w14:paraId="4BC17796" w14:textId="77777777" w:rsidR="003F03EA" w:rsidRDefault="003F03EA" w:rsidP="003F03EA">
      <w:pPr>
        <w:pStyle w:val="Heading4"/>
      </w:pPr>
      <w:r>
        <w:t xml:space="preserve">China slowdown </w:t>
      </w:r>
      <w:r w:rsidRPr="009F00B8">
        <w:rPr>
          <w:u w:val="single"/>
        </w:rPr>
        <w:t>dampens</w:t>
      </w:r>
      <w:r>
        <w:t xml:space="preserve"> support for Taiwan war.</w:t>
      </w:r>
    </w:p>
    <w:p w14:paraId="58159387" w14:textId="77777777" w:rsidR="003F03EA" w:rsidRPr="00560EBE" w:rsidRDefault="003F03EA" w:rsidP="003F03EA">
      <w:r>
        <w:t xml:space="preserve">Denny </w:t>
      </w:r>
      <w:r w:rsidRPr="00560EBE">
        <w:rPr>
          <w:rStyle w:val="Style13ptBold"/>
        </w:rPr>
        <w:t>Roy 24</w:t>
      </w:r>
      <w:r>
        <w:t>. Senior Fellow at the East-West Center, PhD in political science from the University of Chicago. "Why China remains unlikely to invade Taiwan." The Interpreter. 4-17-2024. https://www.lowyinstitute.org/the-interpreter/why-china-remains-unlikely-invade-taiwan //</w:t>
      </w:r>
      <w:proofErr w:type="spellStart"/>
      <w:r>
        <w:t>yao</w:t>
      </w:r>
      <w:proofErr w:type="spellEnd"/>
    </w:p>
    <w:p w14:paraId="4EC97A4F" w14:textId="77777777" w:rsidR="003F03EA" w:rsidRPr="009F00B8" w:rsidRDefault="003F03EA" w:rsidP="003F03EA">
      <w:pPr>
        <w:rPr>
          <w:sz w:val="16"/>
        </w:rPr>
      </w:pPr>
      <w:r w:rsidRPr="009F00B8">
        <w:rPr>
          <w:sz w:val="16"/>
        </w:rPr>
        <w:t xml:space="preserve">Plenty of </w:t>
      </w:r>
      <w:r w:rsidRPr="000E12DA">
        <w:rPr>
          <w:rStyle w:val="StyleUnderline"/>
        </w:rPr>
        <w:t>Americans</w:t>
      </w:r>
      <w:r w:rsidRPr="009F00B8">
        <w:rPr>
          <w:sz w:val="16"/>
        </w:rPr>
        <w:t xml:space="preserve"> — </w:t>
      </w:r>
      <w:r w:rsidRPr="000E12DA">
        <w:rPr>
          <w:rStyle w:val="StyleUnderline"/>
        </w:rPr>
        <w:t>including</w:t>
      </w:r>
      <w:r w:rsidRPr="009F00B8">
        <w:rPr>
          <w:sz w:val="16"/>
        </w:rPr>
        <w:t xml:space="preserve"> senior </w:t>
      </w:r>
      <w:r w:rsidRPr="000E12DA">
        <w:rPr>
          <w:rStyle w:val="Emphasis"/>
        </w:rPr>
        <w:t>military officers</w:t>
      </w:r>
      <w:r w:rsidRPr="009F00B8">
        <w:rPr>
          <w:sz w:val="16"/>
        </w:rPr>
        <w:t xml:space="preserve">, </w:t>
      </w:r>
      <w:r w:rsidRPr="000E12DA">
        <w:rPr>
          <w:rStyle w:val="StyleUnderline"/>
        </w:rPr>
        <w:t>academics</w:t>
      </w:r>
      <w:r w:rsidRPr="009F00B8">
        <w:rPr>
          <w:sz w:val="16"/>
        </w:rPr>
        <w:t xml:space="preserve">, </w:t>
      </w:r>
      <w:r w:rsidRPr="000E12DA">
        <w:rPr>
          <w:rStyle w:val="StyleUnderline"/>
        </w:rPr>
        <w:t>and</w:t>
      </w:r>
      <w:r w:rsidRPr="009F00B8">
        <w:rPr>
          <w:sz w:val="16"/>
        </w:rPr>
        <w:t xml:space="preserve"> </w:t>
      </w:r>
      <w:r w:rsidRPr="000E12DA">
        <w:rPr>
          <w:rStyle w:val="StyleUnderline"/>
        </w:rPr>
        <w:t>politicians</w:t>
      </w:r>
      <w:r w:rsidRPr="009F00B8">
        <w:rPr>
          <w:sz w:val="16"/>
        </w:rPr>
        <w:t xml:space="preserve"> — </w:t>
      </w:r>
      <w:r w:rsidRPr="000E12DA">
        <w:rPr>
          <w:rStyle w:val="StyleUnderline"/>
        </w:rPr>
        <w:t>think</w:t>
      </w:r>
      <w:r w:rsidRPr="009F00B8">
        <w:rPr>
          <w:sz w:val="16"/>
        </w:rPr>
        <w:t xml:space="preserve"> Chinese leader </w:t>
      </w:r>
      <w:r w:rsidRPr="000E12DA">
        <w:rPr>
          <w:rStyle w:val="Emphasis"/>
        </w:rPr>
        <w:t>Xi</w:t>
      </w:r>
      <w:r w:rsidRPr="009F00B8">
        <w:rPr>
          <w:sz w:val="16"/>
        </w:rPr>
        <w:t xml:space="preserve"> Jinping </w:t>
      </w:r>
      <w:r w:rsidRPr="000E12DA">
        <w:rPr>
          <w:rStyle w:val="StyleUnderline"/>
        </w:rPr>
        <w:t>sees war as</w:t>
      </w:r>
      <w:r w:rsidRPr="009F00B8">
        <w:rPr>
          <w:sz w:val="16"/>
        </w:rPr>
        <w:t xml:space="preserve"> the </w:t>
      </w:r>
      <w:r w:rsidRPr="000E12DA">
        <w:rPr>
          <w:rStyle w:val="Emphasis"/>
        </w:rPr>
        <w:t>best</w:t>
      </w:r>
      <w:r w:rsidRPr="000E12DA">
        <w:rPr>
          <w:rStyle w:val="StyleUnderline"/>
        </w:rPr>
        <w:t xml:space="preserve"> option</w:t>
      </w:r>
      <w:r w:rsidRPr="009F00B8">
        <w:rPr>
          <w:sz w:val="16"/>
        </w:rPr>
        <w:t xml:space="preserve">. Those making this argument typically say Xi is tired of waiting for unification to happen peacefully, sees a military </w:t>
      </w:r>
      <w:r w:rsidRPr="000E12DA">
        <w:rPr>
          <w:rStyle w:val="StyleUnderline"/>
        </w:rPr>
        <w:t>window of opportunity</w:t>
      </w:r>
      <w:r w:rsidRPr="009F00B8">
        <w:rPr>
          <w:sz w:val="16"/>
        </w:rPr>
        <w:t>, or has set a deadline for finishing the job. Some think China’s recent economic problems create an incentive for Beijing to launch a diversionary Taiwan war.</w:t>
      </w:r>
    </w:p>
    <w:p w14:paraId="2266017E" w14:textId="77777777" w:rsidR="003F03EA" w:rsidRPr="009F00B8" w:rsidRDefault="003F03EA" w:rsidP="003F03EA">
      <w:pPr>
        <w:rPr>
          <w:sz w:val="16"/>
        </w:rPr>
      </w:pPr>
      <w:r w:rsidRPr="009F00B8">
        <w:rPr>
          <w:sz w:val="16"/>
        </w:rPr>
        <w:t xml:space="preserve">We cannot know Xi’s priorities with certainty. Nevertheless, </w:t>
      </w:r>
      <w:r w:rsidRPr="000E12DA">
        <w:rPr>
          <w:rStyle w:val="StyleUnderline"/>
        </w:rPr>
        <w:t>from what we can observe</w:t>
      </w:r>
      <w:r w:rsidRPr="009F00B8">
        <w:rPr>
          <w:sz w:val="16"/>
        </w:rPr>
        <w:t xml:space="preserve">, </w:t>
      </w:r>
      <w:r w:rsidRPr="000E12DA">
        <w:rPr>
          <w:rStyle w:val="StyleUnderline"/>
        </w:rPr>
        <w:t>a</w:t>
      </w:r>
      <w:r w:rsidRPr="009F00B8">
        <w:rPr>
          <w:sz w:val="16"/>
        </w:rPr>
        <w:t xml:space="preserve">n elective </w:t>
      </w:r>
      <w:r w:rsidRPr="000E12DA">
        <w:rPr>
          <w:rStyle w:val="StyleUnderline"/>
        </w:rPr>
        <w:t>war</w:t>
      </w:r>
      <w:r w:rsidRPr="009F00B8">
        <w:rPr>
          <w:sz w:val="16"/>
        </w:rPr>
        <w:t xml:space="preserve"> </w:t>
      </w:r>
      <w:r w:rsidRPr="000E12DA">
        <w:rPr>
          <w:rStyle w:val="StyleUnderline"/>
        </w:rPr>
        <w:t>against Taiwan is</w:t>
      </w:r>
      <w:r w:rsidRPr="009F00B8">
        <w:rPr>
          <w:sz w:val="16"/>
        </w:rPr>
        <w:t xml:space="preserve"> </w:t>
      </w:r>
      <w:r w:rsidRPr="000E12DA">
        <w:rPr>
          <w:rStyle w:val="Emphasis"/>
        </w:rPr>
        <w:t>hardly</w:t>
      </w:r>
      <w:r w:rsidRPr="009F00B8">
        <w:rPr>
          <w:sz w:val="16"/>
        </w:rPr>
        <w:t xml:space="preserve"> a </w:t>
      </w:r>
      <w:r w:rsidRPr="000E12DA">
        <w:rPr>
          <w:rStyle w:val="StyleUnderline"/>
        </w:rPr>
        <w:t>compelling</w:t>
      </w:r>
      <w:r w:rsidRPr="009F00B8">
        <w:rPr>
          <w:sz w:val="16"/>
        </w:rPr>
        <w:t xml:space="preserve"> proposition for Xi’s government.</w:t>
      </w:r>
    </w:p>
    <w:p w14:paraId="3E53FB9E" w14:textId="77777777" w:rsidR="003F03EA" w:rsidRPr="009F00B8" w:rsidRDefault="003F03EA" w:rsidP="003F03EA">
      <w:pPr>
        <w:rPr>
          <w:sz w:val="16"/>
        </w:rPr>
      </w:pPr>
      <w:r w:rsidRPr="009F00B8">
        <w:rPr>
          <w:sz w:val="16"/>
        </w:rPr>
        <w:t xml:space="preserve">Even with China’s massive arsenal of modern warships, combat aircraft and missiles, </w:t>
      </w:r>
      <w:r w:rsidRPr="000E12DA">
        <w:rPr>
          <w:rStyle w:val="StyleUnderline"/>
        </w:rPr>
        <w:t>Beijing is</w:t>
      </w:r>
      <w:r w:rsidRPr="009F00B8">
        <w:rPr>
          <w:sz w:val="16"/>
        </w:rPr>
        <w:t xml:space="preserve"> </w:t>
      </w:r>
      <w:r w:rsidRPr="000E12DA">
        <w:rPr>
          <w:rStyle w:val="Emphasis"/>
        </w:rPr>
        <w:t>nowhere</w:t>
      </w:r>
      <w:r w:rsidRPr="009F00B8">
        <w:rPr>
          <w:sz w:val="16"/>
        </w:rPr>
        <w:t xml:space="preserve"> </w:t>
      </w:r>
      <w:r w:rsidRPr="000E12DA">
        <w:rPr>
          <w:rStyle w:val="StyleUnderline"/>
        </w:rPr>
        <w:t>near</w:t>
      </w:r>
      <w:r w:rsidRPr="009F00B8">
        <w:rPr>
          <w:sz w:val="16"/>
        </w:rPr>
        <w:t xml:space="preserve"> the </w:t>
      </w:r>
      <w:r w:rsidRPr="000E12DA">
        <w:rPr>
          <w:rStyle w:val="StyleUnderline"/>
        </w:rPr>
        <w:t>level of superiority</w:t>
      </w:r>
      <w:r w:rsidRPr="009F00B8">
        <w:rPr>
          <w:sz w:val="16"/>
        </w:rPr>
        <w:t xml:space="preserve"> </w:t>
      </w:r>
      <w:r w:rsidRPr="000E12DA">
        <w:rPr>
          <w:rStyle w:val="StyleUnderline"/>
        </w:rPr>
        <w:t xml:space="preserve">that would </w:t>
      </w:r>
      <w:r w:rsidRPr="000E12DA">
        <w:rPr>
          <w:rStyle w:val="Emphasis"/>
        </w:rPr>
        <w:t>guarantee</w:t>
      </w:r>
      <w:r w:rsidRPr="009F00B8">
        <w:rPr>
          <w:sz w:val="16"/>
        </w:rPr>
        <w:t xml:space="preserve"> </w:t>
      </w:r>
      <w:r w:rsidRPr="000E12DA">
        <w:rPr>
          <w:rStyle w:val="StyleUnderline"/>
        </w:rPr>
        <w:t>a successful invasion given</w:t>
      </w:r>
      <w:r w:rsidRPr="009F00B8">
        <w:rPr>
          <w:sz w:val="16"/>
        </w:rPr>
        <w:t xml:space="preserve"> the probability of </w:t>
      </w:r>
      <w:r w:rsidRPr="000E12DA">
        <w:rPr>
          <w:rStyle w:val="Emphasis"/>
        </w:rPr>
        <w:t>US</w:t>
      </w:r>
      <w:r w:rsidRPr="009F00B8">
        <w:rPr>
          <w:sz w:val="16"/>
        </w:rPr>
        <w:t xml:space="preserve"> </w:t>
      </w:r>
      <w:r w:rsidRPr="000E12DA">
        <w:rPr>
          <w:rStyle w:val="StyleUnderline"/>
        </w:rPr>
        <w:t>and Japanese</w:t>
      </w:r>
      <w:r w:rsidRPr="009F00B8">
        <w:rPr>
          <w:sz w:val="16"/>
        </w:rPr>
        <w:t xml:space="preserve"> military </w:t>
      </w:r>
      <w:r w:rsidRPr="000E12DA">
        <w:rPr>
          <w:rStyle w:val="Emphasis"/>
        </w:rPr>
        <w:t>resistance</w:t>
      </w:r>
      <w:r w:rsidRPr="009F00B8">
        <w:rPr>
          <w:sz w:val="16"/>
        </w:rPr>
        <w:t xml:space="preserve">. Xi would need to worry about more than ferrying enough forces and their supplies across the Strait through the gauntlet of Taiwanese, US and Japanese ships, missiles, submarines, mines and drones. </w:t>
      </w:r>
      <w:r w:rsidRPr="009F00B8">
        <w:rPr>
          <w:rStyle w:val="StyleUnderline"/>
        </w:rPr>
        <w:t>A cross-Strait war would</w:t>
      </w:r>
      <w:r w:rsidRPr="009F00B8">
        <w:rPr>
          <w:sz w:val="16"/>
        </w:rPr>
        <w:t xml:space="preserve"> disrupt regional economic activity, </w:t>
      </w:r>
      <w:r w:rsidRPr="009F00B8">
        <w:rPr>
          <w:rStyle w:val="Emphasis"/>
        </w:rPr>
        <w:t>threaten</w:t>
      </w:r>
      <w:r w:rsidRPr="009F00B8">
        <w:rPr>
          <w:sz w:val="16"/>
        </w:rPr>
        <w:t xml:space="preserve">ing the </w:t>
      </w:r>
      <w:r w:rsidRPr="009F00B8">
        <w:rPr>
          <w:rStyle w:val="StyleUnderline"/>
        </w:rPr>
        <w:t>livelihoods</w:t>
      </w:r>
      <w:r w:rsidRPr="009F00B8">
        <w:rPr>
          <w:sz w:val="16"/>
        </w:rPr>
        <w:t xml:space="preserve"> </w:t>
      </w:r>
      <w:r w:rsidRPr="009F00B8">
        <w:rPr>
          <w:rStyle w:val="StyleUnderline"/>
        </w:rPr>
        <w:t>of</w:t>
      </w:r>
      <w:r w:rsidRPr="009F00B8">
        <w:rPr>
          <w:sz w:val="16"/>
        </w:rPr>
        <w:t xml:space="preserve"> </w:t>
      </w:r>
      <w:r w:rsidRPr="009F00B8">
        <w:rPr>
          <w:rStyle w:val="Emphasis"/>
        </w:rPr>
        <w:t>millions</w:t>
      </w:r>
      <w:r w:rsidRPr="009F00B8">
        <w:rPr>
          <w:sz w:val="16"/>
        </w:rPr>
        <w:t xml:space="preserve"> </w:t>
      </w:r>
      <w:r w:rsidRPr="009F00B8">
        <w:rPr>
          <w:rStyle w:val="StyleUnderline"/>
        </w:rPr>
        <w:t>of</w:t>
      </w:r>
      <w:r w:rsidRPr="009F00B8">
        <w:rPr>
          <w:sz w:val="16"/>
        </w:rPr>
        <w:t xml:space="preserve"> </w:t>
      </w:r>
      <w:r w:rsidRPr="009F00B8">
        <w:rPr>
          <w:rStyle w:val="StyleUnderline"/>
        </w:rPr>
        <w:t>Chinese</w:t>
      </w:r>
      <w:r w:rsidRPr="009F00B8">
        <w:rPr>
          <w:sz w:val="16"/>
        </w:rPr>
        <w:t xml:space="preserve">. </w:t>
      </w:r>
      <w:r w:rsidRPr="009F00B8">
        <w:rPr>
          <w:rStyle w:val="StyleUnderline"/>
        </w:rPr>
        <w:t>The resulting</w:t>
      </w:r>
      <w:r w:rsidRPr="009F00B8">
        <w:rPr>
          <w:sz w:val="16"/>
        </w:rPr>
        <w:t xml:space="preserve"> </w:t>
      </w:r>
      <w:r w:rsidRPr="009F00B8">
        <w:rPr>
          <w:rStyle w:val="Emphasis"/>
        </w:rPr>
        <w:t>social turmoil</w:t>
      </w:r>
      <w:r w:rsidRPr="009F00B8">
        <w:rPr>
          <w:sz w:val="16"/>
        </w:rPr>
        <w:t xml:space="preserve"> </w:t>
      </w:r>
      <w:r w:rsidRPr="009F00B8">
        <w:rPr>
          <w:rStyle w:val="StyleUnderline"/>
        </w:rPr>
        <w:t>could</w:t>
      </w:r>
      <w:r w:rsidRPr="009F00B8">
        <w:rPr>
          <w:sz w:val="16"/>
        </w:rPr>
        <w:t xml:space="preserve"> </w:t>
      </w:r>
      <w:r w:rsidRPr="009F00B8">
        <w:rPr>
          <w:rStyle w:val="Emphasis"/>
        </w:rPr>
        <w:t>endanger</w:t>
      </w:r>
      <w:r w:rsidRPr="009F00B8">
        <w:rPr>
          <w:sz w:val="16"/>
        </w:rPr>
        <w:t xml:space="preserve"> </w:t>
      </w:r>
      <w:r w:rsidRPr="009F00B8">
        <w:rPr>
          <w:rStyle w:val="StyleUnderline"/>
        </w:rPr>
        <w:t>Xi’s rule</w:t>
      </w:r>
      <w:r w:rsidRPr="009F00B8">
        <w:rPr>
          <w:sz w:val="16"/>
        </w:rPr>
        <w:t>.</w:t>
      </w:r>
    </w:p>
    <w:p w14:paraId="36E8A2C2" w14:textId="77777777" w:rsidR="003F03EA" w:rsidRPr="009F00B8" w:rsidRDefault="003F03EA" w:rsidP="003F03EA">
      <w:pPr>
        <w:rPr>
          <w:sz w:val="16"/>
        </w:rPr>
      </w:pPr>
      <w:r w:rsidRPr="009F00B8">
        <w:rPr>
          <w:sz w:val="16"/>
        </w:rPr>
        <w:t xml:space="preserve">A Chinese blockade of Taiwan’s ports would be less </w:t>
      </w:r>
      <w:proofErr w:type="gramStart"/>
      <w:r w:rsidRPr="009F00B8">
        <w:rPr>
          <w:sz w:val="16"/>
        </w:rPr>
        <w:t>risky, but</w:t>
      </w:r>
      <w:proofErr w:type="gramEnd"/>
      <w:r w:rsidRPr="009F00B8">
        <w:rPr>
          <w:sz w:val="16"/>
        </w:rPr>
        <w:t xml:space="preserve"> would have disadvantages. Taiwan’s government may choose to resist. Beijing’s action would stimulate increased anti-China cooperation around the world; China could expect to suffer sanctions over a long period. And the United States would have ample time to surge forces into the region to assist Taiwan.</w:t>
      </w:r>
    </w:p>
    <w:p w14:paraId="15B8B576" w14:textId="77777777" w:rsidR="003F03EA" w:rsidRPr="009F00B8" w:rsidRDefault="003F03EA" w:rsidP="003F03EA">
      <w:pPr>
        <w:rPr>
          <w:sz w:val="16"/>
        </w:rPr>
      </w:pPr>
      <w:r w:rsidRPr="009F00B8">
        <w:rPr>
          <w:sz w:val="16"/>
        </w:rPr>
        <w:t xml:space="preserve">Beijing’s attempts to intimidate the US government into abandoning support for Taiwan have failed. Helping Taiwan to defend itself remains bipartisan US policy, even supported by Republican Party politicians who want to stop arming Ukraine. Despite the longstanding US policy of “strategic ambiguity”, President Joe </w:t>
      </w:r>
      <w:r w:rsidRPr="009F00B8">
        <w:rPr>
          <w:rStyle w:val="StyleUnderline"/>
        </w:rPr>
        <w:t>Biden has</w:t>
      </w:r>
      <w:r w:rsidRPr="009F00B8">
        <w:rPr>
          <w:sz w:val="16"/>
        </w:rPr>
        <w:t xml:space="preserve"> </w:t>
      </w:r>
      <w:r w:rsidRPr="009F00B8">
        <w:rPr>
          <w:rStyle w:val="Emphasis"/>
        </w:rPr>
        <w:t>publicly</w:t>
      </w:r>
      <w:r w:rsidRPr="009F00B8">
        <w:rPr>
          <w:sz w:val="16"/>
        </w:rPr>
        <w:t xml:space="preserve"> </w:t>
      </w:r>
      <w:r w:rsidRPr="009F00B8">
        <w:rPr>
          <w:rStyle w:val="StyleUnderline"/>
        </w:rPr>
        <w:t>stated</w:t>
      </w:r>
      <w:r w:rsidRPr="009F00B8">
        <w:rPr>
          <w:sz w:val="16"/>
        </w:rPr>
        <w:t xml:space="preserve"> four times that </w:t>
      </w:r>
      <w:r w:rsidRPr="009F00B8">
        <w:rPr>
          <w:rStyle w:val="StyleUnderline"/>
        </w:rPr>
        <w:t>US forces would intervene in</w:t>
      </w:r>
      <w:r w:rsidRPr="009F00B8">
        <w:rPr>
          <w:sz w:val="16"/>
        </w:rPr>
        <w:t xml:space="preserve"> </w:t>
      </w:r>
      <w:r w:rsidRPr="009F00B8">
        <w:rPr>
          <w:rStyle w:val="Emphasis"/>
        </w:rPr>
        <w:t xml:space="preserve">Taiwan’s </w:t>
      </w:r>
      <w:proofErr w:type="spellStart"/>
      <w:r w:rsidRPr="009F00B8">
        <w:rPr>
          <w:rStyle w:val="Emphasis"/>
        </w:rPr>
        <w:t>defence</w:t>
      </w:r>
      <w:proofErr w:type="spellEnd"/>
      <w:r w:rsidRPr="009F00B8">
        <w:rPr>
          <w:sz w:val="16"/>
        </w:rPr>
        <w:t>.</w:t>
      </w:r>
    </w:p>
    <w:p w14:paraId="6A162032" w14:textId="77777777" w:rsidR="003F03EA" w:rsidRPr="009F00B8" w:rsidRDefault="003F03EA" w:rsidP="003F03EA">
      <w:pPr>
        <w:rPr>
          <w:sz w:val="16"/>
        </w:rPr>
      </w:pPr>
      <w:r w:rsidRPr="009F00B8">
        <w:rPr>
          <w:sz w:val="16"/>
        </w:rPr>
        <w:t xml:space="preserve">Xi doesn’t necessarily need to solve the Taiwan problem during his tenure to earn a legacy in Chinese history. Xi has three huge domestic projects. The first is restoring the primacy and authority of the Communist Party, which prior to Xi’s tenure as general secretary had suffered a decline in prestige due to rampant corruption, </w:t>
      </w:r>
      <w:proofErr w:type="spellStart"/>
      <w:r w:rsidRPr="009F00B8">
        <w:rPr>
          <w:sz w:val="16"/>
        </w:rPr>
        <w:t>decentralised</w:t>
      </w:r>
      <w:proofErr w:type="spellEnd"/>
      <w:r w:rsidRPr="009F00B8">
        <w:rPr>
          <w:sz w:val="16"/>
        </w:rPr>
        <w:t xml:space="preserve"> governance and the empowerment of civil society. The second is what Xi sees as ideological purification, including cleansing China of “Western” ideas and values. Third, Xi must oversee the transition of China’s economy from reliance on exports and investment in infrastructure to a new model that can maintain robust growth and advance China from a middle-income to a high-income country. Success in these projects would be enough to secure glory for Xi, who already enjoys a section in the Party’s constitution </w:t>
      </w:r>
      <w:proofErr w:type="spellStart"/>
      <w:r w:rsidRPr="009F00B8">
        <w:rPr>
          <w:sz w:val="16"/>
        </w:rPr>
        <w:t>honouring</w:t>
      </w:r>
      <w:proofErr w:type="spellEnd"/>
      <w:r w:rsidRPr="009F00B8">
        <w:rPr>
          <w:sz w:val="16"/>
        </w:rPr>
        <w:t xml:space="preserve"> “Xi Jinping Thought.”</w:t>
      </w:r>
    </w:p>
    <w:p w14:paraId="6DDDFE12" w14:textId="77777777" w:rsidR="003F03EA" w:rsidRPr="009F00B8" w:rsidRDefault="003F03EA" w:rsidP="003F03EA">
      <w:pPr>
        <w:rPr>
          <w:sz w:val="16"/>
        </w:rPr>
      </w:pPr>
      <w:r w:rsidRPr="009F00B8">
        <w:rPr>
          <w:sz w:val="16"/>
        </w:rPr>
        <w:t xml:space="preserve">A struggling economy does not make Beijing more likely to launch a war. </w:t>
      </w:r>
      <w:r w:rsidRPr="009F00B8">
        <w:rPr>
          <w:rStyle w:val="StyleUnderline"/>
        </w:rPr>
        <w:t>China</w:t>
      </w:r>
      <w:r w:rsidRPr="009F00B8">
        <w:rPr>
          <w:sz w:val="16"/>
        </w:rPr>
        <w:t xml:space="preserve">’s </w:t>
      </w:r>
      <w:r w:rsidRPr="009F00B8">
        <w:rPr>
          <w:rStyle w:val="StyleUnderline"/>
        </w:rPr>
        <w:t xml:space="preserve">economic </w:t>
      </w:r>
      <w:r w:rsidRPr="009F00B8">
        <w:rPr>
          <w:rStyle w:val="Emphasis"/>
        </w:rPr>
        <w:t>malaise</w:t>
      </w:r>
      <w:r w:rsidRPr="009F00B8">
        <w:rPr>
          <w:sz w:val="16"/>
        </w:rPr>
        <w:t xml:space="preserve"> appears to have </w:t>
      </w:r>
      <w:r w:rsidRPr="009F00B8">
        <w:rPr>
          <w:rStyle w:val="Emphasis"/>
        </w:rPr>
        <w:t>dampened</w:t>
      </w:r>
      <w:r w:rsidRPr="009F00B8">
        <w:rPr>
          <w:sz w:val="16"/>
        </w:rPr>
        <w:t xml:space="preserve"> the </w:t>
      </w:r>
      <w:r w:rsidRPr="009F00B8">
        <w:rPr>
          <w:rStyle w:val="StyleUnderline"/>
        </w:rPr>
        <w:t xml:space="preserve">Chinese public’s </w:t>
      </w:r>
      <w:r w:rsidRPr="009F00B8">
        <w:rPr>
          <w:rStyle w:val="Emphasis"/>
        </w:rPr>
        <w:t>enthusiasm</w:t>
      </w:r>
      <w:r w:rsidRPr="009F00B8">
        <w:rPr>
          <w:rStyle w:val="StyleUnderline"/>
        </w:rPr>
        <w:t xml:space="preserve"> for a Taiwan campaign</w:t>
      </w:r>
      <w:r w:rsidRPr="009F00B8">
        <w:rPr>
          <w:sz w:val="16"/>
        </w:rPr>
        <w:t xml:space="preserve">. </w:t>
      </w:r>
      <w:r w:rsidRPr="009F00B8">
        <w:rPr>
          <w:rStyle w:val="StyleUnderline"/>
        </w:rPr>
        <w:t xml:space="preserve">The </w:t>
      </w:r>
      <w:r w:rsidRPr="009F00B8">
        <w:rPr>
          <w:rStyle w:val="Emphasis"/>
        </w:rPr>
        <w:t>natural reaction</w:t>
      </w:r>
      <w:r w:rsidRPr="009F00B8">
        <w:rPr>
          <w:rStyle w:val="StyleUnderline"/>
        </w:rPr>
        <w:t xml:space="preserve"> to a lack of strength</w:t>
      </w:r>
      <w:r w:rsidRPr="009F00B8">
        <w:rPr>
          <w:sz w:val="16"/>
        </w:rPr>
        <w:t xml:space="preserve"> at home </w:t>
      </w:r>
      <w:r w:rsidRPr="009F00B8">
        <w:rPr>
          <w:rStyle w:val="StyleUnderline"/>
        </w:rPr>
        <w:t>is to be</w:t>
      </w:r>
      <w:r w:rsidRPr="009F00B8">
        <w:rPr>
          <w:sz w:val="16"/>
        </w:rPr>
        <w:t xml:space="preserve"> more </w:t>
      </w:r>
      <w:r w:rsidRPr="009F00B8">
        <w:rPr>
          <w:rStyle w:val="Emphasis"/>
        </w:rPr>
        <w:t>cautious</w:t>
      </w:r>
      <w:r w:rsidRPr="009F00B8">
        <w:rPr>
          <w:sz w:val="16"/>
        </w:rPr>
        <w:t xml:space="preserve"> in foreign affairs, not more aggressive. Thus, the appearance of serious issues in China’s economy in 2023 led to Xi trying to lower tensions with the United States, and a direct appeal to the business community to invest more in China during Xi’s visit to California last year.</w:t>
      </w:r>
    </w:p>
    <w:p w14:paraId="7868E58E" w14:textId="77777777" w:rsidR="003F03EA" w:rsidRPr="009F00B8" w:rsidRDefault="003F03EA" w:rsidP="003F03EA">
      <w:pPr>
        <w:rPr>
          <w:sz w:val="16"/>
        </w:rPr>
      </w:pPr>
      <w:r w:rsidRPr="009F00B8">
        <w:rPr>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6B3B83E0" w14:textId="77777777" w:rsidR="003F03EA" w:rsidRPr="009F00B8" w:rsidRDefault="003F03EA" w:rsidP="003F03EA">
      <w:pPr>
        <w:rPr>
          <w:sz w:val="16"/>
        </w:rPr>
      </w:pPr>
      <w:r w:rsidRPr="009F00B8">
        <w:rPr>
          <w:sz w:val="16"/>
        </w:rPr>
        <w:t xml:space="preserve">Like any People’s Republic paramount leader, </w:t>
      </w:r>
      <w:r w:rsidRPr="009F00B8">
        <w:rPr>
          <w:rStyle w:val="StyleUnderline"/>
        </w:rPr>
        <w:t xml:space="preserve">Xi must </w:t>
      </w:r>
      <w:r w:rsidRPr="009F00B8">
        <w:rPr>
          <w:rStyle w:val="Emphasis"/>
        </w:rPr>
        <w:t>repeat</w:t>
      </w:r>
      <w:r w:rsidRPr="009F00B8">
        <w:rPr>
          <w:rStyle w:val="StyleUnderline"/>
        </w:rPr>
        <w:t xml:space="preserve"> the promise</w:t>
      </w:r>
      <w:r w:rsidRPr="009F00B8">
        <w:rPr>
          <w:sz w:val="16"/>
        </w:rPr>
        <w:t xml:space="preserve"> of eventual unification, </w:t>
      </w:r>
      <w:r w:rsidRPr="009F00B8">
        <w:rPr>
          <w:rStyle w:val="StyleUnderline"/>
        </w:rPr>
        <w:t>build up</w:t>
      </w:r>
      <w:r w:rsidRPr="009F00B8">
        <w:rPr>
          <w:sz w:val="16"/>
        </w:rPr>
        <w:t xml:space="preserve"> a </w:t>
      </w:r>
      <w:r w:rsidRPr="009F00B8">
        <w:rPr>
          <w:rStyle w:val="StyleUnderline"/>
        </w:rPr>
        <w:t>military machine</w:t>
      </w:r>
      <w:r w:rsidRPr="009F00B8">
        <w:rPr>
          <w:sz w:val="16"/>
        </w:rPr>
        <w:t xml:space="preserve"> </w:t>
      </w:r>
      <w:r w:rsidRPr="009F00B8">
        <w:rPr>
          <w:rStyle w:val="StyleUnderline"/>
        </w:rPr>
        <w:t xml:space="preserve">that </w:t>
      </w:r>
      <w:r w:rsidRPr="009F00B8">
        <w:rPr>
          <w:rStyle w:val="Emphasis"/>
        </w:rPr>
        <w:t>deters</w:t>
      </w:r>
      <w:r w:rsidRPr="009F00B8">
        <w:rPr>
          <w:rStyle w:val="StyleUnderline"/>
        </w:rPr>
        <w:t xml:space="preserve"> independence</w:t>
      </w:r>
      <w:r w:rsidRPr="009F00B8">
        <w:rPr>
          <w:sz w:val="16"/>
        </w:rPr>
        <w:t>, insist that the international community adheres to the “one China” principle, and maintain pressure on Taipei to enter negotiations with Beijing. There is no indication that Xi’s position in China is in jeopardy due to a perception he is not tough enough toward Taiwan.</w:t>
      </w:r>
    </w:p>
    <w:p w14:paraId="653F1BFD" w14:textId="77777777" w:rsidR="003F03EA" w:rsidRPr="009F00B8" w:rsidRDefault="003F03EA" w:rsidP="003F03EA">
      <w:pPr>
        <w:rPr>
          <w:sz w:val="16"/>
        </w:rPr>
      </w:pPr>
    </w:p>
    <w:p w14:paraId="41219D3D" w14:textId="77777777" w:rsidR="003F03EA" w:rsidRDefault="003F03EA" w:rsidP="003F03EA">
      <w:pPr>
        <w:pStyle w:val="Heading3"/>
      </w:pPr>
      <w:r>
        <w:t>Impact---AT: Collapse---2AC</w:t>
      </w:r>
    </w:p>
    <w:p w14:paraId="419A0F51" w14:textId="77777777" w:rsidR="003F03EA" w:rsidRDefault="003F03EA" w:rsidP="003F03EA">
      <w:pPr>
        <w:pStyle w:val="Heading4"/>
      </w:pPr>
      <w:r>
        <w:t xml:space="preserve">China ‘collapse’ is </w:t>
      </w:r>
      <w:r w:rsidRPr="008F53A6">
        <w:rPr>
          <w:u w:val="single"/>
        </w:rPr>
        <w:t>overblown</w:t>
      </w:r>
      <w:r>
        <w:t>.</w:t>
      </w:r>
    </w:p>
    <w:p w14:paraId="4E4A6E51" w14:textId="77777777" w:rsidR="003F03EA" w:rsidRDefault="003F03EA" w:rsidP="003F03EA">
      <w:r w:rsidRPr="000E7AE3">
        <w:rPr>
          <w:rStyle w:val="Style13ptBold"/>
        </w:rPr>
        <w:t>Zhou ’23</w:t>
      </w:r>
      <w:r>
        <w:t xml:space="preserve"> [</w:t>
      </w:r>
      <w:proofErr w:type="spellStart"/>
      <w:r>
        <w:t>Jinghao</w:t>
      </w:r>
      <w:proofErr w:type="spellEnd"/>
      <w:r>
        <w:t xml:space="preserve">; September 9; Research focuses on Chinese ideology, politics, religions, and US–China relations, Ph.D., Baylor University, B.A., Nanjing University, Associate Professor of Asian Studies; The Diplomat; “China’s Economy Might Be Down, But Don’t Expect Regime Collapse,” vol. 1] </w:t>
      </w:r>
      <w:proofErr w:type="spellStart"/>
      <w:r>
        <w:t>yao</w:t>
      </w:r>
      <w:proofErr w:type="spellEnd"/>
    </w:p>
    <w:p w14:paraId="1876F5BD" w14:textId="77777777" w:rsidR="003F03EA" w:rsidRPr="008F53A6" w:rsidRDefault="003F03EA" w:rsidP="003F03EA">
      <w:pPr>
        <w:rPr>
          <w:sz w:val="16"/>
        </w:rPr>
      </w:pPr>
      <w:r w:rsidRPr="008F53A6">
        <w:rPr>
          <w:sz w:val="16"/>
        </w:rPr>
        <w:t xml:space="preserve">As early as </w:t>
      </w:r>
      <w:r w:rsidRPr="008F53A6">
        <w:rPr>
          <w:rStyle w:val="StyleUnderline"/>
        </w:rPr>
        <w:t>2001</w:t>
      </w:r>
      <w:r w:rsidRPr="008F53A6">
        <w:rPr>
          <w:sz w:val="16"/>
        </w:rPr>
        <w:t xml:space="preserve">, an </w:t>
      </w:r>
      <w:r w:rsidRPr="008F53A6">
        <w:rPr>
          <w:rStyle w:val="StyleUnderline"/>
        </w:rPr>
        <w:t>American</w:t>
      </w:r>
      <w:r w:rsidRPr="008F53A6">
        <w:rPr>
          <w:sz w:val="16"/>
        </w:rPr>
        <w:t xml:space="preserve"> </w:t>
      </w:r>
      <w:r w:rsidRPr="008F53A6">
        <w:rPr>
          <w:rStyle w:val="Emphasis"/>
        </w:rPr>
        <w:t>scholar</w:t>
      </w:r>
      <w:r w:rsidRPr="008F53A6">
        <w:rPr>
          <w:rStyle w:val="StyleUnderline"/>
        </w:rPr>
        <w:t xml:space="preserve"> predicted</w:t>
      </w:r>
      <w:r w:rsidRPr="008F53A6">
        <w:rPr>
          <w:sz w:val="16"/>
        </w:rPr>
        <w:t xml:space="preserve"> that </w:t>
      </w:r>
      <w:r w:rsidRPr="008F53A6">
        <w:rPr>
          <w:rStyle w:val="StyleUnderline"/>
        </w:rPr>
        <w:t>China would</w:t>
      </w:r>
      <w:r w:rsidRPr="008F53A6">
        <w:rPr>
          <w:sz w:val="16"/>
        </w:rPr>
        <w:t xml:space="preserve"> </w:t>
      </w:r>
      <w:r w:rsidRPr="008F53A6">
        <w:rPr>
          <w:rStyle w:val="Emphasis"/>
        </w:rPr>
        <w:t>collapse</w:t>
      </w:r>
      <w:r w:rsidRPr="008F53A6">
        <w:rPr>
          <w:sz w:val="16"/>
        </w:rPr>
        <w:t xml:space="preserve"> within 10 years, </w:t>
      </w:r>
      <w:r w:rsidRPr="008F53A6">
        <w:rPr>
          <w:rStyle w:val="StyleUnderline"/>
        </w:rPr>
        <w:t xml:space="preserve">by </w:t>
      </w:r>
      <w:r w:rsidRPr="008F53A6">
        <w:rPr>
          <w:rStyle w:val="Emphasis"/>
        </w:rPr>
        <w:t>2011</w:t>
      </w:r>
      <w:r w:rsidRPr="008F53A6">
        <w:rPr>
          <w:sz w:val="16"/>
        </w:rPr>
        <w:t xml:space="preserve">. He later changed the predicted year of collapse to 2012. However, his prediction still did not come true. </w:t>
      </w:r>
      <w:r w:rsidRPr="008F53A6">
        <w:rPr>
          <w:rStyle w:val="StyleUnderline"/>
        </w:rPr>
        <w:t>In 2020</w:t>
      </w:r>
      <w:r w:rsidRPr="008F53A6">
        <w:rPr>
          <w:sz w:val="16"/>
        </w:rPr>
        <w:t xml:space="preserve">, one </w:t>
      </w:r>
      <w:r w:rsidRPr="008F53A6">
        <w:rPr>
          <w:rStyle w:val="StyleUnderline"/>
        </w:rPr>
        <w:t>article from</w:t>
      </w:r>
      <w:r w:rsidRPr="008F53A6">
        <w:rPr>
          <w:sz w:val="16"/>
        </w:rPr>
        <w:t xml:space="preserve"> </w:t>
      </w:r>
      <w:r w:rsidRPr="008F53A6">
        <w:rPr>
          <w:rStyle w:val="StyleUnderline"/>
        </w:rPr>
        <w:t>ABC</w:t>
      </w:r>
      <w:r w:rsidRPr="008F53A6">
        <w:rPr>
          <w:sz w:val="16"/>
        </w:rPr>
        <w:t xml:space="preserve"> News </w:t>
      </w:r>
      <w:r w:rsidRPr="008F53A6">
        <w:rPr>
          <w:rStyle w:val="StyleUnderline"/>
        </w:rPr>
        <w:t>argued</w:t>
      </w:r>
      <w:r w:rsidRPr="008F53A6">
        <w:rPr>
          <w:sz w:val="16"/>
        </w:rPr>
        <w:t xml:space="preserve"> that the Chinese Communist Party (</w:t>
      </w:r>
      <w:r w:rsidRPr="008F53A6">
        <w:rPr>
          <w:rStyle w:val="StyleUnderline"/>
        </w:rPr>
        <w:t>CCP</w:t>
      </w:r>
      <w:r w:rsidRPr="008F53A6">
        <w:rPr>
          <w:sz w:val="16"/>
        </w:rPr>
        <w:t xml:space="preserve">) </w:t>
      </w:r>
      <w:r w:rsidRPr="008F53A6">
        <w:rPr>
          <w:rStyle w:val="StyleUnderline"/>
        </w:rPr>
        <w:t xml:space="preserve">was at a </w:t>
      </w:r>
      <w:r w:rsidRPr="008F53A6">
        <w:rPr>
          <w:rStyle w:val="Emphasis"/>
        </w:rPr>
        <w:t>fatal</w:t>
      </w:r>
      <w:r w:rsidRPr="008F53A6">
        <w:rPr>
          <w:rStyle w:val="StyleUnderline"/>
        </w:rPr>
        <w:t xml:space="preserve"> age</w:t>
      </w:r>
      <w:r w:rsidRPr="008F53A6">
        <w:rPr>
          <w:sz w:val="16"/>
        </w:rPr>
        <w:t xml:space="preserve"> for one-party regimes, as most Communist-ruled countries did not survive longer than 70 years, including the Soviet Union and the East European socialist states.</w:t>
      </w:r>
    </w:p>
    <w:p w14:paraId="26BE251C" w14:textId="77777777" w:rsidR="003F03EA" w:rsidRPr="008F53A6" w:rsidRDefault="003F03EA" w:rsidP="003F03EA">
      <w:pPr>
        <w:rPr>
          <w:sz w:val="16"/>
        </w:rPr>
      </w:pPr>
      <w:r w:rsidRPr="008F53A6">
        <w:rPr>
          <w:sz w:val="16"/>
        </w:rPr>
        <w:t xml:space="preserve">Indeed, China’s economy is decelerating due to deflation, a real estate crisis, weak exports, and high youth unemployment. The government’s shift from debt-fueled growth to quality growth has limited stimulus measures. Investors are losing confidence and pulling money out. However, some perspective is useful. The current situation of the Chinese economy is much better than it was during the Mao regime. An estimated 30 million Chinese people died of starvation between 1960 and 1962 </w:t>
      </w:r>
      <w:proofErr w:type="gramStart"/>
      <w:r w:rsidRPr="008F53A6">
        <w:rPr>
          <w:sz w:val="16"/>
        </w:rPr>
        <w:t>as a result of</w:t>
      </w:r>
      <w:proofErr w:type="gramEnd"/>
      <w:r w:rsidRPr="008F53A6">
        <w:rPr>
          <w:sz w:val="16"/>
        </w:rPr>
        <w:t xml:space="preserve"> natural disasters and governance failures. The Chinese economy was on the verge of collapse during the Cultural Revolution. Yet, Mao’s regime survived.</w:t>
      </w:r>
    </w:p>
    <w:p w14:paraId="67A267A7" w14:textId="77777777" w:rsidR="003F03EA" w:rsidRPr="008F53A6" w:rsidRDefault="003F03EA" w:rsidP="003F03EA">
      <w:pPr>
        <w:rPr>
          <w:sz w:val="16"/>
        </w:rPr>
      </w:pPr>
      <w:r w:rsidRPr="008F53A6">
        <w:rPr>
          <w:sz w:val="16"/>
        </w:rPr>
        <w:t xml:space="preserve">The market economy is the foundation of the capitalist economy and democratic political system. The economy is usually the top concern for most American voters. If the U.S. president cannot represent </w:t>
      </w:r>
      <w:proofErr w:type="gramStart"/>
      <w:r w:rsidRPr="008F53A6">
        <w:rPr>
          <w:sz w:val="16"/>
        </w:rPr>
        <w:t>the majority of</w:t>
      </w:r>
      <w:proofErr w:type="gramEnd"/>
      <w:r w:rsidRPr="008F53A6">
        <w:rPr>
          <w:sz w:val="16"/>
        </w:rPr>
        <w:t xml:space="preserve"> the people, she or he will be voted out of office. In contrast, the Mao regime’s legitimacy was based on the victory of the Communist revolution.</w:t>
      </w:r>
    </w:p>
    <w:p w14:paraId="5C6F729E" w14:textId="77777777" w:rsidR="003F03EA" w:rsidRPr="008F53A6" w:rsidRDefault="003F03EA" w:rsidP="003F03EA">
      <w:pPr>
        <w:rPr>
          <w:sz w:val="16"/>
        </w:rPr>
      </w:pPr>
      <w:r w:rsidRPr="008F53A6">
        <w:rPr>
          <w:sz w:val="16"/>
        </w:rPr>
        <w:t xml:space="preserve">Today, </w:t>
      </w:r>
      <w:r w:rsidRPr="008F53A6">
        <w:rPr>
          <w:rStyle w:val="StyleUnderline"/>
        </w:rPr>
        <w:t xml:space="preserve">Xi’s </w:t>
      </w:r>
      <w:r w:rsidRPr="008F53A6">
        <w:rPr>
          <w:rStyle w:val="Emphasis"/>
        </w:rPr>
        <w:t>legitimacy</w:t>
      </w:r>
      <w:r w:rsidRPr="008F53A6">
        <w:rPr>
          <w:rStyle w:val="StyleUnderline"/>
        </w:rPr>
        <w:t xml:space="preserve"> relies</w:t>
      </w:r>
      <w:r w:rsidRPr="008F53A6">
        <w:rPr>
          <w:sz w:val="16"/>
        </w:rPr>
        <w:t xml:space="preserve"> not only on economic performance but also </w:t>
      </w:r>
      <w:r w:rsidRPr="008F53A6">
        <w:rPr>
          <w:rStyle w:val="StyleUnderline"/>
        </w:rPr>
        <w:t xml:space="preserve">on political </w:t>
      </w:r>
      <w:r w:rsidRPr="008F53A6">
        <w:rPr>
          <w:rStyle w:val="Emphasis"/>
        </w:rPr>
        <w:t>control</w:t>
      </w:r>
      <w:r w:rsidRPr="008F53A6">
        <w:rPr>
          <w:rStyle w:val="StyleUnderline"/>
        </w:rPr>
        <w:t xml:space="preserve"> by propaganda</w:t>
      </w:r>
      <w:r w:rsidRPr="008F53A6">
        <w:rPr>
          <w:sz w:val="16"/>
        </w:rPr>
        <w:t xml:space="preserve">, coercive force, </w:t>
      </w:r>
      <w:r w:rsidRPr="008F53A6">
        <w:rPr>
          <w:rStyle w:val="StyleUnderline"/>
        </w:rPr>
        <w:t>and</w:t>
      </w:r>
      <w:r w:rsidRPr="008F53A6">
        <w:rPr>
          <w:sz w:val="16"/>
        </w:rPr>
        <w:t xml:space="preserve"> </w:t>
      </w:r>
      <w:r w:rsidRPr="008F53A6">
        <w:rPr>
          <w:rStyle w:val="StyleUnderline"/>
        </w:rPr>
        <w:t>pyramidal</w:t>
      </w:r>
      <w:r w:rsidRPr="008F53A6">
        <w:rPr>
          <w:sz w:val="16"/>
        </w:rPr>
        <w:t xml:space="preserve"> </w:t>
      </w:r>
      <w:r w:rsidRPr="008F53A6">
        <w:rPr>
          <w:rStyle w:val="StyleUnderline"/>
        </w:rPr>
        <w:t>organization</w:t>
      </w:r>
      <w:r w:rsidRPr="008F53A6">
        <w:rPr>
          <w:sz w:val="16"/>
        </w:rPr>
        <w:t xml:space="preserve">. Poor </w:t>
      </w:r>
      <w:r w:rsidRPr="008F53A6">
        <w:rPr>
          <w:rStyle w:val="StyleUnderline"/>
        </w:rPr>
        <w:t>economic performance</w:t>
      </w:r>
      <w:r w:rsidRPr="008F53A6">
        <w:rPr>
          <w:sz w:val="16"/>
        </w:rPr>
        <w:t xml:space="preserve"> </w:t>
      </w:r>
      <w:r w:rsidRPr="008F53A6">
        <w:rPr>
          <w:rStyle w:val="StyleUnderline"/>
        </w:rPr>
        <w:t>may damage</w:t>
      </w:r>
      <w:r w:rsidRPr="008F53A6">
        <w:rPr>
          <w:sz w:val="16"/>
        </w:rPr>
        <w:t xml:space="preserve"> Xi’s </w:t>
      </w:r>
      <w:proofErr w:type="gramStart"/>
      <w:r w:rsidRPr="008F53A6">
        <w:rPr>
          <w:rStyle w:val="StyleUnderline"/>
        </w:rPr>
        <w:t>reputation</w:t>
      </w:r>
      <w:proofErr w:type="gramEnd"/>
      <w:r w:rsidRPr="008F53A6">
        <w:rPr>
          <w:sz w:val="16"/>
        </w:rPr>
        <w:t xml:space="preserve"> </w:t>
      </w:r>
      <w:r w:rsidRPr="008F53A6">
        <w:rPr>
          <w:rStyle w:val="StyleUnderline"/>
        </w:rPr>
        <w:t>but</w:t>
      </w:r>
      <w:r w:rsidRPr="008F53A6">
        <w:rPr>
          <w:sz w:val="16"/>
        </w:rPr>
        <w:t xml:space="preserve"> it </w:t>
      </w:r>
      <w:r w:rsidRPr="008F53A6">
        <w:rPr>
          <w:rStyle w:val="StyleUnderline"/>
        </w:rPr>
        <w:t>does not</w:t>
      </w:r>
      <w:r w:rsidRPr="008F53A6">
        <w:rPr>
          <w:sz w:val="16"/>
        </w:rPr>
        <w:t xml:space="preserve"> fundamentally </w:t>
      </w:r>
      <w:r w:rsidRPr="008F53A6">
        <w:rPr>
          <w:rStyle w:val="Emphasis"/>
        </w:rPr>
        <w:t>harm</w:t>
      </w:r>
      <w:r w:rsidRPr="008F53A6">
        <w:rPr>
          <w:sz w:val="16"/>
        </w:rPr>
        <w:t xml:space="preserve"> </w:t>
      </w:r>
      <w:r w:rsidRPr="008F53A6">
        <w:rPr>
          <w:rStyle w:val="StyleUnderline"/>
        </w:rPr>
        <w:t>the</w:t>
      </w:r>
      <w:r w:rsidRPr="008F53A6">
        <w:rPr>
          <w:sz w:val="16"/>
        </w:rPr>
        <w:t xml:space="preserve"> political </w:t>
      </w:r>
      <w:r w:rsidRPr="008F53A6">
        <w:rPr>
          <w:rStyle w:val="StyleUnderline"/>
        </w:rPr>
        <w:t>regime</w:t>
      </w:r>
      <w:r w:rsidRPr="008F53A6">
        <w:rPr>
          <w:sz w:val="16"/>
        </w:rPr>
        <w:t xml:space="preserve">. </w:t>
      </w:r>
      <w:r w:rsidRPr="008F53A6">
        <w:rPr>
          <w:rStyle w:val="StyleUnderline"/>
        </w:rPr>
        <w:t>Countless</w:t>
      </w:r>
      <w:r w:rsidRPr="008F53A6">
        <w:rPr>
          <w:sz w:val="16"/>
        </w:rPr>
        <w:t xml:space="preserve"> </w:t>
      </w:r>
      <w:r w:rsidRPr="008F53A6">
        <w:rPr>
          <w:rStyle w:val="Emphasis"/>
        </w:rPr>
        <w:t>unpopular</w:t>
      </w:r>
      <w:r w:rsidRPr="008F53A6">
        <w:rPr>
          <w:sz w:val="16"/>
        </w:rPr>
        <w:t xml:space="preserve"> and half-down </w:t>
      </w:r>
      <w:r w:rsidRPr="008F53A6">
        <w:rPr>
          <w:rStyle w:val="StyleUnderline"/>
        </w:rPr>
        <w:t>projects</w:t>
      </w:r>
      <w:r w:rsidRPr="008F53A6">
        <w:rPr>
          <w:sz w:val="16"/>
        </w:rPr>
        <w:t xml:space="preserve"> directed </w:t>
      </w:r>
      <w:r w:rsidRPr="008F53A6">
        <w:rPr>
          <w:rStyle w:val="StyleUnderline"/>
        </w:rPr>
        <w:t>by Xi</w:t>
      </w:r>
      <w:r w:rsidRPr="008F53A6">
        <w:rPr>
          <w:sz w:val="16"/>
        </w:rPr>
        <w:t xml:space="preserve"> Jinping himself, </w:t>
      </w:r>
      <w:r w:rsidRPr="008F53A6">
        <w:rPr>
          <w:rStyle w:val="StyleUnderline"/>
        </w:rPr>
        <w:t>including</w:t>
      </w:r>
      <w:r w:rsidRPr="008F53A6">
        <w:rPr>
          <w:sz w:val="16"/>
        </w:rPr>
        <w:t xml:space="preserve"> the </w:t>
      </w:r>
      <w:r w:rsidRPr="008F53A6">
        <w:rPr>
          <w:rStyle w:val="StyleUnderline"/>
        </w:rPr>
        <w:t>zero-COVID</w:t>
      </w:r>
      <w:r w:rsidRPr="008F53A6">
        <w:rPr>
          <w:sz w:val="16"/>
        </w:rPr>
        <w:t xml:space="preserve"> campaign </w:t>
      </w:r>
      <w:r w:rsidRPr="008F53A6">
        <w:rPr>
          <w:rStyle w:val="StyleUnderline"/>
        </w:rPr>
        <w:t>and</w:t>
      </w:r>
      <w:r w:rsidRPr="008F53A6">
        <w:rPr>
          <w:sz w:val="16"/>
        </w:rPr>
        <w:t xml:space="preserve"> the </w:t>
      </w:r>
      <w:r w:rsidRPr="008F53A6">
        <w:rPr>
          <w:rStyle w:val="StyleUnderline"/>
        </w:rPr>
        <w:t>ghost city</w:t>
      </w:r>
      <w:r w:rsidRPr="008F53A6">
        <w:rPr>
          <w:sz w:val="16"/>
        </w:rPr>
        <w:t xml:space="preserve"> </w:t>
      </w:r>
      <w:proofErr w:type="spellStart"/>
      <w:r w:rsidRPr="008F53A6">
        <w:rPr>
          <w:sz w:val="16"/>
        </w:rPr>
        <w:t>Xiongan</w:t>
      </w:r>
      <w:proofErr w:type="spellEnd"/>
      <w:r w:rsidRPr="008F53A6">
        <w:rPr>
          <w:sz w:val="16"/>
        </w:rPr>
        <w:t xml:space="preserve">, </w:t>
      </w:r>
      <w:r w:rsidRPr="008F53A6">
        <w:rPr>
          <w:rStyle w:val="StyleUnderline"/>
        </w:rPr>
        <w:t xml:space="preserve">have </w:t>
      </w:r>
      <w:r w:rsidRPr="008F53A6">
        <w:rPr>
          <w:rStyle w:val="Emphasis"/>
        </w:rPr>
        <w:t>not weakened</w:t>
      </w:r>
      <w:r w:rsidRPr="008F53A6">
        <w:rPr>
          <w:sz w:val="16"/>
        </w:rPr>
        <w:t xml:space="preserve"> </w:t>
      </w:r>
      <w:r w:rsidRPr="008F53A6">
        <w:rPr>
          <w:rStyle w:val="StyleUnderline"/>
        </w:rPr>
        <w:t>his position</w:t>
      </w:r>
      <w:r w:rsidRPr="008F53A6">
        <w:rPr>
          <w:sz w:val="16"/>
        </w:rPr>
        <w:t xml:space="preserve"> as the supreme leader. Xi’s regime would not collapse unless the two support systems – economic and political – collapsed simultaneously.</w:t>
      </w:r>
    </w:p>
    <w:p w14:paraId="3A8D0864" w14:textId="77777777" w:rsidR="003F03EA" w:rsidRPr="008F53A6" w:rsidRDefault="003F03EA" w:rsidP="003F03EA">
      <w:pPr>
        <w:rPr>
          <w:sz w:val="16"/>
        </w:rPr>
      </w:pPr>
      <w:r w:rsidRPr="008F53A6">
        <w:rPr>
          <w:sz w:val="16"/>
        </w:rPr>
        <w:t xml:space="preserve">Even looking purely at the economy, </w:t>
      </w:r>
      <w:r w:rsidRPr="008F53A6">
        <w:rPr>
          <w:rStyle w:val="StyleUnderline"/>
        </w:rPr>
        <w:t>predictions of China’s</w:t>
      </w:r>
      <w:r w:rsidRPr="008F53A6">
        <w:rPr>
          <w:sz w:val="16"/>
        </w:rPr>
        <w:t xml:space="preserve"> imminent </w:t>
      </w:r>
      <w:r w:rsidRPr="008F53A6">
        <w:rPr>
          <w:rStyle w:val="StyleUnderline"/>
        </w:rPr>
        <w:t xml:space="preserve">demise are </w:t>
      </w:r>
      <w:r w:rsidRPr="008F53A6">
        <w:rPr>
          <w:rStyle w:val="Emphasis"/>
        </w:rPr>
        <w:t>overblown</w:t>
      </w:r>
      <w:r w:rsidRPr="008F53A6">
        <w:rPr>
          <w:sz w:val="16"/>
        </w:rPr>
        <w:t xml:space="preserve">. Most economies go through a regular development cycle of prosperity, boom, and recession. In the post-Mao era, the Chinese economy took off in the early 1980s and began to decelerate in 2011. The U.S. sanctions and the emerging trend of global decoupling from China could further </w:t>
      </w:r>
      <w:proofErr w:type="spellStart"/>
      <w:r w:rsidRPr="008F53A6">
        <w:rPr>
          <w:sz w:val="16"/>
        </w:rPr>
        <w:t>slow down</w:t>
      </w:r>
      <w:proofErr w:type="spellEnd"/>
      <w:r w:rsidRPr="008F53A6">
        <w:rPr>
          <w:sz w:val="16"/>
        </w:rPr>
        <w:t xml:space="preserve"> the Chinese economy. However, it is also possible that these challenges could lead to a new economic breakthrough for China – and the start of another development cycle.</w:t>
      </w:r>
    </w:p>
    <w:p w14:paraId="4F87BADF" w14:textId="77777777" w:rsidR="003F03EA" w:rsidRPr="008F53A6" w:rsidRDefault="003F03EA" w:rsidP="003F03EA">
      <w:pPr>
        <w:rPr>
          <w:sz w:val="16"/>
        </w:rPr>
      </w:pPr>
      <w:r w:rsidRPr="008F53A6">
        <w:rPr>
          <w:sz w:val="16"/>
        </w:rPr>
        <w:t xml:space="preserve">The Chinese economy is a so-called socialist market economy that is tightly controlled and managed by the party-state or “CCP Inc.” The CCP </w:t>
      </w:r>
      <w:proofErr w:type="gramStart"/>
      <w:r w:rsidRPr="008F53A6">
        <w:rPr>
          <w:sz w:val="16"/>
        </w:rPr>
        <w:t>is able to</w:t>
      </w:r>
      <w:proofErr w:type="gramEnd"/>
      <w:r w:rsidRPr="008F53A6">
        <w:rPr>
          <w:sz w:val="16"/>
        </w:rPr>
        <w:t xml:space="preserve"> use all of the country’s resources to develop its economy and prevent the economy and financial system from crashing. Meanwhile, </w:t>
      </w:r>
      <w:r w:rsidRPr="008F53A6">
        <w:rPr>
          <w:rStyle w:val="StyleUnderline"/>
        </w:rPr>
        <w:t xml:space="preserve">there are </w:t>
      </w:r>
      <w:r w:rsidRPr="008F53A6">
        <w:rPr>
          <w:rStyle w:val="Emphasis"/>
        </w:rPr>
        <w:t>few</w:t>
      </w:r>
      <w:r w:rsidRPr="008F53A6">
        <w:rPr>
          <w:rStyle w:val="StyleUnderline"/>
        </w:rPr>
        <w:t xml:space="preserve"> signs that the Chinese people are looking to </w:t>
      </w:r>
      <w:r w:rsidRPr="008F53A6">
        <w:rPr>
          <w:rStyle w:val="Emphasis"/>
        </w:rPr>
        <w:t>rebel</w:t>
      </w:r>
      <w:r w:rsidRPr="008F53A6">
        <w:rPr>
          <w:sz w:val="16"/>
        </w:rPr>
        <w:t xml:space="preserve">. Chinese cultural and political </w:t>
      </w:r>
      <w:r w:rsidRPr="008F53A6">
        <w:rPr>
          <w:rStyle w:val="Emphasis"/>
        </w:rPr>
        <w:t>nationalism</w:t>
      </w:r>
      <w:r w:rsidRPr="008F53A6">
        <w:rPr>
          <w:rStyle w:val="StyleUnderline"/>
        </w:rPr>
        <w:t xml:space="preserve"> has </w:t>
      </w:r>
      <w:r w:rsidRPr="008F53A6">
        <w:rPr>
          <w:rStyle w:val="Emphasis"/>
        </w:rPr>
        <w:t>run higher</w:t>
      </w:r>
      <w:r w:rsidRPr="008F53A6">
        <w:rPr>
          <w:sz w:val="16"/>
        </w:rPr>
        <w:t xml:space="preserve"> </w:t>
      </w:r>
      <w:r w:rsidRPr="008F53A6">
        <w:rPr>
          <w:rStyle w:val="StyleUnderline"/>
        </w:rPr>
        <w:t>since</w:t>
      </w:r>
      <w:r w:rsidRPr="008F53A6">
        <w:rPr>
          <w:sz w:val="16"/>
        </w:rPr>
        <w:t xml:space="preserve"> the </w:t>
      </w:r>
      <w:r w:rsidRPr="008F53A6">
        <w:rPr>
          <w:rStyle w:val="StyleUnderline"/>
        </w:rPr>
        <w:t>Trump</w:t>
      </w:r>
      <w:r w:rsidRPr="008F53A6">
        <w:rPr>
          <w:sz w:val="16"/>
        </w:rPr>
        <w:t xml:space="preserve"> administration </w:t>
      </w:r>
      <w:r w:rsidRPr="008F53A6">
        <w:rPr>
          <w:rStyle w:val="StyleUnderline"/>
        </w:rPr>
        <w:t>launched its trade war</w:t>
      </w:r>
      <w:r w:rsidRPr="008F53A6">
        <w:rPr>
          <w:sz w:val="16"/>
        </w:rPr>
        <w:t xml:space="preserve"> with China. Such </w:t>
      </w:r>
      <w:r w:rsidRPr="008F53A6">
        <w:rPr>
          <w:rStyle w:val="StyleUnderline"/>
        </w:rPr>
        <w:t>nationalism helps</w:t>
      </w:r>
      <w:r w:rsidRPr="008F53A6">
        <w:rPr>
          <w:sz w:val="16"/>
        </w:rPr>
        <w:t xml:space="preserve"> the CCP </w:t>
      </w:r>
      <w:r w:rsidRPr="008F53A6">
        <w:rPr>
          <w:rStyle w:val="Emphasis"/>
        </w:rPr>
        <w:t>retain</w:t>
      </w:r>
      <w:r w:rsidRPr="008F53A6">
        <w:rPr>
          <w:sz w:val="16"/>
        </w:rPr>
        <w:t xml:space="preserve"> its </w:t>
      </w:r>
      <w:r w:rsidRPr="008F53A6">
        <w:rPr>
          <w:rStyle w:val="StyleUnderline"/>
        </w:rPr>
        <w:t>power</w:t>
      </w:r>
      <w:r w:rsidRPr="008F53A6">
        <w:rPr>
          <w:sz w:val="16"/>
        </w:rPr>
        <w:t xml:space="preserve">, </w:t>
      </w:r>
      <w:r w:rsidRPr="008F53A6">
        <w:rPr>
          <w:rStyle w:val="StyleUnderline"/>
        </w:rPr>
        <w:t xml:space="preserve">as the party </w:t>
      </w:r>
      <w:r w:rsidRPr="008F53A6">
        <w:rPr>
          <w:rStyle w:val="Emphasis"/>
        </w:rPr>
        <w:t>shifts</w:t>
      </w:r>
      <w:r w:rsidRPr="008F53A6">
        <w:rPr>
          <w:rStyle w:val="StyleUnderline"/>
        </w:rPr>
        <w:t xml:space="preserve"> responsibility</w:t>
      </w:r>
      <w:r w:rsidRPr="008F53A6">
        <w:rPr>
          <w:sz w:val="16"/>
        </w:rPr>
        <w:t xml:space="preserve"> for economic woes </w:t>
      </w:r>
      <w:r w:rsidRPr="008F53A6">
        <w:rPr>
          <w:rStyle w:val="StyleUnderline"/>
        </w:rPr>
        <w:t>to</w:t>
      </w:r>
      <w:r w:rsidRPr="008F53A6">
        <w:rPr>
          <w:sz w:val="16"/>
        </w:rPr>
        <w:t xml:space="preserve"> the U.S. and </w:t>
      </w:r>
      <w:r w:rsidRPr="008F53A6">
        <w:rPr>
          <w:rStyle w:val="Emphasis"/>
        </w:rPr>
        <w:t>Western</w:t>
      </w:r>
      <w:r w:rsidRPr="008F53A6">
        <w:rPr>
          <w:rStyle w:val="StyleUnderline"/>
        </w:rPr>
        <w:t xml:space="preserve"> societies</w:t>
      </w:r>
      <w:r w:rsidRPr="008F53A6">
        <w:rPr>
          <w:sz w:val="16"/>
        </w:rPr>
        <w:t>.</w:t>
      </w:r>
    </w:p>
    <w:p w14:paraId="2518CEFC" w14:textId="77777777" w:rsidR="003F03EA" w:rsidRPr="008F53A6" w:rsidRDefault="003F03EA" w:rsidP="003F03EA">
      <w:pPr>
        <w:rPr>
          <w:sz w:val="16"/>
        </w:rPr>
      </w:pPr>
      <w:r w:rsidRPr="008F53A6">
        <w:rPr>
          <w:sz w:val="16"/>
        </w:rPr>
        <w:t xml:space="preserve">The </w:t>
      </w:r>
      <w:r w:rsidRPr="008F53A6">
        <w:rPr>
          <w:rStyle w:val="StyleUnderline"/>
        </w:rPr>
        <w:t>CCP is</w:t>
      </w:r>
      <w:r w:rsidRPr="008F53A6">
        <w:rPr>
          <w:sz w:val="16"/>
        </w:rPr>
        <w:t xml:space="preserve"> still powerful and </w:t>
      </w:r>
      <w:r w:rsidRPr="008F53A6">
        <w:rPr>
          <w:rStyle w:val="Emphasis"/>
        </w:rPr>
        <w:t>influential</w:t>
      </w:r>
      <w:r w:rsidRPr="008F53A6">
        <w:rPr>
          <w:sz w:val="16"/>
        </w:rPr>
        <w:t xml:space="preserve">, </w:t>
      </w:r>
      <w:r w:rsidRPr="008F53A6">
        <w:rPr>
          <w:rStyle w:val="StyleUnderline"/>
        </w:rPr>
        <w:t>with</w:t>
      </w:r>
      <w:r w:rsidRPr="008F53A6">
        <w:rPr>
          <w:sz w:val="16"/>
        </w:rPr>
        <w:t xml:space="preserve"> more than </w:t>
      </w:r>
      <w:r w:rsidRPr="008F53A6">
        <w:rPr>
          <w:rStyle w:val="Emphasis"/>
        </w:rPr>
        <w:t>90 million</w:t>
      </w:r>
      <w:r w:rsidRPr="008F53A6">
        <w:rPr>
          <w:rStyle w:val="StyleUnderline"/>
        </w:rPr>
        <w:t xml:space="preserve"> party members</w:t>
      </w:r>
      <w:r w:rsidRPr="008F53A6">
        <w:rPr>
          <w:sz w:val="16"/>
        </w:rPr>
        <w:t xml:space="preserve"> and 88 million members of the Chinese Communist Youth League. It’s entirely plausible that if reform becomes necessary, the CCP could reform within the current political system. Historically, the party has been able to renew itself, which is why the CCP has survived into the 21st century. </w:t>
      </w:r>
      <w:r w:rsidRPr="008F53A6">
        <w:rPr>
          <w:rStyle w:val="StyleUnderline"/>
        </w:rPr>
        <w:t>New technology</w:t>
      </w:r>
      <w:r w:rsidRPr="008F53A6">
        <w:rPr>
          <w:sz w:val="16"/>
        </w:rPr>
        <w:t xml:space="preserve"> including the internet, smartphones, and AI could help develop democracy </w:t>
      </w:r>
      <w:proofErr w:type="gramStart"/>
      <w:r w:rsidRPr="008F53A6">
        <w:rPr>
          <w:sz w:val="16"/>
        </w:rPr>
        <w:t>and also</w:t>
      </w:r>
      <w:proofErr w:type="gramEnd"/>
      <w:r w:rsidRPr="008F53A6">
        <w:rPr>
          <w:sz w:val="16"/>
        </w:rPr>
        <w:t xml:space="preserve"> </w:t>
      </w:r>
      <w:r w:rsidRPr="008F53A6">
        <w:rPr>
          <w:rStyle w:val="StyleUnderline"/>
        </w:rPr>
        <w:t>enhance</w:t>
      </w:r>
      <w:r w:rsidRPr="008F53A6">
        <w:rPr>
          <w:sz w:val="16"/>
        </w:rPr>
        <w:t xml:space="preserve"> the </w:t>
      </w:r>
      <w:r w:rsidRPr="008F53A6">
        <w:rPr>
          <w:rStyle w:val="StyleUnderline"/>
        </w:rPr>
        <w:t>CCP’s power</w:t>
      </w:r>
      <w:r w:rsidRPr="008F53A6">
        <w:rPr>
          <w:sz w:val="16"/>
        </w:rPr>
        <w:t xml:space="preserve"> </w:t>
      </w:r>
      <w:r w:rsidRPr="008F53A6">
        <w:rPr>
          <w:rStyle w:val="StyleUnderline"/>
        </w:rPr>
        <w:t xml:space="preserve">to </w:t>
      </w:r>
      <w:r w:rsidRPr="008F53A6">
        <w:rPr>
          <w:rStyle w:val="Emphasis"/>
        </w:rPr>
        <w:t>stabilize</w:t>
      </w:r>
      <w:r w:rsidRPr="008F53A6">
        <w:rPr>
          <w:rStyle w:val="StyleUnderline"/>
        </w:rPr>
        <w:t xml:space="preserve"> society</w:t>
      </w:r>
      <w:r w:rsidRPr="008F53A6">
        <w:rPr>
          <w:sz w:val="16"/>
        </w:rPr>
        <w:t xml:space="preserve">. The </w:t>
      </w:r>
      <w:r w:rsidRPr="008F53A6">
        <w:rPr>
          <w:rStyle w:val="StyleUnderline"/>
        </w:rPr>
        <w:t>CCP</w:t>
      </w:r>
      <w:r w:rsidRPr="008F53A6">
        <w:rPr>
          <w:sz w:val="16"/>
        </w:rPr>
        <w:t xml:space="preserve"> could </w:t>
      </w:r>
      <w:r w:rsidRPr="008F53A6">
        <w:rPr>
          <w:rStyle w:val="Emphasis"/>
        </w:rPr>
        <w:t>cut off</w:t>
      </w:r>
      <w:r w:rsidRPr="008F53A6">
        <w:rPr>
          <w:sz w:val="16"/>
        </w:rPr>
        <w:t xml:space="preserve"> the </w:t>
      </w:r>
      <w:r w:rsidRPr="008F53A6">
        <w:rPr>
          <w:rStyle w:val="StyleUnderline"/>
        </w:rPr>
        <w:t>internet</w:t>
      </w:r>
      <w:r w:rsidRPr="008F53A6">
        <w:rPr>
          <w:sz w:val="16"/>
        </w:rPr>
        <w:t xml:space="preserve"> </w:t>
      </w:r>
      <w:r w:rsidRPr="008F53A6">
        <w:rPr>
          <w:rStyle w:val="StyleUnderline"/>
        </w:rPr>
        <w:t>to prevent</w:t>
      </w:r>
      <w:r w:rsidRPr="008F53A6">
        <w:rPr>
          <w:sz w:val="16"/>
        </w:rPr>
        <w:t xml:space="preserve"> massive public </w:t>
      </w:r>
      <w:r w:rsidRPr="008F53A6">
        <w:rPr>
          <w:rStyle w:val="StyleUnderline"/>
        </w:rPr>
        <w:t>gatherings</w:t>
      </w:r>
      <w:r w:rsidRPr="008F53A6">
        <w:rPr>
          <w:sz w:val="16"/>
        </w:rPr>
        <w:t xml:space="preserve"> if it becomes necessary, as other countries have done. </w:t>
      </w:r>
    </w:p>
    <w:p w14:paraId="43C96872" w14:textId="77777777" w:rsidR="003F03EA" w:rsidRPr="008F53A6" w:rsidRDefault="003F03EA" w:rsidP="003F03EA">
      <w:pPr>
        <w:rPr>
          <w:sz w:val="16"/>
        </w:rPr>
      </w:pPr>
      <w:r w:rsidRPr="008F53A6">
        <w:rPr>
          <w:sz w:val="16"/>
        </w:rPr>
        <w:t xml:space="preserve">Despite these realities, the United States has not abandoned its illusions about the CCP. After Mao died, the U.S. had high expectations for Deng Xiaoping, and then Jiang Zemin and Hu Jintao. However, these hopes were dashed as none of those leaders proved at all interested in true political reform. Similarly, many hoped that Xi Jinping would become China’s Gorbachev. Unexpectedly, Xi has returned China to the “red” era. Xi has denounced Gorbachev as a traitor who sold out his homeland and caused disaster for his people. Now, he backs Russia countering the U.S. and its allies. There is a simple truth here: All the top leaders of the CCP are fundamentally the same because they are produced by – and must represent the interests of – the party. </w:t>
      </w:r>
    </w:p>
    <w:p w14:paraId="20B8C185" w14:textId="77777777" w:rsidR="003F03EA" w:rsidRPr="008F53A6" w:rsidRDefault="003F03EA" w:rsidP="003F03EA">
      <w:pPr>
        <w:rPr>
          <w:sz w:val="16"/>
        </w:rPr>
      </w:pPr>
      <w:r w:rsidRPr="008F53A6">
        <w:rPr>
          <w:sz w:val="16"/>
        </w:rPr>
        <w:t xml:space="preserve">Without a doubt, a high percentage of Chinese people are losing faith in the Xi regime. However, the </w:t>
      </w:r>
      <w:r w:rsidRPr="008F53A6">
        <w:rPr>
          <w:rStyle w:val="StyleUnderline"/>
        </w:rPr>
        <w:t>Chinese middle class are</w:t>
      </w:r>
      <w:r w:rsidRPr="008F53A6">
        <w:rPr>
          <w:sz w:val="16"/>
        </w:rPr>
        <w:t xml:space="preserve"> the greatest </w:t>
      </w:r>
      <w:r w:rsidRPr="008F53A6">
        <w:rPr>
          <w:rStyle w:val="Emphasis"/>
        </w:rPr>
        <w:t>beneficiaries</w:t>
      </w:r>
      <w:r w:rsidRPr="008F53A6">
        <w:rPr>
          <w:sz w:val="16"/>
        </w:rPr>
        <w:t xml:space="preserve"> </w:t>
      </w:r>
      <w:r w:rsidRPr="008F53A6">
        <w:rPr>
          <w:rStyle w:val="StyleUnderline"/>
        </w:rPr>
        <w:t>of the CCP</w:t>
      </w:r>
      <w:r w:rsidRPr="008F53A6">
        <w:rPr>
          <w:sz w:val="16"/>
        </w:rPr>
        <w:t xml:space="preserve">’s policy, </w:t>
      </w:r>
      <w:r w:rsidRPr="008F53A6">
        <w:rPr>
          <w:rStyle w:val="StyleUnderline"/>
        </w:rPr>
        <w:t>and they</w:t>
      </w:r>
      <w:r w:rsidRPr="008F53A6">
        <w:rPr>
          <w:sz w:val="16"/>
        </w:rPr>
        <w:t xml:space="preserve"> are </w:t>
      </w:r>
      <w:r w:rsidRPr="008F53A6">
        <w:rPr>
          <w:rStyle w:val="Emphasis"/>
        </w:rPr>
        <w:t>not willing</w:t>
      </w:r>
      <w:r w:rsidRPr="008F53A6">
        <w:rPr>
          <w:rStyle w:val="StyleUnderline"/>
        </w:rPr>
        <w:t xml:space="preserve"> to turn</w:t>
      </w:r>
      <w:r w:rsidRPr="008F53A6">
        <w:rPr>
          <w:sz w:val="16"/>
        </w:rPr>
        <w:t xml:space="preserve"> </w:t>
      </w:r>
      <w:r w:rsidRPr="008F53A6">
        <w:rPr>
          <w:rStyle w:val="StyleUnderline"/>
        </w:rPr>
        <w:t>against the</w:t>
      </w:r>
      <w:r w:rsidRPr="008F53A6">
        <w:rPr>
          <w:sz w:val="16"/>
        </w:rPr>
        <w:t xml:space="preserve"> party </w:t>
      </w:r>
      <w:r w:rsidRPr="008F53A6">
        <w:rPr>
          <w:rStyle w:val="StyleUnderline"/>
        </w:rPr>
        <w:t>under</w:t>
      </w:r>
      <w:r w:rsidRPr="008F53A6">
        <w:rPr>
          <w:sz w:val="16"/>
        </w:rPr>
        <w:t xml:space="preserve"> current </w:t>
      </w:r>
      <w:r w:rsidRPr="008F53A6">
        <w:rPr>
          <w:rStyle w:val="StyleUnderline"/>
        </w:rPr>
        <w:t>circumstances</w:t>
      </w:r>
      <w:r w:rsidRPr="008F53A6">
        <w:rPr>
          <w:sz w:val="16"/>
        </w:rPr>
        <w:t xml:space="preserve">. </w:t>
      </w:r>
    </w:p>
    <w:p w14:paraId="6AE4D891" w14:textId="77777777" w:rsidR="003F03EA" w:rsidRPr="008F53A6" w:rsidRDefault="003F03EA" w:rsidP="003F03EA">
      <w:pPr>
        <w:rPr>
          <w:sz w:val="16"/>
        </w:rPr>
      </w:pPr>
      <w:r w:rsidRPr="008F53A6">
        <w:rPr>
          <w:sz w:val="16"/>
        </w:rPr>
        <w:t xml:space="preserve">Practically speaking, </w:t>
      </w:r>
      <w:r w:rsidRPr="008F53A6">
        <w:rPr>
          <w:rStyle w:val="StyleUnderline"/>
        </w:rPr>
        <w:t xml:space="preserve">there is </w:t>
      </w:r>
      <w:r w:rsidRPr="008F53A6">
        <w:rPr>
          <w:rStyle w:val="Emphasis"/>
        </w:rPr>
        <w:t>no spark</w:t>
      </w:r>
      <w:r w:rsidRPr="008F53A6">
        <w:rPr>
          <w:rStyle w:val="StyleUnderline"/>
        </w:rPr>
        <w:t xml:space="preserve"> to </w:t>
      </w:r>
      <w:r w:rsidRPr="008F53A6">
        <w:rPr>
          <w:rStyle w:val="Emphasis"/>
        </w:rPr>
        <w:t>trigger</w:t>
      </w:r>
      <w:r w:rsidRPr="008F53A6">
        <w:rPr>
          <w:rStyle w:val="StyleUnderline"/>
        </w:rPr>
        <w:t xml:space="preserve"> a massive movement</w:t>
      </w:r>
      <w:r w:rsidRPr="008F53A6">
        <w:rPr>
          <w:sz w:val="16"/>
        </w:rPr>
        <w:t xml:space="preserve">. There have been a couple of large democratic movements under the communist regime, the April 5 Tiananmen Incident in 1976 and the June 4 </w:t>
      </w:r>
      <w:r w:rsidRPr="008F53A6">
        <w:rPr>
          <w:rStyle w:val="StyleUnderline"/>
        </w:rPr>
        <w:t>Tiananmen Square</w:t>
      </w:r>
      <w:r w:rsidRPr="008F53A6">
        <w:rPr>
          <w:sz w:val="16"/>
        </w:rPr>
        <w:t xml:space="preserve"> Incident in 1989. They were </w:t>
      </w:r>
      <w:r w:rsidRPr="008F53A6">
        <w:rPr>
          <w:rStyle w:val="StyleUnderline"/>
        </w:rPr>
        <w:t>triggered by the death of</w:t>
      </w:r>
      <w:r w:rsidRPr="008F53A6">
        <w:rPr>
          <w:sz w:val="16"/>
        </w:rPr>
        <w:t xml:space="preserve"> Premier </w:t>
      </w:r>
      <w:r w:rsidRPr="008F53A6">
        <w:rPr>
          <w:rStyle w:val="StyleUnderline"/>
        </w:rPr>
        <w:t>Zhou</w:t>
      </w:r>
      <w:r w:rsidRPr="008F53A6">
        <w:rPr>
          <w:sz w:val="16"/>
        </w:rPr>
        <w:t xml:space="preserve"> Enlai and General Secretary of the CCP Hu Yaobang, respectively. Each was a beloved figure seen as representing the people’s interests.</w:t>
      </w:r>
    </w:p>
    <w:p w14:paraId="685516ED" w14:textId="77777777" w:rsidR="003F03EA" w:rsidRDefault="003F03EA" w:rsidP="003F03EA">
      <w:pPr>
        <w:pStyle w:val="Heading4"/>
      </w:pPr>
      <w:r>
        <w:t xml:space="preserve">Social systems are </w:t>
      </w:r>
      <w:r w:rsidRPr="00B167DD">
        <w:rPr>
          <w:u w:val="single"/>
        </w:rPr>
        <w:t>resilient</w:t>
      </w:r>
      <w:r>
        <w:t xml:space="preserve">. Empirics </w:t>
      </w:r>
      <w:r w:rsidRPr="00B167DD">
        <w:rPr>
          <w:u w:val="single"/>
        </w:rPr>
        <w:t>prove</w:t>
      </w:r>
      <w:r>
        <w:t>.</w:t>
      </w:r>
    </w:p>
    <w:p w14:paraId="235D83CD" w14:textId="77777777" w:rsidR="003F03EA" w:rsidRDefault="003F03EA" w:rsidP="003F03EA">
      <w:r>
        <w:t xml:space="preserve">Wen </w:t>
      </w:r>
      <w:r w:rsidRPr="000E7AE3">
        <w:rPr>
          <w:rStyle w:val="Style13ptBold"/>
        </w:rPr>
        <w:t>Sheng 24</w:t>
      </w:r>
      <w:r>
        <w:t>. Chief reporter covering Chinese politics. "American pundits predicting China’s economic collapse doomed to fail." Global Times. 1-21-2024. https://www.globaltimes.cn/page/202401/1305802.shtml //</w:t>
      </w:r>
      <w:proofErr w:type="spellStart"/>
      <w:r>
        <w:t>yao</w:t>
      </w:r>
      <w:proofErr w:type="spellEnd"/>
    </w:p>
    <w:p w14:paraId="5596130F" w14:textId="77777777" w:rsidR="003F03EA" w:rsidRPr="008F53A6" w:rsidRDefault="003F03EA" w:rsidP="003F03EA">
      <w:pPr>
        <w:rPr>
          <w:sz w:val="16"/>
        </w:rPr>
      </w:pPr>
      <w:proofErr w:type="gramStart"/>
      <w:r w:rsidRPr="008F53A6">
        <w:rPr>
          <w:sz w:val="16"/>
        </w:rPr>
        <w:t>Actually, the</w:t>
      </w:r>
      <w:proofErr w:type="gramEnd"/>
      <w:r w:rsidRPr="008F53A6">
        <w:rPr>
          <w:sz w:val="16"/>
        </w:rPr>
        <w:t xml:space="preserve"> </w:t>
      </w:r>
      <w:r w:rsidRPr="008F53A6">
        <w:rPr>
          <w:rStyle w:val="Emphasis"/>
        </w:rPr>
        <w:t>strength</w:t>
      </w:r>
      <w:r w:rsidRPr="008F53A6">
        <w:rPr>
          <w:rStyle w:val="StyleUnderline"/>
        </w:rPr>
        <w:t xml:space="preserve"> of China's unique social system</w:t>
      </w:r>
      <w:r w:rsidRPr="008F53A6">
        <w:rPr>
          <w:sz w:val="16"/>
        </w:rPr>
        <w:t xml:space="preserve"> </w:t>
      </w:r>
      <w:r w:rsidRPr="008F53A6">
        <w:rPr>
          <w:rStyle w:val="StyleUnderline"/>
        </w:rPr>
        <w:t>and</w:t>
      </w:r>
      <w:r w:rsidRPr="008F53A6">
        <w:rPr>
          <w:sz w:val="16"/>
        </w:rPr>
        <w:t xml:space="preserve"> the </w:t>
      </w:r>
      <w:r w:rsidRPr="008F53A6">
        <w:rPr>
          <w:rStyle w:val="Emphasis"/>
        </w:rPr>
        <w:t>resilience</w:t>
      </w:r>
      <w:r w:rsidRPr="008F53A6">
        <w:rPr>
          <w:sz w:val="16"/>
        </w:rPr>
        <w:t xml:space="preserve"> </w:t>
      </w:r>
      <w:r w:rsidRPr="008F53A6">
        <w:rPr>
          <w:rStyle w:val="StyleUnderline"/>
        </w:rPr>
        <w:t>of the</w:t>
      </w:r>
      <w:r w:rsidRPr="008F53A6">
        <w:rPr>
          <w:sz w:val="16"/>
        </w:rPr>
        <w:t xml:space="preserve"> Chinese </w:t>
      </w:r>
      <w:r w:rsidRPr="008F53A6">
        <w:rPr>
          <w:rStyle w:val="StyleUnderline"/>
        </w:rPr>
        <w:t>economy</w:t>
      </w:r>
      <w:r w:rsidRPr="008F53A6">
        <w:rPr>
          <w:sz w:val="16"/>
        </w:rPr>
        <w:t xml:space="preserve">, </w:t>
      </w:r>
      <w:r w:rsidRPr="008F53A6">
        <w:rPr>
          <w:rStyle w:val="StyleUnderline"/>
        </w:rPr>
        <w:t>tested by</w:t>
      </w:r>
      <w:r w:rsidRPr="008F53A6">
        <w:rPr>
          <w:sz w:val="16"/>
        </w:rPr>
        <w:t xml:space="preserve"> the </w:t>
      </w:r>
      <w:r w:rsidRPr="008F53A6">
        <w:rPr>
          <w:rStyle w:val="StyleUnderline"/>
        </w:rPr>
        <w:t>1997</w:t>
      </w:r>
      <w:r w:rsidRPr="008F53A6">
        <w:rPr>
          <w:sz w:val="16"/>
        </w:rPr>
        <w:t xml:space="preserve"> and </w:t>
      </w:r>
      <w:r w:rsidRPr="008F53A6">
        <w:rPr>
          <w:rStyle w:val="StyleUnderline"/>
        </w:rPr>
        <w:t>2008</w:t>
      </w:r>
      <w:r w:rsidRPr="008F53A6">
        <w:rPr>
          <w:sz w:val="16"/>
        </w:rPr>
        <w:t xml:space="preserve"> </w:t>
      </w:r>
      <w:r w:rsidRPr="008F53A6">
        <w:rPr>
          <w:rStyle w:val="Emphasis"/>
        </w:rPr>
        <w:t>financial crises</w:t>
      </w:r>
      <w:r w:rsidRPr="008F53A6">
        <w:rPr>
          <w:sz w:val="16"/>
        </w:rPr>
        <w:t xml:space="preserve"> </w:t>
      </w:r>
      <w:r w:rsidRPr="008F53A6">
        <w:rPr>
          <w:rStyle w:val="StyleUnderline"/>
        </w:rPr>
        <w:t>and</w:t>
      </w:r>
      <w:r w:rsidRPr="008F53A6">
        <w:rPr>
          <w:sz w:val="16"/>
        </w:rPr>
        <w:t xml:space="preserve"> other </w:t>
      </w:r>
      <w:r w:rsidRPr="008F53A6">
        <w:rPr>
          <w:rStyle w:val="StyleUnderline"/>
        </w:rPr>
        <w:t>events like</w:t>
      </w:r>
      <w:r w:rsidRPr="008F53A6">
        <w:rPr>
          <w:sz w:val="16"/>
        </w:rPr>
        <w:t xml:space="preserve"> the </w:t>
      </w:r>
      <w:r w:rsidRPr="008F53A6">
        <w:rPr>
          <w:rStyle w:val="StyleUnderline"/>
        </w:rPr>
        <w:t>Biden</w:t>
      </w:r>
      <w:r w:rsidRPr="008F53A6">
        <w:rPr>
          <w:sz w:val="16"/>
        </w:rPr>
        <w:t xml:space="preserve"> administration's </w:t>
      </w:r>
      <w:r w:rsidRPr="008F53A6">
        <w:rPr>
          <w:rStyle w:val="StyleUnderline"/>
        </w:rPr>
        <w:t>repulsive</w:t>
      </w:r>
      <w:r w:rsidRPr="008F53A6">
        <w:rPr>
          <w:sz w:val="16"/>
        </w:rPr>
        <w:t xml:space="preserve"> </w:t>
      </w:r>
      <w:r w:rsidRPr="008F53A6">
        <w:rPr>
          <w:rStyle w:val="StyleUnderline"/>
        </w:rPr>
        <w:t>trade</w:t>
      </w:r>
      <w:r w:rsidRPr="008F53A6">
        <w:rPr>
          <w:sz w:val="16"/>
        </w:rPr>
        <w:t xml:space="preserve"> and technology </w:t>
      </w:r>
      <w:r w:rsidRPr="008F53A6">
        <w:rPr>
          <w:rStyle w:val="Emphasis"/>
        </w:rPr>
        <w:t>war</w:t>
      </w:r>
      <w:r w:rsidRPr="008F53A6">
        <w:rPr>
          <w:sz w:val="16"/>
        </w:rPr>
        <w:t xml:space="preserve">, </w:t>
      </w:r>
      <w:r w:rsidRPr="008F53A6">
        <w:rPr>
          <w:rStyle w:val="StyleUnderline"/>
        </w:rPr>
        <w:t xml:space="preserve">should not be </w:t>
      </w:r>
      <w:r w:rsidRPr="008F53A6">
        <w:rPr>
          <w:rStyle w:val="Emphasis"/>
        </w:rPr>
        <w:t>underestimated</w:t>
      </w:r>
      <w:r w:rsidRPr="008F53A6">
        <w:rPr>
          <w:sz w:val="16"/>
        </w:rPr>
        <w:t xml:space="preserve"> and denigrated by pundits. By all metrics, it is truly a great feat in human history to build a country as large as China from scratch in 1980 to its present size of nearly $18 trillion, or more in PPP (purchasing power parity) terms. </w:t>
      </w:r>
    </w:p>
    <w:p w14:paraId="7965FA24" w14:textId="77777777" w:rsidR="003F03EA" w:rsidRPr="008F53A6" w:rsidRDefault="003F03EA" w:rsidP="003F03EA">
      <w:pPr>
        <w:rPr>
          <w:sz w:val="16"/>
        </w:rPr>
      </w:pPr>
      <w:r w:rsidRPr="008F53A6">
        <w:rPr>
          <w:sz w:val="16"/>
        </w:rPr>
        <w:t xml:space="preserve">Official statistics revealed that the Chinese economy expanded by 5.2 percent in 2023 from the previous year to reach more than $17.5 trillion, as it rebounded from three years of anti-coronavirus control measures. Compared to merely </w:t>
      </w:r>
      <w:proofErr w:type="gramStart"/>
      <w:r w:rsidRPr="008F53A6">
        <w:rPr>
          <w:sz w:val="16"/>
        </w:rPr>
        <w:t>3.0</w:t>
      </w:r>
      <w:proofErr w:type="gramEnd"/>
      <w:r w:rsidRPr="008F53A6">
        <w:rPr>
          <w:sz w:val="16"/>
        </w:rPr>
        <w:t xml:space="preserve"> percent rise in 2022, the 5.2-percent growth last year is significant and impressive, obviously being one of the highest growths reported by the world's major economies.</w:t>
      </w:r>
    </w:p>
    <w:p w14:paraId="583A3329" w14:textId="77777777" w:rsidR="003F03EA" w:rsidRPr="008F53A6" w:rsidRDefault="003F03EA" w:rsidP="003F03EA">
      <w:pPr>
        <w:rPr>
          <w:sz w:val="16"/>
        </w:rPr>
      </w:pPr>
      <w:r w:rsidRPr="008F53A6">
        <w:rPr>
          <w:sz w:val="16"/>
        </w:rPr>
        <w:t xml:space="preserve">As the single biggest engine of global economic growth, all of China's neighbors and trade partners, including those in Latin America, Africa and Europe, have become aware of the business opportunities created by China. With their factories, ranches and ports increasingly intertwined with China's, these partner economies are rapidly thriving. </w:t>
      </w:r>
      <w:proofErr w:type="gramStart"/>
      <w:r w:rsidRPr="008F53A6">
        <w:rPr>
          <w:sz w:val="16"/>
        </w:rPr>
        <w:t>So</w:t>
      </w:r>
      <w:proofErr w:type="gramEnd"/>
      <w:r w:rsidRPr="008F53A6">
        <w:rPr>
          <w:sz w:val="16"/>
        </w:rPr>
        <w:t xml:space="preserve"> it can be presumed that one of the untold reasons leading Western pundits to criticize China and its economy is to muddy the waters and plant seeds of doubt among China's major trade and economic partners. </w:t>
      </w:r>
    </w:p>
    <w:p w14:paraId="4BC97DF1" w14:textId="77777777" w:rsidR="003F03EA" w:rsidRPr="008F53A6" w:rsidRDefault="003F03EA" w:rsidP="003F03EA">
      <w:pPr>
        <w:rPr>
          <w:sz w:val="16"/>
        </w:rPr>
      </w:pPr>
      <w:r w:rsidRPr="008F53A6">
        <w:rPr>
          <w:sz w:val="16"/>
        </w:rPr>
        <w:t xml:space="preserve">US politicians have attempted to suppress China and hinder its growth by imposing high tariffs, sanctions, and restrictions on tech exports. They have also made attempts at "decoupling," which have been witnessed by the whole world in the past few years. However, those efforts have been unsuccessful. Now, pundits in the US media and academic circles want to support their politicians to go even harder at China, in their desperate hope to frighten away China's business partners and international investors interested in buying Chinese yuan-denominated assets and diversifying their investment portfolios to reduce their holdings of US dollar assets. </w:t>
      </w:r>
    </w:p>
    <w:p w14:paraId="0BF15C6C" w14:textId="77777777" w:rsidR="003F03EA" w:rsidRPr="008F53A6" w:rsidRDefault="003F03EA" w:rsidP="003F03EA">
      <w:pPr>
        <w:rPr>
          <w:sz w:val="16"/>
        </w:rPr>
      </w:pPr>
      <w:r w:rsidRPr="008F53A6">
        <w:rPr>
          <w:sz w:val="16"/>
        </w:rPr>
        <w:t xml:space="preserve">In his essay "How Scary is China's Crisis?" Krugman stated that China's government debts were "unsustainable," facing the "Minsky Moment" - meaning an impending implosion of the fiscal crisis. Many months have passed, yet the world hasn't seen a debt crisis in China. </w:t>
      </w:r>
    </w:p>
    <w:p w14:paraId="457354DB" w14:textId="77777777" w:rsidR="003F03EA" w:rsidRPr="008F53A6" w:rsidRDefault="003F03EA" w:rsidP="003F03EA">
      <w:pPr>
        <w:rPr>
          <w:sz w:val="16"/>
        </w:rPr>
      </w:pPr>
      <w:r w:rsidRPr="008F53A6">
        <w:rPr>
          <w:sz w:val="16"/>
        </w:rPr>
        <w:t xml:space="preserve">Compared with the US government which added up to $7 trillion to its federal debts since the COVID pandemic to a total of more than $34 trillion, and it is running more than $1 trillion debt each year, China certainly is in a better fiscal shape. China has more than $3.2 trillion in foreign exchange reserve and has a very positive current account balance. Also, </w:t>
      </w:r>
      <w:r w:rsidRPr="008F53A6">
        <w:rPr>
          <w:rStyle w:val="StyleUnderline"/>
        </w:rPr>
        <w:t>Chinese</w:t>
      </w:r>
      <w:r w:rsidRPr="008F53A6">
        <w:rPr>
          <w:sz w:val="16"/>
        </w:rPr>
        <w:t xml:space="preserve"> households' </w:t>
      </w:r>
      <w:r w:rsidRPr="008F53A6">
        <w:rPr>
          <w:rStyle w:val="StyleUnderline"/>
        </w:rPr>
        <w:t xml:space="preserve">bank </w:t>
      </w:r>
      <w:r w:rsidRPr="008F53A6">
        <w:rPr>
          <w:rStyle w:val="Emphasis"/>
        </w:rPr>
        <w:t>savings rate</w:t>
      </w:r>
      <w:r w:rsidRPr="008F53A6">
        <w:rPr>
          <w:sz w:val="16"/>
        </w:rPr>
        <w:t xml:space="preserve"> </w:t>
      </w:r>
      <w:r w:rsidRPr="008F53A6">
        <w:rPr>
          <w:rStyle w:val="StyleUnderline"/>
        </w:rPr>
        <w:t>is</w:t>
      </w:r>
      <w:r w:rsidRPr="008F53A6">
        <w:rPr>
          <w:sz w:val="16"/>
        </w:rPr>
        <w:t xml:space="preserve"> </w:t>
      </w:r>
      <w:r w:rsidRPr="008F53A6">
        <w:rPr>
          <w:rStyle w:val="StyleUnderline"/>
        </w:rPr>
        <w:t>much higher than their American counterparts</w:t>
      </w:r>
      <w:r w:rsidRPr="008F53A6">
        <w:rPr>
          <w:sz w:val="16"/>
        </w:rPr>
        <w:t xml:space="preserve">. Correspondingly, </w:t>
      </w:r>
      <w:r w:rsidRPr="008F53A6">
        <w:rPr>
          <w:rStyle w:val="StyleUnderline"/>
        </w:rPr>
        <w:t>China has</w:t>
      </w:r>
      <w:r w:rsidRPr="008F53A6">
        <w:rPr>
          <w:sz w:val="16"/>
        </w:rPr>
        <w:t xml:space="preserve"> more </w:t>
      </w:r>
      <w:r w:rsidRPr="008F53A6">
        <w:rPr>
          <w:rStyle w:val="Emphasis"/>
        </w:rPr>
        <w:t>tools</w:t>
      </w:r>
      <w:r w:rsidRPr="008F53A6">
        <w:rPr>
          <w:sz w:val="16"/>
        </w:rPr>
        <w:t xml:space="preserve"> and means </w:t>
      </w:r>
      <w:r w:rsidRPr="008F53A6">
        <w:rPr>
          <w:rStyle w:val="StyleUnderline"/>
        </w:rPr>
        <w:t>to accelerate</w:t>
      </w:r>
      <w:r w:rsidRPr="008F53A6">
        <w:rPr>
          <w:sz w:val="16"/>
        </w:rPr>
        <w:t xml:space="preserve"> </w:t>
      </w:r>
      <w:r w:rsidRPr="008F53A6">
        <w:rPr>
          <w:rStyle w:val="StyleUnderline"/>
        </w:rPr>
        <w:t>economic</w:t>
      </w:r>
      <w:r w:rsidRPr="008F53A6">
        <w:rPr>
          <w:sz w:val="16"/>
        </w:rPr>
        <w:t xml:space="preserve"> </w:t>
      </w:r>
      <w:r w:rsidRPr="008F53A6">
        <w:rPr>
          <w:rStyle w:val="Emphasis"/>
        </w:rPr>
        <w:t>stimulus</w:t>
      </w:r>
      <w:r w:rsidRPr="008F53A6">
        <w:rPr>
          <w:sz w:val="16"/>
        </w:rPr>
        <w:t xml:space="preserve"> over coming years </w:t>
      </w:r>
      <w:r w:rsidRPr="008F53A6">
        <w:rPr>
          <w:rStyle w:val="StyleUnderline"/>
        </w:rPr>
        <w:t>to</w:t>
      </w:r>
      <w:r w:rsidRPr="008F53A6">
        <w:rPr>
          <w:sz w:val="16"/>
        </w:rPr>
        <w:t xml:space="preserve"> </w:t>
      </w:r>
      <w:r w:rsidRPr="008F53A6">
        <w:rPr>
          <w:rStyle w:val="Emphasis"/>
        </w:rPr>
        <w:t>ramp up</w:t>
      </w:r>
      <w:r w:rsidRPr="008F53A6">
        <w:rPr>
          <w:sz w:val="16"/>
        </w:rPr>
        <w:t xml:space="preserve"> </w:t>
      </w:r>
      <w:r w:rsidRPr="008F53A6">
        <w:rPr>
          <w:rStyle w:val="StyleUnderline"/>
        </w:rPr>
        <w:t>fiscal spending</w:t>
      </w:r>
      <w:r w:rsidRPr="008F53A6">
        <w:rPr>
          <w:sz w:val="16"/>
        </w:rPr>
        <w:t xml:space="preserve"> and cut savings rate to ramp up investment </w:t>
      </w:r>
      <w:r w:rsidRPr="008F53A6">
        <w:rPr>
          <w:rStyle w:val="StyleUnderline"/>
        </w:rPr>
        <w:t xml:space="preserve">and inspire domestic </w:t>
      </w:r>
      <w:r w:rsidRPr="008F53A6">
        <w:rPr>
          <w:rStyle w:val="Emphasis"/>
        </w:rPr>
        <w:t>consumption</w:t>
      </w:r>
      <w:r w:rsidRPr="008F53A6">
        <w:rPr>
          <w:sz w:val="16"/>
        </w:rPr>
        <w:t xml:space="preserve">. </w:t>
      </w:r>
    </w:p>
    <w:p w14:paraId="748B232E" w14:textId="77777777" w:rsidR="003F03EA" w:rsidRPr="008F53A6" w:rsidRDefault="003F03EA" w:rsidP="003F03EA">
      <w:pPr>
        <w:rPr>
          <w:sz w:val="16"/>
        </w:rPr>
      </w:pPr>
      <w:r w:rsidRPr="008F53A6">
        <w:rPr>
          <w:sz w:val="16"/>
        </w:rPr>
        <w:t>Chinese economists believe that the country has more room to maneuver to support government spending on a wide variety of projects and services, including rural infrastructure, urban utilities and amenities, technology innovations, expansion of manufacturing plants as well as improving its sprawling social safety net, including pension coverage for the retired people and better medical care for all newborns and other citizens.</w:t>
      </w:r>
    </w:p>
    <w:p w14:paraId="18D1A2CF" w14:textId="77777777" w:rsidR="003F03EA" w:rsidRPr="008F53A6" w:rsidRDefault="003F03EA" w:rsidP="003F03EA">
      <w:pPr>
        <w:rPr>
          <w:sz w:val="16"/>
        </w:rPr>
      </w:pPr>
      <w:r w:rsidRPr="008F53A6">
        <w:rPr>
          <w:sz w:val="16"/>
        </w:rPr>
        <w:t>Meanwhile, Chinese companies are rapidly catching up in research and development for new technologies. For example, the country is leading the world in producing clean renewable energies and exporting batteries, electric cars and other higher value-added products. Although China's urban housing sector is undergoing a correction after more than two decades of heated growth, the slowdown could be offset or mitigated by the boom in auto production and new-energy transformation.</w:t>
      </w:r>
    </w:p>
    <w:p w14:paraId="3D5FA5DB" w14:textId="77777777" w:rsidR="003F03EA" w:rsidRPr="008F53A6" w:rsidRDefault="003F03EA" w:rsidP="003F03EA">
      <w:pPr>
        <w:rPr>
          <w:sz w:val="16"/>
        </w:rPr>
      </w:pPr>
      <w:r w:rsidRPr="008F53A6">
        <w:rPr>
          <w:sz w:val="16"/>
        </w:rPr>
        <w:t xml:space="preserve">As for the allegation that China "is entering an era of stagnation" </w:t>
      </w:r>
      <w:proofErr w:type="gramStart"/>
      <w:r w:rsidRPr="008F53A6">
        <w:rPr>
          <w:sz w:val="16"/>
        </w:rPr>
        <w:t>similar to</w:t>
      </w:r>
      <w:proofErr w:type="gramEnd"/>
      <w:r w:rsidRPr="008F53A6">
        <w:rPr>
          <w:sz w:val="16"/>
        </w:rPr>
        <w:t xml:space="preserve"> Japan's "Lost Two Decades," it is a preposterous assumption or Western pundits' wishful thinking about the Chinese economy. Any economist won't consider an economy with a trajectory of more than 5-percent annualized expansion to be falling into "stagnation." China's policymakers </w:t>
      </w:r>
      <w:proofErr w:type="gramStart"/>
      <w:r w:rsidRPr="008F53A6">
        <w:rPr>
          <w:sz w:val="16"/>
        </w:rPr>
        <w:t>have the ability to</w:t>
      </w:r>
      <w:proofErr w:type="gramEnd"/>
      <w:r w:rsidRPr="008F53A6">
        <w:rPr>
          <w:sz w:val="16"/>
        </w:rPr>
        <w:t xml:space="preserve"> issue more government bonds by raising the budget deficit ratio to 3.8 or 4 percent of GDP in 2024, which is still dwarfed by the US' 6.3 percent federal budget deficit ratio in 2023, to ratchet up economic activity and consumer prices. The policymakers' only concern is they don't want to leave a heavier burden on future generations. </w:t>
      </w:r>
    </w:p>
    <w:p w14:paraId="196AA76A" w14:textId="77777777" w:rsidR="003F03EA" w:rsidRPr="008F53A6" w:rsidRDefault="003F03EA" w:rsidP="003F03EA">
      <w:pPr>
        <w:rPr>
          <w:sz w:val="16"/>
        </w:rPr>
      </w:pPr>
      <w:r w:rsidRPr="008F53A6">
        <w:rPr>
          <w:sz w:val="16"/>
        </w:rPr>
        <w:t xml:space="preserve">When </w:t>
      </w:r>
      <w:proofErr w:type="gramStart"/>
      <w:r w:rsidRPr="008F53A6">
        <w:rPr>
          <w:sz w:val="16"/>
        </w:rPr>
        <w:t>all of</w:t>
      </w:r>
      <w:proofErr w:type="gramEnd"/>
      <w:r w:rsidRPr="008F53A6">
        <w:rPr>
          <w:sz w:val="16"/>
        </w:rPr>
        <w:t xml:space="preserve"> these factors are considered, there is no reason to be alarmed about China's growth. In comparison to the US, where the cost of living from housing rent to groceries to medication remains high, coupled with political infighting and dysfunction, </w:t>
      </w:r>
      <w:r w:rsidRPr="008F53A6">
        <w:rPr>
          <w:rStyle w:val="StyleUnderline"/>
        </w:rPr>
        <w:t>China has</w:t>
      </w:r>
      <w:r w:rsidRPr="008F53A6">
        <w:rPr>
          <w:sz w:val="16"/>
        </w:rPr>
        <w:t xml:space="preserve"> a much </w:t>
      </w:r>
      <w:proofErr w:type="gramStart"/>
      <w:r w:rsidRPr="008F53A6">
        <w:rPr>
          <w:sz w:val="16"/>
        </w:rPr>
        <w:t xml:space="preserve">more </w:t>
      </w:r>
      <w:r w:rsidRPr="008F53A6">
        <w:rPr>
          <w:rStyle w:val="Emphasis"/>
        </w:rPr>
        <w:t>nimble</w:t>
      </w:r>
      <w:proofErr w:type="gramEnd"/>
      <w:r w:rsidRPr="008F53A6">
        <w:rPr>
          <w:sz w:val="16"/>
        </w:rPr>
        <w:t xml:space="preserve"> </w:t>
      </w:r>
      <w:r w:rsidRPr="008F53A6">
        <w:rPr>
          <w:rStyle w:val="StyleUnderline"/>
        </w:rPr>
        <w:t>decision-making system</w:t>
      </w:r>
      <w:r w:rsidRPr="008F53A6">
        <w:rPr>
          <w:sz w:val="16"/>
        </w:rPr>
        <w:t xml:space="preserve"> </w:t>
      </w:r>
      <w:r w:rsidRPr="008F53A6">
        <w:rPr>
          <w:rStyle w:val="StyleUnderline"/>
        </w:rPr>
        <w:t xml:space="preserve">and can </w:t>
      </w:r>
      <w:r w:rsidRPr="008F53A6">
        <w:rPr>
          <w:rStyle w:val="Emphasis"/>
        </w:rPr>
        <w:t>turn</w:t>
      </w:r>
      <w:r w:rsidRPr="008F53A6">
        <w:rPr>
          <w:rStyle w:val="StyleUnderline"/>
        </w:rPr>
        <w:t xml:space="preserve"> things around </w:t>
      </w:r>
      <w:r w:rsidRPr="008F53A6">
        <w:rPr>
          <w:rStyle w:val="Emphasis"/>
        </w:rPr>
        <w:t>efficiently</w:t>
      </w:r>
      <w:r w:rsidRPr="008F53A6">
        <w:rPr>
          <w:sz w:val="16"/>
        </w:rPr>
        <w:t xml:space="preserve">. </w:t>
      </w:r>
      <w:r w:rsidRPr="008F53A6">
        <w:rPr>
          <w:rStyle w:val="StyleUnderline"/>
        </w:rPr>
        <w:t>American</w:t>
      </w:r>
      <w:r w:rsidRPr="008F53A6">
        <w:rPr>
          <w:sz w:val="16"/>
        </w:rPr>
        <w:t xml:space="preserve"> </w:t>
      </w:r>
      <w:r w:rsidRPr="008F53A6">
        <w:rPr>
          <w:rStyle w:val="StyleUnderline"/>
        </w:rPr>
        <w:t>pundits</w:t>
      </w:r>
      <w:r w:rsidRPr="008F53A6">
        <w:rPr>
          <w:sz w:val="16"/>
        </w:rPr>
        <w:t xml:space="preserve">, driven by ideology, </w:t>
      </w:r>
      <w:r w:rsidRPr="008F53A6">
        <w:rPr>
          <w:rStyle w:val="StyleUnderline"/>
        </w:rPr>
        <w:t xml:space="preserve">have been </w:t>
      </w:r>
      <w:r w:rsidRPr="008F53A6">
        <w:rPr>
          <w:rStyle w:val="Emphasis"/>
        </w:rPr>
        <w:t>predicting</w:t>
      </w:r>
      <w:r w:rsidRPr="008F53A6">
        <w:rPr>
          <w:sz w:val="16"/>
        </w:rPr>
        <w:t xml:space="preserve"> an imminent </w:t>
      </w:r>
      <w:r w:rsidRPr="008F53A6">
        <w:rPr>
          <w:rStyle w:val="Emphasis"/>
        </w:rPr>
        <w:t>collapse</w:t>
      </w:r>
      <w:r w:rsidRPr="008F53A6">
        <w:rPr>
          <w:sz w:val="16"/>
        </w:rPr>
        <w:t xml:space="preserve"> of the Chinese economy </w:t>
      </w:r>
      <w:r w:rsidRPr="008F53A6">
        <w:rPr>
          <w:rStyle w:val="StyleUnderline"/>
        </w:rPr>
        <w:t>since early this century</w:t>
      </w:r>
      <w:r w:rsidRPr="008F53A6">
        <w:rPr>
          <w:sz w:val="16"/>
        </w:rPr>
        <w:t xml:space="preserve">, but so far, they haven't succeeded. </w:t>
      </w:r>
    </w:p>
    <w:p w14:paraId="2BA553B8" w14:textId="77777777" w:rsidR="003F03EA" w:rsidRPr="008F53A6" w:rsidRDefault="003F03EA" w:rsidP="003F03EA">
      <w:pPr>
        <w:rPr>
          <w:sz w:val="16"/>
        </w:rPr>
      </w:pPr>
    </w:p>
    <w:p w14:paraId="008974E4" w14:textId="77777777" w:rsidR="003F03EA" w:rsidRDefault="003F03EA" w:rsidP="003F03EA">
      <w:pPr>
        <w:pStyle w:val="Heading3"/>
      </w:pPr>
      <w:r>
        <w:t>Impact---AT: Instability---1AR</w:t>
      </w:r>
    </w:p>
    <w:p w14:paraId="34560766" w14:textId="77777777" w:rsidR="003F03EA" w:rsidRDefault="003F03EA" w:rsidP="003F03EA">
      <w:pPr>
        <w:pStyle w:val="Heading4"/>
      </w:pPr>
      <w:r>
        <w:t xml:space="preserve">‘Social unrest’ has </w:t>
      </w:r>
      <w:r w:rsidRPr="00C82399">
        <w:rPr>
          <w:u w:val="single"/>
        </w:rPr>
        <w:t>no</w:t>
      </w:r>
      <w:r>
        <w:t xml:space="preserve"> political impact.</w:t>
      </w:r>
    </w:p>
    <w:p w14:paraId="6366B337" w14:textId="77777777" w:rsidR="003F03EA" w:rsidRDefault="003F03EA" w:rsidP="003F03EA">
      <w:r w:rsidRPr="00AA4784">
        <w:rPr>
          <w:rStyle w:val="Style13ptBold"/>
        </w:rPr>
        <w:t>Gobel ’12</w:t>
      </w:r>
      <w:r>
        <w:t xml:space="preserve"> [Christian, and Lynette H. Ong; 2012; Chair of Sinology at the Institute of East Asian Studies at the University of Vienna; Senior Fellow at the Asia Society Policy Institute's Center for China Analysis, Professor of Political Science at the Munk School of Global Affairs and Public Policy from the University of Toronto; Europe China Research and Advice Network, “Social Unrest in China,” p. 8] </w:t>
      </w:r>
      <w:proofErr w:type="spellStart"/>
      <w:r>
        <w:t>yao</w:t>
      </w:r>
      <w:proofErr w:type="spellEnd"/>
    </w:p>
    <w:p w14:paraId="75F61E2E" w14:textId="77777777" w:rsidR="003F03EA" w:rsidRPr="00C82399" w:rsidRDefault="003F03EA" w:rsidP="003F03EA">
      <w:pPr>
        <w:rPr>
          <w:sz w:val="16"/>
        </w:rPr>
      </w:pPr>
      <w:r w:rsidRPr="00C82399">
        <w:rPr>
          <w:rStyle w:val="StyleUnderline"/>
        </w:rPr>
        <w:t xml:space="preserve">Social unrest in </w:t>
      </w:r>
      <w:r w:rsidRPr="00C82399">
        <w:rPr>
          <w:rStyle w:val="Emphasis"/>
        </w:rPr>
        <w:t>China</w:t>
      </w:r>
      <w:r w:rsidRPr="00C82399">
        <w:rPr>
          <w:sz w:val="16"/>
        </w:rPr>
        <w:t xml:space="preserve"> </w:t>
      </w:r>
      <w:r w:rsidRPr="00C82399">
        <w:rPr>
          <w:rStyle w:val="StyleUnderline"/>
        </w:rPr>
        <w:t>has been increasing</w:t>
      </w:r>
      <w:r w:rsidRPr="00C82399">
        <w:rPr>
          <w:sz w:val="16"/>
        </w:rPr>
        <w:t xml:space="preserve"> at an alarming rate. Few incidents of public demonstrations, disruptive action or riots occurred in the 1980s, but 8,700 'mass incidents' were recorded in 1993 alone. By 2005, their number had grown tenfold to 87,000, and estimates for the number of public protests in 2010 range between 180,000 and 230,000. </w:t>
      </w:r>
    </w:p>
    <w:p w14:paraId="7DF0C118" w14:textId="77777777" w:rsidR="003F03EA" w:rsidRPr="00C82399" w:rsidRDefault="003F03EA" w:rsidP="003F03EA">
      <w:pPr>
        <w:rPr>
          <w:sz w:val="16"/>
        </w:rPr>
      </w:pPr>
      <w:r w:rsidRPr="00C82399">
        <w:rPr>
          <w:sz w:val="16"/>
        </w:rPr>
        <w:t xml:space="preserve">Social unrest in China </w:t>
      </w:r>
      <w:r w:rsidRPr="00C82399">
        <w:rPr>
          <w:rStyle w:val="StyleUnderline"/>
        </w:rPr>
        <w:t>has</w:t>
      </w:r>
      <w:r w:rsidRPr="00C82399">
        <w:rPr>
          <w:sz w:val="16"/>
        </w:rPr>
        <w:t xml:space="preserve"> several </w:t>
      </w:r>
      <w:r w:rsidRPr="00C82399">
        <w:rPr>
          <w:rStyle w:val="StyleUnderline"/>
        </w:rPr>
        <w:t xml:space="preserve">striking </w:t>
      </w:r>
      <w:r w:rsidRPr="00C82399">
        <w:rPr>
          <w:rStyle w:val="Emphasis"/>
        </w:rPr>
        <w:t>characteristics</w:t>
      </w:r>
      <w:r w:rsidRPr="00C82399">
        <w:rPr>
          <w:sz w:val="16"/>
        </w:rPr>
        <w:t xml:space="preserve">, especially when </w:t>
      </w:r>
      <w:r w:rsidRPr="00C82399">
        <w:rPr>
          <w:rStyle w:val="StyleUnderline"/>
        </w:rPr>
        <w:t xml:space="preserve">compared with the </w:t>
      </w:r>
      <w:r w:rsidRPr="00C82399">
        <w:rPr>
          <w:rStyle w:val="Emphasis"/>
        </w:rPr>
        <w:t>Arab Spring</w:t>
      </w:r>
      <w:r w:rsidRPr="00C82399">
        <w:rPr>
          <w:sz w:val="16"/>
        </w:rPr>
        <w:t xml:space="preserve">: </w:t>
      </w:r>
    </w:p>
    <w:p w14:paraId="182CB5A0" w14:textId="77777777" w:rsidR="003F03EA" w:rsidRPr="00C82399" w:rsidRDefault="003F03EA" w:rsidP="003F03EA">
      <w:pPr>
        <w:rPr>
          <w:sz w:val="16"/>
        </w:rPr>
      </w:pPr>
      <w:r w:rsidRPr="00C82399">
        <w:rPr>
          <w:sz w:val="16"/>
        </w:rPr>
        <w:t xml:space="preserve">the increase in </w:t>
      </w:r>
      <w:r w:rsidRPr="00C82399">
        <w:rPr>
          <w:rStyle w:val="StyleUnderline"/>
        </w:rPr>
        <w:t>social unrest</w:t>
      </w:r>
      <w:r w:rsidRPr="00C82399">
        <w:rPr>
          <w:sz w:val="16"/>
        </w:rPr>
        <w:t xml:space="preserve"> </w:t>
      </w:r>
      <w:r w:rsidRPr="00C82399">
        <w:rPr>
          <w:rStyle w:val="StyleUnderline"/>
        </w:rPr>
        <w:t>is</w:t>
      </w:r>
      <w:r w:rsidRPr="00C82399">
        <w:rPr>
          <w:sz w:val="16"/>
        </w:rPr>
        <w:t xml:space="preserve"> </w:t>
      </w:r>
      <w:r w:rsidRPr="00C82399">
        <w:rPr>
          <w:rStyle w:val="Emphasis"/>
        </w:rPr>
        <w:t>not</w:t>
      </w:r>
      <w:r w:rsidRPr="00C82399">
        <w:rPr>
          <w:sz w:val="16"/>
        </w:rPr>
        <w:t xml:space="preserve"> </w:t>
      </w:r>
      <w:r w:rsidRPr="00C82399">
        <w:rPr>
          <w:rStyle w:val="StyleUnderline"/>
        </w:rPr>
        <w:t>the result of</w:t>
      </w:r>
      <w:r w:rsidRPr="00C82399">
        <w:rPr>
          <w:sz w:val="16"/>
        </w:rPr>
        <w:t xml:space="preserve"> an </w:t>
      </w:r>
      <w:r w:rsidRPr="00C82399">
        <w:rPr>
          <w:rStyle w:val="Emphasis"/>
        </w:rPr>
        <w:t xml:space="preserve">economic </w:t>
      </w:r>
      <w:proofErr w:type="gramStart"/>
      <w:r w:rsidRPr="00C82399">
        <w:rPr>
          <w:rStyle w:val="Emphasis"/>
        </w:rPr>
        <w:t>downturn</w:t>
      </w:r>
      <w:r w:rsidRPr="00C82399">
        <w:rPr>
          <w:sz w:val="16"/>
        </w:rPr>
        <w:t>;</w:t>
      </w:r>
      <w:proofErr w:type="gramEnd"/>
      <w:r w:rsidRPr="00C82399">
        <w:rPr>
          <w:sz w:val="16"/>
        </w:rPr>
        <w:t xml:space="preserve"> </w:t>
      </w:r>
    </w:p>
    <w:p w14:paraId="06407101" w14:textId="77777777" w:rsidR="003F03EA" w:rsidRPr="00C82399" w:rsidRDefault="003F03EA" w:rsidP="003F03EA">
      <w:pPr>
        <w:rPr>
          <w:sz w:val="16"/>
        </w:rPr>
      </w:pPr>
      <w:r w:rsidRPr="00C82399">
        <w:rPr>
          <w:sz w:val="16"/>
        </w:rPr>
        <w:t xml:space="preserve">the increase in social unrest </w:t>
      </w:r>
      <w:r w:rsidRPr="00C82399">
        <w:rPr>
          <w:rStyle w:val="StyleUnderline"/>
        </w:rPr>
        <w:t>does not</w:t>
      </w:r>
      <w:r w:rsidRPr="00C82399">
        <w:rPr>
          <w:sz w:val="16"/>
        </w:rPr>
        <w:t xml:space="preserve"> seem to </w:t>
      </w:r>
      <w:r w:rsidRPr="00C82399">
        <w:rPr>
          <w:rStyle w:val="StyleUnderline"/>
        </w:rPr>
        <w:t>have a</w:t>
      </w:r>
      <w:r w:rsidRPr="00C82399">
        <w:rPr>
          <w:sz w:val="16"/>
        </w:rPr>
        <w:t xml:space="preserve"> </w:t>
      </w:r>
      <w:r w:rsidRPr="00C82399">
        <w:rPr>
          <w:rStyle w:val="Emphasis"/>
        </w:rPr>
        <w:t>negative</w:t>
      </w:r>
      <w:r w:rsidRPr="00C82399">
        <w:rPr>
          <w:sz w:val="16"/>
        </w:rPr>
        <w:t xml:space="preserve"> </w:t>
      </w:r>
      <w:r w:rsidRPr="00C82399">
        <w:rPr>
          <w:rStyle w:val="StyleUnderline"/>
        </w:rPr>
        <w:t>impact</w:t>
      </w:r>
      <w:r w:rsidRPr="00C82399">
        <w:rPr>
          <w:sz w:val="16"/>
        </w:rPr>
        <w:t xml:space="preserve"> </w:t>
      </w:r>
      <w:r w:rsidRPr="00C82399">
        <w:rPr>
          <w:rStyle w:val="StyleUnderline"/>
        </w:rPr>
        <w:t>on</w:t>
      </w:r>
      <w:r w:rsidRPr="00C82399">
        <w:rPr>
          <w:sz w:val="16"/>
        </w:rPr>
        <w:t xml:space="preserve"> the </w:t>
      </w:r>
      <w:r w:rsidRPr="00C82399">
        <w:rPr>
          <w:rStyle w:val="Emphasis"/>
        </w:rPr>
        <w:t>legitimacy</w:t>
      </w:r>
      <w:r w:rsidRPr="00C82399">
        <w:rPr>
          <w:sz w:val="16"/>
        </w:rPr>
        <w:t xml:space="preserve"> </w:t>
      </w:r>
      <w:r w:rsidRPr="00C82399">
        <w:rPr>
          <w:rStyle w:val="StyleUnderline"/>
        </w:rPr>
        <w:t>of the</w:t>
      </w:r>
      <w:r w:rsidRPr="00C82399">
        <w:rPr>
          <w:sz w:val="16"/>
        </w:rPr>
        <w:t xml:space="preserve"> </w:t>
      </w:r>
      <w:r w:rsidRPr="00C82399">
        <w:rPr>
          <w:rStyle w:val="StyleUnderline"/>
        </w:rPr>
        <w:t>C</w:t>
      </w:r>
      <w:r w:rsidRPr="00C82399">
        <w:rPr>
          <w:sz w:val="16"/>
        </w:rPr>
        <w:t xml:space="preserve">hinese </w:t>
      </w:r>
      <w:r w:rsidRPr="00C82399">
        <w:rPr>
          <w:rStyle w:val="StyleUnderline"/>
        </w:rPr>
        <w:t>C</w:t>
      </w:r>
      <w:r w:rsidRPr="00C82399">
        <w:rPr>
          <w:sz w:val="16"/>
        </w:rPr>
        <w:t xml:space="preserve">ommunist </w:t>
      </w:r>
      <w:r w:rsidRPr="00C82399">
        <w:rPr>
          <w:rStyle w:val="StyleUnderline"/>
        </w:rPr>
        <w:t>P</w:t>
      </w:r>
      <w:r w:rsidRPr="00C82399">
        <w:rPr>
          <w:sz w:val="16"/>
        </w:rPr>
        <w:t xml:space="preserve">arty's one-party rule; and </w:t>
      </w:r>
    </w:p>
    <w:p w14:paraId="713BD77A" w14:textId="77777777" w:rsidR="003F03EA" w:rsidRPr="00C82399" w:rsidRDefault="003F03EA" w:rsidP="003F03EA">
      <w:pPr>
        <w:rPr>
          <w:sz w:val="16"/>
        </w:rPr>
      </w:pPr>
      <w:r w:rsidRPr="00C82399">
        <w:rPr>
          <w:sz w:val="16"/>
        </w:rPr>
        <w:t xml:space="preserve">despite rising unrest, the death toll of such activities is not increasing significantly. </w:t>
      </w:r>
    </w:p>
    <w:p w14:paraId="1FC6524B" w14:textId="77777777" w:rsidR="003F03EA" w:rsidRPr="00C82399" w:rsidRDefault="003F03EA" w:rsidP="003F03EA">
      <w:pPr>
        <w:rPr>
          <w:sz w:val="16"/>
        </w:rPr>
      </w:pPr>
      <w:r w:rsidRPr="00C82399">
        <w:rPr>
          <w:sz w:val="16"/>
        </w:rPr>
        <w:t xml:space="preserve">As these facts show, the </w:t>
      </w:r>
      <w:r w:rsidRPr="00C82399">
        <w:rPr>
          <w:rStyle w:val="Emphasis"/>
        </w:rPr>
        <w:t>political</w:t>
      </w:r>
      <w:r w:rsidRPr="00C82399">
        <w:rPr>
          <w:rStyle w:val="StyleUnderline"/>
        </w:rPr>
        <w:t xml:space="preserve"> impact</w:t>
      </w:r>
      <w:r w:rsidRPr="00C82399">
        <w:rPr>
          <w:sz w:val="16"/>
        </w:rPr>
        <w:t xml:space="preserve"> </w:t>
      </w:r>
      <w:r w:rsidRPr="00C82399">
        <w:rPr>
          <w:rStyle w:val="StyleUnderline"/>
        </w:rPr>
        <w:t>of social unrest</w:t>
      </w:r>
      <w:r w:rsidRPr="00C82399">
        <w:rPr>
          <w:sz w:val="16"/>
        </w:rPr>
        <w:t xml:space="preserve"> </w:t>
      </w:r>
      <w:r w:rsidRPr="00C82399">
        <w:rPr>
          <w:rStyle w:val="StyleUnderline"/>
        </w:rPr>
        <w:t>in</w:t>
      </w:r>
      <w:r w:rsidRPr="00C82399">
        <w:rPr>
          <w:sz w:val="16"/>
        </w:rPr>
        <w:t xml:space="preserve"> </w:t>
      </w:r>
      <w:r w:rsidRPr="00C82399">
        <w:rPr>
          <w:rStyle w:val="StyleUnderline"/>
        </w:rPr>
        <w:t>China</w:t>
      </w:r>
      <w:r w:rsidRPr="00C82399">
        <w:rPr>
          <w:sz w:val="16"/>
        </w:rPr>
        <w:t xml:space="preserve"> </w:t>
      </w:r>
      <w:r w:rsidRPr="00C82399">
        <w:rPr>
          <w:rStyle w:val="StyleUnderline"/>
        </w:rPr>
        <w:t xml:space="preserve">is not </w:t>
      </w:r>
      <w:r w:rsidRPr="00C82399">
        <w:rPr>
          <w:rStyle w:val="Emphasis"/>
        </w:rPr>
        <w:t>straightforward</w:t>
      </w:r>
      <w:r w:rsidRPr="00C82399">
        <w:rPr>
          <w:sz w:val="16"/>
        </w:rPr>
        <w:t xml:space="preserve">. </w:t>
      </w:r>
      <w:proofErr w:type="gramStart"/>
      <w:r w:rsidRPr="00C82399">
        <w:rPr>
          <w:sz w:val="16"/>
        </w:rPr>
        <w:t>Thus</w:t>
      </w:r>
      <w:proofErr w:type="gramEnd"/>
      <w:r w:rsidRPr="00C82399">
        <w:rPr>
          <w:sz w:val="16"/>
        </w:rPr>
        <w:t xml:space="preserve"> it deserves close attention and thorough analysis. </w:t>
      </w:r>
    </w:p>
    <w:p w14:paraId="164FBB2D" w14:textId="77777777" w:rsidR="003F03EA" w:rsidRPr="00C82399" w:rsidRDefault="003F03EA" w:rsidP="003F03EA">
      <w:pPr>
        <w:rPr>
          <w:sz w:val="16"/>
        </w:rPr>
      </w:pPr>
      <w:r w:rsidRPr="00C82399">
        <w:rPr>
          <w:sz w:val="16"/>
        </w:rPr>
        <w:t xml:space="preserve">The main purpose of this study is to shed light on the nature of social unrest in China, the grievances that are at the heart of social unrest and the </w:t>
      </w:r>
      <w:proofErr w:type="spellStart"/>
      <w:r w:rsidRPr="00C82399">
        <w:rPr>
          <w:rStyle w:val="Emphasis"/>
        </w:rPr>
        <w:t>counterpolicies</w:t>
      </w:r>
      <w:proofErr w:type="spellEnd"/>
      <w:r w:rsidRPr="00C82399">
        <w:rPr>
          <w:sz w:val="16"/>
        </w:rPr>
        <w:t xml:space="preserve"> </w:t>
      </w:r>
      <w:r w:rsidRPr="00C82399">
        <w:rPr>
          <w:rStyle w:val="StyleUnderline"/>
        </w:rPr>
        <w:t>launched</w:t>
      </w:r>
      <w:r w:rsidRPr="00C82399">
        <w:rPr>
          <w:sz w:val="16"/>
        </w:rPr>
        <w:t xml:space="preserve"> </w:t>
      </w:r>
      <w:r w:rsidRPr="00C82399">
        <w:rPr>
          <w:rStyle w:val="StyleUnderline"/>
        </w:rPr>
        <w:t>by the Chinese government</w:t>
      </w:r>
      <w:r w:rsidRPr="00C82399">
        <w:rPr>
          <w:sz w:val="16"/>
        </w:rPr>
        <w:t xml:space="preserve"> and to discuss the implications for EU policy. The study is based on English- and Chinese-language sources comprising official documents, newspaper reports, statistical yearbooks and scholarly publications as well as data and observations gathered in several weeks of fieldwork in Guangzhou (in February 2010), Shenzhen, Shenyang, Chongqing (in 2003 and 2004), Hefei (in December 2011) and Beijing. </w:t>
      </w:r>
    </w:p>
    <w:p w14:paraId="0BCC5C1B" w14:textId="77777777" w:rsidR="003F03EA" w:rsidRPr="00C82399" w:rsidRDefault="003F03EA" w:rsidP="003F03EA">
      <w:pPr>
        <w:rPr>
          <w:sz w:val="16"/>
        </w:rPr>
      </w:pPr>
      <w:r w:rsidRPr="00C82399">
        <w:rPr>
          <w:sz w:val="16"/>
        </w:rPr>
        <w:t xml:space="preserve">The </w:t>
      </w:r>
      <w:r w:rsidRPr="00C82399">
        <w:rPr>
          <w:rStyle w:val="StyleUnderline"/>
        </w:rPr>
        <w:t>findings indicate</w:t>
      </w:r>
      <w:r w:rsidRPr="00C82399">
        <w:rPr>
          <w:sz w:val="16"/>
        </w:rPr>
        <w:t xml:space="preserve"> that the </w:t>
      </w:r>
      <w:r w:rsidRPr="00C82399">
        <w:rPr>
          <w:rStyle w:val="StyleUnderline"/>
        </w:rPr>
        <w:t xml:space="preserve">rise of social unrest in China is </w:t>
      </w:r>
      <w:r w:rsidRPr="00C82399">
        <w:rPr>
          <w:rStyle w:val="Emphasis"/>
        </w:rPr>
        <w:t>not</w:t>
      </w:r>
      <w:r w:rsidRPr="00C82399">
        <w:rPr>
          <w:rStyle w:val="StyleUnderline"/>
        </w:rPr>
        <w:t xml:space="preserve"> a sign of imminent </w:t>
      </w:r>
      <w:r w:rsidRPr="00C82399">
        <w:rPr>
          <w:rStyle w:val="Emphasis"/>
        </w:rPr>
        <w:t>regime collapse</w:t>
      </w:r>
      <w:r w:rsidRPr="00C82399">
        <w:rPr>
          <w:sz w:val="16"/>
        </w:rPr>
        <w:t xml:space="preserve">. Nevertheless, it bears risks that could severely disrupt China's social stability and thereby the interests of the European Union. The EU should pay close attention to three phenomena: acts of repression undermining human rights in China, decreasing legitimacy at home that may prompt China to overreact in regional and international disputes, and surveillance technologies produced in Europe that might be applied to suppress dissent in China. </w:t>
      </w:r>
    </w:p>
    <w:p w14:paraId="39F63879" w14:textId="77777777" w:rsidR="003F03EA" w:rsidRPr="00C82399" w:rsidRDefault="003F03EA" w:rsidP="003F03EA">
      <w:pPr>
        <w:rPr>
          <w:sz w:val="16"/>
        </w:rPr>
      </w:pPr>
    </w:p>
    <w:p w14:paraId="1679A669" w14:textId="6835CFE0" w:rsidR="00EE58DA" w:rsidRDefault="00483811" w:rsidP="00483811">
      <w:pPr>
        <w:pStyle w:val="Heading2"/>
      </w:pPr>
      <w:r>
        <w:t xml:space="preserve">AT: </w:t>
      </w:r>
      <w:r w:rsidR="009D7A7B">
        <w:t xml:space="preserve">Warming </w:t>
      </w:r>
      <w:r>
        <w:t>Good</w:t>
      </w:r>
    </w:p>
    <w:p w14:paraId="17316D7E" w14:textId="77777777" w:rsidR="009D7A7B" w:rsidRDefault="009D7A7B" w:rsidP="009D7A7B">
      <w:pPr>
        <w:pStyle w:val="Heading3"/>
      </w:pPr>
      <w:r>
        <w:t>Trade Routes Bad---2AC</w:t>
      </w:r>
    </w:p>
    <w:p w14:paraId="5E422A0D" w14:textId="77777777" w:rsidR="009D7A7B" w:rsidRPr="0085592C" w:rsidRDefault="009D7A7B" w:rsidP="009D7A7B">
      <w:pPr>
        <w:pStyle w:val="Heading4"/>
      </w:pPr>
      <w:r>
        <w:t xml:space="preserve">Russia’s </w:t>
      </w:r>
      <w:r>
        <w:rPr>
          <w:u w:val="single"/>
        </w:rPr>
        <w:t>offensive</w:t>
      </w:r>
      <w:r>
        <w:t xml:space="preserve"> in the Arctic.</w:t>
      </w:r>
    </w:p>
    <w:p w14:paraId="2B54262A" w14:textId="77777777" w:rsidR="009D7A7B" w:rsidRDefault="009D7A7B" w:rsidP="009D7A7B">
      <w:r>
        <w:t xml:space="preserve">Miriam </w:t>
      </w:r>
      <w:r w:rsidRPr="007A487B">
        <w:rPr>
          <w:rStyle w:val="Style13ptBold"/>
        </w:rPr>
        <w:t>Pollock 20</w:t>
      </w:r>
      <w:r>
        <w:t xml:space="preserve">, research contractor for the U.S. Army Engineer Research and Development Center, et al., 2020, “U.S. Navy Resilience in the Arctic: The Importance of Resilience for Countering Emerging Environmental, Cyber, and Geopolitical Threats in a Rapidly Changing Region” </w:t>
      </w:r>
      <w:r w:rsidRPr="00252558">
        <w:rPr>
          <w:i/>
          <w:iCs/>
        </w:rPr>
        <w:t>Cybersecurity and Resilience in the Arctic</w:t>
      </w:r>
      <w:r w:rsidRPr="00252558">
        <w:t xml:space="preserve">, </w:t>
      </w:r>
      <w:r>
        <w:t xml:space="preserve">ISBN: 978-1-64368-076-7, </w:t>
      </w:r>
      <w:proofErr w:type="spellStart"/>
      <w:r>
        <w:t>RMax</w:t>
      </w:r>
      <w:proofErr w:type="spellEnd"/>
    </w:p>
    <w:p w14:paraId="5648F33F" w14:textId="77777777" w:rsidR="009D7A7B" w:rsidRPr="0085592C" w:rsidRDefault="009D7A7B" w:rsidP="009D7A7B">
      <w:pPr>
        <w:rPr>
          <w:sz w:val="14"/>
        </w:rPr>
      </w:pPr>
      <w:r w:rsidRPr="0085592C">
        <w:rPr>
          <w:sz w:val="14"/>
        </w:rPr>
        <w:t xml:space="preserve">2.3.2. Russia </w:t>
      </w:r>
    </w:p>
    <w:p w14:paraId="47A8977F" w14:textId="77777777" w:rsidR="009D7A7B" w:rsidRPr="0085592C" w:rsidRDefault="009D7A7B" w:rsidP="009D7A7B">
      <w:pPr>
        <w:rPr>
          <w:sz w:val="14"/>
        </w:rPr>
      </w:pPr>
      <w:r w:rsidRPr="0085592C">
        <w:rPr>
          <w:sz w:val="14"/>
        </w:rPr>
        <w:t xml:space="preserve">As compared to China, </w:t>
      </w:r>
      <w:r w:rsidRPr="00981B78">
        <w:rPr>
          <w:rStyle w:val="Emphasis"/>
          <w:highlight w:val="cyan"/>
        </w:rPr>
        <w:t>Russia</w:t>
      </w:r>
      <w:r w:rsidRPr="0085592C">
        <w:rPr>
          <w:sz w:val="14"/>
        </w:rPr>
        <w:t xml:space="preserve"> likely </w:t>
      </w:r>
      <w:r w:rsidRPr="00981B78">
        <w:rPr>
          <w:rStyle w:val="StyleUnderline"/>
          <w:highlight w:val="cyan"/>
        </w:rPr>
        <w:t>presents</w:t>
      </w:r>
      <w:r w:rsidRPr="002F36C6">
        <w:rPr>
          <w:rStyle w:val="StyleUnderline"/>
        </w:rPr>
        <w:t xml:space="preserve"> a</w:t>
      </w:r>
      <w:r w:rsidRPr="0085592C">
        <w:rPr>
          <w:sz w:val="14"/>
        </w:rPr>
        <w:t xml:space="preserve"> more </w:t>
      </w:r>
      <w:r w:rsidRPr="002F36C6">
        <w:rPr>
          <w:rStyle w:val="Emphasis"/>
        </w:rPr>
        <w:t>acute</w:t>
      </w:r>
      <w:r w:rsidRPr="002F36C6">
        <w:rPr>
          <w:rStyle w:val="StyleUnderline"/>
        </w:rPr>
        <w:t xml:space="preserve"> and </w:t>
      </w:r>
      <w:r w:rsidRPr="00981B78">
        <w:rPr>
          <w:rStyle w:val="Emphasis"/>
          <w:highlight w:val="cyan"/>
        </w:rPr>
        <w:t>near-term threat</w:t>
      </w:r>
      <w:r w:rsidRPr="00981B78">
        <w:rPr>
          <w:rStyle w:val="StyleUnderline"/>
          <w:highlight w:val="cyan"/>
        </w:rPr>
        <w:t xml:space="preserve"> in</w:t>
      </w:r>
      <w:r w:rsidRPr="002F36C6">
        <w:rPr>
          <w:rStyle w:val="StyleUnderline"/>
        </w:rPr>
        <w:t xml:space="preserve"> the </w:t>
      </w:r>
      <w:r w:rsidRPr="00981B78">
        <w:rPr>
          <w:rStyle w:val="StyleUnderline"/>
          <w:highlight w:val="cyan"/>
        </w:rPr>
        <w:t>Arctic</w:t>
      </w:r>
      <w:r w:rsidRPr="0085592C">
        <w:rPr>
          <w:sz w:val="14"/>
        </w:rPr>
        <w:t xml:space="preserve"> [130], [131]. At over 10,000 miles, </w:t>
      </w:r>
      <w:r w:rsidRPr="000F1AE6">
        <w:rPr>
          <w:rStyle w:val="StyleUnderline"/>
        </w:rPr>
        <w:t xml:space="preserve">Russia’s border with the Arctic is the </w:t>
      </w:r>
      <w:r w:rsidRPr="000F1AE6">
        <w:rPr>
          <w:rStyle w:val="Emphasis"/>
        </w:rPr>
        <w:t>longest</w:t>
      </w:r>
      <w:r w:rsidRPr="000F1AE6">
        <w:rPr>
          <w:rStyle w:val="StyleUnderline"/>
        </w:rPr>
        <w:t xml:space="preserve"> of </w:t>
      </w:r>
      <w:r w:rsidRPr="000F1AE6">
        <w:rPr>
          <w:rStyle w:val="Emphasis"/>
        </w:rPr>
        <w:t>any state</w:t>
      </w:r>
      <w:r w:rsidRPr="0085592C">
        <w:rPr>
          <w:sz w:val="14"/>
        </w:rPr>
        <w:t xml:space="preserve"> -- </w:t>
      </w:r>
      <w:proofErr w:type="gramStart"/>
      <w:r w:rsidRPr="0085592C">
        <w:rPr>
          <w:sz w:val="14"/>
        </w:rPr>
        <w:t>and also</w:t>
      </w:r>
      <w:proofErr w:type="gramEnd"/>
      <w:r w:rsidRPr="0085592C">
        <w:rPr>
          <w:sz w:val="14"/>
        </w:rPr>
        <w:t xml:space="preserve"> represents one-third of the total length of Russia’s national borders [132]. Much of Russian territory is above the Arctic Circle. Accordingly, </w:t>
      </w:r>
      <w:r w:rsidRPr="00981B78">
        <w:rPr>
          <w:rStyle w:val="StyleUnderline"/>
          <w:highlight w:val="cyan"/>
        </w:rPr>
        <w:t xml:space="preserve">Russia </w:t>
      </w:r>
      <w:r w:rsidRPr="00213E7B">
        <w:rPr>
          <w:rStyle w:val="StyleUnderline"/>
          <w:highlight w:val="cyan"/>
        </w:rPr>
        <w:t xml:space="preserve">views </w:t>
      </w:r>
      <w:r w:rsidRPr="00213E7B">
        <w:rPr>
          <w:rStyle w:val="Emphasis"/>
          <w:highlight w:val="cyan"/>
        </w:rPr>
        <w:t>control</w:t>
      </w:r>
      <w:r w:rsidRPr="000F1AE6">
        <w:rPr>
          <w:rStyle w:val="StyleUnderline"/>
        </w:rPr>
        <w:t xml:space="preserve"> over the Russian Arctic</w:t>
      </w:r>
      <w:r w:rsidRPr="0085592C">
        <w:rPr>
          <w:sz w:val="14"/>
        </w:rPr>
        <w:t xml:space="preserve"> (which it defines rather broadly, as shall be seen) </w:t>
      </w:r>
      <w:r w:rsidRPr="00981B78">
        <w:rPr>
          <w:rStyle w:val="StyleUnderline"/>
          <w:highlight w:val="cyan"/>
        </w:rPr>
        <w:t xml:space="preserve">as </w:t>
      </w:r>
      <w:r w:rsidRPr="00981B78">
        <w:rPr>
          <w:rStyle w:val="Emphasis"/>
          <w:highlight w:val="cyan"/>
        </w:rPr>
        <w:t>integral</w:t>
      </w:r>
      <w:r w:rsidRPr="00981B78">
        <w:rPr>
          <w:rStyle w:val="StyleUnderline"/>
          <w:highlight w:val="cyan"/>
        </w:rPr>
        <w:t xml:space="preserve"> to</w:t>
      </w:r>
      <w:r w:rsidRPr="0085592C">
        <w:rPr>
          <w:sz w:val="14"/>
        </w:rPr>
        <w:t xml:space="preserve"> its </w:t>
      </w:r>
      <w:r w:rsidRPr="000F1AE6">
        <w:rPr>
          <w:rStyle w:val="Emphasis"/>
        </w:rPr>
        <w:t xml:space="preserve">national </w:t>
      </w:r>
      <w:r w:rsidRPr="00981B78">
        <w:rPr>
          <w:rStyle w:val="Emphasis"/>
          <w:highlight w:val="cyan"/>
        </w:rPr>
        <w:t>security</w:t>
      </w:r>
      <w:r w:rsidRPr="0085592C">
        <w:rPr>
          <w:sz w:val="14"/>
        </w:rPr>
        <w:t xml:space="preserve"> -- and has done so for centuries [132]. It was security concerns </w:t>
      </w:r>
      <w:r w:rsidRPr="000F1AE6">
        <w:rPr>
          <w:rStyle w:val="StyleUnderline"/>
        </w:rPr>
        <w:t xml:space="preserve">made </w:t>
      </w:r>
      <w:r w:rsidRPr="000F1AE6">
        <w:rPr>
          <w:rStyle w:val="Emphasis"/>
        </w:rPr>
        <w:t>apparent</w:t>
      </w:r>
      <w:r w:rsidRPr="000F1AE6">
        <w:rPr>
          <w:rStyle w:val="StyleUnderline"/>
        </w:rPr>
        <w:t xml:space="preserve"> by the </w:t>
      </w:r>
      <w:r w:rsidRPr="000F1AE6">
        <w:rPr>
          <w:rStyle w:val="Emphasis"/>
        </w:rPr>
        <w:t>1905 Russo-Japanese War</w:t>
      </w:r>
      <w:r w:rsidRPr="0085592C">
        <w:rPr>
          <w:sz w:val="14"/>
        </w:rPr>
        <w:t xml:space="preserve">, for instance, which first prompted Russia to begin developing the NSR [133]. </w:t>
      </w:r>
      <w:r w:rsidRPr="000F1AE6">
        <w:rPr>
          <w:rStyle w:val="Emphasis"/>
        </w:rPr>
        <w:t>Even</w:t>
      </w:r>
      <w:r w:rsidRPr="000F1AE6">
        <w:rPr>
          <w:rStyle w:val="StyleUnderline"/>
        </w:rPr>
        <w:t xml:space="preserve"> in</w:t>
      </w:r>
      <w:r w:rsidRPr="0085592C">
        <w:rPr>
          <w:sz w:val="14"/>
        </w:rPr>
        <w:t xml:space="preserve"> the economically troubled and </w:t>
      </w:r>
      <w:r w:rsidRPr="000F1AE6">
        <w:rPr>
          <w:rStyle w:val="Emphasis"/>
        </w:rPr>
        <w:t>tumultuous years</w:t>
      </w:r>
      <w:r w:rsidRPr="000F1AE6">
        <w:rPr>
          <w:rStyle w:val="StyleUnderline"/>
        </w:rPr>
        <w:t xml:space="preserve"> after the downfall of</w:t>
      </w:r>
      <w:r w:rsidRPr="0085592C">
        <w:rPr>
          <w:sz w:val="14"/>
        </w:rPr>
        <w:t xml:space="preserve"> the </w:t>
      </w:r>
      <w:r w:rsidRPr="000F1AE6">
        <w:rPr>
          <w:rStyle w:val="StyleUnderline"/>
        </w:rPr>
        <w:t>Soviet Union, Russian</w:t>
      </w:r>
      <w:r w:rsidRPr="0085592C">
        <w:rPr>
          <w:sz w:val="14"/>
        </w:rPr>
        <w:t xml:space="preserve"> security, </w:t>
      </w:r>
      <w:r w:rsidRPr="000F1AE6">
        <w:rPr>
          <w:rStyle w:val="StyleUnderline"/>
        </w:rPr>
        <w:t>military</w:t>
      </w:r>
      <w:r w:rsidRPr="0085592C">
        <w:rPr>
          <w:sz w:val="14"/>
        </w:rPr>
        <w:t xml:space="preserve">, and government leaders </w:t>
      </w:r>
      <w:r w:rsidRPr="000F1AE6">
        <w:rPr>
          <w:rStyle w:val="StyleUnderline"/>
        </w:rPr>
        <w:t xml:space="preserve">were </w:t>
      </w:r>
      <w:r w:rsidRPr="000F1AE6">
        <w:rPr>
          <w:rStyle w:val="Emphasis"/>
        </w:rPr>
        <w:t>focused</w:t>
      </w:r>
      <w:r w:rsidRPr="000F1AE6">
        <w:rPr>
          <w:rStyle w:val="StyleUnderline"/>
        </w:rPr>
        <w:t xml:space="preserve"> on the </w:t>
      </w:r>
      <w:r w:rsidRPr="000F1AE6">
        <w:rPr>
          <w:rStyle w:val="Emphasis"/>
        </w:rPr>
        <w:t>Arctic</w:t>
      </w:r>
      <w:r w:rsidRPr="0085592C">
        <w:rPr>
          <w:sz w:val="14"/>
        </w:rPr>
        <w:t xml:space="preserve">, as </w:t>
      </w:r>
      <w:r w:rsidRPr="005F3C80">
        <w:rPr>
          <w:rStyle w:val="StyleUnderline"/>
        </w:rPr>
        <w:t>epitomized by</w:t>
      </w:r>
      <w:r w:rsidRPr="0085592C">
        <w:rPr>
          <w:sz w:val="14"/>
        </w:rPr>
        <w:t xml:space="preserve"> the Northern Strategic Bastion doctrine4 and </w:t>
      </w:r>
      <w:r w:rsidRPr="005F3C80">
        <w:rPr>
          <w:rStyle w:val="Emphasis"/>
        </w:rPr>
        <w:t>massive</w:t>
      </w:r>
      <w:r w:rsidRPr="005F3C80">
        <w:rPr>
          <w:rStyle w:val="StyleUnderline"/>
        </w:rPr>
        <w:t xml:space="preserve"> Northern Fleet </w:t>
      </w:r>
      <w:r w:rsidRPr="005F3C80">
        <w:rPr>
          <w:rStyle w:val="Emphasis"/>
        </w:rPr>
        <w:t>naval exercises</w:t>
      </w:r>
      <w:r w:rsidRPr="0085592C">
        <w:rPr>
          <w:sz w:val="14"/>
        </w:rPr>
        <w:t xml:space="preserve">5 [132, 134]. Indeed, throughout the Yeltsin years </w:t>
      </w:r>
      <w:r w:rsidRPr="005F3C80">
        <w:rPr>
          <w:rStyle w:val="StyleUnderline"/>
        </w:rPr>
        <w:t xml:space="preserve">the </w:t>
      </w:r>
      <w:r w:rsidRPr="00981B78">
        <w:rPr>
          <w:rStyle w:val="Emphasis"/>
          <w:highlight w:val="cyan"/>
        </w:rPr>
        <w:t>Northern Fleet</w:t>
      </w:r>
      <w:r w:rsidRPr="005F3C80">
        <w:rPr>
          <w:rStyle w:val="StyleUnderline"/>
        </w:rPr>
        <w:t xml:space="preserve"> was </w:t>
      </w:r>
      <w:r w:rsidRPr="00981B78">
        <w:rPr>
          <w:rStyle w:val="Emphasis"/>
          <w:highlight w:val="cyan"/>
        </w:rPr>
        <w:t>always</w:t>
      </w:r>
      <w:r w:rsidRPr="00981B78">
        <w:rPr>
          <w:rStyle w:val="StyleUnderline"/>
          <w:highlight w:val="cyan"/>
        </w:rPr>
        <w:t xml:space="preserve"> provided with adequate </w:t>
      </w:r>
      <w:r w:rsidRPr="00981B78">
        <w:rPr>
          <w:rStyle w:val="Emphasis"/>
          <w:highlight w:val="cyan"/>
        </w:rPr>
        <w:t>funds</w:t>
      </w:r>
      <w:r w:rsidRPr="005F3C80">
        <w:rPr>
          <w:rStyle w:val="StyleUnderline"/>
        </w:rPr>
        <w:t xml:space="preserve"> to maintain its </w:t>
      </w:r>
      <w:r w:rsidRPr="005F3C80">
        <w:rPr>
          <w:rStyle w:val="Emphasis"/>
        </w:rPr>
        <w:t>nuclear sub</w:t>
      </w:r>
      <w:r w:rsidRPr="005F3C80">
        <w:rPr>
          <w:rStyle w:val="StyleUnderline"/>
        </w:rPr>
        <w:t>marine</w:t>
      </w:r>
      <w:r w:rsidRPr="005F3C80">
        <w:rPr>
          <w:rStyle w:val="Emphasis"/>
        </w:rPr>
        <w:t>s</w:t>
      </w:r>
      <w:r w:rsidRPr="005F3C80">
        <w:rPr>
          <w:rStyle w:val="StyleUnderline"/>
        </w:rPr>
        <w:t xml:space="preserve"> and </w:t>
      </w:r>
      <w:r w:rsidRPr="005F3C80">
        <w:rPr>
          <w:rStyle w:val="Emphasis"/>
        </w:rPr>
        <w:t>infrastructure</w:t>
      </w:r>
      <w:r w:rsidRPr="0085592C">
        <w:rPr>
          <w:sz w:val="14"/>
        </w:rPr>
        <w:t xml:space="preserve"> -- even when other defense spending fell by the wayside [136].</w:t>
      </w:r>
    </w:p>
    <w:p w14:paraId="29C8B449" w14:textId="77777777" w:rsidR="009D7A7B" w:rsidRPr="0085592C" w:rsidRDefault="009D7A7B" w:rsidP="009D7A7B">
      <w:pPr>
        <w:rPr>
          <w:sz w:val="14"/>
        </w:rPr>
      </w:pPr>
      <w:r w:rsidRPr="0085592C">
        <w:rPr>
          <w:sz w:val="14"/>
        </w:rPr>
        <w:t xml:space="preserve">Of course, like China, </w:t>
      </w:r>
      <w:r w:rsidRPr="00CF0C89">
        <w:rPr>
          <w:rStyle w:val="StyleUnderline"/>
          <w:highlight w:val="cyan"/>
        </w:rPr>
        <w:t>Russia is</w:t>
      </w:r>
      <w:r w:rsidRPr="0085592C">
        <w:rPr>
          <w:sz w:val="14"/>
        </w:rPr>
        <w:t xml:space="preserve"> also </w:t>
      </w:r>
      <w:r w:rsidRPr="00CF0C89">
        <w:rPr>
          <w:rStyle w:val="StyleUnderline"/>
          <w:highlight w:val="cyan"/>
        </w:rPr>
        <w:t>attracted to</w:t>
      </w:r>
      <w:r w:rsidRPr="005F3C80">
        <w:rPr>
          <w:rStyle w:val="StyleUnderline"/>
        </w:rPr>
        <w:t xml:space="preserve"> the Arctic due to</w:t>
      </w:r>
      <w:r w:rsidRPr="0085592C">
        <w:rPr>
          <w:sz w:val="14"/>
        </w:rPr>
        <w:t xml:space="preserve"> its wealth of </w:t>
      </w:r>
      <w:r w:rsidRPr="005F3C80">
        <w:rPr>
          <w:rStyle w:val="Emphasis"/>
        </w:rPr>
        <w:t xml:space="preserve">natural </w:t>
      </w:r>
      <w:r w:rsidRPr="00CF0C89">
        <w:rPr>
          <w:rStyle w:val="Emphasis"/>
          <w:highlight w:val="cyan"/>
        </w:rPr>
        <w:t>resources</w:t>
      </w:r>
      <w:r w:rsidRPr="0085592C">
        <w:rPr>
          <w:sz w:val="14"/>
        </w:rPr>
        <w:t xml:space="preserve">. Rasmussen (2015) concludes that </w:t>
      </w:r>
      <w:proofErr w:type="gramStart"/>
      <w:r w:rsidRPr="0085592C">
        <w:rPr>
          <w:sz w:val="14"/>
        </w:rPr>
        <w:t>as a result of</w:t>
      </w:r>
      <w:proofErr w:type="gramEnd"/>
      <w:r w:rsidRPr="0085592C">
        <w:rPr>
          <w:sz w:val="14"/>
        </w:rPr>
        <w:t xml:space="preserve"> Russia’s “failure to modernize or diversify its economy, </w:t>
      </w:r>
      <w:r w:rsidRPr="0016590A">
        <w:rPr>
          <w:rStyle w:val="StyleUnderline"/>
        </w:rPr>
        <w:t xml:space="preserve">its </w:t>
      </w:r>
      <w:r w:rsidRPr="0016590A">
        <w:rPr>
          <w:rStyle w:val="Emphasis"/>
        </w:rPr>
        <w:t>determination</w:t>
      </w:r>
      <w:r w:rsidRPr="0016590A">
        <w:rPr>
          <w:rStyle w:val="StyleUnderline"/>
        </w:rPr>
        <w:t xml:space="preserve"> to wring</w:t>
      </w:r>
      <w:r w:rsidRPr="0085592C">
        <w:rPr>
          <w:sz w:val="14"/>
        </w:rPr>
        <w:t xml:space="preserve"> the greatest possible </w:t>
      </w:r>
      <w:r w:rsidRPr="0016590A">
        <w:rPr>
          <w:rStyle w:val="StyleUnderline"/>
        </w:rPr>
        <w:t xml:space="preserve">benefit from Arctic resource holdings can </w:t>
      </w:r>
      <w:r w:rsidRPr="0016590A">
        <w:rPr>
          <w:rStyle w:val="Emphasis"/>
        </w:rPr>
        <w:t>only</w:t>
      </w:r>
      <w:r w:rsidRPr="0085592C">
        <w:rPr>
          <w:sz w:val="14"/>
        </w:rPr>
        <w:t xml:space="preserve"> </w:t>
      </w:r>
      <w:r w:rsidRPr="0016590A">
        <w:rPr>
          <w:rStyle w:val="StyleUnderline"/>
        </w:rPr>
        <w:t xml:space="preserve">be expected to </w:t>
      </w:r>
      <w:r w:rsidRPr="0016590A">
        <w:rPr>
          <w:rStyle w:val="Emphasis"/>
        </w:rPr>
        <w:t>grow</w:t>
      </w:r>
      <w:r w:rsidRPr="0085592C">
        <w:rPr>
          <w:sz w:val="14"/>
        </w:rPr>
        <w:t xml:space="preserve">” [129]. Meanwhile, </w:t>
      </w:r>
      <w:r w:rsidRPr="005F3C80">
        <w:rPr>
          <w:rStyle w:val="StyleUnderline"/>
        </w:rPr>
        <w:t>Russia</w:t>
      </w:r>
      <w:r w:rsidRPr="0085592C">
        <w:rPr>
          <w:sz w:val="14"/>
        </w:rPr>
        <w:t xml:space="preserve"> also </w:t>
      </w:r>
      <w:r w:rsidRPr="005F3C80">
        <w:rPr>
          <w:rStyle w:val="StyleUnderline"/>
        </w:rPr>
        <w:t>believes</w:t>
      </w:r>
      <w:r w:rsidRPr="0085592C">
        <w:rPr>
          <w:sz w:val="14"/>
        </w:rPr>
        <w:t xml:space="preserve"> that the </w:t>
      </w:r>
      <w:r w:rsidRPr="005F3C80">
        <w:rPr>
          <w:rStyle w:val="Emphasis"/>
        </w:rPr>
        <w:t>NSR</w:t>
      </w:r>
      <w:r w:rsidRPr="005F3C80">
        <w:rPr>
          <w:rStyle w:val="StyleUnderline"/>
        </w:rPr>
        <w:t xml:space="preserve"> could prove</w:t>
      </w:r>
      <w:r w:rsidRPr="0085592C">
        <w:rPr>
          <w:sz w:val="14"/>
        </w:rPr>
        <w:t xml:space="preserve"> quite </w:t>
      </w:r>
      <w:r w:rsidRPr="005F3C80">
        <w:rPr>
          <w:rStyle w:val="Emphasis"/>
        </w:rPr>
        <w:t>valuable</w:t>
      </w:r>
      <w:r w:rsidRPr="0085592C">
        <w:rPr>
          <w:sz w:val="14"/>
        </w:rPr>
        <w:t xml:space="preserve"> as sea ice recedes [129]. </w:t>
      </w:r>
    </w:p>
    <w:p w14:paraId="13B9237F" w14:textId="77777777" w:rsidR="009D7A7B" w:rsidRPr="007B387B" w:rsidRDefault="009D7A7B" w:rsidP="009D7A7B">
      <w:pPr>
        <w:rPr>
          <w:sz w:val="14"/>
        </w:rPr>
      </w:pPr>
      <w:r w:rsidRPr="0016590A">
        <w:rPr>
          <w:rStyle w:val="StyleUnderline"/>
        </w:rPr>
        <w:t xml:space="preserve">Russian </w:t>
      </w:r>
      <w:r w:rsidRPr="00CF0C89">
        <w:rPr>
          <w:rStyle w:val="StyleUnderline"/>
          <w:highlight w:val="cyan"/>
        </w:rPr>
        <w:t>militarization</w:t>
      </w:r>
      <w:r w:rsidRPr="0016590A">
        <w:rPr>
          <w:rStyle w:val="StyleUnderline"/>
        </w:rPr>
        <w:t xml:space="preserve"> of the Arctic </w:t>
      </w:r>
      <w:r w:rsidRPr="00CF0C89">
        <w:rPr>
          <w:rStyle w:val="StyleUnderline"/>
          <w:highlight w:val="cyan"/>
        </w:rPr>
        <w:t xml:space="preserve">has </w:t>
      </w:r>
      <w:r w:rsidRPr="00CF0C89">
        <w:rPr>
          <w:rStyle w:val="Emphasis"/>
          <w:highlight w:val="cyan"/>
        </w:rPr>
        <w:t>only increased</w:t>
      </w:r>
      <w:r w:rsidRPr="00CF0C89">
        <w:rPr>
          <w:sz w:val="14"/>
          <w:highlight w:val="cyan"/>
        </w:rPr>
        <w:t xml:space="preserve"> </w:t>
      </w:r>
      <w:r w:rsidRPr="00CF0C89">
        <w:rPr>
          <w:rStyle w:val="StyleUnderline"/>
          <w:highlight w:val="cyan"/>
        </w:rPr>
        <w:t>since</w:t>
      </w:r>
      <w:r w:rsidRPr="0085592C">
        <w:rPr>
          <w:sz w:val="14"/>
        </w:rPr>
        <w:t xml:space="preserve"> President Vladimir </w:t>
      </w:r>
      <w:r w:rsidRPr="00CF0C89">
        <w:rPr>
          <w:rStyle w:val="StyleUnderline"/>
          <w:highlight w:val="cyan"/>
        </w:rPr>
        <w:t>Putin</w:t>
      </w:r>
      <w:r w:rsidRPr="0085592C">
        <w:rPr>
          <w:sz w:val="14"/>
        </w:rPr>
        <w:t xml:space="preserve"> first </w:t>
      </w:r>
      <w:r w:rsidRPr="0016590A">
        <w:rPr>
          <w:rStyle w:val="StyleUnderline"/>
        </w:rPr>
        <w:t>came to power</w:t>
      </w:r>
      <w:r w:rsidRPr="0085592C">
        <w:rPr>
          <w:sz w:val="14"/>
        </w:rPr>
        <w:t xml:space="preserve"> in 2000, </w:t>
      </w:r>
      <w:r w:rsidRPr="0016590A">
        <w:rPr>
          <w:rStyle w:val="StyleUnderline"/>
        </w:rPr>
        <w:t>prompting fears</w:t>
      </w:r>
      <w:r w:rsidRPr="0085592C">
        <w:rPr>
          <w:sz w:val="14"/>
        </w:rPr>
        <w:t xml:space="preserve"> from outside observers, especially the United States, that </w:t>
      </w:r>
      <w:r w:rsidRPr="00CF0C89">
        <w:rPr>
          <w:rStyle w:val="StyleUnderline"/>
        </w:rPr>
        <w:t>Moscow’s</w:t>
      </w:r>
      <w:r w:rsidRPr="0016590A">
        <w:rPr>
          <w:rStyle w:val="StyleUnderline"/>
        </w:rPr>
        <w:t xml:space="preserve"> </w:t>
      </w:r>
      <w:r w:rsidRPr="00CF0C89">
        <w:rPr>
          <w:rStyle w:val="Emphasis"/>
          <w:highlight w:val="cyan"/>
        </w:rPr>
        <w:t>motives</w:t>
      </w:r>
      <w:r w:rsidRPr="00CF0C89">
        <w:rPr>
          <w:rStyle w:val="StyleUnderline"/>
          <w:highlight w:val="cyan"/>
        </w:rPr>
        <w:t xml:space="preserve"> are </w:t>
      </w:r>
      <w:r w:rsidRPr="00CF0C89">
        <w:rPr>
          <w:rStyle w:val="Emphasis"/>
          <w:highlight w:val="cyan"/>
        </w:rPr>
        <w:t>more than</w:t>
      </w:r>
      <w:r w:rsidRPr="00CF0C89">
        <w:rPr>
          <w:rStyle w:val="StyleUnderline"/>
          <w:highlight w:val="cyan"/>
        </w:rPr>
        <w:t xml:space="preserve"> just </w:t>
      </w:r>
      <w:r w:rsidRPr="00CF0C89">
        <w:rPr>
          <w:rStyle w:val="Emphasis"/>
          <w:highlight w:val="cyan"/>
        </w:rPr>
        <w:t>defensive</w:t>
      </w:r>
      <w:r w:rsidRPr="00CF0C89">
        <w:rPr>
          <w:rStyle w:val="StyleUnderline"/>
          <w:highlight w:val="cyan"/>
        </w:rPr>
        <w:t>. Russia claims it is</w:t>
      </w:r>
      <w:r w:rsidRPr="0085592C">
        <w:rPr>
          <w:sz w:val="14"/>
        </w:rPr>
        <w:t xml:space="preserve"> purely strengthening its </w:t>
      </w:r>
      <w:r w:rsidRPr="00CF0C89">
        <w:rPr>
          <w:rStyle w:val="Emphasis"/>
          <w:highlight w:val="cyan"/>
        </w:rPr>
        <w:t>defensive</w:t>
      </w:r>
      <w:r w:rsidRPr="0085592C">
        <w:rPr>
          <w:sz w:val="14"/>
        </w:rPr>
        <w:t xml:space="preserve"> capabilities, </w:t>
      </w:r>
      <w:r w:rsidRPr="00CF0C89">
        <w:rPr>
          <w:rStyle w:val="StyleUnderline"/>
          <w:highlight w:val="cyan"/>
        </w:rPr>
        <w:t>but</w:t>
      </w:r>
      <w:r w:rsidRPr="0016590A">
        <w:rPr>
          <w:rStyle w:val="StyleUnderline"/>
        </w:rPr>
        <w:t xml:space="preserve"> a </w:t>
      </w:r>
      <w:r w:rsidRPr="00CF0C89">
        <w:rPr>
          <w:rStyle w:val="Emphasis"/>
          <w:highlight w:val="cyan"/>
        </w:rPr>
        <w:t>pattern</w:t>
      </w:r>
      <w:r w:rsidRPr="00CF0C89">
        <w:rPr>
          <w:rStyle w:val="StyleUnderline"/>
          <w:highlight w:val="cyan"/>
        </w:rPr>
        <w:t xml:space="preserve"> of </w:t>
      </w:r>
      <w:r w:rsidRPr="00CF0C89">
        <w:rPr>
          <w:rStyle w:val="Emphasis"/>
          <w:highlight w:val="cyan"/>
        </w:rPr>
        <w:t>Russian aggression</w:t>
      </w:r>
      <w:r w:rsidRPr="00CF0C89">
        <w:rPr>
          <w:rStyle w:val="StyleUnderline"/>
          <w:highlight w:val="cyan"/>
        </w:rPr>
        <w:t xml:space="preserve"> provides substantial evidence to the </w:t>
      </w:r>
      <w:r w:rsidRPr="00CF0C89">
        <w:rPr>
          <w:rStyle w:val="Emphasis"/>
          <w:highlight w:val="cyan"/>
        </w:rPr>
        <w:t>contrary</w:t>
      </w:r>
      <w:r w:rsidRPr="0085592C">
        <w:rPr>
          <w:sz w:val="14"/>
        </w:rPr>
        <w:t xml:space="preserve">. Scholars, however, remain divided as to Russia’s appetite for conflict in the Arctic region. Closson (2017) attributes these “polar opposite conclusions” to the fact that Russia is </w:t>
      </w:r>
      <w:proofErr w:type="gramStart"/>
      <w:r w:rsidRPr="0085592C">
        <w:rPr>
          <w:sz w:val="14"/>
        </w:rPr>
        <w:t>actually pursuing</w:t>
      </w:r>
      <w:proofErr w:type="gramEnd"/>
      <w:r w:rsidRPr="0085592C">
        <w:rPr>
          <w:sz w:val="14"/>
        </w:rPr>
        <w:t xml:space="preserve"> both cooperative and competitive strategies simultaneously [135]. Indeed, Russia both cooperates with other Arctic states in international governmental forums </w:t>
      </w:r>
      <w:proofErr w:type="gramStart"/>
      <w:r w:rsidRPr="0085592C">
        <w:rPr>
          <w:sz w:val="14"/>
        </w:rPr>
        <w:t>and also</w:t>
      </w:r>
      <w:proofErr w:type="gramEnd"/>
      <w:r w:rsidRPr="0085592C">
        <w:rPr>
          <w:sz w:val="14"/>
        </w:rPr>
        <w:t xml:space="preserve"> competes with them for control of resources and military superiority. That is, Russia will work within the confines of international law when such laws can benefit </w:t>
      </w:r>
      <w:proofErr w:type="gramStart"/>
      <w:r w:rsidRPr="0085592C">
        <w:rPr>
          <w:sz w:val="14"/>
        </w:rPr>
        <w:t>Russia, but</w:t>
      </w:r>
      <w:proofErr w:type="gramEnd"/>
      <w:r w:rsidRPr="0085592C">
        <w:rPr>
          <w:sz w:val="14"/>
        </w:rPr>
        <w:t xml:space="preserve"> will eschew the international status quo when it deems this to be ultimately more beneficial to its interests.</w:t>
      </w:r>
    </w:p>
    <w:p w14:paraId="409383D9" w14:textId="77777777" w:rsidR="009D7A7B" w:rsidRDefault="009D7A7B" w:rsidP="009D7A7B">
      <w:pPr>
        <w:pStyle w:val="Heading4"/>
      </w:pPr>
      <w:r>
        <w:t xml:space="preserve">Arctic conflicts cause </w:t>
      </w:r>
      <w:r w:rsidRPr="00BE6047">
        <w:rPr>
          <w:u w:val="single"/>
        </w:rPr>
        <w:t>extinction</w:t>
      </w:r>
      <w:r>
        <w:t>.</w:t>
      </w:r>
    </w:p>
    <w:p w14:paraId="7635E4F6" w14:textId="77777777" w:rsidR="009D7A7B" w:rsidRDefault="009D7A7B" w:rsidP="009D7A7B">
      <w:r w:rsidRPr="00FD45DB">
        <w:t xml:space="preserve">Michael </w:t>
      </w:r>
      <w:r w:rsidRPr="00FD45DB">
        <w:rPr>
          <w:rStyle w:val="Style13ptBold"/>
        </w:rPr>
        <w:t>Klare 20</w:t>
      </w:r>
      <w:r w:rsidRPr="00FD45DB">
        <w:t xml:space="preserve">, </w:t>
      </w:r>
      <w:r>
        <w:t xml:space="preserve">Ph.D. from the Union Institute, professor emeritus of peace and world-security studies at Hampshire College and senior visiting fellow at the Arms Control Association in Washington, DC, </w:t>
      </w:r>
      <w:r w:rsidRPr="00FD45DB">
        <w:t xml:space="preserve">2/11/2020, "A World War Could Break Out in the Arctic," Nation, </w:t>
      </w:r>
      <w:r w:rsidRPr="00447EB0">
        <w:t>https://www.thenation.com/article/world/nato-russia-norway/</w:t>
      </w:r>
      <w:r>
        <w:t xml:space="preserve">, </w:t>
      </w:r>
      <w:proofErr w:type="spellStart"/>
      <w:r>
        <w:t>RMax</w:t>
      </w:r>
      <w:proofErr w:type="spellEnd"/>
    </w:p>
    <w:p w14:paraId="0C9D9600" w14:textId="77777777" w:rsidR="009D7A7B" w:rsidRPr="003B05E6" w:rsidRDefault="009D7A7B" w:rsidP="009D7A7B">
      <w:pPr>
        <w:rPr>
          <w:sz w:val="14"/>
        </w:rPr>
      </w:pPr>
      <w:r w:rsidRPr="003B05E6">
        <w:rPr>
          <w:sz w:val="14"/>
        </w:rPr>
        <w:t xml:space="preserve">Exercise Cold Response 2020 must be viewed in the context of all these developments. Few details about the thinking behind the upcoming war games have been made public, but </w:t>
      </w:r>
      <w:r w:rsidRPr="00CE3987">
        <w:rPr>
          <w:rStyle w:val="StyleUnderline"/>
        </w:rPr>
        <w:t>it’s not hard to imagine</w:t>
      </w:r>
      <w:r w:rsidRPr="003B05E6">
        <w:rPr>
          <w:sz w:val="14"/>
        </w:rPr>
        <w:t xml:space="preserve"> what at least part of </w:t>
      </w:r>
      <w:r w:rsidRPr="00CE3987">
        <w:rPr>
          <w:rStyle w:val="StyleUnderline"/>
        </w:rPr>
        <w:t xml:space="preserve">the </w:t>
      </w:r>
      <w:r w:rsidRPr="00CE3987">
        <w:rPr>
          <w:rStyle w:val="Emphasis"/>
        </w:rPr>
        <w:t>scenario</w:t>
      </w:r>
      <w:r w:rsidRPr="003B05E6">
        <w:rPr>
          <w:sz w:val="14"/>
        </w:rPr>
        <w:t xml:space="preserve"> might be like: </w:t>
      </w:r>
      <w:r w:rsidRPr="003B05E6">
        <w:rPr>
          <w:rStyle w:val="StyleUnderline"/>
          <w:highlight w:val="cyan"/>
        </w:rPr>
        <w:t xml:space="preserve">a </w:t>
      </w:r>
      <w:r w:rsidRPr="003B05E6">
        <w:rPr>
          <w:rStyle w:val="Emphasis"/>
          <w:highlight w:val="cyan"/>
        </w:rPr>
        <w:t>US-Russian clash</w:t>
      </w:r>
      <w:r w:rsidRPr="003B05E6">
        <w:rPr>
          <w:sz w:val="14"/>
        </w:rPr>
        <w:t xml:space="preserve"> of some sort </w:t>
      </w:r>
      <w:r w:rsidRPr="003B05E6">
        <w:rPr>
          <w:rStyle w:val="StyleUnderline"/>
          <w:highlight w:val="cyan"/>
        </w:rPr>
        <w:t>lead</w:t>
      </w:r>
      <w:r w:rsidRPr="00CE3987">
        <w:rPr>
          <w:rStyle w:val="StyleUnderline"/>
        </w:rPr>
        <w:t xml:space="preserve">ing </w:t>
      </w:r>
      <w:r w:rsidRPr="003B05E6">
        <w:rPr>
          <w:rStyle w:val="StyleUnderline"/>
          <w:highlight w:val="cyan"/>
        </w:rPr>
        <w:t>to Russian attacks aimed at</w:t>
      </w:r>
      <w:r w:rsidRPr="00CE3987">
        <w:rPr>
          <w:rStyle w:val="StyleUnderline"/>
        </w:rPr>
        <w:t xml:space="preserve"> seizing</w:t>
      </w:r>
      <w:r w:rsidRPr="003B05E6">
        <w:rPr>
          <w:sz w:val="14"/>
        </w:rPr>
        <w:t xml:space="preserve"> that </w:t>
      </w:r>
      <w:r w:rsidRPr="003B05E6">
        <w:rPr>
          <w:rStyle w:val="StyleUnderline"/>
          <w:highlight w:val="cyan"/>
        </w:rPr>
        <w:t>radar</w:t>
      </w:r>
      <w:r w:rsidRPr="00CE3987">
        <w:rPr>
          <w:rStyle w:val="StyleUnderline"/>
        </w:rPr>
        <w:t xml:space="preserve"> station </w:t>
      </w:r>
      <w:r w:rsidRPr="003B05E6">
        <w:rPr>
          <w:rStyle w:val="StyleUnderline"/>
          <w:highlight w:val="cyan"/>
        </w:rPr>
        <w:t>at Vardø and Norway’s defense headquarters</w:t>
      </w:r>
      <w:r w:rsidRPr="003B05E6">
        <w:rPr>
          <w:sz w:val="14"/>
        </w:rPr>
        <w:t xml:space="preserve"> at Bodø on the country’s northwestern coast. The invading </w:t>
      </w:r>
      <w:r w:rsidRPr="00CE3987">
        <w:rPr>
          <w:rStyle w:val="StyleUnderline"/>
        </w:rPr>
        <w:t>troops will be</w:t>
      </w:r>
      <w:r w:rsidRPr="003B05E6">
        <w:rPr>
          <w:sz w:val="14"/>
        </w:rPr>
        <w:t xml:space="preserve"> slowed but </w:t>
      </w:r>
      <w:r w:rsidRPr="00CE3987">
        <w:rPr>
          <w:rStyle w:val="Emphasis"/>
        </w:rPr>
        <w:t>not stopped</w:t>
      </w:r>
      <w:r w:rsidRPr="00CE3987">
        <w:rPr>
          <w:rStyle w:val="StyleUnderline"/>
        </w:rPr>
        <w:t xml:space="preserve"> by Norwegian forces</w:t>
      </w:r>
      <w:r w:rsidRPr="003B05E6">
        <w:rPr>
          <w:sz w:val="14"/>
        </w:rPr>
        <w:t xml:space="preserve"> (and those US Marines stationed in the area), </w:t>
      </w:r>
      <w:r w:rsidRPr="00CE3987">
        <w:rPr>
          <w:rStyle w:val="StyleUnderline"/>
        </w:rPr>
        <w:t>while thousands of reinforcements from NATO</w:t>
      </w:r>
      <w:r w:rsidRPr="003B05E6">
        <w:rPr>
          <w:sz w:val="14"/>
        </w:rPr>
        <w:t xml:space="preserve"> bases elsewhere in Europe </w:t>
      </w:r>
      <w:r w:rsidRPr="00CE3987">
        <w:rPr>
          <w:rStyle w:val="StyleUnderline"/>
        </w:rPr>
        <w:t>begin to pour in</w:t>
      </w:r>
      <w:r w:rsidRPr="003B05E6">
        <w:rPr>
          <w:sz w:val="14"/>
        </w:rPr>
        <w:t xml:space="preserve">. Eventually, of course, the tide will </w:t>
      </w:r>
      <w:proofErr w:type="gramStart"/>
      <w:r w:rsidRPr="003B05E6">
        <w:rPr>
          <w:sz w:val="14"/>
        </w:rPr>
        <w:t>turn</w:t>
      </w:r>
      <w:proofErr w:type="gramEnd"/>
      <w:r w:rsidRPr="003B05E6">
        <w:rPr>
          <w:sz w:val="14"/>
        </w:rPr>
        <w:t xml:space="preserve"> and the Russians will be forced back.</w:t>
      </w:r>
    </w:p>
    <w:p w14:paraId="14902F61" w14:textId="77777777" w:rsidR="009D7A7B" w:rsidRPr="003B05E6" w:rsidRDefault="009D7A7B" w:rsidP="009D7A7B">
      <w:pPr>
        <w:rPr>
          <w:sz w:val="14"/>
        </w:rPr>
      </w:pPr>
      <w:r w:rsidRPr="003B05E6">
        <w:rPr>
          <w:sz w:val="14"/>
        </w:rPr>
        <w:t xml:space="preserve">No matter what the official scenario is like, however, for Pentagon planners the situation will go far beyond this. </w:t>
      </w:r>
      <w:r w:rsidRPr="003B05E6">
        <w:rPr>
          <w:rStyle w:val="Emphasis"/>
          <w:highlight w:val="cyan"/>
        </w:rPr>
        <w:t>Any Russian assault</w:t>
      </w:r>
      <w:r w:rsidRPr="003B05E6">
        <w:rPr>
          <w:rStyle w:val="StyleUnderline"/>
          <w:highlight w:val="cyan"/>
        </w:rPr>
        <w:t xml:space="preserve"> on</w:t>
      </w:r>
      <w:r w:rsidRPr="00CE3987">
        <w:rPr>
          <w:rStyle w:val="StyleUnderline"/>
        </w:rPr>
        <w:t xml:space="preserve"> </w:t>
      </w:r>
      <w:r w:rsidRPr="00CE3987">
        <w:rPr>
          <w:rStyle w:val="Emphasis"/>
        </w:rPr>
        <w:t xml:space="preserve">critical </w:t>
      </w:r>
      <w:r w:rsidRPr="003B05E6">
        <w:rPr>
          <w:rStyle w:val="Emphasis"/>
          <w:highlight w:val="cyan"/>
        </w:rPr>
        <w:t>Norwegian</w:t>
      </w:r>
      <w:r w:rsidRPr="00CE3987">
        <w:rPr>
          <w:rStyle w:val="Emphasis"/>
        </w:rPr>
        <w:t xml:space="preserve"> military </w:t>
      </w:r>
      <w:r w:rsidRPr="003B05E6">
        <w:rPr>
          <w:rStyle w:val="Emphasis"/>
          <w:highlight w:val="cyan"/>
        </w:rPr>
        <w:t>facilities</w:t>
      </w:r>
      <w:r w:rsidRPr="003B05E6">
        <w:rPr>
          <w:rStyle w:val="StyleUnderline"/>
          <w:highlight w:val="cyan"/>
        </w:rPr>
        <w:t xml:space="preserve"> would</w:t>
      </w:r>
      <w:r w:rsidRPr="003B05E6">
        <w:rPr>
          <w:sz w:val="14"/>
        </w:rPr>
        <w:t xml:space="preserve"> presumably </w:t>
      </w:r>
      <w:r w:rsidRPr="003B05E6">
        <w:rPr>
          <w:rStyle w:val="StyleUnderline"/>
          <w:highlight w:val="cyan"/>
        </w:rPr>
        <w:t>be preceded by</w:t>
      </w:r>
      <w:r w:rsidRPr="00CE3987">
        <w:rPr>
          <w:rStyle w:val="StyleUnderline"/>
        </w:rPr>
        <w:t xml:space="preserve"> intense </w:t>
      </w:r>
      <w:r w:rsidRPr="003B05E6">
        <w:rPr>
          <w:rStyle w:val="Emphasis"/>
          <w:highlight w:val="cyan"/>
        </w:rPr>
        <w:t>air</w:t>
      </w:r>
      <w:r w:rsidRPr="003B05E6">
        <w:rPr>
          <w:rStyle w:val="StyleUnderline"/>
          <w:highlight w:val="cyan"/>
        </w:rPr>
        <w:t xml:space="preserve"> and </w:t>
      </w:r>
      <w:r w:rsidRPr="003B05E6">
        <w:rPr>
          <w:rStyle w:val="Emphasis"/>
          <w:highlight w:val="cyan"/>
        </w:rPr>
        <w:t>missile bombardment</w:t>
      </w:r>
      <w:r w:rsidRPr="00CE3987">
        <w:rPr>
          <w:rStyle w:val="StyleUnderline"/>
        </w:rPr>
        <w:t xml:space="preserve"> and the forward deployment of major naval vessels. </w:t>
      </w:r>
      <w:r w:rsidRPr="003B05E6">
        <w:rPr>
          <w:rStyle w:val="StyleUnderline"/>
          <w:highlight w:val="cyan"/>
        </w:rPr>
        <w:t>This</w:t>
      </w:r>
      <w:r w:rsidRPr="003B05E6">
        <w:rPr>
          <w:sz w:val="14"/>
        </w:rPr>
        <w:t xml:space="preserve">, in turn, </w:t>
      </w:r>
      <w:r w:rsidRPr="003B05E6">
        <w:rPr>
          <w:rStyle w:val="StyleUnderline"/>
          <w:highlight w:val="cyan"/>
        </w:rPr>
        <w:t>would prompt</w:t>
      </w:r>
      <w:r w:rsidRPr="00CE3987">
        <w:rPr>
          <w:rStyle w:val="StyleUnderline"/>
        </w:rPr>
        <w:t xml:space="preserve"> comparable </w:t>
      </w:r>
      <w:r w:rsidRPr="003B05E6">
        <w:rPr>
          <w:rStyle w:val="StyleUnderline"/>
          <w:highlight w:val="cyan"/>
        </w:rPr>
        <w:t>moves by</w:t>
      </w:r>
      <w:r w:rsidRPr="003B05E6">
        <w:rPr>
          <w:sz w:val="14"/>
        </w:rPr>
        <w:t xml:space="preserve"> the </w:t>
      </w:r>
      <w:r w:rsidRPr="003B05E6">
        <w:rPr>
          <w:rStyle w:val="Emphasis"/>
        </w:rPr>
        <w:t>U</w:t>
      </w:r>
      <w:r w:rsidRPr="003B05E6">
        <w:rPr>
          <w:rStyle w:val="StyleUnderline"/>
        </w:rPr>
        <w:t xml:space="preserve">nited </w:t>
      </w:r>
      <w:r w:rsidRPr="003B05E6">
        <w:rPr>
          <w:rStyle w:val="Emphasis"/>
        </w:rPr>
        <w:t>S</w:t>
      </w:r>
      <w:r w:rsidRPr="003B05E6">
        <w:rPr>
          <w:rStyle w:val="StyleUnderline"/>
        </w:rPr>
        <w:t>tates</w:t>
      </w:r>
      <w:r w:rsidRPr="00CE3987">
        <w:rPr>
          <w:rStyle w:val="StyleUnderline"/>
        </w:rPr>
        <w:t xml:space="preserve"> and </w:t>
      </w:r>
      <w:r w:rsidRPr="003B05E6">
        <w:rPr>
          <w:rStyle w:val="Emphasis"/>
          <w:highlight w:val="cyan"/>
        </w:rPr>
        <w:t>NATO</w:t>
      </w:r>
      <w:r w:rsidRPr="003B05E6">
        <w:rPr>
          <w:sz w:val="14"/>
        </w:rPr>
        <w:t xml:space="preserve">, probably </w:t>
      </w:r>
      <w:r w:rsidRPr="003B05E6">
        <w:rPr>
          <w:rStyle w:val="StyleUnderline"/>
          <w:highlight w:val="cyan"/>
        </w:rPr>
        <w:t xml:space="preserve">resulting in </w:t>
      </w:r>
      <w:r w:rsidRPr="003B05E6">
        <w:rPr>
          <w:rStyle w:val="Emphasis"/>
          <w:highlight w:val="cyan"/>
        </w:rPr>
        <w:t>violent encounters</w:t>
      </w:r>
      <w:r w:rsidRPr="003B05E6">
        <w:rPr>
          <w:sz w:val="14"/>
        </w:rPr>
        <w:t xml:space="preserve"> and the loss of major assets on all sides. In the process, </w:t>
      </w:r>
      <w:r w:rsidRPr="00BE6047">
        <w:rPr>
          <w:rStyle w:val="StyleUnderline"/>
          <w:highlight w:val="cyan"/>
        </w:rPr>
        <w:t xml:space="preserve">Russia’s </w:t>
      </w:r>
      <w:r w:rsidRPr="00BE6047">
        <w:rPr>
          <w:rStyle w:val="Emphasis"/>
        </w:rPr>
        <w:t xml:space="preserve">key </w:t>
      </w:r>
      <w:r w:rsidRPr="00BE6047">
        <w:rPr>
          <w:rStyle w:val="Emphasis"/>
          <w:highlight w:val="cyan"/>
        </w:rPr>
        <w:t>nuclear retaliatory forces</w:t>
      </w:r>
      <w:r w:rsidRPr="003B05E6">
        <w:rPr>
          <w:rStyle w:val="StyleUnderline"/>
          <w:highlight w:val="cyan"/>
        </w:rPr>
        <w:t xml:space="preserve"> would be at </w:t>
      </w:r>
      <w:r w:rsidRPr="003B05E6">
        <w:rPr>
          <w:rStyle w:val="Emphasis"/>
          <w:highlight w:val="cyan"/>
        </w:rPr>
        <w:t>risk</w:t>
      </w:r>
      <w:r w:rsidRPr="003B05E6">
        <w:rPr>
          <w:rStyle w:val="StyleUnderline"/>
          <w:highlight w:val="cyan"/>
        </w:rPr>
        <w:t xml:space="preserve"> and </w:t>
      </w:r>
      <w:r w:rsidRPr="003B05E6">
        <w:rPr>
          <w:rStyle w:val="Emphasis"/>
        </w:rPr>
        <w:t xml:space="preserve">quickly </w:t>
      </w:r>
      <w:r w:rsidRPr="003B05E6">
        <w:rPr>
          <w:rStyle w:val="Emphasis"/>
          <w:highlight w:val="cyan"/>
        </w:rPr>
        <w:t>placed</w:t>
      </w:r>
      <w:r w:rsidRPr="003B05E6">
        <w:rPr>
          <w:rStyle w:val="StyleUnderline"/>
          <w:highlight w:val="cyan"/>
        </w:rPr>
        <w:t xml:space="preserve"> on </w:t>
      </w:r>
      <w:r w:rsidRPr="003B05E6">
        <w:rPr>
          <w:rStyle w:val="Emphasis"/>
          <w:highlight w:val="cyan"/>
        </w:rPr>
        <w:t>high alert</w:t>
      </w:r>
      <w:r w:rsidRPr="003B05E6">
        <w:rPr>
          <w:sz w:val="14"/>
        </w:rPr>
        <w:t xml:space="preserve"> with senior officers operating in hair-trigger mode. </w:t>
      </w:r>
      <w:r w:rsidRPr="003B05E6">
        <w:rPr>
          <w:rStyle w:val="Emphasis"/>
          <w:highlight w:val="cyan"/>
        </w:rPr>
        <w:t>Any misstep</w:t>
      </w:r>
      <w:r w:rsidRPr="003B05E6">
        <w:rPr>
          <w:rStyle w:val="StyleUnderline"/>
          <w:highlight w:val="cyan"/>
        </w:rPr>
        <w:t xml:space="preserve"> might</w:t>
      </w:r>
      <w:r w:rsidRPr="003B05E6">
        <w:rPr>
          <w:sz w:val="14"/>
        </w:rPr>
        <w:t xml:space="preserve"> then </w:t>
      </w:r>
      <w:r w:rsidRPr="003B05E6">
        <w:rPr>
          <w:rStyle w:val="StyleUnderline"/>
          <w:highlight w:val="cyan"/>
        </w:rPr>
        <w:t>lead to</w:t>
      </w:r>
      <w:r w:rsidRPr="003B05E6">
        <w:rPr>
          <w:sz w:val="14"/>
        </w:rPr>
        <w:t xml:space="preserve"> what humanity has feared since August 1945: </w:t>
      </w:r>
      <w:r w:rsidRPr="003B05E6">
        <w:rPr>
          <w:rStyle w:val="StyleUnderline"/>
        </w:rPr>
        <w:t xml:space="preserve">a </w:t>
      </w:r>
      <w:r w:rsidRPr="003B05E6">
        <w:rPr>
          <w:rStyle w:val="Emphasis"/>
          <w:highlight w:val="cyan"/>
        </w:rPr>
        <w:t>nuclear apocalypse</w:t>
      </w:r>
      <w:r w:rsidRPr="009C17D2">
        <w:rPr>
          <w:rStyle w:val="StyleUnderline"/>
        </w:rPr>
        <w:t xml:space="preserve"> on</w:t>
      </w:r>
      <w:r w:rsidRPr="009C17D2">
        <w:rPr>
          <w:sz w:val="14"/>
        </w:rPr>
        <w:t xml:space="preserve"> Planet </w:t>
      </w:r>
      <w:r w:rsidRPr="009C17D2">
        <w:rPr>
          <w:rStyle w:val="StyleUnderline"/>
        </w:rPr>
        <w:t>Earth</w:t>
      </w:r>
      <w:r w:rsidRPr="009C17D2">
        <w:rPr>
          <w:sz w:val="14"/>
        </w:rPr>
        <w:t>.</w:t>
      </w:r>
    </w:p>
    <w:p w14:paraId="7A766A9C" w14:textId="77777777" w:rsidR="009D7A7B" w:rsidRDefault="009D7A7B" w:rsidP="009D7A7B">
      <w:pPr>
        <w:rPr>
          <w:sz w:val="14"/>
        </w:rPr>
      </w:pPr>
      <w:r w:rsidRPr="003B05E6">
        <w:rPr>
          <w:sz w:val="14"/>
        </w:rPr>
        <w:t xml:space="preserve">There is no way to know to what degree such considerations are incorporated into the classified versions of the Cold Response 2020 scenario, but it’s unlikely that they’re missing. Indeed, a 2016 version of the exercise involved the participation of three B-52 nuclear bombers from the US Strategic Air Command, indicating that </w:t>
      </w:r>
      <w:r w:rsidRPr="003B05E6">
        <w:rPr>
          <w:rStyle w:val="StyleUnderline"/>
        </w:rPr>
        <w:t xml:space="preserve">the </w:t>
      </w:r>
      <w:r w:rsidRPr="003B05E6">
        <w:rPr>
          <w:rStyle w:val="Emphasis"/>
        </w:rPr>
        <w:t>American military</w:t>
      </w:r>
      <w:r w:rsidRPr="003B05E6">
        <w:rPr>
          <w:rStyle w:val="StyleUnderline"/>
        </w:rPr>
        <w:t xml:space="preserve"> is </w:t>
      </w:r>
      <w:r w:rsidRPr="003B05E6">
        <w:rPr>
          <w:rStyle w:val="Emphasis"/>
        </w:rPr>
        <w:t>keenly aware</w:t>
      </w:r>
      <w:r w:rsidRPr="003B05E6">
        <w:rPr>
          <w:rStyle w:val="StyleUnderline"/>
        </w:rPr>
        <w:t xml:space="preserve"> of the </w:t>
      </w:r>
      <w:r w:rsidRPr="003B05E6">
        <w:rPr>
          <w:rStyle w:val="Emphasis"/>
        </w:rPr>
        <w:t>escalatory risks</w:t>
      </w:r>
      <w:r w:rsidRPr="003B05E6">
        <w:rPr>
          <w:rStyle w:val="StyleUnderline"/>
        </w:rPr>
        <w:t xml:space="preserve"> of any </w:t>
      </w:r>
      <w:r w:rsidRPr="003B05E6">
        <w:rPr>
          <w:rStyle w:val="Emphasis"/>
        </w:rPr>
        <w:t>large-scale</w:t>
      </w:r>
      <w:r w:rsidRPr="003B05E6">
        <w:rPr>
          <w:rStyle w:val="StyleUnderline"/>
        </w:rPr>
        <w:t xml:space="preserve"> US-Russian encounter in the </w:t>
      </w:r>
      <w:r w:rsidRPr="003B05E6">
        <w:rPr>
          <w:rStyle w:val="Emphasis"/>
        </w:rPr>
        <w:t>Arctic</w:t>
      </w:r>
      <w:r w:rsidRPr="003B05E6">
        <w:rPr>
          <w:sz w:val="14"/>
        </w:rPr>
        <w:t>.</w:t>
      </w:r>
    </w:p>
    <w:p w14:paraId="4D9D773C" w14:textId="77777777" w:rsidR="00483811" w:rsidRDefault="00483811" w:rsidP="00483811">
      <w:pPr>
        <w:pStyle w:val="Heading4"/>
      </w:pPr>
      <w:r>
        <w:t xml:space="preserve">Warming </w:t>
      </w:r>
      <w:r w:rsidRPr="00802E6B">
        <w:rPr>
          <w:u w:val="single"/>
        </w:rPr>
        <w:t>turns</w:t>
      </w:r>
      <w:r>
        <w:t xml:space="preserve"> </w:t>
      </w:r>
      <w:proofErr w:type="spellStart"/>
      <w:r>
        <w:t>siberian</w:t>
      </w:r>
      <w:proofErr w:type="spellEnd"/>
      <w:r>
        <w:t xml:space="preserve"> breadbasket.</w:t>
      </w:r>
    </w:p>
    <w:p w14:paraId="2CF421EC" w14:textId="77777777" w:rsidR="00483811" w:rsidRPr="00802E6B" w:rsidRDefault="00483811" w:rsidP="00483811">
      <w:r w:rsidRPr="00802E6B">
        <w:rPr>
          <w:rStyle w:val="Style13ptBold"/>
        </w:rPr>
        <w:t>Conley ’21</w:t>
      </w:r>
      <w:r>
        <w:t xml:space="preserve"> [Heather; January 13; senior vice President for Europe, Eurasia, and the Arctic Director of the CSIS program, “</w:t>
      </w:r>
      <w:r w:rsidRPr="00802E6B">
        <w:t>Climate Change Will Reshape Russia</w:t>
      </w:r>
      <w:r>
        <w:t xml:space="preserve">,” </w:t>
      </w:r>
      <w:proofErr w:type="gramStart"/>
      <w:r w:rsidRPr="00802E6B">
        <w:t>https://www.csis.org/analysis/climate-change-will-reshape-russia</w:t>
      </w:r>
      <w:r>
        <w:t xml:space="preserve"> ;</w:t>
      </w:r>
      <w:proofErr w:type="gramEnd"/>
      <w:r>
        <w:t xml:space="preserve"> </w:t>
      </w:r>
      <w:proofErr w:type="spellStart"/>
      <w:r>
        <w:t>Wpeng</w:t>
      </w:r>
      <w:proofErr w:type="spellEnd"/>
      <w:r>
        <w:t>]</w:t>
      </w:r>
    </w:p>
    <w:p w14:paraId="2CC62E81" w14:textId="77777777" w:rsidR="00483811" w:rsidRPr="00802E6B" w:rsidRDefault="00483811" w:rsidP="00483811">
      <w:pPr>
        <w:rPr>
          <w:sz w:val="16"/>
        </w:rPr>
      </w:pPr>
      <w:r w:rsidRPr="00802E6B">
        <w:rPr>
          <w:rStyle w:val="Emphasis"/>
          <w:highlight w:val="cyan"/>
        </w:rPr>
        <w:t>Russia</w:t>
      </w:r>
      <w:r w:rsidRPr="00802E6B">
        <w:rPr>
          <w:sz w:val="16"/>
        </w:rPr>
        <w:t xml:space="preserve"> is </w:t>
      </w:r>
      <w:r w:rsidRPr="00802E6B">
        <w:rPr>
          <w:rStyle w:val="StyleUnderline"/>
          <w:highlight w:val="cyan"/>
        </w:rPr>
        <w:t xml:space="preserve">warming </w:t>
      </w:r>
      <w:r w:rsidRPr="00802E6B">
        <w:rPr>
          <w:rStyle w:val="Emphasis"/>
          <w:highlight w:val="cyan"/>
        </w:rPr>
        <w:t>2.5 times</w:t>
      </w:r>
      <w:r w:rsidRPr="00802E6B">
        <w:rPr>
          <w:rStyle w:val="StyleUnderline"/>
          <w:highlight w:val="cyan"/>
        </w:rPr>
        <w:t xml:space="preserve"> faster</w:t>
      </w:r>
      <w:r w:rsidRPr="00802E6B">
        <w:rPr>
          <w:sz w:val="16"/>
        </w:rPr>
        <w:t xml:space="preserve"> than the rest of the world. In 2020, regions across Russia have experienced the hottest temperatures on record, </w:t>
      </w:r>
      <w:r w:rsidRPr="00802E6B">
        <w:rPr>
          <w:rStyle w:val="StyleUnderline"/>
        </w:rPr>
        <w:t xml:space="preserve">contributing to </w:t>
      </w:r>
      <w:r w:rsidRPr="00802E6B">
        <w:rPr>
          <w:rStyle w:val="Emphasis"/>
        </w:rPr>
        <w:t>forest</w:t>
      </w:r>
      <w:r w:rsidRPr="00802E6B">
        <w:rPr>
          <w:rStyle w:val="StyleUnderline"/>
        </w:rPr>
        <w:t xml:space="preserve"> fires</w:t>
      </w:r>
      <w:r w:rsidRPr="00802E6B">
        <w:rPr>
          <w:sz w:val="16"/>
        </w:rPr>
        <w:t xml:space="preserve"> that burned through acreage the size of Greece and emitted one-third more carbon dioxide into the atmosphere than in 2019 (Russian forests account for one-fifth of the world’s total). Flash </w:t>
      </w:r>
      <w:r w:rsidRPr="00802E6B">
        <w:rPr>
          <w:rStyle w:val="Emphasis"/>
        </w:rPr>
        <w:t>floods</w:t>
      </w:r>
      <w:r w:rsidRPr="00802E6B">
        <w:rPr>
          <w:rStyle w:val="StyleUnderline"/>
        </w:rPr>
        <w:t xml:space="preserve"> in Siberia destroyed</w:t>
      </w:r>
      <w:r w:rsidRPr="00802E6B">
        <w:rPr>
          <w:sz w:val="16"/>
        </w:rPr>
        <w:t xml:space="preserve"> entire </w:t>
      </w:r>
      <w:r w:rsidRPr="00802E6B">
        <w:rPr>
          <w:rStyle w:val="Emphasis"/>
        </w:rPr>
        <w:t>villages</w:t>
      </w:r>
      <w:r w:rsidRPr="00802E6B">
        <w:rPr>
          <w:sz w:val="16"/>
        </w:rPr>
        <w:t xml:space="preserve"> and </w:t>
      </w:r>
      <w:r w:rsidRPr="00802E6B">
        <w:rPr>
          <w:rStyle w:val="StyleUnderline"/>
          <w:highlight w:val="cyan"/>
        </w:rPr>
        <w:t xml:space="preserve">displaced </w:t>
      </w:r>
      <w:r w:rsidRPr="00802E6B">
        <w:rPr>
          <w:rStyle w:val="Emphasis"/>
          <w:highlight w:val="cyan"/>
        </w:rPr>
        <w:t>thousands</w:t>
      </w:r>
      <w:r w:rsidRPr="00802E6B">
        <w:rPr>
          <w:sz w:val="16"/>
        </w:rPr>
        <w:t xml:space="preserve"> of residents. </w:t>
      </w:r>
      <w:r w:rsidRPr="00802E6B">
        <w:rPr>
          <w:rStyle w:val="StyleUnderline"/>
        </w:rPr>
        <w:t>Snow coverage</w:t>
      </w:r>
      <w:r w:rsidRPr="00802E6B">
        <w:rPr>
          <w:sz w:val="16"/>
        </w:rPr>
        <w:t xml:space="preserve"> was </w:t>
      </w:r>
      <w:r w:rsidRPr="00802E6B">
        <w:rPr>
          <w:rStyle w:val="StyleUnderline"/>
        </w:rPr>
        <w:t>at</w:t>
      </w:r>
      <w:r w:rsidRPr="00802E6B">
        <w:rPr>
          <w:sz w:val="16"/>
        </w:rPr>
        <w:t xml:space="preserve"> a </w:t>
      </w:r>
      <w:r w:rsidRPr="00802E6B">
        <w:rPr>
          <w:rStyle w:val="Emphasis"/>
        </w:rPr>
        <w:t>record low</w:t>
      </w:r>
      <w:r w:rsidRPr="00802E6B">
        <w:rPr>
          <w:sz w:val="16"/>
        </w:rPr>
        <w:t xml:space="preserve"> in 2020, and </w:t>
      </w:r>
      <w:proofErr w:type="gramStart"/>
      <w:r w:rsidRPr="00802E6B">
        <w:rPr>
          <w:sz w:val="16"/>
        </w:rPr>
        <w:t>Arctic sea</w:t>
      </w:r>
      <w:proofErr w:type="gramEnd"/>
      <w:r w:rsidRPr="00802E6B">
        <w:rPr>
          <w:sz w:val="16"/>
        </w:rPr>
        <w:t xml:space="preserve"> ice coverage shrank to its second-lowest extent in over 40 years. </w:t>
      </w:r>
    </w:p>
    <w:p w14:paraId="49F2E78D" w14:textId="77777777" w:rsidR="00483811" w:rsidRPr="00802E6B" w:rsidRDefault="00483811" w:rsidP="00483811">
      <w:pPr>
        <w:rPr>
          <w:sz w:val="16"/>
        </w:rPr>
      </w:pPr>
      <w:r w:rsidRPr="00802E6B">
        <w:rPr>
          <w:rStyle w:val="Emphasis"/>
        </w:rPr>
        <w:t>Permafrost</w:t>
      </w:r>
      <w:r w:rsidRPr="00802E6B">
        <w:rPr>
          <w:sz w:val="16"/>
        </w:rPr>
        <w:t xml:space="preserve">, which covers nearly two-thirds of Russian territory, is </w:t>
      </w:r>
      <w:r w:rsidRPr="00802E6B">
        <w:rPr>
          <w:rStyle w:val="StyleUnderline"/>
          <w:highlight w:val="cyan"/>
        </w:rPr>
        <w:t xml:space="preserve">rapidly </w:t>
      </w:r>
      <w:r w:rsidRPr="00802E6B">
        <w:rPr>
          <w:rStyle w:val="Emphasis"/>
          <w:highlight w:val="cyan"/>
        </w:rPr>
        <w:t>thawing</w:t>
      </w:r>
      <w:r w:rsidRPr="00802E6B">
        <w:rPr>
          <w:sz w:val="16"/>
        </w:rPr>
        <w:t xml:space="preserve">. More dramatic freeze-thaw cycles in the subsoil are eroding urban infrastructure in Russia’s Arctic cities, home to over 2 million people, and pose a mounting risk to Russia’s 200,000 kilometers of oil and gas pipelines, not to mention thousands of miles of roads and rail lines bridging some of Russia’s widest rivers. Permafrost thaw recently toppled a diesel storage tank near the Arctic city of Norilsk, spilling 21,000 tons of diesel into the </w:t>
      </w:r>
      <w:proofErr w:type="spellStart"/>
      <w:r w:rsidRPr="00802E6B">
        <w:rPr>
          <w:sz w:val="16"/>
        </w:rPr>
        <w:t>Ambarnaya</w:t>
      </w:r>
      <w:proofErr w:type="spellEnd"/>
      <w:r w:rsidRPr="00802E6B">
        <w:rPr>
          <w:sz w:val="16"/>
        </w:rPr>
        <w:t xml:space="preserve"> river and surrounding subsoil. It has been linked to outbreaks of anthrax and the discovery of vast methane craters. At its current rate of thaw—about 1 degree Celsius per decade—Russia’s permafrost layer will stop freezing completely in three decades. This could </w:t>
      </w:r>
      <w:r w:rsidRPr="00802E6B">
        <w:rPr>
          <w:rStyle w:val="StyleUnderline"/>
        </w:rPr>
        <w:t>result in</w:t>
      </w:r>
      <w:r w:rsidRPr="00802E6B">
        <w:rPr>
          <w:sz w:val="16"/>
        </w:rPr>
        <w:t xml:space="preserve"> a potentially </w:t>
      </w:r>
      <w:r w:rsidRPr="00802E6B">
        <w:rPr>
          <w:rStyle w:val="StyleUnderline"/>
        </w:rPr>
        <w:t>catastrophic</w:t>
      </w:r>
      <w:r w:rsidRPr="00802E6B">
        <w:rPr>
          <w:sz w:val="16"/>
        </w:rPr>
        <w:t xml:space="preserve">, one-off </w:t>
      </w:r>
      <w:r w:rsidRPr="00802E6B">
        <w:rPr>
          <w:rStyle w:val="StyleUnderline"/>
        </w:rPr>
        <w:t xml:space="preserve">release of </w:t>
      </w:r>
      <w:r w:rsidRPr="00802E6B">
        <w:rPr>
          <w:rStyle w:val="Emphasis"/>
        </w:rPr>
        <w:t>carbon</w:t>
      </w:r>
      <w:r w:rsidRPr="00802E6B">
        <w:rPr>
          <w:rStyle w:val="StyleUnderline"/>
        </w:rPr>
        <w:t xml:space="preserve"> into</w:t>
      </w:r>
      <w:r w:rsidRPr="00802E6B">
        <w:rPr>
          <w:sz w:val="16"/>
        </w:rPr>
        <w:t xml:space="preserve"> the </w:t>
      </w:r>
      <w:r w:rsidRPr="00802E6B">
        <w:rPr>
          <w:rStyle w:val="StyleUnderline"/>
        </w:rPr>
        <w:t>atmosphere</w:t>
      </w:r>
      <w:r w:rsidRPr="00802E6B">
        <w:rPr>
          <w:sz w:val="16"/>
        </w:rPr>
        <w:t xml:space="preserve"> which will no longer be Russia’s problem alone. According to one study, a 30 to 99 percent reduction in near-surface permafrost would release an additional 10 to 240 billion tons of carbon and methane into the atmosphere and potentially put the globe “over the brink” by 2100. </w:t>
      </w:r>
      <w:r w:rsidRPr="00802E6B">
        <w:rPr>
          <w:rStyle w:val="StyleUnderline"/>
          <w:highlight w:val="cyan"/>
        </w:rPr>
        <w:t>Russia</w:t>
      </w:r>
      <w:r w:rsidRPr="00802E6B">
        <w:rPr>
          <w:sz w:val="16"/>
        </w:rPr>
        <w:t xml:space="preserve"> is already the </w:t>
      </w:r>
      <w:r w:rsidRPr="00802E6B">
        <w:rPr>
          <w:rStyle w:val="StyleUnderline"/>
          <w:highlight w:val="cyan"/>
        </w:rPr>
        <w:t xml:space="preserve">fourth-largest </w:t>
      </w:r>
      <w:r w:rsidRPr="00802E6B">
        <w:rPr>
          <w:rStyle w:val="Emphasis"/>
          <w:highlight w:val="cyan"/>
        </w:rPr>
        <w:t>emitter</w:t>
      </w:r>
      <w:r w:rsidRPr="00802E6B">
        <w:rPr>
          <w:rStyle w:val="StyleUnderline"/>
          <w:highlight w:val="cyan"/>
        </w:rPr>
        <w:t xml:space="preserve"> of</w:t>
      </w:r>
      <w:r w:rsidRPr="00802E6B">
        <w:rPr>
          <w:rStyle w:val="StyleUnderline"/>
        </w:rPr>
        <w:t xml:space="preserve"> greenhouse </w:t>
      </w:r>
      <w:r w:rsidRPr="00802E6B">
        <w:rPr>
          <w:rStyle w:val="StyleUnderline"/>
          <w:highlight w:val="cyan"/>
        </w:rPr>
        <w:t>gases, accounting</w:t>
      </w:r>
      <w:r w:rsidRPr="00802E6B">
        <w:rPr>
          <w:rStyle w:val="StyleUnderline"/>
        </w:rPr>
        <w:t xml:space="preserve"> for </w:t>
      </w:r>
      <w:r w:rsidRPr="00802E6B">
        <w:rPr>
          <w:rStyle w:val="Emphasis"/>
          <w:highlight w:val="cyan"/>
        </w:rPr>
        <w:t>4.6 percent</w:t>
      </w:r>
      <w:r w:rsidRPr="00802E6B">
        <w:rPr>
          <w:sz w:val="16"/>
        </w:rPr>
        <w:t xml:space="preserve"> of all global emissions. Its </w:t>
      </w:r>
      <w:r w:rsidRPr="00802E6B">
        <w:rPr>
          <w:rStyle w:val="Emphasis"/>
        </w:rPr>
        <w:t>per capita</w:t>
      </w:r>
      <w:r w:rsidRPr="00802E6B">
        <w:rPr>
          <w:sz w:val="16"/>
        </w:rPr>
        <w:t xml:space="preserve"> emissions are </w:t>
      </w:r>
      <w:r w:rsidRPr="00802E6B">
        <w:rPr>
          <w:rStyle w:val="StyleUnderline"/>
        </w:rPr>
        <w:t>among</w:t>
      </w:r>
      <w:r w:rsidRPr="00802E6B">
        <w:rPr>
          <w:sz w:val="16"/>
        </w:rPr>
        <w:t xml:space="preserve"> the </w:t>
      </w:r>
      <w:r w:rsidRPr="00802E6B">
        <w:rPr>
          <w:rStyle w:val="Emphasis"/>
        </w:rPr>
        <w:t>highest</w:t>
      </w:r>
      <w:r w:rsidRPr="00802E6B">
        <w:rPr>
          <w:sz w:val="16"/>
        </w:rPr>
        <w:t xml:space="preserve"> in the world—53 percent higher than China, and 79 percent higher than the European Union.</w:t>
      </w:r>
    </w:p>
    <w:p w14:paraId="06A9DA27" w14:textId="77777777" w:rsidR="00483811" w:rsidRDefault="00483811" w:rsidP="00483811">
      <w:pPr>
        <w:rPr>
          <w:sz w:val="16"/>
        </w:rPr>
      </w:pPr>
      <w:r w:rsidRPr="00802E6B">
        <w:rPr>
          <w:sz w:val="16"/>
        </w:rPr>
        <w:t xml:space="preserve">Dramatic </w:t>
      </w:r>
      <w:r w:rsidRPr="00802E6B">
        <w:rPr>
          <w:rStyle w:val="StyleUnderline"/>
          <w:highlight w:val="cyan"/>
        </w:rPr>
        <w:t>shifts in</w:t>
      </w:r>
      <w:r w:rsidRPr="00802E6B">
        <w:rPr>
          <w:sz w:val="16"/>
        </w:rPr>
        <w:t xml:space="preserve"> global </w:t>
      </w:r>
      <w:r w:rsidRPr="00802E6B">
        <w:rPr>
          <w:rStyle w:val="Emphasis"/>
        </w:rPr>
        <w:t xml:space="preserve">weather </w:t>
      </w:r>
      <w:r w:rsidRPr="00802E6B">
        <w:rPr>
          <w:rStyle w:val="Emphasis"/>
          <w:highlight w:val="cyan"/>
        </w:rPr>
        <w:t>patterns</w:t>
      </w:r>
      <w:r w:rsidRPr="00802E6B">
        <w:rPr>
          <w:rStyle w:val="StyleUnderline"/>
          <w:highlight w:val="cyan"/>
        </w:rPr>
        <w:t>, accelerated by</w:t>
      </w:r>
      <w:r w:rsidRPr="00802E6B">
        <w:rPr>
          <w:sz w:val="16"/>
        </w:rPr>
        <w:t xml:space="preserve"> warming </w:t>
      </w:r>
      <w:r w:rsidRPr="00802E6B">
        <w:rPr>
          <w:rStyle w:val="StyleUnderline"/>
          <w:highlight w:val="cyan"/>
        </w:rPr>
        <w:t>Arctic waters</w:t>
      </w:r>
      <w:r w:rsidRPr="00802E6B">
        <w:rPr>
          <w:sz w:val="16"/>
        </w:rPr>
        <w:t xml:space="preserve"> and a </w:t>
      </w:r>
      <w:r w:rsidRPr="00802E6B">
        <w:rPr>
          <w:rStyle w:val="StyleUnderline"/>
        </w:rPr>
        <w:t xml:space="preserve">diminishing </w:t>
      </w:r>
      <w:r w:rsidRPr="00802E6B">
        <w:rPr>
          <w:rStyle w:val="Emphasis"/>
        </w:rPr>
        <w:t>ice cap</w:t>
      </w:r>
      <w:r w:rsidRPr="00802E6B">
        <w:rPr>
          <w:sz w:val="16"/>
        </w:rPr>
        <w:t>, are expected to increase droughts in Russia’s rich southern agricultural “</w:t>
      </w:r>
      <w:proofErr w:type="gramStart"/>
      <w:r w:rsidRPr="00802E6B">
        <w:rPr>
          <w:sz w:val="16"/>
        </w:rPr>
        <w:t>bread basket</w:t>
      </w:r>
      <w:proofErr w:type="gramEnd"/>
      <w:r w:rsidRPr="00802E6B">
        <w:rPr>
          <w:sz w:val="16"/>
        </w:rPr>
        <w:t xml:space="preserve">” regions encompassing Stavropol and Rostov. This could </w:t>
      </w:r>
      <w:r w:rsidRPr="00802E6B">
        <w:rPr>
          <w:rStyle w:val="StyleUnderline"/>
          <w:highlight w:val="cyan"/>
        </w:rPr>
        <w:t xml:space="preserve">pose </w:t>
      </w:r>
      <w:r w:rsidRPr="00802E6B">
        <w:rPr>
          <w:rStyle w:val="Emphasis"/>
          <w:highlight w:val="cyan"/>
        </w:rPr>
        <w:t>food</w:t>
      </w:r>
      <w:r w:rsidRPr="00802E6B">
        <w:rPr>
          <w:rStyle w:val="Emphasis"/>
        </w:rPr>
        <w:t xml:space="preserve"> security</w:t>
      </w:r>
      <w:r w:rsidRPr="00802E6B">
        <w:rPr>
          <w:rStyle w:val="StyleUnderline"/>
        </w:rPr>
        <w:t xml:space="preserve"> </w:t>
      </w:r>
      <w:r w:rsidRPr="00802E6B">
        <w:rPr>
          <w:rStyle w:val="StyleUnderline"/>
          <w:highlight w:val="cyan"/>
        </w:rPr>
        <w:t>risks</w:t>
      </w:r>
      <w:r w:rsidRPr="00802E6B">
        <w:rPr>
          <w:sz w:val="16"/>
        </w:rPr>
        <w:t xml:space="preserve"> and </w:t>
      </w:r>
      <w:r w:rsidRPr="00802E6B">
        <w:rPr>
          <w:rStyle w:val="StyleUnderline"/>
          <w:highlight w:val="cyan"/>
        </w:rPr>
        <w:t>threaten</w:t>
      </w:r>
      <w:r w:rsidRPr="00802E6B">
        <w:rPr>
          <w:sz w:val="16"/>
        </w:rPr>
        <w:t xml:space="preserve"> a </w:t>
      </w:r>
      <w:r w:rsidRPr="00802E6B">
        <w:rPr>
          <w:rStyle w:val="Emphasis"/>
        </w:rPr>
        <w:t>primary</w:t>
      </w:r>
      <w:r w:rsidRPr="00802E6B">
        <w:rPr>
          <w:rStyle w:val="StyleUnderline"/>
        </w:rPr>
        <w:t xml:space="preserve"> Russian</w:t>
      </w:r>
      <w:r w:rsidRPr="00802E6B">
        <w:rPr>
          <w:sz w:val="16"/>
        </w:rPr>
        <w:t xml:space="preserve"> export: </w:t>
      </w:r>
      <w:r w:rsidRPr="00802E6B">
        <w:rPr>
          <w:rStyle w:val="Emphasis"/>
          <w:highlight w:val="cyan"/>
        </w:rPr>
        <w:t>wheat</w:t>
      </w:r>
      <w:r w:rsidRPr="00802E6B">
        <w:rPr>
          <w:rStyle w:val="StyleUnderline"/>
          <w:highlight w:val="cyan"/>
        </w:rPr>
        <w:t>. Though</w:t>
      </w:r>
      <w:r w:rsidRPr="00802E6B">
        <w:rPr>
          <w:rStyle w:val="StyleUnderline"/>
        </w:rPr>
        <w:t xml:space="preserve"> </w:t>
      </w:r>
      <w:r w:rsidRPr="00802E6B">
        <w:rPr>
          <w:rStyle w:val="Emphasis"/>
        </w:rPr>
        <w:t xml:space="preserve">climate </w:t>
      </w:r>
      <w:r w:rsidRPr="00802E6B">
        <w:rPr>
          <w:rStyle w:val="Emphasis"/>
          <w:highlight w:val="cyan"/>
        </w:rPr>
        <w:t>change</w:t>
      </w:r>
      <w:r w:rsidRPr="00802E6B">
        <w:rPr>
          <w:sz w:val="16"/>
        </w:rPr>
        <w:t xml:space="preserve"> will </w:t>
      </w:r>
      <w:r w:rsidRPr="00802E6B">
        <w:rPr>
          <w:rStyle w:val="StyleUnderline"/>
          <w:highlight w:val="cyan"/>
        </w:rPr>
        <w:t>expand</w:t>
      </w:r>
      <w:r w:rsidRPr="00802E6B">
        <w:rPr>
          <w:rStyle w:val="StyleUnderline"/>
        </w:rPr>
        <w:t xml:space="preserve"> </w:t>
      </w:r>
      <w:r w:rsidRPr="00802E6B">
        <w:rPr>
          <w:rStyle w:val="Emphasis"/>
          <w:highlight w:val="cyan"/>
        </w:rPr>
        <w:t>arable</w:t>
      </w:r>
      <w:r w:rsidRPr="00802E6B">
        <w:rPr>
          <w:rStyle w:val="StyleUnderline"/>
          <w:highlight w:val="cyan"/>
        </w:rPr>
        <w:t xml:space="preserve"> land</w:t>
      </w:r>
      <w:r w:rsidRPr="00802E6B">
        <w:rPr>
          <w:sz w:val="16"/>
        </w:rPr>
        <w:t xml:space="preserve"> in Russia in its northern latitudes, the northern </w:t>
      </w:r>
      <w:r w:rsidRPr="00802E6B">
        <w:rPr>
          <w:rStyle w:val="Emphasis"/>
          <w:highlight w:val="cyan"/>
        </w:rPr>
        <w:t>topsoil</w:t>
      </w:r>
      <w:r w:rsidRPr="00802E6B">
        <w:rPr>
          <w:rStyle w:val="StyleUnderline"/>
          <w:highlight w:val="cyan"/>
        </w:rPr>
        <w:t xml:space="preserve"> tends to be </w:t>
      </w:r>
      <w:r w:rsidRPr="00802E6B">
        <w:rPr>
          <w:rStyle w:val="Emphasis"/>
          <w:highlight w:val="cyan"/>
        </w:rPr>
        <w:t>thinner</w:t>
      </w:r>
      <w:r w:rsidRPr="00802E6B">
        <w:rPr>
          <w:sz w:val="16"/>
        </w:rPr>
        <w:t xml:space="preserve"> and more acidic than in Russia’s most productive southern regions and would not make up for its losses. In fact, arable land shrank by more than half to just 120,000 acres in 2017. In June of this year, regional officials in </w:t>
      </w:r>
      <w:proofErr w:type="spellStart"/>
      <w:r w:rsidRPr="00802E6B">
        <w:rPr>
          <w:sz w:val="16"/>
        </w:rPr>
        <w:t>Stravopol</w:t>
      </w:r>
      <w:proofErr w:type="spellEnd"/>
      <w:r w:rsidRPr="00802E6B">
        <w:rPr>
          <w:sz w:val="16"/>
        </w:rPr>
        <w:t xml:space="preserve">, one of Russia’s major wheat regions, projected a remarkable 40 percent decline in wheat crop in 2020 </w:t>
      </w:r>
      <w:proofErr w:type="gramStart"/>
      <w:r w:rsidRPr="00802E6B">
        <w:rPr>
          <w:sz w:val="16"/>
        </w:rPr>
        <w:t>as a result of</w:t>
      </w:r>
      <w:proofErr w:type="gramEnd"/>
      <w:r w:rsidRPr="00802E6B">
        <w:rPr>
          <w:sz w:val="16"/>
        </w:rPr>
        <w:t xml:space="preserve"> droughts. This too has global implications: </w:t>
      </w:r>
      <w:r w:rsidRPr="00802E6B">
        <w:rPr>
          <w:rStyle w:val="Emphasis"/>
          <w:highlight w:val="cyan"/>
        </w:rPr>
        <w:t>Russia</w:t>
      </w:r>
      <w:r w:rsidRPr="00802E6B">
        <w:rPr>
          <w:sz w:val="16"/>
        </w:rPr>
        <w:t xml:space="preserve"> is a </w:t>
      </w:r>
      <w:r w:rsidRPr="00802E6B">
        <w:rPr>
          <w:rStyle w:val="StyleUnderline"/>
        </w:rPr>
        <w:t xml:space="preserve">core part of </w:t>
      </w:r>
      <w:r w:rsidRPr="00802E6B">
        <w:rPr>
          <w:rStyle w:val="Emphasis"/>
        </w:rPr>
        <w:t>global food</w:t>
      </w:r>
      <w:r w:rsidRPr="00802E6B">
        <w:rPr>
          <w:rStyle w:val="StyleUnderline"/>
        </w:rPr>
        <w:t xml:space="preserve"> chains</w:t>
      </w:r>
      <w:r w:rsidRPr="00802E6B">
        <w:rPr>
          <w:sz w:val="16"/>
        </w:rPr>
        <w:t xml:space="preserve">, accounting for 20 percent of global wheat exports, so </w:t>
      </w:r>
      <w:r w:rsidRPr="00802E6B">
        <w:rPr>
          <w:rStyle w:val="Emphasis"/>
          <w:highlight w:val="cyan"/>
        </w:rPr>
        <w:t>climate</w:t>
      </w:r>
      <w:r w:rsidRPr="00802E6B">
        <w:rPr>
          <w:rStyle w:val="StyleUnderline"/>
          <w:highlight w:val="cyan"/>
        </w:rPr>
        <w:t xml:space="preserve"> disruption to</w:t>
      </w:r>
      <w:r w:rsidRPr="00802E6B">
        <w:rPr>
          <w:sz w:val="16"/>
        </w:rPr>
        <w:t xml:space="preserve"> Russian </w:t>
      </w:r>
      <w:r w:rsidRPr="00802E6B">
        <w:rPr>
          <w:rStyle w:val="Emphasis"/>
        </w:rPr>
        <w:t>agricultural</w:t>
      </w:r>
      <w:r w:rsidRPr="00802E6B">
        <w:rPr>
          <w:rStyle w:val="StyleUnderline"/>
        </w:rPr>
        <w:t xml:space="preserve"> </w:t>
      </w:r>
      <w:r w:rsidRPr="00802E6B">
        <w:rPr>
          <w:rStyle w:val="StyleUnderline"/>
          <w:highlight w:val="cyan"/>
        </w:rPr>
        <w:t>output</w:t>
      </w:r>
      <w:r w:rsidRPr="00802E6B">
        <w:rPr>
          <w:sz w:val="16"/>
        </w:rPr>
        <w:t xml:space="preserve"> will </w:t>
      </w:r>
      <w:r w:rsidRPr="00802E6B">
        <w:rPr>
          <w:rStyle w:val="StyleUnderline"/>
          <w:highlight w:val="cyan"/>
        </w:rPr>
        <w:t xml:space="preserve">have </w:t>
      </w:r>
      <w:r w:rsidRPr="00802E6B">
        <w:rPr>
          <w:rStyle w:val="Emphasis"/>
          <w:highlight w:val="cyan"/>
        </w:rPr>
        <w:t>strong effects</w:t>
      </w:r>
      <w:r w:rsidRPr="00802E6B">
        <w:rPr>
          <w:sz w:val="16"/>
        </w:rPr>
        <w:t xml:space="preserve"> well </w:t>
      </w:r>
      <w:r w:rsidRPr="00802E6B">
        <w:rPr>
          <w:rStyle w:val="StyleUnderline"/>
        </w:rPr>
        <w:t>beyond</w:t>
      </w:r>
      <w:r w:rsidRPr="00802E6B">
        <w:rPr>
          <w:sz w:val="16"/>
        </w:rPr>
        <w:t xml:space="preserve"> </w:t>
      </w:r>
      <w:r w:rsidRPr="00802E6B">
        <w:rPr>
          <w:rStyle w:val="Emphasis"/>
        </w:rPr>
        <w:t>Russia’s</w:t>
      </w:r>
      <w:r w:rsidRPr="00802E6B">
        <w:rPr>
          <w:rStyle w:val="StyleUnderline"/>
        </w:rPr>
        <w:t xml:space="preserve"> borders</w:t>
      </w:r>
      <w:r w:rsidRPr="00802E6B">
        <w:rPr>
          <w:sz w:val="16"/>
        </w:rPr>
        <w:t xml:space="preserve"> and </w:t>
      </w:r>
      <w:r w:rsidRPr="00802E6B">
        <w:rPr>
          <w:rStyle w:val="StyleUnderline"/>
        </w:rPr>
        <w:t>budget coffers</w:t>
      </w:r>
      <w:r w:rsidRPr="00802E6B">
        <w:rPr>
          <w:sz w:val="16"/>
        </w:rPr>
        <w:t xml:space="preserve">. As agriculture shifts north, scientists are concerned that the cultivation of carbon-rich soils will </w:t>
      </w:r>
      <w:r w:rsidRPr="00802E6B">
        <w:rPr>
          <w:rStyle w:val="StyleUnderline"/>
          <w:highlight w:val="cyan"/>
        </w:rPr>
        <w:t>create</w:t>
      </w:r>
      <w:r w:rsidRPr="00802E6B">
        <w:rPr>
          <w:sz w:val="16"/>
        </w:rPr>
        <w:t xml:space="preserve"> a </w:t>
      </w:r>
      <w:r w:rsidRPr="00802E6B">
        <w:rPr>
          <w:rStyle w:val="Emphasis"/>
        </w:rPr>
        <w:t>separate</w:t>
      </w:r>
      <w:r w:rsidRPr="00802E6B">
        <w:rPr>
          <w:rStyle w:val="StyleUnderline"/>
        </w:rPr>
        <w:t xml:space="preserve"> carbon feedback </w:t>
      </w:r>
      <w:r w:rsidRPr="00802E6B">
        <w:rPr>
          <w:rStyle w:val="StyleUnderline"/>
          <w:highlight w:val="cyan"/>
        </w:rPr>
        <w:t>loop</w:t>
      </w:r>
      <w:r w:rsidRPr="00802E6B">
        <w:rPr>
          <w:sz w:val="16"/>
        </w:rPr>
        <w:t xml:space="preserve"> and </w:t>
      </w:r>
      <w:r w:rsidRPr="00802E6B">
        <w:rPr>
          <w:rStyle w:val="StyleUnderline"/>
          <w:highlight w:val="cyan"/>
        </w:rPr>
        <w:t xml:space="preserve">expedite </w:t>
      </w:r>
      <w:r w:rsidRPr="00802E6B">
        <w:rPr>
          <w:rStyle w:val="Emphasis"/>
          <w:highlight w:val="cyan"/>
        </w:rPr>
        <w:t>global warming</w:t>
      </w:r>
      <w:r w:rsidRPr="00802E6B">
        <w:rPr>
          <w:sz w:val="16"/>
        </w:rPr>
        <w:t>.</w:t>
      </w:r>
    </w:p>
    <w:p w14:paraId="3D22BA0C" w14:textId="77777777" w:rsidR="00483811" w:rsidRDefault="00483811" w:rsidP="00483811">
      <w:pPr>
        <w:rPr>
          <w:sz w:val="16"/>
        </w:rPr>
      </w:pPr>
    </w:p>
    <w:p w14:paraId="2BE4E2BA" w14:textId="77777777" w:rsidR="009D7A7B" w:rsidRDefault="009D7A7B" w:rsidP="009D7A7B">
      <w:pPr>
        <w:pStyle w:val="Heading3"/>
      </w:pPr>
      <w:r>
        <w:t xml:space="preserve">No Agricultural Dominance </w:t>
      </w:r>
    </w:p>
    <w:p w14:paraId="06DABD62" w14:textId="77777777" w:rsidR="009D7A7B" w:rsidRPr="007C3FF5" w:rsidRDefault="009D7A7B" w:rsidP="009D7A7B">
      <w:pPr>
        <w:pStyle w:val="Heading4"/>
      </w:pPr>
      <w:r>
        <w:t xml:space="preserve">Adverse impacts of warming remove any benefits. </w:t>
      </w:r>
    </w:p>
    <w:p w14:paraId="10A01AD7" w14:textId="77777777" w:rsidR="009D7A7B" w:rsidRDefault="009D7A7B" w:rsidP="009D7A7B">
      <w:r w:rsidRPr="00D52B8A">
        <w:t xml:space="preserve">Tracy </w:t>
      </w:r>
      <w:proofErr w:type="spellStart"/>
      <w:r w:rsidRPr="00552E41">
        <w:rPr>
          <w:rStyle w:val="Style13ptBold"/>
        </w:rPr>
        <w:t>DeStazio</w:t>
      </w:r>
      <w:proofErr w:type="spellEnd"/>
      <w:r w:rsidRPr="00552E41">
        <w:rPr>
          <w:rStyle w:val="Style13ptBold"/>
        </w:rPr>
        <w:t xml:space="preserve"> 24</w:t>
      </w:r>
      <w:r>
        <w:t xml:space="preserve">, </w:t>
      </w:r>
      <w:proofErr w:type="spellStart"/>
      <w:r>
        <w:t>Assoicate</w:t>
      </w:r>
      <w:proofErr w:type="spellEnd"/>
      <w:r>
        <w:t xml:space="preserve"> Director; Susanne </w:t>
      </w:r>
      <w:proofErr w:type="spellStart"/>
      <w:r>
        <w:t>Wengle</w:t>
      </w:r>
      <w:proofErr w:type="spellEnd"/>
      <w:r>
        <w:t xml:space="preserve">, </w:t>
      </w:r>
      <w:r w:rsidRPr="00552E41">
        <w:t>Nancy R. Dreux Associate Professor of Political Science</w:t>
      </w:r>
      <w:r>
        <w:t xml:space="preserve">; Debra </w:t>
      </w:r>
      <w:proofErr w:type="spellStart"/>
      <w:r>
        <w:t>Javeline</w:t>
      </w:r>
      <w:proofErr w:type="spellEnd"/>
      <w:r>
        <w:t xml:space="preserve">, </w:t>
      </w:r>
      <w:r w:rsidRPr="00552E41">
        <w:t>Department of Political Science</w:t>
      </w:r>
      <w:r>
        <w:t>, 2/21/2024, "</w:t>
      </w:r>
      <w:r w:rsidRPr="00D52B8A">
        <w:t>Does Russia stand to benefit from climate change?</w:t>
      </w:r>
      <w:r>
        <w:t xml:space="preserve">" Notre Dame News, </w:t>
      </w:r>
      <w:r w:rsidRPr="00D13DCD">
        <w:t>https://news.nd.edu/news/does-russia-stand-to-benefit-from-climate-change</w:t>
      </w:r>
      <w:r>
        <w:t xml:space="preserve">, </w:t>
      </w:r>
      <w:proofErr w:type="spellStart"/>
      <w:r>
        <w:t>christian</w:t>
      </w:r>
      <w:proofErr w:type="spellEnd"/>
    </w:p>
    <w:p w14:paraId="69327375" w14:textId="77777777" w:rsidR="009D7A7B" w:rsidRPr="003B7DCF" w:rsidRDefault="009D7A7B" w:rsidP="009D7A7B">
      <w:pPr>
        <w:rPr>
          <w:sz w:val="16"/>
        </w:rPr>
      </w:pPr>
      <w:r w:rsidRPr="001544EF">
        <w:rPr>
          <w:rStyle w:val="Emphasis"/>
          <w:highlight w:val="cyan"/>
        </w:rPr>
        <w:t>Environmental impacts</w:t>
      </w:r>
      <w:r w:rsidRPr="003B7DCF">
        <w:rPr>
          <w:sz w:val="16"/>
        </w:rPr>
        <w:t xml:space="preserve"> already </w:t>
      </w:r>
      <w:r w:rsidRPr="003B7DCF">
        <w:rPr>
          <w:rStyle w:val="StyleUnderline"/>
        </w:rPr>
        <w:t xml:space="preserve">occurring </w:t>
      </w:r>
      <w:r w:rsidRPr="001544EF">
        <w:rPr>
          <w:rStyle w:val="StyleUnderline"/>
          <w:highlight w:val="cyan"/>
        </w:rPr>
        <w:t>in Russia</w:t>
      </w:r>
      <w:r w:rsidRPr="003B7DCF">
        <w:rPr>
          <w:rStyle w:val="StyleUnderline"/>
        </w:rPr>
        <w:t xml:space="preserve"> include </w:t>
      </w:r>
      <w:r w:rsidRPr="001544EF">
        <w:rPr>
          <w:rStyle w:val="Emphasis"/>
          <w:highlight w:val="cyan"/>
        </w:rPr>
        <w:t>flooding</w:t>
      </w:r>
      <w:r w:rsidRPr="003B7DCF">
        <w:rPr>
          <w:rStyle w:val="StyleUnderline"/>
        </w:rPr>
        <w:t xml:space="preserve">, </w:t>
      </w:r>
      <w:r w:rsidRPr="001544EF">
        <w:rPr>
          <w:rStyle w:val="Emphasis"/>
          <w:highlight w:val="cyan"/>
        </w:rPr>
        <w:t>heat waves</w:t>
      </w:r>
      <w:r w:rsidRPr="003B7DCF">
        <w:rPr>
          <w:rStyle w:val="StyleUnderline"/>
        </w:rPr>
        <w:t xml:space="preserve">, </w:t>
      </w:r>
      <w:r w:rsidRPr="001544EF">
        <w:rPr>
          <w:rStyle w:val="Emphasis"/>
          <w:highlight w:val="cyan"/>
        </w:rPr>
        <w:t>drought</w:t>
      </w:r>
      <w:r w:rsidRPr="003B7DCF">
        <w:rPr>
          <w:rStyle w:val="StyleUnderline"/>
        </w:rPr>
        <w:t xml:space="preserve"> and </w:t>
      </w:r>
      <w:r w:rsidRPr="001544EF">
        <w:rPr>
          <w:rStyle w:val="Emphasis"/>
          <w:highlight w:val="cyan"/>
        </w:rPr>
        <w:t>wildfires</w:t>
      </w:r>
      <w:r w:rsidRPr="003B7DCF">
        <w:rPr>
          <w:rStyle w:val="StyleUnderline"/>
        </w:rPr>
        <w:t xml:space="preserve"> that </w:t>
      </w:r>
      <w:r w:rsidRPr="001544EF">
        <w:rPr>
          <w:rStyle w:val="StyleUnderline"/>
          <w:highlight w:val="cyan"/>
        </w:rPr>
        <w:t>affect</w:t>
      </w:r>
      <w:r w:rsidRPr="003B7DCF">
        <w:rPr>
          <w:rStyle w:val="StyleUnderline"/>
        </w:rPr>
        <w:t xml:space="preserve"> not only communities, but </w:t>
      </w:r>
      <w:r w:rsidRPr="001544EF">
        <w:rPr>
          <w:rStyle w:val="StyleUnderline"/>
          <w:highlight w:val="cyan"/>
        </w:rPr>
        <w:t>agriculture</w:t>
      </w:r>
      <w:r w:rsidRPr="003B7DCF">
        <w:rPr>
          <w:rStyle w:val="StyleUnderline"/>
        </w:rPr>
        <w:t xml:space="preserve">, forestry and </w:t>
      </w:r>
      <w:r w:rsidRPr="001544EF">
        <w:rPr>
          <w:rStyle w:val="StyleUnderline"/>
          <w:highlight w:val="cyan"/>
        </w:rPr>
        <w:t>water resources</w:t>
      </w:r>
      <w:r w:rsidRPr="003B7DCF">
        <w:rPr>
          <w:rStyle w:val="StyleUnderline"/>
        </w:rPr>
        <w:t xml:space="preserve"> as well</w:t>
      </w:r>
      <w:r w:rsidRPr="003B7DCF">
        <w:rPr>
          <w:sz w:val="16"/>
        </w:rPr>
        <w:t xml:space="preserve">. “Russia is one of the world’s most important producers and exporters of grains,” said </w:t>
      </w:r>
      <w:proofErr w:type="spellStart"/>
      <w:r w:rsidRPr="003B7DCF">
        <w:rPr>
          <w:sz w:val="16"/>
        </w:rPr>
        <w:t>Wengle</w:t>
      </w:r>
      <w:proofErr w:type="spellEnd"/>
      <w:r w:rsidRPr="003B7DCF">
        <w:rPr>
          <w:sz w:val="16"/>
        </w:rPr>
        <w:t>, an expert on Russian agriculture. “What this means is that the effects of climate change on Russian farms are a concern not only for Russians, but for everyone concerned with global markets for commodity crops and global food security.”</w:t>
      </w:r>
    </w:p>
    <w:p w14:paraId="4F844909" w14:textId="77777777" w:rsidR="009D7A7B" w:rsidRPr="003B7DCF" w:rsidRDefault="009D7A7B" w:rsidP="009D7A7B">
      <w:pPr>
        <w:rPr>
          <w:sz w:val="16"/>
        </w:rPr>
      </w:pPr>
      <w:r w:rsidRPr="003B7DCF">
        <w:rPr>
          <w:rStyle w:val="StyleUnderline"/>
        </w:rPr>
        <w:t xml:space="preserve">Global </w:t>
      </w:r>
      <w:r w:rsidRPr="001544EF">
        <w:rPr>
          <w:rStyle w:val="StyleUnderline"/>
          <w:highlight w:val="cyan"/>
        </w:rPr>
        <w:t>warming has</w:t>
      </w:r>
      <w:r w:rsidRPr="003B7DCF">
        <w:rPr>
          <w:rStyle w:val="StyleUnderline"/>
        </w:rPr>
        <w:t xml:space="preserve"> had a </w:t>
      </w:r>
      <w:r w:rsidRPr="001544EF">
        <w:rPr>
          <w:rStyle w:val="StyleUnderline"/>
          <w:highlight w:val="cyan"/>
        </w:rPr>
        <w:t xml:space="preserve">huge influence on Russia’s </w:t>
      </w:r>
      <w:r w:rsidRPr="001544EF">
        <w:rPr>
          <w:rStyle w:val="Emphasis"/>
          <w:highlight w:val="cyan"/>
        </w:rPr>
        <w:t>permafrost</w:t>
      </w:r>
      <w:r w:rsidRPr="003B7DCF">
        <w:rPr>
          <w:sz w:val="16"/>
        </w:rPr>
        <w:t xml:space="preserve">, which is </w:t>
      </w:r>
      <w:r w:rsidRPr="003B7DCF">
        <w:rPr>
          <w:rStyle w:val="StyleUnderline"/>
        </w:rPr>
        <w:t>now thawing at alarming rate</w:t>
      </w:r>
      <w:r w:rsidRPr="003B7DCF">
        <w:rPr>
          <w:sz w:val="16"/>
        </w:rPr>
        <w:t xml:space="preserve">s. What was once considered permanently frozen, stable ground is now </w:t>
      </w:r>
      <w:r w:rsidRPr="003B7DCF">
        <w:rPr>
          <w:rStyle w:val="StyleUnderline"/>
        </w:rPr>
        <w:t>defrosting, shifting and causing tremendous damage</w:t>
      </w:r>
      <w:r w:rsidRPr="003B7DCF">
        <w:rPr>
          <w:sz w:val="16"/>
        </w:rPr>
        <w:t xml:space="preserve">. The study pointed to increased flooding, landslides, caving or sinking of ground that supports existing infrastructures — </w:t>
      </w:r>
      <w:r w:rsidRPr="001544EF">
        <w:rPr>
          <w:rStyle w:val="StyleUnderline"/>
          <w:highlight w:val="cyan"/>
        </w:rPr>
        <w:t>resulting in</w:t>
      </w:r>
      <w:r w:rsidRPr="003B7DCF">
        <w:rPr>
          <w:rStyle w:val="StyleUnderline"/>
        </w:rPr>
        <w:t xml:space="preserve"> </w:t>
      </w:r>
      <w:r w:rsidRPr="001544EF">
        <w:rPr>
          <w:rStyle w:val="StyleUnderline"/>
          <w:highlight w:val="cyan"/>
        </w:rPr>
        <w:t>cracked foundations</w:t>
      </w:r>
      <w:r w:rsidRPr="003B7DCF">
        <w:rPr>
          <w:rStyle w:val="StyleUnderline"/>
        </w:rPr>
        <w:t xml:space="preserve"> and compromised shelters</w:t>
      </w:r>
      <w:r w:rsidRPr="003B7DCF">
        <w:rPr>
          <w:sz w:val="16"/>
        </w:rPr>
        <w:t>.</w:t>
      </w:r>
    </w:p>
    <w:p w14:paraId="20F2CFF0" w14:textId="77777777" w:rsidR="009D7A7B" w:rsidRPr="007B387B" w:rsidRDefault="009D7A7B" w:rsidP="009D7A7B">
      <w:pPr>
        <w:rPr>
          <w:sz w:val="16"/>
        </w:rPr>
      </w:pPr>
      <w:r w:rsidRPr="003B7DCF">
        <w:rPr>
          <w:sz w:val="16"/>
        </w:rPr>
        <w:t xml:space="preserve">“Some </w:t>
      </w:r>
      <w:r w:rsidRPr="001544EF">
        <w:rPr>
          <w:rStyle w:val="Emphasis"/>
          <w:highlight w:val="cyan"/>
        </w:rPr>
        <w:t>Russian cities</w:t>
      </w:r>
      <w:r w:rsidRPr="003B7DCF">
        <w:rPr>
          <w:sz w:val="16"/>
        </w:rPr>
        <w:t xml:space="preserve"> in high-latitude regions </w:t>
      </w:r>
      <w:r w:rsidRPr="001544EF">
        <w:rPr>
          <w:rStyle w:val="StyleUnderline"/>
          <w:highlight w:val="cyan"/>
        </w:rPr>
        <w:t>report infra</w:t>
      </w:r>
      <w:r w:rsidRPr="003B7DCF">
        <w:rPr>
          <w:rStyle w:val="StyleUnderline"/>
        </w:rPr>
        <w:t xml:space="preserve">structure </w:t>
      </w:r>
      <w:r w:rsidRPr="001544EF">
        <w:rPr>
          <w:rStyle w:val="StyleUnderline"/>
          <w:highlight w:val="cyan"/>
        </w:rPr>
        <w:t>damage</w:t>
      </w:r>
      <w:r w:rsidRPr="003B7DCF">
        <w:rPr>
          <w:sz w:val="16"/>
        </w:rPr>
        <w:t xml:space="preserve"> from thawing permafrost and soil instability </w:t>
      </w:r>
      <w:r w:rsidRPr="003B7DCF">
        <w:rPr>
          <w:rStyle w:val="StyleUnderline"/>
        </w:rPr>
        <w:t>for up to 80 percent of buildings</w:t>
      </w:r>
      <w:r w:rsidRPr="003B7DCF">
        <w:rPr>
          <w:sz w:val="16"/>
        </w:rPr>
        <w:t xml:space="preserve"> and for pipelines,” the researchers discovered.</w:t>
      </w:r>
    </w:p>
    <w:p w14:paraId="1E1FF2B8" w14:textId="77777777" w:rsidR="009D7A7B" w:rsidRDefault="009D7A7B" w:rsidP="009D7A7B">
      <w:pPr>
        <w:pStyle w:val="Heading3"/>
      </w:pPr>
      <w:r>
        <w:t>Fish Wars</w:t>
      </w:r>
    </w:p>
    <w:p w14:paraId="4AAF5017" w14:textId="77777777" w:rsidR="009D7A7B" w:rsidRDefault="009D7A7B" w:rsidP="009D7A7B">
      <w:pPr>
        <w:pStyle w:val="Heading4"/>
      </w:pPr>
      <w:r>
        <w:t xml:space="preserve">Warming enables higher fish yields. </w:t>
      </w:r>
    </w:p>
    <w:p w14:paraId="42A054A0" w14:textId="77777777" w:rsidR="009D7A7B" w:rsidRPr="00C26C6B" w:rsidRDefault="009D7A7B" w:rsidP="009D7A7B">
      <w:r>
        <w:t>---card can also be used as another internal for arable land expanding in Russia</w:t>
      </w:r>
    </w:p>
    <w:p w14:paraId="1BDB68E6" w14:textId="77777777" w:rsidR="009D7A7B" w:rsidRPr="00A37E36" w:rsidRDefault="009D7A7B" w:rsidP="009D7A7B">
      <w:r>
        <w:t xml:space="preserve">Andrew </w:t>
      </w:r>
      <w:r w:rsidRPr="006A4528">
        <w:rPr>
          <w:rStyle w:val="Style13ptBold"/>
        </w:rPr>
        <w:t>Kramer 21</w:t>
      </w:r>
      <w:r>
        <w:t xml:space="preserve">, senior reporter, recipient of the </w:t>
      </w:r>
      <w:r w:rsidRPr="006A4528">
        <w:t>Pulitzer</w:t>
      </w:r>
      <w:r>
        <w:t xml:space="preserve"> Prize, MA from Oxford University, 11/10/2021, "</w:t>
      </w:r>
      <w:r w:rsidRPr="006A4528">
        <w:t xml:space="preserve">How Russia Is Cashing </w:t>
      </w:r>
      <w:proofErr w:type="gramStart"/>
      <w:r w:rsidRPr="006A4528">
        <w:t>In</w:t>
      </w:r>
      <w:proofErr w:type="gramEnd"/>
      <w:r w:rsidRPr="006A4528">
        <w:t xml:space="preserve"> on Climate Change</w:t>
      </w:r>
      <w:r>
        <w:t xml:space="preserve">," New York Times, </w:t>
      </w:r>
      <w:r w:rsidRPr="006A4528">
        <w:t>https://www.nytimes.com/2021/10/22/world/europe/russia-arctic-climate-change-putin.html</w:t>
      </w:r>
      <w:r>
        <w:t xml:space="preserve">, </w:t>
      </w:r>
      <w:proofErr w:type="spellStart"/>
      <w:r>
        <w:t>christian</w:t>
      </w:r>
      <w:proofErr w:type="spellEnd"/>
    </w:p>
    <w:p w14:paraId="4B54132D" w14:textId="77777777" w:rsidR="009D7A7B" w:rsidRPr="00FA5631" w:rsidRDefault="009D7A7B" w:rsidP="009D7A7B">
      <w:pPr>
        <w:rPr>
          <w:sz w:val="16"/>
        </w:rPr>
      </w:pPr>
      <w:r w:rsidRPr="00FA5631">
        <w:rPr>
          <w:sz w:val="16"/>
        </w:rPr>
        <w:t xml:space="preserve">A </w:t>
      </w:r>
      <w:r w:rsidRPr="00FA5631">
        <w:rPr>
          <w:rStyle w:val="StyleUnderline"/>
        </w:rPr>
        <w:t>refurbished port</w:t>
      </w:r>
      <w:r w:rsidRPr="00FA5631">
        <w:rPr>
          <w:sz w:val="16"/>
        </w:rPr>
        <w:t xml:space="preserve">. A spanking </w:t>
      </w:r>
      <w:r w:rsidRPr="00FA5631">
        <w:rPr>
          <w:rStyle w:val="StyleUnderline"/>
        </w:rPr>
        <w:t>new plant to generate electricity</w:t>
      </w:r>
      <w:r w:rsidRPr="00FA5631">
        <w:rPr>
          <w:sz w:val="16"/>
        </w:rPr>
        <w:t xml:space="preserve">. </w:t>
      </w:r>
      <w:r w:rsidRPr="00FA5631">
        <w:rPr>
          <w:rStyle w:val="StyleUnderline"/>
        </w:rPr>
        <w:t>Repaved roads</w:t>
      </w:r>
      <w:r w:rsidRPr="00FA5631">
        <w:rPr>
          <w:sz w:val="16"/>
        </w:rPr>
        <w:t>. And money left over to repair the library and put in a new esplanade along the shore of the Arctic Ocean.</w:t>
      </w:r>
    </w:p>
    <w:p w14:paraId="73707418" w14:textId="77777777" w:rsidR="009D7A7B" w:rsidRPr="00FA5631" w:rsidRDefault="009D7A7B" w:rsidP="009D7A7B">
      <w:pPr>
        <w:rPr>
          <w:sz w:val="16"/>
        </w:rPr>
      </w:pPr>
      <w:r w:rsidRPr="00FA5631">
        <w:rPr>
          <w:sz w:val="16"/>
        </w:rPr>
        <w:t>Globally, the warming climate is a creeping disaster, threatening lives and livelihoods with floods, fires and droughts, and requiring tremendous effort and expenditure to combat.</w:t>
      </w:r>
    </w:p>
    <w:p w14:paraId="3C22B940" w14:textId="77777777" w:rsidR="009D7A7B" w:rsidRPr="00FA5631" w:rsidRDefault="009D7A7B" w:rsidP="009D7A7B">
      <w:pPr>
        <w:rPr>
          <w:sz w:val="16"/>
        </w:rPr>
      </w:pPr>
      <w:r w:rsidRPr="00FA5631">
        <w:rPr>
          <w:sz w:val="16"/>
        </w:rPr>
        <w:t xml:space="preserve">But in </w:t>
      </w:r>
      <w:proofErr w:type="spellStart"/>
      <w:r w:rsidRPr="00FA5631">
        <w:rPr>
          <w:sz w:val="16"/>
        </w:rPr>
        <w:t>Pevek</w:t>
      </w:r>
      <w:proofErr w:type="spellEnd"/>
      <w:r w:rsidRPr="00FA5631">
        <w:rPr>
          <w:sz w:val="16"/>
        </w:rPr>
        <w:t xml:space="preserve">, a small port town on the Arctic Ocean in Russia’s Far North capitalizing on a boom in Arctic shipping, the </w:t>
      </w:r>
      <w:r w:rsidRPr="001544EF">
        <w:rPr>
          <w:rStyle w:val="StyleUnderline"/>
        </w:rPr>
        <w:t>warming climate</w:t>
      </w:r>
      <w:r w:rsidRPr="00FA5631">
        <w:rPr>
          <w:sz w:val="16"/>
        </w:rPr>
        <w:t xml:space="preserve"> is seen as </w:t>
      </w:r>
      <w:r w:rsidRPr="001544EF">
        <w:rPr>
          <w:rStyle w:val="Emphasis"/>
        </w:rPr>
        <w:t>a barely mitigated bonanza</w:t>
      </w:r>
      <w:r w:rsidRPr="00FA5631">
        <w:rPr>
          <w:sz w:val="16"/>
        </w:rPr>
        <w:t>.</w:t>
      </w:r>
    </w:p>
    <w:p w14:paraId="1B29A1E5" w14:textId="77777777" w:rsidR="009D7A7B" w:rsidRPr="00FA5631" w:rsidRDefault="009D7A7B" w:rsidP="009D7A7B">
      <w:pPr>
        <w:rPr>
          <w:sz w:val="16"/>
        </w:rPr>
      </w:pPr>
      <w:r w:rsidRPr="00FA5631">
        <w:rPr>
          <w:sz w:val="16"/>
        </w:rPr>
        <w:t>“</w:t>
      </w:r>
      <w:r w:rsidRPr="00FA5631">
        <w:rPr>
          <w:rStyle w:val="StyleUnderline"/>
        </w:rPr>
        <w:t xml:space="preserve">I would call it </w:t>
      </w:r>
      <w:r w:rsidRPr="00FA5631">
        <w:rPr>
          <w:rStyle w:val="Emphasis"/>
        </w:rPr>
        <w:t>a rebirth</w:t>
      </w:r>
      <w:r w:rsidRPr="00FA5631">
        <w:rPr>
          <w:sz w:val="16"/>
        </w:rPr>
        <w:t xml:space="preserve">,” said Valentina </w:t>
      </w:r>
      <w:proofErr w:type="spellStart"/>
      <w:r w:rsidRPr="00FA5631">
        <w:rPr>
          <w:sz w:val="16"/>
        </w:rPr>
        <w:t>Khristoforova</w:t>
      </w:r>
      <w:proofErr w:type="spellEnd"/>
      <w:r w:rsidRPr="00FA5631">
        <w:rPr>
          <w:sz w:val="16"/>
        </w:rPr>
        <w:t>, a curator at a local history museum. “</w:t>
      </w:r>
      <w:r w:rsidRPr="00FA5631">
        <w:rPr>
          <w:rStyle w:val="StyleUnderline"/>
        </w:rPr>
        <w:t>We are in a new era</w:t>
      </w:r>
      <w:r w:rsidRPr="00FA5631">
        <w:rPr>
          <w:sz w:val="16"/>
        </w:rPr>
        <w:t>.”</w:t>
      </w:r>
    </w:p>
    <w:p w14:paraId="27349945" w14:textId="77777777" w:rsidR="009D7A7B" w:rsidRPr="00FA5631" w:rsidRDefault="009D7A7B" w:rsidP="009D7A7B">
      <w:pPr>
        <w:rPr>
          <w:sz w:val="16"/>
        </w:rPr>
      </w:pPr>
      <w:r w:rsidRPr="00FA5631">
        <w:rPr>
          <w:sz w:val="16"/>
        </w:rPr>
        <w:t xml:space="preserve">While governments across the globe may be racing to head off the potentially catastrophic effects of climate change, the </w:t>
      </w:r>
      <w:r w:rsidRPr="001544EF">
        <w:rPr>
          <w:rStyle w:val="StyleUnderline"/>
          <w:highlight w:val="cyan"/>
        </w:rPr>
        <w:t>economics of</w:t>
      </w:r>
      <w:r w:rsidRPr="00FA5631">
        <w:rPr>
          <w:rStyle w:val="StyleUnderline"/>
        </w:rPr>
        <w:t xml:space="preserve"> </w:t>
      </w:r>
      <w:r w:rsidRPr="001544EF">
        <w:rPr>
          <w:rStyle w:val="StyleUnderline"/>
          <w:highlight w:val="cyan"/>
        </w:rPr>
        <w:t>global warming</w:t>
      </w:r>
      <w:r w:rsidRPr="00FA5631">
        <w:rPr>
          <w:rStyle w:val="StyleUnderline"/>
        </w:rPr>
        <w:t xml:space="preserve"> are </w:t>
      </w:r>
      <w:r w:rsidRPr="001544EF">
        <w:rPr>
          <w:rStyle w:val="StyleUnderline"/>
          <w:highlight w:val="cyan"/>
        </w:rPr>
        <w:t>playing out differently in Russia</w:t>
      </w:r>
      <w:r w:rsidRPr="00FA5631">
        <w:rPr>
          <w:sz w:val="16"/>
        </w:rPr>
        <w:t>.</w:t>
      </w:r>
    </w:p>
    <w:p w14:paraId="27E8C60F" w14:textId="77777777" w:rsidR="009D7A7B" w:rsidRPr="002E0782" w:rsidRDefault="009D7A7B" w:rsidP="009D7A7B">
      <w:pPr>
        <w:rPr>
          <w:sz w:val="16"/>
        </w:rPr>
      </w:pPr>
      <w:r w:rsidRPr="00FA5631">
        <w:rPr>
          <w:rStyle w:val="Emphasis"/>
        </w:rPr>
        <w:t>Arable land is expanding</w:t>
      </w:r>
      <w:r w:rsidRPr="00FA5631">
        <w:rPr>
          <w:sz w:val="16"/>
        </w:rPr>
        <w:t xml:space="preserve">, with </w:t>
      </w:r>
      <w:r w:rsidRPr="00FA5631">
        <w:rPr>
          <w:rStyle w:val="StyleUnderline"/>
        </w:rPr>
        <w:t>farmers planting corn in parts of Siberia where it never grew before. Winter heating bills are declining</w:t>
      </w:r>
      <w:r w:rsidRPr="00FA5631">
        <w:rPr>
          <w:sz w:val="16"/>
        </w:rPr>
        <w:t xml:space="preserve">, and </w:t>
      </w:r>
      <w:r w:rsidRPr="001544EF">
        <w:rPr>
          <w:rStyle w:val="Emphasis"/>
          <w:highlight w:val="cyan"/>
        </w:rPr>
        <w:t>Russian fishermen</w:t>
      </w:r>
      <w:r w:rsidRPr="00FA5631">
        <w:rPr>
          <w:sz w:val="16"/>
        </w:rPr>
        <w:t xml:space="preserve"> have </w:t>
      </w:r>
      <w:r w:rsidRPr="001544EF">
        <w:rPr>
          <w:rStyle w:val="StyleUnderline"/>
          <w:highlight w:val="cyan"/>
        </w:rPr>
        <w:t>found</w:t>
      </w:r>
      <w:r w:rsidRPr="00FA5631">
        <w:rPr>
          <w:sz w:val="16"/>
        </w:rPr>
        <w:t xml:space="preserve"> a </w:t>
      </w:r>
      <w:r w:rsidRPr="00FA5631">
        <w:rPr>
          <w:rStyle w:val="StyleUnderline"/>
        </w:rPr>
        <w:t>modest</w:t>
      </w:r>
      <w:r w:rsidRPr="00FA5631">
        <w:rPr>
          <w:sz w:val="16"/>
        </w:rPr>
        <w:t xml:space="preserve"> pollock </w:t>
      </w:r>
      <w:r w:rsidRPr="001544EF">
        <w:rPr>
          <w:rStyle w:val="StyleUnderline"/>
          <w:highlight w:val="cyan"/>
        </w:rPr>
        <w:t xml:space="preserve">catch in thawed areas of the Arctic Ocean </w:t>
      </w:r>
      <w:r w:rsidRPr="001544EF">
        <w:rPr>
          <w:rStyle w:val="Emphasis"/>
          <w:highlight w:val="cyan"/>
        </w:rPr>
        <w:t>near Alaska</w:t>
      </w:r>
      <w:r w:rsidRPr="00FA5631">
        <w:rPr>
          <w:sz w:val="16"/>
        </w:rPr>
        <w:t>.</w:t>
      </w:r>
    </w:p>
    <w:p w14:paraId="2802E6B2" w14:textId="77777777" w:rsidR="009D7A7B" w:rsidRDefault="009D7A7B" w:rsidP="009D7A7B">
      <w:pPr>
        <w:pStyle w:val="Heading4"/>
      </w:pPr>
      <w:r>
        <w:t>That crowds out Alaskan industry</w:t>
      </w:r>
      <w:r w:rsidRPr="00DB3847">
        <w:rPr>
          <w:b w:val="0"/>
          <w:bCs/>
        </w:rPr>
        <w:t>---they already blame Russia.</w:t>
      </w:r>
    </w:p>
    <w:p w14:paraId="12590BD1" w14:textId="77777777" w:rsidR="009D7A7B" w:rsidRPr="00EA7666" w:rsidRDefault="009D7A7B" w:rsidP="009D7A7B">
      <w:r w:rsidRPr="00EA7666">
        <w:t xml:space="preserve">Brian </w:t>
      </w:r>
      <w:proofErr w:type="spellStart"/>
      <w:r w:rsidRPr="00EA7666">
        <w:rPr>
          <w:rStyle w:val="Style13ptBold"/>
        </w:rPr>
        <w:t>Venua</w:t>
      </w:r>
      <w:proofErr w:type="spellEnd"/>
      <w:r w:rsidRPr="00EA7666">
        <w:rPr>
          <w:rStyle w:val="Style13ptBold"/>
        </w:rPr>
        <w:t xml:space="preserve"> 24</w:t>
      </w:r>
      <w:r>
        <w:t>, senior reporter, 6/3/2024, "</w:t>
      </w:r>
      <w:r w:rsidRPr="00EA7666">
        <w:t>Alaska’s seafood industry is in trouble. Processors and policymakers blame Russia</w:t>
      </w:r>
      <w:r>
        <w:t xml:space="preserve">," Alaska Public Media, </w:t>
      </w:r>
      <w:r w:rsidRPr="00EA7666">
        <w:t>https://alaskapublic.org/2024/06/03/alaskas-seafood-industry-is-in-trouble-processors-and-policy-makers-blame-russia</w:t>
      </w:r>
      <w:r>
        <w:t xml:space="preserve">, </w:t>
      </w:r>
      <w:proofErr w:type="spellStart"/>
      <w:r>
        <w:t>christian</w:t>
      </w:r>
      <w:proofErr w:type="spellEnd"/>
    </w:p>
    <w:p w14:paraId="7D26F989" w14:textId="77777777" w:rsidR="009D7A7B" w:rsidRPr="008A5764" w:rsidRDefault="009D7A7B" w:rsidP="009D7A7B">
      <w:pPr>
        <w:rPr>
          <w:sz w:val="16"/>
        </w:rPr>
      </w:pPr>
      <w:r w:rsidRPr="001544EF">
        <w:rPr>
          <w:rStyle w:val="StyleUnderline"/>
          <w:highlight w:val="cyan"/>
        </w:rPr>
        <w:t>Alaska</w:t>
      </w:r>
      <w:r w:rsidRPr="008A5764">
        <w:rPr>
          <w:sz w:val="16"/>
        </w:rPr>
        <w:t xml:space="preserve"> waters produce the most seafood in the country, and many of the state’s </w:t>
      </w:r>
      <w:r w:rsidRPr="008A5764">
        <w:rPr>
          <w:rStyle w:val="StyleUnderline"/>
        </w:rPr>
        <w:t>coastal communities</w:t>
      </w:r>
      <w:r w:rsidRPr="008A5764">
        <w:rPr>
          <w:sz w:val="16"/>
        </w:rPr>
        <w:t xml:space="preserve"> </w:t>
      </w:r>
      <w:r w:rsidRPr="001544EF">
        <w:rPr>
          <w:rStyle w:val="StyleUnderline"/>
          <w:highlight w:val="cyan"/>
        </w:rPr>
        <w:t>depend on</w:t>
      </w:r>
      <w:r w:rsidRPr="008A5764">
        <w:rPr>
          <w:rStyle w:val="StyleUnderline"/>
        </w:rPr>
        <w:t xml:space="preserve"> commercial </w:t>
      </w:r>
      <w:r w:rsidRPr="001544EF">
        <w:rPr>
          <w:rStyle w:val="Emphasis"/>
          <w:highlight w:val="cyan"/>
        </w:rPr>
        <w:t>fisheries</w:t>
      </w:r>
      <w:r w:rsidRPr="001544EF">
        <w:rPr>
          <w:rStyle w:val="StyleUnderline"/>
          <w:highlight w:val="cyan"/>
        </w:rPr>
        <w:t xml:space="preserve"> to </w:t>
      </w:r>
      <w:r w:rsidRPr="001544EF">
        <w:rPr>
          <w:rStyle w:val="Emphasis"/>
          <w:highlight w:val="cyan"/>
        </w:rPr>
        <w:t>sustain</w:t>
      </w:r>
      <w:r w:rsidRPr="008A5764">
        <w:rPr>
          <w:rStyle w:val="StyleUnderline"/>
        </w:rPr>
        <w:t xml:space="preserve"> their </w:t>
      </w:r>
      <w:r w:rsidRPr="001544EF">
        <w:rPr>
          <w:rStyle w:val="Emphasis"/>
          <w:highlight w:val="cyan"/>
        </w:rPr>
        <w:t>economy</w:t>
      </w:r>
      <w:r w:rsidRPr="008A5764">
        <w:rPr>
          <w:sz w:val="16"/>
        </w:rPr>
        <w:t>.</w:t>
      </w:r>
    </w:p>
    <w:p w14:paraId="5B3FE7D7" w14:textId="77777777" w:rsidR="009D7A7B" w:rsidRPr="008A5764" w:rsidRDefault="009D7A7B" w:rsidP="009D7A7B">
      <w:pPr>
        <w:rPr>
          <w:sz w:val="16"/>
        </w:rPr>
      </w:pPr>
      <w:r w:rsidRPr="008A5764">
        <w:rPr>
          <w:sz w:val="16"/>
        </w:rPr>
        <w:t xml:space="preserve">But Alaska’s fisheries are </w:t>
      </w:r>
      <w:r w:rsidRPr="008A5764">
        <w:rPr>
          <w:rStyle w:val="StyleUnderline"/>
        </w:rPr>
        <w:t>facing a massive economic slump right now</w:t>
      </w:r>
      <w:r w:rsidRPr="008A5764">
        <w:rPr>
          <w:sz w:val="16"/>
        </w:rPr>
        <w:t xml:space="preserve">, and </w:t>
      </w:r>
      <w:r w:rsidRPr="008A5764">
        <w:rPr>
          <w:rStyle w:val="StyleUnderline"/>
        </w:rPr>
        <w:t>policymakers are increasingly blaming flooded global markets</w:t>
      </w:r>
      <w:r w:rsidRPr="008A5764">
        <w:rPr>
          <w:sz w:val="16"/>
        </w:rPr>
        <w:t>. The private sector and federal policymakers are teaming up to try to stop the bleeding.</w:t>
      </w:r>
    </w:p>
    <w:p w14:paraId="3DAE12AD" w14:textId="77777777" w:rsidR="009D7A7B" w:rsidRPr="008A5764" w:rsidRDefault="009D7A7B" w:rsidP="009D7A7B">
      <w:pPr>
        <w:rPr>
          <w:sz w:val="16"/>
        </w:rPr>
      </w:pPr>
      <w:r w:rsidRPr="001544EF">
        <w:rPr>
          <w:rStyle w:val="StyleUnderline"/>
          <w:highlight w:val="cyan"/>
        </w:rPr>
        <w:t>Last year was brutal</w:t>
      </w:r>
      <w:r w:rsidRPr="008A5764">
        <w:rPr>
          <w:sz w:val="16"/>
        </w:rPr>
        <w:t xml:space="preserve"> for the seafood industry. Processing companies and fishermen alike suffered amid cratering prices, and </w:t>
      </w:r>
      <w:r w:rsidRPr="001544EF">
        <w:rPr>
          <w:rStyle w:val="StyleUnderline"/>
          <w:highlight w:val="cyan"/>
        </w:rPr>
        <w:t xml:space="preserve">they </w:t>
      </w:r>
      <w:r w:rsidRPr="001544EF">
        <w:rPr>
          <w:rStyle w:val="Emphasis"/>
          <w:highlight w:val="cyan"/>
        </w:rPr>
        <w:t>blamed Russia</w:t>
      </w:r>
      <w:r w:rsidRPr="001544EF">
        <w:rPr>
          <w:rStyle w:val="StyleUnderline"/>
          <w:highlight w:val="cyan"/>
        </w:rPr>
        <w:t xml:space="preserve"> for flooding markets</w:t>
      </w:r>
      <w:r w:rsidRPr="008A5764">
        <w:rPr>
          <w:sz w:val="16"/>
        </w:rPr>
        <w:t>. Republican U.S. Sen. Dan Sullivan, from Alaska, pointed his finger at the country at a news conference on May 23.</w:t>
      </w:r>
    </w:p>
    <w:p w14:paraId="5A0F3C15" w14:textId="77777777" w:rsidR="009D7A7B" w:rsidRPr="008A5764" w:rsidRDefault="009D7A7B" w:rsidP="009D7A7B">
      <w:pPr>
        <w:rPr>
          <w:sz w:val="16"/>
        </w:rPr>
      </w:pPr>
      <w:r w:rsidRPr="008A5764">
        <w:rPr>
          <w:sz w:val="16"/>
        </w:rPr>
        <w:t>“</w:t>
      </w:r>
      <w:r w:rsidRPr="001544EF">
        <w:rPr>
          <w:rStyle w:val="Emphasis"/>
          <w:highlight w:val="cyan"/>
        </w:rPr>
        <w:t>Russians</w:t>
      </w:r>
      <w:r w:rsidRPr="008A5764">
        <w:rPr>
          <w:rStyle w:val="StyleUnderline"/>
        </w:rPr>
        <w:t xml:space="preserve"> have essentially </w:t>
      </w:r>
      <w:r w:rsidRPr="001544EF">
        <w:rPr>
          <w:rStyle w:val="StyleUnderline"/>
          <w:highlight w:val="cyan"/>
        </w:rPr>
        <w:t>admitted</w:t>
      </w:r>
      <w:r w:rsidRPr="008A5764">
        <w:rPr>
          <w:rStyle w:val="StyleUnderline"/>
        </w:rPr>
        <w:t xml:space="preserve"> they’re not just at war in Ukraine, </w:t>
      </w:r>
      <w:r w:rsidRPr="001544EF">
        <w:rPr>
          <w:rStyle w:val="StyleUnderline"/>
          <w:highlight w:val="cyan"/>
        </w:rPr>
        <w:t xml:space="preserve">they’re </w:t>
      </w:r>
      <w:r w:rsidRPr="001544EF">
        <w:rPr>
          <w:rStyle w:val="Emphasis"/>
          <w:highlight w:val="cyan"/>
        </w:rPr>
        <w:t>at war with the American fishing industry</w:t>
      </w:r>
      <w:r w:rsidRPr="008A5764">
        <w:rPr>
          <w:sz w:val="16"/>
        </w:rPr>
        <w:t>,” he said.</w:t>
      </w:r>
    </w:p>
    <w:p w14:paraId="1580C52D" w14:textId="77777777" w:rsidR="009D7A7B" w:rsidRDefault="009D7A7B" w:rsidP="009D7A7B">
      <w:pPr>
        <w:pStyle w:val="Heading4"/>
      </w:pPr>
      <w:r>
        <w:t>Fish wars spiral---extinction.</w:t>
      </w:r>
    </w:p>
    <w:p w14:paraId="08191722" w14:textId="77777777" w:rsidR="009D7A7B" w:rsidRPr="003364FC" w:rsidRDefault="009D7A7B" w:rsidP="009D7A7B">
      <w:r w:rsidRPr="003364FC">
        <w:t xml:space="preserve">Sarah </w:t>
      </w:r>
      <w:r w:rsidRPr="00834065">
        <w:rPr>
          <w:rStyle w:val="Style13ptBold"/>
        </w:rPr>
        <w:t>Glaser 24</w:t>
      </w:r>
      <w:r>
        <w:t xml:space="preserve">, Senior Director of Oceans Futures at World Wildlife Fund; </w:t>
      </w:r>
      <w:r w:rsidRPr="003364FC">
        <w:t>Tim Gallaudet</w:t>
      </w:r>
      <w:r>
        <w:t xml:space="preserve">, retired U.S. Navy Rear Admiral, former Undersecretary of Commerce and Administrator of the National Oceanic and Atmospheric Administration, member of World Wildlife Fund’s Oceans Futures Advisory Board, 7/12/2024, "Fish Wars," Foreign Affairs, </w:t>
      </w:r>
      <w:r w:rsidRPr="003364FC">
        <w:t>https://www.foreignaffairs.com/oceans-seas/fish-wars</w:t>
      </w:r>
      <w:r>
        <w:t xml:space="preserve">, </w:t>
      </w:r>
      <w:proofErr w:type="spellStart"/>
      <w:r>
        <w:t>christian</w:t>
      </w:r>
      <w:proofErr w:type="spellEnd"/>
    </w:p>
    <w:p w14:paraId="45992747" w14:textId="77777777" w:rsidR="009D7A7B" w:rsidRPr="00BF0C43" w:rsidRDefault="009D7A7B" w:rsidP="009D7A7B">
      <w:pPr>
        <w:rPr>
          <w:sz w:val="16"/>
        </w:rPr>
      </w:pPr>
      <w:r w:rsidRPr="00804713">
        <w:rPr>
          <w:sz w:val="16"/>
        </w:rPr>
        <w:t xml:space="preserve">In a world consumed with wars in Ukraine and the Middle East—and a potential conflict over Taiwan—these incidents may seem insignificant. But although they may fly under the radar, </w:t>
      </w:r>
      <w:r w:rsidRPr="006640BD">
        <w:rPr>
          <w:rStyle w:val="Emphasis"/>
          <w:highlight w:val="cyan"/>
        </w:rPr>
        <w:t>disputes</w:t>
      </w:r>
      <w:r w:rsidRPr="006640BD">
        <w:rPr>
          <w:rStyle w:val="StyleUnderline"/>
          <w:highlight w:val="cyan"/>
        </w:rPr>
        <w:t xml:space="preserve"> over fisheries have</w:t>
      </w:r>
      <w:r w:rsidRPr="00804713">
        <w:rPr>
          <w:rStyle w:val="StyleUnderline"/>
        </w:rPr>
        <w:t xml:space="preserve"> the </w:t>
      </w:r>
      <w:r w:rsidRPr="006640BD">
        <w:rPr>
          <w:rStyle w:val="StyleUnderline"/>
          <w:highlight w:val="cyan"/>
        </w:rPr>
        <w:t xml:space="preserve">potential to </w:t>
      </w:r>
      <w:r w:rsidRPr="006640BD">
        <w:rPr>
          <w:rStyle w:val="Emphasis"/>
          <w:highlight w:val="cyan"/>
        </w:rPr>
        <w:t>turn into larger conflicts</w:t>
      </w:r>
      <w:r w:rsidRPr="00804713">
        <w:rPr>
          <w:sz w:val="16"/>
        </w:rPr>
        <w:t xml:space="preserve"> and to </w:t>
      </w:r>
      <w:r w:rsidRPr="006640BD">
        <w:rPr>
          <w:rStyle w:val="Emphasis"/>
          <w:highlight w:val="cyan"/>
        </w:rPr>
        <w:t>exacerbate</w:t>
      </w:r>
      <w:r w:rsidRPr="006640BD">
        <w:rPr>
          <w:rStyle w:val="StyleUnderline"/>
          <w:highlight w:val="cyan"/>
        </w:rPr>
        <w:t xml:space="preserve"> existing ones</w:t>
      </w:r>
      <w:r w:rsidRPr="00804713">
        <w:rPr>
          <w:rStyle w:val="StyleUnderline"/>
        </w:rPr>
        <w:t xml:space="preserve">, just as disputes over oil, water, and grain have done in the past. </w:t>
      </w:r>
      <w:r w:rsidRPr="006640BD">
        <w:rPr>
          <w:rStyle w:val="Emphasis"/>
          <w:highlight w:val="cyan"/>
        </w:rPr>
        <w:t>Fisheries</w:t>
      </w:r>
      <w:r w:rsidRPr="00804713">
        <w:rPr>
          <w:sz w:val="16"/>
        </w:rPr>
        <w:t xml:space="preserve"> are </w:t>
      </w:r>
      <w:r w:rsidRPr="006640BD">
        <w:rPr>
          <w:rStyle w:val="StyleUnderline"/>
        </w:rPr>
        <w:t>finite</w:t>
      </w:r>
      <w:r w:rsidRPr="00804713">
        <w:rPr>
          <w:rStyle w:val="StyleUnderline"/>
        </w:rPr>
        <w:t xml:space="preserve"> natural resources</w:t>
      </w:r>
      <w:r w:rsidRPr="00804713">
        <w:rPr>
          <w:sz w:val="16"/>
        </w:rPr>
        <w:t xml:space="preserve"> that provide sustenance to billions of people; seafood constitutes nearly one-fifth of global consumption of animal protein. Its </w:t>
      </w:r>
      <w:r w:rsidRPr="00804713">
        <w:rPr>
          <w:rStyle w:val="StyleUnderline"/>
        </w:rPr>
        <w:t>products are among the world’s most highly traded food commodities</w:t>
      </w:r>
      <w:r w:rsidRPr="00804713">
        <w:rPr>
          <w:sz w:val="16"/>
        </w:rPr>
        <w:t xml:space="preserve">. The fisheries sector </w:t>
      </w:r>
      <w:r w:rsidRPr="006640BD">
        <w:rPr>
          <w:rStyle w:val="StyleUnderline"/>
          <w:highlight w:val="cyan"/>
        </w:rPr>
        <w:t>employs hundreds of millions</w:t>
      </w:r>
      <w:r w:rsidRPr="006640BD">
        <w:rPr>
          <w:rStyle w:val="StyleUnderline"/>
        </w:rPr>
        <w:t xml:space="preserve"> of people</w:t>
      </w:r>
      <w:r w:rsidRPr="00804713">
        <w:rPr>
          <w:sz w:val="16"/>
        </w:rPr>
        <w:t xml:space="preserve"> and fuels the economies of many developing countries and small island states. And the </w:t>
      </w:r>
      <w:r w:rsidRPr="006640BD">
        <w:rPr>
          <w:rStyle w:val="StyleUnderline"/>
          <w:highlight w:val="cyan"/>
        </w:rPr>
        <w:t>industry already faces growing pressure</w:t>
      </w:r>
      <w:r w:rsidRPr="00804713">
        <w:rPr>
          <w:rStyle w:val="StyleUnderline"/>
        </w:rPr>
        <w:t xml:space="preserve"> as </w:t>
      </w:r>
      <w:r w:rsidRPr="006640BD">
        <w:rPr>
          <w:rStyle w:val="StyleUnderline"/>
        </w:rPr>
        <w:t xml:space="preserve">overfishing, </w:t>
      </w:r>
      <w:r w:rsidRPr="006640BD">
        <w:rPr>
          <w:rStyle w:val="StyleUnderline"/>
          <w:highlight w:val="cyan"/>
        </w:rPr>
        <w:t>poor management</w:t>
      </w:r>
      <w:r w:rsidRPr="00804713">
        <w:rPr>
          <w:sz w:val="16"/>
        </w:rPr>
        <w:t xml:space="preserve">, and climate change degrade fish stocks across the planet. Rising ocean temperatures alone are expected to push nearly one in four local fish populations to cross an international boundary in the coming decade, reshuffling access to this critical resource and </w:t>
      </w:r>
      <w:r w:rsidRPr="00804713">
        <w:rPr>
          <w:rStyle w:val="StyleUnderline"/>
        </w:rPr>
        <w:t>incentivizing risky illegal fishing</w:t>
      </w:r>
      <w:r w:rsidRPr="00804713">
        <w:rPr>
          <w:sz w:val="16"/>
        </w:rPr>
        <w:t xml:space="preserve"> and labor abuse in the sector. It is </w:t>
      </w:r>
      <w:r w:rsidRPr="00804713">
        <w:rPr>
          <w:rStyle w:val="StyleUnderline"/>
        </w:rPr>
        <w:t>not hard to imagine how</w:t>
      </w:r>
      <w:r w:rsidRPr="00804713">
        <w:rPr>
          <w:sz w:val="16"/>
        </w:rPr>
        <w:t xml:space="preserve">, in this context, a </w:t>
      </w:r>
      <w:r w:rsidRPr="006640BD">
        <w:rPr>
          <w:rStyle w:val="Emphasis"/>
          <w:highlight w:val="cyan"/>
        </w:rPr>
        <w:t>fish-related fight</w:t>
      </w:r>
      <w:r w:rsidRPr="006640BD">
        <w:rPr>
          <w:rStyle w:val="StyleUnderline"/>
          <w:highlight w:val="cyan"/>
        </w:rPr>
        <w:t xml:space="preserve"> could </w:t>
      </w:r>
      <w:r w:rsidRPr="006640BD">
        <w:rPr>
          <w:rStyle w:val="Emphasis"/>
          <w:highlight w:val="cyan"/>
        </w:rPr>
        <w:t>spiral</w:t>
      </w:r>
      <w:r w:rsidRPr="00804713">
        <w:rPr>
          <w:sz w:val="16"/>
        </w:rPr>
        <w:t>.</w:t>
      </w:r>
    </w:p>
    <w:p w14:paraId="1F84A3EA" w14:textId="77777777" w:rsidR="009D7A7B" w:rsidRDefault="009D7A7B" w:rsidP="009D7A7B">
      <w:pPr>
        <w:pStyle w:val="Heading3"/>
      </w:pPr>
      <w:r>
        <w:t>No Regime Change</w:t>
      </w:r>
    </w:p>
    <w:p w14:paraId="3E9108AC" w14:textId="77777777" w:rsidR="009D7A7B" w:rsidRPr="00196BDA" w:rsidRDefault="009D7A7B" w:rsidP="009D7A7B">
      <w:pPr>
        <w:pStyle w:val="Heading4"/>
      </w:pPr>
      <w:r>
        <w:t xml:space="preserve">No collapse from </w:t>
      </w:r>
      <w:r w:rsidRPr="007A6B16">
        <w:rPr>
          <w:u w:val="single"/>
        </w:rPr>
        <w:t>regime change</w:t>
      </w:r>
      <w:r>
        <w:t xml:space="preserve">. </w:t>
      </w:r>
    </w:p>
    <w:p w14:paraId="5D067EF5" w14:textId="77777777" w:rsidR="009D7A7B" w:rsidRDefault="009D7A7B" w:rsidP="009D7A7B">
      <w:r w:rsidRPr="00522C6C">
        <w:t xml:space="preserve">Andrei </w:t>
      </w:r>
      <w:r w:rsidRPr="00522C6C">
        <w:rPr>
          <w:rStyle w:val="Style13ptBold"/>
        </w:rPr>
        <w:t>Kolesnikov 23</w:t>
      </w:r>
      <w:r>
        <w:t xml:space="preserve">, </w:t>
      </w:r>
      <w:r w:rsidRPr="00B13A97">
        <w:t>senior fellow at the Carnegie Russia Eurasia Center</w:t>
      </w:r>
      <w:r>
        <w:t xml:space="preserve">, </w:t>
      </w:r>
      <w:r w:rsidRPr="00B13A97">
        <w:t>member of the scientific advisory council of the Finnish Institute of International Affairs</w:t>
      </w:r>
      <w:r>
        <w:t>, 9/25/2023, "</w:t>
      </w:r>
      <w:r w:rsidRPr="00D32ACE">
        <w:t>Regime Change in Russia Won’t Lead to Chaos or Collapse</w:t>
      </w:r>
      <w:r>
        <w:t xml:space="preserve">," Carnegie </w:t>
      </w:r>
      <w:proofErr w:type="spellStart"/>
      <w:r>
        <w:t>politika</w:t>
      </w:r>
      <w:proofErr w:type="spellEnd"/>
      <w:r>
        <w:t xml:space="preserve">, </w:t>
      </w:r>
      <w:r w:rsidRPr="0065730F">
        <w:t>https://carnegieendowment.org/russia-eurasia/politika/2023/09/regime-change-in-russia-wont-lead-to-chaos-or-collapse?lang=en</w:t>
      </w:r>
      <w:r>
        <w:t xml:space="preserve">, </w:t>
      </w:r>
      <w:proofErr w:type="spellStart"/>
      <w:r>
        <w:t>christian</w:t>
      </w:r>
      <w:proofErr w:type="spellEnd"/>
    </w:p>
    <w:p w14:paraId="5D4159FD" w14:textId="77777777" w:rsidR="009D7A7B" w:rsidRPr="00624B23" w:rsidRDefault="009D7A7B" w:rsidP="009D7A7B">
      <w:pPr>
        <w:rPr>
          <w:sz w:val="16"/>
        </w:rPr>
      </w:pPr>
      <w:r w:rsidRPr="006640BD">
        <w:rPr>
          <w:rStyle w:val="StyleUnderline"/>
          <w:highlight w:val="cyan"/>
        </w:rPr>
        <w:t>When</w:t>
      </w:r>
      <w:r w:rsidRPr="00624B23">
        <w:rPr>
          <w:sz w:val="16"/>
        </w:rPr>
        <w:t xml:space="preserve"> President Vladimir </w:t>
      </w:r>
      <w:r w:rsidRPr="006640BD">
        <w:rPr>
          <w:rStyle w:val="StyleUnderline"/>
          <w:highlight w:val="cyan"/>
        </w:rPr>
        <w:t>Putin leaves office</w:t>
      </w:r>
      <w:r w:rsidRPr="00624B23">
        <w:rPr>
          <w:sz w:val="16"/>
        </w:rPr>
        <w:t xml:space="preserve">—however that happens—we will enter the post-Putin era. Much about this next period in Russian history is uncertain, and </w:t>
      </w:r>
      <w:r w:rsidRPr="006640BD">
        <w:rPr>
          <w:rStyle w:val="Emphasis"/>
          <w:highlight w:val="cyan"/>
        </w:rPr>
        <w:t>many fear</w:t>
      </w:r>
      <w:r w:rsidRPr="00624B23">
        <w:rPr>
          <w:sz w:val="16"/>
        </w:rPr>
        <w:t xml:space="preserve"> what it could bring: perhaps a more brutal leader will emerge, </w:t>
      </w:r>
      <w:r w:rsidRPr="00624B23">
        <w:rPr>
          <w:rStyle w:val="StyleUnderline"/>
        </w:rPr>
        <w:t xml:space="preserve">perhaps </w:t>
      </w:r>
      <w:r w:rsidRPr="006640BD">
        <w:rPr>
          <w:rStyle w:val="Emphasis"/>
          <w:highlight w:val="cyan"/>
        </w:rPr>
        <w:t>Russia</w:t>
      </w:r>
      <w:r w:rsidRPr="00624B23">
        <w:rPr>
          <w:rStyle w:val="Emphasis"/>
        </w:rPr>
        <w:t xml:space="preserve"> </w:t>
      </w:r>
      <w:r w:rsidRPr="006640BD">
        <w:rPr>
          <w:rStyle w:val="Emphasis"/>
          <w:highlight w:val="cyan"/>
        </w:rPr>
        <w:t>will</w:t>
      </w:r>
      <w:r w:rsidRPr="00624B23">
        <w:rPr>
          <w:rStyle w:val="StyleUnderline"/>
        </w:rPr>
        <w:t xml:space="preserve"> disintegrate, or </w:t>
      </w:r>
      <w:r w:rsidRPr="006640BD">
        <w:rPr>
          <w:rStyle w:val="Emphasis"/>
          <w:highlight w:val="cyan"/>
        </w:rPr>
        <w:t>descend into chaos</w:t>
      </w:r>
      <w:r w:rsidRPr="00624B23">
        <w:rPr>
          <w:sz w:val="16"/>
        </w:rPr>
        <w:t>.</w:t>
      </w:r>
    </w:p>
    <w:p w14:paraId="2F2628B6" w14:textId="77777777" w:rsidR="009D7A7B" w:rsidRPr="00624B23" w:rsidRDefault="009D7A7B" w:rsidP="009D7A7B">
      <w:pPr>
        <w:rPr>
          <w:sz w:val="16"/>
        </w:rPr>
      </w:pPr>
      <w:r w:rsidRPr="00624B23">
        <w:rPr>
          <w:sz w:val="16"/>
        </w:rPr>
        <w:t xml:space="preserve">Such </w:t>
      </w:r>
      <w:r w:rsidRPr="006640BD">
        <w:rPr>
          <w:rStyle w:val="StyleUnderline"/>
          <w:highlight w:val="cyan"/>
        </w:rPr>
        <w:t>apocalyptic predictions appeared to find confirmation in the</w:t>
      </w:r>
      <w:r w:rsidRPr="00624B23">
        <w:rPr>
          <w:rStyle w:val="StyleUnderline"/>
        </w:rPr>
        <w:t xml:space="preserve"> events of this summer, when </w:t>
      </w:r>
      <w:r w:rsidRPr="006640BD">
        <w:rPr>
          <w:rStyle w:val="StyleUnderline"/>
          <w:highlight w:val="cyan"/>
        </w:rPr>
        <w:t>Wagner</w:t>
      </w:r>
      <w:r w:rsidRPr="00624B23">
        <w:rPr>
          <w:rStyle w:val="StyleUnderline"/>
        </w:rPr>
        <w:t xml:space="preserve"> leader Yevgeny </w:t>
      </w:r>
      <w:r w:rsidRPr="006640BD">
        <w:rPr>
          <w:rStyle w:val="StyleUnderline"/>
        </w:rPr>
        <w:t>Prigozhin</w:t>
      </w:r>
      <w:r w:rsidRPr="00624B23">
        <w:rPr>
          <w:rStyle w:val="StyleUnderline"/>
        </w:rPr>
        <w:t xml:space="preserve"> launched his short-lived </w:t>
      </w:r>
      <w:r w:rsidRPr="006640BD">
        <w:rPr>
          <w:rStyle w:val="StyleUnderline"/>
          <w:highlight w:val="cyan"/>
        </w:rPr>
        <w:t>rebellion</w:t>
      </w:r>
      <w:r w:rsidRPr="00624B23">
        <w:rPr>
          <w:sz w:val="16"/>
        </w:rPr>
        <w:t xml:space="preserve">. However, the resulting military showdown was not, actually, evidence of chaos; </w:t>
      </w:r>
      <w:r w:rsidRPr="006640BD">
        <w:rPr>
          <w:rStyle w:val="StyleUnderline"/>
          <w:highlight w:val="cyan"/>
        </w:rPr>
        <w:t>instead</w:t>
      </w:r>
      <w:r w:rsidRPr="006640BD">
        <w:rPr>
          <w:rStyle w:val="StyleUnderline"/>
        </w:rPr>
        <w:t xml:space="preserve">, the rebellion’s </w:t>
      </w:r>
      <w:r w:rsidRPr="006640BD">
        <w:rPr>
          <w:rStyle w:val="StyleUnderline"/>
          <w:highlight w:val="cyan"/>
        </w:rPr>
        <w:t xml:space="preserve">leaders quickly </w:t>
      </w:r>
      <w:proofErr w:type="gramStart"/>
      <w:r w:rsidRPr="006640BD">
        <w:rPr>
          <w:rStyle w:val="StyleUnderline"/>
          <w:highlight w:val="cyan"/>
        </w:rPr>
        <w:t>wound up</w:t>
      </w:r>
      <w:proofErr w:type="gramEnd"/>
      <w:r w:rsidRPr="006640BD">
        <w:rPr>
          <w:rStyle w:val="StyleUnderline"/>
          <w:highlight w:val="cyan"/>
        </w:rPr>
        <w:t xml:space="preserve"> dead</w:t>
      </w:r>
      <w:r w:rsidRPr="00624B23">
        <w:rPr>
          <w:sz w:val="16"/>
        </w:rPr>
        <w:t>, and its supporters either switched sides or disappeared into Russia’s vast expanses.</w:t>
      </w:r>
    </w:p>
    <w:p w14:paraId="65F493E0" w14:textId="77777777" w:rsidR="009D7A7B" w:rsidRPr="00624B23" w:rsidRDefault="009D7A7B" w:rsidP="009D7A7B">
      <w:pPr>
        <w:rPr>
          <w:sz w:val="16"/>
        </w:rPr>
      </w:pPr>
      <w:r w:rsidRPr="00624B23">
        <w:rPr>
          <w:sz w:val="16"/>
        </w:rPr>
        <w:t>With suspicions running rife in the wake of the insurrection, the Russian elite was obliged to redouble their efforts to demonstrate loyalty to Putin. At the same time, most Russians remained—as ever—interested only in being left alone to get on with their lives. For those who have not been swept up in mobilization, or who prefer not to volunteer for the front, it seems sufficient to display imitation loyalty to the regime.</w:t>
      </w:r>
    </w:p>
    <w:p w14:paraId="72D9D655" w14:textId="77777777" w:rsidR="009D7A7B" w:rsidRPr="00624B23" w:rsidRDefault="009D7A7B" w:rsidP="009D7A7B">
      <w:pPr>
        <w:rPr>
          <w:sz w:val="16"/>
        </w:rPr>
      </w:pPr>
      <w:r w:rsidRPr="00624B23">
        <w:rPr>
          <w:rStyle w:val="StyleUnderline"/>
        </w:rPr>
        <w:t xml:space="preserve">It’s </w:t>
      </w:r>
      <w:r w:rsidRPr="006640BD">
        <w:rPr>
          <w:rStyle w:val="StyleUnderline"/>
          <w:highlight w:val="cyan"/>
        </w:rPr>
        <w:t>odd to try and scare the world with the specter of a leader more terrible than Putin</w:t>
      </w:r>
      <w:r w:rsidRPr="00624B23">
        <w:rPr>
          <w:rStyle w:val="StyleUnderline"/>
        </w:rPr>
        <w:t xml:space="preserve">. What could be </w:t>
      </w:r>
      <w:r w:rsidRPr="006640BD">
        <w:rPr>
          <w:rStyle w:val="StyleUnderline"/>
        </w:rPr>
        <w:t>worse</w:t>
      </w:r>
      <w:r w:rsidRPr="00624B23">
        <w:rPr>
          <w:rStyle w:val="StyleUnderline"/>
        </w:rPr>
        <w:t xml:space="preserve"> than the biggest military conflict in Europe of the twenty-first century</w:t>
      </w:r>
      <w:r w:rsidRPr="00624B23">
        <w:rPr>
          <w:sz w:val="16"/>
        </w:rPr>
        <w:t>, and greater repression in Russia than the late Soviet Union? Thanks to the Kremlin and a spineless elite, we’re already living in an anti-utopia.</w:t>
      </w:r>
    </w:p>
    <w:p w14:paraId="2A00728B" w14:textId="77777777" w:rsidR="009D7A7B" w:rsidRDefault="009D7A7B" w:rsidP="009D7A7B">
      <w:pPr>
        <w:pStyle w:val="Heading3"/>
      </w:pPr>
      <w:r>
        <w:t>Russian Dominance Bad</w:t>
      </w:r>
    </w:p>
    <w:p w14:paraId="6E36F51E" w14:textId="77777777" w:rsidR="009D7A7B" w:rsidRPr="00624B23" w:rsidRDefault="009D7A7B" w:rsidP="009D7A7B">
      <w:pPr>
        <w:pStyle w:val="Heading4"/>
      </w:pPr>
      <w:r>
        <w:t xml:space="preserve">Russian dominance </w:t>
      </w:r>
      <w:proofErr w:type="gramStart"/>
      <w:r>
        <w:t>cause</w:t>
      </w:r>
      <w:proofErr w:type="gramEnd"/>
      <w:r>
        <w:t xml:space="preserve"> </w:t>
      </w:r>
      <w:r w:rsidRPr="00BF0C43">
        <w:rPr>
          <w:u w:val="single"/>
        </w:rPr>
        <w:t>Baltic escalation</w:t>
      </w:r>
      <w:r>
        <w:t>.</w:t>
      </w:r>
    </w:p>
    <w:p w14:paraId="4D6669B2" w14:textId="77777777" w:rsidR="009D7A7B" w:rsidRPr="00343A11" w:rsidRDefault="009D7A7B" w:rsidP="009D7A7B">
      <w:r w:rsidRPr="00343A11">
        <w:t xml:space="preserve">David </w:t>
      </w:r>
      <w:r w:rsidRPr="00642787">
        <w:rPr>
          <w:rStyle w:val="Style13ptBold"/>
        </w:rPr>
        <w:t>Auerswald 23</w:t>
      </w:r>
      <w:r>
        <w:t xml:space="preserve">, </w:t>
      </w:r>
      <w:r w:rsidRPr="00642787">
        <w:t>Assistant Professor of Political Science and International Affairs</w:t>
      </w:r>
      <w:r>
        <w:t xml:space="preserve"> at </w:t>
      </w:r>
      <w:r w:rsidRPr="00642787">
        <w:t>George Washington University</w:t>
      </w:r>
      <w:r>
        <w:t>, 9/6/2023, "</w:t>
      </w:r>
      <w:r w:rsidRPr="00343A11">
        <w:t>Alternative security futures in the High North</w:t>
      </w:r>
      <w:r>
        <w:t xml:space="preserve">," </w:t>
      </w:r>
      <w:r w:rsidRPr="00343A11">
        <w:t>https://www.atlanticcouncil.org/in-depth-research-reports/issue-brief/alternative-security-futures-in-the-high-north</w:t>
      </w:r>
      <w:r>
        <w:t xml:space="preserve">, </w:t>
      </w:r>
      <w:proofErr w:type="spellStart"/>
      <w:r>
        <w:t>christian</w:t>
      </w:r>
      <w:proofErr w:type="spellEnd"/>
    </w:p>
    <w:p w14:paraId="6CF1BDC8" w14:textId="77777777" w:rsidR="009D7A7B" w:rsidRPr="001421A0" w:rsidRDefault="009D7A7B" w:rsidP="009D7A7B">
      <w:pPr>
        <w:rPr>
          <w:sz w:val="16"/>
        </w:rPr>
      </w:pPr>
      <w:r w:rsidRPr="001421A0">
        <w:rPr>
          <w:sz w:val="16"/>
        </w:rPr>
        <w:t xml:space="preserve">In this scenario, </w:t>
      </w:r>
      <w:r w:rsidRPr="00BC3690">
        <w:rPr>
          <w:rStyle w:val="StyleUnderline"/>
          <w:highlight w:val="cyan"/>
        </w:rPr>
        <w:t>accelerated climate change between now and 2035 produces</w:t>
      </w:r>
      <w:r w:rsidRPr="001421A0">
        <w:rPr>
          <w:rStyle w:val="StyleUnderline"/>
        </w:rPr>
        <w:t xml:space="preserve"> what is expected to be a 5ºC rise in global temperatures by 2100</w:t>
      </w:r>
      <w:r w:rsidRPr="001421A0">
        <w:rPr>
          <w:sz w:val="16"/>
        </w:rPr>
        <w:t>, largely from the world’s inability to curb fossil fuel consumption and corresponding emissions. The expansion of nuclear energy for electricity generation is derailed following an accident at a civilian nuclear plant and the release of substantial radioactive material. Though not on the same scale as Chernobyl, the event spreads public fear and deadlock on the ability to safely pursue nuclear power. Europe’s conversion to renewables cannot meet demand because of underinvestment and protectionist trade disputes on renewable technology. The continent turns back to imported coal, oil, and gas to alleviate energy shortages. The developing world, seeing backsliding within the Group of Twenty, fails to embrace renewables.</w:t>
      </w:r>
    </w:p>
    <w:p w14:paraId="110AA5FC" w14:textId="77777777" w:rsidR="009D7A7B" w:rsidRPr="001421A0" w:rsidRDefault="009D7A7B" w:rsidP="009D7A7B">
      <w:pPr>
        <w:rPr>
          <w:sz w:val="16"/>
        </w:rPr>
      </w:pPr>
      <w:r w:rsidRPr="001421A0">
        <w:rPr>
          <w:sz w:val="16"/>
        </w:rPr>
        <w:t xml:space="preserve">Despite pleas from the United States, Eastern Europe, and the Baltic states to hold firm, </w:t>
      </w:r>
      <w:r w:rsidRPr="00BC3690">
        <w:rPr>
          <w:rStyle w:val="StyleUnderline"/>
          <w:highlight w:val="cyan"/>
        </w:rPr>
        <w:t>a fractured West</w:t>
      </w:r>
      <w:r w:rsidRPr="00BC3690">
        <w:rPr>
          <w:rStyle w:val="StyleUnderline"/>
        </w:rPr>
        <w:t xml:space="preserve"> </w:t>
      </w:r>
      <w:r w:rsidRPr="00BC3690">
        <w:rPr>
          <w:rStyle w:val="Emphasis"/>
        </w:rPr>
        <w:t>ends Russian sanctions</w:t>
      </w:r>
      <w:r w:rsidRPr="001421A0">
        <w:rPr>
          <w:sz w:val="16"/>
        </w:rPr>
        <w:t xml:space="preserve"> and </w:t>
      </w:r>
      <w:r w:rsidRPr="00BC3690">
        <w:rPr>
          <w:rStyle w:val="StyleUnderline"/>
          <w:highlight w:val="cyan"/>
        </w:rPr>
        <w:t>again imports</w:t>
      </w:r>
      <w:r w:rsidRPr="001421A0">
        <w:rPr>
          <w:rStyle w:val="StyleUnderline"/>
        </w:rPr>
        <w:t xml:space="preserve"> large amounts of </w:t>
      </w:r>
      <w:r w:rsidRPr="00BC3690">
        <w:rPr>
          <w:rStyle w:val="StyleUnderline"/>
          <w:highlight w:val="cyan"/>
        </w:rPr>
        <w:t>oil and gas from Russia</w:t>
      </w:r>
      <w:r w:rsidRPr="001421A0">
        <w:rPr>
          <w:rStyle w:val="StyleUnderline"/>
        </w:rPr>
        <w:t xml:space="preserve">’s Yamal Peninsula, </w:t>
      </w:r>
      <w:r w:rsidRPr="00BC3690">
        <w:rPr>
          <w:rStyle w:val="Emphasis"/>
          <w:highlight w:val="cyan"/>
        </w:rPr>
        <w:t>boosting</w:t>
      </w:r>
      <w:r w:rsidRPr="001421A0">
        <w:rPr>
          <w:rStyle w:val="Emphasis"/>
        </w:rPr>
        <w:t xml:space="preserve"> Russian </w:t>
      </w:r>
      <w:r w:rsidRPr="00BC3690">
        <w:rPr>
          <w:rStyle w:val="Emphasis"/>
          <w:highlight w:val="cyan"/>
        </w:rPr>
        <w:t>economic power</w:t>
      </w:r>
      <w:r w:rsidRPr="001421A0">
        <w:rPr>
          <w:sz w:val="16"/>
        </w:rPr>
        <w:t xml:space="preserve">. With the West divided and Russia in no mood to compromise, Arctic </w:t>
      </w:r>
      <w:r w:rsidRPr="001421A0">
        <w:rPr>
          <w:rStyle w:val="StyleUnderline"/>
        </w:rPr>
        <w:t xml:space="preserve">institutions lose their utility as coordinating forums. </w:t>
      </w:r>
      <w:r w:rsidRPr="00BC3690">
        <w:rPr>
          <w:rStyle w:val="StyleUnderline"/>
          <w:highlight w:val="cyan"/>
        </w:rPr>
        <w:t>Regulating</w:t>
      </w:r>
      <w:r w:rsidRPr="001421A0">
        <w:rPr>
          <w:sz w:val="16"/>
        </w:rPr>
        <w:t xml:space="preserve"> Arctic </w:t>
      </w:r>
      <w:r w:rsidRPr="00BC3690">
        <w:rPr>
          <w:rStyle w:val="StyleUnderline"/>
          <w:highlight w:val="cyan"/>
        </w:rPr>
        <w:t xml:space="preserve">extraction—on minerals and </w:t>
      </w:r>
      <w:r w:rsidRPr="00BC3690">
        <w:rPr>
          <w:rStyle w:val="Emphasis"/>
          <w:highlight w:val="cyan"/>
        </w:rPr>
        <w:t>fish</w:t>
      </w:r>
      <w:r w:rsidRPr="001421A0">
        <w:rPr>
          <w:sz w:val="16"/>
        </w:rPr>
        <w:t>, in particular—</w:t>
      </w:r>
      <w:r w:rsidRPr="001421A0">
        <w:rPr>
          <w:rStyle w:val="StyleUnderline"/>
        </w:rPr>
        <w:t>bec</w:t>
      </w:r>
      <w:r w:rsidRPr="00BC3690">
        <w:rPr>
          <w:rStyle w:val="StyleUnderline"/>
          <w:highlight w:val="cyan"/>
        </w:rPr>
        <w:t>omes more difficult</w:t>
      </w:r>
      <w:r w:rsidRPr="001421A0">
        <w:rPr>
          <w:sz w:val="16"/>
        </w:rPr>
        <w:t>.</w:t>
      </w:r>
    </w:p>
    <w:p w14:paraId="608E5FA1" w14:textId="77777777" w:rsidR="009D7A7B" w:rsidRDefault="009D7A7B" w:rsidP="009D7A7B">
      <w:pPr>
        <w:rPr>
          <w:sz w:val="16"/>
        </w:rPr>
      </w:pPr>
      <w:r w:rsidRPr="00BC3690">
        <w:rPr>
          <w:rStyle w:val="StyleUnderline"/>
          <w:highlight w:val="cyan"/>
        </w:rPr>
        <w:t xml:space="preserve">Russia </w:t>
      </w:r>
      <w:r w:rsidRPr="00BC3690">
        <w:rPr>
          <w:rStyle w:val="Emphasis"/>
          <w:highlight w:val="cyan"/>
        </w:rPr>
        <w:t>regains great power status</w:t>
      </w:r>
      <w:r w:rsidRPr="001421A0">
        <w:rPr>
          <w:sz w:val="16"/>
        </w:rPr>
        <w:t xml:space="preserve">. European states, faced with energy woes, projected coastal inundation from rising sea levels, and economic dislocation, focus on national problems. The </w:t>
      </w:r>
      <w:r w:rsidRPr="001421A0">
        <w:rPr>
          <w:rStyle w:val="StyleUnderline"/>
        </w:rPr>
        <w:t xml:space="preserve">West abandons Ukraine in the war’s third year. In short order, Russia </w:t>
      </w:r>
      <w:r w:rsidRPr="00BC3690">
        <w:rPr>
          <w:rStyle w:val="Emphasis"/>
          <w:highlight w:val="cyan"/>
        </w:rPr>
        <w:t>conquers Ukraine</w:t>
      </w:r>
      <w:r w:rsidRPr="00BC3690">
        <w:rPr>
          <w:rStyle w:val="StyleUnderline"/>
          <w:highlight w:val="cyan"/>
        </w:rPr>
        <w:t xml:space="preserve">, </w:t>
      </w:r>
      <w:r w:rsidRPr="00BC3690">
        <w:rPr>
          <w:rStyle w:val="Emphasis"/>
          <w:highlight w:val="cyan"/>
        </w:rPr>
        <w:t>Moldova</w:t>
      </w:r>
      <w:r w:rsidRPr="00BC3690">
        <w:rPr>
          <w:rStyle w:val="StyleUnderline"/>
          <w:highlight w:val="cyan"/>
        </w:rPr>
        <w:t xml:space="preserve">, </w:t>
      </w:r>
      <w:r w:rsidRPr="00BC3690">
        <w:rPr>
          <w:rStyle w:val="Emphasis"/>
          <w:highlight w:val="cyan"/>
        </w:rPr>
        <w:t>Belarus</w:t>
      </w:r>
      <w:r w:rsidRPr="00BC3690">
        <w:rPr>
          <w:rStyle w:val="StyleUnderline"/>
          <w:highlight w:val="cyan"/>
        </w:rPr>
        <w:t xml:space="preserve">, </w:t>
      </w:r>
      <w:r w:rsidRPr="00BC3690">
        <w:rPr>
          <w:rStyle w:val="Emphasis"/>
          <w:highlight w:val="cyan"/>
        </w:rPr>
        <w:t>Georgia</w:t>
      </w:r>
      <w:r w:rsidRPr="00BC3690">
        <w:rPr>
          <w:rStyle w:val="StyleUnderline"/>
        </w:rPr>
        <w:t xml:space="preserve">, and </w:t>
      </w:r>
      <w:r w:rsidRPr="00BC3690">
        <w:rPr>
          <w:rStyle w:val="Emphasis"/>
          <w:highlight w:val="cyan"/>
        </w:rPr>
        <w:t>Kazakhstan</w:t>
      </w:r>
      <w:r w:rsidRPr="001421A0">
        <w:rPr>
          <w:sz w:val="16"/>
        </w:rPr>
        <w:t xml:space="preserve">. Though partisans launch guerilla wars within these occupied areas, Russia has de facto control over much of its near abroad by 2035, funded by increased hydrocarbon revenue and the plunder of heavy industry and natural resources in conquered territory. </w:t>
      </w:r>
      <w:r w:rsidRPr="001421A0">
        <w:rPr>
          <w:rStyle w:val="StyleUnderline"/>
        </w:rPr>
        <w:t xml:space="preserve">Europe sees increased refugee flows from Ukraine, Belarus, and Georgia. Russia </w:t>
      </w:r>
      <w:r w:rsidRPr="00BC3690">
        <w:rPr>
          <w:rStyle w:val="StyleUnderline"/>
          <w:highlight w:val="cyan"/>
        </w:rPr>
        <w:t>becomes even more totalitarian</w:t>
      </w:r>
      <w:r w:rsidRPr="001421A0">
        <w:rPr>
          <w:rStyle w:val="StyleUnderline"/>
        </w:rPr>
        <w:t xml:space="preserve"> </w:t>
      </w:r>
      <w:proofErr w:type="gramStart"/>
      <w:r w:rsidRPr="001421A0">
        <w:rPr>
          <w:rStyle w:val="StyleUnderline"/>
        </w:rPr>
        <w:t>in an effort to</w:t>
      </w:r>
      <w:proofErr w:type="gramEnd"/>
      <w:r w:rsidRPr="001421A0">
        <w:rPr>
          <w:rStyle w:val="StyleUnderline"/>
        </w:rPr>
        <w:t xml:space="preserve"> maintain control over the new empire</w:t>
      </w:r>
      <w:r w:rsidRPr="001421A0">
        <w:rPr>
          <w:sz w:val="16"/>
        </w:rPr>
        <w:t xml:space="preserve">. Russia extends its nuclear deterrent to cover its conquered territories and </w:t>
      </w:r>
      <w:r w:rsidRPr="00BC3690">
        <w:rPr>
          <w:rStyle w:val="Emphasis"/>
          <w:highlight w:val="cyan"/>
        </w:rPr>
        <w:t>resumes nuclear testing in the Arctic</w:t>
      </w:r>
      <w:r w:rsidRPr="001421A0">
        <w:rPr>
          <w:sz w:val="16"/>
        </w:rPr>
        <w:t>.</w:t>
      </w:r>
    </w:p>
    <w:p w14:paraId="50F78E56" w14:textId="77777777" w:rsidR="009D7A7B" w:rsidRDefault="009D7A7B" w:rsidP="009D7A7B">
      <w:pPr>
        <w:pStyle w:val="Heading4"/>
      </w:pPr>
      <w:r>
        <w:t xml:space="preserve">Baltics go </w:t>
      </w:r>
      <w:r w:rsidRPr="00C36BD0">
        <w:rPr>
          <w:u w:val="single"/>
        </w:rPr>
        <w:t>nuclear</w:t>
      </w:r>
      <w:r>
        <w:t>. Russia’s escalate-to-deescalate doctrine.</w:t>
      </w:r>
    </w:p>
    <w:p w14:paraId="441C53D5" w14:textId="77777777" w:rsidR="009D7A7B" w:rsidRDefault="009D7A7B" w:rsidP="009D7A7B">
      <w:r>
        <w:t xml:space="preserve">NSNWs = non-strategic nuclear weapons </w:t>
      </w:r>
    </w:p>
    <w:p w14:paraId="0DC8DD03" w14:textId="77777777" w:rsidR="009D7A7B" w:rsidRPr="00403C3D" w:rsidRDefault="009D7A7B" w:rsidP="009D7A7B">
      <w:r>
        <w:t>TNWs = tactical nuclear weapons</w:t>
      </w:r>
    </w:p>
    <w:p w14:paraId="6DD36C44" w14:textId="77777777" w:rsidR="009D7A7B" w:rsidRPr="00C36BD0" w:rsidRDefault="009D7A7B" w:rsidP="009D7A7B">
      <w:r w:rsidRPr="00C36BD0">
        <w:rPr>
          <w:rStyle w:val="Style13ptBold"/>
        </w:rPr>
        <w:t>Brookes 22</w:t>
      </w:r>
      <w:r>
        <w:t xml:space="preserve"> [Dr. Peter Brookes, Heritage Foundation senior fellow and a former U.S. Deputy Assistant Secretary of Defense; 3-5-2022; "Russia’s Small Nukes are a Big Problem for European Security"; Monitor Strategic; https://ispaim.mapn.ro/webroot/fileslib/upload/files/Monitor%20Strategic/ms122022.pdf#page=47; KL]</w:t>
      </w:r>
    </w:p>
    <w:p w14:paraId="62ED6509" w14:textId="77777777" w:rsidR="009D7A7B" w:rsidRPr="00624B23" w:rsidRDefault="009D7A7B" w:rsidP="009D7A7B">
      <w:pPr>
        <w:rPr>
          <w:sz w:val="16"/>
        </w:rPr>
      </w:pPr>
      <w:r w:rsidRPr="00624B23">
        <w:rPr>
          <w:sz w:val="16"/>
        </w:rPr>
        <w:t>With Russia’s ongoing war in Ukraine, now is a good time to take note of a little-spoken-of, but glaring, imbalance between America’s and Russia’s nuclear arsenals—and how it could affect stability in Europe and the interests of the United States and those of its European allies and partners.</w:t>
      </w:r>
    </w:p>
    <w:p w14:paraId="4849FFAF" w14:textId="77777777" w:rsidR="009D7A7B" w:rsidRPr="00624B23" w:rsidRDefault="009D7A7B" w:rsidP="009D7A7B">
      <w:pPr>
        <w:rPr>
          <w:sz w:val="16"/>
        </w:rPr>
      </w:pPr>
      <w:r w:rsidRPr="00624B23">
        <w:rPr>
          <w:sz w:val="16"/>
        </w:rPr>
        <w:t xml:space="preserve">If asked, many Americans and Europeans probably believe that the United States and Russia are </w:t>
      </w:r>
      <w:proofErr w:type="gramStart"/>
      <w:r w:rsidRPr="00624B23">
        <w:rPr>
          <w:sz w:val="16"/>
        </w:rPr>
        <w:t>pretty evenly</w:t>
      </w:r>
      <w:proofErr w:type="gramEnd"/>
      <w:r w:rsidRPr="00624B23">
        <w:rPr>
          <w:sz w:val="16"/>
        </w:rPr>
        <w:t xml:space="preserve"> matched in terms of the number of nuclear weapons both sides have in their arsenals. While their beliefs are entirely understandable, they are not completely correct</w:t>
      </w:r>
    </w:p>
    <w:p w14:paraId="59E2A840" w14:textId="77777777" w:rsidR="009D7A7B" w:rsidRPr="00624B23" w:rsidRDefault="009D7A7B" w:rsidP="009D7A7B">
      <w:pPr>
        <w:rPr>
          <w:sz w:val="16"/>
        </w:rPr>
      </w:pPr>
      <w:r w:rsidRPr="00624B23">
        <w:rPr>
          <w:sz w:val="16"/>
        </w:rPr>
        <w:t>Under the 2010 bilateral New Strategic Arms Reduction Treaty—also known as New START—the United States and Russia have a similar number of deployed strategic (i.e., high-yield and long-range) nuclear weapons: 1,550 deployed nuclear warheads each.1 But not all of Washington’s or Moscow’s nuclear weapons are covered by New START.</w:t>
      </w:r>
    </w:p>
    <w:p w14:paraId="675D8A9F" w14:textId="77777777" w:rsidR="009D7A7B" w:rsidRPr="00624B23" w:rsidRDefault="009D7A7B" w:rsidP="009D7A7B">
      <w:pPr>
        <w:rPr>
          <w:sz w:val="16"/>
        </w:rPr>
      </w:pPr>
      <w:r w:rsidRPr="00624B23">
        <w:rPr>
          <w:sz w:val="16"/>
        </w:rPr>
        <w:t xml:space="preserve">Indeed, </w:t>
      </w:r>
      <w:r w:rsidRPr="003D1580">
        <w:rPr>
          <w:rStyle w:val="StyleUnderline"/>
          <w:highlight w:val="cyan"/>
        </w:rPr>
        <w:t>Russia has</w:t>
      </w:r>
      <w:r w:rsidRPr="009176D7">
        <w:rPr>
          <w:rStyle w:val="StyleUnderline"/>
        </w:rPr>
        <w:t xml:space="preserve"> nearly a </w:t>
      </w:r>
      <w:r w:rsidRPr="003D1580">
        <w:rPr>
          <w:rStyle w:val="Emphasis"/>
          <w:highlight w:val="cyan"/>
        </w:rPr>
        <w:t>10:1</w:t>
      </w:r>
      <w:r w:rsidRPr="003D1580">
        <w:rPr>
          <w:rStyle w:val="StyleUnderline"/>
          <w:highlight w:val="cyan"/>
        </w:rPr>
        <w:t xml:space="preserve"> advantage over the U</w:t>
      </w:r>
      <w:r w:rsidRPr="009176D7">
        <w:rPr>
          <w:rStyle w:val="StyleUnderline"/>
        </w:rPr>
        <w:t xml:space="preserve">nited </w:t>
      </w:r>
      <w:r w:rsidRPr="003D1580">
        <w:rPr>
          <w:rStyle w:val="StyleUnderline"/>
          <w:highlight w:val="cyan"/>
        </w:rPr>
        <w:t>S</w:t>
      </w:r>
      <w:r w:rsidRPr="009176D7">
        <w:rPr>
          <w:rStyle w:val="StyleUnderline"/>
        </w:rPr>
        <w:t xml:space="preserve">tates </w:t>
      </w:r>
      <w:r w:rsidRPr="003D1580">
        <w:rPr>
          <w:rStyle w:val="StyleUnderline"/>
          <w:highlight w:val="cyan"/>
        </w:rPr>
        <w:t>and NATO in</w:t>
      </w:r>
      <w:r w:rsidRPr="009176D7">
        <w:rPr>
          <w:rStyle w:val="StyleUnderline"/>
        </w:rPr>
        <w:t xml:space="preserve"> non-strategic</w:t>
      </w:r>
      <w:r w:rsidRPr="00624B23">
        <w:rPr>
          <w:sz w:val="16"/>
        </w:rPr>
        <w:t xml:space="preserve"> (i.e., </w:t>
      </w:r>
      <w:r w:rsidRPr="009176D7">
        <w:rPr>
          <w:rStyle w:val="StyleUnderline"/>
        </w:rPr>
        <w:t>low-yield and short-range</w:t>
      </w:r>
      <w:r w:rsidRPr="00624B23">
        <w:rPr>
          <w:sz w:val="16"/>
        </w:rPr>
        <w:t xml:space="preserve">) </w:t>
      </w:r>
      <w:r w:rsidRPr="009176D7">
        <w:rPr>
          <w:rStyle w:val="StyleUnderline"/>
        </w:rPr>
        <w:t>nuclear weapons</w:t>
      </w:r>
      <w:r w:rsidRPr="00624B23">
        <w:rPr>
          <w:sz w:val="16"/>
        </w:rPr>
        <w:t xml:space="preserve"> (</w:t>
      </w:r>
      <w:r w:rsidRPr="003D1580">
        <w:rPr>
          <w:rStyle w:val="Emphasis"/>
          <w:highlight w:val="cyan"/>
        </w:rPr>
        <w:t>NSNWs</w:t>
      </w:r>
      <w:r w:rsidRPr="00624B23">
        <w:rPr>
          <w:sz w:val="16"/>
        </w:rPr>
        <w:t>).2</w:t>
      </w:r>
    </w:p>
    <w:p w14:paraId="0A9BDAC5" w14:textId="77777777" w:rsidR="009D7A7B" w:rsidRPr="00624B23" w:rsidRDefault="009D7A7B" w:rsidP="009D7A7B">
      <w:pPr>
        <w:rPr>
          <w:sz w:val="16"/>
        </w:rPr>
      </w:pPr>
      <w:r w:rsidRPr="00624B23">
        <w:rPr>
          <w:sz w:val="16"/>
        </w:rPr>
        <w:t xml:space="preserve">Assessments based on open sources estimate that </w:t>
      </w:r>
      <w:r w:rsidRPr="003223C1">
        <w:rPr>
          <w:rStyle w:val="StyleUnderline"/>
        </w:rPr>
        <w:t xml:space="preserve">Russia has about </w:t>
      </w:r>
      <w:r w:rsidRPr="003223C1">
        <w:rPr>
          <w:rStyle w:val="Emphasis"/>
        </w:rPr>
        <w:t>2,000</w:t>
      </w:r>
      <w:r w:rsidRPr="003223C1">
        <w:rPr>
          <w:rStyle w:val="StyleUnderline"/>
        </w:rPr>
        <w:t xml:space="preserve"> NSNWs</w:t>
      </w:r>
      <w:r w:rsidRPr="00624B23">
        <w:rPr>
          <w:sz w:val="16"/>
        </w:rPr>
        <w:t xml:space="preserve">. It is similarly assessed that </w:t>
      </w:r>
      <w:r w:rsidRPr="003223C1">
        <w:rPr>
          <w:rStyle w:val="StyleUnderline"/>
        </w:rPr>
        <w:t xml:space="preserve">the United States and NATO have about </w:t>
      </w:r>
      <w:r w:rsidRPr="003223C1">
        <w:rPr>
          <w:rStyle w:val="Emphasis"/>
        </w:rPr>
        <w:t>200</w:t>
      </w:r>
      <w:r w:rsidRPr="00624B23">
        <w:rPr>
          <w:sz w:val="16"/>
        </w:rPr>
        <w:t xml:space="preserve"> NSNWs in their arsenal.3 It is postulated that half of those U.S.-NATO weapons </w:t>
      </w:r>
      <w:proofErr w:type="gramStart"/>
      <w:r w:rsidRPr="00624B23">
        <w:rPr>
          <w:sz w:val="16"/>
        </w:rPr>
        <w:t>are located in</w:t>
      </w:r>
      <w:proofErr w:type="gramEnd"/>
      <w:r w:rsidRPr="00624B23">
        <w:rPr>
          <w:sz w:val="16"/>
        </w:rPr>
        <w:t xml:space="preserve"> the United States and half are based in Europe as part of NATO’s nuclear forces.4</w:t>
      </w:r>
    </w:p>
    <w:p w14:paraId="1824655A" w14:textId="77777777" w:rsidR="009D7A7B" w:rsidRPr="00624B23" w:rsidRDefault="009D7A7B" w:rsidP="009D7A7B">
      <w:pPr>
        <w:rPr>
          <w:sz w:val="16"/>
        </w:rPr>
      </w:pPr>
      <w:r w:rsidRPr="00C36BD0">
        <w:rPr>
          <w:rStyle w:val="StyleUnderline"/>
        </w:rPr>
        <w:t>While capable of significant destruction,</w:t>
      </w:r>
      <w:r w:rsidRPr="00624B23">
        <w:rPr>
          <w:sz w:val="16"/>
        </w:rPr>
        <w:t xml:space="preserve"> </w:t>
      </w:r>
      <w:r w:rsidRPr="00C36BD0">
        <w:rPr>
          <w:rStyle w:val="StyleUnderline"/>
        </w:rPr>
        <w:t xml:space="preserve">these </w:t>
      </w:r>
      <w:r w:rsidRPr="003D1580">
        <w:rPr>
          <w:rStyle w:val="Emphasis"/>
          <w:highlight w:val="cyan"/>
        </w:rPr>
        <w:t>t</w:t>
      </w:r>
      <w:r w:rsidRPr="00C36BD0">
        <w:rPr>
          <w:rStyle w:val="StyleUnderline"/>
        </w:rPr>
        <w:t xml:space="preserve">actical </w:t>
      </w:r>
      <w:r w:rsidRPr="003D1580">
        <w:rPr>
          <w:rStyle w:val="Emphasis"/>
          <w:highlight w:val="cyan"/>
        </w:rPr>
        <w:t>n</w:t>
      </w:r>
      <w:r w:rsidRPr="00C36BD0">
        <w:rPr>
          <w:rStyle w:val="StyleUnderline"/>
        </w:rPr>
        <w:t xml:space="preserve">uclear </w:t>
      </w:r>
      <w:r w:rsidRPr="003D1580">
        <w:rPr>
          <w:rStyle w:val="Emphasis"/>
          <w:highlight w:val="cyan"/>
        </w:rPr>
        <w:t>w</w:t>
      </w:r>
      <w:r w:rsidRPr="00C36BD0">
        <w:rPr>
          <w:rStyle w:val="StyleUnderline"/>
        </w:rPr>
        <w:t>eapon</w:t>
      </w:r>
      <w:r w:rsidRPr="003D1580">
        <w:rPr>
          <w:rStyle w:val="StyleUnderline"/>
          <w:highlight w:val="cyan"/>
        </w:rPr>
        <w:t>s</w:t>
      </w:r>
      <w:r w:rsidRPr="00C36BD0">
        <w:rPr>
          <w:rStyle w:val="StyleUnderline"/>
        </w:rPr>
        <w:t xml:space="preserve"> are lower in yield</w:t>
      </w:r>
      <w:r w:rsidRPr="00624B23">
        <w:rPr>
          <w:sz w:val="16"/>
        </w:rPr>
        <w:t xml:space="preserve"> – or explosive power – </w:t>
      </w:r>
      <w:r w:rsidRPr="009176D7">
        <w:rPr>
          <w:rStyle w:val="StyleUnderline"/>
        </w:rPr>
        <w:t xml:space="preserve">and </w:t>
      </w:r>
      <w:r w:rsidRPr="003D1580">
        <w:rPr>
          <w:rStyle w:val="StyleUnderline"/>
          <w:highlight w:val="cyan"/>
        </w:rPr>
        <w:t>are meant for use</w:t>
      </w:r>
      <w:r w:rsidRPr="009176D7">
        <w:rPr>
          <w:rStyle w:val="StyleUnderline"/>
        </w:rPr>
        <w:t xml:space="preserve"> on the battlefield </w:t>
      </w:r>
      <w:r w:rsidRPr="003D1580">
        <w:rPr>
          <w:rStyle w:val="StyleUnderline"/>
          <w:highlight w:val="cyan"/>
        </w:rPr>
        <w:t>against military installations</w:t>
      </w:r>
      <w:r w:rsidRPr="009176D7">
        <w:rPr>
          <w:rStyle w:val="StyleUnderline"/>
        </w:rPr>
        <w:t xml:space="preserve"> or troop and equipment concentrations</w:t>
      </w:r>
      <w:r w:rsidRPr="00624B23">
        <w:rPr>
          <w:sz w:val="16"/>
        </w:rPr>
        <w:t xml:space="preserve"> as opposed for use against counterforce or countervalue targets such as ICBM missile fields, command and control nodes, and or population centers (e.g., cities).</w:t>
      </w:r>
    </w:p>
    <w:p w14:paraId="4750E07F" w14:textId="77777777" w:rsidR="009D7A7B" w:rsidRPr="00624B23" w:rsidRDefault="009D7A7B" w:rsidP="009D7A7B">
      <w:pPr>
        <w:rPr>
          <w:sz w:val="16"/>
        </w:rPr>
      </w:pPr>
      <w:r w:rsidRPr="00624B23">
        <w:rPr>
          <w:sz w:val="16"/>
        </w:rPr>
        <w:t xml:space="preserve">It is believed that </w:t>
      </w:r>
      <w:r w:rsidRPr="00D027AF">
        <w:rPr>
          <w:rStyle w:val="StyleUnderline"/>
        </w:rPr>
        <w:t>Russia can deploy these weapons on</w:t>
      </w:r>
      <w:r w:rsidRPr="009176D7">
        <w:rPr>
          <w:rStyle w:val="StyleUnderline"/>
        </w:rPr>
        <w:t xml:space="preserve"> </w:t>
      </w:r>
      <w:r w:rsidRPr="003223C1">
        <w:rPr>
          <w:rStyle w:val="StyleUnderline"/>
        </w:rPr>
        <w:t>multiple tactical systems</w:t>
      </w:r>
      <w:r w:rsidRPr="00C36BD0">
        <w:rPr>
          <w:rStyle w:val="StyleUnderline"/>
        </w:rPr>
        <w:t xml:space="preserve"> including dual-</w:t>
      </w:r>
      <w:r w:rsidRPr="00D027AF">
        <w:rPr>
          <w:rStyle w:val="StyleUnderline"/>
        </w:rPr>
        <w:t>capable short-range or theater ballistic missiles, torpedoes, and anti-ship missiles</w:t>
      </w:r>
      <w:r w:rsidRPr="00624B23">
        <w:rPr>
          <w:sz w:val="16"/>
        </w:rPr>
        <w:t xml:space="preserve">.5 Indeed, it is expected that </w:t>
      </w:r>
      <w:r w:rsidRPr="00D027AF">
        <w:rPr>
          <w:rStyle w:val="StyleUnderline"/>
        </w:rPr>
        <w:t xml:space="preserve">Russia’s new </w:t>
      </w:r>
      <w:r w:rsidRPr="00D027AF">
        <w:rPr>
          <w:rStyle w:val="Emphasis"/>
        </w:rPr>
        <w:t>hypersonic</w:t>
      </w:r>
      <w:r w:rsidRPr="00D027AF">
        <w:rPr>
          <w:rStyle w:val="StyleUnderline"/>
        </w:rPr>
        <w:t xml:space="preserve"> weapons may be dual-capable</w:t>
      </w:r>
      <w:r w:rsidRPr="00624B23">
        <w:rPr>
          <w:sz w:val="16"/>
        </w:rPr>
        <w:t xml:space="preserve"> (i.e., conventional or nuclear armed) </w:t>
      </w:r>
      <w:r w:rsidRPr="00D027AF">
        <w:rPr>
          <w:rStyle w:val="StyleUnderline"/>
        </w:rPr>
        <w:t>as well</w:t>
      </w:r>
      <w:r w:rsidRPr="00624B23">
        <w:rPr>
          <w:sz w:val="16"/>
        </w:rPr>
        <w:t>.6</w:t>
      </w:r>
    </w:p>
    <w:p w14:paraId="04C147D3" w14:textId="77777777" w:rsidR="009D7A7B" w:rsidRPr="00624B23" w:rsidRDefault="009D7A7B" w:rsidP="009D7A7B">
      <w:pPr>
        <w:rPr>
          <w:sz w:val="16"/>
        </w:rPr>
      </w:pPr>
      <w:r w:rsidRPr="00624B23">
        <w:rPr>
          <w:sz w:val="16"/>
        </w:rPr>
        <w:t>Major nuclear weapons states, including Russia, have said that a nuclear war could never be won and therefore should never be fought. However, there are deep concerns among policy makers and security analysts outside Russia about whether Moscow fully embraces that idea or if it is just convenient diplomatic rhetoric.</w:t>
      </w:r>
    </w:p>
    <w:p w14:paraId="05ED1B69" w14:textId="77777777" w:rsidR="009D7A7B" w:rsidRPr="00624B23" w:rsidRDefault="009D7A7B" w:rsidP="009D7A7B">
      <w:pPr>
        <w:rPr>
          <w:sz w:val="16"/>
        </w:rPr>
      </w:pPr>
      <w:r w:rsidRPr="00624B23">
        <w:rPr>
          <w:sz w:val="16"/>
        </w:rPr>
        <w:t xml:space="preserve">Also </w:t>
      </w:r>
      <w:r w:rsidRPr="003D1580">
        <w:rPr>
          <w:rStyle w:val="StyleUnderline"/>
          <w:highlight w:val="cyan"/>
        </w:rPr>
        <w:t>of increasing concern is</w:t>
      </w:r>
      <w:r w:rsidRPr="009176D7">
        <w:rPr>
          <w:rStyle w:val="StyleUnderline"/>
        </w:rPr>
        <w:t xml:space="preserve"> a </w:t>
      </w:r>
      <w:r w:rsidRPr="00A971EB">
        <w:rPr>
          <w:rStyle w:val="StyleUnderline"/>
        </w:rPr>
        <w:t xml:space="preserve">Russian </w:t>
      </w:r>
      <w:r w:rsidRPr="00A971EB">
        <w:rPr>
          <w:rStyle w:val="Emphasis"/>
        </w:rPr>
        <w:t>military doctrine</w:t>
      </w:r>
      <w:r w:rsidRPr="00A971EB">
        <w:rPr>
          <w:rStyle w:val="StyleUnderline"/>
        </w:rPr>
        <w:t xml:space="preserve"> associated with battlefield</w:t>
      </w:r>
      <w:r w:rsidRPr="009176D7">
        <w:rPr>
          <w:rStyle w:val="StyleUnderline"/>
        </w:rPr>
        <w:t xml:space="preserve"> nuclear weapons known as</w:t>
      </w:r>
      <w:r w:rsidRPr="00624B23">
        <w:rPr>
          <w:sz w:val="16"/>
        </w:rPr>
        <w:t xml:space="preserve"> “</w:t>
      </w:r>
      <w:r w:rsidRPr="003D1580">
        <w:rPr>
          <w:rStyle w:val="Emphasis"/>
          <w:highlight w:val="cyan"/>
        </w:rPr>
        <w:t>escalate to deescalate</w:t>
      </w:r>
      <w:r w:rsidRPr="00624B23">
        <w:rPr>
          <w:sz w:val="16"/>
        </w:rPr>
        <w:t>.” This topic is of particularly interest right now with the war in Ukraine ongoing since late February 2022. According to the 2018 U.S. Nuclear Posture Review (NPR):</w:t>
      </w:r>
    </w:p>
    <w:p w14:paraId="74412FA2" w14:textId="77777777" w:rsidR="009D7A7B" w:rsidRPr="00624B23" w:rsidRDefault="009D7A7B" w:rsidP="009D7A7B">
      <w:pPr>
        <w:rPr>
          <w:sz w:val="16"/>
        </w:rPr>
      </w:pPr>
      <w:r w:rsidRPr="00624B23">
        <w:rPr>
          <w:sz w:val="16"/>
        </w:rPr>
        <w:t xml:space="preserve">“Russia considers the United States and the North Atlantic Treaty Organization (NATO) to be the principal threats to its contemporary geopolitical ambitions. </w:t>
      </w:r>
      <w:r w:rsidRPr="003D1580">
        <w:rPr>
          <w:rStyle w:val="StyleUnderline"/>
          <w:highlight w:val="cyan"/>
        </w:rPr>
        <w:t>Russian</w:t>
      </w:r>
      <w:r w:rsidRPr="00C36BD0">
        <w:rPr>
          <w:rStyle w:val="StyleUnderline"/>
        </w:rPr>
        <w:t xml:space="preserve"> strategy and </w:t>
      </w:r>
      <w:r w:rsidRPr="003D1580">
        <w:rPr>
          <w:rStyle w:val="StyleUnderline"/>
          <w:highlight w:val="cyan"/>
        </w:rPr>
        <w:t>doctrine emphasize the</w:t>
      </w:r>
      <w:r w:rsidRPr="00624B23">
        <w:rPr>
          <w:sz w:val="16"/>
        </w:rPr>
        <w:t xml:space="preserve"> potential </w:t>
      </w:r>
      <w:r w:rsidRPr="003D1580">
        <w:rPr>
          <w:rStyle w:val="Emphasis"/>
          <w:highlight w:val="cyan"/>
        </w:rPr>
        <w:t>coercive</w:t>
      </w:r>
      <w:r w:rsidRPr="00C36BD0">
        <w:rPr>
          <w:rStyle w:val="StyleUnderline"/>
        </w:rPr>
        <w:t xml:space="preserve"> and </w:t>
      </w:r>
      <w:r w:rsidRPr="00C36BD0">
        <w:rPr>
          <w:rStyle w:val="Emphasis"/>
        </w:rPr>
        <w:t>military</w:t>
      </w:r>
      <w:r w:rsidRPr="00C36BD0">
        <w:rPr>
          <w:rStyle w:val="StyleUnderline"/>
        </w:rPr>
        <w:t xml:space="preserve"> </w:t>
      </w:r>
      <w:r w:rsidRPr="003D1580">
        <w:rPr>
          <w:rStyle w:val="StyleUnderline"/>
          <w:highlight w:val="cyan"/>
        </w:rPr>
        <w:t>uses of nuc</w:t>
      </w:r>
      <w:r w:rsidRPr="00C36BD0">
        <w:rPr>
          <w:rStyle w:val="StyleUnderline"/>
        </w:rPr>
        <w:t>lear weapon</w:t>
      </w:r>
      <w:r w:rsidRPr="003D1580">
        <w:rPr>
          <w:rStyle w:val="StyleUnderline"/>
          <w:highlight w:val="cyan"/>
        </w:rPr>
        <w:t>s</w:t>
      </w:r>
      <w:r w:rsidRPr="003D1580">
        <w:rPr>
          <w:sz w:val="16"/>
          <w:highlight w:val="cyan"/>
        </w:rPr>
        <w:t xml:space="preserve">. </w:t>
      </w:r>
      <w:r w:rsidRPr="003D1580">
        <w:rPr>
          <w:rStyle w:val="StyleUnderline"/>
          <w:highlight w:val="cyan"/>
        </w:rPr>
        <w:t>It</w:t>
      </w:r>
      <w:r w:rsidRPr="00624B23">
        <w:rPr>
          <w:sz w:val="16"/>
        </w:rPr>
        <w:t xml:space="preserve"> mistakenly </w:t>
      </w:r>
      <w:r w:rsidRPr="003D1580">
        <w:rPr>
          <w:rStyle w:val="StyleUnderline"/>
          <w:highlight w:val="cyan"/>
        </w:rPr>
        <w:t>assesses</w:t>
      </w:r>
      <w:r w:rsidRPr="00C36BD0">
        <w:rPr>
          <w:rStyle w:val="StyleUnderline"/>
        </w:rPr>
        <w:t xml:space="preserve"> that</w:t>
      </w:r>
      <w:r w:rsidRPr="00624B23">
        <w:rPr>
          <w:sz w:val="16"/>
        </w:rPr>
        <w:t xml:space="preserve"> the threat of nuclear escalation or actual </w:t>
      </w:r>
      <w:r w:rsidRPr="003D1580">
        <w:rPr>
          <w:rStyle w:val="Emphasis"/>
          <w:highlight w:val="cyan"/>
        </w:rPr>
        <w:t>first use</w:t>
      </w:r>
      <w:r w:rsidRPr="00C36BD0">
        <w:rPr>
          <w:rStyle w:val="StyleUnderline"/>
        </w:rPr>
        <w:t xml:space="preserve"> of nuclear weapons </w:t>
      </w:r>
      <w:r w:rsidRPr="003D1580">
        <w:rPr>
          <w:rStyle w:val="StyleUnderline"/>
          <w:highlight w:val="cyan"/>
        </w:rPr>
        <w:t>would</w:t>
      </w:r>
      <w:r w:rsidRPr="00C36BD0">
        <w:rPr>
          <w:rStyle w:val="StyleUnderline"/>
        </w:rPr>
        <w:t xml:space="preserve"> serve to “</w:t>
      </w:r>
      <w:r w:rsidRPr="003D1580">
        <w:rPr>
          <w:rStyle w:val="StyleUnderline"/>
          <w:highlight w:val="cyan"/>
        </w:rPr>
        <w:t>de-escalate</w:t>
      </w:r>
      <w:r w:rsidRPr="00C36BD0">
        <w:rPr>
          <w:rStyle w:val="StyleUnderline"/>
        </w:rPr>
        <w:t xml:space="preserve">” </w:t>
      </w:r>
      <w:r w:rsidRPr="003D1580">
        <w:rPr>
          <w:rStyle w:val="StyleUnderline"/>
          <w:highlight w:val="cyan"/>
        </w:rPr>
        <w:t>a conflict</w:t>
      </w:r>
      <w:r w:rsidRPr="00C36BD0">
        <w:rPr>
          <w:rStyle w:val="StyleUnderline"/>
        </w:rPr>
        <w:t xml:space="preserve"> on terms favorable to Russia</w:t>
      </w:r>
      <w:r w:rsidRPr="00624B23">
        <w:rPr>
          <w:sz w:val="16"/>
        </w:rPr>
        <w:t xml:space="preserve">. </w:t>
      </w:r>
      <w:r w:rsidRPr="003D1580">
        <w:rPr>
          <w:rStyle w:val="StyleUnderline"/>
          <w:highlight w:val="cyan"/>
        </w:rPr>
        <w:t>These</w:t>
      </w:r>
      <w:r w:rsidRPr="00624B23">
        <w:rPr>
          <w:sz w:val="16"/>
        </w:rPr>
        <w:t xml:space="preserve"> mistaken </w:t>
      </w:r>
      <w:r w:rsidRPr="00C36BD0">
        <w:rPr>
          <w:rStyle w:val="StyleUnderline"/>
        </w:rPr>
        <w:t xml:space="preserve">perceptions </w:t>
      </w:r>
      <w:r w:rsidRPr="003D1580">
        <w:rPr>
          <w:rStyle w:val="StyleUnderline"/>
          <w:highlight w:val="cyan"/>
        </w:rPr>
        <w:t>increase</w:t>
      </w:r>
      <w:r w:rsidRPr="00C36BD0">
        <w:rPr>
          <w:rStyle w:val="StyleUnderline"/>
        </w:rPr>
        <w:t xml:space="preserve"> the prospect for </w:t>
      </w:r>
      <w:r w:rsidRPr="00C36BD0">
        <w:rPr>
          <w:rStyle w:val="Emphasis"/>
        </w:rPr>
        <w:t xml:space="preserve">dangerous </w:t>
      </w:r>
      <w:r w:rsidRPr="003D1580">
        <w:rPr>
          <w:rStyle w:val="Emphasis"/>
          <w:highlight w:val="cyan"/>
        </w:rPr>
        <w:t>miscalc</w:t>
      </w:r>
      <w:r w:rsidRPr="003D1580">
        <w:rPr>
          <w:rStyle w:val="Emphasis"/>
        </w:rPr>
        <w:t>ulation</w:t>
      </w:r>
      <w:r w:rsidRPr="00624B23">
        <w:rPr>
          <w:sz w:val="16"/>
        </w:rPr>
        <w:t xml:space="preserve"> </w:t>
      </w:r>
      <w:r w:rsidRPr="003D1580">
        <w:rPr>
          <w:rStyle w:val="StyleUnderline"/>
          <w:highlight w:val="cyan"/>
        </w:rPr>
        <w:t xml:space="preserve">and </w:t>
      </w:r>
      <w:r w:rsidRPr="003D1580">
        <w:rPr>
          <w:rStyle w:val="Emphasis"/>
          <w:highlight w:val="cyan"/>
        </w:rPr>
        <w:t>escalation</w:t>
      </w:r>
      <w:r w:rsidRPr="00624B23">
        <w:rPr>
          <w:sz w:val="16"/>
        </w:rPr>
        <w:t>.”7</w:t>
      </w:r>
    </w:p>
    <w:p w14:paraId="03CD454E" w14:textId="77777777" w:rsidR="009D7A7B" w:rsidRPr="00624B23" w:rsidRDefault="009D7A7B" w:rsidP="009D7A7B">
      <w:pPr>
        <w:rPr>
          <w:sz w:val="16"/>
        </w:rPr>
      </w:pPr>
      <w:r w:rsidRPr="00624B23">
        <w:rPr>
          <w:sz w:val="16"/>
        </w:rPr>
        <w:t>The NPR further asserts that:</w:t>
      </w:r>
    </w:p>
    <w:p w14:paraId="74E860BA" w14:textId="77777777" w:rsidR="009D7A7B" w:rsidRPr="00624B23" w:rsidRDefault="009D7A7B" w:rsidP="009D7A7B">
      <w:pPr>
        <w:rPr>
          <w:sz w:val="16"/>
        </w:rPr>
      </w:pPr>
      <w:r w:rsidRPr="00624B23">
        <w:rPr>
          <w:sz w:val="16"/>
        </w:rPr>
        <w:t>“Moscow threatens and exercises limited nuclear first use, suggesting a mistaken expectation that coercive nuclear threats or limited first use could paralyze the United States and NATO and thereby end a conflict on terms favorable to Russia. Some in the United States refer to this as Russia’s “escalate to de-escalate” doctrine. “</w:t>
      </w:r>
      <w:proofErr w:type="spellStart"/>
      <w:r w:rsidRPr="00624B23">
        <w:rPr>
          <w:sz w:val="16"/>
        </w:rPr>
        <w:t>Deescalation</w:t>
      </w:r>
      <w:proofErr w:type="spellEnd"/>
      <w:r w:rsidRPr="00624B23">
        <w:rPr>
          <w:sz w:val="16"/>
        </w:rPr>
        <w:t>” in this sense follows from Moscow’s mistaken assumption of Western capitulation on terms favorable to Moscow.”8</w:t>
      </w:r>
    </w:p>
    <w:p w14:paraId="11D3C3E6" w14:textId="77777777" w:rsidR="009D7A7B" w:rsidRPr="00624B23" w:rsidRDefault="009D7A7B" w:rsidP="009D7A7B">
      <w:pPr>
        <w:rPr>
          <w:sz w:val="16"/>
        </w:rPr>
      </w:pPr>
      <w:r w:rsidRPr="00624B23">
        <w:rPr>
          <w:sz w:val="16"/>
        </w:rPr>
        <w:t xml:space="preserve">Though the Russians seemingly refute the existence of this doctrine by its American name at least, some sources assert that the policy may </w:t>
      </w:r>
      <w:proofErr w:type="gramStart"/>
      <w:r w:rsidRPr="00624B23">
        <w:rPr>
          <w:sz w:val="16"/>
        </w:rPr>
        <w:t>actually have</w:t>
      </w:r>
      <w:proofErr w:type="gramEnd"/>
      <w:r w:rsidRPr="00624B23">
        <w:rPr>
          <w:sz w:val="16"/>
        </w:rPr>
        <w:t xml:space="preserve"> been developed in the late 1990s, when now-Russian President Vladimir Putin was chairman of the Russian National Security Council under President Boris Yeltsin.9</w:t>
      </w:r>
    </w:p>
    <w:p w14:paraId="040EF9A4" w14:textId="77777777" w:rsidR="009D7A7B" w:rsidRPr="00624B23" w:rsidRDefault="009D7A7B" w:rsidP="009D7A7B">
      <w:pPr>
        <w:rPr>
          <w:sz w:val="16"/>
        </w:rPr>
      </w:pPr>
      <w:r w:rsidRPr="00624B23">
        <w:rPr>
          <w:sz w:val="16"/>
        </w:rPr>
        <w:t xml:space="preserve">The idea behind escalate to deescalate is that </w:t>
      </w:r>
      <w:r w:rsidRPr="003D1580">
        <w:rPr>
          <w:rStyle w:val="StyleUnderline"/>
          <w:highlight w:val="cyan"/>
        </w:rPr>
        <w:t>Russia might employ</w:t>
      </w:r>
      <w:r w:rsidRPr="00C36BD0">
        <w:rPr>
          <w:rStyle w:val="StyleUnderline"/>
        </w:rPr>
        <w:t xml:space="preserve"> one </w:t>
      </w:r>
      <w:r w:rsidRPr="003D1580">
        <w:rPr>
          <w:rStyle w:val="Emphasis"/>
          <w:highlight w:val="cyan"/>
        </w:rPr>
        <w:t>t</w:t>
      </w:r>
      <w:r w:rsidRPr="00C36BD0">
        <w:rPr>
          <w:rStyle w:val="StyleUnderline"/>
        </w:rPr>
        <w:t xml:space="preserve">actical </w:t>
      </w:r>
      <w:r w:rsidRPr="003D1580">
        <w:rPr>
          <w:rStyle w:val="Emphasis"/>
          <w:highlight w:val="cyan"/>
        </w:rPr>
        <w:t>n</w:t>
      </w:r>
      <w:r w:rsidRPr="00C36BD0">
        <w:rPr>
          <w:rStyle w:val="StyleUnderline"/>
        </w:rPr>
        <w:t xml:space="preserve">uclear </w:t>
      </w:r>
      <w:r w:rsidRPr="003D1580">
        <w:rPr>
          <w:rStyle w:val="Emphasis"/>
          <w:highlight w:val="cyan"/>
        </w:rPr>
        <w:t>w</w:t>
      </w:r>
      <w:r w:rsidRPr="00C36BD0">
        <w:rPr>
          <w:rStyle w:val="StyleUnderline"/>
        </w:rPr>
        <w:t>eapon</w:t>
      </w:r>
      <w:r w:rsidRPr="00624B23">
        <w:rPr>
          <w:sz w:val="16"/>
        </w:rPr>
        <w:t xml:space="preserve"> (or more) </w:t>
      </w:r>
      <w:r w:rsidRPr="003D1580">
        <w:rPr>
          <w:rStyle w:val="StyleUnderline"/>
          <w:highlight w:val="cyan"/>
        </w:rPr>
        <w:t>during a conventional conflict with NATO</w:t>
      </w:r>
      <w:r w:rsidRPr="00C36BD0">
        <w:rPr>
          <w:rStyle w:val="StyleUnderline"/>
        </w:rPr>
        <w:t xml:space="preserve"> forces </w:t>
      </w:r>
      <w:r w:rsidRPr="003D1580">
        <w:rPr>
          <w:rStyle w:val="StyleUnderline"/>
          <w:highlight w:val="cyan"/>
        </w:rPr>
        <w:t>for</w:t>
      </w:r>
      <w:r w:rsidRPr="00C36BD0">
        <w:rPr>
          <w:rStyle w:val="StyleUnderline"/>
        </w:rPr>
        <w:t xml:space="preserve"> the purposes of </w:t>
      </w:r>
      <w:r w:rsidRPr="003D1580">
        <w:rPr>
          <w:rStyle w:val="StyleUnderline"/>
          <w:highlight w:val="cyan"/>
        </w:rPr>
        <w:t>preventing a defeat,</w:t>
      </w:r>
      <w:r w:rsidRPr="003D1580">
        <w:rPr>
          <w:sz w:val="16"/>
          <w:highlight w:val="cyan"/>
        </w:rPr>
        <w:t xml:space="preserve"> </w:t>
      </w:r>
      <w:r w:rsidRPr="003D1580">
        <w:rPr>
          <w:rStyle w:val="StyleUnderline"/>
          <w:highlight w:val="cyan"/>
        </w:rPr>
        <w:t>consolidating</w:t>
      </w:r>
      <w:r w:rsidRPr="00C36BD0">
        <w:rPr>
          <w:rStyle w:val="StyleUnderline"/>
        </w:rPr>
        <w:t xml:space="preserve"> territorial </w:t>
      </w:r>
      <w:r w:rsidRPr="003D1580">
        <w:rPr>
          <w:rStyle w:val="StyleUnderline"/>
          <w:highlight w:val="cyan"/>
        </w:rPr>
        <w:t>gains</w:t>
      </w:r>
      <w:r w:rsidRPr="003D1580">
        <w:rPr>
          <w:sz w:val="16"/>
          <w:highlight w:val="cyan"/>
        </w:rPr>
        <w:t xml:space="preserve">, </w:t>
      </w:r>
      <w:r w:rsidRPr="003D1580">
        <w:rPr>
          <w:rStyle w:val="StyleUnderline"/>
          <w:highlight w:val="cyan"/>
        </w:rPr>
        <w:t>or</w:t>
      </w:r>
      <w:r w:rsidRPr="00A971EB">
        <w:rPr>
          <w:rStyle w:val="StyleUnderline"/>
        </w:rPr>
        <w:t xml:space="preserve"> even </w:t>
      </w:r>
      <w:r w:rsidRPr="003D1580">
        <w:rPr>
          <w:rStyle w:val="StyleUnderline"/>
          <w:highlight w:val="cyan"/>
        </w:rPr>
        <w:t>freezing a conflict</w:t>
      </w:r>
      <w:r w:rsidRPr="00624B23">
        <w:rPr>
          <w:sz w:val="16"/>
        </w:rPr>
        <w:t xml:space="preserve"> in place without the prospect of further fighting.</w:t>
      </w:r>
    </w:p>
    <w:p w14:paraId="4D8BCD10" w14:textId="77777777" w:rsidR="009D7A7B" w:rsidRPr="00624B23" w:rsidRDefault="009D7A7B" w:rsidP="009D7A7B">
      <w:pPr>
        <w:rPr>
          <w:sz w:val="16"/>
        </w:rPr>
      </w:pPr>
      <w:r w:rsidRPr="00624B23">
        <w:rPr>
          <w:sz w:val="16"/>
        </w:rPr>
        <w:t>Indeed, because of the large, nearly 10:1 disparity between the number of Russian and U.S. tactical nuclear weapons, Moscow may think a nuclear response from NATO is not a credible threat due to Russia’s asymmetric advantage. Other factors may also play a role in Russian calculations, including a perception that NATO’s large membership would have difficulty finding a political-military consensus on an appropriate response, including a nuclear option.</w:t>
      </w:r>
    </w:p>
    <w:p w14:paraId="0746B968" w14:textId="77777777" w:rsidR="009D7A7B" w:rsidRPr="00624B23" w:rsidRDefault="009D7A7B" w:rsidP="009D7A7B">
      <w:pPr>
        <w:rPr>
          <w:sz w:val="16"/>
        </w:rPr>
      </w:pPr>
      <w:r w:rsidRPr="00624B23">
        <w:rPr>
          <w:sz w:val="16"/>
        </w:rPr>
        <w:t>An example of the potential use of this Russian nuclear doctrine in a hypothetical scenario might be helpful here:</w:t>
      </w:r>
    </w:p>
    <w:p w14:paraId="3F436F0C" w14:textId="77777777" w:rsidR="009D7A7B" w:rsidRPr="00624B23" w:rsidRDefault="009D7A7B" w:rsidP="009D7A7B">
      <w:pPr>
        <w:rPr>
          <w:sz w:val="16"/>
        </w:rPr>
      </w:pPr>
      <w:r w:rsidRPr="003D1580">
        <w:rPr>
          <w:rStyle w:val="StyleUnderline"/>
          <w:highlight w:val="cyan"/>
        </w:rPr>
        <w:t>Moscow attacks</w:t>
      </w:r>
      <w:r w:rsidRPr="00624B23">
        <w:rPr>
          <w:sz w:val="16"/>
        </w:rPr>
        <w:t xml:space="preserve"> one—or all—of </w:t>
      </w:r>
      <w:r w:rsidRPr="003D1580">
        <w:rPr>
          <w:rStyle w:val="StyleUnderline"/>
          <w:highlight w:val="cyan"/>
        </w:rPr>
        <w:t xml:space="preserve">the </w:t>
      </w:r>
      <w:r w:rsidRPr="003D1580">
        <w:rPr>
          <w:rStyle w:val="Emphasis"/>
          <w:highlight w:val="cyan"/>
        </w:rPr>
        <w:t>Baltic</w:t>
      </w:r>
      <w:r w:rsidRPr="003223C1">
        <w:rPr>
          <w:rStyle w:val="Emphasis"/>
        </w:rPr>
        <w:t xml:space="preserve"> States</w:t>
      </w:r>
      <w:r w:rsidRPr="009176D7">
        <w:rPr>
          <w:rStyle w:val="StyleUnderline"/>
        </w:rPr>
        <w:t xml:space="preserve"> with its conventional </w:t>
      </w:r>
      <w:r w:rsidRPr="00A971EB">
        <w:rPr>
          <w:rStyle w:val="StyleUnderline"/>
        </w:rPr>
        <w:t>forces to establish control over some</w:t>
      </w:r>
      <w:r w:rsidRPr="00624B23">
        <w:rPr>
          <w:sz w:val="16"/>
        </w:rPr>
        <w:t xml:space="preserve">, or all, </w:t>
      </w:r>
      <w:r w:rsidRPr="00A971EB">
        <w:rPr>
          <w:rStyle w:val="StyleUnderline"/>
        </w:rPr>
        <w:t>of these nations’ territory</w:t>
      </w:r>
      <w:r w:rsidRPr="00624B23">
        <w:rPr>
          <w:sz w:val="16"/>
        </w:rPr>
        <w:t xml:space="preserve">, returning them to Russia’s control as they were in the Soviet era. </w:t>
      </w:r>
      <w:r w:rsidRPr="003D1580">
        <w:rPr>
          <w:rStyle w:val="StyleUnderline"/>
          <w:highlight w:val="cyan"/>
        </w:rPr>
        <w:t>Invoking A</w:t>
      </w:r>
      <w:r w:rsidRPr="00A971EB">
        <w:rPr>
          <w:rStyle w:val="StyleUnderline"/>
        </w:rPr>
        <w:t>r</w:t>
      </w:r>
      <w:r w:rsidRPr="009176D7">
        <w:rPr>
          <w:rStyle w:val="StyleUnderline"/>
        </w:rPr>
        <w:t xml:space="preserve">ticle </w:t>
      </w:r>
      <w:r w:rsidRPr="003D1580">
        <w:rPr>
          <w:rStyle w:val="StyleUnderline"/>
          <w:highlight w:val="cyan"/>
        </w:rPr>
        <w:t>V, NATO responds</w:t>
      </w:r>
      <w:r w:rsidRPr="009176D7">
        <w:rPr>
          <w:rStyle w:val="StyleUnderline"/>
        </w:rPr>
        <w:t xml:space="preserve"> with conventional forces</w:t>
      </w:r>
      <w:r w:rsidRPr="00624B23">
        <w:rPr>
          <w:sz w:val="16"/>
        </w:rPr>
        <w:t xml:space="preserve"> to protect and restore the sovereignty of these three allied states.</w:t>
      </w:r>
    </w:p>
    <w:p w14:paraId="1907F5E7" w14:textId="77777777" w:rsidR="009D7A7B" w:rsidRPr="00624B23" w:rsidRDefault="009D7A7B" w:rsidP="009D7A7B">
      <w:pPr>
        <w:rPr>
          <w:sz w:val="16"/>
        </w:rPr>
      </w:pPr>
      <w:r w:rsidRPr="00624B23">
        <w:rPr>
          <w:sz w:val="16"/>
        </w:rPr>
        <w:t xml:space="preserve">Concerned about the inferiority of its conventional forces in this fight against the allied powers, </w:t>
      </w:r>
      <w:r w:rsidRPr="003D1580">
        <w:rPr>
          <w:rStyle w:val="StyleUnderline"/>
          <w:highlight w:val="cyan"/>
        </w:rPr>
        <w:t>Moscow then contemplates exploding a</w:t>
      </w:r>
      <w:r w:rsidRPr="009176D7">
        <w:rPr>
          <w:rStyle w:val="StyleUnderline"/>
        </w:rPr>
        <w:t xml:space="preserve"> low-yield </w:t>
      </w:r>
      <w:r w:rsidRPr="003D1580">
        <w:rPr>
          <w:rStyle w:val="Emphasis"/>
          <w:highlight w:val="cyan"/>
        </w:rPr>
        <w:t>t</w:t>
      </w:r>
      <w:r w:rsidRPr="009176D7">
        <w:rPr>
          <w:rStyle w:val="StyleUnderline"/>
        </w:rPr>
        <w:t xml:space="preserve">actical </w:t>
      </w:r>
      <w:r w:rsidRPr="003D1580">
        <w:rPr>
          <w:rStyle w:val="Emphasis"/>
          <w:highlight w:val="cyan"/>
        </w:rPr>
        <w:t>n</w:t>
      </w:r>
      <w:r w:rsidRPr="009176D7">
        <w:rPr>
          <w:rStyle w:val="StyleUnderline"/>
        </w:rPr>
        <w:t xml:space="preserve">uclear </w:t>
      </w:r>
      <w:r w:rsidRPr="003D1580">
        <w:rPr>
          <w:rStyle w:val="Emphasis"/>
          <w:highlight w:val="cyan"/>
        </w:rPr>
        <w:t>w</w:t>
      </w:r>
      <w:r w:rsidRPr="009176D7">
        <w:rPr>
          <w:rStyle w:val="StyleUnderline"/>
        </w:rPr>
        <w:t xml:space="preserve">eapon somewhere in theater </w:t>
      </w:r>
      <w:r w:rsidRPr="003D1580">
        <w:rPr>
          <w:rStyle w:val="StyleUnderline"/>
          <w:highlight w:val="cyan"/>
        </w:rPr>
        <w:t>as a warning</w:t>
      </w:r>
      <w:r w:rsidRPr="00624B23">
        <w:rPr>
          <w:sz w:val="16"/>
        </w:rPr>
        <w:t xml:space="preserve"> of Russia’s potential escalation from the conventional to the nuclear domain of warfare, including the potential future use of high-yield, strategic nuclear weapons.</w:t>
      </w:r>
    </w:p>
    <w:p w14:paraId="617170E3" w14:textId="77777777" w:rsidR="009D7A7B" w:rsidRPr="00624B23" w:rsidRDefault="009D7A7B" w:rsidP="009D7A7B">
      <w:pPr>
        <w:rPr>
          <w:sz w:val="16"/>
        </w:rPr>
      </w:pPr>
      <w:r w:rsidRPr="00624B23">
        <w:rPr>
          <w:sz w:val="16"/>
        </w:rPr>
        <w:t>In Moscow’s eyes, perhaps NATO will become concerned about the possible escalation of the fighting from the conventional to the nuclear—especially Russia’s potential use of more powerful nuclear weapons against European and American cities. In response, NATO may consider pausing its counteroffensive against Russian forces in the Baltics.</w:t>
      </w:r>
    </w:p>
    <w:p w14:paraId="5804A9BA" w14:textId="77777777" w:rsidR="009D7A7B" w:rsidRPr="00624B23" w:rsidRDefault="009D7A7B" w:rsidP="009D7A7B">
      <w:pPr>
        <w:rPr>
          <w:sz w:val="16"/>
        </w:rPr>
      </w:pPr>
      <w:r w:rsidRPr="00624B23">
        <w:rPr>
          <w:sz w:val="16"/>
        </w:rPr>
        <w:t xml:space="preserve">Indeed, Moscow may misperceive that if </w:t>
      </w:r>
      <w:r w:rsidRPr="003D1580">
        <w:rPr>
          <w:rStyle w:val="StyleUnderline"/>
          <w:highlight w:val="cyan"/>
        </w:rPr>
        <w:t>NATO</w:t>
      </w:r>
      <w:r w:rsidRPr="00624B23">
        <w:rPr>
          <w:sz w:val="16"/>
        </w:rPr>
        <w:t xml:space="preserve"> does not have sufficient tactical nuclear weapon capabilities to respond in kind, it would be inclined to seek de-escalation rather than launch a strategic nuclear weapon at Russia and risk moving further up the escalation ladder—a </w:t>
      </w:r>
      <w:r w:rsidRPr="003D1580">
        <w:rPr>
          <w:rStyle w:val="StyleUnderline"/>
          <w:highlight w:val="cyan"/>
        </w:rPr>
        <w:t>response</w:t>
      </w:r>
      <w:r w:rsidRPr="00624B23">
        <w:rPr>
          <w:sz w:val="16"/>
        </w:rPr>
        <w:t xml:space="preserve"> that </w:t>
      </w:r>
      <w:r w:rsidRPr="003D1580">
        <w:rPr>
          <w:rStyle w:val="StyleUnderline"/>
          <w:highlight w:val="cyan"/>
        </w:rPr>
        <w:t xml:space="preserve">could lead to </w:t>
      </w:r>
      <w:r w:rsidRPr="003D1580">
        <w:rPr>
          <w:rStyle w:val="Emphasis"/>
          <w:highlight w:val="cyan"/>
        </w:rPr>
        <w:t>all-out nuclear war</w:t>
      </w:r>
      <w:r w:rsidRPr="00624B23">
        <w:rPr>
          <w:sz w:val="16"/>
        </w:rPr>
        <w:t>.</w:t>
      </w:r>
    </w:p>
    <w:p w14:paraId="45F028AD" w14:textId="77777777" w:rsidR="009D7A7B" w:rsidRPr="00624B23" w:rsidRDefault="009D7A7B" w:rsidP="009D7A7B">
      <w:pPr>
        <w:rPr>
          <w:sz w:val="16"/>
        </w:rPr>
      </w:pPr>
      <w:r w:rsidRPr="00624B23">
        <w:rPr>
          <w:sz w:val="16"/>
        </w:rPr>
        <w:t xml:space="preserve">Using its tactical nuclear weapon advantage over NATO and having strategic nuclear parity with Washington, Moscow could threaten additional low-yield nuclear strikes unless fighting ends on Russia’s terms. Ideally for Moscow, NATO might decide that there is no good option available to respond and chooses to cease hostilities, locking in Moscow’s ill-gotten gains </w:t>
      </w:r>
      <w:r w:rsidRPr="003D1580">
        <w:rPr>
          <w:rStyle w:val="StyleUnderline"/>
          <w:highlight w:val="cyan"/>
        </w:rPr>
        <w:t>in the Baltics</w:t>
      </w:r>
      <w:r w:rsidRPr="00624B23">
        <w:rPr>
          <w:sz w:val="16"/>
        </w:rPr>
        <w:t>.</w:t>
      </w:r>
    </w:p>
    <w:p w14:paraId="2955421A" w14:textId="77777777" w:rsidR="009D7A7B" w:rsidRPr="00624B23" w:rsidRDefault="009D7A7B" w:rsidP="009D7A7B">
      <w:pPr>
        <w:rPr>
          <w:sz w:val="16"/>
        </w:rPr>
      </w:pPr>
      <w:r w:rsidRPr="00624B23">
        <w:rPr>
          <w:sz w:val="16"/>
        </w:rPr>
        <w:t>With these political-military calculations in mind, Russia takes a chance on the expected NATO response and explodes a 10-kiloton tactical nuclear weapon near or in the European theater. As a result, nuclear deterrence fails for the first time in history not due to the use of strategic nuclear weapons that so many people are aware of, but the imbalance of battlefield nuclear weapons between NATO and Russia.</w:t>
      </w:r>
    </w:p>
    <w:p w14:paraId="46D59D56" w14:textId="77777777" w:rsidR="009D7A7B" w:rsidRDefault="009D7A7B" w:rsidP="009D7A7B">
      <w:pPr>
        <w:pStyle w:val="Heading3"/>
      </w:pPr>
      <w:r>
        <w:t>Regime Change Good</w:t>
      </w:r>
    </w:p>
    <w:p w14:paraId="0C01C76F" w14:textId="77777777" w:rsidR="009D7A7B" w:rsidRDefault="009D7A7B" w:rsidP="009D7A7B">
      <w:pPr>
        <w:pStyle w:val="Heading4"/>
      </w:pPr>
      <w:r>
        <w:t xml:space="preserve">Taiwan invasion </w:t>
      </w:r>
      <w:proofErr w:type="gramStart"/>
      <w:r>
        <w:t>coming</w:t>
      </w:r>
      <w:proofErr w:type="gramEnd"/>
      <w:r>
        <w:t xml:space="preserve"> now.</w:t>
      </w:r>
    </w:p>
    <w:p w14:paraId="3B4CA2F9" w14:textId="77777777" w:rsidR="009D7A7B" w:rsidRPr="007B6C1A" w:rsidRDefault="009D7A7B" w:rsidP="009D7A7B">
      <w:r w:rsidRPr="001E2807">
        <w:t xml:space="preserve">Roxana </w:t>
      </w:r>
      <w:r w:rsidRPr="001E2807">
        <w:rPr>
          <w:rStyle w:val="Style13ptBold"/>
        </w:rPr>
        <w:t>Tiron 24</w:t>
      </w:r>
      <w:r>
        <w:t>, senior contributor, 3/20/2024, "</w:t>
      </w:r>
      <w:r w:rsidRPr="001E2807">
        <w:t>China on Track to Be Ready to Invade Taiwan by 2027, US Says</w:t>
      </w:r>
      <w:r>
        <w:t xml:space="preserve">," Bloomberg, </w:t>
      </w:r>
      <w:r w:rsidRPr="001E2807">
        <w:t>https://www.bloomberg.com/news/articles/2024-03-20/china-on-track-to-be-ready-for-taiwan-invasion-by-2027-us-says</w:t>
      </w:r>
      <w:r>
        <w:t xml:space="preserve">, </w:t>
      </w:r>
      <w:proofErr w:type="spellStart"/>
      <w:r>
        <w:t>christian</w:t>
      </w:r>
      <w:proofErr w:type="spellEnd"/>
    </w:p>
    <w:p w14:paraId="06150666" w14:textId="77777777" w:rsidR="009D7A7B" w:rsidRPr="008E3045" w:rsidRDefault="009D7A7B" w:rsidP="009D7A7B">
      <w:pPr>
        <w:rPr>
          <w:sz w:val="16"/>
        </w:rPr>
      </w:pPr>
      <w:r w:rsidRPr="00EB6884">
        <w:rPr>
          <w:rStyle w:val="StyleUnderline"/>
          <w:highlight w:val="cyan"/>
        </w:rPr>
        <w:t>China</w:t>
      </w:r>
      <w:r w:rsidRPr="008E3045">
        <w:rPr>
          <w:sz w:val="16"/>
        </w:rPr>
        <w:t xml:space="preserve"> is </w:t>
      </w:r>
      <w:r w:rsidRPr="00EB6884">
        <w:rPr>
          <w:rStyle w:val="StyleUnderline"/>
          <w:highlight w:val="cyan"/>
        </w:rPr>
        <w:t>building</w:t>
      </w:r>
      <w:r w:rsidRPr="008E3045">
        <w:rPr>
          <w:sz w:val="16"/>
        </w:rPr>
        <w:t xml:space="preserve"> its </w:t>
      </w:r>
      <w:r w:rsidRPr="00EB6884">
        <w:rPr>
          <w:rStyle w:val="StyleUnderline"/>
          <w:highlight w:val="cyan"/>
        </w:rPr>
        <w:t>military and nuclear arsenal</w:t>
      </w:r>
      <w:r w:rsidRPr="008E3045">
        <w:rPr>
          <w:rStyle w:val="StyleUnderline"/>
        </w:rPr>
        <w:t xml:space="preserve"> on a scale not seen since World War II</w:t>
      </w:r>
      <w:r w:rsidRPr="008E3045">
        <w:rPr>
          <w:sz w:val="16"/>
        </w:rPr>
        <w:t xml:space="preserve"> and </w:t>
      </w:r>
      <w:r w:rsidRPr="00EB6884">
        <w:rPr>
          <w:rStyle w:val="Emphasis"/>
          <w:highlight w:val="cyan"/>
        </w:rPr>
        <w:t>all signs suggest</w:t>
      </w:r>
      <w:r w:rsidRPr="00EB6884">
        <w:rPr>
          <w:rStyle w:val="StyleUnderline"/>
          <w:highlight w:val="cyan"/>
        </w:rPr>
        <w:t xml:space="preserve"> it’s sticking to ambitions to</w:t>
      </w:r>
      <w:r w:rsidRPr="008E3045">
        <w:rPr>
          <w:rStyle w:val="StyleUnderline"/>
        </w:rPr>
        <w:t xml:space="preserve"> be ready to </w:t>
      </w:r>
      <w:r w:rsidRPr="00EB6884">
        <w:rPr>
          <w:rStyle w:val="Emphasis"/>
          <w:highlight w:val="cyan"/>
        </w:rPr>
        <w:t>invade Taiwan by 2027</w:t>
      </w:r>
      <w:r w:rsidRPr="008E3045">
        <w:rPr>
          <w:sz w:val="16"/>
        </w:rPr>
        <w:t>, a top US admiral testified.</w:t>
      </w:r>
    </w:p>
    <w:p w14:paraId="6FA325A8" w14:textId="77777777" w:rsidR="009D7A7B" w:rsidRPr="008E3045" w:rsidRDefault="009D7A7B" w:rsidP="009D7A7B">
      <w:pPr>
        <w:rPr>
          <w:sz w:val="16"/>
        </w:rPr>
      </w:pPr>
      <w:r w:rsidRPr="008E3045">
        <w:rPr>
          <w:rStyle w:val="StyleUnderline"/>
        </w:rPr>
        <w:t>Despite</w:t>
      </w:r>
      <w:r w:rsidRPr="008E3045">
        <w:rPr>
          <w:sz w:val="16"/>
        </w:rPr>
        <w:t xml:space="preserve"> Beijing’s </w:t>
      </w:r>
      <w:r w:rsidRPr="008E3045">
        <w:rPr>
          <w:rStyle w:val="StyleUnderline"/>
        </w:rPr>
        <w:t>economic challenges</w:t>
      </w:r>
      <w:r w:rsidRPr="008E3045">
        <w:rPr>
          <w:sz w:val="16"/>
        </w:rPr>
        <w:t xml:space="preserve">, its </w:t>
      </w:r>
      <w:r w:rsidRPr="008E3045">
        <w:rPr>
          <w:rStyle w:val="StyleUnderline"/>
        </w:rPr>
        <w:t>official defense budget</w:t>
      </w:r>
      <w:r w:rsidRPr="008E3045">
        <w:rPr>
          <w:sz w:val="16"/>
        </w:rPr>
        <w:t xml:space="preserve"> has </w:t>
      </w:r>
      <w:r w:rsidRPr="008E3045">
        <w:rPr>
          <w:rStyle w:val="StyleUnderline"/>
        </w:rPr>
        <w:t>increased by 16% over recent years</w:t>
      </w:r>
      <w:r w:rsidRPr="008E3045">
        <w:rPr>
          <w:sz w:val="16"/>
        </w:rPr>
        <w:t xml:space="preserve"> to more than $223 billion, Admiral John Aquilino, the leader of the Indo-Pacific Command, told the US House Armed Services Committee in prepared testimony on Wednesday.</w:t>
      </w:r>
    </w:p>
    <w:p w14:paraId="60E89D7C" w14:textId="77777777" w:rsidR="009D7A7B" w:rsidRPr="008E3045" w:rsidRDefault="009D7A7B" w:rsidP="009D7A7B">
      <w:pPr>
        <w:rPr>
          <w:sz w:val="16"/>
        </w:rPr>
      </w:pPr>
      <w:r w:rsidRPr="008E3045">
        <w:rPr>
          <w:sz w:val="16"/>
        </w:rPr>
        <w:t xml:space="preserve">In the three years since he took command, he said the People’s Liberation Army, or </w:t>
      </w:r>
      <w:r w:rsidRPr="00EB6884">
        <w:rPr>
          <w:rStyle w:val="Emphasis"/>
          <w:highlight w:val="cyan"/>
        </w:rPr>
        <w:t>PLA</w:t>
      </w:r>
      <w:r w:rsidRPr="008E3045">
        <w:rPr>
          <w:sz w:val="16"/>
        </w:rPr>
        <w:t xml:space="preserve">, has </w:t>
      </w:r>
      <w:r w:rsidRPr="00EB6884">
        <w:rPr>
          <w:rStyle w:val="StyleUnderline"/>
          <w:highlight w:val="cyan"/>
        </w:rPr>
        <w:t>added</w:t>
      </w:r>
      <w:r w:rsidRPr="008E3045">
        <w:rPr>
          <w:rStyle w:val="StyleUnderline"/>
        </w:rPr>
        <w:t xml:space="preserve"> more than 400 </w:t>
      </w:r>
      <w:r w:rsidRPr="00EB6884">
        <w:rPr>
          <w:rStyle w:val="StyleUnderline"/>
        </w:rPr>
        <w:t>fighter</w:t>
      </w:r>
      <w:r w:rsidRPr="008E3045">
        <w:rPr>
          <w:rStyle w:val="StyleUnderline"/>
        </w:rPr>
        <w:t xml:space="preserve"> </w:t>
      </w:r>
      <w:r w:rsidRPr="00EB6884">
        <w:rPr>
          <w:rStyle w:val="StyleUnderline"/>
          <w:highlight w:val="cyan"/>
        </w:rPr>
        <w:t>aircraft</w:t>
      </w:r>
      <w:r w:rsidRPr="008E3045">
        <w:rPr>
          <w:rStyle w:val="StyleUnderline"/>
        </w:rPr>
        <w:t xml:space="preserve">, along with more than 20 major </w:t>
      </w:r>
      <w:r w:rsidRPr="00EB6884">
        <w:rPr>
          <w:rStyle w:val="StyleUnderline"/>
          <w:highlight w:val="cyan"/>
        </w:rPr>
        <w:t>warships</w:t>
      </w:r>
      <w:r w:rsidRPr="008E3045">
        <w:rPr>
          <w:sz w:val="16"/>
        </w:rPr>
        <w:t>. It’s also doubled its inventory of ballistic and cruise missiles since 2020, he said.</w:t>
      </w:r>
    </w:p>
    <w:p w14:paraId="56EE76D6" w14:textId="77777777" w:rsidR="009D7A7B" w:rsidRPr="008E3045" w:rsidRDefault="009D7A7B" w:rsidP="009D7A7B">
      <w:pPr>
        <w:rPr>
          <w:sz w:val="16"/>
        </w:rPr>
      </w:pPr>
      <w:r w:rsidRPr="008E3045">
        <w:rPr>
          <w:sz w:val="16"/>
        </w:rPr>
        <w:t>“</w:t>
      </w:r>
      <w:r w:rsidRPr="008E3045">
        <w:rPr>
          <w:rStyle w:val="StyleUnderline"/>
        </w:rPr>
        <w:t>All indications point to the PLA meeting</w:t>
      </w:r>
      <w:r w:rsidRPr="008E3045">
        <w:rPr>
          <w:sz w:val="16"/>
        </w:rPr>
        <w:t xml:space="preserve"> President </w:t>
      </w:r>
      <w:r w:rsidRPr="008E3045">
        <w:rPr>
          <w:rStyle w:val="StyleUnderline"/>
        </w:rPr>
        <w:t>Xi Jinping’s directive to be ready to invade Taiwan by 2027</w:t>
      </w:r>
      <w:r w:rsidRPr="008E3045">
        <w:rPr>
          <w:sz w:val="16"/>
        </w:rPr>
        <w:t xml:space="preserve">,” Aquilino said. “The PLA’s actions indicate their ability to meet Xi’s preferred </w:t>
      </w:r>
      <w:proofErr w:type="gramStart"/>
      <w:r w:rsidRPr="008E3045">
        <w:rPr>
          <w:sz w:val="16"/>
        </w:rPr>
        <w:t>time-line</w:t>
      </w:r>
      <w:proofErr w:type="gramEnd"/>
      <w:r w:rsidRPr="008E3045">
        <w:rPr>
          <w:sz w:val="16"/>
        </w:rPr>
        <w:t xml:space="preserve"> to unify Taiwan with mainland China by force if directed.”</w:t>
      </w:r>
    </w:p>
    <w:p w14:paraId="1551D2F3" w14:textId="77777777" w:rsidR="009D7A7B" w:rsidRPr="008E3045" w:rsidRDefault="009D7A7B" w:rsidP="009D7A7B">
      <w:pPr>
        <w:rPr>
          <w:sz w:val="16"/>
        </w:rPr>
      </w:pPr>
      <w:r w:rsidRPr="008E3045">
        <w:rPr>
          <w:sz w:val="16"/>
        </w:rPr>
        <w:t xml:space="preserve">The Chinese military has </w:t>
      </w:r>
      <w:r w:rsidRPr="008E3045">
        <w:rPr>
          <w:rStyle w:val="StyleUnderline"/>
        </w:rPr>
        <w:t>also</w:t>
      </w:r>
      <w:r w:rsidRPr="008E3045">
        <w:rPr>
          <w:sz w:val="16"/>
        </w:rPr>
        <w:t xml:space="preserve"> been </w:t>
      </w:r>
      <w:r w:rsidRPr="00EB6884">
        <w:rPr>
          <w:rStyle w:val="StyleUnderline"/>
          <w:highlight w:val="cyan"/>
        </w:rPr>
        <w:t>rehearsing</w:t>
      </w:r>
      <w:r w:rsidRPr="008E3045">
        <w:rPr>
          <w:rStyle w:val="StyleUnderline"/>
        </w:rPr>
        <w:t xml:space="preserve"> various tasks linked to </w:t>
      </w:r>
      <w:r w:rsidRPr="00EB6884">
        <w:rPr>
          <w:rStyle w:val="StyleUnderline"/>
          <w:highlight w:val="cyan"/>
        </w:rPr>
        <w:t>operations against Taiwan</w:t>
      </w:r>
      <w:r w:rsidRPr="008E3045">
        <w:rPr>
          <w:rStyle w:val="StyleUnderline"/>
        </w:rPr>
        <w:t xml:space="preserve"> such as simulating an encirclement with a maritime and air blockade</w:t>
      </w:r>
      <w:r w:rsidRPr="008E3045">
        <w:rPr>
          <w:sz w:val="16"/>
        </w:rPr>
        <w:t>, Aquilino said.</w:t>
      </w:r>
    </w:p>
    <w:p w14:paraId="7F167AA2" w14:textId="77777777" w:rsidR="009D7A7B" w:rsidRDefault="009D7A7B" w:rsidP="009D7A7B">
      <w:pPr>
        <w:pStyle w:val="Heading4"/>
      </w:pPr>
      <w:r>
        <w:t xml:space="preserve">Russian instability deters Chinese aggression. </w:t>
      </w:r>
    </w:p>
    <w:p w14:paraId="1C6B8833" w14:textId="77777777" w:rsidR="009D7A7B" w:rsidRPr="003802A6" w:rsidRDefault="009D7A7B" w:rsidP="009D7A7B">
      <w:r w:rsidRPr="003802A6">
        <w:t xml:space="preserve">Jeffrey </w:t>
      </w:r>
      <w:r w:rsidRPr="003802A6">
        <w:rPr>
          <w:rStyle w:val="Style13ptBold"/>
        </w:rPr>
        <w:t>Cimmino 23</w:t>
      </w:r>
      <w:r>
        <w:t xml:space="preserve">, </w:t>
      </w:r>
      <w:r w:rsidRPr="003802A6">
        <w:t>Deputy Director, Operations and Fellow, Scowcroft Center for Strategy and Security</w:t>
      </w:r>
      <w:r>
        <w:t>, 7/6/2023, "</w:t>
      </w:r>
      <w:r w:rsidRPr="003802A6">
        <w:t>Four scenarios for Russia’s future after the Wagner Group mutiny</w:t>
      </w:r>
      <w:r>
        <w:t xml:space="preserve">," Atlantic Council, </w:t>
      </w:r>
      <w:r w:rsidRPr="003802A6">
        <w:t>https://www.atlanticcouncil.org/blogs/new-atlanticist/four-scenarios-russia-future-after-wagner-mutiny</w:t>
      </w:r>
      <w:r>
        <w:t xml:space="preserve">, </w:t>
      </w:r>
      <w:proofErr w:type="spellStart"/>
      <w:r>
        <w:t>christian</w:t>
      </w:r>
      <w:proofErr w:type="spellEnd"/>
    </w:p>
    <w:p w14:paraId="6454BD01" w14:textId="77777777" w:rsidR="009D7A7B" w:rsidRPr="00BB33BC" w:rsidRDefault="009D7A7B" w:rsidP="009D7A7B">
      <w:pPr>
        <w:rPr>
          <w:sz w:val="16"/>
        </w:rPr>
      </w:pPr>
      <w:r w:rsidRPr="00BB33BC">
        <w:rPr>
          <w:sz w:val="16"/>
        </w:rPr>
        <w:t xml:space="preserve">This </w:t>
      </w:r>
      <w:r w:rsidRPr="00EB6884">
        <w:rPr>
          <w:rStyle w:val="StyleUnderline"/>
          <w:highlight w:val="cyan"/>
        </w:rPr>
        <w:t>scenario</w:t>
      </w:r>
      <w:r w:rsidRPr="00BB33BC">
        <w:rPr>
          <w:sz w:val="16"/>
        </w:rPr>
        <w:t xml:space="preserve"> is </w:t>
      </w:r>
      <w:r w:rsidRPr="00EB6884">
        <w:rPr>
          <w:rStyle w:val="Emphasis"/>
          <w:highlight w:val="cyan"/>
        </w:rPr>
        <w:t>particularly bad for China</w:t>
      </w:r>
      <w:r w:rsidRPr="00BB33BC">
        <w:rPr>
          <w:sz w:val="16"/>
        </w:rPr>
        <w:t xml:space="preserve">, as it </w:t>
      </w:r>
      <w:r w:rsidRPr="00EB6884">
        <w:rPr>
          <w:rStyle w:val="StyleUnderline"/>
          <w:highlight w:val="cyan"/>
        </w:rPr>
        <w:t>witnesses</w:t>
      </w:r>
      <w:r w:rsidRPr="00BB33BC">
        <w:rPr>
          <w:sz w:val="16"/>
        </w:rPr>
        <w:t xml:space="preserve"> its </w:t>
      </w:r>
      <w:r w:rsidRPr="00EB6884">
        <w:rPr>
          <w:rStyle w:val="StyleUnderline"/>
          <w:highlight w:val="cyan"/>
        </w:rPr>
        <w:t>premier strategic partner reduced to disarray</w:t>
      </w:r>
      <w:r w:rsidRPr="00BB33BC">
        <w:rPr>
          <w:sz w:val="16"/>
        </w:rPr>
        <w:t xml:space="preserve">. Moreover, it </w:t>
      </w:r>
      <w:r w:rsidRPr="00EB6884">
        <w:rPr>
          <w:rStyle w:val="StyleUnderline"/>
          <w:highlight w:val="cyan"/>
        </w:rPr>
        <w:t>compounds</w:t>
      </w:r>
      <w:r w:rsidRPr="00BB33BC">
        <w:rPr>
          <w:sz w:val="16"/>
        </w:rPr>
        <w:t xml:space="preserve"> China’s </w:t>
      </w:r>
      <w:r w:rsidRPr="00BB33BC">
        <w:rPr>
          <w:rStyle w:val="StyleUnderline"/>
        </w:rPr>
        <w:t xml:space="preserve">regional nuclear </w:t>
      </w:r>
      <w:r w:rsidRPr="00EB6884">
        <w:rPr>
          <w:rStyle w:val="StyleUnderline"/>
          <w:highlight w:val="cyan"/>
        </w:rPr>
        <w:t>prolif</w:t>
      </w:r>
      <w:r w:rsidRPr="00BB33BC">
        <w:rPr>
          <w:rStyle w:val="StyleUnderline"/>
        </w:rPr>
        <w:t xml:space="preserve">eration </w:t>
      </w:r>
      <w:r w:rsidRPr="00EB6884">
        <w:rPr>
          <w:rStyle w:val="StyleUnderline"/>
          <w:highlight w:val="cyan"/>
        </w:rPr>
        <w:t>concerns</w:t>
      </w:r>
      <w:r w:rsidRPr="00BB33BC">
        <w:rPr>
          <w:sz w:val="16"/>
        </w:rPr>
        <w:t xml:space="preserve">, while also </w:t>
      </w:r>
      <w:r w:rsidRPr="00BB33BC">
        <w:rPr>
          <w:rStyle w:val="StyleUnderline"/>
        </w:rPr>
        <w:t xml:space="preserve">creating </w:t>
      </w:r>
      <w:r w:rsidRPr="00EB6884">
        <w:rPr>
          <w:rStyle w:val="StyleUnderline"/>
          <w:highlight w:val="cyan"/>
        </w:rPr>
        <w:t>instability at</w:t>
      </w:r>
      <w:r w:rsidRPr="00BB33BC">
        <w:rPr>
          <w:rStyle w:val="StyleUnderline"/>
        </w:rPr>
        <w:t xml:space="preserve"> its </w:t>
      </w:r>
      <w:r w:rsidRPr="00EB6884">
        <w:rPr>
          <w:rStyle w:val="StyleUnderline"/>
          <w:highlight w:val="cyan"/>
        </w:rPr>
        <w:t>border</w:t>
      </w:r>
      <w:r w:rsidRPr="00BB33BC">
        <w:rPr>
          <w:rStyle w:val="StyleUnderline"/>
        </w:rPr>
        <w:t xml:space="preserve"> and a potential </w:t>
      </w:r>
      <w:r w:rsidRPr="00EB6884">
        <w:rPr>
          <w:rStyle w:val="StyleUnderline"/>
          <w:highlight w:val="cyan"/>
        </w:rPr>
        <w:t>influx of refugees</w:t>
      </w:r>
      <w:r w:rsidRPr="00BB33BC">
        <w:rPr>
          <w:rStyle w:val="StyleUnderline"/>
        </w:rPr>
        <w:t>. China now needs to allocate substantial resources to securing a lengthy border</w:t>
      </w:r>
      <w:r w:rsidRPr="00BB33BC">
        <w:rPr>
          <w:sz w:val="16"/>
        </w:rPr>
        <w:t xml:space="preserve"> that it previously did not have to worry too much about. Russia’s energy industry also suffers, meaning Beijing cannot rely on Moscow as much to meet its exorbitant energy demands and must look elsewhere. Furthermore, in this scenario especially, </w:t>
      </w:r>
      <w:r w:rsidRPr="00EB6884">
        <w:rPr>
          <w:rStyle w:val="Emphasis"/>
          <w:highlight w:val="cyan"/>
        </w:rPr>
        <w:t>Beijing</w:t>
      </w:r>
      <w:r w:rsidRPr="00BB33BC">
        <w:rPr>
          <w:sz w:val="16"/>
        </w:rPr>
        <w:t xml:space="preserve"> might </w:t>
      </w:r>
      <w:r w:rsidRPr="00EB6884">
        <w:rPr>
          <w:rStyle w:val="StyleUnderline"/>
          <w:highlight w:val="cyan"/>
        </w:rPr>
        <w:t>become</w:t>
      </w:r>
      <w:r w:rsidRPr="00BB33BC">
        <w:rPr>
          <w:sz w:val="16"/>
        </w:rPr>
        <w:t xml:space="preserve"> even </w:t>
      </w:r>
      <w:r w:rsidRPr="00EB6884">
        <w:rPr>
          <w:rStyle w:val="StyleUnderline"/>
          <w:highlight w:val="cyan"/>
        </w:rPr>
        <w:t>more cautious regarding</w:t>
      </w:r>
      <w:r w:rsidRPr="00BB33BC">
        <w:rPr>
          <w:rStyle w:val="StyleUnderline"/>
        </w:rPr>
        <w:t xml:space="preserve"> an </w:t>
      </w:r>
      <w:r w:rsidRPr="00EB6884">
        <w:rPr>
          <w:rStyle w:val="Emphasis"/>
          <w:highlight w:val="cyan"/>
        </w:rPr>
        <w:t>invasion of Taiwan</w:t>
      </w:r>
      <w:r w:rsidRPr="00BB33BC">
        <w:rPr>
          <w:rStyle w:val="StyleUnderline"/>
        </w:rPr>
        <w:t xml:space="preserve"> as it witnesses</w:t>
      </w:r>
      <w:r w:rsidRPr="00BB33BC">
        <w:rPr>
          <w:sz w:val="16"/>
        </w:rPr>
        <w:t xml:space="preserve"> the </w:t>
      </w:r>
      <w:r w:rsidRPr="00BB33BC">
        <w:rPr>
          <w:rStyle w:val="StyleUnderline"/>
        </w:rPr>
        <w:t>regime-threatening internal instability that can be wrought by invasions gone awry</w:t>
      </w:r>
      <w:r w:rsidRPr="00BB33BC">
        <w:rPr>
          <w:sz w:val="16"/>
        </w:rPr>
        <w:t>.</w:t>
      </w:r>
    </w:p>
    <w:p w14:paraId="21E3BD36" w14:textId="77777777" w:rsidR="009D7A7B" w:rsidRPr="00A1736F" w:rsidRDefault="009D7A7B" w:rsidP="009D7A7B">
      <w:pPr>
        <w:pStyle w:val="Heading4"/>
      </w:pPr>
      <w:r w:rsidRPr="00EB52C8">
        <w:t>Otherwise, extinction</w:t>
      </w:r>
      <w:r w:rsidRPr="00A1736F">
        <w:rPr>
          <w:b w:val="0"/>
          <w:bCs/>
        </w:rPr>
        <w:t>---</w:t>
      </w:r>
      <w:r w:rsidRPr="00A1736F">
        <w:rPr>
          <w:rFonts w:eastAsiaTheme="minorHAnsi"/>
          <w:b w:val="0"/>
          <w:bCs/>
        </w:rPr>
        <w:t>global economic collapse and nuclear arms racing.</w:t>
      </w:r>
    </w:p>
    <w:p w14:paraId="38DE7F09" w14:textId="77777777" w:rsidR="009D7A7B" w:rsidRDefault="009D7A7B" w:rsidP="009D7A7B">
      <w:pPr>
        <w:contextualSpacing/>
      </w:pPr>
      <w:r w:rsidRPr="00546772">
        <w:t xml:space="preserve">Andrew </w:t>
      </w:r>
      <w:r w:rsidRPr="00546772">
        <w:rPr>
          <w:rStyle w:val="Style13ptBold"/>
        </w:rPr>
        <w:t xml:space="preserve">Erickson </w:t>
      </w:r>
      <w:r>
        <w:rPr>
          <w:rStyle w:val="Style13ptBold"/>
        </w:rPr>
        <w:t>24</w:t>
      </w:r>
      <w:r>
        <w:t xml:space="preserve">, </w:t>
      </w:r>
      <w:r w:rsidRPr="00546772">
        <w:t>professor of Strategy in the Naval War College’s China Maritime Studies Institute</w:t>
      </w:r>
      <w:r>
        <w:t xml:space="preserve">, </w:t>
      </w:r>
      <w:r w:rsidRPr="00546772">
        <w:t>Visiting Scholar in Harvard University’s Government Department</w:t>
      </w:r>
      <w:r>
        <w:t xml:space="preserve">; </w:t>
      </w:r>
      <w:r w:rsidRPr="00546772">
        <w:t>Gabriel Collins, Fellow at Rice University’s Baker Institute for Public Policy, Center for Energy Studies, heads the center’s Program on Energy &amp; Geopolitics in Eurasia</w:t>
      </w:r>
      <w:r>
        <w:t>;</w:t>
      </w:r>
      <w:r w:rsidRPr="00546772">
        <w:t xml:space="preserve"> Matt Pottinger, </w:t>
      </w:r>
      <w:r>
        <w:t>former</w:t>
      </w:r>
      <w:r w:rsidRPr="00546772">
        <w:t xml:space="preserve"> U.S. Deputy National Security Adviser from 2019 to 2021</w:t>
      </w:r>
      <w:r>
        <w:t xml:space="preserve">, </w:t>
      </w:r>
      <w:r w:rsidRPr="00546772">
        <w:t xml:space="preserve">editor of the forthcoming book </w:t>
      </w:r>
      <w:r w:rsidRPr="00F3371A">
        <w:rPr>
          <w:i/>
          <w:iCs/>
        </w:rPr>
        <w:t>The Boiling Moat: Urgent Steps to Defend</w:t>
      </w:r>
      <w:r w:rsidRPr="00546772">
        <w:t xml:space="preserve"> Taiwan</w:t>
      </w:r>
      <w:r>
        <w:t>, 2/16/2024, "</w:t>
      </w:r>
      <w:r w:rsidRPr="00546772">
        <w:t>The Taiwan Catastrophe</w:t>
      </w:r>
      <w:r>
        <w:t>,"</w:t>
      </w:r>
      <w:r w:rsidRPr="00546772">
        <w:t xml:space="preserve"> Foreign Affairs</w:t>
      </w:r>
      <w:r>
        <w:t xml:space="preserve">, </w:t>
      </w:r>
      <w:r w:rsidRPr="00546772">
        <w:t>https://www.foreignaffairs.com/united-states/taiwan-catastrophe</w:t>
      </w:r>
      <w:r>
        <w:t xml:space="preserve">, </w:t>
      </w:r>
      <w:proofErr w:type="spellStart"/>
      <w:r>
        <w:t>christian</w:t>
      </w:r>
      <w:proofErr w:type="spellEnd"/>
    </w:p>
    <w:p w14:paraId="4ABC3B82" w14:textId="77777777" w:rsidR="009D7A7B" w:rsidRPr="008E3045" w:rsidRDefault="009D7A7B" w:rsidP="009D7A7B">
      <w:pPr>
        <w:contextualSpacing/>
        <w:rPr>
          <w:sz w:val="16"/>
        </w:rPr>
      </w:pPr>
      <w:r w:rsidRPr="008E3045">
        <w:rPr>
          <w:rStyle w:val="StyleUnderline"/>
        </w:rPr>
        <w:t>Washington and</w:t>
      </w:r>
      <w:r w:rsidRPr="008E3045">
        <w:rPr>
          <w:sz w:val="16"/>
        </w:rPr>
        <w:t xml:space="preserve"> its </w:t>
      </w:r>
      <w:r w:rsidRPr="008E3045">
        <w:rPr>
          <w:rStyle w:val="StyleUnderline"/>
        </w:rPr>
        <w:t xml:space="preserve">allies face many potential </w:t>
      </w:r>
      <w:r w:rsidRPr="00EB6884">
        <w:rPr>
          <w:rStyle w:val="StyleUnderline"/>
          <w:highlight w:val="cyan"/>
        </w:rPr>
        <w:t>geopolitical catastrophes</w:t>
      </w:r>
      <w:r w:rsidRPr="008E3045">
        <w:rPr>
          <w:rStyle w:val="StyleUnderline"/>
        </w:rPr>
        <w:t xml:space="preserve"> over the next decade</w:t>
      </w:r>
      <w:r w:rsidRPr="008E3045">
        <w:rPr>
          <w:sz w:val="16"/>
        </w:rPr>
        <w:t xml:space="preserve">, but nearly </w:t>
      </w:r>
      <w:r w:rsidRPr="00EB6884">
        <w:rPr>
          <w:rStyle w:val="Emphasis"/>
          <w:highlight w:val="cyan"/>
        </w:rPr>
        <w:t>all</w:t>
      </w:r>
      <w:r w:rsidRPr="00EB6884">
        <w:rPr>
          <w:rStyle w:val="StyleUnderline"/>
          <w:highlight w:val="cyan"/>
        </w:rPr>
        <w:t xml:space="preserve"> pale in comparison </w:t>
      </w:r>
      <w:r w:rsidRPr="00711E8F">
        <w:rPr>
          <w:rStyle w:val="StyleUnderline"/>
          <w:highlight w:val="cyan"/>
        </w:rPr>
        <w:t>to what would ensue if Ch</w:t>
      </w:r>
      <w:r w:rsidRPr="00EB6884">
        <w:rPr>
          <w:rStyle w:val="StyleUnderline"/>
          <w:highlight w:val="cyan"/>
        </w:rPr>
        <w:t>ina</w:t>
      </w:r>
      <w:r w:rsidRPr="008E3045">
        <w:rPr>
          <w:sz w:val="16"/>
        </w:rPr>
        <w:t xml:space="preserve"> annexed or </w:t>
      </w:r>
      <w:r w:rsidRPr="00EB6884">
        <w:rPr>
          <w:rStyle w:val="StyleUnderline"/>
          <w:highlight w:val="cyan"/>
        </w:rPr>
        <w:t>invaded Taiwan</w:t>
      </w:r>
      <w:r w:rsidRPr="008E3045">
        <w:rPr>
          <w:sz w:val="16"/>
        </w:rPr>
        <w:t xml:space="preserve">. Such an outcome, one U.S. official put it, “would be a </w:t>
      </w:r>
      <w:r w:rsidRPr="008E3045">
        <w:rPr>
          <w:rStyle w:val="StyleUnderline"/>
        </w:rPr>
        <w:t>disaster of utmost importance</w:t>
      </w:r>
      <w:r w:rsidRPr="008E3045">
        <w:rPr>
          <w:sz w:val="16"/>
        </w:rPr>
        <w:t xml:space="preserve"> to the United States, and I am convinced that time is of the essence.” That was General Douglas MacArthur in June 1950, then overseeing occupied Japan and worrying in a top-secret memo to Washington about the prospect that the Communists in China might seek to vanquish their Nationalist enemies once and for all. More than 70 years later, MacArthur’s words ring truer than ever.</w:t>
      </w:r>
    </w:p>
    <w:p w14:paraId="3243CFC1" w14:textId="77777777" w:rsidR="009D7A7B" w:rsidRPr="008E3045" w:rsidRDefault="009D7A7B" w:rsidP="009D7A7B">
      <w:pPr>
        <w:contextualSpacing/>
        <w:rPr>
          <w:sz w:val="16"/>
        </w:rPr>
      </w:pPr>
      <w:r w:rsidRPr="008E3045">
        <w:rPr>
          <w:sz w:val="16"/>
        </w:rPr>
        <w:t xml:space="preserve">Then, as now, Taiwan’s </w:t>
      </w:r>
      <w:r w:rsidRPr="00BC3690">
        <w:rPr>
          <w:rStyle w:val="StyleUnderline"/>
          <w:highlight w:val="cyan"/>
        </w:rPr>
        <w:t>geography</w:t>
      </w:r>
      <w:r w:rsidRPr="008E3045">
        <w:rPr>
          <w:rStyle w:val="StyleUnderline"/>
        </w:rPr>
        <w:t xml:space="preserve"> matters</w:t>
      </w:r>
      <w:r w:rsidRPr="008E3045">
        <w:rPr>
          <w:sz w:val="16"/>
        </w:rPr>
        <w:t xml:space="preserve">. A </w:t>
      </w:r>
      <w:r w:rsidRPr="00BC3690">
        <w:rPr>
          <w:rStyle w:val="StyleUnderline"/>
        </w:rPr>
        <w:t>self-governing</w:t>
      </w:r>
      <w:r w:rsidRPr="00711E8F">
        <w:rPr>
          <w:rStyle w:val="StyleUnderline"/>
        </w:rPr>
        <w:t xml:space="preserve"> Taiwan</w:t>
      </w:r>
      <w:r w:rsidRPr="008E3045">
        <w:rPr>
          <w:sz w:val="16"/>
        </w:rPr>
        <w:t xml:space="preserve"> anchors Japan’s defense and </w:t>
      </w:r>
      <w:r w:rsidRPr="00BC3690">
        <w:rPr>
          <w:rStyle w:val="StyleUnderline"/>
          <w:highlight w:val="cyan"/>
        </w:rPr>
        <w:t>denies China a springboard from which it could threaten</w:t>
      </w:r>
      <w:r w:rsidRPr="008E3045">
        <w:rPr>
          <w:sz w:val="16"/>
        </w:rPr>
        <w:t xml:space="preserve"> U.S. </w:t>
      </w:r>
      <w:r w:rsidRPr="00BC3690">
        <w:rPr>
          <w:rStyle w:val="StyleUnderline"/>
          <w:highlight w:val="cyan"/>
        </w:rPr>
        <w:t>allies</w:t>
      </w:r>
      <w:r w:rsidRPr="008E3045">
        <w:rPr>
          <w:rStyle w:val="StyleUnderline"/>
        </w:rPr>
        <w:t xml:space="preserve"> in the western Pacific</w:t>
      </w:r>
      <w:r w:rsidRPr="008E3045">
        <w:rPr>
          <w:sz w:val="16"/>
        </w:rPr>
        <w:t xml:space="preserve">. But unlike in the 1950s, when Taiwan was under the authoritarian rule of Chiang Kai-Shek, </w:t>
      </w:r>
      <w:r w:rsidRPr="008E3045">
        <w:rPr>
          <w:rStyle w:val="StyleUnderline"/>
        </w:rPr>
        <w:t>today</w:t>
      </w:r>
      <w:r w:rsidRPr="008E3045">
        <w:rPr>
          <w:sz w:val="16"/>
        </w:rPr>
        <w:t xml:space="preserve"> the </w:t>
      </w:r>
      <w:r w:rsidRPr="008E3045">
        <w:rPr>
          <w:rStyle w:val="StyleUnderline"/>
        </w:rPr>
        <w:t>island is a full-blown liberal democracy</w:t>
      </w:r>
      <w:r w:rsidRPr="008E3045">
        <w:rPr>
          <w:sz w:val="16"/>
        </w:rPr>
        <w:t xml:space="preserve">—whose </w:t>
      </w:r>
      <w:r w:rsidRPr="00BC3690">
        <w:rPr>
          <w:rStyle w:val="Emphasis"/>
          <w:highlight w:val="cyan"/>
        </w:rPr>
        <w:t>subjugation</w:t>
      </w:r>
      <w:r w:rsidRPr="008E3045">
        <w:rPr>
          <w:rStyle w:val="StyleUnderline"/>
        </w:rPr>
        <w:t xml:space="preserve"> to Beijing’s totalitarianism would </w:t>
      </w:r>
      <w:r w:rsidRPr="00BC3690">
        <w:rPr>
          <w:rStyle w:val="Emphasis"/>
          <w:highlight w:val="cyan"/>
        </w:rPr>
        <w:t>hinder democratic aspirations</w:t>
      </w:r>
      <w:r w:rsidRPr="008E3045">
        <w:rPr>
          <w:rStyle w:val="StyleUnderline"/>
        </w:rPr>
        <w:t xml:space="preserve"> across the region</w:t>
      </w:r>
      <w:r w:rsidRPr="008E3045">
        <w:rPr>
          <w:sz w:val="16"/>
        </w:rPr>
        <w:t xml:space="preserve">, including in China itself. And unlike in MacArthur’s time, Taiwan today is </w:t>
      </w:r>
      <w:r w:rsidRPr="00BC3690">
        <w:rPr>
          <w:rStyle w:val="Emphasis"/>
          <w:highlight w:val="cyan"/>
        </w:rPr>
        <w:t>economically crucial</w:t>
      </w:r>
      <w:r w:rsidRPr="008E3045">
        <w:rPr>
          <w:sz w:val="16"/>
        </w:rPr>
        <w:t xml:space="preserve"> to the rest of the world, </w:t>
      </w:r>
      <w:r w:rsidRPr="00BC3690">
        <w:rPr>
          <w:rStyle w:val="StyleUnderline"/>
          <w:highlight w:val="cyan"/>
        </w:rPr>
        <w:t>by</w:t>
      </w:r>
      <w:r w:rsidRPr="008E3045">
        <w:rPr>
          <w:rStyle w:val="StyleUnderline"/>
        </w:rPr>
        <w:t xml:space="preserve"> virtue of its role as the primary producer of advanced </w:t>
      </w:r>
      <w:r w:rsidRPr="00BC3690">
        <w:rPr>
          <w:rStyle w:val="StyleUnderline"/>
          <w:highlight w:val="cyan"/>
        </w:rPr>
        <w:t>microchips</w:t>
      </w:r>
      <w:r w:rsidRPr="008E3045">
        <w:rPr>
          <w:sz w:val="16"/>
        </w:rPr>
        <w:t xml:space="preserve">. A </w:t>
      </w:r>
      <w:r w:rsidRPr="00BC3690">
        <w:rPr>
          <w:rStyle w:val="StyleUnderline"/>
          <w:highlight w:val="cyan"/>
        </w:rPr>
        <w:t>war</w:t>
      </w:r>
      <w:r w:rsidRPr="008E3045">
        <w:rPr>
          <w:sz w:val="16"/>
        </w:rPr>
        <w:t xml:space="preserve"> over the island could </w:t>
      </w:r>
      <w:r w:rsidRPr="00BC3690">
        <w:rPr>
          <w:rStyle w:val="StyleUnderline"/>
          <w:highlight w:val="cyan"/>
        </w:rPr>
        <w:t>easily cause</w:t>
      </w:r>
      <w:r w:rsidRPr="008E3045">
        <w:rPr>
          <w:rStyle w:val="StyleUnderline"/>
        </w:rPr>
        <w:t xml:space="preserve"> a </w:t>
      </w:r>
      <w:r w:rsidRPr="00BC3690">
        <w:rPr>
          <w:rStyle w:val="Emphasis"/>
          <w:highlight w:val="cyan"/>
        </w:rPr>
        <w:t>global depression</w:t>
      </w:r>
      <w:r w:rsidRPr="008E3045">
        <w:rPr>
          <w:sz w:val="16"/>
        </w:rPr>
        <w:t xml:space="preserve">. Yet another key difference between MacArthur’s time and today is the flourishing of a wide network of U.S. allies across the Indo-Pacific, countries that rely on U.S. support for their security. A </w:t>
      </w:r>
      <w:r w:rsidRPr="008E3045">
        <w:rPr>
          <w:rStyle w:val="StyleUnderline"/>
        </w:rPr>
        <w:t xml:space="preserve">Chinese </w:t>
      </w:r>
      <w:r w:rsidRPr="00BC3690">
        <w:rPr>
          <w:rStyle w:val="StyleUnderline"/>
          <w:highlight w:val="cyan"/>
        </w:rPr>
        <w:t>seizure</w:t>
      </w:r>
      <w:r w:rsidRPr="008E3045">
        <w:rPr>
          <w:rStyle w:val="StyleUnderline"/>
        </w:rPr>
        <w:t xml:space="preserve"> of Taiwan</w:t>
      </w:r>
      <w:r w:rsidRPr="008E3045">
        <w:rPr>
          <w:sz w:val="16"/>
        </w:rPr>
        <w:t xml:space="preserve"> could </w:t>
      </w:r>
      <w:r w:rsidRPr="00BC3690">
        <w:rPr>
          <w:rStyle w:val="StyleUnderline"/>
          <w:highlight w:val="cyan"/>
        </w:rPr>
        <w:t>trigger</w:t>
      </w:r>
      <w:r w:rsidRPr="008E3045">
        <w:rPr>
          <w:sz w:val="16"/>
        </w:rPr>
        <w:t xml:space="preserve"> a </w:t>
      </w:r>
      <w:r w:rsidRPr="00BC3690">
        <w:rPr>
          <w:rStyle w:val="StyleUnderline"/>
          <w:highlight w:val="cyan"/>
        </w:rPr>
        <w:t xml:space="preserve">race among nations to </w:t>
      </w:r>
      <w:r w:rsidRPr="00BC3690">
        <w:rPr>
          <w:rStyle w:val="Emphasis"/>
          <w:highlight w:val="cyan"/>
        </w:rPr>
        <w:t>develop</w:t>
      </w:r>
      <w:r w:rsidRPr="00BC3690">
        <w:rPr>
          <w:rStyle w:val="StyleUnderline"/>
          <w:highlight w:val="cyan"/>
        </w:rPr>
        <w:t xml:space="preserve"> their own </w:t>
      </w:r>
      <w:r w:rsidRPr="00BC3690">
        <w:rPr>
          <w:rStyle w:val="Emphasis"/>
          <w:highlight w:val="cyan"/>
        </w:rPr>
        <w:t>nuclear arsenals</w:t>
      </w:r>
      <w:r w:rsidRPr="00BC3690">
        <w:rPr>
          <w:rStyle w:val="StyleUnderline"/>
          <w:highlight w:val="cyan"/>
        </w:rPr>
        <w:t xml:space="preserve"> as U.S. security guarantees lost credibility</w:t>
      </w:r>
      <w:r w:rsidRPr="008E3045">
        <w:rPr>
          <w:sz w:val="16"/>
        </w:rPr>
        <w:t>.</w:t>
      </w:r>
    </w:p>
    <w:p w14:paraId="6E85FDAC" w14:textId="77777777" w:rsidR="009D7A7B" w:rsidRDefault="009D7A7B" w:rsidP="009D7A7B">
      <w:pPr>
        <w:contextualSpacing/>
        <w:rPr>
          <w:sz w:val="16"/>
        </w:rPr>
      </w:pPr>
      <w:r w:rsidRPr="008E3045">
        <w:rPr>
          <w:sz w:val="16"/>
        </w:rPr>
        <w:t xml:space="preserve">In recent years, Chinese leader Xi Jinping has shown an impatient determination to resolve Taiwan’s status in a way his predecessors never did. He has ordered a meteoric military buildup, instructing Chinese forces to give him by 2027 a full range of options for unifying Taiwan. These </w:t>
      </w:r>
      <w:r w:rsidRPr="008E3045">
        <w:rPr>
          <w:rStyle w:val="StyleUnderline"/>
        </w:rPr>
        <w:t>signals</w:t>
      </w:r>
      <w:r w:rsidRPr="008E3045">
        <w:rPr>
          <w:sz w:val="16"/>
        </w:rPr>
        <w:t xml:space="preserve"> are </w:t>
      </w:r>
      <w:r w:rsidRPr="008E3045">
        <w:rPr>
          <w:rStyle w:val="StyleUnderline"/>
        </w:rPr>
        <w:t>triggering debate</w:t>
      </w:r>
      <w:r w:rsidRPr="008E3045">
        <w:rPr>
          <w:sz w:val="16"/>
        </w:rPr>
        <w:t xml:space="preserve"> in Washington and elsewhere about whether Taiwan is strategically and economically important enough to merit protection through the most challenging of contingencies. But make no mistake: whether one cares about the future of democracy in Asia or prefers to ponder only the cold math of realpolitik, </w:t>
      </w:r>
      <w:r w:rsidRPr="008E3045">
        <w:rPr>
          <w:rStyle w:val="Emphasis"/>
        </w:rPr>
        <w:t>Taiwan’s fate matters</w:t>
      </w:r>
      <w:r w:rsidRPr="008E3045">
        <w:rPr>
          <w:sz w:val="16"/>
        </w:rPr>
        <w:t>.</w:t>
      </w:r>
    </w:p>
    <w:p w14:paraId="2561922B" w14:textId="77777777" w:rsidR="009D7A7B" w:rsidRDefault="009D7A7B" w:rsidP="009D7A7B">
      <w:pPr>
        <w:pStyle w:val="Heading2"/>
      </w:pPr>
      <w:r>
        <w:t>Greenland</w:t>
      </w:r>
    </w:p>
    <w:p w14:paraId="165ED3D5" w14:textId="77777777" w:rsidR="00483811" w:rsidRDefault="00483811" w:rsidP="00483811">
      <w:pPr>
        <w:pStyle w:val="Heading3"/>
      </w:pPr>
      <w:proofErr w:type="spellStart"/>
      <w:r>
        <w:t>Aff</w:t>
      </w:r>
      <w:proofErr w:type="spellEnd"/>
      <w:r>
        <w:t>---Canadian Middle Power</w:t>
      </w:r>
    </w:p>
    <w:p w14:paraId="4EF14781" w14:textId="77777777" w:rsidR="00483811" w:rsidRDefault="00483811" w:rsidP="00483811">
      <w:pPr>
        <w:pStyle w:val="Heading4"/>
      </w:pPr>
      <w:r>
        <w:t xml:space="preserve">Warming </w:t>
      </w:r>
      <w:r w:rsidRPr="00531E3F">
        <w:rPr>
          <w:u w:val="single"/>
        </w:rPr>
        <w:t>turns</w:t>
      </w:r>
      <w:r>
        <w:t xml:space="preserve"> Canadian growth.</w:t>
      </w:r>
    </w:p>
    <w:p w14:paraId="1950F163" w14:textId="77777777" w:rsidR="00483811" w:rsidRPr="00A9102A" w:rsidRDefault="00483811" w:rsidP="00483811">
      <w:proofErr w:type="spellStart"/>
      <w:r w:rsidRPr="00A9102A">
        <w:rPr>
          <w:rStyle w:val="Style13ptBold"/>
        </w:rPr>
        <w:t>DePillis</w:t>
      </w:r>
      <w:proofErr w:type="spellEnd"/>
      <w:r w:rsidRPr="00A9102A">
        <w:rPr>
          <w:rStyle w:val="Style13ptBold"/>
        </w:rPr>
        <w:t xml:space="preserve"> </w:t>
      </w:r>
      <w:r>
        <w:rPr>
          <w:rStyle w:val="Style13ptBold"/>
        </w:rPr>
        <w:t>’</w:t>
      </w:r>
      <w:r w:rsidRPr="00A9102A">
        <w:rPr>
          <w:rStyle w:val="Style13ptBold"/>
        </w:rPr>
        <w:t>23</w:t>
      </w:r>
      <w:r>
        <w:t xml:space="preserve"> [Lydia; July 3; </w:t>
      </w:r>
      <w:r w:rsidRPr="00A9102A">
        <w:t xml:space="preserve">reporter </w:t>
      </w:r>
      <w:r>
        <w:t xml:space="preserve">for New York Times citing </w:t>
      </w:r>
      <w:proofErr w:type="spellStart"/>
      <w:r>
        <w:t>economicsts</w:t>
      </w:r>
      <w:proofErr w:type="spellEnd"/>
      <w:r>
        <w:t xml:space="preserve"> at the Canadian Climate Institute; New York Times; “</w:t>
      </w:r>
      <w:r w:rsidRPr="00A9102A">
        <w:t>Canada Offers Lesson in the Economic Toll of Climate Change</w:t>
      </w:r>
      <w:r>
        <w:t>,”</w:t>
      </w:r>
      <w:r w:rsidRPr="00A9102A">
        <w:t xml:space="preserve"> https://www.nytimes.com/2023/07/03/business/economy/canada-wildfires-economy.html</w:t>
      </w:r>
      <w:r>
        <w:t xml:space="preserve">; </w:t>
      </w:r>
      <w:proofErr w:type="spellStart"/>
      <w:r>
        <w:t>Wpeng</w:t>
      </w:r>
      <w:proofErr w:type="spellEnd"/>
      <w:r>
        <w:t>]</w:t>
      </w:r>
    </w:p>
    <w:p w14:paraId="51492E6B" w14:textId="77777777" w:rsidR="00483811" w:rsidRPr="00B95BAC" w:rsidRDefault="00483811" w:rsidP="00483811">
      <w:pPr>
        <w:rPr>
          <w:sz w:val="16"/>
        </w:rPr>
      </w:pPr>
      <w:r w:rsidRPr="00B95BAC">
        <w:rPr>
          <w:sz w:val="16"/>
        </w:rPr>
        <w:t xml:space="preserve">It is too early to know the cost for the current fires, and several months of fire season remain. But the consulting firm </w:t>
      </w:r>
      <w:r w:rsidRPr="00B95BAC">
        <w:rPr>
          <w:rStyle w:val="Emphasis"/>
          <w:highlight w:val="cyan"/>
        </w:rPr>
        <w:t>Oxford Economics</w:t>
      </w:r>
      <w:r w:rsidRPr="00B95BAC">
        <w:rPr>
          <w:sz w:val="16"/>
        </w:rPr>
        <w:t xml:space="preserve"> has </w:t>
      </w:r>
      <w:r w:rsidRPr="00B95BAC">
        <w:rPr>
          <w:rStyle w:val="StyleUnderline"/>
          <w:highlight w:val="cyan"/>
        </w:rPr>
        <w:t>forecast</w:t>
      </w:r>
      <w:r w:rsidRPr="00B95BAC">
        <w:rPr>
          <w:sz w:val="16"/>
        </w:rPr>
        <w:t xml:space="preserve"> that it could </w:t>
      </w:r>
      <w:r w:rsidRPr="00B95BAC">
        <w:rPr>
          <w:rStyle w:val="StyleUnderline"/>
          <w:highlight w:val="cyan"/>
        </w:rPr>
        <w:t>knock</w:t>
      </w:r>
      <w:r w:rsidRPr="00B95BAC">
        <w:rPr>
          <w:sz w:val="16"/>
        </w:rPr>
        <w:t xml:space="preserve"> between </w:t>
      </w:r>
      <w:r w:rsidRPr="00A9102A">
        <w:rPr>
          <w:rStyle w:val="Emphasis"/>
        </w:rPr>
        <w:t>0.3</w:t>
      </w:r>
      <w:r w:rsidRPr="00B95BAC">
        <w:rPr>
          <w:sz w:val="16"/>
        </w:rPr>
        <w:t xml:space="preserve"> and </w:t>
      </w:r>
      <w:r w:rsidRPr="00B95BAC">
        <w:rPr>
          <w:rStyle w:val="Emphasis"/>
          <w:highlight w:val="cyan"/>
        </w:rPr>
        <w:t>0.6</w:t>
      </w:r>
      <w:r w:rsidRPr="00B95BAC">
        <w:rPr>
          <w:rStyle w:val="Emphasis"/>
        </w:rPr>
        <w:t xml:space="preserve"> percentage</w:t>
      </w:r>
      <w:r w:rsidRPr="00B95BAC">
        <w:rPr>
          <w:rStyle w:val="StyleUnderline"/>
        </w:rPr>
        <w:t xml:space="preserve"> </w:t>
      </w:r>
      <w:r w:rsidRPr="00B95BAC">
        <w:rPr>
          <w:rStyle w:val="StyleUnderline"/>
          <w:highlight w:val="cyan"/>
        </w:rPr>
        <w:t>points off Canada’s</w:t>
      </w:r>
      <w:r w:rsidRPr="00A9102A">
        <w:rPr>
          <w:rStyle w:val="StyleUnderline"/>
        </w:rPr>
        <w:t xml:space="preserve"> </w:t>
      </w:r>
      <w:r w:rsidRPr="00A9102A">
        <w:rPr>
          <w:rStyle w:val="Emphasis"/>
        </w:rPr>
        <w:t xml:space="preserve">economic </w:t>
      </w:r>
      <w:r w:rsidRPr="00B95BAC">
        <w:rPr>
          <w:rStyle w:val="Emphasis"/>
          <w:highlight w:val="cyan"/>
        </w:rPr>
        <w:t>growth</w:t>
      </w:r>
      <w:r w:rsidRPr="00B95BAC">
        <w:rPr>
          <w:sz w:val="16"/>
        </w:rPr>
        <w:t xml:space="preserve"> in the third quarter — a </w:t>
      </w:r>
      <w:r w:rsidRPr="00A9102A">
        <w:rPr>
          <w:rStyle w:val="Emphasis"/>
        </w:rPr>
        <w:t>big</w:t>
      </w:r>
      <w:r w:rsidRPr="00A9102A">
        <w:rPr>
          <w:rStyle w:val="StyleUnderline"/>
        </w:rPr>
        <w:t xml:space="preserve"> hit</w:t>
      </w:r>
      <w:r w:rsidRPr="00B95BAC">
        <w:rPr>
          <w:sz w:val="16"/>
        </w:rPr>
        <w:t>, especially since hiring in the country has already slowed and households have more debt and less savings than their neighbors to the south.</w:t>
      </w:r>
    </w:p>
    <w:p w14:paraId="7F869556" w14:textId="77777777" w:rsidR="00483811" w:rsidRPr="00B95BAC" w:rsidRDefault="00483811" w:rsidP="00483811">
      <w:pPr>
        <w:rPr>
          <w:sz w:val="16"/>
        </w:rPr>
      </w:pPr>
      <w:r w:rsidRPr="00B95BAC">
        <w:rPr>
          <w:sz w:val="16"/>
        </w:rPr>
        <w:t xml:space="preserve">We already think we’re teetering into a downturn, and this would just make things worse,” said Tony Stillo, director of economics for Canada at Oxford. “If we were to see these </w:t>
      </w:r>
      <w:r w:rsidRPr="00B95BAC">
        <w:rPr>
          <w:rStyle w:val="StyleUnderline"/>
          <w:highlight w:val="cyan"/>
        </w:rPr>
        <w:t>fires</w:t>
      </w:r>
      <w:r w:rsidRPr="00B95BAC">
        <w:rPr>
          <w:sz w:val="16"/>
        </w:rPr>
        <w:t xml:space="preserve"> really </w:t>
      </w:r>
      <w:r w:rsidRPr="00B95BAC">
        <w:rPr>
          <w:rStyle w:val="StyleUnderline"/>
          <w:highlight w:val="cyan"/>
        </w:rPr>
        <w:t xml:space="preserve">disrupt </w:t>
      </w:r>
      <w:r w:rsidRPr="00B95BAC">
        <w:rPr>
          <w:rStyle w:val="Emphasis"/>
          <w:highlight w:val="cyan"/>
        </w:rPr>
        <w:t>transportation</w:t>
      </w:r>
      <w:r w:rsidRPr="00A9102A">
        <w:rPr>
          <w:rStyle w:val="StyleUnderline"/>
        </w:rPr>
        <w:t xml:space="preserve"> corridors, </w:t>
      </w:r>
      <w:r w:rsidRPr="00B95BAC">
        <w:rPr>
          <w:rStyle w:val="StyleUnderline"/>
          <w:highlight w:val="cyan"/>
        </w:rPr>
        <w:t xml:space="preserve">disrupting </w:t>
      </w:r>
      <w:r w:rsidRPr="00B95BAC">
        <w:rPr>
          <w:rStyle w:val="Emphasis"/>
          <w:highlight w:val="cyan"/>
        </w:rPr>
        <w:t>power</w:t>
      </w:r>
      <w:r w:rsidRPr="00B95BAC">
        <w:rPr>
          <w:sz w:val="16"/>
        </w:rPr>
        <w:t xml:space="preserve"> supply </w:t>
      </w:r>
      <w:r w:rsidRPr="00B95BAC">
        <w:rPr>
          <w:rStyle w:val="StyleUnderline"/>
          <w:highlight w:val="cyan"/>
        </w:rPr>
        <w:t xml:space="preserve">to </w:t>
      </w:r>
      <w:r w:rsidRPr="00B95BAC">
        <w:rPr>
          <w:rStyle w:val="Emphasis"/>
          <w:highlight w:val="cyan"/>
        </w:rPr>
        <w:t>large</w:t>
      </w:r>
      <w:r w:rsidRPr="00B95BAC">
        <w:rPr>
          <w:sz w:val="16"/>
        </w:rPr>
        <w:t xml:space="preserve"> </w:t>
      </w:r>
      <w:r w:rsidRPr="00B95BAC">
        <w:rPr>
          <w:rStyle w:val="Emphasis"/>
          <w:highlight w:val="cyan"/>
        </w:rPr>
        <w:t>population</w:t>
      </w:r>
      <w:r w:rsidRPr="00B95BAC">
        <w:rPr>
          <w:sz w:val="16"/>
        </w:rPr>
        <w:t xml:space="preserve"> centers, then you’re talking about even worse consequences.”</w:t>
      </w:r>
    </w:p>
    <w:p w14:paraId="691BF59B" w14:textId="77777777" w:rsidR="00483811" w:rsidRPr="00B95BAC" w:rsidRDefault="00483811" w:rsidP="00483811">
      <w:pPr>
        <w:rPr>
          <w:sz w:val="16"/>
        </w:rPr>
      </w:pPr>
      <w:r w:rsidRPr="00B95BAC">
        <w:rPr>
          <w:sz w:val="16"/>
        </w:rPr>
        <w:t xml:space="preserve">Estimates of the overall economic drag are built on damage to </w:t>
      </w:r>
      <w:proofErr w:type="gramStart"/>
      <w:r w:rsidRPr="00B95BAC">
        <w:rPr>
          <w:sz w:val="16"/>
        </w:rPr>
        <w:t>particular industries</w:t>
      </w:r>
      <w:proofErr w:type="gramEnd"/>
      <w:r w:rsidRPr="00B95BAC">
        <w:rPr>
          <w:sz w:val="16"/>
        </w:rPr>
        <w:t>, which vary with each disaster.</w:t>
      </w:r>
    </w:p>
    <w:p w14:paraId="70AA34C4" w14:textId="77777777" w:rsidR="00483811" w:rsidRPr="00B95BAC" w:rsidRDefault="00483811" w:rsidP="00483811">
      <w:pPr>
        <w:rPr>
          <w:sz w:val="16"/>
        </w:rPr>
      </w:pPr>
      <w:r w:rsidRPr="00B95BAC">
        <w:rPr>
          <w:sz w:val="16"/>
        </w:rPr>
        <w:t>The recent fires have left some lumber mills idle, for example, as workers have been evacuated. It’s not clear how widespread the damage will be to forest stocks, but provincial governments tend to reduce the amount of timber they allow to be harvested after large blazes, according to Derek Nighbor, chief executive of the Forest Products Association of Canada. Infestations of pine beetles, which have flared up as milder winter temperatures fail to kill off the pests, have curtailed logging in British Columbia.</w:t>
      </w:r>
    </w:p>
    <w:p w14:paraId="4CB72DE7" w14:textId="77777777" w:rsidR="00483811" w:rsidRPr="00B95BAC" w:rsidRDefault="00483811" w:rsidP="00483811">
      <w:pPr>
        <w:rPr>
          <w:sz w:val="16"/>
        </w:rPr>
      </w:pPr>
      <w:r w:rsidRPr="00B95BAC">
        <w:rPr>
          <w:sz w:val="16"/>
        </w:rPr>
        <w:t>Although lumber prices have been depressed in recent months as higher interest rates have weighed on home construction, Canada is confronting a housing shortage as it works to bring in millions of new immigrants. Reduced availability of wood will make its housing problem more difficult to solve.</w:t>
      </w:r>
    </w:p>
    <w:p w14:paraId="2A68C392" w14:textId="77777777" w:rsidR="00483811" w:rsidRPr="00B95BAC" w:rsidRDefault="00483811" w:rsidP="00483811">
      <w:pPr>
        <w:rPr>
          <w:sz w:val="16"/>
        </w:rPr>
      </w:pPr>
      <w:r w:rsidRPr="00B95BAC">
        <w:rPr>
          <w:sz w:val="16"/>
        </w:rPr>
        <w:t xml:space="preserve">“It’s safe to say there’s </w:t>
      </w:r>
      <w:r w:rsidRPr="00B95BAC">
        <w:rPr>
          <w:rStyle w:val="StyleUnderline"/>
        </w:rPr>
        <w:t xml:space="preserve">going to be a </w:t>
      </w:r>
      <w:r w:rsidRPr="00B95BAC">
        <w:rPr>
          <w:rStyle w:val="Emphasis"/>
          <w:highlight w:val="cyan"/>
        </w:rPr>
        <w:t>supply crunch</w:t>
      </w:r>
      <w:r w:rsidRPr="00B95BAC">
        <w:rPr>
          <w:rStyle w:val="StyleUnderline"/>
          <w:highlight w:val="cyan"/>
        </w:rPr>
        <w:t xml:space="preserve"> in </w:t>
      </w:r>
      <w:r w:rsidRPr="00B95BAC">
        <w:rPr>
          <w:rStyle w:val="Emphasis"/>
          <w:highlight w:val="cyan"/>
        </w:rPr>
        <w:t>Canada</w:t>
      </w:r>
      <w:r w:rsidRPr="00B95BAC">
        <w:rPr>
          <w:sz w:val="16"/>
        </w:rPr>
        <w:t xml:space="preserve"> as we work through this,” Mr. Nighbor said.</w:t>
      </w:r>
    </w:p>
    <w:p w14:paraId="10238AEA" w14:textId="77777777" w:rsidR="00483811" w:rsidRPr="00B95BAC" w:rsidRDefault="00483811" w:rsidP="00483811">
      <w:pPr>
        <w:rPr>
          <w:sz w:val="16"/>
        </w:rPr>
      </w:pPr>
      <w:r w:rsidRPr="00B95BAC">
        <w:rPr>
          <w:sz w:val="16"/>
        </w:rPr>
        <w:t xml:space="preserve">The </w:t>
      </w:r>
      <w:r w:rsidRPr="00B95BAC">
        <w:rPr>
          <w:rStyle w:val="Emphasis"/>
          <w:highlight w:val="cyan"/>
        </w:rPr>
        <w:t>tourism</w:t>
      </w:r>
      <w:r w:rsidRPr="00B95BAC">
        <w:rPr>
          <w:rStyle w:val="StyleUnderline"/>
        </w:rPr>
        <w:t xml:space="preserve"> industry</w:t>
      </w:r>
      <w:r w:rsidRPr="00B95BAC">
        <w:rPr>
          <w:sz w:val="16"/>
        </w:rPr>
        <w:t xml:space="preserve"> is also </w:t>
      </w:r>
      <w:r w:rsidRPr="00B95BAC">
        <w:rPr>
          <w:rStyle w:val="StyleUnderline"/>
          <w:highlight w:val="cyan"/>
        </w:rPr>
        <w:t>being hit</w:t>
      </w:r>
      <w:r w:rsidRPr="00B95BAC">
        <w:rPr>
          <w:rStyle w:val="StyleUnderline"/>
        </w:rPr>
        <w:t>, as</w:t>
      </w:r>
      <w:r w:rsidRPr="00B95BAC">
        <w:rPr>
          <w:sz w:val="16"/>
        </w:rPr>
        <w:t xml:space="preserve"> the </w:t>
      </w:r>
      <w:r w:rsidRPr="00B95BAC">
        <w:rPr>
          <w:rStyle w:val="Emphasis"/>
        </w:rPr>
        <w:t>fires</w:t>
      </w:r>
      <w:r w:rsidRPr="00B95BAC">
        <w:rPr>
          <w:rStyle w:val="StyleUnderline"/>
        </w:rPr>
        <w:t xml:space="preserve"> erupted</w:t>
      </w:r>
      <w:r w:rsidRPr="00B95BAC">
        <w:rPr>
          <w:sz w:val="16"/>
        </w:rPr>
        <w:t xml:space="preserve"> just as operators were going into the crucial summer season — sometimes far from the fires. </w:t>
      </w:r>
      <w:r w:rsidRPr="00B95BAC">
        <w:rPr>
          <w:rStyle w:val="Emphasis"/>
          <w:highlight w:val="cyan"/>
        </w:rPr>
        <w:t>Business</w:t>
      </w:r>
      <w:r w:rsidRPr="00B95BAC">
        <w:rPr>
          <w:rStyle w:val="StyleUnderline"/>
          <w:highlight w:val="cyan"/>
        </w:rPr>
        <w:t xml:space="preserve"> plunged</w:t>
      </w:r>
      <w:r w:rsidRPr="00B95BAC">
        <w:rPr>
          <w:rStyle w:val="StyleUnderline"/>
        </w:rPr>
        <w:t xml:space="preserve"> </w:t>
      </w:r>
      <w:proofErr w:type="gramStart"/>
      <w:r w:rsidRPr="00B95BAC">
        <w:rPr>
          <w:rStyle w:val="StyleUnderline"/>
        </w:rPr>
        <w:t>in</w:t>
      </w:r>
      <w:proofErr w:type="gramEnd"/>
      <w:r w:rsidRPr="00B95BAC">
        <w:rPr>
          <w:sz w:val="16"/>
        </w:rPr>
        <w:t xml:space="preserve"> the peninsula town of </w:t>
      </w:r>
      <w:r w:rsidRPr="00B95BAC">
        <w:rPr>
          <w:rStyle w:val="Emphasis"/>
        </w:rPr>
        <w:t>Tofino</w:t>
      </w:r>
      <w:r w:rsidRPr="00B95BAC">
        <w:rPr>
          <w:sz w:val="16"/>
        </w:rPr>
        <w:t>, a popular destination for whale watching off Vancouver Island, when its only highway access was cut off by a fire two hours away. The road has since reopened, but only one lane at a time, and drivers need to wait up to an hour to get through.</w:t>
      </w:r>
    </w:p>
    <w:p w14:paraId="3E94E270" w14:textId="77777777" w:rsidR="00483811" w:rsidRPr="00B95BAC" w:rsidRDefault="00483811" w:rsidP="00483811">
      <w:pPr>
        <w:rPr>
          <w:sz w:val="16"/>
        </w:rPr>
      </w:pPr>
      <w:r w:rsidRPr="00B95BAC">
        <w:rPr>
          <w:sz w:val="16"/>
        </w:rPr>
        <w:t xml:space="preserve">Sabrina Donovan is the general manager of the Pacific Sands Beach Resort and the chair of Tofino’s local tourism promotion organization. She said that her </w:t>
      </w:r>
      <w:r w:rsidRPr="00B95BAC">
        <w:rPr>
          <w:rStyle w:val="StyleUnderline"/>
        </w:rPr>
        <w:t>hotel’s occupancy sank to</w:t>
      </w:r>
      <w:r w:rsidRPr="00B95BAC">
        <w:rPr>
          <w:sz w:val="16"/>
        </w:rPr>
        <w:t xml:space="preserve"> about </w:t>
      </w:r>
      <w:r w:rsidRPr="00B95BAC">
        <w:rPr>
          <w:rStyle w:val="Emphasis"/>
        </w:rPr>
        <w:t>20 percent</w:t>
      </w:r>
      <w:r w:rsidRPr="00B95BAC">
        <w:rPr>
          <w:rStyle w:val="StyleUnderline"/>
        </w:rPr>
        <w:t xml:space="preserve"> from </w:t>
      </w:r>
      <w:r w:rsidRPr="00B95BAC">
        <w:rPr>
          <w:rStyle w:val="Emphasis"/>
        </w:rPr>
        <w:t>85</w:t>
      </w:r>
      <w:r w:rsidRPr="00B95BAC">
        <w:rPr>
          <w:sz w:val="16"/>
        </w:rPr>
        <w:t xml:space="preserve"> percent </w:t>
      </w:r>
      <w:proofErr w:type="gramStart"/>
      <w:r w:rsidRPr="00B95BAC">
        <w:rPr>
          <w:sz w:val="16"/>
        </w:rPr>
        <w:t>in the course of</w:t>
      </w:r>
      <w:proofErr w:type="gramEnd"/>
      <w:r w:rsidRPr="00B95BAC">
        <w:rPr>
          <w:sz w:val="16"/>
        </w:rPr>
        <w:t xml:space="preserve"> June, and that few bookings were coming through for the rest of the year. </w:t>
      </w:r>
      <w:r w:rsidRPr="00B95BAC">
        <w:rPr>
          <w:rStyle w:val="Emphasis"/>
        </w:rPr>
        <w:t>Employers</w:t>
      </w:r>
      <w:r w:rsidRPr="00B95BAC">
        <w:rPr>
          <w:rStyle w:val="StyleUnderline"/>
        </w:rPr>
        <w:t xml:space="preserve"> commonly house</w:t>
      </w:r>
      <w:r w:rsidRPr="00B95BAC">
        <w:rPr>
          <w:sz w:val="16"/>
        </w:rPr>
        <w:t xml:space="preserve"> their </w:t>
      </w:r>
      <w:r w:rsidRPr="00B95BAC">
        <w:rPr>
          <w:rStyle w:val="StyleUnderline"/>
        </w:rPr>
        <w:t>staff</w:t>
      </w:r>
      <w:r w:rsidRPr="00B95BAC">
        <w:rPr>
          <w:sz w:val="16"/>
        </w:rPr>
        <w:t xml:space="preserve"> during the summer, </w:t>
      </w:r>
      <w:r w:rsidRPr="00B95BAC">
        <w:rPr>
          <w:rStyle w:val="StyleUnderline"/>
        </w:rPr>
        <w:t xml:space="preserve">but after </w:t>
      </w:r>
      <w:r w:rsidRPr="00B95BAC">
        <w:rPr>
          <w:rStyle w:val="Emphasis"/>
        </w:rPr>
        <w:t>weeks</w:t>
      </w:r>
      <w:r w:rsidRPr="00B95BAC">
        <w:rPr>
          <w:sz w:val="16"/>
        </w:rPr>
        <w:t xml:space="preserve"> without customers, </w:t>
      </w:r>
      <w:r w:rsidRPr="00B95BAC">
        <w:rPr>
          <w:rStyle w:val="StyleUnderline"/>
        </w:rPr>
        <w:t xml:space="preserve">many </w:t>
      </w:r>
      <w:r w:rsidRPr="00B95BAC">
        <w:rPr>
          <w:rStyle w:val="Emphasis"/>
          <w:highlight w:val="cyan"/>
        </w:rPr>
        <w:t>workers</w:t>
      </w:r>
      <w:r w:rsidRPr="00B95BAC">
        <w:rPr>
          <w:rStyle w:val="StyleUnderline"/>
          <w:highlight w:val="cyan"/>
        </w:rPr>
        <w:t xml:space="preserve"> left for jobs</w:t>
      </w:r>
      <w:r w:rsidRPr="00B95BAC">
        <w:rPr>
          <w:sz w:val="16"/>
        </w:rPr>
        <w:t xml:space="preserve"> elsewhere, </w:t>
      </w:r>
      <w:r w:rsidRPr="00B95BAC">
        <w:rPr>
          <w:rStyle w:val="StyleUnderline"/>
          <w:highlight w:val="cyan"/>
        </w:rPr>
        <w:t xml:space="preserve">making it </w:t>
      </w:r>
      <w:r w:rsidRPr="00B95BAC">
        <w:rPr>
          <w:rStyle w:val="Emphasis"/>
          <w:highlight w:val="cyan"/>
        </w:rPr>
        <w:t>difficult</w:t>
      </w:r>
      <w:r w:rsidRPr="00B95BAC">
        <w:rPr>
          <w:rStyle w:val="StyleUnderline"/>
          <w:highlight w:val="cyan"/>
        </w:rPr>
        <w:t xml:space="preserve"> to maintain</w:t>
      </w:r>
      <w:r w:rsidRPr="00B95BAC">
        <w:rPr>
          <w:sz w:val="16"/>
        </w:rPr>
        <w:t xml:space="preserve"> full </w:t>
      </w:r>
      <w:r w:rsidRPr="00B95BAC">
        <w:rPr>
          <w:rStyle w:val="StyleUnderline"/>
          <w:highlight w:val="cyan"/>
        </w:rPr>
        <w:t>service</w:t>
      </w:r>
      <w:r w:rsidRPr="00B95BAC">
        <w:rPr>
          <w:sz w:val="16"/>
        </w:rPr>
        <w:t xml:space="preserve"> in the coming months.</w:t>
      </w:r>
    </w:p>
    <w:p w14:paraId="70BFBBB3" w14:textId="77777777" w:rsidR="00483811" w:rsidRPr="00B95BAC" w:rsidRDefault="00483811" w:rsidP="00483811">
      <w:pPr>
        <w:rPr>
          <w:sz w:val="16"/>
        </w:rPr>
      </w:pPr>
      <w:r w:rsidRPr="00B95BAC">
        <w:rPr>
          <w:sz w:val="16"/>
        </w:rPr>
        <w:t xml:space="preserve">“This most </w:t>
      </w:r>
      <w:r w:rsidRPr="00B95BAC">
        <w:rPr>
          <w:rStyle w:val="StyleUnderline"/>
        </w:rPr>
        <w:t>recent fire</w:t>
      </w:r>
      <w:r w:rsidRPr="00B95BAC">
        <w:rPr>
          <w:sz w:val="16"/>
        </w:rPr>
        <w:t xml:space="preserve"> has been pretty </w:t>
      </w:r>
      <w:r w:rsidRPr="00B95BAC">
        <w:rPr>
          <w:rStyle w:val="StyleUnderline"/>
        </w:rPr>
        <w:t>devastating for</w:t>
      </w:r>
      <w:r w:rsidRPr="00B95BAC">
        <w:rPr>
          <w:sz w:val="16"/>
        </w:rPr>
        <w:t xml:space="preserve"> the </w:t>
      </w:r>
      <w:r w:rsidRPr="00B95BAC">
        <w:rPr>
          <w:rStyle w:val="Emphasis"/>
        </w:rPr>
        <w:t>majority</w:t>
      </w:r>
      <w:r w:rsidRPr="00B95BAC">
        <w:rPr>
          <w:rStyle w:val="StyleUnderline"/>
        </w:rPr>
        <w:t xml:space="preserve"> of the </w:t>
      </w:r>
      <w:r w:rsidRPr="00B95BAC">
        <w:rPr>
          <w:rStyle w:val="Emphasis"/>
        </w:rPr>
        <w:t>community</w:t>
      </w:r>
      <w:r w:rsidRPr="00B95BAC">
        <w:rPr>
          <w:sz w:val="16"/>
        </w:rPr>
        <w:t>,” Ms. Donovan said, noting that the coast had never in her career had to deal with wildfires. “This is something we now have to be thinking about in the future.”</w:t>
      </w:r>
    </w:p>
    <w:p w14:paraId="0690BA24" w14:textId="77777777" w:rsidR="00483811" w:rsidRDefault="00483811" w:rsidP="00483811">
      <w:pPr>
        <w:rPr>
          <w:sz w:val="16"/>
        </w:rPr>
      </w:pPr>
      <w:r w:rsidRPr="00A9102A">
        <w:rPr>
          <w:rStyle w:val="StyleUnderline"/>
        </w:rPr>
        <w:t>Regardless of</w:t>
      </w:r>
      <w:r w:rsidRPr="00B95BAC">
        <w:rPr>
          <w:sz w:val="16"/>
        </w:rPr>
        <w:t xml:space="preserve"> the </w:t>
      </w:r>
      <w:r w:rsidRPr="00A9102A">
        <w:rPr>
          <w:rStyle w:val="StyleUnderline"/>
        </w:rPr>
        <w:t>severity</w:t>
      </w:r>
      <w:r w:rsidRPr="00B95BAC">
        <w:rPr>
          <w:sz w:val="16"/>
        </w:rPr>
        <w:t xml:space="preserve"> of any particular episode, the </w:t>
      </w:r>
      <w:r w:rsidRPr="00B95BAC">
        <w:rPr>
          <w:rStyle w:val="Emphasis"/>
          <w:highlight w:val="cyan"/>
        </w:rPr>
        <w:t>costs</w:t>
      </w:r>
      <w:r w:rsidRPr="00B95BAC">
        <w:rPr>
          <w:rStyle w:val="StyleUnderline"/>
          <w:highlight w:val="cyan"/>
        </w:rPr>
        <w:t xml:space="preserve"> mount</w:t>
      </w:r>
      <w:r w:rsidRPr="00B95BAC">
        <w:rPr>
          <w:sz w:val="16"/>
        </w:rPr>
        <w:t xml:space="preserve"> as </w:t>
      </w:r>
      <w:r w:rsidRPr="00A9102A">
        <w:rPr>
          <w:rStyle w:val="StyleUnderline"/>
        </w:rPr>
        <w:t xml:space="preserve">disasters </w:t>
      </w:r>
      <w:proofErr w:type="gramStart"/>
      <w:r w:rsidRPr="00A9102A">
        <w:rPr>
          <w:rStyle w:val="StyleUnderline"/>
        </w:rPr>
        <w:t>get</w:t>
      </w:r>
      <w:proofErr w:type="gramEnd"/>
      <w:r w:rsidRPr="00A9102A">
        <w:rPr>
          <w:rStyle w:val="StyleUnderline"/>
        </w:rPr>
        <w:t xml:space="preserve"> closer to </w:t>
      </w:r>
      <w:r w:rsidRPr="00A9102A">
        <w:rPr>
          <w:rStyle w:val="Emphasis"/>
        </w:rPr>
        <w:t>c</w:t>
      </w:r>
      <w:r w:rsidRPr="00B95BAC">
        <w:rPr>
          <w:sz w:val="16"/>
        </w:rPr>
        <w:t xml:space="preserve">ritical </w:t>
      </w:r>
      <w:r w:rsidRPr="00A9102A">
        <w:rPr>
          <w:rStyle w:val="Emphasis"/>
        </w:rPr>
        <w:t>i</w:t>
      </w:r>
      <w:r w:rsidRPr="00B95BAC">
        <w:rPr>
          <w:sz w:val="16"/>
        </w:rPr>
        <w:t xml:space="preserve">nfrastructure and </w:t>
      </w:r>
      <w:r w:rsidRPr="00A9102A">
        <w:rPr>
          <w:rStyle w:val="Emphasis"/>
        </w:rPr>
        <w:t>population</w:t>
      </w:r>
      <w:r w:rsidRPr="00A9102A">
        <w:rPr>
          <w:rStyle w:val="StyleUnderline"/>
        </w:rPr>
        <w:t xml:space="preserve"> centers</w:t>
      </w:r>
      <w:r w:rsidRPr="00B95BAC">
        <w:rPr>
          <w:sz w:val="16"/>
        </w:rPr>
        <w:t xml:space="preserve">. That is why the two </w:t>
      </w:r>
      <w:r w:rsidRPr="00B95BAC">
        <w:rPr>
          <w:rStyle w:val="Emphasis"/>
          <w:highlight w:val="cyan"/>
        </w:rPr>
        <w:t>most expensive</w:t>
      </w:r>
      <w:r w:rsidRPr="00A9102A">
        <w:rPr>
          <w:rStyle w:val="StyleUnderline"/>
        </w:rPr>
        <w:t xml:space="preserve"> years in</w:t>
      </w:r>
      <w:r w:rsidRPr="00B95BAC">
        <w:rPr>
          <w:sz w:val="16"/>
        </w:rPr>
        <w:t xml:space="preserve"> recent </w:t>
      </w:r>
      <w:r w:rsidRPr="00B95BAC">
        <w:rPr>
          <w:rStyle w:val="StyleUnderline"/>
          <w:highlight w:val="cyan"/>
        </w:rPr>
        <w:t>history</w:t>
      </w:r>
      <w:r w:rsidRPr="00B95BAC">
        <w:rPr>
          <w:sz w:val="16"/>
        </w:rPr>
        <w:t xml:space="preserve"> were 2013, when </w:t>
      </w:r>
      <w:r w:rsidRPr="00B95BAC">
        <w:rPr>
          <w:rStyle w:val="Emphasis"/>
          <w:highlight w:val="cyan"/>
        </w:rPr>
        <w:t>major flooding</w:t>
      </w:r>
      <w:r w:rsidRPr="00B95BAC">
        <w:rPr>
          <w:rStyle w:val="StyleUnderline"/>
          <w:highlight w:val="cyan"/>
        </w:rPr>
        <w:t xml:space="preserve"> hit</w:t>
      </w:r>
      <w:r w:rsidRPr="00A9102A">
        <w:rPr>
          <w:rStyle w:val="StyleUnderline"/>
        </w:rPr>
        <w:t xml:space="preserve"> </w:t>
      </w:r>
      <w:r w:rsidRPr="00B95BAC">
        <w:rPr>
          <w:rStyle w:val="StyleUnderline"/>
          <w:highlight w:val="cyan"/>
        </w:rPr>
        <w:t>Calgary</w:t>
      </w:r>
      <w:r w:rsidRPr="00B95BAC">
        <w:rPr>
          <w:sz w:val="16"/>
        </w:rPr>
        <w:t xml:space="preserve">, and 2016, when the </w:t>
      </w:r>
      <w:r w:rsidRPr="00B95BAC">
        <w:rPr>
          <w:rStyle w:val="Emphasis"/>
          <w:highlight w:val="cyan"/>
        </w:rPr>
        <w:t>Fort McMurray</w:t>
      </w:r>
      <w:r w:rsidRPr="00B95BAC">
        <w:rPr>
          <w:rStyle w:val="StyleUnderline"/>
          <w:highlight w:val="cyan"/>
        </w:rPr>
        <w:t xml:space="preserve"> fire wiped out </w:t>
      </w:r>
      <w:r w:rsidRPr="00B95BAC">
        <w:rPr>
          <w:rStyle w:val="Emphasis"/>
          <w:highlight w:val="cyan"/>
        </w:rPr>
        <w:t>2,400 homes</w:t>
      </w:r>
      <w:r w:rsidRPr="00B95BAC">
        <w:rPr>
          <w:sz w:val="16"/>
        </w:rPr>
        <w:t xml:space="preserve"> and businesses and hamstrung oil and gas production, the area’s main economic driver.</w:t>
      </w:r>
    </w:p>
    <w:p w14:paraId="7941B125" w14:textId="77777777" w:rsidR="00483811" w:rsidRPr="009C0527" w:rsidRDefault="00483811" w:rsidP="00483811"/>
    <w:p w14:paraId="2B3137A4" w14:textId="77777777" w:rsidR="009D7A7B" w:rsidRDefault="009D7A7B" w:rsidP="009D7A7B">
      <w:pPr>
        <w:pStyle w:val="Heading3"/>
      </w:pPr>
      <w:r>
        <w:t>BRI Expansion---2AC</w:t>
      </w:r>
    </w:p>
    <w:p w14:paraId="1A305503" w14:textId="77777777" w:rsidR="009D7A7B" w:rsidRPr="0012333D" w:rsidRDefault="009D7A7B" w:rsidP="009D7A7B">
      <w:pPr>
        <w:pStyle w:val="Heading4"/>
      </w:pPr>
      <w:r>
        <w:t xml:space="preserve">Climate change enables Greenland </w:t>
      </w:r>
      <w:r w:rsidRPr="000C149A">
        <w:rPr>
          <w:u w:val="single"/>
        </w:rPr>
        <w:t>economic independence</w:t>
      </w:r>
      <w:r>
        <w:t xml:space="preserve">.  </w:t>
      </w:r>
    </w:p>
    <w:p w14:paraId="4B3A240A" w14:textId="77777777" w:rsidR="009D7A7B" w:rsidRPr="00B1318D" w:rsidRDefault="009D7A7B" w:rsidP="009D7A7B">
      <w:r w:rsidRPr="000E58E6">
        <w:t xml:space="preserve">Anne Merrild </w:t>
      </w:r>
      <w:r w:rsidRPr="00E42FAC">
        <w:rPr>
          <w:rStyle w:val="Style13ptBold"/>
        </w:rPr>
        <w:t>Hansen 20</w:t>
      </w:r>
      <w:r>
        <w:t xml:space="preserve">, </w:t>
      </w:r>
      <w:r w:rsidRPr="00E42FAC">
        <w:t xml:space="preserve">Professor of Social Science, Arctic Oil and Gas studies </w:t>
      </w:r>
      <w:r>
        <w:t xml:space="preserve">at </w:t>
      </w:r>
      <w:r w:rsidRPr="00E42FAC">
        <w:t>Aalborg University</w:t>
      </w:r>
      <w:r>
        <w:t xml:space="preserve">, </w:t>
      </w:r>
      <w:r w:rsidRPr="00E42FAC">
        <w:t>Ph</w:t>
      </w:r>
      <w:r>
        <w:t>.</w:t>
      </w:r>
      <w:r w:rsidRPr="00E42FAC">
        <w:t>D</w:t>
      </w:r>
      <w:r>
        <w:t>.</w:t>
      </w:r>
      <w:r w:rsidRPr="00E42FAC">
        <w:t xml:space="preserve"> in Strategic Environmental Assessment</w:t>
      </w:r>
      <w:r>
        <w:t xml:space="preserve">; </w:t>
      </w:r>
      <w:r w:rsidRPr="000E58E6">
        <w:t>Melody Brown Burkins</w:t>
      </w:r>
      <w:r>
        <w:t>,</w:t>
      </w:r>
      <w:r w:rsidRPr="000E58E6">
        <w:t xml:space="preserve"> </w:t>
      </w:r>
      <w:r>
        <w:t>5/29/2020, "</w:t>
      </w:r>
      <w:r w:rsidRPr="00B1318D">
        <w:t>Melting and Mining in Greenland: Understanding Arctic Climate Change Through Dialogue with Locals</w:t>
      </w:r>
      <w:r>
        <w:t xml:space="preserve">," Georgetown Journal of International Affairs, </w:t>
      </w:r>
      <w:r w:rsidRPr="00B1318D">
        <w:t>https://gjia.georgetown.edu/2020/05/29/greenland-understanding-climatechange-through-localdialogue</w:t>
      </w:r>
      <w:r>
        <w:t xml:space="preserve">, </w:t>
      </w:r>
      <w:proofErr w:type="spellStart"/>
      <w:r>
        <w:t>christian</w:t>
      </w:r>
      <w:proofErr w:type="spellEnd"/>
    </w:p>
    <w:p w14:paraId="10856635" w14:textId="77777777" w:rsidR="009D7A7B" w:rsidRPr="0012333D" w:rsidRDefault="009D7A7B" w:rsidP="009D7A7B">
      <w:pPr>
        <w:rPr>
          <w:sz w:val="16"/>
        </w:rPr>
      </w:pPr>
      <w:r w:rsidRPr="0012333D">
        <w:rPr>
          <w:sz w:val="16"/>
        </w:rPr>
        <w:t xml:space="preserve">In the mid-region of Greenland where Nuuk is located, some people are worried about issues, global environmental according to recent interviews with locals. They also are concerned about national security in relation to the opening of sea routes through the northwest and northeast passages. They find that the towns and infrastructure along the coasts become more exposed from the seaside as other nations increase their presence and activities in Greenland’s waters. For others, </w:t>
      </w:r>
      <w:r w:rsidRPr="0012333D">
        <w:rPr>
          <w:rStyle w:val="StyleUnderline"/>
        </w:rPr>
        <w:t>climate change presents opportunities for adaptation to global structures like shipping and trading</w:t>
      </w:r>
      <w:r w:rsidRPr="0012333D">
        <w:rPr>
          <w:sz w:val="16"/>
        </w:rPr>
        <w:t xml:space="preserve">. Some politicians and business leaders appreciate that </w:t>
      </w:r>
      <w:r w:rsidRPr="0012333D">
        <w:rPr>
          <w:rStyle w:val="Emphasis"/>
        </w:rPr>
        <w:t>climate change</w:t>
      </w:r>
      <w:r w:rsidRPr="0012333D">
        <w:rPr>
          <w:sz w:val="16"/>
        </w:rPr>
        <w:t xml:space="preserve"> has </w:t>
      </w:r>
      <w:r w:rsidRPr="0012333D">
        <w:rPr>
          <w:rStyle w:val="StyleUnderline"/>
        </w:rPr>
        <w:t>given Greenland a voice in international forums and climate negotiations</w:t>
      </w:r>
      <w:r w:rsidRPr="0012333D">
        <w:rPr>
          <w:sz w:val="16"/>
        </w:rPr>
        <w:t xml:space="preserve">. Others hope that a </w:t>
      </w:r>
      <w:r w:rsidRPr="006E2831">
        <w:rPr>
          <w:rStyle w:val="Emphasis"/>
          <w:highlight w:val="cyan"/>
        </w:rPr>
        <w:t>warmer climate</w:t>
      </w:r>
      <w:r w:rsidRPr="006E2831">
        <w:rPr>
          <w:rStyle w:val="StyleUnderline"/>
          <w:highlight w:val="cyan"/>
        </w:rPr>
        <w:t xml:space="preserve"> means easier access to oil, gas, and minerals, meaning </w:t>
      </w:r>
      <w:r w:rsidRPr="006E2831">
        <w:rPr>
          <w:rStyle w:val="Emphasis"/>
          <w:highlight w:val="cyan"/>
        </w:rPr>
        <w:t>greater economic</w:t>
      </w:r>
      <w:r w:rsidRPr="0012333D">
        <w:rPr>
          <w:rStyle w:val="Emphasis"/>
        </w:rPr>
        <w:t xml:space="preserve"> </w:t>
      </w:r>
      <w:r w:rsidRPr="006E2831">
        <w:rPr>
          <w:rStyle w:val="Emphasis"/>
          <w:highlight w:val="cyan"/>
        </w:rPr>
        <w:t>independence</w:t>
      </w:r>
      <w:r w:rsidRPr="006E2831">
        <w:rPr>
          <w:rStyle w:val="StyleUnderline"/>
          <w:highlight w:val="cyan"/>
        </w:rPr>
        <w:t xml:space="preserve"> from Denmark</w:t>
      </w:r>
      <w:r w:rsidRPr="0012333D">
        <w:rPr>
          <w:sz w:val="16"/>
        </w:rPr>
        <w:t xml:space="preserve"> and better jobs for struggling communities.</w:t>
      </w:r>
    </w:p>
    <w:p w14:paraId="68AEB92C" w14:textId="77777777" w:rsidR="009D7A7B" w:rsidRDefault="009D7A7B" w:rsidP="009D7A7B">
      <w:pPr>
        <w:pStyle w:val="Heading4"/>
      </w:pPr>
      <w:r>
        <w:t>That opens the door to the BIR and greenlights Chinese influence.</w:t>
      </w:r>
    </w:p>
    <w:p w14:paraId="1202B67D" w14:textId="77777777" w:rsidR="009D7A7B" w:rsidRPr="00B1318D" w:rsidRDefault="009D7A7B" w:rsidP="009D7A7B">
      <w:r w:rsidRPr="00B1318D">
        <w:t xml:space="preserve">Stefan </w:t>
      </w:r>
      <w:r w:rsidRPr="00B1318D">
        <w:rPr>
          <w:rStyle w:val="Style13ptBold"/>
        </w:rPr>
        <w:t>Hedlund 23</w:t>
      </w:r>
      <w:r>
        <w:t xml:space="preserve">, </w:t>
      </w:r>
      <w:r w:rsidRPr="00B1318D">
        <w:t>Professor of East European Studies at Uppsala University</w:t>
      </w:r>
      <w:r>
        <w:t>,</w:t>
      </w:r>
      <w:r w:rsidRPr="00B1318D">
        <w:t xml:space="preserve"> </w:t>
      </w:r>
      <w:r>
        <w:t>8/10/2023, "</w:t>
      </w:r>
      <w:r w:rsidRPr="00B1318D">
        <w:t>Greenland moves slowly toward independence</w:t>
      </w:r>
      <w:r>
        <w:t xml:space="preserve">," GIS, </w:t>
      </w:r>
      <w:r w:rsidRPr="00B1318D">
        <w:t>https://www.gisreportsonline.com/r/greenland-independence</w:t>
      </w:r>
      <w:r>
        <w:t xml:space="preserve">, </w:t>
      </w:r>
      <w:proofErr w:type="spellStart"/>
      <w:r>
        <w:t>christian</w:t>
      </w:r>
      <w:proofErr w:type="spellEnd"/>
    </w:p>
    <w:p w14:paraId="0D1F834C" w14:textId="77777777" w:rsidR="009D7A7B" w:rsidRDefault="009D7A7B" w:rsidP="009D7A7B">
      <w:pPr>
        <w:rPr>
          <w:sz w:val="16"/>
        </w:rPr>
      </w:pPr>
      <w:r w:rsidRPr="0012333D">
        <w:rPr>
          <w:sz w:val="16"/>
        </w:rPr>
        <w:t xml:space="preserve">Still, the </w:t>
      </w:r>
      <w:r w:rsidRPr="0012333D">
        <w:rPr>
          <w:rStyle w:val="StyleUnderline"/>
        </w:rPr>
        <w:t>main concern</w:t>
      </w:r>
      <w:r w:rsidRPr="0012333D">
        <w:rPr>
          <w:sz w:val="16"/>
        </w:rPr>
        <w:t xml:space="preserve"> is that </w:t>
      </w:r>
      <w:r w:rsidRPr="006E2831">
        <w:rPr>
          <w:rStyle w:val="Emphasis"/>
          <w:highlight w:val="cyan"/>
        </w:rPr>
        <w:t>increased</w:t>
      </w:r>
      <w:r w:rsidRPr="006E2831">
        <w:rPr>
          <w:rStyle w:val="StyleUnderline"/>
          <w:highlight w:val="cyan"/>
        </w:rPr>
        <w:t xml:space="preserve"> power for</w:t>
      </w:r>
      <w:r w:rsidRPr="0012333D">
        <w:rPr>
          <w:rStyle w:val="StyleUnderline"/>
        </w:rPr>
        <w:t xml:space="preserve"> the </w:t>
      </w:r>
      <w:r w:rsidRPr="006E2831">
        <w:rPr>
          <w:rStyle w:val="StyleUnderline"/>
          <w:highlight w:val="cyan"/>
        </w:rPr>
        <w:t>Greenlanders over</w:t>
      </w:r>
      <w:r w:rsidRPr="0012333D">
        <w:rPr>
          <w:sz w:val="16"/>
        </w:rPr>
        <w:t xml:space="preserve"> the judiciary and </w:t>
      </w:r>
      <w:r w:rsidRPr="006E2831">
        <w:rPr>
          <w:rStyle w:val="Emphasis"/>
          <w:highlight w:val="cyan"/>
        </w:rPr>
        <w:t>economic policy</w:t>
      </w:r>
      <w:r w:rsidRPr="0012333D">
        <w:rPr>
          <w:sz w:val="16"/>
        </w:rPr>
        <w:t xml:space="preserve"> will </w:t>
      </w:r>
      <w:r w:rsidRPr="006E2831">
        <w:rPr>
          <w:rStyle w:val="StyleUnderline"/>
          <w:highlight w:val="cyan"/>
        </w:rPr>
        <w:t>provide</w:t>
      </w:r>
      <w:r w:rsidRPr="0012333D">
        <w:rPr>
          <w:rStyle w:val="StyleUnderline"/>
        </w:rPr>
        <w:t xml:space="preserve"> tempting </w:t>
      </w:r>
      <w:r w:rsidRPr="006E2831">
        <w:rPr>
          <w:rStyle w:val="StyleUnderline"/>
          <w:highlight w:val="cyan"/>
        </w:rPr>
        <w:t>openings for Chinese</w:t>
      </w:r>
      <w:r w:rsidRPr="0012333D">
        <w:rPr>
          <w:rStyle w:val="StyleUnderline"/>
        </w:rPr>
        <w:t xml:space="preserve"> direct </w:t>
      </w:r>
      <w:r w:rsidRPr="006E2831">
        <w:rPr>
          <w:rStyle w:val="StyleUnderline"/>
          <w:highlight w:val="cyan"/>
        </w:rPr>
        <w:t>investment</w:t>
      </w:r>
      <w:r w:rsidRPr="0012333D">
        <w:rPr>
          <w:sz w:val="16"/>
        </w:rPr>
        <w:t xml:space="preserve">, perhaps even </w:t>
      </w:r>
      <w:r w:rsidRPr="0012333D">
        <w:rPr>
          <w:rStyle w:val="StyleUnderline"/>
        </w:rPr>
        <w:t xml:space="preserve">including an </w:t>
      </w:r>
      <w:r w:rsidRPr="006E2831">
        <w:rPr>
          <w:rStyle w:val="StyleUnderline"/>
          <w:highlight w:val="cyan"/>
        </w:rPr>
        <w:t>invitation to join</w:t>
      </w:r>
      <w:r w:rsidRPr="0012333D">
        <w:rPr>
          <w:rStyle w:val="StyleUnderline"/>
        </w:rPr>
        <w:t xml:space="preserve"> the </w:t>
      </w:r>
      <w:r w:rsidRPr="006E2831">
        <w:rPr>
          <w:rStyle w:val="Emphasis"/>
          <w:highlight w:val="cyan"/>
        </w:rPr>
        <w:t>B</w:t>
      </w:r>
      <w:r w:rsidRPr="0012333D">
        <w:rPr>
          <w:rStyle w:val="StyleUnderline"/>
        </w:rPr>
        <w:t xml:space="preserve">elt and </w:t>
      </w:r>
      <w:r w:rsidRPr="006E2831">
        <w:rPr>
          <w:rStyle w:val="Emphasis"/>
          <w:highlight w:val="cyan"/>
        </w:rPr>
        <w:t>R</w:t>
      </w:r>
      <w:r w:rsidRPr="0012333D">
        <w:rPr>
          <w:rStyle w:val="StyleUnderline"/>
        </w:rPr>
        <w:t xml:space="preserve">oad </w:t>
      </w:r>
      <w:r w:rsidRPr="006E2831">
        <w:rPr>
          <w:rStyle w:val="Emphasis"/>
          <w:highlight w:val="cyan"/>
        </w:rPr>
        <w:t>I</w:t>
      </w:r>
      <w:r w:rsidRPr="0012333D">
        <w:rPr>
          <w:rStyle w:val="StyleUnderline"/>
        </w:rPr>
        <w:t>nitiative</w:t>
      </w:r>
      <w:r w:rsidRPr="0012333D">
        <w:rPr>
          <w:sz w:val="16"/>
        </w:rPr>
        <w:t xml:space="preserve">, like the one issued to Iceland in 2018. This would turn the world’s largest island into </w:t>
      </w:r>
      <w:r w:rsidRPr="0012333D">
        <w:rPr>
          <w:rStyle w:val="StyleUnderline"/>
        </w:rPr>
        <w:t>yet another arena for deteriorating U.S.-China relations</w:t>
      </w:r>
      <w:r w:rsidRPr="0012333D">
        <w:rPr>
          <w:sz w:val="16"/>
        </w:rPr>
        <w:t xml:space="preserve">. Although the probability remains low, the outcome would </w:t>
      </w:r>
      <w:r w:rsidRPr="006E2831">
        <w:rPr>
          <w:rStyle w:val="StyleUnderline"/>
          <w:highlight w:val="cyan"/>
        </w:rPr>
        <w:t>represent</w:t>
      </w:r>
      <w:r w:rsidRPr="0012333D">
        <w:rPr>
          <w:rStyle w:val="StyleUnderline"/>
        </w:rPr>
        <w:t xml:space="preserve"> a </w:t>
      </w:r>
      <w:r w:rsidRPr="006E2831">
        <w:rPr>
          <w:rStyle w:val="Emphasis"/>
          <w:highlight w:val="cyan"/>
        </w:rPr>
        <w:t>major shift</w:t>
      </w:r>
      <w:r w:rsidRPr="0012333D">
        <w:rPr>
          <w:sz w:val="16"/>
        </w:rPr>
        <w:t>.</w:t>
      </w:r>
    </w:p>
    <w:p w14:paraId="0CFCC2B2" w14:textId="77777777" w:rsidR="009D7A7B" w:rsidRPr="00E003F7" w:rsidRDefault="009D7A7B" w:rsidP="009D7A7B">
      <w:pPr>
        <w:pStyle w:val="Heading4"/>
      </w:pPr>
      <w:r>
        <w:t>That destroys hegemony.</w:t>
      </w:r>
    </w:p>
    <w:p w14:paraId="57C5D019" w14:textId="77777777" w:rsidR="009D7A7B" w:rsidRPr="00E003F7" w:rsidRDefault="009D7A7B" w:rsidP="009D7A7B">
      <w:r w:rsidRPr="00E003F7">
        <w:t xml:space="preserve">Thomas </w:t>
      </w:r>
      <w:r w:rsidRPr="00A30E82">
        <w:rPr>
          <w:rStyle w:val="Style13ptBold"/>
        </w:rPr>
        <w:t>Cavanna 18</w:t>
      </w:r>
      <w:r>
        <w:t>,</w:t>
      </w:r>
      <w:r w:rsidRPr="00E003F7">
        <w:t xml:space="preserve"> visiting assistant professor of strategic studies at the Fletcher School of Law and Diplomacy, 6/5/</w:t>
      </w:r>
      <w:r>
        <w:t>20</w:t>
      </w:r>
      <w:r w:rsidRPr="00E003F7">
        <w:t>18,</w:t>
      </w:r>
      <w:r>
        <w:t xml:space="preserve"> "</w:t>
      </w:r>
      <w:r w:rsidRPr="00E003F7">
        <w:t>What Does China’s Belt and Road Initiative Mean for US Grand Strategy?</w:t>
      </w:r>
      <w:r>
        <w:t>"</w:t>
      </w:r>
      <w:r w:rsidRPr="00E003F7">
        <w:t xml:space="preserve"> The Diplomat</w:t>
      </w:r>
      <w:r>
        <w:t xml:space="preserve">, </w:t>
      </w:r>
      <w:r w:rsidRPr="00A30E82">
        <w:t>https://thediplomat.com/2018/06/what-does-chinas-belt-and-road-initiative-mean-for-us-grand-strategy</w:t>
      </w:r>
    </w:p>
    <w:p w14:paraId="5ACD3A14" w14:textId="77777777" w:rsidR="009D7A7B" w:rsidRDefault="009D7A7B" w:rsidP="009D7A7B">
      <w:pPr>
        <w:rPr>
          <w:sz w:val="16"/>
        </w:rPr>
      </w:pPr>
      <w:r w:rsidRPr="00E003F7">
        <w:rPr>
          <w:sz w:val="16"/>
        </w:rPr>
        <w:t xml:space="preserve">The nascent </w:t>
      </w:r>
      <w:r w:rsidRPr="00E003F7">
        <w:rPr>
          <w:rStyle w:val="StyleUnderline"/>
        </w:rPr>
        <w:t>Belt and Road Initiative (</w:t>
      </w:r>
      <w:r w:rsidRPr="00E003F7">
        <w:rPr>
          <w:rStyle w:val="Emphasis"/>
        </w:rPr>
        <w:t>BRI</w:t>
      </w:r>
      <w:r w:rsidRPr="00E003F7">
        <w:rPr>
          <w:rStyle w:val="StyleUnderline"/>
        </w:rPr>
        <w:t>) illustrates the transformative geopolitical implications of China’s rise</w:t>
      </w:r>
      <w:r w:rsidRPr="00E003F7">
        <w:rPr>
          <w:sz w:val="16"/>
        </w:rPr>
        <w:t xml:space="preserve">. Despite its changing contours and the fact that it partly recycles preexisting plans, </w:t>
      </w:r>
      <w:r w:rsidRPr="00E003F7">
        <w:rPr>
          <w:rStyle w:val="StyleUnderline"/>
        </w:rPr>
        <w:t xml:space="preserve">this series of major infrastructure and development projects designed to connect Eurasian regions together is a coherent enterprise of unprecedented scale: $4 trillion of promised investments in 65 countries representing 70 percent of the world’s population, 55 percent of its GNP, and 75 percent of its energy reserves. The </w:t>
      </w:r>
      <w:r w:rsidRPr="00E003F7">
        <w:rPr>
          <w:rStyle w:val="Emphasis"/>
          <w:highlight w:val="cyan"/>
        </w:rPr>
        <w:t>BRI</w:t>
      </w:r>
      <w:r w:rsidRPr="00E003F7">
        <w:rPr>
          <w:rStyle w:val="StyleUnderline"/>
        </w:rPr>
        <w:t xml:space="preserve"> aims to sta</w:t>
      </w:r>
      <w:r w:rsidRPr="00E003F7">
        <w:rPr>
          <w:rStyle w:val="Emphasis"/>
          <w:highlight w:val="cyan"/>
        </w:rPr>
        <w:t>bilize China’s western peripheries, rekindle its economy, propel non-Western</w:t>
      </w:r>
      <w:r w:rsidRPr="00E003F7">
        <w:rPr>
          <w:rStyle w:val="StyleUnderline"/>
        </w:rPr>
        <w:t xml:space="preserve"> international </w:t>
      </w:r>
      <w:r w:rsidRPr="00E003F7">
        <w:rPr>
          <w:rStyle w:val="Emphasis"/>
          <w:highlight w:val="cyan"/>
        </w:rPr>
        <w:t>economic institutions, gain influence in other countries, and diversify trade</w:t>
      </w:r>
      <w:r w:rsidRPr="00E003F7">
        <w:rPr>
          <w:rStyle w:val="StyleUnderline"/>
        </w:rPr>
        <w:t xml:space="preserve"> suppliers/routes </w:t>
      </w:r>
      <w:r w:rsidRPr="00E003F7">
        <w:rPr>
          <w:rStyle w:val="Emphasis"/>
          <w:highlight w:val="cyan"/>
        </w:rPr>
        <w:t>while circumventing the U.S.</w:t>
      </w:r>
      <w:r w:rsidRPr="00E003F7">
        <w:rPr>
          <w:rStyle w:val="StyleUnderline"/>
        </w:rPr>
        <w:t xml:space="preserve"> pivot to Asia</w:t>
      </w:r>
      <w:r w:rsidRPr="00E003F7">
        <w:rPr>
          <w:sz w:val="16"/>
        </w:rPr>
        <w:t>.</w:t>
      </w:r>
    </w:p>
    <w:p w14:paraId="0E39F9CB" w14:textId="77777777" w:rsidR="009D7A7B" w:rsidRDefault="009D7A7B" w:rsidP="009D7A7B">
      <w:pPr>
        <w:rPr>
          <w:rStyle w:val="StyleUnderline"/>
        </w:rPr>
      </w:pPr>
      <w:r w:rsidRPr="00E003F7">
        <w:rPr>
          <w:sz w:val="16"/>
        </w:rPr>
        <w:t xml:space="preserve"> Of course, the BRI’s prospects of success are subject to many unknowns, including the possibility of foreign resistance, China’s domestic economic travails, political turbulence, aging population, and environmental problems. On the other hand, the U.S. still possesses enormous assets to maintain its predominance, including military primacy, multiple alliances, powerful Western-led international organizations, and an unmatched soft power.</w:t>
      </w:r>
      <w:r w:rsidRPr="00E003F7">
        <w:rPr>
          <w:rStyle w:val="StyleUnderline"/>
        </w:rPr>
        <w:t xml:space="preserve"> </w:t>
      </w:r>
    </w:p>
    <w:p w14:paraId="6130A322" w14:textId="77777777" w:rsidR="009D7A7B" w:rsidRDefault="009D7A7B" w:rsidP="009D7A7B">
      <w:pPr>
        <w:rPr>
          <w:sz w:val="16"/>
        </w:rPr>
      </w:pPr>
      <w:r w:rsidRPr="00E003F7">
        <w:rPr>
          <w:sz w:val="16"/>
        </w:rPr>
        <w:t xml:space="preserve">Yet over time </w:t>
      </w:r>
      <w:r w:rsidRPr="00E003F7">
        <w:rPr>
          <w:rStyle w:val="StyleUnderline"/>
        </w:rPr>
        <w:t xml:space="preserve">the </w:t>
      </w:r>
      <w:r w:rsidRPr="00E003F7">
        <w:rPr>
          <w:rStyle w:val="Emphasis"/>
          <w:highlight w:val="cyan"/>
        </w:rPr>
        <w:t>BRI</w:t>
      </w:r>
      <w:r w:rsidRPr="00E003F7">
        <w:rPr>
          <w:rStyle w:val="StyleUnderline"/>
        </w:rPr>
        <w:t xml:space="preserve"> could </w:t>
      </w:r>
      <w:r w:rsidRPr="00E003F7">
        <w:rPr>
          <w:rStyle w:val="Emphasis"/>
          <w:highlight w:val="cyan"/>
        </w:rPr>
        <w:t>threaten</w:t>
      </w:r>
      <w:r w:rsidRPr="00E003F7">
        <w:rPr>
          <w:rStyle w:val="StyleUnderline"/>
        </w:rPr>
        <w:t xml:space="preserve"> the very foundations of </w:t>
      </w:r>
      <w:r w:rsidRPr="00E003F7">
        <w:rPr>
          <w:rStyle w:val="Emphasis"/>
          <w:highlight w:val="cyan"/>
        </w:rPr>
        <w:t>Washington’s</w:t>
      </w:r>
      <w:r w:rsidRPr="00E003F7">
        <w:rPr>
          <w:rStyle w:val="StyleUnderline"/>
        </w:rPr>
        <w:t xml:space="preserve"> post-WWII </w:t>
      </w:r>
      <w:r w:rsidRPr="00E003F7">
        <w:rPr>
          <w:rStyle w:val="Emphasis"/>
          <w:highlight w:val="cyan"/>
        </w:rPr>
        <w:t>hegemony</w:t>
      </w:r>
      <w:r w:rsidRPr="00E003F7">
        <w:rPr>
          <w:sz w:val="16"/>
        </w:rPr>
        <w:t>.</w:t>
      </w:r>
    </w:p>
    <w:p w14:paraId="21EF26A5" w14:textId="77777777" w:rsidR="009D7A7B" w:rsidRDefault="009D7A7B" w:rsidP="009D7A7B">
      <w:pPr>
        <w:rPr>
          <w:sz w:val="16"/>
        </w:rPr>
      </w:pPr>
      <w:r w:rsidRPr="00E003F7">
        <w:rPr>
          <w:sz w:val="16"/>
        </w:rPr>
        <w:t xml:space="preserve">First, its </w:t>
      </w:r>
      <w:r w:rsidRPr="00E003F7">
        <w:rPr>
          <w:rStyle w:val="Emphasis"/>
          <w:highlight w:val="cyan"/>
        </w:rPr>
        <w:t>naval dimension works</w:t>
      </w:r>
      <w:r w:rsidRPr="00E003F7">
        <w:rPr>
          <w:rStyle w:val="StyleUnderline"/>
        </w:rPr>
        <w:t xml:space="preserve"> in synergy </w:t>
      </w:r>
      <w:r w:rsidRPr="00E003F7">
        <w:rPr>
          <w:rStyle w:val="Emphasis"/>
          <w:highlight w:val="cyan"/>
        </w:rPr>
        <w:t>with overland projects</w:t>
      </w:r>
      <w:r w:rsidRPr="00E003F7">
        <w:rPr>
          <w:rStyle w:val="Emphasis"/>
        </w:rPr>
        <w:t xml:space="preserve"> </w:t>
      </w:r>
      <w:r w:rsidRPr="00E003F7">
        <w:rPr>
          <w:rStyle w:val="StyleUnderline"/>
        </w:rPr>
        <w:t>that span regions of critical geostrategic value</w:t>
      </w:r>
      <w:r w:rsidRPr="00E003F7">
        <w:rPr>
          <w:sz w:val="16"/>
        </w:rPr>
        <w:t xml:space="preserve">, taking advantage of China’s central position along the Eurasian rimland. While U.S. leaders have focused on Beijing’s maritime buildup in East Asia, and while most analyses have derided its massive investments in poor and unstable parts of continental Eurasia, </w:t>
      </w:r>
      <w:r w:rsidRPr="00E003F7">
        <w:rPr>
          <w:rStyle w:val="StyleUnderline"/>
        </w:rPr>
        <w:t xml:space="preserve">those initiatives are mutually reinforcing, part of the same grand design, which is </w:t>
      </w:r>
      <w:r w:rsidRPr="00E003F7">
        <w:rPr>
          <w:rStyle w:val="Emphasis"/>
          <w:highlight w:val="cyan"/>
        </w:rPr>
        <w:t>to push the U.S. toward the periphery</w:t>
      </w:r>
      <w:r w:rsidRPr="00E003F7">
        <w:rPr>
          <w:rStyle w:val="StyleUnderline"/>
        </w:rPr>
        <w:t xml:space="preserve"> of the Eurasian rimland, thereby </w:t>
      </w:r>
      <w:r w:rsidRPr="00E003F7">
        <w:rPr>
          <w:rStyle w:val="Emphasis"/>
          <w:highlight w:val="cyan"/>
        </w:rPr>
        <w:t>marginalizing its geostrategic influence</w:t>
      </w:r>
      <w:r w:rsidRPr="00E003F7">
        <w:rPr>
          <w:rStyle w:val="StyleUnderline"/>
        </w:rPr>
        <w:t xml:space="preserve">. </w:t>
      </w:r>
    </w:p>
    <w:p w14:paraId="6EAA52DE" w14:textId="77777777" w:rsidR="009D7A7B" w:rsidRDefault="009D7A7B" w:rsidP="009D7A7B">
      <w:pPr>
        <w:rPr>
          <w:sz w:val="16"/>
        </w:rPr>
      </w:pPr>
      <w:r w:rsidRPr="00E003F7">
        <w:rPr>
          <w:sz w:val="16"/>
        </w:rPr>
        <w:t xml:space="preserve">Second, </w:t>
      </w:r>
      <w:r w:rsidRPr="00E003F7">
        <w:rPr>
          <w:rStyle w:val="Emphasis"/>
          <w:highlight w:val="cyan"/>
        </w:rPr>
        <w:t>Beijing seeks to offset</w:t>
      </w:r>
      <w:r w:rsidRPr="00E003F7">
        <w:rPr>
          <w:rStyle w:val="Emphasis"/>
        </w:rPr>
        <w:t xml:space="preserve"> </w:t>
      </w:r>
      <w:r w:rsidRPr="00E003F7">
        <w:rPr>
          <w:rStyle w:val="StyleUnderline"/>
        </w:rPr>
        <w:t xml:space="preserve">the United States’ military </w:t>
      </w:r>
      <w:r w:rsidRPr="00E003F7">
        <w:rPr>
          <w:rStyle w:val="Emphasis"/>
          <w:highlight w:val="cyan"/>
        </w:rPr>
        <w:t>primacy. Its buildup</w:t>
      </w:r>
      <w:r w:rsidRPr="00E003F7">
        <w:rPr>
          <w:rStyle w:val="StyleUnderline"/>
        </w:rPr>
        <w:t xml:space="preserve"> in maritime East Asia and the South China sea is worthy of attention but it </w:t>
      </w:r>
      <w:r w:rsidRPr="00E003F7">
        <w:rPr>
          <w:rStyle w:val="Emphasis"/>
          <w:highlight w:val="cyan"/>
        </w:rPr>
        <w:t>is</w:t>
      </w:r>
      <w:r w:rsidRPr="00E003F7">
        <w:rPr>
          <w:rStyle w:val="StyleUnderline"/>
        </w:rPr>
        <w:t xml:space="preserve"> also </w:t>
      </w:r>
      <w:r w:rsidRPr="00E003F7">
        <w:rPr>
          <w:rStyle w:val="Emphasis"/>
          <w:highlight w:val="cyan"/>
        </w:rPr>
        <w:t>designed in response to the U.S. naval presence</w:t>
      </w:r>
      <w:r w:rsidRPr="00E003F7">
        <w:rPr>
          <w:rStyle w:val="StyleUnderline"/>
        </w:rPr>
        <w:t xml:space="preserve"> and to the alliances that American leaders have nurtured along China’s southern flank since the early years of the Cold War.</w:t>
      </w:r>
      <w:r w:rsidRPr="00E003F7">
        <w:rPr>
          <w:sz w:val="16"/>
        </w:rPr>
        <w:t xml:space="preserve"> Regardless, this specific challenge should not absorb the bulk of the United States’ resources. For </w:t>
      </w:r>
      <w:proofErr w:type="gramStart"/>
      <w:r w:rsidRPr="00E003F7">
        <w:rPr>
          <w:sz w:val="16"/>
        </w:rPr>
        <w:t>all of</w:t>
      </w:r>
      <w:proofErr w:type="gramEnd"/>
      <w:r w:rsidRPr="00E003F7">
        <w:rPr>
          <w:sz w:val="16"/>
        </w:rPr>
        <w:t xml:space="preserve"> its military initiatives, Beijing’s key priority is to make strategic gains by leveraging its superior geoeconomic assets: vast and fast-growing market, full state control over the economy, and massive financial reserves. </w:t>
      </w:r>
    </w:p>
    <w:p w14:paraId="173A0111" w14:textId="77777777" w:rsidR="009D7A7B" w:rsidRDefault="009D7A7B" w:rsidP="009D7A7B">
      <w:pPr>
        <w:rPr>
          <w:sz w:val="16"/>
        </w:rPr>
      </w:pPr>
      <w:r w:rsidRPr="00E003F7">
        <w:rPr>
          <w:sz w:val="16"/>
        </w:rPr>
        <w:t xml:space="preserve">Third, to advance its interests, </w:t>
      </w:r>
      <w:r w:rsidRPr="00E003F7">
        <w:rPr>
          <w:rStyle w:val="Emphasis"/>
          <w:highlight w:val="cyan"/>
        </w:rPr>
        <w:t>China exploits the cracks in</w:t>
      </w:r>
      <w:r w:rsidRPr="00E003F7">
        <w:rPr>
          <w:rStyle w:val="StyleUnderline"/>
        </w:rPr>
        <w:t xml:space="preserve"> U.S. post-Cold War </w:t>
      </w:r>
      <w:r w:rsidRPr="00E003F7">
        <w:rPr>
          <w:rStyle w:val="Emphasis"/>
          <w:highlight w:val="cyan"/>
        </w:rPr>
        <w:t>hegemony</w:t>
      </w:r>
      <w:r w:rsidRPr="00E003F7">
        <w:rPr>
          <w:rStyle w:val="StyleUnderline"/>
        </w:rPr>
        <w:t>. Washington’s interferences in Russia and Iran’s respective spheres of influence, and its military interventionism in the Middle East, triggered a nationalist and Islamist backlash that significantly diminished its resources and credibility. The unending global war on terror a</w:t>
      </w:r>
      <w:r w:rsidRPr="00E003F7">
        <w:rPr>
          <w:sz w:val="16"/>
        </w:rPr>
        <w:t>nd misguided attempts at forceful democracy promotion only compounded this strategic overreach, while the militarization of Washington’s national security apparatus reduced its ability to tackle the deeper roots of those multi-dimensional challenges.</w:t>
      </w:r>
    </w:p>
    <w:p w14:paraId="2747AABD" w14:textId="77777777" w:rsidR="009D7A7B" w:rsidRDefault="009D7A7B" w:rsidP="009D7A7B">
      <w:pPr>
        <w:rPr>
          <w:sz w:val="16"/>
        </w:rPr>
      </w:pPr>
      <w:r w:rsidRPr="00E003F7">
        <w:rPr>
          <w:sz w:val="16"/>
        </w:rPr>
        <w:t xml:space="preserve">In the meantime, </w:t>
      </w:r>
      <w:r w:rsidRPr="00E003F7">
        <w:rPr>
          <w:rStyle w:val="Emphasis"/>
          <w:highlight w:val="cyan"/>
        </w:rPr>
        <w:t>China emerged as a near-peer competitor</w:t>
      </w:r>
      <w:r w:rsidRPr="00E003F7">
        <w:rPr>
          <w:rStyle w:val="StyleUnderline"/>
        </w:rPr>
        <w:t xml:space="preserve"> and began to project geoeconomic influence beyond its vicinity. This strategy has started to yield results in key regions of Eurasia. </w:t>
      </w:r>
    </w:p>
    <w:p w14:paraId="036DEC08" w14:textId="77777777" w:rsidR="009D7A7B" w:rsidRDefault="009D7A7B" w:rsidP="009D7A7B">
      <w:pPr>
        <w:rPr>
          <w:sz w:val="16"/>
        </w:rPr>
      </w:pPr>
      <w:r w:rsidRPr="00E003F7">
        <w:rPr>
          <w:sz w:val="16"/>
        </w:rPr>
        <w:t xml:space="preserve">Chinese leaders have long aimed to freeride on U.S. Middle Eastern security architecture while preparing for its — supposedly — inevitable decline. Beijing has capitalized on Washington’s heavy lifting to ensure stable energy supplies and has exploited the widespread discontent resulting from U.S. military interventionism and regime change campaigns to befriend </w:t>
      </w:r>
      <w:proofErr w:type="gramStart"/>
      <w:r w:rsidRPr="00E003F7">
        <w:rPr>
          <w:sz w:val="16"/>
        </w:rPr>
        <w:t>all of</w:t>
      </w:r>
      <w:proofErr w:type="gramEnd"/>
      <w:r w:rsidRPr="00E003F7">
        <w:rPr>
          <w:sz w:val="16"/>
        </w:rPr>
        <w:t xml:space="preserve"> the countries of the region. Yet Iran constitutes its true priority. </w:t>
      </w:r>
    </w:p>
    <w:p w14:paraId="2B049A71" w14:textId="77777777" w:rsidR="009D7A7B" w:rsidRDefault="009D7A7B" w:rsidP="009D7A7B">
      <w:pPr>
        <w:rPr>
          <w:sz w:val="16"/>
        </w:rPr>
      </w:pPr>
      <w:r w:rsidRPr="00E003F7">
        <w:rPr>
          <w:sz w:val="16"/>
        </w:rPr>
        <w:t xml:space="preserve">China has nurtured bilateral relations with Tehran for decades, leveraging a common resentment toward Western dominance. This partnership has great geostrategic importance to both nations. </w:t>
      </w:r>
      <w:r w:rsidRPr="00E003F7">
        <w:rPr>
          <w:rStyle w:val="StyleUnderline"/>
        </w:rPr>
        <w:t>Thanks to its oil and gas reserves, Iran could help Beijing withstand a U.S. attack on its SLOCs (Sea Lines of Communication). More fundamentally the very existence of a powerful regime in the heart of the Middle East frustrates U.S. hegemony and diverts its attention and resources</w:t>
      </w:r>
      <w:r w:rsidRPr="00E003F7">
        <w:rPr>
          <w:sz w:val="16"/>
        </w:rPr>
        <w:t>.</w:t>
      </w:r>
    </w:p>
    <w:p w14:paraId="6AA5A8FB" w14:textId="77777777" w:rsidR="009D7A7B" w:rsidRPr="00A30E82" w:rsidRDefault="009D7A7B" w:rsidP="009D7A7B">
      <w:pPr>
        <w:rPr>
          <w:sz w:val="10"/>
          <w:szCs w:val="10"/>
        </w:rPr>
      </w:pPr>
      <w:r w:rsidRPr="00A30E82">
        <w:rPr>
          <w:sz w:val="10"/>
          <w:szCs w:val="10"/>
        </w:rPr>
        <w:t xml:space="preserve">The 2015 nuclear deal and Iran’s partial reintegration into the international community benefited all parties by dramatically reducing the risk of regional war. Regardless of the Trump administration’s withdrawal from the deal, short of a more ambitious normalization bargain, the agreement could not immediately repair the legacy of rivalry left by the 1953 U.S.-backed coup against a </w:t>
      </w:r>
      <w:proofErr w:type="gramStart"/>
      <w:r w:rsidRPr="00A30E82">
        <w:rPr>
          <w:sz w:val="10"/>
          <w:szCs w:val="10"/>
        </w:rPr>
        <w:t>democratically-elected</w:t>
      </w:r>
      <w:proofErr w:type="gramEnd"/>
      <w:r w:rsidRPr="00A30E82">
        <w:rPr>
          <w:sz w:val="10"/>
          <w:szCs w:val="10"/>
        </w:rPr>
        <w:t xml:space="preserve"> local government, Washington’s massive support to the shah’s dictatorship, and, following the 1979 Islamic revolution, its assistance to Tehran’s enemies and countless attempts to force the country into submission. </w:t>
      </w:r>
    </w:p>
    <w:p w14:paraId="70508D68" w14:textId="77777777" w:rsidR="009D7A7B" w:rsidRPr="00A30E82" w:rsidRDefault="009D7A7B" w:rsidP="009D7A7B">
      <w:pPr>
        <w:rPr>
          <w:sz w:val="10"/>
          <w:szCs w:val="10"/>
        </w:rPr>
      </w:pPr>
      <w:r w:rsidRPr="00A30E82">
        <w:rPr>
          <w:sz w:val="10"/>
          <w:szCs w:val="10"/>
        </w:rPr>
        <w:t xml:space="preserve">By contrast, Beijing, which had capitalized on decades of coercive U.S. policies, took advantage of the nuclear deal to drastically increase its imports of oil and gas and to welcome Tehran in the AIIB (Asian Infrastructure Investment Bank), a rival to the U.S.-led financial order. Most important, it now seeks to use Iran’s potential as trade crossroads and as the cheapest route to export Caucasian and Central Asian natural resources — with potentially significant consequences for Europe — without encroaching U.S. and Russian spheres of influence. </w:t>
      </w:r>
    </w:p>
    <w:p w14:paraId="5D4DC205" w14:textId="77777777" w:rsidR="009D7A7B" w:rsidRPr="00A30E82" w:rsidRDefault="009D7A7B" w:rsidP="009D7A7B">
      <w:pPr>
        <w:rPr>
          <w:sz w:val="10"/>
          <w:szCs w:val="10"/>
        </w:rPr>
      </w:pPr>
      <w:r w:rsidRPr="00A30E82">
        <w:rPr>
          <w:sz w:val="10"/>
          <w:szCs w:val="10"/>
        </w:rPr>
        <w:t xml:space="preserve">Beijing also made breakthroughs in South Asia and the Indian Ocean. The war on terror initially increased U.S. hegemony over the region. It allowed troop deployments and military-to-military partnerships in Afghanistan and Central Asia, in Russia’s traditional backyard and close to China’s Xinjiang province (strategically critical due to its natural resources, nuclear installations, and pervasive opposition to the communist regime). Washington went to considerable lengths to build a strategic partnership with India, an effort that paid some dividends despite limitations and ambiguities on both sides. The United States also initiated a thaw with Myanmar, along China’s southern border, and tried to launch a New Silk Road between Afghanistan, Central Asia, and South Asia to marginalize Beijing and other regional competitors. </w:t>
      </w:r>
    </w:p>
    <w:p w14:paraId="0B1921BF" w14:textId="77777777" w:rsidR="009D7A7B" w:rsidRPr="00A30E82" w:rsidRDefault="009D7A7B" w:rsidP="009D7A7B">
      <w:pPr>
        <w:rPr>
          <w:sz w:val="10"/>
          <w:szCs w:val="10"/>
        </w:rPr>
      </w:pPr>
      <w:r w:rsidRPr="00A30E82">
        <w:rPr>
          <w:sz w:val="10"/>
          <w:szCs w:val="10"/>
        </w:rPr>
        <w:t xml:space="preserve">Yet China has largely extended its grip on the Indian subcontinent in recent years. It invested heavily in infrastructures and other strategic domains in Indian Ocean littoral states. It started the building of major overland routes through Myanmar and Pakistan to connect its mainland to local seas. The </w:t>
      </w:r>
      <w:proofErr w:type="gramStart"/>
      <w:r w:rsidRPr="00A30E82">
        <w:rPr>
          <w:sz w:val="10"/>
          <w:szCs w:val="10"/>
        </w:rPr>
        <w:t>newly-created</w:t>
      </w:r>
      <w:proofErr w:type="gramEnd"/>
      <w:r w:rsidRPr="00A30E82">
        <w:rPr>
          <w:sz w:val="10"/>
          <w:szCs w:val="10"/>
        </w:rPr>
        <w:t xml:space="preserve"> China-Pakistan-Economic Corridor (CPEC) might even be extended to Iran, Afghanistan, and Central Asia. </w:t>
      </w:r>
    </w:p>
    <w:p w14:paraId="5E304D63" w14:textId="77777777" w:rsidR="009D7A7B" w:rsidRPr="00A30E82" w:rsidRDefault="009D7A7B" w:rsidP="009D7A7B">
      <w:pPr>
        <w:rPr>
          <w:sz w:val="10"/>
          <w:szCs w:val="10"/>
        </w:rPr>
      </w:pPr>
      <w:r w:rsidRPr="00A30E82">
        <w:rPr>
          <w:sz w:val="10"/>
          <w:szCs w:val="10"/>
        </w:rPr>
        <w:t>The Trump Administration’s recent National Security Strategy endeavored to “help South Asian nations maintain their sovereignty as China increases its influence in the region.” Among other initiatives, Washington upgraded the profile of the Quad, a partnership that includes the United States, India, Australia, and Japan. However, the United States still reels from military overreach, relative economic decline, and domestic political gridlock. By contrast Beijing has used its considerable geoeconomic leverage to assert its strategic influence over Pakistan, Sri Lanka, Myanmar, and other states. As some experts noted, this could ultimately allow China to become a “resident power” in the region.</w:t>
      </w:r>
    </w:p>
    <w:p w14:paraId="7E15C739" w14:textId="77777777" w:rsidR="009D7A7B" w:rsidRPr="00A30E82" w:rsidRDefault="009D7A7B" w:rsidP="009D7A7B">
      <w:pPr>
        <w:rPr>
          <w:sz w:val="10"/>
          <w:szCs w:val="10"/>
        </w:rPr>
      </w:pPr>
      <w:r w:rsidRPr="00A30E82">
        <w:rPr>
          <w:sz w:val="10"/>
          <w:szCs w:val="10"/>
        </w:rPr>
        <w:t xml:space="preserve">A similar phenomenon is visible in Europe. For </w:t>
      </w:r>
      <w:proofErr w:type="gramStart"/>
      <w:r w:rsidRPr="00A30E82">
        <w:rPr>
          <w:sz w:val="10"/>
          <w:szCs w:val="10"/>
        </w:rPr>
        <w:t>all of</w:t>
      </w:r>
      <w:proofErr w:type="gramEnd"/>
      <w:r w:rsidRPr="00A30E82">
        <w:rPr>
          <w:sz w:val="10"/>
          <w:szCs w:val="10"/>
        </w:rPr>
        <w:t xml:space="preserve"> the United States’ efforts NATO’s post-Cold War expansion to former countries of the Soviet bloc and the launching of the global war on terror did not substitute for the foundational Soviet security threat that once undergirded the transatlantic alliance.</w:t>
      </w:r>
    </w:p>
    <w:p w14:paraId="2488C401" w14:textId="77777777" w:rsidR="009D7A7B" w:rsidRPr="00A30E82" w:rsidRDefault="009D7A7B" w:rsidP="009D7A7B">
      <w:pPr>
        <w:rPr>
          <w:sz w:val="10"/>
          <w:szCs w:val="10"/>
        </w:rPr>
      </w:pPr>
      <w:r w:rsidRPr="00A30E82">
        <w:rPr>
          <w:sz w:val="10"/>
          <w:szCs w:val="10"/>
        </w:rPr>
        <w:t xml:space="preserve">The European states’ reluctance to increase military budgets and to participate in misguided U.S.-led interventions caused tensions, especially following the invasion of Iraq. Meanwhile China made important strides. Its regional trade and investments skyrocketed. Beijing acquired strategic assets to amass local advanced technologies and know-how, using Europe’s economic distress in the wake of the 2008 financial crisis, the EU’s political divisions and lack of an investment vetting process, and the mesmerizing appeal of China’s national market. Chinese leaders use their growing geoeconomic leverage to discipline their new partners and cultivate local proxies. </w:t>
      </w:r>
    </w:p>
    <w:p w14:paraId="2DD41C3A" w14:textId="77777777" w:rsidR="009D7A7B" w:rsidRPr="00A30E82" w:rsidRDefault="009D7A7B" w:rsidP="009D7A7B">
      <w:pPr>
        <w:rPr>
          <w:sz w:val="10"/>
          <w:szCs w:val="10"/>
        </w:rPr>
      </w:pPr>
      <w:r w:rsidRPr="00A30E82">
        <w:rPr>
          <w:sz w:val="10"/>
          <w:szCs w:val="10"/>
        </w:rPr>
        <w:t xml:space="preserve">The United States has tried to counter these efforts, as illustrated by the unsuccessful negotiation of the Transatlantic Trade and Investment Partnership (TTIP) and continuous attempts to harness European militaries and defense industries to U.S. strategic goals. Yet Beijing’s rise has started to corrode the depth and scope of transatlantic relations. Despite frustrations with its economic practices, European countries have been willing to develop bilateral ties further and further. Moreover, they have only very timidly endorsed the U.S. position that China’s growing assertiveness in the Asia-Pacific poses a major threat to the international order. Trump’s rejection of the Iran nuclear deal, economic multilateralism, and the Paris climate agreement make things worse, but the problems are deeper. </w:t>
      </w:r>
    </w:p>
    <w:p w14:paraId="3D4BA9F2" w14:textId="77777777" w:rsidR="009D7A7B" w:rsidRPr="00A30E82" w:rsidRDefault="009D7A7B" w:rsidP="009D7A7B">
      <w:pPr>
        <w:rPr>
          <w:sz w:val="10"/>
          <w:szCs w:val="10"/>
        </w:rPr>
      </w:pPr>
      <w:r w:rsidRPr="00A30E82">
        <w:rPr>
          <w:sz w:val="10"/>
          <w:szCs w:val="10"/>
        </w:rPr>
        <w:t xml:space="preserve">Though U.S.-Europe relations have solid foundations, current trends are preoccupying. Over time, they could complicate military cooperation, hurt the United States’ economic interests, obstruct its strategic routes via the Mediterranean Sea and Suez Canal, and curtail its efforts to frame the global contest with China as a battle pitting Western liberal values against authoritarianism. </w:t>
      </w:r>
    </w:p>
    <w:p w14:paraId="1AC390B1" w14:textId="77777777" w:rsidR="009D7A7B" w:rsidRPr="00A30E82" w:rsidRDefault="009D7A7B" w:rsidP="009D7A7B">
      <w:pPr>
        <w:rPr>
          <w:sz w:val="10"/>
          <w:szCs w:val="10"/>
        </w:rPr>
      </w:pPr>
      <w:proofErr w:type="gramStart"/>
      <w:r w:rsidRPr="00A30E82">
        <w:rPr>
          <w:sz w:val="10"/>
          <w:szCs w:val="10"/>
        </w:rPr>
        <w:t>So</w:t>
      </w:r>
      <w:proofErr w:type="gramEnd"/>
      <w:r w:rsidRPr="00A30E82">
        <w:rPr>
          <w:sz w:val="10"/>
          <w:szCs w:val="10"/>
        </w:rPr>
        <w:t xml:space="preserve"> what should the United States do to improve its strategic trajectory in an increasingly multipolar world?  </w:t>
      </w:r>
    </w:p>
    <w:p w14:paraId="5B929FBB" w14:textId="77777777" w:rsidR="009D7A7B" w:rsidRDefault="009D7A7B" w:rsidP="009D7A7B">
      <w:pPr>
        <w:rPr>
          <w:sz w:val="16"/>
        </w:rPr>
      </w:pPr>
      <w:r w:rsidRPr="00E003F7">
        <w:rPr>
          <w:sz w:val="16"/>
        </w:rPr>
        <w:t>Instead of remaining overwhelmingly fixated on the military balance of power in the Asia-Pacific</w:t>
      </w:r>
      <w:r w:rsidRPr="00E003F7">
        <w:rPr>
          <w:rStyle w:val="StyleUnderline"/>
        </w:rPr>
        <w:t xml:space="preserve">, </w:t>
      </w:r>
      <w:r w:rsidRPr="00E003F7">
        <w:rPr>
          <w:rStyle w:val="Emphasis"/>
          <w:highlight w:val="cyan"/>
        </w:rPr>
        <w:t>Washington should</w:t>
      </w:r>
      <w:r w:rsidRPr="00E003F7">
        <w:rPr>
          <w:rStyle w:val="StyleUnderline"/>
        </w:rPr>
        <w:t xml:space="preserve"> find effective ways to </w:t>
      </w:r>
      <w:r w:rsidRPr="00E003F7">
        <w:rPr>
          <w:rStyle w:val="Emphasis"/>
          <w:highlight w:val="cyan"/>
        </w:rPr>
        <w:t>counter Beijing’s geoeconomic offensive across the Eurasian continent</w:t>
      </w:r>
      <w:r w:rsidRPr="00E003F7">
        <w:rPr>
          <w:rStyle w:val="StyleUnderline"/>
        </w:rPr>
        <w:t xml:space="preserve"> and its growing leverage among some of the United States’ partners and allies themselves. </w:t>
      </w:r>
    </w:p>
    <w:p w14:paraId="2306A313" w14:textId="77777777" w:rsidR="009D7A7B" w:rsidRDefault="009D7A7B" w:rsidP="009D7A7B">
      <w:pPr>
        <w:rPr>
          <w:sz w:val="16"/>
        </w:rPr>
      </w:pPr>
      <w:r w:rsidRPr="00E003F7">
        <w:rPr>
          <w:sz w:val="16"/>
        </w:rPr>
        <w:t xml:space="preserve">Furthermore, instead of perpetuating self-defeating interferences in Russia’s and Iran’s respective spheres of influence, which only push these countries into China’s arms, the United States should leverage their fears of Beijing’s growing power to constrain the its geopolitical progression; while the diplomatic overtures required by such a course of action do not seem palatable, in the long term Washington can simply not afford anymore to fight everyone at the same time without doing long-term damage to its economic and security interests. </w:t>
      </w:r>
    </w:p>
    <w:p w14:paraId="50AAD715" w14:textId="77777777" w:rsidR="009D7A7B" w:rsidRDefault="009D7A7B" w:rsidP="009D7A7B">
      <w:pPr>
        <w:rPr>
          <w:rStyle w:val="StyleUnderline"/>
        </w:rPr>
      </w:pPr>
      <w:r w:rsidRPr="00E003F7">
        <w:rPr>
          <w:rStyle w:val="StyleUnderline"/>
        </w:rPr>
        <w:t xml:space="preserve">In parallel, U.S. leaders should engage Beijing to try to shape the BRI’s contours to their advantage, minimize the risk of war, and encourage cooperation in domains such as </w:t>
      </w:r>
      <w:proofErr w:type="gramStart"/>
      <w:r w:rsidRPr="00E003F7">
        <w:rPr>
          <w:rStyle w:val="StyleUnderline"/>
        </w:rPr>
        <w:t>counter-terrorism</w:t>
      </w:r>
      <w:proofErr w:type="gramEnd"/>
      <w:r w:rsidRPr="00E003F7">
        <w:rPr>
          <w:rStyle w:val="StyleUnderline"/>
        </w:rPr>
        <w:t xml:space="preserve"> and global environmental reforms.</w:t>
      </w:r>
    </w:p>
    <w:p w14:paraId="450A2FE6" w14:textId="77777777" w:rsidR="009D7A7B" w:rsidRPr="00C3354A" w:rsidRDefault="009D7A7B" w:rsidP="009D7A7B">
      <w:pPr>
        <w:rPr>
          <w:sz w:val="16"/>
        </w:rPr>
      </w:pPr>
      <w:r w:rsidRPr="00E003F7">
        <w:rPr>
          <w:sz w:val="16"/>
        </w:rPr>
        <w:t xml:space="preserve">In the long run, </w:t>
      </w:r>
      <w:r w:rsidRPr="00E003F7">
        <w:rPr>
          <w:rStyle w:val="StyleUnderline"/>
        </w:rPr>
        <w:t>China’s geoeconomic offensive across the Eurasian continent could threaten the very foundations of the United States’ post-WWII hegemony</w:t>
      </w:r>
      <w:r w:rsidRPr="00E003F7">
        <w:rPr>
          <w:sz w:val="16"/>
        </w:rPr>
        <w:t>. Because of its narrow focus on the military balance of power in the Asia-Pacific, the United States has not yet developed the tools necessary to address that challenge. Adjusting to pursue a more realistic grand strategy would account for these realities and redirect resources to the appropriate means — a true “pivot to Asia.” This grand strategy would yield substantial short- and long-term benefits for the American people and the West.</w:t>
      </w:r>
    </w:p>
    <w:p w14:paraId="2346DAC6" w14:textId="77777777" w:rsidR="009D7A7B" w:rsidRDefault="009D7A7B" w:rsidP="009D7A7B">
      <w:pPr>
        <w:pStyle w:val="Heading1"/>
      </w:pPr>
    </w:p>
    <w:p w14:paraId="62E792D0" w14:textId="41E3A5AC"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53F4DF" w14:textId="77777777" w:rsidR="00490156" w:rsidRDefault="00490156" w:rsidP="00066D2C">
      <w:r>
        <w:separator/>
      </w:r>
    </w:p>
  </w:endnote>
  <w:endnote w:type="continuationSeparator" w:id="0">
    <w:p w14:paraId="06BE2966" w14:textId="77777777" w:rsidR="00490156" w:rsidRDefault="0049015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Trajan-Bold">
    <w:altName w:val="Times New Roman"/>
    <w:panose1 w:val="00000000000000000000"/>
    <w:charset w:val="00"/>
    <w:family w:val="roman"/>
    <w:notTrueType/>
    <w:pitch w:val="default"/>
  </w:font>
  <w:font w:name="BookAntiqua">
    <w:altName w:val="Book Antiqua"/>
    <w:panose1 w:val="00000000000000000000"/>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Calibri"/>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charset w:val="00"/>
    <w:family w:val="auto"/>
    <w:pitch w:val="variable"/>
    <w:sig w:usb0="E00002FF" w:usb1="5000785B" w:usb2="00000000" w:usb3="00000000" w:csb0="0000019F" w:csb1="00000000"/>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altName w:val="Cambria"/>
    <w:panose1 w:val="00000000000000000000"/>
    <w:charset w:val="00"/>
    <w:family w:val="roman"/>
    <w:notTrueType/>
    <w:pitch w:val="variable"/>
    <w:sig w:usb0="6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Bangla Sangam MN">
    <w:charset w:val="00"/>
    <w:family w:val="auto"/>
    <w:pitch w:val="variable"/>
    <w:sig w:usb0="808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EF7918" w14:textId="77777777" w:rsidR="00490156" w:rsidRDefault="00490156" w:rsidP="00066D2C">
      <w:r>
        <w:separator/>
      </w:r>
    </w:p>
  </w:footnote>
  <w:footnote w:type="continuationSeparator" w:id="0">
    <w:p w14:paraId="737D9A03" w14:textId="77777777" w:rsidR="00490156" w:rsidRDefault="0049015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C3546A"/>
    <w:multiLevelType w:val="hybridMultilevel"/>
    <w:tmpl w:val="C3A06C1A"/>
    <w:lvl w:ilvl="0" w:tplc="2542BC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0B2F55"/>
    <w:multiLevelType w:val="hybridMultilevel"/>
    <w:tmpl w:val="0292F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743BF6"/>
    <w:multiLevelType w:val="multilevel"/>
    <w:tmpl w:val="33F2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7607A1"/>
    <w:multiLevelType w:val="hybridMultilevel"/>
    <w:tmpl w:val="B8984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A21E94"/>
    <w:multiLevelType w:val="hybridMultilevel"/>
    <w:tmpl w:val="84CC0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0B5BC8"/>
    <w:multiLevelType w:val="hybridMultilevel"/>
    <w:tmpl w:val="F83A6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7DC2D70"/>
    <w:multiLevelType w:val="hybridMultilevel"/>
    <w:tmpl w:val="DB108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83C25CF"/>
    <w:multiLevelType w:val="multilevel"/>
    <w:tmpl w:val="BE08EFB2"/>
    <w:styleLink w:val="CurrentList1"/>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0865374E"/>
    <w:multiLevelType w:val="hybridMultilevel"/>
    <w:tmpl w:val="D2C6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B06DDB"/>
    <w:multiLevelType w:val="hybridMultilevel"/>
    <w:tmpl w:val="4964DA54"/>
    <w:lvl w:ilvl="0" w:tplc="A828AF86">
      <w:start w:val="2"/>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9E95279"/>
    <w:multiLevelType w:val="hybridMultilevel"/>
    <w:tmpl w:val="4104B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1B2F92"/>
    <w:multiLevelType w:val="hybridMultilevel"/>
    <w:tmpl w:val="61A44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AC70EE"/>
    <w:multiLevelType w:val="hybridMultilevel"/>
    <w:tmpl w:val="781C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16171BA"/>
    <w:multiLevelType w:val="hybridMultilevel"/>
    <w:tmpl w:val="1E6207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2E75F29"/>
    <w:multiLevelType w:val="hybridMultilevel"/>
    <w:tmpl w:val="D686516E"/>
    <w:lvl w:ilvl="0" w:tplc="9B2EC6D8">
      <w:start w:val="2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40528FC"/>
    <w:multiLevelType w:val="hybridMultilevel"/>
    <w:tmpl w:val="F1224322"/>
    <w:lvl w:ilvl="0" w:tplc="D9A8C41E">
      <w:start w:val="2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C86EE6"/>
    <w:multiLevelType w:val="hybridMultilevel"/>
    <w:tmpl w:val="BB2E874A"/>
    <w:lvl w:ilvl="0" w:tplc="E0DCF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6A33274"/>
    <w:multiLevelType w:val="hybridMultilevel"/>
    <w:tmpl w:val="86FAB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8204B10"/>
    <w:multiLevelType w:val="hybridMultilevel"/>
    <w:tmpl w:val="2B8AB86E"/>
    <w:lvl w:ilvl="0" w:tplc="8D1E3A3A">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A754333"/>
    <w:multiLevelType w:val="hybridMultilevel"/>
    <w:tmpl w:val="74520FB4"/>
    <w:lvl w:ilvl="0" w:tplc="652480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ABF596F"/>
    <w:multiLevelType w:val="hybridMultilevel"/>
    <w:tmpl w:val="8BF6D98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B08467A"/>
    <w:multiLevelType w:val="hybridMultilevel"/>
    <w:tmpl w:val="78CEE9E0"/>
    <w:lvl w:ilvl="0" w:tplc="81A6300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B956375"/>
    <w:multiLevelType w:val="hybridMultilevel"/>
    <w:tmpl w:val="93245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DC4265D"/>
    <w:multiLevelType w:val="hybridMultilevel"/>
    <w:tmpl w:val="59E64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E66763C"/>
    <w:multiLevelType w:val="hybridMultilevel"/>
    <w:tmpl w:val="72A6AAD2"/>
    <w:lvl w:ilvl="0" w:tplc="D9A8C41E">
      <w:start w:val="2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1225E72"/>
    <w:multiLevelType w:val="multilevel"/>
    <w:tmpl w:val="F4C4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4303E9"/>
    <w:multiLevelType w:val="hybridMultilevel"/>
    <w:tmpl w:val="C1B27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47B3F7D"/>
    <w:multiLevelType w:val="hybridMultilevel"/>
    <w:tmpl w:val="DBF6E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5113A4B"/>
    <w:multiLevelType w:val="multilevel"/>
    <w:tmpl w:val="13B8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826968"/>
    <w:multiLevelType w:val="hybridMultilevel"/>
    <w:tmpl w:val="38441536"/>
    <w:lvl w:ilvl="0" w:tplc="F67C9F8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8823817"/>
    <w:multiLevelType w:val="hybridMultilevel"/>
    <w:tmpl w:val="F19A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8864BDC"/>
    <w:multiLevelType w:val="hybridMultilevel"/>
    <w:tmpl w:val="E4D8C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8F16DF8"/>
    <w:multiLevelType w:val="hybridMultilevel"/>
    <w:tmpl w:val="CE16AF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29BC43B7"/>
    <w:multiLevelType w:val="multilevel"/>
    <w:tmpl w:val="FF10A1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71578A"/>
    <w:multiLevelType w:val="hybridMultilevel"/>
    <w:tmpl w:val="A600F96A"/>
    <w:lvl w:ilvl="0" w:tplc="6DC49B3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2E5F2958"/>
    <w:multiLevelType w:val="hybridMultilevel"/>
    <w:tmpl w:val="0E682516"/>
    <w:lvl w:ilvl="0" w:tplc="3CD891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EB500B6"/>
    <w:multiLevelType w:val="hybridMultilevel"/>
    <w:tmpl w:val="2EB43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0310741"/>
    <w:multiLevelType w:val="hybridMultilevel"/>
    <w:tmpl w:val="11487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04A564E"/>
    <w:multiLevelType w:val="hybridMultilevel"/>
    <w:tmpl w:val="5F1418B6"/>
    <w:lvl w:ilvl="0" w:tplc="4CCA3E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3447A6C"/>
    <w:multiLevelType w:val="hybridMultilevel"/>
    <w:tmpl w:val="C1C2C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38E0499"/>
    <w:multiLevelType w:val="hybridMultilevel"/>
    <w:tmpl w:val="03702D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3D06320"/>
    <w:multiLevelType w:val="hybridMultilevel"/>
    <w:tmpl w:val="04765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401533E"/>
    <w:multiLevelType w:val="hybridMultilevel"/>
    <w:tmpl w:val="016257FA"/>
    <w:lvl w:ilvl="0" w:tplc="398297B2">
      <w:start w:val="4"/>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71C6D26"/>
    <w:multiLevelType w:val="multilevel"/>
    <w:tmpl w:val="4CB6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E33CDA"/>
    <w:multiLevelType w:val="hybridMultilevel"/>
    <w:tmpl w:val="B8726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CDF7813"/>
    <w:multiLevelType w:val="hybridMultilevel"/>
    <w:tmpl w:val="72361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D3B4F6C"/>
    <w:multiLevelType w:val="hybridMultilevel"/>
    <w:tmpl w:val="5CA49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01F1C11"/>
    <w:multiLevelType w:val="multilevel"/>
    <w:tmpl w:val="EFF2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4" w15:restartNumberingAfterBreak="0">
    <w:nsid w:val="40734F02"/>
    <w:multiLevelType w:val="hybridMultilevel"/>
    <w:tmpl w:val="860CD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08E50E9"/>
    <w:multiLevelType w:val="hybridMultilevel"/>
    <w:tmpl w:val="5FE40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24227F0"/>
    <w:multiLevelType w:val="hybridMultilevel"/>
    <w:tmpl w:val="DE867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1" w15:restartNumberingAfterBreak="0">
    <w:nsid w:val="42B26BC6"/>
    <w:multiLevelType w:val="hybridMultilevel"/>
    <w:tmpl w:val="0DDCF6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3502989"/>
    <w:multiLevelType w:val="hybridMultilevel"/>
    <w:tmpl w:val="5308B6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438C1DC8"/>
    <w:multiLevelType w:val="multilevel"/>
    <w:tmpl w:val="87B0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634947"/>
    <w:multiLevelType w:val="hybridMultilevel"/>
    <w:tmpl w:val="EF726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44EF3FFC"/>
    <w:multiLevelType w:val="hybridMultilevel"/>
    <w:tmpl w:val="C19875F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6916A2A"/>
    <w:multiLevelType w:val="hybridMultilevel"/>
    <w:tmpl w:val="42AC56B8"/>
    <w:lvl w:ilvl="0" w:tplc="6DC49B34">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7361C66"/>
    <w:multiLevelType w:val="hybridMultilevel"/>
    <w:tmpl w:val="3BB03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91E433C"/>
    <w:multiLevelType w:val="hybridMultilevel"/>
    <w:tmpl w:val="87728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94760E5"/>
    <w:multiLevelType w:val="multilevel"/>
    <w:tmpl w:val="BE08EFB2"/>
    <w:styleLink w:val="CurrentList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1" w15:restartNumberingAfterBreak="0">
    <w:nsid w:val="4A8D49B2"/>
    <w:multiLevelType w:val="hybridMultilevel"/>
    <w:tmpl w:val="E792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ABD72F0"/>
    <w:multiLevelType w:val="hybridMultilevel"/>
    <w:tmpl w:val="80940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BDB487A"/>
    <w:multiLevelType w:val="hybridMultilevel"/>
    <w:tmpl w:val="7234B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1BB3474"/>
    <w:multiLevelType w:val="hybridMultilevel"/>
    <w:tmpl w:val="319227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 w15:restartNumberingAfterBreak="0">
    <w:nsid w:val="54CA01E6"/>
    <w:multiLevelType w:val="hybridMultilevel"/>
    <w:tmpl w:val="8DAEC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C9E6E92"/>
    <w:multiLevelType w:val="hybridMultilevel"/>
    <w:tmpl w:val="1696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E7C0725"/>
    <w:multiLevelType w:val="hybridMultilevel"/>
    <w:tmpl w:val="B136D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EF70539"/>
    <w:multiLevelType w:val="hybridMultilevel"/>
    <w:tmpl w:val="7FEA9F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6" w15:restartNumberingAfterBreak="0">
    <w:nsid w:val="632A029A"/>
    <w:multiLevelType w:val="multilevel"/>
    <w:tmpl w:val="F036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2A7EDF"/>
    <w:multiLevelType w:val="hybridMultilevel"/>
    <w:tmpl w:val="068E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41532C4"/>
    <w:multiLevelType w:val="hybridMultilevel"/>
    <w:tmpl w:val="9E5E2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9" w15:restartNumberingAfterBreak="0">
    <w:nsid w:val="670B6050"/>
    <w:multiLevelType w:val="hybridMultilevel"/>
    <w:tmpl w:val="57DE4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78355F9"/>
    <w:multiLevelType w:val="multilevel"/>
    <w:tmpl w:val="DAB04C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E80522"/>
    <w:multiLevelType w:val="hybridMultilevel"/>
    <w:tmpl w:val="42843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3" w15:restartNumberingAfterBreak="0">
    <w:nsid w:val="681E0DD5"/>
    <w:multiLevelType w:val="hybridMultilevel"/>
    <w:tmpl w:val="7CA2D752"/>
    <w:lvl w:ilvl="0" w:tplc="AB5EC162">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AA3474B"/>
    <w:multiLevelType w:val="hybridMultilevel"/>
    <w:tmpl w:val="2AC64AF6"/>
    <w:lvl w:ilvl="0" w:tplc="2A2639E4">
      <w:start w:val="19"/>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F112467"/>
    <w:multiLevelType w:val="hybridMultilevel"/>
    <w:tmpl w:val="DAE63EC0"/>
    <w:lvl w:ilvl="0" w:tplc="0C9628E8">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39A18A5"/>
    <w:multiLevelType w:val="hybridMultilevel"/>
    <w:tmpl w:val="8A28A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5EF1415"/>
    <w:multiLevelType w:val="hybridMultilevel"/>
    <w:tmpl w:val="902C778E"/>
    <w:lvl w:ilvl="0" w:tplc="9E0CC50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5F20E28"/>
    <w:multiLevelType w:val="hybridMultilevel"/>
    <w:tmpl w:val="28D6DF92"/>
    <w:lvl w:ilvl="0" w:tplc="A912947E">
      <w:start w:val="1"/>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6392985"/>
    <w:multiLevelType w:val="hybridMultilevel"/>
    <w:tmpl w:val="D1E86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9E62C76"/>
    <w:multiLevelType w:val="hybridMultilevel"/>
    <w:tmpl w:val="B0A8B4DE"/>
    <w:lvl w:ilvl="0" w:tplc="EA78C64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4" w15:restartNumberingAfterBreak="0">
    <w:nsid w:val="7B71711A"/>
    <w:multiLevelType w:val="hybridMultilevel"/>
    <w:tmpl w:val="4A9A5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D307525"/>
    <w:multiLevelType w:val="hybridMultilevel"/>
    <w:tmpl w:val="4DB814B8"/>
    <w:lvl w:ilvl="0" w:tplc="E1E0F7FE">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F73429A"/>
    <w:multiLevelType w:val="hybridMultilevel"/>
    <w:tmpl w:val="5F84A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8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5"/>
  </w:num>
  <w:num w:numId="43" w16cid:durableId="1695883432">
    <w:abstractNumId w:val="41"/>
  </w:num>
  <w:num w:numId="44" w16cid:durableId="720713117">
    <w:abstractNumId w:val="28"/>
  </w:num>
  <w:num w:numId="45" w16cid:durableId="1822578479">
    <w:abstractNumId w:val="108"/>
  </w:num>
  <w:num w:numId="46" w16cid:durableId="623468503">
    <w:abstractNumId w:val="115"/>
  </w:num>
  <w:num w:numId="47" w16cid:durableId="1543706401">
    <w:abstractNumId w:val="118"/>
  </w:num>
  <w:num w:numId="48" w16cid:durableId="1225218358">
    <w:abstractNumId w:val="47"/>
  </w:num>
  <w:num w:numId="49" w16cid:durableId="627013260">
    <w:abstractNumId w:val="17"/>
  </w:num>
  <w:num w:numId="50" w16cid:durableId="1665428951">
    <w:abstractNumId w:val="66"/>
  </w:num>
  <w:num w:numId="51" w16cid:durableId="1909413373">
    <w:abstractNumId w:val="106"/>
  </w:num>
  <w:num w:numId="52" w16cid:durableId="454249357">
    <w:abstractNumId w:val="60"/>
  </w:num>
  <w:num w:numId="53" w16cid:durableId="1762216378">
    <w:abstractNumId w:val="83"/>
  </w:num>
  <w:num w:numId="54" w16cid:durableId="819922206">
    <w:abstractNumId w:val="72"/>
  </w:num>
  <w:num w:numId="55" w16cid:durableId="2052076636">
    <w:abstractNumId w:val="21"/>
  </w:num>
  <w:num w:numId="56" w16cid:durableId="1574854320">
    <w:abstractNumId w:val="124"/>
  </w:num>
  <w:num w:numId="57" w16cid:durableId="1298300298">
    <w:abstractNumId w:val="52"/>
  </w:num>
  <w:num w:numId="58" w16cid:durableId="1531601425">
    <w:abstractNumId w:val="110"/>
  </w:num>
  <w:num w:numId="59" w16cid:durableId="1881749312">
    <w:abstractNumId w:val="75"/>
  </w:num>
  <w:num w:numId="60" w16cid:durableId="1047097683">
    <w:abstractNumId w:val="24"/>
  </w:num>
  <w:num w:numId="61" w16cid:durableId="1273323351">
    <w:abstractNumId w:val="44"/>
  </w:num>
  <w:num w:numId="62" w16cid:durableId="1581137337">
    <w:abstractNumId w:val="30"/>
  </w:num>
  <w:num w:numId="63" w16cid:durableId="387147485">
    <w:abstractNumId w:val="103"/>
  </w:num>
  <w:num w:numId="64" w16cid:durableId="52657761">
    <w:abstractNumId w:val="62"/>
  </w:num>
  <w:num w:numId="65" w16cid:durableId="673801256">
    <w:abstractNumId w:val="56"/>
  </w:num>
  <w:num w:numId="66" w16cid:durableId="346717663">
    <w:abstractNumId w:val="101"/>
  </w:num>
  <w:num w:numId="67" w16cid:durableId="1192916532">
    <w:abstractNumId w:val="114"/>
  </w:num>
  <w:num w:numId="68" w16cid:durableId="526913118">
    <w:abstractNumId w:val="117"/>
  </w:num>
  <w:num w:numId="69" w16cid:durableId="1476950355">
    <w:abstractNumId w:val="73"/>
  </w:num>
  <w:num w:numId="70" w16cid:durableId="1001158727">
    <w:abstractNumId w:val="123"/>
  </w:num>
  <w:num w:numId="71" w16cid:durableId="369458943">
    <w:abstractNumId w:val="68"/>
  </w:num>
  <w:num w:numId="72" w16cid:durableId="1363096999">
    <w:abstractNumId w:val="112"/>
  </w:num>
  <w:num w:numId="73" w16cid:durableId="130289867">
    <w:abstractNumId w:val="55"/>
  </w:num>
  <w:num w:numId="74" w16cid:durableId="2021857277">
    <w:abstractNumId w:val="18"/>
  </w:num>
  <w:num w:numId="75" w16cid:durableId="1862352059">
    <w:abstractNumId w:val="90"/>
  </w:num>
  <w:num w:numId="76" w16cid:durableId="2144350783">
    <w:abstractNumId w:val="69"/>
  </w:num>
  <w:num w:numId="77" w16cid:durableId="1579053262">
    <w:abstractNumId w:val="38"/>
  </w:num>
  <w:num w:numId="78" w16cid:durableId="1556624985">
    <w:abstractNumId w:val="32"/>
  </w:num>
  <w:num w:numId="79" w16cid:durableId="1166626514">
    <w:abstractNumId w:val="22"/>
  </w:num>
  <w:num w:numId="80" w16cid:durableId="456414012">
    <w:abstractNumId w:val="57"/>
  </w:num>
  <w:num w:numId="81" w16cid:durableId="1743479420">
    <w:abstractNumId w:val="0"/>
  </w:num>
  <w:num w:numId="82" w16cid:durableId="99840070">
    <w:abstractNumId w:val="65"/>
  </w:num>
  <w:num w:numId="83" w16cid:durableId="2097751970">
    <w:abstractNumId w:val="20"/>
  </w:num>
  <w:num w:numId="84" w16cid:durableId="926574757">
    <w:abstractNumId w:val="29"/>
  </w:num>
  <w:num w:numId="85" w16cid:durableId="1094744590">
    <w:abstractNumId w:val="40"/>
  </w:num>
  <w:num w:numId="86" w16cid:durableId="1229609802">
    <w:abstractNumId w:val="77"/>
  </w:num>
  <w:num w:numId="87" w16cid:durableId="1663388895">
    <w:abstractNumId w:val="36"/>
  </w:num>
  <w:num w:numId="88" w16cid:durableId="1111514837">
    <w:abstractNumId w:val="88"/>
  </w:num>
  <w:num w:numId="89" w16cid:durableId="1719041866">
    <w:abstractNumId w:val="119"/>
  </w:num>
  <w:num w:numId="90" w16cid:durableId="294262271">
    <w:abstractNumId w:val="120"/>
  </w:num>
  <w:num w:numId="91" w16cid:durableId="2078016246">
    <w:abstractNumId w:val="122"/>
  </w:num>
  <w:num w:numId="92" w16cid:durableId="1281492417">
    <w:abstractNumId w:val="78"/>
  </w:num>
  <w:num w:numId="93" w16cid:durableId="1976333792">
    <w:abstractNumId w:val="46"/>
  </w:num>
  <w:num w:numId="94" w16cid:durableId="1798715745">
    <w:abstractNumId w:val="61"/>
  </w:num>
  <w:num w:numId="95" w16cid:durableId="2147039944">
    <w:abstractNumId w:val="89"/>
  </w:num>
  <w:num w:numId="96" w16cid:durableId="1494485995">
    <w:abstractNumId w:val="84"/>
  </w:num>
  <w:num w:numId="97" w16cid:durableId="1856111972">
    <w:abstractNumId w:val="50"/>
  </w:num>
  <w:num w:numId="98" w16cid:durableId="1959215086">
    <w:abstractNumId w:val="70"/>
  </w:num>
  <w:num w:numId="99" w16cid:durableId="822895412">
    <w:abstractNumId w:val="95"/>
  </w:num>
  <w:num w:numId="100" w16cid:durableId="310598144">
    <w:abstractNumId w:val="26"/>
  </w:num>
  <w:num w:numId="101" w16cid:durableId="1614825282">
    <w:abstractNumId w:val="126"/>
  </w:num>
  <w:num w:numId="102" w16cid:durableId="97138958">
    <w:abstractNumId w:val="34"/>
  </w:num>
  <w:num w:numId="103" w16cid:durableId="166333626">
    <w:abstractNumId w:val="94"/>
  </w:num>
  <w:num w:numId="104" w16cid:durableId="1560282289">
    <w:abstractNumId w:val="79"/>
  </w:num>
  <w:num w:numId="105" w16cid:durableId="981736519">
    <w:abstractNumId w:val="116"/>
  </w:num>
  <w:num w:numId="106" w16cid:durableId="193034236">
    <w:abstractNumId w:val="31"/>
  </w:num>
  <w:num w:numId="107" w16cid:durableId="1094131468">
    <w:abstractNumId w:val="102"/>
  </w:num>
  <w:num w:numId="108" w16cid:durableId="935863348">
    <w:abstractNumId w:val="76"/>
  </w:num>
  <w:num w:numId="109" w16cid:durableId="1267469889">
    <w:abstractNumId w:val="23"/>
  </w:num>
  <w:num w:numId="110" w16cid:durableId="456799711">
    <w:abstractNumId w:val="74"/>
  </w:num>
  <w:num w:numId="111" w16cid:durableId="1319698568">
    <w:abstractNumId w:val="49"/>
  </w:num>
  <w:num w:numId="112" w16cid:durableId="401367518">
    <w:abstractNumId w:val="92"/>
  </w:num>
  <w:num w:numId="113" w16cid:durableId="392311429">
    <w:abstractNumId w:val="82"/>
  </w:num>
  <w:num w:numId="114" w16cid:durableId="1808038346">
    <w:abstractNumId w:val="107"/>
  </w:num>
  <w:num w:numId="115" w16cid:durableId="32466447">
    <w:abstractNumId w:val="64"/>
  </w:num>
  <w:num w:numId="116" w16cid:durableId="417557413">
    <w:abstractNumId w:val="91"/>
  </w:num>
  <w:num w:numId="117" w16cid:durableId="207763298">
    <w:abstractNumId w:val="51"/>
  </w:num>
  <w:num w:numId="118" w16cid:durableId="229973356">
    <w:abstractNumId w:val="100"/>
  </w:num>
  <w:num w:numId="119" w16cid:durableId="2025589080">
    <w:abstractNumId w:val="96"/>
  </w:num>
  <w:num w:numId="120" w16cid:durableId="1036663571">
    <w:abstractNumId w:val="111"/>
  </w:num>
  <w:num w:numId="121" w16cid:durableId="2048334413">
    <w:abstractNumId w:val="86"/>
  </w:num>
  <w:num w:numId="122" w16cid:durableId="1533304594">
    <w:abstractNumId w:val="43"/>
  </w:num>
  <w:num w:numId="123" w16cid:durableId="982348031">
    <w:abstractNumId w:val="13"/>
  </w:num>
  <w:num w:numId="124" w16cid:durableId="2103724034">
    <w:abstractNumId w:val="42"/>
  </w:num>
  <w:num w:numId="125" w16cid:durableId="1736974022">
    <w:abstractNumId w:val="98"/>
  </w:num>
  <w:num w:numId="126" w16cid:durableId="408964651">
    <w:abstractNumId w:val="80"/>
  </w:num>
  <w:num w:numId="127" w16cid:durableId="1343629966">
    <w:abstractNumId w:val="54"/>
  </w:num>
  <w:num w:numId="128" w16cid:durableId="1062023612">
    <w:abstractNumId w:val="105"/>
  </w:num>
  <w:num w:numId="129" w16cid:durableId="2066446185">
    <w:abstractNumId w:val="113"/>
  </w:num>
  <w:num w:numId="130" w16cid:durableId="14383679">
    <w:abstractNumId w:val="27"/>
  </w:num>
  <w:num w:numId="131" w16cid:durableId="1572156951">
    <w:abstractNumId w:val="11"/>
  </w:num>
  <w:num w:numId="132" w16cid:durableId="1381438997">
    <w:abstractNumId w:val="104"/>
  </w:num>
  <w:num w:numId="133" w16cid:durableId="1582979947">
    <w:abstractNumId w:val="33"/>
  </w:num>
  <w:num w:numId="134" w16cid:durableId="1173304141">
    <w:abstractNumId w:val="59"/>
  </w:num>
  <w:num w:numId="135" w16cid:durableId="1136410415">
    <w:abstractNumId w:val="121"/>
  </w:num>
  <w:num w:numId="136" w16cid:durableId="700282616">
    <w:abstractNumId w:val="99"/>
  </w:num>
  <w:num w:numId="137" w16cid:durableId="1359311222">
    <w:abstractNumId w:val="35"/>
  </w:num>
  <w:num w:numId="138" w16cid:durableId="678316524">
    <w:abstractNumId w:val="67"/>
  </w:num>
  <w:num w:numId="139" w16cid:durableId="1817186537">
    <w:abstractNumId w:val="63"/>
  </w:num>
  <w:num w:numId="140" w16cid:durableId="100421741">
    <w:abstractNumId w:val="16"/>
  </w:num>
  <w:num w:numId="141" w16cid:durableId="1762600209">
    <w:abstractNumId w:val="97"/>
  </w:num>
  <w:num w:numId="142" w16cid:durableId="210726777">
    <w:abstractNumId w:val="37"/>
  </w:num>
  <w:num w:numId="143" w16cid:durableId="536747478">
    <w:abstractNumId w:val="81"/>
  </w:num>
  <w:num w:numId="144" w16cid:durableId="409082415">
    <w:abstractNumId w:val="15"/>
  </w:num>
  <w:num w:numId="145" w16cid:durableId="281115039">
    <w:abstractNumId w:val="53"/>
  </w:num>
  <w:num w:numId="146" w16cid:durableId="1688558886">
    <w:abstractNumId w:val="87"/>
  </w:num>
  <w:num w:numId="147" w16cid:durableId="1658222548">
    <w:abstractNumId w:val="93"/>
  </w:num>
  <w:num w:numId="148" w16cid:durableId="2079014230">
    <w:abstractNumId w:val="19"/>
  </w:num>
  <w:num w:numId="149" w16cid:durableId="1907258311">
    <w:abstractNumId w:val="12"/>
  </w:num>
  <w:num w:numId="150" w16cid:durableId="1618565928">
    <w:abstractNumId w:val="39"/>
  </w:num>
  <w:num w:numId="151" w16cid:durableId="70779448">
    <w:abstractNumId w:val="58"/>
  </w:num>
  <w:num w:numId="152" w16cid:durableId="1980575146">
    <w:abstractNumId w:val="109"/>
  </w:num>
  <w:num w:numId="153" w16cid:durableId="897396570">
    <w:abstractNumId w:val="14"/>
  </w:num>
  <w:num w:numId="154" w16cid:durableId="1658799336">
    <w:abstractNumId w:val="25"/>
  </w:num>
  <w:num w:numId="155" w16cid:durableId="775709873">
    <w:abstractNumId w:val="125"/>
  </w:num>
  <w:num w:numId="156" w16cid:durableId="399452284">
    <w:abstractNumId w:val="127"/>
  </w:num>
  <w:num w:numId="157" w16cid:durableId="773985761">
    <w:abstractNumId w:val="71"/>
  </w:num>
  <w:num w:numId="158" w16cid:durableId="167133019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22932"/>
    <w:rsid w:val="00001C7E"/>
    <w:rsid w:val="0000487C"/>
    <w:rsid w:val="00011FEF"/>
    <w:rsid w:val="00013C8B"/>
    <w:rsid w:val="00023AEF"/>
    <w:rsid w:val="000250CA"/>
    <w:rsid w:val="00032119"/>
    <w:rsid w:val="000427BD"/>
    <w:rsid w:val="00043C82"/>
    <w:rsid w:val="00050713"/>
    <w:rsid w:val="00053D0F"/>
    <w:rsid w:val="00056966"/>
    <w:rsid w:val="000600FA"/>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45"/>
    <w:rsid w:val="001356C8"/>
    <w:rsid w:val="001378C8"/>
    <w:rsid w:val="00140A6B"/>
    <w:rsid w:val="00144AD4"/>
    <w:rsid w:val="00146731"/>
    <w:rsid w:val="00146F2E"/>
    <w:rsid w:val="00150A2E"/>
    <w:rsid w:val="00152BF7"/>
    <w:rsid w:val="00163574"/>
    <w:rsid w:val="001639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84E"/>
    <w:rsid w:val="001E4A64"/>
    <w:rsid w:val="001E61F5"/>
    <w:rsid w:val="001F0C01"/>
    <w:rsid w:val="001F1546"/>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132"/>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3E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D21"/>
    <w:rsid w:val="004350BF"/>
    <w:rsid w:val="00435588"/>
    <w:rsid w:val="004433A0"/>
    <w:rsid w:val="004436F8"/>
    <w:rsid w:val="00447BAE"/>
    <w:rsid w:val="00450DA4"/>
    <w:rsid w:val="00457F13"/>
    <w:rsid w:val="004604DA"/>
    <w:rsid w:val="00462267"/>
    <w:rsid w:val="00462B60"/>
    <w:rsid w:val="00474720"/>
    <w:rsid w:val="00480A40"/>
    <w:rsid w:val="004827C9"/>
    <w:rsid w:val="00483811"/>
    <w:rsid w:val="00486F5E"/>
    <w:rsid w:val="004875B9"/>
    <w:rsid w:val="00490156"/>
    <w:rsid w:val="00491C5F"/>
    <w:rsid w:val="00492CB9"/>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31C"/>
    <w:rsid w:val="00565142"/>
    <w:rsid w:val="00567D6A"/>
    <w:rsid w:val="00567D90"/>
    <w:rsid w:val="00575723"/>
    <w:rsid w:val="00583644"/>
    <w:rsid w:val="00585F11"/>
    <w:rsid w:val="005906F9"/>
    <w:rsid w:val="005932B4"/>
    <w:rsid w:val="005979A0"/>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FC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ADC"/>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7B"/>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932"/>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1018"/>
    <w:rsid w:val="00AA1AC0"/>
    <w:rsid w:val="00AA3B66"/>
    <w:rsid w:val="00AA5803"/>
    <w:rsid w:val="00AA584F"/>
    <w:rsid w:val="00AB2843"/>
    <w:rsid w:val="00AB3118"/>
    <w:rsid w:val="00AB427F"/>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4AD"/>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392"/>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8DA"/>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E53318"/>
  <w15:chartTrackingRefBased/>
  <w15:docId w15:val="{697850B5-6CEE-4102-AE57-39DB1DFF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5645"/>
    <w:pPr>
      <w:spacing w:after="0" w:line="240" w:lineRule="auto"/>
    </w:pPr>
    <w:rPr>
      <w:rFonts w:ascii="Georgia" w:hAnsi="Georgia"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13564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13564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n"/>
    <w:basedOn w:val="Normal"/>
    <w:next w:val="Normal"/>
    <w:link w:val="Heading3Char"/>
    <w:uiPriority w:val="2"/>
    <w:qFormat/>
    <w:rsid w:val="00135645"/>
    <w:pPr>
      <w:keepNext/>
      <w:keepLines/>
      <w:pageBreakBefore/>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135645"/>
    <w:pPr>
      <w:keepNext/>
      <w:keepLines/>
      <w:outlineLvl w:val="3"/>
    </w:pPr>
    <w:rPr>
      <w:rFonts w:eastAsiaTheme="majorEastAsia" w:cstheme="majorBidi"/>
      <w:b/>
      <w:iCs/>
    </w:rPr>
  </w:style>
  <w:style w:type="paragraph" w:styleId="Heading5">
    <w:name w:val="heading 5"/>
    <w:aliases w:val="Text,Blocks,5: Underlined,Heading 5 - underlined"/>
    <w:basedOn w:val="Normal"/>
    <w:next w:val="Normal"/>
    <w:link w:val="Heading5Char"/>
    <w:uiPriority w:val="9"/>
    <w:unhideWhenUsed/>
    <w:rsid w:val="0013564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9D7A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D7A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D7A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D7A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356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5645"/>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s"/>
    <w:basedOn w:val="DefaultParagraphFont"/>
    <w:link w:val="textbold"/>
    <w:uiPriority w:val="8"/>
    <w:qFormat/>
    <w:rsid w:val="00135645"/>
    <w:rPr>
      <w:rFonts w:ascii="Georgia" w:hAnsi="Georgia" w:cs="Calibri"/>
      <w:b/>
      <w:i w:val="0"/>
      <w:iCs/>
      <w:sz w:val="22"/>
      <w:u w:val="single"/>
      <w:bdr w:val="single" w:sz="8" w:space="0" w:color="auto"/>
    </w:rPr>
  </w:style>
  <w:style w:type="character" w:styleId="FollowedHyperlink">
    <w:name w:val="FollowedHyperlink"/>
    <w:basedOn w:val="DefaultParagraphFont"/>
    <w:uiPriority w:val="99"/>
    <w:unhideWhenUsed/>
    <w:rsid w:val="00135645"/>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135645"/>
    <w:rPr>
      <w:rFonts w:ascii="Georgia" w:eastAsiaTheme="majorEastAsia" w:hAnsi="Georgia"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135645"/>
    <w:rPr>
      <w:rFonts w:ascii="Georgia" w:eastAsiaTheme="majorEastAsia" w:hAnsi="Georgia"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135645"/>
    <w:rPr>
      <w:rFonts w:ascii="Georgia" w:eastAsiaTheme="majorEastAsia" w:hAnsi="Georgia"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135645"/>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35645"/>
    <w:rPr>
      <w:rFonts w:ascii="Georgia" w:hAnsi="Georgia"/>
      <w:b/>
      <w:bCs/>
      <w:sz w:val="22"/>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S"/>
    <w:basedOn w:val="DefaultParagraphFont"/>
    <w:uiPriority w:val="7"/>
    <w:qFormat/>
    <w:rsid w:val="00135645"/>
    <w:rPr>
      <w:b w:val="0"/>
      <w:sz w:val="22"/>
      <w:u w:val="single"/>
    </w:rPr>
  </w:style>
  <w:style w:type="character" w:styleId="Strong">
    <w:name w:val="Strong"/>
    <w:aliases w:val="8 pt font,Citation Char Char1 Char Char Char Char Char,Cut,Small 1,Read Char Char Char,EMPHASIS,Read Char Char1,3: Cite Char1,Heading 3 Char1 Char Char Char1"/>
    <w:basedOn w:val="DefaultParagraphFont"/>
    <w:uiPriority w:val="22"/>
    <w:qFormat/>
    <w:rsid w:val="00135645"/>
    <w:rPr>
      <w:b/>
      <w:bCs/>
    </w:rPr>
  </w:style>
  <w:style w:type="character" w:styleId="BookTitle">
    <w:name w:val="Book Title"/>
    <w:basedOn w:val="DefaultParagraphFont"/>
    <w:uiPriority w:val="33"/>
    <w:qFormat/>
    <w:rsid w:val="0013564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3564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35645"/>
  </w:style>
  <w:style w:type="paragraph" w:styleId="Header">
    <w:name w:val="header"/>
    <w:aliases w:val="Header Char Char1,Header Char2 Char Char Char,Header 1,Header Char1 Char1 Char Char Char,Header Char Char Char1 Char Char Char, Char2,Block Char Char,Header Char1 Char Char Char,Header Char Char1 Char Char Char,HeaderOld"/>
    <w:basedOn w:val="Normal"/>
    <w:link w:val="HeaderChar"/>
    <w:uiPriority w:val="99"/>
    <w:rsid w:val="00135645"/>
    <w:pPr>
      <w:tabs>
        <w:tab w:val="center" w:pos="4680"/>
        <w:tab w:val="right" w:pos="9360"/>
      </w:tabs>
    </w:pPr>
  </w:style>
  <w:style w:type="character" w:customStyle="1" w:styleId="HeaderChar">
    <w:name w:val="Header Char"/>
    <w:aliases w:val="Header Char Char1 Char,Header Char2 Char Char Char Char,Header 1 Char1,Header Char1 Char1 Char Char Char Char,Header Char Char Char1 Char Char Char Char, Char2 Char,Block Char Char Char,Header Char1 Char Char Char Char,HeaderOld Char"/>
    <w:basedOn w:val="DefaultParagraphFont"/>
    <w:link w:val="Header"/>
    <w:uiPriority w:val="99"/>
    <w:rsid w:val="00135645"/>
    <w:rPr>
      <w:rFonts w:ascii="Georgia" w:hAnsi="Georgia" w:cs="Calibri"/>
    </w:rPr>
  </w:style>
  <w:style w:type="paragraph" w:styleId="Footer">
    <w:name w:val="footer"/>
    <w:basedOn w:val="Normal"/>
    <w:link w:val="FooterChar"/>
    <w:uiPriority w:val="99"/>
    <w:rsid w:val="00135645"/>
    <w:pPr>
      <w:tabs>
        <w:tab w:val="center" w:pos="4680"/>
        <w:tab w:val="right" w:pos="9360"/>
      </w:tabs>
    </w:pPr>
  </w:style>
  <w:style w:type="character" w:customStyle="1" w:styleId="FooterChar">
    <w:name w:val="Footer Char"/>
    <w:basedOn w:val="DefaultParagraphFont"/>
    <w:link w:val="Footer"/>
    <w:uiPriority w:val="99"/>
    <w:rsid w:val="00135645"/>
    <w:rPr>
      <w:rFonts w:ascii="Georgia" w:hAnsi="Georgia" w:cs="Calibri"/>
    </w:rPr>
  </w:style>
  <w:style w:type="paragraph" w:styleId="BodyText">
    <w:name w:val="Body Text"/>
    <w:aliases w:val="BT"/>
    <w:basedOn w:val="Normal"/>
    <w:link w:val="BodyTextChar"/>
    <w:uiPriority w:val="99"/>
    <w:unhideWhenUsed/>
    <w:rsid w:val="00135645"/>
    <w:pPr>
      <w:spacing w:after="120"/>
    </w:pPr>
  </w:style>
  <w:style w:type="character" w:customStyle="1" w:styleId="BodyTextChar">
    <w:name w:val="Body Text Char"/>
    <w:aliases w:val="BT Char"/>
    <w:basedOn w:val="DefaultParagraphFont"/>
    <w:link w:val="BodyText"/>
    <w:uiPriority w:val="99"/>
    <w:rsid w:val="00135645"/>
    <w:rPr>
      <w:rFonts w:ascii="Georgia" w:hAnsi="Georgia"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Very Small Text,Dont use,Note Level 2,tag"/>
    <w:link w:val="NoSpacingChar"/>
    <w:uiPriority w:val="99"/>
    <w:unhideWhenUsed/>
    <w:qFormat/>
    <w:rsid w:val="00135645"/>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13564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NoSpacing61"/>
    <w:uiPriority w:val="99"/>
    <w:unhideWhenUsed/>
    <w:qFormat/>
    <w:rsid w:val="00135645"/>
    <w:rPr>
      <w:color w:val="0563C1" w:themeColor="hyperlink"/>
      <w:u w:val="single"/>
    </w:rPr>
  </w:style>
  <w:style w:type="character" w:styleId="UnresolvedMention">
    <w:name w:val="Unresolved Mention"/>
    <w:basedOn w:val="DefaultParagraphFont"/>
    <w:uiPriority w:val="99"/>
    <w:unhideWhenUsed/>
    <w:rsid w:val="00135645"/>
    <w:rPr>
      <w:color w:val="605E5C"/>
      <w:shd w:val="clear" w:color="auto" w:fill="E1DFDD"/>
    </w:rPr>
  </w:style>
  <w:style w:type="character" w:customStyle="1" w:styleId="Heading6Char">
    <w:name w:val="Heading 6 Char"/>
    <w:aliases w:val="Title (no index) Char,cites2 Char"/>
    <w:basedOn w:val="DefaultParagraphFont"/>
    <w:link w:val="Heading6"/>
    <w:rsid w:val="009D7A7B"/>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rsid w:val="009D7A7B"/>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9D7A7B"/>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rsid w:val="009D7A7B"/>
    <w:rPr>
      <w:rFonts w:ascii="Georgia" w:eastAsiaTheme="majorEastAsia" w:hAnsi="Georgia" w:cstheme="majorBidi"/>
      <w:color w:val="272727" w:themeColor="text1" w:themeTint="D8"/>
    </w:rPr>
  </w:style>
  <w:style w:type="paragraph" w:customStyle="1" w:styleId="Analytics">
    <w:name w:val="Analytics"/>
    <w:link w:val="AnalyticsChar"/>
    <w:uiPriority w:val="4"/>
    <w:qFormat/>
    <w:rsid w:val="009D7A7B"/>
    <w:pPr>
      <w:spacing w:after="0"/>
      <w:outlineLvl w:val="3"/>
    </w:pPr>
    <w:rPr>
      <w:rFonts w:ascii="Calibri" w:eastAsiaTheme="majorEastAsia" w:hAnsi="Calibri" w:cstheme="majorBidi"/>
      <w:b/>
      <w:iCs/>
      <w:color w:val="767171" w:themeColor="background2" w:themeShade="80"/>
      <w:sz w:val="26"/>
      <w:szCs w:val="28"/>
    </w:rPr>
  </w:style>
  <w:style w:type="character" w:customStyle="1" w:styleId="AnalyticsChar">
    <w:name w:val="Analytics Char"/>
    <w:basedOn w:val="DefaultParagraphFont"/>
    <w:link w:val="Analytics"/>
    <w:uiPriority w:val="4"/>
    <w:rsid w:val="009D7A7B"/>
    <w:rPr>
      <w:rFonts w:ascii="Calibri" w:eastAsiaTheme="majorEastAsia" w:hAnsi="Calibri" w:cstheme="majorBidi"/>
      <w:b/>
      <w:iCs/>
      <w:color w:val="767171" w:themeColor="background2" w:themeShade="80"/>
      <w:sz w:val="26"/>
      <w:szCs w:val="28"/>
    </w:rPr>
  </w:style>
  <w:style w:type="paragraph" w:customStyle="1" w:styleId="textbold">
    <w:name w:val="text bold"/>
    <w:basedOn w:val="Normal"/>
    <w:link w:val="Emphasis"/>
    <w:uiPriority w:val="8"/>
    <w:qFormat/>
    <w:rsid w:val="009D7A7B"/>
    <w:pPr>
      <w:widowControl w:val="0"/>
      <w:pBdr>
        <w:top w:val="single" w:sz="8" w:space="0" w:color="auto"/>
        <w:left w:val="single" w:sz="8" w:space="0" w:color="auto"/>
        <w:bottom w:val="single" w:sz="8" w:space="0" w:color="auto"/>
        <w:right w:val="single" w:sz="8" w:space="0" w:color="auto"/>
      </w:pBdr>
      <w:ind w:left="720"/>
      <w:jc w:val="both"/>
    </w:pPr>
    <w:rPr>
      <w:b/>
      <w:iCs/>
      <w:u w:val="single"/>
      <w:bdr w:val="single" w:sz="8" w:space="0" w:color="auto"/>
    </w:rPr>
  </w:style>
  <w:style w:type="character" w:customStyle="1" w:styleId="TitleChar">
    <w:name w:val="Title Char"/>
    <w:aliases w:val="UNDERLINE Char1,Non Read Text Char,Debate Normal Char,Warrants Char"/>
    <w:basedOn w:val="DefaultParagraphFont"/>
    <w:link w:val="Title"/>
    <w:qFormat/>
    <w:rsid w:val="009D7A7B"/>
    <w:rPr>
      <w:u w:val="single"/>
    </w:rPr>
  </w:style>
  <w:style w:type="paragraph" w:styleId="ListParagraph">
    <w:name w:val="List Paragraph"/>
    <w:aliases w:val="6 font,List Paragraph1,List Paragraph2,Colorful List - Accent 11"/>
    <w:basedOn w:val="Normal"/>
    <w:uiPriority w:val="34"/>
    <w:qFormat/>
    <w:rsid w:val="009D7A7B"/>
    <w:pPr>
      <w:ind w:left="720"/>
      <w:contextualSpacing/>
    </w:pPr>
  </w:style>
  <w:style w:type="paragraph" w:styleId="Title">
    <w:name w:val="Title"/>
    <w:aliases w:val="Cites and Cards,Bold Underlined,UNDERLINE,title,Read This,Block Heading,Non Read Text,Debate Normal,Warrants"/>
    <w:basedOn w:val="Normal"/>
    <w:next w:val="Normal"/>
    <w:link w:val="TitleChar"/>
    <w:qFormat/>
    <w:rsid w:val="009D7A7B"/>
    <w:pPr>
      <w:spacing w:after="80"/>
      <w:contextualSpacing/>
    </w:pPr>
    <w:rPr>
      <w:rFonts w:asciiTheme="minorHAnsi" w:hAnsiTheme="minorHAnsi" w:cstheme="minorBidi"/>
      <w:u w:val="single"/>
    </w:rPr>
  </w:style>
  <w:style w:type="character" w:customStyle="1" w:styleId="TitleChar1">
    <w:name w:val="Title Char1"/>
    <w:basedOn w:val="DefaultParagraphFont"/>
    <w:uiPriority w:val="99"/>
    <w:rsid w:val="009D7A7B"/>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9D7A7B"/>
    <w:pPr>
      <w:widowControl w:val="0"/>
      <w:suppressAutoHyphens/>
      <w:spacing w:after="200"/>
      <w:contextualSpacing/>
    </w:pPr>
    <w:rPr>
      <w:rFonts w:asciiTheme="minorHAnsi"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9D7A7B"/>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9D7A7B"/>
    <w:pPr>
      <w:spacing w:before="100" w:beforeAutospacing="1" w:after="100" w:afterAutospacing="1"/>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9D7A7B"/>
    <w:pPr>
      <w:spacing w:before="100" w:beforeAutospacing="1" w:after="100" w:afterAutospacing="1"/>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9D7A7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g-body">
    <w:name w:val="g-body"/>
    <w:basedOn w:val="Normal"/>
    <w:uiPriority w:val="99"/>
    <w:qFormat/>
    <w:rsid w:val="009D7A7B"/>
    <w:pPr>
      <w:spacing w:before="100" w:beforeAutospacing="1" w:after="100" w:afterAutospacing="1"/>
    </w:pPr>
    <w:rPr>
      <w:rFonts w:ascii="Times New Roman" w:eastAsia="Times New Roman" w:hAnsi="Times New Roman" w:cs="Times New Roman"/>
      <w:sz w:val="24"/>
      <w:szCs w:val="24"/>
    </w:rPr>
  </w:style>
  <w:style w:type="paragraph" w:customStyle="1" w:styleId="mb-3">
    <w:name w:val="mb-3"/>
    <w:basedOn w:val="Normal"/>
    <w:rsid w:val="009D7A7B"/>
    <w:pPr>
      <w:spacing w:before="100" w:beforeAutospacing="1" w:after="100" w:afterAutospacing="1"/>
    </w:pPr>
    <w:rPr>
      <w:rFonts w:ascii="Times New Roman" w:eastAsia="Times New Roman" w:hAnsi="Times New Roman" w:cs="Times New Roman"/>
      <w:sz w:val="24"/>
      <w:szCs w:val="24"/>
    </w:rPr>
  </w:style>
  <w:style w:type="paragraph" w:customStyle="1" w:styleId="fancylinksitem">
    <w:name w:val="fancylinksitem"/>
    <w:basedOn w:val="Normal"/>
    <w:rsid w:val="009D7A7B"/>
    <w:pPr>
      <w:spacing w:before="100" w:beforeAutospacing="1" w:after="100" w:afterAutospacing="1"/>
    </w:pPr>
    <w:rPr>
      <w:rFonts w:ascii="Times New Roman" w:eastAsia="Times New Roman" w:hAnsi="Times New Roman" w:cs="Times New Roman"/>
      <w:sz w:val="24"/>
      <w:szCs w:val="24"/>
    </w:rPr>
  </w:style>
  <w:style w:type="character" w:customStyle="1" w:styleId="REALsmall">
    <w:name w:val="REAL small"/>
    <w:basedOn w:val="DefaultParagraphFont"/>
    <w:uiPriority w:val="1"/>
    <w:qFormat/>
    <w:rsid w:val="009D7A7B"/>
    <w:rPr>
      <w:rFonts w:ascii="Georgia" w:hAnsi="Georgia"/>
      <w:sz w:val="16"/>
    </w:rPr>
  </w:style>
  <w:style w:type="character" w:customStyle="1" w:styleId="BoxBoxBox">
    <w:name w:val="Box Box Box"/>
    <w:basedOn w:val="DefaultParagraphFont"/>
    <w:uiPriority w:val="1"/>
    <w:qFormat/>
    <w:rsid w:val="009D7A7B"/>
    <w:rPr>
      <w:rFonts w:ascii="Calibri" w:hAnsi="Calibri"/>
      <w:b/>
      <w:sz w:val="22"/>
      <w:u w:val="single"/>
      <w:bdr w:val="single" w:sz="8" w:space="0" w:color="auto"/>
    </w:rPr>
  </w:style>
  <w:style w:type="character" w:customStyle="1" w:styleId="NormalUnderline">
    <w:name w:val="Normal Underline"/>
    <w:basedOn w:val="REALsmall"/>
    <w:uiPriority w:val="1"/>
    <w:qFormat/>
    <w:rsid w:val="009D7A7B"/>
    <w:rPr>
      <w:rFonts w:ascii="Georgia" w:hAnsi="Georgia"/>
      <w:b w:val="0"/>
      <w:i w:val="0"/>
      <w:sz w:val="22"/>
      <w:u w:val="single"/>
    </w:rPr>
  </w:style>
  <w:style w:type="paragraph" w:customStyle="1" w:styleId="NoSpacing61">
    <w:name w:val="No Spacing61"/>
    <w:basedOn w:val="Heading1"/>
    <w:next w:val="NoSpacing"/>
    <w:link w:val="Hyperlink"/>
    <w:autoRedefine/>
    <w:uiPriority w:val="99"/>
    <w:qFormat/>
    <w:rsid w:val="009D7A7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Subtitle">
    <w:name w:val="Subtitle"/>
    <w:aliases w:val="Underlined card text"/>
    <w:basedOn w:val="Normal"/>
    <w:next w:val="Normal"/>
    <w:link w:val="SubtitleChar"/>
    <w:qFormat/>
    <w:rsid w:val="009D7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9D7A7B"/>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D7A7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D7A7B"/>
    <w:rPr>
      <w:rFonts w:ascii="Georgia" w:hAnsi="Georgia" w:cs="Calibri"/>
      <w:i/>
      <w:iCs/>
      <w:color w:val="404040" w:themeColor="text1" w:themeTint="BF"/>
    </w:rPr>
  </w:style>
  <w:style w:type="character" w:styleId="IntenseEmphasis">
    <w:name w:val="Intense Emphasis"/>
    <w:aliases w:val="Cites and Cards Char,Bold Underlined Char,UNDERLINE Char,title Char,Read This Char,Block Heading Char,9.5 pt,Intense Emphasi,Box Out,Intense Emphasis5,Char Char Char1,Sty,cite,Style Underli,cites Char Char,Underlined Text Char,title Char1"/>
    <w:basedOn w:val="DefaultParagraphFont"/>
    <w:qFormat/>
    <w:rsid w:val="009D7A7B"/>
    <w:rPr>
      <w:i/>
      <w:iCs/>
      <w:color w:val="2F5496" w:themeColor="accent1" w:themeShade="BF"/>
    </w:rPr>
  </w:style>
  <w:style w:type="paragraph" w:styleId="IntenseQuote">
    <w:name w:val="Intense Quote"/>
    <w:basedOn w:val="Normal"/>
    <w:next w:val="Normal"/>
    <w:link w:val="IntenseQuoteChar"/>
    <w:uiPriority w:val="30"/>
    <w:qFormat/>
    <w:rsid w:val="009D7A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7A7B"/>
    <w:rPr>
      <w:rFonts w:ascii="Georgia" w:hAnsi="Georgia" w:cs="Calibri"/>
      <w:i/>
      <w:iCs/>
      <w:color w:val="2F5496" w:themeColor="accent1" w:themeShade="BF"/>
    </w:rPr>
  </w:style>
  <w:style w:type="character" w:styleId="IntenseReference">
    <w:name w:val="Intense Reference"/>
    <w:basedOn w:val="DefaultParagraphFont"/>
    <w:uiPriority w:val="32"/>
    <w:qFormat/>
    <w:rsid w:val="009D7A7B"/>
    <w:rPr>
      <w:b/>
      <w:bCs/>
      <w:smallCaps/>
      <w:color w:val="2F5496" w:themeColor="accent1" w:themeShade="BF"/>
      <w:spacing w:val="5"/>
    </w:rPr>
  </w:style>
  <w:style w:type="paragraph" w:customStyle="1" w:styleId="Analytic">
    <w:name w:val="Analytic"/>
    <w:basedOn w:val="Heading4"/>
    <w:link w:val="AnalyticChar"/>
    <w:autoRedefine/>
    <w:uiPriority w:val="4"/>
    <w:qFormat/>
    <w:rsid w:val="009D7A7B"/>
    <w:rPr>
      <w:color w:val="404040" w:themeColor="text1" w:themeTint="BF"/>
    </w:rPr>
  </w:style>
  <w:style w:type="character" w:customStyle="1" w:styleId="AnalyticChar">
    <w:name w:val="Analytic Char"/>
    <w:link w:val="Analytic"/>
    <w:uiPriority w:val="4"/>
    <w:rsid w:val="009D7A7B"/>
    <w:rPr>
      <w:rFonts w:ascii="Georgia" w:eastAsiaTheme="majorEastAsia" w:hAnsi="Georgia" w:cstheme="majorBidi"/>
      <w:b/>
      <w:iCs/>
      <w:color w:val="404040" w:themeColor="text1" w:themeTint="BF"/>
    </w:rPr>
  </w:style>
  <w:style w:type="character" w:customStyle="1" w:styleId="screen-reader-text">
    <w:name w:val="screen-reader-text"/>
    <w:basedOn w:val="DefaultParagraphFont"/>
    <w:rsid w:val="009D7A7B"/>
  </w:style>
  <w:style w:type="paragraph" w:customStyle="1" w:styleId="p1">
    <w:name w:val="p1"/>
    <w:basedOn w:val="Normal"/>
    <w:qFormat/>
    <w:rsid w:val="009D7A7B"/>
    <w:pPr>
      <w:spacing w:before="100" w:beforeAutospacing="1" w:after="100" w:afterAutospacing="1"/>
    </w:pPr>
    <w:rPr>
      <w:rFonts w:ascii="Times New Roman" w:eastAsia="Times New Roman" w:hAnsi="Times New Roman" w:cs="Times New Roman"/>
      <w:sz w:val="24"/>
      <w:szCs w:val="24"/>
    </w:rPr>
  </w:style>
  <w:style w:type="character" w:customStyle="1" w:styleId="s1">
    <w:name w:val="s1"/>
    <w:basedOn w:val="DefaultParagraphFont"/>
    <w:rsid w:val="009D7A7B"/>
  </w:style>
  <w:style w:type="character" w:customStyle="1" w:styleId="apple-converted-space">
    <w:name w:val="apple-converted-space"/>
    <w:basedOn w:val="DefaultParagraphFont"/>
    <w:qFormat/>
    <w:rsid w:val="009D7A7B"/>
  </w:style>
  <w:style w:type="character" w:customStyle="1" w:styleId="s3">
    <w:name w:val="s3"/>
    <w:basedOn w:val="DefaultParagraphFont"/>
    <w:rsid w:val="009D7A7B"/>
  </w:style>
  <w:style w:type="paragraph" w:customStyle="1" w:styleId="doi">
    <w:name w:val="doi"/>
    <w:basedOn w:val="Normal"/>
    <w:rsid w:val="009D7A7B"/>
    <w:pPr>
      <w:spacing w:before="100" w:beforeAutospacing="1" w:after="100" w:afterAutospacing="1"/>
    </w:pPr>
    <w:rPr>
      <w:rFonts w:ascii="Times New Roman" w:eastAsia="Times New Roman" w:hAnsi="Times New Roman" w:cs="Times New Roman"/>
      <w:sz w:val="24"/>
      <w:szCs w:val="24"/>
    </w:rPr>
  </w:style>
  <w:style w:type="paragraph" w:customStyle="1" w:styleId="dcr-iy9ec7">
    <w:name w:val="dcr-iy9ec7"/>
    <w:basedOn w:val="Normal"/>
    <w:rsid w:val="009D7A7B"/>
    <w:pPr>
      <w:spacing w:before="100" w:beforeAutospacing="1" w:after="100" w:afterAutospacing="1"/>
    </w:pPr>
    <w:rPr>
      <w:rFonts w:ascii="Times New Roman" w:eastAsia="Times New Roman" w:hAnsi="Times New Roman" w:cs="Times New Roman"/>
      <w:sz w:val="24"/>
      <w:szCs w:val="24"/>
    </w:rPr>
  </w:style>
  <w:style w:type="character" w:customStyle="1" w:styleId="font-700">
    <w:name w:val="font-[700]"/>
    <w:basedOn w:val="DefaultParagraphFont"/>
    <w:rsid w:val="009D7A7B"/>
  </w:style>
  <w:style w:type="character" w:customStyle="1" w:styleId="section-lead">
    <w:name w:val="section-lead"/>
    <w:basedOn w:val="DefaultParagraphFont"/>
    <w:rsid w:val="009D7A7B"/>
  </w:style>
  <w:style w:type="paragraph" w:customStyle="1" w:styleId="wp-caption-text">
    <w:name w:val="wp-caption-text"/>
    <w:basedOn w:val="Normal"/>
    <w:qFormat/>
    <w:rsid w:val="009D7A7B"/>
    <w:pPr>
      <w:spacing w:before="100" w:beforeAutospacing="1" w:after="100" w:afterAutospacing="1"/>
    </w:pPr>
    <w:rPr>
      <w:rFonts w:ascii="Times New Roman" w:eastAsia="Times New Roman" w:hAnsi="Times New Roman" w:cs="Times New Roman"/>
      <w:sz w:val="24"/>
      <w:szCs w:val="24"/>
    </w:rPr>
  </w:style>
  <w:style w:type="character" w:customStyle="1" w:styleId="media-credit">
    <w:name w:val="media-credit"/>
    <w:basedOn w:val="DefaultParagraphFont"/>
    <w:rsid w:val="009D7A7B"/>
  </w:style>
  <w:style w:type="paragraph" w:customStyle="1" w:styleId="Emphasize">
    <w:name w:val="Emphasize"/>
    <w:basedOn w:val="Normal"/>
    <w:uiPriority w:val="7"/>
    <w:qFormat/>
    <w:rsid w:val="0013564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r-search-result">
    <w:name w:val="r-search-result"/>
    <w:basedOn w:val="DefaultParagraphFont"/>
    <w:rsid w:val="00135645"/>
  </w:style>
  <w:style w:type="character" w:customStyle="1" w:styleId="brief-paragraph">
    <w:name w:val="brief-paragraph"/>
    <w:basedOn w:val="DefaultParagraphFont"/>
    <w:rsid w:val="00135645"/>
  </w:style>
  <w:style w:type="character" w:customStyle="1" w:styleId="brief-title">
    <w:name w:val="brief-title"/>
    <w:basedOn w:val="DefaultParagraphFont"/>
    <w:rsid w:val="00135645"/>
  </w:style>
  <w:style w:type="character" w:customStyle="1" w:styleId="c-article-sectiontitle-number">
    <w:name w:val="c-article-section__title-number"/>
    <w:basedOn w:val="DefaultParagraphFont"/>
    <w:rsid w:val="00135645"/>
  </w:style>
  <w:style w:type="paragraph" w:styleId="HTMLPreformatted">
    <w:name w:val="HTML Preformatted"/>
    <w:basedOn w:val="Normal"/>
    <w:link w:val="HTMLPreformattedChar"/>
    <w:unhideWhenUsed/>
    <w:rsid w:val="00135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135645"/>
    <w:rPr>
      <w:rFonts w:ascii="Courier New" w:eastAsia="Times New Roman" w:hAnsi="Courier New" w:cs="Courier New"/>
      <w:sz w:val="20"/>
      <w:szCs w:val="20"/>
    </w:rPr>
  </w:style>
  <w:style w:type="character" w:customStyle="1" w:styleId="Heading3Char2">
    <w:name w:val="Heading 3 Char2"/>
    <w:aliases w:val="Heading 3 Char Char Char4, Char Char1"/>
    <w:basedOn w:val="DefaultParagraphFont"/>
    <w:rsid w:val="00135645"/>
    <w:rPr>
      <w:rFonts w:cs="Arial"/>
      <w:bCs/>
      <w:szCs w:val="26"/>
      <w:u w:val="single"/>
      <w:lang w:val="en-US" w:eastAsia="en-US" w:bidi="ar-SA"/>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8A1ADC"/>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underline">
    <w:name w:val="underline"/>
    <w:qFormat/>
    <w:rsid w:val="008A1ADC"/>
    <w:rPr>
      <w:u w:val="single"/>
    </w:rPr>
  </w:style>
  <w:style w:type="character" w:customStyle="1" w:styleId="UnresolvedMention1">
    <w:name w:val="Unresolved Mention1"/>
    <w:basedOn w:val="DefaultParagraphFont"/>
    <w:uiPriority w:val="99"/>
    <w:unhideWhenUsed/>
    <w:rsid w:val="008A1ADC"/>
    <w:rPr>
      <w:color w:val="605E5C"/>
      <w:shd w:val="clear" w:color="auto" w:fill="E1DFDD"/>
    </w:rPr>
  </w:style>
  <w:style w:type="paragraph" w:styleId="ListBullet">
    <w:name w:val="List Bullet"/>
    <w:basedOn w:val="Normal"/>
    <w:link w:val="ListBulletChar"/>
    <w:uiPriority w:val="99"/>
    <w:unhideWhenUsed/>
    <w:rsid w:val="008A1ADC"/>
    <w:pPr>
      <w:tabs>
        <w:tab w:val="num" w:pos="360"/>
      </w:tabs>
      <w:ind w:left="360" w:hanging="360"/>
      <w:contextualSpacing/>
    </w:pPr>
  </w:style>
  <w:style w:type="paragraph" w:styleId="DocumentMap">
    <w:name w:val="Document Map"/>
    <w:basedOn w:val="Normal"/>
    <w:link w:val="DocumentMapChar"/>
    <w:uiPriority w:val="99"/>
    <w:unhideWhenUsed/>
    <w:rsid w:val="008A1ADC"/>
    <w:rPr>
      <w:rFonts w:ascii="Lucida Grande" w:hAnsi="Lucida Grande" w:cs="Lucida Grande"/>
      <w:sz w:val="24"/>
    </w:rPr>
  </w:style>
  <w:style w:type="character" w:customStyle="1" w:styleId="DocumentMapChar">
    <w:name w:val="Document Map Char"/>
    <w:basedOn w:val="DefaultParagraphFont"/>
    <w:link w:val="DocumentMap"/>
    <w:uiPriority w:val="99"/>
    <w:rsid w:val="008A1ADC"/>
    <w:rPr>
      <w:rFonts w:ascii="Lucida Grande" w:hAnsi="Lucida Grande" w:cs="Lucida Grande"/>
      <w:sz w:val="24"/>
    </w:rPr>
  </w:style>
  <w:style w:type="paragraph" w:styleId="BalloonText">
    <w:name w:val="Balloon Text"/>
    <w:basedOn w:val="Normal"/>
    <w:link w:val="BalloonTextChar"/>
    <w:uiPriority w:val="99"/>
    <w:unhideWhenUsed/>
    <w:rsid w:val="008A1ADC"/>
    <w:rPr>
      <w:rFonts w:ascii="Times New Roman" w:hAnsi="Times New Roman" w:cs="Times New Roman"/>
      <w:sz w:val="18"/>
      <w:szCs w:val="18"/>
    </w:rPr>
  </w:style>
  <w:style w:type="character" w:customStyle="1" w:styleId="BalloonTextChar">
    <w:name w:val="Balloon Text Char"/>
    <w:basedOn w:val="DefaultParagraphFont"/>
    <w:link w:val="BalloonText"/>
    <w:uiPriority w:val="99"/>
    <w:rsid w:val="008A1ADC"/>
    <w:rPr>
      <w:rFonts w:ascii="Times New Roman" w:hAnsi="Times New Roman" w:cs="Times New Roman"/>
      <w:sz w:val="18"/>
      <w:szCs w:val="18"/>
    </w:rPr>
  </w:style>
  <w:style w:type="paragraph" w:customStyle="1" w:styleId="analyticreal">
    <w:name w:val="analytic real"/>
    <w:basedOn w:val="Heading4"/>
    <w:link w:val="analyticrealChar"/>
    <w:autoRedefine/>
    <w:uiPriority w:val="4"/>
    <w:qFormat/>
    <w:rsid w:val="008A1ADC"/>
    <w:rPr>
      <w:color w:val="1F4E79" w:themeColor="accent5" w:themeShade="80"/>
    </w:rPr>
  </w:style>
  <w:style w:type="character" w:customStyle="1" w:styleId="analyticrealChar">
    <w:name w:val="analytic real Char"/>
    <w:basedOn w:val="DefaultParagraphFont"/>
    <w:link w:val="analyticreal"/>
    <w:uiPriority w:val="4"/>
    <w:rsid w:val="008A1ADC"/>
    <w:rPr>
      <w:rFonts w:ascii="Georgia" w:eastAsiaTheme="majorEastAsia" w:hAnsi="Georgia" w:cstheme="majorBidi"/>
      <w:b/>
      <w:iCs/>
      <w:color w:val="1F4E79" w:themeColor="accent5" w:themeShade="80"/>
    </w:rPr>
  </w:style>
  <w:style w:type="paragraph" w:customStyle="1" w:styleId="Tagnotes">
    <w:name w:val="Tag notes"/>
    <w:link w:val="TagnotesChar"/>
    <w:uiPriority w:val="4"/>
    <w:qFormat/>
    <w:rsid w:val="008A1AD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A1ADC"/>
    <w:rPr>
      <w:rFonts w:ascii="Calibri" w:eastAsiaTheme="majorEastAsia" w:hAnsi="Calibri" w:cstheme="majorBidi"/>
      <w:b/>
      <w:color w:val="44546A" w:themeColor="text2"/>
      <w:sz w:val="24"/>
      <w:szCs w:val="24"/>
    </w:rPr>
  </w:style>
  <w:style w:type="paragraph" w:customStyle="1" w:styleId="cardnotes">
    <w:name w:val="card notes"/>
    <w:uiPriority w:val="4"/>
    <w:qFormat/>
    <w:rsid w:val="008A1ADC"/>
    <w:rPr>
      <w:rFonts w:ascii="Calibri" w:eastAsiaTheme="majorEastAsia" w:hAnsi="Calibri" w:cstheme="majorBidi"/>
      <w:b/>
      <w:iCs/>
      <w:color w:val="538135" w:themeColor="accent6" w:themeShade="BF"/>
    </w:rPr>
  </w:style>
  <w:style w:type="paragraph" w:customStyle="1" w:styleId="Cardnotes0">
    <w:name w:val="Card notes"/>
    <w:uiPriority w:val="4"/>
    <w:qFormat/>
    <w:rsid w:val="008A1ADC"/>
    <w:rPr>
      <w:rFonts w:ascii="Calibri" w:hAnsi="Calibri" w:cs="Calibri"/>
      <w:b/>
      <w:color w:val="538135" w:themeColor="accent6" w:themeShade="BF"/>
    </w:rPr>
  </w:style>
  <w:style w:type="character" w:styleId="PlaceholderText">
    <w:name w:val="Placeholder Text"/>
    <w:basedOn w:val="DefaultParagraphFont"/>
    <w:uiPriority w:val="99"/>
    <w:unhideWhenUsed/>
    <w:rsid w:val="008A1ADC"/>
    <w:rPr>
      <w:color w:val="808080"/>
    </w:rPr>
  </w:style>
  <w:style w:type="paragraph" w:customStyle="1" w:styleId="cardtext">
    <w:name w:val="card text"/>
    <w:basedOn w:val="Normal"/>
    <w:link w:val="cardtextChar"/>
    <w:qFormat/>
    <w:rsid w:val="008A1ADC"/>
    <w:pPr>
      <w:ind w:left="288" w:right="288"/>
    </w:pPr>
  </w:style>
  <w:style w:type="character" w:customStyle="1" w:styleId="cardtextChar">
    <w:name w:val="card text Char"/>
    <w:basedOn w:val="DefaultParagraphFont"/>
    <w:link w:val="cardtext"/>
    <w:rsid w:val="008A1ADC"/>
    <w:rPr>
      <w:rFonts w:ascii="Georgia" w:hAnsi="Georgia" w:cs="Calibri"/>
    </w:rPr>
  </w:style>
  <w:style w:type="paragraph" w:customStyle="1" w:styleId="tiny">
    <w:name w:val="tiny"/>
    <w:link w:val="tinyChar"/>
    <w:autoRedefine/>
    <w:qFormat/>
    <w:rsid w:val="008A1ADC"/>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8A1ADC"/>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8A1AD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8A1ADC"/>
    <w:rPr>
      <w:rFonts w:ascii="Times New Roman" w:eastAsia="Malgun Gothic" w:hAnsi="Times New Roman" w:cs="Times New Roman"/>
      <w:sz w:val="21"/>
      <w:szCs w:val="24"/>
      <w:u w:val="single"/>
    </w:rPr>
  </w:style>
  <w:style w:type="paragraph" w:customStyle="1" w:styleId="CiteSpacing">
    <w:name w:val="Cite Spacing"/>
    <w:basedOn w:val="Normal"/>
    <w:uiPriority w:val="4"/>
    <w:qFormat/>
    <w:rsid w:val="008A1ADC"/>
    <w:pPr>
      <w:spacing w:before="60" w:after="60"/>
    </w:pPr>
  </w:style>
  <w:style w:type="character" w:customStyle="1" w:styleId="cardChar">
    <w:name w:val="card Char"/>
    <w:aliases w:val="Bold Cite Char Char,Speed Cite Char"/>
    <w:basedOn w:val="DefaultParagraphFont"/>
    <w:uiPriority w:val="6"/>
    <w:locked/>
    <w:rsid w:val="008A1ADC"/>
    <w:rPr>
      <w:rFonts w:cs="Times New Roman"/>
      <w:u w:val="single"/>
    </w:rPr>
  </w:style>
  <w:style w:type="character" w:customStyle="1" w:styleId="underline2">
    <w:name w:val="underline2"/>
    <w:qFormat/>
    <w:rsid w:val="008A1ADC"/>
    <w:rPr>
      <w:u w:val="single"/>
    </w:rPr>
  </w:style>
  <w:style w:type="character" w:customStyle="1" w:styleId="Style1Char">
    <w:name w:val="Style1 Char"/>
    <w:basedOn w:val="DefaultParagraphFont"/>
    <w:rsid w:val="008A1ADC"/>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8A1ADC"/>
    <w:rPr>
      <w:rFonts w:eastAsia="Times New Roman"/>
      <w:u w:val="single"/>
    </w:rPr>
  </w:style>
  <w:style w:type="character" w:customStyle="1" w:styleId="Style4Char">
    <w:name w:val="Style4 Char"/>
    <w:link w:val="Style4"/>
    <w:rsid w:val="008A1ADC"/>
    <w:rPr>
      <w:rFonts w:ascii="Georgia" w:eastAsia="Times New Roman" w:hAnsi="Georgia" w:cs="Calibri"/>
      <w:u w:val="single"/>
    </w:rPr>
  </w:style>
  <w:style w:type="paragraph" w:styleId="z-TopofForm">
    <w:name w:val="HTML Top of Form"/>
    <w:basedOn w:val="Normal"/>
    <w:next w:val="Normal"/>
    <w:link w:val="z-TopofFormChar"/>
    <w:hidden/>
    <w:uiPriority w:val="99"/>
    <w:unhideWhenUsed/>
    <w:rsid w:val="008A1ADC"/>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8A1ADC"/>
    <w:rPr>
      <w:rFonts w:ascii="Georgia" w:eastAsia="Times New Roman" w:hAnsi="Georgia" w:cs="Calibri"/>
      <w:vanish/>
      <w:sz w:val="16"/>
      <w:szCs w:val="16"/>
    </w:rPr>
  </w:style>
  <w:style w:type="character" w:customStyle="1" w:styleId="Style11ptUnderline">
    <w:name w:val="Style 11 pt Underline"/>
    <w:rsid w:val="008A1ADC"/>
    <w:rPr>
      <w:sz w:val="20"/>
      <w:u w:val="single"/>
    </w:rPr>
  </w:style>
  <w:style w:type="character" w:customStyle="1" w:styleId="Style11pt">
    <w:name w:val="Style 11 pt"/>
    <w:rsid w:val="008A1ADC"/>
    <w:rPr>
      <w:sz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8A1ADC"/>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8A1ADC"/>
    <w:rPr>
      <w:sz w:val="16"/>
      <w:szCs w:val="16"/>
    </w:rPr>
  </w:style>
  <w:style w:type="paragraph" w:styleId="CommentText">
    <w:name w:val="annotation text"/>
    <w:basedOn w:val="Normal"/>
    <w:link w:val="CommentTextChar"/>
    <w:uiPriority w:val="99"/>
    <w:unhideWhenUsed/>
    <w:qFormat/>
    <w:rsid w:val="008A1ADC"/>
    <w:rPr>
      <w:szCs w:val="20"/>
    </w:rPr>
  </w:style>
  <w:style w:type="character" w:customStyle="1" w:styleId="CommentTextChar">
    <w:name w:val="Comment Text Char"/>
    <w:basedOn w:val="DefaultParagraphFont"/>
    <w:link w:val="CommentText"/>
    <w:uiPriority w:val="99"/>
    <w:rsid w:val="008A1ADC"/>
    <w:rPr>
      <w:rFonts w:ascii="Georgia" w:hAnsi="Georgia" w:cs="Calibri"/>
      <w:szCs w:val="20"/>
    </w:rPr>
  </w:style>
  <w:style w:type="paragraph" w:styleId="CommentSubject">
    <w:name w:val="annotation subject"/>
    <w:basedOn w:val="CommentText"/>
    <w:next w:val="CommentText"/>
    <w:link w:val="CommentSubjectChar"/>
    <w:uiPriority w:val="99"/>
    <w:unhideWhenUsed/>
    <w:rsid w:val="008A1ADC"/>
    <w:rPr>
      <w:b/>
      <w:bCs/>
    </w:rPr>
  </w:style>
  <w:style w:type="character" w:customStyle="1" w:styleId="CommentSubjectChar">
    <w:name w:val="Comment Subject Char"/>
    <w:basedOn w:val="CommentTextChar"/>
    <w:link w:val="CommentSubject"/>
    <w:uiPriority w:val="99"/>
    <w:rsid w:val="008A1ADC"/>
    <w:rPr>
      <w:rFonts w:ascii="Georgia" w:hAnsi="Georgia" w:cs="Calibri"/>
      <w:b/>
      <w:bCs/>
      <w:szCs w:val="20"/>
    </w:rPr>
  </w:style>
  <w:style w:type="character" w:customStyle="1" w:styleId="DocumentMapChar1">
    <w:name w:val="Document Map Char1"/>
    <w:basedOn w:val="DefaultParagraphFont"/>
    <w:uiPriority w:val="99"/>
    <w:rsid w:val="008A1ADC"/>
    <w:rPr>
      <w:rFonts w:ascii="Segoe UI" w:hAnsi="Segoe UI" w:cs="Segoe UI"/>
      <w:sz w:val="16"/>
      <w:szCs w:val="16"/>
    </w:rPr>
  </w:style>
  <w:style w:type="character" w:customStyle="1" w:styleId="BalloonTextChar1">
    <w:name w:val="Balloon Text Char1"/>
    <w:basedOn w:val="DefaultParagraphFont"/>
    <w:uiPriority w:val="99"/>
    <w:rsid w:val="008A1ADC"/>
    <w:rPr>
      <w:rFonts w:ascii="Segoe UI" w:hAnsi="Segoe UI" w:cs="Segoe UI"/>
      <w:sz w:val="18"/>
      <w:szCs w:val="18"/>
    </w:rPr>
  </w:style>
  <w:style w:type="character" w:customStyle="1" w:styleId="z-TopofFormChar1">
    <w:name w:val="z-Top of Form Char1"/>
    <w:basedOn w:val="DefaultParagraphFont"/>
    <w:uiPriority w:val="99"/>
    <w:rsid w:val="008A1ADC"/>
    <w:rPr>
      <w:rFonts w:ascii="Arial" w:hAnsi="Arial" w:cs="Arial"/>
      <w:vanish/>
      <w:sz w:val="16"/>
      <w:szCs w:val="16"/>
    </w:rPr>
  </w:style>
  <w:style w:type="character" w:customStyle="1" w:styleId="CommentTextChar1">
    <w:name w:val="Comment Text Char1"/>
    <w:basedOn w:val="DefaultParagraphFont"/>
    <w:uiPriority w:val="99"/>
    <w:rsid w:val="008A1ADC"/>
    <w:rPr>
      <w:rFonts w:ascii="Times New Roman" w:hAnsi="Times New Roman" w:cs="Times New Roman"/>
      <w:sz w:val="20"/>
      <w:szCs w:val="20"/>
    </w:rPr>
  </w:style>
  <w:style w:type="character" w:customStyle="1" w:styleId="CommentSubjectChar1">
    <w:name w:val="Comment Subject Char1"/>
    <w:basedOn w:val="CommentTextChar1"/>
    <w:uiPriority w:val="99"/>
    <w:rsid w:val="008A1ADC"/>
    <w:rPr>
      <w:rFonts w:ascii="Times New Roman" w:hAnsi="Times New Roman" w:cs="Times New Roman"/>
      <w:b/>
      <w:bCs/>
      <w:sz w:val="20"/>
      <w:szCs w:val="20"/>
    </w:rPr>
  </w:style>
  <w:style w:type="character" w:customStyle="1" w:styleId="TitleChar2">
    <w:name w:val="Title Char2"/>
    <w:aliases w:val="Bold Underlined Char1,Cites and Cards Char1"/>
    <w:basedOn w:val="DefaultParagraphFont"/>
    <w:uiPriority w:val="5"/>
    <w:qFormat/>
    <w:rsid w:val="008A1ADC"/>
    <w:rPr>
      <w:rFonts w:asciiTheme="majorHAnsi" w:eastAsiaTheme="majorEastAsia" w:hAnsiTheme="majorHAnsi" w:cstheme="majorBidi"/>
      <w:spacing w:val="-10"/>
      <w:kern w:val="28"/>
      <w:sz w:val="56"/>
      <w:szCs w:val="56"/>
    </w:rPr>
  </w:style>
  <w:style w:type="character" w:customStyle="1" w:styleId="m3108068631175614020gmail-style13ptbold">
    <w:name w:val="m_3108068631175614020gmail-style13ptbold"/>
    <w:basedOn w:val="DefaultParagraphFont"/>
    <w:rsid w:val="008A1ADC"/>
  </w:style>
  <w:style w:type="character" w:customStyle="1" w:styleId="m3108068631175614020gmail-titlechar">
    <w:name w:val="m_3108068631175614020gmail-titlechar"/>
    <w:basedOn w:val="DefaultParagraphFont"/>
    <w:rsid w:val="008A1ADC"/>
  </w:style>
  <w:style w:type="character" w:customStyle="1" w:styleId="BoldUnderlineChar">
    <w:name w:val="Bold Underline Char"/>
    <w:locked/>
    <w:rsid w:val="008A1ADC"/>
    <w:rPr>
      <w:rFonts w:ascii="Times New Roman" w:eastAsia="Times New Roman" w:hAnsi="Times New Roman" w:cs="Times New Roman"/>
      <w:b/>
      <w:bCs/>
      <w:sz w:val="20"/>
      <w:szCs w:val="24"/>
      <w:u w:val="single"/>
    </w:rPr>
  </w:style>
  <w:style w:type="paragraph" w:customStyle="1" w:styleId="8PointFont">
    <w:name w:val="8 Point Font"/>
    <w:next w:val="Normal"/>
    <w:link w:val="8PointFontChar"/>
    <w:qFormat/>
    <w:rsid w:val="008A1AD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8A1ADC"/>
    <w:rPr>
      <w:rFonts w:ascii="Times New Roman" w:hAnsi="Times New Roman"/>
      <w:sz w:val="16"/>
    </w:rPr>
  </w:style>
  <w:style w:type="paragraph" w:customStyle="1" w:styleId="Underline20">
    <w:name w:val="Underline2"/>
    <w:basedOn w:val="Normal"/>
    <w:link w:val="Underline2Char"/>
    <w:uiPriority w:val="4"/>
    <w:qFormat/>
    <w:rsid w:val="008A1ADC"/>
    <w:rPr>
      <w:rFonts w:eastAsia="Calibri"/>
      <w:u w:val="single"/>
    </w:rPr>
  </w:style>
  <w:style w:type="character" w:customStyle="1" w:styleId="Underline2Char">
    <w:name w:val="Underline2 Char"/>
    <w:link w:val="Underline20"/>
    <w:uiPriority w:val="4"/>
    <w:rsid w:val="008A1ADC"/>
    <w:rPr>
      <w:rFonts w:ascii="Georgia" w:eastAsia="Calibri" w:hAnsi="Georgia" w:cs="Calibri"/>
      <w:u w:val="single"/>
    </w:rPr>
  </w:style>
  <w:style w:type="character" w:customStyle="1" w:styleId="Header1">
    <w:name w:val="Header1"/>
    <w:basedOn w:val="DefaultParagraphFont"/>
    <w:rsid w:val="008A1ADC"/>
  </w:style>
  <w:style w:type="character" w:customStyle="1" w:styleId="Underlining">
    <w:name w:val="Underlining"/>
    <w:basedOn w:val="DefaultParagraphFont"/>
    <w:uiPriority w:val="1"/>
    <w:qFormat/>
    <w:rsid w:val="008A1ADC"/>
    <w:rPr>
      <w:rFonts w:ascii="Gill Sans MT" w:hAnsi="Gill Sans MT"/>
      <w:sz w:val="24"/>
      <w:u w:val="single"/>
    </w:rPr>
  </w:style>
  <w:style w:type="paragraph" w:customStyle="1" w:styleId="DateTime">
    <w:name w:val="DateTime"/>
    <w:basedOn w:val="Normal"/>
    <w:link w:val="DateTimeChar"/>
    <w:autoRedefine/>
    <w:uiPriority w:val="4"/>
    <w:qFormat/>
    <w:rsid w:val="008A1ADC"/>
    <w:rPr>
      <w:rFonts w:ascii="Avenir LT Std 45 Book" w:hAnsi="Avenir LT Std 45 Book"/>
    </w:rPr>
  </w:style>
  <w:style w:type="character" w:customStyle="1" w:styleId="DateTimeChar">
    <w:name w:val="DateTime Char"/>
    <w:basedOn w:val="DefaultParagraphFont"/>
    <w:link w:val="DateTime"/>
    <w:uiPriority w:val="4"/>
    <w:rsid w:val="008A1ADC"/>
    <w:rPr>
      <w:rFonts w:ascii="Avenir LT Std 45 Book" w:hAnsi="Avenir LT Std 45 Book" w:cs="Calibri"/>
    </w:rPr>
  </w:style>
  <w:style w:type="paragraph" w:customStyle="1" w:styleId="Lecture">
    <w:name w:val="Lecture"/>
    <w:next w:val="BodyText"/>
    <w:link w:val="LectureChar"/>
    <w:autoRedefine/>
    <w:uiPriority w:val="4"/>
    <w:qFormat/>
    <w:rsid w:val="008A1ADC"/>
    <w:pPr>
      <w:spacing w:after="0"/>
      <w:outlineLvl w:val="5"/>
    </w:pPr>
    <w:rPr>
      <w:rFonts w:ascii="Arial" w:hAnsi="Arial" w:cs="Arial"/>
      <w:spacing w:val="-10"/>
    </w:rPr>
  </w:style>
  <w:style w:type="character" w:customStyle="1" w:styleId="LectureChar">
    <w:name w:val="Lecture Char"/>
    <w:basedOn w:val="DateTimeChar"/>
    <w:link w:val="Lecture"/>
    <w:uiPriority w:val="4"/>
    <w:rsid w:val="008A1ADC"/>
    <w:rPr>
      <w:rFonts w:ascii="Arial" w:hAnsi="Arial" w:cs="Arial"/>
      <w:spacing w:val="-10"/>
    </w:rPr>
  </w:style>
  <w:style w:type="character" w:styleId="PageNumber">
    <w:name w:val="page number"/>
    <w:aliases w:val="card ununderlined"/>
    <w:basedOn w:val="DefaultParagraphFont"/>
    <w:uiPriority w:val="99"/>
    <w:unhideWhenUsed/>
    <w:rsid w:val="008A1ADC"/>
  </w:style>
  <w:style w:type="character" w:customStyle="1" w:styleId="m4841727538114946087gmail-styleunderline">
    <w:name w:val="m_4841727538114946087gmail-styleunderline"/>
    <w:basedOn w:val="DefaultParagraphFont"/>
    <w:rsid w:val="008A1ADC"/>
  </w:style>
  <w:style w:type="paragraph" w:customStyle="1" w:styleId="BreakTag">
    <w:name w:val="Break Tag"/>
    <w:basedOn w:val="Normal"/>
    <w:autoRedefine/>
    <w:uiPriority w:val="4"/>
    <w:qFormat/>
    <w:rsid w:val="008A1ADC"/>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8A1AD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A1ADC"/>
    <w:rPr>
      <w:rFonts w:ascii="Arial Bold" w:hAnsi="Arial Bold" w:cs="Calibri"/>
      <w:b/>
      <w:caps/>
      <w:sz w:val="32"/>
      <w:u w:val="single"/>
    </w:rPr>
  </w:style>
  <w:style w:type="character" w:customStyle="1" w:styleId="Mention1">
    <w:name w:val="Mention1"/>
    <w:basedOn w:val="DefaultParagraphFont"/>
    <w:uiPriority w:val="99"/>
    <w:semiHidden/>
    <w:unhideWhenUsed/>
    <w:rsid w:val="008A1ADC"/>
    <w:rPr>
      <w:color w:val="2B579A"/>
      <w:shd w:val="clear" w:color="auto" w:fill="E6E6E6"/>
    </w:rPr>
  </w:style>
  <w:style w:type="paragraph" w:customStyle="1" w:styleId="evidencetext">
    <w:name w:val="evidence text"/>
    <w:basedOn w:val="Normal"/>
    <w:link w:val="evidencetextChar1"/>
    <w:qFormat/>
    <w:rsid w:val="008A1ADC"/>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rsid w:val="008A1ADC"/>
    <w:rPr>
      <w:rFonts w:ascii="Avenir LT Std 45 Book" w:hAnsi="Avenir LT Std 45 Book" w:cs="Calibri"/>
      <w:color w:val="000000"/>
      <w:lang w:val="x-none" w:eastAsia="x-none"/>
    </w:rPr>
  </w:style>
  <w:style w:type="character" w:customStyle="1" w:styleId="Author-Date">
    <w:name w:val="Author-Date"/>
    <w:qFormat/>
    <w:rsid w:val="008A1ADC"/>
    <w:rPr>
      <w:b/>
      <w:sz w:val="24"/>
    </w:rPr>
  </w:style>
  <w:style w:type="paragraph" w:customStyle="1" w:styleId="Nothing">
    <w:name w:val="Nothing"/>
    <w:link w:val="NothingChar"/>
    <w:qFormat/>
    <w:rsid w:val="008A1ADC"/>
    <w:pPr>
      <w:spacing w:after="0" w:line="240" w:lineRule="auto"/>
      <w:jc w:val="both"/>
    </w:pPr>
    <w:rPr>
      <w:rFonts w:ascii="Times New Roman" w:eastAsia="Times New Roman" w:hAnsi="Times New Roman" w:cs="Times New Roman"/>
      <w:sz w:val="20"/>
      <w:szCs w:val="24"/>
    </w:rPr>
  </w:style>
  <w:style w:type="character" w:customStyle="1" w:styleId="term">
    <w:name w:val="term"/>
    <w:basedOn w:val="DefaultParagraphFont"/>
    <w:rsid w:val="008A1ADC"/>
  </w:style>
  <w:style w:type="character" w:customStyle="1" w:styleId="Styleunderline11pt">
    <w:name w:val="Style underline + 11 pt"/>
    <w:rsid w:val="008A1ADC"/>
    <w:rPr>
      <w:rFonts w:ascii="Times New Roman" w:hAnsi="Times New Roman"/>
      <w:sz w:val="20"/>
      <w:u w:val="single"/>
    </w:rPr>
  </w:style>
  <w:style w:type="paragraph" w:customStyle="1" w:styleId="Stylecard11pt">
    <w:name w:val="Style card + 11 pt"/>
    <w:basedOn w:val="Normal"/>
    <w:link w:val="Stylecard11ptChar"/>
    <w:qFormat/>
    <w:rsid w:val="008A1ADC"/>
    <w:pPr>
      <w:ind w:left="288" w:right="288"/>
    </w:pPr>
    <w:rPr>
      <w:rFonts w:eastAsia="SimSun"/>
      <w:lang w:eastAsia="zh-CN"/>
    </w:rPr>
  </w:style>
  <w:style w:type="character" w:customStyle="1" w:styleId="Stylecard11ptChar">
    <w:name w:val="Style card + 11 pt Char"/>
    <w:link w:val="Stylecard11pt"/>
    <w:rsid w:val="008A1ADC"/>
    <w:rPr>
      <w:rFonts w:ascii="Georgia" w:eastAsia="SimSun" w:hAnsi="Georgia" w:cs="Calibri"/>
      <w:lang w:eastAsia="zh-CN"/>
    </w:rPr>
  </w:style>
  <w:style w:type="paragraph" w:customStyle="1" w:styleId="Minimize">
    <w:name w:val="Minimize"/>
    <w:basedOn w:val="Normal"/>
    <w:next w:val="Normal"/>
    <w:link w:val="MinimizeChar"/>
    <w:qFormat/>
    <w:rsid w:val="008A1ADC"/>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8A1ADC"/>
    <w:rPr>
      <w:rFonts w:ascii="Georgia" w:hAnsi="Georgia" w:cs="Calibri"/>
      <w:color w:val="000000"/>
      <w:sz w:val="12"/>
      <w:szCs w:val="20"/>
    </w:rPr>
  </w:style>
  <w:style w:type="character" w:customStyle="1" w:styleId="byline">
    <w:name w:val="byline"/>
    <w:basedOn w:val="DefaultParagraphFont"/>
    <w:rsid w:val="008A1ADC"/>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8A1ADC"/>
    <w:rPr>
      <w:rFonts w:ascii="Arial" w:hAnsi="Arial"/>
      <w:b/>
      <w:sz w:val="24"/>
      <w:szCs w:val="22"/>
      <w:u w:val="single"/>
    </w:rPr>
  </w:style>
  <w:style w:type="paragraph" w:customStyle="1" w:styleId="StyleStyle411pt">
    <w:name w:val="Style Style4 + 11 pt"/>
    <w:basedOn w:val="Normal"/>
    <w:link w:val="StyleStyle411ptChar"/>
    <w:qFormat/>
    <w:rsid w:val="008A1ADC"/>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8A1ADC"/>
    <w:rPr>
      <w:rFonts w:ascii="Avenir LT Std 45 Book" w:eastAsia="Times New Roman" w:hAnsi="Avenir LT Std 45 Book" w:cs="Calibri"/>
      <w:u w:val="single"/>
    </w:rPr>
  </w:style>
  <w:style w:type="character" w:customStyle="1" w:styleId="Style11ptBoldUnderline">
    <w:name w:val="Style 11 pt Bold Underline"/>
    <w:rsid w:val="008A1ADC"/>
    <w:rPr>
      <w:b/>
      <w:bCs/>
      <w:sz w:val="20"/>
      <w:u w:val="single"/>
    </w:rPr>
  </w:style>
  <w:style w:type="paragraph" w:customStyle="1" w:styleId="StyleStyle411ptBold">
    <w:name w:val="Style Style4 + 11 pt Bold"/>
    <w:basedOn w:val="Normal"/>
    <w:link w:val="StyleStyle411ptBoldChar"/>
    <w:qFormat/>
    <w:rsid w:val="008A1ADC"/>
    <w:rPr>
      <w:rFonts w:ascii="Avenir LT Std 45 Book" w:eastAsia="Times New Roman" w:hAnsi="Avenir LT Std 45 Book"/>
      <w:b/>
      <w:bCs/>
      <w:u w:val="single"/>
    </w:rPr>
  </w:style>
  <w:style w:type="character" w:customStyle="1" w:styleId="StyleStyle411ptBoldChar">
    <w:name w:val="Style Style4 + 11 pt Bold Char"/>
    <w:basedOn w:val="DefaultParagraphFont"/>
    <w:link w:val="StyleStyle411ptBold"/>
    <w:rsid w:val="008A1ADC"/>
    <w:rPr>
      <w:rFonts w:ascii="Avenir LT Std 45 Book" w:eastAsia="Times New Roman" w:hAnsi="Avenir LT Std 45 Book" w:cs="Calibri"/>
      <w:b/>
      <w:bCs/>
      <w:u w:val="single"/>
    </w:rPr>
  </w:style>
  <w:style w:type="paragraph" w:customStyle="1" w:styleId="BlockTitle">
    <w:name w:val="Block Title"/>
    <w:basedOn w:val="Normal"/>
    <w:next w:val="Normal"/>
    <w:link w:val="BlockTitleChar"/>
    <w:qFormat/>
    <w:rsid w:val="008A1ADC"/>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rsid w:val="008A1ADC"/>
    <w:rPr>
      <w:rFonts w:ascii="Avenir LT Std 45 Book" w:eastAsia="Times New Roman" w:hAnsi="Avenir LT Std 45 Book" w:cs="Calibri"/>
      <w:b/>
      <w:sz w:val="32"/>
      <w:szCs w:val="20"/>
      <w:u w:val="single"/>
    </w:rPr>
  </w:style>
  <w:style w:type="character" w:customStyle="1" w:styleId="Emphasis2">
    <w:name w:val="Emphasis2"/>
    <w:basedOn w:val="DefaultParagraphFont"/>
    <w:rsid w:val="008A1ADC"/>
    <w:rPr>
      <w:rFonts w:ascii="Franklin Gothic Heavy" w:hAnsi="Franklin Gothic Heavy"/>
      <w:iCs/>
      <w:u w:val="single"/>
    </w:rPr>
  </w:style>
  <w:style w:type="paragraph" w:customStyle="1" w:styleId="Cards">
    <w:name w:val="Cards"/>
    <w:basedOn w:val="Normal"/>
    <w:link w:val="CardsChar1"/>
    <w:qFormat/>
    <w:rsid w:val="008A1ADC"/>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locked/>
    <w:rsid w:val="008A1ADC"/>
    <w:rPr>
      <w:rFonts w:ascii="Times New Roman" w:eastAsia="Times New Roman" w:hAnsi="Times New Roman" w:cs="Times New Roman"/>
      <w:sz w:val="20"/>
      <w:szCs w:val="24"/>
    </w:rPr>
  </w:style>
  <w:style w:type="character" w:customStyle="1" w:styleId="pmterms1">
    <w:name w:val="pmterms1"/>
    <w:basedOn w:val="DefaultParagraphFont"/>
    <w:rsid w:val="008A1ADC"/>
  </w:style>
  <w:style w:type="character" w:customStyle="1" w:styleId="hilite1">
    <w:name w:val="hilite1"/>
    <w:basedOn w:val="DefaultParagraphFont"/>
    <w:rsid w:val="008A1ADC"/>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8A1ADC"/>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8A1ADC"/>
    <w:rPr>
      <w:rFonts w:ascii="Avenir LT Std 45 Book" w:eastAsia="Times New Roman" w:hAnsi="Avenir LT Std 45 Book" w:cs="Calibri"/>
      <w:b/>
      <w:szCs w:val="20"/>
    </w:rPr>
  </w:style>
  <w:style w:type="character" w:customStyle="1" w:styleId="DebateUnderline">
    <w:name w:val="Debate Underline"/>
    <w:qFormat/>
    <w:rsid w:val="008A1ADC"/>
    <w:rPr>
      <w:rFonts w:ascii="Times New Roman" w:hAnsi="Times New Roman"/>
      <w:sz w:val="20"/>
      <w:szCs w:val="24"/>
      <w:u w:val="thick"/>
    </w:rPr>
  </w:style>
  <w:style w:type="character" w:customStyle="1" w:styleId="blue">
    <w:name w:val="blue"/>
    <w:basedOn w:val="DefaultParagraphFont"/>
    <w:rsid w:val="008A1ADC"/>
    <w:rPr>
      <w:rFonts w:cs="Times New Roman"/>
    </w:rPr>
  </w:style>
  <w:style w:type="paragraph" w:customStyle="1" w:styleId="cites">
    <w:name w:val="cites"/>
    <w:link w:val="Heading1Char3"/>
    <w:autoRedefine/>
    <w:qFormat/>
    <w:rsid w:val="008A1AD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
    <w:qFormat/>
    <w:rsid w:val="008A1ADC"/>
    <w:rPr>
      <w:rFonts w:ascii="Times New Roman" w:eastAsia="Malgun Gothic" w:hAnsi="Times New Roman" w:cs="Times New Roman"/>
      <w:b/>
      <w:sz w:val="24"/>
      <w:szCs w:val="24"/>
      <w:u w:val="single"/>
    </w:rPr>
  </w:style>
  <w:style w:type="character" w:customStyle="1" w:styleId="CitesChar2">
    <w:name w:val="Cites Char2"/>
    <w:rsid w:val="008A1ADC"/>
    <w:rPr>
      <w:rFonts w:eastAsia="Times New Roman" w:cs="Times New Roman"/>
      <w:b/>
      <w:bCs/>
      <w:sz w:val="20"/>
      <w:szCs w:val="20"/>
    </w:rPr>
  </w:style>
  <w:style w:type="paragraph" w:customStyle="1" w:styleId="BlockTitle2">
    <w:name w:val="Block Title2"/>
    <w:basedOn w:val="Normal"/>
    <w:next w:val="Normal"/>
    <w:link w:val="BlockTitle2Char"/>
    <w:qFormat/>
    <w:rsid w:val="008A1ADC"/>
    <w:pPr>
      <w:spacing w:after="240"/>
      <w:jc w:val="center"/>
    </w:pPr>
    <w:rPr>
      <w:rFonts w:ascii="Avenir LT Std 45 Book" w:eastAsia="Times New Roman" w:hAnsi="Avenir LT Std 45 Book"/>
      <w:b/>
      <w:sz w:val="32"/>
      <w:u w:val="single"/>
      <w:lang w:bidi="en-US"/>
    </w:rPr>
  </w:style>
  <w:style w:type="paragraph" w:styleId="TOC1">
    <w:name w:val="toc 1"/>
    <w:aliases w:val="Index Basic,good index"/>
    <w:basedOn w:val="Normal"/>
    <w:next w:val="Normal"/>
    <w:autoRedefine/>
    <w:qFormat/>
    <w:rsid w:val="008A1ADC"/>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rsid w:val="008A1ADC"/>
    <w:pPr>
      <w:ind w:left="1600"/>
    </w:pPr>
    <w:rPr>
      <w:rFonts w:ascii="Avenir LT Std 45 Book" w:eastAsia="Times New Roman" w:hAnsi="Avenir LT Std 45 Book"/>
      <w:lang w:bidi="en-US"/>
    </w:rPr>
  </w:style>
  <w:style w:type="paragraph" w:customStyle="1" w:styleId="TxBrp1">
    <w:name w:val="TxBr_p1"/>
    <w:basedOn w:val="Normal"/>
    <w:qFormat/>
    <w:rsid w:val="008A1ADC"/>
    <w:pPr>
      <w:tabs>
        <w:tab w:val="left" w:pos="204"/>
      </w:tabs>
      <w:autoSpaceDE w:val="0"/>
      <w:autoSpaceDN w:val="0"/>
      <w:adjustRightInd w:val="0"/>
      <w:spacing w:line="272" w:lineRule="atLeast"/>
      <w:jc w:val="both"/>
    </w:pPr>
    <w:rPr>
      <w:rFonts w:ascii="Avenir LT Std 45 Book" w:eastAsia="Times New Roman" w:hAnsi="Avenir LT Std 45 Book"/>
      <w:lang w:bidi="en-US"/>
    </w:rPr>
  </w:style>
  <w:style w:type="paragraph" w:customStyle="1" w:styleId="fullstory">
    <w:name w:val="fullstory"/>
    <w:basedOn w:val="Normal"/>
    <w:qFormat/>
    <w:rsid w:val="008A1ADC"/>
    <w:pPr>
      <w:spacing w:before="100" w:beforeAutospacing="1" w:after="100" w:afterAutospacing="1"/>
    </w:pPr>
    <w:rPr>
      <w:rFonts w:ascii="Avenir LT Std 45 Book" w:eastAsia="Times New Roman" w:hAnsi="Avenir LT Std 45 Book"/>
      <w:lang w:bidi="en-US"/>
    </w:rPr>
  </w:style>
  <w:style w:type="character" w:customStyle="1" w:styleId="standardcontent">
    <w:name w:val="standardcontent"/>
    <w:basedOn w:val="DefaultParagraphFont"/>
    <w:rsid w:val="008A1ADC"/>
  </w:style>
  <w:style w:type="paragraph" w:customStyle="1" w:styleId="hat">
    <w:name w:val="hat"/>
    <w:basedOn w:val="Normal"/>
    <w:next w:val="Normal"/>
    <w:link w:val="hatChar"/>
    <w:qFormat/>
    <w:rsid w:val="008A1ADC"/>
    <w:pPr>
      <w:spacing w:before="240" w:after="240"/>
      <w:jc w:val="center"/>
      <w:outlineLvl w:val="0"/>
    </w:pPr>
    <w:rPr>
      <w:rFonts w:ascii="Avenir LT Std 45 Book" w:eastAsia="Times New Roman" w:hAnsi="Avenir LT Std 45 Book"/>
      <w:b/>
      <w:bCs/>
      <w:sz w:val="32"/>
      <w:u w:val="single"/>
      <w:lang w:bidi="en-US"/>
    </w:rPr>
  </w:style>
  <w:style w:type="character" w:customStyle="1" w:styleId="storyby">
    <w:name w:val="storyby"/>
    <w:basedOn w:val="DefaultParagraphFont"/>
    <w:rsid w:val="008A1ADC"/>
  </w:style>
  <w:style w:type="paragraph" w:customStyle="1" w:styleId="HotRouteChar">
    <w:name w:val="Hot Route! Char"/>
    <w:basedOn w:val="Normal"/>
    <w:qFormat/>
    <w:rsid w:val="008A1ADC"/>
    <w:pPr>
      <w:ind w:left="144"/>
    </w:pPr>
    <w:rPr>
      <w:rFonts w:ascii="Avenir LT Std 45 Book" w:eastAsia="Times New Roman" w:hAnsi="Avenir LT Std 45 Book"/>
      <w:lang w:bidi="en-US"/>
    </w:rPr>
  </w:style>
  <w:style w:type="paragraph" w:customStyle="1" w:styleId="Default">
    <w:name w:val="Default"/>
    <w:qFormat/>
    <w:rsid w:val="008A1AD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A1ADC"/>
    <w:rPr>
      <w:rFonts w:ascii="Cambria" w:hAnsi="Cambria" w:cs="Times New Roman"/>
      <w:b/>
      <w:bCs/>
      <w:sz w:val="26"/>
      <w:szCs w:val="26"/>
    </w:rPr>
  </w:style>
  <w:style w:type="character" w:customStyle="1" w:styleId="UnderliningChar">
    <w:name w:val="Underlining Char"/>
    <w:basedOn w:val="DefaultParagraphFont"/>
    <w:rsid w:val="008A1ADC"/>
    <w:rPr>
      <w:rFonts w:ascii="Arial Narrow" w:hAnsi="Arial Narrow" w:cs="Times New Roman"/>
      <w:sz w:val="24"/>
      <w:szCs w:val="24"/>
      <w:u w:val="single"/>
    </w:rPr>
  </w:style>
  <w:style w:type="character" w:customStyle="1" w:styleId="CardCharChar1">
    <w:name w:val="Card Char Char1"/>
    <w:basedOn w:val="DefaultParagraphFont"/>
    <w:rsid w:val="008A1ADC"/>
    <w:rPr>
      <w:rFonts w:cs="Times New Roman"/>
      <w:b/>
      <w:bCs/>
      <w:sz w:val="28"/>
      <w:szCs w:val="28"/>
    </w:rPr>
  </w:style>
  <w:style w:type="character" w:customStyle="1" w:styleId="hit">
    <w:name w:val="hit"/>
    <w:basedOn w:val="DefaultParagraphFont"/>
    <w:rsid w:val="008A1ADC"/>
    <w:rPr>
      <w:rFonts w:cs="Times New Roman"/>
    </w:rPr>
  </w:style>
  <w:style w:type="paragraph" w:customStyle="1" w:styleId="SmallFont">
    <w:name w:val="Small Font"/>
    <w:basedOn w:val="Normal"/>
    <w:link w:val="SmallFontChar"/>
    <w:qFormat/>
    <w:rsid w:val="008A1ADC"/>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8A1ADC"/>
    <w:rPr>
      <w:rFonts w:ascii="Avenir LT Std 45 Book" w:eastAsia="Calibri" w:hAnsi="Avenir LT Std 45 Book" w:cs="Calibri"/>
      <w:szCs w:val="18"/>
    </w:rPr>
  </w:style>
  <w:style w:type="character" w:customStyle="1" w:styleId="CircleChar1">
    <w:name w:val="Circle Char1"/>
    <w:basedOn w:val="DefaultParagraphFont"/>
    <w:rsid w:val="008A1ADC"/>
    <w:rPr>
      <w:rFonts w:cs="Times New Roman"/>
      <w:b/>
      <w:i/>
      <w:sz w:val="18"/>
      <w:szCs w:val="18"/>
      <w:u w:val="single"/>
      <w:lang w:val="en-US" w:eastAsia="en-US" w:bidi="ar-SA"/>
    </w:rPr>
  </w:style>
  <w:style w:type="character" w:customStyle="1" w:styleId="verdana">
    <w:name w:val="verdana"/>
    <w:basedOn w:val="DefaultParagraphFont"/>
    <w:rsid w:val="008A1ADC"/>
  </w:style>
  <w:style w:type="character" w:customStyle="1" w:styleId="CardsChar1">
    <w:name w:val="Cards Char1"/>
    <w:link w:val="Cards"/>
    <w:rsid w:val="008A1ADC"/>
    <w:rPr>
      <w:rFonts w:ascii="Avenir LT Std 45 Book" w:eastAsia="Times New Roman" w:hAnsi="Avenir LT Std 45 Book" w:cs="Calibri"/>
      <w:szCs w:val="20"/>
    </w:rPr>
  </w:style>
  <w:style w:type="paragraph" w:customStyle="1" w:styleId="BlockHeadings">
    <w:name w:val="Block Headings"/>
    <w:basedOn w:val="Normal"/>
    <w:link w:val="BlockHeadingsChar"/>
    <w:qFormat/>
    <w:rsid w:val="008A1ADC"/>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8A1ADC"/>
    <w:rPr>
      <w:rFonts w:ascii="Avenir LT Std 45 Book" w:eastAsia="Times New Roman" w:hAnsi="Avenir LT Std 45 Book" w:cs="Calibri"/>
      <w:b/>
      <w:szCs w:val="20"/>
    </w:rPr>
  </w:style>
  <w:style w:type="paragraph" w:customStyle="1" w:styleId="loose">
    <w:name w:val="loose"/>
    <w:basedOn w:val="Normal"/>
    <w:uiPriority w:val="99"/>
    <w:qFormat/>
    <w:rsid w:val="008A1ADC"/>
    <w:pPr>
      <w:spacing w:before="210"/>
    </w:pPr>
    <w:rPr>
      <w:rFonts w:ascii="Avenir LT Std 45 Book" w:eastAsia="Times New Roman" w:hAnsi="Avenir LT Std 45 Book"/>
      <w:lang w:eastAsia="zh-CN" w:bidi="he-IL"/>
    </w:rPr>
  </w:style>
  <w:style w:type="character" w:customStyle="1" w:styleId="hit1">
    <w:name w:val="hit1"/>
    <w:basedOn w:val="DefaultParagraphFont"/>
    <w:rsid w:val="008A1ADC"/>
    <w:rPr>
      <w:b/>
      <w:bCs/>
      <w:color w:val="CC0033"/>
    </w:rPr>
  </w:style>
  <w:style w:type="character" w:customStyle="1" w:styleId="upper">
    <w:name w:val="upper"/>
    <w:basedOn w:val="DefaultParagraphFont"/>
    <w:rsid w:val="008A1ADC"/>
  </w:style>
  <w:style w:type="character" w:customStyle="1" w:styleId="Author">
    <w:name w:val="Author"/>
    <w:aliases w:val="Style Date"/>
    <w:basedOn w:val="DefaultParagraphFont"/>
    <w:uiPriority w:val="1"/>
    <w:qFormat/>
    <w:rsid w:val="008A1ADC"/>
    <w:rPr>
      <w:b/>
      <w:sz w:val="24"/>
    </w:rPr>
  </w:style>
  <w:style w:type="character" w:customStyle="1" w:styleId="SmallFont7pt">
    <w:name w:val="Small Font (7 pt)"/>
    <w:basedOn w:val="DefaultParagraphFont"/>
    <w:qFormat/>
    <w:rsid w:val="008A1ADC"/>
    <w:rPr>
      <w:sz w:val="14"/>
    </w:rPr>
  </w:style>
  <w:style w:type="paragraph" w:customStyle="1" w:styleId="UnderlinedText">
    <w:name w:val="Underlined Text"/>
    <w:basedOn w:val="Normal"/>
    <w:uiPriority w:val="6"/>
    <w:qFormat/>
    <w:rsid w:val="008A1ADC"/>
    <w:rPr>
      <w:rFonts w:ascii="Avenir LT Std 45 Book" w:eastAsia="Times New Roman" w:hAnsi="Avenir LT Std 45 Book"/>
      <w:b/>
      <w:szCs w:val="20"/>
    </w:rPr>
  </w:style>
  <w:style w:type="character" w:customStyle="1" w:styleId="SmallText-New">
    <w:name w:val="Small Text - New"/>
    <w:basedOn w:val="DefaultParagraphFont"/>
    <w:rsid w:val="008A1ADC"/>
    <w:rPr>
      <w:rFonts w:ascii="Arial Narrow" w:hAnsi="Arial Narrow"/>
      <w:sz w:val="14"/>
    </w:rPr>
  </w:style>
  <w:style w:type="paragraph" w:customStyle="1" w:styleId="Smalltext">
    <w:name w:val="Small text"/>
    <w:aliases w:val="Quote1,Quote11,Quote4,Quote111"/>
    <w:basedOn w:val="Normal"/>
    <w:link w:val="SmalltextChar"/>
    <w:qFormat/>
    <w:rsid w:val="008A1ADC"/>
    <w:rPr>
      <w:rFonts w:ascii="Avenir LT Std 45 Book" w:eastAsia="Times New Roman" w:hAnsi="Avenir LT Std 45 Book"/>
    </w:rPr>
  </w:style>
  <w:style w:type="character" w:customStyle="1" w:styleId="Underlined-New">
    <w:name w:val="Underlined - New"/>
    <w:basedOn w:val="DefaultParagraphFont"/>
    <w:rsid w:val="008A1ADC"/>
    <w:rPr>
      <w:rFonts w:ascii="Arial Narrow" w:hAnsi="Arial Narrow"/>
      <w:sz w:val="16"/>
      <w:u w:val="single"/>
    </w:rPr>
  </w:style>
  <w:style w:type="paragraph" w:styleId="TOC2">
    <w:name w:val="toc 2"/>
    <w:basedOn w:val="Normal"/>
    <w:next w:val="Normal"/>
    <w:autoRedefine/>
    <w:qFormat/>
    <w:rsid w:val="008A1ADC"/>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8A1ADC"/>
    <w:rPr>
      <w:rFonts w:ascii="Avenir LT Std 45 Book" w:eastAsia="Times New Roman" w:hAnsi="Avenir LT Std 45 Book"/>
      <w:b/>
      <w:bCs/>
      <w:sz w:val="18"/>
      <w:szCs w:val="18"/>
      <w:lang w:bidi="en-US"/>
    </w:rPr>
  </w:style>
  <w:style w:type="paragraph" w:styleId="TOCHeading">
    <w:name w:val="TOC Heading"/>
    <w:basedOn w:val="Heading1"/>
    <w:next w:val="Normal"/>
    <w:qFormat/>
    <w:rsid w:val="008A1AD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8A1ADC"/>
    <w:rPr>
      <w:rFonts w:ascii="Arial Narrow" w:hAnsi="Arial Narrow"/>
      <w:dstrike w:val="0"/>
      <w:sz w:val="20"/>
      <w:bdr w:val="single" w:sz="2" w:space="0" w:color="auto"/>
      <w:vertAlign w:val="baseline"/>
    </w:rPr>
  </w:style>
  <w:style w:type="character" w:customStyle="1" w:styleId="style65">
    <w:name w:val="style65"/>
    <w:basedOn w:val="DefaultParagraphFont"/>
    <w:rsid w:val="008A1ADC"/>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4,Heading 2 Char Char Char Char4,Heading 2 Char1 Char Char Char Char4,Underline Char Char"/>
    <w:basedOn w:val="DefaultParagraphFont"/>
    <w:qFormat/>
    <w:rsid w:val="008A1ADC"/>
    <w:rPr>
      <w:rFonts w:cs="Arial"/>
      <w:bCs/>
      <w:szCs w:val="26"/>
      <w:u w:val="single"/>
      <w:lang w:val="en-US" w:eastAsia="en-US" w:bidi="ar-SA"/>
    </w:rPr>
  </w:style>
  <w:style w:type="character" w:customStyle="1" w:styleId="qlabel">
    <w:name w:val="q_label"/>
    <w:basedOn w:val="DefaultParagraphFont"/>
    <w:rsid w:val="008A1ADC"/>
  </w:style>
  <w:style w:type="character" w:customStyle="1" w:styleId="alabel">
    <w:name w:val="a_label"/>
    <w:basedOn w:val="DefaultParagraphFont"/>
    <w:rsid w:val="008A1ADC"/>
  </w:style>
  <w:style w:type="character" w:customStyle="1" w:styleId="Style1Char1">
    <w:name w:val="Style1 Char1"/>
    <w:basedOn w:val="DefaultParagraphFont"/>
    <w:rsid w:val="008A1ADC"/>
    <w:rPr>
      <w:rFonts w:eastAsia="SimSun"/>
      <w:sz w:val="20"/>
      <w:szCs w:val="24"/>
      <w:u w:val="single"/>
      <w:lang w:val="en-US" w:eastAsia="zh-CN" w:bidi="ar-SA"/>
    </w:rPr>
  </w:style>
  <w:style w:type="character" w:customStyle="1" w:styleId="BoldandUnderlineCharChar">
    <w:name w:val="Bold and Underline Char Char"/>
    <w:basedOn w:val="DefaultParagraphFont"/>
    <w:rsid w:val="008A1ADC"/>
    <w:rPr>
      <w:rFonts w:eastAsia="MS Mincho"/>
      <w:b/>
      <w:u w:val="single"/>
      <w:lang w:val="en-US" w:eastAsia="en-US" w:bidi="ar-SA"/>
    </w:rPr>
  </w:style>
  <w:style w:type="character" w:customStyle="1" w:styleId="CardTextChar0">
    <w:name w:val="Card Text Char"/>
    <w:basedOn w:val="DefaultParagraphFont"/>
    <w:rsid w:val="008A1ADC"/>
    <w:rPr>
      <w:rFonts w:ascii="Times New Roman" w:eastAsia="Times New Roman" w:hAnsi="Times New Roman" w:cs="Times New Roman"/>
      <w:szCs w:val="24"/>
    </w:rPr>
  </w:style>
  <w:style w:type="character" w:customStyle="1" w:styleId="reduce2">
    <w:name w:val="reduce2"/>
    <w:basedOn w:val="DefaultParagraphFont"/>
    <w:rsid w:val="008A1ADC"/>
    <w:rPr>
      <w:rFonts w:ascii="Arial" w:hAnsi="Arial" w:cs="Arial"/>
      <w:color w:val="000000"/>
      <w:sz w:val="10"/>
      <w:szCs w:val="22"/>
    </w:rPr>
  </w:style>
  <w:style w:type="paragraph" w:customStyle="1" w:styleId="BoldUnderline">
    <w:name w:val="BoldUnderline"/>
    <w:link w:val="BoldUnderlineChar0"/>
    <w:uiPriority w:val="99"/>
    <w:qFormat/>
    <w:rsid w:val="008A1ADC"/>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8A1AD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A1ADC"/>
    <w:rPr>
      <w:rFonts w:cs="Arial"/>
      <w:bCs/>
      <w:szCs w:val="26"/>
      <w:u w:val="single"/>
      <w:lang w:val="en-US" w:eastAsia="en-US" w:bidi="ar-SA"/>
    </w:rPr>
  </w:style>
  <w:style w:type="paragraph" w:customStyle="1" w:styleId="evidencetextChar">
    <w:name w:val="evidence text Char"/>
    <w:basedOn w:val="Normal"/>
    <w:uiPriority w:val="99"/>
    <w:qFormat/>
    <w:rsid w:val="008A1ADC"/>
    <w:pPr>
      <w:ind w:left="1728" w:right="1008"/>
    </w:pPr>
    <w:rPr>
      <w:rFonts w:ascii="Avenir LT Std 45 Book" w:eastAsia="Times New Roman" w:hAnsi="Avenir LT Std 45 Book"/>
      <w:color w:val="000000"/>
      <w:sz w:val="18"/>
    </w:rPr>
  </w:style>
  <w:style w:type="character" w:customStyle="1" w:styleId="Style11ptUnderlineBorderSinglesolidlineAuto05pt">
    <w:name w:val="Style 11 pt Underline Border: : (Single solid line Auto  0.5 pt..."/>
    <w:rsid w:val="008A1AD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A1ADC"/>
    <w:rPr>
      <w:rFonts w:ascii="Avenir LT Std 45 Book" w:hAnsi="Avenir LT Std 45 Book"/>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A1ADC"/>
    <w:rPr>
      <w:rFonts w:ascii="Avenir LT Std 45 Book" w:eastAsia="Times New Roman" w:hAnsi="Avenir LT Std 45 Book" w:cs="Calibri"/>
      <w:u w:val="single"/>
      <w:bdr w:val="single" w:sz="4" w:space="0" w:color="auto"/>
    </w:rPr>
  </w:style>
  <w:style w:type="character" w:customStyle="1" w:styleId="UnderlineChar4Char">
    <w:name w:val="Underline Char4 Char"/>
    <w:basedOn w:val="DefaultParagraphFont"/>
    <w:link w:val="UnderlineChar4"/>
    <w:rsid w:val="008A1ADC"/>
    <w:rPr>
      <w:u w:val="single"/>
    </w:rPr>
  </w:style>
  <w:style w:type="paragraph" w:customStyle="1" w:styleId="UnderlineChar4">
    <w:name w:val="Underline Char4"/>
    <w:basedOn w:val="Normal"/>
    <w:link w:val="UnderlineChar4Char"/>
    <w:qFormat/>
    <w:rsid w:val="008A1ADC"/>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8A1ADC"/>
    <w:rPr>
      <w:b/>
      <w:u w:val="single"/>
    </w:rPr>
  </w:style>
  <w:style w:type="paragraph" w:customStyle="1" w:styleId="BoldandUnderlineChar3">
    <w:name w:val="Bold and Underline Char3"/>
    <w:basedOn w:val="Normal"/>
    <w:link w:val="BoldandUnderlineChar3Char2"/>
    <w:qFormat/>
    <w:rsid w:val="008A1ADC"/>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8A1ADC"/>
    <w:rPr>
      <w:rFonts w:ascii="Avenir LT Std 45 Book" w:eastAsia="Times New Roman" w:hAnsi="Avenir LT Std 45 Book"/>
      <w:u w:val="single"/>
    </w:rPr>
  </w:style>
  <w:style w:type="character" w:customStyle="1" w:styleId="StyleUnderlineChar11ptChar">
    <w:name w:val="Style Underline Char + 11 pt Char"/>
    <w:basedOn w:val="DefaultParagraphFont"/>
    <w:link w:val="StyleUnderlineChar11pt"/>
    <w:rsid w:val="008A1ADC"/>
    <w:rPr>
      <w:rFonts w:ascii="Avenir LT Std 45 Book" w:eastAsia="Times New Roman" w:hAnsi="Avenir LT Std 45 Book" w:cs="Calibri"/>
      <w:u w:val="single"/>
    </w:rPr>
  </w:style>
  <w:style w:type="paragraph" w:customStyle="1" w:styleId="StyleUnderlineChar11ptBold">
    <w:name w:val="Style Underline Char + 11 pt Bold"/>
    <w:basedOn w:val="Normal"/>
    <w:link w:val="StyleUnderlineChar11ptBoldChar"/>
    <w:qFormat/>
    <w:rsid w:val="008A1ADC"/>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8A1ADC"/>
    <w:rPr>
      <w:rFonts w:ascii="Avenir LT Std 45 Book" w:eastAsia="Times New Roman" w:hAnsi="Avenir LT Std 45 Book" w:cs="Calibri"/>
      <w:b/>
      <w:bCs/>
      <w:u w:val="single"/>
    </w:rPr>
  </w:style>
  <w:style w:type="character" w:customStyle="1" w:styleId="inside-head">
    <w:name w:val="inside-head"/>
    <w:basedOn w:val="DefaultParagraphFont"/>
    <w:rsid w:val="008A1ADC"/>
  </w:style>
  <w:style w:type="paragraph" w:customStyle="1" w:styleId="Style3">
    <w:name w:val="Style3"/>
    <w:basedOn w:val="Normal"/>
    <w:link w:val="Style3Char"/>
    <w:qFormat/>
    <w:rsid w:val="008A1ADC"/>
    <w:rPr>
      <w:rFonts w:ascii="Avenir LT Std 45 Book" w:eastAsia="Times New Roman" w:hAnsi="Avenir LT Std 45 Book"/>
      <w:b/>
    </w:rPr>
  </w:style>
  <w:style w:type="character" w:customStyle="1" w:styleId="Style3Char">
    <w:name w:val="Style3 Char"/>
    <w:basedOn w:val="DefaultParagraphFont"/>
    <w:link w:val="Style3"/>
    <w:rsid w:val="008A1ADC"/>
    <w:rPr>
      <w:rFonts w:ascii="Avenir LT Std 45 Book" w:eastAsia="Times New Roman" w:hAnsi="Avenir LT Std 45 Book" w:cs="Calibri"/>
      <w:b/>
    </w:rPr>
  </w:style>
  <w:style w:type="character" w:customStyle="1" w:styleId="7TimesNewRoman">
    <w:name w:val="7 Times New Roman"/>
    <w:rsid w:val="008A1AD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A1ADC"/>
  </w:style>
  <w:style w:type="character" w:customStyle="1" w:styleId="officialsbureau">
    <w:name w:val="official_s_bureau"/>
    <w:basedOn w:val="DefaultParagraphFont"/>
    <w:rsid w:val="008A1ADC"/>
  </w:style>
  <w:style w:type="paragraph" w:customStyle="1" w:styleId="Stylecard11ptUnderline">
    <w:name w:val="Style card + 11 pt Underline"/>
    <w:basedOn w:val="Normal"/>
    <w:link w:val="Stylecard11ptUnderlineChar"/>
    <w:qFormat/>
    <w:rsid w:val="008A1ADC"/>
    <w:pPr>
      <w:ind w:left="288" w:right="288"/>
    </w:pPr>
    <w:rPr>
      <w:rFonts w:eastAsia="SimSun"/>
      <w:u w:val="single"/>
      <w:lang w:eastAsia="zh-CN"/>
    </w:rPr>
  </w:style>
  <w:style w:type="character" w:customStyle="1" w:styleId="Stylecard11ptUnderlineChar">
    <w:name w:val="Style card + 11 pt Underline Char"/>
    <w:link w:val="Stylecard11ptUnderline"/>
    <w:rsid w:val="008A1ADC"/>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8A1ADC"/>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8A1ADC"/>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8A1AD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A1ADC"/>
    <w:pPr>
      <w:ind w:left="288" w:right="288"/>
    </w:pPr>
    <w:rPr>
      <w:rFonts w:eastAsia="SimSun" w:cs="Times New Roman"/>
      <w:u w:val="single"/>
      <w:lang w:eastAsia="zh-CN"/>
    </w:rPr>
  </w:style>
  <w:style w:type="character" w:customStyle="1" w:styleId="StylecardLatinVerdana-BoldUnderlineChar">
    <w:name w:val="Style card + (Latin) Verdana-Bold Underline Char"/>
    <w:basedOn w:val="cardChar"/>
    <w:link w:val="StylecardLatinVerdana-BoldUnderline"/>
    <w:rsid w:val="008A1ADC"/>
    <w:rPr>
      <w:rFonts w:ascii="Georgia" w:eastAsia="SimSun" w:hAnsi="Georgia" w:cs="Times New Roman"/>
      <w:u w:val="single"/>
      <w:lang w:eastAsia="zh-CN"/>
    </w:rPr>
  </w:style>
  <w:style w:type="paragraph" w:customStyle="1" w:styleId="StyleUnderlining11pt">
    <w:name w:val="Style Underlining + 11 pt"/>
    <w:basedOn w:val="Normal"/>
    <w:link w:val="StyleUnderlining11ptChar"/>
    <w:qFormat/>
    <w:rsid w:val="008A1ADC"/>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8A1ADC"/>
    <w:rPr>
      <w:rFonts w:ascii="Avenir LT Std 45 Book" w:hAnsi="Avenir LT Std 45 Book" w:cs="Calibri"/>
      <w:u w:val="single"/>
    </w:rPr>
  </w:style>
  <w:style w:type="paragraph" w:customStyle="1" w:styleId="StyleCardText9pt">
    <w:name w:val="Style Card Text + 9 pt"/>
    <w:basedOn w:val="Normal"/>
    <w:link w:val="StyleCardText9ptChar"/>
    <w:qFormat/>
    <w:rsid w:val="008A1ADC"/>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8A1ADC"/>
    <w:rPr>
      <w:rFonts w:ascii="Avenir LT Std 45 Book" w:eastAsia="Calibri" w:hAnsi="Avenir LT Std 45 Book" w:cs="Calibri"/>
    </w:rPr>
  </w:style>
  <w:style w:type="character" w:customStyle="1" w:styleId="ital-inline">
    <w:name w:val="ital-inline"/>
    <w:basedOn w:val="DefaultParagraphFont"/>
    <w:rsid w:val="008A1ADC"/>
  </w:style>
  <w:style w:type="character" w:customStyle="1" w:styleId="underlineChar">
    <w:name w:val="underline Char"/>
    <w:basedOn w:val="DefaultParagraphFont"/>
    <w:rsid w:val="008A1AD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A1AD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A1ADC"/>
    <w:rPr>
      <w:sz w:val="20"/>
      <w:u w:val="single"/>
    </w:rPr>
  </w:style>
  <w:style w:type="paragraph" w:styleId="BodyTextIndent2">
    <w:name w:val="Body Text Indent 2"/>
    <w:basedOn w:val="Normal"/>
    <w:link w:val="BodyTextIndent2Char"/>
    <w:unhideWhenUsed/>
    <w:rsid w:val="008A1ADC"/>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8A1ADC"/>
    <w:rPr>
      <w:rFonts w:ascii="Avenir LT Std 45 Book" w:hAnsi="Avenir LT Std 45 Book" w:cs="Calibri"/>
    </w:rPr>
  </w:style>
  <w:style w:type="paragraph" w:styleId="BodyTextIndent3">
    <w:name w:val="Body Text Indent 3"/>
    <w:basedOn w:val="Normal"/>
    <w:link w:val="BodyTextIndent3Char"/>
    <w:uiPriority w:val="99"/>
    <w:unhideWhenUsed/>
    <w:rsid w:val="008A1ADC"/>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rsid w:val="008A1ADC"/>
    <w:rPr>
      <w:rFonts w:ascii="Avenir LT Std 45 Book" w:hAnsi="Avenir LT Std 45 Book" w:cs="Calibri"/>
      <w:szCs w:val="16"/>
    </w:rPr>
  </w:style>
  <w:style w:type="paragraph" w:styleId="BodyText2">
    <w:name w:val="Body Text 2"/>
    <w:aliases w:val="Tagging"/>
    <w:basedOn w:val="Normal"/>
    <w:link w:val="BodyText2Char"/>
    <w:uiPriority w:val="99"/>
    <w:unhideWhenUsed/>
    <w:qFormat/>
    <w:rsid w:val="008A1ADC"/>
    <w:pPr>
      <w:spacing w:after="120" w:line="480" w:lineRule="auto"/>
    </w:pPr>
    <w:rPr>
      <w:rFonts w:ascii="Avenir LT Std 45 Book" w:hAnsi="Avenir LT Std 45 Book"/>
    </w:rPr>
  </w:style>
  <w:style w:type="character" w:customStyle="1" w:styleId="BodyText2Char">
    <w:name w:val="Body Text 2 Char"/>
    <w:aliases w:val="Tagging Char"/>
    <w:basedOn w:val="DefaultParagraphFont"/>
    <w:link w:val="BodyText2"/>
    <w:uiPriority w:val="99"/>
    <w:rsid w:val="008A1ADC"/>
    <w:rPr>
      <w:rFonts w:ascii="Avenir LT Std 45 Book" w:hAnsi="Avenir LT Std 45 Book" w:cs="Calibri"/>
    </w:rPr>
  </w:style>
  <w:style w:type="paragraph" w:styleId="BodyTextIndent">
    <w:name w:val="Body Text Indent"/>
    <w:aliases w:val="Body Text EJ"/>
    <w:basedOn w:val="Normal"/>
    <w:link w:val="BodyTextIndentChar"/>
    <w:unhideWhenUsed/>
    <w:rsid w:val="008A1ADC"/>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rsid w:val="008A1ADC"/>
    <w:rPr>
      <w:rFonts w:ascii="Avenir LT Std 45 Book" w:hAnsi="Avenir LT Std 45 Book" w:cs="Calibri"/>
    </w:rPr>
  </w:style>
  <w:style w:type="paragraph" w:styleId="BodyText3">
    <w:name w:val="Body Text 3"/>
    <w:basedOn w:val="Normal"/>
    <w:link w:val="BodyText3Char"/>
    <w:unhideWhenUsed/>
    <w:qFormat/>
    <w:rsid w:val="008A1ADC"/>
    <w:pPr>
      <w:spacing w:after="120"/>
    </w:pPr>
    <w:rPr>
      <w:rFonts w:ascii="Avenir LT Std 45 Book" w:hAnsi="Avenir LT Std 45 Book"/>
      <w:szCs w:val="16"/>
    </w:rPr>
  </w:style>
  <w:style w:type="character" w:customStyle="1" w:styleId="BodyText3Char">
    <w:name w:val="Body Text 3 Char"/>
    <w:basedOn w:val="DefaultParagraphFont"/>
    <w:link w:val="BodyText3"/>
    <w:rsid w:val="008A1ADC"/>
    <w:rPr>
      <w:rFonts w:ascii="Avenir LT Std 45 Book" w:hAnsi="Avenir LT Std 45 Book" w:cs="Calibri"/>
      <w:szCs w:val="16"/>
    </w:rPr>
  </w:style>
  <w:style w:type="character" w:customStyle="1" w:styleId="StyleBold">
    <w:name w:val="Style Bold"/>
    <w:basedOn w:val="DefaultParagraphFont"/>
    <w:uiPriority w:val="9"/>
    <w:qFormat/>
    <w:rsid w:val="008A1ADC"/>
    <w:rPr>
      <w:b/>
      <w:bCs/>
    </w:rPr>
  </w:style>
  <w:style w:type="character" w:customStyle="1" w:styleId="body-text">
    <w:name w:val="body-text"/>
    <w:basedOn w:val="DefaultParagraphFont"/>
    <w:rsid w:val="008A1ADC"/>
  </w:style>
  <w:style w:type="paragraph" w:customStyle="1" w:styleId="StyleStyle411ptBoldBorderSinglesolidlineAuto0">
    <w:name w:val="Style Style4 + 11 pt Bold Border: : (Single solid line Auto  0...."/>
    <w:basedOn w:val="Normal"/>
    <w:link w:val="StyleStyle411ptBoldBorderSinglesolidlineAuto0Char"/>
    <w:qFormat/>
    <w:rsid w:val="008A1ADC"/>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A1ADC"/>
    <w:rPr>
      <w:rFonts w:ascii="Avenir LT Std 45 Book" w:eastAsia="Times New Roman" w:hAnsi="Avenir LT Std 45 Book" w:cs="Calibri"/>
      <w:b/>
      <w:bCs/>
      <w:u w:val="single"/>
      <w:bdr w:val="single" w:sz="4" w:space="0" w:color="auto"/>
    </w:rPr>
  </w:style>
  <w:style w:type="character" w:customStyle="1" w:styleId="globalcontentbody">
    <w:name w:val="globalcontentbody"/>
    <w:basedOn w:val="DefaultParagraphFont"/>
    <w:rsid w:val="008A1ADC"/>
  </w:style>
  <w:style w:type="paragraph" w:customStyle="1" w:styleId="StyleStyle112pt">
    <w:name w:val="Style Style1 + 12 pt"/>
    <w:basedOn w:val="Normal"/>
    <w:link w:val="StyleStyle112ptChar"/>
    <w:qFormat/>
    <w:rsid w:val="008A1ADC"/>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8A1ADC"/>
    <w:rPr>
      <w:rFonts w:ascii="Avenir LT Std 45 Book" w:eastAsia="SimSun" w:hAnsi="Avenir LT Std 45 Book" w:cs="Calibri"/>
      <w:u w:val="single"/>
      <w:lang w:eastAsia="zh-CN"/>
    </w:rPr>
  </w:style>
  <w:style w:type="paragraph" w:customStyle="1" w:styleId="MinimizedText">
    <w:name w:val="Minimized Text"/>
    <w:basedOn w:val="Normal"/>
    <w:link w:val="MinimizedTextChar"/>
    <w:qFormat/>
    <w:rsid w:val="008A1ADC"/>
    <w:rPr>
      <w:rFonts w:ascii="Avenir LT Std 45 Book" w:eastAsia="Times New Roman" w:hAnsi="Avenir LT Std 45 Book"/>
    </w:rPr>
  </w:style>
  <w:style w:type="character" w:customStyle="1" w:styleId="MinimizedTextChar">
    <w:name w:val="Minimized Text Char"/>
    <w:basedOn w:val="DefaultParagraphFont"/>
    <w:link w:val="MinimizedText"/>
    <w:rsid w:val="008A1ADC"/>
    <w:rPr>
      <w:rFonts w:ascii="Avenir LT Std 45 Book" w:eastAsia="Times New Roman" w:hAnsi="Avenir LT Std 45 Book" w:cs="Calibri"/>
    </w:rPr>
  </w:style>
  <w:style w:type="character" w:customStyle="1" w:styleId="term1">
    <w:name w:val="term1"/>
    <w:basedOn w:val="DefaultParagraphFont"/>
    <w:rsid w:val="008A1ADC"/>
    <w:rPr>
      <w:b/>
      <w:bCs/>
    </w:rPr>
  </w:style>
  <w:style w:type="character" w:customStyle="1" w:styleId="Styleterm111ptUnderline">
    <w:name w:val="Style term1 + 11 pt Underline"/>
    <w:basedOn w:val="term1"/>
    <w:rsid w:val="008A1ADC"/>
    <w:rPr>
      <w:b/>
      <w:bCs/>
      <w:sz w:val="20"/>
      <w:u w:val="single"/>
    </w:rPr>
  </w:style>
  <w:style w:type="paragraph" w:customStyle="1" w:styleId="StyleMinimizedTextArialNarrow10pt">
    <w:name w:val="Style Minimized Text + Arial Narrow 10 pt"/>
    <w:basedOn w:val="MinimizedText"/>
    <w:link w:val="StyleMinimizedTextArialNarrow10ptChar"/>
    <w:qFormat/>
    <w:rsid w:val="008A1ADC"/>
  </w:style>
  <w:style w:type="character" w:customStyle="1" w:styleId="StyleMinimizedTextArialNarrow10ptChar">
    <w:name w:val="Style Minimized Text + Arial Narrow 10 pt Char"/>
    <w:basedOn w:val="MinimizedTextChar"/>
    <w:link w:val="StyleMinimizedTextArialNarrow10pt"/>
    <w:rsid w:val="008A1ADC"/>
    <w:rPr>
      <w:rFonts w:ascii="Avenir LT Std 45 Book" w:eastAsia="Times New Roman" w:hAnsi="Avenir LT Std 45 Book" w:cs="Calibri"/>
    </w:rPr>
  </w:style>
  <w:style w:type="character" w:customStyle="1" w:styleId="Styleunderline11ptBold">
    <w:name w:val="Style underline + 11 pt Bold"/>
    <w:basedOn w:val="underline"/>
    <w:rsid w:val="008A1AD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8A1ADC"/>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A1ADC"/>
    <w:rPr>
      <w:rFonts w:ascii="Avenir LT Std 45 Book" w:eastAsia="Times New Roman" w:hAnsi="Avenir LT Std 45 Book" w:cs="Calibri"/>
      <w:u w:val="single"/>
      <w:bdr w:val="single" w:sz="4" w:space="0" w:color="auto"/>
    </w:rPr>
  </w:style>
  <w:style w:type="character" w:customStyle="1" w:styleId="Style9pt">
    <w:name w:val="Style 9 pt"/>
    <w:basedOn w:val="DefaultParagraphFont"/>
    <w:rsid w:val="008A1ADC"/>
    <w:rPr>
      <w:rFonts w:ascii="Times New Roman" w:hAnsi="Times New Roman"/>
      <w:sz w:val="20"/>
    </w:rPr>
  </w:style>
  <w:style w:type="paragraph" w:customStyle="1" w:styleId="StyleStyle49pt3">
    <w:name w:val="Style Style4 + 9 pt3"/>
    <w:basedOn w:val="Style4"/>
    <w:link w:val="StyleStyle49pt3Char"/>
    <w:qFormat/>
    <w:rsid w:val="008A1ADC"/>
    <w:rPr>
      <w:rFonts w:ascii="Avenir LT Std 45 Book" w:hAnsi="Avenir LT Std 45 Book"/>
    </w:rPr>
  </w:style>
  <w:style w:type="character" w:customStyle="1" w:styleId="StyleStyle49pt3Char">
    <w:name w:val="Style Style4 + 9 pt3 Char"/>
    <w:basedOn w:val="Style4Char"/>
    <w:link w:val="StyleStyle49pt3"/>
    <w:rsid w:val="008A1ADC"/>
    <w:rPr>
      <w:rFonts w:ascii="Avenir LT Std 45 Book" w:eastAsia="Times New Roman" w:hAnsi="Avenir LT Std 45 Book" w:cs="Calibri"/>
      <w:u w:val="single"/>
    </w:rPr>
  </w:style>
  <w:style w:type="paragraph" w:customStyle="1" w:styleId="StyleStyle4Bold">
    <w:name w:val="Style Style4 + Bold"/>
    <w:basedOn w:val="Style4"/>
    <w:link w:val="StyleStyle4BoldChar"/>
    <w:qFormat/>
    <w:rsid w:val="008A1ADC"/>
    <w:rPr>
      <w:rFonts w:ascii="Avenir LT Std 45 Book" w:hAnsi="Avenir LT Std 45 Book"/>
      <w:b/>
      <w:bCs/>
    </w:rPr>
  </w:style>
  <w:style w:type="character" w:customStyle="1" w:styleId="StyleStyle4BoldChar">
    <w:name w:val="Style Style4 + Bold Char"/>
    <w:basedOn w:val="Style4Char"/>
    <w:link w:val="StyleStyle4Bold"/>
    <w:rsid w:val="008A1ADC"/>
    <w:rPr>
      <w:rFonts w:ascii="Avenir LT Std 45 Book" w:eastAsia="Times New Roman" w:hAnsi="Avenir LT Std 45 Book" w:cs="Calibri"/>
      <w:b/>
      <w:bCs/>
      <w:u w:val="single"/>
    </w:rPr>
  </w:style>
  <w:style w:type="character" w:customStyle="1" w:styleId="CharChar11">
    <w:name w:val="Char Char11"/>
    <w:basedOn w:val="DefaultParagraphFont"/>
    <w:rsid w:val="008A1ADC"/>
    <w:rPr>
      <w:rFonts w:cs="Arial"/>
      <w:bCs/>
      <w:szCs w:val="26"/>
      <w:u w:val="single"/>
      <w:lang w:val="en-US" w:eastAsia="en-US" w:bidi="ar-SA"/>
    </w:rPr>
  </w:style>
  <w:style w:type="character" w:customStyle="1" w:styleId="authorbio">
    <w:name w:val="authorbio"/>
    <w:basedOn w:val="DefaultParagraphFont"/>
    <w:rsid w:val="008A1ADC"/>
  </w:style>
  <w:style w:type="character" w:customStyle="1" w:styleId="a">
    <w:name w:val="a"/>
    <w:basedOn w:val="DefaultParagraphFont"/>
    <w:rsid w:val="008A1ADC"/>
  </w:style>
  <w:style w:type="character" w:customStyle="1" w:styleId="StyleStyleUnderline411pt">
    <w:name w:val="Style Style Underline4 + 11 pt"/>
    <w:basedOn w:val="DefaultParagraphFont"/>
    <w:rsid w:val="008A1ADC"/>
    <w:rPr>
      <w:sz w:val="20"/>
      <w:u w:val="single"/>
    </w:rPr>
  </w:style>
  <w:style w:type="character" w:customStyle="1" w:styleId="StyleStyleUnderline411ptBold">
    <w:name w:val="Style Style Underline4 + 11 pt Bold"/>
    <w:basedOn w:val="DefaultParagraphFont"/>
    <w:rsid w:val="008A1ADC"/>
    <w:rPr>
      <w:b/>
      <w:bCs/>
      <w:sz w:val="20"/>
      <w:u w:val="single"/>
    </w:rPr>
  </w:style>
  <w:style w:type="character" w:customStyle="1" w:styleId="StyleStyleUnderline311pt">
    <w:name w:val="Style Style Underline3 + 11 pt"/>
    <w:basedOn w:val="DefaultParagraphFont"/>
    <w:rsid w:val="008A1ADC"/>
    <w:rPr>
      <w:sz w:val="20"/>
      <w:u w:val="single"/>
    </w:rPr>
  </w:style>
  <w:style w:type="character" w:customStyle="1" w:styleId="StyleStyleUnderline311ptBold">
    <w:name w:val="Style Style Underline3 + 11 pt Bold"/>
    <w:basedOn w:val="DefaultParagraphFont"/>
    <w:rsid w:val="008A1ADC"/>
    <w:rPr>
      <w:b/>
      <w:bCs/>
      <w:sz w:val="20"/>
      <w:u w:val="single"/>
    </w:rPr>
  </w:style>
  <w:style w:type="character" w:customStyle="1" w:styleId="StyleUnderline3">
    <w:name w:val="Style Underline3"/>
    <w:basedOn w:val="DefaultParagraphFont"/>
    <w:rsid w:val="008A1ADC"/>
    <w:rPr>
      <w:u w:val="single"/>
    </w:rPr>
  </w:style>
  <w:style w:type="paragraph" w:customStyle="1" w:styleId="StyleStyle111ptBorderSinglesolidlineAuto05ptL">
    <w:name w:val="Style Style1 + 11 pt Border: : (Single solid line Auto  0.5 pt L..."/>
    <w:link w:val="StyleStyle111ptBorderSinglesolidlineAuto05ptLChar"/>
    <w:qFormat/>
    <w:rsid w:val="008A1AD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A1AD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A1ADC"/>
    <w:rPr>
      <w:u w:val="single"/>
    </w:rPr>
  </w:style>
  <w:style w:type="character" w:customStyle="1" w:styleId="NothingChar">
    <w:name w:val="Nothing Char"/>
    <w:basedOn w:val="DefaultParagraphFont"/>
    <w:link w:val="Nothing"/>
    <w:qFormat/>
    <w:rsid w:val="008A1ADC"/>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8A1ADC"/>
    <w:rPr>
      <w:rFonts w:ascii="Times New Roman" w:eastAsia="Calibri" w:hAnsi="Times New Roman" w:cs="Times New Roman"/>
      <w:sz w:val="24"/>
      <w:szCs w:val="20"/>
      <w:u w:val="single"/>
    </w:rPr>
  </w:style>
  <w:style w:type="character" w:customStyle="1" w:styleId="SmallTextChar0">
    <w:name w:val="Small Text Char"/>
    <w:aliases w:val="Medium Grid 2 Char,Very Small Text Char,Small Char,No Spacing112 Char,Debate Text Char,No Spacing3 Char,Debate Text Char1,No Spacing2 Char1,No Spacing11 Char1"/>
    <w:basedOn w:val="CardTextChar0"/>
    <w:qFormat/>
    <w:rsid w:val="008A1ADC"/>
    <w:rPr>
      <w:rFonts w:ascii="Times New Roman" w:eastAsia="Times New Roman" w:hAnsi="Times New Roman" w:cs="Times New Roman"/>
      <w:sz w:val="20"/>
      <w:szCs w:val="24"/>
      <w:u w:val="single"/>
    </w:rPr>
  </w:style>
  <w:style w:type="paragraph" w:customStyle="1" w:styleId="Circled">
    <w:name w:val="Circled"/>
    <w:link w:val="CircledChar"/>
    <w:qFormat/>
    <w:rsid w:val="008A1ADC"/>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A1ADC"/>
    <w:rPr>
      <w:rFonts w:ascii="Times New Roman" w:eastAsia="MS Mincho" w:hAnsi="Times New Roman" w:cs="Times New Roman"/>
      <w:b/>
      <w:szCs w:val="20"/>
      <w:u w:val="single"/>
      <w:lang w:eastAsia="ja-JP"/>
    </w:rPr>
  </w:style>
  <w:style w:type="character" w:customStyle="1" w:styleId="base">
    <w:name w:val="base"/>
    <w:basedOn w:val="DefaultParagraphFont"/>
    <w:rsid w:val="008A1ADC"/>
  </w:style>
  <w:style w:type="character" w:customStyle="1" w:styleId="part-of-speech">
    <w:name w:val="part-of-speech"/>
    <w:basedOn w:val="DefaultParagraphFont"/>
    <w:rsid w:val="008A1ADC"/>
  </w:style>
  <w:style w:type="character" w:customStyle="1" w:styleId="sep">
    <w:name w:val="sep"/>
    <w:basedOn w:val="DefaultParagraphFont"/>
    <w:rsid w:val="008A1ADC"/>
  </w:style>
  <w:style w:type="character" w:customStyle="1" w:styleId="pron">
    <w:name w:val="pron"/>
    <w:basedOn w:val="DefaultParagraphFont"/>
    <w:rsid w:val="008A1ADC"/>
  </w:style>
  <w:style w:type="paragraph" w:customStyle="1" w:styleId="StyleStyle4LatinTimesNewRomanAsianSimSun">
    <w:name w:val="Style Style4 + (Latin) Times New Roman (Asian) SimSun"/>
    <w:basedOn w:val="Normal"/>
    <w:link w:val="StyleStyle4LatinTimesNewRomanAsianSimSunChar"/>
    <w:qFormat/>
    <w:rsid w:val="008A1ADC"/>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8A1ADC"/>
    <w:rPr>
      <w:rFonts w:ascii="Avenir LT Std 45 Book" w:eastAsia="SimSun" w:hAnsi="Avenir LT Std 45 Book"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A1ADC"/>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A1ADC"/>
    <w:rPr>
      <w:rFonts w:ascii="Avenir LT Std 45 Book" w:eastAsia="SimSun" w:hAnsi="Avenir LT Std 45 Book" w:cs="Calibri"/>
      <w:b/>
      <w:bCs/>
      <w:u w:val="single"/>
    </w:rPr>
  </w:style>
  <w:style w:type="character" w:customStyle="1" w:styleId="CharChar3">
    <w:name w:val="Char Char3"/>
    <w:aliases w:val="Heading 2 Char2 Char Char Char Char1,Heading 2 Char Char Char1 Char1,Head"/>
    <w:basedOn w:val="DefaultParagraphFont"/>
    <w:qFormat/>
    <w:rsid w:val="008A1ADC"/>
    <w:rPr>
      <w:rFonts w:cs="Arial"/>
      <w:b/>
      <w:bCs/>
      <w:iCs/>
      <w:lang w:val="en-US" w:eastAsia="en-US" w:bidi="ar-SA"/>
    </w:rPr>
  </w:style>
  <w:style w:type="character" w:customStyle="1" w:styleId="SubtitleChar1">
    <w:name w:val="Subtitle Char1"/>
    <w:aliases w:val="Underlined card text Char1"/>
    <w:basedOn w:val="DefaultParagraphFont"/>
    <w:uiPriority w:val="11"/>
    <w:rsid w:val="008A1ADC"/>
    <w:rPr>
      <w:rFonts w:eastAsiaTheme="majorEastAsia" w:cstheme="majorBidi"/>
      <w:color w:val="595959" w:themeColor="text1" w:themeTint="A6"/>
      <w:spacing w:val="15"/>
      <w:sz w:val="28"/>
      <w:szCs w:val="28"/>
    </w:rPr>
  </w:style>
  <w:style w:type="paragraph" w:customStyle="1" w:styleId="StyleStyle411pt1">
    <w:name w:val="Style Style4 + 11 pt1"/>
    <w:basedOn w:val="Style4"/>
    <w:link w:val="StyleStyle411pt1Char"/>
    <w:qFormat/>
    <w:rsid w:val="008A1ADC"/>
    <w:rPr>
      <w:rFonts w:ascii="Avenir LT Std 45 Book" w:hAnsi="Avenir LT Std 45 Book"/>
    </w:rPr>
  </w:style>
  <w:style w:type="character" w:customStyle="1" w:styleId="StyleStyle411pt1Char">
    <w:name w:val="Style Style4 + 11 pt1 Char"/>
    <w:basedOn w:val="Style4Char"/>
    <w:link w:val="StyleStyle411pt1"/>
    <w:rsid w:val="008A1ADC"/>
    <w:rPr>
      <w:rFonts w:ascii="Avenir LT Std 45 Book" w:eastAsia="Times New Roman" w:hAnsi="Avenir LT Std 45 Book" w:cs="Calibri"/>
      <w:u w:val="single"/>
    </w:rPr>
  </w:style>
  <w:style w:type="character" w:customStyle="1" w:styleId="BoldandUnderlineCharChar2">
    <w:name w:val="Bold and Underline Char Char2"/>
    <w:basedOn w:val="DefaultParagraphFont"/>
    <w:rsid w:val="008A1ADC"/>
    <w:rPr>
      <w:b/>
      <w:u w:val="single"/>
      <w:lang w:val="en-US" w:eastAsia="en-US" w:bidi="ar-SA"/>
    </w:rPr>
  </w:style>
  <w:style w:type="character" w:customStyle="1" w:styleId="StyleUnderlineCharChar111pt">
    <w:name w:val="Style Underline Char Char1 + 11 pt"/>
    <w:basedOn w:val="DefaultParagraphFont"/>
    <w:rsid w:val="008A1AD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A1AD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A1AD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A1ADC"/>
    <w:rPr>
      <w:sz w:val="22"/>
      <w:u w:val="single"/>
    </w:rPr>
  </w:style>
  <w:style w:type="paragraph" w:customStyle="1" w:styleId="StyleMinimizedTextArialNarrow9pt">
    <w:name w:val="Style Minimized Text + Arial Narrow 9 pt"/>
    <w:basedOn w:val="Normal"/>
    <w:link w:val="StyleMinimizedTextArialNarrow9ptChar"/>
    <w:qFormat/>
    <w:rsid w:val="008A1ADC"/>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8A1ADC"/>
    <w:rPr>
      <w:rFonts w:ascii="Avenir LT Std 45 Book" w:eastAsia="Times New Roman" w:hAnsi="Avenir LT Std 45 Book" w:cs="Calibri"/>
    </w:rPr>
  </w:style>
  <w:style w:type="paragraph" w:customStyle="1" w:styleId="StyleBoldandUnderlineChar11ptNotBold">
    <w:name w:val="Style Bold and Underline Char + 11 pt Not Bold"/>
    <w:link w:val="StyleBoldandUnderlineChar11ptNotBoldChar"/>
    <w:qFormat/>
    <w:rsid w:val="008A1AD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A1AD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A1AD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A1AD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A1AD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A1ADC"/>
    <w:rPr>
      <w:b w:val="0"/>
      <w:bCs/>
      <w:sz w:val="20"/>
      <w:u w:val="single"/>
      <w:lang w:val="en-US" w:eastAsia="en-US" w:bidi="ar-SA"/>
    </w:rPr>
  </w:style>
  <w:style w:type="character" w:customStyle="1" w:styleId="Styleunderline9pt">
    <w:name w:val="Style underline + 9 pt"/>
    <w:basedOn w:val="underline"/>
    <w:rsid w:val="008A1ADC"/>
    <w:rPr>
      <w:rFonts w:ascii="Times New Roman" w:hAnsi="Times New Roman" w:cs="Times New Roman"/>
      <w:b/>
      <w:sz w:val="20"/>
      <w:u w:val="single"/>
    </w:rPr>
  </w:style>
  <w:style w:type="character" w:customStyle="1" w:styleId="StyleTimesNewRoman9pt">
    <w:name w:val="Style Times New Roman 9 pt"/>
    <w:basedOn w:val="DefaultParagraphFont"/>
    <w:rsid w:val="008A1ADC"/>
    <w:rPr>
      <w:rFonts w:ascii="Times New Roman" w:hAnsi="Times New Roman"/>
      <w:sz w:val="20"/>
    </w:rPr>
  </w:style>
  <w:style w:type="character" w:customStyle="1" w:styleId="Styleunderline9pt1">
    <w:name w:val="Style underline + 9 pt1"/>
    <w:basedOn w:val="underline"/>
    <w:rsid w:val="008A1ADC"/>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8A1ADC"/>
    <w:pPr>
      <w:spacing w:after="0" w:line="240" w:lineRule="auto"/>
    </w:pPr>
    <w:rPr>
      <w:rFonts w:ascii="Times New Roman" w:eastAsia="Times New Roman" w:hAnsi="Times New Roman" w:cs="Times New Roman"/>
      <w:color w:val="2F5496" w:themeColor="accent1" w:themeShade="BF"/>
      <w:sz w:val="20"/>
      <w:szCs w:val="20"/>
      <w:u w:val="single"/>
      <w:lang w:eastAsia="ja-JP"/>
    </w:rPr>
  </w:style>
  <w:style w:type="character" w:customStyle="1" w:styleId="StyleUnderlineChar11pt2Char">
    <w:name w:val="Style Underline Char + 11 pt2 Char"/>
    <w:basedOn w:val="IntenseEmphasis"/>
    <w:link w:val="StyleUnderlineChar11pt2"/>
    <w:rsid w:val="008A1ADC"/>
    <w:rPr>
      <w:rFonts w:ascii="Times New Roman" w:eastAsia="Times New Roman" w:hAnsi="Times New Roman" w:cs="Times New Roman"/>
      <w:i w:val="0"/>
      <w:iCs w:val="0"/>
      <w:color w:val="2F5496" w:themeColor="accent1" w:themeShade="BF"/>
      <w:sz w:val="20"/>
      <w:szCs w:val="20"/>
      <w:u w:val="single"/>
      <w:lang w:eastAsia="ja-JP"/>
    </w:rPr>
  </w:style>
  <w:style w:type="character" w:customStyle="1" w:styleId="StyleBoldandUnderlineCharChar11pt">
    <w:name w:val="Style Bold and Underline Char Char + 11 pt"/>
    <w:basedOn w:val="DefaultParagraphFont"/>
    <w:rsid w:val="008A1ADC"/>
    <w:rPr>
      <w:b/>
      <w:bCs/>
      <w:noProof w:val="0"/>
      <w:sz w:val="20"/>
      <w:u w:val="single"/>
      <w:lang w:val="en-US" w:eastAsia="en-US" w:bidi="ar-SA"/>
    </w:rPr>
  </w:style>
  <w:style w:type="character" w:customStyle="1" w:styleId="Hyperlink23">
    <w:name w:val="Hyperlink23"/>
    <w:basedOn w:val="DefaultParagraphFont"/>
    <w:rsid w:val="008A1ADC"/>
    <w:rPr>
      <w:color w:val="3300CC"/>
      <w:u w:val="single"/>
    </w:rPr>
  </w:style>
  <w:style w:type="paragraph" w:customStyle="1" w:styleId="cardCharChar">
    <w:name w:val="card Char Char"/>
    <w:basedOn w:val="Normal"/>
    <w:link w:val="cardCharCharChar"/>
    <w:qFormat/>
    <w:rsid w:val="008A1ADC"/>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8A1ADC"/>
    <w:rPr>
      <w:rFonts w:ascii="Avenir LT Std 45 Book" w:eastAsia="Times New Roman" w:hAnsi="Avenir LT Std 45 Book" w:cs="Calibri"/>
      <w:szCs w:val="20"/>
    </w:rPr>
  </w:style>
  <w:style w:type="character" w:customStyle="1" w:styleId="StyleunderlineArialNarrow9ptBold">
    <w:name w:val="Style underline + Arial Narrow 9 pt Bold"/>
    <w:basedOn w:val="underline"/>
    <w:rsid w:val="008A1AD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A1ADC"/>
  </w:style>
  <w:style w:type="character" w:customStyle="1" w:styleId="StylecardCharCharArialNarrow9ptChar">
    <w:name w:val="Style card Char Char + Arial Narrow 9 pt Char"/>
    <w:basedOn w:val="cardCharCharChar"/>
    <w:link w:val="StylecardCharCharArialNarrow9pt"/>
    <w:rsid w:val="008A1ADC"/>
    <w:rPr>
      <w:rFonts w:ascii="Avenir LT Std 45 Book" w:eastAsia="Times New Roman" w:hAnsi="Avenir LT Std 45 Book" w:cs="Calibri"/>
      <w:szCs w:val="20"/>
    </w:rPr>
  </w:style>
  <w:style w:type="character" w:customStyle="1" w:styleId="CardTextChar1">
    <w:name w:val="Card Text Char1"/>
    <w:basedOn w:val="DefaultParagraphFont"/>
    <w:rsid w:val="008A1AD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A1AD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A1AD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A1AD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8A1AD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8A1AD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A1AD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A1AD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A1ADC"/>
    <w:rPr>
      <w:rFonts w:ascii="Avenir LT Std 45 Book" w:eastAsia="Times New Roman" w:hAnsi="Avenir LT Std 45 Book"/>
    </w:rPr>
  </w:style>
  <w:style w:type="character" w:customStyle="1" w:styleId="TextsmallChar">
    <w:name w:val="Textsmall Char"/>
    <w:basedOn w:val="DefaultParagraphFont"/>
    <w:link w:val="Textsmall"/>
    <w:rsid w:val="008A1ADC"/>
    <w:rPr>
      <w:rFonts w:ascii="Avenir LT Std 45 Book" w:eastAsia="Times New Roman" w:hAnsi="Avenir LT Std 45 Book" w:cs="Calibri"/>
    </w:rPr>
  </w:style>
  <w:style w:type="character" w:customStyle="1" w:styleId="CharChar111">
    <w:name w:val="Char Char111"/>
    <w:basedOn w:val="DefaultParagraphFont"/>
    <w:rsid w:val="008A1ADC"/>
    <w:rPr>
      <w:rFonts w:cs="Arial"/>
      <w:bCs/>
      <w:szCs w:val="26"/>
      <w:u w:val="single"/>
      <w:lang w:val="en-US" w:eastAsia="en-US" w:bidi="ar-SA"/>
    </w:rPr>
  </w:style>
  <w:style w:type="character" w:customStyle="1" w:styleId="UnderlineBold">
    <w:name w:val="Underline + Bold"/>
    <w:uiPriority w:val="1"/>
    <w:qFormat/>
    <w:rsid w:val="008A1ADC"/>
    <w:rPr>
      <w:b/>
      <w:sz w:val="20"/>
      <w:u w:val="single"/>
    </w:rPr>
  </w:style>
  <w:style w:type="paragraph" w:customStyle="1" w:styleId="cardtextsmall">
    <w:name w:val="card text small"/>
    <w:basedOn w:val="Normal"/>
    <w:qFormat/>
    <w:rsid w:val="008A1ADC"/>
    <w:rPr>
      <w:rFonts w:ascii="Avenir LT Std 45 Book" w:eastAsia="Times New Roman" w:hAnsi="Avenir LT Std 45 Book"/>
    </w:rPr>
  </w:style>
  <w:style w:type="character" w:customStyle="1" w:styleId="AUnterdline">
    <w:name w:val="AUnterdline"/>
    <w:qFormat/>
    <w:rsid w:val="008A1AD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A1ADC"/>
    <w:rPr>
      <w:rFonts w:ascii="Times New Roman" w:hAnsi="Times New Roman"/>
      <w:b/>
      <w:bCs/>
      <w:sz w:val="20"/>
      <w:u w:val="single"/>
      <w:bdr w:val="single" w:sz="4" w:space="0" w:color="auto"/>
    </w:rPr>
  </w:style>
  <w:style w:type="character" w:customStyle="1" w:styleId="highlightedsearchterm">
    <w:name w:val="highlightedsearchterm"/>
    <w:rsid w:val="008A1ADC"/>
  </w:style>
  <w:style w:type="character" w:customStyle="1" w:styleId="StyleUnderline1">
    <w:name w:val="Style Underline1"/>
    <w:basedOn w:val="DefaultParagraphFont"/>
    <w:rsid w:val="008A1ADC"/>
    <w:rPr>
      <w:rFonts w:ascii="Times New Roman" w:hAnsi="Times New Roman"/>
      <w:sz w:val="20"/>
      <w:u w:val="single"/>
    </w:rPr>
  </w:style>
  <w:style w:type="paragraph" w:customStyle="1" w:styleId="CardIndented">
    <w:name w:val="Card (Indented)"/>
    <w:basedOn w:val="Normal"/>
    <w:link w:val="CardIndentedChar"/>
    <w:qFormat/>
    <w:rsid w:val="008A1ADC"/>
    <w:pPr>
      <w:ind w:left="288"/>
    </w:pPr>
    <w:rPr>
      <w:rFonts w:ascii="Avenir LT Std 45 Book" w:hAnsi="Avenir LT Std 45 Book"/>
    </w:rPr>
  </w:style>
  <w:style w:type="paragraph" w:customStyle="1" w:styleId="StyleStyle49pt10">
    <w:name w:val="Style Style4 + 9 pt10"/>
    <w:basedOn w:val="Style4"/>
    <w:link w:val="StyleStyle49pt10Char"/>
    <w:qFormat/>
    <w:rsid w:val="008A1ADC"/>
    <w:rPr>
      <w:rFonts w:ascii="Avenir LT Std 45 Book" w:hAnsi="Avenir LT Std 45 Book"/>
    </w:rPr>
  </w:style>
  <w:style w:type="character" w:customStyle="1" w:styleId="StyleStyle49pt10Char">
    <w:name w:val="Style Style4 + 9 pt10 Char"/>
    <w:basedOn w:val="Style4Char"/>
    <w:link w:val="StyleStyle49pt10"/>
    <w:rsid w:val="008A1ADC"/>
    <w:rPr>
      <w:rFonts w:ascii="Avenir LT Std 45 Book" w:eastAsia="Times New Roman" w:hAnsi="Avenir LT Std 45 Book" w:cs="Calibri"/>
      <w:u w:val="single"/>
    </w:rPr>
  </w:style>
  <w:style w:type="paragraph" w:customStyle="1" w:styleId="StyleStyle49ptBold7">
    <w:name w:val="Style Style4 + 9 pt Bold7"/>
    <w:basedOn w:val="Style4"/>
    <w:link w:val="StyleStyle49ptBold7Char"/>
    <w:qFormat/>
    <w:rsid w:val="008A1ADC"/>
    <w:rPr>
      <w:rFonts w:ascii="Avenir LT Std 45 Book" w:hAnsi="Avenir LT Std 45 Book"/>
      <w:b/>
      <w:bCs/>
    </w:rPr>
  </w:style>
  <w:style w:type="character" w:customStyle="1" w:styleId="StyleStyle49ptBold7Char">
    <w:name w:val="Style Style4 + 9 pt Bold7 Char"/>
    <w:link w:val="StyleStyle49ptBold7"/>
    <w:rsid w:val="008A1ADC"/>
    <w:rPr>
      <w:rFonts w:ascii="Avenir LT Std 45 Book" w:eastAsia="Times New Roman" w:hAnsi="Avenir LT Std 45 Book" w:cs="Calibri"/>
      <w:b/>
      <w:bCs/>
      <w:u w:val="single"/>
    </w:rPr>
  </w:style>
  <w:style w:type="character" w:customStyle="1" w:styleId="NormalUnderlineChar">
    <w:name w:val="Normal Underline Char"/>
    <w:rsid w:val="008A1ADC"/>
    <w:rPr>
      <w:rFonts w:ascii="Avenir LT Std 45 Book" w:eastAsia="Times New Roman" w:hAnsi="Avenir LT Std 45 Book" w:cs="Calibri"/>
      <w:u w:val="single"/>
    </w:rPr>
  </w:style>
  <w:style w:type="character" w:customStyle="1" w:styleId="DontRead">
    <w:name w:val="Don't Read"/>
    <w:qFormat/>
    <w:rsid w:val="008A1ADC"/>
    <w:rPr>
      <w:rFonts w:ascii="Times New Roman" w:hAnsi="Times New Roman"/>
      <w:sz w:val="16"/>
    </w:rPr>
  </w:style>
  <w:style w:type="paragraph" w:customStyle="1" w:styleId="Underlinestyle">
    <w:name w:val="Underline style"/>
    <w:basedOn w:val="Normal"/>
    <w:qFormat/>
    <w:rsid w:val="008A1ADC"/>
    <w:rPr>
      <w:rFonts w:ascii="Avenir LT Std 45 Book" w:eastAsia="Times New Roman" w:hAnsi="Avenir LT Std 45 Book"/>
      <w:u w:val="single"/>
    </w:rPr>
  </w:style>
  <w:style w:type="character" w:customStyle="1" w:styleId="Style11ptUnderline3">
    <w:name w:val="Style 11 pt Underline3"/>
    <w:rsid w:val="008A1ADC"/>
    <w:rPr>
      <w:sz w:val="20"/>
      <w:u w:val="single"/>
    </w:rPr>
  </w:style>
  <w:style w:type="character" w:customStyle="1" w:styleId="27">
    <w:name w:val="27"/>
    <w:rsid w:val="008A1ADC"/>
    <w:rPr>
      <w:rFonts w:cs="Arial"/>
      <w:bCs/>
      <w:sz w:val="20"/>
      <w:u w:val="single"/>
      <w:lang w:val="en-US" w:eastAsia="en-US" w:bidi="ar-SA"/>
    </w:rPr>
  </w:style>
  <w:style w:type="character" w:customStyle="1" w:styleId="2">
    <w:name w:val="2"/>
    <w:rsid w:val="008A1ADC"/>
    <w:rPr>
      <w:rFonts w:cs="Arial"/>
      <w:bCs/>
      <w:sz w:val="20"/>
      <w:u w:val="single"/>
      <w:lang w:val="en-US" w:eastAsia="en-US" w:bidi="ar-SA"/>
    </w:rPr>
  </w:style>
  <w:style w:type="character" w:customStyle="1" w:styleId="Style9ptUnderline11">
    <w:name w:val="Style 9 pt Underline11"/>
    <w:basedOn w:val="DefaultParagraphFont"/>
    <w:rsid w:val="008A1ADC"/>
    <w:rPr>
      <w:sz w:val="20"/>
      <w:u w:val="single"/>
    </w:rPr>
  </w:style>
  <w:style w:type="character" w:customStyle="1" w:styleId="Style9ptBoldUnderline5">
    <w:name w:val="Style 9 pt Bold Underline5"/>
    <w:basedOn w:val="DefaultParagraphFont"/>
    <w:rsid w:val="008A1ADC"/>
    <w:rPr>
      <w:b/>
      <w:bCs/>
      <w:sz w:val="20"/>
      <w:u w:val="single"/>
    </w:rPr>
  </w:style>
  <w:style w:type="character" w:customStyle="1" w:styleId="CharChar114">
    <w:name w:val="Char Char114"/>
    <w:basedOn w:val="DefaultParagraphFont"/>
    <w:rsid w:val="008A1ADC"/>
    <w:rPr>
      <w:rFonts w:cs="Arial"/>
      <w:bCs/>
      <w:szCs w:val="26"/>
      <w:u w:val="single"/>
      <w:lang w:val="en-US" w:eastAsia="en-US" w:bidi="ar-SA"/>
    </w:rPr>
  </w:style>
  <w:style w:type="character" w:customStyle="1" w:styleId="CharChar113">
    <w:name w:val="Char Char113"/>
    <w:basedOn w:val="DefaultParagraphFont"/>
    <w:rsid w:val="008A1ADC"/>
    <w:rPr>
      <w:rFonts w:cs="Arial"/>
      <w:bCs/>
      <w:szCs w:val="26"/>
      <w:u w:val="single"/>
      <w:lang w:val="en-US" w:eastAsia="en-US" w:bidi="ar-SA"/>
    </w:rPr>
  </w:style>
  <w:style w:type="character" w:customStyle="1" w:styleId="CharChar112">
    <w:name w:val="Char Char112"/>
    <w:basedOn w:val="DefaultParagraphFont"/>
    <w:rsid w:val="008A1ADC"/>
    <w:rPr>
      <w:rFonts w:cs="Arial"/>
      <w:bCs/>
      <w:szCs w:val="26"/>
      <w:u w:val="single"/>
      <w:lang w:val="en-US" w:eastAsia="en-US" w:bidi="ar-SA"/>
    </w:rPr>
  </w:style>
  <w:style w:type="character" w:customStyle="1" w:styleId="ssl0">
    <w:name w:val="ss_l0"/>
    <w:basedOn w:val="DefaultParagraphFont"/>
    <w:rsid w:val="008A1ADC"/>
  </w:style>
  <w:style w:type="paragraph" w:customStyle="1" w:styleId="WW-Default1">
    <w:name w:val="WW-Default1"/>
    <w:basedOn w:val="Normal"/>
    <w:qFormat/>
    <w:rsid w:val="008A1ADC"/>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8A1ADC"/>
  </w:style>
  <w:style w:type="character" w:customStyle="1" w:styleId="zoomme">
    <w:name w:val="zoomme"/>
    <w:basedOn w:val="DefaultParagraphFont"/>
    <w:rsid w:val="008A1ADC"/>
  </w:style>
  <w:style w:type="character" w:customStyle="1" w:styleId="Date1">
    <w:name w:val="Date1"/>
    <w:basedOn w:val="DefaultParagraphFont"/>
    <w:rsid w:val="008A1ADC"/>
  </w:style>
  <w:style w:type="character" w:customStyle="1" w:styleId="classauthor">
    <w:name w:val="class=&quot;author&quot;"/>
    <w:basedOn w:val="DefaultParagraphFont"/>
    <w:rsid w:val="008A1ADC"/>
  </w:style>
  <w:style w:type="paragraph" w:customStyle="1" w:styleId="CardStyle">
    <w:name w:val="Card Style"/>
    <w:basedOn w:val="Normal"/>
    <w:link w:val="CardStyleChar"/>
    <w:qFormat/>
    <w:rsid w:val="008A1ADC"/>
    <w:rPr>
      <w:rFonts w:ascii="Avenir LT Std 45 Book" w:eastAsia="Times New Roman" w:hAnsi="Avenir LT Std 45 Book"/>
    </w:rPr>
  </w:style>
  <w:style w:type="character" w:customStyle="1" w:styleId="texto1">
    <w:name w:val="texto1"/>
    <w:rsid w:val="008A1ADC"/>
  </w:style>
  <w:style w:type="character" w:customStyle="1" w:styleId="apple-style-span">
    <w:name w:val="apple-style-span"/>
    <w:rsid w:val="008A1ADC"/>
  </w:style>
  <w:style w:type="paragraph" w:customStyle="1" w:styleId="citenon-bold">
    <w:name w:val="cite non-bold"/>
    <w:basedOn w:val="Normal"/>
    <w:link w:val="citenon-boldChar"/>
    <w:qFormat/>
    <w:rsid w:val="008A1ADC"/>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A1AD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A1ADC"/>
    <w:rPr>
      <w:rFonts w:ascii="Georgia" w:eastAsia="Times New Roman" w:hAnsi="Georgia" w:cs="Arial"/>
      <w:b/>
      <w:sz w:val="24"/>
      <w:szCs w:val="28"/>
    </w:rPr>
  </w:style>
  <w:style w:type="paragraph" w:customStyle="1" w:styleId="Style23">
    <w:name w:val="Style23"/>
    <w:basedOn w:val="Normal"/>
    <w:uiPriority w:val="99"/>
    <w:qFormat/>
    <w:rsid w:val="008A1ADC"/>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8A1ADC"/>
  </w:style>
  <w:style w:type="paragraph" w:customStyle="1" w:styleId="Tagtemplate">
    <w:name w:val="Tagtemplate"/>
    <w:basedOn w:val="Normal"/>
    <w:link w:val="TagtemplateChar"/>
    <w:autoRedefine/>
    <w:qFormat/>
    <w:rsid w:val="008A1ADC"/>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8A1ADC"/>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8A1ADC"/>
    <w:rPr>
      <w:sz w:val="20"/>
      <w:u w:val="single"/>
      <w:bdr w:val="single" w:sz="4" w:space="0" w:color="auto"/>
    </w:rPr>
  </w:style>
  <w:style w:type="paragraph" w:customStyle="1" w:styleId="Citation-FirstLine">
    <w:name w:val="Citation - First Line"/>
    <w:basedOn w:val="Normal"/>
    <w:next w:val="Normal"/>
    <w:autoRedefine/>
    <w:qFormat/>
    <w:rsid w:val="008A1ADC"/>
    <w:pPr>
      <w:spacing w:line="240" w:lineRule="atLeast"/>
      <w:jc w:val="both"/>
    </w:pPr>
    <w:rPr>
      <w:rFonts w:ascii="Book Antiqua" w:eastAsia="Times New Roman" w:hAnsi="Book Antiqua"/>
    </w:rPr>
  </w:style>
  <w:style w:type="character" w:customStyle="1" w:styleId="CardText-Underlined">
    <w:name w:val="Card Text - Underlined"/>
    <w:rsid w:val="008A1ADC"/>
    <w:rPr>
      <w:b/>
      <w:sz w:val="20"/>
      <w:u w:val="single"/>
    </w:rPr>
  </w:style>
  <w:style w:type="paragraph" w:customStyle="1" w:styleId="Citation-Complete">
    <w:name w:val="Citation - Complete"/>
    <w:basedOn w:val="Normal"/>
    <w:next w:val="Normal"/>
    <w:link w:val="Citation-CompleteChar"/>
    <w:autoRedefine/>
    <w:qFormat/>
    <w:rsid w:val="008A1ADC"/>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A1ADC"/>
    <w:rPr>
      <w:rFonts w:ascii="Book Antiqua" w:eastAsia="Times New Roman" w:hAnsi="Book Antiqua" w:cs="Calibri"/>
    </w:rPr>
  </w:style>
  <w:style w:type="character" w:customStyle="1" w:styleId="MicroTextChar">
    <w:name w:val="MicroText Char"/>
    <w:link w:val="MicroText"/>
    <w:rsid w:val="008A1ADC"/>
    <w:rPr>
      <w:rFonts w:ascii="Arial Narrow" w:hAnsi="Arial Narrow"/>
      <w:sz w:val="12"/>
    </w:rPr>
  </w:style>
  <w:style w:type="paragraph" w:customStyle="1" w:styleId="TagCite">
    <w:name w:val="Tag/Cite"/>
    <w:basedOn w:val="Normal"/>
    <w:qFormat/>
    <w:rsid w:val="008A1ADC"/>
    <w:rPr>
      <w:rFonts w:ascii="Avenir LT Std 45 Book" w:eastAsia="Times New Roman" w:hAnsi="Avenir LT Std 45 Book"/>
      <w:b/>
    </w:rPr>
  </w:style>
  <w:style w:type="character" w:customStyle="1" w:styleId="Style11ptItalicUnderline">
    <w:name w:val="Style 11 pt Italic Underline"/>
    <w:basedOn w:val="DefaultParagraphFont"/>
    <w:rsid w:val="008A1ADC"/>
    <w:rPr>
      <w:i/>
      <w:iCs/>
      <w:sz w:val="20"/>
      <w:u w:val="single"/>
    </w:rPr>
  </w:style>
  <w:style w:type="character" w:customStyle="1" w:styleId="Style11ptItalic">
    <w:name w:val="Style 11 pt Italic"/>
    <w:basedOn w:val="DefaultParagraphFont"/>
    <w:rsid w:val="008A1ADC"/>
    <w:rPr>
      <w:rFonts w:ascii="Times New Roman" w:hAnsi="Times New Roman"/>
      <w:i/>
      <w:iCs/>
      <w:sz w:val="20"/>
    </w:rPr>
  </w:style>
  <w:style w:type="character" w:customStyle="1" w:styleId="BoldandUnderlineChar">
    <w:name w:val="Bold and Underline Char"/>
    <w:basedOn w:val="DefaultParagraphFont"/>
    <w:link w:val="BoldandUnderline"/>
    <w:locked/>
    <w:rsid w:val="008A1ADC"/>
    <w:rPr>
      <w:b/>
      <w:u w:val="single"/>
    </w:rPr>
  </w:style>
  <w:style w:type="paragraph" w:customStyle="1" w:styleId="BoldandUnderline">
    <w:name w:val="Bold and Underline"/>
    <w:basedOn w:val="Normal"/>
    <w:link w:val="BoldandUnderlineChar"/>
    <w:qFormat/>
    <w:rsid w:val="008A1ADC"/>
    <w:rPr>
      <w:rFonts w:asciiTheme="minorHAnsi" w:hAnsiTheme="minorHAnsi" w:cstheme="minorBidi"/>
      <w:b/>
      <w:u w:val="single"/>
    </w:rPr>
  </w:style>
  <w:style w:type="character" w:customStyle="1" w:styleId="hdr">
    <w:name w:val="hdr"/>
    <w:basedOn w:val="DefaultParagraphFont"/>
    <w:rsid w:val="008A1ADC"/>
  </w:style>
  <w:style w:type="paragraph" w:customStyle="1" w:styleId="StyleStyle49ptBold3">
    <w:name w:val="Style Style4 + 9 pt Bold3"/>
    <w:basedOn w:val="Style4"/>
    <w:link w:val="StyleStyle49ptBold3Char"/>
    <w:qFormat/>
    <w:rsid w:val="008A1ADC"/>
    <w:rPr>
      <w:rFonts w:ascii="Avenir LT Std 45 Book" w:hAnsi="Avenir LT Std 45 Book"/>
      <w:b/>
      <w:bCs/>
    </w:rPr>
  </w:style>
  <w:style w:type="character" w:customStyle="1" w:styleId="StyleStyle49ptBold3Char">
    <w:name w:val="Style Style4 + 9 pt Bold3 Char"/>
    <w:basedOn w:val="Style4Char"/>
    <w:link w:val="StyleStyle49ptBold3"/>
    <w:rsid w:val="008A1ADC"/>
    <w:rPr>
      <w:rFonts w:ascii="Avenir LT Std 45 Book" w:eastAsia="Times New Roman" w:hAnsi="Avenir LT Std 45 Book" w:cs="Calibri"/>
      <w:b/>
      <w:bCs/>
      <w:u w:val="single"/>
    </w:rPr>
  </w:style>
  <w:style w:type="character" w:customStyle="1" w:styleId="Style9ptUnderline6">
    <w:name w:val="Style 9 pt Underline6"/>
    <w:basedOn w:val="DefaultParagraphFont"/>
    <w:rsid w:val="008A1ADC"/>
    <w:rPr>
      <w:sz w:val="20"/>
      <w:u w:val="single"/>
    </w:rPr>
  </w:style>
  <w:style w:type="character" w:customStyle="1" w:styleId="ct-with-fmlt">
    <w:name w:val="ct-with-fmlt"/>
    <w:basedOn w:val="DefaultParagraphFont"/>
    <w:rsid w:val="008A1ADC"/>
  </w:style>
  <w:style w:type="paragraph" w:customStyle="1" w:styleId="TagText">
    <w:name w:val="TagText"/>
    <w:basedOn w:val="Normal"/>
    <w:qFormat/>
    <w:rsid w:val="008A1ADC"/>
    <w:rPr>
      <w:rFonts w:ascii="Avenir LT Std 45 Book" w:hAnsi="Avenir LT Std 45 Book"/>
      <w:b/>
    </w:rPr>
  </w:style>
  <w:style w:type="paragraph" w:customStyle="1" w:styleId="StyleStyle49pt">
    <w:name w:val="Style Style4 + 9 pt"/>
    <w:basedOn w:val="Normal"/>
    <w:link w:val="StyleStyle49ptChar"/>
    <w:qFormat/>
    <w:rsid w:val="008A1ADC"/>
    <w:rPr>
      <w:rFonts w:ascii="Avenir LT Std 45 Book" w:eastAsia="Times New Roman" w:hAnsi="Avenir LT Std 45 Book"/>
      <w:u w:val="single"/>
    </w:rPr>
  </w:style>
  <w:style w:type="character" w:customStyle="1" w:styleId="StyleStyle49ptChar">
    <w:name w:val="Style Style4 + 9 pt Char"/>
    <w:basedOn w:val="DefaultParagraphFont"/>
    <w:link w:val="StyleStyle49pt"/>
    <w:rsid w:val="008A1ADC"/>
    <w:rPr>
      <w:rFonts w:ascii="Avenir LT Std 45 Book" w:eastAsia="Times New Roman" w:hAnsi="Avenir LT Std 45 Book" w:cs="Calibri"/>
      <w:u w:val="single"/>
    </w:rPr>
  </w:style>
  <w:style w:type="paragraph" w:customStyle="1" w:styleId="StyleStyle49ptBold">
    <w:name w:val="Style Style4 + 9 pt Bold"/>
    <w:basedOn w:val="Normal"/>
    <w:link w:val="StyleStyle49ptBoldChar"/>
    <w:qFormat/>
    <w:rsid w:val="008A1ADC"/>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8A1ADC"/>
    <w:rPr>
      <w:rFonts w:ascii="Avenir LT Std 45 Book" w:eastAsia="Times New Roman" w:hAnsi="Avenir LT Std 45 Book" w:cs="Calibri"/>
      <w:b/>
      <w:bCs/>
      <w:u w:val="single"/>
    </w:rPr>
  </w:style>
  <w:style w:type="paragraph" w:customStyle="1" w:styleId="StyleStyle49ptBoldItalic">
    <w:name w:val="Style Style4 + 9 pt Bold Italic"/>
    <w:basedOn w:val="Normal"/>
    <w:link w:val="StyleStyle49ptBoldItalicChar"/>
    <w:qFormat/>
    <w:rsid w:val="008A1ADC"/>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8A1ADC"/>
    <w:rPr>
      <w:rFonts w:ascii="Avenir LT Std 45 Book" w:eastAsia="Times New Roman" w:hAnsi="Avenir LT Std 45 Book" w:cs="Calibri"/>
      <w:b/>
      <w:bCs/>
      <w:i/>
      <w:iCs/>
      <w:u w:val="single"/>
    </w:rPr>
  </w:style>
  <w:style w:type="paragraph" w:customStyle="1" w:styleId="StyleUnderlined11ptBold">
    <w:name w:val="Style Underlined + 11 pt Bold"/>
    <w:link w:val="StyleUnderlined11ptBoldChar"/>
    <w:qFormat/>
    <w:rsid w:val="008A1AD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A1ADC"/>
    <w:rPr>
      <w:rFonts w:ascii="Arial" w:eastAsia="Times New Roman" w:hAnsi="Arial" w:cs="Arial"/>
      <w:b/>
      <w:bCs/>
      <w:szCs w:val="24"/>
      <w:u w:val="single"/>
    </w:rPr>
  </w:style>
  <w:style w:type="paragraph" w:customStyle="1" w:styleId="StyleUnderlined11pt">
    <w:name w:val="Style Underlined + 11 pt"/>
    <w:link w:val="StyleUnderlined11ptChar"/>
    <w:qFormat/>
    <w:rsid w:val="008A1AD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A1ADC"/>
    <w:rPr>
      <w:rFonts w:ascii="Arial" w:eastAsia="Times New Roman" w:hAnsi="Arial" w:cs="Arial"/>
      <w:szCs w:val="24"/>
      <w:u w:val="single"/>
    </w:rPr>
  </w:style>
  <w:style w:type="character" w:customStyle="1" w:styleId="newscontent">
    <w:name w:val="newscontent"/>
    <w:rsid w:val="008A1ADC"/>
  </w:style>
  <w:style w:type="character" w:customStyle="1" w:styleId="StyleUnderlinePatternClearYellow">
    <w:name w:val="Style Underline Pattern: Clear (Yellow)"/>
    <w:basedOn w:val="DefaultParagraphFont"/>
    <w:rsid w:val="008A1ADC"/>
    <w:rPr>
      <w:u w:val="single"/>
      <w:shd w:val="clear" w:color="auto" w:fill="00FF00"/>
    </w:rPr>
  </w:style>
  <w:style w:type="paragraph" w:customStyle="1" w:styleId="StyleUnderlineChar11pt3">
    <w:name w:val="Style Underline Char + 11 pt3"/>
    <w:link w:val="StyleUnderlineChar11pt3Char"/>
    <w:qFormat/>
    <w:rsid w:val="008A1ADC"/>
    <w:rPr>
      <w:rFonts w:ascii="Arial Narrow" w:eastAsia="Times New Roman" w:hAnsi="Arial Narrow" w:cs="Arial"/>
      <w:color w:val="2F5496" w:themeColor="accent1" w:themeShade="BF"/>
      <w:sz w:val="20"/>
      <w:szCs w:val="24"/>
      <w:u w:val="single"/>
    </w:rPr>
  </w:style>
  <w:style w:type="character" w:customStyle="1" w:styleId="StyleUnderlineChar11pt3Char">
    <w:name w:val="Style Underline Char + 11 pt3 Char"/>
    <w:basedOn w:val="IntenseEmphasis"/>
    <w:link w:val="StyleUnderlineChar11pt3"/>
    <w:rsid w:val="008A1ADC"/>
    <w:rPr>
      <w:rFonts w:ascii="Arial Narrow" w:eastAsia="Times New Roman" w:hAnsi="Arial Narrow" w:cs="Arial"/>
      <w:i w:val="0"/>
      <w:iCs w:val="0"/>
      <w:color w:val="2F5496" w:themeColor="accent1" w:themeShade="BF"/>
      <w:sz w:val="20"/>
      <w:szCs w:val="24"/>
      <w:u w:val="single"/>
    </w:rPr>
  </w:style>
  <w:style w:type="character" w:customStyle="1" w:styleId="StyleBoldUnderline1">
    <w:name w:val="Style Bold Underline1"/>
    <w:basedOn w:val="DefaultParagraphFont"/>
    <w:rsid w:val="008A1ADC"/>
    <w:rPr>
      <w:b w:val="0"/>
      <w:bCs/>
      <w:u w:val="single"/>
    </w:rPr>
  </w:style>
  <w:style w:type="character" w:customStyle="1" w:styleId="date-display-single">
    <w:name w:val="date-display-single"/>
    <w:basedOn w:val="DefaultParagraphFont"/>
    <w:rsid w:val="008A1ADC"/>
  </w:style>
  <w:style w:type="character" w:customStyle="1" w:styleId="BodyTextChar1">
    <w:name w:val="Body Text Char1"/>
    <w:aliases w:val="Very Small Text Char1,BT Char1"/>
    <w:basedOn w:val="DefaultParagraphFont"/>
    <w:uiPriority w:val="99"/>
    <w:qFormat/>
    <w:rsid w:val="008A1ADC"/>
    <w:rPr>
      <w:rFonts w:ascii="Times New Roman" w:hAnsi="Times New Roman" w:cs="Times New Roman"/>
      <w:sz w:val="20"/>
    </w:rPr>
  </w:style>
  <w:style w:type="paragraph" w:customStyle="1" w:styleId="Cite2">
    <w:name w:val="Cite 2"/>
    <w:basedOn w:val="Normal"/>
    <w:qFormat/>
    <w:rsid w:val="008A1ADC"/>
    <w:rPr>
      <w:rFonts w:ascii="Avenir LT Std 45 Book" w:eastAsia="MS Mincho" w:hAnsi="Avenir LT Std 45 Book"/>
      <w:b/>
      <w:u w:val="single"/>
    </w:rPr>
  </w:style>
  <w:style w:type="character" w:customStyle="1" w:styleId="StyleunderlineBold">
    <w:name w:val="Style underline + Bold"/>
    <w:basedOn w:val="underline"/>
    <w:rsid w:val="008A1ADC"/>
    <w:rPr>
      <w:rFonts w:ascii="Times New Roman" w:hAnsi="Times New Roman" w:cs="Times New Roman"/>
      <w:bCs/>
      <w:sz w:val="20"/>
      <w:u w:val="single"/>
    </w:rPr>
  </w:style>
  <w:style w:type="paragraph" w:customStyle="1" w:styleId="cards0">
    <w:name w:val="cards"/>
    <w:basedOn w:val="Heading3"/>
    <w:qFormat/>
    <w:rsid w:val="008A1ADC"/>
    <w:pPr>
      <w:keepNext w:val="0"/>
      <w:keepLines w:val="0"/>
      <w:pageBreakBefore w:val="0"/>
      <w:autoSpaceDE w:val="0"/>
      <w:autoSpaceDN w:val="0"/>
      <w:adjustRightInd w:val="0"/>
      <w:spacing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8A1ADC"/>
    <w:rPr>
      <w:sz w:val="20"/>
      <w:u w:val="single"/>
    </w:rPr>
  </w:style>
  <w:style w:type="character" w:styleId="HTMLCite">
    <w:name w:val="HTML Cite"/>
    <w:rsid w:val="008A1ADC"/>
    <w:rPr>
      <w:i/>
      <w:iCs/>
    </w:rPr>
  </w:style>
  <w:style w:type="character" w:customStyle="1" w:styleId="slug-pub-date">
    <w:name w:val="slug-pub-date"/>
    <w:basedOn w:val="DefaultParagraphFont"/>
    <w:rsid w:val="008A1ADC"/>
  </w:style>
  <w:style w:type="character" w:customStyle="1" w:styleId="slug-vol">
    <w:name w:val="slug-vol"/>
    <w:basedOn w:val="DefaultParagraphFont"/>
    <w:rsid w:val="008A1ADC"/>
  </w:style>
  <w:style w:type="character" w:customStyle="1" w:styleId="slug-issue">
    <w:name w:val="slug-issue"/>
    <w:basedOn w:val="DefaultParagraphFont"/>
    <w:rsid w:val="008A1ADC"/>
  </w:style>
  <w:style w:type="character" w:customStyle="1" w:styleId="slug-pages">
    <w:name w:val="slug-pages"/>
    <w:basedOn w:val="DefaultParagraphFont"/>
    <w:rsid w:val="008A1AD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A1ADC"/>
    <w:rPr>
      <w:b/>
      <w:bCs/>
      <w:strike w:val="0"/>
      <w:dstrike w:val="0"/>
      <w:sz w:val="24"/>
      <w:u w:val="none"/>
      <w:effect w:val="none"/>
    </w:rPr>
  </w:style>
  <w:style w:type="paragraph" w:customStyle="1" w:styleId="Tag2">
    <w:name w:val="Tag2"/>
    <w:basedOn w:val="Normal"/>
    <w:autoRedefine/>
    <w:qFormat/>
    <w:rsid w:val="008A1ADC"/>
    <w:pPr>
      <w:spacing w:before="120"/>
    </w:pPr>
    <w:rPr>
      <w:rFonts w:ascii="Avenir LT Std 45 Book" w:hAnsi="Avenir LT Std 45 Book"/>
      <w:b/>
      <w:sz w:val="26"/>
    </w:rPr>
  </w:style>
  <w:style w:type="character" w:customStyle="1" w:styleId="tagchar">
    <w:name w:val="tagchar"/>
    <w:basedOn w:val="DefaultParagraphFont"/>
    <w:rsid w:val="008A1ADC"/>
  </w:style>
  <w:style w:type="paragraph" w:customStyle="1" w:styleId="NormalText">
    <w:name w:val="Normal Text"/>
    <w:basedOn w:val="Normal"/>
    <w:link w:val="NormalTextChar"/>
    <w:autoRedefine/>
    <w:qFormat/>
    <w:rsid w:val="008A1ADC"/>
    <w:pPr>
      <w:jc w:val="both"/>
    </w:pPr>
    <w:rPr>
      <w:rFonts w:ascii="Avenir LT Std 45 Book" w:eastAsia="Times New Roman" w:hAnsi="Avenir LT Std 45 Book"/>
      <w:szCs w:val="26"/>
    </w:rPr>
  </w:style>
  <w:style w:type="character" w:customStyle="1" w:styleId="pmterms11">
    <w:name w:val="pmterms11"/>
    <w:basedOn w:val="DefaultParagraphFont"/>
    <w:rsid w:val="008A1ADC"/>
    <w:rPr>
      <w:b/>
      <w:bCs/>
      <w:i w:val="0"/>
      <w:iCs w:val="0"/>
      <w:color w:val="000000"/>
    </w:rPr>
  </w:style>
  <w:style w:type="character" w:customStyle="1" w:styleId="StyleUnderlineChar9ptBold">
    <w:name w:val="Style Underline Char + 9 pt Bold"/>
    <w:basedOn w:val="DefaultParagraphFont"/>
    <w:rsid w:val="008A1ADC"/>
    <w:rPr>
      <w:rFonts w:ascii="Times New Roman" w:hAnsi="Times New Roman"/>
      <w:b/>
      <w:bCs/>
      <w:sz w:val="20"/>
      <w:u w:val="single"/>
      <w:lang w:val="en-US" w:eastAsia="en-US" w:bidi="ar-SA"/>
    </w:rPr>
  </w:style>
  <w:style w:type="character" w:customStyle="1" w:styleId="Style8pt">
    <w:name w:val="Style 8 pt"/>
    <w:basedOn w:val="DefaultParagraphFont"/>
    <w:rsid w:val="008A1ADC"/>
    <w:rPr>
      <w:sz w:val="20"/>
    </w:rPr>
  </w:style>
  <w:style w:type="character" w:customStyle="1" w:styleId="UnderlineChar5Char">
    <w:name w:val="Underline Char5 Char"/>
    <w:basedOn w:val="DefaultParagraphFont"/>
    <w:rsid w:val="008A1ADC"/>
    <w:rPr>
      <w:szCs w:val="24"/>
      <w:u w:val="single"/>
      <w:lang w:val="en-US" w:eastAsia="en-US" w:bidi="ar-SA"/>
    </w:rPr>
  </w:style>
  <w:style w:type="character" w:customStyle="1" w:styleId="BoldandUnderlineChar2Char1">
    <w:name w:val="Bold and Underline Char2 Char1"/>
    <w:basedOn w:val="DefaultParagraphFont"/>
    <w:rsid w:val="008A1AD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A1AD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A1ADC"/>
    <w:rPr>
      <w:szCs w:val="24"/>
      <w:u w:val="single"/>
      <w:lang w:val="en-US" w:eastAsia="en-US" w:bidi="ar-SA"/>
    </w:rPr>
  </w:style>
  <w:style w:type="paragraph" w:customStyle="1" w:styleId="Language">
    <w:name w:val="Language"/>
    <w:basedOn w:val="Normal"/>
    <w:link w:val="LanguageChar"/>
    <w:qFormat/>
    <w:rsid w:val="008A1ADC"/>
    <w:rPr>
      <w:rFonts w:ascii="Avenir LT Std 45 Book" w:eastAsia="Times New Roman" w:hAnsi="Avenir LT Std 45 Book"/>
      <w:strike/>
      <w:szCs w:val="20"/>
    </w:rPr>
  </w:style>
  <w:style w:type="character" w:customStyle="1" w:styleId="LanguageChar">
    <w:name w:val="Language Char"/>
    <w:basedOn w:val="DefaultParagraphFont"/>
    <w:link w:val="Language"/>
    <w:rsid w:val="008A1ADC"/>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8A1ADC"/>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8A1ADC"/>
    <w:rPr>
      <w:rFonts w:ascii="Avenir LT Std 45 Book" w:eastAsia="Times New Roman" w:hAnsi="Avenir LT Std 45 Book" w:cs="Calibri"/>
      <w:u w:val="single"/>
    </w:rPr>
  </w:style>
  <w:style w:type="paragraph" w:customStyle="1" w:styleId="BoldandUnderlineChar3Char">
    <w:name w:val="Bold and Underline Char3 Char"/>
    <w:basedOn w:val="Normal"/>
    <w:link w:val="BoldandUnderlineChar3CharChar"/>
    <w:qFormat/>
    <w:rsid w:val="008A1ADC"/>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8A1ADC"/>
    <w:rPr>
      <w:rFonts w:ascii="Avenir LT Std 45 Book" w:eastAsia="Times New Roman" w:hAnsi="Avenir LT Std 45 Book" w:cs="Calibri"/>
      <w:b/>
      <w:u w:val="single"/>
    </w:rPr>
  </w:style>
  <w:style w:type="character" w:customStyle="1" w:styleId="UnderlineChar1">
    <w:name w:val="Underline Char1"/>
    <w:aliases w:val="Cards + Font: 12 pt Char1"/>
    <w:basedOn w:val="DefaultParagraphFont"/>
    <w:rsid w:val="008A1ADC"/>
    <w:rPr>
      <w:szCs w:val="24"/>
      <w:u w:val="single"/>
      <w:lang w:val="en-US" w:eastAsia="en-US" w:bidi="ar-SA"/>
    </w:rPr>
  </w:style>
  <w:style w:type="character" w:customStyle="1" w:styleId="BoldandUnderlineChar1Char2Char">
    <w:name w:val="Bold and Underline Char1 Char2 Char"/>
    <w:basedOn w:val="DefaultParagraphFont"/>
    <w:rsid w:val="008A1ADC"/>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8A1ADC"/>
    <w:rPr>
      <w:rFonts w:ascii="Avenir LT Std 45 Book" w:eastAsia="Times New Roman" w:hAnsi="Avenir LT Std 45 Book" w:cs="Calibri"/>
    </w:rPr>
  </w:style>
  <w:style w:type="paragraph" w:customStyle="1" w:styleId="HotRoute">
    <w:name w:val="Hot Route"/>
    <w:basedOn w:val="Normal"/>
    <w:link w:val="HotRouteChar0"/>
    <w:qFormat/>
    <w:rsid w:val="008A1ADC"/>
    <w:pPr>
      <w:ind w:left="144"/>
    </w:pPr>
    <w:rPr>
      <w:rFonts w:ascii="Avenir LT Std 45 Book" w:eastAsia="Times New Roman" w:hAnsi="Avenir LT Std 45 Book"/>
    </w:rPr>
  </w:style>
  <w:style w:type="paragraph" w:customStyle="1" w:styleId="Cardstyle0">
    <w:name w:val="Cardstyle"/>
    <w:basedOn w:val="Normal"/>
    <w:next w:val="Normal"/>
    <w:qFormat/>
    <w:rsid w:val="008A1ADC"/>
    <w:rPr>
      <w:rFonts w:ascii="Avenir LT Std 45 Book" w:eastAsia="Times New Roman" w:hAnsi="Avenir LT Std 45 Book"/>
    </w:rPr>
  </w:style>
  <w:style w:type="character" w:customStyle="1" w:styleId="Style12ptBoldUnderline1">
    <w:name w:val="Style 12 pt Bold Underline1"/>
    <w:basedOn w:val="DefaultParagraphFont"/>
    <w:rsid w:val="008A1ADC"/>
    <w:rPr>
      <w:b/>
      <w:bCs/>
      <w:sz w:val="24"/>
      <w:u w:val="single"/>
    </w:rPr>
  </w:style>
  <w:style w:type="character" w:customStyle="1" w:styleId="StyleEmphasisArial12ptBoldNotItalic">
    <w:name w:val="Style Emphasis + Arial 12 pt Bold Not Italic"/>
    <w:basedOn w:val="Emphasis"/>
    <w:rsid w:val="008A1ADC"/>
    <w:rPr>
      <w:rFonts w:ascii="Arial" w:hAnsi="Arial" w:cs="Times New Roman"/>
      <w:b w:val="0"/>
      <w:bCs/>
      <w:i/>
      <w:iCs/>
      <w:sz w:val="24"/>
      <w:u w:val="single"/>
      <w:bdr w:val="single" w:sz="8" w:space="0" w:color="auto"/>
    </w:rPr>
  </w:style>
  <w:style w:type="character" w:customStyle="1" w:styleId="DebateHighlighted">
    <w:name w:val="Debate Highlighted"/>
    <w:qFormat/>
    <w:rsid w:val="008A1AD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A1ADC"/>
    <w:rPr>
      <w:rFonts w:ascii="SimSun" w:eastAsia="SimSun" w:hAnsi="SimSun"/>
      <w:sz w:val="15"/>
      <w:lang w:eastAsia="zh-CN"/>
    </w:rPr>
  </w:style>
  <w:style w:type="paragraph" w:customStyle="1" w:styleId="UnreadText">
    <w:name w:val="Unread Text"/>
    <w:basedOn w:val="Normal"/>
    <w:next w:val="Normal"/>
    <w:link w:val="UnreadTextChar"/>
    <w:autoRedefine/>
    <w:qFormat/>
    <w:rsid w:val="008A1ADC"/>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8A1AD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A1ADC"/>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8A1AD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A1ADC"/>
    <w:rPr>
      <w:rFonts w:ascii="Times New Roman" w:hAnsi="Times New Roman"/>
      <w:sz w:val="20"/>
      <w:u w:val="single"/>
      <w:bdr w:val="none" w:sz="0" w:space="0" w:color="auto"/>
      <w:shd w:val="clear" w:color="auto" w:fill="C0C0C0"/>
    </w:rPr>
  </w:style>
  <w:style w:type="character" w:customStyle="1" w:styleId="smallChar">
    <w:name w:val="small Char"/>
    <w:rsid w:val="008A1ADC"/>
    <w:rPr>
      <w:rFonts w:ascii="Calibri" w:eastAsia="Calibri" w:hAnsi="Calibri" w:cs="Calibri"/>
      <w:sz w:val="16"/>
      <w:szCs w:val="20"/>
      <w:lang w:val="x-none" w:eastAsia="x-none"/>
    </w:rPr>
  </w:style>
  <w:style w:type="paragraph" w:customStyle="1" w:styleId="HotRoute0">
    <w:name w:val="Hot Route!"/>
    <w:basedOn w:val="Normal"/>
    <w:qFormat/>
    <w:rsid w:val="008A1ADC"/>
    <w:pPr>
      <w:ind w:left="144"/>
    </w:pPr>
    <w:rPr>
      <w:rFonts w:ascii="Avenir LT Std 45 Book" w:eastAsia="Times New Roman" w:hAnsi="Avenir LT Std 45 Book"/>
      <w:lang w:val="x-none" w:eastAsia="x-none"/>
    </w:rPr>
  </w:style>
  <w:style w:type="character" w:customStyle="1" w:styleId="BodyTextIndent3Char1">
    <w:name w:val="Body Text Indent 3 Char1"/>
    <w:basedOn w:val="DefaultParagraphFont"/>
    <w:uiPriority w:val="99"/>
    <w:rsid w:val="008A1ADC"/>
    <w:rPr>
      <w:rFonts w:ascii="Times New Roman" w:hAnsi="Times New Roman" w:cs="Times New Roman"/>
      <w:sz w:val="16"/>
      <w:szCs w:val="16"/>
    </w:rPr>
  </w:style>
  <w:style w:type="character" w:customStyle="1" w:styleId="BodyText2Char1">
    <w:name w:val="Body Text 2 Char1"/>
    <w:basedOn w:val="DefaultParagraphFont"/>
    <w:uiPriority w:val="99"/>
    <w:rsid w:val="008A1ADC"/>
    <w:rPr>
      <w:rFonts w:ascii="Times New Roman" w:hAnsi="Times New Roman" w:cs="Times New Roman"/>
      <w:sz w:val="20"/>
    </w:rPr>
  </w:style>
  <w:style w:type="character" w:customStyle="1" w:styleId="Heading2Char1CharCharCharCharCharC">
    <w:name w:val="Heading 2 Char1 Char Char Char Char Char C"/>
    <w:rsid w:val="008A1ADC"/>
    <w:rPr>
      <w:rFonts w:cs="Arial"/>
      <w:b/>
      <w:bCs/>
      <w:iCs/>
      <w:sz w:val="24"/>
      <w:szCs w:val="28"/>
      <w:lang w:val="en-US" w:eastAsia="en-US" w:bidi="ar-SA"/>
    </w:rPr>
  </w:style>
  <w:style w:type="character" w:customStyle="1" w:styleId="underline1">
    <w:name w:val="underline1"/>
    <w:basedOn w:val="DefaultParagraphFont"/>
    <w:rsid w:val="008A1ADC"/>
    <w:rPr>
      <w:u w:val="single"/>
    </w:rPr>
  </w:style>
  <w:style w:type="character" w:customStyle="1" w:styleId="author0">
    <w:name w:val="author"/>
    <w:basedOn w:val="DefaultParagraphFont"/>
    <w:rsid w:val="008A1ADC"/>
    <w:rPr>
      <w:rFonts w:ascii="Times New Roman" w:hAnsi="Times New Roman"/>
      <w:b/>
      <w:sz w:val="24"/>
    </w:rPr>
  </w:style>
  <w:style w:type="character" w:customStyle="1" w:styleId="FontStyle291">
    <w:name w:val="Font Style291"/>
    <w:basedOn w:val="DefaultParagraphFont"/>
    <w:uiPriority w:val="99"/>
    <w:rsid w:val="008A1AD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A1AD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A1ADC"/>
    <w:rPr>
      <w:rFonts w:ascii="Avenir LT Std 45 Book" w:eastAsia="Times New Roman"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8A1ADC"/>
    <w:rPr>
      <w:rFonts w:ascii="Avenir LT Std 45 Book" w:eastAsia="Times New Roman" w:hAnsi="Avenir LT Std 45 Book" w:cs="Calibri"/>
    </w:rPr>
  </w:style>
  <w:style w:type="paragraph" w:customStyle="1" w:styleId="Cards1">
    <w:name w:val="Cards1"/>
    <w:basedOn w:val="Normal"/>
    <w:link w:val="Cards1Char"/>
    <w:qFormat/>
    <w:rsid w:val="008A1ADC"/>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8A1ADC"/>
    <w:rPr>
      <w:rFonts w:ascii="Avenir LT Std 45 Book" w:eastAsia="Times New Roman" w:hAnsi="Avenir LT Std 45 Book" w:cs="Calibri"/>
      <w:u w:val="single"/>
    </w:rPr>
  </w:style>
  <w:style w:type="paragraph" w:customStyle="1" w:styleId="StyleCardTextTimesNewRoman11ptUnderline">
    <w:name w:val="Style Card Text + Times New Roman 11 pt Underline"/>
    <w:link w:val="StyleCardTextTimesNewRoman11ptUnderlineChar"/>
    <w:qFormat/>
    <w:rsid w:val="008A1AD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A1ADC"/>
    <w:rPr>
      <w:rFonts w:ascii="Arial" w:eastAsia="Calibri" w:hAnsi="Arial" w:cs="Arial"/>
      <w:u w:val="single"/>
    </w:rPr>
  </w:style>
  <w:style w:type="character" w:customStyle="1" w:styleId="EmphasizeThis">
    <w:name w:val="EmphasizeThis"/>
    <w:rsid w:val="008A1ADC"/>
    <w:rPr>
      <w:rFonts w:ascii="Georgia" w:hAnsi="Georgia"/>
      <w:b/>
      <w:iCs/>
      <w:sz w:val="24"/>
      <w:u w:val="thick"/>
    </w:rPr>
  </w:style>
  <w:style w:type="paragraph" w:customStyle="1" w:styleId="Stylecard8pt">
    <w:name w:val="Style card + 8 pt"/>
    <w:basedOn w:val="Normal"/>
    <w:link w:val="Stylecard8ptChar"/>
    <w:qFormat/>
    <w:rsid w:val="008A1ADC"/>
    <w:pPr>
      <w:ind w:left="288" w:right="288"/>
    </w:pPr>
    <w:rPr>
      <w:rFonts w:cs="Times New Roman"/>
      <w:color w:val="000000"/>
      <w:u w:val="single"/>
      <w:lang w:eastAsia="ar-SA"/>
    </w:rPr>
  </w:style>
  <w:style w:type="character" w:customStyle="1" w:styleId="Stylecard8ptChar">
    <w:name w:val="Style card + 8 pt Char"/>
    <w:basedOn w:val="cardChar"/>
    <w:link w:val="Stylecard8pt"/>
    <w:rsid w:val="008A1ADC"/>
    <w:rPr>
      <w:rFonts w:ascii="Georgia" w:hAnsi="Georgia" w:cs="Times New Roman"/>
      <w:color w:val="000000"/>
      <w:u w:val="single"/>
      <w:lang w:eastAsia="ar-SA"/>
    </w:rPr>
  </w:style>
  <w:style w:type="character" w:customStyle="1" w:styleId="bhl">
    <w:name w:val="bhl"/>
    <w:basedOn w:val="DefaultParagraphFont"/>
    <w:rsid w:val="008A1ADC"/>
  </w:style>
  <w:style w:type="paragraph" w:customStyle="1" w:styleId="TagGA11">
    <w:name w:val="Tag GA 11"/>
    <w:basedOn w:val="TOC1"/>
    <w:qFormat/>
    <w:rsid w:val="008A1ADC"/>
    <w:pPr>
      <w:spacing w:before="0" w:after="160"/>
    </w:pPr>
    <w:rPr>
      <w:rFonts w:ascii="Georgia" w:eastAsia="Calibri" w:hAnsi="Georgia"/>
      <w:u w:val="none"/>
      <w:lang w:bidi="ar-SA"/>
    </w:rPr>
  </w:style>
  <w:style w:type="paragraph" w:customStyle="1" w:styleId="CiteCard">
    <w:name w:val="Cite/Card"/>
    <w:basedOn w:val="TOC2"/>
    <w:qFormat/>
    <w:rsid w:val="008A1ADC"/>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A1ADC"/>
    <w:rPr>
      <w:rFonts w:ascii="Georgia" w:eastAsia="Times New Roman" w:hAnsi="Georgia" w:hint="default"/>
      <w:sz w:val="22"/>
      <w:u w:val="single"/>
      <w:lang w:eastAsia="zh-CN"/>
    </w:rPr>
  </w:style>
  <w:style w:type="character" w:customStyle="1" w:styleId="addmd">
    <w:name w:val="addmd"/>
    <w:basedOn w:val="DefaultParagraphFont"/>
    <w:rsid w:val="008A1ADC"/>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8A1ADC"/>
    <w:rPr>
      <w:rFonts w:ascii="Arial" w:hAnsi="Arial"/>
      <w:b/>
      <w:sz w:val="26"/>
    </w:rPr>
  </w:style>
  <w:style w:type="paragraph" w:styleId="FootnoteText">
    <w:name w:val="footnote text"/>
    <w:basedOn w:val="Normal"/>
    <w:link w:val="FootnoteTextChar"/>
    <w:unhideWhenUsed/>
    <w:qFormat/>
    <w:rsid w:val="008A1ADC"/>
    <w:rPr>
      <w:rFonts w:eastAsia="Calibri"/>
      <w:szCs w:val="20"/>
      <w:lang w:eastAsia="zh-CN"/>
    </w:rPr>
  </w:style>
  <w:style w:type="character" w:customStyle="1" w:styleId="FootnoteTextChar">
    <w:name w:val="Footnote Text Char"/>
    <w:basedOn w:val="DefaultParagraphFont"/>
    <w:link w:val="FootnoteText"/>
    <w:rsid w:val="008A1ADC"/>
    <w:rPr>
      <w:rFonts w:ascii="Georgia" w:eastAsia="Calibri" w:hAnsi="Georgia" w:cs="Calibri"/>
      <w:szCs w:val="20"/>
      <w:lang w:eastAsia="zh-CN"/>
    </w:rPr>
  </w:style>
  <w:style w:type="character" w:customStyle="1" w:styleId="UnderlinedTextCharChar">
    <w:name w:val="Underlined Text Char Char"/>
    <w:basedOn w:val="DefaultParagraphFont"/>
    <w:rsid w:val="008A1ADC"/>
    <w:rPr>
      <w:rFonts w:cs="Arial"/>
      <w:bCs/>
      <w:noProof w:val="0"/>
      <w:szCs w:val="26"/>
      <w:u w:val="single"/>
      <w:lang w:val="en-US" w:eastAsia="en-US" w:bidi="ar-SA"/>
    </w:rPr>
  </w:style>
  <w:style w:type="character" w:customStyle="1" w:styleId="StyleTimesNewRoman12ptBold">
    <w:name w:val="Style Times New Roman 12 pt Bold"/>
    <w:rsid w:val="008A1ADC"/>
    <w:rPr>
      <w:b/>
      <w:bCs/>
      <w:sz w:val="24"/>
    </w:rPr>
  </w:style>
  <w:style w:type="character" w:customStyle="1" w:styleId="CardText1Char">
    <w:name w:val="Card Text 1 Char"/>
    <w:rsid w:val="008A1ADC"/>
    <w:rPr>
      <w:rFonts w:ascii="Georgia" w:hAnsi="Georgia"/>
      <w:color w:val="000000"/>
      <w:sz w:val="22"/>
      <w:szCs w:val="22"/>
      <w:u w:val="single"/>
    </w:rPr>
  </w:style>
  <w:style w:type="character" w:customStyle="1" w:styleId="BoldUnderlining">
    <w:name w:val="Bold Underlining"/>
    <w:rsid w:val="008A1ADC"/>
    <w:rPr>
      <w:u w:val="single"/>
    </w:rPr>
  </w:style>
  <w:style w:type="character" w:customStyle="1" w:styleId="Intemphasis">
    <w:name w:val="Intemphasis"/>
    <w:uiPriority w:val="1"/>
    <w:qFormat/>
    <w:rsid w:val="008A1AD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A1ADC"/>
    <w:pPr>
      <w:ind w:left="288" w:right="288"/>
    </w:pPr>
    <w:rPr>
      <w:rFonts w:ascii="Avenir LT Std 45 Book" w:hAnsi="Avenir LT Std 45 Book"/>
      <w:szCs w:val="16"/>
    </w:rPr>
  </w:style>
  <w:style w:type="character" w:customStyle="1" w:styleId="cardtextChar2">
    <w:name w:val="cardtext Char"/>
    <w:basedOn w:val="DefaultParagraphFont"/>
    <w:link w:val="cardtext0"/>
    <w:rsid w:val="008A1ADC"/>
    <w:rPr>
      <w:rFonts w:ascii="Avenir LT Std 45 Book" w:hAnsi="Avenir LT Std 45 Book" w:cs="Calibri"/>
      <w:szCs w:val="16"/>
    </w:rPr>
  </w:style>
  <w:style w:type="character" w:customStyle="1" w:styleId="BoldUnderlineChar1">
    <w:name w:val="BoldUnderline Char1"/>
    <w:rsid w:val="008A1AD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A1ADC"/>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8A1ADC"/>
    <w:rPr>
      <w:rFonts w:ascii="Avenir LT Std 45 Book" w:eastAsia="Calibri" w:hAnsi="Avenir LT Std 45 Book" w:cs="Calibri"/>
      <w:u w:val="single"/>
    </w:rPr>
  </w:style>
  <w:style w:type="character" w:customStyle="1" w:styleId="Hyperlink6">
    <w:name w:val="Hyperlink6"/>
    <w:basedOn w:val="DefaultParagraphFont"/>
    <w:rsid w:val="008A1ADC"/>
    <w:rPr>
      <w:color w:val="3300CC"/>
      <w:u w:val="single"/>
    </w:rPr>
  </w:style>
  <w:style w:type="paragraph" w:customStyle="1" w:styleId="Tag12">
    <w:name w:val="Tag12"/>
    <w:basedOn w:val="Normal"/>
    <w:qFormat/>
    <w:rsid w:val="008A1ADC"/>
    <w:pPr>
      <w:contextualSpacing/>
    </w:pPr>
    <w:rPr>
      <w:rFonts w:ascii="Avenir LT Std 45 Book" w:eastAsia="Cambria" w:hAnsi="Avenir LT Std 45 Book"/>
      <w:b/>
    </w:rPr>
  </w:style>
  <w:style w:type="paragraph" w:customStyle="1" w:styleId="Shrink8">
    <w:name w:val="Shrink8"/>
    <w:basedOn w:val="Normal"/>
    <w:qFormat/>
    <w:rsid w:val="008A1ADC"/>
    <w:rPr>
      <w:rFonts w:ascii="Avenir LT Std 45 Book" w:eastAsia="Cambria" w:hAnsi="Avenir LT Std 45 Book"/>
    </w:rPr>
  </w:style>
  <w:style w:type="character" w:customStyle="1" w:styleId="highlight2">
    <w:name w:val="highlight2"/>
    <w:rsid w:val="008A1ADC"/>
    <w:rPr>
      <w:rFonts w:ascii="Arial" w:hAnsi="Arial"/>
      <w:b/>
      <w:sz w:val="19"/>
      <w:u w:val="thick"/>
      <w:bdr w:val="none" w:sz="0" w:space="0" w:color="auto"/>
      <w:shd w:val="clear" w:color="auto" w:fill="auto"/>
    </w:rPr>
  </w:style>
  <w:style w:type="character" w:customStyle="1" w:styleId="citation">
    <w:name w:val="citation"/>
    <w:basedOn w:val="DefaultParagraphFont"/>
    <w:rsid w:val="008A1ADC"/>
  </w:style>
  <w:style w:type="paragraph" w:customStyle="1" w:styleId="UnderlineText">
    <w:name w:val="Underline Text"/>
    <w:basedOn w:val="Normal"/>
    <w:link w:val="UnderlineTextChar"/>
    <w:qFormat/>
    <w:rsid w:val="008A1ADC"/>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8A1ADC"/>
    <w:rPr>
      <w:rFonts w:ascii="Avenir LT Std 45 Book" w:eastAsia="Times New Roman" w:hAnsi="Avenir LT Std 45 Book" w:cs="Calibri"/>
      <w:u w:val="single"/>
    </w:rPr>
  </w:style>
  <w:style w:type="character" w:customStyle="1" w:styleId="il">
    <w:name w:val="il"/>
    <w:basedOn w:val="DefaultParagraphFont"/>
    <w:rsid w:val="008A1ADC"/>
  </w:style>
  <w:style w:type="character" w:customStyle="1" w:styleId="commentstext">
    <w:name w:val="comments_text"/>
    <w:uiPriority w:val="99"/>
    <w:rsid w:val="008A1ADC"/>
    <w:rPr>
      <w:rFonts w:cs="Times New Roman"/>
    </w:rPr>
  </w:style>
  <w:style w:type="paragraph" w:customStyle="1" w:styleId="Heading42">
    <w:name w:val="Heading 42"/>
    <w:basedOn w:val="Normal"/>
    <w:qFormat/>
    <w:rsid w:val="008A1ADC"/>
    <w:rPr>
      <w:rFonts w:ascii="Avenir LT Std 45 Book" w:eastAsia="Times New Roman" w:hAnsi="Avenir LT Std 45 Book"/>
    </w:rPr>
  </w:style>
  <w:style w:type="paragraph" w:customStyle="1" w:styleId="DebateNormal">
    <w:name w:val="DebateNormal"/>
    <w:basedOn w:val="Normal"/>
    <w:link w:val="DebateNormalChar"/>
    <w:qFormat/>
    <w:rsid w:val="008A1ADC"/>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8A1ADC"/>
    <w:rPr>
      <w:rFonts w:ascii="Avenir LT Std 45 Book" w:eastAsia="Calibri" w:hAnsi="Avenir LT Std 45 Book" w:cs="Calibri"/>
      <w:szCs w:val="20"/>
    </w:rPr>
  </w:style>
  <w:style w:type="paragraph" w:customStyle="1" w:styleId="DebateEmphasis">
    <w:name w:val="DebateEmphasis"/>
    <w:basedOn w:val="Normal"/>
    <w:link w:val="DebateEmphasisChar"/>
    <w:qFormat/>
    <w:rsid w:val="008A1ADC"/>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8A1ADC"/>
    <w:rPr>
      <w:rFonts w:ascii="Avenir LT Std 45 Book" w:eastAsia="Calibri" w:hAnsi="Avenir LT Std 45 Book" w:cs="Calibri"/>
      <w:b/>
      <w:szCs w:val="20"/>
      <w:u w:val="single"/>
    </w:rPr>
  </w:style>
  <w:style w:type="paragraph" w:customStyle="1" w:styleId="NormalCite">
    <w:name w:val="NormalCite"/>
    <w:link w:val="NormalCiteChar"/>
    <w:qFormat/>
    <w:rsid w:val="008A1AD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A1ADC"/>
    <w:rPr>
      <w:rFonts w:ascii="Times New Roman" w:hAnsi="Times New Roman" w:cs="Times New Roman"/>
      <w:sz w:val="18"/>
    </w:rPr>
  </w:style>
  <w:style w:type="character" w:customStyle="1" w:styleId="articletext">
    <w:name w:val="articletext"/>
    <w:basedOn w:val="DefaultParagraphFont"/>
    <w:rsid w:val="008A1ADC"/>
  </w:style>
  <w:style w:type="character" w:customStyle="1" w:styleId="grey10">
    <w:name w:val="grey10"/>
    <w:basedOn w:val="DefaultParagraphFont"/>
    <w:rsid w:val="008A1ADC"/>
  </w:style>
  <w:style w:type="character" w:customStyle="1" w:styleId="navy13bd">
    <w:name w:val="navy13bd"/>
    <w:basedOn w:val="DefaultParagraphFont"/>
    <w:rsid w:val="008A1ADC"/>
  </w:style>
  <w:style w:type="character" w:customStyle="1" w:styleId="Style9ptUnderline2">
    <w:name w:val="Style 9 pt Underline2"/>
    <w:basedOn w:val="DefaultParagraphFont"/>
    <w:rsid w:val="008A1ADC"/>
    <w:rPr>
      <w:sz w:val="20"/>
      <w:u w:val="single"/>
    </w:rPr>
  </w:style>
  <w:style w:type="character" w:customStyle="1" w:styleId="Style9ptBoldUnderline1">
    <w:name w:val="Style 9 pt Bold Underline1"/>
    <w:basedOn w:val="DefaultParagraphFont"/>
    <w:rsid w:val="008A1ADC"/>
    <w:rPr>
      <w:b/>
      <w:bCs/>
      <w:sz w:val="20"/>
      <w:u w:val="single"/>
    </w:rPr>
  </w:style>
  <w:style w:type="character" w:customStyle="1" w:styleId="TagsCharChar">
    <w:name w:val="Tags Char Char"/>
    <w:basedOn w:val="DefaultParagraphFont"/>
    <w:rsid w:val="008A1ADC"/>
    <w:rPr>
      <w:rFonts w:eastAsia="SimSun"/>
      <w:b/>
      <w:sz w:val="24"/>
      <w:lang w:val="en-US" w:eastAsia="zh-CN" w:bidi="ar-SA"/>
    </w:rPr>
  </w:style>
  <w:style w:type="paragraph" w:customStyle="1" w:styleId="cardCharCharCharChar">
    <w:name w:val="card Char Char Char Char"/>
    <w:basedOn w:val="Normal"/>
    <w:uiPriority w:val="99"/>
    <w:qFormat/>
    <w:rsid w:val="008A1ADC"/>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qFormat/>
    <w:rsid w:val="008A1ADC"/>
    <w:rPr>
      <w:rFonts w:ascii="Times" w:eastAsia="Times New Roman" w:hAnsi="Times"/>
    </w:rPr>
  </w:style>
  <w:style w:type="paragraph" w:customStyle="1" w:styleId="CARD">
    <w:name w:val="CARD"/>
    <w:basedOn w:val="Normal"/>
    <w:link w:val="CARDChar0"/>
    <w:qFormat/>
    <w:rsid w:val="008A1ADC"/>
    <w:rPr>
      <w:rFonts w:ascii="Avenir LT Std 45 Book" w:eastAsia="Times New Roman" w:hAnsi="Avenir LT Std 45 Book"/>
      <w:u w:val="single"/>
    </w:rPr>
  </w:style>
  <w:style w:type="character" w:customStyle="1" w:styleId="CARDChar0">
    <w:name w:val="CARD Char"/>
    <w:basedOn w:val="DefaultParagraphFont"/>
    <w:link w:val="CARD"/>
    <w:rsid w:val="008A1ADC"/>
    <w:rPr>
      <w:rFonts w:ascii="Avenir LT Std 45 Book" w:eastAsia="Times New Roman" w:hAnsi="Avenir LT Std 45 Book" w:cs="Calibri"/>
      <w:u w:val="single"/>
    </w:rPr>
  </w:style>
  <w:style w:type="paragraph" w:customStyle="1" w:styleId="Normal2">
    <w:name w:val="Normal2"/>
    <w:basedOn w:val="Normal"/>
    <w:uiPriority w:val="99"/>
    <w:qFormat/>
    <w:rsid w:val="008A1ADC"/>
    <w:rPr>
      <w:rFonts w:ascii="Avenir LT Std 45 Book" w:eastAsia="Times New Roman" w:hAnsi="Avenir LT Std 45 Book"/>
    </w:rPr>
  </w:style>
  <w:style w:type="character" w:customStyle="1" w:styleId="Style11ptThickunderline">
    <w:name w:val="Style 11 pt Thick underline"/>
    <w:rsid w:val="008A1ADC"/>
    <w:rPr>
      <w:rFonts w:ascii="Times New Roman" w:hAnsi="Times New Roman"/>
      <w:sz w:val="20"/>
      <w:u w:val="single"/>
    </w:rPr>
  </w:style>
  <w:style w:type="character" w:customStyle="1" w:styleId="Style11ptBoldThickunderline">
    <w:name w:val="Style 11 pt Bold Thick underline"/>
    <w:rsid w:val="008A1AD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A1ADC"/>
    <w:rPr>
      <w:vertAlign w:val="superscript"/>
    </w:rPr>
  </w:style>
  <w:style w:type="character" w:customStyle="1" w:styleId="CharChar5">
    <w:name w:val="Char Char5"/>
    <w:rsid w:val="008A1AD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A1ADC"/>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8A1ADC"/>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8A1ADC"/>
    <w:rPr>
      <w:u w:val="single"/>
    </w:rPr>
  </w:style>
  <w:style w:type="character" w:customStyle="1" w:styleId="StyleUnderlineBoldIndent11ptChar">
    <w:name w:val="Style Underline + Bold Indent + 11 pt Char"/>
    <w:link w:val="StyleUnderlineBoldIndent11pt"/>
    <w:rsid w:val="008A1ADC"/>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A1ADC"/>
    <w:rPr>
      <w:b/>
      <w:bCs/>
      <w:u w:val="single"/>
    </w:rPr>
  </w:style>
  <w:style w:type="character" w:customStyle="1" w:styleId="StyleUnderlineBoldIndent11ptBoldChar">
    <w:name w:val="Style Underline + Bold Indent + 11 pt Bold Char"/>
    <w:link w:val="StyleUnderlineBoldIndent11ptBold"/>
    <w:rsid w:val="008A1ADC"/>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8A1ADC"/>
    <w:rPr>
      <w:rFonts w:ascii="Avenir LT Std 45 Book" w:hAnsi="Avenir LT Std 45 Book"/>
      <w:bCs/>
      <w:u w:val="single"/>
    </w:rPr>
  </w:style>
  <w:style w:type="character" w:customStyle="1" w:styleId="StyleStyle4CharTimesNewRoman11pt">
    <w:name w:val="Style Style4 Char + Times New Roman 11 pt"/>
    <w:basedOn w:val="DefaultParagraphFont"/>
    <w:rsid w:val="008A1ADC"/>
    <w:rPr>
      <w:rFonts w:ascii="Times New Roman" w:hAnsi="Times New Roman"/>
      <w:sz w:val="20"/>
      <w:szCs w:val="24"/>
      <w:u w:val="single"/>
      <w:lang w:val="en-US" w:eastAsia="en-US" w:bidi="ar-SA"/>
    </w:rPr>
  </w:style>
  <w:style w:type="paragraph" w:customStyle="1" w:styleId="author-name">
    <w:name w:val="author-name"/>
    <w:basedOn w:val="Normal"/>
    <w:qFormat/>
    <w:rsid w:val="008A1ADC"/>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qFormat/>
    <w:rsid w:val="008A1ADC"/>
    <w:pPr>
      <w:spacing w:before="100" w:beforeAutospacing="1" w:after="100" w:afterAutospacing="1"/>
    </w:pPr>
    <w:rPr>
      <w:rFonts w:ascii="Avenir LT Std 45 Book" w:eastAsia="Times New Roman" w:hAnsi="Avenir LT Std 45 Book"/>
    </w:rPr>
  </w:style>
  <w:style w:type="character" w:customStyle="1" w:styleId="HTMLPreformattedChar1">
    <w:name w:val="HTML Preformatted Char1"/>
    <w:basedOn w:val="DefaultParagraphFont"/>
    <w:rsid w:val="008A1ADC"/>
    <w:rPr>
      <w:rFonts w:ascii="Consolas" w:hAnsi="Consolas" w:cs="Consolas"/>
      <w:sz w:val="20"/>
      <w:szCs w:val="20"/>
    </w:rPr>
  </w:style>
  <w:style w:type="character" w:customStyle="1" w:styleId="StyleStyle4CharTimesNewRoman11ptBold">
    <w:name w:val="Style Style4 Char + Times New Roman 11 pt Bold"/>
    <w:basedOn w:val="DefaultParagraphFont"/>
    <w:rsid w:val="008A1AD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A1ADC"/>
    <w:rPr>
      <w:rFonts w:ascii="Times New Roman" w:hAnsi="Times New Roman"/>
      <w:i/>
      <w:iCs/>
      <w:sz w:val="20"/>
      <w:szCs w:val="24"/>
      <w:u w:val="single"/>
      <w:lang w:val="en-US" w:eastAsia="en-US" w:bidi="ar-SA"/>
    </w:rPr>
  </w:style>
  <w:style w:type="character" w:customStyle="1" w:styleId="headline">
    <w:name w:val="headline"/>
    <w:basedOn w:val="DefaultParagraphFont"/>
    <w:rsid w:val="008A1ADC"/>
  </w:style>
  <w:style w:type="character" w:customStyle="1" w:styleId="CharChar4">
    <w:name w:val="Char Char4"/>
    <w:basedOn w:val="DefaultParagraphFont"/>
    <w:rsid w:val="008A1ADC"/>
    <w:rPr>
      <w:rFonts w:cs="Arial"/>
      <w:b/>
      <w:bCs/>
      <w:iCs/>
      <w:szCs w:val="28"/>
      <w:lang w:val="en-US" w:eastAsia="en-US" w:bidi="ar-SA"/>
    </w:rPr>
  </w:style>
  <w:style w:type="character" w:customStyle="1" w:styleId="yshortcuts">
    <w:name w:val="yshortcuts"/>
    <w:basedOn w:val="DefaultParagraphFont"/>
    <w:rsid w:val="008A1ADC"/>
  </w:style>
  <w:style w:type="character" w:customStyle="1" w:styleId="HotRouteChar0">
    <w:name w:val="Hot Route Char"/>
    <w:link w:val="HotRoute"/>
    <w:rsid w:val="008A1ADC"/>
    <w:rPr>
      <w:rFonts w:ascii="Avenir LT Std 45 Book" w:eastAsia="Times New Roman" w:hAnsi="Avenir LT Std 45 Book" w:cs="Calibri"/>
    </w:rPr>
  </w:style>
  <w:style w:type="paragraph" w:styleId="PlainText">
    <w:name w:val="Plain Text"/>
    <w:basedOn w:val="Normal"/>
    <w:link w:val="PlainTextChar"/>
    <w:rsid w:val="008A1ADC"/>
    <w:rPr>
      <w:rFonts w:ascii="Courier New" w:eastAsia="Times New Roman" w:hAnsi="Courier New" w:cs="Courier New"/>
      <w:szCs w:val="20"/>
    </w:rPr>
  </w:style>
  <w:style w:type="character" w:customStyle="1" w:styleId="PlainTextChar">
    <w:name w:val="Plain Text Char"/>
    <w:basedOn w:val="DefaultParagraphFont"/>
    <w:link w:val="PlainText"/>
    <w:rsid w:val="008A1ADC"/>
    <w:rPr>
      <w:rFonts w:ascii="Courier New" w:eastAsia="Times New Roman" w:hAnsi="Courier New" w:cs="Courier New"/>
      <w:szCs w:val="20"/>
    </w:rPr>
  </w:style>
  <w:style w:type="character" w:customStyle="1" w:styleId="senselabelstart">
    <w:name w:val="sense_label start"/>
    <w:basedOn w:val="DefaultParagraphFont"/>
    <w:rsid w:val="008A1ADC"/>
  </w:style>
  <w:style w:type="character" w:customStyle="1" w:styleId="sensecontent">
    <w:name w:val="sense_content"/>
    <w:basedOn w:val="DefaultParagraphFont"/>
    <w:rsid w:val="008A1ADC"/>
  </w:style>
  <w:style w:type="character" w:customStyle="1" w:styleId="vi">
    <w:name w:val="vi"/>
    <w:basedOn w:val="DefaultParagraphFont"/>
    <w:rsid w:val="008A1ADC"/>
  </w:style>
  <w:style w:type="character" w:customStyle="1" w:styleId="italic">
    <w:name w:val="italic"/>
    <w:basedOn w:val="DefaultParagraphFont"/>
    <w:rsid w:val="008A1ADC"/>
  </w:style>
  <w:style w:type="paragraph" w:customStyle="1" w:styleId="Microtext0">
    <w:name w:val="Microtext"/>
    <w:basedOn w:val="Normal"/>
    <w:next w:val="Normal"/>
    <w:link w:val="MicrotextChar0"/>
    <w:qFormat/>
    <w:rsid w:val="008A1ADC"/>
    <w:rPr>
      <w:rFonts w:ascii="Avenir LT Std 45 Book" w:hAnsi="Avenir LT Std 45 Book"/>
      <w:sz w:val="12"/>
    </w:rPr>
  </w:style>
  <w:style w:type="character" w:customStyle="1" w:styleId="MicrotextChar0">
    <w:name w:val="Microtext Char"/>
    <w:link w:val="Microtext0"/>
    <w:rsid w:val="008A1ADC"/>
    <w:rPr>
      <w:rFonts w:ascii="Avenir LT Std 45 Book" w:hAnsi="Avenir LT Std 45 Book" w:cs="Calibri"/>
      <w:sz w:val="12"/>
    </w:rPr>
  </w:style>
  <w:style w:type="character" w:customStyle="1" w:styleId="st">
    <w:name w:val="st"/>
    <w:basedOn w:val="DefaultParagraphFont"/>
    <w:rsid w:val="008A1ADC"/>
  </w:style>
  <w:style w:type="paragraph" w:customStyle="1" w:styleId="Style6">
    <w:name w:val="Style6"/>
    <w:basedOn w:val="Normal"/>
    <w:link w:val="Style6Char"/>
    <w:autoRedefine/>
    <w:qFormat/>
    <w:rsid w:val="008A1ADC"/>
    <w:rPr>
      <w:rFonts w:ascii="Avenir LT Std 45 Book" w:hAnsi="Avenir LT Std 45 Book"/>
      <w:b/>
    </w:rPr>
  </w:style>
  <w:style w:type="character" w:customStyle="1" w:styleId="Style6Char">
    <w:name w:val="Style6 Char"/>
    <w:basedOn w:val="DefaultParagraphFont"/>
    <w:link w:val="Style6"/>
    <w:rsid w:val="008A1ADC"/>
    <w:rPr>
      <w:rFonts w:ascii="Avenir LT Std 45 Book" w:hAnsi="Avenir LT Std 45 Book" w:cs="Calibri"/>
      <w:b/>
    </w:rPr>
  </w:style>
  <w:style w:type="paragraph" w:customStyle="1" w:styleId="Style11">
    <w:name w:val="Style11"/>
    <w:basedOn w:val="Normal"/>
    <w:link w:val="Style11Char"/>
    <w:qFormat/>
    <w:rsid w:val="008A1ADC"/>
    <w:rPr>
      <w:rFonts w:ascii="Avenir LT Std 45 Book" w:eastAsia="Times New Roman" w:hAnsi="Avenir LT Std 45 Book"/>
      <w:b/>
      <w:szCs w:val="20"/>
      <w:u w:val="thick"/>
    </w:rPr>
  </w:style>
  <w:style w:type="paragraph" w:customStyle="1" w:styleId="Style12">
    <w:name w:val="Style12"/>
    <w:basedOn w:val="Normal"/>
    <w:link w:val="Style12Char"/>
    <w:qFormat/>
    <w:rsid w:val="008A1ADC"/>
    <w:rPr>
      <w:rFonts w:ascii="Avenir LT Std 45 Book" w:eastAsia="Times New Roman" w:hAnsi="Avenir LT Std 45 Book"/>
      <w:b/>
      <w:u w:val="thick"/>
    </w:rPr>
  </w:style>
  <w:style w:type="character" w:customStyle="1" w:styleId="Style11Char">
    <w:name w:val="Style11 Char"/>
    <w:basedOn w:val="DefaultParagraphFont"/>
    <w:link w:val="Style11"/>
    <w:rsid w:val="008A1ADC"/>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8A1ADC"/>
    <w:rPr>
      <w:rFonts w:ascii="Avenir LT Std 45 Book" w:eastAsia="Times New Roman" w:hAnsi="Avenir LT Std 45 Book" w:cs="Calibri"/>
      <w:b/>
      <w:u w:val="thick"/>
    </w:rPr>
  </w:style>
  <w:style w:type="character" w:customStyle="1" w:styleId="caps-label">
    <w:name w:val="caps-label"/>
    <w:basedOn w:val="DefaultParagraphFont"/>
    <w:rsid w:val="008A1ADC"/>
  </w:style>
  <w:style w:type="character" w:customStyle="1" w:styleId="wikiexternallink">
    <w:name w:val="wikiexternallink"/>
    <w:basedOn w:val="DefaultParagraphFont"/>
    <w:rsid w:val="008A1ADC"/>
  </w:style>
  <w:style w:type="character" w:customStyle="1" w:styleId="wikigeneratedlinkcontent">
    <w:name w:val="wikigeneratedlinkcontent"/>
    <w:basedOn w:val="DefaultParagraphFont"/>
    <w:rsid w:val="008A1ADC"/>
  </w:style>
  <w:style w:type="character" w:customStyle="1" w:styleId="ShrinkChar">
    <w:name w:val="Shrink Char"/>
    <w:link w:val="Shrink"/>
    <w:locked/>
    <w:rsid w:val="008A1ADC"/>
    <w:rPr>
      <w:rFonts w:ascii="Garamond" w:eastAsia="Times New Roman" w:hAnsi="Garamond"/>
      <w:sz w:val="12"/>
    </w:rPr>
  </w:style>
  <w:style w:type="paragraph" w:customStyle="1" w:styleId="Shrink">
    <w:name w:val="Shrink"/>
    <w:link w:val="ShrinkChar"/>
    <w:qFormat/>
    <w:rsid w:val="008A1ADC"/>
    <w:pPr>
      <w:spacing w:after="0" w:line="240" w:lineRule="auto"/>
      <w:ind w:left="288" w:right="288"/>
    </w:pPr>
    <w:rPr>
      <w:rFonts w:ascii="Garamond" w:eastAsia="Times New Roman" w:hAnsi="Garamond"/>
      <w:sz w:val="12"/>
    </w:rPr>
  </w:style>
  <w:style w:type="character" w:customStyle="1" w:styleId="aqj">
    <w:name w:val="aqj"/>
    <w:basedOn w:val="DefaultParagraphFont"/>
    <w:rsid w:val="008A1ADC"/>
  </w:style>
  <w:style w:type="character" w:customStyle="1" w:styleId="StyleStyleBoldUnderlineIntenseEmphasisUnderlineapple-style-s">
    <w:name w:val="Style Style Bold UnderlineIntense EmphasisUnderlineapple-style-s..."/>
    <w:basedOn w:val="DefaultParagraphFont"/>
    <w:rsid w:val="008A1ADC"/>
    <w:rPr>
      <w:b w:val="0"/>
      <w:bCs w:val="0"/>
      <w:sz w:val="22"/>
      <w:u w:val="single"/>
      <w:bdr w:val="none" w:sz="0" w:space="0" w:color="auto"/>
    </w:rPr>
  </w:style>
  <w:style w:type="paragraph" w:customStyle="1" w:styleId="blocktitle0">
    <w:name w:val="block title"/>
    <w:basedOn w:val="Normal"/>
    <w:link w:val="blocktitleChar0"/>
    <w:autoRedefine/>
    <w:qFormat/>
    <w:rsid w:val="008A1ADC"/>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8A1ADC"/>
    <w:rPr>
      <w:rFonts w:ascii="Times New Roman" w:hAnsi="Times New Roman"/>
      <w:sz w:val="20"/>
      <w:bdr w:val="single" w:sz="6" w:space="0" w:color="auto"/>
    </w:rPr>
  </w:style>
  <w:style w:type="character" w:customStyle="1" w:styleId="UnderlineCard">
    <w:name w:val="Underline Card"/>
    <w:uiPriority w:val="6"/>
    <w:qFormat/>
    <w:rsid w:val="008A1ADC"/>
    <w:rPr>
      <w:rFonts w:ascii="Arial" w:hAnsi="Arial"/>
      <w:b w:val="0"/>
      <w:bCs/>
      <w:sz w:val="20"/>
      <w:u w:val="single"/>
    </w:rPr>
  </w:style>
  <w:style w:type="character" w:customStyle="1" w:styleId="story-author">
    <w:name w:val="story-author"/>
    <w:basedOn w:val="DefaultParagraphFont"/>
    <w:rsid w:val="008A1ADC"/>
  </w:style>
  <w:style w:type="paragraph" w:customStyle="1" w:styleId="type">
    <w:name w:val="type"/>
    <w:basedOn w:val="Normal"/>
    <w:qFormat/>
    <w:rsid w:val="008A1ADC"/>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8A1ADC"/>
  </w:style>
  <w:style w:type="character" w:customStyle="1" w:styleId="abodyblack3">
    <w:name w:val="abodyblack3"/>
    <w:basedOn w:val="DefaultParagraphFont"/>
    <w:rsid w:val="008A1ADC"/>
  </w:style>
  <w:style w:type="paragraph" w:customStyle="1" w:styleId="UnderlineChar2CharChar">
    <w:name w:val="Underline Char2 Char Char"/>
    <w:basedOn w:val="Normal"/>
    <w:link w:val="UnderlineChar2CharCharChar"/>
    <w:qFormat/>
    <w:rsid w:val="008A1ADC"/>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8A1ADC"/>
    <w:rPr>
      <w:rFonts w:ascii="Avenir LT Std 45 Book" w:eastAsia="MS Mincho" w:hAnsi="Avenir LT Std 45 Book" w:cs="Calibri"/>
      <w:szCs w:val="20"/>
      <w:u w:val="single"/>
    </w:rPr>
  </w:style>
  <w:style w:type="character" w:customStyle="1" w:styleId="CharacterStyle1">
    <w:name w:val="Character Style 1"/>
    <w:rsid w:val="008A1ADC"/>
    <w:rPr>
      <w:sz w:val="20"/>
      <w:szCs w:val="20"/>
    </w:rPr>
  </w:style>
  <w:style w:type="character" w:customStyle="1" w:styleId="FontStyle177">
    <w:name w:val="Font Style177"/>
    <w:basedOn w:val="DefaultParagraphFont"/>
    <w:uiPriority w:val="99"/>
    <w:rsid w:val="008A1ADC"/>
    <w:rPr>
      <w:rFonts w:ascii="Times New Roman" w:hAnsi="Times New Roman" w:cs="Times New Roman"/>
      <w:sz w:val="20"/>
      <w:szCs w:val="20"/>
    </w:rPr>
  </w:style>
  <w:style w:type="character" w:customStyle="1" w:styleId="FontStyle173">
    <w:name w:val="Font Style173"/>
    <w:basedOn w:val="DefaultParagraphFont"/>
    <w:uiPriority w:val="99"/>
    <w:rsid w:val="008A1ADC"/>
    <w:rPr>
      <w:rFonts w:ascii="Times New Roman" w:hAnsi="Times New Roman" w:cs="Times New Roman"/>
      <w:sz w:val="14"/>
      <w:szCs w:val="14"/>
    </w:rPr>
  </w:style>
  <w:style w:type="character" w:customStyle="1" w:styleId="FontStyle151">
    <w:name w:val="Font Style151"/>
    <w:basedOn w:val="DefaultParagraphFont"/>
    <w:uiPriority w:val="99"/>
    <w:rsid w:val="008A1ADC"/>
    <w:rPr>
      <w:rFonts w:ascii="Arial Narrow" w:hAnsi="Arial Narrow" w:cs="Arial Narrow"/>
      <w:b/>
      <w:bCs/>
      <w:sz w:val="12"/>
      <w:szCs w:val="12"/>
    </w:rPr>
  </w:style>
  <w:style w:type="character" w:customStyle="1" w:styleId="FontStyle156">
    <w:name w:val="Font Style156"/>
    <w:basedOn w:val="DefaultParagraphFont"/>
    <w:uiPriority w:val="99"/>
    <w:rsid w:val="008A1ADC"/>
    <w:rPr>
      <w:rFonts w:ascii="Arial Narrow" w:hAnsi="Arial Narrow" w:cs="Arial Narrow"/>
      <w:sz w:val="8"/>
      <w:szCs w:val="8"/>
    </w:rPr>
  </w:style>
  <w:style w:type="character" w:customStyle="1" w:styleId="FontStyle160">
    <w:name w:val="Font Style160"/>
    <w:basedOn w:val="DefaultParagraphFont"/>
    <w:uiPriority w:val="99"/>
    <w:rsid w:val="008A1ADC"/>
    <w:rPr>
      <w:rFonts w:ascii="Times New Roman" w:hAnsi="Times New Roman" w:cs="Times New Roman"/>
      <w:b/>
      <w:bCs/>
      <w:sz w:val="20"/>
      <w:szCs w:val="20"/>
    </w:rPr>
  </w:style>
  <w:style w:type="character" w:customStyle="1" w:styleId="FontStyle178">
    <w:name w:val="Font Style178"/>
    <w:basedOn w:val="DefaultParagraphFont"/>
    <w:uiPriority w:val="99"/>
    <w:rsid w:val="008A1ADC"/>
    <w:rPr>
      <w:rFonts w:ascii="Times New Roman" w:hAnsi="Times New Roman" w:cs="Times New Roman"/>
      <w:sz w:val="18"/>
      <w:szCs w:val="18"/>
    </w:rPr>
  </w:style>
  <w:style w:type="paragraph" w:customStyle="1" w:styleId="Style14">
    <w:name w:val="Style14"/>
    <w:basedOn w:val="Normal"/>
    <w:uiPriority w:val="99"/>
    <w:qFormat/>
    <w:rsid w:val="008A1ADC"/>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8A1ADC"/>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8A1ADC"/>
    <w:rPr>
      <w:rFonts w:ascii="Times New Roman" w:hAnsi="Times New Roman" w:cs="Times New Roman"/>
      <w:sz w:val="12"/>
      <w:szCs w:val="12"/>
    </w:rPr>
  </w:style>
  <w:style w:type="paragraph" w:customStyle="1" w:styleId="Style9">
    <w:name w:val="Style9"/>
    <w:basedOn w:val="Normal"/>
    <w:uiPriority w:val="99"/>
    <w:qFormat/>
    <w:rsid w:val="008A1ADC"/>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8A1ADC"/>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8A1ADC"/>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8A1ADC"/>
    <w:rPr>
      <w:rFonts w:ascii="Times New Roman" w:hAnsi="Times New Roman" w:cs="Times New Roman"/>
      <w:sz w:val="16"/>
      <w:szCs w:val="16"/>
    </w:rPr>
  </w:style>
  <w:style w:type="character" w:customStyle="1" w:styleId="f">
    <w:name w:val="f"/>
    <w:basedOn w:val="DefaultParagraphFont"/>
    <w:rsid w:val="008A1AD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A1ADC"/>
    <w:rPr>
      <w:b/>
      <w:sz w:val="24"/>
    </w:rPr>
  </w:style>
  <w:style w:type="paragraph" w:customStyle="1" w:styleId="CardsFont6ptChar">
    <w:name w:val="Cards + Font: 6 pt Char"/>
    <w:basedOn w:val="Normal"/>
    <w:link w:val="CardsFont6ptCharChar"/>
    <w:qFormat/>
    <w:rsid w:val="008A1ADC"/>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8A1ADC"/>
    <w:rPr>
      <w:rFonts w:ascii="Avenir LT Std 45 Book" w:eastAsia="Times New Roman" w:hAnsi="Avenir LT Std 45 Book" w:cs="Calibri"/>
      <w:sz w:val="12"/>
    </w:rPr>
  </w:style>
  <w:style w:type="character" w:customStyle="1" w:styleId="FontStyle172">
    <w:name w:val="Font Style172"/>
    <w:basedOn w:val="DefaultParagraphFont"/>
    <w:uiPriority w:val="99"/>
    <w:rsid w:val="008A1ADC"/>
    <w:rPr>
      <w:rFonts w:ascii="Times New Roman" w:hAnsi="Times New Roman" w:cs="Times New Roman"/>
      <w:b/>
      <w:bCs/>
      <w:sz w:val="16"/>
      <w:szCs w:val="16"/>
    </w:rPr>
  </w:style>
  <w:style w:type="paragraph" w:customStyle="1" w:styleId="Style18">
    <w:name w:val="Style18"/>
    <w:basedOn w:val="Normal"/>
    <w:uiPriority w:val="99"/>
    <w:qFormat/>
    <w:rsid w:val="008A1ADC"/>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8A1ADC"/>
    <w:rPr>
      <w:rFonts w:ascii="Times New Roman" w:hAnsi="Times New Roman" w:cs="Times New Roman"/>
      <w:i/>
      <w:iCs/>
      <w:sz w:val="16"/>
      <w:szCs w:val="16"/>
    </w:rPr>
  </w:style>
  <w:style w:type="character" w:customStyle="1" w:styleId="FontStyle162">
    <w:name w:val="Font Style162"/>
    <w:basedOn w:val="DefaultParagraphFont"/>
    <w:uiPriority w:val="99"/>
    <w:rsid w:val="008A1ADC"/>
    <w:rPr>
      <w:rFonts w:ascii="Times New Roman" w:hAnsi="Times New Roman" w:cs="Times New Roman"/>
      <w:b/>
      <w:bCs/>
      <w:sz w:val="18"/>
      <w:szCs w:val="18"/>
    </w:rPr>
  </w:style>
  <w:style w:type="character" w:customStyle="1" w:styleId="FontStyle167">
    <w:name w:val="Font Style167"/>
    <w:basedOn w:val="DefaultParagraphFont"/>
    <w:uiPriority w:val="99"/>
    <w:rsid w:val="008A1ADC"/>
    <w:rPr>
      <w:rFonts w:ascii="Times New Roman" w:hAnsi="Times New Roman" w:cs="Times New Roman"/>
      <w:sz w:val="10"/>
      <w:szCs w:val="10"/>
    </w:rPr>
  </w:style>
  <w:style w:type="character" w:customStyle="1" w:styleId="FontStyle174">
    <w:name w:val="Font Style174"/>
    <w:basedOn w:val="DefaultParagraphFont"/>
    <w:uiPriority w:val="99"/>
    <w:rsid w:val="008A1ADC"/>
    <w:rPr>
      <w:rFonts w:ascii="Arial Narrow" w:hAnsi="Arial Narrow" w:cs="Arial Narrow"/>
      <w:b/>
      <w:bCs/>
      <w:sz w:val="18"/>
      <w:szCs w:val="18"/>
    </w:rPr>
  </w:style>
  <w:style w:type="paragraph" w:customStyle="1" w:styleId="Style47">
    <w:name w:val="Style47"/>
    <w:basedOn w:val="Normal"/>
    <w:uiPriority w:val="99"/>
    <w:qFormat/>
    <w:rsid w:val="008A1ADC"/>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8A1ADC"/>
    <w:rPr>
      <w:rFonts w:ascii="Times New Roman" w:hAnsi="Times New Roman" w:cs="Times New Roman"/>
      <w:sz w:val="12"/>
      <w:szCs w:val="12"/>
    </w:rPr>
  </w:style>
  <w:style w:type="paragraph" w:customStyle="1" w:styleId="Style24">
    <w:name w:val="Style24"/>
    <w:basedOn w:val="Normal"/>
    <w:uiPriority w:val="99"/>
    <w:qFormat/>
    <w:rsid w:val="008A1ADC"/>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8A1ADC"/>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8A1ADC"/>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8A1ADC"/>
    <w:rPr>
      <w:rFonts w:ascii="Times New Roman" w:hAnsi="Times New Roman" w:cs="Times New Roman"/>
      <w:b/>
      <w:bCs/>
      <w:sz w:val="18"/>
      <w:szCs w:val="18"/>
    </w:rPr>
  </w:style>
  <w:style w:type="paragraph" w:customStyle="1" w:styleId="Style21">
    <w:name w:val="Style21"/>
    <w:basedOn w:val="Normal"/>
    <w:uiPriority w:val="99"/>
    <w:qFormat/>
    <w:rsid w:val="008A1ADC"/>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8A1ADC"/>
    <w:pPr>
      <w:widowControl w:val="0"/>
      <w:autoSpaceDE w:val="0"/>
      <w:autoSpaceDN w:val="0"/>
      <w:adjustRightInd w:val="0"/>
      <w:spacing w:line="198" w:lineRule="exact"/>
    </w:pPr>
    <w:rPr>
      <w:rFonts w:ascii="Avenir LT Std 45 Book" w:eastAsia="Times New Roman" w:hAnsi="Avenir LT Std 45 Book"/>
    </w:rPr>
  </w:style>
  <w:style w:type="character" w:customStyle="1" w:styleId="FootnoteTextChar1">
    <w:name w:val="Footnote Text Char1"/>
    <w:basedOn w:val="DefaultParagraphFont"/>
    <w:uiPriority w:val="99"/>
    <w:rsid w:val="008A1ADC"/>
    <w:rPr>
      <w:rFonts w:ascii="Calibri" w:hAnsi="Calibri"/>
      <w:sz w:val="20"/>
      <w:szCs w:val="20"/>
    </w:rPr>
  </w:style>
  <w:style w:type="paragraph" w:customStyle="1" w:styleId="Standard">
    <w:name w:val="Standard"/>
    <w:qFormat/>
    <w:rsid w:val="008A1AD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A1ADC"/>
    <w:rPr>
      <w:color w:val="000000"/>
      <w:sz w:val="32"/>
      <w:szCs w:val="32"/>
    </w:rPr>
  </w:style>
  <w:style w:type="paragraph" w:customStyle="1" w:styleId="Cardnon-underlined">
    <w:name w:val="Card non-underlined"/>
    <w:basedOn w:val="Normal"/>
    <w:link w:val="Cardnon-underlinedChar"/>
    <w:autoRedefine/>
    <w:qFormat/>
    <w:rsid w:val="008A1ADC"/>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8A1ADC"/>
    <w:rPr>
      <w:rFonts w:ascii="Avenir LT Std 45 Book" w:eastAsia="Times New Roman" w:hAnsi="Avenir LT Std 45 Book" w:cs="Calibri"/>
      <w:szCs w:val="20"/>
    </w:rPr>
  </w:style>
  <w:style w:type="numbering" w:customStyle="1" w:styleId="NoList1">
    <w:name w:val="No List1"/>
    <w:next w:val="NoList"/>
    <w:uiPriority w:val="99"/>
    <w:semiHidden/>
    <w:unhideWhenUsed/>
    <w:rsid w:val="008A1ADC"/>
  </w:style>
  <w:style w:type="paragraph" w:styleId="TOC3">
    <w:name w:val="toc 3"/>
    <w:basedOn w:val="Normal"/>
    <w:next w:val="Normal"/>
    <w:autoRedefine/>
    <w:qFormat/>
    <w:rsid w:val="008A1ADC"/>
    <w:pPr>
      <w:ind w:left="400"/>
    </w:pPr>
    <w:rPr>
      <w:rFonts w:ascii="Avenir LT Std 45 Book" w:eastAsia="Times New Roman" w:hAnsi="Avenir LT Std 45 Book"/>
      <w:szCs w:val="20"/>
    </w:rPr>
  </w:style>
  <w:style w:type="paragraph" w:styleId="TOC4">
    <w:name w:val="toc 4"/>
    <w:basedOn w:val="Normal"/>
    <w:next w:val="Normal"/>
    <w:autoRedefine/>
    <w:rsid w:val="008A1ADC"/>
    <w:pPr>
      <w:ind w:left="600"/>
    </w:pPr>
    <w:rPr>
      <w:rFonts w:ascii="Avenir LT Std 45 Book" w:eastAsia="Times New Roman" w:hAnsi="Avenir LT Std 45 Book"/>
      <w:szCs w:val="20"/>
    </w:rPr>
  </w:style>
  <w:style w:type="paragraph" w:styleId="TOC5">
    <w:name w:val="toc 5"/>
    <w:basedOn w:val="Normal"/>
    <w:next w:val="Normal"/>
    <w:autoRedefine/>
    <w:rsid w:val="008A1ADC"/>
    <w:pPr>
      <w:ind w:left="800"/>
    </w:pPr>
    <w:rPr>
      <w:rFonts w:ascii="Avenir LT Std 45 Book" w:eastAsia="Times New Roman" w:hAnsi="Avenir LT Std 45 Book"/>
      <w:szCs w:val="20"/>
    </w:rPr>
  </w:style>
  <w:style w:type="paragraph" w:styleId="TOC6">
    <w:name w:val="toc 6"/>
    <w:basedOn w:val="Normal"/>
    <w:next w:val="Normal"/>
    <w:autoRedefine/>
    <w:rsid w:val="008A1ADC"/>
    <w:pPr>
      <w:ind w:left="1000"/>
    </w:pPr>
    <w:rPr>
      <w:rFonts w:ascii="Avenir LT Std 45 Book" w:eastAsia="Times New Roman" w:hAnsi="Avenir LT Std 45 Book"/>
      <w:szCs w:val="20"/>
    </w:rPr>
  </w:style>
  <w:style w:type="paragraph" w:styleId="TOC7">
    <w:name w:val="toc 7"/>
    <w:basedOn w:val="Normal"/>
    <w:next w:val="Normal"/>
    <w:autoRedefine/>
    <w:rsid w:val="008A1ADC"/>
    <w:pPr>
      <w:ind w:left="1200"/>
    </w:pPr>
    <w:rPr>
      <w:rFonts w:ascii="Avenir LT Std 45 Book" w:eastAsia="Times New Roman" w:hAnsi="Avenir LT Std 45 Book"/>
      <w:szCs w:val="20"/>
    </w:rPr>
  </w:style>
  <w:style w:type="paragraph" w:styleId="TOC8">
    <w:name w:val="toc 8"/>
    <w:basedOn w:val="Normal"/>
    <w:next w:val="Normal"/>
    <w:autoRedefine/>
    <w:rsid w:val="008A1ADC"/>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8A1ADC"/>
  </w:style>
  <w:style w:type="character" w:styleId="HTMLTypewriter">
    <w:name w:val="HTML Typewriter"/>
    <w:basedOn w:val="DefaultParagraphFont"/>
    <w:unhideWhenUsed/>
    <w:rsid w:val="008A1ADC"/>
    <w:rPr>
      <w:rFonts w:ascii="Courier New" w:eastAsia="Times New Roman" w:hAnsi="Courier New" w:cs="Courier New"/>
      <w:sz w:val="20"/>
      <w:szCs w:val="20"/>
    </w:rPr>
  </w:style>
  <w:style w:type="character" w:customStyle="1" w:styleId="caps">
    <w:name w:val="caps"/>
    <w:basedOn w:val="DefaultParagraphFont"/>
    <w:rsid w:val="008A1ADC"/>
  </w:style>
  <w:style w:type="character" w:customStyle="1" w:styleId="UnderlinesCharChar">
    <w:name w:val="Underlines Char Char"/>
    <w:basedOn w:val="DefaultParagraphFont"/>
    <w:rsid w:val="008A1ADC"/>
    <w:rPr>
      <w:rFonts w:cs="Arial"/>
      <w:b/>
      <w:bCs/>
      <w:noProof w:val="0"/>
      <w:sz w:val="22"/>
      <w:szCs w:val="26"/>
      <w:u w:val="single"/>
      <w:lang w:val="en-US" w:eastAsia="en-US" w:bidi="ar-SA"/>
    </w:rPr>
  </w:style>
  <w:style w:type="paragraph" w:customStyle="1" w:styleId="Carding">
    <w:name w:val="Carding"/>
    <w:basedOn w:val="Normal"/>
    <w:qFormat/>
    <w:rsid w:val="008A1ADC"/>
    <w:rPr>
      <w:rFonts w:ascii="Avenir LT Std 45 Book" w:eastAsia="Times New Roman"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basedOn w:val="DefaultParagraphFont"/>
    <w:qFormat/>
    <w:rsid w:val="008A1ADC"/>
    <w:rPr>
      <w:rFonts w:ascii="Arial Narrow" w:hAnsi="Arial Narrow"/>
      <w:b/>
      <w:noProof w:val="0"/>
      <w:sz w:val="22"/>
      <w:szCs w:val="60"/>
      <w:lang w:val="en-US" w:eastAsia="en-US" w:bidi="ar-SA"/>
    </w:rPr>
  </w:style>
  <w:style w:type="character" w:customStyle="1" w:styleId="aunderline">
    <w:name w:val="aunderline"/>
    <w:basedOn w:val="DefaultParagraphFont"/>
    <w:qFormat/>
    <w:rsid w:val="008A1ADC"/>
    <w:rPr>
      <w:rFonts w:ascii="Times New Roman" w:hAnsi="Times New Roman"/>
      <w:sz w:val="20"/>
      <w:szCs w:val="24"/>
      <w:u w:val="thick"/>
    </w:rPr>
  </w:style>
  <w:style w:type="character" w:customStyle="1" w:styleId="tagChar1">
    <w:name w:val="tag Char1"/>
    <w:aliases w:val="Small Text Char1,Heading 2 Char Char Char Char Char Char,No Spacing Char1"/>
    <w:basedOn w:val="DefaultParagraphFont"/>
    <w:qFormat/>
    <w:rsid w:val="008A1ADC"/>
    <w:rPr>
      <w:b/>
      <w:noProof w:val="0"/>
      <w:sz w:val="24"/>
      <w:lang w:val="en-US" w:eastAsia="en-US" w:bidi="ar-SA"/>
    </w:rPr>
  </w:style>
  <w:style w:type="character" w:customStyle="1" w:styleId="tagChar2">
    <w:name w:val="tag Char2"/>
    <w:aliases w:val="Heading 2 Char1 Char Char Char Char1,Heading 2 Char Char Char Char Char Char1"/>
    <w:basedOn w:val="DefaultParagraphFont"/>
    <w:qFormat/>
    <w:rsid w:val="008A1ADC"/>
    <w:rPr>
      <w:b/>
      <w:noProof w:val="0"/>
      <w:sz w:val="24"/>
      <w:lang w:val="en-US" w:eastAsia="en-US" w:bidi="ar-SA"/>
    </w:rPr>
  </w:style>
  <w:style w:type="character" w:customStyle="1" w:styleId="Taggin-New">
    <w:name w:val="Taggin - New"/>
    <w:basedOn w:val="DefaultParagraphFont"/>
    <w:rsid w:val="008A1ADC"/>
    <w:rPr>
      <w:rFonts w:ascii="Arial Narrow" w:hAnsi="Arial Narrow"/>
      <w:b/>
      <w:sz w:val="22"/>
    </w:rPr>
  </w:style>
  <w:style w:type="character" w:customStyle="1" w:styleId="Boxing-New">
    <w:name w:val="Boxing - New"/>
    <w:basedOn w:val="DefaultParagraphFont"/>
    <w:rsid w:val="008A1ADC"/>
    <w:rPr>
      <w:rFonts w:ascii="Arial Narrow" w:hAnsi="Arial Narrow"/>
      <w:sz w:val="16"/>
      <w:u w:val="none"/>
      <w:bdr w:val="single" w:sz="4" w:space="0" w:color="auto"/>
    </w:rPr>
  </w:style>
  <w:style w:type="character" w:customStyle="1" w:styleId="ilad">
    <w:name w:val="il_ad"/>
    <w:rsid w:val="008A1ADC"/>
  </w:style>
  <w:style w:type="paragraph" w:customStyle="1" w:styleId="CardsHighlighted">
    <w:name w:val="Cards Highlighted"/>
    <w:next w:val="Normal"/>
    <w:link w:val="CardsHighlightedChar"/>
    <w:qFormat/>
    <w:rsid w:val="008A1AD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A1ADC"/>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A1ADC"/>
    <w:rPr>
      <w:rFonts w:ascii="Garamond" w:hAnsi="Garamond"/>
      <w:sz w:val="22"/>
      <w:szCs w:val="24"/>
      <w:u w:val="single"/>
      <w:lang w:val="en-US" w:eastAsia="en-US" w:bidi="ar-SA"/>
    </w:rPr>
  </w:style>
  <w:style w:type="paragraph" w:customStyle="1" w:styleId="Style2">
    <w:name w:val="Style2"/>
    <w:basedOn w:val="Heading4"/>
    <w:qFormat/>
    <w:rsid w:val="008A1ADC"/>
    <w:rPr>
      <w:rFonts w:eastAsia="Times New Roman" w:cs="Times New Roman"/>
      <w:bCs/>
      <w:caps/>
      <w:szCs w:val="20"/>
    </w:rPr>
  </w:style>
  <w:style w:type="character" w:customStyle="1" w:styleId="pagetitle">
    <w:name w:val="pagetitle"/>
    <w:basedOn w:val="DefaultParagraphFont"/>
    <w:rsid w:val="008A1ADC"/>
  </w:style>
  <w:style w:type="paragraph" w:customStyle="1" w:styleId="text">
    <w:name w:val="text"/>
    <w:basedOn w:val="Normal"/>
    <w:qFormat/>
    <w:rsid w:val="008A1ADC"/>
    <w:pPr>
      <w:spacing w:before="100" w:beforeAutospacing="1" w:after="100" w:afterAutospacing="1"/>
    </w:pPr>
    <w:rPr>
      <w:rFonts w:ascii="Avenir LT Std 45 Book" w:eastAsia="Times New Roman" w:hAnsi="Avenir LT Std 45 Book"/>
    </w:rPr>
  </w:style>
  <w:style w:type="character" w:customStyle="1" w:styleId="StyleUnderlineCharChar9ptBold1">
    <w:name w:val="Style Underline Char Char + 9 pt Bold1"/>
    <w:rsid w:val="008A1AD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A1ADC"/>
    <w:rPr>
      <w:rFonts w:ascii="Times New Roman" w:hAnsi="Times New Roman"/>
      <w:sz w:val="20"/>
      <w:szCs w:val="24"/>
      <w:u w:val="single"/>
      <w:lang w:val="en-US" w:eastAsia="en-US" w:bidi="ar-SA"/>
    </w:rPr>
  </w:style>
  <w:style w:type="character" w:customStyle="1" w:styleId="Style9ptBoldUnderline">
    <w:name w:val="Style 9 pt Bold Underline"/>
    <w:rsid w:val="008A1ADC"/>
    <w:rPr>
      <w:b/>
      <w:bCs/>
      <w:sz w:val="20"/>
      <w:u w:val="single"/>
    </w:rPr>
  </w:style>
  <w:style w:type="paragraph" w:customStyle="1" w:styleId="StyleUnderline9pt0">
    <w:name w:val="Style Underline + 9 pt"/>
    <w:link w:val="StyleUnderline9ptChar"/>
    <w:qFormat/>
    <w:rsid w:val="008A1AD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A1ADC"/>
    <w:rPr>
      <w:rFonts w:ascii="Arial" w:eastAsia="Times New Roman" w:hAnsi="Arial" w:cs="Times New Roman"/>
      <w:szCs w:val="20"/>
      <w:u w:val="single"/>
    </w:rPr>
  </w:style>
  <w:style w:type="character" w:customStyle="1" w:styleId="StyleUnderlineChar1Bold">
    <w:name w:val="Style Underline Char1 + Bold"/>
    <w:rsid w:val="008A1AD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A1ADC"/>
    <w:pPr>
      <w:widowControl w:val="0"/>
      <w:ind w:left="288" w:right="288"/>
    </w:pPr>
    <w:rPr>
      <w:rFonts w:ascii="Avenir LT Std 45 Book" w:hAnsi="Avenir LT Std 45 Book" w:cs="Times New Roman"/>
      <w:kern w:val="32"/>
      <w:szCs w:val="20"/>
      <w:u w:val="single"/>
      <w:lang w:eastAsia="ar-SA"/>
    </w:rPr>
  </w:style>
  <w:style w:type="character" w:customStyle="1" w:styleId="Stylecard9ptChar">
    <w:name w:val="Style card + 9 pt Char"/>
    <w:basedOn w:val="cardChar"/>
    <w:link w:val="Stylecard9pt"/>
    <w:rsid w:val="008A1ADC"/>
    <w:rPr>
      <w:rFonts w:ascii="Avenir LT Std 45 Book" w:hAnsi="Avenir LT Std 45 Book" w:cs="Times New Roman"/>
      <w:kern w:val="32"/>
      <w:szCs w:val="20"/>
      <w:u w:val="single"/>
      <w:lang w:eastAsia="ar-SA"/>
    </w:rPr>
  </w:style>
  <w:style w:type="character" w:customStyle="1" w:styleId="TagsCharCharChar">
    <w:name w:val="Tags Char Char Char"/>
    <w:basedOn w:val="DefaultParagraphFont"/>
    <w:rsid w:val="008A1ADC"/>
    <w:rPr>
      <w:rFonts w:ascii="Times" w:eastAsia="Times" w:hAnsi="Times"/>
      <w:b/>
      <w:noProof w:val="0"/>
      <w:sz w:val="24"/>
      <w:szCs w:val="24"/>
      <w:lang w:val="en-US" w:eastAsia="en-US" w:bidi="ar-SA"/>
    </w:rPr>
  </w:style>
  <w:style w:type="paragraph" w:customStyle="1" w:styleId="NormalWeb8">
    <w:name w:val="Normal (Web)8"/>
    <w:basedOn w:val="Normal"/>
    <w:qFormat/>
    <w:rsid w:val="008A1ADC"/>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8A1ADC"/>
    <w:rPr>
      <w:color w:val="000000"/>
      <w:sz w:val="20"/>
      <w:u w:val="single"/>
    </w:rPr>
  </w:style>
  <w:style w:type="character" w:customStyle="1" w:styleId="Style11ptBlack">
    <w:name w:val="Style 11 pt Black"/>
    <w:basedOn w:val="DefaultParagraphFont"/>
    <w:rsid w:val="008A1ADC"/>
    <w:rPr>
      <w:color w:val="000000"/>
      <w:sz w:val="20"/>
    </w:rPr>
  </w:style>
  <w:style w:type="character" w:customStyle="1" w:styleId="StyleUnderlineCharTimesBold">
    <w:name w:val="Style Underline Char + Times Bold"/>
    <w:basedOn w:val="DefaultParagraphFont"/>
    <w:rsid w:val="008A1ADC"/>
    <w:rPr>
      <w:rFonts w:ascii="Times" w:hAnsi="Times"/>
      <w:b w:val="0"/>
      <w:bCs/>
      <w:sz w:val="20"/>
      <w:u w:val="single"/>
    </w:rPr>
  </w:style>
  <w:style w:type="character" w:customStyle="1" w:styleId="blubigktbiz">
    <w:name w:val="blubigktbiz"/>
    <w:rsid w:val="008A1AD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A1ADC"/>
  </w:style>
  <w:style w:type="character" w:customStyle="1" w:styleId="StyleevidencetextBorderSinglesolidlineAuto05ptLChar">
    <w:name w:val="Style evidence text + Border: : (Single solid line Auto  0.5 pt L... Char"/>
    <w:link w:val="StyleevidencetextBorderSinglesolidlineAuto05ptL"/>
    <w:rsid w:val="008A1ADC"/>
    <w:rPr>
      <w:rFonts w:ascii="Avenir LT Std 45 Book" w:hAnsi="Avenir LT Std 45 Book" w:cs="Calibri"/>
      <w:color w:val="000000"/>
      <w:lang w:val="x-none" w:eastAsia="x-none"/>
    </w:rPr>
  </w:style>
  <w:style w:type="character" w:customStyle="1" w:styleId="Style4CharChar">
    <w:name w:val="Style4 Char Char"/>
    <w:basedOn w:val="DefaultParagraphFont"/>
    <w:rsid w:val="008A1ADC"/>
    <w:rPr>
      <w:rFonts w:ascii="Arial Narrow" w:hAnsi="Arial Narrow"/>
      <w:noProof w:val="0"/>
      <w:szCs w:val="24"/>
      <w:u w:val="single"/>
      <w:lang w:val="en-US" w:eastAsia="en-US" w:bidi="ar-SA"/>
    </w:rPr>
  </w:style>
  <w:style w:type="character" w:customStyle="1" w:styleId="BodyText3Char1">
    <w:name w:val="Body Text 3 Char1"/>
    <w:basedOn w:val="DefaultParagraphFont"/>
    <w:rsid w:val="008A1ADC"/>
    <w:rPr>
      <w:rFonts w:ascii="Times New Roman" w:hAnsi="Times New Roman" w:cs="Times New Roman"/>
      <w:sz w:val="16"/>
      <w:szCs w:val="16"/>
    </w:rPr>
  </w:style>
  <w:style w:type="character" w:customStyle="1" w:styleId="StyleEmphasisArial12ptBold">
    <w:name w:val="Style Emphasis + Arial 12 pt Bold"/>
    <w:rsid w:val="008A1ADC"/>
    <w:rPr>
      <w:rFonts w:ascii="Arial" w:hAnsi="Arial"/>
      <w:b/>
      <w:bCs/>
      <w:i/>
      <w:iCs/>
      <w:sz w:val="24"/>
    </w:rPr>
  </w:style>
  <w:style w:type="character" w:customStyle="1" w:styleId="super">
    <w:name w:val="super"/>
    <w:rsid w:val="008A1ADC"/>
  </w:style>
  <w:style w:type="character" w:customStyle="1" w:styleId="text30">
    <w:name w:val="text30"/>
    <w:rsid w:val="008A1ADC"/>
  </w:style>
  <w:style w:type="character" w:customStyle="1" w:styleId="uppercase">
    <w:name w:val="uppercase"/>
    <w:rsid w:val="008A1ADC"/>
  </w:style>
  <w:style w:type="character" w:customStyle="1" w:styleId="bodytext0">
    <w:name w:val="bodytext"/>
    <w:rsid w:val="008A1ADC"/>
  </w:style>
  <w:style w:type="character" w:customStyle="1" w:styleId="entry-title">
    <w:name w:val="entry-title"/>
    <w:rsid w:val="008A1ADC"/>
  </w:style>
  <w:style w:type="character" w:customStyle="1" w:styleId="BodyTextIndentChar1">
    <w:name w:val="Body Text Indent Char1"/>
    <w:basedOn w:val="DefaultParagraphFont"/>
    <w:rsid w:val="008A1ADC"/>
    <w:rPr>
      <w:rFonts w:ascii="Times New Roman" w:hAnsi="Times New Roman" w:cs="Times New Roman"/>
      <w:sz w:val="20"/>
    </w:rPr>
  </w:style>
  <w:style w:type="character" w:customStyle="1" w:styleId="Style6pt">
    <w:name w:val="Style 6 pt"/>
    <w:basedOn w:val="DefaultParagraphFont"/>
    <w:qFormat/>
    <w:rsid w:val="008A1ADC"/>
    <w:rPr>
      <w:sz w:val="12"/>
    </w:rPr>
  </w:style>
  <w:style w:type="character" w:customStyle="1" w:styleId="CiteCharCharCharCharCharChar">
    <w:name w:val="Cite Char Char Char Char Char Char"/>
    <w:basedOn w:val="DefaultParagraphFont"/>
    <w:link w:val="CiteCharCharCharCharChar"/>
    <w:rsid w:val="008A1ADC"/>
    <w:rPr>
      <w:b/>
      <w:u w:val="single"/>
    </w:rPr>
  </w:style>
  <w:style w:type="character" w:customStyle="1" w:styleId="mainbody1">
    <w:name w:val="mainbody1"/>
    <w:basedOn w:val="DefaultParagraphFont"/>
    <w:rsid w:val="008A1ADC"/>
    <w:rPr>
      <w:rFonts w:ascii="Verdana" w:hAnsi="Verdana" w:hint="default"/>
      <w:color w:val="000000"/>
      <w:sz w:val="22"/>
      <w:szCs w:val="22"/>
    </w:rPr>
  </w:style>
  <w:style w:type="character" w:customStyle="1" w:styleId="ssl4">
    <w:name w:val="ss_l4"/>
    <w:basedOn w:val="DefaultParagraphFont"/>
    <w:rsid w:val="008A1ADC"/>
  </w:style>
  <w:style w:type="paragraph" w:customStyle="1" w:styleId="StyleNormalWeb11ptUnderline">
    <w:name w:val="Style Normal (Web) + 11 pt Underline"/>
    <w:basedOn w:val="NormalWeb"/>
    <w:link w:val="StyleNormalWeb11ptUnderlineChar"/>
    <w:qFormat/>
    <w:rsid w:val="008A1ADC"/>
    <w:rPr>
      <w:rFonts w:ascii="Georgia" w:eastAsia="Calibri" w:hAnsi="Georgia" w:cs="Calibri"/>
      <w:sz w:val="22"/>
      <w:szCs w:val="22"/>
      <w:u w:val="single"/>
    </w:rPr>
  </w:style>
  <w:style w:type="character" w:customStyle="1" w:styleId="StyleNormalWeb11ptUnderlineChar">
    <w:name w:val="Style Normal (Web) + 11 pt Underline Char"/>
    <w:basedOn w:val="DefaultParagraphFont"/>
    <w:link w:val="StyleNormalWeb11ptUnderline"/>
    <w:rsid w:val="008A1ADC"/>
    <w:rPr>
      <w:rFonts w:ascii="Georgia" w:eastAsia="Calibri" w:hAnsi="Georgia" w:cs="Calibri"/>
      <w:u w:val="single"/>
    </w:rPr>
  </w:style>
  <w:style w:type="character" w:customStyle="1" w:styleId="cit-first-element">
    <w:name w:val="cit-first-element"/>
    <w:basedOn w:val="DefaultParagraphFont"/>
    <w:rsid w:val="008A1ADC"/>
  </w:style>
  <w:style w:type="character" w:customStyle="1" w:styleId="title1">
    <w:name w:val="title1"/>
    <w:basedOn w:val="DefaultParagraphFont"/>
    <w:rsid w:val="008A1ADC"/>
  </w:style>
  <w:style w:type="character" w:customStyle="1" w:styleId="StyleThickunderline1">
    <w:name w:val="Style Thick underline1"/>
    <w:basedOn w:val="DefaultParagraphFont"/>
    <w:rsid w:val="008A1AD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8A1ADC"/>
    <w:rPr>
      <w:rFonts w:ascii="Georgia" w:hAnsi="Georgia"/>
    </w:rPr>
  </w:style>
  <w:style w:type="character" w:customStyle="1" w:styleId="FooterChar1">
    <w:name w:val="Footer Char1"/>
    <w:basedOn w:val="DefaultParagraphFont"/>
    <w:uiPriority w:val="99"/>
    <w:rsid w:val="008A1ADC"/>
    <w:rPr>
      <w:rFonts w:ascii="Georgia" w:hAnsi="Georgia"/>
    </w:rPr>
  </w:style>
  <w:style w:type="character" w:customStyle="1" w:styleId="UnderlineBold0">
    <w:name w:val="Underline Bold"/>
    <w:uiPriority w:val="6"/>
    <w:qFormat/>
    <w:rsid w:val="008A1ADC"/>
    <w:rPr>
      <w:b/>
      <w:sz w:val="20"/>
      <w:u w:val="single"/>
    </w:rPr>
  </w:style>
  <w:style w:type="character" w:customStyle="1" w:styleId="NormalTextChar">
    <w:name w:val="Normal Text Char"/>
    <w:link w:val="NormalText"/>
    <w:rsid w:val="008A1ADC"/>
    <w:rPr>
      <w:rFonts w:ascii="Avenir LT Std 45 Book" w:eastAsia="Times New Roman" w:hAnsi="Avenir LT Std 45 Book" w:cs="Calibri"/>
      <w:szCs w:val="26"/>
    </w:rPr>
  </w:style>
  <w:style w:type="paragraph" w:customStyle="1" w:styleId="TableParagraph">
    <w:name w:val="Table Paragraph"/>
    <w:basedOn w:val="Normal"/>
    <w:uiPriority w:val="1"/>
    <w:qFormat/>
    <w:rsid w:val="008A1ADC"/>
    <w:pPr>
      <w:widowControl w:val="0"/>
    </w:pPr>
    <w:rPr>
      <w:rFonts w:ascii="Avenir LT Std 45 Book" w:hAnsi="Avenir LT Std 45 Book"/>
    </w:rPr>
  </w:style>
  <w:style w:type="character" w:customStyle="1" w:styleId="UnderlineChar0">
    <w:name w:val="UnderlineChar"/>
    <w:rsid w:val="008A1ADC"/>
    <w:rPr>
      <w:sz w:val="24"/>
      <w:u w:val="single"/>
      <w:shd w:val="clear" w:color="auto" w:fill="auto"/>
    </w:rPr>
  </w:style>
  <w:style w:type="character" w:customStyle="1" w:styleId="foreground">
    <w:name w:val="foreground"/>
    <w:basedOn w:val="DefaultParagraphFont"/>
    <w:rsid w:val="008A1ADC"/>
  </w:style>
  <w:style w:type="paragraph" w:customStyle="1" w:styleId="StyleCircled11pt">
    <w:name w:val="Style Circled + 11 pt"/>
    <w:basedOn w:val="Normal"/>
    <w:link w:val="StyleCircled11ptChar"/>
    <w:qFormat/>
    <w:rsid w:val="008A1ADC"/>
    <w:rPr>
      <w:rFonts w:ascii="Avenir LT Std 45 Book" w:eastAsia="Times New Roman" w:hAnsi="Avenir LT Std 45 Book"/>
      <w:b/>
      <w:bCs/>
      <w:u w:val="single"/>
    </w:rPr>
  </w:style>
  <w:style w:type="character" w:customStyle="1" w:styleId="StyleCircled11ptChar">
    <w:name w:val="Style Circled + 11 pt Char"/>
    <w:link w:val="StyleCircled11pt"/>
    <w:rsid w:val="008A1ADC"/>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8A1AD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A1ADC"/>
    <w:rPr>
      <w:rFonts w:ascii="Times" w:eastAsia="Times New Roman" w:hAnsi="Times" w:cs="Calibri"/>
      <w:szCs w:val="28"/>
      <w:u w:val="single"/>
    </w:rPr>
  </w:style>
  <w:style w:type="paragraph" w:customStyle="1" w:styleId="cite20">
    <w:name w:val="cite2"/>
    <w:basedOn w:val="Normal"/>
    <w:qFormat/>
    <w:rsid w:val="008A1ADC"/>
    <w:rPr>
      <w:rFonts w:ascii="Avenir LT Std 45 Book" w:eastAsia="Times New Roman" w:hAnsi="Avenir LT Std 45 Book"/>
      <w:color w:val="000000"/>
      <w:szCs w:val="20"/>
    </w:rPr>
  </w:style>
  <w:style w:type="character" w:customStyle="1" w:styleId="postby">
    <w:name w:val="post_by"/>
    <w:basedOn w:val="DefaultParagraphFont"/>
    <w:rsid w:val="008A1ADC"/>
  </w:style>
  <w:style w:type="character" w:customStyle="1" w:styleId="Style11ptBorderSinglesolidlineAuto05ptLinewidth">
    <w:name w:val="Style 11 pt Border: : (Single solid line Auto  0.5 pt Line width)"/>
    <w:rsid w:val="008A1ADC"/>
    <w:rPr>
      <w:sz w:val="20"/>
      <w:bdr w:val="single" w:sz="4" w:space="0" w:color="auto" w:frame="1"/>
    </w:rPr>
  </w:style>
  <w:style w:type="character" w:customStyle="1" w:styleId="StyleUnderlineChar9ptBorderSinglesolidlineAuto0">
    <w:name w:val="Style Underline Char + 9 pt Border: : (Single solid line Auto  0..."/>
    <w:rsid w:val="008A1AD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A1AD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A1AD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A1AD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A1ADC"/>
    <w:rPr>
      <w:sz w:val="20"/>
      <w:szCs w:val="24"/>
      <w:u w:val="single"/>
      <w:bdr w:val="single" w:sz="4" w:space="0" w:color="auto"/>
      <w:lang w:val="en-US" w:eastAsia="en-US" w:bidi="ar-SA"/>
    </w:rPr>
  </w:style>
  <w:style w:type="character" w:customStyle="1" w:styleId="StyleLatinGaramondUnderline">
    <w:name w:val="Style (Latin) Garamond Underline"/>
    <w:rsid w:val="008A1ADC"/>
    <w:rPr>
      <w:rFonts w:ascii="Times New Roman" w:hAnsi="Times New Roman"/>
      <w:sz w:val="20"/>
      <w:u w:val="single"/>
    </w:rPr>
  </w:style>
  <w:style w:type="character" w:customStyle="1" w:styleId="StyleLatinGaramond">
    <w:name w:val="Style (Latin) Garamond"/>
    <w:rsid w:val="008A1ADC"/>
    <w:rPr>
      <w:rFonts w:ascii="Times New Roman" w:hAnsi="Times New Roman"/>
      <w:sz w:val="20"/>
    </w:rPr>
  </w:style>
  <w:style w:type="character" w:customStyle="1" w:styleId="styletimesnewroman12ptbold0">
    <w:name w:val="styletimesnewroman12ptbold"/>
    <w:basedOn w:val="DefaultParagraphFont"/>
    <w:rsid w:val="008A1ADC"/>
  </w:style>
  <w:style w:type="character" w:customStyle="1" w:styleId="mainheading">
    <w:name w:val="mainheading"/>
    <w:basedOn w:val="DefaultParagraphFont"/>
    <w:rsid w:val="008A1ADC"/>
  </w:style>
  <w:style w:type="paragraph" w:customStyle="1" w:styleId="BoldandUnderlineChar2CharChar">
    <w:name w:val="Bold and Underline Char2 Char Char"/>
    <w:basedOn w:val="Normal"/>
    <w:link w:val="BoldandUnderlineChar2CharCharChar"/>
    <w:qFormat/>
    <w:rsid w:val="008A1ADC"/>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8A1ADC"/>
    <w:rPr>
      <w:rFonts w:ascii="Avenir LT Std 45 Book" w:eastAsia="Times New Roman" w:hAnsi="Avenir LT Std 45 Book" w:cs="Calibri"/>
      <w:b/>
      <w:u w:val="single"/>
    </w:rPr>
  </w:style>
  <w:style w:type="character" w:customStyle="1" w:styleId="StyleUnderlineChar9ptChar">
    <w:name w:val="Style Underline Char + 9 pt Char"/>
    <w:basedOn w:val="IntenseEmphasis"/>
    <w:rsid w:val="008A1ADC"/>
    <w:rPr>
      <w:rFonts w:ascii="Times New Roman" w:eastAsia="Times New Roman" w:hAnsi="Times New Roman" w:cs="Times New Roman" w:hint="default"/>
      <w:b w:val="0"/>
      <w:bCs w:val="0"/>
      <w:i w:val="0"/>
      <w:iCs w:val="0"/>
      <w:noProof w:val="0"/>
      <w:color w:val="2F5496"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8A1ADC"/>
    <w:rPr>
      <w:rFonts w:ascii="Times New Roman" w:eastAsia="Times New Roman" w:hAnsi="Times New Roman" w:cs="Times New Roman" w:hint="default"/>
      <w:b/>
      <w:bCs/>
      <w:i w:val="0"/>
      <w:iCs w:val="0"/>
      <w:noProof w:val="0"/>
      <w:color w:val="2F5496"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8A1ADC"/>
    <w:rPr>
      <w:sz w:val="16"/>
    </w:rPr>
  </w:style>
  <w:style w:type="paragraph" w:customStyle="1" w:styleId="Reduce8pt">
    <w:name w:val="Reduce 8pt"/>
    <w:basedOn w:val="Normal"/>
    <w:link w:val="Reduce8ptCharChar"/>
    <w:qFormat/>
    <w:rsid w:val="008A1ADC"/>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8A1ADC"/>
    <w:pPr>
      <w:contextualSpacing/>
    </w:pPr>
    <w:rPr>
      <w:rFonts w:ascii="Avenir LT Std 45 Book" w:eastAsia="Calibri" w:hAnsi="Avenir LT Std 45 Book"/>
    </w:rPr>
  </w:style>
  <w:style w:type="character" w:customStyle="1" w:styleId="CardIndentedChar">
    <w:name w:val="Card (Indented) Char"/>
    <w:link w:val="CardIndented"/>
    <w:locked/>
    <w:rsid w:val="008A1ADC"/>
    <w:rPr>
      <w:rFonts w:ascii="Avenir LT Std 45 Book" w:hAnsi="Avenir LT Std 45 Book" w:cs="Calibri"/>
    </w:rPr>
  </w:style>
  <w:style w:type="character" w:customStyle="1" w:styleId="citenon-boldChar">
    <w:name w:val="cite non-bold Char"/>
    <w:basedOn w:val="DefaultParagraphFont"/>
    <w:link w:val="citenon-bold"/>
    <w:locked/>
    <w:rsid w:val="008A1ADC"/>
    <w:rPr>
      <w:rFonts w:ascii="Garamond" w:eastAsia="Times New Roman" w:hAnsi="Garamond" w:cs="Calibri"/>
      <w:szCs w:val="20"/>
    </w:rPr>
  </w:style>
  <w:style w:type="character" w:customStyle="1" w:styleId="boldciteChar4">
    <w:name w:val="bold cite Char4"/>
    <w:link w:val="boldcite"/>
    <w:locked/>
    <w:rsid w:val="008A1ADC"/>
    <w:rPr>
      <w:rFonts w:eastAsia="Times New Roman" w:cs="Arial"/>
      <w:b/>
      <w:color w:val="000000"/>
      <w:sz w:val="20"/>
      <w:u w:val="thick" w:color="000000"/>
    </w:rPr>
  </w:style>
  <w:style w:type="paragraph" w:customStyle="1" w:styleId="boldcite">
    <w:name w:val="bold cite"/>
    <w:basedOn w:val="Normal"/>
    <w:link w:val="boldciteChar4"/>
    <w:qFormat/>
    <w:rsid w:val="008A1ADC"/>
    <w:rPr>
      <w:rFonts w:asciiTheme="minorHAnsi" w:eastAsia="Times New Roman" w:hAnsiTheme="minorHAnsi" w:cs="Arial"/>
      <w:b/>
      <w:color w:val="000000"/>
      <w:sz w:val="20"/>
      <w:u w:val="thick" w:color="000000"/>
    </w:rPr>
  </w:style>
  <w:style w:type="paragraph" w:customStyle="1" w:styleId="Style7">
    <w:name w:val="Style7"/>
    <w:basedOn w:val="Normal"/>
    <w:uiPriority w:val="99"/>
    <w:qFormat/>
    <w:rsid w:val="008A1ADC"/>
    <w:pPr>
      <w:widowControl w:val="0"/>
      <w:autoSpaceDE w:val="0"/>
      <w:autoSpaceDN w:val="0"/>
      <w:adjustRightInd w:val="0"/>
      <w:spacing w:line="229" w:lineRule="exact"/>
    </w:pPr>
    <w:rPr>
      <w:rFonts w:ascii="Avenir LT Std 45 Book" w:eastAsia="Times New Roman" w:hAnsi="Avenir LT Std 45 Book"/>
    </w:rPr>
  </w:style>
  <w:style w:type="paragraph" w:customStyle="1" w:styleId="TagCite0">
    <w:name w:val="TagCite"/>
    <w:basedOn w:val="Normal"/>
    <w:qFormat/>
    <w:rsid w:val="008A1ADC"/>
    <w:rPr>
      <w:rFonts w:ascii="Avenir LT Std 45 Book" w:eastAsia="Calibri" w:hAnsi="Avenir LT Std 45 Book"/>
      <w:b/>
    </w:rPr>
  </w:style>
  <w:style w:type="character" w:customStyle="1" w:styleId="HeadingsBaseChar">
    <w:name w:val="Headings Base Char"/>
    <w:basedOn w:val="DefaultParagraphFont"/>
    <w:link w:val="HeadingsBase"/>
    <w:locked/>
    <w:rsid w:val="008A1ADC"/>
    <w:rPr>
      <w:rFonts w:ascii="Times New Roman" w:hAnsi="Times New Roman" w:cs="Times New Roman"/>
      <w:b/>
      <w:sz w:val="32"/>
    </w:rPr>
  </w:style>
  <w:style w:type="paragraph" w:customStyle="1" w:styleId="HeadingsBase">
    <w:name w:val="Headings Base"/>
    <w:basedOn w:val="Normal"/>
    <w:link w:val="HeadingsBaseChar"/>
    <w:qFormat/>
    <w:rsid w:val="008A1ADC"/>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8A1ADC"/>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A1ADC"/>
    <w:pPr>
      <w:spacing w:line="480" w:lineRule="auto"/>
      <w:ind w:firstLine="720"/>
    </w:pPr>
    <w:rPr>
      <w:rFonts w:ascii="Avenir LT Std 45 Book" w:eastAsia="Calibri" w:hAnsi="Avenir LT Std 45 Book"/>
    </w:rPr>
  </w:style>
  <w:style w:type="paragraph" w:customStyle="1" w:styleId="SchoolBlockQuote">
    <w:name w:val="School Block Quote"/>
    <w:basedOn w:val="SchoolPaper"/>
    <w:qFormat/>
    <w:rsid w:val="008A1ADC"/>
  </w:style>
  <w:style w:type="paragraph" w:customStyle="1" w:styleId="SchoolWorksCited">
    <w:name w:val="School Works Cited"/>
    <w:basedOn w:val="SchoolPaper"/>
    <w:qFormat/>
    <w:rsid w:val="008A1ADC"/>
  </w:style>
  <w:style w:type="paragraph" w:customStyle="1" w:styleId="BlockQuote">
    <w:name w:val="Block Quote"/>
    <w:basedOn w:val="Normal"/>
    <w:qFormat/>
    <w:rsid w:val="008A1ADC"/>
    <w:pPr>
      <w:ind w:left="720" w:right="720"/>
    </w:pPr>
    <w:rPr>
      <w:rFonts w:ascii="Avenir LT Std 45 Book" w:eastAsia="Calibri" w:hAnsi="Avenir LT Std 45 Book"/>
    </w:rPr>
  </w:style>
  <w:style w:type="paragraph" w:customStyle="1" w:styleId="PaperBody">
    <w:name w:val="Paper Body"/>
    <w:basedOn w:val="Normal"/>
    <w:qFormat/>
    <w:rsid w:val="008A1ADC"/>
    <w:pPr>
      <w:spacing w:line="480" w:lineRule="auto"/>
      <w:ind w:firstLine="720"/>
    </w:pPr>
    <w:rPr>
      <w:rFonts w:ascii="Avenir LT Std 45 Book" w:eastAsia="Calibri" w:hAnsi="Avenir LT Std 45 Book"/>
    </w:rPr>
  </w:style>
  <w:style w:type="paragraph" w:customStyle="1" w:styleId="PaperCitation">
    <w:name w:val="Paper Citation"/>
    <w:basedOn w:val="Normal"/>
    <w:qFormat/>
    <w:rsid w:val="008A1ADC"/>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8A1ADC"/>
    <w:rPr>
      <w:rFonts w:ascii="Avenir LT Std 45 Book" w:eastAsia="Times New Roman" w:hAnsi="Avenir LT Std 45 Book" w:cs="Calibri"/>
      <w:b/>
      <w:bCs/>
      <w:sz w:val="32"/>
      <w:u w:val="single"/>
      <w:lang w:bidi="en-US"/>
    </w:rPr>
  </w:style>
  <w:style w:type="paragraph" w:customStyle="1" w:styleId="WW-Default">
    <w:name w:val="WW-Default"/>
    <w:qFormat/>
    <w:rsid w:val="008A1ADC"/>
    <w:pPr>
      <w:suppressAutoHyphens/>
      <w:spacing w:after="0" w:line="240" w:lineRule="auto"/>
    </w:pPr>
    <w:rPr>
      <w:rFonts w:ascii="Georgia" w:eastAsia="Calibri" w:hAnsi="Georgia" w:cs="Calibri"/>
      <w:lang w:eastAsia="ar-SA"/>
    </w:rPr>
  </w:style>
  <w:style w:type="paragraph" w:customStyle="1" w:styleId="B-TagCite">
    <w:name w:val="B-TagCite"/>
    <w:qFormat/>
    <w:rsid w:val="008A1AD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A1ADC"/>
    <w:rPr>
      <w:rFonts w:ascii="Times New Roman" w:hAnsi="Times New Roman" w:cs="Times New Roman"/>
      <w:b/>
      <w:sz w:val="20"/>
    </w:rPr>
  </w:style>
  <w:style w:type="paragraph" w:customStyle="1" w:styleId="MicroText">
    <w:name w:val="MicroText"/>
    <w:basedOn w:val="Normal"/>
    <w:next w:val="Normal"/>
    <w:link w:val="MicroTextChar"/>
    <w:qFormat/>
    <w:rsid w:val="008A1ADC"/>
    <w:rPr>
      <w:rFonts w:ascii="Arial Narrow" w:hAnsi="Arial Narrow" w:cstheme="minorBidi"/>
      <w:sz w:val="12"/>
    </w:rPr>
  </w:style>
  <w:style w:type="character" w:customStyle="1" w:styleId="Footnote2Char">
    <w:name w:val="Footnote2 Char"/>
    <w:link w:val="Footnote2"/>
    <w:locked/>
    <w:rsid w:val="008A1ADC"/>
  </w:style>
  <w:style w:type="paragraph" w:customStyle="1" w:styleId="Footnote2">
    <w:name w:val="Footnote2"/>
    <w:basedOn w:val="Normal"/>
    <w:next w:val="Normal"/>
    <w:link w:val="Footnote2Char"/>
    <w:autoRedefine/>
    <w:qFormat/>
    <w:rsid w:val="008A1ADC"/>
    <w:pPr>
      <w:spacing w:after="120" w:line="480" w:lineRule="auto"/>
    </w:pPr>
    <w:rPr>
      <w:rFonts w:asciiTheme="minorHAnsi" w:hAnsiTheme="minorHAnsi" w:cstheme="minorBidi"/>
    </w:rPr>
  </w:style>
  <w:style w:type="paragraph" w:customStyle="1" w:styleId="indent">
    <w:name w:val="indent"/>
    <w:basedOn w:val="Normal"/>
    <w:uiPriority w:val="99"/>
    <w:qFormat/>
    <w:rsid w:val="008A1ADC"/>
    <w:pPr>
      <w:spacing w:before="100" w:beforeAutospacing="1" w:after="100" w:afterAutospacing="1"/>
    </w:pPr>
    <w:rPr>
      <w:rFonts w:ascii="Avenir LT Std 45 Book" w:eastAsia="Times New Roman" w:hAnsi="Avenir LT Std 45 Book"/>
    </w:rPr>
  </w:style>
  <w:style w:type="paragraph" w:customStyle="1" w:styleId="PageHeaderLine1">
    <w:name w:val="PageHeaderLine1"/>
    <w:basedOn w:val="Normal"/>
    <w:qFormat/>
    <w:rsid w:val="008A1ADC"/>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8A1ADC"/>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8A1ADC"/>
    <w:rPr>
      <w:rFonts w:ascii="Print Clearly OT" w:hAnsi="Print Clearly OT" w:cs="Arial"/>
      <w:sz w:val="20"/>
    </w:rPr>
  </w:style>
  <w:style w:type="paragraph" w:customStyle="1" w:styleId="CardText1">
    <w:name w:val="CardText"/>
    <w:basedOn w:val="Normal"/>
    <w:link w:val="CardTextChar3"/>
    <w:qFormat/>
    <w:rsid w:val="008A1ADC"/>
    <w:pPr>
      <w:ind w:left="288"/>
    </w:pPr>
    <w:rPr>
      <w:rFonts w:ascii="Print Clearly OT" w:hAnsi="Print Clearly OT" w:cs="Arial"/>
      <w:sz w:val="20"/>
    </w:rPr>
  </w:style>
  <w:style w:type="character" w:customStyle="1" w:styleId="stylestylebold12pt">
    <w:name w:val="stylestylebold12pt"/>
    <w:basedOn w:val="DefaultParagraphFont"/>
    <w:rsid w:val="008A1ADC"/>
  </w:style>
  <w:style w:type="character" w:customStyle="1" w:styleId="styleboldunderline">
    <w:name w:val="styleboldunderline"/>
    <w:basedOn w:val="DefaultParagraphFont"/>
    <w:rsid w:val="008A1ADC"/>
  </w:style>
  <w:style w:type="character" w:customStyle="1" w:styleId="box">
    <w:name w:val="box"/>
    <w:basedOn w:val="DefaultParagraphFont"/>
    <w:rsid w:val="008A1AD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A1ADC"/>
    <w:rPr>
      <w:rFonts w:ascii="Arial Narrow" w:hAnsi="Arial Narrow" w:cs="Arial Narrow" w:hint="default"/>
      <w:sz w:val="18"/>
      <w:szCs w:val="18"/>
    </w:rPr>
  </w:style>
  <w:style w:type="character" w:customStyle="1" w:styleId="FontStyle14">
    <w:name w:val="Font Style14"/>
    <w:basedOn w:val="DefaultParagraphFont"/>
    <w:uiPriority w:val="99"/>
    <w:rsid w:val="008A1AD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A1ADC"/>
    <w:rPr>
      <w:rFonts w:ascii="Arial Narrow" w:hAnsi="Arial Narrow" w:cs="Arial Narrow" w:hint="default"/>
      <w:b/>
      <w:bCs/>
      <w:sz w:val="10"/>
      <w:szCs w:val="10"/>
    </w:rPr>
  </w:style>
  <w:style w:type="character" w:customStyle="1" w:styleId="CardTagandCiteChar">
    <w:name w:val="Card Tag and Cite Char"/>
    <w:basedOn w:val="DefaultParagraphFont"/>
    <w:rsid w:val="008A1AD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A1ADC"/>
    <w:rPr>
      <w:rFonts w:ascii="Arial Narrow" w:hAnsi="Arial Narrow"/>
      <w:b/>
      <w:color w:val="000000"/>
      <w:sz w:val="22"/>
      <w:szCs w:val="22"/>
      <w:u w:val="single"/>
    </w:rPr>
  </w:style>
  <w:style w:type="character" w:customStyle="1" w:styleId="SmallText0">
    <w:name w:val="SmallText"/>
    <w:rsid w:val="008A1ADC"/>
    <w:rPr>
      <w:color w:val="000000"/>
    </w:rPr>
  </w:style>
  <w:style w:type="character" w:customStyle="1" w:styleId="CitesChar1">
    <w:name w:val="Cites Char1"/>
    <w:basedOn w:val="DefaultParagraphFont"/>
    <w:rsid w:val="008A1ADC"/>
    <w:rPr>
      <w:b/>
      <w:bCs w:val="0"/>
      <w:szCs w:val="24"/>
      <w:u w:val="single"/>
      <w:lang w:val="en-US" w:eastAsia="en-US" w:bidi="ar-SA"/>
    </w:rPr>
  </w:style>
  <w:style w:type="character" w:customStyle="1" w:styleId="CardUnderlinedChar">
    <w:name w:val="Card Underlined Char"/>
    <w:basedOn w:val="DefaultParagraphFont"/>
    <w:rsid w:val="008A1ADC"/>
    <w:rPr>
      <w:rFonts w:ascii="Arial Narrow" w:hAnsi="Arial Narrow" w:hint="default"/>
      <w:sz w:val="22"/>
      <w:szCs w:val="24"/>
      <w:u w:val="single"/>
      <w:lang w:val="en-US" w:eastAsia="en-US" w:bidi="ar-SA"/>
    </w:rPr>
  </w:style>
  <w:style w:type="character" w:customStyle="1" w:styleId="underline3">
    <w:name w:val="underline3"/>
    <w:basedOn w:val="underline2"/>
    <w:rsid w:val="008A1ADC"/>
    <w:rPr>
      <w:rFonts w:ascii="Arial" w:hAnsi="Arial"/>
      <w:sz w:val="18"/>
      <w:u w:val="single"/>
      <w:bdr w:val="none" w:sz="0" w:space="0" w:color="auto" w:frame="1"/>
      <w:shd w:val="clear" w:color="auto" w:fill="FFFF00"/>
    </w:rPr>
  </w:style>
  <w:style w:type="character" w:customStyle="1" w:styleId="menu">
    <w:name w:val="menu"/>
    <w:basedOn w:val="DefaultParagraphFont"/>
    <w:rsid w:val="008A1ADC"/>
  </w:style>
  <w:style w:type="character" w:customStyle="1" w:styleId="itxtrst">
    <w:name w:val="itxtrst"/>
    <w:rsid w:val="008A1ADC"/>
  </w:style>
  <w:style w:type="character" w:customStyle="1" w:styleId="A-Underlining">
    <w:name w:val="A-Underlining"/>
    <w:basedOn w:val="DefaultParagraphFont"/>
    <w:rsid w:val="008A1ADC"/>
    <w:rPr>
      <w:rFonts w:ascii="Garamond" w:hAnsi="Garamond" w:hint="default"/>
      <w:color w:val="auto"/>
      <w:sz w:val="24"/>
      <w:u w:val="single"/>
    </w:rPr>
  </w:style>
  <w:style w:type="character" w:customStyle="1" w:styleId="StyleUnderlineBold0">
    <w:name w:val="Style Underline + Bold"/>
    <w:rsid w:val="008A1ADC"/>
    <w:rPr>
      <w:b/>
      <w:bCs/>
      <w:u w:val="single"/>
    </w:rPr>
  </w:style>
  <w:style w:type="character" w:customStyle="1" w:styleId="Underline-Highlighted">
    <w:name w:val="Underline-Highlighted"/>
    <w:uiPriority w:val="1"/>
    <w:qFormat/>
    <w:rsid w:val="008A1AD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A1ADC"/>
  </w:style>
  <w:style w:type="character" w:customStyle="1" w:styleId="newsmain">
    <w:name w:val="news_main"/>
    <w:basedOn w:val="DefaultParagraphFont"/>
    <w:rsid w:val="008A1ADC"/>
  </w:style>
  <w:style w:type="character" w:customStyle="1" w:styleId="vitstoryheadline">
    <w:name w:val="vitstoryheadline"/>
    <w:rsid w:val="008A1ADC"/>
  </w:style>
  <w:style w:type="character" w:customStyle="1" w:styleId="AuthorDate0">
    <w:name w:val="Author Date"/>
    <w:qFormat/>
    <w:rsid w:val="008A1ADC"/>
    <w:rPr>
      <w:b/>
      <w:bCs w:val="0"/>
      <w:sz w:val="24"/>
      <w:u w:val="thick"/>
    </w:rPr>
  </w:style>
  <w:style w:type="character" w:customStyle="1" w:styleId="red">
    <w:name w:val="red"/>
    <w:basedOn w:val="DefaultParagraphFont"/>
    <w:rsid w:val="008A1ADC"/>
  </w:style>
  <w:style w:type="character" w:customStyle="1" w:styleId="at">
    <w:name w:val="at"/>
    <w:rsid w:val="008A1ADC"/>
  </w:style>
  <w:style w:type="character" w:customStyle="1" w:styleId="org">
    <w:name w:val="org"/>
    <w:rsid w:val="008A1ADC"/>
  </w:style>
  <w:style w:type="character" w:customStyle="1" w:styleId="pnumber">
    <w:name w:val="pnumber"/>
    <w:rsid w:val="008A1ADC"/>
  </w:style>
  <w:style w:type="character" w:customStyle="1" w:styleId="ital">
    <w:name w:val="ital"/>
    <w:rsid w:val="008A1ADC"/>
  </w:style>
  <w:style w:type="character" w:customStyle="1" w:styleId="orgdiv">
    <w:name w:val="orgdiv"/>
    <w:rsid w:val="008A1ADC"/>
  </w:style>
  <w:style w:type="character" w:customStyle="1" w:styleId="orgname">
    <w:name w:val="orgname"/>
    <w:rsid w:val="008A1ADC"/>
  </w:style>
  <w:style w:type="character" w:customStyle="1" w:styleId="city">
    <w:name w:val="city"/>
    <w:rsid w:val="008A1ADC"/>
  </w:style>
  <w:style w:type="character" w:customStyle="1" w:styleId="state">
    <w:name w:val="state"/>
    <w:rsid w:val="008A1ADC"/>
  </w:style>
  <w:style w:type="character" w:customStyle="1" w:styleId="country">
    <w:name w:val="country"/>
    <w:rsid w:val="008A1ADC"/>
  </w:style>
  <w:style w:type="character" w:customStyle="1" w:styleId="articletitle">
    <w:name w:val="articletitle"/>
    <w:rsid w:val="008A1ADC"/>
    <w:rPr>
      <w:rFonts w:ascii="Times New Roman" w:hAnsi="Times New Roman" w:cs="Times New Roman" w:hint="default"/>
    </w:rPr>
  </w:style>
  <w:style w:type="character" w:customStyle="1" w:styleId="6pointChar">
    <w:name w:val="6 point Char"/>
    <w:rsid w:val="008A1ADC"/>
    <w:rPr>
      <w:rFonts w:ascii="Times New Roman" w:hAnsi="Times New Roman" w:cs="Times New Roman" w:hint="default"/>
      <w:sz w:val="12"/>
      <w:lang w:val="en-US" w:eastAsia="en-US"/>
    </w:rPr>
  </w:style>
  <w:style w:type="character" w:customStyle="1" w:styleId="StyleThickunderline">
    <w:name w:val="Style Thick underline"/>
    <w:qFormat/>
    <w:rsid w:val="008A1ADC"/>
    <w:rPr>
      <w:u w:val="thick"/>
    </w:rPr>
  </w:style>
  <w:style w:type="character" w:customStyle="1" w:styleId="Box0">
    <w:name w:val="Box!"/>
    <w:rsid w:val="008A1ADC"/>
    <w:rPr>
      <w:rFonts w:ascii="Garamond" w:hAnsi="Garamond" w:hint="default"/>
      <w:sz w:val="24"/>
      <w:u w:val="single"/>
      <w:bdr w:val="single" w:sz="4" w:space="0" w:color="auto" w:frame="1"/>
    </w:rPr>
  </w:style>
  <w:style w:type="character" w:customStyle="1" w:styleId="citechar">
    <w:name w:val="citechar"/>
    <w:basedOn w:val="DefaultParagraphFont"/>
    <w:rsid w:val="008A1ADC"/>
  </w:style>
  <w:style w:type="character" w:customStyle="1" w:styleId="underlinechar2">
    <w:name w:val="underlinechar"/>
    <w:basedOn w:val="DefaultParagraphFont"/>
    <w:rsid w:val="008A1ADC"/>
  </w:style>
  <w:style w:type="character" w:customStyle="1" w:styleId="CardUnderlineChar">
    <w:name w:val="Card Underline Char"/>
    <w:rsid w:val="008A1ADC"/>
    <w:rPr>
      <w:szCs w:val="24"/>
      <w:u w:val="single"/>
      <w:lang w:val="en-US" w:eastAsia="en-US" w:bidi="ar-SA"/>
    </w:rPr>
  </w:style>
  <w:style w:type="character" w:customStyle="1" w:styleId="tagciteChar">
    <w:name w:val="tag/cite Char"/>
    <w:basedOn w:val="DefaultParagraphFont"/>
    <w:rsid w:val="008A1ADC"/>
    <w:rPr>
      <w:b/>
      <w:bCs w:val="0"/>
      <w:sz w:val="24"/>
      <w:lang w:val="en-US" w:eastAsia="en-US" w:bidi="ar-SA"/>
    </w:rPr>
  </w:style>
  <w:style w:type="character" w:customStyle="1" w:styleId="8pointChar">
    <w:name w:val="8 point Char"/>
    <w:basedOn w:val="DefaultParagraphFont"/>
    <w:link w:val="8point"/>
    <w:rsid w:val="008A1ADC"/>
    <w:rPr>
      <w:sz w:val="16"/>
    </w:rPr>
  </w:style>
  <w:style w:type="character" w:customStyle="1" w:styleId="BoldText12pt">
    <w:name w:val="Bold Text 12 pt"/>
    <w:rsid w:val="008A1AD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A1ADC"/>
  </w:style>
  <w:style w:type="table" w:styleId="TableGrid">
    <w:name w:val="Table Grid"/>
    <w:basedOn w:val="TableNormal"/>
    <w:rsid w:val="008A1AD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A1ADC"/>
    <w:rPr>
      <w:b/>
      <w:bCs w:val="0"/>
      <w:sz w:val="24"/>
      <w:lang w:val="en-US" w:eastAsia="en-US" w:bidi="ar-SA"/>
    </w:rPr>
  </w:style>
  <w:style w:type="character" w:customStyle="1" w:styleId="Mention11">
    <w:name w:val="Mention11"/>
    <w:basedOn w:val="DefaultParagraphFont"/>
    <w:uiPriority w:val="99"/>
    <w:semiHidden/>
    <w:unhideWhenUsed/>
    <w:rsid w:val="008A1ADC"/>
    <w:rPr>
      <w:color w:val="2B579A"/>
      <w:shd w:val="clear" w:color="auto" w:fill="E6E6E6"/>
    </w:rPr>
  </w:style>
  <w:style w:type="character" w:customStyle="1" w:styleId="Emph">
    <w:name w:val="Emph"/>
    <w:basedOn w:val="DefaultParagraphFont"/>
    <w:uiPriority w:val="1"/>
    <w:qFormat/>
    <w:rsid w:val="008A1ADC"/>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8A1ADC"/>
  </w:style>
  <w:style w:type="character" w:customStyle="1" w:styleId="Mention2">
    <w:name w:val="Mention2"/>
    <w:basedOn w:val="DefaultParagraphFont"/>
    <w:uiPriority w:val="99"/>
    <w:semiHidden/>
    <w:unhideWhenUsed/>
    <w:rsid w:val="008A1ADC"/>
    <w:rPr>
      <w:color w:val="2B579A"/>
      <w:shd w:val="clear" w:color="auto" w:fill="E6E6E6"/>
    </w:rPr>
  </w:style>
  <w:style w:type="paragraph" w:customStyle="1" w:styleId="FlashTag">
    <w:name w:val="FlashTag"/>
    <w:basedOn w:val="Normal"/>
    <w:link w:val="FlashTagChar"/>
    <w:autoRedefine/>
    <w:uiPriority w:val="4"/>
    <w:qFormat/>
    <w:rsid w:val="008A1ADC"/>
    <w:rPr>
      <w:rFonts w:asciiTheme="majorHAnsi" w:hAnsiTheme="majorHAnsi"/>
      <w:b/>
      <w:sz w:val="28"/>
    </w:rPr>
  </w:style>
  <w:style w:type="character" w:customStyle="1" w:styleId="FlashTagChar">
    <w:name w:val="FlashTag Char"/>
    <w:basedOn w:val="DefaultParagraphFont"/>
    <w:link w:val="FlashTag"/>
    <w:uiPriority w:val="4"/>
    <w:rsid w:val="008A1ADC"/>
    <w:rPr>
      <w:rFonts w:asciiTheme="majorHAnsi" w:hAnsiTheme="majorHAnsi" w:cs="Calibri"/>
      <w:b/>
      <w:sz w:val="28"/>
    </w:rPr>
  </w:style>
  <w:style w:type="paragraph" w:customStyle="1" w:styleId="Warrant">
    <w:name w:val="Warrant"/>
    <w:autoRedefine/>
    <w:uiPriority w:val="4"/>
    <w:qFormat/>
    <w:rsid w:val="008A1ADC"/>
    <w:pPr>
      <w:ind w:left="720"/>
    </w:pPr>
    <w:rPr>
      <w:rFonts w:ascii="Calibri" w:hAnsi="Calibri" w:cs="Arial"/>
    </w:rPr>
  </w:style>
  <w:style w:type="character" w:customStyle="1" w:styleId="m-8793234324905335251gmail-style13ptbold">
    <w:name w:val="m_-8793234324905335251gmail-style13ptbold"/>
    <w:basedOn w:val="DefaultParagraphFont"/>
    <w:rsid w:val="008A1ADC"/>
  </w:style>
  <w:style w:type="character" w:customStyle="1" w:styleId="m3965771245576658108gmail-styleunderline">
    <w:name w:val="m_3965771245576658108gmail-styleunderline"/>
    <w:basedOn w:val="DefaultParagraphFont"/>
    <w:rsid w:val="008A1ADC"/>
  </w:style>
  <w:style w:type="paragraph" w:customStyle="1" w:styleId="HeaderCharChar">
    <w:name w:val="Header Char Char"/>
    <w:aliases w:val="Header Char Char Char Char Char Char Char Cha,Header Char2,Header Char1 Char,Char Char Char Cha"/>
    <w:basedOn w:val="Normal"/>
    <w:qFormat/>
    <w:rsid w:val="008A1ADC"/>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8A1ADC"/>
    <w:rPr>
      <w:rFonts w:ascii="Georgia" w:eastAsia="Times New Roman" w:hAnsi="Georgia"/>
      <w:szCs w:val="20"/>
    </w:rPr>
  </w:style>
  <w:style w:type="paragraph" w:styleId="EndnoteText">
    <w:name w:val="endnote text"/>
    <w:basedOn w:val="Normal"/>
    <w:link w:val="EndnoteTextChar"/>
    <w:unhideWhenUsed/>
    <w:rsid w:val="008A1ADC"/>
    <w:rPr>
      <w:rFonts w:eastAsia="Times New Roman" w:cstheme="minorBidi"/>
      <w:szCs w:val="20"/>
    </w:rPr>
  </w:style>
  <w:style w:type="character" w:customStyle="1" w:styleId="EndnoteTextChar1">
    <w:name w:val="Endnote Text Char1"/>
    <w:basedOn w:val="DefaultParagraphFont"/>
    <w:rsid w:val="008A1ADC"/>
    <w:rPr>
      <w:rFonts w:ascii="Georgia" w:hAnsi="Georgia" w:cs="Calibri"/>
      <w:sz w:val="20"/>
      <w:szCs w:val="20"/>
    </w:rPr>
  </w:style>
  <w:style w:type="character" w:customStyle="1" w:styleId="DateChar">
    <w:name w:val="Date Char"/>
    <w:aliases w:val="date Char"/>
    <w:basedOn w:val="DefaultParagraphFont"/>
    <w:link w:val="Date"/>
    <w:locked/>
    <w:rsid w:val="008A1ADC"/>
    <w:rPr>
      <w:rFonts w:ascii="Georgia" w:eastAsia="Times New Roman" w:hAnsi="Georgia"/>
    </w:rPr>
  </w:style>
  <w:style w:type="paragraph" w:styleId="Date">
    <w:name w:val="Date"/>
    <w:aliases w:val="date"/>
    <w:basedOn w:val="Normal"/>
    <w:next w:val="Normal"/>
    <w:link w:val="DateChar"/>
    <w:unhideWhenUsed/>
    <w:qFormat/>
    <w:rsid w:val="008A1ADC"/>
    <w:rPr>
      <w:rFonts w:eastAsia="Times New Roman" w:cstheme="minorBidi"/>
    </w:rPr>
  </w:style>
  <w:style w:type="character" w:customStyle="1" w:styleId="DateChar1">
    <w:name w:val="Date Char1"/>
    <w:aliases w:val="date Char1"/>
    <w:basedOn w:val="DefaultParagraphFont"/>
    <w:rsid w:val="008A1ADC"/>
    <w:rPr>
      <w:rFonts w:ascii="Georgia" w:hAnsi="Georgia" w:cs="Calibri"/>
    </w:rPr>
  </w:style>
  <w:style w:type="character" w:customStyle="1" w:styleId="BodyTextFirstIndentChar">
    <w:name w:val="Body Text First Indent Char"/>
    <w:basedOn w:val="BodyTextChar"/>
    <w:link w:val="BodyTextFirstIndent"/>
    <w:locked/>
    <w:rsid w:val="008A1ADC"/>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8A1ADC"/>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8A1ADC"/>
    <w:rPr>
      <w:rFonts w:ascii="Georgia" w:hAnsi="Georgia" w:cs="Calibri"/>
    </w:rPr>
  </w:style>
  <w:style w:type="character" w:customStyle="1" w:styleId="BodyTextIndent2Char1">
    <w:name w:val="Body Text Indent 2 Char1"/>
    <w:basedOn w:val="DefaultParagraphFont"/>
    <w:rsid w:val="008A1ADC"/>
    <w:rPr>
      <w:rFonts w:ascii="Calibri" w:hAnsi="Calibri" w:cs="Calibri"/>
    </w:rPr>
  </w:style>
  <w:style w:type="character" w:customStyle="1" w:styleId="PlainTextChar1">
    <w:name w:val="Plain Text Char1"/>
    <w:basedOn w:val="DefaultParagraphFont"/>
    <w:rsid w:val="008A1ADC"/>
    <w:rPr>
      <w:rFonts w:ascii="Consolas" w:hAnsi="Consolas" w:cs="Calibri"/>
      <w:sz w:val="21"/>
      <w:szCs w:val="21"/>
    </w:rPr>
  </w:style>
  <w:style w:type="paragraph" w:customStyle="1" w:styleId="msolistparagraphcxspfirst">
    <w:name w:val="msolistparagraphcxspfirst"/>
    <w:basedOn w:val="Normal"/>
    <w:uiPriority w:val="99"/>
    <w:qFormat/>
    <w:rsid w:val="008A1ADC"/>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qFormat/>
    <w:rsid w:val="008A1ADC"/>
    <w:pPr>
      <w:spacing w:before="100" w:beforeAutospacing="1" w:after="100" w:afterAutospacing="1"/>
    </w:pPr>
    <w:rPr>
      <w:rFonts w:ascii="Avenir LT Std 45 Book" w:eastAsia="Times New Roman" w:hAnsi="Avenir LT Std 45 Book"/>
    </w:rPr>
  </w:style>
  <w:style w:type="character" w:customStyle="1" w:styleId="QuoteChar1">
    <w:name w:val="Quote Char1"/>
    <w:aliases w:val="quote Char1"/>
    <w:basedOn w:val="DefaultParagraphFont"/>
    <w:uiPriority w:val="29"/>
    <w:rsid w:val="008A1ADC"/>
    <w:rPr>
      <w:rFonts w:ascii="Calibri" w:hAnsi="Calibri" w:cs="Calibri"/>
      <w:i/>
      <w:iCs/>
      <w:color w:val="000000" w:themeColor="text1"/>
    </w:rPr>
  </w:style>
  <w:style w:type="paragraph" w:customStyle="1" w:styleId="Heading2-NotBold">
    <w:name w:val="Heading 2 - Not Bold"/>
    <w:basedOn w:val="Heading2"/>
    <w:autoRedefine/>
    <w:qFormat/>
    <w:rsid w:val="008A1ADC"/>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8A1ADC"/>
    <w:rPr>
      <w:rFonts w:ascii="Avenir LT Std 45 Book" w:eastAsia="Calibri" w:hAnsi="Avenir LT Std 45 Book" w:cs="Calibri"/>
      <w:b/>
    </w:rPr>
  </w:style>
  <w:style w:type="paragraph" w:customStyle="1" w:styleId="Heading2-Bold">
    <w:name w:val="Heading 2 - Bold"/>
    <w:basedOn w:val="Normal"/>
    <w:autoRedefine/>
    <w:qFormat/>
    <w:rsid w:val="008A1ADC"/>
    <w:rPr>
      <w:rFonts w:ascii="Garamond" w:eastAsia="Calibri" w:hAnsi="Garamond"/>
      <w:b/>
    </w:rPr>
  </w:style>
  <w:style w:type="paragraph" w:customStyle="1" w:styleId="tag">
    <w:name w:val="%tag"/>
    <w:basedOn w:val="Normal"/>
    <w:next w:val="Normal"/>
    <w:link w:val="tagChar0"/>
    <w:qFormat/>
    <w:rsid w:val="008A1ADC"/>
    <w:rPr>
      <w:rFonts w:ascii="Garamond" w:eastAsia="Calibri" w:hAnsi="Garamond"/>
      <w:bCs/>
      <w:sz w:val="18"/>
    </w:rPr>
  </w:style>
  <w:style w:type="character" w:customStyle="1" w:styleId="Style2Char">
    <w:name w:val="Style 2 Char"/>
    <w:link w:val="Style20"/>
    <w:locked/>
    <w:rsid w:val="008A1ADC"/>
    <w:rPr>
      <w:rFonts w:ascii="Georgia" w:eastAsia="Times New Roman" w:hAnsi="Georgia"/>
      <w:szCs w:val="20"/>
      <w:u w:val="single"/>
      <w:lang w:val="x-none" w:eastAsia="x-none"/>
    </w:rPr>
  </w:style>
  <w:style w:type="paragraph" w:customStyle="1" w:styleId="Style20">
    <w:name w:val="Style 2"/>
    <w:basedOn w:val="Normal"/>
    <w:link w:val="Style2Char"/>
    <w:qFormat/>
    <w:rsid w:val="008A1ADC"/>
    <w:pPr>
      <w:ind w:left="432"/>
    </w:pPr>
    <w:rPr>
      <w:rFonts w:eastAsia="Times New Roman" w:cstheme="minorBidi"/>
      <w:szCs w:val="20"/>
      <w:u w:val="single"/>
      <w:lang w:val="x-none" w:eastAsia="x-none"/>
    </w:rPr>
  </w:style>
  <w:style w:type="character" w:customStyle="1" w:styleId="GAUnderlineChar">
    <w:name w:val="GA Underline Char"/>
    <w:link w:val="GAUnderline"/>
    <w:locked/>
    <w:rsid w:val="008A1AD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A1ADC"/>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8A1ADC"/>
    <w:rPr>
      <w:rFonts w:ascii="Georgia" w:eastAsia="Times New Roman" w:hAnsi="Georgia"/>
      <w:sz w:val="18"/>
      <w:szCs w:val="20"/>
      <w:lang w:val="x-none" w:eastAsia="x-none"/>
    </w:rPr>
  </w:style>
  <w:style w:type="paragraph" w:customStyle="1" w:styleId="textsmall0">
    <w:name w:val="textsmall"/>
    <w:basedOn w:val="Normal"/>
    <w:link w:val="textsmallChar0"/>
    <w:qFormat/>
    <w:rsid w:val="008A1ADC"/>
    <w:rPr>
      <w:rFonts w:eastAsia="Times New Roman" w:cstheme="minorBidi"/>
      <w:sz w:val="18"/>
      <w:szCs w:val="20"/>
      <w:lang w:val="x-none" w:eastAsia="x-none"/>
    </w:rPr>
  </w:style>
  <w:style w:type="character" w:customStyle="1" w:styleId="cardtextemphasisChar">
    <w:name w:val="card text emphasis Char"/>
    <w:link w:val="cardtextemphasis"/>
    <w:locked/>
    <w:rsid w:val="008A1ADC"/>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8A1ADC"/>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8A1ADC"/>
    <w:rPr>
      <w:rFonts w:ascii="Arial" w:eastAsia="Times New Roman" w:hAnsi="Arial" w:cs="Arial"/>
      <w:sz w:val="12"/>
    </w:rPr>
  </w:style>
  <w:style w:type="paragraph" w:customStyle="1" w:styleId="Micro">
    <w:name w:val="Micro"/>
    <w:basedOn w:val="Normal"/>
    <w:next w:val="Normal"/>
    <w:link w:val="MicroChar"/>
    <w:qFormat/>
    <w:rsid w:val="008A1ADC"/>
    <w:rPr>
      <w:rFonts w:ascii="Arial" w:eastAsia="Times New Roman" w:hAnsi="Arial" w:cs="Arial"/>
      <w:sz w:val="12"/>
    </w:rPr>
  </w:style>
  <w:style w:type="character" w:customStyle="1" w:styleId="CardNotUnderlinedChar1">
    <w:name w:val="Card Not Underlined Char1"/>
    <w:link w:val="CardNotUnderlined"/>
    <w:locked/>
    <w:rsid w:val="008A1ADC"/>
    <w:rPr>
      <w:rFonts w:ascii="Bell MT" w:eastAsia="Calibri" w:hAnsi="Bell MT"/>
      <w:szCs w:val="20"/>
    </w:rPr>
  </w:style>
  <w:style w:type="paragraph" w:customStyle="1" w:styleId="CardNotUnderlined">
    <w:name w:val="Card Not Underlined"/>
    <w:basedOn w:val="Normal"/>
    <w:link w:val="CardNotUnderlinedChar1"/>
    <w:autoRedefine/>
    <w:qFormat/>
    <w:rsid w:val="008A1ADC"/>
    <w:rPr>
      <w:rFonts w:ascii="Bell MT" w:eastAsia="Calibri" w:hAnsi="Bell MT" w:cstheme="minorBidi"/>
      <w:szCs w:val="20"/>
    </w:rPr>
  </w:style>
  <w:style w:type="paragraph" w:customStyle="1" w:styleId="h-lead">
    <w:name w:val="h-lead"/>
    <w:basedOn w:val="Normal"/>
    <w:qFormat/>
    <w:rsid w:val="008A1ADC"/>
    <w:pPr>
      <w:spacing w:before="100" w:beforeAutospacing="1" w:after="100" w:afterAutospacing="1"/>
    </w:pPr>
    <w:rPr>
      <w:rFonts w:ascii="Avenir LT Std 45 Book" w:eastAsia="Times New Roman" w:hAnsi="Avenir LT Std 45 Book"/>
    </w:rPr>
  </w:style>
  <w:style w:type="paragraph" w:customStyle="1" w:styleId="intro">
    <w:name w:val="intro"/>
    <w:basedOn w:val="Normal"/>
    <w:qFormat/>
    <w:rsid w:val="008A1ADC"/>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qFormat/>
    <w:rsid w:val="008A1ADC"/>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8A1AD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A1ADC"/>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8A1ADC"/>
    <w:rPr>
      <w:rFonts w:ascii="Avenir LT Std 45 Book" w:eastAsia="Calibri" w:hAnsi="Avenir LT Std 45 Book"/>
    </w:rPr>
  </w:style>
  <w:style w:type="paragraph" w:customStyle="1" w:styleId="F3-TagAuthor">
    <w:name w:val="F3 - Tag/Author"/>
    <w:basedOn w:val="Normal"/>
    <w:qFormat/>
    <w:rsid w:val="008A1ADC"/>
    <w:rPr>
      <w:rFonts w:ascii="Avenir LT Std 45 Book" w:eastAsia="Times New Roman" w:hAnsi="Avenir LT Std 45 Book"/>
      <w:b/>
    </w:rPr>
  </w:style>
  <w:style w:type="paragraph" w:customStyle="1" w:styleId="F5-UnderlineNormal">
    <w:name w:val="F5 - Underline Normal"/>
    <w:basedOn w:val="Normal"/>
    <w:qFormat/>
    <w:rsid w:val="008A1ADC"/>
    <w:rPr>
      <w:rFonts w:ascii="Avenir LT Std 45 Book" w:eastAsia="Calibri" w:hAnsi="Avenir LT Std 45 Book"/>
      <w:u w:val="single"/>
    </w:rPr>
  </w:style>
  <w:style w:type="paragraph" w:customStyle="1" w:styleId="Brief-PrimarySource">
    <w:name w:val="Brief - Primary Source"/>
    <w:basedOn w:val="Normal"/>
    <w:qFormat/>
    <w:rsid w:val="008A1ADC"/>
    <w:rPr>
      <w:rFonts w:ascii="Avenir LT Std 45 Book" w:eastAsia="Times New Roman" w:hAnsi="Avenir LT Std 45 Book"/>
      <w:b/>
      <w:u w:val="single"/>
    </w:rPr>
  </w:style>
  <w:style w:type="paragraph" w:customStyle="1" w:styleId="Brief-Underline">
    <w:name w:val="Brief - Underline"/>
    <w:basedOn w:val="Normal"/>
    <w:qFormat/>
    <w:rsid w:val="008A1ADC"/>
    <w:rPr>
      <w:rFonts w:ascii="Avenir LT Std 45 Book" w:eastAsia="Times New Roman" w:hAnsi="Avenir LT Std 45 Book"/>
      <w:u w:val="single"/>
    </w:rPr>
  </w:style>
  <w:style w:type="paragraph" w:customStyle="1" w:styleId="Brief">
    <w:name w:val="Brief"/>
    <w:basedOn w:val="Brief-PrimarySource"/>
    <w:qFormat/>
    <w:rsid w:val="008A1ADC"/>
    <w:rPr>
      <w:b w:val="0"/>
    </w:rPr>
  </w:style>
  <w:style w:type="paragraph" w:customStyle="1" w:styleId="CM2">
    <w:name w:val="CM2"/>
    <w:basedOn w:val="Normal"/>
    <w:next w:val="Normal"/>
    <w:qFormat/>
    <w:rsid w:val="008A1ADC"/>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8A1ADC"/>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8A1ADC"/>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qFormat/>
    <w:rsid w:val="008A1ADC"/>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qFormat/>
    <w:rsid w:val="008A1ADC"/>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qFormat/>
    <w:rsid w:val="008A1ADC"/>
    <w:pPr>
      <w:widowControl w:val="0"/>
      <w:spacing w:line="276" w:lineRule="atLeast"/>
    </w:pPr>
    <w:rPr>
      <w:color w:val="auto"/>
    </w:rPr>
  </w:style>
  <w:style w:type="paragraph" w:customStyle="1" w:styleId="CM34">
    <w:name w:val="CM34"/>
    <w:basedOn w:val="Default"/>
    <w:next w:val="Default"/>
    <w:qFormat/>
    <w:rsid w:val="008A1ADC"/>
    <w:pPr>
      <w:widowControl w:val="0"/>
    </w:pPr>
    <w:rPr>
      <w:color w:val="auto"/>
    </w:rPr>
  </w:style>
  <w:style w:type="paragraph" w:customStyle="1" w:styleId="CM56">
    <w:name w:val="CM56"/>
    <w:basedOn w:val="Default"/>
    <w:next w:val="Default"/>
    <w:qFormat/>
    <w:rsid w:val="008A1ADC"/>
    <w:pPr>
      <w:widowControl w:val="0"/>
    </w:pPr>
    <w:rPr>
      <w:rFonts w:eastAsia="Calibri"/>
      <w:color w:val="auto"/>
    </w:rPr>
  </w:style>
  <w:style w:type="paragraph" w:customStyle="1" w:styleId="CM58">
    <w:name w:val="CM58"/>
    <w:basedOn w:val="Default"/>
    <w:next w:val="Default"/>
    <w:qFormat/>
    <w:rsid w:val="008A1ADC"/>
    <w:pPr>
      <w:widowControl w:val="0"/>
    </w:pPr>
    <w:rPr>
      <w:rFonts w:eastAsia="Calibri"/>
      <w:color w:val="auto"/>
    </w:rPr>
  </w:style>
  <w:style w:type="paragraph" w:customStyle="1" w:styleId="CM57">
    <w:name w:val="CM57"/>
    <w:basedOn w:val="Default"/>
    <w:next w:val="Default"/>
    <w:qFormat/>
    <w:rsid w:val="008A1ADC"/>
    <w:pPr>
      <w:widowControl w:val="0"/>
    </w:pPr>
    <w:rPr>
      <w:rFonts w:eastAsia="Calibri"/>
      <w:color w:val="auto"/>
    </w:rPr>
  </w:style>
  <w:style w:type="paragraph" w:customStyle="1" w:styleId="CM1">
    <w:name w:val="CM1"/>
    <w:basedOn w:val="Default"/>
    <w:next w:val="Default"/>
    <w:qFormat/>
    <w:rsid w:val="008A1ADC"/>
    <w:pPr>
      <w:widowControl w:val="0"/>
    </w:pPr>
    <w:rPr>
      <w:rFonts w:eastAsia="Calibri"/>
      <w:color w:val="auto"/>
    </w:rPr>
  </w:style>
  <w:style w:type="paragraph" w:customStyle="1" w:styleId="CM49">
    <w:name w:val="CM49"/>
    <w:basedOn w:val="Default"/>
    <w:next w:val="Default"/>
    <w:qFormat/>
    <w:rsid w:val="008A1ADC"/>
    <w:pPr>
      <w:widowControl w:val="0"/>
    </w:pPr>
    <w:rPr>
      <w:rFonts w:eastAsia="Calibri"/>
      <w:color w:val="auto"/>
    </w:rPr>
  </w:style>
  <w:style w:type="paragraph" w:customStyle="1" w:styleId="CM41">
    <w:name w:val="CM41"/>
    <w:basedOn w:val="Default"/>
    <w:next w:val="Default"/>
    <w:qFormat/>
    <w:rsid w:val="008A1ADC"/>
    <w:pPr>
      <w:widowControl w:val="0"/>
    </w:pPr>
    <w:rPr>
      <w:rFonts w:eastAsia="Calibri"/>
      <w:color w:val="auto"/>
    </w:rPr>
  </w:style>
  <w:style w:type="paragraph" w:customStyle="1" w:styleId="3rdOrderPara">
    <w:name w:val="3rd Order Para"/>
    <w:basedOn w:val="Default"/>
    <w:next w:val="Default"/>
    <w:qFormat/>
    <w:rsid w:val="008A1ADC"/>
    <w:pPr>
      <w:widowControl w:val="0"/>
    </w:pPr>
    <w:rPr>
      <w:rFonts w:eastAsia="Calibri"/>
      <w:color w:val="auto"/>
    </w:rPr>
  </w:style>
  <w:style w:type="paragraph" w:customStyle="1" w:styleId="2ndOrderPara">
    <w:name w:val="2nd Order Para"/>
    <w:basedOn w:val="Default"/>
    <w:next w:val="Default"/>
    <w:qFormat/>
    <w:rsid w:val="008A1ADC"/>
    <w:pPr>
      <w:widowControl w:val="0"/>
    </w:pPr>
    <w:rPr>
      <w:rFonts w:eastAsia="Calibri"/>
      <w:color w:val="auto"/>
    </w:rPr>
  </w:style>
  <w:style w:type="paragraph" w:customStyle="1" w:styleId="Normal-SIGN2">
    <w:name w:val="Normal-SIGN2"/>
    <w:basedOn w:val="Default"/>
    <w:next w:val="Default"/>
    <w:qFormat/>
    <w:rsid w:val="008A1ADC"/>
    <w:pPr>
      <w:widowControl w:val="0"/>
    </w:pPr>
    <w:rPr>
      <w:rFonts w:eastAsia="Calibri"/>
      <w:color w:val="auto"/>
    </w:rPr>
  </w:style>
  <w:style w:type="paragraph" w:customStyle="1" w:styleId="Normal-SIGN1">
    <w:name w:val="Normal-SIGN1"/>
    <w:basedOn w:val="Default"/>
    <w:next w:val="Default"/>
    <w:qFormat/>
    <w:rsid w:val="008A1ADC"/>
    <w:pPr>
      <w:widowControl w:val="0"/>
    </w:pPr>
    <w:rPr>
      <w:rFonts w:eastAsia="Calibri"/>
      <w:color w:val="auto"/>
    </w:rPr>
  </w:style>
  <w:style w:type="paragraph" w:customStyle="1" w:styleId="CM3">
    <w:name w:val="CM3"/>
    <w:basedOn w:val="Default"/>
    <w:next w:val="Default"/>
    <w:qFormat/>
    <w:rsid w:val="008A1ADC"/>
    <w:pPr>
      <w:widowControl w:val="0"/>
      <w:spacing w:line="553" w:lineRule="atLeast"/>
    </w:pPr>
    <w:rPr>
      <w:rFonts w:eastAsia="Calibri"/>
      <w:color w:val="auto"/>
    </w:rPr>
  </w:style>
  <w:style w:type="paragraph" w:customStyle="1" w:styleId="CM33">
    <w:name w:val="CM33"/>
    <w:basedOn w:val="Default"/>
    <w:next w:val="Default"/>
    <w:qFormat/>
    <w:rsid w:val="008A1ADC"/>
    <w:pPr>
      <w:widowControl w:val="0"/>
    </w:pPr>
    <w:rPr>
      <w:rFonts w:eastAsia="Calibri"/>
      <w:color w:val="auto"/>
    </w:rPr>
  </w:style>
  <w:style w:type="paragraph" w:customStyle="1" w:styleId="CM37">
    <w:name w:val="CM37"/>
    <w:basedOn w:val="Default"/>
    <w:next w:val="Default"/>
    <w:qFormat/>
    <w:rsid w:val="008A1ADC"/>
    <w:pPr>
      <w:widowControl w:val="0"/>
    </w:pPr>
    <w:rPr>
      <w:rFonts w:eastAsia="Calibri"/>
      <w:color w:val="auto"/>
    </w:rPr>
  </w:style>
  <w:style w:type="paragraph" w:customStyle="1" w:styleId="CM7">
    <w:name w:val="CM7"/>
    <w:basedOn w:val="Default"/>
    <w:next w:val="Default"/>
    <w:qFormat/>
    <w:rsid w:val="008A1ADC"/>
    <w:pPr>
      <w:widowControl w:val="0"/>
      <w:spacing w:line="553" w:lineRule="atLeast"/>
    </w:pPr>
    <w:rPr>
      <w:rFonts w:eastAsia="Calibri"/>
      <w:color w:val="auto"/>
    </w:rPr>
  </w:style>
  <w:style w:type="paragraph" w:customStyle="1" w:styleId="Brief-SecondarySource">
    <w:name w:val="Brief - Secondary Source"/>
    <w:basedOn w:val="Normal"/>
    <w:qFormat/>
    <w:rsid w:val="008A1ADC"/>
    <w:rPr>
      <w:rFonts w:ascii="Avenir LT Std 45 Book" w:eastAsia="Times New Roman" w:hAnsi="Avenir LT Std 45 Book"/>
      <w:sz w:val="14"/>
      <w:szCs w:val="20"/>
    </w:rPr>
  </w:style>
  <w:style w:type="paragraph" w:customStyle="1" w:styleId="Brief-Card">
    <w:name w:val="Brief - Card"/>
    <w:basedOn w:val="Normal"/>
    <w:qFormat/>
    <w:rsid w:val="008A1ADC"/>
    <w:rPr>
      <w:rFonts w:ascii="Avenir LT Std 45 Book" w:eastAsia="Times New Roman" w:hAnsi="Avenir LT Std 45 Book"/>
    </w:rPr>
  </w:style>
  <w:style w:type="paragraph" w:customStyle="1" w:styleId="Pa2">
    <w:name w:val="Pa2"/>
    <w:basedOn w:val="Default"/>
    <w:next w:val="Default"/>
    <w:uiPriority w:val="99"/>
    <w:qFormat/>
    <w:rsid w:val="008A1ADC"/>
    <w:pPr>
      <w:widowControl w:val="0"/>
      <w:spacing w:line="201" w:lineRule="atLeast"/>
    </w:pPr>
    <w:rPr>
      <w:rFonts w:ascii="Futura Book" w:hAnsi="Futura Book"/>
      <w:color w:val="auto"/>
    </w:rPr>
  </w:style>
  <w:style w:type="paragraph" w:customStyle="1" w:styleId="Normal3">
    <w:name w:val="Normal+3"/>
    <w:basedOn w:val="Normal"/>
    <w:next w:val="Normal"/>
    <w:qFormat/>
    <w:rsid w:val="008A1ADC"/>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qFormat/>
    <w:rsid w:val="008A1ADC"/>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qFormat/>
    <w:rsid w:val="008A1ADC"/>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qFormat/>
    <w:rsid w:val="008A1ADC"/>
    <w:pPr>
      <w:widowControl w:val="0"/>
    </w:pPr>
    <w:rPr>
      <w:rFonts w:ascii="Arial Black" w:hAnsi="Arial Black"/>
      <w:color w:val="auto"/>
    </w:rPr>
  </w:style>
  <w:style w:type="paragraph" w:customStyle="1" w:styleId="Cover1">
    <w:name w:val="Cover 1"/>
    <w:basedOn w:val="Normal"/>
    <w:next w:val="Normal"/>
    <w:qFormat/>
    <w:rsid w:val="008A1ADC"/>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qFormat/>
    <w:rsid w:val="008A1ADC"/>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qFormat/>
    <w:rsid w:val="008A1ADC"/>
    <w:pPr>
      <w:widowControl w:val="0"/>
    </w:pPr>
    <w:rPr>
      <w:color w:val="auto"/>
    </w:rPr>
  </w:style>
  <w:style w:type="paragraph" w:customStyle="1" w:styleId="Pa11">
    <w:name w:val="Pa11"/>
    <w:basedOn w:val="Normal"/>
    <w:next w:val="Normal"/>
    <w:qFormat/>
    <w:rsid w:val="008A1AD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A1AD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8A1AD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qFormat/>
    <w:rsid w:val="008A1ADC"/>
    <w:pPr>
      <w:widowControl w:val="0"/>
    </w:pPr>
    <w:rPr>
      <w:rFonts w:eastAsia="Calibri"/>
      <w:color w:val="auto"/>
    </w:rPr>
  </w:style>
  <w:style w:type="paragraph" w:customStyle="1" w:styleId="CM5">
    <w:name w:val="CM5"/>
    <w:basedOn w:val="Default"/>
    <w:next w:val="Default"/>
    <w:uiPriority w:val="99"/>
    <w:qFormat/>
    <w:rsid w:val="008A1ADC"/>
    <w:pPr>
      <w:widowControl w:val="0"/>
      <w:spacing w:line="553" w:lineRule="atLeast"/>
    </w:pPr>
    <w:rPr>
      <w:rFonts w:eastAsia="Calibri"/>
      <w:color w:val="auto"/>
    </w:rPr>
  </w:style>
  <w:style w:type="paragraph" w:customStyle="1" w:styleId="CM28">
    <w:name w:val="CM28"/>
    <w:basedOn w:val="Default"/>
    <w:next w:val="Default"/>
    <w:qFormat/>
    <w:rsid w:val="008A1ADC"/>
    <w:pPr>
      <w:widowControl w:val="0"/>
    </w:pPr>
    <w:rPr>
      <w:rFonts w:eastAsia="Calibri"/>
      <w:color w:val="auto"/>
    </w:rPr>
  </w:style>
  <w:style w:type="paragraph" w:customStyle="1" w:styleId="CM8">
    <w:name w:val="CM8"/>
    <w:basedOn w:val="Default"/>
    <w:next w:val="Default"/>
    <w:qFormat/>
    <w:rsid w:val="008A1ADC"/>
    <w:pPr>
      <w:widowControl w:val="0"/>
    </w:pPr>
    <w:rPr>
      <w:rFonts w:eastAsia="Calibri"/>
      <w:color w:val="auto"/>
    </w:rPr>
  </w:style>
  <w:style w:type="paragraph" w:customStyle="1" w:styleId="CM6">
    <w:name w:val="CM6"/>
    <w:basedOn w:val="Default"/>
    <w:next w:val="Default"/>
    <w:uiPriority w:val="99"/>
    <w:qFormat/>
    <w:rsid w:val="008A1ADC"/>
    <w:pPr>
      <w:widowControl w:val="0"/>
      <w:spacing w:line="553" w:lineRule="atLeast"/>
    </w:pPr>
    <w:rPr>
      <w:rFonts w:eastAsia="Calibri"/>
      <w:color w:val="auto"/>
    </w:rPr>
  </w:style>
  <w:style w:type="paragraph" w:customStyle="1" w:styleId="CM22">
    <w:name w:val="CM22"/>
    <w:basedOn w:val="Default"/>
    <w:next w:val="Default"/>
    <w:uiPriority w:val="99"/>
    <w:qFormat/>
    <w:rsid w:val="008A1ADC"/>
    <w:pPr>
      <w:widowControl w:val="0"/>
    </w:pPr>
    <w:rPr>
      <w:rFonts w:eastAsia="Calibri"/>
      <w:color w:val="auto"/>
    </w:rPr>
  </w:style>
  <w:style w:type="paragraph" w:customStyle="1" w:styleId="DoubleUnderlined">
    <w:name w:val="Double Underlined"/>
    <w:basedOn w:val="Heading2"/>
    <w:autoRedefine/>
    <w:qFormat/>
    <w:rsid w:val="008A1ADC"/>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8A1AD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qFormat/>
    <w:rsid w:val="008A1AD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A1ADC"/>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qFormat/>
    <w:rsid w:val="008A1AD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A1AD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A1ADC"/>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8A1ADC"/>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qFormat/>
    <w:rsid w:val="008A1AD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qFormat/>
    <w:rsid w:val="008A1ADC"/>
  </w:style>
  <w:style w:type="paragraph" w:customStyle="1" w:styleId="StyleUnderliningTimesNewRomanBoldNounderlineKernat16">
    <w:name w:val="Style Underlining + Times New Roman Bold No underline Kern at 16..."/>
    <w:basedOn w:val="Normal"/>
    <w:qFormat/>
    <w:rsid w:val="008A1ADC"/>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qFormat/>
    <w:rsid w:val="008A1ADC"/>
    <w:rPr>
      <w:rFonts w:ascii="Avenir LT Std 45 Book" w:eastAsia="Times New Roman" w:hAnsi="Avenir LT Std 45 Book"/>
      <w:b/>
      <w:bCs/>
      <w:kern w:val="32"/>
      <w:sz w:val="32"/>
      <w:szCs w:val="32"/>
    </w:rPr>
  </w:style>
  <w:style w:type="paragraph" w:customStyle="1" w:styleId="StyleBoldUnderliningKernat16pt">
    <w:name w:val="Style Bold Underlining + Kern at 16 pt"/>
    <w:qFormat/>
    <w:rsid w:val="008A1ADC"/>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8A1ADC"/>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8A1ADC"/>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8A1ADC"/>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qFormat/>
    <w:rsid w:val="008A1ADC"/>
    <w:pPr>
      <w:ind w:left="400"/>
    </w:pPr>
    <w:rPr>
      <w:rFonts w:ascii="Avenir LT Std 45 Book" w:eastAsia="Times New Roman" w:hAnsi="Avenir LT Std 45 Book"/>
      <w:szCs w:val="20"/>
    </w:rPr>
  </w:style>
  <w:style w:type="paragraph" w:customStyle="1" w:styleId="Paste">
    <w:name w:val="Paste"/>
    <w:basedOn w:val="Normal"/>
    <w:qFormat/>
    <w:rsid w:val="008A1ADC"/>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8A1ADC"/>
    <w:rPr>
      <w:rFonts w:ascii="Georgia" w:eastAsia="Times New Roman" w:hAnsi="Georgia"/>
      <w:b/>
      <w:u w:val="single"/>
    </w:rPr>
  </w:style>
  <w:style w:type="paragraph" w:customStyle="1" w:styleId="UnderlineStyle0">
    <w:name w:val="Underline Style"/>
    <w:basedOn w:val="Normal"/>
    <w:link w:val="UnderlineStyleChar"/>
    <w:qFormat/>
    <w:rsid w:val="008A1ADC"/>
    <w:rPr>
      <w:rFonts w:eastAsia="Times New Roman" w:cstheme="minorBidi"/>
      <w:b/>
      <w:u w:val="single"/>
    </w:rPr>
  </w:style>
  <w:style w:type="paragraph" w:customStyle="1" w:styleId="Normalization">
    <w:name w:val="Normalization"/>
    <w:basedOn w:val="Normal"/>
    <w:qFormat/>
    <w:rsid w:val="008A1ADC"/>
    <w:rPr>
      <w:rFonts w:ascii="Avenir LT Std 45 Book" w:eastAsia="Times New Roman" w:hAnsi="Avenir LT Std 45 Book"/>
      <w:sz w:val="18"/>
    </w:rPr>
  </w:style>
  <w:style w:type="paragraph" w:customStyle="1" w:styleId="BreifTitle">
    <w:name w:val="Breif Title"/>
    <w:basedOn w:val="Normal"/>
    <w:autoRedefine/>
    <w:qFormat/>
    <w:rsid w:val="008A1ADC"/>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qFormat/>
    <w:rsid w:val="008A1ADC"/>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qFormat/>
    <w:rsid w:val="008A1ADC"/>
    <w:pPr>
      <w:spacing w:before="0" w:after="0"/>
      <w:jc w:val="center"/>
      <w:outlineLvl w:val="0"/>
    </w:pPr>
    <w:rPr>
      <w:sz w:val="32"/>
      <w:szCs w:val="32"/>
      <w:lang w:bidi="ar-SA"/>
    </w:rPr>
  </w:style>
  <w:style w:type="paragraph" w:customStyle="1" w:styleId="Tagandcite">
    <w:name w:val="Tag and cite"/>
    <w:basedOn w:val="Normal"/>
    <w:autoRedefine/>
    <w:qFormat/>
    <w:rsid w:val="008A1ADC"/>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qFormat/>
    <w:rsid w:val="008A1ADC"/>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8A1ADC"/>
    <w:rPr>
      <w:bCs/>
    </w:rPr>
  </w:style>
  <w:style w:type="paragraph" w:customStyle="1" w:styleId="tagCharCharCharCharCharCharChar">
    <w:name w:val="tag Char Char Char Char Char Char Char"/>
    <w:basedOn w:val="Normal"/>
    <w:qFormat/>
    <w:rsid w:val="008A1ADC"/>
    <w:rPr>
      <w:rFonts w:ascii="Avenir LT Std 45 Book" w:eastAsia="Times New Roman" w:hAnsi="Avenir LT Std 45 Book"/>
      <w:b/>
      <w:szCs w:val="20"/>
    </w:rPr>
  </w:style>
  <w:style w:type="paragraph" w:customStyle="1" w:styleId="title-bold-medium">
    <w:name w:val="title-bold-medium"/>
    <w:basedOn w:val="Normal"/>
    <w:qFormat/>
    <w:rsid w:val="008A1ADC"/>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qFormat/>
    <w:rsid w:val="008A1ADC"/>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qFormat/>
    <w:rsid w:val="008A1ADC"/>
    <w:rPr>
      <w:rFonts w:ascii="Avenir LT Std 45 Book" w:eastAsia="Times New Roman" w:hAnsi="Avenir LT Std 45 Book"/>
      <w:b/>
    </w:rPr>
  </w:style>
  <w:style w:type="paragraph" w:customStyle="1" w:styleId="BLOCKTITLE1">
    <w:name w:val="BLOCK TITLE"/>
    <w:basedOn w:val="Heading1"/>
    <w:qFormat/>
    <w:rsid w:val="008A1AD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qFormat/>
    <w:rsid w:val="008A1ADC"/>
    <w:pPr>
      <w:widowControl w:val="0"/>
      <w:autoSpaceDE w:val="0"/>
      <w:autoSpaceDN w:val="0"/>
      <w:adjustRightInd w:val="0"/>
    </w:pPr>
    <w:rPr>
      <w:szCs w:val="20"/>
    </w:rPr>
  </w:style>
  <w:style w:type="paragraph" w:customStyle="1" w:styleId="BriefTitle1">
    <w:name w:val="Brief Title 1"/>
    <w:basedOn w:val="Normal"/>
    <w:qFormat/>
    <w:rsid w:val="008A1ADC"/>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qFormat/>
    <w:rsid w:val="008A1ADC"/>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qFormat/>
    <w:rsid w:val="008A1ADC"/>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qFormat/>
    <w:rsid w:val="008A1ADC"/>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qFormat/>
    <w:rsid w:val="008A1ADC"/>
    <w:pPr>
      <w:spacing w:before="100" w:beforeAutospacing="1" w:after="100" w:afterAutospacing="1"/>
    </w:pPr>
    <w:rPr>
      <w:rFonts w:ascii="Avenir LT Std 45 Book" w:eastAsia="Times New Roman" w:hAnsi="Avenir LT Std 45 Book"/>
    </w:rPr>
  </w:style>
  <w:style w:type="paragraph" w:customStyle="1" w:styleId="ToRead">
    <w:name w:val="To Read"/>
    <w:basedOn w:val="Normal"/>
    <w:qFormat/>
    <w:rsid w:val="008A1ADC"/>
    <w:pPr>
      <w:ind w:left="720"/>
    </w:pPr>
    <w:rPr>
      <w:rFonts w:ascii="Verdana" w:eastAsia="Times New Roman" w:hAnsi="Verdana"/>
      <w:b/>
      <w:u w:val="single"/>
    </w:rPr>
  </w:style>
  <w:style w:type="paragraph" w:customStyle="1" w:styleId="Style1">
    <w:name w:val="Style 1"/>
    <w:basedOn w:val="Normal"/>
    <w:qFormat/>
    <w:rsid w:val="008A1ADC"/>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qFormat/>
    <w:rsid w:val="008A1ADC"/>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qFormat/>
    <w:rsid w:val="008A1ADC"/>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qFormat/>
    <w:rsid w:val="008A1ADC"/>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qFormat/>
    <w:rsid w:val="008A1ADC"/>
    <w:pPr>
      <w:ind w:left="1660"/>
    </w:pPr>
  </w:style>
  <w:style w:type="paragraph" w:customStyle="1" w:styleId="PageNumber1">
    <w:name w:val="Page Number1"/>
    <w:basedOn w:val="Normal"/>
    <w:next w:val="Normal"/>
    <w:qFormat/>
    <w:rsid w:val="008A1ADC"/>
    <w:rPr>
      <w:rFonts w:ascii="Avenir LT Std 45 Book" w:eastAsia="Times New Roman" w:hAnsi="Avenir LT Std 45 Book"/>
    </w:rPr>
  </w:style>
  <w:style w:type="paragraph" w:customStyle="1" w:styleId="Card1">
    <w:name w:val="Card1"/>
    <w:qFormat/>
    <w:rsid w:val="008A1AD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A1AD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A1ADC"/>
    <w:pPr>
      <w:ind w:left="288" w:right="288"/>
    </w:pPr>
    <w:rPr>
      <w:rFonts w:ascii="Avenir LT Std 45 Book" w:eastAsia="Times New Roman" w:hAnsi="Avenir LT Std 45 Book"/>
    </w:rPr>
  </w:style>
  <w:style w:type="paragraph" w:customStyle="1" w:styleId="CaseListNormal">
    <w:name w:val="Case List Normal"/>
    <w:basedOn w:val="Normal"/>
    <w:qFormat/>
    <w:rsid w:val="008A1ADC"/>
    <w:rPr>
      <w:rFonts w:ascii="Times" w:eastAsia="Times New Roman" w:hAnsi="Times"/>
      <w:szCs w:val="26"/>
    </w:rPr>
  </w:style>
  <w:style w:type="paragraph" w:customStyle="1" w:styleId="Body">
    <w:name w:val="Body"/>
    <w:basedOn w:val="Normal"/>
    <w:qFormat/>
    <w:rsid w:val="008A1ADC"/>
    <w:pPr>
      <w:outlineLvl w:val="3"/>
    </w:pPr>
    <w:rPr>
      <w:rFonts w:ascii="Avenir LT Std 45 Book" w:eastAsia="Times New Roman" w:hAnsi="Avenir LT Std 45 Book"/>
      <w:szCs w:val="20"/>
    </w:rPr>
  </w:style>
  <w:style w:type="paragraph" w:customStyle="1" w:styleId="3text">
    <w:name w:val="3text"/>
    <w:basedOn w:val="Normal"/>
    <w:qFormat/>
    <w:rsid w:val="008A1ADC"/>
    <w:pPr>
      <w:spacing w:before="100" w:beforeAutospacing="1" w:after="100" w:afterAutospacing="1"/>
    </w:pPr>
    <w:rPr>
      <w:rFonts w:ascii="Avenir LT Std 45 Book" w:eastAsia="Times New Roman" w:hAnsi="Avenir LT Std 45 Book"/>
    </w:rPr>
  </w:style>
  <w:style w:type="paragraph" w:customStyle="1" w:styleId="TimesNewRoman12">
    <w:name w:val="TimesNewRoman12"/>
    <w:qFormat/>
    <w:rsid w:val="008A1AD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A1ADC"/>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qFormat/>
    <w:rsid w:val="008A1ADC"/>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qFormat/>
    <w:rsid w:val="008A1ADC"/>
    <w:rPr>
      <w:rFonts w:ascii="Avenir LT Std 45 Book" w:eastAsia="Times New Roman" w:hAnsi="Avenir LT Std 45 Book"/>
      <w:color w:val="000000"/>
      <w:sz w:val="18"/>
    </w:rPr>
  </w:style>
  <w:style w:type="paragraph" w:customStyle="1" w:styleId="text1">
    <w:name w:val="text1"/>
    <w:basedOn w:val="Normal"/>
    <w:autoRedefine/>
    <w:qFormat/>
    <w:rsid w:val="008A1ADC"/>
    <w:rPr>
      <w:rFonts w:ascii="Avenir LT Std 45 Book" w:eastAsia="Times New Roman" w:hAnsi="Avenir LT Std 45 Book"/>
      <w:szCs w:val="20"/>
    </w:rPr>
  </w:style>
  <w:style w:type="paragraph" w:customStyle="1" w:styleId="RepeatBlockHeading">
    <w:name w:val="Repeat Block Heading"/>
    <w:basedOn w:val="Normal"/>
    <w:autoRedefine/>
    <w:qFormat/>
    <w:rsid w:val="008A1ADC"/>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qFormat/>
    <w:rsid w:val="008A1ADC"/>
    <w:pPr>
      <w:spacing w:before="72" w:after="72"/>
    </w:pPr>
    <w:rPr>
      <w:rFonts w:ascii="Avenir LT Std 45 Book" w:eastAsia="Times New Roman" w:hAnsi="Avenir LT Std 45 Book"/>
      <w:b/>
      <w:bCs/>
      <w:sz w:val="26"/>
      <w:szCs w:val="26"/>
    </w:rPr>
  </w:style>
  <w:style w:type="paragraph" w:customStyle="1" w:styleId="story-body">
    <w:name w:val="story-body"/>
    <w:basedOn w:val="Normal"/>
    <w:qFormat/>
    <w:rsid w:val="008A1ADC"/>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qFormat/>
    <w:rsid w:val="008A1ADC"/>
    <w:rPr>
      <w:rFonts w:ascii="Avenir LT Std 45 Book" w:eastAsia="Times New Roman" w:hAnsi="Avenir LT Std 45 Book"/>
      <w:b/>
      <w:bCs/>
    </w:rPr>
  </w:style>
  <w:style w:type="paragraph" w:customStyle="1" w:styleId="TextofCards">
    <w:name w:val="Text of Cards"/>
    <w:basedOn w:val="Normal"/>
    <w:qFormat/>
    <w:rsid w:val="008A1ADC"/>
    <w:rPr>
      <w:rFonts w:ascii="Avenir LT Std 45 Book" w:eastAsia="Times New Roman" w:hAnsi="Avenir LT Std 45 Book"/>
      <w:color w:val="000000"/>
      <w:spacing w:val="6"/>
      <w:szCs w:val="23"/>
    </w:rPr>
  </w:style>
  <w:style w:type="paragraph" w:customStyle="1" w:styleId="Corpotesto">
    <w:name w:val="Corpo testo"/>
    <w:basedOn w:val="Normal"/>
    <w:qFormat/>
    <w:rsid w:val="008A1ADC"/>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8A1ADC"/>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qFormat/>
    <w:rsid w:val="008A1ADC"/>
    <w:pPr>
      <w:spacing w:after="0" w:line="240" w:lineRule="auto"/>
    </w:pPr>
    <w:rPr>
      <w:rFonts w:eastAsia="Times New Roman" w:cs="Calibri"/>
      <w:b/>
      <w:bCs/>
      <w:sz w:val="24"/>
      <w:szCs w:val="24"/>
    </w:rPr>
  </w:style>
  <w:style w:type="paragraph" w:customStyle="1" w:styleId="inside-copy">
    <w:name w:val="inside-copy"/>
    <w:basedOn w:val="Normal"/>
    <w:qFormat/>
    <w:rsid w:val="008A1ADC"/>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qFormat/>
    <w:rsid w:val="008A1AD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8A1ADC"/>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qFormat/>
    <w:rsid w:val="008A1ADC"/>
    <w:rPr>
      <w:rFonts w:ascii="Arial" w:hAnsi="Arial"/>
      <w:b w:val="0"/>
      <w:caps w:val="0"/>
    </w:rPr>
  </w:style>
  <w:style w:type="paragraph" w:customStyle="1" w:styleId="ProjectTitleLine">
    <w:name w:val="Project Title Line"/>
    <w:basedOn w:val="Normal"/>
    <w:next w:val="Normal"/>
    <w:autoRedefine/>
    <w:qFormat/>
    <w:rsid w:val="008A1ADC"/>
    <w:pPr>
      <w:jc w:val="center"/>
    </w:pPr>
    <w:rPr>
      <w:rFonts w:ascii="Avenir LT Std 45 Book" w:eastAsia="Times New Roman" w:hAnsi="Avenir LT Std 45 Book"/>
      <w:caps/>
      <w:szCs w:val="20"/>
    </w:rPr>
  </w:style>
  <w:style w:type="paragraph" w:customStyle="1" w:styleId="LanguageStrike">
    <w:name w:val="Language Strike"/>
    <w:basedOn w:val="Normal"/>
    <w:next w:val="Normal"/>
    <w:qFormat/>
    <w:rsid w:val="008A1ADC"/>
    <w:rPr>
      <w:rFonts w:ascii="Avenir LT Std 45 Book" w:eastAsia="Times New Roman" w:hAnsi="Avenir LT Std 45 Book"/>
      <w:strike/>
    </w:rPr>
  </w:style>
  <w:style w:type="paragraph" w:customStyle="1" w:styleId="NormalVerdana">
    <w:name w:val="Normal + Verdana"/>
    <w:aliases w:val="10 pt,White,Normal + Arial"/>
    <w:basedOn w:val="Normal"/>
    <w:qFormat/>
    <w:rsid w:val="008A1ADC"/>
    <w:rPr>
      <w:rFonts w:ascii="Avenir LT Std 45 Book" w:eastAsia="Times New Roman" w:hAnsi="Avenir LT Std 45 Book"/>
      <w:szCs w:val="20"/>
      <w:u w:val="single"/>
    </w:rPr>
  </w:style>
  <w:style w:type="paragraph" w:customStyle="1" w:styleId="Normal10pt">
    <w:name w:val="Normal + 10 pt"/>
    <w:basedOn w:val="Normal"/>
    <w:qFormat/>
    <w:rsid w:val="008A1ADC"/>
    <w:rPr>
      <w:rFonts w:ascii="Avenir LT Std 45 Book" w:eastAsia="Times New Roman" w:hAnsi="Avenir LT Std 45 Book"/>
      <w:szCs w:val="20"/>
    </w:rPr>
  </w:style>
  <w:style w:type="paragraph" w:customStyle="1" w:styleId="cardChar1Char">
    <w:name w:val="card Char1 Char"/>
    <w:basedOn w:val="Normal"/>
    <w:qFormat/>
    <w:rsid w:val="008A1ADC"/>
    <w:pPr>
      <w:ind w:left="288" w:right="288"/>
    </w:pPr>
    <w:rPr>
      <w:rFonts w:ascii="Avenir LT Std 45 Book" w:eastAsia="Times New Roman" w:hAnsi="Avenir LT Std 45 Book"/>
      <w:szCs w:val="20"/>
    </w:rPr>
  </w:style>
  <w:style w:type="paragraph" w:customStyle="1" w:styleId="CM12">
    <w:name w:val="CM12"/>
    <w:basedOn w:val="Default"/>
    <w:next w:val="Default"/>
    <w:qFormat/>
    <w:rsid w:val="008A1ADC"/>
    <w:pPr>
      <w:widowControl w:val="0"/>
      <w:spacing w:line="320" w:lineRule="atLeast"/>
    </w:pPr>
    <w:rPr>
      <w:rFonts w:ascii="Granjon LT Std" w:hAnsi="Granjon LT Std"/>
      <w:color w:val="auto"/>
    </w:rPr>
  </w:style>
  <w:style w:type="paragraph" w:customStyle="1" w:styleId="CM44">
    <w:name w:val="CM44"/>
    <w:basedOn w:val="Default"/>
    <w:next w:val="Default"/>
    <w:qFormat/>
    <w:rsid w:val="008A1ADC"/>
    <w:pPr>
      <w:widowControl w:val="0"/>
      <w:spacing w:after="480"/>
    </w:pPr>
    <w:rPr>
      <w:rFonts w:ascii="Granjon LT Std" w:hAnsi="Granjon LT Std"/>
      <w:color w:val="auto"/>
    </w:rPr>
  </w:style>
  <w:style w:type="paragraph" w:customStyle="1" w:styleId="CM10">
    <w:name w:val="CM10"/>
    <w:basedOn w:val="Default"/>
    <w:next w:val="Default"/>
    <w:qFormat/>
    <w:rsid w:val="008A1ADC"/>
    <w:pPr>
      <w:widowControl w:val="0"/>
      <w:spacing w:line="320" w:lineRule="atLeast"/>
    </w:pPr>
    <w:rPr>
      <w:rFonts w:ascii="Granjon LT Std" w:hAnsi="Granjon LT Std"/>
      <w:color w:val="auto"/>
    </w:rPr>
  </w:style>
  <w:style w:type="paragraph" w:customStyle="1" w:styleId="bold">
    <w:name w:val="bold"/>
    <w:basedOn w:val="Normal"/>
    <w:qFormat/>
    <w:rsid w:val="008A1ADC"/>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qFormat/>
    <w:rsid w:val="008A1ADC"/>
    <w:rPr>
      <w:rFonts w:ascii="Avenir LT Std 45 Book" w:eastAsia="Times New Roman" w:hAnsi="Avenir LT Std 45 Book"/>
      <w:strike/>
      <w:szCs w:val="20"/>
    </w:rPr>
  </w:style>
  <w:style w:type="paragraph" w:customStyle="1" w:styleId="textbodyblack">
    <w:name w:val="textbodyblack"/>
    <w:basedOn w:val="Normal"/>
    <w:qFormat/>
    <w:rsid w:val="008A1ADC"/>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qFormat/>
    <w:rsid w:val="008A1AD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rPr>
  </w:style>
  <w:style w:type="paragraph" w:customStyle="1" w:styleId="CardTagandCite">
    <w:name w:val="Card Tag and Cite"/>
    <w:basedOn w:val="Normal"/>
    <w:next w:val="Normal"/>
    <w:qFormat/>
    <w:rsid w:val="008A1A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8A1A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qFormat/>
    <w:rsid w:val="008A1AD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A1ADC"/>
    <w:rPr>
      <w:rFonts w:ascii="Georgia" w:eastAsia="Times New Roman" w:hAnsi="Georgia"/>
      <w:b/>
      <w:bCs/>
      <w:szCs w:val="16"/>
      <w:u w:val="single"/>
    </w:rPr>
  </w:style>
  <w:style w:type="paragraph" w:customStyle="1" w:styleId="CiteCorrected">
    <w:name w:val="Cite Corrected"/>
    <w:basedOn w:val="Normal"/>
    <w:link w:val="CiteCorrectedChar"/>
    <w:qFormat/>
    <w:rsid w:val="008A1ADC"/>
    <w:rPr>
      <w:rFonts w:eastAsia="Times New Roman" w:cstheme="minorBidi"/>
      <w:b/>
      <w:bCs/>
      <w:szCs w:val="16"/>
      <w:u w:val="single"/>
    </w:rPr>
  </w:style>
  <w:style w:type="paragraph" w:customStyle="1" w:styleId="CardText2">
    <w:name w:val="Card Text 2"/>
    <w:basedOn w:val="CardText10"/>
    <w:link w:val="CardText2Char"/>
    <w:qFormat/>
    <w:rsid w:val="008A1AD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StyleLeft02">
    <w:name w:val="Style Left:  0.2&quot;"/>
    <w:basedOn w:val="Normal"/>
    <w:qFormat/>
    <w:rsid w:val="008A1ADC"/>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8A1ADC"/>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8A1ADC"/>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8A1ADC"/>
    <w:rPr>
      <w:u w:val="single"/>
    </w:rPr>
  </w:style>
  <w:style w:type="paragraph" w:customStyle="1" w:styleId="StyleCardText11ptUnderline">
    <w:name w:val="Style Card Text + 11 pt Underline"/>
    <w:link w:val="StyleCardText11ptUnderlineChar"/>
    <w:qFormat/>
    <w:rsid w:val="008A1ADC"/>
    <w:pPr>
      <w:spacing w:line="254" w:lineRule="auto"/>
    </w:pPr>
    <w:rPr>
      <w:u w:val="single"/>
    </w:rPr>
  </w:style>
  <w:style w:type="character" w:customStyle="1" w:styleId="StyleMinimizedText11ptChar">
    <w:name w:val="Style Minimized Text + 11 pt Char"/>
    <w:basedOn w:val="DefaultParagraphFont"/>
    <w:link w:val="StyleMinimizedText11pt"/>
    <w:locked/>
    <w:rsid w:val="008A1ADC"/>
    <w:rPr>
      <w:rFonts w:ascii="Georgia" w:hAnsi="Georgia"/>
      <w:sz w:val="16"/>
    </w:rPr>
  </w:style>
  <w:style w:type="paragraph" w:customStyle="1" w:styleId="StyleMinimizedText11pt">
    <w:name w:val="Style Minimized Text + 11 pt"/>
    <w:basedOn w:val="Normal"/>
    <w:link w:val="StyleMinimizedText11ptChar"/>
    <w:qFormat/>
    <w:rsid w:val="008A1ADC"/>
    <w:rPr>
      <w:rFonts w:cstheme="minorBidi"/>
      <w:sz w:val="16"/>
    </w:rPr>
  </w:style>
  <w:style w:type="character" w:customStyle="1" w:styleId="StyleMinimizedText11pt1Char">
    <w:name w:val="Style Minimized Text + 11 pt1 Char"/>
    <w:basedOn w:val="DefaultParagraphFont"/>
    <w:link w:val="StyleMinimizedText11pt1"/>
    <w:locked/>
    <w:rsid w:val="008A1ADC"/>
    <w:rPr>
      <w:rFonts w:ascii="Georgia" w:hAnsi="Georgia"/>
      <w:sz w:val="16"/>
    </w:rPr>
  </w:style>
  <w:style w:type="paragraph" w:customStyle="1" w:styleId="StyleMinimizedText11pt1">
    <w:name w:val="Style Minimized Text + 11 pt1"/>
    <w:basedOn w:val="Normal"/>
    <w:link w:val="StyleMinimizedText11pt1Char"/>
    <w:qFormat/>
    <w:rsid w:val="008A1ADC"/>
    <w:rPr>
      <w:rFonts w:cstheme="minorBidi"/>
      <w:sz w:val="16"/>
    </w:rPr>
  </w:style>
  <w:style w:type="character" w:customStyle="1" w:styleId="Debate-CardSmalltextF2Char">
    <w:name w:val="Debate- Card Small text F2 Char"/>
    <w:link w:val="Debate-CardSmalltextF2"/>
    <w:locked/>
    <w:rsid w:val="008A1ADC"/>
    <w:rPr>
      <w:rFonts w:ascii="Arial Narrow" w:hAnsi="Arial Narrow"/>
      <w:sz w:val="16"/>
    </w:rPr>
  </w:style>
  <w:style w:type="paragraph" w:customStyle="1" w:styleId="Debate-CardSmalltextF2">
    <w:name w:val="Debate- Card Small text F2"/>
    <w:basedOn w:val="Normal"/>
    <w:next w:val="Normal"/>
    <w:link w:val="Debate-CardSmalltextF2Char"/>
    <w:qFormat/>
    <w:rsid w:val="008A1ADC"/>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A1ADC"/>
    <w:rPr>
      <w:rFonts w:ascii="Arial Narrow" w:hAnsi="Arial Narrow"/>
      <w:b/>
      <w:sz w:val="18"/>
      <w:u w:val="single"/>
    </w:rPr>
  </w:style>
  <w:style w:type="paragraph" w:customStyle="1" w:styleId="Debate-EmphasizedText-F5">
    <w:name w:val="Debate- Emphasized Text- F5"/>
    <w:basedOn w:val="Normal"/>
    <w:link w:val="Debate-EmphasizedText-F5Char"/>
    <w:qFormat/>
    <w:rsid w:val="008A1ADC"/>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A1AD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A1ADC"/>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A1AD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A1ADC"/>
    <w:rPr>
      <w:rFonts w:ascii="Times New Roman" w:eastAsia="Times New Roman" w:hAnsi="Times New Roman"/>
      <w:sz w:val="16"/>
    </w:rPr>
  </w:style>
  <w:style w:type="character" w:customStyle="1" w:styleId="CardStyleChar">
    <w:name w:val="Card Style Char"/>
    <w:link w:val="CardStyle"/>
    <w:locked/>
    <w:rsid w:val="008A1ADC"/>
    <w:rPr>
      <w:rFonts w:ascii="Avenir LT Std 45 Book" w:eastAsia="Times New Roman" w:hAnsi="Avenir LT Std 45 Book" w:cs="Calibri"/>
    </w:rPr>
  </w:style>
  <w:style w:type="paragraph" w:customStyle="1" w:styleId="emactive">
    <w:name w:val="emactive"/>
    <w:basedOn w:val="Normal"/>
    <w:uiPriority w:val="99"/>
    <w:qFormat/>
    <w:rsid w:val="008A1ADC"/>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8A1ADC"/>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8A1AD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A1ADC"/>
    <w:rPr>
      <w:rFonts w:eastAsia="Times New Roman" w:cs="Times New Roman"/>
      <w:b/>
      <w:u w:val="single"/>
    </w:rPr>
  </w:style>
  <w:style w:type="character" w:customStyle="1" w:styleId="CardHighlightChar">
    <w:name w:val="Card Highlight Char"/>
    <w:link w:val="CardHighlight"/>
    <w:locked/>
    <w:rsid w:val="008A1AD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A1ADC"/>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8A1AD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A1AD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8A1ADC"/>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8A1ADC"/>
    <w:rPr>
      <w:rFonts w:eastAsia="MS Gothic" w:cs="Arial"/>
      <w:bCs/>
      <w:sz w:val="24"/>
    </w:rPr>
  </w:style>
  <w:style w:type="paragraph" w:customStyle="1" w:styleId="nromal">
    <w:name w:val="nromal"/>
    <w:basedOn w:val="Normal"/>
    <w:uiPriority w:val="99"/>
    <w:qFormat/>
    <w:rsid w:val="008A1ADC"/>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8A1ADC"/>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8A1ADC"/>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8A1ADC"/>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8A1ADC"/>
    <w:rPr>
      <w:rFonts w:ascii="Georgia" w:eastAsia="Calibri" w:hAnsi="Georgia"/>
      <w:sz w:val="16"/>
      <w:szCs w:val="16"/>
    </w:rPr>
  </w:style>
  <w:style w:type="paragraph" w:customStyle="1" w:styleId="SmallSizeParagraph">
    <w:name w:val="Small Size Paragraph"/>
    <w:basedOn w:val="Normal"/>
    <w:link w:val="SmallSizeParagraphChar"/>
    <w:qFormat/>
    <w:rsid w:val="008A1ADC"/>
    <w:rPr>
      <w:rFonts w:eastAsia="Calibri"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A1AD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A1ADC"/>
    <w:pPr>
      <w:pBdr>
        <w:top w:val="single" w:sz="4" w:space="0" w:color="auto"/>
        <w:left w:val="single" w:sz="4" w:space="0" w:color="auto"/>
        <w:bottom w:val="single" w:sz="4" w:space="0" w:color="auto"/>
        <w:right w:val="single" w:sz="4" w:space="0" w:color="auto"/>
      </w:pBdr>
    </w:pPr>
    <w:rPr>
      <w:rFonts w:eastAsiaTheme="minorHAnsi" w:cstheme="minorBidi"/>
      <w:b/>
      <w:bCs/>
      <w:bdr w:val="single" w:sz="4" w:space="0" w:color="auto" w:frame="1"/>
    </w:rPr>
  </w:style>
  <w:style w:type="character" w:customStyle="1" w:styleId="LanguageEditingChar">
    <w:name w:val="Language Editing Char"/>
    <w:link w:val="LanguageEditing"/>
    <w:locked/>
    <w:rsid w:val="008A1ADC"/>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8A1ADC"/>
    <w:rPr>
      <w:rFonts w:ascii="Print Clearly OT" w:eastAsia="Times New Roman" w:hAnsi="Print Clearly OT" w:cs="Arial"/>
      <w:strike/>
      <w:sz w:val="20"/>
    </w:rPr>
  </w:style>
  <w:style w:type="character" w:customStyle="1" w:styleId="CardT1Char">
    <w:name w:val="CardT1 Char"/>
    <w:link w:val="CardT1"/>
    <w:locked/>
    <w:rsid w:val="008A1ADC"/>
    <w:rPr>
      <w:rFonts w:ascii="Arial" w:eastAsia="Calibri" w:hAnsi="Arial" w:cs="Arial"/>
      <w:kern w:val="2"/>
      <w:sz w:val="14"/>
      <w:szCs w:val="14"/>
      <w:lang w:eastAsia="zh-TW"/>
    </w:rPr>
  </w:style>
  <w:style w:type="paragraph" w:customStyle="1" w:styleId="CardT1">
    <w:name w:val="CardT1"/>
    <w:basedOn w:val="Normal"/>
    <w:link w:val="CardT1Char"/>
    <w:qFormat/>
    <w:rsid w:val="008A1AD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A1AD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A1ADC"/>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A1ADC"/>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qFormat/>
    <w:rsid w:val="008A1ADC"/>
    <w:rPr>
      <w:rFonts w:ascii="Avenir LT Std 45 Book" w:eastAsia="MS Mincho" w:hAnsi="Avenir LT Std 45 Book"/>
      <w:b/>
      <w:u w:val="single"/>
    </w:rPr>
  </w:style>
  <w:style w:type="paragraph" w:customStyle="1" w:styleId="2909F619802848F09E01365C32F34654">
    <w:name w:val="2909F619802848F09E01365C32F34654"/>
    <w:qFormat/>
    <w:rsid w:val="008A1ADC"/>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8A1ADC"/>
    <w:rPr>
      <w:rFonts w:ascii="Georgia" w:eastAsia="Calibri" w:hAnsi="Georgia"/>
      <w:u w:val="single"/>
      <w:lang w:val="x-none" w:eastAsia="zh-CN"/>
    </w:rPr>
  </w:style>
  <w:style w:type="paragraph" w:customStyle="1" w:styleId="UnderlineS">
    <w:name w:val="Underline S"/>
    <w:basedOn w:val="Normal"/>
    <w:link w:val="UnderlineSChar"/>
    <w:qFormat/>
    <w:rsid w:val="008A1ADC"/>
    <w:pPr>
      <w:spacing w:after="200"/>
    </w:pPr>
    <w:rPr>
      <w:rFonts w:eastAsia="Calibri" w:cstheme="minorBidi"/>
      <w:u w:val="single"/>
      <w:lang w:val="x-none" w:eastAsia="zh-CN"/>
    </w:rPr>
  </w:style>
  <w:style w:type="character" w:customStyle="1" w:styleId="UnunderlinedChar">
    <w:name w:val="Ununderlined Char"/>
    <w:link w:val="Ununderlined"/>
    <w:locked/>
    <w:rsid w:val="008A1ADC"/>
    <w:rPr>
      <w:rFonts w:ascii="Georgia" w:eastAsia="SimSun" w:hAnsi="Georgia"/>
      <w:sz w:val="12"/>
    </w:rPr>
  </w:style>
  <w:style w:type="paragraph" w:customStyle="1" w:styleId="Ununderlined">
    <w:name w:val="Ununderlined"/>
    <w:basedOn w:val="Normal"/>
    <w:link w:val="UnunderlinedChar"/>
    <w:qFormat/>
    <w:rsid w:val="008A1ADC"/>
    <w:rPr>
      <w:rFonts w:eastAsia="SimSun" w:cstheme="minorBidi"/>
      <w:sz w:val="12"/>
    </w:rPr>
  </w:style>
  <w:style w:type="character" w:customStyle="1" w:styleId="HighlightingChar">
    <w:name w:val="Highlighting Char"/>
    <w:link w:val="Highlighting"/>
    <w:locked/>
    <w:rsid w:val="008A1ADC"/>
    <w:rPr>
      <w:rFonts w:ascii="Georgia" w:eastAsia="SimSun" w:hAnsi="Georgia"/>
      <w:u w:val="thick"/>
    </w:rPr>
  </w:style>
  <w:style w:type="paragraph" w:customStyle="1" w:styleId="Highlighting">
    <w:name w:val="Highlighting"/>
    <w:basedOn w:val="Normal"/>
    <w:link w:val="HighlightingChar"/>
    <w:autoRedefine/>
    <w:qFormat/>
    <w:rsid w:val="008A1ADC"/>
    <w:rPr>
      <w:rFonts w:eastAsia="SimSun" w:cstheme="minorBidi"/>
      <w:u w:val="thick"/>
    </w:rPr>
  </w:style>
  <w:style w:type="character" w:customStyle="1" w:styleId="CITEChar0">
    <w:name w:val="CITE Char"/>
    <w:link w:val="CITE"/>
    <w:locked/>
    <w:rsid w:val="008A1ADC"/>
    <w:rPr>
      <w:rFonts w:ascii="Arial" w:eastAsia="Times New Roman" w:hAnsi="Arial" w:cs="Arial"/>
      <w:iCs/>
      <w:smallCaps/>
      <w:sz w:val="20"/>
      <w:szCs w:val="20"/>
      <w:u w:val="double"/>
    </w:rPr>
  </w:style>
  <w:style w:type="paragraph" w:customStyle="1" w:styleId="CITE">
    <w:name w:val="CITE"/>
    <w:basedOn w:val="Heading2"/>
    <w:link w:val="CITEChar0"/>
    <w:autoRedefine/>
    <w:qFormat/>
    <w:rsid w:val="008A1ADC"/>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8A1ADC"/>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qFormat/>
    <w:rsid w:val="008A1ADC"/>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8A1AD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A1ADC"/>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8A1AD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A1ADC"/>
    <w:rPr>
      <w:b/>
      <w:sz w:val="28"/>
    </w:rPr>
  </w:style>
  <w:style w:type="character" w:customStyle="1" w:styleId="SourcenameChar">
    <w:name w:val="Source name Char"/>
    <w:link w:val="Sourcename"/>
    <w:locked/>
    <w:rsid w:val="008A1AD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A1ADC"/>
    <w:rPr>
      <w:b/>
      <w:bCs/>
      <w:sz w:val="20"/>
    </w:rPr>
  </w:style>
  <w:style w:type="character" w:customStyle="1" w:styleId="underlinedcardChar">
    <w:name w:val="underlined card Char"/>
    <w:link w:val="underlinedcard0"/>
    <w:locked/>
    <w:rsid w:val="008A1AD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8A1ADC"/>
    <w:rPr>
      <w:sz w:val="22"/>
      <w:u w:val="single"/>
    </w:rPr>
  </w:style>
  <w:style w:type="paragraph" w:customStyle="1" w:styleId="FullText">
    <w:name w:val="Full Text"/>
    <w:basedOn w:val="Normal"/>
    <w:qFormat/>
    <w:rsid w:val="008A1ADC"/>
    <w:rPr>
      <w:rFonts w:ascii="Avenir LT Std 45 Book" w:eastAsia="Times New Roman" w:hAnsi="Avenir LT Std 45 Book"/>
      <w:sz w:val="16"/>
    </w:rPr>
  </w:style>
  <w:style w:type="character" w:customStyle="1" w:styleId="TextUnderlineChar">
    <w:name w:val="Text Underline Char"/>
    <w:link w:val="TextUnderline"/>
    <w:locked/>
    <w:rsid w:val="008A1AD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A1ADC"/>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8A1AD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A1ADC"/>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8A1AD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A1ADC"/>
    <w:rPr>
      <w:rFonts w:eastAsia="Times New Roman" w:cstheme="minorBidi"/>
      <w:b/>
      <w:szCs w:val="20"/>
      <w:u w:val="single"/>
      <w:lang w:val="x-none" w:eastAsia="x-none"/>
    </w:rPr>
  </w:style>
  <w:style w:type="paragraph" w:customStyle="1" w:styleId="2ndLevel-TAG">
    <w:name w:val="2nd Level - TAG"/>
    <w:basedOn w:val="Normal"/>
    <w:next w:val="Normal"/>
    <w:qFormat/>
    <w:rsid w:val="008A1ADC"/>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8A1ADC"/>
    <w:rPr>
      <w:rFonts w:ascii="Times New Roman" w:eastAsia="Times New Roman" w:hAnsi="Times New Roman" w:cs="Arial"/>
      <w:bCs/>
      <w:sz w:val="20"/>
      <w:szCs w:val="20"/>
    </w:rPr>
  </w:style>
  <w:style w:type="paragraph" w:customStyle="1" w:styleId="CiteCard0">
    <w:name w:val="Cite_Card"/>
    <w:link w:val="CiteCardChar"/>
    <w:qFormat/>
    <w:rsid w:val="008A1ADC"/>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8A1ADC"/>
    <w:pPr>
      <w:widowControl w:val="0"/>
    </w:pPr>
    <w:rPr>
      <w:rFonts w:eastAsia="MS Mincho"/>
      <w:color w:val="auto"/>
    </w:rPr>
  </w:style>
  <w:style w:type="paragraph" w:customStyle="1" w:styleId="dropcap">
    <w:name w:val="dropcap"/>
    <w:basedOn w:val="Normal"/>
    <w:uiPriority w:val="99"/>
    <w:qFormat/>
    <w:rsid w:val="008A1ADC"/>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8A1ADC"/>
    <w:rPr>
      <w:rFonts w:ascii="Georgia" w:eastAsia="Times New Roman" w:hAnsi="Georgia" w:cs="Calibri"/>
      <w:u w:val="single"/>
    </w:rPr>
  </w:style>
  <w:style w:type="paragraph" w:customStyle="1" w:styleId="StyleStyle49pt6">
    <w:name w:val="Style Style4 + 9 pt6"/>
    <w:basedOn w:val="Style4"/>
    <w:link w:val="StyleStyle49pt6Char"/>
    <w:qFormat/>
    <w:rsid w:val="008A1ADC"/>
  </w:style>
  <w:style w:type="character" w:customStyle="1" w:styleId="UnderlineCharCharCharCharChar">
    <w:name w:val="Underline Char Char Char Char Char"/>
    <w:link w:val="UnderlineCharCharCharChar"/>
    <w:locked/>
    <w:rsid w:val="008A1AD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A1AD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A1ADC"/>
    <w:rPr>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A1AD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A1ADC"/>
    <w:rPr>
      <w:b/>
      <w:bCs/>
      <w:u w:val="single"/>
    </w:rPr>
  </w:style>
  <w:style w:type="character" w:customStyle="1" w:styleId="DebatenoramlChar">
    <w:name w:val="Debatenoraml Char"/>
    <w:link w:val="Debatenoraml"/>
    <w:locked/>
    <w:rsid w:val="008A1ADC"/>
    <w:rPr>
      <w:rFonts w:ascii="Times New Roman" w:hAnsi="Times New Roman" w:cs="Times New Roman"/>
    </w:rPr>
  </w:style>
  <w:style w:type="paragraph" w:customStyle="1" w:styleId="Debatenoraml">
    <w:name w:val="Debatenoraml"/>
    <w:basedOn w:val="NoSpacing"/>
    <w:link w:val="DebatenoramlChar"/>
    <w:qFormat/>
    <w:rsid w:val="008A1ADC"/>
    <w:rPr>
      <w:rFonts w:ascii="Times New Roman" w:hAnsi="Times New Roman" w:cs="Times New Roman"/>
    </w:rPr>
  </w:style>
  <w:style w:type="paragraph" w:customStyle="1" w:styleId="SynergyTag">
    <w:name w:val="SynergyTag"/>
    <w:basedOn w:val="Normal"/>
    <w:uiPriority w:val="99"/>
    <w:qFormat/>
    <w:rsid w:val="008A1ADC"/>
    <w:rPr>
      <w:rFonts w:ascii="Avenir LT Std 45 Book" w:eastAsia="Calibri" w:hAnsi="Avenir LT Std 45 Book"/>
      <w:b/>
    </w:rPr>
  </w:style>
  <w:style w:type="character" w:customStyle="1" w:styleId="QualsChar">
    <w:name w:val="Quals Char"/>
    <w:link w:val="Quals"/>
    <w:locked/>
    <w:rsid w:val="008A1ADC"/>
    <w:rPr>
      <w:rFonts w:ascii="Georgia" w:eastAsia="Calibri" w:hAnsi="Georgia"/>
      <w:sz w:val="18"/>
    </w:rPr>
  </w:style>
  <w:style w:type="paragraph" w:customStyle="1" w:styleId="Quals">
    <w:name w:val="Quals"/>
    <w:basedOn w:val="Normal"/>
    <w:link w:val="QualsChar"/>
    <w:qFormat/>
    <w:rsid w:val="008A1ADC"/>
    <w:rPr>
      <w:rFonts w:eastAsia="Calibri" w:cstheme="minorBidi"/>
      <w:sz w:val="18"/>
    </w:rPr>
  </w:style>
  <w:style w:type="paragraph" w:customStyle="1" w:styleId="times">
    <w:name w:val="times"/>
    <w:basedOn w:val="Normal"/>
    <w:qFormat/>
    <w:rsid w:val="008A1ADC"/>
    <w:pPr>
      <w:spacing w:before="100" w:beforeAutospacing="1" w:after="100" w:afterAutospacing="1"/>
    </w:pPr>
    <w:rPr>
      <w:rFonts w:ascii="Avenir LT Std 45 Book" w:eastAsia="Times New Roman" w:hAnsi="Avenir LT Std 45 Book"/>
    </w:rPr>
  </w:style>
  <w:style w:type="paragraph" w:customStyle="1" w:styleId="BodyA">
    <w:name w:val="Body A"/>
    <w:qFormat/>
    <w:rsid w:val="008A1ADC"/>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A1ADC"/>
    <w:rPr>
      <w:rFonts w:ascii="Georgia" w:eastAsia="Times New Roman" w:hAnsi="Georgia"/>
      <w:b/>
      <w:caps/>
      <w:szCs w:val="28"/>
      <w:u w:val="single"/>
    </w:rPr>
  </w:style>
  <w:style w:type="paragraph" w:customStyle="1" w:styleId="Starred">
    <w:name w:val="Starred"/>
    <w:basedOn w:val="Normal"/>
    <w:link w:val="StarredChar"/>
    <w:qFormat/>
    <w:rsid w:val="008A1ADC"/>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8A1ADC"/>
    <w:rPr>
      <w:rFonts w:ascii="Georgia" w:eastAsia="Times New Roman" w:hAnsi="Georgia"/>
      <w:b/>
      <w:caps/>
      <w:szCs w:val="28"/>
      <w:u w:val="single"/>
    </w:rPr>
  </w:style>
  <w:style w:type="paragraph" w:customStyle="1" w:styleId="NotStarred">
    <w:name w:val="NotStarred"/>
    <w:basedOn w:val="Normal"/>
    <w:link w:val="NotStarredChar"/>
    <w:qFormat/>
    <w:rsid w:val="008A1ADC"/>
    <w:pPr>
      <w:keepNext/>
      <w:keepLines/>
      <w:pageBreakBefore/>
      <w:spacing w:before="240" w:after="60"/>
      <w:jc w:val="center"/>
      <w:outlineLvl w:val="1"/>
    </w:pPr>
    <w:rPr>
      <w:rFonts w:eastAsia="Times New Roman" w:cstheme="minorBidi"/>
      <w:b/>
      <w:caps/>
      <w:szCs w:val="28"/>
      <w:u w:val="single"/>
    </w:rPr>
  </w:style>
  <w:style w:type="character" w:customStyle="1" w:styleId="tagCharCharChar">
    <w:name w:val="tag Char Char Char"/>
    <w:locked/>
    <w:rsid w:val="008A1AD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8A1AD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A1ADC"/>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8A1ADC"/>
    <w:rPr>
      <w:rFonts w:ascii="Georgia" w:eastAsia="Calibri" w:hAnsi="Georgia"/>
      <w:b/>
    </w:rPr>
  </w:style>
  <w:style w:type="paragraph" w:customStyle="1" w:styleId="H4Tag">
    <w:name w:val="H4 (Tag)"/>
    <w:basedOn w:val="Normal"/>
    <w:link w:val="H4TagChar1"/>
    <w:qFormat/>
    <w:rsid w:val="008A1ADC"/>
    <w:rPr>
      <w:rFonts w:eastAsia="Calibri" w:cstheme="minorBidi"/>
      <w:b/>
    </w:rPr>
  </w:style>
  <w:style w:type="paragraph" w:customStyle="1" w:styleId="CM25">
    <w:name w:val="CM25"/>
    <w:basedOn w:val="Default"/>
    <w:next w:val="Default"/>
    <w:qFormat/>
    <w:rsid w:val="008A1ADC"/>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A1ADC"/>
    <w:rPr>
      <w:rFonts w:ascii="Georgia" w:hAnsi="Georgia"/>
      <w:b/>
    </w:rPr>
  </w:style>
  <w:style w:type="paragraph" w:customStyle="1" w:styleId="Debate-CardTagandCite-F6">
    <w:name w:val="Debate- Card Tag and Cite- F6"/>
    <w:basedOn w:val="Normal"/>
    <w:link w:val="Debate-CardTagandCite-F6Char"/>
    <w:qFormat/>
    <w:rsid w:val="008A1ADC"/>
    <w:pPr>
      <w:contextualSpacing/>
    </w:pPr>
    <w:rPr>
      <w:rFonts w:cstheme="minorBidi"/>
      <w:b/>
    </w:rPr>
  </w:style>
  <w:style w:type="character" w:customStyle="1" w:styleId="CardtextChar4">
    <w:name w:val="Card text Char"/>
    <w:link w:val="Cardtext3"/>
    <w:uiPriority w:val="99"/>
    <w:locked/>
    <w:rsid w:val="008A1ADC"/>
    <w:rPr>
      <w:rFonts w:ascii="Arial Narrow" w:hAnsi="Arial Narrow"/>
      <w:u w:val="single"/>
    </w:rPr>
  </w:style>
  <w:style w:type="paragraph" w:customStyle="1" w:styleId="Cardtext3">
    <w:name w:val="Card text"/>
    <w:link w:val="CardtextChar4"/>
    <w:uiPriority w:val="99"/>
    <w:qFormat/>
    <w:rsid w:val="008A1AD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A1ADC"/>
    <w:rPr>
      <w:rFonts w:ascii="Georgia" w:eastAsia="Times New Roman" w:hAnsi="Georgia"/>
      <w:b/>
      <w:szCs w:val="28"/>
      <w:u w:val="single"/>
    </w:rPr>
  </w:style>
  <w:style w:type="paragraph" w:customStyle="1" w:styleId="NewHeading2">
    <w:name w:val="NewHeading2"/>
    <w:basedOn w:val="Normal"/>
    <w:link w:val="NewHeading2Char"/>
    <w:qFormat/>
    <w:rsid w:val="008A1ADC"/>
    <w:pPr>
      <w:spacing w:before="240" w:after="60"/>
    </w:pPr>
    <w:rPr>
      <w:rFonts w:eastAsia="Times New Roman" w:cstheme="minorBidi"/>
      <w:b/>
      <w:szCs w:val="28"/>
      <w:u w:val="single"/>
    </w:rPr>
  </w:style>
  <w:style w:type="paragraph" w:customStyle="1" w:styleId="CM32">
    <w:name w:val="CM3+2"/>
    <w:basedOn w:val="Normal"/>
    <w:next w:val="Normal"/>
    <w:uiPriority w:val="99"/>
    <w:qFormat/>
    <w:rsid w:val="008A1ADC"/>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qFormat/>
    <w:rsid w:val="008A1ADC"/>
    <w:rPr>
      <w:rFonts w:ascii="Avenir LT Std 45 Book" w:eastAsia="Calibri" w:hAnsi="Avenir LT Std 45 Book"/>
    </w:rPr>
  </w:style>
  <w:style w:type="paragraph" w:customStyle="1" w:styleId="TagLine">
    <w:name w:val="Tag Line"/>
    <w:basedOn w:val="Normal"/>
    <w:next w:val="FullText"/>
    <w:qFormat/>
    <w:rsid w:val="008A1ADC"/>
    <w:rPr>
      <w:rFonts w:ascii="Avenir LT Std 45 Book" w:eastAsia="Times New Roman" w:hAnsi="Avenir LT Std 45 Book"/>
      <w:b/>
      <w:sz w:val="28"/>
    </w:rPr>
  </w:style>
  <w:style w:type="paragraph" w:customStyle="1" w:styleId="Card6pt">
    <w:name w:val="Card 6pt"/>
    <w:basedOn w:val="Normal"/>
    <w:qFormat/>
    <w:rsid w:val="008A1ADC"/>
    <w:pPr>
      <w:ind w:left="288" w:right="288"/>
    </w:pPr>
    <w:rPr>
      <w:rFonts w:eastAsia="Calibri"/>
      <w:color w:val="000000"/>
      <w:sz w:val="12"/>
      <w:szCs w:val="20"/>
    </w:rPr>
  </w:style>
  <w:style w:type="character" w:customStyle="1" w:styleId="FullCiteChar">
    <w:name w:val="Full Cite Char"/>
    <w:link w:val="FullCite"/>
    <w:locked/>
    <w:rsid w:val="008A1ADC"/>
    <w:rPr>
      <w:rFonts w:ascii="Garamond" w:eastAsia="Calibri" w:hAnsi="Garamond"/>
    </w:rPr>
  </w:style>
  <w:style w:type="paragraph" w:customStyle="1" w:styleId="FullCite">
    <w:name w:val="Full Cite"/>
    <w:basedOn w:val="Normal"/>
    <w:next w:val="Normal"/>
    <w:link w:val="FullCiteChar"/>
    <w:qFormat/>
    <w:rsid w:val="008A1ADC"/>
    <w:rPr>
      <w:rFonts w:ascii="Garamond" w:eastAsia="Calibri" w:hAnsi="Garamond" w:cstheme="minorBidi"/>
    </w:rPr>
  </w:style>
  <w:style w:type="character" w:customStyle="1" w:styleId="StyleCardStyleBlackUnderlineChar">
    <w:name w:val="Style Card Style + Black Underline Char"/>
    <w:link w:val="StyleCardStyleBlackUnderline"/>
    <w:locked/>
    <w:rsid w:val="008A1AD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A1ADC"/>
    <w:rPr>
      <w:rFonts w:eastAsia="Times New Roman" w:cstheme="minorBidi"/>
      <w:color w:val="000000"/>
      <w:u w:val="single"/>
    </w:rPr>
  </w:style>
  <w:style w:type="paragraph" w:customStyle="1" w:styleId="StyleHeading2LatinArialMT13pt">
    <w:name w:val="Style Heading 2 + (Latin) ArialMT 13 pt"/>
    <w:basedOn w:val="Heading2"/>
    <w:next w:val="Heading2"/>
    <w:qFormat/>
    <w:rsid w:val="008A1AD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A1ADC"/>
    <w:rPr>
      <w:rFonts w:ascii="Century Gothic" w:eastAsia="Times New Roman" w:hAnsi="Century Gothic"/>
      <w:sz w:val="16"/>
    </w:rPr>
  </w:style>
  <w:style w:type="character" w:customStyle="1" w:styleId="StylecardThickunderlineChar">
    <w:name w:val="Style card + Thick underline Char"/>
    <w:link w:val="StylecardThickunderline"/>
    <w:locked/>
    <w:rsid w:val="008A1AD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A1ADC"/>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8A1AD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A1ADC"/>
    <w:pPr>
      <w:ind w:left="288" w:right="288"/>
    </w:pPr>
    <w:rPr>
      <w:rFonts w:eastAsia="SimSun" w:cstheme="minorBidi"/>
      <w:b/>
      <w:bCs/>
      <w:u w:val="single"/>
      <w:lang w:eastAsia="zh-CN"/>
    </w:rPr>
  </w:style>
  <w:style w:type="paragraph" w:customStyle="1" w:styleId="CM27">
    <w:name w:val="CM27"/>
    <w:basedOn w:val="Default"/>
    <w:next w:val="Default"/>
    <w:qFormat/>
    <w:rsid w:val="008A1ADC"/>
    <w:pPr>
      <w:spacing w:after="200" w:line="276" w:lineRule="auto"/>
    </w:pPr>
    <w:rPr>
      <w:rFonts w:eastAsia="Calibri"/>
      <w:color w:val="auto"/>
      <w:sz w:val="22"/>
    </w:rPr>
  </w:style>
  <w:style w:type="paragraph" w:customStyle="1" w:styleId="font-null">
    <w:name w:val="font-null"/>
    <w:basedOn w:val="Normal"/>
    <w:uiPriority w:val="99"/>
    <w:qFormat/>
    <w:rsid w:val="008A1ADC"/>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8A1ADC"/>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qFormat/>
    <w:rsid w:val="008A1ADC"/>
    <w:pPr>
      <w:spacing w:after="200" w:line="191" w:lineRule="atLeast"/>
    </w:pPr>
    <w:rPr>
      <w:rFonts w:ascii="Scala" w:eastAsia="Calibri" w:hAnsi="Scala"/>
      <w:color w:val="auto"/>
      <w:sz w:val="22"/>
    </w:rPr>
  </w:style>
  <w:style w:type="paragraph" w:customStyle="1" w:styleId="introduction">
    <w:name w:val="introduction"/>
    <w:basedOn w:val="Normal"/>
    <w:qFormat/>
    <w:rsid w:val="008A1ADC"/>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8A1ADC"/>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8A1ADC"/>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8A1ADC"/>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8A1ADC"/>
    <w:pPr>
      <w:spacing w:before="100" w:beforeAutospacing="1" w:after="100" w:afterAutospacing="1"/>
    </w:pPr>
    <w:rPr>
      <w:rFonts w:ascii="Avenir LT Std 45 Book" w:eastAsia="Times New Roman" w:hAnsi="Avenir LT Std 45 Book"/>
    </w:rPr>
  </w:style>
  <w:style w:type="character" w:customStyle="1" w:styleId="blocktitleChar0">
    <w:name w:val="block title Char"/>
    <w:aliases w:val="cites Char1"/>
    <w:link w:val="blocktitle0"/>
    <w:qFormat/>
    <w:locked/>
    <w:rsid w:val="008A1ADC"/>
    <w:rPr>
      <w:rFonts w:ascii="Avenir LT Std 45 Book" w:eastAsia="Calibri" w:hAnsi="Avenir LT Std 45 Book" w:cs="Calibri"/>
      <w:b/>
      <w:caps/>
      <w:sz w:val="28"/>
      <w:szCs w:val="28"/>
      <w:lang w:val="es-ES"/>
    </w:rPr>
  </w:style>
  <w:style w:type="paragraph" w:customStyle="1" w:styleId="Pa6">
    <w:name w:val="Pa6"/>
    <w:basedOn w:val="Normal"/>
    <w:next w:val="Normal"/>
    <w:qFormat/>
    <w:rsid w:val="008A1ADC"/>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qFormat/>
    <w:rsid w:val="008A1ADC"/>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8A1ADC"/>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qFormat/>
    <w:rsid w:val="008A1ADC"/>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qFormat/>
    <w:rsid w:val="008A1ADC"/>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qFormat/>
    <w:rsid w:val="008A1ADC"/>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8A1AD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A1ADC"/>
    <w:rPr>
      <w:rFonts w:eastAsia="SimSun" w:cstheme="minorBidi"/>
      <w:b/>
      <w:bCs/>
    </w:rPr>
  </w:style>
  <w:style w:type="paragraph" w:customStyle="1" w:styleId="summary">
    <w:name w:val="summary"/>
    <w:basedOn w:val="Normal"/>
    <w:qFormat/>
    <w:rsid w:val="008A1ADC"/>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8A1ADC"/>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8A1AD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A1ADC"/>
    <w:pPr>
      <w:tabs>
        <w:tab w:val="center" w:pos="5120"/>
        <w:tab w:val="right" w:pos="10220"/>
      </w:tabs>
    </w:pPr>
    <w:rPr>
      <w:rFonts w:eastAsia="Times New Roman" w:cstheme="minorBidi"/>
      <w:bCs/>
      <w:lang w:bidi="he-IL"/>
    </w:rPr>
  </w:style>
  <w:style w:type="paragraph" w:customStyle="1" w:styleId="DebateFile">
    <w:name w:val="Debate File"/>
    <w:basedOn w:val="Normal"/>
    <w:uiPriority w:val="99"/>
    <w:qFormat/>
    <w:rsid w:val="008A1ADC"/>
    <w:pPr>
      <w:jc w:val="center"/>
    </w:pPr>
    <w:rPr>
      <w:rFonts w:ascii="Book Antiqua" w:eastAsia="Times New Roman" w:hAnsi="Book Antiqua"/>
      <w:b/>
      <w:sz w:val="28"/>
    </w:rPr>
  </w:style>
  <w:style w:type="paragraph" w:customStyle="1" w:styleId="Little">
    <w:name w:val="Little"/>
    <w:basedOn w:val="Normal"/>
    <w:next w:val="Normal"/>
    <w:link w:val="LittleChar"/>
    <w:qFormat/>
    <w:rsid w:val="008A1ADC"/>
    <w:pPr>
      <w:ind w:left="288"/>
    </w:pPr>
    <w:rPr>
      <w:rFonts w:ascii="Garamond" w:eastAsia="Times New Roman" w:hAnsi="Garamond"/>
      <w:sz w:val="16"/>
    </w:rPr>
  </w:style>
  <w:style w:type="paragraph" w:customStyle="1" w:styleId="AAAcard">
    <w:name w:val="AAAcard"/>
    <w:basedOn w:val="Normal"/>
    <w:link w:val="AAAcardChar"/>
    <w:qFormat/>
    <w:rsid w:val="008A1ADC"/>
    <w:pPr>
      <w:ind w:left="288" w:right="288"/>
    </w:pPr>
    <w:rPr>
      <w:rFonts w:ascii="Avenir LT Std 45 Book" w:eastAsia="Times New Roman" w:hAnsi="Avenir LT Std 45 Book"/>
    </w:rPr>
  </w:style>
  <w:style w:type="paragraph" w:customStyle="1" w:styleId="Caption3">
    <w:name w:val="Caption3"/>
    <w:basedOn w:val="Normal"/>
    <w:qFormat/>
    <w:rsid w:val="008A1ADC"/>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8A1ADC"/>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8A1ADC"/>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8A1ADC"/>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8A1ADC"/>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8A1AD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A1AD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A1AD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A1ADC"/>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A1ADC"/>
    <w:pPr>
      <w:ind w:left="144"/>
    </w:pPr>
    <w:rPr>
      <w:rFonts w:ascii="Cambria" w:eastAsia="Calibri" w:hAnsi="Cambria"/>
    </w:rPr>
  </w:style>
  <w:style w:type="paragraph" w:customStyle="1" w:styleId="FreeFormA">
    <w:name w:val="Free Form A"/>
    <w:autoRedefine/>
    <w:qFormat/>
    <w:rsid w:val="008A1AD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8A1ADC"/>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8A1AD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A1ADC"/>
    <w:rPr>
      <w:rFonts w:ascii="Times New Roman" w:eastAsia="Times New Roman" w:hAnsi="Times New Roman" w:cs="Times New Roman"/>
      <w:sz w:val="10"/>
    </w:rPr>
  </w:style>
  <w:style w:type="paragraph" w:customStyle="1" w:styleId="subheader">
    <w:name w:val="subheader"/>
    <w:basedOn w:val="Normal"/>
    <w:uiPriority w:val="99"/>
    <w:qFormat/>
    <w:rsid w:val="008A1ADC"/>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qFormat/>
    <w:rsid w:val="008A1ADC"/>
    <w:pPr>
      <w:spacing w:before="100" w:beforeAutospacing="1" w:after="100" w:afterAutospacing="1"/>
    </w:pPr>
    <w:rPr>
      <w:rFonts w:ascii="Avenir LT Std 45 Book" w:eastAsia="Times New Roman" w:hAnsi="Avenir LT Std 45 Book"/>
    </w:rPr>
  </w:style>
  <w:style w:type="paragraph" w:customStyle="1" w:styleId="more">
    <w:name w:val="more"/>
    <w:basedOn w:val="Normal"/>
    <w:qFormat/>
    <w:rsid w:val="008A1ADC"/>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8A1ADC"/>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qFormat/>
    <w:rsid w:val="008A1ADC"/>
    <w:pPr>
      <w:pageBreakBefore/>
      <w:widowControl w:val="0"/>
      <w:numPr>
        <w:numId w:val="69"/>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720" w:hanging="36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qFormat/>
    <w:rsid w:val="008A1ADC"/>
    <w:pPr>
      <w:widowControl w:val="0"/>
      <w:numPr>
        <w:ilvl w:val="1"/>
        <w:numId w:val="69"/>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qFormat/>
    <w:rsid w:val="008A1ADC"/>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qFormat/>
    <w:rsid w:val="008A1ADC"/>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qFormat/>
    <w:rsid w:val="008A1ADC"/>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qFormat/>
    <w:rsid w:val="008A1AD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8A1AD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8A1ADC"/>
    <w:pPr>
      <w:widowControl w:val="0"/>
      <w:spacing w:after="63"/>
    </w:pPr>
    <w:rPr>
      <w:rFonts w:ascii="Arial" w:hAnsi="Arial"/>
      <w:color w:val="auto"/>
    </w:rPr>
  </w:style>
  <w:style w:type="paragraph" w:customStyle="1" w:styleId="CM35">
    <w:name w:val="CM35"/>
    <w:basedOn w:val="Default"/>
    <w:next w:val="Default"/>
    <w:qFormat/>
    <w:rsid w:val="008A1ADC"/>
    <w:pPr>
      <w:widowControl w:val="0"/>
      <w:spacing w:line="228" w:lineRule="atLeast"/>
    </w:pPr>
    <w:rPr>
      <w:rFonts w:ascii="Showcard Gothic" w:hAnsi="Showcard Gothic"/>
      <w:color w:val="auto"/>
    </w:rPr>
  </w:style>
  <w:style w:type="paragraph" w:customStyle="1" w:styleId="CM60">
    <w:name w:val="CM60"/>
    <w:basedOn w:val="Default"/>
    <w:next w:val="Default"/>
    <w:qFormat/>
    <w:rsid w:val="008A1ADC"/>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A1AD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A1AD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A1AD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A1ADC"/>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8A1AD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A1ADC"/>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8A1AD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A1ADC"/>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A1AD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A1ADC"/>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8A1AD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A1ADC"/>
    <w:rPr>
      <w:rFonts w:ascii="Georgia" w:hAnsi="Georgia" w:cstheme="minorBidi"/>
      <w:lang w:val="x-none" w:eastAsia="x-none"/>
    </w:rPr>
  </w:style>
  <w:style w:type="character" w:customStyle="1" w:styleId="NormalFontChar">
    <w:name w:val="Normal Font Char"/>
    <w:link w:val="NormalFont"/>
    <w:locked/>
    <w:rsid w:val="008A1ADC"/>
    <w:rPr>
      <w:rFonts w:ascii="Times New Roman" w:eastAsia="Times New Roman" w:hAnsi="Times New Roman" w:cs="Times New Roman"/>
      <w:sz w:val="20"/>
      <w:szCs w:val="20"/>
    </w:rPr>
  </w:style>
  <w:style w:type="paragraph" w:customStyle="1" w:styleId="NormalFont">
    <w:name w:val="Normal Font"/>
    <w:link w:val="NormalFontChar"/>
    <w:qFormat/>
    <w:rsid w:val="008A1ADC"/>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8A1ADC"/>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8A1AD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A1ADC"/>
    <w:rPr>
      <w:u w:val="single"/>
      <w:lang w:val="x-none" w:eastAsia="x-none"/>
    </w:rPr>
  </w:style>
  <w:style w:type="character" w:customStyle="1" w:styleId="StyleNormalFont11ptBoldUnderlineChar">
    <w:name w:val="Style Normal Font + 11 pt Bold Underline Char"/>
    <w:link w:val="StyleNormalFont11ptBoldUnderline"/>
    <w:locked/>
    <w:rsid w:val="008A1AD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A1ADC"/>
    <w:rPr>
      <w:b/>
      <w:bCs/>
      <w:u w:val="single"/>
      <w:lang w:val="x-none" w:eastAsia="x-none"/>
    </w:rPr>
  </w:style>
  <w:style w:type="paragraph" w:customStyle="1" w:styleId="Smallfont0">
    <w:name w:val="Smallfont"/>
    <w:basedOn w:val="Normal"/>
    <w:qFormat/>
    <w:rsid w:val="008A1ADC"/>
    <w:rPr>
      <w:rFonts w:ascii="Avenir LT Std 45 Book" w:eastAsia="Times New Roman" w:hAnsi="Avenir LT Std 45 Book"/>
      <w:sz w:val="15"/>
    </w:rPr>
  </w:style>
  <w:style w:type="paragraph" w:customStyle="1" w:styleId="formatvorlage2">
    <w:name w:val="formatvorlage2"/>
    <w:basedOn w:val="Normal"/>
    <w:qFormat/>
    <w:rsid w:val="008A1ADC"/>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8A1AD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A1ADC"/>
    <w:pPr>
      <w:spacing w:after="0"/>
      <w:contextualSpacing w:val="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8A1AD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A1ADC"/>
    <w:pPr>
      <w:spacing w:after="0"/>
      <w:contextualSpacing w:val="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8A1AD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A1ADC"/>
    <w:pPr>
      <w:ind w:left="144"/>
    </w:pPr>
    <w:rPr>
      <w:rFonts w:eastAsia="Times New Roman" w:cstheme="minorBidi"/>
      <w:lang w:val="x-none" w:eastAsia="x-none"/>
    </w:rPr>
  </w:style>
  <w:style w:type="paragraph" w:customStyle="1" w:styleId="deck">
    <w:name w:val="deck"/>
    <w:basedOn w:val="Normal"/>
    <w:uiPriority w:val="99"/>
    <w:qFormat/>
    <w:rsid w:val="008A1ADC"/>
    <w:pPr>
      <w:spacing w:before="100" w:beforeAutospacing="1" w:after="100" w:afterAutospacing="1"/>
    </w:pPr>
    <w:rPr>
      <w:rFonts w:ascii="Avenir LT Std 45 Book" w:eastAsia="Times New Roman" w:hAnsi="Avenir LT Std 45 Book"/>
    </w:rPr>
  </w:style>
  <w:style w:type="paragraph" w:customStyle="1" w:styleId="i1">
    <w:name w:val="i1"/>
    <w:basedOn w:val="Normal"/>
    <w:qFormat/>
    <w:rsid w:val="008A1ADC"/>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8A1ADC"/>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8A1ADC"/>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qFormat/>
    <w:rsid w:val="008A1ADC"/>
    <w:rPr>
      <w:rFonts w:ascii="Avenir LT Std 45 Book" w:eastAsia="Calibri" w:hAnsi="Avenir LT Std 45 Book"/>
    </w:rPr>
  </w:style>
  <w:style w:type="paragraph" w:customStyle="1" w:styleId="NoteLevel22">
    <w:name w:val="Note Level 22"/>
    <w:basedOn w:val="Normal"/>
    <w:next w:val="Normal"/>
    <w:qFormat/>
    <w:rsid w:val="008A1ADC"/>
    <w:pPr>
      <w:keepNext/>
      <w:ind w:left="288" w:right="288"/>
    </w:pPr>
    <w:rPr>
      <w:rFonts w:eastAsia="MS Gothic"/>
      <w:szCs w:val="20"/>
    </w:rPr>
  </w:style>
  <w:style w:type="paragraph" w:customStyle="1" w:styleId="svarticle">
    <w:name w:val="svarticle"/>
    <w:basedOn w:val="Normal"/>
    <w:uiPriority w:val="99"/>
    <w:qFormat/>
    <w:rsid w:val="008A1ADC"/>
    <w:pPr>
      <w:spacing w:before="100" w:beforeAutospacing="1" w:after="100" w:afterAutospacing="1"/>
    </w:pPr>
    <w:rPr>
      <w:rFonts w:eastAsia="Times New Roman"/>
    </w:rPr>
  </w:style>
  <w:style w:type="paragraph" w:customStyle="1" w:styleId="canvas-atom">
    <w:name w:val="canvas-atom"/>
    <w:basedOn w:val="Normal"/>
    <w:uiPriority w:val="99"/>
    <w:qFormat/>
    <w:rsid w:val="008A1ADC"/>
    <w:pPr>
      <w:spacing w:before="100" w:beforeAutospacing="1" w:after="100" w:afterAutospacing="1"/>
    </w:pPr>
  </w:style>
  <w:style w:type="paragraph" w:customStyle="1" w:styleId="tweet-text">
    <w:name w:val="tweet-text"/>
    <w:basedOn w:val="Normal"/>
    <w:uiPriority w:val="99"/>
    <w:qFormat/>
    <w:rsid w:val="008A1ADC"/>
    <w:pPr>
      <w:spacing w:before="100" w:beforeAutospacing="1" w:after="100" w:afterAutospacing="1"/>
    </w:pPr>
    <w:rPr>
      <w:rFonts w:ascii="Avenir LT Std 45 Book" w:hAnsi="Avenir LT Std 45 Book"/>
    </w:rPr>
  </w:style>
  <w:style w:type="paragraph" w:customStyle="1" w:styleId="description">
    <w:name w:val="description"/>
    <w:basedOn w:val="Normal"/>
    <w:qFormat/>
    <w:rsid w:val="008A1ADC"/>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8A1ADC"/>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8A1ADC"/>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8A1ADC"/>
    <w:pPr>
      <w:spacing w:before="100" w:beforeAutospacing="1" w:after="100" w:afterAutospacing="1"/>
    </w:pPr>
  </w:style>
  <w:style w:type="paragraph" w:customStyle="1" w:styleId="selectionshareable">
    <w:name w:val="selectionshareable"/>
    <w:basedOn w:val="Normal"/>
    <w:uiPriority w:val="99"/>
    <w:qFormat/>
    <w:rsid w:val="008A1ADC"/>
    <w:pPr>
      <w:spacing w:before="100" w:beforeAutospacing="1" w:after="100" w:afterAutospacing="1"/>
    </w:pPr>
  </w:style>
  <w:style w:type="paragraph" w:customStyle="1" w:styleId="interstitial-link">
    <w:name w:val="interstitial-link"/>
    <w:basedOn w:val="Normal"/>
    <w:uiPriority w:val="99"/>
    <w:qFormat/>
    <w:rsid w:val="008A1ADC"/>
    <w:pPr>
      <w:spacing w:before="100" w:beforeAutospacing="1" w:after="100" w:afterAutospacing="1"/>
    </w:pPr>
  </w:style>
  <w:style w:type="paragraph" w:customStyle="1" w:styleId="see-also">
    <w:name w:val="see-also"/>
    <w:basedOn w:val="Normal"/>
    <w:uiPriority w:val="99"/>
    <w:qFormat/>
    <w:rsid w:val="008A1ADC"/>
    <w:pPr>
      <w:spacing w:before="100" w:beforeAutospacing="1" w:after="100" w:afterAutospacing="1"/>
    </w:pPr>
  </w:style>
  <w:style w:type="character" w:styleId="SubtleEmphasis">
    <w:name w:val="Subtle Emphasis"/>
    <w:aliases w:val="Key phrase"/>
    <w:uiPriority w:val="19"/>
    <w:qFormat/>
    <w:rsid w:val="008A1ADC"/>
    <w:rPr>
      <w:rFonts w:ascii="Georgia" w:hAnsi="Georgia" w:hint="default"/>
      <w:i/>
      <w:iCs/>
      <w:color w:val="808080"/>
    </w:rPr>
  </w:style>
  <w:style w:type="character" w:customStyle="1" w:styleId="cardchar00">
    <w:name w:val="cardchar0"/>
    <w:basedOn w:val="DefaultParagraphFont"/>
    <w:rsid w:val="008A1ADC"/>
  </w:style>
  <w:style w:type="character" w:customStyle="1" w:styleId="UnderlineNon-bold">
    <w:name w:val="Underline Non - bold"/>
    <w:rsid w:val="008A1ADC"/>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8A1ADC"/>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8A1ADC"/>
    <w:rPr>
      <w:rFonts w:ascii="Avenir LT Std 45 Book" w:hAnsi="Avenir LT Std 45 Book" w:cs="Calibri"/>
    </w:rPr>
  </w:style>
  <w:style w:type="character" w:customStyle="1" w:styleId="Heading5Char2">
    <w:name w:val="Heading 5 Char2"/>
    <w:aliases w:val="Blocks Char2"/>
    <w:rsid w:val="008A1ADC"/>
    <w:rPr>
      <w:rFonts w:ascii="Bell MT" w:eastAsia="Times New Roman" w:hAnsi="Bell MT" w:hint="default"/>
      <w:bCs/>
      <w:iCs/>
      <w:sz w:val="10"/>
      <w:szCs w:val="26"/>
    </w:rPr>
  </w:style>
  <w:style w:type="character" w:customStyle="1" w:styleId="z-BottomofFormChar">
    <w:name w:val="z-Bottom of Form Char"/>
    <w:basedOn w:val="DefaultParagraphFont"/>
    <w:link w:val="z-BottomofForm"/>
    <w:uiPriority w:val="99"/>
    <w:rsid w:val="008A1ADC"/>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8A1ADC"/>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8A1ADC"/>
    <w:rPr>
      <w:rFonts w:ascii="Arial" w:hAnsi="Arial" w:cs="Arial"/>
      <w:vanish/>
      <w:sz w:val="16"/>
      <w:szCs w:val="16"/>
    </w:rPr>
  </w:style>
  <w:style w:type="character" w:customStyle="1" w:styleId="Style2CharChar">
    <w:name w:val="Style2 Char Char"/>
    <w:rsid w:val="008A1ADC"/>
    <w:rPr>
      <w:u w:val="thick"/>
      <w:lang w:val="en-US" w:eastAsia="en-US" w:bidi="ar-SA"/>
    </w:rPr>
  </w:style>
  <w:style w:type="character" w:customStyle="1" w:styleId="authordate1">
    <w:name w:val="authordate"/>
    <w:rsid w:val="008A1ADC"/>
  </w:style>
  <w:style w:type="character" w:customStyle="1" w:styleId="underline0">
    <w:name w:val="%underline"/>
    <w:qFormat/>
    <w:rsid w:val="008A1ADC"/>
    <w:rPr>
      <w:rFonts w:ascii="Times New Roman" w:hAnsi="Times New Roman" w:cs="Times New Roman" w:hint="default"/>
      <w:strike w:val="0"/>
      <w:dstrike w:val="0"/>
      <w:sz w:val="16"/>
      <w:u w:val="none"/>
      <w:effect w:val="none"/>
    </w:rPr>
  </w:style>
  <w:style w:type="character" w:customStyle="1" w:styleId="AUNDERLINE0">
    <w:name w:val="AUNDERLINE"/>
    <w:qFormat/>
    <w:rsid w:val="008A1ADC"/>
    <w:rPr>
      <w:rFonts w:ascii="Times New Roman" w:hAnsi="Times New Roman" w:cs="Times New Roman" w:hint="default"/>
      <w:sz w:val="20"/>
      <w:u w:val="single"/>
    </w:rPr>
  </w:style>
  <w:style w:type="character" w:customStyle="1" w:styleId="UnderlinedCharChar">
    <w:name w:val="Underlined Char Char"/>
    <w:rsid w:val="008A1ADC"/>
    <w:rPr>
      <w:rFonts w:ascii="Garamond" w:hAnsi="Garamond" w:hint="default"/>
      <w:szCs w:val="28"/>
      <w:u w:val="single"/>
      <w:lang w:val="en-US" w:eastAsia="en-US" w:bidi="ar-SA"/>
    </w:rPr>
  </w:style>
  <w:style w:type="character" w:customStyle="1" w:styleId="slug-doi">
    <w:name w:val="slug-doi"/>
    <w:basedOn w:val="DefaultParagraphFont"/>
    <w:rsid w:val="008A1ADC"/>
  </w:style>
  <w:style w:type="character" w:customStyle="1" w:styleId="af">
    <w:name w:val="af"/>
    <w:basedOn w:val="DefaultParagraphFont"/>
    <w:rsid w:val="008A1ADC"/>
  </w:style>
  <w:style w:type="character" w:customStyle="1" w:styleId="ab">
    <w:name w:val="ab"/>
    <w:basedOn w:val="DefaultParagraphFont"/>
    <w:rsid w:val="008A1ADC"/>
  </w:style>
  <w:style w:type="character" w:customStyle="1" w:styleId="em">
    <w:name w:val="em"/>
    <w:basedOn w:val="DefaultParagraphFont"/>
    <w:rsid w:val="008A1ADC"/>
  </w:style>
  <w:style w:type="character" w:customStyle="1" w:styleId="au">
    <w:name w:val="au"/>
    <w:basedOn w:val="DefaultParagraphFont"/>
    <w:rsid w:val="008A1ADC"/>
  </w:style>
  <w:style w:type="character" w:customStyle="1" w:styleId="ti">
    <w:name w:val="ti"/>
    <w:basedOn w:val="DefaultParagraphFont"/>
    <w:rsid w:val="008A1ADC"/>
  </w:style>
  <w:style w:type="character" w:customStyle="1" w:styleId="subheadblue">
    <w:name w:val="subhead_blue"/>
    <w:basedOn w:val="DefaultParagraphFont"/>
    <w:rsid w:val="008A1ADC"/>
  </w:style>
  <w:style w:type="character" w:customStyle="1" w:styleId="affiliation">
    <w:name w:val="affiliation"/>
    <w:basedOn w:val="DefaultParagraphFont"/>
    <w:rsid w:val="008A1ADC"/>
  </w:style>
  <w:style w:type="character" w:customStyle="1" w:styleId="slug-doi-wrapper">
    <w:name w:val="slug-doi-wrapper"/>
    <w:basedOn w:val="DefaultParagraphFont"/>
    <w:rsid w:val="008A1ADC"/>
  </w:style>
  <w:style w:type="character" w:customStyle="1" w:styleId="slug-metadata-noteahead-of-print">
    <w:name w:val="slug-metadata-note ahead-of-print"/>
    <w:basedOn w:val="DefaultParagraphFont"/>
    <w:rsid w:val="008A1ADC"/>
  </w:style>
  <w:style w:type="character" w:customStyle="1" w:styleId="slug-ahead-of-print-date">
    <w:name w:val="slug-ahead-of-print-date"/>
    <w:basedOn w:val="DefaultParagraphFont"/>
    <w:rsid w:val="008A1ADC"/>
  </w:style>
  <w:style w:type="character" w:customStyle="1" w:styleId="medium-bold">
    <w:name w:val="medium-bold"/>
    <w:basedOn w:val="DefaultParagraphFont"/>
    <w:rsid w:val="008A1ADC"/>
  </w:style>
  <w:style w:type="character" w:customStyle="1" w:styleId="updated-short-citation">
    <w:name w:val="updated-short-citation"/>
    <w:basedOn w:val="DefaultParagraphFont"/>
    <w:rsid w:val="008A1ADC"/>
  </w:style>
  <w:style w:type="character" w:customStyle="1" w:styleId="goohl0">
    <w:name w:val="goohl0"/>
    <w:basedOn w:val="DefaultParagraphFont"/>
    <w:rsid w:val="008A1ADC"/>
  </w:style>
  <w:style w:type="character" w:customStyle="1" w:styleId="CharChar6">
    <w:name w:val="Char Char6"/>
    <w:rsid w:val="008A1AD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8A1ADC"/>
    <w:rPr>
      <w:b/>
      <w:bCs w:val="0"/>
      <w:sz w:val="24"/>
      <w:szCs w:val="24"/>
      <w:lang w:val="en-US" w:eastAsia="en-US" w:bidi="ar-SA"/>
    </w:rPr>
  </w:style>
  <w:style w:type="character" w:customStyle="1" w:styleId="12TimesNewRoman">
    <w:name w:val="12 Times New Roman"/>
    <w:rsid w:val="008A1AD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A1AD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A1ADC"/>
    <w:rPr>
      <w:rFonts w:ascii="Times New Roman" w:hAnsi="Times New Roman" w:cs="Times New Roman" w:hint="default"/>
      <w:strike w:val="0"/>
      <w:dstrike w:val="0"/>
      <w:sz w:val="14"/>
      <w:u w:val="none"/>
      <w:effect w:val="none"/>
    </w:rPr>
  </w:style>
  <w:style w:type="character" w:customStyle="1" w:styleId="F8-UnderlineBold">
    <w:name w:val="F8 - Underline/Bold"/>
    <w:rsid w:val="008A1ADC"/>
    <w:rPr>
      <w:rFonts w:ascii="Times New Roman" w:hAnsi="Times New Roman" w:cs="Times New Roman" w:hint="default"/>
      <w:b/>
      <w:bCs w:val="0"/>
      <w:sz w:val="20"/>
      <w:u w:val="single"/>
    </w:rPr>
  </w:style>
  <w:style w:type="character" w:customStyle="1" w:styleId="F7-SmallFont">
    <w:name w:val="F7 - Small Font"/>
    <w:rsid w:val="008A1ADC"/>
    <w:rPr>
      <w:rFonts w:ascii="Times New Roman" w:hAnsi="Times New Roman" w:cs="Times New Roman" w:hint="default"/>
      <w:sz w:val="14"/>
    </w:rPr>
  </w:style>
  <w:style w:type="character" w:customStyle="1" w:styleId="Brief-Bold">
    <w:name w:val="Brief - Bold"/>
    <w:rsid w:val="008A1ADC"/>
    <w:rPr>
      <w:rFonts w:ascii="Times New Roman" w:hAnsi="Times New Roman" w:cs="Times New Roman" w:hint="default"/>
      <w:b/>
      <w:bCs w:val="0"/>
    </w:rPr>
  </w:style>
  <w:style w:type="character" w:customStyle="1" w:styleId="Card-Underline">
    <w:name w:val="Card - Underline"/>
    <w:rsid w:val="008A1ADC"/>
    <w:rPr>
      <w:rFonts w:ascii="Times New Roman" w:hAnsi="Times New Roman" w:cs="Times New Roman" w:hint="default"/>
      <w:u w:val="single"/>
    </w:rPr>
  </w:style>
  <w:style w:type="character" w:customStyle="1" w:styleId="beriefunderline">
    <w:name w:val="berief = underline"/>
    <w:rsid w:val="008A1ADC"/>
    <w:rPr>
      <w:rFonts w:ascii="Times New Roman" w:eastAsia="Times New Roman" w:hAnsi="Times New Roman" w:cs="Times New Roman" w:hint="default"/>
      <w:sz w:val="20"/>
      <w:u w:val="single"/>
    </w:rPr>
  </w:style>
  <w:style w:type="character" w:customStyle="1" w:styleId="BoldText10pt">
    <w:name w:val="Bold Text 10 pt"/>
    <w:rsid w:val="008A1AD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A1ADC"/>
  </w:style>
  <w:style w:type="character" w:customStyle="1" w:styleId="SC4208902">
    <w:name w:val="SC.4.208902"/>
    <w:rsid w:val="008A1ADC"/>
    <w:rPr>
      <w:rFonts w:ascii="Century" w:hAnsi="Century" w:cs="Century" w:hint="default"/>
      <w:color w:val="000000"/>
      <w:sz w:val="22"/>
      <w:szCs w:val="22"/>
    </w:rPr>
  </w:style>
  <w:style w:type="character" w:customStyle="1" w:styleId="SC4208915">
    <w:name w:val="SC.4.208915"/>
    <w:rsid w:val="008A1ADC"/>
    <w:rPr>
      <w:rFonts w:ascii="Century" w:hAnsi="Century" w:cs="Century" w:hint="default"/>
      <w:color w:val="000000"/>
      <w:sz w:val="13"/>
      <w:szCs w:val="13"/>
    </w:rPr>
  </w:style>
  <w:style w:type="character" w:customStyle="1" w:styleId="SC273764">
    <w:name w:val="SC.2.73764"/>
    <w:rsid w:val="008A1ADC"/>
    <w:rPr>
      <w:rFonts w:ascii="Century" w:hAnsi="Century" w:cs="Century" w:hint="default"/>
      <w:color w:val="000000"/>
      <w:sz w:val="72"/>
      <w:szCs w:val="72"/>
    </w:rPr>
  </w:style>
  <w:style w:type="character" w:customStyle="1" w:styleId="SC273779">
    <w:name w:val="SC.2.73779"/>
    <w:rsid w:val="008A1ADC"/>
    <w:rPr>
      <w:rFonts w:ascii="Century" w:hAnsi="Century" w:cs="Century" w:hint="default"/>
      <w:color w:val="000000"/>
      <w:sz w:val="40"/>
      <w:szCs w:val="40"/>
    </w:rPr>
  </w:style>
  <w:style w:type="character" w:customStyle="1" w:styleId="SC273763">
    <w:name w:val="SC.2.73763"/>
    <w:rsid w:val="008A1ADC"/>
    <w:rPr>
      <w:rFonts w:ascii="Century" w:hAnsi="Century" w:cs="Century" w:hint="default"/>
      <w:b/>
      <w:bCs/>
      <w:color w:val="000000"/>
    </w:rPr>
  </w:style>
  <w:style w:type="character" w:customStyle="1" w:styleId="SC4208910">
    <w:name w:val="SC.4.208910"/>
    <w:rsid w:val="008A1ADC"/>
    <w:rPr>
      <w:rFonts w:ascii="Century" w:hAnsi="Century" w:cs="Century" w:hint="default"/>
      <w:color w:val="000000"/>
      <w:sz w:val="28"/>
      <w:szCs w:val="28"/>
    </w:rPr>
  </w:style>
  <w:style w:type="character" w:customStyle="1" w:styleId="SC4208911">
    <w:name w:val="SC.4.208911"/>
    <w:rsid w:val="008A1ADC"/>
    <w:rPr>
      <w:rFonts w:ascii="Century" w:hAnsi="Century" w:cs="Century" w:hint="default"/>
      <w:color w:val="000000"/>
    </w:rPr>
  </w:style>
  <w:style w:type="character" w:customStyle="1" w:styleId="articlesubtitle">
    <w:name w:val="article_sub_title"/>
    <w:basedOn w:val="DefaultParagraphFont"/>
    <w:rsid w:val="008A1ADC"/>
  </w:style>
  <w:style w:type="character" w:customStyle="1" w:styleId="newsdate2">
    <w:name w:val="news_date2"/>
    <w:basedOn w:val="DefaultParagraphFont"/>
    <w:rsid w:val="008A1ADC"/>
  </w:style>
  <w:style w:type="character" w:customStyle="1" w:styleId="readarticleheader">
    <w:name w:val="readarticleheader"/>
    <w:basedOn w:val="DefaultParagraphFont"/>
    <w:rsid w:val="008A1ADC"/>
  </w:style>
  <w:style w:type="character" w:customStyle="1" w:styleId="UnderlineChar20">
    <w:name w:val="Underline Char2"/>
    <w:rsid w:val="008A1ADC"/>
    <w:rPr>
      <w:rFonts w:ascii="Trebuchet MS" w:hAnsi="Trebuchet MS" w:hint="default"/>
      <w:u w:val="thick"/>
      <w:lang w:val="en-US" w:eastAsia="zh-CN" w:bidi="ar-SA"/>
    </w:rPr>
  </w:style>
  <w:style w:type="character" w:customStyle="1" w:styleId="BoldUnderliningChar">
    <w:name w:val="Bold Underlining Char"/>
    <w:rsid w:val="008A1ADC"/>
    <w:rPr>
      <w:rFonts w:ascii="Arial Narrow" w:eastAsia="Times New Roman" w:hAnsi="Arial Narrow" w:hint="default"/>
      <w:b/>
      <w:bCs w:val="0"/>
      <w:szCs w:val="24"/>
      <w:u w:val="single"/>
      <w:lang w:val="en-GB" w:eastAsia="en-US" w:bidi="ar-SA"/>
    </w:rPr>
  </w:style>
  <w:style w:type="character" w:customStyle="1" w:styleId="medium-normal1">
    <w:name w:val="medium-normal1"/>
    <w:rsid w:val="008A1ADC"/>
    <w:rPr>
      <w:rFonts w:ascii="Arial" w:hAnsi="Arial" w:cs="Arial" w:hint="default"/>
      <w:b w:val="0"/>
      <w:bCs w:val="0"/>
      <w:i w:val="0"/>
      <w:iCs w:val="0"/>
      <w:sz w:val="20"/>
      <w:szCs w:val="20"/>
    </w:rPr>
  </w:style>
  <w:style w:type="character" w:customStyle="1" w:styleId="UnderlinedCardChar0">
    <w:name w:val="Underlined Card Char"/>
    <w:rsid w:val="008A1ADC"/>
    <w:rPr>
      <w:rFonts w:ascii="Palatino Linotype" w:hAnsi="Palatino Linotype" w:hint="default"/>
      <w:u w:val="single"/>
      <w:lang w:val="en-US" w:eastAsia="en-US" w:bidi="ar-SA"/>
    </w:rPr>
  </w:style>
  <w:style w:type="character" w:customStyle="1" w:styleId="char">
    <w:name w:val="char"/>
    <w:basedOn w:val="DefaultParagraphFont"/>
    <w:rsid w:val="008A1ADC"/>
  </w:style>
  <w:style w:type="character" w:customStyle="1" w:styleId="UnderlineCharCharCharCharCharChar">
    <w:name w:val="Underline Char Char Char Char Char Char"/>
    <w:rsid w:val="008A1ADC"/>
    <w:rPr>
      <w:rFonts w:ascii="Arial Narrow" w:hAnsi="Arial Narrow" w:hint="default"/>
      <w:szCs w:val="24"/>
      <w:u w:val="single"/>
      <w:lang w:val="en-US" w:eastAsia="en-US" w:bidi="ar-SA"/>
    </w:rPr>
  </w:style>
  <w:style w:type="character" w:customStyle="1" w:styleId="klink">
    <w:name w:val="klink"/>
    <w:basedOn w:val="DefaultParagraphFont"/>
    <w:rsid w:val="008A1ADC"/>
  </w:style>
  <w:style w:type="character" w:customStyle="1" w:styleId="date10">
    <w:name w:val="date1"/>
    <w:basedOn w:val="DefaultParagraphFont"/>
    <w:rsid w:val="008A1ADC"/>
  </w:style>
  <w:style w:type="character" w:customStyle="1" w:styleId="bolding1">
    <w:name w:val="bolding1"/>
    <w:rsid w:val="008A1ADC"/>
    <w:rPr>
      <w:b/>
      <w:bCs/>
    </w:rPr>
  </w:style>
  <w:style w:type="character" w:customStyle="1" w:styleId="bookoptions1">
    <w:name w:val="book_options1"/>
    <w:rsid w:val="008A1ADC"/>
    <w:rPr>
      <w:b/>
      <w:bCs/>
      <w:color w:val="333366"/>
    </w:rPr>
  </w:style>
  <w:style w:type="character" w:customStyle="1" w:styleId="descriptionblock">
    <w:name w:val="description block"/>
    <w:basedOn w:val="DefaultParagraphFont"/>
    <w:rsid w:val="008A1ADC"/>
  </w:style>
  <w:style w:type="character" w:customStyle="1" w:styleId="detailsboxblock">
    <w:name w:val="detailsbox block"/>
    <w:basedOn w:val="DefaultParagraphFont"/>
    <w:rsid w:val="008A1ADC"/>
  </w:style>
  <w:style w:type="character" w:customStyle="1" w:styleId="Char3">
    <w:name w:val="Char3"/>
    <w:aliases w:val="Tag Line Char Char1"/>
    <w:rsid w:val="008A1ADC"/>
    <w:rPr>
      <w:rFonts w:ascii="Arial" w:hAnsi="Arial" w:cs="Arial" w:hint="default"/>
      <w:bCs/>
      <w:u w:val="thick"/>
      <w:lang w:val="en-US" w:eastAsia="en-US" w:bidi="ar-SA"/>
    </w:rPr>
  </w:style>
  <w:style w:type="character" w:customStyle="1" w:styleId="texto11">
    <w:name w:val="texto11"/>
    <w:rsid w:val="008A1ADC"/>
    <w:rPr>
      <w:rFonts w:ascii="Arial" w:hAnsi="Arial" w:cs="Arial" w:hint="default"/>
      <w:b w:val="0"/>
      <w:bCs w:val="0"/>
      <w:i w:val="0"/>
      <w:iCs w:val="0"/>
      <w:caps w:val="0"/>
      <w:color w:val="000000"/>
      <w:sz w:val="26"/>
      <w:szCs w:val="26"/>
    </w:rPr>
  </w:style>
  <w:style w:type="character" w:customStyle="1" w:styleId="CardTagChar">
    <w:name w:val="Card Tag Char"/>
    <w:rsid w:val="008A1ADC"/>
    <w:rPr>
      <w:rFonts w:ascii="Arial Narrow" w:hAnsi="Arial Narrow" w:hint="default"/>
      <w:b/>
      <w:bCs w:val="0"/>
      <w:sz w:val="24"/>
      <w:szCs w:val="24"/>
      <w:lang w:val="en-US" w:eastAsia="en-US" w:bidi="ar-SA"/>
    </w:rPr>
  </w:style>
  <w:style w:type="character" w:customStyle="1" w:styleId="DebateCiteCharCharChar">
    <w:name w:val="Debate Cite Char Char Char"/>
    <w:rsid w:val="008A1ADC"/>
    <w:rPr>
      <w:b/>
      <w:bCs w:val="0"/>
      <w:sz w:val="32"/>
      <w:szCs w:val="32"/>
      <w:lang w:val="en-US" w:eastAsia="en-US" w:bidi="ar-SA"/>
    </w:rPr>
  </w:style>
  <w:style w:type="character" w:customStyle="1" w:styleId="TagChar3">
    <w:name w:val="Tag Char3"/>
    <w:rsid w:val="008A1ADC"/>
    <w:rPr>
      <w:rFonts w:ascii="Palatino Linotype" w:hAnsi="Palatino Linotype" w:hint="default"/>
      <w:b/>
      <w:bCs w:val="0"/>
      <w:sz w:val="24"/>
      <w:szCs w:val="24"/>
      <w:lang w:val="en-US" w:eastAsia="en-US" w:bidi="ar-SA"/>
    </w:rPr>
  </w:style>
  <w:style w:type="character" w:customStyle="1" w:styleId="TagandCiteChar">
    <w:name w:val="Tag and Cite Char"/>
    <w:qFormat/>
    <w:rsid w:val="008A1ADC"/>
    <w:rPr>
      <w:color w:val="333333"/>
      <w:sz w:val="22"/>
      <w:szCs w:val="22"/>
      <w:lang w:val="en-US" w:eastAsia="en-US" w:bidi="ar-SA"/>
    </w:rPr>
  </w:style>
  <w:style w:type="character" w:customStyle="1" w:styleId="Style10ptBold">
    <w:name w:val="Style 10 pt Bold"/>
    <w:rsid w:val="008A1ADC"/>
    <w:rPr>
      <w:b/>
      <w:bCs/>
      <w:sz w:val="20"/>
    </w:rPr>
  </w:style>
  <w:style w:type="character" w:customStyle="1" w:styleId="text9">
    <w:name w:val="text9"/>
    <w:basedOn w:val="DefaultParagraphFont"/>
    <w:rsid w:val="008A1ADC"/>
  </w:style>
  <w:style w:type="character" w:customStyle="1" w:styleId="text21">
    <w:name w:val="text21"/>
    <w:basedOn w:val="DefaultParagraphFont"/>
    <w:rsid w:val="008A1ADC"/>
  </w:style>
  <w:style w:type="character" w:customStyle="1" w:styleId="text19">
    <w:name w:val="text19"/>
    <w:basedOn w:val="DefaultParagraphFont"/>
    <w:rsid w:val="008A1ADC"/>
  </w:style>
  <w:style w:type="character" w:customStyle="1" w:styleId="term2">
    <w:name w:val="term2"/>
    <w:rsid w:val="008A1ADC"/>
    <w:rPr>
      <w:b/>
      <w:bCs/>
    </w:rPr>
  </w:style>
  <w:style w:type="character" w:customStyle="1" w:styleId="pmterms12">
    <w:name w:val="pmterms12"/>
    <w:rsid w:val="008A1ADC"/>
    <w:rPr>
      <w:b/>
      <w:bCs/>
      <w:i w:val="0"/>
      <w:iCs w:val="0"/>
      <w:color w:val="000000"/>
    </w:rPr>
  </w:style>
  <w:style w:type="character" w:customStyle="1" w:styleId="ToReadChar">
    <w:name w:val="To Read Char"/>
    <w:rsid w:val="008A1ADC"/>
    <w:rPr>
      <w:rFonts w:ascii="Verdana" w:hAnsi="Verdana" w:hint="default"/>
      <w:b/>
      <w:bCs w:val="0"/>
      <w:szCs w:val="24"/>
      <w:u w:val="single"/>
      <w:lang w:val="en-US" w:eastAsia="en-US" w:bidi="ar-SA"/>
    </w:rPr>
  </w:style>
  <w:style w:type="character" w:customStyle="1" w:styleId="ToReadCharChar">
    <w:name w:val="To Read Char Char"/>
    <w:rsid w:val="008A1ADC"/>
    <w:rPr>
      <w:rFonts w:ascii="Verdana" w:hAnsi="Verdana" w:hint="default"/>
      <w:b/>
      <w:bCs w:val="0"/>
      <w:szCs w:val="24"/>
      <w:u w:val="single"/>
      <w:lang w:val="en-US" w:eastAsia="en-US" w:bidi="ar-SA"/>
    </w:rPr>
  </w:style>
  <w:style w:type="character" w:customStyle="1" w:styleId="bio">
    <w:name w:val="bio"/>
    <w:basedOn w:val="DefaultParagraphFont"/>
    <w:rsid w:val="008A1ADC"/>
  </w:style>
  <w:style w:type="character" w:customStyle="1" w:styleId="storytextstyle">
    <w:name w:val="storytextstyle"/>
    <w:basedOn w:val="DefaultParagraphFont"/>
    <w:rsid w:val="008A1ADC"/>
  </w:style>
  <w:style w:type="character" w:customStyle="1" w:styleId="cardunderlinedCharChar">
    <w:name w:val="card underlined Char Char"/>
    <w:rsid w:val="008A1ADC"/>
    <w:rPr>
      <w:rFonts w:ascii="Arial" w:hAnsi="Arial" w:cs="Arial" w:hint="default"/>
      <w:sz w:val="22"/>
      <w:szCs w:val="24"/>
      <w:u w:val="single"/>
      <w:lang w:val="en-US" w:eastAsia="en-US" w:bidi="ar-SA"/>
    </w:rPr>
  </w:style>
  <w:style w:type="character" w:customStyle="1" w:styleId="Style2Char0">
    <w:name w:val="Style2 Char"/>
    <w:rsid w:val="008A1ADC"/>
    <w:rPr>
      <w:rFonts w:ascii="Book Antiqua" w:hAnsi="Book Antiqua" w:hint="default"/>
      <w:u w:val="thick"/>
      <w:lang w:val="en-US" w:eastAsia="en-US" w:bidi="ar-SA"/>
    </w:rPr>
  </w:style>
  <w:style w:type="character" w:customStyle="1" w:styleId="Style2Char1">
    <w:name w:val="Style2 Char1"/>
    <w:rsid w:val="008A1ADC"/>
    <w:rPr>
      <w:rFonts w:ascii="Book Antiqua" w:hAnsi="Book Antiqua" w:hint="default"/>
      <w:szCs w:val="24"/>
      <w:u w:val="thick"/>
      <w:lang w:val="en-US" w:eastAsia="en-US" w:bidi="ar-SA"/>
    </w:rPr>
  </w:style>
  <w:style w:type="character" w:customStyle="1" w:styleId="articlehead21">
    <w:name w:val="articlehead21"/>
    <w:rsid w:val="008A1ADC"/>
    <w:rPr>
      <w:rFonts w:ascii="Arial" w:hAnsi="Arial" w:cs="Arial" w:hint="default"/>
      <w:b/>
      <w:bCs/>
      <w:color w:val="660000"/>
      <w:sz w:val="20"/>
      <w:szCs w:val="20"/>
    </w:rPr>
  </w:style>
  <w:style w:type="character" w:customStyle="1" w:styleId="TagCiteChar1">
    <w:name w:val="Tag/Cite Char1"/>
    <w:rsid w:val="008A1ADC"/>
    <w:rPr>
      <w:b/>
      <w:bCs w:val="0"/>
      <w:lang w:val="en-US" w:eastAsia="en-US" w:bidi="ar-SA"/>
    </w:rPr>
  </w:style>
  <w:style w:type="character" w:customStyle="1" w:styleId="goohl2">
    <w:name w:val="goohl2"/>
    <w:basedOn w:val="DefaultParagraphFont"/>
    <w:rsid w:val="008A1ADC"/>
  </w:style>
  <w:style w:type="character" w:customStyle="1" w:styleId="CardCharChar0">
    <w:name w:val="Card Char Char"/>
    <w:rsid w:val="008A1ADC"/>
    <w:rPr>
      <w:lang w:val="en-US" w:eastAsia="en-US" w:bidi="ar-SA"/>
    </w:rPr>
  </w:style>
  <w:style w:type="character" w:customStyle="1" w:styleId="BriefTitle1Char">
    <w:name w:val="Brief Title 1 Char"/>
    <w:rsid w:val="008A1ADC"/>
    <w:rPr>
      <w:b/>
      <w:bCs w:val="0"/>
      <w:u w:val="single"/>
      <w:lang w:val="en-US" w:eastAsia="en-US" w:bidi="ar-SA"/>
    </w:rPr>
  </w:style>
  <w:style w:type="character" w:customStyle="1" w:styleId="TagCiteCharChar">
    <w:name w:val="Tag/Cite Char Char"/>
    <w:rsid w:val="008A1ADC"/>
    <w:rPr>
      <w:b/>
      <w:bCs w:val="0"/>
      <w:lang w:val="en-US" w:eastAsia="en-US" w:bidi="ar-SA"/>
    </w:rPr>
  </w:style>
  <w:style w:type="character" w:customStyle="1" w:styleId="btx">
    <w:name w:val="btx"/>
    <w:basedOn w:val="DefaultParagraphFont"/>
    <w:rsid w:val="008A1ADC"/>
  </w:style>
  <w:style w:type="character" w:customStyle="1" w:styleId="prodgeneral1">
    <w:name w:val="prodgeneral1"/>
    <w:rsid w:val="008A1ADC"/>
    <w:rPr>
      <w:rFonts w:ascii="Verdana" w:hAnsi="Verdana" w:hint="default"/>
      <w:b w:val="0"/>
      <w:bCs w:val="0"/>
      <w:caps w:val="0"/>
      <w:color w:val="000000"/>
      <w:spacing w:val="0"/>
      <w:sz w:val="16"/>
      <w:szCs w:val="16"/>
    </w:rPr>
  </w:style>
  <w:style w:type="character" w:customStyle="1" w:styleId="summary1">
    <w:name w:val="summary1"/>
    <w:rsid w:val="008A1ADC"/>
    <w:rPr>
      <w:rFonts w:ascii="Arial" w:hAnsi="Arial" w:cs="Arial" w:hint="default"/>
      <w:sz w:val="18"/>
      <w:szCs w:val="18"/>
    </w:rPr>
  </w:style>
  <w:style w:type="character" w:customStyle="1" w:styleId="text3">
    <w:name w:val="text3"/>
    <w:basedOn w:val="DefaultParagraphFont"/>
    <w:rsid w:val="008A1ADC"/>
  </w:style>
  <w:style w:type="character" w:customStyle="1" w:styleId="cardtextsmallChar">
    <w:name w:val="card text small Char"/>
    <w:rsid w:val="008A1ADC"/>
    <w:rPr>
      <w:rFonts w:ascii="Arial Narrow" w:hAnsi="Arial Narrow" w:hint="default"/>
      <w:sz w:val="16"/>
      <w:szCs w:val="24"/>
      <w:lang w:val="en-US" w:eastAsia="en-US" w:bidi="ar-SA"/>
    </w:rPr>
  </w:style>
  <w:style w:type="character" w:customStyle="1" w:styleId="countrytitle1">
    <w:name w:val="countrytitle1"/>
    <w:rsid w:val="008A1ADC"/>
    <w:rPr>
      <w:rFonts w:ascii="Verdana" w:hAnsi="Verdana" w:hint="default"/>
      <w:b/>
      <w:bCs/>
      <w:color w:val="293643"/>
      <w:sz w:val="24"/>
      <w:szCs w:val="24"/>
    </w:rPr>
  </w:style>
  <w:style w:type="character" w:customStyle="1" w:styleId="storyheader1">
    <w:name w:val="storyheader1"/>
    <w:rsid w:val="008A1ADC"/>
    <w:rPr>
      <w:rFonts w:ascii="Verdana" w:hAnsi="Verdana" w:hint="default"/>
      <w:b/>
      <w:bCs/>
      <w:color w:val="000000"/>
      <w:sz w:val="21"/>
      <w:szCs w:val="21"/>
    </w:rPr>
  </w:style>
  <w:style w:type="character" w:customStyle="1" w:styleId="cardunderlinedChar0">
    <w:name w:val="card underlined Char"/>
    <w:rsid w:val="008A1ADC"/>
    <w:rPr>
      <w:rFonts w:ascii="Arial" w:hAnsi="Arial" w:cs="Arial" w:hint="default"/>
      <w:sz w:val="22"/>
      <w:szCs w:val="24"/>
      <w:u w:val="single"/>
      <w:lang w:val="en-US" w:eastAsia="en-US" w:bidi="ar-SA"/>
    </w:rPr>
  </w:style>
  <w:style w:type="character" w:customStyle="1" w:styleId="article1">
    <w:name w:val="article1"/>
    <w:rsid w:val="008A1ADC"/>
    <w:rPr>
      <w:rFonts w:ascii="Verdana" w:hAnsi="Verdana" w:hint="default"/>
      <w:color w:val="333333"/>
      <w:sz w:val="16"/>
      <w:szCs w:val="16"/>
    </w:rPr>
  </w:style>
  <w:style w:type="character" w:customStyle="1" w:styleId="story-posted-date1">
    <w:name w:val="story-posted-date1"/>
    <w:rsid w:val="008A1AD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A1ADC"/>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A1ADC"/>
  </w:style>
  <w:style w:type="character" w:customStyle="1" w:styleId="textmedium">
    <w:name w:val="textmedium"/>
    <w:basedOn w:val="DefaultParagraphFont"/>
    <w:rsid w:val="008A1ADC"/>
  </w:style>
  <w:style w:type="character" w:customStyle="1" w:styleId="citation1">
    <w:name w:val="citation1"/>
    <w:rsid w:val="008A1ADC"/>
    <w:rPr>
      <w:rFonts w:ascii="Verdana" w:hAnsi="Verdana" w:hint="default"/>
      <w:sz w:val="17"/>
      <w:szCs w:val="17"/>
    </w:rPr>
  </w:style>
  <w:style w:type="character" w:customStyle="1" w:styleId="hithighlite">
    <w:name w:val="hithighlite"/>
    <w:basedOn w:val="DefaultParagraphFont"/>
    <w:rsid w:val="008A1ADC"/>
  </w:style>
  <w:style w:type="character" w:customStyle="1" w:styleId="articlecontent">
    <w:name w:val="articlecontent"/>
    <w:basedOn w:val="DefaultParagraphFont"/>
    <w:rsid w:val="008A1ADC"/>
  </w:style>
  <w:style w:type="character" w:customStyle="1" w:styleId="fource1">
    <w:name w:val="fource1"/>
    <w:rsid w:val="008A1ADC"/>
    <w:rPr>
      <w:sz w:val="34"/>
      <w:szCs w:val="34"/>
    </w:rPr>
  </w:style>
  <w:style w:type="character" w:customStyle="1" w:styleId="LanguageStrikeChar">
    <w:name w:val="Language Strike Char"/>
    <w:rsid w:val="008A1ADC"/>
    <w:rPr>
      <w:rFonts w:ascii="Arial Narrow" w:hAnsi="Arial Narrow" w:hint="default"/>
      <w:strike/>
      <w:szCs w:val="24"/>
      <w:lang w:val="en-US" w:eastAsia="en-US" w:bidi="ar-SA"/>
    </w:rPr>
  </w:style>
  <w:style w:type="character" w:customStyle="1" w:styleId="normal11">
    <w:name w:val="normal1"/>
    <w:basedOn w:val="DefaultParagraphFont"/>
    <w:rsid w:val="008A1ADC"/>
  </w:style>
  <w:style w:type="character" w:customStyle="1" w:styleId="ds">
    <w:name w:val="ds"/>
    <w:basedOn w:val="DefaultParagraphFont"/>
    <w:rsid w:val="008A1ADC"/>
  </w:style>
  <w:style w:type="character" w:customStyle="1" w:styleId="UnderliningChar1">
    <w:name w:val="Underlining Char1"/>
    <w:rsid w:val="008A1ADC"/>
    <w:rPr>
      <w:rFonts w:ascii="Arial Narrow" w:hAnsi="Arial Narrow" w:hint="default"/>
      <w:szCs w:val="24"/>
      <w:u w:val="single"/>
      <w:lang w:val="en-US" w:eastAsia="en-US" w:bidi="ar-SA"/>
    </w:rPr>
  </w:style>
  <w:style w:type="character" w:customStyle="1" w:styleId="UnderliningChar2">
    <w:name w:val="Underlining Char2"/>
    <w:rsid w:val="008A1ADC"/>
    <w:rPr>
      <w:rFonts w:ascii="Arial Narrow" w:hAnsi="Arial Narrow" w:hint="default"/>
      <w:szCs w:val="24"/>
      <w:u w:val="single"/>
      <w:lang w:val="en-US" w:eastAsia="en-US" w:bidi="ar-SA"/>
    </w:rPr>
  </w:style>
  <w:style w:type="character" w:customStyle="1" w:styleId="MicroTextChar1">
    <w:name w:val="MicroText Char1"/>
    <w:rsid w:val="008A1ADC"/>
    <w:rPr>
      <w:rFonts w:ascii="Arial Narrow" w:hAnsi="Arial Narrow" w:hint="default"/>
      <w:sz w:val="12"/>
      <w:szCs w:val="24"/>
      <w:lang w:val="en-US" w:eastAsia="en-US" w:bidi="ar-SA"/>
    </w:rPr>
  </w:style>
  <w:style w:type="character" w:customStyle="1" w:styleId="DefaultPara">
    <w:name w:val="Default Para"/>
    <w:rsid w:val="008A1ADC"/>
    <w:rPr>
      <w:sz w:val="20"/>
    </w:rPr>
  </w:style>
  <w:style w:type="character" w:customStyle="1" w:styleId="SYSHYPERTEXT">
    <w:name w:val="SYS_HYPERTEXT"/>
    <w:rsid w:val="008A1ADC"/>
    <w:rPr>
      <w:color w:val="0000FF"/>
      <w:u w:val="single"/>
    </w:rPr>
  </w:style>
  <w:style w:type="character" w:customStyle="1" w:styleId="Hyperlink1">
    <w:name w:val="Hyperlink1"/>
    <w:rsid w:val="008A1AD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A1AD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A1ADC"/>
    <w:rPr>
      <w:rFonts w:ascii="Arial Narrow" w:hAnsi="Arial Narrow" w:hint="default"/>
      <w:noProof w:val="0"/>
      <w:szCs w:val="24"/>
      <w:u w:val="single"/>
      <w:lang w:val="en-US" w:eastAsia="en-US" w:bidi="ar-SA"/>
    </w:rPr>
  </w:style>
  <w:style w:type="character" w:customStyle="1" w:styleId="BlockHeading1Char">
    <w:name w:val="Block Heading 1 Char"/>
    <w:rsid w:val="008A1ADC"/>
    <w:rPr>
      <w:rFonts w:ascii="Georgia" w:hAnsi="Georgia" w:hint="default"/>
      <w:b/>
      <w:bCs w:val="0"/>
      <w:color w:val="000000"/>
      <w:sz w:val="48"/>
      <w:szCs w:val="48"/>
      <w:lang w:val="en-US" w:eastAsia="en-US" w:bidi="ar-SA"/>
    </w:rPr>
  </w:style>
  <w:style w:type="character" w:customStyle="1" w:styleId="citationunderlineChar">
    <w:name w:val="citation/underline Char"/>
    <w:link w:val="citationunderline"/>
    <w:rsid w:val="008A1ADC"/>
    <w:rPr>
      <w:b/>
      <w:u w:val="single"/>
    </w:rPr>
  </w:style>
  <w:style w:type="character" w:customStyle="1" w:styleId="StyleTagTimesNewRomanChar">
    <w:name w:val="Style Tag + Times New Roman Char"/>
    <w:rsid w:val="008A1AD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A1ADC"/>
    <w:rPr>
      <w:rFonts w:ascii="Arial Narrow" w:hAnsi="Arial Narrow" w:cs="Arial" w:hint="default"/>
      <w:b/>
      <w:bCs/>
      <w:iCs/>
      <w:sz w:val="24"/>
      <w:szCs w:val="28"/>
      <w:lang w:val="en-US" w:eastAsia="en-US" w:bidi="ar-SA"/>
    </w:rPr>
  </w:style>
  <w:style w:type="character" w:customStyle="1" w:styleId="UnderliningCharChar">
    <w:name w:val="Underlining Char Char"/>
    <w:rsid w:val="008A1ADC"/>
    <w:rPr>
      <w:rFonts w:ascii="Arial Narrow" w:hAnsi="Arial Narrow" w:hint="default"/>
      <w:szCs w:val="24"/>
      <w:u w:val="single"/>
      <w:lang w:val="en-US" w:eastAsia="en-US" w:bidi="ar-SA"/>
    </w:rPr>
  </w:style>
  <w:style w:type="character" w:customStyle="1" w:styleId="StyleArialNarrow12ptBold">
    <w:name w:val="Style Arial Narrow 12 pt Bold"/>
    <w:rsid w:val="008A1ADC"/>
    <w:rPr>
      <w:rFonts w:ascii="Arial Narrow" w:hAnsi="Arial Narrow" w:hint="default"/>
      <w:b/>
      <w:bCs/>
      <w:sz w:val="24"/>
    </w:rPr>
  </w:style>
  <w:style w:type="character" w:customStyle="1" w:styleId="Style1CharChar">
    <w:name w:val="Style1 Char Char"/>
    <w:rsid w:val="008A1AD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A1AD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A1ADC"/>
    <w:rPr>
      <w:u w:val="single"/>
    </w:rPr>
  </w:style>
  <w:style w:type="character" w:customStyle="1" w:styleId="UnderlinedCharChar1">
    <w:name w:val="Underlined Char Char1"/>
    <w:rsid w:val="008A1ADC"/>
    <w:rPr>
      <w:rFonts w:ascii="Bell MT" w:eastAsia="Times New Roman" w:hAnsi="Bell MT" w:hint="default"/>
      <w:bCs/>
      <w:iCs/>
      <w:sz w:val="22"/>
      <w:u w:val="single"/>
    </w:rPr>
  </w:style>
  <w:style w:type="character" w:customStyle="1" w:styleId="Heading2CharChar2">
    <w:name w:val="Heading 2 Char Char2"/>
    <w:aliases w:val="Tags Char,No Spacing Char Char,Char Char Char Char Char Char1,Ta Char"/>
    <w:qFormat/>
    <w:rsid w:val="008A1ADC"/>
    <w:rPr>
      <w:rFonts w:ascii="Arial" w:hAnsi="Arial" w:cs="Arial" w:hint="default"/>
      <w:b/>
      <w:bCs/>
      <w:iCs/>
      <w:sz w:val="22"/>
      <w:szCs w:val="28"/>
      <w:lang w:val="en-US" w:eastAsia="en-US" w:bidi="ar-SA"/>
    </w:rPr>
  </w:style>
  <w:style w:type="character" w:customStyle="1" w:styleId="doctitle">
    <w:name w:val="doctitle"/>
    <w:rsid w:val="008A1ADC"/>
  </w:style>
  <w:style w:type="character" w:customStyle="1" w:styleId="cardtext-underlined0">
    <w:name w:val="card text- underlined"/>
    <w:rsid w:val="008A1ADC"/>
    <w:rPr>
      <w:rFonts w:ascii="Garamond" w:hAnsi="Garamond" w:hint="default"/>
      <w:u w:val="single"/>
    </w:rPr>
  </w:style>
  <w:style w:type="character" w:customStyle="1" w:styleId="BodyText1">
    <w:name w:val="Body Text1"/>
    <w:basedOn w:val="DefaultParagraphFont"/>
    <w:rsid w:val="008A1ADC"/>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8A1ADC"/>
  </w:style>
  <w:style w:type="character" w:customStyle="1" w:styleId="BriefTitleChar">
    <w:name w:val="Brief Title Char"/>
    <w:basedOn w:val="DefaultParagraphFont"/>
    <w:rsid w:val="008A1ADC"/>
    <w:rPr>
      <w:b/>
      <w:bCs w:val="0"/>
      <w:sz w:val="24"/>
      <w:szCs w:val="24"/>
      <w:u w:val="single"/>
      <w:lang w:val="en-US" w:eastAsia="en-US" w:bidi="ar-SA"/>
    </w:rPr>
  </w:style>
  <w:style w:type="character" w:customStyle="1" w:styleId="BriefTitle2Char">
    <w:name w:val="Brief Title 2 Char"/>
    <w:basedOn w:val="BriefTitleChar"/>
    <w:rsid w:val="008A1AD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A1AD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A1ADC"/>
    <w:rPr>
      <w:rFonts w:ascii="Georgia" w:hAnsi="Georgia" w:hint="default"/>
      <w:b/>
      <w:bCs w:val="0"/>
      <w:sz w:val="24"/>
    </w:rPr>
  </w:style>
  <w:style w:type="character" w:customStyle="1" w:styleId="Emphasis20">
    <w:name w:val="Emphasis 2"/>
    <w:uiPriority w:val="1"/>
    <w:qFormat/>
    <w:rsid w:val="008A1AD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A1ADC"/>
    <w:rPr>
      <w:rFonts w:ascii="AGaramond" w:hAnsi="AGaramond" w:cs="AGaramond" w:hint="default"/>
      <w:color w:val="211D1E"/>
      <w:sz w:val="14"/>
      <w:szCs w:val="14"/>
    </w:rPr>
  </w:style>
  <w:style w:type="character" w:customStyle="1" w:styleId="CharacterStyle2">
    <w:name w:val="Character Style 2"/>
    <w:rsid w:val="008A1ADC"/>
    <w:rPr>
      <w:sz w:val="20"/>
      <w:szCs w:val="20"/>
    </w:rPr>
  </w:style>
  <w:style w:type="character" w:customStyle="1" w:styleId="cross-head">
    <w:name w:val="cross-head"/>
    <w:rsid w:val="008A1ADC"/>
  </w:style>
  <w:style w:type="character" w:customStyle="1" w:styleId="dateline">
    <w:name w:val="dateline"/>
    <w:rsid w:val="008A1ADC"/>
  </w:style>
  <w:style w:type="character" w:customStyle="1" w:styleId="Subtitle1">
    <w:name w:val="Subtitle1"/>
    <w:rsid w:val="008A1ADC"/>
  </w:style>
  <w:style w:type="character" w:customStyle="1" w:styleId="metaorigin">
    <w:name w:val="meta_origin"/>
    <w:rsid w:val="008A1ADC"/>
  </w:style>
  <w:style w:type="character" w:customStyle="1" w:styleId="mandelbrotrefrag">
    <w:name w:val="mandelbrot_refrag"/>
    <w:rsid w:val="008A1ADC"/>
  </w:style>
  <w:style w:type="character" w:customStyle="1" w:styleId="eminfo">
    <w:name w:val="eminfo"/>
    <w:rsid w:val="008A1ADC"/>
  </w:style>
  <w:style w:type="character" w:customStyle="1" w:styleId="emhighlight">
    <w:name w:val="emhighlight"/>
    <w:rsid w:val="008A1ADC"/>
  </w:style>
  <w:style w:type="character" w:customStyle="1" w:styleId="name">
    <w:name w:val="name"/>
    <w:rsid w:val="008A1ADC"/>
  </w:style>
  <w:style w:type="character" w:customStyle="1" w:styleId="tkrname">
    <w:name w:val="tkrname"/>
    <w:rsid w:val="008A1ADC"/>
  </w:style>
  <w:style w:type="character" w:customStyle="1" w:styleId="tkrchange">
    <w:name w:val="tkrchange"/>
    <w:rsid w:val="008A1ADC"/>
  </w:style>
  <w:style w:type="character" w:customStyle="1" w:styleId="source-org">
    <w:name w:val="source-org"/>
    <w:rsid w:val="008A1ADC"/>
  </w:style>
  <w:style w:type="character" w:customStyle="1" w:styleId="updated">
    <w:name w:val="updated"/>
    <w:rsid w:val="008A1ADC"/>
  </w:style>
  <w:style w:type="character" w:customStyle="1" w:styleId="last">
    <w:name w:val="last"/>
    <w:rsid w:val="008A1ADC"/>
  </w:style>
  <w:style w:type="character" w:customStyle="1" w:styleId="Style11ptBoldUnderline1">
    <w:name w:val="Style 11 pt Bold Underline1"/>
    <w:rsid w:val="008A1ADC"/>
    <w:rPr>
      <w:b/>
      <w:bCs/>
      <w:sz w:val="20"/>
      <w:u w:val="single"/>
    </w:rPr>
  </w:style>
  <w:style w:type="character" w:customStyle="1" w:styleId="StyleStyleunderlineBold11pt">
    <w:name w:val="Style Style underline + Bold + 11 pt"/>
    <w:rsid w:val="008A1ADC"/>
    <w:rPr>
      <w:bCs/>
      <w:sz w:val="20"/>
      <w:u w:val="single"/>
    </w:rPr>
  </w:style>
  <w:style w:type="character" w:customStyle="1" w:styleId="StyleunderlineAsianTimesNewRomanBold">
    <w:name w:val="Style underline + (Asian) Times New Roman Bold"/>
    <w:rsid w:val="008A1AD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A1ADC"/>
    <w:rPr>
      <w:b/>
      <w:bCs/>
      <w:sz w:val="20"/>
      <w:u w:val="single"/>
      <w:bdr w:val="single" w:sz="4" w:space="0" w:color="auto" w:frame="1"/>
    </w:rPr>
  </w:style>
  <w:style w:type="character" w:customStyle="1" w:styleId="A5">
    <w:name w:val="A5"/>
    <w:uiPriority w:val="99"/>
    <w:rsid w:val="008A1ADC"/>
    <w:rPr>
      <w:rFonts w:ascii="Times New Roman" w:hAnsi="Times New Roman" w:cs="Times New Roman" w:hint="default"/>
      <w:color w:val="000000"/>
      <w:sz w:val="13"/>
      <w:szCs w:val="13"/>
    </w:rPr>
  </w:style>
  <w:style w:type="character" w:customStyle="1" w:styleId="quotepeekbase">
    <w:name w:val="quotepeekbase"/>
    <w:rsid w:val="008A1ADC"/>
  </w:style>
  <w:style w:type="character" w:customStyle="1" w:styleId="cardChar1">
    <w:name w:val="card Char1"/>
    <w:rsid w:val="008A1ADC"/>
    <w:rPr>
      <w:rFonts w:ascii="Calibri" w:eastAsia="Calibri" w:hAnsi="Calibri" w:cs="Calibri" w:hint="default"/>
      <w:sz w:val="24"/>
      <w:szCs w:val="22"/>
      <w:lang w:val="x-none" w:eastAsia="x-none"/>
    </w:rPr>
  </w:style>
  <w:style w:type="character" w:customStyle="1" w:styleId="NormalCard">
    <w:name w:val="Normal Card"/>
    <w:uiPriority w:val="1"/>
    <w:qFormat/>
    <w:rsid w:val="008A1ADC"/>
    <w:rPr>
      <w:rFonts w:ascii="Times New Roman" w:hAnsi="Times New Roman" w:cs="Times New Roman" w:hint="default"/>
      <w:sz w:val="24"/>
    </w:rPr>
  </w:style>
  <w:style w:type="character" w:customStyle="1" w:styleId="HighlightedUnderline0">
    <w:name w:val="Highlighted Underline"/>
    <w:uiPriority w:val="1"/>
    <w:qFormat/>
    <w:rsid w:val="008A1AD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A1ADC"/>
    <w:rPr>
      <w:rFonts w:ascii="Times New Roman" w:hAnsi="Times New Roman" w:cs="Times New Roman" w:hint="default"/>
      <w:sz w:val="16"/>
      <w:szCs w:val="16"/>
    </w:rPr>
  </w:style>
  <w:style w:type="character" w:customStyle="1" w:styleId="timebox">
    <w:name w:val="timebox"/>
    <w:rsid w:val="008A1ADC"/>
  </w:style>
  <w:style w:type="character" w:customStyle="1" w:styleId="Heading2Subtext">
    <w:name w:val="Heading 2 Subtext"/>
    <w:rsid w:val="008A1ADC"/>
    <w:rPr>
      <w:rFonts w:ascii="Times New Roman" w:hAnsi="Times New Roman" w:cs="Times New Roman" w:hint="default"/>
      <w:sz w:val="16"/>
    </w:rPr>
  </w:style>
  <w:style w:type="character" w:customStyle="1" w:styleId="-SmallText-">
    <w:name w:val="-Small Text-"/>
    <w:rsid w:val="008A1ADC"/>
    <w:rPr>
      <w:rFonts w:ascii="Garamond" w:hAnsi="Garamond" w:hint="default"/>
      <w:sz w:val="16"/>
    </w:rPr>
  </w:style>
  <w:style w:type="character" w:customStyle="1" w:styleId="label">
    <w:name w:val="label"/>
    <w:rsid w:val="008A1ADC"/>
  </w:style>
  <w:style w:type="character" w:customStyle="1" w:styleId="BoldUnderlineCharChar">
    <w:name w:val="BoldUnderline Char Char"/>
    <w:rsid w:val="008A1AD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A1ADC"/>
  </w:style>
  <w:style w:type="character" w:customStyle="1" w:styleId="FontStyle477">
    <w:name w:val="Font Style477"/>
    <w:basedOn w:val="DefaultParagraphFont"/>
    <w:uiPriority w:val="99"/>
    <w:rsid w:val="008A1ADC"/>
    <w:rPr>
      <w:rFonts w:ascii="Times New Roman" w:hAnsi="Times New Roman" w:cs="Times New Roman" w:hint="default"/>
      <w:sz w:val="18"/>
      <w:szCs w:val="18"/>
    </w:rPr>
  </w:style>
  <w:style w:type="character" w:customStyle="1" w:styleId="FontStyle505">
    <w:name w:val="Font Style505"/>
    <w:basedOn w:val="DefaultParagraphFont"/>
    <w:uiPriority w:val="99"/>
    <w:rsid w:val="008A1ADC"/>
    <w:rPr>
      <w:rFonts w:ascii="Times New Roman" w:hAnsi="Times New Roman" w:cs="Times New Roman" w:hint="default"/>
      <w:sz w:val="18"/>
      <w:szCs w:val="18"/>
    </w:rPr>
  </w:style>
  <w:style w:type="character" w:customStyle="1" w:styleId="FontStyle514">
    <w:name w:val="Font Style514"/>
    <w:basedOn w:val="DefaultParagraphFont"/>
    <w:uiPriority w:val="99"/>
    <w:rsid w:val="008A1ADC"/>
    <w:rPr>
      <w:rFonts w:ascii="Times New Roman" w:hAnsi="Times New Roman" w:cs="Times New Roman" w:hint="default"/>
      <w:sz w:val="14"/>
      <w:szCs w:val="14"/>
    </w:rPr>
  </w:style>
  <w:style w:type="character" w:customStyle="1" w:styleId="FontStyle500">
    <w:name w:val="Font Style500"/>
    <w:basedOn w:val="DefaultParagraphFont"/>
    <w:uiPriority w:val="99"/>
    <w:rsid w:val="008A1ADC"/>
    <w:rPr>
      <w:rFonts w:ascii="Times New Roman" w:hAnsi="Times New Roman" w:cs="Times New Roman" w:hint="default"/>
      <w:b/>
      <w:bCs/>
      <w:sz w:val="16"/>
      <w:szCs w:val="16"/>
    </w:rPr>
  </w:style>
  <w:style w:type="character" w:customStyle="1" w:styleId="CardCite1">
    <w:name w:val="CardCite1"/>
    <w:qFormat/>
    <w:rsid w:val="008A1AD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A1AD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A1ADC"/>
    <w:rPr>
      <w:rFonts w:ascii="Times New Roman" w:hAnsi="Times New Roman" w:cs="Times New Roman" w:hint="default"/>
      <w:b/>
      <w:bCs/>
      <w:sz w:val="22"/>
      <w:szCs w:val="22"/>
    </w:rPr>
  </w:style>
  <w:style w:type="character" w:customStyle="1" w:styleId="CharacterStyle3">
    <w:name w:val="Character Style 3"/>
    <w:rsid w:val="008A1ADC"/>
    <w:rPr>
      <w:rFonts w:ascii="Bookman Old Style" w:hAnsi="Bookman Old Style" w:cs="Bookman Old Style" w:hint="default"/>
      <w:spacing w:val="-5"/>
      <w:sz w:val="18"/>
      <w:szCs w:val="18"/>
    </w:rPr>
  </w:style>
  <w:style w:type="character" w:customStyle="1" w:styleId="Style8pt1">
    <w:name w:val="Style 8 pt1"/>
    <w:rsid w:val="008A1ADC"/>
    <w:rPr>
      <w:rFonts w:ascii="Georgia" w:hAnsi="Georgia" w:hint="default"/>
      <w:sz w:val="16"/>
    </w:rPr>
  </w:style>
  <w:style w:type="character" w:customStyle="1" w:styleId="UnderlineStyleChar7">
    <w:name w:val="Underline Style Char7"/>
    <w:rsid w:val="008A1ADC"/>
    <w:rPr>
      <w:rFonts w:ascii="Garamond" w:hAnsi="Garamond" w:hint="default"/>
      <w:sz w:val="22"/>
      <w:szCs w:val="24"/>
      <w:u w:val="single"/>
      <w:lang w:val="en-US" w:eastAsia="en-US" w:bidi="ar-SA"/>
    </w:rPr>
  </w:style>
  <w:style w:type="character" w:customStyle="1" w:styleId="StyleArial6ptBold">
    <w:name w:val="Style Arial 6 pt Bold"/>
    <w:rsid w:val="008A1AD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A1ADC"/>
    <w:rPr>
      <w:rFonts w:ascii="Garamond" w:hAnsi="Garamond" w:cs="Arial" w:hint="default"/>
      <w:b/>
      <w:bCs/>
      <w:iCs/>
      <w:sz w:val="24"/>
      <w:szCs w:val="28"/>
      <w:lang w:val="en-US" w:eastAsia="en-US" w:bidi="ar-SA"/>
    </w:rPr>
  </w:style>
  <w:style w:type="character" w:customStyle="1" w:styleId="TagGreg">
    <w:name w:val="TagGreg"/>
    <w:uiPriority w:val="1"/>
    <w:qFormat/>
    <w:rsid w:val="008A1ADC"/>
    <w:rPr>
      <w:b/>
      <w:bCs w:val="0"/>
      <w:sz w:val="24"/>
    </w:rPr>
  </w:style>
  <w:style w:type="character" w:customStyle="1" w:styleId="StyleDebateUnderline10pt">
    <w:name w:val="Style Debate Underline + 10 pt"/>
    <w:rsid w:val="008A1ADC"/>
    <w:rPr>
      <w:rFonts w:ascii="Times New Roman" w:hAnsi="Times New Roman" w:cs="Times New Roman" w:hint="default"/>
      <w:sz w:val="20"/>
      <w:szCs w:val="20"/>
      <w:u w:val="single"/>
    </w:rPr>
  </w:style>
  <w:style w:type="character" w:customStyle="1" w:styleId="underlinedCharChar0">
    <w:name w:val="underlined Char Char"/>
    <w:locked/>
    <w:rsid w:val="008A1ADC"/>
    <w:rPr>
      <w:u w:val="single"/>
    </w:rPr>
  </w:style>
  <w:style w:type="character" w:customStyle="1" w:styleId="SourceBold">
    <w:name w:val="Source Bold"/>
    <w:rsid w:val="008A1ADC"/>
    <w:rPr>
      <w:rFonts w:ascii="Arial Narrow" w:hAnsi="Arial Narrow" w:hint="default"/>
      <w:b/>
      <w:bCs w:val="0"/>
      <w:strike w:val="0"/>
      <w:dstrike w:val="0"/>
      <w:sz w:val="24"/>
      <w:u w:val="none"/>
      <w:effect w:val="none"/>
    </w:rPr>
  </w:style>
  <w:style w:type="character" w:customStyle="1" w:styleId="2xBoldUnderline">
    <w:name w:val="2x_Bold_Underline"/>
    <w:rsid w:val="008A1ADC"/>
    <w:rPr>
      <w:b/>
      <w:bCs/>
      <w:sz w:val="24"/>
      <w:u w:val="thick"/>
    </w:rPr>
  </w:style>
  <w:style w:type="character" w:customStyle="1" w:styleId="Dottedunderline">
    <w:name w:val="Dotted underline"/>
    <w:rsid w:val="008A1ADC"/>
    <w:rPr>
      <w:u w:val="dotted"/>
    </w:rPr>
  </w:style>
  <w:style w:type="character" w:customStyle="1" w:styleId="readChar">
    <w:name w:val="read Char"/>
    <w:rsid w:val="008A1ADC"/>
    <w:rPr>
      <w:szCs w:val="22"/>
      <w:u w:val="single"/>
      <w:lang w:val="en-US" w:eastAsia="en-US" w:bidi="ar-SA"/>
    </w:rPr>
  </w:style>
  <w:style w:type="character" w:customStyle="1" w:styleId="underlining0">
    <w:name w:val="underlining"/>
    <w:rsid w:val="008A1ADC"/>
    <w:rPr>
      <w:u w:val="single"/>
    </w:rPr>
  </w:style>
  <w:style w:type="character" w:customStyle="1" w:styleId="btitle">
    <w:name w:val="btitle"/>
    <w:rsid w:val="008A1ADC"/>
  </w:style>
  <w:style w:type="character" w:customStyle="1" w:styleId="green">
    <w:name w:val="green"/>
    <w:rsid w:val="008A1ADC"/>
  </w:style>
  <w:style w:type="character" w:customStyle="1" w:styleId="BodyText20">
    <w:name w:val="Body Text2"/>
    <w:rsid w:val="008A1AD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rsid w:val="008A1AD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A1AD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A1AD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A1AD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A1AD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A1AD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A1ADC"/>
    <w:rPr>
      <w:rFonts w:ascii="Sylfaen" w:hAnsi="Sylfaen" w:cs="Sylfaen" w:hint="default"/>
      <w:i/>
      <w:iCs/>
      <w:strike w:val="0"/>
      <w:dstrike w:val="0"/>
      <w:sz w:val="19"/>
      <w:szCs w:val="19"/>
      <w:u w:val="none"/>
      <w:effect w:val="none"/>
      <w:shd w:val="clear" w:color="auto" w:fill="FFFFFF"/>
    </w:rPr>
  </w:style>
  <w:style w:type="character" w:customStyle="1" w:styleId="1">
    <w:name w:val="1"/>
    <w:rsid w:val="008A1ADC"/>
    <w:rPr>
      <w:rFonts w:ascii="Arial" w:hAnsi="Arial" w:cs="Arial" w:hint="default"/>
      <w:bCs/>
      <w:sz w:val="20"/>
      <w:u w:val="single"/>
      <w:lang w:val="en-US" w:eastAsia="en-US" w:bidi="ar-SA"/>
    </w:rPr>
  </w:style>
  <w:style w:type="character" w:customStyle="1" w:styleId="CharChar31">
    <w:name w:val="Char Char31"/>
    <w:rsid w:val="008A1ADC"/>
    <w:rPr>
      <w:rFonts w:ascii="Arial" w:hAnsi="Arial" w:cs="Arial" w:hint="default"/>
      <w:b/>
      <w:bCs/>
      <w:iCs/>
      <w:lang w:val="en-US" w:eastAsia="en-US" w:bidi="ar-SA"/>
    </w:rPr>
  </w:style>
  <w:style w:type="character" w:customStyle="1" w:styleId="Subtitle2">
    <w:name w:val="Subtitle2"/>
    <w:rsid w:val="008A1ADC"/>
  </w:style>
  <w:style w:type="character" w:customStyle="1" w:styleId="drop">
    <w:name w:val="drop"/>
    <w:rsid w:val="008A1ADC"/>
  </w:style>
  <w:style w:type="character" w:customStyle="1" w:styleId="bioline">
    <w:name w:val="bioline"/>
    <w:rsid w:val="008A1ADC"/>
  </w:style>
  <w:style w:type="character" w:customStyle="1" w:styleId="articletitle0">
    <w:name w:val="article_title"/>
    <w:rsid w:val="008A1ADC"/>
  </w:style>
  <w:style w:type="character" w:customStyle="1" w:styleId="A4">
    <w:name w:val="A4"/>
    <w:rsid w:val="008A1ADC"/>
    <w:rPr>
      <w:color w:val="000000"/>
    </w:rPr>
  </w:style>
  <w:style w:type="character" w:customStyle="1" w:styleId="s2">
    <w:name w:val="s2"/>
    <w:rsid w:val="008A1ADC"/>
  </w:style>
  <w:style w:type="character" w:customStyle="1" w:styleId="s4">
    <w:name w:val="s4"/>
    <w:rsid w:val="008A1ADC"/>
  </w:style>
  <w:style w:type="character" w:customStyle="1" w:styleId="s5">
    <w:name w:val="s5"/>
    <w:rsid w:val="008A1ADC"/>
  </w:style>
  <w:style w:type="character" w:customStyle="1" w:styleId="cap">
    <w:name w:val="cap"/>
    <w:rsid w:val="008A1ADC"/>
  </w:style>
  <w:style w:type="character" w:customStyle="1" w:styleId="rightsnotice">
    <w:name w:val="rightsnotice"/>
    <w:rsid w:val="008A1ADC"/>
  </w:style>
  <w:style w:type="character" w:customStyle="1" w:styleId="Caption1">
    <w:name w:val="Caption1"/>
    <w:rsid w:val="008A1ADC"/>
  </w:style>
  <w:style w:type="character" w:customStyle="1" w:styleId="credit">
    <w:name w:val="credit"/>
    <w:rsid w:val="008A1ADC"/>
  </w:style>
  <w:style w:type="character" w:customStyle="1" w:styleId="scaps">
    <w:name w:val="scaps"/>
    <w:rsid w:val="008A1ADC"/>
  </w:style>
  <w:style w:type="character" w:customStyle="1" w:styleId="current-article">
    <w:name w:val="current-article"/>
    <w:rsid w:val="008A1ADC"/>
  </w:style>
  <w:style w:type="character" w:customStyle="1" w:styleId="related-current-indicator">
    <w:name w:val="related-current-indicator"/>
    <w:rsid w:val="008A1ADC"/>
  </w:style>
  <w:style w:type="character" w:customStyle="1" w:styleId="bylclear">
    <w:name w:val="bylclear"/>
    <w:rsid w:val="008A1ADC"/>
  </w:style>
  <w:style w:type="character" w:customStyle="1" w:styleId="timestamp">
    <w:name w:val="timestamp"/>
    <w:rsid w:val="008A1ADC"/>
  </w:style>
  <w:style w:type="character" w:customStyle="1" w:styleId="comments">
    <w:name w:val="comments"/>
    <w:rsid w:val="008A1ADC"/>
  </w:style>
  <w:style w:type="character" w:customStyle="1" w:styleId="essaytext">
    <w:name w:val="essaytext"/>
    <w:rsid w:val="008A1ADC"/>
  </w:style>
  <w:style w:type="character" w:customStyle="1" w:styleId="username">
    <w:name w:val="username"/>
    <w:rsid w:val="008A1ADC"/>
  </w:style>
  <w:style w:type="character" w:customStyle="1" w:styleId="toplinks">
    <w:name w:val="toplinks"/>
    <w:rsid w:val="008A1ADC"/>
  </w:style>
  <w:style w:type="character" w:customStyle="1" w:styleId="A3">
    <w:name w:val="A3"/>
    <w:rsid w:val="008A1ADC"/>
    <w:rPr>
      <w:rFonts w:ascii="Perpetua" w:hAnsi="Perpetua" w:cs="Perpetua" w:hint="default"/>
      <w:color w:val="000000"/>
      <w:sz w:val="15"/>
      <w:szCs w:val="15"/>
    </w:rPr>
  </w:style>
  <w:style w:type="character" w:customStyle="1" w:styleId="see">
    <w:name w:val="see"/>
    <w:rsid w:val="008A1ADC"/>
  </w:style>
  <w:style w:type="character" w:customStyle="1" w:styleId="first-letter">
    <w:name w:val="first-letter"/>
    <w:rsid w:val="008A1ADC"/>
  </w:style>
  <w:style w:type="character" w:customStyle="1" w:styleId="focusparagraph">
    <w:name w:val="focusparagraph"/>
    <w:rsid w:val="008A1ADC"/>
  </w:style>
  <w:style w:type="character" w:customStyle="1" w:styleId="lightblue">
    <w:name w:val="lightblue"/>
    <w:rsid w:val="008A1ADC"/>
  </w:style>
  <w:style w:type="character" w:customStyle="1" w:styleId="StyleUnderlineCharChar9pt">
    <w:name w:val="Style Underline Char Char + 9 pt"/>
    <w:rsid w:val="008A1AD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A1ADC"/>
  </w:style>
  <w:style w:type="character" w:customStyle="1" w:styleId="Title10">
    <w:name w:val="Title1"/>
    <w:rsid w:val="008A1ADC"/>
  </w:style>
  <w:style w:type="character" w:customStyle="1" w:styleId="BoldandUnderlineCharCharCharChar">
    <w:name w:val="Bold and Underline Char Char Char Char"/>
    <w:rsid w:val="008A1ADC"/>
    <w:rPr>
      <w:b/>
      <w:bCs w:val="0"/>
      <w:noProof w:val="0"/>
      <w:u w:val="single"/>
      <w:lang w:val="en-US" w:eastAsia="en-US" w:bidi="ar-SA"/>
    </w:rPr>
  </w:style>
  <w:style w:type="character" w:customStyle="1" w:styleId="FontStyle29">
    <w:name w:val="Font Style29"/>
    <w:uiPriority w:val="99"/>
    <w:rsid w:val="008A1ADC"/>
    <w:rPr>
      <w:rFonts w:ascii="Arial" w:hAnsi="Arial" w:cs="Arial" w:hint="default"/>
      <w:sz w:val="14"/>
      <w:szCs w:val="14"/>
    </w:rPr>
  </w:style>
  <w:style w:type="character" w:customStyle="1" w:styleId="CardsUnderlined">
    <w:name w:val="Cards Underlined"/>
    <w:qFormat/>
    <w:rsid w:val="008A1ADC"/>
    <w:rPr>
      <w:rFonts w:ascii="Helvetica" w:hAnsi="Helvetica" w:cs="Helvetica" w:hint="default"/>
      <w:sz w:val="22"/>
      <w:szCs w:val="24"/>
      <w:u w:val="thick"/>
    </w:rPr>
  </w:style>
  <w:style w:type="character" w:customStyle="1" w:styleId="titles">
    <w:name w:val="titles"/>
    <w:rsid w:val="008A1ADC"/>
  </w:style>
  <w:style w:type="character" w:customStyle="1" w:styleId="articletext0">
    <w:name w:val="article_text"/>
    <w:rsid w:val="008A1ADC"/>
  </w:style>
  <w:style w:type="character" w:customStyle="1" w:styleId="contentauthor">
    <w:name w:val="contentauthor"/>
    <w:rsid w:val="008A1ADC"/>
  </w:style>
  <w:style w:type="character" w:customStyle="1" w:styleId="subarticleheader">
    <w:name w:val="subarticleheader"/>
    <w:rsid w:val="008A1ADC"/>
  </w:style>
  <w:style w:type="character" w:customStyle="1" w:styleId="spelle">
    <w:name w:val="spelle"/>
    <w:rsid w:val="008A1ADC"/>
  </w:style>
  <w:style w:type="character" w:customStyle="1" w:styleId="grame">
    <w:name w:val="grame"/>
    <w:rsid w:val="008A1ADC"/>
  </w:style>
  <w:style w:type="character" w:customStyle="1" w:styleId="newstitle1">
    <w:name w:val="newstitle1"/>
    <w:rsid w:val="008A1ADC"/>
  </w:style>
  <w:style w:type="character" w:customStyle="1" w:styleId="copy">
    <w:name w:val="copy"/>
    <w:rsid w:val="008A1ADC"/>
  </w:style>
  <w:style w:type="character" w:customStyle="1" w:styleId="topheadline">
    <w:name w:val="topheadline"/>
    <w:rsid w:val="008A1ADC"/>
  </w:style>
  <w:style w:type="character" w:customStyle="1" w:styleId="Stylereduce27pt">
    <w:name w:val="Style reduce2 + 7 pt"/>
    <w:rsid w:val="008A1ADC"/>
    <w:rPr>
      <w:rFonts w:ascii="Times New Roman" w:hAnsi="Times New Roman" w:cs="Arial" w:hint="default"/>
      <w:color w:val="000000"/>
      <w:sz w:val="14"/>
      <w:szCs w:val="22"/>
    </w:rPr>
  </w:style>
  <w:style w:type="character" w:customStyle="1" w:styleId="srtitle">
    <w:name w:val="srtitle"/>
    <w:rsid w:val="008A1ADC"/>
  </w:style>
  <w:style w:type="character" w:customStyle="1" w:styleId="st1">
    <w:name w:val="st1"/>
    <w:rsid w:val="008A1ADC"/>
  </w:style>
  <w:style w:type="character" w:customStyle="1" w:styleId="StyleStyleGaramond">
    <w:name w:val="Style Style Garamond +"/>
    <w:rsid w:val="008A1ADC"/>
    <w:rPr>
      <w:rFonts w:ascii="Garamond" w:hAnsi="Garamond" w:cs="Times New Roman" w:hint="default"/>
      <w:sz w:val="20"/>
    </w:rPr>
  </w:style>
  <w:style w:type="character" w:customStyle="1" w:styleId="quotechar0">
    <w:name w:val="quotechar"/>
    <w:rsid w:val="008A1ADC"/>
  </w:style>
  <w:style w:type="character" w:customStyle="1" w:styleId="boldunderline0">
    <w:name w:val="boldunderline"/>
    <w:rsid w:val="008A1ADC"/>
  </w:style>
  <w:style w:type="character" w:customStyle="1" w:styleId="A8">
    <w:name w:val="A8"/>
    <w:rsid w:val="008A1ADC"/>
    <w:rPr>
      <w:rFonts w:ascii="Scala" w:hAnsi="Scala" w:cs="Scala" w:hint="default"/>
      <w:color w:val="000000"/>
      <w:sz w:val="15"/>
      <w:szCs w:val="15"/>
    </w:rPr>
  </w:style>
  <w:style w:type="character" w:customStyle="1" w:styleId="A0">
    <w:name w:val="A0"/>
    <w:uiPriority w:val="99"/>
    <w:rsid w:val="008A1ADC"/>
    <w:rPr>
      <w:rFonts w:ascii="Scala" w:hAnsi="Scala" w:cs="Scala" w:hint="default"/>
      <w:color w:val="000000"/>
      <w:sz w:val="16"/>
      <w:szCs w:val="16"/>
    </w:rPr>
  </w:style>
  <w:style w:type="character" w:customStyle="1" w:styleId="Date11">
    <w:name w:val="Date11"/>
    <w:rsid w:val="008A1ADC"/>
  </w:style>
  <w:style w:type="character" w:customStyle="1" w:styleId="Boxout">
    <w:name w:val="Box out"/>
    <w:uiPriority w:val="1"/>
    <w:qFormat/>
    <w:rsid w:val="008A1ADC"/>
    <w:rPr>
      <w:rFonts w:ascii="Tahoma" w:hAnsi="Tahoma" w:cs="Tahoma" w:hint="default"/>
      <w:b/>
      <w:bCs w:val="0"/>
      <w:sz w:val="20"/>
      <w:u w:val="single"/>
      <w:bdr w:val="none" w:sz="0" w:space="0" w:color="auto" w:frame="1"/>
      <w:shd w:val="clear" w:color="auto" w:fill="A9E8F5"/>
    </w:rPr>
  </w:style>
  <w:style w:type="character" w:customStyle="1" w:styleId="metad">
    <w:name w:val="metad"/>
    <w:rsid w:val="008A1ADC"/>
  </w:style>
  <w:style w:type="character" w:customStyle="1" w:styleId="sifr-alternate">
    <w:name w:val="sifr-alternate"/>
    <w:rsid w:val="008A1ADC"/>
  </w:style>
  <w:style w:type="character" w:customStyle="1" w:styleId="justify1">
    <w:name w:val="justify1"/>
    <w:rsid w:val="008A1ADC"/>
  </w:style>
  <w:style w:type="character" w:customStyle="1" w:styleId="artbody1">
    <w:name w:val="art_body1"/>
    <w:rsid w:val="008A1ADC"/>
    <w:rPr>
      <w:rFonts w:ascii="Arial" w:hAnsi="Arial" w:cs="Arial" w:hint="default"/>
    </w:rPr>
  </w:style>
  <w:style w:type="character" w:customStyle="1" w:styleId="A1">
    <w:name w:val="A1"/>
    <w:uiPriority w:val="99"/>
    <w:rsid w:val="008A1ADC"/>
    <w:rPr>
      <w:rFonts w:ascii="Book Antiqua" w:hAnsi="Book Antiqua" w:cs="Book Antiqua" w:hint="default"/>
      <w:color w:val="221E1F"/>
      <w:sz w:val="22"/>
      <w:szCs w:val="22"/>
    </w:rPr>
  </w:style>
  <w:style w:type="character" w:customStyle="1" w:styleId="reality">
    <w:name w:val="reality"/>
    <w:rsid w:val="008A1ADC"/>
  </w:style>
  <w:style w:type="character" w:customStyle="1" w:styleId="text2">
    <w:name w:val="text2"/>
    <w:rsid w:val="008A1ADC"/>
  </w:style>
  <w:style w:type="character" w:customStyle="1" w:styleId="StyleUnderlineChar2CharChar11pt">
    <w:name w:val="Style Underline Char2 Char Char + 11 pt"/>
    <w:rsid w:val="008A1ADC"/>
    <w:rPr>
      <w:rFonts w:ascii="Times New Roman" w:hAnsi="Times New Roman" w:cs="Times New Roman" w:hint="default"/>
      <w:sz w:val="20"/>
      <w:u w:val="single"/>
    </w:rPr>
  </w:style>
  <w:style w:type="character" w:customStyle="1" w:styleId="StyleStyleBoldUnderline11pt">
    <w:name w:val="Style Style Bold Underline + 11 pt"/>
    <w:rsid w:val="008A1ADC"/>
    <w:rPr>
      <w:b/>
      <w:bCs/>
      <w:sz w:val="20"/>
      <w:u w:val="single"/>
    </w:rPr>
  </w:style>
  <w:style w:type="character" w:customStyle="1" w:styleId="articlehead2">
    <w:name w:val="articlehead2"/>
    <w:rsid w:val="008A1ADC"/>
  </w:style>
  <w:style w:type="character" w:customStyle="1" w:styleId="pronset">
    <w:name w:val="pronset"/>
    <w:rsid w:val="008A1ADC"/>
  </w:style>
  <w:style w:type="character" w:customStyle="1" w:styleId="prondelim">
    <w:name w:val="prondelim"/>
    <w:rsid w:val="008A1ADC"/>
  </w:style>
  <w:style w:type="character" w:customStyle="1" w:styleId="prontoggle">
    <w:name w:val="pron_toggle"/>
    <w:rsid w:val="008A1ADC"/>
  </w:style>
  <w:style w:type="character" w:customStyle="1" w:styleId="boldface">
    <w:name w:val="boldface"/>
    <w:rsid w:val="008A1ADC"/>
  </w:style>
  <w:style w:type="character" w:customStyle="1" w:styleId="secondary-bf">
    <w:name w:val="secondary-bf"/>
    <w:rsid w:val="008A1ADC"/>
  </w:style>
  <w:style w:type="table" w:styleId="ColorfulGrid-Accent1">
    <w:name w:val="Colorful Grid Accent 1"/>
    <w:basedOn w:val="TableNormal"/>
    <w:link w:val="ColorfulGrid-Accent1Char"/>
    <w:uiPriority w:val="29"/>
    <w:unhideWhenUsed/>
    <w:rsid w:val="008A1ADC"/>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8A1ADC"/>
    <w:rPr>
      <w:rFonts w:ascii="Times New Roman" w:hAnsi="Times New Roman" w:cs="Times New Roman" w:hint="default"/>
      <w:iCs/>
      <w:color w:val="000000"/>
      <w:sz w:val="16"/>
    </w:rPr>
  </w:style>
  <w:style w:type="character" w:customStyle="1" w:styleId="Boxout0">
    <w:name w:val="Boxout"/>
    <w:uiPriority w:val="1"/>
    <w:qFormat/>
    <w:rsid w:val="008A1AD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A1ADC"/>
  </w:style>
  <w:style w:type="character" w:customStyle="1" w:styleId="pg">
    <w:name w:val="pg"/>
    <w:rsid w:val="008A1ADC"/>
  </w:style>
  <w:style w:type="character" w:customStyle="1" w:styleId="detailtitle">
    <w:name w:val="detailtitle"/>
    <w:rsid w:val="008A1ADC"/>
  </w:style>
  <w:style w:type="character" w:customStyle="1" w:styleId="storydate">
    <w:name w:val="storydate"/>
    <w:rsid w:val="008A1ADC"/>
  </w:style>
  <w:style w:type="character" w:customStyle="1" w:styleId="preloadwrap">
    <w:name w:val="preloadwrap"/>
    <w:rsid w:val="008A1ADC"/>
  </w:style>
  <w:style w:type="character" w:customStyle="1" w:styleId="creditwrap">
    <w:name w:val="creditwrap"/>
    <w:rsid w:val="008A1ADC"/>
  </w:style>
  <w:style w:type="character" w:customStyle="1" w:styleId="DefaultChar1">
    <w:name w:val="Default Char1"/>
    <w:rsid w:val="008A1ADC"/>
    <w:rPr>
      <w:noProof w:val="0"/>
      <w:color w:val="000000"/>
      <w:lang w:val="en-US" w:eastAsia="en-US" w:bidi="ar-SA"/>
    </w:rPr>
  </w:style>
  <w:style w:type="character" w:customStyle="1" w:styleId="textunderlineChar0">
    <w:name w:val="text underline Char"/>
    <w:rsid w:val="008A1ADC"/>
    <w:rPr>
      <w:sz w:val="24"/>
      <w:szCs w:val="22"/>
      <w:u w:val="thick"/>
      <w:lang w:val="en-US" w:eastAsia="en-US" w:bidi="ar-SA"/>
    </w:rPr>
  </w:style>
  <w:style w:type="character" w:customStyle="1" w:styleId="BoldChar">
    <w:name w:val="Bold Char"/>
    <w:rsid w:val="008A1ADC"/>
    <w:rPr>
      <w:rFonts w:ascii="Times New Roman" w:eastAsia="Times New Roman" w:hAnsi="Times New Roman" w:cs="Times New Roman" w:hint="default"/>
      <w:b/>
      <w:bCs w:val="0"/>
      <w:szCs w:val="24"/>
    </w:rPr>
  </w:style>
  <w:style w:type="character" w:customStyle="1" w:styleId="pmterms31">
    <w:name w:val="pmterms31"/>
    <w:rsid w:val="008A1ADC"/>
    <w:rPr>
      <w:b/>
      <w:bCs/>
      <w:i w:val="0"/>
      <w:iCs w:val="0"/>
      <w:color w:val="000000"/>
    </w:rPr>
  </w:style>
  <w:style w:type="character" w:customStyle="1" w:styleId="copyrightdescription">
    <w:name w:val="copyrightdescription"/>
    <w:rsid w:val="008A1ADC"/>
  </w:style>
  <w:style w:type="character" w:customStyle="1" w:styleId="ft01">
    <w:name w:val="ft01"/>
    <w:rsid w:val="008A1ADC"/>
    <w:rPr>
      <w:rFonts w:ascii="Times" w:hAnsi="Times" w:cs="Times" w:hint="default"/>
      <w:color w:val="000000"/>
      <w:sz w:val="14"/>
      <w:szCs w:val="14"/>
    </w:rPr>
  </w:style>
  <w:style w:type="character" w:customStyle="1" w:styleId="ft11">
    <w:name w:val="ft11"/>
    <w:rsid w:val="008A1ADC"/>
    <w:rPr>
      <w:rFonts w:ascii="Times" w:hAnsi="Times" w:cs="Times" w:hint="default"/>
      <w:color w:val="000000"/>
      <w:sz w:val="17"/>
      <w:szCs w:val="17"/>
    </w:rPr>
  </w:style>
  <w:style w:type="character" w:customStyle="1" w:styleId="ft21">
    <w:name w:val="ft21"/>
    <w:rsid w:val="008A1ADC"/>
    <w:rPr>
      <w:rFonts w:ascii="Times" w:hAnsi="Times" w:cs="Times" w:hint="default"/>
      <w:color w:val="000000"/>
      <w:sz w:val="15"/>
      <w:szCs w:val="15"/>
    </w:rPr>
  </w:style>
  <w:style w:type="character" w:customStyle="1" w:styleId="ft31">
    <w:name w:val="ft31"/>
    <w:rsid w:val="008A1ADC"/>
    <w:rPr>
      <w:rFonts w:ascii="Times" w:hAnsi="Times" w:cs="Times" w:hint="default"/>
      <w:color w:val="000000"/>
      <w:sz w:val="15"/>
      <w:szCs w:val="15"/>
    </w:rPr>
  </w:style>
  <w:style w:type="character" w:customStyle="1" w:styleId="dquo">
    <w:name w:val="dquo"/>
    <w:rsid w:val="008A1ADC"/>
  </w:style>
  <w:style w:type="character" w:customStyle="1" w:styleId="caps2">
    <w:name w:val="caps2"/>
    <w:rsid w:val="008A1ADC"/>
  </w:style>
  <w:style w:type="character" w:customStyle="1" w:styleId="CardsFont12ptCharCharCharChar">
    <w:name w:val="Cards + Font: 12 pt Char Char Char Char"/>
    <w:rsid w:val="008A1ADC"/>
    <w:rPr>
      <w:sz w:val="24"/>
      <w:szCs w:val="24"/>
      <w:u w:val="thick"/>
      <w:lang w:val="en-US" w:eastAsia="en-US" w:bidi="ar-SA"/>
    </w:rPr>
  </w:style>
  <w:style w:type="character" w:customStyle="1" w:styleId="ccs">
    <w:name w:val="c cs"/>
    <w:rsid w:val="008A1ADC"/>
  </w:style>
  <w:style w:type="character" w:customStyle="1" w:styleId="UnderlinedEvChar">
    <w:name w:val="Underlined Ev Char"/>
    <w:link w:val="UnderlinedEv"/>
    <w:rsid w:val="008A1ADC"/>
    <w:rPr>
      <w:rFonts w:ascii="Times New Roman" w:eastAsia="Times New Roman" w:hAnsi="Times New Roman" w:cs="Times New Roman"/>
      <w:szCs w:val="24"/>
      <w:u w:val="single"/>
    </w:rPr>
  </w:style>
  <w:style w:type="character" w:customStyle="1" w:styleId="dropshadow">
    <w:name w:val="dropshadow"/>
    <w:rsid w:val="008A1ADC"/>
  </w:style>
  <w:style w:type="character" w:customStyle="1" w:styleId="d05ws">
    <w:name w:val="d05ws"/>
    <w:rsid w:val="008A1ADC"/>
  </w:style>
  <w:style w:type="character" w:customStyle="1" w:styleId="rzibod">
    <w:name w:val="rzibod"/>
    <w:rsid w:val="008A1ADC"/>
  </w:style>
  <w:style w:type="character" w:customStyle="1" w:styleId="StyleBold1">
    <w:name w:val="Style Bold1"/>
    <w:rsid w:val="008A1ADC"/>
    <w:rPr>
      <w:rFonts w:ascii="Georgia" w:hAnsi="Georgia" w:hint="default"/>
      <w:b/>
      <w:bCs/>
      <w:sz w:val="22"/>
    </w:rPr>
  </w:style>
  <w:style w:type="character" w:customStyle="1" w:styleId="headertext">
    <w:name w:val="headertext"/>
    <w:rsid w:val="008A1ADC"/>
  </w:style>
  <w:style w:type="character" w:customStyle="1" w:styleId="endnote-reference">
    <w:name w:val="endnote-reference"/>
    <w:rsid w:val="008A1ADC"/>
  </w:style>
  <w:style w:type="character" w:customStyle="1" w:styleId="officialsname">
    <w:name w:val="official_s_name"/>
    <w:rsid w:val="008A1ADC"/>
  </w:style>
  <w:style w:type="character" w:customStyle="1" w:styleId="audience">
    <w:name w:val="audience"/>
    <w:rsid w:val="008A1ADC"/>
  </w:style>
  <w:style w:type="character" w:customStyle="1" w:styleId="A7">
    <w:name w:val="A7"/>
    <w:uiPriority w:val="99"/>
    <w:rsid w:val="008A1ADC"/>
    <w:rPr>
      <w:rFonts w:ascii="Myriad Pro" w:hAnsi="Myriad Pro" w:cs="Myriad Pro" w:hint="default"/>
      <w:color w:val="0066B1"/>
      <w:sz w:val="22"/>
      <w:szCs w:val="22"/>
    </w:rPr>
  </w:style>
  <w:style w:type="character" w:customStyle="1" w:styleId="normalchar">
    <w:name w:val="normal__char"/>
    <w:rsid w:val="008A1ADC"/>
  </w:style>
  <w:style w:type="character" w:customStyle="1" w:styleId="hyperlink002cheading0020100200028block0020title0029char">
    <w:name w:val="hyperlink_002cheading_00201_0020_0028block_0020title_0029__char"/>
    <w:rsid w:val="008A1ADC"/>
  </w:style>
  <w:style w:type="character" w:customStyle="1" w:styleId="underline002cstyle0020bold0020underlinechar">
    <w:name w:val="underline_002cstyle_0020bold_0020underline__char"/>
    <w:rsid w:val="008A1ADC"/>
  </w:style>
  <w:style w:type="character" w:customStyle="1" w:styleId="copyboldblack">
    <w:name w:val="copyboldblack"/>
    <w:rsid w:val="008A1ADC"/>
  </w:style>
  <w:style w:type="character" w:customStyle="1" w:styleId="copybold">
    <w:name w:val="copybold"/>
    <w:rsid w:val="008A1ADC"/>
  </w:style>
  <w:style w:type="character" w:customStyle="1" w:styleId="author-date0">
    <w:name w:val="author-date"/>
    <w:rsid w:val="008A1ADC"/>
  </w:style>
  <w:style w:type="character" w:customStyle="1" w:styleId="hidden">
    <w:name w:val="hidden"/>
    <w:uiPriority w:val="99"/>
    <w:rsid w:val="008A1ADC"/>
  </w:style>
  <w:style w:type="character" w:customStyle="1" w:styleId="articlebegin">
    <w:name w:val="articlebegin"/>
    <w:rsid w:val="008A1ADC"/>
  </w:style>
  <w:style w:type="character" w:customStyle="1" w:styleId="mediaoverlay">
    <w:name w:val="mediaoverlay"/>
    <w:rsid w:val="008A1ADC"/>
  </w:style>
  <w:style w:type="character" w:customStyle="1" w:styleId="blogcaption">
    <w:name w:val="blog_caption"/>
    <w:rsid w:val="008A1ADC"/>
  </w:style>
  <w:style w:type="character" w:customStyle="1" w:styleId="commnet-abuzz">
    <w:name w:val="commnet-abuzz"/>
    <w:rsid w:val="008A1ADC"/>
  </w:style>
  <w:style w:type="character" w:customStyle="1" w:styleId="fbconnectbuttontext">
    <w:name w:val="fbconnectbutton_text"/>
    <w:rsid w:val="008A1ADC"/>
  </w:style>
  <w:style w:type="character" w:customStyle="1" w:styleId="fbsharecountinner">
    <w:name w:val="fb_share_count_inner"/>
    <w:rsid w:val="008A1ADC"/>
  </w:style>
  <w:style w:type="character" w:customStyle="1" w:styleId="stbuttontext">
    <w:name w:val="stbuttontext"/>
    <w:rsid w:val="008A1ADC"/>
  </w:style>
  <w:style w:type="character" w:customStyle="1" w:styleId="source">
    <w:name w:val="source"/>
    <w:rsid w:val="008A1ADC"/>
  </w:style>
  <w:style w:type="character" w:customStyle="1" w:styleId="pubdate">
    <w:name w:val="pubdate"/>
    <w:rsid w:val="008A1ADC"/>
  </w:style>
  <w:style w:type="character" w:customStyle="1" w:styleId="grey">
    <w:name w:val="grey"/>
    <w:rsid w:val="008A1ADC"/>
  </w:style>
  <w:style w:type="character" w:customStyle="1" w:styleId="postdate">
    <w:name w:val="post_date"/>
    <w:rsid w:val="008A1ADC"/>
  </w:style>
  <w:style w:type="character" w:customStyle="1" w:styleId="bdx">
    <w:name w:val="bdx"/>
    <w:rsid w:val="008A1ADC"/>
  </w:style>
  <w:style w:type="character" w:customStyle="1" w:styleId="bdl">
    <w:name w:val="bdl"/>
    <w:rsid w:val="008A1ADC"/>
  </w:style>
  <w:style w:type="character" w:customStyle="1" w:styleId="breadcrumbitemcurrent">
    <w:name w:val="breadcrumbitemcurrent"/>
    <w:rsid w:val="008A1ADC"/>
  </w:style>
  <w:style w:type="character" w:customStyle="1" w:styleId="bbl">
    <w:name w:val="bbl"/>
    <w:rsid w:val="008A1ADC"/>
  </w:style>
  <w:style w:type="character" w:customStyle="1" w:styleId="Date2">
    <w:name w:val="Date2"/>
    <w:rsid w:val="008A1ADC"/>
  </w:style>
  <w:style w:type="character" w:customStyle="1" w:styleId="company">
    <w:name w:val="company"/>
    <w:rsid w:val="008A1ADC"/>
  </w:style>
  <w:style w:type="character" w:customStyle="1" w:styleId="itxtnewhookspan">
    <w:name w:val="itxtnewhookspan"/>
    <w:rsid w:val="008A1ADC"/>
  </w:style>
  <w:style w:type="character" w:customStyle="1" w:styleId="gstxthlt">
    <w:name w:val="gstxt_hlt"/>
    <w:rsid w:val="008A1ADC"/>
  </w:style>
  <w:style w:type="character" w:customStyle="1" w:styleId="SubtleEmphasis1">
    <w:name w:val="Subtle Emphasis1"/>
    <w:uiPriority w:val="19"/>
    <w:qFormat/>
    <w:rsid w:val="008A1ADC"/>
    <w:rPr>
      <w:rFonts w:ascii="Times New Roman" w:hAnsi="Times New Roman" w:cs="Times New Roman" w:hint="default"/>
      <w:b/>
      <w:bCs w:val="0"/>
      <w:iCs/>
      <w:color w:val="auto"/>
      <w:sz w:val="22"/>
    </w:rPr>
  </w:style>
  <w:style w:type="character" w:customStyle="1" w:styleId="StyleBoldRed">
    <w:name w:val="Style Bold Red"/>
    <w:rsid w:val="008A1ADC"/>
    <w:rPr>
      <w:b/>
      <w:bCs/>
      <w:color w:val="auto"/>
    </w:rPr>
  </w:style>
  <w:style w:type="character" w:customStyle="1" w:styleId="StyleTimesNewRoman8pt">
    <w:name w:val="Style Times New Roman 8 pt"/>
    <w:rsid w:val="008A1ADC"/>
    <w:rPr>
      <w:rFonts w:ascii="Georgia" w:hAnsi="Georgia" w:hint="default"/>
      <w:sz w:val="16"/>
    </w:rPr>
  </w:style>
  <w:style w:type="character" w:customStyle="1" w:styleId="StyleStyle7pt8pt">
    <w:name w:val="Style Style 7 pt + 8 pt"/>
    <w:rsid w:val="008A1ADC"/>
    <w:rPr>
      <w:sz w:val="16"/>
    </w:rPr>
  </w:style>
  <w:style w:type="character" w:customStyle="1" w:styleId="StyleStyleThickunderlineBold1">
    <w:name w:val="Style Style Thick underline + Bold1"/>
    <w:rsid w:val="008A1ADC"/>
    <w:rPr>
      <w:b/>
      <w:bCs/>
      <w:u w:val="thick"/>
    </w:rPr>
  </w:style>
  <w:style w:type="character" w:customStyle="1" w:styleId="StyleUnderline2">
    <w:name w:val="Style Underline2"/>
    <w:rsid w:val="008A1ADC"/>
    <w:rPr>
      <w:u w:val="single"/>
    </w:rPr>
  </w:style>
  <w:style w:type="character" w:customStyle="1" w:styleId="ShrinkText">
    <w:name w:val="Shrink Text"/>
    <w:rsid w:val="008A1ADC"/>
    <w:rPr>
      <w:sz w:val="16"/>
    </w:rPr>
  </w:style>
  <w:style w:type="character" w:customStyle="1" w:styleId="smallcaps">
    <w:name w:val="smallcaps"/>
    <w:rsid w:val="008A1ADC"/>
  </w:style>
  <w:style w:type="character" w:customStyle="1" w:styleId="goldbldtext">
    <w:name w:val="goldbldtext"/>
    <w:rsid w:val="008A1ADC"/>
  </w:style>
  <w:style w:type="character" w:customStyle="1" w:styleId="cardshighlight0">
    <w:name w:val="cardshighlight"/>
    <w:rsid w:val="008A1ADC"/>
  </w:style>
  <w:style w:type="character" w:customStyle="1" w:styleId="cardsfont12pt1">
    <w:name w:val="cardsfont12pt"/>
    <w:rsid w:val="008A1ADC"/>
  </w:style>
  <w:style w:type="character" w:customStyle="1" w:styleId="ft1">
    <w:name w:val="ft1"/>
    <w:rsid w:val="008A1ADC"/>
  </w:style>
  <w:style w:type="character" w:customStyle="1" w:styleId="ft6">
    <w:name w:val="ft6"/>
    <w:rsid w:val="008A1ADC"/>
  </w:style>
  <w:style w:type="character" w:customStyle="1" w:styleId="kicker">
    <w:name w:val="kicker"/>
    <w:rsid w:val="008A1ADC"/>
  </w:style>
  <w:style w:type="character" w:customStyle="1" w:styleId="backcontent">
    <w:name w:val="backcontent"/>
    <w:rsid w:val="008A1ADC"/>
  </w:style>
  <w:style w:type="character" w:customStyle="1" w:styleId="daystmp">
    <w:name w:val="daystmp"/>
    <w:rsid w:val="008A1ADC"/>
  </w:style>
  <w:style w:type="character" w:customStyle="1" w:styleId="cardsfont12ptchar">
    <w:name w:val="cardsfont12ptchar"/>
    <w:rsid w:val="008A1ADC"/>
  </w:style>
  <w:style w:type="character" w:customStyle="1" w:styleId="gal">
    <w:name w:val="gal"/>
    <w:rsid w:val="008A1ADC"/>
  </w:style>
  <w:style w:type="character" w:customStyle="1" w:styleId="submitted">
    <w:name w:val="submitted"/>
    <w:rsid w:val="008A1ADC"/>
  </w:style>
  <w:style w:type="character" w:customStyle="1" w:styleId="imagedateline">
    <w:name w:val="image_dateline"/>
    <w:rsid w:val="008A1ADC"/>
  </w:style>
  <w:style w:type="character" w:customStyle="1" w:styleId="authordatecharchar">
    <w:name w:val="authordatecharchar"/>
    <w:rsid w:val="008A1ADC"/>
  </w:style>
  <w:style w:type="character" w:customStyle="1" w:styleId="style1char0">
    <w:name w:val="style1char"/>
    <w:rsid w:val="008A1ADC"/>
  </w:style>
  <w:style w:type="character" w:customStyle="1" w:styleId="tagcharchar0">
    <w:name w:val="tagcharchar"/>
    <w:rsid w:val="008A1ADC"/>
  </w:style>
  <w:style w:type="character" w:customStyle="1" w:styleId="underlinedcharchar2">
    <w:name w:val="underlinedcharchar"/>
    <w:rsid w:val="008A1ADC"/>
  </w:style>
  <w:style w:type="character" w:customStyle="1" w:styleId="BoxedChar">
    <w:name w:val="Boxed Char"/>
    <w:rsid w:val="008A1ADC"/>
    <w:rPr>
      <w:rFonts w:ascii="Arial Narrow" w:hAnsi="Arial Narrow" w:hint="default"/>
      <w:b/>
      <w:bCs w:val="0"/>
      <w:sz w:val="18"/>
      <w:bdr w:val="single" w:sz="6" w:space="0" w:color="auto" w:frame="1"/>
    </w:rPr>
  </w:style>
  <w:style w:type="character" w:customStyle="1" w:styleId="Style11ptUnderline2">
    <w:name w:val="Style 11 pt Underline2"/>
    <w:rsid w:val="008A1ADC"/>
    <w:rPr>
      <w:sz w:val="20"/>
      <w:u w:val="single"/>
    </w:rPr>
  </w:style>
  <w:style w:type="character" w:customStyle="1" w:styleId="Style11ptBoldUnderline2">
    <w:name w:val="Style 11 pt Bold Underline2"/>
    <w:rsid w:val="008A1ADC"/>
    <w:rPr>
      <w:b/>
      <w:bCs/>
      <w:sz w:val="20"/>
      <w:u w:val="single"/>
    </w:rPr>
  </w:style>
  <w:style w:type="character" w:customStyle="1" w:styleId="nw">
    <w:name w:val="nw"/>
    <w:rsid w:val="008A1ADC"/>
  </w:style>
  <w:style w:type="character" w:customStyle="1" w:styleId="Styleunderline11ptBoldBorderSinglesolidlineAuto">
    <w:name w:val="Style underline + 11 pt Bold Border: : (Single solid line Auto ..."/>
    <w:rsid w:val="008A1ADC"/>
    <w:rPr>
      <w:b/>
      <w:bCs/>
      <w:sz w:val="20"/>
      <w:u w:val="single"/>
      <w:bdr w:val="single" w:sz="4" w:space="0" w:color="auto" w:frame="1"/>
    </w:rPr>
  </w:style>
  <w:style w:type="character" w:customStyle="1" w:styleId="cardCharCharChar1">
    <w:name w:val="card Char Char Char1"/>
    <w:rsid w:val="008A1ADC"/>
    <w:rPr>
      <w:lang w:val="en-US" w:eastAsia="en-US" w:bidi="ar-SA"/>
    </w:rPr>
  </w:style>
  <w:style w:type="character" w:customStyle="1" w:styleId="authors1">
    <w:name w:val="authors1"/>
    <w:rsid w:val="008A1ADC"/>
    <w:rPr>
      <w:rFonts w:ascii="Verdana" w:hAnsi="Verdana" w:hint="default"/>
      <w:b/>
      <w:bCs/>
      <w:color w:val="006699"/>
      <w:sz w:val="20"/>
      <w:szCs w:val="20"/>
    </w:rPr>
  </w:style>
  <w:style w:type="character" w:customStyle="1" w:styleId="headlinesectionlarge">
    <w:name w:val="headline_section_large"/>
    <w:rsid w:val="008A1ADC"/>
  </w:style>
  <w:style w:type="character" w:customStyle="1" w:styleId="Styleunderline11ptBlack">
    <w:name w:val="Style underline + 11 pt Black"/>
    <w:rsid w:val="008A1ADC"/>
    <w:rPr>
      <w:color w:val="000000"/>
      <w:sz w:val="20"/>
      <w:u w:val="single"/>
    </w:rPr>
  </w:style>
  <w:style w:type="character" w:customStyle="1" w:styleId="Styleunderline11ptBoldBlack">
    <w:name w:val="Style underline + 11 pt Bold Black"/>
    <w:rsid w:val="008A1ADC"/>
    <w:rPr>
      <w:b/>
      <w:bCs/>
      <w:color w:val="000000"/>
      <w:sz w:val="20"/>
      <w:u w:val="single"/>
    </w:rPr>
  </w:style>
  <w:style w:type="character" w:customStyle="1" w:styleId="Style11ptBoldBlackUnderline">
    <w:name w:val="Style 11 pt Bold Black Underline"/>
    <w:rsid w:val="008A1ADC"/>
    <w:rPr>
      <w:b/>
      <w:bCs/>
      <w:color w:val="000000"/>
      <w:sz w:val="20"/>
      <w:u w:val="single"/>
    </w:rPr>
  </w:style>
  <w:style w:type="character" w:customStyle="1" w:styleId="Style11ptBoldBlackUnderlineBorderSinglesolidline">
    <w:name w:val="Style 11 pt Bold Black Underline Border: : (Single solid line ..."/>
    <w:rsid w:val="008A1ADC"/>
    <w:rPr>
      <w:b/>
      <w:bCs/>
      <w:color w:val="000000"/>
      <w:sz w:val="20"/>
      <w:u w:val="single"/>
      <w:bdr w:val="single" w:sz="4" w:space="0" w:color="auto" w:frame="1"/>
    </w:rPr>
  </w:style>
  <w:style w:type="character" w:customStyle="1" w:styleId="StyleLatinMeridien-Italic11ptItalicUnderline">
    <w:name w:val="Style (Latin) Meridien-Italic 11 pt Italic Underline"/>
    <w:rsid w:val="008A1ADC"/>
    <w:rPr>
      <w:rFonts w:ascii="Meridien-Italic" w:hAnsi="Meridien-Italic" w:hint="default"/>
      <w:i/>
      <w:iCs/>
      <w:sz w:val="20"/>
      <w:u w:val="single"/>
    </w:rPr>
  </w:style>
  <w:style w:type="character" w:customStyle="1" w:styleId="Citation-AuthorDate">
    <w:name w:val="Citation - Author/Date"/>
    <w:rsid w:val="008A1ADC"/>
    <w:rPr>
      <w:b/>
      <w:bCs w:val="0"/>
      <w:smallCaps/>
      <w:sz w:val="24"/>
      <w:u w:val="single"/>
    </w:rPr>
  </w:style>
  <w:style w:type="character" w:customStyle="1" w:styleId="underlinestylechar0">
    <w:name w:val="underlinestylechar"/>
    <w:rsid w:val="008A1ADC"/>
  </w:style>
  <w:style w:type="character" w:customStyle="1" w:styleId="highlight">
    <w:name w:val="highlight"/>
    <w:rsid w:val="008A1ADC"/>
  </w:style>
  <w:style w:type="character" w:customStyle="1" w:styleId="DottedUnderline0">
    <w:name w:val="Dotted Underline"/>
    <w:rsid w:val="008A1ADC"/>
    <w:rPr>
      <w:rFonts w:ascii="Times New Roman" w:hAnsi="Times New Roman" w:cs="Times New Roman" w:hint="default"/>
      <w:sz w:val="20"/>
      <w:u w:val="dottedHeavy"/>
    </w:rPr>
  </w:style>
  <w:style w:type="character" w:customStyle="1" w:styleId="titleauthoretc">
    <w:name w:val="titleauthoretc"/>
    <w:rsid w:val="008A1ADC"/>
  </w:style>
  <w:style w:type="character" w:customStyle="1" w:styleId="labeltext">
    <w:name w:val="labeltext"/>
    <w:rsid w:val="008A1ADC"/>
  </w:style>
  <w:style w:type="character" w:customStyle="1" w:styleId="viewlink">
    <w:name w:val="viewlink"/>
    <w:rsid w:val="008A1ADC"/>
  </w:style>
  <w:style w:type="character" w:customStyle="1" w:styleId="share">
    <w:name w:val="share"/>
    <w:rsid w:val="008A1ADC"/>
  </w:style>
  <w:style w:type="character" w:customStyle="1" w:styleId="inlinkchart">
    <w:name w:val="inlink_chart"/>
    <w:rsid w:val="008A1ADC"/>
  </w:style>
  <w:style w:type="character" w:customStyle="1" w:styleId="underLight">
    <w:name w:val="underLight"/>
    <w:uiPriority w:val="1"/>
    <w:qFormat/>
    <w:rsid w:val="008A1AD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A1ADC"/>
  </w:style>
  <w:style w:type="character" w:customStyle="1" w:styleId="author-rss">
    <w:name w:val="author-rss"/>
    <w:rsid w:val="008A1ADC"/>
  </w:style>
  <w:style w:type="character" w:customStyle="1" w:styleId="fbsharecountwrapper">
    <w:name w:val="fb_share_count_wrapper"/>
    <w:rsid w:val="008A1ADC"/>
  </w:style>
  <w:style w:type="character" w:customStyle="1" w:styleId="fbbuttontext">
    <w:name w:val="fb_button_text"/>
    <w:rsid w:val="008A1ADC"/>
  </w:style>
  <w:style w:type="character" w:customStyle="1" w:styleId="hw">
    <w:name w:val="hw"/>
    <w:rsid w:val="008A1ADC"/>
  </w:style>
  <w:style w:type="character" w:customStyle="1" w:styleId="linktotop">
    <w:name w:val="linktotop"/>
    <w:rsid w:val="008A1ADC"/>
  </w:style>
  <w:style w:type="character" w:customStyle="1" w:styleId="maintextbldleft">
    <w:name w:val="maintextbldleft"/>
    <w:rsid w:val="008A1ADC"/>
  </w:style>
  <w:style w:type="character" w:customStyle="1" w:styleId="maintextleft">
    <w:name w:val="maintextleft"/>
    <w:rsid w:val="008A1ADC"/>
  </w:style>
  <w:style w:type="character" w:customStyle="1" w:styleId="descriptionstyle1block">
    <w:name w:val="description style1 block"/>
    <w:rsid w:val="008A1ADC"/>
  </w:style>
  <w:style w:type="character" w:customStyle="1" w:styleId="gutter-right-1">
    <w:name w:val="gutter-right-1"/>
    <w:basedOn w:val="DefaultParagraphFont"/>
    <w:rsid w:val="008A1ADC"/>
  </w:style>
  <w:style w:type="character" w:customStyle="1" w:styleId="ssl3">
    <w:name w:val="ss_l3"/>
    <w:rsid w:val="008A1ADC"/>
  </w:style>
  <w:style w:type="character" w:customStyle="1" w:styleId="FontStyle39">
    <w:name w:val="Font Style39"/>
    <w:uiPriority w:val="99"/>
    <w:rsid w:val="008A1ADC"/>
    <w:rPr>
      <w:rFonts w:ascii="Constantia" w:hAnsi="Constantia" w:cs="Constantia" w:hint="default"/>
      <w:b/>
      <w:bCs/>
      <w:sz w:val="18"/>
      <w:szCs w:val="18"/>
    </w:rPr>
  </w:style>
  <w:style w:type="character" w:customStyle="1" w:styleId="6">
    <w:name w:val="6"/>
    <w:rsid w:val="008A1ADC"/>
    <w:rPr>
      <w:rFonts w:ascii="Arial" w:hAnsi="Arial" w:cs="Arial" w:hint="default"/>
      <w:bCs/>
      <w:sz w:val="20"/>
      <w:u w:val="single"/>
      <w:lang w:val="en-US" w:eastAsia="en-US" w:bidi="ar-SA"/>
    </w:rPr>
  </w:style>
  <w:style w:type="character" w:customStyle="1" w:styleId="Header11">
    <w:name w:val="Header11"/>
    <w:rsid w:val="008A1ADC"/>
  </w:style>
  <w:style w:type="character" w:customStyle="1" w:styleId="posa">
    <w:name w:val="pos(a)"/>
    <w:basedOn w:val="DefaultParagraphFont"/>
    <w:rsid w:val="008A1ADC"/>
  </w:style>
  <w:style w:type="character" w:customStyle="1" w:styleId="u-hiddeninnarrowenv">
    <w:name w:val="u-hiddeninnarrowenv"/>
    <w:basedOn w:val="DefaultParagraphFont"/>
    <w:rsid w:val="008A1ADC"/>
  </w:style>
  <w:style w:type="character" w:customStyle="1" w:styleId="followbutton-bird">
    <w:name w:val="followbutton-bird"/>
    <w:basedOn w:val="DefaultParagraphFont"/>
    <w:rsid w:val="008A1ADC"/>
  </w:style>
  <w:style w:type="character" w:customStyle="1" w:styleId="tweetauthor-name">
    <w:name w:val="tweetauthor-name"/>
    <w:basedOn w:val="DefaultParagraphFont"/>
    <w:rsid w:val="008A1ADC"/>
  </w:style>
  <w:style w:type="character" w:customStyle="1" w:styleId="tweetauthor-verifiedbadge">
    <w:name w:val="tweetauthor-verifiedbadge"/>
    <w:basedOn w:val="DefaultParagraphFont"/>
    <w:rsid w:val="008A1ADC"/>
  </w:style>
  <w:style w:type="character" w:customStyle="1" w:styleId="tweetauthor-screenname">
    <w:name w:val="tweetauthor-screenname"/>
    <w:basedOn w:val="DefaultParagraphFont"/>
    <w:rsid w:val="008A1ADC"/>
  </w:style>
  <w:style w:type="character" w:customStyle="1" w:styleId="u-hiddenvisually">
    <w:name w:val="u-hiddenvisually"/>
    <w:basedOn w:val="DefaultParagraphFont"/>
    <w:rsid w:val="008A1ADC"/>
  </w:style>
  <w:style w:type="character" w:customStyle="1" w:styleId="tweetaction-stat">
    <w:name w:val="tweetaction-stat"/>
    <w:basedOn w:val="DefaultParagraphFont"/>
    <w:rsid w:val="008A1ADC"/>
  </w:style>
  <w:style w:type="character" w:customStyle="1" w:styleId="related">
    <w:name w:val="related"/>
    <w:basedOn w:val="DefaultParagraphFont"/>
    <w:rsid w:val="008A1ADC"/>
  </w:style>
  <w:style w:type="character" w:customStyle="1" w:styleId="related-content">
    <w:name w:val="related-content"/>
    <w:basedOn w:val="DefaultParagraphFont"/>
    <w:rsid w:val="008A1ADC"/>
  </w:style>
  <w:style w:type="character" w:customStyle="1" w:styleId="name-of-author">
    <w:name w:val="name-of-author"/>
    <w:basedOn w:val="DefaultParagraphFont"/>
    <w:rsid w:val="008A1ADC"/>
  </w:style>
  <w:style w:type="character" w:customStyle="1" w:styleId="first-name">
    <w:name w:val="first-name"/>
    <w:basedOn w:val="DefaultParagraphFont"/>
    <w:rsid w:val="008A1ADC"/>
  </w:style>
  <w:style w:type="character" w:customStyle="1" w:styleId="last-name">
    <w:name w:val="last-name"/>
    <w:basedOn w:val="DefaultParagraphFont"/>
    <w:rsid w:val="008A1ADC"/>
  </w:style>
  <w:style w:type="character" w:customStyle="1" w:styleId="caption10">
    <w:name w:val="caption1"/>
    <w:basedOn w:val="DefaultParagraphFont"/>
    <w:rsid w:val="008A1ADC"/>
  </w:style>
  <w:style w:type="character" w:customStyle="1" w:styleId="recirc-text">
    <w:name w:val="&quot;recirc-text”"/>
    <w:basedOn w:val="DefaultParagraphFont"/>
    <w:rsid w:val="008A1ADC"/>
  </w:style>
  <w:style w:type="character" w:customStyle="1" w:styleId="video-icon">
    <w:name w:val="video-icon"/>
    <w:basedOn w:val="DefaultParagraphFont"/>
    <w:rsid w:val="008A1ADC"/>
  </w:style>
  <w:style w:type="character" w:customStyle="1" w:styleId="powa-shot-play-btn-text">
    <w:name w:val="powa-shot-play-btn-text"/>
    <w:basedOn w:val="DefaultParagraphFont"/>
    <w:rsid w:val="008A1ADC"/>
  </w:style>
  <w:style w:type="character" w:customStyle="1" w:styleId="powa-shot-click">
    <w:name w:val="powa-shot-click"/>
    <w:basedOn w:val="DefaultParagraphFont"/>
    <w:rsid w:val="008A1ADC"/>
  </w:style>
  <w:style w:type="character" w:customStyle="1" w:styleId="wpv-blurb">
    <w:name w:val="wpv-blurb"/>
    <w:basedOn w:val="DefaultParagraphFont"/>
    <w:rsid w:val="008A1ADC"/>
  </w:style>
  <w:style w:type="character" w:customStyle="1" w:styleId="pb-caption">
    <w:name w:val="pb-caption"/>
    <w:basedOn w:val="DefaultParagraphFont"/>
    <w:rsid w:val="008A1ADC"/>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8A1ADC"/>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iPriority w:val="99"/>
    <w:unhideWhenUsed/>
    <w:rsid w:val="008A1ADC"/>
    <w:rPr>
      <w:vertAlign w:val="baseline"/>
    </w:rPr>
  </w:style>
  <w:style w:type="character" w:customStyle="1" w:styleId="Heading7Char1">
    <w:name w:val="Heading 7 Char1"/>
    <w:basedOn w:val="DefaultParagraphFont"/>
    <w:semiHidden/>
    <w:rsid w:val="008A1ADC"/>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8A1ADC"/>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8A1ADC"/>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8A1ADC"/>
    <w:rPr>
      <w:rFonts w:ascii="Calibri" w:hAnsi="Calibri" w:cs="Calibri"/>
    </w:rPr>
  </w:style>
  <w:style w:type="numbering" w:customStyle="1" w:styleId="NoList2">
    <w:name w:val="No List2"/>
    <w:next w:val="NoList"/>
    <w:uiPriority w:val="99"/>
    <w:semiHidden/>
    <w:unhideWhenUsed/>
    <w:rsid w:val="008A1ADC"/>
  </w:style>
  <w:style w:type="numbering" w:customStyle="1" w:styleId="NoList3">
    <w:name w:val="No List3"/>
    <w:next w:val="NoList"/>
    <w:semiHidden/>
    <w:unhideWhenUsed/>
    <w:rsid w:val="008A1ADC"/>
  </w:style>
  <w:style w:type="numbering" w:customStyle="1" w:styleId="NoList4">
    <w:name w:val="No List4"/>
    <w:next w:val="NoList"/>
    <w:semiHidden/>
    <w:unhideWhenUsed/>
    <w:rsid w:val="008A1ADC"/>
  </w:style>
  <w:style w:type="numbering" w:customStyle="1" w:styleId="NoList5">
    <w:name w:val="No List5"/>
    <w:next w:val="NoList"/>
    <w:semiHidden/>
    <w:unhideWhenUsed/>
    <w:rsid w:val="008A1ADC"/>
  </w:style>
  <w:style w:type="paragraph" w:styleId="BlockText">
    <w:name w:val="Block Text"/>
    <w:basedOn w:val="Normal"/>
    <w:rsid w:val="008A1ADC"/>
    <w:pPr>
      <w:ind w:left="229" w:right="229"/>
    </w:pPr>
    <w:rPr>
      <w:rFonts w:ascii="Verdana" w:eastAsia="Times New Roman" w:hAnsi="Verdana"/>
      <w:sz w:val="16"/>
      <w:szCs w:val="20"/>
    </w:rPr>
  </w:style>
  <w:style w:type="paragraph" w:styleId="NormalIndent">
    <w:name w:val="Normal Indent"/>
    <w:basedOn w:val="Normal"/>
    <w:rsid w:val="008A1ADC"/>
    <w:pPr>
      <w:ind w:left="720"/>
    </w:pPr>
    <w:rPr>
      <w:rFonts w:ascii="Avenir LT Std 45 Book" w:eastAsia="Times New Roman" w:hAnsi="Avenir LT Std 45 Book"/>
      <w:szCs w:val="20"/>
    </w:rPr>
  </w:style>
  <w:style w:type="paragraph" w:styleId="EnvelopeReturn">
    <w:name w:val="envelope return"/>
    <w:basedOn w:val="Normal"/>
    <w:rsid w:val="008A1ADC"/>
    <w:rPr>
      <w:rFonts w:ascii="Avenir LT Std 45 Book" w:eastAsia="Times New Roman" w:hAnsi="Avenir LT Std 45 Book"/>
      <w:szCs w:val="20"/>
    </w:rPr>
  </w:style>
  <w:style w:type="paragraph" w:styleId="EnvelopeAddress">
    <w:name w:val="envelope address"/>
    <w:basedOn w:val="Normal"/>
    <w:rsid w:val="008A1ADC"/>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8A1ADC"/>
  </w:style>
  <w:style w:type="numbering" w:customStyle="1" w:styleId="NoList7">
    <w:name w:val="No List7"/>
    <w:next w:val="NoList"/>
    <w:semiHidden/>
    <w:unhideWhenUsed/>
    <w:rsid w:val="008A1ADC"/>
  </w:style>
  <w:style w:type="table" w:styleId="MediumGrid1">
    <w:name w:val="Medium Grid 1"/>
    <w:basedOn w:val="TableNormal"/>
    <w:uiPriority w:val="67"/>
    <w:rsid w:val="008A1AD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8A1ADC"/>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8A1ADC"/>
  </w:style>
  <w:style w:type="numbering" w:customStyle="1" w:styleId="NoList111">
    <w:name w:val="No List111"/>
    <w:next w:val="NoList"/>
    <w:uiPriority w:val="99"/>
    <w:semiHidden/>
    <w:unhideWhenUsed/>
    <w:rsid w:val="008A1ADC"/>
  </w:style>
  <w:style w:type="numbering" w:customStyle="1" w:styleId="NoList1111">
    <w:name w:val="No List1111"/>
    <w:next w:val="NoList"/>
    <w:uiPriority w:val="99"/>
    <w:semiHidden/>
    <w:unhideWhenUsed/>
    <w:rsid w:val="008A1ADC"/>
  </w:style>
  <w:style w:type="numbering" w:customStyle="1" w:styleId="NoList11111">
    <w:name w:val="No List11111"/>
    <w:next w:val="NoList"/>
    <w:uiPriority w:val="99"/>
    <w:semiHidden/>
    <w:unhideWhenUsed/>
    <w:rsid w:val="008A1ADC"/>
  </w:style>
  <w:style w:type="numbering" w:customStyle="1" w:styleId="NoList111111">
    <w:name w:val="No List111111"/>
    <w:next w:val="NoList"/>
    <w:uiPriority w:val="99"/>
    <w:semiHidden/>
    <w:unhideWhenUsed/>
    <w:rsid w:val="008A1ADC"/>
  </w:style>
  <w:style w:type="numbering" w:customStyle="1" w:styleId="NoList1111111">
    <w:name w:val="No List1111111"/>
    <w:next w:val="NoList"/>
    <w:uiPriority w:val="99"/>
    <w:semiHidden/>
    <w:unhideWhenUsed/>
    <w:rsid w:val="008A1ADC"/>
  </w:style>
  <w:style w:type="numbering" w:customStyle="1" w:styleId="NoList11111111">
    <w:name w:val="No List11111111"/>
    <w:next w:val="NoList"/>
    <w:uiPriority w:val="99"/>
    <w:semiHidden/>
    <w:unhideWhenUsed/>
    <w:rsid w:val="008A1ADC"/>
  </w:style>
  <w:style w:type="numbering" w:customStyle="1" w:styleId="NoList111111111">
    <w:name w:val="No List111111111"/>
    <w:next w:val="NoList"/>
    <w:uiPriority w:val="99"/>
    <w:semiHidden/>
    <w:unhideWhenUsed/>
    <w:rsid w:val="008A1ADC"/>
  </w:style>
  <w:style w:type="numbering" w:customStyle="1" w:styleId="NoList1111111111">
    <w:name w:val="No List1111111111"/>
    <w:next w:val="NoList"/>
    <w:uiPriority w:val="99"/>
    <w:semiHidden/>
    <w:unhideWhenUsed/>
    <w:rsid w:val="008A1ADC"/>
  </w:style>
  <w:style w:type="numbering" w:customStyle="1" w:styleId="NoList11111111111">
    <w:name w:val="No List11111111111"/>
    <w:next w:val="NoList"/>
    <w:uiPriority w:val="99"/>
    <w:semiHidden/>
    <w:unhideWhenUsed/>
    <w:rsid w:val="008A1ADC"/>
  </w:style>
  <w:style w:type="numbering" w:customStyle="1" w:styleId="NoList111111111111">
    <w:name w:val="No List111111111111"/>
    <w:next w:val="NoList"/>
    <w:uiPriority w:val="99"/>
    <w:semiHidden/>
    <w:unhideWhenUsed/>
    <w:rsid w:val="008A1ADC"/>
  </w:style>
  <w:style w:type="numbering" w:customStyle="1" w:styleId="NoList1111111111111">
    <w:name w:val="No List1111111111111"/>
    <w:next w:val="NoList"/>
    <w:uiPriority w:val="99"/>
    <w:semiHidden/>
    <w:unhideWhenUsed/>
    <w:rsid w:val="008A1ADC"/>
  </w:style>
  <w:style w:type="numbering" w:customStyle="1" w:styleId="NoList11111111111111">
    <w:name w:val="No List11111111111111"/>
    <w:next w:val="NoList"/>
    <w:uiPriority w:val="99"/>
    <w:semiHidden/>
    <w:unhideWhenUsed/>
    <w:rsid w:val="008A1ADC"/>
  </w:style>
  <w:style w:type="numbering" w:customStyle="1" w:styleId="NoList111111111111111">
    <w:name w:val="No List111111111111111"/>
    <w:next w:val="NoList"/>
    <w:uiPriority w:val="99"/>
    <w:semiHidden/>
    <w:unhideWhenUsed/>
    <w:rsid w:val="008A1ADC"/>
  </w:style>
  <w:style w:type="numbering" w:customStyle="1" w:styleId="NoList1111111111111111">
    <w:name w:val="No List1111111111111111"/>
    <w:next w:val="NoList"/>
    <w:uiPriority w:val="99"/>
    <w:semiHidden/>
    <w:unhideWhenUsed/>
    <w:rsid w:val="008A1ADC"/>
  </w:style>
  <w:style w:type="numbering" w:customStyle="1" w:styleId="NoList11111111111111111">
    <w:name w:val="No List11111111111111111"/>
    <w:next w:val="NoList"/>
    <w:uiPriority w:val="99"/>
    <w:semiHidden/>
    <w:unhideWhenUsed/>
    <w:rsid w:val="008A1ADC"/>
  </w:style>
  <w:style w:type="character" w:customStyle="1" w:styleId="FontStyle220">
    <w:name w:val="Font Style220"/>
    <w:basedOn w:val="DefaultParagraphFont"/>
    <w:uiPriority w:val="99"/>
    <w:rsid w:val="008A1ADC"/>
    <w:rPr>
      <w:rFonts w:ascii="Candara" w:hAnsi="Candara" w:cs="Candara" w:hint="default"/>
      <w:i/>
      <w:iCs/>
      <w:sz w:val="18"/>
      <w:szCs w:val="18"/>
    </w:rPr>
  </w:style>
  <w:style w:type="character" w:customStyle="1" w:styleId="FontStyle290">
    <w:name w:val="Font Style290"/>
    <w:basedOn w:val="DefaultParagraphFont"/>
    <w:uiPriority w:val="99"/>
    <w:rsid w:val="008A1AD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A1ADC"/>
    <w:rPr>
      <w:rFonts w:ascii="Arial" w:hAnsi="Arial" w:cs="Arial"/>
      <w:b/>
      <w:bCs/>
      <w:sz w:val="16"/>
      <w:szCs w:val="16"/>
    </w:rPr>
  </w:style>
  <w:style w:type="paragraph" w:customStyle="1" w:styleId="analytic0">
    <w:name w:val="analytic"/>
    <w:basedOn w:val="Normal"/>
    <w:link w:val="analyticChar0"/>
    <w:uiPriority w:val="4"/>
    <w:qFormat/>
    <w:rsid w:val="008A1ADC"/>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8A1ADC"/>
    <w:rPr>
      <w:rFonts w:ascii="Avenir LT Std 45 Book" w:hAnsi="Avenir LT Std 45 Book" w:cs="Calibri"/>
      <w:b/>
    </w:rPr>
  </w:style>
  <w:style w:type="character" w:customStyle="1" w:styleId="m-5498913268213319940gmail-styleunderline">
    <w:name w:val="m_-5498913268213319940gmail-styleunderline"/>
    <w:basedOn w:val="DefaultParagraphFont"/>
    <w:rsid w:val="008A1ADC"/>
  </w:style>
  <w:style w:type="paragraph" w:customStyle="1" w:styleId="speakable">
    <w:name w:val="speakable"/>
    <w:basedOn w:val="Normal"/>
    <w:uiPriority w:val="99"/>
    <w:qFormat/>
    <w:rsid w:val="008A1ADC"/>
    <w:pPr>
      <w:spacing w:before="100" w:beforeAutospacing="1" w:after="100" w:afterAutospacing="1"/>
    </w:pPr>
    <w:rPr>
      <w:rFonts w:eastAsia="Times New Roman"/>
    </w:rPr>
  </w:style>
  <w:style w:type="character" w:customStyle="1" w:styleId="overlay">
    <w:name w:val="overlay"/>
    <w:basedOn w:val="DefaultParagraphFont"/>
    <w:rsid w:val="008A1ADC"/>
  </w:style>
  <w:style w:type="character" w:customStyle="1" w:styleId="copyright">
    <w:name w:val="copyright"/>
    <w:basedOn w:val="DefaultParagraphFont"/>
    <w:rsid w:val="008A1ADC"/>
  </w:style>
  <w:style w:type="character" w:customStyle="1" w:styleId="TagCharCharCharChar">
    <w:name w:val="Tag Char Char Char Char"/>
    <w:basedOn w:val="DefaultParagraphFont"/>
    <w:rsid w:val="008A1ADC"/>
    <w:rPr>
      <w:rFonts w:ascii="Calibri" w:hAnsi="Calibri" w:cs="Calibri"/>
      <w:b/>
      <w:sz w:val="24"/>
    </w:rPr>
  </w:style>
  <w:style w:type="paragraph" w:customStyle="1" w:styleId="g-pstyle0">
    <w:name w:val="g-pstyle0"/>
    <w:basedOn w:val="Normal"/>
    <w:uiPriority w:val="99"/>
    <w:qFormat/>
    <w:rsid w:val="008A1ADC"/>
    <w:pPr>
      <w:spacing w:before="100" w:beforeAutospacing="1" w:after="100" w:afterAutospacing="1"/>
    </w:pPr>
    <w:rPr>
      <w:rFonts w:eastAsia="Times New Roman"/>
    </w:rPr>
  </w:style>
  <w:style w:type="paragraph" w:customStyle="1" w:styleId="g-pstyle1">
    <w:name w:val="g-pstyle1"/>
    <w:basedOn w:val="Normal"/>
    <w:uiPriority w:val="99"/>
    <w:qFormat/>
    <w:rsid w:val="008A1ADC"/>
    <w:pPr>
      <w:spacing w:before="100" w:beforeAutospacing="1" w:after="100" w:afterAutospacing="1"/>
    </w:pPr>
    <w:rPr>
      <w:rFonts w:eastAsia="Times New Roman"/>
    </w:rPr>
  </w:style>
  <w:style w:type="paragraph" w:customStyle="1" w:styleId="g-asset-hed">
    <w:name w:val="g-asset-hed"/>
    <w:basedOn w:val="Normal"/>
    <w:uiPriority w:val="99"/>
    <w:qFormat/>
    <w:rsid w:val="008A1ADC"/>
    <w:pPr>
      <w:spacing w:before="100" w:beforeAutospacing="1" w:after="100" w:afterAutospacing="1"/>
    </w:pPr>
    <w:rPr>
      <w:rFonts w:eastAsia="Times New Roman"/>
    </w:rPr>
  </w:style>
  <w:style w:type="paragraph" w:customStyle="1" w:styleId="js-tweet-text">
    <w:name w:val="js-tweet-text"/>
    <w:basedOn w:val="Normal"/>
    <w:uiPriority w:val="99"/>
    <w:qFormat/>
    <w:rsid w:val="008A1ADC"/>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A1ADC"/>
    <w:pPr>
      <w:spacing w:before="100" w:beforeAutospacing="1" w:after="100" w:afterAutospacing="1"/>
    </w:pPr>
  </w:style>
  <w:style w:type="paragraph" w:customStyle="1" w:styleId="speech">
    <w:name w:val="speech"/>
    <w:basedOn w:val="Normal"/>
    <w:uiPriority w:val="99"/>
    <w:qFormat/>
    <w:rsid w:val="008A1ADC"/>
    <w:pPr>
      <w:spacing w:before="100" w:beforeAutospacing="1" w:after="100" w:afterAutospacing="1"/>
    </w:pPr>
  </w:style>
  <w:style w:type="character" w:customStyle="1" w:styleId="adtext">
    <w:name w:val="adtext"/>
    <w:basedOn w:val="DefaultParagraphFont"/>
    <w:rsid w:val="008A1ADC"/>
  </w:style>
  <w:style w:type="character" w:customStyle="1" w:styleId="UL-Bold">
    <w:name w:val="UL-Bold"/>
    <w:basedOn w:val="DefaultParagraphFont"/>
    <w:rsid w:val="008A1ADC"/>
    <w:rPr>
      <w:u w:val="thick"/>
    </w:rPr>
  </w:style>
  <w:style w:type="character" w:customStyle="1" w:styleId="UL-None">
    <w:name w:val="UL-None"/>
    <w:basedOn w:val="DefaultParagraphFont"/>
    <w:rsid w:val="008A1ADC"/>
    <w:rPr>
      <w:strike w:val="0"/>
      <w:dstrike w:val="0"/>
      <w:u w:val="none"/>
      <w:effect w:val="none"/>
    </w:rPr>
  </w:style>
  <w:style w:type="character" w:customStyle="1" w:styleId="gl">
    <w:name w:val="gl"/>
    <w:basedOn w:val="DefaultParagraphFont"/>
    <w:rsid w:val="008A1ADC"/>
  </w:style>
  <w:style w:type="character" w:customStyle="1" w:styleId="qu730rj69h">
    <w:name w:val="qu730rj69h"/>
    <w:basedOn w:val="DefaultParagraphFont"/>
    <w:rsid w:val="008A1ADC"/>
  </w:style>
  <w:style w:type="paragraph" w:customStyle="1" w:styleId="optext">
    <w:name w:val="optext"/>
    <w:basedOn w:val="Normal"/>
    <w:uiPriority w:val="99"/>
    <w:qFormat/>
    <w:rsid w:val="008A1ADC"/>
    <w:pPr>
      <w:spacing w:before="100" w:beforeAutospacing="1" w:after="100" w:afterAutospacing="1"/>
    </w:pPr>
  </w:style>
  <w:style w:type="character" w:customStyle="1" w:styleId="lmy74qr12z">
    <w:name w:val="lmy74qr12z"/>
    <w:basedOn w:val="DefaultParagraphFont"/>
    <w:rsid w:val="008A1ADC"/>
  </w:style>
  <w:style w:type="character" w:customStyle="1" w:styleId="icr880">
    <w:name w:val="icr880"/>
    <w:basedOn w:val="DefaultParagraphFont"/>
    <w:rsid w:val="008A1ADC"/>
  </w:style>
  <w:style w:type="character" w:customStyle="1" w:styleId="hx23q54">
    <w:name w:val="hx23q54"/>
    <w:basedOn w:val="DefaultParagraphFont"/>
    <w:rsid w:val="008A1ADC"/>
  </w:style>
  <w:style w:type="character" w:customStyle="1" w:styleId="m-5348258726587825636gmail-style13ptbold">
    <w:name w:val="m_-5348258726587825636gmail-style13ptbold"/>
    <w:basedOn w:val="DefaultParagraphFont"/>
    <w:rsid w:val="008A1ADC"/>
  </w:style>
  <w:style w:type="character" w:customStyle="1" w:styleId="m-5348258726587825636gmail-styleunderline">
    <w:name w:val="m_-5348258726587825636gmail-styleunderline"/>
    <w:basedOn w:val="DefaultParagraphFont"/>
    <w:rsid w:val="008A1ADC"/>
  </w:style>
  <w:style w:type="character" w:customStyle="1" w:styleId="UnderlineCharChar1">
    <w:name w:val="Underline Char Char1"/>
    <w:aliases w:val="Heading 2 Char Char1 Char Ch"/>
    <w:basedOn w:val="DefaultParagraphFont"/>
    <w:qFormat/>
    <w:rsid w:val="008A1ADC"/>
    <w:rPr>
      <w:u w:val="single"/>
      <w:lang w:val="en-US" w:eastAsia="en-US" w:bidi="ar-SA"/>
    </w:rPr>
  </w:style>
  <w:style w:type="character" w:customStyle="1" w:styleId="m4385445901877740177gmail-styleunderline">
    <w:name w:val="m_4385445901877740177gmail-styleunderline"/>
    <w:basedOn w:val="DefaultParagraphFont"/>
    <w:rsid w:val="008A1ADC"/>
  </w:style>
  <w:style w:type="character" w:customStyle="1" w:styleId="CardsFont12ptCharChar">
    <w:name w:val="Cards + Font: 12 pt Char Char"/>
    <w:basedOn w:val="DefaultParagraphFont"/>
    <w:rsid w:val="008A1ADC"/>
    <w:rPr>
      <w:sz w:val="24"/>
      <w:szCs w:val="24"/>
      <w:u w:val="thick"/>
      <w:lang w:val="en-US" w:eastAsia="en-US" w:bidi="ar-SA"/>
    </w:rPr>
  </w:style>
  <w:style w:type="character" w:customStyle="1" w:styleId="NothingChar1">
    <w:name w:val="Nothing Char1"/>
    <w:basedOn w:val="DefaultParagraphFont"/>
    <w:rsid w:val="008A1ADC"/>
    <w:rPr>
      <w:lang w:val="en-US" w:eastAsia="en-US" w:bidi="ar-SA"/>
    </w:rPr>
  </w:style>
  <w:style w:type="paragraph" w:customStyle="1" w:styleId="useless">
    <w:name w:val="useless"/>
    <w:basedOn w:val="Normal"/>
    <w:uiPriority w:val="99"/>
    <w:qFormat/>
    <w:rsid w:val="008A1ADC"/>
    <w:rPr>
      <w:rFonts w:eastAsia="Times New Roman"/>
      <w:sz w:val="12"/>
    </w:rPr>
  </w:style>
  <w:style w:type="character" w:customStyle="1" w:styleId="DDIUnderline">
    <w:name w:val="DDI Underline"/>
    <w:qFormat/>
    <w:rsid w:val="008A1ADC"/>
    <w:rPr>
      <w:rFonts w:ascii="Times New Roman" w:hAnsi="Times New Roman"/>
      <w:sz w:val="24"/>
      <w:u w:val="single"/>
    </w:rPr>
  </w:style>
  <w:style w:type="paragraph" w:customStyle="1" w:styleId="ALLCAPS">
    <w:name w:val="ALL CAPS"/>
    <w:basedOn w:val="Normal"/>
    <w:link w:val="ALLCAPSChar"/>
    <w:qFormat/>
    <w:rsid w:val="008A1ADC"/>
    <w:rPr>
      <w:rFonts w:eastAsia="Times New Roman"/>
      <w:b/>
      <w:caps/>
    </w:rPr>
  </w:style>
  <w:style w:type="character" w:customStyle="1" w:styleId="ALLCAPSChar">
    <w:name w:val="ALL CAPS Char"/>
    <w:basedOn w:val="DefaultParagraphFont"/>
    <w:link w:val="ALLCAPS"/>
    <w:rsid w:val="008A1ADC"/>
    <w:rPr>
      <w:rFonts w:ascii="Georgia" w:eastAsia="Times New Roman" w:hAnsi="Georgia" w:cs="Calibri"/>
      <w:b/>
      <w:caps/>
    </w:rPr>
  </w:style>
  <w:style w:type="paragraph" w:customStyle="1" w:styleId="TagCharCharCharCharCharCharChar0">
    <w:name w:val="Tag Char Char Char Char Char Char Char"/>
    <w:basedOn w:val="Normal"/>
    <w:link w:val="TagCharCharCharCharCharCharCharChar"/>
    <w:qFormat/>
    <w:rsid w:val="008A1ADC"/>
    <w:rPr>
      <w:rFonts w:eastAsia="Times New Roman"/>
      <w:b/>
    </w:rPr>
  </w:style>
  <w:style w:type="character" w:customStyle="1" w:styleId="TagCharCharCharCharCharCharCharChar">
    <w:name w:val="Tag Char Char Char Char Char Char Char Char"/>
    <w:basedOn w:val="DefaultParagraphFont"/>
    <w:link w:val="TagCharCharCharCharCharCharChar0"/>
    <w:rsid w:val="008A1ADC"/>
    <w:rPr>
      <w:rFonts w:ascii="Georgia" w:eastAsia="Times New Roman" w:hAnsi="Georgia" w:cs="Calibri"/>
      <w:b/>
    </w:rPr>
  </w:style>
  <w:style w:type="character" w:customStyle="1" w:styleId="10ptnotbold">
    <w:name w:val="10ptnotbold"/>
    <w:basedOn w:val="DefaultParagraphFont"/>
    <w:rsid w:val="008A1ADC"/>
    <w:rPr>
      <w:sz w:val="20"/>
    </w:rPr>
  </w:style>
  <w:style w:type="character" w:customStyle="1" w:styleId="Cites-AuthorDate">
    <w:name w:val="Cites-Author/Date"/>
    <w:qFormat/>
    <w:rsid w:val="008A1ADC"/>
    <w:rPr>
      <w:rFonts w:ascii="Helvetica" w:hAnsi="Helvetica"/>
      <w:b/>
      <w:sz w:val="22"/>
      <w:szCs w:val="24"/>
      <w:u w:val="thick"/>
    </w:rPr>
  </w:style>
  <w:style w:type="paragraph" w:customStyle="1" w:styleId="CiteTag">
    <w:name w:val="Cite/Tag"/>
    <w:basedOn w:val="Normal"/>
    <w:qFormat/>
    <w:rsid w:val="008A1ADC"/>
    <w:rPr>
      <w:rFonts w:eastAsia="Cambria"/>
      <w:b/>
    </w:rPr>
  </w:style>
  <w:style w:type="character" w:customStyle="1" w:styleId="CardsFont6ptChar1">
    <w:name w:val="Cards + Font: 6 pt Char1"/>
    <w:basedOn w:val="CardsChar"/>
    <w:link w:val="CardsFont6pt"/>
    <w:rsid w:val="008A1ADC"/>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8A1ADC"/>
  </w:style>
  <w:style w:type="character" w:customStyle="1" w:styleId="m489902567989944824gmail-styleunderline">
    <w:name w:val="m_489902567989944824gmail-styleunderline"/>
    <w:basedOn w:val="DefaultParagraphFont"/>
    <w:rsid w:val="008A1ADC"/>
  </w:style>
  <w:style w:type="character" w:customStyle="1" w:styleId="UnresolvedMention2">
    <w:name w:val="Unresolved Mention2"/>
    <w:basedOn w:val="DefaultParagraphFont"/>
    <w:uiPriority w:val="99"/>
    <w:rsid w:val="008A1ADC"/>
    <w:rPr>
      <w:color w:val="808080"/>
      <w:shd w:val="clear" w:color="auto" w:fill="E6E6E6"/>
    </w:rPr>
  </w:style>
  <w:style w:type="character" w:customStyle="1" w:styleId="swauthor">
    <w:name w:val="sw_author"/>
    <w:rsid w:val="008A1ADC"/>
  </w:style>
  <w:style w:type="character" w:customStyle="1" w:styleId="UnderlineCharChar3">
    <w:name w:val="Underline Char Char3"/>
    <w:rsid w:val="008A1ADC"/>
    <w:rPr>
      <w:szCs w:val="24"/>
      <w:u w:val="single"/>
      <w:lang w:val="en-US" w:eastAsia="en-US" w:bidi="ar-SA"/>
    </w:rPr>
  </w:style>
  <w:style w:type="character" w:customStyle="1" w:styleId="tl8wme">
    <w:name w:val="tl8wme"/>
    <w:basedOn w:val="DefaultParagraphFont"/>
    <w:rsid w:val="008A1ADC"/>
  </w:style>
  <w:style w:type="character" w:customStyle="1" w:styleId="Mention3">
    <w:name w:val="Mention3"/>
    <w:basedOn w:val="DefaultParagraphFont"/>
    <w:uiPriority w:val="99"/>
    <w:semiHidden/>
    <w:unhideWhenUsed/>
    <w:rsid w:val="008A1ADC"/>
    <w:rPr>
      <w:color w:val="2B579A"/>
      <w:shd w:val="clear" w:color="auto" w:fill="E6E6E6"/>
    </w:rPr>
  </w:style>
  <w:style w:type="character" w:customStyle="1" w:styleId="m-5251091010484660064gmail-style13ptbold">
    <w:name w:val="m_-5251091010484660064gmail-style13ptbold"/>
    <w:basedOn w:val="DefaultParagraphFont"/>
    <w:rsid w:val="008A1ADC"/>
  </w:style>
  <w:style w:type="character" w:customStyle="1" w:styleId="m-5251091010484660064gmail-styleunderline">
    <w:name w:val="m_-5251091010484660064gmail-styleunderline"/>
    <w:basedOn w:val="DefaultParagraphFont"/>
    <w:rsid w:val="008A1ADC"/>
  </w:style>
  <w:style w:type="character" w:customStyle="1" w:styleId="tablecaption">
    <w:name w:val="tablecaption"/>
    <w:basedOn w:val="DefaultParagraphFont"/>
    <w:rsid w:val="008A1ADC"/>
  </w:style>
  <w:style w:type="character" w:customStyle="1" w:styleId="StyleLatinHelvetica105ptBlack">
    <w:name w:val="Style (Latin) Helvetica 10.5 pt Black"/>
    <w:basedOn w:val="DefaultParagraphFont"/>
    <w:rsid w:val="008A1ADC"/>
    <w:rPr>
      <w:rFonts w:ascii="Times New Roman" w:hAnsi="Times New Roman"/>
      <w:color w:val="000000"/>
      <w:sz w:val="21"/>
    </w:rPr>
  </w:style>
  <w:style w:type="character" w:customStyle="1" w:styleId="m-413333960618644972gmail-style13ptbold">
    <w:name w:val="m_-413333960618644972gmail-style13ptbold"/>
    <w:basedOn w:val="DefaultParagraphFont"/>
    <w:rsid w:val="008A1ADC"/>
  </w:style>
  <w:style w:type="character" w:customStyle="1" w:styleId="m-413333960618644972gmail-styleunderline">
    <w:name w:val="m_-413333960618644972gmail-styleunderline"/>
    <w:basedOn w:val="DefaultParagraphFont"/>
    <w:rsid w:val="008A1ADC"/>
  </w:style>
  <w:style w:type="character" w:customStyle="1" w:styleId="m8314098763611656848gmail-stylestylebold12pt">
    <w:name w:val="m_8314098763611656848gmail-stylestylebold12pt"/>
    <w:basedOn w:val="DefaultParagraphFont"/>
    <w:rsid w:val="008A1ADC"/>
  </w:style>
  <w:style w:type="character" w:customStyle="1" w:styleId="m8314098763611656848gmail-styleboldunderline">
    <w:name w:val="m_8314098763611656848gmail-styleboldunderline"/>
    <w:basedOn w:val="DefaultParagraphFont"/>
    <w:rsid w:val="008A1ADC"/>
  </w:style>
  <w:style w:type="paragraph" w:customStyle="1" w:styleId="Spacer">
    <w:name w:val="Spacer"/>
    <w:basedOn w:val="Heading1"/>
    <w:link w:val="SpacerChar"/>
    <w:autoRedefine/>
    <w:uiPriority w:val="4"/>
    <w:qFormat/>
    <w:rsid w:val="008A1ADC"/>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8A1ADC"/>
    <w:rPr>
      <w:rFonts w:ascii="Georgia" w:eastAsiaTheme="majorEastAsia" w:hAnsi="Georgia" w:cstheme="majorBidi"/>
      <w:b/>
      <w:bCs/>
      <w:sz w:val="24"/>
      <w:szCs w:val="32"/>
    </w:rPr>
  </w:style>
  <w:style w:type="paragraph" w:customStyle="1" w:styleId="msonormal0">
    <w:name w:val="msonormal"/>
    <w:basedOn w:val="Normal"/>
    <w:qFormat/>
    <w:rsid w:val="008A1ADC"/>
    <w:pPr>
      <w:spacing w:before="100" w:beforeAutospacing="1" w:after="100" w:afterAutospacing="1"/>
    </w:pPr>
    <w:rPr>
      <w:rFonts w:eastAsia="Times New Roman"/>
    </w:rPr>
  </w:style>
  <w:style w:type="paragraph" w:customStyle="1" w:styleId="TxBr41p1">
    <w:name w:val="TxBr_41p1"/>
    <w:basedOn w:val="Normal"/>
    <w:qFormat/>
    <w:rsid w:val="008A1ADC"/>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8A1ADC"/>
    <w:rPr>
      <w:rFonts w:ascii="Georgia" w:eastAsia="Times New Roman" w:hAnsi="Georgia" w:cs="Arial" w:hint="default"/>
      <w:b/>
      <w:bCs/>
      <w:kern w:val="32"/>
      <w:sz w:val="28"/>
      <w:szCs w:val="32"/>
    </w:rPr>
  </w:style>
  <w:style w:type="character" w:customStyle="1" w:styleId="CiteReal0">
    <w:name w:val="CiteReal"/>
    <w:uiPriority w:val="1"/>
    <w:qFormat/>
    <w:rsid w:val="008A1ADC"/>
    <w:rPr>
      <w:rFonts w:ascii="Arial" w:hAnsi="Arial"/>
      <w:b/>
      <w:sz w:val="24"/>
      <w:u w:val="single"/>
    </w:rPr>
  </w:style>
  <w:style w:type="character" w:customStyle="1" w:styleId="dropcap1">
    <w:name w:val="dropcap1"/>
    <w:rsid w:val="008A1ADC"/>
  </w:style>
  <w:style w:type="paragraph" w:customStyle="1" w:styleId="Style31">
    <w:name w:val="Style31"/>
    <w:basedOn w:val="Normal"/>
    <w:uiPriority w:val="99"/>
    <w:qFormat/>
    <w:rsid w:val="008A1AD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A1AD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A1ADC"/>
    <w:pPr>
      <w:spacing w:line="200" w:lineRule="exact"/>
      <w:jc w:val="both"/>
    </w:pPr>
    <w:rPr>
      <w:rFonts w:ascii="Palatino Linotype" w:hAnsi="Palatino Linotype" w:cs="Palatino Linotype"/>
    </w:rPr>
  </w:style>
  <w:style w:type="character" w:customStyle="1" w:styleId="FontStyle72">
    <w:name w:val="Font Style72"/>
    <w:uiPriority w:val="99"/>
    <w:rsid w:val="008A1ADC"/>
    <w:rPr>
      <w:rFonts w:ascii="Cambria" w:hAnsi="Cambria" w:cs="Cambria" w:hint="default"/>
      <w:sz w:val="16"/>
      <w:szCs w:val="16"/>
    </w:rPr>
  </w:style>
  <w:style w:type="character" w:customStyle="1" w:styleId="FontStyle73">
    <w:name w:val="Font Style73"/>
    <w:uiPriority w:val="99"/>
    <w:rsid w:val="008A1ADC"/>
    <w:rPr>
      <w:rFonts w:ascii="Cambria" w:hAnsi="Cambria" w:cs="Cambria" w:hint="default"/>
      <w:i/>
      <w:iCs/>
      <w:sz w:val="16"/>
      <w:szCs w:val="16"/>
    </w:rPr>
  </w:style>
  <w:style w:type="character" w:customStyle="1" w:styleId="UnderlinestyleChar2">
    <w:name w:val="Underline style Char2"/>
    <w:rsid w:val="008A1ADC"/>
    <w:rPr>
      <w:sz w:val="22"/>
      <w:szCs w:val="24"/>
      <w:u w:val="single"/>
      <w:lang w:val="en-US" w:eastAsia="en-US" w:bidi="ar-SA"/>
    </w:rPr>
  </w:style>
  <w:style w:type="paragraph" w:customStyle="1" w:styleId="CitationCharChar">
    <w:name w:val="Citation Char Char"/>
    <w:basedOn w:val="Normal"/>
    <w:uiPriority w:val="6"/>
    <w:qFormat/>
    <w:rsid w:val="008A1ADC"/>
    <w:pPr>
      <w:ind w:left="1440" w:right="1440"/>
    </w:pPr>
    <w:rPr>
      <w:rFonts w:ascii="Cambria" w:eastAsia="Verdana" w:hAnsi="Cambria" w:cs="Cambria"/>
      <w:szCs w:val="20"/>
      <w:u w:val="single"/>
    </w:rPr>
  </w:style>
  <w:style w:type="character" w:customStyle="1" w:styleId="FontStyle49">
    <w:name w:val="Font Style49"/>
    <w:uiPriority w:val="99"/>
    <w:rsid w:val="008A1ADC"/>
    <w:rPr>
      <w:rFonts w:ascii="Cambria" w:hAnsi="Cambria" w:cs="Cambria"/>
      <w:sz w:val="20"/>
      <w:szCs w:val="20"/>
    </w:rPr>
  </w:style>
  <w:style w:type="character" w:customStyle="1" w:styleId="FontStyle50">
    <w:name w:val="Font Style50"/>
    <w:uiPriority w:val="99"/>
    <w:rsid w:val="008A1AD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A1AD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A1ADC"/>
    <w:rPr>
      <w:rFonts w:ascii="Cambria" w:eastAsia="Cambria" w:hAnsi="Cambria" w:cs="Cambria"/>
      <w:spacing w:val="-3"/>
      <w:szCs w:val="20"/>
    </w:rPr>
  </w:style>
  <w:style w:type="character" w:customStyle="1" w:styleId="kn">
    <w:name w:val="kn"/>
    <w:basedOn w:val="DefaultParagraphFont"/>
    <w:rsid w:val="008A1ADC"/>
  </w:style>
  <w:style w:type="character" w:customStyle="1" w:styleId="StyleStyleUnderlineUnderlineStyleBoldUnderlineIntenseEmphas">
    <w:name w:val="Style Style UnderlineUnderlineStyle Bold UnderlineIntense Emphas..."/>
    <w:basedOn w:val="DefaultParagraphFont"/>
    <w:rsid w:val="008A1ADC"/>
    <w:rPr>
      <w:b/>
      <w:bCs/>
      <w:sz w:val="26"/>
      <w:u w:val="single"/>
    </w:rPr>
  </w:style>
  <w:style w:type="character" w:customStyle="1" w:styleId="articoloinside">
    <w:name w:val="articolo_inside"/>
    <w:rsid w:val="008A1ADC"/>
  </w:style>
  <w:style w:type="paragraph" w:customStyle="1" w:styleId="pagetools">
    <w:name w:val="pagetools"/>
    <w:basedOn w:val="Normal"/>
    <w:qFormat/>
    <w:rsid w:val="008A1ADC"/>
    <w:pPr>
      <w:spacing w:before="100" w:beforeAutospacing="1" w:after="100" w:afterAutospacing="1"/>
    </w:pPr>
    <w:rPr>
      <w:rFonts w:ascii="Cambria" w:eastAsia="Cambria" w:hAnsi="Cambria"/>
    </w:rPr>
  </w:style>
  <w:style w:type="character" w:customStyle="1" w:styleId="desc">
    <w:name w:val="desc"/>
    <w:basedOn w:val="DefaultParagraphFont"/>
    <w:rsid w:val="008A1ADC"/>
  </w:style>
  <w:style w:type="character" w:customStyle="1" w:styleId="job">
    <w:name w:val="job"/>
    <w:basedOn w:val="DefaultParagraphFont"/>
    <w:rsid w:val="008A1ADC"/>
  </w:style>
  <w:style w:type="character" w:customStyle="1" w:styleId="publisher">
    <w:name w:val="publisher"/>
    <w:basedOn w:val="DefaultParagraphFont"/>
    <w:rsid w:val="008A1ADC"/>
  </w:style>
  <w:style w:type="character" w:customStyle="1" w:styleId="pubyear">
    <w:name w:val="pubyear"/>
    <w:basedOn w:val="DefaultParagraphFont"/>
    <w:rsid w:val="008A1ADC"/>
  </w:style>
  <w:style w:type="character" w:customStyle="1" w:styleId="pubcity">
    <w:name w:val="pubcity"/>
    <w:basedOn w:val="DefaultParagraphFont"/>
    <w:rsid w:val="008A1ADC"/>
  </w:style>
  <w:style w:type="character" w:customStyle="1" w:styleId="bodycontentlink">
    <w:name w:val="bodycontentlink"/>
    <w:basedOn w:val="DefaultParagraphFont"/>
    <w:rsid w:val="008A1ADC"/>
  </w:style>
  <w:style w:type="paragraph" w:customStyle="1" w:styleId="C-Text">
    <w:name w:val="C-Text"/>
    <w:basedOn w:val="Normal"/>
    <w:qFormat/>
    <w:rsid w:val="008A1ADC"/>
    <w:pPr>
      <w:tabs>
        <w:tab w:val="num" w:pos="720"/>
      </w:tabs>
      <w:ind w:left="720" w:hanging="360"/>
    </w:pPr>
    <w:rPr>
      <w:rFonts w:ascii="Book Antiqua" w:hAnsi="Book Antiqua"/>
    </w:rPr>
  </w:style>
  <w:style w:type="character" w:customStyle="1" w:styleId="ecdate">
    <w:name w:val="ec_date"/>
    <w:basedOn w:val="DefaultParagraphFont"/>
    <w:rsid w:val="008A1ADC"/>
    <w:rPr>
      <w:rFonts w:ascii="Symbol" w:hAnsi="Symbol" w:hint="default"/>
      <w:sz w:val="20"/>
      <w:szCs w:val="20"/>
      <w:shd w:val="clear" w:color="auto" w:fill="FFFFFF"/>
    </w:rPr>
  </w:style>
  <w:style w:type="paragraph" w:customStyle="1" w:styleId="ecmsonormal">
    <w:name w:val="ec_msonormal"/>
    <w:basedOn w:val="Normal"/>
    <w:qFormat/>
    <w:rsid w:val="008A1AD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8A1ADC"/>
  </w:style>
  <w:style w:type="character" w:customStyle="1" w:styleId="articleheadline">
    <w:name w:val="articleheadline"/>
    <w:basedOn w:val="DefaultParagraphFont"/>
    <w:rsid w:val="008A1ADC"/>
  </w:style>
  <w:style w:type="paragraph" w:customStyle="1" w:styleId="u-intro">
    <w:name w:val="u-intro"/>
    <w:basedOn w:val="Normal"/>
    <w:qFormat/>
    <w:rsid w:val="008A1ADC"/>
    <w:pPr>
      <w:spacing w:before="100" w:beforeAutospacing="1" w:after="100" w:afterAutospacing="1"/>
    </w:pPr>
  </w:style>
  <w:style w:type="character" w:customStyle="1" w:styleId="u-byline">
    <w:name w:val="u-byline"/>
    <w:basedOn w:val="DefaultParagraphFont"/>
    <w:rsid w:val="008A1ADC"/>
  </w:style>
  <w:style w:type="character" w:customStyle="1" w:styleId="articlebya">
    <w:name w:val="articleby_a"/>
    <w:basedOn w:val="DefaultParagraphFont"/>
    <w:rsid w:val="008A1ADC"/>
  </w:style>
  <w:style w:type="character" w:customStyle="1" w:styleId="popupwinby">
    <w:name w:val="popupwinby"/>
    <w:basedOn w:val="DefaultParagraphFont"/>
    <w:rsid w:val="008A1ADC"/>
  </w:style>
  <w:style w:type="character" w:customStyle="1" w:styleId="storyheader">
    <w:name w:val="storyheader"/>
    <w:basedOn w:val="DefaultParagraphFont"/>
    <w:rsid w:val="008A1ADC"/>
  </w:style>
  <w:style w:type="character" w:customStyle="1" w:styleId="marron">
    <w:name w:val="marron"/>
    <w:basedOn w:val="DefaultParagraphFont"/>
    <w:rsid w:val="008A1ADC"/>
  </w:style>
  <w:style w:type="paragraph" w:customStyle="1" w:styleId="StyleNormalWeb10pt">
    <w:name w:val="Style Normal (Web) + 10 pt"/>
    <w:basedOn w:val="NormalWeb"/>
    <w:next w:val="Normal"/>
    <w:qFormat/>
    <w:rsid w:val="008A1ADC"/>
    <w:rPr>
      <w:rFonts w:ascii="Bookman Old Style" w:eastAsiaTheme="minorHAnsi" w:hAnsi="Bookman Old Style" w:cs="Calibri"/>
      <w:sz w:val="22"/>
      <w:szCs w:val="22"/>
    </w:rPr>
  </w:style>
  <w:style w:type="character" w:customStyle="1" w:styleId="StyleNormalWeb10ptChar">
    <w:name w:val="Style Normal (Web) + 10 pt Char"/>
    <w:basedOn w:val="DefaultParagraphFont"/>
    <w:rsid w:val="008A1ADC"/>
    <w:rPr>
      <w:szCs w:val="24"/>
      <w:lang w:val="en-US" w:eastAsia="en-US" w:bidi="ar-SA"/>
    </w:rPr>
  </w:style>
  <w:style w:type="paragraph" w:customStyle="1" w:styleId="TagCiteShells">
    <w:name w:val="Tag/Cite/Shells"/>
    <w:basedOn w:val="Normal"/>
    <w:qFormat/>
    <w:rsid w:val="008A1ADC"/>
    <w:rPr>
      <w:b/>
    </w:rPr>
  </w:style>
  <w:style w:type="paragraph" w:customStyle="1" w:styleId="DefinitionTerm">
    <w:name w:val="Definition Term"/>
    <w:basedOn w:val="Normal"/>
    <w:next w:val="Normal"/>
    <w:qFormat/>
    <w:rsid w:val="008A1ADC"/>
    <w:rPr>
      <w:snapToGrid w:val="0"/>
    </w:rPr>
  </w:style>
  <w:style w:type="character" w:customStyle="1" w:styleId="Style3CharChar">
    <w:name w:val="Style3 Char Char"/>
    <w:basedOn w:val="DefaultParagraphFont"/>
    <w:rsid w:val="008A1AD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A1ADC"/>
    <w:pPr>
      <w:spacing w:after="60"/>
    </w:pPr>
    <w:rPr>
      <w:rFonts w:eastAsia="Segoe UI" w:cs="Cambria"/>
      <w:bCs/>
      <w:caps/>
      <w:sz w:val="20"/>
      <w:lang w:eastAsia="zh-CN"/>
    </w:rPr>
  </w:style>
  <w:style w:type="character" w:customStyle="1" w:styleId="NormalChar0">
    <w:name w:val="Normal Char"/>
    <w:basedOn w:val="DefaultParagraphFont"/>
    <w:rsid w:val="008A1ADC"/>
    <w:rPr>
      <w:lang w:eastAsia="en-US"/>
    </w:rPr>
  </w:style>
  <w:style w:type="character" w:customStyle="1" w:styleId="BoldUnderlineChar2">
    <w:name w:val="Bold + Underline Char"/>
    <w:basedOn w:val="DefaultParagraphFont"/>
    <w:rsid w:val="008A1AD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A1ADC"/>
    <w:pPr>
      <w:autoSpaceDE w:val="0"/>
      <w:autoSpaceDN w:val="0"/>
      <w:adjustRightInd w:val="0"/>
      <w:ind w:left="432" w:right="432"/>
      <w:jc w:val="both"/>
    </w:pPr>
    <w:rPr>
      <w:u w:val="thick"/>
    </w:rPr>
  </w:style>
  <w:style w:type="character" w:customStyle="1" w:styleId="citationiacgale">
    <w:name w:val="citation iac gale"/>
    <w:basedOn w:val="DefaultParagraphFont"/>
    <w:rsid w:val="008A1ADC"/>
  </w:style>
  <w:style w:type="character" w:customStyle="1" w:styleId="CharacterStyle7">
    <w:name w:val="Character Style 7"/>
    <w:rsid w:val="008A1ADC"/>
    <w:rPr>
      <w:rFonts w:ascii="Trebuchet MS" w:hAnsi="Trebuchet MS" w:cs="Trebuchet MS"/>
      <w:sz w:val="20"/>
      <w:szCs w:val="20"/>
      <w:u w:val="single"/>
    </w:rPr>
  </w:style>
  <w:style w:type="character" w:customStyle="1" w:styleId="StyleStyle4Char">
    <w:name w:val="Style Style4 + Char"/>
    <w:basedOn w:val="DefaultParagraphFont"/>
    <w:rsid w:val="008A1AD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A1AD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8A1ADC"/>
    <w:rPr>
      <w:rFonts w:ascii="Symbol" w:hAnsi="Symbol"/>
      <w:sz w:val="21"/>
      <w:szCs w:val="21"/>
      <w:u w:val="thick"/>
    </w:rPr>
  </w:style>
  <w:style w:type="character" w:customStyle="1" w:styleId="UnderlinedEvidenceCharChar">
    <w:name w:val="Underlined Evidence Char Char"/>
    <w:basedOn w:val="DefaultParagraphFont"/>
    <w:rsid w:val="008A1ADC"/>
    <w:rPr>
      <w:rFonts w:ascii="Symbol" w:hAnsi="Symbol"/>
      <w:sz w:val="21"/>
      <w:szCs w:val="21"/>
      <w:u w:val="thick"/>
      <w:lang w:val="en-US" w:eastAsia="en-US" w:bidi="ar-SA"/>
    </w:rPr>
  </w:style>
  <w:style w:type="paragraph" w:customStyle="1" w:styleId="Cite8">
    <w:name w:val="Cite8"/>
    <w:basedOn w:val="Normal"/>
    <w:autoRedefine/>
    <w:uiPriority w:val="99"/>
    <w:qFormat/>
    <w:rsid w:val="008A1ADC"/>
    <w:rPr>
      <w:rFonts w:ascii="Trebuchet MS" w:eastAsia="Verdana" w:hAnsi="Trebuchet MS" w:cs="Cambria"/>
      <w:sz w:val="16"/>
    </w:rPr>
  </w:style>
  <w:style w:type="paragraph" w:customStyle="1" w:styleId="8font">
    <w:name w:val="8font"/>
    <w:basedOn w:val="Normal"/>
    <w:next w:val="Normal"/>
    <w:autoRedefine/>
    <w:qFormat/>
    <w:rsid w:val="008A1ADC"/>
    <w:rPr>
      <w:rFonts w:eastAsia="Cambria Math" w:cs="Cambria"/>
      <w:sz w:val="16"/>
      <w:szCs w:val="16"/>
    </w:rPr>
  </w:style>
  <w:style w:type="character" w:customStyle="1" w:styleId="NoterefInText">
    <w:name w:val="_NoterefInText"/>
    <w:uiPriority w:val="99"/>
    <w:rsid w:val="008A1ADC"/>
    <w:rPr>
      <w:rFonts w:cs="AKDPE C+ Utopia"/>
      <w:color w:val="000000"/>
    </w:rPr>
  </w:style>
  <w:style w:type="character" w:customStyle="1" w:styleId="postauthor">
    <w:name w:val="postauthor"/>
    <w:basedOn w:val="DefaultParagraphFont"/>
    <w:rsid w:val="008A1ADC"/>
  </w:style>
  <w:style w:type="paragraph" w:customStyle="1" w:styleId="notes-source-hasnotes">
    <w:name w:val="notes-source-hasnotes"/>
    <w:basedOn w:val="Normal"/>
    <w:qFormat/>
    <w:rsid w:val="008A1ADC"/>
    <w:pPr>
      <w:spacing w:before="100" w:beforeAutospacing="1" w:after="100" w:afterAutospacing="1"/>
    </w:pPr>
    <w:rPr>
      <w:rFonts w:ascii="Tahoma" w:hAnsi="Tahoma"/>
      <w:szCs w:val="20"/>
    </w:rPr>
  </w:style>
  <w:style w:type="character" w:customStyle="1" w:styleId="span">
    <w:name w:val="span"/>
    <w:basedOn w:val="DefaultParagraphFont"/>
    <w:rsid w:val="008A1ADC"/>
  </w:style>
  <w:style w:type="character" w:customStyle="1" w:styleId="maintitle">
    <w:name w:val="maintitle"/>
    <w:basedOn w:val="DefaultParagraphFont"/>
    <w:rsid w:val="008A1ADC"/>
  </w:style>
  <w:style w:type="character" w:customStyle="1" w:styleId="thirdparty-logo">
    <w:name w:val="thirdparty-logo"/>
    <w:basedOn w:val="DefaultParagraphFont"/>
    <w:rsid w:val="008A1ADC"/>
  </w:style>
  <w:style w:type="character" w:customStyle="1" w:styleId="posted">
    <w:name w:val="posted"/>
    <w:basedOn w:val="DefaultParagraphFont"/>
    <w:rsid w:val="008A1ADC"/>
  </w:style>
  <w:style w:type="character" w:customStyle="1" w:styleId="ticker">
    <w:name w:val="ticker"/>
    <w:basedOn w:val="DefaultParagraphFont"/>
    <w:rsid w:val="008A1ADC"/>
  </w:style>
  <w:style w:type="paragraph" w:customStyle="1" w:styleId="articlemeta">
    <w:name w:val="articlemeta"/>
    <w:basedOn w:val="Normal"/>
    <w:qFormat/>
    <w:rsid w:val="008A1ADC"/>
    <w:pPr>
      <w:spacing w:before="100" w:beforeAutospacing="1" w:after="100" w:afterAutospacing="1"/>
    </w:pPr>
    <w:rPr>
      <w:rFonts w:ascii="Tahoma" w:hAnsi="Tahoma"/>
      <w:szCs w:val="20"/>
    </w:rPr>
  </w:style>
  <w:style w:type="character" w:customStyle="1" w:styleId="vcard">
    <w:name w:val="vcard"/>
    <w:basedOn w:val="DefaultParagraphFont"/>
    <w:rsid w:val="008A1ADC"/>
  </w:style>
  <w:style w:type="character" w:customStyle="1" w:styleId="print-footnote">
    <w:name w:val="print-footnote"/>
    <w:basedOn w:val="DefaultParagraphFont"/>
    <w:rsid w:val="008A1ADC"/>
  </w:style>
  <w:style w:type="character" w:customStyle="1" w:styleId="datestring">
    <w:name w:val="datestring"/>
    <w:basedOn w:val="DefaultParagraphFont"/>
    <w:rsid w:val="008A1ADC"/>
  </w:style>
  <w:style w:type="paragraph" w:customStyle="1" w:styleId="noindent0">
    <w:name w:val="no_indent"/>
    <w:basedOn w:val="Normal"/>
    <w:qFormat/>
    <w:rsid w:val="008A1ADC"/>
    <w:pPr>
      <w:spacing w:before="100" w:beforeAutospacing="1" w:after="100" w:afterAutospacing="1"/>
    </w:pPr>
    <w:rPr>
      <w:rFonts w:ascii="Tahoma" w:hAnsi="Tahoma"/>
      <w:szCs w:val="20"/>
    </w:rPr>
  </w:style>
  <w:style w:type="character" w:customStyle="1" w:styleId="email">
    <w:name w:val="email"/>
    <w:basedOn w:val="DefaultParagraphFont"/>
    <w:rsid w:val="008A1ADC"/>
  </w:style>
  <w:style w:type="paragraph" w:customStyle="1" w:styleId="left">
    <w:name w:val="left"/>
    <w:basedOn w:val="Normal"/>
    <w:qFormat/>
    <w:rsid w:val="008A1ADC"/>
    <w:pPr>
      <w:spacing w:before="100" w:beforeAutospacing="1" w:after="100" w:afterAutospacing="1"/>
    </w:pPr>
    <w:rPr>
      <w:rFonts w:ascii="Tahoma" w:hAnsi="Tahoma"/>
      <w:szCs w:val="20"/>
    </w:rPr>
  </w:style>
  <w:style w:type="paragraph" w:customStyle="1" w:styleId="right">
    <w:name w:val="right"/>
    <w:basedOn w:val="Normal"/>
    <w:qFormat/>
    <w:rsid w:val="008A1ADC"/>
    <w:pPr>
      <w:spacing w:before="100" w:beforeAutospacing="1" w:after="100" w:afterAutospacing="1"/>
    </w:pPr>
    <w:rPr>
      <w:rFonts w:ascii="Tahoma" w:hAnsi="Tahoma"/>
      <w:szCs w:val="20"/>
    </w:rPr>
  </w:style>
  <w:style w:type="character" w:customStyle="1" w:styleId="gptad">
    <w:name w:val="gptad"/>
    <w:basedOn w:val="DefaultParagraphFont"/>
    <w:rsid w:val="008A1ADC"/>
  </w:style>
  <w:style w:type="paragraph" w:customStyle="1" w:styleId="creditpostedmodified">
    <w:name w:val="credit_posted_modified"/>
    <w:basedOn w:val="Normal"/>
    <w:qFormat/>
    <w:rsid w:val="008A1ADC"/>
    <w:pPr>
      <w:spacing w:before="100" w:beforeAutospacing="1" w:after="100" w:afterAutospacing="1"/>
    </w:pPr>
    <w:rPr>
      <w:rFonts w:ascii="Tahoma" w:hAnsi="Tahoma"/>
      <w:szCs w:val="20"/>
    </w:rPr>
  </w:style>
  <w:style w:type="character" w:customStyle="1" w:styleId="creditline">
    <w:name w:val="creditline"/>
    <w:basedOn w:val="DefaultParagraphFont"/>
    <w:rsid w:val="008A1ADC"/>
  </w:style>
  <w:style w:type="character" w:customStyle="1" w:styleId="grd">
    <w:name w:val="grd"/>
    <w:basedOn w:val="DefaultParagraphFont"/>
    <w:rsid w:val="008A1ADC"/>
  </w:style>
  <w:style w:type="paragraph" w:customStyle="1" w:styleId="hs-text-container">
    <w:name w:val="hs-text-container"/>
    <w:basedOn w:val="Normal"/>
    <w:qFormat/>
    <w:rsid w:val="008A1ADC"/>
    <w:pPr>
      <w:spacing w:before="100" w:beforeAutospacing="1" w:after="100" w:afterAutospacing="1"/>
    </w:pPr>
    <w:rPr>
      <w:rFonts w:ascii="Tahoma" w:hAnsi="Tahoma"/>
      <w:szCs w:val="20"/>
    </w:rPr>
  </w:style>
  <w:style w:type="character" w:customStyle="1" w:styleId="created">
    <w:name w:val="created"/>
    <w:basedOn w:val="DefaultParagraphFont"/>
    <w:rsid w:val="008A1ADC"/>
  </w:style>
  <w:style w:type="character" w:customStyle="1" w:styleId="changed">
    <w:name w:val="changed"/>
    <w:basedOn w:val="DefaultParagraphFont"/>
    <w:rsid w:val="008A1ADC"/>
  </w:style>
  <w:style w:type="character" w:customStyle="1" w:styleId="article-author-name">
    <w:name w:val="article-author-name"/>
    <w:basedOn w:val="DefaultParagraphFont"/>
    <w:rsid w:val="008A1ADC"/>
  </w:style>
  <w:style w:type="character" w:customStyle="1" w:styleId="bioexcerpt">
    <w:name w:val="bio_excerpt"/>
    <w:basedOn w:val="DefaultParagraphFont"/>
    <w:rsid w:val="008A1ADC"/>
  </w:style>
  <w:style w:type="character" w:customStyle="1" w:styleId="commentcount">
    <w:name w:val="comment_count"/>
    <w:basedOn w:val="DefaultParagraphFont"/>
    <w:rsid w:val="008A1ADC"/>
  </w:style>
  <w:style w:type="character" w:customStyle="1" w:styleId="searchtermshighlighted">
    <w:name w:val="searchtermshighlighted"/>
    <w:basedOn w:val="DefaultParagraphFont"/>
    <w:rsid w:val="008A1ADC"/>
  </w:style>
  <w:style w:type="character" w:customStyle="1" w:styleId="contributornametrigger">
    <w:name w:val="contributornametrigger"/>
    <w:basedOn w:val="DefaultParagraphFont"/>
    <w:rsid w:val="008A1ADC"/>
  </w:style>
  <w:style w:type="character" w:customStyle="1" w:styleId="bylinepipe">
    <w:name w:val="bylinepipe"/>
    <w:basedOn w:val="DefaultParagraphFont"/>
    <w:rsid w:val="008A1ADC"/>
  </w:style>
  <w:style w:type="character" w:customStyle="1" w:styleId="lucenesearchresulturlb">
    <w:name w:val="lucene_search_result_url_b"/>
    <w:basedOn w:val="DefaultParagraphFont"/>
    <w:rsid w:val="008A1ADC"/>
  </w:style>
  <w:style w:type="character" w:customStyle="1" w:styleId="faculty-title">
    <w:name w:val="faculty-title"/>
    <w:basedOn w:val="DefaultParagraphFont"/>
    <w:rsid w:val="008A1ADC"/>
  </w:style>
  <w:style w:type="character" w:customStyle="1" w:styleId="count">
    <w:name w:val="count"/>
    <w:basedOn w:val="DefaultParagraphFont"/>
    <w:rsid w:val="008A1ADC"/>
  </w:style>
  <w:style w:type="character" w:customStyle="1" w:styleId="volume">
    <w:name w:val="volume"/>
    <w:basedOn w:val="DefaultParagraphFont"/>
    <w:rsid w:val="008A1ADC"/>
  </w:style>
  <w:style w:type="character" w:customStyle="1" w:styleId="issue">
    <w:name w:val="issue"/>
    <w:basedOn w:val="DefaultParagraphFont"/>
    <w:rsid w:val="008A1ADC"/>
  </w:style>
  <w:style w:type="character" w:customStyle="1" w:styleId="pages">
    <w:name w:val="pages"/>
    <w:basedOn w:val="DefaultParagraphFont"/>
    <w:rsid w:val="008A1ADC"/>
  </w:style>
  <w:style w:type="character" w:customStyle="1" w:styleId="field-content">
    <w:name w:val="field-content"/>
    <w:basedOn w:val="DefaultParagraphFont"/>
    <w:rsid w:val="008A1ADC"/>
  </w:style>
  <w:style w:type="character" w:customStyle="1" w:styleId="person">
    <w:name w:val="person"/>
    <w:basedOn w:val="DefaultParagraphFont"/>
    <w:rsid w:val="008A1ADC"/>
  </w:style>
  <w:style w:type="character" w:customStyle="1" w:styleId="corresponding">
    <w:name w:val="corresponding"/>
    <w:basedOn w:val="DefaultParagraphFont"/>
    <w:rsid w:val="008A1ADC"/>
  </w:style>
  <w:style w:type="character" w:customStyle="1" w:styleId="entry-date">
    <w:name w:val="entry-date"/>
    <w:basedOn w:val="DefaultParagraphFont"/>
    <w:rsid w:val="008A1ADC"/>
  </w:style>
  <w:style w:type="paragraph" w:customStyle="1" w:styleId="entry-meta">
    <w:name w:val="entry-meta"/>
    <w:basedOn w:val="Normal"/>
    <w:qFormat/>
    <w:rsid w:val="008A1ADC"/>
    <w:pPr>
      <w:spacing w:before="100" w:beforeAutospacing="1" w:after="100" w:afterAutospacing="1"/>
    </w:pPr>
    <w:rPr>
      <w:rFonts w:ascii="Tahoma" w:hAnsi="Tahoma"/>
      <w:szCs w:val="20"/>
    </w:rPr>
  </w:style>
  <w:style w:type="character" w:customStyle="1" w:styleId="post-time">
    <w:name w:val="post-time"/>
    <w:basedOn w:val="DefaultParagraphFont"/>
    <w:rsid w:val="008A1ADC"/>
  </w:style>
  <w:style w:type="character" w:customStyle="1" w:styleId="post-category">
    <w:name w:val="post-category"/>
    <w:basedOn w:val="DefaultParagraphFont"/>
    <w:rsid w:val="008A1ADC"/>
  </w:style>
  <w:style w:type="character" w:customStyle="1" w:styleId="post-author">
    <w:name w:val="post-author"/>
    <w:basedOn w:val="DefaultParagraphFont"/>
    <w:rsid w:val="008A1ADC"/>
  </w:style>
  <w:style w:type="character" w:customStyle="1" w:styleId="A10">
    <w:name w:val="A10"/>
    <w:rsid w:val="008A1ADC"/>
    <w:rPr>
      <w:rFonts w:cs="MS Mincho"/>
      <w:color w:val="000000"/>
      <w:sz w:val="11"/>
      <w:szCs w:val="11"/>
    </w:rPr>
  </w:style>
  <w:style w:type="paragraph" w:customStyle="1" w:styleId="Pa10">
    <w:name w:val="Pa10"/>
    <w:basedOn w:val="Default"/>
    <w:next w:val="Default"/>
    <w:uiPriority w:val="99"/>
    <w:qFormat/>
    <w:rsid w:val="008A1ADC"/>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8A1ADC"/>
    <w:pPr>
      <w:widowControl w:val="0"/>
      <w:spacing w:line="241" w:lineRule="atLeast"/>
    </w:pPr>
    <w:rPr>
      <w:rFonts w:ascii="Verdana" w:eastAsiaTheme="minorEastAsia" w:hAnsi="Verdana" w:cs="Cambria"/>
      <w:color w:val="auto"/>
    </w:rPr>
  </w:style>
  <w:style w:type="character" w:customStyle="1" w:styleId="A9">
    <w:name w:val="A9"/>
    <w:uiPriority w:val="99"/>
    <w:rsid w:val="008A1ADC"/>
    <w:rPr>
      <w:rFonts w:cs="MS Mincho"/>
      <w:color w:val="000000"/>
      <w:sz w:val="14"/>
      <w:szCs w:val="14"/>
    </w:rPr>
  </w:style>
  <w:style w:type="paragraph" w:customStyle="1" w:styleId="articledetails">
    <w:name w:val="articledetails"/>
    <w:basedOn w:val="Normal"/>
    <w:qFormat/>
    <w:rsid w:val="008A1ADC"/>
    <w:pPr>
      <w:spacing w:before="100" w:beforeAutospacing="1" w:after="100" w:afterAutospacing="1"/>
    </w:pPr>
    <w:rPr>
      <w:rFonts w:ascii="Tahoma" w:hAnsi="Tahoma"/>
      <w:szCs w:val="20"/>
    </w:rPr>
  </w:style>
  <w:style w:type="character" w:customStyle="1" w:styleId="posted-and-updated">
    <w:name w:val="posted-and-updated"/>
    <w:basedOn w:val="DefaultParagraphFont"/>
    <w:rsid w:val="008A1ADC"/>
  </w:style>
  <w:style w:type="paragraph" w:customStyle="1" w:styleId="aff">
    <w:name w:val="aff"/>
    <w:basedOn w:val="Normal"/>
    <w:qFormat/>
    <w:rsid w:val="008A1ADC"/>
    <w:pPr>
      <w:spacing w:before="100" w:beforeAutospacing="1" w:after="100" w:afterAutospacing="1"/>
    </w:pPr>
    <w:rPr>
      <w:rFonts w:ascii="Tahoma" w:hAnsi="Tahoma"/>
      <w:szCs w:val="20"/>
    </w:rPr>
  </w:style>
  <w:style w:type="character" w:customStyle="1" w:styleId="entry-author">
    <w:name w:val="entry-author"/>
    <w:basedOn w:val="DefaultParagraphFont"/>
    <w:rsid w:val="008A1ADC"/>
  </w:style>
  <w:style w:type="character" w:customStyle="1" w:styleId="entry-author-name">
    <w:name w:val="entry-author-name"/>
    <w:basedOn w:val="DefaultParagraphFont"/>
    <w:rsid w:val="008A1ADC"/>
  </w:style>
  <w:style w:type="character" w:customStyle="1" w:styleId="arial11">
    <w:name w:val="arial_11"/>
    <w:basedOn w:val="DefaultParagraphFont"/>
    <w:rsid w:val="008A1ADC"/>
  </w:style>
  <w:style w:type="character" w:customStyle="1" w:styleId="contrib-degrees">
    <w:name w:val="contrib-degrees"/>
    <w:basedOn w:val="DefaultParagraphFont"/>
    <w:rsid w:val="008A1ADC"/>
  </w:style>
  <w:style w:type="character" w:customStyle="1" w:styleId="contrib-on-behalf-of">
    <w:name w:val="contrib-on-behalf-of"/>
    <w:basedOn w:val="DefaultParagraphFont"/>
    <w:rsid w:val="008A1ADC"/>
  </w:style>
  <w:style w:type="character" w:customStyle="1" w:styleId="pubtime">
    <w:name w:val="pubtime"/>
    <w:basedOn w:val="DefaultParagraphFont"/>
    <w:rsid w:val="008A1ADC"/>
  </w:style>
  <w:style w:type="character" w:customStyle="1" w:styleId="time">
    <w:name w:val="time"/>
    <w:basedOn w:val="DefaultParagraphFont"/>
    <w:rsid w:val="008A1ADC"/>
  </w:style>
  <w:style w:type="character" w:customStyle="1" w:styleId="fbcommentscount">
    <w:name w:val="fb_comments_count"/>
    <w:basedOn w:val="DefaultParagraphFont"/>
    <w:rsid w:val="008A1ADC"/>
  </w:style>
  <w:style w:type="character" w:customStyle="1" w:styleId="stsharethiscustom">
    <w:name w:val="st_sharethis_custom"/>
    <w:basedOn w:val="DefaultParagraphFont"/>
    <w:rsid w:val="008A1ADC"/>
  </w:style>
  <w:style w:type="paragraph" w:customStyle="1" w:styleId="permalinkable">
    <w:name w:val="permalinkable"/>
    <w:basedOn w:val="Normal"/>
    <w:qFormat/>
    <w:rsid w:val="008A1ADC"/>
    <w:pPr>
      <w:spacing w:before="100" w:beforeAutospacing="1" w:after="100" w:afterAutospacing="1"/>
    </w:pPr>
    <w:rPr>
      <w:rFonts w:ascii="Tahoma" w:hAnsi="Tahoma"/>
      <w:szCs w:val="20"/>
    </w:rPr>
  </w:style>
  <w:style w:type="character" w:customStyle="1" w:styleId="post-date">
    <w:name w:val="post-date"/>
    <w:basedOn w:val="DefaultParagraphFont"/>
    <w:rsid w:val="008A1ADC"/>
  </w:style>
  <w:style w:type="character" w:customStyle="1" w:styleId="link-external">
    <w:name w:val="link-external"/>
    <w:basedOn w:val="DefaultParagraphFont"/>
    <w:rsid w:val="008A1ADC"/>
  </w:style>
  <w:style w:type="character" w:customStyle="1" w:styleId="articleauthor">
    <w:name w:val="article_author"/>
    <w:basedOn w:val="DefaultParagraphFont"/>
    <w:rsid w:val="008A1ADC"/>
  </w:style>
  <w:style w:type="character" w:customStyle="1" w:styleId="articleissue">
    <w:name w:val="article_issue"/>
    <w:basedOn w:val="DefaultParagraphFont"/>
    <w:rsid w:val="008A1ADC"/>
  </w:style>
  <w:style w:type="character" w:customStyle="1" w:styleId="a-size-large">
    <w:name w:val="a-size-large"/>
    <w:basedOn w:val="DefaultParagraphFont"/>
    <w:rsid w:val="008A1ADC"/>
  </w:style>
  <w:style w:type="character" w:customStyle="1" w:styleId="a-size-medium">
    <w:name w:val="a-size-medium"/>
    <w:basedOn w:val="DefaultParagraphFont"/>
    <w:rsid w:val="008A1ADC"/>
  </w:style>
  <w:style w:type="character" w:customStyle="1" w:styleId="contribution">
    <w:name w:val="contribution"/>
    <w:basedOn w:val="DefaultParagraphFont"/>
    <w:rsid w:val="008A1ADC"/>
  </w:style>
  <w:style w:type="character" w:customStyle="1" w:styleId="a-color-secondary">
    <w:name w:val="a-color-secondary"/>
    <w:basedOn w:val="DefaultParagraphFont"/>
    <w:rsid w:val="008A1ADC"/>
  </w:style>
  <w:style w:type="paragraph" w:customStyle="1" w:styleId="sbyline">
    <w:name w:val="sbyline"/>
    <w:basedOn w:val="Normal"/>
    <w:qFormat/>
    <w:rsid w:val="008A1ADC"/>
    <w:pPr>
      <w:spacing w:before="100" w:beforeAutospacing="1" w:after="100" w:afterAutospacing="1"/>
    </w:pPr>
    <w:rPr>
      <w:rFonts w:ascii="Tahoma" w:hAnsi="Tahoma"/>
      <w:szCs w:val="20"/>
    </w:rPr>
  </w:style>
  <w:style w:type="character" w:customStyle="1" w:styleId="ui-author">
    <w:name w:val="ui-author"/>
    <w:basedOn w:val="DefaultParagraphFont"/>
    <w:rsid w:val="008A1ADC"/>
  </w:style>
  <w:style w:type="character" w:customStyle="1" w:styleId="ui-staffline">
    <w:name w:val="ui-staffline"/>
    <w:basedOn w:val="DefaultParagraphFont"/>
    <w:rsid w:val="008A1ADC"/>
  </w:style>
  <w:style w:type="paragraph" w:customStyle="1" w:styleId="promotion-tag-p">
    <w:name w:val="promotion-tag-p"/>
    <w:basedOn w:val="Normal"/>
    <w:qFormat/>
    <w:rsid w:val="008A1ADC"/>
    <w:pPr>
      <w:spacing w:before="100" w:beforeAutospacing="1" w:after="100" w:afterAutospacing="1"/>
    </w:pPr>
    <w:rPr>
      <w:rFonts w:ascii="Tahoma" w:hAnsi="Tahoma"/>
      <w:szCs w:val="20"/>
    </w:rPr>
  </w:style>
  <w:style w:type="paragraph" w:customStyle="1" w:styleId="heading">
    <w:name w:val="heading"/>
    <w:basedOn w:val="Normal"/>
    <w:qFormat/>
    <w:rsid w:val="008A1ADC"/>
    <w:pPr>
      <w:spacing w:before="100" w:beforeAutospacing="1" w:after="100" w:afterAutospacing="1"/>
    </w:pPr>
    <w:rPr>
      <w:rFonts w:ascii="Tahoma" w:hAnsi="Tahoma"/>
      <w:szCs w:val="20"/>
    </w:rPr>
  </w:style>
  <w:style w:type="character" w:customStyle="1" w:styleId="value">
    <w:name w:val="value"/>
    <w:basedOn w:val="DefaultParagraphFont"/>
    <w:rsid w:val="008A1ADC"/>
  </w:style>
  <w:style w:type="character" w:customStyle="1" w:styleId="specialissuelabel">
    <w:name w:val="specialissuelabel"/>
    <w:basedOn w:val="DefaultParagraphFont"/>
    <w:rsid w:val="008A1ADC"/>
  </w:style>
  <w:style w:type="character" w:customStyle="1" w:styleId="referencediv">
    <w:name w:val="referencediv"/>
    <w:basedOn w:val="DefaultParagraphFont"/>
    <w:rsid w:val="008A1ADC"/>
  </w:style>
  <w:style w:type="character" w:customStyle="1" w:styleId="wp-smiley">
    <w:name w:val="wp-smiley"/>
    <w:basedOn w:val="DefaultParagraphFont"/>
    <w:rsid w:val="008A1ADC"/>
  </w:style>
  <w:style w:type="character" w:customStyle="1" w:styleId="meta-prep">
    <w:name w:val="meta-prep"/>
    <w:basedOn w:val="DefaultParagraphFont"/>
    <w:rsid w:val="008A1ADC"/>
  </w:style>
  <w:style w:type="character" w:customStyle="1" w:styleId="artjournal">
    <w:name w:val="art_journal"/>
    <w:basedOn w:val="DefaultParagraphFont"/>
    <w:rsid w:val="008A1ADC"/>
  </w:style>
  <w:style w:type="character" w:customStyle="1" w:styleId="artdatevolumeissuepart">
    <w:name w:val="art_datevolumeissuepart"/>
    <w:basedOn w:val="DefaultParagraphFont"/>
    <w:rsid w:val="008A1ADC"/>
  </w:style>
  <w:style w:type="character" w:customStyle="1" w:styleId="artpages">
    <w:name w:val="art_pages"/>
    <w:basedOn w:val="DefaultParagraphFont"/>
    <w:rsid w:val="008A1ADC"/>
  </w:style>
  <w:style w:type="character" w:customStyle="1" w:styleId="singlehighlightclass">
    <w:name w:val="single_highlight_class"/>
    <w:basedOn w:val="DefaultParagraphFont"/>
    <w:rsid w:val="008A1ADC"/>
  </w:style>
  <w:style w:type="character" w:customStyle="1" w:styleId="degree">
    <w:name w:val="degree"/>
    <w:basedOn w:val="DefaultParagraphFont"/>
    <w:rsid w:val="008A1ADC"/>
  </w:style>
  <w:style w:type="character" w:customStyle="1" w:styleId="major">
    <w:name w:val="major"/>
    <w:basedOn w:val="DefaultParagraphFont"/>
    <w:rsid w:val="008A1ADC"/>
  </w:style>
  <w:style w:type="character" w:customStyle="1" w:styleId="authors">
    <w:name w:val="authors"/>
    <w:basedOn w:val="DefaultParagraphFont"/>
    <w:rsid w:val="008A1ADC"/>
  </w:style>
  <w:style w:type="character" w:customStyle="1" w:styleId="views">
    <w:name w:val="views"/>
    <w:basedOn w:val="DefaultParagraphFont"/>
    <w:rsid w:val="008A1ADC"/>
  </w:style>
  <w:style w:type="character" w:customStyle="1" w:styleId="stmainservices">
    <w:name w:val="stmainservices"/>
    <w:basedOn w:val="DefaultParagraphFont"/>
    <w:rsid w:val="008A1ADC"/>
  </w:style>
  <w:style w:type="character" w:customStyle="1" w:styleId="stbubblehcount">
    <w:name w:val="stbubble_hcount"/>
    <w:basedOn w:val="DefaultParagraphFont"/>
    <w:rsid w:val="008A1ADC"/>
  </w:style>
  <w:style w:type="paragraph" w:customStyle="1" w:styleId="Document">
    <w:name w:val="_Document"/>
    <w:basedOn w:val="Default"/>
    <w:next w:val="Default"/>
    <w:uiPriority w:val="99"/>
    <w:qFormat/>
    <w:rsid w:val="008A1AD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A1AD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A1ADC"/>
    <w:pPr>
      <w:widowControl w:val="0"/>
    </w:pPr>
    <w:rPr>
      <w:rFonts w:ascii="AKDPE C+ Utopia" w:eastAsiaTheme="minorEastAsia" w:hAnsi="AKDPE C+ Utopia" w:cs="Cambria"/>
      <w:color w:val="auto"/>
    </w:rPr>
  </w:style>
  <w:style w:type="paragraph" w:customStyle="1" w:styleId="collapsed-hide">
    <w:name w:val="collapsed-hide"/>
    <w:basedOn w:val="Normal"/>
    <w:qFormat/>
    <w:rsid w:val="008A1ADC"/>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8A1ADC"/>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8A1ADC"/>
    <w:pPr>
      <w:spacing w:before="100" w:beforeAutospacing="1" w:after="100" w:afterAutospacing="1"/>
    </w:pPr>
    <w:rPr>
      <w:rFonts w:ascii="Tahoma" w:hAnsi="Tahoma"/>
      <w:szCs w:val="20"/>
    </w:rPr>
  </w:style>
  <w:style w:type="character" w:customStyle="1" w:styleId="article-date">
    <w:name w:val="article-date"/>
    <w:basedOn w:val="DefaultParagraphFont"/>
    <w:rsid w:val="008A1ADC"/>
  </w:style>
  <w:style w:type="character" w:customStyle="1" w:styleId="article-author">
    <w:name w:val="article-author"/>
    <w:basedOn w:val="DefaultParagraphFont"/>
    <w:rsid w:val="008A1ADC"/>
  </w:style>
  <w:style w:type="character" w:customStyle="1" w:styleId="tolocaltime">
    <w:name w:val="tolocaltime"/>
    <w:basedOn w:val="DefaultParagraphFont"/>
    <w:rsid w:val="008A1ADC"/>
  </w:style>
  <w:style w:type="character" w:customStyle="1" w:styleId="pb-byline">
    <w:name w:val="pb-byline"/>
    <w:basedOn w:val="DefaultParagraphFont"/>
    <w:rsid w:val="008A1ADC"/>
  </w:style>
  <w:style w:type="character" w:customStyle="1" w:styleId="pb-timestamp">
    <w:name w:val="pb-timestamp"/>
    <w:basedOn w:val="DefaultParagraphFont"/>
    <w:rsid w:val="008A1ADC"/>
  </w:style>
  <w:style w:type="paragraph" w:customStyle="1" w:styleId="Pa8">
    <w:name w:val="Pa8"/>
    <w:basedOn w:val="Default"/>
    <w:next w:val="Default"/>
    <w:uiPriority w:val="99"/>
    <w:qFormat/>
    <w:rsid w:val="008A1ADC"/>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8A1ADC"/>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8A1ADC"/>
  </w:style>
  <w:style w:type="character" w:customStyle="1" w:styleId="even">
    <w:name w:val="even"/>
    <w:basedOn w:val="DefaultParagraphFont"/>
    <w:rsid w:val="008A1ADC"/>
  </w:style>
  <w:style w:type="paragraph" w:customStyle="1" w:styleId="volissue">
    <w:name w:val="volissue"/>
    <w:basedOn w:val="Normal"/>
    <w:qFormat/>
    <w:rsid w:val="008A1ADC"/>
    <w:pPr>
      <w:spacing w:before="100" w:beforeAutospacing="1" w:after="100" w:afterAutospacing="1"/>
    </w:pPr>
    <w:rPr>
      <w:rFonts w:ascii="Tahoma" w:hAnsi="Tahoma"/>
      <w:szCs w:val="20"/>
    </w:rPr>
  </w:style>
  <w:style w:type="character" w:customStyle="1" w:styleId="view-count">
    <w:name w:val="view-count"/>
    <w:basedOn w:val="DefaultParagraphFont"/>
    <w:rsid w:val="008A1ADC"/>
  </w:style>
  <w:style w:type="character" w:customStyle="1" w:styleId="tChar">
    <w:name w:val="t Char"/>
    <w:rsid w:val="008A1ADC"/>
    <w:rPr>
      <w:rFonts w:ascii="Georgia" w:eastAsia="Times New Roman" w:hAnsi="Georgia" w:cs="Calibri"/>
      <w:b/>
      <w:lang w:val="x-none" w:eastAsia="x-none"/>
    </w:rPr>
  </w:style>
  <w:style w:type="paragraph" w:customStyle="1" w:styleId="BoldUnderlineChar20">
    <w:name w:val="BoldUnderline Char2"/>
    <w:link w:val="BoldUnderlineChar2Char"/>
    <w:qFormat/>
    <w:rsid w:val="008A1AD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8A1ADC"/>
    <w:rPr>
      <w:rFonts w:ascii="Times New Roman" w:eastAsia="Times New Roman" w:hAnsi="Times New Roman" w:cs="Times New Roman"/>
      <w:b/>
      <w:sz w:val="20"/>
      <w:szCs w:val="24"/>
      <w:u w:val="single"/>
    </w:rPr>
  </w:style>
  <w:style w:type="character" w:customStyle="1" w:styleId="UnderlineCharChar4">
    <w:name w:val="Underline Char Char4"/>
    <w:rsid w:val="008A1ADC"/>
    <w:rPr>
      <w:szCs w:val="24"/>
      <w:u w:val="single"/>
      <w:lang w:val="en-US" w:eastAsia="en-US" w:bidi="ar-SA"/>
    </w:rPr>
  </w:style>
  <w:style w:type="character" w:customStyle="1" w:styleId="BoldUnderlineCharChar3">
    <w:name w:val="BoldUnderline Char Char3"/>
    <w:rsid w:val="008A1ADC"/>
    <w:rPr>
      <w:b/>
      <w:szCs w:val="24"/>
      <w:u w:val="single"/>
      <w:lang w:val="en-US" w:eastAsia="en-US" w:bidi="ar-SA"/>
    </w:rPr>
  </w:style>
  <w:style w:type="character" w:customStyle="1" w:styleId="BoldUnderlineCharChar2">
    <w:name w:val="BoldUnderline Char Char2"/>
    <w:rsid w:val="008A1ADC"/>
    <w:rPr>
      <w:b/>
      <w:szCs w:val="24"/>
      <w:u w:val="single"/>
      <w:lang w:val="en-US" w:eastAsia="en-US" w:bidi="ar-SA"/>
    </w:rPr>
  </w:style>
  <w:style w:type="paragraph" w:customStyle="1" w:styleId="UnderlineCard0">
    <w:name w:val="UnderlineCard"/>
    <w:basedOn w:val="Heading3"/>
    <w:link w:val="UnderlineCardChar"/>
    <w:qFormat/>
    <w:rsid w:val="008A1ADC"/>
    <w:pPr>
      <w:keepNext w:val="0"/>
      <w:keepLines w:val="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8A1ADC"/>
    <w:rPr>
      <w:rFonts w:ascii="Georgia" w:eastAsia="Calibri" w:hAnsi="Georgia" w:cs="Times New Roman"/>
      <w:sz w:val="20"/>
      <w:szCs w:val="20"/>
      <w:u w:val="single"/>
      <w:lang w:val="x-none" w:eastAsia="x-none"/>
    </w:rPr>
  </w:style>
  <w:style w:type="character" w:customStyle="1" w:styleId="5Notunderlined">
    <w:name w:val="5 Not underlined"/>
    <w:rsid w:val="008A1ADC"/>
    <w:rPr>
      <w:rFonts w:ascii="Times New Roman" w:hAnsi="Times New Roman"/>
      <w:sz w:val="16"/>
    </w:rPr>
  </w:style>
  <w:style w:type="character" w:customStyle="1" w:styleId="volume-issue">
    <w:name w:val="volume-issue"/>
    <w:rsid w:val="008A1ADC"/>
    <w:rPr>
      <w:rFonts w:cs="Times New Roman"/>
    </w:rPr>
  </w:style>
  <w:style w:type="character" w:customStyle="1" w:styleId="i">
    <w:name w:val="i"/>
    <w:basedOn w:val="DefaultParagraphFont"/>
    <w:rsid w:val="008A1ADC"/>
  </w:style>
  <w:style w:type="character" w:customStyle="1" w:styleId="storytext">
    <w:name w:val="storytext"/>
    <w:basedOn w:val="DefaultParagraphFont"/>
    <w:rsid w:val="008A1ADC"/>
  </w:style>
  <w:style w:type="character" w:customStyle="1" w:styleId="heading3char0">
    <w:name w:val="heading3char"/>
    <w:rsid w:val="008A1ADC"/>
  </w:style>
  <w:style w:type="character" w:customStyle="1" w:styleId="boldness1">
    <w:name w:val="boldness1"/>
    <w:rsid w:val="008A1ADC"/>
  </w:style>
  <w:style w:type="paragraph" w:customStyle="1" w:styleId="Cardd">
    <w:name w:val="Cardd"/>
    <w:basedOn w:val="Normal"/>
    <w:uiPriority w:val="4"/>
    <w:qFormat/>
    <w:rsid w:val="008A1ADC"/>
    <w:pPr>
      <w:ind w:left="288" w:right="288"/>
    </w:pPr>
  </w:style>
  <w:style w:type="paragraph" w:customStyle="1" w:styleId="document0">
    <w:name w:val="document"/>
    <w:basedOn w:val="Normal"/>
    <w:qFormat/>
    <w:rsid w:val="008A1ADC"/>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8A1ADC"/>
    <w:rPr>
      <w:rFonts w:cs="Arial"/>
      <w:bCs/>
      <w:szCs w:val="26"/>
      <w:u w:val="single"/>
      <w:lang w:val="en-US" w:eastAsia="en-US" w:bidi="ar-SA"/>
    </w:rPr>
  </w:style>
  <w:style w:type="character" w:customStyle="1" w:styleId="current-selection">
    <w:name w:val="current-selection"/>
    <w:basedOn w:val="DefaultParagraphFont"/>
    <w:rsid w:val="008A1ADC"/>
  </w:style>
  <w:style w:type="character" w:customStyle="1" w:styleId="a2">
    <w:name w:val="_"/>
    <w:basedOn w:val="DefaultParagraphFont"/>
    <w:rsid w:val="008A1ADC"/>
  </w:style>
  <w:style w:type="paragraph" w:customStyle="1" w:styleId="Shrink6">
    <w:name w:val="Shrink 6"/>
    <w:basedOn w:val="Normal"/>
    <w:qFormat/>
    <w:rsid w:val="008A1ADC"/>
    <w:rPr>
      <w:rFonts w:eastAsia="Calibri"/>
      <w:sz w:val="12"/>
    </w:rPr>
  </w:style>
  <w:style w:type="character" w:customStyle="1" w:styleId="messagecontent">
    <w:name w:val="message_content"/>
    <w:rsid w:val="008A1ADC"/>
  </w:style>
  <w:style w:type="character" w:customStyle="1" w:styleId="StyleUnderlineChar">
    <w:name w:val="Style Underline Char"/>
    <w:basedOn w:val="DefaultParagraphFont"/>
    <w:rsid w:val="008A1ADC"/>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8A1AD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8A1ADC"/>
    <w:rPr>
      <w:rFonts w:ascii="Georgia" w:eastAsia="Times New Roman" w:hAnsi="Georgia" w:cs="Arial"/>
      <w:b/>
      <w:bCs/>
      <w:kern w:val="32"/>
      <w:sz w:val="24"/>
      <w:szCs w:val="32"/>
      <w:u w:val="single"/>
    </w:rPr>
  </w:style>
  <w:style w:type="character" w:customStyle="1" w:styleId="twelptblackblack1">
    <w:name w:val="twelptblackblack1"/>
    <w:basedOn w:val="DefaultParagraphFont"/>
    <w:rsid w:val="008A1ADC"/>
    <w:rPr>
      <w:rFonts w:ascii="Verdana" w:hAnsi="Verdana" w:hint="default"/>
      <w:color w:val="000000"/>
      <w:sz w:val="16"/>
      <w:szCs w:val="16"/>
    </w:rPr>
  </w:style>
  <w:style w:type="character" w:customStyle="1" w:styleId="Heading3CharCharCharChar1">
    <w:name w:val="Heading 3 Char Char Char Char1"/>
    <w:rsid w:val="008A1ADC"/>
    <w:rPr>
      <w:rFonts w:cs="Arial"/>
      <w:bCs/>
      <w:szCs w:val="26"/>
      <w:u w:val="single"/>
      <w:lang w:val="en-US" w:eastAsia="en-US" w:bidi="ar-SA"/>
    </w:rPr>
  </w:style>
  <w:style w:type="paragraph" w:customStyle="1" w:styleId="conintrotext">
    <w:name w:val="conintrotext"/>
    <w:basedOn w:val="Normal"/>
    <w:uiPriority w:val="99"/>
    <w:qFormat/>
    <w:rsid w:val="008A1ADC"/>
    <w:pPr>
      <w:spacing w:before="100" w:beforeAutospacing="1" w:after="100" w:afterAutospacing="1"/>
    </w:pPr>
    <w:rPr>
      <w:rFonts w:eastAsia="Times New Roman"/>
    </w:rPr>
  </w:style>
  <w:style w:type="character" w:customStyle="1" w:styleId="comment-body">
    <w:name w:val="comment-body"/>
    <w:rsid w:val="008A1ADC"/>
  </w:style>
  <w:style w:type="character" w:customStyle="1" w:styleId="UnderlineCharCharChar1">
    <w:name w:val="Underline Char Char Char1"/>
    <w:rsid w:val="008A1AD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A1AD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A1ADC"/>
    <w:rPr>
      <w:rFonts w:asciiTheme="minorHAnsi" w:eastAsia="MS Mincho" w:hAnsiTheme="minorHAnsi" w:cstheme="minorBidi"/>
      <w:b/>
      <w:u w:val="single"/>
    </w:rPr>
  </w:style>
  <w:style w:type="character" w:customStyle="1" w:styleId="mw-headline">
    <w:name w:val="mw-headline"/>
    <w:rsid w:val="008A1ADC"/>
  </w:style>
  <w:style w:type="character" w:customStyle="1" w:styleId="flagicon">
    <w:name w:val="flagicon"/>
    <w:rsid w:val="008A1ADC"/>
  </w:style>
  <w:style w:type="paragraph" w:customStyle="1" w:styleId="assert">
    <w:name w:val="assert"/>
    <w:basedOn w:val="Normal"/>
    <w:uiPriority w:val="99"/>
    <w:qFormat/>
    <w:rsid w:val="008A1ADC"/>
    <w:pPr>
      <w:spacing w:before="100" w:beforeAutospacing="1" w:after="100" w:afterAutospacing="1"/>
    </w:pPr>
    <w:rPr>
      <w:rFonts w:eastAsia="Times New Roman"/>
    </w:rPr>
  </w:style>
  <w:style w:type="character" w:customStyle="1" w:styleId="apturelink">
    <w:name w:val="apturelink"/>
    <w:rsid w:val="008A1ADC"/>
  </w:style>
  <w:style w:type="character" w:customStyle="1" w:styleId="apturelinkicon">
    <w:name w:val="apturelinkicon"/>
    <w:rsid w:val="008A1ADC"/>
  </w:style>
  <w:style w:type="paragraph" w:customStyle="1" w:styleId="Default1">
    <w:name w:val="Default1"/>
    <w:basedOn w:val="Default"/>
    <w:next w:val="Default"/>
    <w:uiPriority w:val="99"/>
    <w:qFormat/>
    <w:rsid w:val="008A1ADC"/>
    <w:rPr>
      <w:color w:val="auto"/>
    </w:rPr>
  </w:style>
  <w:style w:type="paragraph" w:customStyle="1" w:styleId="center">
    <w:name w:val="center"/>
    <w:basedOn w:val="Normal"/>
    <w:uiPriority w:val="99"/>
    <w:qFormat/>
    <w:rsid w:val="008A1ADC"/>
    <w:pPr>
      <w:spacing w:before="100" w:beforeAutospacing="1" w:after="100" w:afterAutospacing="1"/>
    </w:pPr>
    <w:rPr>
      <w:rFonts w:eastAsia="Times New Roman"/>
    </w:rPr>
  </w:style>
  <w:style w:type="character" w:customStyle="1" w:styleId="LittleChar">
    <w:name w:val="Little Char"/>
    <w:link w:val="Little"/>
    <w:rsid w:val="008A1ADC"/>
    <w:rPr>
      <w:rFonts w:ascii="Garamond" w:eastAsia="Times New Roman" w:hAnsi="Garamond" w:cs="Calibri"/>
      <w:sz w:val="16"/>
    </w:rPr>
  </w:style>
  <w:style w:type="character" w:customStyle="1" w:styleId="UnderlineChar1Char">
    <w:name w:val="Underline Char1 Char"/>
    <w:rsid w:val="008A1AD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A1AD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A1AD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A1AD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A1AD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A1AD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A1ADC"/>
    <w:rPr>
      <w:rFonts w:asciiTheme="minorHAnsi" w:eastAsia="MS Mincho" w:hAnsiTheme="minorHAnsi" w:cstheme="minorBidi"/>
      <w:b/>
      <w:u w:val="single"/>
    </w:rPr>
  </w:style>
  <w:style w:type="paragraph" w:customStyle="1" w:styleId="CardBody">
    <w:name w:val="Card Body"/>
    <w:basedOn w:val="Normal"/>
    <w:link w:val="CardBodyChar"/>
    <w:qFormat/>
    <w:rsid w:val="008A1ADC"/>
    <w:rPr>
      <w:rFonts w:eastAsia="Times New Roman"/>
      <w:sz w:val="16"/>
    </w:rPr>
  </w:style>
  <w:style w:type="character" w:customStyle="1" w:styleId="CardBodyChar">
    <w:name w:val="Card Body Char"/>
    <w:link w:val="CardBody"/>
    <w:rsid w:val="008A1ADC"/>
    <w:rPr>
      <w:rFonts w:ascii="Georgia" w:eastAsia="Times New Roman" w:hAnsi="Georgia" w:cs="Calibri"/>
      <w:sz w:val="16"/>
    </w:rPr>
  </w:style>
  <w:style w:type="character" w:customStyle="1" w:styleId="ptitleinside">
    <w:name w:val="p_title_inside"/>
    <w:rsid w:val="008A1ADC"/>
  </w:style>
  <w:style w:type="paragraph" w:customStyle="1" w:styleId="StyleBoldandUnderlineChar11ptBorderSinglesolidline">
    <w:name w:val="Style Bold and Underline Char + 11 pt Border: : (Single solid line..."/>
    <w:link w:val="StyleBoldandUnderlineChar11ptBorderSinglesolidlineChar"/>
    <w:qFormat/>
    <w:rsid w:val="008A1AD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A1ADC"/>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8A1ADC"/>
    <w:rPr>
      <w:rFonts w:cs="Arial"/>
      <w:b/>
      <w:bCs/>
      <w:szCs w:val="32"/>
      <w:lang w:val="en-US" w:eastAsia="en-US" w:bidi="ar-SA"/>
    </w:rPr>
  </w:style>
  <w:style w:type="paragraph" w:customStyle="1" w:styleId="Indentation">
    <w:name w:val="Indentation"/>
    <w:basedOn w:val="Normal"/>
    <w:qFormat/>
    <w:rsid w:val="008A1ADC"/>
    <w:pPr>
      <w:ind w:left="288" w:right="288"/>
    </w:pPr>
  </w:style>
  <w:style w:type="character" w:customStyle="1" w:styleId="StyleUnderlineCharChar9ptBold">
    <w:name w:val="Style Underline Char Char + 9 pt Bold"/>
    <w:rsid w:val="008A1AD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8A1ADC"/>
    <w:rPr>
      <w:rFonts w:eastAsia="Times New Roman"/>
      <w:u w:val="single"/>
    </w:rPr>
  </w:style>
  <w:style w:type="character" w:customStyle="1" w:styleId="StyleStyle4ArialNarrow9ptChar">
    <w:name w:val="Style Style4 + Arial Narrow 9 pt Char"/>
    <w:link w:val="StyleStyle4ArialNarrow9pt"/>
    <w:rsid w:val="008A1ADC"/>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8A1ADC"/>
    <w:rPr>
      <w:rFonts w:eastAsia="Times New Roman"/>
      <w:b/>
      <w:bCs/>
      <w:u w:val="single"/>
    </w:rPr>
  </w:style>
  <w:style w:type="character" w:customStyle="1" w:styleId="StyleStyle4ArialNarrow9ptBoldChar">
    <w:name w:val="Style Style4 + Arial Narrow 9 pt Bold Char"/>
    <w:link w:val="StyleStyle4ArialNarrow9ptBold"/>
    <w:rsid w:val="008A1ADC"/>
    <w:rPr>
      <w:rFonts w:ascii="Georgia" w:eastAsia="Times New Roman" w:hAnsi="Georgia" w:cs="Calibri"/>
      <w:b/>
      <w:bCs/>
      <w:u w:val="single"/>
    </w:rPr>
  </w:style>
  <w:style w:type="character" w:customStyle="1" w:styleId="StyleBoldandUnderlineCharChar29pt">
    <w:name w:val="Style Bold and Underline Char Char2 + 9 pt"/>
    <w:rsid w:val="008A1ADC"/>
    <w:rPr>
      <w:rFonts w:ascii="Times New Roman" w:hAnsi="Times New Roman"/>
      <w:b/>
      <w:bCs/>
      <w:noProof w:val="0"/>
      <w:sz w:val="20"/>
      <w:u w:val="single"/>
    </w:rPr>
  </w:style>
  <w:style w:type="character" w:customStyle="1" w:styleId="StyleUnderlineCharChar19pt">
    <w:name w:val="Style Underline Char Char1 + 9 pt"/>
    <w:rsid w:val="008A1AD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A1AD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A1ADC"/>
    <w:rPr>
      <w:rFonts w:ascii="Georgia" w:eastAsia="Times New Roman" w:hAnsi="Georgia"/>
      <w:b/>
      <w:smallCaps/>
      <w:sz w:val="24"/>
      <w:szCs w:val="24"/>
      <w:u w:val="single"/>
    </w:rPr>
  </w:style>
  <w:style w:type="character" w:customStyle="1" w:styleId="CardTextCharChar">
    <w:name w:val="Card Text Char Char"/>
    <w:rsid w:val="008A1ADC"/>
    <w:rPr>
      <w:rFonts w:ascii="Times New Roman" w:eastAsia="Times New Roman" w:hAnsi="Times New Roman" w:cs="Times New Roman"/>
      <w:sz w:val="20"/>
      <w:szCs w:val="20"/>
    </w:rPr>
  </w:style>
  <w:style w:type="character" w:customStyle="1" w:styleId="citeChar1">
    <w:name w:val="cite Char"/>
    <w:locked/>
    <w:rsid w:val="008A1AD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A1AD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A1ADC"/>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8A1ADC"/>
    <w:rPr>
      <w:i/>
      <w:iCs/>
      <w:sz w:val="20"/>
      <w:u w:val="single"/>
    </w:rPr>
  </w:style>
  <w:style w:type="character" w:customStyle="1" w:styleId="HIGHLIGHT0">
    <w:name w:val="HIGHLIGHT"/>
    <w:uiPriority w:val="1"/>
    <w:qFormat/>
    <w:rsid w:val="008A1AD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8A1ADC"/>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8A1ADC"/>
    <w:rPr>
      <w:rFonts w:ascii="Times New Roman" w:eastAsia="Times New Roman" w:hAnsi="Times New Roman" w:cs="Calibri"/>
      <w:b/>
      <w:sz w:val="28"/>
      <w:szCs w:val="24"/>
    </w:rPr>
  </w:style>
  <w:style w:type="character" w:customStyle="1" w:styleId="FifthChar">
    <w:name w:val="Fifth Char"/>
    <w:link w:val="Fifth"/>
    <w:rsid w:val="008A1ADC"/>
    <w:rPr>
      <w:rFonts w:ascii="Avenir LT Std 45 Book" w:eastAsia="Calibri" w:hAnsi="Avenir LT Std 45 Book" w:cs="Calibri"/>
    </w:rPr>
  </w:style>
  <w:style w:type="paragraph" w:customStyle="1" w:styleId="Third">
    <w:name w:val="Third"/>
    <w:basedOn w:val="Normal"/>
    <w:link w:val="ThirdChar"/>
    <w:qFormat/>
    <w:rsid w:val="008A1ADC"/>
    <w:rPr>
      <w:rFonts w:eastAsia="Times New Roman"/>
      <w:b/>
      <w:u w:val="single"/>
      <w:lang w:val="x-none" w:eastAsia="x-none"/>
    </w:rPr>
  </w:style>
  <w:style w:type="character" w:customStyle="1" w:styleId="ThirdChar">
    <w:name w:val="Third Char"/>
    <w:link w:val="Third"/>
    <w:rsid w:val="008A1ADC"/>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8A1AD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8A1ADC"/>
    <w:rPr>
      <w:rFonts w:ascii="Times New Roman" w:eastAsia="Times New Roman" w:hAnsi="Times New Roman"/>
      <w:szCs w:val="24"/>
    </w:rPr>
  </w:style>
  <w:style w:type="character" w:customStyle="1" w:styleId="article-record-publication-volume-issue">
    <w:name w:val="article-record-publication-volume-issue"/>
    <w:rsid w:val="008A1ADC"/>
  </w:style>
  <w:style w:type="character" w:customStyle="1" w:styleId="NothingCharChar">
    <w:name w:val="Nothing Char Char"/>
    <w:link w:val="NothingCharCharChar"/>
    <w:rsid w:val="008A1ADC"/>
  </w:style>
  <w:style w:type="paragraph" w:customStyle="1" w:styleId="DebateUnderlineBoldChar">
    <w:name w:val="Debate Underline Bold Char"/>
    <w:basedOn w:val="Normal"/>
    <w:link w:val="DebateUnderlineBoldCharChar"/>
    <w:qFormat/>
    <w:rsid w:val="008A1ADC"/>
    <w:pPr>
      <w:jc w:val="both"/>
    </w:pPr>
    <w:rPr>
      <w:rFonts w:eastAsia="Times New Roman"/>
      <w:b/>
      <w:u w:val="thick"/>
    </w:rPr>
  </w:style>
  <w:style w:type="character" w:customStyle="1" w:styleId="DebateUnderlineBoldCharChar">
    <w:name w:val="Debate Underline Bold Char Char"/>
    <w:link w:val="DebateUnderlineBoldChar"/>
    <w:rsid w:val="008A1ADC"/>
    <w:rPr>
      <w:rFonts w:ascii="Georgia" w:eastAsia="Times New Roman" w:hAnsi="Georgia" w:cs="Calibri"/>
      <w:b/>
      <w:u w:val="thick"/>
    </w:rPr>
  </w:style>
  <w:style w:type="character" w:customStyle="1" w:styleId="resultbodyblack">
    <w:name w:val="resultbodyblack"/>
    <w:rsid w:val="008A1ADC"/>
    <w:rPr>
      <w:rFonts w:cs="Times New Roman"/>
    </w:rPr>
  </w:style>
  <w:style w:type="paragraph" w:customStyle="1" w:styleId="bloctitles">
    <w:name w:val="bloc titles"/>
    <w:basedOn w:val="Heading1"/>
    <w:next w:val="Normal"/>
    <w:link w:val="bloctitlesChar"/>
    <w:autoRedefine/>
    <w:qFormat/>
    <w:rsid w:val="008A1ADC"/>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8A1ADC"/>
    <w:rPr>
      <w:rFonts w:ascii="Georgia" w:eastAsia="Malgun Gothic" w:hAnsi="Georgia" w:cs="Arial"/>
      <w:b/>
      <w:bCs/>
      <w:sz w:val="28"/>
      <w:szCs w:val="32"/>
      <w:u w:val="single"/>
    </w:rPr>
  </w:style>
  <w:style w:type="paragraph" w:customStyle="1" w:styleId="CiteSmallText">
    <w:name w:val="Cite Small Text"/>
    <w:basedOn w:val="Normal"/>
    <w:uiPriority w:val="99"/>
    <w:qFormat/>
    <w:rsid w:val="008A1ADC"/>
    <w:pPr>
      <w:widowControl w:val="0"/>
      <w:spacing w:after="200"/>
    </w:pPr>
    <w:rPr>
      <w:rFonts w:ascii="Helvetica Neue" w:hAnsi="Helvetica Neue"/>
      <w:b/>
      <w:sz w:val="18"/>
    </w:rPr>
  </w:style>
  <w:style w:type="character" w:customStyle="1" w:styleId="3TagCite">
    <w:name w:val="3 Tag/Cite"/>
    <w:rsid w:val="008A1ADC"/>
    <w:rPr>
      <w:rFonts w:ascii="Times New Roman" w:hAnsi="Times New Roman"/>
      <w:b/>
    </w:rPr>
  </w:style>
  <w:style w:type="character" w:customStyle="1" w:styleId="4Qualifications">
    <w:name w:val="4 Qualifications"/>
    <w:rsid w:val="008A1ADC"/>
    <w:rPr>
      <w:rFonts w:ascii="Times New Roman" w:hAnsi="Times New Roman"/>
      <w:sz w:val="19"/>
    </w:rPr>
  </w:style>
  <w:style w:type="character" w:customStyle="1" w:styleId="6Underlined">
    <w:name w:val="6 Underlined"/>
    <w:rsid w:val="008A1ADC"/>
    <w:rPr>
      <w:rFonts w:ascii="Times New Roman" w:hAnsi="Times New Roman"/>
      <w:b/>
      <w:sz w:val="21"/>
      <w:u w:val="single"/>
    </w:rPr>
  </w:style>
  <w:style w:type="paragraph" w:customStyle="1" w:styleId="Cards1CharChar">
    <w:name w:val="Cards1 Char Char"/>
    <w:basedOn w:val="Normal"/>
    <w:link w:val="Cards1CharCharChar"/>
    <w:qFormat/>
    <w:rsid w:val="008A1ADC"/>
    <w:pPr>
      <w:autoSpaceDE w:val="0"/>
      <w:autoSpaceDN w:val="0"/>
      <w:adjustRightInd w:val="0"/>
      <w:ind w:left="432" w:right="432"/>
      <w:jc w:val="both"/>
    </w:pPr>
    <w:rPr>
      <w:lang w:val="x-none"/>
    </w:rPr>
  </w:style>
  <w:style w:type="character" w:customStyle="1" w:styleId="Cards1CharCharChar">
    <w:name w:val="Cards1 Char Char Char"/>
    <w:link w:val="Cards1CharChar"/>
    <w:rsid w:val="008A1ADC"/>
    <w:rPr>
      <w:rFonts w:ascii="Georgia" w:hAnsi="Georgia" w:cs="Calibri"/>
      <w:lang w:val="x-none"/>
    </w:rPr>
  </w:style>
  <w:style w:type="character" w:customStyle="1" w:styleId="UnderlineCharCharCharCharCharCharCharChar">
    <w:name w:val="Underline Char Char Char Char Char Char Char Char"/>
    <w:link w:val="UnderlineCharCharCharCharCharCharChar"/>
    <w:rsid w:val="008A1ADC"/>
    <w:rPr>
      <w:u w:val="single"/>
    </w:rPr>
  </w:style>
  <w:style w:type="paragraph" w:customStyle="1" w:styleId="UnderlineCharCharCharCharCharCharChar">
    <w:name w:val="Underline Char Char Char Char Char Char Char"/>
    <w:basedOn w:val="Normal"/>
    <w:link w:val="UnderlineCharCharCharCharCharCharCharChar"/>
    <w:qFormat/>
    <w:rsid w:val="008A1ADC"/>
    <w:rPr>
      <w:rFonts w:asciiTheme="minorHAnsi" w:hAnsiTheme="minorHAnsi" w:cstheme="minorBidi"/>
      <w:u w:val="single"/>
    </w:rPr>
  </w:style>
  <w:style w:type="paragraph" w:customStyle="1" w:styleId="CitesCharChar">
    <w:name w:val="Cites Char Char"/>
    <w:next w:val="Normal"/>
    <w:link w:val="CitesCharCharChar"/>
    <w:qFormat/>
    <w:rsid w:val="008A1AD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8A1ADC"/>
    <w:rPr>
      <w:rFonts w:ascii="Times New Roman" w:eastAsia="Times New Roman" w:hAnsi="Times New Roman" w:cs="Times New Roman"/>
      <w:sz w:val="20"/>
      <w:szCs w:val="24"/>
    </w:rPr>
  </w:style>
  <w:style w:type="character" w:customStyle="1" w:styleId="nohighlighting">
    <w:name w:val="no highlighting"/>
    <w:rsid w:val="008A1AD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8A1ADC"/>
    <w:rPr>
      <w:rFonts w:ascii="Cambria" w:hAnsi="Cambria" w:hint="default"/>
      <w:sz w:val="21"/>
      <w:u w:val="single"/>
    </w:rPr>
  </w:style>
  <w:style w:type="paragraph" w:customStyle="1" w:styleId="Swag">
    <w:name w:val="Swag"/>
    <w:basedOn w:val="Normal"/>
    <w:link w:val="SwagChar"/>
    <w:qFormat/>
    <w:rsid w:val="008A1ADC"/>
    <w:rPr>
      <w:color w:val="0000FF"/>
      <w:sz w:val="12"/>
      <w:u w:val="single"/>
    </w:rPr>
  </w:style>
  <w:style w:type="character" w:customStyle="1" w:styleId="SwagChar">
    <w:name w:val="Swag Char"/>
    <w:link w:val="Swag"/>
    <w:rsid w:val="008A1ADC"/>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8A1AD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A1AD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A1AD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A1AD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8A1ADC"/>
    <w:rPr>
      <w:rFonts w:ascii="Garamond" w:eastAsia="MS Mincho" w:hAnsi="Garamond"/>
    </w:rPr>
  </w:style>
  <w:style w:type="character" w:customStyle="1" w:styleId="StyleStyleCardTextLeft-075Right0Char">
    <w:name w:val="Style Style Card Text + Left:  -0.75&quot; + Right:  0&quot; Char"/>
    <w:link w:val="StyleStyleCardTextLeft-075Right0"/>
    <w:rsid w:val="008A1ADC"/>
    <w:rPr>
      <w:rFonts w:ascii="Garamond" w:eastAsia="MS Mincho" w:hAnsi="Garamond" w:cs="Calibri"/>
    </w:rPr>
  </w:style>
  <w:style w:type="character" w:customStyle="1" w:styleId="CharChar61">
    <w:name w:val="Char Char61"/>
    <w:rsid w:val="008A1ADC"/>
    <w:rPr>
      <w:rFonts w:cs="Arial"/>
      <w:bCs/>
      <w:sz w:val="16"/>
      <w:szCs w:val="26"/>
      <w:lang w:val="en-US" w:eastAsia="en-US" w:bidi="ar-SA"/>
    </w:rPr>
  </w:style>
  <w:style w:type="character" w:customStyle="1" w:styleId="ListBulletChar">
    <w:name w:val="List Bullet Char"/>
    <w:link w:val="ListBullet"/>
    <w:uiPriority w:val="99"/>
    <w:rsid w:val="008A1ADC"/>
    <w:rPr>
      <w:rFonts w:ascii="Georgia" w:hAnsi="Georgia" w:cs="Calibri"/>
    </w:rPr>
  </w:style>
  <w:style w:type="paragraph" w:customStyle="1" w:styleId="subhead10">
    <w:name w:val="subhead1"/>
    <w:basedOn w:val="Normal"/>
    <w:uiPriority w:val="99"/>
    <w:qFormat/>
    <w:rsid w:val="008A1ADC"/>
    <w:pPr>
      <w:spacing w:before="100" w:beforeAutospacing="1" w:after="100" w:afterAutospacing="1"/>
    </w:pPr>
    <w:rPr>
      <w:rFonts w:eastAsia="Times New Roman"/>
    </w:rPr>
  </w:style>
  <w:style w:type="character" w:customStyle="1" w:styleId="styledate">
    <w:name w:val="styledate"/>
    <w:rsid w:val="008A1ADC"/>
  </w:style>
  <w:style w:type="character" w:customStyle="1" w:styleId="BoldandUnderlineChar1">
    <w:name w:val="Bold and Underline Char1"/>
    <w:rsid w:val="008A1ADC"/>
    <w:rPr>
      <w:b/>
      <w:szCs w:val="24"/>
      <w:u w:val="single"/>
      <w:lang w:val="en-US" w:eastAsia="en-US" w:bidi="ar-SA"/>
    </w:rPr>
  </w:style>
  <w:style w:type="character" w:customStyle="1" w:styleId="BoldandUnderlineChar1Char2">
    <w:name w:val="Bold and Underline Char1 Char2"/>
    <w:rsid w:val="008A1ADC"/>
    <w:rPr>
      <w:b/>
      <w:szCs w:val="24"/>
      <w:u w:val="single"/>
      <w:lang w:val="en-US" w:eastAsia="en-US" w:bidi="ar-SA"/>
    </w:rPr>
  </w:style>
  <w:style w:type="character" w:customStyle="1" w:styleId="BoldandUnderlineCharChar1">
    <w:name w:val="Bold and Underline Char Char1"/>
    <w:rsid w:val="008A1ADC"/>
    <w:rPr>
      <w:b/>
      <w:szCs w:val="24"/>
      <w:u w:val="single"/>
      <w:lang w:val="en-US" w:eastAsia="en-US" w:bidi="ar-SA"/>
    </w:rPr>
  </w:style>
  <w:style w:type="character" w:customStyle="1" w:styleId="BoldandUnderlineChar6">
    <w:name w:val="Bold and Underline Char6"/>
    <w:rsid w:val="008A1ADC"/>
    <w:rPr>
      <w:b/>
      <w:szCs w:val="24"/>
      <w:u w:val="single"/>
      <w:lang w:val="en-US" w:eastAsia="en-US" w:bidi="ar-SA"/>
    </w:rPr>
  </w:style>
  <w:style w:type="character" w:customStyle="1" w:styleId="title-link-wrapper">
    <w:name w:val="title-link-wrapper"/>
    <w:rsid w:val="008A1ADC"/>
  </w:style>
  <w:style w:type="character" w:customStyle="1" w:styleId="medium-font">
    <w:name w:val="medium-font"/>
    <w:rsid w:val="008A1ADC"/>
  </w:style>
  <w:style w:type="paragraph" w:customStyle="1" w:styleId="abstract">
    <w:name w:val="abstract"/>
    <w:basedOn w:val="Normal"/>
    <w:uiPriority w:val="99"/>
    <w:qFormat/>
    <w:rsid w:val="008A1ADC"/>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8A1ADC"/>
    <w:rPr>
      <w:rFonts w:eastAsia="Times New Roman"/>
      <w:b/>
      <w:bCs/>
      <w:u w:val="single"/>
    </w:rPr>
  </w:style>
  <w:style w:type="character" w:customStyle="1" w:styleId="StyleUnderlineChar11ptBold2Char">
    <w:name w:val="Style Underline Char + 11 pt Bold2 Char"/>
    <w:link w:val="StyleUnderlineChar11ptBold2"/>
    <w:rsid w:val="008A1ADC"/>
    <w:rPr>
      <w:rFonts w:ascii="Georgia" w:eastAsia="Times New Roman" w:hAnsi="Georgia" w:cs="Calibri"/>
      <w:b/>
      <w:bCs/>
      <w:u w:val="single"/>
    </w:rPr>
  </w:style>
  <w:style w:type="character" w:customStyle="1" w:styleId="ReallySamllTextChar">
    <w:name w:val="ReallySamllText Char"/>
    <w:rsid w:val="008A1AD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8A1ADC"/>
    <w:rPr>
      <w:rFonts w:eastAsia="Times New Roman"/>
      <w:u w:val="single"/>
    </w:rPr>
  </w:style>
  <w:style w:type="character" w:customStyle="1" w:styleId="StyleStyleUnderlineTimesNewRoman11ptChar">
    <w:name w:val="Style Style Underline + Times New Roman + 11 pt Char"/>
    <w:link w:val="StyleStyleUnderlineTimesNewRoman11pt"/>
    <w:rsid w:val="008A1ADC"/>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A1AD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8A1ADC"/>
    <w:rPr>
      <w:rFonts w:ascii="Georgia" w:eastAsia="Times New Roman" w:hAnsi="Georgia" w:cs="Calibri"/>
      <w:u w:val="single"/>
    </w:rPr>
  </w:style>
  <w:style w:type="character" w:customStyle="1" w:styleId="style10">
    <w:name w:val="style1"/>
    <w:rsid w:val="008A1ADC"/>
  </w:style>
  <w:style w:type="character" w:customStyle="1" w:styleId="pmtermsel">
    <w:name w:val="pmtermsel"/>
    <w:rsid w:val="008A1ADC"/>
  </w:style>
  <w:style w:type="character" w:customStyle="1" w:styleId="showipapr">
    <w:name w:val="show_ipapr"/>
    <w:rsid w:val="008A1ADC"/>
  </w:style>
  <w:style w:type="character" w:customStyle="1" w:styleId="dnindex">
    <w:name w:val="dnindex"/>
    <w:rsid w:val="008A1ADC"/>
  </w:style>
  <w:style w:type="character" w:customStyle="1" w:styleId="23">
    <w:name w:val="23"/>
    <w:rsid w:val="008A1ADC"/>
    <w:rPr>
      <w:rFonts w:ascii="Times New Roman" w:hAnsi="Times New Roman" w:cs="Arial"/>
      <w:bCs/>
      <w:sz w:val="20"/>
      <w:u w:val="single"/>
      <w:lang w:val="en-US" w:eastAsia="en-US" w:bidi="ar-SA"/>
    </w:rPr>
  </w:style>
  <w:style w:type="character" w:customStyle="1" w:styleId="33">
    <w:name w:val="33"/>
    <w:rsid w:val="008A1ADC"/>
    <w:rPr>
      <w:rFonts w:ascii="Times New Roman" w:hAnsi="Times New Roman" w:cs="Arial"/>
      <w:b/>
      <w:bCs/>
      <w:sz w:val="20"/>
      <w:u w:val="single"/>
      <w:lang w:val="en-US" w:eastAsia="en-US" w:bidi="ar-SA"/>
    </w:rPr>
  </w:style>
  <w:style w:type="character" w:customStyle="1" w:styleId="55">
    <w:name w:val="55"/>
    <w:rsid w:val="008A1ADC"/>
    <w:rPr>
      <w:rFonts w:cs="Arial"/>
      <w:bCs/>
      <w:sz w:val="20"/>
      <w:u w:val="single"/>
      <w:lang w:val="en-US" w:eastAsia="en-US" w:bidi="ar-SA"/>
    </w:rPr>
  </w:style>
  <w:style w:type="character" w:customStyle="1" w:styleId="authoraffil">
    <w:name w:val="authoraffil"/>
    <w:rsid w:val="008A1ADC"/>
  </w:style>
  <w:style w:type="character" w:customStyle="1" w:styleId="CharChar8">
    <w:name w:val="Char Char8"/>
    <w:rsid w:val="008A1ADC"/>
    <w:rPr>
      <w:rFonts w:ascii="Georgia" w:eastAsia="Times New Roman" w:hAnsi="Georgia"/>
      <w:b/>
      <w:bCs/>
      <w:sz w:val="30"/>
      <w:szCs w:val="28"/>
      <w:u w:val="single"/>
    </w:rPr>
  </w:style>
  <w:style w:type="character" w:customStyle="1" w:styleId="FontStyle13">
    <w:name w:val="Font Style13"/>
    <w:uiPriority w:val="99"/>
    <w:rsid w:val="008A1ADC"/>
    <w:rPr>
      <w:rFonts w:ascii="Constantia" w:hAnsi="Constantia" w:cs="Constantia"/>
      <w:sz w:val="18"/>
      <w:szCs w:val="18"/>
    </w:rPr>
  </w:style>
  <w:style w:type="character" w:customStyle="1" w:styleId="TagsCharCharCharChar">
    <w:name w:val="Tags Char Char Char Char"/>
    <w:rsid w:val="008A1ADC"/>
    <w:rPr>
      <w:rFonts w:ascii="Times New Roman" w:eastAsia="Times New Roman" w:hAnsi="Times New Roman" w:cs="Times New Roman"/>
      <w:b/>
      <w:sz w:val="24"/>
      <w:szCs w:val="24"/>
    </w:rPr>
  </w:style>
  <w:style w:type="character" w:customStyle="1" w:styleId="Citation1Char">
    <w:name w:val="Citation1 Char"/>
    <w:link w:val="Citation10"/>
    <w:locked/>
    <w:rsid w:val="008A1ADC"/>
    <w:rPr>
      <w:rFonts w:ascii="Georgia" w:hAnsi="Georgia"/>
      <w:b/>
      <w:u w:val="single"/>
    </w:rPr>
  </w:style>
  <w:style w:type="paragraph" w:customStyle="1" w:styleId="Citation10">
    <w:name w:val="Citation1"/>
    <w:basedOn w:val="Normal"/>
    <w:link w:val="Citation1Char"/>
    <w:qFormat/>
    <w:rsid w:val="008A1ADC"/>
    <w:rPr>
      <w:rFonts w:cstheme="minorBidi"/>
      <w:b/>
      <w:u w:val="single"/>
    </w:rPr>
  </w:style>
  <w:style w:type="character" w:customStyle="1" w:styleId="TaglineChar">
    <w:name w:val="Tagline Char"/>
    <w:link w:val="Tagline0"/>
    <w:locked/>
    <w:rsid w:val="008A1ADC"/>
    <w:rPr>
      <w:rFonts w:ascii="Georgia" w:hAnsi="Georgia"/>
      <w:b/>
    </w:rPr>
  </w:style>
  <w:style w:type="paragraph" w:customStyle="1" w:styleId="Tagline0">
    <w:name w:val="Tagline"/>
    <w:basedOn w:val="Normal"/>
    <w:link w:val="TaglineChar"/>
    <w:qFormat/>
    <w:rsid w:val="008A1ADC"/>
    <w:rPr>
      <w:rFonts w:cstheme="minorBidi"/>
      <w:b/>
    </w:rPr>
  </w:style>
  <w:style w:type="paragraph" w:customStyle="1" w:styleId="NothingCharCharChar">
    <w:name w:val="Nothing Char Char Char"/>
    <w:link w:val="NothingCharChar"/>
    <w:qFormat/>
    <w:rsid w:val="008A1ADC"/>
    <w:pPr>
      <w:spacing w:after="0" w:line="240" w:lineRule="auto"/>
      <w:jc w:val="both"/>
    </w:pPr>
  </w:style>
  <w:style w:type="paragraph" w:customStyle="1" w:styleId="StyleLeft021">
    <w:name w:val="Style Left:  0.2&quot;1"/>
    <w:basedOn w:val="Normal"/>
    <w:uiPriority w:val="99"/>
    <w:qFormat/>
    <w:rsid w:val="008A1AD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A1AD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A1ADC"/>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A1AD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A1ADC"/>
    <w:rPr>
      <w:rFonts w:ascii="Georgia" w:eastAsia="Times New Roman" w:hAnsi="Georgia" w:cs="Calibri"/>
      <w:u w:val="single"/>
      <w:bdr w:val="single" w:sz="4" w:space="0" w:color="auto"/>
    </w:rPr>
  </w:style>
  <w:style w:type="character" w:customStyle="1" w:styleId="boldcitationChar">
    <w:name w:val="bold citation Char"/>
    <w:rsid w:val="008A1ADC"/>
    <w:rPr>
      <w:rFonts w:ascii="Arial" w:hAnsi="Arial"/>
      <w:b/>
      <w:sz w:val="28"/>
      <w:szCs w:val="24"/>
      <w:u w:val="thick"/>
      <w:lang w:val="en-US" w:eastAsia="en-US" w:bidi="ar-SA"/>
    </w:rPr>
  </w:style>
  <w:style w:type="paragraph" w:customStyle="1" w:styleId="BlockTitle20">
    <w:name w:val="Block Title #2"/>
    <w:basedOn w:val="Normal"/>
    <w:uiPriority w:val="99"/>
    <w:qFormat/>
    <w:rsid w:val="008A1AD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8A1ADC"/>
    <w:rPr>
      <w:b/>
    </w:rPr>
  </w:style>
  <w:style w:type="character" w:customStyle="1" w:styleId="BoldunderlineChar3">
    <w:name w:val="Bold/underline Char"/>
    <w:rsid w:val="008A1ADC"/>
    <w:rPr>
      <w:rFonts w:eastAsia="SimSun"/>
      <w:b/>
      <w:noProof w:val="0"/>
      <w:sz w:val="24"/>
      <w:szCs w:val="24"/>
      <w:u w:val="single"/>
      <w:lang w:val="en-US" w:eastAsia="zh-CN" w:bidi="ar-SA"/>
    </w:rPr>
  </w:style>
  <w:style w:type="character" w:customStyle="1" w:styleId="underlinetextchar0">
    <w:name w:val="underlinetextchar"/>
    <w:rsid w:val="008A1ADC"/>
  </w:style>
  <w:style w:type="character" w:customStyle="1" w:styleId="boldciteChar1">
    <w:name w:val="bold cite Char1"/>
    <w:rsid w:val="008A1ADC"/>
    <w:rPr>
      <w:b/>
      <w:sz w:val="28"/>
      <w:u w:val="thick" w:color="000000"/>
    </w:rPr>
  </w:style>
  <w:style w:type="character" w:customStyle="1" w:styleId="tagCharCharChar1">
    <w:name w:val="tag Char Char Char1"/>
    <w:rsid w:val="008A1ADC"/>
    <w:rPr>
      <w:b/>
      <w:sz w:val="24"/>
      <w:lang w:val="en-US" w:eastAsia="en-US" w:bidi="ar-SA"/>
    </w:rPr>
  </w:style>
  <w:style w:type="character" w:customStyle="1" w:styleId="underlinecardChar0">
    <w:name w:val="underline card Char"/>
    <w:rsid w:val="008A1ADC"/>
    <w:rPr>
      <w:rFonts w:ascii="Arial" w:hAnsi="Arial"/>
      <w:sz w:val="18"/>
      <w:szCs w:val="24"/>
      <w:u w:val="single"/>
      <w:lang w:val="en-US" w:eastAsia="en-US" w:bidi="ar-SA"/>
    </w:rPr>
  </w:style>
  <w:style w:type="paragraph" w:customStyle="1" w:styleId="date-comments">
    <w:name w:val="date-comments"/>
    <w:basedOn w:val="Normal"/>
    <w:qFormat/>
    <w:rsid w:val="008A1ADC"/>
    <w:pPr>
      <w:spacing w:before="100" w:beforeAutospacing="1" w:after="100" w:afterAutospacing="1"/>
    </w:pPr>
    <w:rPr>
      <w:rFonts w:ascii="Times" w:hAnsi="Times"/>
      <w:szCs w:val="20"/>
    </w:rPr>
  </w:style>
  <w:style w:type="character" w:customStyle="1" w:styleId="articleauthor0">
    <w:name w:val="articleauthor"/>
    <w:rsid w:val="008A1ADC"/>
  </w:style>
  <w:style w:type="character" w:customStyle="1" w:styleId="bodysubtoc">
    <w:name w:val="bodysubtoc"/>
    <w:rsid w:val="008A1ADC"/>
  </w:style>
  <w:style w:type="character" w:customStyle="1" w:styleId="lefttitlesmaller">
    <w:name w:val="lefttitlesmaller"/>
    <w:rsid w:val="008A1ADC"/>
  </w:style>
  <w:style w:type="character" w:customStyle="1" w:styleId="mb">
    <w:name w:val="mb"/>
    <w:rsid w:val="008A1ADC"/>
  </w:style>
  <w:style w:type="character" w:customStyle="1" w:styleId="submitted-date">
    <w:name w:val="submitted-date"/>
    <w:rsid w:val="008A1ADC"/>
  </w:style>
  <w:style w:type="character" w:customStyle="1" w:styleId="submitted-time">
    <w:name w:val="submitted-time"/>
    <w:rsid w:val="008A1ADC"/>
  </w:style>
  <w:style w:type="character" w:customStyle="1" w:styleId="A20">
    <w:name w:val="A2"/>
    <w:uiPriority w:val="99"/>
    <w:rsid w:val="008A1ADC"/>
    <w:rPr>
      <w:rFonts w:ascii="Sabon LT Std" w:hAnsi="Sabon LT Std" w:cs="Sabon LT Std" w:hint="default"/>
      <w:color w:val="000000"/>
      <w:sz w:val="15"/>
      <w:szCs w:val="15"/>
    </w:rPr>
  </w:style>
  <w:style w:type="character" w:customStyle="1" w:styleId="searchword">
    <w:name w:val="searchword"/>
    <w:rsid w:val="008A1ADC"/>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A1AD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8A1ADC"/>
    <w:rPr>
      <w:rFonts w:ascii="Times New Roman" w:hAnsi="Times New Roman" w:cs="Times New Roman"/>
      <w:sz w:val="18"/>
      <w:szCs w:val="18"/>
    </w:rPr>
  </w:style>
  <w:style w:type="character" w:customStyle="1" w:styleId="bylines">
    <w:name w:val="bylines"/>
    <w:basedOn w:val="DefaultParagraphFont"/>
    <w:rsid w:val="008A1ADC"/>
  </w:style>
  <w:style w:type="character" w:customStyle="1" w:styleId="StyleStyleBoldUnderlineUnderlineIntenseEmphasis1apple-style-2">
    <w:name w:val="Style Style Bold UnderlineUnderlineIntense Emphasis1apple-style-...2"/>
    <w:basedOn w:val="DefaultParagraphFont"/>
    <w:rsid w:val="008A1ADC"/>
    <w:rPr>
      <w:b w:val="0"/>
      <w:bCs/>
      <w:sz w:val="22"/>
      <w:u w:val="single"/>
    </w:rPr>
  </w:style>
  <w:style w:type="character" w:customStyle="1" w:styleId="FontStyle57">
    <w:name w:val="Font Style57"/>
    <w:rsid w:val="008A1ADC"/>
    <w:rPr>
      <w:rFonts w:ascii="Georgia" w:hAnsi="Georgia" w:cs="Georgia"/>
      <w:b/>
      <w:bCs/>
      <w:sz w:val="14"/>
      <w:szCs w:val="14"/>
    </w:rPr>
  </w:style>
  <w:style w:type="character" w:customStyle="1" w:styleId="FontStyle89">
    <w:name w:val="Font Style89"/>
    <w:rsid w:val="008A1ADC"/>
    <w:rPr>
      <w:rFonts w:ascii="Times New Roman" w:hAnsi="Times New Roman" w:cs="Times New Roman"/>
      <w:b/>
      <w:bCs/>
      <w:smallCaps/>
      <w:spacing w:val="40"/>
      <w:sz w:val="16"/>
      <w:szCs w:val="16"/>
    </w:rPr>
  </w:style>
  <w:style w:type="character" w:customStyle="1" w:styleId="style3Char0">
    <w:name w:val="style 3 Char"/>
    <w:rsid w:val="008A1ADC"/>
    <w:rPr>
      <w:sz w:val="18"/>
      <w:szCs w:val="24"/>
      <w:lang w:val="en-US" w:eastAsia="en-US" w:bidi="ar-SA"/>
    </w:rPr>
  </w:style>
  <w:style w:type="paragraph" w:customStyle="1" w:styleId="003Cite">
    <w:name w:val="003Cite"/>
    <w:basedOn w:val="Normal"/>
    <w:qFormat/>
    <w:rsid w:val="008A1ADC"/>
    <w:rPr>
      <w:rFonts w:eastAsia="Calibri"/>
      <w:sz w:val="16"/>
      <w:szCs w:val="16"/>
    </w:rPr>
  </w:style>
  <w:style w:type="paragraph" w:customStyle="1" w:styleId="NormalBold">
    <w:name w:val="Normal + Bold"/>
    <w:aliases w:val="Double Underline"/>
    <w:basedOn w:val="Normal"/>
    <w:link w:val="NormalBoldChar"/>
    <w:qFormat/>
    <w:rsid w:val="008A1ADC"/>
    <w:pPr>
      <w:jc w:val="both"/>
    </w:pPr>
    <w:rPr>
      <w:b/>
      <w:color w:val="000000"/>
      <w:u w:val="single"/>
    </w:rPr>
  </w:style>
  <w:style w:type="character" w:customStyle="1" w:styleId="NormalBoldChar">
    <w:name w:val="Normal + Bold Char"/>
    <w:aliases w:val="Double Underline Char"/>
    <w:basedOn w:val="DefaultParagraphFont"/>
    <w:link w:val="NormalBold"/>
    <w:rsid w:val="008A1ADC"/>
    <w:rPr>
      <w:rFonts w:ascii="Georgia" w:hAnsi="Georgia" w:cs="Calibri"/>
      <w:b/>
      <w:color w:val="000000"/>
      <w:u w:val="single"/>
    </w:rPr>
  </w:style>
  <w:style w:type="paragraph" w:customStyle="1" w:styleId="StyleCards12ptThickunderline">
    <w:name w:val="Style Cards + 12 pt Thick underline"/>
    <w:basedOn w:val="Normal"/>
    <w:link w:val="StyleCards12ptThickunderlineChar2"/>
    <w:qFormat/>
    <w:rsid w:val="008A1ADC"/>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8A1ADC"/>
    <w:rPr>
      <w:rFonts w:ascii="Georgia" w:eastAsia="Times New Roman" w:hAnsi="Georgia" w:cs="Calibri"/>
      <w:u w:val="thick"/>
      <w:lang w:val="x-none" w:eastAsia="x-none"/>
    </w:rPr>
  </w:style>
  <w:style w:type="character" w:customStyle="1" w:styleId="BlockHeadingsChar1">
    <w:name w:val="Block Headings Char1"/>
    <w:rsid w:val="008A1ADC"/>
    <w:rPr>
      <w:b/>
      <w:caps/>
    </w:rPr>
  </w:style>
  <w:style w:type="character" w:customStyle="1" w:styleId="Longcite">
    <w:name w:val="Longcite"/>
    <w:rsid w:val="008A1ADC"/>
    <w:rPr>
      <w:sz w:val="16"/>
    </w:rPr>
  </w:style>
  <w:style w:type="paragraph" w:customStyle="1" w:styleId="NormalUnderline0">
    <w:name w:val="Normal + Underline"/>
    <w:basedOn w:val="Normal"/>
    <w:link w:val="NormalUnderlineChar0"/>
    <w:qFormat/>
    <w:rsid w:val="008A1ADC"/>
    <w:pPr>
      <w:ind w:left="720"/>
    </w:pPr>
    <w:rPr>
      <w:rFonts w:eastAsia="Times New Roman"/>
      <w:b/>
      <w:u w:val="single"/>
      <w:lang w:val="x-none" w:eastAsia="x-none"/>
    </w:rPr>
  </w:style>
  <w:style w:type="character" w:customStyle="1" w:styleId="NormalUnderlineChar0">
    <w:name w:val="Normal + Underline Char"/>
    <w:link w:val="NormalUnderline0"/>
    <w:rsid w:val="008A1ADC"/>
    <w:rPr>
      <w:rFonts w:ascii="Georgia" w:eastAsia="Times New Roman" w:hAnsi="Georgia" w:cs="Calibri"/>
      <w:b/>
      <w:u w:val="single"/>
      <w:lang w:val="x-none" w:eastAsia="x-none"/>
    </w:rPr>
  </w:style>
  <w:style w:type="character" w:customStyle="1" w:styleId="FontStyle170">
    <w:name w:val="Font Style170"/>
    <w:uiPriority w:val="99"/>
    <w:rsid w:val="008A1ADC"/>
    <w:rPr>
      <w:rFonts w:ascii="Bookman Old Style" w:hAnsi="Bookman Old Style" w:cs="Bookman Old Style"/>
      <w:sz w:val="16"/>
      <w:szCs w:val="16"/>
    </w:rPr>
  </w:style>
  <w:style w:type="character" w:customStyle="1" w:styleId="FontStyle17">
    <w:name w:val="Font Style17"/>
    <w:uiPriority w:val="99"/>
    <w:rsid w:val="008A1ADC"/>
    <w:rPr>
      <w:rFonts w:ascii="Book Antiqua" w:hAnsi="Book Antiqua" w:cs="Book Antiqua"/>
      <w:i/>
      <w:iCs/>
      <w:spacing w:val="10"/>
      <w:sz w:val="22"/>
      <w:szCs w:val="22"/>
    </w:rPr>
  </w:style>
  <w:style w:type="character" w:customStyle="1" w:styleId="FontStyle329">
    <w:name w:val="Font Style329"/>
    <w:basedOn w:val="DefaultParagraphFont"/>
    <w:uiPriority w:val="99"/>
    <w:rsid w:val="008A1ADC"/>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8A1ADC"/>
    <w:rPr>
      <w:color w:val="2B579A"/>
      <w:shd w:val="clear" w:color="auto" w:fill="E6E6E6"/>
    </w:rPr>
  </w:style>
  <w:style w:type="character" w:customStyle="1" w:styleId="UnresolvedMention3">
    <w:name w:val="Unresolved Mention3"/>
    <w:basedOn w:val="DefaultParagraphFont"/>
    <w:uiPriority w:val="99"/>
    <w:unhideWhenUsed/>
    <w:rsid w:val="008A1ADC"/>
    <w:rPr>
      <w:color w:val="808080"/>
      <w:shd w:val="clear" w:color="auto" w:fill="E6E6E6"/>
    </w:rPr>
  </w:style>
  <w:style w:type="character" w:customStyle="1" w:styleId="m-895152127622952443gmail-style13ptbold">
    <w:name w:val="m_-895152127622952443gmail-style13ptbold"/>
    <w:basedOn w:val="DefaultParagraphFont"/>
    <w:rsid w:val="008A1ADC"/>
  </w:style>
  <w:style w:type="character" w:customStyle="1" w:styleId="m4133802843404377303gmail-style13ptbold">
    <w:name w:val="m_4133802843404377303gmail-style13ptbold"/>
    <w:basedOn w:val="DefaultParagraphFont"/>
    <w:rsid w:val="008A1ADC"/>
  </w:style>
  <w:style w:type="character" w:customStyle="1" w:styleId="m4133802843404377303gmail-styleunderline">
    <w:name w:val="m_4133802843404377303gmail-styleunderline"/>
    <w:basedOn w:val="DefaultParagraphFont"/>
    <w:rsid w:val="008A1ADC"/>
  </w:style>
  <w:style w:type="character" w:customStyle="1" w:styleId="m1864609289044096952gmail-style13ptbold">
    <w:name w:val="m_1864609289044096952gmail-style13ptbold"/>
    <w:basedOn w:val="DefaultParagraphFont"/>
    <w:rsid w:val="008A1ADC"/>
  </w:style>
  <w:style w:type="character" w:customStyle="1" w:styleId="m-2434640214339110092gmail-style13ptbold">
    <w:name w:val="m_-2434640214339110092gmail-style13ptbold"/>
    <w:basedOn w:val="DefaultParagraphFont"/>
    <w:rsid w:val="008A1ADC"/>
  </w:style>
  <w:style w:type="character" w:customStyle="1" w:styleId="m-2434640214339110092gmail-styleunderline">
    <w:name w:val="m_-2434640214339110092gmail-styleunderline"/>
    <w:basedOn w:val="DefaultParagraphFont"/>
    <w:rsid w:val="008A1ADC"/>
  </w:style>
  <w:style w:type="character" w:customStyle="1" w:styleId="articlepage-articlebody-firstletter">
    <w:name w:val="articlepage-articlebody-firstletter"/>
    <w:basedOn w:val="DefaultParagraphFont"/>
    <w:rsid w:val="008A1ADC"/>
  </w:style>
  <w:style w:type="character" w:customStyle="1" w:styleId="UnresolvedMention32">
    <w:name w:val="Unresolved Mention32"/>
    <w:basedOn w:val="DefaultParagraphFont"/>
    <w:uiPriority w:val="99"/>
    <w:semiHidden/>
    <w:unhideWhenUsed/>
    <w:rsid w:val="008A1ADC"/>
    <w:rPr>
      <w:color w:val="605E5C"/>
      <w:shd w:val="clear" w:color="auto" w:fill="E1DFDD"/>
    </w:rPr>
  </w:style>
  <w:style w:type="character" w:customStyle="1" w:styleId="m-2745674872889869693gmail-style13ptbold">
    <w:name w:val="m_-2745674872889869693gmail-style13ptbold"/>
    <w:basedOn w:val="DefaultParagraphFont"/>
    <w:rsid w:val="008A1ADC"/>
  </w:style>
  <w:style w:type="character" w:customStyle="1" w:styleId="m-2745674872889869693gmail-styleunderline">
    <w:name w:val="m_-2745674872889869693gmail-styleunderline"/>
    <w:basedOn w:val="DefaultParagraphFont"/>
    <w:rsid w:val="008A1ADC"/>
  </w:style>
  <w:style w:type="character" w:customStyle="1" w:styleId="UnresolvedMention31">
    <w:name w:val="Unresolved Mention31"/>
    <w:basedOn w:val="DefaultParagraphFont"/>
    <w:uiPriority w:val="99"/>
    <w:semiHidden/>
    <w:unhideWhenUsed/>
    <w:rsid w:val="008A1ADC"/>
    <w:rPr>
      <w:color w:val="808080"/>
      <w:shd w:val="clear" w:color="auto" w:fill="E6E6E6"/>
    </w:rPr>
  </w:style>
  <w:style w:type="character" w:customStyle="1" w:styleId="UnresolvedMention4">
    <w:name w:val="Unresolved Mention4"/>
    <w:basedOn w:val="DefaultParagraphFont"/>
    <w:uiPriority w:val="99"/>
    <w:unhideWhenUsed/>
    <w:rsid w:val="008A1ADC"/>
    <w:rPr>
      <w:color w:val="808080"/>
      <w:shd w:val="clear" w:color="auto" w:fill="E6E6E6"/>
    </w:rPr>
  </w:style>
  <w:style w:type="character" w:customStyle="1" w:styleId="m-8082899869479211226gmail-styleunderline">
    <w:name w:val="m_-8082899869479211226gmail-styleunderline"/>
    <w:basedOn w:val="DefaultParagraphFont"/>
    <w:rsid w:val="008A1ADC"/>
  </w:style>
  <w:style w:type="paragraph" w:customStyle="1" w:styleId="NoteLevel23">
    <w:name w:val="Note Level 23"/>
    <w:basedOn w:val="Normal"/>
    <w:next w:val="Normal"/>
    <w:uiPriority w:val="99"/>
    <w:qFormat/>
    <w:rsid w:val="008A1ADC"/>
    <w:pPr>
      <w:keepNext/>
      <w:ind w:left="288" w:right="288"/>
    </w:pPr>
    <w:rPr>
      <w:rFonts w:eastAsia="MS Gothic"/>
      <w:szCs w:val="20"/>
    </w:rPr>
  </w:style>
  <w:style w:type="paragraph" w:customStyle="1" w:styleId="NoteLevel24">
    <w:name w:val="Note Level 24"/>
    <w:basedOn w:val="Normal"/>
    <w:next w:val="Normal"/>
    <w:uiPriority w:val="99"/>
    <w:qFormat/>
    <w:rsid w:val="008A1ADC"/>
    <w:pPr>
      <w:keepNext/>
      <w:ind w:left="288" w:right="288"/>
    </w:pPr>
    <w:rPr>
      <w:rFonts w:eastAsia="MS Gothic"/>
      <w:szCs w:val="20"/>
    </w:rPr>
  </w:style>
  <w:style w:type="paragraph" w:customStyle="1" w:styleId="NoteLevel25">
    <w:name w:val="Note Level 25"/>
    <w:basedOn w:val="Normal"/>
    <w:next w:val="Normal"/>
    <w:uiPriority w:val="99"/>
    <w:qFormat/>
    <w:rsid w:val="008A1ADC"/>
    <w:pPr>
      <w:keepNext/>
      <w:ind w:left="288" w:right="288"/>
    </w:pPr>
    <w:rPr>
      <w:rFonts w:eastAsia="MS Gothic"/>
      <w:szCs w:val="20"/>
    </w:rPr>
  </w:style>
  <w:style w:type="character" w:customStyle="1" w:styleId="UnresolvedMention5">
    <w:name w:val="Unresolved Mention5"/>
    <w:basedOn w:val="DefaultParagraphFont"/>
    <w:uiPriority w:val="99"/>
    <w:unhideWhenUsed/>
    <w:rsid w:val="008A1ADC"/>
    <w:rPr>
      <w:color w:val="605E5C"/>
      <w:shd w:val="clear" w:color="auto" w:fill="E1DFDD"/>
    </w:rPr>
  </w:style>
  <w:style w:type="character" w:customStyle="1" w:styleId="UnresolvedMention6">
    <w:name w:val="Unresolved Mention6"/>
    <w:basedOn w:val="DefaultParagraphFont"/>
    <w:uiPriority w:val="99"/>
    <w:unhideWhenUsed/>
    <w:rsid w:val="008A1ADC"/>
    <w:rPr>
      <w:color w:val="605E5C"/>
      <w:shd w:val="clear" w:color="auto" w:fill="E1DFDD"/>
    </w:rPr>
  </w:style>
  <w:style w:type="character" w:customStyle="1" w:styleId="footnote">
    <w:name w:val="footnote"/>
    <w:basedOn w:val="DefaultParagraphFont"/>
    <w:rsid w:val="008A1ADC"/>
  </w:style>
  <w:style w:type="character" w:customStyle="1" w:styleId="hubidentifier">
    <w:name w:val="hub_identifier"/>
    <w:basedOn w:val="DefaultParagraphFont"/>
    <w:rsid w:val="008A1ADC"/>
  </w:style>
  <w:style w:type="paragraph" w:customStyle="1" w:styleId="standardeinzug">
    <w:name w:val="standardeinzug"/>
    <w:basedOn w:val="Normal"/>
    <w:qFormat/>
    <w:rsid w:val="008A1ADC"/>
    <w:pPr>
      <w:spacing w:before="100" w:beforeAutospacing="1" w:after="100" w:afterAutospacing="1"/>
    </w:pPr>
    <w:rPr>
      <w:rFonts w:eastAsia="Times New Roman"/>
    </w:rPr>
  </w:style>
  <w:style w:type="paragraph" w:customStyle="1" w:styleId="aufzhlungnormal">
    <w:name w:val="aufzhlungnormal"/>
    <w:basedOn w:val="Normal"/>
    <w:qFormat/>
    <w:rsid w:val="008A1ADC"/>
    <w:pPr>
      <w:spacing w:before="100" w:beforeAutospacing="1" w:after="100" w:afterAutospacing="1"/>
    </w:pPr>
    <w:rPr>
      <w:rFonts w:eastAsia="Times New Roman"/>
    </w:rPr>
  </w:style>
  <w:style w:type="character" w:customStyle="1" w:styleId="auszeichnungkursiv">
    <w:name w:val="auszeichnungkursiv"/>
    <w:basedOn w:val="DefaultParagraphFont"/>
    <w:rsid w:val="008A1ADC"/>
  </w:style>
  <w:style w:type="paragraph" w:customStyle="1" w:styleId="entrefilet">
    <w:name w:val="entrefilet"/>
    <w:basedOn w:val="Normal"/>
    <w:qFormat/>
    <w:rsid w:val="008A1ADC"/>
    <w:pPr>
      <w:spacing w:before="100" w:beforeAutospacing="1" w:after="100" w:afterAutospacing="1"/>
    </w:pPr>
    <w:rPr>
      <w:rFonts w:eastAsia="Times New Roman"/>
    </w:rPr>
  </w:style>
  <w:style w:type="paragraph" w:customStyle="1" w:styleId="kapitelreferenzkopf">
    <w:name w:val="kapitelreferenzkopf"/>
    <w:basedOn w:val="Normal"/>
    <w:qFormat/>
    <w:rsid w:val="008A1ADC"/>
    <w:pPr>
      <w:spacing w:before="100" w:beforeAutospacing="1" w:after="100" w:afterAutospacing="1"/>
    </w:pPr>
    <w:rPr>
      <w:rFonts w:eastAsia="Times New Roman"/>
    </w:rPr>
  </w:style>
  <w:style w:type="paragraph" w:customStyle="1" w:styleId="tabberschrift">
    <w:name w:val="tabberschrift"/>
    <w:basedOn w:val="Normal"/>
    <w:qFormat/>
    <w:rsid w:val="008A1AD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A1ADC"/>
  </w:style>
  <w:style w:type="character" w:customStyle="1" w:styleId="m-268162420547309261gmail-stylestylebold12pt">
    <w:name w:val="m_-268162420547309261gmail-stylestylebold12pt"/>
    <w:basedOn w:val="DefaultParagraphFont"/>
    <w:rsid w:val="008A1ADC"/>
  </w:style>
  <w:style w:type="character" w:customStyle="1" w:styleId="m-268162420547309261gmail-styleboldunderline">
    <w:name w:val="m_-268162420547309261gmail-styleboldunderline"/>
    <w:basedOn w:val="DefaultParagraphFont"/>
    <w:rsid w:val="008A1ADC"/>
  </w:style>
  <w:style w:type="character" w:customStyle="1" w:styleId="m-5621139387307470627gmail-style13ptbold">
    <w:name w:val="m_-5621139387307470627gmail-style13ptbold"/>
    <w:basedOn w:val="DefaultParagraphFont"/>
    <w:rsid w:val="008A1ADC"/>
  </w:style>
  <w:style w:type="character" w:customStyle="1" w:styleId="m-5621139387307470627gmail-styleunderline">
    <w:name w:val="m_-5621139387307470627gmail-styleunderline"/>
    <w:basedOn w:val="DefaultParagraphFont"/>
    <w:rsid w:val="008A1ADC"/>
  </w:style>
  <w:style w:type="character" w:customStyle="1" w:styleId="m-4930835733434609408gmail-style13ptbold">
    <w:name w:val="m_-4930835733434609408gmail-style13ptbold"/>
    <w:basedOn w:val="DefaultParagraphFont"/>
    <w:rsid w:val="008A1ADC"/>
  </w:style>
  <w:style w:type="character" w:customStyle="1" w:styleId="m-4930835733434609408gmail-styleunderline">
    <w:name w:val="m_-4930835733434609408gmail-styleunderline"/>
    <w:basedOn w:val="DefaultParagraphFont"/>
    <w:rsid w:val="008A1ADC"/>
  </w:style>
  <w:style w:type="character" w:customStyle="1" w:styleId="m-2456650549122369157gmail-style13ptbold">
    <w:name w:val="m_-2456650549122369157gmail-style13ptbold"/>
    <w:basedOn w:val="DefaultParagraphFont"/>
    <w:rsid w:val="008A1ADC"/>
  </w:style>
  <w:style w:type="character" w:customStyle="1" w:styleId="m-2456650549122369157gmail-styleunderline">
    <w:name w:val="m_-2456650549122369157gmail-styleunderline"/>
    <w:basedOn w:val="DefaultParagraphFont"/>
    <w:rsid w:val="008A1ADC"/>
  </w:style>
  <w:style w:type="character" w:customStyle="1" w:styleId="hvr">
    <w:name w:val="hvr"/>
    <w:basedOn w:val="DefaultParagraphFont"/>
    <w:rsid w:val="008A1ADC"/>
  </w:style>
  <w:style w:type="character" w:customStyle="1" w:styleId="m-3350902899047358468gmail-styleunderline">
    <w:name w:val="m_-3350902899047358468gmail-styleunderline"/>
    <w:basedOn w:val="DefaultParagraphFont"/>
    <w:rsid w:val="008A1ADC"/>
  </w:style>
  <w:style w:type="paragraph" w:customStyle="1" w:styleId="Style5pt">
    <w:name w:val="Style 5 pt"/>
    <w:basedOn w:val="Normal"/>
    <w:link w:val="Style5ptChar"/>
    <w:qFormat/>
    <w:rsid w:val="008A1AD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A1AD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8A1ADC"/>
  </w:style>
  <w:style w:type="paragraph" w:customStyle="1" w:styleId="m462447500549623171gmail-msonormal">
    <w:name w:val="m_462447500549623171gmail-msonormal"/>
    <w:basedOn w:val="Normal"/>
    <w:uiPriority w:val="99"/>
    <w:qFormat/>
    <w:rsid w:val="008A1AD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8A1ADC"/>
  </w:style>
  <w:style w:type="character" w:customStyle="1" w:styleId="SmallerReal">
    <w:name w:val="SmallerReal"/>
    <w:basedOn w:val="DefaultParagraphFont"/>
    <w:uiPriority w:val="1"/>
    <w:qFormat/>
    <w:rsid w:val="008A1ADC"/>
    <w:rPr>
      <w:rFonts w:ascii="Garamond" w:hAnsi="Garamond" w:hint="default"/>
      <w:sz w:val="16"/>
    </w:rPr>
  </w:style>
  <w:style w:type="paragraph" w:styleId="HTMLAddress">
    <w:name w:val="HTML Address"/>
    <w:basedOn w:val="Normal"/>
    <w:link w:val="HTMLAddressChar"/>
    <w:uiPriority w:val="99"/>
    <w:unhideWhenUsed/>
    <w:rsid w:val="008A1ADC"/>
    <w:rPr>
      <w:rFonts w:eastAsia="Times New Roman"/>
      <w:i/>
      <w:iCs/>
    </w:rPr>
  </w:style>
  <w:style w:type="character" w:customStyle="1" w:styleId="HTMLAddressChar">
    <w:name w:val="HTML Address Char"/>
    <w:basedOn w:val="DefaultParagraphFont"/>
    <w:link w:val="HTMLAddress"/>
    <w:uiPriority w:val="99"/>
    <w:rsid w:val="008A1ADC"/>
    <w:rPr>
      <w:rFonts w:ascii="Georgia" w:eastAsia="Times New Roman" w:hAnsi="Georgia" w:cs="Calibri"/>
      <w:i/>
      <w:iCs/>
    </w:rPr>
  </w:style>
  <w:style w:type="character" w:customStyle="1" w:styleId="separator">
    <w:name w:val="separator"/>
    <w:basedOn w:val="DefaultParagraphFont"/>
    <w:rsid w:val="008A1ADC"/>
  </w:style>
  <w:style w:type="paragraph" w:customStyle="1" w:styleId="dek">
    <w:name w:val="dek"/>
    <w:basedOn w:val="Normal"/>
    <w:uiPriority w:val="99"/>
    <w:qFormat/>
    <w:rsid w:val="008A1ADC"/>
    <w:pPr>
      <w:spacing w:before="100" w:beforeAutospacing="1" w:after="100" w:afterAutospacing="1"/>
    </w:pPr>
    <w:rPr>
      <w:rFonts w:eastAsia="Times New Roman"/>
    </w:rPr>
  </w:style>
  <w:style w:type="character" w:customStyle="1" w:styleId="arttitle">
    <w:name w:val="art_title"/>
    <w:basedOn w:val="DefaultParagraphFont"/>
    <w:rsid w:val="008A1ADC"/>
  </w:style>
  <w:style w:type="character" w:customStyle="1" w:styleId="serialtitle">
    <w:name w:val="serial_title"/>
    <w:basedOn w:val="DefaultParagraphFont"/>
    <w:rsid w:val="008A1ADC"/>
  </w:style>
  <w:style w:type="character" w:customStyle="1" w:styleId="volumeissue">
    <w:name w:val="volume_issue"/>
    <w:basedOn w:val="DefaultParagraphFont"/>
    <w:rsid w:val="008A1ADC"/>
  </w:style>
  <w:style w:type="character" w:customStyle="1" w:styleId="pagerange">
    <w:name w:val="page_range"/>
    <w:basedOn w:val="DefaultParagraphFont"/>
    <w:rsid w:val="008A1ADC"/>
  </w:style>
  <w:style w:type="character" w:customStyle="1" w:styleId="doilink">
    <w:name w:val="doi_link"/>
    <w:basedOn w:val="DefaultParagraphFont"/>
    <w:rsid w:val="008A1ADC"/>
  </w:style>
  <w:style w:type="paragraph" w:customStyle="1" w:styleId="para">
    <w:name w:val="para"/>
    <w:basedOn w:val="Normal"/>
    <w:qFormat/>
    <w:rsid w:val="008A1ADC"/>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8A1ADC"/>
  </w:style>
  <w:style w:type="character" w:customStyle="1" w:styleId="internalref">
    <w:name w:val="internalref"/>
    <w:basedOn w:val="DefaultParagraphFont"/>
    <w:rsid w:val="008A1ADC"/>
  </w:style>
  <w:style w:type="paragraph" w:customStyle="1" w:styleId="Analyitc">
    <w:name w:val="Analyitc"/>
    <w:basedOn w:val="Normal"/>
    <w:uiPriority w:val="4"/>
    <w:qFormat/>
    <w:rsid w:val="008A1ADC"/>
    <w:rPr>
      <w:rFonts w:ascii="Avenir LT Std 45 Book" w:hAnsi="Avenir LT Std 45 Book"/>
      <w:b/>
      <w:color w:val="0070C0"/>
      <w:sz w:val="28"/>
    </w:rPr>
  </w:style>
  <w:style w:type="character" w:customStyle="1" w:styleId="l7">
    <w:name w:val="l7"/>
    <w:basedOn w:val="DefaultParagraphFont"/>
    <w:rsid w:val="008A1ADC"/>
  </w:style>
  <w:style w:type="character" w:customStyle="1" w:styleId="l6">
    <w:name w:val="l6"/>
    <w:basedOn w:val="DefaultParagraphFont"/>
    <w:rsid w:val="008A1ADC"/>
  </w:style>
  <w:style w:type="character" w:customStyle="1" w:styleId="l8">
    <w:name w:val="l8"/>
    <w:basedOn w:val="DefaultParagraphFont"/>
    <w:rsid w:val="008A1ADC"/>
  </w:style>
  <w:style w:type="character" w:customStyle="1" w:styleId="l9">
    <w:name w:val="l9"/>
    <w:basedOn w:val="DefaultParagraphFont"/>
    <w:rsid w:val="008A1ADC"/>
  </w:style>
  <w:style w:type="character" w:customStyle="1" w:styleId="m-134349766280542120gmail-style13ptbold">
    <w:name w:val="m_-134349766280542120gmail-style13ptbold"/>
    <w:basedOn w:val="DefaultParagraphFont"/>
    <w:rsid w:val="008A1ADC"/>
  </w:style>
  <w:style w:type="character" w:customStyle="1" w:styleId="m-134349766280542120gmail-msohyperlink">
    <w:name w:val="m_-134349766280542120gmail-msohyperlink"/>
    <w:basedOn w:val="DefaultParagraphFont"/>
    <w:rsid w:val="008A1ADC"/>
  </w:style>
  <w:style w:type="character" w:customStyle="1" w:styleId="m-134349766280542120gmail-styleunderline">
    <w:name w:val="m_-134349766280542120gmail-styleunderline"/>
    <w:basedOn w:val="DefaultParagraphFont"/>
    <w:rsid w:val="008A1ADC"/>
  </w:style>
  <w:style w:type="character" w:customStyle="1" w:styleId="m-134349766280542120gmail-cite">
    <w:name w:val="m_-134349766280542120gmail-cite"/>
    <w:basedOn w:val="DefaultParagraphFont"/>
    <w:rsid w:val="008A1ADC"/>
  </w:style>
  <w:style w:type="character" w:customStyle="1" w:styleId="m-134349766280542120gmail-underline">
    <w:name w:val="m_-134349766280542120gmail-underline"/>
    <w:basedOn w:val="DefaultParagraphFont"/>
    <w:rsid w:val="008A1ADC"/>
  </w:style>
  <w:style w:type="character" w:customStyle="1" w:styleId="m-134349766280542120gmail-underline0">
    <w:name w:val="m_-134349766280542120gmail-underline0"/>
    <w:basedOn w:val="DefaultParagraphFont"/>
    <w:rsid w:val="008A1ADC"/>
  </w:style>
  <w:style w:type="paragraph" w:customStyle="1" w:styleId="element">
    <w:name w:val="element"/>
    <w:basedOn w:val="Normal"/>
    <w:qFormat/>
    <w:rsid w:val="008A1ADC"/>
    <w:pPr>
      <w:spacing w:before="100" w:beforeAutospacing="1" w:after="100" w:afterAutospacing="1"/>
    </w:pPr>
    <w:rPr>
      <w:rFonts w:eastAsia="Times New Roman"/>
      <w:lang w:eastAsia="zh-CN"/>
    </w:rPr>
  </w:style>
  <w:style w:type="paragraph" w:customStyle="1" w:styleId="p3">
    <w:name w:val="p3"/>
    <w:basedOn w:val="Normal"/>
    <w:qFormat/>
    <w:rsid w:val="008A1ADC"/>
    <w:pPr>
      <w:spacing w:before="100" w:beforeAutospacing="1" w:after="100" w:afterAutospacing="1"/>
    </w:pPr>
    <w:rPr>
      <w:rFonts w:eastAsia="Times New Roman"/>
      <w:lang w:eastAsia="zh-CN"/>
    </w:rPr>
  </w:style>
  <w:style w:type="paragraph" w:customStyle="1" w:styleId="p5">
    <w:name w:val="p5"/>
    <w:basedOn w:val="Normal"/>
    <w:qFormat/>
    <w:rsid w:val="008A1ADC"/>
    <w:pPr>
      <w:spacing w:before="100" w:beforeAutospacing="1" w:after="100" w:afterAutospacing="1"/>
    </w:pPr>
    <w:rPr>
      <w:rFonts w:eastAsia="Times New Roman"/>
      <w:lang w:eastAsia="zh-CN"/>
    </w:rPr>
  </w:style>
  <w:style w:type="paragraph" w:customStyle="1" w:styleId="p7">
    <w:name w:val="p7"/>
    <w:basedOn w:val="Normal"/>
    <w:qFormat/>
    <w:rsid w:val="008A1ADC"/>
    <w:pPr>
      <w:spacing w:before="100" w:beforeAutospacing="1" w:after="100" w:afterAutospacing="1"/>
    </w:pPr>
    <w:rPr>
      <w:rFonts w:eastAsia="Times New Roman"/>
      <w:lang w:eastAsia="zh-CN"/>
    </w:rPr>
  </w:style>
  <w:style w:type="paragraph" w:customStyle="1" w:styleId="p9">
    <w:name w:val="p9"/>
    <w:basedOn w:val="Normal"/>
    <w:qFormat/>
    <w:rsid w:val="008A1ADC"/>
    <w:pPr>
      <w:spacing w:before="100" w:beforeAutospacing="1" w:after="100" w:afterAutospacing="1"/>
    </w:pPr>
    <w:rPr>
      <w:rFonts w:eastAsia="Times New Roman"/>
      <w:lang w:eastAsia="zh-CN"/>
    </w:rPr>
  </w:style>
  <w:style w:type="paragraph" w:customStyle="1" w:styleId="p11">
    <w:name w:val="p11"/>
    <w:basedOn w:val="Normal"/>
    <w:qFormat/>
    <w:rsid w:val="008A1ADC"/>
    <w:pPr>
      <w:spacing w:before="100" w:beforeAutospacing="1" w:after="100" w:afterAutospacing="1"/>
    </w:pPr>
    <w:rPr>
      <w:rFonts w:eastAsia="Times New Roman"/>
      <w:lang w:eastAsia="zh-CN"/>
    </w:rPr>
  </w:style>
  <w:style w:type="paragraph" w:customStyle="1" w:styleId="p2">
    <w:name w:val="p2"/>
    <w:basedOn w:val="Normal"/>
    <w:qFormat/>
    <w:rsid w:val="008A1ADC"/>
    <w:pPr>
      <w:spacing w:before="100" w:beforeAutospacing="1" w:after="100" w:afterAutospacing="1"/>
    </w:pPr>
    <w:rPr>
      <w:rFonts w:eastAsia="Times New Roman"/>
      <w:lang w:eastAsia="zh-CN"/>
    </w:rPr>
  </w:style>
  <w:style w:type="paragraph" w:customStyle="1" w:styleId="p4">
    <w:name w:val="p4"/>
    <w:basedOn w:val="Normal"/>
    <w:qFormat/>
    <w:rsid w:val="008A1ADC"/>
    <w:pPr>
      <w:spacing w:before="100" w:beforeAutospacing="1" w:after="100" w:afterAutospacing="1"/>
    </w:pPr>
    <w:rPr>
      <w:rFonts w:eastAsia="Times New Roman"/>
      <w:lang w:eastAsia="zh-CN"/>
    </w:rPr>
  </w:style>
  <w:style w:type="paragraph" w:customStyle="1" w:styleId="p6">
    <w:name w:val="p6"/>
    <w:basedOn w:val="Normal"/>
    <w:qFormat/>
    <w:rsid w:val="008A1ADC"/>
    <w:pPr>
      <w:spacing w:before="100" w:beforeAutospacing="1" w:after="100" w:afterAutospacing="1"/>
    </w:pPr>
    <w:rPr>
      <w:rFonts w:eastAsia="Times New Roman"/>
      <w:lang w:eastAsia="zh-CN"/>
    </w:rPr>
  </w:style>
  <w:style w:type="paragraph" w:customStyle="1" w:styleId="p8">
    <w:name w:val="p8"/>
    <w:basedOn w:val="Normal"/>
    <w:qFormat/>
    <w:rsid w:val="008A1ADC"/>
    <w:pPr>
      <w:spacing w:before="100" w:beforeAutospacing="1" w:after="100" w:afterAutospacing="1"/>
    </w:pPr>
    <w:rPr>
      <w:rFonts w:eastAsia="Times New Roman"/>
      <w:lang w:eastAsia="zh-CN"/>
    </w:rPr>
  </w:style>
  <w:style w:type="paragraph" w:customStyle="1" w:styleId="p10">
    <w:name w:val="p10"/>
    <w:basedOn w:val="Normal"/>
    <w:qFormat/>
    <w:rsid w:val="008A1ADC"/>
    <w:pPr>
      <w:spacing w:before="100" w:beforeAutospacing="1" w:after="100" w:afterAutospacing="1"/>
    </w:pPr>
    <w:rPr>
      <w:rFonts w:eastAsia="Times New Roman"/>
      <w:lang w:eastAsia="zh-CN"/>
    </w:rPr>
  </w:style>
  <w:style w:type="paragraph" w:customStyle="1" w:styleId="p12">
    <w:name w:val="p12"/>
    <w:basedOn w:val="Normal"/>
    <w:qFormat/>
    <w:rsid w:val="008A1ADC"/>
    <w:pPr>
      <w:spacing w:before="100" w:beforeAutospacing="1" w:after="100" w:afterAutospacing="1"/>
    </w:pPr>
    <w:rPr>
      <w:rFonts w:eastAsia="Times New Roman"/>
      <w:lang w:eastAsia="zh-CN"/>
    </w:rPr>
  </w:style>
  <w:style w:type="paragraph" w:customStyle="1" w:styleId="p14">
    <w:name w:val="p14"/>
    <w:basedOn w:val="Normal"/>
    <w:qFormat/>
    <w:rsid w:val="008A1AD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8A1ADC"/>
  </w:style>
  <w:style w:type="character" w:customStyle="1" w:styleId="wsj-article-credit">
    <w:name w:val="wsj-article-credit"/>
    <w:basedOn w:val="DefaultParagraphFont"/>
    <w:rsid w:val="008A1ADC"/>
  </w:style>
  <w:style w:type="character" w:customStyle="1" w:styleId="wsj-article-credit-tag">
    <w:name w:val="wsj-article-credit-tag"/>
    <w:basedOn w:val="DefaultParagraphFont"/>
    <w:rsid w:val="008A1ADC"/>
  </w:style>
  <w:style w:type="paragraph" w:customStyle="1" w:styleId="initial">
    <w:name w:val="initial"/>
    <w:basedOn w:val="Normal"/>
    <w:qFormat/>
    <w:rsid w:val="008A1AD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A1ADC"/>
    <w:pPr>
      <w:spacing w:before="100" w:beforeAutospacing="1" w:after="100" w:afterAutospacing="1"/>
    </w:pPr>
    <w:rPr>
      <w:rFonts w:eastAsia="Times New Roman"/>
      <w:lang w:eastAsia="zh-CN"/>
    </w:rPr>
  </w:style>
  <w:style w:type="character" w:customStyle="1" w:styleId="CardUnderlinedCharChar0">
    <w:name w:val="Card Underlined Char Char"/>
    <w:rsid w:val="008A1ADC"/>
    <w:rPr>
      <w:rFonts w:ascii="Arial Narrow" w:hAnsi="Arial Narrow"/>
      <w:sz w:val="22"/>
      <w:szCs w:val="24"/>
      <w:u w:val="single"/>
      <w:lang w:val="en-US" w:eastAsia="en-US" w:bidi="ar-SA"/>
    </w:rPr>
  </w:style>
  <w:style w:type="paragraph" w:customStyle="1" w:styleId="detailsub">
    <w:name w:val="detail__sub"/>
    <w:basedOn w:val="Normal"/>
    <w:qFormat/>
    <w:rsid w:val="008A1ADC"/>
    <w:pPr>
      <w:spacing w:before="100" w:beforeAutospacing="1" w:after="100" w:afterAutospacing="1"/>
    </w:pPr>
    <w:rPr>
      <w:rFonts w:eastAsia="Times New Roman"/>
      <w:lang w:eastAsia="zh-CN"/>
    </w:rPr>
  </w:style>
  <w:style w:type="paragraph" w:customStyle="1" w:styleId="flfc">
    <w:name w:val="flfc"/>
    <w:basedOn w:val="Normal"/>
    <w:qFormat/>
    <w:rsid w:val="008A1AD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8A1ADC"/>
  </w:style>
  <w:style w:type="character" w:customStyle="1" w:styleId="m-299895914748161361gmail-styleunderline">
    <w:name w:val="m_-299895914748161361gmail-styleunderline"/>
    <w:basedOn w:val="DefaultParagraphFont"/>
    <w:rsid w:val="008A1ADC"/>
  </w:style>
  <w:style w:type="paragraph" w:customStyle="1" w:styleId="counter-paragraph">
    <w:name w:val="counter-paragraph"/>
    <w:basedOn w:val="Normal"/>
    <w:qFormat/>
    <w:rsid w:val="008A1AD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8A1AD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8A1ADC"/>
  </w:style>
  <w:style w:type="paragraph" w:customStyle="1" w:styleId="m-266642551691440061gmail-cards">
    <w:name w:val="m_-266642551691440061gmail-cards"/>
    <w:basedOn w:val="Normal"/>
    <w:qFormat/>
    <w:rsid w:val="008A1AD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8A1ADC"/>
  </w:style>
  <w:style w:type="paragraph" w:customStyle="1" w:styleId="listingexcerpt">
    <w:name w:val="listing__excerpt"/>
    <w:basedOn w:val="Normal"/>
    <w:qFormat/>
    <w:rsid w:val="008A1AD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8A1ADC"/>
  </w:style>
  <w:style w:type="paragraph" w:customStyle="1" w:styleId="specialbutton">
    <w:name w:val="special__button"/>
    <w:basedOn w:val="Normal"/>
    <w:qFormat/>
    <w:rsid w:val="008A1ADC"/>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8A1ADC"/>
  </w:style>
  <w:style w:type="character" w:customStyle="1" w:styleId="StyleUnderliningChar9ptBold">
    <w:name w:val="Style Underlining Char + 9 pt Bold"/>
    <w:rsid w:val="008A1ADC"/>
    <w:rPr>
      <w:rFonts w:ascii="Times New Roman" w:hAnsi="Times New Roman"/>
      <w:b/>
      <w:bCs/>
      <w:sz w:val="20"/>
      <w:szCs w:val="24"/>
      <w:u w:val="single"/>
    </w:rPr>
  </w:style>
  <w:style w:type="character" w:customStyle="1" w:styleId="StyleUnderliningChar9pt">
    <w:name w:val="Style Underlining Char + 9 pt"/>
    <w:rsid w:val="008A1ADC"/>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8A1ADC"/>
  </w:style>
  <w:style w:type="character" w:customStyle="1" w:styleId="m7113523068278247331gmail-underline">
    <w:name w:val="m_7113523068278247331gmail-underline"/>
    <w:basedOn w:val="DefaultParagraphFont"/>
    <w:rsid w:val="008A1ADC"/>
  </w:style>
  <w:style w:type="character" w:customStyle="1" w:styleId="m7113523068278247331gmail-styleunderline">
    <w:name w:val="m_7113523068278247331gmail-styleunderline"/>
    <w:basedOn w:val="DefaultParagraphFont"/>
    <w:rsid w:val="008A1ADC"/>
  </w:style>
  <w:style w:type="paragraph" w:customStyle="1" w:styleId="p">
    <w:name w:val="p"/>
    <w:basedOn w:val="Normal"/>
    <w:qFormat/>
    <w:rsid w:val="008A1ADC"/>
    <w:pPr>
      <w:spacing w:before="100" w:beforeAutospacing="1" w:after="100" w:afterAutospacing="1"/>
    </w:pPr>
    <w:rPr>
      <w:rFonts w:eastAsia="Times New Roman"/>
    </w:rPr>
  </w:style>
  <w:style w:type="paragraph" w:customStyle="1" w:styleId="Caption4">
    <w:name w:val="Caption4"/>
    <w:basedOn w:val="Normal"/>
    <w:uiPriority w:val="99"/>
    <w:qFormat/>
    <w:rsid w:val="008A1ADC"/>
    <w:pPr>
      <w:spacing w:before="100" w:beforeAutospacing="1" w:after="100" w:afterAutospacing="1"/>
    </w:pPr>
    <w:rPr>
      <w:rFonts w:eastAsia="Times New Roman"/>
    </w:rPr>
  </w:style>
  <w:style w:type="character" w:customStyle="1" w:styleId="enhanced-reference">
    <w:name w:val="enhanced-reference"/>
    <w:basedOn w:val="DefaultParagraphFont"/>
    <w:rsid w:val="008A1ADC"/>
  </w:style>
  <w:style w:type="character" w:customStyle="1" w:styleId="ff1">
    <w:name w:val="ff1"/>
    <w:basedOn w:val="DefaultParagraphFont"/>
    <w:rsid w:val="008A1ADC"/>
  </w:style>
  <w:style w:type="character" w:customStyle="1" w:styleId="ff2">
    <w:name w:val="ff2"/>
    <w:basedOn w:val="DefaultParagraphFont"/>
    <w:rsid w:val="008A1ADC"/>
  </w:style>
  <w:style w:type="character" w:customStyle="1" w:styleId="display">
    <w:name w:val="display"/>
    <w:basedOn w:val="DefaultParagraphFont"/>
    <w:rsid w:val="008A1ADC"/>
  </w:style>
  <w:style w:type="character" w:customStyle="1" w:styleId="m2030095631327626865gmail-style13ptbold">
    <w:name w:val="m_2030095631327626865gmail-style13ptbold"/>
    <w:basedOn w:val="DefaultParagraphFont"/>
    <w:rsid w:val="008A1ADC"/>
  </w:style>
  <w:style w:type="character" w:customStyle="1" w:styleId="m2030095631327626865gmail-styleunderline">
    <w:name w:val="m_2030095631327626865gmail-styleunderline"/>
    <w:basedOn w:val="DefaultParagraphFont"/>
    <w:rsid w:val="008A1ADC"/>
  </w:style>
  <w:style w:type="paragraph" w:customStyle="1" w:styleId="m4240400669014671728gmail-msonormal">
    <w:name w:val="m_4240400669014671728gmail-msonormal"/>
    <w:basedOn w:val="Normal"/>
    <w:qFormat/>
    <w:rsid w:val="008A1AD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8A1ADC"/>
  </w:style>
  <w:style w:type="paragraph" w:customStyle="1" w:styleId="font--body">
    <w:name w:val="font--body"/>
    <w:basedOn w:val="Normal"/>
    <w:qFormat/>
    <w:rsid w:val="008A1ADC"/>
    <w:pPr>
      <w:spacing w:before="100" w:beforeAutospacing="1" w:after="100" w:afterAutospacing="1"/>
    </w:pPr>
    <w:rPr>
      <w:rFonts w:eastAsia="Times New Roman"/>
    </w:rPr>
  </w:style>
  <w:style w:type="character" w:customStyle="1" w:styleId="tweetinfo-heartstat">
    <w:name w:val="tweetinfo-heartstat"/>
    <w:basedOn w:val="DefaultParagraphFont"/>
    <w:rsid w:val="008A1ADC"/>
  </w:style>
  <w:style w:type="character" w:customStyle="1" w:styleId="playbutton-flyout">
    <w:name w:val="playbutton-flyout"/>
    <w:basedOn w:val="DefaultParagraphFont"/>
    <w:rsid w:val="008A1ADC"/>
  </w:style>
  <w:style w:type="character" w:customStyle="1" w:styleId="inlinevideo-videolabel">
    <w:name w:val="inlinevideo-videolabel"/>
    <w:basedOn w:val="DefaultParagraphFont"/>
    <w:rsid w:val="008A1ADC"/>
  </w:style>
  <w:style w:type="character" w:customStyle="1" w:styleId="inlinevideo-videoduration">
    <w:name w:val="inlinevideo-videoduration"/>
    <w:basedOn w:val="DefaultParagraphFont"/>
    <w:rsid w:val="008A1ADC"/>
  </w:style>
  <w:style w:type="character" w:customStyle="1" w:styleId="cardChar2">
    <w:name w:val="card Char2"/>
    <w:basedOn w:val="DefaultParagraphFont"/>
    <w:uiPriority w:val="6"/>
    <w:rsid w:val="008A1ADC"/>
    <w:rPr>
      <w:rFonts w:ascii="Times New Roman" w:hAnsi="Times New Roman" w:cs="Calibri"/>
      <w:szCs w:val="20"/>
    </w:rPr>
  </w:style>
  <w:style w:type="character" w:customStyle="1" w:styleId="b">
    <w:name w:val="b"/>
    <w:rsid w:val="008A1ADC"/>
  </w:style>
  <w:style w:type="table" w:customStyle="1" w:styleId="TableGrid1">
    <w:name w:val="Table Grid1"/>
    <w:basedOn w:val="TableNormal"/>
    <w:next w:val="TableGrid"/>
    <w:rsid w:val="008A1AD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8A1ADC"/>
  </w:style>
  <w:style w:type="paragraph" w:customStyle="1" w:styleId="Pol">
    <w:name w:val="Pol"/>
    <w:basedOn w:val="Heading2"/>
    <w:uiPriority w:val="99"/>
    <w:qFormat/>
    <w:rsid w:val="008A1ADC"/>
  </w:style>
  <w:style w:type="paragraph" w:customStyle="1" w:styleId="StyleHeading4TagsmalltextBigcardbodyNormalTagNotBold">
    <w:name w:val="Style Heading 4Tagsmall textBig cardbodyNormal Tag + Not Bold"/>
    <w:basedOn w:val="Heading4"/>
    <w:qFormat/>
    <w:rsid w:val="008A1ADC"/>
    <w:rPr>
      <w:bCs/>
      <w:iCs w:val="0"/>
    </w:rPr>
  </w:style>
  <w:style w:type="paragraph" w:customStyle="1" w:styleId="headline-title">
    <w:name w:val="headline-title"/>
    <w:basedOn w:val="Normal"/>
    <w:qFormat/>
    <w:rsid w:val="008A1ADC"/>
    <w:pPr>
      <w:spacing w:before="100" w:beforeAutospacing="1" w:after="100" w:afterAutospacing="1"/>
    </w:pPr>
    <w:rPr>
      <w:rFonts w:ascii="Avenir LT Std 45 Book" w:hAnsi="Avenir LT Std 45 Book"/>
    </w:rPr>
  </w:style>
  <w:style w:type="character" w:customStyle="1" w:styleId="link">
    <w:name w:val="link"/>
    <w:basedOn w:val="DefaultParagraphFont"/>
    <w:rsid w:val="008A1ADC"/>
  </w:style>
  <w:style w:type="paragraph" w:customStyle="1" w:styleId="xhead">
    <w:name w:val="xhead"/>
    <w:basedOn w:val="Normal"/>
    <w:uiPriority w:val="99"/>
    <w:qFormat/>
    <w:rsid w:val="008A1ADC"/>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8A1ADC"/>
    <w:pPr>
      <w:spacing w:before="100" w:beforeAutospacing="1" w:after="100" w:afterAutospacing="1"/>
    </w:pPr>
    <w:rPr>
      <w:rFonts w:ascii="Times" w:hAnsi="Times"/>
      <w:szCs w:val="20"/>
    </w:rPr>
  </w:style>
  <w:style w:type="paragraph" w:customStyle="1" w:styleId="bodyintro">
    <w:name w:val="bodyintro"/>
    <w:basedOn w:val="Normal"/>
    <w:uiPriority w:val="99"/>
    <w:qFormat/>
    <w:rsid w:val="008A1ADC"/>
    <w:pPr>
      <w:spacing w:before="100" w:beforeAutospacing="1" w:after="100" w:afterAutospacing="1"/>
    </w:pPr>
    <w:rPr>
      <w:rFonts w:ascii="Times" w:hAnsi="Times"/>
      <w:szCs w:val="20"/>
    </w:rPr>
  </w:style>
  <w:style w:type="paragraph" w:customStyle="1" w:styleId="Pa37">
    <w:name w:val="Pa37"/>
    <w:basedOn w:val="Default"/>
    <w:next w:val="Default"/>
    <w:qFormat/>
    <w:rsid w:val="008A1ADC"/>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8A1ADC"/>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8A1ADC"/>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8A1ADC"/>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8A1ADC"/>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8A1ADC"/>
    <w:pPr>
      <w:spacing w:before="100" w:beforeAutospacing="1" w:after="100" w:afterAutospacing="1"/>
    </w:pPr>
    <w:rPr>
      <w:rFonts w:ascii="Times" w:hAnsi="Times"/>
      <w:szCs w:val="20"/>
    </w:rPr>
  </w:style>
  <w:style w:type="paragraph" w:customStyle="1" w:styleId="pagpag2">
    <w:name w:val="pagpag2"/>
    <w:basedOn w:val="Normal"/>
    <w:uiPriority w:val="99"/>
    <w:qFormat/>
    <w:rsid w:val="008A1ADC"/>
    <w:pPr>
      <w:spacing w:before="100" w:beforeAutospacing="1" w:after="100" w:afterAutospacing="1"/>
    </w:pPr>
    <w:rPr>
      <w:rFonts w:ascii="Times" w:hAnsi="Times"/>
      <w:szCs w:val="20"/>
    </w:rPr>
  </w:style>
  <w:style w:type="paragraph" w:customStyle="1" w:styleId="pagpag3">
    <w:name w:val="pagpag3"/>
    <w:basedOn w:val="Normal"/>
    <w:uiPriority w:val="99"/>
    <w:qFormat/>
    <w:rsid w:val="008A1ADC"/>
    <w:pPr>
      <w:spacing w:before="100" w:beforeAutospacing="1" w:after="100" w:afterAutospacing="1"/>
    </w:pPr>
    <w:rPr>
      <w:rFonts w:ascii="Times" w:hAnsi="Times"/>
      <w:szCs w:val="20"/>
    </w:rPr>
  </w:style>
  <w:style w:type="paragraph" w:customStyle="1" w:styleId="lastupdated">
    <w:name w:val="lastupdated"/>
    <w:basedOn w:val="Normal"/>
    <w:qFormat/>
    <w:rsid w:val="008A1AD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A1ADC"/>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8A1ADC"/>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8A1ADC"/>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8A1ADC"/>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8A1ADC"/>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8A1ADC"/>
    <w:rPr>
      <w:rFonts w:ascii="Lucida Grande" w:eastAsia="Cambria" w:hAnsi="Lucida Grande"/>
    </w:rPr>
  </w:style>
  <w:style w:type="paragraph" w:customStyle="1" w:styleId="OmniPage4">
    <w:name w:val="OmniPage #4"/>
    <w:basedOn w:val="Normal"/>
    <w:qFormat/>
    <w:rsid w:val="008A1ADC"/>
    <w:rPr>
      <w:rFonts w:ascii="Avenir LT Std 45 Book" w:hAnsi="Avenir LT Std 45 Book"/>
      <w:color w:val="000000"/>
      <w:szCs w:val="20"/>
    </w:rPr>
  </w:style>
  <w:style w:type="paragraph" w:customStyle="1" w:styleId="OmniPage10">
    <w:name w:val="OmniPage #10"/>
    <w:basedOn w:val="Normal"/>
    <w:qFormat/>
    <w:rsid w:val="008A1ADC"/>
    <w:rPr>
      <w:rFonts w:ascii="Avenir LT Std 45 Book" w:hAnsi="Avenir LT Std 45 Book"/>
      <w:color w:val="000000"/>
      <w:szCs w:val="20"/>
    </w:rPr>
  </w:style>
  <w:style w:type="paragraph" w:customStyle="1" w:styleId="Pa16">
    <w:name w:val="Pa16"/>
    <w:basedOn w:val="Default"/>
    <w:next w:val="Default"/>
    <w:uiPriority w:val="99"/>
    <w:qFormat/>
    <w:rsid w:val="008A1AD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A1AD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8A1AD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A1ADC"/>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8A1ADC"/>
    <w:rPr>
      <w:rFonts w:ascii="Avenir LT Std 45 Book" w:hAnsi="Avenir LT Std 45 Book"/>
      <w:u w:val="single"/>
    </w:rPr>
  </w:style>
  <w:style w:type="paragraph" w:customStyle="1" w:styleId="Number">
    <w:name w:val="Number"/>
    <w:basedOn w:val="Heading2"/>
    <w:qFormat/>
    <w:rsid w:val="008A1ADC"/>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8A1ADC"/>
    <w:rPr>
      <w:bCs/>
      <w:iCs w:val="0"/>
    </w:rPr>
  </w:style>
  <w:style w:type="character" w:customStyle="1" w:styleId="viewstorydateline">
    <w:name w:val="viewstorydateline"/>
    <w:basedOn w:val="DefaultParagraphFont"/>
    <w:rsid w:val="008A1ADC"/>
  </w:style>
  <w:style w:type="character" w:customStyle="1" w:styleId="meta-sep">
    <w:name w:val="meta-sep"/>
    <w:basedOn w:val="DefaultParagraphFont"/>
    <w:rsid w:val="008A1ADC"/>
  </w:style>
  <w:style w:type="character" w:customStyle="1" w:styleId="A19">
    <w:name w:val="A19"/>
    <w:uiPriority w:val="99"/>
    <w:rsid w:val="008A1ADC"/>
    <w:rPr>
      <w:rFonts w:ascii="Georgia" w:hAnsi="Georgia" w:cs="Georgia" w:hint="default"/>
      <w:color w:val="000000"/>
      <w:sz w:val="20"/>
      <w:szCs w:val="20"/>
      <w:u w:val="single"/>
    </w:rPr>
  </w:style>
  <w:style w:type="character" w:customStyle="1" w:styleId="A13">
    <w:name w:val="A13"/>
    <w:rsid w:val="008A1ADC"/>
    <w:rPr>
      <w:rFonts w:ascii="Georgia" w:hAnsi="Georgia" w:cs="Georgia" w:hint="default"/>
      <w:color w:val="000000"/>
      <w:sz w:val="11"/>
      <w:szCs w:val="11"/>
    </w:rPr>
  </w:style>
  <w:style w:type="character" w:customStyle="1" w:styleId="ontext">
    <w:name w:val="ontext"/>
    <w:basedOn w:val="DefaultParagraphFont"/>
    <w:rsid w:val="008A1ADC"/>
  </w:style>
  <w:style w:type="table" w:styleId="MediumGrid2">
    <w:name w:val="Medium Grid 2"/>
    <w:basedOn w:val="TableNormal"/>
    <w:uiPriority w:val="68"/>
    <w:rsid w:val="008A1ADC"/>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8A1ADC"/>
    <w:rPr>
      <w:rFonts w:ascii="Baskerville" w:hAnsi="Baskerville" w:hint="default"/>
      <w:sz w:val="26"/>
      <w:u w:val="single"/>
    </w:rPr>
  </w:style>
  <w:style w:type="character" w:customStyle="1" w:styleId="archive-title">
    <w:name w:val="archive-title"/>
    <w:basedOn w:val="DefaultParagraphFont"/>
    <w:rsid w:val="008A1ADC"/>
  </w:style>
  <w:style w:type="character" w:customStyle="1" w:styleId="imgleft">
    <w:name w:val="imgleft"/>
    <w:basedOn w:val="DefaultParagraphFont"/>
    <w:rsid w:val="008A1ADC"/>
  </w:style>
  <w:style w:type="character" w:customStyle="1" w:styleId="imgcenter">
    <w:name w:val="imgcenter"/>
    <w:basedOn w:val="DefaultParagraphFont"/>
    <w:rsid w:val="008A1ADC"/>
  </w:style>
  <w:style w:type="character" w:customStyle="1" w:styleId="A42">
    <w:name w:val="A4+2"/>
    <w:uiPriority w:val="99"/>
    <w:rsid w:val="008A1ADC"/>
    <w:rPr>
      <w:rFonts w:ascii="Helvetica LT Std" w:hAnsi="Helvetica LT Std" w:cs="Helvetica LT Std" w:hint="default"/>
      <w:color w:val="000000"/>
      <w:sz w:val="11"/>
      <w:szCs w:val="11"/>
    </w:rPr>
  </w:style>
  <w:style w:type="character" w:customStyle="1" w:styleId="Caption11">
    <w:name w:val="Caption11"/>
    <w:basedOn w:val="DefaultParagraphFont"/>
    <w:rsid w:val="008A1ADC"/>
  </w:style>
  <w:style w:type="character" w:customStyle="1" w:styleId="fstitle">
    <w:name w:val="fs_title"/>
    <w:basedOn w:val="DefaultParagraphFont"/>
    <w:rsid w:val="008A1ADC"/>
  </w:style>
  <w:style w:type="character" w:customStyle="1" w:styleId="reportbody1">
    <w:name w:val="reportbody1"/>
    <w:basedOn w:val="DefaultParagraphFont"/>
    <w:rsid w:val="008A1ADC"/>
    <w:rPr>
      <w:rFonts w:ascii="Tahoma" w:hAnsi="Tahoma" w:cs="Tahoma" w:hint="default"/>
      <w:color w:val="000000"/>
      <w:sz w:val="14"/>
      <w:szCs w:val="14"/>
    </w:rPr>
  </w:style>
  <w:style w:type="character" w:customStyle="1" w:styleId="dateday">
    <w:name w:val="date_day"/>
    <w:basedOn w:val="DefaultParagraphFont"/>
    <w:rsid w:val="008A1ADC"/>
  </w:style>
  <w:style w:type="character" w:customStyle="1" w:styleId="datemonth">
    <w:name w:val="date_month"/>
    <w:basedOn w:val="DefaultParagraphFont"/>
    <w:rsid w:val="008A1ADC"/>
  </w:style>
  <w:style w:type="character" w:customStyle="1" w:styleId="dateyear">
    <w:name w:val="date_year"/>
    <w:basedOn w:val="DefaultParagraphFont"/>
    <w:rsid w:val="008A1ADC"/>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8A1AD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A1AD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A1ADC"/>
    <w:rPr>
      <w:sz w:val="24"/>
      <w:szCs w:val="24"/>
      <w:lang w:val="en-US" w:eastAsia="en-US" w:bidi="ar-SA"/>
    </w:rPr>
  </w:style>
  <w:style w:type="character" w:customStyle="1" w:styleId="insideitro">
    <w:name w:val="insideitro"/>
    <w:basedOn w:val="DefaultParagraphFont"/>
    <w:rsid w:val="008A1ADC"/>
  </w:style>
  <w:style w:type="character" w:customStyle="1" w:styleId="wcfont">
    <w:name w:val="wcfont"/>
    <w:basedOn w:val="DefaultParagraphFont"/>
    <w:rsid w:val="008A1ADC"/>
  </w:style>
  <w:style w:type="character" w:customStyle="1" w:styleId="qftext">
    <w:name w:val="qftext"/>
    <w:basedOn w:val="DefaultParagraphFont"/>
    <w:rsid w:val="008A1ADC"/>
  </w:style>
  <w:style w:type="character" w:customStyle="1" w:styleId="leftidx">
    <w:name w:val="leftidx"/>
    <w:basedOn w:val="DefaultParagraphFont"/>
    <w:rsid w:val="008A1ADC"/>
  </w:style>
  <w:style w:type="character" w:customStyle="1" w:styleId="StyleBox12ptBold">
    <w:name w:val="Style Box + 12 pt Bold"/>
    <w:basedOn w:val="DefaultParagraphFont"/>
    <w:rsid w:val="008A1ADC"/>
    <w:rPr>
      <w:rFonts w:ascii="Georgia" w:hAnsi="Georgia"/>
      <w:b/>
      <w:bCs/>
      <w:sz w:val="22"/>
      <w:u w:val="single"/>
      <w:bdr w:val="none" w:sz="0" w:space="0" w:color="auto"/>
    </w:rPr>
  </w:style>
  <w:style w:type="character" w:customStyle="1" w:styleId="StyleBox12pt">
    <w:name w:val="Style Box + 12 pt"/>
    <w:basedOn w:val="DefaultParagraphFont"/>
    <w:rsid w:val="008A1AD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A1ADC"/>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8A1ADC"/>
    <w:rPr>
      <w:rFonts w:ascii="Georgia" w:hAnsi="Georgia"/>
      <w:color w:val="0D0D0D" w:themeColor="text1" w:themeTint="F2"/>
      <w:sz w:val="22"/>
    </w:rPr>
  </w:style>
  <w:style w:type="character" w:customStyle="1" w:styleId="StyleGaramondText1Underline">
    <w:name w:val="Style Garamond Text 1 Underline"/>
    <w:basedOn w:val="DefaultParagraphFont"/>
    <w:rsid w:val="008A1AD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A1AD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A1AD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A1ADC"/>
    <w:rPr>
      <w:b w:val="0"/>
      <w:bCs w:val="0"/>
      <w:sz w:val="14"/>
      <w:u w:val="none"/>
    </w:rPr>
  </w:style>
  <w:style w:type="character" w:customStyle="1" w:styleId="Style7ptBold">
    <w:name w:val="Style 7 pt Bold"/>
    <w:basedOn w:val="DefaultParagraphFont"/>
    <w:rsid w:val="008A1ADC"/>
    <w:rPr>
      <w:b w:val="0"/>
      <w:bCs/>
      <w:sz w:val="14"/>
    </w:rPr>
  </w:style>
  <w:style w:type="paragraph" w:customStyle="1" w:styleId="width100">
    <w:name w:val="width100"/>
    <w:basedOn w:val="Normal"/>
    <w:uiPriority w:val="99"/>
    <w:qFormat/>
    <w:rsid w:val="008A1AD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8A1ADC"/>
  </w:style>
  <w:style w:type="character" w:customStyle="1" w:styleId="eventsubtitle">
    <w:name w:val="eventsubtitle"/>
    <w:basedOn w:val="DefaultParagraphFont"/>
    <w:rsid w:val="008A1ADC"/>
  </w:style>
  <w:style w:type="character" w:customStyle="1" w:styleId="eventdate">
    <w:name w:val="eventdate"/>
    <w:basedOn w:val="DefaultParagraphFont"/>
    <w:rsid w:val="008A1ADC"/>
  </w:style>
  <w:style w:type="character" w:customStyle="1" w:styleId="legend">
    <w:name w:val="legend"/>
    <w:basedOn w:val="DefaultParagraphFont"/>
    <w:rsid w:val="008A1ADC"/>
  </w:style>
  <w:style w:type="character" w:customStyle="1" w:styleId="StyleLatinGaramond9ptUnderline">
    <w:name w:val="Style (Latin) Garamond 9 pt Underline"/>
    <w:rsid w:val="008A1ADC"/>
    <w:rPr>
      <w:sz w:val="22"/>
      <w:u w:val="single"/>
    </w:rPr>
  </w:style>
  <w:style w:type="paragraph" w:customStyle="1" w:styleId="targetcaption">
    <w:name w:val="targetcaption"/>
    <w:basedOn w:val="Normal"/>
    <w:qFormat/>
    <w:rsid w:val="008A1ADC"/>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8A1ADC"/>
  </w:style>
  <w:style w:type="paragraph" w:customStyle="1" w:styleId="Pa1">
    <w:name w:val="Pa1"/>
    <w:basedOn w:val="Default"/>
    <w:next w:val="Default"/>
    <w:uiPriority w:val="99"/>
    <w:qFormat/>
    <w:rsid w:val="008A1ADC"/>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8A1ADC"/>
    <w:rPr>
      <w:rFonts w:ascii="Times New Roman" w:hAnsi="Times New Roman" w:cs="Times New Roman"/>
      <w:b/>
      <w:u w:val="single"/>
    </w:rPr>
  </w:style>
  <w:style w:type="paragraph" w:customStyle="1" w:styleId="DebateUnderlined">
    <w:name w:val="Debate Underlined"/>
    <w:basedOn w:val="Normal"/>
    <w:link w:val="DebateUnderlinedChar"/>
    <w:qFormat/>
    <w:rsid w:val="008A1ADC"/>
    <w:rPr>
      <w:rFonts w:ascii="Times New Roman" w:hAnsi="Times New Roman" w:cs="Times New Roman"/>
      <w:b/>
      <w:u w:val="single"/>
    </w:rPr>
  </w:style>
  <w:style w:type="character" w:customStyle="1" w:styleId="cite0">
    <w:name w:val="cite0"/>
    <w:rsid w:val="008A1ADC"/>
  </w:style>
  <w:style w:type="paragraph" w:customStyle="1" w:styleId="Card10f2">
    <w:name w:val="Card.10.f2"/>
    <w:basedOn w:val="Normal"/>
    <w:link w:val="Card10f2Char"/>
    <w:autoRedefine/>
    <w:qFormat/>
    <w:rsid w:val="008A1ADC"/>
    <w:rPr>
      <w:rFonts w:ascii="Avenir LT Std 45 Book" w:hAnsi="Avenir LT Std 45 Book"/>
      <w:sz w:val="16"/>
      <w:szCs w:val="20"/>
    </w:rPr>
  </w:style>
  <w:style w:type="character" w:customStyle="1" w:styleId="Card10f2Char">
    <w:name w:val="Card.10.f2 Char"/>
    <w:link w:val="Card10f2"/>
    <w:rsid w:val="008A1ADC"/>
    <w:rPr>
      <w:rFonts w:ascii="Avenir LT Std 45 Book" w:hAnsi="Avenir LT Std 45 Book" w:cs="Calibri"/>
      <w:sz w:val="16"/>
      <w:szCs w:val="20"/>
    </w:rPr>
  </w:style>
  <w:style w:type="character" w:customStyle="1" w:styleId="Aunderline1">
    <w:name w:val="Aunderline"/>
    <w:uiPriority w:val="1"/>
    <w:qFormat/>
    <w:rsid w:val="008A1ADC"/>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8A1ADC"/>
    <w:rPr>
      <w:rFonts w:eastAsia="Georgia" w:cs="Georgia"/>
      <w:sz w:val="21"/>
      <w:szCs w:val="21"/>
      <w:shd w:val="clear" w:color="auto" w:fill="FFFFFF"/>
    </w:rPr>
  </w:style>
  <w:style w:type="paragraph" w:customStyle="1" w:styleId="BodyText50">
    <w:name w:val="Body Text5"/>
    <w:basedOn w:val="Normal"/>
    <w:link w:val="Bodytext5"/>
    <w:qFormat/>
    <w:rsid w:val="008A1AD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8A1ADC"/>
    <w:pPr>
      <w:spacing w:before="100" w:beforeAutospacing="1" w:after="100" w:afterAutospacing="1"/>
    </w:pPr>
    <w:rPr>
      <w:rFonts w:ascii="Avenir LT Std 45 Book" w:hAnsi="Avenir LT Std 45 Book"/>
    </w:rPr>
  </w:style>
  <w:style w:type="paragraph" w:customStyle="1" w:styleId="about">
    <w:name w:val="about"/>
    <w:basedOn w:val="Normal"/>
    <w:qFormat/>
    <w:rsid w:val="008A1ADC"/>
    <w:pPr>
      <w:spacing w:before="100" w:beforeAutospacing="1" w:after="100" w:afterAutospacing="1"/>
    </w:pPr>
    <w:rPr>
      <w:rFonts w:ascii="Avenir LT Std 45 Book" w:hAnsi="Avenir LT Std 45 Book"/>
    </w:rPr>
  </w:style>
  <w:style w:type="paragraph" w:customStyle="1" w:styleId="first">
    <w:name w:val="first"/>
    <w:basedOn w:val="Normal"/>
    <w:qFormat/>
    <w:rsid w:val="008A1ADC"/>
    <w:pPr>
      <w:spacing w:before="100" w:beforeAutospacing="1" w:after="100" w:afterAutospacing="1"/>
    </w:pPr>
    <w:rPr>
      <w:rFonts w:ascii="Avenir LT Std 45 Book" w:hAnsi="Avenir LT Std 45 Book"/>
    </w:rPr>
  </w:style>
  <w:style w:type="character" w:customStyle="1" w:styleId="in-widget">
    <w:name w:val="in-widget"/>
    <w:rsid w:val="008A1ADC"/>
  </w:style>
  <w:style w:type="character" w:customStyle="1" w:styleId="in-top">
    <w:name w:val="in-top"/>
    <w:rsid w:val="008A1ADC"/>
  </w:style>
  <w:style w:type="character" w:customStyle="1" w:styleId="nukeled">
    <w:name w:val="nukeled"/>
    <w:rsid w:val="008A1ADC"/>
  </w:style>
  <w:style w:type="character" w:customStyle="1" w:styleId="contextlyrelated">
    <w:name w:val="contextly_related"/>
    <w:rsid w:val="008A1ADC"/>
  </w:style>
  <w:style w:type="character" w:customStyle="1" w:styleId="in-right">
    <w:name w:val="in-right"/>
    <w:rsid w:val="008A1ADC"/>
  </w:style>
  <w:style w:type="character" w:customStyle="1" w:styleId="adtext0">
    <w:name w:val="ad_text"/>
    <w:rsid w:val="008A1ADC"/>
  </w:style>
  <w:style w:type="character" w:customStyle="1" w:styleId="linkrow">
    <w:name w:val="link_row"/>
    <w:rsid w:val="008A1ADC"/>
  </w:style>
  <w:style w:type="character" w:customStyle="1" w:styleId="revision-date">
    <w:name w:val="revision-date"/>
    <w:rsid w:val="008A1ADC"/>
  </w:style>
  <w:style w:type="paragraph" w:customStyle="1" w:styleId="t6">
    <w:name w:val="t6"/>
    <w:basedOn w:val="Normal"/>
    <w:qFormat/>
    <w:rsid w:val="008A1ADC"/>
    <w:pPr>
      <w:spacing w:before="100" w:beforeAutospacing="1" w:after="100" w:afterAutospacing="1"/>
    </w:pPr>
    <w:rPr>
      <w:rFonts w:ascii="Avenir LT Std 45 Book" w:hAnsi="Avenir LT Std 45 Book"/>
    </w:rPr>
  </w:style>
  <w:style w:type="paragraph" w:customStyle="1" w:styleId="thumbnail">
    <w:name w:val="thumbnail"/>
    <w:basedOn w:val="Normal"/>
    <w:qFormat/>
    <w:rsid w:val="008A1ADC"/>
    <w:pPr>
      <w:spacing w:before="100" w:beforeAutospacing="1" w:after="100" w:afterAutospacing="1"/>
    </w:pPr>
    <w:rPr>
      <w:rFonts w:ascii="Avenir LT Std 45 Book" w:hAnsi="Avenir LT Std 45 Book"/>
    </w:rPr>
  </w:style>
  <w:style w:type="character" w:customStyle="1" w:styleId="facebook-share">
    <w:name w:val="facebook-share"/>
    <w:rsid w:val="008A1ADC"/>
  </w:style>
  <w:style w:type="character" w:customStyle="1" w:styleId="facebook-share-label">
    <w:name w:val="facebook-share-label"/>
    <w:rsid w:val="008A1ADC"/>
  </w:style>
  <w:style w:type="paragraph" w:customStyle="1" w:styleId="stand-first-alone">
    <w:name w:val="stand-first-alone"/>
    <w:basedOn w:val="Normal"/>
    <w:qFormat/>
    <w:rsid w:val="008A1ADC"/>
    <w:pPr>
      <w:spacing w:before="100" w:beforeAutospacing="1" w:after="100" w:afterAutospacing="1"/>
    </w:pPr>
    <w:rPr>
      <w:rFonts w:ascii="Avenir LT Std 45 Book" w:hAnsi="Avenir LT Std 45 Book"/>
    </w:rPr>
  </w:style>
  <w:style w:type="character" w:customStyle="1" w:styleId="UNDERLINECharChar">
    <w:name w:val="UNDERLINE Char Char"/>
    <w:rsid w:val="008A1ADC"/>
    <w:rPr>
      <w:bCs/>
      <w:kern w:val="28"/>
      <w:szCs w:val="32"/>
      <w:u w:val="single"/>
    </w:rPr>
  </w:style>
  <w:style w:type="character" w:customStyle="1" w:styleId="ata11y">
    <w:name w:val="at_a11y"/>
    <w:rsid w:val="008A1ADC"/>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8A1ADC"/>
    <w:rPr>
      <w:sz w:val="24"/>
      <w:szCs w:val="24"/>
      <w:u w:val="thick"/>
    </w:rPr>
  </w:style>
  <w:style w:type="paragraph" w:customStyle="1" w:styleId="wallacepara">
    <w:name w:val="wallacepara"/>
    <w:basedOn w:val="Normal"/>
    <w:qFormat/>
    <w:rsid w:val="008A1ADC"/>
    <w:pPr>
      <w:spacing w:before="100" w:beforeAutospacing="1" w:after="100" w:afterAutospacing="1"/>
    </w:pPr>
    <w:rPr>
      <w:rFonts w:ascii="Avenir LT Std 45 Book" w:hAnsi="Avenir LT Std 45 Book"/>
    </w:rPr>
  </w:style>
  <w:style w:type="paragraph" w:customStyle="1" w:styleId="morelink">
    <w:name w:val="morelink"/>
    <w:basedOn w:val="Normal"/>
    <w:qFormat/>
    <w:rsid w:val="008A1ADC"/>
    <w:pPr>
      <w:spacing w:before="100" w:beforeAutospacing="1" w:after="100" w:afterAutospacing="1"/>
    </w:pPr>
    <w:rPr>
      <w:rFonts w:ascii="Avenir LT Std 45 Book" w:hAnsi="Avenir LT Std 45 Book"/>
    </w:rPr>
  </w:style>
  <w:style w:type="paragraph" w:customStyle="1" w:styleId="audiolink">
    <w:name w:val="audiolink"/>
    <w:basedOn w:val="Normal"/>
    <w:qFormat/>
    <w:rsid w:val="008A1ADC"/>
    <w:pPr>
      <w:spacing w:before="100" w:beforeAutospacing="1" w:after="100" w:afterAutospacing="1"/>
    </w:pPr>
    <w:rPr>
      <w:rFonts w:ascii="Avenir LT Std 45 Book" w:hAnsi="Avenir LT Std 45 Book"/>
    </w:rPr>
  </w:style>
  <w:style w:type="character" w:customStyle="1" w:styleId="tpk">
    <w:name w:val="tpk"/>
    <w:rsid w:val="008A1ADC"/>
  </w:style>
  <w:style w:type="paragraph" w:customStyle="1" w:styleId="titlestyle1">
    <w:name w:val="titlestyle1"/>
    <w:basedOn w:val="Normal"/>
    <w:qFormat/>
    <w:rsid w:val="008A1ADC"/>
    <w:pPr>
      <w:spacing w:before="100" w:beforeAutospacing="1" w:after="100" w:afterAutospacing="1"/>
    </w:pPr>
    <w:rPr>
      <w:rFonts w:ascii="Avenir LT Std 45 Book" w:hAnsi="Avenir LT Std 45 Book"/>
    </w:rPr>
  </w:style>
  <w:style w:type="paragraph" w:customStyle="1" w:styleId="nav1">
    <w:name w:val="nav1"/>
    <w:basedOn w:val="Normal"/>
    <w:qFormat/>
    <w:rsid w:val="008A1ADC"/>
    <w:pPr>
      <w:spacing w:before="100" w:beforeAutospacing="1" w:after="100" w:afterAutospacing="1"/>
    </w:pPr>
    <w:rPr>
      <w:rFonts w:ascii="Avenir LT Std 45 Book" w:hAnsi="Avenir LT Std 45 Book"/>
    </w:rPr>
  </w:style>
  <w:style w:type="paragraph" w:customStyle="1" w:styleId="nav2">
    <w:name w:val="nav2"/>
    <w:basedOn w:val="Normal"/>
    <w:qFormat/>
    <w:rsid w:val="008A1ADC"/>
    <w:pPr>
      <w:spacing w:before="100" w:beforeAutospacing="1" w:after="100" w:afterAutospacing="1"/>
    </w:pPr>
    <w:rPr>
      <w:rFonts w:ascii="Avenir LT Std 45 Book" w:hAnsi="Avenir LT Std 45 Book"/>
    </w:rPr>
  </w:style>
  <w:style w:type="character" w:customStyle="1" w:styleId="A24">
    <w:name w:val="A24"/>
    <w:uiPriority w:val="99"/>
    <w:rsid w:val="008A1ADC"/>
    <w:rPr>
      <w:rFonts w:ascii="Paperback 24" w:hAnsi="Paperback 24" w:cs="Paperback 24"/>
      <w:color w:val="000000"/>
      <w:sz w:val="32"/>
      <w:szCs w:val="32"/>
    </w:rPr>
  </w:style>
  <w:style w:type="character" w:customStyle="1" w:styleId="A25">
    <w:name w:val="A25"/>
    <w:uiPriority w:val="99"/>
    <w:rsid w:val="008A1ADC"/>
    <w:rPr>
      <w:rFonts w:ascii="Webdings" w:hAnsi="Webdings" w:cs="Webdings"/>
      <w:color w:val="000000"/>
      <w:sz w:val="16"/>
      <w:szCs w:val="16"/>
    </w:rPr>
  </w:style>
  <w:style w:type="paragraph" w:customStyle="1" w:styleId="CM45">
    <w:name w:val="CM45"/>
    <w:basedOn w:val="Default"/>
    <w:next w:val="Default"/>
    <w:uiPriority w:val="99"/>
    <w:qFormat/>
    <w:rsid w:val="008A1ADC"/>
    <w:rPr>
      <w:rFonts w:eastAsia="Calibri"/>
      <w:color w:val="auto"/>
      <w:sz w:val="22"/>
    </w:rPr>
  </w:style>
  <w:style w:type="paragraph" w:customStyle="1" w:styleId="CM46">
    <w:name w:val="CM46"/>
    <w:basedOn w:val="Default"/>
    <w:next w:val="Default"/>
    <w:uiPriority w:val="99"/>
    <w:qFormat/>
    <w:rsid w:val="008A1ADC"/>
    <w:rPr>
      <w:rFonts w:eastAsia="Calibri"/>
      <w:color w:val="auto"/>
      <w:sz w:val="22"/>
    </w:rPr>
  </w:style>
  <w:style w:type="character" w:customStyle="1" w:styleId="Headerorfooter">
    <w:name w:val="Header or footer_"/>
    <w:basedOn w:val="DefaultParagraphFont"/>
    <w:rsid w:val="008A1AD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A1AD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A1AD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A1AD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A1AD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A1AD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8A1AD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8A1AD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A1AD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A1AD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A1AD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8A1AD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A1AD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A1AD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uiPriority w:val="99"/>
    <w:rsid w:val="008A1ADC"/>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8A1AD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A1AD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A1AD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A1AD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8A1AD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8A1AD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8A1AD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A1AD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A1AD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A1AD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A1AD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A1ADC"/>
    <w:rPr>
      <w:rFonts w:ascii="Arial" w:eastAsia="Arial" w:hAnsi="Arial" w:cs="Arial"/>
      <w:sz w:val="20"/>
      <w:szCs w:val="20"/>
      <w:shd w:val="clear" w:color="auto" w:fill="FFFFFF"/>
    </w:rPr>
  </w:style>
  <w:style w:type="paragraph" w:customStyle="1" w:styleId="Heading220">
    <w:name w:val="Heading #22"/>
    <w:basedOn w:val="Normal"/>
    <w:link w:val="Heading22"/>
    <w:qFormat/>
    <w:rsid w:val="008A1AD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8A1AD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A1AD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A1AD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A1AD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A1AD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A1AD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8A1AD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A1AD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A1AD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A1AD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A1AD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A1AD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A1AD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A1AD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A1AD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A1AD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A1AD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A1AD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A1AD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8A1AD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A1AD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A1AD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A1AD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A1AD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A1AD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A1AD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A1AD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8A1AD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A1AD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A1AD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A1AD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A1AD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A1AD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A1AD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A1AD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A1AD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A1AD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A1AD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8A1AD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A1AD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A1AD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8A1AD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A1AD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A1AD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A1AD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A1AD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A1AD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A1AD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A1AD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A1AD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A1AD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A1AD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A1AD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A1AD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A1AD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A1AD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A1AD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A1AD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A1AD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A1AD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A1AD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A1AD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A1AD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A1AD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A1AD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A1AD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8A1AD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8A1AD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A1AD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A1AD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8A1AD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A1AD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A1AD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A1AD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A1AD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A1AD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8A1AD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A1AD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A1AD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8A1AD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A1AD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A1AD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8A1AD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A1AD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A1AD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8A1AD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A1AD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A1AD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8A1AD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A1AD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A1AD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A1AD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8A1AD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A1AD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A1AD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A1AD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A1AD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A1AD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A1ADC"/>
    <w:rPr>
      <w:rFonts w:eastAsia="Georgia" w:cs="Georgia"/>
      <w:sz w:val="21"/>
      <w:szCs w:val="21"/>
      <w:shd w:val="clear" w:color="auto" w:fill="FFFFFF"/>
    </w:rPr>
  </w:style>
  <w:style w:type="paragraph" w:customStyle="1" w:styleId="Picturecaption90">
    <w:name w:val="Picture caption (9)"/>
    <w:basedOn w:val="Normal"/>
    <w:link w:val="Picturecaption9"/>
    <w:qFormat/>
    <w:rsid w:val="008A1AD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A1AD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A1AD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A1AD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A1AD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A1AD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A1AD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A1AD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8A1AD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A1AD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A1AD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A1AD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A1AD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A1AD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A1AD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A1AD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A1AD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A1AD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A1AD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A1AD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A1AD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A1AD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A1AD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8A1AD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A1AD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A1ADC"/>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8A1AD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A1AD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A1AD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A1AD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A1AD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8A1AD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A1AD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A1AD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A1AD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A1AD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A1AD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A1AD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A1AD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8A1AD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A1AD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A1AD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A1AD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A1AD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A1AD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A1AD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A1AD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A1AD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A1AD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A1AD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A1AD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A1AD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A1ADC"/>
  </w:style>
  <w:style w:type="character" w:customStyle="1" w:styleId="article-quote-right">
    <w:name w:val="article-quote-right"/>
    <w:basedOn w:val="DefaultParagraphFont"/>
    <w:rsid w:val="008A1ADC"/>
  </w:style>
  <w:style w:type="character" w:customStyle="1" w:styleId="commentstext0">
    <w:name w:val="commentstext"/>
    <w:rsid w:val="008A1ADC"/>
  </w:style>
  <w:style w:type="character" w:customStyle="1" w:styleId="sup1">
    <w:name w:val="sup1"/>
    <w:rsid w:val="008A1ADC"/>
    <w:rPr>
      <w:rFonts w:ascii="Times New Roman" w:hAnsi="Times New Roman" w:cs="Times New Roman" w:hint="default"/>
      <w:color w:val="000000"/>
      <w:shd w:val="clear" w:color="auto" w:fill="FEFFCF"/>
    </w:rPr>
  </w:style>
  <w:style w:type="character" w:customStyle="1" w:styleId="pgnum1">
    <w:name w:val="pgnum1"/>
    <w:rsid w:val="008A1ADC"/>
    <w:rPr>
      <w:rFonts w:ascii="Arial" w:hAnsi="Arial" w:cs="Arial" w:hint="default"/>
      <w:color w:val="FF0000"/>
      <w:sz w:val="22"/>
      <w:szCs w:val="22"/>
    </w:rPr>
  </w:style>
  <w:style w:type="character" w:customStyle="1" w:styleId="apple">
    <w:name w:val="apple"/>
    <w:rsid w:val="008A1ADC"/>
  </w:style>
  <w:style w:type="paragraph" w:customStyle="1" w:styleId="BlockHeadingsCharChar">
    <w:name w:val="Block Headings Char Char"/>
    <w:basedOn w:val="Normal"/>
    <w:link w:val="BlockHeadingsCharCharChar"/>
    <w:qFormat/>
    <w:rsid w:val="008A1ADC"/>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8A1ADC"/>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A1ADC"/>
    <w:rPr>
      <w:rFonts w:ascii="Georgia" w:eastAsia="Calibri" w:hAnsi="Georgia" w:cs="Times New Roman"/>
      <w:sz w:val="24"/>
      <w:u w:val="thick"/>
    </w:rPr>
  </w:style>
  <w:style w:type="character" w:customStyle="1" w:styleId="TagsChar1CharChar">
    <w:name w:val="Tags Char1 Char Char"/>
    <w:link w:val="TagsChar1Char"/>
    <w:rsid w:val="008A1ADC"/>
    <w:rPr>
      <w:rFonts w:ascii="Avenir LT Std 45 Book" w:eastAsia="Calibri" w:hAnsi="Avenir LT Std 45 Book" w:cs="Calibri"/>
      <w:b/>
    </w:rPr>
  </w:style>
  <w:style w:type="character" w:customStyle="1" w:styleId="CitesCharCharCharChar">
    <w:name w:val="Cites Char Char Char Char"/>
    <w:rsid w:val="008A1ADC"/>
    <w:rPr>
      <w:rFonts w:ascii="Georgia" w:eastAsia="Calibri" w:hAnsi="Georgia"/>
      <w:b/>
      <w:bCs/>
    </w:rPr>
  </w:style>
  <w:style w:type="character" w:customStyle="1" w:styleId="CardsFont6ptCharCharChar">
    <w:name w:val="Cards + Font: 6 pt Char Char Char"/>
    <w:rsid w:val="008A1ADC"/>
    <w:rPr>
      <w:rFonts w:ascii="Arial" w:eastAsia="Calibri" w:hAnsi="Arial" w:cs="Arial"/>
      <w:sz w:val="12"/>
    </w:rPr>
  </w:style>
  <w:style w:type="character" w:customStyle="1" w:styleId="BlockHeadingsCharCharChar">
    <w:name w:val="Block Headings Char Char Char"/>
    <w:link w:val="BlockHeadingsCharChar"/>
    <w:rsid w:val="008A1ADC"/>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8A1ADC"/>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8A1ADC"/>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8A1ADC"/>
    <w:rPr>
      <w:rFonts w:ascii="Georgia" w:eastAsiaTheme="minorHAnsi" w:hAnsi="Georgia" w:cs="Calibri"/>
      <w:sz w:val="22"/>
      <w:szCs w:val="22"/>
    </w:rPr>
  </w:style>
  <w:style w:type="paragraph" w:customStyle="1" w:styleId="Reference">
    <w:name w:val="Reference"/>
    <w:qFormat/>
    <w:rsid w:val="008A1AD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A1ADC"/>
  </w:style>
  <w:style w:type="paragraph" w:customStyle="1" w:styleId="StyleHeading2Heading2Char2CharHeading2Char1CharCharHead">
    <w:name w:val="Style Heading 2Heading 2 Char2 CharHeading 2 Char1 Char CharHead..."/>
    <w:basedOn w:val="Heading2"/>
    <w:qFormat/>
    <w:rsid w:val="008A1ADC"/>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8A1AD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A1ADC"/>
    <w:rPr>
      <w:rFonts w:ascii="Georgia" w:hAnsi="Georgia"/>
      <w:sz w:val="20"/>
      <w:u w:val="single"/>
    </w:rPr>
  </w:style>
  <w:style w:type="paragraph" w:customStyle="1" w:styleId="Blocktitle3">
    <w:name w:val="Block title"/>
    <w:basedOn w:val="Heading1"/>
    <w:autoRedefine/>
    <w:qFormat/>
    <w:rsid w:val="008A1AD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8A1ADC"/>
  </w:style>
  <w:style w:type="character" w:customStyle="1" w:styleId="Style1Char2">
    <w:name w:val="Style1 Char2"/>
    <w:rsid w:val="008A1ADC"/>
    <w:rPr>
      <w:szCs w:val="24"/>
      <w:lang w:val="en-US" w:eastAsia="en-US" w:bidi="ar-SA"/>
    </w:rPr>
  </w:style>
  <w:style w:type="paragraph" w:customStyle="1" w:styleId="SmallCite">
    <w:name w:val="Small Cite"/>
    <w:basedOn w:val="Normal"/>
    <w:qFormat/>
    <w:rsid w:val="008A1ADC"/>
    <w:pPr>
      <w:jc w:val="both"/>
    </w:pPr>
    <w:rPr>
      <w:rFonts w:ascii="Verdana" w:hAnsi="Verdana"/>
      <w:sz w:val="16"/>
    </w:rPr>
  </w:style>
  <w:style w:type="character" w:customStyle="1" w:styleId="inside-head1">
    <w:name w:val="inside-head1"/>
    <w:rsid w:val="008A1ADC"/>
    <w:rPr>
      <w:rFonts w:ascii="Arial" w:hAnsi="Arial" w:cs="Arial" w:hint="default"/>
      <w:b/>
      <w:bCs/>
      <w:color w:val="000000"/>
      <w:spacing w:val="-15"/>
      <w:sz w:val="45"/>
      <w:szCs w:val="45"/>
    </w:rPr>
  </w:style>
  <w:style w:type="character" w:customStyle="1" w:styleId="datestamp1">
    <w:name w:val="datestamp1"/>
    <w:rsid w:val="008A1AD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A1AD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A1ADC"/>
  </w:style>
  <w:style w:type="paragraph" w:customStyle="1" w:styleId="links1">
    <w:name w:val="links1"/>
    <w:basedOn w:val="Normal"/>
    <w:qFormat/>
    <w:rsid w:val="008A1ADC"/>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8A1ADC"/>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8A1ADC"/>
    <w:rPr>
      <w:rFonts w:ascii="Verdana" w:hAnsi="Verdana" w:hint="default"/>
      <w:b/>
      <w:bCs/>
      <w:sz w:val="32"/>
      <w:szCs w:val="32"/>
    </w:rPr>
  </w:style>
  <w:style w:type="character" w:customStyle="1" w:styleId="storydeck31">
    <w:name w:val="storydeck31"/>
    <w:rsid w:val="008A1ADC"/>
    <w:rPr>
      <w:rFonts w:ascii="Verdana" w:hAnsi="Verdana" w:hint="default"/>
      <w:i w:val="0"/>
      <w:iCs w:val="0"/>
      <w:sz w:val="21"/>
      <w:szCs w:val="21"/>
    </w:rPr>
  </w:style>
  <w:style w:type="character" w:customStyle="1" w:styleId="subtitle10">
    <w:name w:val="subtitle1"/>
    <w:rsid w:val="008A1ADC"/>
    <w:rPr>
      <w:rFonts w:ascii="Verdana" w:hAnsi="Verdana" w:hint="default"/>
      <w:b w:val="0"/>
      <w:bCs w:val="0"/>
      <w:vanish w:val="0"/>
      <w:webHidden w:val="0"/>
      <w:color w:val="484848"/>
      <w:sz w:val="14"/>
      <w:szCs w:val="14"/>
      <w:specVanish w:val="0"/>
    </w:rPr>
  </w:style>
  <w:style w:type="paragraph" w:customStyle="1" w:styleId="g">
    <w:name w:val="g"/>
    <w:basedOn w:val="Normal"/>
    <w:qFormat/>
    <w:rsid w:val="008A1ADC"/>
    <w:pPr>
      <w:spacing w:before="240" w:after="240"/>
      <w:jc w:val="both"/>
    </w:pPr>
    <w:rPr>
      <w:rFonts w:ascii="Avenir LT Std 45 Book" w:hAnsi="Avenir LT Std 45 Book"/>
    </w:rPr>
  </w:style>
  <w:style w:type="character" w:customStyle="1" w:styleId="clsbiolink">
    <w:name w:val="clsbiolink"/>
    <w:rsid w:val="008A1ADC"/>
  </w:style>
  <w:style w:type="character" w:customStyle="1" w:styleId="clssmaller">
    <w:name w:val="clssmaller"/>
    <w:rsid w:val="008A1ADC"/>
  </w:style>
  <w:style w:type="character" w:customStyle="1" w:styleId="sm1">
    <w:name w:val="sm1"/>
    <w:rsid w:val="008A1ADC"/>
    <w:rPr>
      <w:rFonts w:ascii="Verdana" w:hAnsi="Verdana" w:hint="default"/>
      <w:i w:val="0"/>
      <w:iCs w:val="0"/>
      <w:smallCaps w:val="0"/>
      <w:color w:val="000000"/>
      <w:sz w:val="17"/>
      <w:szCs w:val="17"/>
    </w:rPr>
  </w:style>
  <w:style w:type="character" w:customStyle="1" w:styleId="noindentChar">
    <w:name w:val="noindent Char"/>
    <w:rsid w:val="008A1ADC"/>
    <w:rPr>
      <w:rFonts w:ascii="Arial" w:hAnsi="Arial" w:cs="Arial"/>
      <w:sz w:val="24"/>
      <w:szCs w:val="24"/>
      <w:lang w:val="en-US" w:eastAsia="en-US" w:bidi="ar-SA"/>
    </w:rPr>
  </w:style>
  <w:style w:type="character" w:customStyle="1" w:styleId="SmallChar1">
    <w:name w:val="Small Char1"/>
    <w:rsid w:val="008A1ADC"/>
    <w:rPr>
      <w:sz w:val="16"/>
      <w:szCs w:val="24"/>
      <w:lang w:val="en-US" w:eastAsia="en-US" w:bidi="ar-SA"/>
    </w:rPr>
  </w:style>
  <w:style w:type="character" w:customStyle="1" w:styleId="fullcite0">
    <w:name w:val="fullcite"/>
    <w:rsid w:val="008A1ADC"/>
  </w:style>
  <w:style w:type="character" w:customStyle="1" w:styleId="Style9ptThickunderline">
    <w:name w:val="Style 9 pt Thick underline"/>
    <w:rsid w:val="008A1ADC"/>
    <w:rPr>
      <w:sz w:val="24"/>
      <w:u w:val="thick"/>
    </w:rPr>
  </w:style>
  <w:style w:type="paragraph" w:customStyle="1" w:styleId="Repeatheader">
    <w:name w:val="Repeat header"/>
    <w:basedOn w:val="Normal"/>
    <w:autoRedefine/>
    <w:qFormat/>
    <w:rsid w:val="008A1ADC"/>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8A1ADC"/>
    <w:pPr>
      <w:jc w:val="both"/>
    </w:pPr>
    <w:rPr>
      <w:rFonts w:ascii="Georgia" w:eastAsia="Times New Roman" w:hAnsi="Georgia"/>
    </w:rPr>
  </w:style>
  <w:style w:type="character" w:customStyle="1" w:styleId="CardNotUnderlinedChar">
    <w:name w:val="Card Not Underlined Char"/>
    <w:rsid w:val="008A1ADC"/>
    <w:rPr>
      <w:sz w:val="16"/>
      <w:lang w:val="en-US" w:eastAsia="en-US" w:bidi="ar-SA"/>
    </w:rPr>
  </w:style>
  <w:style w:type="paragraph" w:customStyle="1" w:styleId="CardNotUnderlined3">
    <w:name w:val="Card Not Underlined 3"/>
    <w:basedOn w:val="CardNotUnderlined"/>
    <w:qFormat/>
    <w:rsid w:val="008A1ADC"/>
    <w:pPr>
      <w:jc w:val="both"/>
    </w:pPr>
    <w:rPr>
      <w:rFonts w:ascii="Georgia" w:eastAsia="Times New Roman" w:hAnsi="Georgia"/>
    </w:rPr>
  </w:style>
  <w:style w:type="paragraph" w:customStyle="1" w:styleId="CardNotUnderlinedFinal">
    <w:name w:val="Card Not Underlined Final"/>
    <w:basedOn w:val="CardNotUnderlined3"/>
    <w:qFormat/>
    <w:rsid w:val="008A1ADC"/>
  </w:style>
  <w:style w:type="character" w:customStyle="1" w:styleId="IndexHeadersCharChar">
    <w:name w:val="Index Headers Char Char"/>
    <w:rsid w:val="008A1ADC"/>
    <w:rPr>
      <w:rFonts w:cs="Arial"/>
      <w:bCs/>
      <w:caps/>
      <w:color w:val="FFFFFF"/>
      <w:sz w:val="2"/>
      <w:szCs w:val="2"/>
      <w:lang w:val="en-US" w:eastAsia="en-US" w:bidi="ar-SA"/>
    </w:rPr>
  </w:style>
  <w:style w:type="paragraph" w:customStyle="1" w:styleId="Numbering">
    <w:name w:val="Numbering"/>
    <w:basedOn w:val="Normal"/>
    <w:next w:val="Normal"/>
    <w:qFormat/>
    <w:rsid w:val="008A1ADC"/>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8A1ADC"/>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8A1ADC"/>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8A1ADC"/>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8A1ADC"/>
    <w:pPr>
      <w:numPr>
        <w:numId w:val="70"/>
      </w:numPr>
      <w:tabs>
        <w:tab w:val="clear" w:pos="1080"/>
        <w:tab w:val="num" w:pos="360"/>
      </w:tabs>
      <w:ind w:left="720"/>
    </w:pPr>
  </w:style>
  <w:style w:type="paragraph" w:customStyle="1" w:styleId="Lettering">
    <w:name w:val="Lettering"/>
    <w:basedOn w:val="Numbering"/>
    <w:next w:val="Normal"/>
    <w:qFormat/>
    <w:rsid w:val="008A1ADC"/>
  </w:style>
  <w:style w:type="paragraph" w:customStyle="1" w:styleId="FileName">
    <w:name w:val="File Name"/>
    <w:basedOn w:val="Normal"/>
    <w:next w:val="Normal"/>
    <w:qFormat/>
    <w:rsid w:val="008A1ADC"/>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8A1ADC"/>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8A1ADC"/>
  </w:style>
  <w:style w:type="paragraph" w:customStyle="1" w:styleId="CardContinued1">
    <w:name w:val="Card Continued 1"/>
    <w:basedOn w:val="Normal"/>
    <w:next w:val="Normal"/>
    <w:qFormat/>
    <w:rsid w:val="008A1ADC"/>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8A1ADC"/>
  </w:style>
  <w:style w:type="paragraph" w:customStyle="1" w:styleId="Clearformatting">
    <w:name w:val="Clear formatting"/>
    <w:basedOn w:val="Normal"/>
    <w:qFormat/>
    <w:rsid w:val="008A1ADC"/>
    <w:pPr>
      <w:keepNext/>
      <w:jc w:val="both"/>
      <w:outlineLvl w:val="2"/>
    </w:pPr>
    <w:rPr>
      <w:rFonts w:ascii="Avenir LT Std 45 Book" w:hAnsi="Avenir LT Std 45 Book"/>
      <w:b/>
      <w:bCs/>
      <w:szCs w:val="26"/>
    </w:rPr>
  </w:style>
  <w:style w:type="character" w:customStyle="1" w:styleId="justify">
    <w:name w:val="justify"/>
    <w:rsid w:val="008A1ADC"/>
  </w:style>
  <w:style w:type="paragraph" w:customStyle="1" w:styleId="SmallCardText">
    <w:name w:val="Small Card Text"/>
    <w:qFormat/>
    <w:rsid w:val="008A1ADC"/>
    <w:pPr>
      <w:spacing w:after="200" w:line="276" w:lineRule="auto"/>
    </w:pPr>
  </w:style>
  <w:style w:type="character" w:customStyle="1" w:styleId="SmallCardTextChar">
    <w:name w:val="Small Card Text Char"/>
    <w:rsid w:val="008A1ADC"/>
    <w:rPr>
      <w:sz w:val="16"/>
      <w:szCs w:val="16"/>
      <w:lang w:val="en-US" w:eastAsia="en-US" w:bidi="ar-SA"/>
    </w:rPr>
  </w:style>
  <w:style w:type="paragraph" w:customStyle="1" w:styleId="TAGFONT">
    <w:name w:val="TAG FONT"/>
    <w:basedOn w:val="Normal"/>
    <w:autoRedefine/>
    <w:qFormat/>
    <w:rsid w:val="008A1ADC"/>
    <w:pPr>
      <w:jc w:val="both"/>
    </w:pPr>
    <w:rPr>
      <w:rFonts w:ascii="Avenir LT Std 45 Book" w:hAnsi="Avenir LT Std 45 Book"/>
    </w:rPr>
  </w:style>
  <w:style w:type="character" w:customStyle="1" w:styleId="tagChar30">
    <w:name w:val="tag Char3"/>
    <w:rsid w:val="008A1ADC"/>
    <w:rPr>
      <w:b/>
      <w:sz w:val="24"/>
      <w:szCs w:val="24"/>
      <w:lang w:val="en-US" w:eastAsia="en-US" w:bidi="ar-SA"/>
    </w:rPr>
  </w:style>
  <w:style w:type="paragraph" w:customStyle="1" w:styleId="8point">
    <w:name w:val="8 point"/>
    <w:basedOn w:val="Normal"/>
    <w:link w:val="8pointChar"/>
    <w:qFormat/>
    <w:rsid w:val="008A1ADC"/>
    <w:pPr>
      <w:jc w:val="both"/>
    </w:pPr>
    <w:rPr>
      <w:rFonts w:asciiTheme="minorHAnsi" w:hAnsiTheme="minorHAnsi" w:cstheme="minorBidi"/>
      <w:sz w:val="16"/>
    </w:rPr>
  </w:style>
  <w:style w:type="paragraph" w:customStyle="1" w:styleId="citationunderline">
    <w:name w:val="citation/underline"/>
    <w:link w:val="citationunderlineChar"/>
    <w:autoRedefine/>
    <w:qFormat/>
    <w:rsid w:val="008A1ADC"/>
    <w:pPr>
      <w:spacing w:after="0" w:line="240" w:lineRule="auto"/>
    </w:pPr>
    <w:rPr>
      <w:b/>
      <w:u w:val="single"/>
    </w:rPr>
  </w:style>
  <w:style w:type="character" w:customStyle="1" w:styleId="awtw">
    <w:name w:val="awtw"/>
    <w:rsid w:val="008A1ADC"/>
  </w:style>
  <w:style w:type="paragraph" w:customStyle="1" w:styleId="Style60">
    <w:name w:val="Style 6"/>
    <w:qFormat/>
    <w:rsid w:val="008A1AD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8A1AD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8A1ADC"/>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8A1ADC"/>
    <w:rPr>
      <w:rFonts w:ascii="Avenir LT Std 45 Book" w:hAnsi="Avenir LT Std 45 Book" w:cs="Calibri"/>
      <w:b/>
      <w:bCs/>
      <w:szCs w:val="26"/>
      <w:u w:val="single"/>
    </w:rPr>
  </w:style>
  <w:style w:type="paragraph" w:customStyle="1" w:styleId="articlebodynormaltext">
    <w:name w:val="articlebody_normaltext"/>
    <w:basedOn w:val="Normal"/>
    <w:qFormat/>
    <w:rsid w:val="008A1ADC"/>
    <w:pPr>
      <w:spacing w:before="100" w:beforeAutospacing="1" w:after="100" w:afterAutospacing="1"/>
    </w:pPr>
    <w:rPr>
      <w:rFonts w:ascii="Avenir LT Std 45 Book" w:hAnsi="Avenir LT Std 45 Book"/>
    </w:rPr>
  </w:style>
  <w:style w:type="paragraph" w:customStyle="1" w:styleId="western">
    <w:name w:val="western"/>
    <w:basedOn w:val="Normal"/>
    <w:qFormat/>
    <w:rsid w:val="008A1ADC"/>
    <w:pPr>
      <w:spacing w:before="100" w:beforeAutospacing="1" w:after="100" w:afterAutospacing="1"/>
    </w:pPr>
    <w:rPr>
      <w:rFonts w:ascii="Avenir LT Std 45 Book" w:hAnsi="Avenir LT Std 45 Book"/>
    </w:rPr>
  </w:style>
  <w:style w:type="character" w:styleId="HTMLAcronym">
    <w:name w:val="HTML Acronym"/>
    <w:uiPriority w:val="99"/>
    <w:unhideWhenUsed/>
    <w:rsid w:val="008A1ADC"/>
  </w:style>
  <w:style w:type="paragraph" w:customStyle="1" w:styleId="Index">
    <w:name w:val="Index"/>
    <w:basedOn w:val="Normal"/>
    <w:qFormat/>
    <w:rsid w:val="008A1ADC"/>
    <w:pPr>
      <w:widowControl w:val="0"/>
      <w:suppressLineNumbers/>
      <w:suppressAutoHyphens/>
    </w:pPr>
    <w:rPr>
      <w:rFonts w:ascii="Century Gothic" w:hAnsi="Century Gothic" w:cs="Tahoma"/>
      <w:szCs w:val="20"/>
    </w:rPr>
  </w:style>
  <w:style w:type="character" w:customStyle="1" w:styleId="externaledithide">
    <w:name w:val="external_edit_hide"/>
    <w:rsid w:val="008A1ADC"/>
  </w:style>
  <w:style w:type="character" w:customStyle="1" w:styleId="CharacterStyle20">
    <w:name w:val="Character Style 20"/>
    <w:rsid w:val="008A1ADC"/>
    <w:rPr>
      <w:sz w:val="21"/>
    </w:rPr>
  </w:style>
  <w:style w:type="character" w:customStyle="1" w:styleId="centerheadlines">
    <w:name w:val="centerheadlines"/>
    <w:rsid w:val="008A1ADC"/>
  </w:style>
  <w:style w:type="character" w:customStyle="1" w:styleId="datetime0">
    <w:name w:val="datetime"/>
    <w:rsid w:val="008A1ADC"/>
  </w:style>
  <w:style w:type="paragraph" w:customStyle="1" w:styleId="boldness">
    <w:name w:val="boldness"/>
    <w:basedOn w:val="Normal"/>
    <w:qFormat/>
    <w:rsid w:val="008A1ADC"/>
    <w:pPr>
      <w:spacing w:before="100" w:beforeAutospacing="1" w:after="100" w:afterAutospacing="1"/>
    </w:pPr>
    <w:rPr>
      <w:rFonts w:ascii="Avenir LT Std 45 Book" w:hAnsi="Avenir LT Std 45 Book"/>
    </w:rPr>
  </w:style>
  <w:style w:type="character" w:customStyle="1" w:styleId="info">
    <w:name w:val="info"/>
    <w:rsid w:val="008A1ADC"/>
  </w:style>
  <w:style w:type="paragraph" w:customStyle="1" w:styleId="CM21">
    <w:name w:val="CM21"/>
    <w:basedOn w:val="Default"/>
    <w:next w:val="Default"/>
    <w:uiPriority w:val="99"/>
    <w:qFormat/>
    <w:rsid w:val="008A1ADC"/>
    <w:rPr>
      <w:rFonts w:eastAsia="Calibri"/>
      <w:color w:val="auto"/>
      <w:sz w:val="22"/>
    </w:rPr>
  </w:style>
  <w:style w:type="paragraph" w:customStyle="1" w:styleId="Pa31">
    <w:name w:val="Pa3+1"/>
    <w:basedOn w:val="Default"/>
    <w:next w:val="Default"/>
    <w:uiPriority w:val="99"/>
    <w:qFormat/>
    <w:rsid w:val="008A1ADC"/>
    <w:pPr>
      <w:spacing w:line="261" w:lineRule="atLeast"/>
    </w:pPr>
    <w:rPr>
      <w:rFonts w:ascii="Adobe Garamond Pro" w:eastAsia="Calibri" w:hAnsi="Adobe Garamond Pro"/>
      <w:color w:val="auto"/>
      <w:sz w:val="22"/>
    </w:rPr>
  </w:style>
  <w:style w:type="character" w:customStyle="1" w:styleId="datestory">
    <w:name w:val="datestory"/>
    <w:rsid w:val="008A1ADC"/>
  </w:style>
  <w:style w:type="character" w:customStyle="1" w:styleId="goohl1">
    <w:name w:val="goohl1"/>
    <w:rsid w:val="008A1ADC"/>
  </w:style>
  <w:style w:type="paragraph" w:customStyle="1" w:styleId="CardUpSize-Light">
    <w:name w:val="CardUpSize - Light"/>
    <w:basedOn w:val="Normal"/>
    <w:link w:val="CardUpSize-LightChar"/>
    <w:qFormat/>
    <w:rsid w:val="008A1ADC"/>
    <w:rPr>
      <w:rFonts w:ascii="Avenir LT Std 45 Book" w:hAnsi="Avenir LT Std 45 Book"/>
      <w:u w:val="single"/>
    </w:rPr>
  </w:style>
  <w:style w:type="character" w:customStyle="1" w:styleId="CardUpSize-LightChar">
    <w:name w:val="CardUpSize - Light Char"/>
    <w:link w:val="CardUpSize-Light"/>
    <w:locked/>
    <w:rsid w:val="008A1ADC"/>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8A1ADC"/>
    <w:pPr>
      <w:jc w:val="both"/>
    </w:pPr>
    <w:rPr>
      <w:rFonts w:ascii="Avenir LT Std 45 Book" w:hAnsi="Avenir LT Std 45 Book"/>
      <w:b/>
      <w:u w:val="single"/>
    </w:rPr>
  </w:style>
  <w:style w:type="character" w:customStyle="1" w:styleId="CiteCardUpSize-HeavyChar">
    <w:name w:val="Cite // CardUpSize - Heavy Char"/>
    <w:link w:val="CiteCardUpSize-Heavy"/>
    <w:rsid w:val="008A1ADC"/>
    <w:rPr>
      <w:rFonts w:ascii="Avenir LT Std 45 Book" w:hAnsi="Avenir LT Std 45 Book" w:cs="Calibri"/>
      <w:b/>
      <w:u w:val="single"/>
    </w:rPr>
  </w:style>
  <w:style w:type="character" w:customStyle="1" w:styleId="citeschar10">
    <w:name w:val="citeschar1"/>
    <w:basedOn w:val="DefaultParagraphFont"/>
    <w:rsid w:val="008A1ADC"/>
  </w:style>
  <w:style w:type="character" w:customStyle="1" w:styleId="cardunderlinedchar1">
    <w:name w:val="cardunderlinedchar"/>
    <w:basedOn w:val="DefaultParagraphFont"/>
    <w:rsid w:val="008A1ADC"/>
  </w:style>
  <w:style w:type="character" w:customStyle="1" w:styleId="Style1CharCharChar">
    <w:name w:val="Style1 Char Char Char"/>
    <w:rsid w:val="008A1ADC"/>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8A1ADC"/>
    <w:rPr>
      <w:sz w:val="16"/>
    </w:rPr>
  </w:style>
  <w:style w:type="paragraph" w:customStyle="1" w:styleId="SmalltextCharCharChar0">
    <w:name w:val="Small text Char Char Char"/>
    <w:basedOn w:val="Normal"/>
    <w:link w:val="SmalltextCharCharCharChar0"/>
    <w:qFormat/>
    <w:rsid w:val="008A1ADC"/>
    <w:rPr>
      <w:rFonts w:asciiTheme="minorHAnsi" w:hAnsiTheme="minorHAnsi" w:cstheme="minorBidi"/>
      <w:sz w:val="16"/>
    </w:rPr>
  </w:style>
  <w:style w:type="paragraph" w:customStyle="1" w:styleId="Textbody">
    <w:name w:val="Text body"/>
    <w:basedOn w:val="Standard"/>
    <w:qFormat/>
    <w:rsid w:val="008A1ADC"/>
    <w:pPr>
      <w:spacing w:after="120"/>
    </w:pPr>
    <w:rPr>
      <w:rFonts w:cs="Tahoma"/>
      <w:lang w:eastAsia="en-US" w:bidi="ar-SA"/>
    </w:rPr>
  </w:style>
  <w:style w:type="character" w:customStyle="1" w:styleId="provider">
    <w:name w:val="provider"/>
    <w:basedOn w:val="DefaultParagraphFont"/>
    <w:rsid w:val="008A1ADC"/>
  </w:style>
  <w:style w:type="character" w:customStyle="1" w:styleId="vitstorybyline">
    <w:name w:val="vitstorybyline"/>
    <w:rsid w:val="008A1ADC"/>
  </w:style>
  <w:style w:type="character" w:customStyle="1" w:styleId="yahoobuzzbadge-form">
    <w:name w:val="yahoobuzzbadge-form"/>
    <w:rsid w:val="008A1ADC"/>
  </w:style>
  <w:style w:type="character" w:customStyle="1" w:styleId="tickerlinx">
    <w:name w:val="tickerlinx"/>
    <w:rsid w:val="008A1ADC"/>
  </w:style>
  <w:style w:type="paragraph" w:customStyle="1" w:styleId="NFAPWPheader">
    <w:name w:val="NFAP WP header"/>
    <w:basedOn w:val="Default"/>
    <w:next w:val="Default"/>
    <w:uiPriority w:val="99"/>
    <w:qFormat/>
    <w:rsid w:val="008A1ADC"/>
    <w:rPr>
      <w:rFonts w:ascii="HNKAOE+Arial" w:eastAsia="Malgun Gothic" w:hAnsi="HNKAOE+Arial"/>
      <w:color w:val="auto"/>
      <w:sz w:val="22"/>
      <w:lang w:eastAsia="zh-CN"/>
    </w:rPr>
  </w:style>
  <w:style w:type="character" w:customStyle="1" w:styleId="post-timestamp">
    <w:name w:val="post-timestamp"/>
    <w:rsid w:val="008A1ADC"/>
  </w:style>
  <w:style w:type="character" w:customStyle="1" w:styleId="month">
    <w:name w:val="month"/>
    <w:rsid w:val="008A1ADC"/>
  </w:style>
  <w:style w:type="character" w:customStyle="1" w:styleId="CiteCharCharChar">
    <w:name w:val="Cite Char Char Char"/>
    <w:rsid w:val="008A1ADC"/>
    <w:rPr>
      <w:rFonts w:ascii="Garamond" w:eastAsia="Calibri" w:hAnsi="Garamond" w:cs="Arial"/>
      <w:b/>
      <w:sz w:val="24"/>
      <w:szCs w:val="20"/>
      <w:u w:val="thick"/>
    </w:rPr>
  </w:style>
  <w:style w:type="character" w:customStyle="1" w:styleId="texttitlebigred">
    <w:name w:val="texttitlebigred"/>
    <w:rsid w:val="008A1ADC"/>
  </w:style>
  <w:style w:type="character" w:customStyle="1" w:styleId="subtitles">
    <w:name w:val="subtitles"/>
    <w:rsid w:val="008A1ADC"/>
  </w:style>
  <w:style w:type="paragraph" w:customStyle="1" w:styleId="CiteCardCharChar">
    <w:name w:val="Cite_Card Char Char"/>
    <w:autoRedefine/>
    <w:qFormat/>
    <w:rsid w:val="008A1ADC"/>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8A1ADC"/>
    <w:rPr>
      <w:rFonts w:cs="Arial"/>
      <w:bCs/>
    </w:rPr>
  </w:style>
  <w:style w:type="paragraph" w:customStyle="1" w:styleId="CiteCardCharCharChar">
    <w:name w:val="Cite_Card Char Char Char"/>
    <w:link w:val="CiteCardCharCharCharChar"/>
    <w:qFormat/>
    <w:rsid w:val="008A1ADC"/>
    <w:pPr>
      <w:spacing w:after="0" w:line="240" w:lineRule="auto"/>
    </w:pPr>
    <w:rPr>
      <w:rFonts w:cs="Arial"/>
      <w:bCs/>
    </w:rPr>
  </w:style>
  <w:style w:type="character" w:customStyle="1" w:styleId="CiteCardChar1">
    <w:name w:val="Cite_Card Char1"/>
    <w:rsid w:val="008A1ADC"/>
    <w:rPr>
      <w:rFonts w:cs="Arial"/>
      <w:bCs/>
      <w:lang w:val="en-US" w:eastAsia="en-US" w:bidi="ar-SA"/>
    </w:rPr>
  </w:style>
  <w:style w:type="character" w:customStyle="1" w:styleId="DebateHeaderChar">
    <w:name w:val="Debate Header Char"/>
    <w:link w:val="DebateHeader"/>
    <w:rsid w:val="008A1ADC"/>
    <w:rPr>
      <w:rFonts w:ascii="Avenir LT Std 45 Book" w:eastAsia="Times New Roman" w:hAnsi="Avenir LT Std 45 Book" w:cs="Calibri"/>
      <w:b/>
      <w:sz w:val="32"/>
      <w:szCs w:val="32"/>
      <w:u w:val="single"/>
    </w:rPr>
  </w:style>
  <w:style w:type="character" w:customStyle="1" w:styleId="paramv">
    <w:name w:val="paramv"/>
    <w:rsid w:val="008A1ADC"/>
  </w:style>
  <w:style w:type="paragraph" w:customStyle="1" w:styleId="TagCite1">
    <w:name w:val="Tag &amp; Cite"/>
    <w:basedOn w:val="Normal"/>
    <w:link w:val="TagCiteChar2"/>
    <w:qFormat/>
    <w:rsid w:val="008A1ADC"/>
    <w:pPr>
      <w:jc w:val="both"/>
    </w:pPr>
    <w:rPr>
      <w:rFonts w:ascii="Avenir LT Std 45 Book" w:hAnsi="Avenir LT Std 45 Book"/>
      <w:b/>
    </w:rPr>
  </w:style>
  <w:style w:type="character" w:customStyle="1" w:styleId="TagCiteChar2">
    <w:name w:val="Tag &amp; Cite Char"/>
    <w:link w:val="TagCite1"/>
    <w:rsid w:val="008A1ADC"/>
    <w:rPr>
      <w:rFonts w:ascii="Avenir LT Std 45 Book" w:hAnsi="Avenir LT Std 45 Book" w:cs="Calibri"/>
      <w:b/>
    </w:rPr>
  </w:style>
  <w:style w:type="paragraph" w:customStyle="1" w:styleId="HighlightedText">
    <w:name w:val="Highlighted Text"/>
    <w:basedOn w:val="Normal"/>
    <w:link w:val="HighlightedTextChar"/>
    <w:qFormat/>
    <w:rsid w:val="008A1ADC"/>
    <w:pPr>
      <w:jc w:val="both"/>
    </w:pPr>
    <w:rPr>
      <w:rFonts w:ascii="Avenir LT Std 45 Book" w:hAnsi="Avenir LT Std 45 Book"/>
      <w:u w:val="thick"/>
    </w:rPr>
  </w:style>
  <w:style w:type="character" w:customStyle="1" w:styleId="HighlightedTextChar">
    <w:name w:val="Highlighted Text Char"/>
    <w:link w:val="HighlightedText"/>
    <w:rsid w:val="008A1ADC"/>
    <w:rPr>
      <w:rFonts w:ascii="Avenir LT Std 45 Book" w:hAnsi="Avenir LT Std 45 Book" w:cs="Calibri"/>
      <w:u w:val="thick"/>
    </w:rPr>
  </w:style>
  <w:style w:type="paragraph" w:customStyle="1" w:styleId="Unhighlighted">
    <w:name w:val="Unhighlighted"/>
    <w:basedOn w:val="Normal"/>
    <w:link w:val="UnhighlightedChar"/>
    <w:autoRedefine/>
    <w:qFormat/>
    <w:rsid w:val="008A1ADC"/>
    <w:rPr>
      <w:rFonts w:ascii="Avenir LT Std 45 Book" w:hAnsi="Avenir LT Std 45 Book"/>
      <w:sz w:val="12"/>
    </w:rPr>
  </w:style>
  <w:style w:type="character" w:customStyle="1" w:styleId="UnhighlightedChar">
    <w:name w:val="Unhighlighted Char"/>
    <w:link w:val="Unhighlighted"/>
    <w:rsid w:val="008A1ADC"/>
    <w:rPr>
      <w:rFonts w:ascii="Avenir LT Std 45 Book" w:hAnsi="Avenir LT Std 45 Book" w:cs="Calibri"/>
      <w:sz w:val="12"/>
    </w:rPr>
  </w:style>
  <w:style w:type="character" w:customStyle="1" w:styleId="symbol">
    <w:name w:val="symbol"/>
    <w:rsid w:val="008A1ADC"/>
  </w:style>
  <w:style w:type="character" w:customStyle="1" w:styleId="data">
    <w:name w:val="data"/>
    <w:rsid w:val="008A1ADC"/>
  </w:style>
  <w:style w:type="character" w:customStyle="1" w:styleId="pub-date">
    <w:name w:val="pub-date"/>
    <w:rsid w:val="008A1ADC"/>
  </w:style>
  <w:style w:type="paragraph" w:customStyle="1" w:styleId="StylecardUnderline">
    <w:name w:val="Style card + Underline"/>
    <w:basedOn w:val="Normal"/>
    <w:link w:val="StylecardUnderlineChar"/>
    <w:qFormat/>
    <w:rsid w:val="008A1ADC"/>
    <w:pPr>
      <w:ind w:left="360" w:right="360"/>
    </w:pPr>
    <w:rPr>
      <w:rFonts w:asciiTheme="minorHAnsi" w:hAnsiTheme="minorHAnsi"/>
      <w:szCs w:val="20"/>
      <w:u w:val="thick"/>
    </w:rPr>
  </w:style>
  <w:style w:type="character" w:customStyle="1" w:styleId="StylecardUnderlineChar">
    <w:name w:val="Style card + Underline Char"/>
    <w:link w:val="StylecardUnderline"/>
    <w:rsid w:val="008A1ADC"/>
    <w:rPr>
      <w:rFonts w:cs="Calibri"/>
      <w:szCs w:val="20"/>
      <w:u w:val="thick"/>
    </w:rPr>
  </w:style>
  <w:style w:type="character" w:customStyle="1" w:styleId="AuthorDateF4">
    <w:name w:val="Author Date (F4)"/>
    <w:rsid w:val="008A1ADC"/>
    <w:rPr>
      <w:b/>
      <w:sz w:val="24"/>
      <w:u w:val="thick"/>
    </w:rPr>
  </w:style>
  <w:style w:type="character" w:customStyle="1" w:styleId="BoldUnderlineF6">
    <w:name w:val="Bold Underline (F6)"/>
    <w:rsid w:val="008A1ADC"/>
    <w:rPr>
      <w:u w:val="thick"/>
    </w:rPr>
  </w:style>
  <w:style w:type="paragraph" w:customStyle="1" w:styleId="TagF3">
    <w:name w:val="Tag (F3)"/>
    <w:qFormat/>
    <w:rsid w:val="008A1AD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A1ADC"/>
  </w:style>
  <w:style w:type="paragraph" w:customStyle="1" w:styleId="style140">
    <w:name w:val="style14"/>
    <w:basedOn w:val="Normal"/>
    <w:qFormat/>
    <w:rsid w:val="008A1ADC"/>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8A1ADC"/>
    <w:rPr>
      <w:rFonts w:ascii="Avenir LT Std 45 Book" w:hAnsi="Avenir LT Std 45 Book"/>
      <w:b/>
    </w:rPr>
  </w:style>
  <w:style w:type="character" w:customStyle="1" w:styleId="StyleArial12ptBoldItalic">
    <w:name w:val="Style Arial 12 pt Bold Italic"/>
    <w:rsid w:val="008A1ADC"/>
    <w:rPr>
      <w:rFonts w:ascii="Arial" w:hAnsi="Arial"/>
      <w:b/>
      <w:bCs/>
      <w:i/>
      <w:iCs/>
      <w:sz w:val="24"/>
    </w:rPr>
  </w:style>
  <w:style w:type="character" w:customStyle="1" w:styleId="verdana12grey1">
    <w:name w:val="verdana12grey1"/>
    <w:rsid w:val="008A1ADC"/>
  </w:style>
  <w:style w:type="character" w:customStyle="1" w:styleId="verdana9grey1a">
    <w:name w:val="verdana9grey1a"/>
    <w:rsid w:val="008A1ADC"/>
  </w:style>
  <w:style w:type="character" w:customStyle="1" w:styleId="nn-twttr-share-btn">
    <w:name w:val="nn-twttr-share-btn"/>
    <w:rsid w:val="008A1ADC"/>
  </w:style>
  <w:style w:type="character" w:customStyle="1" w:styleId="comment-count">
    <w:name w:val="comment-count"/>
    <w:rsid w:val="008A1ADC"/>
  </w:style>
  <w:style w:type="character" w:customStyle="1" w:styleId="comment-count-text">
    <w:name w:val="comment-count-text"/>
    <w:rsid w:val="008A1ADC"/>
  </w:style>
  <w:style w:type="paragraph" w:customStyle="1" w:styleId="articlebody">
    <w:name w:val="articlebody"/>
    <w:basedOn w:val="Normal"/>
    <w:qFormat/>
    <w:rsid w:val="008A1ADC"/>
    <w:pPr>
      <w:spacing w:before="100" w:beforeAutospacing="1" w:after="100" w:afterAutospacing="1"/>
    </w:pPr>
    <w:rPr>
      <w:rFonts w:ascii="Avenir LT Std 45 Book" w:hAnsi="Avenir LT Std 45 Book"/>
    </w:rPr>
  </w:style>
  <w:style w:type="character" w:customStyle="1" w:styleId="lightheader">
    <w:name w:val="lightheader"/>
    <w:rsid w:val="008A1ADC"/>
  </w:style>
  <w:style w:type="paragraph" w:customStyle="1" w:styleId="CiteCardCharCharCharCharCharCharChar">
    <w:name w:val="Cite_Card Char Char Char Char Char Char Char"/>
    <w:link w:val="CiteCardCharCharCharCharCharCharCharChar"/>
    <w:autoRedefine/>
    <w:qFormat/>
    <w:rsid w:val="008A1AD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A1ADC"/>
    <w:rPr>
      <w:rFonts w:ascii="Times New Roman" w:eastAsia="Times New Roman" w:hAnsi="Times New Roman" w:cs="Times New Roman"/>
      <w:bCs/>
      <w:lang w:eastAsia="zh-CN"/>
    </w:rPr>
  </w:style>
  <w:style w:type="paragraph" w:customStyle="1" w:styleId="foldie">
    <w:name w:val="foldie"/>
    <w:basedOn w:val="heading"/>
    <w:qFormat/>
    <w:rsid w:val="008A1AD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8A1ADC"/>
    <w:rPr>
      <w:rFonts w:cs="Arial"/>
      <w:bCs/>
      <w:lang w:val="en-US" w:eastAsia="en-US" w:bidi="ar-SA"/>
    </w:rPr>
  </w:style>
  <w:style w:type="character" w:customStyle="1" w:styleId="CiteCardCharCharCharCharCharChar">
    <w:name w:val="Cite_Card Char Char Char Char Char Char"/>
    <w:rsid w:val="008A1ADC"/>
    <w:rPr>
      <w:rFonts w:cs="Arial"/>
      <w:bCs/>
      <w:lang w:val="en-US" w:eastAsia="en-US" w:bidi="ar-SA"/>
    </w:rPr>
  </w:style>
  <w:style w:type="paragraph" w:customStyle="1" w:styleId="billtextsection">
    <w:name w:val="bill_text_section"/>
    <w:basedOn w:val="Normal"/>
    <w:qFormat/>
    <w:rsid w:val="008A1ADC"/>
    <w:pPr>
      <w:spacing w:before="100" w:beforeAutospacing="1" w:after="100" w:afterAutospacing="1"/>
    </w:pPr>
    <w:rPr>
      <w:rFonts w:ascii="Avenir LT Std 45 Book" w:hAnsi="Avenir LT Std 45 Book"/>
    </w:rPr>
  </w:style>
  <w:style w:type="character" w:customStyle="1" w:styleId="yahoobuzzbadge">
    <w:name w:val="yahoobuzzbadge"/>
    <w:rsid w:val="008A1ADC"/>
  </w:style>
  <w:style w:type="paragraph" w:customStyle="1" w:styleId="CiteNormal">
    <w:name w:val="Cite Normal"/>
    <w:basedOn w:val="Normal"/>
    <w:link w:val="CiteNormalChar"/>
    <w:autoRedefine/>
    <w:qFormat/>
    <w:rsid w:val="008A1ADC"/>
    <w:pPr>
      <w:jc w:val="both"/>
    </w:pPr>
    <w:rPr>
      <w:rFonts w:ascii="Avenir LT Std 45 Book" w:hAnsi="Avenir LT Std 45 Book"/>
      <w:sz w:val="16"/>
    </w:rPr>
  </w:style>
  <w:style w:type="character" w:customStyle="1" w:styleId="CiteNormalChar">
    <w:name w:val="Cite Normal Char"/>
    <w:link w:val="CiteNormal"/>
    <w:rsid w:val="008A1ADC"/>
    <w:rPr>
      <w:rFonts w:ascii="Avenir LT Std 45 Book" w:hAnsi="Avenir LT Std 45 Book" w:cs="Calibri"/>
      <w:sz w:val="16"/>
    </w:rPr>
  </w:style>
  <w:style w:type="character" w:customStyle="1" w:styleId="StrongEmphasis">
    <w:name w:val="Strong Emphasis"/>
    <w:rsid w:val="008A1ADC"/>
    <w:rPr>
      <w:b/>
      <w:bCs/>
    </w:rPr>
  </w:style>
  <w:style w:type="paragraph" w:customStyle="1" w:styleId="Boldunderline1">
    <w:name w:val="Bold underline"/>
    <w:basedOn w:val="Normal"/>
    <w:link w:val="BoldunderlineChar4"/>
    <w:qFormat/>
    <w:rsid w:val="008A1ADC"/>
    <w:rPr>
      <w:rFonts w:ascii="Garamond" w:hAnsi="Garamond"/>
      <w:b/>
      <w:bCs/>
      <w:kern w:val="20"/>
      <w:u w:val="single"/>
    </w:rPr>
  </w:style>
  <w:style w:type="character" w:customStyle="1" w:styleId="BoldunderlineChar4">
    <w:name w:val="Bold underline Char"/>
    <w:link w:val="Boldunderline1"/>
    <w:rsid w:val="008A1ADC"/>
    <w:rPr>
      <w:rFonts w:ascii="Garamond" w:hAnsi="Garamond" w:cs="Calibri"/>
      <w:b/>
      <w:bCs/>
      <w:kern w:val="20"/>
      <w:u w:val="single"/>
    </w:rPr>
  </w:style>
  <w:style w:type="character" w:customStyle="1" w:styleId="article-articlebody">
    <w:name w:val="article-articlebody"/>
    <w:basedOn w:val="DefaultParagraphFont"/>
    <w:rsid w:val="008A1ADC"/>
  </w:style>
  <w:style w:type="character" w:customStyle="1" w:styleId="pageheader0">
    <w:name w:val="pageheader"/>
    <w:basedOn w:val="DefaultParagraphFont"/>
    <w:rsid w:val="008A1ADC"/>
  </w:style>
  <w:style w:type="paragraph" w:customStyle="1" w:styleId="card0">
    <w:name w:val="%card"/>
    <w:basedOn w:val="Normal"/>
    <w:link w:val="cardChar3"/>
    <w:qFormat/>
    <w:rsid w:val="008A1ADC"/>
    <w:pPr>
      <w:ind w:left="288" w:right="288"/>
    </w:pPr>
    <w:rPr>
      <w:rFonts w:ascii="Avenir LT Std 45 Book" w:hAnsi="Avenir LT Std 45 Book"/>
    </w:rPr>
  </w:style>
  <w:style w:type="character" w:customStyle="1" w:styleId="cardChar3">
    <w:name w:val="%card Char"/>
    <w:link w:val="card0"/>
    <w:rsid w:val="008A1ADC"/>
    <w:rPr>
      <w:rFonts w:ascii="Avenir LT Std 45 Book" w:hAnsi="Avenir LT Std 45 Book" w:cs="Calibri"/>
    </w:rPr>
  </w:style>
  <w:style w:type="character" w:customStyle="1" w:styleId="AuthorCharChar">
    <w:name w:val="Author Char Char"/>
    <w:rsid w:val="008A1ADC"/>
    <w:rPr>
      <w:rFonts w:ascii="Times New Roman" w:hAnsi="Times New Roman"/>
      <w:b/>
      <w:sz w:val="22"/>
      <w:szCs w:val="22"/>
    </w:rPr>
  </w:style>
  <w:style w:type="paragraph" w:customStyle="1" w:styleId="UnunderlinedText">
    <w:name w:val="Ununderlined Text"/>
    <w:basedOn w:val="Normal"/>
    <w:link w:val="UnunderlinedTextChar"/>
    <w:autoRedefine/>
    <w:qFormat/>
    <w:rsid w:val="008A1ADC"/>
    <w:rPr>
      <w:rFonts w:ascii="Avenir LT Std 45 Book" w:hAnsi="Avenir LT Std 45 Book"/>
      <w:sz w:val="12"/>
    </w:rPr>
  </w:style>
  <w:style w:type="character" w:customStyle="1" w:styleId="UnunderlinedTextChar">
    <w:name w:val="Ununderlined Text Char"/>
    <w:link w:val="UnunderlinedText"/>
    <w:rsid w:val="008A1ADC"/>
    <w:rPr>
      <w:rFonts w:ascii="Avenir LT Std 45 Book" w:hAnsi="Avenir LT Std 45 Book" w:cs="Calibri"/>
      <w:sz w:val="12"/>
    </w:rPr>
  </w:style>
  <w:style w:type="paragraph" w:customStyle="1" w:styleId="Regular">
    <w:name w:val="Regular"/>
    <w:link w:val="RegularChar"/>
    <w:qFormat/>
    <w:rsid w:val="008A1ADC"/>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8A1ADC"/>
    <w:rPr>
      <w:rFonts w:ascii="Garamond" w:eastAsia="Times New Roman" w:hAnsi="Garamond" w:cs="Arial"/>
      <w:bCs/>
      <w:kern w:val="20"/>
      <w:sz w:val="20"/>
      <w:szCs w:val="32"/>
    </w:rPr>
  </w:style>
  <w:style w:type="character" w:customStyle="1" w:styleId="smallchar0">
    <w:name w:val="smallchar"/>
    <w:basedOn w:val="DefaultParagraphFont"/>
    <w:rsid w:val="008A1ADC"/>
  </w:style>
  <w:style w:type="character" w:customStyle="1" w:styleId="Shortcite">
    <w:name w:val="Shortcite"/>
    <w:rsid w:val="008A1ADC"/>
    <w:rPr>
      <w:rFonts w:ascii="Times New Roman" w:hAnsi="Times New Roman"/>
      <w:b/>
      <w:bCs/>
      <w:sz w:val="20"/>
    </w:rPr>
  </w:style>
  <w:style w:type="character" w:customStyle="1" w:styleId="address">
    <w:name w:val="address"/>
    <w:rsid w:val="008A1ADC"/>
    <w:rPr>
      <w:rFonts w:cs="Times New Roman"/>
    </w:rPr>
  </w:style>
  <w:style w:type="character" w:customStyle="1" w:styleId="NormalizationChar">
    <w:name w:val="Normalization Char"/>
    <w:rsid w:val="008A1ADC"/>
    <w:rPr>
      <w:noProof w:val="0"/>
      <w:sz w:val="18"/>
      <w:szCs w:val="24"/>
      <w:lang w:val="en-US" w:eastAsia="en-US" w:bidi="ar-SA"/>
    </w:rPr>
  </w:style>
  <w:style w:type="character" w:customStyle="1" w:styleId="ReallyfuckingsmallCharCharCharChar">
    <w:name w:val="Really fucking small Char Char Char Char"/>
    <w:link w:val="ReallyfuckingsmallCharCharChar"/>
    <w:rsid w:val="008A1ADC"/>
    <w:rPr>
      <w:sz w:val="10"/>
    </w:rPr>
  </w:style>
  <w:style w:type="paragraph" w:customStyle="1" w:styleId="ReallyfuckingsmallCharCharChar">
    <w:name w:val="Really fucking small Char Char Char"/>
    <w:basedOn w:val="Normal"/>
    <w:link w:val="ReallyfuckingsmallCharCharCharChar"/>
    <w:qFormat/>
    <w:rsid w:val="008A1ADC"/>
    <w:rPr>
      <w:rFonts w:asciiTheme="minorHAnsi" w:hAnsiTheme="minorHAnsi" w:cstheme="minorBidi"/>
      <w:sz w:val="10"/>
    </w:rPr>
  </w:style>
  <w:style w:type="character" w:customStyle="1" w:styleId="Shrinker">
    <w:name w:val="Shrinker"/>
    <w:rsid w:val="008A1ADC"/>
    <w:rPr>
      <w:rFonts w:ascii="Times New Roman" w:hAnsi="Times New Roman"/>
      <w:sz w:val="10"/>
      <w:szCs w:val="13"/>
    </w:rPr>
  </w:style>
  <w:style w:type="paragraph" w:customStyle="1" w:styleId="CardDownx1">
    <w:name w:val="CardDown x1"/>
    <w:basedOn w:val="Header"/>
    <w:link w:val="CardDownx1Char"/>
    <w:qFormat/>
    <w:rsid w:val="008A1ADC"/>
    <w:pPr>
      <w:tabs>
        <w:tab w:val="clear" w:pos="4680"/>
        <w:tab w:val="clear" w:pos="9360"/>
        <w:tab w:val="center" w:pos="4320"/>
        <w:tab w:val="right" w:pos="8640"/>
      </w:tabs>
    </w:pPr>
    <w:rPr>
      <w:sz w:val="16"/>
    </w:rPr>
  </w:style>
  <w:style w:type="character" w:customStyle="1" w:styleId="CardDownx1Char">
    <w:name w:val="CardDown x1 Char"/>
    <w:link w:val="CardDownx1"/>
    <w:rsid w:val="008A1ADC"/>
    <w:rPr>
      <w:rFonts w:ascii="Georgia" w:hAnsi="Georgia" w:cs="Calibri"/>
      <w:sz w:val="16"/>
    </w:rPr>
  </w:style>
  <w:style w:type="paragraph" w:customStyle="1" w:styleId="CardDownx15">
    <w:name w:val="CardDown x1.5"/>
    <w:basedOn w:val="Header"/>
    <w:qFormat/>
    <w:rsid w:val="008A1ADC"/>
    <w:pPr>
      <w:tabs>
        <w:tab w:val="clear" w:pos="4680"/>
        <w:tab w:val="clear" w:pos="9360"/>
        <w:tab w:val="center" w:pos="4320"/>
        <w:tab w:val="right" w:pos="8640"/>
      </w:tabs>
    </w:pPr>
    <w:rPr>
      <w:sz w:val="14"/>
    </w:rPr>
  </w:style>
  <w:style w:type="character" w:customStyle="1" w:styleId="heading2char0">
    <w:name w:val="heading2char"/>
    <w:basedOn w:val="DefaultParagraphFont"/>
    <w:rsid w:val="008A1ADC"/>
  </w:style>
  <w:style w:type="character" w:customStyle="1" w:styleId="heading3char1">
    <w:name w:val="heading3char1"/>
    <w:basedOn w:val="DefaultParagraphFont"/>
    <w:rsid w:val="008A1ADC"/>
  </w:style>
  <w:style w:type="character" w:customStyle="1" w:styleId="underlinea">
    <w:name w:val="underlinea"/>
    <w:basedOn w:val="DefaultParagraphFont"/>
    <w:rsid w:val="008A1ADC"/>
  </w:style>
  <w:style w:type="character" w:customStyle="1" w:styleId="StyleUnderlineChar9pt2">
    <w:name w:val="Style Underline Char + 9 pt2"/>
    <w:rsid w:val="008A1AD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A1ADC"/>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8A1ADC"/>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8A1ADC"/>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8A1ADC"/>
    <w:rPr>
      <w:rFonts w:ascii="Avenir LT Std 45 Book" w:hAnsi="Avenir LT Std 45 Book" w:cs="Calibri"/>
      <w:sz w:val="18"/>
      <w:szCs w:val="20"/>
    </w:rPr>
  </w:style>
  <w:style w:type="paragraph" w:customStyle="1" w:styleId="ecxmsonormal">
    <w:name w:val="ecxmsonormal"/>
    <w:basedOn w:val="Normal"/>
    <w:qFormat/>
    <w:rsid w:val="008A1ADC"/>
    <w:pPr>
      <w:spacing w:before="100" w:beforeAutospacing="1" w:after="100" w:afterAutospacing="1"/>
    </w:pPr>
    <w:rPr>
      <w:rFonts w:ascii="Avenir LT Std 45 Book" w:hAnsi="Avenir LT Std 45 Book"/>
    </w:rPr>
  </w:style>
  <w:style w:type="character" w:customStyle="1" w:styleId="FontStyle232">
    <w:name w:val="Font Style232"/>
    <w:uiPriority w:val="99"/>
    <w:rsid w:val="008A1ADC"/>
    <w:rPr>
      <w:rFonts w:ascii="Times New Roman" w:hAnsi="Times New Roman" w:cs="Times New Roman" w:hint="default"/>
      <w:b/>
      <w:bCs/>
      <w:sz w:val="14"/>
      <w:szCs w:val="14"/>
    </w:rPr>
  </w:style>
  <w:style w:type="paragraph" w:customStyle="1" w:styleId="DebateUnderlineBold">
    <w:name w:val="Debate Underline Bold"/>
    <w:basedOn w:val="Nothing"/>
    <w:qFormat/>
    <w:rsid w:val="008A1ADC"/>
    <w:pPr>
      <w:spacing w:after="160" w:line="259" w:lineRule="auto"/>
    </w:pPr>
    <w:rPr>
      <w:rFonts w:eastAsiaTheme="minorHAnsi" w:cs="Calibri"/>
      <w:b/>
      <w:sz w:val="22"/>
      <w:u w:val="thick"/>
    </w:rPr>
  </w:style>
  <w:style w:type="character" w:customStyle="1" w:styleId="erasure">
    <w:name w:val="erasure"/>
    <w:rsid w:val="008A1AD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A1ADC"/>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8A1ADC"/>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A1ADC"/>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A1ADC"/>
    <w:rPr>
      <w:rFonts w:ascii="Avenir LT Std 45 Book" w:hAnsi="Avenir LT Std 45 Book" w:cs="Calibri"/>
      <w:szCs w:val="20"/>
      <w:u w:val="thick"/>
      <w:bdr w:val="single" w:sz="4" w:space="0" w:color="auto"/>
    </w:rPr>
  </w:style>
  <w:style w:type="character" w:customStyle="1" w:styleId="MicroTextCharChar">
    <w:name w:val="MicroText Char Char"/>
    <w:rsid w:val="008A1ADC"/>
    <w:rPr>
      <w:rFonts w:ascii="Arial Narrow" w:eastAsia="Times New Roman" w:hAnsi="Arial Narrow"/>
      <w:sz w:val="12"/>
      <w:szCs w:val="24"/>
    </w:rPr>
  </w:style>
  <w:style w:type="paragraph" w:customStyle="1" w:styleId="CiteCharCharCharChar">
    <w:name w:val="Cite Char Char Char Char"/>
    <w:basedOn w:val="Normal"/>
    <w:next w:val="Normal"/>
    <w:qFormat/>
    <w:rsid w:val="008A1ADC"/>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8A1ADC"/>
    <w:rPr>
      <w:rFonts w:ascii="Avenir LT Std 45 Book" w:hAnsi="Avenir LT Std 45 Book"/>
      <w:u w:val="thick"/>
    </w:rPr>
  </w:style>
  <w:style w:type="character" w:customStyle="1" w:styleId="UnderliningCharChar1CharCharChar">
    <w:name w:val="Underlining Char Char1 Char Char Char"/>
    <w:link w:val="UnderliningCharChar1CharChar"/>
    <w:rsid w:val="008A1ADC"/>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8A1ADC"/>
    <w:pPr>
      <w:ind w:left="576"/>
    </w:pPr>
    <w:rPr>
      <w:rFonts w:asciiTheme="minorHAnsi" w:hAnsiTheme="minorHAnsi" w:cstheme="minorBidi"/>
      <w:b/>
      <w:u w:val="single"/>
    </w:rPr>
  </w:style>
  <w:style w:type="character" w:customStyle="1" w:styleId="UnderliningCharCharChar">
    <w:name w:val="Underlining Char Char Char"/>
    <w:rsid w:val="008A1ADC"/>
    <w:rPr>
      <w:rFonts w:ascii="Arial Narrow" w:eastAsia="Times New Roman" w:hAnsi="Arial Narrow" w:cs="Times New Roman"/>
      <w:sz w:val="20"/>
      <w:szCs w:val="24"/>
      <w:u w:val="thick"/>
    </w:rPr>
  </w:style>
  <w:style w:type="paragraph" w:customStyle="1" w:styleId="Style120">
    <w:name w:val="Style 12"/>
    <w:qFormat/>
    <w:rsid w:val="008A1AD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8A1AD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8A1AD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A1ADC"/>
  </w:style>
  <w:style w:type="paragraph" w:customStyle="1" w:styleId="Emphasis3">
    <w:name w:val="Emphasis3"/>
    <w:qFormat/>
    <w:rsid w:val="008A1ADC"/>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8A1ADC"/>
  </w:style>
  <w:style w:type="paragraph" w:customStyle="1" w:styleId="formfldssel">
    <w:name w:val="formfldssel"/>
    <w:basedOn w:val="Normal"/>
    <w:qFormat/>
    <w:rsid w:val="008A1ADC"/>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8A1ADC"/>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8A1ADC"/>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8A1ADC"/>
  </w:style>
  <w:style w:type="character" w:customStyle="1" w:styleId="StyleCardTextUnderline3Char">
    <w:name w:val="Style Card Text + Underline3 Char"/>
    <w:link w:val="StyleCardTextUnderline3"/>
    <w:rsid w:val="008A1ADC"/>
    <w:rPr>
      <w:rFonts w:eastAsia="SimSun"/>
      <w:szCs w:val="24"/>
      <w:u w:val="thick"/>
      <w:lang w:eastAsia="zh-CN"/>
    </w:rPr>
  </w:style>
  <w:style w:type="character" w:customStyle="1" w:styleId="BoldandUnderlineChar1Char2CharChar">
    <w:name w:val="Bold and Underline Char1 Char2 Char Char"/>
    <w:rsid w:val="008A1ADC"/>
    <w:rPr>
      <w:b/>
      <w:noProof w:val="0"/>
      <w:szCs w:val="24"/>
      <w:u w:val="single"/>
      <w:lang w:val="en-US" w:eastAsia="en-US" w:bidi="ar-SA"/>
    </w:rPr>
  </w:style>
  <w:style w:type="character" w:customStyle="1" w:styleId="UnderlineChar1Char1">
    <w:name w:val="Underline Char1 Char1"/>
    <w:rsid w:val="008A1ADC"/>
    <w:rPr>
      <w:noProof w:val="0"/>
      <w:szCs w:val="24"/>
      <w:u w:val="single"/>
      <w:lang w:val="en-US" w:eastAsia="en-US" w:bidi="ar-SA"/>
    </w:rPr>
  </w:style>
  <w:style w:type="paragraph" w:customStyle="1" w:styleId="Underlinestyle1">
    <w:name w:val="Underlinestyle"/>
    <w:basedOn w:val="Normal"/>
    <w:qFormat/>
    <w:rsid w:val="008A1ADC"/>
    <w:pPr>
      <w:tabs>
        <w:tab w:val="left" w:pos="720"/>
      </w:tabs>
      <w:ind w:left="720"/>
    </w:pPr>
    <w:rPr>
      <w:rFonts w:ascii="Avenir LT Std 45 Book" w:hAnsi="Avenir LT Std 45 Book"/>
      <w:szCs w:val="20"/>
      <w:u w:val="single"/>
    </w:rPr>
  </w:style>
  <w:style w:type="character" w:customStyle="1" w:styleId="featurecontentgray1">
    <w:name w:val="featurecontentgray1"/>
    <w:rsid w:val="008A1ADC"/>
    <w:rPr>
      <w:rFonts w:ascii="Arial" w:hAnsi="Arial" w:cs="Arial" w:hint="default"/>
      <w:color w:val="666666"/>
    </w:rPr>
  </w:style>
  <w:style w:type="character" w:customStyle="1" w:styleId="CardCharCharChar0">
    <w:name w:val="Card Char Char Char"/>
    <w:rsid w:val="008A1ADC"/>
    <w:rPr>
      <w:rFonts w:ascii="Book Antiqua" w:hAnsi="Book Antiqua"/>
      <w:szCs w:val="24"/>
      <w:lang w:val="en-US" w:eastAsia="en-US" w:bidi="ar-SA"/>
    </w:rPr>
  </w:style>
  <w:style w:type="character" w:customStyle="1" w:styleId="big1">
    <w:name w:val="big1"/>
    <w:rsid w:val="008A1ADC"/>
    <w:rPr>
      <w:sz w:val="28"/>
      <w:szCs w:val="28"/>
    </w:rPr>
  </w:style>
  <w:style w:type="character" w:customStyle="1" w:styleId="articletitle1">
    <w:name w:val="articletitle1"/>
    <w:rsid w:val="008A1ADC"/>
    <w:rPr>
      <w:b/>
      <w:bCs/>
      <w:color w:val="990000"/>
    </w:rPr>
  </w:style>
  <w:style w:type="character" w:customStyle="1" w:styleId="prodgeneral">
    <w:name w:val="prodgeneral"/>
    <w:basedOn w:val="DefaultParagraphFont"/>
    <w:rsid w:val="008A1ADC"/>
  </w:style>
  <w:style w:type="character" w:customStyle="1" w:styleId="Style10pt">
    <w:name w:val="Style 10 pt"/>
    <w:rsid w:val="008A1ADC"/>
    <w:rPr>
      <w:sz w:val="20"/>
    </w:rPr>
  </w:style>
  <w:style w:type="character" w:customStyle="1" w:styleId="StyleUnderlineChar0">
    <w:name w:val="Style Underline + Char"/>
    <w:rsid w:val="008A1ADC"/>
    <w:rPr>
      <w:rFonts w:eastAsia="SimSun" w:cs="Arial"/>
      <w:b/>
      <w:bCs/>
      <w:iCs/>
      <w:caps/>
      <w:sz w:val="24"/>
      <w:szCs w:val="24"/>
      <w:u w:val="single"/>
      <w:lang w:val="en-US" w:eastAsia="en-US" w:bidi="ar-SA"/>
    </w:rPr>
  </w:style>
  <w:style w:type="character" w:customStyle="1" w:styleId="highlightChar">
    <w:name w:val="highlight Char"/>
    <w:rsid w:val="008A1ADC"/>
    <w:rPr>
      <w:sz w:val="24"/>
      <w:szCs w:val="24"/>
      <w:u w:val="single"/>
      <w:lang w:val="en-US" w:eastAsia="en-US" w:bidi="ar-SA"/>
    </w:rPr>
  </w:style>
  <w:style w:type="character" w:customStyle="1" w:styleId="StyleciteChar">
    <w:name w:val="Style cite + Char"/>
    <w:rsid w:val="008A1ADC"/>
    <w:rPr>
      <w:sz w:val="24"/>
      <w:szCs w:val="24"/>
      <w:lang w:val="en-US" w:eastAsia="en-US" w:bidi="ar-SA"/>
    </w:rPr>
  </w:style>
  <w:style w:type="paragraph" w:customStyle="1" w:styleId="OffensiveLanguage">
    <w:name w:val="Offensive Language"/>
    <w:basedOn w:val="Normal"/>
    <w:next w:val="Normal"/>
    <w:qFormat/>
    <w:rsid w:val="008A1ADC"/>
    <w:rPr>
      <w:rFonts w:ascii="Avenir LT Std 45 Book" w:eastAsia="Calibri" w:hAnsi="Avenir LT Std 45 Book"/>
      <w:strike/>
      <w:u w:val="single"/>
    </w:rPr>
  </w:style>
  <w:style w:type="character" w:customStyle="1" w:styleId="OffensiveLanguageChar">
    <w:name w:val="Offensive Language Char"/>
    <w:rsid w:val="008A1ADC"/>
    <w:rPr>
      <w:rFonts w:ascii="Arial Narrow" w:hAnsi="Arial Narrow"/>
      <w:strike/>
      <w:szCs w:val="24"/>
      <w:u w:val="single"/>
      <w:lang w:val="en-US" w:eastAsia="en-US" w:bidi="ar-SA"/>
    </w:rPr>
  </w:style>
  <w:style w:type="paragraph" w:customStyle="1" w:styleId="clearformatting0">
    <w:name w:val="clear formatting"/>
    <w:basedOn w:val="Normal"/>
    <w:qFormat/>
    <w:rsid w:val="008A1ADC"/>
    <w:rPr>
      <w:rFonts w:ascii="Avenir LT Std 45 Book" w:eastAsia="Calibri" w:hAnsi="Avenir LT Std 45 Book"/>
    </w:rPr>
  </w:style>
  <w:style w:type="paragraph" w:customStyle="1" w:styleId="Style180">
    <w:name w:val="Style 18"/>
    <w:uiPriority w:val="99"/>
    <w:qFormat/>
    <w:rsid w:val="008A1AD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8A1ADC"/>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8A1ADC"/>
  </w:style>
  <w:style w:type="paragraph" w:customStyle="1" w:styleId="txgreen">
    <w:name w:val="txgreen"/>
    <w:basedOn w:val="Normal"/>
    <w:qFormat/>
    <w:rsid w:val="008A1ADC"/>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8A1ADC"/>
  </w:style>
  <w:style w:type="character" w:customStyle="1" w:styleId="facebook-share-count">
    <w:name w:val="facebook-share-count"/>
    <w:basedOn w:val="DefaultParagraphFont"/>
    <w:rsid w:val="008A1ADC"/>
  </w:style>
  <w:style w:type="character" w:customStyle="1" w:styleId="tickerwrap">
    <w:name w:val="ticker_wrap"/>
    <w:basedOn w:val="DefaultParagraphFont"/>
    <w:rsid w:val="008A1ADC"/>
  </w:style>
  <w:style w:type="paragraph" w:customStyle="1" w:styleId="rtecenter">
    <w:name w:val="rtecenter"/>
    <w:basedOn w:val="Normal"/>
    <w:qFormat/>
    <w:rsid w:val="008A1ADC"/>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8A1ADC"/>
  </w:style>
  <w:style w:type="character" w:customStyle="1" w:styleId="Bold12">
    <w:name w:val="Bold12"/>
    <w:aliases w:val="Body text + 10.5 pt16"/>
    <w:uiPriority w:val="1"/>
    <w:qFormat/>
    <w:rsid w:val="008A1ADC"/>
    <w:rPr>
      <w:rFonts w:ascii="Times New Roman" w:hAnsi="Times New Roman"/>
      <w:b/>
      <w:sz w:val="24"/>
    </w:rPr>
  </w:style>
  <w:style w:type="character" w:customStyle="1" w:styleId="NotBold10Final">
    <w:name w:val="NotBold10Final"/>
    <w:uiPriority w:val="1"/>
    <w:qFormat/>
    <w:rsid w:val="008A1ADC"/>
    <w:rPr>
      <w:rFonts w:ascii="Times New Roman" w:hAnsi="Times New Roman"/>
      <w:b w:val="0"/>
      <w:i w:val="0"/>
      <w:sz w:val="20"/>
    </w:rPr>
  </w:style>
  <w:style w:type="character" w:customStyle="1" w:styleId="slug-elocation">
    <w:name w:val="slug-elocation"/>
    <w:basedOn w:val="DefaultParagraphFont"/>
    <w:rsid w:val="008A1ADC"/>
  </w:style>
  <w:style w:type="character" w:customStyle="1" w:styleId="fu-autorenangabe-fu-beschreibung">
    <w:name w:val="fu-autorenangabe-fu-beschreibung"/>
    <w:rsid w:val="008A1ADC"/>
  </w:style>
  <w:style w:type="paragraph" w:customStyle="1" w:styleId="introshadow">
    <w:name w:val="intro_shadow"/>
    <w:basedOn w:val="Normal"/>
    <w:uiPriority w:val="99"/>
    <w:qFormat/>
    <w:rsid w:val="008A1AD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8A1ADC"/>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8A1ADC"/>
  </w:style>
  <w:style w:type="character" w:customStyle="1" w:styleId="commentscontainer">
    <w:name w:val="comments_container"/>
    <w:basedOn w:val="DefaultParagraphFont"/>
    <w:rsid w:val="008A1ADC"/>
  </w:style>
  <w:style w:type="paragraph" w:customStyle="1" w:styleId="publishedon">
    <w:name w:val="published_on"/>
    <w:basedOn w:val="Normal"/>
    <w:qFormat/>
    <w:rsid w:val="008A1ADC"/>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8A1ADC"/>
  </w:style>
  <w:style w:type="character" w:customStyle="1" w:styleId="itemauthor">
    <w:name w:val="itemauthor"/>
    <w:basedOn w:val="DefaultParagraphFont"/>
    <w:rsid w:val="008A1ADC"/>
  </w:style>
  <w:style w:type="character" w:customStyle="1" w:styleId="hparticlefooter">
    <w:name w:val="hparticlefooter"/>
    <w:basedOn w:val="DefaultParagraphFont"/>
    <w:rsid w:val="008A1ADC"/>
  </w:style>
  <w:style w:type="paragraph" w:customStyle="1" w:styleId="Stylecardtext8pt">
    <w:name w:val="Style card text + 8 pt"/>
    <w:basedOn w:val="Normal"/>
    <w:qFormat/>
    <w:rsid w:val="008A1ADC"/>
    <w:pPr>
      <w:ind w:right="288"/>
    </w:pPr>
    <w:rPr>
      <w:rFonts w:ascii="Avenir LT Std 45 Book" w:hAnsi="Avenir LT Std 45 Book"/>
      <w:sz w:val="16"/>
    </w:rPr>
  </w:style>
  <w:style w:type="paragraph" w:customStyle="1" w:styleId="Stylecardtext5pt">
    <w:name w:val="Style card text + 5 pt"/>
    <w:basedOn w:val="Normal"/>
    <w:qFormat/>
    <w:rsid w:val="008A1ADC"/>
    <w:pPr>
      <w:ind w:right="288"/>
    </w:pPr>
    <w:rPr>
      <w:rFonts w:ascii="Avenir LT Std 45 Book" w:hAnsi="Avenir LT Std 45 Book"/>
      <w:sz w:val="10"/>
    </w:rPr>
  </w:style>
  <w:style w:type="table" w:customStyle="1" w:styleId="TableGrid2">
    <w:name w:val="Table Grid2"/>
    <w:basedOn w:val="TableNormal"/>
    <w:next w:val="TableGrid"/>
    <w:rsid w:val="008A1AD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A1ADC"/>
  </w:style>
  <w:style w:type="character" w:customStyle="1" w:styleId="BlockCharCharCharCharChar">
    <w:name w:val="Block Char Char Char Char Char"/>
    <w:aliases w:val="Block Char Char Char Char Char Char Char Char,Block Char Char Char Char Char Char Char1"/>
    <w:basedOn w:val="DefaultParagraphFont"/>
    <w:rsid w:val="008A1AD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A1ADC"/>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A1ADC"/>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8A1ADC"/>
    <w:rPr>
      <w:rFonts w:ascii="Avenir LT Std 45 Book" w:hAnsi="Avenir LT Std 45 Book"/>
      <w:b/>
      <w:color w:val="000000"/>
      <w:u w:val="single"/>
    </w:rPr>
  </w:style>
  <w:style w:type="character" w:customStyle="1" w:styleId="CiteEmphasisChar">
    <w:name w:val="Cite/Emphasis Char"/>
    <w:basedOn w:val="DefaultParagraphFont"/>
    <w:link w:val="CiteEmphasis"/>
    <w:rsid w:val="008A1ADC"/>
    <w:rPr>
      <w:rFonts w:ascii="Avenir LT Std 45 Book" w:hAnsi="Avenir LT Std 45 Book" w:cs="Calibri"/>
      <w:b/>
      <w:color w:val="000000"/>
      <w:u w:val="single"/>
    </w:rPr>
  </w:style>
  <w:style w:type="character" w:customStyle="1" w:styleId="ReadText">
    <w:name w:val="Read Text"/>
    <w:basedOn w:val="DefaultParagraphFont"/>
    <w:rsid w:val="008A1ADC"/>
    <w:rPr>
      <w:rFonts w:ascii="Times New Roman" w:hAnsi="Times New Roman"/>
      <w:b/>
      <w:bCs/>
      <w:sz w:val="24"/>
      <w:u w:val="single"/>
    </w:rPr>
  </w:style>
  <w:style w:type="paragraph" w:customStyle="1" w:styleId="Styleunread8pt">
    <w:name w:val="Style unread + 8 pt"/>
    <w:basedOn w:val="Normal"/>
    <w:link w:val="Styleunread8ptChar"/>
    <w:qFormat/>
    <w:rsid w:val="008A1AD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8A1ADC"/>
    <w:rPr>
      <w:rFonts w:ascii="Avenir LT Std 45 Book" w:hAnsi="Avenir LT Std 45 Book" w:cs="Calibri"/>
      <w:color w:val="000000"/>
      <w:sz w:val="16"/>
    </w:rPr>
  </w:style>
  <w:style w:type="character" w:customStyle="1" w:styleId="main">
    <w:name w:val="main"/>
    <w:basedOn w:val="DefaultParagraphFont"/>
    <w:rsid w:val="008A1ADC"/>
  </w:style>
  <w:style w:type="character" w:customStyle="1" w:styleId="textunderlineCharChar">
    <w:name w:val="text underline Char Char"/>
    <w:basedOn w:val="DefaultParagraphFont"/>
    <w:rsid w:val="008A1ADC"/>
    <w:rPr>
      <w:rFonts w:ascii="Garamond" w:hAnsi="Garamond" w:cs="Arial"/>
      <w:color w:val="000000"/>
      <w:sz w:val="24"/>
      <w:u w:val="single"/>
    </w:rPr>
  </w:style>
  <w:style w:type="character" w:customStyle="1" w:styleId="textboldChar">
    <w:name w:val="text bold Char"/>
    <w:basedOn w:val="DefaultParagraphFont"/>
    <w:rsid w:val="008A1ADC"/>
    <w:rPr>
      <w:rFonts w:ascii="Times New Roman" w:hAnsi="Times New Roman" w:cs="Calibri"/>
      <w:b/>
      <w:color w:val="000000"/>
      <w:sz w:val="24"/>
      <w:szCs w:val="24"/>
      <w:u w:val="thick"/>
    </w:rPr>
  </w:style>
  <w:style w:type="paragraph" w:customStyle="1" w:styleId="ekprop-p">
    <w:name w:val="ekprop-p"/>
    <w:basedOn w:val="Normal"/>
    <w:uiPriority w:val="99"/>
    <w:qFormat/>
    <w:rsid w:val="008A1AD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8A1AD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A1ADC"/>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8A1ADC"/>
    <w:rPr>
      <w:rFonts w:ascii="Avenir LT Std 45 Book" w:hAnsi="Avenir LT Std 45 Book"/>
      <w:color w:val="000000"/>
      <w:sz w:val="16"/>
    </w:rPr>
  </w:style>
  <w:style w:type="character" w:customStyle="1" w:styleId="SmalltextCharChar">
    <w:name w:val="Smalltext Char Char"/>
    <w:basedOn w:val="DefaultParagraphFont"/>
    <w:link w:val="SmalltextChar1"/>
    <w:rsid w:val="008A1ADC"/>
    <w:rPr>
      <w:rFonts w:ascii="Avenir LT Std 45 Book" w:hAnsi="Avenir LT Std 45 Book" w:cs="Calibri"/>
      <w:color w:val="000000"/>
      <w:sz w:val="16"/>
    </w:rPr>
  </w:style>
  <w:style w:type="character" w:customStyle="1" w:styleId="FullCiteCharChar">
    <w:name w:val="Full Cite Char Char"/>
    <w:basedOn w:val="DefaultParagraphFont"/>
    <w:rsid w:val="008A1ADC"/>
    <w:rPr>
      <w:rFonts w:ascii="Georgia" w:hAnsi="Georgia" w:cs="Calibri"/>
      <w:color w:val="000000"/>
      <w:sz w:val="20"/>
      <w:szCs w:val="24"/>
    </w:rPr>
  </w:style>
  <w:style w:type="character" w:customStyle="1" w:styleId="submitted-wrapper">
    <w:name w:val="submitted-wrapper"/>
    <w:basedOn w:val="DefaultParagraphFont"/>
    <w:rsid w:val="008A1ADC"/>
  </w:style>
  <w:style w:type="paragraph" w:customStyle="1" w:styleId="CardFormatCharCharCharCharCharChar">
    <w:name w:val="Card Format Char Char Char Char Char Char"/>
    <w:basedOn w:val="Normal"/>
    <w:qFormat/>
    <w:rsid w:val="008A1ADC"/>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8A1ADC"/>
    <w:pPr>
      <w:spacing w:before="0" w:line="259" w:lineRule="auto"/>
      <w:outlineLvl w:val="9"/>
    </w:pPr>
    <w:rPr>
      <w:rFonts w:ascii="Garamond" w:hAnsi="Garamond"/>
      <w:bCs/>
      <w:i/>
      <w:iCs/>
      <w:color w:val="000000"/>
    </w:rPr>
  </w:style>
  <w:style w:type="character" w:customStyle="1" w:styleId="caption40">
    <w:name w:val="caption4"/>
    <w:basedOn w:val="DefaultParagraphFont"/>
    <w:rsid w:val="008A1ADC"/>
  </w:style>
  <w:style w:type="character" w:customStyle="1" w:styleId="honorific-prefix">
    <w:name w:val="honorific-prefix"/>
    <w:basedOn w:val="DefaultParagraphFont"/>
    <w:rsid w:val="008A1ADC"/>
  </w:style>
  <w:style w:type="character" w:customStyle="1" w:styleId="given-name">
    <w:name w:val="given-name"/>
    <w:basedOn w:val="DefaultParagraphFont"/>
    <w:rsid w:val="008A1ADC"/>
  </w:style>
  <w:style w:type="character" w:customStyle="1" w:styleId="family-name">
    <w:name w:val="family-name"/>
    <w:basedOn w:val="DefaultParagraphFont"/>
    <w:rsid w:val="008A1ADC"/>
  </w:style>
  <w:style w:type="character" w:customStyle="1" w:styleId="chead">
    <w:name w:val="chead"/>
    <w:basedOn w:val="DefaultParagraphFont"/>
    <w:rsid w:val="008A1ADC"/>
  </w:style>
  <w:style w:type="paragraph" w:customStyle="1" w:styleId="endarticle">
    <w:name w:val="endarticle"/>
    <w:basedOn w:val="Normal"/>
    <w:uiPriority w:val="99"/>
    <w:qFormat/>
    <w:rsid w:val="008A1ADC"/>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8A1ADC"/>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8A1ADC"/>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8A1ADC"/>
  </w:style>
  <w:style w:type="character" w:customStyle="1" w:styleId="the-author">
    <w:name w:val="the-author"/>
    <w:basedOn w:val="DefaultParagraphFont"/>
    <w:rsid w:val="008A1ADC"/>
  </w:style>
  <w:style w:type="character" w:customStyle="1" w:styleId="top-publish">
    <w:name w:val="top-publish"/>
    <w:basedOn w:val="DefaultParagraphFont"/>
    <w:rsid w:val="008A1ADC"/>
  </w:style>
  <w:style w:type="character" w:customStyle="1" w:styleId="byline-italic">
    <w:name w:val="byline-italic"/>
    <w:basedOn w:val="DefaultParagraphFont"/>
    <w:rsid w:val="008A1ADC"/>
  </w:style>
  <w:style w:type="character" w:customStyle="1" w:styleId="rednegchange">
    <w:name w:val="red_neg_change"/>
    <w:basedOn w:val="DefaultParagraphFont"/>
    <w:rsid w:val="008A1ADC"/>
  </w:style>
  <w:style w:type="character" w:customStyle="1" w:styleId="wsodqchgshow">
    <w:name w:val="wsodq_chgshow"/>
    <w:basedOn w:val="DefaultParagraphFont"/>
    <w:rsid w:val="008A1ADC"/>
  </w:style>
  <w:style w:type="character" w:customStyle="1" w:styleId="cnbcsbhdcomp">
    <w:name w:val="cnbc_sbhd_comp"/>
    <w:basedOn w:val="DefaultParagraphFont"/>
    <w:rsid w:val="008A1ADC"/>
  </w:style>
  <w:style w:type="character" w:customStyle="1" w:styleId="published">
    <w:name w:val="published"/>
    <w:basedOn w:val="DefaultParagraphFont"/>
    <w:rsid w:val="008A1ADC"/>
  </w:style>
  <w:style w:type="character" w:customStyle="1" w:styleId="listpipe">
    <w:name w:val="listpipe"/>
    <w:basedOn w:val="DefaultParagraphFont"/>
    <w:rsid w:val="008A1ADC"/>
  </w:style>
  <w:style w:type="character" w:customStyle="1" w:styleId="gd">
    <w:name w:val="gd"/>
    <w:basedOn w:val="DefaultParagraphFont"/>
    <w:rsid w:val="008A1ADC"/>
  </w:style>
  <w:style w:type="character" w:customStyle="1" w:styleId="g3">
    <w:name w:val="g3"/>
    <w:basedOn w:val="DefaultParagraphFont"/>
    <w:rsid w:val="008A1ADC"/>
  </w:style>
  <w:style w:type="character" w:customStyle="1" w:styleId="hb">
    <w:name w:val="hb"/>
    <w:basedOn w:val="DefaultParagraphFont"/>
    <w:rsid w:val="008A1ADC"/>
  </w:style>
  <w:style w:type="character" w:customStyle="1" w:styleId="g2">
    <w:name w:val="g2"/>
    <w:basedOn w:val="DefaultParagraphFont"/>
    <w:rsid w:val="008A1ADC"/>
  </w:style>
  <w:style w:type="character" w:customStyle="1" w:styleId="nameplatehead">
    <w:name w:val="nameplatehead"/>
    <w:basedOn w:val="DefaultParagraphFont"/>
    <w:rsid w:val="008A1ADC"/>
  </w:style>
  <w:style w:type="character" w:customStyle="1" w:styleId="nameplatelink">
    <w:name w:val="nameplatelink"/>
    <w:basedOn w:val="DefaultParagraphFont"/>
    <w:rsid w:val="008A1ADC"/>
  </w:style>
  <w:style w:type="paragraph" w:customStyle="1" w:styleId="calibre8">
    <w:name w:val="calibre8"/>
    <w:basedOn w:val="Normal"/>
    <w:uiPriority w:val="99"/>
    <w:qFormat/>
    <w:rsid w:val="008A1ADC"/>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8A1ADC"/>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8A1ADC"/>
  </w:style>
  <w:style w:type="paragraph" w:customStyle="1" w:styleId="BodyTextIndent21">
    <w:name w:val="Body Text Indent 21"/>
    <w:basedOn w:val="Normal"/>
    <w:next w:val="BodyTextIndent2"/>
    <w:unhideWhenUsed/>
    <w:qFormat/>
    <w:rsid w:val="008A1ADC"/>
    <w:pPr>
      <w:spacing w:after="120" w:line="480" w:lineRule="auto"/>
      <w:ind w:left="360"/>
    </w:pPr>
  </w:style>
  <w:style w:type="character" w:customStyle="1" w:styleId="BodyTextIndent2Char2">
    <w:name w:val="Body Text Indent 2 Char2"/>
    <w:basedOn w:val="DefaultParagraphFont"/>
    <w:uiPriority w:val="99"/>
    <w:semiHidden/>
    <w:rsid w:val="008A1ADC"/>
    <w:rPr>
      <w:rFonts w:ascii="Georgia" w:hAnsi="Georgia"/>
    </w:rPr>
  </w:style>
  <w:style w:type="character" w:customStyle="1" w:styleId="5yl5">
    <w:name w:val="_5yl5"/>
    <w:basedOn w:val="DefaultParagraphFont"/>
    <w:rsid w:val="008A1ADC"/>
  </w:style>
  <w:style w:type="character" w:customStyle="1" w:styleId="balancedheadline">
    <w:name w:val="balancedheadline"/>
    <w:basedOn w:val="DefaultParagraphFont"/>
    <w:rsid w:val="008A1ADC"/>
  </w:style>
  <w:style w:type="paragraph" w:customStyle="1" w:styleId="css-xhhu0i">
    <w:name w:val="css-xhhu0i"/>
    <w:basedOn w:val="Normal"/>
    <w:qFormat/>
    <w:rsid w:val="008A1ADC"/>
    <w:pPr>
      <w:spacing w:before="100" w:beforeAutospacing="1" w:after="100" w:afterAutospacing="1"/>
    </w:pPr>
    <w:rPr>
      <w:rFonts w:eastAsia="Times New Roman"/>
    </w:rPr>
  </w:style>
  <w:style w:type="paragraph" w:customStyle="1" w:styleId="fellowname">
    <w:name w:val="fellow__name"/>
    <w:basedOn w:val="Normal"/>
    <w:qFormat/>
    <w:rsid w:val="008A1ADC"/>
    <w:pPr>
      <w:spacing w:before="100" w:beforeAutospacing="1" w:after="100" w:afterAutospacing="1"/>
    </w:pPr>
    <w:rPr>
      <w:rFonts w:eastAsia="Times New Roman"/>
    </w:rPr>
  </w:style>
  <w:style w:type="paragraph" w:customStyle="1" w:styleId="hword2">
    <w:name w:val="hword2"/>
    <w:basedOn w:val="Normal"/>
    <w:qFormat/>
    <w:rsid w:val="008A1ADC"/>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8A1ADC"/>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8A1ADC"/>
  </w:style>
  <w:style w:type="character" w:customStyle="1" w:styleId="UnresolvedMention10">
    <w:name w:val="Unresolved Mention10"/>
    <w:basedOn w:val="DefaultParagraphFont"/>
    <w:uiPriority w:val="99"/>
    <w:semiHidden/>
    <w:unhideWhenUsed/>
    <w:rsid w:val="008A1ADC"/>
    <w:rPr>
      <w:color w:val="605E5C"/>
      <w:shd w:val="clear" w:color="auto" w:fill="E1DFDD"/>
    </w:rPr>
  </w:style>
  <w:style w:type="character" w:customStyle="1" w:styleId="UnresolvedMention100">
    <w:name w:val="Unresolved Mention100"/>
    <w:basedOn w:val="DefaultParagraphFont"/>
    <w:uiPriority w:val="99"/>
    <w:semiHidden/>
    <w:unhideWhenUsed/>
    <w:rsid w:val="008A1ADC"/>
    <w:rPr>
      <w:color w:val="605E5C"/>
      <w:shd w:val="clear" w:color="auto" w:fill="E1DFDD"/>
    </w:rPr>
  </w:style>
  <w:style w:type="character" w:customStyle="1" w:styleId="UnresolvedMention1000">
    <w:name w:val="Unresolved Mention1000"/>
    <w:basedOn w:val="DefaultParagraphFont"/>
    <w:uiPriority w:val="99"/>
    <w:semiHidden/>
    <w:unhideWhenUsed/>
    <w:rsid w:val="008A1ADC"/>
    <w:rPr>
      <w:color w:val="605E5C"/>
      <w:shd w:val="clear" w:color="auto" w:fill="E1DFDD"/>
    </w:rPr>
  </w:style>
  <w:style w:type="character" w:customStyle="1" w:styleId="UnresolvedMention10000">
    <w:name w:val="Unresolved Mention10000"/>
    <w:basedOn w:val="DefaultParagraphFont"/>
    <w:uiPriority w:val="99"/>
    <w:semiHidden/>
    <w:unhideWhenUsed/>
    <w:rsid w:val="008A1ADC"/>
    <w:rPr>
      <w:color w:val="605E5C"/>
      <w:shd w:val="clear" w:color="auto" w:fill="E1DFDD"/>
    </w:rPr>
  </w:style>
  <w:style w:type="character" w:customStyle="1" w:styleId="UnresolvedMention100000">
    <w:name w:val="Unresolved Mention100000"/>
    <w:basedOn w:val="DefaultParagraphFont"/>
    <w:uiPriority w:val="99"/>
    <w:semiHidden/>
    <w:unhideWhenUsed/>
    <w:rsid w:val="008A1ADC"/>
    <w:rPr>
      <w:color w:val="605E5C"/>
      <w:shd w:val="clear" w:color="auto" w:fill="E1DFDD"/>
    </w:rPr>
  </w:style>
  <w:style w:type="character" w:customStyle="1" w:styleId="UnresolvedMention1000000">
    <w:name w:val="Unresolved Mention1000000"/>
    <w:basedOn w:val="DefaultParagraphFont"/>
    <w:uiPriority w:val="99"/>
    <w:semiHidden/>
    <w:unhideWhenUsed/>
    <w:rsid w:val="008A1ADC"/>
    <w:rPr>
      <w:color w:val="605E5C"/>
      <w:shd w:val="clear" w:color="auto" w:fill="E1DFDD"/>
    </w:rPr>
  </w:style>
  <w:style w:type="character" w:customStyle="1" w:styleId="UnresolvedMention10000000">
    <w:name w:val="Unresolved Mention10000000"/>
    <w:basedOn w:val="DefaultParagraphFont"/>
    <w:uiPriority w:val="99"/>
    <w:semiHidden/>
    <w:unhideWhenUsed/>
    <w:rsid w:val="008A1ADC"/>
    <w:rPr>
      <w:color w:val="605E5C"/>
      <w:shd w:val="clear" w:color="auto" w:fill="E1DFDD"/>
    </w:rPr>
  </w:style>
  <w:style w:type="character" w:customStyle="1" w:styleId="UnresolvedMention100000000">
    <w:name w:val="Unresolved Mention100000000"/>
    <w:basedOn w:val="DefaultParagraphFont"/>
    <w:uiPriority w:val="99"/>
    <w:semiHidden/>
    <w:unhideWhenUsed/>
    <w:rsid w:val="008A1ADC"/>
    <w:rPr>
      <w:color w:val="605E5C"/>
      <w:shd w:val="clear" w:color="auto" w:fill="E1DFDD"/>
    </w:rPr>
  </w:style>
  <w:style w:type="character" w:customStyle="1" w:styleId="UnresolvedMention1000000000">
    <w:name w:val="Unresolved Mention1000000000"/>
    <w:basedOn w:val="DefaultParagraphFont"/>
    <w:uiPriority w:val="99"/>
    <w:semiHidden/>
    <w:unhideWhenUsed/>
    <w:rsid w:val="008A1AD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A1AD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A1ADC"/>
    <w:rPr>
      <w:color w:val="605E5C"/>
      <w:shd w:val="clear" w:color="auto" w:fill="E1DFDD"/>
    </w:rPr>
  </w:style>
  <w:style w:type="character" w:customStyle="1" w:styleId="m-4768620939706884080gmail-style13ptbold">
    <w:name w:val="m_-4768620939706884080gmail-style13ptbold"/>
    <w:basedOn w:val="DefaultParagraphFont"/>
    <w:rsid w:val="008A1ADC"/>
  </w:style>
  <w:style w:type="character" w:customStyle="1" w:styleId="m-6639950760076288358gmail-style13ptbold">
    <w:name w:val="m_-6639950760076288358gmail-style13ptbold"/>
    <w:basedOn w:val="DefaultParagraphFont"/>
    <w:rsid w:val="008A1ADC"/>
  </w:style>
  <w:style w:type="character" w:customStyle="1" w:styleId="m-6639950760076288358gmail-msohyperlink">
    <w:name w:val="m_-6639950760076288358gmail-msohyperlink"/>
    <w:basedOn w:val="DefaultParagraphFont"/>
    <w:rsid w:val="008A1ADC"/>
  </w:style>
  <w:style w:type="character" w:customStyle="1" w:styleId="m-6639950760076288358gmail-m4841727538114946087gmail-styleunderline">
    <w:name w:val="m_-6639950760076288358gmail-m4841727538114946087gmail-styleunderline"/>
    <w:basedOn w:val="DefaultParagraphFont"/>
    <w:rsid w:val="008A1ADC"/>
  </w:style>
  <w:style w:type="character" w:customStyle="1" w:styleId="m8998500066486699605gmail-style13ptbold">
    <w:name w:val="m_8998500066486699605gmail-style13ptbold"/>
    <w:basedOn w:val="DefaultParagraphFont"/>
    <w:rsid w:val="008A1ADC"/>
  </w:style>
  <w:style w:type="character" w:customStyle="1" w:styleId="m8998500066486699605gmail-styleunderline">
    <w:name w:val="m_8998500066486699605gmail-styleunderline"/>
    <w:basedOn w:val="DefaultParagraphFont"/>
    <w:rsid w:val="008A1ADC"/>
  </w:style>
  <w:style w:type="character" w:customStyle="1" w:styleId="m-4007627453485596929gmail-style13ptbold">
    <w:name w:val="m_-4007627453485596929gmail-style13ptbold"/>
    <w:basedOn w:val="DefaultParagraphFont"/>
    <w:rsid w:val="008A1ADC"/>
  </w:style>
  <w:style w:type="character" w:customStyle="1" w:styleId="QuoteChar2">
    <w:name w:val="Quote Char2"/>
    <w:basedOn w:val="DefaultParagraphFont"/>
    <w:uiPriority w:val="29"/>
    <w:rsid w:val="008A1ADC"/>
    <w:rPr>
      <w:rFonts w:ascii="Cambria" w:hAnsi="Cambria" w:cs="Calibri"/>
      <w:i/>
      <w:iCs/>
      <w:color w:val="404040" w:themeColor="text1" w:themeTint="BF"/>
    </w:rPr>
  </w:style>
  <w:style w:type="character" w:customStyle="1" w:styleId="letter">
    <w:name w:val="letter"/>
    <w:basedOn w:val="DefaultParagraphFont"/>
    <w:rsid w:val="008A1ADC"/>
  </w:style>
  <w:style w:type="character" w:customStyle="1" w:styleId="mdash">
    <w:name w:val="mdash"/>
    <w:basedOn w:val="DefaultParagraphFont"/>
    <w:rsid w:val="008A1ADC"/>
  </w:style>
  <w:style w:type="character" w:customStyle="1" w:styleId="untext">
    <w:name w:val="untext"/>
    <w:basedOn w:val="DefaultParagraphFont"/>
    <w:rsid w:val="008A1ADC"/>
  </w:style>
  <w:style w:type="character" w:customStyle="1" w:styleId="vis">
    <w:name w:val="vis"/>
    <w:basedOn w:val="DefaultParagraphFont"/>
    <w:rsid w:val="008A1ADC"/>
  </w:style>
  <w:style w:type="character" w:customStyle="1" w:styleId="ex-sent">
    <w:name w:val="ex-sent"/>
    <w:basedOn w:val="DefaultParagraphFont"/>
    <w:rsid w:val="008A1ADC"/>
  </w:style>
  <w:style w:type="character" w:customStyle="1" w:styleId="mwtwi">
    <w:name w:val="mw_t_wi"/>
    <w:basedOn w:val="DefaultParagraphFont"/>
    <w:rsid w:val="008A1ADC"/>
  </w:style>
  <w:style w:type="paragraph" w:customStyle="1" w:styleId="marginright">
    <w:name w:val="margin_right"/>
    <w:basedOn w:val="Normal"/>
    <w:qFormat/>
    <w:rsid w:val="008A1AD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8A1AD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8A1AD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8A1AD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8A1AD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8A1AD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A1ADC"/>
  </w:style>
  <w:style w:type="character" w:customStyle="1" w:styleId="paddingrightxxs1">
    <w:name w:val="padding_right_xxs1"/>
    <w:basedOn w:val="DefaultParagraphFont"/>
    <w:rsid w:val="008A1ADC"/>
  </w:style>
  <w:style w:type="character" w:customStyle="1" w:styleId="nowrap1">
    <w:name w:val="nowrap1"/>
    <w:basedOn w:val="DefaultParagraphFont"/>
    <w:rsid w:val="008A1ADC"/>
  </w:style>
  <w:style w:type="paragraph" w:customStyle="1" w:styleId="item">
    <w:name w:val="item"/>
    <w:basedOn w:val="Normal"/>
    <w:qFormat/>
    <w:rsid w:val="008A1AD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8A1ADC"/>
    <w:rPr>
      <w:rFonts w:ascii="Lora" w:hAnsi="Lora" w:hint="default"/>
      <w:i/>
      <w:iCs/>
      <w:color w:val="000000"/>
      <w:sz w:val="30"/>
      <w:szCs w:val="30"/>
    </w:rPr>
  </w:style>
  <w:style w:type="character" w:customStyle="1" w:styleId="italic1">
    <w:name w:val="italic1"/>
    <w:basedOn w:val="DefaultParagraphFont"/>
    <w:rsid w:val="008A1ADC"/>
    <w:rPr>
      <w:i/>
      <w:iCs/>
    </w:rPr>
  </w:style>
  <w:style w:type="character" w:customStyle="1" w:styleId="articleimagecredit2">
    <w:name w:val="article_image_credit2"/>
    <w:basedOn w:val="DefaultParagraphFont"/>
    <w:rsid w:val="008A1ADC"/>
    <w:rPr>
      <w:rFonts w:ascii="Lora" w:hAnsi="Lora" w:hint="default"/>
      <w:i/>
      <w:iCs/>
      <w:sz w:val="24"/>
      <w:szCs w:val="24"/>
    </w:rPr>
  </w:style>
  <w:style w:type="character" w:customStyle="1" w:styleId="articlesponsored2">
    <w:name w:val="article_sponsored2"/>
    <w:basedOn w:val="DefaultParagraphFont"/>
    <w:rsid w:val="008A1AD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8A1AD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8A1ADC"/>
    <w:pPr>
      <w:spacing w:after="180"/>
    </w:pPr>
    <w:rPr>
      <w:rFonts w:ascii="Lora" w:eastAsia="Times New Roman" w:hAnsi="Lora"/>
      <w:szCs w:val="20"/>
      <w:lang w:eastAsia="zh-CN"/>
    </w:rPr>
  </w:style>
  <w:style w:type="paragraph" w:customStyle="1" w:styleId="marginbottomxl1">
    <w:name w:val="margin_bottom_xl1"/>
    <w:basedOn w:val="Normal"/>
    <w:qFormat/>
    <w:rsid w:val="008A1ADC"/>
    <w:pPr>
      <w:spacing w:after="540"/>
    </w:pPr>
    <w:rPr>
      <w:rFonts w:ascii="Lora" w:eastAsia="Times New Roman" w:hAnsi="Lora"/>
      <w:szCs w:val="20"/>
      <w:lang w:eastAsia="zh-CN"/>
    </w:rPr>
  </w:style>
  <w:style w:type="character" w:customStyle="1" w:styleId="read-morefooter">
    <w:name w:val="read-more__footer"/>
    <w:basedOn w:val="DefaultParagraphFont"/>
    <w:rsid w:val="008A1ADC"/>
  </w:style>
  <w:style w:type="paragraph" w:customStyle="1" w:styleId="jsx-671803276">
    <w:name w:val="jsx-671803276"/>
    <w:basedOn w:val="Normal"/>
    <w:qFormat/>
    <w:rsid w:val="008A1AD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8A1ADC"/>
  </w:style>
  <w:style w:type="character" w:customStyle="1" w:styleId="uwnk-">
    <w:name w:val="uwnk-"/>
    <w:basedOn w:val="DefaultParagraphFont"/>
    <w:rsid w:val="008A1ADC"/>
  </w:style>
  <w:style w:type="paragraph" w:customStyle="1" w:styleId="footnotedescription">
    <w:name w:val="footnote description"/>
    <w:next w:val="Normal"/>
    <w:link w:val="footnotedescriptionChar"/>
    <w:hidden/>
    <w:qFormat/>
    <w:rsid w:val="008A1AD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8A1ADC"/>
    <w:rPr>
      <w:rFonts w:ascii="Times New Roman" w:eastAsia="Times New Roman" w:hAnsi="Times New Roman" w:cs="Times New Roman"/>
      <w:color w:val="000000"/>
      <w:sz w:val="16"/>
    </w:rPr>
  </w:style>
  <w:style w:type="character" w:customStyle="1" w:styleId="footnotemark">
    <w:name w:val="footnote mark"/>
    <w:hidden/>
    <w:rsid w:val="008A1AD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8A1ADC"/>
  </w:style>
  <w:style w:type="paragraph" w:customStyle="1" w:styleId="StyleHeading4TagBigcardbodysmalltextNormalTagheading2H">
    <w:name w:val="Style Heading 4TagBig cardbodysmall textNormal Tagheading 2H..."/>
    <w:basedOn w:val="Heading4"/>
    <w:qFormat/>
    <w:rsid w:val="008A1ADC"/>
    <w:rPr>
      <w:iCs w:val="0"/>
    </w:rPr>
  </w:style>
  <w:style w:type="paragraph" w:customStyle="1" w:styleId="menu-item">
    <w:name w:val="menu-item"/>
    <w:basedOn w:val="Normal"/>
    <w:qFormat/>
    <w:rsid w:val="008A1ADC"/>
    <w:pPr>
      <w:spacing w:before="100" w:beforeAutospacing="1" w:after="100" w:afterAutospacing="1"/>
    </w:pPr>
    <w:rPr>
      <w:rFonts w:eastAsia="Times New Roman"/>
      <w:sz w:val="24"/>
    </w:rPr>
  </w:style>
  <w:style w:type="paragraph" w:customStyle="1" w:styleId="post-meta">
    <w:name w:val="post-meta"/>
    <w:basedOn w:val="Normal"/>
    <w:qFormat/>
    <w:rsid w:val="008A1ADC"/>
    <w:pPr>
      <w:spacing w:before="100" w:beforeAutospacing="1" w:after="100" w:afterAutospacing="1"/>
    </w:pPr>
    <w:rPr>
      <w:rFonts w:eastAsia="Times New Roman"/>
      <w:sz w:val="24"/>
    </w:rPr>
  </w:style>
  <w:style w:type="character" w:customStyle="1" w:styleId="post-tag">
    <w:name w:val="post-tag"/>
    <w:basedOn w:val="DefaultParagraphFont"/>
    <w:rsid w:val="008A1ADC"/>
  </w:style>
  <w:style w:type="character" w:customStyle="1" w:styleId="imagecaption">
    <w:name w:val="imagecaption"/>
    <w:basedOn w:val="DefaultParagraphFont"/>
    <w:rsid w:val="008A1ADC"/>
  </w:style>
  <w:style w:type="paragraph" w:customStyle="1" w:styleId="post-date-wrap">
    <w:name w:val="post-date-wrap"/>
    <w:basedOn w:val="Normal"/>
    <w:qFormat/>
    <w:rsid w:val="008A1ADC"/>
    <w:pPr>
      <w:spacing w:before="100" w:beforeAutospacing="1" w:after="100" w:afterAutospacing="1"/>
    </w:pPr>
    <w:rPr>
      <w:rFonts w:eastAsia="Times New Roman"/>
      <w:sz w:val="24"/>
    </w:rPr>
  </w:style>
  <w:style w:type="character" w:customStyle="1" w:styleId="year">
    <w:name w:val="year"/>
    <w:basedOn w:val="DefaultParagraphFont"/>
    <w:rsid w:val="008A1ADC"/>
  </w:style>
  <w:style w:type="paragraph" w:customStyle="1" w:styleId="highlight10">
    <w:name w:val="highlight1"/>
    <w:basedOn w:val="Normal"/>
    <w:qFormat/>
    <w:rsid w:val="008A1ADC"/>
    <w:pPr>
      <w:spacing w:before="100" w:beforeAutospacing="1" w:after="100" w:afterAutospacing="1"/>
    </w:pPr>
    <w:rPr>
      <w:rFonts w:eastAsia="Times New Roman"/>
      <w:sz w:val="24"/>
    </w:rPr>
  </w:style>
  <w:style w:type="paragraph" w:customStyle="1" w:styleId="author-avatar">
    <w:name w:val="author-avatar"/>
    <w:basedOn w:val="Normal"/>
    <w:qFormat/>
    <w:rsid w:val="008A1ADC"/>
    <w:pPr>
      <w:spacing w:before="100" w:beforeAutospacing="1" w:after="100" w:afterAutospacing="1"/>
    </w:pPr>
    <w:rPr>
      <w:rFonts w:eastAsia="Times New Roman"/>
      <w:sz w:val="24"/>
    </w:rPr>
  </w:style>
  <w:style w:type="paragraph" w:customStyle="1" w:styleId="author-link">
    <w:name w:val="author-link"/>
    <w:basedOn w:val="Normal"/>
    <w:qFormat/>
    <w:rsid w:val="008A1ADC"/>
    <w:pPr>
      <w:spacing w:before="100" w:beforeAutospacing="1" w:after="100" w:afterAutospacing="1"/>
    </w:pPr>
    <w:rPr>
      <w:rFonts w:eastAsia="Times New Roman"/>
      <w:sz w:val="24"/>
    </w:rPr>
  </w:style>
  <w:style w:type="character" w:customStyle="1" w:styleId="Caption5">
    <w:name w:val="Caption5"/>
    <w:basedOn w:val="DefaultParagraphFont"/>
    <w:rsid w:val="008A1ADC"/>
  </w:style>
  <w:style w:type="character" w:customStyle="1" w:styleId="also-readtext--label">
    <w:name w:val="also-read__text--label"/>
    <w:basedOn w:val="DefaultParagraphFont"/>
    <w:rsid w:val="008A1ADC"/>
  </w:style>
  <w:style w:type="paragraph" w:customStyle="1" w:styleId="header-menu-item">
    <w:name w:val="header-menu-item"/>
    <w:basedOn w:val="Normal"/>
    <w:qFormat/>
    <w:rsid w:val="008A1ADC"/>
    <w:pPr>
      <w:spacing w:before="100" w:beforeAutospacing="1" w:after="100" w:afterAutospacing="1"/>
    </w:pPr>
    <w:rPr>
      <w:rFonts w:eastAsia="Times New Roman"/>
      <w:sz w:val="24"/>
    </w:rPr>
  </w:style>
  <w:style w:type="character" w:customStyle="1" w:styleId="subscribe--long">
    <w:name w:val="subscribe--long"/>
    <w:basedOn w:val="DefaultParagraphFont"/>
    <w:rsid w:val="008A1ADC"/>
  </w:style>
  <w:style w:type="character" w:customStyle="1" w:styleId="hed-heading">
    <w:name w:val="hed-heading"/>
    <w:basedOn w:val="DefaultParagraphFont"/>
    <w:rsid w:val="008A1ADC"/>
  </w:style>
  <w:style w:type="character" w:customStyle="1" w:styleId="pre">
    <w:name w:val="pre"/>
    <w:basedOn w:val="DefaultParagraphFont"/>
    <w:rsid w:val="008A1ADC"/>
  </w:style>
  <w:style w:type="paragraph" w:customStyle="1" w:styleId="heading-container">
    <w:name w:val="heading-container"/>
    <w:basedOn w:val="Normal"/>
    <w:qFormat/>
    <w:rsid w:val="008A1ADC"/>
    <w:pPr>
      <w:spacing w:before="100" w:beforeAutospacing="1" w:after="100" w:afterAutospacing="1"/>
    </w:pPr>
    <w:rPr>
      <w:rFonts w:eastAsia="Times New Roman"/>
      <w:sz w:val="24"/>
    </w:rPr>
  </w:style>
  <w:style w:type="paragraph" w:customStyle="1" w:styleId="taboola--heading">
    <w:name w:val="taboola--heading"/>
    <w:basedOn w:val="Normal"/>
    <w:qFormat/>
    <w:rsid w:val="008A1ADC"/>
    <w:pPr>
      <w:spacing w:before="100" w:beforeAutospacing="1" w:after="100" w:afterAutospacing="1"/>
    </w:pPr>
    <w:rPr>
      <w:rFonts w:eastAsia="Times New Roman"/>
      <w:sz w:val="24"/>
    </w:rPr>
  </w:style>
  <w:style w:type="character" w:customStyle="1" w:styleId="video-label">
    <w:name w:val="video-label"/>
    <w:basedOn w:val="DefaultParagraphFont"/>
    <w:rsid w:val="008A1ADC"/>
  </w:style>
  <w:style w:type="character" w:customStyle="1" w:styleId="branding">
    <w:name w:val="branding"/>
    <w:basedOn w:val="DefaultParagraphFont"/>
    <w:rsid w:val="008A1ADC"/>
  </w:style>
  <w:style w:type="paragraph" w:customStyle="1" w:styleId="fp-trending-content">
    <w:name w:val="fp-trending-content"/>
    <w:basedOn w:val="Normal"/>
    <w:uiPriority w:val="99"/>
    <w:qFormat/>
    <w:rsid w:val="008A1ADC"/>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8A1ADC"/>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8A1ADC"/>
    <w:pPr>
      <w:spacing w:before="100" w:beforeAutospacing="1" w:after="100" w:afterAutospacing="1"/>
    </w:pPr>
    <w:rPr>
      <w:rFonts w:eastAsia="Times New Roman"/>
      <w:sz w:val="24"/>
    </w:rPr>
  </w:style>
  <w:style w:type="character" w:customStyle="1" w:styleId="nav-action">
    <w:name w:val="nav-action"/>
    <w:basedOn w:val="DefaultParagraphFont"/>
    <w:rsid w:val="008A1ADC"/>
  </w:style>
  <w:style w:type="character" w:customStyle="1" w:styleId="component-bylines-0-2-40">
    <w:name w:val="component-bylines-0-2-40"/>
    <w:basedOn w:val="DefaultParagraphFont"/>
    <w:rsid w:val="008A1ADC"/>
  </w:style>
  <w:style w:type="paragraph" w:customStyle="1" w:styleId="component-root-0-2-62">
    <w:name w:val="component-root-0-2-62"/>
    <w:basedOn w:val="Normal"/>
    <w:uiPriority w:val="99"/>
    <w:qFormat/>
    <w:rsid w:val="008A1AD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8A1ADC"/>
  </w:style>
  <w:style w:type="paragraph" w:customStyle="1" w:styleId="component-item-0-2-80">
    <w:name w:val="component-item-0-2-80"/>
    <w:basedOn w:val="Normal"/>
    <w:uiPriority w:val="99"/>
    <w:qFormat/>
    <w:rsid w:val="008A1ADC"/>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8A1ADC"/>
    <w:pPr>
      <w:spacing w:before="100" w:beforeAutospacing="1" w:after="100" w:afterAutospacing="1"/>
    </w:pPr>
    <w:rPr>
      <w:rFonts w:eastAsia="Times New Roman"/>
      <w:sz w:val="24"/>
    </w:rPr>
  </w:style>
  <w:style w:type="character" w:customStyle="1" w:styleId="component-span-0-2-88">
    <w:name w:val="component-span-0-2-88"/>
    <w:basedOn w:val="DefaultParagraphFont"/>
    <w:rsid w:val="008A1ADC"/>
  </w:style>
  <w:style w:type="character" w:customStyle="1" w:styleId="m6540463018285843025gmail-heading4char">
    <w:name w:val="m_6540463018285843025gmail-heading4char"/>
    <w:basedOn w:val="DefaultParagraphFont"/>
    <w:rsid w:val="008A1ADC"/>
  </w:style>
  <w:style w:type="character" w:customStyle="1" w:styleId="m6540463018285843025gmail-styleunderline">
    <w:name w:val="m_6540463018285843025gmail-styleunderline"/>
    <w:basedOn w:val="DefaultParagraphFont"/>
    <w:rsid w:val="008A1ADC"/>
  </w:style>
  <w:style w:type="character" w:customStyle="1" w:styleId="postsubtitle">
    <w:name w:val="post_subtitle"/>
    <w:basedOn w:val="DefaultParagraphFont"/>
    <w:rsid w:val="008A1ADC"/>
  </w:style>
  <w:style w:type="character" w:customStyle="1" w:styleId="dispurl">
    <w:name w:val="dispurl"/>
    <w:basedOn w:val="DefaultParagraphFont"/>
    <w:rsid w:val="008A1ADC"/>
  </w:style>
  <w:style w:type="character" w:customStyle="1" w:styleId="StyleUnderline11ptChar">
    <w:name w:val="Style Underline + 11 pt Char"/>
    <w:link w:val="StyleUnderline11pt0"/>
    <w:locked/>
    <w:rsid w:val="008A1ADC"/>
    <w:rPr>
      <w:rFonts w:ascii="Georgia" w:hAnsi="Georgia"/>
      <w:u w:val="single"/>
    </w:rPr>
  </w:style>
  <w:style w:type="paragraph" w:customStyle="1" w:styleId="StyleUnderline11pt0">
    <w:name w:val="Style Underline + 11 pt"/>
    <w:basedOn w:val="Normal"/>
    <w:link w:val="StyleUnderline11ptChar"/>
    <w:qFormat/>
    <w:rsid w:val="008A1ADC"/>
    <w:rPr>
      <w:rFonts w:cstheme="minorBidi"/>
      <w:u w:val="single"/>
    </w:rPr>
  </w:style>
  <w:style w:type="character" w:customStyle="1" w:styleId="StyleBoldUnderline11ptChar">
    <w:name w:val="Style BoldUnderline + 11 pt Char"/>
    <w:link w:val="StyleBoldUnderline11pt"/>
    <w:locked/>
    <w:rsid w:val="008A1ADC"/>
    <w:rPr>
      <w:rFonts w:ascii="Georgia" w:hAnsi="Georgia"/>
      <w:b/>
      <w:bCs/>
      <w:u w:val="single"/>
    </w:rPr>
  </w:style>
  <w:style w:type="paragraph" w:customStyle="1" w:styleId="StyleBoldUnderline11pt">
    <w:name w:val="Style BoldUnderline + 11 pt"/>
    <w:basedOn w:val="Normal"/>
    <w:link w:val="StyleBoldUnderline11ptChar"/>
    <w:qFormat/>
    <w:rsid w:val="008A1ADC"/>
    <w:rPr>
      <w:rFonts w:cstheme="minorBidi"/>
      <w:b/>
      <w:bCs/>
      <w:u w:val="single"/>
    </w:rPr>
  </w:style>
  <w:style w:type="character" w:customStyle="1" w:styleId="CardChar10">
    <w:name w:val="Card Char1"/>
    <w:rsid w:val="008A1ADC"/>
    <w:rPr>
      <w:lang w:val="en-US" w:eastAsia="en-US" w:bidi="ar-SA"/>
    </w:rPr>
  </w:style>
  <w:style w:type="paragraph" w:customStyle="1" w:styleId="Second">
    <w:name w:val="Second"/>
    <w:basedOn w:val="Normal"/>
    <w:qFormat/>
    <w:rsid w:val="008A1ADC"/>
    <w:rPr>
      <w:rFonts w:eastAsia="Calibri"/>
      <w:b/>
      <w:caps/>
      <w:szCs w:val="20"/>
    </w:rPr>
  </w:style>
  <w:style w:type="paragraph" w:customStyle="1" w:styleId="Notes">
    <w:name w:val="Notes"/>
    <w:basedOn w:val="Normal"/>
    <w:link w:val="NotesChar"/>
    <w:autoRedefine/>
    <w:uiPriority w:val="4"/>
    <w:qFormat/>
    <w:rsid w:val="008A1ADC"/>
    <w:rPr>
      <w:b/>
    </w:rPr>
  </w:style>
  <w:style w:type="character" w:customStyle="1" w:styleId="NotesChar">
    <w:name w:val="Notes Char"/>
    <w:basedOn w:val="DefaultParagraphFont"/>
    <w:link w:val="Notes"/>
    <w:uiPriority w:val="4"/>
    <w:rsid w:val="008A1ADC"/>
    <w:rPr>
      <w:rFonts w:ascii="Georgia" w:hAnsi="Georgia" w:cs="Calibri"/>
      <w:b/>
    </w:rPr>
  </w:style>
  <w:style w:type="paragraph" w:customStyle="1" w:styleId="Notetaking">
    <w:name w:val="Notetaking"/>
    <w:basedOn w:val="Heading6"/>
    <w:link w:val="NotetakingChar"/>
    <w:autoRedefine/>
    <w:uiPriority w:val="4"/>
    <w:qFormat/>
    <w:rsid w:val="008A1ADC"/>
    <w:pPr>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8A1ADC"/>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8A1ADC"/>
  </w:style>
  <w:style w:type="character" w:customStyle="1" w:styleId="submitted-by">
    <w:name w:val="submitted-by"/>
    <w:basedOn w:val="DefaultParagraphFont"/>
    <w:rsid w:val="008A1ADC"/>
  </w:style>
  <w:style w:type="character" w:customStyle="1" w:styleId="social-share-count">
    <w:name w:val="social-share-count"/>
    <w:basedOn w:val="DefaultParagraphFont"/>
    <w:rsid w:val="008A1ADC"/>
  </w:style>
  <w:style w:type="paragraph" w:customStyle="1" w:styleId="views-row">
    <w:name w:val="views-row"/>
    <w:basedOn w:val="Normal"/>
    <w:uiPriority w:val="99"/>
    <w:qFormat/>
    <w:rsid w:val="008A1ADC"/>
    <w:pPr>
      <w:spacing w:before="100" w:beforeAutospacing="1" w:after="100" w:afterAutospacing="1"/>
    </w:pPr>
    <w:rPr>
      <w:rFonts w:eastAsia="Times New Roman"/>
      <w:sz w:val="24"/>
    </w:rPr>
  </w:style>
  <w:style w:type="character" w:customStyle="1" w:styleId="al-author-name-more">
    <w:name w:val="al-author-name-more"/>
    <w:basedOn w:val="DefaultParagraphFont"/>
    <w:rsid w:val="008A1ADC"/>
  </w:style>
  <w:style w:type="paragraph" w:customStyle="1" w:styleId="zn-bodyparagraph">
    <w:name w:val="zn-body__paragraph"/>
    <w:basedOn w:val="Normal"/>
    <w:qFormat/>
    <w:rsid w:val="008A1ADC"/>
    <w:pPr>
      <w:spacing w:before="100" w:beforeAutospacing="1" w:after="100" w:afterAutospacing="1"/>
    </w:pPr>
    <w:rPr>
      <w:rFonts w:eastAsia="Times New Roman"/>
      <w:sz w:val="24"/>
    </w:rPr>
  </w:style>
  <w:style w:type="paragraph" w:customStyle="1" w:styleId="generic-articlebody">
    <w:name w:val="generic-article__body"/>
    <w:basedOn w:val="Normal"/>
    <w:qFormat/>
    <w:rsid w:val="008A1ADC"/>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8A1ADC"/>
    <w:pPr>
      <w:spacing w:before="100" w:beforeAutospacing="1" w:after="100" w:afterAutospacing="1"/>
    </w:pPr>
    <w:rPr>
      <w:rFonts w:eastAsia="Times New Roman"/>
      <w:sz w:val="24"/>
    </w:rPr>
  </w:style>
  <w:style w:type="paragraph" w:customStyle="1" w:styleId="jtbio">
    <w:name w:val="jt_bio"/>
    <w:basedOn w:val="Normal"/>
    <w:uiPriority w:val="99"/>
    <w:qFormat/>
    <w:rsid w:val="008A1ADC"/>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8A1AD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8A1ADC"/>
  </w:style>
  <w:style w:type="character" w:customStyle="1" w:styleId="job-description">
    <w:name w:val="job-description"/>
    <w:basedOn w:val="DefaultParagraphFont"/>
    <w:rsid w:val="008A1ADC"/>
  </w:style>
  <w:style w:type="paragraph" w:customStyle="1" w:styleId="td-ad-inline">
    <w:name w:val="td-ad-inline"/>
    <w:basedOn w:val="Normal"/>
    <w:uiPriority w:val="99"/>
    <w:qFormat/>
    <w:rsid w:val="008A1ADC"/>
    <w:pPr>
      <w:spacing w:before="100" w:beforeAutospacing="1" w:after="100" w:afterAutospacing="1"/>
    </w:pPr>
    <w:rPr>
      <w:rFonts w:eastAsia="Times New Roman"/>
      <w:sz w:val="24"/>
    </w:rPr>
  </w:style>
  <w:style w:type="paragraph" w:customStyle="1" w:styleId="recirc-story">
    <w:name w:val="recirc-story"/>
    <w:basedOn w:val="Normal"/>
    <w:uiPriority w:val="99"/>
    <w:qFormat/>
    <w:rsid w:val="008A1ADC"/>
    <w:pPr>
      <w:spacing w:before="100" w:beforeAutospacing="1" w:after="100" w:afterAutospacing="1"/>
    </w:pPr>
    <w:rPr>
      <w:rFonts w:eastAsia="Times New Roman"/>
      <w:sz w:val="24"/>
    </w:rPr>
  </w:style>
  <w:style w:type="character" w:customStyle="1" w:styleId="authorinfodata">
    <w:name w:val="authorinfodata"/>
    <w:basedOn w:val="DefaultParagraphFont"/>
    <w:rsid w:val="008A1ADC"/>
  </w:style>
  <w:style w:type="character" w:customStyle="1" w:styleId="ob-widget-text">
    <w:name w:val="ob-widget-text"/>
    <w:basedOn w:val="DefaultParagraphFont"/>
    <w:rsid w:val="008A1ADC"/>
  </w:style>
  <w:style w:type="paragraph" w:customStyle="1" w:styleId="ob-dynamic-rec-container">
    <w:name w:val="ob-dynamic-rec-container"/>
    <w:basedOn w:val="Normal"/>
    <w:uiPriority w:val="99"/>
    <w:qFormat/>
    <w:rsid w:val="008A1ADC"/>
    <w:pPr>
      <w:spacing w:before="100" w:beforeAutospacing="1" w:after="100" w:afterAutospacing="1"/>
    </w:pPr>
    <w:rPr>
      <w:rFonts w:eastAsia="Times New Roman"/>
      <w:sz w:val="24"/>
    </w:rPr>
  </w:style>
  <w:style w:type="paragraph" w:customStyle="1" w:styleId="zfr3q">
    <w:name w:val="zfr3q"/>
    <w:basedOn w:val="Normal"/>
    <w:uiPriority w:val="99"/>
    <w:qFormat/>
    <w:rsid w:val="008A1ADC"/>
    <w:pPr>
      <w:spacing w:before="100" w:beforeAutospacing="1" w:after="100" w:afterAutospacing="1"/>
    </w:pPr>
    <w:rPr>
      <w:rFonts w:eastAsia="Times New Roman"/>
      <w:sz w:val="24"/>
    </w:rPr>
  </w:style>
  <w:style w:type="character" w:customStyle="1" w:styleId="field">
    <w:name w:val="field"/>
    <w:basedOn w:val="DefaultParagraphFont"/>
    <w:rsid w:val="008A1ADC"/>
  </w:style>
  <w:style w:type="paragraph" w:customStyle="1" w:styleId="chapter-para">
    <w:name w:val="chapter-para"/>
    <w:basedOn w:val="Normal"/>
    <w:uiPriority w:val="99"/>
    <w:qFormat/>
    <w:rsid w:val="008A1ADC"/>
    <w:pPr>
      <w:spacing w:before="100" w:beforeAutospacing="1" w:after="100" w:afterAutospacing="1"/>
    </w:pPr>
    <w:rPr>
      <w:rFonts w:eastAsia="Times New Roman"/>
      <w:sz w:val="24"/>
    </w:rPr>
  </w:style>
  <w:style w:type="character" w:customStyle="1" w:styleId="pull-quote-sidebar">
    <w:name w:val="pull-quote-sidebar"/>
    <w:basedOn w:val="DefaultParagraphFont"/>
    <w:rsid w:val="008A1ADC"/>
  </w:style>
  <w:style w:type="character" w:customStyle="1" w:styleId="s12">
    <w:name w:val="s12"/>
    <w:basedOn w:val="DefaultParagraphFont"/>
    <w:rsid w:val="008A1ADC"/>
  </w:style>
  <w:style w:type="character" w:customStyle="1" w:styleId="s11">
    <w:name w:val="s11"/>
    <w:basedOn w:val="DefaultParagraphFont"/>
    <w:rsid w:val="008A1ADC"/>
  </w:style>
  <w:style w:type="character" w:customStyle="1" w:styleId="lede-text-onlyhighlight">
    <w:name w:val="lede-text-only__highlight"/>
    <w:basedOn w:val="DefaultParagraphFont"/>
    <w:rsid w:val="008A1ADC"/>
  </w:style>
  <w:style w:type="paragraph" w:customStyle="1" w:styleId="definition-inner-item">
    <w:name w:val="definition-inner-item"/>
    <w:basedOn w:val="Normal"/>
    <w:uiPriority w:val="99"/>
    <w:qFormat/>
    <w:rsid w:val="008A1ADC"/>
    <w:pPr>
      <w:spacing w:before="100" w:beforeAutospacing="1" w:after="100" w:afterAutospacing="1"/>
    </w:pPr>
  </w:style>
  <w:style w:type="character" w:customStyle="1" w:styleId="intro-colon">
    <w:name w:val="intro-colon"/>
    <w:basedOn w:val="DefaultParagraphFont"/>
    <w:rsid w:val="008A1ADC"/>
  </w:style>
  <w:style w:type="character" w:customStyle="1" w:styleId="markup--quote">
    <w:name w:val="markup--quote"/>
    <w:basedOn w:val="DefaultParagraphFont"/>
    <w:rsid w:val="008A1ADC"/>
  </w:style>
  <w:style w:type="character" w:customStyle="1" w:styleId="pubgrid">
    <w:name w:val="pubgrid"/>
    <w:basedOn w:val="DefaultParagraphFont"/>
    <w:rsid w:val="008A1ADC"/>
  </w:style>
  <w:style w:type="paragraph" w:customStyle="1" w:styleId="author-description">
    <w:name w:val="author-description"/>
    <w:basedOn w:val="Normal"/>
    <w:uiPriority w:val="99"/>
    <w:qFormat/>
    <w:rsid w:val="008A1ADC"/>
    <w:pPr>
      <w:spacing w:before="100" w:beforeAutospacing="1" w:after="100" w:afterAutospacing="1"/>
    </w:pPr>
    <w:rPr>
      <w:sz w:val="24"/>
    </w:rPr>
  </w:style>
  <w:style w:type="paragraph" w:customStyle="1" w:styleId="author-bio-text">
    <w:name w:val="author-bio-text"/>
    <w:basedOn w:val="Normal"/>
    <w:uiPriority w:val="99"/>
    <w:qFormat/>
    <w:rsid w:val="008A1ADC"/>
    <w:pPr>
      <w:spacing w:before="100" w:beforeAutospacing="1" w:after="100" w:afterAutospacing="1"/>
    </w:pPr>
    <w:rPr>
      <w:sz w:val="24"/>
    </w:rPr>
  </w:style>
  <w:style w:type="character" w:customStyle="1" w:styleId="fppquote">
    <w:name w:val="fp_pquote"/>
    <w:basedOn w:val="DefaultParagraphFont"/>
    <w:rsid w:val="008A1ADC"/>
  </w:style>
  <w:style w:type="character" w:customStyle="1" w:styleId="HTMLAddressChar1">
    <w:name w:val="HTML Address Char1"/>
    <w:basedOn w:val="DefaultParagraphFont"/>
    <w:uiPriority w:val="99"/>
    <w:semiHidden/>
    <w:rsid w:val="008A1ADC"/>
    <w:rPr>
      <w:rFonts w:ascii="Times New Roman" w:eastAsiaTheme="minorHAnsi" w:hAnsi="Times New Roman" w:cs="Times New Roman"/>
      <w:i/>
      <w:iCs/>
      <w:sz w:val="22"/>
      <w:szCs w:val="22"/>
    </w:rPr>
  </w:style>
  <w:style w:type="character" w:customStyle="1" w:styleId="UnderlinedChar0">
    <w:name w:val="Underlined Char"/>
    <w:aliases w:val="No Spacing111 Char,small text Char Char,No Spacing1111 Char,Dont use Char"/>
    <w:basedOn w:val="CardTextChar0"/>
    <w:qFormat/>
    <w:rsid w:val="008A1ADC"/>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8A1ADC"/>
    <w:rPr>
      <w:color w:val="605E5C"/>
      <w:shd w:val="clear" w:color="auto" w:fill="E1DFDD"/>
    </w:rPr>
  </w:style>
  <w:style w:type="paragraph" w:customStyle="1" w:styleId="p18">
    <w:name w:val="p18"/>
    <w:basedOn w:val="Normal"/>
    <w:uiPriority w:val="99"/>
    <w:qFormat/>
    <w:rsid w:val="008A1ADC"/>
    <w:pPr>
      <w:spacing w:before="100" w:beforeAutospacing="1" w:after="100" w:afterAutospacing="1"/>
    </w:pPr>
    <w:rPr>
      <w:rFonts w:eastAsia="Times New Roman"/>
    </w:rPr>
  </w:style>
  <w:style w:type="paragraph" w:customStyle="1" w:styleId="p20">
    <w:name w:val="p20"/>
    <w:basedOn w:val="Normal"/>
    <w:uiPriority w:val="99"/>
    <w:qFormat/>
    <w:rsid w:val="008A1ADC"/>
    <w:pPr>
      <w:spacing w:before="100" w:beforeAutospacing="1" w:after="100" w:afterAutospacing="1"/>
    </w:pPr>
    <w:rPr>
      <w:rFonts w:eastAsia="Times New Roman"/>
    </w:rPr>
  </w:style>
  <w:style w:type="character" w:customStyle="1" w:styleId="c-messagesender">
    <w:name w:val="c-message__sender"/>
    <w:basedOn w:val="DefaultParagraphFont"/>
    <w:rsid w:val="008A1ADC"/>
  </w:style>
  <w:style w:type="character" w:customStyle="1" w:styleId="c-timestamplabel">
    <w:name w:val="c-timestamp__label"/>
    <w:basedOn w:val="DefaultParagraphFont"/>
    <w:rsid w:val="008A1ADC"/>
  </w:style>
  <w:style w:type="character" w:customStyle="1" w:styleId="c-messageeditedlabel">
    <w:name w:val="c-message__edited_label"/>
    <w:basedOn w:val="DefaultParagraphFont"/>
    <w:rsid w:val="008A1ADC"/>
  </w:style>
  <w:style w:type="paragraph" w:customStyle="1" w:styleId="muitypography-root-346">
    <w:name w:val="muitypography-root-346"/>
    <w:basedOn w:val="Normal"/>
    <w:uiPriority w:val="99"/>
    <w:qFormat/>
    <w:rsid w:val="008A1ADC"/>
    <w:pPr>
      <w:spacing w:before="100" w:beforeAutospacing="1" w:after="100" w:afterAutospacing="1"/>
    </w:pPr>
    <w:rPr>
      <w:rFonts w:eastAsia="Times New Roman"/>
    </w:rPr>
  </w:style>
  <w:style w:type="paragraph" w:customStyle="1" w:styleId="articlebody-text">
    <w:name w:val="article__body-text"/>
    <w:basedOn w:val="Normal"/>
    <w:qFormat/>
    <w:rsid w:val="008A1ADC"/>
    <w:pPr>
      <w:spacing w:before="100" w:beforeAutospacing="1" w:after="100" w:afterAutospacing="1"/>
    </w:pPr>
    <w:rPr>
      <w:rFonts w:eastAsia="Times New Roman"/>
    </w:rPr>
  </w:style>
  <w:style w:type="character" w:customStyle="1" w:styleId="articleheadline0">
    <w:name w:val="article__headline"/>
    <w:basedOn w:val="DefaultParagraphFont"/>
    <w:rsid w:val="008A1ADC"/>
  </w:style>
  <w:style w:type="paragraph" w:customStyle="1" w:styleId="withoutcaption">
    <w:name w:val="withoutcaption"/>
    <w:basedOn w:val="Normal"/>
    <w:uiPriority w:val="99"/>
    <w:qFormat/>
    <w:rsid w:val="008A1ADC"/>
    <w:pPr>
      <w:spacing w:before="100" w:beforeAutospacing="1" w:after="100" w:afterAutospacing="1"/>
    </w:pPr>
    <w:rPr>
      <w:rFonts w:eastAsia="Times New Roman"/>
    </w:rPr>
  </w:style>
  <w:style w:type="character" w:customStyle="1" w:styleId="newscaption">
    <w:name w:val="newscaption"/>
    <w:basedOn w:val="DefaultParagraphFont"/>
    <w:rsid w:val="008A1ADC"/>
  </w:style>
  <w:style w:type="paragraph" w:customStyle="1" w:styleId="pullquote">
    <w:name w:val="pullquote"/>
    <w:basedOn w:val="Normal"/>
    <w:uiPriority w:val="99"/>
    <w:qFormat/>
    <w:rsid w:val="008A1ADC"/>
    <w:pPr>
      <w:spacing w:before="100" w:beforeAutospacing="1" w:after="100" w:afterAutospacing="1"/>
    </w:pPr>
    <w:rPr>
      <w:rFonts w:eastAsia="Times New Roman"/>
    </w:rPr>
  </w:style>
  <w:style w:type="paragraph" w:customStyle="1" w:styleId="AnalyticsGBN">
    <w:name w:val="AnalyticsGBN"/>
    <w:basedOn w:val="Normal"/>
    <w:link w:val="AnalyticsGBNChar"/>
    <w:uiPriority w:val="4"/>
    <w:qFormat/>
    <w:rsid w:val="008A1ADC"/>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8A1ADC"/>
    <w:rPr>
      <w:rFonts w:eastAsiaTheme="majorEastAsia" w:cstheme="majorBidi"/>
      <w:b/>
      <w:iCs/>
      <w:color w:val="2F5496" w:themeColor="accent1" w:themeShade="BF"/>
      <w:szCs w:val="28"/>
    </w:rPr>
  </w:style>
  <w:style w:type="character" w:customStyle="1" w:styleId="m7036813581185009153gmail-styleunderline">
    <w:name w:val="m_7036813581185009153gmail-styleunderline"/>
    <w:basedOn w:val="DefaultParagraphFont"/>
    <w:rsid w:val="008A1ADC"/>
  </w:style>
  <w:style w:type="paragraph" w:customStyle="1" w:styleId="pw-post-body-paragraph">
    <w:name w:val="pw-post-body-paragraph"/>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photo-captionedinformation">
    <w:name w:val="photo-captioned__information"/>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c-play-controllertitle">
    <w:name w:val="c-play-controller__title"/>
    <w:basedOn w:val="DefaultParagraphFont"/>
    <w:rsid w:val="008A1ADC"/>
  </w:style>
  <w:style w:type="character" w:customStyle="1" w:styleId="c-play-controllerduration">
    <w:name w:val="c-play-controller__duration"/>
    <w:basedOn w:val="DefaultParagraphFont"/>
    <w:rsid w:val="008A1ADC"/>
  </w:style>
  <w:style w:type="character" w:customStyle="1" w:styleId="hide">
    <w:name w:val="hide"/>
    <w:basedOn w:val="DefaultParagraphFont"/>
    <w:rsid w:val="008A1ADC"/>
  </w:style>
  <w:style w:type="character" w:customStyle="1" w:styleId="acc-visuallyhidden">
    <w:name w:val="acc-visuallyhidden"/>
    <w:basedOn w:val="DefaultParagraphFont"/>
    <w:rsid w:val="008A1ADC"/>
  </w:style>
  <w:style w:type="character" w:customStyle="1" w:styleId="u-hiddenxsmall">
    <w:name w:val="u-hidden@xsmall"/>
    <w:basedOn w:val="DefaultParagraphFont"/>
    <w:rsid w:val="008A1ADC"/>
  </w:style>
  <w:style w:type="character" w:customStyle="1" w:styleId="markedcontent">
    <w:name w:val="markedcontent"/>
    <w:basedOn w:val="DefaultParagraphFont"/>
    <w:rsid w:val="008A1ADC"/>
  </w:style>
  <w:style w:type="paragraph" w:customStyle="1" w:styleId="role">
    <w:name w:val="role"/>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hgkelc">
    <w:name w:val="hgkelc"/>
    <w:basedOn w:val="DefaultParagraphFont"/>
    <w:rsid w:val="008A1ADC"/>
  </w:style>
  <w:style w:type="character" w:customStyle="1" w:styleId="contributor-detailsname-span">
    <w:name w:val="contributor-details__name-span"/>
    <w:basedOn w:val="DefaultParagraphFont"/>
    <w:rsid w:val="008A1ADC"/>
  </w:style>
  <w:style w:type="paragraph" w:customStyle="1" w:styleId="lead">
    <w:name w:val="lead"/>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mb15">
    <w:name w:val="mb15"/>
    <w:basedOn w:val="Normal"/>
    <w:uiPriority w:val="99"/>
    <w:qFormat/>
    <w:rsid w:val="008A1ADC"/>
    <w:pPr>
      <w:spacing w:before="100" w:beforeAutospacing="1" w:after="100" w:afterAutospacing="1"/>
    </w:pPr>
    <w:rPr>
      <w:rFonts w:ascii="Times New Roman" w:eastAsia="Times New Roman" w:hAnsi="Times New Roman" w:cs="Times New Roman"/>
      <w:sz w:val="24"/>
    </w:rPr>
  </w:style>
  <w:style w:type="paragraph" w:customStyle="1" w:styleId="mb0">
    <w:name w:val="mb0"/>
    <w:basedOn w:val="Normal"/>
    <w:uiPriority w:val="99"/>
    <w:qFormat/>
    <w:rsid w:val="008A1ADC"/>
    <w:pPr>
      <w:spacing w:before="100" w:beforeAutospacing="1" w:after="100" w:afterAutospacing="1"/>
    </w:pPr>
    <w:rPr>
      <w:rFonts w:ascii="Times New Roman" w:eastAsia="Times New Roman" w:hAnsi="Times New Roman" w:cs="Times New Roman"/>
      <w:sz w:val="24"/>
    </w:rPr>
  </w:style>
  <w:style w:type="paragraph" w:customStyle="1" w:styleId="ds-masthead-nav-alphaitem">
    <w:name w:val="ds-masthead-nav-alpha__item"/>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ds-navigation-list">
    <w:name w:val="ds-navigation-list"/>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css-jtjir2">
    <w:name w:val="css-jtjir2"/>
    <w:basedOn w:val="DefaultParagraphFont"/>
    <w:rsid w:val="008A1ADC"/>
  </w:style>
  <w:style w:type="character" w:customStyle="1" w:styleId="css-17r91f">
    <w:name w:val="css-17r91f"/>
    <w:basedOn w:val="DefaultParagraphFont"/>
    <w:rsid w:val="008A1ADC"/>
  </w:style>
  <w:style w:type="character" w:customStyle="1" w:styleId="css-1a0w51d">
    <w:name w:val="css-1a0w51d"/>
    <w:basedOn w:val="DefaultParagraphFont"/>
    <w:rsid w:val="008A1ADC"/>
  </w:style>
  <w:style w:type="character" w:customStyle="1" w:styleId="css-1fs0t47">
    <w:name w:val="css-1fs0t47"/>
    <w:basedOn w:val="DefaultParagraphFont"/>
    <w:rsid w:val="008A1ADC"/>
  </w:style>
  <w:style w:type="paragraph" w:customStyle="1" w:styleId="css-qm0lxr">
    <w:name w:val="css-qm0lxr"/>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ds-section-subheadline">
    <w:name w:val="ds-section-subheadline"/>
    <w:basedOn w:val="DefaultParagraphFont"/>
    <w:rsid w:val="008A1ADC"/>
  </w:style>
  <w:style w:type="paragraph" w:customStyle="1" w:styleId="ds-chapter-listitem">
    <w:name w:val="ds-chapter-list__item"/>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css-1ne7ha9">
    <w:name w:val="css-1ne7ha9"/>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content-promo-subheadline">
    <w:name w:val="_content-promo-subheadline"/>
    <w:basedOn w:val="DefaultParagraphFont"/>
    <w:rsid w:val="008A1ADC"/>
  </w:style>
  <w:style w:type="paragraph" w:customStyle="1" w:styleId="css-1tj7b79">
    <w:name w:val="css-1tj7b79"/>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ds-footermission-statement">
    <w:name w:val="ds-footer__mission-statement"/>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ds-footercopyright">
    <w:name w:val="ds-footer__copyright"/>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articleparagraphrootwy3ui">
    <w:name w:val="articleparagraph_root__wy3ui"/>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big-cap">
    <w:name w:val="big-cap"/>
    <w:basedOn w:val="DefaultParagraphFont"/>
    <w:rsid w:val="008A1ADC"/>
  </w:style>
  <w:style w:type="paragraph" w:customStyle="1" w:styleId="Analytic1">
    <w:name w:val="Analytic1"/>
    <w:basedOn w:val="Normal"/>
    <w:link w:val="Analytic1Char"/>
    <w:uiPriority w:val="4"/>
    <w:qFormat/>
    <w:rsid w:val="008A1ADC"/>
    <w:rPr>
      <w:b/>
      <w:bCs/>
      <w:color w:val="3399FF"/>
    </w:rPr>
  </w:style>
  <w:style w:type="character" w:customStyle="1" w:styleId="Analytic1Char">
    <w:name w:val="Analytic1 Char"/>
    <w:basedOn w:val="DefaultParagraphFont"/>
    <w:link w:val="Analytic1"/>
    <w:uiPriority w:val="4"/>
    <w:rsid w:val="008A1ADC"/>
    <w:rPr>
      <w:rFonts w:ascii="Georgia" w:hAnsi="Georgia" w:cs="Calibri"/>
      <w:b/>
      <w:bCs/>
      <w:color w:val="3399FF"/>
    </w:rPr>
  </w:style>
  <w:style w:type="paragraph" w:customStyle="1" w:styleId="mol-para-with-font">
    <w:name w:val="mol-para-with-font"/>
    <w:basedOn w:val="Normal"/>
    <w:qFormat/>
    <w:rsid w:val="008A1ADC"/>
    <w:pPr>
      <w:spacing w:before="100" w:beforeAutospacing="1" w:after="100" w:afterAutospacing="1"/>
    </w:pPr>
    <w:rPr>
      <w:rFonts w:ascii="Times New Roman" w:eastAsia="Times New Roman" w:hAnsi="Times New Roman" w:cs="Times New Roman"/>
      <w:sz w:val="24"/>
    </w:rPr>
  </w:style>
  <w:style w:type="character" w:customStyle="1" w:styleId="dropcap-element-slot">
    <w:name w:val="dropcap-element-slot"/>
    <w:basedOn w:val="DefaultParagraphFont"/>
    <w:rsid w:val="008A1ADC"/>
  </w:style>
  <w:style w:type="paragraph" w:customStyle="1" w:styleId="clay-paragraph">
    <w:name w:val="clay-paragraph"/>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blocki">
    <w:name w:val="blocki"/>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block">
    <w:name w:val="block"/>
    <w:basedOn w:val="Normal"/>
    <w:uiPriority w:val="99"/>
    <w:qFormat/>
    <w:rsid w:val="008A1ADC"/>
    <w:pPr>
      <w:spacing w:before="100" w:beforeAutospacing="1" w:after="100" w:afterAutospacing="1"/>
    </w:pPr>
    <w:rPr>
      <w:rFonts w:ascii="Times New Roman" w:eastAsia="Times New Roman" w:hAnsi="Times New Roman" w:cs="Times New Roman"/>
      <w:sz w:val="24"/>
    </w:rPr>
  </w:style>
  <w:style w:type="character" w:customStyle="1" w:styleId="a-size-extra-large">
    <w:name w:val="a-size-extra-large"/>
    <w:basedOn w:val="DefaultParagraphFont"/>
    <w:rsid w:val="008A1ADC"/>
  </w:style>
  <w:style w:type="character" w:customStyle="1" w:styleId="footnote-reference">
    <w:name w:val="footnote-reference"/>
    <w:basedOn w:val="DefaultParagraphFont"/>
    <w:rsid w:val="008A1ADC"/>
  </w:style>
  <w:style w:type="character" w:customStyle="1" w:styleId="gold">
    <w:name w:val="gold"/>
    <w:basedOn w:val="DefaultParagraphFont"/>
    <w:rsid w:val="008A1ADC"/>
  </w:style>
  <w:style w:type="character" w:customStyle="1" w:styleId="selected-option">
    <w:name w:val="selected-option"/>
    <w:basedOn w:val="DefaultParagraphFont"/>
    <w:rsid w:val="008A1ADC"/>
  </w:style>
  <w:style w:type="character" w:customStyle="1" w:styleId="text-widget">
    <w:name w:val="text-widget"/>
    <w:basedOn w:val="DefaultParagraphFont"/>
    <w:rsid w:val="008A1ADC"/>
  </w:style>
  <w:style w:type="paragraph" w:customStyle="1" w:styleId="body-1">
    <w:name w:val="body-1"/>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answer">
    <w:name w:val="answer"/>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license">
    <w:name w:val="license"/>
    <w:basedOn w:val="DefaultParagraphFont"/>
    <w:rsid w:val="008A1ADC"/>
  </w:style>
  <w:style w:type="paragraph" w:customStyle="1" w:styleId="textbody-body">
    <w:name w:val="text_body_•-body"/>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superscript-number">
    <w:name w:val="•-superscript-number"/>
    <w:basedOn w:val="DefaultParagraphFont"/>
    <w:rsid w:val="008A1ADC"/>
  </w:style>
  <w:style w:type="paragraph" w:customStyle="1" w:styleId="pullquote0">
    <w:name w:val="pull_quote"/>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person-teasermeta">
    <w:name w:val="person-teaser__meta"/>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ezstring-field">
    <w:name w:val="ezstring-field"/>
    <w:basedOn w:val="DefaultParagraphFont"/>
    <w:rsid w:val="008A1ADC"/>
  </w:style>
  <w:style w:type="paragraph" w:customStyle="1" w:styleId="dcr-t0ikv9">
    <w:name w:val="dcr-t0ikv9"/>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contentpagebodyparagraph-moduleparagraph--block">
    <w:name w:val="contentpagebodyparagraph-module__paragraph--block"/>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contentpagetitle-moduleprevent-widows">
    <w:name w:val="contentpagetitle-module__prevent-widows"/>
    <w:basedOn w:val="DefaultParagraphFont"/>
    <w:rsid w:val="008A1ADC"/>
  </w:style>
  <w:style w:type="character" w:customStyle="1" w:styleId="lettrine">
    <w:name w:val="lettrine"/>
    <w:basedOn w:val="DefaultParagraphFont"/>
    <w:rsid w:val="008A1ADC"/>
  </w:style>
  <w:style w:type="character" w:customStyle="1" w:styleId="auteur">
    <w:name w:val="auteur"/>
    <w:basedOn w:val="DefaultParagraphFont"/>
    <w:rsid w:val="008A1ADC"/>
  </w:style>
  <w:style w:type="character" w:customStyle="1" w:styleId="in-revue">
    <w:name w:val="in-revue"/>
    <w:basedOn w:val="DefaultParagraphFont"/>
    <w:rsid w:val="008A1ADC"/>
  </w:style>
  <w:style w:type="character" w:customStyle="1" w:styleId="titre-revue">
    <w:name w:val="titre-revue"/>
    <w:basedOn w:val="DefaultParagraphFont"/>
    <w:rsid w:val="008A1ADC"/>
  </w:style>
  <w:style w:type="character" w:customStyle="1" w:styleId="ref-lnk">
    <w:name w:val="ref-lnk"/>
    <w:basedOn w:val="DefaultParagraphFont"/>
    <w:rsid w:val="008A1ADC"/>
  </w:style>
  <w:style w:type="paragraph" w:customStyle="1" w:styleId="font-copy">
    <w:name w:val="font-copy"/>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table-captionlabel">
    <w:name w:val="table-caption__label"/>
    <w:basedOn w:val="DefaultParagraphFont"/>
    <w:rsid w:val="008A1ADC"/>
  </w:style>
  <w:style w:type="character" w:customStyle="1" w:styleId="a-list-item">
    <w:name w:val="a-list-item"/>
    <w:basedOn w:val="DefaultParagraphFont"/>
    <w:rsid w:val="008A1ADC"/>
  </w:style>
  <w:style w:type="paragraph" w:customStyle="1" w:styleId="UnderlineCharCharCharChar">
    <w:name w:val="Underline Char Char Char Char"/>
    <w:basedOn w:val="Normal"/>
    <w:link w:val="UnderlineCharCharCharCharChar"/>
    <w:qFormat/>
    <w:rsid w:val="008A1ADC"/>
    <w:rPr>
      <w:rFonts w:eastAsia="Times New Roman" w:cs="Times New Roman"/>
      <w:u w:val="single"/>
    </w:rPr>
  </w:style>
  <w:style w:type="character" w:customStyle="1" w:styleId="italics">
    <w:name w:val="italics"/>
    <w:basedOn w:val="DefaultParagraphFont"/>
    <w:rsid w:val="008A1ADC"/>
  </w:style>
  <w:style w:type="paragraph" w:customStyle="1" w:styleId="analytics0">
    <w:name w:val="analytics"/>
    <w:basedOn w:val="Normal"/>
    <w:link w:val="analyticsChar0"/>
    <w:uiPriority w:val="4"/>
    <w:qFormat/>
    <w:rsid w:val="008A1ADC"/>
    <w:rPr>
      <w:b/>
      <w:color w:val="C00000"/>
      <w:sz w:val="26"/>
    </w:rPr>
  </w:style>
  <w:style w:type="character" w:customStyle="1" w:styleId="analyticsChar0">
    <w:name w:val="analytics Char"/>
    <w:basedOn w:val="DefaultParagraphFont"/>
    <w:link w:val="analytics0"/>
    <w:uiPriority w:val="4"/>
    <w:rsid w:val="008A1ADC"/>
    <w:rPr>
      <w:rFonts w:ascii="Georgia" w:hAnsi="Georgia" w:cs="Calibri"/>
      <w:b/>
      <w:color w:val="C00000"/>
      <w:sz w:val="26"/>
    </w:rPr>
  </w:style>
  <w:style w:type="paragraph" w:customStyle="1" w:styleId="PhoTag">
    <w:name w:val="PhoTag"/>
    <w:basedOn w:val="Normal"/>
    <w:next w:val="Normal"/>
    <w:autoRedefine/>
    <w:qFormat/>
    <w:rsid w:val="008A1ADC"/>
    <w:rPr>
      <w:b/>
    </w:rPr>
  </w:style>
  <w:style w:type="character" w:customStyle="1" w:styleId="boldunderlineChar5">
    <w:name w:val="bold underline Char"/>
    <w:basedOn w:val="DefaultParagraphFont"/>
    <w:rsid w:val="008A1AD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A1ADC"/>
    <w:rPr>
      <w:rFonts w:eastAsia="Times New Roman"/>
      <w:sz w:val="16"/>
      <w:szCs w:val="20"/>
    </w:rPr>
  </w:style>
  <w:style w:type="character" w:customStyle="1" w:styleId="ReallySmallChar">
    <w:name w:val="Really Small Char"/>
    <w:basedOn w:val="DefaultParagraphFont"/>
    <w:link w:val="ReallySmall"/>
    <w:rsid w:val="008A1ADC"/>
    <w:rPr>
      <w:rFonts w:ascii="Georgia" w:eastAsia="Times New Roman" w:hAnsi="Georgia" w:cs="Calibri"/>
      <w:sz w:val="16"/>
      <w:szCs w:val="20"/>
    </w:rPr>
  </w:style>
  <w:style w:type="paragraph" w:customStyle="1" w:styleId="Heading4Cite">
    <w:name w:val="Heading 4 Cite"/>
    <w:basedOn w:val="Normal"/>
    <w:link w:val="Heading4CiteChar"/>
    <w:autoRedefine/>
    <w:qFormat/>
    <w:rsid w:val="008A1ADC"/>
    <w:rPr>
      <w:rFonts w:eastAsia="Calibri"/>
      <w:color w:val="000000"/>
    </w:rPr>
  </w:style>
  <w:style w:type="character" w:customStyle="1" w:styleId="Heading4CiteChar">
    <w:name w:val="Heading 4 Cite Char"/>
    <w:link w:val="Heading4Cite"/>
    <w:rsid w:val="008A1ADC"/>
    <w:rPr>
      <w:rFonts w:ascii="Georgia" w:eastAsia="Calibri" w:hAnsi="Georgia" w:cs="Calibri"/>
      <w:color w:val="000000"/>
    </w:rPr>
  </w:style>
  <w:style w:type="paragraph" w:customStyle="1" w:styleId="PageTitle0">
    <w:name w:val="Page Title"/>
    <w:basedOn w:val="Normal"/>
    <w:next w:val="Normal"/>
    <w:qFormat/>
    <w:rsid w:val="008A1AD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A1ADC"/>
    <w:rPr>
      <w:rFonts w:eastAsia="Calibri"/>
      <w:b/>
      <w:color w:val="000000"/>
      <w:u w:val="single"/>
    </w:rPr>
  </w:style>
  <w:style w:type="character" w:customStyle="1" w:styleId="UnderlineEmphasisChar">
    <w:name w:val="Underline + Emphasis Char"/>
    <w:link w:val="UnderlineEmphasis"/>
    <w:rsid w:val="008A1ADC"/>
    <w:rPr>
      <w:rFonts w:ascii="Georgia" w:eastAsia="Calibri" w:hAnsi="Georgia"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A1ADC"/>
    <w:pPr>
      <w:keepLines w:val="0"/>
      <w:pageBreakBefore w:val="0"/>
      <w:spacing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A1ADC"/>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A1ADC"/>
    <w:rPr>
      <w:rFonts w:ascii="Georgia" w:eastAsia="Times New Roman" w:hAnsi="Georgi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A1ADC"/>
    <w:rPr>
      <w:rFonts w:ascii="Georgia" w:eastAsia="Times New Roman" w:hAnsi="Georgia" w:cs="Times New Roman"/>
      <w:bCs/>
      <w:color w:val="000000"/>
      <w:sz w:val="16"/>
      <w:szCs w:val="28"/>
    </w:rPr>
  </w:style>
  <w:style w:type="paragraph" w:customStyle="1" w:styleId="StyleUnderline9pt2">
    <w:name w:val="Style Underline + 9 pt2"/>
    <w:basedOn w:val="Normal"/>
    <w:link w:val="StyleUnderline9pt2Char"/>
    <w:qFormat/>
    <w:rsid w:val="008A1ADC"/>
    <w:rPr>
      <w:rFonts w:eastAsia="Times New Roman"/>
      <w:color w:val="000000"/>
      <w:szCs w:val="20"/>
      <w:u w:val="single"/>
    </w:rPr>
  </w:style>
  <w:style w:type="character" w:customStyle="1" w:styleId="StyleUnderline9pt2Char">
    <w:name w:val="Style Underline + 9 pt2 Char"/>
    <w:link w:val="StyleUnderline9pt2"/>
    <w:rsid w:val="008A1ADC"/>
    <w:rPr>
      <w:rFonts w:ascii="Georgia" w:eastAsia="Times New Roman" w:hAnsi="Georgia" w:cs="Calibri"/>
      <w:color w:val="000000"/>
      <w:szCs w:val="20"/>
      <w:u w:val="single"/>
    </w:rPr>
  </w:style>
  <w:style w:type="paragraph" w:customStyle="1" w:styleId="TxBr5p1">
    <w:name w:val="TxBr_5p1"/>
    <w:basedOn w:val="Normal"/>
    <w:qFormat/>
    <w:rsid w:val="008A1AD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A1ADC"/>
    <w:pPr>
      <w:ind w:left="400"/>
    </w:pPr>
    <w:rPr>
      <w:rFonts w:eastAsia="Calibri"/>
      <w:color w:val="000000"/>
    </w:rPr>
  </w:style>
  <w:style w:type="numbering" w:customStyle="1" w:styleId="NoList12">
    <w:name w:val="No List12"/>
    <w:next w:val="NoList"/>
    <w:semiHidden/>
    <w:unhideWhenUsed/>
    <w:rsid w:val="008A1ADC"/>
  </w:style>
  <w:style w:type="numbering" w:customStyle="1" w:styleId="NoList211">
    <w:name w:val="No List211"/>
    <w:next w:val="NoList"/>
    <w:uiPriority w:val="99"/>
    <w:semiHidden/>
    <w:unhideWhenUsed/>
    <w:rsid w:val="008A1ADC"/>
  </w:style>
  <w:style w:type="character" w:customStyle="1" w:styleId="A11">
    <w:name w:val="A11"/>
    <w:rsid w:val="008A1ADC"/>
    <w:rPr>
      <w:rFonts w:ascii="Minion Pro" w:hAnsi="Minion Pro" w:cs="Minion Pro" w:hint="default"/>
      <w:color w:val="211D1E"/>
      <w:sz w:val="12"/>
      <w:szCs w:val="12"/>
    </w:rPr>
  </w:style>
  <w:style w:type="character" w:customStyle="1" w:styleId="A12">
    <w:name w:val="A12"/>
    <w:uiPriority w:val="99"/>
    <w:rsid w:val="008A1ADC"/>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A1ADC"/>
    <w:rPr>
      <w:rFonts w:ascii="Times New Roman" w:eastAsia="Times New Roman" w:hAnsi="Times New Roman" w:cs="Arial"/>
      <w:b/>
      <w:sz w:val="20"/>
      <w:szCs w:val="36"/>
    </w:rPr>
  </w:style>
  <w:style w:type="character" w:customStyle="1" w:styleId="bold-italic-sub-c">
    <w:name w:val="bold-italic-sub-c"/>
    <w:basedOn w:val="DefaultParagraphFont"/>
    <w:rsid w:val="008A1ADC"/>
  </w:style>
  <w:style w:type="character" w:customStyle="1" w:styleId="charoverride-4">
    <w:name w:val="charoverride-4"/>
    <w:basedOn w:val="DefaultParagraphFont"/>
    <w:rsid w:val="008A1ADC"/>
  </w:style>
  <w:style w:type="character" w:customStyle="1" w:styleId="charoverride-3">
    <w:name w:val="charoverride-3"/>
    <w:basedOn w:val="DefaultParagraphFont"/>
    <w:rsid w:val="008A1ADC"/>
  </w:style>
  <w:style w:type="character" w:customStyle="1" w:styleId="BlockTitle2Char">
    <w:name w:val="Block Title2 Char"/>
    <w:link w:val="BlockTitle2"/>
    <w:rsid w:val="008A1ADC"/>
    <w:rPr>
      <w:rFonts w:ascii="Avenir LT Std 45 Book" w:eastAsia="Times New Roman" w:hAnsi="Avenir LT Std 45 Book" w:cs="Calibri"/>
      <w:b/>
      <w:sz w:val="32"/>
      <w:u w:val="single"/>
      <w:lang w:bidi="en-US"/>
    </w:rPr>
  </w:style>
  <w:style w:type="paragraph" w:customStyle="1" w:styleId="tag1">
    <w:name w:val="tag1"/>
    <w:basedOn w:val="Normal"/>
    <w:qFormat/>
    <w:rsid w:val="008A1ADC"/>
    <w:rPr>
      <w:rFonts w:eastAsia="Times New Roman"/>
      <w:b/>
      <w:szCs w:val="20"/>
    </w:rPr>
  </w:style>
  <w:style w:type="paragraph" w:customStyle="1" w:styleId="tagcite2">
    <w:name w:val="tagcite"/>
    <w:basedOn w:val="Normal"/>
    <w:qFormat/>
    <w:rsid w:val="008A1ADC"/>
    <w:rPr>
      <w:rFonts w:eastAsia="Times New Roman"/>
      <w:b/>
    </w:rPr>
  </w:style>
  <w:style w:type="paragraph" w:customStyle="1" w:styleId="SmallFontCharCharChar">
    <w:name w:val="Small Font Char Char Char"/>
    <w:basedOn w:val="Normal"/>
    <w:qFormat/>
    <w:rsid w:val="008A1ADC"/>
    <w:rPr>
      <w:rFonts w:eastAsia="Times New Roman"/>
      <w:sz w:val="12"/>
    </w:rPr>
  </w:style>
  <w:style w:type="character" w:customStyle="1" w:styleId="tag1Char">
    <w:name w:val="tag1 Char"/>
    <w:rsid w:val="008A1ADC"/>
    <w:rPr>
      <w:b/>
      <w:bCs w:val="0"/>
      <w:sz w:val="24"/>
    </w:rPr>
  </w:style>
  <w:style w:type="character" w:customStyle="1" w:styleId="SmallFontCharCharCharChar">
    <w:name w:val="Small Font Char Char Char Char"/>
    <w:rsid w:val="008A1ADC"/>
    <w:rPr>
      <w:rFonts w:ascii="Arial" w:hAnsi="Arial" w:cs="Arial" w:hint="default"/>
      <w:sz w:val="12"/>
      <w:szCs w:val="24"/>
    </w:rPr>
  </w:style>
  <w:style w:type="character" w:customStyle="1" w:styleId="TagCiteChar3">
    <w:name w:val="TagCite Char"/>
    <w:rsid w:val="008A1ADC"/>
    <w:rPr>
      <w:rFonts w:ascii="Garamond" w:hAnsi="Garamond" w:hint="default"/>
      <w:b/>
      <w:bCs w:val="0"/>
      <w:sz w:val="24"/>
      <w:szCs w:val="24"/>
    </w:rPr>
  </w:style>
  <w:style w:type="character" w:customStyle="1" w:styleId="heading2char2charchar1">
    <w:name w:val="heading2char2charchar1"/>
    <w:rsid w:val="008A1ADC"/>
  </w:style>
  <w:style w:type="character" w:customStyle="1" w:styleId="charchar60">
    <w:name w:val="charchar6"/>
    <w:rsid w:val="008A1ADC"/>
  </w:style>
  <w:style w:type="character" w:customStyle="1" w:styleId="searchtermbold">
    <w:name w:val="searchtermbold"/>
    <w:rsid w:val="008A1ADC"/>
  </w:style>
  <w:style w:type="character" w:customStyle="1" w:styleId="regtext">
    <w:name w:val="regtext"/>
    <w:uiPriority w:val="99"/>
    <w:rsid w:val="008A1ADC"/>
  </w:style>
  <w:style w:type="character" w:customStyle="1" w:styleId="bps-topic-ident">
    <w:name w:val="bps-topic-ident"/>
    <w:rsid w:val="008A1ADC"/>
  </w:style>
  <w:style w:type="paragraph" w:customStyle="1" w:styleId="FreeForm">
    <w:name w:val="Free Form"/>
    <w:qFormat/>
    <w:rsid w:val="008A1ADC"/>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8A1ADC"/>
    <w:rPr>
      <w:rFonts w:cs="Calibri"/>
      <w:b/>
      <w:u w:val="single"/>
    </w:rPr>
  </w:style>
  <w:style w:type="paragraph" w:customStyle="1" w:styleId="AuthorDate2">
    <w:name w:val="Author/Date"/>
    <w:basedOn w:val="Normal"/>
    <w:link w:val="AuthorDateChar0"/>
    <w:qFormat/>
    <w:rsid w:val="008A1ADC"/>
    <w:rPr>
      <w:rFonts w:asciiTheme="minorHAnsi" w:hAnsiTheme="minorHAnsi"/>
      <w:b/>
      <w:u w:val="single"/>
    </w:rPr>
  </w:style>
  <w:style w:type="character" w:customStyle="1" w:styleId="HilightChar">
    <w:name w:val="Hilight Char"/>
    <w:rsid w:val="008A1ADC"/>
    <w:rPr>
      <w:rFonts w:eastAsia="Calibri"/>
      <w:b/>
      <w:noProof w:val="0"/>
      <w:sz w:val="22"/>
      <w:szCs w:val="22"/>
      <w:u w:val="single"/>
      <w:lang w:val="en-US" w:eastAsia="ar-SA" w:bidi="ar-SA"/>
    </w:rPr>
  </w:style>
  <w:style w:type="character" w:customStyle="1" w:styleId="StyleUnderlineCharChar">
    <w:name w:val="Style Underline Char Char"/>
    <w:rsid w:val="008A1ADC"/>
    <w:rPr>
      <w:rFonts w:ascii="Times New Roman" w:eastAsia="Times New Roman" w:hAnsi="Times New Roman" w:cs="Times New Roman"/>
      <w:sz w:val="20"/>
      <w:szCs w:val="20"/>
      <w:u w:val="single"/>
    </w:rPr>
  </w:style>
  <w:style w:type="character" w:customStyle="1" w:styleId="c1">
    <w:name w:val="c1"/>
    <w:rsid w:val="008A1ADC"/>
  </w:style>
  <w:style w:type="paragraph" w:customStyle="1" w:styleId="TagStyle0">
    <w:name w:val="Tag Style"/>
    <w:basedOn w:val="Normal"/>
    <w:qFormat/>
    <w:rsid w:val="008A1ADC"/>
    <w:rPr>
      <w:rFonts w:eastAsia="Times New Roman"/>
      <w:b/>
    </w:rPr>
  </w:style>
  <w:style w:type="paragraph" w:customStyle="1" w:styleId="Hat2">
    <w:name w:val="Hat2"/>
    <w:basedOn w:val="Heading2"/>
    <w:next w:val="Heading2"/>
    <w:autoRedefine/>
    <w:uiPriority w:val="99"/>
    <w:qFormat/>
    <w:rsid w:val="008A1ADC"/>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8A1ADC"/>
    <w:pPr>
      <w:spacing w:after="200" w:line="276" w:lineRule="auto"/>
    </w:pPr>
    <w:rPr>
      <w:rFonts w:eastAsia="SimSun"/>
      <w:szCs w:val="24"/>
      <w:u w:val="thick"/>
      <w:lang w:eastAsia="zh-CN"/>
    </w:rPr>
  </w:style>
  <w:style w:type="character" w:customStyle="1" w:styleId="Underline4">
    <w:name w:val="*Underline*"/>
    <w:rsid w:val="008A1ADC"/>
    <w:rPr>
      <w:rFonts w:ascii="Times New Roman" w:hAnsi="Times New Roman"/>
      <w:b/>
      <w:sz w:val="24"/>
      <w:u w:val="single"/>
    </w:rPr>
  </w:style>
  <w:style w:type="paragraph" w:customStyle="1" w:styleId="TxBr33p1">
    <w:name w:val="TxBr_33p1"/>
    <w:basedOn w:val="Normal"/>
    <w:uiPriority w:val="99"/>
    <w:qFormat/>
    <w:rsid w:val="008A1AD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A1ADC"/>
    <w:rPr>
      <w:rFonts w:eastAsia="SimSun"/>
      <w:lang w:eastAsia="zh-CN"/>
    </w:rPr>
  </w:style>
  <w:style w:type="character" w:customStyle="1" w:styleId="Heading51">
    <w:name w:val="Heading 51"/>
    <w:aliases w:val="Heading 5 Char Char Char,Heading 511"/>
    <w:rsid w:val="008A1ADC"/>
    <w:rPr>
      <w:b/>
      <w:bCs/>
      <w:iCs/>
      <w:szCs w:val="26"/>
      <w:lang w:val="en-US" w:eastAsia="en-US" w:bidi="ar-SA"/>
    </w:rPr>
  </w:style>
  <w:style w:type="character" w:customStyle="1" w:styleId="comments-post">
    <w:name w:val="comments-post"/>
    <w:rsid w:val="008A1ADC"/>
  </w:style>
  <w:style w:type="paragraph" w:customStyle="1" w:styleId="Irrelevant6font">
    <w:name w:val="Irrelevant (6 font)"/>
    <w:basedOn w:val="Normal"/>
    <w:link w:val="Irrelevant6fontChar"/>
    <w:qFormat/>
    <w:rsid w:val="008A1ADC"/>
    <w:pPr>
      <w:ind w:left="547" w:right="648"/>
      <w:jc w:val="both"/>
    </w:pPr>
    <w:rPr>
      <w:rFonts w:eastAsia="Calibri"/>
      <w:sz w:val="12"/>
      <w:szCs w:val="12"/>
    </w:rPr>
  </w:style>
  <w:style w:type="character" w:customStyle="1" w:styleId="Irrelevant5fontChar">
    <w:name w:val="Irrelevant (5 font) Char"/>
    <w:rsid w:val="008A1ADC"/>
    <w:rPr>
      <w:sz w:val="10"/>
      <w:szCs w:val="10"/>
      <w:lang w:val="en-US" w:eastAsia="en-US" w:bidi="ar-SA"/>
    </w:rPr>
  </w:style>
  <w:style w:type="character" w:customStyle="1" w:styleId="Hyperlink13">
    <w:name w:val="Hyperlink13"/>
    <w:rsid w:val="008A1ADC"/>
    <w:rPr>
      <w:b w:val="0"/>
      <w:bCs w:val="0"/>
      <w:strike w:val="0"/>
      <w:dstrike w:val="0"/>
      <w:color w:val="008000"/>
      <w:sz w:val="20"/>
      <w:szCs w:val="20"/>
      <w:u w:val="none"/>
      <w:effect w:val="none"/>
    </w:rPr>
  </w:style>
  <w:style w:type="character" w:customStyle="1" w:styleId="standardcontent1">
    <w:name w:val="standardcontent1"/>
    <w:rsid w:val="008A1ADC"/>
    <w:rPr>
      <w:rFonts w:ascii="Arial" w:hAnsi="Arial" w:cs="Arial" w:hint="default"/>
      <w:strike w:val="0"/>
      <w:dstrike w:val="0"/>
      <w:sz w:val="24"/>
      <w:szCs w:val="24"/>
      <w:u w:val="none"/>
      <w:effect w:val="none"/>
    </w:rPr>
  </w:style>
  <w:style w:type="character" w:customStyle="1" w:styleId="Hyperlink4">
    <w:name w:val="Hyperlink4"/>
    <w:rsid w:val="008A1ADC"/>
    <w:rPr>
      <w:color w:val="000066"/>
      <w:u w:val="single"/>
    </w:rPr>
  </w:style>
  <w:style w:type="paragraph" w:customStyle="1" w:styleId="rddateline">
    <w:name w:val="rddateline"/>
    <w:basedOn w:val="Normal"/>
    <w:uiPriority w:val="99"/>
    <w:qFormat/>
    <w:rsid w:val="008A1ADC"/>
    <w:rPr>
      <w:rFonts w:eastAsia="Calibri"/>
      <w:szCs w:val="20"/>
    </w:rPr>
  </w:style>
  <w:style w:type="paragraph" w:customStyle="1" w:styleId="rdheadline">
    <w:name w:val="rdheadline"/>
    <w:basedOn w:val="Normal"/>
    <w:uiPriority w:val="99"/>
    <w:qFormat/>
    <w:rsid w:val="008A1AD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A1ADC"/>
    <w:pPr>
      <w:spacing w:after="100" w:afterAutospacing="1"/>
    </w:pPr>
    <w:rPr>
      <w:rFonts w:ascii="Verdana" w:eastAsia="Calibri" w:hAnsi="Verdana"/>
      <w:szCs w:val="20"/>
    </w:rPr>
  </w:style>
  <w:style w:type="character" w:customStyle="1" w:styleId="rddeckline1">
    <w:name w:val="rddeckline1"/>
    <w:rsid w:val="008A1ADC"/>
    <w:rPr>
      <w:rFonts w:ascii="Verdana" w:hAnsi="Verdana" w:hint="default"/>
      <w:b/>
      <w:bCs/>
      <w:sz w:val="22"/>
      <w:szCs w:val="22"/>
    </w:rPr>
  </w:style>
  <w:style w:type="character" w:customStyle="1" w:styleId="contact1">
    <w:name w:val="contact1"/>
    <w:rsid w:val="008A1ADC"/>
    <w:rPr>
      <w:rFonts w:ascii="Tahoma" w:hAnsi="Tahoma" w:cs="Tahoma" w:hint="default"/>
      <w:color w:val="999999"/>
      <w:sz w:val="20"/>
      <w:szCs w:val="20"/>
    </w:rPr>
  </w:style>
  <w:style w:type="character" w:customStyle="1" w:styleId="credits1">
    <w:name w:val="credits1"/>
    <w:rsid w:val="008A1ADC"/>
    <w:rPr>
      <w:rFonts w:ascii="Tahoma" w:hAnsi="Tahoma" w:cs="Tahoma" w:hint="default"/>
      <w:color w:val="999999"/>
      <w:sz w:val="16"/>
      <w:szCs w:val="16"/>
    </w:rPr>
  </w:style>
  <w:style w:type="paragraph" w:customStyle="1" w:styleId="Heading20">
    <w:name w:val="Heading2"/>
    <w:basedOn w:val="Normal"/>
    <w:link w:val="Heading2Char1"/>
    <w:qFormat/>
    <w:rsid w:val="008A1ADC"/>
    <w:pPr>
      <w:jc w:val="center"/>
    </w:pPr>
    <w:rPr>
      <w:rFonts w:eastAsia="Times New Roman"/>
      <w:b/>
      <w:caps/>
    </w:rPr>
  </w:style>
  <w:style w:type="character" w:customStyle="1" w:styleId="Heading2Char1">
    <w:name w:val="Heading2 Char"/>
    <w:link w:val="Heading20"/>
    <w:rsid w:val="008A1ADC"/>
    <w:rPr>
      <w:rFonts w:ascii="Georgia" w:eastAsia="Times New Roman" w:hAnsi="Georgia" w:cs="Calibri"/>
      <w:b/>
      <w:caps/>
    </w:rPr>
  </w:style>
  <w:style w:type="paragraph" w:customStyle="1" w:styleId="Header2">
    <w:name w:val="Header2"/>
    <w:basedOn w:val="Heading20"/>
    <w:link w:val="Header2Char"/>
    <w:qFormat/>
    <w:rsid w:val="008A1ADC"/>
  </w:style>
  <w:style w:type="character" w:customStyle="1" w:styleId="Header2Char">
    <w:name w:val="Header2 Char"/>
    <w:link w:val="Header2"/>
    <w:rsid w:val="008A1ADC"/>
    <w:rPr>
      <w:rFonts w:ascii="Georgia" w:eastAsia="Times New Roman" w:hAnsi="Georgia" w:cs="Calibri"/>
      <w:b/>
      <w:caps/>
    </w:rPr>
  </w:style>
  <w:style w:type="paragraph" w:customStyle="1" w:styleId="Underlinedcard1">
    <w:name w:val="Underlined card"/>
    <w:basedOn w:val="Normal"/>
    <w:link w:val="UnderlinedcardChar1"/>
    <w:autoRedefine/>
    <w:qFormat/>
    <w:rsid w:val="008A1AD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A1ADC"/>
    <w:rPr>
      <w:rFonts w:ascii="Georgia" w:eastAsia="Times New Roman" w:hAnsi="Georgia" w:cs="Calibri"/>
      <w:u w:val="thick"/>
    </w:rPr>
  </w:style>
  <w:style w:type="paragraph" w:customStyle="1" w:styleId="StyleHeading212pt">
    <w:name w:val="Style Heading2 + 12 pt"/>
    <w:basedOn w:val="Heading20"/>
    <w:link w:val="StyleHeading212ptChar"/>
    <w:qFormat/>
    <w:rsid w:val="008A1ADC"/>
    <w:rPr>
      <w:bCs/>
    </w:rPr>
  </w:style>
  <w:style w:type="character" w:customStyle="1" w:styleId="StyleHeading212ptChar">
    <w:name w:val="Style Heading2 + 12 pt Char"/>
    <w:link w:val="StyleHeading212pt"/>
    <w:rsid w:val="008A1ADC"/>
    <w:rPr>
      <w:rFonts w:ascii="Georgia" w:eastAsia="Times New Roman" w:hAnsi="Georgia" w:cs="Calibri"/>
      <w:b/>
      <w:bCs/>
      <w:caps/>
    </w:rPr>
  </w:style>
  <w:style w:type="paragraph" w:customStyle="1" w:styleId="Heading212pt">
    <w:name w:val="Heading2 + 12 pt"/>
    <w:basedOn w:val="StyleHeading212pt"/>
    <w:link w:val="Heading212ptChar"/>
    <w:qFormat/>
    <w:rsid w:val="008A1ADC"/>
  </w:style>
  <w:style w:type="character" w:customStyle="1" w:styleId="Heading212ptChar">
    <w:name w:val="Heading2 + 12 pt Char"/>
    <w:link w:val="Heading212pt"/>
    <w:rsid w:val="008A1ADC"/>
    <w:rPr>
      <w:rFonts w:ascii="Georgia" w:eastAsia="Times New Roman" w:hAnsi="Georgia" w:cs="Calibri"/>
      <w:b/>
      <w:bCs/>
      <w:caps/>
    </w:rPr>
  </w:style>
  <w:style w:type="character" w:customStyle="1" w:styleId="StyleBoldText12pt10ptNotBoldKernat16pt">
    <w:name w:val="Style Bold Text 12 pt + 10 pt Not Bold Kern at 16 pt"/>
    <w:rsid w:val="008A1AD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A1ADC"/>
  </w:style>
  <w:style w:type="paragraph" w:customStyle="1" w:styleId="highlightcardtext">
    <w:name w:val="highlight card text"/>
    <w:basedOn w:val="evidencetext"/>
    <w:uiPriority w:val="99"/>
    <w:qFormat/>
    <w:rsid w:val="008A1ADC"/>
    <w:pPr>
      <w:framePr w:hSpace="187" w:vSpace="187" w:wrap="around" w:vAnchor="text" w:hAnchor="text" w:y="1"/>
      <w:shd w:val="pct10" w:color="3366FF" w:fill="3366FF"/>
      <w:ind w:left="1440" w:right="2016"/>
    </w:pPr>
    <w:rPr>
      <w:rFonts w:ascii="Georgia" w:eastAsia="Calibri" w:hAnsi="Georgia"/>
      <w:sz w:val="18"/>
      <w:u w:val="single"/>
      <w:lang w:val="en-US" w:eastAsia="en-US"/>
    </w:rPr>
  </w:style>
  <w:style w:type="paragraph" w:customStyle="1" w:styleId="underlineevidencetext">
    <w:name w:val="underline evidence text"/>
    <w:basedOn w:val="evidencetext"/>
    <w:uiPriority w:val="99"/>
    <w:qFormat/>
    <w:rsid w:val="008A1ADC"/>
    <w:pPr>
      <w:ind w:left="1440" w:right="2016"/>
    </w:pPr>
    <w:rPr>
      <w:rFonts w:ascii="Georgia" w:eastAsia="Calibri" w:hAnsi="Georgia"/>
      <w:sz w:val="18"/>
      <w:u w:val="single"/>
      <w:lang w:val="en-US" w:eastAsia="en-US"/>
    </w:rPr>
  </w:style>
  <w:style w:type="paragraph" w:customStyle="1" w:styleId="underlinecard1">
    <w:name w:val="underline card"/>
    <w:basedOn w:val="Normal"/>
    <w:uiPriority w:val="99"/>
    <w:qFormat/>
    <w:rsid w:val="008A1ADC"/>
    <w:pPr>
      <w:ind w:left="1728" w:right="1728"/>
    </w:pPr>
    <w:rPr>
      <w:rFonts w:eastAsia="Calibri"/>
      <w:sz w:val="18"/>
      <w:u w:val="single"/>
    </w:rPr>
  </w:style>
  <w:style w:type="paragraph" w:customStyle="1" w:styleId="CardsChar2">
    <w:name w:val="Cards Char2"/>
    <w:basedOn w:val="Normal"/>
    <w:uiPriority w:val="99"/>
    <w:qFormat/>
    <w:rsid w:val="008A1ADC"/>
    <w:pPr>
      <w:autoSpaceDE w:val="0"/>
      <w:autoSpaceDN w:val="0"/>
      <w:adjustRightInd w:val="0"/>
      <w:ind w:left="432" w:right="432"/>
      <w:jc w:val="both"/>
    </w:pPr>
    <w:rPr>
      <w:rFonts w:eastAsia="Calibri"/>
      <w:szCs w:val="20"/>
    </w:rPr>
  </w:style>
  <w:style w:type="character" w:customStyle="1" w:styleId="UnderlinedCards">
    <w:name w:val="Underlined Cards"/>
    <w:rsid w:val="008A1ADC"/>
    <w:rPr>
      <w:sz w:val="24"/>
      <w:szCs w:val="24"/>
      <w:u w:val="thick"/>
      <w:lang w:val="en-US" w:eastAsia="en-US" w:bidi="ar-SA"/>
    </w:rPr>
  </w:style>
  <w:style w:type="character" w:customStyle="1" w:styleId="highlightcardtextChar">
    <w:name w:val="highlight card text Char"/>
    <w:rsid w:val="008A1AD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A1ADC"/>
    <w:pPr>
      <w:ind w:left="1728" w:right="1728"/>
    </w:pPr>
    <w:rPr>
      <w:rFonts w:eastAsia="Times New Roman"/>
      <w:sz w:val="18"/>
    </w:rPr>
  </w:style>
  <w:style w:type="character" w:customStyle="1" w:styleId="CardTextCharCharCharCharChar">
    <w:name w:val="Card Text Char Char Char Char Char"/>
    <w:link w:val="CardTextCharCharCharChar"/>
    <w:rsid w:val="008A1ADC"/>
    <w:rPr>
      <w:rFonts w:ascii="Georgia" w:eastAsia="Times New Roman" w:hAnsi="Georgia" w:cs="Calibri"/>
      <w:sz w:val="18"/>
    </w:rPr>
  </w:style>
  <w:style w:type="character" w:customStyle="1" w:styleId="TagsChar4">
    <w:name w:val="Tags Char4"/>
    <w:rsid w:val="008A1ADC"/>
    <w:rPr>
      <w:b/>
      <w:lang w:val="en-US" w:eastAsia="en-US" w:bidi="ar-SA"/>
    </w:rPr>
  </w:style>
  <w:style w:type="character" w:customStyle="1" w:styleId="tightinline1">
    <w:name w:val="tightinline1"/>
    <w:rsid w:val="008A1AD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A1AD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A1ADC"/>
    <w:rPr>
      <w:rFonts w:eastAsia="Calibri"/>
      <w:b/>
    </w:rPr>
  </w:style>
  <w:style w:type="character" w:customStyle="1" w:styleId="blsp-spelling-corrected">
    <w:name w:val="blsp-spelling-corrected"/>
    <w:rsid w:val="008A1ADC"/>
  </w:style>
  <w:style w:type="character" w:customStyle="1" w:styleId="blsp-spelling-error">
    <w:name w:val="blsp-spelling-error"/>
    <w:rsid w:val="008A1ADC"/>
  </w:style>
  <w:style w:type="character" w:customStyle="1" w:styleId="sup">
    <w:name w:val="sup"/>
    <w:rsid w:val="008A1ADC"/>
  </w:style>
  <w:style w:type="character" w:customStyle="1" w:styleId="pgnum">
    <w:name w:val="pgnum"/>
    <w:rsid w:val="008A1ADC"/>
  </w:style>
  <w:style w:type="character" w:customStyle="1" w:styleId="SmallFontCharChar">
    <w:name w:val="Small Font Char Char"/>
    <w:rsid w:val="008A1ADC"/>
    <w:rPr>
      <w:rFonts w:ascii="Arial" w:hAnsi="Arial"/>
      <w:sz w:val="12"/>
      <w:szCs w:val="24"/>
      <w:lang w:val="en-US" w:eastAsia="en-US" w:bidi="ar-SA"/>
    </w:rPr>
  </w:style>
  <w:style w:type="paragraph" w:customStyle="1" w:styleId="textmargin">
    <w:name w:val="textmargin"/>
    <w:basedOn w:val="Normal"/>
    <w:uiPriority w:val="99"/>
    <w:qFormat/>
    <w:rsid w:val="008A1AD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8A1AD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A1ADC"/>
    <w:rPr>
      <w:rFonts w:eastAsia="Calibri"/>
      <w:color w:val="000000"/>
    </w:rPr>
  </w:style>
  <w:style w:type="paragraph" w:customStyle="1" w:styleId="bc2">
    <w:name w:val="bc_2"/>
    <w:basedOn w:val="Normal"/>
    <w:uiPriority w:val="99"/>
    <w:qFormat/>
    <w:rsid w:val="008A1ADC"/>
    <w:pPr>
      <w:spacing w:before="100" w:beforeAutospacing="1" w:after="100" w:afterAutospacing="1"/>
    </w:pPr>
    <w:rPr>
      <w:rFonts w:eastAsia="Calibri"/>
      <w:color w:val="000000"/>
    </w:rPr>
  </w:style>
  <w:style w:type="character" w:customStyle="1" w:styleId="bc21">
    <w:name w:val="bc_21"/>
    <w:rsid w:val="008A1ADC"/>
  </w:style>
  <w:style w:type="paragraph" w:customStyle="1" w:styleId="style22">
    <w:name w:val="style2"/>
    <w:basedOn w:val="Normal"/>
    <w:uiPriority w:val="99"/>
    <w:qFormat/>
    <w:rsid w:val="008A1ADC"/>
    <w:rPr>
      <w:rFonts w:ascii="Verdana" w:eastAsia="Calibri" w:hAnsi="Verdana"/>
      <w:szCs w:val="20"/>
    </w:rPr>
  </w:style>
  <w:style w:type="paragraph" w:customStyle="1" w:styleId="quote2">
    <w:name w:val="quote2"/>
    <w:basedOn w:val="Normal"/>
    <w:uiPriority w:val="99"/>
    <w:qFormat/>
    <w:rsid w:val="008A1ADC"/>
    <w:rPr>
      <w:rFonts w:ascii="Verdana" w:eastAsia="Calibri" w:hAnsi="Verdana"/>
      <w:szCs w:val="20"/>
    </w:rPr>
  </w:style>
  <w:style w:type="character" w:customStyle="1" w:styleId="copystyle">
    <w:name w:val="copystyle"/>
    <w:rsid w:val="008A1ADC"/>
  </w:style>
  <w:style w:type="paragraph" w:customStyle="1" w:styleId="BlockTitle10">
    <w:name w:val="Block Title #1"/>
    <w:basedOn w:val="Heading1"/>
    <w:qFormat/>
    <w:rsid w:val="008A1AD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8A1ADC"/>
    <w:rPr>
      <w:rFonts w:ascii="Arial" w:hAnsi="Arial" w:cs="Arial"/>
      <w:b/>
      <w:bCs/>
      <w:kern w:val="32"/>
      <w:sz w:val="24"/>
      <w:szCs w:val="24"/>
      <w:lang w:val="en-US" w:eastAsia="en-US" w:bidi="ar-SA"/>
    </w:rPr>
  </w:style>
  <w:style w:type="character" w:customStyle="1" w:styleId="ReadUnderline">
    <w:name w:val="Read Underline"/>
    <w:rsid w:val="008A1ADC"/>
    <w:rPr>
      <w:rFonts w:ascii="Arial" w:hAnsi="Arial"/>
      <w:b/>
      <w:sz w:val="18"/>
      <w:u w:val="thick"/>
    </w:rPr>
  </w:style>
  <w:style w:type="paragraph" w:customStyle="1" w:styleId="F4">
    <w:name w:val="F4"/>
    <w:basedOn w:val="Normal"/>
    <w:link w:val="F4Char"/>
    <w:qFormat/>
    <w:rsid w:val="008A1ADC"/>
    <w:pPr>
      <w:ind w:left="288" w:right="288"/>
    </w:pPr>
    <w:rPr>
      <w:rFonts w:eastAsia="Times New Roman"/>
      <w:szCs w:val="20"/>
      <w:u w:val="single"/>
    </w:rPr>
  </w:style>
  <w:style w:type="character" w:customStyle="1" w:styleId="F4Char">
    <w:name w:val="F4 Char"/>
    <w:link w:val="F4"/>
    <w:rsid w:val="008A1ADC"/>
    <w:rPr>
      <w:rFonts w:ascii="Georgia" w:eastAsia="Times New Roman" w:hAnsi="Georgia" w:cs="Calibri"/>
      <w:szCs w:val="20"/>
      <w:u w:val="single"/>
    </w:rPr>
  </w:style>
  <w:style w:type="paragraph" w:customStyle="1" w:styleId="StyleCARD">
    <w:name w:val="Style CARD +"/>
    <w:basedOn w:val="Normal"/>
    <w:link w:val="StyleCARDChar"/>
    <w:qFormat/>
    <w:rsid w:val="008A1ADC"/>
    <w:pPr>
      <w:ind w:left="300" w:right="288"/>
    </w:pPr>
    <w:rPr>
      <w:rFonts w:eastAsia="Times New Roman"/>
      <w:szCs w:val="20"/>
    </w:rPr>
  </w:style>
  <w:style w:type="character" w:customStyle="1" w:styleId="StyleCARDChar">
    <w:name w:val="Style CARD + Char"/>
    <w:link w:val="StyleCARD"/>
    <w:rsid w:val="008A1ADC"/>
    <w:rPr>
      <w:rFonts w:ascii="Georgia" w:eastAsia="Times New Roman" w:hAnsi="Georgia" w:cs="Calibri"/>
      <w:szCs w:val="20"/>
    </w:rPr>
  </w:style>
  <w:style w:type="character" w:customStyle="1" w:styleId="noiconheadline">
    <w:name w:val="noicon_headline"/>
    <w:rsid w:val="008A1ADC"/>
  </w:style>
  <w:style w:type="paragraph" w:styleId="MacroText">
    <w:name w:val="macro"/>
    <w:link w:val="MacroTextChar"/>
    <w:rsid w:val="008A1AD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A1ADC"/>
    <w:rPr>
      <w:rFonts w:ascii="Courier New" w:eastAsia="Times New Roman" w:hAnsi="Courier New" w:cs="Courier New"/>
      <w:sz w:val="20"/>
      <w:szCs w:val="20"/>
    </w:rPr>
  </w:style>
  <w:style w:type="character" w:customStyle="1" w:styleId="pp1">
    <w:name w:val="pp1"/>
    <w:rsid w:val="008A1ADC"/>
    <w:rPr>
      <w:rFonts w:ascii="Times New Roman" w:hAnsi="Times New Roman" w:cs="Times New Roman" w:hint="default"/>
      <w:i w:val="0"/>
      <w:iCs w:val="0"/>
      <w:smallCaps w:val="0"/>
      <w:sz w:val="30"/>
      <w:szCs w:val="30"/>
    </w:rPr>
  </w:style>
  <w:style w:type="character" w:customStyle="1" w:styleId="prbodytext1">
    <w:name w:val="pr_bodytext1"/>
    <w:rsid w:val="008A1ADC"/>
    <w:rPr>
      <w:rFonts w:ascii="Arial" w:hAnsi="Arial" w:cs="Arial" w:hint="default"/>
      <w:sz w:val="20"/>
      <w:szCs w:val="20"/>
    </w:rPr>
  </w:style>
  <w:style w:type="character" w:customStyle="1" w:styleId="marrontitulobig">
    <w:name w:val="marron_titulo_big"/>
    <w:rsid w:val="008A1ADC"/>
  </w:style>
  <w:style w:type="character" w:customStyle="1" w:styleId="articlehead">
    <w:name w:val="articlehead"/>
    <w:rsid w:val="008A1ADC"/>
  </w:style>
  <w:style w:type="character" w:customStyle="1" w:styleId="manchettebig2">
    <w:name w:val="manchettebig2"/>
    <w:rsid w:val="008A1ADC"/>
  </w:style>
  <w:style w:type="character" w:customStyle="1" w:styleId="blue3">
    <w:name w:val="blue3"/>
    <w:rsid w:val="008A1ADC"/>
  </w:style>
  <w:style w:type="paragraph" w:customStyle="1" w:styleId="issuedetails">
    <w:name w:val="issue_details"/>
    <w:basedOn w:val="Normal"/>
    <w:uiPriority w:val="99"/>
    <w:qFormat/>
    <w:rsid w:val="008A1ADC"/>
    <w:pPr>
      <w:spacing w:before="100" w:beforeAutospacing="1" w:after="100" w:afterAutospacing="1"/>
    </w:pPr>
    <w:rPr>
      <w:rFonts w:eastAsia="Times New Roman"/>
    </w:rPr>
  </w:style>
  <w:style w:type="character" w:customStyle="1" w:styleId="over-title">
    <w:name w:val="over-title"/>
    <w:rsid w:val="008A1ADC"/>
  </w:style>
  <w:style w:type="character" w:customStyle="1" w:styleId="contentheader">
    <w:name w:val="contentheader"/>
    <w:rsid w:val="008A1ADC"/>
  </w:style>
  <w:style w:type="paragraph" w:customStyle="1" w:styleId="TxBrp2">
    <w:name w:val="TxBr_p2"/>
    <w:basedOn w:val="Normal"/>
    <w:qFormat/>
    <w:rsid w:val="008A1AD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A1ADC"/>
    <w:rPr>
      <w:rFonts w:eastAsia="SimSun"/>
      <w:szCs w:val="24"/>
      <w:lang w:val="en-US" w:eastAsia="zh-CN" w:bidi="ar-SA"/>
    </w:rPr>
  </w:style>
  <w:style w:type="character" w:customStyle="1" w:styleId="tagscharchar0">
    <w:name w:val="tagscharchar"/>
    <w:rsid w:val="008A1ADC"/>
  </w:style>
  <w:style w:type="character" w:customStyle="1" w:styleId="FontStyle16">
    <w:name w:val="Font Style16"/>
    <w:uiPriority w:val="99"/>
    <w:rsid w:val="008A1AD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A1ADC"/>
    <w:pPr>
      <w:spacing w:before="100" w:beforeAutospacing="1" w:after="100" w:afterAutospacing="1"/>
    </w:pPr>
    <w:rPr>
      <w:rFonts w:eastAsia="Times New Roman"/>
    </w:rPr>
  </w:style>
  <w:style w:type="character" w:customStyle="1" w:styleId="spanstyle">
    <w:name w:val="spanstyle"/>
    <w:rsid w:val="008A1ADC"/>
  </w:style>
  <w:style w:type="paragraph" w:customStyle="1" w:styleId="tussenkop">
    <w:name w:val="tussenkop"/>
    <w:basedOn w:val="Normal"/>
    <w:uiPriority w:val="99"/>
    <w:qFormat/>
    <w:rsid w:val="008A1ADC"/>
    <w:pPr>
      <w:spacing w:before="100" w:beforeAutospacing="1" w:after="100" w:afterAutospacing="1"/>
    </w:pPr>
    <w:rPr>
      <w:rFonts w:eastAsia="Times New Roman"/>
    </w:rPr>
  </w:style>
  <w:style w:type="character" w:customStyle="1" w:styleId="docnumbertitle">
    <w:name w:val="doc_number_title"/>
    <w:basedOn w:val="DefaultParagraphFont"/>
    <w:rsid w:val="008A1ADC"/>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A1AD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A1ADC"/>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8A1AD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A1ADC"/>
    <w:rPr>
      <w:rFonts w:ascii="Consolas" w:hAnsi="Consolas" w:cs="Consolas"/>
      <w:sz w:val="20"/>
      <w:szCs w:val="20"/>
    </w:rPr>
  </w:style>
  <w:style w:type="paragraph" w:customStyle="1" w:styleId="StyleHeading3BlockLatinBodyCalibri">
    <w:name w:val="Style Heading 3Block + (Latin) +Body (Calibri)"/>
    <w:basedOn w:val="Heading3"/>
    <w:qFormat/>
    <w:rsid w:val="008A1ADC"/>
    <w:rPr>
      <w:caps/>
    </w:rPr>
  </w:style>
  <w:style w:type="paragraph" w:customStyle="1" w:styleId="StyleHeading4Tagheading2Heading2Char2CharHeading2Char1">
    <w:name w:val="Style Heading 4Tagheading 2Heading 2 Char2 CharHeading 2 Char1 ..."/>
    <w:basedOn w:val="Heading4"/>
    <w:qFormat/>
    <w:rsid w:val="008A1ADC"/>
    <w:rPr>
      <w:iCs w:val="0"/>
    </w:rPr>
  </w:style>
  <w:style w:type="character" w:customStyle="1" w:styleId="StyleStyleBoldUnderlineIntenseEmphasisUnderlineStyleapple-s1">
    <w:name w:val="Style Style Bold UnderlineIntense EmphasisUnderlineStyleapple-s...1"/>
    <w:basedOn w:val="DefaultParagraphFont"/>
    <w:rsid w:val="008A1ADC"/>
    <w:rPr>
      <w:rFonts w:ascii="Garamond" w:hAnsi="Garamond"/>
      <w:b w:val="0"/>
      <w:bCs w:val="0"/>
      <w:sz w:val="24"/>
      <w:u w:val="single"/>
    </w:rPr>
  </w:style>
  <w:style w:type="paragraph" w:customStyle="1" w:styleId="10ptfont">
    <w:name w:val="10pt font"/>
    <w:basedOn w:val="Normal"/>
    <w:link w:val="10ptfontChar"/>
    <w:autoRedefine/>
    <w:qFormat/>
    <w:rsid w:val="008A1ADC"/>
    <w:rPr>
      <w:rFonts w:eastAsia="Times New Roman"/>
    </w:rPr>
  </w:style>
  <w:style w:type="character" w:customStyle="1" w:styleId="10ptfontChar">
    <w:name w:val="10pt font Char"/>
    <w:link w:val="10ptfont"/>
    <w:rsid w:val="008A1ADC"/>
    <w:rPr>
      <w:rFonts w:ascii="Georgia" w:eastAsia="Times New Roman" w:hAnsi="Georgia" w:cs="Calibri"/>
    </w:rPr>
  </w:style>
  <w:style w:type="character" w:customStyle="1" w:styleId="StyleIntenseReferenceGaramond">
    <w:name w:val="Style Intense Reference + Garamond"/>
    <w:rsid w:val="008A1ADC"/>
    <w:rPr>
      <w:rFonts w:ascii="Garamond" w:hAnsi="Garamond"/>
      <w:bCs/>
      <w:color w:val="auto"/>
      <w:spacing w:val="5"/>
      <w:sz w:val="20"/>
      <w:u w:val="single"/>
    </w:rPr>
  </w:style>
  <w:style w:type="character" w:customStyle="1" w:styleId="StyleIntenseReferenceGaramondBold">
    <w:name w:val="Style Intense Reference + Garamond Bold"/>
    <w:rsid w:val="008A1ADC"/>
    <w:rPr>
      <w:rFonts w:ascii="Garamond" w:hAnsi="Garamond"/>
      <w:b/>
      <w:bCs/>
      <w:color w:val="auto"/>
      <w:spacing w:val="5"/>
      <w:sz w:val="20"/>
      <w:u w:val="single"/>
    </w:rPr>
  </w:style>
  <w:style w:type="character" w:customStyle="1" w:styleId="newstime">
    <w:name w:val="newstime"/>
    <w:basedOn w:val="DefaultParagraphFont"/>
    <w:rsid w:val="008A1ADC"/>
  </w:style>
  <w:style w:type="character" w:customStyle="1" w:styleId="IntenseReference1">
    <w:name w:val="Intense Reference1"/>
    <w:qFormat/>
    <w:rsid w:val="008A1AD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A1ADC"/>
    <w:rPr>
      <w:rFonts w:ascii="Garamond" w:hAnsi="Garamond"/>
      <w:b/>
      <w:sz w:val="24"/>
      <w:szCs w:val="26"/>
      <w:bdr w:val="none" w:sz="0" w:space="0" w:color="auto"/>
      <w:shd w:val="clear" w:color="auto" w:fill="FFFF00"/>
    </w:rPr>
  </w:style>
  <w:style w:type="character" w:customStyle="1" w:styleId="ilad1">
    <w:name w:val="il_ad1"/>
    <w:rsid w:val="008A1ADC"/>
    <w:rPr>
      <w:vanish/>
      <w:webHidden w:val="0"/>
      <w:color w:val="000000"/>
      <w:u w:val="single"/>
      <w:specVanish/>
    </w:rPr>
  </w:style>
  <w:style w:type="character" w:customStyle="1" w:styleId="Underline21">
    <w:name w:val="Underline 2"/>
    <w:basedOn w:val="DefaultParagraphFont"/>
    <w:uiPriority w:val="1"/>
    <w:qFormat/>
    <w:rsid w:val="008A1ADC"/>
    <w:rPr>
      <w:b/>
      <w:u w:val="single"/>
    </w:rPr>
  </w:style>
  <w:style w:type="character" w:customStyle="1" w:styleId="tx">
    <w:name w:val="tx"/>
    <w:basedOn w:val="DefaultParagraphFont"/>
    <w:rsid w:val="008A1ADC"/>
  </w:style>
  <w:style w:type="character" w:customStyle="1" w:styleId="oneclick-link">
    <w:name w:val="oneclick-link"/>
    <w:basedOn w:val="DefaultParagraphFont"/>
    <w:rsid w:val="008A1AD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A1ADC"/>
  </w:style>
  <w:style w:type="character" w:customStyle="1" w:styleId="ipa">
    <w:name w:val="ipa"/>
    <w:basedOn w:val="DefaultParagraphFont"/>
    <w:rsid w:val="008A1ADC"/>
  </w:style>
  <w:style w:type="paragraph" w:styleId="Index1">
    <w:name w:val="index 1"/>
    <w:basedOn w:val="Normal"/>
    <w:next w:val="Normal"/>
    <w:autoRedefine/>
    <w:unhideWhenUsed/>
    <w:rsid w:val="008A1ADC"/>
    <w:pPr>
      <w:ind w:left="220" w:hanging="220"/>
    </w:pPr>
  </w:style>
  <w:style w:type="character" w:customStyle="1" w:styleId="cardunderlineChar0">
    <w:name w:val="card underline Char"/>
    <w:locked/>
    <w:rsid w:val="008A1ADC"/>
  </w:style>
  <w:style w:type="paragraph" w:customStyle="1" w:styleId="cardunderline">
    <w:name w:val="card underline"/>
    <w:basedOn w:val="Normal"/>
    <w:next w:val="GAUnderline"/>
    <w:qFormat/>
    <w:rsid w:val="008A1ADC"/>
  </w:style>
  <w:style w:type="paragraph" w:customStyle="1" w:styleId="post-subtitle">
    <w:name w:val="post-subtitle"/>
    <w:basedOn w:val="Normal"/>
    <w:qFormat/>
    <w:rsid w:val="008A1ADC"/>
  </w:style>
  <w:style w:type="paragraph" w:customStyle="1" w:styleId="tagline1">
    <w:name w:val="tagline"/>
    <w:basedOn w:val="Normal"/>
    <w:next w:val="cardCharCharCharCharChar"/>
    <w:qFormat/>
    <w:rsid w:val="008A1ADC"/>
  </w:style>
  <w:style w:type="paragraph" w:customStyle="1" w:styleId="TOCHeading1">
    <w:name w:val="TOC Heading1"/>
    <w:basedOn w:val="Heading1"/>
    <w:next w:val="Normal"/>
    <w:uiPriority w:val="39"/>
    <w:qFormat/>
    <w:rsid w:val="008A1ADC"/>
    <w:rPr>
      <w:bCs/>
      <w:caps/>
    </w:rPr>
  </w:style>
  <w:style w:type="paragraph" w:customStyle="1" w:styleId="NoteLevel11">
    <w:name w:val="Note Level 11"/>
    <w:basedOn w:val="Normal"/>
    <w:next w:val="HeaderFooter"/>
    <w:uiPriority w:val="99"/>
    <w:qFormat/>
    <w:rsid w:val="008A1ADC"/>
  </w:style>
  <w:style w:type="paragraph" w:customStyle="1" w:styleId="ReallySamllText">
    <w:name w:val="ReallySamllText"/>
    <w:basedOn w:val="Normal"/>
    <w:next w:val="CardTextUnderlined"/>
    <w:autoRedefine/>
    <w:qFormat/>
    <w:rsid w:val="008A1ADC"/>
  </w:style>
  <w:style w:type="paragraph" w:customStyle="1" w:styleId="NormalWeb3">
    <w:name w:val="Normal (Web)3"/>
    <w:basedOn w:val="Normal"/>
    <w:next w:val="CardTagCharChar"/>
    <w:qFormat/>
    <w:rsid w:val="008A1ADC"/>
  </w:style>
  <w:style w:type="paragraph" w:customStyle="1" w:styleId="cardCharCharCharCharChar">
    <w:name w:val="card Char Char Char Char Char"/>
    <w:basedOn w:val="Normal"/>
    <w:next w:val="fixed"/>
    <w:qFormat/>
    <w:rsid w:val="008A1ADC"/>
  </w:style>
  <w:style w:type="paragraph" w:customStyle="1" w:styleId="TagCiteChar4">
    <w:name w:val="Tag / Cite Char"/>
    <w:basedOn w:val="Normal"/>
    <w:next w:val="textonormal"/>
    <w:qFormat/>
    <w:rsid w:val="008A1ADC"/>
  </w:style>
  <w:style w:type="paragraph" w:customStyle="1" w:styleId="PageNumber2">
    <w:name w:val="Page Number2"/>
    <w:basedOn w:val="Normal"/>
    <w:next w:val="Normal"/>
    <w:qFormat/>
    <w:rsid w:val="008A1ADC"/>
  </w:style>
  <w:style w:type="paragraph" w:customStyle="1" w:styleId="HeaderFooter">
    <w:name w:val="Header &amp; Footer"/>
    <w:next w:val="ExecutiveSummarytext"/>
    <w:qFormat/>
    <w:rsid w:val="008A1ADC"/>
    <w:pPr>
      <w:spacing w:after="200" w:line="276" w:lineRule="auto"/>
    </w:pPr>
  </w:style>
  <w:style w:type="paragraph" w:customStyle="1" w:styleId="CardTextSmall0">
    <w:name w:val="Card Text Small"/>
    <w:basedOn w:val="Normal"/>
    <w:qFormat/>
    <w:rsid w:val="008A1ADC"/>
  </w:style>
  <w:style w:type="paragraph" w:customStyle="1" w:styleId="HeaderDebate">
    <w:name w:val="Header Debate"/>
    <w:basedOn w:val="Normal"/>
    <w:next w:val="byline1"/>
    <w:qFormat/>
    <w:rsid w:val="008A1ADC"/>
  </w:style>
  <w:style w:type="paragraph" w:customStyle="1" w:styleId="NormalWeb1">
    <w:name w:val="Normal (Web)1"/>
    <w:basedOn w:val="Normal"/>
    <w:next w:val="PlaceholderText1"/>
    <w:qFormat/>
    <w:rsid w:val="008A1ADC"/>
  </w:style>
  <w:style w:type="paragraph" w:customStyle="1" w:styleId="CardTagCharChar">
    <w:name w:val="Card Tag Char Char"/>
    <w:basedOn w:val="Normal"/>
    <w:next w:val="NoteLevel31"/>
    <w:qFormat/>
    <w:rsid w:val="008A1ADC"/>
  </w:style>
  <w:style w:type="paragraph" w:customStyle="1" w:styleId="fixed">
    <w:name w:val="fixed"/>
    <w:basedOn w:val="Normal"/>
    <w:next w:val="NoteLevel41"/>
    <w:qFormat/>
    <w:rsid w:val="008A1ADC"/>
  </w:style>
  <w:style w:type="paragraph" w:customStyle="1" w:styleId="textonormal">
    <w:name w:val="textonormal"/>
    <w:basedOn w:val="Normal"/>
    <w:next w:val="NoteLevel51"/>
    <w:qFormat/>
    <w:rsid w:val="008A1ADC"/>
  </w:style>
  <w:style w:type="paragraph" w:customStyle="1" w:styleId="ExecutiveSummarytext">
    <w:name w:val="Executive Summary text"/>
    <w:basedOn w:val="Normal"/>
    <w:next w:val="Normal"/>
    <w:qFormat/>
    <w:rsid w:val="008A1ADC"/>
  </w:style>
  <w:style w:type="character" w:customStyle="1" w:styleId="NormalUnderlineChar1">
    <w:name w:val="Normal Underline Char1"/>
    <w:locked/>
    <w:rsid w:val="008A1ADC"/>
  </w:style>
  <w:style w:type="paragraph" w:customStyle="1" w:styleId="byline1">
    <w:name w:val="byline1"/>
    <w:basedOn w:val="Normal"/>
    <w:qFormat/>
    <w:rsid w:val="008A1ADC"/>
  </w:style>
  <w:style w:type="paragraph" w:customStyle="1" w:styleId="PlaceholderText1">
    <w:name w:val="Placeholder Text1"/>
    <w:basedOn w:val="Normal"/>
    <w:next w:val="ImportantText"/>
    <w:qFormat/>
    <w:rsid w:val="008A1ADC"/>
  </w:style>
  <w:style w:type="paragraph" w:customStyle="1" w:styleId="NoteLevel31">
    <w:name w:val="Note Level 31"/>
    <w:basedOn w:val="Normal"/>
    <w:qFormat/>
    <w:rsid w:val="008A1ADC"/>
  </w:style>
  <w:style w:type="paragraph" w:customStyle="1" w:styleId="NoteLevel41">
    <w:name w:val="Note Level 41"/>
    <w:basedOn w:val="Normal"/>
    <w:next w:val="StyleBodyText11ptBlackUnderline"/>
    <w:qFormat/>
    <w:rsid w:val="008A1ADC"/>
  </w:style>
  <w:style w:type="paragraph" w:customStyle="1" w:styleId="NoteLevel51">
    <w:name w:val="Note Level 51"/>
    <w:basedOn w:val="Normal"/>
    <w:qFormat/>
    <w:rsid w:val="008A1ADC"/>
  </w:style>
  <w:style w:type="paragraph" w:customStyle="1" w:styleId="NoteLevel61">
    <w:name w:val="Note Level 61"/>
    <w:basedOn w:val="Normal"/>
    <w:next w:val="StyleBodyText11ptBoldBlack"/>
    <w:qFormat/>
    <w:rsid w:val="008A1ADC"/>
  </w:style>
  <w:style w:type="paragraph" w:customStyle="1" w:styleId="NoteLevel71">
    <w:name w:val="Note Level 71"/>
    <w:basedOn w:val="Normal"/>
    <w:qFormat/>
    <w:rsid w:val="008A1ADC"/>
  </w:style>
  <w:style w:type="paragraph" w:customStyle="1" w:styleId="NoteLevel81">
    <w:name w:val="Note Level 81"/>
    <w:basedOn w:val="Normal"/>
    <w:next w:val="StyletinyBold"/>
    <w:qFormat/>
    <w:rsid w:val="008A1ADC"/>
  </w:style>
  <w:style w:type="paragraph" w:customStyle="1" w:styleId="NoteLevel91">
    <w:name w:val="Note Level 91"/>
    <w:basedOn w:val="Normal"/>
    <w:qFormat/>
    <w:rsid w:val="008A1ADC"/>
  </w:style>
  <w:style w:type="character" w:customStyle="1" w:styleId="ImportantTextChar">
    <w:name w:val="Important Text Char"/>
    <w:locked/>
    <w:rsid w:val="008A1ADC"/>
  </w:style>
  <w:style w:type="paragraph" w:customStyle="1" w:styleId="ImportantText">
    <w:name w:val="Important Text"/>
    <w:basedOn w:val="Normal"/>
    <w:next w:val="Normal"/>
    <w:qFormat/>
    <w:rsid w:val="008A1ADC"/>
  </w:style>
  <w:style w:type="character" w:customStyle="1" w:styleId="StyleBodyText11ptBlackUnderlineChar">
    <w:name w:val="Style Body Text + 11 pt Black Underline Char"/>
    <w:locked/>
    <w:rsid w:val="008A1ADC"/>
  </w:style>
  <w:style w:type="paragraph" w:customStyle="1" w:styleId="StyleBodyText11ptBlackUnderline">
    <w:name w:val="Style Body Text + 11 pt Black Underline"/>
    <w:basedOn w:val="Normal"/>
    <w:next w:val="ListContents"/>
    <w:qFormat/>
    <w:rsid w:val="008A1ADC"/>
  </w:style>
  <w:style w:type="character" w:customStyle="1" w:styleId="StyleBodyText11ptBoldBlackChar">
    <w:name w:val="Style Body Text + 11 pt Bold Black Char"/>
    <w:locked/>
    <w:rsid w:val="008A1ADC"/>
  </w:style>
  <w:style w:type="paragraph" w:customStyle="1" w:styleId="StyleBodyText11ptBoldBlack">
    <w:name w:val="Style Body Text + 11 pt Bold Black"/>
    <w:basedOn w:val="Normal"/>
    <w:next w:val="StyleListContents11ptCustomColorRGB353132Underline"/>
    <w:qFormat/>
    <w:rsid w:val="008A1ADC"/>
  </w:style>
  <w:style w:type="character" w:customStyle="1" w:styleId="StyletinyBoldChar">
    <w:name w:val="Style tiny + Bold Char"/>
    <w:locked/>
    <w:rsid w:val="008A1ADC"/>
  </w:style>
  <w:style w:type="paragraph" w:customStyle="1" w:styleId="StyletinyBold">
    <w:name w:val="Style tiny + Bold"/>
    <w:basedOn w:val="TagF3"/>
    <w:qFormat/>
    <w:rsid w:val="008A1ADC"/>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8A1ADC"/>
  </w:style>
  <w:style w:type="character" w:customStyle="1" w:styleId="Normal2BoldChar">
    <w:name w:val="Normal2 + Bold Char"/>
    <w:locked/>
    <w:rsid w:val="008A1ADC"/>
  </w:style>
  <w:style w:type="paragraph" w:customStyle="1" w:styleId="Normal2Bold">
    <w:name w:val="Normal2 + Bold"/>
    <w:basedOn w:val="Normal"/>
    <w:next w:val="Unimportant"/>
    <w:qFormat/>
    <w:rsid w:val="008A1ADC"/>
  </w:style>
  <w:style w:type="character" w:customStyle="1" w:styleId="ListContentsChar">
    <w:name w:val="List Contents Char"/>
    <w:locked/>
    <w:rsid w:val="008A1ADC"/>
  </w:style>
  <w:style w:type="paragraph" w:customStyle="1" w:styleId="ListContents">
    <w:name w:val="List Contents"/>
    <w:basedOn w:val="Normal"/>
    <w:next w:val="Ununderlined"/>
    <w:qFormat/>
    <w:rsid w:val="008A1ADC"/>
  </w:style>
  <w:style w:type="character" w:customStyle="1" w:styleId="StyleListContents11ptCustomColorRGB353132UnderlineChar">
    <w:name w:val="Style List Contents + 11 pt Custom Color(RGB(353132)) Underline Char"/>
    <w:locked/>
    <w:rsid w:val="008A1ADC"/>
  </w:style>
  <w:style w:type="paragraph" w:customStyle="1" w:styleId="StyleListContents11ptCustomColorRGB353132Underline">
    <w:name w:val="Style List Contents + 11 pt Custom Color(RGB(353132)) Underline"/>
    <w:basedOn w:val="Ununderlined"/>
    <w:qFormat/>
    <w:rsid w:val="008A1ADC"/>
    <w:rPr>
      <w:rFonts w:eastAsiaTheme="minorHAnsi"/>
      <w:sz w:val="20"/>
    </w:rPr>
  </w:style>
  <w:style w:type="character" w:customStyle="1" w:styleId="UnimportantCharChar">
    <w:name w:val="Unimportant Char Char"/>
    <w:locked/>
    <w:rsid w:val="008A1ADC"/>
  </w:style>
  <w:style w:type="paragraph" w:customStyle="1" w:styleId="Unimportant">
    <w:name w:val="Unimportant"/>
    <w:basedOn w:val="Normal"/>
    <w:next w:val="DebateCite"/>
    <w:qFormat/>
    <w:rsid w:val="008A1ADC"/>
  </w:style>
  <w:style w:type="paragraph" w:customStyle="1" w:styleId="StyleHeading1Justified">
    <w:name w:val="Style Heading 1 + Justified"/>
    <w:basedOn w:val="Normal"/>
    <w:next w:val="Normal"/>
    <w:qFormat/>
    <w:rsid w:val="008A1ADC"/>
  </w:style>
  <w:style w:type="paragraph" w:customStyle="1" w:styleId="textunderline0">
    <w:name w:val="text underline"/>
    <w:basedOn w:val="Normal"/>
    <w:next w:val="Heading4Cite"/>
    <w:autoRedefine/>
    <w:qFormat/>
    <w:rsid w:val="008A1ADC"/>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A1ADC"/>
  </w:style>
  <w:style w:type="paragraph" w:customStyle="1" w:styleId="DebateCite">
    <w:name w:val="Debate Cite"/>
    <w:basedOn w:val="Normal"/>
    <w:next w:val="Normaltag"/>
    <w:autoRedefine/>
    <w:qFormat/>
    <w:rsid w:val="008A1ADC"/>
  </w:style>
  <w:style w:type="paragraph" w:customStyle="1" w:styleId="PreformattedText">
    <w:name w:val="Preformatted Text"/>
    <w:basedOn w:val="Normal"/>
    <w:next w:val="Cardnon-underlined"/>
    <w:qFormat/>
    <w:rsid w:val="008A1ADC"/>
  </w:style>
  <w:style w:type="paragraph" w:customStyle="1" w:styleId="MaggieTag">
    <w:name w:val="MaggieTag"/>
    <w:basedOn w:val="Heading2"/>
    <w:next w:val="BlockTitle4"/>
    <w:qFormat/>
    <w:rsid w:val="008A1ADC"/>
    <w:rPr>
      <w:bCs/>
      <w:caps/>
    </w:rPr>
  </w:style>
  <w:style w:type="paragraph" w:customStyle="1" w:styleId="4">
    <w:name w:val="4"/>
    <w:basedOn w:val="Normal"/>
    <w:next w:val="DottedUnderline1"/>
    <w:qFormat/>
    <w:rsid w:val="008A1ADC"/>
  </w:style>
  <w:style w:type="paragraph" w:customStyle="1" w:styleId="BlockTitle4">
    <w:name w:val="%Block Title"/>
    <w:basedOn w:val="Heading1"/>
    <w:next w:val="PageNumber4"/>
    <w:qFormat/>
    <w:rsid w:val="008A1ADC"/>
    <w:rPr>
      <w:bCs/>
      <w:caps/>
    </w:rPr>
  </w:style>
  <w:style w:type="paragraph" w:customStyle="1" w:styleId="ThickUnderline">
    <w:name w:val="ThickUnderline"/>
    <w:qFormat/>
    <w:rsid w:val="008A1ADC"/>
    <w:pPr>
      <w:spacing w:after="200" w:line="276" w:lineRule="auto"/>
    </w:pPr>
  </w:style>
  <w:style w:type="paragraph" w:customStyle="1" w:styleId="DottedUnderline1">
    <w:name w:val="DottedUnderline"/>
    <w:basedOn w:val="Normal"/>
    <w:qFormat/>
    <w:rsid w:val="008A1ADC"/>
  </w:style>
  <w:style w:type="character" w:customStyle="1" w:styleId="Card-UnderlineChar">
    <w:name w:val="Card-Underline Char"/>
    <w:locked/>
    <w:rsid w:val="008A1ADC"/>
  </w:style>
  <w:style w:type="paragraph" w:customStyle="1" w:styleId="Card-Underline0">
    <w:name w:val="Card-Underline"/>
    <w:basedOn w:val="Normal"/>
    <w:next w:val="read"/>
    <w:qFormat/>
    <w:rsid w:val="008A1ADC"/>
  </w:style>
  <w:style w:type="paragraph" w:customStyle="1" w:styleId="PageNumber3">
    <w:name w:val="Page Number3"/>
    <w:basedOn w:val="Normal"/>
    <w:next w:val="Normal"/>
    <w:qFormat/>
    <w:rsid w:val="008A1ADC"/>
  </w:style>
  <w:style w:type="paragraph" w:customStyle="1" w:styleId="PageNumber4">
    <w:name w:val="Page Number4"/>
    <w:basedOn w:val="Normal"/>
    <w:next w:val="Normal"/>
    <w:qFormat/>
    <w:rsid w:val="008A1ADC"/>
  </w:style>
  <w:style w:type="paragraph" w:customStyle="1" w:styleId="PageNumber5">
    <w:name w:val="Page Number5"/>
    <w:basedOn w:val="Normal"/>
    <w:next w:val="Normal"/>
    <w:qFormat/>
    <w:rsid w:val="008A1ADC"/>
  </w:style>
  <w:style w:type="character" w:customStyle="1" w:styleId="CircleChar">
    <w:name w:val="Circle Char"/>
    <w:locked/>
    <w:rsid w:val="008A1ADC"/>
  </w:style>
  <w:style w:type="paragraph" w:customStyle="1" w:styleId="PageNumber6">
    <w:name w:val="Page Number6"/>
    <w:basedOn w:val="Normal"/>
    <w:next w:val="Normal"/>
    <w:qFormat/>
    <w:rsid w:val="008A1ADC"/>
  </w:style>
  <w:style w:type="paragraph" w:customStyle="1" w:styleId="hn-byline">
    <w:name w:val="hn-byline"/>
    <w:basedOn w:val="Normal"/>
    <w:next w:val="bodyintro"/>
    <w:qFormat/>
    <w:rsid w:val="008A1ADC"/>
  </w:style>
  <w:style w:type="paragraph" w:customStyle="1" w:styleId="articleinfo">
    <w:name w:val="articleinfo"/>
    <w:basedOn w:val="Normal"/>
    <w:next w:val="indent"/>
    <w:qFormat/>
    <w:rsid w:val="008A1ADC"/>
  </w:style>
  <w:style w:type="character" w:customStyle="1" w:styleId="StyleStyle16ptChar">
    <w:name w:val="Style Style1 + 6 pt Char"/>
    <w:locked/>
    <w:rsid w:val="008A1ADC"/>
  </w:style>
  <w:style w:type="paragraph" w:customStyle="1" w:styleId="StyleStyle16pt">
    <w:name w:val="Style Style1 + 6 pt"/>
    <w:basedOn w:val="Normal"/>
    <w:qFormat/>
    <w:rsid w:val="008A1ADC"/>
  </w:style>
  <w:style w:type="paragraph" w:customStyle="1" w:styleId="PageNumber7">
    <w:name w:val="Page Number7"/>
    <w:basedOn w:val="Normal"/>
    <w:next w:val="Normal"/>
    <w:qFormat/>
    <w:rsid w:val="008A1ADC"/>
  </w:style>
  <w:style w:type="paragraph" w:customStyle="1" w:styleId="PageNumber8">
    <w:name w:val="Page Number8"/>
    <w:basedOn w:val="Normal"/>
    <w:next w:val="Normal"/>
    <w:qFormat/>
    <w:rsid w:val="008A1ADC"/>
  </w:style>
  <w:style w:type="character" w:customStyle="1" w:styleId="Style8ptChar">
    <w:name w:val="Style 8 pt Char"/>
    <w:rsid w:val="008A1ADC"/>
  </w:style>
  <w:style w:type="character" w:customStyle="1" w:styleId="message-item">
    <w:name w:val="message-item"/>
    <w:rsid w:val="008A1ADC"/>
  </w:style>
  <w:style w:type="character" w:customStyle="1" w:styleId="forenames">
    <w:name w:val="forenames"/>
    <w:rsid w:val="008A1ADC"/>
  </w:style>
  <w:style w:type="character" w:customStyle="1" w:styleId="surname">
    <w:name w:val="surname"/>
    <w:rsid w:val="008A1ADC"/>
  </w:style>
  <w:style w:type="character" w:customStyle="1" w:styleId="refpreview">
    <w:name w:val="refpreview"/>
    <w:rsid w:val="008A1ADC"/>
  </w:style>
  <w:style w:type="character" w:customStyle="1" w:styleId="loose1">
    <w:name w:val="loose1"/>
    <w:rsid w:val="008A1ADC"/>
  </w:style>
  <w:style w:type="character" w:customStyle="1" w:styleId="gsa">
    <w:name w:val="gs_a"/>
    <w:rsid w:val="008A1ADC"/>
  </w:style>
  <w:style w:type="character" w:customStyle="1" w:styleId="mainarttitle">
    <w:name w:val="mainarttitle"/>
    <w:rsid w:val="008A1ADC"/>
  </w:style>
  <w:style w:type="character" w:customStyle="1" w:styleId="mainartauthor">
    <w:name w:val="mainartauthor"/>
    <w:rsid w:val="008A1ADC"/>
  </w:style>
  <w:style w:type="character" w:customStyle="1" w:styleId="mainartdate">
    <w:name w:val="mainartdate"/>
    <w:rsid w:val="008A1ADC"/>
  </w:style>
  <w:style w:type="character" w:customStyle="1" w:styleId="gsggs">
    <w:name w:val="gs_ggs"/>
    <w:rsid w:val="008A1ADC"/>
  </w:style>
  <w:style w:type="character" w:customStyle="1" w:styleId="ahead">
    <w:name w:val="a_head"/>
    <w:rsid w:val="008A1ADC"/>
  </w:style>
  <w:style w:type="character" w:customStyle="1" w:styleId="docbody">
    <w:name w:val="docbody"/>
    <w:rsid w:val="008A1ADC"/>
  </w:style>
  <w:style w:type="character" w:customStyle="1" w:styleId="superscript">
    <w:name w:val="superscript"/>
    <w:rsid w:val="008A1ADC"/>
  </w:style>
  <w:style w:type="character" w:customStyle="1" w:styleId="bwxsm">
    <w:name w:val="b w xsm"/>
    <w:rsid w:val="008A1ADC"/>
  </w:style>
  <w:style w:type="character" w:customStyle="1" w:styleId="fstd">
    <w:name w:val="f std"/>
    <w:rsid w:val="008A1ADC"/>
  </w:style>
  <w:style w:type="character" w:customStyle="1" w:styleId="bio1">
    <w:name w:val="bio1"/>
    <w:rsid w:val="008A1ADC"/>
  </w:style>
  <w:style w:type="character" w:customStyle="1" w:styleId="cardCharCharCharCharCharChar">
    <w:name w:val="card Char Char Char Char Char Char"/>
    <w:rsid w:val="008A1ADC"/>
  </w:style>
  <w:style w:type="character" w:customStyle="1" w:styleId="Style24ptBoldUnderlineCenteredCharChar">
    <w:name w:val="Style 24 pt Bold Underline Centered Char Char"/>
    <w:rsid w:val="008A1ADC"/>
  </w:style>
  <w:style w:type="character" w:customStyle="1" w:styleId="TagCiteCharChar0">
    <w:name w:val="Tag / Cite Char Char"/>
    <w:rsid w:val="008A1ADC"/>
  </w:style>
  <w:style w:type="character" w:customStyle="1" w:styleId="CardTextUnderlinedCharChar">
    <w:name w:val="Card Text Underlined Char Char"/>
    <w:rsid w:val="008A1ADC"/>
  </w:style>
  <w:style w:type="character" w:customStyle="1" w:styleId="CardTagCharCharChar">
    <w:name w:val="Card Tag Char Char Char"/>
    <w:rsid w:val="008A1ADC"/>
  </w:style>
  <w:style w:type="character" w:customStyle="1" w:styleId="mainbody">
    <w:name w:val="mainbody"/>
    <w:basedOn w:val="DefaultParagraphFont"/>
    <w:rsid w:val="008A1ADC"/>
  </w:style>
  <w:style w:type="character" w:customStyle="1" w:styleId="UnderlineStyleChar20">
    <w:name w:val="Underline Style Char2"/>
    <w:rsid w:val="008A1ADC"/>
  </w:style>
  <w:style w:type="character" w:customStyle="1" w:styleId="t13">
    <w:name w:val="t13"/>
    <w:basedOn w:val="DefaultParagraphFont"/>
    <w:rsid w:val="008A1ADC"/>
  </w:style>
  <w:style w:type="character" w:customStyle="1" w:styleId="CharChar17">
    <w:name w:val="Char Char17"/>
    <w:locked/>
    <w:rsid w:val="008A1ADC"/>
  </w:style>
  <w:style w:type="character" w:customStyle="1" w:styleId="ilspan">
    <w:name w:val="il_span"/>
    <w:basedOn w:val="DefaultParagraphFont"/>
    <w:rsid w:val="008A1ADC"/>
  </w:style>
  <w:style w:type="character" w:customStyle="1" w:styleId="leftidx1">
    <w:name w:val="leftidx1"/>
    <w:rsid w:val="008A1ADC"/>
  </w:style>
  <w:style w:type="character" w:customStyle="1" w:styleId="blue1">
    <w:name w:val="blue1"/>
    <w:rsid w:val="008A1ADC"/>
  </w:style>
  <w:style w:type="character" w:customStyle="1" w:styleId="author-link1">
    <w:name w:val="author-link1"/>
    <w:rsid w:val="008A1ADC"/>
  </w:style>
  <w:style w:type="character" w:customStyle="1" w:styleId="black1">
    <w:name w:val="black1"/>
    <w:rsid w:val="008A1ADC"/>
  </w:style>
  <w:style w:type="character" w:customStyle="1" w:styleId="StyleunderlinedCharBold">
    <w:name w:val="Style underlined Char + Bold"/>
    <w:rsid w:val="008A1ADC"/>
  </w:style>
  <w:style w:type="character" w:customStyle="1" w:styleId="CardUnderline0">
    <w:name w:val="Card Underline"/>
    <w:rsid w:val="008A1ADC"/>
  </w:style>
  <w:style w:type="character" w:customStyle="1" w:styleId="lingoregion">
    <w:name w:val="lingo_region"/>
    <w:basedOn w:val="DefaultParagraphFont"/>
    <w:rsid w:val="008A1ADC"/>
  </w:style>
  <w:style w:type="character" w:customStyle="1" w:styleId="cite1">
    <w:name w:val="%cite"/>
    <w:rsid w:val="008A1ADC"/>
  </w:style>
  <w:style w:type="character" w:customStyle="1" w:styleId="Emphasis21">
    <w:name w:val="%Emphasis2"/>
    <w:rsid w:val="008A1ADC"/>
  </w:style>
  <w:style w:type="character" w:customStyle="1" w:styleId="AAAcite">
    <w:name w:val="AAAcite"/>
    <w:rsid w:val="008A1ADC"/>
  </w:style>
  <w:style w:type="character" w:customStyle="1" w:styleId="tmplheaderlink">
    <w:name w:val="tmplheaderlink"/>
    <w:rsid w:val="008A1ADC"/>
  </w:style>
  <w:style w:type="character" w:customStyle="1" w:styleId="StyleStyleUnderlineUnderlineStyleBoldUnderlineIntenseEmphas1">
    <w:name w:val="Style Style UnderlineUnderlineStyle Bold UnderlineIntense Emphas...1"/>
    <w:basedOn w:val="DefaultParagraphFont"/>
    <w:rsid w:val="008A1ADC"/>
    <w:rPr>
      <w:b w:val="0"/>
      <w:sz w:val="24"/>
      <w:u w:val="single"/>
      <w:bdr w:val="none" w:sz="0" w:space="0" w:color="auto"/>
    </w:rPr>
  </w:style>
  <w:style w:type="character" w:customStyle="1" w:styleId="Bodytext116">
    <w:name w:val="Body text (11)"/>
    <w:rsid w:val="008A1AD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A1AD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A1ADC"/>
  </w:style>
  <w:style w:type="paragraph" w:customStyle="1" w:styleId="StyleJustified">
    <w:name w:val="Style Justified"/>
    <w:basedOn w:val="Normal"/>
    <w:qFormat/>
    <w:rsid w:val="008A1ADC"/>
    <w:rPr>
      <w:rFonts w:eastAsia="Times New Roman"/>
      <w:szCs w:val="20"/>
    </w:rPr>
  </w:style>
  <w:style w:type="paragraph" w:customStyle="1" w:styleId="Style5">
    <w:name w:val="Style5"/>
    <w:basedOn w:val="Normal"/>
    <w:link w:val="Style5Char"/>
    <w:uiPriority w:val="4"/>
    <w:qFormat/>
    <w:rsid w:val="008A1ADC"/>
    <w:pPr>
      <w:ind w:left="432" w:right="432"/>
      <w:jc w:val="both"/>
    </w:pPr>
    <w:rPr>
      <w:rFonts w:eastAsia="Times New Roman"/>
    </w:rPr>
  </w:style>
  <w:style w:type="character" w:customStyle="1" w:styleId="Style5Char">
    <w:name w:val="Style5 Char"/>
    <w:link w:val="Style5"/>
    <w:uiPriority w:val="4"/>
    <w:rsid w:val="008A1ADC"/>
    <w:rPr>
      <w:rFonts w:ascii="Georgia" w:eastAsia="Times New Roman" w:hAnsi="Georgia" w:cs="Calibri"/>
    </w:rPr>
  </w:style>
  <w:style w:type="paragraph" w:customStyle="1" w:styleId="Style100">
    <w:name w:val="Style10"/>
    <w:basedOn w:val="Normal"/>
    <w:link w:val="Style10Char"/>
    <w:qFormat/>
    <w:rsid w:val="008A1ADC"/>
    <w:pPr>
      <w:ind w:right="432"/>
    </w:pPr>
    <w:rPr>
      <w:rFonts w:eastAsia="Times New Roman"/>
      <w:b/>
      <w:sz w:val="24"/>
    </w:rPr>
  </w:style>
  <w:style w:type="character" w:customStyle="1" w:styleId="Style10Char">
    <w:name w:val="Style10 Char"/>
    <w:link w:val="Style100"/>
    <w:rsid w:val="008A1ADC"/>
    <w:rPr>
      <w:rFonts w:ascii="Georgia" w:eastAsia="Times New Roman" w:hAnsi="Georgia" w:cs="Calibri"/>
      <w:b/>
      <w:sz w:val="24"/>
    </w:rPr>
  </w:style>
  <w:style w:type="character" w:customStyle="1" w:styleId="StyleStyleBoldUnderlineUnderlineapple-style-span6ptBoldK">
    <w:name w:val="Style Style Bold UnderlineUnderlineapple-style-span + 6 ptBoldK..."/>
    <w:basedOn w:val="DefaultParagraphFont"/>
    <w:rsid w:val="008A1ADC"/>
    <w:rPr>
      <w:b w:val="0"/>
      <w:bCs w:val="0"/>
      <w:sz w:val="22"/>
      <w:u w:val="single"/>
      <w:bdr w:val="none" w:sz="0" w:space="0" w:color="auto"/>
    </w:rPr>
  </w:style>
  <w:style w:type="paragraph" w:customStyle="1" w:styleId="UnderlinedEv">
    <w:name w:val="Underlined Ev"/>
    <w:basedOn w:val="Normal"/>
    <w:next w:val="Normal"/>
    <w:link w:val="UnderlinedEvChar"/>
    <w:qFormat/>
    <w:rsid w:val="008A1ADC"/>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8A1ADC"/>
    <w:rPr>
      <w:u w:val="single"/>
      <w:bdr w:val="none" w:sz="0" w:space="0" w:color="auto"/>
    </w:rPr>
  </w:style>
  <w:style w:type="character" w:customStyle="1" w:styleId="pagination0">
    <w:name w:val="pagination"/>
    <w:basedOn w:val="DefaultParagraphFont"/>
    <w:rsid w:val="008A1ADC"/>
  </w:style>
  <w:style w:type="character" w:customStyle="1" w:styleId="bodycontents">
    <w:name w:val="bodycontents"/>
    <w:basedOn w:val="DefaultParagraphFont"/>
    <w:rsid w:val="008A1ADC"/>
  </w:style>
  <w:style w:type="character" w:customStyle="1" w:styleId="comma">
    <w:name w:val="comma"/>
    <w:basedOn w:val="DefaultParagraphFont"/>
    <w:rsid w:val="008A1ADC"/>
  </w:style>
  <w:style w:type="character" w:customStyle="1" w:styleId="pad5right">
    <w:name w:val="pad5right"/>
    <w:basedOn w:val="DefaultParagraphFont"/>
    <w:rsid w:val="008A1ADC"/>
  </w:style>
  <w:style w:type="character" w:customStyle="1" w:styleId="divider">
    <w:name w:val="divider"/>
    <w:basedOn w:val="DefaultParagraphFont"/>
    <w:rsid w:val="008A1ADC"/>
  </w:style>
  <w:style w:type="character" w:customStyle="1" w:styleId="blogdate">
    <w:name w:val="blogdate"/>
    <w:basedOn w:val="DefaultParagraphFont"/>
    <w:rsid w:val="008A1ADC"/>
  </w:style>
  <w:style w:type="character" w:customStyle="1" w:styleId="dot">
    <w:name w:val="dot"/>
    <w:basedOn w:val="DefaultParagraphFont"/>
    <w:rsid w:val="008A1ADC"/>
  </w:style>
  <w:style w:type="character" w:customStyle="1" w:styleId="hn-date">
    <w:name w:val="hn-date"/>
    <w:basedOn w:val="DefaultParagraphFont"/>
    <w:rsid w:val="008A1ADC"/>
  </w:style>
  <w:style w:type="character" w:customStyle="1" w:styleId="location">
    <w:name w:val="location"/>
    <w:basedOn w:val="DefaultParagraphFont"/>
    <w:rsid w:val="008A1ADC"/>
  </w:style>
  <w:style w:type="character" w:customStyle="1" w:styleId="dropcap-letter">
    <w:name w:val="dropcap-letter"/>
    <w:basedOn w:val="DefaultParagraphFont"/>
    <w:rsid w:val="008A1ADC"/>
  </w:style>
  <w:style w:type="character" w:customStyle="1" w:styleId="offscreen">
    <w:name w:val="offscreen"/>
    <w:basedOn w:val="DefaultParagraphFont"/>
    <w:rsid w:val="008A1ADC"/>
  </w:style>
  <w:style w:type="character" w:customStyle="1" w:styleId="linked-in">
    <w:name w:val="linked-in"/>
    <w:basedOn w:val="DefaultParagraphFont"/>
    <w:rsid w:val="008A1ADC"/>
  </w:style>
  <w:style w:type="character" w:customStyle="1" w:styleId="divs">
    <w:name w:val="divs"/>
    <w:basedOn w:val="DefaultParagraphFont"/>
    <w:rsid w:val="008A1ADC"/>
  </w:style>
  <w:style w:type="character" w:customStyle="1" w:styleId="h4">
    <w:name w:val="h4"/>
    <w:rsid w:val="008A1ADC"/>
  </w:style>
  <w:style w:type="character" w:customStyle="1" w:styleId="postheader">
    <w:name w:val="postheader"/>
    <w:basedOn w:val="DefaultParagraphFont"/>
    <w:rsid w:val="008A1ADC"/>
  </w:style>
  <w:style w:type="numbering" w:customStyle="1" w:styleId="1ai1">
    <w:name w:val="1 / a / i1"/>
    <w:rsid w:val="008A1ADC"/>
    <w:pPr>
      <w:numPr>
        <w:numId w:val="71"/>
      </w:numPr>
    </w:pPr>
  </w:style>
  <w:style w:type="numbering" w:styleId="1ai">
    <w:name w:val="Outline List 1"/>
    <w:basedOn w:val="NoList"/>
    <w:unhideWhenUsed/>
    <w:rsid w:val="008A1ADC"/>
    <w:pPr>
      <w:numPr>
        <w:numId w:val="72"/>
      </w:numPr>
    </w:pPr>
  </w:style>
  <w:style w:type="paragraph" w:styleId="Index2">
    <w:name w:val="index 2"/>
    <w:basedOn w:val="Normal"/>
    <w:next w:val="Normal"/>
    <w:autoRedefine/>
    <w:rsid w:val="008A1ADC"/>
    <w:pPr>
      <w:spacing w:after="200" w:line="276" w:lineRule="auto"/>
      <w:ind w:left="400" w:hanging="200"/>
    </w:pPr>
    <w:rPr>
      <w:bCs/>
    </w:rPr>
  </w:style>
  <w:style w:type="paragraph" w:styleId="Index3">
    <w:name w:val="index 3"/>
    <w:basedOn w:val="Normal"/>
    <w:next w:val="Normal"/>
    <w:autoRedefine/>
    <w:rsid w:val="008A1ADC"/>
    <w:pPr>
      <w:spacing w:after="200" w:line="276" w:lineRule="auto"/>
      <w:ind w:left="600" w:hanging="200"/>
    </w:pPr>
    <w:rPr>
      <w:bCs/>
    </w:rPr>
  </w:style>
  <w:style w:type="paragraph" w:styleId="Index4">
    <w:name w:val="index 4"/>
    <w:basedOn w:val="Normal"/>
    <w:next w:val="Normal"/>
    <w:autoRedefine/>
    <w:rsid w:val="008A1ADC"/>
    <w:pPr>
      <w:spacing w:after="200" w:line="276" w:lineRule="auto"/>
      <w:ind w:left="800" w:hanging="200"/>
    </w:pPr>
    <w:rPr>
      <w:bCs/>
    </w:rPr>
  </w:style>
  <w:style w:type="paragraph" w:styleId="Index5">
    <w:name w:val="index 5"/>
    <w:basedOn w:val="Normal"/>
    <w:next w:val="Normal"/>
    <w:autoRedefine/>
    <w:rsid w:val="008A1ADC"/>
    <w:pPr>
      <w:spacing w:after="200" w:line="276" w:lineRule="auto"/>
      <w:ind w:left="1000" w:hanging="200"/>
    </w:pPr>
    <w:rPr>
      <w:bCs/>
    </w:rPr>
  </w:style>
  <w:style w:type="paragraph" w:styleId="Index6">
    <w:name w:val="index 6"/>
    <w:basedOn w:val="Normal"/>
    <w:next w:val="Normal"/>
    <w:autoRedefine/>
    <w:rsid w:val="008A1ADC"/>
    <w:pPr>
      <w:spacing w:after="200" w:line="276" w:lineRule="auto"/>
      <w:ind w:left="1200" w:hanging="200"/>
    </w:pPr>
    <w:rPr>
      <w:bCs/>
    </w:rPr>
  </w:style>
  <w:style w:type="paragraph" w:styleId="Index7">
    <w:name w:val="index 7"/>
    <w:basedOn w:val="Normal"/>
    <w:next w:val="Normal"/>
    <w:autoRedefine/>
    <w:rsid w:val="008A1ADC"/>
    <w:pPr>
      <w:spacing w:after="200" w:line="276" w:lineRule="auto"/>
      <w:ind w:left="1400" w:hanging="200"/>
    </w:pPr>
    <w:rPr>
      <w:bCs/>
    </w:rPr>
  </w:style>
  <w:style w:type="paragraph" w:styleId="Index8">
    <w:name w:val="index 8"/>
    <w:basedOn w:val="Normal"/>
    <w:next w:val="Normal"/>
    <w:autoRedefine/>
    <w:rsid w:val="008A1ADC"/>
    <w:pPr>
      <w:spacing w:after="200" w:line="276" w:lineRule="auto"/>
      <w:ind w:left="1600" w:hanging="200"/>
    </w:pPr>
    <w:rPr>
      <w:bCs/>
    </w:rPr>
  </w:style>
  <w:style w:type="paragraph" w:styleId="Index9">
    <w:name w:val="index 9"/>
    <w:basedOn w:val="Normal"/>
    <w:next w:val="Normal"/>
    <w:autoRedefine/>
    <w:rsid w:val="008A1ADC"/>
    <w:pPr>
      <w:spacing w:after="200" w:line="276" w:lineRule="auto"/>
      <w:ind w:left="1800" w:hanging="200"/>
    </w:pPr>
    <w:rPr>
      <w:bCs/>
    </w:rPr>
  </w:style>
  <w:style w:type="paragraph" w:styleId="IndexHeading">
    <w:name w:val="index heading"/>
    <w:basedOn w:val="Normal"/>
    <w:next w:val="Index1"/>
    <w:rsid w:val="008A1ADC"/>
    <w:pPr>
      <w:spacing w:after="200" w:line="276" w:lineRule="auto"/>
    </w:pPr>
    <w:rPr>
      <w:bCs/>
    </w:rPr>
  </w:style>
  <w:style w:type="numbering" w:customStyle="1" w:styleId="NoList8">
    <w:name w:val="No List8"/>
    <w:next w:val="NoList"/>
    <w:semiHidden/>
    <w:unhideWhenUsed/>
    <w:rsid w:val="008A1ADC"/>
  </w:style>
  <w:style w:type="numbering" w:customStyle="1" w:styleId="NoList9">
    <w:name w:val="No List9"/>
    <w:next w:val="NoList"/>
    <w:semiHidden/>
    <w:unhideWhenUsed/>
    <w:rsid w:val="008A1ADC"/>
  </w:style>
  <w:style w:type="numbering" w:customStyle="1" w:styleId="NoList10">
    <w:name w:val="No List10"/>
    <w:next w:val="NoList"/>
    <w:uiPriority w:val="99"/>
    <w:semiHidden/>
    <w:unhideWhenUsed/>
    <w:rsid w:val="008A1ADC"/>
  </w:style>
  <w:style w:type="numbering" w:customStyle="1" w:styleId="NoList13">
    <w:name w:val="No List13"/>
    <w:next w:val="NoList"/>
    <w:semiHidden/>
    <w:unhideWhenUsed/>
    <w:rsid w:val="008A1ADC"/>
  </w:style>
  <w:style w:type="numbering" w:customStyle="1" w:styleId="NoList14">
    <w:name w:val="No List14"/>
    <w:next w:val="NoList"/>
    <w:semiHidden/>
    <w:unhideWhenUsed/>
    <w:rsid w:val="008A1ADC"/>
  </w:style>
  <w:style w:type="numbering" w:customStyle="1" w:styleId="NoList15">
    <w:name w:val="No List15"/>
    <w:next w:val="NoList"/>
    <w:semiHidden/>
    <w:unhideWhenUsed/>
    <w:rsid w:val="008A1ADC"/>
  </w:style>
  <w:style w:type="numbering" w:customStyle="1" w:styleId="NoList16">
    <w:name w:val="No List16"/>
    <w:next w:val="NoList"/>
    <w:semiHidden/>
    <w:unhideWhenUsed/>
    <w:rsid w:val="008A1ADC"/>
  </w:style>
  <w:style w:type="numbering" w:customStyle="1" w:styleId="NoList17">
    <w:name w:val="No List17"/>
    <w:next w:val="NoList"/>
    <w:semiHidden/>
    <w:unhideWhenUsed/>
    <w:rsid w:val="008A1ADC"/>
  </w:style>
  <w:style w:type="numbering" w:customStyle="1" w:styleId="NoList18">
    <w:name w:val="No List18"/>
    <w:next w:val="NoList"/>
    <w:semiHidden/>
    <w:unhideWhenUsed/>
    <w:rsid w:val="008A1ADC"/>
  </w:style>
  <w:style w:type="numbering" w:customStyle="1" w:styleId="NoList19">
    <w:name w:val="No List19"/>
    <w:next w:val="NoList"/>
    <w:semiHidden/>
    <w:unhideWhenUsed/>
    <w:rsid w:val="008A1ADC"/>
  </w:style>
  <w:style w:type="numbering" w:customStyle="1" w:styleId="NoList20">
    <w:name w:val="No List20"/>
    <w:next w:val="NoList"/>
    <w:semiHidden/>
    <w:unhideWhenUsed/>
    <w:rsid w:val="008A1ADC"/>
  </w:style>
  <w:style w:type="numbering" w:customStyle="1" w:styleId="NoList31">
    <w:name w:val="No List31"/>
    <w:next w:val="NoList"/>
    <w:semiHidden/>
    <w:unhideWhenUsed/>
    <w:rsid w:val="008A1ADC"/>
  </w:style>
  <w:style w:type="numbering" w:customStyle="1" w:styleId="NoList41">
    <w:name w:val="No List41"/>
    <w:next w:val="NoList"/>
    <w:semiHidden/>
    <w:unhideWhenUsed/>
    <w:rsid w:val="008A1ADC"/>
  </w:style>
  <w:style w:type="numbering" w:customStyle="1" w:styleId="NoList51">
    <w:name w:val="No List51"/>
    <w:next w:val="NoList"/>
    <w:semiHidden/>
    <w:unhideWhenUsed/>
    <w:rsid w:val="008A1ADC"/>
  </w:style>
  <w:style w:type="numbering" w:customStyle="1" w:styleId="NoList61">
    <w:name w:val="No List61"/>
    <w:next w:val="NoList"/>
    <w:semiHidden/>
    <w:unhideWhenUsed/>
    <w:rsid w:val="008A1ADC"/>
  </w:style>
  <w:style w:type="numbering" w:customStyle="1" w:styleId="NoList71">
    <w:name w:val="No List71"/>
    <w:next w:val="NoList"/>
    <w:semiHidden/>
    <w:unhideWhenUsed/>
    <w:rsid w:val="008A1ADC"/>
  </w:style>
  <w:style w:type="numbering" w:customStyle="1" w:styleId="NoList81">
    <w:name w:val="No List81"/>
    <w:next w:val="NoList"/>
    <w:semiHidden/>
    <w:unhideWhenUsed/>
    <w:rsid w:val="008A1ADC"/>
  </w:style>
  <w:style w:type="numbering" w:customStyle="1" w:styleId="NoList91">
    <w:name w:val="No List91"/>
    <w:next w:val="NoList"/>
    <w:semiHidden/>
    <w:unhideWhenUsed/>
    <w:rsid w:val="008A1ADC"/>
  </w:style>
  <w:style w:type="numbering" w:customStyle="1" w:styleId="NoList101">
    <w:name w:val="No List101"/>
    <w:next w:val="NoList"/>
    <w:uiPriority w:val="99"/>
    <w:semiHidden/>
    <w:unhideWhenUsed/>
    <w:rsid w:val="008A1ADC"/>
  </w:style>
  <w:style w:type="numbering" w:customStyle="1" w:styleId="NoList121">
    <w:name w:val="No List121"/>
    <w:next w:val="NoList"/>
    <w:semiHidden/>
    <w:unhideWhenUsed/>
    <w:rsid w:val="008A1ADC"/>
  </w:style>
  <w:style w:type="numbering" w:customStyle="1" w:styleId="NoList131">
    <w:name w:val="No List131"/>
    <w:next w:val="NoList"/>
    <w:semiHidden/>
    <w:unhideWhenUsed/>
    <w:rsid w:val="008A1ADC"/>
  </w:style>
  <w:style w:type="numbering" w:customStyle="1" w:styleId="NoList141">
    <w:name w:val="No List141"/>
    <w:next w:val="NoList"/>
    <w:semiHidden/>
    <w:unhideWhenUsed/>
    <w:rsid w:val="008A1ADC"/>
  </w:style>
  <w:style w:type="paragraph" w:customStyle="1" w:styleId="Quote20">
    <w:name w:val="Quote2"/>
    <w:basedOn w:val="Default"/>
    <w:next w:val="Default"/>
    <w:qFormat/>
    <w:rsid w:val="008A1ADC"/>
    <w:rPr>
      <w:rFonts w:eastAsia="Calibri"/>
      <w:color w:val="auto"/>
      <w:szCs w:val="22"/>
    </w:rPr>
  </w:style>
  <w:style w:type="numbering" w:customStyle="1" w:styleId="NoList22">
    <w:name w:val="No List22"/>
    <w:next w:val="NoList"/>
    <w:semiHidden/>
    <w:unhideWhenUsed/>
    <w:rsid w:val="008A1ADC"/>
  </w:style>
  <w:style w:type="numbering" w:customStyle="1" w:styleId="NoList23">
    <w:name w:val="No List23"/>
    <w:next w:val="NoList"/>
    <w:semiHidden/>
    <w:unhideWhenUsed/>
    <w:rsid w:val="008A1ADC"/>
  </w:style>
  <w:style w:type="numbering" w:customStyle="1" w:styleId="NoList24">
    <w:name w:val="No List24"/>
    <w:next w:val="NoList"/>
    <w:semiHidden/>
    <w:unhideWhenUsed/>
    <w:rsid w:val="008A1ADC"/>
  </w:style>
  <w:style w:type="numbering" w:customStyle="1" w:styleId="NoList25">
    <w:name w:val="No List25"/>
    <w:next w:val="NoList"/>
    <w:semiHidden/>
    <w:unhideWhenUsed/>
    <w:rsid w:val="008A1ADC"/>
  </w:style>
  <w:style w:type="character" w:customStyle="1" w:styleId="HighlightedUnderlineEmphasis">
    <w:name w:val="Highlighted Underline Emphasis"/>
    <w:rsid w:val="008A1AD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A1AD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A1AD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A1ADC"/>
    <w:rPr>
      <w:rFonts w:ascii="Georgia" w:hAnsi="Georgia"/>
      <w:u w:val="single"/>
    </w:rPr>
  </w:style>
  <w:style w:type="paragraph" w:customStyle="1" w:styleId="StyleCardsGeorgia12ptBoldThickunderlineBorderSin">
    <w:name w:val="Style Cards + Georgia 12 pt Bold Thick underline Border: : (Sin..."/>
    <w:basedOn w:val="Normal"/>
    <w:qFormat/>
    <w:rsid w:val="008A1AD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A1ADC"/>
    <w:rPr>
      <w:rFonts w:ascii="Georgia" w:hAnsi="Georgia"/>
      <w:sz w:val="24"/>
      <w:u w:val="single"/>
    </w:rPr>
  </w:style>
  <w:style w:type="paragraph" w:customStyle="1" w:styleId="StyleCardsGeorgia">
    <w:name w:val="Style Cards + Georgia"/>
    <w:basedOn w:val="Normal"/>
    <w:qFormat/>
    <w:rsid w:val="008A1AD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A1AD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A1ADC"/>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8A1AD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A1ADC"/>
    <w:rPr>
      <w:b w:val="0"/>
      <w:bCs w:val="0"/>
      <w:sz w:val="22"/>
      <w:u w:val="single"/>
      <w:bdr w:val="none" w:sz="0" w:space="0" w:color="auto"/>
    </w:rPr>
  </w:style>
  <w:style w:type="character" w:customStyle="1" w:styleId="cit-title">
    <w:name w:val="cit-title"/>
    <w:basedOn w:val="DefaultParagraphFont"/>
    <w:rsid w:val="008A1ADC"/>
  </w:style>
  <w:style w:type="paragraph" w:customStyle="1" w:styleId="txttitle">
    <w:name w:val="txttitle"/>
    <w:basedOn w:val="Normal"/>
    <w:qFormat/>
    <w:rsid w:val="008A1ADC"/>
    <w:pPr>
      <w:spacing w:before="100" w:beforeAutospacing="1" w:after="100" w:afterAutospacing="1"/>
    </w:pPr>
    <w:rPr>
      <w:sz w:val="24"/>
    </w:rPr>
  </w:style>
  <w:style w:type="character" w:customStyle="1" w:styleId="z3988">
    <w:name w:val="z3988"/>
    <w:basedOn w:val="DefaultParagraphFont"/>
    <w:rsid w:val="008A1ADC"/>
  </w:style>
  <w:style w:type="character" w:customStyle="1" w:styleId="nowrap">
    <w:name w:val="nowrap"/>
    <w:basedOn w:val="DefaultParagraphFont"/>
    <w:rsid w:val="008A1ADC"/>
  </w:style>
  <w:style w:type="paragraph" w:customStyle="1" w:styleId="SmallCards">
    <w:name w:val="Small Cards"/>
    <w:basedOn w:val="Normal"/>
    <w:link w:val="SmallCardsChar"/>
    <w:autoRedefine/>
    <w:qFormat/>
    <w:rsid w:val="008A1ADC"/>
    <w:rPr>
      <w:rFonts w:eastAsia="Times New Roman"/>
      <w:sz w:val="16"/>
      <w:szCs w:val="20"/>
    </w:rPr>
  </w:style>
  <w:style w:type="character" w:customStyle="1" w:styleId="freeaccess">
    <w:name w:val="freeaccess"/>
    <w:basedOn w:val="DefaultParagraphFont"/>
    <w:rsid w:val="008A1ADC"/>
  </w:style>
  <w:style w:type="character" w:customStyle="1" w:styleId="BoxX2">
    <w:name w:val="BoxX2"/>
    <w:qFormat/>
    <w:rsid w:val="008A1ADC"/>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8A1ADC"/>
    <w:rPr>
      <w:rFonts w:eastAsia="SimSun"/>
      <w:lang w:eastAsia="zh-CN"/>
    </w:rPr>
  </w:style>
  <w:style w:type="character" w:customStyle="1" w:styleId="StyleStyle49pt9Char">
    <w:name w:val="Style Style4 + 9 pt9 Char"/>
    <w:link w:val="StyleStyle49pt9"/>
    <w:rsid w:val="008A1ADC"/>
    <w:rPr>
      <w:rFonts w:ascii="Georgia" w:eastAsia="SimSun" w:hAnsi="Georgia" w:cs="Calibri"/>
      <w:u w:val="single"/>
      <w:lang w:eastAsia="zh-CN"/>
    </w:rPr>
  </w:style>
  <w:style w:type="paragraph" w:customStyle="1" w:styleId="DebateBlocking">
    <w:name w:val="DebateBlocking"/>
    <w:basedOn w:val="Normal"/>
    <w:next w:val="Nothing"/>
    <w:uiPriority w:val="99"/>
    <w:qFormat/>
    <w:rsid w:val="008A1AD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A1AD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A1AD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8A1ADC"/>
    <w:pPr>
      <w:spacing w:before="100" w:beforeAutospacing="1" w:after="100" w:afterAutospacing="1"/>
    </w:pPr>
    <w:rPr>
      <w:rFonts w:eastAsia="Times New Roman"/>
      <w:sz w:val="24"/>
    </w:rPr>
  </w:style>
  <w:style w:type="paragraph" w:customStyle="1" w:styleId="CiteLittle">
    <w:name w:val="Cite Little"/>
    <w:next w:val="Normal"/>
    <w:qFormat/>
    <w:rsid w:val="008A1AD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A1ADC"/>
    <w:rPr>
      <w:rFonts w:ascii="Times New Roman" w:eastAsia="MS Mincho" w:hAnsi="Times New Roman"/>
      <w:b/>
      <w:bCs/>
      <w:u w:val="thick"/>
    </w:rPr>
  </w:style>
  <w:style w:type="character" w:customStyle="1" w:styleId="StyleAsianMSMincho">
    <w:name w:val="Style (Asian) MS Mincho"/>
    <w:rsid w:val="008A1ADC"/>
    <w:rPr>
      <w:rFonts w:ascii="Times New Roman" w:eastAsia="MS Mincho" w:hAnsi="Times New Roman"/>
      <w:u w:val="thick"/>
    </w:rPr>
  </w:style>
  <w:style w:type="paragraph" w:customStyle="1" w:styleId="docheader">
    <w:name w:val="doc header"/>
    <w:autoRedefine/>
    <w:qFormat/>
    <w:rsid w:val="008A1AD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A1AD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A1ADC"/>
  </w:style>
  <w:style w:type="paragraph" w:customStyle="1" w:styleId="blocorganizer">
    <w:name w:val="bloc organizer"/>
    <w:basedOn w:val="Heading1"/>
    <w:next w:val="bloctitles"/>
    <w:link w:val="blocorganizerChar"/>
    <w:autoRedefine/>
    <w:qFormat/>
    <w:rsid w:val="008A1AD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A1ADC"/>
    <w:rPr>
      <w:rFonts w:ascii="Georgia" w:eastAsia="Times New Roman" w:hAnsi="Georgia" w:cs="Times New Roman"/>
      <w:b/>
      <w:bCs/>
      <w:caps/>
      <w:sz w:val="4"/>
      <w:szCs w:val="32"/>
      <w:u w:val="single"/>
    </w:rPr>
  </w:style>
  <w:style w:type="character" w:customStyle="1" w:styleId="UnderlineBoldChar">
    <w:name w:val="Underline Bold Char"/>
    <w:locked/>
    <w:rsid w:val="008A1ADC"/>
    <w:rPr>
      <w:rFonts w:ascii="Times New Roman" w:eastAsia="Times New Roman" w:hAnsi="Times New Roman" w:cs="Calibri"/>
      <w:b/>
      <w:sz w:val="24"/>
      <w:szCs w:val="20"/>
      <w:u w:val="single"/>
    </w:rPr>
  </w:style>
  <w:style w:type="character" w:customStyle="1" w:styleId="tagChar0">
    <w:name w:val="%tag Char"/>
    <w:link w:val="tag"/>
    <w:rsid w:val="008A1ADC"/>
    <w:rPr>
      <w:rFonts w:ascii="Garamond" w:eastAsia="Calibri" w:hAnsi="Garamond" w:cs="Calibri"/>
      <w:bCs/>
      <w:sz w:val="18"/>
    </w:rPr>
  </w:style>
  <w:style w:type="character" w:customStyle="1" w:styleId="AAAcardChar">
    <w:name w:val="AAAcard Char"/>
    <w:link w:val="AAAcard"/>
    <w:rsid w:val="008A1ADC"/>
    <w:rPr>
      <w:rFonts w:ascii="Avenir LT Std 45 Book" w:eastAsia="Times New Roman" w:hAnsi="Avenir LT Std 45 Book" w:cs="Calibri"/>
    </w:rPr>
  </w:style>
  <w:style w:type="character" w:customStyle="1" w:styleId="underlineCharChar0">
    <w:name w:val="underline Char Char"/>
    <w:rsid w:val="008A1ADC"/>
    <w:rPr>
      <w:rFonts w:ascii="Arial Narrow" w:eastAsia="Times New Roman" w:hAnsi="Arial Narrow" w:cs="Calibri"/>
      <w:sz w:val="24"/>
      <w:u w:val="single"/>
    </w:rPr>
  </w:style>
  <w:style w:type="paragraph" w:customStyle="1" w:styleId="tagstyle1">
    <w:name w:val="tagstyle"/>
    <w:basedOn w:val="Normal"/>
    <w:qFormat/>
    <w:rsid w:val="008A1ADC"/>
    <w:pPr>
      <w:spacing w:before="100" w:beforeAutospacing="1" w:after="100" w:afterAutospacing="1"/>
    </w:pPr>
    <w:rPr>
      <w:rFonts w:eastAsia="Times New Roman"/>
      <w:sz w:val="24"/>
    </w:rPr>
  </w:style>
  <w:style w:type="character" w:customStyle="1" w:styleId="newsstorytitle">
    <w:name w:val="news_story_title"/>
    <w:rsid w:val="008A1ADC"/>
  </w:style>
  <w:style w:type="character" w:customStyle="1" w:styleId="yqlink">
    <w:name w:val="yqlink"/>
    <w:rsid w:val="008A1ADC"/>
  </w:style>
  <w:style w:type="character" w:customStyle="1" w:styleId="clbody">
    <w:name w:val="clbody"/>
    <w:rsid w:val="008A1ADC"/>
  </w:style>
  <w:style w:type="paragraph" w:customStyle="1" w:styleId="Analyticals">
    <w:name w:val="Analyticals"/>
    <w:basedOn w:val="Normal"/>
    <w:qFormat/>
    <w:rsid w:val="008A1ADC"/>
    <w:rPr>
      <w:rFonts w:eastAsia="Times New Roman"/>
      <w:sz w:val="24"/>
    </w:rPr>
  </w:style>
  <w:style w:type="character" w:customStyle="1" w:styleId="norm">
    <w:name w:val="norm"/>
    <w:rsid w:val="008A1ADC"/>
  </w:style>
  <w:style w:type="character" w:customStyle="1" w:styleId="boldandunderlinecharcharcharcharcharcharcharcharcharcharcharcharcharcharcharchar0">
    <w:name w:val="boldandunderlinecharcharcharcharcharcharcharcharcharcharcharcharcharcharcharchar"/>
    <w:rsid w:val="008A1ADC"/>
  </w:style>
  <w:style w:type="character" w:customStyle="1" w:styleId="underlinecharcharcharcharcharcharcharcharcharcharcharcharcharchar0">
    <w:name w:val="underlinecharcharcharcharcharcharcharcharcharcharcharcharcharchar"/>
    <w:rsid w:val="008A1ADC"/>
  </w:style>
  <w:style w:type="character" w:customStyle="1" w:styleId="CharCharCharCharCharChar1Char">
    <w:name w:val="Char Char Char Char Char Char1 Char"/>
    <w:rsid w:val="008A1ADC"/>
    <w:rPr>
      <w:rFonts w:ascii="Times New Roman" w:eastAsia="Times New Roman" w:hAnsi="Times New Roman" w:cs="Times New Roman"/>
      <w:b/>
      <w:sz w:val="24"/>
      <w:szCs w:val="24"/>
    </w:rPr>
  </w:style>
  <w:style w:type="character" w:customStyle="1" w:styleId="emphasis22">
    <w:name w:val="emphasis2"/>
    <w:rsid w:val="008A1AD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A1ADC"/>
    <w:rPr>
      <w:sz w:val="24"/>
      <w:szCs w:val="24"/>
      <w:lang w:val="en-US" w:eastAsia="en-US" w:bidi="ar-SA"/>
    </w:rPr>
  </w:style>
  <w:style w:type="character" w:customStyle="1" w:styleId="NewTag">
    <w:name w:val="NewTag"/>
    <w:uiPriority w:val="1"/>
    <w:qFormat/>
    <w:rsid w:val="008A1ADC"/>
    <w:rPr>
      <w:rFonts w:ascii="Georgia" w:hAnsi="Georgia"/>
      <w:b/>
      <w:sz w:val="24"/>
    </w:rPr>
  </w:style>
  <w:style w:type="character" w:customStyle="1" w:styleId="searchtools-record-title">
    <w:name w:val="searchtools-record-title"/>
    <w:basedOn w:val="DefaultParagraphFont"/>
    <w:rsid w:val="008A1ADC"/>
  </w:style>
  <w:style w:type="character" w:customStyle="1" w:styleId="rightside">
    <w:name w:val="rightside"/>
    <w:rsid w:val="008A1ADC"/>
  </w:style>
  <w:style w:type="character" w:customStyle="1" w:styleId="flourish">
    <w:name w:val="flourish"/>
    <w:rsid w:val="008A1ADC"/>
  </w:style>
  <w:style w:type="character" w:customStyle="1" w:styleId="style150">
    <w:name w:val="style150"/>
    <w:rsid w:val="008A1ADC"/>
  </w:style>
  <w:style w:type="character" w:customStyle="1" w:styleId="head">
    <w:name w:val="head"/>
    <w:rsid w:val="008A1ADC"/>
  </w:style>
  <w:style w:type="character" w:customStyle="1" w:styleId="titletxt">
    <w:name w:val="titletxt"/>
    <w:rsid w:val="008A1ADC"/>
  </w:style>
  <w:style w:type="character" w:customStyle="1" w:styleId="colbcopy">
    <w:name w:val="colbcopy"/>
    <w:rsid w:val="008A1ADC"/>
  </w:style>
  <w:style w:type="character" w:customStyle="1" w:styleId="hcard">
    <w:name w:val="hcard"/>
    <w:rsid w:val="008A1ADC"/>
  </w:style>
  <w:style w:type="paragraph" w:customStyle="1" w:styleId="StylePlainTextTimesNewRomanBold">
    <w:name w:val="Style Plain Text + Times New Roman Bold"/>
    <w:basedOn w:val="PlainText"/>
    <w:qFormat/>
    <w:rsid w:val="008A1ADC"/>
    <w:rPr>
      <w:rFonts w:ascii="Courier" w:eastAsia="Cambria" w:hAnsi="Courier" w:cstheme="minorBidi"/>
      <w:sz w:val="21"/>
      <w:szCs w:val="21"/>
    </w:rPr>
  </w:style>
  <w:style w:type="paragraph" w:customStyle="1" w:styleId="hotroute2">
    <w:name w:val="hotroute"/>
    <w:basedOn w:val="Normal"/>
    <w:qFormat/>
    <w:rsid w:val="008A1ADC"/>
    <w:pPr>
      <w:ind w:left="288"/>
    </w:pPr>
  </w:style>
  <w:style w:type="paragraph" w:customStyle="1" w:styleId="DeleteAnalytics">
    <w:name w:val="Delete Analytics"/>
    <w:basedOn w:val="Heading4"/>
    <w:qFormat/>
    <w:rsid w:val="008A1ADC"/>
    <w:rPr>
      <w:bCs/>
      <w:color w:val="800000"/>
    </w:rPr>
  </w:style>
  <w:style w:type="paragraph" w:customStyle="1" w:styleId="ReallyFuckingSmall0">
    <w:name w:val="Really Fucking Small"/>
    <w:basedOn w:val="Normal"/>
    <w:link w:val="ReallyFuckingSmallChar0"/>
    <w:qFormat/>
    <w:rsid w:val="008A1ADC"/>
    <w:pPr>
      <w:ind w:left="144"/>
    </w:pPr>
    <w:rPr>
      <w:rFonts w:eastAsia="Times New Roman"/>
      <w:sz w:val="12"/>
    </w:rPr>
  </w:style>
  <w:style w:type="character" w:customStyle="1" w:styleId="ReallyFuckingSmallChar0">
    <w:name w:val="Really Fucking Small Char"/>
    <w:link w:val="ReallyFuckingSmall0"/>
    <w:rsid w:val="008A1ADC"/>
    <w:rPr>
      <w:rFonts w:ascii="Georgia" w:eastAsia="Times New Roman" w:hAnsi="Georgia" w:cs="Calibri"/>
      <w:sz w:val="12"/>
    </w:rPr>
  </w:style>
  <w:style w:type="paragraph" w:customStyle="1" w:styleId="Boxempahsis">
    <w:name w:val="Box empahsis"/>
    <w:basedOn w:val="Normal"/>
    <w:link w:val="BoxempahsisChar"/>
    <w:qFormat/>
    <w:rsid w:val="008A1AD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A1ADC"/>
    <w:rPr>
      <w:rFonts w:ascii="Franklin Gothic Heavy" w:hAnsi="Franklin Gothic Heavy" w:cs="Calibri"/>
      <w:sz w:val="24"/>
      <w:u w:val="single"/>
      <w:bdr w:val="single" w:sz="4" w:space="0" w:color="auto"/>
    </w:rPr>
  </w:style>
  <w:style w:type="character" w:customStyle="1" w:styleId="Qualified">
    <w:name w:val="Qualified"/>
    <w:rsid w:val="008A1ADC"/>
    <w:rPr>
      <w:rFonts w:asciiTheme="majorHAnsi" w:hAnsiTheme="majorHAnsi"/>
      <w:b/>
      <w:bCs/>
      <w:sz w:val="16"/>
    </w:rPr>
  </w:style>
  <w:style w:type="character" w:customStyle="1" w:styleId="BlockTitleChar1">
    <w:name w:val="%Block Title Char"/>
    <w:rsid w:val="008A1ADC"/>
    <w:rPr>
      <w:rFonts w:ascii="Arial" w:eastAsia="Times New Roman" w:hAnsi="Arial" w:cs="Arial"/>
      <w:b/>
      <w:bCs/>
      <w:kern w:val="32"/>
      <w:sz w:val="28"/>
      <w:szCs w:val="32"/>
    </w:rPr>
  </w:style>
  <w:style w:type="character" w:customStyle="1" w:styleId="columntexthead">
    <w:name w:val="columntexthead"/>
    <w:rsid w:val="008A1ADC"/>
  </w:style>
  <w:style w:type="character" w:customStyle="1" w:styleId="instruction">
    <w:name w:val="instruction"/>
    <w:rsid w:val="008A1ADC"/>
  </w:style>
  <w:style w:type="character" w:customStyle="1" w:styleId="imagelink">
    <w:name w:val="imagelink"/>
    <w:rsid w:val="008A1ADC"/>
  </w:style>
  <w:style w:type="character" w:customStyle="1" w:styleId="leadin">
    <w:name w:val="leadin"/>
    <w:rsid w:val="008A1ADC"/>
  </w:style>
  <w:style w:type="character" w:customStyle="1" w:styleId="noticiabyline">
    <w:name w:val="noticia_byline"/>
    <w:rsid w:val="008A1ADC"/>
  </w:style>
  <w:style w:type="character" w:customStyle="1" w:styleId="rightnowyahoo">
    <w:name w:val="right_now_yahoo"/>
    <w:rsid w:val="008A1ADC"/>
  </w:style>
  <w:style w:type="character" w:customStyle="1" w:styleId="submittedmeta">
    <w:name w:val="submitted meta"/>
    <w:rsid w:val="008A1ADC"/>
  </w:style>
  <w:style w:type="character" w:customStyle="1" w:styleId="AAAunderline">
    <w:name w:val="AAAunderline"/>
    <w:qFormat/>
    <w:rsid w:val="008A1ADC"/>
    <w:rPr>
      <w:b/>
      <w:u w:val="single"/>
    </w:rPr>
  </w:style>
  <w:style w:type="paragraph" w:customStyle="1" w:styleId="IndexHeader">
    <w:name w:val="Index Header"/>
    <w:basedOn w:val="Normal"/>
    <w:qFormat/>
    <w:rsid w:val="008A1ADC"/>
    <w:pPr>
      <w:ind w:left="-720"/>
      <w:outlineLvl w:val="0"/>
    </w:pPr>
    <w:rPr>
      <w:rFonts w:eastAsia="Times New Roman"/>
      <w:b/>
      <w:bCs/>
      <w:sz w:val="36"/>
      <w:szCs w:val="20"/>
    </w:rPr>
  </w:style>
  <w:style w:type="character" w:customStyle="1" w:styleId="IndexHeaderChar">
    <w:name w:val="Index Header Char"/>
    <w:rsid w:val="008A1ADC"/>
    <w:rPr>
      <w:rFonts w:ascii="Times New Roman" w:eastAsia="Times New Roman" w:hAnsi="Times New Roman"/>
      <w:b/>
      <w:bCs/>
      <w:sz w:val="36"/>
    </w:rPr>
  </w:style>
  <w:style w:type="paragraph" w:customStyle="1" w:styleId="CardRead">
    <w:name w:val="Card_Read"/>
    <w:basedOn w:val="Normal"/>
    <w:qFormat/>
    <w:rsid w:val="008A1ADC"/>
    <w:rPr>
      <w:rFonts w:ascii="Times" w:eastAsia="Times" w:hAnsi="Times"/>
      <w:szCs w:val="20"/>
    </w:rPr>
  </w:style>
  <w:style w:type="paragraph" w:customStyle="1" w:styleId="CardNU">
    <w:name w:val="CardNU"/>
    <w:basedOn w:val="Normal"/>
    <w:qFormat/>
    <w:rsid w:val="008A1ADC"/>
    <w:rPr>
      <w:rFonts w:ascii="Times" w:eastAsia="Times" w:hAnsi="Times"/>
      <w:sz w:val="14"/>
      <w:szCs w:val="20"/>
    </w:rPr>
  </w:style>
  <w:style w:type="paragraph" w:customStyle="1" w:styleId="StyleHeading310pt">
    <w:name w:val="Style Heading 3 + 10 pt"/>
    <w:basedOn w:val="Heading3"/>
    <w:qFormat/>
    <w:rsid w:val="008A1AD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A1ADC"/>
    <w:rPr>
      <w:rFonts w:ascii="Times New Roman" w:eastAsia="Times New Roman" w:hAnsi="Times New Roman" w:cs="Arial"/>
      <w:b/>
      <w:bCs/>
      <w:sz w:val="26"/>
      <w:szCs w:val="26"/>
    </w:rPr>
  </w:style>
  <w:style w:type="paragraph" w:customStyle="1" w:styleId="Style30">
    <w:name w:val="Style 3"/>
    <w:basedOn w:val="Normal"/>
    <w:qFormat/>
    <w:rsid w:val="008A1AD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A1ADC"/>
    <w:pPr>
      <w:spacing w:after="60"/>
    </w:pPr>
    <w:rPr>
      <w:rFonts w:eastAsia="Times New Roman"/>
      <w:sz w:val="18"/>
    </w:rPr>
  </w:style>
  <w:style w:type="paragraph" w:customStyle="1" w:styleId="OmniPage8">
    <w:name w:val="OmniPage #8"/>
    <w:basedOn w:val="Normal"/>
    <w:qFormat/>
    <w:rsid w:val="008A1ADC"/>
    <w:rPr>
      <w:rFonts w:eastAsia="Times New Roman"/>
      <w:color w:val="000000"/>
      <w:szCs w:val="20"/>
    </w:rPr>
  </w:style>
  <w:style w:type="paragraph" w:customStyle="1" w:styleId="OmniPage2">
    <w:name w:val="OmniPage #2"/>
    <w:basedOn w:val="Normal"/>
    <w:qFormat/>
    <w:rsid w:val="008A1ADC"/>
    <w:rPr>
      <w:rFonts w:eastAsia="Times New Roman"/>
      <w:color w:val="000000"/>
      <w:szCs w:val="20"/>
    </w:rPr>
  </w:style>
  <w:style w:type="paragraph" w:customStyle="1" w:styleId="OmniPage6">
    <w:name w:val="OmniPage #6"/>
    <w:basedOn w:val="Normal"/>
    <w:qFormat/>
    <w:rsid w:val="008A1ADC"/>
    <w:rPr>
      <w:rFonts w:eastAsia="Times New Roman"/>
      <w:color w:val="000000"/>
      <w:szCs w:val="20"/>
    </w:rPr>
  </w:style>
  <w:style w:type="paragraph" w:customStyle="1" w:styleId="OmniPage7">
    <w:name w:val="OmniPage #7"/>
    <w:basedOn w:val="Normal"/>
    <w:qFormat/>
    <w:rsid w:val="008A1ADC"/>
    <w:rPr>
      <w:rFonts w:eastAsia="Times New Roman"/>
      <w:color w:val="000000"/>
      <w:szCs w:val="20"/>
    </w:rPr>
  </w:style>
  <w:style w:type="paragraph" w:customStyle="1" w:styleId="OmniPage11">
    <w:name w:val="OmniPage #11"/>
    <w:basedOn w:val="Normal"/>
    <w:qFormat/>
    <w:rsid w:val="008A1ADC"/>
    <w:rPr>
      <w:rFonts w:eastAsia="Times New Roman"/>
      <w:color w:val="000000"/>
      <w:szCs w:val="20"/>
    </w:rPr>
  </w:style>
  <w:style w:type="paragraph" w:customStyle="1" w:styleId="OmniPage12">
    <w:name w:val="OmniPage #12"/>
    <w:basedOn w:val="Normal"/>
    <w:qFormat/>
    <w:rsid w:val="008A1ADC"/>
    <w:rPr>
      <w:rFonts w:eastAsia="Times New Roman"/>
      <w:color w:val="000000"/>
      <w:szCs w:val="20"/>
    </w:rPr>
  </w:style>
  <w:style w:type="paragraph" w:customStyle="1" w:styleId="OmniPage13">
    <w:name w:val="OmniPage #13"/>
    <w:basedOn w:val="Normal"/>
    <w:qFormat/>
    <w:rsid w:val="008A1ADC"/>
    <w:rPr>
      <w:rFonts w:eastAsia="Times New Roman"/>
      <w:color w:val="000000"/>
      <w:szCs w:val="20"/>
    </w:rPr>
  </w:style>
  <w:style w:type="paragraph" w:customStyle="1" w:styleId="OmniPage14">
    <w:name w:val="OmniPage #14"/>
    <w:basedOn w:val="Normal"/>
    <w:qFormat/>
    <w:rsid w:val="008A1ADC"/>
    <w:rPr>
      <w:rFonts w:eastAsia="Times New Roman"/>
      <w:color w:val="000000"/>
      <w:szCs w:val="20"/>
    </w:rPr>
  </w:style>
  <w:style w:type="paragraph" w:customStyle="1" w:styleId="OmniPage15">
    <w:name w:val="OmniPage #15"/>
    <w:basedOn w:val="Normal"/>
    <w:qFormat/>
    <w:rsid w:val="008A1ADC"/>
    <w:rPr>
      <w:rFonts w:eastAsia="Times New Roman"/>
      <w:color w:val="000000"/>
      <w:szCs w:val="20"/>
    </w:rPr>
  </w:style>
  <w:style w:type="paragraph" w:customStyle="1" w:styleId="OmniPage17">
    <w:name w:val="OmniPage #17"/>
    <w:basedOn w:val="Normal"/>
    <w:qFormat/>
    <w:rsid w:val="008A1ADC"/>
    <w:rPr>
      <w:rFonts w:eastAsia="Times New Roman"/>
      <w:color w:val="000000"/>
      <w:szCs w:val="20"/>
    </w:rPr>
  </w:style>
  <w:style w:type="paragraph" w:customStyle="1" w:styleId="OmniPage19">
    <w:name w:val="OmniPage #19"/>
    <w:basedOn w:val="Normal"/>
    <w:qFormat/>
    <w:rsid w:val="008A1ADC"/>
    <w:rPr>
      <w:rFonts w:eastAsia="Times New Roman"/>
      <w:color w:val="000000"/>
      <w:szCs w:val="20"/>
    </w:rPr>
  </w:style>
  <w:style w:type="paragraph" w:customStyle="1" w:styleId="OmniPage20">
    <w:name w:val="OmniPage #20"/>
    <w:basedOn w:val="Normal"/>
    <w:qFormat/>
    <w:rsid w:val="008A1ADC"/>
    <w:rPr>
      <w:rFonts w:eastAsia="Times New Roman"/>
      <w:color w:val="000000"/>
      <w:szCs w:val="20"/>
    </w:rPr>
  </w:style>
  <w:style w:type="paragraph" w:customStyle="1" w:styleId="OmniPage21">
    <w:name w:val="OmniPage #21"/>
    <w:basedOn w:val="Normal"/>
    <w:qFormat/>
    <w:rsid w:val="008A1ADC"/>
    <w:rPr>
      <w:rFonts w:eastAsia="Times New Roman"/>
      <w:color w:val="000000"/>
      <w:szCs w:val="20"/>
    </w:rPr>
  </w:style>
  <w:style w:type="paragraph" w:customStyle="1" w:styleId="OmniPage22">
    <w:name w:val="OmniPage #22"/>
    <w:basedOn w:val="Normal"/>
    <w:qFormat/>
    <w:rsid w:val="008A1ADC"/>
    <w:rPr>
      <w:rFonts w:eastAsia="Times New Roman"/>
      <w:color w:val="000000"/>
      <w:szCs w:val="20"/>
    </w:rPr>
  </w:style>
  <w:style w:type="paragraph" w:customStyle="1" w:styleId="OmniPage25">
    <w:name w:val="OmniPage #25"/>
    <w:basedOn w:val="Normal"/>
    <w:qFormat/>
    <w:rsid w:val="008A1ADC"/>
    <w:rPr>
      <w:rFonts w:eastAsia="Times New Roman"/>
      <w:color w:val="000000"/>
      <w:szCs w:val="20"/>
    </w:rPr>
  </w:style>
  <w:style w:type="paragraph" w:customStyle="1" w:styleId="OmniPage18">
    <w:name w:val="OmniPage #18"/>
    <w:basedOn w:val="Normal"/>
    <w:qFormat/>
    <w:rsid w:val="008A1ADC"/>
    <w:rPr>
      <w:rFonts w:eastAsia="Times New Roman"/>
      <w:color w:val="000000"/>
      <w:szCs w:val="20"/>
    </w:rPr>
  </w:style>
  <w:style w:type="paragraph" w:customStyle="1" w:styleId="OmniPage26">
    <w:name w:val="OmniPage #26"/>
    <w:basedOn w:val="Normal"/>
    <w:qFormat/>
    <w:rsid w:val="008A1ADC"/>
    <w:rPr>
      <w:rFonts w:eastAsia="Times New Roman"/>
      <w:color w:val="000000"/>
      <w:szCs w:val="20"/>
    </w:rPr>
  </w:style>
  <w:style w:type="character" w:customStyle="1" w:styleId="iagsheaderlarge">
    <w:name w:val="iags_header_large"/>
    <w:rsid w:val="008A1ADC"/>
  </w:style>
  <w:style w:type="paragraph" w:customStyle="1" w:styleId="OmniPage9">
    <w:name w:val="OmniPage #9"/>
    <w:basedOn w:val="Normal"/>
    <w:qFormat/>
    <w:rsid w:val="008A1ADC"/>
    <w:rPr>
      <w:rFonts w:eastAsia="Times New Roman"/>
      <w:color w:val="000000"/>
      <w:szCs w:val="20"/>
    </w:rPr>
  </w:style>
  <w:style w:type="paragraph" w:customStyle="1" w:styleId="OmniPage5">
    <w:name w:val="OmniPage #5"/>
    <w:basedOn w:val="Normal"/>
    <w:qFormat/>
    <w:rsid w:val="008A1ADC"/>
    <w:rPr>
      <w:rFonts w:eastAsia="Times New Roman"/>
      <w:color w:val="000000"/>
      <w:szCs w:val="20"/>
    </w:rPr>
  </w:style>
  <w:style w:type="character" w:customStyle="1" w:styleId="style12char0">
    <w:name w:val="style12char"/>
    <w:rsid w:val="008A1ADC"/>
  </w:style>
  <w:style w:type="character" w:customStyle="1" w:styleId="charchar2">
    <w:name w:val="charchar2"/>
    <w:rsid w:val="008A1ADC"/>
  </w:style>
  <w:style w:type="character" w:customStyle="1" w:styleId="style11char0">
    <w:name w:val="style11char"/>
    <w:rsid w:val="008A1ADC"/>
  </w:style>
  <w:style w:type="paragraph" w:customStyle="1" w:styleId="CitesandCardText">
    <w:name w:val="Cites and Card Text"/>
    <w:basedOn w:val="Normal"/>
    <w:qFormat/>
    <w:rsid w:val="008A1ADC"/>
    <w:rPr>
      <w:rFonts w:eastAsia="Times New Roman"/>
    </w:rPr>
  </w:style>
  <w:style w:type="paragraph" w:styleId="List2">
    <w:name w:val="List 2"/>
    <w:basedOn w:val="Default"/>
    <w:next w:val="Default"/>
    <w:rsid w:val="008A1ADC"/>
    <w:rPr>
      <w:color w:val="auto"/>
    </w:rPr>
  </w:style>
  <w:style w:type="paragraph" w:customStyle="1" w:styleId="Style160">
    <w:name w:val="Style 16"/>
    <w:basedOn w:val="Normal"/>
    <w:qFormat/>
    <w:rsid w:val="008A1ADC"/>
    <w:pPr>
      <w:autoSpaceDE w:val="0"/>
      <w:autoSpaceDN w:val="0"/>
      <w:adjustRightInd w:val="0"/>
    </w:pPr>
    <w:rPr>
      <w:rFonts w:eastAsia="Times New Roman"/>
      <w:sz w:val="24"/>
    </w:rPr>
  </w:style>
  <w:style w:type="paragraph" w:customStyle="1" w:styleId="smalltext2">
    <w:name w:val="smalltext"/>
    <w:basedOn w:val="Normal"/>
    <w:link w:val="smalltextChar2"/>
    <w:qFormat/>
    <w:rsid w:val="008A1ADC"/>
    <w:rPr>
      <w:rFonts w:eastAsia="Times New Roman"/>
      <w:sz w:val="16"/>
    </w:rPr>
  </w:style>
  <w:style w:type="character" w:customStyle="1" w:styleId="smalltextChar2">
    <w:name w:val="smalltext Char"/>
    <w:link w:val="smalltext2"/>
    <w:rsid w:val="008A1ADC"/>
    <w:rPr>
      <w:rFonts w:ascii="Georgia" w:eastAsia="Times New Roman" w:hAnsi="Georgia" w:cs="Calibri"/>
      <w:sz w:val="16"/>
    </w:rPr>
  </w:style>
  <w:style w:type="paragraph" w:customStyle="1" w:styleId="StyleJustifiedFirstline1cmAfter6ptLinespacing1">
    <w:name w:val="Style Justified First line:  1 cm After:  6 pt Line spacing:  1...."/>
    <w:basedOn w:val="Default"/>
    <w:next w:val="Default"/>
    <w:qFormat/>
    <w:rsid w:val="008A1ADC"/>
    <w:pPr>
      <w:spacing w:after="120"/>
    </w:pPr>
    <w:rPr>
      <w:color w:val="auto"/>
    </w:rPr>
  </w:style>
  <w:style w:type="paragraph" w:customStyle="1" w:styleId="headingChar">
    <w:name w:val="heading Char"/>
    <w:basedOn w:val="Normal"/>
    <w:qFormat/>
    <w:rsid w:val="008A1ADC"/>
    <w:pPr>
      <w:jc w:val="center"/>
    </w:pPr>
    <w:rPr>
      <w:rFonts w:ascii="Arial Black" w:eastAsia="Times New Roman" w:hAnsi="Arial Black"/>
      <w:b/>
      <w:sz w:val="36"/>
      <w:u w:val="single"/>
    </w:rPr>
  </w:style>
  <w:style w:type="character" w:customStyle="1" w:styleId="boldunderlineCharChar0">
    <w:name w:val="boldunderline Char Char"/>
    <w:rsid w:val="008A1ADC"/>
    <w:rPr>
      <w:b/>
      <w:sz w:val="22"/>
      <w:szCs w:val="24"/>
      <w:u w:val="single"/>
      <w:lang w:val="en-US" w:eastAsia="en-US" w:bidi="ar-SA"/>
    </w:rPr>
  </w:style>
  <w:style w:type="paragraph" w:customStyle="1" w:styleId="Bullets-squares">
    <w:name w:val="Bullets - squares"/>
    <w:basedOn w:val="Normal"/>
    <w:next w:val="Normal"/>
    <w:qFormat/>
    <w:rsid w:val="008A1ADC"/>
    <w:pPr>
      <w:numPr>
        <w:numId w:val="73"/>
      </w:numPr>
      <w:tabs>
        <w:tab w:val="clear" w:pos="567"/>
        <w:tab w:val="num" w:pos="1080"/>
      </w:tabs>
      <w:overflowPunct w:val="0"/>
      <w:autoSpaceDE w:val="0"/>
      <w:autoSpaceDN w:val="0"/>
      <w:adjustRightInd w:val="0"/>
      <w:ind w:left="720" w:hanging="360"/>
      <w:jc w:val="both"/>
      <w:textAlignment w:val="baseline"/>
    </w:pPr>
    <w:rPr>
      <w:rFonts w:eastAsia="Times New Roman"/>
      <w:lang w:val="en-GB"/>
    </w:rPr>
  </w:style>
  <w:style w:type="paragraph" w:customStyle="1" w:styleId="Size8">
    <w:name w:val="Size 8"/>
    <w:link w:val="Size8Char"/>
    <w:qFormat/>
    <w:rsid w:val="008A1AD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A1ADC"/>
    <w:rPr>
      <w:rFonts w:ascii="Times New Roman" w:eastAsia="Times New Roman" w:hAnsi="Times New Roman" w:cs="Times New Roman"/>
      <w:sz w:val="16"/>
    </w:rPr>
  </w:style>
  <w:style w:type="paragraph" w:customStyle="1" w:styleId="RegularCite">
    <w:name w:val="Regular Cite"/>
    <w:qFormat/>
    <w:rsid w:val="008A1ADC"/>
    <w:pPr>
      <w:spacing w:after="0" w:line="240" w:lineRule="auto"/>
    </w:pPr>
    <w:rPr>
      <w:rFonts w:ascii="Times New Roman" w:eastAsia="Times New Roman" w:hAnsi="Times New Roman" w:cs="Times New Roman"/>
      <w:sz w:val="20"/>
    </w:rPr>
  </w:style>
  <w:style w:type="character" w:customStyle="1" w:styleId="eudoraheader">
    <w:name w:val="eudoraheader"/>
    <w:rsid w:val="008A1ADC"/>
  </w:style>
  <w:style w:type="character" w:customStyle="1" w:styleId="emailstyle26">
    <w:name w:val="emailstyle26"/>
    <w:rsid w:val="008A1ADC"/>
  </w:style>
  <w:style w:type="paragraph" w:customStyle="1" w:styleId="context">
    <w:name w:val="context"/>
    <w:basedOn w:val="Normal"/>
    <w:qFormat/>
    <w:rsid w:val="008A1ADC"/>
    <w:pPr>
      <w:spacing w:before="100" w:beforeAutospacing="1" w:after="100" w:afterAutospacing="1"/>
    </w:pPr>
    <w:rPr>
      <w:rFonts w:eastAsia="Times New Roman"/>
      <w:sz w:val="24"/>
    </w:rPr>
  </w:style>
  <w:style w:type="character" w:customStyle="1" w:styleId="sendtofriend">
    <w:name w:val="sendtofriend"/>
    <w:rsid w:val="008A1ADC"/>
  </w:style>
  <w:style w:type="character" w:customStyle="1" w:styleId="pagetype">
    <w:name w:val="pagetype"/>
    <w:rsid w:val="008A1ADC"/>
  </w:style>
  <w:style w:type="character" w:customStyle="1" w:styleId="byl">
    <w:name w:val="byl"/>
    <w:rsid w:val="008A1ADC"/>
  </w:style>
  <w:style w:type="character" w:customStyle="1" w:styleId="byd">
    <w:name w:val="byd"/>
    <w:rsid w:val="008A1ADC"/>
  </w:style>
  <w:style w:type="paragraph" w:customStyle="1" w:styleId="Size6">
    <w:name w:val="Size 6"/>
    <w:link w:val="Size6Char"/>
    <w:qFormat/>
    <w:rsid w:val="008A1AD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A1ADC"/>
    <w:rPr>
      <w:rFonts w:ascii="Times New Roman" w:eastAsia="Times New Roman" w:hAnsi="Times New Roman" w:cs="Times New Roman"/>
      <w:sz w:val="16"/>
    </w:rPr>
  </w:style>
  <w:style w:type="character" w:customStyle="1" w:styleId="underliningchar0">
    <w:name w:val="underliningchar"/>
    <w:rsid w:val="008A1ADC"/>
  </w:style>
  <w:style w:type="paragraph" w:customStyle="1" w:styleId="TxBrp11">
    <w:name w:val="TxBr_p11"/>
    <w:basedOn w:val="Normal"/>
    <w:qFormat/>
    <w:rsid w:val="008A1AD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A1AD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A1AD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A1AD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A1AD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A1AD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A1AD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A1AD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A1AD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A1AD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A1AD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A1AD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A1AD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A1AD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A1ADC"/>
    <w:rPr>
      <w:vanish w:val="0"/>
      <w:webHidden w:val="0"/>
      <w:color w:val="999999"/>
      <w:sz w:val="12"/>
      <w:szCs w:val="12"/>
      <w:specVanish/>
    </w:rPr>
  </w:style>
  <w:style w:type="paragraph" w:customStyle="1" w:styleId="CardsFont8pt">
    <w:name w:val="Cards + Font: 8 pt"/>
    <w:basedOn w:val="Normal"/>
    <w:qFormat/>
    <w:rsid w:val="008A1AD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A1ADC"/>
    <w:rPr>
      <w:sz w:val="16"/>
    </w:rPr>
  </w:style>
  <w:style w:type="character" w:customStyle="1" w:styleId="TagLineCharChar">
    <w:name w:val="Tag Line Char Char"/>
    <w:rsid w:val="008A1ADC"/>
    <w:rPr>
      <w:rFonts w:cs="Arial"/>
      <w:b/>
      <w:bCs/>
      <w:iCs/>
      <w:sz w:val="24"/>
      <w:szCs w:val="28"/>
      <w:lang w:val="en-US" w:eastAsia="en-US" w:bidi="ar-SA"/>
    </w:rPr>
  </w:style>
  <w:style w:type="character" w:customStyle="1" w:styleId="articlecommentcount">
    <w:name w:val="article_comment_count"/>
    <w:rsid w:val="008A1ADC"/>
  </w:style>
  <w:style w:type="character" w:customStyle="1" w:styleId="articlerecommendcount">
    <w:name w:val="article_recommend_count"/>
    <w:rsid w:val="008A1ADC"/>
  </w:style>
  <w:style w:type="character" w:customStyle="1" w:styleId="normaltext1">
    <w:name w:val="normal_text"/>
    <w:rsid w:val="008A1ADC"/>
  </w:style>
  <w:style w:type="paragraph" w:customStyle="1" w:styleId="storytimestamp">
    <w:name w:val="storytimestamp"/>
    <w:basedOn w:val="Normal"/>
    <w:qFormat/>
    <w:rsid w:val="008A1ADC"/>
    <w:pPr>
      <w:spacing w:before="100" w:beforeAutospacing="1" w:after="100" w:afterAutospacing="1"/>
    </w:pPr>
    <w:rPr>
      <w:rFonts w:eastAsia="Times New Roman"/>
      <w:sz w:val="24"/>
    </w:rPr>
  </w:style>
  <w:style w:type="character" w:customStyle="1" w:styleId="story-byline">
    <w:name w:val="story-byline"/>
    <w:rsid w:val="008A1ADC"/>
  </w:style>
  <w:style w:type="character" w:customStyle="1" w:styleId="story-titleline">
    <w:name w:val="story-titleline"/>
    <w:rsid w:val="008A1ADC"/>
  </w:style>
  <w:style w:type="paragraph" w:styleId="ListBullet2">
    <w:name w:val="List Bullet 2"/>
    <w:basedOn w:val="Normal"/>
    <w:rsid w:val="008A1AD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A1ADC"/>
    <w:rPr>
      <w:rFonts w:eastAsia="Times New Roman"/>
      <w:color w:val="000000"/>
      <w:sz w:val="10"/>
    </w:rPr>
  </w:style>
  <w:style w:type="character" w:customStyle="1" w:styleId="UnderlineCardChar1">
    <w:name w:val="Underline Card Char"/>
    <w:rsid w:val="008A1ADC"/>
    <w:rPr>
      <w:sz w:val="22"/>
      <w:szCs w:val="24"/>
      <w:u w:val="single"/>
      <w:lang w:val="en-US" w:eastAsia="en-US" w:bidi="ar-SA"/>
    </w:rPr>
  </w:style>
  <w:style w:type="character" w:customStyle="1" w:styleId="SourcesCharChar1">
    <w:name w:val="Sources Char Char1"/>
    <w:rsid w:val="008A1ADC"/>
    <w:rPr>
      <w:rFonts w:cs="Arial"/>
      <w:b/>
      <w:bCs/>
      <w:iCs/>
      <w:sz w:val="24"/>
      <w:szCs w:val="28"/>
      <w:lang w:val="en-US" w:eastAsia="en-US" w:bidi="ar-SA"/>
    </w:rPr>
  </w:style>
  <w:style w:type="paragraph" w:customStyle="1" w:styleId="OmniPage3">
    <w:name w:val="OmniPage #3"/>
    <w:basedOn w:val="Normal"/>
    <w:qFormat/>
    <w:rsid w:val="008A1ADC"/>
    <w:rPr>
      <w:rFonts w:eastAsia="Times New Roman"/>
      <w:color w:val="000000"/>
      <w:szCs w:val="20"/>
    </w:rPr>
  </w:style>
  <w:style w:type="paragraph" w:customStyle="1" w:styleId="OmniPage16">
    <w:name w:val="OmniPage #16"/>
    <w:basedOn w:val="Normal"/>
    <w:qFormat/>
    <w:rsid w:val="008A1ADC"/>
    <w:rPr>
      <w:rFonts w:eastAsia="Times New Roman"/>
      <w:color w:val="000000"/>
      <w:szCs w:val="20"/>
    </w:rPr>
  </w:style>
  <w:style w:type="paragraph" w:customStyle="1" w:styleId="OmniPage23">
    <w:name w:val="OmniPage #23"/>
    <w:basedOn w:val="Normal"/>
    <w:qFormat/>
    <w:rsid w:val="008A1ADC"/>
    <w:rPr>
      <w:rFonts w:eastAsia="Times New Roman"/>
      <w:color w:val="000000"/>
      <w:szCs w:val="20"/>
    </w:rPr>
  </w:style>
  <w:style w:type="paragraph" w:customStyle="1" w:styleId="OmniPage24">
    <w:name w:val="OmniPage #24"/>
    <w:basedOn w:val="Normal"/>
    <w:qFormat/>
    <w:rsid w:val="008A1ADC"/>
    <w:rPr>
      <w:rFonts w:eastAsia="Times New Roman"/>
      <w:color w:val="000000"/>
      <w:szCs w:val="20"/>
    </w:rPr>
  </w:style>
  <w:style w:type="paragraph" w:customStyle="1" w:styleId="OmniPage27">
    <w:name w:val="OmniPage #27"/>
    <w:basedOn w:val="Normal"/>
    <w:qFormat/>
    <w:rsid w:val="008A1ADC"/>
    <w:rPr>
      <w:rFonts w:eastAsia="Times New Roman"/>
      <w:color w:val="000000"/>
      <w:szCs w:val="20"/>
    </w:rPr>
  </w:style>
  <w:style w:type="paragraph" w:customStyle="1" w:styleId="OmniPage28">
    <w:name w:val="OmniPage #28"/>
    <w:basedOn w:val="Normal"/>
    <w:qFormat/>
    <w:rsid w:val="008A1ADC"/>
    <w:rPr>
      <w:rFonts w:eastAsia="Times New Roman"/>
      <w:color w:val="000000"/>
      <w:szCs w:val="20"/>
    </w:rPr>
  </w:style>
  <w:style w:type="paragraph" w:customStyle="1" w:styleId="OmniPage29">
    <w:name w:val="OmniPage #29"/>
    <w:basedOn w:val="Normal"/>
    <w:qFormat/>
    <w:rsid w:val="008A1ADC"/>
    <w:rPr>
      <w:rFonts w:eastAsia="Times New Roman"/>
      <w:color w:val="000000"/>
      <w:szCs w:val="20"/>
    </w:rPr>
  </w:style>
  <w:style w:type="paragraph" w:customStyle="1" w:styleId="OmniPage30">
    <w:name w:val="OmniPage #30"/>
    <w:basedOn w:val="Normal"/>
    <w:qFormat/>
    <w:rsid w:val="008A1ADC"/>
    <w:rPr>
      <w:rFonts w:eastAsia="Times New Roman"/>
      <w:color w:val="000000"/>
      <w:szCs w:val="20"/>
    </w:rPr>
  </w:style>
  <w:style w:type="paragraph" w:customStyle="1" w:styleId="OmniPage31">
    <w:name w:val="OmniPage #31"/>
    <w:basedOn w:val="Normal"/>
    <w:qFormat/>
    <w:rsid w:val="008A1ADC"/>
    <w:rPr>
      <w:rFonts w:eastAsia="Times New Roman"/>
      <w:color w:val="000000"/>
      <w:szCs w:val="20"/>
    </w:rPr>
  </w:style>
  <w:style w:type="paragraph" w:customStyle="1" w:styleId="OmniPage32">
    <w:name w:val="OmniPage #32"/>
    <w:basedOn w:val="Normal"/>
    <w:qFormat/>
    <w:rsid w:val="008A1ADC"/>
    <w:rPr>
      <w:rFonts w:eastAsia="Times New Roman"/>
      <w:color w:val="000000"/>
      <w:szCs w:val="20"/>
    </w:rPr>
  </w:style>
  <w:style w:type="paragraph" w:customStyle="1" w:styleId="OmniPage33">
    <w:name w:val="OmniPage #33"/>
    <w:basedOn w:val="Normal"/>
    <w:qFormat/>
    <w:rsid w:val="008A1ADC"/>
    <w:rPr>
      <w:rFonts w:eastAsia="Times New Roman"/>
      <w:color w:val="000000"/>
      <w:szCs w:val="20"/>
    </w:rPr>
  </w:style>
  <w:style w:type="paragraph" w:customStyle="1" w:styleId="OmniPage34">
    <w:name w:val="OmniPage #34"/>
    <w:basedOn w:val="Normal"/>
    <w:qFormat/>
    <w:rsid w:val="008A1ADC"/>
    <w:rPr>
      <w:rFonts w:eastAsia="Times New Roman"/>
      <w:color w:val="000000"/>
      <w:szCs w:val="20"/>
    </w:rPr>
  </w:style>
  <w:style w:type="paragraph" w:customStyle="1" w:styleId="OmniPage35">
    <w:name w:val="OmniPage #35"/>
    <w:basedOn w:val="Normal"/>
    <w:qFormat/>
    <w:rsid w:val="008A1ADC"/>
    <w:rPr>
      <w:rFonts w:eastAsia="Times New Roman"/>
      <w:color w:val="000000"/>
      <w:szCs w:val="20"/>
    </w:rPr>
  </w:style>
  <w:style w:type="paragraph" w:customStyle="1" w:styleId="OmniPage36">
    <w:name w:val="OmniPage #36"/>
    <w:basedOn w:val="Normal"/>
    <w:qFormat/>
    <w:rsid w:val="008A1ADC"/>
    <w:rPr>
      <w:rFonts w:eastAsia="Times New Roman"/>
      <w:color w:val="000000"/>
      <w:szCs w:val="20"/>
    </w:rPr>
  </w:style>
  <w:style w:type="paragraph" w:customStyle="1" w:styleId="OmniPage37">
    <w:name w:val="OmniPage #37"/>
    <w:basedOn w:val="Normal"/>
    <w:qFormat/>
    <w:rsid w:val="008A1ADC"/>
    <w:rPr>
      <w:rFonts w:eastAsia="Times New Roman"/>
      <w:color w:val="000000"/>
      <w:szCs w:val="20"/>
    </w:rPr>
  </w:style>
  <w:style w:type="paragraph" w:customStyle="1" w:styleId="OmniPage38">
    <w:name w:val="OmniPage #38"/>
    <w:basedOn w:val="Normal"/>
    <w:qFormat/>
    <w:rsid w:val="008A1ADC"/>
    <w:rPr>
      <w:rFonts w:eastAsia="Times New Roman"/>
      <w:color w:val="000000"/>
      <w:szCs w:val="20"/>
    </w:rPr>
  </w:style>
  <w:style w:type="paragraph" w:customStyle="1" w:styleId="OmniPage39">
    <w:name w:val="OmniPage #39"/>
    <w:basedOn w:val="Normal"/>
    <w:qFormat/>
    <w:rsid w:val="008A1ADC"/>
    <w:rPr>
      <w:rFonts w:eastAsia="Times New Roman"/>
      <w:color w:val="000000"/>
      <w:szCs w:val="20"/>
    </w:rPr>
  </w:style>
  <w:style w:type="paragraph" w:customStyle="1" w:styleId="OmniPage40">
    <w:name w:val="OmniPage #40"/>
    <w:basedOn w:val="Normal"/>
    <w:qFormat/>
    <w:rsid w:val="008A1ADC"/>
    <w:rPr>
      <w:rFonts w:eastAsia="Times New Roman"/>
      <w:color w:val="000000"/>
      <w:szCs w:val="20"/>
    </w:rPr>
  </w:style>
  <w:style w:type="paragraph" w:customStyle="1" w:styleId="OmniPage41">
    <w:name w:val="OmniPage #41"/>
    <w:basedOn w:val="Normal"/>
    <w:qFormat/>
    <w:rsid w:val="008A1ADC"/>
    <w:rPr>
      <w:rFonts w:eastAsia="Times New Roman"/>
      <w:color w:val="000000"/>
      <w:szCs w:val="20"/>
    </w:rPr>
  </w:style>
  <w:style w:type="paragraph" w:customStyle="1" w:styleId="OmniPage42">
    <w:name w:val="OmniPage #42"/>
    <w:basedOn w:val="Normal"/>
    <w:qFormat/>
    <w:rsid w:val="008A1ADC"/>
    <w:rPr>
      <w:rFonts w:eastAsia="Times New Roman"/>
      <w:color w:val="000000"/>
      <w:szCs w:val="20"/>
    </w:rPr>
  </w:style>
  <w:style w:type="paragraph" w:customStyle="1" w:styleId="OmniPage43">
    <w:name w:val="OmniPage #43"/>
    <w:basedOn w:val="Normal"/>
    <w:qFormat/>
    <w:rsid w:val="008A1ADC"/>
    <w:rPr>
      <w:rFonts w:eastAsia="Times New Roman"/>
      <w:color w:val="000000"/>
      <w:szCs w:val="20"/>
    </w:rPr>
  </w:style>
  <w:style w:type="paragraph" w:customStyle="1" w:styleId="OmniPage44">
    <w:name w:val="OmniPage #44"/>
    <w:basedOn w:val="Normal"/>
    <w:qFormat/>
    <w:rsid w:val="008A1ADC"/>
    <w:rPr>
      <w:rFonts w:eastAsia="Times New Roman"/>
      <w:color w:val="000000"/>
      <w:szCs w:val="20"/>
    </w:rPr>
  </w:style>
  <w:style w:type="paragraph" w:customStyle="1" w:styleId="OmniPage45">
    <w:name w:val="OmniPage #45"/>
    <w:basedOn w:val="Normal"/>
    <w:qFormat/>
    <w:rsid w:val="008A1ADC"/>
    <w:rPr>
      <w:rFonts w:eastAsia="Times New Roman"/>
      <w:color w:val="000000"/>
      <w:szCs w:val="20"/>
    </w:rPr>
  </w:style>
  <w:style w:type="paragraph" w:customStyle="1" w:styleId="OmniPage46">
    <w:name w:val="OmniPage #46"/>
    <w:basedOn w:val="Normal"/>
    <w:qFormat/>
    <w:rsid w:val="008A1ADC"/>
    <w:rPr>
      <w:rFonts w:eastAsia="Times New Roman"/>
      <w:color w:val="000000"/>
      <w:szCs w:val="20"/>
    </w:rPr>
  </w:style>
  <w:style w:type="paragraph" w:customStyle="1" w:styleId="OmniPage47">
    <w:name w:val="OmniPage #47"/>
    <w:basedOn w:val="Normal"/>
    <w:qFormat/>
    <w:rsid w:val="008A1ADC"/>
    <w:rPr>
      <w:rFonts w:eastAsia="Times New Roman"/>
      <w:color w:val="000000"/>
      <w:szCs w:val="20"/>
    </w:rPr>
  </w:style>
  <w:style w:type="paragraph" w:customStyle="1" w:styleId="OmniPage48">
    <w:name w:val="OmniPage #48"/>
    <w:basedOn w:val="Normal"/>
    <w:qFormat/>
    <w:rsid w:val="008A1ADC"/>
    <w:rPr>
      <w:rFonts w:eastAsia="Times New Roman"/>
      <w:color w:val="000000"/>
      <w:szCs w:val="20"/>
    </w:rPr>
  </w:style>
  <w:style w:type="paragraph" w:customStyle="1" w:styleId="OmniPage49">
    <w:name w:val="OmniPage #49"/>
    <w:basedOn w:val="Normal"/>
    <w:qFormat/>
    <w:rsid w:val="008A1ADC"/>
    <w:rPr>
      <w:rFonts w:eastAsia="Times New Roman"/>
      <w:color w:val="000000"/>
      <w:szCs w:val="20"/>
    </w:rPr>
  </w:style>
  <w:style w:type="paragraph" w:customStyle="1" w:styleId="OmniPage50">
    <w:name w:val="OmniPage #50"/>
    <w:basedOn w:val="Normal"/>
    <w:qFormat/>
    <w:rsid w:val="008A1ADC"/>
    <w:rPr>
      <w:rFonts w:eastAsia="Times New Roman"/>
      <w:color w:val="000000"/>
      <w:szCs w:val="20"/>
    </w:rPr>
  </w:style>
  <w:style w:type="paragraph" w:customStyle="1" w:styleId="OmniPage51">
    <w:name w:val="OmniPage #51"/>
    <w:basedOn w:val="Normal"/>
    <w:qFormat/>
    <w:rsid w:val="008A1ADC"/>
    <w:rPr>
      <w:rFonts w:eastAsia="Times New Roman"/>
      <w:color w:val="000000"/>
      <w:szCs w:val="20"/>
    </w:rPr>
  </w:style>
  <w:style w:type="paragraph" w:customStyle="1" w:styleId="OmniPage52">
    <w:name w:val="OmniPage #52"/>
    <w:basedOn w:val="Normal"/>
    <w:qFormat/>
    <w:rsid w:val="008A1ADC"/>
    <w:rPr>
      <w:rFonts w:eastAsia="Times New Roman"/>
      <w:color w:val="000000"/>
      <w:szCs w:val="20"/>
    </w:rPr>
  </w:style>
  <w:style w:type="paragraph" w:customStyle="1" w:styleId="OmniPage53">
    <w:name w:val="OmniPage #53"/>
    <w:basedOn w:val="Normal"/>
    <w:qFormat/>
    <w:rsid w:val="008A1ADC"/>
    <w:rPr>
      <w:rFonts w:eastAsia="Times New Roman"/>
      <w:color w:val="000000"/>
      <w:szCs w:val="20"/>
    </w:rPr>
  </w:style>
  <w:style w:type="paragraph" w:customStyle="1" w:styleId="OmniPage54">
    <w:name w:val="OmniPage #54"/>
    <w:basedOn w:val="Normal"/>
    <w:qFormat/>
    <w:rsid w:val="008A1ADC"/>
    <w:rPr>
      <w:rFonts w:eastAsia="Times New Roman"/>
      <w:color w:val="000000"/>
      <w:szCs w:val="20"/>
    </w:rPr>
  </w:style>
  <w:style w:type="paragraph" w:customStyle="1" w:styleId="OmniPage55">
    <w:name w:val="OmniPage #55"/>
    <w:basedOn w:val="Normal"/>
    <w:qFormat/>
    <w:rsid w:val="008A1ADC"/>
    <w:rPr>
      <w:rFonts w:eastAsia="Times New Roman"/>
      <w:color w:val="000000"/>
      <w:szCs w:val="20"/>
    </w:rPr>
  </w:style>
  <w:style w:type="paragraph" w:customStyle="1" w:styleId="OmniPage56">
    <w:name w:val="OmniPage #56"/>
    <w:basedOn w:val="Normal"/>
    <w:qFormat/>
    <w:rsid w:val="008A1ADC"/>
    <w:rPr>
      <w:rFonts w:eastAsia="Times New Roman"/>
      <w:color w:val="000000"/>
      <w:szCs w:val="20"/>
    </w:rPr>
  </w:style>
  <w:style w:type="paragraph" w:customStyle="1" w:styleId="OmniPage57">
    <w:name w:val="OmniPage #57"/>
    <w:basedOn w:val="Normal"/>
    <w:qFormat/>
    <w:rsid w:val="008A1ADC"/>
    <w:rPr>
      <w:rFonts w:eastAsia="Times New Roman"/>
      <w:color w:val="000000"/>
      <w:szCs w:val="20"/>
    </w:rPr>
  </w:style>
  <w:style w:type="paragraph" w:customStyle="1" w:styleId="OmniPage58">
    <w:name w:val="OmniPage #58"/>
    <w:basedOn w:val="Normal"/>
    <w:qFormat/>
    <w:rsid w:val="008A1ADC"/>
    <w:rPr>
      <w:rFonts w:eastAsia="Times New Roman"/>
      <w:color w:val="000000"/>
      <w:szCs w:val="20"/>
    </w:rPr>
  </w:style>
  <w:style w:type="paragraph" w:customStyle="1" w:styleId="OmniPage59">
    <w:name w:val="OmniPage #59"/>
    <w:basedOn w:val="Normal"/>
    <w:qFormat/>
    <w:rsid w:val="008A1ADC"/>
    <w:rPr>
      <w:rFonts w:eastAsia="Times New Roman"/>
      <w:color w:val="000000"/>
      <w:szCs w:val="20"/>
    </w:rPr>
  </w:style>
  <w:style w:type="paragraph" w:customStyle="1" w:styleId="OmniPage60">
    <w:name w:val="OmniPage #60"/>
    <w:basedOn w:val="Normal"/>
    <w:qFormat/>
    <w:rsid w:val="008A1ADC"/>
    <w:rPr>
      <w:rFonts w:eastAsia="Times New Roman"/>
      <w:color w:val="000000"/>
      <w:szCs w:val="20"/>
    </w:rPr>
  </w:style>
  <w:style w:type="paragraph" w:customStyle="1" w:styleId="OmniPage61">
    <w:name w:val="OmniPage #61"/>
    <w:basedOn w:val="Normal"/>
    <w:qFormat/>
    <w:rsid w:val="008A1ADC"/>
    <w:rPr>
      <w:rFonts w:eastAsia="Times New Roman"/>
      <w:color w:val="000000"/>
      <w:szCs w:val="20"/>
    </w:rPr>
  </w:style>
  <w:style w:type="paragraph" w:customStyle="1" w:styleId="OmniPage62">
    <w:name w:val="OmniPage #62"/>
    <w:basedOn w:val="Normal"/>
    <w:qFormat/>
    <w:rsid w:val="008A1ADC"/>
    <w:rPr>
      <w:rFonts w:eastAsia="Times New Roman"/>
      <w:color w:val="000000"/>
      <w:szCs w:val="20"/>
    </w:rPr>
  </w:style>
  <w:style w:type="paragraph" w:customStyle="1" w:styleId="OmniPage63">
    <w:name w:val="OmniPage #63"/>
    <w:basedOn w:val="Normal"/>
    <w:qFormat/>
    <w:rsid w:val="008A1ADC"/>
    <w:rPr>
      <w:rFonts w:eastAsia="Times New Roman"/>
      <w:color w:val="000000"/>
      <w:szCs w:val="20"/>
    </w:rPr>
  </w:style>
  <w:style w:type="paragraph" w:customStyle="1" w:styleId="OmniPage64">
    <w:name w:val="OmniPage #64"/>
    <w:basedOn w:val="Normal"/>
    <w:qFormat/>
    <w:rsid w:val="008A1ADC"/>
    <w:rPr>
      <w:rFonts w:eastAsia="Times New Roman"/>
      <w:color w:val="000000"/>
      <w:szCs w:val="20"/>
    </w:rPr>
  </w:style>
  <w:style w:type="paragraph" w:customStyle="1" w:styleId="OmniPage65">
    <w:name w:val="OmniPage #65"/>
    <w:basedOn w:val="Normal"/>
    <w:qFormat/>
    <w:rsid w:val="008A1ADC"/>
    <w:rPr>
      <w:rFonts w:eastAsia="Times New Roman"/>
      <w:color w:val="000000"/>
      <w:szCs w:val="20"/>
    </w:rPr>
  </w:style>
  <w:style w:type="paragraph" w:customStyle="1" w:styleId="OmniPage66">
    <w:name w:val="OmniPage #66"/>
    <w:basedOn w:val="Normal"/>
    <w:qFormat/>
    <w:rsid w:val="008A1ADC"/>
    <w:rPr>
      <w:rFonts w:eastAsia="Times New Roman"/>
      <w:color w:val="000000"/>
      <w:szCs w:val="20"/>
    </w:rPr>
  </w:style>
  <w:style w:type="paragraph" w:customStyle="1" w:styleId="OmniPage67">
    <w:name w:val="OmniPage #67"/>
    <w:basedOn w:val="Normal"/>
    <w:qFormat/>
    <w:rsid w:val="008A1ADC"/>
    <w:rPr>
      <w:rFonts w:eastAsia="Times New Roman"/>
      <w:color w:val="000000"/>
      <w:szCs w:val="20"/>
    </w:rPr>
  </w:style>
  <w:style w:type="paragraph" w:customStyle="1" w:styleId="OmniPage68">
    <w:name w:val="OmniPage #68"/>
    <w:basedOn w:val="Normal"/>
    <w:qFormat/>
    <w:rsid w:val="008A1ADC"/>
    <w:rPr>
      <w:rFonts w:eastAsia="Times New Roman"/>
      <w:color w:val="000000"/>
      <w:szCs w:val="20"/>
    </w:rPr>
  </w:style>
  <w:style w:type="paragraph" w:customStyle="1" w:styleId="OmniPage69">
    <w:name w:val="OmniPage #69"/>
    <w:basedOn w:val="Normal"/>
    <w:qFormat/>
    <w:rsid w:val="008A1ADC"/>
    <w:rPr>
      <w:rFonts w:eastAsia="Times New Roman"/>
      <w:color w:val="000000"/>
      <w:szCs w:val="20"/>
    </w:rPr>
  </w:style>
  <w:style w:type="paragraph" w:customStyle="1" w:styleId="OmniPage70">
    <w:name w:val="OmniPage #70"/>
    <w:basedOn w:val="Normal"/>
    <w:qFormat/>
    <w:rsid w:val="008A1ADC"/>
    <w:rPr>
      <w:rFonts w:eastAsia="Times New Roman"/>
      <w:color w:val="000000"/>
      <w:szCs w:val="20"/>
    </w:rPr>
  </w:style>
  <w:style w:type="paragraph" w:customStyle="1" w:styleId="OmniPage71">
    <w:name w:val="OmniPage #71"/>
    <w:basedOn w:val="Normal"/>
    <w:qFormat/>
    <w:rsid w:val="008A1ADC"/>
    <w:rPr>
      <w:rFonts w:eastAsia="Times New Roman"/>
      <w:color w:val="000000"/>
      <w:szCs w:val="20"/>
    </w:rPr>
  </w:style>
  <w:style w:type="table" w:customStyle="1" w:styleId="MediumGrid22">
    <w:name w:val="Medium Grid 22"/>
    <w:basedOn w:val="TableNormal"/>
    <w:uiPriority w:val="68"/>
    <w:rsid w:val="008A1AD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A1ADC"/>
    <w:rPr>
      <w:rFonts w:ascii="Times New Roman" w:eastAsia="Times New Roman" w:hAnsi="Times New Roman" w:cs="Calibri"/>
      <w:sz w:val="16"/>
      <w:szCs w:val="20"/>
    </w:rPr>
  </w:style>
  <w:style w:type="character" w:customStyle="1" w:styleId="createby">
    <w:name w:val="createby"/>
    <w:rsid w:val="008A1ADC"/>
  </w:style>
  <w:style w:type="character" w:customStyle="1" w:styleId="quote-right">
    <w:name w:val="quote-right"/>
    <w:rsid w:val="008A1ADC"/>
  </w:style>
  <w:style w:type="character" w:customStyle="1" w:styleId="smallcase">
    <w:name w:val="smallcase"/>
    <w:rsid w:val="008A1ADC"/>
  </w:style>
  <w:style w:type="character" w:customStyle="1" w:styleId="ft0">
    <w:name w:val="ft0"/>
    <w:rsid w:val="008A1ADC"/>
  </w:style>
  <w:style w:type="character" w:customStyle="1" w:styleId="ft2">
    <w:name w:val="ft2"/>
    <w:rsid w:val="008A1ADC"/>
  </w:style>
  <w:style w:type="character" w:customStyle="1" w:styleId="ft3">
    <w:name w:val="ft3"/>
    <w:rsid w:val="008A1ADC"/>
  </w:style>
  <w:style w:type="character" w:customStyle="1" w:styleId="StyleTimesNewRoman12ptBold1">
    <w:name w:val="Style Times New Roman 12 pt Bold1"/>
    <w:rsid w:val="008A1ADC"/>
    <w:rPr>
      <w:b/>
      <w:bCs/>
      <w:sz w:val="24"/>
    </w:rPr>
  </w:style>
  <w:style w:type="character" w:customStyle="1" w:styleId="CircledChar2">
    <w:name w:val="Circled Char2"/>
    <w:rsid w:val="008A1ADC"/>
    <w:rPr>
      <w:rFonts w:eastAsia="MS Mincho"/>
      <w:b/>
      <w:szCs w:val="24"/>
      <w:u w:val="single"/>
      <w:lang w:val="en-US" w:eastAsia="ja-JP" w:bidi="ar-SA"/>
    </w:rPr>
  </w:style>
  <w:style w:type="character" w:customStyle="1" w:styleId="SmallTextChar20">
    <w:name w:val="Small Text Char2"/>
    <w:rsid w:val="008A1ADC"/>
    <w:rPr>
      <w:rFonts w:eastAsia="MS Mincho"/>
      <w:sz w:val="15"/>
      <w:szCs w:val="24"/>
      <w:lang w:val="en-US" w:eastAsia="ja-JP" w:bidi="ar-SA"/>
    </w:rPr>
  </w:style>
  <w:style w:type="character" w:customStyle="1" w:styleId="BoldandUnderlineCharCharCharCharChar1">
    <w:name w:val="Bold and Underline Char Char Char Char Char1"/>
    <w:rsid w:val="008A1ADC"/>
    <w:rPr>
      <w:b/>
      <w:szCs w:val="24"/>
      <w:u w:val="single"/>
      <w:lang w:val="en-US" w:eastAsia="en-US" w:bidi="ar-SA"/>
    </w:rPr>
  </w:style>
  <w:style w:type="character" w:customStyle="1" w:styleId="SmallCardChar">
    <w:name w:val="Small Card Char"/>
    <w:rsid w:val="008A1ADC"/>
    <w:rPr>
      <w:rFonts w:ascii="Palatino Linotype" w:eastAsia="Times New Roman" w:hAnsi="Palatino Linotype"/>
      <w:sz w:val="12"/>
      <w:szCs w:val="24"/>
    </w:rPr>
  </w:style>
  <w:style w:type="character" w:customStyle="1" w:styleId="StyleBoldUnderline10ptBold">
    <w:name w:val="Style Bold Underline + 10 pt Bold"/>
    <w:rsid w:val="008A1ADC"/>
    <w:rPr>
      <w:b/>
      <w:bCs/>
      <w:sz w:val="20"/>
      <w:u w:val="thick"/>
    </w:rPr>
  </w:style>
  <w:style w:type="character" w:customStyle="1" w:styleId="PageHeaderChar">
    <w:name w:val="Page Header Char"/>
    <w:link w:val="PageHeader"/>
    <w:rsid w:val="008A1ADC"/>
    <w:rPr>
      <w:rFonts w:ascii="Avenir LT Std 45 Book" w:hAnsi="Avenir LT Std 45 Book" w:cs="Calibri"/>
      <w:b/>
      <w:szCs w:val="18"/>
    </w:rPr>
  </w:style>
  <w:style w:type="paragraph" w:customStyle="1" w:styleId="NormalNoUnderline">
    <w:name w:val="Normal + No Underline"/>
    <w:basedOn w:val="Normal"/>
    <w:link w:val="NormalNoUnderlineChar"/>
    <w:qFormat/>
    <w:rsid w:val="008A1ADC"/>
    <w:pPr>
      <w:ind w:left="720"/>
    </w:pPr>
    <w:rPr>
      <w:rFonts w:eastAsia="Times New Roman"/>
      <w:sz w:val="12"/>
    </w:rPr>
  </w:style>
  <w:style w:type="character" w:customStyle="1" w:styleId="NormalNoUnderlineChar">
    <w:name w:val="Normal + No Underline Char"/>
    <w:link w:val="NormalNoUnderline"/>
    <w:rsid w:val="008A1ADC"/>
    <w:rPr>
      <w:rFonts w:ascii="Georgia" w:eastAsia="Times New Roman" w:hAnsi="Georgia" w:cs="Calibri"/>
      <w:sz w:val="12"/>
    </w:rPr>
  </w:style>
  <w:style w:type="paragraph" w:customStyle="1" w:styleId="TagCite3">
    <w:name w:val="Tag Cite"/>
    <w:basedOn w:val="PageHeader"/>
    <w:link w:val="TagCiteChar5"/>
    <w:qFormat/>
    <w:rsid w:val="008A1ADC"/>
    <w:pPr>
      <w:widowControl/>
      <w:tabs>
        <w:tab w:val="clear" w:pos="360"/>
        <w:tab w:val="clear" w:pos="10080"/>
      </w:tabs>
      <w:suppressAutoHyphens w:val="0"/>
      <w:jc w:val="left"/>
    </w:pPr>
    <w:rPr>
      <w:rFonts w:ascii="Georgia" w:eastAsia="SimSun" w:hAnsi="Georgia"/>
      <w:sz w:val="24"/>
      <w:szCs w:val="22"/>
      <w:lang w:eastAsia="zh-CN"/>
    </w:rPr>
  </w:style>
  <w:style w:type="character" w:customStyle="1" w:styleId="TagCiteChar5">
    <w:name w:val="Tag Cite Char"/>
    <w:link w:val="TagCite3"/>
    <w:rsid w:val="008A1ADC"/>
    <w:rPr>
      <w:rFonts w:ascii="Georgia" w:eastAsia="SimSun" w:hAnsi="Georgia" w:cs="Calibri"/>
      <w:b/>
      <w:sz w:val="24"/>
      <w:lang w:eastAsia="zh-CN"/>
    </w:rPr>
  </w:style>
  <w:style w:type="character" w:customStyle="1" w:styleId="smalllink">
    <w:name w:val="smalllink"/>
    <w:rsid w:val="008A1ADC"/>
  </w:style>
  <w:style w:type="character" w:customStyle="1" w:styleId="bighead1">
    <w:name w:val="bighead1"/>
    <w:rsid w:val="008A1ADC"/>
    <w:rPr>
      <w:rFonts w:ascii="Verdana" w:hAnsi="Verdana" w:hint="default"/>
      <w:b/>
      <w:bCs/>
      <w:sz w:val="27"/>
      <w:szCs w:val="27"/>
    </w:rPr>
  </w:style>
  <w:style w:type="paragraph" w:customStyle="1" w:styleId="Tiny-WFU">
    <w:name w:val="Tiny-WFU"/>
    <w:basedOn w:val="Normal"/>
    <w:qFormat/>
    <w:rsid w:val="008A1ADC"/>
    <w:rPr>
      <w:rFonts w:ascii="Cambria" w:eastAsia="Malgun Gothic" w:hAnsi="Cambria"/>
      <w:sz w:val="12"/>
      <w:lang w:eastAsia="ko-KR"/>
    </w:rPr>
  </w:style>
  <w:style w:type="character" w:customStyle="1" w:styleId="left-date1">
    <w:name w:val="left-date1"/>
    <w:rsid w:val="008A1ADC"/>
    <w:rPr>
      <w:rFonts w:ascii="Verdana" w:hAnsi="Verdana" w:hint="default"/>
      <w:color w:val="666666"/>
      <w:sz w:val="14"/>
      <w:szCs w:val="14"/>
    </w:rPr>
  </w:style>
  <w:style w:type="paragraph" w:customStyle="1" w:styleId="seeall">
    <w:name w:val="seeall"/>
    <w:basedOn w:val="Normal"/>
    <w:qFormat/>
    <w:rsid w:val="008A1ADC"/>
    <w:pPr>
      <w:spacing w:before="100" w:beforeAutospacing="1" w:after="100" w:afterAutospacing="1"/>
    </w:pPr>
    <w:rPr>
      <w:rFonts w:eastAsia="Times New Roman"/>
      <w:sz w:val="24"/>
    </w:rPr>
  </w:style>
  <w:style w:type="character" w:customStyle="1" w:styleId="list-comma">
    <w:name w:val="list-comma"/>
    <w:basedOn w:val="DefaultParagraphFont"/>
    <w:rsid w:val="008A1ADC"/>
  </w:style>
  <w:style w:type="character" w:customStyle="1" w:styleId="livefyre-commentcount">
    <w:name w:val="livefyre-commentcount"/>
    <w:basedOn w:val="DefaultParagraphFont"/>
    <w:rsid w:val="008A1ADC"/>
  </w:style>
  <w:style w:type="character" w:customStyle="1" w:styleId="greenposchange">
    <w:name w:val="green_pos_change"/>
    <w:basedOn w:val="DefaultParagraphFont"/>
    <w:rsid w:val="008A1ADC"/>
  </w:style>
  <w:style w:type="character" w:customStyle="1" w:styleId="image-credit">
    <w:name w:val="image-credit"/>
    <w:basedOn w:val="DefaultParagraphFont"/>
    <w:rsid w:val="008A1ADC"/>
  </w:style>
  <w:style w:type="paragraph" w:customStyle="1" w:styleId="gascontcredit">
    <w:name w:val="gas_cont_credit"/>
    <w:basedOn w:val="Normal"/>
    <w:qFormat/>
    <w:rsid w:val="008A1ADC"/>
    <w:pPr>
      <w:spacing w:before="100" w:beforeAutospacing="1" w:after="100" w:afterAutospacing="1"/>
    </w:pPr>
    <w:rPr>
      <w:rFonts w:eastAsia="Times New Roman"/>
      <w:sz w:val="24"/>
    </w:rPr>
  </w:style>
  <w:style w:type="character" w:customStyle="1" w:styleId="althead">
    <w:name w:val="althead"/>
    <w:basedOn w:val="DefaultParagraphFont"/>
    <w:rsid w:val="008A1ADC"/>
  </w:style>
  <w:style w:type="character" w:customStyle="1" w:styleId="arbd1">
    <w:name w:val="arbd1"/>
    <w:basedOn w:val="DefaultParagraphFont"/>
    <w:rsid w:val="008A1ADC"/>
  </w:style>
  <w:style w:type="character" w:customStyle="1" w:styleId="unx">
    <w:name w:val="unx"/>
    <w:basedOn w:val="DefaultParagraphFont"/>
    <w:rsid w:val="008A1ADC"/>
  </w:style>
  <w:style w:type="character" w:customStyle="1" w:styleId="lrdctph">
    <w:name w:val="lr_dct_ph"/>
    <w:basedOn w:val="DefaultParagraphFont"/>
    <w:rsid w:val="008A1ADC"/>
  </w:style>
  <w:style w:type="character" w:customStyle="1" w:styleId="Styleunderline12pt">
    <w:name w:val="Style underline + 12 pt"/>
    <w:rsid w:val="008A1ADC"/>
    <w:rPr>
      <w:rFonts w:ascii="Times New Roman" w:hAnsi="Times New Roman"/>
      <w:bCs/>
      <w:sz w:val="20"/>
      <w:u w:val="single"/>
    </w:rPr>
  </w:style>
  <w:style w:type="character" w:customStyle="1" w:styleId="StyleUnderlineChar19pt">
    <w:name w:val="Style Underline Char1 + 9 pt"/>
    <w:basedOn w:val="UnderlineChar1"/>
    <w:rsid w:val="008A1AD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A1AD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A1ADC"/>
    <w:rPr>
      <w:rFonts w:ascii="Times New Roman" w:hAnsi="Times New Roman"/>
      <w:sz w:val="20"/>
      <w:u w:val="single"/>
      <w:lang w:val="en-US" w:eastAsia="en-US" w:bidi="ar-SA"/>
    </w:rPr>
  </w:style>
  <w:style w:type="paragraph" w:customStyle="1" w:styleId="StyleUnderline9pt10">
    <w:name w:val="Style Underline + 9 pt1"/>
    <w:qFormat/>
    <w:rsid w:val="008A1AD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A1ADC"/>
    <w:rPr>
      <w:sz w:val="20"/>
      <w:u w:val="single"/>
    </w:rPr>
  </w:style>
  <w:style w:type="character" w:customStyle="1" w:styleId="StyleUnderlineChar19pt2">
    <w:name w:val="Style Underline Char1 + 9 pt2"/>
    <w:basedOn w:val="UnderlineChar1"/>
    <w:rsid w:val="008A1AD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A1AD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A1AD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A1ADC"/>
    <w:rPr>
      <w:rFonts w:ascii="Times New Roman" w:hAnsi="Times New Roman"/>
      <w:b/>
      <w:bCs/>
      <w:sz w:val="20"/>
      <w:szCs w:val="24"/>
      <w:u w:val="single"/>
      <w:lang w:val="en-US" w:eastAsia="en-US" w:bidi="ar-SA"/>
    </w:rPr>
  </w:style>
  <w:style w:type="character" w:customStyle="1" w:styleId="content">
    <w:name w:val="content"/>
    <w:basedOn w:val="DefaultParagraphFont"/>
    <w:rsid w:val="008A1ADC"/>
  </w:style>
  <w:style w:type="character" w:customStyle="1" w:styleId="tagCharCharCharChar0">
    <w:name w:val="tag Char Char Char Char"/>
    <w:rsid w:val="008A1ADC"/>
    <w:rPr>
      <w:rFonts w:ascii="Georgia" w:eastAsia="Calibri" w:hAnsi="Georgia" w:cs="Calibri"/>
      <w:b/>
      <w:sz w:val="24"/>
    </w:rPr>
  </w:style>
  <w:style w:type="character" w:customStyle="1" w:styleId="3">
    <w:name w:val="3"/>
    <w:rsid w:val="008A1AD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A1ADC"/>
    <w:rPr>
      <w:rFonts w:cs="Arial"/>
      <w:b/>
      <w:bCs/>
      <w:iCs/>
      <w:szCs w:val="28"/>
      <w:lang w:val="en-US" w:eastAsia="en-US" w:bidi="ar-SA"/>
    </w:rPr>
  </w:style>
  <w:style w:type="paragraph" w:customStyle="1" w:styleId="EmphasisText">
    <w:name w:val="Emphasis Text"/>
    <w:basedOn w:val="UnderlinedText"/>
    <w:link w:val="EmphasisTextChar"/>
    <w:qFormat/>
    <w:rsid w:val="008A1ADC"/>
    <w:rPr>
      <w:rFonts w:ascii="Georgia" w:eastAsia="SimSun" w:hAnsi="Georgia"/>
      <w:sz w:val="24"/>
      <w:szCs w:val="22"/>
      <w:u w:val="single"/>
    </w:rPr>
  </w:style>
  <w:style w:type="character" w:customStyle="1" w:styleId="EmphasisTextChar">
    <w:name w:val="Emphasis Text Char"/>
    <w:link w:val="EmphasisText"/>
    <w:rsid w:val="008A1ADC"/>
    <w:rPr>
      <w:rFonts w:ascii="Georgia" w:eastAsia="SimSun" w:hAnsi="Georgia" w:cs="Calibri"/>
      <w:b/>
      <w:sz w:val="24"/>
      <w:u w:val="single"/>
    </w:rPr>
  </w:style>
  <w:style w:type="character" w:customStyle="1" w:styleId="7">
    <w:name w:val="7"/>
    <w:rsid w:val="008A1ADC"/>
    <w:rPr>
      <w:rFonts w:cs="Arial"/>
      <w:bCs/>
      <w:sz w:val="20"/>
      <w:u w:val="single"/>
      <w:lang w:val="en-US" w:eastAsia="en-US" w:bidi="ar-SA"/>
    </w:rPr>
  </w:style>
  <w:style w:type="character" w:customStyle="1" w:styleId="StyleUnderlineChar19pt4">
    <w:name w:val="Style Underline Char1 + 9 pt4"/>
    <w:basedOn w:val="UnderlineChar1"/>
    <w:rsid w:val="008A1ADC"/>
    <w:rPr>
      <w:rFonts w:ascii="Times New Roman" w:hAnsi="Times New Roman"/>
      <w:sz w:val="20"/>
      <w:szCs w:val="24"/>
      <w:u w:val="single"/>
      <w:lang w:val="en-US" w:eastAsia="en-US" w:bidi="ar-SA"/>
    </w:rPr>
  </w:style>
  <w:style w:type="character" w:customStyle="1" w:styleId="StyleUnderlineChar19ptBold1">
    <w:name w:val="Style Underline Char1 + 9 pt Bold1"/>
    <w:rsid w:val="008A1ADC"/>
    <w:rPr>
      <w:rFonts w:ascii="Times New Roman" w:hAnsi="Times New Roman"/>
      <w:b/>
      <w:bCs/>
      <w:sz w:val="20"/>
      <w:szCs w:val="24"/>
      <w:u w:val="single"/>
      <w:lang w:val="en-US" w:eastAsia="en-US" w:bidi="ar-SA"/>
    </w:rPr>
  </w:style>
  <w:style w:type="character" w:customStyle="1" w:styleId="Style9ptUnderline3">
    <w:name w:val="Style 9 pt Underline3"/>
    <w:rsid w:val="008A1ADC"/>
    <w:rPr>
      <w:sz w:val="20"/>
      <w:u w:val="single"/>
    </w:rPr>
  </w:style>
  <w:style w:type="character" w:customStyle="1" w:styleId="Style9ptUnderline4">
    <w:name w:val="Style 9 pt Underline4"/>
    <w:rsid w:val="008A1ADC"/>
    <w:rPr>
      <w:sz w:val="20"/>
      <w:u w:val="single"/>
    </w:rPr>
  </w:style>
  <w:style w:type="character" w:customStyle="1" w:styleId="Styleunderline9ptBold">
    <w:name w:val="Style underline + 9 pt Bold"/>
    <w:rsid w:val="008A1ADC"/>
    <w:rPr>
      <w:b/>
      <w:bCs/>
      <w:sz w:val="20"/>
      <w:u w:val="single"/>
    </w:rPr>
  </w:style>
  <w:style w:type="character" w:customStyle="1" w:styleId="34">
    <w:name w:val="34"/>
    <w:rsid w:val="008A1ADC"/>
    <w:rPr>
      <w:rFonts w:ascii="Times New Roman" w:hAnsi="Times New Roman" w:cs="Arial"/>
      <w:bCs/>
      <w:sz w:val="20"/>
      <w:u w:val="single"/>
      <w:lang w:val="en-US" w:eastAsia="en-US" w:bidi="ar-SA"/>
    </w:rPr>
  </w:style>
  <w:style w:type="character" w:customStyle="1" w:styleId="45">
    <w:name w:val="45"/>
    <w:rsid w:val="008A1ADC"/>
    <w:rPr>
      <w:rFonts w:ascii="Times New Roman" w:hAnsi="Times New Roman" w:cs="Arial"/>
      <w:b/>
      <w:bCs/>
      <w:sz w:val="20"/>
      <w:u w:val="single"/>
      <w:lang w:val="en-US" w:eastAsia="en-US" w:bidi="ar-SA"/>
    </w:rPr>
  </w:style>
  <w:style w:type="character" w:customStyle="1" w:styleId="Style9ptUnderline5">
    <w:name w:val="Style 9 pt Underline5"/>
    <w:rsid w:val="008A1ADC"/>
    <w:rPr>
      <w:rFonts w:ascii="Times New Roman" w:hAnsi="Times New Roman"/>
      <w:sz w:val="20"/>
      <w:u w:val="single"/>
    </w:rPr>
  </w:style>
  <w:style w:type="character" w:customStyle="1" w:styleId="Style9ptBoldUnderline2">
    <w:name w:val="Style 9 pt Bold Underline2"/>
    <w:rsid w:val="008A1AD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A1AD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A1ADC"/>
    <w:rPr>
      <w:lang w:eastAsia="zh-CN"/>
    </w:rPr>
  </w:style>
  <w:style w:type="character" w:customStyle="1" w:styleId="StyleStyle49pt1Char">
    <w:name w:val="Style Style4 + 9 pt1 Char"/>
    <w:basedOn w:val="Style4Char"/>
    <w:link w:val="StyleStyle49pt1"/>
    <w:rsid w:val="008A1ADC"/>
    <w:rPr>
      <w:rFonts w:ascii="Georgia" w:eastAsia="Times New Roman" w:hAnsi="Georgia" w:cs="Calibri"/>
      <w:u w:val="single"/>
      <w:lang w:eastAsia="zh-CN"/>
    </w:rPr>
  </w:style>
  <w:style w:type="paragraph" w:customStyle="1" w:styleId="StyleStyle49ptBold1">
    <w:name w:val="Style Style4 + 9 pt Bold1"/>
    <w:basedOn w:val="Style4"/>
    <w:link w:val="StyleStyle49ptBold1Char"/>
    <w:qFormat/>
    <w:rsid w:val="008A1ADC"/>
    <w:rPr>
      <w:rFonts w:eastAsiaTheme="minorHAnsi"/>
      <w:b/>
      <w:bCs/>
    </w:rPr>
  </w:style>
  <w:style w:type="character" w:customStyle="1" w:styleId="StyleStyle49ptBold1Char">
    <w:name w:val="Style Style4 + 9 pt Bold1 Char"/>
    <w:link w:val="StyleStyle49ptBold1"/>
    <w:rsid w:val="008A1ADC"/>
    <w:rPr>
      <w:rFonts w:ascii="Georgia" w:hAnsi="Georgia" w:cs="Calibri"/>
      <w:b/>
      <w:bCs/>
      <w:u w:val="single"/>
    </w:rPr>
  </w:style>
  <w:style w:type="paragraph" w:customStyle="1" w:styleId="StyleStyle49pt2">
    <w:name w:val="Style Style4 + 9 pt2"/>
    <w:basedOn w:val="Style4"/>
    <w:link w:val="StyleStyle49pt2Char"/>
    <w:qFormat/>
    <w:rsid w:val="008A1ADC"/>
    <w:rPr>
      <w:lang w:eastAsia="zh-CN"/>
    </w:rPr>
  </w:style>
  <w:style w:type="character" w:customStyle="1" w:styleId="StyleStyle49pt2Char">
    <w:name w:val="Style Style4 + 9 pt2 Char"/>
    <w:basedOn w:val="Style4Char"/>
    <w:link w:val="StyleStyle49pt2"/>
    <w:rsid w:val="008A1ADC"/>
    <w:rPr>
      <w:rFonts w:ascii="Georgia" w:eastAsia="Times New Roman" w:hAnsi="Georgia" w:cs="Calibri"/>
      <w:u w:val="single"/>
      <w:lang w:eastAsia="zh-CN"/>
    </w:rPr>
  </w:style>
  <w:style w:type="paragraph" w:customStyle="1" w:styleId="StyleStyle49ptBold2">
    <w:name w:val="Style Style4 + 9 pt Bold2"/>
    <w:basedOn w:val="Style4"/>
    <w:link w:val="StyleStyle49ptBold2Char"/>
    <w:qFormat/>
    <w:rsid w:val="008A1ADC"/>
    <w:rPr>
      <w:rFonts w:eastAsiaTheme="minorHAnsi"/>
      <w:b/>
      <w:bCs/>
    </w:rPr>
  </w:style>
  <w:style w:type="character" w:customStyle="1" w:styleId="StyleStyle49ptBold2Char">
    <w:name w:val="Style Style4 + 9 pt Bold2 Char"/>
    <w:link w:val="StyleStyle49ptBold2"/>
    <w:rsid w:val="008A1ADC"/>
    <w:rPr>
      <w:rFonts w:ascii="Georgia" w:hAnsi="Georgia" w:cs="Calibri"/>
      <w:b/>
      <w:bCs/>
      <w:u w:val="single"/>
    </w:rPr>
  </w:style>
  <w:style w:type="character" w:customStyle="1" w:styleId="StyleArialNarrow9pt">
    <w:name w:val="Style Arial Narrow 9 pt"/>
    <w:rsid w:val="008A1ADC"/>
    <w:rPr>
      <w:rFonts w:ascii="Times New Roman" w:hAnsi="Times New Roman"/>
      <w:sz w:val="20"/>
    </w:rPr>
  </w:style>
  <w:style w:type="paragraph" w:customStyle="1" w:styleId="CiteBody">
    <w:name w:val="Cite Body"/>
    <w:basedOn w:val="Normal"/>
    <w:link w:val="CiteBodyChar"/>
    <w:qFormat/>
    <w:rsid w:val="008A1ADC"/>
    <w:rPr>
      <w:rFonts w:eastAsia="Calibri"/>
      <w:szCs w:val="16"/>
    </w:rPr>
  </w:style>
  <w:style w:type="paragraph" w:customStyle="1" w:styleId="CiteBold">
    <w:name w:val="Cite Bold"/>
    <w:basedOn w:val="CiteBody"/>
    <w:link w:val="CiteBoldChar"/>
    <w:qFormat/>
    <w:rsid w:val="008A1ADC"/>
    <w:rPr>
      <w:b/>
    </w:rPr>
  </w:style>
  <w:style w:type="character" w:customStyle="1" w:styleId="CiteBodyChar">
    <w:name w:val="Cite Body Char"/>
    <w:link w:val="CiteBody"/>
    <w:rsid w:val="008A1ADC"/>
    <w:rPr>
      <w:rFonts w:ascii="Georgia" w:eastAsia="Calibri" w:hAnsi="Georgia" w:cs="Calibri"/>
      <w:szCs w:val="16"/>
    </w:rPr>
  </w:style>
  <w:style w:type="character" w:customStyle="1" w:styleId="CiteBoldChar">
    <w:name w:val="Cite Bold Char"/>
    <w:link w:val="CiteBold"/>
    <w:rsid w:val="008A1ADC"/>
    <w:rPr>
      <w:rFonts w:ascii="Georgia" w:eastAsia="Calibri" w:hAnsi="Georgia" w:cs="Calibri"/>
      <w:b/>
      <w:szCs w:val="16"/>
    </w:rPr>
  </w:style>
  <w:style w:type="paragraph" w:customStyle="1" w:styleId="StyleCardBody11ptUnderline">
    <w:name w:val="Style Card Body + 11 pt Underline"/>
    <w:basedOn w:val="CardBody"/>
    <w:link w:val="StyleCardBody11ptUnderlineChar"/>
    <w:qFormat/>
    <w:rsid w:val="008A1ADC"/>
    <w:rPr>
      <w:rFonts w:eastAsia="Calibri"/>
      <w:sz w:val="20"/>
      <w:u w:val="single"/>
    </w:rPr>
  </w:style>
  <w:style w:type="character" w:customStyle="1" w:styleId="StyleCardBody11ptUnderlineChar">
    <w:name w:val="Style Card Body + 11 pt Underline Char"/>
    <w:link w:val="StyleCardBody11ptUnderline"/>
    <w:rsid w:val="008A1ADC"/>
    <w:rPr>
      <w:rFonts w:ascii="Georgia" w:eastAsia="Calibri" w:hAnsi="Georgia" w:cs="Calibri"/>
      <w:sz w:val="20"/>
      <w:u w:val="single"/>
    </w:rPr>
  </w:style>
  <w:style w:type="paragraph" w:customStyle="1" w:styleId="StyleStyle49pt4">
    <w:name w:val="Style Style4 + 9 pt4"/>
    <w:basedOn w:val="Style4"/>
    <w:link w:val="StyleStyle49pt4Char"/>
    <w:qFormat/>
    <w:rsid w:val="008A1ADC"/>
    <w:rPr>
      <w:lang w:eastAsia="zh-CN"/>
    </w:rPr>
  </w:style>
  <w:style w:type="character" w:customStyle="1" w:styleId="StyleStyle49pt4Char">
    <w:name w:val="Style Style4 + 9 pt4 Char"/>
    <w:basedOn w:val="Style4Char"/>
    <w:link w:val="StyleStyle49pt4"/>
    <w:rsid w:val="008A1ADC"/>
    <w:rPr>
      <w:rFonts w:ascii="Georgia" w:eastAsia="Times New Roman" w:hAnsi="Georgia" w:cs="Calibri"/>
      <w:u w:val="single"/>
      <w:lang w:eastAsia="zh-CN"/>
    </w:rPr>
  </w:style>
  <w:style w:type="paragraph" w:customStyle="1" w:styleId="StyleStyle49ptBold4">
    <w:name w:val="Style Style4 + 9 pt Bold4"/>
    <w:basedOn w:val="Style4"/>
    <w:link w:val="StyleStyle49ptBold4Char"/>
    <w:qFormat/>
    <w:rsid w:val="008A1ADC"/>
    <w:rPr>
      <w:rFonts w:eastAsiaTheme="minorHAnsi"/>
      <w:b/>
      <w:bCs/>
    </w:rPr>
  </w:style>
  <w:style w:type="character" w:customStyle="1" w:styleId="StyleStyle49ptBold4Char">
    <w:name w:val="Style Style4 + 9 pt Bold4 Char"/>
    <w:link w:val="StyleStyle49ptBold4"/>
    <w:rsid w:val="008A1ADC"/>
    <w:rPr>
      <w:rFonts w:ascii="Georgia" w:hAnsi="Georgia" w:cs="Calibri"/>
      <w:b/>
      <w:bCs/>
      <w:u w:val="single"/>
    </w:rPr>
  </w:style>
  <w:style w:type="character" w:customStyle="1" w:styleId="StyleUnderlineCharChar9pt2">
    <w:name w:val="Style Underline Char Char + 9 pt2"/>
    <w:basedOn w:val="DefaultParagraphFont"/>
    <w:rsid w:val="008A1AD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A1AD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A1ADC"/>
    <w:rPr>
      <w:b/>
      <w:bCs/>
      <w:sz w:val="20"/>
      <w:u w:val="single"/>
      <w:bdr w:val="single" w:sz="4" w:space="0" w:color="auto"/>
    </w:rPr>
  </w:style>
  <w:style w:type="character" w:customStyle="1" w:styleId="Style9ptUnderline7">
    <w:name w:val="Style 9 pt Underline7"/>
    <w:rsid w:val="008A1ADC"/>
    <w:rPr>
      <w:sz w:val="20"/>
      <w:u w:val="single"/>
    </w:rPr>
  </w:style>
  <w:style w:type="character" w:customStyle="1" w:styleId="Style9ptBoldUnderline3">
    <w:name w:val="Style 9 pt Bold Underline3"/>
    <w:rsid w:val="008A1ADC"/>
    <w:rPr>
      <w:b/>
      <w:bCs/>
      <w:sz w:val="20"/>
      <w:u w:val="single"/>
    </w:rPr>
  </w:style>
  <w:style w:type="character" w:customStyle="1" w:styleId="Style9ptUnderline8">
    <w:name w:val="Style 9 pt Underline8"/>
    <w:rsid w:val="008A1ADC"/>
    <w:rPr>
      <w:sz w:val="20"/>
      <w:u w:val="single"/>
    </w:rPr>
  </w:style>
  <w:style w:type="paragraph" w:customStyle="1" w:styleId="StyleStyle49pt5">
    <w:name w:val="Style Style4 + 9 pt5"/>
    <w:basedOn w:val="Style4"/>
    <w:link w:val="StyleStyle49pt5Char"/>
    <w:qFormat/>
    <w:rsid w:val="008A1ADC"/>
    <w:rPr>
      <w:lang w:eastAsia="zh-CN"/>
    </w:rPr>
  </w:style>
  <w:style w:type="character" w:customStyle="1" w:styleId="StyleStyle49pt5Char">
    <w:name w:val="Style Style4 + 9 pt5 Char"/>
    <w:basedOn w:val="Style4Char"/>
    <w:link w:val="StyleStyle49pt5"/>
    <w:rsid w:val="008A1ADC"/>
    <w:rPr>
      <w:rFonts w:ascii="Georgia" w:eastAsia="Times New Roman" w:hAnsi="Georgia" w:cs="Calibri"/>
      <w:u w:val="single"/>
      <w:lang w:eastAsia="zh-CN"/>
    </w:rPr>
  </w:style>
  <w:style w:type="character" w:customStyle="1" w:styleId="66">
    <w:name w:val="66"/>
    <w:rsid w:val="008A1ADC"/>
    <w:rPr>
      <w:rFonts w:cs="Arial"/>
      <w:bCs/>
      <w:sz w:val="20"/>
      <w:u w:val="single"/>
      <w:lang w:val="en-US" w:eastAsia="en-US" w:bidi="ar-SA"/>
    </w:rPr>
  </w:style>
  <w:style w:type="character" w:customStyle="1" w:styleId="Style9ptUnderline9">
    <w:name w:val="Style 9 pt Underline9"/>
    <w:rsid w:val="008A1ADC"/>
    <w:rPr>
      <w:sz w:val="20"/>
      <w:u w:val="single"/>
    </w:rPr>
  </w:style>
  <w:style w:type="paragraph" w:customStyle="1" w:styleId="StyleStyle49ptBold5">
    <w:name w:val="Style Style4 + 9 pt Bold5"/>
    <w:basedOn w:val="Style4"/>
    <w:link w:val="StyleStyle49ptBold5Char"/>
    <w:qFormat/>
    <w:rsid w:val="008A1ADC"/>
    <w:rPr>
      <w:rFonts w:eastAsiaTheme="minorHAnsi"/>
      <w:b/>
      <w:bCs/>
    </w:rPr>
  </w:style>
  <w:style w:type="character" w:customStyle="1" w:styleId="StyleStyle49ptBold5Char">
    <w:name w:val="Style Style4 + 9 pt Bold5 Char"/>
    <w:link w:val="StyleStyle49ptBold5"/>
    <w:rsid w:val="008A1ADC"/>
    <w:rPr>
      <w:rFonts w:ascii="Georgia" w:hAnsi="Georgia" w:cs="Calibri"/>
      <w:b/>
      <w:bCs/>
      <w:u w:val="single"/>
    </w:rPr>
  </w:style>
  <w:style w:type="character" w:customStyle="1" w:styleId="Style9ptBoldUnderline4">
    <w:name w:val="Style 9 pt Bold Underline4"/>
    <w:rsid w:val="008A1ADC"/>
    <w:rPr>
      <w:b/>
      <w:bCs/>
      <w:sz w:val="20"/>
      <w:u w:val="single"/>
    </w:rPr>
  </w:style>
  <w:style w:type="paragraph" w:customStyle="1" w:styleId="StyleStyle49pt7">
    <w:name w:val="Style Style4 + 9 pt7"/>
    <w:basedOn w:val="Style4"/>
    <w:link w:val="StyleStyle49pt7Char"/>
    <w:qFormat/>
    <w:rsid w:val="008A1ADC"/>
    <w:rPr>
      <w:lang w:eastAsia="zh-CN"/>
    </w:rPr>
  </w:style>
  <w:style w:type="character" w:customStyle="1" w:styleId="StyleStyle49pt7Char">
    <w:name w:val="Style Style4 + 9 pt7 Char"/>
    <w:basedOn w:val="Style4Char"/>
    <w:link w:val="StyleStyle49pt7"/>
    <w:rsid w:val="008A1ADC"/>
    <w:rPr>
      <w:rFonts w:ascii="Georgia" w:eastAsia="Times New Roman" w:hAnsi="Georgia" w:cs="Calibri"/>
      <w:u w:val="single"/>
      <w:lang w:eastAsia="zh-CN"/>
    </w:rPr>
  </w:style>
  <w:style w:type="character" w:customStyle="1" w:styleId="titleblue14">
    <w:name w:val="titleblue14"/>
    <w:basedOn w:val="DefaultParagraphFont"/>
    <w:rsid w:val="008A1ADC"/>
  </w:style>
  <w:style w:type="paragraph" w:customStyle="1" w:styleId="FONT7">
    <w:name w:val="FONT 7"/>
    <w:qFormat/>
    <w:rsid w:val="008A1AD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A1ADC"/>
    <w:rPr>
      <w:rFonts w:eastAsiaTheme="minorHAnsi"/>
    </w:rPr>
  </w:style>
  <w:style w:type="paragraph" w:customStyle="1" w:styleId="StyleHeading2Underline">
    <w:name w:val="Style Heading 2 + Underline"/>
    <w:basedOn w:val="Heading2"/>
    <w:link w:val="StyleHeading2UnderlineChar"/>
    <w:qFormat/>
    <w:rsid w:val="008A1AD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A1ADC"/>
    <w:rPr>
      <w:rFonts w:ascii="Georgia" w:eastAsia="Times New Roman" w:hAnsi="Georgia" w:cs="Times New Roman"/>
      <w:b/>
      <w:bCs/>
      <w:caps/>
      <w:sz w:val="24"/>
      <w:szCs w:val="26"/>
      <w:u w:val="single"/>
    </w:rPr>
  </w:style>
  <w:style w:type="paragraph" w:customStyle="1" w:styleId="StyleCardText11ptBoldUnderline">
    <w:name w:val="Style Card Text + 11 pt Bold Underline"/>
    <w:link w:val="StyleCardText11ptBoldUnderlineChar"/>
    <w:qFormat/>
    <w:rsid w:val="008A1AD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A1ADC"/>
    <w:rPr>
      <w:rFonts w:eastAsia="Calibri"/>
      <w:b/>
      <w:bCs/>
      <w:szCs w:val="24"/>
      <w:u w:val="single"/>
    </w:rPr>
  </w:style>
  <w:style w:type="paragraph" w:customStyle="1" w:styleId="StyleStyle49ptBold6">
    <w:name w:val="Style Style4 + 9 pt Bold6"/>
    <w:basedOn w:val="Style4"/>
    <w:link w:val="StyleStyle49ptBold6Char"/>
    <w:qFormat/>
    <w:rsid w:val="008A1ADC"/>
    <w:rPr>
      <w:rFonts w:eastAsiaTheme="minorHAnsi"/>
      <w:b/>
      <w:bCs/>
    </w:rPr>
  </w:style>
  <w:style w:type="character" w:customStyle="1" w:styleId="StyleStyle49ptBold6Char">
    <w:name w:val="Style Style4 + 9 pt Bold6 Char"/>
    <w:link w:val="StyleStyle49ptBold6"/>
    <w:rsid w:val="008A1ADC"/>
    <w:rPr>
      <w:rFonts w:ascii="Georgia"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A1ADC"/>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A1ADC"/>
    <w:rPr>
      <w:rFonts w:eastAsia="Calibri"/>
      <w:b/>
      <w:bCs/>
      <w:szCs w:val="24"/>
      <w:u w:val="single"/>
      <w:bdr w:val="single" w:sz="4" w:space="0" w:color="auto"/>
    </w:rPr>
  </w:style>
  <w:style w:type="character" w:customStyle="1" w:styleId="StyleUnderlineCharChar9pt3">
    <w:name w:val="Style Underline Char Char + 9 pt3"/>
    <w:basedOn w:val="DefaultParagraphFont"/>
    <w:rsid w:val="008A1AD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A1ADC"/>
    <w:rPr>
      <w:sz w:val="20"/>
      <w:u w:val="single"/>
    </w:rPr>
  </w:style>
  <w:style w:type="character" w:customStyle="1" w:styleId="textboldCharChar">
    <w:name w:val="text bold Char Char"/>
    <w:rsid w:val="008A1ADC"/>
    <w:rPr>
      <w:rFonts w:ascii="Georgia" w:eastAsia="Calibri" w:hAnsi="Georgia"/>
      <w:b/>
      <w:sz w:val="24"/>
      <w:u w:val="thick"/>
    </w:rPr>
  </w:style>
  <w:style w:type="character" w:customStyle="1" w:styleId="snapnoshots">
    <w:name w:val="snap_noshots"/>
    <w:basedOn w:val="DefaultParagraphFont"/>
    <w:rsid w:val="008A1ADC"/>
  </w:style>
  <w:style w:type="character" w:customStyle="1" w:styleId="blox-headline">
    <w:name w:val="blox-headline"/>
    <w:rsid w:val="008A1ADC"/>
  </w:style>
  <w:style w:type="character" w:customStyle="1" w:styleId="Heading2CharCharCharCharCharChar1CharChar">
    <w:name w:val="Heading 2 Char Char Char Char Char Char1 Char Char"/>
    <w:basedOn w:val="DefaultParagraphFont"/>
    <w:uiPriority w:val="99"/>
    <w:rsid w:val="008A1ADC"/>
    <w:rPr>
      <w:rFonts w:cs="Arial"/>
      <w:b/>
      <w:bCs/>
      <w:iCs/>
      <w:sz w:val="28"/>
      <w:lang w:val="en-US" w:eastAsia="en-US"/>
    </w:rPr>
  </w:style>
  <w:style w:type="character" w:customStyle="1" w:styleId="cat-date-line4">
    <w:name w:val="cat-date-line4"/>
    <w:basedOn w:val="DefaultParagraphFont"/>
    <w:rsid w:val="008A1ADC"/>
  </w:style>
  <w:style w:type="character" w:customStyle="1" w:styleId="articledate">
    <w:name w:val="articledate"/>
    <w:basedOn w:val="DefaultParagraphFont"/>
    <w:rsid w:val="008A1ADC"/>
  </w:style>
  <w:style w:type="character" w:customStyle="1" w:styleId="post-byline">
    <w:name w:val="post-byline"/>
    <w:basedOn w:val="DefaultParagraphFont"/>
    <w:rsid w:val="008A1ADC"/>
  </w:style>
  <w:style w:type="character" w:customStyle="1" w:styleId="metadate">
    <w:name w:val="meta_date"/>
    <w:basedOn w:val="DefaultParagraphFont"/>
    <w:rsid w:val="008A1ADC"/>
  </w:style>
  <w:style w:type="character" w:customStyle="1" w:styleId="fa">
    <w:name w:val="fa"/>
    <w:basedOn w:val="DefaultParagraphFont"/>
    <w:rsid w:val="008A1ADC"/>
  </w:style>
  <w:style w:type="character" w:customStyle="1" w:styleId="longname">
    <w:name w:val="longname"/>
    <w:basedOn w:val="DefaultParagraphFont"/>
    <w:rsid w:val="008A1ADC"/>
  </w:style>
  <w:style w:type="character" w:customStyle="1" w:styleId="echocontainer">
    <w:name w:val="echo_container"/>
    <w:basedOn w:val="DefaultParagraphFont"/>
    <w:rsid w:val="008A1ADC"/>
  </w:style>
  <w:style w:type="character" w:customStyle="1" w:styleId="comment-display">
    <w:name w:val="comment-display"/>
    <w:basedOn w:val="DefaultParagraphFont"/>
    <w:rsid w:val="008A1ADC"/>
  </w:style>
  <w:style w:type="paragraph" w:customStyle="1" w:styleId="comment-count-label">
    <w:name w:val="comment-count-label"/>
    <w:basedOn w:val="Normal"/>
    <w:qFormat/>
    <w:rsid w:val="008A1ADC"/>
    <w:pPr>
      <w:spacing w:before="100" w:beforeAutospacing="1" w:after="100" w:afterAutospacing="1"/>
    </w:pPr>
    <w:rPr>
      <w:rFonts w:ascii="Times" w:hAnsi="Times"/>
      <w:szCs w:val="20"/>
    </w:rPr>
  </w:style>
  <w:style w:type="character" w:customStyle="1" w:styleId="echo-counter">
    <w:name w:val="echo-counter"/>
    <w:basedOn w:val="DefaultParagraphFont"/>
    <w:rsid w:val="008A1ADC"/>
  </w:style>
  <w:style w:type="character" w:customStyle="1" w:styleId="discussion-policy">
    <w:name w:val="discussion-policy"/>
    <w:basedOn w:val="DefaultParagraphFont"/>
    <w:rsid w:val="008A1ADC"/>
  </w:style>
  <w:style w:type="character" w:customStyle="1" w:styleId="echo-apps-conversations-streamcaption">
    <w:name w:val="echo-apps-conversations-streamcaption"/>
    <w:basedOn w:val="DefaultParagraphFont"/>
    <w:rsid w:val="008A1ADC"/>
  </w:style>
  <w:style w:type="character" w:customStyle="1" w:styleId="echo-streamserver-controls-stream-item-text">
    <w:name w:val="echo-streamserver-controls-stream-item-text"/>
    <w:basedOn w:val="DefaultParagraphFont"/>
    <w:rsid w:val="008A1ADC"/>
  </w:style>
  <w:style w:type="character" w:customStyle="1" w:styleId="echo-streamserver-controls-facepile-more">
    <w:name w:val="echo-streamserver-controls-facepile-more"/>
    <w:basedOn w:val="DefaultParagraphFont"/>
    <w:rsid w:val="008A1ADC"/>
  </w:style>
  <w:style w:type="character" w:customStyle="1" w:styleId="echo-primaryfont">
    <w:name w:val="echo-primaryfont"/>
    <w:basedOn w:val="DefaultParagraphFont"/>
    <w:rsid w:val="008A1ADC"/>
  </w:style>
  <w:style w:type="character" w:customStyle="1" w:styleId="section">
    <w:name w:val="section"/>
    <w:basedOn w:val="DefaultParagraphFont"/>
    <w:rsid w:val="008A1ADC"/>
  </w:style>
  <w:style w:type="character" w:customStyle="1" w:styleId="wpsr-txt-headline">
    <w:name w:val="wpsr-txt-headline"/>
    <w:basedOn w:val="DefaultParagraphFont"/>
    <w:rsid w:val="008A1ADC"/>
  </w:style>
  <w:style w:type="character" w:customStyle="1" w:styleId="asset-metabar-author">
    <w:name w:val="asset-metabar-author"/>
    <w:basedOn w:val="DefaultParagraphFont"/>
    <w:rsid w:val="008A1ADC"/>
  </w:style>
  <w:style w:type="character" w:customStyle="1" w:styleId="asset-metabar-time">
    <w:name w:val="asset-metabar-time"/>
    <w:basedOn w:val="DefaultParagraphFont"/>
    <w:rsid w:val="008A1ADC"/>
  </w:style>
  <w:style w:type="character" w:customStyle="1" w:styleId="eza-dateline">
    <w:name w:val="eza-dateline"/>
    <w:basedOn w:val="DefaultParagraphFont"/>
    <w:rsid w:val="008A1ADC"/>
  </w:style>
  <w:style w:type="character" w:customStyle="1" w:styleId="eza-authors">
    <w:name w:val="eza-authors"/>
    <w:basedOn w:val="DefaultParagraphFont"/>
    <w:rsid w:val="008A1ADC"/>
  </w:style>
  <w:style w:type="character" w:customStyle="1" w:styleId="csmstaff">
    <w:name w:val="csm_staff"/>
    <w:basedOn w:val="DefaultParagraphFont"/>
    <w:rsid w:val="008A1ADC"/>
  </w:style>
  <w:style w:type="character" w:customStyle="1" w:styleId="article-timestamp">
    <w:name w:val="article-timestamp"/>
    <w:basedOn w:val="DefaultParagraphFont"/>
    <w:rsid w:val="008A1ADC"/>
  </w:style>
  <w:style w:type="character" w:customStyle="1" w:styleId="byline-text">
    <w:name w:val="byline-text"/>
    <w:basedOn w:val="DefaultParagraphFont"/>
    <w:rsid w:val="008A1ADC"/>
  </w:style>
  <w:style w:type="character" w:customStyle="1" w:styleId="slug-metadata-note">
    <w:name w:val="slug-metadata-note"/>
    <w:basedOn w:val="DefaultParagraphFont"/>
    <w:rsid w:val="008A1ADC"/>
  </w:style>
  <w:style w:type="character" w:customStyle="1" w:styleId="drop-capped">
    <w:name w:val="drop-capped"/>
    <w:basedOn w:val="DefaultParagraphFont"/>
    <w:rsid w:val="008A1ADC"/>
  </w:style>
  <w:style w:type="paragraph" w:customStyle="1" w:styleId="articleopinion-standfirst">
    <w:name w:val="articleopinion-standfirst"/>
    <w:basedOn w:val="Normal"/>
    <w:qFormat/>
    <w:rsid w:val="008A1ADC"/>
    <w:pPr>
      <w:spacing w:before="100" w:beforeAutospacing="1" w:after="100" w:afterAutospacing="1"/>
    </w:pPr>
    <w:rPr>
      <w:rFonts w:ascii="Times" w:hAnsi="Times"/>
      <w:szCs w:val="20"/>
    </w:rPr>
  </w:style>
  <w:style w:type="paragraph" w:customStyle="1" w:styleId="snippet">
    <w:name w:val="snippet"/>
    <w:basedOn w:val="Normal"/>
    <w:qFormat/>
    <w:rsid w:val="008A1ADC"/>
    <w:pPr>
      <w:spacing w:before="100" w:beforeAutospacing="1" w:after="100" w:afterAutospacing="1"/>
    </w:pPr>
    <w:rPr>
      <w:rFonts w:ascii="Times" w:hAnsi="Times"/>
      <w:szCs w:val="20"/>
    </w:rPr>
  </w:style>
  <w:style w:type="character" w:customStyle="1" w:styleId="thetitle">
    <w:name w:val="the_title"/>
    <w:basedOn w:val="DefaultParagraphFont"/>
    <w:rsid w:val="008A1ADC"/>
  </w:style>
  <w:style w:type="character" w:customStyle="1" w:styleId="rupee">
    <w:name w:val="rupee"/>
    <w:basedOn w:val="DefaultParagraphFont"/>
    <w:rsid w:val="008A1ADC"/>
  </w:style>
  <w:style w:type="character" w:customStyle="1" w:styleId="grey1">
    <w:name w:val="grey1"/>
    <w:basedOn w:val="DefaultParagraphFont"/>
    <w:rsid w:val="008A1ADC"/>
  </w:style>
  <w:style w:type="paragraph" w:customStyle="1" w:styleId="Pa13">
    <w:name w:val="Pa13"/>
    <w:basedOn w:val="Default"/>
    <w:next w:val="Default"/>
    <w:uiPriority w:val="99"/>
    <w:qFormat/>
    <w:rsid w:val="008A1ADC"/>
    <w:pPr>
      <w:spacing w:line="201" w:lineRule="atLeast"/>
    </w:pPr>
    <w:rPr>
      <w:rFonts w:eastAsiaTheme="minorEastAsia"/>
      <w:color w:val="auto"/>
    </w:rPr>
  </w:style>
  <w:style w:type="paragraph" w:customStyle="1" w:styleId="Pa9">
    <w:name w:val="Pa9"/>
    <w:basedOn w:val="Default"/>
    <w:next w:val="Default"/>
    <w:uiPriority w:val="99"/>
    <w:qFormat/>
    <w:rsid w:val="008A1ADC"/>
    <w:pPr>
      <w:spacing w:line="241" w:lineRule="atLeast"/>
    </w:pPr>
    <w:rPr>
      <w:rFonts w:ascii="Gill Sans" w:eastAsiaTheme="minorEastAsia" w:hAnsi="Gill Sans"/>
      <w:color w:val="auto"/>
    </w:rPr>
  </w:style>
  <w:style w:type="character" w:customStyle="1" w:styleId="bureau">
    <w:name w:val="bureau"/>
    <w:basedOn w:val="DefaultParagraphFont"/>
    <w:rsid w:val="008A1ADC"/>
  </w:style>
  <w:style w:type="character" w:customStyle="1" w:styleId="reporttitle">
    <w:name w:val="report_title"/>
    <w:basedOn w:val="DefaultParagraphFont"/>
    <w:rsid w:val="008A1ADC"/>
  </w:style>
  <w:style w:type="character" w:customStyle="1" w:styleId="documenttype-longreleases">
    <w:name w:val="document_type_-_long_releases"/>
    <w:basedOn w:val="DefaultParagraphFont"/>
    <w:rsid w:val="008A1ADC"/>
  </w:style>
  <w:style w:type="character" w:customStyle="1" w:styleId="alt-date">
    <w:name w:val="alt-date"/>
    <w:basedOn w:val="DefaultParagraphFont"/>
    <w:rsid w:val="008A1ADC"/>
  </w:style>
  <w:style w:type="character" w:customStyle="1" w:styleId="entry-byline">
    <w:name w:val="entry-byline"/>
    <w:basedOn w:val="DefaultParagraphFont"/>
    <w:rsid w:val="008A1ADC"/>
  </w:style>
  <w:style w:type="character" w:customStyle="1" w:styleId="taglinecontrib">
    <w:name w:val="tagline_contrib"/>
    <w:basedOn w:val="DefaultParagraphFont"/>
    <w:rsid w:val="008A1ADC"/>
  </w:style>
  <w:style w:type="character" w:customStyle="1" w:styleId="articledate0">
    <w:name w:val="article_date"/>
    <w:basedOn w:val="DefaultParagraphFont"/>
    <w:rsid w:val="008A1ADC"/>
  </w:style>
  <w:style w:type="paragraph" w:customStyle="1" w:styleId="hg-daily">
    <w:name w:val="hg-daily"/>
    <w:basedOn w:val="Normal"/>
    <w:qFormat/>
    <w:rsid w:val="008A1ADC"/>
    <w:pPr>
      <w:spacing w:before="100" w:beforeAutospacing="1" w:after="100" w:afterAutospacing="1"/>
    </w:pPr>
    <w:rPr>
      <w:rFonts w:ascii="Times" w:hAnsi="Times"/>
      <w:szCs w:val="20"/>
    </w:rPr>
  </w:style>
  <w:style w:type="paragraph" w:customStyle="1" w:styleId="buttonheading">
    <w:name w:val="buttonheading"/>
    <w:basedOn w:val="Normal"/>
    <w:qFormat/>
    <w:rsid w:val="008A1ADC"/>
    <w:pPr>
      <w:spacing w:before="100" w:beforeAutospacing="1" w:after="100" w:afterAutospacing="1"/>
    </w:pPr>
    <w:rPr>
      <w:rFonts w:ascii="Times" w:hAnsi="Times"/>
      <w:szCs w:val="20"/>
    </w:rPr>
  </w:style>
  <w:style w:type="character" w:customStyle="1" w:styleId="createdate">
    <w:name w:val="createdate"/>
    <w:basedOn w:val="DefaultParagraphFont"/>
    <w:rsid w:val="008A1ADC"/>
  </w:style>
  <w:style w:type="character" w:customStyle="1" w:styleId="text-label">
    <w:name w:val="text-label"/>
    <w:basedOn w:val="DefaultParagraphFont"/>
    <w:rsid w:val="008A1ADC"/>
  </w:style>
  <w:style w:type="paragraph" w:customStyle="1" w:styleId="TOC3Char">
    <w:name w:val="TOC 3 Char"/>
    <w:basedOn w:val="Normal"/>
    <w:next w:val="Normal"/>
    <w:qFormat/>
    <w:rsid w:val="008A1ADC"/>
    <w:rPr>
      <w:rFonts w:eastAsia="Times New Roman"/>
      <w:sz w:val="24"/>
      <w:szCs w:val="20"/>
    </w:rPr>
  </w:style>
  <w:style w:type="paragraph" w:customStyle="1" w:styleId="TOC1Char">
    <w:name w:val="TOC 1 Char"/>
    <w:basedOn w:val="Normal"/>
    <w:next w:val="Normal"/>
    <w:qFormat/>
    <w:rsid w:val="008A1ADC"/>
    <w:rPr>
      <w:rFonts w:eastAsia="Times New Roman"/>
      <w:b/>
      <w:sz w:val="24"/>
      <w:szCs w:val="20"/>
    </w:rPr>
  </w:style>
  <w:style w:type="paragraph" w:customStyle="1" w:styleId="ColorfulGrid-Accent11">
    <w:name w:val="Colorful Grid - Accent 11"/>
    <w:basedOn w:val="Normal"/>
    <w:next w:val="Normal"/>
    <w:uiPriority w:val="29"/>
    <w:qFormat/>
    <w:rsid w:val="008A1ADC"/>
    <w:pPr>
      <w:jc w:val="both"/>
    </w:pPr>
    <w:rPr>
      <w:rFonts w:eastAsia="Times New Roman"/>
      <w:i/>
      <w:iCs/>
      <w:color w:val="000000"/>
    </w:rPr>
  </w:style>
  <w:style w:type="character" w:customStyle="1" w:styleId="MediumGrid11">
    <w:name w:val="Medium Grid 11"/>
    <w:uiPriority w:val="99"/>
    <w:rsid w:val="008A1ADC"/>
    <w:rPr>
      <w:color w:val="808080"/>
    </w:rPr>
  </w:style>
  <w:style w:type="paragraph" w:customStyle="1" w:styleId="PlaceholderText2">
    <w:name w:val="Placeholder Text2"/>
    <w:basedOn w:val="Normal"/>
    <w:uiPriority w:val="99"/>
    <w:qFormat/>
    <w:rsid w:val="008A1ADC"/>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A1ADC"/>
    <w:pPr>
      <w:keepNext/>
      <w:tabs>
        <w:tab w:val="num" w:pos="1440"/>
      </w:tabs>
      <w:ind w:left="1800" w:hanging="360"/>
      <w:outlineLvl w:val="2"/>
    </w:pPr>
    <w:rPr>
      <w:rFonts w:eastAsia="MS Gothic"/>
      <w:sz w:val="24"/>
    </w:rPr>
  </w:style>
  <w:style w:type="paragraph" w:customStyle="1" w:styleId="LightList1">
    <w:name w:val="Light List1"/>
    <w:basedOn w:val="Normal"/>
    <w:qFormat/>
    <w:rsid w:val="008A1ADC"/>
    <w:pPr>
      <w:keepNext/>
      <w:tabs>
        <w:tab w:val="num" w:pos="2160"/>
      </w:tabs>
      <w:ind w:left="2520" w:hanging="360"/>
      <w:outlineLvl w:val="3"/>
    </w:pPr>
    <w:rPr>
      <w:rFonts w:eastAsia="MS Gothic"/>
      <w:sz w:val="24"/>
    </w:rPr>
  </w:style>
  <w:style w:type="paragraph" w:customStyle="1" w:styleId="LightGrid1">
    <w:name w:val="Light Grid1"/>
    <w:basedOn w:val="Normal"/>
    <w:qFormat/>
    <w:rsid w:val="008A1AD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A1AD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A1ADC"/>
    <w:pPr>
      <w:keepNext/>
      <w:tabs>
        <w:tab w:val="num" w:pos="4320"/>
      </w:tabs>
      <w:ind w:left="4680" w:hanging="360"/>
      <w:outlineLvl w:val="6"/>
    </w:pPr>
    <w:rPr>
      <w:rFonts w:eastAsia="MS Gothic"/>
      <w:sz w:val="24"/>
    </w:rPr>
  </w:style>
  <w:style w:type="paragraph" w:customStyle="1" w:styleId="MediumList11">
    <w:name w:val="Medium List 11"/>
    <w:basedOn w:val="Normal"/>
    <w:qFormat/>
    <w:rsid w:val="008A1ADC"/>
    <w:pPr>
      <w:keepNext/>
      <w:tabs>
        <w:tab w:val="num" w:pos="5040"/>
      </w:tabs>
      <w:ind w:left="5400" w:hanging="360"/>
      <w:outlineLvl w:val="7"/>
    </w:pPr>
    <w:rPr>
      <w:rFonts w:eastAsia="MS Gothic"/>
      <w:sz w:val="24"/>
    </w:rPr>
  </w:style>
  <w:style w:type="paragraph" w:customStyle="1" w:styleId="MediumList21">
    <w:name w:val="Medium List 21"/>
    <w:basedOn w:val="Normal"/>
    <w:qFormat/>
    <w:rsid w:val="008A1ADC"/>
    <w:pPr>
      <w:keepNext/>
      <w:tabs>
        <w:tab w:val="num" w:pos="5760"/>
      </w:tabs>
      <w:ind w:left="6120" w:hanging="360"/>
      <w:outlineLvl w:val="8"/>
    </w:pPr>
    <w:rPr>
      <w:rFonts w:eastAsia="MS Gothic"/>
      <w:sz w:val="24"/>
    </w:rPr>
  </w:style>
  <w:style w:type="paragraph" w:customStyle="1" w:styleId="bylinejb">
    <w:name w:val="bylinejb"/>
    <w:basedOn w:val="Normal"/>
    <w:qFormat/>
    <w:rsid w:val="008A1ADC"/>
    <w:pPr>
      <w:spacing w:before="100" w:beforeAutospacing="1" w:after="100" w:afterAutospacing="1"/>
    </w:pPr>
    <w:rPr>
      <w:rFonts w:ascii="Times" w:hAnsi="Times"/>
      <w:szCs w:val="20"/>
    </w:rPr>
  </w:style>
  <w:style w:type="paragraph" w:customStyle="1" w:styleId="bylineaffiliation">
    <w:name w:val="bylineaffiliation"/>
    <w:basedOn w:val="Normal"/>
    <w:qFormat/>
    <w:rsid w:val="008A1ADC"/>
    <w:pPr>
      <w:spacing w:before="100" w:beforeAutospacing="1" w:after="100" w:afterAutospacing="1"/>
    </w:pPr>
    <w:rPr>
      <w:rFonts w:ascii="Times" w:hAnsi="Times"/>
      <w:szCs w:val="20"/>
    </w:rPr>
  </w:style>
  <w:style w:type="character" w:customStyle="1" w:styleId="apple-tab-span">
    <w:name w:val="apple-tab-span"/>
    <w:basedOn w:val="DefaultParagraphFont"/>
    <w:rsid w:val="008A1ADC"/>
  </w:style>
  <w:style w:type="character" w:customStyle="1" w:styleId="action-menu-toggled-item">
    <w:name w:val="action-menu-toggled-item"/>
    <w:basedOn w:val="DefaultParagraphFont"/>
    <w:rsid w:val="008A1ADC"/>
    <w:rPr>
      <w:rFonts w:ascii="Times New Roman" w:hAnsi="Times New Roman"/>
    </w:rPr>
  </w:style>
  <w:style w:type="character" w:customStyle="1" w:styleId="1Tag">
    <w:name w:val="1) Tag"/>
    <w:rsid w:val="008A1AD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A1AD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A1AD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A1AD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A1AD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A1AD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A1ADC"/>
    <w:rPr>
      <w:rFonts w:ascii="Georgia" w:eastAsia="Times New Roman" w:hAnsi="Georgia" w:cs="Calibri"/>
      <w:b/>
      <w:caps/>
      <w:sz w:val="40"/>
      <w:szCs w:val="40"/>
    </w:rPr>
  </w:style>
  <w:style w:type="paragraph" w:customStyle="1" w:styleId="Strikethrough0">
    <w:name w:val="Strikethrough"/>
    <w:basedOn w:val="Normal"/>
    <w:link w:val="StrikethroughChar"/>
    <w:qFormat/>
    <w:rsid w:val="008A1ADC"/>
    <w:rPr>
      <w:strike/>
    </w:rPr>
  </w:style>
  <w:style w:type="character" w:customStyle="1" w:styleId="StrikethroughChar">
    <w:name w:val="Strikethrough Char"/>
    <w:basedOn w:val="DefaultParagraphFont"/>
    <w:link w:val="Strikethrough0"/>
    <w:rsid w:val="008A1ADC"/>
    <w:rPr>
      <w:rFonts w:ascii="Georgia" w:hAnsi="Georgia" w:cs="Calibri"/>
      <w:strike/>
    </w:rPr>
  </w:style>
  <w:style w:type="character" w:styleId="SubtleReference">
    <w:name w:val="Subtle Reference"/>
    <w:basedOn w:val="DefaultParagraphFont"/>
    <w:uiPriority w:val="31"/>
    <w:qFormat/>
    <w:rsid w:val="008A1AD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A1ADC"/>
    <w:rPr>
      <w:rFonts w:asciiTheme="minorHAnsi" w:hAnsiTheme="minorHAnsi"/>
      <w:bCs/>
      <w:sz w:val="16"/>
    </w:rPr>
  </w:style>
  <w:style w:type="character" w:customStyle="1" w:styleId="BoxBoldUnderline">
    <w:name w:val="Box Bold Underline"/>
    <w:rsid w:val="008A1AD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A1ADC"/>
    <w:rPr>
      <w:rFonts w:eastAsia="Times New Roman"/>
      <w:sz w:val="24"/>
    </w:rPr>
  </w:style>
  <w:style w:type="character" w:customStyle="1" w:styleId="NormalF6Char">
    <w:name w:val="Normal F6 Char"/>
    <w:link w:val="NormalF6"/>
    <w:rsid w:val="008A1ADC"/>
    <w:rPr>
      <w:rFonts w:ascii="Georgia" w:eastAsia="Times New Roman" w:hAnsi="Georgia" w:cs="Calibri"/>
      <w:sz w:val="24"/>
    </w:rPr>
  </w:style>
  <w:style w:type="paragraph" w:customStyle="1" w:styleId="TagNew">
    <w:name w:val="Tag New"/>
    <w:qFormat/>
    <w:rsid w:val="008A1ADC"/>
    <w:pPr>
      <w:spacing w:after="0" w:line="240" w:lineRule="auto"/>
    </w:pPr>
    <w:rPr>
      <w:rFonts w:ascii="Times New Roman" w:eastAsiaTheme="minorEastAsia" w:hAnsi="Times New Roman" w:cs="Times New Roman"/>
      <w:b/>
      <w:sz w:val="24"/>
      <w:szCs w:val="20"/>
    </w:rPr>
  </w:style>
  <w:style w:type="character" w:customStyle="1" w:styleId="moretop">
    <w:name w:val="more_top"/>
    <w:rsid w:val="008A1ADC"/>
  </w:style>
  <w:style w:type="paragraph" w:customStyle="1" w:styleId="TagNew0">
    <w:name w:val="Tag_New"/>
    <w:qFormat/>
    <w:rsid w:val="008A1AD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A1ADC"/>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A1AD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A1AD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A1ADC"/>
  </w:style>
  <w:style w:type="character" w:customStyle="1" w:styleId="yshortcutscs4-ndcor">
    <w:name w:val="yshortcuts cs4-ndcor"/>
    <w:rsid w:val="008A1ADC"/>
  </w:style>
  <w:style w:type="character" w:customStyle="1" w:styleId="price">
    <w:name w:val="price"/>
    <w:rsid w:val="008A1ADC"/>
  </w:style>
  <w:style w:type="character" w:customStyle="1" w:styleId="price-change">
    <w:name w:val="price-change"/>
    <w:rsid w:val="008A1ADC"/>
  </w:style>
  <w:style w:type="character" w:customStyle="1" w:styleId="percent-change">
    <w:name w:val="percent-change"/>
    <w:rsid w:val="008A1ADC"/>
  </w:style>
  <w:style w:type="character" w:customStyle="1" w:styleId="bibfont">
    <w:name w:val="bibfont"/>
    <w:rsid w:val="008A1ADC"/>
    <w:rPr>
      <w:rFonts w:cs="Times New Roman"/>
    </w:rPr>
  </w:style>
  <w:style w:type="paragraph" w:customStyle="1" w:styleId="underlined1">
    <w:name w:val="underlined1"/>
    <w:next w:val="Normal"/>
    <w:autoRedefine/>
    <w:qFormat/>
    <w:rsid w:val="008A1AD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A1ADC"/>
    <w:pPr>
      <w:ind w:left="0"/>
    </w:pPr>
    <w:rPr>
      <w:rFonts w:eastAsia="Times New Roman"/>
      <w:b/>
      <w:color w:val="auto"/>
      <w:sz w:val="24"/>
      <w:szCs w:val="24"/>
    </w:rPr>
  </w:style>
  <w:style w:type="character" w:customStyle="1" w:styleId="SourceBoldedChar">
    <w:name w:val="Source Bolded Char"/>
    <w:link w:val="SourceBolded"/>
    <w:rsid w:val="008A1ADC"/>
    <w:rPr>
      <w:rFonts w:ascii="Georgia" w:eastAsia="Times New Roman" w:hAnsi="Georgia"/>
      <w:b/>
      <w:sz w:val="24"/>
      <w:szCs w:val="24"/>
      <w:lang w:val="x-none" w:eastAsia="x-none"/>
    </w:rPr>
  </w:style>
  <w:style w:type="paragraph" w:customStyle="1" w:styleId="CardDownSize">
    <w:name w:val="CardDownSize"/>
    <w:basedOn w:val="Normal"/>
    <w:link w:val="CardDownSizeChar"/>
    <w:qFormat/>
    <w:rsid w:val="008A1ADC"/>
    <w:rPr>
      <w:rFonts w:eastAsia="Calibri"/>
      <w:sz w:val="16"/>
      <w:szCs w:val="20"/>
      <w:lang w:val="x-none" w:eastAsia="x-none"/>
    </w:rPr>
  </w:style>
  <w:style w:type="character" w:customStyle="1" w:styleId="CardDownSizeChar">
    <w:name w:val="CardDownSize Char"/>
    <w:link w:val="CardDownSize"/>
    <w:rsid w:val="008A1ADC"/>
    <w:rPr>
      <w:rFonts w:ascii="Georgia" w:eastAsia="Calibri" w:hAnsi="Georgia" w:cs="Calibri"/>
      <w:sz w:val="16"/>
      <w:szCs w:val="20"/>
      <w:lang w:val="x-none" w:eastAsia="x-none"/>
    </w:rPr>
  </w:style>
  <w:style w:type="character" w:customStyle="1" w:styleId="sectiontitle">
    <w:name w:val="sectiontitle"/>
    <w:basedOn w:val="DefaultParagraphFont"/>
    <w:rsid w:val="008A1ADC"/>
  </w:style>
  <w:style w:type="character" w:customStyle="1" w:styleId="leveluptitle">
    <w:name w:val="leveluptitle"/>
    <w:basedOn w:val="DefaultParagraphFont"/>
    <w:rsid w:val="008A1ADC"/>
  </w:style>
  <w:style w:type="character" w:customStyle="1" w:styleId="Irrelevant6fontChar">
    <w:name w:val="Irrelevant (6 font) Char"/>
    <w:basedOn w:val="DefaultParagraphFont"/>
    <w:link w:val="Irrelevant6font"/>
    <w:rsid w:val="008A1ADC"/>
    <w:rPr>
      <w:rFonts w:ascii="Georgia" w:eastAsia="Calibri" w:hAnsi="Georgia" w:cs="Calibri"/>
      <w:sz w:val="12"/>
      <w:szCs w:val="12"/>
    </w:rPr>
  </w:style>
  <w:style w:type="paragraph" w:customStyle="1" w:styleId="Non-NavPanelTag">
    <w:name w:val="Non-Nav Panel Tag"/>
    <w:basedOn w:val="Normal"/>
    <w:qFormat/>
    <w:rsid w:val="008A1ADC"/>
    <w:rPr>
      <w:b/>
      <w:sz w:val="26"/>
    </w:rPr>
  </w:style>
  <w:style w:type="character" w:customStyle="1" w:styleId="Hyperlink3">
    <w:name w:val="Hyperlink.3"/>
    <w:basedOn w:val="DefaultParagraphFont"/>
    <w:rsid w:val="008A1ADC"/>
    <w:rPr>
      <w:sz w:val="18"/>
      <w:szCs w:val="18"/>
    </w:rPr>
  </w:style>
  <w:style w:type="character" w:customStyle="1" w:styleId="Hyperlink40">
    <w:name w:val="Hyperlink.4"/>
    <w:basedOn w:val="DefaultParagraphFont"/>
    <w:rsid w:val="008A1ADC"/>
    <w:rPr>
      <w:sz w:val="18"/>
      <w:szCs w:val="18"/>
    </w:rPr>
  </w:style>
  <w:style w:type="character" w:customStyle="1" w:styleId="SmallCharChar">
    <w:name w:val="Small Char Char"/>
    <w:basedOn w:val="DefaultParagraphFont"/>
    <w:rsid w:val="008A1ADC"/>
    <w:rPr>
      <w:sz w:val="17"/>
      <w:szCs w:val="24"/>
      <w:lang w:val="en-US" w:eastAsia="en-US" w:bidi="ar-SA"/>
    </w:rPr>
  </w:style>
  <w:style w:type="paragraph" w:customStyle="1" w:styleId="TagsFutura">
    <w:name w:val="TagsFutura"/>
    <w:basedOn w:val="Normal"/>
    <w:next w:val="Heading3"/>
    <w:qFormat/>
    <w:rsid w:val="008A1ADC"/>
    <w:rPr>
      <w:rFonts w:ascii="Futura" w:eastAsia="Times" w:hAnsi="Futura"/>
      <w:b/>
      <w:caps/>
      <w:sz w:val="18"/>
      <w:szCs w:val="20"/>
    </w:rPr>
  </w:style>
  <w:style w:type="paragraph" w:customStyle="1" w:styleId="DebateTag0">
    <w:name w:val="DebateTag"/>
    <w:basedOn w:val="Normal"/>
    <w:qFormat/>
    <w:rsid w:val="008A1ADC"/>
    <w:rPr>
      <w:rFonts w:eastAsia="Calibri"/>
      <w:b/>
    </w:rPr>
  </w:style>
  <w:style w:type="paragraph" w:customStyle="1" w:styleId="StyleHeading4TagNotBold">
    <w:name w:val="Style Heading 4Tag + Not Bold"/>
    <w:basedOn w:val="Heading4"/>
    <w:qFormat/>
    <w:rsid w:val="008A1ADC"/>
    <w:rPr>
      <w:iCs w:val="0"/>
    </w:rPr>
  </w:style>
  <w:style w:type="paragraph" w:customStyle="1" w:styleId="Aa">
    <w:name w:val="A"/>
    <w:basedOn w:val="Default"/>
    <w:next w:val="Default"/>
    <w:qFormat/>
    <w:rsid w:val="008A1ADC"/>
    <w:rPr>
      <w:color w:val="auto"/>
      <w:lang w:bidi="en-US"/>
    </w:rPr>
  </w:style>
  <w:style w:type="character" w:customStyle="1" w:styleId="ac">
    <w:name w:val="••••"/>
    <w:rsid w:val="008A1ADC"/>
    <w:rPr>
      <w:color w:val="000000"/>
    </w:rPr>
  </w:style>
  <w:style w:type="character" w:customStyle="1" w:styleId="UnderlineBox">
    <w:name w:val="Underline + Box"/>
    <w:uiPriority w:val="1"/>
    <w:qFormat/>
    <w:rsid w:val="008A1ADC"/>
    <w:rPr>
      <w:rFonts w:ascii="Georgia" w:hAnsi="Georgia"/>
      <w:b w:val="0"/>
      <w:sz w:val="22"/>
      <w:u w:val="single"/>
      <w:bdr w:val="single" w:sz="4" w:space="0" w:color="auto"/>
    </w:rPr>
  </w:style>
  <w:style w:type="character" w:customStyle="1" w:styleId="CharacterStyle14">
    <w:name w:val="Character Style 14"/>
    <w:rsid w:val="008A1ADC"/>
    <w:rPr>
      <w:sz w:val="30"/>
      <w:szCs w:val="30"/>
    </w:rPr>
  </w:style>
  <w:style w:type="character" w:customStyle="1" w:styleId="CharacterStyle13">
    <w:name w:val="Character Style 13"/>
    <w:rsid w:val="008A1ADC"/>
    <w:rPr>
      <w:i/>
      <w:iCs/>
      <w:sz w:val="17"/>
      <w:szCs w:val="17"/>
    </w:rPr>
  </w:style>
  <w:style w:type="character" w:customStyle="1" w:styleId="CardsNotUnderlined">
    <w:name w:val="Cards Not Underlined"/>
    <w:rsid w:val="008A1ADC"/>
    <w:rPr>
      <w:rFonts w:ascii="Times New Roman" w:hAnsi="Times New Roman"/>
      <w:sz w:val="16"/>
    </w:rPr>
  </w:style>
  <w:style w:type="character" w:customStyle="1" w:styleId="a14">
    <w:name w:val="a1"/>
    <w:rsid w:val="008A1ADC"/>
    <w:rPr>
      <w:color w:val="008000"/>
    </w:rPr>
  </w:style>
  <w:style w:type="paragraph" w:customStyle="1" w:styleId="Repeatblockheading0">
    <w:name w:val="Repeat block heading"/>
    <w:basedOn w:val="Normal"/>
    <w:qFormat/>
    <w:rsid w:val="008A1AD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8A1ADC"/>
  </w:style>
  <w:style w:type="character" w:customStyle="1" w:styleId="hps">
    <w:name w:val="hps"/>
    <w:rsid w:val="008A1ADC"/>
  </w:style>
  <w:style w:type="paragraph" w:customStyle="1" w:styleId="TashmaHeader2">
    <w:name w:val="Tashma_Header2"/>
    <w:basedOn w:val="Heading2"/>
    <w:uiPriority w:val="99"/>
    <w:qFormat/>
    <w:rsid w:val="008A1ADC"/>
    <w:pPr>
      <w:spacing w:after="160"/>
    </w:pPr>
    <w:rPr>
      <w:rFonts w:eastAsia="SimSun" w:cstheme="minorBidi"/>
      <w:sz w:val="28"/>
    </w:rPr>
  </w:style>
  <w:style w:type="paragraph" w:customStyle="1" w:styleId="TashmaHeading1">
    <w:name w:val="Tashma_Heading1"/>
    <w:basedOn w:val="Heading1"/>
    <w:uiPriority w:val="99"/>
    <w:qFormat/>
    <w:rsid w:val="008A1ADC"/>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A1ADC"/>
    <w:rPr>
      <w:rFonts w:cs="Calibri"/>
    </w:rPr>
  </w:style>
  <w:style w:type="paragraph" w:customStyle="1" w:styleId="CitationCharCharCharCharCharCharChar">
    <w:name w:val="Citation Char Char Char Char Char Char Char"/>
    <w:basedOn w:val="Normal"/>
    <w:link w:val="CitationCharCharCharCharCharCharCharChar"/>
    <w:qFormat/>
    <w:rsid w:val="008A1ADC"/>
    <w:pPr>
      <w:ind w:left="1440" w:right="1440"/>
    </w:pPr>
    <w:rPr>
      <w:rFonts w:asciiTheme="minorHAnsi" w:hAnsiTheme="minorHAnsi"/>
    </w:rPr>
  </w:style>
  <w:style w:type="paragraph" w:customStyle="1" w:styleId="BodyText312">
    <w:name w:val="Body Text 31"/>
    <w:basedOn w:val="Normal"/>
    <w:next w:val="BodyText3"/>
    <w:unhideWhenUsed/>
    <w:qFormat/>
    <w:rsid w:val="008A1ADC"/>
    <w:pPr>
      <w:spacing w:after="120"/>
    </w:pPr>
    <w:rPr>
      <w:bCs/>
      <w:color w:val="000000"/>
    </w:rPr>
  </w:style>
  <w:style w:type="paragraph" w:customStyle="1" w:styleId="BodyText210">
    <w:name w:val="Body Text 21"/>
    <w:basedOn w:val="Normal"/>
    <w:next w:val="BodyText2"/>
    <w:unhideWhenUsed/>
    <w:qFormat/>
    <w:rsid w:val="008A1ADC"/>
    <w:pPr>
      <w:spacing w:after="120" w:line="480" w:lineRule="auto"/>
    </w:pPr>
    <w:rPr>
      <w:sz w:val="12"/>
    </w:rPr>
  </w:style>
  <w:style w:type="paragraph" w:customStyle="1" w:styleId="BodyTextIndent1">
    <w:name w:val="Body Text Indent1"/>
    <w:basedOn w:val="Normal"/>
    <w:next w:val="BodyTextIndent"/>
    <w:unhideWhenUsed/>
    <w:qFormat/>
    <w:rsid w:val="008A1ADC"/>
    <w:pPr>
      <w:spacing w:after="120"/>
      <w:ind w:left="360"/>
    </w:pPr>
    <w:rPr>
      <w:sz w:val="16"/>
    </w:rPr>
  </w:style>
  <w:style w:type="paragraph" w:customStyle="1" w:styleId="BodyTextIndent31">
    <w:name w:val="Body Text Indent 31"/>
    <w:basedOn w:val="Normal"/>
    <w:next w:val="BodyTextIndent3"/>
    <w:semiHidden/>
    <w:unhideWhenUsed/>
    <w:qFormat/>
    <w:rsid w:val="008A1ADC"/>
    <w:pPr>
      <w:spacing w:after="120"/>
      <w:ind w:left="360"/>
    </w:pPr>
    <w:rPr>
      <w:sz w:val="14"/>
    </w:rPr>
  </w:style>
  <w:style w:type="paragraph" w:customStyle="1" w:styleId="z-BottomofForm1">
    <w:name w:val="z-Bottom of Form1"/>
    <w:basedOn w:val="Normal"/>
    <w:next w:val="Normal"/>
    <w:hidden/>
    <w:unhideWhenUsed/>
    <w:qFormat/>
    <w:rsid w:val="008A1ADC"/>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8A1ADC"/>
    <w:pPr>
      <w:spacing w:before="100" w:beforeAutospacing="1" w:after="100" w:afterAutospacing="1"/>
    </w:pPr>
    <w:rPr>
      <w:rFonts w:eastAsia="Times New Roman"/>
      <w:sz w:val="24"/>
    </w:rPr>
  </w:style>
  <w:style w:type="paragraph" w:customStyle="1" w:styleId="cptchblock">
    <w:name w:val="cptch_block"/>
    <w:basedOn w:val="Normal"/>
    <w:qFormat/>
    <w:rsid w:val="008A1ADC"/>
    <w:pPr>
      <w:spacing w:before="100" w:beforeAutospacing="1" w:after="100" w:afterAutospacing="1"/>
    </w:pPr>
    <w:rPr>
      <w:rFonts w:eastAsia="Times New Roman"/>
      <w:sz w:val="24"/>
    </w:rPr>
  </w:style>
  <w:style w:type="paragraph" w:customStyle="1" w:styleId="publisheddate">
    <w:name w:val="published_date"/>
    <w:basedOn w:val="Normal"/>
    <w:qFormat/>
    <w:rsid w:val="008A1ADC"/>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8A1ADC"/>
    <w:rPr>
      <w:sz w:val="24"/>
      <w:szCs w:val="24"/>
      <w:u w:val="thick"/>
    </w:rPr>
  </w:style>
  <w:style w:type="character" w:customStyle="1" w:styleId="BodyTextIndentChar2">
    <w:name w:val="Body Text Indent Char2"/>
    <w:basedOn w:val="DefaultParagraphFont"/>
    <w:uiPriority w:val="99"/>
    <w:semiHidden/>
    <w:rsid w:val="008A1ADC"/>
    <w:rPr>
      <w:rFonts w:ascii="Georgia" w:hAnsi="Georgia"/>
      <w:sz w:val="22"/>
      <w:szCs w:val="22"/>
    </w:rPr>
  </w:style>
  <w:style w:type="character" w:customStyle="1" w:styleId="BodyText2Char2">
    <w:name w:val="Body Text 2 Char2"/>
    <w:basedOn w:val="DefaultParagraphFont"/>
    <w:uiPriority w:val="99"/>
    <w:semiHidden/>
    <w:rsid w:val="008A1ADC"/>
    <w:rPr>
      <w:rFonts w:ascii="Georgia" w:hAnsi="Georgia"/>
      <w:sz w:val="22"/>
      <w:szCs w:val="22"/>
    </w:rPr>
  </w:style>
  <w:style w:type="character" w:customStyle="1" w:styleId="BodyText3Char2">
    <w:name w:val="Body Text 3 Char2"/>
    <w:basedOn w:val="DefaultParagraphFont"/>
    <w:uiPriority w:val="99"/>
    <w:semiHidden/>
    <w:rsid w:val="008A1ADC"/>
    <w:rPr>
      <w:rFonts w:ascii="Georgia" w:hAnsi="Georgia"/>
      <w:sz w:val="16"/>
      <w:szCs w:val="16"/>
    </w:rPr>
  </w:style>
  <w:style w:type="character" w:customStyle="1" w:styleId="BodyTextIndent3Char2">
    <w:name w:val="Body Text Indent 3 Char2"/>
    <w:basedOn w:val="DefaultParagraphFont"/>
    <w:uiPriority w:val="99"/>
    <w:semiHidden/>
    <w:rsid w:val="008A1ADC"/>
    <w:rPr>
      <w:rFonts w:ascii="Georgia" w:hAnsi="Georgia"/>
      <w:sz w:val="16"/>
      <w:szCs w:val="16"/>
    </w:rPr>
  </w:style>
  <w:style w:type="character" w:customStyle="1" w:styleId="z-BottomofFormChar2">
    <w:name w:val="z-Bottom of Form Char2"/>
    <w:basedOn w:val="DefaultParagraphFont"/>
    <w:uiPriority w:val="99"/>
    <w:semiHidden/>
    <w:rsid w:val="008A1AD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A1ADC"/>
    <w:pPr>
      <w:ind w:left="0"/>
    </w:pPr>
    <w:rPr>
      <w:rFonts w:ascii="Garamond" w:eastAsia="Cambria" w:hAnsi="Garamond"/>
      <w:sz w:val="20"/>
    </w:rPr>
  </w:style>
  <w:style w:type="character" w:customStyle="1" w:styleId="StyleHotRouteLatinGaramond10ptChar">
    <w:name w:val="Style Hot Route + (Latin) Garamond 10 pt Char"/>
    <w:basedOn w:val="DefaultParagraphFont"/>
    <w:link w:val="StyleHotRouteLatinGaramond10pt"/>
    <w:rsid w:val="008A1ADC"/>
    <w:rPr>
      <w:rFonts w:ascii="Garamond" w:eastAsia="Cambria" w:hAnsi="Garamond" w:cs="Calibri"/>
      <w:sz w:val="20"/>
    </w:rPr>
  </w:style>
  <w:style w:type="paragraph" w:customStyle="1" w:styleId="StyleHotRouteLatinGaramond10ptUnderline">
    <w:name w:val="Style Hot Route + (Latin) Garamond 10 pt Underline"/>
    <w:basedOn w:val="HotRoute"/>
    <w:link w:val="StyleHotRouteLatinGaramond10ptUnderlineChar"/>
    <w:qFormat/>
    <w:rsid w:val="008A1ADC"/>
    <w:pPr>
      <w:ind w:left="0"/>
    </w:pPr>
    <w:rPr>
      <w:rFonts w:ascii="Garamond" w:eastAsia="Cambria" w:hAnsi="Garamond"/>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A1ADC"/>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8A1ADC"/>
  </w:style>
  <w:style w:type="character" w:customStyle="1" w:styleId="m5686307894942199640gmail-styleunderline">
    <w:name w:val="m_5686307894942199640gmail-styleunderline"/>
    <w:basedOn w:val="DefaultParagraphFont"/>
    <w:rsid w:val="008A1ADC"/>
  </w:style>
  <w:style w:type="paragraph" w:customStyle="1" w:styleId="Hyperlink2">
    <w:name w:val="Hyperlink2"/>
    <w:basedOn w:val="Normal"/>
    <w:qFormat/>
    <w:rsid w:val="008A1ADC"/>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8A1AD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A1AD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A1AD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A1AD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A1ADC"/>
    <w:rPr>
      <w:rFonts w:ascii="Times New Roman" w:eastAsia="SimSun" w:hAnsi="Times New Roman" w:cs="Times New Roman"/>
      <w:sz w:val="24"/>
      <w:szCs w:val="24"/>
      <w:lang w:eastAsia="zh-CN"/>
    </w:rPr>
  </w:style>
  <w:style w:type="character" w:customStyle="1" w:styleId="djhat-arrow">
    <w:name w:val="djhat-arrow"/>
    <w:basedOn w:val="DefaultParagraphFont"/>
    <w:rsid w:val="008A1ADC"/>
  </w:style>
  <w:style w:type="character" w:customStyle="1" w:styleId="mname">
    <w:name w:val="mname"/>
    <w:basedOn w:val="DefaultParagraphFont"/>
    <w:rsid w:val="008A1ADC"/>
  </w:style>
  <w:style w:type="character" w:customStyle="1" w:styleId="mvalue">
    <w:name w:val="mvalue"/>
    <w:basedOn w:val="DefaultParagraphFont"/>
    <w:rsid w:val="008A1ADC"/>
  </w:style>
  <w:style w:type="character" w:customStyle="1" w:styleId="mchange">
    <w:name w:val="mchange"/>
    <w:basedOn w:val="DefaultParagraphFont"/>
    <w:rsid w:val="008A1ADC"/>
  </w:style>
  <w:style w:type="character" w:customStyle="1" w:styleId="categoryaside">
    <w:name w:val="category__aside"/>
    <w:basedOn w:val="DefaultParagraphFont"/>
    <w:rsid w:val="008A1ADC"/>
  </w:style>
  <w:style w:type="character" w:customStyle="1" w:styleId="article-breadcrumb-wrapper">
    <w:name w:val="article-breadcrumb-wrapper"/>
    <w:basedOn w:val="DefaultParagraphFont"/>
    <w:rsid w:val="008A1ADC"/>
  </w:style>
  <w:style w:type="character" w:customStyle="1" w:styleId="commentscounticon">
    <w:name w:val="comments_count_icon"/>
    <w:basedOn w:val="DefaultParagraphFont"/>
    <w:rsid w:val="008A1ADC"/>
  </w:style>
  <w:style w:type="character" w:customStyle="1" w:styleId="comments-count-word">
    <w:name w:val="comments-count-word"/>
    <w:basedOn w:val="DefaultParagraphFont"/>
    <w:rsid w:val="008A1ADC"/>
  </w:style>
  <w:style w:type="character" w:customStyle="1" w:styleId="company-name-type">
    <w:name w:val="company-name-type"/>
    <w:basedOn w:val="DefaultParagraphFont"/>
    <w:rsid w:val="008A1ADC"/>
  </w:style>
  <w:style w:type="character" w:customStyle="1" w:styleId="nav-prevnext-lbl">
    <w:name w:val="nav-prevnext-lbl"/>
    <w:basedOn w:val="DefaultParagraphFont"/>
    <w:rsid w:val="008A1ADC"/>
  </w:style>
  <w:style w:type="character" w:customStyle="1" w:styleId="nav-prevnext-hed">
    <w:name w:val="nav-prevnext-hed"/>
    <w:basedOn w:val="DefaultParagraphFont"/>
    <w:rsid w:val="008A1ADC"/>
  </w:style>
  <w:style w:type="character" w:customStyle="1" w:styleId="readcomments">
    <w:name w:val="readcomments"/>
    <w:basedOn w:val="DefaultParagraphFont"/>
    <w:rsid w:val="008A1ADC"/>
  </w:style>
  <w:style w:type="character" w:customStyle="1" w:styleId="selected-edition">
    <w:name w:val="selected-edition"/>
    <w:basedOn w:val="DefaultParagraphFont"/>
    <w:rsid w:val="008A1ADC"/>
  </w:style>
  <w:style w:type="character" w:customStyle="1" w:styleId="rotate">
    <w:name w:val="rotate"/>
    <w:basedOn w:val="DefaultParagraphFont"/>
    <w:rsid w:val="008A1ADC"/>
  </w:style>
  <w:style w:type="paragraph" w:customStyle="1" w:styleId="column-name">
    <w:name w:val="column-name"/>
    <w:basedOn w:val="Normal"/>
    <w:qFormat/>
    <w:rsid w:val="008A1ADC"/>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A1ADC"/>
  </w:style>
  <w:style w:type="character" w:customStyle="1" w:styleId="m-765514100411602794gmail-style13ptbold">
    <w:name w:val="m_-765514100411602794gmail-style13ptbold"/>
    <w:basedOn w:val="DefaultParagraphFont"/>
    <w:rsid w:val="008A1ADC"/>
  </w:style>
  <w:style w:type="character" w:customStyle="1" w:styleId="m-765514100411602794gmail-styleunderline">
    <w:name w:val="m_-765514100411602794gmail-styleunderline"/>
    <w:basedOn w:val="DefaultParagraphFont"/>
    <w:rsid w:val="008A1ADC"/>
  </w:style>
  <w:style w:type="character" w:customStyle="1" w:styleId="FontStyle40">
    <w:name w:val="Font Style40"/>
    <w:basedOn w:val="DefaultParagraphFont"/>
    <w:uiPriority w:val="99"/>
    <w:rsid w:val="008A1ADC"/>
    <w:rPr>
      <w:rFonts w:ascii="Cambria" w:hAnsi="Cambria" w:cs="Cambria"/>
      <w:i/>
      <w:iCs/>
      <w:sz w:val="22"/>
      <w:szCs w:val="22"/>
    </w:rPr>
  </w:style>
  <w:style w:type="character" w:customStyle="1" w:styleId="FontStyle42">
    <w:name w:val="Font Style42"/>
    <w:basedOn w:val="DefaultParagraphFont"/>
    <w:uiPriority w:val="99"/>
    <w:rsid w:val="008A1ADC"/>
    <w:rPr>
      <w:rFonts w:ascii="Cambria" w:hAnsi="Cambria" w:cs="Cambria"/>
      <w:sz w:val="22"/>
      <w:szCs w:val="22"/>
    </w:rPr>
  </w:style>
  <w:style w:type="paragraph" w:customStyle="1" w:styleId="Style17">
    <w:name w:val="Style17"/>
    <w:basedOn w:val="Normal"/>
    <w:uiPriority w:val="99"/>
    <w:qFormat/>
    <w:rsid w:val="008A1AD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8A1AD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8A1ADC"/>
    <w:rPr>
      <w:rFonts w:ascii="Times New Roman" w:hAnsi="Times New Roman" w:cs="Times New Roman"/>
      <w:b/>
      <w:bCs/>
      <w:i/>
      <w:iCs/>
      <w:spacing w:val="-10"/>
      <w:sz w:val="18"/>
      <w:szCs w:val="18"/>
    </w:rPr>
  </w:style>
  <w:style w:type="character" w:customStyle="1" w:styleId="FontStyle370">
    <w:name w:val="Font Style370"/>
    <w:uiPriority w:val="99"/>
    <w:rsid w:val="008A1ADC"/>
    <w:rPr>
      <w:rFonts w:ascii="Cambria" w:hAnsi="Cambria" w:cs="Cambria"/>
      <w:b/>
      <w:bCs/>
      <w:spacing w:val="-10"/>
      <w:sz w:val="18"/>
      <w:szCs w:val="18"/>
    </w:rPr>
  </w:style>
  <w:style w:type="character" w:customStyle="1" w:styleId="FontStyle302">
    <w:name w:val="Font Style302"/>
    <w:uiPriority w:val="99"/>
    <w:rsid w:val="008A1ADC"/>
    <w:rPr>
      <w:rFonts w:ascii="Times New Roman" w:hAnsi="Times New Roman" w:cs="Times New Roman"/>
      <w:b/>
      <w:bCs/>
      <w:sz w:val="22"/>
      <w:szCs w:val="22"/>
    </w:rPr>
  </w:style>
  <w:style w:type="character" w:customStyle="1" w:styleId="FontStyle347">
    <w:name w:val="Font Style347"/>
    <w:uiPriority w:val="99"/>
    <w:rsid w:val="008A1ADC"/>
    <w:rPr>
      <w:rFonts w:ascii="Times New Roman" w:hAnsi="Times New Roman" w:cs="Times New Roman"/>
      <w:b/>
      <w:bCs/>
      <w:spacing w:val="-10"/>
      <w:sz w:val="20"/>
      <w:szCs w:val="20"/>
    </w:rPr>
  </w:style>
  <w:style w:type="paragraph" w:customStyle="1" w:styleId="Style27">
    <w:name w:val="Style27"/>
    <w:basedOn w:val="Normal"/>
    <w:uiPriority w:val="99"/>
    <w:qFormat/>
    <w:rsid w:val="008A1AD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A1ADC"/>
    <w:rPr>
      <w:rFonts w:ascii="Times New Roman" w:hAnsi="Times New Roman" w:cs="Times New Roman"/>
      <w:spacing w:val="-10"/>
      <w:sz w:val="18"/>
      <w:szCs w:val="18"/>
    </w:rPr>
  </w:style>
  <w:style w:type="character" w:customStyle="1" w:styleId="FontStyle312">
    <w:name w:val="Font Style312"/>
    <w:uiPriority w:val="99"/>
    <w:rsid w:val="008A1ADC"/>
    <w:rPr>
      <w:rFonts w:ascii="Times New Roman" w:hAnsi="Times New Roman" w:cs="Times New Roman"/>
      <w:b/>
      <w:bCs/>
      <w:spacing w:val="-10"/>
      <w:sz w:val="16"/>
      <w:szCs w:val="16"/>
    </w:rPr>
  </w:style>
  <w:style w:type="character" w:customStyle="1" w:styleId="FontStyle346">
    <w:name w:val="Font Style346"/>
    <w:uiPriority w:val="99"/>
    <w:rsid w:val="008A1ADC"/>
    <w:rPr>
      <w:rFonts w:ascii="Times New Roman" w:hAnsi="Times New Roman" w:cs="Times New Roman"/>
      <w:b/>
      <w:bCs/>
      <w:spacing w:val="-10"/>
      <w:sz w:val="18"/>
      <w:szCs w:val="18"/>
    </w:rPr>
  </w:style>
  <w:style w:type="character" w:customStyle="1" w:styleId="FontStyle330">
    <w:name w:val="Font Style330"/>
    <w:uiPriority w:val="99"/>
    <w:rsid w:val="008A1ADC"/>
    <w:rPr>
      <w:rFonts w:ascii="Times New Roman" w:hAnsi="Times New Roman" w:cs="Times New Roman"/>
      <w:b/>
      <w:bCs/>
      <w:sz w:val="16"/>
      <w:szCs w:val="16"/>
    </w:rPr>
  </w:style>
  <w:style w:type="character" w:customStyle="1" w:styleId="FontStyle372">
    <w:name w:val="Font Style372"/>
    <w:uiPriority w:val="99"/>
    <w:rsid w:val="008A1ADC"/>
    <w:rPr>
      <w:rFonts w:ascii="Times New Roman" w:hAnsi="Times New Roman" w:cs="Times New Roman"/>
      <w:b/>
      <w:bCs/>
      <w:sz w:val="16"/>
      <w:szCs w:val="16"/>
    </w:rPr>
  </w:style>
  <w:style w:type="paragraph" w:customStyle="1" w:styleId="Style59">
    <w:name w:val="Style59"/>
    <w:basedOn w:val="Normal"/>
    <w:uiPriority w:val="99"/>
    <w:qFormat/>
    <w:rsid w:val="008A1AD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A1ADC"/>
    <w:rPr>
      <w:rFonts w:ascii="Times New Roman" w:hAnsi="Times New Roman" w:cs="Times New Roman"/>
      <w:b/>
      <w:bCs/>
      <w:i/>
      <w:iCs/>
      <w:sz w:val="16"/>
      <w:szCs w:val="16"/>
    </w:rPr>
  </w:style>
  <w:style w:type="paragraph" w:customStyle="1" w:styleId="Style200">
    <w:name w:val="Style20"/>
    <w:basedOn w:val="Normal"/>
    <w:uiPriority w:val="99"/>
    <w:qFormat/>
    <w:rsid w:val="008A1AD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A1ADC"/>
    <w:rPr>
      <w:rFonts w:ascii="Times New Roman" w:hAnsi="Times New Roman" w:cs="Times New Roman"/>
      <w:smallCaps/>
      <w:sz w:val="14"/>
      <w:szCs w:val="14"/>
    </w:rPr>
  </w:style>
  <w:style w:type="paragraph" w:customStyle="1" w:styleId="Style89">
    <w:name w:val="Style89"/>
    <w:basedOn w:val="Normal"/>
    <w:uiPriority w:val="99"/>
    <w:qFormat/>
    <w:rsid w:val="008A1AD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8A1ADC"/>
    <w:rPr>
      <w:rFonts w:ascii="Times New Roman" w:hAnsi="Times New Roman" w:cs="Times New Roman"/>
      <w:b/>
      <w:bCs/>
      <w:spacing w:val="-10"/>
      <w:sz w:val="22"/>
      <w:szCs w:val="22"/>
    </w:rPr>
  </w:style>
  <w:style w:type="character" w:customStyle="1" w:styleId="FontStyle320">
    <w:name w:val="Font Style320"/>
    <w:uiPriority w:val="99"/>
    <w:rsid w:val="008A1ADC"/>
    <w:rPr>
      <w:rFonts w:ascii="Times New Roman" w:hAnsi="Times New Roman" w:cs="Times New Roman"/>
      <w:b/>
      <w:bCs/>
      <w:spacing w:val="-10"/>
      <w:sz w:val="22"/>
      <w:szCs w:val="22"/>
    </w:rPr>
  </w:style>
  <w:style w:type="character" w:customStyle="1" w:styleId="FontStyle352">
    <w:name w:val="Font Style352"/>
    <w:uiPriority w:val="99"/>
    <w:rsid w:val="008A1ADC"/>
    <w:rPr>
      <w:rFonts w:ascii="Times New Roman" w:hAnsi="Times New Roman" w:cs="Times New Roman"/>
      <w:b/>
      <w:bCs/>
      <w:sz w:val="16"/>
      <w:szCs w:val="16"/>
    </w:rPr>
  </w:style>
  <w:style w:type="character" w:customStyle="1" w:styleId="FontStyle356">
    <w:name w:val="Font Style356"/>
    <w:uiPriority w:val="99"/>
    <w:rsid w:val="008A1ADC"/>
    <w:rPr>
      <w:rFonts w:ascii="Times New Roman" w:hAnsi="Times New Roman" w:cs="Times New Roman"/>
      <w:b/>
      <w:bCs/>
      <w:spacing w:val="-10"/>
      <w:sz w:val="22"/>
      <w:szCs w:val="22"/>
    </w:rPr>
  </w:style>
  <w:style w:type="character" w:customStyle="1" w:styleId="FontStyle298">
    <w:name w:val="Font Style298"/>
    <w:uiPriority w:val="99"/>
    <w:rsid w:val="008A1ADC"/>
    <w:rPr>
      <w:rFonts w:ascii="Times New Roman" w:hAnsi="Times New Roman" w:cs="Times New Roman"/>
      <w:sz w:val="18"/>
      <w:szCs w:val="18"/>
    </w:rPr>
  </w:style>
  <w:style w:type="character" w:customStyle="1" w:styleId="FontStyle311">
    <w:name w:val="Font Style311"/>
    <w:uiPriority w:val="99"/>
    <w:rsid w:val="008A1ADC"/>
    <w:rPr>
      <w:rFonts w:ascii="Times New Roman" w:hAnsi="Times New Roman" w:cs="Times New Roman"/>
      <w:b/>
      <w:bCs/>
      <w:spacing w:val="-10"/>
      <w:sz w:val="18"/>
      <w:szCs w:val="18"/>
    </w:rPr>
  </w:style>
  <w:style w:type="character" w:customStyle="1" w:styleId="FontStyle332">
    <w:name w:val="Font Style332"/>
    <w:uiPriority w:val="99"/>
    <w:rsid w:val="008A1ADC"/>
    <w:rPr>
      <w:rFonts w:ascii="Times New Roman" w:hAnsi="Times New Roman" w:cs="Times New Roman"/>
      <w:b/>
      <w:bCs/>
      <w:i/>
      <w:iCs/>
      <w:spacing w:val="-10"/>
      <w:sz w:val="20"/>
      <w:szCs w:val="20"/>
    </w:rPr>
  </w:style>
  <w:style w:type="character" w:customStyle="1" w:styleId="FontStyle371">
    <w:name w:val="Font Style371"/>
    <w:uiPriority w:val="99"/>
    <w:rsid w:val="008A1ADC"/>
    <w:rPr>
      <w:rFonts w:ascii="Times New Roman" w:hAnsi="Times New Roman" w:cs="Times New Roman"/>
      <w:sz w:val="16"/>
      <w:szCs w:val="16"/>
    </w:rPr>
  </w:style>
  <w:style w:type="character" w:customStyle="1" w:styleId="FontStyle350">
    <w:name w:val="Font Style350"/>
    <w:uiPriority w:val="99"/>
    <w:rsid w:val="008A1ADC"/>
    <w:rPr>
      <w:rFonts w:ascii="Times New Roman" w:hAnsi="Times New Roman" w:cs="Times New Roman"/>
      <w:b/>
      <w:bCs/>
      <w:i/>
      <w:iCs/>
      <w:sz w:val="20"/>
      <w:szCs w:val="20"/>
    </w:rPr>
  </w:style>
  <w:style w:type="paragraph" w:customStyle="1" w:styleId="Style8">
    <w:name w:val="Style8"/>
    <w:basedOn w:val="Normal"/>
    <w:uiPriority w:val="99"/>
    <w:qFormat/>
    <w:rsid w:val="008A1ADC"/>
    <w:pPr>
      <w:widowControl w:val="0"/>
      <w:autoSpaceDE w:val="0"/>
      <w:autoSpaceDN w:val="0"/>
      <w:adjustRightInd w:val="0"/>
    </w:pPr>
    <w:rPr>
      <w:rFonts w:eastAsia="Times New Roman"/>
      <w:sz w:val="24"/>
    </w:rPr>
  </w:style>
  <w:style w:type="character" w:customStyle="1" w:styleId="FontStyle351">
    <w:name w:val="Font Style351"/>
    <w:uiPriority w:val="99"/>
    <w:rsid w:val="008A1ADC"/>
    <w:rPr>
      <w:rFonts w:ascii="Times New Roman" w:hAnsi="Times New Roman" w:cs="Times New Roman"/>
      <w:b/>
      <w:bCs/>
      <w:sz w:val="22"/>
      <w:szCs w:val="22"/>
    </w:rPr>
  </w:style>
  <w:style w:type="paragraph" w:customStyle="1" w:styleId="Style130">
    <w:name w:val="Style130"/>
    <w:basedOn w:val="Normal"/>
    <w:uiPriority w:val="99"/>
    <w:qFormat/>
    <w:rsid w:val="008A1ADC"/>
    <w:pPr>
      <w:widowControl w:val="0"/>
      <w:autoSpaceDE w:val="0"/>
      <w:autoSpaceDN w:val="0"/>
      <w:adjustRightInd w:val="0"/>
      <w:jc w:val="both"/>
    </w:pPr>
    <w:rPr>
      <w:rFonts w:eastAsia="Times New Roman"/>
      <w:sz w:val="24"/>
    </w:rPr>
  </w:style>
  <w:style w:type="character" w:customStyle="1" w:styleId="FontStyle369">
    <w:name w:val="Font Style369"/>
    <w:uiPriority w:val="99"/>
    <w:rsid w:val="008A1ADC"/>
    <w:rPr>
      <w:rFonts w:ascii="Times New Roman" w:hAnsi="Times New Roman" w:cs="Times New Roman"/>
      <w:b/>
      <w:bCs/>
      <w:spacing w:val="-10"/>
      <w:sz w:val="20"/>
      <w:szCs w:val="20"/>
    </w:rPr>
  </w:style>
  <w:style w:type="character" w:customStyle="1" w:styleId="FontStyle357">
    <w:name w:val="Font Style357"/>
    <w:uiPriority w:val="99"/>
    <w:rsid w:val="008A1ADC"/>
    <w:rPr>
      <w:rFonts w:ascii="Times New Roman" w:hAnsi="Times New Roman" w:cs="Times New Roman"/>
      <w:b/>
      <w:bCs/>
      <w:spacing w:val="-10"/>
      <w:sz w:val="22"/>
      <w:szCs w:val="22"/>
    </w:rPr>
  </w:style>
  <w:style w:type="paragraph" w:customStyle="1" w:styleId="Style67">
    <w:name w:val="Style67"/>
    <w:basedOn w:val="Normal"/>
    <w:uiPriority w:val="99"/>
    <w:qFormat/>
    <w:rsid w:val="008A1AD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8A1ADC"/>
    <w:rPr>
      <w:rFonts w:ascii="Times New Roman" w:hAnsi="Times New Roman" w:cs="Times New Roman"/>
      <w:sz w:val="20"/>
      <w:szCs w:val="20"/>
    </w:rPr>
  </w:style>
  <w:style w:type="character" w:customStyle="1" w:styleId="FontStyle374">
    <w:name w:val="Font Style374"/>
    <w:uiPriority w:val="99"/>
    <w:rsid w:val="008A1ADC"/>
    <w:rPr>
      <w:rFonts w:ascii="Times New Roman" w:hAnsi="Times New Roman" w:cs="Times New Roman"/>
      <w:b/>
      <w:bCs/>
      <w:spacing w:val="-10"/>
      <w:sz w:val="22"/>
      <w:szCs w:val="22"/>
    </w:rPr>
  </w:style>
  <w:style w:type="paragraph" w:customStyle="1" w:styleId="Style300">
    <w:name w:val="Style30"/>
    <w:basedOn w:val="Normal"/>
    <w:uiPriority w:val="99"/>
    <w:qFormat/>
    <w:rsid w:val="008A1AD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8A1ADC"/>
    <w:rPr>
      <w:rFonts w:ascii="Times New Roman" w:hAnsi="Times New Roman" w:cs="Times New Roman"/>
      <w:smallCaps/>
      <w:sz w:val="16"/>
      <w:szCs w:val="16"/>
    </w:rPr>
  </w:style>
  <w:style w:type="paragraph" w:customStyle="1" w:styleId="Style93">
    <w:name w:val="Style93"/>
    <w:basedOn w:val="Normal"/>
    <w:uiPriority w:val="99"/>
    <w:qFormat/>
    <w:rsid w:val="008A1AD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A1AD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A1ADC"/>
    <w:rPr>
      <w:rFonts w:eastAsia="Times New Roman"/>
      <w:b/>
      <w:sz w:val="28"/>
      <w:u w:val="thick"/>
    </w:rPr>
  </w:style>
  <w:style w:type="character" w:customStyle="1" w:styleId="CardsCharCharChar">
    <w:name w:val="Cards Char Char Char"/>
    <w:rsid w:val="008A1ADC"/>
    <w:rPr>
      <w:szCs w:val="24"/>
      <w:lang w:val="en-US" w:eastAsia="en-US" w:bidi="ar-SA"/>
    </w:rPr>
  </w:style>
  <w:style w:type="character" w:customStyle="1" w:styleId="CardsCharCharCharChar">
    <w:name w:val="Cards Char Char Char Char"/>
    <w:rsid w:val="008A1ADC"/>
    <w:rPr>
      <w:szCs w:val="24"/>
      <w:lang w:val="en-US" w:eastAsia="en-US" w:bidi="ar-SA"/>
    </w:rPr>
  </w:style>
  <w:style w:type="paragraph" w:customStyle="1" w:styleId="NoSpacingCharCharChar">
    <w:name w:val="No Spacing Char Char Char"/>
    <w:next w:val="Normal"/>
    <w:qFormat/>
    <w:rsid w:val="008A1AD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A1ADC"/>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A1ADC"/>
    <w:rPr>
      <w:rFonts w:ascii="Garamond" w:hAnsi="Garamond"/>
    </w:rPr>
  </w:style>
  <w:style w:type="paragraph" w:customStyle="1" w:styleId="INDENTEDPARAGRAPH">
    <w:name w:val="INDENTED PARAGRAPH"/>
    <w:qFormat/>
    <w:rsid w:val="008A1AD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8A1ADC"/>
  </w:style>
  <w:style w:type="paragraph" w:customStyle="1" w:styleId="TagChar1CharCharCharChar">
    <w:name w:val="Tag Char1 Char Char Char Char"/>
    <w:basedOn w:val="Normal"/>
    <w:qFormat/>
    <w:rsid w:val="008A1ADC"/>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A1ADC"/>
    <w:rPr>
      <w:rFonts w:eastAsia="Times New Roman"/>
      <w:b/>
      <w:sz w:val="24"/>
    </w:rPr>
  </w:style>
  <w:style w:type="paragraph" w:customStyle="1" w:styleId="RepeatHeader0">
    <w:name w:val="Repeat Header"/>
    <w:basedOn w:val="HeaderDebate"/>
    <w:qFormat/>
    <w:rsid w:val="008A1ADC"/>
    <w:pPr>
      <w:jc w:val="center"/>
      <w:outlineLvl w:val="1"/>
    </w:pPr>
    <w:rPr>
      <w:rFonts w:eastAsia="Times New Roman"/>
      <w:b/>
      <w:sz w:val="48"/>
      <w:szCs w:val="48"/>
      <w:u w:val="words"/>
    </w:rPr>
  </w:style>
  <w:style w:type="character" w:customStyle="1" w:styleId="sectionsubtitle">
    <w:name w:val="sectionsubtitle"/>
    <w:basedOn w:val="DefaultParagraphFont"/>
    <w:rsid w:val="008A1ADC"/>
  </w:style>
  <w:style w:type="character" w:customStyle="1" w:styleId="EvidenceTag">
    <w:name w:val="Evidence Tag"/>
    <w:rsid w:val="008A1AD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A1AD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A1AD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A1AD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A1AD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A1ADC"/>
  </w:style>
  <w:style w:type="character" w:customStyle="1" w:styleId="StyleUnderlineUnderlineChar">
    <w:name w:val="Style Underline + Underline Char"/>
    <w:rsid w:val="008A1ADC"/>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8A1ADC"/>
    <w:pPr>
      <w:autoSpaceDE/>
      <w:autoSpaceDN/>
      <w:adjustRightInd/>
      <w:ind w:left="288" w:right="0"/>
      <w:jc w:val="left"/>
    </w:pPr>
    <w:rPr>
      <w:rFonts w:ascii="Times New Roman" w:hAnsi="Times New Roman" w:cs="Times New Roman"/>
      <w:sz w:val="20"/>
      <w:szCs w:val="24"/>
      <w:u w:val="thick"/>
    </w:rPr>
  </w:style>
  <w:style w:type="character" w:customStyle="1" w:styleId="UnderlineCardsChar">
    <w:name w:val="Underline Cards Char"/>
    <w:link w:val="UnderlineCards"/>
    <w:rsid w:val="008A1ADC"/>
    <w:rPr>
      <w:rFonts w:ascii="Times New Roman" w:eastAsia="Times New Roman" w:hAnsi="Times New Roman" w:cs="Times New Roman"/>
      <w:sz w:val="20"/>
      <w:szCs w:val="24"/>
      <w:u w:val="thick"/>
    </w:rPr>
  </w:style>
  <w:style w:type="character" w:customStyle="1" w:styleId="SmallCardsChar">
    <w:name w:val="Small Cards Char"/>
    <w:link w:val="SmallCards"/>
    <w:rsid w:val="008A1ADC"/>
    <w:rPr>
      <w:rFonts w:ascii="Georgia" w:eastAsia="Times New Roman" w:hAnsi="Georgia" w:cs="Calibri"/>
      <w:sz w:val="16"/>
      <w:szCs w:val="20"/>
    </w:rPr>
  </w:style>
  <w:style w:type="paragraph" w:customStyle="1" w:styleId="ReadingCites">
    <w:name w:val="Reading Cites"/>
    <w:basedOn w:val="Normal"/>
    <w:link w:val="ReadingCitesChar"/>
    <w:qFormat/>
    <w:rsid w:val="008A1ADC"/>
    <w:rPr>
      <w:rFonts w:eastAsia="Times New Roman"/>
      <w:b/>
      <w:szCs w:val="20"/>
    </w:rPr>
  </w:style>
  <w:style w:type="character" w:customStyle="1" w:styleId="ReadingCitesChar">
    <w:name w:val="Reading Cites Char"/>
    <w:link w:val="ReadingCites"/>
    <w:rsid w:val="008A1ADC"/>
    <w:rPr>
      <w:rFonts w:ascii="Georgia" w:eastAsia="Times New Roman" w:hAnsi="Georgia" w:cs="Calibri"/>
      <w:b/>
      <w:szCs w:val="20"/>
    </w:rPr>
  </w:style>
  <w:style w:type="paragraph" w:customStyle="1" w:styleId="ContentsHeading">
    <w:name w:val="Contents Heading"/>
    <w:basedOn w:val="Heading1"/>
    <w:next w:val="Normal"/>
    <w:qFormat/>
    <w:rsid w:val="008A1AD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A1ADC"/>
    <w:pPr>
      <w:spacing w:before="100" w:beforeAutospacing="1" w:after="100" w:afterAutospacing="1"/>
    </w:pPr>
    <w:rPr>
      <w:rFonts w:eastAsia="Times New Roman"/>
    </w:rPr>
  </w:style>
  <w:style w:type="character" w:customStyle="1" w:styleId="CharacterStyle8">
    <w:name w:val="Character Style 8"/>
    <w:rsid w:val="008A1ADC"/>
    <w:rPr>
      <w:sz w:val="22"/>
      <w:szCs w:val="22"/>
    </w:rPr>
  </w:style>
  <w:style w:type="paragraph" w:customStyle="1" w:styleId="Style110">
    <w:name w:val="Style 11"/>
    <w:qFormat/>
    <w:rsid w:val="008A1AD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A1AD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8A1ADC"/>
    <w:rPr>
      <w:rFonts w:ascii="Arial Narrow" w:hAnsi="Arial Narrow"/>
      <w:color w:val="000000"/>
      <w:sz w:val="22"/>
      <w:szCs w:val="22"/>
      <w:u w:val="single"/>
      <w:lang w:val="en-US" w:eastAsia="en-US" w:bidi="ar-SA"/>
    </w:rPr>
  </w:style>
  <w:style w:type="character" w:customStyle="1" w:styleId="CardText1Char1">
    <w:name w:val="Card Text 1 Char1"/>
    <w:rsid w:val="008A1ADC"/>
    <w:rPr>
      <w:rFonts w:ascii="Arial Narrow" w:hAnsi="Arial Narrow"/>
      <w:color w:val="000000"/>
      <w:sz w:val="22"/>
      <w:szCs w:val="22"/>
      <w:u w:val="single"/>
      <w:lang w:val="en-US" w:eastAsia="en-US" w:bidi="ar-SA"/>
    </w:rPr>
  </w:style>
  <w:style w:type="paragraph" w:customStyle="1" w:styleId="Style52">
    <w:name w:val="Style 5"/>
    <w:qFormat/>
    <w:rsid w:val="008A1AD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8A1AD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8A1ADC"/>
    <w:rPr>
      <w:b/>
      <w:bCs/>
      <w:color w:val="695B54"/>
    </w:rPr>
  </w:style>
  <w:style w:type="paragraph" w:customStyle="1" w:styleId="Heading11">
    <w:name w:val="Heading 11"/>
    <w:basedOn w:val="Normal"/>
    <w:next w:val="Normal"/>
    <w:qFormat/>
    <w:rsid w:val="008A1AD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A1ADC"/>
    <w:pPr>
      <w:keepLines w:val="0"/>
      <w:pageBreakBefore w:val="0"/>
      <w:jc w:val="left"/>
    </w:pPr>
    <w:rPr>
      <w:rFonts w:eastAsia="Times New Roman" w:cs="Arial"/>
      <w:sz w:val="22"/>
      <w:szCs w:val="26"/>
    </w:rPr>
  </w:style>
  <w:style w:type="character" w:customStyle="1" w:styleId="TextHeadingChar">
    <w:name w:val="Text Heading Char"/>
    <w:rsid w:val="008A1ADC"/>
    <w:rPr>
      <w:rFonts w:cs="Arial"/>
      <w:b/>
      <w:bCs/>
      <w:sz w:val="22"/>
      <w:szCs w:val="26"/>
      <w:u w:val="single"/>
      <w:lang w:val="en-US" w:eastAsia="en-US" w:bidi="ar-SA"/>
    </w:rPr>
  </w:style>
  <w:style w:type="character" w:customStyle="1" w:styleId="FootnoteCharacters">
    <w:name w:val="Footnote Characters"/>
    <w:rsid w:val="008A1ADC"/>
    <w:rPr>
      <w:vertAlign w:val="superscript"/>
    </w:rPr>
  </w:style>
  <w:style w:type="paragraph" w:customStyle="1" w:styleId="StyleHeading1BlockTitleHeading1Char1ALEXHeadingBrief-He2">
    <w:name w:val="Style Heading 1Block TitleHeading 1 Char1ALEXHeadingBrief - He...2"/>
    <w:basedOn w:val="Heading1"/>
    <w:autoRedefine/>
    <w:qFormat/>
    <w:rsid w:val="008A1AD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A1AD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A1AD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A1ADC"/>
    <w:rPr>
      <w:rFonts w:ascii="Cambria" w:eastAsia="Cambria" w:hAnsi="Cambria"/>
      <w:b/>
      <w:caps/>
      <w:sz w:val="24"/>
    </w:rPr>
  </w:style>
  <w:style w:type="paragraph" w:customStyle="1" w:styleId="StyleDebateBodyBefore12pt">
    <w:name w:val="Style Debate Body + Before:  12 pt"/>
    <w:basedOn w:val="Normal"/>
    <w:next w:val="Normal"/>
    <w:qFormat/>
    <w:rsid w:val="008A1ADC"/>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8A1ADC"/>
    <w:pPr>
      <w:spacing w:before="240"/>
    </w:pPr>
    <w:rPr>
      <w:rFonts w:ascii="Garamond" w:eastAsia="Times New Roman" w:hAnsi="Garamond"/>
      <w:bCs/>
      <w:szCs w:val="20"/>
    </w:rPr>
  </w:style>
  <w:style w:type="paragraph" w:customStyle="1" w:styleId="PageNumber11">
    <w:name w:val="Page Number11"/>
    <w:basedOn w:val="Normal"/>
    <w:next w:val="Normal"/>
    <w:qFormat/>
    <w:rsid w:val="008A1AD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A1ADC"/>
    <w:rPr>
      <w:rFonts w:eastAsia="SimSun" w:cs="Arial"/>
      <w:b/>
      <w:bCs/>
      <w:iCs/>
      <w:sz w:val="24"/>
      <w:szCs w:val="28"/>
      <w:lang w:val="en-US" w:eastAsia="zh-CN" w:bidi="ar-SA"/>
    </w:rPr>
  </w:style>
  <w:style w:type="character" w:customStyle="1" w:styleId="Char31">
    <w:name w:val="Char31"/>
    <w:rsid w:val="008A1ADC"/>
    <w:rPr>
      <w:rFonts w:cs="Arial"/>
      <w:bCs/>
      <w:u w:val="thick"/>
      <w:lang w:val="en-US" w:eastAsia="en-US" w:bidi="ar-SA"/>
    </w:rPr>
  </w:style>
  <w:style w:type="paragraph" w:customStyle="1" w:styleId="StyleHeading1Centered">
    <w:name w:val="Style Heading 1 + Centered"/>
    <w:basedOn w:val="Heading1"/>
    <w:qFormat/>
    <w:rsid w:val="008A1AD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A1AD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A1AD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A1ADC"/>
    <w:pPr>
      <w:spacing w:before="120"/>
    </w:pPr>
    <w:rPr>
      <w:rFonts w:eastAsia="Times New Roman"/>
    </w:rPr>
  </w:style>
  <w:style w:type="character" w:customStyle="1" w:styleId="underliningChar3">
    <w:name w:val="underlining Char"/>
    <w:rsid w:val="008A1ADC"/>
    <w:rPr>
      <w:b/>
      <w:szCs w:val="24"/>
      <w:u w:val="single"/>
      <w:lang w:val="en-US" w:eastAsia="en-US" w:bidi="ar-SA"/>
    </w:rPr>
  </w:style>
  <w:style w:type="character" w:customStyle="1" w:styleId="notreadChar">
    <w:name w:val="not read Char"/>
    <w:rsid w:val="008A1ADC"/>
    <w:rPr>
      <w:sz w:val="18"/>
      <w:szCs w:val="24"/>
      <w:lang w:val="en-US" w:eastAsia="en-US" w:bidi="ar-SA"/>
    </w:rPr>
  </w:style>
  <w:style w:type="paragraph" w:customStyle="1" w:styleId="StyleStrong10ptNotBold">
    <w:name w:val="Style Strong + 10 pt Not Bold"/>
    <w:basedOn w:val="Normal"/>
    <w:autoRedefine/>
    <w:qFormat/>
    <w:rsid w:val="008A1ADC"/>
    <w:pPr>
      <w:ind w:left="720" w:hanging="360"/>
    </w:pPr>
    <w:rPr>
      <w:rFonts w:eastAsia="Times New Roman"/>
      <w:sz w:val="26"/>
      <w:szCs w:val="26"/>
    </w:rPr>
  </w:style>
  <w:style w:type="character" w:customStyle="1" w:styleId="smallCharChar0">
    <w:name w:val="small Char Char"/>
    <w:rsid w:val="008A1ADC"/>
    <w:rPr>
      <w:rFonts w:ascii="Times New Roman" w:eastAsia="Times New Roman" w:hAnsi="Times New Roman" w:cs="Times New Roman"/>
      <w:sz w:val="12"/>
      <w:szCs w:val="16"/>
    </w:rPr>
  </w:style>
  <w:style w:type="character" w:customStyle="1" w:styleId="Undlerine">
    <w:name w:val="Undlerine"/>
    <w:qFormat/>
    <w:rsid w:val="008A1ADC"/>
    <w:rPr>
      <w:rFonts w:ascii="Times New Roman" w:hAnsi="Times New Roman"/>
      <w:w w:val="110"/>
      <w:sz w:val="20"/>
      <w:szCs w:val="20"/>
      <w:u w:val="single"/>
      <w:bdr w:val="none" w:sz="0" w:space="0" w:color="auto"/>
      <w:lang w:bidi="he-IL"/>
    </w:rPr>
  </w:style>
  <w:style w:type="character" w:customStyle="1" w:styleId="Boxes">
    <w:name w:val="Boxes"/>
    <w:qFormat/>
    <w:rsid w:val="008A1ADC"/>
    <w:rPr>
      <w:rFonts w:ascii="Times New Roman" w:hAnsi="Times New Roman"/>
      <w:sz w:val="20"/>
      <w:u w:val="single"/>
      <w:bdr w:val="single" w:sz="4" w:space="0" w:color="auto"/>
    </w:rPr>
  </w:style>
  <w:style w:type="character" w:customStyle="1" w:styleId="tim">
    <w:name w:val="tim"/>
    <w:qFormat/>
    <w:rsid w:val="008A1ADC"/>
    <w:rPr>
      <w:rFonts w:ascii="Times New Roman" w:hAnsi="Times New Roman"/>
      <w:sz w:val="20"/>
      <w:u w:val="single"/>
    </w:rPr>
  </w:style>
  <w:style w:type="character" w:customStyle="1" w:styleId="hl">
    <w:name w:val="hl"/>
    <w:basedOn w:val="DefaultParagraphFont"/>
    <w:rsid w:val="008A1ADC"/>
  </w:style>
  <w:style w:type="character" w:customStyle="1" w:styleId="clock1">
    <w:name w:val="clock1"/>
    <w:rsid w:val="008A1ADC"/>
    <w:rPr>
      <w:color w:val="B51B1B"/>
    </w:rPr>
  </w:style>
  <w:style w:type="character" w:customStyle="1" w:styleId="smallChar10">
    <w:name w:val="small Char1"/>
    <w:rsid w:val="008A1ADC"/>
    <w:rPr>
      <w:sz w:val="12"/>
      <w:szCs w:val="16"/>
      <w:lang w:val="en-US" w:eastAsia="en-US" w:bidi="ar-SA"/>
    </w:rPr>
  </w:style>
  <w:style w:type="character" w:customStyle="1" w:styleId="SmallCardsCharChar">
    <w:name w:val="Small Cards Char Char"/>
    <w:rsid w:val="008A1ADC"/>
    <w:rPr>
      <w:sz w:val="14"/>
      <w:szCs w:val="24"/>
      <w:lang w:val="en-US" w:eastAsia="en-US" w:bidi="ar-SA"/>
    </w:rPr>
  </w:style>
  <w:style w:type="paragraph" w:customStyle="1" w:styleId="NormalCards">
    <w:name w:val="Normal Cards"/>
    <w:basedOn w:val="Normal"/>
    <w:qFormat/>
    <w:rsid w:val="008A1ADC"/>
    <w:pPr>
      <w:ind w:left="288"/>
    </w:pPr>
    <w:rPr>
      <w:rFonts w:eastAsia="Times New Roman"/>
    </w:rPr>
  </w:style>
  <w:style w:type="character" w:customStyle="1" w:styleId="iniciales">
    <w:name w:val="iniciales"/>
    <w:basedOn w:val="DefaultParagraphFont"/>
    <w:rsid w:val="008A1ADC"/>
  </w:style>
  <w:style w:type="character" w:customStyle="1" w:styleId="Style10ptBoldUnderline">
    <w:name w:val="Style 10 pt Bold Underline"/>
    <w:rsid w:val="008A1ADC"/>
    <w:rPr>
      <w:b/>
      <w:bCs/>
      <w:sz w:val="20"/>
      <w:u w:val="single"/>
    </w:rPr>
  </w:style>
  <w:style w:type="paragraph" w:customStyle="1" w:styleId="outdent">
    <w:name w:val="outdent"/>
    <w:basedOn w:val="Normal"/>
    <w:qFormat/>
    <w:rsid w:val="008A1AD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8A1ADC"/>
    <w:pPr>
      <w:spacing w:before="100" w:beforeAutospacing="1" w:after="100" w:afterAutospacing="1"/>
    </w:pPr>
    <w:rPr>
      <w:rFonts w:eastAsia="Times New Roman"/>
      <w:sz w:val="24"/>
    </w:rPr>
  </w:style>
  <w:style w:type="paragraph" w:customStyle="1" w:styleId="bulletfollow">
    <w:name w:val="bulletfollow"/>
    <w:basedOn w:val="Normal"/>
    <w:qFormat/>
    <w:rsid w:val="008A1ADC"/>
    <w:pPr>
      <w:spacing w:before="100" w:beforeAutospacing="1" w:after="100" w:afterAutospacing="1"/>
    </w:pPr>
    <w:rPr>
      <w:rFonts w:eastAsia="Times New Roman"/>
      <w:sz w:val="24"/>
    </w:rPr>
  </w:style>
  <w:style w:type="paragraph" w:customStyle="1" w:styleId="bulleted">
    <w:name w:val="bulleted"/>
    <w:basedOn w:val="Normal"/>
    <w:qFormat/>
    <w:rsid w:val="008A1ADC"/>
    <w:pPr>
      <w:spacing w:before="100" w:beforeAutospacing="1" w:after="100" w:afterAutospacing="1"/>
    </w:pPr>
    <w:rPr>
      <w:rFonts w:eastAsia="Times New Roman"/>
      <w:sz w:val="24"/>
    </w:rPr>
  </w:style>
  <w:style w:type="character" w:customStyle="1" w:styleId="UnderlineCardsCharChar">
    <w:name w:val="Underline Cards Char Char"/>
    <w:rsid w:val="008A1ADC"/>
    <w:rPr>
      <w:rFonts w:eastAsia="SimSun"/>
      <w:szCs w:val="24"/>
      <w:u w:val="thick"/>
      <w:lang w:val="en-US" w:eastAsia="en-US" w:bidi="ar-SA"/>
    </w:rPr>
  </w:style>
  <w:style w:type="paragraph" w:customStyle="1" w:styleId="authorgroup">
    <w:name w:val="authorgroup"/>
    <w:basedOn w:val="Normal"/>
    <w:qFormat/>
    <w:rsid w:val="008A1ADC"/>
    <w:pPr>
      <w:spacing w:before="100" w:beforeAutospacing="1" w:after="100" w:afterAutospacing="1"/>
    </w:pPr>
    <w:rPr>
      <w:rFonts w:eastAsia="Calibri"/>
      <w:sz w:val="24"/>
    </w:rPr>
  </w:style>
  <w:style w:type="paragraph" w:customStyle="1" w:styleId="affiliation1">
    <w:name w:val="affiliation1"/>
    <w:basedOn w:val="Normal"/>
    <w:qFormat/>
    <w:rsid w:val="008A1ADC"/>
    <w:pPr>
      <w:spacing w:before="100" w:beforeAutospacing="1" w:after="100" w:afterAutospacing="1"/>
    </w:pPr>
    <w:rPr>
      <w:rFonts w:eastAsia="Calibri"/>
      <w:sz w:val="24"/>
    </w:rPr>
  </w:style>
  <w:style w:type="character" w:customStyle="1" w:styleId="smallcapitals">
    <w:name w:val="smallcapitals"/>
    <w:basedOn w:val="DefaultParagraphFont"/>
    <w:rsid w:val="008A1ADC"/>
  </w:style>
  <w:style w:type="character" w:customStyle="1" w:styleId="number0">
    <w:name w:val="number"/>
    <w:basedOn w:val="DefaultParagraphFont"/>
    <w:rsid w:val="008A1ADC"/>
  </w:style>
  <w:style w:type="character" w:customStyle="1" w:styleId="articlebody1">
    <w:name w:val="articlebody1"/>
    <w:rsid w:val="008A1ADC"/>
  </w:style>
  <w:style w:type="character" w:customStyle="1" w:styleId="small1">
    <w:name w:val="small1"/>
    <w:rsid w:val="008A1ADC"/>
  </w:style>
  <w:style w:type="character" w:customStyle="1" w:styleId="AuthorDateChar1">
    <w:name w:val="Author/Date Char1"/>
    <w:rsid w:val="008A1ADC"/>
    <w:rPr>
      <w:rFonts w:ascii="Calibri" w:eastAsia="Times New Roman" w:hAnsi="Calibri" w:cs="Calibri"/>
      <w:b/>
      <w:sz w:val="24"/>
      <w:szCs w:val="24"/>
      <w:u w:val="single"/>
    </w:rPr>
  </w:style>
  <w:style w:type="character" w:customStyle="1" w:styleId="Normal30">
    <w:name w:val="Normal3"/>
    <w:basedOn w:val="DefaultParagraphFont"/>
    <w:rsid w:val="008A1ADC"/>
  </w:style>
  <w:style w:type="paragraph" w:customStyle="1" w:styleId="Heading12">
    <w:name w:val="Heading 12"/>
    <w:basedOn w:val="Normal"/>
    <w:next w:val="Normal"/>
    <w:qFormat/>
    <w:rsid w:val="008A1AD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A1ADC"/>
  </w:style>
  <w:style w:type="character" w:customStyle="1" w:styleId="m-3583723223135346788gmail-styleunderline">
    <w:name w:val="m_-3583723223135346788gmail-styleunderline"/>
    <w:basedOn w:val="DefaultParagraphFont"/>
    <w:rsid w:val="008A1ADC"/>
  </w:style>
  <w:style w:type="character" w:customStyle="1" w:styleId="CardsFont6ptChar5">
    <w:name w:val="Cards + Font: 6 pt Char5"/>
    <w:basedOn w:val="DefaultParagraphFont"/>
    <w:locked/>
    <w:rsid w:val="008A1AD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A1ADC"/>
  </w:style>
  <w:style w:type="character" w:customStyle="1" w:styleId="m-1146133537900874914m-2819420093854639792gmail-styleunderline">
    <w:name w:val="m_-1146133537900874914m_-2819420093854639792gmail-styleunderline"/>
    <w:basedOn w:val="DefaultParagraphFont"/>
    <w:rsid w:val="008A1ADC"/>
  </w:style>
  <w:style w:type="character" w:customStyle="1" w:styleId="m-7954869243461233974gmail-styleunderline">
    <w:name w:val="m_-7954869243461233974gmail-styleunderline"/>
    <w:basedOn w:val="DefaultParagraphFont"/>
    <w:rsid w:val="008A1ADC"/>
  </w:style>
  <w:style w:type="character" w:customStyle="1" w:styleId="m5577519854659992616gmail-styleunderline">
    <w:name w:val="m_5577519854659992616gmail-styleunderline"/>
    <w:basedOn w:val="DefaultParagraphFont"/>
    <w:rsid w:val="008A1ADC"/>
  </w:style>
  <w:style w:type="paragraph" w:customStyle="1" w:styleId="promo-category">
    <w:name w:val="promo-category"/>
    <w:basedOn w:val="Normal"/>
    <w:uiPriority w:val="99"/>
    <w:qFormat/>
    <w:rsid w:val="008A1ADC"/>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8A1ADC"/>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8A1ADC"/>
    <w:pPr>
      <w:spacing w:before="100" w:beforeAutospacing="1" w:after="100" w:afterAutospacing="1"/>
    </w:pPr>
    <w:rPr>
      <w:rFonts w:ascii="Times New Roman" w:eastAsia="Times New Roman" w:hAnsi="Times New Roman" w:cs="Times New Roman"/>
      <w:sz w:val="24"/>
    </w:rPr>
  </w:style>
  <w:style w:type="character" w:customStyle="1" w:styleId="title-text">
    <w:name w:val="title-text"/>
    <w:basedOn w:val="DefaultParagraphFont"/>
    <w:rsid w:val="008A1ADC"/>
  </w:style>
  <w:style w:type="character" w:customStyle="1" w:styleId="author-ref">
    <w:name w:val="author-ref"/>
    <w:basedOn w:val="DefaultParagraphFont"/>
    <w:rsid w:val="008A1ADC"/>
  </w:style>
  <w:style w:type="character" w:customStyle="1" w:styleId="acopre">
    <w:name w:val="acopre"/>
    <w:basedOn w:val="DefaultParagraphFont"/>
    <w:rsid w:val="008A1ADC"/>
  </w:style>
  <w:style w:type="paragraph" w:customStyle="1" w:styleId="exf">
    <w:name w:val="exf"/>
    <w:basedOn w:val="Normal"/>
    <w:rsid w:val="008A1ADC"/>
    <w:pPr>
      <w:spacing w:before="100" w:beforeAutospacing="1" w:after="100" w:afterAutospacing="1"/>
    </w:pPr>
    <w:rPr>
      <w:rFonts w:eastAsia="Times New Roman"/>
      <w:sz w:val="24"/>
    </w:rPr>
  </w:style>
  <w:style w:type="paragraph" w:customStyle="1" w:styleId="exnl">
    <w:name w:val="exnl"/>
    <w:basedOn w:val="Normal"/>
    <w:rsid w:val="008A1ADC"/>
    <w:pPr>
      <w:spacing w:before="100" w:beforeAutospacing="1" w:after="100" w:afterAutospacing="1"/>
    </w:pPr>
    <w:rPr>
      <w:rFonts w:eastAsia="Times New Roman"/>
      <w:sz w:val="24"/>
    </w:rPr>
  </w:style>
  <w:style w:type="paragraph" w:customStyle="1" w:styleId="exnl1">
    <w:name w:val="exnl1"/>
    <w:basedOn w:val="Normal"/>
    <w:rsid w:val="008A1ADC"/>
    <w:pPr>
      <w:spacing w:before="100" w:beforeAutospacing="1" w:after="100" w:afterAutospacing="1"/>
    </w:pPr>
    <w:rPr>
      <w:rFonts w:eastAsia="Times New Roman"/>
      <w:sz w:val="24"/>
    </w:rPr>
  </w:style>
  <w:style w:type="paragraph" w:customStyle="1" w:styleId="stx">
    <w:name w:val="stx"/>
    <w:basedOn w:val="Normal"/>
    <w:rsid w:val="008A1ADC"/>
    <w:pPr>
      <w:spacing w:before="100" w:beforeAutospacing="1" w:after="100" w:afterAutospacing="1"/>
    </w:pPr>
    <w:rPr>
      <w:rFonts w:eastAsia="Times New Roman"/>
      <w:sz w:val="24"/>
    </w:rPr>
  </w:style>
  <w:style w:type="paragraph" w:customStyle="1" w:styleId="exo">
    <w:name w:val="exo"/>
    <w:basedOn w:val="Normal"/>
    <w:rsid w:val="008A1ADC"/>
    <w:pPr>
      <w:spacing w:before="100" w:beforeAutospacing="1" w:after="100" w:afterAutospacing="1"/>
    </w:pPr>
    <w:rPr>
      <w:rFonts w:eastAsia="Times New Roman"/>
      <w:sz w:val="24"/>
    </w:rPr>
  </w:style>
  <w:style w:type="paragraph" w:customStyle="1" w:styleId="tpt">
    <w:name w:val="tpt"/>
    <w:basedOn w:val="Normal"/>
    <w:rsid w:val="008A1ADC"/>
    <w:pPr>
      <w:spacing w:before="100" w:beforeAutospacing="1" w:after="100" w:afterAutospacing="1"/>
    </w:pPr>
    <w:rPr>
      <w:rFonts w:eastAsia="Times New Roman"/>
      <w:sz w:val="24"/>
    </w:rPr>
  </w:style>
  <w:style w:type="paragraph" w:customStyle="1" w:styleId="tpst">
    <w:name w:val="tpst"/>
    <w:basedOn w:val="Normal"/>
    <w:rsid w:val="008A1ADC"/>
    <w:pPr>
      <w:spacing w:before="100" w:beforeAutospacing="1" w:after="100" w:afterAutospacing="1"/>
    </w:pPr>
    <w:rPr>
      <w:rFonts w:eastAsia="Times New Roman"/>
      <w:sz w:val="24"/>
    </w:rPr>
  </w:style>
  <w:style w:type="character" w:customStyle="1" w:styleId="ob-grid-header-text">
    <w:name w:val="ob-grid-header-text"/>
    <w:basedOn w:val="DefaultParagraphFont"/>
    <w:rsid w:val="008A1ADC"/>
  </w:style>
  <w:style w:type="character" w:customStyle="1" w:styleId="ob-unit">
    <w:name w:val="ob-unit"/>
    <w:basedOn w:val="DefaultParagraphFont"/>
    <w:rsid w:val="008A1ADC"/>
  </w:style>
  <w:style w:type="paragraph" w:customStyle="1" w:styleId="slidertitle">
    <w:name w:val="slider__title"/>
    <w:basedOn w:val="Normal"/>
    <w:rsid w:val="008A1ADC"/>
    <w:pPr>
      <w:spacing w:before="100" w:beforeAutospacing="1" w:after="100" w:afterAutospacing="1"/>
    </w:pPr>
    <w:rPr>
      <w:rFonts w:eastAsia="Times New Roman"/>
      <w:sz w:val="24"/>
    </w:rPr>
  </w:style>
  <w:style w:type="character" w:customStyle="1" w:styleId="headline--prepend">
    <w:name w:val="headline--prepend"/>
    <w:basedOn w:val="DefaultParagraphFont"/>
    <w:rsid w:val="008A1ADC"/>
  </w:style>
  <w:style w:type="character" w:customStyle="1" w:styleId="sr-only">
    <w:name w:val="sr-only"/>
    <w:basedOn w:val="DefaultParagraphFont"/>
    <w:rsid w:val="008A1ADC"/>
  </w:style>
  <w:style w:type="paragraph" w:customStyle="1" w:styleId="paywall">
    <w:name w:val="paywall"/>
    <w:basedOn w:val="Normal"/>
    <w:uiPriority w:val="99"/>
    <w:qFormat/>
    <w:rsid w:val="008A1ADC"/>
    <w:pPr>
      <w:spacing w:before="100" w:beforeAutospacing="1" w:after="100" w:afterAutospacing="1"/>
    </w:pPr>
    <w:rPr>
      <w:rFonts w:eastAsia="Times New Roman"/>
      <w:sz w:val="24"/>
    </w:rPr>
  </w:style>
  <w:style w:type="character" w:customStyle="1" w:styleId="tagging-suggested-link">
    <w:name w:val="tagging-suggested-link"/>
    <w:basedOn w:val="DefaultParagraphFont"/>
    <w:rsid w:val="008A1ADC"/>
  </w:style>
  <w:style w:type="character" w:customStyle="1" w:styleId="mghead">
    <w:name w:val="mghead"/>
    <w:basedOn w:val="DefaultParagraphFont"/>
    <w:rsid w:val="008A1ADC"/>
  </w:style>
  <w:style w:type="paragraph" w:customStyle="1" w:styleId="color-body">
    <w:name w:val="color-body"/>
    <w:basedOn w:val="Normal"/>
    <w:rsid w:val="008A1ADC"/>
    <w:pPr>
      <w:spacing w:before="100" w:beforeAutospacing="1" w:after="100" w:afterAutospacing="1"/>
    </w:pPr>
    <w:rPr>
      <w:rFonts w:eastAsia="Times New Roman"/>
      <w:sz w:val="24"/>
    </w:rPr>
  </w:style>
  <w:style w:type="character" w:customStyle="1" w:styleId="plus">
    <w:name w:val="plus"/>
    <w:basedOn w:val="DefaultParagraphFont"/>
    <w:rsid w:val="008A1ADC"/>
  </w:style>
  <w:style w:type="paragraph" w:customStyle="1" w:styleId="mydropcap">
    <w:name w:val="mydropcap"/>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articleparagraphroot2qm08">
    <w:name w:val="articleparagraph_root__2qm08"/>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articlerelatedcontentlinkroot1ukm-">
    <w:name w:val="articlerelatedcontentlink_root__1ukm-"/>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theatlanticleaderboardsponsorname">
    <w:name w:val="theatlantic_leaderboard_sponsor_name"/>
    <w:basedOn w:val="DefaultParagraphFont"/>
    <w:rsid w:val="008A1ADC"/>
  </w:style>
  <w:style w:type="paragraph" w:customStyle="1" w:styleId="drop-cap">
    <w:name w:val="drop-cap"/>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font--article-body">
    <w:name w:val="font--article-body"/>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font-xxxs">
    <w:name w:val="font-xxxs"/>
    <w:basedOn w:val="DefaultParagraphFont"/>
    <w:rsid w:val="008A1ADC"/>
  </w:style>
  <w:style w:type="paragraph" w:customStyle="1" w:styleId="slate-paragraph">
    <w:name w:val="slate-paragraph"/>
    <w:basedOn w:val="Normal"/>
    <w:qFormat/>
    <w:rsid w:val="008A1ADC"/>
    <w:pPr>
      <w:spacing w:before="100" w:beforeAutospacing="1" w:after="100" w:afterAutospacing="1"/>
    </w:pPr>
    <w:rPr>
      <w:rFonts w:ascii="Times New Roman" w:eastAsia="Times New Roman" w:hAnsi="Times New Roman" w:cs="Times New Roman"/>
      <w:sz w:val="24"/>
    </w:rPr>
  </w:style>
  <w:style w:type="character" w:customStyle="1" w:styleId="newsletter-signupterms">
    <w:name w:val="newsletter-signup__terms"/>
    <w:basedOn w:val="DefaultParagraphFont"/>
    <w:rsid w:val="008A1ADC"/>
  </w:style>
  <w:style w:type="character" w:customStyle="1" w:styleId="slatedminlinerecpbsponsorname">
    <w:name w:val="slate_dm_inline_rec_pb_sponsor_name"/>
    <w:basedOn w:val="DefaultParagraphFont"/>
    <w:rsid w:val="008A1ADC"/>
  </w:style>
  <w:style w:type="paragraph" w:customStyle="1" w:styleId="in-article-recircitem">
    <w:name w:val="in-article-recirc__item"/>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gray-darkest">
    <w:name w:val="gray-darkest"/>
    <w:basedOn w:val="DefaultParagraphFont"/>
    <w:rsid w:val="008A1ADC"/>
  </w:style>
  <w:style w:type="character" w:customStyle="1" w:styleId="display-date">
    <w:name w:val="display-date"/>
    <w:basedOn w:val="DefaultParagraphFont"/>
    <w:rsid w:val="008A1ADC"/>
  </w:style>
  <w:style w:type="character" w:customStyle="1" w:styleId="font--article-body1">
    <w:name w:val="font--article-body1"/>
    <w:basedOn w:val="DefaultParagraphFont"/>
    <w:rsid w:val="008A1ADC"/>
  </w:style>
  <w:style w:type="character" w:customStyle="1" w:styleId="font--subhead">
    <w:name w:val="font--subhead"/>
    <w:basedOn w:val="DefaultParagraphFont"/>
    <w:rsid w:val="008A1ADC"/>
  </w:style>
  <w:style w:type="paragraph" w:customStyle="1" w:styleId="gray-dark">
    <w:name w:val="gray-dark"/>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ins-drawer-sub-vertical-title">
    <w:name w:val="ins-drawer-sub-vertical-title"/>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ins-drawer-has-sub-menu">
    <w:name w:val="ins-drawer-has-sub-menu"/>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ins-drawer-list-item">
    <w:name w:val="ins-drawer-list-item"/>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copy-first-listitem">
    <w:name w:val="copy-first-listitem"/>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copy-listitem">
    <w:name w:val="copy-listitem"/>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copy-comma">
    <w:name w:val="copy-comma"/>
    <w:basedOn w:val="DefaultParagraphFont"/>
    <w:rsid w:val="008A1ADC"/>
  </w:style>
  <w:style w:type="character" w:customStyle="1" w:styleId="copy-and">
    <w:name w:val="copy-and"/>
    <w:basedOn w:val="DefaultParagraphFont"/>
    <w:rsid w:val="008A1ADC"/>
  </w:style>
  <w:style w:type="paragraph" w:customStyle="1" w:styleId="no-copy-divider">
    <w:name w:val="no-copy-divider"/>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last-divider">
    <w:name w:val="last-divider"/>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post-breadcrumbs">
    <w:name w:val="post-breadcrumbs"/>
    <w:basedOn w:val="DefaultParagraphFont"/>
    <w:rsid w:val="008A1ADC"/>
  </w:style>
  <w:style w:type="character" w:customStyle="1" w:styleId="image-source-caption">
    <w:name w:val="image-source-caption"/>
    <w:basedOn w:val="DefaultParagraphFont"/>
    <w:rsid w:val="008A1ADC"/>
  </w:style>
  <w:style w:type="character" w:customStyle="1" w:styleId="image-source">
    <w:name w:val="image-source"/>
    <w:basedOn w:val="DefaultParagraphFont"/>
    <w:rsid w:val="008A1ADC"/>
  </w:style>
  <w:style w:type="character" w:customStyle="1" w:styleId="with-author-image">
    <w:name w:val="with-author-image"/>
    <w:basedOn w:val="DefaultParagraphFont"/>
    <w:rsid w:val="008A1ADC"/>
  </w:style>
  <w:style w:type="character" w:customStyle="1" w:styleId="component">
    <w:name w:val="component"/>
    <w:basedOn w:val="DefaultParagraphFont"/>
    <w:rsid w:val="008A1ADC"/>
  </w:style>
  <w:style w:type="character" w:customStyle="1" w:styleId="sentiment-header">
    <w:name w:val="sentiment-header"/>
    <w:basedOn w:val="DefaultParagraphFont"/>
    <w:rsid w:val="008A1ADC"/>
  </w:style>
  <w:style w:type="character" w:customStyle="1" w:styleId="more-text">
    <w:name w:val="more-text"/>
    <w:basedOn w:val="DefaultParagraphFont"/>
    <w:rsid w:val="008A1ADC"/>
  </w:style>
  <w:style w:type="paragraph" w:customStyle="1" w:styleId="editions-listitem-label">
    <w:name w:val="editions-listitem-label"/>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editions-listitem">
    <w:name w:val="editions-listitem"/>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editions-link-abbr">
    <w:name w:val="editions-link-abbr"/>
    <w:basedOn w:val="DefaultParagraphFont"/>
    <w:rsid w:val="008A1ADC"/>
  </w:style>
  <w:style w:type="paragraph" w:customStyle="1" w:styleId="has-drop-cap">
    <w:name w:val="has-drop-cap"/>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vertical-item">
    <w:name w:val="vertical-item"/>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logo-item">
    <w:name w:val="logo-item"/>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dropdown-wrap">
    <w:name w:val="dropdown-wrap"/>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user-subscribe">
    <w:name w:val="user-subscribe"/>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user-signin">
    <w:name w:val="user-signin"/>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art-nav-share-list-item">
    <w:name w:val="art-nav-share-list-item"/>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svg-wrapper">
    <w:name w:val="svg-wrapper"/>
    <w:basedOn w:val="DefaultParagraphFont"/>
    <w:rsid w:val="008A1ADC"/>
  </w:style>
  <w:style w:type="character" w:customStyle="1" w:styleId="comments-link-message">
    <w:name w:val="comments-link-message"/>
    <w:basedOn w:val="DefaultParagraphFont"/>
    <w:rsid w:val="008A1ADC"/>
  </w:style>
  <w:style w:type="character" w:customStyle="1" w:styleId="comments-link-count">
    <w:name w:val="comments-link-count"/>
    <w:basedOn w:val="DefaultParagraphFont"/>
    <w:rsid w:val="008A1ADC"/>
  </w:style>
  <w:style w:type="character" w:customStyle="1" w:styleId="primary-bylines">
    <w:name w:val="primary-bylines"/>
    <w:basedOn w:val="DefaultParagraphFont"/>
    <w:rsid w:val="008A1ADC"/>
  </w:style>
  <w:style w:type="character" w:customStyle="1" w:styleId="divider-border">
    <w:name w:val="divider-border"/>
    <w:basedOn w:val="DefaultParagraphFont"/>
    <w:rsid w:val="008A1ADC"/>
  </w:style>
  <w:style w:type="paragraph" w:customStyle="1" w:styleId="clay-paragraphdrop-cap">
    <w:name w:val="clay-paragraph_drop-cap"/>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error-message">
    <w:name w:val="error-message"/>
    <w:basedOn w:val="DefaultParagraphFont"/>
    <w:rsid w:val="008A1ADC"/>
  </w:style>
  <w:style w:type="character" w:customStyle="1" w:styleId="return-message">
    <w:name w:val="return-message"/>
    <w:basedOn w:val="DefaultParagraphFont"/>
    <w:rsid w:val="008A1ADC"/>
  </w:style>
  <w:style w:type="character" w:customStyle="1" w:styleId="expanded-terms">
    <w:name w:val="expanded-terms"/>
    <w:basedOn w:val="DefaultParagraphFont"/>
    <w:rsid w:val="008A1ADC"/>
  </w:style>
  <w:style w:type="paragraph" w:customStyle="1" w:styleId="tags-list-item">
    <w:name w:val="tags-list-item"/>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comments-link-text">
    <w:name w:val="comments-link-text"/>
    <w:basedOn w:val="DefaultParagraphFont"/>
    <w:rsid w:val="008A1ADC"/>
  </w:style>
  <w:style w:type="paragraph" w:customStyle="1" w:styleId="most-popular-item">
    <w:name w:val="most-popular-item"/>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article-headline">
    <w:name w:val="article-headline"/>
    <w:basedOn w:val="DefaultParagraphFont"/>
    <w:rsid w:val="008A1ADC"/>
  </w:style>
  <w:style w:type="character" w:customStyle="1" w:styleId="headline-text">
    <w:name w:val="headline-text"/>
    <w:basedOn w:val="DefaultParagraphFont"/>
    <w:rsid w:val="008A1ADC"/>
  </w:style>
  <w:style w:type="paragraph" w:customStyle="1" w:styleId="secondary-link">
    <w:name w:val="secondary-link"/>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slug">
    <w:name w:val="slug"/>
    <w:basedOn w:val="DefaultParagraphFont"/>
    <w:rsid w:val="008A1ADC"/>
  </w:style>
  <w:style w:type="character" w:customStyle="1" w:styleId="s6">
    <w:name w:val="s6"/>
    <w:basedOn w:val="DefaultParagraphFont"/>
    <w:rsid w:val="008A1ADC"/>
  </w:style>
  <w:style w:type="character" w:customStyle="1" w:styleId="s7">
    <w:name w:val="s7"/>
    <w:basedOn w:val="DefaultParagraphFont"/>
    <w:rsid w:val="008A1ADC"/>
  </w:style>
  <w:style w:type="character" w:customStyle="1" w:styleId="s8">
    <w:name w:val="s8"/>
    <w:basedOn w:val="DefaultParagraphFont"/>
    <w:rsid w:val="008A1ADC"/>
  </w:style>
  <w:style w:type="character" w:customStyle="1" w:styleId="institucion">
    <w:name w:val="institucion"/>
    <w:basedOn w:val="DefaultParagraphFont"/>
    <w:rsid w:val="008A1ADC"/>
  </w:style>
  <w:style w:type="paragraph" w:customStyle="1" w:styleId="cms-textalign-center">
    <w:name w:val="cms-textalign-center"/>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cms-magazinestyles-smallcaps">
    <w:name w:val="cms-magazinestyles-smallcaps"/>
    <w:basedOn w:val="DefaultParagraphFont"/>
    <w:rsid w:val="008A1ADC"/>
  </w:style>
  <w:style w:type="character" w:customStyle="1" w:styleId="article">
    <w:name w:val="article"/>
    <w:basedOn w:val="DefaultParagraphFont"/>
    <w:rsid w:val="008A1ADC"/>
  </w:style>
  <w:style w:type="paragraph" w:customStyle="1" w:styleId="ssrcss-1q0x1qg-paragraph">
    <w:name w:val="ssrcss-1q0x1qg-paragraph"/>
    <w:basedOn w:val="Normal"/>
    <w:uiPriority w:val="99"/>
    <w:qFormat/>
    <w:rsid w:val="008A1ADC"/>
    <w:pPr>
      <w:spacing w:before="100" w:beforeAutospacing="1" w:after="100" w:afterAutospacing="1"/>
    </w:pPr>
    <w:rPr>
      <w:rFonts w:ascii="Times New Roman" w:eastAsia="Times New Roman" w:hAnsi="Times New Roman" w:cs="Times New Roman"/>
      <w:sz w:val="24"/>
    </w:rPr>
  </w:style>
  <w:style w:type="character" w:customStyle="1" w:styleId="share-selection">
    <w:name w:val="share-selection"/>
    <w:basedOn w:val="DefaultParagraphFont"/>
    <w:rsid w:val="008A1ADC"/>
  </w:style>
  <w:style w:type="character" w:customStyle="1" w:styleId="fw400">
    <w:name w:val="fw(400)"/>
    <w:basedOn w:val="DefaultParagraphFont"/>
    <w:rsid w:val="008A1ADC"/>
  </w:style>
  <w:style w:type="paragraph" w:customStyle="1" w:styleId="css-axufdj">
    <w:name w:val="css-axufdj"/>
    <w:basedOn w:val="Normal"/>
    <w:uiPriority w:val="99"/>
    <w:qFormat/>
    <w:rsid w:val="008A1ADC"/>
    <w:pPr>
      <w:spacing w:before="100" w:beforeAutospacing="1" w:after="100" w:afterAutospacing="1"/>
    </w:pPr>
    <w:rPr>
      <w:rFonts w:ascii="Times New Roman" w:eastAsia="Times New Roman" w:hAnsi="Times New Roman" w:cs="Times New Roman"/>
      <w:sz w:val="24"/>
    </w:rPr>
  </w:style>
  <w:style w:type="character" w:customStyle="1" w:styleId="css-1la0vti">
    <w:name w:val="css-1la0vti"/>
    <w:basedOn w:val="DefaultParagraphFont"/>
    <w:rsid w:val="008A1ADC"/>
  </w:style>
  <w:style w:type="character" w:customStyle="1" w:styleId="css-1rhhdjb">
    <w:name w:val="css-1rhhdjb"/>
    <w:basedOn w:val="DefaultParagraphFont"/>
    <w:rsid w:val="008A1ADC"/>
  </w:style>
  <w:style w:type="character" w:customStyle="1" w:styleId="css-u32m0k">
    <w:name w:val="css-u32m0k"/>
    <w:basedOn w:val="DefaultParagraphFont"/>
    <w:rsid w:val="008A1ADC"/>
  </w:style>
  <w:style w:type="character" w:customStyle="1" w:styleId="css-1ly73wi">
    <w:name w:val="css-1ly73wi"/>
    <w:basedOn w:val="DefaultParagraphFont"/>
    <w:rsid w:val="008A1ADC"/>
  </w:style>
  <w:style w:type="character" w:customStyle="1" w:styleId="css-16f3y1r">
    <w:name w:val="css-16f3y1r"/>
    <w:basedOn w:val="DefaultParagraphFont"/>
    <w:rsid w:val="008A1ADC"/>
  </w:style>
  <w:style w:type="character" w:customStyle="1" w:styleId="css-cnj6d5">
    <w:name w:val="css-cnj6d5"/>
    <w:basedOn w:val="DefaultParagraphFont"/>
    <w:rsid w:val="008A1ADC"/>
  </w:style>
  <w:style w:type="character" w:customStyle="1" w:styleId="css-4w91ra">
    <w:name w:val="css-4w91ra"/>
    <w:basedOn w:val="DefaultParagraphFont"/>
    <w:rsid w:val="008A1ADC"/>
  </w:style>
  <w:style w:type="character" w:customStyle="1" w:styleId="css-0">
    <w:name w:val="css-0"/>
    <w:basedOn w:val="DefaultParagraphFont"/>
    <w:rsid w:val="008A1ADC"/>
  </w:style>
  <w:style w:type="paragraph" w:customStyle="1" w:styleId="native-ad-copy">
    <w:name w:val="native-ad-copy"/>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CardText20">
    <w:name w:val="Card Text2"/>
    <w:basedOn w:val="Normal"/>
    <w:uiPriority w:val="4"/>
    <w:qFormat/>
    <w:rsid w:val="008A1ADC"/>
    <w:pPr>
      <w:ind w:left="288" w:right="288"/>
    </w:pPr>
    <w:rPr>
      <w:sz w:val="16"/>
    </w:rPr>
  </w:style>
  <w:style w:type="character" w:customStyle="1" w:styleId="m9120171806394598874gmail-style13ptbold">
    <w:name w:val="m_9120171806394598874gmail-style13ptbold"/>
    <w:basedOn w:val="DefaultParagraphFont"/>
    <w:rsid w:val="008A1ADC"/>
  </w:style>
  <w:style w:type="character" w:customStyle="1" w:styleId="m7036813581185009153gmail-style13ptbold">
    <w:name w:val="m_7036813581185009153gmail-style13ptbold"/>
    <w:basedOn w:val="DefaultParagraphFont"/>
    <w:rsid w:val="008A1ADC"/>
  </w:style>
  <w:style w:type="paragraph" w:customStyle="1" w:styleId="Analysis">
    <w:name w:val="Analysis"/>
    <w:basedOn w:val="Heading2"/>
    <w:uiPriority w:val="4"/>
    <w:qFormat/>
    <w:rsid w:val="008A1ADC"/>
    <w:pPr>
      <w:jc w:val="left"/>
    </w:pPr>
    <w:rPr>
      <w:sz w:val="22"/>
      <w:u w:val="none"/>
    </w:rPr>
  </w:style>
  <w:style w:type="character" w:customStyle="1" w:styleId="m6213045495989588786gmail-style13ptbold">
    <w:name w:val="m_6213045495989588786gmail-style13ptbold"/>
    <w:basedOn w:val="DefaultParagraphFont"/>
    <w:rsid w:val="008A1ADC"/>
  </w:style>
  <w:style w:type="character" w:customStyle="1" w:styleId="gmail-style13ptbold">
    <w:name w:val="gmail-style13ptbold"/>
    <w:basedOn w:val="DefaultParagraphFont"/>
    <w:rsid w:val="008A1ADC"/>
  </w:style>
  <w:style w:type="character" w:customStyle="1" w:styleId="gmail-styleunderline">
    <w:name w:val="gmail-styleunderline"/>
    <w:basedOn w:val="DefaultParagraphFont"/>
    <w:rsid w:val="008A1ADC"/>
  </w:style>
  <w:style w:type="character" w:customStyle="1" w:styleId="m-5156237671796814033gmail-styleunderline">
    <w:name w:val="m_-5156237671796814033gmail-styleunderline"/>
    <w:basedOn w:val="DefaultParagraphFont"/>
    <w:rsid w:val="008A1ADC"/>
  </w:style>
  <w:style w:type="character" w:customStyle="1" w:styleId="m-5156237671796814033gmail-style13ptbold">
    <w:name w:val="m_-5156237671796814033gmail-style13ptbold"/>
    <w:basedOn w:val="DefaultParagraphFont"/>
    <w:rsid w:val="008A1ADC"/>
  </w:style>
  <w:style w:type="character" w:customStyle="1" w:styleId="m-5156237671796814033gmail-msohyperlink">
    <w:name w:val="m_-5156237671796814033gmail-msohyperlink"/>
    <w:basedOn w:val="DefaultParagraphFont"/>
    <w:rsid w:val="008A1ADC"/>
  </w:style>
  <w:style w:type="character" w:customStyle="1" w:styleId="m-3219784662334730384gmail-style13ptbold">
    <w:name w:val="m_-3219784662334730384gmail-style13ptbold"/>
    <w:basedOn w:val="DefaultParagraphFont"/>
    <w:rsid w:val="008A1ADC"/>
  </w:style>
  <w:style w:type="paragraph" w:customStyle="1" w:styleId="m7729301173854694632gmail-small">
    <w:name w:val="m_7729301173854694632gmail-small"/>
    <w:basedOn w:val="Normal"/>
    <w:rsid w:val="008A1ADC"/>
    <w:pPr>
      <w:spacing w:before="100" w:beforeAutospacing="1" w:after="100" w:afterAutospacing="1"/>
    </w:pPr>
    <w:rPr>
      <w:rFonts w:eastAsia="Times New Roman"/>
      <w:sz w:val="24"/>
    </w:rPr>
  </w:style>
  <w:style w:type="character" w:customStyle="1" w:styleId="m7729301173854694632gmail-style13ptbold">
    <w:name w:val="m_7729301173854694632gmail-style13ptbold"/>
    <w:basedOn w:val="DefaultParagraphFont"/>
    <w:rsid w:val="008A1ADC"/>
  </w:style>
  <w:style w:type="character" w:customStyle="1" w:styleId="m7729301173854694632gmail-smallchar">
    <w:name w:val="m_7729301173854694632gmail-smallchar"/>
    <w:basedOn w:val="DefaultParagraphFont"/>
    <w:rsid w:val="008A1ADC"/>
  </w:style>
  <w:style w:type="character" w:customStyle="1" w:styleId="m7729301173854694632gmail-styleunderline">
    <w:name w:val="m_7729301173854694632gmail-styleunderline"/>
    <w:basedOn w:val="DefaultParagraphFont"/>
    <w:rsid w:val="008A1ADC"/>
  </w:style>
  <w:style w:type="paragraph" w:customStyle="1" w:styleId="RainwithanA">
    <w:name w:val="Rain with an A"/>
    <w:basedOn w:val="Normal"/>
    <w:link w:val="RainwithanAChar"/>
    <w:uiPriority w:val="4"/>
    <w:qFormat/>
    <w:rsid w:val="008A1ADC"/>
    <w:pPr>
      <w:outlineLvl w:val="3"/>
    </w:pPr>
    <w:rPr>
      <w:b/>
      <w:sz w:val="26"/>
    </w:rPr>
  </w:style>
  <w:style w:type="character" w:customStyle="1" w:styleId="RainwithanAChar">
    <w:name w:val="Rain with an A Char"/>
    <w:basedOn w:val="DefaultParagraphFont"/>
    <w:link w:val="RainwithanA"/>
    <w:uiPriority w:val="4"/>
    <w:rsid w:val="008A1ADC"/>
    <w:rPr>
      <w:rFonts w:ascii="Georgia" w:hAnsi="Georgia" w:cs="Calibri"/>
      <w:b/>
      <w:sz w:val="26"/>
    </w:rPr>
  </w:style>
  <w:style w:type="character" w:customStyle="1" w:styleId="tweet-author-name">
    <w:name w:val="tweet-author-name"/>
    <w:basedOn w:val="DefaultParagraphFont"/>
    <w:rsid w:val="008A1ADC"/>
  </w:style>
  <w:style w:type="character" w:customStyle="1" w:styleId="tweet-author">
    <w:name w:val="tweet-author"/>
    <w:basedOn w:val="DefaultParagraphFont"/>
    <w:rsid w:val="008A1ADC"/>
  </w:style>
  <w:style w:type="character" w:customStyle="1" w:styleId="tweet-fake-link">
    <w:name w:val="tweet-fake-link"/>
    <w:basedOn w:val="DefaultParagraphFont"/>
    <w:rsid w:val="008A1ADC"/>
  </w:style>
  <w:style w:type="paragraph" w:customStyle="1" w:styleId="tweet-date">
    <w:name w:val="tweet-date"/>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likes">
    <w:name w:val="likes"/>
    <w:basedOn w:val="DefaultParagraphFont"/>
    <w:rsid w:val="008A1ADC"/>
  </w:style>
  <w:style w:type="character" w:customStyle="1" w:styleId="like-count">
    <w:name w:val="like-count"/>
    <w:basedOn w:val="DefaultParagraphFont"/>
    <w:rsid w:val="008A1ADC"/>
  </w:style>
  <w:style w:type="character" w:customStyle="1" w:styleId="vert-pipe">
    <w:name w:val="vert-pipe"/>
    <w:basedOn w:val="DefaultParagraphFont"/>
    <w:rsid w:val="008A1ADC"/>
  </w:style>
  <w:style w:type="character" w:customStyle="1" w:styleId="pageviews">
    <w:name w:val="pageviews"/>
    <w:basedOn w:val="DefaultParagraphFont"/>
    <w:rsid w:val="008A1ADC"/>
  </w:style>
  <w:style w:type="character" w:customStyle="1" w:styleId="fs-author-name">
    <w:name w:val="fs-author-name"/>
    <w:basedOn w:val="DefaultParagraphFont"/>
    <w:rsid w:val="008A1ADC"/>
  </w:style>
  <w:style w:type="character" w:customStyle="1" w:styleId="contrib-byline-type">
    <w:name w:val="contrib-byline-type"/>
    <w:basedOn w:val="DefaultParagraphFont"/>
    <w:rsid w:val="008A1ADC"/>
  </w:style>
  <w:style w:type="paragraph" w:customStyle="1" w:styleId="article-sharingitem">
    <w:name w:val="article-sharing__item"/>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print">
    <w:name w:val="print"/>
    <w:basedOn w:val="Normal"/>
    <w:rsid w:val="008A1ADC"/>
    <w:pPr>
      <w:spacing w:before="100" w:beforeAutospacing="1" w:after="100" w:afterAutospacing="1"/>
    </w:pPr>
    <w:rPr>
      <w:rFonts w:ascii="Times New Roman" w:eastAsia="Times New Roman" w:hAnsi="Times New Roman" w:cs="Times New Roman"/>
      <w:sz w:val="24"/>
    </w:rPr>
  </w:style>
  <w:style w:type="numbering" w:customStyle="1" w:styleId="CurrentList1">
    <w:name w:val="Current List1"/>
    <w:uiPriority w:val="99"/>
    <w:rsid w:val="008A1ADC"/>
    <w:pPr>
      <w:numPr>
        <w:numId w:val="74"/>
      </w:numPr>
    </w:pPr>
  </w:style>
  <w:style w:type="numbering" w:customStyle="1" w:styleId="CurrentList2">
    <w:name w:val="Current List2"/>
    <w:uiPriority w:val="99"/>
    <w:rsid w:val="008A1ADC"/>
    <w:pPr>
      <w:numPr>
        <w:numId w:val="75"/>
      </w:numPr>
    </w:pPr>
  </w:style>
  <w:style w:type="character" w:customStyle="1" w:styleId="n-util-visually-hidden">
    <w:name w:val="n-util-visually-hidden"/>
    <w:basedOn w:val="DefaultParagraphFont"/>
    <w:rsid w:val="008A1ADC"/>
  </w:style>
  <w:style w:type="paragraph" w:customStyle="1" w:styleId="suggested-readssubheading">
    <w:name w:val="suggested-reads__subheading"/>
    <w:basedOn w:val="Normal"/>
    <w:rsid w:val="008A1ADC"/>
    <w:pPr>
      <w:spacing w:before="100" w:beforeAutospacing="1" w:after="100" w:afterAutospacing="1"/>
    </w:pPr>
    <w:rPr>
      <w:rFonts w:ascii="Times New Roman" w:eastAsia="Times New Roman" w:hAnsi="Times New Roman"/>
      <w:sz w:val="24"/>
    </w:rPr>
  </w:style>
  <w:style w:type="character" w:customStyle="1" w:styleId="cardclassifier-gap">
    <w:name w:val="card__classifier-gap"/>
    <w:basedOn w:val="DefaultParagraphFont"/>
    <w:rsid w:val="008A1ADC"/>
  </w:style>
  <w:style w:type="paragraph" w:customStyle="1" w:styleId="suggested-readslist-itemsubheading">
    <w:name w:val="suggested-reads__list-item__subheading"/>
    <w:basedOn w:val="Normal"/>
    <w:rsid w:val="008A1ADC"/>
    <w:pPr>
      <w:spacing w:before="100" w:beforeAutospacing="1" w:after="100" w:afterAutospacing="1"/>
    </w:pPr>
    <w:rPr>
      <w:rFonts w:ascii="Times New Roman" w:eastAsia="Times New Roman" w:hAnsi="Times New Roman"/>
      <w:sz w:val="24"/>
    </w:rPr>
  </w:style>
  <w:style w:type="paragraph" w:customStyle="1" w:styleId="AnalyticTag">
    <w:name w:val="Analytic Tag"/>
    <w:basedOn w:val="Heading4"/>
    <w:link w:val="AnalyticTagChar"/>
    <w:uiPriority w:val="4"/>
    <w:qFormat/>
    <w:rsid w:val="008A1ADC"/>
  </w:style>
  <w:style w:type="character" w:customStyle="1" w:styleId="AnalyticTagChar">
    <w:name w:val="Analytic Tag Char"/>
    <w:basedOn w:val="DefaultParagraphFont"/>
    <w:link w:val="AnalyticTag"/>
    <w:uiPriority w:val="4"/>
    <w:rsid w:val="008A1ADC"/>
    <w:rPr>
      <w:rFonts w:ascii="Georgia" w:eastAsiaTheme="majorEastAsia" w:hAnsi="Georgia" w:cstheme="majorBidi"/>
      <w:b/>
      <w:iCs/>
    </w:rPr>
  </w:style>
  <w:style w:type="paragraph" w:customStyle="1" w:styleId="StyleJustifiedCharChar">
    <w:name w:val="Style Justified Char Char"/>
    <w:basedOn w:val="Normal"/>
    <w:link w:val="StyleJustifiedCharCharChar"/>
    <w:qFormat/>
    <w:rsid w:val="008A1ADC"/>
    <w:pPr>
      <w:ind w:left="432"/>
      <w:jc w:val="both"/>
    </w:pPr>
    <w:rPr>
      <w:rFonts w:ascii="Times New Roman" w:eastAsia="Batang" w:hAnsi="Times New Roman"/>
      <w:sz w:val="20"/>
      <w:szCs w:val="20"/>
    </w:rPr>
  </w:style>
  <w:style w:type="character" w:customStyle="1" w:styleId="StyleJustifiedCharCharChar">
    <w:name w:val="Style Justified Char Char Char"/>
    <w:link w:val="StyleJustifiedCharChar"/>
    <w:rsid w:val="008A1ADC"/>
    <w:rPr>
      <w:rFonts w:ascii="Times New Roman" w:eastAsia="Batang" w:hAnsi="Times New Roman" w:cs="Calibri"/>
      <w:sz w:val="20"/>
      <w:szCs w:val="20"/>
    </w:rPr>
  </w:style>
  <w:style w:type="paragraph" w:customStyle="1" w:styleId="Heading3New">
    <w:name w:val="Heading 3 New"/>
    <w:basedOn w:val="Heading3"/>
    <w:next w:val="Normal"/>
    <w:qFormat/>
    <w:rsid w:val="008A1ADC"/>
    <w:rPr>
      <w:rFonts w:eastAsia="Times New Roman" w:cs="Times New Roman"/>
    </w:rPr>
  </w:style>
  <w:style w:type="character" w:customStyle="1" w:styleId="m8370952637483410863gmail-styleunderline">
    <w:name w:val="m_8370952637483410863gmail-styleunderline"/>
    <w:basedOn w:val="DefaultParagraphFont"/>
    <w:rsid w:val="008A1ADC"/>
  </w:style>
  <w:style w:type="character" w:customStyle="1" w:styleId="m400377485754071043gmail-style13ptbold">
    <w:name w:val="m_400377485754071043gmail-style13ptbold"/>
    <w:basedOn w:val="DefaultParagraphFont"/>
    <w:rsid w:val="008A1ADC"/>
  </w:style>
  <w:style w:type="character" w:customStyle="1" w:styleId="m-4799866747027741266gmail-style13ptbold">
    <w:name w:val="m_-4799866747027741266gmail-style13ptbold"/>
    <w:basedOn w:val="DefaultParagraphFont"/>
    <w:rsid w:val="008A1ADC"/>
  </w:style>
  <w:style w:type="character" w:customStyle="1" w:styleId="m-4799866747027741266gmail-apple-converted-space">
    <w:name w:val="m_-4799866747027741266gmail-apple-converted-space"/>
    <w:basedOn w:val="DefaultParagraphFont"/>
    <w:rsid w:val="008A1ADC"/>
  </w:style>
  <w:style w:type="character" w:customStyle="1" w:styleId="m-4799866747027741266gmail-m3965771245576658108gmail-styleunderline">
    <w:name w:val="m_-4799866747027741266gmail-m3965771245576658108gmail-styleunderline"/>
    <w:basedOn w:val="DefaultParagraphFont"/>
    <w:rsid w:val="008A1ADC"/>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Char Char Char Char Char Char"/>
    <w:qFormat/>
    <w:rsid w:val="008A1ADC"/>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8A1ADC"/>
    <w:rPr>
      <w:rFonts w:ascii="Georgia" w:hAnsi="Georgia"/>
      <w:b w:val="0"/>
      <w:bCs/>
      <w:sz w:val="24"/>
      <w:u w:val="single"/>
    </w:rPr>
  </w:style>
  <w:style w:type="paragraph" w:customStyle="1" w:styleId="ember-view">
    <w:name w:val="ember-view"/>
    <w:basedOn w:val="Normal"/>
    <w:rsid w:val="008A1ADC"/>
    <w:pPr>
      <w:spacing w:before="100" w:beforeAutospacing="1" w:after="100" w:afterAutospacing="1"/>
    </w:pPr>
    <w:rPr>
      <w:rFonts w:ascii="Times New Roman" w:eastAsia="Times New Roman" w:hAnsi="Times New Roman"/>
    </w:rPr>
  </w:style>
  <w:style w:type="paragraph" w:customStyle="1" w:styleId="first-text">
    <w:name w:val="first-text"/>
    <w:basedOn w:val="Normal"/>
    <w:rsid w:val="008A1ADC"/>
    <w:pPr>
      <w:spacing w:before="100" w:beforeAutospacing="1" w:after="100" w:afterAutospacing="1"/>
    </w:pPr>
    <w:rPr>
      <w:rFonts w:ascii="Times New Roman" w:eastAsia="Times New Roman" w:hAnsi="Times New Roman"/>
    </w:rPr>
  </w:style>
  <w:style w:type="paragraph" w:customStyle="1" w:styleId="shirttail">
    <w:name w:val="shirttail"/>
    <w:basedOn w:val="Normal"/>
    <w:rsid w:val="008A1ADC"/>
    <w:pPr>
      <w:spacing w:before="100" w:beforeAutospacing="1" w:after="100" w:afterAutospacing="1"/>
    </w:pPr>
    <w:rPr>
      <w:rFonts w:ascii="Times New Roman" w:eastAsia="Times New Roman" w:hAnsi="Times New Roman"/>
    </w:rPr>
  </w:style>
  <w:style w:type="paragraph" w:customStyle="1" w:styleId="bylinename2">
    <w:name w:val="byline_name_2"/>
    <w:basedOn w:val="Normal"/>
    <w:rsid w:val="008A1ADC"/>
    <w:pPr>
      <w:spacing w:before="100" w:beforeAutospacing="1" w:after="100" w:afterAutospacing="1"/>
    </w:pPr>
    <w:rPr>
      <w:rFonts w:ascii="Times New Roman" w:eastAsia="Times New Roman" w:hAnsi="Times New Roman"/>
    </w:rPr>
  </w:style>
  <w:style w:type="character" w:customStyle="1" w:styleId="small-caps">
    <w:name w:val="small-caps"/>
    <w:basedOn w:val="DefaultParagraphFont"/>
    <w:rsid w:val="008A1ADC"/>
  </w:style>
  <w:style w:type="paragraph" w:customStyle="1" w:styleId="PhoHat">
    <w:name w:val="PhoHat"/>
    <w:basedOn w:val="Normal"/>
    <w:next w:val="Default"/>
    <w:uiPriority w:val="99"/>
    <w:qFormat/>
    <w:rsid w:val="008A1ADC"/>
    <w:pPr>
      <w:jc w:val="center"/>
      <w:outlineLvl w:val="0"/>
    </w:pPr>
    <w:rPr>
      <w:b/>
      <w:sz w:val="32"/>
      <w:u w:val="single"/>
    </w:rPr>
  </w:style>
  <w:style w:type="paragraph" w:customStyle="1" w:styleId="PhoHeading2">
    <w:name w:val="PhoHeading 2"/>
    <w:basedOn w:val="Normal"/>
    <w:uiPriority w:val="99"/>
    <w:qFormat/>
    <w:rsid w:val="008A1ADC"/>
    <w:pPr>
      <w:jc w:val="center"/>
    </w:pPr>
    <w:rPr>
      <w:b/>
      <w:sz w:val="28"/>
      <w:u w:val="single"/>
    </w:rPr>
  </w:style>
  <w:style w:type="character" w:customStyle="1" w:styleId="PhoNormal">
    <w:name w:val="PhoNormal"/>
    <w:uiPriority w:val="1"/>
    <w:qFormat/>
    <w:rsid w:val="008A1ADC"/>
    <w:rPr>
      <w:rFonts w:ascii="Georgia" w:hAnsi="Georgia" w:hint="default"/>
      <w:sz w:val="22"/>
    </w:rPr>
  </w:style>
  <w:style w:type="character" w:customStyle="1" w:styleId="UnreadF7Char">
    <w:name w:val="Unread F7 Char"/>
    <w:link w:val="UnreadF7"/>
    <w:locked/>
    <w:rsid w:val="008A1ADC"/>
    <w:rPr>
      <w:sz w:val="12"/>
    </w:rPr>
  </w:style>
  <w:style w:type="paragraph" w:customStyle="1" w:styleId="UnreadF7">
    <w:name w:val="Unread F7"/>
    <w:basedOn w:val="Normal"/>
    <w:next w:val="NormalF6"/>
    <w:link w:val="UnreadF7Char"/>
    <w:qFormat/>
    <w:rsid w:val="008A1ADC"/>
    <w:rPr>
      <w:rFonts w:asciiTheme="minorHAnsi" w:hAnsiTheme="minorHAnsi" w:cstheme="minorBidi"/>
      <w:sz w:val="12"/>
    </w:rPr>
  </w:style>
  <w:style w:type="character" w:customStyle="1" w:styleId="TagCiteF8Char">
    <w:name w:val="Tag/Cite F8 Char"/>
    <w:link w:val="TagCiteF8"/>
    <w:locked/>
    <w:rsid w:val="008A1ADC"/>
    <w:rPr>
      <w:b/>
    </w:rPr>
  </w:style>
  <w:style w:type="paragraph" w:customStyle="1" w:styleId="TagCiteF8">
    <w:name w:val="Tag/Cite F8"/>
    <w:basedOn w:val="Normal"/>
    <w:next w:val="NormalF6"/>
    <w:link w:val="TagCiteF8Char"/>
    <w:qFormat/>
    <w:rsid w:val="008A1ADC"/>
    <w:rPr>
      <w:rFonts w:asciiTheme="minorHAnsi" w:hAnsiTheme="minorHAnsi" w:cstheme="minorBidi"/>
      <w:b/>
    </w:rPr>
  </w:style>
  <w:style w:type="character" w:customStyle="1" w:styleId="UnderlineCharCharChar">
    <w:name w:val="Underline Char Char Char"/>
    <w:basedOn w:val="DefaultParagraphFont"/>
    <w:rsid w:val="008A1ADC"/>
    <w:rPr>
      <w:noProof w:val="0"/>
      <w:u w:val="single"/>
      <w:lang w:val="en-US" w:eastAsia="en-US" w:bidi="ar-SA"/>
    </w:rPr>
  </w:style>
  <w:style w:type="paragraph" w:customStyle="1" w:styleId="RyanEvText1">
    <w:name w:val="RyanEvText1"/>
    <w:basedOn w:val="Normal"/>
    <w:autoRedefine/>
    <w:qFormat/>
    <w:rsid w:val="008A1ADC"/>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8A1AD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8A1ADC"/>
    <w:pPr>
      <w:tabs>
        <w:tab w:val="left" w:pos="0"/>
      </w:tabs>
    </w:pPr>
    <w:rPr>
      <w:rFonts w:eastAsia="Calibri"/>
      <w:sz w:val="18"/>
    </w:rPr>
  </w:style>
  <w:style w:type="character" w:customStyle="1" w:styleId="CiteJVChar">
    <w:name w:val="CiteJV Char"/>
    <w:link w:val="CiteJV"/>
    <w:rsid w:val="008A1ADC"/>
    <w:rPr>
      <w:rFonts w:ascii="Georgia" w:eastAsia="Calibri" w:hAnsi="Georgia" w:cs="Calibri"/>
      <w:sz w:val="18"/>
    </w:rPr>
  </w:style>
  <w:style w:type="paragraph" w:customStyle="1" w:styleId="Card-text">
    <w:name w:val="Card-text"/>
    <w:basedOn w:val="Normal"/>
    <w:link w:val="Card-textChar"/>
    <w:rsid w:val="008A1ADC"/>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8A1ADC"/>
    <w:rPr>
      <w:rFonts w:ascii="Book Antiqua" w:eastAsia="Times New Roman" w:hAnsi="Book Antiqua" w:cs="Calibri"/>
      <w:szCs w:val="20"/>
    </w:rPr>
  </w:style>
  <w:style w:type="paragraph" w:customStyle="1" w:styleId="TagAuthorNameYear">
    <w:name w:val="Tag+Author Name/Year"/>
    <w:basedOn w:val="Card-text"/>
    <w:link w:val="TagAuthorNameYearChar"/>
    <w:rsid w:val="008A1ADC"/>
    <w:rPr>
      <w:b/>
      <w:bCs/>
      <w:smallCaps/>
    </w:rPr>
  </w:style>
  <w:style w:type="character" w:customStyle="1" w:styleId="TagAuthorNameYearChar">
    <w:name w:val="Tag+Author Name/Year Char"/>
    <w:basedOn w:val="Card-textChar"/>
    <w:link w:val="TagAuthorNameYear"/>
    <w:rsid w:val="008A1ADC"/>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8A1ADC"/>
    <w:rPr>
      <w:u w:val="single"/>
    </w:rPr>
  </w:style>
  <w:style w:type="character" w:customStyle="1" w:styleId="CardText-VerbalizedChar">
    <w:name w:val="Card Text-Verbalized Char"/>
    <w:basedOn w:val="Card-textChar"/>
    <w:link w:val="CardText-Verbalized"/>
    <w:rsid w:val="008A1ADC"/>
    <w:rPr>
      <w:rFonts w:ascii="Book Antiqua" w:eastAsia="Times New Roman" w:hAnsi="Book Antiqua" w:cs="Calibri"/>
      <w:szCs w:val="20"/>
      <w:u w:val="single"/>
    </w:rPr>
  </w:style>
  <w:style w:type="paragraph" w:customStyle="1" w:styleId="blurb">
    <w:name w:val="blurb"/>
    <w:basedOn w:val="Normal"/>
    <w:qFormat/>
    <w:rsid w:val="008A1ADC"/>
    <w:pPr>
      <w:spacing w:before="100" w:beforeAutospacing="1" w:after="100" w:afterAutospacing="1"/>
    </w:pPr>
    <w:rPr>
      <w:rFonts w:eastAsia="Times New Roman"/>
      <w:sz w:val="24"/>
    </w:rPr>
  </w:style>
  <w:style w:type="character" w:customStyle="1" w:styleId="bodystrong">
    <w:name w:val="bodystrong"/>
    <w:rsid w:val="008A1ADC"/>
  </w:style>
  <w:style w:type="paragraph" w:customStyle="1" w:styleId="meta">
    <w:name w:val="meta"/>
    <w:basedOn w:val="Normal"/>
    <w:rsid w:val="008A1ADC"/>
    <w:pPr>
      <w:spacing w:before="100" w:beforeAutospacing="1" w:after="100" w:afterAutospacing="1"/>
    </w:pPr>
    <w:rPr>
      <w:rFonts w:ascii="Times New Roman" w:eastAsia="Times New Roman" w:hAnsi="Times New Roman"/>
      <w:sz w:val="24"/>
    </w:rPr>
  </w:style>
  <w:style w:type="character" w:customStyle="1" w:styleId="pipe">
    <w:name w:val="pipe"/>
    <w:basedOn w:val="DefaultParagraphFont"/>
    <w:rsid w:val="008A1ADC"/>
  </w:style>
  <w:style w:type="paragraph" w:customStyle="1" w:styleId="KooCard">
    <w:name w:val="KooCard"/>
    <w:basedOn w:val="Normal"/>
    <w:link w:val="KooCardChar"/>
    <w:qFormat/>
    <w:rsid w:val="008A1ADC"/>
    <w:pPr>
      <w:ind w:left="288" w:right="288"/>
    </w:pPr>
    <w:rPr>
      <w:rFonts w:eastAsiaTheme="majorEastAsia"/>
      <w:bCs/>
      <w:sz w:val="52"/>
      <w:szCs w:val="28"/>
    </w:rPr>
  </w:style>
  <w:style w:type="character" w:customStyle="1" w:styleId="KooCardChar">
    <w:name w:val="KooCard Char"/>
    <w:basedOn w:val="DefaultParagraphFont"/>
    <w:link w:val="KooCard"/>
    <w:rsid w:val="008A1ADC"/>
    <w:rPr>
      <w:rFonts w:ascii="Georgia" w:eastAsiaTheme="majorEastAsia" w:hAnsi="Georgia" w:cs="Calibri"/>
      <w:bCs/>
      <w:sz w:val="52"/>
      <w:szCs w:val="28"/>
    </w:rPr>
  </w:style>
  <w:style w:type="paragraph" w:customStyle="1" w:styleId="Indent0">
    <w:name w:val="Indent"/>
    <w:basedOn w:val="Normal"/>
    <w:autoRedefine/>
    <w:qFormat/>
    <w:rsid w:val="008A1ADC"/>
    <w:pPr>
      <w:ind w:left="288"/>
    </w:pPr>
  </w:style>
  <w:style w:type="character" w:customStyle="1" w:styleId="review--authors">
    <w:name w:val="review--authors"/>
    <w:basedOn w:val="DefaultParagraphFont"/>
    <w:rsid w:val="008A1ADC"/>
  </w:style>
  <w:style w:type="character" w:customStyle="1" w:styleId="m3874072174869965789gmail-heading4char">
    <w:name w:val="m_3874072174869965789gmail-heading4char"/>
    <w:basedOn w:val="DefaultParagraphFont"/>
    <w:rsid w:val="008A1AD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8A1ADC"/>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8A1AD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8A1ADC"/>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8A1ADC"/>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8A1ADC"/>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8A1ADC"/>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8A1AD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8A1ADC"/>
    <w:pPr>
      <w:spacing w:before="100" w:beforeAutospacing="1" w:after="100" w:afterAutospacing="1"/>
    </w:pPr>
    <w:rPr>
      <w:rFonts w:ascii="Times New Roman" w:eastAsia="Times New Roman" w:hAnsi="Times New Roman"/>
      <w:sz w:val="24"/>
    </w:rPr>
  </w:style>
  <w:style w:type="character" w:customStyle="1" w:styleId="pull-quote">
    <w:name w:val="pull-quote"/>
    <w:basedOn w:val="DefaultParagraphFont"/>
    <w:rsid w:val="008A1ADC"/>
  </w:style>
  <w:style w:type="paragraph" w:customStyle="1" w:styleId="article-n-logo">
    <w:name w:val="article-n-logo"/>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cbola-desktop-image-titleinner">
    <w:name w:val="cbola-desktop-image-title__inner"/>
    <w:basedOn w:val="DefaultParagraphFont"/>
    <w:rsid w:val="008A1ADC"/>
  </w:style>
  <w:style w:type="paragraph" w:customStyle="1" w:styleId="cbola-content-item-description">
    <w:name w:val="cbola-content-item-description"/>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image-embedsource">
    <w:name w:val="image-embed__source"/>
    <w:basedOn w:val="DefaultParagraphFont"/>
    <w:rsid w:val="008A1ADC"/>
  </w:style>
  <w:style w:type="character" w:customStyle="1" w:styleId="share-kitcollapse-btn-text">
    <w:name w:val="share-kit__collapse-btn-text"/>
    <w:basedOn w:val="DefaultParagraphFont"/>
    <w:rsid w:val="008A1ADC"/>
  </w:style>
  <w:style w:type="paragraph" w:customStyle="1" w:styleId="e-navigation-primary-iteme-navigation-primary-item--first">
    <w:name w:val="e-navigation-primary-item&#10;     &#10;     &#10;     &#10;     e-navigation-primary-item--first"/>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e-navigation-primary-itemlink-text">
    <w:name w:val="e-navigation-primary-item__link-text"/>
    <w:basedOn w:val="DefaultParagraphFont"/>
    <w:rsid w:val="008A1ADC"/>
  </w:style>
  <w:style w:type="paragraph" w:customStyle="1" w:styleId="e-navigation-primary-iteme-navigation-primary-item--current">
    <w:name w:val="e-navigation-primary-item&#10;     e-navigation-primary-item--current"/>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e-navigation-primary-item">
    <w:name w:val="e-navigation-primary-item"/>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e-navigation-primary-iteme-navigation-primary-item--last">
    <w:name w:val="e-navigation-primary-item&#10;     &#10;     &#10;     &#10;     &#10;     e-navigation-primary-item--last"/>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e-site-header-buttonlink-text">
    <w:name w:val="e-site-header-button__link-text"/>
    <w:basedOn w:val="DefaultParagraphFont"/>
    <w:rsid w:val="008A1ADC"/>
  </w:style>
  <w:style w:type="paragraph" w:customStyle="1" w:styleId="e-navigation-secondary-iteme-navigation-secondary-item--has-children">
    <w:name w:val="e-navigation-secondary-item&#10;     &#10;     e-navigation-secondary-item--has-children"/>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e-navigation-secondary-itemlink-text">
    <w:name w:val="e-navigation-secondary-item__link-text"/>
    <w:basedOn w:val="DefaultParagraphFont"/>
    <w:rsid w:val="008A1ADC"/>
  </w:style>
  <w:style w:type="paragraph" w:customStyle="1" w:styleId="e-navigation-secondary-item">
    <w:name w:val="e-navigation-secondary-item"/>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breadcrumbsitem">
    <w:name w:val="breadcrumbs__item"/>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social-shareitem">
    <w:name w:val="social-share__item"/>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lead-asset-caption">
    <w:name w:val="lead-asset-caption"/>
    <w:basedOn w:val="DefaultParagraphFont"/>
    <w:rsid w:val="008A1ADC"/>
  </w:style>
  <w:style w:type="character" w:customStyle="1" w:styleId="lead-asset-copyright">
    <w:name w:val="lead-asset-copyright"/>
    <w:basedOn w:val="DefaultParagraphFont"/>
    <w:rsid w:val="008A1ADC"/>
  </w:style>
  <w:style w:type="character" w:customStyle="1" w:styleId="lead-asset-copyright-label">
    <w:name w:val="lead-asset-copyright-label"/>
    <w:basedOn w:val="DefaultParagraphFont"/>
    <w:rsid w:val="008A1ADC"/>
  </w:style>
  <w:style w:type="paragraph" w:customStyle="1" w:styleId="bylineauthor">
    <w:name w:val="byline__author"/>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bylineauthor-name">
    <w:name w:val="byline__author-name"/>
    <w:basedOn w:val="DefaultParagraphFont"/>
    <w:rsid w:val="008A1ADC"/>
  </w:style>
  <w:style w:type="character" w:customStyle="1" w:styleId="bylineauthor-location">
    <w:name w:val="byline__author-location"/>
    <w:basedOn w:val="DefaultParagraphFont"/>
    <w:rsid w:val="008A1ADC"/>
  </w:style>
  <w:style w:type="character" w:customStyle="1" w:styleId="component-content">
    <w:name w:val="component-content"/>
    <w:basedOn w:val="DefaultParagraphFont"/>
    <w:rsid w:val="008A1ADC"/>
  </w:style>
  <w:style w:type="character" w:customStyle="1" w:styleId="mfirst-letter">
    <w:name w:val="m_first-letter"/>
    <w:basedOn w:val="DefaultParagraphFont"/>
    <w:rsid w:val="008A1ADC"/>
  </w:style>
  <w:style w:type="character" w:customStyle="1" w:styleId="article-body-image-caption">
    <w:name w:val="article-body-image-caption"/>
    <w:basedOn w:val="DefaultParagraphFont"/>
    <w:rsid w:val="008A1ADC"/>
  </w:style>
  <w:style w:type="character" w:customStyle="1" w:styleId="article-body-image-copyright">
    <w:name w:val="article-body-image-copyright"/>
    <w:basedOn w:val="DefaultParagraphFont"/>
    <w:rsid w:val="008A1ADC"/>
  </w:style>
  <w:style w:type="character" w:customStyle="1" w:styleId="article-body-image-copyright-label">
    <w:name w:val="article-body-image-copyright-label"/>
    <w:basedOn w:val="DefaultParagraphFont"/>
    <w:rsid w:val="008A1ADC"/>
  </w:style>
  <w:style w:type="paragraph" w:customStyle="1" w:styleId="list-of-tagsitem">
    <w:name w:val="list-of-tags__item"/>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block-headinglabel">
    <w:name w:val="block-heading__label"/>
    <w:basedOn w:val="DefaultParagraphFont"/>
    <w:rsid w:val="008A1ADC"/>
  </w:style>
  <w:style w:type="paragraph" w:customStyle="1" w:styleId="social-followitem">
    <w:name w:val="social-follow__item"/>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social-followlabel">
    <w:name w:val="social-follow__label"/>
    <w:basedOn w:val="DefaultParagraphFont"/>
    <w:rsid w:val="008A1ADC"/>
  </w:style>
  <w:style w:type="paragraph" w:customStyle="1" w:styleId="list-of-entitiesitem">
    <w:name w:val="list-of-entities__item"/>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mmeta-property">
    <w:name w:val="m_meta-property"/>
    <w:basedOn w:val="DefaultParagraphFont"/>
    <w:rsid w:val="008A1ADC"/>
  </w:style>
  <w:style w:type="character" w:customStyle="1" w:styleId="mmeta-propertydate-date">
    <w:name w:val="m_meta-property__date-date"/>
    <w:basedOn w:val="DefaultParagraphFont"/>
    <w:rsid w:val="008A1ADC"/>
  </w:style>
  <w:style w:type="character" w:customStyle="1" w:styleId="mmeta-propertydate-separator">
    <w:name w:val="m_meta-property__date-separator"/>
    <w:basedOn w:val="DefaultParagraphFont"/>
    <w:rsid w:val="008A1ADC"/>
  </w:style>
  <w:style w:type="character" w:customStyle="1" w:styleId="mmeta-propertydate-time">
    <w:name w:val="m_meta-property__date-time"/>
    <w:basedOn w:val="DefaultParagraphFont"/>
    <w:rsid w:val="008A1ADC"/>
  </w:style>
  <w:style w:type="character" w:customStyle="1" w:styleId="live-indicatortext">
    <w:name w:val="live-indicator__text"/>
    <w:basedOn w:val="DefaultParagraphFont"/>
    <w:rsid w:val="008A1ADC"/>
  </w:style>
  <w:style w:type="character" w:customStyle="1" w:styleId="site-footerback-to-top-text">
    <w:name w:val="site-footer__back-to-top-text"/>
    <w:basedOn w:val="DefaultParagraphFont"/>
    <w:rsid w:val="008A1ADC"/>
  </w:style>
  <w:style w:type="character" w:customStyle="1" w:styleId="site-footersocial-description">
    <w:name w:val="site-footer__social-description"/>
    <w:basedOn w:val="DefaultParagraphFont"/>
    <w:rsid w:val="008A1ADC"/>
  </w:style>
  <w:style w:type="paragraph" w:customStyle="1" w:styleId="site-footersocial-item">
    <w:name w:val="site-footer__social-item"/>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site-footernavigation-item">
    <w:name w:val="site-footer__navigation-item"/>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image-sharelabel">
    <w:name w:val="image-share__label"/>
    <w:basedOn w:val="DefaultParagraphFont"/>
    <w:rsid w:val="008A1ADC"/>
  </w:style>
  <w:style w:type="character" w:customStyle="1" w:styleId="rollover-block">
    <w:name w:val="rollover-block"/>
    <w:basedOn w:val="DefaultParagraphFont"/>
    <w:rsid w:val="008A1ADC"/>
  </w:style>
  <w:style w:type="character" w:customStyle="1" w:styleId="normaltextrun">
    <w:name w:val="normaltextrun"/>
    <w:basedOn w:val="DefaultParagraphFont"/>
    <w:rsid w:val="008A1ADC"/>
  </w:style>
  <w:style w:type="character" w:customStyle="1" w:styleId="eop">
    <w:name w:val="eop"/>
    <w:basedOn w:val="DefaultParagraphFont"/>
    <w:rsid w:val="008A1ADC"/>
  </w:style>
  <w:style w:type="character" w:customStyle="1" w:styleId="spellingerror">
    <w:name w:val="spellingerror"/>
    <w:basedOn w:val="DefaultParagraphFont"/>
    <w:rsid w:val="008A1ADC"/>
  </w:style>
  <w:style w:type="character" w:customStyle="1" w:styleId="normal-c1">
    <w:name w:val="normal-c1"/>
    <w:rsid w:val="008A1ADC"/>
  </w:style>
  <w:style w:type="character" w:customStyle="1" w:styleId="Style12ptBoldUnderline">
    <w:name w:val="Style 12 pt Bold Underline"/>
    <w:rsid w:val="008A1ADC"/>
    <w:rPr>
      <w:b/>
      <w:bCs/>
      <w:sz w:val="24"/>
      <w:u w:val="single"/>
    </w:rPr>
  </w:style>
  <w:style w:type="paragraph" w:customStyle="1" w:styleId="li1">
    <w:name w:val="li1"/>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ad-inject-after">
    <w:name w:val="ad-inject-after"/>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playbtntext">
    <w:name w:val="playbtntext"/>
    <w:basedOn w:val="DefaultParagraphFont"/>
    <w:rsid w:val="008A1ADC"/>
  </w:style>
  <w:style w:type="paragraph" w:customStyle="1" w:styleId="BoldUnderlined1">
    <w:name w:val="Bold Underlined1"/>
    <w:basedOn w:val="Normal"/>
    <w:next w:val="BodyText"/>
    <w:uiPriority w:val="6"/>
    <w:qFormat/>
    <w:rsid w:val="008A1ADC"/>
    <w:pPr>
      <w:keepNext/>
      <w:keepLines/>
      <w:spacing w:after="240"/>
      <w:jc w:val="center"/>
      <w:outlineLvl w:val="0"/>
    </w:pPr>
    <w:rPr>
      <w:bCs/>
      <w:sz w:val="24"/>
      <w:u w:val="single"/>
    </w:rPr>
  </w:style>
  <w:style w:type="character" w:customStyle="1" w:styleId="font--body1">
    <w:name w:val="font--body1"/>
    <w:basedOn w:val="DefaultParagraphFont"/>
    <w:rsid w:val="008A1ADC"/>
  </w:style>
  <w:style w:type="paragraph" w:customStyle="1" w:styleId="m6644278047421238569gmail-msolistparagraph">
    <w:name w:val="m_6644278047421238569gmail-msolistparagraph"/>
    <w:basedOn w:val="Normal"/>
    <w:rsid w:val="008A1ADC"/>
    <w:pPr>
      <w:spacing w:before="100" w:beforeAutospacing="1" w:after="100" w:afterAutospacing="1"/>
    </w:pPr>
    <w:rPr>
      <w:rFonts w:ascii="Times New Roman" w:eastAsia="Times New Roman" w:hAnsi="Times New Roman" w:cs="Times New Roman"/>
      <w:sz w:val="24"/>
      <w:lang w:eastAsia="ko-KR"/>
    </w:rPr>
  </w:style>
  <w:style w:type="paragraph" w:customStyle="1" w:styleId="o-articlebodytext">
    <w:name w:val="o-articlebody__text"/>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rsid w:val="008A1ADC"/>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rsid w:val="008A1ADC"/>
    <w:pPr>
      <w:spacing w:before="100" w:beforeAutospacing="1" w:after="100" w:afterAutospacing="1"/>
    </w:pPr>
    <w:rPr>
      <w:rFonts w:ascii="Times New Roman" w:eastAsia="Times New Roman" w:hAnsi="Times New Roman" w:cs="Times New Roman"/>
      <w:sz w:val="24"/>
    </w:rPr>
  </w:style>
  <w:style w:type="character" w:customStyle="1" w:styleId="uabb-heading-text">
    <w:name w:val="uabb-heading-text"/>
    <w:basedOn w:val="DefaultParagraphFont"/>
    <w:rsid w:val="008A1A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irn1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193</TotalTime>
  <Pages>1</Pages>
  <Words>210354</Words>
  <Characters>1173778</Characters>
  <Application>Microsoft Office Word</Application>
  <DocSecurity>0</DocSecurity>
  <Lines>13041</Lines>
  <Paragraphs>3642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1380490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5</cp:revision>
  <dcterms:created xsi:type="dcterms:W3CDTF">2024-07-20T03:54:00Z</dcterms:created>
  <dcterms:modified xsi:type="dcterms:W3CDTF">2024-07-24T20:35:00Z</dcterms:modified>
</cp:coreProperties>
</file>