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B507D" w14:textId="0444AC76" w:rsidR="005D388F" w:rsidRDefault="00E96608" w:rsidP="00E96608">
      <w:pPr>
        <w:pStyle w:val="Heading1"/>
      </w:pPr>
      <w:r>
        <w:t>Camp File Rebalancing Doc</w:t>
      </w:r>
    </w:p>
    <w:p w14:paraId="36C9895D" w14:textId="65531CB8" w:rsidR="00E96608" w:rsidRDefault="00E96608" w:rsidP="00E96608">
      <w:pPr>
        <w:pStyle w:val="Heading2"/>
      </w:pPr>
      <w:r>
        <w:t>Water War Impact D</w:t>
      </w:r>
    </w:p>
    <w:p w14:paraId="0D219C74" w14:textId="5A5784E4" w:rsidR="00E96608" w:rsidRPr="00E96608" w:rsidRDefault="00E96608" w:rsidP="00E96608">
      <w:pPr>
        <w:pStyle w:val="Heading3"/>
      </w:pPr>
      <w:r>
        <w:t>No Impact---Water Wars---2AC</w:t>
      </w:r>
    </w:p>
    <w:p w14:paraId="70967BF9" w14:textId="77777777" w:rsidR="00E96608" w:rsidRPr="00365CD5" w:rsidRDefault="00E96608" w:rsidP="00E96608">
      <w:pPr>
        <w:pStyle w:val="Heading4"/>
        <w:rPr>
          <w:rFonts w:asciiTheme="minorHAnsi" w:hAnsiTheme="minorHAnsi" w:cstheme="minorHAnsi"/>
        </w:rPr>
      </w:pPr>
      <w:r w:rsidRPr="00365CD5">
        <w:rPr>
          <w:rFonts w:asciiTheme="minorHAnsi" w:hAnsiTheme="minorHAnsi" w:cstheme="minorHAnsi"/>
        </w:rPr>
        <w:t>No water wars – adaptation, cooperation, no incentive and globalization</w:t>
      </w:r>
    </w:p>
    <w:p w14:paraId="581EE55C" w14:textId="77777777" w:rsidR="00E96608" w:rsidRPr="00365CD5" w:rsidRDefault="00E96608" w:rsidP="00E96608">
      <w:pPr>
        <w:rPr>
          <w:rFonts w:asciiTheme="minorHAnsi" w:hAnsiTheme="minorHAnsi" w:cstheme="minorHAnsi"/>
          <w:bCs/>
        </w:rPr>
      </w:pPr>
      <w:proofErr w:type="spellStart"/>
      <w:r w:rsidRPr="00365CD5">
        <w:rPr>
          <w:rStyle w:val="Style13ptBold"/>
          <w:rFonts w:asciiTheme="minorHAnsi" w:hAnsiTheme="minorHAnsi" w:cstheme="minorHAnsi"/>
        </w:rPr>
        <w:t>Dell’Angelo</w:t>
      </w:r>
      <w:proofErr w:type="spellEnd"/>
      <w:r w:rsidRPr="00365CD5">
        <w:rPr>
          <w:rStyle w:val="Style13ptBold"/>
          <w:rFonts w:asciiTheme="minorHAnsi" w:hAnsiTheme="minorHAnsi" w:cstheme="minorHAnsi"/>
        </w:rPr>
        <w:t xml:space="preserve"> 18, </w:t>
      </w:r>
      <w:proofErr w:type="spellStart"/>
      <w:r w:rsidRPr="00365CD5">
        <w:rPr>
          <w:rStyle w:val="Style13ptBold"/>
          <w:rFonts w:asciiTheme="minorHAnsi" w:hAnsiTheme="minorHAnsi" w:cstheme="minorHAnsi"/>
          <w:b w:val="0"/>
        </w:rPr>
        <w:t>Jampel</w:t>
      </w:r>
      <w:proofErr w:type="spellEnd"/>
      <w:r w:rsidRPr="00365CD5">
        <w:rPr>
          <w:rStyle w:val="Style13ptBold"/>
          <w:rFonts w:asciiTheme="minorHAnsi" w:hAnsiTheme="minorHAnsi" w:cstheme="minorHAnsi"/>
          <w:b w:val="0"/>
        </w:rPr>
        <w:t xml:space="preserve"> </w:t>
      </w:r>
      <w:proofErr w:type="spellStart"/>
      <w:r w:rsidRPr="00365CD5">
        <w:rPr>
          <w:rStyle w:val="Style13ptBold"/>
          <w:rFonts w:asciiTheme="minorHAnsi" w:hAnsiTheme="minorHAnsi" w:cstheme="minorHAnsi"/>
          <w:b w:val="0"/>
        </w:rPr>
        <w:t>Dell’Angelo</w:t>
      </w:r>
      <w:proofErr w:type="spellEnd"/>
      <w:r w:rsidRPr="00365CD5">
        <w:rPr>
          <w:rStyle w:val="Style13ptBold"/>
          <w:rFonts w:asciiTheme="minorHAnsi" w:hAnsiTheme="minorHAnsi" w:cstheme="minorHAnsi"/>
          <w:b w:val="0"/>
        </w:rPr>
        <w:t xml:space="preserve">, Paolo </w:t>
      </w:r>
      <w:proofErr w:type="spellStart"/>
      <w:r w:rsidRPr="00365CD5">
        <w:rPr>
          <w:rStyle w:val="Style13ptBold"/>
          <w:rFonts w:asciiTheme="minorHAnsi" w:hAnsiTheme="minorHAnsi" w:cstheme="minorHAnsi"/>
          <w:b w:val="0"/>
        </w:rPr>
        <w:t>d’Odorico</w:t>
      </w:r>
      <w:proofErr w:type="spellEnd"/>
      <w:r w:rsidRPr="00365CD5">
        <w:rPr>
          <w:rStyle w:val="Style13ptBold"/>
          <w:rFonts w:asciiTheme="minorHAnsi" w:hAnsiTheme="minorHAnsi" w:cstheme="minorHAnsi"/>
          <w:b w:val="0"/>
        </w:rPr>
        <w:t xml:space="preserve">, Maria Cristina Rulli, Associate Professor of Water Governance and Politics, </w:t>
      </w:r>
      <w:proofErr w:type="spellStart"/>
      <w:r w:rsidRPr="00365CD5">
        <w:rPr>
          <w:rStyle w:val="Style13ptBold"/>
          <w:rFonts w:asciiTheme="minorHAnsi" w:hAnsiTheme="minorHAnsi" w:cstheme="minorHAnsi"/>
          <w:b w:val="0"/>
        </w:rPr>
        <w:t>Progessor</w:t>
      </w:r>
      <w:proofErr w:type="spellEnd"/>
      <w:r w:rsidRPr="00365CD5">
        <w:rPr>
          <w:rStyle w:val="Style13ptBold"/>
          <w:rFonts w:asciiTheme="minorHAnsi" w:hAnsiTheme="minorHAnsi" w:cstheme="minorHAnsi"/>
          <w:b w:val="0"/>
        </w:rPr>
        <w:t xml:space="preserve"> of Hydrology and Social Resources @ Berkeley, Professor of Water and Food Security, “The neglected costs of water peace,” 10/11/18, </w:t>
      </w:r>
      <w:r w:rsidRPr="00365CD5">
        <w:rPr>
          <w:rFonts w:asciiTheme="minorHAnsi" w:hAnsiTheme="minorHAnsi" w:cstheme="minorHAnsi"/>
          <w:bCs/>
        </w:rPr>
        <w:t>https://onlinelibrary.wiley.com/doi/full/10.1002/wat2.1316</w:t>
      </w:r>
      <w:r w:rsidRPr="00365CD5">
        <w:rPr>
          <w:rStyle w:val="Style13ptBold"/>
          <w:rFonts w:asciiTheme="minorHAnsi" w:hAnsiTheme="minorHAnsi" w:cstheme="minorHAnsi"/>
          <w:b w:val="0"/>
        </w:rPr>
        <w:t xml:space="preserve"> //cc</w:t>
      </w:r>
    </w:p>
    <w:p w14:paraId="3451D576"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sz w:val="16"/>
        </w:rPr>
        <w:t>The first argument that “</w:t>
      </w:r>
      <w:r w:rsidRPr="00365CD5">
        <w:rPr>
          <w:rStyle w:val="StyleUnderline"/>
          <w:rFonts w:asciiTheme="minorHAnsi" w:hAnsiTheme="minorHAnsi" w:cstheme="minorHAnsi"/>
        </w:rPr>
        <w:t>interstate cooperation</w:t>
      </w:r>
      <w:r w:rsidRPr="00365CD5">
        <w:rPr>
          <w:rFonts w:asciiTheme="minorHAnsi" w:hAnsiTheme="minorHAnsi" w:cstheme="minorHAnsi"/>
          <w:sz w:val="16"/>
        </w:rPr>
        <w:t xml:space="preserve"> on freshwater resources </w:t>
      </w:r>
      <w:r w:rsidRPr="00365CD5">
        <w:rPr>
          <w:rStyle w:val="StyleUnderline"/>
          <w:rFonts w:asciiTheme="minorHAnsi" w:hAnsiTheme="minorHAnsi" w:cstheme="minorHAnsi"/>
        </w:rPr>
        <w:t>prevails over conflict</w:t>
      </w:r>
      <w:r w:rsidRPr="00365CD5">
        <w:rPr>
          <w:rFonts w:asciiTheme="minorHAnsi" w:hAnsiTheme="minorHAnsi" w:cstheme="minorHAnsi"/>
          <w:sz w:val="16"/>
        </w:rPr>
        <w:t xml:space="preserve">” </w:t>
      </w:r>
      <w:r w:rsidRPr="00365CD5">
        <w:rPr>
          <w:rStyle w:val="StyleUnderline"/>
          <w:rFonts w:asciiTheme="minorHAnsi" w:hAnsiTheme="minorHAnsi" w:cstheme="minorHAnsi"/>
        </w:rPr>
        <w:t>is supported by historical evidence</w:t>
      </w:r>
      <w:r w:rsidRPr="00365CD5">
        <w:rPr>
          <w:rFonts w:asciiTheme="minorHAnsi" w:hAnsiTheme="minorHAnsi" w:cstheme="minorHAnsi"/>
          <w:sz w:val="16"/>
        </w:rPr>
        <w:t xml:space="preserve">. While there are some analyses indicating that sharing of international rivers might increase the probability of militarized disputes (Toset, Gleditsch &amp; Hegre, 2000) it has been shown that </w:t>
      </w:r>
      <w:proofErr w:type="gramStart"/>
      <w:r w:rsidRPr="00365CD5">
        <w:rPr>
          <w:rFonts w:asciiTheme="minorHAnsi" w:hAnsiTheme="minorHAnsi" w:cstheme="minorHAnsi"/>
          <w:sz w:val="16"/>
        </w:rPr>
        <w:t xml:space="preserve">the </w:t>
      </w:r>
      <w:r w:rsidRPr="00365CD5">
        <w:rPr>
          <w:rStyle w:val="StyleUnderline"/>
          <w:rFonts w:asciiTheme="minorHAnsi" w:hAnsiTheme="minorHAnsi" w:cstheme="minorHAnsi"/>
        </w:rPr>
        <w:t>majority of</w:t>
      </w:r>
      <w:proofErr w:type="gramEnd"/>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water</w:t>
      </w:r>
      <w:r w:rsidRPr="00365CD5">
        <w:rPr>
          <w:rStyle w:val="StyleUnderline"/>
          <w:rFonts w:asciiTheme="minorHAnsi" w:hAnsiTheme="minorHAnsi" w:cstheme="minorHAnsi"/>
        </w:rPr>
        <w:t xml:space="preserve">-related interstate </w:t>
      </w:r>
      <w:r w:rsidRPr="00A408F7">
        <w:rPr>
          <w:rStyle w:val="StyleUnderline"/>
          <w:rFonts w:asciiTheme="minorHAnsi" w:hAnsiTheme="minorHAnsi" w:cstheme="minorHAnsi"/>
          <w:highlight w:val="green"/>
        </w:rPr>
        <w:t>conflicts</w:t>
      </w:r>
      <w:r w:rsidRPr="00365CD5">
        <w:rPr>
          <w:rStyle w:val="StyleUnderline"/>
          <w:rFonts w:asciiTheme="minorHAnsi" w:hAnsiTheme="minorHAnsi" w:cstheme="minorHAnsi"/>
        </w:rPr>
        <w:t xml:space="preserve"> </w:t>
      </w:r>
      <w:r w:rsidRPr="00A408F7">
        <w:rPr>
          <w:rStyle w:val="Emphasis"/>
          <w:rFonts w:asciiTheme="minorHAnsi" w:hAnsiTheme="minorHAnsi" w:cstheme="minorHAnsi"/>
          <w:highlight w:val="green"/>
        </w:rPr>
        <w:t>have</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been resolved</w:t>
      </w:r>
      <w:r w:rsidRPr="00365CD5">
        <w:rPr>
          <w:rStyle w:val="Emphasis"/>
          <w:rFonts w:asciiTheme="minorHAnsi" w:hAnsiTheme="minorHAnsi" w:cstheme="minorHAnsi"/>
        </w:rPr>
        <w:t xml:space="preserve"> in a cooperative way</w:t>
      </w:r>
      <w:r w:rsidRPr="00365CD5">
        <w:rPr>
          <w:rFonts w:asciiTheme="minorHAnsi" w:hAnsiTheme="minorHAnsi" w:cstheme="minorHAnsi"/>
          <w:sz w:val="16"/>
        </w:rPr>
        <w:t xml:space="preserve"> (Wolf, 2007). </w:t>
      </w:r>
      <w:r w:rsidRPr="00365CD5">
        <w:rPr>
          <w:rStyle w:val="StyleUnderline"/>
          <w:rFonts w:asciiTheme="minorHAnsi" w:hAnsiTheme="minorHAnsi" w:cstheme="minorHAnsi"/>
        </w:rPr>
        <w:t>The cost of warfare</w:t>
      </w:r>
      <w:r w:rsidRPr="00365CD5">
        <w:rPr>
          <w:rFonts w:asciiTheme="minorHAnsi" w:hAnsiTheme="minorHAnsi" w:cstheme="minorHAnsi"/>
          <w:sz w:val="16"/>
        </w:rPr>
        <w:t xml:space="preserve"> by far </w:t>
      </w:r>
      <w:r w:rsidRPr="00365CD5">
        <w:rPr>
          <w:rStyle w:val="StyleUnderline"/>
          <w:rFonts w:asciiTheme="minorHAnsi" w:hAnsiTheme="minorHAnsi" w:cstheme="minorHAnsi"/>
        </w:rPr>
        <w:t>would hardly be justified</w:t>
      </w:r>
      <w:r w:rsidRPr="00365CD5">
        <w:rPr>
          <w:rFonts w:asciiTheme="minorHAnsi" w:hAnsiTheme="minorHAnsi" w:cstheme="minorHAnsi"/>
          <w:sz w:val="16"/>
        </w:rPr>
        <w:t xml:space="preserve"> </w:t>
      </w:r>
      <w:r w:rsidRPr="00365CD5">
        <w:rPr>
          <w:rStyle w:val="StyleUnderline"/>
          <w:rFonts w:asciiTheme="minorHAnsi" w:hAnsiTheme="minorHAnsi" w:cstheme="minorHAnsi"/>
        </w:rPr>
        <w:t>by</w:t>
      </w:r>
      <w:r w:rsidRPr="00365CD5">
        <w:rPr>
          <w:rFonts w:asciiTheme="minorHAnsi" w:hAnsiTheme="minorHAnsi" w:cstheme="minorHAnsi"/>
          <w:sz w:val="16"/>
        </w:rPr>
        <w:t xml:space="preserve"> the appropriation of </w:t>
      </w:r>
      <w:r w:rsidRPr="00365CD5">
        <w:rPr>
          <w:rStyle w:val="StyleUnderline"/>
          <w:rFonts w:asciiTheme="minorHAnsi" w:hAnsiTheme="minorHAnsi" w:cstheme="minorHAnsi"/>
        </w:rPr>
        <w:t>a resource</w:t>
      </w:r>
      <w:r w:rsidRPr="00365CD5">
        <w:rPr>
          <w:rFonts w:asciiTheme="minorHAnsi" w:hAnsiTheme="minorHAnsi" w:cstheme="minorHAnsi"/>
          <w:sz w:val="16"/>
        </w:rPr>
        <w:t xml:space="preserve"> </w:t>
      </w:r>
      <w:r w:rsidRPr="00365CD5">
        <w:rPr>
          <w:rStyle w:val="StyleUnderline"/>
          <w:rFonts w:asciiTheme="minorHAnsi" w:hAnsiTheme="minorHAnsi" w:cstheme="minorHAnsi"/>
        </w:rPr>
        <w:t>that does not</w:t>
      </w:r>
      <w:r w:rsidRPr="00365CD5">
        <w:rPr>
          <w:rFonts w:asciiTheme="minorHAnsi" w:hAnsiTheme="minorHAnsi" w:cstheme="minorHAnsi"/>
          <w:sz w:val="16"/>
        </w:rPr>
        <w:t xml:space="preserve"> directly </w:t>
      </w:r>
      <w:r w:rsidRPr="00365CD5">
        <w:rPr>
          <w:rStyle w:val="StyleUnderline"/>
          <w:rFonts w:asciiTheme="minorHAnsi" w:hAnsiTheme="minorHAnsi" w:cstheme="minorHAnsi"/>
        </w:rPr>
        <w:t>lead to high profits</w:t>
      </w:r>
      <w:r w:rsidRPr="00365CD5">
        <w:rPr>
          <w:rFonts w:asciiTheme="minorHAnsi" w:hAnsiTheme="minorHAnsi" w:cstheme="minorHAnsi"/>
          <w:sz w:val="16"/>
        </w:rPr>
        <w:t xml:space="preserve"> such as water (Selby, 2005). A systematic search for a water war with interstate violence produced only one result, pointing at the military conflict of the city-states of Umma and Lagash over the use of the </w:t>
      </w:r>
      <w:proofErr w:type="gramStart"/>
      <w:r w:rsidRPr="00365CD5">
        <w:rPr>
          <w:rFonts w:asciiTheme="minorHAnsi" w:hAnsiTheme="minorHAnsi" w:cstheme="minorHAnsi"/>
          <w:sz w:val="16"/>
        </w:rPr>
        <w:t>Tigris river</w:t>
      </w:r>
      <w:proofErr w:type="gramEnd"/>
      <w:r w:rsidRPr="00365CD5">
        <w:rPr>
          <w:rFonts w:asciiTheme="minorHAnsi" w:hAnsiTheme="minorHAnsi" w:cstheme="minorHAnsi"/>
          <w:sz w:val="16"/>
        </w:rPr>
        <w:t xml:space="preserve"> in 2,500 BCE, as the only water war that has ever happened (</w:t>
      </w:r>
      <w:proofErr w:type="spellStart"/>
      <w:r w:rsidRPr="00365CD5">
        <w:rPr>
          <w:rFonts w:asciiTheme="minorHAnsi" w:hAnsiTheme="minorHAnsi" w:cstheme="minorHAnsi"/>
          <w:sz w:val="16"/>
        </w:rPr>
        <w:t>Gleick</w:t>
      </w:r>
      <w:proofErr w:type="spellEnd"/>
      <w:r w:rsidRPr="00365CD5">
        <w:rPr>
          <w:rFonts w:asciiTheme="minorHAnsi" w:hAnsiTheme="minorHAnsi" w:cstheme="minorHAnsi"/>
          <w:sz w:val="16"/>
        </w:rPr>
        <w:t xml:space="preserve">, 1993). The solid presence of cooperative interactions and </w:t>
      </w:r>
      <w:r w:rsidRPr="00365CD5">
        <w:rPr>
          <w:rStyle w:val="StyleUnderline"/>
          <w:rFonts w:asciiTheme="minorHAnsi" w:hAnsiTheme="minorHAnsi" w:cstheme="minorHAnsi"/>
        </w:rPr>
        <w:t>the clear absence of formal wars over</w:t>
      </w:r>
      <w:r w:rsidRPr="00365CD5">
        <w:rPr>
          <w:rFonts w:asciiTheme="minorHAnsi" w:hAnsiTheme="minorHAnsi" w:cstheme="minorHAnsi"/>
          <w:sz w:val="16"/>
        </w:rPr>
        <w:t xml:space="preserve"> freshwater </w:t>
      </w:r>
      <w:r w:rsidRPr="00365CD5">
        <w:rPr>
          <w:rStyle w:val="StyleUnderline"/>
          <w:rFonts w:asciiTheme="minorHAnsi" w:hAnsiTheme="minorHAnsi" w:cstheme="minorHAnsi"/>
        </w:rPr>
        <w:t>resources</w:t>
      </w:r>
      <w:r w:rsidRPr="00365CD5">
        <w:rPr>
          <w:rFonts w:asciiTheme="minorHAnsi" w:hAnsiTheme="minorHAnsi" w:cstheme="minorHAnsi"/>
          <w:sz w:val="16"/>
        </w:rPr>
        <w:t xml:space="preserve"> </w:t>
      </w:r>
      <w:r w:rsidRPr="00365CD5">
        <w:rPr>
          <w:rStyle w:val="StyleUnderline"/>
          <w:rFonts w:asciiTheme="minorHAnsi" w:hAnsiTheme="minorHAnsi" w:cstheme="minorHAnsi"/>
        </w:rPr>
        <w:t>are</w:t>
      </w:r>
      <w:r w:rsidRPr="00365CD5">
        <w:rPr>
          <w:rFonts w:asciiTheme="minorHAnsi" w:hAnsiTheme="minorHAnsi" w:cstheme="minorHAnsi"/>
          <w:sz w:val="16"/>
        </w:rPr>
        <w:t xml:space="preserve"> also </w:t>
      </w:r>
      <w:r w:rsidRPr="00365CD5">
        <w:rPr>
          <w:rStyle w:val="StyleUnderline"/>
          <w:rFonts w:asciiTheme="minorHAnsi" w:hAnsiTheme="minorHAnsi" w:cstheme="minorHAnsi"/>
        </w:rPr>
        <w:t>supported</w:t>
      </w:r>
      <w:r w:rsidRPr="00365CD5">
        <w:rPr>
          <w:rFonts w:asciiTheme="minorHAnsi" w:hAnsiTheme="minorHAnsi" w:cstheme="minorHAnsi"/>
          <w:sz w:val="16"/>
        </w:rPr>
        <w:t xml:space="preserve"> </w:t>
      </w:r>
      <w:r w:rsidRPr="00365CD5">
        <w:rPr>
          <w:rStyle w:val="StyleUnderline"/>
          <w:rFonts w:asciiTheme="minorHAnsi" w:hAnsiTheme="minorHAnsi" w:cstheme="minorHAnsi"/>
        </w:rPr>
        <w:t>by</w:t>
      </w:r>
      <w:r w:rsidRPr="00365CD5">
        <w:rPr>
          <w:rFonts w:asciiTheme="minorHAnsi" w:hAnsiTheme="minorHAnsi" w:cstheme="minorHAnsi"/>
          <w:sz w:val="16"/>
        </w:rPr>
        <w:t xml:space="preserve"> the </w:t>
      </w:r>
      <w:r w:rsidRPr="00365CD5">
        <w:rPr>
          <w:rStyle w:val="StyleUnderline"/>
          <w:rFonts w:asciiTheme="minorHAnsi" w:hAnsiTheme="minorHAnsi" w:cstheme="minorHAnsi"/>
        </w:rPr>
        <w:t>analysis of contemporary times</w:t>
      </w:r>
      <w:r w:rsidRPr="00365CD5">
        <w:rPr>
          <w:rFonts w:asciiTheme="minorHAnsi" w:hAnsiTheme="minorHAnsi" w:cstheme="minorHAnsi"/>
          <w:sz w:val="16"/>
        </w:rPr>
        <w:t xml:space="preserve">. </w:t>
      </w:r>
      <w:r w:rsidRPr="00365CD5">
        <w:rPr>
          <w:rStyle w:val="StyleUnderline"/>
          <w:rFonts w:asciiTheme="minorHAnsi" w:hAnsiTheme="minorHAnsi" w:cstheme="minorHAnsi"/>
        </w:rPr>
        <w:t>The relatively large number of</w:t>
      </w:r>
      <w:r w:rsidRPr="00365CD5">
        <w:rPr>
          <w:rFonts w:asciiTheme="minorHAnsi" w:hAnsiTheme="minorHAnsi" w:cstheme="minorHAnsi"/>
          <w:sz w:val="16"/>
        </w:rPr>
        <w:t xml:space="preserve"> </w:t>
      </w:r>
      <w:r w:rsidRPr="00365CD5">
        <w:rPr>
          <w:rStyle w:val="StyleUnderline"/>
          <w:rFonts w:asciiTheme="minorHAnsi" w:hAnsiTheme="minorHAnsi" w:cstheme="minorHAnsi"/>
        </w:rPr>
        <w:t>water treaties</w:t>
      </w:r>
      <w:r w:rsidRPr="00365CD5">
        <w:rPr>
          <w:rFonts w:asciiTheme="minorHAnsi" w:hAnsiTheme="minorHAnsi" w:cstheme="minorHAnsi"/>
          <w:sz w:val="16"/>
        </w:rPr>
        <w:t xml:space="preserve"> among countries sharing water bodies </w:t>
      </w:r>
      <w:r w:rsidRPr="00365CD5">
        <w:rPr>
          <w:rStyle w:val="StyleUnderline"/>
          <w:rFonts w:asciiTheme="minorHAnsi" w:hAnsiTheme="minorHAnsi" w:cstheme="minorHAnsi"/>
        </w:rPr>
        <w:t>can be considered</w:t>
      </w:r>
      <w:r w:rsidRPr="00365CD5">
        <w:rPr>
          <w:rFonts w:asciiTheme="minorHAnsi" w:hAnsiTheme="minorHAnsi" w:cstheme="minorHAnsi"/>
          <w:sz w:val="16"/>
        </w:rPr>
        <w:t xml:space="preserve"> as </w:t>
      </w:r>
      <w:proofErr w:type="gramStart"/>
      <w:r w:rsidRPr="00365CD5">
        <w:rPr>
          <w:rFonts w:asciiTheme="minorHAnsi" w:hAnsiTheme="minorHAnsi" w:cstheme="minorHAnsi"/>
          <w:sz w:val="16"/>
        </w:rPr>
        <w:t xml:space="preserve">a </w:t>
      </w:r>
      <w:r w:rsidRPr="00365CD5">
        <w:rPr>
          <w:rStyle w:val="StyleUnderline"/>
          <w:rFonts w:asciiTheme="minorHAnsi" w:hAnsiTheme="minorHAnsi" w:cstheme="minorHAnsi"/>
        </w:rPr>
        <w:t>compelling evidence</w:t>
      </w:r>
      <w:r w:rsidRPr="00365CD5">
        <w:rPr>
          <w:rFonts w:asciiTheme="minorHAnsi" w:hAnsiTheme="minorHAnsi" w:cstheme="minorHAnsi"/>
          <w:sz w:val="16"/>
        </w:rPr>
        <w:t xml:space="preserve"> of cooperation (Wolf, 1998)</w:t>
      </w:r>
      <w:proofErr w:type="gramEnd"/>
      <w:r w:rsidRPr="00365CD5">
        <w:rPr>
          <w:rFonts w:asciiTheme="minorHAnsi" w:hAnsiTheme="minorHAnsi" w:cstheme="minorHAnsi"/>
          <w:sz w:val="16"/>
        </w:rPr>
        <w:t xml:space="preserve">. </w:t>
      </w:r>
      <w:r w:rsidRPr="00A408F7">
        <w:rPr>
          <w:rStyle w:val="StyleUnderline"/>
          <w:rFonts w:asciiTheme="minorHAnsi" w:hAnsiTheme="minorHAnsi" w:cstheme="minorHAnsi"/>
          <w:highlight w:val="green"/>
        </w:rPr>
        <w:t>An</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exhaustive dataset</w:t>
      </w:r>
      <w:r w:rsidRPr="00365CD5">
        <w:rPr>
          <w:rFonts w:asciiTheme="minorHAnsi" w:hAnsiTheme="minorHAnsi" w:cstheme="minorHAnsi"/>
          <w:sz w:val="16"/>
        </w:rPr>
        <w:t xml:space="preserve"> on interactions </w:t>
      </w:r>
      <w:r w:rsidRPr="00365CD5">
        <w:rPr>
          <w:rStyle w:val="StyleUnderline"/>
          <w:rFonts w:asciiTheme="minorHAnsi" w:hAnsiTheme="minorHAnsi" w:cstheme="minorHAnsi"/>
        </w:rPr>
        <w:t>between two or more states</w:t>
      </w:r>
      <w:r w:rsidRPr="00365CD5">
        <w:rPr>
          <w:rFonts w:asciiTheme="minorHAnsi" w:hAnsiTheme="minorHAnsi" w:cstheme="minorHAnsi"/>
          <w:sz w:val="16"/>
        </w:rPr>
        <w:t xml:space="preserve"> on water resources in the second half of the 20th century </w:t>
      </w:r>
      <w:r w:rsidRPr="00A408F7">
        <w:rPr>
          <w:rStyle w:val="StyleUnderline"/>
          <w:rFonts w:asciiTheme="minorHAnsi" w:hAnsiTheme="minorHAnsi" w:cstheme="minorHAnsi"/>
          <w:highlight w:val="green"/>
        </w:rPr>
        <w:t>reveals</w:t>
      </w:r>
      <w:r w:rsidRPr="00365CD5">
        <w:rPr>
          <w:rFonts w:asciiTheme="minorHAnsi" w:hAnsiTheme="minorHAnsi" w:cstheme="minorHAnsi"/>
          <w:sz w:val="16"/>
        </w:rPr>
        <w:t xml:space="preserve"> that out of </w:t>
      </w:r>
      <w:r w:rsidRPr="00A408F7">
        <w:rPr>
          <w:rStyle w:val="StyleUnderline"/>
          <w:rFonts w:asciiTheme="minorHAnsi" w:hAnsiTheme="minorHAnsi" w:cstheme="minorHAnsi"/>
          <w:highlight w:val="green"/>
        </w:rPr>
        <w:t>1,831</w:t>
      </w:r>
      <w:r w:rsidRPr="00365CD5">
        <w:rPr>
          <w:rFonts w:asciiTheme="minorHAnsi" w:hAnsiTheme="minorHAnsi" w:cstheme="minorHAnsi"/>
          <w:sz w:val="16"/>
        </w:rPr>
        <w:t xml:space="preserve"> </w:t>
      </w:r>
      <w:r w:rsidRPr="00A408F7">
        <w:rPr>
          <w:rStyle w:val="StyleUnderline"/>
          <w:rFonts w:asciiTheme="minorHAnsi" w:hAnsiTheme="minorHAnsi" w:cstheme="minorHAnsi"/>
          <w:highlight w:val="green"/>
        </w:rPr>
        <w:t>interactions</w:t>
      </w:r>
      <w:r w:rsidRPr="00365CD5">
        <w:rPr>
          <w:rFonts w:asciiTheme="minorHAnsi" w:hAnsiTheme="minorHAnsi" w:cstheme="minorHAnsi"/>
          <w:sz w:val="16"/>
        </w:rPr>
        <w:t>, conflictive or cooperative, ~</w:t>
      </w:r>
      <w:r w:rsidRPr="00A408F7">
        <w:rPr>
          <w:rStyle w:val="Emphasis"/>
          <w:rFonts w:asciiTheme="minorHAnsi" w:hAnsiTheme="minorHAnsi" w:cstheme="minorHAnsi"/>
          <w:highlight w:val="green"/>
        </w:rPr>
        <w:t>67% were cooperative</w:t>
      </w:r>
      <w:r w:rsidRPr="00365CD5">
        <w:rPr>
          <w:rFonts w:asciiTheme="minorHAnsi" w:hAnsiTheme="minorHAnsi" w:cstheme="minorHAnsi"/>
          <w:sz w:val="16"/>
        </w:rPr>
        <w:t xml:space="preserve">. Of the 507 more conflictive events, </w:t>
      </w:r>
      <w:r w:rsidRPr="00365CD5">
        <w:rPr>
          <w:rStyle w:val="Emphasis"/>
          <w:rFonts w:asciiTheme="minorHAnsi" w:hAnsiTheme="minorHAnsi" w:cstheme="minorHAnsi"/>
        </w:rPr>
        <w:t>only 43 cases</w:t>
      </w:r>
      <w:r w:rsidRPr="00365CD5">
        <w:rPr>
          <w:rFonts w:asciiTheme="minorHAnsi" w:hAnsiTheme="minorHAnsi" w:cstheme="minorHAnsi"/>
          <w:sz w:val="16"/>
        </w:rPr>
        <w:t xml:space="preserve"> </w:t>
      </w:r>
      <w:r w:rsidRPr="00365CD5">
        <w:rPr>
          <w:rStyle w:val="StyleUnderline"/>
          <w:rFonts w:asciiTheme="minorHAnsi" w:hAnsiTheme="minorHAnsi" w:cstheme="minorHAnsi"/>
        </w:rPr>
        <w:t>were associated with military acts</w:t>
      </w:r>
      <w:r w:rsidRPr="00365CD5">
        <w:rPr>
          <w:rFonts w:asciiTheme="minorHAnsi" w:hAnsiTheme="minorHAnsi" w:cstheme="minorHAnsi"/>
          <w:sz w:val="16"/>
        </w:rPr>
        <w:t xml:space="preserve"> </w:t>
      </w:r>
      <w:r w:rsidRPr="00365CD5">
        <w:rPr>
          <w:rStyle w:val="StyleUnderline"/>
          <w:rFonts w:asciiTheme="minorHAnsi" w:hAnsiTheme="minorHAnsi" w:cstheme="minorHAnsi"/>
        </w:rPr>
        <w:t>while 414</w:t>
      </w:r>
      <w:r w:rsidRPr="00365CD5">
        <w:rPr>
          <w:rFonts w:asciiTheme="minorHAnsi" w:hAnsiTheme="minorHAnsi" w:cstheme="minorHAnsi"/>
          <w:sz w:val="16"/>
        </w:rPr>
        <w:t xml:space="preserve"> </w:t>
      </w:r>
      <w:r w:rsidRPr="00365CD5">
        <w:rPr>
          <w:rStyle w:val="Emphasis"/>
          <w:rFonts w:asciiTheme="minorHAnsi" w:hAnsiTheme="minorHAnsi" w:cstheme="minorHAnsi"/>
        </w:rPr>
        <w:t>were limited to verbal hostility</w:t>
      </w:r>
      <w:r w:rsidRPr="00365CD5">
        <w:rPr>
          <w:rFonts w:asciiTheme="minorHAnsi" w:hAnsiTheme="minorHAnsi" w:cstheme="minorHAnsi"/>
          <w:sz w:val="16"/>
        </w:rPr>
        <w:t xml:space="preserve">. </w:t>
      </w:r>
      <w:r w:rsidRPr="00A408F7">
        <w:rPr>
          <w:rStyle w:val="Emphasis"/>
          <w:rFonts w:asciiTheme="minorHAnsi" w:hAnsiTheme="minorHAnsi" w:cstheme="minorHAnsi"/>
          <w:highlight w:val="green"/>
        </w:rPr>
        <w:t>No events</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were</w:t>
      </w:r>
      <w:r w:rsidRPr="00365CD5">
        <w:rPr>
          <w:rStyle w:val="Emphasis"/>
          <w:rFonts w:asciiTheme="minorHAnsi" w:hAnsiTheme="minorHAnsi" w:cstheme="minorHAnsi"/>
        </w:rPr>
        <w:t xml:space="preserve"> categorized as </w:t>
      </w:r>
      <w:r w:rsidRPr="00A408F7">
        <w:rPr>
          <w:rStyle w:val="Emphasis"/>
          <w:rFonts w:asciiTheme="minorHAnsi" w:hAnsiTheme="minorHAnsi" w:cstheme="minorHAnsi"/>
          <w:highlight w:val="green"/>
        </w:rPr>
        <w:t>formal war</w:t>
      </w:r>
      <w:r w:rsidRPr="00365CD5">
        <w:rPr>
          <w:rFonts w:asciiTheme="minorHAnsi" w:hAnsiTheme="minorHAnsi" w:cstheme="minorHAnsi"/>
          <w:sz w:val="16"/>
        </w:rPr>
        <w:t xml:space="preserve"> (Wolf, Yoffe, &amp; Giordano, 2003). The second argument that can be described as a form of “technological optimism,” stems from the belief that </w:t>
      </w:r>
      <w:r w:rsidRPr="00365CD5">
        <w:rPr>
          <w:rStyle w:val="StyleUnderline"/>
          <w:rFonts w:asciiTheme="minorHAnsi" w:hAnsiTheme="minorHAnsi" w:cstheme="minorHAnsi"/>
        </w:rPr>
        <w:t>the development of new technologies</w:t>
      </w:r>
      <w:r w:rsidRPr="00365CD5">
        <w:rPr>
          <w:rFonts w:asciiTheme="minorHAnsi" w:hAnsiTheme="minorHAnsi" w:cstheme="minorHAnsi"/>
          <w:sz w:val="16"/>
        </w:rPr>
        <w:t xml:space="preserve">, </w:t>
      </w:r>
      <w:r w:rsidRPr="00365CD5">
        <w:rPr>
          <w:rStyle w:val="StyleUnderline"/>
          <w:rFonts w:asciiTheme="minorHAnsi" w:hAnsiTheme="minorHAnsi" w:cstheme="minorHAnsi"/>
        </w:rPr>
        <w:t>the adoption of modern agricultural techniques, and</w:t>
      </w:r>
      <w:r w:rsidRPr="00365CD5">
        <w:rPr>
          <w:rFonts w:asciiTheme="minorHAnsi" w:hAnsiTheme="minorHAnsi" w:cstheme="minorHAnsi"/>
          <w:sz w:val="16"/>
        </w:rPr>
        <w:t xml:space="preserve"> the use of </w:t>
      </w:r>
      <w:r w:rsidRPr="00A408F7">
        <w:rPr>
          <w:rStyle w:val="StyleUnderline"/>
          <w:rFonts w:asciiTheme="minorHAnsi" w:hAnsiTheme="minorHAnsi" w:cstheme="minorHAnsi"/>
          <w:highlight w:val="green"/>
        </w:rPr>
        <w:t>science-based methods</w:t>
      </w:r>
      <w:r w:rsidRPr="00365CD5">
        <w:rPr>
          <w:rStyle w:val="StyleUnderline"/>
          <w:rFonts w:asciiTheme="minorHAnsi" w:hAnsiTheme="minorHAnsi" w:cstheme="minorHAnsi"/>
        </w:rPr>
        <w:t xml:space="preserve"> of crop distribution</w:t>
      </w:r>
      <w:r w:rsidRPr="00365CD5">
        <w:rPr>
          <w:rFonts w:asciiTheme="minorHAnsi" w:hAnsiTheme="minorHAnsi" w:cstheme="minorHAnsi"/>
          <w:sz w:val="16"/>
        </w:rPr>
        <w:t xml:space="preserve"> </w:t>
      </w:r>
      <w:r w:rsidRPr="00A408F7">
        <w:rPr>
          <w:rStyle w:val="Emphasis"/>
          <w:rFonts w:asciiTheme="minorHAnsi" w:hAnsiTheme="minorHAnsi" w:cstheme="minorHAnsi"/>
          <w:highlight w:val="green"/>
        </w:rPr>
        <w:t>will increase</w:t>
      </w:r>
      <w:r w:rsidRPr="00365CD5">
        <w:rPr>
          <w:rStyle w:val="Emphasis"/>
          <w:rFonts w:asciiTheme="minorHAnsi" w:hAnsiTheme="minorHAnsi" w:cstheme="minorHAnsi"/>
        </w:rPr>
        <w:t xml:space="preserve"> fresh</w:t>
      </w:r>
      <w:r w:rsidRPr="00A408F7">
        <w:rPr>
          <w:rStyle w:val="Emphasis"/>
          <w:rFonts w:asciiTheme="minorHAnsi" w:hAnsiTheme="minorHAnsi" w:cstheme="minorHAnsi"/>
          <w:highlight w:val="green"/>
        </w:rPr>
        <w:t>water</w:t>
      </w:r>
      <w:r w:rsidRPr="00365CD5">
        <w:rPr>
          <w:rStyle w:val="Emphasis"/>
          <w:rFonts w:asciiTheme="minorHAnsi" w:hAnsiTheme="minorHAnsi" w:cstheme="minorHAnsi"/>
        </w:rPr>
        <w:t xml:space="preserve"> availability</w:t>
      </w:r>
      <w:r w:rsidRPr="00365CD5">
        <w:rPr>
          <w:rFonts w:asciiTheme="minorHAnsi" w:hAnsiTheme="minorHAnsi" w:cstheme="minorHAnsi"/>
          <w:sz w:val="16"/>
        </w:rPr>
        <w:t xml:space="preserve"> or enhance water use efficiency in agriculture, mining or other industries, thereby reducing competition for water and conflict. Although not explicitly formulated as an argument to dismiss the emergence of water wars, </w:t>
      </w:r>
      <w:r w:rsidRPr="00365CD5">
        <w:rPr>
          <w:rStyle w:val="StyleUnderline"/>
          <w:rFonts w:asciiTheme="minorHAnsi" w:hAnsiTheme="minorHAnsi" w:cstheme="minorHAnsi"/>
        </w:rPr>
        <w:t>this confidence in future technological</w:t>
      </w:r>
      <w:r w:rsidRPr="00365CD5">
        <w:rPr>
          <w:rFonts w:asciiTheme="minorHAnsi" w:hAnsiTheme="minorHAnsi" w:cstheme="minorHAnsi"/>
          <w:sz w:val="16"/>
        </w:rPr>
        <w:t xml:space="preserve"> and science-based solutions to produce more with less, </w:t>
      </w:r>
      <w:r w:rsidRPr="00365CD5">
        <w:rPr>
          <w:rStyle w:val="StyleUnderline"/>
          <w:rFonts w:asciiTheme="minorHAnsi" w:hAnsiTheme="minorHAnsi" w:cstheme="minorHAnsi"/>
        </w:rPr>
        <w:t>is</w:t>
      </w:r>
      <w:r w:rsidRPr="00365CD5">
        <w:rPr>
          <w:rFonts w:asciiTheme="minorHAnsi" w:hAnsiTheme="minorHAnsi" w:cstheme="minorHAnsi"/>
          <w:sz w:val="16"/>
        </w:rPr>
        <w:t xml:space="preserve"> </w:t>
      </w:r>
      <w:r w:rsidRPr="00365CD5">
        <w:rPr>
          <w:rStyle w:val="StyleUnderline"/>
          <w:rFonts w:asciiTheme="minorHAnsi" w:hAnsiTheme="minorHAnsi" w:cstheme="minorHAnsi"/>
        </w:rPr>
        <w:t>motivated by research</w:t>
      </w:r>
      <w:r w:rsidRPr="00365CD5">
        <w:rPr>
          <w:rFonts w:asciiTheme="minorHAnsi" w:hAnsiTheme="minorHAnsi" w:cstheme="minorHAnsi"/>
          <w:sz w:val="16"/>
        </w:rPr>
        <w:t xml:space="preserve"> </w:t>
      </w:r>
      <w:r w:rsidRPr="00365CD5">
        <w:rPr>
          <w:rStyle w:val="Emphasis"/>
          <w:rFonts w:asciiTheme="minorHAnsi" w:hAnsiTheme="minorHAnsi" w:cstheme="minorHAnsi"/>
        </w:rPr>
        <w:t>on the development of new cultivars</w:t>
      </w:r>
      <w:r w:rsidRPr="00365CD5">
        <w:rPr>
          <w:rFonts w:asciiTheme="minorHAnsi" w:hAnsiTheme="minorHAnsi" w:cstheme="minorHAnsi"/>
          <w:sz w:val="16"/>
        </w:rPr>
        <w:t xml:space="preserve"> that are more drought-adapted or have higher water use efficiency (“more crop per drop,”, see </w:t>
      </w:r>
      <w:proofErr w:type="spellStart"/>
      <w:r w:rsidRPr="00365CD5">
        <w:rPr>
          <w:rFonts w:asciiTheme="minorHAnsi" w:hAnsiTheme="minorHAnsi" w:cstheme="minorHAnsi"/>
          <w:sz w:val="16"/>
        </w:rPr>
        <w:t>Falkenmark</w:t>
      </w:r>
      <w:proofErr w:type="spellEnd"/>
      <w:r w:rsidRPr="00365CD5">
        <w:rPr>
          <w:rFonts w:asciiTheme="minorHAnsi" w:hAnsiTheme="minorHAnsi" w:cstheme="minorHAnsi"/>
          <w:sz w:val="16"/>
        </w:rPr>
        <w:t xml:space="preserve"> &amp; </w:t>
      </w:r>
      <w:proofErr w:type="spellStart"/>
      <w:r w:rsidRPr="00365CD5">
        <w:rPr>
          <w:rFonts w:asciiTheme="minorHAnsi" w:hAnsiTheme="minorHAnsi" w:cstheme="minorHAnsi"/>
          <w:sz w:val="16"/>
        </w:rPr>
        <w:t>Rockström</w:t>
      </w:r>
      <w:proofErr w:type="spellEnd"/>
      <w:r w:rsidRPr="00365CD5">
        <w:rPr>
          <w:rFonts w:asciiTheme="minorHAnsi" w:hAnsiTheme="minorHAnsi" w:cstheme="minorHAnsi"/>
          <w:sz w:val="16"/>
        </w:rPr>
        <w:t xml:space="preserve">, 2004), the adoption of </w:t>
      </w:r>
      <w:r w:rsidRPr="00365CD5">
        <w:rPr>
          <w:rStyle w:val="StyleUnderline"/>
          <w:rFonts w:asciiTheme="minorHAnsi" w:hAnsiTheme="minorHAnsi" w:cstheme="minorHAnsi"/>
        </w:rPr>
        <w:t>agricultural techniques that reduce nonproductive water</w:t>
      </w:r>
      <w:r w:rsidRPr="00365CD5">
        <w:rPr>
          <w:rFonts w:asciiTheme="minorHAnsi" w:hAnsiTheme="minorHAnsi" w:cstheme="minorHAnsi"/>
          <w:sz w:val="16"/>
        </w:rPr>
        <w:t xml:space="preserve"> consumption associated with soil evaporation and inefficient irrigation technology (e.g., </w:t>
      </w:r>
      <w:proofErr w:type="spellStart"/>
      <w:r w:rsidRPr="00365CD5">
        <w:rPr>
          <w:rFonts w:asciiTheme="minorHAnsi" w:hAnsiTheme="minorHAnsi" w:cstheme="minorHAnsi"/>
          <w:sz w:val="16"/>
        </w:rPr>
        <w:t>Jägermeyr</w:t>
      </w:r>
      <w:proofErr w:type="spellEnd"/>
      <w:r w:rsidRPr="00365CD5">
        <w:rPr>
          <w:rFonts w:asciiTheme="minorHAnsi" w:hAnsiTheme="minorHAnsi" w:cstheme="minorHAnsi"/>
          <w:sz w:val="16"/>
        </w:rPr>
        <w:t xml:space="preserve"> et al., 2016), the </w:t>
      </w:r>
      <w:r w:rsidRPr="00365CD5">
        <w:rPr>
          <w:rStyle w:val="StyleUnderline"/>
          <w:rFonts w:asciiTheme="minorHAnsi" w:hAnsiTheme="minorHAnsi" w:cstheme="minorHAnsi"/>
        </w:rPr>
        <w:t>selection of crops that are more suitable</w:t>
      </w:r>
      <w:r w:rsidRPr="00365CD5">
        <w:rPr>
          <w:rFonts w:asciiTheme="minorHAnsi" w:hAnsiTheme="minorHAnsi" w:cstheme="minorHAnsi"/>
          <w:sz w:val="16"/>
        </w:rPr>
        <w:t xml:space="preserve"> to the local hydroclimatic conditions (Davis, Rulli, Seveso &amp; </w:t>
      </w:r>
      <w:proofErr w:type="spellStart"/>
      <w:r w:rsidRPr="00365CD5">
        <w:rPr>
          <w:rFonts w:asciiTheme="minorHAnsi" w:hAnsiTheme="minorHAnsi" w:cstheme="minorHAnsi"/>
          <w:sz w:val="16"/>
        </w:rPr>
        <w:t>D'Odorico</w:t>
      </w:r>
      <w:proofErr w:type="spellEnd"/>
      <w:r w:rsidRPr="00365CD5">
        <w:rPr>
          <w:rFonts w:asciiTheme="minorHAnsi" w:hAnsiTheme="minorHAnsi" w:cstheme="minorHAnsi"/>
          <w:sz w:val="16"/>
        </w:rPr>
        <w:t xml:space="preserve">, 2017) </w:t>
      </w:r>
      <w:r w:rsidRPr="00365CD5">
        <w:rPr>
          <w:rStyle w:val="StyleUnderline"/>
          <w:rFonts w:asciiTheme="minorHAnsi" w:hAnsiTheme="minorHAnsi" w:cstheme="minorHAnsi"/>
        </w:rPr>
        <w:t>and</w:t>
      </w:r>
      <w:r w:rsidRPr="00365CD5">
        <w:rPr>
          <w:rFonts w:asciiTheme="minorHAnsi" w:hAnsiTheme="minorHAnsi" w:cstheme="minorHAnsi"/>
          <w:sz w:val="16"/>
        </w:rPr>
        <w:t xml:space="preserve"> the </w:t>
      </w:r>
      <w:r w:rsidRPr="00365CD5">
        <w:rPr>
          <w:rStyle w:val="StyleUnderline"/>
          <w:rFonts w:asciiTheme="minorHAnsi" w:hAnsiTheme="minorHAnsi" w:cstheme="minorHAnsi"/>
        </w:rPr>
        <w:t>reliance on strategies and technologies for waste reduction</w:t>
      </w:r>
      <w:r w:rsidRPr="00365CD5">
        <w:rPr>
          <w:rFonts w:asciiTheme="minorHAnsi" w:hAnsiTheme="minorHAnsi" w:cstheme="minorHAnsi"/>
          <w:sz w:val="16"/>
        </w:rPr>
        <w:t xml:space="preserve"> and reuse (</w:t>
      </w:r>
      <w:proofErr w:type="spellStart"/>
      <w:r w:rsidRPr="00365CD5">
        <w:rPr>
          <w:rFonts w:asciiTheme="minorHAnsi" w:hAnsiTheme="minorHAnsi" w:cstheme="minorHAnsi"/>
          <w:sz w:val="16"/>
        </w:rPr>
        <w:t>Kummu</w:t>
      </w:r>
      <w:proofErr w:type="spellEnd"/>
      <w:r w:rsidRPr="00365CD5">
        <w:rPr>
          <w:rFonts w:asciiTheme="minorHAnsi" w:hAnsiTheme="minorHAnsi" w:cstheme="minorHAnsi"/>
          <w:sz w:val="16"/>
        </w:rPr>
        <w:t xml:space="preserve"> et al., 2012). Technological advancements ranging from </w:t>
      </w:r>
      <w:r w:rsidRPr="00365CD5">
        <w:rPr>
          <w:rStyle w:val="StyleUnderline"/>
          <w:rFonts w:asciiTheme="minorHAnsi" w:hAnsiTheme="minorHAnsi" w:cstheme="minorHAnsi"/>
        </w:rPr>
        <w:t>large-scale desalinization</w:t>
      </w:r>
      <w:r w:rsidRPr="00365CD5">
        <w:rPr>
          <w:rFonts w:asciiTheme="minorHAnsi" w:hAnsiTheme="minorHAnsi" w:cstheme="minorHAnsi"/>
          <w:sz w:val="16"/>
        </w:rPr>
        <w:t xml:space="preserve"> </w:t>
      </w:r>
      <w:r w:rsidRPr="00365CD5">
        <w:rPr>
          <w:rStyle w:val="StyleUnderline"/>
          <w:rFonts w:asciiTheme="minorHAnsi" w:hAnsiTheme="minorHAnsi" w:cstheme="minorHAnsi"/>
        </w:rPr>
        <w:t>to</w:t>
      </w:r>
      <w:r w:rsidRPr="00365CD5">
        <w:rPr>
          <w:rFonts w:asciiTheme="minorHAnsi" w:hAnsiTheme="minorHAnsi" w:cstheme="minorHAnsi"/>
          <w:sz w:val="16"/>
        </w:rPr>
        <w:t xml:space="preserve"> new local systems of </w:t>
      </w:r>
      <w:r w:rsidRPr="00365CD5">
        <w:rPr>
          <w:rStyle w:val="StyleUnderline"/>
          <w:rFonts w:asciiTheme="minorHAnsi" w:hAnsiTheme="minorHAnsi" w:cstheme="minorHAnsi"/>
        </w:rPr>
        <w:t>water purification have led to a</w:t>
      </w:r>
      <w:r w:rsidRPr="00365CD5">
        <w:rPr>
          <w:rFonts w:asciiTheme="minorHAnsi" w:hAnsiTheme="minorHAnsi" w:cstheme="minorHAnsi"/>
          <w:sz w:val="16"/>
        </w:rPr>
        <w:t xml:space="preserve"> </w:t>
      </w:r>
      <w:r w:rsidRPr="00365CD5">
        <w:rPr>
          <w:rStyle w:val="Emphasis"/>
          <w:rFonts w:asciiTheme="minorHAnsi" w:hAnsiTheme="minorHAnsi" w:cstheme="minorHAnsi"/>
        </w:rPr>
        <w:t>widespread trust in techno fixes</w:t>
      </w:r>
      <w:r w:rsidRPr="00365CD5">
        <w:rPr>
          <w:rFonts w:asciiTheme="minorHAnsi" w:hAnsiTheme="minorHAnsi" w:cstheme="minorHAnsi"/>
          <w:sz w:val="16"/>
        </w:rPr>
        <w:t xml:space="preserve"> that can also improve drinking water availability. </w:t>
      </w:r>
      <w:r w:rsidRPr="00365CD5">
        <w:rPr>
          <w:rStyle w:val="StyleUnderline"/>
          <w:rFonts w:asciiTheme="minorHAnsi" w:hAnsiTheme="minorHAnsi" w:cstheme="minorHAnsi"/>
        </w:rPr>
        <w:t>Collectively</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technological advances </w:t>
      </w:r>
      <w:r w:rsidRPr="00365CD5">
        <w:rPr>
          <w:rStyle w:val="Emphasis"/>
          <w:rFonts w:asciiTheme="minorHAnsi" w:hAnsiTheme="minorHAnsi" w:cstheme="minorHAnsi"/>
        </w:rPr>
        <w:t>can reduce the competition for water resources</w:t>
      </w:r>
      <w:r w:rsidRPr="00365CD5">
        <w:rPr>
          <w:rFonts w:asciiTheme="minorHAnsi" w:hAnsiTheme="minorHAnsi" w:cstheme="minorHAnsi"/>
          <w:sz w:val="16"/>
        </w:rPr>
        <w:t>, however, some of these fixes may have detrimental environmental and social costs (</w:t>
      </w:r>
      <w:proofErr w:type="spellStart"/>
      <w:r w:rsidRPr="00365CD5">
        <w:rPr>
          <w:rFonts w:asciiTheme="minorHAnsi" w:hAnsiTheme="minorHAnsi" w:cstheme="minorHAnsi"/>
          <w:sz w:val="16"/>
        </w:rPr>
        <w:t>D'Odorico</w:t>
      </w:r>
      <w:proofErr w:type="spellEnd"/>
      <w:r w:rsidRPr="00365CD5">
        <w:rPr>
          <w:rFonts w:asciiTheme="minorHAnsi" w:hAnsiTheme="minorHAnsi" w:cstheme="minorHAnsi"/>
          <w:sz w:val="16"/>
        </w:rPr>
        <w:t xml:space="preserve"> et al., 2018; Palmer et al., 2015). The third argument, describes how </w:t>
      </w:r>
      <w:r w:rsidRPr="00365CD5">
        <w:rPr>
          <w:rStyle w:val="StyleUnderline"/>
          <w:rFonts w:asciiTheme="minorHAnsi" w:hAnsiTheme="minorHAnsi" w:cstheme="minorHAnsi"/>
        </w:rPr>
        <w:t>the anatomic differences</w:t>
      </w:r>
      <w:r w:rsidRPr="00365CD5">
        <w:rPr>
          <w:rFonts w:asciiTheme="minorHAnsi" w:hAnsiTheme="minorHAnsi" w:cstheme="minorHAnsi"/>
          <w:sz w:val="16"/>
        </w:rPr>
        <w:t xml:space="preserve"> </w:t>
      </w:r>
      <w:r w:rsidRPr="00365CD5">
        <w:rPr>
          <w:rStyle w:val="StyleUnderline"/>
          <w:rFonts w:asciiTheme="minorHAnsi" w:hAnsiTheme="minorHAnsi" w:cstheme="minorHAnsi"/>
        </w:rPr>
        <w:t>between water and oil</w:t>
      </w:r>
      <w:r w:rsidRPr="00365CD5">
        <w:rPr>
          <w:rFonts w:asciiTheme="minorHAnsi" w:hAnsiTheme="minorHAnsi" w:cstheme="minorHAnsi"/>
          <w:sz w:val="16"/>
        </w:rPr>
        <w:t xml:space="preserve"> as strategic economic resources, </w:t>
      </w:r>
      <w:r w:rsidRPr="00365CD5">
        <w:rPr>
          <w:rStyle w:val="StyleUnderline"/>
          <w:rFonts w:asciiTheme="minorHAnsi" w:hAnsiTheme="minorHAnsi" w:cstheme="minorHAnsi"/>
        </w:rPr>
        <w:t>are explicative of the fact that water</w:t>
      </w:r>
      <w:r w:rsidRPr="00365CD5">
        <w:rPr>
          <w:rFonts w:asciiTheme="minorHAnsi" w:hAnsiTheme="minorHAnsi" w:cstheme="minorHAnsi"/>
          <w:sz w:val="16"/>
        </w:rPr>
        <w:t xml:space="preserve">, differently from oil, </w:t>
      </w:r>
      <w:r w:rsidRPr="00365CD5">
        <w:rPr>
          <w:rStyle w:val="Emphasis"/>
          <w:rFonts w:asciiTheme="minorHAnsi" w:hAnsiTheme="minorHAnsi" w:cstheme="minorHAnsi"/>
        </w:rPr>
        <w:t>does not justify interstate military intervention</w:t>
      </w:r>
      <w:r w:rsidRPr="00365CD5">
        <w:rPr>
          <w:rFonts w:asciiTheme="minorHAnsi" w:hAnsiTheme="minorHAnsi" w:cstheme="minorHAnsi"/>
          <w:sz w:val="16"/>
        </w:rPr>
        <w:t xml:space="preserve">. </w:t>
      </w:r>
      <w:proofErr w:type="gramStart"/>
      <w:r w:rsidRPr="00365CD5">
        <w:rPr>
          <w:rFonts w:asciiTheme="minorHAnsi" w:hAnsiTheme="minorHAnsi" w:cstheme="minorHAnsi"/>
          <w:sz w:val="16"/>
        </w:rPr>
        <w:t>It is clear that oil</w:t>
      </w:r>
      <w:proofErr w:type="gramEnd"/>
      <w:r w:rsidRPr="00365CD5">
        <w:rPr>
          <w:rFonts w:asciiTheme="minorHAnsi" w:hAnsiTheme="minorHAnsi" w:cstheme="minorHAnsi"/>
          <w:sz w:val="16"/>
        </w:rPr>
        <w:t xml:space="preserve"> </w:t>
      </w:r>
      <w:r w:rsidRPr="00365CD5">
        <w:rPr>
          <w:rStyle w:val="StyleUnderline"/>
          <w:rFonts w:asciiTheme="minorHAnsi" w:hAnsiTheme="minorHAnsi" w:cstheme="minorHAnsi"/>
        </w:rPr>
        <w:t>is prevalently at the center of</w:t>
      </w:r>
      <w:r w:rsidRPr="00365CD5">
        <w:rPr>
          <w:rFonts w:asciiTheme="minorHAnsi" w:hAnsiTheme="minorHAnsi" w:cstheme="minorHAnsi"/>
          <w:sz w:val="16"/>
        </w:rPr>
        <w:t xml:space="preserve"> contemporary </w:t>
      </w:r>
      <w:r w:rsidRPr="00365CD5">
        <w:rPr>
          <w:rStyle w:val="StyleUnderline"/>
          <w:rFonts w:asciiTheme="minorHAnsi" w:hAnsiTheme="minorHAnsi" w:cstheme="minorHAnsi"/>
        </w:rPr>
        <w:t>geopolitical tensions</w:t>
      </w:r>
      <w:r w:rsidRPr="00365CD5">
        <w:rPr>
          <w:rFonts w:asciiTheme="minorHAnsi" w:hAnsiTheme="minorHAnsi" w:cstheme="minorHAnsi"/>
          <w:sz w:val="16"/>
        </w:rPr>
        <w:t xml:space="preserve">, violence, conflicts and interstate wars. Oil is associated with civil conflicts and can be a major cause of regional interstate conflicts. Water instead, while being increasingly associated with local violent conflicts in the global South, has practically never been systemically associated with interstate conflicts nor wars (Selby, 2005). </w:t>
      </w:r>
      <w:r w:rsidRPr="00365CD5">
        <w:rPr>
          <w:rStyle w:val="StyleUnderline"/>
          <w:rFonts w:asciiTheme="minorHAnsi" w:hAnsiTheme="minorHAnsi" w:cstheme="minorHAnsi"/>
        </w:rPr>
        <w:t>The political economy of these</w:t>
      </w:r>
      <w:r w:rsidRPr="00365CD5">
        <w:rPr>
          <w:rFonts w:asciiTheme="minorHAnsi" w:hAnsiTheme="minorHAnsi" w:cstheme="minorHAnsi"/>
          <w:sz w:val="16"/>
        </w:rPr>
        <w:t xml:space="preserve"> </w:t>
      </w:r>
      <w:r w:rsidRPr="00365CD5">
        <w:rPr>
          <w:rStyle w:val="StyleUnderline"/>
          <w:rFonts w:asciiTheme="minorHAnsi" w:hAnsiTheme="minorHAnsi" w:cstheme="minorHAnsi"/>
        </w:rPr>
        <w:t>resources</w:t>
      </w:r>
      <w:r w:rsidRPr="00365CD5">
        <w:rPr>
          <w:rFonts w:asciiTheme="minorHAnsi" w:hAnsiTheme="minorHAnsi" w:cstheme="minorHAnsi"/>
          <w:sz w:val="16"/>
        </w:rPr>
        <w:t xml:space="preserve"> </w:t>
      </w:r>
      <w:r w:rsidRPr="00365CD5">
        <w:rPr>
          <w:rStyle w:val="Emphasis"/>
          <w:rFonts w:asciiTheme="minorHAnsi" w:hAnsiTheme="minorHAnsi" w:cstheme="minorHAnsi"/>
        </w:rPr>
        <w:t>is essentially different</w:t>
      </w:r>
      <w:r w:rsidRPr="00365CD5">
        <w:rPr>
          <w:rFonts w:asciiTheme="minorHAnsi" w:hAnsiTheme="minorHAnsi" w:cstheme="minorHAnsi"/>
          <w:sz w:val="16"/>
        </w:rPr>
        <w:t xml:space="preserve"> </w:t>
      </w:r>
      <w:r w:rsidRPr="00365CD5">
        <w:rPr>
          <w:rStyle w:val="StyleUnderline"/>
          <w:rFonts w:asciiTheme="minorHAnsi" w:hAnsiTheme="minorHAnsi" w:cstheme="minorHAnsi"/>
        </w:rPr>
        <w:t>because</w:t>
      </w:r>
      <w:r w:rsidRPr="00365CD5">
        <w:rPr>
          <w:rFonts w:asciiTheme="minorHAnsi" w:hAnsiTheme="minorHAnsi" w:cstheme="minorHAnsi"/>
          <w:sz w:val="16"/>
        </w:rPr>
        <w:t xml:space="preserve"> </w:t>
      </w:r>
      <w:r w:rsidRPr="00365CD5">
        <w:rPr>
          <w:rStyle w:val="StyleUnderline"/>
          <w:rFonts w:asciiTheme="minorHAnsi" w:hAnsiTheme="minorHAnsi" w:cstheme="minorHAnsi"/>
        </w:rPr>
        <w:t>of several intrinsic characteristics</w:t>
      </w:r>
      <w:r w:rsidRPr="00365CD5">
        <w:rPr>
          <w:rFonts w:asciiTheme="minorHAnsi" w:hAnsiTheme="minorHAnsi" w:cstheme="minorHAnsi"/>
          <w:sz w:val="16"/>
        </w:rPr>
        <w:t xml:space="preserve">. </w:t>
      </w:r>
      <w:r w:rsidRPr="00365CD5">
        <w:rPr>
          <w:rStyle w:val="StyleUnderline"/>
          <w:rFonts w:asciiTheme="minorHAnsi" w:hAnsiTheme="minorHAnsi" w:cstheme="minorHAnsi"/>
        </w:rPr>
        <w:t>Oil</w:t>
      </w:r>
      <w:r w:rsidRPr="00365CD5">
        <w:rPr>
          <w:rFonts w:asciiTheme="minorHAnsi" w:hAnsiTheme="minorHAnsi" w:cstheme="minorHAnsi"/>
          <w:sz w:val="16"/>
        </w:rPr>
        <w:t xml:space="preserve">, for example, </w:t>
      </w:r>
      <w:r w:rsidRPr="00365CD5">
        <w:rPr>
          <w:rStyle w:val="Emphasis"/>
          <w:rFonts w:asciiTheme="minorHAnsi" w:hAnsiTheme="minorHAnsi" w:cstheme="minorHAnsi"/>
        </w:rPr>
        <w:t>is a motor of industrial production</w:t>
      </w:r>
      <w:r w:rsidRPr="00365CD5">
        <w:rPr>
          <w:rFonts w:asciiTheme="minorHAnsi" w:hAnsiTheme="minorHAnsi" w:cstheme="minorHAnsi"/>
          <w:sz w:val="16"/>
        </w:rPr>
        <w:t xml:space="preserve"> </w:t>
      </w:r>
      <w:r w:rsidRPr="00365CD5">
        <w:rPr>
          <w:rStyle w:val="StyleUnderline"/>
          <w:rFonts w:asciiTheme="minorHAnsi" w:hAnsiTheme="minorHAnsi" w:cstheme="minorHAnsi"/>
        </w:rPr>
        <w:t>while water is</w:t>
      </w:r>
      <w:r w:rsidRPr="00365CD5">
        <w:rPr>
          <w:rFonts w:asciiTheme="minorHAnsi" w:hAnsiTheme="minorHAnsi" w:cstheme="minorHAnsi"/>
          <w:sz w:val="16"/>
        </w:rPr>
        <w:t xml:space="preserve"> more of a </w:t>
      </w:r>
      <w:r w:rsidRPr="00365CD5">
        <w:rPr>
          <w:rStyle w:val="StyleUnderline"/>
          <w:rFonts w:asciiTheme="minorHAnsi" w:hAnsiTheme="minorHAnsi" w:cstheme="minorHAnsi"/>
        </w:rPr>
        <w:t>key input for biological processes</w:t>
      </w:r>
      <w:r w:rsidRPr="00365CD5">
        <w:rPr>
          <w:rFonts w:asciiTheme="minorHAnsi" w:hAnsiTheme="minorHAnsi" w:cstheme="minorHAnsi"/>
          <w:sz w:val="16"/>
        </w:rPr>
        <w:t xml:space="preserve">, including agricultural production; </w:t>
      </w:r>
      <w:r w:rsidRPr="00A408F7">
        <w:rPr>
          <w:rStyle w:val="Emphasis"/>
          <w:rFonts w:asciiTheme="minorHAnsi" w:hAnsiTheme="minorHAnsi" w:cstheme="minorHAnsi"/>
          <w:highlight w:val="green"/>
        </w:rPr>
        <w:t>oil is</w:t>
      </w:r>
      <w:r w:rsidRPr="00365CD5">
        <w:rPr>
          <w:rStyle w:val="Emphasis"/>
          <w:rFonts w:asciiTheme="minorHAnsi" w:hAnsiTheme="minorHAnsi" w:cstheme="minorHAnsi"/>
        </w:rPr>
        <w:t xml:space="preserve"> geographically </w:t>
      </w:r>
      <w:r w:rsidRPr="00A408F7">
        <w:rPr>
          <w:rStyle w:val="Emphasis"/>
          <w:rFonts w:asciiTheme="minorHAnsi" w:hAnsiTheme="minorHAnsi" w:cstheme="minorHAnsi"/>
          <w:highlight w:val="green"/>
        </w:rPr>
        <w:t>unevenly</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distributed</w:t>
      </w:r>
      <w:r w:rsidRPr="00365CD5">
        <w:rPr>
          <w:rStyle w:val="Emphasis"/>
          <w:rFonts w:asciiTheme="minorHAnsi" w:hAnsiTheme="minorHAnsi" w:cstheme="minorHAnsi"/>
        </w:rPr>
        <w:t xml:space="preserve"> and nonrenewable</w:t>
      </w:r>
      <w:r w:rsidRPr="00365CD5">
        <w:rPr>
          <w:rFonts w:asciiTheme="minorHAnsi" w:hAnsiTheme="minorHAnsi" w:cstheme="minorHAnsi"/>
          <w:sz w:val="16"/>
        </w:rPr>
        <w:t xml:space="preserve"> </w:t>
      </w:r>
      <w:r w:rsidRPr="00365CD5">
        <w:rPr>
          <w:rStyle w:val="StyleUnderline"/>
          <w:rFonts w:asciiTheme="minorHAnsi" w:hAnsiTheme="minorHAnsi" w:cstheme="minorHAnsi"/>
        </w:rPr>
        <w:t>while water is a renewable and relatively widely distributed resource</w:t>
      </w:r>
      <w:r w:rsidRPr="00365CD5">
        <w:rPr>
          <w:rFonts w:asciiTheme="minorHAnsi" w:hAnsiTheme="minorHAnsi" w:cstheme="minorHAnsi"/>
          <w:sz w:val="16"/>
        </w:rPr>
        <w:t xml:space="preserve">; </w:t>
      </w:r>
      <w:r w:rsidRPr="00365CD5">
        <w:rPr>
          <w:rStyle w:val="Emphasis"/>
          <w:rFonts w:asciiTheme="minorHAnsi" w:hAnsiTheme="minorHAnsi" w:cstheme="minorHAnsi"/>
        </w:rPr>
        <w:t>oil leads to very high profits</w:t>
      </w:r>
      <w:r w:rsidRPr="00365CD5">
        <w:rPr>
          <w:rFonts w:asciiTheme="minorHAnsi" w:hAnsiTheme="minorHAnsi" w:cstheme="minorHAnsi"/>
          <w:sz w:val="16"/>
        </w:rPr>
        <w:t xml:space="preserve"> and tends to be </w:t>
      </w:r>
      <w:proofErr w:type="spellStart"/>
      <w:r w:rsidRPr="00365CD5">
        <w:rPr>
          <w:rFonts w:asciiTheme="minorHAnsi" w:hAnsiTheme="minorHAnsi" w:cstheme="minorHAnsi"/>
          <w:sz w:val="16"/>
        </w:rPr>
        <w:t>oligopolistically</w:t>
      </w:r>
      <w:proofErr w:type="spellEnd"/>
      <w:r w:rsidRPr="00365CD5">
        <w:rPr>
          <w:rFonts w:asciiTheme="minorHAnsi" w:hAnsiTheme="minorHAnsi" w:cstheme="minorHAnsi"/>
          <w:sz w:val="16"/>
        </w:rPr>
        <w:t xml:space="preserve"> organized, </w:t>
      </w:r>
      <w:r w:rsidRPr="00365CD5">
        <w:rPr>
          <w:rStyle w:val="StyleUnderline"/>
          <w:rFonts w:asciiTheme="minorHAnsi" w:hAnsiTheme="minorHAnsi" w:cstheme="minorHAnsi"/>
        </w:rPr>
        <w:t>while water tends to be a public or common-pool resource</w:t>
      </w:r>
      <w:r w:rsidRPr="00365CD5">
        <w:rPr>
          <w:rFonts w:asciiTheme="minorHAnsi" w:hAnsiTheme="minorHAnsi" w:cstheme="minorHAnsi"/>
          <w:sz w:val="16"/>
        </w:rPr>
        <w:t xml:space="preserve"> which does not directly lead to high profits (Selby, 2005). The last argument is about the strategic power of virtual water. Central to this argument is the work of Allan (1996, 1998, 2002) which elaborates on how </w:t>
      </w:r>
      <w:r w:rsidRPr="00365CD5">
        <w:rPr>
          <w:rStyle w:val="StyleUnderline"/>
          <w:rFonts w:asciiTheme="minorHAnsi" w:hAnsiTheme="minorHAnsi" w:cstheme="minorHAnsi"/>
        </w:rPr>
        <w:t xml:space="preserve">water resources can be appropriated </w:t>
      </w:r>
      <w:r w:rsidRPr="00365CD5">
        <w:rPr>
          <w:rStyle w:val="Emphasis"/>
          <w:rFonts w:asciiTheme="minorHAnsi" w:hAnsiTheme="minorHAnsi" w:cstheme="minorHAnsi"/>
        </w:rPr>
        <w:t>through the transnational trade</w:t>
      </w:r>
      <w:r w:rsidRPr="00365CD5">
        <w:rPr>
          <w:rFonts w:asciiTheme="minorHAnsi" w:hAnsiTheme="minorHAnsi" w:cstheme="minorHAnsi"/>
          <w:sz w:val="16"/>
        </w:rPr>
        <w:t xml:space="preserve"> of agricultural commodities. The adjective “virtual” is used to stress that such </w:t>
      </w:r>
      <w:r w:rsidRPr="00A408F7">
        <w:rPr>
          <w:rStyle w:val="StyleUnderline"/>
          <w:rFonts w:asciiTheme="minorHAnsi" w:hAnsiTheme="minorHAnsi" w:cstheme="minorHAnsi"/>
          <w:highlight w:val="green"/>
        </w:rPr>
        <w:t xml:space="preserve">water is </w:t>
      </w:r>
      <w:r w:rsidRPr="00A408F7">
        <w:rPr>
          <w:rStyle w:val="Emphasis"/>
          <w:rFonts w:asciiTheme="minorHAnsi" w:hAnsiTheme="minorHAnsi" w:cstheme="minorHAnsi"/>
          <w:highlight w:val="green"/>
        </w:rPr>
        <w:t>not physically</w:t>
      </w:r>
      <w:r w:rsidRPr="00365CD5">
        <w:rPr>
          <w:rStyle w:val="Emphasis"/>
          <w:rFonts w:asciiTheme="minorHAnsi" w:hAnsiTheme="minorHAnsi" w:cstheme="minorHAnsi"/>
        </w:rPr>
        <w:t xml:space="preserve"> </w:t>
      </w:r>
      <w:r w:rsidRPr="00A408F7">
        <w:rPr>
          <w:rStyle w:val="StyleUnderline"/>
          <w:rFonts w:asciiTheme="minorHAnsi" w:hAnsiTheme="minorHAnsi" w:cstheme="minorHAnsi"/>
          <w:highlight w:val="green"/>
        </w:rPr>
        <w:t>present</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in the</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commodities that are traded</w:t>
      </w:r>
      <w:r w:rsidRPr="00365CD5">
        <w:rPr>
          <w:rFonts w:asciiTheme="minorHAnsi" w:hAnsiTheme="minorHAnsi" w:cstheme="minorHAnsi"/>
          <w:sz w:val="16"/>
        </w:rPr>
        <w:t xml:space="preserve">. </w:t>
      </w:r>
      <w:r w:rsidRPr="00365CD5">
        <w:rPr>
          <w:rStyle w:val="StyleUnderline"/>
          <w:rFonts w:asciiTheme="minorHAnsi" w:hAnsiTheme="minorHAnsi" w:cstheme="minorHAnsi"/>
        </w:rPr>
        <w:t>Some regions</w:t>
      </w:r>
      <w:r w:rsidRPr="00365CD5">
        <w:rPr>
          <w:rFonts w:asciiTheme="minorHAnsi" w:hAnsiTheme="minorHAnsi" w:cstheme="minorHAnsi"/>
          <w:sz w:val="16"/>
        </w:rPr>
        <w:t xml:space="preserve"> of the world, such as the Middle East</w:t>
      </w:r>
      <w:r w:rsidRPr="00365CD5">
        <w:rPr>
          <w:rStyle w:val="StyleUnderline"/>
          <w:rFonts w:asciiTheme="minorHAnsi" w:hAnsiTheme="minorHAnsi" w:cstheme="minorHAnsi"/>
        </w:rPr>
        <w:t>, do not have enough water to produce</w:t>
      </w:r>
      <w:r w:rsidRPr="00365CD5">
        <w:rPr>
          <w:rFonts w:asciiTheme="minorHAnsi" w:hAnsiTheme="minorHAnsi" w:cstheme="minorHAnsi"/>
          <w:sz w:val="16"/>
        </w:rPr>
        <w:t xml:space="preserve"> </w:t>
      </w:r>
      <w:r w:rsidRPr="00365CD5">
        <w:rPr>
          <w:rStyle w:val="StyleUnderline"/>
          <w:rFonts w:asciiTheme="minorHAnsi" w:hAnsiTheme="minorHAnsi" w:cstheme="minorHAnsi"/>
        </w:rPr>
        <w:t>all the food required</w:t>
      </w:r>
      <w:r w:rsidRPr="00365CD5">
        <w:rPr>
          <w:rFonts w:asciiTheme="minorHAnsi" w:hAnsiTheme="minorHAnsi" w:cstheme="minorHAnsi"/>
          <w:sz w:val="16"/>
        </w:rPr>
        <w:t xml:space="preserve"> to feed their populations. This situation could be expected to lead social tensions. </w:t>
      </w:r>
      <w:r w:rsidRPr="00365CD5">
        <w:rPr>
          <w:rStyle w:val="StyleUnderline"/>
          <w:rFonts w:asciiTheme="minorHAnsi" w:hAnsiTheme="minorHAnsi" w:cstheme="minorHAnsi"/>
        </w:rPr>
        <w:t>However</w:t>
      </w:r>
      <w:r w:rsidRPr="00365CD5">
        <w:rPr>
          <w:rFonts w:asciiTheme="minorHAnsi" w:hAnsiTheme="minorHAnsi" w:cstheme="minorHAnsi"/>
          <w:sz w:val="16"/>
        </w:rPr>
        <w:t xml:space="preserve">, according to Allan, reliance on </w:t>
      </w:r>
      <w:r w:rsidRPr="00A408F7">
        <w:rPr>
          <w:rStyle w:val="Emphasis"/>
          <w:rFonts w:asciiTheme="minorHAnsi" w:hAnsiTheme="minorHAnsi" w:cstheme="minorHAnsi"/>
          <w:highlight w:val="green"/>
        </w:rPr>
        <w:t>international trade</w:t>
      </w:r>
      <w:r w:rsidRPr="00365CD5">
        <w:rPr>
          <w:rFonts w:asciiTheme="minorHAnsi" w:hAnsiTheme="minorHAnsi" w:cstheme="minorHAnsi"/>
          <w:sz w:val="16"/>
        </w:rPr>
        <w:t xml:space="preserve"> </w:t>
      </w:r>
      <w:r w:rsidRPr="00A408F7">
        <w:rPr>
          <w:rStyle w:val="StyleUnderline"/>
          <w:rFonts w:asciiTheme="minorHAnsi" w:hAnsiTheme="minorHAnsi" w:cstheme="minorHAnsi"/>
          <w:highlight w:val="green"/>
        </w:rPr>
        <w:t>has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allowed</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these countries to circumvent</w:t>
      </w:r>
      <w:r w:rsidRPr="00365CD5">
        <w:rPr>
          <w:rFonts w:asciiTheme="minorHAnsi" w:hAnsiTheme="minorHAnsi" w:cstheme="minorHAnsi"/>
          <w:sz w:val="16"/>
        </w:rPr>
        <w:t xml:space="preserve"> their </w:t>
      </w:r>
      <w:r w:rsidRPr="00A408F7">
        <w:rPr>
          <w:rStyle w:val="StyleUnderline"/>
          <w:rFonts w:asciiTheme="minorHAnsi" w:hAnsiTheme="minorHAnsi" w:cstheme="minorHAnsi"/>
          <w:highlight w:val="green"/>
        </w:rPr>
        <w:t>chronic water</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scarcity</w:t>
      </w:r>
      <w:r w:rsidRPr="00365CD5">
        <w:rPr>
          <w:rFonts w:asciiTheme="minorHAnsi" w:hAnsiTheme="minorHAnsi" w:cstheme="minorHAnsi"/>
          <w:sz w:val="16"/>
        </w:rPr>
        <w:t xml:space="preserve"> and meet their needs. In this light, trade can be explicitly considered as a mechanism that has a water-saving function (Hoekstra &amp; Chapagain, 2008; Konar, Hussein, </w:t>
      </w:r>
      <w:proofErr w:type="spellStart"/>
      <w:r w:rsidRPr="00365CD5">
        <w:rPr>
          <w:rFonts w:asciiTheme="minorHAnsi" w:hAnsiTheme="minorHAnsi" w:cstheme="minorHAnsi"/>
          <w:sz w:val="16"/>
        </w:rPr>
        <w:t>Hanasaki</w:t>
      </w:r>
      <w:proofErr w:type="spellEnd"/>
      <w:r w:rsidRPr="00365CD5">
        <w:rPr>
          <w:rFonts w:asciiTheme="minorHAnsi" w:hAnsiTheme="minorHAnsi" w:cstheme="minorHAnsi"/>
          <w:sz w:val="16"/>
        </w:rPr>
        <w:t xml:space="preserve">, </w:t>
      </w:r>
      <w:proofErr w:type="spellStart"/>
      <w:r w:rsidRPr="00365CD5">
        <w:rPr>
          <w:rFonts w:asciiTheme="minorHAnsi" w:hAnsiTheme="minorHAnsi" w:cstheme="minorHAnsi"/>
          <w:sz w:val="16"/>
        </w:rPr>
        <w:t>Mauzerall</w:t>
      </w:r>
      <w:proofErr w:type="spellEnd"/>
      <w:r w:rsidRPr="00365CD5">
        <w:rPr>
          <w:rFonts w:asciiTheme="minorHAnsi" w:hAnsiTheme="minorHAnsi" w:cstheme="minorHAnsi"/>
          <w:sz w:val="16"/>
        </w:rPr>
        <w:t xml:space="preserve"> &amp; Rodriguez-Iturbe, 2013). Allan (1998) noted that the importation of agricultural commodities and other goods is associated with the virtual transfer of the water resources used to produce those goods. More specifically, his work (Allan, 1996, 1998, 2002, 2003, 2005) described how </w:t>
      </w:r>
      <w:r w:rsidRPr="00365CD5">
        <w:rPr>
          <w:rStyle w:val="StyleUnderline"/>
          <w:rFonts w:asciiTheme="minorHAnsi" w:hAnsiTheme="minorHAnsi" w:cstheme="minorHAnsi"/>
        </w:rPr>
        <w:t>countries' dependence on water</w:t>
      </w:r>
      <w:r w:rsidRPr="00365CD5">
        <w:rPr>
          <w:rFonts w:asciiTheme="minorHAnsi" w:hAnsiTheme="minorHAnsi" w:cstheme="minorHAnsi"/>
          <w:sz w:val="16"/>
        </w:rPr>
        <w:t xml:space="preserve"> </w:t>
      </w:r>
      <w:r w:rsidRPr="00365CD5">
        <w:rPr>
          <w:rStyle w:val="StyleUnderline"/>
          <w:rFonts w:asciiTheme="minorHAnsi" w:hAnsiTheme="minorHAnsi" w:cstheme="minorHAnsi"/>
        </w:rPr>
        <w:t>for agriculture</w:t>
      </w:r>
      <w:r w:rsidRPr="00365CD5">
        <w:rPr>
          <w:rFonts w:asciiTheme="minorHAnsi" w:hAnsiTheme="minorHAnsi" w:cstheme="minorHAnsi"/>
          <w:sz w:val="16"/>
        </w:rPr>
        <w:t xml:space="preserve">, which on average accounts for 70% of the entire global water consumption (Richter, 2014), </w:t>
      </w:r>
      <w:r w:rsidRPr="00365CD5">
        <w:rPr>
          <w:rStyle w:val="StyleUnderline"/>
          <w:rFonts w:asciiTheme="minorHAnsi" w:hAnsiTheme="minorHAnsi" w:cstheme="minorHAnsi"/>
        </w:rPr>
        <w:t>is often satisfied</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by the </w:t>
      </w:r>
      <w:r w:rsidRPr="00365CD5">
        <w:rPr>
          <w:rStyle w:val="Emphasis"/>
          <w:rFonts w:asciiTheme="minorHAnsi" w:hAnsiTheme="minorHAnsi" w:cstheme="minorHAnsi"/>
        </w:rPr>
        <w:t>import of agricultural commodities</w:t>
      </w:r>
      <w:r w:rsidRPr="00365CD5">
        <w:rPr>
          <w:rFonts w:asciiTheme="minorHAnsi" w:hAnsiTheme="minorHAnsi" w:cstheme="minorHAnsi"/>
          <w:sz w:val="16"/>
        </w:rPr>
        <w:t xml:space="preserve">. He demonstrates his argument relying also on historical evidence. In the case of the Middle East and North Africa, Allan (1998) estimates that virtual water flows associated with the importation of grains from North America exceeds the actual water flows in the Nile River. It is by analyzing the virtual water trade phenomenon that Allan </w:t>
      </w:r>
      <w:proofErr w:type="gramStart"/>
      <w:r w:rsidRPr="00365CD5">
        <w:rPr>
          <w:rFonts w:asciiTheme="minorHAnsi" w:hAnsiTheme="minorHAnsi" w:cstheme="minorHAnsi"/>
          <w:sz w:val="16"/>
        </w:rPr>
        <w:t>comes to the conclusion</w:t>
      </w:r>
      <w:proofErr w:type="gramEnd"/>
      <w:r w:rsidRPr="00365CD5">
        <w:rPr>
          <w:rFonts w:asciiTheme="minorHAnsi" w:hAnsiTheme="minorHAnsi" w:cstheme="minorHAnsi"/>
          <w:sz w:val="16"/>
        </w:rPr>
        <w:t xml:space="preserve"> that it is much more logical and convenient to trade with foreign countries and import virtual water from them rather than going at war with them. Despite some analytical criticism (</w:t>
      </w:r>
      <w:proofErr w:type="spellStart"/>
      <w:r w:rsidRPr="00365CD5">
        <w:rPr>
          <w:rFonts w:asciiTheme="minorHAnsi" w:hAnsiTheme="minorHAnsi" w:cstheme="minorHAnsi"/>
          <w:sz w:val="16"/>
        </w:rPr>
        <w:t>Ansink</w:t>
      </w:r>
      <w:proofErr w:type="spellEnd"/>
      <w:r w:rsidRPr="00365CD5">
        <w:rPr>
          <w:rFonts w:asciiTheme="minorHAnsi" w:hAnsiTheme="minorHAnsi" w:cstheme="minorHAnsi"/>
          <w:sz w:val="16"/>
        </w:rPr>
        <w:t xml:space="preserve">, 2010), virtual water trade remains at the basis of one of the key arguments used to refute the “water leads to war” thesis. </w:t>
      </w:r>
      <w:r w:rsidRPr="00365CD5">
        <w:rPr>
          <w:rStyle w:val="StyleUnderline"/>
          <w:rFonts w:asciiTheme="minorHAnsi" w:hAnsiTheme="minorHAnsi" w:cstheme="minorHAnsi"/>
        </w:rPr>
        <w:t>Other studies</w:t>
      </w:r>
      <w:r w:rsidRPr="00365CD5">
        <w:rPr>
          <w:rFonts w:asciiTheme="minorHAnsi" w:hAnsiTheme="minorHAnsi" w:cstheme="minorHAnsi"/>
          <w:sz w:val="16"/>
        </w:rPr>
        <w:t xml:space="preserve">, mostly on the industrial sector, are </w:t>
      </w:r>
      <w:r w:rsidRPr="00365CD5">
        <w:rPr>
          <w:rStyle w:val="Emphasis"/>
          <w:rFonts w:asciiTheme="minorHAnsi" w:hAnsiTheme="minorHAnsi" w:cstheme="minorHAnsi"/>
        </w:rPr>
        <w:t>also supporting the view</w:t>
      </w:r>
      <w:r w:rsidRPr="00365CD5">
        <w:rPr>
          <w:rFonts w:asciiTheme="minorHAnsi" w:hAnsiTheme="minorHAnsi" w:cstheme="minorHAnsi"/>
          <w:sz w:val="16"/>
        </w:rPr>
        <w:t xml:space="preserve"> </w:t>
      </w:r>
      <w:r w:rsidRPr="00365CD5">
        <w:rPr>
          <w:rStyle w:val="StyleUnderline"/>
          <w:rFonts w:asciiTheme="minorHAnsi" w:hAnsiTheme="minorHAnsi" w:cstheme="minorHAnsi"/>
        </w:rPr>
        <w:t>that trade reduces the likelihood of conflict</w:t>
      </w:r>
      <w:r w:rsidRPr="00365CD5">
        <w:rPr>
          <w:rFonts w:asciiTheme="minorHAnsi" w:hAnsiTheme="minorHAnsi" w:cstheme="minorHAnsi"/>
          <w:sz w:val="16"/>
        </w:rPr>
        <w:t xml:space="preserve">, though their focus is neither on water resources nor on virtual water trade (De Angelis, </w:t>
      </w:r>
      <w:proofErr w:type="spellStart"/>
      <w:r w:rsidRPr="00365CD5">
        <w:rPr>
          <w:rFonts w:asciiTheme="minorHAnsi" w:hAnsiTheme="minorHAnsi" w:cstheme="minorHAnsi"/>
          <w:sz w:val="16"/>
        </w:rPr>
        <w:t>Metulini</w:t>
      </w:r>
      <w:proofErr w:type="spellEnd"/>
      <w:r w:rsidRPr="00365CD5">
        <w:rPr>
          <w:rFonts w:asciiTheme="minorHAnsi" w:hAnsiTheme="minorHAnsi" w:cstheme="minorHAnsi"/>
          <w:sz w:val="16"/>
        </w:rPr>
        <w:t xml:space="preserve">, Bove, </w:t>
      </w:r>
      <w:proofErr w:type="spellStart"/>
      <w:r w:rsidRPr="00365CD5">
        <w:rPr>
          <w:rFonts w:asciiTheme="minorHAnsi" w:hAnsiTheme="minorHAnsi" w:cstheme="minorHAnsi"/>
          <w:sz w:val="16"/>
        </w:rPr>
        <w:t>Ricaboni</w:t>
      </w:r>
      <w:proofErr w:type="spellEnd"/>
      <w:r w:rsidRPr="00365CD5">
        <w:rPr>
          <w:rFonts w:asciiTheme="minorHAnsi" w:hAnsiTheme="minorHAnsi" w:cstheme="minorHAnsi"/>
          <w:sz w:val="16"/>
        </w:rPr>
        <w:t xml:space="preserve">, 2017; </w:t>
      </w:r>
      <w:proofErr w:type="spellStart"/>
      <w:r w:rsidRPr="00365CD5">
        <w:rPr>
          <w:rFonts w:asciiTheme="minorHAnsi" w:hAnsiTheme="minorHAnsi" w:cstheme="minorHAnsi"/>
          <w:sz w:val="16"/>
        </w:rPr>
        <w:t>Dorussen</w:t>
      </w:r>
      <w:proofErr w:type="spellEnd"/>
      <w:r w:rsidRPr="00365CD5">
        <w:rPr>
          <w:rFonts w:asciiTheme="minorHAnsi" w:hAnsiTheme="minorHAnsi" w:cstheme="minorHAnsi"/>
          <w:sz w:val="16"/>
        </w:rPr>
        <w:t>, 2006; Hegre, Oneal, Russett, 2010). The counterargument, could be that trade has sustained population growth in importing countries, thereby enhancing water scarcity, trade dependence and consequently increasing in the long run the risk of instability while reducing societal resilience (</w:t>
      </w:r>
      <w:proofErr w:type="spellStart"/>
      <w:r w:rsidRPr="00365CD5">
        <w:rPr>
          <w:rFonts w:asciiTheme="minorHAnsi" w:hAnsiTheme="minorHAnsi" w:cstheme="minorHAnsi"/>
          <w:sz w:val="16"/>
        </w:rPr>
        <w:t>D'Odorico</w:t>
      </w:r>
      <w:proofErr w:type="spellEnd"/>
      <w:r w:rsidRPr="00365CD5">
        <w:rPr>
          <w:rFonts w:asciiTheme="minorHAnsi" w:hAnsiTheme="minorHAnsi" w:cstheme="minorHAnsi"/>
          <w:sz w:val="16"/>
        </w:rPr>
        <w:t xml:space="preserve">, </w:t>
      </w:r>
      <w:proofErr w:type="spellStart"/>
      <w:r w:rsidRPr="00365CD5">
        <w:rPr>
          <w:rFonts w:asciiTheme="minorHAnsi" w:hAnsiTheme="minorHAnsi" w:cstheme="minorHAnsi"/>
          <w:sz w:val="16"/>
        </w:rPr>
        <w:t>Laio</w:t>
      </w:r>
      <w:proofErr w:type="spellEnd"/>
      <w:r w:rsidRPr="00365CD5">
        <w:rPr>
          <w:rFonts w:asciiTheme="minorHAnsi" w:hAnsiTheme="minorHAnsi" w:cstheme="minorHAnsi"/>
          <w:sz w:val="16"/>
        </w:rPr>
        <w:t xml:space="preserve"> &amp; Ridolfi, 2010; </w:t>
      </w:r>
      <w:proofErr w:type="spellStart"/>
      <w:r w:rsidRPr="00365CD5">
        <w:rPr>
          <w:rFonts w:asciiTheme="minorHAnsi" w:hAnsiTheme="minorHAnsi" w:cstheme="minorHAnsi"/>
          <w:sz w:val="16"/>
        </w:rPr>
        <w:t>Suweis</w:t>
      </w:r>
      <w:proofErr w:type="spellEnd"/>
      <w:r w:rsidRPr="00365CD5">
        <w:rPr>
          <w:rFonts w:asciiTheme="minorHAnsi" w:hAnsiTheme="minorHAnsi" w:cstheme="minorHAnsi"/>
          <w:sz w:val="16"/>
        </w:rPr>
        <w:t xml:space="preserve"> et al., 2013). </w:t>
      </w:r>
      <w:r w:rsidRPr="00365CD5">
        <w:rPr>
          <w:rStyle w:val="StyleUnderline"/>
          <w:rFonts w:asciiTheme="minorHAnsi" w:hAnsiTheme="minorHAnsi" w:cstheme="minorHAnsi"/>
        </w:rPr>
        <w:t>According to these four arguments</w:t>
      </w:r>
      <w:r w:rsidRPr="00365CD5">
        <w:rPr>
          <w:rFonts w:asciiTheme="minorHAnsi" w:hAnsiTheme="minorHAnsi" w:cstheme="minorHAnsi"/>
          <w:sz w:val="16"/>
        </w:rPr>
        <w:t xml:space="preserve"> and other, not less important, analytical contributions, </w:t>
      </w:r>
      <w:r w:rsidRPr="00365CD5">
        <w:rPr>
          <w:rStyle w:val="StyleUnderline"/>
          <w:rFonts w:asciiTheme="minorHAnsi" w:hAnsiTheme="minorHAnsi" w:cstheme="minorHAnsi"/>
        </w:rPr>
        <w:t>there is</w:t>
      </w:r>
      <w:r w:rsidRPr="00365CD5">
        <w:rPr>
          <w:rFonts w:asciiTheme="minorHAnsi" w:hAnsiTheme="minorHAnsi" w:cstheme="minorHAnsi"/>
          <w:sz w:val="16"/>
        </w:rPr>
        <w:t xml:space="preserve"> </w:t>
      </w:r>
      <w:r w:rsidRPr="00365CD5">
        <w:rPr>
          <w:rStyle w:val="Emphasis"/>
          <w:rFonts w:asciiTheme="minorHAnsi" w:hAnsiTheme="minorHAnsi" w:cstheme="minorHAnsi"/>
        </w:rPr>
        <w:t>consensus</w:t>
      </w:r>
      <w:r w:rsidRPr="00365CD5">
        <w:rPr>
          <w:rFonts w:asciiTheme="minorHAnsi" w:hAnsiTheme="minorHAnsi" w:cstheme="minorHAnsi"/>
          <w:sz w:val="16"/>
        </w:rPr>
        <w:t xml:space="preserve"> </w:t>
      </w:r>
      <w:r w:rsidRPr="00365CD5">
        <w:rPr>
          <w:rStyle w:val="StyleUnderline"/>
          <w:rFonts w:asciiTheme="minorHAnsi" w:hAnsiTheme="minorHAnsi" w:cstheme="minorHAnsi"/>
        </w:rPr>
        <w:t>that water wars should be</w:t>
      </w:r>
      <w:r w:rsidRPr="00365CD5">
        <w:rPr>
          <w:rFonts w:asciiTheme="minorHAnsi" w:hAnsiTheme="minorHAnsi" w:cstheme="minorHAnsi"/>
          <w:sz w:val="16"/>
        </w:rPr>
        <w:t xml:space="preserve"> </w:t>
      </w:r>
      <w:r w:rsidRPr="00365CD5">
        <w:rPr>
          <w:rStyle w:val="Emphasis"/>
          <w:rFonts w:asciiTheme="minorHAnsi" w:hAnsiTheme="minorHAnsi" w:cstheme="minorHAnsi"/>
        </w:rPr>
        <w:t>considered a dispelled myth</w:t>
      </w:r>
      <w:r w:rsidRPr="00365CD5">
        <w:rPr>
          <w:rFonts w:asciiTheme="minorHAnsi" w:hAnsiTheme="minorHAnsi" w:cstheme="minorHAnsi"/>
          <w:sz w:val="16"/>
        </w:rPr>
        <w:t xml:space="preserve"> (Barnaby, 2009). Practically nonexistent instead are recent scholarly contributions that actively support the water leads to war thesis. </w:t>
      </w:r>
      <w:proofErr w:type="spellStart"/>
      <w:r w:rsidRPr="00365CD5">
        <w:rPr>
          <w:rFonts w:asciiTheme="minorHAnsi" w:hAnsiTheme="minorHAnsi" w:cstheme="minorHAnsi"/>
          <w:sz w:val="16"/>
        </w:rPr>
        <w:t>Gleick</w:t>
      </w:r>
      <w:proofErr w:type="spellEnd"/>
      <w:r w:rsidRPr="00365CD5">
        <w:rPr>
          <w:rFonts w:asciiTheme="minorHAnsi" w:hAnsiTheme="minorHAnsi" w:cstheme="minorHAnsi"/>
          <w:sz w:val="16"/>
        </w:rPr>
        <w:t xml:space="preserve"> (1993) is often referred to in the context of water violence history. However, </w:t>
      </w:r>
      <w:proofErr w:type="spellStart"/>
      <w:r w:rsidRPr="00365CD5">
        <w:rPr>
          <w:rFonts w:asciiTheme="minorHAnsi" w:hAnsiTheme="minorHAnsi" w:cstheme="minorHAnsi"/>
          <w:sz w:val="16"/>
        </w:rPr>
        <w:t>Gleick's</w:t>
      </w:r>
      <w:proofErr w:type="spellEnd"/>
      <w:r w:rsidRPr="00365CD5">
        <w:rPr>
          <w:rFonts w:asciiTheme="minorHAnsi" w:hAnsiTheme="minorHAnsi" w:cstheme="minorHAnsi"/>
          <w:sz w:val="16"/>
        </w:rPr>
        <w:t xml:space="preserve"> accounts of water-related conflicts are not at the state level and, when organized national warfare happens, it is for water as a military strategic target, never for water as the primary cause of military intervention (Wolf, 1998, 2007). </w:t>
      </w:r>
      <w:proofErr w:type="gramStart"/>
      <w:r w:rsidRPr="00365CD5">
        <w:rPr>
          <w:rFonts w:asciiTheme="minorHAnsi" w:hAnsiTheme="minorHAnsi" w:cstheme="minorHAnsi"/>
          <w:sz w:val="16"/>
        </w:rPr>
        <w:t>Also</w:t>
      </w:r>
      <w:proofErr w:type="gramEnd"/>
      <w:r w:rsidRPr="00365CD5">
        <w:rPr>
          <w:rFonts w:asciiTheme="minorHAnsi" w:hAnsiTheme="minorHAnsi" w:cstheme="minorHAnsi"/>
          <w:sz w:val="16"/>
        </w:rPr>
        <w:t xml:space="preserve"> in the case of the Israeli-Palestinian confrontation over water in the West Bank, there have been many instances of conflicts but none that can be formally considered a water war (Zeitoun, 2007) as water, rather than being the reason for the conflict, is described as a strategic tool used for military purposes (Selby, 2003).</w:t>
      </w:r>
    </w:p>
    <w:p w14:paraId="4276DDF1" w14:textId="77777777" w:rsidR="00E96608" w:rsidRPr="00365CD5" w:rsidRDefault="00E96608" w:rsidP="00E96608">
      <w:pPr>
        <w:pStyle w:val="Heading4"/>
        <w:rPr>
          <w:rFonts w:asciiTheme="minorHAnsi" w:hAnsiTheme="minorHAnsi" w:cstheme="minorHAnsi"/>
          <w:b w:val="0"/>
          <w:bCs/>
        </w:rPr>
      </w:pPr>
      <w:r w:rsidRPr="00365CD5">
        <w:rPr>
          <w:rFonts w:asciiTheme="minorHAnsi" w:hAnsiTheme="minorHAnsi" w:cstheme="minorHAnsi"/>
        </w:rPr>
        <w:t xml:space="preserve">No water wars </w:t>
      </w:r>
      <w:r w:rsidRPr="00365CD5">
        <w:rPr>
          <w:rFonts w:asciiTheme="minorHAnsi" w:hAnsiTheme="minorHAnsi" w:cstheme="minorHAnsi"/>
          <w:b w:val="0"/>
          <w:bCs/>
        </w:rPr>
        <w:t>– predictions are too simplistic and ignore empirics.</w:t>
      </w:r>
    </w:p>
    <w:p w14:paraId="652D4ABA" w14:textId="77777777" w:rsidR="00E96608" w:rsidRPr="00365CD5" w:rsidRDefault="00E96608" w:rsidP="00E96608">
      <w:pPr>
        <w:rPr>
          <w:rFonts w:asciiTheme="minorHAnsi" w:hAnsiTheme="minorHAnsi" w:cstheme="minorHAnsi"/>
        </w:rPr>
      </w:pPr>
      <w:r w:rsidRPr="00365CD5">
        <w:rPr>
          <w:rStyle w:val="Style13ptBold"/>
          <w:rFonts w:asciiTheme="minorHAnsi" w:hAnsiTheme="minorHAnsi" w:cstheme="minorHAnsi"/>
        </w:rPr>
        <w:t>Warner and Vij 22</w:t>
      </w:r>
      <w:r w:rsidRPr="00365CD5">
        <w:rPr>
          <w:rFonts w:asciiTheme="minorHAnsi" w:hAnsiTheme="minorHAnsi" w:cstheme="minorHAnsi"/>
        </w:rPr>
        <w:t xml:space="preserve"> – PhD Disaster Studies, Wageningen, MSc International Relations, Amsterdam; PhD from the Wageningen University and Research</w:t>
      </w:r>
    </w:p>
    <w:p w14:paraId="1598BC28"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Jeroen Warner &amp; Sumit Vij, “No, There Will Not Be a War for Water,” </w:t>
      </w:r>
      <w:r w:rsidRPr="00365CD5">
        <w:rPr>
          <w:rFonts w:asciiTheme="minorHAnsi" w:hAnsiTheme="minorHAnsi" w:cstheme="minorHAnsi"/>
          <w:i/>
          <w:iCs/>
        </w:rPr>
        <w:t>New Security Beat</w:t>
      </w:r>
      <w:r w:rsidRPr="00365CD5">
        <w:rPr>
          <w:rFonts w:asciiTheme="minorHAnsi" w:hAnsiTheme="minorHAnsi" w:cstheme="minorHAnsi"/>
        </w:rPr>
        <w:t>, January 10, 2022, https://www.newsecuritybeat.org/2022/01/no-war-water/</w:t>
      </w:r>
    </w:p>
    <w:p w14:paraId="1F77044E" w14:textId="77777777" w:rsidR="00E96608" w:rsidRPr="00365CD5" w:rsidRDefault="00E96608" w:rsidP="00E96608">
      <w:pPr>
        <w:rPr>
          <w:rStyle w:val="StyleUnderline"/>
          <w:rFonts w:asciiTheme="minorHAnsi" w:hAnsiTheme="minorHAnsi" w:cstheme="minorHAnsi"/>
        </w:rPr>
      </w:pPr>
      <w:r w:rsidRPr="00365CD5">
        <w:rPr>
          <w:rStyle w:val="StyleUnderline"/>
          <w:rFonts w:asciiTheme="minorHAnsi" w:hAnsiTheme="minorHAnsi" w:cstheme="minorHAnsi"/>
        </w:rPr>
        <w:t xml:space="preserve">Defense ministers, military generals, NGOs, UN Secretaries-General and environment-focused academics all repeat the </w:t>
      </w:r>
      <w:r w:rsidRPr="00A408F7">
        <w:rPr>
          <w:rStyle w:val="Emphasis"/>
          <w:rFonts w:asciiTheme="minorHAnsi" w:hAnsiTheme="minorHAnsi" w:cstheme="minorHAnsi"/>
          <w:highlight w:val="green"/>
        </w:rPr>
        <w:t>misguided hypothesis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that</w:t>
      </w:r>
      <w:r w:rsidRPr="00365CD5">
        <w:rPr>
          <w:rStyle w:val="StyleUnderline"/>
          <w:rFonts w:asciiTheme="minorHAnsi" w:hAnsiTheme="minorHAnsi" w:cstheme="minorHAnsi"/>
        </w:rPr>
        <w:t xml:space="preserve"> increasing </w:t>
      </w:r>
      <w:r w:rsidRPr="00A408F7">
        <w:rPr>
          <w:rStyle w:val="Emphasis"/>
          <w:rFonts w:asciiTheme="minorHAnsi" w:hAnsiTheme="minorHAnsi" w:cstheme="minorHAnsi"/>
          <w:highlight w:val="green"/>
        </w:rPr>
        <w:t>resource scarcity</w:t>
      </w:r>
      <w:r w:rsidRPr="00A408F7">
        <w:rPr>
          <w:rStyle w:val="StyleUnderline"/>
          <w:rFonts w:asciiTheme="minorHAnsi" w:hAnsiTheme="minorHAnsi" w:cstheme="minorHAnsi"/>
          <w:highlight w:val="green"/>
        </w:rPr>
        <w:t xml:space="preserve"> leads to </w:t>
      </w:r>
      <w:r w:rsidRPr="00A408F7">
        <w:rPr>
          <w:rStyle w:val="Emphasis"/>
          <w:rFonts w:asciiTheme="minorHAnsi" w:hAnsiTheme="minorHAnsi" w:cstheme="minorHAnsi"/>
          <w:highlight w:val="green"/>
        </w:rPr>
        <w:t>conflict</w:t>
      </w:r>
      <w:r w:rsidRPr="00365CD5">
        <w:rPr>
          <w:rFonts w:asciiTheme="minorHAnsi" w:hAnsiTheme="minorHAnsi" w:cstheme="minorHAnsi"/>
          <w:sz w:val="16"/>
        </w:rPr>
        <w:t xml:space="preserve">. Since Al Gore’s Inconvenient Truth movie, </w:t>
      </w:r>
      <w:r w:rsidRPr="00A408F7">
        <w:rPr>
          <w:rStyle w:val="Emphasis"/>
          <w:rFonts w:asciiTheme="minorHAnsi" w:hAnsiTheme="minorHAnsi" w:cstheme="minorHAnsi"/>
          <w:highlight w:val="green"/>
        </w:rPr>
        <w:t>the narrative keeps expanding</w:t>
      </w:r>
      <w:r w:rsidRPr="00A408F7">
        <w:rPr>
          <w:rStyle w:val="StyleUnderline"/>
          <w:rFonts w:asciiTheme="minorHAnsi" w:hAnsiTheme="minorHAnsi" w:cstheme="minorHAnsi"/>
          <w:highlight w:val="green"/>
        </w:rPr>
        <w:t xml:space="preserve"> to include climate</w:t>
      </w:r>
      <w:r w:rsidRPr="00365CD5">
        <w:rPr>
          <w:rStyle w:val="StyleUnderline"/>
          <w:rFonts w:asciiTheme="minorHAnsi" w:hAnsiTheme="minorHAnsi" w:cstheme="minorHAnsi"/>
        </w:rPr>
        <w:t>-induced mass migration, climate disasters, and even climate wars.</w:t>
      </w:r>
    </w:p>
    <w:p w14:paraId="33ECD989" w14:textId="77777777" w:rsidR="00E96608" w:rsidRPr="00365CD5" w:rsidRDefault="00E96608" w:rsidP="00E96608">
      <w:pPr>
        <w:rPr>
          <w:rFonts w:asciiTheme="minorHAnsi" w:hAnsiTheme="minorHAnsi" w:cstheme="minorHAnsi"/>
          <w:sz w:val="16"/>
        </w:rPr>
      </w:pPr>
      <w:r w:rsidRPr="00365CD5">
        <w:rPr>
          <w:rStyle w:val="StyleUnderline"/>
          <w:rFonts w:asciiTheme="minorHAnsi" w:hAnsiTheme="minorHAnsi" w:cstheme="minorHAnsi"/>
        </w:rPr>
        <w:t xml:space="preserve">Indian </w:t>
      </w:r>
      <w:proofErr w:type="spellStart"/>
      <w:r w:rsidRPr="00365CD5">
        <w:rPr>
          <w:rStyle w:val="StyleUnderline"/>
          <w:rFonts w:asciiTheme="minorHAnsi" w:hAnsiTheme="minorHAnsi" w:cstheme="minorHAnsi"/>
        </w:rPr>
        <w:t>geostrategist</w:t>
      </w:r>
      <w:proofErr w:type="spellEnd"/>
      <w:r w:rsidRPr="00365CD5">
        <w:rPr>
          <w:rStyle w:val="StyleUnderline"/>
          <w:rFonts w:asciiTheme="minorHAnsi" w:hAnsiTheme="minorHAnsi" w:cstheme="minorHAnsi"/>
        </w:rPr>
        <w:t xml:space="preserve"> Brahma </w:t>
      </w:r>
      <w:proofErr w:type="spellStart"/>
      <w:r w:rsidRPr="00365CD5">
        <w:rPr>
          <w:rStyle w:val="StyleUnderline"/>
          <w:rFonts w:asciiTheme="minorHAnsi" w:hAnsiTheme="minorHAnsi" w:cstheme="minorHAnsi"/>
        </w:rPr>
        <w:t>Chellaney</w:t>
      </w:r>
      <w:proofErr w:type="spellEnd"/>
      <w:r w:rsidRPr="00365CD5">
        <w:rPr>
          <w:rFonts w:asciiTheme="minorHAnsi" w:hAnsiTheme="minorHAnsi" w:cstheme="minorHAnsi"/>
          <w:sz w:val="16"/>
        </w:rPr>
        <w:t xml:space="preserve"> has recently </w:t>
      </w:r>
      <w:r w:rsidRPr="00365CD5">
        <w:rPr>
          <w:rStyle w:val="StyleUnderline"/>
          <w:rFonts w:asciiTheme="minorHAnsi" w:hAnsiTheme="minorHAnsi" w:cstheme="minorHAnsi"/>
        </w:rPr>
        <w:t>argued that water is the new oil and claims that water will be the centerpiece of power struggle in Asia</w:t>
      </w:r>
      <w:r w:rsidRPr="00365CD5">
        <w:rPr>
          <w:rFonts w:asciiTheme="minorHAnsi" w:hAnsiTheme="minorHAnsi" w:cstheme="minorHAnsi"/>
          <w:sz w:val="16"/>
        </w:rPr>
        <w:t xml:space="preserve">. This year, tensions between Ethiopia, Sudan, and Egypt over filling the enormous Grand Ethiopian Renaissance Dam on the Nile River has also refueled water war theories. After the summer floods in Germany, Belgium, and the Netherlands, European Commissioner Frans Timmermans repeatedly predicted that there will be future wars over food and water unless there are 55 percent reductions in carbon dioxide emissions by 2030. Military analysts such as retired Dutch General Tom </w:t>
      </w:r>
      <w:proofErr w:type="spellStart"/>
      <w:r w:rsidRPr="00365CD5">
        <w:rPr>
          <w:rFonts w:asciiTheme="minorHAnsi" w:hAnsiTheme="minorHAnsi" w:cstheme="minorHAnsi"/>
          <w:sz w:val="16"/>
        </w:rPr>
        <w:t>Middendorp</w:t>
      </w:r>
      <w:proofErr w:type="spellEnd"/>
      <w:r w:rsidRPr="00365CD5">
        <w:rPr>
          <w:rFonts w:asciiTheme="minorHAnsi" w:hAnsiTheme="minorHAnsi" w:cstheme="minorHAnsi"/>
          <w:sz w:val="16"/>
        </w:rPr>
        <w:t>, chairman of the International Military Council on Climate and Security, has repeatedly aligned himself with the water wars (and climate-induced mass migration) discourse. The Water, Peace, and Security Partnership was set up by the Netherlands Ministry of Foreign Affairs, the German Agency for International Cooperation and a consortium of six partners to forecast and understand water-related conflicts and organized violence.</w:t>
      </w:r>
    </w:p>
    <w:p w14:paraId="20623543" w14:textId="77777777" w:rsidR="00E96608" w:rsidRPr="00365CD5" w:rsidRDefault="00E96608" w:rsidP="00E96608">
      <w:pPr>
        <w:rPr>
          <w:rStyle w:val="StyleUnderline"/>
          <w:rFonts w:asciiTheme="minorHAnsi" w:hAnsiTheme="minorHAnsi" w:cstheme="minorHAnsi"/>
        </w:rPr>
      </w:pPr>
      <w:r w:rsidRPr="00365CD5">
        <w:rPr>
          <w:rStyle w:val="StyleUnderline"/>
          <w:rFonts w:asciiTheme="minorHAnsi" w:hAnsiTheme="minorHAnsi" w:cstheme="minorHAnsi"/>
        </w:rPr>
        <w:t>Climate change will intensify weather extremes</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but </w:t>
      </w:r>
      <w:r w:rsidRPr="00A408F7">
        <w:rPr>
          <w:rStyle w:val="Emphasis"/>
          <w:rFonts w:asciiTheme="minorHAnsi" w:hAnsiTheme="minorHAnsi" w:cstheme="minorHAnsi"/>
          <w:highlight w:val="green"/>
        </w:rPr>
        <w:t>extremes alone do not cause violent conflict</w:t>
      </w:r>
      <w:r w:rsidRPr="00365CD5">
        <w:rPr>
          <w:rFonts w:asciiTheme="minorHAnsi" w:hAnsiTheme="minorHAnsi" w:cstheme="minorHAnsi"/>
          <w:sz w:val="16"/>
        </w:rPr>
        <w:t xml:space="preserve">. As Dr. </w:t>
      </w:r>
      <w:proofErr w:type="spellStart"/>
      <w:r w:rsidRPr="00365CD5">
        <w:rPr>
          <w:rFonts w:asciiTheme="minorHAnsi" w:hAnsiTheme="minorHAnsi" w:cstheme="minorHAnsi"/>
          <w:sz w:val="16"/>
        </w:rPr>
        <w:t>Clionadh</w:t>
      </w:r>
      <w:proofErr w:type="spellEnd"/>
      <w:r w:rsidRPr="00365CD5">
        <w:rPr>
          <w:rFonts w:asciiTheme="minorHAnsi" w:hAnsiTheme="minorHAnsi" w:cstheme="minorHAnsi"/>
          <w:sz w:val="16"/>
        </w:rPr>
        <w:t xml:space="preserve"> Raleigh of Sussex University said, “</w:t>
      </w:r>
      <w:r w:rsidRPr="00A408F7">
        <w:rPr>
          <w:rStyle w:val="StyleUnderline"/>
          <w:rFonts w:asciiTheme="minorHAnsi" w:hAnsiTheme="minorHAnsi" w:cstheme="minorHAnsi"/>
          <w:highlight w:val="green"/>
        </w:rPr>
        <w:t>It’s</w:t>
      </w:r>
      <w:r w:rsidRPr="00365CD5">
        <w:rPr>
          <w:rStyle w:val="StyleUnderline"/>
          <w:rFonts w:asciiTheme="minorHAnsi" w:hAnsiTheme="minorHAnsi" w:cstheme="minorHAnsi"/>
        </w:rPr>
        <w:t xml:space="preserve"> just </w:t>
      </w:r>
      <w:r w:rsidRPr="00A408F7">
        <w:rPr>
          <w:rStyle w:val="StyleUnderline"/>
          <w:rFonts w:asciiTheme="minorHAnsi" w:hAnsiTheme="minorHAnsi" w:cstheme="minorHAnsi"/>
          <w:highlight w:val="green"/>
        </w:rPr>
        <w:t xml:space="preserve">a </w:t>
      </w:r>
      <w:r w:rsidRPr="00A408F7">
        <w:rPr>
          <w:rStyle w:val="Emphasis"/>
          <w:rFonts w:asciiTheme="minorHAnsi" w:hAnsiTheme="minorHAnsi" w:cstheme="minorHAnsi"/>
          <w:highlight w:val="green"/>
        </w:rPr>
        <w:t>simplistic</w:t>
      </w:r>
      <w:r w:rsidRPr="00365CD5">
        <w:rPr>
          <w:rStyle w:val="StyleUnderline"/>
          <w:rFonts w:asciiTheme="minorHAnsi" w:hAnsiTheme="minorHAnsi" w:cstheme="minorHAnsi"/>
        </w:rPr>
        <w:t xml:space="preserve">, </w:t>
      </w:r>
      <w:r w:rsidRPr="00A408F7">
        <w:rPr>
          <w:rStyle w:val="Emphasis"/>
          <w:rFonts w:asciiTheme="minorHAnsi" w:hAnsiTheme="minorHAnsi" w:cstheme="minorHAnsi"/>
          <w:highlight w:val="green"/>
        </w:rPr>
        <w:t>nonsense narrative</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that</w:t>
      </w:r>
      <w:r w:rsidRPr="00365CD5">
        <w:rPr>
          <w:rStyle w:val="StyleUnderline"/>
          <w:rFonts w:asciiTheme="minorHAnsi" w:hAnsiTheme="minorHAnsi" w:cstheme="minorHAnsi"/>
        </w:rPr>
        <w:t xml:space="preserve"> the </w:t>
      </w:r>
      <w:r w:rsidRPr="00A408F7">
        <w:rPr>
          <w:rStyle w:val="Emphasis"/>
          <w:rFonts w:asciiTheme="minorHAnsi" w:hAnsiTheme="minorHAnsi" w:cstheme="minorHAnsi"/>
          <w:highlight w:val="green"/>
        </w:rPr>
        <w:t>climate</w:t>
      </w:r>
      <w:r w:rsidRPr="00A408F7">
        <w:rPr>
          <w:rStyle w:val="StyleUnderline"/>
          <w:rFonts w:asciiTheme="minorHAnsi" w:hAnsiTheme="minorHAnsi" w:cstheme="minorHAnsi"/>
          <w:highlight w:val="green"/>
        </w:rPr>
        <w:t xml:space="preserve"> makes </w:t>
      </w:r>
      <w:r w:rsidRPr="00A408F7">
        <w:rPr>
          <w:rStyle w:val="Emphasis"/>
          <w:rFonts w:asciiTheme="minorHAnsi" w:hAnsiTheme="minorHAnsi" w:cstheme="minorHAnsi"/>
          <w:highlight w:val="green"/>
        </w:rPr>
        <w:t>people</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violent</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Violence is </w:t>
      </w:r>
      <w:r w:rsidRPr="00365CD5">
        <w:rPr>
          <w:rStyle w:val="Emphasis"/>
          <w:rFonts w:asciiTheme="minorHAnsi" w:hAnsiTheme="minorHAnsi" w:cstheme="minorHAnsi"/>
        </w:rPr>
        <w:t>only one</w:t>
      </w:r>
      <w:r w:rsidRPr="00365CD5">
        <w:rPr>
          <w:rStyle w:val="StyleUnderline"/>
          <w:rFonts w:asciiTheme="minorHAnsi" w:hAnsiTheme="minorHAnsi" w:cstheme="minorHAnsi"/>
        </w:rPr>
        <w:t xml:space="preserve">, </w:t>
      </w:r>
      <w:r w:rsidRPr="00365CD5">
        <w:rPr>
          <w:rStyle w:val="Emphasis"/>
          <w:rFonts w:asciiTheme="minorHAnsi" w:hAnsiTheme="minorHAnsi" w:cstheme="minorHAnsi"/>
        </w:rPr>
        <w:t>rarely used</w:t>
      </w:r>
      <w:r w:rsidRPr="00365CD5">
        <w:rPr>
          <w:rStyle w:val="StyleUnderline"/>
          <w:rFonts w:asciiTheme="minorHAnsi" w:hAnsiTheme="minorHAnsi" w:cstheme="minorHAnsi"/>
        </w:rPr>
        <w:t xml:space="preserve"> coping strategy for stress and sudden change</w:t>
      </w:r>
      <w:r w:rsidRPr="00365CD5">
        <w:rPr>
          <w:rFonts w:asciiTheme="minorHAnsi" w:hAnsiTheme="minorHAnsi" w:cstheme="minorHAnsi"/>
          <w:sz w:val="16"/>
        </w:rPr>
        <w:t xml:space="preserve">. </w:t>
      </w:r>
      <w:r w:rsidRPr="00365CD5">
        <w:rPr>
          <w:rStyle w:val="StyleUnderline"/>
          <w:rFonts w:asciiTheme="minorHAnsi" w:hAnsiTheme="minorHAnsi" w:cstheme="minorHAnsi"/>
        </w:rPr>
        <w:t xml:space="preserve">Multiple factors </w:t>
      </w:r>
      <w:proofErr w:type="gramStart"/>
      <w:r w:rsidRPr="00365CD5">
        <w:rPr>
          <w:rStyle w:val="StyleUnderline"/>
          <w:rFonts w:asciiTheme="minorHAnsi" w:hAnsiTheme="minorHAnsi" w:cstheme="minorHAnsi"/>
        </w:rPr>
        <w:t>have to</w:t>
      </w:r>
      <w:proofErr w:type="gramEnd"/>
      <w:r w:rsidRPr="00365CD5">
        <w:rPr>
          <w:rStyle w:val="StyleUnderline"/>
          <w:rFonts w:asciiTheme="minorHAnsi" w:hAnsiTheme="minorHAnsi" w:cstheme="minorHAnsi"/>
        </w:rPr>
        <w:t xml:space="preserve"> interact in complex ways before they create an escalating crisis</w:t>
      </w:r>
      <w:r w:rsidRPr="00365CD5">
        <w:rPr>
          <w:rFonts w:asciiTheme="minorHAnsi" w:hAnsiTheme="minorHAnsi" w:cstheme="minorHAnsi"/>
          <w:sz w:val="16"/>
        </w:rPr>
        <w:t>. And</w:t>
      </w:r>
      <w:r w:rsidRPr="00365CD5">
        <w:rPr>
          <w:rStyle w:val="StyleUnderline"/>
          <w:rFonts w:asciiTheme="minorHAnsi" w:hAnsiTheme="minorHAnsi" w:cstheme="minorHAnsi"/>
        </w:rPr>
        <w:t xml:space="preserve"> even then,</w:t>
      </w:r>
      <w:r w:rsidRPr="00365CD5">
        <w:rPr>
          <w:rFonts w:asciiTheme="minorHAnsi" w:hAnsiTheme="minorHAnsi" w:cstheme="minorHAnsi"/>
          <w:sz w:val="16"/>
        </w:rPr>
        <w:t xml:space="preserve"> as Professor Aaron Wolf’s extensive Oregon State University </w:t>
      </w:r>
      <w:r w:rsidRPr="00365CD5">
        <w:rPr>
          <w:rStyle w:val="StyleUnderline"/>
          <w:rFonts w:asciiTheme="minorHAnsi" w:hAnsiTheme="minorHAnsi" w:cstheme="minorHAnsi"/>
        </w:rPr>
        <w:t xml:space="preserve">database shows, </w:t>
      </w:r>
      <w:r w:rsidRPr="00A408F7">
        <w:rPr>
          <w:rStyle w:val="Emphasis"/>
          <w:rFonts w:asciiTheme="minorHAnsi" w:hAnsiTheme="minorHAnsi" w:cstheme="minorHAnsi"/>
          <w:highlight w:val="green"/>
        </w:rPr>
        <w:t>states have not gone to war over water only</w:t>
      </w:r>
      <w:r w:rsidRPr="00A408F7">
        <w:rPr>
          <w:rStyle w:val="StyleUnderline"/>
          <w:rFonts w:asciiTheme="minorHAnsi" w:hAnsiTheme="minorHAnsi" w:cstheme="minorHAnsi"/>
          <w:highlight w:val="green"/>
        </w:rPr>
        <w:t>.</w:t>
      </w:r>
      <w:r w:rsidRPr="00365CD5">
        <w:rPr>
          <w:rFonts w:asciiTheme="minorHAnsi" w:hAnsiTheme="minorHAnsi" w:cstheme="minorHAnsi"/>
          <w:sz w:val="16"/>
        </w:rPr>
        <w:t xml:space="preserve"> As Naho </w:t>
      </w:r>
      <w:proofErr w:type="spellStart"/>
      <w:r w:rsidRPr="00365CD5">
        <w:rPr>
          <w:rFonts w:asciiTheme="minorHAnsi" w:hAnsiTheme="minorHAnsi" w:cstheme="minorHAnsi"/>
          <w:sz w:val="16"/>
        </w:rPr>
        <w:t>Mirumachi</w:t>
      </w:r>
      <w:proofErr w:type="spellEnd"/>
      <w:r w:rsidRPr="00365CD5">
        <w:rPr>
          <w:rFonts w:asciiTheme="minorHAnsi" w:hAnsiTheme="minorHAnsi" w:cstheme="minorHAnsi"/>
          <w:sz w:val="16"/>
        </w:rPr>
        <w:t xml:space="preserve"> has shown, </w:t>
      </w:r>
      <w:r w:rsidRPr="00A408F7">
        <w:rPr>
          <w:rStyle w:val="StyleUnderline"/>
          <w:rFonts w:asciiTheme="minorHAnsi" w:hAnsiTheme="minorHAnsi" w:cstheme="minorHAnsi"/>
          <w:highlight w:val="green"/>
        </w:rPr>
        <w:t xml:space="preserve">a mix of conflict and </w:t>
      </w:r>
      <w:r w:rsidRPr="00A408F7">
        <w:rPr>
          <w:rStyle w:val="Emphasis"/>
          <w:rFonts w:asciiTheme="minorHAnsi" w:hAnsiTheme="minorHAnsi" w:cstheme="minorHAnsi"/>
          <w:highlight w:val="green"/>
        </w:rPr>
        <w:t>cooperation</w:t>
      </w:r>
      <w:r w:rsidRPr="00A408F7">
        <w:rPr>
          <w:rStyle w:val="StyleUnderline"/>
          <w:rFonts w:asciiTheme="minorHAnsi" w:hAnsiTheme="minorHAnsi" w:cstheme="minorHAnsi"/>
          <w:highlight w:val="green"/>
        </w:rPr>
        <w:t xml:space="preserve"> is </w:t>
      </w:r>
      <w:r w:rsidRPr="00A408F7">
        <w:rPr>
          <w:rStyle w:val="Emphasis"/>
          <w:rFonts w:asciiTheme="minorHAnsi" w:hAnsiTheme="minorHAnsi" w:cstheme="minorHAnsi"/>
          <w:highlight w:val="green"/>
        </w:rPr>
        <w:t>more</w:t>
      </w:r>
      <w:r w:rsidRPr="00A408F7">
        <w:rPr>
          <w:rStyle w:val="StyleUnderline"/>
          <w:rFonts w:asciiTheme="minorHAnsi" w:hAnsiTheme="minorHAnsi" w:cstheme="minorHAnsi"/>
          <w:highlight w:val="green"/>
        </w:rPr>
        <w:t xml:space="preserve"> </w:t>
      </w:r>
      <w:r w:rsidRPr="00A408F7">
        <w:rPr>
          <w:rStyle w:val="Emphasis"/>
          <w:rFonts w:asciiTheme="minorHAnsi" w:hAnsiTheme="minorHAnsi" w:cstheme="minorHAnsi"/>
          <w:highlight w:val="green"/>
        </w:rPr>
        <w:t>likely</w:t>
      </w:r>
      <w:r w:rsidRPr="00365CD5">
        <w:rPr>
          <w:rStyle w:val="StyleUnderline"/>
          <w:rFonts w:asciiTheme="minorHAnsi" w:hAnsiTheme="minorHAnsi" w:cstheme="minorHAnsi"/>
        </w:rPr>
        <w:t>.</w:t>
      </w:r>
    </w:p>
    <w:p w14:paraId="49CDA096" w14:textId="77777777" w:rsidR="00E96608" w:rsidRPr="00E96608" w:rsidRDefault="00E96608" w:rsidP="00E96608"/>
    <w:p w14:paraId="2CDBFB26" w14:textId="680C313B" w:rsidR="00E96608" w:rsidRDefault="00E96608" w:rsidP="00E96608">
      <w:pPr>
        <w:pStyle w:val="Heading2"/>
      </w:pPr>
      <w:proofErr w:type="spellStart"/>
      <w:r>
        <w:t>Heg</w:t>
      </w:r>
      <w:proofErr w:type="spellEnd"/>
      <w:r>
        <w:t xml:space="preserve"> Good Updates</w:t>
      </w:r>
    </w:p>
    <w:p w14:paraId="3E77088D" w14:textId="3EDD721F" w:rsidR="00E96608" w:rsidRDefault="00E96608" w:rsidP="00E96608">
      <w:pPr>
        <w:pStyle w:val="Heading3"/>
      </w:pPr>
      <w:r>
        <w:t>No Impact---Iran War---2AC</w:t>
      </w:r>
    </w:p>
    <w:p w14:paraId="0F42C7CE" w14:textId="77777777" w:rsidR="00E96608" w:rsidRPr="00365CD5" w:rsidRDefault="00E96608" w:rsidP="00E96608">
      <w:pPr>
        <w:pStyle w:val="Heading4"/>
        <w:rPr>
          <w:rFonts w:asciiTheme="minorHAnsi" w:hAnsiTheme="minorHAnsi" w:cstheme="minorHAnsi"/>
        </w:rPr>
      </w:pPr>
      <w:r w:rsidRPr="00365CD5">
        <w:rPr>
          <w:rFonts w:asciiTheme="minorHAnsi" w:hAnsiTheme="minorHAnsi" w:cstheme="minorHAnsi"/>
        </w:rPr>
        <w:t xml:space="preserve">No </w:t>
      </w:r>
      <w:r w:rsidRPr="00365CD5">
        <w:rPr>
          <w:rFonts w:asciiTheme="minorHAnsi" w:hAnsiTheme="minorHAnsi" w:cstheme="minorHAnsi"/>
          <w:u w:val="single"/>
        </w:rPr>
        <w:t>US-Iran war</w:t>
      </w:r>
      <w:r w:rsidRPr="00365CD5">
        <w:rPr>
          <w:rFonts w:asciiTheme="minorHAnsi" w:hAnsiTheme="minorHAnsi" w:cstheme="minorHAnsi"/>
        </w:rPr>
        <w:t xml:space="preserve">---cost, </w:t>
      </w:r>
      <w:r w:rsidRPr="00365CD5">
        <w:rPr>
          <w:rFonts w:asciiTheme="minorHAnsi" w:hAnsiTheme="minorHAnsi" w:cstheme="minorHAnsi"/>
          <w:u w:val="single"/>
        </w:rPr>
        <w:t>low risk</w:t>
      </w:r>
      <w:r w:rsidRPr="00365CD5">
        <w:rPr>
          <w:rFonts w:asciiTheme="minorHAnsi" w:hAnsiTheme="minorHAnsi" w:cstheme="minorHAnsi"/>
        </w:rPr>
        <w:t xml:space="preserve"> of </w:t>
      </w:r>
      <w:proofErr w:type="spellStart"/>
      <w:r w:rsidRPr="00365CD5">
        <w:rPr>
          <w:rFonts w:asciiTheme="minorHAnsi" w:hAnsiTheme="minorHAnsi" w:cstheme="minorHAnsi"/>
        </w:rPr>
        <w:t>miscalc</w:t>
      </w:r>
      <w:proofErr w:type="spellEnd"/>
      <w:r w:rsidRPr="00365CD5">
        <w:rPr>
          <w:rFonts w:asciiTheme="minorHAnsi" w:hAnsiTheme="minorHAnsi" w:cstheme="minorHAnsi"/>
        </w:rPr>
        <w:t xml:space="preserve">, and leaders want to </w:t>
      </w:r>
      <w:r w:rsidRPr="00365CD5">
        <w:rPr>
          <w:rFonts w:asciiTheme="minorHAnsi" w:hAnsiTheme="minorHAnsi" w:cstheme="minorHAnsi"/>
          <w:u w:val="single"/>
        </w:rPr>
        <w:t>stay in power</w:t>
      </w:r>
      <w:r w:rsidRPr="00365CD5">
        <w:rPr>
          <w:rFonts w:asciiTheme="minorHAnsi" w:hAnsiTheme="minorHAnsi" w:cstheme="minorHAnsi"/>
        </w:rPr>
        <w:t xml:space="preserve">. </w:t>
      </w:r>
    </w:p>
    <w:p w14:paraId="0FF7D778"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Michael </w:t>
      </w:r>
      <w:r w:rsidRPr="00365CD5">
        <w:rPr>
          <w:rStyle w:val="Style13ptBold"/>
          <w:rFonts w:asciiTheme="minorHAnsi" w:hAnsiTheme="minorHAnsi" w:cstheme="minorHAnsi"/>
        </w:rPr>
        <w:t>Horowitz 20</w:t>
      </w:r>
      <w:r w:rsidRPr="00365CD5">
        <w:rPr>
          <w:rFonts w:asciiTheme="minorHAnsi" w:hAnsiTheme="minorHAnsi" w:cstheme="minorHAnsi"/>
        </w:rPr>
        <w:t>---Professor of Political Science and Interim Director, Perry World House, University of Pennsylvania. January 10</w:t>
      </w:r>
      <w:proofErr w:type="gramStart"/>
      <w:r w:rsidRPr="00365CD5">
        <w:rPr>
          <w:rFonts w:asciiTheme="minorHAnsi" w:hAnsiTheme="minorHAnsi" w:cstheme="minorHAnsi"/>
        </w:rPr>
        <w:t xml:space="preserve"> 2020</w:t>
      </w:r>
      <w:proofErr w:type="gramEnd"/>
      <w:r w:rsidRPr="00365CD5">
        <w:rPr>
          <w:rFonts w:asciiTheme="minorHAnsi" w:hAnsiTheme="minorHAnsi" w:cstheme="minorHAnsi"/>
        </w:rPr>
        <w:t xml:space="preserve">, “War with Iran is still less likely than you think”, Brookings Institute, https://www.brookings.edu/articles/war-with-iran-is-still-less-likely-than-you-think/ //AN </w:t>
      </w:r>
    </w:p>
    <w:p w14:paraId="3211E1D3"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 xml:space="preserve">In the wake of the U.S. attack that killed Maj. Gen. Qasem Soleimani, head of Iran’s Quds Force, </w:t>
      </w:r>
      <w:r w:rsidRPr="00365CD5">
        <w:rPr>
          <w:rFonts w:asciiTheme="minorHAnsi" w:hAnsiTheme="minorHAnsi" w:cstheme="minorHAnsi"/>
          <w:u w:val="single"/>
        </w:rPr>
        <w:t>many are concerned yet again about the potential for escalation between the United States and Iran</w:t>
      </w:r>
      <w:r w:rsidRPr="00365CD5">
        <w:rPr>
          <w:rFonts w:asciiTheme="minorHAnsi" w:hAnsiTheme="minorHAnsi" w:cstheme="minorHAnsi"/>
          <w:sz w:val="14"/>
        </w:rPr>
        <w:t xml:space="preserve"> to a general war.</w:t>
      </w:r>
    </w:p>
    <w:p w14:paraId="73111D36"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In June, after tensions spiked following attacks on two oil tankers in the Gulf of Oman that the United States blamed on Iran, we laid out the case for why the two countries were unlikely to fight a general war. We drew on similar arguments in 2018, when we explained why war between the United States and North Korea was unlikely despite the fears of many analysts at the time.</w:t>
      </w:r>
    </w:p>
    <w:p w14:paraId="729A9E58"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The killing of Soleimani was different</w:t>
      </w:r>
    </w:p>
    <w:p w14:paraId="30B98E3B"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u w:val="single"/>
        </w:rPr>
        <w:t xml:space="preserve">The U.S. </w:t>
      </w:r>
      <w:r w:rsidRPr="00365CD5">
        <w:rPr>
          <w:rStyle w:val="Emphasis"/>
          <w:rFonts w:asciiTheme="minorHAnsi" w:hAnsiTheme="minorHAnsi" w:cstheme="minorHAnsi"/>
        </w:rPr>
        <w:t>killing of Soleimani</w:t>
      </w:r>
      <w:r w:rsidRPr="00365CD5">
        <w:rPr>
          <w:rFonts w:asciiTheme="minorHAnsi" w:hAnsiTheme="minorHAnsi" w:cstheme="minorHAnsi"/>
          <w:sz w:val="14"/>
        </w:rPr>
        <w:t xml:space="preserve">, an attack on a high-ranking government official, </w:t>
      </w:r>
      <w:r w:rsidRPr="00365CD5">
        <w:rPr>
          <w:rFonts w:asciiTheme="minorHAnsi" w:hAnsiTheme="minorHAnsi" w:cstheme="minorHAnsi"/>
          <w:u w:val="single"/>
        </w:rPr>
        <w:t xml:space="preserve">is </w:t>
      </w:r>
      <w:r w:rsidRPr="00365CD5">
        <w:rPr>
          <w:rStyle w:val="Emphasis"/>
          <w:rFonts w:asciiTheme="minorHAnsi" w:hAnsiTheme="minorHAnsi" w:cstheme="minorHAnsi"/>
        </w:rPr>
        <w:t>different from previous moments</w:t>
      </w:r>
      <w:r w:rsidRPr="00365CD5">
        <w:rPr>
          <w:rFonts w:asciiTheme="minorHAnsi" w:hAnsiTheme="minorHAnsi" w:cstheme="minorHAnsi"/>
          <w:u w:val="single"/>
        </w:rPr>
        <w:t xml:space="preserve"> of international tension</w:t>
      </w:r>
      <w:r w:rsidRPr="00365CD5">
        <w:rPr>
          <w:rFonts w:asciiTheme="minorHAnsi" w:hAnsiTheme="minorHAnsi" w:cstheme="minorHAnsi"/>
          <w:sz w:val="14"/>
        </w:rPr>
        <w:t xml:space="preserve"> during the Trump administration. Soleimani was an important military officer in a sovereign state, rather than the leader of a stateless terrorist organization, like Islamic State leader Abu Bakr al-Baghdadi</w:t>
      </w:r>
      <w:r w:rsidRPr="00365CD5">
        <w:rPr>
          <w:rFonts w:asciiTheme="minorHAnsi" w:hAnsiTheme="minorHAnsi" w:cstheme="minorHAnsi"/>
          <w:u w:val="single"/>
        </w:rPr>
        <w:t>. In last summer’s oil tanker and drone-downing episodes, the stakes were lower</w:t>
      </w:r>
      <w:r w:rsidRPr="00365CD5">
        <w:rPr>
          <w:rFonts w:asciiTheme="minorHAnsi" w:hAnsiTheme="minorHAnsi" w:cstheme="minorHAnsi"/>
          <w:sz w:val="14"/>
        </w:rPr>
        <w:t>, and there were elements of deniability or ambiguity that were not feasible in the case of killing Soleimani.</w:t>
      </w:r>
    </w:p>
    <w:p w14:paraId="59923570"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u w:val="single"/>
        </w:rPr>
        <w:t>The direct strike on one of Iran’s top military leaders has led many to conclude that Iran will strike back</w:t>
      </w:r>
      <w:r w:rsidRPr="00365CD5">
        <w:rPr>
          <w:rFonts w:asciiTheme="minorHAnsi" w:hAnsiTheme="minorHAnsi" w:cstheme="minorHAnsi"/>
          <w:sz w:val="14"/>
        </w:rPr>
        <w:t>, possibly against U.S. targets in the Middle East.</w:t>
      </w:r>
      <w:r w:rsidRPr="00365CD5">
        <w:rPr>
          <w:rFonts w:asciiTheme="minorHAnsi" w:hAnsiTheme="minorHAnsi" w:cstheme="minorHAnsi"/>
          <w:sz w:val="16"/>
          <w:u w:val="single"/>
        </w:rPr>
        <w:t xml:space="preserve"> </w:t>
      </w:r>
      <w:r w:rsidRPr="00365CD5">
        <w:rPr>
          <w:rFonts w:asciiTheme="minorHAnsi" w:hAnsiTheme="minorHAnsi" w:cstheme="minorHAnsi"/>
          <w:u w:val="single"/>
        </w:rPr>
        <w:t xml:space="preserve">Such </w:t>
      </w:r>
      <w:r w:rsidRPr="00A408F7">
        <w:rPr>
          <w:rFonts w:asciiTheme="minorHAnsi" w:hAnsiTheme="minorHAnsi" w:cstheme="minorHAnsi"/>
          <w:highlight w:val="green"/>
          <w:u w:val="single"/>
        </w:rPr>
        <w:t>retaliation would be</w:t>
      </w:r>
      <w:r w:rsidRPr="00365CD5">
        <w:rPr>
          <w:rFonts w:asciiTheme="minorHAnsi" w:hAnsiTheme="minorHAnsi" w:cstheme="minorHAnsi"/>
          <w:sz w:val="14"/>
        </w:rPr>
        <w:t xml:space="preserve"> potentially</w:t>
      </w:r>
      <w:r w:rsidRPr="00365CD5">
        <w:rPr>
          <w:rFonts w:asciiTheme="minorHAnsi" w:hAnsiTheme="minorHAnsi" w:cstheme="minorHAnsi"/>
          <w:sz w:val="16"/>
          <w:u w:val="single"/>
        </w:rPr>
        <w:t xml:space="preserve"> </w:t>
      </w:r>
      <w:r w:rsidRPr="00A408F7">
        <w:rPr>
          <w:rFonts w:asciiTheme="minorHAnsi" w:hAnsiTheme="minorHAnsi" w:cstheme="minorHAnsi"/>
          <w:highlight w:val="green"/>
          <w:u w:val="single"/>
        </w:rPr>
        <w:t>costly</w:t>
      </w:r>
      <w:r w:rsidRPr="00365CD5">
        <w:rPr>
          <w:rFonts w:asciiTheme="minorHAnsi" w:hAnsiTheme="minorHAnsi" w:cstheme="minorHAnsi"/>
          <w:sz w:val="14"/>
        </w:rPr>
        <w:t>, even if it does not lead to a general war.</w:t>
      </w:r>
    </w:p>
    <w:p w14:paraId="5918F8E1"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 xml:space="preserve">But as other analysts have noted, </w:t>
      </w:r>
      <w:r w:rsidRPr="00A408F7">
        <w:rPr>
          <w:rStyle w:val="Emphasis"/>
          <w:rFonts w:asciiTheme="minorHAnsi" w:hAnsiTheme="minorHAnsi" w:cstheme="minorHAnsi"/>
          <w:highlight w:val="green"/>
        </w:rPr>
        <w:t>fears</w:t>
      </w:r>
      <w:r w:rsidRPr="00A408F7">
        <w:rPr>
          <w:rFonts w:asciiTheme="minorHAnsi" w:hAnsiTheme="minorHAnsi" w:cstheme="minorHAnsi"/>
          <w:highlight w:val="green"/>
          <w:u w:val="single"/>
        </w:rPr>
        <w:t xml:space="preserve"> of World War III </w:t>
      </w:r>
      <w:r w:rsidRPr="00A408F7">
        <w:rPr>
          <w:rStyle w:val="Emphasis"/>
          <w:rFonts w:asciiTheme="minorHAnsi" w:hAnsiTheme="minorHAnsi" w:cstheme="minorHAnsi"/>
          <w:highlight w:val="green"/>
        </w:rPr>
        <w:t>are overblown</w:t>
      </w:r>
      <w:r w:rsidRPr="00A408F7">
        <w:rPr>
          <w:rFonts w:asciiTheme="minorHAnsi" w:hAnsiTheme="minorHAnsi" w:cstheme="minorHAnsi"/>
          <w:highlight w:val="green"/>
          <w:u w:val="single"/>
        </w:rPr>
        <w:t>.</w:t>
      </w:r>
      <w:r w:rsidRPr="00365CD5">
        <w:rPr>
          <w:rFonts w:asciiTheme="minorHAnsi" w:hAnsiTheme="minorHAnsi" w:cstheme="minorHAnsi"/>
          <w:u w:val="single"/>
        </w:rPr>
        <w:t xml:space="preserve"> Even after this escalatory move, many </w:t>
      </w:r>
      <w:r w:rsidRPr="00A408F7">
        <w:rPr>
          <w:rStyle w:val="Emphasis"/>
          <w:rFonts w:asciiTheme="minorHAnsi" w:hAnsiTheme="minorHAnsi" w:cstheme="minorHAnsi"/>
          <w:highlight w:val="green"/>
        </w:rPr>
        <w:t>factors</w:t>
      </w:r>
      <w:r w:rsidRPr="00A408F7">
        <w:rPr>
          <w:rFonts w:asciiTheme="minorHAnsi" w:hAnsiTheme="minorHAnsi" w:cstheme="minorHAnsi"/>
          <w:highlight w:val="green"/>
          <w:u w:val="single"/>
        </w:rPr>
        <w:t xml:space="preserve"> that made war</w:t>
      </w:r>
      <w:r w:rsidRPr="00365CD5">
        <w:rPr>
          <w:rFonts w:asciiTheme="minorHAnsi" w:hAnsiTheme="minorHAnsi" w:cstheme="minorHAnsi"/>
          <w:sz w:val="14"/>
        </w:rPr>
        <w:t xml:space="preserve"> between the United States and Iran </w:t>
      </w:r>
      <w:r w:rsidRPr="00A408F7">
        <w:rPr>
          <w:rFonts w:asciiTheme="minorHAnsi" w:hAnsiTheme="minorHAnsi" w:cstheme="minorHAnsi"/>
          <w:highlight w:val="green"/>
          <w:u w:val="single"/>
        </w:rPr>
        <w:t>unlikely</w:t>
      </w:r>
      <w:r w:rsidRPr="00365CD5">
        <w:rPr>
          <w:rFonts w:asciiTheme="minorHAnsi" w:hAnsiTheme="minorHAnsi" w:cstheme="minorHAnsi"/>
          <w:u w:val="single"/>
        </w:rPr>
        <w:t xml:space="preserve"> </w:t>
      </w:r>
      <w:r w:rsidRPr="00365CD5">
        <w:rPr>
          <w:rFonts w:asciiTheme="minorHAnsi" w:hAnsiTheme="minorHAnsi" w:cstheme="minorHAnsi"/>
          <w:sz w:val="14"/>
        </w:rPr>
        <w:t>in June</w:t>
      </w:r>
      <w:r w:rsidRPr="00365CD5">
        <w:rPr>
          <w:rFonts w:asciiTheme="minorHAnsi" w:hAnsiTheme="minorHAnsi" w:cstheme="minorHAnsi"/>
          <w:sz w:val="16"/>
          <w:u w:val="single"/>
        </w:rPr>
        <w:t xml:space="preserve"> </w:t>
      </w:r>
      <w:r w:rsidRPr="00A408F7">
        <w:rPr>
          <w:rStyle w:val="Emphasis"/>
          <w:rFonts w:asciiTheme="minorHAnsi" w:hAnsiTheme="minorHAnsi" w:cstheme="minorHAnsi"/>
          <w:highlight w:val="green"/>
        </w:rPr>
        <w:t>remain</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unchanged</w:t>
      </w:r>
      <w:r w:rsidRPr="00365CD5">
        <w:rPr>
          <w:rFonts w:asciiTheme="minorHAnsi" w:hAnsiTheme="minorHAnsi" w:cstheme="minorHAnsi"/>
          <w:sz w:val="14"/>
        </w:rPr>
        <w:t>. There will no doubt be consequences — but general war remains unlikely.</w:t>
      </w:r>
    </w:p>
    <w:p w14:paraId="2E10BEDC"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But could the United States and Iran stumble into war?</w:t>
      </w:r>
    </w:p>
    <w:p w14:paraId="5376BFB5"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sz w:val="14"/>
        </w:rPr>
        <w:t xml:space="preserve">Although the killing of Soleimani was a deliberate act by the United States, much </w:t>
      </w:r>
      <w:r w:rsidRPr="00A408F7">
        <w:rPr>
          <w:rFonts w:asciiTheme="minorHAnsi" w:hAnsiTheme="minorHAnsi" w:cstheme="minorHAnsi"/>
          <w:highlight w:val="green"/>
          <w:u w:val="single"/>
        </w:rPr>
        <w:t>fear about escalation</w:t>
      </w:r>
      <w:r w:rsidRPr="00365CD5">
        <w:rPr>
          <w:rFonts w:asciiTheme="minorHAnsi" w:hAnsiTheme="minorHAnsi" w:cstheme="minorHAnsi"/>
          <w:u w:val="single"/>
        </w:rPr>
        <w:t xml:space="preserve"> between the United States and Iran </w:t>
      </w:r>
      <w:r w:rsidRPr="00A408F7">
        <w:rPr>
          <w:rFonts w:asciiTheme="minorHAnsi" w:hAnsiTheme="minorHAnsi" w:cstheme="minorHAnsi"/>
          <w:highlight w:val="green"/>
          <w:u w:val="single"/>
        </w:rPr>
        <w:t xml:space="preserve">surrounds </w:t>
      </w:r>
      <w:r w:rsidRPr="00365CD5">
        <w:rPr>
          <w:rFonts w:asciiTheme="minorHAnsi" w:hAnsiTheme="minorHAnsi" w:cstheme="minorHAnsi"/>
          <w:u w:val="single"/>
        </w:rPr>
        <w:t xml:space="preserve">the potential for a conflict spiral through </w:t>
      </w:r>
      <w:r w:rsidRPr="00A408F7">
        <w:rPr>
          <w:rFonts w:asciiTheme="minorHAnsi" w:hAnsiTheme="minorHAnsi" w:cstheme="minorHAnsi"/>
          <w:highlight w:val="green"/>
          <w:u w:val="single"/>
        </w:rPr>
        <w:t>miscalc</w:t>
      </w:r>
      <w:r w:rsidRPr="00365CD5">
        <w:rPr>
          <w:rFonts w:asciiTheme="minorHAnsi" w:hAnsiTheme="minorHAnsi" w:cstheme="minorHAnsi"/>
          <w:u w:val="single"/>
        </w:rPr>
        <w:t>ulation.</w:t>
      </w:r>
    </w:p>
    <w:p w14:paraId="0DA56F07"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u w:val="single"/>
        </w:rPr>
        <w:t xml:space="preserve">Fortunately, </w:t>
      </w:r>
      <w:r w:rsidRPr="00A408F7">
        <w:rPr>
          <w:rFonts w:asciiTheme="minorHAnsi" w:hAnsiTheme="minorHAnsi" w:cstheme="minorHAnsi"/>
          <w:highlight w:val="green"/>
          <w:u w:val="single"/>
        </w:rPr>
        <w:t xml:space="preserve">this type of </w:t>
      </w:r>
      <w:r w:rsidRPr="00A408F7">
        <w:rPr>
          <w:rStyle w:val="Emphasis"/>
          <w:rFonts w:asciiTheme="minorHAnsi" w:hAnsiTheme="minorHAnsi" w:cstheme="minorHAnsi"/>
          <w:highlight w:val="green"/>
        </w:rPr>
        <w:t>escalation is rare</w:t>
      </w:r>
      <w:r w:rsidRPr="00365CD5">
        <w:rPr>
          <w:rFonts w:asciiTheme="minorHAnsi" w:hAnsiTheme="minorHAnsi" w:cstheme="minorHAnsi"/>
          <w:sz w:val="14"/>
        </w:rPr>
        <w:t xml:space="preserve">. As Dan Reiter explained here at The Monkey Cage during a spike in tensions with North Korea two years ago, </w:t>
      </w:r>
      <w:r w:rsidRPr="00365CD5">
        <w:rPr>
          <w:rFonts w:asciiTheme="minorHAnsi" w:hAnsiTheme="minorHAnsi" w:cstheme="minorHAnsi"/>
          <w:u w:val="single"/>
        </w:rPr>
        <w:t>“powder kegs” rarely explode into war by accident.</w:t>
      </w:r>
    </w:p>
    <w:p w14:paraId="1EA12514"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Those worried about accidental war may also point to reports that the Trump administration developed the plan to kill Soleimani in haste, suggesting there was insufficient effort to think about how Iran might respond.</w:t>
      </w:r>
    </w:p>
    <w:p w14:paraId="27183953"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 xml:space="preserve">But </w:t>
      </w:r>
      <w:proofErr w:type="gramStart"/>
      <w:r w:rsidRPr="00365CD5">
        <w:rPr>
          <w:rFonts w:asciiTheme="minorHAnsi" w:hAnsiTheme="minorHAnsi" w:cstheme="minorHAnsi"/>
          <w:sz w:val="14"/>
        </w:rPr>
        <w:t>if and when</w:t>
      </w:r>
      <w:proofErr w:type="gramEnd"/>
      <w:r w:rsidRPr="00365CD5">
        <w:rPr>
          <w:rFonts w:asciiTheme="minorHAnsi" w:hAnsiTheme="minorHAnsi" w:cstheme="minorHAnsi"/>
          <w:sz w:val="14"/>
        </w:rPr>
        <w:t xml:space="preserve"> it does respond, </w:t>
      </w:r>
      <w:r w:rsidRPr="00A408F7">
        <w:rPr>
          <w:rStyle w:val="Emphasis"/>
          <w:rFonts w:asciiTheme="minorHAnsi" w:hAnsiTheme="minorHAnsi" w:cstheme="minorHAnsi"/>
          <w:highlight w:val="green"/>
        </w:rPr>
        <w:t>Iran’s</w:t>
      </w:r>
      <w:r w:rsidRPr="00A408F7">
        <w:rPr>
          <w:rFonts w:asciiTheme="minorHAnsi" w:hAnsiTheme="minorHAnsi" w:cstheme="minorHAnsi"/>
          <w:highlight w:val="green"/>
          <w:u w:val="single"/>
        </w:rPr>
        <w:t xml:space="preserve"> action is </w:t>
      </w:r>
      <w:r w:rsidRPr="00365CD5">
        <w:rPr>
          <w:rFonts w:asciiTheme="minorHAnsi" w:hAnsiTheme="minorHAnsi" w:cstheme="minorHAnsi"/>
          <w:u w:val="single"/>
        </w:rPr>
        <w:t xml:space="preserve">likely </w:t>
      </w:r>
      <w:r w:rsidRPr="00A408F7">
        <w:rPr>
          <w:rFonts w:asciiTheme="minorHAnsi" w:hAnsiTheme="minorHAnsi" w:cstheme="minorHAnsi"/>
          <w:highlight w:val="green"/>
          <w:u w:val="single"/>
        </w:rPr>
        <w:t xml:space="preserve">to be </w:t>
      </w:r>
      <w:r w:rsidRPr="00365CD5">
        <w:rPr>
          <w:rFonts w:asciiTheme="minorHAnsi" w:hAnsiTheme="minorHAnsi" w:cstheme="minorHAnsi"/>
          <w:u w:val="single"/>
        </w:rPr>
        <w:t xml:space="preserve">highly </w:t>
      </w:r>
      <w:r w:rsidRPr="00A408F7">
        <w:rPr>
          <w:rFonts w:asciiTheme="minorHAnsi" w:hAnsiTheme="minorHAnsi" w:cstheme="minorHAnsi"/>
          <w:highlight w:val="green"/>
          <w:u w:val="single"/>
        </w:rPr>
        <w:t>considered</w:t>
      </w:r>
      <w:r w:rsidRPr="00365CD5">
        <w:rPr>
          <w:rFonts w:asciiTheme="minorHAnsi" w:hAnsiTheme="minorHAnsi" w:cstheme="minorHAnsi"/>
          <w:u w:val="single"/>
        </w:rPr>
        <w:t xml:space="preserve">. This may be worrisome — but </w:t>
      </w:r>
      <w:r w:rsidRPr="00A408F7">
        <w:rPr>
          <w:rFonts w:asciiTheme="minorHAnsi" w:hAnsiTheme="minorHAnsi" w:cstheme="minorHAnsi"/>
          <w:highlight w:val="green"/>
          <w:u w:val="single"/>
        </w:rPr>
        <w:t xml:space="preserve">it’s </w:t>
      </w:r>
      <w:r w:rsidRPr="00A408F7">
        <w:rPr>
          <w:rStyle w:val="Emphasis"/>
          <w:rFonts w:asciiTheme="minorHAnsi" w:hAnsiTheme="minorHAnsi" w:cstheme="minorHAnsi"/>
          <w:highlight w:val="green"/>
        </w:rPr>
        <w:t>not war by</w:t>
      </w:r>
      <w:r w:rsidRPr="00365CD5">
        <w:rPr>
          <w:rFonts w:asciiTheme="minorHAnsi" w:hAnsiTheme="minorHAnsi" w:cstheme="minorHAnsi"/>
          <w:u w:val="single"/>
        </w:rPr>
        <w:t xml:space="preserve"> accident or </w:t>
      </w:r>
      <w:r w:rsidRPr="00A408F7">
        <w:rPr>
          <w:rStyle w:val="Emphasis"/>
          <w:rFonts w:asciiTheme="minorHAnsi" w:hAnsiTheme="minorHAnsi" w:cstheme="minorHAnsi"/>
          <w:highlight w:val="green"/>
        </w:rPr>
        <w:t>miscalculation</w:t>
      </w:r>
      <w:r w:rsidRPr="00365CD5">
        <w:rPr>
          <w:rFonts w:asciiTheme="minorHAnsi" w:hAnsiTheme="minorHAnsi" w:cstheme="minorHAnsi"/>
          <w:sz w:val="14"/>
        </w:rPr>
        <w:t>. If Iran’s leaders take an action in response that triggers a general war, it will probably be because they decided it was a risk worth taking.</w:t>
      </w:r>
    </w:p>
    <w:p w14:paraId="675BDC73"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Retaliation by Iran is not the same as war</w:t>
      </w:r>
    </w:p>
    <w:p w14:paraId="4A250390"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It’s important not to move the goal posts for how we define war. At the same time, it’s also key to distinguish tit for tat between the United States and Iran from a general war involving ground troops.</w:t>
      </w:r>
    </w:p>
    <w:p w14:paraId="090698B6"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This is not to deny the risk of a damaging retaliatory move from Iran that may result in American casualties and lead to long-term complications for the United States in the region.</w:t>
      </w:r>
    </w:p>
    <w:p w14:paraId="5D1D3916"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u w:val="single"/>
        </w:rPr>
        <w:t>But even retaliation may not come right away</w:t>
      </w:r>
      <w:r w:rsidRPr="00365CD5">
        <w:rPr>
          <w:rFonts w:asciiTheme="minorHAnsi" w:hAnsiTheme="minorHAnsi" w:cstheme="minorHAnsi"/>
          <w:sz w:val="14"/>
        </w:rPr>
        <w:t>. Suzanne Maloney of the Brookings Institution argues that</w:t>
      </w:r>
      <w:r w:rsidRPr="00365CD5">
        <w:rPr>
          <w:rFonts w:asciiTheme="minorHAnsi" w:hAnsiTheme="minorHAnsi" w:cstheme="minorHAnsi"/>
          <w:sz w:val="16"/>
          <w:u w:val="single"/>
        </w:rPr>
        <w:t xml:space="preserve"> </w:t>
      </w:r>
      <w:r w:rsidRPr="00A408F7">
        <w:rPr>
          <w:rFonts w:asciiTheme="minorHAnsi" w:hAnsiTheme="minorHAnsi" w:cstheme="minorHAnsi"/>
          <w:highlight w:val="green"/>
          <w:u w:val="single"/>
        </w:rPr>
        <w:t>Iran is likely to “</w:t>
      </w:r>
      <w:r w:rsidRPr="00A408F7">
        <w:rPr>
          <w:rStyle w:val="Emphasis"/>
          <w:rFonts w:asciiTheme="minorHAnsi" w:hAnsiTheme="minorHAnsi" w:cstheme="minorHAnsi"/>
          <w:highlight w:val="green"/>
        </w:rPr>
        <w:t>bide its time</w:t>
      </w:r>
      <w:r w:rsidRPr="00365CD5">
        <w:rPr>
          <w:rFonts w:asciiTheme="minorHAnsi" w:hAnsiTheme="minorHAnsi" w:cstheme="minorHAnsi"/>
          <w:u w:val="single"/>
        </w:rPr>
        <w:t>”</w:t>
      </w:r>
      <w:r w:rsidRPr="00365CD5">
        <w:rPr>
          <w:rFonts w:asciiTheme="minorHAnsi" w:hAnsiTheme="minorHAnsi" w:cstheme="minorHAnsi"/>
          <w:sz w:val="14"/>
        </w:rPr>
        <w:t xml:space="preserve"> despite anti-American protests in Iran during the widespread mourning for Soleimani.</w:t>
      </w:r>
    </w:p>
    <w:p w14:paraId="4523D8F5"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Domestic politics still act as a brake — in both the United States and Iran</w:t>
      </w:r>
    </w:p>
    <w:p w14:paraId="0B47124A"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As Monkey Cage editor Michael Tesler wrote over the weekend, war with Iran is unpopular in the United States and is unlikely to help Trump win reelection. And Trump has long said he doesn’t want a Middle East war.</w:t>
      </w:r>
    </w:p>
    <w:p w14:paraId="409547D9"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sz w:val="14"/>
        </w:rPr>
        <w:t>Similarly,</w:t>
      </w:r>
      <w:r w:rsidRPr="00365CD5">
        <w:rPr>
          <w:rFonts w:asciiTheme="minorHAnsi" w:hAnsiTheme="minorHAnsi" w:cstheme="minorHAnsi"/>
          <w:sz w:val="16"/>
          <w:u w:val="single"/>
        </w:rPr>
        <w:t xml:space="preserve"> </w:t>
      </w:r>
      <w:r w:rsidRPr="00A408F7">
        <w:rPr>
          <w:rFonts w:asciiTheme="minorHAnsi" w:hAnsiTheme="minorHAnsi" w:cstheme="minorHAnsi"/>
          <w:highlight w:val="green"/>
          <w:u w:val="single"/>
        </w:rPr>
        <w:t>despite</w:t>
      </w:r>
      <w:r w:rsidRPr="00365CD5">
        <w:rPr>
          <w:rFonts w:asciiTheme="minorHAnsi" w:hAnsiTheme="minorHAnsi" w:cstheme="minorHAnsi"/>
          <w:u w:val="single"/>
        </w:rPr>
        <w:t xml:space="preserve"> short-term </w:t>
      </w:r>
      <w:r w:rsidRPr="00A408F7">
        <w:rPr>
          <w:rFonts w:asciiTheme="minorHAnsi" w:hAnsiTheme="minorHAnsi" w:cstheme="minorHAnsi"/>
          <w:highlight w:val="green"/>
          <w:u w:val="single"/>
        </w:rPr>
        <w:t xml:space="preserve">domestic pressures to retaliate, Iran’s </w:t>
      </w:r>
      <w:r w:rsidRPr="00A408F7">
        <w:rPr>
          <w:rStyle w:val="Emphasis"/>
          <w:rFonts w:asciiTheme="minorHAnsi" w:hAnsiTheme="minorHAnsi" w:cstheme="minorHAnsi"/>
          <w:highlight w:val="green"/>
        </w:rPr>
        <w:t>leaders want to stay in power</w:t>
      </w:r>
      <w:r w:rsidRPr="00365CD5">
        <w:rPr>
          <w:rFonts w:asciiTheme="minorHAnsi" w:hAnsiTheme="minorHAnsi" w:cstheme="minorHAnsi"/>
          <w:u w:val="single"/>
        </w:rPr>
        <w:t xml:space="preserve"> and do not want to risk their regime in a costly war — and war between the United States and Iran would probably be </w:t>
      </w:r>
      <w:r w:rsidRPr="00365CD5">
        <w:rPr>
          <w:rStyle w:val="Emphasis"/>
          <w:rFonts w:asciiTheme="minorHAnsi" w:hAnsiTheme="minorHAnsi" w:cstheme="minorHAnsi"/>
        </w:rPr>
        <w:t>very costly</w:t>
      </w:r>
      <w:r w:rsidRPr="00365CD5">
        <w:rPr>
          <w:rFonts w:asciiTheme="minorHAnsi" w:hAnsiTheme="minorHAnsi" w:cstheme="minorHAnsi"/>
          <w:u w:val="single"/>
        </w:rPr>
        <w:t>.</w:t>
      </w:r>
    </w:p>
    <w:p w14:paraId="39F214B1"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So how did we get here, and what happens next?</w:t>
      </w:r>
    </w:p>
    <w:p w14:paraId="1710A15F"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Back in June, we wrote about one risk that could increase the odds of war: “if Trump’s hawkish advisers present an option that seems like it could be kept limited, but actually carries a strong likelihood of escalation.” According to news reports, Trump chose the option to kill Soleimani on short notice, surprising even some of his advisers and setting off a planning scramble.</w:t>
      </w:r>
    </w:p>
    <w:p w14:paraId="740B6F88"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But we also noted that Trump has backed away from tough stances before. If the past is any guide, having now looked tough, Trump may seek an off-ramp. And as Sarah Croco, Jared McDonald and Candace Turitto have pointed out here at TMC, Trump is unlikely to be punished if he flip-flops and backs down.</w:t>
      </w:r>
    </w:p>
    <w:p w14:paraId="75C2B32F"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u w:val="single"/>
        </w:rPr>
        <w:t xml:space="preserve">And </w:t>
      </w:r>
      <w:r w:rsidRPr="00A408F7">
        <w:rPr>
          <w:rFonts w:asciiTheme="minorHAnsi" w:hAnsiTheme="minorHAnsi" w:cstheme="minorHAnsi"/>
          <w:highlight w:val="green"/>
          <w:u w:val="single"/>
        </w:rPr>
        <w:t>even if Iran strikes back</w:t>
      </w:r>
      <w:r w:rsidRPr="00365CD5">
        <w:rPr>
          <w:rFonts w:asciiTheme="minorHAnsi" w:hAnsiTheme="minorHAnsi" w:cstheme="minorHAnsi"/>
          <w:u w:val="single"/>
        </w:rPr>
        <w:t xml:space="preserve"> — as it says it will — </w:t>
      </w:r>
      <w:r w:rsidRPr="00A408F7">
        <w:rPr>
          <w:rFonts w:asciiTheme="minorHAnsi" w:hAnsiTheme="minorHAnsi" w:cstheme="minorHAnsi"/>
          <w:highlight w:val="green"/>
          <w:u w:val="single"/>
        </w:rPr>
        <w:t>it is</w:t>
      </w:r>
      <w:r w:rsidRPr="00365CD5">
        <w:rPr>
          <w:rFonts w:asciiTheme="minorHAnsi" w:hAnsiTheme="minorHAnsi" w:cstheme="minorHAnsi"/>
          <w:u w:val="single"/>
        </w:rPr>
        <w:t xml:space="preserve"> also </w:t>
      </w:r>
      <w:r w:rsidRPr="00A408F7">
        <w:rPr>
          <w:rFonts w:asciiTheme="minorHAnsi" w:hAnsiTheme="minorHAnsi" w:cstheme="minorHAnsi"/>
          <w:highlight w:val="green"/>
          <w:u w:val="single"/>
        </w:rPr>
        <w:t xml:space="preserve">likely to try to </w:t>
      </w:r>
      <w:r w:rsidRPr="00A408F7">
        <w:rPr>
          <w:rStyle w:val="Emphasis"/>
          <w:rFonts w:asciiTheme="minorHAnsi" w:hAnsiTheme="minorHAnsi" w:cstheme="minorHAnsi"/>
          <w:highlight w:val="green"/>
        </w:rPr>
        <w:t>avoid escalating the conflict</w:t>
      </w:r>
      <w:r w:rsidRPr="00365CD5">
        <w:rPr>
          <w:rFonts w:asciiTheme="minorHAnsi" w:hAnsiTheme="minorHAnsi" w:cstheme="minorHAnsi"/>
          <w:u w:val="single"/>
        </w:rPr>
        <w:t xml:space="preserve"> significantly</w:t>
      </w:r>
      <w:r w:rsidRPr="00365CD5">
        <w:rPr>
          <w:rFonts w:asciiTheme="minorHAnsi" w:hAnsiTheme="minorHAnsi" w:cstheme="minorHAnsi"/>
          <w:sz w:val="14"/>
        </w:rPr>
        <w:t>. Finding such a finely calibrated option is, of course, a difficult problem, but neither miscalculation nor domestic politics are the most likely drivers of further escalation in this case.</w:t>
      </w:r>
    </w:p>
    <w:p w14:paraId="4960F8CD"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w:t>
      </w:r>
    </w:p>
    <w:p w14:paraId="2835AB83" w14:textId="77777777" w:rsidR="00E96608" w:rsidRPr="00365CD5" w:rsidRDefault="00E96608" w:rsidP="00E96608">
      <w:pPr>
        <w:rPr>
          <w:rFonts w:asciiTheme="minorHAnsi" w:hAnsiTheme="minorHAnsi" w:cstheme="minorHAnsi"/>
          <w:sz w:val="14"/>
        </w:rPr>
      </w:pPr>
      <w:r w:rsidRPr="00365CD5">
        <w:rPr>
          <w:rFonts w:asciiTheme="minorHAnsi" w:hAnsiTheme="minorHAnsi" w:cstheme="minorHAnsi"/>
          <w:sz w:val="14"/>
        </w:rPr>
        <w:t>The stakes are high</w:t>
      </w:r>
    </w:p>
    <w:p w14:paraId="2E018EAB"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sz w:val="14"/>
        </w:rPr>
        <w:t xml:space="preserve">Another concern is that this crisis has higher stakes for Iran than last summer’s tanker or drone encounters. We know that war can occur even if both sides don’t want it when one side doesn’t believe the other’s commitment not to attack in the future. </w:t>
      </w:r>
      <w:r w:rsidRPr="00365CD5">
        <w:rPr>
          <w:rFonts w:asciiTheme="minorHAnsi" w:hAnsiTheme="minorHAnsi" w:cstheme="minorHAnsi"/>
          <w:u w:val="single"/>
        </w:rPr>
        <w:t xml:space="preserve">If Iran doesn’t believe the United States will really leave its regime alone, it might </w:t>
      </w:r>
      <w:r w:rsidRPr="00365CD5">
        <w:rPr>
          <w:rFonts w:asciiTheme="minorHAnsi" w:hAnsiTheme="minorHAnsi" w:cstheme="minorHAnsi"/>
          <w:sz w:val="14"/>
        </w:rPr>
        <w:t xml:space="preserve">frame the stakes of the Soleimani killing in the strongest possible terms, </w:t>
      </w:r>
      <w:r w:rsidRPr="00365CD5">
        <w:rPr>
          <w:rFonts w:asciiTheme="minorHAnsi" w:hAnsiTheme="minorHAnsi" w:cstheme="minorHAnsi"/>
          <w:u w:val="single"/>
        </w:rPr>
        <w:t>planning for significant escalation.</w:t>
      </w:r>
    </w:p>
    <w:p w14:paraId="6F54475E" w14:textId="3A399F10" w:rsidR="00E96608" w:rsidRDefault="00E96608" w:rsidP="00E96608">
      <w:pPr>
        <w:rPr>
          <w:rFonts w:asciiTheme="minorHAnsi" w:hAnsiTheme="minorHAnsi" w:cstheme="minorHAnsi"/>
          <w:sz w:val="16"/>
        </w:rPr>
      </w:pPr>
      <w:r w:rsidRPr="00365CD5">
        <w:rPr>
          <w:rFonts w:asciiTheme="minorHAnsi" w:hAnsiTheme="minorHAnsi" w:cstheme="minorHAnsi"/>
          <w:u w:val="single"/>
        </w:rPr>
        <w:t xml:space="preserve">But that seems unlikely, given that </w:t>
      </w:r>
      <w:r w:rsidRPr="00A408F7">
        <w:rPr>
          <w:rFonts w:asciiTheme="minorHAnsi" w:hAnsiTheme="minorHAnsi" w:cstheme="minorHAnsi"/>
          <w:highlight w:val="green"/>
          <w:u w:val="single"/>
        </w:rPr>
        <w:t xml:space="preserve">the </w:t>
      </w:r>
      <w:r w:rsidRPr="00A408F7">
        <w:rPr>
          <w:rStyle w:val="Emphasis"/>
          <w:rFonts w:asciiTheme="minorHAnsi" w:hAnsiTheme="minorHAnsi" w:cstheme="minorHAnsi"/>
          <w:highlight w:val="green"/>
        </w:rPr>
        <w:t>U</w:t>
      </w:r>
      <w:r w:rsidRPr="00365CD5">
        <w:rPr>
          <w:rStyle w:val="Emphasis"/>
          <w:rFonts w:asciiTheme="minorHAnsi" w:hAnsiTheme="minorHAnsi" w:cstheme="minorHAnsi"/>
        </w:rPr>
        <w:t xml:space="preserve">nited </w:t>
      </w:r>
      <w:r w:rsidRPr="00A408F7">
        <w:rPr>
          <w:rStyle w:val="Emphasis"/>
          <w:rFonts w:asciiTheme="minorHAnsi" w:hAnsiTheme="minorHAnsi" w:cstheme="minorHAnsi"/>
          <w:highlight w:val="green"/>
        </w:rPr>
        <w:t>S</w:t>
      </w:r>
      <w:r w:rsidRPr="00365CD5">
        <w:rPr>
          <w:rStyle w:val="Emphasis"/>
          <w:rFonts w:asciiTheme="minorHAnsi" w:hAnsiTheme="minorHAnsi" w:cstheme="minorHAnsi"/>
        </w:rPr>
        <w:t xml:space="preserve">tates </w:t>
      </w:r>
      <w:r w:rsidRPr="00A408F7">
        <w:rPr>
          <w:rStyle w:val="Emphasis"/>
          <w:rFonts w:asciiTheme="minorHAnsi" w:hAnsiTheme="minorHAnsi" w:cstheme="minorHAnsi"/>
          <w:highlight w:val="green"/>
        </w:rPr>
        <w:t>is far more powerful than Iran</w:t>
      </w:r>
      <w:r w:rsidRPr="00A408F7">
        <w:rPr>
          <w:rFonts w:asciiTheme="minorHAnsi" w:hAnsiTheme="minorHAnsi" w:cstheme="minorHAnsi"/>
          <w:highlight w:val="green"/>
          <w:u w:val="single"/>
        </w:rPr>
        <w:t xml:space="preserve"> and a</w:t>
      </w:r>
      <w:r w:rsidRPr="00365CD5">
        <w:rPr>
          <w:rFonts w:asciiTheme="minorHAnsi" w:hAnsiTheme="minorHAnsi" w:cstheme="minorHAnsi"/>
          <w:u w:val="single"/>
        </w:rPr>
        <w:t xml:space="preserve"> general </w:t>
      </w:r>
      <w:r w:rsidRPr="00A408F7">
        <w:rPr>
          <w:rFonts w:asciiTheme="minorHAnsi" w:hAnsiTheme="minorHAnsi" w:cstheme="minorHAnsi"/>
          <w:highlight w:val="green"/>
          <w:u w:val="single"/>
        </w:rPr>
        <w:t>war would</w:t>
      </w:r>
      <w:r w:rsidRPr="00365CD5">
        <w:rPr>
          <w:rFonts w:asciiTheme="minorHAnsi" w:hAnsiTheme="minorHAnsi" w:cstheme="minorHAnsi"/>
          <w:u w:val="single"/>
        </w:rPr>
        <w:t xml:space="preserve"> probably </w:t>
      </w:r>
      <w:r w:rsidRPr="00A408F7">
        <w:rPr>
          <w:rFonts w:asciiTheme="minorHAnsi" w:hAnsiTheme="minorHAnsi" w:cstheme="minorHAnsi"/>
          <w:highlight w:val="green"/>
          <w:u w:val="single"/>
        </w:rPr>
        <w:t>mean the end of Iran’s regime</w:t>
      </w:r>
      <w:r w:rsidRPr="00365CD5">
        <w:rPr>
          <w:rFonts w:asciiTheme="minorHAnsi" w:hAnsiTheme="minorHAnsi" w:cstheme="minorHAnsi"/>
          <w:u w:val="single"/>
        </w:rPr>
        <w:t>.</w:t>
      </w:r>
      <w:r w:rsidRPr="00365CD5">
        <w:rPr>
          <w:rFonts w:asciiTheme="minorHAnsi" w:hAnsiTheme="minorHAnsi" w:cstheme="minorHAnsi"/>
          <w:sz w:val="16"/>
        </w:rPr>
        <w:t xml:space="preserve"> And Iran’s leaders might alternatively believe Trump does not want a war, especially given his publicly stated interest in reducing the U.S. military’s footprint in the Middle East. Indeed, a challenge for Iran’s leaders is that they may agree with commentators who have noted that Trump has not made clear what he wants.</w:t>
      </w:r>
    </w:p>
    <w:p w14:paraId="272BA09D" w14:textId="77777777" w:rsidR="00E96608" w:rsidRPr="00365CD5" w:rsidRDefault="00E96608" w:rsidP="00E96608">
      <w:pPr>
        <w:pStyle w:val="Heading4"/>
        <w:rPr>
          <w:rFonts w:asciiTheme="minorHAnsi" w:hAnsiTheme="minorHAnsi" w:cstheme="minorHAnsi"/>
        </w:rPr>
      </w:pPr>
      <w:r w:rsidRPr="00365CD5">
        <w:rPr>
          <w:rFonts w:asciiTheme="minorHAnsi" w:hAnsiTheme="minorHAnsi" w:cstheme="minorHAnsi"/>
        </w:rPr>
        <w:t xml:space="preserve">It’s </w:t>
      </w:r>
      <w:r w:rsidRPr="00365CD5">
        <w:rPr>
          <w:rFonts w:asciiTheme="minorHAnsi" w:hAnsiTheme="minorHAnsi" w:cstheme="minorHAnsi"/>
          <w:u w:val="single"/>
        </w:rPr>
        <w:t>low-level</w:t>
      </w:r>
      <w:r w:rsidRPr="00365CD5">
        <w:rPr>
          <w:rFonts w:asciiTheme="minorHAnsi" w:hAnsiTheme="minorHAnsi" w:cstheme="minorHAnsi"/>
        </w:rPr>
        <w:t xml:space="preserve"> at worst. </w:t>
      </w:r>
    </w:p>
    <w:p w14:paraId="4FBD6261"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Seth </w:t>
      </w:r>
      <w:proofErr w:type="spellStart"/>
      <w:r w:rsidRPr="00365CD5">
        <w:rPr>
          <w:rStyle w:val="Style13ptBold"/>
          <w:rFonts w:asciiTheme="minorHAnsi" w:hAnsiTheme="minorHAnsi" w:cstheme="minorHAnsi"/>
        </w:rPr>
        <w:t>Frantzman</w:t>
      </w:r>
      <w:proofErr w:type="spellEnd"/>
      <w:r w:rsidRPr="00365CD5">
        <w:rPr>
          <w:rStyle w:val="Style13ptBold"/>
          <w:rFonts w:asciiTheme="minorHAnsi" w:hAnsiTheme="minorHAnsi" w:cstheme="minorHAnsi"/>
        </w:rPr>
        <w:t xml:space="preserve"> 21</w:t>
      </w:r>
      <w:r w:rsidRPr="00365CD5">
        <w:rPr>
          <w:rFonts w:asciiTheme="minorHAnsi" w:hAnsiTheme="minorHAnsi" w:cstheme="minorHAnsi"/>
        </w:rPr>
        <w:t>---executive director of the Middle East Center for Reporting and Analysis. A former assistant professor of American Studies at Al-Quds University, he covers the Middle East for The Jerusalem Post and is a Ginsburg/Milstein writing fellow at the Middle East Forum. November 8</w:t>
      </w:r>
      <w:proofErr w:type="gramStart"/>
      <w:r w:rsidRPr="00365CD5">
        <w:rPr>
          <w:rFonts w:asciiTheme="minorHAnsi" w:hAnsiTheme="minorHAnsi" w:cstheme="minorHAnsi"/>
        </w:rPr>
        <w:t xml:space="preserve"> 2021</w:t>
      </w:r>
      <w:proofErr w:type="gramEnd"/>
      <w:r w:rsidRPr="00365CD5">
        <w:rPr>
          <w:rFonts w:asciiTheme="minorHAnsi" w:hAnsiTheme="minorHAnsi" w:cstheme="minorHAnsi"/>
        </w:rPr>
        <w:t xml:space="preserve">, “Why Iran can’t risk war”, The Hill, https://thehill.com/opinion/international/580385-why-iran-cant-risk-war/ //AN </w:t>
      </w:r>
    </w:p>
    <w:p w14:paraId="2F73F7AF"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sz w:val="16"/>
        </w:rPr>
        <w:t xml:space="preserve">While Israel has indicated there are “red lines” regarding Iran’s nuclear program, </w:t>
      </w:r>
      <w:r w:rsidRPr="00365CD5">
        <w:rPr>
          <w:rFonts w:asciiTheme="minorHAnsi" w:hAnsiTheme="minorHAnsi" w:cstheme="minorHAnsi"/>
          <w:u w:val="single"/>
        </w:rPr>
        <w:t>the question</w:t>
      </w:r>
      <w:r w:rsidRPr="00365CD5">
        <w:rPr>
          <w:rFonts w:asciiTheme="minorHAnsi" w:hAnsiTheme="minorHAnsi" w:cstheme="minorHAnsi"/>
          <w:sz w:val="16"/>
        </w:rPr>
        <w:t xml:space="preserve"> that should be asked </w:t>
      </w:r>
      <w:r w:rsidRPr="00365CD5">
        <w:rPr>
          <w:rFonts w:asciiTheme="minorHAnsi" w:hAnsiTheme="minorHAnsi" w:cstheme="minorHAnsi"/>
          <w:u w:val="single"/>
        </w:rPr>
        <w:t xml:space="preserve">is whether Iran would </w:t>
      </w:r>
      <w:r w:rsidRPr="00365CD5">
        <w:rPr>
          <w:rStyle w:val="Emphasis"/>
          <w:rFonts w:asciiTheme="minorHAnsi" w:hAnsiTheme="minorHAnsi" w:cstheme="minorHAnsi"/>
        </w:rPr>
        <w:t>ever risk a war</w:t>
      </w:r>
      <w:r w:rsidRPr="00365CD5">
        <w:rPr>
          <w:rFonts w:asciiTheme="minorHAnsi" w:hAnsiTheme="minorHAnsi" w:cstheme="minorHAnsi"/>
          <w:u w:val="single"/>
        </w:rPr>
        <w:t xml:space="preserve"> with the United States</w:t>
      </w:r>
      <w:r w:rsidRPr="00365CD5">
        <w:rPr>
          <w:rFonts w:asciiTheme="minorHAnsi" w:hAnsiTheme="minorHAnsi" w:cstheme="minorHAnsi"/>
          <w:sz w:val="16"/>
        </w:rPr>
        <w:t xml:space="preserve"> or Israel. So far, the </w:t>
      </w:r>
      <w:r w:rsidRPr="00365CD5">
        <w:rPr>
          <w:rFonts w:asciiTheme="minorHAnsi" w:hAnsiTheme="minorHAnsi" w:cstheme="minorHAnsi"/>
          <w:u w:val="single"/>
        </w:rPr>
        <w:t xml:space="preserve">evidence indicates that </w:t>
      </w:r>
      <w:r w:rsidRPr="00A408F7">
        <w:rPr>
          <w:rFonts w:asciiTheme="minorHAnsi" w:hAnsiTheme="minorHAnsi" w:cstheme="minorHAnsi"/>
          <w:highlight w:val="green"/>
          <w:u w:val="single"/>
        </w:rPr>
        <w:t>Iran prefers</w:t>
      </w:r>
      <w:r w:rsidRPr="00365CD5">
        <w:rPr>
          <w:rFonts w:asciiTheme="minorHAnsi" w:hAnsiTheme="minorHAnsi" w:cstheme="minorHAnsi"/>
          <w:sz w:val="16"/>
        </w:rPr>
        <w:t xml:space="preserve"> the kind of </w:t>
      </w:r>
      <w:r w:rsidRPr="00A408F7">
        <w:rPr>
          <w:rStyle w:val="Emphasis"/>
          <w:rFonts w:asciiTheme="minorHAnsi" w:hAnsiTheme="minorHAnsi" w:cstheme="minorHAnsi"/>
          <w:highlight w:val="green"/>
        </w:rPr>
        <w:t>propaganda stunts</w:t>
      </w:r>
      <w:r w:rsidRPr="00365CD5">
        <w:rPr>
          <w:rFonts w:asciiTheme="minorHAnsi" w:hAnsiTheme="minorHAnsi" w:cstheme="minorHAnsi"/>
          <w:sz w:val="16"/>
        </w:rPr>
        <w:t xml:space="preserve"> the IRGC carried out in the Gulf of Oman — </w:t>
      </w:r>
      <w:r w:rsidRPr="00A408F7">
        <w:rPr>
          <w:rFonts w:asciiTheme="minorHAnsi" w:hAnsiTheme="minorHAnsi" w:cstheme="minorHAnsi"/>
          <w:highlight w:val="green"/>
          <w:u w:val="single"/>
        </w:rPr>
        <w:t>hijacking a tanker</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but not fighting the U.S. Fifth Fleet</w:t>
      </w:r>
      <w:r w:rsidRPr="00365CD5">
        <w:rPr>
          <w:rFonts w:asciiTheme="minorHAnsi" w:hAnsiTheme="minorHAnsi" w:cstheme="minorHAnsi"/>
          <w:u w:val="single"/>
        </w:rPr>
        <w:t>.</w:t>
      </w:r>
      <w:r w:rsidRPr="00365CD5">
        <w:rPr>
          <w:rFonts w:asciiTheme="minorHAnsi" w:hAnsiTheme="minorHAnsi" w:cstheme="minorHAnsi"/>
          <w:sz w:val="16"/>
        </w:rPr>
        <w:t xml:space="preserve"> This is because </w:t>
      </w:r>
      <w:r w:rsidRPr="00A408F7">
        <w:rPr>
          <w:rFonts w:asciiTheme="minorHAnsi" w:hAnsiTheme="minorHAnsi" w:cstheme="minorHAnsi"/>
          <w:highlight w:val="green"/>
          <w:u w:val="single"/>
        </w:rPr>
        <w:t>Iran can’t risk a real</w:t>
      </w:r>
      <w:r w:rsidRPr="00365CD5">
        <w:rPr>
          <w:rFonts w:asciiTheme="minorHAnsi" w:hAnsiTheme="minorHAnsi" w:cstheme="minorHAnsi"/>
          <w:u w:val="single"/>
        </w:rPr>
        <w:t xml:space="preserve">, conventional </w:t>
      </w:r>
      <w:r w:rsidRPr="00A408F7">
        <w:rPr>
          <w:rFonts w:asciiTheme="minorHAnsi" w:hAnsiTheme="minorHAnsi" w:cstheme="minorHAnsi"/>
          <w:highlight w:val="green"/>
          <w:u w:val="single"/>
        </w:rPr>
        <w:t>war</w:t>
      </w:r>
      <w:r w:rsidRPr="00365CD5">
        <w:rPr>
          <w:rFonts w:asciiTheme="minorHAnsi" w:hAnsiTheme="minorHAnsi" w:cstheme="minorHAnsi"/>
          <w:sz w:val="16"/>
        </w:rPr>
        <w:t xml:space="preserve">. Iran hasn’t fought a major war since the 1980s when it fought Saddam Hussein’s Iraq. </w:t>
      </w:r>
      <w:r w:rsidRPr="00A408F7">
        <w:rPr>
          <w:rFonts w:asciiTheme="minorHAnsi" w:hAnsiTheme="minorHAnsi" w:cstheme="minorHAnsi"/>
          <w:highlight w:val="green"/>
          <w:u w:val="single"/>
        </w:rPr>
        <w:t xml:space="preserve">Iran’s government is </w:t>
      </w:r>
      <w:proofErr w:type="gramStart"/>
      <w:r w:rsidRPr="00A408F7">
        <w:rPr>
          <w:rFonts w:asciiTheme="minorHAnsi" w:hAnsiTheme="minorHAnsi" w:cstheme="minorHAnsi"/>
          <w:highlight w:val="green"/>
          <w:u w:val="single"/>
        </w:rPr>
        <w:t>poor</w:t>
      </w:r>
      <w:proofErr w:type="gramEnd"/>
      <w:r w:rsidRPr="00365CD5">
        <w:rPr>
          <w:rFonts w:asciiTheme="minorHAnsi" w:hAnsiTheme="minorHAnsi" w:cstheme="minorHAnsi"/>
          <w:u w:val="single"/>
        </w:rPr>
        <w:t xml:space="preserve"> and </w:t>
      </w:r>
      <w:r w:rsidRPr="00A408F7">
        <w:rPr>
          <w:rFonts w:asciiTheme="minorHAnsi" w:hAnsiTheme="minorHAnsi" w:cstheme="minorHAnsi"/>
          <w:highlight w:val="green"/>
          <w:u w:val="single"/>
        </w:rPr>
        <w:t>its regime is</w:t>
      </w:r>
      <w:r w:rsidRPr="00365CD5">
        <w:rPr>
          <w:rFonts w:asciiTheme="minorHAnsi" w:hAnsiTheme="minorHAnsi" w:cstheme="minorHAnsi"/>
          <w:u w:val="single"/>
        </w:rPr>
        <w:t xml:space="preserve"> relatively </w:t>
      </w:r>
      <w:r w:rsidRPr="00A408F7">
        <w:rPr>
          <w:rStyle w:val="Emphasis"/>
          <w:rFonts w:asciiTheme="minorHAnsi" w:hAnsiTheme="minorHAnsi" w:cstheme="minorHAnsi"/>
          <w:highlight w:val="green"/>
        </w:rPr>
        <w:t>weak under sanctions</w:t>
      </w:r>
      <w:r w:rsidRPr="00365CD5">
        <w:rPr>
          <w:rFonts w:asciiTheme="minorHAnsi" w:hAnsiTheme="minorHAnsi" w:cstheme="minorHAnsi"/>
          <w:u w:val="single"/>
        </w:rPr>
        <w:t>.</w:t>
      </w:r>
      <w:r w:rsidRPr="00365CD5">
        <w:rPr>
          <w:rFonts w:asciiTheme="minorHAnsi" w:hAnsiTheme="minorHAnsi" w:cstheme="minorHAnsi"/>
          <w:sz w:val="16"/>
        </w:rPr>
        <w:t xml:space="preserve"> The only real card that it holds is its nuclear blackmail, which it uses to score points diplomatically. It also arms dangerous proxies around the Middle East, in Yemen, Iraq, Lebanon and Syria.  </w:t>
      </w:r>
    </w:p>
    <w:p w14:paraId="0EF1C341"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u w:val="single"/>
        </w:rPr>
        <w:t>Iran’s real strength</w:t>
      </w:r>
      <w:r w:rsidRPr="00365CD5">
        <w:rPr>
          <w:rFonts w:asciiTheme="minorHAnsi" w:hAnsiTheme="minorHAnsi" w:cstheme="minorHAnsi"/>
          <w:sz w:val="16"/>
        </w:rPr>
        <w:t xml:space="preserve">, therefore, </w:t>
      </w:r>
      <w:r w:rsidRPr="00365CD5">
        <w:rPr>
          <w:rFonts w:asciiTheme="minorHAnsi" w:hAnsiTheme="minorHAnsi" w:cstheme="minorHAnsi"/>
          <w:u w:val="single"/>
        </w:rPr>
        <w:t>lies with its proxies</w:t>
      </w:r>
      <w:r w:rsidRPr="00365CD5">
        <w:rPr>
          <w:rFonts w:asciiTheme="minorHAnsi" w:hAnsiTheme="minorHAnsi" w:cstheme="minorHAnsi"/>
          <w:sz w:val="16"/>
        </w:rPr>
        <w:t xml:space="preserve">, the militias that receive Iranian drones and missiles. Iran has used drones to attack U.S. forces in Iraq and Syria and targeted a tanker off the coast of Oman in July. </w:t>
      </w:r>
      <w:r w:rsidRPr="00365CD5">
        <w:rPr>
          <w:rFonts w:asciiTheme="minorHAnsi" w:hAnsiTheme="minorHAnsi" w:cstheme="minorHAnsi"/>
          <w:u w:val="single"/>
        </w:rPr>
        <w:t xml:space="preserve">These types of attacks give Iran </w:t>
      </w:r>
      <w:r w:rsidRPr="00365CD5">
        <w:rPr>
          <w:rStyle w:val="Emphasis"/>
          <w:rFonts w:asciiTheme="minorHAnsi" w:hAnsiTheme="minorHAnsi" w:cstheme="minorHAnsi"/>
        </w:rPr>
        <w:t>plausible deniability</w:t>
      </w:r>
      <w:r w:rsidRPr="00365CD5">
        <w:rPr>
          <w:rFonts w:asciiTheme="minorHAnsi" w:hAnsiTheme="minorHAnsi" w:cstheme="minorHAnsi"/>
          <w:u w:val="single"/>
        </w:rPr>
        <w:t>. It never says it carried out the drone attacks</w:t>
      </w:r>
      <w:r w:rsidRPr="00365CD5">
        <w:rPr>
          <w:rFonts w:asciiTheme="minorHAnsi" w:hAnsiTheme="minorHAnsi" w:cstheme="minorHAnsi"/>
          <w:sz w:val="16"/>
        </w:rPr>
        <w:t xml:space="preserve">. The U.S. has shown evidence of Iran’s role in Yemen, but trafficking parts for missiles or gyroscopes for drones isn’t exactly how a country prepares for a major conventional war. </w:t>
      </w:r>
    </w:p>
    <w:p w14:paraId="6BDC3D72" w14:textId="77777777" w:rsidR="00E96608" w:rsidRPr="00365CD5" w:rsidRDefault="00E96608" w:rsidP="00E96608">
      <w:pPr>
        <w:rPr>
          <w:rFonts w:asciiTheme="minorHAnsi" w:hAnsiTheme="minorHAnsi" w:cstheme="minorHAnsi"/>
          <w:sz w:val="16"/>
        </w:rPr>
      </w:pPr>
      <w:r w:rsidRPr="00A408F7">
        <w:rPr>
          <w:rFonts w:asciiTheme="minorHAnsi" w:hAnsiTheme="minorHAnsi" w:cstheme="minorHAnsi"/>
          <w:highlight w:val="green"/>
          <w:u w:val="single"/>
        </w:rPr>
        <w:t xml:space="preserve">Iran’s navy is </w:t>
      </w:r>
      <w:proofErr w:type="gramStart"/>
      <w:r w:rsidRPr="00A408F7">
        <w:rPr>
          <w:rFonts w:asciiTheme="minorHAnsi" w:hAnsiTheme="minorHAnsi" w:cstheme="minorHAnsi"/>
          <w:highlight w:val="green"/>
          <w:u w:val="single"/>
        </w:rPr>
        <w:t>small</w:t>
      </w:r>
      <w:proofErr w:type="gramEnd"/>
      <w:r w:rsidRPr="00365CD5">
        <w:rPr>
          <w:rFonts w:asciiTheme="minorHAnsi" w:hAnsiTheme="minorHAnsi" w:cstheme="minorHAnsi"/>
          <w:u w:val="single"/>
        </w:rPr>
        <w:t xml:space="preserve"> and its ships keep catching fire and sinking</w:t>
      </w:r>
      <w:r w:rsidRPr="00365CD5">
        <w:rPr>
          <w:rFonts w:asciiTheme="minorHAnsi" w:hAnsiTheme="minorHAnsi" w:cstheme="minorHAnsi"/>
          <w:sz w:val="16"/>
        </w:rPr>
        <w:t xml:space="preserve">. </w:t>
      </w:r>
      <w:r w:rsidRPr="00A408F7">
        <w:rPr>
          <w:rFonts w:asciiTheme="minorHAnsi" w:hAnsiTheme="minorHAnsi" w:cstheme="minorHAnsi"/>
          <w:highlight w:val="green"/>
          <w:u w:val="single"/>
        </w:rPr>
        <w:t xml:space="preserve">Its </w:t>
      </w:r>
      <w:r w:rsidRPr="00A408F7">
        <w:rPr>
          <w:rStyle w:val="Emphasis"/>
          <w:rFonts w:asciiTheme="minorHAnsi" w:hAnsiTheme="minorHAnsi" w:cstheme="minorHAnsi"/>
          <w:highlight w:val="green"/>
        </w:rPr>
        <w:t>infrastructure is beset by problems</w:t>
      </w:r>
      <w:r w:rsidRPr="00365CD5">
        <w:rPr>
          <w:rFonts w:asciiTheme="minorHAnsi" w:hAnsiTheme="minorHAnsi" w:cstheme="minorHAnsi"/>
          <w:sz w:val="16"/>
        </w:rPr>
        <w:t xml:space="preserve"> and its IRGC tends to do the job that the Iranian army should be doing. In short, </w:t>
      </w:r>
      <w:r w:rsidRPr="00365CD5">
        <w:rPr>
          <w:rFonts w:asciiTheme="minorHAnsi" w:hAnsiTheme="minorHAnsi" w:cstheme="minorHAnsi"/>
          <w:u w:val="single"/>
        </w:rPr>
        <w:t>Iran has outsourced war-making powers to the IRGC and proxies, none of whom are prepared for a major conflict</w:t>
      </w:r>
      <w:r w:rsidRPr="00365CD5">
        <w:rPr>
          <w:rFonts w:asciiTheme="minorHAnsi" w:hAnsiTheme="minorHAnsi" w:cstheme="minorHAnsi"/>
          <w:sz w:val="16"/>
        </w:rPr>
        <w:t xml:space="preserve">. If Iran can’t afford a major conflict, then the chances that the lack of an Iranian nuclear deal could lead to “war” are reduced. What might happen is that absence of a deal would mean continued tensions in the region. </w:t>
      </w:r>
    </w:p>
    <w:p w14:paraId="7B2E3E63"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sz w:val="16"/>
        </w:rPr>
        <w:t xml:space="preserve">However, after the previous Iranian deal in 2015, there was increased Iranian involvement in Iraq, Syria, Lebanon and Yemen. The Houthis pushed to take over swaths of Yemen in 2015 and Iranian-backed militias in Iraq set up shop in Syria to transfer weapons in 2017 and 2018. </w:t>
      </w:r>
    </w:p>
    <w:p w14:paraId="381C6576" w14:textId="77777777" w:rsidR="00E96608" w:rsidRDefault="00E96608" w:rsidP="00E96608">
      <w:pPr>
        <w:rPr>
          <w:rStyle w:val="Emphasis"/>
          <w:rFonts w:asciiTheme="minorHAnsi" w:hAnsiTheme="minorHAnsi" w:cstheme="minorHAnsi"/>
        </w:rPr>
      </w:pPr>
      <w:r w:rsidRPr="00365CD5">
        <w:rPr>
          <w:rFonts w:asciiTheme="minorHAnsi" w:hAnsiTheme="minorHAnsi" w:cstheme="minorHAnsi"/>
          <w:sz w:val="16"/>
        </w:rPr>
        <w:t xml:space="preserve">Deal or no deal, </w:t>
      </w:r>
      <w:r w:rsidRPr="00A408F7">
        <w:rPr>
          <w:rStyle w:val="StyleUnderline"/>
          <w:rFonts w:asciiTheme="minorHAnsi" w:hAnsiTheme="minorHAnsi" w:cstheme="minorHAnsi"/>
          <w:highlight w:val="green"/>
        </w:rPr>
        <w:t>Iran will continue</w:t>
      </w:r>
      <w:r w:rsidRPr="00365CD5">
        <w:rPr>
          <w:rStyle w:val="StyleUnderline"/>
          <w:rFonts w:asciiTheme="minorHAnsi" w:hAnsiTheme="minorHAnsi" w:cstheme="minorHAnsi"/>
        </w:rPr>
        <w:t xml:space="preserve"> its </w:t>
      </w:r>
      <w:r w:rsidRPr="00A408F7">
        <w:rPr>
          <w:rStyle w:val="StyleUnderline"/>
          <w:rFonts w:asciiTheme="minorHAnsi" w:hAnsiTheme="minorHAnsi" w:cstheme="minorHAnsi"/>
          <w:highlight w:val="green"/>
        </w:rPr>
        <w:t>malign activities</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 xml:space="preserve">This </w:t>
      </w:r>
      <w:r w:rsidRPr="00A408F7">
        <w:rPr>
          <w:rStyle w:val="Emphasis"/>
          <w:rFonts w:asciiTheme="minorHAnsi" w:hAnsiTheme="minorHAnsi" w:cstheme="minorHAnsi"/>
          <w:highlight w:val="green"/>
        </w:rPr>
        <w:t xml:space="preserve">won’t lead to a </w:t>
      </w:r>
      <w:r w:rsidRPr="00365CD5">
        <w:rPr>
          <w:rStyle w:val="Emphasis"/>
          <w:rFonts w:asciiTheme="minorHAnsi" w:hAnsiTheme="minorHAnsi" w:cstheme="minorHAnsi"/>
        </w:rPr>
        <w:t>large</w:t>
      </w:r>
      <w:r w:rsidRPr="00365CD5">
        <w:rPr>
          <w:rStyle w:val="StyleUnderline"/>
          <w:rFonts w:asciiTheme="minorHAnsi" w:hAnsiTheme="minorHAnsi" w:cstheme="minorHAnsi"/>
        </w:rPr>
        <w:t xml:space="preserve">, conventional </w:t>
      </w:r>
      <w:r w:rsidRPr="00A408F7">
        <w:rPr>
          <w:rStyle w:val="Emphasis"/>
          <w:rFonts w:asciiTheme="minorHAnsi" w:hAnsiTheme="minorHAnsi" w:cstheme="minorHAnsi"/>
          <w:highlight w:val="green"/>
        </w:rPr>
        <w:t>war</w:t>
      </w:r>
      <w:r w:rsidRPr="00365CD5">
        <w:rPr>
          <w:rStyle w:val="StyleUnderline"/>
          <w:rFonts w:asciiTheme="minorHAnsi" w:hAnsiTheme="minorHAnsi" w:cstheme="minorHAnsi"/>
        </w:rPr>
        <w:t xml:space="preserve">, </w:t>
      </w:r>
      <w:r w:rsidRPr="00A408F7">
        <w:rPr>
          <w:rStyle w:val="StyleUnderline"/>
          <w:rFonts w:asciiTheme="minorHAnsi" w:hAnsiTheme="minorHAnsi" w:cstheme="minorHAnsi"/>
          <w:highlight w:val="green"/>
        </w:rPr>
        <w:t>but rather</w:t>
      </w:r>
      <w:r w:rsidRPr="00365CD5">
        <w:rPr>
          <w:rStyle w:val="StyleUnderline"/>
          <w:rFonts w:asciiTheme="minorHAnsi" w:hAnsiTheme="minorHAnsi" w:cstheme="minorHAnsi"/>
        </w:rPr>
        <w:t xml:space="preserve">, more of </w:t>
      </w:r>
      <w:r w:rsidRPr="00A408F7">
        <w:rPr>
          <w:rStyle w:val="StyleUnderline"/>
          <w:rFonts w:asciiTheme="minorHAnsi" w:hAnsiTheme="minorHAnsi" w:cstheme="minorHAnsi"/>
          <w:highlight w:val="green"/>
        </w:rPr>
        <w:t>the same proxy conflicts</w:t>
      </w:r>
      <w:r w:rsidRPr="00365CD5">
        <w:rPr>
          <w:rStyle w:val="StyleUnderline"/>
          <w:rFonts w:asciiTheme="minorHAnsi" w:hAnsiTheme="minorHAnsi" w:cstheme="minorHAnsi"/>
        </w:rPr>
        <w:t xml:space="preserve"> that the </w:t>
      </w:r>
      <w:r w:rsidRPr="00365CD5">
        <w:rPr>
          <w:rStyle w:val="Emphasis"/>
          <w:rFonts w:asciiTheme="minorHAnsi" w:hAnsiTheme="minorHAnsi" w:cstheme="minorHAnsi"/>
        </w:rPr>
        <w:t xml:space="preserve">Middle East has </w:t>
      </w:r>
      <w:r w:rsidRPr="00A408F7">
        <w:rPr>
          <w:rStyle w:val="Emphasis"/>
          <w:rFonts w:asciiTheme="minorHAnsi" w:hAnsiTheme="minorHAnsi" w:cstheme="minorHAnsi"/>
          <w:highlight w:val="green"/>
        </w:rPr>
        <w:t>weathered for</w:t>
      </w:r>
      <w:r w:rsidRPr="00365CD5">
        <w:rPr>
          <w:rStyle w:val="Emphasis"/>
          <w:rFonts w:asciiTheme="minorHAnsi" w:hAnsiTheme="minorHAnsi" w:cstheme="minorHAnsi"/>
        </w:rPr>
        <w:t xml:space="preserve"> </w:t>
      </w:r>
      <w:r w:rsidRPr="00A408F7">
        <w:rPr>
          <w:rStyle w:val="Emphasis"/>
          <w:rFonts w:asciiTheme="minorHAnsi" w:hAnsiTheme="minorHAnsi" w:cstheme="minorHAnsi"/>
          <w:highlight w:val="green"/>
        </w:rPr>
        <w:t>decades.</w:t>
      </w:r>
      <w:r w:rsidRPr="00365CD5">
        <w:rPr>
          <w:rStyle w:val="Emphasis"/>
          <w:rFonts w:asciiTheme="minorHAnsi" w:hAnsiTheme="minorHAnsi" w:cstheme="minorHAnsi"/>
        </w:rPr>
        <w:t xml:space="preserve"> </w:t>
      </w:r>
    </w:p>
    <w:p w14:paraId="34BBDEEE" w14:textId="77777777" w:rsidR="00E96608" w:rsidRDefault="00E96608" w:rsidP="00E96608">
      <w:pPr>
        <w:pStyle w:val="Heading3"/>
      </w:pPr>
      <w:r>
        <w:t>No Impact---SCS---2AC</w:t>
      </w:r>
    </w:p>
    <w:p w14:paraId="2664194B" w14:textId="77777777" w:rsidR="00E96608" w:rsidRPr="00365CD5" w:rsidRDefault="00E96608" w:rsidP="00E96608">
      <w:pPr>
        <w:pStyle w:val="Heading4"/>
        <w:rPr>
          <w:rFonts w:asciiTheme="minorHAnsi" w:hAnsiTheme="minorHAnsi" w:cstheme="minorHAnsi"/>
          <w:b w:val="0"/>
        </w:rPr>
      </w:pPr>
      <w:r w:rsidRPr="00365CD5">
        <w:rPr>
          <w:rFonts w:asciiTheme="minorHAnsi" w:hAnsiTheme="minorHAnsi" w:cstheme="minorHAnsi"/>
        </w:rPr>
        <w:t>China’s getting tag-teamed in the SCS</w:t>
      </w:r>
      <w:r w:rsidRPr="00365CD5">
        <w:rPr>
          <w:rFonts w:asciiTheme="minorHAnsi" w:hAnsiTheme="minorHAnsi" w:cstheme="minorHAnsi"/>
          <w:b w:val="0"/>
        </w:rPr>
        <w:t xml:space="preserve">—Used to have friends now </w:t>
      </w:r>
      <w:proofErr w:type="spellStart"/>
      <w:proofErr w:type="gramStart"/>
      <w:r w:rsidRPr="00365CD5">
        <w:rPr>
          <w:rFonts w:asciiTheme="minorHAnsi" w:hAnsiTheme="minorHAnsi" w:cstheme="minorHAnsi"/>
          <w:b w:val="0"/>
        </w:rPr>
        <w:t>its</w:t>
      </w:r>
      <w:proofErr w:type="spellEnd"/>
      <w:proofErr w:type="gramEnd"/>
      <w:r w:rsidRPr="00365CD5">
        <w:rPr>
          <w:rFonts w:asciiTheme="minorHAnsi" w:hAnsiTheme="minorHAnsi" w:cstheme="minorHAnsi"/>
          <w:b w:val="0"/>
        </w:rPr>
        <w:t xml:space="preserve"> got enemies</w:t>
      </w:r>
    </w:p>
    <w:p w14:paraId="692B1B00"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John </w:t>
      </w:r>
      <w:r w:rsidRPr="00365CD5">
        <w:rPr>
          <w:rFonts w:asciiTheme="minorHAnsi" w:hAnsiTheme="minorHAnsi" w:cstheme="minorHAnsi"/>
          <w:b/>
          <w:sz w:val="26"/>
          <w:szCs w:val="26"/>
        </w:rPr>
        <w:t>Grady, 6-15</w:t>
      </w:r>
      <w:r w:rsidRPr="00365CD5">
        <w:rPr>
          <w:rFonts w:asciiTheme="minorHAnsi" w:hAnsiTheme="minorHAnsi" w:cstheme="minorHAnsi"/>
        </w:rPr>
        <w:t>-2023, (John Grady,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"Philippine Congress Set to Approve Expanded U.S. Base Deal as China Expands Claims, Ambassador Says," USNI News, https://news.usni.org/2023/06/15/philippine-congress-set-to-approve-expanded-u-s-base-deal-as-china-expands-claims-ambassador-says [PP-B]</w:t>
      </w:r>
    </w:p>
    <w:p w14:paraId="35B7B727" w14:textId="77777777" w:rsidR="00E96608" w:rsidRPr="00E96608" w:rsidRDefault="00E96608" w:rsidP="00E96608">
      <w:pPr>
        <w:rPr>
          <w:rFonts w:asciiTheme="minorHAnsi" w:hAnsiTheme="minorHAnsi" w:cstheme="minorHAnsi"/>
          <w:u w:val="single"/>
        </w:rPr>
      </w:pPr>
      <w:r w:rsidRPr="00A408F7">
        <w:rPr>
          <w:rFonts w:asciiTheme="minorHAnsi" w:hAnsiTheme="minorHAnsi" w:cstheme="minorHAnsi"/>
          <w:highlight w:val="green"/>
          <w:u w:val="single"/>
        </w:rPr>
        <w:t>China’s</w:t>
      </w:r>
      <w:r w:rsidRPr="00365CD5">
        <w:rPr>
          <w:rFonts w:asciiTheme="minorHAnsi" w:hAnsiTheme="minorHAnsi" w:cstheme="minorHAnsi"/>
          <w:u w:val="single"/>
        </w:rPr>
        <w:t xml:space="preserve"> </w:t>
      </w:r>
      <w:r w:rsidRPr="00365CD5">
        <w:rPr>
          <w:rFonts w:asciiTheme="minorHAnsi" w:hAnsiTheme="minorHAnsi" w:cstheme="minorHAnsi"/>
          <w:b/>
          <w:u w:val="single"/>
        </w:rPr>
        <w:t xml:space="preserve">persistent </w:t>
      </w:r>
      <w:r w:rsidRPr="00A408F7">
        <w:rPr>
          <w:rFonts w:asciiTheme="minorHAnsi" w:hAnsiTheme="minorHAnsi" w:cstheme="minorHAnsi"/>
          <w:b/>
          <w:highlight w:val="green"/>
          <w:u w:val="single"/>
        </w:rPr>
        <w:t>expansion</w:t>
      </w:r>
      <w:r w:rsidRPr="00A408F7">
        <w:rPr>
          <w:rFonts w:asciiTheme="minorHAnsi" w:hAnsiTheme="minorHAnsi" w:cstheme="minorHAnsi"/>
          <w:highlight w:val="green"/>
          <w:u w:val="single"/>
        </w:rPr>
        <w:t xml:space="preserve"> into</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S</w:t>
      </w:r>
      <w:r w:rsidRPr="00365CD5">
        <w:rPr>
          <w:rFonts w:asciiTheme="minorHAnsi" w:hAnsiTheme="minorHAnsi" w:cstheme="minorHAnsi"/>
          <w:sz w:val="16"/>
          <w:szCs w:val="16"/>
          <w:u w:val="single"/>
        </w:rPr>
        <w:t>outh</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C</w:t>
      </w:r>
      <w:r w:rsidRPr="00365CD5">
        <w:rPr>
          <w:rFonts w:asciiTheme="minorHAnsi" w:hAnsiTheme="minorHAnsi" w:cstheme="minorHAnsi"/>
          <w:sz w:val="16"/>
          <w:szCs w:val="16"/>
          <w:u w:val="single"/>
        </w:rPr>
        <w:t>hina</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S</w:t>
      </w:r>
      <w:r w:rsidRPr="00365CD5">
        <w:rPr>
          <w:rFonts w:asciiTheme="minorHAnsi" w:hAnsiTheme="minorHAnsi" w:cstheme="minorHAnsi"/>
          <w:sz w:val="16"/>
          <w:szCs w:val="16"/>
          <w:u w:val="single"/>
        </w:rPr>
        <w:t>ea</w:t>
      </w:r>
      <w:r w:rsidRPr="00365CD5">
        <w:rPr>
          <w:rFonts w:asciiTheme="minorHAnsi" w:hAnsiTheme="minorHAnsi" w:cstheme="minorHAnsi"/>
          <w:u w:val="single"/>
        </w:rPr>
        <w:t xml:space="preserve"> is the most </w:t>
      </w:r>
      <w:r w:rsidRPr="00A408F7">
        <w:rPr>
          <w:rFonts w:asciiTheme="minorHAnsi" w:hAnsiTheme="minorHAnsi" w:cstheme="minorHAnsi"/>
          <w:highlight w:val="green"/>
          <w:u w:val="single"/>
        </w:rPr>
        <w:t>concerning</w:t>
      </w:r>
      <w:r w:rsidRPr="00365CD5">
        <w:rPr>
          <w:rFonts w:asciiTheme="minorHAnsi" w:hAnsiTheme="minorHAnsi" w:cstheme="minorHAnsi"/>
          <w:u w:val="single"/>
        </w:rPr>
        <w:t xml:space="preserve"> security concern </w:t>
      </w:r>
      <w:r w:rsidRPr="00A408F7">
        <w:rPr>
          <w:rFonts w:asciiTheme="minorHAnsi" w:hAnsiTheme="minorHAnsi" w:cstheme="minorHAnsi"/>
          <w:highlight w:val="green"/>
          <w:u w:val="single"/>
        </w:rPr>
        <w:t>for</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Philippines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 xml:space="preserve">as its </w:t>
      </w:r>
      <w:r w:rsidRPr="00A408F7">
        <w:rPr>
          <w:rFonts w:asciiTheme="minorHAnsi" w:hAnsiTheme="minorHAnsi" w:cstheme="minorHAnsi"/>
          <w:highlight w:val="green"/>
          <w:u w:val="single"/>
        </w:rPr>
        <w:t>congress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is set to</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approve</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an</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expanded basing deal with</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U.S.,</w:t>
      </w:r>
      <w:r w:rsidRPr="00365CD5">
        <w:rPr>
          <w:rFonts w:asciiTheme="minorHAnsi" w:hAnsiTheme="minorHAnsi" w:cstheme="minorHAnsi"/>
          <w:u w:val="single"/>
        </w:rPr>
        <w:t xml:space="preserve"> Manila’s ambassador to Washington said on Thursday. “We’re more concerned about our big neighbor to the north,” </w:t>
      </w:r>
      <w:r w:rsidRPr="00A408F7">
        <w:rPr>
          <w:rFonts w:asciiTheme="minorHAnsi" w:hAnsiTheme="minorHAnsi" w:cstheme="minorHAnsi"/>
          <w:highlight w:val="green"/>
          <w:u w:val="single"/>
        </w:rPr>
        <w:t>Philippines</w:t>
      </w:r>
      <w:r w:rsidRPr="00365CD5">
        <w:rPr>
          <w:rFonts w:asciiTheme="minorHAnsi" w:hAnsiTheme="minorHAnsi" w:cstheme="minorHAnsi"/>
          <w:u w:val="single"/>
        </w:rPr>
        <w:t xml:space="preserve"> ambassador to the U.S. Jose Manuel Romualdez said at the Center for Strategic and International Studies. “</w:t>
      </w:r>
      <w:r w:rsidRPr="00365CD5">
        <w:rPr>
          <w:rFonts w:asciiTheme="minorHAnsi" w:hAnsiTheme="minorHAnsi" w:cstheme="minorHAnsi"/>
          <w:b/>
          <w:u w:val="single"/>
        </w:rPr>
        <w:t xml:space="preserve">We’re </w:t>
      </w:r>
      <w:r w:rsidRPr="00A408F7">
        <w:rPr>
          <w:rFonts w:asciiTheme="minorHAnsi" w:hAnsiTheme="minorHAnsi" w:cstheme="minorHAnsi"/>
          <w:b/>
          <w:highlight w:val="green"/>
          <w:u w:val="single"/>
        </w:rPr>
        <w:t xml:space="preserve">not going to give one inch </w:t>
      </w:r>
      <w:r w:rsidRPr="00365CD5">
        <w:rPr>
          <w:rFonts w:asciiTheme="minorHAnsi" w:hAnsiTheme="minorHAnsi" w:cstheme="minorHAnsi"/>
          <w:b/>
          <w:u w:val="single"/>
        </w:rPr>
        <w:t>of our territory,”</w:t>
      </w:r>
      <w:r w:rsidRPr="00365CD5">
        <w:rPr>
          <w:rFonts w:asciiTheme="minorHAnsi" w:hAnsiTheme="minorHAnsi" w:cstheme="minorHAnsi"/>
          <w:u w:val="single"/>
        </w:rPr>
        <w:t xml:space="preserve"> Romualdez said. China continues to </w:t>
      </w:r>
      <w:r w:rsidRPr="00365CD5">
        <w:rPr>
          <w:rFonts w:asciiTheme="minorHAnsi" w:hAnsiTheme="minorHAnsi" w:cstheme="minorHAnsi"/>
          <w:b/>
          <w:u w:val="single"/>
        </w:rPr>
        <w:t>ignore</w:t>
      </w:r>
      <w:r w:rsidRPr="00365CD5">
        <w:rPr>
          <w:rFonts w:asciiTheme="minorHAnsi" w:hAnsiTheme="minorHAnsi" w:cstheme="minorHAnsi"/>
          <w:u w:val="single"/>
        </w:rPr>
        <w:t xml:space="preserve"> an international tribunal’s ruling against its territorial claims in the South China Sea. He expected the </w:t>
      </w:r>
      <w:r w:rsidRPr="00A408F7">
        <w:rPr>
          <w:rFonts w:asciiTheme="minorHAnsi" w:hAnsiTheme="minorHAnsi" w:cstheme="minorHAnsi"/>
          <w:highlight w:val="green"/>
          <w:u w:val="single"/>
        </w:rPr>
        <w:t>Philippine Congress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to</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approve</w:t>
      </w:r>
      <w:r w:rsidRPr="00365CD5">
        <w:rPr>
          <w:rFonts w:asciiTheme="minorHAnsi" w:hAnsiTheme="minorHAnsi" w:cstheme="minorHAnsi"/>
          <w:u w:val="single"/>
        </w:rPr>
        <w:t xml:space="preserve"> an extension of the </w:t>
      </w:r>
      <w:r w:rsidRPr="00365CD5">
        <w:rPr>
          <w:rFonts w:asciiTheme="minorHAnsi" w:hAnsiTheme="minorHAnsi" w:cstheme="minorHAnsi"/>
          <w:b/>
          <w:u w:val="single"/>
        </w:rPr>
        <w:t xml:space="preserve">Enhanced Defense Cooperation Agreement, or </w:t>
      </w:r>
      <w:r w:rsidRPr="00A408F7">
        <w:rPr>
          <w:rFonts w:asciiTheme="minorHAnsi" w:hAnsiTheme="minorHAnsi" w:cstheme="minorHAnsi"/>
          <w:b/>
          <w:highlight w:val="green"/>
          <w:u w:val="single"/>
        </w:rPr>
        <w:t>EDCA</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that</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grants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U</w:t>
      </w:r>
      <w:r w:rsidRPr="00365CD5">
        <w:rPr>
          <w:rFonts w:asciiTheme="minorHAnsi" w:hAnsiTheme="minorHAnsi" w:cstheme="minorHAnsi"/>
          <w:sz w:val="16"/>
          <w:szCs w:val="16"/>
          <w:u w:val="single"/>
        </w:rPr>
        <w:t xml:space="preserve">nited </w:t>
      </w:r>
      <w:r w:rsidRPr="00A408F7">
        <w:rPr>
          <w:rFonts w:asciiTheme="minorHAnsi" w:hAnsiTheme="minorHAnsi" w:cstheme="minorHAnsi"/>
          <w:highlight w:val="green"/>
          <w:u w:val="single"/>
        </w:rPr>
        <w:t>S</w:t>
      </w:r>
      <w:r w:rsidRPr="00365CD5">
        <w:rPr>
          <w:rFonts w:asciiTheme="minorHAnsi" w:hAnsiTheme="minorHAnsi" w:cstheme="minorHAnsi"/>
          <w:sz w:val="16"/>
          <w:szCs w:val="16"/>
          <w:u w:val="single"/>
        </w:rPr>
        <w:t>tates</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access to </w:t>
      </w:r>
      <w:r w:rsidRPr="00A408F7">
        <w:rPr>
          <w:rFonts w:asciiTheme="minorHAnsi" w:hAnsiTheme="minorHAnsi" w:cstheme="minorHAnsi"/>
          <w:b/>
          <w:highlight w:val="green"/>
          <w:u w:val="single"/>
        </w:rPr>
        <w:t>four more sites</w:t>
      </w:r>
      <w:r w:rsidRPr="00A408F7">
        <w:rPr>
          <w:rFonts w:asciiTheme="minorHAnsi" w:hAnsiTheme="minorHAnsi" w:cstheme="minorHAnsi"/>
          <w:highlight w:val="green"/>
          <w:u w:val="single"/>
        </w:rPr>
        <w:t xml:space="preserve"> for operations. </w:t>
      </w:r>
      <w:r w:rsidRPr="00A408F7">
        <w:rPr>
          <w:rFonts w:asciiTheme="minorHAnsi" w:hAnsiTheme="minorHAnsi" w:cstheme="minorHAnsi"/>
          <w:b/>
          <w:highlight w:val="green"/>
          <w:u w:val="single"/>
        </w:rPr>
        <w:t>Negotiations</w:t>
      </w:r>
      <w:r w:rsidRPr="00365CD5">
        <w:rPr>
          <w:rFonts w:asciiTheme="minorHAnsi" w:hAnsiTheme="minorHAnsi" w:cstheme="minorHAnsi"/>
          <w:u w:val="single"/>
        </w:rPr>
        <w:t xml:space="preserve"> over use, </w:t>
      </w:r>
      <w:r w:rsidRPr="00365CD5">
        <w:rPr>
          <w:rFonts w:asciiTheme="minorHAnsi" w:hAnsiTheme="minorHAnsi" w:cstheme="minorHAnsi"/>
          <w:b/>
          <w:u w:val="single"/>
        </w:rPr>
        <w:t>equipment</w:t>
      </w:r>
      <w:r w:rsidRPr="00365CD5">
        <w:rPr>
          <w:rFonts w:asciiTheme="minorHAnsi" w:hAnsiTheme="minorHAnsi" w:cstheme="minorHAnsi"/>
          <w:u w:val="single"/>
        </w:rPr>
        <w:t xml:space="preserve"> to be stationed there and fees are </w:t>
      </w:r>
      <w:r w:rsidRPr="00A408F7">
        <w:rPr>
          <w:rFonts w:asciiTheme="minorHAnsi" w:hAnsiTheme="minorHAnsi" w:cstheme="minorHAnsi"/>
          <w:highlight w:val="green"/>
          <w:u w:val="single"/>
        </w:rPr>
        <w:t>underway.</w:t>
      </w:r>
      <w:r w:rsidRPr="00365CD5">
        <w:rPr>
          <w:rFonts w:asciiTheme="minorHAnsi" w:hAnsiTheme="minorHAnsi" w:cstheme="minorHAnsi"/>
          <w:u w:val="single"/>
        </w:rPr>
        <w:t xml:space="preserve"> I</w:t>
      </w:r>
      <w:r w:rsidRPr="00365CD5">
        <w:rPr>
          <w:rFonts w:asciiTheme="minorHAnsi" w:hAnsiTheme="minorHAnsi" w:cstheme="minorHAnsi"/>
        </w:rPr>
        <w:t xml:space="preserve">n May in Washington, Philippines President Ferdinand Marcos said: “We have made it very clear [to the Chinese Foreign Minister Qin Gang], the bases we have opened up under the original [the 2014 Extended Defense Cooperation Agreement] with the United States is really because of the effects of climate change.” China condemned the new sites, saying they threaten the peace and stability of the Indo-Pacific and are aimed directly at Beijing. </w:t>
      </w:r>
      <w:r w:rsidRPr="00365CD5">
        <w:rPr>
          <w:rFonts w:asciiTheme="minorHAnsi" w:hAnsiTheme="minorHAnsi" w:cstheme="minorHAnsi"/>
          <w:u w:val="single"/>
        </w:rPr>
        <w:t xml:space="preserve">On Thursday, Romualdez added that the </w:t>
      </w:r>
      <w:r w:rsidRPr="00A408F7">
        <w:rPr>
          <w:rFonts w:asciiTheme="minorHAnsi" w:hAnsiTheme="minorHAnsi" w:cstheme="minorHAnsi"/>
          <w:highlight w:val="green"/>
          <w:u w:val="single"/>
        </w:rPr>
        <w:t>Philippines</w:t>
      </w:r>
      <w:r w:rsidRPr="00365CD5">
        <w:rPr>
          <w:rFonts w:asciiTheme="minorHAnsi" w:hAnsiTheme="minorHAnsi" w:cstheme="minorHAnsi"/>
          <w:u w:val="single"/>
        </w:rPr>
        <w:t xml:space="preserve"> is </w:t>
      </w:r>
      <w:r w:rsidRPr="00A408F7">
        <w:rPr>
          <w:rFonts w:asciiTheme="minorHAnsi" w:hAnsiTheme="minorHAnsi" w:cstheme="minorHAnsi"/>
          <w:highlight w:val="green"/>
          <w:u w:val="single"/>
        </w:rPr>
        <w:t>committed</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to </w:t>
      </w:r>
      <w:r w:rsidRPr="00A408F7">
        <w:rPr>
          <w:rFonts w:asciiTheme="minorHAnsi" w:hAnsiTheme="minorHAnsi" w:cstheme="minorHAnsi"/>
          <w:b/>
          <w:highlight w:val="green"/>
          <w:u w:val="single"/>
        </w:rPr>
        <w:t>modernizing</w:t>
      </w:r>
      <w:r w:rsidRPr="00365CD5">
        <w:rPr>
          <w:rFonts w:asciiTheme="minorHAnsi" w:hAnsiTheme="minorHAnsi" w:cstheme="minorHAnsi"/>
          <w:b/>
          <w:u w:val="single"/>
        </w:rPr>
        <w:t xml:space="preserve"> its </w:t>
      </w:r>
      <w:r w:rsidRPr="00A408F7">
        <w:rPr>
          <w:rFonts w:asciiTheme="minorHAnsi" w:hAnsiTheme="minorHAnsi" w:cstheme="minorHAnsi"/>
          <w:b/>
          <w:highlight w:val="green"/>
          <w:u w:val="single"/>
        </w:rPr>
        <w:t>armed forces</w:t>
      </w:r>
      <w:r w:rsidRPr="00365CD5">
        <w:rPr>
          <w:rFonts w:asciiTheme="minorHAnsi" w:hAnsiTheme="minorHAnsi" w:cstheme="minorHAnsi"/>
          <w:u w:val="single"/>
        </w:rPr>
        <w:t>. Manila believes these steps “</w:t>
      </w:r>
      <w:r w:rsidRPr="00A408F7">
        <w:rPr>
          <w:rFonts w:asciiTheme="minorHAnsi" w:hAnsiTheme="minorHAnsi" w:cstheme="minorHAnsi"/>
          <w:highlight w:val="green"/>
          <w:u w:val="single"/>
        </w:rPr>
        <w:t>contribute to deterrence and</w:t>
      </w:r>
      <w:r w:rsidRPr="00365CD5">
        <w:rPr>
          <w:rFonts w:asciiTheme="minorHAnsi" w:hAnsiTheme="minorHAnsi" w:cstheme="minorHAnsi"/>
          <w:u w:val="single"/>
        </w:rPr>
        <w:t xml:space="preserve"> are bumping up our </w:t>
      </w:r>
      <w:r w:rsidRPr="00A408F7">
        <w:rPr>
          <w:rFonts w:asciiTheme="minorHAnsi" w:hAnsiTheme="minorHAnsi" w:cstheme="minorHAnsi"/>
          <w:highlight w:val="green"/>
          <w:u w:val="single"/>
        </w:rPr>
        <w:t>defense posture</w:t>
      </w:r>
      <w:r w:rsidRPr="00365CD5">
        <w:rPr>
          <w:rFonts w:asciiTheme="minorHAnsi" w:hAnsiTheme="minorHAnsi" w:cstheme="minorHAnsi"/>
          <w:u w:val="single"/>
        </w:rPr>
        <w:t>.”</w:t>
      </w:r>
      <w:r w:rsidRPr="00365CD5">
        <w:rPr>
          <w:rFonts w:asciiTheme="minorHAnsi" w:hAnsiTheme="minorHAnsi" w:cstheme="minorHAnsi"/>
        </w:rPr>
        <w:t xml:space="preserve"> While welcoming support from other nations in this program, “we will not let any other country tell us</w:t>
      </w:r>
      <w:proofErr w:type="gramStart"/>
      <w:r w:rsidRPr="00365CD5">
        <w:rPr>
          <w:rFonts w:asciiTheme="minorHAnsi" w:hAnsiTheme="minorHAnsi" w:cstheme="minorHAnsi"/>
        </w:rPr>
        <w:t>” how</w:t>
      </w:r>
      <w:proofErr w:type="gramEnd"/>
      <w:r w:rsidRPr="00365CD5">
        <w:rPr>
          <w:rFonts w:asciiTheme="minorHAnsi" w:hAnsiTheme="minorHAnsi" w:cstheme="minorHAnsi"/>
        </w:rPr>
        <w:t xml:space="preserve"> to do what best fits Philippine needs. In the latest move to bolster Manila’s maritime security, </w:t>
      </w:r>
      <w:r w:rsidRPr="00365CD5">
        <w:rPr>
          <w:rFonts w:asciiTheme="minorHAnsi" w:hAnsiTheme="minorHAnsi" w:cstheme="minorHAnsi"/>
          <w:u w:val="single"/>
        </w:rPr>
        <w:t xml:space="preserve">the </w:t>
      </w:r>
      <w:r w:rsidRPr="00A408F7">
        <w:rPr>
          <w:rFonts w:asciiTheme="minorHAnsi" w:hAnsiTheme="minorHAnsi" w:cstheme="minorHAnsi"/>
          <w:highlight w:val="green"/>
          <w:u w:val="single"/>
        </w:rPr>
        <w:t>U.S.</w:t>
      </w:r>
      <w:r w:rsidRPr="00365CD5">
        <w:rPr>
          <w:rFonts w:asciiTheme="minorHAnsi" w:hAnsiTheme="minorHAnsi" w:cstheme="minorHAnsi"/>
          <w:u w:val="single"/>
        </w:rPr>
        <w:t xml:space="preserve"> is </w:t>
      </w:r>
      <w:r w:rsidRPr="00A408F7">
        <w:rPr>
          <w:rFonts w:asciiTheme="minorHAnsi" w:hAnsiTheme="minorHAnsi" w:cstheme="minorHAnsi"/>
          <w:highlight w:val="green"/>
          <w:u w:val="single"/>
        </w:rPr>
        <w:t>transferring</w:t>
      </w:r>
      <w:r w:rsidRPr="00365CD5">
        <w:rPr>
          <w:rFonts w:asciiTheme="minorHAnsi" w:hAnsiTheme="minorHAnsi" w:cstheme="minorHAnsi"/>
          <w:u w:val="single"/>
        </w:rPr>
        <w:t xml:space="preserve"> f</w:t>
      </w:r>
      <w:r w:rsidRPr="00365CD5">
        <w:rPr>
          <w:rFonts w:asciiTheme="minorHAnsi" w:hAnsiTheme="minorHAnsi" w:cstheme="minorHAnsi"/>
          <w:b/>
          <w:u w:val="single"/>
        </w:rPr>
        <w:t xml:space="preserve">our </w:t>
      </w:r>
      <w:r w:rsidRPr="00A408F7">
        <w:rPr>
          <w:rFonts w:asciiTheme="minorHAnsi" w:hAnsiTheme="minorHAnsi" w:cstheme="minorHAnsi"/>
          <w:b/>
          <w:highlight w:val="green"/>
          <w:u w:val="single"/>
        </w:rPr>
        <w:t>patrol boats</w:t>
      </w:r>
      <w:r w:rsidRPr="00365CD5">
        <w:rPr>
          <w:rFonts w:asciiTheme="minorHAnsi" w:hAnsiTheme="minorHAnsi" w:cstheme="minorHAnsi"/>
          <w:u w:val="single"/>
        </w:rPr>
        <w:t xml:space="preserve"> to the Philippines that will likely get used </w:t>
      </w:r>
      <w:r w:rsidRPr="00A408F7">
        <w:rPr>
          <w:rFonts w:asciiTheme="minorHAnsi" w:hAnsiTheme="minorHAnsi" w:cstheme="minorHAnsi"/>
          <w:highlight w:val="green"/>
          <w:u w:val="single"/>
        </w:rPr>
        <w:t>for maritime interdiction</w:t>
      </w:r>
      <w:r w:rsidRPr="00365CD5">
        <w:rPr>
          <w:rFonts w:asciiTheme="minorHAnsi" w:hAnsiTheme="minorHAnsi" w:cstheme="minorHAnsi"/>
          <w:u w:val="single"/>
        </w:rPr>
        <w:t xml:space="preserve"> and search and rescue. </w:t>
      </w:r>
      <w:r w:rsidRPr="00365CD5">
        <w:rPr>
          <w:rFonts w:asciiTheme="minorHAnsi" w:hAnsiTheme="minorHAnsi" w:cstheme="minorHAnsi"/>
          <w:sz w:val="16"/>
          <w:szCs w:val="16"/>
        </w:rPr>
        <w:t xml:space="preserve">A Chinese frigate nearly collided with a Philippine Coast Guard cutter in late April when it and a companion cutter were on patrol near the contested Spratly Islands. Beijing has built artificial islands for civilian and military use in the </w:t>
      </w:r>
      <w:proofErr w:type="spellStart"/>
      <w:r w:rsidRPr="00365CD5">
        <w:rPr>
          <w:rFonts w:asciiTheme="minorHAnsi" w:hAnsiTheme="minorHAnsi" w:cstheme="minorHAnsi"/>
          <w:sz w:val="16"/>
          <w:szCs w:val="16"/>
        </w:rPr>
        <w:t>Spratlys</w:t>
      </w:r>
      <w:proofErr w:type="spellEnd"/>
      <w:r w:rsidRPr="00365CD5">
        <w:rPr>
          <w:rFonts w:asciiTheme="minorHAnsi" w:hAnsiTheme="minorHAnsi" w:cstheme="minorHAnsi"/>
          <w:sz w:val="16"/>
          <w:szCs w:val="16"/>
        </w:rPr>
        <w:t xml:space="preserve">, which Vietnam also claims. “We need to have peace and security” to allow the Philippines’ economy and other countries in the Association of Southeast Asian Nations’ [ASEAN] economies to develop and grow, he said. </w:t>
      </w:r>
      <w:proofErr w:type="spellStart"/>
      <w:r w:rsidRPr="00365CD5">
        <w:rPr>
          <w:rFonts w:asciiTheme="minorHAnsi" w:hAnsiTheme="minorHAnsi" w:cstheme="minorHAnsi"/>
          <w:sz w:val="16"/>
          <w:szCs w:val="16"/>
        </w:rPr>
        <w:t>Romuldaez</w:t>
      </w:r>
      <w:proofErr w:type="spellEnd"/>
      <w:r w:rsidRPr="00365CD5">
        <w:rPr>
          <w:rFonts w:asciiTheme="minorHAnsi" w:hAnsiTheme="minorHAnsi" w:cstheme="minorHAnsi"/>
          <w:sz w:val="16"/>
          <w:szCs w:val="16"/>
        </w:rPr>
        <w:t xml:space="preserve"> said Manila wants to be a leader in ASEAN by spurring regional economic growth. He acknowledged that China, which is an ASEAN member, remains the Philippines’ largest trading partner and said it had no quarrel with Beijing in those matters. He noted several times in the discussion that the U.S. is its sole treaty alliance partner, but that Manila is working on shared security issues with like-minded nations such as Japan and Australia. “What’s driving these changes [in American military posture in the region] is China,” said Zack Cooper, a senior fellow at the American Enterprise Institute.</w:t>
      </w:r>
      <w:r w:rsidRPr="00365CD5">
        <w:rPr>
          <w:rFonts w:asciiTheme="minorHAnsi" w:hAnsiTheme="minorHAnsi" w:cstheme="minorHAnsi"/>
        </w:rPr>
        <w:t xml:space="preserve"> </w:t>
      </w:r>
      <w:r w:rsidRPr="00365CD5">
        <w:rPr>
          <w:rFonts w:asciiTheme="minorHAnsi" w:hAnsiTheme="minorHAnsi" w:cstheme="minorHAnsi"/>
          <w:u w:val="single"/>
        </w:rPr>
        <w:t>“</w:t>
      </w:r>
      <w:r w:rsidRPr="00A408F7">
        <w:rPr>
          <w:rFonts w:asciiTheme="minorHAnsi" w:hAnsiTheme="minorHAnsi" w:cstheme="minorHAnsi"/>
          <w:highlight w:val="green"/>
          <w:u w:val="single"/>
        </w:rPr>
        <w:t>Countries</w:t>
      </w:r>
      <w:r w:rsidRPr="00365CD5">
        <w:rPr>
          <w:rFonts w:asciiTheme="minorHAnsi" w:hAnsiTheme="minorHAnsi" w:cstheme="minorHAnsi"/>
          <w:u w:val="single"/>
        </w:rPr>
        <w:t xml:space="preserve"> are </w:t>
      </w:r>
      <w:r w:rsidRPr="00A408F7">
        <w:rPr>
          <w:rFonts w:asciiTheme="minorHAnsi" w:hAnsiTheme="minorHAnsi" w:cstheme="minorHAnsi"/>
          <w:b/>
          <w:highlight w:val="green"/>
          <w:u w:val="single"/>
        </w:rPr>
        <w:t>feeling threatened</w:t>
      </w:r>
      <w:r w:rsidRPr="00A408F7">
        <w:rPr>
          <w:rFonts w:asciiTheme="minorHAnsi" w:hAnsiTheme="minorHAnsi" w:cstheme="minorHAnsi"/>
          <w:highlight w:val="green"/>
          <w:u w:val="single"/>
        </w:rPr>
        <w:t>” by China</w:t>
      </w:r>
      <w:r w:rsidRPr="00365CD5">
        <w:rPr>
          <w:rFonts w:asciiTheme="minorHAnsi" w:hAnsiTheme="minorHAnsi" w:cstheme="minorHAnsi"/>
          <w:u w:val="single"/>
        </w:rPr>
        <w:t xml:space="preserve">’s aggressive behavior against other large trading partners, </w:t>
      </w:r>
      <w:r w:rsidRPr="00A408F7">
        <w:rPr>
          <w:rFonts w:asciiTheme="minorHAnsi" w:hAnsiTheme="minorHAnsi" w:cstheme="minorHAnsi"/>
          <w:highlight w:val="green"/>
          <w:u w:val="single"/>
        </w:rPr>
        <w:t xml:space="preserve">like </w:t>
      </w:r>
      <w:r w:rsidRPr="00A408F7">
        <w:rPr>
          <w:rFonts w:asciiTheme="minorHAnsi" w:hAnsiTheme="minorHAnsi" w:cstheme="minorHAnsi"/>
          <w:b/>
          <w:highlight w:val="green"/>
          <w:u w:val="single"/>
        </w:rPr>
        <w:t>Australia, India, Japan</w:t>
      </w:r>
      <w:r w:rsidRPr="00A408F7">
        <w:rPr>
          <w:rFonts w:asciiTheme="minorHAnsi" w:hAnsiTheme="minorHAnsi" w:cstheme="minorHAnsi"/>
          <w:highlight w:val="green"/>
          <w:u w:val="single"/>
        </w:rPr>
        <w:t xml:space="preserve"> and</w:t>
      </w:r>
      <w:r w:rsidRPr="00365CD5">
        <w:rPr>
          <w:rFonts w:asciiTheme="minorHAnsi" w:hAnsiTheme="minorHAnsi" w:cstheme="minorHAnsi"/>
          <w:u w:val="single"/>
        </w:rPr>
        <w:t xml:space="preserve"> self-governing </w:t>
      </w:r>
      <w:r w:rsidRPr="00A408F7">
        <w:rPr>
          <w:rFonts w:asciiTheme="minorHAnsi" w:hAnsiTheme="minorHAnsi" w:cstheme="minorHAnsi"/>
          <w:b/>
          <w:highlight w:val="green"/>
          <w:u w:val="single"/>
        </w:rPr>
        <w:t>Taiwan</w:t>
      </w:r>
      <w:r w:rsidRPr="00A408F7">
        <w:rPr>
          <w:rFonts w:asciiTheme="minorHAnsi" w:hAnsiTheme="minorHAnsi" w:cstheme="minorHAnsi"/>
          <w:highlight w:val="green"/>
          <w:u w:val="single"/>
        </w:rPr>
        <w:t>.</w:t>
      </w:r>
      <w:r w:rsidRPr="00365CD5">
        <w:rPr>
          <w:rFonts w:asciiTheme="minorHAnsi" w:hAnsiTheme="minorHAnsi" w:cstheme="minorHAnsi"/>
        </w:rPr>
        <w:t xml:space="preserve"> </w:t>
      </w:r>
      <w:r w:rsidRPr="00365CD5">
        <w:rPr>
          <w:rFonts w:asciiTheme="minorHAnsi" w:hAnsiTheme="minorHAnsi" w:cstheme="minorHAnsi"/>
          <w:sz w:val="16"/>
          <w:szCs w:val="16"/>
        </w:rPr>
        <w:t>Beijing has targeted Australia economically with tariffs and embargoes and Taiwan militarily by repeatedly probing defenses, and interfering in domestic politics in the Solomon Islands, Malaysia and other Pacific nations. China has also interfered in the domestic politics of the Solomon Islands, Malaysia and other Pacific nations. Lindsey Ford, the Pentagon’s deputy assistant secretary for South Asia and Southeast Asia, took sharp exception to a question over whether America’s expanding network of partners had set off an arms race with China.</w:t>
      </w:r>
      <w:r w:rsidRPr="00365CD5">
        <w:rPr>
          <w:rFonts w:asciiTheme="minorHAnsi" w:hAnsiTheme="minorHAnsi" w:cstheme="minorHAnsi"/>
        </w:rPr>
        <w:t xml:space="preserve"> “</w:t>
      </w:r>
      <w:r w:rsidRPr="00365CD5">
        <w:rPr>
          <w:rFonts w:asciiTheme="minorHAnsi" w:hAnsiTheme="minorHAnsi" w:cstheme="minorHAnsi"/>
          <w:u w:val="single"/>
        </w:rPr>
        <w:t xml:space="preserve">The </w:t>
      </w:r>
      <w:r w:rsidRPr="00A408F7">
        <w:rPr>
          <w:rFonts w:asciiTheme="minorHAnsi" w:hAnsiTheme="minorHAnsi" w:cstheme="minorHAnsi"/>
          <w:highlight w:val="green"/>
          <w:u w:val="single"/>
        </w:rPr>
        <w:t>U</w:t>
      </w:r>
      <w:r w:rsidRPr="00365CD5">
        <w:rPr>
          <w:rFonts w:asciiTheme="minorHAnsi" w:hAnsiTheme="minorHAnsi" w:cstheme="minorHAnsi"/>
          <w:u w:val="single"/>
        </w:rPr>
        <w:t xml:space="preserve">nited </w:t>
      </w:r>
      <w:r w:rsidRPr="00A408F7">
        <w:rPr>
          <w:rFonts w:asciiTheme="minorHAnsi" w:hAnsiTheme="minorHAnsi" w:cstheme="minorHAnsi"/>
          <w:highlight w:val="green"/>
          <w:u w:val="single"/>
        </w:rPr>
        <w:t>S</w:t>
      </w:r>
      <w:r w:rsidRPr="00365CD5">
        <w:rPr>
          <w:rFonts w:asciiTheme="minorHAnsi" w:hAnsiTheme="minorHAnsi" w:cstheme="minorHAnsi"/>
          <w:u w:val="single"/>
        </w:rPr>
        <w:t xml:space="preserve">tates </w:t>
      </w:r>
      <w:r w:rsidRPr="00A408F7">
        <w:rPr>
          <w:rFonts w:asciiTheme="minorHAnsi" w:hAnsiTheme="minorHAnsi" w:cstheme="minorHAnsi"/>
          <w:highlight w:val="green"/>
          <w:u w:val="single"/>
        </w:rPr>
        <w:t>military</w:t>
      </w:r>
      <w:r w:rsidRPr="00365CD5">
        <w:rPr>
          <w:rFonts w:asciiTheme="minorHAnsi" w:hAnsiTheme="minorHAnsi" w:cstheme="minorHAnsi"/>
          <w:u w:val="single"/>
        </w:rPr>
        <w:t xml:space="preserve"> has been </w:t>
      </w:r>
      <w:r w:rsidRPr="00A408F7">
        <w:rPr>
          <w:rFonts w:asciiTheme="minorHAnsi" w:hAnsiTheme="minorHAnsi" w:cstheme="minorHAnsi"/>
          <w:b/>
          <w:highlight w:val="green"/>
          <w:u w:val="single"/>
        </w:rPr>
        <w:t>forward and present</w:t>
      </w:r>
      <w:r w:rsidRPr="00A408F7">
        <w:rPr>
          <w:rFonts w:asciiTheme="minorHAnsi" w:hAnsiTheme="minorHAnsi" w:cstheme="minorHAnsi"/>
          <w:highlight w:val="green"/>
          <w:u w:val="single"/>
        </w:rPr>
        <w:t xml:space="preserve"> in the Indo-Pacific</w:t>
      </w:r>
      <w:r w:rsidRPr="00365CD5">
        <w:rPr>
          <w:rFonts w:asciiTheme="minorHAnsi" w:hAnsiTheme="minorHAnsi" w:cstheme="minorHAnsi"/>
          <w:u w:val="single"/>
        </w:rPr>
        <w:t xml:space="preserve"> for decades,” she said.</w:t>
      </w:r>
      <w:r w:rsidRPr="00365CD5">
        <w:rPr>
          <w:rFonts w:asciiTheme="minorHAnsi" w:hAnsiTheme="minorHAnsi" w:cstheme="minorHAnsi"/>
        </w:rPr>
        <w:t xml:space="preserve"> </w:t>
      </w:r>
      <w:r w:rsidRPr="00365CD5">
        <w:rPr>
          <w:rFonts w:asciiTheme="minorHAnsi" w:hAnsiTheme="minorHAnsi" w:cstheme="minorHAnsi"/>
          <w:sz w:val="16"/>
          <w:szCs w:val="16"/>
        </w:rPr>
        <w:t>The reason for a shift in force positioning, like converting the 12th Marine Regiment to the 12th Marine Littoral Regiment and the rotating fighter and bomber formations going to Australia, is the changing security environment.</w:t>
      </w:r>
      <w:r w:rsidRPr="00365CD5">
        <w:rPr>
          <w:rFonts w:asciiTheme="minorHAnsi" w:hAnsiTheme="minorHAnsi" w:cstheme="minorHAnsi"/>
        </w:rPr>
        <w:t xml:space="preserve"> “</w:t>
      </w:r>
      <w:r w:rsidRPr="00A408F7">
        <w:rPr>
          <w:rFonts w:asciiTheme="minorHAnsi" w:hAnsiTheme="minorHAnsi" w:cstheme="minorHAnsi"/>
          <w:highlight w:val="green"/>
        </w:rPr>
        <w:t xml:space="preserve">We’re </w:t>
      </w:r>
      <w:r w:rsidRPr="00A408F7">
        <w:rPr>
          <w:rFonts w:asciiTheme="minorHAnsi" w:hAnsiTheme="minorHAnsi" w:cstheme="minorHAnsi"/>
          <w:b/>
          <w:highlight w:val="green"/>
        </w:rPr>
        <w:t>responding to</w:t>
      </w:r>
      <w:r w:rsidRPr="00365CD5">
        <w:rPr>
          <w:rFonts w:asciiTheme="minorHAnsi" w:hAnsiTheme="minorHAnsi" w:cstheme="minorHAnsi"/>
          <w:b/>
        </w:rPr>
        <w:t xml:space="preserve"> that </w:t>
      </w:r>
      <w:r w:rsidRPr="00A408F7">
        <w:rPr>
          <w:rFonts w:asciiTheme="minorHAnsi" w:hAnsiTheme="minorHAnsi" w:cstheme="minorHAnsi"/>
          <w:b/>
          <w:highlight w:val="green"/>
        </w:rPr>
        <w:t>demand signal</w:t>
      </w:r>
      <w:r w:rsidRPr="00365CD5">
        <w:rPr>
          <w:rFonts w:asciiTheme="minorHAnsi" w:hAnsiTheme="minorHAnsi" w:cstheme="minorHAnsi"/>
        </w:rPr>
        <w:t xml:space="preserve">” from treaty allies and partners. </w:t>
      </w:r>
      <w:r w:rsidRPr="00365CD5">
        <w:rPr>
          <w:rFonts w:asciiTheme="minorHAnsi" w:hAnsiTheme="minorHAnsi" w:cstheme="minorHAnsi"/>
          <w:u w:val="single"/>
        </w:rPr>
        <w:t xml:space="preserve">She pointed to </w:t>
      </w:r>
      <w:r w:rsidRPr="00A408F7">
        <w:rPr>
          <w:rFonts w:asciiTheme="minorHAnsi" w:hAnsiTheme="minorHAnsi" w:cstheme="minorHAnsi"/>
          <w:highlight w:val="green"/>
          <w:u w:val="single"/>
        </w:rPr>
        <w:t>expanded military exercises with</w:t>
      </w:r>
      <w:r w:rsidRPr="00365CD5">
        <w:rPr>
          <w:rFonts w:asciiTheme="minorHAnsi" w:hAnsiTheme="minorHAnsi" w:cstheme="minorHAnsi"/>
          <w:u w:val="single"/>
        </w:rPr>
        <w:t xml:space="preserve"> the </w:t>
      </w:r>
      <w:r w:rsidRPr="00A408F7">
        <w:rPr>
          <w:rFonts w:asciiTheme="minorHAnsi" w:hAnsiTheme="minorHAnsi" w:cstheme="minorHAnsi"/>
          <w:b/>
          <w:highlight w:val="green"/>
          <w:u w:val="single"/>
        </w:rPr>
        <w:t>Philippines, Thailand and Indonesia</w:t>
      </w:r>
      <w:r w:rsidRPr="00365CD5">
        <w:rPr>
          <w:rFonts w:asciiTheme="minorHAnsi" w:hAnsiTheme="minorHAnsi" w:cstheme="minorHAnsi"/>
          <w:u w:val="single"/>
        </w:rPr>
        <w:t xml:space="preserve"> as examples of how others value U.S. training military presence. Cooper and Ford both pointed out the benefits nations are already receiving from an expanded network for maritime awareness in controlling fisheries and secure mineral deposits.</w:t>
      </w:r>
      <w:r w:rsidRPr="00365CD5">
        <w:rPr>
          <w:rFonts w:asciiTheme="minorHAnsi" w:hAnsiTheme="minorHAnsi" w:cstheme="minorHAnsi"/>
        </w:rPr>
        <w:t xml:space="preserve"> In opening remarks, Ford said the administration has actively sought to build “action-oriented security networks,” not a NATO-like “one size fits all” structure for Indo-Pacific stability. While succeeding in security matters, economic development and trade are areas where the administration’s efforts in the Indo-Pacific are falling short, said Cooper. </w:t>
      </w:r>
      <w:r w:rsidRPr="00365CD5">
        <w:rPr>
          <w:rFonts w:asciiTheme="minorHAnsi" w:hAnsiTheme="minorHAnsi" w:cstheme="minorHAnsi"/>
          <w:u w:val="single"/>
        </w:rPr>
        <w:t xml:space="preserve">While “political </w:t>
      </w:r>
      <w:r w:rsidRPr="00A408F7">
        <w:rPr>
          <w:rFonts w:asciiTheme="minorHAnsi" w:hAnsiTheme="minorHAnsi" w:cstheme="minorHAnsi"/>
          <w:highlight w:val="green"/>
          <w:u w:val="single"/>
        </w:rPr>
        <w:t>Washington</w:t>
      </w:r>
      <w:r w:rsidRPr="00365CD5">
        <w:rPr>
          <w:rFonts w:asciiTheme="minorHAnsi" w:hAnsiTheme="minorHAnsi" w:cstheme="minorHAnsi"/>
          <w:u w:val="single"/>
        </w:rPr>
        <w:t xml:space="preserve">,” his term, </w:t>
      </w:r>
      <w:r w:rsidRPr="00A408F7">
        <w:rPr>
          <w:rFonts w:asciiTheme="minorHAnsi" w:hAnsiTheme="minorHAnsi" w:cstheme="minorHAnsi"/>
          <w:highlight w:val="green"/>
          <w:u w:val="single"/>
        </w:rPr>
        <w:t>concentrates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its</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regional support</w:t>
      </w:r>
      <w:r w:rsidRPr="00A408F7">
        <w:rPr>
          <w:rFonts w:asciiTheme="minorHAnsi" w:hAnsiTheme="minorHAnsi" w:cstheme="minorHAnsi"/>
          <w:highlight w:val="green"/>
          <w:u w:val="single"/>
        </w:rPr>
        <w:t xml:space="preserve"> on competing against China</w:t>
      </w:r>
      <w:r w:rsidRPr="00365CD5">
        <w:rPr>
          <w:rFonts w:asciiTheme="minorHAnsi" w:hAnsiTheme="minorHAnsi" w:cstheme="minorHAnsi"/>
          <w:u w:val="single"/>
        </w:rPr>
        <w:t xml:space="preserve"> militarily, nations there are looking for American engagement in broader issues like an investment. “</w:t>
      </w:r>
      <w:r w:rsidRPr="00A408F7">
        <w:rPr>
          <w:rFonts w:asciiTheme="minorHAnsi" w:hAnsiTheme="minorHAnsi" w:cstheme="minorHAnsi"/>
          <w:highlight w:val="green"/>
          <w:u w:val="single"/>
        </w:rPr>
        <w:t>We are r</w:t>
      </w:r>
      <w:r w:rsidRPr="00A408F7">
        <w:rPr>
          <w:rFonts w:asciiTheme="minorHAnsi" w:hAnsiTheme="minorHAnsi" w:cstheme="minorHAnsi"/>
          <w:b/>
          <w:highlight w:val="green"/>
          <w:u w:val="single"/>
        </w:rPr>
        <w:t>eady to talk to everyone,</w:t>
      </w:r>
      <w:r w:rsidRPr="00A408F7">
        <w:rPr>
          <w:rFonts w:asciiTheme="minorHAnsi" w:hAnsiTheme="minorHAnsi" w:cstheme="minorHAnsi"/>
          <w:highlight w:val="green"/>
          <w:u w:val="single"/>
        </w:rPr>
        <w:t>”</w:t>
      </w:r>
      <w:r w:rsidRPr="00365CD5">
        <w:rPr>
          <w:rFonts w:asciiTheme="minorHAnsi" w:hAnsiTheme="minorHAnsi" w:cstheme="minorHAnsi"/>
          <w:u w:val="single"/>
        </w:rPr>
        <w:t xml:space="preserve"> Romualdez added. </w:t>
      </w:r>
    </w:p>
    <w:p w14:paraId="64C6ABDB" w14:textId="16F7F6B1" w:rsidR="00E96608" w:rsidRDefault="00E96608" w:rsidP="00E96608">
      <w:pPr>
        <w:pStyle w:val="Heading3"/>
      </w:pPr>
      <w:r>
        <w:t>No Impact---China Econ Collapse---2AC</w:t>
      </w:r>
    </w:p>
    <w:p w14:paraId="2A17B110" w14:textId="77777777" w:rsidR="00E96608" w:rsidRPr="00365CD5" w:rsidRDefault="00E96608" w:rsidP="00E96608">
      <w:pPr>
        <w:pStyle w:val="Heading4"/>
        <w:rPr>
          <w:rFonts w:asciiTheme="minorHAnsi" w:hAnsiTheme="minorHAnsi" w:cstheme="minorHAnsi"/>
        </w:rPr>
      </w:pPr>
      <w:r w:rsidRPr="00365CD5">
        <w:rPr>
          <w:rFonts w:asciiTheme="minorHAnsi" w:hAnsiTheme="minorHAnsi" w:cstheme="minorHAnsi"/>
        </w:rPr>
        <w:t xml:space="preserve">CCP’s resilient – western academics are </w:t>
      </w:r>
      <w:r w:rsidRPr="00365CD5">
        <w:rPr>
          <w:rFonts w:asciiTheme="minorHAnsi" w:hAnsiTheme="minorHAnsi" w:cstheme="minorHAnsi"/>
          <w:u w:val="single"/>
        </w:rPr>
        <w:t>biased</w:t>
      </w:r>
      <w:r w:rsidRPr="00365CD5">
        <w:rPr>
          <w:rFonts w:asciiTheme="minorHAnsi" w:hAnsiTheme="minorHAnsi" w:cstheme="minorHAnsi"/>
        </w:rPr>
        <w:t>.</w:t>
      </w:r>
    </w:p>
    <w:p w14:paraId="69F07D37" w14:textId="77777777" w:rsidR="00E96608" w:rsidRPr="00365CD5" w:rsidRDefault="00E96608" w:rsidP="00E96608">
      <w:pPr>
        <w:rPr>
          <w:rFonts w:asciiTheme="minorHAnsi" w:hAnsiTheme="minorHAnsi" w:cstheme="minorHAnsi"/>
        </w:rPr>
      </w:pPr>
      <w:r w:rsidRPr="00365CD5">
        <w:rPr>
          <w:rStyle w:val="Style13ptBold"/>
          <w:rFonts w:asciiTheme="minorHAnsi" w:hAnsiTheme="minorHAnsi" w:cstheme="minorHAnsi"/>
        </w:rPr>
        <w:t>Tang 18</w:t>
      </w:r>
      <w:r w:rsidRPr="00365CD5">
        <w:rPr>
          <w:rFonts w:asciiTheme="minorHAnsi" w:hAnsiTheme="minorHAnsi" w:cstheme="minorHAnsi"/>
        </w:rPr>
        <w:t xml:space="preserve"> </w:t>
      </w:r>
      <w:proofErr w:type="spellStart"/>
      <w:r w:rsidRPr="00365CD5">
        <w:rPr>
          <w:rFonts w:asciiTheme="minorHAnsi" w:hAnsiTheme="minorHAnsi" w:cstheme="minorHAnsi"/>
        </w:rPr>
        <w:t>Wenfang</w:t>
      </w:r>
      <w:proofErr w:type="spellEnd"/>
      <w:r w:rsidRPr="00365CD5">
        <w:rPr>
          <w:rFonts w:asciiTheme="minorHAnsi" w:hAnsiTheme="minorHAnsi" w:cstheme="minorHAnsi"/>
        </w:rPr>
        <w:t xml:space="preserve"> Tang, Political Science Professor at the University of Iowa. [The “Surprise” of Authoritarian Resilience in China, American Affairs, 2(1), 101–117]</w:t>
      </w:r>
    </w:p>
    <w:p w14:paraId="4A008EFB" w14:textId="77777777" w:rsidR="00E96608" w:rsidRPr="00365CD5" w:rsidRDefault="00E96608" w:rsidP="00E96608">
      <w:pPr>
        <w:rPr>
          <w:rFonts w:asciiTheme="minorHAnsi" w:hAnsiTheme="minorHAnsi" w:cstheme="minorHAnsi"/>
          <w:sz w:val="16"/>
        </w:rPr>
      </w:pPr>
      <w:r w:rsidRPr="00365CD5">
        <w:rPr>
          <w:rStyle w:val="TitleChar"/>
          <w:rFonts w:asciiTheme="minorHAnsi" w:hAnsiTheme="minorHAnsi" w:cstheme="minorHAnsi"/>
        </w:rPr>
        <w:t xml:space="preserve">The </w:t>
      </w:r>
      <w:r w:rsidRPr="00A408F7">
        <w:rPr>
          <w:rStyle w:val="TitleChar"/>
          <w:rFonts w:asciiTheme="minorHAnsi" w:hAnsiTheme="minorHAnsi" w:cstheme="minorHAnsi"/>
          <w:highlight w:val="green"/>
        </w:rPr>
        <w:t>info</w:t>
      </w:r>
      <w:r w:rsidRPr="00365CD5">
        <w:rPr>
          <w:rStyle w:val="TitleChar"/>
          <w:rFonts w:asciiTheme="minorHAnsi" w:hAnsiTheme="minorHAnsi" w:cstheme="minorHAnsi"/>
        </w:rPr>
        <w:t>rmation explosion</w:t>
      </w:r>
      <w:r w:rsidRPr="00365CD5">
        <w:rPr>
          <w:rFonts w:asciiTheme="minorHAnsi" w:hAnsiTheme="minorHAnsi" w:cstheme="minorHAnsi"/>
          <w:sz w:val="16"/>
        </w:rPr>
        <w:t xml:space="preserve"> based on public opinion surveys in China in the past thirty years </w:t>
      </w:r>
      <w:r w:rsidRPr="00365CD5">
        <w:rPr>
          <w:rStyle w:val="TitleChar"/>
          <w:rFonts w:asciiTheme="minorHAnsi" w:hAnsiTheme="minorHAnsi" w:cstheme="minorHAnsi"/>
        </w:rPr>
        <w:t xml:space="preserve">has </w:t>
      </w:r>
      <w:r w:rsidRPr="00A408F7">
        <w:rPr>
          <w:rStyle w:val="TitleChar"/>
          <w:rFonts w:asciiTheme="minorHAnsi" w:hAnsiTheme="minorHAnsi" w:cstheme="minorHAnsi"/>
          <w:highlight w:val="green"/>
        </w:rPr>
        <w:t xml:space="preserve">left </w:t>
      </w:r>
      <w:r w:rsidRPr="00365CD5">
        <w:rPr>
          <w:rStyle w:val="Emphasis"/>
          <w:rFonts w:asciiTheme="minorHAnsi" w:hAnsiTheme="minorHAnsi" w:cstheme="minorHAnsi"/>
        </w:rPr>
        <w:t xml:space="preserve">a few </w:t>
      </w:r>
      <w:r w:rsidRPr="00A408F7">
        <w:rPr>
          <w:rStyle w:val="Emphasis"/>
          <w:rFonts w:asciiTheme="minorHAnsi" w:hAnsiTheme="minorHAnsi" w:cstheme="minorHAnsi"/>
          <w:highlight w:val="green"/>
        </w:rPr>
        <w:t>cracks in</w:t>
      </w:r>
      <w:r w:rsidRPr="00365CD5">
        <w:rPr>
          <w:rFonts w:asciiTheme="minorHAnsi" w:hAnsiTheme="minorHAnsi" w:cstheme="minorHAnsi"/>
        </w:rPr>
        <w:t xml:space="preserve"> the empirical foundation of som</w:t>
      </w:r>
      <w:r w:rsidRPr="00365CD5">
        <w:rPr>
          <w:rFonts w:asciiTheme="minorHAnsi" w:hAnsiTheme="minorHAnsi" w:cstheme="minorHAnsi"/>
          <w:sz w:val="16"/>
        </w:rPr>
        <w:t xml:space="preserve">e of the classic </w:t>
      </w:r>
      <w:r w:rsidRPr="00A408F7">
        <w:rPr>
          <w:rStyle w:val="TitleChar"/>
          <w:rFonts w:asciiTheme="minorHAnsi" w:hAnsiTheme="minorHAnsi" w:cstheme="minorHAnsi"/>
          <w:highlight w:val="green"/>
        </w:rPr>
        <w:t>theories</w:t>
      </w:r>
      <w:r w:rsidRPr="00365CD5">
        <w:rPr>
          <w:rStyle w:val="TitleChar"/>
          <w:rFonts w:asciiTheme="minorHAnsi" w:hAnsiTheme="minorHAnsi" w:cstheme="minorHAnsi"/>
        </w:rPr>
        <w:t xml:space="preserve"> of political science</w:t>
      </w:r>
      <w:r w:rsidRPr="00365CD5">
        <w:rPr>
          <w:rFonts w:asciiTheme="minorHAnsi" w:hAnsiTheme="minorHAnsi" w:cstheme="minorHAnsi"/>
          <w:sz w:val="16"/>
        </w:rPr>
        <w:t xml:space="preserve"> that were </w:t>
      </w:r>
      <w:r w:rsidRPr="00A408F7">
        <w:rPr>
          <w:rStyle w:val="TitleChar"/>
          <w:rFonts w:asciiTheme="minorHAnsi" w:hAnsiTheme="minorHAnsi" w:cstheme="minorHAnsi"/>
          <w:highlight w:val="green"/>
        </w:rPr>
        <w:t>first</w:t>
      </w:r>
      <w:r w:rsidRPr="00365CD5">
        <w:rPr>
          <w:rStyle w:val="TitleChar"/>
          <w:rFonts w:asciiTheme="minorHAnsi" w:hAnsiTheme="minorHAnsi" w:cstheme="minorHAnsi"/>
        </w:rPr>
        <w:t xml:space="preserve"> developed </w:t>
      </w:r>
      <w:r w:rsidRPr="00A408F7">
        <w:rPr>
          <w:rStyle w:val="TitleChar"/>
          <w:rFonts w:asciiTheme="minorHAnsi" w:hAnsiTheme="minorHAnsi" w:cstheme="minorHAnsi"/>
          <w:highlight w:val="green"/>
        </w:rPr>
        <w:t>in the West</w:t>
      </w:r>
      <w:r w:rsidRPr="00365CD5">
        <w:rPr>
          <w:rFonts w:asciiTheme="minorHAnsi" w:hAnsiTheme="minorHAnsi" w:cstheme="minorHAnsi"/>
          <w:sz w:val="16"/>
        </w:rPr>
        <w:t xml:space="preserve"> with limited firsthand evidence. For example, the classic theory of civic culture was developed from survey data in only five countries—the United States, the United Kingdom, Germany, Italy, and Mexico. Today, the World Values Surveys cover more than eighty countries in all continents with human inhabitation. Among these countries, </w:t>
      </w:r>
      <w:r w:rsidRPr="00A408F7">
        <w:rPr>
          <w:rStyle w:val="TitleChar"/>
          <w:rFonts w:asciiTheme="minorHAnsi" w:hAnsiTheme="minorHAnsi" w:cstheme="minorHAnsi"/>
          <w:highlight w:val="green"/>
        </w:rPr>
        <w:t xml:space="preserve">China </w:t>
      </w:r>
      <w:r w:rsidRPr="00A408F7">
        <w:rPr>
          <w:rStyle w:val="Emphasis"/>
          <w:rFonts w:asciiTheme="minorHAnsi" w:hAnsiTheme="minorHAnsi" w:cstheme="minorHAnsi"/>
          <w:highlight w:val="green"/>
        </w:rPr>
        <w:t>stands out</w:t>
      </w:r>
      <w:r w:rsidRPr="00365CD5">
        <w:rPr>
          <w:rStyle w:val="Emphasis"/>
          <w:rFonts w:asciiTheme="minorHAnsi" w:hAnsiTheme="minorHAnsi" w:cstheme="minorHAnsi"/>
        </w:rPr>
        <w:t xml:space="preserve"> as an outlier</w:t>
      </w:r>
      <w:r w:rsidRPr="00365CD5">
        <w:rPr>
          <w:rStyle w:val="TitleChar"/>
          <w:rFonts w:asciiTheme="minorHAnsi" w:hAnsiTheme="minorHAnsi" w:cstheme="minorHAnsi"/>
        </w:rPr>
        <w:t xml:space="preserve"> </w:t>
      </w:r>
      <w:r w:rsidRPr="00A408F7">
        <w:rPr>
          <w:rStyle w:val="TitleChar"/>
          <w:rFonts w:asciiTheme="minorHAnsi" w:hAnsiTheme="minorHAnsi" w:cstheme="minorHAnsi"/>
          <w:highlight w:val="green"/>
        </w:rPr>
        <w:t>and does not fit</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the theoretical predictions of </w:t>
      </w:r>
      <w:r w:rsidRPr="00A408F7">
        <w:rPr>
          <w:rStyle w:val="Emphasis"/>
          <w:rFonts w:asciiTheme="minorHAnsi" w:hAnsiTheme="minorHAnsi" w:cstheme="minorHAnsi"/>
          <w:highlight w:val="green"/>
        </w:rPr>
        <w:t>Western poli</w:t>
      </w:r>
      <w:r w:rsidRPr="00365CD5">
        <w:rPr>
          <w:rStyle w:val="Emphasis"/>
          <w:rFonts w:asciiTheme="minorHAnsi" w:hAnsiTheme="minorHAnsi" w:cstheme="minorHAnsi"/>
        </w:rPr>
        <w:t xml:space="preserve">tical </w:t>
      </w:r>
      <w:r w:rsidRPr="00A408F7">
        <w:rPr>
          <w:rStyle w:val="Emphasis"/>
          <w:rFonts w:asciiTheme="minorHAnsi" w:hAnsiTheme="minorHAnsi" w:cstheme="minorHAnsi"/>
          <w:highlight w:val="green"/>
        </w:rPr>
        <w:t>sci</w:t>
      </w:r>
      <w:r w:rsidRPr="00365CD5">
        <w:rPr>
          <w:rStyle w:val="Emphasis"/>
          <w:rFonts w:asciiTheme="minorHAnsi" w:hAnsiTheme="minorHAnsi" w:cstheme="minorHAnsi"/>
        </w:rPr>
        <w:t>ence</w:t>
      </w:r>
      <w:r w:rsidRPr="00365CD5">
        <w:rPr>
          <w:rFonts w:asciiTheme="minorHAnsi" w:hAnsiTheme="minorHAnsi" w:cstheme="minorHAnsi"/>
          <w:sz w:val="16"/>
        </w:rPr>
        <w:t xml:space="preserve">. As discussed in the above mentioned “surprises”: (1) the Tiananmen protest in 1989 was an anti-reform movement, but it was expected to be a pro-democratic movement; (2) </w:t>
      </w:r>
      <w:r w:rsidRPr="00365CD5">
        <w:rPr>
          <w:rStyle w:val="TitleChar"/>
          <w:rFonts w:asciiTheme="minorHAnsi" w:hAnsiTheme="minorHAnsi" w:cstheme="minorHAnsi"/>
        </w:rPr>
        <w:t xml:space="preserve">the Chinese </w:t>
      </w:r>
      <w:r w:rsidRPr="00A408F7">
        <w:rPr>
          <w:rStyle w:val="TitleChar"/>
          <w:rFonts w:asciiTheme="minorHAnsi" w:hAnsiTheme="minorHAnsi" w:cstheme="minorHAnsi"/>
          <w:highlight w:val="green"/>
        </w:rPr>
        <w:t xml:space="preserve">regime enjoys </w:t>
      </w:r>
      <w:r w:rsidRPr="00A408F7">
        <w:rPr>
          <w:rStyle w:val="Emphasis"/>
          <w:rFonts w:asciiTheme="minorHAnsi" w:hAnsiTheme="minorHAnsi" w:cstheme="minorHAnsi"/>
          <w:highlight w:val="green"/>
        </w:rPr>
        <w:t>strong</w:t>
      </w:r>
      <w:r w:rsidRPr="00365CD5">
        <w:rPr>
          <w:rStyle w:val="Emphasis"/>
          <w:rFonts w:asciiTheme="minorHAnsi" w:hAnsiTheme="minorHAnsi" w:cstheme="minorHAnsi"/>
        </w:rPr>
        <w:t xml:space="preserve"> public </w:t>
      </w:r>
      <w:r w:rsidRPr="00A408F7">
        <w:rPr>
          <w:rStyle w:val="Emphasis"/>
          <w:rFonts w:asciiTheme="minorHAnsi" w:hAnsiTheme="minorHAnsi" w:cstheme="minorHAnsi"/>
          <w:highlight w:val="green"/>
        </w:rPr>
        <w:t>support</w:t>
      </w:r>
      <w:r w:rsidRPr="00A408F7">
        <w:rPr>
          <w:rStyle w:val="TitleChar"/>
          <w:rFonts w:asciiTheme="minorHAnsi" w:hAnsiTheme="minorHAnsi" w:cstheme="minorHAnsi"/>
          <w:highlight w:val="green"/>
        </w:rPr>
        <w:t xml:space="preserve"> even though</w:t>
      </w:r>
      <w:r w:rsidRPr="00365CD5">
        <w:rPr>
          <w:rFonts w:asciiTheme="minorHAnsi" w:hAnsiTheme="minorHAnsi" w:cstheme="minorHAnsi"/>
          <w:sz w:val="16"/>
        </w:rPr>
        <w:t xml:space="preserve"> many in </w:t>
      </w:r>
      <w:r w:rsidRPr="00A408F7">
        <w:rPr>
          <w:rStyle w:val="TitleChar"/>
          <w:rFonts w:asciiTheme="minorHAnsi" w:hAnsiTheme="minorHAnsi" w:cstheme="minorHAnsi"/>
          <w:highlight w:val="green"/>
        </w:rPr>
        <w:t>the West expected it to</w:t>
      </w:r>
      <w:r w:rsidRPr="00365CD5">
        <w:rPr>
          <w:rStyle w:val="TitleChar"/>
          <w:rFonts w:asciiTheme="minorHAnsi" w:hAnsiTheme="minorHAnsi" w:cstheme="minorHAnsi"/>
        </w:rPr>
        <w:t xml:space="preserve"> have </w:t>
      </w:r>
      <w:r w:rsidRPr="00A408F7">
        <w:rPr>
          <w:rStyle w:val="TitleChar"/>
          <w:rFonts w:asciiTheme="minorHAnsi" w:hAnsiTheme="minorHAnsi" w:cstheme="minorHAnsi"/>
          <w:highlight w:val="green"/>
        </w:rPr>
        <w:t>collapse</w:t>
      </w:r>
      <w:r w:rsidRPr="00365CD5">
        <w:rPr>
          <w:rStyle w:val="TitleChar"/>
          <w:rFonts w:asciiTheme="minorHAnsi" w:hAnsiTheme="minorHAnsi" w:cstheme="minorHAnsi"/>
        </w:rPr>
        <w:t>d</w:t>
      </w:r>
      <w:r w:rsidRPr="00365CD5">
        <w:rPr>
          <w:rFonts w:asciiTheme="minorHAnsi" w:hAnsiTheme="minorHAnsi" w:cstheme="minorHAnsi"/>
          <w:sz w:val="16"/>
        </w:rPr>
        <w:t xml:space="preserve"> already; (3) </w:t>
      </w:r>
      <w:r w:rsidRPr="00A408F7">
        <w:rPr>
          <w:rStyle w:val="TitleChar"/>
          <w:rFonts w:asciiTheme="minorHAnsi" w:hAnsiTheme="minorHAnsi" w:cstheme="minorHAnsi"/>
          <w:highlight w:val="green"/>
        </w:rPr>
        <w:t>social capital</w:t>
      </w:r>
      <w:r w:rsidRPr="00365CD5">
        <w:rPr>
          <w:rStyle w:val="TitleChar"/>
          <w:rFonts w:asciiTheme="minorHAnsi" w:hAnsiTheme="minorHAnsi" w:cstheme="minorHAnsi"/>
        </w:rPr>
        <w:t xml:space="preserve"> in China </w:t>
      </w:r>
      <w:r w:rsidRPr="00A408F7">
        <w:rPr>
          <w:rStyle w:val="TitleChar"/>
          <w:rFonts w:asciiTheme="minorHAnsi" w:hAnsiTheme="minorHAnsi" w:cstheme="minorHAnsi"/>
          <w:highlight w:val="green"/>
        </w:rPr>
        <w:t>is</w:t>
      </w:r>
      <w:r w:rsidRPr="00365CD5">
        <w:rPr>
          <w:rStyle w:val="TitleChar"/>
          <w:rFonts w:asciiTheme="minorHAnsi" w:hAnsiTheme="minorHAnsi" w:cstheme="minorHAnsi"/>
        </w:rPr>
        <w:t xml:space="preserve"> among </w:t>
      </w:r>
      <w:r w:rsidRPr="00365CD5">
        <w:rPr>
          <w:rStyle w:val="Emphasis"/>
          <w:rFonts w:asciiTheme="minorHAnsi" w:hAnsiTheme="minorHAnsi" w:cstheme="minorHAnsi"/>
        </w:rPr>
        <w:t xml:space="preserve">the </w:t>
      </w:r>
      <w:r w:rsidRPr="00A408F7">
        <w:rPr>
          <w:rStyle w:val="Emphasis"/>
          <w:rFonts w:asciiTheme="minorHAnsi" w:hAnsiTheme="minorHAnsi" w:cstheme="minorHAnsi"/>
          <w:highlight w:val="green"/>
        </w:rPr>
        <w:t>high</w:t>
      </w:r>
      <w:r w:rsidRPr="00365CD5">
        <w:rPr>
          <w:rStyle w:val="Emphasis"/>
          <w:rFonts w:asciiTheme="minorHAnsi" w:hAnsiTheme="minorHAnsi" w:cstheme="minorHAnsi"/>
        </w:rPr>
        <w:t>est in the world</w:t>
      </w:r>
      <w:r w:rsidRPr="00365CD5">
        <w:rPr>
          <w:rFonts w:asciiTheme="minorHAnsi" w:hAnsiTheme="minorHAnsi" w:cstheme="minorHAnsi"/>
          <w:sz w:val="16"/>
        </w:rPr>
        <w:t xml:space="preserve">, despite political science’s expectation that its authoritarian political system would produce public distrust; (4) </w:t>
      </w:r>
      <w:r w:rsidRPr="00365CD5">
        <w:rPr>
          <w:rStyle w:val="TitleChar"/>
          <w:rFonts w:asciiTheme="minorHAnsi" w:hAnsiTheme="minorHAnsi" w:cstheme="minorHAnsi"/>
        </w:rPr>
        <w:t xml:space="preserve">the authoritarian </w:t>
      </w:r>
      <w:r w:rsidRPr="00A408F7">
        <w:rPr>
          <w:rStyle w:val="TitleChar"/>
          <w:rFonts w:asciiTheme="minorHAnsi" w:hAnsiTheme="minorHAnsi" w:cstheme="minorHAnsi"/>
          <w:highlight w:val="green"/>
        </w:rPr>
        <w:t>government is</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(perceived to be) highly </w:t>
      </w:r>
      <w:r w:rsidRPr="00A408F7">
        <w:rPr>
          <w:rStyle w:val="Emphasis"/>
          <w:rFonts w:asciiTheme="minorHAnsi" w:hAnsiTheme="minorHAnsi" w:cstheme="minorHAnsi"/>
          <w:highlight w:val="green"/>
        </w:rPr>
        <w:t>responsive</w:t>
      </w:r>
      <w:r w:rsidRPr="00365CD5">
        <w:rPr>
          <w:rFonts w:asciiTheme="minorHAnsi" w:hAnsiTheme="minorHAnsi" w:cstheme="minorHAnsi"/>
          <w:sz w:val="16"/>
        </w:rPr>
        <w:t xml:space="preserve"> while the theory of democracy predicts otherwise; and (5) </w:t>
      </w:r>
      <w:r w:rsidRPr="00365CD5">
        <w:rPr>
          <w:rStyle w:val="TitleChar"/>
          <w:rFonts w:asciiTheme="minorHAnsi" w:hAnsiTheme="minorHAnsi" w:cstheme="minorHAnsi"/>
        </w:rPr>
        <w:t xml:space="preserve">Chinese </w:t>
      </w:r>
      <w:r w:rsidRPr="00A408F7">
        <w:rPr>
          <w:rStyle w:val="TitleChar"/>
          <w:rFonts w:asciiTheme="minorHAnsi" w:hAnsiTheme="minorHAnsi" w:cstheme="minorHAnsi"/>
          <w:highlight w:val="green"/>
        </w:rPr>
        <w:t>citizens are</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politically </w:t>
      </w:r>
      <w:r w:rsidRPr="00A408F7">
        <w:rPr>
          <w:rStyle w:val="Emphasis"/>
          <w:rFonts w:asciiTheme="minorHAnsi" w:hAnsiTheme="minorHAnsi" w:cstheme="minorHAnsi"/>
          <w:highlight w:val="green"/>
        </w:rPr>
        <w:t>active</w:t>
      </w:r>
      <w:r w:rsidRPr="00A408F7">
        <w:rPr>
          <w:rStyle w:val="TitleChar"/>
          <w:rFonts w:asciiTheme="minorHAnsi" w:hAnsiTheme="minorHAnsi" w:cstheme="minorHAnsi"/>
          <w:highlight w:val="green"/>
        </w:rPr>
        <w:t xml:space="preserve"> and</w:t>
      </w:r>
      <w:r w:rsidRPr="00365CD5">
        <w:rPr>
          <w:rStyle w:val="TitleChar"/>
          <w:rFonts w:asciiTheme="minorHAnsi" w:hAnsiTheme="minorHAnsi" w:cstheme="minorHAnsi"/>
        </w:rPr>
        <w:t xml:space="preserve"> enjoy a strong feeling of political efficacy</w:t>
      </w:r>
      <w:r w:rsidRPr="00365CD5">
        <w:rPr>
          <w:rFonts w:asciiTheme="minorHAnsi" w:hAnsiTheme="minorHAnsi" w:cstheme="minorHAnsi"/>
          <w:sz w:val="16"/>
        </w:rPr>
        <w:t xml:space="preserve"> even if they are expected to be politically apathetic. One problem in the </w:t>
      </w:r>
      <w:r w:rsidRPr="00365CD5">
        <w:rPr>
          <w:rStyle w:val="TitleChar"/>
          <w:rFonts w:asciiTheme="minorHAnsi" w:hAnsiTheme="minorHAnsi" w:cstheme="minorHAnsi"/>
        </w:rPr>
        <w:t>existing political science literature</w:t>
      </w:r>
      <w:r w:rsidRPr="00365CD5">
        <w:rPr>
          <w:rFonts w:asciiTheme="minorHAnsi" w:hAnsiTheme="minorHAnsi" w:cstheme="minorHAnsi"/>
          <w:sz w:val="16"/>
        </w:rPr>
        <w:t xml:space="preserve"> is the rigid (and black-and-white) definition of democracy. For example, in the rankings of democracy and freedom by Polity25 and Freedom House,26 both highly respected organizations whose annual rankings are widely used in political science teaching and research, China has been consistently ranked at the very bottom in terms of freedom and democracy. Yet in the World Values Survey in 2012, more than 60 percent of Chinese respondents said they felt free, which was higher than in many democracies. Yes, </w:t>
      </w:r>
      <w:r w:rsidRPr="00365CD5">
        <w:rPr>
          <w:rStyle w:val="TitleChar"/>
          <w:rFonts w:asciiTheme="minorHAnsi" w:hAnsiTheme="minorHAnsi" w:cstheme="minorHAnsi"/>
        </w:rPr>
        <w:t>the Chinese</w:t>
      </w:r>
      <w:r w:rsidRPr="00365CD5">
        <w:rPr>
          <w:rFonts w:asciiTheme="minorHAnsi" w:hAnsiTheme="minorHAnsi" w:cstheme="minorHAnsi"/>
          <w:sz w:val="16"/>
        </w:rPr>
        <w:t xml:space="preserve"> may have extremely low expectations, but they do </w:t>
      </w:r>
      <w:r w:rsidRPr="00A408F7">
        <w:rPr>
          <w:rStyle w:val="TitleChar"/>
          <w:rFonts w:asciiTheme="minorHAnsi" w:hAnsiTheme="minorHAnsi" w:cstheme="minorHAnsi"/>
          <w:highlight w:val="green"/>
        </w:rPr>
        <w:t>feel free</w:t>
      </w:r>
      <w:r w:rsidRPr="00365CD5">
        <w:rPr>
          <w:rFonts w:asciiTheme="minorHAnsi" w:hAnsiTheme="minorHAnsi" w:cstheme="minorHAnsi"/>
          <w:sz w:val="16"/>
        </w:rPr>
        <w:t xml:space="preserve">, and </w:t>
      </w:r>
      <w:r w:rsidRPr="00365CD5">
        <w:rPr>
          <w:rStyle w:val="TitleChar"/>
          <w:rFonts w:asciiTheme="minorHAnsi" w:hAnsiTheme="minorHAnsi" w:cstheme="minorHAnsi"/>
        </w:rPr>
        <w:t>that feeling matters</w:t>
      </w:r>
      <w:r w:rsidRPr="00365CD5">
        <w:rPr>
          <w:rFonts w:asciiTheme="minorHAnsi" w:hAnsiTheme="minorHAnsi" w:cstheme="minorHAnsi"/>
          <w:sz w:val="16"/>
        </w:rPr>
        <w:t xml:space="preserve"> because unhappy citizens can cause political disruption. The problem of measurement error is not only limited to China. In fact, when comparing the subjective feelings in public opinion surveys with the “objective” measures of democracy in the rankings assigned by Polity and Freedom House, public opinions throughout the world show a negative correlation with the democracy rankings. This negative relationship between the subjective and the “objective” measures of democracy can be clearly seen in the chart below, based on the Global Barometer Surveys (2010–2015) covering more than seventy countries and regions. The respondents in these surveys were asked about their opinions regarding the following six questions related to the levels of subjective democracy in their societies: (1) The level of democracy is very high in my country; (2) The democratic system in my country is functioning very well; (3) Ordinary people in my country can freely express their opinions; (4) I trust the media in my country; (5) My government responds to what people need; and (6) I am satisfied with my government’s performance. These six items are combined into a single index of subjective democracy. When this index is compared to the Polity scores of “objective” democracy in these same countries and regions, the correlation coefficient is a statistically significant –0.51! In other words, democratic citizens feel less democracy and freedom in their societies than authoritarian citizens. One way to solve the inconsistency between the subjective and “objective” measures is to slightly stretch the concepts in the political science literature. Concept stretching may carry a negative meaning because it may result in the diluted explanatory power of a theory. Yet overly rigid definitions can limit the scope and effectiveness of political analysis. Some of the key concepts in political science can be stretched (or enriched) by the available public opinion surveys. For example, the traditional study of authoritarian politics can include both elites and masses, and formal and informal politics;27 social capital can incorporate both civic trust (trusting strangers) and community-based interpersonal trust. More importantly, the traditional definitions of democracy, freedom, government responsiveness, and political legitimacy that are derived from institutional designs (objective measures) can be enriched by including public (not elite) perceptions of these concepts (subjective measures). Those who only focus on the institutional design of democracy but discount the importance of public perception of democracy run the risk of political arrogance. Finally, a further barrier to understanding China’s authoritarian resilience is ideological bias. While people outside China take it for granted that academic research in China is ideologically limited, it is also true that </w:t>
      </w:r>
      <w:r w:rsidRPr="00A408F7">
        <w:rPr>
          <w:rStyle w:val="TitleChar"/>
          <w:rFonts w:asciiTheme="minorHAnsi" w:hAnsiTheme="minorHAnsi" w:cstheme="minorHAnsi"/>
          <w:highlight w:val="green"/>
        </w:rPr>
        <w:t>China is</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frequently </w:t>
      </w:r>
      <w:r w:rsidRPr="00A408F7">
        <w:rPr>
          <w:rStyle w:val="Emphasis"/>
          <w:rFonts w:asciiTheme="minorHAnsi" w:hAnsiTheme="minorHAnsi" w:cstheme="minorHAnsi"/>
          <w:highlight w:val="green"/>
        </w:rPr>
        <w:t>judged</w:t>
      </w:r>
      <w:r w:rsidRPr="00A408F7">
        <w:rPr>
          <w:rStyle w:val="TitleChar"/>
          <w:rFonts w:asciiTheme="minorHAnsi" w:hAnsiTheme="minorHAnsi" w:cstheme="minorHAnsi"/>
          <w:highlight w:val="green"/>
        </w:rPr>
        <w:t xml:space="preserve"> with</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ideologically </w:t>
      </w:r>
      <w:r w:rsidRPr="00A408F7">
        <w:rPr>
          <w:rStyle w:val="Emphasis"/>
          <w:rFonts w:asciiTheme="minorHAnsi" w:hAnsiTheme="minorHAnsi" w:cstheme="minorHAnsi"/>
          <w:highlight w:val="green"/>
        </w:rPr>
        <w:t>tinted glasses</w:t>
      </w:r>
      <w:r w:rsidRPr="00A408F7">
        <w:rPr>
          <w:rStyle w:val="TitleChar"/>
          <w:rFonts w:asciiTheme="minorHAnsi" w:hAnsiTheme="minorHAnsi" w:cstheme="minorHAnsi"/>
          <w:highlight w:val="green"/>
        </w:rPr>
        <w:t xml:space="preserve"> by</w:t>
      </w:r>
      <w:r w:rsidRPr="00365CD5">
        <w:rPr>
          <w:rFonts w:asciiTheme="minorHAnsi" w:hAnsiTheme="minorHAnsi" w:cstheme="minorHAnsi"/>
          <w:sz w:val="16"/>
        </w:rPr>
        <w:t xml:space="preserve"> some media organizations and </w:t>
      </w:r>
      <w:r w:rsidRPr="00A408F7">
        <w:rPr>
          <w:rStyle w:val="TitleChar"/>
          <w:rFonts w:asciiTheme="minorHAnsi" w:hAnsiTheme="minorHAnsi" w:cstheme="minorHAnsi"/>
          <w:highlight w:val="green"/>
        </w:rPr>
        <w:t>scholars</w:t>
      </w:r>
      <w:r w:rsidRPr="00365CD5">
        <w:rPr>
          <w:rStyle w:val="TitleChar"/>
          <w:rFonts w:asciiTheme="minorHAnsi" w:hAnsiTheme="minorHAnsi" w:cstheme="minorHAnsi"/>
        </w:rPr>
        <w:t xml:space="preserve"> in the West. </w:t>
      </w:r>
      <w:r w:rsidRPr="00A408F7">
        <w:rPr>
          <w:rStyle w:val="TitleChar"/>
          <w:rFonts w:asciiTheme="minorHAnsi" w:hAnsiTheme="minorHAnsi" w:cstheme="minorHAnsi"/>
          <w:highlight w:val="green"/>
        </w:rPr>
        <w:t>According to these</w:t>
      </w:r>
      <w:r w:rsidRPr="00365CD5">
        <w:rPr>
          <w:rFonts w:asciiTheme="minorHAnsi" w:hAnsiTheme="minorHAnsi" w:cstheme="minorHAnsi"/>
          <w:sz w:val="16"/>
        </w:rPr>
        <w:t xml:space="preserve"> ideologically tinted </w:t>
      </w:r>
      <w:r w:rsidRPr="00365CD5">
        <w:rPr>
          <w:rStyle w:val="TitleChar"/>
          <w:rFonts w:asciiTheme="minorHAnsi" w:hAnsiTheme="minorHAnsi" w:cstheme="minorHAnsi"/>
        </w:rPr>
        <w:t xml:space="preserve">views, </w:t>
      </w:r>
      <w:r w:rsidRPr="00A408F7">
        <w:rPr>
          <w:rStyle w:val="TitleChar"/>
          <w:rFonts w:asciiTheme="minorHAnsi" w:hAnsiTheme="minorHAnsi" w:cstheme="minorHAnsi"/>
          <w:highlight w:val="green"/>
        </w:rPr>
        <w:t>the</w:t>
      </w:r>
      <w:r w:rsidRPr="00365CD5">
        <w:rPr>
          <w:rStyle w:val="TitleChar"/>
          <w:rFonts w:asciiTheme="minorHAnsi" w:hAnsiTheme="minorHAnsi" w:cstheme="minorHAnsi"/>
        </w:rPr>
        <w:t xml:space="preserve"> authoritarian political </w:t>
      </w:r>
      <w:r w:rsidRPr="00A408F7">
        <w:rPr>
          <w:rStyle w:val="TitleChar"/>
          <w:rFonts w:asciiTheme="minorHAnsi" w:hAnsiTheme="minorHAnsi" w:cstheme="minorHAnsi"/>
          <w:highlight w:val="green"/>
        </w:rPr>
        <w:t>system</w:t>
      </w:r>
      <w:r w:rsidRPr="00365CD5">
        <w:rPr>
          <w:rStyle w:val="TitleChar"/>
          <w:rFonts w:asciiTheme="minorHAnsi" w:hAnsiTheme="minorHAnsi" w:cstheme="minorHAnsi"/>
        </w:rPr>
        <w:t xml:space="preserve"> in China </w:t>
      </w:r>
      <w:r w:rsidRPr="00A408F7">
        <w:rPr>
          <w:rStyle w:val="TitleChar"/>
          <w:rFonts w:asciiTheme="minorHAnsi" w:hAnsiTheme="minorHAnsi" w:cstheme="minorHAnsi"/>
          <w:highlight w:val="green"/>
        </w:rPr>
        <w:t>is</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inherently </w:t>
      </w:r>
      <w:r w:rsidRPr="00A408F7">
        <w:rPr>
          <w:rStyle w:val="Emphasis"/>
          <w:rFonts w:asciiTheme="minorHAnsi" w:hAnsiTheme="minorHAnsi" w:cstheme="minorHAnsi"/>
          <w:highlight w:val="green"/>
        </w:rPr>
        <w:t>bad</w:t>
      </w:r>
      <w:r w:rsidRPr="00365CD5">
        <w:rPr>
          <w:rFonts w:asciiTheme="minorHAnsi" w:hAnsiTheme="minorHAnsi" w:cstheme="minorHAnsi"/>
          <w:sz w:val="16"/>
        </w:rPr>
        <w:t xml:space="preserve">; supporting such a system is unhealthy; civic trust is the only type that can qualify as interpersonal trust and </w:t>
      </w:r>
      <w:r w:rsidRPr="00365CD5">
        <w:rPr>
          <w:rStyle w:val="TitleChar"/>
          <w:rFonts w:asciiTheme="minorHAnsi" w:hAnsiTheme="minorHAnsi" w:cstheme="minorHAnsi"/>
        </w:rPr>
        <w:t xml:space="preserve">social </w:t>
      </w:r>
      <w:r w:rsidRPr="00A408F7">
        <w:rPr>
          <w:rStyle w:val="TitleChar"/>
          <w:rFonts w:asciiTheme="minorHAnsi" w:hAnsiTheme="minorHAnsi" w:cstheme="minorHAnsi"/>
          <w:highlight w:val="green"/>
        </w:rPr>
        <w:t>capital</w:t>
      </w:r>
      <w:r w:rsidRPr="00365CD5">
        <w:rPr>
          <w:rFonts w:asciiTheme="minorHAnsi" w:hAnsiTheme="minorHAnsi" w:cstheme="minorHAnsi"/>
          <w:sz w:val="16"/>
        </w:rPr>
        <w:t xml:space="preserve">; government responsiveness </w:t>
      </w:r>
      <w:r w:rsidRPr="00A408F7">
        <w:rPr>
          <w:rStyle w:val="TitleChar"/>
          <w:rFonts w:asciiTheme="minorHAnsi" w:hAnsiTheme="minorHAnsi" w:cstheme="minorHAnsi"/>
          <w:highlight w:val="green"/>
        </w:rPr>
        <w:t>is due to</w:t>
      </w:r>
      <w:r w:rsidRPr="00365CD5">
        <w:rPr>
          <w:rStyle w:val="TitleChar"/>
          <w:rFonts w:asciiTheme="minorHAnsi" w:hAnsiTheme="minorHAnsi" w:cstheme="minorHAnsi"/>
        </w:rPr>
        <w:t xml:space="preserve"> Chinese </w:t>
      </w:r>
      <w:r w:rsidRPr="00A408F7">
        <w:rPr>
          <w:rStyle w:val="TitleChar"/>
          <w:rFonts w:asciiTheme="minorHAnsi" w:hAnsiTheme="minorHAnsi" w:cstheme="minorHAnsi"/>
          <w:highlight w:val="green"/>
        </w:rPr>
        <w:t>citizens’</w:t>
      </w:r>
      <w:r w:rsidRPr="00365CD5">
        <w:rPr>
          <w:rStyle w:val="TitleChar"/>
          <w:rFonts w:asciiTheme="minorHAnsi" w:hAnsiTheme="minorHAnsi" w:cstheme="minorHAnsi"/>
        </w:rPr>
        <w:t xml:space="preserve"> </w:t>
      </w:r>
      <w:r w:rsidRPr="00365CD5">
        <w:rPr>
          <w:rStyle w:val="Emphasis"/>
          <w:rFonts w:asciiTheme="minorHAnsi" w:hAnsiTheme="minorHAnsi" w:cstheme="minorHAnsi"/>
        </w:rPr>
        <w:t xml:space="preserve">“extremely </w:t>
      </w:r>
      <w:r w:rsidRPr="00A408F7">
        <w:rPr>
          <w:rStyle w:val="Emphasis"/>
          <w:rFonts w:asciiTheme="minorHAnsi" w:hAnsiTheme="minorHAnsi" w:cstheme="minorHAnsi"/>
          <w:highlight w:val="green"/>
        </w:rPr>
        <w:t>low expectations</w:t>
      </w:r>
      <w:r w:rsidRPr="00365CD5">
        <w:rPr>
          <w:rStyle w:val="Emphasis"/>
          <w:rFonts w:asciiTheme="minorHAnsi" w:hAnsiTheme="minorHAnsi" w:cstheme="minorHAnsi"/>
        </w:rPr>
        <w:t>,”</w:t>
      </w:r>
      <w:r w:rsidRPr="00365CD5">
        <w:rPr>
          <w:rStyle w:val="TitleChar"/>
          <w:rFonts w:asciiTheme="minorHAnsi" w:hAnsiTheme="minorHAnsi" w:cstheme="minorHAnsi"/>
        </w:rPr>
        <w:t xml:space="preserve"> and </w:t>
      </w:r>
      <w:r w:rsidRPr="00A408F7">
        <w:rPr>
          <w:rStyle w:val="TitleChar"/>
          <w:rFonts w:asciiTheme="minorHAnsi" w:hAnsiTheme="minorHAnsi" w:cstheme="minorHAnsi"/>
          <w:highlight w:val="green"/>
        </w:rPr>
        <w:t xml:space="preserve">so on. </w:t>
      </w:r>
      <w:r w:rsidRPr="00A408F7">
        <w:rPr>
          <w:rStyle w:val="Emphasis"/>
          <w:rFonts w:asciiTheme="minorHAnsi" w:hAnsiTheme="minorHAnsi" w:cstheme="minorHAnsi"/>
          <w:highlight w:val="green"/>
        </w:rPr>
        <w:t>These</w:t>
      </w:r>
      <w:r w:rsidRPr="00365CD5">
        <w:rPr>
          <w:rStyle w:val="Emphasis"/>
          <w:rFonts w:asciiTheme="minorHAnsi" w:hAnsiTheme="minorHAnsi" w:cstheme="minorHAnsi"/>
        </w:rPr>
        <w:t xml:space="preserve"> value judgements</w:t>
      </w:r>
      <w:r w:rsidRPr="00365CD5">
        <w:rPr>
          <w:rStyle w:val="TitleChar"/>
          <w:rFonts w:asciiTheme="minorHAnsi" w:hAnsiTheme="minorHAnsi" w:cstheme="minorHAnsi"/>
        </w:rPr>
        <w:t xml:space="preserve"> </w:t>
      </w:r>
      <w:r w:rsidRPr="00A408F7">
        <w:rPr>
          <w:rStyle w:val="TitleChar"/>
          <w:rFonts w:asciiTheme="minorHAnsi" w:hAnsiTheme="minorHAnsi" w:cstheme="minorHAnsi"/>
          <w:highlight w:val="green"/>
        </w:rPr>
        <w:t>prevent researchers from understanding</w:t>
      </w:r>
      <w:r w:rsidRPr="00365CD5">
        <w:rPr>
          <w:rStyle w:val="TitleChar"/>
          <w:rFonts w:asciiTheme="minorHAnsi" w:hAnsiTheme="minorHAnsi" w:cstheme="minorHAnsi"/>
        </w:rPr>
        <w:t xml:space="preserve"> </w:t>
      </w:r>
      <w:r w:rsidRPr="00365CD5">
        <w:rPr>
          <w:rFonts w:asciiTheme="minorHAnsi" w:hAnsiTheme="minorHAnsi" w:cstheme="minorHAnsi"/>
          <w:sz w:val="16"/>
        </w:rPr>
        <w:t xml:space="preserve">what is working and what is not working in </w:t>
      </w:r>
      <w:r w:rsidRPr="00A408F7">
        <w:rPr>
          <w:rStyle w:val="TitleChar"/>
          <w:rFonts w:asciiTheme="minorHAnsi" w:hAnsiTheme="minorHAnsi" w:cstheme="minorHAnsi"/>
          <w:highlight w:val="green"/>
        </w:rPr>
        <w:t>the</w:t>
      </w:r>
      <w:r w:rsidRPr="00365CD5">
        <w:rPr>
          <w:rStyle w:val="TitleChar"/>
          <w:rFonts w:asciiTheme="minorHAnsi" w:hAnsiTheme="minorHAnsi" w:cstheme="minorHAnsi"/>
        </w:rPr>
        <w:t xml:space="preserve"> Chinese political </w:t>
      </w:r>
      <w:r w:rsidRPr="00A408F7">
        <w:rPr>
          <w:rStyle w:val="TitleChar"/>
          <w:rFonts w:asciiTheme="minorHAnsi" w:hAnsiTheme="minorHAnsi" w:cstheme="minorHAnsi"/>
          <w:highlight w:val="green"/>
        </w:rPr>
        <w:t>system</w:t>
      </w:r>
      <w:r w:rsidRPr="00365CD5">
        <w:rPr>
          <w:rFonts w:asciiTheme="minorHAnsi" w:hAnsiTheme="minorHAnsi" w:cstheme="minorHAnsi"/>
          <w:sz w:val="16"/>
        </w:rPr>
        <w:t>, regardless of whether it is good or bad.</w:t>
      </w:r>
    </w:p>
    <w:p w14:paraId="6F36F310" w14:textId="77777777" w:rsidR="00E96608" w:rsidRPr="00E96608" w:rsidRDefault="00E96608" w:rsidP="00E96608"/>
    <w:p w14:paraId="2240B34F" w14:textId="108AA174" w:rsidR="00E96608" w:rsidRDefault="00E96608" w:rsidP="00E96608">
      <w:pPr>
        <w:pStyle w:val="Heading3"/>
      </w:pPr>
      <w:r>
        <w:t xml:space="preserve">AT: Dollar </w:t>
      </w:r>
      <w:proofErr w:type="spellStart"/>
      <w:r>
        <w:t>Heg</w:t>
      </w:r>
      <w:proofErr w:type="spellEnd"/>
      <w:r>
        <w:t>---</w:t>
      </w:r>
      <w:proofErr w:type="spellStart"/>
      <w:r>
        <w:t>Heg</w:t>
      </w:r>
      <w:proofErr w:type="spellEnd"/>
      <w:r>
        <w:t xml:space="preserve"> Sustainable---2AC</w:t>
      </w:r>
    </w:p>
    <w:p w14:paraId="37847EB3" w14:textId="77777777" w:rsidR="00E96608" w:rsidRPr="00365CD5" w:rsidRDefault="00E96608" w:rsidP="00E96608">
      <w:pPr>
        <w:pStyle w:val="Heading4"/>
        <w:rPr>
          <w:rFonts w:asciiTheme="minorHAnsi" w:hAnsiTheme="minorHAnsi" w:cstheme="minorHAnsi"/>
          <w:b w:val="0"/>
        </w:rPr>
      </w:pPr>
      <w:r w:rsidRPr="00365CD5">
        <w:rPr>
          <w:rFonts w:asciiTheme="minorHAnsi" w:hAnsiTheme="minorHAnsi" w:cstheme="minorHAnsi"/>
        </w:rPr>
        <w:t xml:space="preserve">The dollar is resilient. </w:t>
      </w:r>
      <w:r w:rsidRPr="00365CD5">
        <w:rPr>
          <w:rFonts w:asciiTheme="minorHAnsi" w:hAnsiTheme="minorHAnsi" w:cstheme="minorHAnsi"/>
          <w:b w:val="0"/>
        </w:rPr>
        <w:t>No alternatives.</w:t>
      </w:r>
    </w:p>
    <w:p w14:paraId="70FD57F7" w14:textId="77777777" w:rsidR="00E96608" w:rsidRPr="00365CD5" w:rsidRDefault="00E96608" w:rsidP="00E96608">
      <w:pPr>
        <w:rPr>
          <w:rFonts w:asciiTheme="minorHAnsi" w:hAnsiTheme="minorHAnsi" w:cstheme="minorHAnsi"/>
        </w:rPr>
      </w:pPr>
      <w:r w:rsidRPr="00365CD5">
        <w:rPr>
          <w:rFonts w:asciiTheme="minorHAnsi" w:hAnsiTheme="minorHAnsi" w:cstheme="minorHAnsi"/>
          <w:b/>
          <w:sz w:val="26"/>
          <w:szCs w:val="26"/>
        </w:rPr>
        <w:t xml:space="preserve">Cowen 4/13 </w:t>
      </w:r>
      <w:r w:rsidRPr="00365CD5">
        <w:rPr>
          <w:rFonts w:asciiTheme="minorHAnsi" w:hAnsiTheme="minorHAnsi" w:cstheme="minorHAnsi"/>
        </w:rPr>
        <w:t xml:space="preserve">[Tyler Cowen is a professor of economics at George Mason University. </w:t>
      </w:r>
      <w:proofErr w:type="spellStart"/>
      <w:proofErr w:type="gramStart"/>
      <w:r w:rsidRPr="00365CD5">
        <w:rPr>
          <w:rFonts w:asciiTheme="minorHAnsi" w:hAnsiTheme="minorHAnsi" w:cstheme="minorHAnsi"/>
        </w:rPr>
        <w:t>Ph.D</w:t>
      </w:r>
      <w:proofErr w:type="spellEnd"/>
      <w:proofErr w:type="gramEnd"/>
      <w:r w:rsidRPr="00365CD5">
        <w:rPr>
          <w:rFonts w:asciiTheme="minorHAnsi" w:hAnsiTheme="minorHAnsi" w:cstheme="minorHAnsi"/>
        </w:rPr>
        <w:t xml:space="preserve"> in economics from Harvard University. “What De-Dollarization? The Dollar Rules the World.” 04-13-23, Accessed 06-21-23, Bloomberg, https://fortune.com/2021/10/07/dollar-hegemony-reserve-currency-threats-to-dominance/ </w:t>
      </w:r>
      <w:proofErr w:type="spellStart"/>
      <w:r w:rsidRPr="00365CD5">
        <w:rPr>
          <w:rFonts w:asciiTheme="minorHAnsi" w:hAnsiTheme="minorHAnsi" w:cstheme="minorHAnsi"/>
        </w:rPr>
        <w:t>mpark</w:t>
      </w:r>
      <w:proofErr w:type="spellEnd"/>
      <w:r w:rsidRPr="00365CD5">
        <w:rPr>
          <w:rFonts w:asciiTheme="minorHAnsi" w:hAnsiTheme="minorHAnsi" w:cstheme="minorHAnsi"/>
        </w:rPr>
        <w:t>]</w:t>
      </w:r>
    </w:p>
    <w:p w14:paraId="42248EC0"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rPr>
        <w:t xml:space="preserve"> </w:t>
      </w:r>
      <w:r w:rsidRPr="00365CD5">
        <w:rPr>
          <w:rFonts w:asciiTheme="minorHAnsi" w:hAnsiTheme="minorHAnsi" w:cstheme="minorHAnsi"/>
          <w:u w:val="single"/>
        </w:rPr>
        <w:t xml:space="preserve">How far is the talk of de-dollarization going to proceed? </w:t>
      </w:r>
      <w:r w:rsidRPr="00365CD5">
        <w:rPr>
          <w:rFonts w:asciiTheme="minorHAnsi" w:hAnsiTheme="minorHAnsi" w:cstheme="minorHAnsi"/>
          <w:b/>
          <w:u w:val="single"/>
        </w:rPr>
        <w:t>Probably not very</w:t>
      </w:r>
      <w:r w:rsidRPr="00365CD5">
        <w:rPr>
          <w:rFonts w:asciiTheme="minorHAnsi" w:hAnsiTheme="minorHAnsi" w:cstheme="minorHAnsi"/>
          <w:sz w:val="16"/>
        </w:rPr>
        <w:t xml:space="preserve">. </w:t>
      </w:r>
      <w:r w:rsidRPr="00365CD5">
        <w:rPr>
          <w:rFonts w:asciiTheme="minorHAnsi" w:hAnsiTheme="minorHAnsi" w:cstheme="minorHAnsi"/>
          <w:u w:val="single"/>
        </w:rPr>
        <w:t xml:space="preserve">The </w:t>
      </w:r>
      <w:r w:rsidRPr="00A408F7">
        <w:rPr>
          <w:rFonts w:asciiTheme="minorHAnsi" w:hAnsiTheme="minorHAnsi" w:cstheme="minorHAnsi"/>
          <w:b/>
          <w:highlight w:val="green"/>
          <w:u w:val="single"/>
        </w:rPr>
        <w:t>US</w:t>
      </w:r>
      <w:r w:rsidRPr="00365CD5">
        <w:rPr>
          <w:rFonts w:asciiTheme="minorHAnsi" w:hAnsiTheme="minorHAnsi" w:cstheme="minorHAnsi"/>
          <w:u w:val="single"/>
        </w:rPr>
        <w:t xml:space="preserve"> has the </w:t>
      </w:r>
      <w:r w:rsidRPr="00A408F7">
        <w:rPr>
          <w:rFonts w:asciiTheme="minorHAnsi" w:hAnsiTheme="minorHAnsi" w:cstheme="minorHAnsi"/>
          <w:b/>
          <w:highlight w:val="green"/>
          <w:u w:val="single"/>
        </w:rPr>
        <w:t>world’s deepest and most liquid financial markets</w:t>
      </w:r>
      <w:r w:rsidRPr="00365CD5">
        <w:rPr>
          <w:rFonts w:asciiTheme="minorHAnsi" w:hAnsiTheme="minorHAnsi" w:cstheme="minorHAnsi"/>
          <w:u w:val="single"/>
        </w:rPr>
        <w:t xml:space="preserve">, and they </w:t>
      </w:r>
      <w:r w:rsidRPr="00A408F7">
        <w:rPr>
          <w:rFonts w:asciiTheme="minorHAnsi" w:hAnsiTheme="minorHAnsi" w:cstheme="minorHAnsi"/>
          <w:b/>
          <w:highlight w:val="green"/>
          <w:u w:val="single"/>
        </w:rPr>
        <w:t>remain relatively open</w:t>
      </w:r>
      <w:r w:rsidRPr="00365CD5">
        <w:rPr>
          <w:rFonts w:asciiTheme="minorHAnsi" w:hAnsiTheme="minorHAnsi" w:cstheme="minorHAnsi"/>
          <w:sz w:val="16"/>
        </w:rPr>
        <w:t xml:space="preserve">, </w:t>
      </w:r>
      <w:proofErr w:type="gramStart"/>
      <w:r w:rsidRPr="00365CD5">
        <w:rPr>
          <w:rFonts w:asciiTheme="minorHAnsi" w:hAnsiTheme="minorHAnsi" w:cstheme="minorHAnsi"/>
          <w:sz w:val="16"/>
        </w:rPr>
        <w:t>in spite of</w:t>
      </w:r>
      <w:proofErr w:type="gramEnd"/>
      <w:r w:rsidRPr="00365CD5">
        <w:rPr>
          <w:rFonts w:asciiTheme="minorHAnsi" w:hAnsiTheme="minorHAnsi" w:cstheme="minorHAnsi"/>
          <w:sz w:val="16"/>
        </w:rPr>
        <w:t xml:space="preserve"> some restrictions on Chinese investment in industries sensitive for national security. There are strong reasons to have a dominant currency in international markets, just as there are strong reasons for having a dominant currency in domestic transactions within the US. Liquidity for a currency begets further liquidity, whether at home or globally.</w:t>
      </w:r>
    </w:p>
    <w:p w14:paraId="0F852482"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sz w:val="16"/>
        </w:rPr>
        <w:t xml:space="preserve">With the </w:t>
      </w:r>
      <w:r w:rsidRPr="00A408F7">
        <w:rPr>
          <w:rFonts w:asciiTheme="minorHAnsi" w:hAnsiTheme="minorHAnsi" w:cstheme="minorHAnsi"/>
          <w:b/>
          <w:highlight w:val="green"/>
          <w:u w:val="single"/>
        </w:rPr>
        <w:t>dollar estimated at 88% of all international transactions</w:t>
      </w:r>
      <w:r w:rsidRPr="00365CD5">
        <w:rPr>
          <w:rFonts w:asciiTheme="minorHAnsi" w:hAnsiTheme="minorHAnsi" w:cstheme="minorHAnsi"/>
          <w:sz w:val="16"/>
        </w:rPr>
        <w:t xml:space="preserve">, the </w:t>
      </w:r>
      <w:r w:rsidRPr="00A408F7">
        <w:rPr>
          <w:rFonts w:asciiTheme="minorHAnsi" w:hAnsiTheme="minorHAnsi" w:cstheme="minorHAnsi"/>
          <w:b/>
          <w:highlight w:val="green"/>
          <w:u w:val="single"/>
        </w:rPr>
        <w:t>euro</w:t>
      </w:r>
      <w:r w:rsidRPr="00365CD5">
        <w:rPr>
          <w:rFonts w:asciiTheme="minorHAnsi" w:hAnsiTheme="minorHAnsi" w:cstheme="minorHAnsi"/>
          <w:b/>
          <w:u w:val="single"/>
        </w:rPr>
        <w:t xml:space="preserve"> at 31% is </w:t>
      </w:r>
      <w:r w:rsidRPr="00A408F7">
        <w:rPr>
          <w:rFonts w:asciiTheme="minorHAnsi" w:hAnsiTheme="minorHAnsi" w:cstheme="minorHAnsi"/>
          <w:b/>
          <w:highlight w:val="green"/>
          <w:u w:val="single"/>
        </w:rPr>
        <w:t>only a modest competitor</w:t>
      </w:r>
      <w:r w:rsidRPr="00365CD5">
        <w:rPr>
          <w:rFonts w:asciiTheme="minorHAnsi" w:hAnsiTheme="minorHAnsi" w:cstheme="minorHAnsi"/>
          <w:sz w:val="16"/>
        </w:rPr>
        <w:t xml:space="preserve"> (since a transaction may involve two currencies, the total may exceed 100%). The euro, unlike the dollar, will never be tied to a single national government, and the European Union does not come close to the military might of the US.</w:t>
      </w:r>
    </w:p>
    <w:p w14:paraId="01D65105" w14:textId="77777777" w:rsidR="00E96608" w:rsidRPr="00365CD5" w:rsidRDefault="00E96608" w:rsidP="00E96608">
      <w:pPr>
        <w:rPr>
          <w:rFonts w:asciiTheme="minorHAnsi" w:hAnsiTheme="minorHAnsi" w:cstheme="minorHAnsi"/>
          <w:sz w:val="16"/>
        </w:rPr>
      </w:pPr>
      <w:r w:rsidRPr="00365CD5">
        <w:rPr>
          <w:rFonts w:asciiTheme="minorHAnsi" w:hAnsiTheme="minorHAnsi" w:cstheme="minorHAnsi"/>
          <w:sz w:val="16"/>
        </w:rPr>
        <w:t xml:space="preserve">The </w:t>
      </w:r>
      <w:r w:rsidRPr="00A408F7">
        <w:rPr>
          <w:rFonts w:asciiTheme="minorHAnsi" w:hAnsiTheme="minorHAnsi" w:cstheme="minorHAnsi"/>
          <w:b/>
          <w:highlight w:val="green"/>
          <w:u w:val="single"/>
        </w:rPr>
        <w:t>yuan is estimated at only 7%</w:t>
      </w:r>
      <w:r w:rsidRPr="00365CD5">
        <w:rPr>
          <w:rFonts w:asciiTheme="minorHAnsi" w:hAnsiTheme="minorHAnsi" w:cstheme="minorHAnsi"/>
          <w:sz w:val="16"/>
        </w:rPr>
        <w:t xml:space="preserve"> of that total of international transactions, and </w:t>
      </w:r>
      <w:r w:rsidRPr="00A408F7">
        <w:rPr>
          <w:rFonts w:asciiTheme="minorHAnsi" w:hAnsiTheme="minorHAnsi" w:cstheme="minorHAnsi"/>
          <w:b/>
          <w:highlight w:val="green"/>
          <w:u w:val="single"/>
        </w:rPr>
        <w:t>China</w:t>
      </w:r>
      <w:r w:rsidRPr="00365CD5">
        <w:rPr>
          <w:rFonts w:asciiTheme="minorHAnsi" w:hAnsiTheme="minorHAnsi" w:cstheme="minorHAnsi"/>
          <w:sz w:val="16"/>
        </w:rPr>
        <w:t xml:space="preserve"> seems </w:t>
      </w:r>
      <w:r w:rsidRPr="00A408F7">
        <w:rPr>
          <w:rFonts w:asciiTheme="minorHAnsi" w:hAnsiTheme="minorHAnsi" w:cstheme="minorHAnsi"/>
          <w:b/>
          <w:highlight w:val="green"/>
          <w:u w:val="single"/>
        </w:rPr>
        <w:t xml:space="preserve">unwilling to </w:t>
      </w:r>
      <w:proofErr w:type="gramStart"/>
      <w:r w:rsidRPr="00A408F7">
        <w:rPr>
          <w:rFonts w:asciiTheme="minorHAnsi" w:hAnsiTheme="minorHAnsi" w:cstheme="minorHAnsi"/>
          <w:b/>
          <w:highlight w:val="green"/>
          <w:u w:val="single"/>
        </w:rPr>
        <w:t>open up</w:t>
      </w:r>
      <w:proofErr w:type="gramEnd"/>
      <w:r w:rsidRPr="00A408F7">
        <w:rPr>
          <w:rFonts w:asciiTheme="minorHAnsi" w:hAnsiTheme="minorHAnsi" w:cstheme="minorHAnsi"/>
          <w:b/>
          <w:highlight w:val="green"/>
          <w:u w:val="single"/>
        </w:rPr>
        <w:t xml:space="preserve"> its capital markets</w:t>
      </w:r>
      <w:r w:rsidRPr="00365CD5">
        <w:rPr>
          <w:rFonts w:asciiTheme="minorHAnsi" w:hAnsiTheme="minorHAnsi" w:cstheme="minorHAnsi"/>
          <w:sz w:val="16"/>
        </w:rPr>
        <w:t xml:space="preserve">, as that could lead to rapid capital outflows and possibly a financial crisis. But without open capital markets, </w:t>
      </w:r>
      <w:r w:rsidRPr="00A408F7">
        <w:rPr>
          <w:rFonts w:asciiTheme="minorHAnsi" w:hAnsiTheme="minorHAnsi" w:cstheme="minorHAnsi"/>
          <w:b/>
          <w:sz w:val="16"/>
          <w:highlight w:val="green"/>
        </w:rPr>
        <w:t>the</w:t>
      </w:r>
      <w:r w:rsidRPr="00A408F7">
        <w:rPr>
          <w:rFonts w:asciiTheme="minorHAnsi" w:hAnsiTheme="minorHAnsi" w:cstheme="minorHAnsi"/>
          <w:sz w:val="16"/>
          <w:highlight w:val="green"/>
        </w:rPr>
        <w:t xml:space="preserve"> </w:t>
      </w:r>
      <w:r w:rsidRPr="00A408F7">
        <w:rPr>
          <w:rFonts w:asciiTheme="minorHAnsi" w:hAnsiTheme="minorHAnsi" w:cstheme="minorHAnsi"/>
          <w:b/>
          <w:sz w:val="16"/>
          <w:highlight w:val="green"/>
        </w:rPr>
        <w:t>yuan is not a</w:t>
      </w:r>
      <w:r w:rsidRPr="00365CD5">
        <w:rPr>
          <w:rFonts w:asciiTheme="minorHAnsi" w:hAnsiTheme="minorHAnsi" w:cstheme="minorHAnsi"/>
          <w:b/>
          <w:sz w:val="16"/>
        </w:rPr>
        <w:t xml:space="preserve"> strong</w:t>
      </w:r>
      <w:r w:rsidRPr="00A408F7">
        <w:rPr>
          <w:rFonts w:asciiTheme="minorHAnsi" w:hAnsiTheme="minorHAnsi" w:cstheme="minorHAnsi"/>
          <w:b/>
          <w:sz w:val="16"/>
          <w:highlight w:val="green"/>
        </w:rPr>
        <w:t xml:space="preserve"> contender</w:t>
      </w:r>
      <w:r w:rsidRPr="00365CD5">
        <w:rPr>
          <w:rFonts w:asciiTheme="minorHAnsi" w:hAnsiTheme="minorHAnsi" w:cstheme="minorHAnsi"/>
          <w:sz w:val="16"/>
        </w:rPr>
        <w:t xml:space="preserve"> for a global reserve currency.</w:t>
      </w:r>
    </w:p>
    <w:p w14:paraId="15EECC5D" w14:textId="117AB73E" w:rsidR="00E96608" w:rsidRPr="00365CD5" w:rsidRDefault="00E96608" w:rsidP="00E96608">
      <w:pPr>
        <w:pStyle w:val="Heading4"/>
        <w:rPr>
          <w:rFonts w:asciiTheme="minorHAnsi" w:hAnsiTheme="minorHAnsi" w:cstheme="minorHAnsi"/>
        </w:rPr>
      </w:pPr>
      <w:r w:rsidRPr="00365CD5">
        <w:rPr>
          <w:rFonts w:asciiTheme="minorHAnsi" w:hAnsiTheme="minorHAnsi" w:cstheme="minorHAnsi"/>
        </w:rPr>
        <w:t xml:space="preserve">U.S. Dollar </w:t>
      </w:r>
      <w:proofErr w:type="spellStart"/>
      <w:r w:rsidRPr="00365CD5">
        <w:rPr>
          <w:rFonts w:asciiTheme="minorHAnsi" w:hAnsiTheme="minorHAnsi" w:cstheme="minorHAnsi"/>
        </w:rPr>
        <w:t>heg</w:t>
      </w:r>
      <w:proofErr w:type="spellEnd"/>
      <w:r w:rsidRPr="00365CD5">
        <w:rPr>
          <w:rFonts w:asciiTheme="minorHAnsi" w:hAnsiTheme="minorHAnsi" w:cstheme="minorHAnsi"/>
        </w:rPr>
        <w:t xml:space="preserve"> is </w:t>
      </w:r>
      <w:r w:rsidRPr="00365CD5">
        <w:rPr>
          <w:rFonts w:asciiTheme="minorHAnsi" w:hAnsiTheme="minorHAnsi" w:cstheme="minorHAnsi"/>
          <w:u w:val="single"/>
        </w:rPr>
        <w:t>sustainable</w:t>
      </w:r>
      <w:r w:rsidRPr="00365CD5">
        <w:rPr>
          <w:rFonts w:asciiTheme="minorHAnsi" w:hAnsiTheme="minorHAnsi" w:cstheme="minorHAnsi"/>
        </w:rPr>
        <w:t xml:space="preserve"> and sanctions prove no other country </w:t>
      </w:r>
      <w:r w:rsidRPr="00365CD5">
        <w:rPr>
          <w:rFonts w:asciiTheme="minorHAnsi" w:hAnsiTheme="minorHAnsi" w:cstheme="minorHAnsi"/>
          <w:u w:val="single"/>
        </w:rPr>
        <w:t xml:space="preserve">remotely </w:t>
      </w:r>
      <w:proofErr w:type="gramStart"/>
      <w:r w:rsidRPr="00365CD5">
        <w:rPr>
          <w:rFonts w:asciiTheme="minorHAnsi" w:hAnsiTheme="minorHAnsi" w:cstheme="minorHAnsi"/>
          <w:u w:val="single"/>
        </w:rPr>
        <w:t>close</w:t>
      </w:r>
      <w:r w:rsidRPr="00365CD5">
        <w:rPr>
          <w:rFonts w:asciiTheme="minorHAnsi" w:hAnsiTheme="minorHAnsi" w:cstheme="minorHAnsi"/>
          <w:b w:val="0"/>
          <w:bCs/>
        </w:rPr>
        <w:t>—trade</w:t>
      </w:r>
      <w:proofErr w:type="gramEnd"/>
      <w:r w:rsidRPr="00365CD5">
        <w:rPr>
          <w:rFonts w:asciiTheme="minorHAnsi" w:hAnsiTheme="minorHAnsi" w:cstheme="minorHAnsi"/>
          <w:b w:val="0"/>
          <w:bCs/>
        </w:rPr>
        <w:t xml:space="preserve"> </w:t>
      </w:r>
      <w:proofErr w:type="spellStart"/>
      <w:r w:rsidRPr="00365CD5">
        <w:rPr>
          <w:rFonts w:asciiTheme="minorHAnsi" w:hAnsiTheme="minorHAnsi" w:cstheme="minorHAnsi"/>
          <w:b w:val="0"/>
          <w:bCs/>
        </w:rPr>
        <w:t>heg</w:t>
      </w:r>
      <w:proofErr w:type="spellEnd"/>
      <w:r w:rsidRPr="00365CD5">
        <w:rPr>
          <w:rFonts w:asciiTheme="minorHAnsi" w:hAnsiTheme="minorHAnsi" w:cstheme="minorHAnsi"/>
          <w:b w:val="0"/>
          <w:bCs/>
        </w:rPr>
        <w:t>, decades of empirics, and excluding competition.</w:t>
      </w:r>
    </w:p>
    <w:p w14:paraId="0522D153"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Benyamin </w:t>
      </w:r>
      <w:r w:rsidRPr="00365CD5">
        <w:rPr>
          <w:rFonts w:asciiTheme="minorHAnsi" w:hAnsiTheme="minorHAnsi" w:cstheme="minorHAnsi"/>
          <w:b/>
          <w:bCs/>
          <w:sz w:val="26"/>
          <w:szCs w:val="26"/>
        </w:rPr>
        <w:t>Poghosyan, 6-23</w:t>
      </w:r>
      <w:r w:rsidRPr="00365CD5">
        <w:rPr>
          <w:rFonts w:asciiTheme="minorHAnsi" w:hAnsiTheme="minorHAnsi" w:cstheme="minorHAnsi"/>
        </w:rPr>
        <w:t xml:space="preserve">-2023 (Experienced Executive Director with a demonstrated history of working in the research industry. Skilled in Intercultural Communication, Political Science, Analytical Skills, Government, and Translation. Strong business development professional graduated from Tufts University - The Fletcher School of Law and </w:t>
      </w:r>
      <w:proofErr w:type="gramStart"/>
      <w:r w:rsidRPr="00365CD5">
        <w:rPr>
          <w:rFonts w:asciiTheme="minorHAnsi" w:hAnsiTheme="minorHAnsi" w:cstheme="minorHAnsi"/>
        </w:rPr>
        <w:t>Diplomacy.—</w:t>
      </w:r>
      <w:proofErr w:type="gramEnd"/>
      <w:r w:rsidRPr="00365CD5">
        <w:rPr>
          <w:rFonts w:asciiTheme="minorHAnsi" w:hAnsiTheme="minorHAnsi" w:cstheme="minorHAnsi"/>
        </w:rPr>
        <w:t>Reporter, China Daily), "Washington uses dollar to maintain global hegemony," China Daily, https://global.chinadaily.com.cn/a/202209/15/WS63227097a310fd2b29e77b08.html [PP-B]</w:t>
      </w:r>
    </w:p>
    <w:p w14:paraId="23C516D9" w14:textId="77777777" w:rsidR="00E96608" w:rsidRPr="00365CD5" w:rsidRDefault="00E96608" w:rsidP="00E96608">
      <w:pPr>
        <w:rPr>
          <w:rFonts w:asciiTheme="minorHAnsi" w:hAnsiTheme="minorHAnsi" w:cstheme="minorHAnsi"/>
          <w:b/>
          <w:u w:val="single"/>
        </w:rPr>
      </w:pPr>
      <w:r w:rsidRPr="00A408F7">
        <w:rPr>
          <w:rFonts w:asciiTheme="minorHAnsi" w:hAnsiTheme="minorHAnsi" w:cstheme="minorHAnsi"/>
          <w:b/>
          <w:highlight w:val="green"/>
          <w:u w:val="single"/>
        </w:rPr>
        <w:t>Since</w:t>
      </w:r>
      <w:r w:rsidRPr="00365CD5">
        <w:rPr>
          <w:rFonts w:asciiTheme="minorHAnsi" w:hAnsiTheme="minorHAnsi" w:cstheme="minorHAnsi"/>
          <w:u w:val="single"/>
        </w:rPr>
        <w:t xml:space="preserve"> the establishment of the Bretton Woods system in </w:t>
      </w:r>
      <w:r w:rsidRPr="00A408F7">
        <w:rPr>
          <w:rFonts w:asciiTheme="minorHAnsi" w:hAnsiTheme="minorHAnsi" w:cstheme="minorHAnsi"/>
          <w:b/>
          <w:highlight w:val="green"/>
          <w:u w:val="single"/>
        </w:rPr>
        <w:t>1944</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US dollar</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has been</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the </w:t>
      </w:r>
      <w:r w:rsidRPr="00A408F7">
        <w:rPr>
          <w:rFonts w:asciiTheme="minorHAnsi" w:hAnsiTheme="minorHAnsi" w:cstheme="minorHAnsi"/>
          <w:b/>
          <w:highlight w:val="green"/>
          <w:u w:val="single"/>
        </w:rPr>
        <w:t>global reserve currency.</w:t>
      </w:r>
      <w:r w:rsidRPr="00A408F7">
        <w:rPr>
          <w:rFonts w:asciiTheme="minorHAnsi" w:hAnsiTheme="minorHAnsi" w:cstheme="minorHAnsi"/>
          <w:highlight w:val="green"/>
          <w:u w:val="single"/>
        </w:rPr>
        <w:t xml:space="preserve"> Even when</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U</w:t>
      </w:r>
      <w:r w:rsidRPr="00365CD5">
        <w:rPr>
          <w:rFonts w:asciiTheme="minorHAnsi" w:hAnsiTheme="minorHAnsi" w:cstheme="minorHAnsi"/>
          <w:sz w:val="16"/>
          <w:szCs w:val="16"/>
          <w:u w:val="single"/>
        </w:rPr>
        <w:t>nited</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S</w:t>
      </w:r>
      <w:r w:rsidRPr="00365CD5">
        <w:rPr>
          <w:rFonts w:asciiTheme="minorHAnsi" w:hAnsiTheme="minorHAnsi" w:cstheme="minorHAnsi"/>
          <w:sz w:val="16"/>
          <w:szCs w:val="16"/>
          <w:u w:val="single"/>
        </w:rPr>
        <w:t>tates</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terminated convertibility</w:t>
      </w:r>
      <w:r w:rsidRPr="00365CD5">
        <w:rPr>
          <w:rFonts w:asciiTheme="minorHAnsi" w:hAnsiTheme="minorHAnsi" w:cstheme="minorHAnsi"/>
          <w:u w:val="single"/>
        </w:rPr>
        <w:t xml:space="preserve"> of the dollar to gold, </w:t>
      </w:r>
      <w:r w:rsidRPr="00365CD5">
        <w:rPr>
          <w:rFonts w:asciiTheme="minorHAnsi" w:hAnsiTheme="minorHAnsi" w:cstheme="minorHAnsi"/>
          <w:sz w:val="16"/>
          <w:szCs w:val="16"/>
        </w:rPr>
        <w:t>effectively bringing the Bretton Woods system to an end and</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 xml:space="preserve">making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greenback a flat currency</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dollar's global hegemony continued.</w:t>
      </w:r>
    </w:p>
    <w:p w14:paraId="5B0A576D" w14:textId="77777777" w:rsidR="00E96608" w:rsidRPr="00365CD5" w:rsidRDefault="00E96608" w:rsidP="00E96608">
      <w:pPr>
        <w:rPr>
          <w:rFonts w:asciiTheme="minorHAnsi" w:hAnsiTheme="minorHAnsi" w:cstheme="minorHAnsi"/>
          <w:b/>
          <w:u w:val="single"/>
        </w:rPr>
      </w:pPr>
      <w:r w:rsidRPr="00A408F7">
        <w:rPr>
          <w:rFonts w:asciiTheme="minorHAnsi" w:hAnsiTheme="minorHAnsi" w:cstheme="minorHAnsi"/>
          <w:highlight w:val="green"/>
          <w:u w:val="single"/>
        </w:rPr>
        <w:t xml:space="preserve">Since </w:t>
      </w:r>
      <w:r w:rsidRPr="00A408F7">
        <w:rPr>
          <w:rFonts w:asciiTheme="minorHAnsi" w:hAnsiTheme="minorHAnsi" w:cstheme="minorHAnsi"/>
          <w:b/>
          <w:highlight w:val="green"/>
          <w:u w:val="single"/>
        </w:rPr>
        <w:t>1971</w:t>
      </w:r>
      <w:r w:rsidRPr="00365CD5">
        <w:rPr>
          <w:rFonts w:asciiTheme="minorHAnsi" w:hAnsiTheme="minorHAnsi" w:cstheme="minorHAnsi"/>
          <w:u w:val="single"/>
        </w:rPr>
        <w:t xml:space="preserve">, the </w:t>
      </w:r>
      <w:r w:rsidRPr="00A408F7">
        <w:rPr>
          <w:rFonts w:asciiTheme="minorHAnsi" w:hAnsiTheme="minorHAnsi" w:cstheme="minorHAnsi"/>
          <w:highlight w:val="green"/>
          <w:u w:val="single"/>
        </w:rPr>
        <w:t>dollar's hegemony</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has been</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based</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mostly</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on</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one fact:</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almost all commodities in the world</w:t>
      </w:r>
      <w:r w:rsidRPr="00365CD5">
        <w:rPr>
          <w:rFonts w:asciiTheme="minorHAnsi" w:hAnsiTheme="minorHAnsi" w:cstheme="minorHAnsi"/>
          <w:u w:val="single"/>
        </w:rPr>
        <w:t xml:space="preserve">, </w:t>
      </w:r>
      <w:r w:rsidRPr="00365CD5">
        <w:rPr>
          <w:rFonts w:asciiTheme="minorHAnsi" w:hAnsiTheme="minorHAnsi" w:cstheme="minorHAnsi"/>
          <w:b/>
          <w:u w:val="single"/>
        </w:rPr>
        <w:t>especially oil</w:t>
      </w:r>
      <w:r w:rsidRPr="00365CD5">
        <w:rPr>
          <w:rFonts w:asciiTheme="minorHAnsi" w:hAnsiTheme="minorHAnsi" w:cstheme="minorHAnsi"/>
          <w:u w:val="single"/>
        </w:rPr>
        <w:t xml:space="preserve">, are </w:t>
      </w:r>
      <w:r w:rsidRPr="00A408F7">
        <w:rPr>
          <w:rFonts w:asciiTheme="minorHAnsi" w:hAnsiTheme="minorHAnsi" w:cstheme="minorHAnsi"/>
          <w:highlight w:val="green"/>
          <w:u w:val="single"/>
        </w:rPr>
        <w:t>traded in the dollar. Despite</w:t>
      </w:r>
      <w:r w:rsidRPr="00365CD5">
        <w:rPr>
          <w:rFonts w:asciiTheme="minorHAnsi" w:hAnsiTheme="minorHAnsi" w:cstheme="minorHAnsi"/>
          <w:u w:val="single"/>
        </w:rPr>
        <w:t xml:space="preserve"> the growing </w:t>
      </w:r>
      <w:r w:rsidRPr="00A408F7">
        <w:rPr>
          <w:rFonts w:asciiTheme="minorHAnsi" w:hAnsiTheme="minorHAnsi" w:cstheme="minorHAnsi"/>
          <w:b/>
          <w:highlight w:val="green"/>
          <w:u w:val="single"/>
        </w:rPr>
        <w:t>econ</w:t>
      </w:r>
      <w:r w:rsidRPr="00365CD5">
        <w:rPr>
          <w:rFonts w:asciiTheme="minorHAnsi" w:hAnsiTheme="minorHAnsi" w:cstheme="minorHAnsi"/>
          <w:b/>
          <w:sz w:val="16"/>
          <w:szCs w:val="16"/>
          <w:u w:val="single"/>
        </w:rPr>
        <w:t>omic</w:t>
      </w:r>
      <w:r w:rsidRPr="00365CD5">
        <w:rPr>
          <w:rFonts w:asciiTheme="minorHAnsi" w:hAnsiTheme="minorHAnsi" w:cstheme="minorHAnsi"/>
          <w:b/>
          <w:u w:val="single"/>
        </w:rPr>
        <w:t xml:space="preserve"> </w:t>
      </w:r>
      <w:r w:rsidRPr="00A408F7">
        <w:rPr>
          <w:rFonts w:asciiTheme="minorHAnsi" w:hAnsiTheme="minorHAnsi" w:cstheme="minorHAnsi"/>
          <w:b/>
          <w:highlight w:val="green"/>
          <w:u w:val="single"/>
        </w:rPr>
        <w:t>problems</w:t>
      </w:r>
      <w:r w:rsidRPr="00365CD5">
        <w:rPr>
          <w:rFonts w:asciiTheme="minorHAnsi" w:hAnsiTheme="minorHAnsi" w:cstheme="minorHAnsi"/>
          <w:u w:val="single"/>
        </w:rPr>
        <w:t xml:space="preserve"> of the US, including the </w:t>
      </w:r>
      <w:r w:rsidRPr="00365CD5">
        <w:rPr>
          <w:rFonts w:asciiTheme="minorHAnsi" w:hAnsiTheme="minorHAnsi" w:cstheme="minorHAnsi"/>
          <w:b/>
          <w:u w:val="single"/>
        </w:rPr>
        <w:t>stagnation</w:t>
      </w:r>
      <w:r w:rsidRPr="00365CD5">
        <w:rPr>
          <w:rFonts w:asciiTheme="minorHAnsi" w:hAnsiTheme="minorHAnsi" w:cstheme="minorHAnsi"/>
          <w:u w:val="single"/>
        </w:rPr>
        <w:t xml:space="preserve"> of the income of the middle class, </w:t>
      </w:r>
      <w:r w:rsidRPr="00A408F7">
        <w:rPr>
          <w:rFonts w:asciiTheme="minorHAnsi" w:hAnsiTheme="minorHAnsi" w:cstheme="minorHAnsi"/>
          <w:b/>
          <w:highlight w:val="green"/>
          <w:u w:val="single"/>
        </w:rPr>
        <w:t>increasing inequality</w:t>
      </w:r>
      <w:r w:rsidRPr="00365CD5">
        <w:rPr>
          <w:rFonts w:asciiTheme="minorHAnsi" w:hAnsiTheme="minorHAnsi" w:cstheme="minorHAnsi"/>
          <w:u w:val="single"/>
        </w:rPr>
        <w:t xml:space="preserve">, and the ballooning of the country's national debt, the </w:t>
      </w:r>
      <w:r w:rsidRPr="00A408F7">
        <w:rPr>
          <w:rFonts w:asciiTheme="minorHAnsi" w:hAnsiTheme="minorHAnsi" w:cstheme="minorHAnsi"/>
          <w:highlight w:val="green"/>
          <w:u w:val="single"/>
        </w:rPr>
        <w:t>US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has</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maintained</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its position</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as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largest econ</w:t>
      </w:r>
      <w:r w:rsidRPr="00365CD5">
        <w:rPr>
          <w:rFonts w:asciiTheme="minorHAnsi" w:hAnsiTheme="minorHAnsi" w:cstheme="minorHAnsi"/>
          <w:u w:val="single"/>
        </w:rPr>
        <w:t>omy</w:t>
      </w:r>
      <w:r w:rsidRPr="00A408F7">
        <w:rPr>
          <w:rFonts w:asciiTheme="minorHAnsi" w:hAnsiTheme="minorHAnsi" w:cstheme="minorHAnsi"/>
          <w:highlight w:val="green"/>
          <w:u w:val="single"/>
        </w:rPr>
        <w:t xml:space="preserve"> in the world</w:t>
      </w:r>
      <w:r w:rsidRPr="00365CD5">
        <w:rPr>
          <w:rFonts w:asciiTheme="minorHAnsi" w:hAnsiTheme="minorHAnsi" w:cstheme="minorHAnsi"/>
          <w:u w:val="single"/>
        </w:rPr>
        <w:t xml:space="preserve"> with </w:t>
      </w:r>
      <w:r w:rsidRPr="00365CD5">
        <w:rPr>
          <w:rFonts w:asciiTheme="minorHAnsi" w:hAnsiTheme="minorHAnsi" w:cstheme="minorHAnsi"/>
          <w:b/>
          <w:u w:val="single"/>
        </w:rPr>
        <w:t>high per capita GDP.</w:t>
      </w:r>
    </w:p>
    <w:p w14:paraId="36C8CD36" w14:textId="77777777" w:rsidR="00E96608" w:rsidRPr="00365CD5" w:rsidRDefault="00E96608" w:rsidP="00E96608">
      <w:pPr>
        <w:rPr>
          <w:rFonts w:asciiTheme="minorHAnsi" w:hAnsiTheme="minorHAnsi" w:cstheme="minorHAnsi"/>
        </w:rPr>
      </w:pPr>
      <w:r w:rsidRPr="00365CD5">
        <w:rPr>
          <w:rFonts w:asciiTheme="minorHAnsi" w:hAnsiTheme="minorHAnsi" w:cstheme="minorHAnsi"/>
        </w:rPr>
        <w:t xml:space="preserve">The collapse of the Soviet Union and the </w:t>
      </w:r>
      <w:r w:rsidRPr="00365CD5">
        <w:rPr>
          <w:rFonts w:asciiTheme="minorHAnsi" w:hAnsiTheme="minorHAnsi" w:cstheme="minorHAnsi"/>
          <w:b/>
          <w:u w:val="single"/>
        </w:rPr>
        <w:t>end of the Cold War</w:t>
      </w:r>
      <w:r w:rsidRPr="00365CD5">
        <w:rPr>
          <w:rFonts w:asciiTheme="minorHAnsi" w:hAnsiTheme="minorHAnsi" w:cstheme="minorHAnsi"/>
          <w:u w:val="single"/>
        </w:rPr>
        <w:t xml:space="preserve"> ushered in a </w:t>
      </w:r>
      <w:r w:rsidRPr="00365CD5">
        <w:rPr>
          <w:rFonts w:asciiTheme="minorHAnsi" w:hAnsiTheme="minorHAnsi" w:cstheme="minorHAnsi"/>
          <w:b/>
          <w:u w:val="single"/>
        </w:rPr>
        <w:t>new era</w:t>
      </w:r>
      <w:r w:rsidRPr="00365CD5">
        <w:rPr>
          <w:rFonts w:asciiTheme="minorHAnsi" w:hAnsiTheme="minorHAnsi" w:cstheme="minorHAnsi"/>
          <w:u w:val="single"/>
        </w:rPr>
        <w:t xml:space="preserve"> of US </w:t>
      </w:r>
      <w:r w:rsidRPr="00365CD5">
        <w:rPr>
          <w:rFonts w:asciiTheme="minorHAnsi" w:hAnsiTheme="minorHAnsi" w:cstheme="minorHAnsi"/>
          <w:b/>
          <w:u w:val="single"/>
        </w:rPr>
        <w:t>hegemony</w:t>
      </w:r>
      <w:r w:rsidRPr="00365CD5">
        <w:rPr>
          <w:rFonts w:asciiTheme="minorHAnsi" w:hAnsiTheme="minorHAnsi" w:cstheme="minorHAnsi"/>
          <w:u w:val="single"/>
        </w:rPr>
        <w:t>.</w:t>
      </w:r>
      <w:r w:rsidRPr="00365CD5">
        <w:rPr>
          <w:rFonts w:asciiTheme="minorHAnsi" w:hAnsiTheme="minorHAnsi" w:cstheme="minorHAnsi"/>
        </w:rPr>
        <w:t xml:space="preserve"> </w:t>
      </w:r>
      <w:r w:rsidRPr="00365CD5">
        <w:rPr>
          <w:rFonts w:asciiTheme="minorHAnsi" w:hAnsiTheme="minorHAnsi" w:cstheme="minorHAnsi"/>
          <w:sz w:val="16"/>
          <w:szCs w:val="16"/>
        </w:rPr>
        <w:t>In the 1990s and the 2000s, thanks to its economic and military power, the US adopted an assertive and aggressive foreign policy of "promoting democracy" across the world marked by NATO's bombing of Serbia, American invasion of Afghanistan and Iraq, and the destruction of Libya. However, the 2008 global financial crisis marked the beginning of the end of the US' absolute hegemony. The US' decline and "the rise of other economies", primarily China, but also Russia, India and Brazil challenged American primacy. The establishment of new international organizations and groupings, such as the Shanghai Cooperation Organization, BRICS and BRICS-plus has created new platforms to help establish a multipolar world.</w:t>
      </w:r>
    </w:p>
    <w:p w14:paraId="50755793"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u w:val="single"/>
        </w:rPr>
        <w:t xml:space="preserve">But as the </w:t>
      </w:r>
      <w:r w:rsidRPr="00A408F7">
        <w:rPr>
          <w:rFonts w:asciiTheme="minorHAnsi" w:hAnsiTheme="minorHAnsi" w:cstheme="minorHAnsi"/>
          <w:highlight w:val="green"/>
          <w:u w:val="single"/>
        </w:rPr>
        <w:t>US started facing</w:t>
      </w:r>
      <w:r w:rsidRPr="00365CD5">
        <w:rPr>
          <w:rFonts w:asciiTheme="minorHAnsi" w:hAnsiTheme="minorHAnsi" w:cstheme="minorHAnsi"/>
          <w:u w:val="single"/>
        </w:rPr>
        <w:t xml:space="preserve"> growing </w:t>
      </w:r>
      <w:r w:rsidRPr="00A408F7">
        <w:rPr>
          <w:rFonts w:asciiTheme="minorHAnsi" w:hAnsiTheme="minorHAnsi" w:cstheme="minorHAnsi"/>
          <w:highlight w:val="green"/>
          <w:u w:val="single"/>
        </w:rPr>
        <w:t>competition</w:t>
      </w:r>
      <w:r w:rsidRPr="00365CD5">
        <w:rPr>
          <w:rFonts w:asciiTheme="minorHAnsi" w:hAnsiTheme="minorHAnsi" w:cstheme="minorHAnsi"/>
          <w:u w:val="single"/>
        </w:rPr>
        <w:t xml:space="preserve"> from other centers of power, it </w:t>
      </w:r>
      <w:r w:rsidRPr="00A408F7">
        <w:rPr>
          <w:rFonts w:asciiTheme="minorHAnsi" w:hAnsiTheme="minorHAnsi" w:cstheme="minorHAnsi"/>
          <w:highlight w:val="green"/>
          <w:u w:val="single"/>
        </w:rPr>
        <w:t>decided to</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exploit</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role of</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the</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dollar as</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a</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global reserve currency</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in a bid</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to</w:t>
      </w:r>
      <w:r w:rsidRPr="00365CD5">
        <w:rPr>
          <w:rFonts w:asciiTheme="minorHAnsi" w:hAnsiTheme="minorHAnsi" w:cstheme="minorHAnsi"/>
          <w:u w:val="single"/>
        </w:rPr>
        <w:t xml:space="preserve"> contain the rise of other countries and </w:t>
      </w:r>
      <w:r w:rsidRPr="00A408F7">
        <w:rPr>
          <w:rFonts w:asciiTheme="minorHAnsi" w:hAnsiTheme="minorHAnsi" w:cstheme="minorHAnsi"/>
          <w:highlight w:val="green"/>
          <w:u w:val="single"/>
        </w:rPr>
        <w:t xml:space="preserve">maintain </w:t>
      </w:r>
      <w:r w:rsidRPr="00365CD5">
        <w:rPr>
          <w:rFonts w:asciiTheme="minorHAnsi" w:hAnsiTheme="minorHAnsi" w:cstheme="minorHAnsi"/>
          <w:sz w:val="12"/>
          <w:szCs w:val="12"/>
          <w:u w:val="single"/>
        </w:rPr>
        <w:t>its</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hegemonic role worldwide</w:t>
      </w:r>
      <w:r w:rsidRPr="00365CD5">
        <w:rPr>
          <w:rFonts w:asciiTheme="minorHAnsi" w:hAnsiTheme="minorHAnsi" w:cstheme="minorHAnsi"/>
          <w:b/>
          <w:u w:val="single"/>
        </w:rPr>
        <w:t>.</w:t>
      </w:r>
      <w:r w:rsidRPr="00365CD5">
        <w:rPr>
          <w:rFonts w:asciiTheme="minorHAnsi" w:hAnsiTheme="minorHAnsi" w:cstheme="minorHAnsi"/>
          <w:u w:val="single"/>
        </w:rPr>
        <w:t xml:space="preserve"> </w:t>
      </w:r>
      <w:r w:rsidRPr="00365CD5">
        <w:rPr>
          <w:rFonts w:asciiTheme="minorHAnsi" w:hAnsiTheme="minorHAnsi" w:cstheme="minorHAnsi"/>
          <w:sz w:val="16"/>
          <w:szCs w:val="16"/>
        </w:rPr>
        <w:t>To achieve its goals, the US used economic sanctions against other economies.</w:t>
      </w:r>
      <w:r w:rsidRPr="00365CD5">
        <w:rPr>
          <w:rFonts w:asciiTheme="minorHAnsi" w:hAnsiTheme="minorHAnsi" w:cstheme="minorHAnsi"/>
          <w:u w:val="single"/>
        </w:rPr>
        <w:t xml:space="preserve"> The critical tool for the US was the introduction of the so-called "secondary sanctions", which </w:t>
      </w:r>
      <w:r w:rsidRPr="00365CD5">
        <w:rPr>
          <w:rFonts w:asciiTheme="minorHAnsi" w:hAnsiTheme="minorHAnsi" w:cstheme="minorHAnsi"/>
          <w:b/>
          <w:u w:val="single"/>
        </w:rPr>
        <w:t>targeted</w:t>
      </w:r>
      <w:r w:rsidRPr="00365CD5">
        <w:rPr>
          <w:rFonts w:asciiTheme="minorHAnsi" w:hAnsiTheme="minorHAnsi" w:cstheme="minorHAnsi"/>
          <w:u w:val="single"/>
        </w:rPr>
        <w:t xml:space="preserve"> not only specific countries and companies but also third-party states and organizations. Using the dominant position of the dollar in the international market, the US </w:t>
      </w:r>
      <w:r w:rsidRPr="00365CD5">
        <w:rPr>
          <w:rFonts w:asciiTheme="minorHAnsi" w:hAnsiTheme="minorHAnsi" w:cstheme="minorHAnsi"/>
          <w:b/>
          <w:u w:val="single"/>
        </w:rPr>
        <w:t xml:space="preserve">threatened to </w:t>
      </w:r>
      <w:r w:rsidRPr="00A408F7">
        <w:rPr>
          <w:rFonts w:asciiTheme="minorHAnsi" w:hAnsiTheme="minorHAnsi" w:cstheme="minorHAnsi"/>
          <w:b/>
          <w:highlight w:val="green"/>
          <w:u w:val="single"/>
        </w:rPr>
        <w:t>exclude</w:t>
      </w:r>
      <w:r w:rsidRPr="00A408F7">
        <w:rPr>
          <w:rFonts w:asciiTheme="minorHAnsi" w:hAnsiTheme="minorHAnsi" w:cstheme="minorHAnsi"/>
          <w:highlight w:val="green"/>
          <w:u w:val="single"/>
        </w:rPr>
        <w:t xml:space="preserve"> </w:t>
      </w:r>
      <w:r w:rsidRPr="00365CD5">
        <w:rPr>
          <w:rFonts w:asciiTheme="minorHAnsi" w:hAnsiTheme="minorHAnsi" w:cstheme="minorHAnsi"/>
          <w:sz w:val="16"/>
          <w:szCs w:val="16"/>
          <w:u w:val="single"/>
        </w:rPr>
        <w:t>some</w:t>
      </w:r>
      <w:r w:rsidRPr="00365CD5">
        <w:rPr>
          <w:rFonts w:asciiTheme="minorHAnsi" w:hAnsiTheme="minorHAnsi" w:cstheme="minorHAnsi"/>
          <w:u w:val="single"/>
        </w:rPr>
        <w:t xml:space="preserve"> </w:t>
      </w:r>
      <w:r w:rsidRPr="00A408F7">
        <w:rPr>
          <w:rFonts w:asciiTheme="minorHAnsi" w:hAnsiTheme="minorHAnsi" w:cstheme="minorHAnsi"/>
          <w:b/>
          <w:highlight w:val="green"/>
          <w:u w:val="single"/>
        </w:rPr>
        <w:t>countries</w:t>
      </w:r>
      <w:r w:rsidRPr="00A408F7">
        <w:rPr>
          <w:rFonts w:asciiTheme="minorHAnsi" w:hAnsiTheme="minorHAnsi" w:cstheme="minorHAnsi"/>
          <w:highlight w:val="green"/>
          <w:u w:val="single"/>
        </w:rPr>
        <w:t xml:space="preserve"> and </w:t>
      </w:r>
      <w:r w:rsidRPr="00A408F7">
        <w:rPr>
          <w:rFonts w:asciiTheme="minorHAnsi" w:hAnsiTheme="minorHAnsi" w:cstheme="minorHAnsi"/>
          <w:b/>
          <w:highlight w:val="green"/>
          <w:u w:val="single"/>
        </w:rPr>
        <w:t>companies</w:t>
      </w:r>
      <w:r w:rsidRPr="00365CD5">
        <w:rPr>
          <w:rFonts w:asciiTheme="minorHAnsi" w:hAnsiTheme="minorHAnsi" w:cstheme="minorHAnsi"/>
          <w:u w:val="single"/>
        </w:rPr>
        <w:t xml:space="preserve"> from the </w:t>
      </w:r>
      <w:r w:rsidRPr="00365CD5">
        <w:rPr>
          <w:rFonts w:asciiTheme="minorHAnsi" w:hAnsiTheme="minorHAnsi" w:cstheme="minorHAnsi"/>
          <w:b/>
          <w:u w:val="single"/>
        </w:rPr>
        <w:t>international financial system</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if they did not follow Washington's policies</w:t>
      </w:r>
      <w:r w:rsidRPr="00365CD5">
        <w:rPr>
          <w:rFonts w:asciiTheme="minorHAnsi" w:hAnsiTheme="minorHAnsi" w:cstheme="minorHAnsi"/>
          <w:u w:val="single"/>
        </w:rPr>
        <w:t xml:space="preserve"> and diktats.</w:t>
      </w:r>
    </w:p>
    <w:p w14:paraId="40AD7CC4" w14:textId="77777777" w:rsidR="00E96608" w:rsidRPr="00365CD5" w:rsidRDefault="00E96608" w:rsidP="00E96608">
      <w:pPr>
        <w:rPr>
          <w:rFonts w:asciiTheme="minorHAnsi" w:hAnsiTheme="minorHAnsi" w:cstheme="minorHAnsi"/>
          <w:u w:val="single"/>
        </w:rPr>
      </w:pPr>
      <w:r w:rsidRPr="00365CD5">
        <w:rPr>
          <w:rFonts w:asciiTheme="minorHAnsi" w:hAnsiTheme="minorHAnsi" w:cstheme="minorHAnsi"/>
          <w:u w:val="single"/>
        </w:rPr>
        <w:t xml:space="preserve">The first victim of this policy was </w:t>
      </w:r>
      <w:r w:rsidRPr="00A408F7">
        <w:rPr>
          <w:rFonts w:asciiTheme="minorHAnsi" w:hAnsiTheme="minorHAnsi" w:cstheme="minorHAnsi"/>
          <w:highlight w:val="green"/>
          <w:u w:val="single"/>
        </w:rPr>
        <w:t>Iran</w:t>
      </w:r>
      <w:r w:rsidRPr="00365CD5">
        <w:rPr>
          <w:rFonts w:asciiTheme="minorHAnsi" w:hAnsiTheme="minorHAnsi" w:cstheme="minorHAnsi"/>
          <w:u w:val="single"/>
        </w:rPr>
        <w:t xml:space="preserve">, </w:t>
      </w:r>
      <w:r w:rsidRPr="00365CD5">
        <w:rPr>
          <w:rFonts w:asciiTheme="minorHAnsi" w:hAnsiTheme="minorHAnsi" w:cstheme="minorHAnsi"/>
          <w:sz w:val="16"/>
          <w:szCs w:val="16"/>
          <w:u w:val="single"/>
        </w:rPr>
        <w:t>which</w:t>
      </w:r>
      <w:r w:rsidRPr="00365CD5">
        <w:rPr>
          <w:rFonts w:asciiTheme="minorHAnsi" w:hAnsiTheme="minorHAnsi" w:cstheme="minorHAnsi"/>
          <w:u w:val="single"/>
        </w:rPr>
        <w:t xml:space="preserve"> </w:t>
      </w:r>
      <w:r w:rsidRPr="00A408F7">
        <w:rPr>
          <w:rFonts w:asciiTheme="minorHAnsi" w:hAnsiTheme="minorHAnsi" w:cstheme="minorHAnsi"/>
          <w:highlight w:val="green"/>
          <w:u w:val="single"/>
        </w:rPr>
        <w:t>faced severe</w:t>
      </w:r>
      <w:r w:rsidRPr="00365CD5">
        <w:rPr>
          <w:rFonts w:asciiTheme="minorHAnsi" w:hAnsiTheme="minorHAnsi" w:cstheme="minorHAnsi"/>
          <w:u w:val="single"/>
        </w:rPr>
        <w:t xml:space="preserve"> US economic </w:t>
      </w:r>
      <w:r w:rsidRPr="00A408F7">
        <w:rPr>
          <w:rFonts w:asciiTheme="minorHAnsi" w:hAnsiTheme="minorHAnsi" w:cstheme="minorHAnsi"/>
          <w:highlight w:val="green"/>
          <w:u w:val="single"/>
        </w:rPr>
        <w:t>sanctions. Now</w:t>
      </w:r>
      <w:r w:rsidRPr="00365CD5">
        <w:rPr>
          <w:rFonts w:asciiTheme="minorHAnsi" w:hAnsiTheme="minorHAnsi" w:cstheme="minorHAnsi"/>
          <w:u w:val="single"/>
        </w:rPr>
        <w:t xml:space="preserve"> the US is using sanctions </w:t>
      </w:r>
      <w:r w:rsidRPr="00A408F7">
        <w:rPr>
          <w:rFonts w:asciiTheme="minorHAnsi" w:hAnsiTheme="minorHAnsi" w:cstheme="minorHAnsi"/>
          <w:highlight w:val="green"/>
          <w:u w:val="single"/>
        </w:rPr>
        <w:t>against China</w:t>
      </w:r>
      <w:r w:rsidRPr="00365CD5">
        <w:rPr>
          <w:rFonts w:asciiTheme="minorHAnsi" w:hAnsiTheme="minorHAnsi" w:cstheme="minorHAnsi"/>
          <w:u w:val="single"/>
        </w:rPr>
        <w:t xml:space="preserve">, particularly against </w:t>
      </w:r>
      <w:r w:rsidRPr="00365CD5">
        <w:rPr>
          <w:rFonts w:asciiTheme="minorHAnsi" w:hAnsiTheme="minorHAnsi" w:cstheme="minorHAnsi"/>
          <w:b/>
          <w:u w:val="single"/>
        </w:rPr>
        <w:t xml:space="preserve">Chinese telecommunications </w:t>
      </w:r>
      <w:r w:rsidRPr="00A408F7">
        <w:rPr>
          <w:rFonts w:asciiTheme="minorHAnsi" w:hAnsiTheme="minorHAnsi" w:cstheme="minorHAnsi"/>
          <w:b/>
          <w:highlight w:val="green"/>
          <w:u w:val="single"/>
        </w:rPr>
        <w:t>companies</w:t>
      </w:r>
      <w:r w:rsidRPr="00365CD5">
        <w:rPr>
          <w:rFonts w:asciiTheme="minorHAnsi" w:hAnsiTheme="minorHAnsi" w:cstheme="minorHAnsi"/>
          <w:u w:val="single"/>
        </w:rPr>
        <w:t xml:space="preserve">, such as Huawei and ZTE, </w:t>
      </w:r>
      <w:r w:rsidRPr="00A408F7">
        <w:rPr>
          <w:rFonts w:asciiTheme="minorHAnsi" w:hAnsiTheme="minorHAnsi" w:cstheme="minorHAnsi"/>
          <w:highlight w:val="green"/>
          <w:u w:val="single"/>
        </w:rPr>
        <w:t>which are</w:t>
      </w:r>
      <w:r w:rsidRPr="00365CD5">
        <w:rPr>
          <w:rFonts w:asciiTheme="minorHAnsi" w:hAnsiTheme="minorHAnsi" w:cstheme="minorHAnsi"/>
          <w:u w:val="single"/>
        </w:rPr>
        <w:t xml:space="preserve"> significant </w:t>
      </w:r>
      <w:r w:rsidRPr="00A408F7">
        <w:rPr>
          <w:rFonts w:asciiTheme="minorHAnsi" w:hAnsiTheme="minorHAnsi" w:cstheme="minorHAnsi"/>
          <w:highlight w:val="green"/>
          <w:u w:val="single"/>
        </w:rPr>
        <w:t>competitors</w:t>
      </w:r>
      <w:r w:rsidRPr="00365CD5">
        <w:rPr>
          <w:rFonts w:asciiTheme="minorHAnsi" w:hAnsiTheme="minorHAnsi" w:cstheme="minorHAnsi"/>
          <w:u w:val="single"/>
        </w:rPr>
        <w:t xml:space="preserve"> for US information and telecommunications technology giants in such areas as 5G networks and artificial intelligence. </w:t>
      </w:r>
      <w:r w:rsidRPr="00A408F7">
        <w:rPr>
          <w:rFonts w:asciiTheme="minorHAnsi" w:hAnsiTheme="minorHAnsi" w:cstheme="minorHAnsi"/>
          <w:b/>
          <w:highlight w:val="green"/>
          <w:u w:val="single"/>
        </w:rPr>
        <w:t>Since February</w:t>
      </w:r>
      <w:r w:rsidRPr="00365CD5">
        <w:rPr>
          <w:rFonts w:asciiTheme="minorHAnsi" w:hAnsiTheme="minorHAnsi" w:cstheme="minorHAnsi"/>
          <w:u w:val="single"/>
        </w:rPr>
        <w:t xml:space="preserve">, the US and its </w:t>
      </w:r>
      <w:r w:rsidRPr="00A408F7">
        <w:rPr>
          <w:rFonts w:asciiTheme="minorHAnsi" w:hAnsiTheme="minorHAnsi" w:cstheme="minorHAnsi"/>
          <w:b/>
          <w:highlight w:val="green"/>
          <w:u w:val="single"/>
        </w:rPr>
        <w:t>allies and partners</w:t>
      </w:r>
      <w:r w:rsidRPr="00365CD5">
        <w:rPr>
          <w:rFonts w:asciiTheme="minorHAnsi" w:hAnsiTheme="minorHAnsi" w:cstheme="minorHAnsi"/>
          <w:u w:val="single"/>
        </w:rPr>
        <w:t xml:space="preserve"> have imposed </w:t>
      </w:r>
      <w:r w:rsidRPr="00A408F7">
        <w:rPr>
          <w:rFonts w:asciiTheme="minorHAnsi" w:hAnsiTheme="minorHAnsi" w:cstheme="minorHAnsi"/>
          <w:highlight w:val="green"/>
          <w:u w:val="single"/>
        </w:rPr>
        <w:t>severe sanctions on Russia</w:t>
      </w:r>
      <w:r w:rsidRPr="00365CD5">
        <w:rPr>
          <w:rFonts w:asciiTheme="minorHAnsi" w:hAnsiTheme="minorHAnsi" w:cstheme="minorHAnsi"/>
          <w:u w:val="single"/>
        </w:rPr>
        <w:t xml:space="preserve">. Here again, the US </w:t>
      </w:r>
      <w:r w:rsidRPr="00365CD5">
        <w:rPr>
          <w:rFonts w:asciiTheme="minorHAnsi" w:hAnsiTheme="minorHAnsi" w:cstheme="minorHAnsi"/>
          <w:b/>
          <w:u w:val="single"/>
        </w:rPr>
        <w:t>exploits the role of the dollar</w:t>
      </w:r>
      <w:r w:rsidRPr="00365CD5">
        <w:rPr>
          <w:rFonts w:asciiTheme="minorHAnsi" w:hAnsiTheme="minorHAnsi" w:cstheme="minorHAnsi"/>
          <w:u w:val="single"/>
        </w:rPr>
        <w:t xml:space="preserve"> as a global reserve currency, </w:t>
      </w:r>
      <w:r w:rsidRPr="00A408F7">
        <w:rPr>
          <w:rFonts w:asciiTheme="minorHAnsi" w:hAnsiTheme="minorHAnsi" w:cstheme="minorHAnsi"/>
          <w:highlight w:val="green"/>
          <w:u w:val="single"/>
        </w:rPr>
        <w:t>excluding</w:t>
      </w:r>
      <w:r w:rsidRPr="00365CD5">
        <w:rPr>
          <w:rFonts w:asciiTheme="minorHAnsi" w:hAnsiTheme="minorHAnsi" w:cstheme="minorHAnsi"/>
          <w:u w:val="single"/>
        </w:rPr>
        <w:t xml:space="preserve"> Russian banks </w:t>
      </w:r>
      <w:r w:rsidRPr="00A408F7">
        <w:rPr>
          <w:rFonts w:asciiTheme="minorHAnsi" w:hAnsiTheme="minorHAnsi" w:cstheme="minorHAnsi"/>
          <w:highlight w:val="green"/>
          <w:u w:val="single"/>
        </w:rPr>
        <w:t>from international financial markets</w:t>
      </w:r>
      <w:r w:rsidRPr="00365CD5">
        <w:rPr>
          <w:rFonts w:asciiTheme="minorHAnsi" w:hAnsiTheme="minorHAnsi" w:cstheme="minorHAnsi"/>
          <w:u w:val="single"/>
        </w:rPr>
        <w:t>, and using secondary sanctions as a primary tool to force other countries to follow its rules and policies.</w:t>
      </w:r>
    </w:p>
    <w:p w14:paraId="59995C00" w14:textId="56A3F7F1" w:rsidR="00E96608" w:rsidRDefault="00E96608" w:rsidP="00E96608">
      <w:pPr>
        <w:pStyle w:val="Heading2"/>
      </w:pPr>
      <w:r>
        <w:t>Antiblackness Answers</w:t>
      </w:r>
    </w:p>
    <w:p w14:paraId="42CE3428" w14:textId="77777777" w:rsidR="00371CC1" w:rsidRDefault="00371CC1" w:rsidP="00371CC1">
      <w:pPr>
        <w:pStyle w:val="Heading3"/>
      </w:pPr>
      <w:r>
        <w:t xml:space="preserve">2AC---Ontology </w:t>
      </w:r>
    </w:p>
    <w:p w14:paraId="7BB3CA87" w14:textId="77777777" w:rsidR="00371CC1" w:rsidRPr="00F056B0" w:rsidRDefault="00371CC1" w:rsidP="00371CC1">
      <w:pPr>
        <w:pStyle w:val="Heading4"/>
      </w:pPr>
      <w:r>
        <w:t xml:space="preserve">Material improvements that </w:t>
      </w:r>
      <w:r w:rsidRPr="00F056B0">
        <w:rPr>
          <w:u w:val="single"/>
        </w:rPr>
        <w:t>alleviate suffering</w:t>
      </w:r>
      <w:r>
        <w:t xml:space="preserve"> are </w:t>
      </w:r>
      <w:r>
        <w:rPr>
          <w:u w:val="single"/>
        </w:rPr>
        <w:t>consistent</w:t>
      </w:r>
      <w:r>
        <w:t xml:space="preserve"> with afro-pessimism---denying this is </w:t>
      </w:r>
      <w:r>
        <w:rPr>
          <w:u w:val="single"/>
        </w:rPr>
        <w:t>paternalistic</w:t>
      </w:r>
      <w:r>
        <w:t xml:space="preserve">, </w:t>
      </w:r>
      <w:r w:rsidRPr="007D62A3">
        <w:rPr>
          <w:u w:val="single"/>
        </w:rPr>
        <w:t>contradictory</w:t>
      </w:r>
      <w:r>
        <w:t xml:space="preserve">, and sanctions violence against </w:t>
      </w:r>
      <w:r>
        <w:rPr>
          <w:u w:val="single"/>
        </w:rPr>
        <w:t>millions</w:t>
      </w:r>
      <w:r>
        <w:t xml:space="preserve">. </w:t>
      </w:r>
    </w:p>
    <w:p w14:paraId="3B6DA1BE" w14:textId="77777777" w:rsidR="00371CC1" w:rsidRPr="000A0C14" w:rsidRDefault="00371CC1" w:rsidP="00371CC1">
      <w:pPr>
        <w:rPr>
          <w:rStyle w:val="Style13ptBold"/>
        </w:rPr>
      </w:pPr>
      <w:r>
        <w:rPr>
          <w:rStyle w:val="Style13ptBold"/>
        </w:rPr>
        <w:t xml:space="preserve">Hartman et al. ’17 </w:t>
      </w:r>
      <w:r w:rsidRPr="001030E6">
        <w:t>[</w:t>
      </w:r>
      <w:proofErr w:type="spellStart"/>
      <w:r w:rsidRPr="001030E6">
        <w:t>Saidiya</w:t>
      </w:r>
      <w:proofErr w:type="spellEnd"/>
      <w:r w:rsidRPr="001030E6">
        <w:t xml:space="preserve">, Frank Wilderson, Jared Sexton, Steve </w:t>
      </w:r>
      <w:proofErr w:type="spellStart"/>
      <w:r w:rsidRPr="001030E6">
        <w:t>Martinot</w:t>
      </w:r>
      <w:proofErr w:type="spellEnd"/>
      <w:r w:rsidRPr="001030E6">
        <w:t xml:space="preserve">, and </w:t>
      </w:r>
      <w:proofErr w:type="spellStart"/>
      <w:r w:rsidRPr="001030E6">
        <w:t>Hortenese</w:t>
      </w:r>
      <w:proofErr w:type="spellEnd"/>
      <w:r w:rsidRPr="001030E6">
        <w:t xml:space="preserve"> Spillers; September 2017; Professor of African American Studies at Columbia University; Professor of Drama and African American Studies at the University of California, Irvine; Professor of African American Studies at the University of California, Irvine; Instructor Emeritus at the Center for Interdisciplinary Programs at San Francisco State University; Professor at Vanderbilt University; Racked and Dispatched Publishing, “Afro-Pessimism: An Introduction,” p. </w:t>
      </w:r>
      <w:r>
        <w:t>10-41; *language edited</w:t>
      </w:r>
      <w:r w:rsidRPr="001030E6">
        <w:t>]</w:t>
      </w:r>
    </w:p>
    <w:p w14:paraId="77E2C3DF" w14:textId="77777777" w:rsidR="00371CC1" w:rsidRPr="00F056B0" w:rsidRDefault="00371CC1" w:rsidP="00371CC1">
      <w:pPr>
        <w:rPr>
          <w:sz w:val="16"/>
        </w:rPr>
      </w:pPr>
      <w:r w:rsidRPr="00F056B0">
        <w:rPr>
          <w:sz w:val="16"/>
        </w:rPr>
        <w:t xml:space="preserve">The challenges Afro-pessimism poses to the affirmation of Blackness extend to other identities as well and problematize identity-based politics. The efforts, on the part of such a politics, to produce a coherent subject (and movement), and the reduction of antagonisms to a representable position, is not only the total circumscription of liberatory potential, but it is an extinguishment of rage with reform—which is to stake a claim in the state and society, and thus anti-Blackness. Against this, we choose, following </w:t>
      </w:r>
      <w:r w:rsidRPr="009E7E95">
        <w:rPr>
          <w:rStyle w:val="StyleUnderline"/>
          <w:highlight w:val="cyan"/>
        </w:rPr>
        <w:t>Afro-pessimism</w:t>
      </w:r>
      <w:r w:rsidRPr="00F056B0">
        <w:rPr>
          <w:sz w:val="16"/>
        </w:rPr>
        <w:t xml:space="preserve">, to understand Black liberation as a negative dialectic, a politics of refusal, and a refusal to affirm; as an embrace of disorder and incoherence;10 and as an act of political apostasy.11 This </w:t>
      </w:r>
      <w:r w:rsidRPr="009E7E95">
        <w:rPr>
          <w:rStyle w:val="StyleUnderline"/>
          <w:highlight w:val="cyan"/>
        </w:rPr>
        <w:t xml:space="preserve">is </w:t>
      </w:r>
      <w:r w:rsidRPr="009E7E95">
        <w:rPr>
          <w:rStyle w:val="Emphasis"/>
          <w:highlight w:val="cyan"/>
        </w:rPr>
        <w:t>not</w:t>
      </w:r>
      <w:r w:rsidRPr="009E7E95">
        <w:rPr>
          <w:rStyle w:val="StyleUnderline"/>
          <w:highlight w:val="cyan"/>
        </w:rPr>
        <w:t xml:space="preserve"> to</w:t>
      </w:r>
      <w:r w:rsidRPr="000A0C14">
        <w:rPr>
          <w:rStyle w:val="StyleUnderline"/>
        </w:rPr>
        <w:t xml:space="preserve"> </w:t>
      </w:r>
      <w:r w:rsidRPr="000A0C14">
        <w:rPr>
          <w:rStyle w:val="Emphasis"/>
        </w:rPr>
        <w:t xml:space="preserve">categorically </w:t>
      </w:r>
      <w:r w:rsidRPr="009E7E95">
        <w:rPr>
          <w:rStyle w:val="Emphasis"/>
          <w:highlight w:val="cyan"/>
        </w:rPr>
        <w:t>reject</w:t>
      </w:r>
      <w:r w:rsidRPr="009E7E95">
        <w:rPr>
          <w:rStyle w:val="StyleUnderline"/>
          <w:highlight w:val="cyan"/>
        </w:rPr>
        <w:t xml:space="preserve"> every</w:t>
      </w:r>
      <w:r w:rsidRPr="00F056B0">
        <w:rPr>
          <w:rStyle w:val="StyleUnderline"/>
        </w:rPr>
        <w:t xml:space="preserve"> </w:t>
      </w:r>
      <w:r w:rsidRPr="00F056B0">
        <w:rPr>
          <w:rStyle w:val="Emphasis"/>
        </w:rPr>
        <w:t xml:space="preserve">project of </w:t>
      </w:r>
      <w:r w:rsidRPr="009E7E95">
        <w:rPr>
          <w:rStyle w:val="Emphasis"/>
          <w:highlight w:val="cyan"/>
        </w:rPr>
        <w:t>reform</w:t>
      </w:r>
      <w:r w:rsidRPr="00F056B0">
        <w:rPr>
          <w:sz w:val="16"/>
        </w:rPr>
        <w:t>—</w:t>
      </w:r>
      <w:r w:rsidRPr="009E7E95">
        <w:rPr>
          <w:rStyle w:val="StyleUnderline"/>
          <w:highlight w:val="cyan"/>
        </w:rPr>
        <w:t xml:space="preserve">for </w:t>
      </w:r>
      <w:r w:rsidRPr="009E7E95">
        <w:rPr>
          <w:rStyle w:val="Emphasis"/>
          <w:highlight w:val="cyan"/>
        </w:rPr>
        <w:t>decreased suffering</w:t>
      </w:r>
      <w:r w:rsidRPr="009E7E95">
        <w:rPr>
          <w:rStyle w:val="StyleUnderline"/>
          <w:highlight w:val="cyan"/>
        </w:rPr>
        <w:t xml:space="preserve"> will</w:t>
      </w:r>
      <w:r w:rsidRPr="00F056B0">
        <w:rPr>
          <w:sz w:val="16"/>
        </w:rPr>
        <w:t xml:space="preserve"> surely </w:t>
      </w:r>
      <w:r w:rsidRPr="009E7E95">
        <w:rPr>
          <w:rStyle w:val="StyleUnderline"/>
          <w:highlight w:val="cyan"/>
        </w:rPr>
        <w:t>make life</w:t>
      </w:r>
      <w:r w:rsidRPr="000A0C14">
        <w:rPr>
          <w:rStyle w:val="StyleUnderline"/>
        </w:rPr>
        <w:t xml:space="preserve"> </w:t>
      </w:r>
      <w:r w:rsidRPr="000A0C14">
        <w:rPr>
          <w:rStyle w:val="Emphasis"/>
        </w:rPr>
        <w:t xml:space="preserve">momentarily </w:t>
      </w:r>
      <w:r w:rsidRPr="009E7E95">
        <w:rPr>
          <w:rStyle w:val="Emphasis"/>
          <w:highlight w:val="cyan"/>
        </w:rPr>
        <w:t>easier</w:t>
      </w:r>
      <w:r w:rsidRPr="00F056B0">
        <w:rPr>
          <w:sz w:val="16"/>
        </w:rPr>
        <w:t xml:space="preserve">—but rather to take to task any movement invested in the preservation of society. </w:t>
      </w:r>
      <w:r w:rsidRPr="006C418C">
        <w:rPr>
          <w:rStyle w:val="StyleUnderline"/>
        </w:rPr>
        <w:t xml:space="preserve">Were they </w:t>
      </w:r>
      <w:r w:rsidRPr="006C418C">
        <w:rPr>
          <w:rStyle w:val="Emphasis"/>
        </w:rPr>
        <w:t>not to decry</w:t>
      </w:r>
      <w:r w:rsidRPr="006C418C">
        <w:rPr>
          <w:rStyle w:val="StyleUnderline"/>
        </w:rPr>
        <w:t xml:space="preserve"> every action that didn’t fit within their </w:t>
      </w:r>
      <w:r w:rsidRPr="006C418C">
        <w:rPr>
          <w:rStyle w:val="Emphasis"/>
        </w:rPr>
        <w:t>rigid framework</w:t>
      </w:r>
      <w:r w:rsidRPr="00F056B0">
        <w:rPr>
          <w:sz w:val="16"/>
        </w:rPr>
        <w:t xml:space="preserve">, then </w:t>
      </w:r>
      <w:r w:rsidRPr="009E7E95">
        <w:rPr>
          <w:rStyle w:val="StyleUnderline"/>
          <w:highlight w:val="cyan"/>
        </w:rPr>
        <w:t xml:space="preserve">they might </w:t>
      </w:r>
      <w:r w:rsidRPr="009E7E95">
        <w:rPr>
          <w:rStyle w:val="Emphasis"/>
          <w:highlight w:val="cyan"/>
        </w:rPr>
        <w:t>not fortify</w:t>
      </w:r>
      <w:r w:rsidRPr="009E7E95">
        <w:rPr>
          <w:rStyle w:val="StyleUnderline"/>
          <w:highlight w:val="cyan"/>
        </w:rPr>
        <w:t xml:space="preserve"> anti-Blackness</w:t>
      </w:r>
      <w:r w:rsidRPr="006C418C">
        <w:rPr>
          <w:rStyle w:val="StyleUnderline"/>
        </w:rPr>
        <w:t xml:space="preserve"> as</w:t>
      </w:r>
      <w:r w:rsidRPr="00F056B0">
        <w:rPr>
          <w:sz w:val="16"/>
        </w:rPr>
        <w:t xml:space="preserve"> fully as </w:t>
      </w:r>
      <w:r w:rsidRPr="006C418C">
        <w:rPr>
          <w:rStyle w:val="StyleUnderline"/>
        </w:rPr>
        <w:t>they do</w:t>
      </w:r>
      <w:r w:rsidRPr="00F056B0">
        <w:rPr>
          <w:sz w:val="16"/>
        </w:rPr>
        <w:t xml:space="preserve">. It is in the effort to garner legitimacy (an appeal to whiteness) that reformism requires a representable identity and code of actions, which excludes, and </w:t>
      </w:r>
      <w:proofErr w:type="gramStart"/>
      <w:r w:rsidRPr="00F056B0">
        <w:rPr>
          <w:sz w:val="16"/>
        </w:rPr>
        <w:t>actually endangers</w:t>
      </w:r>
      <w:proofErr w:type="gramEnd"/>
      <w:r w:rsidRPr="00F056B0">
        <w:rPr>
          <w:sz w:val="16"/>
        </w:rPr>
        <w:t xml:space="preserve">, those who would reject such pandering. This also places undo faith in politicians and police to do something other than maintain, as they always have and will, the institutions—schools, courts, prisons, projects, voting booths, neighborhood associations—sustaining anti-Blackness. </w:t>
      </w:r>
    </w:p>
    <w:p w14:paraId="518137A6" w14:textId="77777777" w:rsidR="00371CC1" w:rsidRPr="000E776A" w:rsidRDefault="00371CC1" w:rsidP="00371CC1">
      <w:pPr>
        <w:rPr>
          <w:sz w:val="10"/>
          <w:szCs w:val="10"/>
        </w:rPr>
      </w:pPr>
      <w:r w:rsidRPr="000E776A">
        <w:rPr>
          <w:sz w:val="10"/>
          <w:szCs w:val="10"/>
        </w:rPr>
        <w:t xml:space="preserve">Afro-pessimism can also be used to critique prevalent liberal discourses around community, accountability, innocence, and justice. Such notions sit upon anti-Black foundations and only go so far as to reconfigure, rather than abolish, the institutions that produce, control, and murder Black subjects.12 Take for example the appeal to innocence and demand for accountability, too frequently launched when someone Black is killed by police. The discourse of innocence operates within a binary of innocent/ guilty, which is founded on the belief that there is an ultimate fairness to the system and presumes the state to be the protector of all. This fails to understand the state’s fundamental investment in self-preservation, which is indivisible from white supremacy and the interests of capital. The discourse goes that if someone innocent is killed, an individual (the villainous cop) must be held accountable as a solution to this so-called injustice. The structural reality of anti-Black violence is completely </w:t>
      </w:r>
      <w:proofErr w:type="gramStart"/>
      <w:r w:rsidRPr="000E776A">
        <w:rPr>
          <w:sz w:val="10"/>
          <w:szCs w:val="10"/>
        </w:rPr>
        <w:t>obfuscated</w:t>
      </w:r>
      <w:proofErr w:type="gramEnd"/>
      <w:r w:rsidRPr="000E776A">
        <w:rPr>
          <w:sz w:val="10"/>
          <w:szCs w:val="10"/>
        </w:rPr>
        <w:t xml:space="preserve"> and justice is mistook as a concept independent from anti-Blackness. Discrimination is indeed tragic, but systematic dispossession and murder is designedly more—it is the justice system—and no </w:t>
      </w:r>
      <w:proofErr w:type="gramStart"/>
      <w:r w:rsidRPr="000E776A">
        <w:rPr>
          <w:sz w:val="10"/>
          <w:szCs w:val="10"/>
        </w:rPr>
        <w:t>amount</w:t>
      </w:r>
      <w:proofErr w:type="gramEnd"/>
      <w:r w:rsidRPr="000E776A">
        <w:rPr>
          <w:sz w:val="10"/>
          <w:szCs w:val="10"/>
        </w:rPr>
        <w:t xml:space="preserve"> of imprisoned cops, body cameras or citizen review boards will eliminate this.</w:t>
      </w:r>
    </w:p>
    <w:p w14:paraId="6540BC09" w14:textId="77777777" w:rsidR="00371CC1" w:rsidRPr="000E776A" w:rsidRDefault="00371CC1" w:rsidP="00371CC1">
      <w:pPr>
        <w:rPr>
          <w:sz w:val="10"/>
          <w:szCs w:val="10"/>
        </w:rPr>
      </w:pPr>
      <w:r w:rsidRPr="000E776A">
        <w:rPr>
          <w:sz w:val="10"/>
          <w:szCs w:val="10"/>
        </w:rPr>
        <w:t xml:space="preserve">Furthermore, Afro-pessimist analysis exposes the </w:t>
      </w:r>
      <w:proofErr w:type="gramStart"/>
      <w:r w:rsidRPr="000E776A">
        <w:rPr>
          <w:sz w:val="10"/>
          <w:szCs w:val="10"/>
        </w:rPr>
        <w:t>often unacknowledged</w:t>
      </w:r>
      <w:proofErr w:type="gramEnd"/>
      <w:r w:rsidRPr="000E776A">
        <w:rPr>
          <w:sz w:val="10"/>
          <w:szCs w:val="10"/>
        </w:rPr>
        <w:t xml:space="preserve"> ways that radical movements perpetuate anti-Black racism. One such way is in the rhetoric repeatedly used that takes an assumed (historically oppressed) subject at its center—e.g., workers or women.13 This conflates experience with existence and fails to acknowledge the incommensurate ontologies between, for instance, white women and Black women. To speak in generalities, of simply workers or women, is to speak from a position of anti-Blackness, for the non-racialized subject is the white, or at least non-Black, subject. For this reason, movements against capitalism, patriarchy, or gender mean unfortunately little if they don’t elucidate ontological disparities within a given site of oppression; and if they don’t unqualifiedly seek to abolish the totality of race and anti-Blackness. This is not to privilege </w:t>
      </w:r>
      <w:proofErr w:type="spellStart"/>
      <w:r w:rsidRPr="000E776A">
        <w:rPr>
          <w:sz w:val="10"/>
          <w:szCs w:val="10"/>
        </w:rPr>
        <w:t>antiBlack</w:t>
      </w:r>
      <w:proofErr w:type="spellEnd"/>
      <w:r w:rsidRPr="000E776A">
        <w:rPr>
          <w:sz w:val="10"/>
          <w:szCs w:val="10"/>
        </w:rPr>
        <w:t xml:space="preserve"> racism on a hierarchy of oppression, but to assert—against the disparaging lack of analysis—the </w:t>
      </w:r>
      <w:proofErr w:type="spellStart"/>
      <w:r w:rsidRPr="000E776A">
        <w:rPr>
          <w:sz w:val="10"/>
          <w:szCs w:val="10"/>
        </w:rPr>
        <w:t>unlivability</w:t>
      </w:r>
      <w:proofErr w:type="spellEnd"/>
      <w:r w:rsidRPr="000E776A">
        <w:rPr>
          <w:sz w:val="10"/>
          <w:szCs w:val="10"/>
        </w:rPr>
        <w:t xml:space="preserve"> of life for Blacks over centuries of social death and physical murder, perpetuated (at varying times) by all non-Black subjects in society.</w:t>
      </w:r>
    </w:p>
    <w:p w14:paraId="7F7A9236" w14:textId="77777777" w:rsidR="00371CC1" w:rsidRPr="00F056B0" w:rsidRDefault="00371CC1" w:rsidP="00371CC1">
      <w:pPr>
        <w:rPr>
          <w:sz w:val="16"/>
        </w:rPr>
      </w:pPr>
      <w:r w:rsidRPr="00F056B0">
        <w:rPr>
          <w:sz w:val="16"/>
        </w:rPr>
        <w:t xml:space="preserve">Finally, we should add that </w:t>
      </w:r>
      <w:r w:rsidRPr="009E7E95">
        <w:rPr>
          <w:rStyle w:val="StyleUnderline"/>
          <w:highlight w:val="cyan"/>
        </w:rPr>
        <w:t>alongside</w:t>
      </w:r>
      <w:r w:rsidRPr="006C418C">
        <w:rPr>
          <w:rStyle w:val="StyleUnderline"/>
        </w:rPr>
        <w:t xml:space="preserve"> the</w:t>
      </w:r>
      <w:r w:rsidRPr="00F056B0">
        <w:rPr>
          <w:sz w:val="16"/>
        </w:rPr>
        <w:t xml:space="preserve"> valuable </w:t>
      </w:r>
      <w:r w:rsidRPr="009E7E95">
        <w:rPr>
          <w:rStyle w:val="Emphasis"/>
          <w:highlight w:val="cyan"/>
        </w:rPr>
        <w:t>theoretical</w:t>
      </w:r>
      <w:r w:rsidRPr="009E7E95">
        <w:rPr>
          <w:rStyle w:val="StyleUnderline"/>
          <w:highlight w:val="cyan"/>
        </w:rPr>
        <w:t xml:space="preserve"> offerings</w:t>
      </w:r>
      <w:r w:rsidRPr="006C418C">
        <w:rPr>
          <w:rStyle w:val="StyleUnderline"/>
        </w:rPr>
        <w:t xml:space="preserve"> of Afro-pessimism</w:t>
      </w:r>
      <w:r w:rsidRPr="00F056B0">
        <w:rPr>
          <w:sz w:val="16"/>
        </w:rPr>
        <w:t xml:space="preserve">, this reader was also motivated by a desire to </w:t>
      </w:r>
      <w:r w:rsidRPr="006C418C">
        <w:rPr>
          <w:rStyle w:val="StyleUnderline"/>
        </w:rPr>
        <w:t>contribute to</w:t>
      </w:r>
      <w:r w:rsidRPr="00F056B0">
        <w:rPr>
          <w:sz w:val="16"/>
        </w:rPr>
        <w:t xml:space="preserve"> the </w:t>
      </w:r>
      <w:r w:rsidRPr="006C418C">
        <w:rPr>
          <w:rStyle w:val="StyleUnderline"/>
        </w:rPr>
        <w:t xml:space="preserve">efforts of </w:t>
      </w:r>
      <w:r w:rsidRPr="009E7E95">
        <w:rPr>
          <w:rStyle w:val="StyleUnderline"/>
          <w:highlight w:val="cyan"/>
        </w:rPr>
        <w:t>bring</w:t>
      </w:r>
      <w:r w:rsidRPr="006C418C">
        <w:rPr>
          <w:rStyle w:val="StyleUnderline"/>
        </w:rPr>
        <w:t xml:space="preserve">ing these </w:t>
      </w:r>
      <w:r w:rsidRPr="009E7E95">
        <w:rPr>
          <w:rStyle w:val="StyleUnderline"/>
          <w:highlight w:val="cyan"/>
        </w:rPr>
        <w:t xml:space="preserve">writings </w:t>
      </w:r>
      <w:r w:rsidRPr="009E7E95">
        <w:rPr>
          <w:rStyle w:val="Emphasis"/>
          <w:highlight w:val="cyan"/>
        </w:rPr>
        <w:t>out</w:t>
      </w:r>
      <w:r w:rsidRPr="009E7E95">
        <w:rPr>
          <w:rStyle w:val="StyleUnderline"/>
          <w:highlight w:val="cyan"/>
        </w:rPr>
        <w:t xml:space="preserve"> of the </w:t>
      </w:r>
      <w:r w:rsidRPr="009E7E95">
        <w:rPr>
          <w:rStyle w:val="Emphasis"/>
          <w:highlight w:val="cyan"/>
        </w:rPr>
        <w:t>ivory towers</w:t>
      </w:r>
      <w:r w:rsidRPr="006C418C">
        <w:rPr>
          <w:rStyle w:val="StyleUnderline"/>
        </w:rPr>
        <w:t xml:space="preserve"> of the </w:t>
      </w:r>
      <w:r w:rsidRPr="006C418C">
        <w:rPr>
          <w:rStyle w:val="Emphasis"/>
        </w:rPr>
        <w:t>academy</w:t>
      </w:r>
      <w:r w:rsidRPr="00F056B0">
        <w:rPr>
          <w:sz w:val="16"/>
        </w:rPr>
        <w:t xml:space="preserve">, the place from which all these writings originated. We wish to remove the materials from this stifling place and see them proliferate among those in the streets and prisons. </w:t>
      </w:r>
      <w:r w:rsidRPr="009E7E95">
        <w:rPr>
          <w:rStyle w:val="StyleUnderline"/>
          <w:highlight w:val="cyan"/>
        </w:rPr>
        <w:t>The topics</w:t>
      </w:r>
      <w:r w:rsidRPr="006C418C">
        <w:rPr>
          <w:rStyle w:val="StyleUnderline"/>
        </w:rPr>
        <w:t xml:space="preserve"> discussed</w:t>
      </w:r>
      <w:r w:rsidRPr="00F056B0">
        <w:rPr>
          <w:sz w:val="16"/>
        </w:rPr>
        <w:t xml:space="preserve"> here </w:t>
      </w:r>
      <w:r w:rsidRPr="009E7E95">
        <w:rPr>
          <w:rStyle w:val="StyleUnderline"/>
          <w:highlight w:val="cyan"/>
        </w:rPr>
        <w:t xml:space="preserve">may have </w:t>
      </w:r>
      <w:r w:rsidRPr="009E7E95">
        <w:rPr>
          <w:rStyle w:val="Emphasis"/>
          <w:highlight w:val="cyan"/>
        </w:rPr>
        <w:t>origins</w:t>
      </w:r>
      <w:r w:rsidRPr="009E7E95">
        <w:rPr>
          <w:rStyle w:val="StyleUnderline"/>
          <w:highlight w:val="cyan"/>
        </w:rPr>
        <w:t xml:space="preserve"> in</w:t>
      </w:r>
      <w:r w:rsidRPr="006C418C">
        <w:rPr>
          <w:rStyle w:val="StyleUnderline"/>
        </w:rPr>
        <w:t xml:space="preserve"> a place of </w:t>
      </w:r>
      <w:r w:rsidRPr="006C418C">
        <w:rPr>
          <w:rStyle w:val="Emphasis"/>
        </w:rPr>
        <w:t xml:space="preserve">lofty </w:t>
      </w:r>
      <w:r w:rsidRPr="009E7E95">
        <w:rPr>
          <w:rStyle w:val="Emphasis"/>
          <w:highlight w:val="cyan"/>
        </w:rPr>
        <w:t>theory</w:t>
      </w:r>
      <w:r w:rsidRPr="009E7E95">
        <w:rPr>
          <w:rStyle w:val="StyleUnderline"/>
          <w:highlight w:val="cyan"/>
        </w:rPr>
        <w:t>, but</w:t>
      </w:r>
      <w:r w:rsidRPr="00F056B0">
        <w:rPr>
          <w:sz w:val="16"/>
        </w:rPr>
        <w:t xml:space="preserve"> they </w:t>
      </w:r>
      <w:r w:rsidRPr="009E7E95">
        <w:rPr>
          <w:rStyle w:val="StyleUnderline"/>
          <w:highlight w:val="cyan"/>
        </w:rPr>
        <w:t>deal with</w:t>
      </w:r>
      <w:r w:rsidRPr="006C418C">
        <w:rPr>
          <w:rStyle w:val="StyleUnderline"/>
        </w:rPr>
        <w:t xml:space="preserve"> the </w:t>
      </w:r>
      <w:r w:rsidRPr="006C418C">
        <w:rPr>
          <w:rStyle w:val="Emphasis"/>
        </w:rPr>
        <w:t xml:space="preserve">constant </w:t>
      </w:r>
      <w:r w:rsidRPr="009E7E95">
        <w:rPr>
          <w:rStyle w:val="Emphasis"/>
          <w:highlight w:val="cyan"/>
        </w:rPr>
        <w:t>realities</w:t>
      </w:r>
      <w:r w:rsidRPr="009E7E95">
        <w:rPr>
          <w:rStyle w:val="StyleUnderline"/>
          <w:highlight w:val="cyan"/>
        </w:rPr>
        <w:t xml:space="preserve"> of </w:t>
      </w:r>
      <w:r w:rsidRPr="009E7E95">
        <w:rPr>
          <w:rStyle w:val="Emphasis"/>
          <w:highlight w:val="cyan"/>
        </w:rPr>
        <w:t>millions</w:t>
      </w:r>
      <w:r w:rsidRPr="006C418C">
        <w:rPr>
          <w:rStyle w:val="Emphasis"/>
        </w:rPr>
        <w:t xml:space="preserve"> of people</w:t>
      </w:r>
      <w:r w:rsidRPr="006C418C">
        <w:rPr>
          <w:rStyle w:val="StyleUnderline"/>
        </w:rPr>
        <w:t>. We</w:t>
      </w:r>
      <w:r w:rsidRPr="00F056B0">
        <w:rPr>
          <w:sz w:val="16"/>
        </w:rPr>
        <w:t xml:space="preserve"> therefore </w:t>
      </w:r>
      <w:r w:rsidRPr="006C418C">
        <w:rPr>
          <w:rStyle w:val="StyleUnderline"/>
        </w:rPr>
        <w:t>find it imperative</w:t>
      </w:r>
      <w:r w:rsidRPr="00F056B0">
        <w:rPr>
          <w:sz w:val="16"/>
        </w:rPr>
        <w:t xml:space="preserve"> that </w:t>
      </w:r>
      <w:r w:rsidRPr="006C418C">
        <w:rPr>
          <w:rStyle w:val="StyleUnderline"/>
        </w:rPr>
        <w:t>these theories</w:t>
      </w:r>
      <w:r w:rsidRPr="00F056B0">
        <w:rPr>
          <w:sz w:val="16"/>
        </w:rPr>
        <w:t xml:space="preserve"> directly </w:t>
      </w:r>
      <w:r w:rsidRPr="006C418C">
        <w:rPr>
          <w:rStyle w:val="Emphasis"/>
        </w:rPr>
        <w:t>inform</w:t>
      </w:r>
      <w:r w:rsidRPr="00F056B0">
        <w:rPr>
          <w:sz w:val="16"/>
        </w:rPr>
        <w:t xml:space="preserve"> the </w:t>
      </w:r>
      <w:r w:rsidRPr="006C418C">
        <w:rPr>
          <w:rStyle w:val="StyleUnderline"/>
        </w:rPr>
        <w:t xml:space="preserve">practices of everyone </w:t>
      </w:r>
      <w:r w:rsidRPr="009E7E95">
        <w:rPr>
          <w:rStyle w:val="StyleUnderline"/>
          <w:highlight w:val="cyan"/>
        </w:rPr>
        <w:t xml:space="preserve">desiring a life </w:t>
      </w:r>
      <w:r w:rsidRPr="009E7E95">
        <w:rPr>
          <w:rStyle w:val="Emphasis"/>
          <w:highlight w:val="cyan"/>
        </w:rPr>
        <w:t>other than this one</w:t>
      </w:r>
      <w:r w:rsidRPr="00F056B0">
        <w:rPr>
          <w:sz w:val="16"/>
        </w:rPr>
        <w:t>—</w:t>
      </w:r>
      <w:r w:rsidRPr="006C418C">
        <w:rPr>
          <w:rStyle w:val="StyleUnderline"/>
        </w:rPr>
        <w:t xml:space="preserve">while not simply resorting to the </w:t>
      </w:r>
      <w:r w:rsidRPr="006C418C">
        <w:rPr>
          <w:rStyle w:val="Emphasis"/>
        </w:rPr>
        <w:t>empty gesture</w:t>
      </w:r>
      <w:r w:rsidRPr="006C418C">
        <w:rPr>
          <w:rStyle w:val="StyleUnderline"/>
        </w:rPr>
        <w:t xml:space="preserve"> of empathy</w:t>
      </w:r>
      <w:r w:rsidRPr="00F056B0">
        <w:rPr>
          <w:sz w:val="16"/>
        </w:rPr>
        <w:t>.14</w:t>
      </w:r>
    </w:p>
    <w:p w14:paraId="1C4825DE" w14:textId="77777777" w:rsidR="00371CC1" w:rsidRPr="007B6446" w:rsidRDefault="00371CC1" w:rsidP="00371CC1">
      <w:pPr>
        <w:rPr>
          <w:sz w:val="10"/>
          <w:szCs w:val="10"/>
        </w:rPr>
      </w:pPr>
      <w:r w:rsidRPr="007B6446">
        <w:rPr>
          <w:sz w:val="10"/>
          <w:szCs w:val="10"/>
        </w:rPr>
        <w:t>We must acknowledge the fact that non-Black people are complicit in perpetuating anti-Blackness and face the necessity of abolishing all notions of the self and identity, practicing an antiracism with a view toward the total abolition of the state, and developing an anti-capitalism aimed at the destitution of race. We take heed of the following statement: “If we are to be honest with ourselves, we must admit that the ‘Negro’ has been inviting whites, as well as civil society’s junior partners, to the dance of social death for hundreds of years, but few have wanted to learn the steps.”15 Consider this project an opening sashay.</w:t>
      </w:r>
    </w:p>
    <w:p w14:paraId="16E1800E" w14:textId="77777777" w:rsidR="00371CC1" w:rsidRPr="007B6446" w:rsidRDefault="00371CC1" w:rsidP="00371CC1">
      <w:pPr>
        <w:rPr>
          <w:sz w:val="10"/>
          <w:szCs w:val="10"/>
        </w:rPr>
      </w:pPr>
      <w:r w:rsidRPr="007B6446">
        <w:rPr>
          <w:sz w:val="10"/>
          <w:szCs w:val="10"/>
        </w:rPr>
        <w:t xml:space="preserve">I. </w:t>
      </w:r>
    </w:p>
    <w:p w14:paraId="63FA5AB9" w14:textId="77777777" w:rsidR="00371CC1" w:rsidRPr="007B6446" w:rsidRDefault="00371CC1" w:rsidP="00371CC1">
      <w:pPr>
        <w:rPr>
          <w:sz w:val="10"/>
          <w:szCs w:val="10"/>
        </w:rPr>
      </w:pPr>
      <w:r w:rsidRPr="007B6446">
        <w:rPr>
          <w:sz w:val="10"/>
          <w:szCs w:val="10"/>
        </w:rPr>
        <w:t>Blacks and the Master/Slave Relation</w:t>
      </w:r>
    </w:p>
    <w:p w14:paraId="1677498B" w14:textId="77777777" w:rsidR="00371CC1" w:rsidRPr="007B6446" w:rsidRDefault="00371CC1" w:rsidP="00371CC1">
      <w:pPr>
        <w:rPr>
          <w:sz w:val="10"/>
          <w:szCs w:val="10"/>
        </w:rPr>
      </w:pPr>
      <w:r w:rsidRPr="007B6446">
        <w:rPr>
          <w:sz w:val="10"/>
          <w:szCs w:val="10"/>
        </w:rPr>
        <w:t>Frank Wilderson</w:t>
      </w:r>
    </w:p>
    <w:p w14:paraId="794D2745" w14:textId="77777777" w:rsidR="00371CC1" w:rsidRPr="007B6446" w:rsidRDefault="00371CC1" w:rsidP="00371CC1">
      <w:pPr>
        <w:rPr>
          <w:sz w:val="10"/>
          <w:szCs w:val="10"/>
        </w:rPr>
      </w:pPr>
      <w:r w:rsidRPr="007B6446">
        <w:rPr>
          <w:sz w:val="10"/>
          <w:szCs w:val="10"/>
        </w:rPr>
        <w:t xml:space="preserve">C. S. Soong: The question for today is how to properly situate Black people in today’s world? What is their position in relation to other people? And what is the nature of their vulnerability to violence? Those questions can be addressed in </w:t>
      </w:r>
      <w:proofErr w:type="gramStart"/>
      <w:r w:rsidRPr="007B6446">
        <w:rPr>
          <w:sz w:val="10"/>
          <w:szCs w:val="10"/>
        </w:rPr>
        <w:t>a number of</w:t>
      </w:r>
      <w:proofErr w:type="gramEnd"/>
      <w:r w:rsidRPr="007B6446">
        <w:rPr>
          <w:sz w:val="10"/>
          <w:szCs w:val="10"/>
        </w:rPr>
        <w:t xml:space="preserve"> ways. Conservatives, Liberals, and radicals offer perspectives that perhaps you’ve heard over time. The answer offered by my guest today is singular and provocative, not least because he calls Black people, all Black people, slaves. But what does Frank Wilderson, III mean by slave? Why does he argue that the master/slave relation cannot be analogized with the capitalist/worker relation? And what does he mean when he asserts that slavery is social death? And that slaves, that is Blacks, are subject to gratuitous violence because their masters, that is all non-Blacks, need to exercise that violence </w:t>
      </w:r>
      <w:proofErr w:type="gramStart"/>
      <w:r w:rsidRPr="007B6446">
        <w:rPr>
          <w:sz w:val="10"/>
          <w:szCs w:val="10"/>
        </w:rPr>
        <w:t>in order to</w:t>
      </w:r>
      <w:proofErr w:type="gramEnd"/>
      <w:r w:rsidRPr="007B6446">
        <w:rPr>
          <w:sz w:val="10"/>
          <w:szCs w:val="10"/>
        </w:rPr>
        <w:t xml:space="preserve"> give their lives, their non-Black lives, integrity and coherence? Frank Wilderson is a writer, professor of African American studies and Drama at UC Irvine, and founder of what’s called the Afro-Pessimism movement. His books include Red, White and Black: Cinema and the Structure of U.S. Antagonisms, and </w:t>
      </w:r>
      <w:proofErr w:type="spellStart"/>
      <w:r w:rsidRPr="007B6446">
        <w:rPr>
          <w:sz w:val="10"/>
          <w:szCs w:val="10"/>
        </w:rPr>
        <w:t>Incognegro</w:t>
      </w:r>
      <w:proofErr w:type="spellEnd"/>
      <w:r w:rsidRPr="007B6446">
        <w:rPr>
          <w:sz w:val="10"/>
          <w:szCs w:val="10"/>
        </w:rPr>
        <w:t xml:space="preserve">: A Memoir of Exile and Apartheid. Frank spent five years in South Africa as an elected official in the African National Congress during that country’s transition from apartheid and he was a member of the ANC’s armed wing. When Frank Wilderson joined me recently in </w:t>
      </w:r>
      <w:proofErr w:type="gramStart"/>
      <w:r w:rsidRPr="007B6446">
        <w:rPr>
          <w:sz w:val="10"/>
          <w:szCs w:val="10"/>
        </w:rPr>
        <w:t>studio</w:t>
      </w:r>
      <w:proofErr w:type="gramEnd"/>
      <w:r w:rsidRPr="007B6446">
        <w:rPr>
          <w:sz w:val="10"/>
          <w:szCs w:val="10"/>
        </w:rPr>
        <w:t xml:space="preserve"> I began by asking how important Marxism has been to his understanding of capitalism.</w:t>
      </w:r>
    </w:p>
    <w:p w14:paraId="1FE870BD" w14:textId="77777777" w:rsidR="00371CC1" w:rsidRPr="007B6446" w:rsidRDefault="00371CC1" w:rsidP="00371CC1">
      <w:pPr>
        <w:rPr>
          <w:sz w:val="10"/>
          <w:szCs w:val="10"/>
        </w:rPr>
      </w:pPr>
      <w:r w:rsidRPr="007B6446">
        <w:rPr>
          <w:sz w:val="10"/>
          <w:szCs w:val="10"/>
        </w:rPr>
        <w:t xml:space="preserve">Frank Wilderson: I think that when I began to study Marxism in </w:t>
      </w:r>
      <w:proofErr w:type="gramStart"/>
      <w:r w:rsidRPr="007B6446">
        <w:rPr>
          <w:sz w:val="10"/>
          <w:szCs w:val="10"/>
        </w:rPr>
        <w:t>college</w:t>
      </w:r>
      <w:proofErr w:type="gramEnd"/>
      <w:r w:rsidRPr="007B6446">
        <w:rPr>
          <w:sz w:val="10"/>
          <w:szCs w:val="10"/>
        </w:rPr>
        <w:t xml:space="preserve"> I understood that here was a theory that took a kind of attitude toward the world that was uncompromising. That was valuable to me because before that in junior high school and in high school I had seen the kind of performative political labor of people in the Panthers and people in the Students for a Democratic Society—part of that time was here—and I knew that these folks were on a mission that was more robust and more unflinching than the mission of certain types of Bobby Kennedy Democrats and members of the Civil Rights movement. When I actually began to study the </w:t>
      </w:r>
      <w:proofErr w:type="gramStart"/>
      <w:r w:rsidRPr="007B6446">
        <w:rPr>
          <w:sz w:val="10"/>
          <w:szCs w:val="10"/>
        </w:rPr>
        <w:t>theory</w:t>
      </w:r>
      <w:proofErr w:type="gramEnd"/>
      <w:r w:rsidRPr="007B6446">
        <w:rPr>
          <w:sz w:val="10"/>
          <w:szCs w:val="10"/>
        </w:rPr>
        <w:t xml:space="preserve"> I understood why their performance was so much more unflinching than other peoples’ performance. </w:t>
      </w:r>
      <w:proofErr w:type="gramStart"/>
      <w:r w:rsidRPr="007B6446">
        <w:rPr>
          <w:sz w:val="10"/>
          <w:szCs w:val="10"/>
        </w:rPr>
        <w:t>So</w:t>
      </w:r>
      <w:proofErr w:type="gramEnd"/>
      <w:r w:rsidRPr="007B6446">
        <w:rPr>
          <w:sz w:val="10"/>
          <w:szCs w:val="10"/>
        </w:rPr>
        <w:t xml:space="preserve"> I think the study of Marxism helped me get into thinking about relations of power, which I think is more important than simply thinking about the way power performs.</w:t>
      </w:r>
    </w:p>
    <w:p w14:paraId="3339C114" w14:textId="77777777" w:rsidR="00371CC1" w:rsidRPr="007B6446" w:rsidRDefault="00371CC1" w:rsidP="00371CC1">
      <w:pPr>
        <w:rPr>
          <w:sz w:val="10"/>
          <w:szCs w:val="10"/>
        </w:rPr>
      </w:pPr>
      <w:r w:rsidRPr="007B6446">
        <w:rPr>
          <w:sz w:val="10"/>
          <w:szCs w:val="10"/>
        </w:rPr>
        <w:t>CSS: In other words, structures of power as opposed to how power tends to manifest itself in individual relations.</w:t>
      </w:r>
    </w:p>
    <w:p w14:paraId="49B0DB81" w14:textId="77777777" w:rsidR="00371CC1" w:rsidRPr="007B6446" w:rsidRDefault="00371CC1" w:rsidP="00371CC1">
      <w:pPr>
        <w:rPr>
          <w:sz w:val="10"/>
          <w:szCs w:val="10"/>
        </w:rPr>
      </w:pPr>
      <w:r w:rsidRPr="007B6446">
        <w:rPr>
          <w:sz w:val="10"/>
          <w:szCs w:val="10"/>
        </w:rPr>
        <w:t xml:space="preserve">FW: Yes, and I also mean that if you kind of turn your head sideways and listen to most Americans on the Left talk about politics, what you’re going to hear is that the rhetorical weighting of their discourse tends to be heavily weighted on discriminatory actions, the effects of unfair relations on people. And </w:t>
      </w:r>
      <w:proofErr w:type="gramStart"/>
      <w:r w:rsidRPr="007B6446">
        <w:rPr>
          <w:sz w:val="10"/>
          <w:szCs w:val="10"/>
        </w:rPr>
        <w:t>so</w:t>
      </w:r>
      <w:proofErr w:type="gramEnd"/>
      <w:r w:rsidRPr="007B6446">
        <w:rPr>
          <w:sz w:val="10"/>
          <w:szCs w:val="10"/>
        </w:rPr>
        <w:t xml:space="preserve"> what we really don’t do so much in this country is—and this is what I found to be very different when I started traveling the world, when I went to Italy, and various places in South America and Africa—we’re not as readily able to think about power as a structure. We tend to think about power as a performance, a series of discriminatory acts. That’s okay if you’re a Liberal-Humanist-reformist, but if you’re a revolutionary, that simply leads you down a track of increasing wages or getting more rights for women or ending racial discrimination and you’re finding yourself in the same kind of cycle of performative oppression ten, twenty years later without an analysis of why the “fix” that you had years ago doesn’t last and isn’t working now.</w:t>
      </w:r>
    </w:p>
    <w:p w14:paraId="20E1C965" w14:textId="77777777" w:rsidR="00371CC1" w:rsidRPr="007B6446" w:rsidRDefault="00371CC1" w:rsidP="00371CC1">
      <w:pPr>
        <w:rPr>
          <w:sz w:val="10"/>
          <w:szCs w:val="10"/>
        </w:rPr>
      </w:pPr>
      <w:r w:rsidRPr="007B6446">
        <w:rPr>
          <w:sz w:val="10"/>
          <w:szCs w:val="10"/>
        </w:rPr>
        <w:t>CSS: Well, the antagonism according to the Marxists is that between capitalist and worker. Would you agree that the essential antagonism in social relations and political relations is in fact between capitalist on the one side and worker on the other?</w:t>
      </w:r>
    </w:p>
    <w:p w14:paraId="10F7DFE4" w14:textId="77777777" w:rsidR="00371CC1" w:rsidRPr="007B6446" w:rsidRDefault="00371CC1" w:rsidP="00371CC1">
      <w:pPr>
        <w:rPr>
          <w:sz w:val="10"/>
          <w:szCs w:val="10"/>
        </w:rPr>
      </w:pPr>
      <w:r w:rsidRPr="007B6446">
        <w:rPr>
          <w:sz w:val="10"/>
          <w:szCs w:val="10"/>
        </w:rPr>
        <w:t xml:space="preserve">FW: No. </w:t>
      </w:r>
      <w:proofErr w:type="gramStart"/>
      <w:r w:rsidRPr="007B6446">
        <w:rPr>
          <w:sz w:val="10"/>
          <w:szCs w:val="10"/>
        </w:rPr>
        <w:t>All of</w:t>
      </w:r>
      <w:proofErr w:type="gramEnd"/>
      <w:r w:rsidRPr="007B6446">
        <w:rPr>
          <w:sz w:val="10"/>
          <w:szCs w:val="10"/>
        </w:rPr>
        <w:t xml:space="preserve"> my work is an interrogation of that assumptive logic. I’m sometimes misunderstood to be saying that I have left Marxism. I’m sometimes misunderstood to be saying that the cognitive map that Marx gives us should be thrown out. That’s not what I’m saying. How do you throw out a cognitive map that explains political economy so well? What I’m saying is that in Das Kapital vol. I, Marx has two opportunities to think the relation between the slave and everyone else and each of those opportunities presents him with a kind of paradox, a conundrum; and instead of meditating on that he bounces off of it and continues to posit that the world is out of joint because there is a dichotomy between haves and have-nots, because there’s a dichotomy between those who accumulate capital and those who work for a wage. What I’m saying is that his hit on the slave and then bouncing </w:t>
      </w:r>
      <w:proofErr w:type="gramStart"/>
      <w:r w:rsidRPr="007B6446">
        <w:rPr>
          <w:sz w:val="10"/>
          <w:szCs w:val="10"/>
        </w:rPr>
        <w:t>off of</w:t>
      </w:r>
      <w:proofErr w:type="gramEnd"/>
      <w:r w:rsidRPr="007B6446">
        <w:rPr>
          <w:sz w:val="10"/>
          <w:szCs w:val="10"/>
        </w:rPr>
        <w:t xml:space="preserve"> that are a disavowal of the nature of the slave relation, which is symptomatic of the problems in political organizing and political thought on the Left. I’m saying that the antagonism in Das Kapital should be relegated to a conflict because there is an aspect of the thinking which presents itself with a coherent way out. The slave/non-slave, or the Black/human relation, presents us with a structural dynamic which cannot be </w:t>
      </w:r>
      <w:proofErr w:type="gramStart"/>
      <w:r w:rsidRPr="007B6446">
        <w:rPr>
          <w:sz w:val="10"/>
          <w:szCs w:val="10"/>
        </w:rPr>
        <w:t>reconciled</w:t>
      </w:r>
      <w:proofErr w:type="gramEnd"/>
      <w:r w:rsidRPr="007B6446">
        <w:rPr>
          <w:sz w:val="10"/>
          <w:szCs w:val="10"/>
        </w:rPr>
        <w:t xml:space="preserve"> and which does not have a coherent mode of redress.</w:t>
      </w:r>
    </w:p>
    <w:p w14:paraId="1054EA26" w14:textId="77777777" w:rsidR="00371CC1" w:rsidRPr="007B6446" w:rsidRDefault="00371CC1" w:rsidP="00371CC1">
      <w:pPr>
        <w:rPr>
          <w:sz w:val="10"/>
          <w:szCs w:val="10"/>
        </w:rPr>
      </w:pPr>
      <w:r w:rsidRPr="007B6446">
        <w:rPr>
          <w:sz w:val="10"/>
          <w:szCs w:val="10"/>
        </w:rPr>
        <w:t>CSS: Alright, you see the master/slave relation as the essential antagonism, so what do you mean by that? A lot of people would think, okay, slavery in the U.S., so Black slavery, and then 1865, the formal end of slavery. But then of course you have slavery today and we hear about issues with people in bondage, debt bondage, and other forms of bondage, so when you say the master/slave relation, what are you specifically referring to?</w:t>
      </w:r>
    </w:p>
    <w:p w14:paraId="24A76FC0" w14:textId="77777777" w:rsidR="00371CC1" w:rsidRPr="007B6446" w:rsidRDefault="00371CC1" w:rsidP="00371CC1">
      <w:pPr>
        <w:rPr>
          <w:sz w:val="10"/>
          <w:szCs w:val="10"/>
        </w:rPr>
      </w:pPr>
      <w:r w:rsidRPr="007B6446">
        <w:rPr>
          <w:sz w:val="10"/>
          <w:szCs w:val="10"/>
        </w:rPr>
        <w:t xml:space="preserve">FW: There is no way I can </w:t>
      </w:r>
      <w:proofErr w:type="gramStart"/>
      <w:r w:rsidRPr="007B6446">
        <w:rPr>
          <w:sz w:val="10"/>
          <w:szCs w:val="10"/>
        </w:rPr>
        <w:t>actually answer</w:t>
      </w:r>
      <w:proofErr w:type="gramEnd"/>
      <w:r w:rsidRPr="007B6446">
        <w:rPr>
          <w:sz w:val="10"/>
          <w:szCs w:val="10"/>
        </w:rPr>
        <w:t xml:space="preserve"> that in a compact way, I think I have to step back a minute. </w:t>
      </w:r>
      <w:proofErr w:type="gramStart"/>
      <w:r w:rsidRPr="007B6446">
        <w:rPr>
          <w:sz w:val="10"/>
          <w:szCs w:val="10"/>
        </w:rPr>
        <w:t>So</w:t>
      </w:r>
      <w:proofErr w:type="gramEnd"/>
      <w:r w:rsidRPr="007B6446">
        <w:rPr>
          <w:sz w:val="10"/>
          <w:szCs w:val="10"/>
        </w:rPr>
        <w:t xml:space="preserve"> what Afro-pessimism—the conceptual lens or framework that myself and other people are working on—assumes is that you have to begin with an analysis of slavery that corrects the heretofore thinking about it. </w:t>
      </w:r>
      <w:proofErr w:type="gramStart"/>
      <w:r w:rsidRPr="007B6446">
        <w:rPr>
          <w:sz w:val="10"/>
          <w:szCs w:val="10"/>
        </w:rPr>
        <w:t>So</w:t>
      </w:r>
      <w:proofErr w:type="gramEnd"/>
      <w:r w:rsidRPr="007B6446">
        <w:rPr>
          <w:sz w:val="10"/>
          <w:szCs w:val="10"/>
        </w:rPr>
        <w:t xml:space="preserve"> the first thing that happens—and this is built on the work of Orlando Patterson’s 1982 tome Slavery and Social Death—the first thing we have to do is screw our heads on backwards. In other words, stop defining slavery through the experience of slaves. What happens normally is that people think of slavery as forced labor and people in chains. What Orlando Patterson does is shows that what slavery really is, is social death. In other words, social death defines the relation between the slave and all others. Forced labor is an example of the experience that slaves might have, but not all slaves were forced to work. </w:t>
      </w:r>
      <w:proofErr w:type="gramStart"/>
      <w:r w:rsidRPr="007B6446">
        <w:rPr>
          <w:sz w:val="10"/>
          <w:szCs w:val="10"/>
        </w:rPr>
        <w:t>So</w:t>
      </w:r>
      <w:proofErr w:type="gramEnd"/>
      <w:r w:rsidRPr="007B6446">
        <w:rPr>
          <w:sz w:val="10"/>
          <w:szCs w:val="10"/>
        </w:rPr>
        <w:t xml:space="preserve"> if you then move by saying that slavery is social death, by definition, then what is social death? Social death has three constituent elements: One is gratuitous violence, which means that the body of the slave is open to the violence of all others. Whether he or she receives that violence or not, he or she exists in a state of structural or open vulnerability. This vulnerability is not contingent upon his or her transgressing some type of law, as in going on strike with the worker. The other point is that the slave is </w:t>
      </w:r>
      <w:proofErr w:type="spellStart"/>
      <w:r w:rsidRPr="007B6446">
        <w:rPr>
          <w:sz w:val="10"/>
          <w:szCs w:val="10"/>
        </w:rPr>
        <w:t>natally</w:t>
      </w:r>
      <w:proofErr w:type="spellEnd"/>
      <w:r w:rsidRPr="007B6446">
        <w:rPr>
          <w:sz w:val="10"/>
          <w:szCs w:val="10"/>
        </w:rPr>
        <w:t xml:space="preserve"> alienated, which is to say that the temporality of one’s life that is manifest in filial and </w:t>
      </w:r>
      <w:proofErr w:type="spellStart"/>
      <w:r w:rsidRPr="007B6446">
        <w:rPr>
          <w:sz w:val="10"/>
          <w:szCs w:val="10"/>
        </w:rPr>
        <w:t>afilial</w:t>
      </w:r>
      <w:proofErr w:type="spellEnd"/>
      <w:r w:rsidRPr="007B6446">
        <w:rPr>
          <w:sz w:val="10"/>
          <w:szCs w:val="10"/>
        </w:rPr>
        <w:t xml:space="preserve"> relations—the capacity to have families and the capacity to have associative relations—may exist very well in your head. You might say, “I have a father, I have a mother,” but, </w:t>
      </w:r>
      <w:proofErr w:type="gramStart"/>
      <w:r w:rsidRPr="007B6446">
        <w:rPr>
          <w:sz w:val="10"/>
          <w:szCs w:val="10"/>
        </w:rPr>
        <w:t>in point of fact</w:t>
      </w:r>
      <w:proofErr w:type="gramEnd"/>
      <w:r w:rsidRPr="007B6446">
        <w:rPr>
          <w:sz w:val="10"/>
          <w:szCs w:val="10"/>
        </w:rPr>
        <w:t xml:space="preserve">, the world does not recognize or incorporate your filial relations into its understanding of family. And the reason that the world can do this goes back to point number one: because you exist in a regime of violence which is gratuitous, open, and you are openly vulnerable to everyone else, not a regime of violence that is contingent upon you being a transgressed worker or transgressing woman or someone like that. And the third point is general dishonor, which is to say, you are dishonored in your very being— and I think that this is the nature of Blackness with everyone else. You’re dishonored prior to your performance of dishonored actions. </w:t>
      </w:r>
      <w:proofErr w:type="gramStart"/>
      <w:r w:rsidRPr="007B6446">
        <w:rPr>
          <w:sz w:val="10"/>
          <w:szCs w:val="10"/>
        </w:rPr>
        <w:t>So</w:t>
      </w:r>
      <w:proofErr w:type="gramEnd"/>
      <w:r w:rsidRPr="007B6446">
        <w:rPr>
          <w:sz w:val="10"/>
          <w:szCs w:val="10"/>
        </w:rPr>
        <w:t xml:space="preserve"> it takes a long time to build this but in a nutshell that’s it. And so that’s one of the moves of Afro-pessimism. If you take that move and you take out property relations—someone who’s owned by someone else—you take that out of the definition of slavery and you take out forced labor, and if you replace that with social death and those three constituent elements, what you have is a continuum of slavery-subjugation that Black people exist in and 1865 is a blip on the screen. It is not a paradigmatic moment, it is an experiential moment, which is to say that the technology of enslavement simply morphs and shape shifts—it doesn’t end with that.</w:t>
      </w:r>
    </w:p>
    <w:p w14:paraId="4676D837" w14:textId="77777777" w:rsidR="00371CC1" w:rsidRPr="007B6446" w:rsidRDefault="00371CC1" w:rsidP="00371CC1">
      <w:pPr>
        <w:rPr>
          <w:sz w:val="10"/>
          <w:szCs w:val="10"/>
        </w:rPr>
      </w:pPr>
      <w:r w:rsidRPr="007B6446">
        <w:rPr>
          <w:sz w:val="10"/>
          <w:szCs w:val="10"/>
        </w:rPr>
        <w:t>CSS: If Orlando Patterson, who is a sociologist at Harvard, argues that forced labor is not a defining characteristic of slavery, if he says that naked violence is one of the key elements of social death, which is slavery, and if the violence directed at Blacks is not based on, as you said, this person transgressing in some way, being disobedient in some way, refusing to consent in some way to what the ruling class thinks or does, then why is violence freely directed at Blacks? What is the reason that the non-white or the master in the master/slave relation treats Blacks violently?</w:t>
      </w:r>
    </w:p>
    <w:p w14:paraId="58518A0D" w14:textId="77777777" w:rsidR="00371CC1" w:rsidRPr="007B6446" w:rsidRDefault="00371CC1" w:rsidP="00371CC1">
      <w:pPr>
        <w:rPr>
          <w:sz w:val="10"/>
          <w:szCs w:val="10"/>
        </w:rPr>
      </w:pPr>
      <w:r w:rsidRPr="007B6446">
        <w:rPr>
          <w:sz w:val="10"/>
          <w:szCs w:val="10"/>
        </w:rPr>
        <w:t xml:space="preserve">FW: The short answer is that violence against the slave is integral to the production of that psychic space called social life. The repetitive nature of violence against the slave does not have the same type of utility that violence against the post-colonial subject has—in other words, in the first instance, to secure and maintain the occupation of land. It does not have the utility of violence against the working class, which would be to secure and maintain the extraction of surplus-value and the wage. We </w:t>
      </w:r>
      <w:proofErr w:type="gramStart"/>
      <w:r w:rsidRPr="007B6446">
        <w:rPr>
          <w:sz w:val="10"/>
          <w:szCs w:val="10"/>
        </w:rPr>
        <w:t>have to</w:t>
      </w:r>
      <w:proofErr w:type="gramEnd"/>
      <w:r w:rsidRPr="007B6446">
        <w:rPr>
          <w:sz w:val="10"/>
          <w:szCs w:val="10"/>
        </w:rPr>
        <w:t xml:space="preserve"> think more libidinally and in a more robust fashion. This is where it becomes really controversial and really troubling for a lot of people because what Patterson is arguing, and what people like </w:t>
      </w:r>
      <w:proofErr w:type="gramStart"/>
      <w:r w:rsidRPr="007B6446">
        <w:rPr>
          <w:sz w:val="10"/>
          <w:szCs w:val="10"/>
        </w:rPr>
        <w:t>myself</w:t>
      </w:r>
      <w:proofErr w:type="gramEnd"/>
      <w:r w:rsidRPr="007B6446">
        <w:rPr>
          <w:sz w:val="10"/>
          <w:szCs w:val="10"/>
        </w:rPr>
        <w:t xml:space="preserve"> and professor Jared Sexton and </w:t>
      </w:r>
      <w:proofErr w:type="spellStart"/>
      <w:r w:rsidRPr="007B6446">
        <w:rPr>
          <w:sz w:val="10"/>
          <w:szCs w:val="10"/>
        </w:rPr>
        <w:t>Saidiya</w:t>
      </w:r>
      <w:proofErr w:type="spellEnd"/>
      <w:r w:rsidRPr="007B6446">
        <w:rPr>
          <w:sz w:val="10"/>
          <w:szCs w:val="10"/>
        </w:rPr>
        <w:t xml:space="preserve"> Hartman at Columbia University have extended, is to say that what we need to do is begin to think of violence not as having essentially the kind of political or economic utility that violence in other revolutionary paradigms have. Violence against the slave sustains a kind of psychic stability for all others who are not slaves.</w:t>
      </w:r>
    </w:p>
    <w:p w14:paraId="4B29E6EB" w14:textId="77777777" w:rsidR="00371CC1" w:rsidRPr="007B6446" w:rsidRDefault="00371CC1" w:rsidP="00371CC1">
      <w:pPr>
        <w:rPr>
          <w:sz w:val="10"/>
          <w:szCs w:val="10"/>
        </w:rPr>
      </w:pPr>
      <w:r w:rsidRPr="007B6446">
        <w:rPr>
          <w:sz w:val="10"/>
          <w:szCs w:val="10"/>
        </w:rPr>
        <w:t xml:space="preserve">CSS: When you say that—and I’ve read some of your writings on the subject—it seems like you’re suggesting that only if some population perceives another population as inferior, or so degraded that anything can be done to them—unless they have that other in mind that somehow, psychologically and psychically—they can’t have the integrity that they want. Is that correct? And why would that be the case psychologically? Why would somebody need to have some other person seen in that light </w:t>
      </w:r>
      <w:proofErr w:type="gramStart"/>
      <w:r w:rsidRPr="007B6446">
        <w:rPr>
          <w:sz w:val="10"/>
          <w:szCs w:val="10"/>
        </w:rPr>
        <w:t>in order to</w:t>
      </w:r>
      <w:proofErr w:type="gramEnd"/>
      <w:r w:rsidRPr="007B6446">
        <w:rPr>
          <w:sz w:val="10"/>
          <w:szCs w:val="10"/>
        </w:rPr>
        <w:t xml:space="preserve"> feel actualized, in order to feel worthy of life?</w:t>
      </w:r>
    </w:p>
    <w:p w14:paraId="218CA92E" w14:textId="77777777" w:rsidR="00371CC1" w:rsidRPr="007B6446" w:rsidRDefault="00371CC1" w:rsidP="00371CC1">
      <w:pPr>
        <w:rPr>
          <w:sz w:val="10"/>
          <w:szCs w:val="10"/>
        </w:rPr>
      </w:pPr>
      <w:r w:rsidRPr="007B6446">
        <w:rPr>
          <w:sz w:val="10"/>
          <w:szCs w:val="10"/>
        </w:rPr>
        <w:t xml:space="preserve">FW: It’s a very good question and we could spend several hours on it, but what I’m trying to do is give you short-hand answers that have integrity and hopefully your listeners will do some more reading and research to </w:t>
      </w:r>
      <w:proofErr w:type="gramStart"/>
      <w:r w:rsidRPr="007B6446">
        <w:rPr>
          <w:sz w:val="10"/>
          <w:szCs w:val="10"/>
        </w:rPr>
        <w:t>actually see</w:t>
      </w:r>
      <w:proofErr w:type="gramEnd"/>
      <w:r w:rsidRPr="007B6446">
        <w:rPr>
          <w:sz w:val="10"/>
          <w:szCs w:val="10"/>
        </w:rPr>
        <w:t xml:space="preserve"> how these mechanisms work. But let’s take it for one second outside of the way in which I and other Afro-pessimists are theorizing it. One of our claims is that Blackness cannot be dis-imbricated from </w:t>
      </w:r>
      <w:proofErr w:type="spellStart"/>
      <w:r w:rsidRPr="007B6446">
        <w:rPr>
          <w:sz w:val="10"/>
          <w:szCs w:val="10"/>
        </w:rPr>
        <w:t>slaveness</w:t>
      </w:r>
      <w:proofErr w:type="spellEnd"/>
      <w:r w:rsidRPr="007B6446">
        <w:rPr>
          <w:sz w:val="10"/>
          <w:szCs w:val="10"/>
        </w:rPr>
        <w:t xml:space="preserve">—that is a very controversial claim; that claim is </w:t>
      </w:r>
      <w:proofErr w:type="gramStart"/>
      <w:r w:rsidRPr="007B6446">
        <w:rPr>
          <w:sz w:val="10"/>
          <w:szCs w:val="10"/>
        </w:rPr>
        <w:t>actually the</w:t>
      </w:r>
      <w:proofErr w:type="gramEnd"/>
      <w:r w:rsidRPr="007B6446">
        <w:rPr>
          <w:sz w:val="10"/>
          <w:szCs w:val="10"/>
        </w:rPr>
        <w:t xml:space="preserve"> fault line right now of African and Black Studies across the country, the claim that Blackness and </w:t>
      </w:r>
      <w:proofErr w:type="spellStart"/>
      <w:r w:rsidRPr="007B6446">
        <w:rPr>
          <w:sz w:val="10"/>
          <w:szCs w:val="10"/>
        </w:rPr>
        <w:t>slaveness</w:t>
      </w:r>
      <w:proofErr w:type="spellEnd"/>
      <w:r w:rsidRPr="007B6446">
        <w:rPr>
          <w:sz w:val="10"/>
          <w:szCs w:val="10"/>
        </w:rPr>
        <w:t xml:space="preserve"> cannot be dis-imbricated, cannot be pulled apart. But I can’t argue against everyone who disagrees with that right now. One of the points that Patterson makes at a higher level of abstraction is that the concept of community, and the concept of freedom, and the concept of communal and interpersonal presence, </w:t>
      </w:r>
      <w:proofErr w:type="gramStart"/>
      <w:r w:rsidRPr="007B6446">
        <w:rPr>
          <w:sz w:val="10"/>
          <w:szCs w:val="10"/>
        </w:rPr>
        <w:t>actually needs</w:t>
      </w:r>
      <w:proofErr w:type="gramEnd"/>
      <w:r w:rsidRPr="007B6446">
        <w:rPr>
          <w:sz w:val="10"/>
          <w:szCs w:val="10"/>
        </w:rPr>
        <w:t xml:space="preserve"> a conceptual antithesis. In other words, you can’t think community without being able to register non-community. His book Slavery and Social Death goes back thousands of years and covers slavery in China and all over the world and he says that communal coherence has a lot of positive attributes: this is my language, this is how I organize my polity, these are the anthropological accoutrements of how we work our customs—but at the end of the day what it needs to know is what it is not. </w:t>
      </w:r>
      <w:proofErr w:type="gramStart"/>
      <w:r w:rsidRPr="007B6446">
        <w:rPr>
          <w:sz w:val="10"/>
          <w:szCs w:val="10"/>
        </w:rPr>
        <w:t>So</w:t>
      </w:r>
      <w:proofErr w:type="gramEnd"/>
      <w:r w:rsidRPr="007B6446">
        <w:rPr>
          <w:sz w:val="10"/>
          <w:szCs w:val="10"/>
        </w:rPr>
        <w:t xml:space="preserve"> the idea of freedom and the idea of communal life and the idea of civic relations has to have a kind of point of attention which is absent of that or different from that. This is the function that slavery presents or provides to coherence so that prior to Columbus, for example, the Choctaw might have someone inside a Choctaw community who transgresses the codes of the community so fiercely that they’re given a choice, and the choice at this moment of a transgression, which is beyond-the-beyond, is between real death—“We will kill you in an execution”—or social death. Nothing changes in the mind of that person tomorrow or the day after he or she chooses social death. He or she still thinks they have a cosmology, that they have intimate family relations, but the point that Patterson is making is that everything changes in the structure of that person’s dynamic with the rest of the tribe. So now that that person is a slave, that person is socially dead. This is bad for that person, obviously, but what he is suggesting is that that type of action regenerates the knowledge of our existence for everyone else. Now where I and some others take Patterson further is to say that Black, Blackness, and even the thing called Africa, cannot be dis-imbricated, cannot be pulled apart from that smaller scale process that he talks about with respect to Chinese communities or the Choctaw. In other words, there is a global consensus that Africa is the location of sentient beings who are outside of global community, who are socially dead. That global consensus begins with the Arabs in 625 and it’s passed on to the Europeans in 1452. Prior to that global consensus you can’t think Black. You can think Uganda, Ashanti, Ndebele, you can think many different cultural identities, but Blackness cannot be dis-imbricated from the global consensus that decides here is the place which is emblematic of that moment the Choctaw person is spun out from social life to social death. That’s part of the foundation.</w:t>
      </w:r>
    </w:p>
    <w:p w14:paraId="2C42FB17" w14:textId="77777777" w:rsidR="00371CC1" w:rsidRPr="007B6446" w:rsidRDefault="00371CC1" w:rsidP="00371CC1">
      <w:pPr>
        <w:rPr>
          <w:sz w:val="10"/>
          <w:szCs w:val="10"/>
        </w:rPr>
      </w:pPr>
      <w:r w:rsidRPr="007B6446">
        <w:rPr>
          <w:sz w:val="10"/>
          <w:szCs w:val="10"/>
        </w:rPr>
        <w:t xml:space="preserve">CSS: This is </w:t>
      </w:r>
      <w:proofErr w:type="gramStart"/>
      <w:r w:rsidRPr="007B6446">
        <w:rPr>
          <w:sz w:val="10"/>
          <w:szCs w:val="10"/>
        </w:rPr>
        <w:t>really provocative</w:t>
      </w:r>
      <w:proofErr w:type="gramEnd"/>
      <w:r w:rsidRPr="007B6446">
        <w:rPr>
          <w:sz w:val="10"/>
          <w:szCs w:val="10"/>
        </w:rPr>
        <w:t>. Are you saying then—let’s just focus on the U.S.—that every African American, regardless of income or wealth or status, can and should be understood in the figure of the slave who is socially dead in relation to the master, who I presume is white?</w:t>
      </w:r>
    </w:p>
    <w:p w14:paraId="20A76FBC" w14:textId="77777777" w:rsidR="00371CC1" w:rsidRPr="00F056B0" w:rsidRDefault="00371CC1" w:rsidP="00371CC1">
      <w:pPr>
        <w:rPr>
          <w:sz w:val="16"/>
        </w:rPr>
      </w:pPr>
      <w:r w:rsidRPr="00F056B0">
        <w:rPr>
          <w:sz w:val="16"/>
        </w:rPr>
        <w:t xml:space="preserve">FW: Well, the master is everyone else, whites and their junior partners, which in my book are colored immigrants. It’s just that colored immigrants exist in an intra-human status of degradation in relation to white people. They are degraded as humans, but they still exist paradigmatically in that position of the human. So yes, I am saying that. Now part of the reason is that </w:t>
      </w:r>
      <w:r w:rsidRPr="006C418C">
        <w:rPr>
          <w:rStyle w:val="StyleUnderline"/>
        </w:rPr>
        <w:t xml:space="preserve">one of the things that we are </w:t>
      </w:r>
      <w:r w:rsidRPr="006C418C">
        <w:rPr>
          <w:rStyle w:val="Emphasis"/>
        </w:rPr>
        <w:t>not</w:t>
      </w:r>
      <w:r w:rsidRPr="006C418C">
        <w:rPr>
          <w:rStyle w:val="StyleUnderline"/>
        </w:rPr>
        <w:t xml:space="preserve"> doing is </w:t>
      </w:r>
      <w:r w:rsidRPr="009E7E95">
        <w:rPr>
          <w:rStyle w:val="StyleUnderline"/>
          <w:highlight w:val="cyan"/>
        </w:rPr>
        <w:t>talk</w:t>
      </w:r>
      <w:r w:rsidRPr="006C418C">
        <w:rPr>
          <w:rStyle w:val="StyleUnderline"/>
        </w:rPr>
        <w:t xml:space="preserve">ing </w:t>
      </w:r>
      <w:r w:rsidRPr="009E7E95">
        <w:rPr>
          <w:rStyle w:val="StyleUnderline"/>
          <w:highlight w:val="cyan"/>
        </w:rPr>
        <w:t>about the</w:t>
      </w:r>
      <w:r w:rsidRPr="00F056B0">
        <w:rPr>
          <w:rStyle w:val="StyleUnderline"/>
        </w:rPr>
        <w:t xml:space="preserve"> </w:t>
      </w:r>
      <w:r w:rsidRPr="00F056B0">
        <w:rPr>
          <w:rStyle w:val="Emphasis"/>
        </w:rPr>
        <w:t>different</w:t>
      </w:r>
      <w:r w:rsidRPr="006C418C">
        <w:rPr>
          <w:rStyle w:val="Emphasis"/>
        </w:rPr>
        <w:t xml:space="preserve"> </w:t>
      </w:r>
      <w:r w:rsidRPr="009E7E95">
        <w:rPr>
          <w:rStyle w:val="Emphasis"/>
          <w:highlight w:val="cyan"/>
        </w:rPr>
        <w:t>ways</w:t>
      </w:r>
      <w:r w:rsidRPr="006C418C">
        <w:rPr>
          <w:rStyle w:val="StyleUnderline"/>
        </w:rPr>
        <w:t xml:space="preserve"> in </w:t>
      </w:r>
      <w:r w:rsidRPr="00F056B0">
        <w:rPr>
          <w:rStyle w:val="StyleUnderline"/>
        </w:rPr>
        <w:t xml:space="preserve">which </w:t>
      </w:r>
      <w:r w:rsidRPr="009E7E95">
        <w:rPr>
          <w:rStyle w:val="Emphasis"/>
          <w:highlight w:val="cyan"/>
        </w:rPr>
        <w:t>different</w:t>
      </w:r>
      <w:r w:rsidRPr="00F056B0">
        <w:rPr>
          <w:rStyle w:val="Emphasis"/>
        </w:rPr>
        <w:t xml:space="preserve"> Black </w:t>
      </w:r>
      <w:r w:rsidRPr="009E7E95">
        <w:rPr>
          <w:rStyle w:val="Emphasis"/>
          <w:highlight w:val="cyan"/>
        </w:rPr>
        <w:t>people</w:t>
      </w:r>
      <w:r w:rsidRPr="009E7E95">
        <w:rPr>
          <w:rStyle w:val="StyleUnderline"/>
          <w:highlight w:val="cyan"/>
        </w:rPr>
        <w:t xml:space="preserve"> live</w:t>
      </w:r>
      <w:r w:rsidRPr="006C418C">
        <w:rPr>
          <w:rStyle w:val="StyleUnderline"/>
        </w:rPr>
        <w:t xml:space="preserve"> their </w:t>
      </w:r>
      <w:r w:rsidRPr="006C418C">
        <w:rPr>
          <w:rStyle w:val="Emphasis"/>
        </w:rPr>
        <w:t>existence</w:t>
      </w:r>
      <w:r w:rsidRPr="00F056B0">
        <w:rPr>
          <w:sz w:val="16"/>
        </w:rPr>
        <w:t xml:space="preserve"> as slaves. I’m willing to do that, but what’s interesting to me is the kind of anxiety that this theory elicits from people other than yourself. I mean this is the calmest conversation that I’ve had on this subject [laughter]. </w:t>
      </w:r>
      <w:r w:rsidRPr="006C418C">
        <w:rPr>
          <w:rStyle w:val="StyleUnderline"/>
        </w:rPr>
        <w:t>You could say</w:t>
      </w:r>
      <w:r w:rsidRPr="00F056B0">
        <w:rPr>
          <w:sz w:val="16"/>
        </w:rPr>
        <w:t xml:space="preserve"> to someone that </w:t>
      </w:r>
      <w:r w:rsidRPr="009E7E95">
        <w:rPr>
          <w:rStyle w:val="StyleUnderline"/>
          <w:highlight w:val="cyan"/>
        </w:rPr>
        <w:t xml:space="preserve">you are a </w:t>
      </w:r>
      <w:r w:rsidRPr="009E7E95">
        <w:rPr>
          <w:rStyle w:val="Emphasis"/>
          <w:highlight w:val="cyan"/>
        </w:rPr>
        <w:t>professor</w:t>
      </w:r>
      <w:r w:rsidRPr="009E7E95">
        <w:rPr>
          <w:rStyle w:val="StyleUnderline"/>
          <w:highlight w:val="cyan"/>
        </w:rPr>
        <w:t xml:space="preserve"> at</w:t>
      </w:r>
      <w:r w:rsidRPr="006C418C">
        <w:rPr>
          <w:rStyle w:val="StyleUnderline"/>
        </w:rPr>
        <w:t xml:space="preserve"> </w:t>
      </w:r>
      <w:r w:rsidRPr="006C418C">
        <w:rPr>
          <w:rStyle w:val="Emphasis"/>
        </w:rPr>
        <w:t xml:space="preserve">UC </w:t>
      </w:r>
      <w:r w:rsidRPr="009E7E95">
        <w:rPr>
          <w:rStyle w:val="Emphasis"/>
          <w:highlight w:val="cyan"/>
        </w:rPr>
        <w:t>Berkeley</w:t>
      </w:r>
      <w:r w:rsidRPr="009E7E95">
        <w:rPr>
          <w:rStyle w:val="StyleUnderline"/>
          <w:highlight w:val="cyan"/>
        </w:rPr>
        <w:t xml:space="preserve"> and there is a person in a </w:t>
      </w:r>
      <w:r w:rsidRPr="009E7E95">
        <w:rPr>
          <w:rStyle w:val="Emphasis"/>
          <w:highlight w:val="cyan"/>
        </w:rPr>
        <w:t>sweatshop</w:t>
      </w:r>
      <w:r w:rsidRPr="006C418C">
        <w:rPr>
          <w:rStyle w:val="StyleUnderline"/>
        </w:rPr>
        <w:t xml:space="preserve"> on the other side of the Rio Grande</w:t>
      </w:r>
      <w:r w:rsidRPr="00F056B0">
        <w:rPr>
          <w:sz w:val="16"/>
        </w:rPr>
        <w:t xml:space="preserve">. This person in the sweatshop is </w:t>
      </w:r>
      <w:r w:rsidRPr="009E7E95">
        <w:rPr>
          <w:rStyle w:val="StyleUnderline"/>
          <w:highlight w:val="cyan"/>
        </w:rPr>
        <w:t xml:space="preserve">working </w:t>
      </w:r>
      <w:r w:rsidRPr="009E7E95">
        <w:rPr>
          <w:rStyle w:val="Emphasis"/>
          <w:highlight w:val="cyan"/>
        </w:rPr>
        <w:t>sixteen hours</w:t>
      </w:r>
      <w:r w:rsidRPr="006C418C">
        <w:rPr>
          <w:rStyle w:val="StyleUnderline"/>
        </w:rPr>
        <w:t xml:space="preserve"> a day, cannot go to the bathroom, </w:t>
      </w:r>
      <w:r w:rsidRPr="009E7E95">
        <w:rPr>
          <w:rStyle w:val="Emphasis"/>
          <w:highlight w:val="cyan"/>
        </w:rPr>
        <w:t>dies</w:t>
      </w:r>
      <w:r w:rsidRPr="006C418C">
        <w:rPr>
          <w:rStyle w:val="Emphasis"/>
        </w:rPr>
        <w:t xml:space="preserve"> on the job</w:t>
      </w:r>
      <w:r w:rsidRPr="006C418C">
        <w:rPr>
          <w:rStyle w:val="StyleUnderline"/>
        </w:rPr>
        <w:t xml:space="preserve"> </w:t>
      </w:r>
      <w:r w:rsidRPr="009E7E95">
        <w:rPr>
          <w:rStyle w:val="StyleUnderline"/>
          <w:highlight w:val="cyan"/>
        </w:rPr>
        <w:t>from lack of</w:t>
      </w:r>
      <w:r w:rsidRPr="006C418C">
        <w:rPr>
          <w:rStyle w:val="StyleUnderline"/>
        </w:rPr>
        <w:t xml:space="preserve"> </w:t>
      </w:r>
      <w:r w:rsidRPr="006C418C">
        <w:rPr>
          <w:rStyle w:val="Emphasis"/>
        </w:rPr>
        <w:t xml:space="preserve">medical </w:t>
      </w:r>
      <w:r w:rsidRPr="009E7E95">
        <w:rPr>
          <w:rStyle w:val="Emphasis"/>
          <w:highlight w:val="cyan"/>
        </w:rPr>
        <w:t>benefits</w:t>
      </w:r>
      <w:r w:rsidRPr="006C418C">
        <w:rPr>
          <w:rStyle w:val="StyleUnderline"/>
        </w:rPr>
        <w:t>… and you are a</w:t>
      </w:r>
      <w:r w:rsidRPr="00F056B0">
        <w:rPr>
          <w:sz w:val="16"/>
        </w:rPr>
        <w:t xml:space="preserve"> kind of </w:t>
      </w:r>
      <w:r w:rsidRPr="006C418C">
        <w:rPr>
          <w:rStyle w:val="Emphasis"/>
        </w:rPr>
        <w:t>labor aristocrat</w:t>
      </w:r>
      <w:r w:rsidRPr="00F056B0">
        <w:rPr>
          <w:sz w:val="16"/>
        </w:rPr>
        <w:t xml:space="preserve">. And they could say, “Okay, well that’s interesting.” And you could say to that person, “But if you read the work of Antonio Negri, the Italian communist, you come to understand that even though you live your life as a proletarian differently than a sweatshop laborer, you both stand in relation to capital in this same way, at the level of structural, paradigmatic arrangement.” That person would say, “Oh yeah! I get that, I get that.” You say to someone that all Blacks are slaves and that we’re going to change the definition of slavery because the other things are not definitions, they are </w:t>
      </w:r>
      <w:proofErr w:type="gramStart"/>
      <w:r w:rsidRPr="00F056B0">
        <w:rPr>
          <w:sz w:val="16"/>
        </w:rPr>
        <w:t>actually anecdotes</w:t>
      </w:r>
      <w:proofErr w:type="gramEnd"/>
      <w:r w:rsidRPr="00F056B0">
        <w:rPr>
          <w:sz w:val="16"/>
        </w:rPr>
        <w:t xml:space="preserve">, and your teacher in third grade told you that you don’t use an anecdote to define something. And that person says, “Oh wait a minute, I know a person who’s richer than me and also Black and they live in the Tenderloin…” and it just goes off to the races. It’s a symptomatic response primarily because they understand that </w:t>
      </w:r>
      <w:r w:rsidRPr="009E7E95">
        <w:rPr>
          <w:rStyle w:val="StyleUnderline"/>
          <w:highlight w:val="cyan"/>
        </w:rPr>
        <w:t xml:space="preserve">what Black people suffer is </w:t>
      </w:r>
      <w:r w:rsidRPr="009E7E95">
        <w:rPr>
          <w:rStyle w:val="Emphasis"/>
          <w:highlight w:val="cyan"/>
        </w:rPr>
        <w:t>real</w:t>
      </w:r>
      <w:r w:rsidRPr="002B3D03">
        <w:rPr>
          <w:rStyle w:val="StyleUnderline"/>
        </w:rPr>
        <w:t xml:space="preserve"> and </w:t>
      </w:r>
      <w:r w:rsidRPr="002B3D03">
        <w:rPr>
          <w:rStyle w:val="Emphasis"/>
        </w:rPr>
        <w:t>comprehensive</w:t>
      </w:r>
      <w:r w:rsidRPr="00F056B0">
        <w:rPr>
          <w:sz w:val="16"/>
        </w:rPr>
        <w:t xml:space="preserve"> but there is </w:t>
      </w:r>
      <w:proofErr w:type="gramStart"/>
      <w:r w:rsidRPr="00F056B0">
        <w:rPr>
          <w:sz w:val="16"/>
        </w:rPr>
        <w:t>actually no</w:t>
      </w:r>
      <w:proofErr w:type="gramEnd"/>
      <w:r w:rsidRPr="00F056B0">
        <w:rPr>
          <w:sz w:val="16"/>
        </w:rPr>
        <w:t xml:space="preserve"> prescriptive, rhetorical gesture which could actually write a sentence about how to redress that. Most Americans, most people in the world, are not willing to engage in a paradigm of oppression that does not offer some type of way out. But that is what we live with as Black people every day.</w:t>
      </w:r>
    </w:p>
    <w:p w14:paraId="5276329F" w14:textId="77777777" w:rsidR="00371CC1" w:rsidRPr="007B6446" w:rsidRDefault="00371CC1" w:rsidP="00371CC1">
      <w:pPr>
        <w:rPr>
          <w:sz w:val="10"/>
          <w:szCs w:val="10"/>
        </w:rPr>
      </w:pPr>
      <w:r w:rsidRPr="007B6446">
        <w:rPr>
          <w:sz w:val="10"/>
          <w:szCs w:val="10"/>
        </w:rPr>
        <w:t xml:space="preserve">CSS: Let me take us on what sounds like a bit of a detour, but I think it will help you clarify certain concepts that you’re forwarding, and that’s to go to Antonio Gramsci’s work and think about a word that he had a very specific definition of, which is “hegemony.” And </w:t>
      </w:r>
      <w:proofErr w:type="gramStart"/>
      <w:r w:rsidRPr="007B6446">
        <w:rPr>
          <w:sz w:val="10"/>
          <w:szCs w:val="10"/>
        </w:rPr>
        <w:t>of course</w:t>
      </w:r>
      <w:proofErr w:type="gramEnd"/>
      <w:r w:rsidRPr="007B6446">
        <w:rPr>
          <w:sz w:val="10"/>
          <w:szCs w:val="10"/>
        </w:rPr>
        <w:t xml:space="preserve"> Gramsci, coming out of the Marxist tradition, was very interested in workers and capital and the struggle between capitalists and workers, although he was also interested in a lot of other things. What did Gramsci mean by the word hegemony?</w:t>
      </w:r>
    </w:p>
    <w:p w14:paraId="1B80E7DD" w14:textId="77777777" w:rsidR="00371CC1" w:rsidRPr="007B6446" w:rsidRDefault="00371CC1" w:rsidP="00371CC1">
      <w:pPr>
        <w:rPr>
          <w:sz w:val="10"/>
          <w:szCs w:val="10"/>
        </w:rPr>
      </w:pPr>
      <w:r w:rsidRPr="007B6446">
        <w:rPr>
          <w:sz w:val="10"/>
          <w:szCs w:val="10"/>
        </w:rPr>
        <w:t xml:space="preserve">FW: In 1922 Antonio Gramsci was working for the </w:t>
      </w:r>
      <w:proofErr w:type="spellStart"/>
      <w:r w:rsidRPr="007B6446">
        <w:rPr>
          <w:sz w:val="10"/>
          <w:szCs w:val="10"/>
        </w:rPr>
        <w:t>Comintern</w:t>
      </w:r>
      <w:proofErr w:type="spellEnd"/>
      <w:r w:rsidRPr="007B6446">
        <w:rPr>
          <w:sz w:val="10"/>
          <w:szCs w:val="10"/>
        </w:rPr>
        <w:t xml:space="preserve"> and he asked Lenin the following question: “How did you create this successful </w:t>
      </w:r>
      <w:proofErr w:type="gramStart"/>
      <w:r w:rsidRPr="007B6446">
        <w:rPr>
          <w:sz w:val="10"/>
          <w:szCs w:val="10"/>
        </w:rPr>
        <w:t>revolution</w:t>
      </w:r>
      <w:proofErr w:type="gramEnd"/>
      <w:r w:rsidRPr="007B6446">
        <w:rPr>
          <w:sz w:val="10"/>
          <w:szCs w:val="10"/>
        </w:rPr>
        <w:t xml:space="preserve"> and I can’t get it off the ground in Italy?” Lenin said, “Well there is no trough of civil society between our working class and the command modality of capitalism, the violent manifestations of the capitalist state. We go on strike and the Cossacks come out.” And Gramsci began to </w:t>
      </w:r>
      <w:proofErr w:type="gramStart"/>
      <w:r w:rsidRPr="007B6446">
        <w:rPr>
          <w:sz w:val="10"/>
          <w:szCs w:val="10"/>
        </w:rPr>
        <w:t>theorize:</w:t>
      </w:r>
      <w:proofErr w:type="gramEnd"/>
      <w:r w:rsidRPr="007B6446">
        <w:rPr>
          <w:sz w:val="10"/>
          <w:szCs w:val="10"/>
        </w:rPr>
        <w:t xml:space="preserve"> between working class suffering and state violence and state institutionality there’s this thing called civil society which captivates the workers—in other words, induces a kind of spontaneous consent to the values of capital. Guild associations, schools—today it would be talk shows, but not this talk show of course [laughter]—and he began to theorize that what Lenin meant by hegemony, which is the domination of imperialist countries over countries that are trying to evolve into a kind of revolutionary dispensation, is different than what he needed to develop his theory of hegemony and so he came up with three constituent elements: influence, leadership, and consent. By influence, leadership, and consent he means the influence of the ruling class—not the influence of one person or another, but the influence of a class—the leadership of its ideas—which is to say the idea of meritocracy, which was a very bad idea for a Marxist—and the consent of the working class to that influence and those ideas. What he sought to do was to find ways to break the spontaneous consent to those ideas. Once he could break the spontaneous consent to those ideas, then the working class of a Western, so-called devout country like Italy would be able to see what Marxists think of as the antagonism between them and the ruling class. Then it would move from a passive revolution to a real revolution, which would be a violent overthrow of the state. The European </w:t>
      </w:r>
      <w:proofErr w:type="spellStart"/>
      <w:r w:rsidRPr="007B6446">
        <w:rPr>
          <w:sz w:val="10"/>
          <w:szCs w:val="10"/>
        </w:rPr>
        <w:t>Gramscians</w:t>
      </w:r>
      <w:proofErr w:type="spellEnd"/>
      <w:r w:rsidRPr="007B6446">
        <w:rPr>
          <w:sz w:val="10"/>
          <w:szCs w:val="10"/>
        </w:rPr>
        <w:t xml:space="preserve"> </w:t>
      </w:r>
      <w:proofErr w:type="gramStart"/>
      <w:r w:rsidRPr="007B6446">
        <w:rPr>
          <w:sz w:val="10"/>
          <w:szCs w:val="10"/>
        </w:rPr>
        <w:t>actually leave</w:t>
      </w:r>
      <w:proofErr w:type="gramEnd"/>
      <w:r w:rsidRPr="007B6446">
        <w:rPr>
          <w:sz w:val="10"/>
          <w:szCs w:val="10"/>
        </w:rPr>
        <w:t xml:space="preserve"> out that last part, the violent overthrow of the state, but that was actually his dream.</w:t>
      </w:r>
    </w:p>
    <w:p w14:paraId="3B4BC48E" w14:textId="77777777" w:rsidR="00371CC1" w:rsidRPr="007B6446" w:rsidRDefault="00371CC1" w:rsidP="00371CC1">
      <w:pPr>
        <w:rPr>
          <w:sz w:val="10"/>
          <w:szCs w:val="10"/>
        </w:rPr>
      </w:pPr>
      <w:r w:rsidRPr="007B6446">
        <w:rPr>
          <w:sz w:val="10"/>
          <w:szCs w:val="10"/>
        </w:rPr>
        <w:t xml:space="preserve">CSS: Okay, so then we have on the one hand force and on the other we have consent. We have the force of the ruling </w:t>
      </w:r>
      <w:proofErr w:type="gramStart"/>
      <w:r w:rsidRPr="007B6446">
        <w:rPr>
          <w:sz w:val="10"/>
          <w:szCs w:val="10"/>
        </w:rPr>
        <w:t>class</w:t>
      </w:r>
      <w:proofErr w:type="gramEnd"/>
      <w:r w:rsidRPr="007B6446">
        <w:rPr>
          <w:sz w:val="10"/>
          <w:szCs w:val="10"/>
        </w:rPr>
        <w:t xml:space="preserve"> and we have consent, which you’re suggesting if it is withheld, if it is abrogated to such an extreme degree, there might be social and political revolution. But how does, in Antonio Gramsci’s conception, hegemony normally work in terms of the relationship between force and consent in a nominally stable society?</w:t>
      </w:r>
    </w:p>
    <w:p w14:paraId="64C0490F" w14:textId="77777777" w:rsidR="00371CC1" w:rsidRPr="007B6446" w:rsidRDefault="00371CC1" w:rsidP="00371CC1">
      <w:pPr>
        <w:rPr>
          <w:sz w:val="10"/>
          <w:szCs w:val="10"/>
        </w:rPr>
      </w:pPr>
      <w:r w:rsidRPr="007B6446">
        <w:rPr>
          <w:sz w:val="10"/>
          <w:szCs w:val="10"/>
        </w:rPr>
        <w:t xml:space="preserve">FW: When a state is stable in a capitalist dispensation, such as Canada, then there is an equilibrium between force and consent. In other words, one of the things you have in a “good” (for capitalists) dispensation is a smooth situation. </w:t>
      </w:r>
      <w:proofErr w:type="gramStart"/>
      <w:r w:rsidRPr="007B6446">
        <w:rPr>
          <w:sz w:val="10"/>
          <w:szCs w:val="10"/>
        </w:rPr>
        <w:t>So</w:t>
      </w:r>
      <w:proofErr w:type="gramEnd"/>
      <w:r w:rsidRPr="007B6446">
        <w:rPr>
          <w:sz w:val="10"/>
          <w:szCs w:val="10"/>
        </w:rPr>
        <w:t xml:space="preserve"> for the hundreds of years it took to develop capitalism, there was all this violence. Once people have been remolded from peasants and whatever else into workers, then in a capitalist dispensation, just as in a patriarchal dispensation, the violence goes into remission. That’s what Gramsci means by equilibrium. Violence goes in </w:t>
      </w:r>
      <w:proofErr w:type="gramStart"/>
      <w:r w:rsidRPr="007B6446">
        <w:rPr>
          <w:sz w:val="10"/>
          <w:szCs w:val="10"/>
        </w:rPr>
        <w:t>remission</w:t>
      </w:r>
      <w:proofErr w:type="gramEnd"/>
      <w:r w:rsidRPr="007B6446">
        <w:rPr>
          <w:sz w:val="10"/>
          <w:szCs w:val="10"/>
        </w:rPr>
        <w:t xml:space="preserve"> and it only needs to rear its ugly head in those singular moments, which hopefully are not global for the capitalist, when the working class refuses or transgresses those symbolic codes that it has consented to.</w:t>
      </w:r>
    </w:p>
    <w:p w14:paraId="3FBFBD9C" w14:textId="77777777" w:rsidR="00371CC1" w:rsidRPr="007B6446" w:rsidRDefault="00371CC1" w:rsidP="00371CC1">
      <w:pPr>
        <w:rPr>
          <w:sz w:val="10"/>
          <w:szCs w:val="10"/>
        </w:rPr>
      </w:pPr>
      <w:r w:rsidRPr="007B6446">
        <w:rPr>
          <w:sz w:val="10"/>
          <w:szCs w:val="10"/>
        </w:rPr>
        <w:t xml:space="preserve">CSS: Such as general strikes, mass aggression against the capitalist order… </w:t>
      </w:r>
    </w:p>
    <w:p w14:paraId="39D9D87F" w14:textId="77777777" w:rsidR="00371CC1" w:rsidRPr="007B6446" w:rsidRDefault="00371CC1" w:rsidP="00371CC1">
      <w:pPr>
        <w:rPr>
          <w:sz w:val="10"/>
          <w:szCs w:val="10"/>
        </w:rPr>
      </w:pPr>
      <w:r w:rsidRPr="007B6446">
        <w:rPr>
          <w:sz w:val="10"/>
          <w:szCs w:val="10"/>
        </w:rPr>
        <w:t xml:space="preserve">FW: Exactly. </w:t>
      </w:r>
    </w:p>
    <w:p w14:paraId="75535D45" w14:textId="77777777" w:rsidR="00371CC1" w:rsidRPr="007B6446" w:rsidRDefault="00371CC1" w:rsidP="00371CC1">
      <w:pPr>
        <w:rPr>
          <w:sz w:val="10"/>
          <w:szCs w:val="10"/>
        </w:rPr>
      </w:pPr>
      <w:r w:rsidRPr="007B6446">
        <w:rPr>
          <w:sz w:val="10"/>
          <w:szCs w:val="10"/>
        </w:rPr>
        <w:t xml:space="preserve">CSS: </w:t>
      </w:r>
      <w:proofErr w:type="gramStart"/>
      <w:r w:rsidRPr="007B6446">
        <w:rPr>
          <w:sz w:val="10"/>
          <w:szCs w:val="10"/>
        </w:rPr>
        <w:t>So</w:t>
      </w:r>
      <w:proofErr w:type="gramEnd"/>
      <w:r w:rsidRPr="007B6446">
        <w:rPr>
          <w:sz w:val="10"/>
          <w:szCs w:val="10"/>
        </w:rPr>
        <w:t xml:space="preserve"> then this equilibrium between force and consent, which constitutes hegemony in Gramsci’s mind, how does that notion apply or not in your mind to the relationship between master and slave?</w:t>
      </w:r>
    </w:p>
    <w:p w14:paraId="1A2E17CE" w14:textId="77777777" w:rsidR="00371CC1" w:rsidRPr="007B6446" w:rsidRDefault="00371CC1" w:rsidP="00371CC1">
      <w:pPr>
        <w:rPr>
          <w:sz w:val="10"/>
          <w:szCs w:val="10"/>
        </w:rPr>
      </w:pPr>
      <w:r w:rsidRPr="007B6446">
        <w:rPr>
          <w:sz w:val="10"/>
          <w:szCs w:val="10"/>
        </w:rPr>
        <w:t xml:space="preserve">FW: Consent is never a constituent element of the slave relation. If only Marx had picked up on this, but he says in Capital that he doesn’t understand the slave to exist in a relation of pure force but then he moves away from that. So, why is that? Well, one of the things that Orlando Patterson points out is that any stratified society—by that he means for example a capitalist society—only comes into being through a kind of pre-history of violence—the violence that it takes to move from feudalism to capitalism. But once the state of capitalism is set up the violence goes into remission. But then he goes on to say that what’s interesting about the slave estate—the slave estate is </w:t>
      </w:r>
      <w:proofErr w:type="gramStart"/>
      <w:r w:rsidRPr="007B6446">
        <w:rPr>
          <w:sz w:val="10"/>
          <w:szCs w:val="10"/>
        </w:rPr>
        <w:t>actually a</w:t>
      </w:r>
      <w:proofErr w:type="gramEnd"/>
      <w:r w:rsidRPr="007B6446">
        <w:rPr>
          <w:sz w:val="10"/>
          <w:szCs w:val="10"/>
        </w:rPr>
        <w:t xml:space="preserve"> phrase from the Black feminist Hortense Spillers—or the slave relation is that the violent pre-history of the slave relation carries over and becomes the concurrent dynamic of the current history of slavery. And that is really, </w:t>
      </w:r>
      <w:proofErr w:type="gramStart"/>
      <w:r w:rsidRPr="007B6446">
        <w:rPr>
          <w:sz w:val="10"/>
          <w:szCs w:val="10"/>
        </w:rPr>
        <w:t>really profound</w:t>
      </w:r>
      <w:proofErr w:type="gramEnd"/>
      <w:r w:rsidRPr="007B6446">
        <w:rPr>
          <w:sz w:val="10"/>
          <w:szCs w:val="10"/>
        </w:rPr>
        <w:t xml:space="preserve">. It is so profound, that it’s traumatic and painful even for Black politicos and Black writers and you see the pain of that coming through in slave narratives. In the film Twelve Years a Slave, there’s a lot of narrative energy put into making sense of how and why Edwin Epps beats his concubine, Patsy, and why his wife wants him to beat her. </w:t>
      </w:r>
      <w:proofErr w:type="gramStart"/>
      <w:r w:rsidRPr="007B6446">
        <w:rPr>
          <w:sz w:val="10"/>
          <w:szCs w:val="10"/>
        </w:rPr>
        <w:t>So</w:t>
      </w:r>
      <w:proofErr w:type="gramEnd"/>
      <w:r w:rsidRPr="007B6446">
        <w:rPr>
          <w:sz w:val="10"/>
          <w:szCs w:val="10"/>
        </w:rPr>
        <w:t xml:space="preserve"> it kind of looks like ordinary sadism and jealousy on the wife’s part and so it actually almost becomes a sort of sick love triangle. Alright, put the film away. Pick up the book and what you find is that the violence against the slaves in the book that became the movie </w:t>
      </w:r>
      <w:proofErr w:type="gramStart"/>
      <w:r w:rsidRPr="007B6446">
        <w:rPr>
          <w:sz w:val="10"/>
          <w:szCs w:val="10"/>
        </w:rPr>
        <w:t>actually has</w:t>
      </w:r>
      <w:proofErr w:type="gramEnd"/>
      <w:r w:rsidRPr="007B6446">
        <w:rPr>
          <w:sz w:val="10"/>
          <w:szCs w:val="10"/>
        </w:rPr>
        <w:t xml:space="preserve"> no utility, it has no rationale. For </w:t>
      </w:r>
      <w:proofErr w:type="gramStart"/>
      <w:r w:rsidRPr="007B6446">
        <w:rPr>
          <w:sz w:val="10"/>
          <w:szCs w:val="10"/>
        </w:rPr>
        <w:t>instance</w:t>
      </w:r>
      <w:proofErr w:type="gramEnd"/>
      <w:r w:rsidRPr="007B6446">
        <w:rPr>
          <w:sz w:val="10"/>
          <w:szCs w:val="10"/>
        </w:rPr>
        <w:t xml:space="preserve"> between a place like Berkley and San Jose there were about four hundred plantations—I know because my father is from one of those plantations—and you have what I would call a bacchanal of pleasure, not a kind of utilitarian need to extract work or obedience out of people, number one. Number two, what you find is that the families on these plantations all participate in the regular beating of slaves—children, wives, husbands… It sustains the psychic health of the people in the first ontological instance. In the second instance, it gets good sugar cane production out of them—and that could even be questioned. </w:t>
      </w:r>
    </w:p>
    <w:p w14:paraId="7553F780" w14:textId="77777777" w:rsidR="00371CC1" w:rsidRPr="007B6446" w:rsidRDefault="00371CC1" w:rsidP="00371CC1">
      <w:pPr>
        <w:rPr>
          <w:sz w:val="10"/>
          <w:szCs w:val="10"/>
        </w:rPr>
      </w:pPr>
      <w:r w:rsidRPr="007B6446">
        <w:rPr>
          <w:sz w:val="10"/>
          <w:szCs w:val="10"/>
        </w:rPr>
        <w:t xml:space="preserve">CSS: If you believe the plight of Black people does not mirror the plight of the working class because of gratuitous, as opposed to reasoned, violence against Blacks, and that there is no consent coming from Black people as there is when workers buy into the capitalist order and agree to offer their services in ways that satisfy capitalists, then what about Native Americans? What do you say to those who say the plight of Black people mirrors the treatment of Native Americans? </w:t>
      </w:r>
    </w:p>
    <w:p w14:paraId="314AD626" w14:textId="77777777" w:rsidR="00371CC1" w:rsidRPr="007B6446" w:rsidRDefault="00371CC1" w:rsidP="00371CC1">
      <w:pPr>
        <w:rPr>
          <w:sz w:val="10"/>
          <w:szCs w:val="10"/>
        </w:rPr>
      </w:pPr>
      <w:r w:rsidRPr="007B6446">
        <w:rPr>
          <w:sz w:val="10"/>
          <w:szCs w:val="10"/>
        </w:rPr>
        <w:t xml:space="preserve">FW: A lot of people have been </w:t>
      </w:r>
      <w:proofErr w:type="spellStart"/>
      <w:r w:rsidRPr="007B6446">
        <w:rPr>
          <w:sz w:val="10"/>
          <w:szCs w:val="10"/>
        </w:rPr>
        <w:t>genocided</w:t>
      </w:r>
      <w:proofErr w:type="spellEnd"/>
      <w:r w:rsidRPr="007B6446">
        <w:rPr>
          <w:sz w:val="10"/>
          <w:szCs w:val="10"/>
        </w:rPr>
        <w:t xml:space="preserve"> so the middle 88 pages of my book, Red, White and Black, first begins by honoring the destruction of Native Americans and what that has meant for white Americans. However, to make it </w:t>
      </w:r>
      <w:proofErr w:type="gramStart"/>
      <w:r w:rsidRPr="007B6446">
        <w:rPr>
          <w:sz w:val="10"/>
          <w:szCs w:val="10"/>
        </w:rPr>
        <w:t>really simple</w:t>
      </w:r>
      <w:proofErr w:type="gramEnd"/>
      <w:r w:rsidRPr="007B6446">
        <w:rPr>
          <w:sz w:val="10"/>
          <w:szCs w:val="10"/>
        </w:rPr>
        <w:t xml:space="preserve">, to pare it down, I do think that there is, in the main, a utility to the genocide of Native Americans that does not mirror the prelogical “rationale” of the violence against Blacks. Indians are </w:t>
      </w:r>
      <w:proofErr w:type="spellStart"/>
      <w:r w:rsidRPr="007B6446">
        <w:rPr>
          <w:sz w:val="10"/>
          <w:szCs w:val="10"/>
        </w:rPr>
        <w:t>genocided</w:t>
      </w:r>
      <w:proofErr w:type="spellEnd"/>
      <w:r w:rsidRPr="007B6446">
        <w:rPr>
          <w:sz w:val="10"/>
          <w:szCs w:val="10"/>
        </w:rPr>
        <w:t>, in the main, for the occupation of Turtle Island, which is primarily why so much Native American theorization builds upon Frantz Fanon’s The Wretched of the Earth and does not build upon Fanon’s Black Skin, White Masks. In other words, so much theorization under what I call the meta-commentary called Indigenism leads us back to thinking genocide as a mechanism for usurpation of cartography, of space. Violence against Black people is a mechanism for the usurpation of subjectivity, of life, of being. It’s great if you have a place to stay, but if you don’t have a sense of your own identity, that’s even worse. I think that the repetitive violence against Blacks, if we get back to social death, produces a regenerative form of being in everyone else.</w:t>
      </w:r>
    </w:p>
    <w:p w14:paraId="1F0631F8" w14:textId="77777777" w:rsidR="00371CC1" w:rsidRPr="007B6446" w:rsidRDefault="00371CC1" w:rsidP="00371CC1">
      <w:pPr>
        <w:rPr>
          <w:sz w:val="10"/>
          <w:szCs w:val="10"/>
        </w:rPr>
      </w:pPr>
      <w:r w:rsidRPr="007B6446">
        <w:rPr>
          <w:sz w:val="10"/>
          <w:szCs w:val="10"/>
        </w:rPr>
        <w:t xml:space="preserve">CSS: In other words, settlers wanted Indian </w:t>
      </w:r>
      <w:proofErr w:type="gramStart"/>
      <w:r w:rsidRPr="007B6446">
        <w:rPr>
          <w:sz w:val="10"/>
          <w:szCs w:val="10"/>
        </w:rPr>
        <w:t>land</w:t>
      </w:r>
      <w:proofErr w:type="gramEnd"/>
      <w:r w:rsidRPr="007B6446">
        <w:rPr>
          <w:sz w:val="10"/>
          <w:szCs w:val="10"/>
        </w:rPr>
        <w:t xml:space="preserve"> so they killed Indians in large part to get the land, whereas what non-Blacks want from Blacks is not land but…</w:t>
      </w:r>
    </w:p>
    <w:p w14:paraId="4BB7B97B" w14:textId="77777777" w:rsidR="00371CC1" w:rsidRPr="007B6446" w:rsidRDefault="00371CC1" w:rsidP="00371CC1">
      <w:pPr>
        <w:rPr>
          <w:sz w:val="10"/>
          <w:szCs w:val="10"/>
        </w:rPr>
      </w:pPr>
      <w:r w:rsidRPr="007B6446">
        <w:rPr>
          <w:sz w:val="10"/>
          <w:szCs w:val="10"/>
        </w:rPr>
        <w:t xml:space="preserve">FW: …but being. If you look at the Dred Scott decision, there’s a really interesting three or four paragraphs in this </w:t>
      </w:r>
      <w:proofErr w:type="gramStart"/>
      <w:r w:rsidRPr="007B6446">
        <w:rPr>
          <w:sz w:val="10"/>
          <w:szCs w:val="10"/>
        </w:rPr>
        <w:t>two hundred and fifty-page</w:t>
      </w:r>
      <w:proofErr w:type="gramEnd"/>
      <w:r w:rsidRPr="007B6446">
        <w:rPr>
          <w:sz w:val="10"/>
          <w:szCs w:val="10"/>
        </w:rPr>
        <w:t xml:space="preserve"> decision where Judge Taney says to the lower court, “We are returning Dred Scott to slavery.” One lower court had said, “Dred Scott made it to Minnesota, so he’s not a slave, he made it to a free territory.” The next court said, “No, he never got released, manumission from his master so he is a slave.” The Supreme Court returns Dred Scott to slavery and then does what is known in jurisprudential logic as a “Herculean opinion.” It says to both courts, “We’re not siding with the court that returned him to slavery because he didn’t get freedom from his master; we are trying to correct your thinking in this. </w:t>
      </w:r>
      <w:proofErr w:type="gramStart"/>
      <w:r w:rsidRPr="007B6446">
        <w:rPr>
          <w:sz w:val="10"/>
          <w:szCs w:val="10"/>
        </w:rPr>
        <w:t>In order for</w:t>
      </w:r>
      <w:proofErr w:type="gramEnd"/>
      <w:r w:rsidRPr="007B6446">
        <w:rPr>
          <w:sz w:val="10"/>
          <w:szCs w:val="10"/>
        </w:rPr>
        <w:t xml:space="preserve"> Dred Scott to appear before the Bar, he had to become a jurisprudential subject and Africa is a place of non-community. As a result, we’re trying to teach you a lesson—there’s no such thing as a jurisprudential subject that can come out of Africa. We are returning him to slavery not because he didn’t get freedom from his master but because he had no standing before the Bar.” And then they go on to talk about Native Americans and they say that Native Americans </w:t>
      </w:r>
      <w:proofErr w:type="gramStart"/>
      <w:r w:rsidRPr="007B6446">
        <w:rPr>
          <w:sz w:val="10"/>
          <w:szCs w:val="10"/>
        </w:rPr>
        <w:t>actually have</w:t>
      </w:r>
      <w:proofErr w:type="gramEnd"/>
      <w:r w:rsidRPr="007B6446">
        <w:rPr>
          <w:sz w:val="10"/>
          <w:szCs w:val="10"/>
        </w:rPr>
        <w:t xml:space="preserve"> political community: “We recognize the arrangements of natality, affiliation, cartography. They have a degraded community in our eyes, and we’re trying to help them evolve to become a superior community, but they </w:t>
      </w:r>
      <w:proofErr w:type="gramStart"/>
      <w:r w:rsidRPr="007B6446">
        <w:rPr>
          <w:sz w:val="10"/>
          <w:szCs w:val="10"/>
        </w:rPr>
        <w:t>actually have</w:t>
      </w:r>
      <w:proofErr w:type="gramEnd"/>
      <w:r w:rsidRPr="007B6446">
        <w:rPr>
          <w:sz w:val="10"/>
          <w:szCs w:val="10"/>
        </w:rPr>
        <w:t xml:space="preserve"> community.” This is to say that the people on reservations are subjects worthy of jurisprudential adjudication. </w:t>
      </w:r>
      <w:proofErr w:type="gramStart"/>
      <w:r w:rsidRPr="007B6446">
        <w:rPr>
          <w:sz w:val="10"/>
          <w:szCs w:val="10"/>
        </w:rPr>
        <w:t>So</w:t>
      </w:r>
      <w:proofErr w:type="gramEnd"/>
      <w:r w:rsidRPr="007B6446">
        <w:rPr>
          <w:sz w:val="10"/>
          <w:szCs w:val="10"/>
        </w:rPr>
        <w:t xml:space="preserve"> in other words, return him to slavery not because he didn’t get permission to be freed, but because he is not a human being.</w:t>
      </w:r>
    </w:p>
    <w:p w14:paraId="62537AF9" w14:textId="77777777" w:rsidR="00371CC1" w:rsidRPr="007B6446" w:rsidRDefault="00371CC1" w:rsidP="00371CC1">
      <w:pPr>
        <w:rPr>
          <w:sz w:val="10"/>
          <w:szCs w:val="10"/>
        </w:rPr>
      </w:pPr>
      <w:r w:rsidRPr="007B6446">
        <w:rPr>
          <w:sz w:val="10"/>
          <w:szCs w:val="10"/>
        </w:rPr>
        <w:t xml:space="preserve">CSS: Well, let’s engage in a thought experiment. I’m thinking back to your claim about the master in the master/slave relation: unless they dole out violence to Blacks, they can have no psychic or psychological integrity or security. Let’s posit that all Blacks are wiped out. There is a </w:t>
      </w:r>
      <w:proofErr w:type="gramStart"/>
      <w:r w:rsidRPr="007B6446">
        <w:rPr>
          <w:sz w:val="10"/>
          <w:szCs w:val="10"/>
        </w:rPr>
        <w:t>genocide</w:t>
      </w:r>
      <w:proofErr w:type="gramEnd"/>
      <w:r w:rsidRPr="007B6446">
        <w:rPr>
          <w:sz w:val="10"/>
          <w:szCs w:val="10"/>
        </w:rPr>
        <w:t xml:space="preserve"> and all Blacks are removed. In that case, in a sense, you are saying by implication that humanity would cease to exist because the conceptual coherence that it needs would be absent.</w:t>
      </w:r>
    </w:p>
    <w:p w14:paraId="37A193C0" w14:textId="77777777" w:rsidR="00371CC1" w:rsidRPr="007B6446" w:rsidRDefault="00371CC1" w:rsidP="00371CC1">
      <w:pPr>
        <w:rPr>
          <w:sz w:val="10"/>
          <w:szCs w:val="10"/>
        </w:rPr>
      </w:pPr>
      <w:r w:rsidRPr="007B6446">
        <w:rPr>
          <w:sz w:val="10"/>
          <w:szCs w:val="10"/>
        </w:rPr>
        <w:t>FW: Exactly, and that will never happen. We need to bring people like David Marriott from UC Santa Cruz and Jared Sexton from UC Irvine to think more psychoanalytically about this. But in a nutshell, the reason that this will never happen is, remember, that the utility of violence against the slave is not the same as the utility of violence against the Indian, the post-colonial subject, the worker, or the woman. In Fanon’s Black Skin, White Masks, he’s negotiating between two dynamics: one is negrophilia</w:t>
      </w:r>
      <w:proofErr w:type="gramStart"/>
      <w:r w:rsidRPr="007B6446">
        <w:rPr>
          <w:sz w:val="10"/>
          <w:szCs w:val="10"/>
        </w:rPr>
        <w:t>—“</w:t>
      </w:r>
      <w:proofErr w:type="gramEnd"/>
      <w:r w:rsidRPr="007B6446">
        <w:rPr>
          <w:sz w:val="10"/>
          <w:szCs w:val="10"/>
        </w:rPr>
        <w:t xml:space="preserve">I just love Black people, I love Black music, I want to sleep with them, I want to be around them…”—and one is </w:t>
      </w:r>
      <w:proofErr w:type="spellStart"/>
      <w:r w:rsidRPr="007B6446">
        <w:rPr>
          <w:sz w:val="10"/>
          <w:szCs w:val="10"/>
        </w:rPr>
        <w:t>negrophobia</w:t>
      </w:r>
      <w:proofErr w:type="spellEnd"/>
      <w:r w:rsidRPr="007B6446">
        <w:rPr>
          <w:sz w:val="10"/>
          <w:szCs w:val="10"/>
        </w:rPr>
        <w:t xml:space="preserve">—“Yeah you can come over to my crib but don’t bring your friends.” And so, what he’s saying is that the psychic arrangement of the collective unconscious is manifest with the push/pull in the collective unconscious between negrophilia and </w:t>
      </w:r>
      <w:proofErr w:type="spellStart"/>
      <w:r w:rsidRPr="007B6446">
        <w:rPr>
          <w:sz w:val="10"/>
          <w:szCs w:val="10"/>
        </w:rPr>
        <w:t>negrophobia</w:t>
      </w:r>
      <w:proofErr w:type="spellEnd"/>
      <w:r w:rsidRPr="007B6446">
        <w:rPr>
          <w:sz w:val="10"/>
          <w:szCs w:val="10"/>
        </w:rPr>
        <w:t xml:space="preserve">. It’s not important how that gets worked out. What’s important is that that is a process of psychic integration which is necessary for global community. So, one day there could be </w:t>
      </w:r>
      <w:proofErr w:type="spellStart"/>
      <w:r w:rsidRPr="007B6446">
        <w:rPr>
          <w:sz w:val="10"/>
          <w:szCs w:val="10"/>
        </w:rPr>
        <w:t>negrophobia</w:t>
      </w:r>
      <w:proofErr w:type="spellEnd"/>
      <w:r w:rsidRPr="007B6446">
        <w:rPr>
          <w:sz w:val="10"/>
          <w:szCs w:val="10"/>
        </w:rPr>
        <w:t xml:space="preserve"> in one psyche, the next day there could be negrophilia. One community could be completely, like teenage boys in the suburbs, negrophilic. Another community, like teenage boys in the deep south, could be completely negrophobic. The point is not that this gets worked out in a decisive way one way or the other because that would make Blacks like Indians, that they have something tangible to give up, like workers. The point is that it’s there that this is the push/pull of collective unconscious meditations. In that push/ pull, whether it’s negrophilia or </w:t>
      </w:r>
      <w:proofErr w:type="spellStart"/>
      <w:r w:rsidRPr="007B6446">
        <w:rPr>
          <w:sz w:val="10"/>
          <w:szCs w:val="10"/>
        </w:rPr>
        <w:t>negrophobia</w:t>
      </w:r>
      <w:proofErr w:type="spellEnd"/>
      <w:r w:rsidRPr="007B6446">
        <w:rPr>
          <w:sz w:val="10"/>
          <w:szCs w:val="10"/>
        </w:rPr>
        <w:t xml:space="preserve">, the concept that </w:t>
      </w:r>
      <w:proofErr w:type="gramStart"/>
      <w:r w:rsidRPr="007B6446">
        <w:rPr>
          <w:sz w:val="10"/>
          <w:szCs w:val="10"/>
        </w:rPr>
        <w:t>has to</w:t>
      </w:r>
      <w:proofErr w:type="gramEnd"/>
      <w:r w:rsidRPr="007B6446">
        <w:rPr>
          <w:sz w:val="10"/>
          <w:szCs w:val="10"/>
        </w:rPr>
        <w:t xml:space="preserve"> be reiterated is that the Black is an implement of that negotiation. If the Black does not become an implement of that </w:t>
      </w:r>
      <w:proofErr w:type="gramStart"/>
      <w:r w:rsidRPr="007B6446">
        <w:rPr>
          <w:sz w:val="10"/>
          <w:szCs w:val="10"/>
        </w:rPr>
        <w:t>negotiation</w:t>
      </w:r>
      <w:proofErr w:type="gramEnd"/>
      <w:r w:rsidRPr="007B6446">
        <w:rPr>
          <w:sz w:val="10"/>
          <w:szCs w:val="10"/>
        </w:rPr>
        <w:t xml:space="preserve"> then you have not a crisis but an epistemological break, a catastrophe in the knowledge-arrangement of the world. We would find ourselves on the cusp of a new world order, but one that could not be predicted in the way that Marx does.</w:t>
      </w:r>
    </w:p>
    <w:p w14:paraId="4CADF8CD" w14:textId="77777777" w:rsidR="00371CC1" w:rsidRPr="007B6446" w:rsidRDefault="00371CC1" w:rsidP="00371CC1">
      <w:pPr>
        <w:rPr>
          <w:sz w:val="10"/>
          <w:szCs w:val="10"/>
        </w:rPr>
      </w:pPr>
      <w:r w:rsidRPr="007B6446">
        <w:rPr>
          <w:sz w:val="10"/>
          <w:szCs w:val="10"/>
        </w:rPr>
        <w:t>CSS: Let’s talk more about the Black experience of social death. I’m wondering specifically if you feel that African Americans in this country can in fact consciously acknowledge the violence, the structure of violence, in which they operate and encounter every day.</w:t>
      </w:r>
    </w:p>
    <w:p w14:paraId="492EB853" w14:textId="77777777" w:rsidR="00371CC1" w:rsidRPr="007B6446" w:rsidRDefault="00371CC1" w:rsidP="00371CC1">
      <w:pPr>
        <w:rPr>
          <w:sz w:val="10"/>
          <w:szCs w:val="10"/>
        </w:rPr>
      </w:pPr>
      <w:r w:rsidRPr="007B6446">
        <w:rPr>
          <w:sz w:val="10"/>
          <w:szCs w:val="10"/>
        </w:rPr>
        <w:t xml:space="preserve">FW: Well, we can articulate it, but normally when we’re by ourselves. Because when we get into Progressive communities— first of all it’s not even heard of, I used to work in banking for eight years and you can’t even talk about this stuff—but in Progressive humanities there’s a policing action that happens, which is to say: “Make your grammar of suffering, your paradigmatic arrangement, your relationship to structural violence articulate with the other oppressed people in the room.” Once that </w:t>
      </w:r>
      <w:proofErr w:type="gramStart"/>
      <w:r w:rsidRPr="007B6446">
        <w:rPr>
          <w:sz w:val="10"/>
          <w:szCs w:val="10"/>
        </w:rPr>
        <w:t>happens</w:t>
      </w:r>
      <w:proofErr w:type="gramEnd"/>
      <w:r w:rsidRPr="007B6446">
        <w:rPr>
          <w:sz w:val="10"/>
          <w:szCs w:val="10"/>
        </w:rPr>
        <w:t xml:space="preserve"> we’re trapped. I mean we’re surrounded by white supremacists, militarization, the police, the military, but we’re also surrounded by people-of-color-consciousness that polices our capacity to flower, to expand upon theorization that I’m doing. A short anecdote: there was a conference years ago at UC Santa Cruz. At the end of the conference, Haunani-Kay Trask, the revolutionary from </w:t>
      </w:r>
      <w:proofErr w:type="gramStart"/>
      <w:r w:rsidRPr="007B6446">
        <w:rPr>
          <w:sz w:val="10"/>
          <w:szCs w:val="10"/>
        </w:rPr>
        <w:t>Hawai‘</w:t>
      </w:r>
      <w:proofErr w:type="gramEnd"/>
      <w:r w:rsidRPr="007B6446">
        <w:rPr>
          <w:sz w:val="10"/>
          <w:szCs w:val="10"/>
        </w:rPr>
        <w:t>i, spoke and then we were supposed to break away into groups. The conference organizer said, “You must go into a breakaway room based upon your color—in other words how you are policed.” And immediately—this is how the antagonism manifests itself symptomatically—the Black people were like, “Yes! Now we get to be in a place where we can talk about how we are policed as Blacks.” But the people of color stalled by saying, “There’s no such thing as yellow. We’re Koreans, we’re Japanese, we’re Chinese, we’re Taiwanese. We’re not going to let you pigeonhole us into this position when we have our ethnic identities.” The Latinos did the same thing. The Native Americans did the same thing. My wife, who is white, went to the white room and they rejected the entire arrangement. They said, “We’re just going to talk about ourselves as Armenians, as women, as Jews.” It was the Black people who were energized by the prospect of leaving culture and identity by the wayside and having a conversation about how we fit into the gaze of the police. I think it was up to the other people to be authorized by that project and stop complaining about the fact that the exercise was putting them in a box that was positional and not cultural. But until that happens, there’s no real political coalition building that’s happening. What’s happening, as Jared Sexton says, is Black people become the refugees in everyone else’s political project.</w:t>
      </w:r>
    </w:p>
    <w:p w14:paraId="2062188D" w14:textId="77777777" w:rsidR="00371CC1" w:rsidRPr="007B6446" w:rsidRDefault="00371CC1" w:rsidP="00371CC1">
      <w:pPr>
        <w:rPr>
          <w:sz w:val="10"/>
          <w:szCs w:val="10"/>
        </w:rPr>
      </w:pPr>
      <w:r w:rsidRPr="007B6446">
        <w:rPr>
          <w:sz w:val="10"/>
          <w:szCs w:val="10"/>
        </w:rPr>
        <w:t xml:space="preserve">CSS: Let me ask you a personal question, but you can of course refuse to answer. </w:t>
      </w:r>
      <w:proofErr w:type="gramStart"/>
      <w:r w:rsidRPr="007B6446">
        <w:rPr>
          <w:sz w:val="10"/>
          <w:szCs w:val="10"/>
        </w:rPr>
        <w:t>So</w:t>
      </w:r>
      <w:proofErr w:type="gramEnd"/>
      <w:r w:rsidRPr="007B6446">
        <w:rPr>
          <w:sz w:val="10"/>
          <w:szCs w:val="10"/>
        </w:rPr>
        <w:t xml:space="preserve"> your wife is white; given what you were telling me about the position of Blacks, what’s your sense that she could truly ever understand your consciousness, your positioning within society? And if she can’t, then what are the prospects of a relationship that could reach as deeply as, for example, two Black people or two white together could?</w:t>
      </w:r>
    </w:p>
    <w:p w14:paraId="6E54AF3D" w14:textId="77777777" w:rsidR="00371CC1" w:rsidRPr="007B6446" w:rsidRDefault="00371CC1" w:rsidP="00371CC1">
      <w:pPr>
        <w:rPr>
          <w:sz w:val="10"/>
          <w:szCs w:val="10"/>
        </w:rPr>
      </w:pPr>
      <w:r w:rsidRPr="007B6446">
        <w:rPr>
          <w:sz w:val="10"/>
          <w:szCs w:val="10"/>
        </w:rPr>
        <w:t xml:space="preserve">FW: Well, she can’t. She tries, but what’s interesting and important is that I would never put my marriage out there as a kind of example of what people could aspire to. As a kind of </w:t>
      </w:r>
      <w:proofErr w:type="gramStart"/>
      <w:r w:rsidRPr="007B6446">
        <w:rPr>
          <w:sz w:val="10"/>
          <w:szCs w:val="10"/>
        </w:rPr>
        <w:t>short hand</w:t>
      </w:r>
      <w:proofErr w:type="gramEnd"/>
      <w:r w:rsidRPr="007B6446">
        <w:rPr>
          <w:sz w:val="10"/>
          <w:szCs w:val="10"/>
        </w:rPr>
        <w:t xml:space="preserve">, I call her my wife and she calls me her husband. But the reality is that I’m her slave. And that doesn’t change because we have sentimental—as I would say, contrapuntal—emotions to the contrary. In fact, oftentimes those contrapuntal emotions are mechanisms or means of disavowing the true nature of the relation. Now, I will give her a lot of props for the past eight years that she has </w:t>
      </w:r>
      <w:proofErr w:type="gramStart"/>
      <w:r w:rsidRPr="007B6446">
        <w:rPr>
          <w:sz w:val="10"/>
          <w:szCs w:val="10"/>
        </w:rPr>
        <w:t>actually inculcated</w:t>
      </w:r>
      <w:proofErr w:type="gramEnd"/>
      <w:r w:rsidRPr="007B6446">
        <w:rPr>
          <w:sz w:val="10"/>
          <w:szCs w:val="10"/>
        </w:rPr>
        <w:t xml:space="preserve"> this logic. She did her best at that Santa Cruz conference I talked about to tell the white people in that room, “We’re not here to think about how we think about ourselves, we’re here to think about our complicity as whites with policing. Not as women, not as gays, not Armenians, not as Jews, but as white.” On the other hand, if you read my book </w:t>
      </w:r>
      <w:proofErr w:type="spellStart"/>
      <w:r w:rsidRPr="007B6446">
        <w:rPr>
          <w:sz w:val="10"/>
          <w:szCs w:val="10"/>
        </w:rPr>
        <w:t>Incognegro</w:t>
      </w:r>
      <w:proofErr w:type="spellEnd"/>
      <w:r w:rsidRPr="007B6446">
        <w:rPr>
          <w:sz w:val="10"/>
          <w:szCs w:val="10"/>
        </w:rPr>
        <w:t xml:space="preserve">, you’ll see that in the first eight years, there was nothing but resistance to that. So that resistance is as traumatizing as the second eight years are regenerative and I will say that the first eight years are what Black people should take away from that. There’s no way in hell we should have to go through the kind of resistance that white people and non-Black people have to this </w:t>
      </w:r>
      <w:proofErr w:type="gramStart"/>
      <w:r w:rsidRPr="007B6446">
        <w:rPr>
          <w:sz w:val="10"/>
          <w:szCs w:val="10"/>
        </w:rPr>
        <w:t>particular logic</w:t>
      </w:r>
      <w:proofErr w:type="gramEnd"/>
      <w:r w:rsidRPr="007B6446">
        <w:rPr>
          <w:sz w:val="10"/>
          <w:szCs w:val="10"/>
        </w:rPr>
        <w:t xml:space="preserve"> because they know it’s the truth. They know their own anxieties about the question, Where is </w:t>
      </w:r>
      <w:proofErr w:type="gramStart"/>
      <w:r w:rsidRPr="007B6446">
        <w:rPr>
          <w:sz w:val="10"/>
          <w:szCs w:val="10"/>
        </w:rPr>
        <w:t>Blackness?,</w:t>
      </w:r>
      <w:proofErr w:type="gramEnd"/>
      <w:r w:rsidRPr="007B6446">
        <w:rPr>
          <w:sz w:val="10"/>
          <w:szCs w:val="10"/>
        </w:rPr>
        <w:t xml:space="preserve"> but they can’t approach it because what it would mean is a kind of confrontation with people who are intimate to them that they don’t know they could withstand. And so the real question is, Will these people do all they can to fall into the abyss of </w:t>
      </w:r>
      <w:proofErr w:type="gramStart"/>
      <w:r w:rsidRPr="007B6446">
        <w:rPr>
          <w:sz w:val="10"/>
          <w:szCs w:val="10"/>
        </w:rPr>
        <w:t>nonexistence?,</w:t>
      </w:r>
      <w:proofErr w:type="gramEnd"/>
      <w:r w:rsidRPr="007B6446">
        <w:rPr>
          <w:sz w:val="10"/>
          <w:szCs w:val="10"/>
        </w:rPr>
        <w:t xml:space="preserve"> not about how they will perform as partial allies while keeping their cultural presence.</w:t>
      </w:r>
    </w:p>
    <w:p w14:paraId="41D3A515" w14:textId="77777777" w:rsidR="00371CC1" w:rsidRPr="007B6446" w:rsidRDefault="00371CC1" w:rsidP="00371CC1">
      <w:pPr>
        <w:rPr>
          <w:sz w:val="10"/>
          <w:szCs w:val="10"/>
        </w:rPr>
      </w:pPr>
      <w:r w:rsidRPr="007B6446">
        <w:rPr>
          <w:sz w:val="10"/>
          <w:szCs w:val="10"/>
        </w:rPr>
        <w:t xml:space="preserve">CSS: Why would a Black person, why would you, choose intentionally, consciously, to </w:t>
      </w:r>
      <w:proofErr w:type="gramStart"/>
      <w:r w:rsidRPr="007B6446">
        <w:rPr>
          <w:sz w:val="10"/>
          <w:szCs w:val="10"/>
        </w:rPr>
        <w:t>enter into</w:t>
      </w:r>
      <w:proofErr w:type="gramEnd"/>
      <w:r w:rsidRPr="007B6446">
        <w:rPr>
          <w:sz w:val="10"/>
          <w:szCs w:val="10"/>
        </w:rPr>
        <w:t xml:space="preserve"> a life relationship in which you perceive yourself as the figure of the slave? </w:t>
      </w:r>
    </w:p>
    <w:p w14:paraId="6F70DC16" w14:textId="77777777" w:rsidR="00371CC1" w:rsidRPr="007B6446" w:rsidRDefault="00371CC1" w:rsidP="00371CC1">
      <w:pPr>
        <w:rPr>
          <w:sz w:val="10"/>
          <w:szCs w:val="10"/>
        </w:rPr>
      </w:pPr>
      <w:r w:rsidRPr="007B6446">
        <w:rPr>
          <w:sz w:val="10"/>
          <w:szCs w:val="10"/>
        </w:rPr>
        <w:t xml:space="preserve">FW: I don’t think it’s a fair question because the question implies that, knowing what I know, I can </w:t>
      </w:r>
      <w:proofErr w:type="gramStart"/>
      <w:r w:rsidRPr="007B6446">
        <w:rPr>
          <w:sz w:val="10"/>
          <w:szCs w:val="10"/>
        </w:rPr>
        <w:t>actually change</w:t>
      </w:r>
      <w:proofErr w:type="gramEnd"/>
      <w:r w:rsidRPr="007B6446">
        <w:rPr>
          <w:sz w:val="10"/>
          <w:szCs w:val="10"/>
        </w:rPr>
        <w:t xml:space="preserve"> my life in an essential way. The question </w:t>
      </w:r>
      <w:proofErr w:type="gramStart"/>
      <w:r w:rsidRPr="007B6446">
        <w:rPr>
          <w:sz w:val="10"/>
          <w:szCs w:val="10"/>
        </w:rPr>
        <w:t>actually takes</w:t>
      </w:r>
      <w:proofErr w:type="gramEnd"/>
      <w:r w:rsidRPr="007B6446">
        <w:rPr>
          <w:sz w:val="10"/>
          <w:szCs w:val="10"/>
        </w:rPr>
        <w:t xml:space="preserve"> us away from the problem that I’ve outlined and actually puts the responsibility of correcting the situation on me when actually it should be on you. </w:t>
      </w:r>
    </w:p>
    <w:p w14:paraId="57B82071" w14:textId="77777777" w:rsidR="00371CC1" w:rsidRPr="007B6446" w:rsidRDefault="00371CC1" w:rsidP="00371CC1">
      <w:pPr>
        <w:rPr>
          <w:sz w:val="10"/>
          <w:szCs w:val="10"/>
        </w:rPr>
      </w:pPr>
      <w:r w:rsidRPr="007B6446">
        <w:rPr>
          <w:sz w:val="10"/>
          <w:szCs w:val="10"/>
        </w:rPr>
        <w:t xml:space="preserve">CSS: I hear </w:t>
      </w:r>
      <w:proofErr w:type="gramStart"/>
      <w:r w:rsidRPr="007B6446">
        <w:rPr>
          <w:sz w:val="10"/>
          <w:szCs w:val="10"/>
        </w:rPr>
        <w:t>that</w:t>
      </w:r>
      <w:proofErr w:type="gramEnd"/>
      <w:r w:rsidRPr="007B6446">
        <w:rPr>
          <w:sz w:val="10"/>
          <w:szCs w:val="10"/>
        </w:rPr>
        <w:t xml:space="preserve"> and I think that prompts me to ask the final thing I want to bring up with you which is regarding how we hear a lot about groups and people who are victims. There is this victimhood frame and so these people have been victimized by, let’s say, another group of people and then the critique is that, by focusing on that, by concentrating on that, you then deflect attention away from their subjectivity, from their agency, from what they can do about their circumstance. Are you concerned that the master/slave relation, which is positioning Blacks as foremost a victim, in my mind, and then focusing only or mainly on a group status as victim, tends to deny—and we’re speaking here now about Blacks—the kind of agency, I think you would admit, that they have at least some semblance </w:t>
      </w:r>
      <w:proofErr w:type="gramStart"/>
      <w:r w:rsidRPr="007B6446">
        <w:rPr>
          <w:sz w:val="10"/>
          <w:szCs w:val="10"/>
        </w:rPr>
        <w:t>of ?</w:t>
      </w:r>
      <w:proofErr w:type="gramEnd"/>
      <w:r w:rsidRPr="007B6446">
        <w:rPr>
          <w:sz w:val="10"/>
          <w:szCs w:val="10"/>
        </w:rPr>
        <w:t xml:space="preserve"> And maybe some more than others based on their position in society?</w:t>
      </w:r>
    </w:p>
    <w:p w14:paraId="4DC170FB" w14:textId="77777777" w:rsidR="00371CC1" w:rsidRPr="007B6446" w:rsidRDefault="00371CC1" w:rsidP="00371CC1">
      <w:pPr>
        <w:rPr>
          <w:sz w:val="10"/>
          <w:szCs w:val="10"/>
        </w:rPr>
      </w:pPr>
      <w:r w:rsidRPr="007B6446">
        <w:rPr>
          <w:sz w:val="10"/>
          <w:szCs w:val="10"/>
        </w:rPr>
        <w:t xml:space="preserve">FW: I don’t agree with </w:t>
      </w:r>
      <w:proofErr w:type="gramStart"/>
      <w:r w:rsidRPr="007B6446">
        <w:rPr>
          <w:sz w:val="10"/>
          <w:szCs w:val="10"/>
        </w:rPr>
        <w:t>that</w:t>
      </w:r>
      <w:proofErr w:type="gramEnd"/>
      <w:r w:rsidRPr="007B6446">
        <w:rPr>
          <w:sz w:val="10"/>
          <w:szCs w:val="10"/>
        </w:rPr>
        <w:t xml:space="preserve"> and we don’t have the time to actually get into this, but my book, Red, White and Black, is a critique of agency as a generic category. What I’m saying is that, okay, I’m not Elijah Mohammed, I don’t believe that the white man is the devil and that this is all divined by </w:t>
      </w:r>
      <w:proofErr w:type="gramStart"/>
      <w:r w:rsidRPr="007B6446">
        <w:rPr>
          <w:sz w:val="10"/>
          <w:szCs w:val="10"/>
        </w:rPr>
        <w:t>god</w:t>
      </w:r>
      <w:proofErr w:type="gramEnd"/>
      <w:r w:rsidRPr="007B6446">
        <w:rPr>
          <w:sz w:val="10"/>
          <w:szCs w:val="10"/>
        </w:rPr>
        <w:t xml:space="preserve">. I do believe that there is a way out. But I believe that the way out is a kind of violence so magnificent and so comprehensive that it scares the hell out of even radical revolutionaries. So, in other words, the trajectory of violence that Black slave revolts suggest, whether it be in the 21st century or the 19th century, is a violence against the generic categories of life, agency being one of them. That’s what I meant by an epistemological catastrophe. Marx posits an epistemological crisis, which is to say moving from one system of human arrangements and relations to another system of human relations and arrangements. What Black people embody is the potential for a catastrophe of human arrangements writ large. I think that there have been moments—the Black Liberation Army in the 1970s and 1980s is a prime example—of how the political violence of the Black Liberation Army far outpaced the anti-capitalist and internationalist discourse that it had and that’s what scares people; and as </w:t>
      </w:r>
      <w:proofErr w:type="spellStart"/>
      <w:r w:rsidRPr="007B6446">
        <w:rPr>
          <w:sz w:val="10"/>
          <w:szCs w:val="10"/>
        </w:rPr>
        <w:t>Saidiya</w:t>
      </w:r>
      <w:proofErr w:type="spellEnd"/>
      <w:r w:rsidRPr="007B6446">
        <w:rPr>
          <w:sz w:val="10"/>
          <w:szCs w:val="10"/>
        </w:rPr>
        <w:t xml:space="preserve"> Hartman says, “A Black revolution makes everyone freer than they actually want to be.” A Marxist revolution blows the lid </w:t>
      </w:r>
      <w:proofErr w:type="gramStart"/>
      <w:r w:rsidRPr="007B6446">
        <w:rPr>
          <w:sz w:val="10"/>
          <w:szCs w:val="10"/>
        </w:rPr>
        <w:t>off of</w:t>
      </w:r>
      <w:proofErr w:type="gramEnd"/>
      <w:r w:rsidRPr="007B6446">
        <w:rPr>
          <w:sz w:val="10"/>
          <w:szCs w:val="10"/>
        </w:rPr>
        <w:t xml:space="preserve"> economic relations; a feminist revolution blows the lid off patriarchal relations; a Black revolution blows the lid off the unconscious and relations writ large.</w:t>
      </w:r>
    </w:p>
    <w:p w14:paraId="11183689" w14:textId="77777777" w:rsidR="00371CC1" w:rsidRPr="002B3D03" w:rsidRDefault="00371CC1" w:rsidP="00371CC1">
      <w:pPr>
        <w:rPr>
          <w:rStyle w:val="StyleUnderline"/>
        </w:rPr>
      </w:pPr>
      <w:r w:rsidRPr="00F056B0">
        <w:rPr>
          <w:sz w:val="16"/>
        </w:rPr>
        <w:t xml:space="preserve">CSS: I </w:t>
      </w:r>
      <w:proofErr w:type="gramStart"/>
      <w:r w:rsidRPr="00F056B0">
        <w:rPr>
          <w:sz w:val="16"/>
        </w:rPr>
        <w:t>have to</w:t>
      </w:r>
      <w:proofErr w:type="gramEnd"/>
      <w:r w:rsidRPr="00F056B0">
        <w:rPr>
          <w:sz w:val="16"/>
        </w:rPr>
        <w:t xml:space="preserve"> ask you, when you talk about this violence, in maybe the ideal situation of a Black revolution, what are we talking about concretely? Who or what is the violence directed against? </w:t>
      </w:r>
      <w:r w:rsidRPr="002B3D03">
        <w:rPr>
          <w:rStyle w:val="StyleUnderline"/>
        </w:rPr>
        <w:t xml:space="preserve">Are we talking about </w:t>
      </w:r>
      <w:r w:rsidRPr="002B3D03">
        <w:rPr>
          <w:rStyle w:val="Emphasis"/>
        </w:rPr>
        <w:t>literally</w:t>
      </w:r>
      <w:r w:rsidRPr="002B3D03">
        <w:rPr>
          <w:rStyle w:val="StyleUnderline"/>
        </w:rPr>
        <w:t xml:space="preserve"> the elimination of the master threat </w:t>
      </w:r>
      <w:r w:rsidRPr="002B3D03">
        <w:rPr>
          <w:rStyle w:val="Emphasis"/>
        </w:rPr>
        <w:t>physically</w:t>
      </w:r>
      <w:r w:rsidRPr="002B3D03">
        <w:rPr>
          <w:rStyle w:val="StyleUnderline"/>
        </w:rPr>
        <w:t>?</w:t>
      </w:r>
    </w:p>
    <w:p w14:paraId="68F0E814" w14:textId="77777777" w:rsidR="00371CC1" w:rsidRPr="00F056B0" w:rsidRDefault="00371CC1" w:rsidP="00371CC1">
      <w:pPr>
        <w:rPr>
          <w:sz w:val="16"/>
        </w:rPr>
      </w:pPr>
      <w:r w:rsidRPr="00F056B0">
        <w:rPr>
          <w:sz w:val="16"/>
        </w:rPr>
        <w:t xml:space="preserve">FW: Well, the short answer is that’s for me to know and for you to find out [laughter]. And the long answer is that as a professor </w:t>
      </w:r>
      <w:r w:rsidRPr="002B3D03">
        <w:rPr>
          <w:rStyle w:val="StyleUnderline"/>
        </w:rPr>
        <w:t xml:space="preserve">I’m uniquely </w:t>
      </w:r>
      <w:r w:rsidRPr="002B3D03">
        <w:rPr>
          <w:rStyle w:val="Emphasis"/>
        </w:rPr>
        <w:t>unqualified</w:t>
      </w:r>
      <w:r w:rsidRPr="002B3D03">
        <w:rPr>
          <w:rStyle w:val="StyleUnderline"/>
        </w:rPr>
        <w:t xml:space="preserve"> to</w:t>
      </w:r>
      <w:r w:rsidRPr="00F056B0">
        <w:rPr>
          <w:sz w:val="16"/>
        </w:rPr>
        <w:t xml:space="preserve"> </w:t>
      </w:r>
      <w:proofErr w:type="gramStart"/>
      <w:r w:rsidRPr="00F056B0">
        <w:rPr>
          <w:sz w:val="16"/>
        </w:rPr>
        <w:t xml:space="preserve">actually </w:t>
      </w:r>
      <w:r w:rsidRPr="002B3D03">
        <w:rPr>
          <w:rStyle w:val="StyleUnderline"/>
        </w:rPr>
        <w:t>make</w:t>
      </w:r>
      <w:proofErr w:type="gramEnd"/>
      <w:r w:rsidRPr="002B3D03">
        <w:rPr>
          <w:rStyle w:val="StyleUnderline"/>
        </w:rPr>
        <w:t xml:space="preserve"> that answer</w:t>
      </w:r>
      <w:r w:rsidRPr="00F056B0">
        <w:rPr>
          <w:sz w:val="16"/>
        </w:rPr>
        <w:t>. I rely on providing analysis and then getting those marching orders from people in the streets.</w:t>
      </w:r>
    </w:p>
    <w:p w14:paraId="7D043DF3" w14:textId="77777777" w:rsidR="00371CC1" w:rsidRPr="007B6446" w:rsidRDefault="00371CC1" w:rsidP="00371CC1">
      <w:pPr>
        <w:rPr>
          <w:sz w:val="10"/>
          <w:szCs w:val="10"/>
        </w:rPr>
      </w:pPr>
      <w:r w:rsidRPr="007B6446">
        <w:rPr>
          <w:sz w:val="10"/>
          <w:szCs w:val="10"/>
        </w:rPr>
        <w:t xml:space="preserve">II. </w:t>
      </w:r>
    </w:p>
    <w:p w14:paraId="26C988B1" w14:textId="77777777" w:rsidR="00371CC1" w:rsidRPr="007B6446" w:rsidRDefault="00371CC1" w:rsidP="00371CC1">
      <w:pPr>
        <w:rPr>
          <w:sz w:val="10"/>
          <w:szCs w:val="10"/>
        </w:rPr>
      </w:pPr>
      <w:r w:rsidRPr="007B6446">
        <w:rPr>
          <w:sz w:val="10"/>
          <w:szCs w:val="10"/>
        </w:rPr>
        <w:t>The Burdened Individuality of Freedom</w:t>
      </w:r>
    </w:p>
    <w:p w14:paraId="1C8DBA0E" w14:textId="77777777" w:rsidR="00371CC1" w:rsidRPr="007B6446" w:rsidRDefault="00371CC1" w:rsidP="00371CC1">
      <w:pPr>
        <w:rPr>
          <w:sz w:val="10"/>
          <w:szCs w:val="10"/>
        </w:rPr>
      </w:pPr>
      <w:proofErr w:type="spellStart"/>
      <w:r w:rsidRPr="007B6446">
        <w:rPr>
          <w:sz w:val="10"/>
          <w:szCs w:val="10"/>
        </w:rPr>
        <w:t>Saidiya</w:t>
      </w:r>
      <w:proofErr w:type="spellEnd"/>
      <w:r w:rsidRPr="007B6446">
        <w:rPr>
          <w:sz w:val="10"/>
          <w:szCs w:val="10"/>
        </w:rPr>
        <w:t xml:space="preserve"> Hartman</w:t>
      </w:r>
    </w:p>
    <w:p w14:paraId="04277711" w14:textId="77777777" w:rsidR="00371CC1" w:rsidRPr="007B6446" w:rsidRDefault="00371CC1" w:rsidP="00371CC1">
      <w:pPr>
        <w:rPr>
          <w:sz w:val="10"/>
          <w:szCs w:val="10"/>
        </w:rPr>
      </w:pPr>
      <w:r w:rsidRPr="007B6446">
        <w:rPr>
          <w:sz w:val="10"/>
          <w:szCs w:val="10"/>
        </w:rPr>
        <w:t xml:space="preserve">The limits of political emancipation appear at once in the fact that the state can liberate itself from constraint without man himself being really liberated; that a state may be a free state without man himself being a free man. </w:t>
      </w:r>
    </w:p>
    <w:p w14:paraId="790F81B1" w14:textId="77777777" w:rsidR="00371CC1" w:rsidRPr="007B6446" w:rsidRDefault="00371CC1" w:rsidP="00371CC1">
      <w:pPr>
        <w:ind w:firstLine="720"/>
        <w:rPr>
          <w:sz w:val="10"/>
          <w:szCs w:val="10"/>
        </w:rPr>
      </w:pPr>
      <w:r w:rsidRPr="007B6446">
        <w:rPr>
          <w:sz w:val="10"/>
          <w:szCs w:val="10"/>
        </w:rPr>
        <w:t xml:space="preserve">—Karl Marx, On the Jewish Question (1843) </w:t>
      </w:r>
    </w:p>
    <w:p w14:paraId="62EF5E2E" w14:textId="77777777" w:rsidR="00371CC1" w:rsidRPr="007B6446" w:rsidRDefault="00371CC1" w:rsidP="00371CC1">
      <w:pPr>
        <w:rPr>
          <w:sz w:val="10"/>
          <w:szCs w:val="10"/>
        </w:rPr>
      </w:pPr>
      <w:r w:rsidRPr="007B6446">
        <w:rPr>
          <w:sz w:val="10"/>
          <w:szCs w:val="10"/>
        </w:rPr>
        <w:t xml:space="preserve">The emancipation of the slaves is submitted to only in so far as chattel slavery in the old form could not be kept up. But although the freedman is no longer considered the property of the individual master, he is considered the slave of society. </w:t>
      </w:r>
    </w:p>
    <w:p w14:paraId="13FD06B8" w14:textId="77777777" w:rsidR="00371CC1" w:rsidRPr="007B6446" w:rsidRDefault="00371CC1" w:rsidP="00371CC1">
      <w:pPr>
        <w:ind w:firstLine="720"/>
        <w:rPr>
          <w:sz w:val="10"/>
          <w:szCs w:val="10"/>
        </w:rPr>
      </w:pPr>
      <w:r w:rsidRPr="007B6446">
        <w:rPr>
          <w:sz w:val="10"/>
          <w:szCs w:val="10"/>
        </w:rPr>
        <w:t xml:space="preserve">—Carl Schurz, Report on the Condition of the South (1865) </w:t>
      </w:r>
    </w:p>
    <w:p w14:paraId="6CF78BEB" w14:textId="77777777" w:rsidR="00371CC1" w:rsidRPr="007B6446" w:rsidRDefault="00371CC1" w:rsidP="00371CC1">
      <w:pPr>
        <w:rPr>
          <w:sz w:val="10"/>
          <w:szCs w:val="10"/>
        </w:rPr>
      </w:pPr>
      <w:r w:rsidRPr="007B6446">
        <w:rPr>
          <w:sz w:val="10"/>
          <w:szCs w:val="10"/>
        </w:rPr>
        <w:t xml:space="preserve">Are we to esteem slavery for what it has wrought, or must we challenge our conception of freedom and the value we place upon it? </w:t>
      </w:r>
    </w:p>
    <w:p w14:paraId="6FBFB6B8" w14:textId="77777777" w:rsidR="00371CC1" w:rsidRPr="007B6446" w:rsidRDefault="00371CC1" w:rsidP="00371CC1">
      <w:pPr>
        <w:ind w:firstLine="720"/>
        <w:rPr>
          <w:sz w:val="10"/>
          <w:szCs w:val="10"/>
        </w:rPr>
      </w:pPr>
      <w:r w:rsidRPr="007B6446">
        <w:rPr>
          <w:sz w:val="10"/>
          <w:szCs w:val="10"/>
        </w:rPr>
        <w:t>—Orlando Patterson, Slavery and Social Death (1982)</w:t>
      </w:r>
    </w:p>
    <w:p w14:paraId="28D1B6E4" w14:textId="77777777" w:rsidR="00371CC1" w:rsidRPr="007B6446" w:rsidRDefault="00371CC1" w:rsidP="00371CC1">
      <w:pPr>
        <w:rPr>
          <w:sz w:val="10"/>
          <w:szCs w:val="10"/>
        </w:rPr>
      </w:pPr>
      <w:r w:rsidRPr="007B6446">
        <w:rPr>
          <w:sz w:val="10"/>
          <w:szCs w:val="10"/>
        </w:rPr>
        <w:t>The entanglements of bondage and liberty shaped the liberal imagination of freedom, fueled the emergence and expansion of capitalism, and spawned proprietorial conceptions of the self. This vexed genealogy of freedom plagued the great event of Emancipation, or as it was described in messianic and populist terms, Jubilee. The complicity of slavery and freedom or, at the very least, the ways in which they assumed, presupposed, and mirrored one another—freedom finding its dignity and authority in this “prime symbol of corruption” and slavery transforming and extending itself in the limits and subjection of freedom—troubled, if not elided, any absolute and definitive marker between slavery and its aftermath.1 The longstanding and intimate affiliation of liberty and bondage made it impossible to envision freedom independent of constraint or personhood and autonomy separate from the sanctity of property and proprietorial notions of the self. Moreover, since the dominion and domination of slavery were fundamentally defined by black subjection, race appositely framed questions of sovereignty, right, and power.2</w:t>
      </w:r>
    </w:p>
    <w:p w14:paraId="10622106" w14:textId="77777777" w:rsidR="00371CC1" w:rsidRPr="007B6446" w:rsidRDefault="00371CC1" w:rsidP="00371CC1">
      <w:pPr>
        <w:rPr>
          <w:sz w:val="10"/>
          <w:szCs w:val="10"/>
        </w:rPr>
      </w:pPr>
      <w:r w:rsidRPr="007B6446">
        <w:rPr>
          <w:sz w:val="10"/>
          <w:szCs w:val="10"/>
        </w:rPr>
        <w:t>The traversals of freedom and subordination, sovereignty and subjection, and autonomy and compulsion are significant markers of the dilemma or double bind of freedom. Marx, describing a dimension of this paradox, referred to it with dark humor as a double freedom—being free to exchange one’s labor and free of material resources. Within the liberal “Eden of the innate rights of man,” owning easily gave way to being owned, sovereignty to fungibility, and abstract equality to subordination and exploitation.3 If sovereignty served “to efface the domination intrinsic to power” and rights “enabled and facilitated relations of domination,” as Michel Foucault argues, then what we are left to consider is the subjugation that rights instigate and the domination they efface.4</w:t>
      </w:r>
    </w:p>
    <w:p w14:paraId="1F998EA4" w14:textId="77777777" w:rsidR="00371CC1" w:rsidRPr="007B6446" w:rsidRDefault="00371CC1" w:rsidP="00371CC1">
      <w:pPr>
        <w:rPr>
          <w:sz w:val="10"/>
          <w:szCs w:val="10"/>
        </w:rPr>
      </w:pPr>
      <w:r w:rsidRPr="007B6446">
        <w:rPr>
          <w:sz w:val="10"/>
          <w:szCs w:val="10"/>
        </w:rPr>
        <w:t xml:space="preserve">The task of the following chapters is to discern the ways in which emancipatory discourses of rights, liberty, and equality instigate, transmit, and effect forms of racial domination and liberal narratives of individuality idealize mechanisms of domination and discipline. It is not simply that rights are inseparable from the entitlements of whiteness or that blacks should be recognized as legitimate rights bearers; rather, the issue at hand is the way in which the stipulation of abstract equality produces white entitlement and black subjection in its promulgation of formal equality. The fragile “as if equal” of liberal discourse inadequately contends with the history of racial subjection and enslavement, since the texture of freedom is laden with the vestiges of slavery, and abstract equality is utterly enmeshed in the narrative of black subjection, given that slavery undergirded the rhetoric of the republic and equality defined </w:t>
      </w:r>
      <w:proofErr w:type="gramStart"/>
      <w:r w:rsidRPr="007B6446">
        <w:rPr>
          <w:sz w:val="10"/>
          <w:szCs w:val="10"/>
        </w:rPr>
        <w:t>so as to</w:t>
      </w:r>
      <w:proofErr w:type="gramEnd"/>
      <w:r w:rsidRPr="007B6446">
        <w:rPr>
          <w:sz w:val="10"/>
          <w:szCs w:val="10"/>
        </w:rPr>
        <w:t xml:space="preserve"> sanction subordination and segregation. Ultimately, I am trying to grapple with the changes wrought in the social fabric after the abolition of slavery and with the nonevent of emancipation insinuated by the perpetuation of the plantation system and the refiguration of subjection.</w:t>
      </w:r>
    </w:p>
    <w:p w14:paraId="6101EA8A" w14:textId="77777777" w:rsidR="00371CC1" w:rsidRPr="00F056B0" w:rsidRDefault="00371CC1" w:rsidP="00371CC1">
      <w:pPr>
        <w:rPr>
          <w:sz w:val="16"/>
        </w:rPr>
      </w:pPr>
      <w:r w:rsidRPr="00F056B0">
        <w:rPr>
          <w:sz w:val="16"/>
        </w:rPr>
        <w:t xml:space="preserve">In exploring these issues and in keeping with the focus on everyday practices, </w:t>
      </w:r>
      <w:r w:rsidRPr="002B3D03">
        <w:rPr>
          <w:rStyle w:val="StyleUnderline"/>
        </w:rPr>
        <w:t>I examine</w:t>
      </w:r>
      <w:r w:rsidRPr="00F056B0">
        <w:rPr>
          <w:sz w:val="16"/>
        </w:rPr>
        <w:t xml:space="preserve"> pedagogical handbooks designed to aid freed people in the transition from slavery to freedom, the itinerancy of the freed and other “exorbitant” practices, agricultural reports concerned with the productivity of free labor, </w:t>
      </w:r>
      <w:r w:rsidRPr="002B3D03">
        <w:rPr>
          <w:rStyle w:val="StyleUnderline"/>
        </w:rPr>
        <w:t xml:space="preserve">political debate on the </w:t>
      </w:r>
      <w:r w:rsidRPr="002B3D03">
        <w:rPr>
          <w:rStyle w:val="Emphasis"/>
        </w:rPr>
        <w:t>Reconstruction Amendments</w:t>
      </w:r>
      <w:r w:rsidRPr="002B3D03">
        <w:rPr>
          <w:rStyle w:val="StyleUnderline"/>
        </w:rPr>
        <w:t xml:space="preserve">, and </w:t>
      </w:r>
      <w:r w:rsidRPr="002B3D03">
        <w:rPr>
          <w:rStyle w:val="Emphasis"/>
        </w:rPr>
        <w:t>legal cases</w:t>
      </w:r>
      <w:r w:rsidRPr="00F056B0">
        <w:rPr>
          <w:sz w:val="16"/>
        </w:rPr>
        <w:t xml:space="preserve"> </w:t>
      </w:r>
      <w:proofErr w:type="gramStart"/>
      <w:r w:rsidRPr="00F056B0">
        <w:rPr>
          <w:sz w:val="16"/>
        </w:rPr>
        <w:t xml:space="preserve">in order </w:t>
      </w:r>
      <w:r w:rsidRPr="002B3D03">
        <w:rPr>
          <w:rStyle w:val="StyleUnderline"/>
        </w:rPr>
        <w:t>to</w:t>
      </w:r>
      <w:proofErr w:type="gramEnd"/>
      <w:r w:rsidRPr="002B3D03">
        <w:rPr>
          <w:rStyle w:val="StyleUnderline"/>
        </w:rPr>
        <w:t xml:space="preserve"> consider the discrepant bestowal of </w:t>
      </w:r>
      <w:r w:rsidRPr="002B3D03">
        <w:rPr>
          <w:rStyle w:val="Emphasis"/>
        </w:rPr>
        <w:t>emancipation</w:t>
      </w:r>
      <w:r w:rsidRPr="00F056B0">
        <w:rPr>
          <w:sz w:val="16"/>
        </w:rPr>
        <w:t>. The narratives of slavery and freedom espoused in these disparate sources vied to produce authoritative accounts of liberty, equality, free labor, and citizenship. This generally entailed a deliberation on the origins of slavery, if not the birth of the republic, the place of slavery in the Constitution, the substance of citizenship, and the lineaments of black freedom.</w:t>
      </w:r>
    </w:p>
    <w:p w14:paraId="218F9C7B" w14:textId="77777777" w:rsidR="00371CC1" w:rsidRPr="00F056B0" w:rsidRDefault="00371CC1" w:rsidP="00371CC1">
      <w:pPr>
        <w:rPr>
          <w:sz w:val="16"/>
        </w:rPr>
      </w:pPr>
      <w:r w:rsidRPr="00F056B0">
        <w:rPr>
          <w:sz w:val="16"/>
        </w:rPr>
        <w:t xml:space="preserve">By examining the metamorphosis of “chattel into man” and the strategies of individuation constitutive of the liberal individual and the rights-bearing subject, I hope to underscore the ways in which freedom and slavery presuppose one another, not only as modes of production and discipline or through contiguous forms of subjection but as founding narratives of the liberal subject revisited and </w:t>
      </w:r>
      <w:proofErr w:type="spellStart"/>
      <w:r w:rsidRPr="00F056B0">
        <w:rPr>
          <w:sz w:val="16"/>
        </w:rPr>
        <w:t>revisioned</w:t>
      </w:r>
      <w:proofErr w:type="spellEnd"/>
      <w:r w:rsidRPr="00F056B0">
        <w:rPr>
          <w:sz w:val="16"/>
        </w:rPr>
        <w:t xml:space="preserve"> in the context of Reconstruction and the sweeping changes wrought by the abolition of slavery. At issue are the contending articulations of freedom and the forms of subjection they beget. </w:t>
      </w:r>
      <w:r w:rsidRPr="009E7E95">
        <w:rPr>
          <w:rStyle w:val="StyleUnderline"/>
          <w:highlight w:val="cyan"/>
        </w:rPr>
        <w:t xml:space="preserve">It is </w:t>
      </w:r>
      <w:r w:rsidRPr="009E7E95">
        <w:rPr>
          <w:rStyle w:val="Emphasis"/>
          <w:highlight w:val="cyan"/>
        </w:rPr>
        <w:t>not</w:t>
      </w:r>
      <w:r w:rsidRPr="002B3D03">
        <w:rPr>
          <w:rStyle w:val="StyleUnderline"/>
        </w:rPr>
        <w:t xml:space="preserve"> my </w:t>
      </w:r>
      <w:r w:rsidRPr="009E7E95">
        <w:rPr>
          <w:rStyle w:val="StyleUnderline"/>
          <w:highlight w:val="cyan"/>
        </w:rPr>
        <w:t>intention to argue</w:t>
      </w:r>
      <w:r w:rsidRPr="002B3D03">
        <w:rPr>
          <w:rStyle w:val="StyleUnderline"/>
        </w:rPr>
        <w:t xml:space="preserve"> that </w:t>
      </w:r>
      <w:r w:rsidRPr="009E7E95">
        <w:rPr>
          <w:rStyle w:val="StyleUnderline"/>
          <w:highlight w:val="cyan"/>
        </w:rPr>
        <w:t xml:space="preserve">the </w:t>
      </w:r>
      <w:r w:rsidRPr="009E7E95">
        <w:rPr>
          <w:rStyle w:val="Emphasis"/>
          <w:highlight w:val="cyan"/>
        </w:rPr>
        <w:t>differences</w:t>
      </w:r>
      <w:r w:rsidRPr="009E7E95">
        <w:rPr>
          <w:rStyle w:val="StyleUnderline"/>
          <w:highlight w:val="cyan"/>
        </w:rPr>
        <w:t xml:space="preserve"> between </w:t>
      </w:r>
      <w:r w:rsidRPr="009E7E95">
        <w:rPr>
          <w:rStyle w:val="Emphasis"/>
          <w:highlight w:val="cyan"/>
        </w:rPr>
        <w:t>slavery and freedom</w:t>
      </w:r>
      <w:r w:rsidRPr="009E7E95">
        <w:rPr>
          <w:rStyle w:val="StyleUnderline"/>
          <w:highlight w:val="cyan"/>
        </w:rPr>
        <w:t xml:space="preserve"> were </w:t>
      </w:r>
      <w:r w:rsidRPr="009E7E95">
        <w:rPr>
          <w:rStyle w:val="Emphasis"/>
          <w:highlight w:val="cyan"/>
        </w:rPr>
        <w:t>negligible</w:t>
      </w:r>
      <w:r w:rsidRPr="00F056B0">
        <w:rPr>
          <w:sz w:val="16"/>
        </w:rPr>
        <w:t xml:space="preserve">; </w:t>
      </w:r>
      <w:proofErr w:type="gramStart"/>
      <w:r w:rsidRPr="00F056B0">
        <w:rPr>
          <w:sz w:val="16"/>
        </w:rPr>
        <w:t>certainly</w:t>
      </w:r>
      <w:proofErr w:type="gramEnd"/>
      <w:r w:rsidRPr="00F056B0">
        <w:rPr>
          <w:sz w:val="16"/>
        </w:rPr>
        <w:t xml:space="preserve"> </w:t>
      </w:r>
      <w:r w:rsidRPr="009E7E95">
        <w:rPr>
          <w:rStyle w:val="StyleUnderline"/>
          <w:highlight w:val="cyan"/>
        </w:rPr>
        <w:t xml:space="preserve">such an </w:t>
      </w:r>
      <w:r w:rsidRPr="009E7E95">
        <w:rPr>
          <w:rStyle w:val="Emphasis"/>
          <w:highlight w:val="cyan"/>
        </w:rPr>
        <w:t>assertion</w:t>
      </w:r>
      <w:r w:rsidRPr="009E7E95">
        <w:rPr>
          <w:rStyle w:val="StyleUnderline"/>
          <w:highlight w:val="cyan"/>
        </w:rPr>
        <w:t xml:space="preserve"> would be </w:t>
      </w:r>
      <w:r w:rsidRPr="009E7E95">
        <w:rPr>
          <w:rStyle w:val="Emphasis"/>
          <w:highlight w:val="cyan"/>
        </w:rPr>
        <w:t>ridiculous</w:t>
      </w:r>
      <w:r w:rsidRPr="00F056B0">
        <w:rPr>
          <w:sz w:val="16"/>
        </w:rPr>
        <w:t xml:space="preserve">. Rather, it is to examine the shifting and transformed relations of power that brought about the </w:t>
      </w:r>
      <w:proofErr w:type="spellStart"/>
      <w:r w:rsidRPr="00F056B0">
        <w:rPr>
          <w:sz w:val="16"/>
        </w:rPr>
        <w:t>resubordination</w:t>
      </w:r>
      <w:proofErr w:type="spellEnd"/>
      <w:r w:rsidRPr="00F056B0">
        <w:rPr>
          <w:sz w:val="16"/>
        </w:rPr>
        <w:t xml:space="preserve"> of the emancipated, the control and domination of the free black population, and the persistent production of blackness as abject, threatening, servile, dangerous, dependent, irrational, and infectious. In short, </w:t>
      </w:r>
      <w:r w:rsidRPr="002B3D03">
        <w:rPr>
          <w:rStyle w:val="StyleUnderline"/>
        </w:rPr>
        <w:t xml:space="preserve">the advent of </w:t>
      </w:r>
      <w:r w:rsidRPr="009E7E95">
        <w:rPr>
          <w:rStyle w:val="Emphasis"/>
          <w:highlight w:val="cyan"/>
        </w:rPr>
        <w:t>freedom</w:t>
      </w:r>
      <w:r w:rsidRPr="009E7E95">
        <w:rPr>
          <w:rStyle w:val="StyleUnderline"/>
          <w:highlight w:val="cyan"/>
        </w:rPr>
        <w:t xml:space="preserve"> marked</w:t>
      </w:r>
      <w:r w:rsidRPr="002B3D03">
        <w:rPr>
          <w:rStyle w:val="StyleUnderline"/>
        </w:rPr>
        <w:t xml:space="preserve"> the </w:t>
      </w:r>
      <w:r w:rsidRPr="009E7E95">
        <w:rPr>
          <w:rStyle w:val="Emphasis"/>
          <w:highlight w:val="cyan"/>
        </w:rPr>
        <w:t>transition</w:t>
      </w:r>
      <w:r w:rsidRPr="009E7E95">
        <w:rPr>
          <w:rStyle w:val="StyleUnderline"/>
          <w:highlight w:val="cyan"/>
        </w:rPr>
        <w:t xml:space="preserve"> from the</w:t>
      </w:r>
      <w:r w:rsidRPr="002B3D03">
        <w:rPr>
          <w:rStyle w:val="StyleUnderline"/>
        </w:rPr>
        <w:t xml:space="preserve"> </w:t>
      </w:r>
      <w:r w:rsidRPr="002B3D03">
        <w:rPr>
          <w:rStyle w:val="Emphasis"/>
        </w:rPr>
        <w:t>pained</w:t>
      </w:r>
      <w:r w:rsidRPr="002B3D03">
        <w:rPr>
          <w:rStyle w:val="StyleUnderline"/>
        </w:rPr>
        <w:t xml:space="preserve"> and </w:t>
      </w:r>
      <w:r w:rsidRPr="009E7E95">
        <w:rPr>
          <w:rStyle w:val="Emphasis"/>
          <w:highlight w:val="cyan"/>
        </w:rPr>
        <w:t>minimal</w:t>
      </w:r>
      <w:r w:rsidRPr="002B3D03">
        <w:rPr>
          <w:rStyle w:val="Emphasis"/>
        </w:rPr>
        <w:t>ly sensate</w:t>
      </w:r>
      <w:r w:rsidRPr="002B3D03">
        <w:rPr>
          <w:rStyle w:val="StyleUnderline"/>
        </w:rPr>
        <w:t xml:space="preserve"> </w:t>
      </w:r>
      <w:r w:rsidRPr="009E7E95">
        <w:rPr>
          <w:rStyle w:val="StyleUnderline"/>
          <w:highlight w:val="cyan"/>
        </w:rPr>
        <w:t>existence of the slave</w:t>
      </w:r>
      <w:r w:rsidRPr="002B3D03">
        <w:rPr>
          <w:rStyle w:val="StyleUnderline"/>
        </w:rPr>
        <w:t xml:space="preserve"> to</w:t>
      </w:r>
      <w:r w:rsidRPr="00F056B0">
        <w:rPr>
          <w:sz w:val="16"/>
        </w:rPr>
        <w:t xml:space="preserve"> the burdened individuality of </w:t>
      </w:r>
      <w:r w:rsidRPr="002B3D03">
        <w:rPr>
          <w:rStyle w:val="StyleUnderline"/>
        </w:rPr>
        <w:t>the responsible and encumbered freed person</w:t>
      </w:r>
      <w:r w:rsidRPr="00F056B0">
        <w:rPr>
          <w:sz w:val="16"/>
        </w:rPr>
        <w:t>.</w:t>
      </w:r>
    </w:p>
    <w:p w14:paraId="1D72E730" w14:textId="77777777" w:rsidR="00371CC1" w:rsidRPr="00F056B0" w:rsidRDefault="00371CC1" w:rsidP="00371CC1">
      <w:pPr>
        <w:rPr>
          <w:sz w:val="16"/>
        </w:rPr>
      </w:pPr>
      <w:r w:rsidRPr="00F056B0">
        <w:rPr>
          <w:sz w:val="16"/>
        </w:rPr>
        <w:t>The nascent individualism of the freed designates a precarious autonomy since exploitation, domination, and subjection inhabit the vehicle of rights. The divisive and individuating power of discipline, operating in conjunction with the sequestering and segregating control of black bodies as a species body, permitted under the guise of social rights and facilitated by the regulatory power of the state, resulted in the paradoxical construction of the freed both as self-determining and enormously burdened individuals and as members of a population whose productivity, procreation, and sexual practices were fiercely regulated and policed in the interests of an expanding capitalist economy and the preservation of a racial order on which the white republic was founded. Lest “the white republic” seem like an inflated or unwarranted rhetorical flourish, we must remember that the transformation of the national government and the citizenship wrought by the Reconstruction Amendments were commonly lamented as representing the loss of the “white man’s government.”5</w:t>
      </w:r>
    </w:p>
    <w:p w14:paraId="5C1BE15F" w14:textId="77777777" w:rsidR="00371CC1" w:rsidRPr="00F056B0" w:rsidRDefault="00371CC1" w:rsidP="00371CC1">
      <w:pPr>
        <w:rPr>
          <w:sz w:val="16"/>
        </w:rPr>
      </w:pPr>
      <w:proofErr w:type="gramStart"/>
      <w:r w:rsidRPr="00F056B0">
        <w:rPr>
          <w:sz w:val="16"/>
        </w:rPr>
        <w:t>In light of</w:t>
      </w:r>
      <w:proofErr w:type="gramEnd"/>
      <w:r w:rsidRPr="00F056B0">
        <w:rPr>
          <w:sz w:val="16"/>
        </w:rPr>
        <w:t xml:space="preserve"> the constraints that riddled conceptions of liberty, sovereignty, and equality, the contradictory experience of emancipation cannot be adequately conveyed by handsome phrases like “the rights of the man,” “equal protection of the law,” or “the sanctity of life, liberty, and property.” Just as the peculiar and ambivalent articulation of the chattel status of the enslaved black and the assertion of his rights under the law, however limited, had created a notion of black personhood or subjectivity in which all the burdens and few of the entitlements of personhood came to characterize this humanity, so, too, the advent of freedom and the equality of rights conferred to blacks a status no less ambivalent. </w:t>
      </w:r>
      <w:r w:rsidRPr="002B3D03">
        <w:rPr>
          <w:rStyle w:val="StyleUnderline"/>
        </w:rPr>
        <w:t xml:space="preserve">The advent of freedom </w:t>
      </w:r>
      <w:r w:rsidRPr="009E7E95">
        <w:rPr>
          <w:rStyle w:val="StyleUnderline"/>
          <w:highlight w:val="cyan"/>
        </w:rPr>
        <w:t>held</w:t>
      </w:r>
      <w:r w:rsidRPr="002B3D03">
        <w:rPr>
          <w:rStyle w:val="StyleUnderline"/>
        </w:rPr>
        <w:t xml:space="preserve"> forth </w:t>
      </w:r>
      <w:r w:rsidRPr="009E7E95">
        <w:rPr>
          <w:rStyle w:val="StyleUnderline"/>
          <w:highlight w:val="cyan"/>
        </w:rPr>
        <w:t xml:space="preserve">the </w:t>
      </w:r>
      <w:r w:rsidRPr="009E7E95">
        <w:rPr>
          <w:rStyle w:val="Emphasis"/>
          <w:highlight w:val="cyan"/>
        </w:rPr>
        <w:t>possibility</w:t>
      </w:r>
      <w:r w:rsidRPr="009E7E95">
        <w:rPr>
          <w:rStyle w:val="StyleUnderline"/>
          <w:highlight w:val="cyan"/>
        </w:rPr>
        <w:t xml:space="preserve"> of a world </w:t>
      </w:r>
      <w:r w:rsidRPr="009E7E95">
        <w:rPr>
          <w:rStyle w:val="Emphasis"/>
          <w:highlight w:val="cyan"/>
        </w:rPr>
        <w:t>antithetical to slavery</w:t>
      </w:r>
      <w:r w:rsidRPr="00F056B0">
        <w:rPr>
          <w:sz w:val="16"/>
        </w:rPr>
        <w:t xml:space="preserve"> and portents of transformations of power and status that were captured in carnivalesque descriptions like “bottom rail on top this time.” At the same time, extant and emergent forms of domination intensified and exacerbated the responsibilities and the afflictions of the newly emancipated. I have opted to characterize the nascent individualism of emancipation as “burdened individuality” </w:t>
      </w:r>
      <w:proofErr w:type="gramStart"/>
      <w:r w:rsidRPr="00F056B0">
        <w:rPr>
          <w:sz w:val="16"/>
        </w:rPr>
        <w:t>in order to</w:t>
      </w:r>
      <w:proofErr w:type="gramEnd"/>
      <w:r w:rsidRPr="00F056B0">
        <w:rPr>
          <w:sz w:val="16"/>
        </w:rPr>
        <w:t xml:space="preserve"> underline the double bind of freedom: being freed from slavery and free of resources, emancipated and subordinated, self-possessed and indebted, equal and inferior, liberated and encumbered, sovereign and dominated, citizen and subject. (The transformation of black subjectivity effected by emancipation is described as nascent individualism not simply because blacks were considered less than human and a hybrid of property and person prior to emancipation but because </w:t>
      </w:r>
      <w:r w:rsidRPr="002B3D03">
        <w:rPr>
          <w:rStyle w:val="StyleUnderline"/>
        </w:rPr>
        <w:t xml:space="preserve">the </w:t>
      </w:r>
      <w:r w:rsidRPr="002B3D03">
        <w:rPr>
          <w:rStyle w:val="Emphasis"/>
        </w:rPr>
        <w:t>abolition of slavery</w:t>
      </w:r>
      <w:r w:rsidRPr="002B3D03">
        <w:rPr>
          <w:rStyle w:val="StyleUnderline"/>
        </w:rPr>
        <w:t xml:space="preserve"> conferred on them</w:t>
      </w:r>
      <w:r w:rsidRPr="00F056B0">
        <w:rPr>
          <w:sz w:val="16"/>
        </w:rPr>
        <w:t xml:space="preserve"> the </w:t>
      </w:r>
      <w:r w:rsidRPr="002B3D03">
        <w:rPr>
          <w:rStyle w:val="StyleUnderline"/>
        </w:rPr>
        <w:t>inalienable rights</w:t>
      </w:r>
      <w:r w:rsidRPr="00F056B0">
        <w:rPr>
          <w:sz w:val="16"/>
        </w:rPr>
        <w:t xml:space="preserve"> of man and brought them into the fold of liberal individualism. </w:t>
      </w:r>
      <w:r w:rsidRPr="009E7E95">
        <w:rPr>
          <w:rStyle w:val="StyleUnderline"/>
          <w:highlight w:val="cyan"/>
        </w:rPr>
        <w:t xml:space="preserve">Prior to this, </w:t>
      </w:r>
      <w:r w:rsidRPr="009E7E95">
        <w:rPr>
          <w:rStyle w:val="Emphasis"/>
          <w:highlight w:val="cyan"/>
        </w:rPr>
        <w:t>legal precedents</w:t>
      </w:r>
      <w:r w:rsidRPr="002B3D03">
        <w:rPr>
          <w:rStyle w:val="StyleUnderline"/>
        </w:rPr>
        <w:t xml:space="preserve"> like </w:t>
      </w:r>
      <w:r w:rsidRPr="002B3D03">
        <w:rPr>
          <w:rStyle w:val="Emphasis"/>
        </w:rPr>
        <w:t>State v. Mann</w:t>
      </w:r>
      <w:r w:rsidRPr="002B3D03">
        <w:rPr>
          <w:rStyle w:val="StyleUnderline"/>
        </w:rPr>
        <w:t xml:space="preserve"> and </w:t>
      </w:r>
      <w:r w:rsidRPr="002B3D03">
        <w:rPr>
          <w:rStyle w:val="Emphasis"/>
        </w:rPr>
        <w:t>Dred Scott</w:t>
      </w:r>
      <w:r w:rsidRPr="002B3D03">
        <w:rPr>
          <w:rStyle w:val="StyleUnderline"/>
        </w:rPr>
        <w:t xml:space="preserve"> v. </w:t>
      </w:r>
      <w:r w:rsidRPr="002B3D03">
        <w:rPr>
          <w:rStyle w:val="Emphasis"/>
        </w:rPr>
        <w:t>Sanford</w:t>
      </w:r>
      <w:r w:rsidRPr="002B3D03">
        <w:rPr>
          <w:rStyle w:val="StyleUnderline"/>
        </w:rPr>
        <w:t xml:space="preserve"> </w:t>
      </w:r>
      <w:r w:rsidRPr="009E7E95">
        <w:rPr>
          <w:rStyle w:val="StyleUnderline"/>
          <w:highlight w:val="cyan"/>
        </w:rPr>
        <w:t>made</w:t>
      </w:r>
      <w:r w:rsidRPr="002B3D03">
        <w:rPr>
          <w:rStyle w:val="StyleUnderline"/>
        </w:rPr>
        <w:t xml:space="preserve"> the notions of </w:t>
      </w:r>
      <w:r w:rsidRPr="009E7E95">
        <w:rPr>
          <w:rStyle w:val="Emphasis"/>
          <w:highlight w:val="cyan"/>
        </w:rPr>
        <w:t>black folk’s</w:t>
      </w:r>
      <w:r>
        <w:rPr>
          <w:rStyle w:val="Emphasis"/>
        </w:rPr>
        <w:t xml:space="preserve"> </w:t>
      </w:r>
      <w:r w:rsidRPr="0015634C">
        <w:rPr>
          <w:strike/>
          <w:sz w:val="16"/>
          <w:szCs w:val="16"/>
        </w:rPr>
        <w:t>blacks</w:t>
      </w:r>
      <w:r w:rsidRPr="0015634C">
        <w:rPr>
          <w:strike/>
        </w:rPr>
        <w:t>’</w:t>
      </w:r>
      <w:r w:rsidRPr="0015634C">
        <w:t xml:space="preserve"> </w:t>
      </w:r>
      <w:r w:rsidRPr="009E7E95">
        <w:rPr>
          <w:rStyle w:val="Emphasis"/>
          <w:highlight w:val="cyan"/>
        </w:rPr>
        <w:t>rights</w:t>
      </w:r>
      <w:r w:rsidRPr="002B3D03">
        <w:rPr>
          <w:rStyle w:val="StyleUnderline"/>
        </w:rPr>
        <w:t xml:space="preserve"> and black </w:t>
      </w:r>
      <w:r w:rsidRPr="002B3D03">
        <w:rPr>
          <w:rStyle w:val="Emphasis"/>
        </w:rPr>
        <w:t>citizenship</w:t>
      </w:r>
      <w:r w:rsidRPr="002B3D03">
        <w:rPr>
          <w:rStyle w:val="StyleUnderline"/>
        </w:rPr>
        <w:t xml:space="preserve"> </w:t>
      </w:r>
      <w:r w:rsidRPr="009E7E95">
        <w:rPr>
          <w:rStyle w:val="StyleUnderline"/>
          <w:highlight w:val="cyan"/>
        </w:rPr>
        <w:t>untenable</w:t>
      </w:r>
      <w:r w:rsidRPr="00F056B0">
        <w:rPr>
          <w:sz w:val="16"/>
        </w:rPr>
        <w:t>, if not impossible.)</w:t>
      </w:r>
    </w:p>
    <w:p w14:paraId="34A1D78C" w14:textId="77777777" w:rsidR="00371CC1" w:rsidRPr="00F056B0" w:rsidRDefault="00371CC1" w:rsidP="00371CC1">
      <w:pPr>
        <w:rPr>
          <w:sz w:val="16"/>
        </w:rPr>
      </w:pPr>
      <w:r w:rsidRPr="00F056B0">
        <w:rPr>
          <w:sz w:val="16"/>
        </w:rPr>
        <w:t xml:space="preserve">The antagonistic production of abstract equality and black subjugation rested upon contending and incompatible predications of the freed—as sovereign, indivisible, and self-possessed and as fungible and individuated subjects whose capacities could be quantified, measured, exchanged, and alienated. </w:t>
      </w:r>
      <w:r w:rsidRPr="002B3D03">
        <w:rPr>
          <w:rStyle w:val="StyleUnderline"/>
        </w:rPr>
        <w:t xml:space="preserve">The </w:t>
      </w:r>
      <w:r w:rsidRPr="002B3D03">
        <w:rPr>
          <w:rStyle w:val="Emphasis"/>
        </w:rPr>
        <w:t>civil</w:t>
      </w:r>
      <w:r w:rsidRPr="002B3D03">
        <w:rPr>
          <w:rStyle w:val="StyleUnderline"/>
        </w:rPr>
        <w:t xml:space="preserve"> and </w:t>
      </w:r>
      <w:r w:rsidRPr="002B3D03">
        <w:rPr>
          <w:rStyle w:val="Emphasis"/>
        </w:rPr>
        <w:t xml:space="preserve">political </w:t>
      </w:r>
      <w:r w:rsidRPr="009E7E95">
        <w:rPr>
          <w:rStyle w:val="Emphasis"/>
          <w:highlight w:val="cyan"/>
        </w:rPr>
        <w:t>rights</w:t>
      </w:r>
      <w:r w:rsidRPr="002B3D03">
        <w:rPr>
          <w:rStyle w:val="StyleUnderline"/>
        </w:rPr>
        <w:t xml:space="preserve"> bestowed upon the freed </w:t>
      </w:r>
      <w:r w:rsidRPr="009E7E95">
        <w:rPr>
          <w:rStyle w:val="Emphasis"/>
          <w:highlight w:val="cyan"/>
        </w:rPr>
        <w:t>dissimulated</w:t>
      </w:r>
      <w:r w:rsidRPr="002B3D03">
        <w:rPr>
          <w:rStyle w:val="StyleUnderline"/>
        </w:rPr>
        <w:t xml:space="preserve"> the </w:t>
      </w:r>
      <w:r w:rsidRPr="002B3D03">
        <w:rPr>
          <w:rStyle w:val="Emphasis"/>
        </w:rPr>
        <w:t>encroaching</w:t>
      </w:r>
      <w:r w:rsidRPr="002B3D03">
        <w:rPr>
          <w:rStyle w:val="StyleUnderline"/>
        </w:rPr>
        <w:t xml:space="preserve"> and </w:t>
      </w:r>
      <w:r w:rsidRPr="009E7E95">
        <w:rPr>
          <w:rStyle w:val="StyleUnderline"/>
          <w:highlight w:val="cyan"/>
        </w:rPr>
        <w:t>invasive</w:t>
      </w:r>
      <w:r w:rsidRPr="002B3D03">
        <w:rPr>
          <w:rStyle w:val="StyleUnderline"/>
        </w:rPr>
        <w:t xml:space="preserve"> forms of </w:t>
      </w:r>
      <w:r w:rsidRPr="009E7E95">
        <w:rPr>
          <w:rStyle w:val="Emphasis"/>
          <w:highlight w:val="cyan"/>
        </w:rPr>
        <w:t>social control</w:t>
      </w:r>
      <w:r w:rsidRPr="002B3D03">
        <w:rPr>
          <w:rStyle w:val="StyleUnderline"/>
        </w:rPr>
        <w:t xml:space="preserve"> exercised over black bodies </w:t>
      </w:r>
      <w:r w:rsidRPr="009E7E95">
        <w:rPr>
          <w:rStyle w:val="StyleUnderline"/>
          <w:highlight w:val="cyan"/>
        </w:rPr>
        <w:t>through</w:t>
      </w:r>
      <w:r w:rsidRPr="00F056B0">
        <w:rPr>
          <w:sz w:val="16"/>
        </w:rPr>
        <w:t xml:space="preserve"> the veneration of custom; the regulation, production, and protection of racial and gender inequality in the guise of social rights; </w:t>
      </w:r>
      <w:r w:rsidRPr="002B3D03">
        <w:rPr>
          <w:rStyle w:val="StyleUnderline"/>
        </w:rPr>
        <w:t xml:space="preserve">the repressive instrumentality of </w:t>
      </w:r>
      <w:r w:rsidRPr="009E7E95">
        <w:rPr>
          <w:rStyle w:val="StyleUnderline"/>
          <w:highlight w:val="cyan"/>
        </w:rPr>
        <w:t xml:space="preserve">the </w:t>
      </w:r>
      <w:r w:rsidRPr="009E7E95">
        <w:rPr>
          <w:rStyle w:val="Emphasis"/>
          <w:highlight w:val="cyan"/>
        </w:rPr>
        <w:t>law</w:t>
      </w:r>
      <w:r w:rsidRPr="00F056B0">
        <w:rPr>
          <w:sz w:val="16"/>
        </w:rPr>
        <w:t xml:space="preserve">; and the forms of </w:t>
      </w:r>
      <w:proofErr w:type="spellStart"/>
      <w:r w:rsidRPr="00F056B0">
        <w:rPr>
          <w:sz w:val="16"/>
        </w:rPr>
        <w:t>extraeconomic</w:t>
      </w:r>
      <w:proofErr w:type="spellEnd"/>
      <w:r w:rsidRPr="00F056B0">
        <w:rPr>
          <w:sz w:val="16"/>
        </w:rPr>
        <w:t xml:space="preserve"> coercion that enabled the control of the black population and the effective harnessing of that population as a labor force. The ascribed responsibility of the liberal individual served to displace the nation’s responsibility for providing and ensuring the rights and privileges conferred by the Reconstruction Amendments and shifted the burden of duty onto the freed. It was their duty to prove their worthiness for freedom rather than the nation’s duty to guarantee, at minimum, the exercise of liberty and equality, if not opportunities for livelihood other than debt-peonage. </w:t>
      </w:r>
      <w:r w:rsidRPr="002B3D03">
        <w:rPr>
          <w:rStyle w:val="StyleUnderline"/>
        </w:rPr>
        <w:t xml:space="preserve">Emancipation had been the </w:t>
      </w:r>
      <w:r w:rsidRPr="002B3D03">
        <w:rPr>
          <w:rStyle w:val="Emphasis"/>
        </w:rPr>
        <w:t>catalyst</w:t>
      </w:r>
      <w:r w:rsidRPr="002B3D03">
        <w:rPr>
          <w:rStyle w:val="StyleUnderline"/>
        </w:rPr>
        <w:t xml:space="preserve"> for a </w:t>
      </w:r>
      <w:r w:rsidRPr="002B3D03">
        <w:rPr>
          <w:rStyle w:val="Emphasis"/>
        </w:rPr>
        <w:t>transformed definition</w:t>
      </w:r>
      <w:r w:rsidRPr="002B3D03">
        <w:rPr>
          <w:rStyle w:val="StyleUnderline"/>
        </w:rPr>
        <w:t xml:space="preserve"> of citizenship and a </w:t>
      </w:r>
      <w:r w:rsidRPr="002B3D03">
        <w:rPr>
          <w:rStyle w:val="Emphasis"/>
        </w:rPr>
        <w:t>strengthened national state</w:t>
      </w:r>
      <w:r w:rsidRPr="00F056B0">
        <w:rPr>
          <w:sz w:val="16"/>
        </w:rPr>
        <w:t xml:space="preserve">. However, the national identity that emerged in its aftermath consolidated itself by casting out the emancipated from the revitalized body of the nation-state that their transient incorporation had created.6 </w:t>
      </w:r>
      <w:r w:rsidRPr="002B3D03">
        <w:rPr>
          <w:rStyle w:val="StyleUnderline"/>
        </w:rPr>
        <w:t xml:space="preserve">In the aftermath of the </w:t>
      </w:r>
      <w:r w:rsidRPr="007E1CFD">
        <w:rPr>
          <w:rStyle w:val="Emphasis"/>
        </w:rPr>
        <w:t>Civil War</w:t>
      </w:r>
      <w:r w:rsidRPr="002B3D03">
        <w:rPr>
          <w:rStyle w:val="StyleUnderline"/>
        </w:rPr>
        <w:t>, national citizenship assumed</w:t>
      </w:r>
      <w:r w:rsidRPr="00F056B0">
        <w:rPr>
          <w:sz w:val="16"/>
        </w:rPr>
        <w:t xml:space="preserve"> greater </w:t>
      </w:r>
      <w:r w:rsidRPr="007E1CFD">
        <w:rPr>
          <w:rStyle w:val="StyleUnderline"/>
        </w:rPr>
        <w:t>importance as a result</w:t>
      </w:r>
      <w:r w:rsidRPr="002B3D03">
        <w:rPr>
          <w:rStyle w:val="StyleUnderline"/>
        </w:rPr>
        <w:t xml:space="preserve"> of </w:t>
      </w:r>
      <w:r w:rsidRPr="009E7E95">
        <w:rPr>
          <w:rStyle w:val="StyleUnderline"/>
          <w:highlight w:val="cyan"/>
        </w:rPr>
        <w:t xml:space="preserve">the </w:t>
      </w:r>
      <w:r w:rsidRPr="009E7E95">
        <w:rPr>
          <w:rStyle w:val="Emphasis"/>
          <w:highlight w:val="cyan"/>
        </w:rPr>
        <w:t>Fourteenth Amendment</w:t>
      </w:r>
      <w:r w:rsidRPr="002B3D03">
        <w:rPr>
          <w:rStyle w:val="StyleUnderline"/>
        </w:rPr>
        <w:t xml:space="preserve">, which guaranteed </w:t>
      </w:r>
      <w:r w:rsidRPr="002B3D03">
        <w:rPr>
          <w:rStyle w:val="Emphasis"/>
        </w:rPr>
        <w:t>civil rights</w:t>
      </w:r>
      <w:r w:rsidRPr="002B3D03">
        <w:rPr>
          <w:rStyle w:val="StyleUnderline"/>
        </w:rPr>
        <w:t xml:space="preserve"> at the national level</w:t>
      </w:r>
      <w:r w:rsidRPr="00F056B0">
        <w:rPr>
          <w:sz w:val="16"/>
        </w:rPr>
        <w:t xml:space="preserve"> against state violation </w:t>
      </w:r>
      <w:r w:rsidRPr="00F056B0">
        <w:rPr>
          <w:rStyle w:val="StyleUnderline"/>
        </w:rPr>
        <w:t>and</w:t>
      </w:r>
      <w:r w:rsidRPr="00F056B0">
        <w:rPr>
          <w:sz w:val="16"/>
        </w:rPr>
        <w:t xml:space="preserve"> thus </w:t>
      </w:r>
      <w:r w:rsidRPr="009E7E95">
        <w:rPr>
          <w:rStyle w:val="StyleUnderline"/>
          <w:highlight w:val="cyan"/>
        </w:rPr>
        <w:t xml:space="preserve">made the </w:t>
      </w:r>
      <w:r w:rsidRPr="009E7E95">
        <w:rPr>
          <w:rStyle w:val="Emphasis"/>
          <w:highlight w:val="cyan"/>
        </w:rPr>
        <w:t>fed</w:t>
      </w:r>
      <w:r w:rsidRPr="002B3D03">
        <w:rPr>
          <w:rStyle w:val="Emphasis"/>
        </w:rPr>
        <w:t>eral government</w:t>
      </w:r>
      <w:r w:rsidRPr="00F056B0">
        <w:rPr>
          <w:sz w:val="16"/>
        </w:rPr>
        <w:t xml:space="preserve"> ultimately </w:t>
      </w:r>
      <w:r w:rsidRPr="009E7E95">
        <w:rPr>
          <w:rStyle w:val="StyleUnderline"/>
          <w:highlight w:val="cyan"/>
        </w:rPr>
        <w:t>responsible for</w:t>
      </w:r>
      <w:r w:rsidRPr="002B3D03">
        <w:rPr>
          <w:rStyle w:val="StyleUnderline"/>
        </w:rPr>
        <w:t xml:space="preserve"> ensuring</w:t>
      </w:r>
      <w:r w:rsidRPr="00F056B0">
        <w:rPr>
          <w:sz w:val="16"/>
        </w:rPr>
        <w:t xml:space="preserve"> the </w:t>
      </w:r>
      <w:r w:rsidRPr="009E7E95">
        <w:rPr>
          <w:rStyle w:val="StyleUnderline"/>
          <w:highlight w:val="cyan"/>
        </w:rPr>
        <w:t>rights</w:t>
      </w:r>
      <w:r w:rsidRPr="00F056B0">
        <w:rPr>
          <w:sz w:val="16"/>
        </w:rPr>
        <w:t xml:space="preserve"> of citizens.7 Yet the illusory universality of citizenship once again was consolidated by the mechanisms of racial subjection that it formally abjured.</w:t>
      </w:r>
    </w:p>
    <w:p w14:paraId="3FD6EE20" w14:textId="77777777" w:rsidR="00371CC1" w:rsidRPr="00CC239A" w:rsidRDefault="00371CC1" w:rsidP="00371CC1">
      <w:pPr>
        <w:rPr>
          <w:sz w:val="8"/>
          <w:szCs w:val="8"/>
        </w:rPr>
      </w:pPr>
      <w:r w:rsidRPr="00CC239A">
        <w:rPr>
          <w:sz w:val="8"/>
          <w:szCs w:val="8"/>
        </w:rPr>
        <w:t xml:space="preserve">This double bind was the determining condition of black freedom. The belated entry of the newly freed into the realm of freedom, equality, and property, as perhaps expected, revealed the boundaries of emancipation and duly complicated the meaning of freedom. </w:t>
      </w:r>
      <w:proofErr w:type="gramStart"/>
      <w:r w:rsidRPr="00CC239A">
        <w:rPr>
          <w:sz w:val="8"/>
          <w:szCs w:val="8"/>
        </w:rPr>
        <w:t>Certainly</w:t>
      </w:r>
      <w:proofErr w:type="gramEnd"/>
      <w:r w:rsidRPr="00CC239A">
        <w:rPr>
          <w:sz w:val="8"/>
          <w:szCs w:val="8"/>
        </w:rPr>
        <w:t xml:space="preserve"> manhood and whiteness were the undisclosed, but always assumed, norms of liberal equality, although the Civil Rights Act of 1866 made this explicit in defining equality as being equal to white men. The challenge of adequately conveying the dilemmas generated by this delayed entry exceeds the use of descriptions like “limited,” “truncated,” or “circumscribed” freedom; </w:t>
      </w:r>
      <w:proofErr w:type="gramStart"/>
      <w:r w:rsidRPr="00CC239A">
        <w:rPr>
          <w:sz w:val="8"/>
          <w:szCs w:val="8"/>
        </w:rPr>
        <w:t>certainly</w:t>
      </w:r>
      <w:proofErr w:type="gramEnd"/>
      <w:r w:rsidRPr="00CC239A">
        <w:rPr>
          <w:sz w:val="8"/>
          <w:szCs w:val="8"/>
        </w:rPr>
        <w:t xml:space="preserve"> these designations are accurate, but they are far from exhaustive. This first order of descriptives begs the question of how race, in general, and blackness, in particular, are produced through mechanisms of domination and subjection that have yoked, harnessed, and infiltrated the apparatus of rights. How are new forms of bonded labor engendered by the vocabulary of freedom? Is an emancipatory figuration of blackness possible? Or are we to hope that the entitlements of whiteness will be democratized? Is the entrenchment of black subordination best understood in the context of the relations of production and class conflict? Is race best considered an effect of the operation of power on bodies and populations exercised through relations of exploitation, domination, and subjection? Is blackness the product of this combined and uneven articulation of various modalities of power? If slave status was the primary determinant of racial identity in the antebellum period, with “free” being equivalent to “white” and slave status defining blackness, how does the production and valuation of race change in the context of freedom and equality?8</w:t>
      </w:r>
    </w:p>
    <w:p w14:paraId="337A1A6B" w14:textId="77777777" w:rsidR="00371CC1" w:rsidRPr="00CC239A" w:rsidRDefault="00371CC1" w:rsidP="00371CC1">
      <w:pPr>
        <w:rPr>
          <w:sz w:val="8"/>
          <w:szCs w:val="8"/>
        </w:rPr>
      </w:pPr>
      <w:r w:rsidRPr="00CC239A">
        <w:rPr>
          <w:sz w:val="8"/>
          <w:szCs w:val="8"/>
        </w:rPr>
        <w:t>The task of describing the status of the emancipated involves attending to the articulation of various modes of power, without simply resorting to additive models of domination or interlocking oppressions that analytically maintain the distinctiveness and separateness of these modes and their effects, as if they were isolated elements that could be easily enumerated—race, class, gender, and sexuality—or as if they were the ingredients of a recipe for the social whereby the mere listing of elements enables an adequate rendering. Certainly venturing to answer these questions is an enormously difficult task because of the chameleon capacities of racism, the various registers of domination, exploitation and subjection traversed by racism, the plasticity of race as an instrument of power, and the divergent and sundry complex of meanings condensed through the vehicle of race, as well as the risks entailed in generating a description of racism that does not reinforce the fixity of race or neglect the differences constitutive of race. As well, it is important to remember that there is not a monolithic or continuous production of race. […]</w:t>
      </w:r>
    </w:p>
    <w:p w14:paraId="6E5437B6" w14:textId="77777777" w:rsidR="00371CC1" w:rsidRPr="0061038F" w:rsidRDefault="00371CC1" w:rsidP="00371CC1">
      <w:pPr>
        <w:rPr>
          <w:sz w:val="10"/>
          <w:szCs w:val="10"/>
        </w:rPr>
      </w:pPr>
      <w:r w:rsidRPr="00F056B0">
        <w:rPr>
          <w:sz w:val="16"/>
        </w:rPr>
        <w:t>If race formerly determined who was “man” and who was chattel, whose property rights were protected or recognized and who was property, which consequently had the effect of making race itself a kind of property, with blackness as the mark of object status and whiteness licensing the proprietorship of self, then how did emancipation affect the status of race? The proximity of black and free necessarily incited fundamental changes in the national fabric. The question persists as to whether it is possible to unleash freedom from the history of property that secu</w:t>
      </w:r>
      <w:r w:rsidRPr="0015634C">
        <w:rPr>
          <w:sz w:val="16"/>
          <w:szCs w:val="16"/>
        </w:rPr>
        <w:t xml:space="preserve">red it, for the security of property that undergirded the abstract equality of rights bearers was achieved, in large measure, through black bondage. </w:t>
      </w:r>
      <w:proofErr w:type="gramStart"/>
      <w:r w:rsidRPr="0015634C">
        <w:rPr>
          <w:sz w:val="16"/>
          <w:szCs w:val="16"/>
        </w:rPr>
        <w:t>As a consequence of</w:t>
      </w:r>
      <w:proofErr w:type="gramEnd"/>
      <w:r w:rsidRPr="0015634C">
        <w:rPr>
          <w:sz w:val="16"/>
          <w:szCs w:val="16"/>
        </w:rPr>
        <w:t xml:space="preserve"> emancipation, blacks were incorporated into the narrative of the rights of man and citizen; by virtue of the gift of freedom and wage labor, the formerly enslaved were granted entry into the hallowed halls of humanity, and, at the same time, the unyielding and implacable fabrication of blackness as subordinat</w:t>
      </w:r>
      <w:r w:rsidRPr="00F056B0">
        <w:rPr>
          <w:sz w:val="16"/>
        </w:rPr>
        <w:t xml:space="preserve">ion continued under the aegis of formal equality. </w:t>
      </w:r>
      <w:r w:rsidRPr="009E7E95">
        <w:rPr>
          <w:rStyle w:val="StyleUnderline"/>
          <w:highlight w:val="cyan"/>
        </w:rPr>
        <w:t xml:space="preserve">This is </w:t>
      </w:r>
      <w:r w:rsidRPr="009E7E95">
        <w:rPr>
          <w:rStyle w:val="Emphasis"/>
          <w:highlight w:val="cyan"/>
        </w:rPr>
        <w:t>not to deny</w:t>
      </w:r>
      <w:r w:rsidRPr="009E7E95">
        <w:rPr>
          <w:rStyle w:val="StyleUnderline"/>
          <w:highlight w:val="cyan"/>
        </w:rPr>
        <w:t xml:space="preserve"> the </w:t>
      </w:r>
      <w:r w:rsidRPr="009E7E95">
        <w:rPr>
          <w:rStyle w:val="Emphasis"/>
          <w:highlight w:val="cyan"/>
        </w:rPr>
        <w:t>achievements</w:t>
      </w:r>
      <w:r w:rsidRPr="007E1CFD">
        <w:rPr>
          <w:rStyle w:val="StyleUnderline"/>
        </w:rPr>
        <w:t xml:space="preserve"> made possible </w:t>
      </w:r>
      <w:r w:rsidRPr="009E7E95">
        <w:rPr>
          <w:rStyle w:val="StyleUnderline"/>
          <w:highlight w:val="cyan"/>
        </w:rPr>
        <w:t>by the</w:t>
      </w:r>
      <w:r w:rsidRPr="007E1CFD">
        <w:rPr>
          <w:rStyle w:val="StyleUnderline"/>
        </w:rPr>
        <w:t xml:space="preserve"> </w:t>
      </w:r>
      <w:r w:rsidRPr="007E1CFD">
        <w:rPr>
          <w:rStyle w:val="Emphasis"/>
        </w:rPr>
        <w:t xml:space="preserve">formal </w:t>
      </w:r>
      <w:r w:rsidRPr="009E7E95">
        <w:rPr>
          <w:rStyle w:val="Emphasis"/>
          <w:highlight w:val="cyan"/>
        </w:rPr>
        <w:t>stipulation</w:t>
      </w:r>
      <w:r w:rsidRPr="009E7E95">
        <w:rPr>
          <w:rStyle w:val="StyleUnderline"/>
          <w:highlight w:val="cyan"/>
        </w:rPr>
        <w:t xml:space="preserve"> of </w:t>
      </w:r>
      <w:r w:rsidRPr="009E7E95">
        <w:rPr>
          <w:rStyle w:val="Emphasis"/>
          <w:highlight w:val="cyan"/>
        </w:rPr>
        <w:t>equality</w:t>
      </w:r>
      <w:r w:rsidRPr="009E7E95">
        <w:rPr>
          <w:rStyle w:val="StyleUnderline"/>
          <w:highlight w:val="cyan"/>
        </w:rPr>
        <w:t xml:space="preserve"> but</w:t>
      </w:r>
      <w:r w:rsidRPr="007E1CFD">
        <w:rPr>
          <w:rStyle w:val="StyleUnderline"/>
        </w:rPr>
        <w:t xml:space="preserve"> simply to highlight the</w:t>
      </w:r>
      <w:r w:rsidRPr="00F056B0">
        <w:rPr>
          <w:sz w:val="16"/>
        </w:rPr>
        <w:t xml:space="preserve"> fractures and </w:t>
      </w:r>
      <w:r w:rsidRPr="007E1CFD">
        <w:rPr>
          <w:rStyle w:val="StyleUnderline"/>
        </w:rPr>
        <w:t>limits of emancipation and</w:t>
      </w:r>
      <w:r w:rsidRPr="00F056B0">
        <w:rPr>
          <w:sz w:val="16"/>
        </w:rPr>
        <w:t xml:space="preserve"> the </w:t>
      </w:r>
      <w:r w:rsidRPr="007E1CFD">
        <w:rPr>
          <w:rStyle w:val="StyleUnderline"/>
        </w:rPr>
        <w:t>necessity of thinking</w:t>
      </w:r>
      <w:r w:rsidRPr="00F056B0">
        <w:rPr>
          <w:sz w:val="16"/>
        </w:rPr>
        <w:t xml:space="preserve"> about these limits </w:t>
      </w:r>
      <w:r w:rsidRPr="007E1CFD">
        <w:rPr>
          <w:rStyle w:val="StyleUnderline"/>
        </w:rPr>
        <w:t>in terms that do not</w:t>
      </w:r>
      <w:r w:rsidRPr="00F056B0">
        <w:rPr>
          <w:sz w:val="16"/>
        </w:rPr>
        <w:t xml:space="preserve"> simply </w:t>
      </w:r>
      <w:r w:rsidRPr="007E1CFD">
        <w:rPr>
          <w:rStyle w:val="StyleUnderline"/>
        </w:rPr>
        <w:t xml:space="preserve">traffic in </w:t>
      </w:r>
      <w:r w:rsidRPr="009E7E95">
        <w:rPr>
          <w:rStyle w:val="StyleUnderline"/>
          <w:highlight w:val="cyan"/>
        </w:rPr>
        <w:t xml:space="preserve">the </w:t>
      </w:r>
      <w:r w:rsidRPr="009E7E95">
        <w:rPr>
          <w:rStyle w:val="Emphasis"/>
          <w:highlight w:val="cyan"/>
        </w:rPr>
        <w:t>obvious</w:t>
      </w:r>
      <w:r w:rsidRPr="007E1CFD">
        <w:rPr>
          <w:rStyle w:val="Emphasis"/>
        </w:rPr>
        <w:t>ness</w:t>
      </w:r>
      <w:r w:rsidRPr="007E1CFD">
        <w:rPr>
          <w:rStyle w:val="StyleUnderline"/>
        </w:rPr>
        <w:t xml:space="preserve"> of </w:t>
      </w:r>
      <w:r w:rsidRPr="009E7E95">
        <w:rPr>
          <w:rStyle w:val="Emphasis"/>
          <w:highlight w:val="cyan"/>
        </w:rPr>
        <w:t>common sense</w:t>
      </w:r>
      <w:r w:rsidRPr="00F056B0">
        <w:rPr>
          <w:sz w:val="16"/>
        </w:rPr>
        <w:t>—</w:t>
      </w:r>
      <w:r w:rsidRPr="007E1CFD">
        <w:rPr>
          <w:rStyle w:val="StyleUnderline"/>
        </w:rPr>
        <w:t xml:space="preserve">the denial </w:t>
      </w:r>
      <w:r w:rsidRPr="009E7E95">
        <w:rPr>
          <w:rStyle w:val="StyleUnderline"/>
          <w:highlight w:val="cyan"/>
        </w:rPr>
        <w:t xml:space="preserve">of </w:t>
      </w:r>
      <w:r w:rsidRPr="009E7E95">
        <w:rPr>
          <w:rStyle w:val="Emphasis"/>
          <w:highlight w:val="cyan"/>
        </w:rPr>
        <w:t>basic rights</w:t>
      </w:r>
      <w:r w:rsidRPr="009E7E95">
        <w:rPr>
          <w:rStyle w:val="StyleUnderline"/>
          <w:highlight w:val="cyan"/>
        </w:rPr>
        <w:t xml:space="preserve">, </w:t>
      </w:r>
      <w:r w:rsidRPr="009E7E95">
        <w:rPr>
          <w:rStyle w:val="Emphasis"/>
          <w:highlight w:val="cyan"/>
        </w:rPr>
        <w:t>privileges</w:t>
      </w:r>
      <w:r w:rsidRPr="009E7E95">
        <w:rPr>
          <w:rStyle w:val="StyleUnderline"/>
          <w:highlight w:val="cyan"/>
        </w:rPr>
        <w:t xml:space="preserve">, and </w:t>
      </w:r>
      <w:r w:rsidRPr="009E7E95">
        <w:rPr>
          <w:rStyle w:val="Emphasis"/>
          <w:highlight w:val="cyan"/>
        </w:rPr>
        <w:t>entitlements</w:t>
      </w:r>
      <w:r w:rsidRPr="007E1CFD">
        <w:rPr>
          <w:rStyle w:val="StyleUnderline"/>
        </w:rPr>
        <w:t xml:space="preserve"> to the formerly enslaved</w:t>
      </w:r>
      <w:r w:rsidRPr="00F056B0">
        <w:rPr>
          <w:sz w:val="16"/>
        </w:rPr>
        <w:t xml:space="preserve">—and yet leave the framework of liberalism unexamined. In short, the matter to be considered is how the formerly enslaved navigated between a travestied emancipation and </w:t>
      </w:r>
      <w:r w:rsidRPr="0061038F">
        <w:rPr>
          <w:sz w:val="10"/>
          <w:szCs w:val="10"/>
        </w:rPr>
        <w:t>an illusory freedom.9</w:t>
      </w:r>
    </w:p>
    <w:p w14:paraId="2FEA2DD7" w14:textId="77777777" w:rsidR="00371CC1" w:rsidRPr="0061038F" w:rsidRDefault="00371CC1" w:rsidP="00371CC1">
      <w:pPr>
        <w:rPr>
          <w:sz w:val="10"/>
          <w:szCs w:val="10"/>
        </w:rPr>
      </w:pPr>
      <w:r w:rsidRPr="0061038F">
        <w:rPr>
          <w:sz w:val="10"/>
          <w:szCs w:val="10"/>
        </w:rPr>
        <w:t xml:space="preserve">When we examine the history of racial formation in the United States, it is evident that liberty, property, and whiteness were inextricably enmeshed. Racism was central to the expansion of capitalist relations of production, the organization, division, and management of the laboring classes, and the regulation of the population through licensed forms of sexual association and conjugal unions and through the creation of an internal danger to the purity of the body public. Whiteness was a valuable and exclusive property essential to the integrity of the citizen-subject and the exemplary self-possession of the liberal individual. Although emancipation resulted in a decisive shift in the relation of race and status, black subordination continued under the aegis of contract. In this regard, the efforts of Southern states to codify blackness in constitutions written in the wake of abolition and install new measures in the law that would secure the subordination of freed black people demonstrate the prevailing disparities of emancipation. The discrepant production of blackness, the articulation of race across diverse registers of subjection, and the protean capacities of racism illuminate the tenuousness of equality in a social order founded on chattel slavery. </w:t>
      </w:r>
      <w:proofErr w:type="gramStart"/>
      <w:r w:rsidRPr="0061038F">
        <w:rPr>
          <w:sz w:val="10"/>
          <w:szCs w:val="10"/>
        </w:rPr>
        <w:t>Certainly</w:t>
      </w:r>
      <w:proofErr w:type="gramEnd"/>
      <w:r w:rsidRPr="0061038F">
        <w:rPr>
          <w:sz w:val="10"/>
          <w:szCs w:val="10"/>
        </w:rPr>
        <w:t xml:space="preserve"> the freed came into “possession” of themselves and basic civil rights consequent to the abolition of slavery. However, despite the symbolic bestowal of humanity that accompanied the acquisition of rights, the legacy of freedom was an ambivalent one. If the nascent mantle of sovereign individuality conferred rights and entitlements, it also served to obscure the coercion of “free labor,” the transmutation of bonded labor, the invasive forms of discipline that fashioned individuality, and the regulatory production of blackness.</w:t>
      </w:r>
    </w:p>
    <w:p w14:paraId="45ED5A29" w14:textId="77777777" w:rsidR="00371CC1" w:rsidRPr="0061038F" w:rsidRDefault="00371CC1" w:rsidP="00371CC1">
      <w:pPr>
        <w:rPr>
          <w:sz w:val="10"/>
          <w:szCs w:val="10"/>
        </w:rPr>
      </w:pPr>
      <w:r w:rsidRPr="0061038F">
        <w:rPr>
          <w:sz w:val="10"/>
          <w:szCs w:val="10"/>
        </w:rPr>
        <w:t xml:space="preserve">Notwithstanding the dissociation of the seemingly inviolable imperial body of property resulting from the abolition of slavery and the uncoupling of the master-and-slave dyad, the breadth of freedom and the shape of the emergent order were the sites of intense struggle in everyday life. The absolute dominion of the master, predicated on the annexation of the captive body and its standing as the “sign and surrogate” of the master’s body, yielded to an economy of bodies, yoked and harnessed, through the exercise of autonomy, self-interest, and consent. The use, regulation, and management of the body no longer necessitated its literal ownership since self-possession effectively yielded modern forms of bonded labor. However, as Marx observed with notable irony, the pageantry of liberty, equality, and consent enacted within this veritable Eden of rights underwent a radical transformation after the exchange was made, the bargain was struck, and the contract was signed. The transactional agent appeared less as the self-possessed and willful agent than as “someone who has brought his own hide to market and now has nothing to expect—but a tanning.”10 Although no longer the extension and instrument of the master’s absolute right or dominion, the laboring black body remained a medium of others’ power and representation.11 If the control of blacks was formerly effected by absolute rights of property in the black body, dishonor, and the quotidian routine of violence, these techniques were supplanted by the liberty of contract that spawned </w:t>
      </w:r>
      <w:proofErr w:type="spellStart"/>
      <w:r w:rsidRPr="0061038F">
        <w:rPr>
          <w:sz w:val="10"/>
          <w:szCs w:val="10"/>
        </w:rPr>
        <w:t>debtpeonage</w:t>
      </w:r>
      <w:proofErr w:type="spellEnd"/>
      <w:r w:rsidRPr="0061038F">
        <w:rPr>
          <w:sz w:val="10"/>
          <w:szCs w:val="10"/>
        </w:rPr>
        <w:t>, the bestowal of right that engendered indebtedness and obligation and licensed naked forms of domination and coercion, and the cultivation of a work ethic that promoted self-discipline and induced internal forms of policing. Spectacular displays of white terror and violence supplemented these techniques.12</w:t>
      </w:r>
    </w:p>
    <w:p w14:paraId="3DA8B48E" w14:textId="77777777" w:rsidR="00371CC1" w:rsidRDefault="00371CC1" w:rsidP="00371CC1">
      <w:pPr>
        <w:rPr>
          <w:sz w:val="16"/>
        </w:rPr>
      </w:pPr>
      <w:r w:rsidRPr="00F056B0">
        <w:rPr>
          <w:sz w:val="16"/>
        </w:rPr>
        <w:t xml:space="preserve">At the same time, </w:t>
      </w:r>
      <w:r w:rsidRPr="009E7E95">
        <w:rPr>
          <w:rStyle w:val="StyleUnderline"/>
          <w:highlight w:val="cyan"/>
        </w:rPr>
        <w:t>the</w:t>
      </w:r>
      <w:r w:rsidRPr="007E1CFD">
        <w:rPr>
          <w:rStyle w:val="StyleUnderline"/>
        </w:rPr>
        <w:t xml:space="preserve"> </w:t>
      </w:r>
      <w:r w:rsidRPr="007E1CFD">
        <w:rPr>
          <w:rStyle w:val="Emphasis"/>
        </w:rPr>
        <w:t xml:space="preserve">glimpse of </w:t>
      </w:r>
      <w:r w:rsidRPr="009E7E95">
        <w:rPr>
          <w:rStyle w:val="Emphasis"/>
          <w:highlight w:val="cyan"/>
        </w:rPr>
        <w:t>freedom</w:t>
      </w:r>
      <w:r w:rsidRPr="009E7E95">
        <w:rPr>
          <w:rStyle w:val="StyleUnderline"/>
          <w:highlight w:val="cyan"/>
        </w:rPr>
        <w:t xml:space="preserve"> enabled by</w:t>
      </w:r>
      <w:r w:rsidRPr="007E1CFD">
        <w:rPr>
          <w:rStyle w:val="StyleUnderline"/>
        </w:rPr>
        <w:t xml:space="preserve"> the </w:t>
      </w:r>
      <w:r w:rsidRPr="009E7E95">
        <w:rPr>
          <w:rStyle w:val="Emphasis"/>
          <w:highlight w:val="cyan"/>
        </w:rPr>
        <w:t>transformation</w:t>
      </w:r>
      <w:r w:rsidRPr="009E7E95">
        <w:rPr>
          <w:rStyle w:val="StyleUnderline"/>
          <w:highlight w:val="cyan"/>
        </w:rPr>
        <w:t xml:space="preserve"> from chattel to man </w:t>
      </w:r>
      <w:r w:rsidRPr="009E7E95">
        <w:rPr>
          <w:rStyle w:val="Emphasis"/>
          <w:highlight w:val="cyan"/>
        </w:rPr>
        <w:t>fueled</w:t>
      </w:r>
      <w:r w:rsidRPr="007E1CFD">
        <w:rPr>
          <w:rStyle w:val="Emphasis"/>
        </w:rPr>
        <w:t xml:space="preserve"> the </w:t>
      </w:r>
      <w:r w:rsidRPr="009E7E95">
        <w:rPr>
          <w:rStyle w:val="Emphasis"/>
          <w:highlight w:val="cyan"/>
        </w:rPr>
        <w:t>resistance</w:t>
      </w:r>
      <w:r w:rsidRPr="007E1CFD">
        <w:rPr>
          <w:rStyle w:val="StyleUnderline"/>
        </w:rPr>
        <w:t xml:space="preserve"> to</w:t>
      </w:r>
      <w:r w:rsidRPr="00F056B0">
        <w:rPr>
          <w:sz w:val="16"/>
        </w:rPr>
        <w:t xml:space="preserve"> domination, discipline, and subjugation, </w:t>
      </w:r>
      <w:r w:rsidRPr="009E7E95">
        <w:rPr>
          <w:rStyle w:val="StyleUnderline"/>
          <w:highlight w:val="cyan"/>
        </w:rPr>
        <w:t>for</w:t>
      </w:r>
      <w:r w:rsidRPr="007E1CFD">
        <w:rPr>
          <w:rStyle w:val="StyleUnderline"/>
        </w:rPr>
        <w:t xml:space="preserve"> the </w:t>
      </w:r>
      <w:r w:rsidRPr="009E7E95">
        <w:rPr>
          <w:rStyle w:val="Emphasis"/>
          <w:highlight w:val="cyan"/>
        </w:rPr>
        <w:t>equality</w:t>
      </w:r>
      <w:r w:rsidRPr="009E7E95">
        <w:rPr>
          <w:rStyle w:val="StyleUnderline"/>
          <w:highlight w:val="cyan"/>
        </w:rPr>
        <w:t xml:space="preserve"> and</w:t>
      </w:r>
      <w:r w:rsidRPr="007E1CFD">
        <w:rPr>
          <w:rStyle w:val="StyleUnderline"/>
        </w:rPr>
        <w:t xml:space="preserve"> </w:t>
      </w:r>
      <w:r w:rsidRPr="007E1CFD">
        <w:rPr>
          <w:rStyle w:val="Emphasis"/>
        </w:rPr>
        <w:t>personal liberty</w:t>
      </w:r>
      <w:r w:rsidRPr="007E1CFD">
        <w:rPr>
          <w:rStyle w:val="StyleUnderline"/>
        </w:rPr>
        <w:t xml:space="preserve"> conferred by</w:t>
      </w:r>
      <w:r w:rsidRPr="00F056B0">
        <w:rPr>
          <w:sz w:val="16"/>
        </w:rPr>
        <w:t xml:space="preserve"> the </w:t>
      </w:r>
      <w:r w:rsidRPr="007E1CFD">
        <w:rPr>
          <w:rStyle w:val="StyleUnderline"/>
        </w:rPr>
        <w:t xml:space="preserve">dispensation of </w:t>
      </w:r>
      <w:r w:rsidRPr="007E1CFD">
        <w:rPr>
          <w:rStyle w:val="Emphasis"/>
        </w:rPr>
        <w:t>rights</w:t>
      </w:r>
      <w:r w:rsidRPr="007E1CFD">
        <w:rPr>
          <w:rStyle w:val="StyleUnderline"/>
        </w:rPr>
        <w:t xml:space="preserve"> occasioned a sense of group entitlement intent on </w:t>
      </w:r>
      <w:r w:rsidRPr="009E7E95">
        <w:rPr>
          <w:rStyle w:val="Emphasis"/>
          <w:highlight w:val="cyan"/>
        </w:rPr>
        <w:t>collective redress</w:t>
      </w:r>
      <w:r w:rsidRPr="00F056B0">
        <w:rPr>
          <w:sz w:val="16"/>
        </w:rPr>
        <w:t xml:space="preserve"> as these newly acquired rights also obfuscated and licensed forms of social domination, racial subjection, and exploitation, </w:t>
      </w:r>
      <w:r w:rsidRPr="009E7E95">
        <w:rPr>
          <w:rStyle w:val="Emphasis"/>
          <w:highlight w:val="cyan"/>
        </w:rPr>
        <w:t>Despite</w:t>
      </w:r>
      <w:r w:rsidRPr="007E1CFD">
        <w:rPr>
          <w:rStyle w:val="StyleUnderline"/>
        </w:rPr>
        <w:t xml:space="preserve"> the </w:t>
      </w:r>
      <w:r w:rsidRPr="009E7E95">
        <w:rPr>
          <w:rStyle w:val="StyleUnderline"/>
          <w:highlight w:val="cyan"/>
        </w:rPr>
        <w:t>inability</w:t>
      </w:r>
      <w:r w:rsidRPr="007E1CFD">
        <w:rPr>
          <w:rStyle w:val="StyleUnderline"/>
        </w:rPr>
        <w:t xml:space="preserve"> of the newly emancipated </w:t>
      </w:r>
      <w:r w:rsidRPr="009E7E95">
        <w:rPr>
          <w:rStyle w:val="StyleUnderline"/>
          <w:highlight w:val="cyan"/>
        </w:rPr>
        <w:t>to</w:t>
      </w:r>
      <w:r w:rsidRPr="00F056B0">
        <w:rPr>
          <w:sz w:val="16"/>
        </w:rPr>
        <w:t xml:space="preserve"> actualize or </w:t>
      </w:r>
      <w:r w:rsidRPr="009E7E95">
        <w:rPr>
          <w:rStyle w:val="StyleUnderline"/>
          <w:highlight w:val="cyan"/>
        </w:rPr>
        <w:t>enjoy</w:t>
      </w:r>
      <w:r w:rsidRPr="007E1CFD">
        <w:rPr>
          <w:rStyle w:val="StyleUnderline"/>
        </w:rPr>
        <w:t xml:space="preserve"> the </w:t>
      </w:r>
      <w:r w:rsidRPr="009E7E95">
        <w:rPr>
          <w:rStyle w:val="Emphasis"/>
          <w:highlight w:val="cyan"/>
        </w:rPr>
        <w:t>full</w:t>
      </w:r>
      <w:r w:rsidRPr="009E7E95">
        <w:rPr>
          <w:rStyle w:val="StyleUnderline"/>
          <w:highlight w:val="cyan"/>
        </w:rPr>
        <w:t xml:space="preserve"> equality</w:t>
      </w:r>
      <w:r w:rsidRPr="00F056B0">
        <w:rPr>
          <w:sz w:val="16"/>
        </w:rPr>
        <w:t xml:space="preserve"> or freedom </w:t>
      </w:r>
      <w:r w:rsidRPr="007E1CFD">
        <w:rPr>
          <w:rStyle w:val="StyleUnderline"/>
        </w:rPr>
        <w:t>stipulated by the law</w:t>
      </w:r>
      <w:r w:rsidRPr="00F056B0">
        <w:rPr>
          <w:sz w:val="16"/>
        </w:rPr>
        <w:t xml:space="preserve"> and the ways in which these newly acquired rights masked the modes of domination attendant to the transition from slavery to freedom, </w:t>
      </w:r>
      <w:r w:rsidRPr="009E7E95">
        <w:rPr>
          <w:rStyle w:val="StyleUnderline"/>
          <w:highlight w:val="cyan"/>
        </w:rPr>
        <w:t>the possession of rights was</w:t>
      </w:r>
      <w:r w:rsidRPr="007E1CFD">
        <w:rPr>
          <w:rStyle w:val="StyleUnderline"/>
        </w:rPr>
        <w:t xml:space="preserve"> </w:t>
      </w:r>
      <w:r w:rsidRPr="007E1CFD">
        <w:rPr>
          <w:rStyle w:val="Emphasis"/>
        </w:rPr>
        <w:t xml:space="preserve">nonetheless </w:t>
      </w:r>
      <w:r w:rsidRPr="009E7E95">
        <w:rPr>
          <w:rStyle w:val="Emphasis"/>
          <w:highlight w:val="cyan"/>
        </w:rPr>
        <w:t>significant</w:t>
      </w:r>
      <w:r w:rsidRPr="00F056B0">
        <w:rPr>
          <w:sz w:val="16"/>
        </w:rPr>
        <w:t>.</w:t>
      </w:r>
    </w:p>
    <w:p w14:paraId="0C238760" w14:textId="77777777" w:rsidR="00371CC1" w:rsidRDefault="00371CC1" w:rsidP="00371CC1">
      <w:pPr>
        <w:pStyle w:val="Heading4"/>
      </w:pPr>
      <w:r>
        <w:t xml:space="preserve">Refuse </w:t>
      </w:r>
      <w:r w:rsidRPr="00350CC9">
        <w:rPr>
          <w:u w:val="single"/>
        </w:rPr>
        <w:t>ontology frames</w:t>
      </w:r>
      <w:r>
        <w:t xml:space="preserve">---ceding democratic ideals </w:t>
      </w:r>
      <w:r>
        <w:rPr>
          <w:u w:val="single"/>
        </w:rPr>
        <w:t>inaccurate</w:t>
      </w:r>
      <w:r>
        <w:t xml:space="preserve"> and zeroes </w:t>
      </w:r>
      <w:r>
        <w:rPr>
          <w:u w:val="single"/>
        </w:rPr>
        <w:t>pragmatic</w:t>
      </w:r>
      <w:r>
        <w:t xml:space="preserve"> harms reduction.</w:t>
      </w:r>
    </w:p>
    <w:p w14:paraId="4A0D34E8" w14:textId="77777777" w:rsidR="00371CC1" w:rsidRPr="00350CC9" w:rsidRDefault="00371CC1" w:rsidP="00371CC1">
      <w:r w:rsidRPr="00540E56">
        <w:rPr>
          <w:rStyle w:val="Style13ptBold"/>
        </w:rPr>
        <w:t>McCarthy</w:t>
      </w:r>
      <w:r>
        <w:rPr>
          <w:b/>
          <w:bCs/>
          <w:sz w:val="26"/>
          <w:szCs w:val="26"/>
        </w:rPr>
        <w:t xml:space="preserve"> ’20</w:t>
      </w:r>
      <w:r>
        <w:t xml:space="preserve"> [Jesse; 2020; B.A. </w:t>
      </w:r>
      <w:r w:rsidRPr="00350CC9">
        <w:t>Assistant Professor English and African and African American Studies at Harvard University</w:t>
      </w:r>
      <w:r>
        <w:t xml:space="preserve">; Law Review of Books, </w:t>
      </w:r>
      <w:r w:rsidRPr="00281959">
        <w:t>“</w:t>
      </w:r>
      <w:r>
        <w:t xml:space="preserve">On </w:t>
      </w:r>
      <w:proofErr w:type="spellStart"/>
      <w:r>
        <w:t>Afropessimism</w:t>
      </w:r>
      <w:proofErr w:type="spellEnd"/>
      <w:r>
        <w:t xml:space="preserve">,” </w:t>
      </w:r>
      <w:hyperlink r:id="rId8" w:history="1">
        <w:r w:rsidRPr="00350CC9">
          <w:rPr>
            <w:rStyle w:val="Hyperlink"/>
          </w:rPr>
          <w:t>https://lareviewofbooks.org/article/on-afropessimism/</w:t>
        </w:r>
      </w:hyperlink>
      <w:r>
        <w:t>]</w:t>
      </w:r>
    </w:p>
    <w:p w14:paraId="77B3899C" w14:textId="77777777" w:rsidR="00371CC1" w:rsidRPr="00540E56" w:rsidRDefault="00371CC1" w:rsidP="00371CC1">
      <w:pPr>
        <w:rPr>
          <w:sz w:val="16"/>
        </w:rPr>
      </w:pPr>
      <w:r w:rsidRPr="00540E56">
        <w:rPr>
          <w:sz w:val="16"/>
        </w:rPr>
        <w:t xml:space="preserve">Nonetheless, the fact that the main current of </w:t>
      </w:r>
      <w:r w:rsidRPr="00350CC9">
        <w:rPr>
          <w:rStyle w:val="Emphasis"/>
        </w:rPr>
        <w:t xml:space="preserve">Afropessimist </w:t>
      </w:r>
      <w:r w:rsidRPr="009E7E95">
        <w:rPr>
          <w:rStyle w:val="Emphasis"/>
          <w:highlight w:val="cyan"/>
        </w:rPr>
        <w:t>thinking</w:t>
      </w:r>
      <w:r w:rsidRPr="009E7E95">
        <w:rPr>
          <w:rStyle w:val="StyleUnderline"/>
          <w:highlight w:val="cyan"/>
        </w:rPr>
        <w:t xml:space="preserve"> runs counter to all</w:t>
      </w:r>
      <w:r w:rsidRPr="00350CC9">
        <w:rPr>
          <w:rStyle w:val="StyleUnderline"/>
        </w:rPr>
        <w:t xml:space="preserve"> of </w:t>
      </w:r>
      <w:r w:rsidRPr="00350CC9">
        <w:rPr>
          <w:rStyle w:val="Emphasis"/>
        </w:rPr>
        <w:t xml:space="preserve">Black political </w:t>
      </w:r>
      <w:r w:rsidRPr="009E7E95">
        <w:rPr>
          <w:rStyle w:val="Emphasis"/>
          <w:highlight w:val="cyan"/>
        </w:rPr>
        <w:t>history</w:t>
      </w:r>
      <w:r w:rsidRPr="00540E56">
        <w:rPr>
          <w:rStyle w:val="StyleUnderline"/>
        </w:rPr>
        <w:t xml:space="preserve"> and tradition thus far</w:t>
      </w:r>
      <w:r w:rsidRPr="00540E56">
        <w:rPr>
          <w:sz w:val="16"/>
        </w:rPr>
        <w:t xml:space="preserve">; the fact that </w:t>
      </w:r>
      <w:r w:rsidRPr="00540E56">
        <w:rPr>
          <w:rStyle w:val="StyleUnderline"/>
        </w:rPr>
        <w:t xml:space="preserve">the foundational thinker for this perspective, </w:t>
      </w:r>
      <w:r w:rsidRPr="00350CC9">
        <w:rPr>
          <w:rStyle w:val="Emphasis"/>
        </w:rPr>
        <w:t xml:space="preserve">Frantz </w:t>
      </w:r>
      <w:r w:rsidRPr="009E7E95">
        <w:rPr>
          <w:rStyle w:val="Emphasis"/>
          <w:highlight w:val="cyan"/>
        </w:rPr>
        <w:t>Fanon</w:t>
      </w:r>
      <w:r w:rsidRPr="009E7E95">
        <w:rPr>
          <w:rStyle w:val="StyleUnderline"/>
          <w:highlight w:val="cyan"/>
        </w:rPr>
        <w:t>, came to</w:t>
      </w:r>
      <w:r w:rsidRPr="00350CC9">
        <w:rPr>
          <w:rStyle w:val="StyleUnderline"/>
        </w:rPr>
        <w:t xml:space="preserve"> completely </w:t>
      </w:r>
      <w:r w:rsidRPr="00350CC9">
        <w:rPr>
          <w:rStyle w:val="Emphasis"/>
        </w:rPr>
        <w:t xml:space="preserve">opposing </w:t>
      </w:r>
      <w:r w:rsidRPr="009E7E95">
        <w:rPr>
          <w:rStyle w:val="Emphasis"/>
          <w:highlight w:val="cyan"/>
        </w:rPr>
        <w:t>conclusions</w:t>
      </w:r>
      <w:r w:rsidRPr="00540E56">
        <w:rPr>
          <w:rStyle w:val="StyleUnderline"/>
        </w:rPr>
        <w:t xml:space="preserve"> with respect to the nature of politics</w:t>
      </w:r>
      <w:r w:rsidRPr="00540E56">
        <w:rPr>
          <w:sz w:val="16"/>
        </w:rPr>
        <w:t xml:space="preserve"> and solidarity in struggle; the fact that </w:t>
      </w:r>
      <w:r w:rsidRPr="009E7E95">
        <w:rPr>
          <w:rStyle w:val="StyleUnderline"/>
          <w:highlight w:val="cyan"/>
        </w:rPr>
        <w:t xml:space="preserve">the </w:t>
      </w:r>
      <w:r w:rsidRPr="009E7E95">
        <w:rPr>
          <w:rStyle w:val="Emphasis"/>
          <w:highlight w:val="cyan"/>
        </w:rPr>
        <w:t>theory</w:t>
      </w:r>
      <w:r w:rsidRPr="00540E56">
        <w:rPr>
          <w:rStyle w:val="StyleUnderline"/>
        </w:rPr>
        <w:t xml:space="preserve"> often </w:t>
      </w:r>
      <w:r w:rsidRPr="009E7E95">
        <w:rPr>
          <w:rStyle w:val="StyleUnderline"/>
          <w:highlight w:val="cyan"/>
        </w:rPr>
        <w:t xml:space="preserve">appears to </w:t>
      </w:r>
      <w:r w:rsidRPr="009E7E95">
        <w:rPr>
          <w:rStyle w:val="Emphasis"/>
          <w:highlight w:val="cyan"/>
        </w:rPr>
        <w:t>evade scrutiny</w:t>
      </w:r>
      <w:r w:rsidRPr="00540E56">
        <w:rPr>
          <w:rStyle w:val="StyleUnderline"/>
        </w:rPr>
        <w:t xml:space="preserve"> or contestation </w:t>
      </w:r>
      <w:r w:rsidRPr="009E7E95">
        <w:rPr>
          <w:rStyle w:val="StyleUnderline"/>
          <w:highlight w:val="cyan"/>
        </w:rPr>
        <w:t xml:space="preserve">by </w:t>
      </w:r>
      <w:r w:rsidRPr="009E7E95">
        <w:rPr>
          <w:rStyle w:val="Emphasis"/>
          <w:highlight w:val="cyan"/>
        </w:rPr>
        <w:t>proclaiming</w:t>
      </w:r>
      <w:r w:rsidRPr="009E7E95">
        <w:rPr>
          <w:rStyle w:val="StyleUnderline"/>
          <w:highlight w:val="cyan"/>
        </w:rPr>
        <w:t xml:space="preserve"> itself</w:t>
      </w:r>
      <w:r w:rsidRPr="00540E56">
        <w:rPr>
          <w:rStyle w:val="StyleUnderline"/>
        </w:rPr>
        <w:t xml:space="preserve"> “meta-theoretical” and “</w:t>
      </w:r>
      <w:r w:rsidRPr="009E7E95">
        <w:rPr>
          <w:rStyle w:val="Emphasis"/>
          <w:highlight w:val="cyan"/>
        </w:rPr>
        <w:t>ontological</w:t>
      </w:r>
      <w:r w:rsidRPr="00540E56">
        <w:rPr>
          <w:rStyle w:val="StyleUnderline"/>
        </w:rPr>
        <w:t>”</w:t>
      </w:r>
      <w:r w:rsidRPr="00540E56">
        <w:rPr>
          <w:sz w:val="16"/>
        </w:rPr>
        <w:t xml:space="preserve">; the fact that </w:t>
      </w:r>
      <w:r w:rsidRPr="009E7E95">
        <w:rPr>
          <w:rStyle w:val="StyleUnderline"/>
          <w:highlight w:val="cyan"/>
        </w:rPr>
        <w:t>it asserts</w:t>
      </w:r>
      <w:r w:rsidRPr="00540E56">
        <w:rPr>
          <w:rStyle w:val="StyleUnderline"/>
        </w:rPr>
        <w:t xml:space="preserve"> a “mandate” for which </w:t>
      </w:r>
      <w:r w:rsidRPr="009E7E95">
        <w:rPr>
          <w:rStyle w:val="StyleUnderline"/>
          <w:highlight w:val="cyan"/>
        </w:rPr>
        <w:t xml:space="preserve">no </w:t>
      </w:r>
      <w:r w:rsidRPr="009E7E95">
        <w:rPr>
          <w:rStyle w:val="Emphasis"/>
          <w:highlight w:val="cyan"/>
        </w:rPr>
        <w:t xml:space="preserve">empirical </w:t>
      </w:r>
      <w:r w:rsidRPr="00350CC9">
        <w:rPr>
          <w:rStyle w:val="Emphasis"/>
        </w:rPr>
        <w:t>evidence</w:t>
      </w:r>
      <w:r w:rsidRPr="009E7E95">
        <w:rPr>
          <w:rStyle w:val="StyleUnderline"/>
          <w:highlight w:val="cyan"/>
        </w:rPr>
        <w:t xml:space="preserve"> is provided</w:t>
      </w:r>
      <w:r w:rsidRPr="00540E56">
        <w:rPr>
          <w:sz w:val="16"/>
        </w:rPr>
        <w:t xml:space="preserve"> and in the face of overwhelming evidence that it constitutes at best a minoritarian and class-specific position — all of this has to be reckoned with by those who want to take </w:t>
      </w:r>
      <w:proofErr w:type="spellStart"/>
      <w:r w:rsidRPr="00540E56">
        <w:rPr>
          <w:sz w:val="16"/>
        </w:rPr>
        <w:t>Afropessimism</w:t>
      </w:r>
      <w:proofErr w:type="spellEnd"/>
      <w:r w:rsidRPr="00540E56">
        <w:rPr>
          <w:sz w:val="16"/>
        </w:rPr>
        <w:t xml:space="preserve"> to heart.</w:t>
      </w:r>
    </w:p>
    <w:p w14:paraId="3DB32400" w14:textId="77777777" w:rsidR="00371CC1" w:rsidRPr="00540E56" w:rsidRDefault="00371CC1" w:rsidP="00371CC1">
      <w:pPr>
        <w:rPr>
          <w:rStyle w:val="StyleUnderline"/>
        </w:rPr>
      </w:pPr>
      <w:r w:rsidRPr="00540E56">
        <w:rPr>
          <w:sz w:val="16"/>
        </w:rPr>
        <w:t xml:space="preserve">Perhaps it’s worth reminding </w:t>
      </w:r>
      <w:proofErr w:type="gramStart"/>
      <w:r w:rsidRPr="00540E56">
        <w:rPr>
          <w:sz w:val="16"/>
        </w:rPr>
        <w:t>ourselves</w:t>
      </w:r>
      <w:proofErr w:type="gramEnd"/>
      <w:r w:rsidRPr="00540E56">
        <w:rPr>
          <w:sz w:val="16"/>
        </w:rPr>
        <w:t xml:space="preserve"> that when he was murdered, Fred Hampton was encouraging poor whites to analogize their position to that of poor Blacks. At the time of his assassination, Malcolm X was embracing and actively seeking to incorporate a cross-racial coalition into his new organization. Ella Baker actively encouraged the deepening of organizational ties and activist links across different communities by emphasizing common struggle and common oppression. </w:t>
      </w:r>
      <w:r w:rsidRPr="009E7E95">
        <w:rPr>
          <w:rStyle w:val="StyleUnderline"/>
          <w:highlight w:val="cyan"/>
        </w:rPr>
        <w:t xml:space="preserve">What </w:t>
      </w:r>
      <w:r w:rsidRPr="009E7E95">
        <w:rPr>
          <w:rStyle w:val="Emphasis"/>
          <w:highlight w:val="cyan"/>
        </w:rPr>
        <w:t>ev</w:t>
      </w:r>
      <w:r w:rsidRPr="00350CC9">
        <w:rPr>
          <w:rStyle w:val="Emphasis"/>
        </w:rPr>
        <w:t>idence</w:t>
      </w:r>
      <w:r w:rsidRPr="009E7E95">
        <w:rPr>
          <w:rStyle w:val="StyleUnderline"/>
          <w:highlight w:val="cyan"/>
        </w:rPr>
        <w:t xml:space="preserve"> do we have</w:t>
      </w:r>
      <w:r w:rsidRPr="00540E56">
        <w:rPr>
          <w:sz w:val="16"/>
        </w:rPr>
        <w:t xml:space="preserve">, on the other hand, </w:t>
      </w:r>
      <w:r w:rsidRPr="009E7E95">
        <w:rPr>
          <w:rStyle w:val="StyleUnderline"/>
          <w:highlight w:val="cyan"/>
        </w:rPr>
        <w:t>that</w:t>
      </w:r>
      <w:r w:rsidRPr="00540E56">
        <w:rPr>
          <w:rStyle w:val="StyleUnderline"/>
        </w:rPr>
        <w:t xml:space="preserve"> the </w:t>
      </w:r>
      <w:r w:rsidRPr="009E7E95">
        <w:rPr>
          <w:rStyle w:val="StyleUnderline"/>
          <w:highlight w:val="cyan"/>
        </w:rPr>
        <w:t>power</w:t>
      </w:r>
      <w:r w:rsidRPr="00540E56">
        <w:rPr>
          <w:rStyle w:val="StyleUnderline"/>
        </w:rPr>
        <w:t xml:space="preserve"> behind the status quo </w:t>
      </w:r>
      <w:r w:rsidRPr="009E7E95">
        <w:rPr>
          <w:rStyle w:val="StyleUnderline"/>
          <w:highlight w:val="cyan"/>
        </w:rPr>
        <w:t xml:space="preserve">is </w:t>
      </w:r>
      <w:r w:rsidRPr="009E7E95">
        <w:rPr>
          <w:rStyle w:val="Emphasis"/>
          <w:highlight w:val="cyan"/>
        </w:rPr>
        <w:t>quaking</w:t>
      </w:r>
      <w:r w:rsidRPr="009E7E95">
        <w:rPr>
          <w:rStyle w:val="StyleUnderline"/>
          <w:highlight w:val="cyan"/>
        </w:rPr>
        <w:t xml:space="preserve"> at</w:t>
      </w:r>
      <w:r w:rsidRPr="00540E56">
        <w:rPr>
          <w:rStyle w:val="StyleUnderline"/>
        </w:rPr>
        <w:t xml:space="preserve"> the thought of </w:t>
      </w:r>
      <w:r w:rsidRPr="009E7E95">
        <w:rPr>
          <w:rStyle w:val="StyleUnderline"/>
          <w:highlight w:val="cyan"/>
        </w:rPr>
        <w:t xml:space="preserve">Black folk gathering in </w:t>
      </w:r>
      <w:r w:rsidRPr="009E7E95">
        <w:rPr>
          <w:rStyle w:val="Emphasis"/>
          <w:highlight w:val="cyan"/>
        </w:rPr>
        <w:t>isolation</w:t>
      </w:r>
      <w:r w:rsidRPr="009E7E95">
        <w:rPr>
          <w:rStyle w:val="StyleUnderline"/>
          <w:highlight w:val="cyan"/>
        </w:rPr>
        <w:t xml:space="preserve"> to mourn the </w:t>
      </w:r>
      <w:r w:rsidRPr="009E7E95">
        <w:rPr>
          <w:rStyle w:val="Emphasis"/>
          <w:highlight w:val="cyan"/>
        </w:rPr>
        <w:t>end of the world?</w:t>
      </w:r>
    </w:p>
    <w:p w14:paraId="1C78F76F" w14:textId="77777777" w:rsidR="00371CC1" w:rsidRPr="00540E56" w:rsidRDefault="00371CC1" w:rsidP="00371CC1">
      <w:pPr>
        <w:rPr>
          <w:sz w:val="16"/>
          <w:szCs w:val="16"/>
        </w:rPr>
      </w:pPr>
      <w:r w:rsidRPr="00540E56">
        <w:rPr>
          <w:sz w:val="16"/>
          <w:szCs w:val="16"/>
        </w:rPr>
        <w:t xml:space="preserve">If the challenge is more narrowly intellectual and what is needed are correctives to white Marxist hubris, Cedric Robinson’s Black Marxism (1983) already exists. Black feminist thought offers its own counternarratives. Of course, Wilderson doesn’t have to agree with Robinson or the Combahee River Collective. But isn’t it a problem that they aren’t cited even once in his books? Are we to jettison our entire tradition? Were all those who came before us so hopelessly naïve? Are we going to cast aside Vincent Harding’s There Is a River and read nothing but Fanon, Lacan, and Heidegger? Is Bantu philosophy overdetermined by social death even if its worldview was constructed in the absence of the white gaze? </w:t>
      </w:r>
      <w:proofErr w:type="spellStart"/>
      <w:r w:rsidRPr="00540E56">
        <w:rPr>
          <w:sz w:val="16"/>
          <w:szCs w:val="16"/>
        </w:rPr>
        <w:t>Afropessimism</w:t>
      </w:r>
      <w:proofErr w:type="spellEnd"/>
      <w:r w:rsidRPr="00540E56">
        <w:rPr>
          <w:sz w:val="16"/>
          <w:szCs w:val="16"/>
        </w:rPr>
        <w:t xml:space="preserve"> has yet to tackle these questions, to take its opponent’s counterarguments and positions seriously.</w:t>
      </w:r>
    </w:p>
    <w:p w14:paraId="67B91239" w14:textId="77777777" w:rsidR="00371CC1" w:rsidRPr="00540E56" w:rsidRDefault="00371CC1" w:rsidP="00371CC1">
      <w:pPr>
        <w:rPr>
          <w:sz w:val="16"/>
        </w:rPr>
      </w:pPr>
      <w:r w:rsidRPr="00540E56">
        <w:rPr>
          <w:sz w:val="16"/>
        </w:rPr>
        <w:t xml:space="preserve">David Marriott, who is cited by Wilderson as a fellow Afropessimist, asks in his own work: whither Fanon? I wonder this, too. Wilderson says he is the figure he modeled himself on as a young man. Clearly Fanon is central to </w:t>
      </w:r>
      <w:proofErr w:type="gramStart"/>
      <w:r w:rsidRPr="00540E56">
        <w:rPr>
          <w:sz w:val="16"/>
        </w:rPr>
        <w:t>all of</w:t>
      </w:r>
      <w:proofErr w:type="gramEnd"/>
      <w:r w:rsidRPr="00540E56">
        <w:rPr>
          <w:sz w:val="16"/>
        </w:rPr>
        <w:t xml:space="preserve"> his thinking; indeed, all Afropessimist theorists consider Black Skin, White Masks (1952) a cornerstone text. It is an extraordinary philosophical work, and they are right that it is too often underappreciated. But it is also an extremely complicated intellectual experiment. The third sentence of that book is: “I’m not the bearer of absolute truths.” </w:t>
      </w:r>
      <w:r w:rsidRPr="009E7E95">
        <w:rPr>
          <w:rStyle w:val="StyleUnderline"/>
          <w:highlight w:val="cyan"/>
        </w:rPr>
        <w:t>Fanon proposes</w:t>
      </w:r>
      <w:r w:rsidRPr="00540E56">
        <w:rPr>
          <w:sz w:val="16"/>
        </w:rPr>
        <w:t xml:space="preserve"> to work through the problem of the abjection of Blackness, and that process extends beyond the book into the engaged existentialist revolt and the analysis of colonial relations that he explicitly argues involves the colonized subject, regardless of their race</w:t>
      </w:r>
      <w:r w:rsidRPr="008F30C8">
        <w:rPr>
          <w:sz w:val="16"/>
          <w:szCs w:val="16"/>
        </w:rPr>
        <w:t>, in The Wretched of the Earth</w:t>
      </w:r>
      <w:r w:rsidRPr="00540E56">
        <w:rPr>
          <w:sz w:val="16"/>
        </w:rPr>
        <w:t xml:space="preserve"> (1961). But even if one were to read only Black Skin, White Masks, it is impossible to miss the </w:t>
      </w:r>
      <w:r w:rsidRPr="008F30C8">
        <w:rPr>
          <w:sz w:val="16"/>
          <w:szCs w:val="16"/>
        </w:rPr>
        <w:t>humanist assumptions that</w:t>
      </w:r>
      <w:r w:rsidRPr="00540E56">
        <w:rPr>
          <w:sz w:val="16"/>
        </w:rPr>
        <w:t xml:space="preserve"> it opens onto in its conclusion</w:t>
      </w:r>
      <w:r w:rsidRPr="009337AC">
        <w:rPr>
          <w:sz w:val="16"/>
        </w:rPr>
        <w:t xml:space="preserve">. </w:t>
      </w:r>
      <w:r w:rsidRPr="008F30C8">
        <w:rPr>
          <w:rStyle w:val="StyleUnderline"/>
          <w:sz w:val="16"/>
          <w:szCs w:val="16"/>
        </w:rPr>
        <w:t>What else can one make of</w:t>
      </w:r>
      <w:r w:rsidRPr="008F30C8">
        <w:rPr>
          <w:rStyle w:val="StyleUnderline"/>
        </w:rPr>
        <w:t xml:space="preserve"> </w:t>
      </w:r>
      <w:r w:rsidRPr="009337AC">
        <w:rPr>
          <w:rStyle w:val="StyleUnderline"/>
        </w:rPr>
        <w:t>Fanon stating that</w:t>
      </w:r>
      <w:r w:rsidRPr="00540E56">
        <w:rPr>
          <w:rStyle w:val="StyleUnderline"/>
        </w:rPr>
        <w:t xml:space="preserve"> “</w:t>
      </w:r>
      <w:r w:rsidRPr="009E7E95">
        <w:rPr>
          <w:rStyle w:val="StyleUnderline"/>
          <w:highlight w:val="cyan"/>
        </w:rPr>
        <w:t xml:space="preserve">I am </w:t>
      </w:r>
      <w:r w:rsidRPr="009E7E95">
        <w:rPr>
          <w:rStyle w:val="Emphasis"/>
          <w:highlight w:val="cyan"/>
        </w:rPr>
        <w:t>not a slave</w:t>
      </w:r>
      <w:r w:rsidRPr="009E7E95">
        <w:rPr>
          <w:rStyle w:val="StyleUnderline"/>
          <w:highlight w:val="cyan"/>
        </w:rPr>
        <w:t xml:space="preserve"> to slavery that dehumanized </w:t>
      </w:r>
      <w:r w:rsidRPr="008F30C8">
        <w:rPr>
          <w:rStyle w:val="Emphasis"/>
        </w:rPr>
        <w:t xml:space="preserve">my </w:t>
      </w:r>
      <w:r w:rsidRPr="009E7E95">
        <w:rPr>
          <w:rStyle w:val="Emphasis"/>
          <w:highlight w:val="cyan"/>
        </w:rPr>
        <w:t>ancestors</w:t>
      </w:r>
      <w:r w:rsidRPr="008F30C8">
        <w:rPr>
          <w:sz w:val="16"/>
          <w:szCs w:val="16"/>
        </w:rPr>
        <w:t xml:space="preserve">,” and that “the density of History determines none of my acts. I am my own foundation”? How can one miss the assumption of a shareable humanity when he insists that “at the end of this book we would like the reader to feel with us the open dimension of every consciousness.” </w:t>
      </w:r>
      <w:r w:rsidRPr="00540E56">
        <w:rPr>
          <w:sz w:val="16"/>
        </w:rPr>
        <w:t xml:space="preserve">How can Fanon’s trajectory into the Algerian War of Independence be reconciled with the null trajectories that </w:t>
      </w:r>
      <w:proofErr w:type="spellStart"/>
      <w:r w:rsidRPr="00540E56">
        <w:rPr>
          <w:sz w:val="16"/>
        </w:rPr>
        <w:t>Afropessimism</w:t>
      </w:r>
      <w:proofErr w:type="spellEnd"/>
      <w:r w:rsidRPr="00540E56">
        <w:rPr>
          <w:sz w:val="16"/>
        </w:rPr>
        <w:t xml:space="preserve"> proposes?</w:t>
      </w:r>
    </w:p>
    <w:p w14:paraId="41FCF7B0" w14:textId="77777777" w:rsidR="00371CC1" w:rsidRPr="008F30C8" w:rsidRDefault="00371CC1" w:rsidP="00371CC1">
      <w:pPr>
        <w:rPr>
          <w:sz w:val="16"/>
          <w:szCs w:val="16"/>
        </w:rPr>
      </w:pPr>
      <w:r w:rsidRPr="008F30C8">
        <w:rPr>
          <w:sz w:val="16"/>
          <w:szCs w:val="16"/>
        </w:rPr>
        <w:t xml:space="preserve">If </w:t>
      </w:r>
      <w:proofErr w:type="spellStart"/>
      <w:r w:rsidRPr="008F30C8">
        <w:rPr>
          <w:sz w:val="16"/>
          <w:szCs w:val="16"/>
        </w:rPr>
        <w:t>Afropessimism</w:t>
      </w:r>
      <w:proofErr w:type="spellEnd"/>
      <w:r w:rsidRPr="008F30C8">
        <w:rPr>
          <w:sz w:val="16"/>
          <w:szCs w:val="16"/>
        </w:rPr>
        <w:t xml:space="preserve"> pushes us to pose harder and sharper questions as Fanon prayed his Black body always would, if it serves to break the shallow cant of the media class and its operatives — then certainly it will have done some good. But on the terms of its own presiding </w:t>
      </w:r>
      <w:proofErr w:type="gramStart"/>
      <w:r w:rsidRPr="008F30C8">
        <w:rPr>
          <w:sz w:val="16"/>
          <w:szCs w:val="16"/>
        </w:rPr>
        <w:t>genius</w:t>
      </w:r>
      <w:proofErr w:type="gramEnd"/>
      <w:r w:rsidRPr="008F30C8">
        <w:rPr>
          <w:sz w:val="16"/>
          <w:szCs w:val="16"/>
        </w:rPr>
        <w:t xml:space="preserve"> it needs to be understood as a waystation and not a terminus on the road to </w:t>
      </w:r>
      <w:proofErr w:type="spellStart"/>
      <w:r w:rsidRPr="008F30C8">
        <w:rPr>
          <w:sz w:val="16"/>
          <w:szCs w:val="16"/>
        </w:rPr>
        <w:t>disalienation</w:t>
      </w:r>
      <w:proofErr w:type="spellEnd"/>
      <w:r w:rsidRPr="008F30C8">
        <w:rPr>
          <w:sz w:val="16"/>
          <w:szCs w:val="16"/>
        </w:rPr>
        <w:t xml:space="preserve"> that Fanon argued is the only path to freedom for Black people in the modern world. That path, which he described in terms of building a “new man,” required him to first understand the depth of abjection that Blackness had been cast into, and then to undo that abjection by mobilizing its ejection from the political order of the West in a grand historical struggle to reconstruct that civilization from the side of the oppressed, an embrace that clearly involves a radical solidarity with non-Black people. This was the mission Fanon was on when he died, and it was a mission he believed Black peoples would have a special, indeed, foundational role in ultimately seeing through.</w:t>
      </w:r>
    </w:p>
    <w:p w14:paraId="20B6F2C1" w14:textId="77777777" w:rsidR="00371CC1" w:rsidRPr="008F30C8" w:rsidRDefault="00371CC1" w:rsidP="00371CC1">
      <w:pPr>
        <w:rPr>
          <w:sz w:val="16"/>
          <w:szCs w:val="16"/>
        </w:rPr>
      </w:pPr>
      <w:r w:rsidRPr="008F30C8">
        <w:rPr>
          <w:sz w:val="16"/>
          <w:szCs w:val="16"/>
        </w:rPr>
        <w:t>Realizing these goals does not mean adhering to a formulaic principle or that Black people need to think, act, or speak as a monolith. Fanon and Wilderson are both fond of citing Aimé Césaire’s phrase about “the end of the world” from his poem Notebook of a Return to the Native Land:</w:t>
      </w:r>
    </w:p>
    <w:p w14:paraId="258BAB75" w14:textId="77777777" w:rsidR="00371CC1" w:rsidRPr="008F30C8" w:rsidRDefault="00371CC1" w:rsidP="00371CC1">
      <w:pPr>
        <w:rPr>
          <w:sz w:val="16"/>
          <w:szCs w:val="16"/>
        </w:rPr>
      </w:pPr>
      <w:r w:rsidRPr="008F30C8">
        <w:rPr>
          <w:sz w:val="16"/>
          <w:szCs w:val="16"/>
        </w:rPr>
        <w:t>One must begin somewhere.</w:t>
      </w:r>
    </w:p>
    <w:p w14:paraId="7A3D7D12" w14:textId="77777777" w:rsidR="00371CC1" w:rsidRPr="008F30C8" w:rsidRDefault="00371CC1" w:rsidP="00371CC1">
      <w:pPr>
        <w:rPr>
          <w:sz w:val="16"/>
          <w:szCs w:val="16"/>
        </w:rPr>
      </w:pPr>
      <w:r w:rsidRPr="008F30C8">
        <w:rPr>
          <w:sz w:val="16"/>
          <w:szCs w:val="16"/>
        </w:rPr>
        <w:t>Begin what?</w:t>
      </w:r>
    </w:p>
    <w:p w14:paraId="23F40604" w14:textId="77777777" w:rsidR="00371CC1" w:rsidRPr="008F30C8" w:rsidRDefault="00371CC1" w:rsidP="00371CC1">
      <w:pPr>
        <w:rPr>
          <w:sz w:val="16"/>
          <w:szCs w:val="16"/>
        </w:rPr>
      </w:pPr>
      <w:r w:rsidRPr="008F30C8">
        <w:rPr>
          <w:sz w:val="16"/>
          <w:szCs w:val="16"/>
        </w:rPr>
        <w:t>The only thing in the world worth beginning:</w:t>
      </w:r>
    </w:p>
    <w:p w14:paraId="63977F46" w14:textId="77777777" w:rsidR="00371CC1" w:rsidRPr="008F30C8" w:rsidRDefault="00371CC1" w:rsidP="00371CC1">
      <w:pPr>
        <w:rPr>
          <w:sz w:val="16"/>
          <w:szCs w:val="16"/>
        </w:rPr>
      </w:pPr>
      <w:r w:rsidRPr="008F30C8">
        <w:rPr>
          <w:sz w:val="16"/>
          <w:szCs w:val="16"/>
        </w:rPr>
        <w:t>The End of the world of course.</w:t>
      </w:r>
    </w:p>
    <w:p w14:paraId="45FA86A2" w14:textId="77777777" w:rsidR="00371CC1" w:rsidRPr="008F30C8" w:rsidRDefault="00371CC1" w:rsidP="00371CC1">
      <w:pPr>
        <w:rPr>
          <w:sz w:val="16"/>
          <w:szCs w:val="16"/>
        </w:rPr>
      </w:pPr>
      <w:r w:rsidRPr="008F30C8">
        <w:rPr>
          <w:sz w:val="16"/>
          <w:szCs w:val="16"/>
        </w:rPr>
        <w:t>These lines do not appear at the end of the poem, however, but roughly halfway through it. The interjection, “of course,” stands in here for the French word “</w:t>
      </w:r>
      <w:proofErr w:type="spellStart"/>
      <w:r w:rsidRPr="008F30C8">
        <w:rPr>
          <w:sz w:val="16"/>
          <w:szCs w:val="16"/>
        </w:rPr>
        <w:t>parbleu</w:t>
      </w:r>
      <w:proofErr w:type="spellEnd"/>
      <w:r w:rsidRPr="008F30C8">
        <w:rPr>
          <w:sz w:val="16"/>
          <w:szCs w:val="16"/>
        </w:rPr>
        <w:t xml:space="preserve">,” which, even in the late 1930s when Césaire was composing his poem in Paris, carried a folksy and bathetic ring that is only dimly captured in the English but is easier to hear if you imagine these lines as having strayed from a play by Samuel Beckett. Wilderson intones this phrase repeatedly in his book, wielding it like a totemic hammer portending world-destroying events that, </w:t>
      </w:r>
      <w:proofErr w:type="gramStart"/>
      <w:r w:rsidRPr="008F30C8">
        <w:rPr>
          <w:sz w:val="16"/>
          <w:szCs w:val="16"/>
        </w:rPr>
        <w:t>in light of</w:t>
      </w:r>
      <w:proofErr w:type="gramEnd"/>
      <w:r w:rsidRPr="008F30C8">
        <w:rPr>
          <w:sz w:val="16"/>
          <w:szCs w:val="16"/>
        </w:rPr>
        <w:t xml:space="preserve"> the commitments of his own theory, seem to suggest, and possibly wish for, a zero-sum war between the races. But Césaire’s usage is far more ambivalent and ironic, the cry of a man whose revolutionary action must first and foremost be directed inwardly toward a poetic reconstruction of the self, a liberation that requires a self-determined and self-realizing pursuit of truth.</w:t>
      </w:r>
    </w:p>
    <w:p w14:paraId="370BC566" w14:textId="77777777" w:rsidR="00371CC1" w:rsidRPr="008F30C8" w:rsidRDefault="00371CC1" w:rsidP="00371CC1">
      <w:pPr>
        <w:rPr>
          <w:sz w:val="16"/>
          <w:szCs w:val="16"/>
        </w:rPr>
      </w:pPr>
      <w:r w:rsidRPr="008F30C8">
        <w:rPr>
          <w:sz w:val="16"/>
          <w:szCs w:val="16"/>
        </w:rPr>
        <w:t xml:space="preserve">Fanon admired and respected no other intellectual more than Césaire. We know from his letters to his French publisher François Maspero that he imagined his writings as </w:t>
      </w:r>
      <w:proofErr w:type="spellStart"/>
      <w:r w:rsidRPr="008F30C8">
        <w:rPr>
          <w:sz w:val="16"/>
          <w:szCs w:val="16"/>
        </w:rPr>
        <w:t>adressed</w:t>
      </w:r>
      <w:proofErr w:type="spellEnd"/>
      <w:r w:rsidRPr="008F30C8">
        <w:rPr>
          <w:sz w:val="16"/>
          <w:szCs w:val="16"/>
        </w:rPr>
        <w:t xml:space="preserve">, in no small part, to and for him. The idiosyncratic prose style of Black Skin, White Masks is Fanon’s way of signifying upon </w:t>
      </w:r>
      <w:proofErr w:type="gramStart"/>
      <w:r w:rsidRPr="008F30C8">
        <w:rPr>
          <w:sz w:val="16"/>
          <w:szCs w:val="16"/>
        </w:rPr>
        <w:t>a</w:t>
      </w:r>
      <w:proofErr w:type="gramEnd"/>
      <w:r w:rsidRPr="008F30C8">
        <w:rPr>
          <w:sz w:val="16"/>
          <w:szCs w:val="16"/>
        </w:rPr>
        <w:t xml:space="preserve"> correspondence with Césaire’s poetics. Both writers are acutely aware that the Black thinker is poised precariously between the poles of reflection and action. But both are committed to a humanistic pursuit of </w:t>
      </w:r>
      <w:proofErr w:type="gramStart"/>
      <w:r w:rsidRPr="008F30C8">
        <w:rPr>
          <w:sz w:val="16"/>
          <w:szCs w:val="16"/>
        </w:rPr>
        <w:t>truth</w:t>
      </w:r>
      <w:proofErr w:type="gramEnd"/>
      <w:r w:rsidRPr="008F30C8">
        <w:rPr>
          <w:sz w:val="16"/>
          <w:szCs w:val="16"/>
        </w:rPr>
        <w:t xml:space="preserve"> and both believe in the promise of a radiant Blackness whose time is not yet come. This is why, even as the Algerian War raged around him, Fanon continued his psychiatric research, convinced that understanding the traumas of war and torture would be necessary for healing the postrevolutionary body politic. He wrote for the present and for the future in pursuit of an understanding of himself and of human nature, and for the cause of a political independence and freedom that he hoped would set the entire African continent on a new course. Had he lived, he would have persevered until every colonialist regime from Algiers to Cape Town (the title he had in mind for his last book was Alger-Le Cap) had been driven off the continent. Fanon was no pessimist: true revolutionaries never are.</w:t>
      </w:r>
    </w:p>
    <w:p w14:paraId="59A0BE02" w14:textId="77777777" w:rsidR="00371CC1" w:rsidRPr="008960D8" w:rsidRDefault="00371CC1" w:rsidP="00371CC1">
      <w:pPr>
        <w:rPr>
          <w:sz w:val="16"/>
        </w:rPr>
      </w:pPr>
      <w:r w:rsidRPr="004E1CDC">
        <w:rPr>
          <w:sz w:val="16"/>
        </w:rPr>
        <w:t xml:space="preserve">But must we revolve around Fanon in the first place? Today many activists are more inspired by Fannie Lou Hamer. The US context has its own problems that Fanon only barely understood and addressed. Why not return instead, in this hour of national contestation, to a figure like David Walker and his Appeal to the </w:t>
      </w:r>
      <w:proofErr w:type="spellStart"/>
      <w:r w:rsidRPr="004E1CDC">
        <w:rPr>
          <w:sz w:val="16"/>
        </w:rPr>
        <w:t>Coloured</w:t>
      </w:r>
      <w:proofErr w:type="spellEnd"/>
      <w:r w:rsidRPr="004E1CDC">
        <w:rPr>
          <w:sz w:val="16"/>
        </w:rPr>
        <w:t xml:space="preserve"> Citizens of the World; But </w:t>
      </w:r>
      <w:proofErr w:type="gramStart"/>
      <w:r w:rsidRPr="004E1CDC">
        <w:rPr>
          <w:sz w:val="16"/>
        </w:rPr>
        <w:t>in Particular and</w:t>
      </w:r>
      <w:proofErr w:type="gramEnd"/>
      <w:r w:rsidRPr="004E1CDC">
        <w:rPr>
          <w:sz w:val="16"/>
        </w:rPr>
        <w:t xml:space="preserve"> Very Expressly to those of the United States of America from 1829? We still underappreciate the importance of this text, one of the seminal documents that captures the first great Black intellectual debate in the United States, which was an argument over </w:t>
      </w:r>
      <w:proofErr w:type="gramStart"/>
      <w:r w:rsidRPr="004E1CDC">
        <w:rPr>
          <w:sz w:val="16"/>
        </w:rPr>
        <w:t>whether or not</w:t>
      </w:r>
      <w:proofErr w:type="gramEnd"/>
      <w:r w:rsidRPr="004E1CDC">
        <w:rPr>
          <w:sz w:val="16"/>
        </w:rPr>
        <w:t xml:space="preserve"> we ought to stay in the country at all. Walker believed we should, and he was the first to define and defend the monumental implications of that choice. He attacked the mighty lobby of the American Colonization Society, which included the powerful senator Henry Clay, Abraham Lincoln, and many leading </w:t>
      </w:r>
      <w:r w:rsidRPr="007831CF">
        <w:rPr>
          <w:rStyle w:val="Emphasis"/>
        </w:rPr>
        <w:t xml:space="preserve">Black </w:t>
      </w:r>
      <w:r w:rsidRPr="009E7E95">
        <w:rPr>
          <w:rStyle w:val="Emphasis"/>
          <w:highlight w:val="cyan"/>
        </w:rPr>
        <w:t>intellectuals</w:t>
      </w:r>
      <w:r w:rsidRPr="004E1CDC">
        <w:rPr>
          <w:sz w:val="16"/>
        </w:rPr>
        <w:t xml:space="preserve"> of the day, who were convinced full equality for Blacks in America was neither possible nor desirable and advocated emigration. </w:t>
      </w:r>
      <w:r w:rsidRPr="008960D8">
        <w:rPr>
          <w:sz w:val="16"/>
        </w:rPr>
        <w:t>Their plans revolved around evacuating the Black population to the Pepper Coast, now the country of Liberia, which emerged from colonial schemes like “Mississippi-in-Africa” that the American Colonization Society founded in the 1830s.</w:t>
      </w:r>
    </w:p>
    <w:p w14:paraId="06A63868" w14:textId="77777777" w:rsidR="00371CC1" w:rsidRPr="008960D8" w:rsidRDefault="00371CC1" w:rsidP="00371CC1">
      <w:pPr>
        <w:rPr>
          <w:sz w:val="16"/>
        </w:rPr>
      </w:pPr>
      <w:r w:rsidRPr="008960D8">
        <w:rPr>
          <w:rStyle w:val="StyleUnderline"/>
        </w:rPr>
        <w:t xml:space="preserve">We </w:t>
      </w:r>
      <w:r w:rsidRPr="009E7E95">
        <w:rPr>
          <w:rStyle w:val="StyleUnderline"/>
          <w:highlight w:val="cyan"/>
        </w:rPr>
        <w:t xml:space="preserve">could have </w:t>
      </w:r>
      <w:r w:rsidRPr="009E7E95">
        <w:rPr>
          <w:rStyle w:val="Emphasis"/>
          <w:highlight w:val="cyan"/>
        </w:rPr>
        <w:t>abandoned</w:t>
      </w:r>
      <w:r w:rsidRPr="009E7E95">
        <w:rPr>
          <w:rStyle w:val="StyleUnderline"/>
          <w:highlight w:val="cyan"/>
        </w:rPr>
        <w:t xml:space="preserve"> the country</w:t>
      </w:r>
      <w:r w:rsidRPr="008960D8">
        <w:rPr>
          <w:sz w:val="16"/>
        </w:rPr>
        <w:t xml:space="preserve">. History could have taken a very different course. American slaves could have returned to Africa and </w:t>
      </w:r>
      <w:r w:rsidRPr="009E7E95">
        <w:rPr>
          <w:rStyle w:val="StyleUnderline"/>
          <w:highlight w:val="cyan"/>
        </w:rPr>
        <w:t xml:space="preserve">the </w:t>
      </w:r>
      <w:r w:rsidRPr="009E7E95">
        <w:rPr>
          <w:rStyle w:val="Emphasis"/>
          <w:highlight w:val="cyan"/>
        </w:rPr>
        <w:t>U</w:t>
      </w:r>
      <w:r w:rsidRPr="008960D8">
        <w:rPr>
          <w:rStyle w:val="StyleUnderline"/>
        </w:rPr>
        <w:t xml:space="preserve">nited </w:t>
      </w:r>
      <w:r w:rsidRPr="009E7E95">
        <w:rPr>
          <w:rStyle w:val="Emphasis"/>
          <w:highlight w:val="cyan"/>
        </w:rPr>
        <w:t>S</w:t>
      </w:r>
      <w:r w:rsidRPr="00710901">
        <w:rPr>
          <w:rStyle w:val="StyleUnderline"/>
        </w:rPr>
        <w:t>t</w:t>
      </w:r>
      <w:r w:rsidRPr="008960D8">
        <w:rPr>
          <w:rStyle w:val="StyleUnderline"/>
        </w:rPr>
        <w:t xml:space="preserve">ates </w:t>
      </w:r>
      <w:r w:rsidRPr="009E7E95">
        <w:rPr>
          <w:rStyle w:val="StyleUnderline"/>
          <w:highlight w:val="cyan"/>
        </w:rPr>
        <w:t xml:space="preserve">could have become a </w:t>
      </w:r>
      <w:r w:rsidRPr="007831CF">
        <w:rPr>
          <w:rStyle w:val="Emphasis"/>
        </w:rPr>
        <w:t xml:space="preserve">white </w:t>
      </w:r>
      <w:r w:rsidRPr="009E7E95">
        <w:rPr>
          <w:rStyle w:val="Emphasis"/>
          <w:highlight w:val="cyan"/>
        </w:rPr>
        <w:t>ethno-state</w:t>
      </w:r>
      <w:r w:rsidRPr="008960D8">
        <w:rPr>
          <w:sz w:val="16"/>
        </w:rPr>
        <w:t xml:space="preserve">, a second Europe. The 1820s and ’30s were the last possible moment of undoing or preventing the existence of a Black America. </w:t>
      </w:r>
      <w:r w:rsidRPr="009E7E95">
        <w:rPr>
          <w:rStyle w:val="StyleUnderline"/>
          <w:highlight w:val="cyan"/>
        </w:rPr>
        <w:t xml:space="preserve">But </w:t>
      </w:r>
      <w:r w:rsidRPr="009E7E95">
        <w:rPr>
          <w:rStyle w:val="Emphasis"/>
          <w:highlight w:val="cyan"/>
        </w:rPr>
        <w:t>Black</w:t>
      </w:r>
      <w:r w:rsidRPr="007831CF">
        <w:rPr>
          <w:rStyle w:val="Emphasis"/>
        </w:rPr>
        <w:t xml:space="preserve"> American intellectual</w:t>
      </w:r>
      <w:r w:rsidRPr="009E7E95">
        <w:rPr>
          <w:rStyle w:val="Emphasis"/>
          <w:highlight w:val="cyan"/>
        </w:rPr>
        <w:t>s</w:t>
      </w:r>
      <w:r w:rsidRPr="009E7E95">
        <w:rPr>
          <w:rStyle w:val="StyleUnderline"/>
          <w:highlight w:val="cyan"/>
        </w:rPr>
        <w:t xml:space="preserve"> made the choice to </w:t>
      </w:r>
      <w:r w:rsidRPr="009E7E95">
        <w:rPr>
          <w:rStyle w:val="Emphasis"/>
          <w:highlight w:val="cyan"/>
        </w:rPr>
        <w:t>stay</w:t>
      </w:r>
      <w:r w:rsidRPr="008960D8">
        <w:rPr>
          <w:sz w:val="16"/>
        </w:rPr>
        <w:t xml:space="preserve"> — </w:t>
      </w:r>
      <w:r w:rsidRPr="008960D8">
        <w:rPr>
          <w:rStyle w:val="StyleUnderline"/>
        </w:rPr>
        <w:t>to hold this ground and make something new here that the world had never seen.</w:t>
      </w:r>
      <w:r w:rsidRPr="008960D8">
        <w:rPr>
          <w:sz w:val="16"/>
        </w:rPr>
        <w:t xml:space="preserve"> As the political scientist Melvin Rogers points out, </w:t>
      </w:r>
      <w:r w:rsidRPr="008960D8">
        <w:rPr>
          <w:rStyle w:val="StyleUnderline"/>
        </w:rPr>
        <w:t>Walker’s Appeal</w:t>
      </w:r>
      <w:r w:rsidRPr="008960D8">
        <w:rPr>
          <w:sz w:val="16"/>
        </w:rPr>
        <w:t xml:space="preserve"> not only staked this argument in terms of a principled Black nationalist claim based on the enormous sacrifice of “blood and tears” in slavery; the rhetorical address of the text was also </w:t>
      </w:r>
      <w:r w:rsidRPr="008960D8">
        <w:rPr>
          <w:rStyle w:val="StyleUnderline"/>
        </w:rPr>
        <w:t xml:space="preserve">intended to awaken Black Americans to their own potential </w:t>
      </w:r>
      <w:r w:rsidRPr="009E7E95">
        <w:rPr>
          <w:rStyle w:val="StyleUnderline"/>
          <w:highlight w:val="cyan"/>
        </w:rPr>
        <w:t>as a nationally</w:t>
      </w:r>
      <w:r w:rsidRPr="008960D8">
        <w:rPr>
          <w:rStyle w:val="StyleUnderline"/>
        </w:rPr>
        <w:t xml:space="preserve"> self-</w:t>
      </w:r>
      <w:r w:rsidRPr="009E7E95">
        <w:rPr>
          <w:rStyle w:val="StyleUnderline"/>
          <w:highlight w:val="cyan"/>
        </w:rPr>
        <w:t xml:space="preserve">consciously </w:t>
      </w:r>
      <w:r w:rsidRPr="007831CF">
        <w:rPr>
          <w:rStyle w:val="Emphasis"/>
        </w:rPr>
        <w:t xml:space="preserve">political </w:t>
      </w:r>
      <w:r w:rsidRPr="009E7E95">
        <w:rPr>
          <w:rStyle w:val="Emphasis"/>
          <w:highlight w:val="cyan"/>
        </w:rPr>
        <w:t>community</w:t>
      </w:r>
      <w:r w:rsidRPr="009E7E95">
        <w:rPr>
          <w:rStyle w:val="StyleUnderline"/>
          <w:highlight w:val="cyan"/>
        </w:rPr>
        <w:t xml:space="preserve"> with a </w:t>
      </w:r>
      <w:r w:rsidRPr="009E7E95">
        <w:rPr>
          <w:rStyle w:val="Emphasis"/>
          <w:highlight w:val="cyan"/>
        </w:rPr>
        <w:t>global outlook</w:t>
      </w:r>
      <w:r w:rsidRPr="008960D8">
        <w:rPr>
          <w:rStyle w:val="StyleUnderline"/>
        </w:rPr>
        <w:t>.</w:t>
      </w:r>
      <w:r w:rsidRPr="008960D8">
        <w:rPr>
          <w:sz w:val="16"/>
        </w:rPr>
        <w:t xml:space="preserve"> “[F]or [Walker],” Rogers writes, “African Americans did not need a prophet to whom they should blindly defer. Rather they needed a community willing to confront practices of domination, capable of responding to their grievances, and susceptible to transcending America’s narrow ethical and political horizon.”</w:t>
      </w:r>
    </w:p>
    <w:p w14:paraId="31CEB3EA" w14:textId="77777777" w:rsidR="00371CC1" w:rsidRPr="008960D8" w:rsidRDefault="00371CC1" w:rsidP="00371CC1">
      <w:pPr>
        <w:rPr>
          <w:sz w:val="16"/>
        </w:rPr>
      </w:pPr>
      <w:r w:rsidRPr="008960D8">
        <w:rPr>
          <w:sz w:val="16"/>
        </w:rPr>
        <w:t xml:space="preserve">Wilderson’s </w:t>
      </w:r>
      <w:proofErr w:type="spellStart"/>
      <w:r w:rsidRPr="006C418C">
        <w:rPr>
          <w:rStyle w:val="Emphasis"/>
        </w:rPr>
        <w:t>Afro</w:t>
      </w:r>
      <w:r w:rsidRPr="009E7E95">
        <w:rPr>
          <w:rStyle w:val="Emphasis"/>
          <w:highlight w:val="cyan"/>
        </w:rPr>
        <w:t>pessimism</w:t>
      </w:r>
      <w:proofErr w:type="spellEnd"/>
      <w:r w:rsidRPr="009E7E95">
        <w:rPr>
          <w:rStyle w:val="StyleUnderline"/>
          <w:highlight w:val="cyan"/>
        </w:rPr>
        <w:t xml:space="preserve"> insists</w:t>
      </w:r>
      <w:r w:rsidRPr="008960D8">
        <w:rPr>
          <w:rStyle w:val="StyleUnderline"/>
        </w:rPr>
        <w:t xml:space="preserve"> that </w:t>
      </w:r>
      <w:r w:rsidRPr="009E7E95">
        <w:rPr>
          <w:rStyle w:val="StyleUnderline"/>
          <w:highlight w:val="cyan"/>
        </w:rPr>
        <w:t xml:space="preserve">we are </w:t>
      </w:r>
      <w:r w:rsidRPr="004E1CDC">
        <w:rPr>
          <w:rStyle w:val="Emphasis"/>
        </w:rPr>
        <w:t xml:space="preserve">still </w:t>
      </w:r>
      <w:r w:rsidRPr="009E7E95">
        <w:rPr>
          <w:rStyle w:val="Emphasis"/>
          <w:highlight w:val="cyan"/>
        </w:rPr>
        <w:t>slaves</w:t>
      </w:r>
      <w:r w:rsidRPr="009E7E95">
        <w:rPr>
          <w:rStyle w:val="StyleUnderline"/>
          <w:highlight w:val="cyan"/>
        </w:rPr>
        <w:t>. Walker insisted</w:t>
      </w:r>
      <w:r w:rsidRPr="008960D8">
        <w:rPr>
          <w:sz w:val="16"/>
        </w:rPr>
        <w:t xml:space="preserve"> in 1829 that the </w:t>
      </w:r>
      <w:r w:rsidRPr="009E7E95">
        <w:rPr>
          <w:rStyle w:val="StyleUnderline"/>
          <w:highlight w:val="cyan"/>
        </w:rPr>
        <w:t>slaves are</w:t>
      </w:r>
      <w:r w:rsidRPr="008960D8">
        <w:rPr>
          <w:sz w:val="16"/>
        </w:rPr>
        <w:t xml:space="preserve"> (and were even then) </w:t>
      </w:r>
      <w:r w:rsidRPr="008960D8">
        <w:rPr>
          <w:rStyle w:val="StyleUnderline"/>
        </w:rPr>
        <w:t xml:space="preserve">“colored </w:t>
      </w:r>
      <w:r w:rsidRPr="009E7E95">
        <w:rPr>
          <w:rStyle w:val="Emphasis"/>
          <w:highlight w:val="cyan"/>
        </w:rPr>
        <w:t>citizens</w:t>
      </w:r>
      <w:r w:rsidRPr="008960D8">
        <w:rPr>
          <w:rStyle w:val="StyleUnderline"/>
        </w:rPr>
        <w:t>” of the United States</w:t>
      </w:r>
      <w:r w:rsidRPr="008960D8">
        <w:rPr>
          <w:sz w:val="16"/>
        </w:rPr>
        <w:t xml:space="preserve"> and of the world. That if we are oppressed it is only because we are ignorant of our true strength, because we have been taught to disbelieve and disavow our worth to the world, to the nation, and to each other. </w:t>
      </w:r>
      <w:r w:rsidRPr="008960D8">
        <w:rPr>
          <w:rStyle w:val="StyleUnderline"/>
        </w:rPr>
        <w:t>Which of these</w:t>
      </w:r>
      <w:r w:rsidRPr="008960D8">
        <w:rPr>
          <w:sz w:val="16"/>
        </w:rPr>
        <w:t xml:space="preserve"> two </w:t>
      </w:r>
      <w:r w:rsidRPr="008960D8">
        <w:rPr>
          <w:rStyle w:val="StyleUnderline"/>
        </w:rPr>
        <w:t>views is the correct one?</w:t>
      </w:r>
      <w:r w:rsidRPr="008960D8">
        <w:rPr>
          <w:sz w:val="16"/>
        </w:rPr>
        <w:t xml:space="preserve"> </w:t>
      </w:r>
      <w:r w:rsidRPr="008960D8">
        <w:rPr>
          <w:rStyle w:val="StyleUnderline"/>
        </w:rPr>
        <w:t>I think the historical record and the present state of our politics tells us all we need to know</w:t>
      </w:r>
      <w:r w:rsidRPr="008960D8">
        <w:rPr>
          <w:sz w:val="16"/>
        </w:rPr>
        <w:t xml:space="preserve"> on that score. For it is no coincidence that today it is Black Americans who are once again trying to save the country, to invest in finishing the </w:t>
      </w:r>
      <w:r w:rsidRPr="009337AC">
        <w:rPr>
          <w:sz w:val="16"/>
        </w:rPr>
        <w:t xml:space="preserve">work of making this place a home that we can live in. In what is a long-standing pattern, </w:t>
      </w:r>
      <w:r w:rsidRPr="009337AC">
        <w:rPr>
          <w:rStyle w:val="StyleUnderline"/>
        </w:rPr>
        <w:t>the “</w:t>
      </w:r>
      <w:proofErr w:type="spellStart"/>
      <w:r w:rsidRPr="009337AC">
        <w:rPr>
          <w:rStyle w:val="StyleUnderline"/>
        </w:rPr>
        <w:t>coloured</w:t>
      </w:r>
      <w:proofErr w:type="spellEnd"/>
      <w:r w:rsidRPr="009337AC">
        <w:rPr>
          <w:rStyle w:val="StyleUnderline"/>
        </w:rPr>
        <w:t xml:space="preserve"> citizens” of this country are </w:t>
      </w:r>
      <w:r w:rsidRPr="009E7E95">
        <w:rPr>
          <w:rStyle w:val="StyleUnderline"/>
          <w:highlight w:val="cyan"/>
        </w:rPr>
        <w:t xml:space="preserve">at the forefront of </w:t>
      </w:r>
      <w:r w:rsidRPr="004E1CDC">
        <w:rPr>
          <w:rStyle w:val="Emphasis"/>
        </w:rPr>
        <w:t xml:space="preserve">practicing </w:t>
      </w:r>
      <w:r w:rsidRPr="009E7E95">
        <w:rPr>
          <w:rStyle w:val="Emphasis"/>
          <w:highlight w:val="cyan"/>
        </w:rPr>
        <w:t>civics</w:t>
      </w:r>
      <w:r w:rsidRPr="008960D8">
        <w:rPr>
          <w:rStyle w:val="StyleUnderline"/>
        </w:rPr>
        <w:t>.</w:t>
      </w:r>
      <w:r w:rsidRPr="008960D8">
        <w:rPr>
          <w:sz w:val="16"/>
        </w:rPr>
        <w:t xml:space="preserve"> Indeed, what could be more republican than risking one’s health to restore the health of the body politic? </w:t>
      </w:r>
      <w:r w:rsidRPr="004E1CDC">
        <w:rPr>
          <w:sz w:val="16"/>
          <w:szCs w:val="16"/>
        </w:rPr>
        <w:t xml:space="preserve">To ensure that one of the most basic promises of the state is properly fulfilled: that it </w:t>
      </w:r>
      <w:proofErr w:type="gramStart"/>
      <w:r w:rsidRPr="004E1CDC">
        <w:rPr>
          <w:sz w:val="16"/>
          <w:szCs w:val="16"/>
        </w:rPr>
        <w:t>apply</w:t>
      </w:r>
      <w:proofErr w:type="gramEnd"/>
      <w:r w:rsidRPr="004E1CDC">
        <w:rPr>
          <w:sz w:val="16"/>
          <w:szCs w:val="16"/>
        </w:rPr>
        <w:t xml:space="preserve"> its law enforcement equally</w:t>
      </w:r>
      <w:r w:rsidRPr="004E1CDC">
        <w:rPr>
          <w:sz w:val="16"/>
        </w:rPr>
        <w:t>, humanely, and in a manner</w:t>
      </w:r>
      <w:r w:rsidRPr="008960D8">
        <w:rPr>
          <w:sz w:val="16"/>
        </w:rPr>
        <w:t xml:space="preserve"> accountable to the people it serves.</w:t>
      </w:r>
    </w:p>
    <w:p w14:paraId="61D8F272" w14:textId="77777777" w:rsidR="00371CC1" w:rsidRPr="008960D8" w:rsidRDefault="00371CC1" w:rsidP="00371CC1">
      <w:pPr>
        <w:rPr>
          <w:sz w:val="16"/>
        </w:rPr>
      </w:pPr>
      <w:r w:rsidRPr="008960D8">
        <w:rPr>
          <w:sz w:val="16"/>
        </w:rPr>
        <w:t xml:space="preserve">As in past struggles, our principled defense of an ethical civil code has attracted others with its moral force. We have seen a massive response, including from sources traditionally opposed to these concerns, who recognize the profoundly dysfunctional culture of US policing, prisons, and courts. Even many of those who do not agree that these are the result of actively racist policies and attitudes no longer deny that our exceptionally poor record cannot plausibly be unrelated to a long history of antiblack violence and antagonism. For this same reason, </w:t>
      </w:r>
      <w:r w:rsidRPr="008960D8">
        <w:rPr>
          <w:rStyle w:val="StyleUnderline"/>
        </w:rPr>
        <w:t xml:space="preserve">likeminded </w:t>
      </w:r>
      <w:r w:rsidRPr="004E1CDC">
        <w:rPr>
          <w:rStyle w:val="StyleUnderline"/>
        </w:rPr>
        <w:t>people around the world</w:t>
      </w:r>
      <w:r w:rsidRPr="008960D8">
        <w:rPr>
          <w:rStyle w:val="StyleUnderline"/>
        </w:rPr>
        <w:t xml:space="preserve"> are hoping for a decisive break with the past‚ taking to the streets across the globe </w:t>
      </w:r>
      <w:r w:rsidRPr="009E7E95">
        <w:rPr>
          <w:rStyle w:val="StyleUnderline"/>
          <w:highlight w:val="cyan"/>
        </w:rPr>
        <w:t xml:space="preserve">to </w:t>
      </w:r>
      <w:r w:rsidRPr="009E7E95">
        <w:rPr>
          <w:rStyle w:val="Emphasis"/>
          <w:highlight w:val="cyan"/>
        </w:rPr>
        <w:t>demand</w:t>
      </w:r>
      <w:r w:rsidRPr="004E1CDC">
        <w:rPr>
          <w:rStyle w:val="StyleUnderline"/>
        </w:rPr>
        <w:t xml:space="preserve"> that </w:t>
      </w:r>
      <w:r w:rsidRPr="004E1CDC">
        <w:rPr>
          <w:rStyle w:val="Emphasis"/>
        </w:rPr>
        <w:t xml:space="preserve">state </w:t>
      </w:r>
      <w:r w:rsidRPr="009E7E95">
        <w:rPr>
          <w:rStyle w:val="Emphasis"/>
          <w:highlight w:val="cyan"/>
        </w:rPr>
        <w:t>actors</w:t>
      </w:r>
      <w:r w:rsidRPr="009E7E95">
        <w:rPr>
          <w:rStyle w:val="StyleUnderline"/>
          <w:highlight w:val="cyan"/>
        </w:rPr>
        <w:t xml:space="preserve"> acknowledge</w:t>
      </w:r>
      <w:r w:rsidRPr="008960D8">
        <w:rPr>
          <w:rStyle w:val="StyleUnderline"/>
        </w:rPr>
        <w:t xml:space="preserve"> that there really is a history of </w:t>
      </w:r>
      <w:r w:rsidRPr="009E7E95">
        <w:rPr>
          <w:rStyle w:val="Emphasis"/>
          <w:highlight w:val="cyan"/>
        </w:rPr>
        <w:t>injury</w:t>
      </w:r>
      <w:r w:rsidRPr="008960D8">
        <w:rPr>
          <w:rStyle w:val="StyleUnderline"/>
        </w:rPr>
        <w:t xml:space="preserve"> that needs to stop being denied, </w:t>
      </w:r>
      <w:r w:rsidRPr="004E1CDC">
        <w:rPr>
          <w:rStyle w:val="StyleUnderline"/>
        </w:rPr>
        <w:t>and that we can and should work together to design a new social contract</w:t>
      </w:r>
      <w:r w:rsidRPr="008960D8">
        <w:rPr>
          <w:rStyle w:val="StyleUnderline"/>
        </w:rPr>
        <w:t xml:space="preserve"> that will restore the perceived legitimacy</w:t>
      </w:r>
      <w:r w:rsidRPr="008960D8">
        <w:rPr>
          <w:sz w:val="16"/>
        </w:rPr>
        <w:t xml:space="preserve"> of law enforcement and criminal justice </w:t>
      </w:r>
      <w:r w:rsidRPr="008960D8">
        <w:rPr>
          <w:rStyle w:val="StyleUnderline"/>
        </w:rPr>
        <w:t>in the eyes of all citizens and not just some</w:t>
      </w:r>
      <w:r w:rsidRPr="008960D8">
        <w:rPr>
          <w:sz w:val="16"/>
        </w:rPr>
        <w:t>.</w:t>
      </w:r>
    </w:p>
    <w:p w14:paraId="5AD9E278" w14:textId="77777777" w:rsidR="00371CC1" w:rsidRPr="008960D8" w:rsidRDefault="00371CC1" w:rsidP="00371CC1">
      <w:pPr>
        <w:rPr>
          <w:sz w:val="16"/>
        </w:rPr>
      </w:pPr>
      <w:r w:rsidRPr="008960D8">
        <w:rPr>
          <w:sz w:val="16"/>
        </w:rPr>
        <w:t xml:space="preserve">The generation undertaking </w:t>
      </w:r>
      <w:r w:rsidRPr="009E7E95">
        <w:rPr>
          <w:rStyle w:val="Emphasis"/>
          <w:highlight w:val="cyan"/>
        </w:rPr>
        <w:t>these</w:t>
      </w:r>
      <w:r w:rsidRPr="004E1CDC">
        <w:rPr>
          <w:rStyle w:val="Emphasis"/>
        </w:rPr>
        <w:t xml:space="preserve"> endeavors</w:t>
      </w:r>
      <w:r w:rsidRPr="009E7E95">
        <w:rPr>
          <w:rStyle w:val="StyleUnderline"/>
          <w:highlight w:val="cyan"/>
        </w:rPr>
        <w:t xml:space="preserve"> do</w:t>
      </w:r>
      <w:r w:rsidRPr="004E1CDC">
        <w:rPr>
          <w:rStyle w:val="StyleUnderline"/>
        </w:rPr>
        <w:t>es</w:t>
      </w:r>
      <w:r w:rsidRPr="008960D8">
        <w:rPr>
          <w:rStyle w:val="StyleUnderline"/>
        </w:rPr>
        <w:t xml:space="preserve"> </w:t>
      </w:r>
      <w:r w:rsidRPr="009E7E95">
        <w:rPr>
          <w:rStyle w:val="Emphasis"/>
          <w:highlight w:val="cyan"/>
        </w:rPr>
        <w:t>not</w:t>
      </w:r>
      <w:r w:rsidRPr="008960D8">
        <w:rPr>
          <w:rStyle w:val="StyleUnderline"/>
        </w:rPr>
        <w:t xml:space="preserve"> seem to </w:t>
      </w:r>
      <w:r w:rsidRPr="009E7E95">
        <w:rPr>
          <w:rStyle w:val="StyleUnderline"/>
          <w:highlight w:val="cyan"/>
        </w:rPr>
        <w:t>require</w:t>
      </w:r>
      <w:r w:rsidRPr="008960D8">
        <w:rPr>
          <w:rStyle w:val="StyleUnderline"/>
        </w:rPr>
        <w:t xml:space="preserve"> a </w:t>
      </w:r>
      <w:r w:rsidRPr="004E1CDC">
        <w:rPr>
          <w:rStyle w:val="Emphasis"/>
        </w:rPr>
        <w:t xml:space="preserve">narrative of </w:t>
      </w:r>
      <w:r w:rsidRPr="009E7E95">
        <w:rPr>
          <w:rStyle w:val="Emphasis"/>
          <w:highlight w:val="cyan"/>
        </w:rPr>
        <w:t>optimism</w:t>
      </w:r>
      <w:r w:rsidRPr="008960D8">
        <w:rPr>
          <w:sz w:val="16"/>
        </w:rPr>
        <w:t xml:space="preserve"> </w:t>
      </w:r>
      <w:proofErr w:type="gramStart"/>
      <w:r w:rsidRPr="008960D8">
        <w:rPr>
          <w:sz w:val="16"/>
        </w:rPr>
        <w:t>in order to</w:t>
      </w:r>
      <w:proofErr w:type="gramEnd"/>
      <w:r w:rsidRPr="008960D8">
        <w:rPr>
          <w:sz w:val="16"/>
        </w:rPr>
        <w:t xml:space="preserve"> take the great risks they have incurred. </w:t>
      </w:r>
      <w:r w:rsidRPr="008960D8">
        <w:rPr>
          <w:rStyle w:val="StyleUnderline"/>
        </w:rPr>
        <w:t xml:space="preserve">They have a healthy indifference to both optimism and pessimism alike. Perhaps </w:t>
      </w:r>
      <w:r w:rsidRPr="009E7E95">
        <w:rPr>
          <w:rStyle w:val="StyleUnderline"/>
          <w:highlight w:val="cyan"/>
        </w:rPr>
        <w:t>it results from</w:t>
      </w:r>
      <w:r w:rsidRPr="008960D8">
        <w:rPr>
          <w:rStyle w:val="StyleUnderline"/>
        </w:rPr>
        <w:t xml:space="preserve"> the demands of carrying out politics in the real world. The</w:t>
      </w:r>
      <w:r w:rsidRPr="008960D8">
        <w:rPr>
          <w:sz w:val="16"/>
        </w:rPr>
        <w:t xml:space="preserve"> incredibly difficult </w:t>
      </w:r>
      <w:r w:rsidRPr="008960D8">
        <w:rPr>
          <w:rStyle w:val="StyleUnderline"/>
        </w:rPr>
        <w:t xml:space="preserve">task of organizing and </w:t>
      </w:r>
      <w:r w:rsidRPr="009E7E95">
        <w:rPr>
          <w:rStyle w:val="Emphasis"/>
          <w:highlight w:val="cyan"/>
        </w:rPr>
        <w:t>strategizing</w:t>
      </w:r>
      <w:r w:rsidRPr="008960D8">
        <w:rPr>
          <w:sz w:val="16"/>
        </w:rPr>
        <w:t xml:space="preserve"> </w:t>
      </w:r>
      <w:proofErr w:type="gramStart"/>
      <w:r w:rsidRPr="008960D8">
        <w:rPr>
          <w:sz w:val="16"/>
        </w:rPr>
        <w:t xml:space="preserve">in order </w:t>
      </w:r>
      <w:r w:rsidRPr="009E7E95">
        <w:rPr>
          <w:rStyle w:val="StyleUnderline"/>
          <w:highlight w:val="cyan"/>
        </w:rPr>
        <w:t>to</w:t>
      </w:r>
      <w:proofErr w:type="gramEnd"/>
      <w:r w:rsidRPr="008960D8">
        <w:rPr>
          <w:rStyle w:val="StyleUnderline"/>
        </w:rPr>
        <w:t xml:space="preserve"> elevate and </w:t>
      </w:r>
      <w:r w:rsidRPr="009E7E95">
        <w:rPr>
          <w:rStyle w:val="StyleUnderline"/>
          <w:highlight w:val="cyan"/>
        </w:rPr>
        <w:t>amplify</w:t>
      </w:r>
      <w:r w:rsidRPr="004E1CDC">
        <w:rPr>
          <w:rStyle w:val="StyleUnderline"/>
        </w:rPr>
        <w:t xml:space="preserve"> </w:t>
      </w:r>
      <w:r w:rsidRPr="009337AC">
        <w:rPr>
          <w:rStyle w:val="StyleUnderline"/>
        </w:rPr>
        <w:t xml:space="preserve">the </w:t>
      </w:r>
      <w:r w:rsidRPr="004E1CDC">
        <w:rPr>
          <w:rStyle w:val="Emphasis"/>
        </w:rPr>
        <w:t>best</w:t>
      </w:r>
      <w:r w:rsidRPr="009E7E95">
        <w:rPr>
          <w:rStyle w:val="Emphasis"/>
          <w:highlight w:val="cyan"/>
        </w:rPr>
        <w:t xml:space="preserve"> responses</w:t>
      </w:r>
      <w:r w:rsidRPr="004E1CDC">
        <w:rPr>
          <w:rStyle w:val="StyleUnderline"/>
        </w:rPr>
        <w:t xml:space="preserve"> and to rein in and temper the counterproductive ones</w:t>
      </w:r>
      <w:r w:rsidRPr="008960D8">
        <w:rPr>
          <w:rStyle w:val="StyleUnderline"/>
        </w:rPr>
        <w:t xml:space="preserve"> that delay and diminish a good cause</w:t>
      </w:r>
      <w:r w:rsidRPr="008960D8">
        <w:rPr>
          <w:sz w:val="16"/>
        </w:rPr>
        <w:t>. That’s hard to do in the best of cases: in a turbulent, paranoid, and instantly videotaped public sphere, it’s a Sisyphean task that bad-faith commentators take advantage of.</w:t>
      </w:r>
    </w:p>
    <w:p w14:paraId="73D1F460" w14:textId="77777777" w:rsidR="00371CC1" w:rsidRPr="00BC0B51" w:rsidRDefault="00371CC1" w:rsidP="00371CC1">
      <w:pPr>
        <w:rPr>
          <w:sz w:val="16"/>
          <w:szCs w:val="16"/>
        </w:rPr>
      </w:pPr>
      <w:r w:rsidRPr="00BC0B51">
        <w:rPr>
          <w:sz w:val="16"/>
          <w:szCs w:val="16"/>
        </w:rPr>
        <w:t>None of this diminishes the fundamental need for greater self-capacity of the kind Walker called for 200 years ago. Much of the work ahead will necessarily involve a growing capacity for self-reflection, self-criticism, irony, and joy in our politics. It will require acknowledging that struggles against white oppression will never be successful without deepened self-healing in our communities: repairing the relations in families, between men and women; ending the violence directed at trans, queer, and otherwise non-conforming people in our neighborhoods; ending the heinous blood feuds between rival gangs and sets; restoring education and communal trust as our highest priorities and most cherished aspirations. These will always remain preconditional to the realization of freedom and autonomy. It is pursuing these aims as an ongoing collective activity that will make unavoidable the realization as Walker said, that this country is “more ours” than anyone else’s — that we are a historic people with a world-historical destiny that understands our suffering as endowing us with both the right and the responsibility of civilizing the United States in such a way that it reflects the values that our historical experiences bring to it, the freedoms, equalities, and cultural pluralisms that we have made vital and central to its identity.</w:t>
      </w:r>
    </w:p>
    <w:p w14:paraId="5898FE76" w14:textId="77777777" w:rsidR="00371CC1" w:rsidRPr="008960D8" w:rsidRDefault="00371CC1" w:rsidP="00371CC1">
      <w:pPr>
        <w:rPr>
          <w:sz w:val="16"/>
        </w:rPr>
      </w:pPr>
      <w:r w:rsidRPr="00710901">
        <w:rPr>
          <w:rStyle w:val="StyleUnderline"/>
        </w:rPr>
        <w:t>One doesn’t need to hang on desperately to a mirage of hope. If</w:t>
      </w:r>
      <w:r w:rsidRPr="008960D8">
        <w:rPr>
          <w:rStyle w:val="StyleUnderline"/>
        </w:rPr>
        <w:t xml:space="preserve"> we look to history, </w:t>
      </w:r>
      <w:r w:rsidRPr="009E7E95">
        <w:rPr>
          <w:rStyle w:val="StyleUnderline"/>
          <w:highlight w:val="cyan"/>
        </w:rPr>
        <w:t>we</w:t>
      </w:r>
      <w:r w:rsidRPr="008960D8">
        <w:rPr>
          <w:rStyle w:val="StyleUnderline"/>
        </w:rPr>
        <w:t xml:space="preserve"> can </w:t>
      </w:r>
      <w:r w:rsidRPr="009E7E95">
        <w:rPr>
          <w:rStyle w:val="StyleUnderline"/>
          <w:highlight w:val="cyan"/>
        </w:rPr>
        <w:t>see</w:t>
      </w:r>
      <w:r w:rsidRPr="008960D8">
        <w:rPr>
          <w:rStyle w:val="StyleUnderline"/>
        </w:rPr>
        <w:t xml:space="preserve"> more than enough </w:t>
      </w:r>
      <w:r w:rsidRPr="00BC0B51">
        <w:rPr>
          <w:rStyle w:val="Emphasis"/>
        </w:rPr>
        <w:t xml:space="preserve">concrete </w:t>
      </w:r>
      <w:r w:rsidRPr="009E7E95">
        <w:rPr>
          <w:rStyle w:val="Emphasis"/>
          <w:highlight w:val="cyan"/>
        </w:rPr>
        <w:t>evidence</w:t>
      </w:r>
      <w:r w:rsidRPr="008960D8">
        <w:rPr>
          <w:rStyle w:val="StyleUnderline"/>
        </w:rPr>
        <w:t xml:space="preserve"> and example to support the conclusion </w:t>
      </w:r>
      <w:r w:rsidRPr="009E7E95">
        <w:rPr>
          <w:rStyle w:val="StyleUnderline"/>
          <w:highlight w:val="cyan"/>
        </w:rPr>
        <w:t xml:space="preserve">that a </w:t>
      </w:r>
      <w:r w:rsidRPr="009E7E95">
        <w:rPr>
          <w:rStyle w:val="Emphasis"/>
          <w:highlight w:val="cyan"/>
        </w:rPr>
        <w:t>racial</w:t>
      </w:r>
      <w:r w:rsidRPr="008960D8">
        <w:rPr>
          <w:rStyle w:val="StyleUnderline"/>
        </w:rPr>
        <w:t xml:space="preserve">ly defined </w:t>
      </w:r>
      <w:r w:rsidRPr="00BC0B51">
        <w:rPr>
          <w:rStyle w:val="Emphasis"/>
        </w:rPr>
        <w:t xml:space="preserve">caste </w:t>
      </w:r>
      <w:r w:rsidRPr="009E7E95">
        <w:rPr>
          <w:rStyle w:val="Emphasis"/>
          <w:highlight w:val="cyan"/>
        </w:rPr>
        <w:t>system</w:t>
      </w:r>
      <w:r w:rsidRPr="009E7E95">
        <w:rPr>
          <w:rStyle w:val="StyleUnderline"/>
          <w:highlight w:val="cyan"/>
        </w:rPr>
        <w:t xml:space="preserve"> is unlikely to</w:t>
      </w:r>
      <w:r w:rsidRPr="008960D8">
        <w:rPr>
          <w:rStyle w:val="StyleUnderline"/>
        </w:rPr>
        <w:t xml:space="preserve"> ever </w:t>
      </w:r>
      <w:r w:rsidRPr="00BC0B51">
        <w:rPr>
          <w:rStyle w:val="Emphasis"/>
        </w:rPr>
        <w:t xml:space="preserve">again </w:t>
      </w:r>
      <w:r w:rsidRPr="009E7E95">
        <w:rPr>
          <w:rStyle w:val="Emphasis"/>
          <w:highlight w:val="cyan"/>
        </w:rPr>
        <w:t>prevail</w:t>
      </w:r>
      <w:r w:rsidRPr="008960D8">
        <w:rPr>
          <w:sz w:val="16"/>
        </w:rPr>
        <w:t xml:space="preserve">. Of course, </w:t>
      </w:r>
      <w:r w:rsidRPr="009E7E95">
        <w:rPr>
          <w:rStyle w:val="StyleUnderline"/>
          <w:highlight w:val="cyan"/>
        </w:rPr>
        <w:t xml:space="preserve">that doesn’t mean </w:t>
      </w:r>
      <w:r w:rsidRPr="009E7E95">
        <w:rPr>
          <w:rStyle w:val="Emphasis"/>
          <w:highlight w:val="cyan"/>
        </w:rPr>
        <w:t>history</w:t>
      </w:r>
      <w:r w:rsidRPr="009E7E95">
        <w:rPr>
          <w:rStyle w:val="StyleUnderline"/>
          <w:highlight w:val="cyan"/>
        </w:rPr>
        <w:t xml:space="preserve"> is a </w:t>
      </w:r>
      <w:r w:rsidRPr="00BC0B51">
        <w:rPr>
          <w:rStyle w:val="Emphasis"/>
        </w:rPr>
        <w:t xml:space="preserve">smoothly </w:t>
      </w:r>
      <w:r w:rsidRPr="009E7E95">
        <w:rPr>
          <w:rStyle w:val="Emphasis"/>
          <w:highlight w:val="cyan"/>
        </w:rPr>
        <w:t>upward-trend</w:t>
      </w:r>
      <w:r w:rsidRPr="00BC0B51">
        <w:rPr>
          <w:rStyle w:val="StyleUnderline"/>
        </w:rPr>
        <w:t>ing</w:t>
      </w:r>
      <w:r w:rsidRPr="008960D8">
        <w:rPr>
          <w:rStyle w:val="StyleUnderline"/>
        </w:rPr>
        <w:t xml:space="preserve"> curve. </w:t>
      </w:r>
      <w:r w:rsidRPr="009E7E95">
        <w:rPr>
          <w:rStyle w:val="StyleUnderline"/>
          <w:highlight w:val="cyan"/>
        </w:rPr>
        <w:t>We have</w:t>
      </w:r>
      <w:r w:rsidRPr="008960D8">
        <w:rPr>
          <w:rStyle w:val="StyleUnderline"/>
        </w:rPr>
        <w:t xml:space="preserve"> known terrible </w:t>
      </w:r>
      <w:r w:rsidRPr="009E7E95">
        <w:rPr>
          <w:rStyle w:val="Emphasis"/>
          <w:highlight w:val="cyan"/>
        </w:rPr>
        <w:t>setbacks</w:t>
      </w:r>
      <w:r w:rsidRPr="008960D8">
        <w:rPr>
          <w:sz w:val="16"/>
        </w:rPr>
        <w:t xml:space="preserve">. Yes, </w:t>
      </w:r>
      <w:r w:rsidRPr="008960D8">
        <w:rPr>
          <w:rStyle w:val="StyleUnderline"/>
        </w:rPr>
        <w:t>the</w:t>
      </w:r>
      <w:r w:rsidRPr="008960D8">
        <w:rPr>
          <w:sz w:val="16"/>
        </w:rPr>
        <w:t xml:space="preserve"> violent </w:t>
      </w:r>
      <w:r w:rsidRPr="009E7E95">
        <w:rPr>
          <w:rStyle w:val="Emphasis"/>
          <w:highlight w:val="cyan"/>
        </w:rPr>
        <w:t>defeat</w:t>
      </w:r>
      <w:r w:rsidRPr="009E7E95">
        <w:rPr>
          <w:rStyle w:val="StyleUnderline"/>
          <w:highlight w:val="cyan"/>
        </w:rPr>
        <w:t xml:space="preserve"> of Reconstruction was successful. </w:t>
      </w:r>
      <w:r w:rsidRPr="009E7E95">
        <w:rPr>
          <w:rStyle w:val="Emphasis"/>
          <w:highlight w:val="cyan"/>
        </w:rPr>
        <w:t>But</w:t>
      </w:r>
      <w:r w:rsidRPr="008960D8">
        <w:rPr>
          <w:rStyle w:val="StyleUnderline"/>
        </w:rPr>
        <w:t xml:space="preserve"> the building of Black institutions and </w:t>
      </w:r>
      <w:r w:rsidRPr="009E7E95">
        <w:rPr>
          <w:rStyle w:val="StyleUnderline"/>
          <w:highlight w:val="cyan"/>
        </w:rPr>
        <w:t xml:space="preserve">the </w:t>
      </w:r>
      <w:r w:rsidRPr="009E7E95">
        <w:rPr>
          <w:rStyle w:val="Emphasis"/>
          <w:highlight w:val="cyan"/>
        </w:rPr>
        <w:t>Niagara Movement</w:t>
      </w:r>
      <w:r w:rsidRPr="009E7E95">
        <w:rPr>
          <w:rStyle w:val="StyleUnderline"/>
          <w:highlight w:val="cyan"/>
        </w:rPr>
        <w:t xml:space="preserve"> proceeded</w:t>
      </w:r>
      <w:r w:rsidRPr="008960D8">
        <w:rPr>
          <w:rStyle w:val="StyleUnderline"/>
        </w:rPr>
        <w:t xml:space="preserve"> anyway. Tulsa was burned</w:t>
      </w:r>
      <w:r w:rsidRPr="008960D8">
        <w:rPr>
          <w:sz w:val="16"/>
        </w:rPr>
        <w:t xml:space="preserve"> to the ground. </w:t>
      </w:r>
      <w:r w:rsidRPr="008960D8">
        <w:rPr>
          <w:rStyle w:val="StyleUnderline"/>
        </w:rPr>
        <w:t>But its Black citizens</w:t>
      </w:r>
      <w:r w:rsidRPr="008960D8">
        <w:rPr>
          <w:sz w:val="16"/>
        </w:rPr>
        <w:t xml:space="preserve"> turned right around and </w:t>
      </w:r>
      <w:r w:rsidRPr="008960D8">
        <w:rPr>
          <w:rStyle w:val="StyleUnderline"/>
        </w:rPr>
        <w:t>rebuilt it</w:t>
      </w:r>
      <w:r w:rsidRPr="008960D8">
        <w:rPr>
          <w:sz w:val="16"/>
        </w:rPr>
        <w:t xml:space="preserve"> out of the ashes. </w:t>
      </w:r>
      <w:r w:rsidRPr="008960D8">
        <w:rPr>
          <w:rStyle w:val="StyleUnderline"/>
        </w:rPr>
        <w:t xml:space="preserve">The </w:t>
      </w:r>
      <w:r w:rsidRPr="00BC0B51">
        <w:rPr>
          <w:rStyle w:val="StyleUnderline"/>
        </w:rPr>
        <w:t>Civil Rights movement was checked</w:t>
      </w:r>
      <w:r w:rsidRPr="008960D8">
        <w:rPr>
          <w:rStyle w:val="StyleUnderline"/>
        </w:rPr>
        <w:t xml:space="preserve"> by</w:t>
      </w:r>
      <w:r w:rsidRPr="008960D8">
        <w:rPr>
          <w:sz w:val="16"/>
        </w:rPr>
        <w:t xml:space="preserve"> the forces of reaction and </w:t>
      </w:r>
      <w:r w:rsidRPr="008960D8">
        <w:rPr>
          <w:rStyle w:val="StyleUnderline"/>
        </w:rPr>
        <w:t>the assassin</w:t>
      </w:r>
      <w:r w:rsidRPr="008960D8">
        <w:rPr>
          <w:sz w:val="16"/>
        </w:rPr>
        <w:t xml:space="preserve">’s bullet; </w:t>
      </w:r>
      <w:r w:rsidRPr="00BC0B51">
        <w:rPr>
          <w:rStyle w:val="StyleUnderline"/>
        </w:rPr>
        <w:t xml:space="preserve">but </w:t>
      </w:r>
      <w:r w:rsidRPr="009E7E95">
        <w:rPr>
          <w:rStyle w:val="StyleUnderline"/>
          <w:highlight w:val="cyan"/>
        </w:rPr>
        <w:t>the</w:t>
      </w:r>
      <w:r w:rsidRPr="009337AC">
        <w:rPr>
          <w:rStyle w:val="StyleUnderline"/>
        </w:rPr>
        <w:t xml:space="preserve"> world of </w:t>
      </w:r>
      <w:r w:rsidRPr="009E7E95">
        <w:rPr>
          <w:rStyle w:val="Emphasis"/>
          <w:highlight w:val="cyan"/>
        </w:rPr>
        <w:t>unquestioned</w:t>
      </w:r>
      <w:r w:rsidRPr="009E7E95">
        <w:rPr>
          <w:rStyle w:val="StyleUnderline"/>
          <w:highlight w:val="cyan"/>
        </w:rPr>
        <w:t xml:space="preserve"> white </w:t>
      </w:r>
      <w:r w:rsidRPr="009E7E95">
        <w:rPr>
          <w:rStyle w:val="Emphasis"/>
          <w:highlight w:val="cyan"/>
        </w:rPr>
        <w:t>superiority</w:t>
      </w:r>
      <w:r w:rsidRPr="00BC0B51">
        <w:rPr>
          <w:rStyle w:val="Emphasis"/>
        </w:rPr>
        <w:t xml:space="preserve"> and authority</w:t>
      </w:r>
      <w:r w:rsidRPr="008960D8">
        <w:rPr>
          <w:sz w:val="16"/>
        </w:rPr>
        <w:t xml:space="preserve"> that George Wallace hoped to preserve </w:t>
      </w:r>
      <w:r w:rsidRPr="009E7E95">
        <w:rPr>
          <w:rStyle w:val="StyleUnderline"/>
          <w:highlight w:val="cyan"/>
        </w:rPr>
        <w:t xml:space="preserve">is </w:t>
      </w:r>
      <w:r w:rsidRPr="009E7E95">
        <w:rPr>
          <w:rStyle w:val="Emphasis"/>
          <w:highlight w:val="cyan"/>
        </w:rPr>
        <w:t>reduced</w:t>
      </w:r>
      <w:r w:rsidRPr="008960D8">
        <w:rPr>
          <w:rStyle w:val="StyleUnderline"/>
        </w:rPr>
        <w:t xml:space="preserve"> now to a twinkle in David Duke’s blue eye</w:t>
      </w:r>
      <w:r w:rsidRPr="008960D8">
        <w:rPr>
          <w:sz w:val="16"/>
        </w:rPr>
        <w:t xml:space="preserve">. Yes, creepy white supremacists still crawl out from under mossy stones at opportune moments to wail about their Nordic fantasies in their over-sized khaki pants. Yes, like the militants of the Islamic State, they </w:t>
      </w:r>
      <w:proofErr w:type="gramStart"/>
      <w:r w:rsidRPr="008960D8">
        <w:rPr>
          <w:sz w:val="16"/>
        </w:rPr>
        <w:t>are capable of carrying</w:t>
      </w:r>
      <w:proofErr w:type="gramEnd"/>
      <w:r w:rsidRPr="008960D8">
        <w:rPr>
          <w:sz w:val="16"/>
        </w:rPr>
        <w:t xml:space="preserve"> out horrific acts of terror and violence. But like that barbaric and fanatical sect, white supremacy is permanently confined to such rear-guard actions because it has already lost — it is trying to reverse a clock going forward — which explains the virulence and incoherence of its outbursts of spastic violence.</w:t>
      </w:r>
    </w:p>
    <w:p w14:paraId="0066CAD0" w14:textId="77777777" w:rsidR="00371CC1" w:rsidRPr="009E7E95" w:rsidRDefault="00371CC1" w:rsidP="00371CC1">
      <w:pPr>
        <w:rPr>
          <w:u w:val="single"/>
        </w:rPr>
      </w:pPr>
      <w:r w:rsidRPr="008960D8">
        <w:rPr>
          <w:sz w:val="16"/>
        </w:rPr>
        <w:t xml:space="preserve">We are not at the end, but near the beginning of something new. The pandemic and the multiple underlying </w:t>
      </w:r>
      <w:r w:rsidRPr="008960D8">
        <w:rPr>
          <w:rStyle w:val="StyleUnderline"/>
        </w:rPr>
        <w:t>crises</w:t>
      </w:r>
      <w:r w:rsidRPr="008960D8">
        <w:rPr>
          <w:sz w:val="16"/>
        </w:rPr>
        <w:t xml:space="preserve"> and </w:t>
      </w:r>
      <w:proofErr w:type="gramStart"/>
      <w:r w:rsidRPr="008960D8">
        <w:rPr>
          <w:sz w:val="16"/>
        </w:rPr>
        <w:t>fractures</w:t>
      </w:r>
      <w:proofErr w:type="gramEnd"/>
      <w:r w:rsidRPr="008960D8">
        <w:rPr>
          <w:sz w:val="16"/>
        </w:rPr>
        <w:t xml:space="preserve"> it has </w:t>
      </w:r>
      <w:r w:rsidRPr="008960D8">
        <w:rPr>
          <w:rStyle w:val="StyleUnderline"/>
        </w:rPr>
        <w:t>revealed</w:t>
      </w:r>
      <w:r w:rsidRPr="008960D8">
        <w:rPr>
          <w:sz w:val="16"/>
        </w:rPr>
        <w:t xml:space="preserve"> make vivid that </w:t>
      </w:r>
      <w:r w:rsidRPr="008960D8">
        <w:rPr>
          <w:rStyle w:val="StyleUnderline"/>
        </w:rPr>
        <w:t>one need not wait</w:t>
      </w:r>
      <w:r w:rsidRPr="008960D8">
        <w:rPr>
          <w:sz w:val="16"/>
        </w:rPr>
        <w:t xml:space="preserve"> so very long </w:t>
      </w:r>
      <w:r w:rsidRPr="008960D8">
        <w:rPr>
          <w:rStyle w:val="StyleUnderline"/>
        </w:rPr>
        <w:t>for “the end of the world.” The problem</w:t>
      </w:r>
      <w:r w:rsidRPr="008960D8">
        <w:rPr>
          <w:sz w:val="16"/>
        </w:rPr>
        <w:t xml:space="preserve">, as generations of millenarians have discovered, </w:t>
      </w:r>
      <w:r w:rsidRPr="008960D8">
        <w:rPr>
          <w:rStyle w:val="StyleUnderline"/>
        </w:rPr>
        <w:t>is</w:t>
      </w:r>
      <w:r w:rsidRPr="008960D8">
        <w:rPr>
          <w:sz w:val="16"/>
        </w:rPr>
        <w:t xml:space="preserve"> that it turns out </w:t>
      </w:r>
      <w:r w:rsidRPr="009E7E95">
        <w:rPr>
          <w:rStyle w:val="StyleUnderline"/>
          <w:highlight w:val="cyan"/>
        </w:rPr>
        <w:t xml:space="preserve">there’s a </w:t>
      </w:r>
      <w:r w:rsidRPr="009E7E95">
        <w:rPr>
          <w:rStyle w:val="Emphasis"/>
          <w:sz w:val="28"/>
          <w:highlight w:val="cyan"/>
        </w:rPr>
        <w:t>morning after the end of the world</w:t>
      </w:r>
      <w:r w:rsidRPr="008960D8">
        <w:rPr>
          <w:sz w:val="16"/>
        </w:rPr>
        <w:t xml:space="preserve">. And one </w:t>
      </w:r>
      <w:r w:rsidRPr="007E665B">
        <w:rPr>
          <w:sz w:val="16"/>
        </w:rPr>
        <w:t xml:space="preserve">after that too. </w:t>
      </w:r>
      <w:r w:rsidRPr="007E665B">
        <w:rPr>
          <w:rStyle w:val="StyleUnderline"/>
        </w:rPr>
        <w:t xml:space="preserve">The hardest truth is that all the uncertainties that govern </w:t>
      </w:r>
      <w:r w:rsidRPr="009E7E95">
        <w:rPr>
          <w:rStyle w:val="StyleUnderline"/>
          <w:highlight w:val="cyan"/>
        </w:rPr>
        <w:t>the question of</w:t>
      </w:r>
      <w:r w:rsidRPr="007E665B">
        <w:rPr>
          <w:rStyle w:val="StyleUnderline"/>
        </w:rPr>
        <w:t xml:space="preserve"> what can be done, </w:t>
      </w:r>
      <w:r w:rsidRPr="009E7E95">
        <w:rPr>
          <w:rStyle w:val="StyleUnderline"/>
          <w:highlight w:val="cyan"/>
        </w:rPr>
        <w:t>what will be done</w:t>
      </w:r>
      <w:r w:rsidRPr="007E665B">
        <w:rPr>
          <w:rStyle w:val="StyleUnderline"/>
        </w:rPr>
        <w:t xml:space="preserve">, and the difference between the two, </w:t>
      </w:r>
      <w:r w:rsidRPr="009E7E95">
        <w:rPr>
          <w:rStyle w:val="Emphasis"/>
          <w:highlight w:val="cyan"/>
        </w:rPr>
        <w:t>remain</w:t>
      </w:r>
      <w:r w:rsidRPr="007E665B">
        <w:rPr>
          <w:rStyle w:val="StyleUnderline"/>
        </w:rPr>
        <w:t xml:space="preserve"> in our hands. </w:t>
      </w:r>
      <w:r w:rsidRPr="007E665B">
        <w:rPr>
          <w:sz w:val="16"/>
        </w:rPr>
        <w:t>What would Frantz Fanon, or David Walker</w:t>
      </w:r>
      <w:r w:rsidRPr="008960D8">
        <w:rPr>
          <w:sz w:val="16"/>
        </w:rPr>
        <w:t xml:space="preserve">, or Ella Baker tell us if they saw the streets today? Surely, not that we are at an impasse against an implacable enemy. </w:t>
      </w:r>
      <w:r w:rsidRPr="008960D8">
        <w:rPr>
          <w:rStyle w:val="StyleUnderline"/>
        </w:rPr>
        <w:t>They would insist that we lift each other and rise together with the spirit of history</w:t>
      </w:r>
      <w:r w:rsidRPr="008960D8">
        <w:rPr>
          <w:sz w:val="16"/>
        </w:rPr>
        <w:t xml:space="preserve"> at our backs. </w:t>
      </w:r>
      <w:r w:rsidRPr="008960D8">
        <w:rPr>
          <w:rStyle w:val="StyleUnderline"/>
        </w:rPr>
        <w:t>We have done it before. Every time we do it’s a new day.</w:t>
      </w:r>
    </w:p>
    <w:p w14:paraId="67767E51" w14:textId="77777777" w:rsidR="00371CC1" w:rsidRPr="00E96608" w:rsidRDefault="00371CC1" w:rsidP="00371CC1">
      <w:pPr>
        <w:pStyle w:val="Heading3"/>
      </w:pPr>
      <w:r>
        <w:t>1AR---Ontology</w:t>
      </w:r>
    </w:p>
    <w:p w14:paraId="47D8E50F" w14:textId="77777777" w:rsidR="00371CC1" w:rsidRDefault="00371CC1" w:rsidP="00371CC1">
      <w:pPr>
        <w:pStyle w:val="Heading4"/>
      </w:pPr>
      <w:r>
        <w:t xml:space="preserve">Anti-Blackness is a societal structure, not an ontological condition </w:t>
      </w:r>
    </w:p>
    <w:p w14:paraId="66D83F0C" w14:textId="77777777" w:rsidR="00371CC1" w:rsidRPr="000568E4" w:rsidRDefault="00371CC1" w:rsidP="00371CC1">
      <w:pPr>
        <w:rPr>
          <w:iCs/>
        </w:rPr>
      </w:pPr>
      <w:r w:rsidRPr="000568E4">
        <w:rPr>
          <w:b/>
          <w:bCs/>
          <w:sz w:val="26"/>
          <w:szCs w:val="26"/>
        </w:rPr>
        <w:t>Dawson 21</w:t>
      </w:r>
      <w:r>
        <w:t xml:space="preserve">, </w:t>
      </w:r>
      <w:r w:rsidRPr="000568E4">
        <w:rPr>
          <w:sz w:val="18"/>
          <w:szCs w:val="18"/>
        </w:rPr>
        <w:t xml:space="preserve">Michael C, Michael C. Dawson is an American political scientist, currently the John D. MacArthur professor of political science at the University of Chicago. He is also the founding director of the Center for the Study of Race, Politics and Culture there, </w:t>
      </w:r>
      <w:r w:rsidRPr="000568E4">
        <w:rPr>
          <w:i/>
          <w:sz w:val="18"/>
          <w:szCs w:val="18"/>
        </w:rPr>
        <w:t xml:space="preserve">Against </w:t>
      </w:r>
      <w:proofErr w:type="spellStart"/>
      <w:r w:rsidRPr="000568E4">
        <w:rPr>
          <w:i/>
          <w:sz w:val="18"/>
          <w:szCs w:val="18"/>
        </w:rPr>
        <w:t>Afropessimism</w:t>
      </w:r>
      <w:proofErr w:type="spellEnd"/>
      <w:r w:rsidRPr="000568E4">
        <w:rPr>
          <w:i/>
          <w:sz w:val="18"/>
          <w:szCs w:val="18"/>
        </w:rPr>
        <w:t xml:space="preserve">, </w:t>
      </w:r>
      <w:r w:rsidRPr="000568E4">
        <w:rPr>
          <w:iCs/>
          <w:sz w:val="18"/>
          <w:szCs w:val="18"/>
        </w:rPr>
        <w:t>May 17</w:t>
      </w:r>
      <w:r w:rsidRPr="000568E4">
        <w:rPr>
          <w:iCs/>
          <w:sz w:val="18"/>
          <w:szCs w:val="18"/>
          <w:vertAlign w:val="superscript"/>
        </w:rPr>
        <w:t>th</w:t>
      </w:r>
      <w:r w:rsidRPr="000568E4">
        <w:rPr>
          <w:iCs/>
          <w:sz w:val="18"/>
          <w:szCs w:val="18"/>
        </w:rPr>
        <w:t xml:space="preserve">, 2021, </w:t>
      </w:r>
      <w:proofErr w:type="gramStart"/>
      <w:r w:rsidRPr="000568E4">
        <w:rPr>
          <w:iCs/>
          <w:sz w:val="18"/>
          <w:szCs w:val="18"/>
        </w:rPr>
        <w:t>https://www.ideology-theory-practice.org/blog/against-afropessimism[</w:t>
      </w:r>
      <w:proofErr w:type="gramEnd"/>
      <w:r w:rsidRPr="000568E4">
        <w:rPr>
          <w:iCs/>
          <w:sz w:val="18"/>
          <w:szCs w:val="18"/>
        </w:rPr>
        <w:t>AMoss]</w:t>
      </w:r>
    </w:p>
    <w:p w14:paraId="10F79DF5" w14:textId="77777777" w:rsidR="00371CC1" w:rsidRDefault="00371CC1" w:rsidP="00371CC1">
      <w:pPr>
        <w:rPr>
          <w:rStyle w:val="StyleUnderline"/>
        </w:rPr>
      </w:pPr>
      <w:r w:rsidRPr="00C43EE6">
        <w:rPr>
          <w:sz w:val="18"/>
          <w:szCs w:val="18"/>
        </w:rPr>
        <w:t xml:space="preserve">In this essay, I offer a </w:t>
      </w:r>
      <w:r w:rsidRPr="00F744DC">
        <w:rPr>
          <w:rStyle w:val="StyleUnderline"/>
        </w:rPr>
        <w:t xml:space="preserve">critique of </w:t>
      </w:r>
      <w:proofErr w:type="spellStart"/>
      <w:r w:rsidRPr="00916351">
        <w:rPr>
          <w:rStyle w:val="StyleUnderline"/>
          <w:highlight w:val="green"/>
        </w:rPr>
        <w:t>Afropessimism</w:t>
      </w:r>
      <w:proofErr w:type="spellEnd"/>
      <w:r w:rsidRPr="00F744DC">
        <w:rPr>
          <w:rStyle w:val="StyleUnderline"/>
        </w:rPr>
        <w:t>, both as a theory of black oppression and as a political project</w:t>
      </w:r>
      <w:r w:rsidRPr="00C43EE6">
        <w:rPr>
          <w:sz w:val="18"/>
          <w:szCs w:val="18"/>
        </w:rPr>
        <w:t xml:space="preserve">. I make the following claims. First, </w:t>
      </w:r>
      <w:proofErr w:type="spellStart"/>
      <w:r w:rsidRPr="00C43EE6">
        <w:rPr>
          <w:rStyle w:val="StyleUnderline"/>
          <w:sz w:val="18"/>
          <w:szCs w:val="18"/>
        </w:rPr>
        <w:t>Afropessimism</w:t>
      </w:r>
      <w:proofErr w:type="spellEnd"/>
      <w:r w:rsidRPr="00C43EE6">
        <w:rPr>
          <w:rStyle w:val="StyleUnderline"/>
          <w:sz w:val="18"/>
          <w:szCs w:val="18"/>
        </w:rPr>
        <w:t xml:space="preserve"> </w:t>
      </w:r>
      <w:r w:rsidRPr="00916351">
        <w:rPr>
          <w:rStyle w:val="StyleUnderline"/>
          <w:highlight w:val="green"/>
        </w:rPr>
        <w:t xml:space="preserve">incorrectly </w:t>
      </w:r>
      <w:proofErr w:type="spellStart"/>
      <w:r w:rsidRPr="00916351">
        <w:rPr>
          <w:rStyle w:val="StyleUnderline"/>
          <w:highlight w:val="green"/>
        </w:rPr>
        <w:t>centres</w:t>
      </w:r>
      <w:proofErr w:type="spellEnd"/>
      <w:r w:rsidRPr="00916351">
        <w:rPr>
          <w:rStyle w:val="StyleUnderline"/>
          <w:highlight w:val="green"/>
        </w:rPr>
        <w:t xml:space="preserve"> the experiences of people of African descent that were enslaved within the U.S</w:t>
      </w:r>
      <w:r w:rsidRPr="00C43EE6">
        <w:rPr>
          <w:sz w:val="18"/>
          <w:szCs w:val="18"/>
        </w:rPr>
        <w:t xml:space="preserve">. This </w:t>
      </w:r>
      <w:r w:rsidRPr="00916351">
        <w:rPr>
          <w:rStyle w:val="StyleUnderline"/>
          <w:highlight w:val="green"/>
        </w:rPr>
        <w:t xml:space="preserve">results in the </w:t>
      </w:r>
      <w:proofErr w:type="spellStart"/>
      <w:r w:rsidRPr="00916351">
        <w:rPr>
          <w:rStyle w:val="StyleUnderline"/>
          <w:highlight w:val="green"/>
        </w:rPr>
        <w:t>homogenisation</w:t>
      </w:r>
      <w:proofErr w:type="spellEnd"/>
      <w:r w:rsidRPr="00916351">
        <w:rPr>
          <w:rStyle w:val="StyleUnderline"/>
          <w:highlight w:val="green"/>
        </w:rPr>
        <w:t xml:space="preserve"> of</w:t>
      </w:r>
      <w:r w:rsidRPr="00C43EE6">
        <w:rPr>
          <w:rStyle w:val="StyleUnderline"/>
          <w:sz w:val="18"/>
          <w:szCs w:val="18"/>
        </w:rPr>
        <w:t xml:space="preserve"> the </w:t>
      </w:r>
      <w:r w:rsidRPr="00F744DC">
        <w:rPr>
          <w:rStyle w:val="StyleUnderline"/>
        </w:rPr>
        <w:t xml:space="preserve">experiences of peoples of </w:t>
      </w:r>
      <w:r w:rsidRPr="00916351">
        <w:rPr>
          <w:rStyle w:val="StyleUnderline"/>
          <w:highlight w:val="green"/>
        </w:rPr>
        <w:t>African</w:t>
      </w:r>
      <w:r w:rsidRPr="00916351">
        <w:rPr>
          <w:rStyle w:val="StyleUnderline"/>
          <w:sz w:val="18"/>
          <w:szCs w:val="18"/>
          <w:highlight w:val="green"/>
        </w:rPr>
        <w:t xml:space="preserve"> </w:t>
      </w:r>
      <w:r w:rsidRPr="00916351">
        <w:rPr>
          <w:rStyle w:val="StyleUnderline"/>
          <w:highlight w:val="green"/>
        </w:rPr>
        <w:t>descent</w:t>
      </w:r>
      <w:r w:rsidRPr="00C43EE6">
        <w:rPr>
          <w:rStyle w:val="StyleUnderline"/>
          <w:sz w:val="18"/>
          <w:szCs w:val="18"/>
        </w:rPr>
        <w:t xml:space="preserve">, and, equally importantly, </w:t>
      </w:r>
      <w:proofErr w:type="spellStart"/>
      <w:r w:rsidRPr="00F744DC">
        <w:rPr>
          <w:rStyle w:val="StyleUnderline"/>
        </w:rPr>
        <w:t>mischaracterises</w:t>
      </w:r>
      <w:proofErr w:type="spellEnd"/>
      <w:r w:rsidRPr="00F744DC">
        <w:rPr>
          <w:rStyle w:val="StyleUnderline"/>
        </w:rPr>
        <w:t xml:space="preserve"> and </w:t>
      </w:r>
      <w:r w:rsidRPr="00916351">
        <w:rPr>
          <w:rStyle w:val="StyleUnderline"/>
          <w:highlight w:val="green"/>
        </w:rPr>
        <w:t>belittles</w:t>
      </w:r>
      <w:r w:rsidRPr="00F744DC">
        <w:rPr>
          <w:rStyle w:val="StyleUnderline"/>
        </w:rPr>
        <w:t xml:space="preserve"> the </w:t>
      </w:r>
      <w:r w:rsidRPr="00916351">
        <w:rPr>
          <w:rStyle w:val="StyleUnderline"/>
          <w:highlight w:val="green"/>
        </w:rPr>
        <w:t xml:space="preserve">oppression of non-African </w:t>
      </w:r>
      <w:proofErr w:type="spellStart"/>
      <w:r w:rsidRPr="00916351">
        <w:rPr>
          <w:rStyle w:val="StyleUnderline"/>
          <w:highlight w:val="green"/>
        </w:rPr>
        <w:t>colonised</w:t>
      </w:r>
      <w:proofErr w:type="spellEnd"/>
      <w:r w:rsidRPr="00916351">
        <w:rPr>
          <w:rStyle w:val="StyleUnderline"/>
          <w:highlight w:val="green"/>
        </w:rPr>
        <w:t xml:space="preserve"> subjects.</w:t>
      </w:r>
      <w:r w:rsidRPr="00C43EE6">
        <w:rPr>
          <w:rStyle w:val="StyleUnderline"/>
          <w:sz w:val="18"/>
          <w:szCs w:val="18"/>
        </w:rPr>
        <w:t xml:space="preserve"> </w:t>
      </w:r>
      <w:r w:rsidRPr="00C43EE6">
        <w:rPr>
          <w:sz w:val="18"/>
          <w:szCs w:val="18"/>
        </w:rPr>
        <w:t xml:space="preserve">While I agree that </w:t>
      </w:r>
      <w:r w:rsidRPr="00F744DC">
        <w:rPr>
          <w:rStyle w:val="StyleUnderline"/>
        </w:rPr>
        <w:t>anti-blackness is a central structural feature of global white supremacy</w:t>
      </w:r>
      <w:r w:rsidRPr="00C43EE6">
        <w:rPr>
          <w:sz w:val="18"/>
          <w:szCs w:val="18"/>
        </w:rPr>
        <w:t xml:space="preserve"> that emerged with the mid-15th-century Iberian slave trade, I argue that it is not the only critical structural feature that historically defined white supremacy. Further, the </w:t>
      </w:r>
      <w:r w:rsidRPr="00916351">
        <w:rPr>
          <w:rStyle w:val="StyleUnderline"/>
          <w:highlight w:val="green"/>
        </w:rPr>
        <w:t xml:space="preserve">ontological </w:t>
      </w:r>
      <w:proofErr w:type="spellStart"/>
      <w:r w:rsidRPr="00916351">
        <w:rPr>
          <w:rStyle w:val="StyleUnderline"/>
          <w:highlight w:val="green"/>
        </w:rPr>
        <w:t>centring</w:t>
      </w:r>
      <w:proofErr w:type="spellEnd"/>
      <w:r w:rsidRPr="00916351">
        <w:rPr>
          <w:rStyle w:val="StyleUnderline"/>
          <w:highlight w:val="green"/>
        </w:rPr>
        <w:t xml:space="preserve"> </w:t>
      </w:r>
      <w:r w:rsidRPr="00F744DC">
        <w:rPr>
          <w:rStyle w:val="StyleUnderline"/>
        </w:rPr>
        <w:t xml:space="preserve">of the experiences of people of African descent in the U.S. radically and </w:t>
      </w:r>
      <w:r w:rsidRPr="00916351">
        <w:rPr>
          <w:rStyle w:val="StyleUnderline"/>
          <w:highlight w:val="green"/>
        </w:rPr>
        <w:t xml:space="preserve">incorrectly </w:t>
      </w:r>
      <w:proofErr w:type="spellStart"/>
      <w:r w:rsidRPr="00916351">
        <w:rPr>
          <w:rStyle w:val="StyleUnderline"/>
          <w:highlight w:val="green"/>
        </w:rPr>
        <w:t>homogenises</w:t>
      </w:r>
      <w:proofErr w:type="spellEnd"/>
      <w:r w:rsidRPr="00916351">
        <w:rPr>
          <w:rStyle w:val="StyleUnderline"/>
          <w:highlight w:val="green"/>
        </w:rPr>
        <w:t xml:space="preserve"> the history and conditions of the peoples of Africa</w:t>
      </w:r>
      <w:r w:rsidRPr="00F744DC">
        <w:rPr>
          <w:rStyle w:val="StyleUnderline"/>
        </w:rPr>
        <w:t xml:space="preserve"> and those in the African Diaspora</w:t>
      </w:r>
      <w:r w:rsidRPr="00C43EE6">
        <w:rPr>
          <w:rStyle w:val="StyleUnderline"/>
          <w:sz w:val="18"/>
          <w:szCs w:val="18"/>
        </w:rPr>
        <w:t>.</w:t>
      </w:r>
      <w:r w:rsidRPr="00C43EE6">
        <w:rPr>
          <w:rStyle w:val="StyleUnderline"/>
          <w:sz w:val="18"/>
          <w:szCs w:val="18"/>
        </w:rPr>
        <w:br/>
      </w:r>
      <w:r w:rsidRPr="00C43EE6">
        <w:rPr>
          <w:sz w:val="18"/>
          <w:szCs w:val="18"/>
        </w:rPr>
        <w:t> </w:t>
      </w:r>
      <w:r w:rsidRPr="00C43EE6">
        <w:rPr>
          <w:sz w:val="18"/>
          <w:szCs w:val="18"/>
        </w:rPr>
        <w:br/>
        <w:t xml:space="preserve">Secondly, I argue that </w:t>
      </w:r>
      <w:r w:rsidRPr="00916351">
        <w:rPr>
          <w:rStyle w:val="StyleUnderline"/>
          <w:highlight w:val="green"/>
        </w:rPr>
        <w:t xml:space="preserve">Afropessimists </w:t>
      </w:r>
      <w:proofErr w:type="spellStart"/>
      <w:r w:rsidRPr="00916351">
        <w:rPr>
          <w:rStyle w:val="StyleUnderline"/>
          <w:highlight w:val="green"/>
        </w:rPr>
        <w:t>overemphasise</w:t>
      </w:r>
      <w:proofErr w:type="spellEnd"/>
      <w:r w:rsidRPr="00916351">
        <w:rPr>
          <w:rStyle w:val="StyleUnderline"/>
          <w:highlight w:val="green"/>
        </w:rPr>
        <w:t xml:space="preserve"> the continuities in the black experience in the U.S.</w:t>
      </w:r>
      <w:r w:rsidRPr="00C43EE6">
        <w:rPr>
          <w:rStyle w:val="StyleUnderline"/>
          <w:sz w:val="18"/>
          <w:szCs w:val="18"/>
        </w:rPr>
        <w:t xml:space="preserve"> While Afropessimists are </w:t>
      </w:r>
      <w:r w:rsidRPr="00F744DC">
        <w:rPr>
          <w:rStyle w:val="StyleUnderline"/>
        </w:rPr>
        <w:t>correct that there are structural continuities across time that continue to contribute to black oppression</w:t>
      </w:r>
      <w:r w:rsidRPr="00C43EE6">
        <w:rPr>
          <w:rStyle w:val="StyleUnderline"/>
          <w:sz w:val="18"/>
          <w:szCs w:val="18"/>
        </w:rPr>
        <w:t>—not the least of which is a continuing vitriolic and violent global anti-blackness—</w:t>
      </w:r>
      <w:r w:rsidRPr="00916351">
        <w:rPr>
          <w:rStyle w:val="StyleUnderline"/>
          <w:highlight w:val="green"/>
        </w:rPr>
        <w:t xml:space="preserve">they </w:t>
      </w:r>
      <w:proofErr w:type="spellStart"/>
      <w:r w:rsidRPr="00916351">
        <w:rPr>
          <w:rStyle w:val="StyleUnderline"/>
          <w:highlight w:val="green"/>
        </w:rPr>
        <w:t>underemphasise</w:t>
      </w:r>
      <w:proofErr w:type="spellEnd"/>
      <w:r w:rsidRPr="00916351">
        <w:rPr>
          <w:rStyle w:val="StyleUnderline"/>
          <w:highlight w:val="green"/>
        </w:rPr>
        <w:t xml:space="preserve"> the achievements of black freedom struggles</w:t>
      </w:r>
      <w:r w:rsidRPr="00C43EE6">
        <w:rPr>
          <w:sz w:val="18"/>
          <w:szCs w:val="18"/>
        </w:rPr>
        <w:t xml:space="preserve">. Even </w:t>
      </w:r>
      <w:r w:rsidRPr="00916351">
        <w:rPr>
          <w:rStyle w:val="StyleUnderline"/>
          <w:highlight w:val="green"/>
        </w:rPr>
        <w:t>Wilderson’s</w:t>
      </w:r>
      <w:r w:rsidRPr="00F744DC">
        <w:rPr>
          <w:rStyle w:val="StyleUnderline"/>
        </w:rPr>
        <w:t xml:space="preserve"> own biography </w:t>
      </w:r>
      <w:r w:rsidRPr="00916351">
        <w:rPr>
          <w:rStyle w:val="StyleUnderline"/>
          <w:highlight w:val="green"/>
        </w:rPr>
        <w:t>is</w:t>
      </w:r>
      <w:r w:rsidRPr="00F744DC">
        <w:rPr>
          <w:rStyle w:val="StyleUnderline"/>
        </w:rPr>
        <w:t xml:space="preserve"> a </w:t>
      </w:r>
      <w:r w:rsidRPr="00916351">
        <w:rPr>
          <w:rStyle w:val="StyleUnderline"/>
          <w:highlight w:val="green"/>
        </w:rPr>
        <w:t>testimony to</w:t>
      </w:r>
      <w:r w:rsidRPr="00F744DC">
        <w:rPr>
          <w:rStyle w:val="StyleUnderline"/>
        </w:rPr>
        <w:t xml:space="preserve"> critical </w:t>
      </w:r>
      <w:r w:rsidRPr="00916351">
        <w:rPr>
          <w:rStyle w:val="StyleUnderline"/>
          <w:highlight w:val="green"/>
        </w:rPr>
        <w:t>changes in the black experience</w:t>
      </w:r>
      <w:r w:rsidRPr="00C43EE6">
        <w:rPr>
          <w:rStyle w:val="StyleUnderline"/>
          <w:sz w:val="18"/>
          <w:szCs w:val="18"/>
        </w:rPr>
        <w:t xml:space="preserve"> in the U.S.</w:t>
      </w:r>
      <w:r w:rsidRPr="00C43EE6">
        <w:rPr>
          <w:sz w:val="18"/>
          <w:szCs w:val="18"/>
        </w:rPr>
        <w:t xml:space="preserve"> The </w:t>
      </w:r>
      <w:r w:rsidRPr="00916351">
        <w:rPr>
          <w:rStyle w:val="StyleUnderline"/>
          <w:highlight w:val="green"/>
        </w:rPr>
        <w:t>positive changes that are elided in the work of many Afropessimists</w:t>
      </w:r>
      <w:r w:rsidRPr="00C43EE6">
        <w:rPr>
          <w:sz w:val="18"/>
          <w:szCs w:val="18"/>
        </w:rPr>
        <w:t xml:space="preserve">—such as the </w:t>
      </w:r>
      <w:r w:rsidRPr="00F744DC">
        <w:rPr>
          <w:rStyle w:val="StyleUnderline"/>
        </w:rPr>
        <w:t>formation of modern black civil society</w:t>
      </w:r>
      <w:r w:rsidRPr="00C43EE6">
        <w:rPr>
          <w:rStyle w:val="StyleUnderline"/>
          <w:sz w:val="18"/>
          <w:szCs w:val="18"/>
        </w:rPr>
        <w:t xml:space="preserve"> and a </w:t>
      </w:r>
      <w:r w:rsidRPr="00916351">
        <w:rPr>
          <w:rStyle w:val="StyleUnderline"/>
          <w:highlight w:val="green"/>
        </w:rPr>
        <w:t>great expansion of a robust and often revolutionary black politics</w:t>
      </w:r>
      <w:r w:rsidRPr="00C43EE6">
        <w:rPr>
          <w:rStyle w:val="StyleUnderline"/>
          <w:sz w:val="18"/>
          <w:szCs w:val="18"/>
        </w:rPr>
        <w:t xml:space="preserve">— </w:t>
      </w:r>
      <w:r w:rsidRPr="00916351">
        <w:rPr>
          <w:rStyle w:val="StyleUnderline"/>
          <w:highlight w:val="green"/>
        </w:rPr>
        <w:t xml:space="preserve">serves to erase the </w:t>
      </w:r>
      <w:proofErr w:type="gramStart"/>
      <w:r w:rsidRPr="00916351">
        <w:rPr>
          <w:rStyle w:val="StyleUnderline"/>
          <w:highlight w:val="green"/>
        </w:rPr>
        <w:t>often heroic</w:t>
      </w:r>
      <w:proofErr w:type="gramEnd"/>
      <w:r w:rsidRPr="00916351">
        <w:rPr>
          <w:rStyle w:val="StyleUnderline"/>
          <w:highlight w:val="green"/>
        </w:rPr>
        <w:t xml:space="preserve"> struggles of black activists</w:t>
      </w:r>
      <w:r w:rsidRPr="00C43EE6">
        <w:rPr>
          <w:sz w:val="18"/>
          <w:szCs w:val="18"/>
        </w:rPr>
        <w:t xml:space="preserve">; struggles that often tragically failed to bring substantial progress, but that also sometimes </w:t>
      </w:r>
      <w:r w:rsidRPr="00F744DC">
        <w:rPr>
          <w:rStyle w:val="StyleUnderline"/>
        </w:rPr>
        <w:t>achieved victories in the struggle for black liberation.</w:t>
      </w:r>
    </w:p>
    <w:p w14:paraId="06737761" w14:textId="77777777" w:rsidR="00371CC1" w:rsidRDefault="00371CC1" w:rsidP="00371CC1">
      <w:pPr>
        <w:pStyle w:val="Heading4"/>
      </w:pPr>
      <w:r>
        <w:t>Racial bias is malleable and can be changed---empirical evidence proves</w:t>
      </w:r>
    </w:p>
    <w:p w14:paraId="16B780A2" w14:textId="77777777" w:rsidR="00371CC1" w:rsidRDefault="00371CC1" w:rsidP="00371CC1">
      <w:r>
        <w:t xml:space="preserve">Dayna Bowen </w:t>
      </w:r>
      <w:r>
        <w:rPr>
          <w:rStyle w:val="Style13ptBold"/>
        </w:rPr>
        <w:t>Matthew 15</w:t>
      </w:r>
      <w:r>
        <w:t xml:space="preserve">. Nonresident senior fellow in the Center for Health Policy. University of Colorado School of Law, Colorado School of Public Health, and Center for Bioethics and Humanities at the University of Colorado Health Sciences Center. “Just Medicine: A Cure for Racial Inequality in American Health Care.” New York University Press. 2015. </w:t>
      </w:r>
    </w:p>
    <w:p w14:paraId="18CE89C4" w14:textId="77777777" w:rsidR="00371CC1" w:rsidRDefault="00371CC1" w:rsidP="00371CC1">
      <w:pPr>
        <w:rPr>
          <w:rStyle w:val="StyleUnderline"/>
        </w:rPr>
      </w:pPr>
      <w:r>
        <w:rPr>
          <w:sz w:val="16"/>
          <w:szCs w:val="16"/>
        </w:rPr>
        <w:t>Evidence that Implicit Biases Are Malleable</w:t>
      </w:r>
      <w:r w:rsidRPr="0071179F">
        <w:rPr>
          <w:sz w:val="12"/>
          <w:szCs w:val="16"/>
        </w:rPr>
        <w:t>¶</w:t>
      </w:r>
      <w:r>
        <w:rPr>
          <w:sz w:val="12"/>
          <w:szCs w:val="16"/>
        </w:rPr>
        <w:t xml:space="preserve"> </w:t>
      </w:r>
      <w:r w:rsidRPr="00916351">
        <w:rPr>
          <w:rStyle w:val="StyleUnderline"/>
          <w:highlight w:val="green"/>
        </w:rPr>
        <w:t xml:space="preserve">Scientists have </w:t>
      </w:r>
      <w:r>
        <w:rPr>
          <w:rStyle w:val="StyleUnderline"/>
        </w:rPr>
        <w:t xml:space="preserve">developed a body of </w:t>
      </w:r>
      <w:r w:rsidRPr="00916351">
        <w:rPr>
          <w:rStyle w:val="StyleUnderline"/>
          <w:highlight w:val="green"/>
        </w:rPr>
        <w:t xml:space="preserve">empirical evidence </w:t>
      </w:r>
      <w:r>
        <w:rPr>
          <w:rStyle w:val="StyleUnderline"/>
        </w:rPr>
        <w:t xml:space="preserve">that </w:t>
      </w:r>
      <w:r w:rsidRPr="00916351">
        <w:rPr>
          <w:rStyle w:val="StyleUnderline"/>
          <w:highlight w:val="green"/>
        </w:rPr>
        <w:t xml:space="preserve">implicit biases are </w:t>
      </w:r>
      <w:r w:rsidRPr="00916351">
        <w:rPr>
          <w:rStyle w:val="Emphasis"/>
          <w:highlight w:val="green"/>
        </w:rPr>
        <w:t>malleable</w:t>
      </w:r>
      <w:r>
        <w:rPr>
          <w:sz w:val="16"/>
        </w:rPr>
        <w:t xml:space="preserve"> over the past quarter century. </w:t>
      </w:r>
      <w:r>
        <w:rPr>
          <w:rStyle w:val="StyleUnderline"/>
        </w:rPr>
        <w:t xml:space="preserve">The empirical record is now well established and offers </w:t>
      </w:r>
      <w:r>
        <w:rPr>
          <w:rStyle w:val="Emphasis"/>
        </w:rPr>
        <w:t>strong evidence</w:t>
      </w:r>
      <w:r>
        <w:rPr>
          <w:sz w:val="16"/>
        </w:rPr>
        <w:t xml:space="preserve"> </w:t>
      </w:r>
      <w:r>
        <w:rPr>
          <w:rStyle w:val="StyleUnderline"/>
        </w:rPr>
        <w:t xml:space="preserve">that implicit attitudes are </w:t>
      </w:r>
      <w:r w:rsidRPr="00916351">
        <w:rPr>
          <w:rStyle w:val="StyleUnderline"/>
          <w:highlight w:val="green"/>
        </w:rPr>
        <w:t xml:space="preserve">neither </w:t>
      </w:r>
      <w:r w:rsidRPr="00916351">
        <w:rPr>
          <w:rStyle w:val="Emphasis"/>
          <w:highlight w:val="green"/>
        </w:rPr>
        <w:t>inaccessible</w:t>
      </w:r>
      <w:r w:rsidRPr="00916351">
        <w:rPr>
          <w:rStyle w:val="StyleUnderline"/>
          <w:highlight w:val="green"/>
        </w:rPr>
        <w:t xml:space="preserve"> nor </w:t>
      </w:r>
      <w:r w:rsidRPr="00916351">
        <w:rPr>
          <w:rStyle w:val="Emphasis"/>
          <w:highlight w:val="green"/>
        </w:rPr>
        <w:t>inescapable</w:t>
      </w:r>
      <w:r>
        <w:rPr>
          <w:rStyle w:val="StyleUnderline"/>
        </w:rPr>
        <w:t xml:space="preserve">; they are </w:t>
      </w:r>
      <w:r w:rsidRPr="00916351">
        <w:rPr>
          <w:rStyle w:val="StyleUnderline"/>
          <w:highlight w:val="green"/>
        </w:rPr>
        <w:t>not impossible to control</w:t>
      </w:r>
      <w:r>
        <w:rPr>
          <w:rStyle w:val="StyleUnderline"/>
        </w:rPr>
        <w:t xml:space="preserve">; they are not out of reach. </w:t>
      </w:r>
      <w:r>
        <w:rPr>
          <w:sz w:val="16"/>
        </w:rPr>
        <w:t xml:space="preserve">In fact, implicit associations can be influenced both by the individual who unconsciously holds these stereotypes and prejudices and by external factors. Researchers have reported and reviewed numerous studies that put two important misconceptions about implicit biases to rest. First, </w:t>
      </w:r>
      <w:r>
        <w:rPr>
          <w:rStyle w:val="StyleUnderline"/>
        </w:rPr>
        <w:t xml:space="preserve">the evidence demonstrates that unconscious </w:t>
      </w:r>
      <w:r w:rsidRPr="00916351">
        <w:rPr>
          <w:rStyle w:val="StyleUnderline"/>
          <w:highlight w:val="green"/>
        </w:rPr>
        <w:t xml:space="preserve">implicit attitudes are responsive to </w:t>
      </w:r>
      <w:r>
        <w:rPr>
          <w:rStyle w:val="StyleUnderline"/>
        </w:rPr>
        <w:t xml:space="preserve">the </w:t>
      </w:r>
      <w:r w:rsidRPr="00916351">
        <w:rPr>
          <w:rStyle w:val="Emphasis"/>
          <w:highlight w:val="green"/>
        </w:rPr>
        <w:t>deliberate choices</w:t>
      </w:r>
      <w:r>
        <w:rPr>
          <w:rStyle w:val="Emphasis"/>
        </w:rPr>
        <w:t xml:space="preserve"> and influences of an individual</w:t>
      </w:r>
      <w:r>
        <w:rPr>
          <w:sz w:val="16"/>
        </w:rPr>
        <w:t xml:space="preserve"> </w:t>
      </w:r>
      <w:r>
        <w:rPr>
          <w:rStyle w:val="StyleUnderline"/>
        </w:rPr>
        <w:t xml:space="preserve">even though that person is not consciously experiencing the bias. </w:t>
      </w:r>
      <w:r>
        <w:rPr>
          <w:sz w:val="16"/>
        </w:rPr>
        <w:t xml:space="preserve">Second, </w:t>
      </w:r>
      <w:r>
        <w:rPr>
          <w:rStyle w:val="StyleUnderline"/>
        </w:rPr>
        <w:t>implicit biases are not impervious to relatively short-term change even though they arise from social knowledge that was acquired slowly</w:t>
      </w:r>
      <w:r>
        <w:rPr>
          <w:sz w:val="16"/>
        </w:rPr>
        <w:t xml:space="preserve">, and over a lifetime. In fact, </w:t>
      </w:r>
      <w:r>
        <w:rPr>
          <w:rStyle w:val="StyleUnderline"/>
        </w:rPr>
        <w:t>the evidence reveals that learning can continue to take place and alter social group knowledge</w:t>
      </w:r>
      <w:r>
        <w:rPr>
          <w:sz w:val="16"/>
        </w:rPr>
        <w:t xml:space="preserve">, after initial attitudes and associations are formed. Take, for example, a person who developed bad driving habits over time and subconsciously incorporated those habits into driving behavior for many years. If this person chooses to be mindful of improving his or her driving, either out of a conscious decision to do so or in response to external influences, those bad habits can be altered. External authorities may incentivize improvement through a media campaign, new rules of the road, prosecution for reckless driving, or a driver's education class. Thus, </w:t>
      </w:r>
      <w:r>
        <w:rPr>
          <w:rStyle w:val="StyleUnderline"/>
        </w:rPr>
        <w:t xml:space="preserve">malleability describes an ongoing learning process in which </w:t>
      </w:r>
      <w:r w:rsidRPr="00916351">
        <w:rPr>
          <w:rStyle w:val="StyleUnderline"/>
          <w:highlight w:val="green"/>
        </w:rPr>
        <w:t>people with</w:t>
      </w:r>
      <w:r>
        <w:rPr>
          <w:rStyle w:val="StyleUnderline"/>
        </w:rPr>
        <w:t xml:space="preserve"> old, objectionable implicit </w:t>
      </w:r>
      <w:r w:rsidRPr="00916351">
        <w:rPr>
          <w:rStyle w:val="StyleUnderline"/>
          <w:highlight w:val="green"/>
        </w:rPr>
        <w:t xml:space="preserve">biases </w:t>
      </w:r>
      <w:r>
        <w:rPr>
          <w:rStyle w:val="StyleUnderline"/>
        </w:rPr>
        <w:t xml:space="preserve">learn to </w:t>
      </w:r>
      <w:r w:rsidRPr="00916351">
        <w:rPr>
          <w:rStyle w:val="StyleUnderline"/>
          <w:highlight w:val="green"/>
        </w:rPr>
        <w:t>respond to newer</w:t>
      </w:r>
      <w:r>
        <w:rPr>
          <w:rStyle w:val="StyleUnderline"/>
        </w:rPr>
        <w:t xml:space="preserve">, more appropriate </w:t>
      </w:r>
      <w:r w:rsidRPr="00916351">
        <w:rPr>
          <w:rStyle w:val="StyleUnderline"/>
          <w:highlight w:val="green"/>
        </w:rPr>
        <w:t>attitudes</w:t>
      </w:r>
      <w:r>
        <w:rPr>
          <w:rStyle w:val="StyleUnderline"/>
        </w:rPr>
        <w:t xml:space="preserve"> and beliefs</w:t>
      </w:r>
      <w:r>
        <w:rPr>
          <w:sz w:val="16"/>
        </w:rPr>
        <w:t xml:space="preserve">. Put another way, longstanding and </w:t>
      </w:r>
      <w:r w:rsidRPr="00916351">
        <w:rPr>
          <w:rStyle w:val="Emphasis"/>
          <w:highlight w:val="green"/>
        </w:rPr>
        <w:t xml:space="preserve">unconscious thinking can </w:t>
      </w:r>
      <w:proofErr w:type="gramStart"/>
      <w:r w:rsidRPr="00916351">
        <w:rPr>
          <w:rStyle w:val="Emphasis"/>
          <w:highlight w:val="green"/>
        </w:rPr>
        <w:t>change</w:t>
      </w:r>
      <w:r>
        <w:rPr>
          <w:rStyle w:val="Emphasis"/>
        </w:rPr>
        <w:t>.</w:t>
      </w:r>
      <w:r w:rsidRPr="0071179F">
        <w:rPr>
          <w:rStyle w:val="Emphasis"/>
          <w:b w:val="0"/>
          <w:sz w:val="12"/>
          <w:u w:val="none"/>
        </w:rPr>
        <w:t>¶</w:t>
      </w:r>
      <w:proofErr w:type="gramEnd"/>
      <w:r>
        <w:rPr>
          <w:rStyle w:val="Emphasis"/>
          <w:sz w:val="12"/>
        </w:rPr>
        <w:t xml:space="preserve"> </w:t>
      </w:r>
      <w:r>
        <w:rPr>
          <w:rStyle w:val="StyleUnderline"/>
        </w:rPr>
        <w:t>This</w:t>
      </w:r>
      <w:r>
        <w:rPr>
          <w:sz w:val="16"/>
        </w:rPr>
        <w:t xml:space="preserve"> understanding of </w:t>
      </w:r>
      <w:r>
        <w:rPr>
          <w:rStyle w:val="StyleUnderline"/>
        </w:rPr>
        <w:t>malleability is called the “connectionist" model of implicit bias</w:t>
      </w:r>
      <w:r>
        <w:rPr>
          <w:sz w:val="16"/>
        </w:rPr>
        <w:t xml:space="preserve">. Unlike the prior notion that implicit associations are static and inaccessibly fixed, </w:t>
      </w:r>
      <w:r>
        <w:rPr>
          <w:rStyle w:val="StyleUnderline"/>
        </w:rPr>
        <w:t xml:space="preserve">the empirical record reveals that </w:t>
      </w:r>
      <w:r w:rsidRPr="00916351">
        <w:rPr>
          <w:rStyle w:val="StyleUnderline"/>
          <w:highlight w:val="green"/>
        </w:rPr>
        <w:t>stereotypes</w:t>
      </w:r>
      <w:r>
        <w:rPr>
          <w:rStyle w:val="StyleUnderline"/>
        </w:rPr>
        <w:t xml:space="preserve"> and prejudicial beliefs to which we may adhere at any given time </w:t>
      </w:r>
      <w:r w:rsidRPr="00916351">
        <w:rPr>
          <w:rStyle w:val="StyleUnderline"/>
          <w:highlight w:val="green"/>
        </w:rPr>
        <w:t>are “states” of thinking</w:t>
      </w:r>
      <w:r>
        <w:rPr>
          <w:rStyle w:val="StyleUnderline"/>
        </w:rPr>
        <w:t xml:space="preserve"> that form </w:t>
      </w:r>
      <w:r w:rsidRPr="00916351">
        <w:rPr>
          <w:rStyle w:val="StyleUnderline"/>
          <w:highlight w:val="green"/>
        </w:rPr>
        <w:t xml:space="preserve">based on past </w:t>
      </w:r>
      <w:r w:rsidRPr="00916351">
        <w:rPr>
          <w:rStyle w:val="Emphasis"/>
          <w:highlight w:val="green"/>
        </w:rPr>
        <w:t>experiences</w:t>
      </w:r>
      <w:r w:rsidRPr="00916351">
        <w:rPr>
          <w:rStyle w:val="StyleUnderline"/>
          <w:highlight w:val="green"/>
        </w:rPr>
        <w:t xml:space="preserve"> </w:t>
      </w:r>
      <w:r>
        <w:rPr>
          <w:rStyle w:val="StyleUnderline"/>
        </w:rPr>
        <w:t xml:space="preserve">and current </w:t>
      </w:r>
      <w:r>
        <w:rPr>
          <w:rStyle w:val="Emphasis"/>
        </w:rPr>
        <w:t>inputs</w:t>
      </w:r>
      <w:r>
        <w:rPr>
          <w:sz w:val="16"/>
        </w:rPr>
        <w:t xml:space="preserve">. </w:t>
      </w:r>
      <w:r w:rsidRPr="00916351">
        <w:rPr>
          <w:rStyle w:val="StyleUnderline"/>
          <w:highlight w:val="green"/>
        </w:rPr>
        <w:t xml:space="preserve">Biases can be </w:t>
      </w:r>
      <w:r w:rsidRPr="00916351">
        <w:rPr>
          <w:rStyle w:val="Emphasis"/>
          <w:highlight w:val="green"/>
        </w:rPr>
        <w:t>revised</w:t>
      </w:r>
      <w:r>
        <w:rPr>
          <w:sz w:val="16"/>
        </w:rPr>
        <w:t xml:space="preserve"> </w:t>
      </w:r>
      <w:r>
        <w:rPr>
          <w:rStyle w:val="StyleUnderline"/>
        </w:rPr>
        <w:t xml:space="preserve">depending upon current informational inputs gathered and weighed with each new encounter. </w:t>
      </w:r>
      <w:r w:rsidRPr="00916351">
        <w:rPr>
          <w:rStyle w:val="StyleUnderline"/>
          <w:highlight w:val="green"/>
        </w:rPr>
        <w:t xml:space="preserve">This </w:t>
      </w:r>
      <w:r>
        <w:rPr>
          <w:rStyle w:val="StyleUnderline"/>
        </w:rPr>
        <w:t xml:space="preserve">flexible </w:t>
      </w:r>
      <w:r w:rsidRPr="00916351">
        <w:rPr>
          <w:rStyle w:val="StyleUnderline"/>
          <w:highlight w:val="green"/>
        </w:rPr>
        <w:t>view</w:t>
      </w:r>
      <w:r>
        <w:rPr>
          <w:rStyle w:val="StyleUnderline"/>
        </w:rPr>
        <w:t xml:space="preserve"> of stereotyping </w:t>
      </w:r>
      <w:r w:rsidRPr="00916351">
        <w:rPr>
          <w:rStyle w:val="StyleUnderline"/>
          <w:highlight w:val="green"/>
        </w:rPr>
        <w:t xml:space="preserve">replaces an </w:t>
      </w:r>
      <w:r w:rsidRPr="00916351">
        <w:rPr>
          <w:rStyle w:val="Emphasis"/>
          <w:highlight w:val="green"/>
        </w:rPr>
        <w:t>outdated rigid one</w:t>
      </w:r>
      <w:r>
        <w:rPr>
          <w:sz w:val="16"/>
        </w:rPr>
        <w:t xml:space="preserve"> </w:t>
      </w:r>
      <w:r>
        <w:rPr>
          <w:rStyle w:val="StyleUnderline"/>
        </w:rPr>
        <w:t xml:space="preserve">and allows for the evidence that </w:t>
      </w:r>
      <w:r w:rsidRPr="00916351">
        <w:rPr>
          <w:rStyle w:val="StyleUnderline"/>
          <w:highlight w:val="green"/>
        </w:rPr>
        <w:t>individuals can</w:t>
      </w:r>
      <w:r>
        <w:rPr>
          <w:rStyle w:val="StyleUnderline"/>
        </w:rPr>
        <w:t xml:space="preserve"> constantly </w:t>
      </w:r>
      <w:r w:rsidRPr="00916351">
        <w:rPr>
          <w:rStyle w:val="Emphasis"/>
          <w:highlight w:val="green"/>
        </w:rPr>
        <w:t xml:space="preserve">update </w:t>
      </w:r>
      <w:r>
        <w:rPr>
          <w:rStyle w:val="Emphasis"/>
        </w:rPr>
        <w:t xml:space="preserve">the stored </w:t>
      </w:r>
      <w:r w:rsidRPr="00916351">
        <w:rPr>
          <w:rStyle w:val="Emphasis"/>
          <w:highlight w:val="green"/>
        </w:rPr>
        <w:t>group knowledge</w:t>
      </w:r>
      <w:r>
        <w:rPr>
          <w:rStyle w:val="StyleUnderline"/>
        </w:rPr>
        <w:t xml:space="preserve"> that produces implicit biases. </w:t>
      </w:r>
      <w:r>
        <w:rPr>
          <w:sz w:val="16"/>
        </w:rPr>
        <w:t>The connectionist model ex. plains that a stereotype is merely a pattern of activation that, at a given point in time, is jointly determined by current input (i.e., the context) and the weight of the new information’s connection to existing and underlying beliefs. Psychologists now conclude that “stereotypes are quite elastic and thus any individual could hold and even change an infinite number of representations of social category's members, when viewed across time and place</w:t>
      </w:r>
      <w:proofErr w:type="gramStart"/>
      <w:r>
        <w:rPr>
          <w:sz w:val="16"/>
        </w:rPr>
        <w:t>?”</w:t>
      </w:r>
      <w:r w:rsidRPr="0071179F">
        <w:rPr>
          <w:sz w:val="12"/>
        </w:rPr>
        <w:t>¶</w:t>
      </w:r>
      <w:proofErr w:type="gramEnd"/>
      <w:r>
        <w:rPr>
          <w:sz w:val="12"/>
        </w:rPr>
        <w:t xml:space="preserve"> </w:t>
      </w:r>
      <w:r>
        <w:rPr>
          <w:rStyle w:val="StyleUnderline"/>
        </w:rPr>
        <w:t xml:space="preserve">The connectionist model contrasts with early theories of implicit bias, which focused on their </w:t>
      </w:r>
      <w:r>
        <w:rPr>
          <w:rStyle w:val="Emphasis"/>
        </w:rPr>
        <w:t>automaticity</w:t>
      </w:r>
      <w:r>
        <w:rPr>
          <w:sz w:val="16"/>
        </w:rPr>
        <w:t xml:space="preserve">. ‘Automaticity' refers generally to the way that individuals make associations without any awareness, without intentionality, and without responsibility for the influence the associations have in directing their conduct and </w:t>
      </w:r>
      <w:proofErr w:type="gramStart"/>
      <w:r>
        <w:rPr>
          <w:sz w:val="16"/>
        </w:rPr>
        <w:t>choices.“</w:t>
      </w:r>
      <w:proofErr w:type="gramEnd"/>
      <w:r>
        <w:rPr>
          <w:sz w:val="16"/>
        </w:rPr>
        <w:t xml:space="preserve"> </w:t>
      </w:r>
      <w:r w:rsidRPr="00916351">
        <w:rPr>
          <w:rStyle w:val="StyleUnderline"/>
          <w:highlight w:val="green"/>
        </w:rPr>
        <w:t xml:space="preserve">Early researchers concluded </w:t>
      </w:r>
      <w:r>
        <w:rPr>
          <w:rStyle w:val="StyleUnderline"/>
        </w:rPr>
        <w:t xml:space="preserve">that automaticity meant </w:t>
      </w:r>
      <w:r w:rsidRPr="00916351">
        <w:rPr>
          <w:rStyle w:val="StyleUnderline"/>
          <w:highlight w:val="green"/>
        </w:rPr>
        <w:t>inevitability</w:t>
      </w:r>
      <w:r>
        <w:rPr>
          <w:rStyle w:val="StyleUnderline"/>
        </w:rPr>
        <w:t>.</w:t>
      </w:r>
      <w:r>
        <w:rPr>
          <w:sz w:val="16"/>
        </w:rPr>
        <w:t xml:space="preserve"> For example, one researcher said, “a crucial component of automatic pro~ ceases </w:t>
      </w:r>
      <w:proofErr w:type="gramStart"/>
      <w:r>
        <w:rPr>
          <w:sz w:val="16"/>
        </w:rPr>
        <w:t>is</w:t>
      </w:r>
      <w:proofErr w:type="gramEnd"/>
      <w:r>
        <w:rPr>
          <w:sz w:val="16"/>
        </w:rPr>
        <w:t xml:space="preserve"> their inescapability; they occur despite deliberate attempts to bypass or ignore them.”7 </w:t>
      </w:r>
      <w:r w:rsidRPr="00916351">
        <w:rPr>
          <w:rStyle w:val="Emphasis"/>
          <w:highlight w:val="green"/>
        </w:rPr>
        <w:t>This</w:t>
      </w:r>
      <w:r>
        <w:rPr>
          <w:rStyle w:val="Emphasis"/>
        </w:rPr>
        <w:t xml:space="preserve"> view </w:t>
      </w:r>
      <w:r w:rsidRPr="00916351">
        <w:rPr>
          <w:rStyle w:val="Emphasis"/>
          <w:highlight w:val="green"/>
        </w:rPr>
        <w:t>is no longer correct</w:t>
      </w:r>
      <w:r>
        <w:rPr>
          <w:sz w:val="16"/>
        </w:rPr>
        <w:t xml:space="preserve">. Over the past twenty years. researchers have collected a strong record to contradict this notion that implicit attitudes change slowly, if at all, simply because they develop slowly over time. This idea has been replaced by what Dr. Irene Blair has called “the now-bountiful evidence that </w:t>
      </w:r>
      <w:r>
        <w:rPr>
          <w:rStyle w:val="StyleUnderline"/>
        </w:rPr>
        <w:t xml:space="preserve">automatic </w:t>
      </w:r>
      <w:r w:rsidRPr="00916351">
        <w:rPr>
          <w:rStyle w:val="StyleUnderline"/>
          <w:highlight w:val="green"/>
        </w:rPr>
        <w:t>attitudes</w:t>
      </w:r>
      <w:r>
        <w:rPr>
          <w:rStyle w:val="StyleUnderline"/>
        </w:rPr>
        <w:t xml:space="preserve"> and self-reported attitudes-~</w:t>
      </w:r>
      <w:r w:rsidRPr="00916351">
        <w:rPr>
          <w:rStyle w:val="Emphasis"/>
          <w:highlight w:val="green"/>
        </w:rPr>
        <w:t>are sensitive to personal, social, and situational pressures</w:t>
      </w:r>
      <w:r>
        <w:rPr>
          <w:sz w:val="16"/>
        </w:rPr>
        <w:t>." Blair points out that “</w:t>
      </w:r>
      <w:r>
        <w:rPr>
          <w:rStyle w:val="StyleUnderline"/>
        </w:rPr>
        <w:t>the conclusion that automatic stereotypes and prejudice are not as inflexible as previously assumed is strengthened by the number and variety of demonstrations</w:t>
      </w:r>
      <w:proofErr w:type="gramStart"/>
      <w:r>
        <w:rPr>
          <w:sz w:val="16"/>
        </w:rPr>
        <w:t>. . . .</w:t>
      </w:r>
      <w:proofErr w:type="gramEnd"/>
      <w:r>
        <w:rPr>
          <w:sz w:val="16"/>
        </w:rPr>
        <w:t xml:space="preserve"> The fact that the tests were conducted in the service of many different goals, and by the similarity of findings across different measmres."9</w:t>
      </w:r>
      <w:r w:rsidRPr="0071179F">
        <w:rPr>
          <w:sz w:val="12"/>
        </w:rPr>
        <w:t>¶</w:t>
      </w:r>
      <w:r>
        <w:rPr>
          <w:sz w:val="12"/>
        </w:rPr>
        <w:t xml:space="preserve"> </w:t>
      </w:r>
      <w:r>
        <w:rPr>
          <w:sz w:val="16"/>
        </w:rPr>
        <w:t xml:space="preserve">The importance of understanding that implicit biases are malleable cannot be overstated. First, </w:t>
      </w:r>
      <w:r>
        <w:rPr>
          <w:rStyle w:val="StyleUnderline"/>
        </w:rPr>
        <w:t xml:space="preserve">malleability means that </w:t>
      </w:r>
      <w:r w:rsidRPr="00916351">
        <w:rPr>
          <w:rStyle w:val="StyleUnderline"/>
          <w:highlight w:val="green"/>
        </w:rPr>
        <w:t xml:space="preserve">interventions may be </w:t>
      </w:r>
      <w:r w:rsidRPr="00916351">
        <w:rPr>
          <w:rStyle w:val="Emphasis"/>
          <w:highlight w:val="green"/>
        </w:rPr>
        <w:t>strategically introduced</w:t>
      </w:r>
      <w:r>
        <w:rPr>
          <w:rStyle w:val="StyleUnderline"/>
        </w:rPr>
        <w:t xml:space="preserve"> to provide current inputs that alter implicit biases</w:t>
      </w:r>
      <w:r>
        <w:rPr>
          <w:sz w:val="16"/>
        </w:rPr>
        <w:t>. Thus</w:t>
      </w:r>
      <w:r>
        <w:rPr>
          <w:rStyle w:val="StyleUnderline"/>
        </w:rPr>
        <w:t>, we can expect that implicit biases can be reduced</w:t>
      </w:r>
      <w:r>
        <w:rPr>
          <w:sz w:val="16"/>
        </w:rPr>
        <w:t xml:space="preserve">. To say that biased attitudes may be “reduced” is to say that current informational inputs can be adjusted so that the resulting stereotype patterns to longer conform to traditional, discriminatory, or inequitable stereotypes, but instead lead individuals and institutions to more equitable judgments and more equitable conduct. Furthermore, </w:t>
      </w:r>
      <w:r>
        <w:rPr>
          <w:rStyle w:val="StyleUnderline"/>
        </w:rPr>
        <w:t>malleability also leans that the discriminatory impacts that result from implicit biases so maybe reduced</w:t>
      </w:r>
      <w:r>
        <w:rPr>
          <w:sz w:val="16"/>
        </w:rPr>
        <w:t xml:space="preserve">. The research that gave rise to the connectionist mode has provided important insights concerning the several methods available to individuals and institutions wishing to ameliorate the discriminatory impact of decisions and conduct informed by </w:t>
      </w:r>
      <w:proofErr w:type="spellStart"/>
      <w:r>
        <w:rPr>
          <w:sz w:val="16"/>
        </w:rPr>
        <w:t>imme</w:t>
      </w:r>
      <w:proofErr w:type="spellEnd"/>
      <w:r>
        <w:rPr>
          <w:sz w:val="16"/>
        </w:rPr>
        <w:t xml:space="preserve"> biases, stereotyping, and prejudice. Finally, </w:t>
      </w:r>
      <w:r>
        <w:rPr>
          <w:rStyle w:val="StyleUnderline"/>
        </w:rPr>
        <w:t xml:space="preserve">by demonstrating that even </w:t>
      </w:r>
      <w:r w:rsidRPr="00916351">
        <w:rPr>
          <w:rStyle w:val="StyleUnderline"/>
          <w:highlight w:val="green"/>
        </w:rPr>
        <w:t xml:space="preserve">subconscious </w:t>
      </w:r>
      <w:r w:rsidRPr="00916351">
        <w:rPr>
          <w:rStyle w:val="Emphasis"/>
          <w:highlight w:val="green"/>
        </w:rPr>
        <w:t>racial</w:t>
      </w:r>
      <w:r w:rsidRPr="00916351">
        <w:rPr>
          <w:rStyle w:val="StyleUnderline"/>
          <w:highlight w:val="green"/>
        </w:rPr>
        <w:t xml:space="preserve"> biases </w:t>
      </w:r>
      <w:r w:rsidRPr="00916351">
        <w:rPr>
          <w:rStyle w:val="Emphasis"/>
          <w:highlight w:val="green"/>
        </w:rPr>
        <w:t xml:space="preserve">are within reach </w:t>
      </w:r>
      <w:r>
        <w:rPr>
          <w:rStyle w:val="Emphasis"/>
        </w:rPr>
        <w:t>and control</w:t>
      </w:r>
      <w:r>
        <w:rPr>
          <w:rStyle w:val="StyleUnderline"/>
        </w:rPr>
        <w:t xml:space="preserve">, researchers have provided a sound basis for holding individuals and </w:t>
      </w:r>
      <w:r>
        <w:rPr>
          <w:rStyle w:val="Emphasis"/>
        </w:rPr>
        <w:t>institutions</w:t>
      </w:r>
      <w:r>
        <w:rPr>
          <w:rStyle w:val="StyleUnderline"/>
        </w:rPr>
        <w:t xml:space="preserve"> responsible for reducing implicit racial and ethnic biases and for reducing the discriminatory harms caused by unconscious racism.</w:t>
      </w:r>
    </w:p>
    <w:p w14:paraId="4687DF8C" w14:textId="77777777" w:rsidR="00371CC1" w:rsidRPr="00B10788" w:rsidRDefault="00371CC1" w:rsidP="00371CC1">
      <w:pPr>
        <w:rPr>
          <w:u w:val="single"/>
        </w:rPr>
      </w:pPr>
    </w:p>
    <w:p w14:paraId="6597D24D" w14:textId="77777777" w:rsidR="00371CC1" w:rsidRDefault="00371CC1" w:rsidP="00371CC1">
      <w:pPr>
        <w:pStyle w:val="Heading4"/>
      </w:pPr>
      <w:r>
        <w:t xml:space="preserve">Black activists and Anti-capitalist organizations agree with our literature </w:t>
      </w:r>
    </w:p>
    <w:p w14:paraId="0C6BC904" w14:textId="77777777" w:rsidR="00371CC1" w:rsidRPr="00386800" w:rsidRDefault="00371CC1" w:rsidP="00371CC1">
      <w:r w:rsidRPr="00B7085B">
        <w:t xml:space="preserve">Jason </w:t>
      </w:r>
      <w:r w:rsidRPr="00F30A36">
        <w:rPr>
          <w:rFonts w:eastAsiaTheme="majorEastAsia" w:cstheme="majorBidi"/>
          <w:b/>
          <w:iCs/>
          <w:sz w:val="26"/>
        </w:rPr>
        <w:t>Hickel 21</w:t>
      </w:r>
      <w:r w:rsidRPr="00B7085B">
        <w:t xml:space="preserve"> He is an economic anthropologist whose research focuses on ecological economics, global inequality, imperialism and political economy.[2] He is a professor at the Institute for Environmental Science and Technology at the Autonomous University of Barcelona, a Visiting Senior Fellow at the International Inequalities Institute at the London School of Economics,[2] and a Fellow of the Royal Society of Arts. [The anti-colonial politics of degrowth, ScienceDirect, 4-28-21, </w:t>
      </w:r>
      <w:proofErr w:type="gramStart"/>
      <w:r w:rsidRPr="00B7085B">
        <w:t>https://doi.org/10.1016/j.polgeo.2021.102404 ]</w:t>
      </w:r>
      <w:proofErr w:type="gramEnd"/>
      <w:r w:rsidRPr="00B7085B">
        <w:t xml:space="preserve"> //</w:t>
      </w:r>
      <w:proofErr w:type="spellStart"/>
      <w:r w:rsidRPr="00B7085B">
        <w:t>WAgustin</w:t>
      </w:r>
      <w:proofErr w:type="spellEnd"/>
    </w:p>
    <w:p w14:paraId="1E0B474B" w14:textId="77777777" w:rsidR="00371CC1" w:rsidRPr="009B6183" w:rsidRDefault="00371CC1" w:rsidP="00371CC1">
      <w:pPr>
        <w:rPr>
          <w:rStyle w:val="StyleUnderline"/>
        </w:rPr>
      </w:pPr>
      <w:r w:rsidRPr="009B6183">
        <w:rPr>
          <w:rStyle w:val="StyleUnderline"/>
        </w:rPr>
        <w:t>These ideas have a long history in anti-colonial thought</w:t>
      </w:r>
      <w:r w:rsidRPr="009B6183">
        <w:rPr>
          <w:sz w:val="16"/>
        </w:rPr>
        <w:t xml:space="preserve">. </w:t>
      </w:r>
      <w:r w:rsidRPr="00916351">
        <w:rPr>
          <w:rStyle w:val="Emphasis"/>
          <w:highlight w:val="green"/>
        </w:rPr>
        <w:t>Fanon</w:t>
      </w:r>
      <w:r w:rsidRPr="009B6183">
        <w:rPr>
          <w:sz w:val="16"/>
        </w:rPr>
        <w:t xml:space="preserve"> (1963:314–315) </w:t>
      </w:r>
      <w:r w:rsidRPr="00916351">
        <w:rPr>
          <w:rStyle w:val="Emphasis"/>
          <w:highlight w:val="green"/>
        </w:rPr>
        <w:t>critiqued Europe’s growthist</w:t>
      </w:r>
      <w:r w:rsidRPr="009B6183">
        <w:rPr>
          <w:rStyle w:val="Emphasis"/>
        </w:rPr>
        <w:t xml:space="preserve"> </w:t>
      </w:r>
      <w:r w:rsidRPr="00916351">
        <w:rPr>
          <w:rStyle w:val="Emphasis"/>
          <w:highlight w:val="green"/>
        </w:rPr>
        <w:t>model</w:t>
      </w:r>
      <w:r w:rsidRPr="009B6183">
        <w:rPr>
          <w:sz w:val="16"/>
        </w:rPr>
        <w:t xml:space="preserve">, </w:t>
      </w:r>
      <w:r w:rsidRPr="00916351">
        <w:rPr>
          <w:rStyle w:val="StyleUnderline"/>
          <w:highlight w:val="green"/>
        </w:rPr>
        <w:t>lamenting</w:t>
      </w:r>
      <w:r w:rsidRPr="009B6183">
        <w:rPr>
          <w:rStyle w:val="StyleUnderline"/>
        </w:rPr>
        <w:t xml:space="preserve"> that </w:t>
      </w:r>
      <w:r w:rsidRPr="00916351">
        <w:rPr>
          <w:rStyle w:val="StyleUnderline"/>
          <w:highlight w:val="green"/>
        </w:rPr>
        <w:t>Europe</w:t>
      </w:r>
      <w:r w:rsidRPr="009B6183">
        <w:rPr>
          <w:rStyle w:val="StyleUnderline"/>
        </w:rPr>
        <w:t xml:space="preserve"> had “</w:t>
      </w:r>
      <w:r w:rsidRPr="00916351">
        <w:rPr>
          <w:rStyle w:val="StyleUnderline"/>
          <w:highlight w:val="green"/>
        </w:rPr>
        <w:t>shaken off all guidance</w:t>
      </w:r>
      <w:r w:rsidRPr="009B6183">
        <w:rPr>
          <w:rStyle w:val="StyleUnderline"/>
        </w:rPr>
        <w:t xml:space="preserve"> and </w:t>
      </w:r>
      <w:r w:rsidRPr="00916351">
        <w:rPr>
          <w:rStyle w:val="StyleUnderline"/>
          <w:highlight w:val="green"/>
        </w:rPr>
        <w:t>all reason</w:t>
      </w:r>
      <w:r w:rsidRPr="009B6183">
        <w:rPr>
          <w:rStyle w:val="StyleUnderline"/>
        </w:rPr>
        <w:t>” and was “running headlong into the abyss.” “Let us be clear”, he wrote: “what matters is to stop talking about output, and intensification ... Humanity is waiting for something other from us than such an imitation</w:t>
      </w:r>
      <w:r w:rsidRPr="009B6183">
        <w:rPr>
          <w:sz w:val="16"/>
        </w:rPr>
        <w:t xml:space="preserve">.” Gandhi (1965:51–53) noted that the industrial growth of Europe and the US depended on plundering the South. He called for Southern countries to collectively refuse this arrangement, thus forcibly reducing the “surfeit” of rich countries. He rejected growthism and argued that production should be organized instead around human needs and sufficiency, enabling people to pursue the “art of living nobly” rather than “a complicated material life based on high speed”. </w:t>
      </w:r>
      <w:r w:rsidRPr="009B6183">
        <w:rPr>
          <w:rStyle w:val="StyleUnderline"/>
        </w:rPr>
        <w:t xml:space="preserve">Julius </w:t>
      </w:r>
      <w:r w:rsidRPr="00916351">
        <w:rPr>
          <w:rStyle w:val="StyleUnderline"/>
          <w:highlight w:val="green"/>
        </w:rPr>
        <w:t>Nyerere</w:t>
      </w:r>
      <w:r w:rsidRPr="009B6183">
        <w:rPr>
          <w:sz w:val="16"/>
        </w:rPr>
        <w:t xml:space="preserve"> (1960s) </w:t>
      </w:r>
      <w:r w:rsidRPr="00916351">
        <w:rPr>
          <w:rStyle w:val="StyleUnderline"/>
          <w:highlight w:val="green"/>
        </w:rPr>
        <w:t>and</w:t>
      </w:r>
      <w:r w:rsidRPr="009B6183">
        <w:rPr>
          <w:rStyle w:val="StyleUnderline"/>
        </w:rPr>
        <w:t xml:space="preserve"> Thomas </w:t>
      </w:r>
      <w:r w:rsidRPr="00916351">
        <w:rPr>
          <w:rStyle w:val="StyleUnderline"/>
          <w:highlight w:val="green"/>
        </w:rPr>
        <w:t>Sankara</w:t>
      </w:r>
      <w:r w:rsidRPr="009B6183">
        <w:rPr>
          <w:sz w:val="16"/>
        </w:rPr>
        <w:t xml:space="preserve"> (1980s) </w:t>
      </w:r>
      <w:r w:rsidRPr="009B6183">
        <w:rPr>
          <w:rStyle w:val="StyleUnderline"/>
        </w:rPr>
        <w:t xml:space="preserve">likewise </w:t>
      </w:r>
      <w:r w:rsidRPr="00916351">
        <w:rPr>
          <w:rStyle w:val="StyleUnderline"/>
          <w:highlight w:val="green"/>
        </w:rPr>
        <w:t>championed a sufficiency</w:t>
      </w:r>
      <w:r w:rsidRPr="009B6183">
        <w:rPr>
          <w:rStyle w:val="StyleUnderline"/>
        </w:rPr>
        <w:t>-</w:t>
      </w:r>
      <w:r w:rsidRPr="00916351">
        <w:rPr>
          <w:rStyle w:val="StyleUnderline"/>
          <w:highlight w:val="green"/>
        </w:rPr>
        <w:t>oriented</w:t>
      </w:r>
      <w:r w:rsidRPr="009B6183">
        <w:rPr>
          <w:rStyle w:val="StyleUnderline"/>
        </w:rPr>
        <w:t xml:space="preserve"> </w:t>
      </w:r>
      <w:r w:rsidRPr="00916351">
        <w:rPr>
          <w:rStyle w:val="StyleUnderline"/>
          <w:highlight w:val="green"/>
        </w:rPr>
        <w:t xml:space="preserve">approach to devel- </w:t>
      </w:r>
      <w:proofErr w:type="spellStart"/>
      <w:r w:rsidRPr="00916351">
        <w:rPr>
          <w:rStyle w:val="StyleUnderline"/>
          <w:highlight w:val="green"/>
        </w:rPr>
        <w:t>opment</w:t>
      </w:r>
      <w:proofErr w:type="spellEnd"/>
      <w:r w:rsidRPr="009B6183">
        <w:rPr>
          <w:rStyle w:val="StyleUnderline"/>
        </w:rPr>
        <w:t xml:space="preserve">, which they saw as </w:t>
      </w:r>
      <w:r w:rsidRPr="00916351">
        <w:rPr>
          <w:rStyle w:val="StyleUnderline"/>
          <w:highlight w:val="green"/>
        </w:rPr>
        <w:t>key to national self-reliance</w:t>
      </w:r>
      <w:r w:rsidRPr="009B6183">
        <w:rPr>
          <w:rStyle w:val="StyleUnderline"/>
        </w:rPr>
        <w:t xml:space="preserve"> and thus to </w:t>
      </w:r>
      <w:r w:rsidRPr="00916351">
        <w:rPr>
          <w:rStyle w:val="StyleUnderline"/>
          <w:highlight w:val="green"/>
        </w:rPr>
        <w:t>throwing off neo-colonial power.</w:t>
      </w:r>
      <w:r w:rsidRPr="009B6183">
        <w:rPr>
          <w:rStyle w:val="StyleUnderline"/>
        </w:rPr>
        <w:t xml:space="preserve"> </w:t>
      </w:r>
    </w:p>
    <w:p w14:paraId="31BABB80" w14:textId="77777777" w:rsidR="00371CC1" w:rsidRPr="0015323B" w:rsidRDefault="00371CC1" w:rsidP="00371CC1">
      <w:pPr>
        <w:rPr>
          <w:sz w:val="16"/>
        </w:rPr>
      </w:pPr>
      <w:r w:rsidRPr="009B6183">
        <w:rPr>
          <w:rStyle w:val="StyleUnderline"/>
        </w:rPr>
        <w:t xml:space="preserve">The critique of </w:t>
      </w:r>
      <w:r w:rsidRPr="00916351">
        <w:rPr>
          <w:rStyle w:val="StyleUnderline"/>
          <w:highlight w:val="green"/>
        </w:rPr>
        <w:t>growth</w:t>
      </w:r>
      <w:r w:rsidRPr="009B6183">
        <w:rPr>
          <w:rStyle w:val="StyleUnderline"/>
        </w:rPr>
        <w:t xml:space="preserve"> was in large part </w:t>
      </w:r>
      <w:r w:rsidRPr="00916351">
        <w:rPr>
          <w:rStyle w:val="StyleUnderline"/>
          <w:highlight w:val="green"/>
        </w:rPr>
        <w:t>pioneered by thinkers</w:t>
      </w:r>
      <w:r w:rsidRPr="009B6183">
        <w:rPr>
          <w:rStyle w:val="StyleUnderline"/>
        </w:rPr>
        <w:t xml:space="preserve"> </w:t>
      </w:r>
      <w:r w:rsidRPr="00916351">
        <w:rPr>
          <w:rStyle w:val="StyleUnderline"/>
          <w:highlight w:val="green"/>
        </w:rPr>
        <w:t>in</w:t>
      </w:r>
      <w:r w:rsidRPr="009B6183">
        <w:rPr>
          <w:rStyle w:val="StyleUnderline"/>
        </w:rPr>
        <w:t xml:space="preserve"> the </w:t>
      </w:r>
      <w:r w:rsidRPr="00916351">
        <w:rPr>
          <w:rStyle w:val="StyleUnderline"/>
          <w:highlight w:val="green"/>
        </w:rPr>
        <w:t>global South</w:t>
      </w:r>
      <w:r w:rsidRPr="009B6183">
        <w:rPr>
          <w:sz w:val="16"/>
        </w:rPr>
        <w:t xml:space="preserve">, including Rabindranath Tagore, Ananda Coomaraswamy, and the economists </w:t>
      </w:r>
      <w:proofErr w:type="spellStart"/>
      <w:r w:rsidRPr="009B6183">
        <w:rPr>
          <w:sz w:val="16"/>
        </w:rPr>
        <w:t>Radhakamal</w:t>
      </w:r>
      <w:proofErr w:type="spellEnd"/>
      <w:r w:rsidRPr="009B6183">
        <w:rPr>
          <w:sz w:val="16"/>
        </w:rPr>
        <w:t xml:space="preserve"> </w:t>
      </w:r>
      <w:proofErr w:type="spellStart"/>
      <w:r w:rsidRPr="009B6183">
        <w:rPr>
          <w:sz w:val="16"/>
        </w:rPr>
        <w:t>Mukurjee</w:t>
      </w:r>
      <w:proofErr w:type="spellEnd"/>
      <w:r w:rsidRPr="009B6183">
        <w:rPr>
          <w:sz w:val="16"/>
        </w:rPr>
        <w:t xml:space="preserve"> and J.C Kumarappa (Gerber &amp; Raina, 2018). These perspectives have been developed further by figures</w:t>
      </w:r>
      <w:r w:rsidRPr="00B7085B">
        <w:rPr>
          <w:sz w:val="16"/>
        </w:rPr>
        <w:t xml:space="preserve"> </w:t>
      </w:r>
      <w:r w:rsidRPr="009B6183">
        <w:rPr>
          <w:sz w:val="16"/>
        </w:rPr>
        <w:t>such</w:t>
      </w:r>
      <w:r w:rsidRPr="00B7085B">
        <w:rPr>
          <w:sz w:val="16"/>
        </w:rPr>
        <w:t xml:space="preserve"> </w:t>
      </w:r>
      <w:r w:rsidRPr="009B6183">
        <w:rPr>
          <w:sz w:val="16"/>
        </w:rPr>
        <w:t>as</w:t>
      </w:r>
      <w:r w:rsidRPr="00B7085B">
        <w:rPr>
          <w:sz w:val="16"/>
        </w:rPr>
        <w:t xml:space="preserve"> </w:t>
      </w:r>
      <w:proofErr w:type="gramStart"/>
      <w:r w:rsidRPr="009B6183">
        <w:rPr>
          <w:sz w:val="16"/>
        </w:rPr>
        <w:t>Amin(</w:t>
      </w:r>
      <w:proofErr w:type="gramEnd"/>
      <w:r w:rsidRPr="009B6183">
        <w:rPr>
          <w:sz w:val="16"/>
        </w:rPr>
        <w:t>1987),O ̈</w:t>
      </w:r>
      <w:proofErr w:type="spellStart"/>
      <w:r w:rsidRPr="009B6183">
        <w:rPr>
          <w:sz w:val="16"/>
        </w:rPr>
        <w:t>calan</w:t>
      </w:r>
      <w:proofErr w:type="spellEnd"/>
      <w:r w:rsidRPr="009B6183">
        <w:rPr>
          <w:sz w:val="16"/>
        </w:rPr>
        <w:t xml:space="preserve">(2015),Shiva(2013),Shrivastava and Kothari (2012). </w:t>
      </w:r>
      <w:r w:rsidRPr="00916351">
        <w:rPr>
          <w:rStyle w:val="StyleUnderline"/>
          <w:highlight w:val="green"/>
        </w:rPr>
        <w:t>Critiques of</w:t>
      </w:r>
      <w:r w:rsidRPr="009B6183">
        <w:rPr>
          <w:rStyle w:val="StyleUnderline"/>
        </w:rPr>
        <w:t xml:space="preserve"> </w:t>
      </w:r>
      <w:r w:rsidRPr="00916351">
        <w:rPr>
          <w:rStyle w:val="StyleUnderline"/>
          <w:highlight w:val="green"/>
        </w:rPr>
        <w:t>growth</w:t>
      </w:r>
      <w:r w:rsidRPr="009B6183">
        <w:rPr>
          <w:rStyle w:val="StyleUnderline"/>
        </w:rPr>
        <w:t xml:space="preserve"> are </w:t>
      </w:r>
      <w:r w:rsidRPr="00916351">
        <w:rPr>
          <w:rStyle w:val="StyleUnderline"/>
          <w:highlight w:val="green"/>
        </w:rPr>
        <w:t>represented in</w:t>
      </w:r>
      <w:r w:rsidRPr="009B6183">
        <w:rPr>
          <w:rStyle w:val="StyleUnderline"/>
        </w:rPr>
        <w:t xml:space="preserve"> the </w:t>
      </w:r>
      <w:proofErr w:type="spellStart"/>
      <w:r w:rsidRPr="009B6183">
        <w:rPr>
          <w:rStyle w:val="StyleUnderline"/>
        </w:rPr>
        <w:t>envi</w:t>
      </w:r>
      <w:proofErr w:type="spellEnd"/>
      <w:r w:rsidRPr="009B6183">
        <w:rPr>
          <w:rStyle w:val="StyleUnderline"/>
        </w:rPr>
        <w:t xml:space="preserve">- </w:t>
      </w:r>
      <w:proofErr w:type="spellStart"/>
      <w:r w:rsidRPr="009B6183">
        <w:rPr>
          <w:rStyle w:val="StyleUnderline"/>
        </w:rPr>
        <w:t>ronmental</w:t>
      </w:r>
      <w:proofErr w:type="spellEnd"/>
      <w:r w:rsidRPr="009B6183">
        <w:rPr>
          <w:rStyle w:val="StyleUnderline"/>
        </w:rPr>
        <w:t xml:space="preserve"> justice movement</w:t>
      </w:r>
      <w:r w:rsidRPr="009B6183">
        <w:rPr>
          <w:sz w:val="16"/>
        </w:rPr>
        <w:t xml:space="preserve"> (Martinez-Alier, 2012), </w:t>
      </w:r>
      <w:r w:rsidRPr="009B6183">
        <w:rPr>
          <w:rStyle w:val="StyleUnderline"/>
        </w:rPr>
        <w:t xml:space="preserve">within </w:t>
      </w:r>
      <w:r w:rsidRPr="00916351">
        <w:rPr>
          <w:rStyle w:val="StyleUnderline"/>
          <w:highlight w:val="green"/>
        </w:rPr>
        <w:t xml:space="preserve">movements such as the </w:t>
      </w:r>
      <w:r w:rsidRPr="00916351">
        <w:rPr>
          <w:rStyle w:val="Emphasis"/>
          <w:highlight w:val="green"/>
        </w:rPr>
        <w:t>Zapatistas</w:t>
      </w:r>
      <w:r w:rsidRPr="00916351">
        <w:rPr>
          <w:rStyle w:val="StyleUnderline"/>
          <w:highlight w:val="green"/>
        </w:rPr>
        <w:t xml:space="preserve"> and</w:t>
      </w:r>
      <w:r w:rsidRPr="009B6183">
        <w:rPr>
          <w:rStyle w:val="StyleUnderline"/>
        </w:rPr>
        <w:t xml:space="preserve"> in </w:t>
      </w:r>
      <w:r w:rsidRPr="00916351">
        <w:rPr>
          <w:rStyle w:val="Emphasis"/>
          <w:highlight w:val="green"/>
        </w:rPr>
        <w:t>Rojava</w:t>
      </w:r>
      <w:r w:rsidRPr="009B6183">
        <w:rPr>
          <w:sz w:val="16"/>
        </w:rPr>
        <w:t xml:space="preserve"> (Nirmal &amp; Rocheleau, 2019), </w:t>
      </w:r>
      <w:r w:rsidRPr="009B6183">
        <w:rPr>
          <w:rStyle w:val="StyleUnderline"/>
        </w:rPr>
        <w:t xml:space="preserve">in the </w:t>
      </w:r>
      <w:proofErr w:type="spellStart"/>
      <w:r w:rsidRPr="00916351">
        <w:rPr>
          <w:rStyle w:val="Emphasis"/>
          <w:highlight w:val="green"/>
        </w:rPr>
        <w:t>buen</w:t>
      </w:r>
      <w:proofErr w:type="spellEnd"/>
      <w:r w:rsidRPr="00916351">
        <w:rPr>
          <w:rStyle w:val="Emphasis"/>
          <w:highlight w:val="green"/>
        </w:rPr>
        <w:t xml:space="preserve"> </w:t>
      </w:r>
      <w:proofErr w:type="spellStart"/>
      <w:r w:rsidRPr="00916351">
        <w:rPr>
          <w:rStyle w:val="Emphasis"/>
          <w:highlight w:val="green"/>
        </w:rPr>
        <w:t>vivir</w:t>
      </w:r>
      <w:proofErr w:type="spellEnd"/>
      <w:r w:rsidRPr="00916351">
        <w:rPr>
          <w:rStyle w:val="Emphasis"/>
          <w:highlight w:val="green"/>
        </w:rPr>
        <w:t xml:space="preserve"> movement</w:t>
      </w:r>
      <w:r w:rsidRPr="009B6183">
        <w:rPr>
          <w:sz w:val="16"/>
        </w:rPr>
        <w:t xml:space="preserve"> (Acosta, 2020), in the food sovereignty movement (e.g., </w:t>
      </w:r>
      <w:proofErr w:type="spellStart"/>
      <w:r w:rsidRPr="009B6183">
        <w:rPr>
          <w:sz w:val="16"/>
        </w:rPr>
        <w:t>Campesina</w:t>
      </w:r>
      <w:proofErr w:type="spellEnd"/>
      <w:r w:rsidRPr="009B6183">
        <w:rPr>
          <w:sz w:val="16"/>
        </w:rPr>
        <w:t xml:space="preserve">, 2018), </w:t>
      </w:r>
      <w:r w:rsidRPr="009B6183">
        <w:rPr>
          <w:rStyle w:val="StyleUnderline"/>
        </w:rPr>
        <w:t xml:space="preserve">and in the broader post-development literature </w:t>
      </w:r>
      <w:r w:rsidRPr="009B6183">
        <w:rPr>
          <w:sz w:val="16"/>
        </w:rPr>
        <w:t xml:space="preserve">(e.g., Escobar, 2015; Kothari et al., 2014; Kothari et al., 2019), </w:t>
      </w:r>
      <w:r w:rsidRPr="009B6183">
        <w:rPr>
          <w:rStyle w:val="StyleUnderline"/>
        </w:rPr>
        <w:t xml:space="preserve">all of which have their </w:t>
      </w:r>
      <w:r w:rsidRPr="009B6183">
        <w:rPr>
          <w:rStyle w:val="Emphasis"/>
        </w:rPr>
        <w:t>roots in the global South.</w:t>
      </w:r>
      <w:r w:rsidRPr="009B6183">
        <w:rPr>
          <w:sz w:val="16"/>
        </w:rPr>
        <w:t xml:space="preserve"> </w:t>
      </w:r>
      <w:r w:rsidRPr="00916351">
        <w:rPr>
          <w:rStyle w:val="StyleUnderline"/>
          <w:highlight w:val="green"/>
        </w:rPr>
        <w:t>Degrowth scholarship</w:t>
      </w:r>
      <w:r w:rsidRPr="009B6183">
        <w:rPr>
          <w:rStyle w:val="StyleUnderline"/>
        </w:rPr>
        <w:t xml:space="preserve"> and activism is </w:t>
      </w:r>
      <w:r w:rsidRPr="00916351">
        <w:rPr>
          <w:rStyle w:val="StyleUnderline"/>
          <w:highlight w:val="green"/>
        </w:rPr>
        <w:t>aligned with these movements</w:t>
      </w:r>
      <w:r w:rsidRPr="009B6183">
        <w:rPr>
          <w:rStyle w:val="StyleUnderline"/>
        </w:rPr>
        <w:t xml:space="preserve">, with demands directed </w:t>
      </w:r>
      <w:proofErr w:type="spellStart"/>
      <w:r w:rsidRPr="009B6183">
        <w:rPr>
          <w:rStyle w:val="StyleUnderline"/>
        </w:rPr>
        <w:t>spe</w:t>
      </w:r>
      <w:proofErr w:type="spellEnd"/>
      <w:r w:rsidRPr="009B6183">
        <w:rPr>
          <w:rStyle w:val="StyleUnderline"/>
        </w:rPr>
        <w:t xml:space="preserve">- </w:t>
      </w:r>
      <w:proofErr w:type="spellStart"/>
      <w:r w:rsidRPr="009B6183">
        <w:rPr>
          <w:rStyle w:val="StyleUnderline"/>
        </w:rPr>
        <w:t>cifically</w:t>
      </w:r>
      <w:proofErr w:type="spellEnd"/>
      <w:r w:rsidRPr="009B6183">
        <w:rPr>
          <w:rStyle w:val="StyleUnderline"/>
        </w:rPr>
        <w:t xml:space="preserve"> at the North. It is the sharp </w:t>
      </w:r>
      <w:r w:rsidRPr="00916351">
        <w:rPr>
          <w:rStyle w:val="StyleUnderline"/>
          <w:highlight w:val="green"/>
        </w:rPr>
        <w:t>edge of anti-colonial struggle</w:t>
      </w:r>
      <w:r w:rsidRPr="0015323B">
        <w:rPr>
          <w:rStyle w:val="StyleUnderline"/>
        </w:rPr>
        <w:t xml:space="preserve"> within the metropole</w:t>
      </w:r>
      <w:r w:rsidRPr="0015323B">
        <w:rPr>
          <w:sz w:val="16"/>
        </w:rPr>
        <w:t xml:space="preserve">. </w:t>
      </w:r>
    </w:p>
    <w:p w14:paraId="63B7DA44" w14:textId="77777777" w:rsidR="00371CC1" w:rsidRDefault="00371CC1" w:rsidP="00371CC1">
      <w:pPr>
        <w:rPr>
          <w:rStyle w:val="StyleUnderline"/>
        </w:rPr>
      </w:pPr>
      <w:proofErr w:type="gramStart"/>
      <w:r w:rsidRPr="0015323B">
        <w:rPr>
          <w:sz w:val="16"/>
        </w:rPr>
        <w:t>So</w:t>
      </w:r>
      <w:proofErr w:type="gramEnd"/>
      <w:r w:rsidRPr="0015323B">
        <w:rPr>
          <w:sz w:val="16"/>
        </w:rPr>
        <w:t xml:space="preserve"> what about the class politics of degrowth in the North? How do we reconcile degrowth with the reality of working-class poverty? </w:t>
      </w:r>
      <w:r w:rsidRPr="00916351">
        <w:rPr>
          <w:rStyle w:val="StyleUnderline"/>
          <w:highlight w:val="green"/>
        </w:rPr>
        <w:t>Degrowth scholarship points</w:t>
      </w:r>
      <w:r w:rsidRPr="0015323B">
        <w:rPr>
          <w:rStyle w:val="StyleUnderline"/>
        </w:rPr>
        <w:t xml:space="preserve"> </w:t>
      </w:r>
      <w:r w:rsidRPr="00916351">
        <w:rPr>
          <w:rStyle w:val="StyleUnderline"/>
          <w:highlight w:val="green"/>
        </w:rPr>
        <w:t>out</w:t>
      </w:r>
      <w:r w:rsidRPr="0015323B">
        <w:rPr>
          <w:rStyle w:val="StyleUnderline"/>
        </w:rPr>
        <w:t xml:space="preserve"> that </w:t>
      </w:r>
      <w:r w:rsidRPr="00916351">
        <w:rPr>
          <w:rStyle w:val="StyleUnderline"/>
          <w:highlight w:val="green"/>
        </w:rPr>
        <w:t>energy</w:t>
      </w:r>
      <w:r w:rsidRPr="0015323B">
        <w:rPr>
          <w:rStyle w:val="StyleUnderline"/>
        </w:rPr>
        <w:t xml:space="preserve"> and </w:t>
      </w:r>
      <w:r w:rsidRPr="00916351">
        <w:rPr>
          <w:rStyle w:val="StyleUnderline"/>
          <w:highlight w:val="green"/>
        </w:rPr>
        <w:t>resource</w:t>
      </w:r>
      <w:r w:rsidRPr="0015323B">
        <w:rPr>
          <w:rStyle w:val="StyleUnderline"/>
        </w:rPr>
        <w:t xml:space="preserve"> use in high-income nations is </w:t>
      </w:r>
      <w:r w:rsidRPr="00916351">
        <w:rPr>
          <w:rStyle w:val="Emphasis"/>
          <w:highlight w:val="green"/>
        </w:rPr>
        <w:t xml:space="preserve">vastly </w:t>
      </w:r>
      <w:proofErr w:type="gramStart"/>
      <w:r w:rsidRPr="00916351">
        <w:rPr>
          <w:rStyle w:val="Emphasis"/>
          <w:highlight w:val="green"/>
        </w:rPr>
        <w:t>in excess</w:t>
      </w:r>
      <w:r w:rsidRPr="0015323B">
        <w:rPr>
          <w:rStyle w:val="StyleUnderline"/>
        </w:rPr>
        <w:t xml:space="preserve"> of</w:t>
      </w:r>
      <w:proofErr w:type="gramEnd"/>
      <w:r w:rsidRPr="0015323B">
        <w:rPr>
          <w:rStyle w:val="StyleUnderline"/>
        </w:rPr>
        <w:t xml:space="preserve"> what is required to end poverty and to </w:t>
      </w:r>
      <w:r w:rsidRPr="0015323B">
        <w:rPr>
          <w:rStyle w:val="Emphasis"/>
        </w:rPr>
        <w:t>deliver high levels</w:t>
      </w:r>
      <w:r w:rsidRPr="009B6183">
        <w:rPr>
          <w:rStyle w:val="Emphasis"/>
        </w:rPr>
        <w:t xml:space="preserve"> of wellbeing for all</w:t>
      </w:r>
      <w:r w:rsidRPr="009B6183">
        <w:rPr>
          <w:rStyle w:val="StyleUnderline"/>
        </w:rPr>
        <w:t>, including universal public healthcare, education, transportation, computing, communication, housing, and healthy food</w:t>
      </w:r>
      <w:r w:rsidRPr="009B6183">
        <w:rPr>
          <w:sz w:val="16"/>
        </w:rPr>
        <w:t xml:space="preserve"> (</w:t>
      </w:r>
      <w:proofErr w:type="spellStart"/>
      <w:r w:rsidRPr="009B6183">
        <w:rPr>
          <w:sz w:val="16"/>
        </w:rPr>
        <w:t>Millward</w:t>
      </w:r>
      <w:proofErr w:type="spellEnd"/>
      <w:r w:rsidRPr="009B6183">
        <w:rPr>
          <w:sz w:val="16"/>
        </w:rPr>
        <w:t xml:space="preserve">-Hopkins, Steinberger, Rao, &amp; Oswald, 2020). In other words, </w:t>
      </w:r>
      <w:r w:rsidRPr="009B6183">
        <w:rPr>
          <w:rStyle w:val="StyleUnderline"/>
        </w:rPr>
        <w:t>high-</w:t>
      </w:r>
      <w:r w:rsidRPr="00386800">
        <w:rPr>
          <w:rStyle w:val="StyleUnderline"/>
        </w:rPr>
        <w:t xml:space="preserve">income </w:t>
      </w:r>
      <w:r w:rsidRPr="00916351">
        <w:rPr>
          <w:rStyle w:val="StyleUnderline"/>
          <w:highlight w:val="green"/>
        </w:rPr>
        <w:t>nations could scale down</w:t>
      </w:r>
      <w:r w:rsidRPr="00386800">
        <w:rPr>
          <w:rStyle w:val="StyleUnderline"/>
        </w:rPr>
        <w:t xml:space="preserve"> aggregate throughput while at the same time improving people’s lives by organizing the economy around human needs rather than around capital accumulation</w:t>
      </w:r>
      <w:r w:rsidRPr="00386800">
        <w:rPr>
          <w:sz w:val="16"/>
        </w:rPr>
        <w:t>—</w:t>
      </w:r>
      <w:r w:rsidRPr="00386800">
        <w:rPr>
          <w:rStyle w:val="StyleUnderline"/>
        </w:rPr>
        <w:t xml:space="preserve">that is, </w:t>
      </w:r>
      <w:r w:rsidRPr="00916351">
        <w:rPr>
          <w:rStyle w:val="StyleUnderline"/>
          <w:highlight w:val="green"/>
        </w:rPr>
        <w:t xml:space="preserve">by </w:t>
      </w:r>
      <w:r w:rsidRPr="00916351">
        <w:rPr>
          <w:rStyle w:val="Emphasis"/>
          <w:highlight w:val="green"/>
        </w:rPr>
        <w:t>distributing income</w:t>
      </w:r>
      <w:r w:rsidRPr="00386800">
        <w:rPr>
          <w:rStyle w:val="StyleUnderline"/>
        </w:rPr>
        <w:t xml:space="preserve"> and </w:t>
      </w:r>
      <w:r w:rsidRPr="00916351">
        <w:rPr>
          <w:rStyle w:val="Emphasis"/>
          <w:highlight w:val="green"/>
        </w:rPr>
        <w:t>wealth</w:t>
      </w:r>
      <w:r w:rsidRPr="00386800">
        <w:rPr>
          <w:rStyle w:val="StyleUnderline"/>
        </w:rPr>
        <w:t xml:space="preserve"> more </w:t>
      </w:r>
      <w:r w:rsidRPr="00916351">
        <w:rPr>
          <w:rStyle w:val="Emphasis"/>
          <w:highlight w:val="green"/>
        </w:rPr>
        <w:t>fairly</w:t>
      </w:r>
      <w:r w:rsidRPr="00386800">
        <w:rPr>
          <w:rStyle w:val="StyleUnderline"/>
        </w:rPr>
        <w:t xml:space="preserve">, </w:t>
      </w:r>
      <w:r w:rsidRPr="00916351">
        <w:rPr>
          <w:rStyle w:val="StyleUnderline"/>
          <w:highlight w:val="green"/>
        </w:rPr>
        <w:t xml:space="preserve">while </w:t>
      </w:r>
      <w:proofErr w:type="spellStart"/>
      <w:r w:rsidRPr="00916351">
        <w:rPr>
          <w:rStyle w:val="Emphasis"/>
          <w:highlight w:val="green"/>
        </w:rPr>
        <w:t>decommodifying</w:t>
      </w:r>
      <w:proofErr w:type="spellEnd"/>
      <w:r w:rsidRPr="00386800">
        <w:rPr>
          <w:rStyle w:val="StyleUnderline"/>
        </w:rPr>
        <w:t xml:space="preserve"> and expanding public </w:t>
      </w:r>
      <w:r w:rsidRPr="00916351">
        <w:rPr>
          <w:rStyle w:val="Emphasis"/>
          <w:highlight w:val="green"/>
        </w:rPr>
        <w:t>goods</w:t>
      </w:r>
      <w:r w:rsidRPr="00386800">
        <w:rPr>
          <w:sz w:val="16"/>
        </w:rPr>
        <w:t xml:space="preserve"> (Hickel, 2020b). These are core degrowth demands. After all, degrowth is part of the broader </w:t>
      </w:r>
      <w:proofErr w:type="spellStart"/>
      <w:r w:rsidRPr="00386800">
        <w:rPr>
          <w:sz w:val="16"/>
        </w:rPr>
        <w:t>ecosocialist</w:t>
      </w:r>
      <w:proofErr w:type="spellEnd"/>
      <w:r w:rsidRPr="00386800">
        <w:rPr>
          <w:sz w:val="16"/>
        </w:rPr>
        <w:t xml:space="preserve"> movement. What degrowth adds is the assertion that growth in high-income nations is not required </w:t>
      </w:r>
      <w:proofErr w:type="gramStart"/>
      <w:r w:rsidRPr="00386800">
        <w:rPr>
          <w:sz w:val="16"/>
        </w:rPr>
        <w:t>in order to</w:t>
      </w:r>
      <w:proofErr w:type="gramEnd"/>
      <w:r w:rsidRPr="00386800">
        <w:rPr>
          <w:sz w:val="16"/>
        </w:rPr>
        <w:t xml:space="preserve"> achieve a flourishing society. What is required is justice. Recognizing this is part of building class consciousness against the ideology of capital (Hickel, 2020c). </w:t>
      </w:r>
      <w:r w:rsidRPr="00386800">
        <w:rPr>
          <w:rStyle w:val="StyleUnderline"/>
        </w:rPr>
        <w:t>But even more importantly, what is the point of a</w:t>
      </w:r>
      <w:r w:rsidRPr="009B6183">
        <w:rPr>
          <w:rStyle w:val="StyleUnderline"/>
        </w:rPr>
        <w:t xml:space="preserve"> progressive politics in the North that is not aligned with the struggle for </w:t>
      </w:r>
      <w:proofErr w:type="spellStart"/>
      <w:r w:rsidRPr="009B6183">
        <w:rPr>
          <w:rStyle w:val="StyleUnderline"/>
        </w:rPr>
        <w:t>decoloni</w:t>
      </w:r>
      <w:proofErr w:type="spellEnd"/>
      <w:r w:rsidRPr="009B6183">
        <w:rPr>
          <w:rStyle w:val="StyleUnderline"/>
        </w:rPr>
        <w:t xml:space="preserve">- </w:t>
      </w:r>
      <w:proofErr w:type="spellStart"/>
      <w:r w:rsidRPr="009B6183">
        <w:rPr>
          <w:rStyle w:val="StyleUnderline"/>
        </w:rPr>
        <w:t>zation</w:t>
      </w:r>
      <w:proofErr w:type="spellEnd"/>
      <w:r w:rsidRPr="009B6183">
        <w:rPr>
          <w:rStyle w:val="StyleUnderline"/>
        </w:rPr>
        <w:t xml:space="preserve"> in the South?</w:t>
      </w:r>
      <w:r w:rsidRPr="009B6183">
        <w:rPr>
          <w:sz w:val="16"/>
        </w:rPr>
        <w:t xml:space="preserve"> </w:t>
      </w:r>
      <w:r w:rsidRPr="009B6183">
        <w:rPr>
          <w:rStyle w:val="StyleUnderline"/>
        </w:rPr>
        <w:t xml:space="preserve">Ecosocialism without anti-imperialism is not an </w:t>
      </w:r>
      <w:proofErr w:type="spellStart"/>
      <w:r w:rsidRPr="009B6183">
        <w:rPr>
          <w:rStyle w:val="StyleUnderline"/>
        </w:rPr>
        <w:t>ecosocialism</w:t>
      </w:r>
      <w:proofErr w:type="spellEnd"/>
      <w:r w:rsidRPr="009B6183">
        <w:rPr>
          <w:rStyle w:val="StyleUnderline"/>
        </w:rPr>
        <w:t xml:space="preserve"> worth having. And in the face of ecological breakdown, solidarity with the South requires degrowth in the North</w:t>
      </w:r>
      <w:r>
        <w:rPr>
          <w:rStyle w:val="StyleUnderline"/>
        </w:rPr>
        <w:t>.</w:t>
      </w:r>
    </w:p>
    <w:p w14:paraId="027F4E28" w14:textId="77777777" w:rsidR="00371CC1" w:rsidRDefault="00371CC1" w:rsidP="00371CC1">
      <w:pPr>
        <w:pStyle w:val="Heading3"/>
      </w:pPr>
      <w:r>
        <w:t xml:space="preserve">2AC---Alt </w:t>
      </w:r>
    </w:p>
    <w:p w14:paraId="68E5F7AC" w14:textId="77777777" w:rsidR="00371CC1" w:rsidRPr="004532F8" w:rsidRDefault="00371CC1" w:rsidP="00371CC1">
      <w:pPr>
        <w:pStyle w:val="Heading4"/>
      </w:pPr>
      <w:r>
        <w:t xml:space="preserve">The alt is a </w:t>
      </w:r>
      <w:r>
        <w:rPr>
          <w:u w:val="single"/>
        </w:rPr>
        <w:t>dead end</w:t>
      </w:r>
      <w:r>
        <w:t xml:space="preserve">. </w:t>
      </w:r>
    </w:p>
    <w:p w14:paraId="595B70F7" w14:textId="77777777" w:rsidR="00371CC1" w:rsidRPr="00046B75" w:rsidRDefault="00371CC1" w:rsidP="00371CC1">
      <w:r w:rsidRPr="009E1040">
        <w:rPr>
          <w:rStyle w:val="Style13ptBold"/>
        </w:rPr>
        <w:t xml:space="preserve">Ford </w:t>
      </w:r>
      <w:r>
        <w:rPr>
          <w:rStyle w:val="Style13ptBold"/>
        </w:rPr>
        <w:t xml:space="preserve">’21 </w:t>
      </w:r>
      <w:r>
        <w:t>[Derek and Nino Brown; September 29; assistant professor of education studies at DePauw University; public school educator and labor activist in Boston, organizer with the ANSWER coalition</w:t>
      </w:r>
      <w:r w:rsidRPr="00046B75">
        <w:t xml:space="preserve">, the Jericho Movement and the Boston Liberation Center; “Teaching Politically and the Problem of </w:t>
      </w:r>
      <w:proofErr w:type="spellStart"/>
      <w:r w:rsidRPr="00046B75">
        <w:t>Afropessimism</w:t>
      </w:r>
      <w:proofErr w:type="spellEnd"/>
      <w:r w:rsidRPr="00046B75">
        <w:t xml:space="preserve">,” </w:t>
      </w:r>
      <w:hyperlink r:id="rId9" w:history="1">
        <w:r w:rsidRPr="00046B75">
          <w:rPr>
            <w:rStyle w:val="Hyperlink"/>
          </w:rPr>
          <w:t>https://blackagendareport.com/teaching-politically-and-problem-afropessimism</w:t>
        </w:r>
      </w:hyperlink>
      <w:r w:rsidRPr="00046B75">
        <w:rPr>
          <w:rStyle w:val="Hyperlink"/>
        </w:rPr>
        <w:t>; DML</w:t>
      </w:r>
      <w:r w:rsidRPr="00046B75">
        <w:t>]</w:t>
      </w:r>
    </w:p>
    <w:p w14:paraId="24099870" w14:textId="77777777" w:rsidR="00371CC1" w:rsidRPr="00046B75" w:rsidRDefault="00371CC1" w:rsidP="00371CC1">
      <w:pPr>
        <w:rPr>
          <w:sz w:val="16"/>
        </w:rPr>
      </w:pPr>
      <w:r w:rsidRPr="00046B75">
        <w:rPr>
          <w:sz w:val="16"/>
        </w:rPr>
        <w:t xml:space="preserve">Why the </w:t>
      </w:r>
      <w:r w:rsidRPr="004532F8">
        <w:rPr>
          <w:rStyle w:val="Emphasis"/>
        </w:rPr>
        <w:t xml:space="preserve">neoliberal </w:t>
      </w:r>
      <w:r w:rsidRPr="009E7E95">
        <w:rPr>
          <w:rStyle w:val="Emphasis"/>
          <w:highlight w:val="cyan"/>
        </w:rPr>
        <w:t>university</w:t>
      </w:r>
      <w:r w:rsidRPr="009E7E95">
        <w:rPr>
          <w:rStyle w:val="StyleUnderline"/>
          <w:highlight w:val="cyan"/>
        </w:rPr>
        <w:t xml:space="preserve"> loves </w:t>
      </w:r>
      <w:proofErr w:type="spellStart"/>
      <w:r w:rsidRPr="009E7E95">
        <w:rPr>
          <w:rStyle w:val="Emphasis"/>
          <w:highlight w:val="cyan"/>
        </w:rPr>
        <w:t>Afropessimism</w:t>
      </w:r>
      <w:proofErr w:type="spellEnd"/>
    </w:p>
    <w:p w14:paraId="1F29B8F6" w14:textId="77777777" w:rsidR="00371CC1" w:rsidRPr="00046B75" w:rsidRDefault="00371CC1" w:rsidP="00371CC1">
      <w:pPr>
        <w:rPr>
          <w:sz w:val="16"/>
        </w:rPr>
      </w:pPr>
      <w:r w:rsidRPr="00046B75">
        <w:rPr>
          <w:sz w:val="16"/>
        </w:rPr>
        <w:t xml:space="preserve">The reason anti-Blackness critique is welcome in schools is because </w:t>
      </w:r>
      <w:r w:rsidRPr="00046B75">
        <w:rPr>
          <w:rStyle w:val="StyleUnderline"/>
        </w:rPr>
        <w:t xml:space="preserve">it is </w:t>
      </w:r>
      <w:r w:rsidRPr="009E7E95">
        <w:rPr>
          <w:rStyle w:val="Emphasis"/>
          <w:highlight w:val="cyan"/>
        </w:rPr>
        <w:t>devoid</w:t>
      </w:r>
      <w:r w:rsidRPr="009E7E95">
        <w:rPr>
          <w:rStyle w:val="StyleUnderline"/>
          <w:highlight w:val="cyan"/>
        </w:rPr>
        <w:t xml:space="preserve"> of praxis</w:t>
      </w:r>
      <w:r w:rsidRPr="00046B75">
        <w:rPr>
          <w:sz w:val="16"/>
        </w:rPr>
        <w:t xml:space="preserve"> and politics, </w:t>
      </w:r>
      <w:proofErr w:type="gramStart"/>
      <w:r w:rsidRPr="00046B75">
        <w:rPr>
          <w:sz w:val="16"/>
        </w:rPr>
        <w:t>or,</w:t>
      </w:r>
      <w:proofErr w:type="gramEnd"/>
      <w:r w:rsidRPr="00046B75">
        <w:rPr>
          <w:sz w:val="16"/>
        </w:rPr>
        <w:t xml:space="preserve"> to be more precise, </w:t>
      </w:r>
      <w:r w:rsidRPr="00046B75">
        <w:rPr>
          <w:rStyle w:val="StyleUnderline"/>
        </w:rPr>
        <w:t xml:space="preserve">because it </w:t>
      </w:r>
      <w:r w:rsidRPr="00046B75">
        <w:rPr>
          <w:rStyle w:val="Emphasis"/>
        </w:rPr>
        <w:t>celebrates</w:t>
      </w:r>
      <w:r w:rsidRPr="00046B75">
        <w:rPr>
          <w:sz w:val="16"/>
        </w:rPr>
        <w:t xml:space="preserve"> its </w:t>
      </w:r>
      <w:r w:rsidRPr="00046B75">
        <w:rPr>
          <w:rStyle w:val="Emphasis"/>
        </w:rPr>
        <w:t>lack of politics</w:t>
      </w:r>
      <w:r w:rsidRPr="00046B75">
        <w:rPr>
          <w:sz w:val="16"/>
        </w:rPr>
        <w:t xml:space="preserve">. The impossibility of praxis and the rejection of organizing are fundamental tenets for two reasons. The first is that </w:t>
      </w:r>
      <w:r w:rsidRPr="009E7E95">
        <w:rPr>
          <w:rStyle w:val="StyleUnderline"/>
          <w:highlight w:val="cyan"/>
        </w:rPr>
        <w:t xml:space="preserve">there is </w:t>
      </w:r>
      <w:r w:rsidRPr="009E7E95">
        <w:rPr>
          <w:rStyle w:val="Emphasis"/>
          <w:sz w:val="30"/>
          <w:szCs w:val="30"/>
          <w:highlight w:val="cyan"/>
        </w:rPr>
        <w:t>no answer</w:t>
      </w:r>
      <w:r w:rsidRPr="009E7E95">
        <w:rPr>
          <w:rStyle w:val="StyleUnderline"/>
          <w:highlight w:val="cyan"/>
        </w:rPr>
        <w:t xml:space="preserve"> to</w:t>
      </w:r>
      <w:r w:rsidRPr="00046B75">
        <w:rPr>
          <w:sz w:val="16"/>
        </w:rPr>
        <w:t xml:space="preserve"> the question “</w:t>
      </w:r>
      <w:r w:rsidRPr="009E7E95">
        <w:rPr>
          <w:rStyle w:val="Emphasis"/>
          <w:highlight w:val="cyan"/>
        </w:rPr>
        <w:t>what is to be done?</w:t>
      </w:r>
      <w:r w:rsidRPr="00046B75">
        <w:rPr>
          <w:sz w:val="16"/>
        </w:rPr>
        <w:t xml:space="preserve">” and the second is that the mass movements necessary for transformation are “from the jump, an anti-black formation,” as Wilderson told IMIXWHATILIKE.[14] Of course, the </w:t>
      </w:r>
      <w:r w:rsidRPr="009E7E95">
        <w:rPr>
          <w:rStyle w:val="StyleUnderline"/>
          <w:highlight w:val="cyan"/>
        </w:rPr>
        <w:t>only thing</w:t>
      </w:r>
      <w:r w:rsidRPr="00046B75">
        <w:rPr>
          <w:rStyle w:val="StyleUnderline"/>
        </w:rPr>
        <w:t xml:space="preserve"> to do </w:t>
      </w:r>
      <w:r w:rsidRPr="009E7E95">
        <w:rPr>
          <w:rStyle w:val="StyleUnderline"/>
          <w:highlight w:val="cyan"/>
        </w:rPr>
        <w:t>is</w:t>
      </w:r>
      <w:r w:rsidRPr="00046B75">
        <w:rPr>
          <w:rStyle w:val="StyleUnderline"/>
        </w:rPr>
        <w:t xml:space="preserve"> to </w:t>
      </w:r>
      <w:r w:rsidRPr="009E7E95">
        <w:rPr>
          <w:rStyle w:val="Emphasis"/>
          <w:highlight w:val="cyan"/>
        </w:rPr>
        <w:t>condemn</w:t>
      </w:r>
      <w:r w:rsidRPr="009E7E95">
        <w:rPr>
          <w:rStyle w:val="StyleUnderline"/>
          <w:highlight w:val="cyan"/>
        </w:rPr>
        <w:t xml:space="preserve"> </w:t>
      </w:r>
      <w:r w:rsidRPr="009E7E95">
        <w:rPr>
          <w:rStyle w:val="Emphasis"/>
          <w:highlight w:val="cyan"/>
        </w:rPr>
        <w:t>every attempt</w:t>
      </w:r>
      <w:r w:rsidRPr="009E7E95">
        <w:rPr>
          <w:rStyle w:val="StyleUnderline"/>
          <w:highlight w:val="cyan"/>
        </w:rPr>
        <w:t xml:space="preserve"> at</w:t>
      </w:r>
      <w:r w:rsidRPr="00046B75">
        <w:rPr>
          <w:rStyle w:val="StyleUnderline"/>
        </w:rPr>
        <w:t xml:space="preserve"> fighting </w:t>
      </w:r>
      <w:r w:rsidRPr="00046B75">
        <w:rPr>
          <w:rStyle w:val="Emphasis"/>
        </w:rPr>
        <w:t>oppression</w:t>
      </w:r>
      <w:r w:rsidRPr="00046B75">
        <w:rPr>
          <w:rStyle w:val="StyleUnderline"/>
        </w:rPr>
        <w:t xml:space="preserve"> and </w:t>
      </w:r>
      <w:r w:rsidRPr="009E7E95">
        <w:rPr>
          <w:rStyle w:val="StyleUnderline"/>
          <w:highlight w:val="cyan"/>
        </w:rPr>
        <w:t>improving</w:t>
      </w:r>
      <w:r w:rsidRPr="00046B75">
        <w:rPr>
          <w:rStyle w:val="StyleUnderline"/>
        </w:rPr>
        <w:t xml:space="preserve"> </w:t>
      </w:r>
      <w:r w:rsidRPr="00046B75">
        <w:rPr>
          <w:rStyle w:val="Emphasis"/>
        </w:rPr>
        <w:t xml:space="preserve">material </w:t>
      </w:r>
      <w:r w:rsidRPr="009E7E95">
        <w:rPr>
          <w:rStyle w:val="Emphasis"/>
          <w:highlight w:val="cyan"/>
        </w:rPr>
        <w:t>conditions</w:t>
      </w:r>
      <w:r w:rsidRPr="00046B75">
        <w:rPr>
          <w:sz w:val="16"/>
        </w:rPr>
        <w:t xml:space="preserve">. For example, when a student group at one of our schools staged a protest when </w:t>
      </w:r>
      <w:proofErr w:type="spellStart"/>
      <w:r w:rsidRPr="00046B75">
        <w:rPr>
          <w:sz w:val="16"/>
        </w:rPr>
        <w:t>Condoleeza</w:t>
      </w:r>
      <w:proofErr w:type="spellEnd"/>
      <w:r w:rsidRPr="00046B75">
        <w:rPr>
          <w:sz w:val="16"/>
        </w:rPr>
        <w:t xml:space="preserve"> Rice came to speak, they were denounced as “anti-Black.” </w:t>
      </w:r>
      <w:r w:rsidRPr="00046B75">
        <w:rPr>
          <w:rStyle w:val="StyleUnderline"/>
        </w:rPr>
        <w:t xml:space="preserve">There </w:t>
      </w:r>
      <w:proofErr w:type="gramStart"/>
      <w:r w:rsidRPr="00046B75">
        <w:rPr>
          <w:rStyle w:val="StyleUnderline"/>
        </w:rPr>
        <w:t>was</w:t>
      </w:r>
      <w:proofErr w:type="gramEnd"/>
      <w:r w:rsidRPr="00046B75">
        <w:rPr>
          <w:sz w:val="16"/>
        </w:rPr>
        <w:t xml:space="preserve"> </w:t>
      </w:r>
      <w:r w:rsidRPr="00046B75">
        <w:rPr>
          <w:rStyle w:val="Emphasis"/>
        </w:rPr>
        <w:t>no political criteria</w:t>
      </w:r>
      <w:r w:rsidRPr="00046B75">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1EA978A8" w14:textId="77777777" w:rsidR="00371CC1" w:rsidRPr="00046B75" w:rsidRDefault="00371CC1" w:rsidP="00371CC1">
      <w:pPr>
        <w:rPr>
          <w:sz w:val="16"/>
        </w:rPr>
      </w:pPr>
      <w:r w:rsidRPr="00046B75">
        <w:rPr>
          <w:sz w:val="16"/>
        </w:rPr>
        <w:t xml:space="preserve">Examples of “anti-Blackness” that often come up in organizing are that </w:t>
      </w:r>
      <w:r w:rsidRPr="00046B75">
        <w:rPr>
          <w:rStyle w:val="Emphasis"/>
        </w:rPr>
        <w:t>non-Black people</w:t>
      </w:r>
      <w:r w:rsidRPr="00046B75">
        <w:rPr>
          <w:rStyle w:val="StyleUnderline"/>
        </w:rPr>
        <w:t xml:space="preserve"> of color are to be met with</w:t>
      </w:r>
      <w:r w:rsidRPr="00046B75">
        <w:rPr>
          <w:sz w:val="16"/>
        </w:rPr>
        <w:t xml:space="preserve"> </w:t>
      </w:r>
      <w:r w:rsidRPr="00046B75">
        <w:rPr>
          <w:rStyle w:val="Emphasis"/>
        </w:rPr>
        <w:t>suspicion</w:t>
      </w:r>
      <w:r w:rsidRPr="00046B75">
        <w:rPr>
          <w:rStyle w:val="StyleUnderline"/>
        </w:rPr>
        <w:t xml:space="preserve"> when organizing on issues that</w:t>
      </w:r>
      <w:r w:rsidRPr="00046B75">
        <w:rPr>
          <w:sz w:val="16"/>
        </w:rPr>
        <w:t xml:space="preserve"> </w:t>
      </w:r>
      <w:r w:rsidRPr="00046B75">
        <w:rPr>
          <w:rStyle w:val="Emphasis"/>
        </w:rPr>
        <w:t>sharply affect</w:t>
      </w:r>
      <w:r w:rsidRPr="00046B75">
        <w:rPr>
          <w:rStyle w:val="StyleUnderline"/>
        </w:rPr>
        <w:t xml:space="preserve"> Black people. One</w:t>
      </w:r>
      <w:r w:rsidRPr="00046B75">
        <w:rPr>
          <w:sz w:val="16"/>
        </w:rPr>
        <w:t xml:space="preserve"> such </w:t>
      </w:r>
      <w:r w:rsidRPr="00046B75">
        <w:rPr>
          <w:rStyle w:val="StyleUnderline"/>
        </w:rPr>
        <w:t xml:space="preserve">issue is </w:t>
      </w:r>
      <w:r w:rsidRPr="00046B75">
        <w:rPr>
          <w:rStyle w:val="Emphasis"/>
        </w:rPr>
        <w:t>immigration</w:t>
      </w:r>
      <w:r w:rsidRPr="00046B75">
        <w:rPr>
          <w:sz w:val="16"/>
        </w:rPr>
        <w:t xml:space="preserve">. In the struggle for </w:t>
      </w:r>
      <w:r w:rsidRPr="00046B75">
        <w:rPr>
          <w:rStyle w:val="StyleUnderline"/>
        </w:rPr>
        <w:t>immigrant rights</w:t>
      </w:r>
      <w:r w:rsidRPr="00046B75">
        <w:rPr>
          <w:sz w:val="16"/>
        </w:rPr>
        <w:t xml:space="preserve">, which is often </w:t>
      </w:r>
      <w:proofErr w:type="spellStart"/>
      <w:r w:rsidRPr="00046B75">
        <w:rPr>
          <w:rStyle w:val="Emphasis"/>
        </w:rPr>
        <w:t>overcoded</w:t>
      </w:r>
      <w:proofErr w:type="spellEnd"/>
      <w:r w:rsidRPr="00046B75">
        <w:rPr>
          <w:rStyle w:val="StyleUnderline"/>
        </w:rPr>
        <w:t xml:space="preserve"> as</w:t>
      </w:r>
      <w:r w:rsidRPr="00046B75">
        <w:rPr>
          <w:sz w:val="16"/>
        </w:rPr>
        <w:t xml:space="preserve"> a “</w:t>
      </w:r>
      <w:r w:rsidRPr="00046B75">
        <w:rPr>
          <w:rStyle w:val="Emphasis"/>
        </w:rPr>
        <w:t>Latinx</w:t>
      </w:r>
      <w:r w:rsidRPr="00046B75">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046B75">
        <w:rPr>
          <w:rStyle w:val="Emphasis"/>
        </w:rPr>
        <w:t>focus</w:t>
      </w:r>
      <w:r w:rsidRPr="00046B75">
        <w:rPr>
          <w:sz w:val="16"/>
        </w:rPr>
        <w:t xml:space="preserve"> then </w:t>
      </w:r>
      <w:r w:rsidRPr="00046B75">
        <w:rPr>
          <w:rStyle w:val="StyleUnderline"/>
        </w:rPr>
        <w:t>becomes</w:t>
      </w:r>
      <w:r w:rsidRPr="00046B75">
        <w:rPr>
          <w:sz w:val="16"/>
        </w:rPr>
        <w:t xml:space="preserve"> the irrevocable </w:t>
      </w:r>
      <w:r w:rsidRPr="00046B75">
        <w:rPr>
          <w:rStyle w:val="Emphasis"/>
        </w:rPr>
        <w:t>anti-Blackness</w:t>
      </w:r>
      <w:r w:rsidRPr="00046B75">
        <w:rPr>
          <w:rStyle w:val="StyleUnderline"/>
        </w:rPr>
        <w:t xml:space="preserve"> that exists in </w:t>
      </w:r>
      <w:r w:rsidRPr="00046B75">
        <w:rPr>
          <w:rStyle w:val="Emphasis"/>
        </w:rPr>
        <w:t>Latinx</w:t>
      </w:r>
      <w:r w:rsidRPr="00046B75">
        <w:rPr>
          <w:rStyle w:val="StyleUnderline"/>
        </w:rPr>
        <w:t xml:space="preserve"> communities</w:t>
      </w:r>
      <w:r w:rsidRPr="00046B75">
        <w:rPr>
          <w:sz w:val="16"/>
        </w:rPr>
        <w:t xml:space="preserve">. Ideologies like </w:t>
      </w:r>
      <w:r w:rsidRPr="00046B75">
        <w:rPr>
          <w:rStyle w:val="Emphasis"/>
        </w:rPr>
        <w:t xml:space="preserve">Afro </w:t>
      </w:r>
      <w:r w:rsidRPr="009E7E95">
        <w:rPr>
          <w:rStyle w:val="Emphasis"/>
          <w:highlight w:val="cyan"/>
        </w:rPr>
        <w:t>Pessimism</w:t>
      </w:r>
      <w:r w:rsidRPr="009E7E95">
        <w:rPr>
          <w:rStyle w:val="StyleUnderline"/>
          <w:highlight w:val="cyan"/>
        </w:rPr>
        <w:t xml:space="preserve"> hav</w:t>
      </w:r>
      <w:r w:rsidRPr="00046B75">
        <w:rPr>
          <w:rStyle w:val="StyleUnderline"/>
        </w:rPr>
        <w:t>e</w:t>
      </w:r>
      <w:r w:rsidRPr="00046B75">
        <w:rPr>
          <w:sz w:val="16"/>
        </w:rPr>
        <w:t xml:space="preserve"> working class </w:t>
      </w:r>
      <w:r w:rsidRPr="009E7E95">
        <w:rPr>
          <w:rStyle w:val="Emphasis"/>
          <w:highlight w:val="cyan"/>
        </w:rPr>
        <w:t>people</w:t>
      </w:r>
      <w:r w:rsidRPr="00046B75">
        <w:rPr>
          <w:sz w:val="16"/>
        </w:rPr>
        <w:t xml:space="preserve"> of color (Black people included) </w:t>
      </w:r>
      <w:r w:rsidRPr="009E7E95">
        <w:rPr>
          <w:rStyle w:val="Emphasis"/>
          <w:highlight w:val="cyan"/>
        </w:rPr>
        <w:t>fight</w:t>
      </w:r>
      <w:r w:rsidRPr="00046B75">
        <w:rPr>
          <w:sz w:val="16"/>
        </w:rPr>
        <w:t xml:space="preserve">ing </w:t>
      </w:r>
      <w:r w:rsidRPr="009E7E95">
        <w:rPr>
          <w:rStyle w:val="Emphasis"/>
          <w:highlight w:val="cyan"/>
        </w:rPr>
        <w:t>amongst each other</w:t>
      </w:r>
      <w:r w:rsidRPr="00046B75">
        <w:rPr>
          <w:sz w:val="16"/>
        </w:rPr>
        <w:t xml:space="preserve">, with the same framework as liberal identity politics. </w:t>
      </w:r>
      <w:r w:rsidRPr="00046B75">
        <w:rPr>
          <w:rStyle w:val="StyleUnderline"/>
        </w:rPr>
        <w:t>They</w:t>
      </w:r>
      <w:r w:rsidRPr="00046B75">
        <w:rPr>
          <w:sz w:val="16"/>
        </w:rPr>
        <w:t xml:space="preserve"> both </w:t>
      </w:r>
      <w:r w:rsidRPr="009E7E95">
        <w:rPr>
          <w:rStyle w:val="Emphasis"/>
          <w:highlight w:val="cyan"/>
        </w:rPr>
        <w:t>reduce solidarity</w:t>
      </w:r>
      <w:r w:rsidRPr="00046B75">
        <w:rPr>
          <w:sz w:val="16"/>
        </w:rPr>
        <w:t xml:space="preserve"> to checking one’s privilege and fashioning oneself as the consummate ally of Black people and their liberation. So, </w:t>
      </w:r>
      <w:r w:rsidRPr="009E7E95">
        <w:rPr>
          <w:rStyle w:val="StyleUnderline"/>
          <w:highlight w:val="cyan"/>
        </w:rPr>
        <w:t>instead of building</w:t>
      </w:r>
      <w:r w:rsidRPr="00046B75">
        <w:rPr>
          <w:rStyle w:val="StyleUnderline"/>
        </w:rPr>
        <w:t xml:space="preserve"> a </w:t>
      </w:r>
      <w:r w:rsidRPr="00046B75">
        <w:rPr>
          <w:rStyle w:val="Emphasis"/>
        </w:rPr>
        <w:t xml:space="preserve">united </w:t>
      </w:r>
      <w:r w:rsidRPr="009E7E95">
        <w:rPr>
          <w:rStyle w:val="Emphasis"/>
          <w:highlight w:val="cyan"/>
        </w:rPr>
        <w:t>front</w:t>
      </w:r>
      <w:r w:rsidRPr="00046B75">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w:t>
      </w:r>
      <w:proofErr w:type="gramStart"/>
      <w:r w:rsidRPr="00046B75">
        <w:rPr>
          <w:sz w:val="16"/>
        </w:rPr>
        <w:t>it’s</w:t>
      </w:r>
      <w:proofErr w:type="gramEnd"/>
      <w:r w:rsidRPr="00046B75">
        <w:rPr>
          <w:sz w:val="16"/>
        </w:rPr>
        <w:t xml:space="preserve"> media apparatuses. Instead of calling out the “Latinx community” for their “anti-Blackness” a revolutionary perspective frames the issue as not one stemming from any said community, but from the ruling class which oppresses </w:t>
      </w:r>
      <w:proofErr w:type="gramStart"/>
      <w:r w:rsidRPr="00046B75">
        <w:rPr>
          <w:sz w:val="16"/>
        </w:rPr>
        <w:t>the vast majority of</w:t>
      </w:r>
      <w:proofErr w:type="gramEnd"/>
      <w:r w:rsidRPr="00046B75">
        <w:rPr>
          <w:sz w:val="16"/>
        </w:rPr>
        <w:t xml:space="preserve"> immigrants in this country.</w:t>
      </w:r>
    </w:p>
    <w:p w14:paraId="66867CDA" w14:textId="77777777" w:rsidR="00371CC1" w:rsidRPr="00046B75" w:rsidRDefault="00371CC1" w:rsidP="00371CC1">
      <w:pPr>
        <w:rPr>
          <w:sz w:val="16"/>
        </w:rPr>
      </w:pPr>
      <w:r w:rsidRPr="00046B75">
        <w:rPr>
          <w:sz w:val="16"/>
        </w:rPr>
        <w:t xml:space="preserve">Capital in these instances </w:t>
      </w:r>
      <w:proofErr w:type="gramStart"/>
      <w:r w:rsidRPr="00046B75">
        <w:rPr>
          <w:sz w:val="16"/>
        </w:rPr>
        <w:t>are</w:t>
      </w:r>
      <w:proofErr w:type="gramEnd"/>
      <w:r w:rsidRPr="00046B75">
        <w:rPr>
          <w:sz w:val="16"/>
        </w:rPr>
        <w:t xml:space="preserve"> let off the hook. The problem is no longer that the ruling class owns the means of production and thus the means of ideological production that reinforce anti-</w:t>
      </w:r>
      <w:proofErr w:type="gramStart"/>
      <w:r w:rsidRPr="00046B75">
        <w:rPr>
          <w:sz w:val="16"/>
        </w:rPr>
        <w:t>working class</w:t>
      </w:r>
      <w:proofErr w:type="gramEnd"/>
      <w:r w:rsidRPr="00046B75">
        <w:rPr>
          <w:sz w:val="16"/>
        </w:rPr>
        <w:t xml:space="preserve"> ideologies such as racism. The </w:t>
      </w:r>
      <w:r w:rsidRPr="009E7E95">
        <w:rPr>
          <w:rStyle w:val="StyleUnderline"/>
          <w:highlight w:val="cyan"/>
        </w:rPr>
        <w:t>problem is</w:t>
      </w:r>
      <w:r w:rsidRPr="00046B75">
        <w:rPr>
          <w:sz w:val="16"/>
        </w:rPr>
        <w:t xml:space="preserve"> the “</w:t>
      </w:r>
      <w:r w:rsidRPr="00046B75">
        <w:rPr>
          <w:rStyle w:val="Emphasis"/>
        </w:rPr>
        <w:t>anti-</w:t>
      </w:r>
      <w:proofErr w:type="gramStart"/>
      <w:r w:rsidRPr="009E7E95">
        <w:rPr>
          <w:rStyle w:val="Emphasis"/>
          <w:highlight w:val="cyan"/>
        </w:rPr>
        <w:t>Blackness</w:t>
      </w:r>
      <w:r w:rsidRPr="00046B75">
        <w:rPr>
          <w:sz w:val="16"/>
        </w:rPr>
        <w:t>”--</w:t>
      </w:r>
      <w:proofErr w:type="gramEnd"/>
      <w:r w:rsidRPr="00046B75">
        <w:rPr>
          <w:rStyle w:val="StyleUnderline"/>
        </w:rPr>
        <w:t>and</w:t>
      </w:r>
      <w:r w:rsidRPr="00046B75">
        <w:rPr>
          <w:sz w:val="16"/>
        </w:rPr>
        <w:t xml:space="preserve"> the often posited “</w:t>
      </w:r>
      <w:r w:rsidRPr="009E7E95">
        <w:rPr>
          <w:rStyle w:val="Emphasis"/>
          <w:highlight w:val="cyan"/>
        </w:rPr>
        <w:t>inherent</w:t>
      </w:r>
      <w:r w:rsidRPr="00046B75">
        <w:rPr>
          <w:sz w:val="16"/>
        </w:rPr>
        <w:t xml:space="preserve">” </w:t>
      </w:r>
      <w:r w:rsidRPr="00046B75">
        <w:rPr>
          <w:rStyle w:val="Emphasis"/>
        </w:rPr>
        <w:t>anti-Blackness</w:t>
      </w:r>
      <w:r w:rsidRPr="00046B75">
        <w:rPr>
          <w:sz w:val="16"/>
        </w:rPr>
        <w:t>--</w:t>
      </w:r>
      <w:r w:rsidRPr="00046B75">
        <w:rPr>
          <w:rStyle w:val="StyleUnderline"/>
        </w:rPr>
        <w:t>of non-Black communities</w:t>
      </w:r>
      <w:r w:rsidRPr="00046B75">
        <w:rPr>
          <w:sz w:val="16"/>
        </w:rPr>
        <w:t xml:space="preserve">. It’s </w:t>
      </w:r>
      <w:r w:rsidRPr="009E7E95">
        <w:rPr>
          <w:rStyle w:val="StyleUnderline"/>
          <w:highlight w:val="cyan"/>
        </w:rPr>
        <w:t xml:space="preserve">a </w:t>
      </w:r>
      <w:r w:rsidRPr="009E7E95">
        <w:rPr>
          <w:rStyle w:val="Emphasis"/>
          <w:highlight w:val="cyan"/>
        </w:rPr>
        <w:t>structural feature</w:t>
      </w:r>
      <w:r w:rsidRPr="00046B75">
        <w:rPr>
          <w:rStyle w:val="StyleUnderline"/>
        </w:rPr>
        <w:t xml:space="preserve"> of society</w:t>
      </w:r>
      <w:r w:rsidRPr="00046B75">
        <w:rPr>
          <w:sz w:val="16"/>
        </w:rPr>
        <w:t xml:space="preserve">, but apparently one </w:t>
      </w:r>
      <w:r w:rsidRPr="00046B75">
        <w:rPr>
          <w:rStyle w:val="StyleUnderline"/>
        </w:rPr>
        <w:t xml:space="preserve">that can’t be </w:t>
      </w:r>
      <w:r w:rsidRPr="00046B75">
        <w:rPr>
          <w:rStyle w:val="Emphasis"/>
        </w:rPr>
        <w:t>changed</w:t>
      </w:r>
      <w:r w:rsidRPr="00046B75">
        <w:rPr>
          <w:rStyle w:val="StyleUnderline"/>
        </w:rPr>
        <w:t>.</w:t>
      </w:r>
      <w:r w:rsidRPr="00046B75">
        <w:rPr>
          <w:sz w:val="16"/>
        </w:rPr>
        <w:t xml:space="preserve"> As a result, </w:t>
      </w:r>
      <w:r w:rsidRPr="009E7E95">
        <w:rPr>
          <w:rStyle w:val="StyleUnderline"/>
          <w:highlight w:val="cyan"/>
        </w:rPr>
        <w:t xml:space="preserve">there’s </w:t>
      </w:r>
      <w:r w:rsidRPr="009E7E95">
        <w:rPr>
          <w:rStyle w:val="Emphasis"/>
          <w:sz w:val="30"/>
          <w:szCs w:val="30"/>
          <w:highlight w:val="cyan"/>
        </w:rPr>
        <w:t>no need to do anything</w:t>
      </w:r>
      <w:r w:rsidRPr="00046B75">
        <w:rPr>
          <w:rStyle w:val="StyleUnderline"/>
        </w:rPr>
        <w:t xml:space="preserve"> except critique</w:t>
      </w:r>
      <w:r w:rsidRPr="00046B75">
        <w:rPr>
          <w:sz w:val="16"/>
        </w:rPr>
        <w:t>.</w:t>
      </w:r>
    </w:p>
    <w:p w14:paraId="50709D66" w14:textId="77777777" w:rsidR="00371CC1" w:rsidRPr="00046B75" w:rsidRDefault="00371CC1" w:rsidP="00371CC1">
      <w:pPr>
        <w:rPr>
          <w:sz w:val="16"/>
        </w:rPr>
      </w:pPr>
      <w:r w:rsidRPr="00046B75">
        <w:rPr>
          <w:sz w:val="16"/>
        </w:rPr>
        <w:t xml:space="preserve">No wonder, then, that </w:t>
      </w:r>
      <w:proofErr w:type="spellStart"/>
      <w:r w:rsidRPr="00046B75">
        <w:rPr>
          <w:rStyle w:val="Emphasis"/>
        </w:rPr>
        <w:t>Afropessimism</w:t>
      </w:r>
      <w:proofErr w:type="spellEnd"/>
      <w:r w:rsidRPr="00046B75">
        <w:rPr>
          <w:rStyle w:val="StyleUnderline"/>
        </w:rPr>
        <w:t xml:space="preserve"> is</w:t>
      </w:r>
      <w:r w:rsidRPr="00046B75">
        <w:rPr>
          <w:sz w:val="16"/>
        </w:rPr>
        <w:t xml:space="preserve"> so </w:t>
      </w:r>
      <w:r w:rsidRPr="00046B75">
        <w:rPr>
          <w:rStyle w:val="Emphasis"/>
        </w:rPr>
        <w:t>welcome</w:t>
      </w:r>
      <w:r w:rsidRPr="00046B75">
        <w:rPr>
          <w:rStyle w:val="StyleUnderline"/>
        </w:rPr>
        <w:t xml:space="preserve"> in the neoliberal university</w:t>
      </w:r>
      <w:r w:rsidRPr="00046B75">
        <w:rPr>
          <w:sz w:val="16"/>
        </w:rPr>
        <w:t xml:space="preserve"> and the increasingly corporatized public school system in the U.S. </w:t>
      </w:r>
      <w:r w:rsidRPr="00046B75">
        <w:rPr>
          <w:rStyle w:val="StyleUnderline"/>
        </w:rPr>
        <w:t>It’s</w:t>
      </w:r>
      <w:r w:rsidRPr="00046B75">
        <w:rPr>
          <w:sz w:val="16"/>
        </w:rPr>
        <w:t xml:space="preserve"> </w:t>
      </w:r>
      <w:r w:rsidRPr="00046B75">
        <w:rPr>
          <w:rStyle w:val="Emphasis"/>
        </w:rPr>
        <w:t>incredibly easy</w:t>
      </w:r>
      <w:r w:rsidRPr="00046B75">
        <w:rPr>
          <w:rStyle w:val="StyleUnderline"/>
        </w:rPr>
        <w:t xml:space="preserve"> to call something </w:t>
      </w:r>
      <w:r w:rsidRPr="00046B75">
        <w:rPr>
          <w:rStyle w:val="Emphasis"/>
        </w:rPr>
        <w:t>anti-Black</w:t>
      </w:r>
      <w:r w:rsidRPr="00046B75">
        <w:rPr>
          <w:sz w:val="16"/>
        </w:rPr>
        <w:t xml:space="preserve">, to condemn anti-Blackness, and to play more-radical-than-thou. It’s more than easy, </w:t>
      </w:r>
      <w:proofErr w:type="gramStart"/>
      <w:r w:rsidRPr="00046B75">
        <w:rPr>
          <w:sz w:val="16"/>
        </w:rPr>
        <w:t>it’s</w:t>
      </w:r>
      <w:proofErr w:type="gramEnd"/>
      <w:r w:rsidRPr="00046B75">
        <w:rPr>
          <w:sz w:val="16"/>
        </w:rPr>
        <w:t xml:space="preserve">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0A06D2B6" w14:textId="34DB5254" w:rsidR="00371CC1" w:rsidRPr="00371CC1" w:rsidRDefault="00371CC1" w:rsidP="00371CC1">
      <w:pPr>
        <w:rPr>
          <w:sz w:val="16"/>
        </w:rPr>
      </w:pPr>
      <w:r w:rsidRPr="00046B75">
        <w:rPr>
          <w:sz w:val="16"/>
        </w:rPr>
        <w:t xml:space="preserve">This last reason is why white people love </w:t>
      </w:r>
      <w:proofErr w:type="spellStart"/>
      <w:r w:rsidRPr="00046B75">
        <w:rPr>
          <w:sz w:val="16"/>
        </w:rPr>
        <w:t>Afropessimism</w:t>
      </w:r>
      <w:proofErr w:type="spellEnd"/>
      <w:r w:rsidRPr="00046B75">
        <w:rPr>
          <w:sz w:val="16"/>
        </w:rPr>
        <w:t xml:space="preserve"> so much. The </w:t>
      </w:r>
      <w:r w:rsidRPr="00046B75">
        <w:rPr>
          <w:rStyle w:val="Emphasis"/>
        </w:rPr>
        <w:t xml:space="preserve">vague </w:t>
      </w:r>
      <w:r w:rsidRPr="009E7E95">
        <w:rPr>
          <w:rStyle w:val="Emphasis"/>
          <w:highlight w:val="cyan"/>
        </w:rPr>
        <w:t>calls</w:t>
      </w:r>
      <w:r w:rsidRPr="009E7E95">
        <w:rPr>
          <w:rStyle w:val="StyleUnderline"/>
          <w:highlight w:val="cyan"/>
        </w:rPr>
        <w:t xml:space="preserve"> to</w:t>
      </w:r>
      <w:r w:rsidRPr="00046B75">
        <w:rPr>
          <w:sz w:val="16"/>
        </w:rPr>
        <w:t xml:space="preserve"> “</w:t>
      </w:r>
      <w:r w:rsidRPr="009E7E95">
        <w:rPr>
          <w:rStyle w:val="Emphasis"/>
          <w:highlight w:val="cyan"/>
        </w:rPr>
        <w:t>follow</w:t>
      </w:r>
      <w:r w:rsidRPr="009E7E95">
        <w:rPr>
          <w:rStyle w:val="StyleUnderline"/>
          <w:highlight w:val="cyan"/>
        </w:rPr>
        <w:t xml:space="preserve"> Black people</w:t>
      </w:r>
      <w:r w:rsidRPr="00046B75">
        <w:rPr>
          <w:sz w:val="16"/>
        </w:rPr>
        <w:t xml:space="preserve">” not only </w:t>
      </w:r>
      <w:r w:rsidRPr="009E7E95">
        <w:rPr>
          <w:rStyle w:val="Emphasis"/>
          <w:highlight w:val="cyan"/>
        </w:rPr>
        <w:t>fulfill</w:t>
      </w:r>
      <w:r w:rsidRPr="00046B75">
        <w:rPr>
          <w:rStyle w:val="StyleUnderline"/>
        </w:rPr>
        <w:t xml:space="preserve"> racist </w:t>
      </w:r>
      <w:r w:rsidRPr="009E7E95">
        <w:rPr>
          <w:rStyle w:val="StyleUnderline"/>
          <w:highlight w:val="cyan"/>
        </w:rPr>
        <w:t>tropes that</w:t>
      </w:r>
      <w:r w:rsidRPr="009E7E95">
        <w:rPr>
          <w:sz w:val="16"/>
          <w:highlight w:val="cyan"/>
        </w:rPr>
        <w:t xml:space="preserve"> </w:t>
      </w:r>
      <w:r w:rsidRPr="009E7E95">
        <w:rPr>
          <w:rStyle w:val="Emphasis"/>
          <w:highlight w:val="cyan"/>
        </w:rPr>
        <w:t>all</w:t>
      </w:r>
      <w:r w:rsidRPr="009E7E95">
        <w:rPr>
          <w:rStyle w:val="StyleUnderline"/>
          <w:highlight w:val="cyan"/>
        </w:rPr>
        <w:t xml:space="preserve"> Black people are the </w:t>
      </w:r>
      <w:r w:rsidRPr="009E7E95">
        <w:rPr>
          <w:rStyle w:val="Emphasis"/>
          <w:highlight w:val="cyan"/>
        </w:rPr>
        <w:t>same</w:t>
      </w:r>
      <w:r w:rsidRPr="00046B75">
        <w:rPr>
          <w:sz w:val="16"/>
        </w:rPr>
        <w:t xml:space="preserve"> (in, for example, their unruliness and “threat” to society) </w:t>
      </w:r>
      <w:r w:rsidRPr="00046B75">
        <w:rPr>
          <w:rStyle w:val="StyleUnderline"/>
        </w:rPr>
        <w:t>but</w:t>
      </w:r>
      <w:r w:rsidRPr="00046B75">
        <w:rPr>
          <w:sz w:val="16"/>
        </w:rPr>
        <w:t xml:space="preserve"> moreover </w:t>
      </w:r>
      <w:r w:rsidRPr="009E7E95">
        <w:rPr>
          <w:rStyle w:val="StyleUnderline"/>
          <w:highlight w:val="cyan"/>
        </w:rPr>
        <w:t xml:space="preserve">let white people </w:t>
      </w:r>
      <w:r w:rsidRPr="009E7E95">
        <w:rPr>
          <w:rStyle w:val="Emphasis"/>
          <w:highlight w:val="cyan"/>
        </w:rPr>
        <w:t>off</w:t>
      </w:r>
      <w:r w:rsidRPr="00046B75">
        <w:rPr>
          <w:rStyle w:val="Emphasis"/>
        </w:rPr>
        <w:t xml:space="preserve"> the </w:t>
      </w:r>
      <w:r w:rsidRPr="009E7E95">
        <w:rPr>
          <w:rStyle w:val="Emphasis"/>
          <w:highlight w:val="cyan"/>
        </w:rPr>
        <w:t>hook</w:t>
      </w:r>
      <w:r w:rsidRPr="009E7E95">
        <w:rPr>
          <w:sz w:val="16"/>
          <w:highlight w:val="cyan"/>
        </w:rPr>
        <w:t xml:space="preserve"> </w:t>
      </w:r>
      <w:r w:rsidRPr="009E7E95">
        <w:rPr>
          <w:rStyle w:val="StyleUnderline"/>
          <w:highlight w:val="cyan"/>
        </w:rPr>
        <w:t>for doing</w:t>
      </w:r>
      <w:r w:rsidRPr="00046B75">
        <w:rPr>
          <w:rStyle w:val="StyleUnderline"/>
        </w:rPr>
        <w:t xml:space="preserve"> any real </w:t>
      </w:r>
      <w:r w:rsidRPr="009E7E95">
        <w:rPr>
          <w:rStyle w:val="Emphasis"/>
          <w:highlight w:val="cyan"/>
        </w:rPr>
        <w:t>political</w:t>
      </w:r>
      <w:r w:rsidRPr="00046B75">
        <w:rPr>
          <w:sz w:val="16"/>
        </w:rPr>
        <w:t xml:space="preserve"> investigation and </w:t>
      </w:r>
      <w:r w:rsidRPr="009E7E95">
        <w:rPr>
          <w:rStyle w:val="Emphasis"/>
          <w:highlight w:val="cyan"/>
        </w:rPr>
        <w:t>work</w:t>
      </w:r>
      <w:r w:rsidRPr="00046B75">
        <w:rPr>
          <w:sz w:val="16"/>
        </w:rPr>
        <w:t xml:space="preserve">. The </w:t>
      </w:r>
      <w:r w:rsidRPr="00046B75">
        <w:rPr>
          <w:rStyle w:val="Emphasis"/>
        </w:rPr>
        <w:t xml:space="preserve">real </w:t>
      </w:r>
      <w:r w:rsidRPr="009E7E95">
        <w:rPr>
          <w:rStyle w:val="Emphasis"/>
          <w:highlight w:val="cyan"/>
        </w:rPr>
        <w:t>response</w:t>
      </w:r>
      <w:r w:rsidRPr="00046B75">
        <w:rPr>
          <w:rStyle w:val="StyleUnderline"/>
        </w:rPr>
        <w:t xml:space="preserve"> to</w:t>
      </w:r>
      <w:r w:rsidRPr="00046B75">
        <w:rPr>
          <w:sz w:val="16"/>
        </w:rPr>
        <w:t xml:space="preserve"> “</w:t>
      </w:r>
      <w:r w:rsidRPr="00046B75">
        <w:rPr>
          <w:rStyle w:val="Emphasis"/>
        </w:rPr>
        <w:t>Follow</w:t>
      </w:r>
      <w:r w:rsidRPr="00046B75">
        <w:rPr>
          <w:rStyle w:val="StyleUnderline"/>
        </w:rPr>
        <w:t xml:space="preserve"> Black people</w:t>
      </w:r>
      <w:r w:rsidRPr="00046B75">
        <w:rPr>
          <w:sz w:val="16"/>
        </w:rPr>
        <w:t xml:space="preserve">'' </w:t>
      </w:r>
      <w:r w:rsidRPr="009E7E95">
        <w:rPr>
          <w:rStyle w:val="StyleUnderline"/>
          <w:highlight w:val="cyan"/>
        </w:rPr>
        <w:t>is</w:t>
      </w:r>
      <w:r w:rsidRPr="00046B75">
        <w:rPr>
          <w:sz w:val="16"/>
        </w:rPr>
        <w:t>: “</w:t>
      </w:r>
      <w:r w:rsidRPr="009E7E95">
        <w:rPr>
          <w:rStyle w:val="Emphasis"/>
          <w:highlight w:val="cyan"/>
        </w:rPr>
        <w:t>Which</w:t>
      </w:r>
      <w:r w:rsidRPr="009E7E95">
        <w:rPr>
          <w:rStyle w:val="StyleUnderline"/>
          <w:highlight w:val="cyan"/>
        </w:rPr>
        <w:t xml:space="preserve"> Black people</w:t>
      </w:r>
      <w:r w:rsidRPr="00046B75">
        <w:rPr>
          <w:rStyle w:val="StyleUnderline"/>
        </w:rPr>
        <w:t>?</w:t>
      </w:r>
      <w:r w:rsidRPr="00046B75">
        <w:rPr>
          <w:sz w:val="16"/>
        </w:rPr>
        <w:t xml:space="preserve">” </w:t>
      </w:r>
      <w:r w:rsidRPr="00046B75">
        <w:rPr>
          <w:rStyle w:val="StyleUnderline"/>
        </w:rPr>
        <w:t>Should Derek follow</w:t>
      </w:r>
      <w:r w:rsidRPr="00046B75">
        <w:rPr>
          <w:sz w:val="16"/>
        </w:rPr>
        <w:t xml:space="preserve"> his</w:t>
      </w:r>
      <w:r w:rsidRPr="00046B75">
        <w:rPr>
          <w:rStyle w:val="StyleUnderline"/>
        </w:rPr>
        <w:t xml:space="preserve"> comrade </w:t>
      </w:r>
      <w:r w:rsidRPr="009E7E95">
        <w:rPr>
          <w:rStyle w:val="Emphasis"/>
          <w:highlight w:val="cyan"/>
        </w:rPr>
        <w:t>Nino</w:t>
      </w:r>
      <w:r w:rsidRPr="009E7E95">
        <w:rPr>
          <w:rStyle w:val="StyleUnderline"/>
          <w:highlight w:val="cyan"/>
        </w:rPr>
        <w:t xml:space="preserve"> or</w:t>
      </w:r>
      <w:r w:rsidRPr="00046B75">
        <w:rPr>
          <w:rStyle w:val="StyleUnderline"/>
        </w:rPr>
        <w:t xml:space="preserve"> </w:t>
      </w:r>
      <w:r w:rsidRPr="00046B75">
        <w:rPr>
          <w:rStyle w:val="Emphasis"/>
        </w:rPr>
        <w:t xml:space="preserve">John </w:t>
      </w:r>
      <w:r w:rsidRPr="009E7E95">
        <w:rPr>
          <w:rStyle w:val="Emphasis"/>
          <w:highlight w:val="cyan"/>
        </w:rPr>
        <w:t>McWhorter</w:t>
      </w:r>
      <w:r w:rsidRPr="00046B75">
        <w:rPr>
          <w:rStyle w:val="StyleUnderline"/>
        </w:rPr>
        <w:t>? Should he go to</w:t>
      </w:r>
      <w:r w:rsidRPr="00046B75">
        <w:rPr>
          <w:sz w:val="16"/>
        </w:rPr>
        <w:t xml:space="preserve"> the police </w:t>
      </w:r>
      <w:r w:rsidRPr="00046B75">
        <w:rPr>
          <w:rStyle w:val="Emphasis"/>
        </w:rPr>
        <w:t>protest</w:t>
      </w:r>
      <w:r w:rsidRPr="00046B75">
        <w:rPr>
          <w:rStyle w:val="StyleUnderline"/>
        </w:rPr>
        <w:t xml:space="preserve"> organized by</w:t>
      </w:r>
      <w:r w:rsidRPr="00046B75">
        <w:rPr>
          <w:sz w:val="16"/>
        </w:rPr>
        <w:t xml:space="preserve"> the local </w:t>
      </w:r>
      <w:r w:rsidRPr="009E7E95">
        <w:rPr>
          <w:rStyle w:val="Emphasis"/>
          <w:highlight w:val="cyan"/>
        </w:rPr>
        <w:t>B</w:t>
      </w:r>
      <w:r w:rsidRPr="00046B75">
        <w:rPr>
          <w:sz w:val="16"/>
        </w:rPr>
        <w:t xml:space="preserve">lack </w:t>
      </w:r>
      <w:r w:rsidRPr="009E7E95">
        <w:rPr>
          <w:rStyle w:val="Emphasis"/>
          <w:highlight w:val="cyan"/>
        </w:rPr>
        <w:t>L</w:t>
      </w:r>
      <w:r w:rsidRPr="00046B75">
        <w:rPr>
          <w:sz w:val="16"/>
        </w:rPr>
        <w:t xml:space="preserve">ives </w:t>
      </w:r>
      <w:r w:rsidRPr="009E7E95">
        <w:rPr>
          <w:rStyle w:val="Emphasis"/>
          <w:highlight w:val="cyan"/>
        </w:rPr>
        <w:t>M</w:t>
      </w:r>
      <w:r w:rsidRPr="00046B75">
        <w:rPr>
          <w:sz w:val="16"/>
        </w:rPr>
        <w:t xml:space="preserve">atter group </w:t>
      </w:r>
      <w:r w:rsidRPr="009E7E95">
        <w:rPr>
          <w:rStyle w:val="StyleUnderline"/>
          <w:highlight w:val="cyan"/>
        </w:rPr>
        <w:t>or</w:t>
      </w:r>
      <w:r w:rsidRPr="00046B75">
        <w:rPr>
          <w:sz w:val="16"/>
        </w:rPr>
        <w:t xml:space="preserve"> the one organized </w:t>
      </w:r>
      <w:r w:rsidRPr="00046B75">
        <w:rPr>
          <w:rStyle w:val="StyleUnderline"/>
        </w:rPr>
        <w:t>by</w:t>
      </w:r>
      <w:r w:rsidRPr="00046B75">
        <w:rPr>
          <w:sz w:val="16"/>
        </w:rPr>
        <w:t xml:space="preserve"> the local </w:t>
      </w:r>
      <w:r w:rsidRPr="009E7E95">
        <w:rPr>
          <w:rStyle w:val="Emphasis"/>
          <w:highlight w:val="cyan"/>
        </w:rPr>
        <w:t>Congress</w:t>
      </w:r>
      <w:r w:rsidRPr="00046B75">
        <w:rPr>
          <w:rStyle w:val="StyleUnderline"/>
        </w:rPr>
        <w:t xml:space="preserve"> of Racial Equality? Should he get his racial politics from</w:t>
      </w:r>
      <w:r w:rsidRPr="00046B75">
        <w:rPr>
          <w:sz w:val="16"/>
        </w:rPr>
        <w:t xml:space="preserve"> Barack </w:t>
      </w:r>
      <w:r w:rsidRPr="009E7E95">
        <w:rPr>
          <w:rStyle w:val="Emphasis"/>
          <w:highlight w:val="cyan"/>
        </w:rPr>
        <w:t>Obama</w:t>
      </w:r>
      <w:r w:rsidRPr="009E7E95">
        <w:rPr>
          <w:rStyle w:val="StyleUnderline"/>
          <w:highlight w:val="cyan"/>
        </w:rPr>
        <w:t xml:space="preserve"> or</w:t>
      </w:r>
      <w:r w:rsidRPr="00046B75">
        <w:rPr>
          <w:sz w:val="16"/>
        </w:rPr>
        <w:t xml:space="preserve"> Glen </w:t>
      </w:r>
      <w:r w:rsidRPr="009E7E95">
        <w:rPr>
          <w:rStyle w:val="Emphasis"/>
          <w:highlight w:val="cyan"/>
        </w:rPr>
        <w:t>Ford</w:t>
      </w:r>
      <w:r w:rsidRPr="00046B75">
        <w:rPr>
          <w:rStyle w:val="StyleUnderline"/>
        </w:rPr>
        <w:t xml:space="preserve">? He </w:t>
      </w:r>
      <w:r w:rsidRPr="00046B75">
        <w:rPr>
          <w:rStyle w:val="Emphasis"/>
        </w:rPr>
        <w:t xml:space="preserve">certainly </w:t>
      </w:r>
      <w:r w:rsidRPr="009E7E95">
        <w:rPr>
          <w:rStyle w:val="Emphasis"/>
          <w:highlight w:val="cyan"/>
        </w:rPr>
        <w:t>shouldn’t</w:t>
      </w:r>
      <w:r w:rsidRPr="009E7E95">
        <w:rPr>
          <w:rStyle w:val="StyleUnderline"/>
          <w:highlight w:val="cyan"/>
        </w:rPr>
        <w:t xml:space="preserve"> get</w:t>
      </w:r>
      <w:r w:rsidRPr="00046B75">
        <w:rPr>
          <w:rStyle w:val="StyleUnderline"/>
        </w:rPr>
        <w:t xml:space="preserve"> his </w:t>
      </w:r>
      <w:r w:rsidRPr="009E7E95">
        <w:rPr>
          <w:rStyle w:val="Emphasis"/>
          <w:highlight w:val="cyan"/>
        </w:rPr>
        <w:t>politics</w:t>
      </w:r>
      <w:r w:rsidRPr="00046B75">
        <w:rPr>
          <w:sz w:val="16"/>
        </w:rPr>
        <w:t>--or take his lessons in class struggle--</w:t>
      </w:r>
      <w:r w:rsidRPr="009E7E95">
        <w:rPr>
          <w:rStyle w:val="StyleUnderline"/>
          <w:highlight w:val="cyan"/>
        </w:rPr>
        <w:t>from</w:t>
      </w:r>
      <w:r w:rsidRPr="00046B75">
        <w:rPr>
          <w:rStyle w:val="StyleUnderline"/>
        </w:rPr>
        <w:t xml:space="preserve"> today’s </w:t>
      </w:r>
      <w:r w:rsidRPr="009E7E95">
        <w:rPr>
          <w:rStyle w:val="Emphasis"/>
          <w:highlight w:val="cyan"/>
        </w:rPr>
        <w:t>Afropessimists</w:t>
      </w:r>
      <w:r w:rsidRPr="00046B75">
        <w:rPr>
          <w:sz w:val="16"/>
        </w:rPr>
        <w:t>.</w:t>
      </w:r>
    </w:p>
    <w:p w14:paraId="31AE6F8A" w14:textId="51561301" w:rsidR="00E96608" w:rsidRDefault="00E96608" w:rsidP="00E96608">
      <w:pPr>
        <w:pStyle w:val="Heading3"/>
      </w:pPr>
      <w:r>
        <w:t>AT: Racial Rescripting Alt---2AC</w:t>
      </w:r>
    </w:p>
    <w:p w14:paraId="4D18D5D0" w14:textId="77777777" w:rsidR="00E96608" w:rsidRPr="004A0181" w:rsidRDefault="00E96608" w:rsidP="00E96608">
      <w:pPr>
        <w:pStyle w:val="Heading4"/>
        <w:rPr>
          <w:rFonts w:cstheme="minorHAnsi"/>
        </w:rPr>
      </w:pPr>
      <w:r w:rsidRPr="004A0181">
        <w:rPr>
          <w:rFonts w:cstheme="minorHAnsi"/>
        </w:rPr>
        <w:t xml:space="preserve">Ascribing a </w:t>
      </w:r>
      <w:r w:rsidRPr="004A0181">
        <w:rPr>
          <w:rFonts w:cstheme="minorHAnsi"/>
          <w:u w:val="single"/>
        </w:rPr>
        <w:t>totalizing absence of progress</w:t>
      </w:r>
      <w:r w:rsidRPr="004A0181">
        <w:rPr>
          <w:rFonts w:cstheme="minorHAnsi"/>
        </w:rPr>
        <w:t xml:space="preserve"> is just as </w:t>
      </w:r>
      <w:r w:rsidRPr="004A0181">
        <w:rPr>
          <w:rFonts w:cstheme="minorHAnsi"/>
          <w:u w:val="single"/>
        </w:rPr>
        <w:t>linear</w:t>
      </w:r>
      <w:r w:rsidRPr="004A0181">
        <w:rPr>
          <w:rFonts w:cstheme="minorHAnsi"/>
        </w:rPr>
        <w:t xml:space="preserve"> and </w:t>
      </w:r>
      <w:r w:rsidRPr="004A0181">
        <w:rPr>
          <w:rFonts w:cstheme="minorHAnsi"/>
          <w:u w:val="single"/>
        </w:rPr>
        <w:t>reductive</w:t>
      </w:r>
      <w:r w:rsidRPr="004A0181">
        <w:rPr>
          <w:rFonts w:cstheme="minorHAnsi"/>
        </w:rPr>
        <w:t xml:space="preserve"> as the narrative they’re indicting---effaces the </w:t>
      </w:r>
      <w:r w:rsidRPr="004A0181">
        <w:rPr>
          <w:rFonts w:cstheme="minorHAnsi"/>
          <w:u w:val="single"/>
        </w:rPr>
        <w:t>diversity</w:t>
      </w:r>
      <w:r w:rsidRPr="004A0181">
        <w:rPr>
          <w:rFonts w:cstheme="minorHAnsi"/>
        </w:rPr>
        <w:t xml:space="preserve"> and </w:t>
      </w:r>
      <w:r w:rsidRPr="004A0181">
        <w:rPr>
          <w:rFonts w:cstheme="minorHAnsi"/>
          <w:u w:val="single"/>
        </w:rPr>
        <w:t>complexity</w:t>
      </w:r>
      <w:r w:rsidRPr="004A0181">
        <w:rPr>
          <w:rFonts w:cstheme="minorHAnsi"/>
        </w:rPr>
        <w:t xml:space="preserve"> of experiences. </w:t>
      </w:r>
    </w:p>
    <w:p w14:paraId="4CCF61AE" w14:textId="77777777" w:rsidR="00E96608" w:rsidRPr="004A0181" w:rsidRDefault="00E96608" w:rsidP="00E96608">
      <w:pPr>
        <w:rPr>
          <w:rFonts w:cstheme="minorHAnsi"/>
        </w:rPr>
      </w:pPr>
      <w:r w:rsidRPr="004A0181">
        <w:rPr>
          <w:rStyle w:val="Style13ptBold"/>
          <w:rFonts w:cstheme="minorHAnsi"/>
          <w:b w:val="0"/>
        </w:rPr>
        <w:t>Michelle</w:t>
      </w:r>
      <w:r w:rsidRPr="004A0181">
        <w:rPr>
          <w:rStyle w:val="Style13ptBold"/>
          <w:rFonts w:cstheme="minorHAnsi"/>
        </w:rPr>
        <w:t xml:space="preserve"> Wright 15</w:t>
      </w:r>
      <w:r w:rsidRPr="004A0181">
        <w:rPr>
          <w:rFonts w:cstheme="minorHAnsi"/>
        </w:rPr>
        <w:t>, professor of African American studies, Northwestern University, The Physics of Blackness, University of Minnesota Press, 2015, p.6</w:t>
      </w:r>
    </w:p>
    <w:p w14:paraId="4AE3373D" w14:textId="77777777" w:rsidR="00E96608" w:rsidRDefault="00E96608" w:rsidP="00E96608">
      <w:pPr>
        <w:rPr>
          <w:rFonts w:cstheme="minorHAnsi"/>
          <w:sz w:val="14"/>
        </w:rPr>
      </w:pPr>
      <w:r w:rsidRPr="004A0181">
        <w:rPr>
          <w:rStyle w:val="StyleUnderline"/>
          <w:rFonts w:cstheme="minorHAnsi"/>
        </w:rPr>
        <w:t xml:space="preserve">Most </w:t>
      </w:r>
      <w:r w:rsidRPr="00916351">
        <w:rPr>
          <w:rStyle w:val="StyleUnderline"/>
          <w:rFonts w:cstheme="minorHAnsi"/>
          <w:highlight w:val="green"/>
        </w:rPr>
        <w:t>discourses on Blackness</w:t>
      </w:r>
      <w:r w:rsidRPr="004A0181">
        <w:rPr>
          <w:rStyle w:val="StyleUnderline"/>
          <w:rFonts w:cstheme="minorHAnsi"/>
        </w:rPr>
        <w:t xml:space="preserve"> in the United States and the Caribbean locate themselves in the history of the Middle Passage, </w:t>
      </w:r>
      <w:r w:rsidRPr="00916351">
        <w:rPr>
          <w:rStyle w:val="StyleUnderline"/>
          <w:rFonts w:cstheme="minorHAnsi"/>
          <w:highlight w:val="green"/>
        </w:rPr>
        <w:t>link</w:t>
      </w:r>
      <w:r w:rsidRPr="004A0181">
        <w:rPr>
          <w:rStyle w:val="StyleUnderline"/>
          <w:rFonts w:cstheme="minorHAnsi"/>
        </w:rPr>
        <w:t xml:space="preserve">ing our </w:t>
      </w:r>
      <w:r w:rsidRPr="00916351">
        <w:rPr>
          <w:rStyle w:val="StyleUnderline"/>
          <w:rFonts w:cstheme="minorHAnsi"/>
          <w:highlight w:val="green"/>
        </w:rPr>
        <w:t>cultural practices and</w:t>
      </w:r>
      <w:r w:rsidRPr="004A0181">
        <w:rPr>
          <w:rStyle w:val="StyleUnderline"/>
          <w:rFonts w:cstheme="minorHAnsi"/>
        </w:rPr>
        <w:t xml:space="preserve"> expressions, our </w:t>
      </w:r>
      <w:r w:rsidRPr="00916351">
        <w:rPr>
          <w:rStyle w:val="StyleUnderline"/>
          <w:rFonts w:cstheme="minorHAnsi"/>
          <w:highlight w:val="green"/>
        </w:rPr>
        <w:t>politics</w:t>
      </w:r>
      <w:r w:rsidRPr="004A0181">
        <w:rPr>
          <w:rStyle w:val="StyleUnderline"/>
          <w:rFonts w:cstheme="minorHAnsi"/>
        </w:rPr>
        <w:t xml:space="preserve"> and social sensibilities, </w:t>
      </w:r>
      <w:r w:rsidRPr="00916351">
        <w:rPr>
          <w:rStyle w:val="StyleUnderline"/>
          <w:rFonts w:cstheme="minorHAnsi"/>
          <w:highlight w:val="green"/>
        </w:rPr>
        <w:t>to</w:t>
      </w:r>
      <w:r w:rsidRPr="004A0181">
        <w:rPr>
          <w:rStyle w:val="StyleUnderline"/>
          <w:rFonts w:cstheme="minorHAnsi"/>
        </w:rPr>
        <w:t xml:space="preserve"> the </w:t>
      </w:r>
      <w:r w:rsidRPr="00916351">
        <w:rPr>
          <w:rStyle w:val="StyleUnderline"/>
          <w:rFonts w:cstheme="minorHAnsi"/>
          <w:highlight w:val="green"/>
        </w:rPr>
        <w:t>historical</w:t>
      </w:r>
      <w:r w:rsidRPr="004A0181">
        <w:rPr>
          <w:rStyle w:val="StyleUnderline"/>
          <w:rFonts w:cstheme="minorHAnsi"/>
        </w:rPr>
        <w:t xml:space="preserve"> experience of </w:t>
      </w:r>
      <w:r w:rsidRPr="00916351">
        <w:rPr>
          <w:rStyle w:val="StyleUnderline"/>
          <w:rFonts w:cstheme="minorHAnsi"/>
          <w:highlight w:val="green"/>
        </w:rPr>
        <w:t>slavery</w:t>
      </w:r>
      <w:r w:rsidRPr="004A0181">
        <w:rPr>
          <w:rStyle w:val="StyleUnderline"/>
          <w:rFonts w:cstheme="minorHAnsi"/>
        </w:rPr>
        <w:t xml:space="preserve"> in the Americas and the struggle to achieve full human suffrage in the West. These histories are </w:t>
      </w:r>
      <w:r w:rsidRPr="004A0181">
        <w:rPr>
          <w:rStyle w:val="Emphasis"/>
          <w:rFonts w:cstheme="minorHAnsi"/>
        </w:rPr>
        <w:t>both constructed and phenomenological</w:t>
      </w:r>
      <w:r w:rsidRPr="004A0181">
        <w:rPr>
          <w:rStyle w:val="StyleUnderline"/>
          <w:rFonts w:cstheme="minorHAnsi"/>
        </w:rPr>
        <w:t xml:space="preserve">: they are </w:t>
      </w:r>
      <w:r w:rsidRPr="00916351">
        <w:rPr>
          <w:rStyle w:val="Emphasis"/>
          <w:rFonts w:cstheme="minorHAnsi"/>
          <w:highlight w:val="green"/>
        </w:rPr>
        <w:t>a chosen arrangement of historical events</w:t>
      </w:r>
      <w:r w:rsidRPr="004A0181">
        <w:rPr>
          <w:rStyle w:val="StyleUnderline"/>
          <w:rFonts w:cstheme="minorHAnsi"/>
        </w:rPr>
        <w:t xml:space="preserve"> (spaces and times) </w:t>
      </w:r>
      <w:r w:rsidRPr="00916351">
        <w:rPr>
          <w:rStyle w:val="Emphasis"/>
          <w:rFonts w:cstheme="minorHAnsi"/>
          <w:highlight w:val="green"/>
        </w:rPr>
        <w:t>perceived to be the defining moments of collective Blackness</w:t>
      </w:r>
      <w:r w:rsidRPr="004A0181">
        <w:rPr>
          <w:rFonts w:cstheme="minorHAnsi"/>
          <w:sz w:val="14"/>
        </w:rPr>
        <w:t xml:space="preserve">. At the same time, </w:t>
      </w:r>
      <w:r w:rsidRPr="004A0181">
        <w:rPr>
          <w:rStyle w:val="StyleUnderline"/>
          <w:rFonts w:cstheme="minorHAnsi"/>
        </w:rPr>
        <w:t xml:space="preserve">for the purposes of this theoretical analysis of Blackness, it is important to underscore that </w:t>
      </w:r>
      <w:r w:rsidRPr="004A0181">
        <w:rPr>
          <w:rStyle w:val="Emphasis"/>
          <w:rFonts w:cstheme="minorHAnsi"/>
        </w:rPr>
        <w:t xml:space="preserve">these are </w:t>
      </w:r>
      <w:r w:rsidRPr="00916351">
        <w:rPr>
          <w:rStyle w:val="Emphasis"/>
          <w:rFonts w:cstheme="minorHAnsi"/>
          <w:highlight w:val="green"/>
        </w:rPr>
        <w:t>not so much histories as epistemologies</w:t>
      </w:r>
      <w:r w:rsidRPr="00916351">
        <w:rPr>
          <w:rStyle w:val="StyleUnderline"/>
          <w:rFonts w:cstheme="minorHAnsi"/>
          <w:highlight w:val="green"/>
        </w:rPr>
        <w:t xml:space="preserve">: </w:t>
      </w:r>
      <w:r w:rsidRPr="00916351">
        <w:rPr>
          <w:rStyle w:val="Emphasis"/>
          <w:rFonts w:cstheme="minorHAnsi"/>
          <w:highlight w:val="green"/>
        </w:rPr>
        <w:t>narratives of knowledge</w:t>
      </w:r>
      <w:r w:rsidRPr="004A0181">
        <w:rPr>
          <w:rStyle w:val="StyleUnderline"/>
          <w:rFonts w:cstheme="minorHAnsi"/>
        </w:rPr>
        <w:t xml:space="preserve"> that are taught, learned, relayed, exchanged, and </w:t>
      </w:r>
      <w:r w:rsidRPr="00916351">
        <w:rPr>
          <w:rStyle w:val="Emphasis"/>
          <w:rFonts w:cstheme="minorHAnsi"/>
          <w:highlight w:val="green"/>
        </w:rPr>
        <w:t>debated</w:t>
      </w:r>
      <w:r w:rsidRPr="004A0181">
        <w:rPr>
          <w:rStyle w:val="StyleUnderline"/>
          <w:rFonts w:cstheme="minorHAnsi"/>
        </w:rPr>
        <w:t xml:space="preserve"> in discussions on the </w:t>
      </w:r>
      <w:r w:rsidRPr="00916351">
        <w:rPr>
          <w:rStyle w:val="StyleUnderline"/>
          <w:rFonts w:cstheme="minorHAnsi"/>
          <w:highlight w:val="green"/>
        </w:rPr>
        <w:t>“facts” of Blackness</w:t>
      </w:r>
      <w:r w:rsidRPr="004A0181">
        <w:rPr>
          <w:rFonts w:cstheme="minorHAnsi"/>
          <w:sz w:val="14"/>
        </w:rPr>
        <w:t xml:space="preserve">. </w:t>
      </w:r>
      <w:r w:rsidRPr="004A0181">
        <w:rPr>
          <w:rStyle w:val="StyleUnderline"/>
          <w:rFonts w:cstheme="minorHAnsi"/>
        </w:rPr>
        <w:t>These historical-cum-epistemological events are usually linked by or narrated under the theme of overcoming obstacles through struggle (or “uplift”), with the defining aspect of contemporary Black collective histories focusing primarily on slavery (Middle Passage histories), European colonization (postcolonial histories), or the dominance of ancient African civilizations (Afrocentric histories).</w:t>
      </w:r>
      <w:r w:rsidRPr="004A0181">
        <w:rPr>
          <w:rFonts w:cstheme="minorHAnsi"/>
          <w:sz w:val="14"/>
        </w:rPr>
        <w:t xml:space="preserve"> </w:t>
      </w:r>
      <w:r w:rsidRPr="004A0181">
        <w:rPr>
          <w:rStyle w:val="StyleUnderline"/>
          <w:rFonts w:cstheme="minorHAnsi"/>
        </w:rPr>
        <w:t xml:space="preserve">These themes </w:t>
      </w:r>
      <w:r w:rsidRPr="00916351">
        <w:rPr>
          <w:rStyle w:val="StyleUnderline"/>
          <w:rFonts w:cstheme="minorHAnsi"/>
          <w:highlight w:val="green"/>
        </w:rPr>
        <w:t xml:space="preserve">create either a </w:t>
      </w:r>
      <w:r w:rsidRPr="00916351">
        <w:rPr>
          <w:rStyle w:val="Emphasis"/>
          <w:rFonts w:cstheme="minorHAnsi"/>
          <w:highlight w:val="green"/>
        </w:rPr>
        <w:t>linear progress narrative</w:t>
      </w:r>
      <w:r w:rsidRPr="00916351">
        <w:rPr>
          <w:rStyle w:val="StyleUnderline"/>
          <w:rFonts w:cstheme="minorHAnsi"/>
          <w:highlight w:val="green"/>
        </w:rPr>
        <w:t xml:space="preserve"> or</w:t>
      </w:r>
      <w:r w:rsidRPr="004A0181">
        <w:rPr>
          <w:rStyle w:val="StyleUnderline"/>
          <w:rFonts w:cstheme="minorHAnsi"/>
        </w:rPr>
        <w:t xml:space="preserve">, when reversed (as </w:t>
      </w:r>
      <w:r w:rsidRPr="00916351">
        <w:rPr>
          <w:rStyle w:val="StyleUnderline"/>
          <w:rFonts w:cstheme="minorHAnsi"/>
          <w:highlight w:val="green"/>
        </w:rPr>
        <w:t xml:space="preserve">in </w:t>
      </w:r>
      <w:proofErr w:type="spellStart"/>
      <w:r w:rsidRPr="00916351">
        <w:rPr>
          <w:rStyle w:val="Emphasis"/>
          <w:rFonts w:cstheme="minorHAnsi"/>
          <w:highlight w:val="green"/>
        </w:rPr>
        <w:t>Afropessimism</w:t>
      </w:r>
      <w:proofErr w:type="spellEnd"/>
      <w:r w:rsidRPr="00916351">
        <w:rPr>
          <w:rStyle w:val="StyleUnderline"/>
          <w:rFonts w:cstheme="minorHAnsi"/>
          <w:highlight w:val="green"/>
        </w:rPr>
        <w:t xml:space="preserve">), </w:t>
      </w:r>
      <w:r w:rsidRPr="00916351">
        <w:rPr>
          <w:rStyle w:val="Emphasis"/>
          <w:rFonts w:cstheme="minorHAnsi"/>
          <w:highlight w:val="green"/>
        </w:rPr>
        <w:t>a reverse linear narrative</w:t>
      </w:r>
      <w:r w:rsidRPr="00916351">
        <w:rPr>
          <w:rStyle w:val="StyleUnderline"/>
          <w:rFonts w:cstheme="minorHAnsi"/>
          <w:highlight w:val="green"/>
        </w:rPr>
        <w:t xml:space="preserve"> indicating that </w:t>
      </w:r>
      <w:r w:rsidRPr="00916351">
        <w:rPr>
          <w:rStyle w:val="Emphasis"/>
          <w:rFonts w:cstheme="minorHAnsi"/>
          <w:highlight w:val="green"/>
        </w:rPr>
        <w:t>no Black progress has been made</w:t>
      </w:r>
      <w:r w:rsidRPr="004A0181">
        <w:rPr>
          <w:rStyle w:val="StyleUnderline"/>
          <w:rFonts w:cstheme="minorHAnsi"/>
        </w:rPr>
        <w:t xml:space="preserve"> because of the continual oppression by white Western hegemonies that began with slavery, moved through colonialism, and now deploy an array of cultural, political, economic, and military power through social and governmental technologies to keep Blacks not only as subalterns—those who are subordinated by power—but also as the (white) Western Other</w:t>
      </w:r>
      <w:r w:rsidRPr="004A0181">
        <w:rPr>
          <w:rFonts w:cstheme="minorHAnsi"/>
          <w:sz w:val="14"/>
        </w:rPr>
        <w:t xml:space="preserve">. </w:t>
      </w:r>
      <w:r w:rsidRPr="004A0181">
        <w:rPr>
          <w:rStyle w:val="StyleUnderline"/>
          <w:rFonts w:cstheme="minorHAnsi"/>
        </w:rPr>
        <w:t>The question of defining Blackness has become more urgent as the collectives that perceive themselves through these multiple histories find themselves encountering each other more frequently</w:t>
      </w:r>
      <w:r w:rsidRPr="004A0181">
        <w:rPr>
          <w:rFonts w:cstheme="minorHAnsi"/>
          <w:sz w:val="14"/>
        </w:rPr>
        <w:t xml:space="preserve">. As recent anthologies such as The Other African Americans show, </w:t>
      </w:r>
      <w:r w:rsidRPr="004A0181">
        <w:rPr>
          <w:rStyle w:val="StyleUnderline"/>
          <w:rFonts w:cstheme="minorHAnsi"/>
        </w:rPr>
        <w:t>many Western nations are now</w:t>
      </w:r>
      <w:r w:rsidRPr="004A0181">
        <w:rPr>
          <w:rFonts w:cstheme="minorHAnsi"/>
          <w:sz w:val="14"/>
        </w:rPr>
        <w:t xml:space="preserve"> (and in many cases have been since the postwar era) </w:t>
      </w:r>
      <w:r w:rsidRPr="004A0181">
        <w:rPr>
          <w:rStyle w:val="StyleUnderline"/>
          <w:rFonts w:cstheme="minorHAnsi"/>
        </w:rPr>
        <w:t xml:space="preserve">receiving </w:t>
      </w:r>
      <w:r w:rsidRPr="00916351">
        <w:rPr>
          <w:rStyle w:val="Emphasis"/>
          <w:rFonts w:cstheme="minorHAnsi"/>
          <w:highlight w:val="green"/>
        </w:rPr>
        <w:t>Black African immigrants</w:t>
      </w:r>
      <w:r w:rsidRPr="004A0181">
        <w:rPr>
          <w:rStyle w:val="StyleUnderline"/>
          <w:rFonts w:cstheme="minorHAnsi"/>
        </w:rPr>
        <w:t xml:space="preserve"> whose histories, while certainly tied to Atlantic slavery, </w:t>
      </w:r>
      <w:r w:rsidRPr="00916351">
        <w:rPr>
          <w:rStyle w:val="StyleUnderline"/>
          <w:rFonts w:cstheme="minorHAnsi"/>
          <w:highlight w:val="green"/>
        </w:rPr>
        <w:t>more often narrate themselves through colonialism or</w:t>
      </w:r>
      <w:r w:rsidRPr="004A0181">
        <w:rPr>
          <w:rStyle w:val="StyleUnderline"/>
          <w:rFonts w:cstheme="minorHAnsi"/>
        </w:rPr>
        <w:t xml:space="preserve"> postwar </w:t>
      </w:r>
      <w:r w:rsidRPr="00916351">
        <w:rPr>
          <w:rStyle w:val="StyleUnderline"/>
          <w:rFonts w:cstheme="minorHAnsi"/>
          <w:highlight w:val="green"/>
        </w:rPr>
        <w:t>socioeconomic changes</w:t>
      </w:r>
      <w:r w:rsidRPr="004A0181">
        <w:rPr>
          <w:rStyle w:val="StyleUnderline"/>
          <w:rFonts w:cstheme="minorHAnsi"/>
        </w:rPr>
        <w:t xml:space="preserve"> than through the Middle Passage. These two collectives of historical and ancestral Blackness, </w:t>
      </w:r>
      <w:r w:rsidRPr="00916351">
        <w:rPr>
          <w:rStyle w:val="StyleUnderline"/>
          <w:rFonts w:cstheme="minorHAnsi"/>
          <w:highlight w:val="green"/>
        </w:rPr>
        <w:t>while most certainly intertwined</w:t>
      </w:r>
      <w:r w:rsidRPr="004A0181">
        <w:rPr>
          <w:rFonts w:cstheme="minorHAnsi"/>
          <w:sz w:val="14"/>
        </w:rPr>
        <w:t xml:space="preserve"> (</w:t>
      </w:r>
      <w:r w:rsidRPr="00916351">
        <w:rPr>
          <w:rStyle w:val="StyleUnderline"/>
          <w:rFonts w:cstheme="minorHAnsi"/>
          <w:highlight w:val="green"/>
        </w:rPr>
        <w:t>and</w:t>
      </w:r>
      <w:r w:rsidRPr="004A0181">
        <w:rPr>
          <w:rFonts w:cstheme="minorHAnsi"/>
          <w:sz w:val="14"/>
        </w:rPr>
        <w:t xml:space="preserve"> at times also </w:t>
      </w:r>
      <w:r w:rsidRPr="00916351">
        <w:rPr>
          <w:rStyle w:val="StyleUnderline"/>
          <w:rFonts w:cstheme="minorHAnsi"/>
          <w:highlight w:val="green"/>
        </w:rPr>
        <w:t>often facing the same kinds of racist violence</w:t>
      </w:r>
      <w:r w:rsidRPr="004A0181">
        <w:rPr>
          <w:rFonts w:cstheme="minorHAnsi"/>
          <w:sz w:val="14"/>
        </w:rPr>
        <w:t xml:space="preserve">) </w:t>
      </w:r>
      <w:r w:rsidRPr="00916351">
        <w:rPr>
          <w:rStyle w:val="Emphasis"/>
          <w:rFonts w:cstheme="minorHAnsi"/>
          <w:highlight w:val="green"/>
        </w:rPr>
        <w:t>nonetheless understand themselves differently</w:t>
      </w:r>
      <w:r w:rsidRPr="004A0181">
        <w:rPr>
          <w:rFonts w:cstheme="minorHAnsi"/>
          <w:sz w:val="14"/>
        </w:rPr>
        <w:t xml:space="preserve">. </w:t>
      </w:r>
      <w:r w:rsidRPr="004A0181">
        <w:rPr>
          <w:rStyle w:val="StyleUnderline"/>
          <w:rFonts w:cstheme="minorHAnsi"/>
        </w:rPr>
        <w:t>Denoted simply as “Black” almost anywhere outside of Africa, their encounters must negotiate their differences even as Blackness enjoins them to work together toward the common goal of racial uplift</w:t>
      </w:r>
      <w:r w:rsidRPr="004A0181">
        <w:rPr>
          <w:rFonts w:cstheme="minorHAnsi"/>
          <w:sz w:val="14"/>
        </w:rPr>
        <w:t xml:space="preserve">. In short, </w:t>
      </w:r>
      <w:r w:rsidRPr="004A0181">
        <w:rPr>
          <w:rStyle w:val="Emphasis"/>
          <w:rFonts w:cstheme="minorHAnsi"/>
        </w:rPr>
        <w:t xml:space="preserve">they </w:t>
      </w:r>
      <w:r w:rsidRPr="00916351">
        <w:rPr>
          <w:rStyle w:val="Emphasis"/>
          <w:rFonts w:cstheme="minorHAnsi"/>
          <w:highlight w:val="green"/>
        </w:rPr>
        <w:t>have experienced differences that these linear</w:t>
      </w:r>
      <w:r w:rsidRPr="004A0181">
        <w:rPr>
          <w:rStyle w:val="Emphasis"/>
          <w:rFonts w:cstheme="minorHAnsi"/>
        </w:rPr>
        <w:t xml:space="preserve"> progress </w:t>
      </w:r>
      <w:r w:rsidRPr="00916351">
        <w:rPr>
          <w:rStyle w:val="Emphasis"/>
          <w:rFonts w:cstheme="minorHAnsi"/>
          <w:highlight w:val="green"/>
        </w:rPr>
        <w:t>narratives</w:t>
      </w:r>
      <w:r w:rsidRPr="004A0181">
        <w:rPr>
          <w:rStyle w:val="Emphasis"/>
          <w:rFonts w:cstheme="minorHAnsi"/>
        </w:rPr>
        <w:t xml:space="preserve"> of Blackness strongly encourage them not to discuss, perhaps </w:t>
      </w:r>
      <w:r w:rsidRPr="00916351">
        <w:rPr>
          <w:rStyle w:val="Emphasis"/>
          <w:rFonts w:cstheme="minorHAnsi"/>
          <w:highlight w:val="green"/>
        </w:rPr>
        <w:t>not even</w:t>
      </w:r>
      <w:r w:rsidRPr="004A0181">
        <w:rPr>
          <w:rStyle w:val="Emphasis"/>
          <w:rFonts w:cstheme="minorHAnsi"/>
        </w:rPr>
        <w:t xml:space="preserve"> to </w:t>
      </w:r>
      <w:r w:rsidRPr="00916351">
        <w:rPr>
          <w:rStyle w:val="Emphasis"/>
          <w:rFonts w:cstheme="minorHAnsi"/>
          <w:highlight w:val="green"/>
        </w:rPr>
        <w:t>see, much less acknowledge</w:t>
      </w:r>
      <w:r w:rsidRPr="004A0181">
        <w:rPr>
          <w:rFonts w:cstheme="minorHAnsi"/>
          <w:sz w:val="14"/>
        </w:rPr>
        <w:t xml:space="preserve">. However, </w:t>
      </w:r>
      <w:r w:rsidRPr="004A0181">
        <w:rPr>
          <w:rStyle w:val="StyleUnderline"/>
          <w:rFonts w:cstheme="minorHAnsi"/>
        </w:rPr>
        <w:t>in many of these moments, experienced or expressed, the phenomenological aspects of Blackness subvert even the most eloquent construct of collective unity</w:t>
      </w:r>
      <w:r w:rsidRPr="004A0181">
        <w:rPr>
          <w:rFonts w:cstheme="minorHAnsi"/>
          <w:sz w:val="14"/>
        </w:rPr>
        <w:t xml:space="preserve">. In other words, </w:t>
      </w:r>
      <w:r w:rsidRPr="004A0181">
        <w:rPr>
          <w:rStyle w:val="StyleUnderline"/>
          <w:rFonts w:cstheme="minorHAnsi"/>
        </w:rPr>
        <w:t xml:space="preserve">perceived differences will be expressed, but </w:t>
      </w:r>
      <w:r w:rsidRPr="004A0181">
        <w:rPr>
          <w:rStyle w:val="Emphasis"/>
          <w:rFonts w:cstheme="minorHAnsi"/>
        </w:rPr>
        <w:t>because most dominant constructs of Blackness cannot understand differences within, difference is often expressed as a dichotomy between “Black” and “not Black</w:t>
      </w:r>
      <w:r w:rsidRPr="004A0181">
        <w:rPr>
          <w:rFonts w:cstheme="minorHAnsi"/>
          <w:sz w:val="14"/>
        </w:rPr>
        <w:t xml:space="preserve">.” In “Colorblind,” her 2007 opinion piece from Salon.com, conservative Black columnist Debra </w:t>
      </w:r>
      <w:r w:rsidRPr="004A0181">
        <w:rPr>
          <w:rStyle w:val="StyleUnderline"/>
          <w:rFonts w:cstheme="minorHAnsi"/>
        </w:rPr>
        <w:t>Dickerson produces a cartoonishly distorted imagining of those differences that nonetheless reflect some of the greatest reservations some Black collectives harbor about others. Obama isn’t Black</w:t>
      </w:r>
      <w:r w:rsidRPr="004A0181">
        <w:rPr>
          <w:rFonts w:cstheme="minorHAnsi"/>
          <w:sz w:val="14"/>
        </w:rPr>
        <w:t>. “</w:t>
      </w:r>
      <w:r w:rsidRPr="004A0181">
        <w:rPr>
          <w:rStyle w:val="StyleUnderline"/>
          <w:rFonts w:cstheme="minorHAnsi"/>
        </w:rPr>
        <w:t>Black</w:t>
      </w:r>
      <w:r w:rsidRPr="004A0181">
        <w:rPr>
          <w:rFonts w:cstheme="minorHAnsi"/>
          <w:sz w:val="14"/>
        </w:rPr>
        <w:t xml:space="preserve">,” in our political and social reality, </w:t>
      </w:r>
      <w:r w:rsidRPr="004A0181">
        <w:rPr>
          <w:rStyle w:val="StyleUnderline"/>
          <w:rFonts w:cstheme="minorHAnsi"/>
        </w:rPr>
        <w:t>means those descended from West African slaves</w:t>
      </w:r>
      <w:r w:rsidRPr="004A0181">
        <w:rPr>
          <w:rFonts w:cstheme="minorHAnsi"/>
          <w:sz w:val="14"/>
        </w:rPr>
        <w:t xml:space="preserve">. Voluntary immigrants of African descent (even those descended from West Indian slaves) are just that, voluntary immigrants of African descent with mark- </w:t>
      </w:r>
      <w:proofErr w:type="spellStart"/>
      <w:r w:rsidRPr="004A0181">
        <w:rPr>
          <w:rFonts w:cstheme="minorHAnsi"/>
          <w:sz w:val="14"/>
        </w:rPr>
        <w:t>edly</w:t>
      </w:r>
      <w:proofErr w:type="spellEnd"/>
      <w:r w:rsidRPr="004A0181">
        <w:rPr>
          <w:rFonts w:cstheme="minorHAnsi"/>
          <w:sz w:val="14"/>
        </w:rPr>
        <w:t xml:space="preserve"> different outlooks on the role of race in their lives and politics. At a minimum, it can’t be assumed that a Nigerian cab driver and a third-generation Harlemite have more in common than the fact a cop won’t bother to make the distinction. They’re both “Black” as a matter of skin color and DNA, but only the Harlemite, for better or worse, is politically and culturally Black, as we use the term.8 </w:t>
      </w:r>
      <w:r w:rsidRPr="004A0181">
        <w:rPr>
          <w:rStyle w:val="StyleUnderline"/>
          <w:rFonts w:cstheme="minorHAnsi"/>
        </w:rPr>
        <w:t>Like most arguments seeking to separate some Blacks from Blackness, Dickerson’s plays fast and loose with history and in doing so also reveals (unwittingly) temporal and spatial gaps that belie the notion of the linear progress narrative</w:t>
      </w:r>
      <w:r w:rsidRPr="004A0181">
        <w:rPr>
          <w:rFonts w:cstheme="minorHAnsi"/>
          <w:sz w:val="14"/>
        </w:rPr>
        <w:t xml:space="preserve">. </w:t>
      </w:r>
      <w:r w:rsidRPr="004A0181">
        <w:rPr>
          <w:rStyle w:val="StyleUnderline"/>
          <w:rFonts w:cstheme="minorHAnsi"/>
        </w:rPr>
        <w:t>While most scholars of contemporary African immigration would take issue with her qualifier of “voluntary</w:t>
      </w:r>
      <w:r w:rsidRPr="004A0181">
        <w:rPr>
          <w:rFonts w:cstheme="minorHAnsi"/>
          <w:sz w:val="14"/>
        </w:rPr>
        <w:t xml:space="preserve">”9 (when one’s family is faced with death by starvation, violence, etc., is emigration truly born of free will?), </w:t>
      </w:r>
      <w:r w:rsidRPr="004A0181">
        <w:rPr>
          <w:rStyle w:val="StyleUnderline"/>
          <w:rFonts w:cstheme="minorHAnsi"/>
        </w:rPr>
        <w:t>it is her focus on the differing “outlooks” of the Harlemite and Obama/Nigerian cabdriver that bear the greatest scrutiny</w:t>
      </w:r>
      <w:r w:rsidRPr="004A0181">
        <w:rPr>
          <w:rFonts w:cstheme="minorHAnsi"/>
          <w:sz w:val="14"/>
        </w:rPr>
        <w:t xml:space="preserve">. Under this logic, histories not only uniformly shape collectives in the “now”; they are also unbroken, passed perfectly from one generation to the next.10 </w:t>
      </w:r>
    </w:p>
    <w:p w14:paraId="4060653E" w14:textId="74D28E47" w:rsidR="00E96608" w:rsidRDefault="00E96608" w:rsidP="00E96608">
      <w:pPr>
        <w:pStyle w:val="Heading3"/>
      </w:pPr>
      <w:r>
        <w:t>AT: Violent Revolution Alt---2AC</w:t>
      </w:r>
    </w:p>
    <w:p w14:paraId="16A39D21" w14:textId="77777777" w:rsidR="00E96608" w:rsidRPr="00BC77D8" w:rsidRDefault="00E96608" w:rsidP="00E96608">
      <w:pPr>
        <w:pStyle w:val="Heading4"/>
      </w:pPr>
      <w:r>
        <w:t xml:space="preserve">Violent revolution to destroy the world </w:t>
      </w:r>
      <w:r w:rsidRPr="00BC77D8">
        <w:t xml:space="preserve">fails to resolve the political question of structural antagonisms and creates net more violence </w:t>
      </w:r>
    </w:p>
    <w:p w14:paraId="1DCFAE3E" w14:textId="77777777" w:rsidR="00E96608" w:rsidRPr="00BC77D8" w:rsidRDefault="00E96608" w:rsidP="00E96608">
      <w:pPr>
        <w:rPr>
          <w:rStyle w:val="Style13ptBold"/>
        </w:rPr>
      </w:pPr>
      <w:r w:rsidRPr="00BC77D8">
        <w:rPr>
          <w:rStyle w:val="Style13ptBold"/>
        </w:rPr>
        <w:t>Gordon 18</w:t>
      </w:r>
      <w:r w:rsidRPr="00BC77D8">
        <w:t xml:space="preserve">—Professor of Philosophy and Africana Studies at UCONN-Storrs [Lewis R. Gordon, </w:t>
      </w:r>
      <w:proofErr w:type="gramStart"/>
      <w:r w:rsidRPr="00BC77D8">
        <w:t>Interviewed</w:t>
      </w:r>
      <w:proofErr w:type="gramEnd"/>
      <w:r w:rsidRPr="00BC77D8">
        <w:t xml:space="preserve"> by Scott Phillips, Debate coach at Dartmouth University, 4/24/2018, “Dr. Lewis Gordon on </w:t>
      </w:r>
      <w:proofErr w:type="spellStart"/>
      <w:r w:rsidRPr="00BC77D8">
        <w:t>Afropessimism</w:t>
      </w:r>
      <w:proofErr w:type="spellEnd"/>
      <w:r w:rsidRPr="00BC77D8">
        <w:t xml:space="preserve">”, HS Impact, http://www.podcastgarden.com/episode/dr-lewis-gordon-on-afropessimism_126717, 47:31 to 58:09, Transcribed] </w:t>
      </w:r>
      <w:proofErr w:type="spellStart"/>
      <w:r w:rsidRPr="00BC77D8">
        <w:t>AMarb</w:t>
      </w:r>
      <w:proofErr w:type="spellEnd"/>
    </w:p>
    <w:p w14:paraId="435C3D4A" w14:textId="77777777" w:rsidR="00E96608" w:rsidRPr="00BC77D8" w:rsidRDefault="00E96608" w:rsidP="00E96608">
      <w:pPr>
        <w:rPr>
          <w:sz w:val="16"/>
        </w:rPr>
      </w:pPr>
      <w:r w:rsidRPr="00BC77D8">
        <w:rPr>
          <w:sz w:val="16"/>
        </w:rPr>
        <w:t xml:space="preserve">Scott Phillips: I guess in the context of that then </w:t>
      </w:r>
      <w:r w:rsidRPr="00BC77D8">
        <w:rPr>
          <w:rStyle w:val="StyleUnderline"/>
        </w:rPr>
        <w:t>I wanted to ask you about</w:t>
      </w:r>
      <w:r w:rsidRPr="00BC77D8">
        <w:rPr>
          <w:sz w:val="16"/>
        </w:rPr>
        <w:t xml:space="preserve"> sort of some of the, the, I guess </w:t>
      </w:r>
      <w:r w:rsidRPr="00BC77D8">
        <w:rPr>
          <w:rStyle w:val="Emphasis"/>
        </w:rPr>
        <w:t>you wouldn't call them political projects</w:t>
      </w:r>
      <w:r w:rsidRPr="00BC77D8">
        <w:rPr>
          <w:rStyle w:val="StyleUnderline"/>
        </w:rPr>
        <w:t>, but what Afropessimists recommend that people do instead of</w:t>
      </w:r>
      <w:r w:rsidRPr="00BC77D8">
        <w:rPr>
          <w:sz w:val="16"/>
        </w:rPr>
        <w:t xml:space="preserve"> sort of </w:t>
      </w:r>
      <w:r w:rsidRPr="00BC77D8">
        <w:rPr>
          <w:rStyle w:val="StyleUnderline"/>
        </w:rPr>
        <w:t>engage in liberal civil society.</w:t>
      </w:r>
      <w:r w:rsidRPr="00BC77D8">
        <w:rPr>
          <w:sz w:val="16"/>
        </w:rPr>
        <w:t xml:space="preserve"> </w:t>
      </w:r>
      <w:proofErr w:type="gramStart"/>
      <w:r w:rsidRPr="00BC77D8">
        <w:rPr>
          <w:sz w:val="16"/>
        </w:rPr>
        <w:t>So</w:t>
      </w:r>
      <w:proofErr w:type="gramEnd"/>
      <w:r w:rsidRPr="00BC77D8">
        <w:rPr>
          <w:sz w:val="16"/>
        </w:rPr>
        <w:t xml:space="preserve"> I guess kind of a famous one, </w:t>
      </w:r>
      <w:r w:rsidRPr="00BC77D8">
        <w:rPr>
          <w:rStyle w:val="StyleUnderline"/>
        </w:rPr>
        <w:t>they use the quote</w:t>
      </w:r>
      <w:r w:rsidRPr="00BC77D8">
        <w:rPr>
          <w:sz w:val="16"/>
        </w:rPr>
        <w:t xml:space="preserve"> from Césaire and Fanon </w:t>
      </w:r>
      <w:r w:rsidRPr="00BC77D8">
        <w:rPr>
          <w:rStyle w:val="StyleUnderline"/>
        </w:rPr>
        <w:t xml:space="preserve">about </w:t>
      </w:r>
      <w:r w:rsidRPr="00BC77D8">
        <w:rPr>
          <w:rStyle w:val="Emphasis"/>
        </w:rPr>
        <w:t>ending the world</w:t>
      </w:r>
      <w:r w:rsidRPr="00BC77D8">
        <w:rPr>
          <w:rStyle w:val="StyleUnderline"/>
        </w:rPr>
        <w:t xml:space="preserve">, or sometimes they say like </w:t>
      </w:r>
      <w:r w:rsidRPr="00BC77D8">
        <w:rPr>
          <w:rStyle w:val="Emphasis"/>
        </w:rPr>
        <w:t>burn it down</w:t>
      </w:r>
      <w:r w:rsidRPr="00BC77D8">
        <w:rPr>
          <w:rStyle w:val="StyleUnderline"/>
        </w:rPr>
        <w:t>.</w:t>
      </w:r>
      <w:r w:rsidRPr="00BC77D8">
        <w:rPr>
          <w:sz w:val="16"/>
        </w:rPr>
        <w:t xml:space="preserve"> </w:t>
      </w:r>
      <w:proofErr w:type="gramStart"/>
      <w:r w:rsidRPr="00BC77D8">
        <w:rPr>
          <w:sz w:val="16"/>
        </w:rPr>
        <w:t>So</w:t>
      </w:r>
      <w:proofErr w:type="gramEnd"/>
      <w:r w:rsidRPr="00BC77D8">
        <w:rPr>
          <w:sz w:val="16"/>
        </w:rPr>
        <w:t xml:space="preserve"> I guess what, </w:t>
      </w:r>
      <w:r w:rsidRPr="00BC77D8">
        <w:rPr>
          <w:rStyle w:val="StyleUnderline"/>
        </w:rPr>
        <w:t>what do you think is the reason or the set of rationale for why sort of like engaging in</w:t>
      </w:r>
      <w:r w:rsidRPr="00BC77D8">
        <w:rPr>
          <w:sz w:val="16"/>
        </w:rPr>
        <w:t xml:space="preserve"> sort of, I guess </w:t>
      </w:r>
      <w:r w:rsidRPr="00BC77D8">
        <w:rPr>
          <w:rStyle w:val="StyleUnderline"/>
        </w:rPr>
        <w:t>more traditional political struggle is meaningful</w:t>
      </w:r>
      <w:r w:rsidRPr="00BC77D8">
        <w:rPr>
          <w:sz w:val="16"/>
        </w:rPr>
        <w:t xml:space="preserve">/I guess </w:t>
      </w:r>
      <w:r w:rsidRPr="00BC77D8">
        <w:rPr>
          <w:rStyle w:val="StyleUnderline"/>
        </w:rPr>
        <w:t>why not try and do something and that sort of like more radical outside the system?</w:t>
      </w:r>
      <w:r w:rsidRPr="00BC77D8">
        <w:rPr>
          <w:sz w:val="16"/>
        </w:rPr>
        <w:t xml:space="preserve"> I guess in kind of talking about this, I'm thinking about, in one of the books, you edited on African American studies. There's an exchange between Gates and Marable about how African American Studies departments should relate to the political system and trying to like kind of avoid the way academics can be sort of trapped within </w:t>
      </w:r>
      <w:proofErr w:type="gramStart"/>
      <w:r w:rsidRPr="00BC77D8">
        <w:rPr>
          <w:sz w:val="16"/>
        </w:rPr>
        <w:t>a</w:t>
      </w:r>
      <w:proofErr w:type="gramEnd"/>
      <w:r w:rsidRPr="00BC77D8">
        <w:rPr>
          <w:sz w:val="16"/>
        </w:rPr>
        <w:t xml:space="preserve"> only focusing on what's good for kind of government policy making problems. </w:t>
      </w:r>
      <w:proofErr w:type="gramStart"/>
      <w:r w:rsidRPr="00BC77D8">
        <w:rPr>
          <w:sz w:val="16"/>
        </w:rPr>
        <w:t>So</w:t>
      </w:r>
      <w:proofErr w:type="gramEnd"/>
      <w:r w:rsidRPr="00BC77D8">
        <w:rPr>
          <w:sz w:val="16"/>
        </w:rPr>
        <w:t xml:space="preserve"> like what, </w:t>
      </w:r>
      <w:r w:rsidRPr="00BC77D8">
        <w:rPr>
          <w:rStyle w:val="Emphasis"/>
        </w:rPr>
        <w:t>what is the effective way to be political</w:t>
      </w:r>
      <w:r w:rsidRPr="00BC77D8">
        <w:rPr>
          <w:sz w:val="16"/>
        </w:rPr>
        <w:t xml:space="preserve"> while avoiding that kind of trap? </w:t>
      </w:r>
    </w:p>
    <w:p w14:paraId="0EDE6E88" w14:textId="6CB43C96" w:rsidR="00E96608" w:rsidRPr="00E96608" w:rsidRDefault="00E96608" w:rsidP="00E96608">
      <w:pPr>
        <w:rPr>
          <w:u w:val="single"/>
        </w:rPr>
      </w:pPr>
      <w:r w:rsidRPr="00BC77D8">
        <w:rPr>
          <w:sz w:val="16"/>
        </w:rPr>
        <w:t xml:space="preserve">Lewis R. Gordon: Well, you know, these aren't [inaudible]. It always trumped me that </w:t>
      </w:r>
      <w:r w:rsidRPr="00BC77D8">
        <w:rPr>
          <w:rStyle w:val="StyleUnderline"/>
        </w:rPr>
        <w:t xml:space="preserve">people who have never really lived through violence and struggles </w:t>
      </w:r>
      <w:r w:rsidRPr="00BC77D8">
        <w:rPr>
          <w:rStyle w:val="Emphasis"/>
        </w:rPr>
        <w:t>romanticize it</w:t>
      </w:r>
      <w:r w:rsidRPr="00BC77D8">
        <w:rPr>
          <w:rStyle w:val="StyleUnderline"/>
        </w:rPr>
        <w:t>.</w:t>
      </w:r>
      <w:r w:rsidRPr="00BC77D8">
        <w:rPr>
          <w:sz w:val="16"/>
        </w:rPr>
        <w:t xml:space="preserve"> You know, the people who did, a lot of </w:t>
      </w:r>
      <w:r w:rsidRPr="00916351">
        <w:rPr>
          <w:rStyle w:val="StyleUnderline"/>
          <w:highlight w:val="green"/>
        </w:rPr>
        <w:t>people</w:t>
      </w:r>
      <w:r w:rsidRPr="00BC77D8">
        <w:rPr>
          <w:sz w:val="16"/>
        </w:rPr>
        <w:t xml:space="preserve"> are </w:t>
      </w:r>
      <w:r w:rsidRPr="00916351">
        <w:rPr>
          <w:rStyle w:val="StyleUnderline"/>
          <w:highlight w:val="green"/>
        </w:rPr>
        <w:t>calling for burning down are</w:t>
      </w:r>
      <w:r w:rsidRPr="00BC77D8">
        <w:rPr>
          <w:rStyle w:val="StyleUnderline"/>
        </w:rPr>
        <w:t xml:space="preserve"> really </w:t>
      </w:r>
      <w:r w:rsidRPr="00916351">
        <w:rPr>
          <w:rStyle w:val="StyleUnderline"/>
          <w:highlight w:val="green"/>
        </w:rPr>
        <w:t xml:space="preserve">saying for </w:t>
      </w:r>
      <w:r w:rsidRPr="00916351">
        <w:rPr>
          <w:rStyle w:val="Emphasis"/>
          <w:highlight w:val="green"/>
        </w:rPr>
        <w:t>somebody else to do it</w:t>
      </w:r>
      <w:r w:rsidRPr="00BC77D8">
        <w:rPr>
          <w:rStyle w:val="StyleUnderline"/>
        </w:rPr>
        <w:t xml:space="preserve">, but they </w:t>
      </w:r>
      <w:r w:rsidRPr="00BC77D8">
        <w:rPr>
          <w:rStyle w:val="Emphasis"/>
        </w:rPr>
        <w:t>want the benefits</w:t>
      </w:r>
      <w:r w:rsidRPr="00BC77D8">
        <w:rPr>
          <w:rStyle w:val="StyleUnderline"/>
        </w:rPr>
        <w:t xml:space="preserve"> of, of what happens </w:t>
      </w:r>
      <w:r w:rsidRPr="00BC77D8">
        <w:rPr>
          <w:rStyle w:val="Emphasis"/>
        </w:rPr>
        <w:t>when people build things up</w:t>
      </w:r>
      <w:r w:rsidRPr="00BC77D8">
        <w:rPr>
          <w:rStyle w:val="StyleUnderline"/>
        </w:rPr>
        <w:t>.</w:t>
      </w:r>
      <w:r w:rsidRPr="00BC77D8">
        <w:rPr>
          <w:sz w:val="16"/>
        </w:rPr>
        <w:t xml:space="preserve"> They don't want to do with the hard work of building, look the </w:t>
      </w:r>
      <w:r w:rsidRPr="00BC77D8">
        <w:rPr>
          <w:rStyle w:val="StyleUnderline"/>
        </w:rPr>
        <w:t xml:space="preserve">problem with </w:t>
      </w:r>
      <w:proofErr w:type="gramStart"/>
      <w:r w:rsidRPr="00BC77D8">
        <w:rPr>
          <w:rStyle w:val="StyleUnderline"/>
        </w:rPr>
        <w:t>those kind of arguments</w:t>
      </w:r>
      <w:proofErr w:type="gramEnd"/>
      <w:r w:rsidRPr="00BC77D8">
        <w:rPr>
          <w:rStyle w:val="StyleUnderline"/>
        </w:rPr>
        <w:t xml:space="preserve"> is </w:t>
      </w:r>
      <w:r w:rsidRPr="00916351">
        <w:rPr>
          <w:rStyle w:val="Emphasis"/>
          <w:highlight w:val="green"/>
        </w:rPr>
        <w:t>they're reactionary</w:t>
      </w:r>
      <w:r w:rsidRPr="00916351">
        <w:rPr>
          <w:rStyle w:val="StyleUnderline"/>
          <w:highlight w:val="green"/>
        </w:rPr>
        <w:t>.</w:t>
      </w:r>
      <w:r w:rsidRPr="00BC77D8">
        <w:rPr>
          <w:sz w:val="16"/>
        </w:rPr>
        <w:t xml:space="preserve"> What I mean by reactionary is this, it's a lot like what you see in the, the, the, the, the kind of arguments </w:t>
      </w:r>
      <w:r w:rsidRPr="00916351">
        <w:rPr>
          <w:rStyle w:val="StyleUnderline"/>
          <w:highlight w:val="green"/>
        </w:rPr>
        <w:t xml:space="preserve">in which people throw people into a </w:t>
      </w:r>
      <w:r w:rsidRPr="00916351">
        <w:rPr>
          <w:rStyle w:val="Emphasis"/>
          <w:highlight w:val="green"/>
        </w:rPr>
        <w:t>false dilemma</w:t>
      </w:r>
      <w:r w:rsidRPr="00916351">
        <w:rPr>
          <w:rStyle w:val="StyleUnderline"/>
          <w:highlight w:val="green"/>
        </w:rPr>
        <w:t>.</w:t>
      </w:r>
      <w:r w:rsidRPr="00BC77D8">
        <w:rPr>
          <w:sz w:val="16"/>
        </w:rPr>
        <w:t xml:space="preserve"> If you remember in the Black Panther movie the kill monger character kept saying, it's either conquer or be conquered. Now if you believe reality is only about </w:t>
      </w:r>
      <w:r w:rsidRPr="00916351">
        <w:rPr>
          <w:rStyle w:val="StyleUnderline"/>
          <w:highlight w:val="green"/>
        </w:rPr>
        <w:t xml:space="preserve">if reality really is </w:t>
      </w:r>
      <w:r w:rsidRPr="00916351">
        <w:rPr>
          <w:rStyle w:val="Emphasis"/>
          <w:highlight w:val="green"/>
        </w:rPr>
        <w:t>ontologically</w:t>
      </w:r>
      <w:r w:rsidRPr="00916351">
        <w:rPr>
          <w:rStyle w:val="StyleUnderline"/>
          <w:highlight w:val="green"/>
        </w:rPr>
        <w:t xml:space="preserve"> about </w:t>
      </w:r>
      <w:r w:rsidRPr="00916351">
        <w:rPr>
          <w:rStyle w:val="Emphasis"/>
          <w:highlight w:val="green"/>
        </w:rPr>
        <w:t xml:space="preserve">being a </w:t>
      </w:r>
      <w:proofErr w:type="spellStart"/>
      <w:r w:rsidRPr="00916351">
        <w:rPr>
          <w:rStyle w:val="Emphasis"/>
          <w:highlight w:val="green"/>
        </w:rPr>
        <w:t>conquerer</w:t>
      </w:r>
      <w:proofErr w:type="spellEnd"/>
      <w:r w:rsidRPr="00916351">
        <w:rPr>
          <w:rStyle w:val="StyleUnderline"/>
          <w:highlight w:val="green"/>
        </w:rPr>
        <w:t xml:space="preserve"> or </w:t>
      </w:r>
      <w:r w:rsidRPr="00916351">
        <w:rPr>
          <w:rStyle w:val="Emphasis"/>
          <w:highlight w:val="green"/>
        </w:rPr>
        <w:t>being conquered</w:t>
      </w:r>
      <w:r w:rsidRPr="00916351">
        <w:rPr>
          <w:rStyle w:val="StyleUnderline"/>
          <w:highlight w:val="green"/>
        </w:rPr>
        <w:t>, then</w:t>
      </w:r>
      <w:r w:rsidRPr="00BC77D8">
        <w:rPr>
          <w:rStyle w:val="StyleUnderline"/>
        </w:rPr>
        <w:t xml:space="preserve"> there really is only one thing you should do, conquer, so </w:t>
      </w:r>
      <w:r w:rsidRPr="00BC77D8">
        <w:rPr>
          <w:rStyle w:val="Emphasis"/>
        </w:rPr>
        <w:t>burn it down</w:t>
      </w:r>
      <w:r w:rsidRPr="00BC77D8">
        <w:rPr>
          <w:rStyle w:val="StyleUnderline"/>
        </w:rPr>
        <w:t xml:space="preserve"> and </w:t>
      </w:r>
      <w:r w:rsidRPr="00BC77D8">
        <w:rPr>
          <w:rStyle w:val="Emphasis"/>
        </w:rPr>
        <w:t>dominate people</w:t>
      </w:r>
      <w:r w:rsidRPr="00BC77D8">
        <w:rPr>
          <w:rStyle w:val="StyleUnderline"/>
        </w:rPr>
        <w:t xml:space="preserve">. </w:t>
      </w:r>
      <w:proofErr w:type="gramStart"/>
      <w:r w:rsidRPr="00BC77D8">
        <w:rPr>
          <w:rStyle w:val="StyleUnderline"/>
        </w:rPr>
        <w:t>However</w:t>
      </w:r>
      <w:proofErr w:type="gramEnd"/>
      <w:r w:rsidRPr="00BC77D8">
        <w:rPr>
          <w:sz w:val="16"/>
        </w:rPr>
        <w:t xml:space="preserve"> there's another. But the problem with those is </w:t>
      </w:r>
      <w:r w:rsidRPr="00BC77D8">
        <w:rPr>
          <w:rStyle w:val="Emphasis"/>
        </w:rPr>
        <w:t>those are lies</w:t>
      </w:r>
      <w:r w:rsidRPr="00BC77D8">
        <w:rPr>
          <w:rStyle w:val="StyleUnderline"/>
        </w:rPr>
        <w:t>.</w:t>
      </w:r>
      <w:r w:rsidRPr="00BC77D8">
        <w:rPr>
          <w:sz w:val="16"/>
        </w:rPr>
        <w:t xml:space="preserve"> There are other ways to do things. </w:t>
      </w:r>
      <w:r w:rsidRPr="00BC77D8">
        <w:rPr>
          <w:rStyle w:val="StyleUnderline"/>
        </w:rPr>
        <w:t xml:space="preserve">The other way to do things, to </w:t>
      </w:r>
      <w:r w:rsidRPr="00916351">
        <w:rPr>
          <w:rStyle w:val="Emphasis"/>
          <w:highlight w:val="green"/>
        </w:rPr>
        <w:t>fight against</w:t>
      </w:r>
      <w:r w:rsidRPr="00916351">
        <w:rPr>
          <w:rStyle w:val="StyleUnderline"/>
          <w:highlight w:val="green"/>
        </w:rPr>
        <w:t xml:space="preserve"> a </w:t>
      </w:r>
      <w:r w:rsidRPr="00916351">
        <w:rPr>
          <w:rStyle w:val="Emphasis"/>
          <w:highlight w:val="green"/>
        </w:rPr>
        <w:t>world that is structured</w:t>
      </w:r>
      <w:r w:rsidRPr="00916351">
        <w:rPr>
          <w:rStyle w:val="StyleUnderline"/>
          <w:highlight w:val="green"/>
        </w:rPr>
        <w:t xml:space="preserve"> according to </w:t>
      </w:r>
      <w:proofErr w:type="spellStart"/>
      <w:r w:rsidRPr="00916351">
        <w:rPr>
          <w:rStyle w:val="Emphasis"/>
          <w:highlight w:val="green"/>
        </w:rPr>
        <w:t>conquerer</w:t>
      </w:r>
      <w:proofErr w:type="spellEnd"/>
      <w:r w:rsidRPr="00916351">
        <w:rPr>
          <w:rStyle w:val="StyleUnderline"/>
          <w:highlight w:val="green"/>
        </w:rPr>
        <w:t xml:space="preserve"> and </w:t>
      </w:r>
      <w:r w:rsidRPr="00916351">
        <w:rPr>
          <w:rStyle w:val="Emphasis"/>
          <w:highlight w:val="green"/>
        </w:rPr>
        <w:t>conquered</w:t>
      </w:r>
      <w:r w:rsidRPr="00916351">
        <w:rPr>
          <w:rStyle w:val="StyleUnderline"/>
          <w:highlight w:val="green"/>
        </w:rPr>
        <w:t>.</w:t>
      </w:r>
      <w:r w:rsidRPr="00BC77D8">
        <w:rPr>
          <w:sz w:val="16"/>
        </w:rPr>
        <w:t xml:space="preserve"> Now, if you're going to do that, that means then you got to say, wait a minute, maybe you're giving me a false dilemma. You see the issue isn't about you got to go via liberal and work in the system or you work completely outside of the system. You may there, there, there's a third option which is that </w:t>
      </w:r>
      <w:r w:rsidRPr="00916351">
        <w:rPr>
          <w:rStyle w:val="StyleUnderline"/>
          <w:highlight w:val="green"/>
        </w:rPr>
        <w:t>one</w:t>
      </w:r>
      <w:r w:rsidRPr="00BC77D8">
        <w:rPr>
          <w:rStyle w:val="StyleUnderline"/>
        </w:rPr>
        <w:t xml:space="preserve"> ultimately </w:t>
      </w:r>
      <w:r w:rsidRPr="00916351">
        <w:rPr>
          <w:rStyle w:val="StyleUnderline"/>
          <w:highlight w:val="green"/>
        </w:rPr>
        <w:t>can work with a “</w:t>
      </w:r>
      <w:r w:rsidRPr="00916351">
        <w:rPr>
          <w:rStyle w:val="Emphasis"/>
          <w:highlight w:val="green"/>
        </w:rPr>
        <w:t>both and</w:t>
      </w:r>
      <w:r w:rsidRPr="00916351">
        <w:rPr>
          <w:rStyle w:val="StyleUnderline"/>
          <w:highlight w:val="green"/>
        </w:rPr>
        <w:t>”</w:t>
      </w:r>
      <w:r w:rsidRPr="00BC77D8">
        <w:rPr>
          <w:rStyle w:val="StyleUnderline"/>
        </w:rPr>
        <w:t xml:space="preserve"> and what I mean by “both and” is</w:t>
      </w:r>
      <w:r w:rsidRPr="00BC77D8">
        <w:rPr>
          <w:sz w:val="16"/>
        </w:rPr>
        <w:t xml:space="preserve">, for instance, if you get up in the morning and you want to get somewhere what you may want, you may, you may use certain technological resources, but there are other things you may you could do. If one is trying to build a better society. The problem is </w:t>
      </w:r>
      <w:r w:rsidRPr="00916351">
        <w:rPr>
          <w:rStyle w:val="StyleUnderline"/>
          <w:highlight w:val="green"/>
        </w:rPr>
        <w:t xml:space="preserve">you can't get </w:t>
      </w:r>
      <w:r w:rsidRPr="00916351">
        <w:rPr>
          <w:rStyle w:val="Emphasis"/>
          <w:highlight w:val="green"/>
        </w:rPr>
        <w:t>A to Z</w:t>
      </w:r>
      <w:r w:rsidRPr="00916351">
        <w:rPr>
          <w:rStyle w:val="StyleUnderline"/>
          <w:highlight w:val="green"/>
        </w:rPr>
        <w:t xml:space="preserve"> without crossing B, C, D, E, and F</w:t>
      </w:r>
      <w:r w:rsidRPr="00BC77D8">
        <w:rPr>
          <w:sz w:val="16"/>
        </w:rPr>
        <w:t xml:space="preserve">, and that means that </w:t>
      </w:r>
      <w:r w:rsidRPr="00BC77D8">
        <w:rPr>
          <w:rStyle w:val="StyleUnderline"/>
        </w:rPr>
        <w:t>if you only look at Z</w:t>
      </w:r>
      <w:r w:rsidRPr="00BC77D8">
        <w:rPr>
          <w:sz w:val="16"/>
        </w:rPr>
        <w:t xml:space="preserve">, if you only look at the top of the mountain, </w:t>
      </w:r>
      <w:r w:rsidRPr="00BC77D8">
        <w:rPr>
          <w:rStyle w:val="StyleUnderline"/>
        </w:rPr>
        <w:t xml:space="preserve">you're </w:t>
      </w:r>
      <w:r w:rsidRPr="00BC77D8">
        <w:rPr>
          <w:rStyle w:val="Emphasis"/>
        </w:rPr>
        <w:t>failing</w:t>
      </w:r>
      <w:r w:rsidRPr="00BC77D8">
        <w:rPr>
          <w:rStyle w:val="StyleUnderline"/>
        </w:rPr>
        <w:t xml:space="preserve"> to </w:t>
      </w:r>
      <w:r w:rsidRPr="00BC77D8">
        <w:rPr>
          <w:rStyle w:val="Emphasis"/>
        </w:rPr>
        <w:t>see the steps you'll have to go to get there</w:t>
      </w:r>
      <w:r w:rsidRPr="00BC77D8">
        <w:rPr>
          <w:rStyle w:val="StyleUnderline"/>
        </w:rPr>
        <w:t>.</w:t>
      </w:r>
      <w:r w:rsidRPr="00BC77D8">
        <w:rPr>
          <w:sz w:val="16"/>
        </w:rPr>
        <w:t xml:space="preserve"> And </w:t>
      </w:r>
      <w:r w:rsidRPr="00BC77D8">
        <w:rPr>
          <w:rStyle w:val="StyleUnderline"/>
        </w:rPr>
        <w:t xml:space="preserve">if your response to get to the top of the mountain is </w:t>
      </w:r>
      <w:r w:rsidRPr="00916351">
        <w:rPr>
          <w:rStyle w:val="Emphasis"/>
          <w:highlight w:val="green"/>
        </w:rPr>
        <w:t>to blow the mountain up</w:t>
      </w:r>
      <w:r w:rsidRPr="00916351">
        <w:rPr>
          <w:rStyle w:val="StyleUnderline"/>
          <w:highlight w:val="green"/>
        </w:rPr>
        <w:t>, then</w:t>
      </w:r>
      <w:r w:rsidRPr="00BC77D8">
        <w:rPr>
          <w:rStyle w:val="StyleUnderline"/>
        </w:rPr>
        <w:t xml:space="preserve"> you're then </w:t>
      </w:r>
      <w:r w:rsidRPr="00BC77D8">
        <w:rPr>
          <w:rStyle w:val="Emphasis"/>
        </w:rPr>
        <w:t xml:space="preserve">ultimately </w:t>
      </w:r>
      <w:r w:rsidRPr="00916351">
        <w:rPr>
          <w:rStyle w:val="Emphasis"/>
          <w:highlight w:val="green"/>
        </w:rPr>
        <w:t>you go nowhere</w:t>
      </w:r>
      <w:r w:rsidRPr="00916351">
        <w:rPr>
          <w:rStyle w:val="StyleUnderline"/>
          <w:highlight w:val="green"/>
        </w:rPr>
        <w:t>.</w:t>
      </w:r>
      <w:r w:rsidRPr="00BC77D8">
        <w:rPr>
          <w:sz w:val="16"/>
        </w:rPr>
        <w:t xml:space="preserve"> The fact of the matter is, is that </w:t>
      </w:r>
      <w:proofErr w:type="gramStart"/>
      <w:r w:rsidRPr="00916351">
        <w:rPr>
          <w:rStyle w:val="StyleUnderline"/>
          <w:highlight w:val="green"/>
        </w:rPr>
        <w:t>those</w:t>
      </w:r>
      <w:r w:rsidRPr="00BC77D8">
        <w:rPr>
          <w:rStyle w:val="StyleUnderline"/>
        </w:rPr>
        <w:t xml:space="preserve"> kind of </w:t>
      </w:r>
      <w:r w:rsidRPr="00916351">
        <w:rPr>
          <w:rStyle w:val="StyleUnderline"/>
          <w:highlight w:val="green"/>
        </w:rPr>
        <w:t>arguments</w:t>
      </w:r>
      <w:proofErr w:type="gramEnd"/>
      <w:r w:rsidRPr="00BC77D8">
        <w:rPr>
          <w:sz w:val="16"/>
        </w:rPr>
        <w:t xml:space="preserve"> have the same fallacy. That's in the recognition argument and those, in other words, the recognition argument </w:t>
      </w:r>
      <w:r w:rsidRPr="00916351">
        <w:rPr>
          <w:rStyle w:val="StyleUnderline"/>
          <w:highlight w:val="green"/>
        </w:rPr>
        <w:t xml:space="preserve">tells black people </w:t>
      </w:r>
      <w:r w:rsidRPr="00916351">
        <w:rPr>
          <w:rStyle w:val="Emphasis"/>
          <w:highlight w:val="green"/>
        </w:rPr>
        <w:t>there's only one way to be black</w:t>
      </w:r>
      <w:r w:rsidRPr="00BC77D8">
        <w:rPr>
          <w:rStyle w:val="StyleUnderline"/>
        </w:rPr>
        <w:t xml:space="preserve"> and </w:t>
      </w:r>
      <w:r w:rsidRPr="00BC77D8">
        <w:rPr>
          <w:rStyle w:val="Emphasis"/>
        </w:rPr>
        <w:t>that's negative</w:t>
      </w:r>
      <w:r w:rsidRPr="00BC77D8">
        <w:rPr>
          <w:rStyle w:val="StyleUnderline"/>
        </w:rPr>
        <w:t>.</w:t>
      </w:r>
      <w:r w:rsidRPr="00BC77D8">
        <w:rPr>
          <w:sz w:val="16"/>
        </w:rPr>
        <w:t xml:space="preserve"> Well, similarly, those kind of arguments basically say that there is only one way in which in which, one can, one, one, one, one can, one can, one can, can, can have a future, and that is one can have the future, </w:t>
      </w:r>
      <w:r w:rsidRPr="00BC77D8">
        <w:rPr>
          <w:rStyle w:val="StyleUnderline"/>
        </w:rPr>
        <w:t>if one can eliminate it completely the present</w:t>
      </w:r>
      <w:r w:rsidRPr="00BC77D8">
        <w:rPr>
          <w:sz w:val="16"/>
        </w:rPr>
        <w:t xml:space="preserve">, the problem with that is </w:t>
      </w:r>
      <w:r w:rsidRPr="00BC77D8">
        <w:rPr>
          <w:rStyle w:val="StyleUnderline"/>
        </w:rPr>
        <w:t xml:space="preserve">then that would put one in a position of a form of </w:t>
      </w:r>
      <w:r w:rsidRPr="00BC77D8">
        <w:rPr>
          <w:rStyle w:val="Emphasis"/>
        </w:rPr>
        <w:t>historical amnesia</w:t>
      </w:r>
      <w:r w:rsidRPr="00BC77D8">
        <w:rPr>
          <w:rStyle w:val="StyleUnderline"/>
        </w:rPr>
        <w:t>.</w:t>
      </w:r>
      <w:r w:rsidRPr="00BC77D8">
        <w:rPr>
          <w:sz w:val="16"/>
        </w:rPr>
        <w:t xml:space="preserve"> Now, here's the problem with historical amnesia. </w:t>
      </w:r>
      <w:r w:rsidRPr="00916351">
        <w:rPr>
          <w:rStyle w:val="StyleUnderline"/>
          <w:highlight w:val="green"/>
        </w:rPr>
        <w:t>If you</w:t>
      </w:r>
      <w:r w:rsidRPr="00BC77D8">
        <w:rPr>
          <w:rStyle w:val="StyleUnderline"/>
        </w:rPr>
        <w:t xml:space="preserve"> ultimately really </w:t>
      </w:r>
      <w:r w:rsidRPr="00916351">
        <w:rPr>
          <w:rStyle w:val="StyleUnderline"/>
          <w:highlight w:val="green"/>
        </w:rPr>
        <w:t>start completely over and</w:t>
      </w:r>
      <w:r w:rsidRPr="00BC77D8">
        <w:rPr>
          <w:rStyle w:val="StyleUnderline"/>
        </w:rPr>
        <w:t xml:space="preserve"> you try to </w:t>
      </w:r>
      <w:r w:rsidRPr="00916351">
        <w:rPr>
          <w:rStyle w:val="Emphasis"/>
          <w:highlight w:val="green"/>
        </w:rPr>
        <w:t>erase history</w:t>
      </w:r>
      <w:r w:rsidRPr="00916351">
        <w:rPr>
          <w:rStyle w:val="StyleUnderline"/>
          <w:highlight w:val="green"/>
        </w:rPr>
        <w:t>, then you</w:t>
      </w:r>
      <w:r w:rsidRPr="00BC77D8">
        <w:rPr>
          <w:rStyle w:val="StyleUnderline"/>
        </w:rPr>
        <w:t xml:space="preserve"> can also </w:t>
      </w:r>
      <w:r w:rsidRPr="00BC77D8">
        <w:rPr>
          <w:rStyle w:val="Emphasis"/>
        </w:rPr>
        <w:t>e</w:t>
      </w:r>
      <w:r w:rsidRPr="00916351">
        <w:rPr>
          <w:rStyle w:val="Emphasis"/>
          <w:highlight w:val="green"/>
        </w:rPr>
        <w:t>nd up repeating</w:t>
      </w:r>
      <w:r w:rsidRPr="00916351">
        <w:rPr>
          <w:rStyle w:val="StyleUnderline"/>
          <w:highlight w:val="green"/>
        </w:rPr>
        <w:t xml:space="preserve"> the </w:t>
      </w:r>
      <w:r w:rsidRPr="00916351">
        <w:rPr>
          <w:rStyle w:val="Emphasis"/>
          <w:highlight w:val="green"/>
        </w:rPr>
        <w:t>same mistakes</w:t>
      </w:r>
      <w:r w:rsidRPr="00BC77D8">
        <w:rPr>
          <w:rStyle w:val="Emphasis"/>
        </w:rPr>
        <w:t xml:space="preserve"> of history</w:t>
      </w:r>
      <w:r w:rsidRPr="00BC77D8">
        <w:rPr>
          <w:rStyle w:val="StyleUnderline"/>
        </w:rPr>
        <w:t>.</w:t>
      </w:r>
      <w:r w:rsidRPr="00BC77D8">
        <w:rPr>
          <w:sz w:val="16"/>
        </w:rPr>
        <w:t xml:space="preserve"> The more, the </w:t>
      </w:r>
      <w:r w:rsidRPr="00BC77D8">
        <w:rPr>
          <w:rStyle w:val="StyleUnderline"/>
        </w:rPr>
        <w:t xml:space="preserve">more mature position is to be able to </w:t>
      </w:r>
      <w:r w:rsidRPr="00916351">
        <w:rPr>
          <w:rStyle w:val="Emphasis"/>
          <w:highlight w:val="green"/>
        </w:rPr>
        <w:t>have a relationship to history</w:t>
      </w:r>
      <w:r w:rsidRPr="00916351">
        <w:rPr>
          <w:rStyle w:val="StyleUnderline"/>
          <w:highlight w:val="green"/>
        </w:rPr>
        <w:t xml:space="preserve"> in which you know </w:t>
      </w:r>
      <w:r w:rsidRPr="00916351">
        <w:rPr>
          <w:rStyle w:val="Emphasis"/>
          <w:highlight w:val="green"/>
        </w:rPr>
        <w:t>what you want</w:t>
      </w:r>
      <w:r w:rsidRPr="00916351">
        <w:rPr>
          <w:rStyle w:val="StyleUnderline"/>
          <w:highlight w:val="green"/>
        </w:rPr>
        <w:t xml:space="preserve"> and</w:t>
      </w:r>
      <w:r w:rsidRPr="00BC77D8">
        <w:rPr>
          <w:rStyle w:val="StyleUnderline"/>
        </w:rPr>
        <w:t xml:space="preserve"> </w:t>
      </w:r>
      <w:r w:rsidRPr="00BC77D8">
        <w:rPr>
          <w:rStyle w:val="Emphasis"/>
        </w:rPr>
        <w:t xml:space="preserve">what you </w:t>
      </w:r>
      <w:r w:rsidRPr="00916351">
        <w:rPr>
          <w:rStyle w:val="Emphasis"/>
          <w:highlight w:val="green"/>
        </w:rPr>
        <w:t>don't want</w:t>
      </w:r>
      <w:r w:rsidRPr="00916351">
        <w:rPr>
          <w:rStyle w:val="StyleUnderline"/>
          <w:highlight w:val="green"/>
        </w:rPr>
        <w:t>.</w:t>
      </w:r>
      <w:r w:rsidRPr="00BC77D8">
        <w:rPr>
          <w:sz w:val="16"/>
        </w:rPr>
        <w:t xml:space="preserve"> And that means in fact beginning to use the creative force of building something different. And the fact of the matter is, the kind of problems we're trying to deal with, particularly if we're thinking about </w:t>
      </w:r>
      <w:r w:rsidRPr="00BC77D8">
        <w:rPr>
          <w:rStyle w:val="StyleUnderline"/>
        </w:rPr>
        <w:t>revolution only makes sense within the context of the history we have.</w:t>
      </w:r>
      <w:r w:rsidRPr="00BC77D8">
        <w:rPr>
          <w:sz w:val="16"/>
        </w:rPr>
        <w:t xml:space="preserve"> So, the response I would argue with those arguments is they're adolescent, they're naïve. </w:t>
      </w:r>
      <w:r w:rsidRPr="00916351">
        <w:rPr>
          <w:rStyle w:val="StyleUnderline"/>
          <w:highlight w:val="green"/>
        </w:rPr>
        <w:t>They</w:t>
      </w:r>
      <w:r w:rsidRPr="00BC77D8">
        <w:rPr>
          <w:rStyle w:val="StyleUnderline"/>
        </w:rPr>
        <w:t xml:space="preserve"> absolutely </w:t>
      </w:r>
      <w:r w:rsidRPr="00916351">
        <w:rPr>
          <w:rStyle w:val="StyleUnderline"/>
          <w:highlight w:val="green"/>
        </w:rPr>
        <w:t xml:space="preserve">have </w:t>
      </w:r>
      <w:r w:rsidRPr="00916351">
        <w:rPr>
          <w:rStyle w:val="Emphasis"/>
          <w:highlight w:val="green"/>
        </w:rPr>
        <w:t>no understanding</w:t>
      </w:r>
      <w:r w:rsidRPr="00916351">
        <w:rPr>
          <w:rStyle w:val="StyleUnderline"/>
          <w:highlight w:val="green"/>
        </w:rPr>
        <w:t xml:space="preserve"> of </w:t>
      </w:r>
      <w:r w:rsidRPr="00916351">
        <w:rPr>
          <w:rStyle w:val="Emphasis"/>
          <w:highlight w:val="green"/>
        </w:rPr>
        <w:t xml:space="preserve">what political </w:t>
      </w:r>
      <w:proofErr w:type="gramStart"/>
      <w:r w:rsidRPr="00916351">
        <w:rPr>
          <w:rStyle w:val="Emphasis"/>
          <w:highlight w:val="green"/>
        </w:rPr>
        <w:t>reality’s</w:t>
      </w:r>
      <w:proofErr w:type="gramEnd"/>
      <w:r w:rsidRPr="00916351">
        <w:rPr>
          <w:rStyle w:val="Emphasis"/>
          <w:highlight w:val="green"/>
        </w:rPr>
        <w:t xml:space="preserve"> about</w:t>
      </w:r>
      <w:r w:rsidRPr="00916351">
        <w:rPr>
          <w:rStyle w:val="StyleUnderline"/>
          <w:highlight w:val="green"/>
        </w:rPr>
        <w:t>.</w:t>
      </w:r>
      <w:r w:rsidRPr="00BC77D8">
        <w:rPr>
          <w:rStyle w:val="StyleUnderline"/>
        </w:rPr>
        <w:t xml:space="preserve"> </w:t>
      </w:r>
      <w:r w:rsidRPr="00BC77D8">
        <w:rPr>
          <w:sz w:val="16"/>
        </w:rPr>
        <w:t xml:space="preserve">It strikes me that ultimately what </w:t>
      </w:r>
      <w:r w:rsidRPr="00916351">
        <w:rPr>
          <w:rStyle w:val="StyleUnderline"/>
          <w:highlight w:val="green"/>
        </w:rPr>
        <w:t>we</w:t>
      </w:r>
      <w:r w:rsidRPr="00BC77D8">
        <w:rPr>
          <w:rStyle w:val="StyleUnderline"/>
        </w:rPr>
        <w:t xml:space="preserve">'re going to </w:t>
      </w:r>
      <w:r w:rsidRPr="00916351">
        <w:rPr>
          <w:rStyle w:val="StyleUnderline"/>
          <w:highlight w:val="green"/>
        </w:rPr>
        <w:t>have to</w:t>
      </w:r>
      <w:r w:rsidRPr="00BC77D8">
        <w:rPr>
          <w:rStyle w:val="StyleUnderline"/>
        </w:rPr>
        <w:t xml:space="preserve"> do is to </w:t>
      </w:r>
      <w:r w:rsidRPr="00916351">
        <w:rPr>
          <w:rStyle w:val="StyleUnderline"/>
          <w:highlight w:val="green"/>
        </w:rPr>
        <w:t>set the conditions in which we</w:t>
      </w:r>
      <w:r w:rsidRPr="00BC77D8">
        <w:rPr>
          <w:rStyle w:val="StyleUnderline"/>
        </w:rPr>
        <w:t xml:space="preserve"> </w:t>
      </w:r>
      <w:proofErr w:type="gramStart"/>
      <w:r w:rsidRPr="00BC77D8">
        <w:rPr>
          <w:rStyle w:val="StyleUnderline"/>
        </w:rPr>
        <w:t xml:space="preserve">actually </w:t>
      </w:r>
      <w:r w:rsidRPr="00916351">
        <w:rPr>
          <w:rStyle w:val="Emphasis"/>
          <w:highlight w:val="green"/>
        </w:rPr>
        <w:t>disempower</w:t>
      </w:r>
      <w:proofErr w:type="gramEnd"/>
      <w:r w:rsidRPr="00BC77D8">
        <w:rPr>
          <w:rStyle w:val="Emphasis"/>
        </w:rPr>
        <w:t xml:space="preserve"> the </w:t>
      </w:r>
      <w:r w:rsidRPr="00916351">
        <w:rPr>
          <w:rStyle w:val="Emphasis"/>
          <w:highlight w:val="green"/>
        </w:rPr>
        <w:t>forces that</w:t>
      </w:r>
      <w:r w:rsidRPr="00BC77D8">
        <w:rPr>
          <w:rStyle w:val="Emphasis"/>
        </w:rPr>
        <w:t xml:space="preserve"> are </w:t>
      </w:r>
      <w:r w:rsidRPr="00916351">
        <w:rPr>
          <w:rStyle w:val="Emphasis"/>
          <w:highlight w:val="green"/>
        </w:rPr>
        <w:t>block</w:t>
      </w:r>
      <w:r w:rsidRPr="00BC77D8">
        <w:rPr>
          <w:rStyle w:val="Emphasis"/>
        </w:rPr>
        <w:t xml:space="preserve">ing </w:t>
      </w:r>
      <w:r w:rsidRPr="00916351">
        <w:rPr>
          <w:rStyle w:val="Emphasis"/>
          <w:highlight w:val="green"/>
        </w:rPr>
        <w:t>the capacity to build something different</w:t>
      </w:r>
      <w:r w:rsidRPr="00916351">
        <w:rPr>
          <w:rStyle w:val="StyleUnderline"/>
          <w:highlight w:val="green"/>
        </w:rPr>
        <w:t>.</w:t>
      </w:r>
      <w:r w:rsidRPr="00BC77D8">
        <w:rPr>
          <w:sz w:val="16"/>
        </w:rPr>
        <w:t xml:space="preserve"> Now, here's something where Fanon was rather </w:t>
      </w:r>
      <w:proofErr w:type="spellStart"/>
      <w:r w:rsidRPr="00BC77D8">
        <w:rPr>
          <w:sz w:val="16"/>
        </w:rPr>
        <w:t>rather</w:t>
      </w:r>
      <w:proofErr w:type="spellEnd"/>
      <w:r w:rsidRPr="00BC77D8">
        <w:rPr>
          <w:sz w:val="16"/>
        </w:rPr>
        <w:t xml:space="preserve"> </w:t>
      </w:r>
      <w:proofErr w:type="spellStart"/>
      <w:r w:rsidRPr="00BC77D8">
        <w:rPr>
          <w:sz w:val="16"/>
        </w:rPr>
        <w:t>rather</w:t>
      </w:r>
      <w:proofErr w:type="spellEnd"/>
      <w:r w:rsidRPr="00BC77D8">
        <w:rPr>
          <w:sz w:val="16"/>
        </w:rPr>
        <w:t xml:space="preserve"> insightful and [inaudible name], and others worked too because you see the era they point out that's made is that </w:t>
      </w:r>
      <w:proofErr w:type="gramStart"/>
      <w:r w:rsidRPr="00BC77D8">
        <w:rPr>
          <w:sz w:val="16"/>
        </w:rPr>
        <w:t>at the moment</w:t>
      </w:r>
      <w:proofErr w:type="gramEnd"/>
      <w:r w:rsidRPr="00BC77D8">
        <w:rPr>
          <w:sz w:val="16"/>
        </w:rPr>
        <w:t xml:space="preserve"> of independence or at the moment in which it's what is poised for social transformation. </w:t>
      </w:r>
      <w:r w:rsidRPr="00916351">
        <w:rPr>
          <w:rStyle w:val="StyleUnderline"/>
          <w:highlight w:val="green"/>
        </w:rPr>
        <w:t>There's</w:t>
      </w:r>
      <w:r w:rsidRPr="00BC77D8">
        <w:rPr>
          <w:rStyle w:val="StyleUnderline"/>
        </w:rPr>
        <w:t xml:space="preserve"> often </w:t>
      </w:r>
      <w:r w:rsidRPr="00916351">
        <w:rPr>
          <w:rStyle w:val="StyleUnderline"/>
          <w:highlight w:val="green"/>
        </w:rPr>
        <w:t>a willingness to be creative</w:t>
      </w:r>
      <w:r w:rsidRPr="00BC77D8">
        <w:rPr>
          <w:rStyle w:val="StyleUnderline"/>
        </w:rPr>
        <w:t xml:space="preserve">, synthetic and relational at the aesthetic level, </w:t>
      </w:r>
      <w:r w:rsidRPr="00916351">
        <w:rPr>
          <w:rStyle w:val="StyleUnderline"/>
          <w:highlight w:val="green"/>
        </w:rPr>
        <w:t xml:space="preserve">but </w:t>
      </w:r>
      <w:r w:rsidRPr="00916351">
        <w:rPr>
          <w:rStyle w:val="Emphasis"/>
          <w:highlight w:val="green"/>
        </w:rPr>
        <w:t>not</w:t>
      </w:r>
      <w:r w:rsidRPr="00916351">
        <w:rPr>
          <w:rStyle w:val="StyleUnderline"/>
          <w:highlight w:val="green"/>
        </w:rPr>
        <w:t xml:space="preserve"> at</w:t>
      </w:r>
      <w:r w:rsidRPr="00BC77D8">
        <w:rPr>
          <w:rStyle w:val="StyleUnderline"/>
        </w:rPr>
        <w:t xml:space="preserve"> the </w:t>
      </w:r>
      <w:r w:rsidRPr="00916351">
        <w:rPr>
          <w:rStyle w:val="StyleUnderline"/>
          <w:highlight w:val="green"/>
        </w:rPr>
        <w:t>level of</w:t>
      </w:r>
      <w:r w:rsidRPr="00BC77D8">
        <w:rPr>
          <w:rStyle w:val="StyleUnderline"/>
        </w:rPr>
        <w:t xml:space="preserve"> the </w:t>
      </w:r>
      <w:r w:rsidRPr="00916351">
        <w:rPr>
          <w:rStyle w:val="Emphasis"/>
          <w:highlight w:val="green"/>
        </w:rPr>
        <w:t>institutions of power</w:t>
      </w:r>
      <w:r w:rsidRPr="00916351">
        <w:rPr>
          <w:rStyle w:val="StyleUnderline"/>
          <w:highlight w:val="green"/>
        </w:rPr>
        <w:t>.</w:t>
      </w:r>
      <w:r w:rsidRPr="00BC77D8">
        <w:rPr>
          <w:sz w:val="16"/>
        </w:rPr>
        <w:t xml:space="preserve"> And what I mean by that is if you look at, for instance, many African states or many, many, many, many, many Caribbean states or many, many, many parts of the world in which independence emerged. The first thing that people do when they become independent is they start trying to connect to the rest of the world in terms of creating their own form of contemporary music, foods, and cultural production. However, at the moment of independence, what they don't do is to bring that creativity that unique way of building new forms of concepts to their political, educational, economic institutions, and so what you end up having in say if you </w:t>
      </w:r>
      <w:r w:rsidRPr="00BC77D8">
        <w:rPr>
          <w:rStyle w:val="StyleUnderline"/>
        </w:rPr>
        <w:t>If you pick a country like South Africa</w:t>
      </w:r>
      <w:r w:rsidRPr="00BC77D8">
        <w:rPr>
          <w:sz w:val="16"/>
        </w:rPr>
        <w:t xml:space="preserve"> or if you pick quite a few other countries, not in the African continent, in the Caribbean. </w:t>
      </w:r>
      <w:r w:rsidRPr="00BC77D8">
        <w:rPr>
          <w:rStyle w:val="StyleUnderline"/>
        </w:rPr>
        <w:t>Their post-independence moment pretty much has the same</w:t>
      </w:r>
      <w:r w:rsidRPr="00BC77D8">
        <w:rPr>
          <w:sz w:val="16"/>
        </w:rPr>
        <w:t xml:space="preserve"> education </w:t>
      </w:r>
      <w:r w:rsidRPr="00BC77D8">
        <w:rPr>
          <w:rStyle w:val="StyleUnderline"/>
        </w:rPr>
        <w:t xml:space="preserve">system they had in a </w:t>
      </w:r>
      <w:r w:rsidRPr="00BC77D8">
        <w:rPr>
          <w:rStyle w:val="Emphasis"/>
        </w:rPr>
        <w:t>colonial moment</w:t>
      </w:r>
      <w:r w:rsidRPr="00BC77D8">
        <w:rPr>
          <w:rStyle w:val="StyleUnderline"/>
        </w:rPr>
        <w:t xml:space="preserve"> and what they fail to understand is that education system was </w:t>
      </w:r>
      <w:r w:rsidRPr="00BC77D8">
        <w:rPr>
          <w:rStyle w:val="Emphasis"/>
        </w:rPr>
        <w:t>designed for colonialism</w:t>
      </w:r>
      <w:r w:rsidRPr="00BC77D8">
        <w:rPr>
          <w:rStyle w:val="StyleUnderline"/>
        </w:rPr>
        <w:t>.</w:t>
      </w:r>
      <w:r w:rsidRPr="00BC77D8">
        <w:rPr>
          <w:sz w:val="16"/>
        </w:rPr>
        <w:t xml:space="preserve"> So, if you're going to have a post-colony, if you're going to be, </w:t>
      </w:r>
      <w:proofErr w:type="gramStart"/>
      <w:r w:rsidRPr="00BC77D8">
        <w:rPr>
          <w:sz w:val="16"/>
        </w:rPr>
        <w:t>If</w:t>
      </w:r>
      <w:proofErr w:type="gramEnd"/>
      <w:r w:rsidRPr="00BC77D8">
        <w:rPr>
          <w:sz w:val="16"/>
        </w:rPr>
        <w:t xml:space="preserve"> you're going to transcend colonialism, you need to develop a radically different kind of education system. Similarly, if you look at a lot of these societies </w:t>
      </w:r>
      <w:r w:rsidRPr="00BC77D8">
        <w:rPr>
          <w:rStyle w:val="StyleUnderline"/>
        </w:rPr>
        <w:t xml:space="preserve">their legal systems tend to be </w:t>
      </w:r>
      <w:r w:rsidRPr="00BC77D8">
        <w:rPr>
          <w:rStyle w:val="Emphasis"/>
        </w:rPr>
        <w:t>almost identical</w:t>
      </w:r>
      <w:r w:rsidRPr="00BC77D8">
        <w:rPr>
          <w:rStyle w:val="StyleUnderline"/>
        </w:rPr>
        <w:t xml:space="preserve"> to the colonial one. </w:t>
      </w:r>
      <w:r w:rsidRPr="00BC77D8">
        <w:rPr>
          <w:sz w:val="16"/>
        </w:rPr>
        <w:t xml:space="preserve">I mean, you see post-colonial states with people in tropics walking around with white wigs and robes in court rooms. That's nonsense. You see a similar thing, not only the educational, legal and political level, you see a similar thing happened at the economic level because in the end, even though they said they they're no longer colonies, the economic system that's maintained in the post-colony is pretty much the economic system that was in a colony and then we could look at it their religious systems. That's pretty much the same, when we go down the line. Now Fanon noticed something. It's not just those levels, but it's even at the level of the organization of architecture and civil planning. So, for instance, the very notion of the Metropole, the center, the capital city, that was also part of the colonial system, but it's possible to have a different conception of city, a different organization of power across a particular country or a society that may </w:t>
      </w:r>
      <w:proofErr w:type="gramStart"/>
      <w:r w:rsidRPr="00BC77D8">
        <w:rPr>
          <w:sz w:val="16"/>
        </w:rPr>
        <w:t>actually be</w:t>
      </w:r>
      <w:proofErr w:type="gramEnd"/>
      <w:r w:rsidRPr="00BC77D8">
        <w:rPr>
          <w:sz w:val="16"/>
        </w:rPr>
        <w:t xml:space="preserve"> more suitable to the society one lives in. And so, the creativity he was talking about was far more radical than simply than what many people may think. I think we see this a lot in science fiction, if you look at a lot </w:t>
      </w:r>
      <w:proofErr w:type="gramStart"/>
      <w:r w:rsidRPr="00BC77D8">
        <w:rPr>
          <w:sz w:val="16"/>
        </w:rPr>
        <w:t>and also</w:t>
      </w:r>
      <w:proofErr w:type="gramEnd"/>
      <w:r w:rsidRPr="00BC77D8">
        <w:rPr>
          <w:sz w:val="16"/>
        </w:rPr>
        <w:t xml:space="preserve"> very in in, if you look at things ranging from like Robin Hood and a Merry Men all the way to Star Wars and all of that stuff, they go to fight against the emperor. </w:t>
      </w:r>
      <w:r w:rsidRPr="00BC77D8">
        <w:rPr>
          <w:rStyle w:val="StyleUnderline"/>
        </w:rPr>
        <w:t xml:space="preserve">They </w:t>
      </w:r>
      <w:r w:rsidRPr="00916351">
        <w:rPr>
          <w:rStyle w:val="StyleUnderline"/>
          <w:highlight w:val="green"/>
        </w:rPr>
        <w:t>burn it down.</w:t>
      </w:r>
      <w:r w:rsidRPr="00BC77D8">
        <w:rPr>
          <w:sz w:val="16"/>
        </w:rPr>
        <w:t xml:space="preserve"> Then they have a big party outside, </w:t>
      </w:r>
      <w:r w:rsidRPr="00916351">
        <w:rPr>
          <w:rStyle w:val="StyleUnderline"/>
          <w:highlight w:val="green"/>
        </w:rPr>
        <w:t xml:space="preserve">but </w:t>
      </w:r>
      <w:r w:rsidRPr="00916351">
        <w:rPr>
          <w:rStyle w:val="Emphasis"/>
          <w:highlight w:val="green"/>
        </w:rPr>
        <w:t>what</w:t>
      </w:r>
      <w:r w:rsidRPr="00BC77D8">
        <w:rPr>
          <w:rStyle w:val="Emphasis"/>
        </w:rPr>
        <w:t xml:space="preserve"> do they do </w:t>
      </w:r>
      <w:r w:rsidRPr="00916351">
        <w:rPr>
          <w:rStyle w:val="Emphasis"/>
          <w:highlight w:val="green"/>
        </w:rPr>
        <w:t>afterwards</w:t>
      </w:r>
      <w:r w:rsidRPr="00916351">
        <w:rPr>
          <w:rStyle w:val="StyleUnderline"/>
          <w:highlight w:val="green"/>
        </w:rPr>
        <w:t>? Then they</w:t>
      </w:r>
      <w:r w:rsidRPr="00BC77D8">
        <w:rPr>
          <w:sz w:val="16"/>
        </w:rPr>
        <w:t xml:space="preserve"> go in and they </w:t>
      </w:r>
      <w:r w:rsidRPr="00916351">
        <w:rPr>
          <w:rStyle w:val="StyleUnderline"/>
          <w:highlight w:val="green"/>
        </w:rPr>
        <w:t>build a society that in</w:t>
      </w:r>
      <w:r w:rsidRPr="00BC77D8">
        <w:rPr>
          <w:rStyle w:val="StyleUnderline"/>
        </w:rPr>
        <w:t xml:space="preserve"> almost </w:t>
      </w:r>
      <w:r w:rsidRPr="00916351">
        <w:rPr>
          <w:rStyle w:val="Emphasis"/>
          <w:highlight w:val="green"/>
        </w:rPr>
        <w:t>every respect</w:t>
      </w:r>
      <w:r w:rsidRPr="00916351">
        <w:rPr>
          <w:rStyle w:val="StyleUnderline"/>
          <w:highlight w:val="green"/>
        </w:rPr>
        <w:t xml:space="preserve"> look exactly like the </w:t>
      </w:r>
      <w:r w:rsidRPr="00916351">
        <w:rPr>
          <w:rStyle w:val="Emphasis"/>
          <w:highlight w:val="green"/>
        </w:rPr>
        <w:t>thing they were trying to burn down</w:t>
      </w:r>
      <w:r w:rsidRPr="00BC77D8">
        <w:rPr>
          <w:rStyle w:val="StyleUnderline"/>
        </w:rPr>
        <w:t>.</w:t>
      </w:r>
      <w:r w:rsidRPr="00BC77D8">
        <w:rPr>
          <w:sz w:val="16"/>
        </w:rPr>
        <w:t xml:space="preserve"> In other words, </w:t>
      </w:r>
      <w:r w:rsidRPr="00916351">
        <w:rPr>
          <w:rStyle w:val="Emphasis"/>
          <w:highlight w:val="green"/>
        </w:rPr>
        <w:t>they fail to get to the question</w:t>
      </w:r>
      <w:r w:rsidRPr="00BC77D8">
        <w:rPr>
          <w:sz w:val="16"/>
        </w:rPr>
        <w:t xml:space="preserve">, the crucial question </w:t>
      </w:r>
      <w:r w:rsidRPr="00BC77D8">
        <w:rPr>
          <w:rStyle w:val="StyleUnderline"/>
        </w:rPr>
        <w:t>of how to build a world in which freedom can</w:t>
      </w:r>
      <w:r w:rsidRPr="00BC77D8">
        <w:rPr>
          <w:sz w:val="16"/>
        </w:rPr>
        <w:t xml:space="preserve">, can, can, can substantially and </w:t>
      </w:r>
      <w:r w:rsidRPr="00BC77D8">
        <w:rPr>
          <w:rStyle w:val="StyleUnderline"/>
        </w:rPr>
        <w:t>belong, and that requires being at home in</w:t>
      </w:r>
      <w:r w:rsidRPr="00BC77D8">
        <w:rPr>
          <w:sz w:val="16"/>
        </w:rPr>
        <w:t xml:space="preserve">, in, in very </w:t>
      </w:r>
      <w:r w:rsidRPr="00BC77D8">
        <w:rPr>
          <w:rStyle w:val="StyleUnderline"/>
        </w:rPr>
        <w:t>different kinds of human relationships than the ones that are governed by the system they began with.</w:t>
      </w:r>
      <w:r w:rsidRPr="00BC77D8">
        <w:rPr>
          <w:sz w:val="16"/>
        </w:rPr>
        <w:t xml:space="preserve"> So that means then that if they are properly critical of society, they're trying to transform, </w:t>
      </w:r>
      <w:r w:rsidRPr="00BC77D8">
        <w:rPr>
          <w:rStyle w:val="StyleUnderline"/>
        </w:rPr>
        <w:t xml:space="preserve">they need to have a </w:t>
      </w:r>
      <w:r w:rsidRPr="00BC77D8">
        <w:rPr>
          <w:rStyle w:val="Emphasis"/>
        </w:rPr>
        <w:t>coherent conception</w:t>
      </w:r>
      <w:r w:rsidRPr="00BC77D8">
        <w:rPr>
          <w:rStyle w:val="StyleUnderline"/>
        </w:rPr>
        <w:t xml:space="preserve"> and</w:t>
      </w:r>
      <w:r w:rsidRPr="00BC77D8">
        <w:rPr>
          <w:sz w:val="16"/>
        </w:rPr>
        <w:t xml:space="preserve"> they need to </w:t>
      </w:r>
      <w:r w:rsidRPr="00BC77D8">
        <w:rPr>
          <w:rStyle w:val="StyleUnderline"/>
        </w:rPr>
        <w:t>work towards something they want to build.</w:t>
      </w:r>
      <w:r w:rsidRPr="00BC77D8">
        <w:rPr>
          <w:sz w:val="16"/>
        </w:rPr>
        <w:t xml:space="preserve"> But I have to add a very important </w:t>
      </w:r>
      <w:proofErr w:type="gramStart"/>
      <w:r w:rsidRPr="00BC77D8">
        <w:rPr>
          <w:sz w:val="16"/>
        </w:rPr>
        <w:t>proviso</w:t>
      </w:r>
      <w:proofErr w:type="gramEnd"/>
      <w:r w:rsidRPr="00BC77D8">
        <w:rPr>
          <w:sz w:val="16"/>
        </w:rPr>
        <w:t xml:space="preserve"> and this was something Fanon noticed, but not only Fanon, there are many others who noticed this and what they noticed is this, </w:t>
      </w:r>
      <w:r w:rsidRPr="00BC77D8">
        <w:rPr>
          <w:rStyle w:val="StyleUnderline"/>
        </w:rPr>
        <w:t xml:space="preserve">if you're going </w:t>
      </w:r>
      <w:r w:rsidRPr="00916351">
        <w:rPr>
          <w:rStyle w:val="StyleUnderline"/>
          <w:highlight w:val="green"/>
        </w:rPr>
        <w:t>to build a future</w:t>
      </w:r>
      <w:r w:rsidRPr="00BC77D8">
        <w:rPr>
          <w:sz w:val="16"/>
        </w:rPr>
        <w:t xml:space="preserve">, you know that point where I said that you are, </w:t>
      </w:r>
      <w:r w:rsidRPr="00916351">
        <w:rPr>
          <w:rStyle w:val="Emphasis"/>
          <w:highlight w:val="green"/>
        </w:rPr>
        <w:t>if</w:t>
      </w:r>
      <w:r w:rsidRPr="00BC77D8">
        <w:rPr>
          <w:rStyle w:val="Emphasis"/>
        </w:rPr>
        <w:t xml:space="preserve"> you're </w:t>
      </w:r>
      <w:r w:rsidRPr="00916351">
        <w:rPr>
          <w:rStyle w:val="Emphasis"/>
          <w:highlight w:val="green"/>
        </w:rPr>
        <w:t>committed</w:t>
      </w:r>
      <w:r w:rsidRPr="00916351">
        <w:rPr>
          <w:rStyle w:val="StyleUnderline"/>
          <w:highlight w:val="green"/>
        </w:rPr>
        <w:t xml:space="preserve">, you have to understand </w:t>
      </w:r>
      <w:r w:rsidRPr="00916351">
        <w:rPr>
          <w:rStyle w:val="Emphasis"/>
          <w:highlight w:val="green"/>
        </w:rPr>
        <w:t>it's not about you</w:t>
      </w:r>
      <w:r w:rsidRPr="00916351">
        <w:rPr>
          <w:rStyle w:val="StyleUnderline"/>
          <w:highlight w:val="green"/>
        </w:rPr>
        <w:t>.</w:t>
      </w:r>
      <w:r w:rsidRPr="00BC77D8">
        <w:rPr>
          <w:sz w:val="16"/>
        </w:rPr>
        <w:t xml:space="preserve"> Well, it means if you're going to build a future, you </w:t>
      </w:r>
      <w:proofErr w:type="gramStart"/>
      <w:r w:rsidRPr="00BC77D8">
        <w:rPr>
          <w:sz w:val="16"/>
        </w:rPr>
        <w:t>have to</w:t>
      </w:r>
      <w:proofErr w:type="gramEnd"/>
      <w:r w:rsidRPr="00BC77D8">
        <w:rPr>
          <w:sz w:val="16"/>
        </w:rPr>
        <w:t xml:space="preserve"> understand </w:t>
      </w:r>
      <w:r w:rsidRPr="00BC77D8">
        <w:rPr>
          <w:rStyle w:val="StyleUnderline"/>
        </w:rPr>
        <w:t xml:space="preserve">it's the future premised on freedom, </w:t>
      </w:r>
      <w:r w:rsidRPr="00916351">
        <w:rPr>
          <w:rStyle w:val="StyleUnderline"/>
          <w:highlight w:val="green"/>
        </w:rPr>
        <w:t>but</w:t>
      </w:r>
      <w:r w:rsidRPr="00BC77D8">
        <w:rPr>
          <w:rStyle w:val="StyleUnderline"/>
        </w:rPr>
        <w:t xml:space="preserve"> the kind of </w:t>
      </w:r>
      <w:r w:rsidRPr="00916351">
        <w:rPr>
          <w:rStyle w:val="Emphasis"/>
          <w:highlight w:val="green"/>
        </w:rPr>
        <w:t>people who will inherit it</w:t>
      </w:r>
      <w:r w:rsidRPr="00916351">
        <w:rPr>
          <w:rStyle w:val="StyleUnderline"/>
          <w:highlight w:val="green"/>
        </w:rPr>
        <w:t xml:space="preserve"> and</w:t>
      </w:r>
      <w:r w:rsidRPr="00BC77D8">
        <w:rPr>
          <w:rStyle w:val="StyleUnderline"/>
        </w:rPr>
        <w:t xml:space="preserve"> the kind of </w:t>
      </w:r>
      <w:r w:rsidRPr="00916351">
        <w:rPr>
          <w:rStyle w:val="Emphasis"/>
          <w:highlight w:val="green"/>
        </w:rPr>
        <w:t>people they may even become</w:t>
      </w:r>
      <w:r w:rsidRPr="00BC77D8">
        <w:rPr>
          <w:rStyle w:val="StyleUnderline"/>
        </w:rPr>
        <w:t xml:space="preserve"> may be </w:t>
      </w:r>
      <w:r w:rsidRPr="00BC77D8">
        <w:rPr>
          <w:rStyle w:val="Emphasis"/>
        </w:rPr>
        <w:t>radically different</w:t>
      </w:r>
      <w:r w:rsidRPr="00BC77D8">
        <w:rPr>
          <w:rStyle w:val="StyleUnderline"/>
        </w:rPr>
        <w:t xml:space="preserve"> than what you envision.</w:t>
      </w:r>
      <w:r w:rsidRPr="00BC77D8">
        <w:rPr>
          <w:sz w:val="16"/>
        </w:rPr>
        <w:t xml:space="preserve"> The people who fought for our freedoms today, for instance, never thought of a world of trans people and different kinds of racial formations and political relations and religious formations. They never imagined that, but the fact of the matter, if they're committed to freedom, it means that </w:t>
      </w:r>
      <w:r w:rsidRPr="00BC77D8">
        <w:rPr>
          <w:rStyle w:val="StyleUnderline"/>
        </w:rPr>
        <w:t xml:space="preserve">we </w:t>
      </w:r>
      <w:proofErr w:type="gramStart"/>
      <w:r w:rsidRPr="00BC77D8">
        <w:rPr>
          <w:rStyle w:val="StyleUnderline"/>
        </w:rPr>
        <w:t>have to</w:t>
      </w:r>
      <w:proofErr w:type="gramEnd"/>
      <w:r w:rsidRPr="00BC77D8">
        <w:rPr>
          <w:rStyle w:val="StyleUnderline"/>
        </w:rPr>
        <w:t xml:space="preserve"> find and build a world in which we can live because the world, </w:t>
      </w:r>
      <w:r w:rsidRPr="00916351">
        <w:rPr>
          <w:rStyle w:val="StyleUnderline"/>
          <w:highlight w:val="green"/>
        </w:rPr>
        <w:t xml:space="preserve">we can live in is a world that </w:t>
      </w:r>
      <w:r w:rsidRPr="00916351">
        <w:rPr>
          <w:rStyle w:val="Emphasis"/>
          <w:highlight w:val="green"/>
        </w:rPr>
        <w:t>for them is not livable</w:t>
      </w:r>
      <w:r w:rsidRPr="00916351">
        <w:rPr>
          <w:rStyle w:val="StyleUnderline"/>
          <w:highlight w:val="green"/>
        </w:rPr>
        <w:t>.</w:t>
      </w:r>
      <w:r w:rsidRPr="00BC77D8">
        <w:rPr>
          <w:rStyle w:val="StyleUnderline"/>
        </w:rPr>
        <w:t xml:space="preserve"> </w:t>
      </w:r>
    </w:p>
    <w:sectPr w:rsidR="00E96608" w:rsidRPr="00E966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F7B6BF" w14:textId="77777777" w:rsidR="00C8665F" w:rsidRDefault="00C8665F" w:rsidP="00066D2C">
      <w:pPr>
        <w:spacing w:after="0" w:line="240" w:lineRule="auto"/>
      </w:pPr>
      <w:r>
        <w:separator/>
      </w:r>
    </w:p>
  </w:endnote>
  <w:endnote w:type="continuationSeparator" w:id="0">
    <w:p w14:paraId="3F21757B" w14:textId="77777777" w:rsidR="00C8665F" w:rsidRDefault="00C866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BEA11B" w14:textId="77777777" w:rsidR="00C8665F" w:rsidRDefault="00C8665F" w:rsidP="00066D2C">
      <w:pPr>
        <w:spacing w:after="0" w:line="240" w:lineRule="auto"/>
      </w:pPr>
      <w:r>
        <w:separator/>
      </w:r>
    </w:p>
  </w:footnote>
  <w:footnote w:type="continuationSeparator" w:id="0">
    <w:p w14:paraId="02273624" w14:textId="77777777" w:rsidR="00C8665F" w:rsidRDefault="00C866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6608"/>
    <w:rsid w:val="00001C7E"/>
    <w:rsid w:val="0000487C"/>
    <w:rsid w:val="00011FEF"/>
    <w:rsid w:val="00013C8B"/>
    <w:rsid w:val="00023AEF"/>
    <w:rsid w:val="000250CA"/>
    <w:rsid w:val="00032119"/>
    <w:rsid w:val="000427BD"/>
    <w:rsid w:val="00043C82"/>
    <w:rsid w:val="00050713"/>
    <w:rsid w:val="00053D0F"/>
    <w:rsid w:val="00056966"/>
    <w:rsid w:val="000613A9"/>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475"/>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2D8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AA3"/>
    <w:rsid w:val="00333A69"/>
    <w:rsid w:val="003352D6"/>
    <w:rsid w:val="00345BF2"/>
    <w:rsid w:val="00347131"/>
    <w:rsid w:val="003479B5"/>
    <w:rsid w:val="003500B6"/>
    <w:rsid w:val="00352622"/>
    <w:rsid w:val="00355B45"/>
    <w:rsid w:val="00361FA0"/>
    <w:rsid w:val="003662DB"/>
    <w:rsid w:val="00367D96"/>
    <w:rsid w:val="003706D8"/>
    <w:rsid w:val="00371CC1"/>
    <w:rsid w:val="00373B7F"/>
    <w:rsid w:val="003753F6"/>
    <w:rsid w:val="003779C8"/>
    <w:rsid w:val="00382DF7"/>
    <w:rsid w:val="00386E8D"/>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733"/>
    <w:rsid w:val="003F4D5F"/>
    <w:rsid w:val="00405AD7"/>
    <w:rsid w:val="004127EF"/>
    <w:rsid w:val="00414EB4"/>
    <w:rsid w:val="004208C6"/>
    <w:rsid w:val="0042125D"/>
    <w:rsid w:val="00425531"/>
    <w:rsid w:val="00425A83"/>
    <w:rsid w:val="00426CC6"/>
    <w:rsid w:val="00431905"/>
    <w:rsid w:val="004326E6"/>
    <w:rsid w:val="00432F5F"/>
    <w:rsid w:val="0043419E"/>
    <w:rsid w:val="0043450D"/>
    <w:rsid w:val="004348C6"/>
    <w:rsid w:val="00434BCC"/>
    <w:rsid w:val="004350BF"/>
    <w:rsid w:val="00435588"/>
    <w:rsid w:val="0044022D"/>
    <w:rsid w:val="004433A0"/>
    <w:rsid w:val="004436F8"/>
    <w:rsid w:val="00447BAE"/>
    <w:rsid w:val="00450DA4"/>
    <w:rsid w:val="00457F13"/>
    <w:rsid w:val="004604DA"/>
    <w:rsid w:val="00462267"/>
    <w:rsid w:val="00462B60"/>
    <w:rsid w:val="0046641D"/>
    <w:rsid w:val="00474720"/>
    <w:rsid w:val="00480A40"/>
    <w:rsid w:val="004827C9"/>
    <w:rsid w:val="00486F5E"/>
    <w:rsid w:val="004875B9"/>
    <w:rsid w:val="00491C5F"/>
    <w:rsid w:val="00492FE4"/>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E7B39"/>
    <w:rsid w:val="005F5E14"/>
    <w:rsid w:val="0060204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2C1F"/>
    <w:rsid w:val="00743263"/>
    <w:rsid w:val="007454B6"/>
    <w:rsid w:val="0074789B"/>
    <w:rsid w:val="00754ABD"/>
    <w:rsid w:val="00754D3B"/>
    <w:rsid w:val="00760D6A"/>
    <w:rsid w:val="0076343C"/>
    <w:rsid w:val="00764C12"/>
    <w:rsid w:val="007727AC"/>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B76E3"/>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FCE"/>
    <w:rsid w:val="00953429"/>
    <w:rsid w:val="009539A4"/>
    <w:rsid w:val="009569E3"/>
    <w:rsid w:val="00960035"/>
    <w:rsid w:val="0096040F"/>
    <w:rsid w:val="0096145A"/>
    <w:rsid w:val="009632EF"/>
    <w:rsid w:val="0096400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EF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164"/>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2A7F"/>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5956"/>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65F"/>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E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2176"/>
    <w:rsid w:val="00E65E56"/>
    <w:rsid w:val="00E664D0"/>
    <w:rsid w:val="00E66F94"/>
    <w:rsid w:val="00E670E5"/>
    <w:rsid w:val="00E6767D"/>
    <w:rsid w:val="00E717C1"/>
    <w:rsid w:val="00E71E63"/>
    <w:rsid w:val="00E76D4C"/>
    <w:rsid w:val="00E81786"/>
    <w:rsid w:val="00E85DE5"/>
    <w:rsid w:val="00E90EC0"/>
    <w:rsid w:val="00E944C1"/>
    <w:rsid w:val="00E9660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6E1"/>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1FCB"/>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02FC6"/>
  <w15:chartTrackingRefBased/>
  <w15:docId w15:val="{17BDAAC8-C250-1B45-A728-142A072A0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71CC1"/>
    <w:rPr>
      <w:rFonts w:ascii="Calibri" w:hAnsi="Calibri" w:cs="Calibri"/>
    </w:rPr>
  </w:style>
  <w:style w:type="paragraph" w:styleId="Heading1">
    <w:name w:val="heading 1"/>
    <w:aliases w:val="Pocket"/>
    <w:basedOn w:val="Normal"/>
    <w:next w:val="Normal"/>
    <w:link w:val="Heading1Char"/>
    <w:autoRedefine/>
    <w:qFormat/>
    <w:rsid w:val="00371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371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autoRedefine/>
    <w:uiPriority w:val="2"/>
    <w:qFormat/>
    <w:rsid w:val="00371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t"/>
    <w:basedOn w:val="Normal"/>
    <w:next w:val="Normal"/>
    <w:link w:val="Heading4Char"/>
    <w:autoRedefine/>
    <w:uiPriority w:val="99"/>
    <w:qFormat/>
    <w:rsid w:val="00371CC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71CC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71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1CC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371CC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71CC1"/>
    <w:rPr>
      <w:color w:val="auto"/>
      <w:u w:val="none"/>
    </w:rPr>
  </w:style>
  <w:style w:type="character" w:customStyle="1" w:styleId="Heading1Char">
    <w:name w:val="Heading 1 Char"/>
    <w:aliases w:val="Pocket Char"/>
    <w:basedOn w:val="DefaultParagraphFont"/>
    <w:link w:val="Heading1"/>
    <w:rsid w:val="00371CC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71CC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71CC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71CC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71CC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371CC1"/>
    <w:rPr>
      <w:b w:val="0"/>
      <w:sz w:val="22"/>
      <w:u w:val="single"/>
    </w:rPr>
  </w:style>
  <w:style w:type="character" w:styleId="Strong">
    <w:name w:val="Strong"/>
    <w:basedOn w:val="DefaultParagraphFont"/>
    <w:uiPriority w:val="22"/>
    <w:semiHidden/>
    <w:qFormat/>
    <w:rsid w:val="00371CC1"/>
    <w:rPr>
      <w:b/>
      <w:bCs/>
    </w:rPr>
  </w:style>
  <w:style w:type="character" w:styleId="BookTitle">
    <w:name w:val="Book Title"/>
    <w:basedOn w:val="DefaultParagraphFont"/>
    <w:uiPriority w:val="33"/>
    <w:semiHidden/>
    <w:qFormat/>
    <w:rsid w:val="00371CC1"/>
    <w:rPr>
      <w:b/>
      <w:bCs/>
      <w:i/>
      <w:iCs/>
      <w:spacing w:val="5"/>
    </w:rPr>
  </w:style>
  <w:style w:type="character" w:customStyle="1" w:styleId="Heading5Char">
    <w:name w:val="Heading 5 Char"/>
    <w:basedOn w:val="DefaultParagraphFont"/>
    <w:link w:val="Heading5"/>
    <w:uiPriority w:val="9"/>
    <w:semiHidden/>
    <w:rsid w:val="00371CC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71CC1"/>
  </w:style>
  <w:style w:type="paragraph" w:styleId="Header">
    <w:name w:val="header"/>
    <w:basedOn w:val="Normal"/>
    <w:link w:val="HeaderChar"/>
    <w:uiPriority w:val="99"/>
    <w:semiHidden/>
    <w:rsid w:val="00371C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71CC1"/>
    <w:rPr>
      <w:rFonts w:ascii="Calibri" w:hAnsi="Calibri" w:cs="Calibri"/>
    </w:rPr>
  </w:style>
  <w:style w:type="paragraph" w:styleId="Footer">
    <w:name w:val="footer"/>
    <w:basedOn w:val="Normal"/>
    <w:link w:val="FooterChar"/>
    <w:uiPriority w:val="99"/>
    <w:semiHidden/>
    <w:rsid w:val="00371CC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71CC1"/>
    <w:rPr>
      <w:rFonts w:ascii="Calibri" w:hAnsi="Calibri" w:cs="Calibri"/>
    </w:rPr>
  </w:style>
  <w:style w:type="paragraph" w:styleId="BodyText">
    <w:name w:val="Body Text"/>
    <w:basedOn w:val="Normal"/>
    <w:link w:val="BodyTextChar"/>
    <w:uiPriority w:val="99"/>
    <w:semiHidden/>
    <w:unhideWhenUsed/>
    <w:rsid w:val="00371CC1"/>
    <w:pPr>
      <w:spacing w:after="120"/>
    </w:pPr>
  </w:style>
  <w:style w:type="character" w:customStyle="1" w:styleId="BodyTextChar">
    <w:name w:val="Body Text Char"/>
    <w:basedOn w:val="DefaultParagraphFont"/>
    <w:link w:val="BodyText"/>
    <w:uiPriority w:val="99"/>
    <w:semiHidden/>
    <w:rsid w:val="00371CC1"/>
    <w:rPr>
      <w:rFonts w:ascii="Calibri" w:hAnsi="Calibri" w:cs="Calibri"/>
    </w:rPr>
  </w:style>
  <w:style w:type="paragraph" w:styleId="NoSpacing">
    <w:name w:val="No Spacing"/>
    <w:link w:val="NoSpacingChar"/>
    <w:uiPriority w:val="99"/>
    <w:semiHidden/>
    <w:unhideWhenUsed/>
    <w:qFormat/>
    <w:rsid w:val="00371CC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71CC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371CC1"/>
    <w:rPr>
      <w:color w:val="auto"/>
      <w:u w:val="none"/>
    </w:rPr>
  </w:style>
  <w:style w:type="character" w:styleId="UnresolvedMention">
    <w:name w:val="Unresolved Mention"/>
    <w:basedOn w:val="DefaultParagraphFont"/>
    <w:uiPriority w:val="99"/>
    <w:semiHidden/>
    <w:unhideWhenUsed/>
    <w:rsid w:val="00371CC1"/>
    <w:rPr>
      <w:color w:val="605E5C"/>
      <w:shd w:val="clear" w:color="auto" w:fill="E1DFDD"/>
    </w:rPr>
  </w:style>
  <w:style w:type="paragraph" w:customStyle="1" w:styleId="Analytics">
    <w:name w:val="Analytics"/>
    <w:link w:val="AnalyticsChar"/>
    <w:autoRedefine/>
    <w:uiPriority w:val="4"/>
    <w:qFormat/>
    <w:rsid w:val="00371CC1"/>
    <w:pPr>
      <w:spacing w:after="0"/>
      <w:outlineLvl w:val="3"/>
    </w:pPr>
    <w:rPr>
      <w:rFonts w:ascii="Calibri" w:eastAsiaTheme="majorEastAsia" w:hAnsi="Calibri" w:cstheme="majorBidi"/>
      <w:b/>
      <w:iCs/>
      <w:sz w:val="26"/>
      <w:szCs w:val="28"/>
    </w:rPr>
  </w:style>
  <w:style w:type="paragraph" w:customStyle="1" w:styleId="ANALYTICSTOREMOVE">
    <w:name w:val="ANALYTICS TO REMOVE"/>
    <w:basedOn w:val="Heading4"/>
    <w:autoRedefine/>
    <w:uiPriority w:val="5"/>
    <w:qFormat/>
    <w:rsid w:val="00E96608"/>
    <w:rPr>
      <w:rFonts w:asciiTheme="minorHAnsi" w:hAnsiTheme="minorHAnsi" w:cstheme="minorHAnsi"/>
      <w:bCs/>
      <w:color w:val="1F497D"/>
      <w:szCs w:val="26"/>
    </w:rPr>
  </w:style>
  <w:style w:type="paragraph" w:customStyle="1" w:styleId="AnalyticstoRemove0">
    <w:name w:val="Analytics to Remove"/>
    <w:basedOn w:val="Heading4"/>
    <w:uiPriority w:val="5"/>
    <w:qFormat/>
    <w:rsid w:val="00E96608"/>
    <w:rPr>
      <w:color w:val="1F3864" w:themeColor="accent1" w:themeShade="80"/>
    </w:rPr>
  </w:style>
  <w:style w:type="paragraph" w:customStyle="1" w:styleId="1Analytic">
    <w:name w:val="1Analytic"/>
    <w:basedOn w:val="Heading4"/>
    <w:autoRedefine/>
    <w:uiPriority w:val="5"/>
    <w:qFormat/>
    <w:rsid w:val="00E96608"/>
    <w:rPr>
      <w:color w:val="1F497D"/>
    </w:rPr>
  </w:style>
  <w:style w:type="paragraph" w:customStyle="1" w:styleId="Emphasis1">
    <w:name w:val="Emphasis1"/>
    <w:basedOn w:val="Normal"/>
    <w:link w:val="Emphasis"/>
    <w:uiPriority w:val="8"/>
    <w:qFormat/>
    <w:rsid w:val="00E9660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E96608"/>
    <w:pPr>
      <w:pBdr>
        <w:top w:val="single" w:sz="8" w:space="0" w:color="auto"/>
        <w:left w:val="single" w:sz="8" w:space="0" w:color="auto"/>
        <w:bottom w:val="single" w:sz="8" w:space="0" w:color="auto"/>
        <w:right w:val="single" w:sz="8" w:space="0" w:color="auto"/>
      </w:pBdr>
      <w:ind w:left="720"/>
      <w:jc w:val="both"/>
    </w:pPr>
    <w:rPr>
      <w:b/>
      <w:iCs/>
      <w:u w:val="single"/>
    </w:rPr>
  </w:style>
  <w:style w:type="paragraph" w:customStyle="1" w:styleId="UnderlinePara">
    <w:name w:val="Underline Para"/>
    <w:basedOn w:val="Normal"/>
    <w:uiPriority w:val="7"/>
    <w:qFormat/>
    <w:rsid w:val="00E96608"/>
    <w:pPr>
      <w:widowControl w:val="0"/>
      <w:suppressAutoHyphens/>
      <w:spacing w:after="200" w:line="254" w:lineRule="auto"/>
      <w:contextualSpacing/>
    </w:pPr>
    <w:rPr>
      <w:rFonts w:asciiTheme="minorHAnsi" w:hAnsiTheme="minorHAnsi" w:cstheme="minorBidi"/>
      <w:u w:val="single"/>
    </w:rPr>
  </w:style>
  <w:style w:type="character" w:customStyle="1" w:styleId="TitleChar">
    <w:name w:val="Title Char"/>
    <w:aliases w:val="title Char,Cites and Cards Char,UNDERLINE Char,Bold Underlined Char,Block Heading Char,Read This Char,Non Read Text Char,Warrants Char,Debate Normal Char"/>
    <w:basedOn w:val="DefaultParagraphFont"/>
    <w:link w:val="Title"/>
    <w:uiPriority w:val="7"/>
    <w:qFormat/>
    <w:rsid w:val="00E96608"/>
    <w:rPr>
      <w:b/>
      <w:u w:val="single"/>
    </w:rPr>
  </w:style>
  <w:style w:type="paragraph" w:styleId="Title">
    <w:name w:val="Title"/>
    <w:aliases w:val="title,Cites and Cards,UNDERLINE,Bold Underlined,Block Heading,Read This,Non Read Text,Warrants,Debate Normal"/>
    <w:basedOn w:val="Normal"/>
    <w:next w:val="Normal"/>
    <w:link w:val="TitleChar"/>
    <w:uiPriority w:val="7"/>
    <w:qFormat/>
    <w:rsid w:val="00E96608"/>
    <w:pPr>
      <w:pBdr>
        <w:bottom w:val="single" w:sz="8" w:space="4" w:color="4F81BD"/>
      </w:pBdr>
      <w:spacing w:after="300"/>
      <w:contextualSpacing/>
    </w:pPr>
    <w:rPr>
      <w:rFonts w:asciiTheme="minorHAnsi" w:hAnsiTheme="minorHAnsi" w:cstheme="minorBidi"/>
      <w:b/>
      <w:u w:val="single"/>
    </w:rPr>
  </w:style>
  <w:style w:type="character" w:customStyle="1" w:styleId="TitleChar1">
    <w:name w:val="Title Char1"/>
    <w:basedOn w:val="DefaultParagraphFont"/>
    <w:uiPriority w:val="10"/>
    <w:semiHidden/>
    <w:rsid w:val="00E96608"/>
    <w:rPr>
      <w:rFonts w:asciiTheme="majorHAnsi" w:eastAsiaTheme="majorEastAsia" w:hAnsiTheme="majorHAnsi" w:cstheme="majorBidi"/>
      <w:spacing w:val="-10"/>
      <w:kern w:val="28"/>
      <w:sz w:val="56"/>
      <w:szCs w:val="56"/>
    </w:rPr>
  </w:style>
  <w:style w:type="character" w:customStyle="1" w:styleId="AnalyticsChar">
    <w:name w:val="Analytics Char"/>
    <w:basedOn w:val="DefaultParagraphFont"/>
    <w:link w:val="Analytics"/>
    <w:uiPriority w:val="4"/>
    <w:rsid w:val="00371CC1"/>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reviewofbooks.org/article/on-afr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ackagendareport.com/teaching-politically-and-problem-afropessi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22574</Words>
  <Characters>128676</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150949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Maddox Park</dc:creator>
  <cp:keywords>6.0.0</cp:keywords>
  <dc:description/>
  <cp:lastModifiedBy>Gabriel Jankovsky</cp:lastModifiedBy>
  <cp:revision>2</cp:revision>
  <dcterms:created xsi:type="dcterms:W3CDTF">2024-07-23T00:50:00Z</dcterms:created>
  <dcterms:modified xsi:type="dcterms:W3CDTF">2024-07-23T00:50:00Z</dcterms:modified>
</cp:coreProperties>
</file>